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header5.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BEB5E" w14:textId="77777777" w:rsidR="00F12CA7" w:rsidRPr="001452E4" w:rsidRDefault="00000000">
      <w:pPr>
        <w:spacing w:line="360" w:lineRule="auto"/>
        <w:ind w:firstLineChars="50" w:firstLine="105"/>
      </w:pPr>
      <w:r w:rsidRPr="001452E4">
        <w:object w:dxaOrig="1" w:dyaOrig="1" w14:anchorId="071BB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05pt;height:.05pt" o:ole="">
            <v:imagedata r:id="rId9" o:title=""/>
          </v:shape>
          <o:OLEObject Type="Embed" ProgID="Package" ShapeID="_x0000_i1025" DrawAspect="Content" ObjectID="_1811853940" r:id="rId10"/>
        </w:object>
      </w:r>
    </w:p>
    <w:p w14:paraId="45FF9F03" w14:textId="77777777" w:rsidR="00F12CA7" w:rsidRPr="001452E4" w:rsidRDefault="00F12CA7">
      <w:pPr>
        <w:spacing w:line="360" w:lineRule="auto"/>
      </w:pPr>
    </w:p>
    <w:p w14:paraId="4AD9C4CF" w14:textId="77777777" w:rsidR="00F12CA7" w:rsidRPr="001452E4" w:rsidRDefault="00000000">
      <w:pPr>
        <w:tabs>
          <w:tab w:val="left" w:pos="5926"/>
        </w:tabs>
        <w:spacing w:line="360" w:lineRule="auto"/>
        <w:rPr>
          <w:color w:val="auto"/>
        </w:rPr>
      </w:pPr>
      <w:r w:rsidRPr="001452E4">
        <w:rPr>
          <w:rFonts w:hint="eastAsia"/>
          <w:color w:val="auto"/>
        </w:rPr>
        <w:tab/>
      </w:r>
    </w:p>
    <w:p w14:paraId="689DE15E" w14:textId="77777777" w:rsidR="00F12CA7" w:rsidRPr="001452E4" w:rsidRDefault="00000000">
      <w:pPr>
        <w:pStyle w:val="2"/>
        <w:spacing w:line="360" w:lineRule="auto"/>
        <w:rPr>
          <w:rFonts w:ascii="宋体" w:eastAsia="宋体" w:hAnsi="宋体" w:cs="宋体" w:hint="eastAsia"/>
          <w:snapToGrid/>
          <w:kern w:val="2"/>
          <w:sz w:val="52"/>
          <w:szCs w:val="52"/>
        </w:rPr>
      </w:pPr>
      <w:r w:rsidRPr="001452E4">
        <w:rPr>
          <w:rFonts w:ascii="宋体" w:eastAsia="宋体" w:hAnsi="宋体" w:cs="宋体" w:hint="eastAsia"/>
          <w:snapToGrid/>
          <w:kern w:val="2"/>
          <w:sz w:val="52"/>
          <w:szCs w:val="52"/>
        </w:rPr>
        <w:t>2025年电缆接头电气火灾及人身触电隐患治理项目</w:t>
      </w:r>
    </w:p>
    <w:p w14:paraId="428942EF" w14:textId="77777777" w:rsidR="00F12CA7" w:rsidRPr="001452E4" w:rsidRDefault="00F12CA7">
      <w:pPr>
        <w:spacing w:line="360" w:lineRule="auto"/>
        <w:rPr>
          <w:rFonts w:ascii="宋体" w:eastAsia="宋体" w:hAnsi="宋体" w:cs="宋体" w:hint="eastAsia"/>
          <w:b/>
          <w:snapToGrid/>
          <w:kern w:val="2"/>
          <w:sz w:val="52"/>
          <w:szCs w:val="52"/>
        </w:rPr>
      </w:pPr>
    </w:p>
    <w:p w14:paraId="48D6E677" w14:textId="77777777" w:rsidR="00F12CA7" w:rsidRPr="001452E4" w:rsidRDefault="00F12CA7">
      <w:pPr>
        <w:spacing w:line="360" w:lineRule="auto"/>
        <w:rPr>
          <w:rFonts w:ascii="宋体" w:eastAsia="宋体" w:hAnsi="宋体" w:cs="宋体" w:hint="eastAsia"/>
          <w:b/>
          <w:snapToGrid/>
          <w:kern w:val="2"/>
          <w:sz w:val="52"/>
          <w:szCs w:val="52"/>
        </w:rPr>
      </w:pPr>
    </w:p>
    <w:p w14:paraId="1542E0C0" w14:textId="77777777" w:rsidR="00F12CA7" w:rsidRPr="001452E4" w:rsidRDefault="00000000">
      <w:pPr>
        <w:spacing w:line="360" w:lineRule="auto"/>
        <w:jc w:val="center"/>
        <w:rPr>
          <w:rFonts w:ascii="宋体" w:hAnsi="宋体" w:cs="宋体"/>
          <w:b/>
          <w:sz w:val="96"/>
          <w:szCs w:val="96"/>
        </w:rPr>
      </w:pPr>
      <w:r w:rsidRPr="001452E4">
        <w:rPr>
          <w:rFonts w:ascii="宋体" w:eastAsia="宋体" w:hAnsi="宋体" w:cs="宋体" w:hint="eastAsia"/>
          <w:b/>
          <w:sz w:val="96"/>
          <w:szCs w:val="96"/>
        </w:rPr>
        <w:t>招标</w:t>
      </w:r>
      <w:r w:rsidRPr="001452E4">
        <w:rPr>
          <w:rFonts w:ascii="宋体" w:hAnsi="宋体" w:cs="宋体" w:hint="eastAsia"/>
          <w:b/>
          <w:sz w:val="96"/>
          <w:szCs w:val="96"/>
        </w:rPr>
        <w:t>文件</w:t>
      </w:r>
    </w:p>
    <w:p w14:paraId="6CDDEF92" w14:textId="77777777" w:rsidR="00F12CA7" w:rsidRPr="001452E4" w:rsidRDefault="00F12CA7">
      <w:pPr>
        <w:spacing w:line="360" w:lineRule="auto"/>
        <w:jc w:val="center"/>
        <w:rPr>
          <w:rFonts w:ascii="宋体" w:eastAsia="宋体" w:hAnsi="宋体" w:cs="宋体" w:hint="eastAsia"/>
          <w:color w:val="auto"/>
          <w:spacing w:val="-2"/>
          <w:sz w:val="60"/>
          <w:szCs w:val="60"/>
          <w14:textOutline w14:w="3848" w14:cap="flat" w14:cmpd="sng" w14:algn="ctr">
            <w14:solidFill>
              <w14:srgbClr w14:val="000000"/>
            </w14:solidFill>
            <w14:prstDash w14:val="solid"/>
            <w14:miter w14:lim="0"/>
          </w14:textOutline>
        </w:rPr>
      </w:pPr>
    </w:p>
    <w:p w14:paraId="551CB91B" w14:textId="77777777" w:rsidR="00F12CA7" w:rsidRPr="001452E4" w:rsidRDefault="00F12CA7">
      <w:pPr>
        <w:keepNext/>
        <w:keepLines/>
        <w:spacing w:line="360" w:lineRule="auto"/>
        <w:jc w:val="both"/>
        <w:rPr>
          <w:rFonts w:ascii="宋体" w:eastAsia="宋体" w:hAnsi="宋体" w:cs="宋体" w:hint="eastAsia"/>
          <w:color w:val="auto"/>
          <w:spacing w:val="-2"/>
          <w:sz w:val="60"/>
          <w:szCs w:val="60"/>
          <w14:textOutline w14:w="3848" w14:cap="flat" w14:cmpd="sng" w14:algn="ctr">
            <w14:solidFill>
              <w14:srgbClr w14:val="000000"/>
            </w14:solidFill>
            <w14:prstDash w14:val="solid"/>
            <w14:miter w14:lim="0"/>
          </w14:textOutline>
        </w:rPr>
      </w:pPr>
    </w:p>
    <w:p w14:paraId="03097E2B" w14:textId="77777777" w:rsidR="00F12CA7" w:rsidRPr="001452E4" w:rsidRDefault="00000000">
      <w:pPr>
        <w:spacing w:before="117" w:line="360" w:lineRule="auto"/>
        <w:ind w:rightChars="-230" w:right="-483"/>
        <w:rPr>
          <w:rFonts w:ascii="宋体" w:eastAsia="宋体" w:hAnsi="宋体" w:cs="宋体" w:hint="eastAsia"/>
          <w:sz w:val="36"/>
          <w:szCs w:val="36"/>
        </w:rPr>
      </w:pPr>
      <w:r w:rsidRPr="001452E4">
        <w:rPr>
          <w:rFonts w:ascii="宋体" w:eastAsia="宋体" w:hAnsi="宋体" w:cs="宋体"/>
          <w:spacing w:val="-19"/>
          <w:sz w:val="36"/>
          <w:szCs w:val="36"/>
        </w:rPr>
        <w:t>项</w:t>
      </w:r>
      <w:r w:rsidRPr="001452E4">
        <w:rPr>
          <w:rFonts w:ascii="宋体" w:eastAsia="宋体" w:hAnsi="宋体" w:cs="宋体"/>
          <w:spacing w:val="-16"/>
          <w:sz w:val="36"/>
          <w:szCs w:val="36"/>
        </w:rPr>
        <w:t>目名称：</w:t>
      </w:r>
      <w:r w:rsidRPr="001452E4">
        <w:rPr>
          <w:rFonts w:ascii="宋体" w:eastAsia="宋体" w:hAnsi="宋体" w:cs="宋体" w:hint="eastAsia"/>
          <w:bCs/>
          <w:sz w:val="36"/>
          <w:szCs w:val="36"/>
        </w:rPr>
        <w:t>2025年电缆接头电气火灾及人身触电隐患治理项目</w:t>
      </w:r>
    </w:p>
    <w:p w14:paraId="5B8A8D73" w14:textId="6C78F764" w:rsidR="00F12CA7" w:rsidRPr="001452E4" w:rsidRDefault="00000000">
      <w:pPr>
        <w:spacing w:before="136" w:line="360" w:lineRule="auto"/>
        <w:rPr>
          <w:rFonts w:ascii="宋体" w:eastAsia="宋体" w:hAnsi="宋体" w:cs="宋体" w:hint="eastAsia"/>
          <w:sz w:val="36"/>
          <w:szCs w:val="36"/>
        </w:rPr>
      </w:pPr>
      <w:r w:rsidRPr="001452E4">
        <w:rPr>
          <w:rFonts w:ascii="宋体" w:eastAsia="宋体" w:hAnsi="宋体" w:cs="宋体"/>
          <w:spacing w:val="-9"/>
          <w:position w:val="5"/>
          <w:sz w:val="36"/>
          <w:szCs w:val="36"/>
        </w:rPr>
        <w:t>项</w:t>
      </w:r>
      <w:r w:rsidRPr="001452E4">
        <w:rPr>
          <w:rFonts w:ascii="宋体" w:eastAsia="宋体" w:hAnsi="宋体" w:cs="宋体"/>
          <w:spacing w:val="-6"/>
          <w:position w:val="5"/>
          <w:sz w:val="36"/>
          <w:szCs w:val="36"/>
        </w:rPr>
        <w:t>目编号</w:t>
      </w:r>
      <w:r w:rsidRPr="001452E4">
        <w:rPr>
          <w:spacing w:val="-6"/>
          <w:position w:val="5"/>
          <w:sz w:val="36"/>
          <w:szCs w:val="36"/>
        </w:rPr>
        <w:t>/</w:t>
      </w:r>
      <w:r w:rsidRPr="001452E4">
        <w:rPr>
          <w:rFonts w:ascii="宋体" w:eastAsia="宋体" w:hAnsi="宋体" w:cs="宋体"/>
          <w:spacing w:val="-6"/>
          <w:position w:val="5"/>
          <w:sz w:val="36"/>
          <w:szCs w:val="36"/>
        </w:rPr>
        <w:t>包号：</w:t>
      </w:r>
      <w:r w:rsidR="001452E4" w:rsidRPr="001452E4">
        <w:rPr>
          <w:rFonts w:ascii="宋体" w:eastAsia="宋体" w:hAnsi="宋体" w:cs="宋体"/>
          <w:spacing w:val="-6"/>
          <w:position w:val="5"/>
          <w:sz w:val="36"/>
          <w:szCs w:val="36"/>
        </w:rPr>
        <w:t>11000025210200115964-XM001</w:t>
      </w:r>
    </w:p>
    <w:p w14:paraId="22002AD1" w14:textId="77777777" w:rsidR="00F12CA7" w:rsidRPr="001452E4" w:rsidRDefault="00000000">
      <w:pPr>
        <w:spacing w:before="117" w:line="360" w:lineRule="auto"/>
        <w:ind w:rightChars="-230" w:right="-483"/>
        <w:outlineLvl w:val="0"/>
        <w:rPr>
          <w:rFonts w:ascii="宋体" w:eastAsia="宋体" w:hAnsi="宋体" w:cs="宋体" w:hint="eastAsia"/>
          <w:spacing w:val="-19"/>
          <w:sz w:val="36"/>
          <w:szCs w:val="36"/>
        </w:rPr>
      </w:pPr>
      <w:bookmarkStart w:id="0" w:name="_Toc164412124"/>
      <w:bookmarkStart w:id="1" w:name="_Toc4829"/>
      <w:r w:rsidRPr="001452E4">
        <w:rPr>
          <w:rFonts w:ascii="宋体" w:eastAsia="宋体" w:hAnsi="宋体" w:cs="宋体"/>
          <w:spacing w:val="-19"/>
          <w:sz w:val="36"/>
          <w:szCs w:val="36"/>
        </w:rPr>
        <w:t>采 购 人：北京市城市照明管理中心</w:t>
      </w:r>
      <w:bookmarkEnd w:id="0"/>
      <w:bookmarkEnd w:id="1"/>
    </w:p>
    <w:p w14:paraId="7211C4E0" w14:textId="77777777" w:rsidR="00F12CA7" w:rsidRPr="001452E4" w:rsidRDefault="00000000">
      <w:pPr>
        <w:spacing w:before="117" w:line="360" w:lineRule="auto"/>
        <w:ind w:rightChars="-230" w:right="-483"/>
        <w:rPr>
          <w:rFonts w:ascii="宋体" w:eastAsia="宋体" w:hAnsi="宋体" w:cs="宋体" w:hint="eastAsia"/>
          <w:spacing w:val="-19"/>
          <w:sz w:val="36"/>
          <w:szCs w:val="36"/>
        </w:rPr>
      </w:pPr>
      <w:r w:rsidRPr="001452E4">
        <w:rPr>
          <w:rFonts w:ascii="宋体" w:eastAsia="宋体" w:hAnsi="宋体" w:cs="宋体"/>
          <w:spacing w:val="-19"/>
          <w:sz w:val="36"/>
          <w:szCs w:val="36"/>
        </w:rPr>
        <w:t>采购代理机构：北京天信和咨询服务有限公司</w:t>
      </w:r>
    </w:p>
    <w:p w14:paraId="1FBFEA71" w14:textId="77777777" w:rsidR="00F12CA7" w:rsidRPr="001452E4" w:rsidRDefault="00F12CA7">
      <w:pPr>
        <w:spacing w:line="360" w:lineRule="auto"/>
        <w:jc w:val="center"/>
        <w:sectPr w:rsidR="00F12CA7" w:rsidRPr="001452E4">
          <w:footerReference w:type="default" r:id="rId11"/>
          <w:pgSz w:w="11906" w:h="16838"/>
          <w:pgMar w:top="1440" w:right="1800" w:bottom="1440" w:left="1800" w:header="879" w:footer="884" w:gutter="0"/>
          <w:cols w:space="720"/>
          <w:docGrid w:type="lines" w:linePitch="312"/>
        </w:sectPr>
      </w:pPr>
    </w:p>
    <w:p w14:paraId="2A5906C4" w14:textId="77777777" w:rsidR="00F12CA7" w:rsidRPr="001452E4" w:rsidRDefault="00F12CA7">
      <w:pPr>
        <w:spacing w:line="360" w:lineRule="auto"/>
        <w:rPr>
          <w:color w:val="auto"/>
        </w:rPr>
      </w:pPr>
    </w:p>
    <w:sdt>
      <w:sdtPr>
        <w:rPr>
          <w:rFonts w:ascii="Arial" w:eastAsia="Arial" w:hAnsi="Arial" w:cs="Arial"/>
          <w:snapToGrid w:val="0"/>
          <w:color w:val="000000"/>
          <w:sz w:val="21"/>
          <w:szCs w:val="21"/>
          <w:lang w:val="zh-CN"/>
        </w:rPr>
        <w:id w:val="666747655"/>
        <w:docPartObj>
          <w:docPartGallery w:val="Table of Contents"/>
          <w:docPartUnique/>
        </w:docPartObj>
      </w:sdtPr>
      <w:sdtEndPr>
        <w:rPr>
          <w:b/>
          <w:bCs/>
        </w:rPr>
      </w:sdtEndPr>
      <w:sdtContent>
        <w:p w14:paraId="70AA1F58" w14:textId="77777777" w:rsidR="00F12CA7" w:rsidRPr="001452E4" w:rsidRDefault="00000000">
          <w:pPr>
            <w:pStyle w:val="TOC10"/>
            <w:spacing w:line="360" w:lineRule="auto"/>
            <w:jc w:val="center"/>
          </w:pPr>
          <w:r w:rsidRPr="001452E4">
            <w:rPr>
              <w:lang w:val="zh-CN"/>
            </w:rPr>
            <w:t>目录</w:t>
          </w:r>
        </w:p>
        <w:p w14:paraId="58197C9B" w14:textId="77777777" w:rsidR="00F12CA7" w:rsidRPr="001452E4" w:rsidRDefault="00000000">
          <w:pPr>
            <w:pStyle w:val="TOC1"/>
            <w:tabs>
              <w:tab w:val="right" w:leader="dot" w:pos="9747"/>
            </w:tabs>
            <w:spacing w:line="360" w:lineRule="auto"/>
          </w:pPr>
          <w:r w:rsidRPr="001452E4">
            <w:fldChar w:fldCharType="begin"/>
          </w:r>
          <w:r w:rsidRPr="001452E4">
            <w:instrText xml:space="preserve"> TOC \o "1-3" \h \z \u </w:instrText>
          </w:r>
          <w:r w:rsidRPr="001452E4">
            <w:fldChar w:fldCharType="separate"/>
          </w:r>
        </w:p>
        <w:p w14:paraId="45B46CEB" w14:textId="77777777" w:rsidR="00F12CA7" w:rsidRPr="001452E4" w:rsidRDefault="00F12CA7">
          <w:pPr>
            <w:pStyle w:val="TOC1"/>
            <w:tabs>
              <w:tab w:val="right" w:leader="dot" w:pos="9747"/>
            </w:tabs>
            <w:spacing w:line="360" w:lineRule="auto"/>
            <w:rPr>
              <w:sz w:val="24"/>
              <w:szCs w:val="24"/>
            </w:rPr>
          </w:pPr>
          <w:hyperlink w:anchor="_Toc12575" w:history="1">
            <w:r w:rsidRPr="001452E4">
              <w:rPr>
                <w:rFonts w:ascii="宋体" w:eastAsia="宋体" w:hAnsi="宋体" w:cs="宋体" w:hint="eastAsia"/>
                <w:sz w:val="24"/>
                <w:szCs w:val="24"/>
              </w:rPr>
              <w:t>第一章</w:t>
            </w:r>
            <w:r w:rsidRPr="001452E4">
              <w:rPr>
                <w:sz w:val="24"/>
                <w:szCs w:val="24"/>
              </w:rPr>
              <w:t xml:space="preserve">   </w:t>
            </w:r>
            <w:r w:rsidRPr="001452E4">
              <w:rPr>
                <w:rFonts w:ascii="宋体" w:eastAsia="宋体" w:hAnsi="宋体" w:cs="宋体" w:hint="eastAsia"/>
                <w:sz w:val="24"/>
                <w:szCs w:val="24"/>
              </w:rPr>
              <w:t>投标邀请</w:t>
            </w:r>
            <w:r w:rsidRPr="001452E4">
              <w:rPr>
                <w:sz w:val="24"/>
                <w:szCs w:val="24"/>
              </w:rPr>
              <w:tab/>
            </w:r>
            <w:r w:rsidRPr="001452E4">
              <w:rPr>
                <w:sz w:val="24"/>
                <w:szCs w:val="24"/>
              </w:rPr>
              <w:fldChar w:fldCharType="begin"/>
            </w:r>
            <w:r w:rsidRPr="001452E4">
              <w:rPr>
                <w:sz w:val="24"/>
                <w:szCs w:val="24"/>
              </w:rPr>
              <w:instrText xml:space="preserve"> PAGEREF _Toc12575 \h </w:instrText>
            </w:r>
            <w:r w:rsidRPr="001452E4">
              <w:rPr>
                <w:sz w:val="24"/>
                <w:szCs w:val="24"/>
              </w:rPr>
            </w:r>
            <w:r w:rsidRPr="001452E4">
              <w:rPr>
                <w:sz w:val="24"/>
                <w:szCs w:val="24"/>
              </w:rPr>
              <w:fldChar w:fldCharType="separate"/>
            </w:r>
            <w:r w:rsidRPr="001452E4">
              <w:rPr>
                <w:sz w:val="24"/>
                <w:szCs w:val="24"/>
              </w:rPr>
              <w:t>1</w:t>
            </w:r>
            <w:r w:rsidRPr="001452E4">
              <w:rPr>
                <w:sz w:val="24"/>
                <w:szCs w:val="24"/>
              </w:rPr>
              <w:fldChar w:fldCharType="end"/>
            </w:r>
          </w:hyperlink>
        </w:p>
        <w:p w14:paraId="6805AB7D" w14:textId="77777777" w:rsidR="00F12CA7" w:rsidRPr="001452E4" w:rsidRDefault="00F12CA7">
          <w:pPr>
            <w:pStyle w:val="TOC1"/>
            <w:tabs>
              <w:tab w:val="right" w:leader="dot" w:pos="9747"/>
            </w:tabs>
            <w:spacing w:line="360" w:lineRule="auto"/>
            <w:rPr>
              <w:sz w:val="24"/>
              <w:szCs w:val="24"/>
            </w:rPr>
          </w:pPr>
          <w:hyperlink w:anchor="_Toc329" w:history="1">
            <w:r w:rsidRPr="001452E4">
              <w:rPr>
                <w:rFonts w:ascii="宋体" w:eastAsia="宋体" w:hAnsi="宋体" w:cs="宋体" w:hint="eastAsia"/>
                <w:sz w:val="24"/>
                <w:szCs w:val="24"/>
              </w:rPr>
              <w:t>第二章</w:t>
            </w:r>
            <w:r w:rsidRPr="001452E4">
              <w:rPr>
                <w:sz w:val="24"/>
                <w:szCs w:val="24"/>
              </w:rPr>
              <w:t xml:space="preserve">   </w:t>
            </w:r>
            <w:r w:rsidRPr="001452E4">
              <w:rPr>
                <w:rFonts w:ascii="宋体" w:eastAsia="宋体" w:hAnsi="宋体" w:cs="宋体" w:hint="eastAsia"/>
                <w:sz w:val="24"/>
                <w:szCs w:val="24"/>
              </w:rPr>
              <w:t>投标人须知</w:t>
            </w:r>
            <w:r w:rsidRPr="001452E4">
              <w:rPr>
                <w:sz w:val="24"/>
                <w:szCs w:val="24"/>
              </w:rPr>
              <w:tab/>
            </w:r>
            <w:r w:rsidRPr="001452E4">
              <w:rPr>
                <w:sz w:val="24"/>
                <w:szCs w:val="24"/>
              </w:rPr>
              <w:fldChar w:fldCharType="begin"/>
            </w:r>
            <w:r w:rsidRPr="001452E4">
              <w:rPr>
                <w:sz w:val="24"/>
                <w:szCs w:val="24"/>
              </w:rPr>
              <w:instrText xml:space="preserve"> PAGEREF _Toc329 \h </w:instrText>
            </w:r>
            <w:r w:rsidRPr="001452E4">
              <w:rPr>
                <w:sz w:val="24"/>
                <w:szCs w:val="24"/>
              </w:rPr>
            </w:r>
            <w:r w:rsidRPr="001452E4">
              <w:rPr>
                <w:sz w:val="24"/>
                <w:szCs w:val="24"/>
              </w:rPr>
              <w:fldChar w:fldCharType="separate"/>
            </w:r>
            <w:r w:rsidRPr="001452E4">
              <w:rPr>
                <w:sz w:val="24"/>
                <w:szCs w:val="24"/>
              </w:rPr>
              <w:t>5</w:t>
            </w:r>
            <w:r w:rsidRPr="001452E4">
              <w:rPr>
                <w:sz w:val="24"/>
                <w:szCs w:val="24"/>
              </w:rPr>
              <w:fldChar w:fldCharType="end"/>
            </w:r>
          </w:hyperlink>
        </w:p>
        <w:p w14:paraId="135670AB" w14:textId="77777777" w:rsidR="00F12CA7" w:rsidRPr="001452E4" w:rsidRDefault="00F12CA7">
          <w:pPr>
            <w:pStyle w:val="TOC1"/>
            <w:tabs>
              <w:tab w:val="right" w:leader="dot" w:pos="9747"/>
            </w:tabs>
            <w:spacing w:line="360" w:lineRule="auto"/>
            <w:rPr>
              <w:sz w:val="24"/>
              <w:szCs w:val="24"/>
            </w:rPr>
          </w:pPr>
          <w:hyperlink w:anchor="_Toc18725" w:history="1">
            <w:r w:rsidRPr="001452E4">
              <w:rPr>
                <w:rFonts w:ascii="宋体" w:eastAsia="宋体" w:hAnsi="宋体" w:cs="宋体" w:hint="eastAsia"/>
                <w:sz w:val="24"/>
                <w:szCs w:val="24"/>
              </w:rPr>
              <w:t>第三章</w:t>
            </w:r>
            <w:r w:rsidRPr="001452E4">
              <w:rPr>
                <w:sz w:val="24"/>
                <w:szCs w:val="24"/>
              </w:rPr>
              <w:t xml:space="preserve">   </w:t>
            </w:r>
            <w:r w:rsidRPr="001452E4">
              <w:rPr>
                <w:rFonts w:ascii="宋体" w:eastAsia="宋体" w:hAnsi="宋体" w:cs="宋体" w:hint="eastAsia"/>
                <w:sz w:val="24"/>
                <w:szCs w:val="24"/>
              </w:rPr>
              <w:t>资格审查</w:t>
            </w:r>
            <w:r w:rsidRPr="001452E4">
              <w:rPr>
                <w:sz w:val="24"/>
                <w:szCs w:val="24"/>
              </w:rPr>
              <w:tab/>
            </w:r>
            <w:r w:rsidRPr="001452E4">
              <w:rPr>
                <w:sz w:val="24"/>
                <w:szCs w:val="24"/>
              </w:rPr>
              <w:fldChar w:fldCharType="begin"/>
            </w:r>
            <w:r w:rsidRPr="001452E4">
              <w:rPr>
                <w:sz w:val="24"/>
                <w:szCs w:val="24"/>
              </w:rPr>
              <w:instrText xml:space="preserve"> PAGEREF _Toc18725 \h </w:instrText>
            </w:r>
            <w:r w:rsidRPr="001452E4">
              <w:rPr>
                <w:sz w:val="24"/>
                <w:szCs w:val="24"/>
              </w:rPr>
            </w:r>
            <w:r w:rsidRPr="001452E4">
              <w:rPr>
                <w:sz w:val="24"/>
                <w:szCs w:val="24"/>
              </w:rPr>
              <w:fldChar w:fldCharType="separate"/>
            </w:r>
            <w:r w:rsidRPr="001452E4">
              <w:rPr>
                <w:sz w:val="24"/>
                <w:szCs w:val="24"/>
              </w:rPr>
              <w:t>20</w:t>
            </w:r>
            <w:r w:rsidRPr="001452E4">
              <w:rPr>
                <w:sz w:val="24"/>
                <w:szCs w:val="24"/>
              </w:rPr>
              <w:fldChar w:fldCharType="end"/>
            </w:r>
          </w:hyperlink>
        </w:p>
        <w:p w14:paraId="5B8E852C" w14:textId="77777777" w:rsidR="00F12CA7" w:rsidRPr="001452E4" w:rsidRDefault="00F12CA7">
          <w:pPr>
            <w:pStyle w:val="TOC1"/>
            <w:tabs>
              <w:tab w:val="right" w:leader="dot" w:pos="9747"/>
            </w:tabs>
            <w:spacing w:line="360" w:lineRule="auto"/>
            <w:rPr>
              <w:sz w:val="24"/>
              <w:szCs w:val="24"/>
            </w:rPr>
          </w:pPr>
          <w:hyperlink w:anchor="_Toc31378" w:history="1">
            <w:r w:rsidRPr="001452E4">
              <w:rPr>
                <w:rFonts w:ascii="宋体" w:eastAsia="宋体" w:hAnsi="宋体" w:cs="宋体" w:hint="eastAsia"/>
                <w:sz w:val="24"/>
                <w:szCs w:val="24"/>
              </w:rPr>
              <w:t>第四章</w:t>
            </w:r>
            <w:r w:rsidRPr="001452E4">
              <w:rPr>
                <w:rFonts w:hint="eastAsia"/>
                <w:sz w:val="24"/>
                <w:szCs w:val="24"/>
              </w:rPr>
              <w:t xml:space="preserve">  </w:t>
            </w:r>
            <w:r w:rsidRPr="001452E4">
              <w:rPr>
                <w:rFonts w:ascii="宋体" w:eastAsia="宋体" w:hAnsi="宋体" w:cs="宋体" w:hint="eastAsia"/>
                <w:sz w:val="24"/>
                <w:szCs w:val="24"/>
              </w:rPr>
              <w:t>评标程序、评标方法和评标标准</w:t>
            </w:r>
            <w:r w:rsidRPr="001452E4">
              <w:rPr>
                <w:sz w:val="24"/>
                <w:szCs w:val="24"/>
              </w:rPr>
              <w:tab/>
            </w:r>
            <w:r w:rsidRPr="001452E4">
              <w:rPr>
                <w:sz w:val="24"/>
                <w:szCs w:val="24"/>
              </w:rPr>
              <w:fldChar w:fldCharType="begin"/>
            </w:r>
            <w:r w:rsidRPr="001452E4">
              <w:rPr>
                <w:sz w:val="24"/>
                <w:szCs w:val="24"/>
              </w:rPr>
              <w:instrText xml:space="preserve"> PAGEREF _Toc31378 \h </w:instrText>
            </w:r>
            <w:r w:rsidRPr="001452E4">
              <w:rPr>
                <w:sz w:val="24"/>
                <w:szCs w:val="24"/>
              </w:rPr>
            </w:r>
            <w:r w:rsidRPr="001452E4">
              <w:rPr>
                <w:sz w:val="24"/>
                <w:szCs w:val="24"/>
              </w:rPr>
              <w:fldChar w:fldCharType="separate"/>
            </w:r>
            <w:r w:rsidRPr="001452E4">
              <w:rPr>
                <w:sz w:val="24"/>
                <w:szCs w:val="24"/>
              </w:rPr>
              <w:t>23</w:t>
            </w:r>
            <w:r w:rsidRPr="001452E4">
              <w:rPr>
                <w:sz w:val="24"/>
                <w:szCs w:val="24"/>
              </w:rPr>
              <w:fldChar w:fldCharType="end"/>
            </w:r>
          </w:hyperlink>
        </w:p>
        <w:p w14:paraId="72C94E67" w14:textId="77777777" w:rsidR="00F12CA7" w:rsidRPr="001452E4" w:rsidRDefault="00F12CA7">
          <w:pPr>
            <w:pStyle w:val="TOC1"/>
            <w:tabs>
              <w:tab w:val="right" w:leader="dot" w:pos="9747"/>
            </w:tabs>
            <w:spacing w:line="360" w:lineRule="auto"/>
            <w:rPr>
              <w:sz w:val="24"/>
              <w:szCs w:val="24"/>
            </w:rPr>
          </w:pPr>
          <w:hyperlink w:anchor="_Toc21386" w:history="1">
            <w:r w:rsidRPr="001452E4">
              <w:rPr>
                <w:rFonts w:ascii="宋体" w:eastAsia="宋体" w:hAnsi="宋体" w:cs="宋体" w:hint="eastAsia"/>
                <w:sz w:val="24"/>
                <w:szCs w:val="24"/>
              </w:rPr>
              <w:t>第五章</w:t>
            </w:r>
            <w:r w:rsidRPr="001452E4">
              <w:rPr>
                <w:sz w:val="24"/>
                <w:szCs w:val="24"/>
              </w:rPr>
              <w:t xml:space="preserve">   </w:t>
            </w:r>
            <w:r w:rsidRPr="001452E4">
              <w:rPr>
                <w:rFonts w:ascii="宋体" w:eastAsia="宋体" w:hAnsi="宋体" w:cs="宋体" w:hint="eastAsia"/>
                <w:sz w:val="24"/>
                <w:szCs w:val="24"/>
              </w:rPr>
              <w:t>采购需求</w:t>
            </w:r>
            <w:r w:rsidRPr="001452E4">
              <w:rPr>
                <w:sz w:val="24"/>
                <w:szCs w:val="24"/>
              </w:rPr>
              <w:tab/>
            </w:r>
            <w:r w:rsidRPr="001452E4">
              <w:rPr>
                <w:sz w:val="24"/>
                <w:szCs w:val="24"/>
              </w:rPr>
              <w:fldChar w:fldCharType="begin"/>
            </w:r>
            <w:r w:rsidRPr="001452E4">
              <w:rPr>
                <w:sz w:val="24"/>
                <w:szCs w:val="24"/>
              </w:rPr>
              <w:instrText xml:space="preserve"> PAGEREF _Toc21386 \h </w:instrText>
            </w:r>
            <w:r w:rsidRPr="001452E4">
              <w:rPr>
                <w:sz w:val="24"/>
                <w:szCs w:val="24"/>
              </w:rPr>
            </w:r>
            <w:r w:rsidRPr="001452E4">
              <w:rPr>
                <w:sz w:val="24"/>
                <w:szCs w:val="24"/>
              </w:rPr>
              <w:fldChar w:fldCharType="separate"/>
            </w:r>
            <w:r w:rsidRPr="001452E4">
              <w:rPr>
                <w:sz w:val="24"/>
                <w:szCs w:val="24"/>
              </w:rPr>
              <w:t>30</w:t>
            </w:r>
            <w:r w:rsidRPr="001452E4">
              <w:rPr>
                <w:sz w:val="24"/>
                <w:szCs w:val="24"/>
              </w:rPr>
              <w:fldChar w:fldCharType="end"/>
            </w:r>
          </w:hyperlink>
        </w:p>
        <w:p w14:paraId="6FB88279" w14:textId="77777777" w:rsidR="00F12CA7" w:rsidRPr="001452E4" w:rsidRDefault="00F12CA7">
          <w:pPr>
            <w:pStyle w:val="TOC1"/>
            <w:tabs>
              <w:tab w:val="right" w:leader="dot" w:pos="9747"/>
            </w:tabs>
            <w:spacing w:line="360" w:lineRule="auto"/>
            <w:rPr>
              <w:sz w:val="24"/>
              <w:szCs w:val="24"/>
            </w:rPr>
          </w:pPr>
          <w:hyperlink w:anchor="_Toc9628" w:history="1">
            <w:r w:rsidRPr="001452E4">
              <w:rPr>
                <w:rFonts w:ascii="宋体" w:eastAsia="宋体" w:hAnsi="宋体" w:cs="宋体" w:hint="eastAsia"/>
                <w:sz w:val="24"/>
                <w:szCs w:val="24"/>
              </w:rPr>
              <w:t>第六章</w:t>
            </w:r>
            <w:r w:rsidRPr="001452E4">
              <w:rPr>
                <w:rFonts w:hint="eastAsia"/>
                <w:sz w:val="24"/>
                <w:szCs w:val="24"/>
              </w:rPr>
              <w:t xml:space="preserve"> </w:t>
            </w:r>
            <w:r w:rsidRPr="001452E4">
              <w:rPr>
                <w:rFonts w:ascii="宋体" w:eastAsia="宋体" w:hAnsi="宋体" w:cs="宋体" w:hint="eastAsia"/>
                <w:color w:val="auto"/>
                <w:sz w:val="24"/>
                <w:szCs w:val="24"/>
              </w:rPr>
              <w:t>拟签订的合同文本</w:t>
            </w:r>
            <w:r w:rsidRPr="001452E4">
              <w:rPr>
                <w:sz w:val="24"/>
                <w:szCs w:val="24"/>
              </w:rPr>
              <w:tab/>
            </w:r>
            <w:r w:rsidRPr="001452E4">
              <w:rPr>
                <w:sz w:val="24"/>
                <w:szCs w:val="24"/>
              </w:rPr>
              <w:fldChar w:fldCharType="begin"/>
            </w:r>
            <w:r w:rsidRPr="001452E4">
              <w:rPr>
                <w:sz w:val="24"/>
                <w:szCs w:val="24"/>
              </w:rPr>
              <w:instrText xml:space="preserve"> PAGEREF _Toc9628 \h </w:instrText>
            </w:r>
            <w:r w:rsidRPr="001452E4">
              <w:rPr>
                <w:sz w:val="24"/>
                <w:szCs w:val="24"/>
              </w:rPr>
            </w:r>
            <w:r w:rsidRPr="001452E4">
              <w:rPr>
                <w:sz w:val="24"/>
                <w:szCs w:val="24"/>
              </w:rPr>
              <w:fldChar w:fldCharType="separate"/>
            </w:r>
            <w:r w:rsidRPr="001452E4">
              <w:rPr>
                <w:sz w:val="24"/>
                <w:szCs w:val="24"/>
              </w:rPr>
              <w:t>36</w:t>
            </w:r>
            <w:r w:rsidRPr="001452E4">
              <w:rPr>
                <w:sz w:val="24"/>
                <w:szCs w:val="24"/>
              </w:rPr>
              <w:fldChar w:fldCharType="end"/>
            </w:r>
          </w:hyperlink>
        </w:p>
        <w:p w14:paraId="57EC0D4D" w14:textId="77777777" w:rsidR="00F12CA7" w:rsidRPr="001452E4" w:rsidRDefault="00F12CA7">
          <w:pPr>
            <w:pStyle w:val="TOC1"/>
            <w:tabs>
              <w:tab w:val="right" w:leader="dot" w:pos="9747"/>
            </w:tabs>
            <w:spacing w:line="360" w:lineRule="auto"/>
          </w:pPr>
          <w:hyperlink w:anchor="_Toc9304" w:history="1">
            <w:r w:rsidRPr="001452E4">
              <w:rPr>
                <w:rFonts w:ascii="宋体" w:eastAsia="宋体" w:hAnsi="宋体" w:cs="宋体" w:hint="eastAsia"/>
                <w:sz w:val="24"/>
                <w:szCs w:val="24"/>
              </w:rPr>
              <w:t>第七章</w:t>
            </w:r>
            <w:r w:rsidRPr="001452E4">
              <w:rPr>
                <w:sz w:val="24"/>
                <w:szCs w:val="24"/>
              </w:rPr>
              <w:t xml:space="preserve">   </w:t>
            </w:r>
            <w:r w:rsidRPr="001452E4">
              <w:rPr>
                <w:rFonts w:ascii="宋体" w:eastAsia="宋体" w:hAnsi="宋体" w:cs="宋体" w:hint="eastAsia"/>
                <w:sz w:val="24"/>
                <w:szCs w:val="24"/>
              </w:rPr>
              <w:t>投标文件格式</w:t>
            </w:r>
            <w:r w:rsidRPr="001452E4">
              <w:rPr>
                <w:sz w:val="24"/>
                <w:szCs w:val="24"/>
              </w:rPr>
              <w:tab/>
            </w:r>
            <w:r w:rsidRPr="001452E4">
              <w:rPr>
                <w:sz w:val="24"/>
                <w:szCs w:val="24"/>
              </w:rPr>
              <w:fldChar w:fldCharType="begin"/>
            </w:r>
            <w:r w:rsidRPr="001452E4">
              <w:rPr>
                <w:sz w:val="24"/>
                <w:szCs w:val="24"/>
              </w:rPr>
              <w:instrText xml:space="preserve"> PAGEREF _Toc9304 \h </w:instrText>
            </w:r>
            <w:r w:rsidRPr="001452E4">
              <w:rPr>
                <w:sz w:val="24"/>
                <w:szCs w:val="24"/>
              </w:rPr>
            </w:r>
            <w:r w:rsidRPr="001452E4">
              <w:rPr>
                <w:sz w:val="24"/>
                <w:szCs w:val="24"/>
              </w:rPr>
              <w:fldChar w:fldCharType="separate"/>
            </w:r>
            <w:r w:rsidRPr="001452E4">
              <w:rPr>
                <w:sz w:val="24"/>
                <w:szCs w:val="24"/>
              </w:rPr>
              <w:t>73</w:t>
            </w:r>
            <w:r w:rsidRPr="001452E4">
              <w:rPr>
                <w:sz w:val="24"/>
                <w:szCs w:val="24"/>
              </w:rPr>
              <w:fldChar w:fldCharType="end"/>
            </w:r>
          </w:hyperlink>
        </w:p>
        <w:p w14:paraId="28318A0E" w14:textId="77777777" w:rsidR="00F12CA7" w:rsidRPr="001452E4" w:rsidRDefault="00000000">
          <w:pPr>
            <w:spacing w:line="360" w:lineRule="auto"/>
          </w:pPr>
          <w:r w:rsidRPr="001452E4">
            <w:rPr>
              <w:bCs/>
              <w:lang w:val="zh-CN"/>
            </w:rPr>
            <w:fldChar w:fldCharType="end"/>
          </w:r>
        </w:p>
      </w:sdtContent>
    </w:sdt>
    <w:p w14:paraId="7ED71ED4" w14:textId="77777777" w:rsidR="00F12CA7" w:rsidRPr="001452E4" w:rsidRDefault="00F12CA7">
      <w:pPr>
        <w:spacing w:line="360" w:lineRule="auto"/>
        <w:rPr>
          <w:color w:val="auto"/>
        </w:rPr>
      </w:pPr>
    </w:p>
    <w:p w14:paraId="7AD90448" w14:textId="77777777" w:rsidR="00F12CA7" w:rsidRPr="001452E4" w:rsidRDefault="00000000">
      <w:pPr>
        <w:tabs>
          <w:tab w:val="left" w:pos="8151"/>
        </w:tabs>
        <w:spacing w:line="360" w:lineRule="auto"/>
        <w:rPr>
          <w:rFonts w:eastAsia="宋体"/>
          <w:color w:val="auto"/>
        </w:rPr>
      </w:pPr>
      <w:r w:rsidRPr="001452E4">
        <w:rPr>
          <w:rFonts w:eastAsia="宋体" w:hint="eastAsia"/>
          <w:color w:val="auto"/>
        </w:rPr>
        <w:tab/>
      </w:r>
    </w:p>
    <w:p w14:paraId="63078BD2" w14:textId="77777777" w:rsidR="00F12CA7" w:rsidRPr="001452E4" w:rsidRDefault="00F12CA7">
      <w:pPr>
        <w:spacing w:line="360" w:lineRule="auto"/>
        <w:rPr>
          <w:color w:val="auto"/>
        </w:rPr>
      </w:pPr>
    </w:p>
    <w:p w14:paraId="2947F6C4" w14:textId="77777777" w:rsidR="00F12CA7" w:rsidRPr="001452E4" w:rsidRDefault="00F12CA7">
      <w:pPr>
        <w:spacing w:line="360" w:lineRule="auto"/>
        <w:rPr>
          <w:color w:val="auto"/>
        </w:rPr>
      </w:pPr>
    </w:p>
    <w:p w14:paraId="75529267" w14:textId="77777777" w:rsidR="00F12CA7" w:rsidRPr="001452E4" w:rsidRDefault="00F12CA7">
      <w:pPr>
        <w:spacing w:line="360" w:lineRule="auto"/>
        <w:jc w:val="center"/>
        <w:rPr>
          <w:color w:val="auto"/>
          <w:sz w:val="24"/>
          <w:szCs w:val="24"/>
        </w:rPr>
      </w:pPr>
    </w:p>
    <w:p w14:paraId="5C87A5DD" w14:textId="77777777" w:rsidR="00F12CA7" w:rsidRPr="001452E4" w:rsidRDefault="00F12CA7">
      <w:pPr>
        <w:keepNext/>
        <w:keepLines/>
        <w:spacing w:line="360" w:lineRule="auto"/>
        <w:rPr>
          <w:color w:val="auto"/>
        </w:rPr>
      </w:pPr>
    </w:p>
    <w:p w14:paraId="7E1DD33F" w14:textId="77777777" w:rsidR="00F12CA7" w:rsidRPr="001452E4" w:rsidRDefault="00F12CA7">
      <w:pPr>
        <w:spacing w:line="360" w:lineRule="auto"/>
        <w:rPr>
          <w:color w:val="auto"/>
        </w:rPr>
      </w:pPr>
    </w:p>
    <w:p w14:paraId="63F500AE" w14:textId="77777777" w:rsidR="00F12CA7" w:rsidRPr="001452E4" w:rsidRDefault="00F12CA7">
      <w:pPr>
        <w:pStyle w:val="2"/>
        <w:spacing w:line="360" w:lineRule="auto"/>
        <w:sectPr w:rsidR="00F12CA7" w:rsidRPr="001452E4">
          <w:headerReference w:type="default" r:id="rId12"/>
          <w:footerReference w:type="default" r:id="rId13"/>
          <w:pgSz w:w="11907" w:h="16840"/>
          <w:pgMar w:top="1440" w:right="1080" w:bottom="1440" w:left="1080" w:header="879" w:footer="884" w:gutter="0"/>
          <w:pgNumType w:start="1"/>
          <w:cols w:space="720"/>
        </w:sectPr>
      </w:pPr>
    </w:p>
    <w:p w14:paraId="0ECE9CEF" w14:textId="77777777" w:rsidR="00F12CA7" w:rsidRPr="001452E4" w:rsidRDefault="00000000">
      <w:pPr>
        <w:pStyle w:val="1"/>
        <w:spacing w:after="0" w:line="360" w:lineRule="auto"/>
        <w:jc w:val="center"/>
      </w:pPr>
      <w:bookmarkStart w:id="2" w:name="_Toc12575"/>
      <w:r w:rsidRPr="001452E4">
        <w:lastRenderedPageBreak/>
        <w:t>第一章   投标邀请</w:t>
      </w:r>
      <w:bookmarkEnd w:id="2"/>
    </w:p>
    <w:p w14:paraId="339E008D" w14:textId="77777777" w:rsidR="00F12CA7" w:rsidRPr="001452E4" w:rsidRDefault="00F12CA7">
      <w:pPr>
        <w:spacing w:line="360" w:lineRule="auto"/>
        <w:rPr>
          <w:color w:val="auto"/>
        </w:rPr>
      </w:pPr>
    </w:p>
    <w:p w14:paraId="798103E3" w14:textId="77777777" w:rsidR="00F12CA7" w:rsidRPr="001452E4" w:rsidRDefault="00000000">
      <w:pPr>
        <w:spacing w:line="360" w:lineRule="auto"/>
        <w:ind w:firstLineChars="200" w:firstLine="478"/>
        <w:jc w:val="both"/>
        <w:outlineLvl w:val="1"/>
        <w:rPr>
          <w:rFonts w:ascii="宋体" w:eastAsia="宋体" w:hAnsi="宋体" w:cs="宋体" w:hint="eastAsia"/>
          <w:color w:val="auto"/>
          <w:sz w:val="24"/>
          <w:szCs w:val="24"/>
        </w:rPr>
      </w:pPr>
      <w:bookmarkStart w:id="3" w:name="_Toc164412126"/>
      <w:bookmarkStart w:id="4" w:name="_Toc15098"/>
      <w:r w:rsidRPr="001452E4">
        <w:rPr>
          <w:rFonts w:ascii="宋体" w:eastAsia="宋体" w:hAnsi="宋体" w:cs="宋体"/>
          <w:color w:val="auto"/>
          <w:spacing w:val="-1"/>
          <w:sz w:val="24"/>
          <w:szCs w:val="24"/>
          <w14:textOutline w14:w="1536" w14:cap="flat" w14:cmpd="sng" w14:algn="ctr">
            <w14:solidFill>
              <w14:srgbClr w14:val="000000"/>
            </w14:solidFill>
            <w14:prstDash w14:val="solid"/>
            <w14:miter w14:lim="0"/>
          </w14:textOutline>
        </w:rPr>
        <w:t>一、项目基本</w:t>
      </w:r>
      <w:r w:rsidRPr="001452E4">
        <w:rPr>
          <w:rFonts w:ascii="宋体" w:eastAsia="宋体" w:hAnsi="宋体" w:cs="宋体"/>
          <w:color w:val="auto"/>
          <w:sz w:val="24"/>
          <w:szCs w:val="24"/>
          <w14:textOutline w14:w="1536" w14:cap="flat" w14:cmpd="sng" w14:algn="ctr">
            <w14:solidFill>
              <w14:srgbClr w14:val="000000"/>
            </w14:solidFill>
            <w14:prstDash w14:val="solid"/>
            <w14:miter w14:lim="0"/>
          </w14:textOutline>
        </w:rPr>
        <w:t>情况</w:t>
      </w:r>
      <w:bookmarkEnd w:id="3"/>
      <w:bookmarkEnd w:id="4"/>
    </w:p>
    <w:p w14:paraId="76237194" w14:textId="0814DB10" w:rsidR="00F12CA7" w:rsidRPr="001452E4"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kern w:val="2"/>
          <w:sz w:val="24"/>
          <w:szCs w:val="24"/>
        </w:rPr>
      </w:pPr>
      <w:r w:rsidRPr="001452E4">
        <w:rPr>
          <w:rFonts w:ascii="宋体" w:eastAsia="宋体" w:hAnsi="宋体" w:cs="宋体" w:hint="eastAsia"/>
          <w:snapToGrid/>
          <w:kern w:val="2"/>
          <w:sz w:val="24"/>
          <w:szCs w:val="24"/>
        </w:rPr>
        <w:t>1.项目编号：</w:t>
      </w:r>
      <w:r w:rsidR="001452E4" w:rsidRPr="001452E4">
        <w:rPr>
          <w:rFonts w:ascii="宋体" w:eastAsia="宋体" w:hAnsi="宋体" w:cs="宋体"/>
          <w:snapToGrid/>
          <w:kern w:val="2"/>
          <w:sz w:val="24"/>
          <w:szCs w:val="24"/>
        </w:rPr>
        <w:t>11000025210200115964-XM001</w:t>
      </w:r>
      <w:r w:rsidRPr="001452E4">
        <w:rPr>
          <w:rFonts w:ascii="宋体" w:eastAsia="宋体" w:hAnsi="宋体" w:cs="宋体" w:hint="eastAsia"/>
          <w:snapToGrid/>
          <w:kern w:val="2"/>
          <w:sz w:val="24"/>
          <w:szCs w:val="24"/>
        </w:rPr>
        <w:t xml:space="preserve"> </w:t>
      </w:r>
    </w:p>
    <w:p w14:paraId="24215F6E" w14:textId="77777777" w:rsidR="00F12CA7" w:rsidRPr="001452E4"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kern w:val="2"/>
          <w:sz w:val="24"/>
          <w:szCs w:val="24"/>
        </w:rPr>
      </w:pPr>
      <w:r w:rsidRPr="001452E4">
        <w:rPr>
          <w:rFonts w:ascii="宋体" w:eastAsia="宋体" w:hAnsi="宋体" w:cs="宋体" w:hint="eastAsia"/>
          <w:snapToGrid/>
          <w:kern w:val="2"/>
          <w:sz w:val="24"/>
          <w:szCs w:val="24"/>
        </w:rPr>
        <w:t>2.项目名称：2025年电缆接头电气火灾及人身触电隐患治理项目</w:t>
      </w:r>
    </w:p>
    <w:p w14:paraId="3A00A133" w14:textId="70705936" w:rsidR="00F12CA7" w:rsidRPr="001452E4"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kern w:val="2"/>
          <w:sz w:val="24"/>
          <w:szCs w:val="24"/>
        </w:rPr>
      </w:pPr>
      <w:r w:rsidRPr="001452E4">
        <w:rPr>
          <w:rFonts w:ascii="宋体" w:eastAsia="宋体" w:hAnsi="宋体" w:cs="宋体" w:hint="eastAsia"/>
          <w:snapToGrid/>
          <w:kern w:val="2"/>
          <w:sz w:val="24"/>
          <w:szCs w:val="24"/>
        </w:rPr>
        <w:t>3.项目预算金额：</w:t>
      </w:r>
      <w:r w:rsidR="00544773">
        <w:rPr>
          <w:rFonts w:ascii="宋体" w:eastAsia="宋体" w:hAnsi="宋体" w:cs="宋体" w:hint="eastAsia"/>
          <w:snapToGrid/>
          <w:kern w:val="2"/>
          <w:sz w:val="24"/>
          <w:szCs w:val="24"/>
        </w:rPr>
        <w:t>837.987395</w:t>
      </w:r>
      <w:r w:rsidRPr="001452E4">
        <w:rPr>
          <w:rFonts w:ascii="宋体" w:eastAsia="宋体" w:hAnsi="宋体" w:cs="宋体" w:hint="eastAsia"/>
          <w:snapToGrid/>
          <w:kern w:val="2"/>
          <w:sz w:val="24"/>
          <w:szCs w:val="24"/>
        </w:rPr>
        <w:t>万元、项目最高限价:</w:t>
      </w:r>
      <w:r w:rsidR="00544773" w:rsidRPr="00544773">
        <w:t xml:space="preserve"> </w:t>
      </w:r>
      <w:r w:rsidR="00544773" w:rsidRPr="00544773">
        <w:rPr>
          <w:rFonts w:ascii="宋体" w:eastAsia="宋体" w:hAnsi="宋体" w:cs="宋体"/>
          <w:snapToGrid/>
          <w:kern w:val="2"/>
          <w:sz w:val="24"/>
          <w:szCs w:val="24"/>
        </w:rPr>
        <w:t>837</w:t>
      </w:r>
      <w:r w:rsidR="00544773">
        <w:rPr>
          <w:rFonts w:ascii="宋体" w:eastAsia="宋体" w:hAnsi="宋体" w:cs="宋体" w:hint="eastAsia"/>
          <w:snapToGrid/>
          <w:kern w:val="2"/>
          <w:sz w:val="24"/>
          <w:szCs w:val="24"/>
        </w:rPr>
        <w:t>.</w:t>
      </w:r>
      <w:r w:rsidR="00544773" w:rsidRPr="00544773">
        <w:rPr>
          <w:rFonts w:ascii="宋体" w:eastAsia="宋体" w:hAnsi="宋体" w:cs="宋体"/>
          <w:snapToGrid/>
          <w:kern w:val="2"/>
          <w:sz w:val="24"/>
          <w:szCs w:val="24"/>
        </w:rPr>
        <w:t>809629</w:t>
      </w:r>
      <w:r w:rsidRPr="001452E4">
        <w:rPr>
          <w:rFonts w:ascii="宋体" w:eastAsia="宋体" w:hAnsi="宋体" w:cs="宋体" w:hint="eastAsia"/>
          <w:snapToGrid/>
          <w:kern w:val="2"/>
          <w:sz w:val="24"/>
          <w:szCs w:val="24"/>
        </w:rPr>
        <w:t>万元</w:t>
      </w:r>
    </w:p>
    <w:p w14:paraId="669F00E8" w14:textId="77777777" w:rsidR="00F12CA7" w:rsidRPr="001452E4"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kern w:val="2"/>
          <w:sz w:val="24"/>
          <w:szCs w:val="24"/>
        </w:rPr>
      </w:pPr>
      <w:r w:rsidRPr="001452E4">
        <w:rPr>
          <w:rFonts w:ascii="宋体" w:eastAsia="宋体" w:hAnsi="宋体" w:cs="宋体" w:hint="eastAsia"/>
          <w:snapToGrid/>
          <w:kern w:val="2"/>
          <w:sz w:val="24"/>
          <w:szCs w:val="24"/>
        </w:rPr>
        <w:t>4.采购需求：</w:t>
      </w:r>
    </w:p>
    <w:tbl>
      <w:tblPr>
        <w:tblStyle w:val="TableNormal"/>
        <w:tblW w:w="9241"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7"/>
        <w:gridCol w:w="1557"/>
        <w:gridCol w:w="1701"/>
        <w:gridCol w:w="998"/>
        <w:gridCol w:w="4278"/>
      </w:tblGrid>
      <w:tr w:rsidR="00F12CA7" w:rsidRPr="001452E4" w14:paraId="339610B8" w14:textId="77777777">
        <w:trPr>
          <w:trHeight w:val="554"/>
          <w:jc w:val="center"/>
        </w:trPr>
        <w:tc>
          <w:tcPr>
            <w:tcW w:w="707" w:type="dxa"/>
            <w:vAlign w:val="center"/>
          </w:tcPr>
          <w:p w14:paraId="620F9C1B" w14:textId="77777777" w:rsidR="00F12CA7" w:rsidRPr="001452E4" w:rsidRDefault="00000000">
            <w:pPr>
              <w:spacing w:line="360" w:lineRule="auto"/>
              <w:jc w:val="center"/>
              <w:rPr>
                <w:rFonts w:ascii="宋体" w:eastAsia="宋体" w:hAnsi="宋体" w:cs="宋体" w:hint="eastAsia"/>
                <w:b/>
                <w:bCs/>
                <w:color w:val="auto"/>
                <w:sz w:val="20"/>
                <w:szCs w:val="20"/>
              </w:rPr>
            </w:pPr>
            <w:r w:rsidRPr="001452E4">
              <w:rPr>
                <w:rFonts w:ascii="宋体" w:eastAsia="宋体" w:hAnsi="宋体" w:cs="宋体"/>
                <w:b/>
                <w:bCs/>
                <w:color w:val="auto"/>
                <w:spacing w:val="5"/>
                <w:sz w:val="20"/>
                <w:szCs w:val="20"/>
              </w:rPr>
              <w:t>包</w:t>
            </w:r>
            <w:r w:rsidRPr="001452E4">
              <w:rPr>
                <w:rFonts w:ascii="宋体" w:eastAsia="宋体" w:hAnsi="宋体" w:cs="宋体"/>
                <w:b/>
                <w:bCs/>
                <w:color w:val="auto"/>
                <w:spacing w:val="4"/>
                <w:sz w:val="20"/>
                <w:szCs w:val="20"/>
              </w:rPr>
              <w:t>号</w:t>
            </w:r>
          </w:p>
        </w:tc>
        <w:tc>
          <w:tcPr>
            <w:tcW w:w="1557" w:type="dxa"/>
            <w:vAlign w:val="center"/>
          </w:tcPr>
          <w:p w14:paraId="332BE83B" w14:textId="77777777" w:rsidR="00F12CA7" w:rsidRPr="001452E4" w:rsidRDefault="00000000">
            <w:pPr>
              <w:spacing w:line="360" w:lineRule="auto"/>
              <w:jc w:val="center"/>
              <w:rPr>
                <w:rFonts w:ascii="宋体" w:eastAsia="宋体" w:hAnsi="宋体" w:cs="宋体" w:hint="eastAsia"/>
                <w:b/>
                <w:bCs/>
                <w:color w:val="auto"/>
                <w:sz w:val="20"/>
                <w:szCs w:val="20"/>
              </w:rPr>
            </w:pPr>
            <w:r w:rsidRPr="001452E4">
              <w:rPr>
                <w:rFonts w:ascii="宋体" w:eastAsia="宋体" w:hAnsi="宋体" w:cs="宋体"/>
                <w:b/>
                <w:bCs/>
                <w:color w:val="auto"/>
                <w:spacing w:val="8"/>
                <w:sz w:val="20"/>
                <w:szCs w:val="20"/>
              </w:rPr>
              <w:t>标</w:t>
            </w:r>
            <w:r w:rsidRPr="001452E4">
              <w:rPr>
                <w:rFonts w:ascii="宋体" w:eastAsia="宋体" w:hAnsi="宋体" w:cs="宋体"/>
                <w:b/>
                <w:bCs/>
                <w:color w:val="auto"/>
                <w:spacing w:val="7"/>
                <w:sz w:val="20"/>
                <w:szCs w:val="20"/>
              </w:rPr>
              <w:t>的名称</w:t>
            </w:r>
          </w:p>
        </w:tc>
        <w:tc>
          <w:tcPr>
            <w:tcW w:w="1701" w:type="dxa"/>
            <w:vAlign w:val="center"/>
          </w:tcPr>
          <w:p w14:paraId="1DE594F5" w14:textId="77777777" w:rsidR="00F12CA7" w:rsidRPr="001452E4" w:rsidRDefault="00000000">
            <w:pPr>
              <w:spacing w:line="360" w:lineRule="auto"/>
              <w:jc w:val="center"/>
              <w:rPr>
                <w:rFonts w:ascii="宋体" w:eastAsia="宋体" w:hAnsi="宋体" w:cs="宋体" w:hint="eastAsia"/>
                <w:b/>
                <w:bCs/>
                <w:color w:val="auto"/>
                <w:sz w:val="20"/>
                <w:szCs w:val="20"/>
              </w:rPr>
            </w:pPr>
            <w:r w:rsidRPr="001452E4">
              <w:rPr>
                <w:rFonts w:ascii="宋体" w:eastAsia="宋体" w:hAnsi="宋体" w:cs="宋体"/>
                <w:b/>
                <w:bCs/>
                <w:color w:val="auto"/>
                <w:spacing w:val="9"/>
                <w:sz w:val="20"/>
                <w:szCs w:val="20"/>
              </w:rPr>
              <w:t>采购包预算金</w:t>
            </w:r>
            <w:r w:rsidRPr="001452E4">
              <w:rPr>
                <w:rFonts w:ascii="宋体" w:eastAsia="宋体" w:hAnsi="宋体" w:cs="宋体"/>
                <w:b/>
                <w:bCs/>
                <w:color w:val="auto"/>
                <w:spacing w:val="8"/>
                <w:sz w:val="20"/>
                <w:szCs w:val="20"/>
              </w:rPr>
              <w:t>额</w:t>
            </w:r>
          </w:p>
          <w:p w14:paraId="0BC87599" w14:textId="77777777" w:rsidR="00F12CA7" w:rsidRPr="001452E4" w:rsidRDefault="00000000">
            <w:pPr>
              <w:spacing w:line="360" w:lineRule="auto"/>
              <w:ind w:firstLineChars="200" w:firstLine="454"/>
              <w:jc w:val="both"/>
              <w:rPr>
                <w:rFonts w:ascii="宋体" w:eastAsia="宋体" w:hAnsi="宋体" w:cs="宋体" w:hint="eastAsia"/>
                <w:b/>
                <w:bCs/>
                <w:color w:val="auto"/>
                <w:sz w:val="20"/>
                <w:szCs w:val="20"/>
              </w:rPr>
            </w:pPr>
            <w:r w:rsidRPr="001452E4">
              <w:rPr>
                <w:rFonts w:ascii="宋体" w:eastAsia="宋体" w:hAnsi="宋体" w:cs="宋体"/>
                <w:b/>
                <w:bCs/>
                <w:color w:val="auto"/>
                <w:spacing w:val="26"/>
                <w:sz w:val="20"/>
                <w:szCs w:val="20"/>
              </w:rPr>
              <w:t>(</w:t>
            </w:r>
            <w:r w:rsidRPr="001452E4">
              <w:rPr>
                <w:rFonts w:ascii="宋体" w:eastAsia="宋体" w:hAnsi="宋体" w:cs="宋体"/>
                <w:b/>
                <w:bCs/>
                <w:color w:val="auto"/>
                <w:spacing w:val="25"/>
                <w:sz w:val="20"/>
                <w:szCs w:val="20"/>
              </w:rPr>
              <w:t>万元)</w:t>
            </w:r>
          </w:p>
        </w:tc>
        <w:tc>
          <w:tcPr>
            <w:tcW w:w="998" w:type="dxa"/>
            <w:vAlign w:val="center"/>
          </w:tcPr>
          <w:p w14:paraId="7CC9C6BF" w14:textId="77777777" w:rsidR="00F12CA7" w:rsidRPr="001452E4" w:rsidRDefault="00000000">
            <w:pPr>
              <w:spacing w:line="360" w:lineRule="auto"/>
              <w:jc w:val="center"/>
              <w:rPr>
                <w:rFonts w:ascii="宋体" w:eastAsia="宋体" w:hAnsi="宋体" w:cs="宋体" w:hint="eastAsia"/>
                <w:b/>
                <w:bCs/>
                <w:color w:val="auto"/>
                <w:sz w:val="20"/>
                <w:szCs w:val="20"/>
              </w:rPr>
            </w:pPr>
            <w:r w:rsidRPr="001452E4">
              <w:rPr>
                <w:rFonts w:ascii="宋体" w:eastAsia="宋体" w:hAnsi="宋体" w:cs="宋体"/>
                <w:b/>
                <w:bCs/>
                <w:color w:val="auto"/>
                <w:spacing w:val="4"/>
                <w:sz w:val="20"/>
                <w:szCs w:val="20"/>
              </w:rPr>
              <w:t>数量</w:t>
            </w:r>
          </w:p>
        </w:tc>
        <w:tc>
          <w:tcPr>
            <w:tcW w:w="4278" w:type="dxa"/>
            <w:vAlign w:val="center"/>
          </w:tcPr>
          <w:p w14:paraId="5987EFBE" w14:textId="77777777" w:rsidR="00F12CA7" w:rsidRPr="001452E4" w:rsidRDefault="00000000">
            <w:pPr>
              <w:spacing w:line="360" w:lineRule="auto"/>
              <w:ind w:firstLineChars="200" w:firstLine="420"/>
              <w:jc w:val="center"/>
              <w:rPr>
                <w:rFonts w:ascii="宋体" w:eastAsia="宋体" w:hAnsi="宋体" w:cs="宋体" w:hint="eastAsia"/>
                <w:b/>
                <w:bCs/>
                <w:color w:val="auto"/>
                <w:sz w:val="20"/>
                <w:szCs w:val="20"/>
              </w:rPr>
            </w:pPr>
            <w:r w:rsidRPr="001452E4">
              <w:rPr>
                <w:rFonts w:ascii="宋体" w:eastAsia="宋体" w:hAnsi="宋体" w:cs="宋体"/>
                <w:b/>
                <w:bCs/>
                <w:color w:val="auto"/>
                <w:spacing w:val="9"/>
                <w:sz w:val="20"/>
                <w:szCs w:val="20"/>
              </w:rPr>
              <w:t>简要技术需求或服务要</w:t>
            </w:r>
            <w:r w:rsidRPr="001452E4">
              <w:rPr>
                <w:rFonts w:ascii="宋体" w:eastAsia="宋体" w:hAnsi="宋体" w:cs="宋体"/>
                <w:b/>
                <w:bCs/>
                <w:color w:val="auto"/>
                <w:spacing w:val="8"/>
                <w:sz w:val="20"/>
                <w:szCs w:val="20"/>
              </w:rPr>
              <w:t>求</w:t>
            </w:r>
          </w:p>
        </w:tc>
      </w:tr>
      <w:tr w:rsidR="00F12CA7" w:rsidRPr="001452E4" w14:paraId="614BD47D" w14:textId="77777777">
        <w:trPr>
          <w:trHeight w:val="458"/>
          <w:jc w:val="center"/>
        </w:trPr>
        <w:tc>
          <w:tcPr>
            <w:tcW w:w="707" w:type="dxa"/>
            <w:vAlign w:val="center"/>
          </w:tcPr>
          <w:p w14:paraId="33770DD2" w14:textId="77777777" w:rsidR="00F12CA7" w:rsidRPr="001452E4" w:rsidRDefault="00000000">
            <w:pPr>
              <w:spacing w:line="360" w:lineRule="auto"/>
              <w:jc w:val="center"/>
              <w:rPr>
                <w:color w:val="auto"/>
                <w:sz w:val="20"/>
                <w:szCs w:val="20"/>
              </w:rPr>
            </w:pPr>
            <w:bookmarkStart w:id="5" w:name="_Hlk200961187"/>
            <w:r w:rsidRPr="001452E4">
              <w:rPr>
                <w:color w:val="auto"/>
                <w:spacing w:val="14"/>
                <w:sz w:val="20"/>
                <w:szCs w:val="20"/>
              </w:rPr>
              <w:t>01</w:t>
            </w:r>
          </w:p>
        </w:tc>
        <w:tc>
          <w:tcPr>
            <w:tcW w:w="1557" w:type="dxa"/>
            <w:vAlign w:val="center"/>
          </w:tcPr>
          <w:p w14:paraId="4C42BBC0" w14:textId="77777777" w:rsidR="00F12CA7" w:rsidRPr="001452E4" w:rsidRDefault="00000000">
            <w:pPr>
              <w:spacing w:line="360" w:lineRule="auto"/>
              <w:jc w:val="both"/>
              <w:rPr>
                <w:rFonts w:eastAsia="宋体"/>
                <w:color w:val="auto"/>
              </w:rPr>
            </w:pPr>
            <w:r w:rsidRPr="001452E4">
              <w:rPr>
                <w:rFonts w:eastAsia="宋体" w:hint="eastAsia"/>
                <w:color w:val="auto"/>
              </w:rPr>
              <w:t>2025</w:t>
            </w:r>
            <w:r w:rsidRPr="001452E4">
              <w:rPr>
                <w:rFonts w:eastAsia="宋体" w:hint="eastAsia"/>
                <w:color w:val="auto"/>
              </w:rPr>
              <w:t>年电缆接头电气火灾及人身触电隐患治理项目</w:t>
            </w:r>
          </w:p>
        </w:tc>
        <w:tc>
          <w:tcPr>
            <w:tcW w:w="1701" w:type="dxa"/>
            <w:vAlign w:val="center"/>
          </w:tcPr>
          <w:p w14:paraId="2A0AE9B8" w14:textId="5FEE0DED" w:rsidR="00F12CA7" w:rsidRPr="001452E4" w:rsidRDefault="00000000">
            <w:pPr>
              <w:spacing w:line="360" w:lineRule="auto"/>
              <w:jc w:val="center"/>
              <w:rPr>
                <w:rFonts w:eastAsia="宋体"/>
                <w:color w:val="auto"/>
              </w:rPr>
            </w:pPr>
            <w:r w:rsidRPr="001452E4">
              <w:rPr>
                <w:rFonts w:ascii="宋体" w:eastAsia="宋体" w:hAnsi="宋体" w:cs="宋体" w:hint="eastAsia"/>
                <w:snapToGrid/>
                <w:kern w:val="2"/>
                <w:sz w:val="24"/>
                <w:szCs w:val="24"/>
              </w:rPr>
              <w:t xml:space="preserve"> </w:t>
            </w:r>
            <w:r w:rsidR="00544773">
              <w:rPr>
                <w:rFonts w:ascii="宋体" w:eastAsia="宋体" w:hAnsi="宋体" w:cs="宋体" w:hint="eastAsia"/>
                <w:snapToGrid/>
                <w:kern w:val="2"/>
                <w:sz w:val="24"/>
                <w:szCs w:val="24"/>
              </w:rPr>
              <w:t>837.987395</w:t>
            </w:r>
          </w:p>
        </w:tc>
        <w:tc>
          <w:tcPr>
            <w:tcW w:w="998" w:type="dxa"/>
            <w:vAlign w:val="center"/>
          </w:tcPr>
          <w:p w14:paraId="2A2F13E4" w14:textId="77777777" w:rsidR="00F12CA7" w:rsidRPr="001452E4" w:rsidRDefault="00000000">
            <w:pPr>
              <w:spacing w:line="360" w:lineRule="auto"/>
              <w:ind w:firstLineChars="200" w:firstLine="420"/>
              <w:jc w:val="both"/>
              <w:rPr>
                <w:rFonts w:eastAsia="宋体"/>
                <w:color w:val="auto"/>
              </w:rPr>
            </w:pPr>
            <w:r w:rsidRPr="001452E4">
              <w:rPr>
                <w:rFonts w:eastAsia="宋体" w:hint="eastAsia"/>
                <w:color w:val="auto"/>
              </w:rPr>
              <w:t>1</w:t>
            </w:r>
          </w:p>
        </w:tc>
        <w:tc>
          <w:tcPr>
            <w:tcW w:w="4278" w:type="dxa"/>
            <w:vAlign w:val="center"/>
          </w:tcPr>
          <w:p w14:paraId="2EAB15AB" w14:textId="77777777" w:rsidR="00F12CA7" w:rsidRPr="001452E4" w:rsidRDefault="00000000">
            <w:pPr>
              <w:spacing w:line="360" w:lineRule="auto"/>
              <w:rPr>
                <w:color w:val="auto"/>
              </w:rPr>
            </w:pPr>
            <w:r w:rsidRPr="001452E4">
              <w:rPr>
                <w:rFonts w:hint="eastAsia"/>
                <w:color w:val="auto"/>
                <w:spacing w:val="9"/>
              </w:rPr>
              <w:t>本项目的内容是对采用绝缘护套工艺的老旧工艺电缆断连头进行绝缘防水阻燃改造，拆除原有断连头并重新制作，改为具有良好绝缘阻燃性能、防护水平（IP68）及机械强度的专用路灯电缆断连头</w:t>
            </w:r>
            <w:r w:rsidRPr="001452E4">
              <w:rPr>
                <w:color w:val="auto"/>
                <w:spacing w:val="9"/>
              </w:rPr>
              <w:t>具体详见图纸及工</w:t>
            </w:r>
            <w:r w:rsidRPr="001452E4">
              <w:rPr>
                <w:color w:val="auto"/>
                <w:spacing w:val="6"/>
              </w:rPr>
              <w:t>程量清单。</w:t>
            </w:r>
          </w:p>
        </w:tc>
      </w:tr>
    </w:tbl>
    <w:bookmarkEnd w:id="5"/>
    <w:p w14:paraId="382F5466" w14:textId="7A169073" w:rsidR="00F12CA7" w:rsidRPr="001452E4"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kern w:val="2"/>
          <w:sz w:val="24"/>
          <w:szCs w:val="24"/>
        </w:rPr>
      </w:pPr>
      <w:r w:rsidRPr="001452E4">
        <w:rPr>
          <w:rFonts w:ascii="宋体" w:eastAsia="宋体" w:hAnsi="宋体" w:cs="宋体" w:hint="eastAsia"/>
          <w:snapToGrid/>
          <w:kern w:val="2"/>
          <w:sz w:val="24"/>
          <w:szCs w:val="24"/>
        </w:rPr>
        <w:t>5.合同履行期限：合同签订之日起至</w:t>
      </w:r>
      <w:r w:rsidR="001C5E0D" w:rsidRPr="001452E4">
        <w:rPr>
          <w:rFonts w:ascii="宋体" w:eastAsia="宋体" w:hAnsi="宋体" w:cs="宋体" w:hint="eastAsia"/>
          <w:snapToGrid/>
          <w:kern w:val="2"/>
          <w:sz w:val="24"/>
          <w:szCs w:val="24"/>
        </w:rPr>
        <w:t>2026</w:t>
      </w:r>
      <w:r w:rsidRPr="001452E4">
        <w:rPr>
          <w:rFonts w:ascii="宋体" w:eastAsia="宋体" w:hAnsi="宋体" w:cs="宋体" w:hint="eastAsia"/>
          <w:snapToGrid/>
          <w:kern w:val="2"/>
          <w:sz w:val="24"/>
          <w:szCs w:val="24"/>
        </w:rPr>
        <w:t>年</w:t>
      </w:r>
      <w:r w:rsidR="006C73E9" w:rsidRPr="001452E4">
        <w:rPr>
          <w:rFonts w:ascii="宋体" w:eastAsia="宋体" w:hAnsi="宋体" w:cs="宋体" w:hint="eastAsia"/>
          <w:snapToGrid/>
          <w:kern w:val="2"/>
          <w:sz w:val="24"/>
          <w:szCs w:val="24"/>
        </w:rPr>
        <w:t>6</w:t>
      </w:r>
      <w:r w:rsidRPr="001452E4">
        <w:rPr>
          <w:rFonts w:ascii="宋体" w:eastAsia="宋体" w:hAnsi="宋体" w:cs="宋体" w:hint="eastAsia"/>
          <w:snapToGrid/>
          <w:kern w:val="2"/>
          <w:sz w:val="24"/>
          <w:szCs w:val="24"/>
        </w:rPr>
        <w:t>月</w:t>
      </w:r>
      <w:r w:rsidR="001C5E0D" w:rsidRPr="001452E4">
        <w:rPr>
          <w:rFonts w:ascii="宋体" w:eastAsia="宋体" w:hAnsi="宋体" w:cs="宋体" w:hint="eastAsia"/>
          <w:snapToGrid/>
          <w:kern w:val="2"/>
          <w:sz w:val="24"/>
          <w:szCs w:val="24"/>
        </w:rPr>
        <w:t>3</w:t>
      </w:r>
      <w:r w:rsidR="006C73E9" w:rsidRPr="001452E4">
        <w:rPr>
          <w:rFonts w:ascii="宋体" w:eastAsia="宋体" w:hAnsi="宋体" w:cs="宋体" w:hint="eastAsia"/>
          <w:snapToGrid/>
          <w:kern w:val="2"/>
          <w:sz w:val="24"/>
          <w:szCs w:val="24"/>
        </w:rPr>
        <w:t>0</w:t>
      </w:r>
      <w:r w:rsidRPr="001452E4">
        <w:rPr>
          <w:rFonts w:ascii="宋体" w:eastAsia="宋体" w:hAnsi="宋体" w:cs="宋体" w:hint="eastAsia"/>
          <w:snapToGrid/>
          <w:kern w:val="2"/>
          <w:sz w:val="24"/>
          <w:szCs w:val="24"/>
        </w:rPr>
        <w:t>日。</w:t>
      </w:r>
    </w:p>
    <w:p w14:paraId="108C271F" w14:textId="77777777" w:rsidR="00F12CA7" w:rsidRPr="001452E4"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kern w:val="2"/>
          <w:sz w:val="24"/>
          <w:szCs w:val="24"/>
        </w:rPr>
      </w:pPr>
      <w:r w:rsidRPr="001452E4">
        <w:rPr>
          <w:rFonts w:ascii="宋体" w:eastAsia="宋体" w:hAnsi="宋体" w:cs="宋体" w:hint="eastAsia"/>
          <w:snapToGrid/>
          <w:kern w:val="2"/>
          <w:sz w:val="24"/>
          <w:szCs w:val="24"/>
        </w:rPr>
        <w:t>6.本项目是否接受联合体投标： □是 ■否。</w:t>
      </w:r>
    </w:p>
    <w:p w14:paraId="7AA06AFB" w14:textId="77777777" w:rsidR="00F12CA7" w:rsidRPr="001452E4" w:rsidRDefault="00000000">
      <w:pPr>
        <w:spacing w:before="78" w:line="360" w:lineRule="auto"/>
        <w:outlineLvl w:val="1"/>
        <w:rPr>
          <w:rFonts w:ascii="宋体" w:eastAsia="宋体" w:hAnsi="宋体" w:cs="宋体" w:hint="eastAsia"/>
          <w:color w:val="auto"/>
          <w:sz w:val="24"/>
          <w:szCs w:val="24"/>
        </w:rPr>
      </w:pPr>
      <w:bookmarkStart w:id="6" w:name="_Toc164412127"/>
      <w:bookmarkStart w:id="7" w:name="_Toc26607"/>
      <w:r w:rsidRPr="001452E4">
        <w:rPr>
          <w:rFonts w:ascii="宋体" w:eastAsia="宋体" w:hAnsi="宋体" w:cs="宋体"/>
          <w:color w:val="auto"/>
          <w:spacing w:val="12"/>
          <w:sz w:val="24"/>
          <w:szCs w:val="24"/>
          <w14:textOutline w14:w="1536" w14:cap="flat" w14:cmpd="sng" w14:algn="ctr">
            <w14:solidFill>
              <w14:srgbClr w14:val="000000"/>
            </w14:solidFill>
            <w14:prstDash w14:val="solid"/>
            <w14:miter w14:lim="0"/>
          </w14:textOutline>
        </w:rPr>
        <w:t>二</w:t>
      </w:r>
      <w:r w:rsidRPr="001452E4">
        <w:rPr>
          <w:rFonts w:ascii="宋体" w:eastAsia="宋体" w:hAnsi="宋体" w:cs="宋体"/>
          <w:color w:val="auto"/>
          <w:spacing w:val="8"/>
          <w:sz w:val="24"/>
          <w:szCs w:val="24"/>
          <w14:textOutline w14:w="1536" w14:cap="flat" w14:cmpd="sng" w14:algn="ctr">
            <w14:solidFill>
              <w14:srgbClr w14:val="000000"/>
            </w14:solidFill>
            <w14:prstDash w14:val="solid"/>
            <w14:miter w14:lim="0"/>
          </w14:textOutline>
        </w:rPr>
        <w:t>、</w:t>
      </w:r>
      <w:r w:rsidRPr="001452E4">
        <w:rPr>
          <w:rFonts w:ascii="宋体" w:eastAsia="宋体" w:hAnsi="宋体" w:cs="宋体"/>
          <w:color w:val="auto"/>
          <w:spacing w:val="6"/>
          <w:sz w:val="24"/>
          <w:szCs w:val="24"/>
          <w14:textOutline w14:w="1536" w14:cap="flat" w14:cmpd="sng" w14:algn="ctr">
            <w14:solidFill>
              <w14:srgbClr w14:val="000000"/>
            </w14:solidFill>
            <w14:prstDash w14:val="solid"/>
            <w14:miter w14:lim="0"/>
          </w14:textOutline>
        </w:rPr>
        <w:t>申请人的资格要求(须同时满足)</w:t>
      </w:r>
      <w:bookmarkEnd w:id="6"/>
      <w:bookmarkEnd w:id="7"/>
    </w:p>
    <w:p w14:paraId="70A9DAA9" w14:textId="77777777" w:rsidR="00F12CA7" w:rsidRPr="001452E4"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kern w:val="2"/>
          <w:sz w:val="24"/>
          <w:szCs w:val="24"/>
        </w:rPr>
      </w:pPr>
      <w:r w:rsidRPr="001452E4">
        <w:rPr>
          <w:rFonts w:ascii="宋体" w:eastAsia="宋体" w:hAnsi="宋体" w:cs="宋体" w:hint="eastAsia"/>
          <w:snapToGrid/>
          <w:kern w:val="2"/>
          <w:sz w:val="24"/>
          <w:szCs w:val="24"/>
        </w:rPr>
        <w:t>1.满足《中华人民共和国政府采购法》第二十二条规定；</w:t>
      </w:r>
    </w:p>
    <w:p w14:paraId="1EEBF5E0" w14:textId="77777777" w:rsidR="00F12CA7" w:rsidRPr="001452E4"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kern w:val="2"/>
          <w:sz w:val="24"/>
          <w:szCs w:val="24"/>
        </w:rPr>
      </w:pPr>
      <w:r w:rsidRPr="001452E4">
        <w:rPr>
          <w:rFonts w:ascii="宋体" w:eastAsia="宋体" w:hAnsi="宋体" w:cs="宋体" w:hint="eastAsia"/>
          <w:snapToGrid/>
          <w:kern w:val="2"/>
          <w:sz w:val="24"/>
          <w:szCs w:val="24"/>
        </w:rPr>
        <w:t>2.落实政府采购政策需满足的资格要求：</w:t>
      </w:r>
    </w:p>
    <w:p w14:paraId="0E7B579B" w14:textId="77777777" w:rsidR="00F12CA7" w:rsidRPr="001452E4"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kern w:val="2"/>
          <w:sz w:val="24"/>
          <w:szCs w:val="24"/>
        </w:rPr>
      </w:pPr>
      <w:r w:rsidRPr="001452E4">
        <w:rPr>
          <w:rFonts w:ascii="宋体" w:eastAsia="宋体" w:hAnsi="宋体" w:cs="宋体" w:hint="eastAsia"/>
          <w:snapToGrid/>
          <w:kern w:val="2"/>
          <w:sz w:val="24"/>
          <w:szCs w:val="24"/>
        </w:rPr>
        <w:t>2.1  中小企业政策</w:t>
      </w:r>
    </w:p>
    <w:p w14:paraId="5F3B53C4" w14:textId="77777777" w:rsidR="00F12CA7" w:rsidRPr="001452E4"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kern w:val="2"/>
          <w:sz w:val="24"/>
          <w:szCs w:val="24"/>
        </w:rPr>
      </w:pPr>
      <w:r w:rsidRPr="001452E4">
        <w:rPr>
          <w:rFonts w:ascii="宋体" w:eastAsia="宋体" w:hAnsi="宋体" w:cs="宋体" w:hint="eastAsia"/>
          <w:snapToGrid/>
          <w:kern w:val="2"/>
          <w:sz w:val="24"/>
          <w:szCs w:val="24"/>
        </w:rPr>
        <w:t>□本项目不专门面向中小企业预留采购份额。</w:t>
      </w:r>
    </w:p>
    <w:p w14:paraId="48441866" w14:textId="77777777" w:rsidR="00F12CA7" w:rsidRPr="001452E4"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kern w:val="2"/>
          <w:sz w:val="24"/>
          <w:szCs w:val="24"/>
        </w:rPr>
      </w:pPr>
      <w:r w:rsidRPr="001452E4">
        <w:rPr>
          <w:rFonts w:ascii="宋体" w:eastAsia="宋体" w:hAnsi="宋体" w:cs="宋体" w:hint="eastAsia"/>
          <w:snapToGrid/>
          <w:kern w:val="2"/>
          <w:sz w:val="24"/>
          <w:szCs w:val="24"/>
        </w:rPr>
        <w:t>■本项目专门面向  ■中小 □小微企业 采购。即:提供的货物全部由符合政策要求的中小企业制造、服务全部由符合政策要求的中小企业承接。</w:t>
      </w:r>
    </w:p>
    <w:p w14:paraId="5CFC115F" w14:textId="77777777" w:rsidR="00F12CA7" w:rsidRPr="001452E4"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kern w:val="2"/>
          <w:sz w:val="24"/>
          <w:szCs w:val="24"/>
        </w:rPr>
      </w:pPr>
      <w:r w:rsidRPr="001452E4">
        <w:rPr>
          <w:rFonts w:ascii="宋体" w:eastAsia="宋体" w:hAnsi="宋体" w:cs="宋体" w:hint="eastAsia"/>
          <w:snapToGrid/>
          <w:kern w:val="2"/>
          <w:sz w:val="24"/>
          <w:szCs w:val="24"/>
        </w:rPr>
        <w:t xml:space="preserve">□本项目预留部分采购项目预算专门面向中小企业采购。对于预留份额，提供的货物由符合政策要求的中小企业制造、服务由符合政策要求的中小企业承接。预留份额通过以下措施进行：                </w:t>
      </w:r>
    </w:p>
    <w:p w14:paraId="01BFDDD2" w14:textId="77777777" w:rsidR="00F12CA7" w:rsidRPr="001452E4"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kern w:val="2"/>
          <w:sz w:val="24"/>
          <w:szCs w:val="24"/>
        </w:rPr>
      </w:pPr>
      <w:r w:rsidRPr="001452E4">
        <w:rPr>
          <w:rFonts w:ascii="宋体" w:eastAsia="宋体" w:hAnsi="宋体" w:cs="宋体" w:hint="eastAsia"/>
          <w:snapToGrid/>
          <w:kern w:val="2"/>
          <w:sz w:val="24"/>
          <w:szCs w:val="24"/>
        </w:rPr>
        <w:t xml:space="preserve">2.2 其它落实政府采购政策的资格要求(如有)：/  </w:t>
      </w:r>
    </w:p>
    <w:p w14:paraId="201B4ED8" w14:textId="77777777" w:rsidR="00F12CA7" w:rsidRPr="001452E4"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kern w:val="2"/>
          <w:sz w:val="24"/>
          <w:szCs w:val="24"/>
        </w:rPr>
      </w:pPr>
      <w:r w:rsidRPr="001452E4">
        <w:rPr>
          <w:rFonts w:ascii="宋体" w:eastAsia="宋体" w:hAnsi="宋体" w:cs="宋体" w:hint="eastAsia"/>
          <w:snapToGrid/>
          <w:kern w:val="2"/>
          <w:sz w:val="24"/>
          <w:szCs w:val="24"/>
        </w:rPr>
        <w:t>3.本项目的特定资格要求：</w:t>
      </w:r>
    </w:p>
    <w:p w14:paraId="207C6D77" w14:textId="77777777" w:rsidR="00F12CA7" w:rsidRPr="001452E4"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kern w:val="2"/>
          <w:sz w:val="24"/>
          <w:szCs w:val="24"/>
        </w:rPr>
      </w:pPr>
      <w:r w:rsidRPr="001452E4">
        <w:rPr>
          <w:rFonts w:ascii="宋体" w:eastAsia="宋体" w:hAnsi="宋体" w:cs="宋体" w:hint="eastAsia"/>
          <w:snapToGrid/>
          <w:kern w:val="2"/>
          <w:sz w:val="24"/>
          <w:szCs w:val="24"/>
        </w:rPr>
        <w:lastRenderedPageBreak/>
        <w:t>1）供应商不得被列入失信被执行人、重大税收违法案件当事人名单、政府采购严重违法失信行为记录名单。</w:t>
      </w:r>
    </w:p>
    <w:p w14:paraId="131ACDE6" w14:textId="77777777" w:rsidR="00F12CA7" w:rsidRPr="001452E4"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kern w:val="2"/>
          <w:sz w:val="24"/>
          <w:szCs w:val="24"/>
        </w:rPr>
      </w:pPr>
      <w:r w:rsidRPr="001452E4">
        <w:rPr>
          <w:rFonts w:ascii="宋体" w:eastAsia="宋体" w:hAnsi="宋体" w:cs="宋体" w:hint="eastAsia"/>
          <w:snapToGrid/>
          <w:kern w:val="2"/>
          <w:sz w:val="24"/>
          <w:szCs w:val="24"/>
        </w:rPr>
        <w:t>2）单位负责人为同一人或者存在直接控股、管理关系的不同供应商，不得同时参加本项目同一分包的政府采购活动。</w:t>
      </w:r>
    </w:p>
    <w:p w14:paraId="32385652" w14:textId="77777777" w:rsidR="00F12CA7" w:rsidRPr="001452E4"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kern w:val="2"/>
          <w:sz w:val="24"/>
          <w:szCs w:val="24"/>
        </w:rPr>
      </w:pPr>
      <w:r w:rsidRPr="001452E4">
        <w:rPr>
          <w:rFonts w:ascii="宋体" w:eastAsia="宋体" w:hAnsi="宋体" w:cs="宋体" w:hint="eastAsia"/>
          <w:snapToGrid/>
          <w:kern w:val="2"/>
          <w:sz w:val="24"/>
          <w:szCs w:val="24"/>
        </w:rPr>
        <w:t>3）为本项目提供整体设计或者项目管理、监理、检测等服务的供应商，不得参加本次政府采购活动。</w:t>
      </w:r>
    </w:p>
    <w:p w14:paraId="254241CA" w14:textId="77777777" w:rsidR="00F12CA7" w:rsidRPr="001452E4"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kern w:val="2"/>
          <w:sz w:val="24"/>
          <w:szCs w:val="24"/>
        </w:rPr>
      </w:pPr>
      <w:r w:rsidRPr="001452E4">
        <w:rPr>
          <w:rFonts w:ascii="宋体" w:eastAsia="宋体" w:hAnsi="宋体" w:cs="宋体" w:hint="eastAsia"/>
          <w:snapToGrid/>
          <w:kern w:val="2"/>
          <w:sz w:val="24"/>
          <w:szCs w:val="24"/>
        </w:rPr>
        <w:t>4）本项目是否接受分支机构参与响应：否；</w:t>
      </w:r>
    </w:p>
    <w:p w14:paraId="4A4AE1CF" w14:textId="77777777" w:rsidR="00F12CA7" w:rsidRPr="001452E4"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kern w:val="2"/>
          <w:sz w:val="24"/>
          <w:szCs w:val="24"/>
        </w:rPr>
      </w:pPr>
      <w:r w:rsidRPr="001452E4">
        <w:rPr>
          <w:rFonts w:ascii="宋体" w:eastAsia="宋体" w:hAnsi="宋体" w:cs="宋体" w:hint="eastAsia"/>
          <w:snapToGrid/>
          <w:kern w:val="2"/>
          <w:sz w:val="24"/>
          <w:szCs w:val="24"/>
        </w:rPr>
        <w:t>3.1 本项目是否属于政府购买服务：</w:t>
      </w:r>
    </w:p>
    <w:p w14:paraId="3C7A95E7" w14:textId="77777777" w:rsidR="00F12CA7" w:rsidRPr="001452E4"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kern w:val="2"/>
          <w:sz w:val="24"/>
          <w:szCs w:val="24"/>
        </w:rPr>
      </w:pPr>
      <w:r w:rsidRPr="001452E4">
        <w:rPr>
          <w:rFonts w:ascii="宋体" w:eastAsia="宋体" w:hAnsi="宋体" w:cs="宋体" w:hint="eastAsia"/>
          <w:snapToGrid/>
          <w:kern w:val="2"/>
          <w:sz w:val="24"/>
          <w:szCs w:val="24"/>
        </w:rPr>
        <w:t>■否</w:t>
      </w:r>
    </w:p>
    <w:p w14:paraId="3D13B207" w14:textId="77777777" w:rsidR="00F12CA7" w:rsidRPr="001452E4"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kern w:val="2"/>
          <w:sz w:val="24"/>
          <w:szCs w:val="24"/>
        </w:rPr>
      </w:pPr>
      <w:r w:rsidRPr="001452E4">
        <w:rPr>
          <w:rFonts w:ascii="宋体" w:eastAsia="宋体" w:hAnsi="宋体" w:cs="宋体" w:hint="eastAsia"/>
          <w:snapToGrid/>
          <w:kern w:val="2"/>
          <w:sz w:val="24"/>
          <w:szCs w:val="24"/>
        </w:rPr>
        <w:t>□是，公益一类事业单位、使用事业编制且由财政拨款保障的群团组织，不得作为承接主体；</w:t>
      </w:r>
    </w:p>
    <w:p w14:paraId="62128D0A" w14:textId="77777777" w:rsidR="00F12CA7" w:rsidRPr="001452E4"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kern w:val="2"/>
          <w:sz w:val="24"/>
          <w:szCs w:val="24"/>
        </w:rPr>
      </w:pPr>
      <w:r w:rsidRPr="001452E4">
        <w:rPr>
          <w:rFonts w:ascii="宋体" w:eastAsia="宋体" w:hAnsi="宋体" w:cs="宋体" w:hint="eastAsia"/>
          <w:snapToGrid/>
          <w:kern w:val="2"/>
          <w:sz w:val="24"/>
          <w:szCs w:val="24"/>
        </w:rPr>
        <w:t>3.2 其他特定资格要求：</w:t>
      </w:r>
    </w:p>
    <w:p w14:paraId="471D10FB" w14:textId="77777777" w:rsidR="00F12CA7" w:rsidRPr="001452E4"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kern w:val="2"/>
          <w:sz w:val="24"/>
          <w:szCs w:val="24"/>
        </w:rPr>
      </w:pPr>
      <w:r w:rsidRPr="001452E4">
        <w:rPr>
          <w:rFonts w:ascii="宋体" w:eastAsia="宋体" w:hAnsi="宋体" w:cs="宋体" w:hint="eastAsia"/>
          <w:snapToGrid/>
          <w:kern w:val="2"/>
          <w:sz w:val="24"/>
          <w:szCs w:val="24"/>
        </w:rPr>
        <w:t>1）本次采购要求供应商须具备建设行政主管部门核发的城市及道路照明工程专业承包贰级（含）及以上资质，具有有效的安全生产许可证，并在人员、设备、资金等方面具有相应的施工能力，其中，投标人拟派项目经理须具备机电工程专业二级以上（含）注册建造师执业资格，具备有效的安全生产考核合格证书（B本）；</w:t>
      </w:r>
    </w:p>
    <w:p w14:paraId="49753C39" w14:textId="77777777" w:rsidR="00F12CA7" w:rsidRPr="001452E4"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kern w:val="2"/>
          <w:sz w:val="24"/>
          <w:szCs w:val="24"/>
        </w:rPr>
      </w:pPr>
      <w:r w:rsidRPr="001452E4">
        <w:rPr>
          <w:rFonts w:ascii="宋体" w:eastAsia="宋体" w:hAnsi="宋体" w:cs="宋体" w:hint="eastAsia"/>
          <w:snapToGrid/>
          <w:kern w:val="2"/>
          <w:sz w:val="24"/>
          <w:szCs w:val="24"/>
        </w:rPr>
        <w:t>2）通过“信用中国”网站（www.creditchina.gov.cn）、中国政府采购网（www.ccgp.gov.cn）查询相关主体信用记录。对列入失信被执行人、重大税收违法失信主体、政府采购严重违法失信行为记录名单，拒绝其参与政府采购活动；</w:t>
      </w:r>
    </w:p>
    <w:p w14:paraId="62C0BC3F" w14:textId="77777777" w:rsidR="00F12CA7" w:rsidRPr="001452E4"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kern w:val="2"/>
          <w:sz w:val="24"/>
          <w:szCs w:val="24"/>
        </w:rPr>
      </w:pPr>
      <w:r w:rsidRPr="001452E4">
        <w:rPr>
          <w:rFonts w:ascii="宋体" w:eastAsia="宋体" w:hAnsi="宋体" w:cs="宋体" w:hint="eastAsia"/>
          <w:snapToGrid/>
          <w:kern w:val="2"/>
          <w:sz w:val="24"/>
          <w:szCs w:val="24"/>
        </w:rPr>
        <w:t>3）符合法律、法规规定的其它要求。</w:t>
      </w:r>
    </w:p>
    <w:p w14:paraId="3255DA42" w14:textId="77777777" w:rsidR="00F12CA7" w:rsidRPr="001452E4" w:rsidRDefault="00000000">
      <w:pPr>
        <w:spacing w:line="360" w:lineRule="auto"/>
        <w:ind w:firstLineChars="200" w:firstLine="478"/>
        <w:jc w:val="both"/>
        <w:outlineLvl w:val="1"/>
        <w:rPr>
          <w:rFonts w:ascii="宋体" w:eastAsia="宋体" w:hAnsi="宋体" w:cs="宋体" w:hint="eastAsia"/>
          <w:color w:val="auto"/>
          <w:sz w:val="24"/>
          <w:szCs w:val="24"/>
        </w:rPr>
      </w:pPr>
      <w:bookmarkStart w:id="8" w:name="_Toc164412128"/>
      <w:bookmarkStart w:id="9" w:name="_Toc22576"/>
      <w:r w:rsidRPr="001452E4">
        <w:rPr>
          <w:rFonts w:ascii="宋体" w:eastAsia="宋体" w:hAnsi="宋体" w:cs="宋体"/>
          <w:color w:val="auto"/>
          <w:spacing w:val="-1"/>
          <w:sz w:val="24"/>
          <w:szCs w:val="24"/>
          <w14:textOutline w14:w="1536" w14:cap="flat" w14:cmpd="sng" w14:algn="ctr">
            <w14:solidFill>
              <w14:srgbClr w14:val="000000"/>
            </w14:solidFill>
            <w14:prstDash w14:val="solid"/>
            <w14:miter w14:lim="0"/>
          </w14:textOutline>
        </w:rPr>
        <w:t>三、获</w:t>
      </w:r>
      <w:r w:rsidRPr="001452E4">
        <w:rPr>
          <w:rFonts w:ascii="宋体" w:eastAsia="宋体" w:hAnsi="宋体" w:cs="宋体"/>
          <w:color w:val="auto"/>
          <w:sz w:val="24"/>
          <w:szCs w:val="24"/>
          <w14:textOutline w14:w="1536" w14:cap="flat" w14:cmpd="sng" w14:algn="ctr">
            <w14:solidFill>
              <w14:srgbClr w14:val="000000"/>
            </w14:solidFill>
            <w14:prstDash w14:val="solid"/>
            <w14:miter w14:lim="0"/>
          </w14:textOutline>
        </w:rPr>
        <w:t>取招标文件</w:t>
      </w:r>
      <w:bookmarkEnd w:id="8"/>
      <w:bookmarkEnd w:id="9"/>
    </w:p>
    <w:p w14:paraId="39AF7E03" w14:textId="6D32D3AF" w:rsidR="00F12CA7" w:rsidRPr="001452E4" w:rsidRDefault="00000000">
      <w:pPr>
        <w:spacing w:line="360" w:lineRule="auto"/>
        <w:ind w:leftChars="114" w:left="239" w:firstLineChars="100" w:firstLine="225"/>
        <w:jc w:val="both"/>
        <w:rPr>
          <w:rFonts w:ascii="宋体" w:eastAsia="宋体" w:hAnsi="宋体" w:cs="宋体" w:hint="eastAsia"/>
          <w:snapToGrid/>
          <w:kern w:val="2"/>
          <w:sz w:val="24"/>
          <w:szCs w:val="24"/>
        </w:rPr>
      </w:pPr>
      <w:r w:rsidRPr="001452E4">
        <w:rPr>
          <w:rFonts w:ascii="宋体" w:eastAsia="宋体" w:hAnsi="宋体" w:cs="宋体" w:hint="eastAsia"/>
          <w:color w:val="auto"/>
          <w:spacing w:val="-15"/>
          <w:sz w:val="24"/>
          <w:szCs w:val="24"/>
        </w:rPr>
        <w:t>1.</w:t>
      </w:r>
      <w:r w:rsidRPr="001452E4">
        <w:rPr>
          <w:rFonts w:ascii="宋体" w:eastAsia="宋体" w:hAnsi="宋体" w:cs="宋体"/>
          <w:color w:val="auto"/>
          <w:spacing w:val="-15"/>
          <w:sz w:val="24"/>
          <w:szCs w:val="24"/>
        </w:rPr>
        <w:t>时</w:t>
      </w:r>
      <w:r w:rsidRPr="001452E4">
        <w:rPr>
          <w:rFonts w:ascii="宋体" w:eastAsia="宋体" w:hAnsi="宋体" w:cs="宋体"/>
          <w:color w:val="auto"/>
          <w:spacing w:val="-12"/>
          <w:sz w:val="24"/>
          <w:szCs w:val="24"/>
        </w:rPr>
        <w:t>间：</w:t>
      </w:r>
      <w:r w:rsidRPr="001452E4">
        <w:rPr>
          <w:rFonts w:ascii="宋体" w:eastAsia="宋体" w:hAnsi="宋体" w:cs="宋体" w:hint="eastAsia"/>
          <w:snapToGrid/>
          <w:kern w:val="2"/>
          <w:sz w:val="24"/>
          <w:szCs w:val="24"/>
        </w:rPr>
        <w:t>2025年</w:t>
      </w:r>
      <w:r w:rsidR="00544773">
        <w:rPr>
          <w:rFonts w:ascii="宋体" w:eastAsia="宋体" w:hAnsi="宋体" w:cs="宋体" w:hint="eastAsia"/>
          <w:snapToGrid/>
          <w:kern w:val="2"/>
          <w:sz w:val="24"/>
          <w:szCs w:val="24"/>
        </w:rPr>
        <w:t>6</w:t>
      </w:r>
      <w:r w:rsidR="00544773" w:rsidRPr="001452E4">
        <w:rPr>
          <w:rFonts w:ascii="宋体" w:eastAsia="宋体" w:hAnsi="宋体" w:cs="宋体" w:hint="eastAsia"/>
          <w:snapToGrid/>
          <w:kern w:val="2"/>
          <w:sz w:val="24"/>
          <w:szCs w:val="24"/>
        </w:rPr>
        <w:t>月</w:t>
      </w:r>
      <w:r w:rsidR="00544773">
        <w:rPr>
          <w:rFonts w:ascii="宋体" w:eastAsia="宋体" w:hAnsi="宋体" w:cs="宋体" w:hint="eastAsia"/>
          <w:snapToGrid/>
          <w:kern w:val="2"/>
          <w:sz w:val="24"/>
          <w:szCs w:val="24"/>
        </w:rPr>
        <w:t>20</w:t>
      </w:r>
      <w:r w:rsidR="00544773" w:rsidRPr="001452E4">
        <w:rPr>
          <w:rFonts w:ascii="宋体" w:eastAsia="宋体" w:hAnsi="宋体" w:cs="宋体" w:hint="eastAsia"/>
          <w:snapToGrid/>
          <w:kern w:val="2"/>
          <w:sz w:val="24"/>
          <w:szCs w:val="24"/>
        </w:rPr>
        <w:t>日</w:t>
      </w:r>
      <w:r w:rsidRPr="001452E4">
        <w:rPr>
          <w:rFonts w:ascii="宋体" w:eastAsia="宋体" w:hAnsi="宋体" w:cs="宋体" w:hint="eastAsia"/>
          <w:snapToGrid/>
          <w:kern w:val="2"/>
          <w:sz w:val="24"/>
          <w:szCs w:val="24"/>
        </w:rPr>
        <w:t>至2025年</w:t>
      </w:r>
      <w:r w:rsidR="00544773">
        <w:rPr>
          <w:rFonts w:ascii="宋体" w:eastAsia="宋体" w:hAnsi="宋体" w:cs="宋体" w:hint="eastAsia"/>
          <w:snapToGrid/>
          <w:kern w:val="2"/>
          <w:sz w:val="24"/>
          <w:szCs w:val="24"/>
        </w:rPr>
        <w:t>6</w:t>
      </w:r>
      <w:r w:rsidRPr="001452E4">
        <w:rPr>
          <w:rFonts w:ascii="宋体" w:eastAsia="宋体" w:hAnsi="宋体" w:cs="宋体" w:hint="eastAsia"/>
          <w:snapToGrid/>
          <w:kern w:val="2"/>
          <w:sz w:val="24"/>
          <w:szCs w:val="24"/>
        </w:rPr>
        <w:t>月</w:t>
      </w:r>
      <w:r w:rsidR="00544773">
        <w:rPr>
          <w:rFonts w:ascii="宋体" w:eastAsia="宋体" w:hAnsi="宋体" w:cs="宋体" w:hint="eastAsia"/>
          <w:snapToGrid/>
          <w:kern w:val="2"/>
          <w:sz w:val="24"/>
          <w:szCs w:val="24"/>
        </w:rPr>
        <w:t>26</w:t>
      </w:r>
      <w:r w:rsidRPr="001452E4">
        <w:rPr>
          <w:rFonts w:ascii="宋体" w:eastAsia="宋体" w:hAnsi="宋体" w:cs="宋体" w:hint="eastAsia"/>
          <w:snapToGrid/>
          <w:kern w:val="2"/>
          <w:sz w:val="24"/>
          <w:szCs w:val="24"/>
        </w:rPr>
        <w:t>日，每天上午9:00至12:00，下午13:30至16:00(北京时间，法定节假日除外)。</w:t>
      </w:r>
    </w:p>
    <w:p w14:paraId="62FC2B43" w14:textId="77777777" w:rsidR="00F12CA7" w:rsidRPr="001452E4"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kern w:val="2"/>
          <w:sz w:val="24"/>
          <w:szCs w:val="24"/>
        </w:rPr>
      </w:pPr>
      <w:r w:rsidRPr="001452E4">
        <w:rPr>
          <w:rFonts w:ascii="宋体" w:eastAsia="宋体" w:hAnsi="宋体" w:cs="宋体" w:hint="eastAsia"/>
          <w:snapToGrid/>
          <w:kern w:val="2"/>
          <w:sz w:val="24"/>
          <w:szCs w:val="24"/>
        </w:rPr>
        <w:t>2.获取地点：北京市政府采购电子交易平台</w:t>
      </w:r>
    </w:p>
    <w:p w14:paraId="3F19CED6" w14:textId="77777777" w:rsidR="00F12CA7" w:rsidRPr="001452E4"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color w:val="404040"/>
          <w:shd w:val="clear" w:color="auto" w:fill="FFFFFF"/>
        </w:rPr>
      </w:pPr>
      <w:r w:rsidRPr="001452E4">
        <w:rPr>
          <w:rFonts w:ascii="宋体" w:eastAsia="宋体" w:hAnsi="宋体" w:cs="宋体" w:hint="eastAsia"/>
          <w:snapToGrid/>
          <w:kern w:val="2"/>
          <w:sz w:val="24"/>
          <w:szCs w:val="24"/>
        </w:rPr>
        <w:t>3.获取方式：供应商持CA数字认证证书登录北京市政府采购电子交易平台（http://zbcg-bjzc.zhongcy.com/bjczj-portal-site/index.html#/home）获取电子版招标文件。</w:t>
      </w:r>
    </w:p>
    <w:p w14:paraId="57CE83CA" w14:textId="77777777" w:rsidR="00F12CA7" w:rsidRPr="001452E4"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kern w:val="2"/>
          <w:sz w:val="24"/>
          <w:szCs w:val="24"/>
        </w:rPr>
      </w:pPr>
      <w:r w:rsidRPr="001452E4">
        <w:rPr>
          <w:rFonts w:ascii="宋体" w:eastAsia="宋体" w:hAnsi="宋体" w:cs="宋体" w:hint="eastAsia"/>
          <w:snapToGrid/>
          <w:kern w:val="2"/>
          <w:sz w:val="24"/>
          <w:szCs w:val="24"/>
        </w:rPr>
        <w:t>4.招标文件售价：￥</w:t>
      </w:r>
      <w:r w:rsidRPr="001452E4">
        <w:rPr>
          <w:rFonts w:ascii="宋体" w:eastAsia="宋体" w:hAnsi="宋体" w:cs="宋体"/>
          <w:snapToGrid/>
          <w:kern w:val="2"/>
          <w:sz w:val="24"/>
          <w:szCs w:val="24"/>
        </w:rPr>
        <w:t xml:space="preserve">0 </w:t>
      </w:r>
      <w:r w:rsidRPr="001452E4">
        <w:rPr>
          <w:rFonts w:ascii="宋体" w:eastAsia="宋体" w:hAnsi="宋体" w:cs="宋体" w:hint="eastAsia"/>
          <w:snapToGrid/>
          <w:kern w:val="2"/>
          <w:sz w:val="24"/>
          <w:szCs w:val="24"/>
        </w:rPr>
        <w:t>元，本公告包含的招标文件售价总和。</w:t>
      </w:r>
    </w:p>
    <w:p w14:paraId="3E0AEBE3" w14:textId="77777777" w:rsidR="00F12CA7" w:rsidRPr="001452E4" w:rsidRDefault="00000000">
      <w:pPr>
        <w:spacing w:line="360" w:lineRule="auto"/>
        <w:ind w:firstLineChars="200" w:firstLine="478"/>
        <w:jc w:val="both"/>
        <w:outlineLvl w:val="1"/>
        <w:rPr>
          <w:rFonts w:ascii="宋体" w:eastAsia="宋体" w:hAnsi="宋体" w:cs="宋体" w:hint="eastAsia"/>
          <w:color w:val="auto"/>
          <w:sz w:val="24"/>
          <w:szCs w:val="24"/>
        </w:rPr>
      </w:pPr>
      <w:bookmarkStart w:id="10" w:name="_Toc164412129"/>
      <w:bookmarkStart w:id="11" w:name="_Toc24066"/>
      <w:r w:rsidRPr="001452E4">
        <w:rPr>
          <w:rFonts w:ascii="宋体" w:eastAsia="宋体" w:hAnsi="宋体" w:cs="宋体"/>
          <w:color w:val="auto"/>
          <w:spacing w:val="-1"/>
          <w:sz w:val="24"/>
          <w:szCs w:val="24"/>
          <w14:textOutline w14:w="1536" w14:cap="flat" w14:cmpd="sng" w14:algn="ctr">
            <w14:solidFill>
              <w14:srgbClr w14:val="000000"/>
            </w14:solidFill>
            <w14:prstDash w14:val="solid"/>
            <w14:miter w14:lim="0"/>
          </w14:textOutline>
        </w:rPr>
        <w:t>四、提交投标文件截止时间、开标</w:t>
      </w:r>
      <w:r w:rsidRPr="001452E4">
        <w:rPr>
          <w:rFonts w:ascii="宋体" w:eastAsia="宋体" w:hAnsi="宋体" w:cs="宋体"/>
          <w:color w:val="auto"/>
          <w:sz w:val="24"/>
          <w:szCs w:val="24"/>
          <w14:textOutline w14:w="1536" w14:cap="flat" w14:cmpd="sng" w14:algn="ctr">
            <w14:solidFill>
              <w14:srgbClr w14:val="000000"/>
            </w14:solidFill>
            <w14:prstDash w14:val="solid"/>
            <w14:miter w14:lim="0"/>
          </w14:textOutline>
        </w:rPr>
        <w:t>时间和地点</w:t>
      </w:r>
      <w:bookmarkEnd w:id="10"/>
      <w:bookmarkEnd w:id="11"/>
    </w:p>
    <w:p w14:paraId="793A1981" w14:textId="2B51654B" w:rsidR="00F12CA7" w:rsidRPr="001452E4"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kern w:val="2"/>
          <w:sz w:val="24"/>
          <w:szCs w:val="24"/>
        </w:rPr>
      </w:pPr>
      <w:r w:rsidRPr="001452E4">
        <w:rPr>
          <w:rFonts w:ascii="宋体" w:eastAsia="宋体" w:hAnsi="宋体" w:cs="宋体" w:hint="eastAsia"/>
          <w:snapToGrid/>
          <w:kern w:val="2"/>
          <w:sz w:val="24"/>
          <w:szCs w:val="24"/>
        </w:rPr>
        <w:lastRenderedPageBreak/>
        <w:t>提交投标文件截止时间、开标时间：</w:t>
      </w:r>
      <w:r w:rsidRPr="001452E4">
        <w:rPr>
          <w:rFonts w:ascii="宋体" w:eastAsia="宋体" w:hAnsi="宋体" w:cs="宋体"/>
          <w:color w:val="auto"/>
          <w:spacing w:val="4"/>
          <w:sz w:val="24"/>
          <w:szCs w:val="24"/>
        </w:rPr>
        <w:t>202</w:t>
      </w:r>
      <w:r w:rsidRPr="001452E4">
        <w:rPr>
          <w:rFonts w:ascii="宋体" w:eastAsia="宋体" w:hAnsi="宋体" w:cs="宋体" w:hint="eastAsia"/>
          <w:color w:val="auto"/>
          <w:spacing w:val="4"/>
          <w:sz w:val="24"/>
          <w:szCs w:val="24"/>
        </w:rPr>
        <w:t>5</w:t>
      </w:r>
      <w:r w:rsidRPr="001452E4">
        <w:rPr>
          <w:rFonts w:ascii="宋体" w:eastAsia="宋体" w:hAnsi="宋体" w:cs="宋体"/>
          <w:color w:val="auto"/>
          <w:spacing w:val="4"/>
          <w:sz w:val="24"/>
          <w:szCs w:val="24"/>
        </w:rPr>
        <w:t>年</w:t>
      </w:r>
      <w:r w:rsidR="00544773">
        <w:rPr>
          <w:rFonts w:ascii="宋体" w:eastAsia="宋体" w:hAnsi="宋体" w:cs="宋体" w:hint="eastAsia"/>
          <w:color w:val="auto"/>
          <w:spacing w:val="4"/>
          <w:sz w:val="24"/>
          <w:szCs w:val="24"/>
        </w:rPr>
        <w:t>7</w:t>
      </w:r>
      <w:r w:rsidRPr="001452E4">
        <w:rPr>
          <w:rFonts w:ascii="宋体" w:eastAsia="宋体" w:hAnsi="宋体" w:cs="宋体"/>
          <w:color w:val="auto"/>
          <w:spacing w:val="4"/>
          <w:sz w:val="24"/>
          <w:szCs w:val="24"/>
        </w:rPr>
        <w:t>月</w:t>
      </w:r>
      <w:r w:rsidR="00544773">
        <w:rPr>
          <w:rFonts w:ascii="宋体" w:eastAsia="宋体" w:hAnsi="宋体" w:cs="宋体" w:hint="eastAsia"/>
          <w:color w:val="auto"/>
          <w:spacing w:val="-31"/>
          <w:sz w:val="24"/>
          <w:szCs w:val="24"/>
        </w:rPr>
        <w:t>10</w:t>
      </w:r>
      <w:r w:rsidRPr="001452E4">
        <w:rPr>
          <w:rFonts w:ascii="宋体" w:eastAsia="宋体" w:hAnsi="宋体" w:cs="宋体"/>
          <w:color w:val="auto"/>
          <w:spacing w:val="4"/>
          <w:sz w:val="24"/>
          <w:szCs w:val="24"/>
        </w:rPr>
        <w:t>日 1</w:t>
      </w:r>
      <w:r w:rsidR="00544773">
        <w:rPr>
          <w:rFonts w:ascii="宋体" w:eastAsia="宋体" w:hAnsi="宋体" w:cs="宋体" w:hint="eastAsia"/>
          <w:color w:val="auto"/>
          <w:spacing w:val="4"/>
          <w:sz w:val="24"/>
          <w:szCs w:val="24"/>
        </w:rPr>
        <w:t>4</w:t>
      </w:r>
      <w:r w:rsidRPr="001452E4">
        <w:rPr>
          <w:rFonts w:ascii="宋体" w:eastAsia="宋体" w:hAnsi="宋体" w:cs="宋体"/>
          <w:color w:val="auto"/>
          <w:spacing w:val="4"/>
          <w:sz w:val="24"/>
          <w:szCs w:val="24"/>
        </w:rPr>
        <w:t>:</w:t>
      </w:r>
      <w:r w:rsidR="00544773">
        <w:rPr>
          <w:rFonts w:ascii="宋体" w:eastAsia="宋体" w:hAnsi="宋体" w:cs="宋体" w:hint="eastAsia"/>
          <w:color w:val="auto"/>
          <w:spacing w:val="4"/>
          <w:sz w:val="24"/>
          <w:szCs w:val="24"/>
        </w:rPr>
        <w:t>0</w:t>
      </w:r>
      <w:r w:rsidRPr="001452E4">
        <w:rPr>
          <w:rFonts w:ascii="宋体" w:eastAsia="宋体" w:hAnsi="宋体" w:cs="宋体"/>
          <w:color w:val="auto"/>
          <w:spacing w:val="4"/>
          <w:sz w:val="24"/>
          <w:szCs w:val="24"/>
        </w:rPr>
        <w:t>0</w:t>
      </w:r>
      <w:r w:rsidRPr="001452E4">
        <w:rPr>
          <w:rFonts w:ascii="宋体" w:eastAsia="宋体" w:hAnsi="宋体" w:cs="宋体"/>
          <w:color w:val="auto"/>
          <w:spacing w:val="-31"/>
          <w:sz w:val="24"/>
          <w:szCs w:val="24"/>
        </w:rPr>
        <w:t xml:space="preserve"> </w:t>
      </w:r>
      <w:r w:rsidRPr="001452E4">
        <w:rPr>
          <w:rFonts w:ascii="宋体" w:eastAsia="宋体" w:hAnsi="宋体" w:cs="宋体"/>
          <w:color w:val="auto"/>
          <w:spacing w:val="4"/>
          <w:sz w:val="24"/>
          <w:szCs w:val="24"/>
        </w:rPr>
        <w:t>分</w:t>
      </w:r>
      <w:r w:rsidRPr="001452E4">
        <w:rPr>
          <w:rFonts w:ascii="宋体" w:eastAsia="宋体" w:hAnsi="宋体" w:cs="宋体" w:hint="eastAsia"/>
          <w:snapToGrid/>
          <w:kern w:val="2"/>
          <w:sz w:val="24"/>
          <w:szCs w:val="24"/>
        </w:rPr>
        <w:t>（北京时间）。</w:t>
      </w:r>
    </w:p>
    <w:p w14:paraId="2F4AA740" w14:textId="77777777" w:rsidR="00F12CA7" w:rsidRPr="001452E4"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kern w:val="2"/>
          <w:sz w:val="24"/>
          <w:szCs w:val="24"/>
        </w:rPr>
      </w:pPr>
      <w:r w:rsidRPr="001452E4">
        <w:rPr>
          <w:rFonts w:ascii="宋体" w:eastAsia="宋体" w:hAnsi="宋体" w:cs="宋体" w:hint="eastAsia"/>
          <w:snapToGrid/>
          <w:kern w:val="2"/>
          <w:sz w:val="24"/>
          <w:szCs w:val="24"/>
        </w:rPr>
        <w:t>地点：北京市朝阳区大屯里</w:t>
      </w:r>
      <w:r w:rsidRPr="001452E4">
        <w:rPr>
          <w:rFonts w:ascii="宋体" w:eastAsia="宋体" w:hAnsi="宋体" w:cs="宋体"/>
          <w:snapToGrid/>
          <w:kern w:val="2"/>
          <w:sz w:val="24"/>
          <w:szCs w:val="24"/>
        </w:rPr>
        <w:t>317</w:t>
      </w:r>
      <w:r w:rsidRPr="001452E4">
        <w:rPr>
          <w:rFonts w:ascii="宋体" w:eastAsia="宋体" w:hAnsi="宋体" w:cs="宋体" w:hint="eastAsia"/>
          <w:snapToGrid/>
          <w:kern w:val="2"/>
          <w:sz w:val="24"/>
          <w:szCs w:val="24"/>
        </w:rPr>
        <w:t>号金泉汇三单元</w:t>
      </w:r>
      <w:r w:rsidRPr="001452E4">
        <w:rPr>
          <w:rFonts w:ascii="宋体" w:eastAsia="宋体" w:hAnsi="宋体" w:cs="宋体"/>
          <w:snapToGrid/>
          <w:kern w:val="2"/>
          <w:sz w:val="24"/>
          <w:szCs w:val="24"/>
        </w:rPr>
        <w:t>2515</w:t>
      </w:r>
      <w:r w:rsidRPr="001452E4">
        <w:rPr>
          <w:rFonts w:ascii="宋体" w:eastAsia="宋体" w:hAnsi="宋体" w:cs="宋体" w:hint="eastAsia"/>
          <w:snapToGrid/>
          <w:kern w:val="2"/>
          <w:sz w:val="24"/>
          <w:szCs w:val="24"/>
        </w:rPr>
        <w:t>第一会议室递交纸版投标文件。</w:t>
      </w:r>
    </w:p>
    <w:p w14:paraId="2B13532D" w14:textId="77777777" w:rsidR="00F12CA7" w:rsidRPr="001452E4" w:rsidRDefault="00000000">
      <w:pPr>
        <w:widowControl w:val="0"/>
        <w:kinsoku/>
        <w:autoSpaceDE/>
        <w:autoSpaceDN/>
        <w:adjustRightInd/>
        <w:snapToGrid/>
        <w:spacing w:line="360" w:lineRule="auto"/>
        <w:ind w:firstLineChars="200" w:firstLine="476"/>
        <w:jc w:val="both"/>
        <w:textAlignment w:val="auto"/>
        <w:outlineLvl w:val="1"/>
        <w:rPr>
          <w:rFonts w:ascii="宋体" w:eastAsia="宋体" w:hAnsi="宋体" w:cs="宋体" w:hint="eastAsia"/>
          <w:color w:val="auto"/>
          <w:sz w:val="24"/>
          <w:szCs w:val="24"/>
        </w:rPr>
      </w:pPr>
      <w:bookmarkStart w:id="12" w:name="_Toc164412130"/>
      <w:bookmarkStart w:id="13" w:name="_Toc21757"/>
      <w:r w:rsidRPr="001452E4">
        <w:rPr>
          <w:rFonts w:ascii="宋体" w:eastAsia="宋体" w:hAnsi="宋体" w:cs="宋体"/>
          <w:color w:val="auto"/>
          <w:spacing w:val="-2"/>
          <w:sz w:val="24"/>
          <w:szCs w:val="24"/>
          <w14:textOutline w14:w="1536" w14:cap="flat" w14:cmpd="sng" w14:algn="ctr">
            <w14:solidFill>
              <w14:srgbClr w14:val="000000"/>
            </w14:solidFill>
            <w14:prstDash w14:val="solid"/>
            <w14:miter w14:lim="0"/>
          </w14:textOutline>
        </w:rPr>
        <w:t>五、公</w:t>
      </w:r>
      <w:r w:rsidRPr="001452E4">
        <w:rPr>
          <w:rFonts w:ascii="宋体" w:eastAsia="宋体" w:hAnsi="宋体" w:cs="宋体"/>
          <w:color w:val="auto"/>
          <w:spacing w:val="-1"/>
          <w:sz w:val="24"/>
          <w:szCs w:val="24"/>
          <w14:textOutline w14:w="1536" w14:cap="flat" w14:cmpd="sng" w14:algn="ctr">
            <w14:solidFill>
              <w14:srgbClr w14:val="000000"/>
            </w14:solidFill>
            <w14:prstDash w14:val="solid"/>
            <w14:miter w14:lim="0"/>
          </w14:textOutline>
        </w:rPr>
        <w:t>告期限</w:t>
      </w:r>
      <w:bookmarkEnd w:id="12"/>
      <w:bookmarkEnd w:id="13"/>
    </w:p>
    <w:p w14:paraId="2A9CD963" w14:textId="77777777" w:rsidR="00F12CA7" w:rsidRPr="001452E4"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kern w:val="2"/>
          <w:sz w:val="24"/>
          <w:szCs w:val="24"/>
        </w:rPr>
      </w:pPr>
      <w:r w:rsidRPr="001452E4">
        <w:rPr>
          <w:rFonts w:ascii="宋体" w:eastAsia="宋体" w:hAnsi="宋体" w:cs="宋体" w:hint="eastAsia"/>
          <w:snapToGrid/>
          <w:kern w:val="2"/>
          <w:sz w:val="24"/>
          <w:szCs w:val="24"/>
        </w:rPr>
        <w:t>自本公告发布之日起 5 个工作日。</w:t>
      </w:r>
    </w:p>
    <w:p w14:paraId="66C9287C" w14:textId="77777777" w:rsidR="00F12CA7" w:rsidRPr="001452E4" w:rsidRDefault="00000000">
      <w:pPr>
        <w:spacing w:before="79" w:line="360" w:lineRule="auto"/>
        <w:outlineLvl w:val="1"/>
        <w:rPr>
          <w:rFonts w:ascii="宋体" w:eastAsia="宋体" w:hAnsi="宋体" w:cs="宋体" w:hint="eastAsia"/>
          <w:color w:val="auto"/>
          <w:sz w:val="24"/>
          <w:szCs w:val="24"/>
        </w:rPr>
      </w:pPr>
      <w:bookmarkStart w:id="14" w:name="_Toc29228"/>
      <w:bookmarkStart w:id="15" w:name="_Toc164412131"/>
      <w:r w:rsidRPr="001452E4">
        <w:rPr>
          <w:rFonts w:ascii="宋体" w:eastAsia="宋体" w:hAnsi="宋体" w:cs="宋体"/>
          <w:color w:val="auto"/>
          <w:spacing w:val="-1"/>
          <w:sz w:val="24"/>
          <w:szCs w:val="24"/>
          <w14:textOutline w14:w="1536" w14:cap="flat" w14:cmpd="sng" w14:algn="ctr">
            <w14:solidFill>
              <w14:srgbClr w14:val="000000"/>
            </w14:solidFill>
            <w14:prstDash w14:val="solid"/>
            <w14:miter w14:lim="0"/>
          </w14:textOutline>
        </w:rPr>
        <w:t>六、其他</w:t>
      </w:r>
      <w:r w:rsidRPr="001452E4">
        <w:rPr>
          <w:rFonts w:ascii="宋体" w:eastAsia="宋体" w:hAnsi="宋体" w:cs="宋体"/>
          <w:color w:val="auto"/>
          <w:sz w:val="24"/>
          <w:szCs w:val="24"/>
          <w14:textOutline w14:w="1536" w14:cap="flat" w14:cmpd="sng" w14:algn="ctr">
            <w14:solidFill>
              <w14:srgbClr w14:val="000000"/>
            </w14:solidFill>
            <w14:prstDash w14:val="solid"/>
            <w14:miter w14:lim="0"/>
          </w14:textOutline>
        </w:rPr>
        <w:t>补充事宜</w:t>
      </w:r>
      <w:bookmarkEnd w:id="14"/>
      <w:bookmarkEnd w:id="15"/>
    </w:p>
    <w:p w14:paraId="7C7673AC" w14:textId="77777777" w:rsidR="00F12CA7" w:rsidRPr="001452E4"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kern w:val="2"/>
          <w:sz w:val="24"/>
          <w:szCs w:val="24"/>
        </w:rPr>
      </w:pPr>
      <w:r w:rsidRPr="001452E4">
        <w:rPr>
          <w:rFonts w:ascii="宋体" w:eastAsia="宋体" w:hAnsi="宋体" w:cs="宋体" w:hint="eastAsia"/>
          <w:snapToGrid/>
          <w:kern w:val="2"/>
          <w:sz w:val="24"/>
          <w:szCs w:val="24"/>
        </w:rPr>
        <w:t>1.本项目需要落实的政府采购政策</w:t>
      </w:r>
    </w:p>
    <w:p w14:paraId="269C048A" w14:textId="77777777" w:rsidR="00F12CA7" w:rsidRPr="001452E4"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kern w:val="2"/>
          <w:sz w:val="24"/>
          <w:szCs w:val="24"/>
        </w:rPr>
      </w:pPr>
      <w:r w:rsidRPr="001452E4">
        <w:rPr>
          <w:rFonts w:ascii="宋体" w:eastAsia="宋体" w:hAnsi="宋体" w:cs="宋体" w:hint="eastAsia"/>
          <w:snapToGrid/>
          <w:kern w:val="2"/>
          <w:sz w:val="24"/>
          <w:szCs w:val="24"/>
        </w:rPr>
        <w:t>《政府采购促进中小企业发展管理办法》的通知（财库〔2020〕46号）</w:t>
      </w:r>
    </w:p>
    <w:p w14:paraId="4811CD62" w14:textId="77777777" w:rsidR="00F12CA7" w:rsidRPr="001452E4"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kern w:val="2"/>
          <w:sz w:val="24"/>
          <w:szCs w:val="24"/>
        </w:rPr>
      </w:pPr>
      <w:r w:rsidRPr="001452E4">
        <w:rPr>
          <w:rFonts w:ascii="宋体" w:eastAsia="宋体" w:hAnsi="宋体" w:cs="宋体" w:hint="eastAsia"/>
          <w:snapToGrid/>
          <w:kern w:val="2"/>
          <w:sz w:val="24"/>
          <w:szCs w:val="24"/>
        </w:rPr>
        <w:t>《关于进一步加大政府采购支持中小企业力度》的通知（财库〔2022〕19号）</w:t>
      </w:r>
    </w:p>
    <w:p w14:paraId="6FA46EC2" w14:textId="77777777" w:rsidR="00F12CA7" w:rsidRPr="001452E4"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kern w:val="2"/>
          <w:sz w:val="24"/>
          <w:szCs w:val="24"/>
        </w:rPr>
      </w:pPr>
      <w:r w:rsidRPr="001452E4">
        <w:rPr>
          <w:rFonts w:ascii="宋体" w:eastAsia="宋体" w:hAnsi="宋体" w:cs="宋体" w:hint="eastAsia"/>
          <w:snapToGrid/>
          <w:kern w:val="2"/>
          <w:sz w:val="24"/>
          <w:szCs w:val="24"/>
        </w:rPr>
        <w:t>《财政部、司法部关于政府采购支持监狱企业发展有关问题的通知》（财库〔2014〕68号）</w:t>
      </w:r>
    </w:p>
    <w:p w14:paraId="6EF2B237" w14:textId="77777777" w:rsidR="00F12CA7" w:rsidRPr="001452E4"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kern w:val="2"/>
          <w:sz w:val="24"/>
          <w:szCs w:val="24"/>
        </w:rPr>
      </w:pPr>
      <w:r w:rsidRPr="001452E4">
        <w:rPr>
          <w:rFonts w:ascii="宋体" w:eastAsia="宋体" w:hAnsi="宋体" w:cs="宋体" w:hint="eastAsia"/>
          <w:snapToGrid/>
          <w:kern w:val="2"/>
          <w:sz w:val="24"/>
          <w:szCs w:val="24"/>
        </w:rPr>
        <w:t>《三部门联合发布关于促进残疾人就业政府采购政策的通知》（财库〔2017〕141号）</w:t>
      </w:r>
    </w:p>
    <w:p w14:paraId="493A9F6B" w14:textId="77777777" w:rsidR="00F12CA7" w:rsidRPr="001452E4"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kern w:val="2"/>
          <w:sz w:val="24"/>
          <w:szCs w:val="24"/>
        </w:rPr>
      </w:pPr>
      <w:r w:rsidRPr="001452E4">
        <w:rPr>
          <w:rFonts w:ascii="宋体" w:eastAsia="宋体" w:hAnsi="宋体" w:cs="宋体" w:hint="eastAsia"/>
          <w:snapToGrid/>
          <w:kern w:val="2"/>
          <w:sz w:val="24"/>
          <w:szCs w:val="24"/>
        </w:rPr>
        <w:t>《财政部关于在政府采购活动中查询及使用信用记录有关问题的通知》（财库〔2016〕125号）</w:t>
      </w:r>
    </w:p>
    <w:p w14:paraId="75A0A0F7" w14:textId="77777777" w:rsidR="00F12CA7" w:rsidRPr="001452E4"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kern w:val="2"/>
          <w:sz w:val="24"/>
          <w:szCs w:val="24"/>
        </w:rPr>
      </w:pPr>
      <w:r w:rsidRPr="001452E4">
        <w:rPr>
          <w:rFonts w:ascii="宋体" w:eastAsia="宋体" w:hAnsi="宋体" w:cs="宋体" w:hint="eastAsia"/>
          <w:snapToGrid/>
          <w:kern w:val="2"/>
          <w:sz w:val="24"/>
          <w:szCs w:val="24"/>
        </w:rPr>
        <w:t>《关于印发节能产品政府采购品目清单的通知》（财库〔2019〕19号）；</w:t>
      </w:r>
    </w:p>
    <w:p w14:paraId="18871E16" w14:textId="77777777" w:rsidR="00F12CA7" w:rsidRPr="001452E4"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kern w:val="2"/>
          <w:sz w:val="24"/>
          <w:szCs w:val="24"/>
        </w:rPr>
      </w:pPr>
      <w:r w:rsidRPr="001452E4">
        <w:rPr>
          <w:rFonts w:ascii="宋体" w:eastAsia="宋体" w:hAnsi="宋体" w:cs="宋体" w:hint="eastAsia"/>
          <w:snapToGrid/>
          <w:kern w:val="2"/>
          <w:sz w:val="24"/>
          <w:szCs w:val="24"/>
        </w:rPr>
        <w:t>《财政部 发展改革委 生态环境部 市场监管总局关于调整优化节能产品、环境标志产品政府采购执行机制的通知》（财库〔2019〕9号）；</w:t>
      </w:r>
    </w:p>
    <w:p w14:paraId="68B54983" w14:textId="77777777" w:rsidR="00F12CA7" w:rsidRPr="001452E4"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kern w:val="2"/>
          <w:sz w:val="24"/>
          <w:szCs w:val="24"/>
        </w:rPr>
      </w:pPr>
      <w:r w:rsidRPr="001452E4">
        <w:rPr>
          <w:rFonts w:ascii="宋体" w:eastAsia="宋体" w:hAnsi="宋体" w:cs="宋体" w:hint="eastAsia"/>
          <w:snapToGrid/>
          <w:kern w:val="2"/>
          <w:sz w:val="24"/>
          <w:szCs w:val="24"/>
        </w:rPr>
        <w:t>《政府采购进口产品管理办法》（财库〔2007〕119号文）；</w:t>
      </w:r>
    </w:p>
    <w:p w14:paraId="21FD4736" w14:textId="77777777" w:rsidR="00F12CA7" w:rsidRPr="001452E4" w:rsidRDefault="00000000">
      <w:pPr>
        <w:spacing w:before="78" w:line="360" w:lineRule="auto"/>
        <w:outlineLvl w:val="1"/>
        <w:rPr>
          <w:rFonts w:ascii="宋体" w:eastAsia="宋体" w:hAnsi="宋体" w:cs="宋体" w:hint="eastAsia"/>
          <w:color w:val="auto"/>
          <w:sz w:val="24"/>
          <w:szCs w:val="24"/>
        </w:rPr>
      </w:pPr>
      <w:bookmarkStart w:id="16" w:name="_Toc164412132"/>
      <w:bookmarkStart w:id="17" w:name="_Toc495"/>
      <w:r w:rsidRPr="001452E4">
        <w:rPr>
          <w:rFonts w:ascii="宋体" w:eastAsia="宋体" w:hAnsi="宋体" w:cs="宋体"/>
          <w:color w:val="auto"/>
          <w:spacing w:val="-7"/>
          <w:position w:val="17"/>
          <w:sz w:val="24"/>
          <w:szCs w:val="24"/>
          <w14:textOutline w14:w="1536" w14:cap="flat" w14:cmpd="sng" w14:algn="ctr">
            <w14:solidFill>
              <w14:srgbClr w14:val="000000"/>
            </w14:solidFill>
            <w14:prstDash w14:val="solid"/>
            <w14:miter w14:lim="0"/>
          </w14:textOutline>
        </w:rPr>
        <w:t>七</w:t>
      </w:r>
      <w:r w:rsidRPr="001452E4">
        <w:rPr>
          <w:rFonts w:ascii="宋体" w:eastAsia="宋体" w:hAnsi="宋体" w:cs="宋体"/>
          <w:color w:val="auto"/>
          <w:spacing w:val="-5"/>
          <w:position w:val="17"/>
          <w:sz w:val="24"/>
          <w:szCs w:val="24"/>
          <w14:textOutline w14:w="1536" w14:cap="flat" w14:cmpd="sng" w14:algn="ctr">
            <w14:solidFill>
              <w14:srgbClr w14:val="000000"/>
            </w14:solidFill>
            <w14:prstDash w14:val="solid"/>
            <w14:miter w14:lim="0"/>
          </w14:textOutline>
        </w:rPr>
        <w:t>、对本次招标提出询问，请按以下方式联系。</w:t>
      </w:r>
      <w:bookmarkEnd w:id="16"/>
      <w:bookmarkEnd w:id="17"/>
    </w:p>
    <w:p w14:paraId="1869CCC6" w14:textId="77777777" w:rsidR="00F12CA7" w:rsidRPr="001452E4" w:rsidRDefault="00000000">
      <w:pPr>
        <w:spacing w:line="360" w:lineRule="auto"/>
        <w:ind w:firstLineChars="200" w:firstLine="498"/>
        <w:jc w:val="both"/>
        <w:rPr>
          <w:b/>
          <w:bCs/>
          <w:color w:val="auto"/>
          <w:spacing w:val="8"/>
          <w:sz w:val="24"/>
          <w:szCs w:val="24"/>
        </w:rPr>
      </w:pPr>
      <w:bookmarkStart w:id="18" w:name="_Toc164412133"/>
      <w:bookmarkStart w:id="19" w:name="_Toc5027"/>
      <w:r w:rsidRPr="001452E4">
        <w:rPr>
          <w:rFonts w:hint="eastAsia"/>
          <w:b/>
          <w:bCs/>
          <w:color w:val="auto"/>
          <w:spacing w:val="8"/>
          <w:sz w:val="24"/>
          <w:szCs w:val="24"/>
        </w:rPr>
        <w:t>1.采购人信息</w:t>
      </w:r>
      <w:bookmarkEnd w:id="18"/>
      <w:bookmarkEnd w:id="19"/>
    </w:p>
    <w:p w14:paraId="0FDCA399" w14:textId="77777777" w:rsidR="00F12CA7" w:rsidRPr="001452E4" w:rsidRDefault="00000000">
      <w:pPr>
        <w:spacing w:line="360" w:lineRule="auto"/>
        <w:ind w:firstLineChars="200" w:firstLine="480"/>
        <w:jc w:val="both"/>
        <w:rPr>
          <w:rFonts w:ascii="宋体" w:eastAsia="宋体" w:hAnsi="宋体" w:cs="宋体" w:hint="eastAsia"/>
          <w:snapToGrid/>
          <w:kern w:val="2"/>
          <w:sz w:val="24"/>
          <w:szCs w:val="24"/>
        </w:rPr>
      </w:pPr>
      <w:bookmarkStart w:id="20" w:name="_Toc164412134"/>
      <w:bookmarkStart w:id="21" w:name="_Toc30401"/>
      <w:r w:rsidRPr="001452E4">
        <w:rPr>
          <w:rFonts w:ascii="宋体" w:eastAsia="宋体" w:hAnsi="宋体" w:cs="宋体" w:hint="eastAsia"/>
          <w:snapToGrid/>
          <w:kern w:val="2"/>
          <w:sz w:val="24"/>
          <w:szCs w:val="24"/>
        </w:rPr>
        <w:t>名</w:t>
      </w:r>
      <w:r w:rsidRPr="001452E4">
        <w:rPr>
          <w:rFonts w:ascii="宋体" w:eastAsia="宋体" w:hAnsi="宋体" w:cs="宋体"/>
          <w:snapToGrid/>
          <w:kern w:val="2"/>
          <w:sz w:val="24"/>
          <w:szCs w:val="24"/>
        </w:rPr>
        <w:t xml:space="preserve">    </w:t>
      </w:r>
      <w:r w:rsidRPr="001452E4">
        <w:rPr>
          <w:rFonts w:ascii="宋体" w:eastAsia="宋体" w:hAnsi="宋体" w:cs="宋体" w:hint="eastAsia"/>
          <w:snapToGrid/>
          <w:kern w:val="2"/>
          <w:sz w:val="24"/>
          <w:szCs w:val="24"/>
        </w:rPr>
        <w:t>称：北京市城市照明管理中心</w:t>
      </w:r>
    </w:p>
    <w:p w14:paraId="557B8AF4" w14:textId="77777777" w:rsidR="00F12CA7" w:rsidRPr="001452E4" w:rsidRDefault="00000000">
      <w:pPr>
        <w:spacing w:line="360" w:lineRule="auto"/>
        <w:ind w:firstLineChars="200" w:firstLine="480"/>
        <w:jc w:val="both"/>
        <w:rPr>
          <w:rFonts w:ascii="宋体" w:eastAsia="宋体" w:hAnsi="宋体" w:cs="宋体" w:hint="eastAsia"/>
          <w:snapToGrid/>
          <w:kern w:val="2"/>
          <w:sz w:val="24"/>
          <w:szCs w:val="24"/>
        </w:rPr>
      </w:pPr>
      <w:r w:rsidRPr="001452E4">
        <w:rPr>
          <w:rFonts w:ascii="宋体" w:eastAsia="宋体" w:hAnsi="宋体" w:cs="宋体" w:hint="eastAsia"/>
          <w:snapToGrid/>
          <w:kern w:val="2"/>
          <w:sz w:val="24"/>
          <w:szCs w:val="24"/>
        </w:rPr>
        <w:t>地</w:t>
      </w:r>
      <w:r w:rsidRPr="001452E4">
        <w:rPr>
          <w:rFonts w:ascii="宋体" w:eastAsia="宋体" w:hAnsi="宋体" w:cs="宋体"/>
          <w:snapToGrid/>
          <w:kern w:val="2"/>
          <w:sz w:val="24"/>
          <w:szCs w:val="24"/>
        </w:rPr>
        <w:t xml:space="preserve">    </w:t>
      </w:r>
      <w:r w:rsidRPr="001452E4">
        <w:rPr>
          <w:rFonts w:ascii="宋体" w:eastAsia="宋体" w:hAnsi="宋体" w:cs="宋体" w:hint="eastAsia"/>
          <w:snapToGrid/>
          <w:kern w:val="2"/>
          <w:sz w:val="24"/>
          <w:szCs w:val="24"/>
        </w:rPr>
        <w:t>址：北京市丰台区方庄路</w:t>
      </w:r>
      <w:r w:rsidRPr="001452E4">
        <w:rPr>
          <w:rFonts w:ascii="宋体" w:eastAsia="宋体" w:hAnsi="宋体" w:cs="宋体"/>
          <w:snapToGrid/>
          <w:kern w:val="2"/>
          <w:sz w:val="24"/>
          <w:szCs w:val="24"/>
        </w:rPr>
        <w:t xml:space="preserve"> 2 </w:t>
      </w:r>
      <w:r w:rsidRPr="001452E4">
        <w:rPr>
          <w:rFonts w:ascii="宋体" w:eastAsia="宋体" w:hAnsi="宋体" w:cs="宋体" w:hint="eastAsia"/>
          <w:snapToGrid/>
          <w:kern w:val="2"/>
          <w:sz w:val="24"/>
          <w:szCs w:val="24"/>
        </w:rPr>
        <w:t>号</w:t>
      </w:r>
    </w:p>
    <w:p w14:paraId="04F98009" w14:textId="77777777" w:rsidR="00F12CA7" w:rsidRPr="001452E4" w:rsidRDefault="00000000">
      <w:pPr>
        <w:spacing w:line="360" w:lineRule="auto"/>
        <w:ind w:firstLineChars="200" w:firstLine="480"/>
        <w:jc w:val="both"/>
        <w:rPr>
          <w:rFonts w:ascii="宋体" w:eastAsia="宋体" w:hAnsi="宋体" w:cs="宋体" w:hint="eastAsia"/>
          <w:snapToGrid/>
          <w:kern w:val="2"/>
          <w:sz w:val="24"/>
          <w:szCs w:val="24"/>
        </w:rPr>
      </w:pPr>
      <w:r w:rsidRPr="001452E4">
        <w:rPr>
          <w:rFonts w:ascii="宋体" w:eastAsia="宋体" w:hAnsi="宋体" w:cs="宋体" w:hint="eastAsia"/>
          <w:snapToGrid/>
          <w:kern w:val="2"/>
          <w:sz w:val="24"/>
          <w:szCs w:val="24"/>
        </w:rPr>
        <w:t>联系方式：任工，</w:t>
      </w:r>
      <w:r w:rsidRPr="001452E4">
        <w:rPr>
          <w:rFonts w:ascii="宋体" w:eastAsia="宋体" w:hAnsi="宋体" w:cs="宋体"/>
          <w:snapToGrid/>
          <w:kern w:val="2"/>
          <w:sz w:val="24"/>
          <w:szCs w:val="24"/>
        </w:rPr>
        <w:t>010-67900732</w:t>
      </w:r>
    </w:p>
    <w:p w14:paraId="2DC1DF3A" w14:textId="77777777" w:rsidR="00F12CA7" w:rsidRPr="001452E4" w:rsidRDefault="00000000">
      <w:pPr>
        <w:spacing w:line="360" w:lineRule="auto"/>
        <w:ind w:firstLineChars="200" w:firstLine="498"/>
        <w:jc w:val="both"/>
        <w:rPr>
          <w:rFonts w:ascii="宋体" w:eastAsia="宋体" w:hAnsi="宋体" w:cs="宋体" w:hint="eastAsia"/>
          <w:color w:val="auto"/>
          <w:sz w:val="24"/>
          <w:szCs w:val="24"/>
        </w:rPr>
      </w:pPr>
      <w:r w:rsidRPr="001452E4">
        <w:rPr>
          <w:b/>
          <w:bCs/>
          <w:color w:val="auto"/>
          <w:spacing w:val="8"/>
          <w:sz w:val="24"/>
          <w:szCs w:val="24"/>
        </w:rPr>
        <w:t>2</w:t>
      </w:r>
      <w:r w:rsidRPr="001452E4">
        <w:rPr>
          <w:b/>
          <w:bCs/>
          <w:color w:val="auto"/>
          <w:spacing w:val="7"/>
          <w:sz w:val="24"/>
          <w:szCs w:val="24"/>
        </w:rPr>
        <w:t>.</w:t>
      </w:r>
      <w:r w:rsidRPr="001452E4">
        <w:rPr>
          <w:rFonts w:ascii="宋体" w:eastAsia="宋体" w:hAnsi="宋体" w:cs="宋体"/>
          <w:color w:val="auto"/>
          <w:spacing w:val="4"/>
          <w:sz w:val="24"/>
          <w:szCs w:val="24"/>
          <w14:textOutline w14:w="1536" w14:cap="flat" w14:cmpd="sng" w14:algn="ctr">
            <w14:solidFill>
              <w14:srgbClr w14:val="000000"/>
            </w14:solidFill>
            <w14:prstDash w14:val="solid"/>
            <w14:miter w14:lim="0"/>
          </w14:textOutline>
        </w:rPr>
        <w:t>采购代理机构信息</w:t>
      </w:r>
      <w:bookmarkEnd w:id="20"/>
      <w:bookmarkEnd w:id="21"/>
    </w:p>
    <w:p w14:paraId="2109DF01" w14:textId="77777777" w:rsidR="00F12CA7" w:rsidRPr="001452E4" w:rsidRDefault="00000000">
      <w:pPr>
        <w:spacing w:line="360" w:lineRule="auto"/>
        <w:ind w:firstLineChars="200" w:firstLine="432"/>
        <w:jc w:val="both"/>
        <w:rPr>
          <w:rFonts w:ascii="宋体" w:eastAsia="宋体" w:hAnsi="宋体" w:cs="宋体" w:hint="eastAsia"/>
          <w:color w:val="auto"/>
          <w:spacing w:val="-24"/>
          <w:sz w:val="24"/>
          <w:szCs w:val="24"/>
        </w:rPr>
      </w:pPr>
      <w:bookmarkStart w:id="22" w:name="_Toc13100"/>
      <w:bookmarkStart w:id="23" w:name="_Toc164412135"/>
      <w:r w:rsidRPr="001452E4">
        <w:rPr>
          <w:rFonts w:ascii="宋体" w:eastAsia="宋体" w:hAnsi="宋体" w:cs="宋体" w:hint="eastAsia"/>
          <w:color w:val="auto"/>
          <w:spacing w:val="-24"/>
          <w:sz w:val="24"/>
          <w:szCs w:val="24"/>
        </w:rPr>
        <w:t>名</w:t>
      </w:r>
      <w:r w:rsidRPr="001452E4">
        <w:rPr>
          <w:rFonts w:ascii="宋体" w:eastAsia="宋体" w:hAnsi="宋体" w:cs="宋体"/>
          <w:color w:val="auto"/>
          <w:spacing w:val="-24"/>
          <w:sz w:val="24"/>
          <w:szCs w:val="24"/>
        </w:rPr>
        <w:t xml:space="preserve">    </w:t>
      </w:r>
      <w:r w:rsidRPr="001452E4">
        <w:rPr>
          <w:rFonts w:ascii="宋体" w:eastAsia="宋体" w:hAnsi="宋体" w:cs="宋体" w:hint="eastAsia"/>
          <w:color w:val="auto"/>
          <w:spacing w:val="-24"/>
          <w:sz w:val="24"/>
          <w:szCs w:val="24"/>
        </w:rPr>
        <w:t>称：北京天信和咨询服务有限公司</w:t>
      </w:r>
    </w:p>
    <w:p w14:paraId="654B411D" w14:textId="77777777" w:rsidR="00F12CA7" w:rsidRPr="001452E4" w:rsidRDefault="00000000">
      <w:pPr>
        <w:spacing w:line="360" w:lineRule="auto"/>
        <w:ind w:firstLineChars="200" w:firstLine="432"/>
        <w:jc w:val="both"/>
        <w:rPr>
          <w:rFonts w:ascii="宋体" w:eastAsia="宋体" w:hAnsi="宋体" w:cs="宋体" w:hint="eastAsia"/>
          <w:color w:val="auto"/>
          <w:spacing w:val="-24"/>
          <w:sz w:val="24"/>
          <w:szCs w:val="24"/>
        </w:rPr>
      </w:pPr>
      <w:r w:rsidRPr="001452E4">
        <w:rPr>
          <w:rFonts w:ascii="宋体" w:eastAsia="宋体" w:hAnsi="宋体" w:cs="宋体" w:hint="eastAsia"/>
          <w:color w:val="auto"/>
          <w:spacing w:val="-24"/>
          <w:sz w:val="24"/>
          <w:szCs w:val="24"/>
        </w:rPr>
        <w:t>地</w:t>
      </w:r>
      <w:r w:rsidRPr="001452E4">
        <w:rPr>
          <w:rFonts w:ascii="宋体" w:eastAsia="宋体" w:hAnsi="宋体" w:cs="宋体"/>
          <w:color w:val="auto"/>
          <w:spacing w:val="-24"/>
          <w:sz w:val="24"/>
          <w:szCs w:val="24"/>
        </w:rPr>
        <w:t xml:space="preserve">    </w:t>
      </w:r>
      <w:r w:rsidRPr="001452E4">
        <w:rPr>
          <w:rFonts w:ascii="宋体" w:eastAsia="宋体" w:hAnsi="宋体" w:cs="宋体" w:hint="eastAsia"/>
          <w:color w:val="auto"/>
          <w:spacing w:val="-24"/>
          <w:sz w:val="24"/>
          <w:szCs w:val="24"/>
        </w:rPr>
        <w:t>址：北京市朝阳区大屯里</w:t>
      </w:r>
      <w:r w:rsidRPr="001452E4">
        <w:rPr>
          <w:rFonts w:ascii="宋体" w:eastAsia="宋体" w:hAnsi="宋体" w:cs="宋体"/>
          <w:color w:val="auto"/>
          <w:spacing w:val="-24"/>
          <w:sz w:val="24"/>
          <w:szCs w:val="24"/>
        </w:rPr>
        <w:t>317</w:t>
      </w:r>
      <w:r w:rsidRPr="001452E4">
        <w:rPr>
          <w:rFonts w:ascii="宋体" w:eastAsia="宋体" w:hAnsi="宋体" w:cs="宋体" w:hint="eastAsia"/>
          <w:color w:val="auto"/>
          <w:spacing w:val="-24"/>
          <w:sz w:val="24"/>
          <w:szCs w:val="24"/>
        </w:rPr>
        <w:t>号金泉汇三单元</w:t>
      </w:r>
      <w:r w:rsidRPr="001452E4">
        <w:rPr>
          <w:rFonts w:ascii="宋体" w:eastAsia="宋体" w:hAnsi="宋体" w:cs="宋体"/>
          <w:color w:val="auto"/>
          <w:spacing w:val="-24"/>
          <w:sz w:val="24"/>
          <w:szCs w:val="24"/>
        </w:rPr>
        <w:t>2515</w:t>
      </w:r>
      <w:r w:rsidRPr="001452E4">
        <w:rPr>
          <w:rFonts w:ascii="宋体" w:eastAsia="宋体" w:hAnsi="宋体" w:cs="宋体" w:hint="eastAsia"/>
          <w:color w:val="auto"/>
          <w:spacing w:val="-24"/>
          <w:sz w:val="24"/>
          <w:szCs w:val="24"/>
        </w:rPr>
        <w:t>室</w:t>
      </w:r>
    </w:p>
    <w:p w14:paraId="237EC830" w14:textId="77777777" w:rsidR="00F12CA7" w:rsidRPr="001452E4" w:rsidRDefault="00000000">
      <w:pPr>
        <w:spacing w:line="360" w:lineRule="auto"/>
        <w:ind w:firstLineChars="200" w:firstLine="432"/>
        <w:jc w:val="both"/>
        <w:rPr>
          <w:rFonts w:ascii="宋体" w:eastAsia="宋体" w:hAnsi="宋体" w:cs="宋体" w:hint="eastAsia"/>
          <w:color w:val="auto"/>
          <w:spacing w:val="-24"/>
          <w:sz w:val="24"/>
          <w:szCs w:val="24"/>
        </w:rPr>
      </w:pPr>
      <w:r w:rsidRPr="001452E4">
        <w:rPr>
          <w:rFonts w:ascii="宋体" w:eastAsia="宋体" w:hAnsi="宋体" w:cs="宋体" w:hint="eastAsia"/>
          <w:color w:val="auto"/>
          <w:spacing w:val="-24"/>
          <w:sz w:val="24"/>
          <w:szCs w:val="24"/>
        </w:rPr>
        <w:t>联系方式：</w:t>
      </w:r>
      <w:r w:rsidRPr="001452E4">
        <w:rPr>
          <w:rFonts w:ascii="宋体" w:eastAsia="宋体" w:hAnsi="宋体" w:cs="宋体"/>
          <w:color w:val="auto"/>
          <w:spacing w:val="-24"/>
          <w:sz w:val="24"/>
          <w:szCs w:val="24"/>
        </w:rPr>
        <w:t xml:space="preserve">15711438973            </w:t>
      </w:r>
    </w:p>
    <w:p w14:paraId="16B7B049" w14:textId="77777777" w:rsidR="00F12CA7" w:rsidRPr="001452E4" w:rsidRDefault="00000000">
      <w:pPr>
        <w:spacing w:line="360" w:lineRule="auto"/>
        <w:ind w:firstLineChars="200" w:firstLine="494"/>
        <w:jc w:val="both"/>
        <w:rPr>
          <w:rFonts w:ascii="宋体" w:eastAsia="宋体" w:hAnsi="宋体" w:cs="宋体" w:hint="eastAsia"/>
          <w:color w:val="auto"/>
          <w:sz w:val="24"/>
          <w:szCs w:val="24"/>
        </w:rPr>
      </w:pPr>
      <w:r w:rsidRPr="001452E4">
        <w:rPr>
          <w:b/>
          <w:bCs/>
          <w:color w:val="auto"/>
          <w:spacing w:val="6"/>
          <w:sz w:val="24"/>
          <w:szCs w:val="24"/>
        </w:rPr>
        <w:lastRenderedPageBreak/>
        <w:t>3.</w:t>
      </w:r>
      <w:r w:rsidRPr="001452E4">
        <w:rPr>
          <w:rFonts w:ascii="宋体" w:eastAsia="宋体" w:hAnsi="宋体" w:cs="宋体"/>
          <w:color w:val="auto"/>
          <w:spacing w:val="6"/>
          <w:sz w:val="24"/>
          <w:szCs w:val="24"/>
          <w14:textOutline w14:w="1536" w14:cap="flat" w14:cmpd="sng" w14:algn="ctr">
            <w14:solidFill>
              <w14:srgbClr w14:val="000000"/>
            </w14:solidFill>
            <w14:prstDash w14:val="solid"/>
            <w14:miter w14:lim="0"/>
          </w14:textOutline>
        </w:rPr>
        <w:t>项目联系方</w:t>
      </w:r>
      <w:r w:rsidRPr="001452E4">
        <w:rPr>
          <w:rFonts w:ascii="宋体" w:eastAsia="宋体" w:hAnsi="宋体" w:cs="宋体"/>
          <w:color w:val="auto"/>
          <w:spacing w:val="5"/>
          <w:sz w:val="24"/>
          <w:szCs w:val="24"/>
          <w14:textOutline w14:w="1536" w14:cap="flat" w14:cmpd="sng" w14:algn="ctr">
            <w14:solidFill>
              <w14:srgbClr w14:val="000000"/>
            </w14:solidFill>
            <w14:prstDash w14:val="solid"/>
            <w14:miter w14:lim="0"/>
          </w14:textOutline>
        </w:rPr>
        <w:t>式</w:t>
      </w:r>
      <w:bookmarkEnd w:id="22"/>
      <w:bookmarkEnd w:id="23"/>
    </w:p>
    <w:p w14:paraId="03FC6A97" w14:textId="77777777" w:rsidR="00F12CA7" w:rsidRPr="001452E4" w:rsidRDefault="00000000">
      <w:pPr>
        <w:widowControl w:val="0"/>
        <w:kinsoku/>
        <w:autoSpaceDE/>
        <w:autoSpaceDN/>
        <w:adjustRightInd/>
        <w:snapToGrid/>
        <w:spacing w:beforeLines="50" w:before="120" w:afterLines="50" w:after="120" w:line="360" w:lineRule="auto"/>
        <w:ind w:leftChars="371" w:left="1079" w:hangingChars="125" w:hanging="300"/>
        <w:textAlignment w:val="auto"/>
        <w:rPr>
          <w:rFonts w:ascii="宋体" w:eastAsia="宋体" w:hAnsi="宋体" w:cs="宋体" w:hint="eastAsia"/>
          <w:snapToGrid/>
          <w:kern w:val="2"/>
          <w:sz w:val="24"/>
          <w:szCs w:val="24"/>
        </w:rPr>
      </w:pPr>
      <w:r w:rsidRPr="001452E4">
        <w:rPr>
          <w:rFonts w:ascii="宋体" w:eastAsia="宋体" w:hAnsi="宋体" w:cs="宋体" w:hint="eastAsia"/>
          <w:snapToGrid/>
          <w:kern w:val="2"/>
          <w:sz w:val="24"/>
          <w:szCs w:val="24"/>
        </w:rPr>
        <w:t>项目联系人：张经理</w:t>
      </w:r>
    </w:p>
    <w:p w14:paraId="6B79D085" w14:textId="77777777" w:rsidR="00F12CA7" w:rsidRPr="001452E4" w:rsidRDefault="00000000">
      <w:pPr>
        <w:widowControl w:val="0"/>
        <w:kinsoku/>
        <w:autoSpaceDE/>
        <w:autoSpaceDN/>
        <w:adjustRightInd/>
        <w:snapToGrid/>
        <w:spacing w:beforeLines="50" w:before="120" w:afterLines="50" w:after="120" w:line="360" w:lineRule="auto"/>
        <w:ind w:leftChars="371" w:left="1079" w:hangingChars="125" w:hanging="300"/>
        <w:textAlignment w:val="auto"/>
        <w:rPr>
          <w:rFonts w:ascii="宋体" w:eastAsia="宋体" w:hAnsi="宋体" w:cs="宋体" w:hint="eastAsia"/>
          <w:snapToGrid/>
          <w:kern w:val="2"/>
          <w:sz w:val="24"/>
          <w:szCs w:val="24"/>
        </w:rPr>
      </w:pPr>
      <w:r w:rsidRPr="001452E4">
        <w:rPr>
          <w:rFonts w:ascii="宋体" w:eastAsia="宋体" w:hAnsi="宋体" w:cs="宋体" w:hint="eastAsia"/>
          <w:snapToGrid/>
          <w:kern w:val="2"/>
          <w:sz w:val="24"/>
          <w:szCs w:val="24"/>
        </w:rPr>
        <w:t>电</w:t>
      </w:r>
      <w:r w:rsidRPr="001452E4">
        <w:rPr>
          <w:rFonts w:ascii="宋体" w:eastAsia="宋体" w:hAnsi="宋体" w:cs="宋体"/>
          <w:snapToGrid/>
          <w:kern w:val="2"/>
          <w:sz w:val="24"/>
          <w:szCs w:val="24"/>
        </w:rPr>
        <w:t xml:space="preserve">      </w:t>
      </w:r>
      <w:r w:rsidRPr="001452E4">
        <w:rPr>
          <w:rFonts w:ascii="宋体" w:eastAsia="宋体" w:hAnsi="宋体" w:cs="宋体" w:hint="eastAsia"/>
          <w:snapToGrid/>
          <w:kern w:val="2"/>
          <w:sz w:val="24"/>
          <w:szCs w:val="24"/>
        </w:rPr>
        <w:t>话：</w:t>
      </w:r>
      <w:r w:rsidRPr="001452E4">
        <w:rPr>
          <w:rFonts w:ascii="宋体" w:eastAsia="宋体" w:hAnsi="宋体" w:cs="宋体"/>
          <w:snapToGrid/>
          <w:kern w:val="2"/>
          <w:sz w:val="24"/>
          <w:szCs w:val="24"/>
        </w:rPr>
        <w:t>15711438973</w:t>
      </w:r>
    </w:p>
    <w:p w14:paraId="76D85DCA" w14:textId="77777777" w:rsidR="00F12CA7" w:rsidRPr="001452E4" w:rsidRDefault="00F12CA7">
      <w:pPr>
        <w:widowControl w:val="0"/>
        <w:kinsoku/>
        <w:autoSpaceDE/>
        <w:autoSpaceDN/>
        <w:adjustRightInd/>
        <w:snapToGrid/>
        <w:spacing w:beforeLines="50" w:before="120" w:afterLines="50" w:after="120" w:line="360" w:lineRule="auto"/>
        <w:ind w:leftChars="371" w:left="1079" w:hangingChars="125" w:hanging="300"/>
        <w:textAlignment w:val="auto"/>
        <w:rPr>
          <w:rFonts w:ascii="宋体" w:eastAsia="宋体" w:hAnsi="宋体" w:cs="宋体" w:hint="eastAsia"/>
          <w:snapToGrid/>
          <w:kern w:val="2"/>
          <w:sz w:val="24"/>
          <w:szCs w:val="24"/>
        </w:rPr>
      </w:pPr>
    </w:p>
    <w:p w14:paraId="6958F0AE" w14:textId="77777777" w:rsidR="00F12CA7" w:rsidRPr="001452E4" w:rsidRDefault="00F12CA7">
      <w:pPr>
        <w:spacing w:line="360" w:lineRule="auto"/>
        <w:rPr>
          <w:color w:val="auto"/>
        </w:rPr>
      </w:pPr>
    </w:p>
    <w:p w14:paraId="4619395B" w14:textId="77777777" w:rsidR="00F12CA7" w:rsidRPr="001452E4" w:rsidRDefault="00F12CA7">
      <w:pPr>
        <w:pStyle w:val="2"/>
        <w:spacing w:line="360" w:lineRule="auto"/>
        <w:sectPr w:rsidR="00F12CA7" w:rsidRPr="001452E4">
          <w:headerReference w:type="default" r:id="rId14"/>
          <w:footerReference w:type="default" r:id="rId15"/>
          <w:pgSz w:w="11907" w:h="16840"/>
          <w:pgMar w:top="1440" w:right="1689" w:bottom="1440" w:left="1689" w:header="879" w:footer="884" w:gutter="0"/>
          <w:pgNumType w:start="1"/>
          <w:cols w:space="720"/>
        </w:sectPr>
      </w:pPr>
    </w:p>
    <w:p w14:paraId="7EB75FD3" w14:textId="77777777" w:rsidR="00F12CA7" w:rsidRPr="001452E4" w:rsidRDefault="00F12CA7">
      <w:pPr>
        <w:spacing w:line="360" w:lineRule="auto"/>
      </w:pPr>
    </w:p>
    <w:p w14:paraId="39BAB72A" w14:textId="77777777" w:rsidR="00F12CA7" w:rsidRPr="001452E4" w:rsidRDefault="00000000">
      <w:pPr>
        <w:pStyle w:val="1"/>
        <w:spacing w:after="0" w:line="360" w:lineRule="auto"/>
        <w:jc w:val="center"/>
      </w:pPr>
      <w:bookmarkStart w:id="24" w:name="_Toc329"/>
      <w:r w:rsidRPr="001452E4">
        <w:t>第二章   投标人须知</w:t>
      </w:r>
      <w:bookmarkEnd w:id="24"/>
    </w:p>
    <w:p w14:paraId="5947000A" w14:textId="77777777" w:rsidR="00F12CA7" w:rsidRPr="001452E4" w:rsidRDefault="00000000">
      <w:pPr>
        <w:spacing w:line="360" w:lineRule="auto"/>
        <w:ind w:left="4009"/>
        <w:jc w:val="both"/>
        <w:outlineLvl w:val="1"/>
        <w:rPr>
          <w:rFonts w:ascii="宋体" w:eastAsia="宋体" w:hAnsi="宋体" w:cs="宋体" w:hint="eastAsia"/>
          <w:color w:val="auto"/>
          <w:sz w:val="28"/>
          <w:szCs w:val="28"/>
        </w:rPr>
      </w:pPr>
      <w:bookmarkStart w:id="25" w:name="_Toc11970"/>
      <w:bookmarkStart w:id="26" w:name="_Toc164412137"/>
      <w:r w:rsidRPr="001452E4">
        <w:rPr>
          <w:rFonts w:ascii="宋体" w:eastAsia="宋体" w:hAnsi="宋体" w:cs="宋体" w:hint="eastAsia"/>
          <w:color w:val="auto"/>
          <w:spacing w:val="-1"/>
          <w:sz w:val="28"/>
          <w:szCs w:val="28"/>
          <w14:textOutline w14:w="1803" w14:cap="flat" w14:cmpd="sng" w14:algn="ctr">
            <w14:solidFill>
              <w14:srgbClr w14:val="000000"/>
            </w14:solidFill>
            <w14:prstDash w14:val="solid"/>
            <w14:miter w14:lim="0"/>
          </w14:textOutline>
        </w:rPr>
        <w:t>一、</w:t>
      </w:r>
      <w:r w:rsidRPr="001452E4">
        <w:rPr>
          <w:rFonts w:ascii="宋体" w:eastAsia="宋体" w:hAnsi="宋体" w:cs="宋体"/>
          <w:color w:val="auto"/>
          <w:spacing w:val="-1"/>
          <w:sz w:val="28"/>
          <w:szCs w:val="28"/>
          <w14:textOutline w14:w="1803" w14:cap="flat" w14:cmpd="sng" w14:algn="ctr">
            <w14:solidFill>
              <w14:srgbClr w14:val="000000"/>
            </w14:solidFill>
            <w14:prstDash w14:val="solid"/>
            <w14:miter w14:lim="0"/>
          </w14:textOutline>
        </w:rPr>
        <w:t>投标人须</w:t>
      </w:r>
      <w:r w:rsidRPr="001452E4">
        <w:rPr>
          <w:rFonts w:ascii="宋体" w:eastAsia="宋体" w:hAnsi="宋体" w:cs="宋体"/>
          <w:color w:val="auto"/>
          <w:sz w:val="28"/>
          <w:szCs w:val="28"/>
          <w14:textOutline w14:w="1803" w14:cap="flat" w14:cmpd="sng" w14:algn="ctr">
            <w14:solidFill>
              <w14:srgbClr w14:val="000000"/>
            </w14:solidFill>
            <w14:prstDash w14:val="solid"/>
            <w14:miter w14:lim="0"/>
          </w14:textOutline>
        </w:rPr>
        <w:t>知资料表</w:t>
      </w:r>
      <w:bookmarkEnd w:id="25"/>
      <w:bookmarkEnd w:id="26"/>
    </w:p>
    <w:p w14:paraId="0FDF21C6" w14:textId="77777777" w:rsidR="00F12CA7" w:rsidRPr="001452E4" w:rsidRDefault="00F12CA7">
      <w:pPr>
        <w:spacing w:line="360" w:lineRule="auto"/>
        <w:rPr>
          <w:color w:val="auto"/>
        </w:rPr>
      </w:pPr>
    </w:p>
    <w:p w14:paraId="3C9CDEFB" w14:textId="77777777" w:rsidR="00F12CA7" w:rsidRPr="001452E4" w:rsidRDefault="00000000">
      <w:pPr>
        <w:widowControl w:val="0"/>
        <w:kinsoku/>
        <w:autoSpaceDE/>
        <w:autoSpaceDN/>
        <w:adjustRightInd/>
        <w:snapToGrid/>
        <w:spacing w:line="360" w:lineRule="auto"/>
        <w:ind w:firstLineChars="200" w:firstLine="480"/>
        <w:jc w:val="both"/>
        <w:textAlignment w:val="auto"/>
        <w:rPr>
          <w:rFonts w:ascii="宋体" w:eastAsia="宋体" w:hAnsi="宋体" w:cs="宋体" w:hint="eastAsia"/>
          <w:snapToGrid/>
          <w:kern w:val="2"/>
          <w:sz w:val="24"/>
          <w:szCs w:val="24"/>
        </w:rPr>
      </w:pPr>
      <w:r w:rsidRPr="001452E4">
        <w:rPr>
          <w:rFonts w:ascii="宋体" w:eastAsia="宋体" w:hAnsi="宋体" w:cs="宋体" w:hint="eastAsia"/>
          <w:snapToGrid/>
          <w:kern w:val="2"/>
          <w:sz w:val="24"/>
          <w:szCs w:val="24"/>
        </w:rPr>
        <w:t>本表是对投标人须知的具体补充和修改，如有矛盾，均以本资料表为准。标记“■”的选项意为适用于本项目，标记“□”的选项意为不适用于本项目。</w:t>
      </w:r>
    </w:p>
    <w:p w14:paraId="2BFFAD89" w14:textId="77777777" w:rsidR="00F12CA7" w:rsidRPr="001452E4" w:rsidRDefault="00F12CA7">
      <w:pPr>
        <w:spacing w:line="360" w:lineRule="auto"/>
        <w:rPr>
          <w:color w:val="auto"/>
          <w:sz w:val="2"/>
        </w:rPr>
      </w:pPr>
    </w:p>
    <w:tbl>
      <w:tblPr>
        <w:tblStyle w:val="TableNormal"/>
        <w:tblW w:w="1008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89"/>
        <w:gridCol w:w="1696"/>
        <w:gridCol w:w="872"/>
        <w:gridCol w:w="2789"/>
        <w:gridCol w:w="3715"/>
        <w:gridCol w:w="25"/>
      </w:tblGrid>
      <w:tr w:rsidR="00F12CA7" w:rsidRPr="001452E4" w14:paraId="191FF44D" w14:textId="77777777">
        <w:trPr>
          <w:gridAfter w:val="1"/>
          <w:wAfter w:w="20" w:type="dxa"/>
          <w:trHeight w:val="604"/>
        </w:trPr>
        <w:tc>
          <w:tcPr>
            <w:tcW w:w="990" w:type="dxa"/>
          </w:tcPr>
          <w:p w14:paraId="300FCE6D" w14:textId="77777777" w:rsidR="00F12CA7" w:rsidRPr="001452E4" w:rsidRDefault="00000000">
            <w:pPr>
              <w:spacing w:before="180"/>
              <w:ind w:left="144"/>
              <w:rPr>
                <w:rFonts w:ascii="宋体" w:eastAsia="宋体" w:hAnsi="宋体" w:cs="宋体" w:hint="eastAsia"/>
                <w:color w:val="auto"/>
                <w:sz w:val="24"/>
                <w:szCs w:val="24"/>
              </w:rPr>
            </w:pPr>
            <w:r w:rsidRPr="001452E4">
              <w:rPr>
                <w:rFonts w:ascii="宋体" w:eastAsia="宋体" w:hAnsi="宋体" w:cs="宋体"/>
                <w:color w:val="auto"/>
                <w:spacing w:val="-3"/>
                <w:sz w:val="24"/>
                <w:szCs w:val="24"/>
                <w14:textOutline w14:w="1536" w14:cap="flat" w14:cmpd="sng" w14:algn="ctr">
                  <w14:solidFill>
                    <w14:srgbClr w14:val="000000"/>
                  </w14:solidFill>
                  <w14:prstDash w14:val="solid"/>
                  <w14:miter w14:lim="0"/>
                </w14:textOutline>
              </w:rPr>
              <w:t>条款号</w:t>
            </w:r>
          </w:p>
        </w:tc>
        <w:tc>
          <w:tcPr>
            <w:tcW w:w="1697" w:type="dxa"/>
          </w:tcPr>
          <w:p w14:paraId="6CCBC92E" w14:textId="77777777" w:rsidR="00F12CA7" w:rsidRPr="001452E4" w:rsidRDefault="00000000">
            <w:pPr>
              <w:spacing w:before="180"/>
              <w:ind w:left="616"/>
              <w:rPr>
                <w:rFonts w:ascii="宋体" w:eastAsia="宋体" w:hAnsi="宋体" w:cs="宋体" w:hint="eastAsia"/>
                <w:color w:val="auto"/>
                <w:sz w:val="24"/>
                <w:szCs w:val="24"/>
              </w:rPr>
            </w:pPr>
            <w:r w:rsidRPr="001452E4">
              <w:rPr>
                <w:rFonts w:ascii="宋体" w:eastAsia="宋体" w:hAnsi="宋体" w:cs="宋体"/>
                <w:color w:val="auto"/>
                <w:spacing w:val="-3"/>
                <w:sz w:val="24"/>
                <w:szCs w:val="24"/>
                <w14:textOutline w14:w="1536" w14:cap="flat" w14:cmpd="sng" w14:algn="ctr">
                  <w14:solidFill>
                    <w14:srgbClr w14:val="000000"/>
                  </w14:solidFill>
                  <w14:prstDash w14:val="solid"/>
                  <w14:miter w14:lim="0"/>
                </w14:textOutline>
              </w:rPr>
              <w:t>条目</w:t>
            </w:r>
          </w:p>
        </w:tc>
        <w:tc>
          <w:tcPr>
            <w:tcW w:w="7379" w:type="dxa"/>
            <w:gridSpan w:val="3"/>
          </w:tcPr>
          <w:p w14:paraId="71B9469D" w14:textId="77777777" w:rsidR="00F12CA7" w:rsidRPr="001452E4" w:rsidRDefault="00000000">
            <w:pPr>
              <w:spacing w:before="180"/>
              <w:ind w:left="3565"/>
              <w:rPr>
                <w:rFonts w:ascii="宋体" w:eastAsia="宋体" w:hAnsi="宋体" w:cs="宋体" w:hint="eastAsia"/>
                <w:color w:val="auto"/>
                <w:sz w:val="24"/>
                <w:szCs w:val="24"/>
              </w:rPr>
            </w:pPr>
            <w:r w:rsidRPr="001452E4">
              <w:rPr>
                <w:rFonts w:ascii="宋体" w:eastAsia="宋体" w:hAnsi="宋体" w:cs="宋体"/>
                <w:color w:val="auto"/>
                <w:spacing w:val="-11"/>
                <w:sz w:val="24"/>
                <w:szCs w:val="24"/>
                <w14:textOutline w14:w="1536" w14:cap="flat" w14:cmpd="sng" w14:algn="ctr">
                  <w14:solidFill>
                    <w14:srgbClr w14:val="000000"/>
                  </w14:solidFill>
                  <w14:prstDash w14:val="solid"/>
                  <w14:miter w14:lim="0"/>
                </w14:textOutline>
              </w:rPr>
              <w:t>内</w:t>
            </w:r>
            <w:r w:rsidRPr="001452E4">
              <w:rPr>
                <w:rFonts w:ascii="宋体" w:eastAsia="宋体" w:hAnsi="宋体" w:cs="宋体"/>
                <w:color w:val="auto"/>
                <w:spacing w:val="-9"/>
                <w:sz w:val="24"/>
                <w:szCs w:val="24"/>
                <w14:textOutline w14:w="1536" w14:cap="flat" w14:cmpd="sng" w14:algn="ctr">
                  <w14:solidFill>
                    <w14:srgbClr w14:val="000000"/>
                  </w14:solidFill>
                  <w14:prstDash w14:val="solid"/>
                  <w14:miter w14:lim="0"/>
                </w14:textOutline>
              </w:rPr>
              <w:t>容</w:t>
            </w:r>
          </w:p>
        </w:tc>
      </w:tr>
      <w:tr w:rsidR="00F12CA7" w:rsidRPr="001452E4" w14:paraId="15557E0B" w14:textId="77777777">
        <w:trPr>
          <w:gridAfter w:val="1"/>
          <w:wAfter w:w="20" w:type="dxa"/>
          <w:trHeight w:val="938"/>
        </w:trPr>
        <w:tc>
          <w:tcPr>
            <w:tcW w:w="990" w:type="dxa"/>
          </w:tcPr>
          <w:p w14:paraId="04AB86F9" w14:textId="77777777" w:rsidR="00F12CA7" w:rsidRPr="001452E4" w:rsidRDefault="00F12CA7">
            <w:pPr>
              <w:rPr>
                <w:color w:val="auto"/>
              </w:rPr>
            </w:pPr>
          </w:p>
          <w:p w14:paraId="59C71A72" w14:textId="77777777" w:rsidR="00F12CA7" w:rsidRPr="001452E4" w:rsidRDefault="00000000">
            <w:pPr>
              <w:spacing w:before="69"/>
              <w:ind w:left="320"/>
              <w:rPr>
                <w:color w:val="auto"/>
                <w:sz w:val="24"/>
                <w:szCs w:val="24"/>
              </w:rPr>
            </w:pPr>
            <w:r w:rsidRPr="001452E4">
              <w:rPr>
                <w:color w:val="auto"/>
                <w:spacing w:val="10"/>
                <w:sz w:val="24"/>
                <w:szCs w:val="24"/>
              </w:rPr>
              <w:t>2.</w:t>
            </w:r>
            <w:r w:rsidRPr="001452E4">
              <w:rPr>
                <w:color w:val="auto"/>
                <w:spacing w:val="9"/>
                <w:sz w:val="24"/>
                <w:szCs w:val="24"/>
              </w:rPr>
              <w:t>2</w:t>
            </w:r>
          </w:p>
        </w:tc>
        <w:tc>
          <w:tcPr>
            <w:tcW w:w="1697" w:type="dxa"/>
          </w:tcPr>
          <w:p w14:paraId="2CFBF914" w14:textId="77777777" w:rsidR="00F12CA7" w:rsidRPr="001452E4" w:rsidRDefault="00F12CA7">
            <w:pPr>
              <w:rPr>
                <w:color w:val="auto"/>
              </w:rPr>
            </w:pPr>
          </w:p>
          <w:p w14:paraId="1FE5DBC9" w14:textId="77777777" w:rsidR="00F12CA7" w:rsidRPr="001452E4" w:rsidRDefault="00000000">
            <w:pPr>
              <w:spacing w:before="78"/>
              <w:ind w:left="378"/>
              <w:rPr>
                <w:rFonts w:ascii="宋体" w:eastAsia="宋体" w:hAnsi="宋体" w:cs="宋体" w:hint="eastAsia"/>
                <w:color w:val="auto"/>
                <w:sz w:val="24"/>
                <w:szCs w:val="24"/>
              </w:rPr>
            </w:pPr>
            <w:r w:rsidRPr="001452E4">
              <w:rPr>
                <w:rFonts w:ascii="宋体" w:eastAsia="宋体" w:hAnsi="宋体" w:cs="宋体"/>
                <w:color w:val="auto"/>
                <w:spacing w:val="-4"/>
                <w:sz w:val="24"/>
                <w:szCs w:val="24"/>
              </w:rPr>
              <w:t>项</w:t>
            </w:r>
            <w:r w:rsidRPr="001452E4">
              <w:rPr>
                <w:rFonts w:ascii="宋体" w:eastAsia="宋体" w:hAnsi="宋体" w:cs="宋体"/>
                <w:color w:val="auto"/>
                <w:spacing w:val="-2"/>
                <w:sz w:val="24"/>
                <w:szCs w:val="24"/>
              </w:rPr>
              <w:t>目属性</w:t>
            </w:r>
          </w:p>
        </w:tc>
        <w:tc>
          <w:tcPr>
            <w:tcW w:w="7379" w:type="dxa"/>
            <w:gridSpan w:val="3"/>
          </w:tcPr>
          <w:p w14:paraId="40FBD0B1" w14:textId="77777777" w:rsidR="00F12CA7" w:rsidRPr="001452E4" w:rsidRDefault="00000000">
            <w:pPr>
              <w:spacing w:before="34"/>
              <w:ind w:left="118"/>
              <w:rPr>
                <w:rFonts w:ascii="宋体" w:eastAsia="宋体" w:hAnsi="宋体" w:cs="宋体" w:hint="eastAsia"/>
                <w:color w:val="auto"/>
                <w:sz w:val="24"/>
                <w:szCs w:val="24"/>
              </w:rPr>
            </w:pPr>
            <w:r w:rsidRPr="001452E4">
              <w:rPr>
                <w:rFonts w:ascii="宋体" w:eastAsia="宋体" w:hAnsi="宋体" w:cs="宋体"/>
                <w:color w:val="auto"/>
                <w:spacing w:val="-11"/>
                <w:sz w:val="24"/>
                <w:szCs w:val="24"/>
              </w:rPr>
              <w:t>项目属性：</w:t>
            </w:r>
          </w:p>
          <w:p w14:paraId="58F892FE" w14:textId="77777777" w:rsidR="00F12CA7" w:rsidRPr="001452E4" w:rsidRDefault="00000000">
            <w:pPr>
              <w:spacing w:before="25"/>
              <w:ind w:left="126"/>
              <w:rPr>
                <w:color w:val="auto"/>
                <w:spacing w:val="21"/>
                <w:sz w:val="24"/>
                <w:szCs w:val="24"/>
              </w:rPr>
            </w:pPr>
            <w:r w:rsidRPr="001452E4">
              <w:rPr>
                <w:rFonts w:ascii="宋体" w:eastAsia="宋体" w:hAnsi="宋体" w:cs="宋体" w:hint="eastAsia"/>
                <w:snapToGrid/>
                <w:kern w:val="2"/>
                <w:sz w:val="24"/>
                <w:szCs w:val="24"/>
              </w:rPr>
              <w:t>□</w:t>
            </w:r>
            <w:r w:rsidRPr="001452E4">
              <w:rPr>
                <w:color w:val="auto"/>
                <w:spacing w:val="21"/>
                <w:sz w:val="24"/>
                <w:szCs w:val="24"/>
              </w:rPr>
              <w:t>服务</w:t>
            </w:r>
          </w:p>
          <w:p w14:paraId="0C559649" w14:textId="77777777" w:rsidR="00F12CA7" w:rsidRPr="001452E4" w:rsidRDefault="00000000">
            <w:pPr>
              <w:spacing w:before="25"/>
              <w:ind w:left="126"/>
              <w:rPr>
                <w:rFonts w:ascii="宋体" w:eastAsia="宋体" w:hAnsi="宋体" w:cs="宋体" w:hint="eastAsia"/>
                <w:color w:val="auto"/>
                <w:sz w:val="24"/>
                <w:szCs w:val="24"/>
              </w:rPr>
            </w:pPr>
            <w:r w:rsidRPr="001452E4">
              <w:rPr>
                <w:rFonts w:ascii="宋体" w:eastAsia="宋体" w:hAnsi="宋体" w:cs="宋体" w:hint="eastAsia"/>
                <w:snapToGrid/>
                <w:kern w:val="2"/>
                <w:sz w:val="24"/>
                <w:szCs w:val="24"/>
              </w:rPr>
              <w:t>■</w:t>
            </w:r>
            <w:r w:rsidRPr="001452E4">
              <w:rPr>
                <w:rFonts w:ascii="宋体" w:eastAsia="宋体" w:hAnsi="宋体" w:cs="宋体"/>
                <w:color w:val="auto"/>
                <w:spacing w:val="19"/>
                <w:sz w:val="24"/>
                <w:szCs w:val="24"/>
              </w:rPr>
              <w:t>货物</w:t>
            </w:r>
          </w:p>
        </w:tc>
      </w:tr>
      <w:tr w:rsidR="00F12CA7" w:rsidRPr="001452E4" w14:paraId="6664E66E" w14:textId="77777777">
        <w:trPr>
          <w:gridAfter w:val="1"/>
          <w:wAfter w:w="20" w:type="dxa"/>
          <w:trHeight w:val="938"/>
        </w:trPr>
        <w:tc>
          <w:tcPr>
            <w:tcW w:w="990" w:type="dxa"/>
          </w:tcPr>
          <w:p w14:paraId="092DD2FA" w14:textId="77777777" w:rsidR="00F12CA7" w:rsidRPr="001452E4" w:rsidRDefault="00F12CA7">
            <w:pPr>
              <w:rPr>
                <w:color w:val="auto"/>
              </w:rPr>
            </w:pPr>
          </w:p>
          <w:p w14:paraId="4B684E50" w14:textId="77777777" w:rsidR="00F12CA7" w:rsidRPr="001452E4" w:rsidRDefault="00000000">
            <w:pPr>
              <w:spacing w:before="69"/>
              <w:ind w:left="320"/>
              <w:rPr>
                <w:color w:val="auto"/>
                <w:sz w:val="24"/>
                <w:szCs w:val="24"/>
              </w:rPr>
            </w:pPr>
            <w:r w:rsidRPr="001452E4">
              <w:rPr>
                <w:color w:val="auto"/>
                <w:spacing w:val="10"/>
                <w:sz w:val="24"/>
                <w:szCs w:val="24"/>
              </w:rPr>
              <w:t>2.</w:t>
            </w:r>
            <w:r w:rsidRPr="001452E4">
              <w:rPr>
                <w:color w:val="auto"/>
                <w:spacing w:val="9"/>
                <w:sz w:val="24"/>
                <w:szCs w:val="24"/>
              </w:rPr>
              <w:t>3</w:t>
            </w:r>
          </w:p>
        </w:tc>
        <w:tc>
          <w:tcPr>
            <w:tcW w:w="1697" w:type="dxa"/>
          </w:tcPr>
          <w:p w14:paraId="79174257" w14:textId="77777777" w:rsidR="00F12CA7" w:rsidRPr="001452E4" w:rsidRDefault="00F12CA7">
            <w:pPr>
              <w:rPr>
                <w:color w:val="auto"/>
              </w:rPr>
            </w:pPr>
          </w:p>
          <w:p w14:paraId="63590071" w14:textId="77777777" w:rsidR="00F12CA7" w:rsidRPr="001452E4" w:rsidRDefault="00000000">
            <w:pPr>
              <w:spacing w:before="78"/>
              <w:ind w:left="134"/>
              <w:rPr>
                <w:rFonts w:ascii="宋体" w:eastAsia="宋体" w:hAnsi="宋体" w:cs="宋体" w:hint="eastAsia"/>
                <w:color w:val="auto"/>
                <w:sz w:val="24"/>
                <w:szCs w:val="24"/>
              </w:rPr>
            </w:pPr>
            <w:r w:rsidRPr="001452E4">
              <w:rPr>
                <w:rFonts w:ascii="宋体" w:eastAsia="宋体" w:hAnsi="宋体" w:cs="宋体"/>
                <w:color w:val="auto"/>
                <w:spacing w:val="-2"/>
                <w:sz w:val="24"/>
                <w:szCs w:val="24"/>
              </w:rPr>
              <w:t>科研</w:t>
            </w:r>
            <w:r w:rsidRPr="001452E4">
              <w:rPr>
                <w:rFonts w:ascii="宋体" w:eastAsia="宋体" w:hAnsi="宋体" w:cs="宋体"/>
                <w:color w:val="auto"/>
                <w:spacing w:val="-1"/>
                <w:sz w:val="24"/>
                <w:szCs w:val="24"/>
              </w:rPr>
              <w:t>仪器设备</w:t>
            </w:r>
          </w:p>
        </w:tc>
        <w:tc>
          <w:tcPr>
            <w:tcW w:w="7379" w:type="dxa"/>
            <w:gridSpan w:val="3"/>
          </w:tcPr>
          <w:p w14:paraId="43F94224" w14:textId="77777777" w:rsidR="00F12CA7" w:rsidRPr="001452E4" w:rsidRDefault="00000000">
            <w:pPr>
              <w:spacing w:before="37"/>
              <w:ind w:left="118"/>
              <w:rPr>
                <w:rFonts w:ascii="宋体" w:eastAsia="宋体" w:hAnsi="宋体" w:cs="宋体" w:hint="eastAsia"/>
                <w:color w:val="auto"/>
                <w:sz w:val="24"/>
                <w:szCs w:val="24"/>
              </w:rPr>
            </w:pPr>
            <w:r w:rsidRPr="001452E4">
              <w:rPr>
                <w:rFonts w:ascii="宋体" w:eastAsia="宋体" w:hAnsi="宋体" w:cs="宋体"/>
                <w:color w:val="auto"/>
                <w:spacing w:val="-8"/>
                <w:sz w:val="24"/>
                <w:szCs w:val="24"/>
              </w:rPr>
              <w:t>是</w:t>
            </w:r>
            <w:r w:rsidRPr="001452E4">
              <w:rPr>
                <w:rFonts w:ascii="宋体" w:eastAsia="宋体" w:hAnsi="宋体" w:cs="宋体"/>
                <w:color w:val="auto"/>
                <w:spacing w:val="-4"/>
                <w:sz w:val="24"/>
                <w:szCs w:val="24"/>
              </w:rPr>
              <w:t>否属于科研仪器设备采购项目：</w:t>
            </w:r>
          </w:p>
          <w:p w14:paraId="34F5381E" w14:textId="77777777" w:rsidR="00F12CA7" w:rsidRPr="001452E4" w:rsidRDefault="00000000">
            <w:pPr>
              <w:spacing w:before="24"/>
              <w:ind w:left="126"/>
              <w:rPr>
                <w:rFonts w:ascii="宋体" w:eastAsia="宋体" w:hAnsi="宋体" w:cs="宋体" w:hint="eastAsia"/>
                <w:color w:val="auto"/>
                <w:sz w:val="24"/>
                <w:szCs w:val="24"/>
              </w:rPr>
            </w:pPr>
            <w:r w:rsidRPr="001452E4">
              <w:rPr>
                <w:rFonts w:ascii="宋体" w:eastAsia="宋体" w:hAnsi="宋体" w:cs="宋体" w:hint="eastAsia"/>
                <w:snapToGrid/>
                <w:kern w:val="2"/>
                <w:sz w:val="24"/>
                <w:szCs w:val="24"/>
              </w:rPr>
              <w:t>□</w:t>
            </w:r>
            <w:r w:rsidRPr="001452E4">
              <w:rPr>
                <w:rFonts w:ascii="宋体" w:eastAsia="宋体" w:hAnsi="宋体" w:cs="宋体"/>
                <w:color w:val="auto"/>
                <w:spacing w:val="29"/>
                <w:sz w:val="24"/>
                <w:szCs w:val="24"/>
              </w:rPr>
              <w:t>是</w:t>
            </w:r>
          </w:p>
          <w:p w14:paraId="4732F48E" w14:textId="77777777" w:rsidR="00F12CA7" w:rsidRPr="001452E4" w:rsidRDefault="00000000">
            <w:pPr>
              <w:spacing w:before="20"/>
              <w:ind w:left="126"/>
              <w:rPr>
                <w:rFonts w:ascii="宋体" w:eastAsia="宋体" w:hAnsi="宋体" w:cs="宋体" w:hint="eastAsia"/>
                <w:color w:val="auto"/>
                <w:sz w:val="24"/>
                <w:szCs w:val="24"/>
              </w:rPr>
            </w:pPr>
            <w:r w:rsidRPr="001452E4">
              <w:rPr>
                <w:rFonts w:ascii="宋体" w:eastAsia="宋体" w:hAnsi="宋体" w:cs="宋体" w:hint="eastAsia"/>
                <w:snapToGrid/>
                <w:kern w:val="2"/>
                <w:sz w:val="24"/>
                <w:szCs w:val="24"/>
              </w:rPr>
              <w:t>■</w:t>
            </w:r>
            <w:r w:rsidRPr="001452E4">
              <w:rPr>
                <w:rFonts w:ascii="宋体" w:eastAsia="宋体" w:hAnsi="宋体" w:cs="宋体"/>
                <w:color w:val="auto"/>
                <w:spacing w:val="29"/>
                <w:sz w:val="24"/>
                <w:szCs w:val="24"/>
              </w:rPr>
              <w:t>否</w:t>
            </w:r>
          </w:p>
        </w:tc>
      </w:tr>
      <w:tr w:rsidR="00F12CA7" w:rsidRPr="001452E4" w14:paraId="39A7880A" w14:textId="77777777">
        <w:trPr>
          <w:gridAfter w:val="1"/>
          <w:wAfter w:w="20" w:type="dxa"/>
          <w:trHeight w:val="939"/>
        </w:trPr>
        <w:tc>
          <w:tcPr>
            <w:tcW w:w="990" w:type="dxa"/>
          </w:tcPr>
          <w:p w14:paraId="03C76E2D" w14:textId="77777777" w:rsidR="00F12CA7" w:rsidRPr="001452E4" w:rsidRDefault="00F12CA7">
            <w:pPr>
              <w:rPr>
                <w:color w:val="auto"/>
              </w:rPr>
            </w:pPr>
          </w:p>
          <w:p w14:paraId="188B98EC" w14:textId="77777777" w:rsidR="00F12CA7" w:rsidRPr="001452E4" w:rsidRDefault="00000000">
            <w:pPr>
              <w:spacing w:before="69"/>
              <w:ind w:left="320"/>
              <w:rPr>
                <w:color w:val="auto"/>
                <w:sz w:val="24"/>
                <w:szCs w:val="24"/>
              </w:rPr>
            </w:pPr>
            <w:r w:rsidRPr="001452E4">
              <w:rPr>
                <w:color w:val="auto"/>
                <w:spacing w:val="10"/>
                <w:sz w:val="24"/>
                <w:szCs w:val="24"/>
              </w:rPr>
              <w:t>2.</w:t>
            </w:r>
            <w:r w:rsidRPr="001452E4">
              <w:rPr>
                <w:color w:val="auto"/>
                <w:spacing w:val="9"/>
                <w:sz w:val="24"/>
                <w:szCs w:val="24"/>
              </w:rPr>
              <w:t>4</w:t>
            </w:r>
          </w:p>
        </w:tc>
        <w:tc>
          <w:tcPr>
            <w:tcW w:w="1697" w:type="dxa"/>
          </w:tcPr>
          <w:p w14:paraId="2287DBAA" w14:textId="77777777" w:rsidR="00F12CA7" w:rsidRPr="001452E4" w:rsidRDefault="00F12CA7">
            <w:pPr>
              <w:rPr>
                <w:color w:val="auto"/>
              </w:rPr>
            </w:pPr>
          </w:p>
          <w:p w14:paraId="79012431" w14:textId="77777777" w:rsidR="00F12CA7" w:rsidRPr="001452E4" w:rsidRDefault="00000000">
            <w:pPr>
              <w:spacing w:before="78"/>
              <w:ind w:left="377"/>
              <w:rPr>
                <w:rFonts w:ascii="宋体" w:eastAsia="宋体" w:hAnsi="宋体" w:cs="宋体" w:hint="eastAsia"/>
                <w:color w:val="auto"/>
                <w:sz w:val="24"/>
                <w:szCs w:val="24"/>
              </w:rPr>
            </w:pPr>
            <w:r w:rsidRPr="001452E4">
              <w:rPr>
                <w:rFonts w:ascii="宋体" w:eastAsia="宋体" w:hAnsi="宋体" w:cs="宋体"/>
                <w:color w:val="auto"/>
                <w:spacing w:val="-4"/>
                <w:sz w:val="24"/>
                <w:szCs w:val="24"/>
              </w:rPr>
              <w:t>核</w:t>
            </w:r>
            <w:r w:rsidRPr="001452E4">
              <w:rPr>
                <w:rFonts w:ascii="宋体" w:eastAsia="宋体" w:hAnsi="宋体" w:cs="宋体"/>
                <w:color w:val="auto"/>
                <w:spacing w:val="-2"/>
                <w:sz w:val="24"/>
                <w:szCs w:val="24"/>
              </w:rPr>
              <w:t>心产品</w:t>
            </w:r>
          </w:p>
        </w:tc>
        <w:tc>
          <w:tcPr>
            <w:tcW w:w="7379" w:type="dxa"/>
            <w:gridSpan w:val="3"/>
          </w:tcPr>
          <w:p w14:paraId="3CF595BC" w14:textId="77777777" w:rsidR="00F12CA7" w:rsidRPr="001452E4" w:rsidRDefault="00000000">
            <w:pPr>
              <w:spacing w:before="37"/>
              <w:ind w:left="126"/>
              <w:rPr>
                <w:rFonts w:ascii="宋体" w:eastAsia="宋体" w:hAnsi="宋体" w:cs="宋体" w:hint="eastAsia"/>
                <w:color w:val="auto"/>
                <w:sz w:val="24"/>
                <w:szCs w:val="24"/>
              </w:rPr>
            </w:pPr>
            <w:r w:rsidRPr="001452E4">
              <w:rPr>
                <w:rFonts w:ascii="宋体" w:eastAsia="宋体" w:hAnsi="宋体" w:cs="宋体" w:hint="eastAsia"/>
                <w:snapToGrid/>
                <w:kern w:val="2"/>
                <w:sz w:val="24"/>
                <w:szCs w:val="24"/>
              </w:rPr>
              <w:t>■</w:t>
            </w:r>
            <w:r w:rsidRPr="001452E4">
              <w:rPr>
                <w:rFonts w:ascii="宋体" w:eastAsia="宋体" w:hAnsi="宋体" w:cs="宋体"/>
                <w:color w:val="auto"/>
                <w:spacing w:val="1"/>
                <w:sz w:val="24"/>
                <w:szCs w:val="24"/>
              </w:rPr>
              <w:t>关于核</w:t>
            </w:r>
            <w:r w:rsidRPr="001452E4">
              <w:rPr>
                <w:rFonts w:ascii="宋体" w:eastAsia="宋体" w:hAnsi="宋体" w:cs="宋体"/>
                <w:color w:val="auto"/>
                <w:sz w:val="24"/>
                <w:szCs w:val="24"/>
              </w:rPr>
              <w:t>心产品本项目</w:t>
            </w:r>
            <w:r w:rsidRPr="001452E4">
              <w:rPr>
                <w:rFonts w:ascii="宋体" w:eastAsia="宋体" w:hAnsi="宋体" w:cs="宋体" w:hint="eastAsia"/>
                <w:color w:val="auto"/>
                <w:sz w:val="24"/>
                <w:szCs w:val="24"/>
                <w:u w:val="single"/>
              </w:rPr>
              <w:t xml:space="preserve"> 1 </w:t>
            </w:r>
            <w:r w:rsidRPr="001452E4">
              <w:rPr>
                <w:rFonts w:ascii="宋体" w:eastAsia="宋体" w:hAnsi="宋体" w:cs="宋体"/>
                <w:color w:val="auto"/>
                <w:sz w:val="24"/>
                <w:szCs w:val="24"/>
              </w:rPr>
              <w:t>包不适用。</w:t>
            </w:r>
          </w:p>
          <w:p w14:paraId="340075B5" w14:textId="77777777" w:rsidR="00F12CA7" w:rsidRPr="001452E4" w:rsidRDefault="00000000">
            <w:pPr>
              <w:spacing w:before="27"/>
              <w:ind w:left="126"/>
              <w:rPr>
                <w:rFonts w:ascii="宋体" w:eastAsia="宋体" w:hAnsi="宋体" w:cs="宋体" w:hint="eastAsia"/>
                <w:color w:val="auto"/>
                <w:sz w:val="24"/>
                <w:szCs w:val="24"/>
              </w:rPr>
            </w:pPr>
            <w:r w:rsidRPr="001452E4">
              <w:rPr>
                <w:rFonts w:eastAsia="宋体" w:hint="eastAsia"/>
                <w:color w:val="auto"/>
                <w:spacing w:val="1"/>
                <w:sz w:val="24"/>
                <w:szCs w:val="24"/>
              </w:rPr>
              <w:t>□</w:t>
            </w:r>
            <w:r w:rsidRPr="001452E4">
              <w:rPr>
                <w:rFonts w:eastAsia="宋体" w:hint="eastAsia"/>
                <w:color w:val="auto"/>
                <w:spacing w:val="1"/>
                <w:sz w:val="24"/>
                <w:szCs w:val="24"/>
              </w:rPr>
              <w:t xml:space="preserve"> </w:t>
            </w:r>
            <w:r w:rsidRPr="001452E4">
              <w:rPr>
                <w:rFonts w:ascii="宋体" w:eastAsia="宋体" w:hAnsi="宋体" w:cs="宋体"/>
                <w:color w:val="auto"/>
                <w:sz w:val="24"/>
                <w:szCs w:val="24"/>
              </w:rPr>
              <w:t>本项目包为单一产品采购项目。</w:t>
            </w:r>
          </w:p>
          <w:p w14:paraId="6EF99E42" w14:textId="77777777" w:rsidR="00F12CA7" w:rsidRPr="001452E4" w:rsidRDefault="00000000">
            <w:pPr>
              <w:spacing w:before="27"/>
              <w:ind w:left="126"/>
              <w:rPr>
                <w:rFonts w:ascii="宋体" w:eastAsia="宋体" w:hAnsi="宋体" w:cs="宋体" w:hint="eastAsia"/>
                <w:color w:val="auto"/>
                <w:sz w:val="24"/>
                <w:szCs w:val="24"/>
              </w:rPr>
            </w:pPr>
            <w:r w:rsidRPr="001452E4">
              <w:rPr>
                <w:rFonts w:eastAsia="宋体" w:hint="eastAsia"/>
                <w:color w:val="auto"/>
                <w:spacing w:val="-8"/>
                <w:sz w:val="24"/>
                <w:szCs w:val="24"/>
              </w:rPr>
              <w:t>□</w:t>
            </w:r>
            <w:r w:rsidRPr="001452E4">
              <w:rPr>
                <w:rFonts w:eastAsia="宋体" w:hint="eastAsia"/>
                <w:color w:val="auto"/>
                <w:spacing w:val="-8"/>
                <w:sz w:val="24"/>
                <w:szCs w:val="24"/>
              </w:rPr>
              <w:t xml:space="preserve"> </w:t>
            </w:r>
            <w:r w:rsidRPr="001452E4">
              <w:rPr>
                <w:rFonts w:ascii="宋体" w:eastAsia="宋体" w:hAnsi="宋体" w:cs="宋体"/>
                <w:color w:val="auto"/>
                <w:spacing w:val="-8"/>
                <w:sz w:val="24"/>
                <w:szCs w:val="24"/>
              </w:rPr>
              <w:t>本项目</w:t>
            </w:r>
            <w:r w:rsidRPr="001452E4">
              <w:rPr>
                <w:rFonts w:ascii="宋体" w:eastAsia="宋体" w:hAnsi="宋体" w:cs="宋体"/>
                <w:color w:val="auto"/>
                <w:spacing w:val="-4"/>
                <w:sz w:val="24"/>
                <w:szCs w:val="24"/>
              </w:rPr>
              <w:t>包为非单一产品采购项目，核心产品为：。</w:t>
            </w:r>
          </w:p>
        </w:tc>
      </w:tr>
      <w:tr w:rsidR="00F12CA7" w:rsidRPr="001452E4" w14:paraId="21EA66A7" w14:textId="77777777">
        <w:trPr>
          <w:gridAfter w:val="1"/>
          <w:wAfter w:w="20" w:type="dxa"/>
          <w:trHeight w:val="939"/>
        </w:trPr>
        <w:tc>
          <w:tcPr>
            <w:tcW w:w="990" w:type="dxa"/>
            <w:vMerge w:val="restart"/>
            <w:tcBorders>
              <w:bottom w:val="nil"/>
            </w:tcBorders>
          </w:tcPr>
          <w:p w14:paraId="443225F5" w14:textId="77777777" w:rsidR="00F12CA7" w:rsidRPr="001452E4" w:rsidRDefault="00F12CA7">
            <w:pPr>
              <w:rPr>
                <w:color w:val="auto"/>
              </w:rPr>
            </w:pPr>
          </w:p>
          <w:p w14:paraId="5055674E" w14:textId="77777777" w:rsidR="00F12CA7" w:rsidRPr="001452E4" w:rsidRDefault="00F12CA7">
            <w:pPr>
              <w:rPr>
                <w:color w:val="auto"/>
              </w:rPr>
            </w:pPr>
          </w:p>
          <w:p w14:paraId="400257EB" w14:textId="77777777" w:rsidR="00F12CA7" w:rsidRPr="001452E4" w:rsidRDefault="00F12CA7">
            <w:pPr>
              <w:rPr>
                <w:color w:val="auto"/>
              </w:rPr>
            </w:pPr>
          </w:p>
          <w:p w14:paraId="6A86DF1F" w14:textId="77777777" w:rsidR="00F12CA7" w:rsidRPr="001452E4" w:rsidRDefault="00000000">
            <w:pPr>
              <w:spacing w:before="69"/>
              <w:ind w:left="321"/>
              <w:rPr>
                <w:color w:val="auto"/>
                <w:sz w:val="24"/>
                <w:szCs w:val="24"/>
              </w:rPr>
            </w:pPr>
            <w:r w:rsidRPr="001452E4">
              <w:rPr>
                <w:color w:val="auto"/>
                <w:spacing w:val="10"/>
                <w:sz w:val="24"/>
                <w:szCs w:val="24"/>
              </w:rPr>
              <w:t>3</w:t>
            </w:r>
            <w:r w:rsidRPr="001452E4">
              <w:rPr>
                <w:color w:val="auto"/>
                <w:spacing w:val="9"/>
                <w:sz w:val="24"/>
                <w:szCs w:val="24"/>
              </w:rPr>
              <w:t>.1</w:t>
            </w:r>
          </w:p>
        </w:tc>
        <w:tc>
          <w:tcPr>
            <w:tcW w:w="1697" w:type="dxa"/>
          </w:tcPr>
          <w:p w14:paraId="5EB52819" w14:textId="77777777" w:rsidR="00F12CA7" w:rsidRPr="001452E4" w:rsidRDefault="00F12CA7">
            <w:pPr>
              <w:rPr>
                <w:color w:val="auto"/>
              </w:rPr>
            </w:pPr>
          </w:p>
          <w:p w14:paraId="1E854445" w14:textId="77777777" w:rsidR="00F12CA7" w:rsidRPr="001452E4" w:rsidRDefault="00000000">
            <w:pPr>
              <w:spacing w:before="78"/>
              <w:ind w:left="376"/>
              <w:rPr>
                <w:rFonts w:ascii="宋体" w:eastAsia="宋体" w:hAnsi="宋体" w:cs="宋体" w:hint="eastAsia"/>
                <w:color w:val="auto"/>
                <w:sz w:val="24"/>
                <w:szCs w:val="24"/>
              </w:rPr>
            </w:pPr>
            <w:r w:rsidRPr="001452E4">
              <w:rPr>
                <w:rFonts w:ascii="宋体" w:eastAsia="宋体" w:hAnsi="宋体" w:cs="宋体"/>
                <w:color w:val="auto"/>
                <w:spacing w:val="-3"/>
                <w:sz w:val="24"/>
                <w:szCs w:val="24"/>
              </w:rPr>
              <w:t>现</w:t>
            </w:r>
            <w:r w:rsidRPr="001452E4">
              <w:rPr>
                <w:rFonts w:ascii="宋体" w:eastAsia="宋体" w:hAnsi="宋体" w:cs="宋体"/>
                <w:color w:val="auto"/>
                <w:spacing w:val="-2"/>
                <w:sz w:val="24"/>
                <w:szCs w:val="24"/>
              </w:rPr>
              <w:t>场考察</w:t>
            </w:r>
          </w:p>
        </w:tc>
        <w:tc>
          <w:tcPr>
            <w:tcW w:w="7379" w:type="dxa"/>
            <w:gridSpan w:val="3"/>
          </w:tcPr>
          <w:p w14:paraId="35A3A63C" w14:textId="77777777" w:rsidR="00F12CA7" w:rsidRPr="001452E4" w:rsidRDefault="00000000">
            <w:pPr>
              <w:spacing w:before="36"/>
              <w:ind w:left="126"/>
              <w:rPr>
                <w:rFonts w:ascii="宋体" w:eastAsia="宋体" w:hAnsi="宋体" w:cs="宋体" w:hint="eastAsia"/>
                <w:color w:val="auto"/>
                <w:sz w:val="24"/>
                <w:szCs w:val="24"/>
              </w:rPr>
            </w:pPr>
            <w:r w:rsidRPr="001452E4">
              <w:rPr>
                <w:rFonts w:ascii="宋体" w:eastAsia="宋体" w:hAnsi="宋体" w:cs="宋体" w:hint="eastAsia"/>
                <w:snapToGrid/>
                <w:kern w:val="2"/>
                <w:sz w:val="24"/>
                <w:szCs w:val="24"/>
              </w:rPr>
              <w:t>■</w:t>
            </w:r>
            <w:r w:rsidRPr="001452E4">
              <w:rPr>
                <w:rFonts w:ascii="宋体" w:eastAsia="宋体" w:hAnsi="宋体" w:cs="宋体"/>
                <w:color w:val="auto"/>
                <w:spacing w:val="14"/>
                <w:sz w:val="24"/>
                <w:szCs w:val="24"/>
              </w:rPr>
              <w:t>不组织</w:t>
            </w:r>
          </w:p>
          <w:p w14:paraId="67D4726A" w14:textId="77777777" w:rsidR="00F12CA7" w:rsidRPr="001452E4" w:rsidRDefault="00000000">
            <w:pPr>
              <w:spacing w:before="22"/>
              <w:ind w:left="113" w:firstLine="11"/>
              <w:rPr>
                <w:rFonts w:ascii="宋体" w:eastAsia="宋体" w:hAnsi="宋体" w:cs="宋体" w:hint="eastAsia"/>
                <w:color w:val="auto"/>
                <w:spacing w:val="-9"/>
                <w:sz w:val="24"/>
                <w:szCs w:val="24"/>
              </w:rPr>
            </w:pPr>
            <w:r w:rsidRPr="001452E4">
              <w:rPr>
                <w:rFonts w:eastAsia="宋体" w:hint="eastAsia"/>
                <w:color w:val="auto"/>
                <w:spacing w:val="-18"/>
                <w:sz w:val="24"/>
                <w:szCs w:val="24"/>
              </w:rPr>
              <w:t>□</w:t>
            </w:r>
            <w:r w:rsidRPr="001452E4">
              <w:rPr>
                <w:rFonts w:eastAsia="宋体" w:hint="eastAsia"/>
                <w:color w:val="auto"/>
                <w:spacing w:val="-18"/>
                <w:sz w:val="24"/>
                <w:szCs w:val="24"/>
              </w:rPr>
              <w:t xml:space="preserve"> </w:t>
            </w:r>
            <w:r w:rsidRPr="001452E4">
              <w:rPr>
                <w:rFonts w:ascii="宋体" w:eastAsia="宋体" w:hAnsi="宋体" w:cs="宋体"/>
                <w:color w:val="auto"/>
                <w:spacing w:val="-11"/>
                <w:sz w:val="24"/>
                <w:szCs w:val="24"/>
              </w:rPr>
              <w:t>组</w:t>
            </w:r>
            <w:r w:rsidRPr="001452E4">
              <w:rPr>
                <w:rFonts w:ascii="宋体" w:eastAsia="宋体" w:hAnsi="宋体" w:cs="宋体"/>
                <w:color w:val="auto"/>
                <w:spacing w:val="-9"/>
                <w:sz w:val="24"/>
                <w:szCs w:val="24"/>
              </w:rPr>
              <w:t>织</w:t>
            </w:r>
            <w:r w:rsidRPr="001452E4">
              <w:rPr>
                <w:rFonts w:ascii="宋体" w:eastAsia="宋体" w:hAnsi="宋体" w:cs="宋体" w:hint="eastAsia"/>
                <w:color w:val="auto"/>
                <w:spacing w:val="-9"/>
                <w:sz w:val="24"/>
                <w:szCs w:val="24"/>
              </w:rPr>
              <w:t>，</w:t>
            </w:r>
            <w:r w:rsidRPr="001452E4">
              <w:rPr>
                <w:rFonts w:ascii="宋体" w:eastAsia="宋体" w:hAnsi="宋体" w:cs="宋体"/>
                <w:color w:val="auto"/>
                <w:spacing w:val="-9"/>
                <w:sz w:val="24"/>
                <w:szCs w:val="24"/>
              </w:rPr>
              <w:t>考察时间：年月</w:t>
            </w:r>
            <w:r w:rsidRPr="001452E4">
              <w:rPr>
                <w:rFonts w:ascii="宋体" w:eastAsia="宋体" w:hAnsi="宋体" w:cs="宋体" w:hint="eastAsia"/>
                <w:color w:val="auto"/>
                <w:spacing w:val="-9"/>
                <w:sz w:val="24"/>
                <w:szCs w:val="24"/>
              </w:rPr>
              <w:t>日点分</w:t>
            </w:r>
          </w:p>
          <w:p w14:paraId="2211036D" w14:textId="77777777" w:rsidR="00F12CA7" w:rsidRPr="001452E4" w:rsidRDefault="00000000">
            <w:pPr>
              <w:spacing w:before="22"/>
              <w:ind w:left="114" w:right="3366" w:firstLine="12"/>
              <w:rPr>
                <w:rFonts w:ascii="宋体" w:eastAsia="宋体" w:hAnsi="宋体" w:cs="宋体" w:hint="eastAsia"/>
                <w:color w:val="auto"/>
                <w:sz w:val="24"/>
                <w:szCs w:val="24"/>
              </w:rPr>
            </w:pPr>
            <w:r w:rsidRPr="001452E4">
              <w:rPr>
                <w:rFonts w:ascii="宋体" w:eastAsia="宋体" w:hAnsi="宋体" w:cs="宋体"/>
                <w:color w:val="auto"/>
                <w:spacing w:val="-22"/>
                <w:sz w:val="24"/>
                <w:szCs w:val="24"/>
              </w:rPr>
              <w:t>考</w:t>
            </w:r>
            <w:r w:rsidRPr="001452E4">
              <w:rPr>
                <w:rFonts w:ascii="宋体" w:eastAsia="宋体" w:hAnsi="宋体" w:cs="宋体"/>
                <w:color w:val="auto"/>
                <w:spacing w:val="-15"/>
                <w:sz w:val="24"/>
                <w:szCs w:val="24"/>
              </w:rPr>
              <w:t>察地点：。</w:t>
            </w:r>
          </w:p>
        </w:tc>
      </w:tr>
      <w:tr w:rsidR="00F12CA7" w:rsidRPr="001452E4" w14:paraId="2C99CE8C" w14:textId="77777777">
        <w:trPr>
          <w:gridAfter w:val="1"/>
          <w:wAfter w:w="20" w:type="dxa"/>
          <w:trHeight w:val="937"/>
        </w:trPr>
        <w:tc>
          <w:tcPr>
            <w:tcW w:w="990" w:type="dxa"/>
            <w:vMerge/>
            <w:tcBorders>
              <w:top w:val="nil"/>
            </w:tcBorders>
          </w:tcPr>
          <w:p w14:paraId="3253992D" w14:textId="77777777" w:rsidR="00F12CA7" w:rsidRPr="001452E4" w:rsidRDefault="00F12CA7">
            <w:pPr>
              <w:rPr>
                <w:color w:val="auto"/>
              </w:rPr>
            </w:pPr>
          </w:p>
        </w:tc>
        <w:tc>
          <w:tcPr>
            <w:tcW w:w="1697" w:type="dxa"/>
          </w:tcPr>
          <w:p w14:paraId="73CAE71B" w14:textId="77777777" w:rsidR="00F12CA7" w:rsidRPr="001452E4" w:rsidRDefault="00F12CA7">
            <w:pPr>
              <w:rPr>
                <w:color w:val="auto"/>
              </w:rPr>
            </w:pPr>
          </w:p>
          <w:p w14:paraId="374907B9" w14:textId="77777777" w:rsidR="00F12CA7" w:rsidRPr="001452E4" w:rsidRDefault="00000000">
            <w:pPr>
              <w:spacing w:before="78"/>
              <w:ind w:left="135"/>
              <w:rPr>
                <w:rFonts w:ascii="宋体" w:eastAsia="宋体" w:hAnsi="宋体" w:cs="宋体" w:hint="eastAsia"/>
                <w:color w:val="auto"/>
                <w:sz w:val="24"/>
                <w:szCs w:val="24"/>
              </w:rPr>
            </w:pPr>
            <w:r w:rsidRPr="001452E4">
              <w:rPr>
                <w:rFonts w:ascii="宋体" w:eastAsia="宋体" w:hAnsi="宋体" w:cs="宋体"/>
                <w:color w:val="auto"/>
                <w:spacing w:val="-2"/>
                <w:sz w:val="24"/>
                <w:szCs w:val="24"/>
              </w:rPr>
              <w:t>开标前</w:t>
            </w:r>
            <w:r w:rsidRPr="001452E4">
              <w:rPr>
                <w:rFonts w:ascii="宋体" w:eastAsia="宋体" w:hAnsi="宋体" w:cs="宋体"/>
                <w:color w:val="auto"/>
                <w:spacing w:val="-1"/>
                <w:sz w:val="24"/>
                <w:szCs w:val="24"/>
              </w:rPr>
              <w:t>答疑会</w:t>
            </w:r>
          </w:p>
        </w:tc>
        <w:tc>
          <w:tcPr>
            <w:tcW w:w="7379" w:type="dxa"/>
            <w:gridSpan w:val="3"/>
          </w:tcPr>
          <w:p w14:paraId="7264FD2D" w14:textId="77777777" w:rsidR="00F12CA7" w:rsidRPr="001452E4" w:rsidRDefault="00000000">
            <w:pPr>
              <w:spacing w:before="35"/>
              <w:ind w:left="126"/>
              <w:rPr>
                <w:rFonts w:ascii="宋体" w:eastAsia="宋体" w:hAnsi="宋体" w:cs="宋体" w:hint="eastAsia"/>
                <w:color w:val="auto"/>
                <w:sz w:val="24"/>
                <w:szCs w:val="24"/>
              </w:rPr>
            </w:pPr>
            <w:r w:rsidRPr="001452E4">
              <w:rPr>
                <w:rFonts w:ascii="宋体" w:eastAsia="宋体" w:hAnsi="宋体" w:cs="宋体" w:hint="eastAsia"/>
                <w:snapToGrid/>
                <w:kern w:val="2"/>
                <w:sz w:val="24"/>
                <w:szCs w:val="24"/>
              </w:rPr>
              <w:t>■</w:t>
            </w:r>
            <w:r w:rsidRPr="001452E4">
              <w:rPr>
                <w:rFonts w:ascii="宋体" w:eastAsia="宋体" w:hAnsi="宋体" w:cs="宋体"/>
                <w:color w:val="auto"/>
                <w:spacing w:val="14"/>
                <w:sz w:val="24"/>
                <w:szCs w:val="24"/>
              </w:rPr>
              <w:t>不召开</w:t>
            </w:r>
          </w:p>
          <w:p w14:paraId="74EFF7F6" w14:textId="77777777" w:rsidR="00F12CA7" w:rsidRPr="001452E4" w:rsidRDefault="00000000">
            <w:pPr>
              <w:spacing w:before="22"/>
              <w:ind w:left="113" w:firstLine="11"/>
              <w:rPr>
                <w:rFonts w:ascii="宋体" w:eastAsia="宋体" w:hAnsi="宋体" w:cs="宋体" w:hint="eastAsia"/>
                <w:color w:val="auto"/>
                <w:spacing w:val="-9"/>
                <w:sz w:val="24"/>
                <w:szCs w:val="24"/>
              </w:rPr>
            </w:pPr>
            <w:r w:rsidRPr="001452E4">
              <w:rPr>
                <w:rFonts w:eastAsia="宋体" w:hint="eastAsia"/>
                <w:color w:val="auto"/>
                <w:spacing w:val="-18"/>
                <w:sz w:val="24"/>
                <w:szCs w:val="24"/>
              </w:rPr>
              <w:t>□</w:t>
            </w:r>
            <w:r w:rsidRPr="001452E4">
              <w:rPr>
                <w:rFonts w:ascii="宋体" w:eastAsia="宋体" w:hAnsi="宋体" w:cs="宋体"/>
                <w:color w:val="auto"/>
                <w:spacing w:val="-11"/>
                <w:sz w:val="24"/>
                <w:szCs w:val="24"/>
              </w:rPr>
              <w:t>召</w:t>
            </w:r>
            <w:r w:rsidRPr="001452E4">
              <w:rPr>
                <w:rFonts w:ascii="宋体" w:eastAsia="宋体" w:hAnsi="宋体" w:cs="宋体"/>
                <w:color w:val="auto"/>
                <w:spacing w:val="-9"/>
                <w:sz w:val="24"/>
                <w:szCs w:val="24"/>
              </w:rPr>
              <w:t>开，召开时间：年月</w:t>
            </w:r>
            <w:r w:rsidRPr="001452E4">
              <w:rPr>
                <w:rFonts w:ascii="宋体" w:eastAsia="宋体" w:hAnsi="宋体" w:cs="宋体" w:hint="eastAsia"/>
                <w:color w:val="auto"/>
                <w:spacing w:val="-9"/>
                <w:sz w:val="24"/>
                <w:szCs w:val="24"/>
              </w:rPr>
              <w:t>日点分</w:t>
            </w:r>
          </w:p>
          <w:p w14:paraId="7765EDBC" w14:textId="77777777" w:rsidR="00F12CA7" w:rsidRPr="001452E4" w:rsidRDefault="00000000">
            <w:pPr>
              <w:spacing w:before="22"/>
              <w:ind w:right="3366" w:firstLineChars="100" w:firstLine="224"/>
              <w:rPr>
                <w:rFonts w:ascii="宋体" w:eastAsia="宋体" w:hAnsi="宋体" w:cs="宋体" w:hint="eastAsia"/>
                <w:color w:val="auto"/>
                <w:sz w:val="24"/>
                <w:szCs w:val="24"/>
              </w:rPr>
            </w:pPr>
            <w:r w:rsidRPr="001452E4">
              <w:rPr>
                <w:rFonts w:ascii="宋体" w:eastAsia="宋体" w:hAnsi="宋体" w:cs="宋体"/>
                <w:color w:val="auto"/>
                <w:spacing w:val="-16"/>
                <w:sz w:val="24"/>
                <w:szCs w:val="24"/>
              </w:rPr>
              <w:t>召开地点：</w:t>
            </w:r>
            <w:r w:rsidRPr="001452E4">
              <w:rPr>
                <w:rFonts w:ascii="宋体" w:eastAsia="宋体" w:hAnsi="宋体" w:cs="宋体"/>
                <w:color w:val="auto"/>
                <w:spacing w:val="-13"/>
                <w:sz w:val="24"/>
                <w:szCs w:val="24"/>
              </w:rPr>
              <w:t>。</w:t>
            </w:r>
          </w:p>
        </w:tc>
      </w:tr>
      <w:tr w:rsidR="00F12CA7" w:rsidRPr="001452E4" w14:paraId="2AAE1085" w14:textId="77777777">
        <w:trPr>
          <w:gridAfter w:val="1"/>
          <w:wAfter w:w="20" w:type="dxa"/>
          <w:trHeight w:val="3332"/>
        </w:trPr>
        <w:tc>
          <w:tcPr>
            <w:tcW w:w="990" w:type="dxa"/>
          </w:tcPr>
          <w:p w14:paraId="37554D08" w14:textId="77777777" w:rsidR="00F12CA7" w:rsidRPr="001452E4" w:rsidRDefault="00F12CA7">
            <w:pPr>
              <w:rPr>
                <w:color w:val="auto"/>
              </w:rPr>
            </w:pPr>
          </w:p>
          <w:p w14:paraId="33BEADD6" w14:textId="77777777" w:rsidR="00F12CA7" w:rsidRPr="001452E4" w:rsidRDefault="00F12CA7">
            <w:pPr>
              <w:rPr>
                <w:color w:val="auto"/>
              </w:rPr>
            </w:pPr>
          </w:p>
          <w:p w14:paraId="03D280CB" w14:textId="77777777" w:rsidR="00F12CA7" w:rsidRPr="001452E4" w:rsidRDefault="00F12CA7">
            <w:pPr>
              <w:rPr>
                <w:color w:val="auto"/>
              </w:rPr>
            </w:pPr>
          </w:p>
          <w:p w14:paraId="538D8A67" w14:textId="77777777" w:rsidR="00F12CA7" w:rsidRPr="001452E4" w:rsidRDefault="00F12CA7">
            <w:pPr>
              <w:rPr>
                <w:color w:val="auto"/>
              </w:rPr>
            </w:pPr>
          </w:p>
          <w:p w14:paraId="1384D87F" w14:textId="77777777" w:rsidR="00F12CA7" w:rsidRPr="001452E4" w:rsidRDefault="00F12CA7">
            <w:pPr>
              <w:rPr>
                <w:color w:val="auto"/>
              </w:rPr>
            </w:pPr>
          </w:p>
          <w:p w14:paraId="4F07A940" w14:textId="77777777" w:rsidR="00F12CA7" w:rsidRPr="001452E4" w:rsidRDefault="00F12CA7">
            <w:pPr>
              <w:rPr>
                <w:color w:val="auto"/>
              </w:rPr>
            </w:pPr>
          </w:p>
          <w:p w14:paraId="4CB7C6C3" w14:textId="77777777" w:rsidR="00F12CA7" w:rsidRPr="001452E4" w:rsidRDefault="00000000">
            <w:pPr>
              <w:spacing w:before="69"/>
              <w:ind w:left="315"/>
              <w:rPr>
                <w:color w:val="auto"/>
                <w:sz w:val="24"/>
                <w:szCs w:val="24"/>
              </w:rPr>
            </w:pPr>
            <w:r w:rsidRPr="001452E4">
              <w:rPr>
                <w:color w:val="auto"/>
                <w:spacing w:val="13"/>
                <w:sz w:val="24"/>
                <w:szCs w:val="24"/>
              </w:rPr>
              <w:t>4</w:t>
            </w:r>
            <w:r w:rsidRPr="001452E4">
              <w:rPr>
                <w:color w:val="auto"/>
                <w:spacing w:val="11"/>
                <w:sz w:val="24"/>
                <w:szCs w:val="24"/>
              </w:rPr>
              <w:t>.1</w:t>
            </w:r>
          </w:p>
        </w:tc>
        <w:tc>
          <w:tcPr>
            <w:tcW w:w="1697" w:type="dxa"/>
          </w:tcPr>
          <w:p w14:paraId="7477C60F" w14:textId="77777777" w:rsidR="00F12CA7" w:rsidRPr="001452E4" w:rsidRDefault="00F12CA7">
            <w:pPr>
              <w:rPr>
                <w:color w:val="auto"/>
              </w:rPr>
            </w:pPr>
          </w:p>
          <w:p w14:paraId="5C1912F9" w14:textId="77777777" w:rsidR="00F12CA7" w:rsidRPr="001452E4" w:rsidRDefault="00F12CA7">
            <w:pPr>
              <w:rPr>
                <w:color w:val="auto"/>
              </w:rPr>
            </w:pPr>
          </w:p>
          <w:p w14:paraId="1ED73CE9" w14:textId="77777777" w:rsidR="00F12CA7" w:rsidRPr="001452E4" w:rsidRDefault="00F12CA7">
            <w:pPr>
              <w:rPr>
                <w:color w:val="auto"/>
              </w:rPr>
            </w:pPr>
          </w:p>
          <w:p w14:paraId="0A376B08" w14:textId="77777777" w:rsidR="00F12CA7" w:rsidRPr="001452E4" w:rsidRDefault="00F12CA7">
            <w:pPr>
              <w:rPr>
                <w:color w:val="auto"/>
              </w:rPr>
            </w:pPr>
          </w:p>
          <w:p w14:paraId="0625072E" w14:textId="77777777" w:rsidR="00F12CA7" w:rsidRPr="001452E4" w:rsidRDefault="00F12CA7">
            <w:pPr>
              <w:rPr>
                <w:color w:val="auto"/>
              </w:rPr>
            </w:pPr>
          </w:p>
          <w:p w14:paraId="73E8F166" w14:textId="77777777" w:rsidR="00F12CA7" w:rsidRPr="001452E4" w:rsidRDefault="00F12CA7">
            <w:pPr>
              <w:rPr>
                <w:color w:val="auto"/>
              </w:rPr>
            </w:pPr>
          </w:p>
          <w:p w14:paraId="2CA32CB3" w14:textId="77777777" w:rsidR="00F12CA7" w:rsidRPr="001452E4" w:rsidRDefault="00000000">
            <w:pPr>
              <w:spacing w:before="78"/>
              <w:ind w:left="613"/>
              <w:rPr>
                <w:rFonts w:ascii="宋体" w:eastAsia="宋体" w:hAnsi="宋体" w:cs="宋体" w:hint="eastAsia"/>
                <w:color w:val="auto"/>
                <w:sz w:val="24"/>
                <w:szCs w:val="24"/>
              </w:rPr>
            </w:pPr>
            <w:r w:rsidRPr="001452E4">
              <w:rPr>
                <w:rFonts w:ascii="宋体" w:eastAsia="宋体" w:hAnsi="宋体" w:cs="宋体"/>
                <w:color w:val="auto"/>
                <w:spacing w:val="-3"/>
                <w:sz w:val="24"/>
                <w:szCs w:val="24"/>
              </w:rPr>
              <w:t>样</w:t>
            </w:r>
            <w:r w:rsidRPr="001452E4">
              <w:rPr>
                <w:rFonts w:ascii="宋体" w:eastAsia="宋体" w:hAnsi="宋体" w:cs="宋体"/>
                <w:color w:val="auto"/>
                <w:spacing w:val="-2"/>
                <w:sz w:val="24"/>
                <w:szCs w:val="24"/>
              </w:rPr>
              <w:t>品</w:t>
            </w:r>
          </w:p>
        </w:tc>
        <w:tc>
          <w:tcPr>
            <w:tcW w:w="7379" w:type="dxa"/>
            <w:gridSpan w:val="3"/>
          </w:tcPr>
          <w:p w14:paraId="6A0F2F0C" w14:textId="77777777" w:rsidR="00F12CA7" w:rsidRPr="001452E4" w:rsidRDefault="00000000">
            <w:pPr>
              <w:spacing w:before="39"/>
              <w:ind w:left="117"/>
              <w:rPr>
                <w:rFonts w:ascii="宋体" w:eastAsia="宋体" w:hAnsi="宋体" w:cs="宋体" w:hint="eastAsia"/>
                <w:color w:val="auto"/>
                <w:sz w:val="24"/>
                <w:szCs w:val="24"/>
              </w:rPr>
            </w:pPr>
            <w:r w:rsidRPr="001452E4">
              <w:rPr>
                <w:rFonts w:ascii="宋体" w:eastAsia="宋体" w:hAnsi="宋体" w:cs="宋体"/>
                <w:color w:val="auto"/>
                <w:spacing w:val="-10"/>
                <w:sz w:val="24"/>
                <w:szCs w:val="24"/>
              </w:rPr>
              <w:t>投</w:t>
            </w:r>
            <w:r w:rsidRPr="001452E4">
              <w:rPr>
                <w:rFonts w:ascii="宋体" w:eastAsia="宋体" w:hAnsi="宋体" w:cs="宋体"/>
                <w:color w:val="auto"/>
                <w:spacing w:val="-8"/>
                <w:sz w:val="24"/>
                <w:szCs w:val="24"/>
              </w:rPr>
              <w:t>标样品递交：</w:t>
            </w:r>
          </w:p>
          <w:p w14:paraId="55E8E5B9" w14:textId="77777777" w:rsidR="00F12CA7" w:rsidRPr="001452E4" w:rsidRDefault="00000000">
            <w:pPr>
              <w:spacing w:before="23"/>
              <w:ind w:left="126"/>
              <w:rPr>
                <w:rFonts w:ascii="宋体" w:eastAsia="宋体" w:hAnsi="宋体" w:cs="宋体" w:hint="eastAsia"/>
                <w:color w:val="auto"/>
                <w:sz w:val="24"/>
                <w:szCs w:val="24"/>
              </w:rPr>
            </w:pPr>
            <w:r w:rsidRPr="001452E4">
              <w:rPr>
                <w:rFonts w:ascii="宋体" w:eastAsia="宋体" w:hAnsi="宋体" w:cs="宋体" w:hint="eastAsia"/>
                <w:snapToGrid/>
                <w:kern w:val="2"/>
                <w:sz w:val="24"/>
                <w:szCs w:val="24"/>
              </w:rPr>
              <w:t>■</w:t>
            </w:r>
            <w:r w:rsidRPr="001452E4">
              <w:rPr>
                <w:rFonts w:ascii="宋体" w:eastAsia="宋体" w:hAnsi="宋体" w:cs="宋体"/>
                <w:color w:val="auto"/>
                <w:spacing w:val="14"/>
                <w:sz w:val="24"/>
                <w:szCs w:val="24"/>
              </w:rPr>
              <w:t>不需要</w:t>
            </w:r>
          </w:p>
          <w:p w14:paraId="3044C058" w14:textId="77777777" w:rsidR="00F12CA7" w:rsidRPr="001452E4" w:rsidRDefault="00000000">
            <w:pPr>
              <w:spacing w:before="24"/>
              <w:ind w:left="126"/>
              <w:rPr>
                <w:rFonts w:ascii="宋体" w:eastAsia="宋体" w:hAnsi="宋体" w:cs="宋体" w:hint="eastAsia"/>
                <w:color w:val="auto"/>
                <w:sz w:val="24"/>
                <w:szCs w:val="24"/>
              </w:rPr>
            </w:pPr>
            <w:r w:rsidRPr="001452E4">
              <w:rPr>
                <w:rFonts w:eastAsia="宋体" w:hint="eastAsia"/>
                <w:color w:val="auto"/>
                <w:spacing w:val="1"/>
                <w:sz w:val="24"/>
                <w:szCs w:val="24"/>
              </w:rPr>
              <w:t>□</w:t>
            </w:r>
            <w:r w:rsidRPr="001452E4">
              <w:rPr>
                <w:rFonts w:ascii="宋体" w:eastAsia="宋体" w:hAnsi="宋体" w:cs="宋体"/>
                <w:color w:val="auto"/>
                <w:spacing w:val="1"/>
                <w:sz w:val="24"/>
                <w:szCs w:val="24"/>
              </w:rPr>
              <w:t>需要，具体要求如</w:t>
            </w:r>
            <w:r w:rsidRPr="001452E4">
              <w:rPr>
                <w:rFonts w:ascii="宋体" w:eastAsia="宋体" w:hAnsi="宋体" w:cs="宋体"/>
                <w:color w:val="auto"/>
                <w:sz w:val="24"/>
                <w:szCs w:val="24"/>
              </w:rPr>
              <w:t>下：</w:t>
            </w:r>
          </w:p>
          <w:p w14:paraId="0FF89710" w14:textId="77777777" w:rsidR="00F12CA7" w:rsidRPr="001452E4" w:rsidRDefault="00000000">
            <w:pPr>
              <w:spacing w:before="22"/>
              <w:ind w:left="120"/>
              <w:rPr>
                <w:rFonts w:ascii="宋体" w:eastAsia="宋体" w:hAnsi="宋体" w:cs="宋体" w:hint="eastAsia"/>
                <w:color w:val="auto"/>
                <w:sz w:val="24"/>
                <w:szCs w:val="24"/>
              </w:rPr>
            </w:pPr>
            <w:r w:rsidRPr="001452E4">
              <w:rPr>
                <w:rFonts w:ascii="宋体" w:eastAsia="宋体" w:hAnsi="宋体" w:cs="宋体"/>
                <w:color w:val="auto"/>
                <w:sz w:val="24"/>
                <w:szCs w:val="24"/>
              </w:rPr>
              <w:t>(</w:t>
            </w:r>
            <w:r w:rsidRPr="001452E4">
              <w:rPr>
                <w:color w:val="auto"/>
                <w:sz w:val="24"/>
                <w:szCs w:val="24"/>
              </w:rPr>
              <w:t>1</w:t>
            </w:r>
            <w:r w:rsidRPr="001452E4">
              <w:rPr>
                <w:rFonts w:ascii="宋体" w:eastAsia="宋体" w:hAnsi="宋体" w:cs="宋体"/>
                <w:color w:val="auto"/>
                <w:sz w:val="24"/>
                <w:szCs w:val="24"/>
              </w:rPr>
              <w:t>)样品制作的标准和要求：；</w:t>
            </w:r>
          </w:p>
          <w:p w14:paraId="3C234908" w14:textId="77777777" w:rsidR="00F12CA7" w:rsidRPr="001452E4" w:rsidRDefault="00000000">
            <w:pPr>
              <w:spacing w:before="27"/>
              <w:ind w:left="120"/>
              <w:rPr>
                <w:rFonts w:ascii="宋体" w:eastAsia="宋体" w:hAnsi="宋体" w:cs="宋体" w:hint="eastAsia"/>
                <w:color w:val="auto"/>
                <w:sz w:val="24"/>
                <w:szCs w:val="24"/>
              </w:rPr>
            </w:pPr>
            <w:r w:rsidRPr="001452E4">
              <w:rPr>
                <w:rFonts w:ascii="宋体" w:eastAsia="宋体" w:hAnsi="宋体" w:cs="宋体"/>
                <w:color w:val="auto"/>
                <w:spacing w:val="10"/>
                <w:sz w:val="24"/>
                <w:szCs w:val="24"/>
              </w:rPr>
              <w:t>(</w:t>
            </w:r>
            <w:r w:rsidRPr="001452E4">
              <w:rPr>
                <w:color w:val="auto"/>
                <w:spacing w:val="10"/>
                <w:sz w:val="24"/>
                <w:szCs w:val="24"/>
              </w:rPr>
              <w:t>2</w:t>
            </w:r>
            <w:r w:rsidRPr="001452E4">
              <w:rPr>
                <w:rFonts w:ascii="宋体" w:eastAsia="宋体" w:hAnsi="宋体" w:cs="宋体"/>
                <w:color w:val="auto"/>
                <w:spacing w:val="10"/>
                <w:sz w:val="24"/>
                <w:szCs w:val="24"/>
              </w:rPr>
              <w:t>)是否需要随样品提交相关检测报告</w:t>
            </w:r>
            <w:r w:rsidRPr="001452E4">
              <w:rPr>
                <w:rFonts w:ascii="宋体" w:eastAsia="宋体" w:hAnsi="宋体" w:cs="宋体"/>
                <w:color w:val="auto"/>
                <w:spacing w:val="6"/>
                <w:sz w:val="24"/>
                <w:szCs w:val="24"/>
              </w:rPr>
              <w:t>：</w:t>
            </w:r>
          </w:p>
          <w:p w14:paraId="1A687C47" w14:textId="77777777" w:rsidR="00F12CA7" w:rsidRPr="001452E4" w:rsidRDefault="00000000">
            <w:pPr>
              <w:spacing w:before="27"/>
              <w:ind w:left="726"/>
              <w:rPr>
                <w:rFonts w:ascii="宋体" w:eastAsia="宋体" w:hAnsi="宋体" w:cs="宋体" w:hint="eastAsia"/>
                <w:color w:val="auto"/>
                <w:sz w:val="24"/>
                <w:szCs w:val="24"/>
              </w:rPr>
            </w:pPr>
            <w:r w:rsidRPr="001452E4">
              <w:rPr>
                <w:rFonts w:eastAsia="宋体" w:hint="eastAsia"/>
                <w:color w:val="auto"/>
                <w:spacing w:val="17"/>
                <w:sz w:val="24"/>
                <w:szCs w:val="24"/>
              </w:rPr>
              <w:t>□</w:t>
            </w:r>
            <w:r w:rsidRPr="001452E4">
              <w:rPr>
                <w:rFonts w:ascii="宋体" w:eastAsia="宋体" w:hAnsi="宋体" w:cs="宋体"/>
                <w:color w:val="auto"/>
                <w:spacing w:val="14"/>
                <w:sz w:val="24"/>
                <w:szCs w:val="24"/>
              </w:rPr>
              <w:t>不需要</w:t>
            </w:r>
          </w:p>
          <w:p w14:paraId="123261A7" w14:textId="77777777" w:rsidR="00F12CA7" w:rsidRPr="001452E4" w:rsidRDefault="00000000">
            <w:pPr>
              <w:spacing w:before="25"/>
              <w:ind w:left="726"/>
              <w:rPr>
                <w:rFonts w:ascii="宋体" w:eastAsia="宋体" w:hAnsi="宋体" w:cs="宋体" w:hint="eastAsia"/>
                <w:color w:val="auto"/>
                <w:sz w:val="24"/>
                <w:szCs w:val="24"/>
              </w:rPr>
            </w:pPr>
            <w:r w:rsidRPr="001452E4">
              <w:rPr>
                <w:rFonts w:eastAsia="宋体" w:hint="eastAsia"/>
                <w:color w:val="auto"/>
                <w:spacing w:val="21"/>
                <w:sz w:val="24"/>
                <w:szCs w:val="24"/>
              </w:rPr>
              <w:t>□</w:t>
            </w:r>
            <w:r w:rsidRPr="001452E4">
              <w:rPr>
                <w:rFonts w:ascii="宋体" w:eastAsia="宋体" w:hAnsi="宋体" w:cs="宋体"/>
                <w:color w:val="auto"/>
                <w:spacing w:val="19"/>
                <w:sz w:val="24"/>
                <w:szCs w:val="24"/>
              </w:rPr>
              <w:t>需要</w:t>
            </w:r>
          </w:p>
          <w:p w14:paraId="60FF2568" w14:textId="77777777" w:rsidR="00F12CA7" w:rsidRPr="001452E4" w:rsidRDefault="00000000">
            <w:pPr>
              <w:spacing w:before="22"/>
              <w:ind w:left="120"/>
              <w:rPr>
                <w:rFonts w:ascii="宋体" w:eastAsia="宋体" w:hAnsi="宋体" w:cs="宋体" w:hint="eastAsia"/>
                <w:color w:val="auto"/>
                <w:sz w:val="24"/>
                <w:szCs w:val="24"/>
              </w:rPr>
            </w:pPr>
            <w:r w:rsidRPr="001452E4">
              <w:rPr>
                <w:rFonts w:ascii="宋体" w:eastAsia="宋体" w:hAnsi="宋体" w:cs="宋体"/>
                <w:color w:val="auto"/>
                <w:sz w:val="24"/>
                <w:szCs w:val="24"/>
              </w:rPr>
              <w:t>(</w:t>
            </w:r>
            <w:r w:rsidRPr="001452E4">
              <w:rPr>
                <w:color w:val="auto"/>
                <w:sz w:val="24"/>
                <w:szCs w:val="24"/>
              </w:rPr>
              <w:t>3</w:t>
            </w:r>
            <w:r w:rsidRPr="001452E4">
              <w:rPr>
                <w:rFonts w:ascii="宋体" w:eastAsia="宋体" w:hAnsi="宋体" w:cs="宋体"/>
                <w:color w:val="auto"/>
                <w:sz w:val="24"/>
                <w:szCs w:val="24"/>
              </w:rPr>
              <w:t>)样品递交要求： ；</w:t>
            </w:r>
          </w:p>
          <w:p w14:paraId="6BAEE22B" w14:textId="77777777" w:rsidR="00F12CA7" w:rsidRPr="001452E4" w:rsidRDefault="00000000">
            <w:pPr>
              <w:spacing w:before="28"/>
              <w:ind w:left="120"/>
              <w:rPr>
                <w:rFonts w:ascii="宋体" w:eastAsia="宋体" w:hAnsi="宋体" w:cs="宋体" w:hint="eastAsia"/>
                <w:color w:val="auto"/>
                <w:sz w:val="24"/>
                <w:szCs w:val="24"/>
              </w:rPr>
            </w:pPr>
            <w:r w:rsidRPr="001452E4">
              <w:rPr>
                <w:rFonts w:ascii="宋体" w:eastAsia="宋体" w:hAnsi="宋体" w:cs="宋体"/>
                <w:color w:val="auto"/>
                <w:sz w:val="24"/>
                <w:szCs w:val="24"/>
              </w:rPr>
              <w:t>(</w:t>
            </w:r>
            <w:r w:rsidRPr="001452E4">
              <w:rPr>
                <w:color w:val="auto"/>
                <w:sz w:val="24"/>
                <w:szCs w:val="24"/>
              </w:rPr>
              <w:t>4</w:t>
            </w:r>
            <w:r w:rsidRPr="001452E4">
              <w:rPr>
                <w:rFonts w:ascii="宋体" w:eastAsia="宋体" w:hAnsi="宋体" w:cs="宋体"/>
                <w:color w:val="auto"/>
                <w:sz w:val="24"/>
                <w:szCs w:val="24"/>
              </w:rPr>
              <w:t>)未中标人样品退还：；</w:t>
            </w:r>
          </w:p>
          <w:p w14:paraId="5F75B7C1" w14:textId="77777777" w:rsidR="00F12CA7" w:rsidRPr="001452E4" w:rsidRDefault="00000000">
            <w:pPr>
              <w:spacing w:before="27"/>
              <w:ind w:left="120"/>
              <w:rPr>
                <w:rFonts w:ascii="宋体" w:eastAsia="宋体" w:hAnsi="宋体" w:cs="宋体" w:hint="eastAsia"/>
                <w:color w:val="auto"/>
                <w:sz w:val="24"/>
                <w:szCs w:val="24"/>
              </w:rPr>
            </w:pPr>
            <w:r w:rsidRPr="001452E4">
              <w:rPr>
                <w:rFonts w:ascii="宋体" w:eastAsia="宋体" w:hAnsi="宋体" w:cs="宋体"/>
                <w:color w:val="auto"/>
                <w:sz w:val="24"/>
                <w:szCs w:val="24"/>
              </w:rPr>
              <w:t>(</w:t>
            </w:r>
            <w:r w:rsidRPr="001452E4">
              <w:rPr>
                <w:color w:val="auto"/>
                <w:sz w:val="24"/>
                <w:szCs w:val="24"/>
              </w:rPr>
              <w:t>5</w:t>
            </w:r>
            <w:r w:rsidRPr="001452E4">
              <w:rPr>
                <w:rFonts w:ascii="宋体" w:eastAsia="宋体" w:hAnsi="宋体" w:cs="宋体"/>
                <w:color w:val="auto"/>
                <w:sz w:val="24"/>
                <w:szCs w:val="24"/>
              </w:rPr>
              <w:t>)中标人样品保管、封存及退还：；</w:t>
            </w:r>
          </w:p>
          <w:p w14:paraId="2FAB41DC" w14:textId="77777777" w:rsidR="00F12CA7" w:rsidRPr="001452E4" w:rsidRDefault="00000000">
            <w:pPr>
              <w:spacing w:before="28"/>
              <w:ind w:left="120"/>
              <w:rPr>
                <w:rFonts w:ascii="宋体" w:eastAsia="宋体" w:hAnsi="宋体" w:cs="宋体" w:hint="eastAsia"/>
                <w:color w:val="auto"/>
                <w:sz w:val="24"/>
                <w:szCs w:val="24"/>
              </w:rPr>
            </w:pPr>
            <w:r w:rsidRPr="001452E4">
              <w:rPr>
                <w:rFonts w:ascii="宋体" w:eastAsia="宋体" w:hAnsi="宋体" w:cs="宋体"/>
                <w:color w:val="auto"/>
                <w:spacing w:val="11"/>
                <w:sz w:val="24"/>
                <w:szCs w:val="24"/>
              </w:rPr>
              <w:t>(</w:t>
            </w:r>
            <w:r w:rsidRPr="001452E4">
              <w:rPr>
                <w:color w:val="auto"/>
                <w:spacing w:val="11"/>
                <w:sz w:val="24"/>
                <w:szCs w:val="24"/>
              </w:rPr>
              <w:t>6</w:t>
            </w:r>
            <w:r w:rsidRPr="001452E4">
              <w:rPr>
                <w:rFonts w:ascii="宋体" w:eastAsia="宋体" w:hAnsi="宋体" w:cs="宋体"/>
                <w:color w:val="auto"/>
                <w:spacing w:val="11"/>
                <w:sz w:val="24"/>
                <w:szCs w:val="24"/>
              </w:rPr>
              <w:t>)其他要求(如有)：</w:t>
            </w:r>
            <w:r w:rsidRPr="001452E4">
              <w:rPr>
                <w:rFonts w:ascii="宋体" w:eastAsia="宋体" w:hAnsi="宋体" w:cs="宋体"/>
                <w:color w:val="auto"/>
                <w:spacing w:val="9"/>
                <w:sz w:val="24"/>
                <w:szCs w:val="24"/>
              </w:rPr>
              <w:t>。</w:t>
            </w:r>
          </w:p>
        </w:tc>
      </w:tr>
      <w:tr w:rsidR="00F12CA7" w:rsidRPr="001452E4" w14:paraId="21418EBF" w14:textId="77777777">
        <w:trPr>
          <w:trHeight w:val="319"/>
        </w:trPr>
        <w:tc>
          <w:tcPr>
            <w:tcW w:w="990" w:type="dxa"/>
            <w:vMerge w:val="restart"/>
            <w:tcBorders>
              <w:bottom w:val="nil"/>
            </w:tcBorders>
          </w:tcPr>
          <w:p w14:paraId="653C173C" w14:textId="77777777" w:rsidR="00F12CA7" w:rsidRPr="001452E4" w:rsidRDefault="00F12CA7">
            <w:pPr>
              <w:rPr>
                <w:color w:val="auto"/>
              </w:rPr>
            </w:pPr>
          </w:p>
          <w:p w14:paraId="48E4AACA" w14:textId="77777777" w:rsidR="00F12CA7" w:rsidRPr="001452E4" w:rsidRDefault="00F12CA7">
            <w:pPr>
              <w:rPr>
                <w:color w:val="auto"/>
              </w:rPr>
            </w:pPr>
          </w:p>
          <w:p w14:paraId="7750E22D" w14:textId="77777777" w:rsidR="00F12CA7" w:rsidRPr="001452E4" w:rsidRDefault="00000000">
            <w:pPr>
              <w:spacing w:before="69"/>
              <w:ind w:left="209"/>
              <w:rPr>
                <w:color w:val="auto"/>
                <w:sz w:val="24"/>
                <w:szCs w:val="24"/>
              </w:rPr>
            </w:pPr>
            <w:r w:rsidRPr="001452E4">
              <w:rPr>
                <w:color w:val="auto"/>
                <w:spacing w:val="12"/>
                <w:sz w:val="24"/>
                <w:szCs w:val="24"/>
              </w:rPr>
              <w:lastRenderedPageBreak/>
              <w:t>5</w:t>
            </w:r>
            <w:r w:rsidRPr="001452E4">
              <w:rPr>
                <w:color w:val="auto"/>
                <w:spacing w:val="11"/>
                <w:sz w:val="24"/>
                <w:szCs w:val="24"/>
              </w:rPr>
              <w:t>.2.5</w:t>
            </w:r>
          </w:p>
        </w:tc>
        <w:tc>
          <w:tcPr>
            <w:tcW w:w="1697" w:type="dxa"/>
            <w:vMerge w:val="restart"/>
            <w:tcBorders>
              <w:bottom w:val="nil"/>
            </w:tcBorders>
          </w:tcPr>
          <w:p w14:paraId="4B8AC57B" w14:textId="77777777" w:rsidR="00F12CA7" w:rsidRPr="001452E4" w:rsidRDefault="00F12CA7">
            <w:pPr>
              <w:rPr>
                <w:color w:val="auto"/>
              </w:rPr>
            </w:pPr>
          </w:p>
          <w:p w14:paraId="16A3498A" w14:textId="77777777" w:rsidR="00F12CA7" w:rsidRPr="001452E4" w:rsidRDefault="00F12CA7">
            <w:pPr>
              <w:rPr>
                <w:color w:val="auto"/>
              </w:rPr>
            </w:pPr>
          </w:p>
          <w:p w14:paraId="16CEC93F" w14:textId="77777777" w:rsidR="00F12CA7" w:rsidRPr="001452E4" w:rsidRDefault="00000000">
            <w:pPr>
              <w:spacing w:before="78"/>
              <w:ind w:left="135"/>
              <w:rPr>
                <w:rFonts w:ascii="宋体" w:eastAsia="宋体" w:hAnsi="宋体" w:cs="宋体" w:hint="eastAsia"/>
                <w:color w:val="auto"/>
                <w:sz w:val="24"/>
                <w:szCs w:val="24"/>
              </w:rPr>
            </w:pPr>
            <w:r w:rsidRPr="001452E4">
              <w:rPr>
                <w:rFonts w:ascii="宋体" w:eastAsia="宋体" w:hAnsi="宋体" w:cs="宋体"/>
                <w:color w:val="auto"/>
                <w:spacing w:val="-2"/>
                <w:sz w:val="24"/>
                <w:szCs w:val="24"/>
              </w:rPr>
              <w:lastRenderedPageBreak/>
              <w:t>标的所</w:t>
            </w:r>
            <w:r w:rsidRPr="001452E4">
              <w:rPr>
                <w:rFonts w:ascii="宋体" w:eastAsia="宋体" w:hAnsi="宋体" w:cs="宋体"/>
                <w:color w:val="auto"/>
                <w:spacing w:val="-1"/>
                <w:sz w:val="24"/>
                <w:szCs w:val="24"/>
              </w:rPr>
              <w:t>属行业</w:t>
            </w:r>
          </w:p>
        </w:tc>
        <w:tc>
          <w:tcPr>
            <w:tcW w:w="7379" w:type="dxa"/>
            <w:gridSpan w:val="3"/>
            <w:tcBorders>
              <w:right w:val="nil"/>
            </w:tcBorders>
          </w:tcPr>
          <w:p w14:paraId="320F8E0B" w14:textId="77777777" w:rsidR="00F12CA7" w:rsidRPr="001452E4" w:rsidRDefault="00000000">
            <w:pPr>
              <w:spacing w:before="44"/>
              <w:ind w:left="115"/>
              <w:rPr>
                <w:rFonts w:ascii="宋体" w:eastAsia="宋体" w:hAnsi="宋体" w:cs="宋体" w:hint="eastAsia"/>
                <w:color w:val="auto"/>
                <w:sz w:val="24"/>
                <w:szCs w:val="24"/>
              </w:rPr>
            </w:pPr>
            <w:r w:rsidRPr="001452E4">
              <w:rPr>
                <w:rFonts w:ascii="宋体" w:eastAsia="宋体" w:hAnsi="宋体" w:cs="宋体"/>
                <w:color w:val="auto"/>
                <w:spacing w:val="-4"/>
                <w:sz w:val="24"/>
                <w:szCs w:val="24"/>
              </w:rPr>
              <w:lastRenderedPageBreak/>
              <w:t>本项目采购标的对</w:t>
            </w:r>
            <w:r w:rsidRPr="001452E4">
              <w:rPr>
                <w:rFonts w:ascii="宋体" w:eastAsia="宋体" w:hAnsi="宋体" w:cs="宋体"/>
                <w:color w:val="auto"/>
                <w:spacing w:val="-2"/>
                <w:sz w:val="24"/>
                <w:szCs w:val="24"/>
              </w:rPr>
              <w:t>应的中小企业划分标准所属行业：</w:t>
            </w:r>
          </w:p>
        </w:tc>
        <w:tc>
          <w:tcPr>
            <w:tcW w:w="20" w:type="dxa"/>
            <w:vMerge w:val="restart"/>
            <w:tcBorders>
              <w:bottom w:val="nil"/>
            </w:tcBorders>
          </w:tcPr>
          <w:p w14:paraId="3BE8743F" w14:textId="77777777" w:rsidR="00F12CA7" w:rsidRPr="001452E4" w:rsidRDefault="00F12CA7">
            <w:pPr>
              <w:rPr>
                <w:color w:val="auto"/>
              </w:rPr>
            </w:pPr>
          </w:p>
        </w:tc>
      </w:tr>
      <w:tr w:rsidR="00F12CA7" w:rsidRPr="001452E4" w14:paraId="0A42334F" w14:textId="77777777">
        <w:trPr>
          <w:trHeight w:val="459"/>
        </w:trPr>
        <w:tc>
          <w:tcPr>
            <w:tcW w:w="990" w:type="dxa"/>
            <w:vMerge/>
            <w:tcBorders>
              <w:top w:val="nil"/>
              <w:bottom w:val="nil"/>
            </w:tcBorders>
          </w:tcPr>
          <w:p w14:paraId="0FB737B2" w14:textId="77777777" w:rsidR="00F12CA7" w:rsidRPr="001452E4" w:rsidRDefault="00F12CA7">
            <w:pPr>
              <w:rPr>
                <w:color w:val="auto"/>
              </w:rPr>
            </w:pPr>
          </w:p>
        </w:tc>
        <w:tc>
          <w:tcPr>
            <w:tcW w:w="1697" w:type="dxa"/>
            <w:vMerge/>
            <w:tcBorders>
              <w:top w:val="nil"/>
              <w:bottom w:val="nil"/>
            </w:tcBorders>
          </w:tcPr>
          <w:p w14:paraId="3E5E3AC5" w14:textId="77777777" w:rsidR="00F12CA7" w:rsidRPr="001452E4" w:rsidRDefault="00F12CA7">
            <w:pPr>
              <w:rPr>
                <w:color w:val="auto"/>
              </w:rPr>
            </w:pPr>
          </w:p>
        </w:tc>
        <w:tc>
          <w:tcPr>
            <w:tcW w:w="872" w:type="dxa"/>
          </w:tcPr>
          <w:p w14:paraId="7930DF9F" w14:textId="77777777" w:rsidR="00F12CA7" w:rsidRPr="001452E4" w:rsidRDefault="00000000">
            <w:pPr>
              <w:spacing w:before="110"/>
              <w:ind w:left="260"/>
              <w:rPr>
                <w:rFonts w:ascii="宋体" w:eastAsia="宋体" w:hAnsi="宋体" w:cs="宋体" w:hint="eastAsia"/>
                <w:color w:val="auto"/>
                <w:sz w:val="24"/>
                <w:szCs w:val="24"/>
              </w:rPr>
            </w:pPr>
            <w:r w:rsidRPr="001452E4">
              <w:rPr>
                <w:rFonts w:ascii="宋体" w:eastAsia="宋体" w:hAnsi="宋体" w:cs="宋体"/>
                <w:color w:val="auto"/>
                <w:spacing w:val="-3"/>
                <w:sz w:val="24"/>
                <w:szCs w:val="24"/>
              </w:rPr>
              <w:t>包</w:t>
            </w:r>
            <w:r w:rsidRPr="001452E4">
              <w:rPr>
                <w:rFonts w:ascii="宋体" w:eastAsia="宋体" w:hAnsi="宋体" w:cs="宋体"/>
                <w:color w:val="auto"/>
                <w:spacing w:val="-2"/>
                <w:sz w:val="24"/>
                <w:szCs w:val="24"/>
              </w:rPr>
              <w:t>号</w:t>
            </w:r>
          </w:p>
        </w:tc>
        <w:tc>
          <w:tcPr>
            <w:tcW w:w="2790" w:type="dxa"/>
          </w:tcPr>
          <w:p w14:paraId="09EA3E11" w14:textId="77777777" w:rsidR="00F12CA7" w:rsidRPr="001452E4" w:rsidRDefault="00000000">
            <w:pPr>
              <w:spacing w:before="111"/>
              <w:ind w:left="926"/>
              <w:rPr>
                <w:rFonts w:ascii="宋体" w:eastAsia="宋体" w:hAnsi="宋体" w:cs="宋体" w:hint="eastAsia"/>
                <w:color w:val="auto"/>
                <w:sz w:val="24"/>
                <w:szCs w:val="24"/>
              </w:rPr>
            </w:pPr>
            <w:r w:rsidRPr="001452E4">
              <w:rPr>
                <w:rFonts w:ascii="宋体" w:eastAsia="宋体" w:hAnsi="宋体" w:cs="宋体"/>
                <w:color w:val="auto"/>
                <w:spacing w:val="-2"/>
                <w:sz w:val="24"/>
                <w:szCs w:val="24"/>
              </w:rPr>
              <w:t>标的名称</w:t>
            </w:r>
          </w:p>
        </w:tc>
        <w:tc>
          <w:tcPr>
            <w:tcW w:w="3717" w:type="dxa"/>
          </w:tcPr>
          <w:p w14:paraId="676AE494" w14:textId="77777777" w:rsidR="00F12CA7" w:rsidRPr="001452E4" w:rsidRDefault="00000000">
            <w:pPr>
              <w:spacing w:before="111"/>
              <w:ind w:left="208"/>
              <w:rPr>
                <w:rFonts w:ascii="宋体" w:eastAsia="宋体" w:hAnsi="宋体" w:cs="宋体" w:hint="eastAsia"/>
                <w:color w:val="auto"/>
                <w:sz w:val="24"/>
                <w:szCs w:val="24"/>
              </w:rPr>
            </w:pPr>
            <w:r w:rsidRPr="001452E4">
              <w:rPr>
                <w:rFonts w:ascii="宋体" w:eastAsia="宋体" w:hAnsi="宋体" w:cs="宋体"/>
                <w:color w:val="auto"/>
                <w:spacing w:val="-4"/>
                <w:sz w:val="24"/>
                <w:szCs w:val="24"/>
              </w:rPr>
              <w:t>中小企</w:t>
            </w:r>
            <w:r w:rsidRPr="001452E4">
              <w:rPr>
                <w:rFonts w:ascii="宋体" w:eastAsia="宋体" w:hAnsi="宋体" w:cs="宋体"/>
                <w:color w:val="auto"/>
                <w:spacing w:val="-2"/>
                <w:sz w:val="24"/>
                <w:szCs w:val="24"/>
              </w:rPr>
              <w:t>业划分标准所属行业</w:t>
            </w:r>
          </w:p>
        </w:tc>
        <w:tc>
          <w:tcPr>
            <w:tcW w:w="20" w:type="dxa"/>
            <w:vMerge/>
            <w:tcBorders>
              <w:top w:val="nil"/>
              <w:bottom w:val="nil"/>
            </w:tcBorders>
          </w:tcPr>
          <w:p w14:paraId="2E2F36BA" w14:textId="77777777" w:rsidR="00F12CA7" w:rsidRPr="001452E4" w:rsidRDefault="00F12CA7">
            <w:pPr>
              <w:rPr>
                <w:color w:val="auto"/>
              </w:rPr>
            </w:pPr>
          </w:p>
        </w:tc>
      </w:tr>
      <w:tr w:rsidR="00F12CA7" w:rsidRPr="001452E4" w14:paraId="214FB3FE" w14:textId="77777777">
        <w:trPr>
          <w:trHeight w:val="457"/>
        </w:trPr>
        <w:tc>
          <w:tcPr>
            <w:tcW w:w="990" w:type="dxa"/>
            <w:vMerge/>
            <w:tcBorders>
              <w:top w:val="nil"/>
              <w:bottom w:val="nil"/>
            </w:tcBorders>
          </w:tcPr>
          <w:p w14:paraId="6B32D30D" w14:textId="77777777" w:rsidR="00F12CA7" w:rsidRPr="001452E4" w:rsidRDefault="00F12CA7">
            <w:pPr>
              <w:rPr>
                <w:color w:val="auto"/>
              </w:rPr>
            </w:pPr>
          </w:p>
        </w:tc>
        <w:tc>
          <w:tcPr>
            <w:tcW w:w="1697" w:type="dxa"/>
            <w:vMerge/>
            <w:tcBorders>
              <w:top w:val="nil"/>
              <w:bottom w:val="nil"/>
            </w:tcBorders>
          </w:tcPr>
          <w:p w14:paraId="23A285C4" w14:textId="77777777" w:rsidR="00F12CA7" w:rsidRPr="001452E4" w:rsidRDefault="00F12CA7">
            <w:pPr>
              <w:rPr>
                <w:color w:val="auto"/>
              </w:rPr>
            </w:pPr>
          </w:p>
        </w:tc>
        <w:tc>
          <w:tcPr>
            <w:tcW w:w="872" w:type="dxa"/>
          </w:tcPr>
          <w:p w14:paraId="0742408D" w14:textId="77777777" w:rsidR="00F12CA7" w:rsidRPr="001452E4" w:rsidRDefault="00000000">
            <w:pPr>
              <w:jc w:val="center"/>
              <w:rPr>
                <w:rFonts w:eastAsiaTheme="minorEastAsia"/>
                <w:color w:val="auto"/>
              </w:rPr>
            </w:pPr>
            <w:r w:rsidRPr="001452E4">
              <w:rPr>
                <w:rFonts w:eastAsiaTheme="minorEastAsia" w:hint="eastAsia"/>
                <w:color w:val="auto"/>
              </w:rPr>
              <w:t>1</w:t>
            </w:r>
          </w:p>
        </w:tc>
        <w:tc>
          <w:tcPr>
            <w:tcW w:w="2790" w:type="dxa"/>
          </w:tcPr>
          <w:p w14:paraId="10BB193A" w14:textId="77777777" w:rsidR="00F12CA7" w:rsidRPr="001452E4" w:rsidRDefault="00000000">
            <w:pPr>
              <w:jc w:val="center"/>
              <w:rPr>
                <w:rFonts w:ascii="宋体" w:eastAsia="宋体" w:hAnsi="宋体" w:cs="宋体" w:hint="eastAsia"/>
                <w:color w:val="auto"/>
              </w:rPr>
            </w:pPr>
            <w:r w:rsidRPr="001452E4">
              <w:rPr>
                <w:rFonts w:ascii="宋体" w:eastAsia="宋体" w:hAnsi="宋体" w:cs="宋体" w:hint="eastAsia"/>
                <w:color w:val="auto"/>
              </w:rPr>
              <w:t>2025年电缆接头电气火灾及人身触电隐患治理项目</w:t>
            </w:r>
          </w:p>
        </w:tc>
        <w:tc>
          <w:tcPr>
            <w:tcW w:w="3717" w:type="dxa"/>
          </w:tcPr>
          <w:p w14:paraId="3193E18D" w14:textId="77777777" w:rsidR="00F12CA7" w:rsidRPr="001452E4" w:rsidRDefault="00000000">
            <w:pPr>
              <w:ind w:firstLineChars="300" w:firstLine="630"/>
              <w:rPr>
                <w:rFonts w:ascii="宋体" w:eastAsia="宋体" w:hAnsi="宋体" w:cs="宋体" w:hint="eastAsia"/>
                <w:color w:val="auto"/>
              </w:rPr>
            </w:pPr>
            <w:r w:rsidRPr="001452E4">
              <w:rPr>
                <w:rFonts w:ascii="宋体" w:eastAsia="宋体" w:hAnsi="宋体" w:cs="宋体" w:hint="eastAsia"/>
                <w:color w:val="auto"/>
                <w:shd w:val="clear" w:color="auto" w:fill="FFFF00"/>
              </w:rPr>
              <w:t>工业</w:t>
            </w:r>
          </w:p>
        </w:tc>
        <w:tc>
          <w:tcPr>
            <w:tcW w:w="20" w:type="dxa"/>
            <w:vMerge/>
            <w:tcBorders>
              <w:top w:val="nil"/>
              <w:bottom w:val="nil"/>
            </w:tcBorders>
          </w:tcPr>
          <w:p w14:paraId="24F02286" w14:textId="77777777" w:rsidR="00F12CA7" w:rsidRPr="001452E4" w:rsidRDefault="00F12CA7">
            <w:pPr>
              <w:rPr>
                <w:color w:val="auto"/>
              </w:rPr>
            </w:pPr>
          </w:p>
        </w:tc>
      </w:tr>
      <w:tr w:rsidR="00F12CA7" w:rsidRPr="001452E4" w14:paraId="2250DD10" w14:textId="77777777">
        <w:trPr>
          <w:trHeight w:val="290"/>
        </w:trPr>
        <w:tc>
          <w:tcPr>
            <w:tcW w:w="990" w:type="dxa"/>
            <w:vMerge/>
            <w:tcBorders>
              <w:top w:val="nil"/>
            </w:tcBorders>
          </w:tcPr>
          <w:p w14:paraId="3E548096" w14:textId="77777777" w:rsidR="00F12CA7" w:rsidRPr="001452E4" w:rsidRDefault="00F12CA7">
            <w:pPr>
              <w:rPr>
                <w:color w:val="auto"/>
              </w:rPr>
            </w:pPr>
          </w:p>
        </w:tc>
        <w:tc>
          <w:tcPr>
            <w:tcW w:w="1697" w:type="dxa"/>
            <w:vMerge/>
            <w:tcBorders>
              <w:top w:val="nil"/>
            </w:tcBorders>
          </w:tcPr>
          <w:p w14:paraId="318B3DA7" w14:textId="77777777" w:rsidR="00F12CA7" w:rsidRPr="001452E4" w:rsidRDefault="00F12CA7">
            <w:pPr>
              <w:rPr>
                <w:color w:val="auto"/>
              </w:rPr>
            </w:pPr>
          </w:p>
        </w:tc>
        <w:tc>
          <w:tcPr>
            <w:tcW w:w="7379" w:type="dxa"/>
            <w:gridSpan w:val="3"/>
            <w:tcBorders>
              <w:right w:val="nil"/>
            </w:tcBorders>
          </w:tcPr>
          <w:p w14:paraId="0A3B3662" w14:textId="77777777" w:rsidR="00F12CA7" w:rsidRPr="001452E4" w:rsidRDefault="00F12CA7">
            <w:pPr>
              <w:rPr>
                <w:color w:val="auto"/>
              </w:rPr>
            </w:pPr>
          </w:p>
        </w:tc>
        <w:tc>
          <w:tcPr>
            <w:tcW w:w="20" w:type="dxa"/>
            <w:vMerge/>
            <w:tcBorders>
              <w:top w:val="nil"/>
            </w:tcBorders>
          </w:tcPr>
          <w:p w14:paraId="69C07F1F" w14:textId="77777777" w:rsidR="00F12CA7" w:rsidRPr="001452E4" w:rsidRDefault="00F12CA7">
            <w:pPr>
              <w:rPr>
                <w:color w:val="auto"/>
              </w:rPr>
            </w:pPr>
          </w:p>
        </w:tc>
      </w:tr>
      <w:tr w:rsidR="00F12CA7" w:rsidRPr="001452E4" w14:paraId="0A6B66EB" w14:textId="77777777">
        <w:trPr>
          <w:gridAfter w:val="1"/>
          <w:wAfter w:w="20" w:type="dxa"/>
          <w:trHeight w:val="941"/>
        </w:trPr>
        <w:tc>
          <w:tcPr>
            <w:tcW w:w="990" w:type="dxa"/>
          </w:tcPr>
          <w:p w14:paraId="38E8FEF5" w14:textId="77777777" w:rsidR="00F12CA7" w:rsidRPr="001452E4" w:rsidRDefault="00F12CA7">
            <w:pPr>
              <w:rPr>
                <w:color w:val="auto"/>
              </w:rPr>
            </w:pPr>
          </w:p>
          <w:p w14:paraId="7E73BDE4" w14:textId="77777777" w:rsidR="00F12CA7" w:rsidRPr="001452E4" w:rsidRDefault="00000000">
            <w:pPr>
              <w:spacing w:before="69"/>
              <w:ind w:left="252"/>
              <w:rPr>
                <w:color w:val="auto"/>
                <w:sz w:val="24"/>
                <w:szCs w:val="24"/>
              </w:rPr>
            </w:pPr>
            <w:r w:rsidRPr="001452E4">
              <w:rPr>
                <w:color w:val="auto"/>
                <w:spacing w:val="10"/>
                <w:sz w:val="24"/>
                <w:szCs w:val="24"/>
              </w:rPr>
              <w:t>11.2</w:t>
            </w:r>
          </w:p>
        </w:tc>
        <w:tc>
          <w:tcPr>
            <w:tcW w:w="1697" w:type="dxa"/>
          </w:tcPr>
          <w:p w14:paraId="105210A5" w14:textId="77777777" w:rsidR="00F12CA7" w:rsidRPr="001452E4" w:rsidRDefault="00F12CA7">
            <w:pPr>
              <w:rPr>
                <w:color w:val="auto"/>
              </w:rPr>
            </w:pPr>
          </w:p>
          <w:p w14:paraId="32A034D4" w14:textId="77777777" w:rsidR="00F12CA7" w:rsidRPr="001452E4" w:rsidRDefault="00000000">
            <w:pPr>
              <w:spacing w:before="78"/>
              <w:ind w:left="377"/>
              <w:rPr>
                <w:rFonts w:ascii="宋体" w:eastAsia="宋体" w:hAnsi="宋体" w:cs="宋体" w:hint="eastAsia"/>
                <w:color w:val="auto"/>
                <w:sz w:val="24"/>
                <w:szCs w:val="24"/>
              </w:rPr>
            </w:pPr>
            <w:r w:rsidRPr="001452E4">
              <w:rPr>
                <w:rFonts w:ascii="宋体" w:eastAsia="宋体" w:hAnsi="宋体" w:cs="宋体"/>
                <w:color w:val="auto"/>
                <w:spacing w:val="-4"/>
                <w:sz w:val="24"/>
                <w:szCs w:val="24"/>
              </w:rPr>
              <w:t>投</w:t>
            </w:r>
            <w:r w:rsidRPr="001452E4">
              <w:rPr>
                <w:rFonts w:ascii="宋体" w:eastAsia="宋体" w:hAnsi="宋体" w:cs="宋体"/>
                <w:color w:val="auto"/>
                <w:spacing w:val="-2"/>
                <w:sz w:val="24"/>
                <w:szCs w:val="24"/>
              </w:rPr>
              <w:t>标报价</w:t>
            </w:r>
          </w:p>
        </w:tc>
        <w:tc>
          <w:tcPr>
            <w:tcW w:w="7379" w:type="dxa"/>
            <w:gridSpan w:val="3"/>
          </w:tcPr>
          <w:p w14:paraId="6BD9B701" w14:textId="77777777" w:rsidR="00F12CA7" w:rsidRPr="001452E4" w:rsidRDefault="00000000">
            <w:pPr>
              <w:spacing w:before="39"/>
              <w:ind w:left="117"/>
              <w:rPr>
                <w:rFonts w:ascii="宋体" w:eastAsia="宋体" w:hAnsi="宋体" w:cs="宋体" w:hint="eastAsia"/>
                <w:color w:val="auto"/>
                <w:sz w:val="24"/>
                <w:szCs w:val="24"/>
              </w:rPr>
            </w:pPr>
            <w:r w:rsidRPr="001452E4">
              <w:rPr>
                <w:rFonts w:ascii="宋体" w:eastAsia="宋体" w:hAnsi="宋体" w:cs="宋体"/>
                <w:color w:val="auto"/>
                <w:spacing w:val="-7"/>
                <w:sz w:val="24"/>
                <w:szCs w:val="24"/>
              </w:rPr>
              <w:t>投</w:t>
            </w:r>
            <w:r w:rsidRPr="001452E4">
              <w:rPr>
                <w:rFonts w:ascii="宋体" w:eastAsia="宋体" w:hAnsi="宋体" w:cs="宋体"/>
                <w:color w:val="auto"/>
                <w:spacing w:val="-6"/>
                <w:sz w:val="24"/>
                <w:szCs w:val="24"/>
              </w:rPr>
              <w:t>标报价的特殊规定：</w:t>
            </w:r>
          </w:p>
          <w:p w14:paraId="4BDC9D08" w14:textId="77777777" w:rsidR="00F12CA7" w:rsidRPr="001452E4" w:rsidRDefault="00000000">
            <w:pPr>
              <w:spacing w:before="27"/>
              <w:ind w:left="126"/>
              <w:rPr>
                <w:rFonts w:ascii="宋体" w:eastAsia="宋体" w:hAnsi="宋体" w:cs="宋体" w:hint="eastAsia"/>
                <w:color w:val="auto"/>
                <w:sz w:val="24"/>
                <w:szCs w:val="24"/>
              </w:rPr>
            </w:pPr>
            <w:r w:rsidRPr="001452E4">
              <w:rPr>
                <w:rFonts w:eastAsia="宋体" w:hint="eastAsia"/>
                <w:color w:val="auto"/>
                <w:spacing w:val="30"/>
                <w:sz w:val="24"/>
                <w:szCs w:val="24"/>
              </w:rPr>
              <w:t>□</w:t>
            </w:r>
            <w:r w:rsidRPr="001452E4">
              <w:rPr>
                <w:rFonts w:ascii="宋体" w:eastAsia="宋体" w:hAnsi="宋体" w:cs="宋体"/>
                <w:color w:val="auto"/>
                <w:spacing w:val="29"/>
                <w:sz w:val="24"/>
                <w:szCs w:val="24"/>
              </w:rPr>
              <w:t>无</w:t>
            </w:r>
          </w:p>
          <w:p w14:paraId="625147DA" w14:textId="77777777" w:rsidR="00F12CA7" w:rsidRPr="001452E4" w:rsidRDefault="00000000">
            <w:pPr>
              <w:spacing w:before="27"/>
              <w:ind w:left="126"/>
              <w:rPr>
                <w:rFonts w:eastAsia="宋体"/>
                <w:color w:val="auto"/>
                <w:spacing w:val="30"/>
                <w:sz w:val="24"/>
                <w:szCs w:val="24"/>
              </w:rPr>
            </w:pPr>
            <w:r w:rsidRPr="001452E4">
              <w:rPr>
                <w:rFonts w:ascii="宋体" w:eastAsia="宋体" w:hAnsi="宋体" w:cs="宋体" w:hint="eastAsia"/>
                <w:snapToGrid/>
                <w:kern w:val="2"/>
                <w:sz w:val="24"/>
                <w:szCs w:val="24"/>
              </w:rPr>
              <w:t>■</w:t>
            </w:r>
            <w:r w:rsidRPr="001452E4">
              <w:rPr>
                <w:rFonts w:eastAsia="宋体" w:hint="eastAsia"/>
                <w:color w:val="auto"/>
                <w:spacing w:val="30"/>
                <w:sz w:val="24"/>
                <w:szCs w:val="24"/>
              </w:rPr>
              <w:t>有，具体情形：</w:t>
            </w:r>
          </w:p>
          <w:p w14:paraId="748F07FC" w14:textId="77777777" w:rsidR="00F12CA7" w:rsidRPr="001452E4" w:rsidRDefault="00000000">
            <w:pPr>
              <w:spacing w:before="39"/>
              <w:ind w:left="117"/>
              <w:rPr>
                <w:rFonts w:ascii="宋体" w:eastAsia="宋体" w:hAnsi="宋体" w:cs="宋体" w:hint="eastAsia"/>
                <w:color w:val="auto"/>
                <w:spacing w:val="-7"/>
                <w:sz w:val="24"/>
                <w:szCs w:val="24"/>
              </w:rPr>
            </w:pPr>
            <w:r w:rsidRPr="001452E4">
              <w:rPr>
                <w:rFonts w:ascii="宋体" w:eastAsia="宋体" w:hAnsi="宋体" w:cs="宋体" w:hint="eastAsia"/>
                <w:color w:val="auto"/>
                <w:spacing w:val="-7"/>
                <w:sz w:val="24"/>
                <w:szCs w:val="24"/>
              </w:rPr>
              <w:t>（1）投标人的报价不得超过采购项目最高限价金额，否则将被作为无效投标处理。</w:t>
            </w:r>
          </w:p>
          <w:p w14:paraId="305B7488" w14:textId="77777777" w:rsidR="00F12CA7" w:rsidRPr="001452E4" w:rsidRDefault="00000000">
            <w:pPr>
              <w:spacing w:before="39"/>
              <w:ind w:left="117"/>
              <w:rPr>
                <w:color w:val="auto"/>
              </w:rPr>
            </w:pPr>
            <w:r w:rsidRPr="001452E4">
              <w:rPr>
                <w:rFonts w:ascii="宋体" w:eastAsia="宋体" w:hAnsi="宋体" w:cs="宋体" w:hint="eastAsia"/>
                <w:color w:val="auto"/>
                <w:spacing w:val="-7"/>
                <w:sz w:val="24"/>
                <w:szCs w:val="24"/>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将被作为无效投标处理。</w:t>
            </w:r>
          </w:p>
        </w:tc>
      </w:tr>
      <w:tr w:rsidR="00F12CA7" w:rsidRPr="001452E4" w14:paraId="255354CA" w14:textId="77777777">
        <w:trPr>
          <w:gridAfter w:val="1"/>
          <w:wAfter w:w="20" w:type="dxa"/>
          <w:trHeight w:val="1249"/>
        </w:trPr>
        <w:tc>
          <w:tcPr>
            <w:tcW w:w="990" w:type="dxa"/>
          </w:tcPr>
          <w:p w14:paraId="6D8CBB02" w14:textId="77777777" w:rsidR="00F12CA7" w:rsidRPr="001452E4" w:rsidRDefault="00F12CA7">
            <w:pPr>
              <w:rPr>
                <w:color w:val="auto"/>
              </w:rPr>
            </w:pPr>
          </w:p>
          <w:p w14:paraId="61870EF3" w14:textId="77777777" w:rsidR="00F12CA7" w:rsidRPr="001452E4" w:rsidRDefault="00000000">
            <w:pPr>
              <w:spacing w:before="69"/>
              <w:ind w:left="253"/>
              <w:rPr>
                <w:color w:val="auto"/>
                <w:sz w:val="24"/>
                <w:szCs w:val="24"/>
              </w:rPr>
            </w:pPr>
            <w:r w:rsidRPr="001452E4">
              <w:rPr>
                <w:color w:val="auto"/>
                <w:spacing w:val="10"/>
                <w:sz w:val="24"/>
                <w:szCs w:val="24"/>
              </w:rPr>
              <w:t>12.1</w:t>
            </w:r>
          </w:p>
        </w:tc>
        <w:tc>
          <w:tcPr>
            <w:tcW w:w="1697" w:type="dxa"/>
            <w:vMerge w:val="restart"/>
            <w:tcBorders>
              <w:bottom w:val="nil"/>
            </w:tcBorders>
          </w:tcPr>
          <w:p w14:paraId="0CF8BA39" w14:textId="77777777" w:rsidR="00F12CA7" w:rsidRPr="001452E4" w:rsidRDefault="00F12CA7">
            <w:pPr>
              <w:rPr>
                <w:color w:val="auto"/>
              </w:rPr>
            </w:pPr>
          </w:p>
          <w:p w14:paraId="458C9258" w14:textId="77777777" w:rsidR="00F12CA7" w:rsidRPr="001452E4" w:rsidRDefault="00F12CA7">
            <w:pPr>
              <w:rPr>
                <w:color w:val="auto"/>
              </w:rPr>
            </w:pPr>
          </w:p>
          <w:p w14:paraId="3B91CA65" w14:textId="77777777" w:rsidR="00F12CA7" w:rsidRPr="001452E4" w:rsidRDefault="00F12CA7">
            <w:pPr>
              <w:rPr>
                <w:color w:val="auto"/>
              </w:rPr>
            </w:pPr>
          </w:p>
          <w:p w14:paraId="1B8CCA60" w14:textId="77777777" w:rsidR="00F12CA7" w:rsidRPr="001452E4" w:rsidRDefault="00000000">
            <w:pPr>
              <w:spacing w:before="78"/>
              <w:ind w:left="257"/>
              <w:rPr>
                <w:rFonts w:ascii="宋体" w:eastAsia="宋体" w:hAnsi="宋体" w:cs="宋体" w:hint="eastAsia"/>
                <w:color w:val="auto"/>
                <w:sz w:val="24"/>
                <w:szCs w:val="24"/>
              </w:rPr>
            </w:pPr>
            <w:r w:rsidRPr="001452E4">
              <w:rPr>
                <w:rFonts w:ascii="宋体" w:eastAsia="宋体" w:hAnsi="宋体" w:cs="宋体"/>
                <w:color w:val="auto"/>
                <w:spacing w:val="-2"/>
                <w:sz w:val="24"/>
                <w:szCs w:val="24"/>
              </w:rPr>
              <w:t>投标保证金</w:t>
            </w:r>
          </w:p>
        </w:tc>
        <w:tc>
          <w:tcPr>
            <w:tcW w:w="7379" w:type="dxa"/>
            <w:gridSpan w:val="3"/>
          </w:tcPr>
          <w:p w14:paraId="5A3C555E" w14:textId="77777777" w:rsidR="00F12CA7" w:rsidRPr="001452E4" w:rsidRDefault="00000000">
            <w:pPr>
              <w:spacing w:before="36"/>
              <w:ind w:left="117"/>
              <w:rPr>
                <w:rFonts w:ascii="宋体" w:eastAsia="宋体" w:hAnsi="宋体" w:cs="宋体" w:hint="eastAsia"/>
                <w:color w:val="auto"/>
                <w:sz w:val="24"/>
                <w:szCs w:val="24"/>
              </w:rPr>
            </w:pPr>
            <w:r w:rsidRPr="001452E4">
              <w:rPr>
                <w:rFonts w:ascii="宋体" w:eastAsia="宋体" w:hAnsi="宋体" w:cs="宋体"/>
                <w:color w:val="auto"/>
                <w:spacing w:val="-10"/>
                <w:sz w:val="24"/>
                <w:szCs w:val="24"/>
              </w:rPr>
              <w:t>投</w:t>
            </w:r>
            <w:r w:rsidRPr="001452E4">
              <w:rPr>
                <w:rFonts w:ascii="宋体" w:eastAsia="宋体" w:hAnsi="宋体" w:cs="宋体"/>
                <w:color w:val="auto"/>
                <w:spacing w:val="-7"/>
                <w:sz w:val="24"/>
                <w:szCs w:val="24"/>
              </w:rPr>
              <w:t>标保证金金额：</w:t>
            </w:r>
            <w:r w:rsidRPr="001452E4">
              <w:rPr>
                <w:rFonts w:ascii="宋体" w:eastAsia="宋体" w:hAnsi="宋体" w:cs="宋体" w:hint="eastAsia"/>
                <w:b/>
                <w:bCs/>
                <w:color w:val="auto"/>
                <w:spacing w:val="-7"/>
                <w:sz w:val="24"/>
                <w:szCs w:val="24"/>
              </w:rPr>
              <w:t>（本项目不适用）</w:t>
            </w:r>
          </w:p>
          <w:p w14:paraId="3FFF0589" w14:textId="77777777" w:rsidR="00F12CA7" w:rsidRPr="001452E4" w:rsidRDefault="00000000">
            <w:pPr>
              <w:spacing w:before="26"/>
              <w:ind w:left="120"/>
              <w:rPr>
                <w:rFonts w:ascii="宋体" w:eastAsia="宋体" w:hAnsi="宋体" w:cs="宋体" w:hint="eastAsia"/>
                <w:color w:val="auto"/>
                <w:sz w:val="24"/>
                <w:szCs w:val="24"/>
              </w:rPr>
            </w:pPr>
            <w:r w:rsidRPr="001452E4">
              <w:rPr>
                <w:color w:val="auto"/>
                <w:spacing w:val="-15"/>
                <w:sz w:val="24"/>
                <w:szCs w:val="24"/>
              </w:rPr>
              <w:t>0</w:t>
            </w:r>
            <w:r w:rsidRPr="001452E4">
              <w:rPr>
                <w:color w:val="auto"/>
                <w:spacing w:val="-14"/>
                <w:sz w:val="24"/>
                <w:szCs w:val="24"/>
              </w:rPr>
              <w:t xml:space="preserve">1 </w:t>
            </w:r>
            <w:r w:rsidRPr="001452E4">
              <w:rPr>
                <w:rFonts w:ascii="宋体" w:eastAsia="宋体" w:hAnsi="宋体" w:cs="宋体"/>
                <w:color w:val="auto"/>
                <w:spacing w:val="-14"/>
                <w:sz w:val="24"/>
                <w:szCs w:val="24"/>
              </w:rPr>
              <w:t>包：；</w:t>
            </w:r>
          </w:p>
          <w:p w14:paraId="6CEE91E3" w14:textId="77777777" w:rsidR="00F12CA7" w:rsidRPr="001452E4" w:rsidRDefault="00000000">
            <w:pPr>
              <w:rPr>
                <w:rFonts w:ascii="宋体" w:eastAsia="宋体" w:hAnsi="宋体" w:cs="宋体" w:hint="eastAsia"/>
                <w:color w:val="auto"/>
                <w:spacing w:val="-11"/>
                <w:sz w:val="24"/>
                <w:szCs w:val="24"/>
              </w:rPr>
            </w:pPr>
            <w:r w:rsidRPr="001452E4">
              <w:rPr>
                <w:rFonts w:ascii="宋体" w:eastAsia="宋体" w:hAnsi="宋体" w:cs="宋体"/>
                <w:color w:val="auto"/>
                <w:spacing w:val="-22"/>
                <w:sz w:val="24"/>
                <w:szCs w:val="24"/>
              </w:rPr>
              <w:t>投</w:t>
            </w:r>
            <w:r w:rsidRPr="001452E4">
              <w:rPr>
                <w:rFonts w:ascii="宋体" w:eastAsia="宋体" w:hAnsi="宋体" w:cs="宋体"/>
                <w:color w:val="auto"/>
                <w:spacing w:val="-17"/>
                <w:sz w:val="24"/>
                <w:szCs w:val="24"/>
              </w:rPr>
              <w:t>标</w:t>
            </w:r>
            <w:r w:rsidRPr="001452E4">
              <w:rPr>
                <w:rFonts w:ascii="宋体" w:eastAsia="宋体" w:hAnsi="宋体" w:cs="宋体"/>
                <w:color w:val="auto"/>
                <w:spacing w:val="-11"/>
                <w:sz w:val="24"/>
                <w:szCs w:val="24"/>
              </w:rPr>
              <w:t>保证金收受人信息：</w:t>
            </w:r>
          </w:p>
          <w:p w14:paraId="464AA675" w14:textId="77777777" w:rsidR="00F12CA7" w:rsidRPr="001452E4" w:rsidRDefault="00000000">
            <w:pPr>
              <w:rPr>
                <w:rFonts w:ascii="宋体" w:eastAsia="宋体" w:hAnsi="宋体" w:cs="宋体" w:hint="eastAsia"/>
                <w:color w:val="auto"/>
                <w:spacing w:val="-11"/>
                <w:sz w:val="24"/>
                <w:szCs w:val="24"/>
              </w:rPr>
            </w:pPr>
            <w:r w:rsidRPr="001452E4">
              <w:rPr>
                <w:rFonts w:ascii="宋体" w:eastAsia="宋体" w:hAnsi="宋体" w:cs="宋体" w:hint="eastAsia"/>
                <w:color w:val="auto"/>
                <w:spacing w:val="-11"/>
                <w:sz w:val="24"/>
                <w:szCs w:val="24"/>
              </w:rPr>
              <w:t>公司名称：</w:t>
            </w:r>
          </w:p>
          <w:p w14:paraId="51C42DEA" w14:textId="77777777" w:rsidR="00F12CA7" w:rsidRPr="001452E4" w:rsidRDefault="00000000">
            <w:pPr>
              <w:rPr>
                <w:rFonts w:ascii="宋体" w:eastAsia="宋体" w:hAnsi="宋体" w:cs="宋体" w:hint="eastAsia"/>
                <w:color w:val="auto"/>
                <w:spacing w:val="-11"/>
                <w:sz w:val="24"/>
                <w:szCs w:val="24"/>
              </w:rPr>
            </w:pPr>
            <w:r w:rsidRPr="001452E4">
              <w:rPr>
                <w:rFonts w:ascii="宋体" w:eastAsia="宋体" w:hAnsi="宋体" w:cs="宋体" w:hint="eastAsia"/>
                <w:color w:val="auto"/>
                <w:spacing w:val="-11"/>
                <w:sz w:val="24"/>
                <w:szCs w:val="24"/>
              </w:rPr>
              <w:t xml:space="preserve">账    号: </w:t>
            </w:r>
          </w:p>
          <w:p w14:paraId="5574A5FD" w14:textId="77777777" w:rsidR="00F12CA7" w:rsidRPr="001452E4" w:rsidRDefault="00000000">
            <w:pPr>
              <w:rPr>
                <w:color w:val="auto"/>
              </w:rPr>
            </w:pPr>
            <w:r w:rsidRPr="001452E4">
              <w:rPr>
                <w:rFonts w:ascii="宋体" w:eastAsia="宋体" w:hAnsi="宋体" w:cs="宋体" w:hint="eastAsia"/>
                <w:color w:val="auto"/>
                <w:spacing w:val="-11"/>
                <w:sz w:val="24"/>
                <w:szCs w:val="24"/>
              </w:rPr>
              <w:t>开 户 行：</w:t>
            </w:r>
          </w:p>
        </w:tc>
      </w:tr>
      <w:tr w:rsidR="00F12CA7" w:rsidRPr="001452E4" w14:paraId="7C84D9F6" w14:textId="77777777">
        <w:trPr>
          <w:gridAfter w:val="1"/>
          <w:wAfter w:w="20" w:type="dxa"/>
          <w:trHeight w:val="939"/>
        </w:trPr>
        <w:tc>
          <w:tcPr>
            <w:tcW w:w="990" w:type="dxa"/>
          </w:tcPr>
          <w:p w14:paraId="421CCDAD" w14:textId="77777777" w:rsidR="00F12CA7" w:rsidRPr="001452E4" w:rsidRDefault="00F12CA7">
            <w:pPr>
              <w:rPr>
                <w:color w:val="auto"/>
              </w:rPr>
            </w:pPr>
          </w:p>
          <w:p w14:paraId="65454804" w14:textId="77777777" w:rsidR="00F12CA7" w:rsidRPr="001452E4" w:rsidRDefault="00000000">
            <w:pPr>
              <w:spacing w:before="69"/>
              <w:ind w:left="140"/>
              <w:rPr>
                <w:color w:val="auto"/>
                <w:sz w:val="24"/>
                <w:szCs w:val="24"/>
              </w:rPr>
            </w:pPr>
            <w:r w:rsidRPr="001452E4">
              <w:rPr>
                <w:color w:val="auto"/>
                <w:spacing w:val="13"/>
                <w:sz w:val="24"/>
                <w:szCs w:val="24"/>
              </w:rPr>
              <w:t>1</w:t>
            </w:r>
            <w:r w:rsidRPr="001452E4">
              <w:rPr>
                <w:color w:val="auto"/>
                <w:spacing w:val="11"/>
                <w:sz w:val="24"/>
                <w:szCs w:val="24"/>
              </w:rPr>
              <w:t>2.7.2</w:t>
            </w:r>
          </w:p>
        </w:tc>
        <w:tc>
          <w:tcPr>
            <w:tcW w:w="1697" w:type="dxa"/>
            <w:vMerge/>
            <w:tcBorders>
              <w:top w:val="nil"/>
            </w:tcBorders>
          </w:tcPr>
          <w:p w14:paraId="6FA43568" w14:textId="77777777" w:rsidR="00F12CA7" w:rsidRPr="001452E4" w:rsidRDefault="00F12CA7">
            <w:pPr>
              <w:rPr>
                <w:color w:val="auto"/>
              </w:rPr>
            </w:pPr>
          </w:p>
        </w:tc>
        <w:tc>
          <w:tcPr>
            <w:tcW w:w="7379" w:type="dxa"/>
            <w:gridSpan w:val="3"/>
          </w:tcPr>
          <w:p w14:paraId="0ECA7AD2" w14:textId="77777777" w:rsidR="00F12CA7" w:rsidRPr="001452E4" w:rsidRDefault="00000000">
            <w:pPr>
              <w:spacing w:before="37"/>
              <w:ind w:left="117"/>
              <w:rPr>
                <w:rFonts w:ascii="宋体" w:eastAsia="宋体" w:hAnsi="宋体" w:cs="宋体" w:hint="eastAsia"/>
                <w:color w:val="auto"/>
                <w:sz w:val="24"/>
                <w:szCs w:val="24"/>
              </w:rPr>
            </w:pPr>
            <w:r w:rsidRPr="001452E4">
              <w:rPr>
                <w:rFonts w:ascii="宋体" w:eastAsia="宋体" w:hAnsi="宋体" w:cs="宋体"/>
                <w:color w:val="auto"/>
                <w:spacing w:val="-6"/>
                <w:sz w:val="24"/>
                <w:szCs w:val="24"/>
              </w:rPr>
              <w:t>投标保证</w:t>
            </w:r>
            <w:r w:rsidRPr="001452E4">
              <w:rPr>
                <w:rFonts w:ascii="宋体" w:eastAsia="宋体" w:hAnsi="宋体" w:cs="宋体"/>
                <w:color w:val="auto"/>
                <w:spacing w:val="-4"/>
                <w:sz w:val="24"/>
                <w:szCs w:val="24"/>
              </w:rPr>
              <w:t>金</w:t>
            </w:r>
            <w:r w:rsidRPr="001452E4">
              <w:rPr>
                <w:rFonts w:ascii="宋体" w:eastAsia="宋体" w:hAnsi="宋体" w:cs="宋体"/>
                <w:color w:val="auto"/>
                <w:spacing w:val="-3"/>
                <w:sz w:val="24"/>
                <w:szCs w:val="24"/>
              </w:rPr>
              <w:t>可以不予退还的其他情形：</w:t>
            </w:r>
          </w:p>
          <w:p w14:paraId="4C7E934B" w14:textId="77777777" w:rsidR="00F12CA7" w:rsidRPr="001452E4" w:rsidRDefault="00000000">
            <w:pPr>
              <w:spacing w:before="24"/>
              <w:ind w:left="126"/>
              <w:rPr>
                <w:rFonts w:ascii="宋体" w:eastAsia="宋体" w:hAnsi="宋体" w:cs="宋体" w:hint="eastAsia"/>
                <w:color w:val="auto"/>
                <w:sz w:val="24"/>
                <w:szCs w:val="24"/>
              </w:rPr>
            </w:pPr>
            <w:r w:rsidRPr="001452E4">
              <w:rPr>
                <w:rFonts w:ascii="宋体" w:eastAsia="宋体" w:hAnsi="宋体" w:cs="宋体" w:hint="eastAsia"/>
                <w:snapToGrid/>
                <w:kern w:val="2"/>
                <w:sz w:val="24"/>
                <w:szCs w:val="24"/>
              </w:rPr>
              <w:t>■</w:t>
            </w:r>
            <w:r w:rsidRPr="001452E4">
              <w:rPr>
                <w:rFonts w:ascii="宋体" w:eastAsia="宋体" w:hAnsi="宋体" w:cs="宋体"/>
                <w:color w:val="auto"/>
                <w:spacing w:val="29"/>
                <w:sz w:val="24"/>
                <w:szCs w:val="24"/>
              </w:rPr>
              <w:t>无</w:t>
            </w:r>
          </w:p>
          <w:p w14:paraId="23B9A40B" w14:textId="77777777" w:rsidR="00F12CA7" w:rsidRPr="001452E4" w:rsidRDefault="00000000">
            <w:pPr>
              <w:spacing w:before="22"/>
              <w:ind w:left="126"/>
              <w:rPr>
                <w:rFonts w:ascii="宋体" w:eastAsia="宋体" w:hAnsi="宋体" w:cs="宋体" w:hint="eastAsia"/>
                <w:color w:val="auto"/>
                <w:spacing w:val="-8"/>
                <w:sz w:val="24"/>
                <w:szCs w:val="24"/>
              </w:rPr>
            </w:pPr>
            <w:r w:rsidRPr="001452E4">
              <w:rPr>
                <w:rFonts w:eastAsia="宋体" w:hint="eastAsia"/>
                <w:color w:val="auto"/>
                <w:spacing w:val="-16"/>
                <w:sz w:val="24"/>
                <w:szCs w:val="24"/>
              </w:rPr>
              <w:t>□</w:t>
            </w:r>
            <w:r w:rsidRPr="001452E4">
              <w:rPr>
                <w:rFonts w:ascii="宋体" w:eastAsia="宋体" w:hAnsi="宋体" w:cs="宋体"/>
                <w:color w:val="auto"/>
                <w:spacing w:val="-9"/>
                <w:sz w:val="24"/>
                <w:szCs w:val="24"/>
              </w:rPr>
              <w:t>有</w:t>
            </w:r>
            <w:r w:rsidRPr="001452E4">
              <w:rPr>
                <w:rFonts w:ascii="宋体" w:eastAsia="宋体" w:hAnsi="宋体" w:cs="宋体"/>
                <w:color w:val="auto"/>
                <w:spacing w:val="-8"/>
                <w:sz w:val="24"/>
                <w:szCs w:val="24"/>
              </w:rPr>
              <w:t xml:space="preserve">，具体情形： </w:t>
            </w:r>
          </w:p>
          <w:p w14:paraId="450E6FC6" w14:textId="77777777" w:rsidR="00F12CA7" w:rsidRPr="001452E4" w:rsidRDefault="00000000">
            <w:pPr>
              <w:pStyle w:val="2"/>
              <w:spacing w:line="240" w:lineRule="auto"/>
              <w:jc w:val="both"/>
              <w:rPr>
                <w:rFonts w:ascii="宋体" w:eastAsia="宋体" w:hAnsi="宋体" w:cs="宋体" w:hint="eastAsia"/>
                <w:b w:val="0"/>
                <w:color w:val="auto"/>
                <w:spacing w:val="-6"/>
                <w:sz w:val="24"/>
                <w:szCs w:val="24"/>
              </w:rPr>
            </w:pPr>
            <w:bookmarkStart w:id="27" w:name="_Toc14613"/>
            <w:bookmarkStart w:id="28" w:name="_Toc164412138"/>
            <w:r w:rsidRPr="001452E4">
              <w:rPr>
                <w:rFonts w:ascii="宋体" w:eastAsia="宋体" w:hAnsi="宋体" w:cs="宋体" w:hint="eastAsia"/>
                <w:b w:val="0"/>
                <w:color w:val="auto"/>
                <w:spacing w:val="-6"/>
                <w:sz w:val="24"/>
                <w:szCs w:val="24"/>
              </w:rPr>
              <w:t>（1）投标人在开标之日后到投标有效期满前，投标人擅自撤回投标的；</w:t>
            </w:r>
            <w:bookmarkEnd w:id="27"/>
            <w:bookmarkEnd w:id="28"/>
          </w:p>
          <w:p w14:paraId="0E96D167" w14:textId="77777777" w:rsidR="00F12CA7" w:rsidRPr="001452E4" w:rsidRDefault="00000000">
            <w:pPr>
              <w:pStyle w:val="2"/>
              <w:spacing w:line="240" w:lineRule="auto"/>
              <w:jc w:val="both"/>
              <w:rPr>
                <w:color w:val="auto"/>
              </w:rPr>
            </w:pPr>
            <w:bookmarkStart w:id="29" w:name="_Toc4948"/>
            <w:bookmarkStart w:id="30" w:name="_Toc164412139"/>
            <w:r w:rsidRPr="001452E4">
              <w:rPr>
                <w:rFonts w:ascii="宋体" w:eastAsia="宋体" w:hAnsi="宋体" w:cs="宋体" w:hint="eastAsia"/>
                <w:b w:val="0"/>
                <w:color w:val="auto"/>
                <w:spacing w:val="-6"/>
                <w:sz w:val="24"/>
                <w:szCs w:val="24"/>
              </w:rPr>
              <w:t>（2）中标人拒绝与采购人签订合同的。</w:t>
            </w:r>
            <w:bookmarkEnd w:id="29"/>
            <w:bookmarkEnd w:id="30"/>
          </w:p>
        </w:tc>
      </w:tr>
      <w:tr w:rsidR="00F12CA7" w:rsidRPr="001452E4" w14:paraId="54CFCEA1" w14:textId="77777777">
        <w:trPr>
          <w:gridAfter w:val="1"/>
          <w:wAfter w:w="20" w:type="dxa"/>
          <w:trHeight w:val="316"/>
        </w:trPr>
        <w:tc>
          <w:tcPr>
            <w:tcW w:w="990" w:type="dxa"/>
          </w:tcPr>
          <w:p w14:paraId="5A2620EB" w14:textId="77777777" w:rsidR="00F12CA7" w:rsidRPr="001452E4" w:rsidRDefault="00000000">
            <w:pPr>
              <w:spacing w:before="58"/>
              <w:ind w:left="253"/>
              <w:rPr>
                <w:color w:val="auto"/>
                <w:sz w:val="24"/>
                <w:szCs w:val="24"/>
              </w:rPr>
            </w:pPr>
            <w:r w:rsidRPr="001452E4">
              <w:rPr>
                <w:color w:val="auto"/>
                <w:spacing w:val="10"/>
                <w:sz w:val="24"/>
                <w:szCs w:val="24"/>
              </w:rPr>
              <w:t>13.1</w:t>
            </w:r>
          </w:p>
        </w:tc>
        <w:tc>
          <w:tcPr>
            <w:tcW w:w="1697" w:type="dxa"/>
          </w:tcPr>
          <w:p w14:paraId="424F43EF" w14:textId="77777777" w:rsidR="00F12CA7" w:rsidRPr="001452E4" w:rsidRDefault="00000000">
            <w:pPr>
              <w:pStyle w:val="2"/>
              <w:spacing w:line="240" w:lineRule="auto"/>
              <w:rPr>
                <w:rFonts w:ascii="宋体" w:eastAsia="宋体" w:hAnsi="宋体" w:cs="宋体" w:hint="eastAsia"/>
                <w:b w:val="0"/>
                <w:color w:val="auto"/>
                <w:spacing w:val="-6"/>
                <w:sz w:val="24"/>
                <w:szCs w:val="24"/>
              </w:rPr>
            </w:pPr>
            <w:bookmarkStart w:id="31" w:name="_Toc164412140"/>
            <w:bookmarkStart w:id="32" w:name="_Toc17569"/>
            <w:r w:rsidRPr="001452E4">
              <w:rPr>
                <w:rFonts w:ascii="宋体" w:eastAsia="宋体" w:hAnsi="宋体" w:cs="宋体" w:hint="eastAsia"/>
                <w:b w:val="0"/>
                <w:color w:val="auto"/>
                <w:spacing w:val="-6"/>
                <w:sz w:val="24"/>
                <w:szCs w:val="24"/>
              </w:rPr>
              <w:t>投标有效期</w:t>
            </w:r>
            <w:bookmarkEnd w:id="31"/>
            <w:bookmarkEnd w:id="32"/>
          </w:p>
        </w:tc>
        <w:tc>
          <w:tcPr>
            <w:tcW w:w="7379" w:type="dxa"/>
            <w:gridSpan w:val="3"/>
          </w:tcPr>
          <w:p w14:paraId="5B16A164" w14:textId="77777777" w:rsidR="00F12CA7" w:rsidRPr="001452E4" w:rsidRDefault="00000000">
            <w:pPr>
              <w:pStyle w:val="2"/>
              <w:spacing w:line="240" w:lineRule="auto"/>
              <w:jc w:val="both"/>
              <w:rPr>
                <w:rFonts w:ascii="宋体" w:eastAsia="宋体" w:hAnsi="宋体" w:cs="宋体" w:hint="eastAsia"/>
                <w:b w:val="0"/>
                <w:color w:val="auto"/>
                <w:spacing w:val="-6"/>
                <w:sz w:val="24"/>
                <w:szCs w:val="24"/>
              </w:rPr>
            </w:pPr>
            <w:bookmarkStart w:id="33" w:name="_Toc11659"/>
            <w:bookmarkStart w:id="34" w:name="_Toc164412141"/>
            <w:r w:rsidRPr="001452E4">
              <w:rPr>
                <w:rFonts w:ascii="宋体" w:eastAsia="宋体" w:hAnsi="宋体" w:cs="宋体" w:hint="eastAsia"/>
                <w:b w:val="0"/>
                <w:color w:val="auto"/>
                <w:spacing w:val="-6"/>
                <w:sz w:val="24"/>
                <w:szCs w:val="24"/>
              </w:rPr>
              <w:t>自提交投标文件的截止之日起算90日历天。</w:t>
            </w:r>
            <w:bookmarkEnd w:id="33"/>
            <w:bookmarkEnd w:id="34"/>
          </w:p>
        </w:tc>
      </w:tr>
      <w:tr w:rsidR="00F12CA7" w:rsidRPr="001452E4" w14:paraId="03E20974" w14:textId="77777777">
        <w:trPr>
          <w:gridAfter w:val="1"/>
          <w:wAfter w:w="20" w:type="dxa"/>
          <w:trHeight w:val="1655"/>
        </w:trPr>
        <w:tc>
          <w:tcPr>
            <w:tcW w:w="990" w:type="dxa"/>
          </w:tcPr>
          <w:p w14:paraId="7111996F" w14:textId="77777777" w:rsidR="00F12CA7" w:rsidRPr="001452E4" w:rsidRDefault="00F12CA7">
            <w:pPr>
              <w:spacing w:before="69"/>
              <w:ind w:left="244"/>
              <w:rPr>
                <w:color w:val="auto"/>
                <w:spacing w:val="13"/>
                <w:sz w:val="24"/>
                <w:szCs w:val="24"/>
              </w:rPr>
            </w:pPr>
          </w:p>
        </w:tc>
        <w:tc>
          <w:tcPr>
            <w:tcW w:w="1697" w:type="dxa"/>
          </w:tcPr>
          <w:p w14:paraId="3C63C8AE" w14:textId="77777777" w:rsidR="00F12CA7" w:rsidRPr="001452E4" w:rsidRDefault="00F12CA7">
            <w:pPr>
              <w:spacing w:before="78"/>
              <w:ind w:left="254"/>
              <w:rPr>
                <w:rFonts w:ascii="宋体" w:eastAsia="宋体" w:hAnsi="宋体" w:cs="宋体" w:hint="eastAsia"/>
                <w:color w:val="auto"/>
                <w:spacing w:val="-2"/>
                <w:sz w:val="24"/>
                <w:szCs w:val="24"/>
              </w:rPr>
            </w:pPr>
          </w:p>
          <w:p w14:paraId="0AAB0427" w14:textId="77777777" w:rsidR="00F12CA7" w:rsidRPr="001452E4" w:rsidRDefault="00F12CA7">
            <w:pPr>
              <w:spacing w:before="78"/>
              <w:ind w:left="254"/>
              <w:rPr>
                <w:rFonts w:ascii="宋体" w:eastAsia="宋体" w:hAnsi="宋体" w:cs="宋体" w:hint="eastAsia"/>
                <w:color w:val="auto"/>
                <w:spacing w:val="-2"/>
                <w:sz w:val="24"/>
                <w:szCs w:val="24"/>
              </w:rPr>
            </w:pPr>
          </w:p>
          <w:p w14:paraId="353B3169" w14:textId="77777777" w:rsidR="00F12CA7" w:rsidRPr="001452E4" w:rsidRDefault="00000000">
            <w:pPr>
              <w:spacing w:before="78"/>
              <w:ind w:firstLineChars="100" w:firstLine="238"/>
              <w:rPr>
                <w:rFonts w:ascii="宋体" w:eastAsia="宋体" w:hAnsi="宋体" w:cs="宋体" w:hint="eastAsia"/>
                <w:color w:val="auto"/>
                <w:spacing w:val="-2"/>
                <w:sz w:val="24"/>
                <w:szCs w:val="24"/>
              </w:rPr>
            </w:pPr>
            <w:r w:rsidRPr="001452E4">
              <w:rPr>
                <w:rFonts w:ascii="宋体" w:eastAsia="宋体" w:hAnsi="宋体" w:cs="宋体" w:hint="eastAsia"/>
                <w:color w:val="auto"/>
                <w:spacing w:val="-2"/>
                <w:sz w:val="24"/>
                <w:szCs w:val="24"/>
              </w:rPr>
              <w:t>投标文件份数</w:t>
            </w:r>
          </w:p>
        </w:tc>
        <w:tc>
          <w:tcPr>
            <w:tcW w:w="7379" w:type="dxa"/>
            <w:gridSpan w:val="3"/>
          </w:tcPr>
          <w:p w14:paraId="238A4491" w14:textId="77777777" w:rsidR="00F12CA7" w:rsidRPr="001452E4" w:rsidRDefault="00000000">
            <w:pPr>
              <w:pStyle w:val="2"/>
              <w:spacing w:line="240" w:lineRule="auto"/>
              <w:jc w:val="both"/>
              <w:rPr>
                <w:rFonts w:ascii="宋体" w:eastAsia="宋体" w:hAnsi="宋体" w:cs="宋体" w:hint="eastAsia"/>
                <w:b w:val="0"/>
                <w:color w:val="auto"/>
                <w:spacing w:val="-6"/>
                <w:sz w:val="24"/>
                <w:szCs w:val="24"/>
              </w:rPr>
            </w:pPr>
            <w:bookmarkStart w:id="35" w:name="_Toc164412142"/>
            <w:bookmarkStart w:id="36" w:name="_Toc1421"/>
            <w:r w:rsidRPr="001452E4">
              <w:rPr>
                <w:rFonts w:ascii="宋体" w:eastAsia="宋体" w:hAnsi="宋体" w:cs="宋体" w:hint="eastAsia"/>
                <w:b w:val="0"/>
                <w:color w:val="auto"/>
                <w:spacing w:val="-6"/>
                <w:sz w:val="24"/>
                <w:szCs w:val="24"/>
              </w:rPr>
              <w:t>开标一览表一份、投标人资格册（一正三副）、商务技术册（一正三副）、电子版文件一份。</w:t>
            </w:r>
            <w:bookmarkEnd w:id="35"/>
            <w:bookmarkEnd w:id="36"/>
          </w:p>
          <w:p w14:paraId="50D3A013" w14:textId="77777777" w:rsidR="00F12CA7" w:rsidRPr="001452E4" w:rsidRDefault="00000000">
            <w:pPr>
              <w:pStyle w:val="2"/>
              <w:spacing w:line="240" w:lineRule="auto"/>
              <w:jc w:val="both"/>
              <w:rPr>
                <w:rFonts w:eastAsia="Arial"/>
                <w:bCs/>
                <w:color w:val="auto"/>
                <w:spacing w:val="12"/>
                <w:sz w:val="24"/>
                <w:szCs w:val="24"/>
              </w:rPr>
            </w:pPr>
            <w:bookmarkStart w:id="37" w:name="_Toc164412143"/>
            <w:bookmarkStart w:id="38" w:name="_Toc27068"/>
            <w:r w:rsidRPr="001452E4">
              <w:rPr>
                <w:rFonts w:ascii="宋体" w:eastAsia="宋体" w:hAnsi="宋体" w:cs="宋体" w:hint="eastAsia"/>
                <w:bCs/>
                <w:color w:val="auto"/>
                <w:spacing w:val="-6"/>
                <w:sz w:val="24"/>
                <w:szCs w:val="24"/>
              </w:rPr>
              <w:t>（投标人递交的电子版文件必须为签字盖章后的正本扫描件+可编辑版word文档，包含纸质投标文件全部内容，存储载体为U盘，不退。（为了方便区分各投标人，请在U盘表面粘贴单位标识，如：项目编号后三位+包号+投标人简称）</w:t>
            </w:r>
            <w:bookmarkEnd w:id="37"/>
            <w:bookmarkEnd w:id="38"/>
          </w:p>
        </w:tc>
      </w:tr>
      <w:tr w:rsidR="00F12CA7" w:rsidRPr="001452E4" w14:paraId="22B50B22" w14:textId="77777777">
        <w:trPr>
          <w:gridAfter w:val="1"/>
          <w:wAfter w:w="20" w:type="dxa"/>
          <w:trHeight w:val="1872"/>
        </w:trPr>
        <w:tc>
          <w:tcPr>
            <w:tcW w:w="990" w:type="dxa"/>
          </w:tcPr>
          <w:p w14:paraId="7B7DBA89" w14:textId="77777777" w:rsidR="00F12CA7" w:rsidRPr="001452E4" w:rsidRDefault="00F12CA7">
            <w:pPr>
              <w:rPr>
                <w:color w:val="auto"/>
              </w:rPr>
            </w:pPr>
          </w:p>
          <w:p w14:paraId="3A3CCF1F" w14:textId="77777777" w:rsidR="00F12CA7" w:rsidRPr="001452E4" w:rsidRDefault="00F12CA7">
            <w:pPr>
              <w:rPr>
                <w:color w:val="auto"/>
              </w:rPr>
            </w:pPr>
          </w:p>
          <w:p w14:paraId="5306CDE2" w14:textId="77777777" w:rsidR="00F12CA7" w:rsidRPr="001452E4" w:rsidRDefault="00F12CA7">
            <w:pPr>
              <w:rPr>
                <w:color w:val="auto"/>
              </w:rPr>
            </w:pPr>
          </w:p>
          <w:p w14:paraId="531DB132" w14:textId="77777777" w:rsidR="00F12CA7" w:rsidRPr="001452E4" w:rsidRDefault="00000000">
            <w:pPr>
              <w:spacing w:before="69"/>
              <w:ind w:left="244"/>
              <w:rPr>
                <w:color w:val="auto"/>
                <w:sz w:val="24"/>
                <w:szCs w:val="24"/>
              </w:rPr>
            </w:pPr>
            <w:r w:rsidRPr="001452E4">
              <w:rPr>
                <w:color w:val="auto"/>
                <w:spacing w:val="13"/>
                <w:sz w:val="24"/>
                <w:szCs w:val="24"/>
              </w:rPr>
              <w:t>2</w:t>
            </w:r>
            <w:r w:rsidRPr="001452E4">
              <w:rPr>
                <w:color w:val="auto"/>
                <w:spacing w:val="12"/>
                <w:sz w:val="24"/>
                <w:szCs w:val="24"/>
              </w:rPr>
              <w:t>2.1</w:t>
            </w:r>
          </w:p>
        </w:tc>
        <w:tc>
          <w:tcPr>
            <w:tcW w:w="1697" w:type="dxa"/>
          </w:tcPr>
          <w:p w14:paraId="4FC51F73" w14:textId="77777777" w:rsidR="00F12CA7" w:rsidRPr="001452E4" w:rsidRDefault="00F12CA7">
            <w:pPr>
              <w:rPr>
                <w:color w:val="auto"/>
              </w:rPr>
            </w:pPr>
          </w:p>
          <w:p w14:paraId="3FC460C9" w14:textId="77777777" w:rsidR="00F12CA7" w:rsidRPr="001452E4" w:rsidRDefault="00F12CA7">
            <w:pPr>
              <w:rPr>
                <w:color w:val="auto"/>
              </w:rPr>
            </w:pPr>
          </w:p>
          <w:p w14:paraId="40A855C7" w14:textId="77777777" w:rsidR="00F12CA7" w:rsidRPr="001452E4" w:rsidRDefault="00F12CA7">
            <w:pPr>
              <w:rPr>
                <w:color w:val="auto"/>
              </w:rPr>
            </w:pPr>
          </w:p>
          <w:p w14:paraId="72850770" w14:textId="77777777" w:rsidR="00F12CA7" w:rsidRPr="001452E4" w:rsidRDefault="00000000">
            <w:pPr>
              <w:spacing w:before="78"/>
              <w:ind w:left="254"/>
              <w:rPr>
                <w:rFonts w:ascii="宋体" w:eastAsia="宋体" w:hAnsi="宋体" w:cs="宋体" w:hint="eastAsia"/>
                <w:color w:val="auto"/>
                <w:sz w:val="24"/>
                <w:szCs w:val="24"/>
              </w:rPr>
            </w:pPr>
            <w:r w:rsidRPr="001452E4">
              <w:rPr>
                <w:rFonts w:ascii="宋体" w:eastAsia="宋体" w:hAnsi="宋体" w:cs="宋体"/>
                <w:color w:val="auto"/>
                <w:spacing w:val="-2"/>
                <w:sz w:val="24"/>
                <w:szCs w:val="24"/>
              </w:rPr>
              <w:t>确定中</w:t>
            </w:r>
            <w:r w:rsidRPr="001452E4">
              <w:rPr>
                <w:rFonts w:ascii="宋体" w:eastAsia="宋体" w:hAnsi="宋体" w:cs="宋体"/>
                <w:color w:val="auto"/>
                <w:spacing w:val="-1"/>
                <w:sz w:val="24"/>
                <w:szCs w:val="24"/>
              </w:rPr>
              <w:t>标人</w:t>
            </w:r>
          </w:p>
        </w:tc>
        <w:tc>
          <w:tcPr>
            <w:tcW w:w="7379" w:type="dxa"/>
            <w:gridSpan w:val="3"/>
          </w:tcPr>
          <w:p w14:paraId="7BC40A2C" w14:textId="77777777" w:rsidR="00F12CA7" w:rsidRPr="001452E4" w:rsidRDefault="00000000">
            <w:pPr>
              <w:spacing w:before="37"/>
              <w:ind w:left="117"/>
              <w:rPr>
                <w:rFonts w:ascii="宋体" w:eastAsia="宋体" w:hAnsi="宋体" w:cs="宋体" w:hint="eastAsia"/>
                <w:color w:val="auto"/>
                <w:spacing w:val="-6"/>
                <w:sz w:val="24"/>
                <w:szCs w:val="24"/>
              </w:rPr>
            </w:pPr>
            <w:r w:rsidRPr="001452E4">
              <w:rPr>
                <w:rFonts w:ascii="宋体" w:eastAsia="宋体" w:hAnsi="宋体" w:cs="宋体"/>
                <w:color w:val="auto"/>
                <w:spacing w:val="-6"/>
                <w:sz w:val="24"/>
                <w:szCs w:val="24"/>
              </w:rPr>
              <w:t>中标候选人并列的，采购人是否委托评标委员会确定中标人：</w:t>
            </w:r>
          </w:p>
          <w:p w14:paraId="03CA190F" w14:textId="77777777" w:rsidR="00F12CA7" w:rsidRPr="001452E4" w:rsidRDefault="00000000">
            <w:pPr>
              <w:spacing w:before="37"/>
              <w:ind w:left="117"/>
              <w:rPr>
                <w:rFonts w:ascii="宋体" w:eastAsia="宋体" w:hAnsi="宋体" w:cs="宋体" w:hint="eastAsia"/>
                <w:color w:val="auto"/>
                <w:spacing w:val="-6"/>
                <w:sz w:val="24"/>
                <w:szCs w:val="24"/>
              </w:rPr>
            </w:pPr>
            <w:r w:rsidRPr="001452E4">
              <w:rPr>
                <w:rFonts w:ascii="宋体" w:eastAsia="宋体" w:hAnsi="宋体" w:cs="宋体" w:hint="eastAsia"/>
                <w:snapToGrid/>
                <w:kern w:val="2"/>
                <w:sz w:val="24"/>
                <w:szCs w:val="24"/>
              </w:rPr>
              <w:t>■</w:t>
            </w:r>
            <w:r w:rsidRPr="001452E4">
              <w:rPr>
                <w:rFonts w:ascii="宋体" w:eastAsia="宋体" w:hAnsi="宋体" w:cs="宋体"/>
                <w:color w:val="auto"/>
                <w:spacing w:val="-6"/>
                <w:sz w:val="24"/>
                <w:szCs w:val="24"/>
              </w:rPr>
              <w:t>否</w:t>
            </w:r>
          </w:p>
          <w:p w14:paraId="7D66C092" w14:textId="77777777" w:rsidR="00F12CA7" w:rsidRPr="001452E4" w:rsidRDefault="00000000">
            <w:pPr>
              <w:spacing w:before="37"/>
              <w:ind w:left="117"/>
              <w:rPr>
                <w:rFonts w:ascii="宋体" w:eastAsia="宋体" w:hAnsi="宋体" w:cs="宋体" w:hint="eastAsia"/>
                <w:color w:val="auto"/>
                <w:spacing w:val="-6"/>
                <w:sz w:val="24"/>
                <w:szCs w:val="24"/>
              </w:rPr>
            </w:pPr>
            <w:r w:rsidRPr="001452E4">
              <w:rPr>
                <w:rFonts w:ascii="宋体" w:eastAsia="宋体" w:hAnsi="宋体" w:cs="宋体" w:hint="eastAsia"/>
                <w:color w:val="auto"/>
                <w:spacing w:val="-6"/>
                <w:sz w:val="24"/>
                <w:szCs w:val="24"/>
              </w:rPr>
              <w:t>□</w:t>
            </w:r>
            <w:r w:rsidRPr="001452E4">
              <w:rPr>
                <w:rFonts w:ascii="宋体" w:eastAsia="宋体" w:hAnsi="宋体" w:cs="宋体"/>
                <w:color w:val="auto"/>
                <w:spacing w:val="-6"/>
                <w:sz w:val="24"/>
                <w:szCs w:val="24"/>
              </w:rPr>
              <w:t>是</w:t>
            </w:r>
          </w:p>
          <w:p w14:paraId="02F2A503" w14:textId="77777777" w:rsidR="00F12CA7" w:rsidRPr="001452E4" w:rsidRDefault="00000000">
            <w:pPr>
              <w:spacing w:before="37"/>
              <w:ind w:left="117"/>
              <w:rPr>
                <w:rFonts w:ascii="宋体" w:eastAsia="宋体" w:hAnsi="宋体" w:cs="宋体" w:hint="eastAsia"/>
                <w:color w:val="auto"/>
                <w:spacing w:val="-6"/>
                <w:sz w:val="24"/>
                <w:szCs w:val="24"/>
              </w:rPr>
            </w:pPr>
            <w:r w:rsidRPr="001452E4">
              <w:rPr>
                <w:rFonts w:ascii="宋体" w:eastAsia="宋体" w:hAnsi="宋体" w:cs="宋体"/>
                <w:color w:val="auto"/>
                <w:spacing w:val="-6"/>
                <w:sz w:val="24"/>
                <w:szCs w:val="24"/>
              </w:rPr>
              <w:t>中标候选人并列的，按照以下方式确定中标人：</w:t>
            </w:r>
          </w:p>
          <w:p w14:paraId="47FDBCEB" w14:textId="77777777" w:rsidR="00F12CA7" w:rsidRPr="001452E4" w:rsidRDefault="00000000">
            <w:pPr>
              <w:spacing w:before="37"/>
              <w:ind w:left="117"/>
              <w:rPr>
                <w:rFonts w:ascii="宋体" w:eastAsia="宋体" w:hAnsi="宋体" w:cs="宋体" w:hint="eastAsia"/>
                <w:color w:val="auto"/>
                <w:spacing w:val="-6"/>
                <w:sz w:val="24"/>
                <w:szCs w:val="24"/>
              </w:rPr>
            </w:pPr>
            <w:r w:rsidRPr="001452E4">
              <w:rPr>
                <w:rFonts w:ascii="宋体" w:eastAsia="宋体" w:hAnsi="宋体" w:cs="宋体" w:hint="eastAsia"/>
                <w:snapToGrid/>
                <w:color w:val="auto"/>
                <w:kern w:val="2"/>
                <w:sz w:val="24"/>
                <w:szCs w:val="24"/>
              </w:rPr>
              <w:t>■</w:t>
            </w:r>
            <w:r w:rsidRPr="001452E4">
              <w:rPr>
                <w:rFonts w:ascii="宋体" w:eastAsia="宋体" w:hAnsi="宋体" w:cs="宋体"/>
                <w:color w:val="auto"/>
                <w:spacing w:val="-6"/>
                <w:sz w:val="24"/>
                <w:szCs w:val="24"/>
              </w:rPr>
              <w:t>得分且投标报价均相同的</w:t>
            </w:r>
            <w:r w:rsidRPr="001452E4">
              <w:rPr>
                <w:rFonts w:ascii="宋体" w:eastAsia="宋体" w:hAnsi="宋体" w:cs="宋体" w:hint="eastAsia"/>
                <w:color w:val="auto"/>
                <w:spacing w:val="-6"/>
                <w:sz w:val="24"/>
                <w:szCs w:val="24"/>
              </w:rPr>
              <w:t>，</w:t>
            </w:r>
            <w:r w:rsidRPr="001452E4">
              <w:rPr>
                <w:rFonts w:ascii="宋体" w:eastAsia="宋体" w:hAnsi="宋体" w:cs="宋体"/>
                <w:color w:val="auto"/>
                <w:spacing w:val="-6"/>
                <w:sz w:val="24"/>
                <w:szCs w:val="24"/>
              </w:rPr>
              <w:t>以</w:t>
            </w:r>
            <w:r w:rsidRPr="001452E4">
              <w:rPr>
                <w:rFonts w:ascii="宋体" w:eastAsia="宋体" w:hAnsi="宋体" w:cs="宋体" w:hint="eastAsia"/>
                <w:color w:val="auto"/>
                <w:spacing w:val="-6"/>
                <w:sz w:val="24"/>
                <w:szCs w:val="24"/>
                <w:u w:val="single"/>
              </w:rPr>
              <w:t>技术评审</w:t>
            </w:r>
            <w:r w:rsidRPr="001452E4">
              <w:rPr>
                <w:rFonts w:ascii="宋体" w:eastAsia="宋体" w:hAnsi="宋体" w:cs="宋体"/>
                <w:color w:val="auto"/>
                <w:spacing w:val="-6"/>
                <w:sz w:val="24"/>
                <w:szCs w:val="24"/>
              </w:rPr>
              <w:t>得分高者为中标人</w:t>
            </w:r>
          </w:p>
          <w:p w14:paraId="32304F2F" w14:textId="77777777" w:rsidR="00F12CA7" w:rsidRPr="001452E4" w:rsidRDefault="00000000">
            <w:pPr>
              <w:spacing w:before="37"/>
              <w:ind w:left="117"/>
              <w:rPr>
                <w:rFonts w:ascii="宋体" w:eastAsia="宋体" w:hAnsi="宋体" w:cs="宋体" w:hint="eastAsia"/>
                <w:color w:val="auto"/>
                <w:sz w:val="24"/>
                <w:szCs w:val="24"/>
              </w:rPr>
            </w:pPr>
            <w:r w:rsidRPr="001452E4">
              <w:rPr>
                <w:rFonts w:ascii="宋体" w:eastAsia="宋体" w:hAnsi="宋体" w:cs="宋体" w:hint="eastAsia"/>
                <w:color w:val="auto"/>
                <w:spacing w:val="-6"/>
                <w:sz w:val="24"/>
                <w:szCs w:val="24"/>
              </w:rPr>
              <w:t>□</w:t>
            </w:r>
            <w:r w:rsidRPr="001452E4">
              <w:rPr>
                <w:rFonts w:ascii="宋体" w:eastAsia="宋体" w:hAnsi="宋体" w:cs="宋体"/>
                <w:color w:val="auto"/>
                <w:spacing w:val="-6"/>
                <w:sz w:val="24"/>
                <w:szCs w:val="24"/>
              </w:rPr>
              <w:t>随机抽取</w:t>
            </w:r>
          </w:p>
        </w:tc>
      </w:tr>
      <w:tr w:rsidR="00F12CA7" w:rsidRPr="001452E4" w14:paraId="0077BFB9" w14:textId="77777777">
        <w:trPr>
          <w:gridAfter w:val="1"/>
          <w:wAfter w:w="20" w:type="dxa"/>
          <w:trHeight w:val="90"/>
        </w:trPr>
        <w:tc>
          <w:tcPr>
            <w:tcW w:w="990" w:type="dxa"/>
            <w:vMerge w:val="restart"/>
            <w:tcBorders>
              <w:bottom w:val="nil"/>
            </w:tcBorders>
          </w:tcPr>
          <w:p w14:paraId="10014ED5" w14:textId="77777777" w:rsidR="00F12CA7" w:rsidRPr="001452E4" w:rsidRDefault="00F12CA7">
            <w:pPr>
              <w:rPr>
                <w:color w:val="auto"/>
              </w:rPr>
            </w:pPr>
          </w:p>
          <w:p w14:paraId="6A00A0FD" w14:textId="77777777" w:rsidR="00F12CA7" w:rsidRPr="001452E4" w:rsidRDefault="00F12CA7">
            <w:pPr>
              <w:rPr>
                <w:color w:val="auto"/>
              </w:rPr>
            </w:pPr>
          </w:p>
          <w:p w14:paraId="0717DA8C" w14:textId="77777777" w:rsidR="00F12CA7" w:rsidRPr="001452E4" w:rsidRDefault="00F12CA7">
            <w:pPr>
              <w:rPr>
                <w:color w:val="auto"/>
              </w:rPr>
            </w:pPr>
          </w:p>
          <w:p w14:paraId="141D7F92" w14:textId="77777777" w:rsidR="00F12CA7" w:rsidRPr="001452E4" w:rsidRDefault="00000000">
            <w:pPr>
              <w:spacing w:before="69"/>
              <w:ind w:left="244"/>
              <w:rPr>
                <w:color w:val="auto"/>
                <w:sz w:val="24"/>
                <w:szCs w:val="24"/>
              </w:rPr>
            </w:pPr>
            <w:r w:rsidRPr="001452E4">
              <w:rPr>
                <w:color w:val="auto"/>
                <w:spacing w:val="13"/>
                <w:sz w:val="24"/>
                <w:szCs w:val="24"/>
              </w:rPr>
              <w:lastRenderedPageBreak/>
              <w:t>2</w:t>
            </w:r>
            <w:r w:rsidRPr="001452E4">
              <w:rPr>
                <w:color w:val="auto"/>
                <w:spacing w:val="12"/>
                <w:sz w:val="24"/>
                <w:szCs w:val="24"/>
              </w:rPr>
              <w:t>5.5</w:t>
            </w:r>
          </w:p>
        </w:tc>
        <w:tc>
          <w:tcPr>
            <w:tcW w:w="1697" w:type="dxa"/>
            <w:vMerge w:val="restart"/>
            <w:tcBorders>
              <w:bottom w:val="nil"/>
            </w:tcBorders>
          </w:tcPr>
          <w:p w14:paraId="52845198" w14:textId="77777777" w:rsidR="00F12CA7" w:rsidRPr="001452E4" w:rsidRDefault="00F12CA7">
            <w:pPr>
              <w:rPr>
                <w:color w:val="auto"/>
              </w:rPr>
            </w:pPr>
          </w:p>
          <w:p w14:paraId="2E45F06A" w14:textId="77777777" w:rsidR="00F12CA7" w:rsidRPr="001452E4" w:rsidRDefault="00F12CA7">
            <w:pPr>
              <w:rPr>
                <w:color w:val="auto"/>
              </w:rPr>
            </w:pPr>
          </w:p>
          <w:p w14:paraId="23B9E6D3" w14:textId="77777777" w:rsidR="00F12CA7" w:rsidRPr="001452E4" w:rsidRDefault="00F12CA7">
            <w:pPr>
              <w:rPr>
                <w:color w:val="auto"/>
              </w:rPr>
            </w:pPr>
          </w:p>
          <w:p w14:paraId="7FE08783" w14:textId="77777777" w:rsidR="00F12CA7" w:rsidRPr="001452E4" w:rsidRDefault="00000000">
            <w:pPr>
              <w:spacing w:before="78"/>
              <w:ind w:left="617"/>
              <w:rPr>
                <w:rFonts w:ascii="宋体" w:eastAsia="宋体" w:hAnsi="宋体" w:cs="宋体" w:hint="eastAsia"/>
                <w:color w:val="auto"/>
                <w:sz w:val="24"/>
                <w:szCs w:val="24"/>
              </w:rPr>
            </w:pPr>
            <w:r w:rsidRPr="001452E4">
              <w:rPr>
                <w:rFonts w:ascii="宋体" w:eastAsia="宋体" w:hAnsi="宋体" w:cs="宋体"/>
                <w:color w:val="auto"/>
                <w:spacing w:val="-4"/>
                <w:sz w:val="24"/>
                <w:szCs w:val="24"/>
              </w:rPr>
              <w:lastRenderedPageBreak/>
              <w:t>分</w:t>
            </w:r>
            <w:r w:rsidRPr="001452E4">
              <w:rPr>
                <w:rFonts w:ascii="宋体" w:eastAsia="宋体" w:hAnsi="宋体" w:cs="宋体"/>
                <w:color w:val="auto"/>
                <w:spacing w:val="-3"/>
                <w:sz w:val="24"/>
                <w:szCs w:val="24"/>
              </w:rPr>
              <w:t>包</w:t>
            </w:r>
          </w:p>
        </w:tc>
        <w:tc>
          <w:tcPr>
            <w:tcW w:w="7379" w:type="dxa"/>
            <w:gridSpan w:val="3"/>
            <w:tcBorders>
              <w:bottom w:val="nil"/>
            </w:tcBorders>
          </w:tcPr>
          <w:p w14:paraId="4CAA007A" w14:textId="77777777" w:rsidR="00F12CA7" w:rsidRPr="001452E4" w:rsidRDefault="00000000">
            <w:pPr>
              <w:spacing w:before="37"/>
              <w:ind w:left="117"/>
              <w:rPr>
                <w:rFonts w:ascii="宋体" w:eastAsia="宋体" w:hAnsi="宋体" w:cs="宋体" w:hint="eastAsia"/>
                <w:color w:val="auto"/>
                <w:spacing w:val="-6"/>
                <w:sz w:val="24"/>
                <w:szCs w:val="24"/>
              </w:rPr>
            </w:pPr>
            <w:r w:rsidRPr="001452E4">
              <w:rPr>
                <w:rFonts w:ascii="宋体" w:eastAsia="宋体" w:hAnsi="宋体" w:cs="宋体"/>
                <w:color w:val="auto"/>
                <w:spacing w:val="-6"/>
                <w:sz w:val="24"/>
                <w:szCs w:val="24"/>
              </w:rPr>
              <w:lastRenderedPageBreak/>
              <w:t>本项目的非主体、非关键性工作是否允许分包：</w:t>
            </w:r>
          </w:p>
          <w:p w14:paraId="60B65BCA" w14:textId="77777777" w:rsidR="00F12CA7" w:rsidRPr="001452E4" w:rsidRDefault="00000000">
            <w:pPr>
              <w:spacing w:before="37"/>
              <w:ind w:left="117"/>
              <w:rPr>
                <w:rFonts w:ascii="宋体" w:eastAsia="宋体" w:hAnsi="宋体" w:cs="宋体" w:hint="eastAsia"/>
                <w:color w:val="auto"/>
                <w:spacing w:val="-6"/>
                <w:sz w:val="24"/>
                <w:szCs w:val="24"/>
              </w:rPr>
            </w:pPr>
            <w:r w:rsidRPr="001452E4">
              <w:rPr>
                <w:rFonts w:ascii="宋体" w:eastAsia="宋体" w:hAnsi="宋体" w:cs="宋体" w:hint="eastAsia"/>
                <w:snapToGrid/>
                <w:kern w:val="2"/>
                <w:sz w:val="24"/>
                <w:szCs w:val="24"/>
              </w:rPr>
              <w:t>■</w:t>
            </w:r>
            <w:r w:rsidRPr="001452E4">
              <w:rPr>
                <w:rFonts w:ascii="宋体" w:eastAsia="宋体" w:hAnsi="宋体" w:cs="宋体"/>
                <w:color w:val="auto"/>
                <w:spacing w:val="-6"/>
                <w:sz w:val="24"/>
                <w:szCs w:val="24"/>
              </w:rPr>
              <w:t>不允许</w:t>
            </w:r>
          </w:p>
          <w:p w14:paraId="19E06684" w14:textId="77777777" w:rsidR="00F12CA7" w:rsidRPr="001452E4" w:rsidRDefault="00000000">
            <w:pPr>
              <w:spacing w:before="37"/>
              <w:ind w:left="117"/>
              <w:rPr>
                <w:rFonts w:ascii="宋体" w:eastAsia="宋体" w:hAnsi="宋体" w:cs="宋体" w:hint="eastAsia"/>
                <w:color w:val="auto"/>
                <w:spacing w:val="-6"/>
                <w:sz w:val="24"/>
                <w:szCs w:val="24"/>
              </w:rPr>
            </w:pPr>
            <w:r w:rsidRPr="001452E4">
              <w:rPr>
                <w:rFonts w:ascii="宋体" w:eastAsia="宋体" w:hAnsi="宋体" w:cs="宋体" w:hint="eastAsia"/>
                <w:color w:val="auto"/>
                <w:spacing w:val="-6"/>
                <w:sz w:val="24"/>
                <w:szCs w:val="24"/>
              </w:rPr>
              <w:t>□</w:t>
            </w:r>
            <w:r w:rsidRPr="001452E4">
              <w:rPr>
                <w:rFonts w:ascii="宋体" w:eastAsia="宋体" w:hAnsi="宋体" w:cs="宋体"/>
                <w:color w:val="auto"/>
                <w:spacing w:val="-6"/>
                <w:sz w:val="24"/>
                <w:szCs w:val="24"/>
              </w:rPr>
              <w:t>允许，具体要求：</w:t>
            </w:r>
          </w:p>
        </w:tc>
      </w:tr>
      <w:tr w:rsidR="00F12CA7" w:rsidRPr="001452E4" w14:paraId="21833503" w14:textId="77777777">
        <w:trPr>
          <w:trHeight w:val="938"/>
        </w:trPr>
        <w:tc>
          <w:tcPr>
            <w:tcW w:w="990" w:type="dxa"/>
            <w:vMerge/>
            <w:tcBorders>
              <w:top w:val="nil"/>
            </w:tcBorders>
          </w:tcPr>
          <w:p w14:paraId="4CB7C08E" w14:textId="77777777" w:rsidR="00F12CA7" w:rsidRPr="001452E4" w:rsidRDefault="00F12CA7">
            <w:pPr>
              <w:rPr>
                <w:color w:val="auto"/>
              </w:rPr>
            </w:pPr>
          </w:p>
        </w:tc>
        <w:tc>
          <w:tcPr>
            <w:tcW w:w="1697" w:type="dxa"/>
            <w:vMerge/>
            <w:tcBorders>
              <w:top w:val="nil"/>
            </w:tcBorders>
          </w:tcPr>
          <w:p w14:paraId="0432F217" w14:textId="77777777" w:rsidR="00F12CA7" w:rsidRPr="001452E4" w:rsidRDefault="00F12CA7">
            <w:pPr>
              <w:rPr>
                <w:color w:val="auto"/>
              </w:rPr>
            </w:pPr>
          </w:p>
        </w:tc>
        <w:tc>
          <w:tcPr>
            <w:tcW w:w="7379" w:type="dxa"/>
            <w:gridSpan w:val="3"/>
            <w:tcBorders>
              <w:top w:val="nil"/>
              <w:right w:val="nil"/>
            </w:tcBorders>
          </w:tcPr>
          <w:p w14:paraId="78482724" w14:textId="77777777" w:rsidR="00F12CA7" w:rsidRPr="001452E4" w:rsidRDefault="00000000">
            <w:pPr>
              <w:widowControl w:val="0"/>
              <w:kinsoku/>
              <w:autoSpaceDE/>
              <w:autoSpaceDN/>
              <w:adjustRightInd/>
              <w:snapToGrid/>
              <w:ind w:left="234" w:hangingChars="100" w:hanging="234"/>
              <w:jc w:val="both"/>
              <w:textAlignment w:val="auto"/>
              <w:rPr>
                <w:rFonts w:ascii="宋体" w:eastAsia="宋体" w:hAnsi="宋体" w:cs="宋体" w:hint="eastAsia"/>
                <w:color w:val="auto"/>
                <w:spacing w:val="-6"/>
                <w:sz w:val="24"/>
                <w:szCs w:val="24"/>
              </w:rPr>
            </w:pPr>
            <w:r w:rsidRPr="001452E4">
              <w:rPr>
                <w:rFonts w:ascii="宋体" w:eastAsia="宋体" w:hAnsi="宋体" w:cs="宋体"/>
                <w:color w:val="auto"/>
                <w:spacing w:val="-6"/>
                <w:sz w:val="24"/>
                <w:szCs w:val="24"/>
              </w:rPr>
              <w:t>(1)可以分包履行的具体内容：</w:t>
            </w:r>
          </w:p>
          <w:p w14:paraId="414565B8" w14:textId="77777777" w:rsidR="00F12CA7" w:rsidRPr="001452E4" w:rsidRDefault="00000000">
            <w:pPr>
              <w:spacing w:before="37"/>
              <w:ind w:left="117"/>
              <w:rPr>
                <w:rFonts w:ascii="宋体" w:eastAsia="宋体" w:hAnsi="宋体" w:cs="宋体" w:hint="eastAsia"/>
                <w:color w:val="auto"/>
                <w:spacing w:val="-6"/>
                <w:sz w:val="24"/>
                <w:szCs w:val="24"/>
              </w:rPr>
            </w:pPr>
            <w:r w:rsidRPr="001452E4">
              <w:rPr>
                <w:rFonts w:ascii="宋体" w:eastAsia="宋体" w:hAnsi="宋体" w:cs="宋体"/>
                <w:color w:val="auto"/>
                <w:spacing w:val="-6"/>
                <w:sz w:val="24"/>
                <w:szCs w:val="24"/>
              </w:rPr>
              <w:t>(2)允许分包的金额或者比例：</w:t>
            </w:r>
          </w:p>
          <w:p w14:paraId="45B47198" w14:textId="77777777" w:rsidR="00F12CA7" w:rsidRPr="001452E4" w:rsidRDefault="00000000">
            <w:pPr>
              <w:spacing w:before="37"/>
              <w:ind w:left="117"/>
              <w:rPr>
                <w:rFonts w:ascii="宋体" w:eastAsia="宋体" w:hAnsi="宋体" w:cs="宋体" w:hint="eastAsia"/>
                <w:color w:val="auto"/>
                <w:spacing w:val="-6"/>
                <w:sz w:val="24"/>
                <w:szCs w:val="24"/>
              </w:rPr>
            </w:pPr>
            <w:r w:rsidRPr="001452E4">
              <w:rPr>
                <w:rFonts w:ascii="宋体" w:eastAsia="宋体" w:hAnsi="宋体" w:cs="宋体"/>
                <w:color w:val="auto"/>
                <w:spacing w:val="-6"/>
                <w:sz w:val="24"/>
                <w:szCs w:val="24"/>
              </w:rPr>
              <w:t>(3)其他要求：</w:t>
            </w:r>
          </w:p>
        </w:tc>
        <w:tc>
          <w:tcPr>
            <w:tcW w:w="20" w:type="dxa"/>
            <w:tcBorders>
              <w:top w:val="nil"/>
              <w:left w:val="nil"/>
            </w:tcBorders>
          </w:tcPr>
          <w:p w14:paraId="1695BEA3" w14:textId="77777777" w:rsidR="00F12CA7" w:rsidRPr="001452E4" w:rsidRDefault="00F12CA7">
            <w:pPr>
              <w:spacing w:before="37"/>
              <w:rPr>
                <w:rFonts w:ascii="宋体" w:eastAsia="宋体" w:hAnsi="宋体" w:cs="宋体" w:hint="eastAsia"/>
                <w:color w:val="auto"/>
                <w:spacing w:val="-6"/>
                <w:sz w:val="24"/>
                <w:szCs w:val="24"/>
              </w:rPr>
            </w:pPr>
          </w:p>
        </w:tc>
      </w:tr>
      <w:tr w:rsidR="00F12CA7" w:rsidRPr="001452E4" w14:paraId="69DFB379" w14:textId="77777777">
        <w:trPr>
          <w:gridAfter w:val="1"/>
          <w:wAfter w:w="20" w:type="dxa"/>
          <w:trHeight w:val="316"/>
        </w:trPr>
        <w:tc>
          <w:tcPr>
            <w:tcW w:w="990" w:type="dxa"/>
          </w:tcPr>
          <w:p w14:paraId="291921BD" w14:textId="77777777" w:rsidR="00F12CA7" w:rsidRPr="001452E4" w:rsidRDefault="00000000">
            <w:pPr>
              <w:spacing w:before="60"/>
              <w:ind w:left="131"/>
              <w:rPr>
                <w:color w:val="auto"/>
                <w:sz w:val="24"/>
                <w:szCs w:val="24"/>
              </w:rPr>
            </w:pPr>
            <w:r w:rsidRPr="001452E4">
              <w:rPr>
                <w:color w:val="auto"/>
                <w:spacing w:val="13"/>
                <w:sz w:val="24"/>
                <w:szCs w:val="24"/>
              </w:rPr>
              <w:t>26.1.</w:t>
            </w:r>
            <w:r w:rsidRPr="001452E4">
              <w:rPr>
                <w:color w:val="auto"/>
                <w:spacing w:val="12"/>
                <w:sz w:val="24"/>
                <w:szCs w:val="24"/>
              </w:rPr>
              <w:t>1</w:t>
            </w:r>
          </w:p>
        </w:tc>
        <w:tc>
          <w:tcPr>
            <w:tcW w:w="1697" w:type="dxa"/>
          </w:tcPr>
          <w:p w14:paraId="13CE18FC" w14:textId="77777777" w:rsidR="00F12CA7" w:rsidRPr="001452E4" w:rsidRDefault="00000000">
            <w:pPr>
              <w:spacing w:before="40"/>
              <w:ind w:left="614"/>
              <w:rPr>
                <w:rFonts w:ascii="宋体" w:eastAsia="宋体" w:hAnsi="宋体" w:cs="宋体" w:hint="eastAsia"/>
                <w:color w:val="auto"/>
                <w:sz w:val="24"/>
                <w:szCs w:val="24"/>
              </w:rPr>
            </w:pPr>
            <w:r w:rsidRPr="001452E4">
              <w:rPr>
                <w:rFonts w:ascii="宋体" w:eastAsia="宋体" w:hAnsi="宋体" w:cs="宋体"/>
                <w:color w:val="auto"/>
                <w:spacing w:val="-3"/>
                <w:sz w:val="24"/>
                <w:szCs w:val="24"/>
              </w:rPr>
              <w:t>询</w:t>
            </w:r>
            <w:r w:rsidRPr="001452E4">
              <w:rPr>
                <w:rFonts w:ascii="宋体" w:eastAsia="宋体" w:hAnsi="宋体" w:cs="宋体"/>
                <w:color w:val="auto"/>
                <w:spacing w:val="-2"/>
                <w:sz w:val="24"/>
                <w:szCs w:val="24"/>
              </w:rPr>
              <w:t>问</w:t>
            </w:r>
          </w:p>
        </w:tc>
        <w:tc>
          <w:tcPr>
            <w:tcW w:w="7379" w:type="dxa"/>
            <w:gridSpan w:val="3"/>
          </w:tcPr>
          <w:p w14:paraId="6C3EF041" w14:textId="77777777" w:rsidR="00F12CA7" w:rsidRPr="001452E4" w:rsidRDefault="00000000">
            <w:pPr>
              <w:rPr>
                <w:rFonts w:ascii="Times New Roman" w:eastAsia="宋体" w:hAnsi="Times New Roman" w:cs="Times New Roman"/>
                <w:snapToGrid/>
                <w:color w:val="auto"/>
              </w:rPr>
            </w:pPr>
            <w:r w:rsidRPr="001452E4">
              <w:rPr>
                <w:rFonts w:ascii="宋体" w:eastAsia="宋体" w:hAnsi="宋体" w:cs="宋体"/>
                <w:color w:val="auto"/>
                <w:spacing w:val="-15"/>
                <w:sz w:val="24"/>
                <w:szCs w:val="24"/>
              </w:rPr>
              <w:t>询</w:t>
            </w:r>
            <w:r w:rsidRPr="001452E4">
              <w:rPr>
                <w:rFonts w:ascii="宋体" w:eastAsia="宋体" w:hAnsi="宋体" w:cs="宋体"/>
                <w:color w:val="auto"/>
                <w:spacing w:val="-14"/>
                <w:sz w:val="24"/>
                <w:szCs w:val="24"/>
              </w:rPr>
              <w:t>问送达形式：</w:t>
            </w:r>
            <w:r w:rsidRPr="001452E4">
              <w:rPr>
                <w:rFonts w:ascii="宋体" w:eastAsia="宋体" w:hAnsi="宋体" w:cs="宋体" w:hint="eastAsia"/>
                <w:color w:val="auto"/>
                <w:spacing w:val="-14"/>
                <w:sz w:val="24"/>
                <w:szCs w:val="24"/>
                <w:u w:val="single"/>
              </w:rPr>
              <w:t>以书面、传真或邮件（扫描原件）的形式送至我司地址。电子邮箱：</w:t>
            </w:r>
            <w:r w:rsidRPr="001452E4">
              <w:rPr>
                <w:rFonts w:ascii="宋体" w:eastAsia="宋体" w:hAnsi="宋体" w:cs="宋体"/>
                <w:color w:val="auto"/>
                <w:spacing w:val="-14"/>
                <w:sz w:val="24"/>
                <w:szCs w:val="24"/>
                <w:u w:val="single"/>
              </w:rPr>
              <w:t>1921262717@qq.com</w:t>
            </w:r>
            <w:r w:rsidRPr="001452E4">
              <w:rPr>
                <w:rFonts w:ascii="宋体" w:eastAsia="宋体" w:hAnsi="宋体" w:cs="宋体" w:hint="eastAsia"/>
                <w:color w:val="auto"/>
                <w:spacing w:val="-14"/>
                <w:sz w:val="24"/>
                <w:szCs w:val="24"/>
              </w:rPr>
              <w:t>。</w:t>
            </w:r>
          </w:p>
        </w:tc>
      </w:tr>
      <w:tr w:rsidR="00F12CA7" w:rsidRPr="001452E4" w14:paraId="14BDB55E" w14:textId="77777777">
        <w:trPr>
          <w:gridAfter w:val="1"/>
          <w:wAfter w:w="20" w:type="dxa"/>
          <w:trHeight w:val="1478"/>
        </w:trPr>
        <w:tc>
          <w:tcPr>
            <w:tcW w:w="990" w:type="dxa"/>
          </w:tcPr>
          <w:p w14:paraId="7BA86CA4" w14:textId="77777777" w:rsidR="00F12CA7" w:rsidRPr="001452E4" w:rsidRDefault="00F12CA7">
            <w:pPr>
              <w:spacing w:before="37"/>
              <w:ind w:left="117"/>
              <w:rPr>
                <w:rFonts w:ascii="宋体" w:eastAsia="宋体" w:hAnsi="宋体" w:cs="宋体" w:hint="eastAsia"/>
                <w:color w:val="auto"/>
                <w:spacing w:val="-6"/>
                <w:sz w:val="24"/>
                <w:szCs w:val="24"/>
              </w:rPr>
            </w:pPr>
          </w:p>
          <w:p w14:paraId="1673C318" w14:textId="77777777" w:rsidR="00F12CA7" w:rsidRPr="001452E4" w:rsidRDefault="00000000">
            <w:pPr>
              <w:spacing w:before="37"/>
              <w:ind w:left="117"/>
              <w:rPr>
                <w:rFonts w:ascii="宋体" w:eastAsia="宋体" w:hAnsi="宋体" w:cs="宋体" w:hint="eastAsia"/>
                <w:color w:val="auto"/>
                <w:spacing w:val="-6"/>
                <w:sz w:val="24"/>
                <w:szCs w:val="24"/>
              </w:rPr>
            </w:pPr>
            <w:r w:rsidRPr="001452E4">
              <w:rPr>
                <w:rFonts w:ascii="宋体" w:eastAsia="宋体" w:hAnsi="宋体" w:cs="宋体"/>
                <w:color w:val="auto"/>
                <w:spacing w:val="-6"/>
                <w:sz w:val="24"/>
                <w:szCs w:val="24"/>
              </w:rPr>
              <w:t>26.3</w:t>
            </w:r>
          </w:p>
        </w:tc>
        <w:tc>
          <w:tcPr>
            <w:tcW w:w="1697" w:type="dxa"/>
          </w:tcPr>
          <w:p w14:paraId="37D30EF3" w14:textId="77777777" w:rsidR="00F12CA7" w:rsidRPr="001452E4" w:rsidRDefault="00F12CA7">
            <w:pPr>
              <w:spacing w:before="37"/>
              <w:ind w:left="117"/>
              <w:rPr>
                <w:rFonts w:ascii="宋体" w:eastAsia="宋体" w:hAnsi="宋体" w:cs="宋体" w:hint="eastAsia"/>
                <w:color w:val="auto"/>
                <w:spacing w:val="-6"/>
                <w:sz w:val="24"/>
                <w:szCs w:val="24"/>
              </w:rPr>
            </w:pPr>
          </w:p>
          <w:p w14:paraId="381C1C54" w14:textId="77777777" w:rsidR="00F12CA7" w:rsidRPr="001452E4" w:rsidRDefault="00000000">
            <w:pPr>
              <w:spacing w:before="37"/>
              <w:ind w:left="117"/>
              <w:jc w:val="center"/>
              <w:rPr>
                <w:rFonts w:ascii="宋体" w:eastAsia="宋体" w:hAnsi="宋体" w:cs="宋体" w:hint="eastAsia"/>
                <w:color w:val="auto"/>
                <w:spacing w:val="-6"/>
                <w:sz w:val="24"/>
                <w:szCs w:val="24"/>
              </w:rPr>
            </w:pPr>
            <w:r w:rsidRPr="001452E4">
              <w:rPr>
                <w:rFonts w:ascii="宋体" w:eastAsia="宋体" w:hAnsi="宋体" w:cs="宋体"/>
                <w:color w:val="auto"/>
                <w:spacing w:val="-6"/>
                <w:sz w:val="24"/>
                <w:szCs w:val="24"/>
              </w:rPr>
              <w:t>联系方式</w:t>
            </w:r>
          </w:p>
        </w:tc>
        <w:tc>
          <w:tcPr>
            <w:tcW w:w="7379" w:type="dxa"/>
            <w:gridSpan w:val="3"/>
          </w:tcPr>
          <w:p w14:paraId="5180BAD3" w14:textId="77777777" w:rsidR="00F12CA7" w:rsidRPr="001452E4" w:rsidRDefault="00000000">
            <w:pPr>
              <w:spacing w:before="40"/>
              <w:ind w:left="114"/>
              <w:rPr>
                <w:rFonts w:ascii="宋体" w:eastAsia="宋体" w:hAnsi="宋体" w:cs="宋体" w:hint="eastAsia"/>
                <w:color w:val="auto"/>
                <w:spacing w:val="-15"/>
                <w:sz w:val="24"/>
                <w:szCs w:val="24"/>
              </w:rPr>
            </w:pPr>
            <w:r w:rsidRPr="001452E4">
              <w:rPr>
                <w:rFonts w:ascii="宋体" w:eastAsia="宋体" w:hAnsi="宋体" w:cs="宋体" w:hint="eastAsia"/>
                <w:color w:val="auto"/>
                <w:spacing w:val="-15"/>
                <w:sz w:val="24"/>
                <w:szCs w:val="24"/>
              </w:rPr>
              <w:t>接收询问和质疑的联系方式</w:t>
            </w:r>
          </w:p>
          <w:p w14:paraId="37AC8724" w14:textId="77777777" w:rsidR="00F12CA7" w:rsidRPr="001452E4" w:rsidRDefault="00000000">
            <w:pPr>
              <w:spacing w:before="40"/>
              <w:ind w:left="114"/>
              <w:rPr>
                <w:rFonts w:ascii="宋体" w:eastAsia="宋体" w:hAnsi="宋体" w:cs="宋体" w:hint="eastAsia"/>
                <w:color w:val="auto"/>
                <w:spacing w:val="-15"/>
                <w:sz w:val="24"/>
                <w:szCs w:val="24"/>
              </w:rPr>
            </w:pPr>
            <w:r w:rsidRPr="001452E4">
              <w:rPr>
                <w:rFonts w:ascii="宋体" w:eastAsia="宋体" w:hAnsi="宋体" w:cs="宋体" w:hint="eastAsia"/>
                <w:color w:val="auto"/>
                <w:spacing w:val="-15"/>
                <w:sz w:val="24"/>
                <w:szCs w:val="24"/>
              </w:rPr>
              <w:t>联系部门：北京天信和咨询服务有限公司；</w:t>
            </w:r>
          </w:p>
          <w:p w14:paraId="16DEA440" w14:textId="77777777" w:rsidR="00F12CA7" w:rsidRPr="001452E4" w:rsidRDefault="00000000">
            <w:pPr>
              <w:spacing w:before="40"/>
              <w:ind w:left="114"/>
              <w:rPr>
                <w:rFonts w:ascii="宋体" w:eastAsia="宋体" w:hAnsi="宋体" w:cs="宋体" w:hint="eastAsia"/>
                <w:color w:val="auto"/>
                <w:spacing w:val="-15"/>
                <w:sz w:val="24"/>
                <w:szCs w:val="24"/>
              </w:rPr>
            </w:pPr>
            <w:r w:rsidRPr="001452E4">
              <w:rPr>
                <w:rFonts w:ascii="宋体" w:eastAsia="宋体" w:hAnsi="宋体" w:cs="宋体" w:hint="eastAsia"/>
                <w:color w:val="auto"/>
                <w:spacing w:val="-15"/>
                <w:sz w:val="24"/>
                <w:szCs w:val="24"/>
              </w:rPr>
              <w:t>联系电话：</w:t>
            </w:r>
            <w:r w:rsidRPr="001452E4">
              <w:rPr>
                <w:rFonts w:ascii="宋体" w:eastAsia="宋体" w:hAnsi="宋体" w:cs="宋体"/>
                <w:color w:val="auto"/>
                <w:spacing w:val="-15"/>
                <w:sz w:val="24"/>
                <w:szCs w:val="24"/>
              </w:rPr>
              <w:t>15711438973</w:t>
            </w:r>
            <w:r w:rsidRPr="001452E4">
              <w:rPr>
                <w:rFonts w:ascii="宋体" w:eastAsia="宋体" w:hAnsi="宋体" w:cs="宋体" w:hint="eastAsia"/>
                <w:color w:val="auto"/>
                <w:spacing w:val="-15"/>
                <w:sz w:val="24"/>
                <w:szCs w:val="24"/>
              </w:rPr>
              <w:t>；</w:t>
            </w:r>
          </w:p>
          <w:p w14:paraId="0F63F9E5" w14:textId="77777777" w:rsidR="00F12CA7" w:rsidRPr="001452E4" w:rsidRDefault="00000000">
            <w:pPr>
              <w:spacing w:before="40"/>
              <w:ind w:left="114"/>
              <w:rPr>
                <w:rFonts w:ascii="宋体" w:eastAsia="宋体" w:hAnsi="宋体" w:cs="宋体" w:hint="eastAsia"/>
                <w:color w:val="auto"/>
                <w:spacing w:val="-6"/>
                <w:sz w:val="24"/>
                <w:szCs w:val="24"/>
              </w:rPr>
            </w:pPr>
            <w:r w:rsidRPr="001452E4">
              <w:rPr>
                <w:rFonts w:ascii="宋体" w:eastAsia="宋体" w:hAnsi="宋体" w:cs="宋体" w:hint="eastAsia"/>
                <w:color w:val="auto"/>
                <w:spacing w:val="-15"/>
                <w:sz w:val="24"/>
                <w:szCs w:val="24"/>
              </w:rPr>
              <w:t>通讯地址：北京市朝阳区大屯里</w:t>
            </w:r>
            <w:r w:rsidRPr="001452E4">
              <w:rPr>
                <w:rFonts w:ascii="宋体" w:eastAsia="宋体" w:hAnsi="宋体" w:cs="宋体"/>
                <w:color w:val="auto"/>
                <w:spacing w:val="-15"/>
                <w:sz w:val="24"/>
                <w:szCs w:val="24"/>
              </w:rPr>
              <w:t>317</w:t>
            </w:r>
            <w:r w:rsidRPr="001452E4">
              <w:rPr>
                <w:rFonts w:ascii="宋体" w:eastAsia="宋体" w:hAnsi="宋体" w:cs="宋体" w:hint="eastAsia"/>
                <w:color w:val="auto"/>
                <w:spacing w:val="-15"/>
                <w:sz w:val="24"/>
                <w:szCs w:val="24"/>
              </w:rPr>
              <w:t>号金泉汇三单元</w:t>
            </w:r>
            <w:r w:rsidRPr="001452E4">
              <w:rPr>
                <w:rFonts w:ascii="宋体" w:eastAsia="宋体" w:hAnsi="宋体" w:cs="宋体"/>
                <w:color w:val="auto"/>
                <w:spacing w:val="-15"/>
                <w:sz w:val="24"/>
                <w:szCs w:val="24"/>
              </w:rPr>
              <w:t>2515</w:t>
            </w:r>
            <w:r w:rsidRPr="001452E4">
              <w:rPr>
                <w:rFonts w:ascii="宋体" w:eastAsia="宋体" w:hAnsi="宋体" w:cs="宋体" w:hint="eastAsia"/>
                <w:color w:val="auto"/>
                <w:spacing w:val="-15"/>
                <w:sz w:val="24"/>
                <w:szCs w:val="24"/>
              </w:rPr>
              <w:t>室。</w:t>
            </w:r>
          </w:p>
        </w:tc>
      </w:tr>
      <w:tr w:rsidR="00F12CA7" w:rsidRPr="001452E4" w14:paraId="08B5860D" w14:textId="77777777">
        <w:trPr>
          <w:gridAfter w:val="1"/>
          <w:wAfter w:w="20" w:type="dxa"/>
          <w:trHeight w:val="1566"/>
        </w:trPr>
        <w:tc>
          <w:tcPr>
            <w:tcW w:w="990" w:type="dxa"/>
          </w:tcPr>
          <w:p w14:paraId="5A03DA14" w14:textId="77777777" w:rsidR="00F12CA7" w:rsidRPr="001452E4" w:rsidRDefault="00F12CA7">
            <w:pPr>
              <w:rPr>
                <w:color w:val="auto"/>
              </w:rPr>
            </w:pPr>
          </w:p>
          <w:p w14:paraId="7E2371E0" w14:textId="77777777" w:rsidR="00F12CA7" w:rsidRPr="001452E4" w:rsidRDefault="00F12CA7">
            <w:pPr>
              <w:rPr>
                <w:color w:val="auto"/>
              </w:rPr>
            </w:pPr>
          </w:p>
          <w:p w14:paraId="0F34E792" w14:textId="77777777" w:rsidR="00F12CA7" w:rsidRPr="001452E4" w:rsidRDefault="00000000">
            <w:pPr>
              <w:spacing w:before="69"/>
              <w:ind w:left="359"/>
              <w:rPr>
                <w:color w:val="auto"/>
                <w:sz w:val="24"/>
                <w:szCs w:val="24"/>
              </w:rPr>
            </w:pPr>
            <w:r w:rsidRPr="001452E4">
              <w:rPr>
                <w:color w:val="auto"/>
                <w:spacing w:val="10"/>
                <w:sz w:val="24"/>
                <w:szCs w:val="24"/>
              </w:rPr>
              <w:t>2</w:t>
            </w:r>
            <w:r w:rsidRPr="001452E4">
              <w:rPr>
                <w:color w:val="auto"/>
                <w:spacing w:val="9"/>
                <w:sz w:val="24"/>
                <w:szCs w:val="24"/>
              </w:rPr>
              <w:t>7</w:t>
            </w:r>
          </w:p>
        </w:tc>
        <w:tc>
          <w:tcPr>
            <w:tcW w:w="1697" w:type="dxa"/>
          </w:tcPr>
          <w:p w14:paraId="32CA573A" w14:textId="77777777" w:rsidR="00F12CA7" w:rsidRPr="001452E4" w:rsidRDefault="00F12CA7">
            <w:pPr>
              <w:rPr>
                <w:color w:val="auto"/>
              </w:rPr>
            </w:pPr>
          </w:p>
          <w:p w14:paraId="0B99770A" w14:textId="77777777" w:rsidR="00F12CA7" w:rsidRPr="001452E4" w:rsidRDefault="00F12CA7">
            <w:pPr>
              <w:rPr>
                <w:color w:val="auto"/>
              </w:rPr>
            </w:pPr>
          </w:p>
          <w:p w14:paraId="3EB31751" w14:textId="77777777" w:rsidR="00F12CA7" w:rsidRPr="001452E4" w:rsidRDefault="00000000">
            <w:pPr>
              <w:spacing w:before="78"/>
              <w:ind w:left="493"/>
              <w:rPr>
                <w:rFonts w:ascii="宋体" w:eastAsia="宋体" w:hAnsi="宋体" w:cs="宋体" w:hint="eastAsia"/>
                <w:color w:val="auto"/>
                <w:sz w:val="24"/>
                <w:szCs w:val="24"/>
              </w:rPr>
            </w:pPr>
            <w:r w:rsidRPr="001452E4">
              <w:rPr>
                <w:rFonts w:ascii="宋体" w:eastAsia="宋体" w:hAnsi="宋体" w:cs="宋体"/>
                <w:color w:val="auto"/>
                <w:spacing w:val="-2"/>
                <w:sz w:val="24"/>
                <w:szCs w:val="24"/>
              </w:rPr>
              <w:t>代理费</w:t>
            </w:r>
          </w:p>
        </w:tc>
        <w:tc>
          <w:tcPr>
            <w:tcW w:w="7379" w:type="dxa"/>
            <w:gridSpan w:val="3"/>
          </w:tcPr>
          <w:p w14:paraId="5A243A42" w14:textId="77777777" w:rsidR="00F12CA7" w:rsidRPr="001452E4" w:rsidRDefault="00000000">
            <w:pPr>
              <w:spacing w:before="40"/>
              <w:ind w:left="122"/>
              <w:rPr>
                <w:rFonts w:ascii="宋体" w:eastAsia="宋体" w:hAnsi="宋体" w:cs="宋体" w:hint="eastAsia"/>
                <w:color w:val="auto"/>
                <w:sz w:val="24"/>
                <w:szCs w:val="24"/>
              </w:rPr>
            </w:pPr>
            <w:r w:rsidRPr="001452E4">
              <w:rPr>
                <w:rFonts w:ascii="宋体" w:eastAsia="宋体" w:hAnsi="宋体" w:cs="宋体"/>
                <w:color w:val="auto"/>
                <w:spacing w:val="-15"/>
                <w:sz w:val="24"/>
                <w:szCs w:val="24"/>
              </w:rPr>
              <w:t>收</w:t>
            </w:r>
            <w:r w:rsidRPr="001452E4">
              <w:rPr>
                <w:rFonts w:ascii="宋体" w:eastAsia="宋体" w:hAnsi="宋体" w:cs="宋体"/>
                <w:color w:val="auto"/>
                <w:spacing w:val="-11"/>
                <w:sz w:val="24"/>
                <w:szCs w:val="24"/>
              </w:rPr>
              <w:t>费对象：</w:t>
            </w:r>
          </w:p>
          <w:p w14:paraId="64FC96D3" w14:textId="77777777" w:rsidR="00F12CA7" w:rsidRPr="001452E4" w:rsidRDefault="00000000">
            <w:pPr>
              <w:spacing w:before="26"/>
              <w:ind w:left="126"/>
              <w:rPr>
                <w:rFonts w:ascii="宋体" w:eastAsia="宋体" w:hAnsi="宋体" w:cs="宋体" w:hint="eastAsia"/>
                <w:color w:val="auto"/>
                <w:sz w:val="24"/>
                <w:szCs w:val="24"/>
              </w:rPr>
            </w:pPr>
            <w:r w:rsidRPr="001452E4">
              <w:rPr>
                <w:rFonts w:ascii="宋体" w:eastAsia="宋体" w:hAnsi="宋体" w:cs="宋体" w:hint="eastAsia"/>
                <w:snapToGrid/>
                <w:kern w:val="2"/>
                <w:sz w:val="24"/>
                <w:szCs w:val="24"/>
              </w:rPr>
              <w:t>■</w:t>
            </w:r>
            <w:r w:rsidRPr="001452E4">
              <w:rPr>
                <w:rFonts w:ascii="宋体" w:eastAsia="宋体" w:hAnsi="宋体" w:cs="宋体"/>
                <w:color w:val="auto"/>
                <w:spacing w:val="14"/>
                <w:sz w:val="24"/>
                <w:szCs w:val="24"/>
              </w:rPr>
              <w:t>采购人</w:t>
            </w:r>
          </w:p>
          <w:p w14:paraId="3C6B1EF5" w14:textId="77777777" w:rsidR="00F12CA7" w:rsidRPr="001452E4" w:rsidRDefault="00000000">
            <w:pPr>
              <w:spacing w:before="24"/>
              <w:ind w:left="126"/>
              <w:rPr>
                <w:rFonts w:ascii="宋体" w:eastAsia="宋体" w:hAnsi="宋体" w:cs="宋体" w:hint="eastAsia"/>
                <w:color w:val="auto"/>
                <w:sz w:val="24"/>
                <w:szCs w:val="24"/>
              </w:rPr>
            </w:pPr>
            <w:r w:rsidRPr="001452E4">
              <w:rPr>
                <w:rFonts w:eastAsia="宋体" w:hint="eastAsia"/>
                <w:color w:val="auto"/>
                <w:spacing w:val="17"/>
                <w:sz w:val="24"/>
                <w:szCs w:val="24"/>
              </w:rPr>
              <w:t>□</w:t>
            </w:r>
            <w:r w:rsidRPr="001452E4">
              <w:rPr>
                <w:rFonts w:ascii="宋体" w:eastAsia="宋体" w:hAnsi="宋体" w:cs="宋体"/>
                <w:color w:val="auto"/>
                <w:spacing w:val="14"/>
                <w:sz w:val="24"/>
                <w:szCs w:val="24"/>
              </w:rPr>
              <w:t>中标人</w:t>
            </w:r>
          </w:p>
          <w:p w14:paraId="461D23C0" w14:textId="03C48346" w:rsidR="00F12CA7" w:rsidRPr="001452E4" w:rsidRDefault="00000000">
            <w:pPr>
              <w:spacing w:before="24"/>
              <w:ind w:left="122"/>
              <w:rPr>
                <w:rFonts w:ascii="宋体" w:eastAsia="宋体" w:hAnsi="宋体" w:cs="宋体" w:hint="eastAsia"/>
                <w:color w:val="auto"/>
                <w:spacing w:val="14"/>
                <w:sz w:val="24"/>
                <w:szCs w:val="24"/>
              </w:rPr>
            </w:pPr>
            <w:r w:rsidRPr="001452E4">
              <w:rPr>
                <w:rFonts w:ascii="宋体" w:eastAsia="宋体" w:hAnsi="宋体" w:cs="宋体"/>
                <w:color w:val="auto"/>
                <w:spacing w:val="-16"/>
                <w:sz w:val="24"/>
                <w:szCs w:val="24"/>
              </w:rPr>
              <w:t>收费标准：</w:t>
            </w:r>
            <w:r w:rsidRPr="001452E4">
              <w:rPr>
                <w:rFonts w:ascii="宋体" w:eastAsia="宋体" w:hAnsi="宋体" w:cs="宋体" w:hint="eastAsia"/>
                <w:color w:val="auto"/>
                <w:spacing w:val="14"/>
                <w:sz w:val="24"/>
                <w:szCs w:val="24"/>
              </w:rPr>
              <w:t>招标代理费依据国家发改委办公厅（发改办价格）</w:t>
            </w:r>
            <w:r w:rsidRPr="001452E4">
              <w:rPr>
                <w:rFonts w:ascii="宋体" w:eastAsia="宋体" w:hAnsi="宋体" w:cs="宋体"/>
                <w:color w:val="auto"/>
                <w:spacing w:val="14"/>
                <w:sz w:val="24"/>
                <w:szCs w:val="24"/>
              </w:rPr>
              <w:t>[2003]857</w:t>
            </w:r>
            <w:r w:rsidRPr="001452E4">
              <w:rPr>
                <w:rFonts w:ascii="宋体" w:eastAsia="宋体" w:hAnsi="宋体" w:cs="宋体" w:hint="eastAsia"/>
                <w:color w:val="auto"/>
                <w:spacing w:val="14"/>
                <w:sz w:val="24"/>
                <w:szCs w:val="24"/>
              </w:rPr>
              <w:t>号并参照国家计委计价格</w:t>
            </w:r>
            <w:r w:rsidRPr="001452E4">
              <w:rPr>
                <w:rFonts w:ascii="宋体" w:eastAsia="宋体" w:hAnsi="宋体" w:cs="宋体"/>
                <w:color w:val="auto"/>
                <w:spacing w:val="14"/>
                <w:sz w:val="24"/>
                <w:szCs w:val="24"/>
              </w:rPr>
              <w:t>[2002]1980</w:t>
            </w:r>
            <w:r w:rsidRPr="001452E4">
              <w:rPr>
                <w:rFonts w:ascii="宋体" w:eastAsia="宋体" w:hAnsi="宋体" w:cs="宋体" w:hint="eastAsia"/>
                <w:color w:val="auto"/>
                <w:spacing w:val="14"/>
                <w:sz w:val="24"/>
                <w:szCs w:val="24"/>
              </w:rPr>
              <w:t>号文《招标代理服务收费管理暂行办法》最终以中标价格为基数</w:t>
            </w:r>
            <w:r w:rsidR="006C73E9" w:rsidRPr="001452E4">
              <w:rPr>
                <w:rFonts w:ascii="宋体" w:eastAsia="宋体" w:hAnsi="宋体" w:cs="宋体" w:hint="eastAsia"/>
                <w:color w:val="auto"/>
                <w:spacing w:val="14"/>
                <w:sz w:val="24"/>
                <w:szCs w:val="24"/>
              </w:rPr>
              <w:t>下浮15%</w:t>
            </w:r>
            <w:r w:rsidRPr="001452E4">
              <w:rPr>
                <w:rFonts w:ascii="宋体" w:eastAsia="宋体" w:hAnsi="宋体" w:cs="宋体" w:hint="eastAsia"/>
                <w:color w:val="auto"/>
                <w:spacing w:val="14"/>
                <w:sz w:val="24"/>
                <w:szCs w:val="24"/>
              </w:rPr>
              <w:t>计取招标代理服务费。</w:t>
            </w:r>
          </w:p>
          <w:p w14:paraId="4969FB79" w14:textId="77777777" w:rsidR="00F12CA7" w:rsidRPr="001452E4" w:rsidRDefault="00F12CA7">
            <w:pPr>
              <w:ind w:left="112"/>
              <w:rPr>
                <w:rFonts w:ascii="宋体" w:eastAsia="宋体" w:hAnsi="宋体" w:cs="宋体" w:hint="eastAsia"/>
                <w:color w:val="auto"/>
                <w:sz w:val="24"/>
                <w:szCs w:val="24"/>
              </w:rPr>
            </w:pPr>
          </w:p>
        </w:tc>
      </w:tr>
      <w:tr w:rsidR="00F12CA7" w:rsidRPr="001452E4" w14:paraId="0C47203B" w14:textId="77777777">
        <w:trPr>
          <w:gridAfter w:val="1"/>
          <w:wAfter w:w="20" w:type="dxa"/>
          <w:trHeight w:val="591"/>
        </w:trPr>
        <w:tc>
          <w:tcPr>
            <w:tcW w:w="10066" w:type="dxa"/>
            <w:gridSpan w:val="5"/>
          </w:tcPr>
          <w:p w14:paraId="5DD222F4" w14:textId="77777777" w:rsidR="00F12CA7" w:rsidRPr="001452E4" w:rsidRDefault="00000000">
            <w:pPr>
              <w:ind w:left="112" w:firstLineChars="200" w:firstLine="422"/>
              <w:rPr>
                <w:rFonts w:ascii="宋体" w:eastAsia="宋体" w:hAnsi="宋体" w:cs="宋体" w:hint="eastAsia"/>
                <w:color w:val="auto"/>
                <w:spacing w:val="-21"/>
                <w:sz w:val="24"/>
                <w:szCs w:val="24"/>
              </w:rPr>
            </w:pPr>
            <w:r w:rsidRPr="001452E4">
              <w:rPr>
                <w:rFonts w:ascii="宋体" w:eastAsia="宋体" w:hAnsi="宋体" w:cs="宋体" w:hint="eastAsia"/>
                <w:b/>
                <w:bCs/>
              </w:rPr>
              <w:t>各</w:t>
            </w:r>
            <w:r w:rsidRPr="001452E4">
              <w:rPr>
                <w:rFonts w:hint="eastAsia"/>
                <w:b/>
                <w:bCs/>
              </w:rPr>
              <w:t>供应商单位法定代表人或授权代表参加开</w:t>
            </w:r>
            <w:r w:rsidRPr="001452E4">
              <w:rPr>
                <w:rFonts w:eastAsia="宋体" w:hint="eastAsia"/>
                <w:b/>
                <w:bCs/>
              </w:rPr>
              <w:t>标</w:t>
            </w:r>
            <w:r w:rsidRPr="001452E4">
              <w:rPr>
                <w:rFonts w:hint="eastAsia"/>
                <w:b/>
                <w:bCs/>
              </w:rPr>
              <w:t>大会，授权代表需持法定代表人授权委托书（含：法定代表人和授权代表身份证复印件）、身份证原件；法定代表人需持法定代表人身份证明、身份证原件。</w:t>
            </w:r>
          </w:p>
        </w:tc>
      </w:tr>
    </w:tbl>
    <w:p w14:paraId="33F1EEB3" w14:textId="77777777" w:rsidR="00F12CA7" w:rsidRPr="001452E4" w:rsidRDefault="00F12CA7">
      <w:pPr>
        <w:spacing w:line="360" w:lineRule="auto"/>
        <w:rPr>
          <w:color w:val="auto"/>
        </w:rPr>
      </w:pPr>
    </w:p>
    <w:p w14:paraId="74B62B63" w14:textId="77777777" w:rsidR="00F12CA7" w:rsidRPr="001452E4" w:rsidRDefault="00F12CA7">
      <w:pPr>
        <w:spacing w:line="360" w:lineRule="auto"/>
        <w:rPr>
          <w:color w:val="auto"/>
        </w:rPr>
        <w:sectPr w:rsidR="00F12CA7" w:rsidRPr="001452E4">
          <w:headerReference w:type="default" r:id="rId16"/>
          <w:footerReference w:type="default" r:id="rId17"/>
          <w:pgSz w:w="11907" w:h="16840"/>
          <w:pgMar w:top="1440" w:right="1080" w:bottom="1440" w:left="1080" w:header="878" w:footer="886" w:gutter="0"/>
          <w:cols w:space="720"/>
        </w:sectPr>
      </w:pPr>
    </w:p>
    <w:p w14:paraId="31358961" w14:textId="77777777" w:rsidR="00F12CA7" w:rsidRPr="001452E4" w:rsidRDefault="00F12CA7">
      <w:pPr>
        <w:spacing w:line="360" w:lineRule="auto"/>
        <w:rPr>
          <w:color w:val="auto"/>
        </w:rPr>
      </w:pPr>
    </w:p>
    <w:p w14:paraId="79D8C7D5" w14:textId="77777777" w:rsidR="00F12CA7" w:rsidRPr="001452E4" w:rsidRDefault="00000000">
      <w:pPr>
        <w:spacing w:line="360" w:lineRule="auto"/>
        <w:ind w:left="3847"/>
        <w:rPr>
          <w:rFonts w:ascii="宋体" w:eastAsia="宋体" w:hAnsi="宋体" w:cs="宋体" w:hint="eastAsia"/>
          <w:color w:val="auto"/>
          <w:sz w:val="28"/>
          <w:szCs w:val="28"/>
        </w:rPr>
      </w:pPr>
      <w:r w:rsidRPr="001452E4">
        <w:rPr>
          <w:rFonts w:ascii="宋体" w:eastAsia="宋体" w:hAnsi="宋体" w:cs="宋体"/>
          <w:color w:val="auto"/>
          <w:spacing w:val="-2"/>
          <w:sz w:val="28"/>
          <w:szCs w:val="28"/>
          <w14:textOutline w14:w="1803" w14:cap="flat" w14:cmpd="sng" w14:algn="ctr">
            <w14:solidFill>
              <w14:srgbClr w14:val="000000"/>
            </w14:solidFill>
            <w14:prstDash w14:val="solid"/>
            <w14:miter w14:lim="0"/>
          </w14:textOutline>
        </w:rPr>
        <w:t>投标人</w:t>
      </w:r>
      <w:r w:rsidRPr="001452E4">
        <w:rPr>
          <w:rFonts w:ascii="宋体" w:eastAsia="宋体" w:hAnsi="宋体" w:cs="宋体"/>
          <w:color w:val="auto"/>
          <w:spacing w:val="-1"/>
          <w:sz w:val="28"/>
          <w:szCs w:val="28"/>
          <w14:textOutline w14:w="1803" w14:cap="flat" w14:cmpd="sng" w14:algn="ctr">
            <w14:solidFill>
              <w14:srgbClr w14:val="000000"/>
            </w14:solidFill>
            <w14:prstDash w14:val="solid"/>
            <w14:miter w14:lim="0"/>
          </w14:textOutline>
        </w:rPr>
        <w:t>须知</w:t>
      </w:r>
    </w:p>
    <w:p w14:paraId="2463B1F2" w14:textId="77777777" w:rsidR="00F12CA7" w:rsidRPr="001452E4" w:rsidRDefault="00000000">
      <w:pPr>
        <w:tabs>
          <w:tab w:val="left" w:pos="9036"/>
        </w:tabs>
        <w:spacing w:line="360" w:lineRule="auto"/>
        <w:ind w:left="3836"/>
        <w:rPr>
          <w:rFonts w:ascii="宋体" w:eastAsia="宋体" w:hAnsi="宋体" w:cs="宋体" w:hint="eastAsia"/>
          <w:color w:val="auto"/>
          <w:sz w:val="28"/>
          <w:szCs w:val="28"/>
        </w:rPr>
      </w:pPr>
      <w:r w:rsidRPr="001452E4">
        <w:rPr>
          <w:rFonts w:ascii="宋体" w:eastAsia="宋体" w:hAnsi="宋体" w:cs="宋体"/>
          <w:color w:val="auto"/>
          <w:spacing w:val="3"/>
          <w:sz w:val="28"/>
          <w:szCs w:val="28"/>
          <w14:textOutline w14:w="1803" w14:cap="flat" w14:cmpd="sng" w14:algn="ctr">
            <w14:solidFill>
              <w14:srgbClr w14:val="000000"/>
            </w14:solidFill>
            <w14:prstDash w14:val="solid"/>
            <w14:miter w14:lim="0"/>
          </w14:textOutline>
        </w:rPr>
        <w:t>一说明</w:t>
      </w:r>
      <w:r w:rsidRPr="001452E4">
        <w:rPr>
          <w:rFonts w:ascii="宋体" w:eastAsia="宋体" w:hAnsi="宋体" w:cs="宋体" w:hint="eastAsia"/>
          <w:color w:val="auto"/>
          <w:spacing w:val="3"/>
          <w:sz w:val="28"/>
          <w:szCs w:val="28"/>
          <w14:textOutline w14:w="1803" w14:cap="flat" w14:cmpd="sng" w14:algn="ctr">
            <w14:solidFill>
              <w14:srgbClr w14:val="000000"/>
            </w14:solidFill>
            <w14:prstDash w14:val="solid"/>
            <w14:miter w14:lim="0"/>
          </w14:textOutline>
        </w:rPr>
        <w:tab/>
      </w:r>
    </w:p>
    <w:p w14:paraId="008D1E3F" w14:textId="77777777" w:rsidR="00F12CA7" w:rsidRPr="001452E4" w:rsidRDefault="00000000">
      <w:pPr>
        <w:spacing w:line="360" w:lineRule="auto"/>
        <w:ind w:rightChars="690" w:right="1449"/>
        <w:rPr>
          <w:rFonts w:ascii="宋体" w:eastAsia="宋体" w:hAnsi="宋体" w:cs="宋体" w:hint="eastAsia"/>
          <w:color w:val="auto"/>
          <w:sz w:val="24"/>
          <w:szCs w:val="24"/>
        </w:rPr>
      </w:pPr>
      <w:bookmarkStart w:id="39" w:name="_Toc164412144"/>
      <w:bookmarkStart w:id="40" w:name="_Toc19263"/>
      <w:r w:rsidRPr="001452E4">
        <w:rPr>
          <w:color w:val="auto"/>
          <w:spacing w:val="-1"/>
          <w:sz w:val="24"/>
          <w:szCs w:val="24"/>
        </w:rPr>
        <w:t xml:space="preserve">1   </w:t>
      </w:r>
      <w:r w:rsidRPr="001452E4">
        <w:rPr>
          <w:rFonts w:ascii="宋体" w:eastAsia="宋体" w:hAnsi="宋体" w:cs="宋体"/>
          <w:color w:val="auto"/>
          <w:spacing w:val="-1"/>
          <w:sz w:val="24"/>
          <w:szCs w:val="24"/>
        </w:rPr>
        <w:t>采</w:t>
      </w:r>
      <w:r w:rsidRPr="001452E4">
        <w:rPr>
          <w:rFonts w:ascii="宋体" w:eastAsia="宋体" w:hAnsi="宋体" w:cs="宋体"/>
          <w:color w:val="auto"/>
          <w:sz w:val="24"/>
          <w:szCs w:val="24"/>
        </w:rPr>
        <w:t>购人、采购代理机构、投标人、联合体</w:t>
      </w:r>
      <w:bookmarkEnd w:id="39"/>
      <w:bookmarkEnd w:id="40"/>
    </w:p>
    <w:p w14:paraId="2A860391" w14:textId="77777777" w:rsidR="00F12CA7" w:rsidRPr="001452E4" w:rsidRDefault="00000000">
      <w:pPr>
        <w:spacing w:line="360" w:lineRule="auto"/>
        <w:ind w:left="386"/>
        <w:rPr>
          <w:rFonts w:ascii="宋体" w:eastAsia="宋体" w:hAnsi="宋体" w:cs="宋体" w:hint="eastAsia"/>
          <w:color w:val="auto"/>
          <w:sz w:val="24"/>
          <w:szCs w:val="24"/>
        </w:rPr>
      </w:pPr>
      <w:r w:rsidRPr="001452E4">
        <w:rPr>
          <w:color w:val="auto"/>
          <w:spacing w:val="4"/>
          <w:sz w:val="24"/>
          <w:szCs w:val="24"/>
        </w:rPr>
        <w:t xml:space="preserve">1.1     </w:t>
      </w:r>
      <w:r w:rsidRPr="001452E4">
        <w:rPr>
          <w:rFonts w:ascii="宋体" w:eastAsia="宋体" w:hAnsi="宋体" w:cs="宋体"/>
          <w:color w:val="auto"/>
          <w:spacing w:val="2"/>
          <w:sz w:val="24"/>
          <w:szCs w:val="24"/>
        </w:rPr>
        <w:t>采购人、采购代理机构：指依法进行政府采购的国家机关、事业单位、团体</w:t>
      </w:r>
    </w:p>
    <w:p w14:paraId="0309EB4E" w14:textId="77777777" w:rsidR="00F12CA7" w:rsidRPr="001452E4" w:rsidRDefault="00000000">
      <w:pPr>
        <w:tabs>
          <w:tab w:val="left" w:pos="8400"/>
        </w:tabs>
        <w:spacing w:line="360" w:lineRule="auto"/>
        <w:ind w:left="1090" w:right="707" w:firstLine="1"/>
        <w:rPr>
          <w:rFonts w:ascii="宋体" w:eastAsia="宋体" w:hAnsi="宋体" w:cs="宋体" w:hint="eastAsia"/>
          <w:color w:val="auto"/>
          <w:sz w:val="24"/>
          <w:szCs w:val="24"/>
        </w:rPr>
      </w:pPr>
      <w:r w:rsidRPr="001452E4">
        <w:rPr>
          <w:rFonts w:ascii="宋体" w:eastAsia="宋体" w:hAnsi="宋体" w:cs="宋体"/>
          <w:color w:val="auto"/>
          <w:spacing w:val="-16"/>
          <w:sz w:val="24"/>
          <w:szCs w:val="24"/>
        </w:rPr>
        <w:t>组织，</w:t>
      </w:r>
      <w:r w:rsidRPr="001452E4">
        <w:rPr>
          <w:rFonts w:ascii="宋体" w:eastAsia="宋体" w:hAnsi="宋体" w:cs="宋体"/>
          <w:color w:val="auto"/>
          <w:spacing w:val="-8"/>
          <w:sz w:val="24"/>
          <w:szCs w:val="24"/>
        </w:rPr>
        <w:t>及其委托的采购代理机构。本项目采购人、采购代理机构见第一章《投</w:t>
      </w:r>
      <w:r w:rsidRPr="001452E4">
        <w:rPr>
          <w:rFonts w:ascii="宋体" w:eastAsia="宋体" w:hAnsi="宋体" w:cs="宋体"/>
          <w:color w:val="auto"/>
          <w:spacing w:val="-28"/>
          <w:sz w:val="24"/>
          <w:szCs w:val="24"/>
        </w:rPr>
        <w:t>标邀请》。</w:t>
      </w:r>
    </w:p>
    <w:p w14:paraId="257632DD" w14:textId="77777777" w:rsidR="00F12CA7" w:rsidRPr="001452E4" w:rsidRDefault="00000000">
      <w:pPr>
        <w:spacing w:line="360" w:lineRule="auto"/>
        <w:ind w:left="386"/>
        <w:rPr>
          <w:rFonts w:ascii="宋体" w:eastAsia="宋体" w:hAnsi="宋体" w:cs="宋体" w:hint="eastAsia"/>
          <w:color w:val="auto"/>
          <w:sz w:val="24"/>
          <w:szCs w:val="24"/>
        </w:rPr>
      </w:pPr>
      <w:r w:rsidRPr="001452E4">
        <w:rPr>
          <w:color w:val="auto"/>
          <w:spacing w:val="8"/>
          <w:sz w:val="24"/>
          <w:szCs w:val="24"/>
        </w:rPr>
        <w:t>1.2</w:t>
      </w:r>
      <w:r w:rsidRPr="001452E4">
        <w:rPr>
          <w:rFonts w:ascii="宋体" w:eastAsia="宋体" w:hAnsi="宋体" w:cs="宋体"/>
          <w:color w:val="auto"/>
          <w:spacing w:val="4"/>
          <w:sz w:val="24"/>
          <w:szCs w:val="24"/>
        </w:rPr>
        <w:t>投标人(也称</w:t>
      </w:r>
      <w:r w:rsidRPr="001452E4">
        <w:rPr>
          <w:color w:val="auto"/>
          <w:spacing w:val="4"/>
          <w:sz w:val="24"/>
          <w:szCs w:val="24"/>
        </w:rPr>
        <w:t>“</w:t>
      </w:r>
      <w:r w:rsidRPr="001452E4">
        <w:rPr>
          <w:rFonts w:ascii="宋体" w:eastAsia="宋体" w:hAnsi="宋体" w:cs="宋体"/>
          <w:color w:val="auto"/>
          <w:spacing w:val="4"/>
          <w:sz w:val="24"/>
          <w:szCs w:val="24"/>
        </w:rPr>
        <w:t>供应商</w:t>
      </w:r>
      <w:r w:rsidRPr="001452E4">
        <w:rPr>
          <w:color w:val="auto"/>
          <w:spacing w:val="4"/>
          <w:sz w:val="24"/>
          <w:szCs w:val="24"/>
        </w:rPr>
        <w:t xml:space="preserve">” </w:t>
      </w:r>
      <w:r w:rsidRPr="001452E4">
        <w:rPr>
          <w:rFonts w:ascii="宋体" w:eastAsia="宋体" w:hAnsi="宋体" w:cs="宋体"/>
          <w:color w:val="auto"/>
          <w:spacing w:val="4"/>
          <w:sz w:val="24"/>
          <w:szCs w:val="24"/>
        </w:rPr>
        <w:t>、</w:t>
      </w:r>
      <w:r w:rsidRPr="001452E4">
        <w:rPr>
          <w:color w:val="auto"/>
          <w:spacing w:val="4"/>
          <w:sz w:val="24"/>
          <w:szCs w:val="24"/>
        </w:rPr>
        <w:t>“</w:t>
      </w:r>
      <w:r w:rsidRPr="001452E4">
        <w:rPr>
          <w:rFonts w:ascii="宋体" w:eastAsia="宋体" w:hAnsi="宋体" w:cs="宋体"/>
          <w:color w:val="auto"/>
          <w:spacing w:val="4"/>
          <w:sz w:val="24"/>
          <w:szCs w:val="24"/>
        </w:rPr>
        <w:t>申请人</w:t>
      </w:r>
      <w:r w:rsidRPr="001452E4">
        <w:rPr>
          <w:color w:val="auto"/>
          <w:spacing w:val="4"/>
          <w:sz w:val="24"/>
          <w:szCs w:val="24"/>
        </w:rPr>
        <w:t>”</w:t>
      </w:r>
      <w:r w:rsidRPr="001452E4">
        <w:rPr>
          <w:rFonts w:ascii="宋体" w:eastAsia="宋体" w:hAnsi="宋体" w:cs="宋体"/>
          <w:color w:val="auto"/>
          <w:spacing w:val="4"/>
          <w:sz w:val="24"/>
          <w:szCs w:val="24"/>
        </w:rPr>
        <w:t>)：指向采购人提供货物、工程或者服务的</w:t>
      </w:r>
    </w:p>
    <w:p w14:paraId="5C99E44E" w14:textId="77777777" w:rsidR="00F12CA7" w:rsidRPr="001452E4" w:rsidRDefault="00000000">
      <w:pPr>
        <w:spacing w:line="360" w:lineRule="auto"/>
        <w:ind w:left="1090"/>
        <w:rPr>
          <w:rFonts w:ascii="宋体" w:eastAsia="宋体" w:hAnsi="宋体" w:cs="宋体" w:hint="eastAsia"/>
          <w:color w:val="auto"/>
          <w:sz w:val="24"/>
          <w:szCs w:val="24"/>
        </w:rPr>
      </w:pPr>
      <w:r w:rsidRPr="001452E4">
        <w:rPr>
          <w:rFonts w:ascii="宋体" w:eastAsia="宋体" w:hAnsi="宋体" w:cs="宋体"/>
          <w:color w:val="auto"/>
          <w:spacing w:val="-5"/>
          <w:sz w:val="24"/>
          <w:szCs w:val="24"/>
        </w:rPr>
        <w:t>法</w:t>
      </w:r>
      <w:r w:rsidRPr="001452E4">
        <w:rPr>
          <w:rFonts w:ascii="宋体" w:eastAsia="宋体" w:hAnsi="宋体" w:cs="宋体"/>
          <w:color w:val="auto"/>
          <w:spacing w:val="-3"/>
          <w:sz w:val="24"/>
          <w:szCs w:val="24"/>
        </w:rPr>
        <w:t>人、其他组织或者自然人。</w:t>
      </w:r>
    </w:p>
    <w:p w14:paraId="5537E7FD" w14:textId="77777777" w:rsidR="00F12CA7" w:rsidRPr="001452E4" w:rsidRDefault="00000000">
      <w:pPr>
        <w:spacing w:line="360" w:lineRule="auto"/>
        <w:ind w:left="386"/>
        <w:rPr>
          <w:rFonts w:ascii="宋体" w:eastAsia="宋体" w:hAnsi="宋体" w:cs="宋体" w:hint="eastAsia"/>
          <w:color w:val="auto"/>
          <w:sz w:val="24"/>
          <w:szCs w:val="24"/>
        </w:rPr>
      </w:pPr>
      <w:r w:rsidRPr="001452E4">
        <w:rPr>
          <w:color w:val="auto"/>
          <w:spacing w:val="4"/>
          <w:sz w:val="24"/>
          <w:szCs w:val="24"/>
        </w:rPr>
        <w:t xml:space="preserve">1.3     </w:t>
      </w:r>
      <w:r w:rsidRPr="001452E4">
        <w:rPr>
          <w:rFonts w:ascii="宋体" w:eastAsia="宋体" w:hAnsi="宋体" w:cs="宋体"/>
          <w:color w:val="auto"/>
          <w:spacing w:val="2"/>
          <w:sz w:val="24"/>
          <w:szCs w:val="24"/>
        </w:rPr>
        <w:t>联合体：指两个以上的自然人、法人或者其他组织组成一个联合体，以一个</w:t>
      </w:r>
    </w:p>
    <w:p w14:paraId="57108920" w14:textId="77777777" w:rsidR="00F12CA7" w:rsidRPr="001452E4" w:rsidRDefault="00000000">
      <w:pPr>
        <w:spacing w:line="360" w:lineRule="auto"/>
        <w:ind w:left="1089"/>
        <w:rPr>
          <w:rFonts w:ascii="宋体" w:eastAsia="宋体" w:hAnsi="宋体" w:cs="宋体" w:hint="eastAsia"/>
          <w:color w:val="auto"/>
          <w:sz w:val="24"/>
          <w:szCs w:val="24"/>
        </w:rPr>
      </w:pPr>
      <w:r w:rsidRPr="001452E4">
        <w:rPr>
          <w:rFonts w:ascii="宋体" w:eastAsia="宋体" w:hAnsi="宋体" w:cs="宋体"/>
          <w:color w:val="auto"/>
          <w:spacing w:val="-4"/>
          <w:sz w:val="24"/>
          <w:szCs w:val="24"/>
        </w:rPr>
        <w:t>供应商的身</w:t>
      </w:r>
      <w:r w:rsidRPr="001452E4">
        <w:rPr>
          <w:rFonts w:ascii="宋体" w:eastAsia="宋体" w:hAnsi="宋体" w:cs="宋体"/>
          <w:color w:val="auto"/>
          <w:spacing w:val="-3"/>
          <w:sz w:val="24"/>
          <w:szCs w:val="24"/>
        </w:rPr>
        <w:t>份</w:t>
      </w:r>
      <w:r w:rsidRPr="001452E4">
        <w:rPr>
          <w:rFonts w:ascii="宋体" w:eastAsia="宋体" w:hAnsi="宋体" w:cs="宋体"/>
          <w:color w:val="auto"/>
          <w:spacing w:val="-2"/>
          <w:sz w:val="24"/>
          <w:szCs w:val="24"/>
        </w:rPr>
        <w:t>共同参加政府采购。</w:t>
      </w:r>
    </w:p>
    <w:p w14:paraId="1EADCA1E" w14:textId="77777777" w:rsidR="00F12CA7" w:rsidRPr="001452E4" w:rsidRDefault="00000000">
      <w:pPr>
        <w:spacing w:line="360" w:lineRule="auto"/>
        <w:rPr>
          <w:rFonts w:ascii="宋体" w:eastAsia="宋体" w:hAnsi="宋体" w:cs="宋体" w:hint="eastAsia"/>
          <w:color w:val="auto"/>
          <w:sz w:val="24"/>
          <w:szCs w:val="24"/>
        </w:rPr>
      </w:pPr>
      <w:bookmarkStart w:id="41" w:name="_Toc164412145"/>
      <w:bookmarkStart w:id="42" w:name="_Toc17523"/>
      <w:r w:rsidRPr="001452E4">
        <w:rPr>
          <w:color w:val="auto"/>
          <w:spacing w:val="1"/>
          <w:sz w:val="24"/>
          <w:szCs w:val="24"/>
        </w:rPr>
        <w:t xml:space="preserve">2   </w:t>
      </w:r>
      <w:r w:rsidRPr="001452E4">
        <w:rPr>
          <w:rFonts w:ascii="宋体" w:eastAsia="宋体" w:hAnsi="宋体" w:cs="宋体"/>
          <w:color w:val="auto"/>
          <w:spacing w:val="1"/>
          <w:sz w:val="24"/>
          <w:szCs w:val="24"/>
        </w:rPr>
        <w:t>资</w:t>
      </w:r>
      <w:r w:rsidRPr="001452E4">
        <w:rPr>
          <w:rFonts w:ascii="宋体" w:eastAsia="宋体" w:hAnsi="宋体" w:cs="宋体"/>
          <w:color w:val="auto"/>
          <w:sz w:val="24"/>
          <w:szCs w:val="24"/>
        </w:rPr>
        <w:t>金来源、项目属性、科研仪器设备采购、核心产品</w:t>
      </w:r>
      <w:bookmarkEnd w:id="41"/>
      <w:bookmarkEnd w:id="42"/>
    </w:p>
    <w:p w14:paraId="02FF478E" w14:textId="77777777" w:rsidR="00F12CA7" w:rsidRPr="001452E4" w:rsidRDefault="00000000">
      <w:pPr>
        <w:spacing w:line="360" w:lineRule="auto"/>
        <w:ind w:left="378"/>
        <w:rPr>
          <w:rFonts w:ascii="宋体" w:eastAsia="宋体" w:hAnsi="宋体" w:cs="宋体" w:hint="eastAsia"/>
          <w:color w:val="auto"/>
          <w:sz w:val="24"/>
          <w:szCs w:val="24"/>
        </w:rPr>
      </w:pPr>
      <w:r w:rsidRPr="001452E4">
        <w:rPr>
          <w:color w:val="auto"/>
          <w:spacing w:val="12"/>
          <w:position w:val="4"/>
          <w:sz w:val="24"/>
          <w:szCs w:val="24"/>
        </w:rPr>
        <w:t xml:space="preserve">2.1  </w:t>
      </w:r>
      <w:r w:rsidRPr="001452E4">
        <w:rPr>
          <w:rFonts w:ascii="宋体" w:eastAsia="宋体" w:hAnsi="宋体" w:cs="宋体"/>
          <w:color w:val="auto"/>
          <w:spacing w:val="6"/>
          <w:position w:val="4"/>
          <w:sz w:val="24"/>
          <w:szCs w:val="24"/>
        </w:rPr>
        <w:t>资金来源为财政性资金和</w:t>
      </w:r>
      <w:r w:rsidRPr="001452E4">
        <w:rPr>
          <w:color w:val="auto"/>
          <w:spacing w:val="6"/>
          <w:position w:val="4"/>
          <w:sz w:val="24"/>
          <w:szCs w:val="24"/>
        </w:rPr>
        <w:t>/</w:t>
      </w:r>
      <w:r w:rsidRPr="001452E4">
        <w:rPr>
          <w:rFonts w:ascii="宋体" w:eastAsia="宋体" w:hAnsi="宋体" w:cs="宋体"/>
          <w:color w:val="auto"/>
          <w:spacing w:val="6"/>
          <w:position w:val="4"/>
          <w:sz w:val="24"/>
          <w:szCs w:val="24"/>
        </w:rPr>
        <w:t>或本项目采购中无法与财政性资金分割的非财政</w:t>
      </w:r>
    </w:p>
    <w:p w14:paraId="622F36FE" w14:textId="77777777" w:rsidR="00F12CA7" w:rsidRPr="001452E4" w:rsidRDefault="00000000">
      <w:pPr>
        <w:spacing w:line="360" w:lineRule="auto"/>
        <w:ind w:left="1089"/>
        <w:rPr>
          <w:rFonts w:ascii="宋体" w:eastAsia="宋体" w:hAnsi="宋体" w:cs="宋体" w:hint="eastAsia"/>
          <w:color w:val="auto"/>
          <w:sz w:val="24"/>
          <w:szCs w:val="24"/>
        </w:rPr>
      </w:pPr>
      <w:r w:rsidRPr="001452E4">
        <w:rPr>
          <w:rFonts w:ascii="宋体" w:eastAsia="宋体" w:hAnsi="宋体" w:cs="宋体"/>
          <w:color w:val="auto"/>
          <w:spacing w:val="-9"/>
          <w:sz w:val="24"/>
          <w:szCs w:val="24"/>
        </w:rPr>
        <w:t>性</w:t>
      </w:r>
      <w:r w:rsidRPr="001452E4">
        <w:rPr>
          <w:rFonts w:ascii="宋体" w:eastAsia="宋体" w:hAnsi="宋体" w:cs="宋体"/>
          <w:color w:val="auto"/>
          <w:spacing w:val="-8"/>
          <w:sz w:val="24"/>
          <w:szCs w:val="24"/>
        </w:rPr>
        <w:t>资金。</w:t>
      </w:r>
    </w:p>
    <w:p w14:paraId="14B14CDF" w14:textId="77777777" w:rsidR="00F12CA7" w:rsidRPr="001452E4" w:rsidRDefault="00000000">
      <w:pPr>
        <w:spacing w:line="360" w:lineRule="auto"/>
        <w:ind w:left="378"/>
        <w:rPr>
          <w:rFonts w:ascii="宋体" w:eastAsia="宋体" w:hAnsi="宋体" w:cs="宋体" w:hint="eastAsia"/>
          <w:color w:val="auto"/>
          <w:sz w:val="24"/>
          <w:szCs w:val="24"/>
        </w:rPr>
      </w:pPr>
      <w:r w:rsidRPr="001452E4">
        <w:rPr>
          <w:color w:val="auto"/>
          <w:spacing w:val="-4"/>
          <w:sz w:val="24"/>
          <w:szCs w:val="24"/>
        </w:rPr>
        <w:t xml:space="preserve">2.2     </w:t>
      </w:r>
      <w:r w:rsidRPr="001452E4">
        <w:rPr>
          <w:rFonts w:ascii="宋体" w:eastAsia="宋体" w:hAnsi="宋体" w:cs="宋体"/>
          <w:color w:val="auto"/>
          <w:spacing w:val="-4"/>
          <w:sz w:val="24"/>
          <w:szCs w:val="24"/>
        </w:rPr>
        <w:t>项目属性见《投标人须知资料表》</w:t>
      </w:r>
      <w:r w:rsidRPr="001452E4">
        <w:rPr>
          <w:rFonts w:ascii="宋体" w:eastAsia="宋体" w:hAnsi="宋体" w:cs="宋体"/>
          <w:color w:val="auto"/>
          <w:spacing w:val="-2"/>
          <w:sz w:val="24"/>
          <w:szCs w:val="24"/>
        </w:rPr>
        <w:t>。</w:t>
      </w:r>
    </w:p>
    <w:p w14:paraId="39E3F33F" w14:textId="77777777" w:rsidR="00F12CA7" w:rsidRPr="001452E4" w:rsidRDefault="00000000">
      <w:pPr>
        <w:spacing w:line="360" w:lineRule="auto"/>
        <w:ind w:left="378"/>
        <w:rPr>
          <w:rFonts w:ascii="宋体" w:eastAsia="宋体" w:hAnsi="宋体" w:cs="宋体" w:hint="eastAsia"/>
          <w:color w:val="auto"/>
          <w:sz w:val="24"/>
          <w:szCs w:val="24"/>
        </w:rPr>
      </w:pPr>
      <w:r w:rsidRPr="001452E4">
        <w:rPr>
          <w:color w:val="auto"/>
          <w:spacing w:val="-3"/>
          <w:sz w:val="24"/>
          <w:szCs w:val="24"/>
        </w:rPr>
        <w:t xml:space="preserve">2.3     </w:t>
      </w:r>
      <w:r w:rsidRPr="001452E4">
        <w:rPr>
          <w:rFonts w:ascii="宋体" w:eastAsia="宋体" w:hAnsi="宋体" w:cs="宋体"/>
          <w:color w:val="auto"/>
          <w:spacing w:val="-3"/>
          <w:sz w:val="24"/>
          <w:szCs w:val="24"/>
        </w:rPr>
        <w:t>是否属于科研仪器设备采购见《投标人须知资料表》</w:t>
      </w:r>
      <w:r w:rsidRPr="001452E4">
        <w:rPr>
          <w:rFonts w:ascii="宋体" w:eastAsia="宋体" w:hAnsi="宋体" w:cs="宋体"/>
          <w:color w:val="auto"/>
          <w:spacing w:val="-1"/>
          <w:sz w:val="24"/>
          <w:szCs w:val="24"/>
        </w:rPr>
        <w:t>。</w:t>
      </w:r>
    </w:p>
    <w:p w14:paraId="37A417D0" w14:textId="77777777" w:rsidR="00F12CA7" w:rsidRPr="001452E4" w:rsidRDefault="00000000">
      <w:pPr>
        <w:spacing w:line="360" w:lineRule="auto"/>
        <w:ind w:left="378"/>
        <w:rPr>
          <w:rFonts w:ascii="宋体" w:eastAsia="宋体" w:hAnsi="宋体" w:cs="宋体" w:hint="eastAsia"/>
          <w:color w:val="auto"/>
          <w:sz w:val="24"/>
          <w:szCs w:val="24"/>
        </w:rPr>
      </w:pPr>
      <w:r w:rsidRPr="001452E4">
        <w:rPr>
          <w:color w:val="auto"/>
          <w:spacing w:val="-4"/>
          <w:sz w:val="24"/>
          <w:szCs w:val="24"/>
        </w:rPr>
        <w:t xml:space="preserve">2.4     </w:t>
      </w:r>
      <w:r w:rsidRPr="001452E4">
        <w:rPr>
          <w:rFonts w:ascii="宋体" w:eastAsia="宋体" w:hAnsi="宋体" w:cs="宋体"/>
          <w:color w:val="auto"/>
          <w:spacing w:val="-4"/>
          <w:sz w:val="24"/>
          <w:szCs w:val="24"/>
        </w:rPr>
        <w:t>核心产品见《投标人须知资料表》</w:t>
      </w:r>
      <w:r w:rsidRPr="001452E4">
        <w:rPr>
          <w:rFonts w:ascii="宋体" w:eastAsia="宋体" w:hAnsi="宋体" w:cs="宋体"/>
          <w:color w:val="auto"/>
          <w:spacing w:val="-2"/>
          <w:sz w:val="24"/>
          <w:szCs w:val="24"/>
        </w:rPr>
        <w:t>。</w:t>
      </w:r>
    </w:p>
    <w:p w14:paraId="06672EC9" w14:textId="77777777" w:rsidR="00F12CA7" w:rsidRPr="001452E4" w:rsidRDefault="00000000">
      <w:pPr>
        <w:spacing w:line="360" w:lineRule="auto"/>
        <w:rPr>
          <w:rFonts w:ascii="宋体" w:eastAsia="宋体" w:hAnsi="宋体" w:cs="宋体" w:hint="eastAsia"/>
          <w:color w:val="auto"/>
          <w:sz w:val="24"/>
          <w:szCs w:val="24"/>
        </w:rPr>
      </w:pPr>
      <w:bookmarkStart w:id="43" w:name="_Toc164412146"/>
      <w:bookmarkStart w:id="44" w:name="_Toc26578"/>
      <w:r w:rsidRPr="001452E4">
        <w:rPr>
          <w:color w:val="auto"/>
          <w:spacing w:val="1"/>
          <w:sz w:val="24"/>
          <w:szCs w:val="24"/>
        </w:rPr>
        <w:t xml:space="preserve">3   </w:t>
      </w:r>
      <w:r w:rsidRPr="001452E4">
        <w:rPr>
          <w:rFonts w:ascii="宋体" w:eastAsia="宋体" w:hAnsi="宋体" w:cs="宋体"/>
          <w:color w:val="auto"/>
          <w:sz w:val="24"/>
          <w:szCs w:val="24"/>
        </w:rPr>
        <w:t>现场考察、开标前答疑会</w:t>
      </w:r>
      <w:bookmarkEnd w:id="43"/>
      <w:bookmarkEnd w:id="44"/>
    </w:p>
    <w:p w14:paraId="128F2C1A" w14:textId="77777777" w:rsidR="00F12CA7" w:rsidRPr="001452E4" w:rsidRDefault="00000000">
      <w:pPr>
        <w:spacing w:line="360" w:lineRule="auto"/>
        <w:ind w:left="378"/>
        <w:rPr>
          <w:rFonts w:ascii="宋体" w:eastAsia="宋体" w:hAnsi="宋体" w:cs="宋体" w:hint="eastAsia"/>
          <w:color w:val="auto"/>
          <w:sz w:val="24"/>
          <w:szCs w:val="24"/>
        </w:rPr>
      </w:pPr>
      <w:r w:rsidRPr="001452E4">
        <w:rPr>
          <w:color w:val="auto"/>
          <w:spacing w:val="4"/>
          <w:sz w:val="24"/>
          <w:szCs w:val="24"/>
        </w:rPr>
        <w:t xml:space="preserve">3.1     </w:t>
      </w:r>
      <w:r w:rsidRPr="001452E4">
        <w:rPr>
          <w:rFonts w:ascii="宋体" w:eastAsia="宋体" w:hAnsi="宋体" w:cs="宋体"/>
          <w:color w:val="auto"/>
          <w:spacing w:val="4"/>
          <w:sz w:val="24"/>
          <w:szCs w:val="24"/>
        </w:rPr>
        <w:t>若《投标</w:t>
      </w:r>
      <w:r w:rsidRPr="001452E4">
        <w:rPr>
          <w:rFonts w:ascii="宋体" w:eastAsia="宋体" w:hAnsi="宋体" w:cs="宋体"/>
          <w:color w:val="auto"/>
          <w:spacing w:val="3"/>
          <w:sz w:val="24"/>
          <w:szCs w:val="24"/>
        </w:rPr>
        <w:t>人</w:t>
      </w:r>
      <w:r w:rsidRPr="001452E4">
        <w:rPr>
          <w:rFonts w:ascii="宋体" w:eastAsia="宋体" w:hAnsi="宋体" w:cs="宋体"/>
          <w:color w:val="auto"/>
          <w:spacing w:val="2"/>
          <w:sz w:val="24"/>
          <w:szCs w:val="24"/>
        </w:rPr>
        <w:t>须知资料表》中规定了组织现场考察、召开开标前答疑会，则投</w:t>
      </w:r>
    </w:p>
    <w:p w14:paraId="2EBAA118" w14:textId="77777777" w:rsidR="00F12CA7" w:rsidRPr="001452E4" w:rsidRDefault="00000000">
      <w:pPr>
        <w:spacing w:line="360" w:lineRule="auto"/>
        <w:ind w:left="1090"/>
        <w:rPr>
          <w:rFonts w:ascii="宋体" w:eastAsia="宋体" w:hAnsi="宋体" w:cs="宋体" w:hint="eastAsia"/>
          <w:color w:val="auto"/>
          <w:sz w:val="24"/>
          <w:szCs w:val="24"/>
        </w:rPr>
      </w:pPr>
      <w:r w:rsidRPr="001452E4">
        <w:rPr>
          <w:rFonts w:ascii="宋体" w:eastAsia="宋体" w:hAnsi="宋体" w:cs="宋体"/>
          <w:color w:val="auto"/>
          <w:spacing w:val="-4"/>
          <w:sz w:val="24"/>
          <w:szCs w:val="24"/>
        </w:rPr>
        <w:t>标人应</w:t>
      </w:r>
      <w:r w:rsidRPr="001452E4">
        <w:rPr>
          <w:rFonts w:ascii="宋体" w:eastAsia="宋体" w:hAnsi="宋体" w:cs="宋体"/>
          <w:color w:val="auto"/>
          <w:spacing w:val="-2"/>
          <w:sz w:val="24"/>
          <w:szCs w:val="24"/>
        </w:rPr>
        <w:t>按要求在规定的时间和地点参加。</w:t>
      </w:r>
    </w:p>
    <w:p w14:paraId="6019BB68" w14:textId="77777777" w:rsidR="00F12CA7" w:rsidRPr="001452E4" w:rsidRDefault="00000000">
      <w:pPr>
        <w:spacing w:line="360" w:lineRule="auto"/>
        <w:ind w:left="378"/>
        <w:rPr>
          <w:rFonts w:ascii="宋体" w:eastAsia="宋体" w:hAnsi="宋体" w:cs="宋体" w:hint="eastAsia"/>
          <w:color w:val="auto"/>
          <w:sz w:val="24"/>
          <w:szCs w:val="24"/>
        </w:rPr>
      </w:pPr>
      <w:r w:rsidRPr="001452E4">
        <w:rPr>
          <w:color w:val="auto"/>
          <w:spacing w:val="4"/>
          <w:sz w:val="24"/>
          <w:szCs w:val="24"/>
        </w:rPr>
        <w:t xml:space="preserve">3.2     </w:t>
      </w:r>
      <w:r w:rsidRPr="001452E4">
        <w:rPr>
          <w:rFonts w:ascii="宋体" w:eastAsia="宋体" w:hAnsi="宋体" w:cs="宋体"/>
          <w:color w:val="auto"/>
          <w:spacing w:val="4"/>
          <w:sz w:val="24"/>
          <w:szCs w:val="24"/>
        </w:rPr>
        <w:t>由于未参</w:t>
      </w:r>
      <w:r w:rsidRPr="001452E4">
        <w:rPr>
          <w:rFonts w:ascii="宋体" w:eastAsia="宋体" w:hAnsi="宋体" w:cs="宋体"/>
          <w:color w:val="auto"/>
          <w:spacing w:val="3"/>
          <w:sz w:val="24"/>
          <w:szCs w:val="24"/>
        </w:rPr>
        <w:t>加</w:t>
      </w:r>
      <w:r w:rsidRPr="001452E4">
        <w:rPr>
          <w:rFonts w:ascii="宋体" w:eastAsia="宋体" w:hAnsi="宋体" w:cs="宋体"/>
          <w:color w:val="auto"/>
          <w:spacing w:val="2"/>
          <w:sz w:val="24"/>
          <w:szCs w:val="24"/>
        </w:rPr>
        <w:t>现场考察或开标前答疑会而导致对项目实际情况不了解，影响投</w:t>
      </w:r>
    </w:p>
    <w:p w14:paraId="7A4C8109" w14:textId="77777777" w:rsidR="00F12CA7" w:rsidRPr="001452E4" w:rsidRDefault="00000000">
      <w:pPr>
        <w:spacing w:line="360" w:lineRule="auto"/>
        <w:ind w:left="1092" w:right="14" w:hanging="2"/>
        <w:rPr>
          <w:rFonts w:ascii="宋体" w:eastAsia="宋体" w:hAnsi="宋体" w:cs="宋体" w:hint="eastAsia"/>
          <w:color w:val="auto"/>
          <w:sz w:val="24"/>
          <w:szCs w:val="24"/>
        </w:rPr>
      </w:pPr>
      <w:r w:rsidRPr="001452E4">
        <w:rPr>
          <w:rFonts w:ascii="宋体" w:eastAsia="宋体" w:hAnsi="宋体" w:cs="宋体"/>
          <w:color w:val="auto"/>
          <w:spacing w:val="2"/>
          <w:sz w:val="24"/>
          <w:szCs w:val="24"/>
        </w:rPr>
        <w:t>标文件编制、投标报价准确性、综合因素响应不全面等问题的，由投标</w:t>
      </w:r>
      <w:r w:rsidRPr="001452E4">
        <w:rPr>
          <w:rFonts w:ascii="宋体" w:eastAsia="宋体" w:hAnsi="宋体" w:cs="宋体"/>
          <w:color w:val="auto"/>
          <w:sz w:val="24"/>
          <w:szCs w:val="24"/>
        </w:rPr>
        <w:t>人自</w:t>
      </w:r>
      <w:r w:rsidRPr="001452E4">
        <w:rPr>
          <w:rFonts w:ascii="宋体" w:eastAsia="宋体" w:hAnsi="宋体" w:cs="宋体"/>
          <w:color w:val="auto"/>
          <w:spacing w:val="-7"/>
          <w:sz w:val="24"/>
          <w:szCs w:val="24"/>
        </w:rPr>
        <w:t>行</w:t>
      </w:r>
      <w:r w:rsidRPr="001452E4">
        <w:rPr>
          <w:rFonts w:ascii="宋体" w:eastAsia="宋体" w:hAnsi="宋体" w:cs="宋体"/>
          <w:color w:val="auto"/>
          <w:spacing w:val="-4"/>
          <w:sz w:val="24"/>
          <w:szCs w:val="24"/>
        </w:rPr>
        <w:t>承担不利评审后果。</w:t>
      </w:r>
    </w:p>
    <w:p w14:paraId="51296411" w14:textId="77777777" w:rsidR="00F12CA7" w:rsidRPr="001452E4" w:rsidRDefault="00000000">
      <w:pPr>
        <w:spacing w:line="360" w:lineRule="auto"/>
        <w:rPr>
          <w:rFonts w:ascii="宋体" w:eastAsia="宋体" w:hAnsi="宋体" w:cs="宋体" w:hint="eastAsia"/>
          <w:color w:val="auto"/>
          <w:sz w:val="24"/>
          <w:szCs w:val="24"/>
        </w:rPr>
      </w:pPr>
      <w:bookmarkStart w:id="45" w:name="_Toc164412147"/>
      <w:bookmarkStart w:id="46" w:name="_Toc22579"/>
      <w:r w:rsidRPr="001452E4">
        <w:rPr>
          <w:color w:val="auto"/>
          <w:spacing w:val="4"/>
          <w:sz w:val="24"/>
          <w:szCs w:val="24"/>
        </w:rPr>
        <w:t>4</w:t>
      </w:r>
      <w:r w:rsidRPr="001452E4">
        <w:rPr>
          <w:rFonts w:ascii="宋体" w:eastAsia="宋体" w:hAnsi="宋体" w:cs="宋体"/>
          <w:color w:val="auto"/>
          <w:spacing w:val="2"/>
          <w:sz w:val="24"/>
          <w:szCs w:val="24"/>
        </w:rPr>
        <w:t>样品</w:t>
      </w:r>
      <w:bookmarkEnd w:id="45"/>
      <w:bookmarkEnd w:id="46"/>
    </w:p>
    <w:p w14:paraId="6DBFADA2" w14:textId="77777777" w:rsidR="00F12CA7" w:rsidRPr="001452E4" w:rsidRDefault="00000000">
      <w:pPr>
        <w:spacing w:line="360" w:lineRule="auto"/>
        <w:ind w:left="372"/>
        <w:rPr>
          <w:rFonts w:ascii="宋体" w:eastAsia="宋体" w:hAnsi="宋体" w:cs="宋体" w:hint="eastAsia"/>
          <w:color w:val="auto"/>
          <w:sz w:val="24"/>
          <w:szCs w:val="24"/>
        </w:rPr>
      </w:pPr>
      <w:r w:rsidRPr="001452E4">
        <w:rPr>
          <w:color w:val="auto"/>
          <w:spacing w:val="4"/>
          <w:sz w:val="24"/>
          <w:szCs w:val="24"/>
        </w:rPr>
        <w:t xml:space="preserve">4.1     </w:t>
      </w:r>
      <w:r w:rsidRPr="001452E4">
        <w:rPr>
          <w:rFonts w:ascii="宋体" w:eastAsia="宋体" w:hAnsi="宋体" w:cs="宋体"/>
          <w:color w:val="auto"/>
          <w:spacing w:val="4"/>
          <w:sz w:val="24"/>
          <w:szCs w:val="24"/>
        </w:rPr>
        <w:t>本项目是否要求</w:t>
      </w:r>
      <w:r w:rsidRPr="001452E4">
        <w:rPr>
          <w:rFonts w:ascii="宋体" w:eastAsia="宋体" w:hAnsi="宋体" w:cs="宋体"/>
          <w:color w:val="auto"/>
          <w:spacing w:val="3"/>
          <w:sz w:val="24"/>
          <w:szCs w:val="24"/>
        </w:rPr>
        <w:t>投</w:t>
      </w:r>
      <w:r w:rsidRPr="001452E4">
        <w:rPr>
          <w:rFonts w:ascii="宋体" w:eastAsia="宋体" w:hAnsi="宋体" w:cs="宋体"/>
          <w:color w:val="auto"/>
          <w:spacing w:val="2"/>
          <w:sz w:val="24"/>
          <w:szCs w:val="24"/>
        </w:rPr>
        <w:t>标人提供样品，以及样品制作的标准和要求、是否需要随</w:t>
      </w:r>
    </w:p>
    <w:p w14:paraId="6D70DF6F" w14:textId="77777777" w:rsidR="00F12CA7" w:rsidRPr="001452E4" w:rsidRDefault="00000000">
      <w:pPr>
        <w:spacing w:line="360" w:lineRule="auto"/>
        <w:jc w:val="center"/>
        <w:rPr>
          <w:rFonts w:ascii="宋体" w:eastAsia="宋体" w:hAnsi="宋体" w:cs="宋体" w:hint="eastAsia"/>
          <w:color w:val="auto"/>
          <w:sz w:val="24"/>
          <w:szCs w:val="24"/>
        </w:rPr>
      </w:pPr>
      <w:r w:rsidRPr="001452E4">
        <w:rPr>
          <w:rFonts w:ascii="宋体" w:eastAsia="宋体" w:hAnsi="宋体" w:cs="宋体"/>
          <w:color w:val="auto"/>
          <w:spacing w:val="-10"/>
          <w:sz w:val="24"/>
          <w:szCs w:val="24"/>
        </w:rPr>
        <w:t>样</w:t>
      </w:r>
      <w:r w:rsidRPr="001452E4">
        <w:rPr>
          <w:rFonts w:ascii="宋体" w:eastAsia="宋体" w:hAnsi="宋体" w:cs="宋体"/>
          <w:color w:val="auto"/>
          <w:spacing w:val="-8"/>
          <w:sz w:val="24"/>
          <w:szCs w:val="24"/>
        </w:rPr>
        <w:t>品提交相关检测报告、样品的递交与退还等要求见 《投标人须知资料表》。</w:t>
      </w:r>
    </w:p>
    <w:p w14:paraId="6463242B" w14:textId="77777777" w:rsidR="00F12CA7" w:rsidRPr="001452E4" w:rsidRDefault="00000000">
      <w:pPr>
        <w:spacing w:line="360" w:lineRule="auto"/>
        <w:ind w:left="372"/>
        <w:rPr>
          <w:rFonts w:ascii="宋体" w:eastAsia="宋体" w:hAnsi="宋体" w:cs="宋体" w:hint="eastAsia"/>
          <w:color w:val="auto"/>
          <w:sz w:val="24"/>
          <w:szCs w:val="24"/>
        </w:rPr>
      </w:pPr>
      <w:r w:rsidRPr="001452E4">
        <w:rPr>
          <w:color w:val="auto"/>
          <w:spacing w:val="4"/>
          <w:sz w:val="24"/>
          <w:szCs w:val="24"/>
        </w:rPr>
        <w:t xml:space="preserve">4.2     </w:t>
      </w:r>
      <w:r w:rsidRPr="001452E4">
        <w:rPr>
          <w:rFonts w:ascii="宋体" w:eastAsia="宋体" w:hAnsi="宋体" w:cs="宋体"/>
          <w:color w:val="auto"/>
          <w:spacing w:val="4"/>
          <w:sz w:val="24"/>
          <w:szCs w:val="24"/>
        </w:rPr>
        <w:t>样品的评审方法</w:t>
      </w:r>
      <w:r w:rsidRPr="001452E4">
        <w:rPr>
          <w:rFonts w:ascii="宋体" w:eastAsia="宋体" w:hAnsi="宋体" w:cs="宋体"/>
          <w:color w:val="auto"/>
          <w:spacing w:val="3"/>
          <w:sz w:val="24"/>
          <w:szCs w:val="24"/>
        </w:rPr>
        <w:t>以</w:t>
      </w:r>
      <w:r w:rsidRPr="001452E4">
        <w:rPr>
          <w:rFonts w:ascii="宋体" w:eastAsia="宋体" w:hAnsi="宋体" w:cs="宋体"/>
          <w:color w:val="auto"/>
          <w:spacing w:val="2"/>
          <w:sz w:val="24"/>
          <w:szCs w:val="24"/>
        </w:rPr>
        <w:t>及评审标准等内容见第四章《评标程序、评标方法和评标</w:t>
      </w:r>
    </w:p>
    <w:p w14:paraId="18BE86D2" w14:textId="77777777" w:rsidR="00F12CA7" w:rsidRPr="001452E4" w:rsidRDefault="00000000">
      <w:pPr>
        <w:spacing w:line="360" w:lineRule="auto"/>
        <w:ind w:left="1090"/>
        <w:rPr>
          <w:rFonts w:ascii="宋体" w:eastAsia="宋体" w:hAnsi="宋体" w:cs="宋体" w:hint="eastAsia"/>
          <w:color w:val="auto"/>
          <w:sz w:val="24"/>
          <w:szCs w:val="24"/>
        </w:rPr>
      </w:pPr>
      <w:r w:rsidRPr="001452E4">
        <w:rPr>
          <w:rFonts w:ascii="宋体" w:eastAsia="宋体" w:hAnsi="宋体" w:cs="宋体"/>
          <w:color w:val="auto"/>
          <w:spacing w:val="-35"/>
          <w:sz w:val="24"/>
          <w:szCs w:val="24"/>
        </w:rPr>
        <w:t>标准》。</w:t>
      </w:r>
    </w:p>
    <w:p w14:paraId="47FC64CF" w14:textId="77777777" w:rsidR="00F12CA7" w:rsidRPr="001452E4" w:rsidRDefault="00000000">
      <w:pPr>
        <w:spacing w:line="360" w:lineRule="auto"/>
        <w:ind w:left="374" w:right="3464" w:hanging="357"/>
        <w:rPr>
          <w:rFonts w:ascii="宋体" w:eastAsia="宋体" w:hAnsi="宋体" w:cs="宋体" w:hint="eastAsia"/>
          <w:color w:val="auto"/>
          <w:sz w:val="24"/>
          <w:szCs w:val="24"/>
        </w:rPr>
      </w:pPr>
      <w:bookmarkStart w:id="47" w:name="_Toc8517"/>
      <w:bookmarkStart w:id="48" w:name="_Toc164412148"/>
      <w:r w:rsidRPr="001452E4">
        <w:rPr>
          <w:color w:val="auto"/>
          <w:spacing w:val="7"/>
          <w:sz w:val="24"/>
          <w:szCs w:val="24"/>
        </w:rPr>
        <w:t>5</w:t>
      </w:r>
      <w:r w:rsidRPr="001452E4">
        <w:rPr>
          <w:rFonts w:ascii="宋体" w:eastAsia="宋体" w:hAnsi="宋体" w:cs="宋体"/>
          <w:color w:val="auto"/>
          <w:spacing w:val="4"/>
          <w:sz w:val="24"/>
          <w:szCs w:val="24"/>
        </w:rPr>
        <w:t>政府采购政策(包括但不限于下列具体政策要求)</w:t>
      </w:r>
      <w:bookmarkEnd w:id="47"/>
      <w:bookmarkEnd w:id="48"/>
    </w:p>
    <w:p w14:paraId="0A5BDB33" w14:textId="77777777" w:rsidR="00F12CA7" w:rsidRPr="001452E4" w:rsidRDefault="00000000">
      <w:pPr>
        <w:spacing w:line="360" w:lineRule="auto"/>
        <w:ind w:firstLineChars="169" w:firstLine="412"/>
        <w:rPr>
          <w:rFonts w:ascii="宋体" w:eastAsia="宋体" w:hAnsi="宋体" w:cs="宋体" w:hint="eastAsia"/>
          <w:color w:val="auto"/>
          <w:spacing w:val="4"/>
          <w:sz w:val="24"/>
          <w:szCs w:val="24"/>
        </w:rPr>
      </w:pPr>
      <w:r w:rsidRPr="001452E4">
        <w:rPr>
          <w:color w:val="auto"/>
          <w:spacing w:val="4"/>
          <w:sz w:val="24"/>
          <w:szCs w:val="24"/>
        </w:rPr>
        <w:t xml:space="preserve">5.1  </w:t>
      </w:r>
      <w:r w:rsidRPr="001452E4">
        <w:rPr>
          <w:rFonts w:ascii="宋体" w:eastAsia="宋体" w:hAnsi="宋体" w:cs="宋体"/>
          <w:color w:val="auto"/>
          <w:spacing w:val="4"/>
          <w:sz w:val="24"/>
          <w:szCs w:val="24"/>
        </w:rPr>
        <w:t>采购本国货物、工程和服务</w:t>
      </w:r>
    </w:p>
    <w:p w14:paraId="0034BEF0" w14:textId="77777777" w:rsidR="00F12CA7" w:rsidRPr="001452E4" w:rsidRDefault="00000000">
      <w:pPr>
        <w:spacing w:line="360" w:lineRule="auto"/>
        <w:ind w:leftChars="503" w:left="1803" w:hangingChars="306" w:hanging="747"/>
        <w:rPr>
          <w:rFonts w:ascii="宋体" w:eastAsia="宋体" w:hAnsi="宋体" w:cs="宋体" w:hint="eastAsia"/>
          <w:color w:val="auto"/>
          <w:spacing w:val="4"/>
          <w:sz w:val="24"/>
          <w:szCs w:val="24"/>
        </w:rPr>
      </w:pPr>
      <w:r w:rsidRPr="001452E4">
        <w:rPr>
          <w:color w:val="auto"/>
          <w:spacing w:val="4"/>
          <w:sz w:val="24"/>
          <w:szCs w:val="24"/>
        </w:rPr>
        <w:lastRenderedPageBreak/>
        <w:t>5.1.1</w:t>
      </w:r>
      <w:r w:rsidRPr="001452E4">
        <w:rPr>
          <w:rFonts w:ascii="宋体" w:eastAsia="宋体" w:hAnsi="宋体" w:cs="宋体"/>
          <w:color w:val="auto"/>
          <w:spacing w:val="4"/>
          <w:sz w:val="24"/>
          <w:szCs w:val="24"/>
        </w:rPr>
        <w:t>政府采购应当采购本国货物、工程和服务。但有《中华人民共和国政府采购法》第十条规定情形的除外。</w:t>
      </w:r>
    </w:p>
    <w:p w14:paraId="655C5FB8" w14:textId="77777777" w:rsidR="00F12CA7" w:rsidRPr="001452E4" w:rsidRDefault="00000000">
      <w:pPr>
        <w:spacing w:line="360" w:lineRule="auto"/>
        <w:ind w:leftChars="522" w:left="1828" w:hangingChars="300" w:hanging="732"/>
        <w:rPr>
          <w:rFonts w:ascii="宋体" w:eastAsia="宋体" w:hAnsi="宋体" w:cs="宋体" w:hint="eastAsia"/>
          <w:color w:val="auto"/>
          <w:spacing w:val="4"/>
          <w:sz w:val="24"/>
          <w:szCs w:val="24"/>
        </w:rPr>
      </w:pPr>
      <w:r w:rsidRPr="001452E4">
        <w:rPr>
          <w:color w:val="auto"/>
          <w:spacing w:val="4"/>
          <w:sz w:val="24"/>
          <w:szCs w:val="24"/>
        </w:rPr>
        <w:t>5.1.2</w:t>
      </w:r>
      <w:r w:rsidRPr="001452E4">
        <w:rPr>
          <w:rFonts w:ascii="宋体" w:eastAsia="宋体" w:hAnsi="宋体" w:cs="宋体"/>
          <w:color w:val="auto"/>
          <w:spacing w:val="4"/>
          <w:sz w:val="24"/>
          <w:szCs w:val="24"/>
        </w:rPr>
        <w:t>本项目如接受非本国货物、工程、服务参与投标，则具体要求见第四章《采购需求》</w:t>
      </w:r>
      <w:r w:rsidRPr="001452E4">
        <w:rPr>
          <w:rFonts w:ascii="宋体" w:eastAsia="宋体" w:hAnsi="宋体" w:cs="宋体" w:hint="eastAsia"/>
          <w:color w:val="auto"/>
          <w:spacing w:val="4"/>
          <w:sz w:val="24"/>
          <w:szCs w:val="24"/>
        </w:rPr>
        <w:t>。</w:t>
      </w:r>
    </w:p>
    <w:p w14:paraId="40B3A8FA" w14:textId="77777777" w:rsidR="00F12CA7" w:rsidRPr="001452E4" w:rsidRDefault="00000000">
      <w:pPr>
        <w:spacing w:line="360" w:lineRule="auto"/>
        <w:ind w:leftChars="522" w:left="1828" w:hangingChars="300" w:hanging="732"/>
        <w:rPr>
          <w:rFonts w:ascii="宋体" w:eastAsia="宋体" w:hAnsi="宋体" w:cs="宋体" w:hint="eastAsia"/>
          <w:color w:val="auto"/>
          <w:spacing w:val="4"/>
          <w:sz w:val="24"/>
          <w:szCs w:val="24"/>
        </w:rPr>
      </w:pPr>
      <w:r w:rsidRPr="001452E4">
        <w:rPr>
          <w:color w:val="auto"/>
          <w:spacing w:val="4"/>
          <w:sz w:val="24"/>
          <w:szCs w:val="24"/>
        </w:rPr>
        <w:t>5.1.3</w:t>
      </w:r>
      <w:r w:rsidRPr="001452E4">
        <w:rPr>
          <w:rFonts w:ascii="宋体" w:eastAsia="宋体" w:hAnsi="宋体" w:cs="宋体"/>
          <w:color w:val="auto"/>
          <w:spacing w:val="4"/>
          <w:sz w:val="24"/>
          <w:szCs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4A09982" w14:textId="77777777" w:rsidR="00F12CA7" w:rsidRPr="001452E4" w:rsidRDefault="00000000">
      <w:pPr>
        <w:spacing w:line="360" w:lineRule="auto"/>
        <w:ind w:firstLineChars="172" w:firstLine="416"/>
        <w:rPr>
          <w:rFonts w:ascii="宋体" w:eastAsia="宋体" w:hAnsi="宋体" w:cs="宋体" w:hint="eastAsia"/>
          <w:color w:val="auto"/>
          <w:sz w:val="24"/>
          <w:szCs w:val="24"/>
        </w:rPr>
      </w:pPr>
      <w:r w:rsidRPr="001452E4">
        <w:rPr>
          <w:color w:val="auto"/>
          <w:spacing w:val="2"/>
          <w:sz w:val="24"/>
          <w:szCs w:val="24"/>
        </w:rPr>
        <w:t xml:space="preserve">5.2   </w:t>
      </w:r>
      <w:r w:rsidRPr="001452E4">
        <w:rPr>
          <w:rFonts w:ascii="宋体" w:eastAsia="宋体" w:hAnsi="宋体" w:cs="宋体"/>
          <w:color w:val="auto"/>
          <w:spacing w:val="2"/>
          <w:sz w:val="24"/>
          <w:szCs w:val="24"/>
        </w:rPr>
        <w:t>中小</w:t>
      </w:r>
      <w:r w:rsidRPr="001452E4">
        <w:rPr>
          <w:rFonts w:ascii="宋体" w:eastAsia="宋体" w:hAnsi="宋体" w:cs="宋体"/>
          <w:color w:val="auto"/>
          <w:spacing w:val="1"/>
          <w:sz w:val="24"/>
          <w:szCs w:val="24"/>
        </w:rPr>
        <w:t>企业、监狱企业及残疾人福利性单位</w:t>
      </w:r>
    </w:p>
    <w:p w14:paraId="7FC51E46" w14:textId="77777777" w:rsidR="00F12CA7" w:rsidRPr="001452E4" w:rsidRDefault="00000000">
      <w:pPr>
        <w:spacing w:line="360" w:lineRule="auto"/>
        <w:ind w:left="1099"/>
        <w:rPr>
          <w:rFonts w:ascii="宋体" w:eastAsia="宋体" w:hAnsi="宋体" w:cs="宋体" w:hint="eastAsia"/>
          <w:color w:val="auto"/>
          <w:sz w:val="24"/>
          <w:szCs w:val="24"/>
        </w:rPr>
      </w:pPr>
      <w:r w:rsidRPr="001452E4">
        <w:rPr>
          <w:color w:val="auto"/>
          <w:spacing w:val="4"/>
          <w:sz w:val="24"/>
          <w:szCs w:val="24"/>
        </w:rPr>
        <w:t>5.2</w:t>
      </w:r>
      <w:r w:rsidRPr="001452E4">
        <w:rPr>
          <w:color w:val="auto"/>
          <w:spacing w:val="2"/>
          <w:sz w:val="24"/>
          <w:szCs w:val="24"/>
        </w:rPr>
        <w:t xml:space="preserve">.1    </w:t>
      </w:r>
      <w:r w:rsidRPr="001452E4">
        <w:rPr>
          <w:rFonts w:ascii="宋体" w:eastAsia="宋体" w:hAnsi="宋体" w:cs="宋体"/>
          <w:color w:val="auto"/>
          <w:spacing w:val="2"/>
          <w:sz w:val="24"/>
          <w:szCs w:val="24"/>
        </w:rPr>
        <w:t>中小企业定义：</w:t>
      </w:r>
    </w:p>
    <w:p w14:paraId="3645C063" w14:textId="77777777" w:rsidR="00F12CA7" w:rsidRPr="001452E4" w:rsidRDefault="00000000">
      <w:pPr>
        <w:spacing w:line="360" w:lineRule="auto"/>
        <w:ind w:left="2892" w:right="90" w:hanging="889"/>
        <w:rPr>
          <w:rFonts w:ascii="宋体" w:eastAsia="宋体" w:hAnsi="宋体" w:cs="宋体" w:hint="eastAsia"/>
          <w:color w:val="auto"/>
          <w:sz w:val="24"/>
          <w:szCs w:val="24"/>
        </w:rPr>
      </w:pPr>
      <w:r w:rsidRPr="001452E4">
        <w:rPr>
          <w:color w:val="auto"/>
          <w:spacing w:val="-4"/>
          <w:sz w:val="24"/>
          <w:szCs w:val="24"/>
        </w:rPr>
        <w:t xml:space="preserve">5.2.1.1 </w:t>
      </w:r>
      <w:r w:rsidRPr="001452E4">
        <w:rPr>
          <w:rFonts w:ascii="宋体" w:eastAsia="宋体" w:hAnsi="宋体" w:cs="宋体"/>
          <w:color w:val="auto"/>
          <w:spacing w:val="-4"/>
          <w:sz w:val="24"/>
          <w:szCs w:val="24"/>
        </w:rPr>
        <w:t>中小企</w:t>
      </w:r>
      <w:r w:rsidRPr="001452E4">
        <w:rPr>
          <w:rFonts w:ascii="宋体" w:eastAsia="宋体" w:hAnsi="宋体" w:cs="宋体"/>
          <w:color w:val="auto"/>
          <w:spacing w:val="-2"/>
          <w:sz w:val="24"/>
          <w:szCs w:val="24"/>
        </w:rPr>
        <w:t>业是指在中华人民共和国境内依法设立，依据国务院</w:t>
      </w:r>
      <w:r w:rsidRPr="001452E4">
        <w:rPr>
          <w:rFonts w:ascii="宋体" w:eastAsia="宋体" w:hAnsi="宋体" w:cs="宋体"/>
          <w:color w:val="auto"/>
          <w:spacing w:val="-4"/>
          <w:sz w:val="24"/>
          <w:szCs w:val="24"/>
        </w:rPr>
        <w:t>批准的中</w:t>
      </w:r>
      <w:r w:rsidRPr="001452E4">
        <w:rPr>
          <w:rFonts w:ascii="宋体" w:eastAsia="宋体" w:hAnsi="宋体" w:cs="宋体"/>
          <w:color w:val="auto"/>
          <w:spacing w:val="-3"/>
          <w:sz w:val="24"/>
          <w:szCs w:val="24"/>
        </w:rPr>
        <w:t>小</w:t>
      </w:r>
      <w:r w:rsidRPr="001452E4">
        <w:rPr>
          <w:rFonts w:ascii="宋体" w:eastAsia="宋体" w:hAnsi="宋体" w:cs="宋体"/>
          <w:color w:val="auto"/>
          <w:spacing w:val="-2"/>
          <w:sz w:val="24"/>
          <w:szCs w:val="24"/>
        </w:rPr>
        <w:t>企业划分标准确定的中型企业、小型企业和微型</w:t>
      </w:r>
      <w:r w:rsidRPr="001452E4">
        <w:rPr>
          <w:rFonts w:ascii="宋体" w:eastAsia="宋体" w:hAnsi="宋体" w:cs="宋体"/>
          <w:color w:val="auto"/>
          <w:spacing w:val="-20"/>
          <w:sz w:val="24"/>
          <w:szCs w:val="24"/>
        </w:rPr>
        <w:t>企业</w:t>
      </w:r>
      <w:r w:rsidRPr="001452E4">
        <w:rPr>
          <w:rFonts w:ascii="宋体" w:eastAsia="宋体" w:hAnsi="宋体" w:cs="宋体"/>
          <w:color w:val="auto"/>
          <w:spacing w:val="-11"/>
          <w:sz w:val="24"/>
          <w:szCs w:val="24"/>
        </w:rPr>
        <w:t>，</w:t>
      </w:r>
      <w:r w:rsidRPr="001452E4">
        <w:rPr>
          <w:rFonts w:ascii="宋体" w:eastAsia="宋体" w:hAnsi="宋体" w:cs="宋体"/>
          <w:color w:val="auto"/>
          <w:spacing w:val="-10"/>
          <w:sz w:val="24"/>
          <w:szCs w:val="24"/>
        </w:rPr>
        <w:t>但与大企业的负责人为同一人，或者与大企业存在直</w:t>
      </w:r>
      <w:r w:rsidRPr="001452E4">
        <w:rPr>
          <w:rFonts w:ascii="宋体" w:eastAsia="宋体" w:hAnsi="宋体" w:cs="宋体"/>
          <w:color w:val="auto"/>
          <w:spacing w:val="-4"/>
          <w:sz w:val="24"/>
          <w:szCs w:val="24"/>
        </w:rPr>
        <w:t>接控股、</w:t>
      </w:r>
      <w:r w:rsidRPr="001452E4">
        <w:rPr>
          <w:rFonts w:ascii="宋体" w:eastAsia="宋体" w:hAnsi="宋体" w:cs="宋体"/>
          <w:color w:val="auto"/>
          <w:spacing w:val="-3"/>
          <w:sz w:val="24"/>
          <w:szCs w:val="24"/>
        </w:rPr>
        <w:t>管</w:t>
      </w:r>
      <w:r w:rsidRPr="001452E4">
        <w:rPr>
          <w:rFonts w:ascii="宋体" w:eastAsia="宋体" w:hAnsi="宋体" w:cs="宋体"/>
          <w:color w:val="auto"/>
          <w:spacing w:val="-2"/>
          <w:sz w:val="24"/>
          <w:szCs w:val="24"/>
        </w:rPr>
        <w:t>理关系的除外。符合中小企业划分标准的个体工</w:t>
      </w:r>
      <w:r w:rsidRPr="001452E4">
        <w:rPr>
          <w:rFonts w:ascii="宋体" w:eastAsia="宋体" w:hAnsi="宋体" w:cs="宋体"/>
          <w:color w:val="auto"/>
          <w:spacing w:val="-12"/>
          <w:sz w:val="24"/>
          <w:szCs w:val="24"/>
        </w:rPr>
        <w:t>商户，</w:t>
      </w:r>
      <w:r w:rsidRPr="001452E4">
        <w:rPr>
          <w:rFonts w:ascii="宋体" w:eastAsia="宋体" w:hAnsi="宋体" w:cs="宋体"/>
          <w:color w:val="auto"/>
          <w:spacing w:val="-6"/>
          <w:sz w:val="24"/>
          <w:szCs w:val="24"/>
        </w:rPr>
        <w:t>在政府采购活动中视同中小企业。关于中小企业的相</w:t>
      </w:r>
      <w:r w:rsidRPr="001452E4">
        <w:rPr>
          <w:rFonts w:ascii="宋体" w:eastAsia="宋体" w:hAnsi="宋体" w:cs="宋体"/>
          <w:color w:val="auto"/>
          <w:spacing w:val="-22"/>
          <w:sz w:val="24"/>
          <w:szCs w:val="24"/>
        </w:rPr>
        <w:t>关</w:t>
      </w:r>
      <w:r w:rsidRPr="001452E4">
        <w:rPr>
          <w:rFonts w:ascii="宋体" w:eastAsia="宋体" w:hAnsi="宋体" w:cs="宋体"/>
          <w:color w:val="auto"/>
          <w:spacing w:val="-17"/>
          <w:sz w:val="24"/>
          <w:szCs w:val="24"/>
        </w:rPr>
        <w:t>规</w:t>
      </w:r>
      <w:r w:rsidRPr="001452E4">
        <w:rPr>
          <w:rFonts w:ascii="宋体" w:eastAsia="宋体" w:hAnsi="宋体" w:cs="宋体"/>
          <w:color w:val="auto"/>
          <w:spacing w:val="-11"/>
          <w:sz w:val="24"/>
          <w:szCs w:val="24"/>
        </w:rPr>
        <w:t>定依据《中华人民共和国中小企业促进法》、《关于进一</w:t>
      </w:r>
      <w:r w:rsidRPr="001452E4">
        <w:rPr>
          <w:rFonts w:ascii="宋体" w:eastAsia="宋体" w:hAnsi="宋体" w:cs="宋体"/>
          <w:color w:val="auto"/>
          <w:spacing w:val="2"/>
          <w:sz w:val="24"/>
          <w:szCs w:val="24"/>
        </w:rPr>
        <w:t>步加</w:t>
      </w:r>
      <w:r w:rsidRPr="001452E4">
        <w:rPr>
          <w:rFonts w:ascii="宋体" w:eastAsia="宋体" w:hAnsi="宋体" w:cs="宋体"/>
          <w:color w:val="auto"/>
          <w:spacing w:val="1"/>
          <w:sz w:val="24"/>
          <w:szCs w:val="24"/>
        </w:rPr>
        <w:t>大政府采购支持中小企业力度的通知》(财库〔</w:t>
      </w:r>
      <w:r w:rsidRPr="001452E4">
        <w:rPr>
          <w:color w:val="auto"/>
          <w:spacing w:val="1"/>
          <w:sz w:val="24"/>
          <w:szCs w:val="24"/>
        </w:rPr>
        <w:t>2022</w:t>
      </w:r>
      <w:r w:rsidRPr="001452E4">
        <w:rPr>
          <w:rFonts w:ascii="宋体" w:eastAsia="宋体" w:hAnsi="宋体" w:cs="宋体"/>
          <w:color w:val="auto"/>
          <w:spacing w:val="1"/>
          <w:sz w:val="24"/>
          <w:szCs w:val="24"/>
        </w:rPr>
        <w:t>〕</w:t>
      </w:r>
      <w:r w:rsidRPr="001452E4">
        <w:rPr>
          <w:color w:val="auto"/>
          <w:spacing w:val="16"/>
          <w:sz w:val="24"/>
          <w:szCs w:val="24"/>
        </w:rPr>
        <w:t>1</w:t>
      </w:r>
      <w:r w:rsidRPr="001452E4">
        <w:rPr>
          <w:color w:val="auto"/>
          <w:spacing w:val="12"/>
          <w:sz w:val="24"/>
          <w:szCs w:val="24"/>
        </w:rPr>
        <w:t xml:space="preserve">9 </w:t>
      </w:r>
      <w:r w:rsidRPr="001452E4">
        <w:rPr>
          <w:rFonts w:ascii="宋体" w:eastAsia="宋体" w:hAnsi="宋体" w:cs="宋体"/>
          <w:color w:val="auto"/>
          <w:spacing w:val="12"/>
          <w:sz w:val="24"/>
          <w:szCs w:val="24"/>
        </w:rPr>
        <w:t>号)、《政府采购促进中小企业发展管理办法》(财库</w:t>
      </w:r>
      <w:r w:rsidRPr="001452E4">
        <w:rPr>
          <w:rFonts w:ascii="宋体" w:eastAsia="宋体" w:hAnsi="宋体" w:cs="宋体"/>
          <w:color w:val="auto"/>
          <w:spacing w:val="-14"/>
          <w:sz w:val="24"/>
          <w:szCs w:val="24"/>
        </w:rPr>
        <w:t>〔</w:t>
      </w:r>
      <w:r w:rsidRPr="001452E4">
        <w:rPr>
          <w:color w:val="auto"/>
          <w:spacing w:val="-14"/>
          <w:sz w:val="24"/>
          <w:szCs w:val="24"/>
        </w:rPr>
        <w:t>20</w:t>
      </w:r>
      <w:r w:rsidRPr="001452E4">
        <w:rPr>
          <w:color w:val="auto"/>
          <w:spacing w:val="-11"/>
          <w:sz w:val="24"/>
          <w:szCs w:val="24"/>
        </w:rPr>
        <w:t>2</w:t>
      </w:r>
      <w:r w:rsidRPr="001452E4">
        <w:rPr>
          <w:color w:val="auto"/>
          <w:spacing w:val="-7"/>
          <w:sz w:val="24"/>
          <w:szCs w:val="24"/>
        </w:rPr>
        <w:t>0</w:t>
      </w:r>
      <w:r w:rsidRPr="001452E4">
        <w:rPr>
          <w:rFonts w:ascii="宋体" w:eastAsia="宋体" w:hAnsi="宋体" w:cs="宋体"/>
          <w:color w:val="auto"/>
          <w:spacing w:val="-7"/>
          <w:sz w:val="24"/>
          <w:szCs w:val="24"/>
        </w:rPr>
        <w:t>〕</w:t>
      </w:r>
      <w:r w:rsidRPr="001452E4">
        <w:rPr>
          <w:color w:val="auto"/>
          <w:spacing w:val="-7"/>
          <w:sz w:val="24"/>
          <w:szCs w:val="24"/>
        </w:rPr>
        <w:t xml:space="preserve">46 </w:t>
      </w:r>
      <w:r w:rsidRPr="001452E4">
        <w:rPr>
          <w:rFonts w:ascii="宋体" w:eastAsia="宋体" w:hAnsi="宋体" w:cs="宋体"/>
          <w:color w:val="auto"/>
          <w:spacing w:val="-7"/>
          <w:sz w:val="24"/>
          <w:szCs w:val="24"/>
        </w:rPr>
        <w:t>号)、《关于印发中小企业划型标准规定的通知》</w:t>
      </w:r>
      <w:r w:rsidRPr="001452E4">
        <w:rPr>
          <w:rFonts w:ascii="宋体" w:eastAsia="宋体" w:hAnsi="宋体" w:cs="宋体"/>
          <w:color w:val="auto"/>
          <w:spacing w:val="10"/>
          <w:sz w:val="24"/>
          <w:szCs w:val="24"/>
        </w:rPr>
        <w:t>(工信部联企业〔</w:t>
      </w:r>
      <w:r w:rsidRPr="001452E4">
        <w:rPr>
          <w:color w:val="auto"/>
          <w:spacing w:val="10"/>
          <w:sz w:val="24"/>
          <w:szCs w:val="24"/>
        </w:rPr>
        <w:t>2011</w:t>
      </w:r>
      <w:r w:rsidRPr="001452E4">
        <w:rPr>
          <w:rFonts w:ascii="宋体" w:eastAsia="宋体" w:hAnsi="宋体" w:cs="宋体"/>
          <w:color w:val="auto"/>
          <w:spacing w:val="10"/>
          <w:sz w:val="24"/>
          <w:szCs w:val="24"/>
        </w:rPr>
        <w:t>〕</w:t>
      </w:r>
      <w:r w:rsidRPr="001452E4">
        <w:rPr>
          <w:color w:val="auto"/>
          <w:spacing w:val="10"/>
          <w:sz w:val="24"/>
          <w:szCs w:val="24"/>
        </w:rPr>
        <w:t>300</w:t>
      </w:r>
      <w:r w:rsidRPr="001452E4">
        <w:rPr>
          <w:rFonts w:ascii="宋体" w:eastAsia="宋体" w:hAnsi="宋体" w:cs="宋体"/>
          <w:color w:val="auto"/>
          <w:spacing w:val="10"/>
          <w:sz w:val="24"/>
          <w:szCs w:val="24"/>
        </w:rPr>
        <w:t>号)</w:t>
      </w:r>
      <w:r w:rsidRPr="001452E4">
        <w:rPr>
          <w:rFonts w:ascii="宋体" w:eastAsia="宋体" w:hAnsi="宋体" w:cs="宋体" w:hint="eastAsia"/>
          <w:color w:val="auto"/>
          <w:spacing w:val="10"/>
          <w:sz w:val="24"/>
          <w:szCs w:val="24"/>
        </w:rPr>
        <w:t>。</w:t>
      </w:r>
    </w:p>
    <w:p w14:paraId="570CB00E" w14:textId="77777777" w:rsidR="00F12CA7" w:rsidRPr="001452E4" w:rsidRDefault="00000000">
      <w:pPr>
        <w:spacing w:line="360" w:lineRule="auto"/>
        <w:ind w:left="2900" w:right="115" w:hanging="897"/>
        <w:rPr>
          <w:rFonts w:ascii="宋体" w:eastAsia="宋体" w:hAnsi="宋体" w:cs="宋体" w:hint="eastAsia"/>
          <w:color w:val="auto"/>
          <w:sz w:val="24"/>
          <w:szCs w:val="24"/>
        </w:rPr>
      </w:pPr>
      <w:r w:rsidRPr="001452E4">
        <w:rPr>
          <w:color w:val="auto"/>
          <w:spacing w:val="-4"/>
          <w:sz w:val="24"/>
          <w:szCs w:val="24"/>
        </w:rPr>
        <w:t xml:space="preserve">5.2.1.2 </w:t>
      </w:r>
      <w:r w:rsidRPr="001452E4">
        <w:rPr>
          <w:rFonts w:ascii="宋体" w:eastAsia="宋体" w:hAnsi="宋体" w:cs="宋体"/>
          <w:color w:val="auto"/>
          <w:spacing w:val="-4"/>
          <w:sz w:val="24"/>
          <w:szCs w:val="24"/>
        </w:rPr>
        <w:t>供应商</w:t>
      </w:r>
      <w:r w:rsidRPr="001452E4">
        <w:rPr>
          <w:rFonts w:ascii="宋体" w:eastAsia="宋体" w:hAnsi="宋体" w:cs="宋体"/>
          <w:color w:val="auto"/>
          <w:spacing w:val="-2"/>
          <w:sz w:val="24"/>
          <w:szCs w:val="24"/>
        </w:rPr>
        <w:t>提供的货物、工程或者服务符合下列情形的，享受中</w:t>
      </w:r>
      <w:r w:rsidRPr="001452E4">
        <w:rPr>
          <w:rFonts w:ascii="宋体" w:eastAsia="宋体" w:hAnsi="宋体" w:cs="宋体"/>
          <w:color w:val="auto"/>
          <w:spacing w:val="-14"/>
          <w:sz w:val="24"/>
          <w:szCs w:val="24"/>
        </w:rPr>
        <w:t>小</w:t>
      </w:r>
      <w:r w:rsidRPr="001452E4">
        <w:rPr>
          <w:rFonts w:ascii="宋体" w:eastAsia="宋体" w:hAnsi="宋体" w:cs="宋体"/>
          <w:color w:val="auto"/>
          <w:spacing w:val="-7"/>
          <w:sz w:val="24"/>
          <w:szCs w:val="24"/>
        </w:rPr>
        <w:t>企业扶持政策：</w:t>
      </w:r>
    </w:p>
    <w:p w14:paraId="37DEEA75" w14:textId="77777777" w:rsidR="00F12CA7" w:rsidRPr="001452E4" w:rsidRDefault="00000000">
      <w:pPr>
        <w:spacing w:line="360" w:lineRule="auto"/>
        <w:ind w:left="2866" w:right="115" w:hanging="16"/>
        <w:rPr>
          <w:rFonts w:ascii="宋体" w:eastAsia="宋体" w:hAnsi="宋体" w:cs="宋体" w:hint="eastAsia"/>
          <w:color w:val="auto"/>
          <w:sz w:val="24"/>
          <w:szCs w:val="24"/>
        </w:rPr>
      </w:pPr>
      <w:r w:rsidRPr="001452E4">
        <w:rPr>
          <w:rFonts w:ascii="宋体" w:eastAsia="宋体" w:hAnsi="宋体" w:cs="宋体"/>
          <w:color w:val="auto"/>
          <w:spacing w:val="14"/>
          <w:sz w:val="24"/>
          <w:szCs w:val="24"/>
        </w:rPr>
        <w:t>(</w:t>
      </w:r>
      <w:r w:rsidRPr="001452E4">
        <w:rPr>
          <w:color w:val="auto"/>
          <w:spacing w:val="14"/>
          <w:sz w:val="24"/>
          <w:szCs w:val="24"/>
        </w:rPr>
        <w:t>1</w:t>
      </w:r>
      <w:r w:rsidRPr="001452E4">
        <w:rPr>
          <w:rFonts w:ascii="宋体" w:eastAsia="宋体" w:hAnsi="宋体" w:cs="宋体"/>
          <w:color w:val="auto"/>
          <w:spacing w:val="12"/>
          <w:sz w:val="24"/>
          <w:szCs w:val="24"/>
        </w:rPr>
        <w:t>)</w:t>
      </w:r>
      <w:r w:rsidRPr="001452E4">
        <w:rPr>
          <w:rFonts w:ascii="宋体" w:eastAsia="宋体" w:hAnsi="宋体" w:cs="宋体"/>
          <w:color w:val="auto"/>
          <w:spacing w:val="7"/>
          <w:sz w:val="24"/>
          <w:szCs w:val="24"/>
        </w:rPr>
        <w:t xml:space="preserve"> 在货物采购项目中，货物由中小企业制造，即货物由</w:t>
      </w:r>
      <w:r w:rsidRPr="001452E4">
        <w:rPr>
          <w:rFonts w:ascii="宋体" w:eastAsia="宋体" w:hAnsi="宋体" w:cs="宋体"/>
          <w:color w:val="auto"/>
          <w:spacing w:val="-6"/>
          <w:sz w:val="24"/>
          <w:szCs w:val="24"/>
        </w:rPr>
        <w:t>中小企业生</w:t>
      </w:r>
      <w:r w:rsidRPr="001452E4">
        <w:rPr>
          <w:rFonts w:ascii="宋体" w:eastAsia="宋体" w:hAnsi="宋体" w:cs="宋体"/>
          <w:color w:val="auto"/>
          <w:spacing w:val="-3"/>
          <w:sz w:val="24"/>
          <w:szCs w:val="24"/>
        </w:rPr>
        <w:t>产且使用该中小企业商号或者注册商标；</w:t>
      </w:r>
    </w:p>
    <w:p w14:paraId="7B4860E8" w14:textId="77777777" w:rsidR="00F12CA7" w:rsidRPr="001452E4" w:rsidRDefault="00000000">
      <w:pPr>
        <w:spacing w:line="360" w:lineRule="auto"/>
        <w:ind w:left="2846" w:right="114" w:firstLine="4"/>
        <w:rPr>
          <w:rFonts w:ascii="宋体" w:eastAsia="宋体" w:hAnsi="宋体" w:cs="宋体" w:hint="eastAsia"/>
          <w:color w:val="auto"/>
          <w:spacing w:val="-6"/>
          <w:sz w:val="24"/>
          <w:szCs w:val="24"/>
        </w:rPr>
      </w:pPr>
      <w:r w:rsidRPr="001452E4">
        <w:rPr>
          <w:rFonts w:ascii="宋体" w:eastAsia="宋体" w:hAnsi="宋体" w:cs="宋体"/>
          <w:color w:val="auto"/>
          <w:spacing w:val="14"/>
          <w:sz w:val="24"/>
          <w:szCs w:val="24"/>
        </w:rPr>
        <w:t>(</w:t>
      </w:r>
      <w:r w:rsidRPr="001452E4">
        <w:rPr>
          <w:color w:val="auto"/>
          <w:spacing w:val="14"/>
          <w:sz w:val="24"/>
          <w:szCs w:val="24"/>
        </w:rPr>
        <w:t>2</w:t>
      </w:r>
      <w:r w:rsidRPr="001452E4">
        <w:rPr>
          <w:rFonts w:ascii="宋体" w:eastAsia="宋体" w:hAnsi="宋体" w:cs="宋体"/>
          <w:color w:val="auto"/>
          <w:spacing w:val="12"/>
          <w:sz w:val="24"/>
          <w:szCs w:val="24"/>
        </w:rPr>
        <w:t>)</w:t>
      </w:r>
      <w:r w:rsidRPr="001452E4">
        <w:rPr>
          <w:rFonts w:ascii="宋体" w:eastAsia="宋体" w:hAnsi="宋体" w:cs="宋体"/>
          <w:color w:val="auto"/>
          <w:spacing w:val="7"/>
          <w:sz w:val="24"/>
          <w:szCs w:val="24"/>
        </w:rPr>
        <w:t xml:space="preserve"> 在工程采购项目中，工程由中小企业承建，即工程施</w:t>
      </w:r>
      <w:r w:rsidRPr="001452E4">
        <w:rPr>
          <w:rFonts w:ascii="宋体" w:eastAsia="宋体" w:hAnsi="宋体" w:cs="宋体"/>
          <w:color w:val="auto"/>
          <w:spacing w:val="-12"/>
          <w:sz w:val="24"/>
          <w:szCs w:val="24"/>
        </w:rPr>
        <w:t>工</w:t>
      </w:r>
      <w:r w:rsidRPr="001452E4">
        <w:rPr>
          <w:rFonts w:ascii="宋体" w:eastAsia="宋体" w:hAnsi="宋体" w:cs="宋体"/>
          <w:color w:val="auto"/>
          <w:spacing w:val="-6"/>
          <w:sz w:val="24"/>
          <w:szCs w:val="24"/>
        </w:rPr>
        <w:t>单位为中小企业；</w:t>
      </w:r>
    </w:p>
    <w:p w14:paraId="4DFA075F" w14:textId="77777777" w:rsidR="00F12CA7" w:rsidRPr="001452E4" w:rsidRDefault="00000000">
      <w:pPr>
        <w:spacing w:line="360" w:lineRule="auto"/>
        <w:ind w:left="2846" w:right="114" w:firstLine="4"/>
        <w:rPr>
          <w:rFonts w:ascii="宋体" w:eastAsia="宋体" w:hAnsi="宋体" w:cs="宋体" w:hint="eastAsia"/>
          <w:color w:val="auto"/>
          <w:spacing w:val="-3"/>
          <w:sz w:val="24"/>
          <w:szCs w:val="24"/>
        </w:rPr>
      </w:pPr>
      <w:r w:rsidRPr="001452E4">
        <w:rPr>
          <w:rFonts w:ascii="宋体" w:eastAsia="宋体" w:hAnsi="宋体" w:cs="宋体"/>
          <w:color w:val="auto"/>
          <w:spacing w:val="14"/>
          <w:sz w:val="24"/>
          <w:szCs w:val="24"/>
        </w:rPr>
        <w:t>(</w:t>
      </w:r>
      <w:r w:rsidRPr="001452E4">
        <w:rPr>
          <w:color w:val="auto"/>
          <w:spacing w:val="14"/>
          <w:sz w:val="24"/>
          <w:szCs w:val="24"/>
        </w:rPr>
        <w:t>3</w:t>
      </w:r>
      <w:r w:rsidRPr="001452E4">
        <w:rPr>
          <w:rFonts w:ascii="宋体" w:eastAsia="宋体" w:hAnsi="宋体" w:cs="宋体"/>
          <w:color w:val="auto"/>
          <w:spacing w:val="12"/>
          <w:sz w:val="24"/>
          <w:szCs w:val="24"/>
        </w:rPr>
        <w:t>)</w:t>
      </w:r>
      <w:r w:rsidRPr="001452E4">
        <w:rPr>
          <w:rFonts w:ascii="宋体" w:eastAsia="宋体" w:hAnsi="宋体" w:cs="宋体"/>
          <w:color w:val="auto"/>
          <w:spacing w:val="7"/>
          <w:sz w:val="24"/>
          <w:szCs w:val="24"/>
        </w:rPr>
        <w:t xml:space="preserve"> 在服务采购项目中，服务由中小企业承接，即提供服</w:t>
      </w:r>
      <w:r w:rsidRPr="001452E4">
        <w:rPr>
          <w:rFonts w:ascii="宋体" w:eastAsia="宋体" w:hAnsi="宋体" w:cs="宋体"/>
          <w:color w:val="auto"/>
          <w:spacing w:val="-1"/>
          <w:sz w:val="24"/>
          <w:szCs w:val="24"/>
        </w:rPr>
        <w:t>务的人员为中小企业依照《中</w:t>
      </w:r>
      <w:r w:rsidRPr="001452E4">
        <w:rPr>
          <w:rFonts w:ascii="宋体" w:eastAsia="宋体" w:hAnsi="宋体" w:cs="宋体"/>
          <w:color w:val="auto"/>
          <w:sz w:val="24"/>
          <w:szCs w:val="24"/>
        </w:rPr>
        <w:t>华人民共和国劳动合同法》订</w:t>
      </w:r>
      <w:r w:rsidRPr="001452E4">
        <w:rPr>
          <w:rFonts w:ascii="宋体" w:eastAsia="宋体" w:hAnsi="宋体" w:cs="宋体"/>
          <w:color w:val="auto"/>
          <w:spacing w:val="-6"/>
          <w:sz w:val="24"/>
          <w:szCs w:val="24"/>
        </w:rPr>
        <w:t>立劳</w:t>
      </w:r>
      <w:r w:rsidRPr="001452E4">
        <w:rPr>
          <w:rFonts w:ascii="宋体" w:eastAsia="宋体" w:hAnsi="宋体" w:cs="宋体"/>
          <w:color w:val="auto"/>
          <w:spacing w:val="-4"/>
          <w:sz w:val="24"/>
          <w:szCs w:val="24"/>
        </w:rPr>
        <w:t>动</w:t>
      </w:r>
      <w:r w:rsidRPr="001452E4">
        <w:rPr>
          <w:rFonts w:ascii="宋体" w:eastAsia="宋体" w:hAnsi="宋体" w:cs="宋体"/>
          <w:color w:val="auto"/>
          <w:spacing w:val="-3"/>
          <w:sz w:val="24"/>
          <w:szCs w:val="24"/>
        </w:rPr>
        <w:t>合同的从业人员。</w:t>
      </w:r>
    </w:p>
    <w:p w14:paraId="2A075805" w14:textId="77777777" w:rsidR="00F12CA7" w:rsidRPr="001452E4" w:rsidRDefault="00000000">
      <w:pPr>
        <w:spacing w:line="360" w:lineRule="auto"/>
        <w:ind w:left="2900" w:right="115" w:hanging="897"/>
        <w:rPr>
          <w:color w:val="auto"/>
          <w:spacing w:val="-4"/>
          <w:sz w:val="24"/>
          <w:szCs w:val="24"/>
        </w:rPr>
      </w:pPr>
      <w:r w:rsidRPr="001452E4">
        <w:rPr>
          <w:color w:val="auto"/>
          <w:spacing w:val="-4"/>
          <w:sz w:val="24"/>
          <w:szCs w:val="24"/>
        </w:rPr>
        <w:t>5.2.1.3  在货物采购项目中，供应商提供的货物既有中小企业制造货物，也有大型企业制造货物的，不享受中小企业扶持政策。</w:t>
      </w:r>
    </w:p>
    <w:p w14:paraId="7615B636" w14:textId="77777777" w:rsidR="00F12CA7" w:rsidRPr="001452E4" w:rsidRDefault="00000000">
      <w:pPr>
        <w:spacing w:line="360" w:lineRule="auto"/>
        <w:ind w:left="2900" w:right="115" w:hanging="897"/>
        <w:rPr>
          <w:color w:val="auto"/>
          <w:spacing w:val="-4"/>
          <w:sz w:val="24"/>
          <w:szCs w:val="24"/>
        </w:rPr>
      </w:pPr>
      <w:r w:rsidRPr="001452E4">
        <w:rPr>
          <w:color w:val="auto"/>
          <w:spacing w:val="-4"/>
          <w:sz w:val="24"/>
          <w:szCs w:val="24"/>
        </w:rPr>
        <w:lastRenderedPageBreak/>
        <w:t>5.2.1.4  以联合体形式参加政府采购活动，联合体各方均为中小企业的，联合体视同中小企业。其中，联合体各方均为小微企业的，联合体视同小微企业。</w:t>
      </w:r>
    </w:p>
    <w:p w14:paraId="1BB6E904" w14:textId="77777777" w:rsidR="00F12CA7" w:rsidRPr="001452E4" w:rsidRDefault="00000000">
      <w:pPr>
        <w:spacing w:line="360" w:lineRule="auto"/>
        <w:ind w:leftChars="456" w:left="1690" w:hangingChars="300" w:hanging="732"/>
        <w:rPr>
          <w:rFonts w:ascii="宋体" w:eastAsia="宋体" w:hAnsi="宋体" w:cs="宋体" w:hint="eastAsia"/>
          <w:color w:val="auto"/>
          <w:spacing w:val="-2"/>
          <w:sz w:val="24"/>
          <w:szCs w:val="24"/>
        </w:rPr>
      </w:pPr>
      <w:r w:rsidRPr="001452E4">
        <w:rPr>
          <w:color w:val="auto"/>
          <w:spacing w:val="4"/>
          <w:sz w:val="24"/>
          <w:szCs w:val="24"/>
        </w:rPr>
        <w:t>5.2</w:t>
      </w:r>
      <w:r w:rsidRPr="001452E4">
        <w:rPr>
          <w:color w:val="auto"/>
          <w:spacing w:val="2"/>
          <w:sz w:val="24"/>
          <w:szCs w:val="24"/>
        </w:rPr>
        <w:t>.</w:t>
      </w:r>
      <w:r w:rsidRPr="001452E4">
        <w:rPr>
          <w:rFonts w:eastAsia="宋体" w:hint="eastAsia"/>
          <w:color w:val="auto"/>
          <w:spacing w:val="2"/>
          <w:sz w:val="24"/>
          <w:szCs w:val="24"/>
        </w:rPr>
        <w:t>2</w:t>
      </w:r>
      <w:r w:rsidRPr="001452E4">
        <w:rPr>
          <w:rFonts w:ascii="宋体" w:eastAsia="宋体" w:hAnsi="宋体" w:cs="宋体"/>
          <w:color w:val="auto"/>
          <w:spacing w:val="-2"/>
          <w:sz w:val="24"/>
          <w:szCs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 区的市) 监狱、强制隔离戒毒所、戒毒康复所，以及新疆生产建设兵团监狱管理局、戒毒管理局的企业。</w:t>
      </w:r>
    </w:p>
    <w:p w14:paraId="3A1A5752" w14:textId="77777777" w:rsidR="00F12CA7" w:rsidRPr="001452E4" w:rsidRDefault="00000000">
      <w:pPr>
        <w:spacing w:line="360" w:lineRule="auto"/>
        <w:ind w:leftChars="456" w:left="1690" w:hangingChars="300" w:hanging="732"/>
        <w:rPr>
          <w:rFonts w:ascii="宋体" w:eastAsia="宋体" w:hAnsi="宋体" w:cs="宋体" w:hint="eastAsia"/>
          <w:color w:val="auto"/>
          <w:spacing w:val="-2"/>
          <w:sz w:val="24"/>
          <w:szCs w:val="24"/>
        </w:rPr>
      </w:pPr>
      <w:r w:rsidRPr="001452E4">
        <w:rPr>
          <w:color w:val="auto"/>
          <w:spacing w:val="4"/>
          <w:sz w:val="24"/>
          <w:szCs w:val="24"/>
        </w:rPr>
        <w:t>5.2</w:t>
      </w:r>
      <w:r w:rsidRPr="001452E4">
        <w:rPr>
          <w:color w:val="auto"/>
          <w:spacing w:val="2"/>
          <w:sz w:val="24"/>
          <w:szCs w:val="24"/>
        </w:rPr>
        <w:t>.</w:t>
      </w:r>
      <w:r w:rsidRPr="001452E4">
        <w:rPr>
          <w:rFonts w:eastAsia="宋体" w:hint="eastAsia"/>
          <w:color w:val="auto"/>
          <w:spacing w:val="2"/>
          <w:sz w:val="24"/>
          <w:szCs w:val="24"/>
        </w:rPr>
        <w:t>3</w:t>
      </w:r>
      <w:r w:rsidRPr="001452E4">
        <w:rPr>
          <w:rFonts w:ascii="宋体" w:eastAsia="宋体" w:hAnsi="宋体" w:cs="宋体"/>
          <w:color w:val="auto"/>
          <w:spacing w:val="-2"/>
          <w:sz w:val="24"/>
          <w:szCs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sidRPr="001452E4">
        <w:rPr>
          <w:rFonts w:ascii="宋体" w:eastAsia="宋体" w:hAnsi="宋体" w:cs="宋体" w:hint="eastAsia"/>
          <w:color w:val="auto"/>
          <w:spacing w:val="-2"/>
          <w:sz w:val="24"/>
          <w:szCs w:val="24"/>
        </w:rPr>
        <w:t>：</w:t>
      </w:r>
    </w:p>
    <w:p w14:paraId="44BC67B3" w14:textId="77777777" w:rsidR="00F12CA7" w:rsidRPr="001452E4" w:rsidRDefault="00000000">
      <w:pPr>
        <w:spacing w:line="360" w:lineRule="auto"/>
        <w:ind w:leftChars="798" w:left="2408" w:hangingChars="300" w:hanging="732"/>
        <w:rPr>
          <w:rFonts w:ascii="宋体" w:eastAsia="宋体" w:hAnsi="宋体" w:cs="宋体" w:hint="eastAsia"/>
          <w:color w:val="auto"/>
          <w:spacing w:val="-2"/>
          <w:sz w:val="24"/>
          <w:szCs w:val="24"/>
        </w:rPr>
      </w:pPr>
      <w:r w:rsidRPr="001452E4">
        <w:rPr>
          <w:color w:val="auto"/>
          <w:spacing w:val="4"/>
          <w:sz w:val="24"/>
          <w:szCs w:val="24"/>
        </w:rPr>
        <w:t xml:space="preserve">5.2.3.1 </w:t>
      </w:r>
      <w:r w:rsidRPr="001452E4">
        <w:rPr>
          <w:rFonts w:ascii="宋体" w:eastAsia="宋体" w:hAnsi="宋体" w:cs="宋体"/>
          <w:color w:val="auto"/>
          <w:spacing w:val="-2"/>
          <w:sz w:val="24"/>
          <w:szCs w:val="24"/>
        </w:rPr>
        <w:t>安置的残疾人占本单位在职职工人数的比例不低于25%(含25%)，并且安置的残疾人人数不少于 10 人(含10人)；</w:t>
      </w:r>
    </w:p>
    <w:p w14:paraId="5D6743E0" w14:textId="77777777" w:rsidR="00F12CA7" w:rsidRPr="001452E4" w:rsidRDefault="00000000">
      <w:pPr>
        <w:spacing w:line="360" w:lineRule="auto"/>
        <w:ind w:leftChars="798" w:left="2408" w:hangingChars="300" w:hanging="732"/>
        <w:rPr>
          <w:rFonts w:ascii="宋体" w:eastAsia="宋体" w:hAnsi="宋体" w:cs="宋体" w:hint="eastAsia"/>
          <w:color w:val="auto"/>
          <w:spacing w:val="-2"/>
          <w:sz w:val="24"/>
          <w:szCs w:val="24"/>
        </w:rPr>
      </w:pPr>
      <w:r w:rsidRPr="001452E4">
        <w:rPr>
          <w:color w:val="auto"/>
          <w:spacing w:val="4"/>
          <w:sz w:val="24"/>
          <w:szCs w:val="24"/>
        </w:rPr>
        <w:t xml:space="preserve">5.2.3.2 </w:t>
      </w:r>
      <w:r w:rsidRPr="001452E4">
        <w:rPr>
          <w:rFonts w:ascii="宋体" w:eastAsia="宋体" w:hAnsi="宋体" w:cs="宋体"/>
          <w:color w:val="auto"/>
          <w:spacing w:val="-2"/>
          <w:sz w:val="24"/>
          <w:szCs w:val="24"/>
        </w:rPr>
        <w:t>依法与安置的每位残疾人签订了一年以上(含一年)的劳动合同或服务协议；</w:t>
      </w:r>
    </w:p>
    <w:p w14:paraId="77FE0000" w14:textId="77777777" w:rsidR="00F12CA7" w:rsidRPr="001452E4" w:rsidRDefault="00000000">
      <w:pPr>
        <w:spacing w:line="360" w:lineRule="auto"/>
        <w:ind w:leftChars="798" w:left="2408" w:hangingChars="300" w:hanging="732"/>
        <w:rPr>
          <w:rFonts w:ascii="宋体" w:eastAsia="宋体" w:hAnsi="宋体" w:cs="宋体" w:hint="eastAsia"/>
          <w:color w:val="auto"/>
          <w:spacing w:val="-2"/>
          <w:sz w:val="24"/>
          <w:szCs w:val="24"/>
        </w:rPr>
      </w:pPr>
      <w:r w:rsidRPr="001452E4">
        <w:rPr>
          <w:color w:val="auto"/>
          <w:spacing w:val="4"/>
          <w:sz w:val="24"/>
          <w:szCs w:val="24"/>
        </w:rPr>
        <w:t xml:space="preserve">5.2.3.3 </w:t>
      </w:r>
      <w:r w:rsidRPr="001452E4">
        <w:rPr>
          <w:rFonts w:ascii="宋体" w:eastAsia="宋体" w:hAnsi="宋体" w:cs="宋体"/>
          <w:color w:val="auto"/>
          <w:spacing w:val="-2"/>
          <w:sz w:val="24"/>
          <w:szCs w:val="24"/>
        </w:rPr>
        <w:t>为安置的每位残疾人按月足额缴纳了基本养老保险、基本医疗保险、失业保险、工伤保险和生育保险等社会保险费；</w:t>
      </w:r>
    </w:p>
    <w:p w14:paraId="1E48EF87" w14:textId="77777777" w:rsidR="00F12CA7" w:rsidRPr="001452E4" w:rsidRDefault="00000000">
      <w:pPr>
        <w:spacing w:line="360" w:lineRule="auto"/>
        <w:ind w:leftChars="798" w:left="2384" w:right="18" w:hangingChars="300" w:hanging="708"/>
        <w:rPr>
          <w:rFonts w:ascii="宋体" w:eastAsia="宋体" w:hAnsi="宋体" w:cs="宋体" w:hint="eastAsia"/>
          <w:color w:val="auto"/>
          <w:sz w:val="24"/>
          <w:szCs w:val="24"/>
        </w:rPr>
      </w:pPr>
      <w:r w:rsidRPr="001452E4">
        <w:rPr>
          <w:color w:val="auto"/>
          <w:spacing w:val="-4"/>
          <w:sz w:val="24"/>
          <w:szCs w:val="24"/>
        </w:rPr>
        <w:t xml:space="preserve">5.2.3.4 </w:t>
      </w:r>
      <w:r w:rsidRPr="001452E4">
        <w:rPr>
          <w:rFonts w:ascii="宋体" w:eastAsia="宋体" w:hAnsi="宋体" w:cs="宋体"/>
          <w:color w:val="auto"/>
          <w:spacing w:val="-4"/>
          <w:sz w:val="24"/>
          <w:szCs w:val="24"/>
        </w:rPr>
        <w:t>通过银</w:t>
      </w:r>
      <w:r w:rsidRPr="001452E4">
        <w:rPr>
          <w:rFonts w:ascii="宋体" w:eastAsia="宋体" w:hAnsi="宋体" w:cs="宋体"/>
          <w:color w:val="auto"/>
          <w:spacing w:val="-2"/>
          <w:sz w:val="24"/>
          <w:szCs w:val="24"/>
        </w:rPr>
        <w:t>行等金融机构向安置的每位残疾人，按月支付了不低</w:t>
      </w:r>
      <w:r w:rsidRPr="001452E4">
        <w:rPr>
          <w:rFonts w:ascii="宋体" w:eastAsia="宋体" w:hAnsi="宋体" w:cs="宋体"/>
          <w:color w:val="auto"/>
          <w:spacing w:val="9"/>
          <w:sz w:val="24"/>
          <w:szCs w:val="24"/>
        </w:rPr>
        <w:t>于</w:t>
      </w:r>
      <w:r w:rsidRPr="001452E4">
        <w:rPr>
          <w:rFonts w:ascii="宋体" w:eastAsia="宋体" w:hAnsi="宋体" w:cs="宋体"/>
          <w:color w:val="auto"/>
          <w:spacing w:val="7"/>
          <w:sz w:val="24"/>
          <w:szCs w:val="24"/>
        </w:rPr>
        <w:t>单位所在区县适用的经省级人民政府批准的月最低工资</w:t>
      </w:r>
      <w:r w:rsidRPr="001452E4">
        <w:rPr>
          <w:rFonts w:ascii="宋体" w:eastAsia="宋体" w:hAnsi="宋体" w:cs="宋体"/>
          <w:color w:val="auto"/>
          <w:spacing w:val="-10"/>
          <w:sz w:val="24"/>
          <w:szCs w:val="24"/>
        </w:rPr>
        <w:t>标</w:t>
      </w:r>
      <w:r w:rsidRPr="001452E4">
        <w:rPr>
          <w:rFonts w:ascii="宋体" w:eastAsia="宋体" w:hAnsi="宋体" w:cs="宋体"/>
          <w:color w:val="auto"/>
          <w:spacing w:val="-9"/>
          <w:sz w:val="24"/>
          <w:szCs w:val="24"/>
        </w:rPr>
        <w:t>准的工资；</w:t>
      </w:r>
    </w:p>
    <w:p w14:paraId="248E2172" w14:textId="77777777" w:rsidR="00F12CA7" w:rsidRPr="001452E4" w:rsidRDefault="00000000">
      <w:pPr>
        <w:spacing w:line="360" w:lineRule="auto"/>
        <w:ind w:leftChars="570" w:left="1197" w:right="18" w:firstLineChars="200" w:firstLine="472"/>
        <w:rPr>
          <w:rFonts w:ascii="宋体" w:eastAsia="宋体" w:hAnsi="宋体" w:cs="宋体" w:hint="eastAsia"/>
          <w:color w:val="auto"/>
          <w:spacing w:val="7"/>
          <w:sz w:val="24"/>
          <w:szCs w:val="24"/>
        </w:rPr>
      </w:pPr>
      <w:r w:rsidRPr="001452E4">
        <w:rPr>
          <w:color w:val="auto"/>
          <w:spacing w:val="-4"/>
          <w:sz w:val="24"/>
          <w:szCs w:val="24"/>
        </w:rPr>
        <w:t xml:space="preserve">5.2.3.5 </w:t>
      </w:r>
      <w:r w:rsidRPr="001452E4">
        <w:rPr>
          <w:rFonts w:ascii="宋体" w:eastAsia="宋体" w:hAnsi="宋体" w:cs="宋体"/>
          <w:color w:val="auto"/>
          <w:spacing w:val="4"/>
          <w:sz w:val="24"/>
          <w:szCs w:val="24"/>
        </w:rPr>
        <w:t>提供本单位制造的货物、承担的工程或者服务(以下简称</w:t>
      </w:r>
      <w:r w:rsidRPr="001452E4">
        <w:rPr>
          <w:rFonts w:ascii="宋体" w:eastAsia="宋体" w:hAnsi="宋体" w:cs="宋体"/>
          <w:color w:val="auto"/>
          <w:spacing w:val="1"/>
          <w:sz w:val="24"/>
          <w:szCs w:val="24"/>
        </w:rPr>
        <w:t>产</w:t>
      </w:r>
      <w:r w:rsidRPr="001452E4">
        <w:rPr>
          <w:rFonts w:ascii="宋体" w:eastAsia="宋体" w:hAnsi="宋体" w:cs="宋体"/>
          <w:color w:val="auto"/>
          <w:spacing w:val="7"/>
          <w:sz w:val="24"/>
          <w:szCs w:val="24"/>
        </w:rPr>
        <w:t>品)，</w:t>
      </w:r>
    </w:p>
    <w:p w14:paraId="521B1942" w14:textId="77777777" w:rsidR="00F12CA7" w:rsidRPr="001452E4" w:rsidRDefault="00000000">
      <w:pPr>
        <w:spacing w:line="360" w:lineRule="auto"/>
        <w:ind w:leftChars="1140" w:left="2394" w:right="18"/>
        <w:rPr>
          <w:rFonts w:ascii="宋体" w:eastAsia="宋体" w:hAnsi="宋体" w:cs="宋体" w:hint="eastAsia"/>
          <w:color w:val="auto"/>
          <w:spacing w:val="-1"/>
          <w:sz w:val="24"/>
          <w:szCs w:val="24"/>
        </w:rPr>
      </w:pPr>
      <w:r w:rsidRPr="001452E4">
        <w:rPr>
          <w:rFonts w:ascii="宋体" w:eastAsia="宋体" w:hAnsi="宋体" w:cs="宋体"/>
          <w:color w:val="auto"/>
          <w:spacing w:val="7"/>
          <w:sz w:val="24"/>
          <w:szCs w:val="24"/>
        </w:rPr>
        <w:t>或者提供其他残疾人福利性单位制造的货物(不包</w:t>
      </w:r>
      <w:r w:rsidRPr="001452E4">
        <w:rPr>
          <w:rFonts w:ascii="宋体" w:eastAsia="宋体" w:hAnsi="宋体" w:cs="宋体"/>
          <w:color w:val="auto"/>
          <w:spacing w:val="2"/>
          <w:sz w:val="24"/>
          <w:szCs w:val="24"/>
        </w:rPr>
        <w:t>括</w:t>
      </w:r>
      <w:r w:rsidRPr="001452E4">
        <w:rPr>
          <w:rFonts w:ascii="宋体" w:eastAsia="宋体" w:hAnsi="宋体" w:cs="宋体"/>
          <w:color w:val="auto"/>
          <w:spacing w:val="-2"/>
          <w:sz w:val="24"/>
          <w:szCs w:val="24"/>
        </w:rPr>
        <w:t>使用非残疾人</w:t>
      </w:r>
      <w:r w:rsidRPr="001452E4">
        <w:rPr>
          <w:rFonts w:ascii="宋体" w:eastAsia="宋体" w:hAnsi="宋体" w:cs="宋体"/>
          <w:color w:val="auto"/>
          <w:spacing w:val="-1"/>
          <w:sz w:val="24"/>
          <w:szCs w:val="24"/>
        </w:rPr>
        <w:t>福利性单位注册商标的货物)；</w:t>
      </w:r>
    </w:p>
    <w:p w14:paraId="6B8B4919" w14:textId="77777777" w:rsidR="00F12CA7" w:rsidRPr="001452E4" w:rsidRDefault="00000000">
      <w:pPr>
        <w:spacing w:line="360" w:lineRule="auto"/>
        <w:ind w:leftChars="798" w:left="2399" w:right="18" w:hangingChars="300" w:hanging="723"/>
        <w:rPr>
          <w:rFonts w:ascii="宋体" w:eastAsia="宋体" w:hAnsi="宋体" w:cs="宋体" w:hint="eastAsia"/>
          <w:color w:val="auto"/>
          <w:sz w:val="24"/>
          <w:szCs w:val="24"/>
        </w:rPr>
      </w:pPr>
      <w:r w:rsidRPr="001452E4">
        <w:rPr>
          <w:color w:val="auto"/>
          <w:spacing w:val="1"/>
          <w:sz w:val="24"/>
          <w:szCs w:val="24"/>
        </w:rPr>
        <w:t xml:space="preserve">5.2.3.6 </w:t>
      </w:r>
      <w:r w:rsidRPr="001452E4">
        <w:rPr>
          <w:rFonts w:ascii="宋体" w:eastAsia="宋体" w:hAnsi="宋体" w:cs="宋体"/>
          <w:color w:val="auto"/>
          <w:spacing w:val="1"/>
          <w:sz w:val="24"/>
          <w:szCs w:val="24"/>
        </w:rPr>
        <w:t>前款所称残疾人是指法定劳动年龄内，持有《</w:t>
      </w:r>
      <w:r w:rsidRPr="001452E4">
        <w:rPr>
          <w:rFonts w:ascii="宋体" w:eastAsia="宋体" w:hAnsi="宋体" w:cs="宋体"/>
          <w:color w:val="auto"/>
          <w:sz w:val="24"/>
          <w:szCs w:val="24"/>
        </w:rPr>
        <w:t>中华人民共和</w:t>
      </w:r>
      <w:r w:rsidRPr="001452E4">
        <w:rPr>
          <w:rFonts w:ascii="宋体" w:eastAsia="宋体" w:hAnsi="宋体" w:cs="宋体"/>
          <w:color w:val="auto"/>
          <w:spacing w:val="-12"/>
          <w:sz w:val="24"/>
          <w:szCs w:val="24"/>
        </w:rPr>
        <w:t>国</w:t>
      </w:r>
      <w:r w:rsidRPr="001452E4">
        <w:rPr>
          <w:rFonts w:ascii="宋体" w:eastAsia="宋体" w:hAnsi="宋体" w:cs="宋体"/>
          <w:color w:val="auto"/>
          <w:spacing w:val="-11"/>
          <w:sz w:val="24"/>
          <w:szCs w:val="24"/>
        </w:rPr>
        <w:t>残</w:t>
      </w:r>
      <w:r w:rsidRPr="001452E4">
        <w:rPr>
          <w:rFonts w:ascii="宋体" w:eastAsia="宋体" w:hAnsi="宋体" w:cs="宋体"/>
          <w:color w:val="auto"/>
          <w:spacing w:val="-6"/>
          <w:sz w:val="24"/>
          <w:szCs w:val="24"/>
        </w:rPr>
        <w:t>疾人证》或者《中华人民共和国残疾军人证(</w:t>
      </w:r>
      <w:r w:rsidRPr="001452E4">
        <w:rPr>
          <w:color w:val="auto"/>
          <w:spacing w:val="-6"/>
          <w:sz w:val="24"/>
          <w:szCs w:val="24"/>
        </w:rPr>
        <w:t xml:space="preserve">1 </w:t>
      </w:r>
      <w:r w:rsidRPr="001452E4">
        <w:rPr>
          <w:rFonts w:ascii="宋体" w:eastAsia="宋体" w:hAnsi="宋体" w:cs="宋体"/>
          <w:color w:val="auto"/>
          <w:spacing w:val="-6"/>
          <w:sz w:val="24"/>
          <w:szCs w:val="24"/>
        </w:rPr>
        <w:t xml:space="preserve">至 </w:t>
      </w:r>
      <w:r w:rsidRPr="001452E4">
        <w:rPr>
          <w:color w:val="auto"/>
          <w:spacing w:val="-6"/>
          <w:sz w:val="24"/>
          <w:szCs w:val="24"/>
        </w:rPr>
        <w:t xml:space="preserve">8  </w:t>
      </w:r>
      <w:r w:rsidRPr="001452E4">
        <w:rPr>
          <w:rFonts w:ascii="宋体" w:eastAsia="宋体" w:hAnsi="宋体" w:cs="宋体"/>
          <w:color w:val="auto"/>
          <w:spacing w:val="-6"/>
          <w:sz w:val="24"/>
          <w:szCs w:val="24"/>
        </w:rPr>
        <w:t>级)</w:t>
      </w:r>
      <w:r w:rsidRPr="001452E4">
        <w:rPr>
          <w:rFonts w:ascii="宋体" w:eastAsia="宋体" w:hAnsi="宋体" w:cs="宋体"/>
          <w:color w:val="auto"/>
          <w:spacing w:val="-12"/>
          <w:sz w:val="24"/>
          <w:szCs w:val="24"/>
        </w:rPr>
        <w:t>的自然</w:t>
      </w:r>
      <w:r w:rsidRPr="001452E4">
        <w:rPr>
          <w:rFonts w:ascii="宋体" w:eastAsia="宋体" w:hAnsi="宋体" w:cs="宋体"/>
          <w:color w:val="auto"/>
          <w:spacing w:val="-8"/>
          <w:sz w:val="24"/>
          <w:szCs w:val="24"/>
        </w:rPr>
        <w:t>人</w:t>
      </w:r>
      <w:r w:rsidRPr="001452E4">
        <w:rPr>
          <w:rFonts w:ascii="宋体" w:eastAsia="宋体" w:hAnsi="宋体" w:cs="宋体"/>
          <w:color w:val="auto"/>
          <w:spacing w:val="-6"/>
          <w:sz w:val="24"/>
          <w:szCs w:val="24"/>
        </w:rPr>
        <w:t>，包括具有劳动条件和劳动意愿的精神残疾人。在</w:t>
      </w:r>
      <w:r w:rsidRPr="001452E4">
        <w:rPr>
          <w:rFonts w:ascii="宋体" w:eastAsia="宋体" w:hAnsi="宋体" w:cs="宋体"/>
          <w:color w:val="auto"/>
          <w:spacing w:val="10"/>
          <w:sz w:val="24"/>
          <w:szCs w:val="24"/>
        </w:rPr>
        <w:t>职</w:t>
      </w:r>
      <w:r w:rsidRPr="001452E4">
        <w:rPr>
          <w:rFonts w:ascii="宋体" w:eastAsia="宋体" w:hAnsi="宋体" w:cs="宋体"/>
          <w:color w:val="auto"/>
          <w:spacing w:val="7"/>
          <w:sz w:val="24"/>
          <w:szCs w:val="24"/>
        </w:rPr>
        <w:t>职工人数是指与残疾人福利性单位建立劳动关系并依法</w:t>
      </w:r>
      <w:r w:rsidRPr="001452E4">
        <w:rPr>
          <w:rFonts w:ascii="宋体" w:eastAsia="宋体" w:hAnsi="宋体" w:cs="宋体"/>
          <w:color w:val="auto"/>
          <w:spacing w:val="-4"/>
          <w:sz w:val="24"/>
          <w:szCs w:val="24"/>
        </w:rPr>
        <w:t>签订劳</w:t>
      </w:r>
      <w:r w:rsidRPr="001452E4">
        <w:rPr>
          <w:rFonts w:ascii="宋体" w:eastAsia="宋体" w:hAnsi="宋体" w:cs="宋体"/>
          <w:color w:val="auto"/>
          <w:spacing w:val="-3"/>
          <w:sz w:val="24"/>
          <w:szCs w:val="24"/>
        </w:rPr>
        <w:t>动</w:t>
      </w:r>
      <w:r w:rsidRPr="001452E4">
        <w:rPr>
          <w:rFonts w:ascii="宋体" w:eastAsia="宋体" w:hAnsi="宋体" w:cs="宋体"/>
          <w:color w:val="auto"/>
          <w:spacing w:val="-2"/>
          <w:sz w:val="24"/>
          <w:szCs w:val="24"/>
        </w:rPr>
        <w:t>合同或服务协议的雇员人数。</w:t>
      </w:r>
    </w:p>
    <w:p w14:paraId="100006B6" w14:textId="77777777" w:rsidR="00F12CA7" w:rsidRPr="001452E4" w:rsidRDefault="00000000">
      <w:pPr>
        <w:spacing w:line="360" w:lineRule="auto"/>
        <w:ind w:firstLineChars="300" w:firstLine="714"/>
        <w:rPr>
          <w:rFonts w:ascii="宋体" w:eastAsia="宋体" w:hAnsi="宋体" w:cs="宋体" w:hint="eastAsia"/>
          <w:color w:val="auto"/>
          <w:sz w:val="24"/>
          <w:szCs w:val="24"/>
        </w:rPr>
      </w:pPr>
      <w:r w:rsidRPr="001452E4">
        <w:rPr>
          <w:color w:val="auto"/>
          <w:spacing w:val="-2"/>
          <w:sz w:val="24"/>
          <w:szCs w:val="24"/>
        </w:rPr>
        <w:t xml:space="preserve">5.2.4    </w:t>
      </w:r>
      <w:r w:rsidRPr="001452E4">
        <w:rPr>
          <w:rFonts w:ascii="宋体" w:eastAsia="宋体" w:hAnsi="宋体" w:cs="宋体"/>
          <w:color w:val="auto"/>
          <w:spacing w:val="-2"/>
          <w:sz w:val="24"/>
          <w:szCs w:val="24"/>
        </w:rPr>
        <w:t>本</w:t>
      </w:r>
      <w:r w:rsidRPr="001452E4">
        <w:rPr>
          <w:rFonts w:ascii="宋体" w:eastAsia="宋体" w:hAnsi="宋体" w:cs="宋体"/>
          <w:color w:val="auto"/>
          <w:spacing w:val="-1"/>
          <w:sz w:val="24"/>
          <w:szCs w:val="24"/>
        </w:rPr>
        <w:t>项目是否专门面向中小企业预留采购份额见第一章《投标邀请》。</w:t>
      </w:r>
    </w:p>
    <w:p w14:paraId="0C4B5929" w14:textId="77777777" w:rsidR="00F12CA7" w:rsidRPr="001452E4" w:rsidRDefault="00000000">
      <w:pPr>
        <w:spacing w:line="360" w:lineRule="auto"/>
        <w:ind w:firstLineChars="300" w:firstLine="708"/>
        <w:rPr>
          <w:rFonts w:ascii="宋体" w:eastAsia="宋体" w:hAnsi="宋体" w:cs="宋体" w:hint="eastAsia"/>
          <w:color w:val="auto"/>
          <w:sz w:val="24"/>
          <w:szCs w:val="24"/>
        </w:rPr>
      </w:pPr>
      <w:r w:rsidRPr="001452E4">
        <w:rPr>
          <w:color w:val="auto"/>
          <w:spacing w:val="-4"/>
          <w:sz w:val="24"/>
          <w:szCs w:val="24"/>
        </w:rPr>
        <w:t xml:space="preserve">5.2.5    </w:t>
      </w:r>
      <w:r w:rsidRPr="001452E4">
        <w:rPr>
          <w:rFonts w:ascii="宋体" w:eastAsia="宋体" w:hAnsi="宋体" w:cs="宋体"/>
          <w:color w:val="auto"/>
          <w:spacing w:val="-4"/>
          <w:sz w:val="24"/>
          <w:szCs w:val="24"/>
        </w:rPr>
        <w:t>采购标的对应的中小企业划分标准所属行业见《投标人须知资料表》</w:t>
      </w:r>
      <w:r w:rsidRPr="001452E4">
        <w:rPr>
          <w:rFonts w:ascii="宋体" w:eastAsia="宋体" w:hAnsi="宋体" w:cs="宋体"/>
          <w:color w:val="auto"/>
          <w:sz w:val="24"/>
          <w:szCs w:val="24"/>
        </w:rPr>
        <w:t>。</w:t>
      </w:r>
    </w:p>
    <w:p w14:paraId="116DCEE5" w14:textId="77777777" w:rsidR="00F12CA7" w:rsidRPr="001452E4" w:rsidRDefault="00000000">
      <w:pPr>
        <w:spacing w:line="360" w:lineRule="auto"/>
        <w:ind w:leftChars="342" w:left="1420" w:hangingChars="300" w:hanging="702"/>
        <w:rPr>
          <w:rFonts w:ascii="宋体" w:eastAsia="宋体" w:hAnsi="宋体" w:cs="宋体" w:hint="eastAsia"/>
          <w:color w:val="auto"/>
          <w:spacing w:val="-20"/>
          <w:sz w:val="24"/>
          <w:szCs w:val="24"/>
        </w:rPr>
      </w:pPr>
      <w:r w:rsidRPr="001452E4">
        <w:rPr>
          <w:color w:val="auto"/>
          <w:spacing w:val="-6"/>
          <w:sz w:val="24"/>
          <w:szCs w:val="24"/>
        </w:rPr>
        <w:lastRenderedPageBreak/>
        <w:t xml:space="preserve">5.2.6   </w:t>
      </w:r>
      <w:r w:rsidRPr="001452E4">
        <w:rPr>
          <w:spacing w:val="15"/>
          <w:sz w:val="24"/>
          <w:szCs w:val="24"/>
        </w:rPr>
        <w:t xml:space="preserve"> 小微企业价格评审优惠的政策调整：见第四章《评标程序、评标方法和评标标准</w:t>
      </w:r>
      <w:r w:rsidRPr="001452E4">
        <w:rPr>
          <w:rFonts w:ascii="宋体" w:eastAsia="宋体" w:hAnsi="宋体" w:cs="宋体"/>
          <w:color w:val="auto"/>
          <w:spacing w:val="-20"/>
          <w:sz w:val="24"/>
          <w:szCs w:val="24"/>
        </w:rPr>
        <w:t>》。</w:t>
      </w:r>
    </w:p>
    <w:p w14:paraId="13E568AF" w14:textId="77777777" w:rsidR="00F12CA7" w:rsidRPr="001452E4" w:rsidRDefault="00000000">
      <w:pPr>
        <w:tabs>
          <w:tab w:val="center" w:pos="4121"/>
        </w:tabs>
        <w:spacing w:line="360" w:lineRule="auto"/>
        <w:ind w:left="173"/>
        <w:rPr>
          <w:rFonts w:ascii="宋体" w:eastAsia="宋体" w:hAnsi="宋体" w:cs="宋体" w:hint="eastAsia"/>
          <w:color w:val="auto"/>
          <w:sz w:val="24"/>
          <w:szCs w:val="24"/>
        </w:rPr>
      </w:pPr>
      <w:r w:rsidRPr="001452E4">
        <w:rPr>
          <w:rFonts w:hint="eastAsia"/>
          <w:color w:val="auto"/>
          <w:spacing w:val="-1"/>
          <w:sz w:val="24"/>
          <w:szCs w:val="24"/>
        </w:rPr>
        <w:t xml:space="preserve">5.3    </w:t>
      </w:r>
      <w:r w:rsidRPr="001452E4">
        <w:rPr>
          <w:rFonts w:ascii="宋体" w:eastAsia="宋体" w:hAnsi="宋体" w:cs="宋体"/>
          <w:color w:val="auto"/>
          <w:spacing w:val="-1"/>
          <w:sz w:val="24"/>
          <w:szCs w:val="24"/>
        </w:rPr>
        <w:t>政府采购节能产品</w:t>
      </w:r>
      <w:r w:rsidRPr="001452E4">
        <w:rPr>
          <w:rFonts w:ascii="宋体" w:eastAsia="宋体" w:hAnsi="宋体" w:cs="宋体"/>
          <w:color w:val="auto"/>
          <w:sz w:val="24"/>
          <w:szCs w:val="24"/>
        </w:rPr>
        <w:t>、环境标志产品</w:t>
      </w:r>
    </w:p>
    <w:p w14:paraId="22DA40E2" w14:textId="77777777" w:rsidR="00F12CA7" w:rsidRPr="001452E4" w:rsidRDefault="00000000">
      <w:pPr>
        <w:spacing w:line="360" w:lineRule="auto"/>
        <w:ind w:leftChars="342" w:left="1432" w:right="18" w:hangingChars="300" w:hanging="714"/>
        <w:rPr>
          <w:rFonts w:ascii="宋体" w:eastAsia="宋体" w:hAnsi="宋体" w:cs="宋体" w:hint="eastAsia"/>
          <w:color w:val="auto"/>
          <w:spacing w:val="-6"/>
          <w:sz w:val="24"/>
          <w:szCs w:val="24"/>
        </w:rPr>
      </w:pPr>
      <w:r w:rsidRPr="001452E4">
        <w:rPr>
          <w:color w:val="auto"/>
          <w:spacing w:val="-2"/>
          <w:sz w:val="24"/>
          <w:szCs w:val="24"/>
        </w:rPr>
        <w:t xml:space="preserve">5.3.1    </w:t>
      </w:r>
      <w:r w:rsidRPr="001452E4">
        <w:rPr>
          <w:rFonts w:ascii="宋体" w:eastAsia="宋体" w:hAnsi="宋体" w:cs="宋体"/>
          <w:color w:val="auto"/>
          <w:spacing w:val="-6"/>
          <w:sz w:val="24"/>
          <w:szCs w:val="24"/>
        </w:rPr>
        <w:t>政府采购节能产品、环境标志产品实施品目清单管理。财政部、发展改革委、生态环境部等部门根据产品节能环保性能、技术水平和市场成熟程度等因素，确定实施政府优先采购和强制采购的产品类别及所 依据的相关标准规范，以品目清单的形式发布并适时调整。依据品目清单和认证证书实施政府优先采购和强制采购。</w:t>
      </w:r>
    </w:p>
    <w:p w14:paraId="4452646A" w14:textId="77777777" w:rsidR="00F12CA7" w:rsidRPr="001452E4" w:rsidRDefault="00000000">
      <w:pPr>
        <w:spacing w:line="360" w:lineRule="auto"/>
        <w:ind w:leftChars="342" w:left="1432" w:right="18" w:hangingChars="300" w:hanging="714"/>
        <w:rPr>
          <w:rFonts w:ascii="宋体" w:eastAsia="宋体" w:hAnsi="宋体" w:cs="宋体" w:hint="eastAsia"/>
          <w:color w:val="auto"/>
          <w:spacing w:val="-6"/>
          <w:sz w:val="24"/>
          <w:szCs w:val="24"/>
        </w:rPr>
      </w:pPr>
      <w:r w:rsidRPr="001452E4">
        <w:rPr>
          <w:color w:val="auto"/>
          <w:spacing w:val="-2"/>
          <w:sz w:val="24"/>
          <w:szCs w:val="24"/>
        </w:rPr>
        <w:t xml:space="preserve">5.3.2    </w:t>
      </w:r>
      <w:r w:rsidRPr="001452E4">
        <w:rPr>
          <w:rFonts w:ascii="宋体" w:eastAsia="宋体" w:hAnsi="宋体" w:cs="宋体"/>
          <w:color w:val="auto"/>
          <w:spacing w:val="-6"/>
          <w:sz w:val="24"/>
          <w:szCs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14:paraId="36B6AFAF" w14:textId="77777777" w:rsidR="00F12CA7" w:rsidRPr="001452E4" w:rsidRDefault="00000000">
      <w:pPr>
        <w:spacing w:line="360" w:lineRule="auto"/>
        <w:ind w:leftChars="342" w:left="1432" w:right="18" w:hangingChars="300" w:hanging="714"/>
        <w:rPr>
          <w:rFonts w:ascii="宋体" w:eastAsia="宋体" w:hAnsi="宋体" w:cs="宋体" w:hint="eastAsia"/>
          <w:color w:val="auto"/>
          <w:spacing w:val="-6"/>
          <w:sz w:val="24"/>
          <w:szCs w:val="24"/>
        </w:rPr>
      </w:pPr>
      <w:r w:rsidRPr="001452E4">
        <w:rPr>
          <w:color w:val="auto"/>
          <w:spacing w:val="-2"/>
          <w:sz w:val="24"/>
          <w:szCs w:val="24"/>
        </w:rPr>
        <w:t xml:space="preserve">5.3.3    </w:t>
      </w:r>
      <w:r w:rsidRPr="001452E4">
        <w:rPr>
          <w:rFonts w:ascii="宋体" w:eastAsia="宋体" w:hAnsi="宋体" w:cs="宋体"/>
          <w:color w:val="auto"/>
          <w:spacing w:val="-6"/>
          <w:sz w:val="24"/>
          <w:szCs w:val="24"/>
        </w:rPr>
        <w:t>如本项目采购产品属于实施政府强制采购品目清单范围的节能产品，则投标人所报产品必须获得国家确定的认证机构出具的、处于有效期之内的节能产品认证证书，否则投标无效；</w:t>
      </w:r>
    </w:p>
    <w:p w14:paraId="7ECAFAD1" w14:textId="77777777" w:rsidR="00F12CA7" w:rsidRPr="001452E4" w:rsidRDefault="00000000">
      <w:pPr>
        <w:spacing w:line="360" w:lineRule="auto"/>
        <w:ind w:leftChars="342" w:left="1432" w:right="18" w:hangingChars="300" w:hanging="714"/>
        <w:rPr>
          <w:rFonts w:ascii="宋体" w:eastAsia="宋体" w:hAnsi="宋体" w:cs="宋体" w:hint="eastAsia"/>
          <w:color w:val="auto"/>
          <w:spacing w:val="-6"/>
          <w:sz w:val="24"/>
          <w:szCs w:val="24"/>
        </w:rPr>
      </w:pPr>
      <w:r w:rsidRPr="001452E4">
        <w:rPr>
          <w:color w:val="auto"/>
          <w:spacing w:val="-2"/>
          <w:sz w:val="24"/>
          <w:szCs w:val="24"/>
        </w:rPr>
        <w:t xml:space="preserve">5.3.4    </w:t>
      </w:r>
      <w:r w:rsidRPr="001452E4">
        <w:rPr>
          <w:rFonts w:ascii="宋体" w:eastAsia="宋体" w:hAnsi="宋体" w:cs="宋体"/>
          <w:color w:val="auto"/>
          <w:spacing w:val="-6"/>
          <w:sz w:val="24"/>
          <w:szCs w:val="24"/>
        </w:rPr>
        <w:t>非政府强制采购的节能产品或环境标志产品，依据品目清单和认证证书实施政府优先采购。优先采购的具体规定见第四章《评标程序、评 标方法和评标标准》(如涉及)。</w:t>
      </w:r>
    </w:p>
    <w:p w14:paraId="69741CB8" w14:textId="77777777" w:rsidR="00F12CA7" w:rsidRPr="001452E4" w:rsidRDefault="00000000">
      <w:pPr>
        <w:spacing w:line="360" w:lineRule="auto"/>
        <w:ind w:right="18"/>
        <w:rPr>
          <w:rFonts w:ascii="宋体" w:eastAsia="宋体" w:hAnsi="宋体" w:cs="宋体" w:hint="eastAsia"/>
          <w:color w:val="auto"/>
          <w:sz w:val="24"/>
          <w:szCs w:val="24"/>
        </w:rPr>
      </w:pPr>
      <w:r w:rsidRPr="001452E4">
        <w:rPr>
          <w:color w:val="auto"/>
          <w:spacing w:val="5"/>
          <w:sz w:val="24"/>
          <w:szCs w:val="24"/>
        </w:rPr>
        <w:t>5</w:t>
      </w:r>
      <w:r w:rsidRPr="001452E4">
        <w:rPr>
          <w:color w:val="auto"/>
          <w:spacing w:val="3"/>
          <w:sz w:val="24"/>
          <w:szCs w:val="24"/>
        </w:rPr>
        <w:t xml:space="preserve">.4     </w:t>
      </w:r>
      <w:r w:rsidRPr="001452E4">
        <w:rPr>
          <w:rFonts w:ascii="宋体" w:eastAsia="宋体" w:hAnsi="宋体" w:cs="宋体"/>
          <w:color w:val="auto"/>
          <w:spacing w:val="3"/>
          <w:sz w:val="24"/>
          <w:szCs w:val="24"/>
        </w:rPr>
        <w:t>正版软件</w:t>
      </w:r>
    </w:p>
    <w:p w14:paraId="0E07B4C4" w14:textId="77777777" w:rsidR="00F12CA7" w:rsidRPr="001452E4" w:rsidRDefault="00000000">
      <w:pPr>
        <w:spacing w:line="360" w:lineRule="auto"/>
        <w:ind w:leftChars="342" w:left="1432" w:right="18" w:hangingChars="300" w:hanging="714"/>
        <w:rPr>
          <w:rFonts w:ascii="宋体" w:eastAsia="宋体" w:hAnsi="宋体" w:cs="宋体" w:hint="eastAsia"/>
          <w:color w:val="auto"/>
          <w:spacing w:val="-6"/>
          <w:sz w:val="24"/>
          <w:szCs w:val="24"/>
        </w:rPr>
      </w:pPr>
      <w:r w:rsidRPr="001452E4">
        <w:rPr>
          <w:color w:val="auto"/>
          <w:spacing w:val="-2"/>
          <w:sz w:val="24"/>
          <w:szCs w:val="24"/>
        </w:rPr>
        <w:t xml:space="preserve">5.4.1    </w:t>
      </w:r>
      <w:r w:rsidRPr="001452E4">
        <w:rPr>
          <w:rFonts w:ascii="宋体" w:eastAsia="宋体" w:hAnsi="宋体" w:cs="宋体"/>
          <w:color w:val="auto"/>
          <w:spacing w:val="-6"/>
          <w:sz w:val="24"/>
          <w:szCs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 11/1102)并通过国家产品认证的产品。其中，</w:t>
      </w:r>
    </w:p>
    <w:p w14:paraId="271308FF" w14:textId="77777777" w:rsidR="00F12CA7" w:rsidRPr="001452E4" w:rsidRDefault="00000000">
      <w:pPr>
        <w:spacing w:line="360" w:lineRule="auto"/>
        <w:ind w:leftChars="684" w:left="1436" w:right="18"/>
        <w:rPr>
          <w:rFonts w:ascii="宋体" w:eastAsia="宋体" w:hAnsi="宋体" w:cs="宋体" w:hint="eastAsia"/>
          <w:color w:val="auto"/>
          <w:spacing w:val="-6"/>
          <w:sz w:val="24"/>
          <w:szCs w:val="24"/>
        </w:rPr>
      </w:pPr>
      <w:r w:rsidRPr="001452E4">
        <w:rPr>
          <w:rFonts w:ascii="宋体" w:eastAsia="宋体" w:hAnsi="宋体" w:cs="宋体"/>
          <w:color w:val="auto"/>
          <w:spacing w:val="-6"/>
          <w:sz w:val="24"/>
          <w:szCs w:val="24"/>
        </w:rPr>
        <w:t xml:space="preserve">国家有特殊信息安全要求的项目必须采购认证产品， </w:t>
      </w:r>
      <w:r w:rsidRPr="001452E4">
        <w:rPr>
          <w:rFonts w:ascii="宋体" w:eastAsia="宋体" w:hAnsi="宋体" w:cs="宋体"/>
          <w:b/>
          <w:bCs/>
          <w:color w:val="auto"/>
          <w:spacing w:val="-6"/>
          <w:sz w:val="24"/>
          <w:szCs w:val="24"/>
        </w:rPr>
        <w:t>否则投标无效。</w:t>
      </w:r>
      <w:r w:rsidRPr="001452E4">
        <w:rPr>
          <w:rFonts w:ascii="宋体" w:eastAsia="宋体" w:hAnsi="宋体" w:cs="宋体"/>
          <w:color w:val="auto"/>
          <w:spacing w:val="-6"/>
          <w:sz w:val="24"/>
          <w:szCs w:val="24"/>
        </w:rPr>
        <w:t>财政部、国家发展改革委、信息产业部根据政府采购改革进展和无线局域网产品技术及市场成熟等情况，从国家指定的认证机构认证的生产厂商和产 品型号中确定优先采购的产品，并以“无线局域网认证产品政府采购清单”(以下简称清单)的形式公布。清单中新增认证产品厂商和型号，由财政部、国家发展改革委、信息产业部以文件形式确定、公布并适时调整。</w:t>
      </w:r>
    </w:p>
    <w:p w14:paraId="050D6E16" w14:textId="77777777" w:rsidR="00F12CA7" w:rsidRPr="001452E4" w:rsidRDefault="00000000">
      <w:pPr>
        <w:spacing w:line="360" w:lineRule="auto"/>
        <w:ind w:leftChars="342" w:left="1432" w:right="18" w:hangingChars="300" w:hanging="714"/>
        <w:rPr>
          <w:rFonts w:ascii="宋体" w:eastAsia="宋体" w:hAnsi="宋体" w:cs="宋体" w:hint="eastAsia"/>
          <w:color w:val="auto"/>
          <w:sz w:val="24"/>
          <w:szCs w:val="24"/>
        </w:rPr>
      </w:pPr>
      <w:r w:rsidRPr="001452E4">
        <w:rPr>
          <w:color w:val="auto"/>
          <w:spacing w:val="-2"/>
          <w:sz w:val="24"/>
          <w:szCs w:val="24"/>
        </w:rPr>
        <w:lastRenderedPageBreak/>
        <w:t xml:space="preserve">5.4.2    </w:t>
      </w:r>
      <w:r w:rsidRPr="001452E4">
        <w:rPr>
          <w:rFonts w:ascii="宋体" w:eastAsia="宋体" w:hAnsi="宋体" w:cs="宋体"/>
          <w:color w:val="auto"/>
          <w:spacing w:val="-6"/>
          <w:sz w:val="24"/>
          <w:szCs w:val="24"/>
        </w:rPr>
        <w:t>各级政府部门在购置计算机办公设备时，</w:t>
      </w:r>
      <w:r w:rsidRPr="001452E4">
        <w:rPr>
          <w:rFonts w:ascii="宋体" w:eastAsia="宋体" w:hAnsi="宋体" w:cs="宋体"/>
          <w:color w:val="auto"/>
          <w:spacing w:val="-3"/>
          <w:sz w:val="24"/>
          <w:szCs w:val="24"/>
        </w:rPr>
        <w:t>必须采购预装正版操作系统</w:t>
      </w:r>
      <w:r w:rsidRPr="001452E4">
        <w:rPr>
          <w:rFonts w:ascii="宋体" w:eastAsia="宋体" w:hAnsi="宋体" w:cs="宋体"/>
          <w:color w:val="auto"/>
          <w:spacing w:val="-14"/>
          <w:sz w:val="24"/>
          <w:szCs w:val="24"/>
        </w:rPr>
        <w:t>软件的</w:t>
      </w:r>
      <w:r w:rsidRPr="001452E4">
        <w:rPr>
          <w:rFonts w:ascii="宋体" w:eastAsia="宋体" w:hAnsi="宋体" w:cs="宋体"/>
          <w:color w:val="auto"/>
          <w:spacing w:val="-9"/>
          <w:sz w:val="24"/>
          <w:szCs w:val="24"/>
        </w:rPr>
        <w:t>计</w:t>
      </w:r>
      <w:r w:rsidRPr="001452E4">
        <w:rPr>
          <w:rFonts w:ascii="宋体" w:eastAsia="宋体" w:hAnsi="宋体" w:cs="宋体"/>
          <w:color w:val="auto"/>
          <w:spacing w:val="-7"/>
          <w:sz w:val="24"/>
          <w:szCs w:val="24"/>
        </w:rPr>
        <w:t>算机产品，相关规定依据《国家版权局、信息产业部、财政</w:t>
      </w:r>
      <w:r w:rsidRPr="001452E4">
        <w:rPr>
          <w:rFonts w:ascii="宋体" w:eastAsia="宋体" w:hAnsi="宋体" w:cs="宋体"/>
          <w:color w:val="auto"/>
          <w:spacing w:val="-4"/>
          <w:sz w:val="24"/>
          <w:szCs w:val="24"/>
        </w:rPr>
        <w:t>部、国务院机关事务管理局关于政府部门购置计算机办公设备必须</w:t>
      </w:r>
      <w:r w:rsidRPr="001452E4">
        <w:rPr>
          <w:rFonts w:ascii="宋体" w:eastAsia="宋体" w:hAnsi="宋体" w:cs="宋体"/>
          <w:color w:val="auto"/>
          <w:sz w:val="24"/>
          <w:szCs w:val="24"/>
        </w:rPr>
        <w:t>采</w:t>
      </w:r>
      <w:r w:rsidRPr="001452E4">
        <w:rPr>
          <w:rFonts w:ascii="宋体" w:eastAsia="宋体" w:hAnsi="宋体" w:cs="宋体"/>
          <w:color w:val="auto"/>
          <w:spacing w:val="4"/>
          <w:sz w:val="24"/>
          <w:szCs w:val="24"/>
        </w:rPr>
        <w:t>购已预装正版操作系统软件产品的通知》(国权联〔</w:t>
      </w:r>
      <w:r w:rsidRPr="001452E4">
        <w:rPr>
          <w:color w:val="auto"/>
          <w:spacing w:val="4"/>
          <w:sz w:val="24"/>
          <w:szCs w:val="24"/>
        </w:rPr>
        <w:t>2006</w:t>
      </w:r>
      <w:r w:rsidRPr="001452E4">
        <w:rPr>
          <w:rFonts w:ascii="宋体" w:eastAsia="宋体" w:hAnsi="宋体" w:cs="宋体"/>
          <w:color w:val="auto"/>
          <w:spacing w:val="4"/>
          <w:sz w:val="24"/>
          <w:szCs w:val="24"/>
        </w:rPr>
        <w:t>〕</w:t>
      </w:r>
      <w:r w:rsidRPr="001452E4">
        <w:rPr>
          <w:color w:val="auto"/>
          <w:spacing w:val="4"/>
          <w:sz w:val="24"/>
          <w:szCs w:val="24"/>
        </w:rPr>
        <w:t>1</w:t>
      </w:r>
      <w:r w:rsidRPr="001452E4">
        <w:rPr>
          <w:rFonts w:ascii="宋体" w:eastAsia="宋体" w:hAnsi="宋体" w:cs="宋体"/>
          <w:color w:val="auto"/>
          <w:spacing w:val="4"/>
          <w:sz w:val="24"/>
          <w:szCs w:val="24"/>
        </w:rPr>
        <w:t>号</w:t>
      </w:r>
      <w:r w:rsidRPr="001452E4">
        <w:rPr>
          <w:rFonts w:ascii="宋体" w:eastAsia="宋体" w:hAnsi="宋体" w:cs="宋体"/>
          <w:color w:val="auto"/>
          <w:spacing w:val="3"/>
          <w:sz w:val="24"/>
          <w:szCs w:val="24"/>
        </w:rPr>
        <w:t>)</w:t>
      </w:r>
      <w:r w:rsidRPr="001452E4">
        <w:rPr>
          <w:rFonts w:ascii="宋体" w:eastAsia="宋体" w:hAnsi="宋体" w:cs="宋体"/>
          <w:color w:val="auto"/>
          <w:sz w:val="24"/>
          <w:szCs w:val="24"/>
        </w:rPr>
        <w:t>、</w:t>
      </w:r>
      <w:r w:rsidRPr="001452E4">
        <w:rPr>
          <w:rFonts w:ascii="宋体" w:eastAsia="宋体" w:hAnsi="宋体" w:cs="宋体"/>
          <w:color w:val="auto"/>
          <w:spacing w:val="-1"/>
          <w:sz w:val="24"/>
          <w:szCs w:val="24"/>
        </w:rPr>
        <w:t>《国务院办公厅</w:t>
      </w:r>
      <w:r w:rsidRPr="001452E4">
        <w:rPr>
          <w:rFonts w:ascii="宋体" w:eastAsia="宋体" w:hAnsi="宋体" w:cs="宋体"/>
          <w:color w:val="auto"/>
          <w:sz w:val="24"/>
          <w:szCs w:val="24"/>
        </w:rPr>
        <w:t>关于进一步做好政府机关使用正版软件工作的通知》</w:t>
      </w:r>
      <w:r w:rsidRPr="001452E4">
        <w:rPr>
          <w:rFonts w:ascii="宋体" w:eastAsia="宋体" w:hAnsi="宋体" w:cs="宋体"/>
          <w:color w:val="auto"/>
          <w:spacing w:val="1"/>
          <w:sz w:val="24"/>
          <w:szCs w:val="24"/>
        </w:rPr>
        <w:t>(国办发〔</w:t>
      </w:r>
      <w:r w:rsidRPr="001452E4">
        <w:rPr>
          <w:color w:val="auto"/>
          <w:spacing w:val="1"/>
          <w:sz w:val="24"/>
          <w:szCs w:val="24"/>
        </w:rPr>
        <w:t>2010</w:t>
      </w:r>
      <w:r w:rsidRPr="001452E4">
        <w:rPr>
          <w:rFonts w:ascii="宋体" w:eastAsia="宋体" w:hAnsi="宋体" w:cs="宋体"/>
          <w:color w:val="auto"/>
          <w:spacing w:val="1"/>
          <w:sz w:val="24"/>
          <w:szCs w:val="24"/>
        </w:rPr>
        <w:t>〕</w:t>
      </w:r>
      <w:r w:rsidRPr="001452E4">
        <w:rPr>
          <w:color w:val="auto"/>
          <w:spacing w:val="1"/>
          <w:sz w:val="24"/>
          <w:szCs w:val="24"/>
        </w:rPr>
        <w:t xml:space="preserve">47  </w:t>
      </w:r>
      <w:r w:rsidRPr="001452E4">
        <w:rPr>
          <w:rFonts w:ascii="宋体" w:eastAsia="宋体" w:hAnsi="宋体" w:cs="宋体"/>
          <w:color w:val="auto"/>
          <w:spacing w:val="1"/>
          <w:sz w:val="24"/>
          <w:szCs w:val="24"/>
        </w:rPr>
        <w:t>号)、《财政部关于进一</w:t>
      </w:r>
      <w:r w:rsidRPr="001452E4">
        <w:rPr>
          <w:rFonts w:ascii="宋体" w:eastAsia="宋体" w:hAnsi="宋体" w:cs="宋体"/>
          <w:color w:val="auto"/>
          <w:sz w:val="24"/>
          <w:szCs w:val="24"/>
        </w:rPr>
        <w:t>步做好政府机关使用</w:t>
      </w:r>
      <w:r w:rsidRPr="001452E4">
        <w:rPr>
          <w:rFonts w:ascii="宋体" w:eastAsia="宋体" w:hAnsi="宋体" w:cs="宋体"/>
          <w:color w:val="auto"/>
          <w:spacing w:val="6"/>
          <w:sz w:val="24"/>
          <w:szCs w:val="24"/>
        </w:rPr>
        <w:t>正版软件工</w:t>
      </w:r>
      <w:r w:rsidRPr="001452E4">
        <w:rPr>
          <w:rFonts w:ascii="宋体" w:eastAsia="宋体" w:hAnsi="宋体" w:cs="宋体"/>
          <w:color w:val="auto"/>
          <w:spacing w:val="3"/>
          <w:sz w:val="24"/>
          <w:szCs w:val="24"/>
        </w:rPr>
        <w:t>作的通知》(财预〔</w:t>
      </w:r>
      <w:r w:rsidRPr="001452E4">
        <w:rPr>
          <w:color w:val="auto"/>
          <w:spacing w:val="3"/>
          <w:sz w:val="24"/>
          <w:szCs w:val="24"/>
        </w:rPr>
        <w:t>2010</w:t>
      </w:r>
      <w:r w:rsidRPr="001452E4">
        <w:rPr>
          <w:rFonts w:ascii="宋体" w:eastAsia="宋体" w:hAnsi="宋体" w:cs="宋体"/>
          <w:color w:val="auto"/>
          <w:spacing w:val="3"/>
          <w:sz w:val="24"/>
          <w:szCs w:val="24"/>
        </w:rPr>
        <w:t>〕</w:t>
      </w:r>
      <w:r w:rsidRPr="001452E4">
        <w:rPr>
          <w:color w:val="auto"/>
          <w:spacing w:val="3"/>
          <w:sz w:val="24"/>
          <w:szCs w:val="24"/>
        </w:rPr>
        <w:t xml:space="preserve">536 </w:t>
      </w:r>
      <w:r w:rsidRPr="001452E4">
        <w:rPr>
          <w:rFonts w:ascii="宋体" w:eastAsia="宋体" w:hAnsi="宋体" w:cs="宋体"/>
          <w:color w:val="auto"/>
          <w:spacing w:val="3"/>
          <w:sz w:val="24"/>
          <w:szCs w:val="24"/>
        </w:rPr>
        <w:t>号)。</w:t>
      </w:r>
    </w:p>
    <w:p w14:paraId="13F1E6C5" w14:textId="77777777" w:rsidR="00F12CA7" w:rsidRPr="001452E4" w:rsidRDefault="00000000">
      <w:pPr>
        <w:spacing w:line="360" w:lineRule="auto"/>
        <w:rPr>
          <w:rFonts w:ascii="宋体" w:eastAsia="宋体" w:hAnsi="宋体" w:cs="宋体" w:hint="eastAsia"/>
          <w:color w:val="auto"/>
          <w:sz w:val="24"/>
          <w:szCs w:val="24"/>
        </w:rPr>
      </w:pPr>
      <w:r w:rsidRPr="001452E4">
        <w:rPr>
          <w:color w:val="auto"/>
          <w:spacing w:val="4"/>
          <w:sz w:val="24"/>
          <w:szCs w:val="24"/>
        </w:rPr>
        <w:t>5.5</w:t>
      </w:r>
      <w:r w:rsidRPr="001452E4">
        <w:rPr>
          <w:rFonts w:ascii="宋体" w:eastAsia="宋体" w:hAnsi="宋体" w:cs="宋体"/>
          <w:color w:val="auto"/>
          <w:spacing w:val="2"/>
          <w:sz w:val="24"/>
          <w:szCs w:val="24"/>
        </w:rPr>
        <w:t>网络安全专用产品</w:t>
      </w:r>
    </w:p>
    <w:p w14:paraId="508C90C7" w14:textId="77777777" w:rsidR="00F12CA7" w:rsidRPr="001452E4" w:rsidRDefault="00000000">
      <w:pPr>
        <w:spacing w:line="360" w:lineRule="auto"/>
        <w:ind w:leftChars="342" w:left="1504" w:hangingChars="329" w:hanging="786"/>
        <w:jc w:val="both"/>
        <w:rPr>
          <w:rFonts w:ascii="宋体" w:eastAsia="宋体" w:hAnsi="宋体" w:cs="宋体" w:hint="eastAsia"/>
          <w:color w:val="auto"/>
          <w:spacing w:val="-2"/>
          <w:sz w:val="24"/>
          <w:szCs w:val="24"/>
        </w:rPr>
      </w:pPr>
      <w:r w:rsidRPr="001452E4">
        <w:rPr>
          <w:color w:val="auto"/>
          <w:spacing w:val="-1"/>
          <w:sz w:val="24"/>
          <w:szCs w:val="24"/>
        </w:rPr>
        <w:t xml:space="preserve">5.5.1    </w:t>
      </w:r>
      <w:r w:rsidRPr="001452E4">
        <w:rPr>
          <w:rFonts w:ascii="宋体" w:eastAsia="宋体" w:hAnsi="宋体" w:cs="宋体"/>
          <w:color w:val="auto"/>
          <w:spacing w:val="-1"/>
          <w:sz w:val="24"/>
          <w:szCs w:val="24"/>
        </w:rPr>
        <w:t>所投产品属于列入《网络关键设备和网络</w:t>
      </w:r>
      <w:r w:rsidRPr="001452E4">
        <w:rPr>
          <w:rFonts w:ascii="宋体" w:eastAsia="宋体" w:hAnsi="宋体" w:cs="宋体"/>
          <w:color w:val="auto"/>
          <w:sz w:val="24"/>
          <w:szCs w:val="24"/>
        </w:rPr>
        <w:t>安全专用产品目录》的网络</w:t>
      </w:r>
      <w:r w:rsidRPr="001452E4">
        <w:rPr>
          <w:rFonts w:ascii="宋体" w:eastAsia="宋体" w:hAnsi="宋体" w:cs="宋体"/>
          <w:color w:val="auto"/>
          <w:spacing w:val="-2"/>
          <w:sz w:val="24"/>
          <w:szCs w:val="24"/>
        </w:rPr>
        <w:t>安全专用产品，应当在国家互联网信息办公</w:t>
      </w:r>
      <w:r w:rsidRPr="001452E4">
        <w:rPr>
          <w:rFonts w:ascii="宋体" w:eastAsia="宋体" w:hAnsi="宋体" w:cs="宋体"/>
          <w:color w:val="auto"/>
          <w:spacing w:val="-1"/>
          <w:sz w:val="24"/>
          <w:szCs w:val="24"/>
        </w:rPr>
        <w:t>室会同工业和信息化部、</w:t>
      </w:r>
      <w:r w:rsidRPr="001452E4">
        <w:rPr>
          <w:rFonts w:ascii="宋体" w:eastAsia="宋体" w:hAnsi="宋体" w:cs="宋体"/>
          <w:color w:val="auto"/>
          <w:spacing w:val="-8"/>
          <w:sz w:val="24"/>
          <w:szCs w:val="24"/>
        </w:rPr>
        <w:t>公</w:t>
      </w:r>
      <w:r w:rsidRPr="001452E4">
        <w:rPr>
          <w:rFonts w:ascii="宋体" w:eastAsia="宋体" w:hAnsi="宋体" w:cs="宋体"/>
          <w:color w:val="auto"/>
          <w:spacing w:val="-5"/>
          <w:sz w:val="24"/>
          <w:szCs w:val="24"/>
        </w:rPr>
        <w:t>安</w:t>
      </w:r>
      <w:r w:rsidRPr="001452E4">
        <w:rPr>
          <w:rFonts w:ascii="宋体" w:eastAsia="宋体" w:hAnsi="宋体" w:cs="宋体"/>
          <w:color w:val="auto"/>
          <w:spacing w:val="-4"/>
          <w:sz w:val="24"/>
          <w:szCs w:val="24"/>
        </w:rPr>
        <w:t>部、国家认证认可监督管理委员会统一公布和更新的符合要求的网络关键设</w:t>
      </w:r>
      <w:r w:rsidRPr="001452E4">
        <w:rPr>
          <w:rFonts w:ascii="宋体" w:eastAsia="宋体" w:hAnsi="宋体" w:cs="宋体"/>
          <w:color w:val="auto"/>
          <w:spacing w:val="-2"/>
          <w:sz w:val="24"/>
          <w:szCs w:val="24"/>
        </w:rPr>
        <w:t>备和网络安全专用产品清单中。</w:t>
      </w:r>
    </w:p>
    <w:p w14:paraId="6069292B" w14:textId="77777777" w:rsidR="00F12CA7" w:rsidRPr="001452E4" w:rsidRDefault="00000000">
      <w:pPr>
        <w:spacing w:line="360" w:lineRule="auto"/>
        <w:rPr>
          <w:rFonts w:eastAsia="宋体"/>
        </w:rPr>
      </w:pPr>
      <w:r w:rsidRPr="001452E4">
        <w:rPr>
          <w:rFonts w:eastAsia="宋体" w:hint="eastAsia"/>
          <w:spacing w:val="6"/>
          <w:sz w:val="24"/>
          <w:szCs w:val="24"/>
        </w:rPr>
        <w:t>5</w:t>
      </w:r>
      <w:r w:rsidRPr="001452E4">
        <w:rPr>
          <w:spacing w:val="3"/>
          <w:sz w:val="24"/>
          <w:szCs w:val="24"/>
        </w:rPr>
        <w:t>.</w:t>
      </w:r>
      <w:r w:rsidRPr="001452E4">
        <w:rPr>
          <w:rFonts w:eastAsia="宋体" w:hint="eastAsia"/>
          <w:spacing w:val="3"/>
          <w:sz w:val="24"/>
          <w:szCs w:val="24"/>
        </w:rPr>
        <w:t>6</w:t>
      </w:r>
      <w:r w:rsidRPr="001452E4">
        <w:rPr>
          <w:rFonts w:ascii="宋体" w:eastAsia="宋体" w:hAnsi="宋体" w:cs="宋体"/>
          <w:spacing w:val="3"/>
          <w:sz w:val="24"/>
          <w:szCs w:val="24"/>
        </w:rPr>
        <w:t>采购需求标准</w:t>
      </w:r>
    </w:p>
    <w:p w14:paraId="17352DB2" w14:textId="77777777" w:rsidR="00F12CA7" w:rsidRPr="001452E4" w:rsidRDefault="00000000">
      <w:pPr>
        <w:spacing w:line="360" w:lineRule="auto"/>
        <w:ind w:right="108" w:firstLineChars="237" w:firstLine="604"/>
        <w:jc w:val="both"/>
        <w:rPr>
          <w:rFonts w:ascii="宋体" w:eastAsia="宋体" w:hAnsi="宋体" w:cs="宋体" w:hint="eastAsia"/>
          <w:spacing w:val="-1"/>
          <w:sz w:val="24"/>
          <w:szCs w:val="24"/>
        </w:rPr>
      </w:pPr>
      <w:r w:rsidRPr="001452E4">
        <w:rPr>
          <w:rFonts w:eastAsia="宋体" w:hint="eastAsia"/>
          <w:spacing w:val="15"/>
          <w:sz w:val="24"/>
          <w:szCs w:val="24"/>
        </w:rPr>
        <w:t>5</w:t>
      </w:r>
      <w:r w:rsidRPr="001452E4">
        <w:rPr>
          <w:spacing w:val="12"/>
          <w:sz w:val="24"/>
          <w:szCs w:val="24"/>
        </w:rPr>
        <w:t>.</w:t>
      </w:r>
      <w:r w:rsidRPr="001452E4">
        <w:rPr>
          <w:rFonts w:eastAsia="宋体" w:hint="eastAsia"/>
          <w:spacing w:val="12"/>
          <w:sz w:val="24"/>
          <w:szCs w:val="24"/>
        </w:rPr>
        <w:t>6</w:t>
      </w:r>
      <w:r w:rsidRPr="001452E4">
        <w:rPr>
          <w:spacing w:val="12"/>
          <w:sz w:val="24"/>
          <w:szCs w:val="24"/>
        </w:rPr>
        <w:t>.1</w:t>
      </w:r>
      <w:r w:rsidRPr="001452E4">
        <w:rPr>
          <w:rFonts w:ascii="宋体" w:eastAsia="宋体" w:hAnsi="宋体" w:cs="宋体"/>
          <w:spacing w:val="-1"/>
          <w:sz w:val="24"/>
          <w:szCs w:val="24"/>
        </w:rPr>
        <w:t>商品包装、快递包装政府采购需求标准(试行)</w:t>
      </w:r>
    </w:p>
    <w:p w14:paraId="647D6C6B" w14:textId="77777777" w:rsidR="00F12CA7" w:rsidRPr="001452E4" w:rsidRDefault="00000000">
      <w:pPr>
        <w:spacing w:line="360" w:lineRule="auto"/>
        <w:ind w:leftChars="684" w:left="1436" w:right="108"/>
        <w:rPr>
          <w:rFonts w:ascii="宋体" w:eastAsia="宋体" w:hAnsi="宋体" w:cs="宋体" w:hint="eastAsia"/>
          <w:spacing w:val="-1"/>
          <w:sz w:val="24"/>
          <w:szCs w:val="24"/>
        </w:rPr>
      </w:pPr>
      <w:r w:rsidRPr="001452E4">
        <w:rPr>
          <w:rFonts w:ascii="宋体" w:eastAsia="宋体" w:hAnsi="宋体" w:cs="宋体"/>
          <w:spacing w:val="-1"/>
          <w:sz w:val="24"/>
          <w:szCs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w:t>
      </w:r>
      <w:r w:rsidRPr="001452E4">
        <w:rPr>
          <w:rFonts w:ascii="宋体" w:eastAsia="宋体" w:hAnsi="宋体" w:cs="宋体" w:hint="eastAsia"/>
          <w:spacing w:val="-1"/>
          <w:sz w:val="24"/>
          <w:szCs w:val="24"/>
        </w:rPr>
        <w:t>五</w:t>
      </w:r>
      <w:r w:rsidRPr="001452E4">
        <w:rPr>
          <w:rFonts w:ascii="宋体" w:eastAsia="宋体" w:hAnsi="宋体" w:cs="宋体"/>
          <w:spacing w:val="-1"/>
          <w:sz w:val="24"/>
          <w:szCs w:val="24"/>
        </w:rPr>
        <w:t>章《采购需求》。</w:t>
      </w:r>
    </w:p>
    <w:p w14:paraId="17C47878" w14:textId="77777777" w:rsidR="00F12CA7" w:rsidRPr="001452E4" w:rsidRDefault="00000000">
      <w:pPr>
        <w:spacing w:line="360" w:lineRule="auto"/>
        <w:ind w:right="108" w:firstLineChars="237" w:firstLine="604"/>
        <w:jc w:val="both"/>
        <w:rPr>
          <w:rFonts w:ascii="宋体" w:eastAsia="宋体" w:hAnsi="宋体" w:cs="宋体" w:hint="eastAsia"/>
          <w:spacing w:val="-1"/>
          <w:sz w:val="24"/>
          <w:szCs w:val="24"/>
        </w:rPr>
      </w:pPr>
      <w:r w:rsidRPr="001452E4">
        <w:rPr>
          <w:rFonts w:eastAsia="宋体" w:hint="eastAsia"/>
          <w:spacing w:val="15"/>
          <w:sz w:val="24"/>
          <w:szCs w:val="24"/>
        </w:rPr>
        <w:t>5</w:t>
      </w:r>
      <w:r w:rsidRPr="001452E4">
        <w:rPr>
          <w:spacing w:val="12"/>
          <w:sz w:val="24"/>
          <w:szCs w:val="24"/>
        </w:rPr>
        <w:t>.</w:t>
      </w:r>
      <w:r w:rsidRPr="001452E4">
        <w:rPr>
          <w:rFonts w:eastAsia="宋体" w:hint="eastAsia"/>
          <w:spacing w:val="12"/>
          <w:sz w:val="24"/>
          <w:szCs w:val="24"/>
        </w:rPr>
        <w:t>6</w:t>
      </w:r>
      <w:r w:rsidRPr="001452E4">
        <w:rPr>
          <w:spacing w:val="12"/>
          <w:sz w:val="24"/>
          <w:szCs w:val="24"/>
        </w:rPr>
        <w:t>.2</w:t>
      </w:r>
      <w:r w:rsidRPr="001452E4">
        <w:rPr>
          <w:rFonts w:ascii="宋体" w:eastAsia="宋体" w:hAnsi="宋体" w:cs="宋体"/>
          <w:spacing w:val="-1"/>
          <w:sz w:val="24"/>
          <w:szCs w:val="24"/>
        </w:rPr>
        <w:t>绿色数据中心政府采购需求标准(试行)</w:t>
      </w:r>
    </w:p>
    <w:p w14:paraId="4C7919D7" w14:textId="77777777" w:rsidR="00F12CA7" w:rsidRPr="001452E4" w:rsidRDefault="00000000">
      <w:pPr>
        <w:spacing w:line="360" w:lineRule="auto"/>
        <w:ind w:leftChars="684" w:left="1436" w:right="108"/>
        <w:jc w:val="both"/>
        <w:rPr>
          <w:rFonts w:ascii="宋体" w:eastAsia="宋体" w:hAnsi="宋体" w:cs="宋体" w:hint="eastAsia"/>
          <w:spacing w:val="-1"/>
          <w:sz w:val="24"/>
          <w:szCs w:val="24"/>
        </w:rPr>
      </w:pPr>
      <w:r w:rsidRPr="001452E4">
        <w:rPr>
          <w:rFonts w:ascii="宋体" w:eastAsia="宋体" w:hAnsi="宋体" w:cs="宋体"/>
          <w:spacing w:val="-1"/>
          <w:sz w:val="24"/>
          <w:szCs w:val="24"/>
        </w:rPr>
        <w:t>为加快数据中心绿色转型， 根据财政部 生态环境部 工业和信息化部关于印发《绿色数据中心政府采购需求标准(试行)》的通知(财库〔2023〕7号)，本项目如涉及绿色数据中心，则具体要求见第</w:t>
      </w:r>
      <w:r w:rsidRPr="001452E4">
        <w:rPr>
          <w:rFonts w:ascii="宋体" w:eastAsia="宋体" w:hAnsi="宋体" w:cs="宋体" w:hint="eastAsia"/>
          <w:spacing w:val="-1"/>
          <w:sz w:val="24"/>
          <w:szCs w:val="24"/>
        </w:rPr>
        <w:t>五</w:t>
      </w:r>
      <w:r w:rsidRPr="001452E4">
        <w:rPr>
          <w:rFonts w:ascii="宋体" w:eastAsia="宋体" w:hAnsi="宋体" w:cs="宋体"/>
          <w:spacing w:val="-1"/>
          <w:sz w:val="24"/>
          <w:szCs w:val="24"/>
        </w:rPr>
        <w:t>章《采购需求》。</w:t>
      </w:r>
    </w:p>
    <w:p w14:paraId="59B41A68" w14:textId="77777777" w:rsidR="00F12CA7" w:rsidRPr="001452E4" w:rsidRDefault="00000000">
      <w:pPr>
        <w:spacing w:line="360" w:lineRule="auto"/>
        <w:rPr>
          <w:rFonts w:ascii="宋体" w:eastAsia="宋体" w:hAnsi="宋体" w:cs="宋体" w:hint="eastAsia"/>
          <w:color w:val="auto"/>
          <w:sz w:val="24"/>
          <w:szCs w:val="24"/>
        </w:rPr>
      </w:pPr>
      <w:bookmarkStart w:id="49" w:name="_Toc14947"/>
      <w:bookmarkStart w:id="50" w:name="_Toc164412149"/>
      <w:r w:rsidRPr="001452E4">
        <w:rPr>
          <w:color w:val="auto"/>
          <w:spacing w:val="1"/>
          <w:sz w:val="24"/>
          <w:szCs w:val="24"/>
        </w:rPr>
        <w:t xml:space="preserve">6   </w:t>
      </w:r>
      <w:r w:rsidRPr="001452E4">
        <w:rPr>
          <w:rFonts w:ascii="宋体" w:eastAsia="宋体" w:hAnsi="宋体" w:cs="宋体"/>
          <w:color w:val="auto"/>
          <w:spacing w:val="1"/>
          <w:sz w:val="24"/>
          <w:szCs w:val="24"/>
        </w:rPr>
        <w:t>投标费</w:t>
      </w:r>
      <w:r w:rsidRPr="001452E4">
        <w:rPr>
          <w:rFonts w:ascii="宋体" w:eastAsia="宋体" w:hAnsi="宋体" w:cs="宋体"/>
          <w:color w:val="auto"/>
          <w:sz w:val="24"/>
          <w:szCs w:val="24"/>
        </w:rPr>
        <w:t>用</w:t>
      </w:r>
      <w:bookmarkEnd w:id="49"/>
      <w:bookmarkEnd w:id="50"/>
    </w:p>
    <w:p w14:paraId="78A96793" w14:textId="77777777" w:rsidR="00F12CA7" w:rsidRPr="001452E4" w:rsidRDefault="00000000">
      <w:pPr>
        <w:spacing w:line="360" w:lineRule="auto"/>
        <w:ind w:leftChars="228" w:left="1175" w:hangingChars="300" w:hanging="696"/>
        <w:jc w:val="both"/>
        <w:rPr>
          <w:rFonts w:ascii="宋体" w:eastAsia="宋体" w:hAnsi="宋体" w:cs="宋体" w:hint="eastAsia"/>
          <w:color w:val="auto"/>
          <w:sz w:val="24"/>
          <w:szCs w:val="24"/>
        </w:rPr>
      </w:pPr>
      <w:r w:rsidRPr="001452E4">
        <w:rPr>
          <w:color w:val="auto"/>
          <w:spacing w:val="-8"/>
          <w:sz w:val="24"/>
          <w:szCs w:val="24"/>
        </w:rPr>
        <w:t>6.</w:t>
      </w:r>
      <w:r w:rsidRPr="001452E4">
        <w:rPr>
          <w:color w:val="auto"/>
          <w:spacing w:val="-7"/>
          <w:sz w:val="24"/>
          <w:szCs w:val="24"/>
        </w:rPr>
        <w:t>1</w:t>
      </w:r>
      <w:r w:rsidRPr="001452E4">
        <w:rPr>
          <w:rFonts w:ascii="宋体" w:eastAsia="宋体" w:hAnsi="宋体" w:cs="宋体"/>
          <w:color w:val="auto"/>
          <w:spacing w:val="-4"/>
          <w:sz w:val="24"/>
          <w:szCs w:val="24"/>
        </w:rPr>
        <w:t>投标人应自行承担所有与准备和参加投标有关的费用，无论投标的结果如何，</w:t>
      </w:r>
      <w:r w:rsidRPr="001452E4">
        <w:rPr>
          <w:rFonts w:ascii="宋体" w:eastAsia="宋体" w:hAnsi="宋体" w:cs="宋体"/>
          <w:color w:val="auto"/>
          <w:spacing w:val="-2"/>
          <w:sz w:val="24"/>
          <w:szCs w:val="24"/>
        </w:rPr>
        <w:t>采购人或采购代理机构</w:t>
      </w:r>
      <w:r w:rsidRPr="001452E4">
        <w:rPr>
          <w:rFonts w:ascii="宋体" w:eastAsia="宋体" w:hAnsi="宋体" w:cs="宋体"/>
          <w:color w:val="auto"/>
          <w:spacing w:val="-1"/>
          <w:sz w:val="24"/>
          <w:szCs w:val="24"/>
        </w:rPr>
        <w:t>在任何情况下均无承担这些费用的义务和责任。</w:t>
      </w:r>
    </w:p>
    <w:p w14:paraId="1F668248" w14:textId="77777777" w:rsidR="00F12CA7" w:rsidRPr="001452E4" w:rsidRDefault="00F12CA7">
      <w:pPr>
        <w:spacing w:line="360" w:lineRule="auto"/>
        <w:ind w:firstLineChars="200" w:firstLine="420"/>
        <w:rPr>
          <w:color w:val="auto"/>
        </w:rPr>
      </w:pPr>
    </w:p>
    <w:p w14:paraId="4F45A62A" w14:textId="77777777" w:rsidR="00F12CA7" w:rsidRPr="001452E4" w:rsidRDefault="00F12CA7">
      <w:pPr>
        <w:spacing w:line="360" w:lineRule="auto"/>
        <w:ind w:left="3637"/>
        <w:rPr>
          <w:rFonts w:ascii="宋体" w:eastAsia="宋体" w:hAnsi="宋体" w:cs="宋体" w:hint="eastAsia"/>
          <w:color w:val="auto"/>
          <w:spacing w:val="-2"/>
          <w:sz w:val="28"/>
          <w:szCs w:val="28"/>
          <w14:textOutline w14:w="1803" w14:cap="flat" w14:cmpd="sng" w14:algn="ctr">
            <w14:solidFill>
              <w14:srgbClr w14:val="000000"/>
            </w14:solidFill>
            <w14:prstDash w14:val="solid"/>
            <w14:miter w14:lim="0"/>
          </w14:textOutline>
        </w:rPr>
        <w:sectPr w:rsidR="00F12CA7" w:rsidRPr="001452E4">
          <w:footerReference w:type="default" r:id="rId18"/>
          <w:pgSz w:w="11907" w:h="16840"/>
          <w:pgMar w:top="1440" w:right="1080" w:bottom="1440" w:left="1080" w:header="879" w:footer="886" w:gutter="0"/>
          <w:cols w:space="720"/>
        </w:sectPr>
      </w:pPr>
    </w:p>
    <w:p w14:paraId="79E47B85" w14:textId="77777777" w:rsidR="00F12CA7" w:rsidRPr="001452E4" w:rsidRDefault="00000000">
      <w:pPr>
        <w:spacing w:line="360" w:lineRule="auto"/>
        <w:ind w:left="4009"/>
        <w:jc w:val="both"/>
        <w:outlineLvl w:val="1"/>
        <w:rPr>
          <w:rFonts w:ascii="宋体" w:eastAsia="宋体" w:hAnsi="宋体" w:cs="宋体" w:hint="eastAsia"/>
          <w:color w:val="auto"/>
          <w:spacing w:val="-1"/>
          <w:sz w:val="28"/>
          <w:szCs w:val="28"/>
          <w14:textOutline w14:w="1803" w14:cap="flat" w14:cmpd="sng" w14:algn="ctr">
            <w14:solidFill>
              <w14:srgbClr w14:val="000000"/>
            </w14:solidFill>
            <w14:prstDash w14:val="solid"/>
            <w14:miter w14:lim="0"/>
          </w14:textOutline>
        </w:rPr>
      </w:pPr>
      <w:r w:rsidRPr="001452E4">
        <w:rPr>
          <w:rFonts w:ascii="宋体" w:eastAsia="宋体" w:hAnsi="宋体" w:cs="宋体" w:hint="eastAsia"/>
          <w:color w:val="auto"/>
          <w:spacing w:val="-1"/>
          <w:sz w:val="28"/>
          <w:szCs w:val="28"/>
          <w14:textOutline w14:w="1803" w14:cap="flat" w14:cmpd="sng" w14:algn="ctr">
            <w14:solidFill>
              <w14:srgbClr w14:val="000000"/>
            </w14:solidFill>
            <w14:prstDash w14:val="solid"/>
            <w14:miter w14:lim="0"/>
          </w14:textOutline>
        </w:rPr>
        <w:lastRenderedPageBreak/>
        <w:t>二、招标文件</w:t>
      </w:r>
    </w:p>
    <w:p w14:paraId="2D7B4E62" w14:textId="77777777" w:rsidR="00F12CA7" w:rsidRPr="001452E4" w:rsidRDefault="00000000">
      <w:pPr>
        <w:spacing w:line="360" w:lineRule="auto"/>
        <w:ind w:left="23"/>
        <w:rPr>
          <w:rFonts w:ascii="宋体" w:eastAsia="宋体" w:hAnsi="宋体" w:cs="宋体" w:hint="eastAsia"/>
          <w:color w:val="auto"/>
          <w:sz w:val="24"/>
          <w:szCs w:val="24"/>
        </w:rPr>
      </w:pPr>
      <w:bookmarkStart w:id="51" w:name="_Toc164412150"/>
      <w:bookmarkStart w:id="52" w:name="_Toc2365"/>
      <w:r w:rsidRPr="001452E4">
        <w:rPr>
          <w:color w:val="auto"/>
          <w:spacing w:val="1"/>
          <w:sz w:val="24"/>
          <w:szCs w:val="24"/>
        </w:rPr>
        <w:t xml:space="preserve">7  </w:t>
      </w:r>
      <w:r w:rsidRPr="001452E4">
        <w:rPr>
          <w:rFonts w:ascii="宋体" w:eastAsia="宋体" w:hAnsi="宋体" w:cs="宋体"/>
          <w:color w:val="auto"/>
          <w:sz w:val="24"/>
          <w:szCs w:val="24"/>
        </w:rPr>
        <w:t>招标文件构成</w:t>
      </w:r>
      <w:bookmarkEnd w:id="51"/>
      <w:bookmarkEnd w:id="52"/>
    </w:p>
    <w:p w14:paraId="59F7066F" w14:textId="77777777" w:rsidR="00F12CA7" w:rsidRPr="001452E4" w:rsidRDefault="00F12CA7">
      <w:pPr>
        <w:spacing w:line="360" w:lineRule="auto"/>
        <w:rPr>
          <w:color w:val="auto"/>
        </w:rPr>
      </w:pPr>
    </w:p>
    <w:tbl>
      <w:tblPr>
        <w:tblStyle w:val="TableNormal"/>
        <w:tblW w:w="5500" w:type="dxa"/>
        <w:tblInd w:w="380" w:type="dxa"/>
        <w:tblBorders>
          <w:top w:val="none" w:sz="2" w:space="0" w:color="000000"/>
          <w:left w:val="none" w:sz="2" w:space="0" w:color="000000"/>
          <w:bottom w:val="none" w:sz="2" w:space="0" w:color="000000"/>
          <w:right w:val="none" w:sz="2" w:space="0" w:color="000000"/>
          <w:insideH w:val="none" w:sz="2" w:space="0" w:color="000000"/>
          <w:insideV w:val="none" w:sz="2" w:space="0" w:color="000000"/>
        </w:tblBorders>
        <w:tblLayout w:type="fixed"/>
        <w:tblLook w:val="04A0" w:firstRow="1" w:lastRow="0" w:firstColumn="1" w:lastColumn="0" w:noHBand="0" w:noVBand="1"/>
      </w:tblPr>
      <w:tblGrid>
        <w:gridCol w:w="536"/>
        <w:gridCol w:w="4964"/>
      </w:tblGrid>
      <w:tr w:rsidR="00F12CA7" w:rsidRPr="001452E4" w14:paraId="2FBCF059" w14:textId="77777777">
        <w:trPr>
          <w:trHeight w:val="3507"/>
        </w:trPr>
        <w:tc>
          <w:tcPr>
            <w:tcW w:w="536" w:type="dxa"/>
          </w:tcPr>
          <w:p w14:paraId="58327E1A" w14:textId="77777777" w:rsidR="00F12CA7" w:rsidRPr="001452E4" w:rsidRDefault="00000000">
            <w:pPr>
              <w:spacing w:before="25" w:line="360" w:lineRule="auto"/>
              <w:rPr>
                <w:color w:val="auto"/>
                <w:sz w:val="24"/>
                <w:szCs w:val="24"/>
              </w:rPr>
            </w:pPr>
            <w:r w:rsidRPr="001452E4">
              <w:rPr>
                <w:color w:val="auto"/>
                <w:spacing w:val="9"/>
                <w:sz w:val="24"/>
                <w:szCs w:val="24"/>
              </w:rPr>
              <w:t>7.1</w:t>
            </w:r>
          </w:p>
        </w:tc>
        <w:tc>
          <w:tcPr>
            <w:tcW w:w="4964" w:type="dxa"/>
          </w:tcPr>
          <w:p w14:paraId="545FE50D" w14:textId="77777777" w:rsidR="00F12CA7" w:rsidRPr="001452E4" w:rsidRDefault="00000000">
            <w:pPr>
              <w:spacing w:line="360" w:lineRule="auto"/>
              <w:rPr>
                <w:rFonts w:ascii="宋体" w:eastAsia="宋体" w:hAnsi="宋体" w:cs="宋体" w:hint="eastAsia"/>
                <w:color w:val="auto"/>
                <w:sz w:val="24"/>
                <w:szCs w:val="24"/>
              </w:rPr>
            </w:pPr>
            <w:r w:rsidRPr="001452E4">
              <w:rPr>
                <w:rFonts w:ascii="宋体" w:eastAsia="宋体" w:hAnsi="宋体" w:cs="宋体"/>
                <w:color w:val="auto"/>
                <w:spacing w:val="-10"/>
                <w:sz w:val="24"/>
                <w:szCs w:val="24"/>
              </w:rPr>
              <w:t>招</w:t>
            </w:r>
            <w:r w:rsidRPr="001452E4">
              <w:rPr>
                <w:rFonts w:ascii="宋体" w:eastAsia="宋体" w:hAnsi="宋体" w:cs="宋体"/>
                <w:color w:val="auto"/>
                <w:spacing w:val="-5"/>
                <w:sz w:val="24"/>
                <w:szCs w:val="24"/>
              </w:rPr>
              <w:t>标文件包括以下部分：</w:t>
            </w:r>
          </w:p>
          <w:p w14:paraId="03C1A29C" w14:textId="77777777" w:rsidR="00F12CA7" w:rsidRPr="001452E4" w:rsidRDefault="00000000">
            <w:pPr>
              <w:spacing w:before="179" w:line="219" w:lineRule="auto"/>
              <w:ind w:left="538"/>
              <w:rPr>
                <w:rFonts w:ascii="宋体" w:eastAsia="宋体" w:hAnsi="宋体" w:cs="宋体" w:hint="eastAsia"/>
                <w:color w:val="auto"/>
                <w:spacing w:val="-2"/>
                <w:sz w:val="24"/>
                <w:szCs w:val="24"/>
              </w:rPr>
            </w:pPr>
            <w:r w:rsidRPr="001452E4">
              <w:rPr>
                <w:rFonts w:ascii="宋体" w:eastAsia="宋体" w:hAnsi="宋体" w:cs="宋体"/>
                <w:color w:val="auto"/>
                <w:spacing w:val="-2"/>
                <w:sz w:val="24"/>
                <w:szCs w:val="24"/>
              </w:rPr>
              <w:t>第一章   投标邀请</w:t>
            </w:r>
          </w:p>
          <w:p w14:paraId="20C37FC2" w14:textId="77777777" w:rsidR="00F12CA7" w:rsidRPr="001452E4" w:rsidRDefault="00000000">
            <w:pPr>
              <w:spacing w:before="179" w:line="219" w:lineRule="auto"/>
              <w:ind w:left="538"/>
              <w:rPr>
                <w:rFonts w:ascii="宋体" w:eastAsia="宋体" w:hAnsi="宋体" w:cs="宋体" w:hint="eastAsia"/>
                <w:color w:val="auto"/>
                <w:spacing w:val="-2"/>
                <w:sz w:val="24"/>
                <w:szCs w:val="24"/>
              </w:rPr>
            </w:pPr>
            <w:r w:rsidRPr="001452E4">
              <w:rPr>
                <w:rFonts w:ascii="宋体" w:eastAsia="宋体" w:hAnsi="宋体" w:cs="宋体"/>
                <w:color w:val="auto"/>
                <w:spacing w:val="-2"/>
                <w:sz w:val="24"/>
                <w:szCs w:val="24"/>
              </w:rPr>
              <w:t>第二章   投标人须知</w:t>
            </w:r>
          </w:p>
          <w:p w14:paraId="5E9B4855" w14:textId="77777777" w:rsidR="00F12CA7" w:rsidRPr="001452E4" w:rsidRDefault="00000000">
            <w:pPr>
              <w:spacing w:before="179" w:line="219" w:lineRule="auto"/>
              <w:ind w:left="538"/>
              <w:rPr>
                <w:rFonts w:ascii="宋体" w:eastAsia="宋体" w:hAnsi="宋体" w:cs="宋体" w:hint="eastAsia"/>
                <w:color w:val="auto"/>
                <w:spacing w:val="-2"/>
                <w:sz w:val="24"/>
                <w:szCs w:val="24"/>
              </w:rPr>
            </w:pPr>
            <w:r w:rsidRPr="001452E4">
              <w:rPr>
                <w:rFonts w:ascii="宋体" w:eastAsia="宋体" w:hAnsi="宋体" w:cs="宋体"/>
                <w:color w:val="auto"/>
                <w:spacing w:val="-2"/>
                <w:sz w:val="24"/>
                <w:szCs w:val="24"/>
              </w:rPr>
              <w:t>第三章   资格审查</w:t>
            </w:r>
          </w:p>
          <w:p w14:paraId="35DC7D5C" w14:textId="77777777" w:rsidR="00F12CA7" w:rsidRPr="001452E4" w:rsidRDefault="00000000">
            <w:pPr>
              <w:spacing w:before="179" w:line="219" w:lineRule="auto"/>
              <w:ind w:left="538"/>
              <w:rPr>
                <w:rFonts w:ascii="宋体" w:eastAsia="宋体" w:hAnsi="宋体" w:cs="宋体" w:hint="eastAsia"/>
                <w:color w:val="auto"/>
                <w:spacing w:val="-2"/>
                <w:sz w:val="24"/>
                <w:szCs w:val="24"/>
              </w:rPr>
            </w:pPr>
            <w:r w:rsidRPr="001452E4">
              <w:rPr>
                <w:rFonts w:ascii="宋体" w:eastAsia="宋体" w:hAnsi="宋体" w:cs="宋体"/>
                <w:color w:val="auto"/>
                <w:spacing w:val="-2"/>
                <w:sz w:val="24"/>
                <w:szCs w:val="24"/>
              </w:rPr>
              <w:t>第四章   评标程序、评标方法和评标标准</w:t>
            </w:r>
          </w:p>
          <w:p w14:paraId="0C5FF14B" w14:textId="77777777" w:rsidR="00F12CA7" w:rsidRPr="001452E4" w:rsidRDefault="00000000">
            <w:pPr>
              <w:spacing w:before="179" w:line="219" w:lineRule="auto"/>
              <w:ind w:left="538"/>
              <w:rPr>
                <w:rFonts w:ascii="宋体" w:eastAsia="宋体" w:hAnsi="宋体" w:cs="宋体" w:hint="eastAsia"/>
                <w:color w:val="auto"/>
                <w:spacing w:val="-2"/>
                <w:sz w:val="24"/>
                <w:szCs w:val="24"/>
              </w:rPr>
            </w:pPr>
            <w:r w:rsidRPr="001452E4">
              <w:rPr>
                <w:rFonts w:ascii="宋体" w:eastAsia="宋体" w:hAnsi="宋体" w:cs="宋体"/>
                <w:color w:val="auto"/>
                <w:spacing w:val="-2"/>
                <w:sz w:val="24"/>
                <w:szCs w:val="24"/>
              </w:rPr>
              <w:t>第五章   采购需求</w:t>
            </w:r>
          </w:p>
          <w:p w14:paraId="78E84661" w14:textId="77777777" w:rsidR="00F12CA7" w:rsidRPr="001452E4" w:rsidRDefault="00000000">
            <w:pPr>
              <w:spacing w:before="179" w:line="219" w:lineRule="auto"/>
              <w:ind w:left="538"/>
              <w:rPr>
                <w:rFonts w:ascii="宋体" w:eastAsia="宋体" w:hAnsi="宋体" w:cs="宋体" w:hint="eastAsia"/>
                <w:color w:val="auto"/>
                <w:spacing w:val="-2"/>
                <w:sz w:val="24"/>
                <w:szCs w:val="24"/>
              </w:rPr>
            </w:pPr>
            <w:r w:rsidRPr="001452E4">
              <w:rPr>
                <w:rFonts w:ascii="宋体" w:eastAsia="宋体" w:hAnsi="宋体" w:cs="宋体"/>
                <w:color w:val="auto"/>
                <w:spacing w:val="-2"/>
                <w:sz w:val="24"/>
                <w:szCs w:val="24"/>
              </w:rPr>
              <w:t>第六章   拟签订的合同文本</w:t>
            </w:r>
          </w:p>
          <w:p w14:paraId="4B919ABF" w14:textId="77777777" w:rsidR="00F12CA7" w:rsidRPr="001452E4" w:rsidRDefault="00000000">
            <w:pPr>
              <w:spacing w:before="179" w:line="219" w:lineRule="auto"/>
              <w:ind w:left="538"/>
              <w:rPr>
                <w:rFonts w:ascii="宋体" w:eastAsia="宋体" w:hAnsi="宋体" w:cs="宋体" w:hint="eastAsia"/>
                <w:color w:val="auto"/>
                <w:sz w:val="23"/>
                <w:szCs w:val="23"/>
              </w:rPr>
            </w:pPr>
            <w:r w:rsidRPr="001452E4">
              <w:rPr>
                <w:rFonts w:ascii="宋体" w:eastAsia="宋体" w:hAnsi="宋体" w:cs="宋体"/>
                <w:color w:val="auto"/>
                <w:spacing w:val="-2"/>
                <w:sz w:val="24"/>
                <w:szCs w:val="24"/>
              </w:rPr>
              <w:t>第七章   投标文件格式</w:t>
            </w:r>
          </w:p>
        </w:tc>
      </w:tr>
    </w:tbl>
    <w:p w14:paraId="3EF2D74C" w14:textId="77777777" w:rsidR="00F12CA7" w:rsidRPr="001452E4" w:rsidRDefault="00000000">
      <w:pPr>
        <w:spacing w:before="227" w:line="360" w:lineRule="auto"/>
        <w:ind w:left="380"/>
        <w:rPr>
          <w:rFonts w:ascii="宋体" w:eastAsia="宋体" w:hAnsi="宋体" w:cs="宋体" w:hint="eastAsia"/>
          <w:color w:val="auto"/>
          <w:sz w:val="24"/>
          <w:szCs w:val="24"/>
        </w:rPr>
      </w:pPr>
      <w:r w:rsidRPr="001452E4">
        <w:rPr>
          <w:color w:val="auto"/>
          <w:spacing w:val="4"/>
          <w:sz w:val="24"/>
          <w:szCs w:val="24"/>
        </w:rPr>
        <w:t xml:space="preserve">7.2     </w:t>
      </w:r>
      <w:r w:rsidRPr="001452E4">
        <w:rPr>
          <w:rFonts w:ascii="宋体" w:eastAsia="宋体" w:hAnsi="宋体" w:cs="宋体"/>
          <w:color w:val="auto"/>
          <w:spacing w:val="4"/>
          <w:sz w:val="24"/>
          <w:szCs w:val="24"/>
        </w:rPr>
        <w:t>投标人</w:t>
      </w:r>
      <w:r w:rsidRPr="001452E4">
        <w:rPr>
          <w:rFonts w:ascii="宋体" w:eastAsia="宋体" w:hAnsi="宋体" w:cs="宋体"/>
          <w:color w:val="auto"/>
          <w:spacing w:val="3"/>
          <w:sz w:val="24"/>
          <w:szCs w:val="24"/>
        </w:rPr>
        <w:t>应</w:t>
      </w:r>
      <w:r w:rsidRPr="001452E4">
        <w:rPr>
          <w:rFonts w:ascii="宋体" w:eastAsia="宋体" w:hAnsi="宋体" w:cs="宋体"/>
          <w:color w:val="auto"/>
          <w:spacing w:val="2"/>
          <w:sz w:val="24"/>
          <w:szCs w:val="24"/>
        </w:rPr>
        <w:t>认真阅读招标文件的全部内容。投标人应按照招标文件要求提交投</w:t>
      </w:r>
    </w:p>
    <w:p w14:paraId="11888D71" w14:textId="77777777" w:rsidR="00F12CA7" w:rsidRPr="001452E4" w:rsidRDefault="00000000">
      <w:pPr>
        <w:spacing w:before="180" w:line="360" w:lineRule="auto"/>
        <w:ind w:left="1096" w:right="120" w:hanging="6"/>
        <w:rPr>
          <w:rFonts w:ascii="宋体" w:eastAsia="宋体" w:hAnsi="宋体" w:cs="宋体" w:hint="eastAsia"/>
          <w:color w:val="auto"/>
          <w:sz w:val="24"/>
          <w:szCs w:val="24"/>
        </w:rPr>
      </w:pPr>
      <w:r w:rsidRPr="001452E4">
        <w:rPr>
          <w:rFonts w:ascii="宋体" w:eastAsia="宋体" w:hAnsi="宋体" w:cs="宋体"/>
          <w:color w:val="auto"/>
          <w:spacing w:val="1"/>
          <w:sz w:val="24"/>
          <w:szCs w:val="24"/>
        </w:rPr>
        <w:t>标文件并保证所提供的</w:t>
      </w:r>
      <w:r w:rsidRPr="001452E4">
        <w:rPr>
          <w:rFonts w:ascii="宋体" w:eastAsia="宋体" w:hAnsi="宋体" w:cs="宋体"/>
          <w:color w:val="auto"/>
          <w:sz w:val="24"/>
          <w:szCs w:val="24"/>
        </w:rPr>
        <w:t>全部资料的真实性，并对招标文件做出实质性响应，</w:t>
      </w:r>
      <w:r w:rsidRPr="001452E4">
        <w:rPr>
          <w:rFonts w:ascii="宋体" w:eastAsia="宋体" w:hAnsi="宋体" w:cs="宋体"/>
          <w:color w:val="auto"/>
          <w:spacing w:val="-3"/>
          <w:sz w:val="24"/>
          <w:szCs w:val="24"/>
        </w:rPr>
        <w:t>否</w:t>
      </w:r>
      <w:r w:rsidRPr="001452E4">
        <w:rPr>
          <w:rFonts w:ascii="宋体" w:eastAsia="宋体" w:hAnsi="宋体" w:cs="宋体"/>
          <w:color w:val="auto"/>
          <w:spacing w:val="-2"/>
          <w:sz w:val="24"/>
          <w:szCs w:val="24"/>
        </w:rPr>
        <w:t>则</w:t>
      </w:r>
      <w:r w:rsidRPr="001452E4">
        <w:rPr>
          <w:rFonts w:ascii="宋体" w:eastAsia="宋体" w:hAnsi="宋体" w:cs="宋体"/>
          <w:color w:val="auto"/>
          <w:spacing w:val="-2"/>
          <w:sz w:val="24"/>
          <w:szCs w:val="24"/>
          <w14:textOutline w14:w="1536" w14:cap="flat" w14:cmpd="sng" w14:algn="ctr">
            <w14:solidFill>
              <w14:srgbClr w14:val="000000"/>
            </w14:solidFill>
            <w14:prstDash w14:val="solid"/>
            <w14:miter w14:lim="0"/>
          </w14:textOutline>
        </w:rPr>
        <w:t>投标无效</w:t>
      </w:r>
      <w:r w:rsidRPr="001452E4">
        <w:rPr>
          <w:rFonts w:ascii="宋体" w:eastAsia="宋体" w:hAnsi="宋体" w:cs="宋体"/>
          <w:color w:val="auto"/>
          <w:spacing w:val="-2"/>
          <w:sz w:val="24"/>
          <w:szCs w:val="24"/>
        </w:rPr>
        <w:t>。</w:t>
      </w:r>
    </w:p>
    <w:p w14:paraId="6DF7F62B" w14:textId="77777777" w:rsidR="00F12CA7" w:rsidRPr="001452E4" w:rsidRDefault="00000000">
      <w:pPr>
        <w:spacing w:line="360" w:lineRule="auto"/>
        <w:rPr>
          <w:rFonts w:ascii="宋体" w:eastAsia="宋体" w:hAnsi="宋体" w:cs="宋体" w:hint="eastAsia"/>
          <w:color w:val="auto"/>
          <w:sz w:val="24"/>
          <w:szCs w:val="24"/>
        </w:rPr>
      </w:pPr>
      <w:bookmarkStart w:id="53" w:name="_Toc10371"/>
      <w:bookmarkStart w:id="54" w:name="_Toc164412151"/>
      <w:r w:rsidRPr="001452E4">
        <w:rPr>
          <w:color w:val="auto"/>
          <w:spacing w:val="1"/>
          <w:sz w:val="24"/>
          <w:szCs w:val="24"/>
        </w:rPr>
        <w:t xml:space="preserve">8  </w:t>
      </w:r>
      <w:r w:rsidRPr="001452E4">
        <w:rPr>
          <w:rFonts w:ascii="宋体" w:eastAsia="宋体" w:hAnsi="宋体" w:cs="宋体"/>
          <w:color w:val="auto"/>
          <w:spacing w:val="1"/>
          <w:sz w:val="24"/>
          <w:szCs w:val="24"/>
        </w:rPr>
        <w:t>对</w:t>
      </w:r>
      <w:r w:rsidRPr="001452E4">
        <w:rPr>
          <w:rFonts w:ascii="宋体" w:eastAsia="宋体" w:hAnsi="宋体" w:cs="宋体"/>
          <w:color w:val="auto"/>
          <w:sz w:val="24"/>
          <w:szCs w:val="24"/>
        </w:rPr>
        <w:t>招标文件的澄清或修改</w:t>
      </w:r>
      <w:bookmarkEnd w:id="53"/>
      <w:bookmarkEnd w:id="54"/>
    </w:p>
    <w:p w14:paraId="68C3A44B" w14:textId="77777777" w:rsidR="00F12CA7" w:rsidRPr="001452E4" w:rsidRDefault="00000000">
      <w:pPr>
        <w:spacing w:line="360" w:lineRule="auto"/>
        <w:ind w:leftChars="200" w:left="993" w:hangingChars="235" w:hanging="573"/>
        <w:rPr>
          <w:rFonts w:ascii="宋体" w:eastAsia="宋体" w:hAnsi="宋体" w:cs="宋体" w:hint="eastAsia"/>
          <w:color w:val="auto"/>
          <w:sz w:val="24"/>
          <w:szCs w:val="24"/>
        </w:rPr>
      </w:pPr>
      <w:r w:rsidRPr="001452E4">
        <w:rPr>
          <w:color w:val="auto"/>
          <w:spacing w:val="4"/>
          <w:sz w:val="24"/>
          <w:szCs w:val="24"/>
        </w:rPr>
        <w:t xml:space="preserve">8.1     </w:t>
      </w:r>
      <w:r w:rsidRPr="001452E4">
        <w:rPr>
          <w:rFonts w:ascii="宋体" w:eastAsia="宋体" w:hAnsi="宋体" w:cs="宋体"/>
          <w:color w:val="auto"/>
          <w:spacing w:val="4"/>
          <w:sz w:val="24"/>
          <w:szCs w:val="24"/>
        </w:rPr>
        <w:t>采购人或采</w:t>
      </w:r>
      <w:r w:rsidRPr="001452E4">
        <w:rPr>
          <w:rFonts w:ascii="宋体" w:eastAsia="宋体" w:hAnsi="宋体" w:cs="宋体"/>
          <w:color w:val="auto"/>
          <w:spacing w:val="2"/>
          <w:sz w:val="24"/>
          <w:szCs w:val="24"/>
        </w:rPr>
        <w:t>购代理机构对已发出的招标文件进行必要澄清或者修改的，将在原公告发布媒体上发布更正公告，并以书面形式通知所</w:t>
      </w:r>
      <w:r w:rsidRPr="001452E4">
        <w:rPr>
          <w:rFonts w:ascii="宋体" w:eastAsia="宋体" w:hAnsi="宋体" w:cs="宋体"/>
          <w:color w:val="auto"/>
          <w:spacing w:val="1"/>
          <w:sz w:val="24"/>
          <w:szCs w:val="24"/>
        </w:rPr>
        <w:t>有获取招标文件的潜</w:t>
      </w:r>
      <w:r w:rsidRPr="001452E4">
        <w:rPr>
          <w:rFonts w:ascii="宋体" w:eastAsia="宋体" w:hAnsi="宋体" w:cs="宋体"/>
          <w:color w:val="auto"/>
          <w:spacing w:val="-10"/>
          <w:sz w:val="24"/>
          <w:szCs w:val="24"/>
        </w:rPr>
        <w:t>在</w:t>
      </w:r>
      <w:r w:rsidRPr="001452E4">
        <w:rPr>
          <w:rFonts w:ascii="宋体" w:eastAsia="宋体" w:hAnsi="宋体" w:cs="宋体"/>
          <w:color w:val="auto"/>
          <w:spacing w:val="-6"/>
          <w:sz w:val="24"/>
          <w:szCs w:val="24"/>
        </w:rPr>
        <w:t>投标人。</w:t>
      </w:r>
    </w:p>
    <w:p w14:paraId="15E6D9D7" w14:textId="77777777" w:rsidR="00F12CA7" w:rsidRPr="001452E4" w:rsidRDefault="00000000">
      <w:pPr>
        <w:spacing w:line="360" w:lineRule="auto"/>
        <w:ind w:leftChars="200" w:left="974" w:hangingChars="227" w:hanging="554"/>
        <w:rPr>
          <w:rFonts w:ascii="宋体" w:eastAsia="宋体" w:hAnsi="宋体" w:cs="宋体" w:hint="eastAsia"/>
          <w:color w:val="auto"/>
          <w:sz w:val="24"/>
          <w:szCs w:val="24"/>
        </w:rPr>
      </w:pPr>
      <w:r w:rsidRPr="001452E4">
        <w:rPr>
          <w:color w:val="auto"/>
          <w:spacing w:val="4"/>
          <w:sz w:val="24"/>
          <w:szCs w:val="24"/>
        </w:rPr>
        <w:t xml:space="preserve">8.2     </w:t>
      </w:r>
      <w:r w:rsidRPr="001452E4">
        <w:rPr>
          <w:rFonts w:ascii="宋体" w:eastAsia="宋体" w:hAnsi="宋体" w:cs="宋体"/>
          <w:color w:val="auto"/>
          <w:spacing w:val="4"/>
          <w:sz w:val="24"/>
          <w:szCs w:val="24"/>
        </w:rPr>
        <w:t>上述书面通</w:t>
      </w:r>
      <w:r w:rsidRPr="001452E4">
        <w:rPr>
          <w:rFonts w:ascii="宋体" w:eastAsia="宋体" w:hAnsi="宋体" w:cs="宋体"/>
          <w:color w:val="auto"/>
          <w:spacing w:val="3"/>
          <w:sz w:val="24"/>
          <w:szCs w:val="24"/>
        </w:rPr>
        <w:t>知</w:t>
      </w:r>
      <w:r w:rsidRPr="001452E4">
        <w:rPr>
          <w:rFonts w:ascii="宋体" w:eastAsia="宋体" w:hAnsi="宋体" w:cs="宋体"/>
          <w:color w:val="auto"/>
          <w:spacing w:val="2"/>
          <w:sz w:val="24"/>
          <w:szCs w:val="24"/>
        </w:rPr>
        <w:t>，按照获取招标文件的潜在投标人提供的联系方式发出，因提供的信息有误导致通知延迟或无法通知的，采购人或采购代理机构不承</w:t>
      </w:r>
      <w:r w:rsidRPr="001452E4">
        <w:rPr>
          <w:rFonts w:ascii="宋体" w:eastAsia="宋体" w:hAnsi="宋体" w:cs="宋体"/>
          <w:color w:val="auto"/>
          <w:spacing w:val="1"/>
          <w:sz w:val="24"/>
          <w:szCs w:val="24"/>
        </w:rPr>
        <w:t>担</w:t>
      </w:r>
      <w:r w:rsidRPr="001452E4">
        <w:rPr>
          <w:rFonts w:ascii="宋体" w:eastAsia="宋体" w:hAnsi="宋体" w:cs="宋体"/>
          <w:color w:val="auto"/>
          <w:sz w:val="24"/>
          <w:szCs w:val="24"/>
        </w:rPr>
        <w:t>责</w:t>
      </w:r>
      <w:r w:rsidRPr="001452E4">
        <w:rPr>
          <w:rFonts w:ascii="宋体" w:eastAsia="宋体" w:hAnsi="宋体" w:cs="宋体"/>
          <w:color w:val="auto"/>
          <w:spacing w:val="-12"/>
          <w:sz w:val="24"/>
          <w:szCs w:val="24"/>
        </w:rPr>
        <w:t>任</w:t>
      </w:r>
      <w:r w:rsidRPr="001452E4">
        <w:rPr>
          <w:rFonts w:ascii="宋体" w:eastAsia="宋体" w:hAnsi="宋体" w:cs="宋体"/>
          <w:color w:val="auto"/>
          <w:spacing w:val="-10"/>
          <w:sz w:val="24"/>
          <w:szCs w:val="24"/>
        </w:rPr>
        <w:t>。</w:t>
      </w:r>
    </w:p>
    <w:p w14:paraId="44F3709E" w14:textId="77777777" w:rsidR="00F12CA7" w:rsidRPr="001452E4" w:rsidRDefault="00000000">
      <w:pPr>
        <w:spacing w:line="360" w:lineRule="auto"/>
        <w:ind w:leftChars="200" w:left="969" w:hangingChars="225" w:hanging="549"/>
        <w:rPr>
          <w:color w:val="auto"/>
        </w:rPr>
      </w:pPr>
      <w:r w:rsidRPr="001452E4">
        <w:rPr>
          <w:color w:val="auto"/>
          <w:spacing w:val="4"/>
          <w:sz w:val="24"/>
          <w:szCs w:val="24"/>
        </w:rPr>
        <w:t xml:space="preserve">8.3     </w:t>
      </w:r>
      <w:r w:rsidRPr="001452E4">
        <w:rPr>
          <w:rFonts w:ascii="宋体" w:eastAsia="宋体" w:hAnsi="宋体" w:cs="宋体"/>
          <w:color w:val="auto"/>
          <w:spacing w:val="4"/>
          <w:sz w:val="24"/>
          <w:szCs w:val="24"/>
        </w:rPr>
        <w:t>澄清或者修</w:t>
      </w:r>
      <w:r w:rsidRPr="001452E4">
        <w:rPr>
          <w:rFonts w:ascii="宋体" w:eastAsia="宋体" w:hAnsi="宋体" w:cs="宋体"/>
          <w:color w:val="auto"/>
          <w:spacing w:val="3"/>
          <w:sz w:val="24"/>
          <w:szCs w:val="24"/>
        </w:rPr>
        <w:t>改</w:t>
      </w:r>
      <w:r w:rsidRPr="001452E4">
        <w:rPr>
          <w:rFonts w:ascii="宋体" w:eastAsia="宋体" w:hAnsi="宋体" w:cs="宋体"/>
          <w:color w:val="auto"/>
          <w:spacing w:val="2"/>
          <w:sz w:val="24"/>
          <w:szCs w:val="24"/>
        </w:rPr>
        <w:t>的内容为招标文件的组成部分，并对所有获取招标文件的潜在投标人具有约束力。澄清或者修改的内容可能影响投标文件编制的，</w:t>
      </w:r>
      <w:r w:rsidRPr="001452E4">
        <w:rPr>
          <w:rFonts w:ascii="宋体" w:eastAsia="宋体" w:hAnsi="宋体" w:cs="宋体"/>
          <w:color w:val="auto"/>
          <w:sz w:val="24"/>
          <w:szCs w:val="24"/>
        </w:rPr>
        <w:t>将在投</w:t>
      </w:r>
      <w:r w:rsidRPr="001452E4">
        <w:rPr>
          <w:rFonts w:ascii="宋体" w:eastAsia="宋体" w:hAnsi="宋体" w:cs="宋体"/>
          <w:color w:val="auto"/>
          <w:spacing w:val="-4"/>
          <w:sz w:val="24"/>
          <w:szCs w:val="24"/>
        </w:rPr>
        <w:t xml:space="preserve">标截止时间至少 </w:t>
      </w:r>
      <w:r w:rsidRPr="001452E4">
        <w:rPr>
          <w:color w:val="auto"/>
          <w:spacing w:val="-4"/>
          <w:sz w:val="24"/>
          <w:szCs w:val="24"/>
        </w:rPr>
        <w:t>15</w:t>
      </w:r>
      <w:r w:rsidRPr="001452E4">
        <w:rPr>
          <w:rFonts w:ascii="宋体" w:eastAsia="宋体" w:hAnsi="宋体" w:cs="宋体"/>
          <w:color w:val="auto"/>
          <w:spacing w:val="-2"/>
          <w:sz w:val="24"/>
          <w:szCs w:val="24"/>
        </w:rPr>
        <w:t>日前，以书面形式通知所有获取招标文件的潜在投标人；</w:t>
      </w:r>
      <w:r w:rsidRPr="001452E4">
        <w:rPr>
          <w:rFonts w:ascii="宋体" w:eastAsia="宋体" w:hAnsi="宋体" w:cs="宋体"/>
          <w:color w:val="auto"/>
          <w:spacing w:val="-4"/>
          <w:sz w:val="24"/>
          <w:szCs w:val="24"/>
        </w:rPr>
        <w:t xml:space="preserve">不足 </w:t>
      </w:r>
      <w:r w:rsidRPr="001452E4">
        <w:rPr>
          <w:color w:val="auto"/>
          <w:spacing w:val="-4"/>
          <w:sz w:val="24"/>
          <w:szCs w:val="24"/>
        </w:rPr>
        <w:t xml:space="preserve">15 </w:t>
      </w:r>
      <w:r w:rsidRPr="001452E4">
        <w:rPr>
          <w:rFonts w:ascii="宋体" w:eastAsia="宋体" w:hAnsi="宋体" w:cs="宋体"/>
          <w:color w:val="auto"/>
          <w:spacing w:val="-2"/>
          <w:sz w:val="24"/>
          <w:szCs w:val="24"/>
        </w:rPr>
        <w:t>日的，将顺延提交投标文件的截止时间和开标时间。</w:t>
      </w:r>
    </w:p>
    <w:p w14:paraId="69AA2E16" w14:textId="77777777" w:rsidR="00F12CA7" w:rsidRPr="001452E4" w:rsidRDefault="00000000">
      <w:pPr>
        <w:spacing w:line="360" w:lineRule="auto"/>
        <w:ind w:left="4009"/>
        <w:jc w:val="both"/>
        <w:outlineLvl w:val="1"/>
        <w:rPr>
          <w:rFonts w:ascii="宋体" w:eastAsia="宋体" w:hAnsi="宋体" w:cs="宋体" w:hint="eastAsia"/>
          <w:color w:val="auto"/>
          <w:spacing w:val="-1"/>
          <w:sz w:val="28"/>
          <w:szCs w:val="28"/>
          <w14:textOutline w14:w="1803" w14:cap="flat" w14:cmpd="sng" w14:algn="ctr">
            <w14:solidFill>
              <w14:srgbClr w14:val="000000"/>
            </w14:solidFill>
            <w14:prstDash w14:val="solid"/>
            <w14:miter w14:lim="0"/>
          </w14:textOutline>
        </w:rPr>
      </w:pPr>
      <w:r w:rsidRPr="001452E4">
        <w:rPr>
          <w:rFonts w:ascii="宋体" w:eastAsia="宋体" w:hAnsi="宋体" w:cs="宋体" w:hint="eastAsia"/>
          <w:color w:val="auto"/>
          <w:spacing w:val="-1"/>
          <w:sz w:val="28"/>
          <w:szCs w:val="28"/>
          <w14:textOutline w14:w="1803" w14:cap="flat" w14:cmpd="sng" w14:algn="ctr">
            <w14:solidFill>
              <w14:srgbClr w14:val="000000"/>
            </w14:solidFill>
            <w14:prstDash w14:val="solid"/>
            <w14:miter w14:lim="0"/>
          </w14:textOutline>
        </w:rPr>
        <w:t>三、投标文件的编制</w:t>
      </w:r>
    </w:p>
    <w:p w14:paraId="4DF71D8C" w14:textId="77777777" w:rsidR="00F12CA7" w:rsidRPr="001452E4" w:rsidRDefault="00000000">
      <w:pPr>
        <w:spacing w:line="360" w:lineRule="auto"/>
        <w:ind w:left="17"/>
        <w:rPr>
          <w:rFonts w:ascii="宋体" w:eastAsia="宋体" w:hAnsi="宋体" w:cs="宋体" w:hint="eastAsia"/>
          <w:color w:val="auto"/>
          <w:sz w:val="24"/>
          <w:szCs w:val="24"/>
        </w:rPr>
      </w:pPr>
      <w:bookmarkStart w:id="55" w:name="_Toc164412152"/>
      <w:bookmarkStart w:id="56" w:name="_Toc22500"/>
      <w:r w:rsidRPr="001452E4">
        <w:rPr>
          <w:color w:val="auto"/>
          <w:spacing w:val="1"/>
          <w:sz w:val="24"/>
          <w:szCs w:val="24"/>
        </w:rPr>
        <w:t xml:space="preserve">9  </w:t>
      </w:r>
      <w:r w:rsidRPr="001452E4">
        <w:rPr>
          <w:rFonts w:ascii="宋体" w:eastAsia="宋体" w:hAnsi="宋体" w:cs="宋体"/>
          <w:color w:val="auto"/>
          <w:spacing w:val="1"/>
          <w:sz w:val="24"/>
          <w:szCs w:val="24"/>
        </w:rPr>
        <w:t>投标范</w:t>
      </w:r>
      <w:r w:rsidRPr="001452E4">
        <w:rPr>
          <w:rFonts w:ascii="宋体" w:eastAsia="宋体" w:hAnsi="宋体" w:cs="宋体"/>
          <w:color w:val="auto"/>
          <w:sz w:val="24"/>
          <w:szCs w:val="24"/>
        </w:rPr>
        <w:t>围、投标文件中计量单位的使用及投标语言</w:t>
      </w:r>
      <w:bookmarkEnd w:id="55"/>
      <w:bookmarkEnd w:id="56"/>
    </w:p>
    <w:p w14:paraId="0BD12A64" w14:textId="77777777" w:rsidR="00F12CA7" w:rsidRPr="001452E4" w:rsidRDefault="00000000">
      <w:pPr>
        <w:spacing w:line="360" w:lineRule="auto"/>
        <w:ind w:leftChars="178" w:left="1106" w:hangingChars="300" w:hanging="732"/>
        <w:rPr>
          <w:rFonts w:ascii="宋体" w:eastAsia="宋体" w:hAnsi="宋体" w:cs="宋体" w:hint="eastAsia"/>
          <w:color w:val="auto"/>
          <w:spacing w:val="2"/>
          <w:sz w:val="24"/>
          <w:szCs w:val="24"/>
        </w:rPr>
      </w:pPr>
      <w:r w:rsidRPr="001452E4">
        <w:rPr>
          <w:color w:val="auto"/>
          <w:spacing w:val="4"/>
          <w:sz w:val="24"/>
          <w:szCs w:val="24"/>
        </w:rPr>
        <w:t xml:space="preserve">9.1     </w:t>
      </w:r>
      <w:r w:rsidRPr="001452E4">
        <w:rPr>
          <w:rFonts w:ascii="宋体" w:eastAsia="宋体" w:hAnsi="宋体" w:cs="宋体"/>
          <w:color w:val="auto"/>
          <w:spacing w:val="2"/>
          <w:sz w:val="24"/>
          <w:szCs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sidRPr="001452E4">
        <w:rPr>
          <w:rFonts w:ascii="宋体" w:eastAsia="宋体" w:hAnsi="宋体" w:cs="宋体"/>
          <w:b/>
          <w:bCs/>
          <w:color w:val="auto"/>
          <w:spacing w:val="2"/>
          <w:sz w:val="24"/>
          <w:szCs w:val="24"/>
        </w:rPr>
        <w:t>无效投标。</w:t>
      </w:r>
    </w:p>
    <w:p w14:paraId="5638D582" w14:textId="77777777" w:rsidR="00F12CA7" w:rsidRPr="001452E4" w:rsidRDefault="00000000">
      <w:pPr>
        <w:spacing w:line="360" w:lineRule="auto"/>
        <w:ind w:leftChars="178" w:left="1106" w:hangingChars="300" w:hanging="732"/>
        <w:rPr>
          <w:rFonts w:ascii="宋体" w:eastAsia="宋体" w:hAnsi="宋体" w:cs="宋体" w:hint="eastAsia"/>
          <w:color w:val="auto"/>
          <w:sz w:val="24"/>
          <w:szCs w:val="24"/>
        </w:rPr>
      </w:pPr>
      <w:r w:rsidRPr="001452E4">
        <w:rPr>
          <w:color w:val="auto"/>
          <w:spacing w:val="4"/>
          <w:sz w:val="24"/>
          <w:szCs w:val="24"/>
        </w:rPr>
        <w:lastRenderedPageBreak/>
        <w:t xml:space="preserve">9.2     </w:t>
      </w:r>
      <w:r w:rsidRPr="001452E4">
        <w:rPr>
          <w:rFonts w:ascii="宋体" w:eastAsia="宋体" w:hAnsi="宋体" w:cs="宋体"/>
          <w:color w:val="auto"/>
          <w:spacing w:val="4"/>
          <w:sz w:val="24"/>
          <w:szCs w:val="24"/>
        </w:rPr>
        <w:t>除招标文件有</w:t>
      </w:r>
      <w:r w:rsidRPr="001452E4">
        <w:rPr>
          <w:rFonts w:ascii="宋体" w:eastAsia="宋体" w:hAnsi="宋体" w:cs="宋体"/>
          <w:color w:val="auto"/>
          <w:spacing w:val="2"/>
          <w:sz w:val="24"/>
          <w:szCs w:val="24"/>
        </w:rPr>
        <w:t>特殊要求外，本项目投标所使用的计量单位，应采用中华人民</w:t>
      </w:r>
      <w:r w:rsidRPr="001452E4">
        <w:rPr>
          <w:rFonts w:ascii="宋体" w:eastAsia="宋体" w:hAnsi="宋体" w:cs="宋体"/>
          <w:color w:val="auto"/>
          <w:spacing w:val="-6"/>
          <w:sz w:val="24"/>
          <w:szCs w:val="24"/>
        </w:rPr>
        <w:t>共和</w:t>
      </w:r>
      <w:r w:rsidRPr="001452E4">
        <w:rPr>
          <w:rFonts w:ascii="宋体" w:eastAsia="宋体" w:hAnsi="宋体" w:cs="宋体"/>
          <w:color w:val="auto"/>
          <w:spacing w:val="-5"/>
          <w:sz w:val="24"/>
          <w:szCs w:val="24"/>
        </w:rPr>
        <w:t>国</w:t>
      </w:r>
      <w:r w:rsidRPr="001452E4">
        <w:rPr>
          <w:rFonts w:ascii="宋体" w:eastAsia="宋体" w:hAnsi="宋体" w:cs="宋体"/>
          <w:color w:val="auto"/>
          <w:spacing w:val="-3"/>
          <w:sz w:val="24"/>
          <w:szCs w:val="24"/>
        </w:rPr>
        <w:t>法定计量单位。</w:t>
      </w:r>
    </w:p>
    <w:p w14:paraId="09619ECE" w14:textId="77777777" w:rsidR="00F12CA7" w:rsidRPr="001452E4" w:rsidRDefault="00000000">
      <w:pPr>
        <w:spacing w:line="360" w:lineRule="auto"/>
        <w:ind w:leftChars="178" w:left="1106" w:hangingChars="300" w:hanging="732"/>
        <w:rPr>
          <w:rFonts w:ascii="宋体" w:eastAsia="宋体" w:hAnsi="宋体" w:cs="宋体" w:hint="eastAsia"/>
          <w:color w:val="auto"/>
          <w:spacing w:val="-9"/>
          <w:sz w:val="24"/>
          <w:szCs w:val="24"/>
        </w:rPr>
      </w:pPr>
      <w:r w:rsidRPr="001452E4">
        <w:rPr>
          <w:color w:val="auto"/>
          <w:spacing w:val="4"/>
          <w:sz w:val="24"/>
          <w:szCs w:val="24"/>
        </w:rPr>
        <w:t xml:space="preserve">9.3     </w:t>
      </w:r>
      <w:r w:rsidRPr="001452E4">
        <w:rPr>
          <w:rFonts w:ascii="宋体" w:eastAsia="宋体" w:hAnsi="宋体" w:cs="宋体"/>
          <w:color w:val="auto"/>
          <w:spacing w:val="4"/>
          <w:sz w:val="24"/>
          <w:szCs w:val="24"/>
        </w:rPr>
        <w:t>除专用术语外</w:t>
      </w:r>
      <w:r w:rsidRPr="001452E4">
        <w:rPr>
          <w:rFonts w:ascii="宋体" w:eastAsia="宋体" w:hAnsi="宋体" w:cs="宋体"/>
          <w:color w:val="auto"/>
          <w:spacing w:val="2"/>
          <w:sz w:val="24"/>
          <w:szCs w:val="24"/>
        </w:rPr>
        <w:t>，投标文件及来往函电均应使用中文书写。必要时专用术语应附有中文解释。投标人提</w:t>
      </w:r>
      <w:r w:rsidRPr="001452E4">
        <w:rPr>
          <w:rFonts w:ascii="宋体" w:eastAsia="宋体" w:hAnsi="宋体" w:cs="宋体"/>
          <w:color w:val="auto"/>
          <w:spacing w:val="1"/>
          <w:sz w:val="24"/>
          <w:szCs w:val="24"/>
        </w:rPr>
        <w:t>交的支持资料和已印制的文献可以用外文，但相应</w:t>
      </w:r>
      <w:r w:rsidRPr="001452E4">
        <w:rPr>
          <w:rFonts w:ascii="宋体" w:eastAsia="宋体" w:hAnsi="宋体" w:cs="宋体"/>
          <w:color w:val="auto"/>
          <w:spacing w:val="2"/>
          <w:sz w:val="24"/>
          <w:szCs w:val="24"/>
        </w:rPr>
        <w:t>内容应附有中文翻译本，在解释投标文件时以中文翻译本为准。未附中</w:t>
      </w:r>
      <w:r w:rsidRPr="001452E4">
        <w:rPr>
          <w:rFonts w:ascii="宋体" w:eastAsia="宋体" w:hAnsi="宋体" w:cs="宋体"/>
          <w:color w:val="auto"/>
          <w:spacing w:val="1"/>
          <w:sz w:val="24"/>
          <w:szCs w:val="24"/>
        </w:rPr>
        <w:t>文</w:t>
      </w:r>
      <w:r w:rsidRPr="001452E4">
        <w:rPr>
          <w:rFonts w:ascii="宋体" w:eastAsia="宋体" w:hAnsi="宋体" w:cs="宋体"/>
          <w:color w:val="auto"/>
          <w:sz w:val="24"/>
          <w:szCs w:val="24"/>
        </w:rPr>
        <w:t>翻</w:t>
      </w:r>
      <w:r w:rsidRPr="001452E4">
        <w:rPr>
          <w:rFonts w:ascii="宋体" w:eastAsia="宋体" w:hAnsi="宋体" w:cs="宋体"/>
          <w:color w:val="auto"/>
          <w:spacing w:val="2"/>
          <w:sz w:val="24"/>
          <w:szCs w:val="24"/>
        </w:rPr>
        <w:t>译本或翻译本中文内容明显与外文内容不一致的，其不利后果由投标人</w:t>
      </w:r>
      <w:r w:rsidRPr="001452E4">
        <w:rPr>
          <w:rFonts w:ascii="宋体" w:eastAsia="宋体" w:hAnsi="宋体" w:cs="宋体"/>
          <w:color w:val="auto"/>
          <w:spacing w:val="1"/>
          <w:sz w:val="24"/>
          <w:szCs w:val="24"/>
        </w:rPr>
        <w:t>自</w:t>
      </w:r>
      <w:r w:rsidRPr="001452E4">
        <w:rPr>
          <w:rFonts w:ascii="宋体" w:eastAsia="宋体" w:hAnsi="宋体" w:cs="宋体"/>
          <w:color w:val="auto"/>
          <w:sz w:val="24"/>
          <w:szCs w:val="24"/>
        </w:rPr>
        <w:t>行</w:t>
      </w:r>
      <w:r w:rsidRPr="001452E4">
        <w:rPr>
          <w:rFonts w:ascii="宋体" w:eastAsia="宋体" w:hAnsi="宋体" w:cs="宋体"/>
          <w:color w:val="auto"/>
          <w:spacing w:val="-11"/>
          <w:sz w:val="24"/>
          <w:szCs w:val="24"/>
        </w:rPr>
        <w:t>承</w:t>
      </w:r>
      <w:r w:rsidRPr="001452E4">
        <w:rPr>
          <w:rFonts w:ascii="宋体" w:eastAsia="宋体" w:hAnsi="宋体" w:cs="宋体"/>
          <w:color w:val="auto"/>
          <w:spacing w:val="-9"/>
          <w:sz w:val="24"/>
          <w:szCs w:val="24"/>
        </w:rPr>
        <w:t>担。</w:t>
      </w:r>
      <w:r w:rsidRPr="001452E4">
        <w:rPr>
          <w:rFonts w:ascii="宋体" w:eastAsia="宋体" w:hAnsi="宋体" w:cs="宋体" w:hint="eastAsia"/>
          <w:color w:val="auto"/>
          <w:spacing w:val="-9"/>
          <w:sz w:val="24"/>
          <w:szCs w:val="24"/>
        </w:rPr>
        <w:t>翻译本中文</w:t>
      </w:r>
    </w:p>
    <w:p w14:paraId="65B3D31C" w14:textId="77777777" w:rsidR="00F12CA7" w:rsidRPr="001452E4" w:rsidRDefault="00000000">
      <w:pPr>
        <w:spacing w:line="360" w:lineRule="auto"/>
        <w:ind w:leftChars="520" w:left="1092"/>
        <w:rPr>
          <w:rFonts w:ascii="宋体" w:eastAsia="宋体" w:hAnsi="宋体" w:cs="宋体" w:hint="eastAsia"/>
          <w:color w:val="auto"/>
          <w:sz w:val="24"/>
          <w:szCs w:val="24"/>
        </w:rPr>
      </w:pPr>
      <w:r w:rsidRPr="001452E4">
        <w:rPr>
          <w:rFonts w:ascii="宋体" w:eastAsia="宋体" w:hAnsi="宋体" w:cs="宋体" w:hint="eastAsia"/>
          <w:color w:val="auto"/>
          <w:spacing w:val="-9"/>
          <w:sz w:val="24"/>
          <w:szCs w:val="24"/>
        </w:rPr>
        <w:t>内容明显与外文内容不一致的，视为无效内容，评审时不予考虑。</w:t>
      </w:r>
    </w:p>
    <w:p w14:paraId="57B5CBC3" w14:textId="77777777" w:rsidR="00F12CA7" w:rsidRPr="001452E4" w:rsidRDefault="00000000">
      <w:pPr>
        <w:spacing w:line="360" w:lineRule="auto"/>
        <w:ind w:left="28"/>
        <w:rPr>
          <w:rFonts w:ascii="宋体" w:eastAsia="宋体" w:hAnsi="宋体" w:cs="宋体" w:hint="eastAsia"/>
          <w:color w:val="auto"/>
          <w:sz w:val="24"/>
          <w:szCs w:val="24"/>
        </w:rPr>
      </w:pPr>
      <w:bookmarkStart w:id="57" w:name="_Toc20504"/>
      <w:bookmarkStart w:id="58" w:name="_Toc164412153"/>
      <w:r w:rsidRPr="001452E4">
        <w:rPr>
          <w:color w:val="auto"/>
          <w:spacing w:val="-1"/>
          <w:sz w:val="24"/>
          <w:szCs w:val="24"/>
        </w:rPr>
        <w:t xml:space="preserve">10 </w:t>
      </w:r>
      <w:r w:rsidRPr="001452E4">
        <w:rPr>
          <w:rFonts w:ascii="宋体" w:eastAsia="宋体" w:hAnsi="宋体" w:cs="宋体"/>
          <w:color w:val="auto"/>
          <w:sz w:val="24"/>
          <w:szCs w:val="24"/>
        </w:rPr>
        <w:t>投标文件构成</w:t>
      </w:r>
      <w:bookmarkEnd w:id="57"/>
      <w:bookmarkEnd w:id="58"/>
    </w:p>
    <w:p w14:paraId="1F3D7B33" w14:textId="77777777" w:rsidR="00F12CA7" w:rsidRPr="001452E4" w:rsidRDefault="00000000">
      <w:pPr>
        <w:spacing w:line="360" w:lineRule="auto"/>
        <w:ind w:leftChars="178" w:left="1106" w:hangingChars="300" w:hanging="732"/>
        <w:rPr>
          <w:rFonts w:ascii="宋体" w:eastAsia="宋体" w:hAnsi="宋体" w:cs="宋体" w:hint="eastAsia"/>
          <w:color w:val="auto"/>
          <w:spacing w:val="2"/>
          <w:sz w:val="24"/>
          <w:szCs w:val="24"/>
        </w:rPr>
      </w:pPr>
      <w:r w:rsidRPr="001452E4">
        <w:rPr>
          <w:color w:val="auto"/>
          <w:spacing w:val="4"/>
          <w:sz w:val="24"/>
          <w:szCs w:val="24"/>
        </w:rPr>
        <w:t xml:space="preserve">10.1  </w:t>
      </w:r>
      <w:r w:rsidRPr="001452E4">
        <w:rPr>
          <w:rFonts w:ascii="宋体" w:eastAsia="宋体" w:hAnsi="宋体" w:cs="宋体"/>
          <w:color w:val="auto"/>
          <w:spacing w:val="2"/>
          <w:sz w:val="24"/>
          <w:szCs w:val="24"/>
        </w:rPr>
        <w:t>投标人应当按照招标文件的要求编制投标文件。投标文件应由《资格证明文件》、《商务技术文件》两部分构成。投标文件的部分格式要求，见第七章《投标文件格式》。</w:t>
      </w:r>
    </w:p>
    <w:p w14:paraId="0013942D" w14:textId="77777777" w:rsidR="00F12CA7" w:rsidRPr="001452E4" w:rsidRDefault="00000000">
      <w:pPr>
        <w:spacing w:line="360" w:lineRule="auto"/>
        <w:ind w:leftChars="178" w:left="1100" w:hangingChars="300" w:hanging="726"/>
        <w:rPr>
          <w:rFonts w:ascii="宋体" w:eastAsia="宋体" w:hAnsi="宋体" w:cs="宋体" w:hint="eastAsia"/>
          <w:color w:val="auto"/>
          <w:spacing w:val="2"/>
          <w:sz w:val="24"/>
          <w:szCs w:val="24"/>
        </w:rPr>
      </w:pPr>
      <w:r w:rsidRPr="001452E4">
        <w:rPr>
          <w:color w:val="auto"/>
          <w:spacing w:val="2"/>
          <w:sz w:val="24"/>
          <w:szCs w:val="24"/>
        </w:rPr>
        <w:t>10.</w:t>
      </w:r>
      <w:r w:rsidRPr="001452E4">
        <w:rPr>
          <w:rFonts w:eastAsia="宋体" w:hint="eastAsia"/>
          <w:color w:val="auto"/>
          <w:spacing w:val="2"/>
          <w:sz w:val="24"/>
          <w:szCs w:val="24"/>
        </w:rPr>
        <w:t>2</w:t>
      </w:r>
      <w:r w:rsidRPr="001452E4">
        <w:rPr>
          <w:rFonts w:ascii="宋体" w:eastAsia="宋体" w:hAnsi="宋体" w:cs="宋体"/>
          <w:color w:val="auto"/>
          <w:spacing w:val="2"/>
          <w:sz w:val="24"/>
          <w:szCs w:val="24"/>
        </w:rPr>
        <w:t>第四章《评标程序、评标方法和评标标准》中涉及的证明文件。</w:t>
      </w:r>
    </w:p>
    <w:p w14:paraId="2A1D7E89" w14:textId="77777777" w:rsidR="00F12CA7" w:rsidRPr="001452E4" w:rsidRDefault="00000000">
      <w:pPr>
        <w:spacing w:line="360" w:lineRule="auto"/>
        <w:ind w:leftChars="178" w:left="1100" w:hangingChars="300" w:hanging="726"/>
        <w:rPr>
          <w:rFonts w:ascii="宋体" w:eastAsia="宋体" w:hAnsi="宋体" w:cs="宋体" w:hint="eastAsia"/>
          <w:color w:val="auto"/>
          <w:spacing w:val="2"/>
          <w:sz w:val="24"/>
          <w:szCs w:val="24"/>
        </w:rPr>
      </w:pPr>
      <w:r w:rsidRPr="001452E4">
        <w:rPr>
          <w:rFonts w:ascii="宋体" w:eastAsia="宋体" w:hAnsi="宋体" w:cs="宋体"/>
          <w:color w:val="auto"/>
          <w:spacing w:val="2"/>
          <w:sz w:val="24"/>
          <w:szCs w:val="24"/>
        </w:rPr>
        <w:t>10.</w:t>
      </w:r>
      <w:r w:rsidRPr="001452E4">
        <w:rPr>
          <w:rFonts w:ascii="宋体" w:eastAsia="宋体" w:hAnsi="宋体" w:cs="宋体" w:hint="eastAsia"/>
          <w:color w:val="auto"/>
          <w:spacing w:val="2"/>
          <w:sz w:val="24"/>
          <w:szCs w:val="24"/>
        </w:rPr>
        <w:t>3</w:t>
      </w:r>
      <w:r w:rsidRPr="001452E4">
        <w:rPr>
          <w:rFonts w:ascii="宋体" w:eastAsia="宋体" w:hAnsi="宋体" w:cs="宋体"/>
          <w:color w:val="auto"/>
          <w:spacing w:val="2"/>
          <w:sz w:val="24"/>
          <w:szCs w:val="24"/>
        </w:rPr>
        <w:t xml:space="preserve">  对照第五章《采购需求》，说明所提供货物和服务已对第五章《采购需求》做出了响应，或申明与第五章《采购需求》的偏差和例外。如第五章《采购需求》中要求提供证明文件的，投标人应当按具体要求提供证明文件。</w:t>
      </w:r>
    </w:p>
    <w:p w14:paraId="07440E83" w14:textId="77777777" w:rsidR="00F12CA7" w:rsidRPr="001452E4" w:rsidRDefault="00000000">
      <w:pPr>
        <w:spacing w:line="360" w:lineRule="auto"/>
        <w:ind w:leftChars="178" w:left="1100" w:hangingChars="300" w:hanging="726"/>
        <w:rPr>
          <w:rFonts w:ascii="宋体" w:eastAsia="宋体" w:hAnsi="宋体" w:cs="宋体" w:hint="eastAsia"/>
          <w:color w:val="auto"/>
          <w:spacing w:val="2"/>
          <w:sz w:val="24"/>
          <w:szCs w:val="24"/>
        </w:rPr>
      </w:pPr>
      <w:r w:rsidRPr="001452E4">
        <w:rPr>
          <w:rFonts w:ascii="宋体" w:eastAsia="宋体" w:hAnsi="宋体" w:cs="宋体"/>
          <w:color w:val="auto"/>
          <w:spacing w:val="2"/>
          <w:sz w:val="24"/>
          <w:szCs w:val="24"/>
        </w:rPr>
        <w:t>10.</w:t>
      </w:r>
      <w:r w:rsidRPr="001452E4">
        <w:rPr>
          <w:rFonts w:ascii="宋体" w:eastAsia="宋体" w:hAnsi="宋体" w:cs="宋体" w:hint="eastAsia"/>
          <w:color w:val="auto"/>
          <w:spacing w:val="2"/>
          <w:sz w:val="24"/>
          <w:szCs w:val="24"/>
        </w:rPr>
        <w:t>4</w:t>
      </w:r>
      <w:r w:rsidRPr="001452E4">
        <w:rPr>
          <w:rFonts w:ascii="宋体" w:eastAsia="宋体" w:hAnsi="宋体" w:cs="宋体"/>
          <w:color w:val="auto"/>
          <w:spacing w:val="2"/>
          <w:sz w:val="24"/>
          <w:szCs w:val="24"/>
        </w:rPr>
        <w:t xml:space="preserve">  投标人认为应附的其他材料。</w:t>
      </w:r>
    </w:p>
    <w:p w14:paraId="07A4ED7E" w14:textId="77777777" w:rsidR="00F12CA7" w:rsidRPr="001452E4" w:rsidRDefault="00000000">
      <w:pPr>
        <w:spacing w:before="1" w:line="360" w:lineRule="auto"/>
        <w:ind w:left="28"/>
        <w:rPr>
          <w:rFonts w:ascii="宋体" w:eastAsia="宋体" w:hAnsi="宋体" w:cs="宋体" w:hint="eastAsia"/>
          <w:color w:val="auto"/>
          <w:sz w:val="24"/>
          <w:szCs w:val="24"/>
        </w:rPr>
      </w:pPr>
      <w:bookmarkStart w:id="59" w:name="_Toc2724"/>
      <w:bookmarkStart w:id="60" w:name="_Toc164412154"/>
      <w:r w:rsidRPr="001452E4">
        <w:rPr>
          <w:color w:val="auto"/>
          <w:spacing w:val="-1"/>
          <w:sz w:val="24"/>
          <w:szCs w:val="24"/>
        </w:rPr>
        <w:t>11</w:t>
      </w:r>
      <w:r w:rsidRPr="001452E4">
        <w:rPr>
          <w:rFonts w:ascii="宋体" w:eastAsia="宋体" w:hAnsi="宋体" w:cs="宋体"/>
          <w:color w:val="auto"/>
          <w:sz w:val="24"/>
          <w:szCs w:val="24"/>
        </w:rPr>
        <w:t>投标报价</w:t>
      </w:r>
      <w:bookmarkEnd w:id="59"/>
      <w:bookmarkEnd w:id="60"/>
    </w:p>
    <w:p w14:paraId="09BE9B4A" w14:textId="77777777" w:rsidR="00F12CA7" w:rsidRPr="001452E4" w:rsidRDefault="00000000">
      <w:pPr>
        <w:spacing w:before="181" w:line="360" w:lineRule="auto"/>
        <w:ind w:left="382"/>
        <w:rPr>
          <w:rFonts w:ascii="宋体" w:eastAsia="宋体" w:hAnsi="宋体" w:cs="宋体" w:hint="eastAsia"/>
          <w:color w:val="auto"/>
          <w:sz w:val="24"/>
          <w:szCs w:val="24"/>
        </w:rPr>
      </w:pPr>
      <w:r w:rsidRPr="001452E4">
        <w:rPr>
          <w:color w:val="auto"/>
          <w:spacing w:val="6"/>
          <w:sz w:val="24"/>
          <w:szCs w:val="24"/>
        </w:rPr>
        <w:t>11.</w:t>
      </w:r>
      <w:r w:rsidRPr="001452E4">
        <w:rPr>
          <w:color w:val="auto"/>
          <w:spacing w:val="3"/>
          <w:sz w:val="24"/>
          <w:szCs w:val="24"/>
        </w:rPr>
        <w:t xml:space="preserve">1  </w:t>
      </w:r>
      <w:r w:rsidRPr="001452E4">
        <w:rPr>
          <w:rFonts w:ascii="宋体" w:eastAsia="宋体" w:hAnsi="宋体" w:cs="宋体"/>
          <w:color w:val="auto"/>
          <w:spacing w:val="3"/>
          <w:sz w:val="24"/>
          <w:szCs w:val="24"/>
        </w:rPr>
        <w:t>所有投标均以人民币报价。</w:t>
      </w:r>
    </w:p>
    <w:p w14:paraId="77D8A8DF" w14:textId="77777777" w:rsidR="00F12CA7" w:rsidRPr="001452E4" w:rsidRDefault="00000000">
      <w:pPr>
        <w:spacing w:before="183" w:line="360" w:lineRule="auto"/>
        <w:ind w:left="382"/>
        <w:rPr>
          <w:rFonts w:ascii="宋体" w:eastAsia="宋体" w:hAnsi="宋体" w:cs="宋体" w:hint="eastAsia"/>
          <w:color w:val="auto"/>
          <w:sz w:val="24"/>
          <w:szCs w:val="24"/>
        </w:rPr>
      </w:pPr>
      <w:r w:rsidRPr="001452E4">
        <w:rPr>
          <w:color w:val="auto"/>
          <w:spacing w:val="8"/>
          <w:sz w:val="24"/>
          <w:szCs w:val="24"/>
        </w:rPr>
        <w:t>11</w:t>
      </w:r>
      <w:r w:rsidRPr="001452E4">
        <w:rPr>
          <w:color w:val="auto"/>
          <w:spacing w:val="7"/>
          <w:sz w:val="24"/>
          <w:szCs w:val="24"/>
        </w:rPr>
        <w:t>.</w:t>
      </w:r>
      <w:r w:rsidRPr="001452E4">
        <w:rPr>
          <w:color w:val="auto"/>
          <w:spacing w:val="4"/>
          <w:sz w:val="24"/>
          <w:szCs w:val="24"/>
        </w:rPr>
        <w:t xml:space="preserve">2  </w:t>
      </w:r>
      <w:r w:rsidRPr="001452E4">
        <w:rPr>
          <w:rFonts w:ascii="宋体" w:eastAsia="宋体" w:hAnsi="宋体" w:cs="宋体"/>
          <w:color w:val="auto"/>
          <w:spacing w:val="4"/>
          <w:sz w:val="24"/>
          <w:szCs w:val="24"/>
        </w:rPr>
        <w:t>投标人的报价应包括为完成本项目所发生的一切费用和税费，采购人将不再</w:t>
      </w:r>
    </w:p>
    <w:p w14:paraId="26CCF64A" w14:textId="77777777" w:rsidR="00F12CA7" w:rsidRPr="001452E4" w:rsidRDefault="00000000">
      <w:pPr>
        <w:spacing w:before="182" w:line="360" w:lineRule="auto"/>
        <w:ind w:left="1088" w:right="102" w:hanging="2"/>
        <w:rPr>
          <w:rFonts w:ascii="宋体" w:eastAsia="宋体" w:hAnsi="宋体" w:cs="宋体" w:hint="eastAsia"/>
          <w:color w:val="auto"/>
          <w:sz w:val="24"/>
          <w:szCs w:val="24"/>
        </w:rPr>
      </w:pPr>
      <w:r w:rsidRPr="001452E4">
        <w:rPr>
          <w:rFonts w:ascii="宋体" w:eastAsia="宋体" w:hAnsi="宋体" w:cs="宋体"/>
          <w:color w:val="auto"/>
          <w:spacing w:val="-10"/>
          <w:sz w:val="24"/>
          <w:szCs w:val="24"/>
        </w:rPr>
        <w:t>支付</w:t>
      </w:r>
      <w:r w:rsidRPr="001452E4">
        <w:rPr>
          <w:rFonts w:ascii="宋体" w:eastAsia="宋体" w:hAnsi="宋体" w:cs="宋体"/>
          <w:color w:val="auto"/>
          <w:spacing w:val="-9"/>
          <w:sz w:val="24"/>
          <w:szCs w:val="24"/>
        </w:rPr>
        <w:t>报</w:t>
      </w:r>
      <w:r w:rsidRPr="001452E4">
        <w:rPr>
          <w:rFonts w:ascii="宋体" w:eastAsia="宋体" w:hAnsi="宋体" w:cs="宋体"/>
          <w:color w:val="auto"/>
          <w:spacing w:val="-5"/>
          <w:sz w:val="24"/>
          <w:szCs w:val="24"/>
        </w:rPr>
        <w:t>价以外的任何费用。投标人的报价应包括但不限于下列内容，《投标人</w:t>
      </w:r>
      <w:r w:rsidRPr="001452E4">
        <w:rPr>
          <w:rFonts w:ascii="宋体" w:eastAsia="宋体" w:hAnsi="宋体" w:cs="宋体"/>
          <w:color w:val="auto"/>
          <w:spacing w:val="-4"/>
          <w:sz w:val="24"/>
          <w:szCs w:val="24"/>
        </w:rPr>
        <w:t>须知资</w:t>
      </w:r>
      <w:r w:rsidRPr="001452E4">
        <w:rPr>
          <w:rFonts w:ascii="宋体" w:eastAsia="宋体" w:hAnsi="宋体" w:cs="宋体"/>
          <w:color w:val="auto"/>
          <w:spacing w:val="-3"/>
          <w:sz w:val="24"/>
          <w:szCs w:val="24"/>
        </w:rPr>
        <w:t>料</w:t>
      </w:r>
      <w:r w:rsidRPr="001452E4">
        <w:rPr>
          <w:rFonts w:ascii="宋体" w:eastAsia="宋体" w:hAnsi="宋体" w:cs="宋体"/>
          <w:color w:val="auto"/>
          <w:spacing w:val="-2"/>
          <w:sz w:val="24"/>
          <w:szCs w:val="24"/>
        </w:rPr>
        <w:t>表》中有特殊规定的，从其规定。</w:t>
      </w:r>
    </w:p>
    <w:p w14:paraId="39B9B1F0" w14:textId="77777777" w:rsidR="00F12CA7" w:rsidRPr="001452E4" w:rsidRDefault="00000000">
      <w:pPr>
        <w:spacing w:before="1" w:line="360" w:lineRule="auto"/>
        <w:ind w:leftChars="570" w:left="1923" w:right="118" w:hangingChars="300" w:hanging="726"/>
        <w:rPr>
          <w:rFonts w:ascii="宋体" w:eastAsia="宋体" w:hAnsi="宋体" w:cs="宋体" w:hint="eastAsia"/>
          <w:color w:val="auto"/>
          <w:spacing w:val="2"/>
          <w:sz w:val="24"/>
          <w:szCs w:val="24"/>
        </w:rPr>
      </w:pPr>
      <w:r w:rsidRPr="001452E4">
        <w:rPr>
          <w:color w:val="auto"/>
          <w:spacing w:val="2"/>
          <w:sz w:val="24"/>
          <w:szCs w:val="24"/>
        </w:rPr>
        <w:t xml:space="preserve">11.2.1  </w:t>
      </w:r>
      <w:r w:rsidRPr="001452E4">
        <w:rPr>
          <w:rFonts w:ascii="宋体" w:eastAsia="宋体" w:hAnsi="宋体" w:cs="宋体"/>
          <w:color w:val="auto"/>
          <w:spacing w:val="2"/>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sidRPr="001452E4">
        <w:rPr>
          <w:rFonts w:ascii="宋体" w:eastAsia="宋体" w:hAnsi="宋体" w:cs="宋体" w:hint="eastAsia"/>
          <w:color w:val="auto"/>
          <w:spacing w:val="2"/>
          <w:sz w:val="24"/>
          <w:szCs w:val="24"/>
        </w:rPr>
        <w:t>完成本项目的全部相关服务费用。</w:t>
      </w:r>
    </w:p>
    <w:p w14:paraId="60391A7B" w14:textId="77777777" w:rsidR="00F12CA7" w:rsidRPr="001452E4" w:rsidRDefault="00000000">
      <w:pPr>
        <w:spacing w:before="1" w:line="360" w:lineRule="auto"/>
        <w:ind w:left="1106"/>
        <w:rPr>
          <w:rFonts w:ascii="宋体" w:eastAsia="宋体" w:hAnsi="宋体" w:cs="宋体" w:hint="eastAsia"/>
          <w:color w:val="auto"/>
          <w:sz w:val="24"/>
          <w:szCs w:val="24"/>
        </w:rPr>
      </w:pPr>
      <w:r w:rsidRPr="001452E4">
        <w:rPr>
          <w:color w:val="auto"/>
          <w:spacing w:val="2"/>
          <w:sz w:val="24"/>
          <w:szCs w:val="24"/>
        </w:rPr>
        <w:t xml:space="preserve">11.2.2  </w:t>
      </w:r>
      <w:r w:rsidRPr="001452E4">
        <w:rPr>
          <w:rFonts w:ascii="宋体" w:eastAsia="宋体" w:hAnsi="宋体" w:cs="宋体"/>
          <w:color w:val="auto"/>
          <w:spacing w:val="2"/>
          <w:sz w:val="24"/>
          <w:szCs w:val="24"/>
        </w:rPr>
        <w:t>按照招标</w:t>
      </w:r>
      <w:r w:rsidRPr="001452E4">
        <w:rPr>
          <w:rFonts w:ascii="宋体" w:eastAsia="宋体" w:hAnsi="宋体" w:cs="宋体"/>
          <w:color w:val="auto"/>
          <w:spacing w:val="1"/>
          <w:sz w:val="24"/>
          <w:szCs w:val="24"/>
        </w:rPr>
        <w:t>文件要求完成本项目的全部相关费用。</w:t>
      </w:r>
    </w:p>
    <w:p w14:paraId="4A59CAC8" w14:textId="77777777" w:rsidR="00F12CA7" w:rsidRPr="001452E4" w:rsidRDefault="00000000">
      <w:pPr>
        <w:spacing w:before="180" w:line="360" w:lineRule="auto"/>
        <w:ind w:leftChars="181" w:left="1124" w:hangingChars="300" w:hanging="744"/>
        <w:rPr>
          <w:rFonts w:ascii="宋体" w:eastAsia="宋体" w:hAnsi="宋体" w:cs="宋体" w:hint="eastAsia"/>
          <w:color w:val="auto"/>
          <w:sz w:val="24"/>
          <w:szCs w:val="24"/>
        </w:rPr>
      </w:pPr>
      <w:r w:rsidRPr="001452E4">
        <w:rPr>
          <w:color w:val="auto"/>
          <w:spacing w:val="8"/>
          <w:sz w:val="24"/>
          <w:szCs w:val="24"/>
        </w:rPr>
        <w:t>11</w:t>
      </w:r>
      <w:r w:rsidRPr="001452E4">
        <w:rPr>
          <w:color w:val="auto"/>
          <w:spacing w:val="7"/>
          <w:sz w:val="24"/>
          <w:szCs w:val="24"/>
        </w:rPr>
        <w:t>.</w:t>
      </w:r>
      <w:r w:rsidRPr="001452E4">
        <w:rPr>
          <w:color w:val="auto"/>
          <w:spacing w:val="4"/>
          <w:sz w:val="24"/>
          <w:szCs w:val="24"/>
        </w:rPr>
        <w:t xml:space="preserve">3  </w:t>
      </w:r>
      <w:r w:rsidRPr="001452E4">
        <w:rPr>
          <w:rFonts w:ascii="宋体" w:eastAsia="宋体" w:hAnsi="宋体" w:cs="宋体"/>
          <w:color w:val="auto"/>
          <w:spacing w:val="4"/>
          <w:sz w:val="24"/>
          <w:szCs w:val="24"/>
        </w:rPr>
        <w:t>采购人不得向供应商索要或者接受其给予的赠品、回扣或者与采购无关的其</w:t>
      </w:r>
      <w:r w:rsidRPr="001452E4">
        <w:rPr>
          <w:rFonts w:ascii="宋体" w:eastAsia="宋体" w:hAnsi="宋体" w:cs="宋体"/>
          <w:color w:val="auto"/>
          <w:spacing w:val="-7"/>
          <w:sz w:val="24"/>
          <w:szCs w:val="24"/>
        </w:rPr>
        <w:t>他</w:t>
      </w:r>
      <w:r w:rsidRPr="001452E4">
        <w:rPr>
          <w:rFonts w:ascii="宋体" w:eastAsia="宋体" w:hAnsi="宋体" w:cs="宋体"/>
          <w:color w:val="auto"/>
          <w:spacing w:val="-5"/>
          <w:sz w:val="24"/>
          <w:szCs w:val="24"/>
        </w:rPr>
        <w:t>商品、服务。</w:t>
      </w:r>
    </w:p>
    <w:p w14:paraId="0EC7B2E5" w14:textId="77777777" w:rsidR="00F12CA7" w:rsidRPr="001452E4" w:rsidRDefault="00000000">
      <w:pPr>
        <w:spacing w:before="181" w:line="360" w:lineRule="auto"/>
        <w:ind w:leftChars="184" w:left="1124" w:hangingChars="300" w:hanging="738"/>
        <w:rPr>
          <w:rFonts w:ascii="宋体" w:eastAsia="宋体" w:hAnsi="宋体" w:cs="宋体" w:hint="eastAsia"/>
          <w:b/>
          <w:bCs/>
          <w:color w:val="auto"/>
          <w:sz w:val="24"/>
          <w:szCs w:val="24"/>
        </w:rPr>
      </w:pPr>
      <w:r w:rsidRPr="001452E4">
        <w:rPr>
          <w:color w:val="auto"/>
          <w:spacing w:val="6"/>
          <w:sz w:val="24"/>
          <w:szCs w:val="24"/>
        </w:rPr>
        <w:lastRenderedPageBreak/>
        <w:t>11</w:t>
      </w:r>
      <w:r w:rsidRPr="001452E4">
        <w:rPr>
          <w:color w:val="auto"/>
          <w:spacing w:val="4"/>
          <w:sz w:val="24"/>
          <w:szCs w:val="24"/>
        </w:rPr>
        <w:t>.</w:t>
      </w:r>
      <w:r w:rsidRPr="001452E4">
        <w:rPr>
          <w:color w:val="auto"/>
          <w:spacing w:val="3"/>
          <w:sz w:val="24"/>
          <w:szCs w:val="24"/>
        </w:rPr>
        <w:t>4   投标人不能提供任何有选择性或可调整的报价(招标文件另有规定的除外)，否则其</w:t>
      </w:r>
      <w:r w:rsidRPr="001452E4">
        <w:rPr>
          <w:b/>
          <w:bCs/>
          <w:color w:val="auto"/>
          <w:spacing w:val="3"/>
          <w:sz w:val="24"/>
          <w:szCs w:val="24"/>
        </w:rPr>
        <w:t>投标无效。</w:t>
      </w:r>
    </w:p>
    <w:p w14:paraId="386D6144" w14:textId="77777777" w:rsidR="00F12CA7" w:rsidRPr="001452E4" w:rsidRDefault="00000000">
      <w:pPr>
        <w:spacing w:line="360" w:lineRule="auto"/>
        <w:jc w:val="both"/>
        <w:rPr>
          <w:rFonts w:ascii="宋体" w:eastAsia="宋体" w:hAnsi="宋体" w:cs="宋体" w:hint="eastAsia"/>
          <w:color w:val="auto"/>
          <w:sz w:val="24"/>
          <w:szCs w:val="24"/>
        </w:rPr>
      </w:pPr>
      <w:bookmarkStart w:id="61" w:name="_Toc164412155"/>
      <w:bookmarkStart w:id="62" w:name="_Toc3830"/>
      <w:r w:rsidRPr="001452E4">
        <w:rPr>
          <w:color w:val="auto"/>
          <w:spacing w:val="-1"/>
          <w:sz w:val="24"/>
          <w:szCs w:val="24"/>
        </w:rPr>
        <w:t xml:space="preserve">12 </w:t>
      </w:r>
      <w:r w:rsidRPr="001452E4">
        <w:rPr>
          <w:rFonts w:ascii="宋体" w:eastAsia="宋体" w:hAnsi="宋体" w:cs="宋体"/>
          <w:color w:val="auto"/>
          <w:sz w:val="24"/>
          <w:szCs w:val="24"/>
        </w:rPr>
        <w:t>投标保证金</w:t>
      </w:r>
      <w:bookmarkEnd w:id="61"/>
      <w:bookmarkEnd w:id="62"/>
    </w:p>
    <w:p w14:paraId="72E669A3" w14:textId="77777777" w:rsidR="00F12CA7" w:rsidRPr="001452E4" w:rsidRDefault="00000000">
      <w:pPr>
        <w:spacing w:line="360" w:lineRule="auto"/>
        <w:ind w:firstLineChars="200" w:firstLine="484"/>
        <w:jc w:val="both"/>
        <w:rPr>
          <w:rFonts w:ascii="宋体" w:eastAsia="宋体" w:hAnsi="宋体" w:cs="宋体" w:hint="eastAsia"/>
          <w:color w:val="auto"/>
          <w:spacing w:val="1"/>
          <w:sz w:val="24"/>
          <w:szCs w:val="24"/>
        </w:rPr>
      </w:pPr>
      <w:r w:rsidRPr="001452E4">
        <w:rPr>
          <w:color w:val="auto"/>
          <w:spacing w:val="2"/>
          <w:sz w:val="24"/>
          <w:szCs w:val="24"/>
        </w:rPr>
        <w:t xml:space="preserve">12.1  </w:t>
      </w:r>
      <w:r w:rsidRPr="001452E4">
        <w:rPr>
          <w:rFonts w:ascii="宋体" w:eastAsia="宋体" w:hAnsi="宋体" w:cs="宋体"/>
          <w:color w:val="auto"/>
          <w:spacing w:val="2"/>
          <w:sz w:val="24"/>
          <w:szCs w:val="24"/>
        </w:rPr>
        <w:t>投标人应按《投标人须知资料表》</w:t>
      </w:r>
      <w:r w:rsidRPr="001452E4">
        <w:rPr>
          <w:rFonts w:ascii="宋体" w:eastAsia="宋体" w:hAnsi="宋体" w:cs="宋体"/>
          <w:color w:val="auto"/>
          <w:spacing w:val="1"/>
          <w:sz w:val="24"/>
          <w:szCs w:val="24"/>
        </w:rPr>
        <w:t>中规定的金额及要求交纳投标保证金。</w:t>
      </w:r>
    </w:p>
    <w:p w14:paraId="6253372D" w14:textId="77777777" w:rsidR="00F12CA7" w:rsidRPr="001452E4" w:rsidRDefault="00000000">
      <w:pPr>
        <w:spacing w:line="360" w:lineRule="auto"/>
        <w:ind w:leftChars="228" w:left="951" w:hangingChars="200" w:hanging="472"/>
        <w:jc w:val="both"/>
        <w:rPr>
          <w:rFonts w:ascii="宋体" w:eastAsia="宋体" w:hAnsi="宋体" w:cs="宋体" w:hint="eastAsia"/>
          <w:color w:val="auto"/>
          <w:sz w:val="24"/>
          <w:szCs w:val="24"/>
        </w:rPr>
      </w:pPr>
      <w:r w:rsidRPr="001452E4">
        <w:rPr>
          <w:color w:val="auto"/>
          <w:spacing w:val="-4"/>
          <w:sz w:val="24"/>
          <w:szCs w:val="24"/>
        </w:rPr>
        <w:t xml:space="preserve">12.2  </w:t>
      </w:r>
      <w:r w:rsidRPr="001452E4">
        <w:rPr>
          <w:rFonts w:ascii="宋体" w:eastAsia="宋体" w:hAnsi="宋体" w:cs="宋体"/>
          <w:color w:val="auto"/>
          <w:spacing w:val="-4"/>
          <w:sz w:val="24"/>
          <w:szCs w:val="24"/>
        </w:rPr>
        <w:t>交纳投标保</w:t>
      </w:r>
      <w:r w:rsidRPr="001452E4">
        <w:rPr>
          <w:rFonts w:ascii="宋体" w:eastAsia="宋体" w:hAnsi="宋体" w:cs="宋体"/>
          <w:color w:val="auto"/>
          <w:spacing w:val="-3"/>
          <w:sz w:val="24"/>
          <w:szCs w:val="24"/>
        </w:rPr>
        <w:t>证</w:t>
      </w:r>
      <w:r w:rsidRPr="001452E4">
        <w:rPr>
          <w:rFonts w:ascii="宋体" w:eastAsia="宋体" w:hAnsi="宋体" w:cs="宋体"/>
          <w:color w:val="auto"/>
          <w:spacing w:val="-2"/>
          <w:sz w:val="24"/>
          <w:szCs w:val="24"/>
        </w:rPr>
        <w:t>金可采用的形式：政府采购法律法规接受的支票、汇票、本票、</w:t>
      </w:r>
      <w:r w:rsidRPr="001452E4">
        <w:rPr>
          <w:rFonts w:ascii="宋体" w:eastAsia="宋体" w:hAnsi="宋体" w:cs="宋体"/>
          <w:color w:val="auto"/>
          <w:spacing w:val="-4"/>
          <w:sz w:val="24"/>
          <w:szCs w:val="24"/>
        </w:rPr>
        <w:t>网</w:t>
      </w:r>
      <w:r w:rsidRPr="001452E4">
        <w:rPr>
          <w:rFonts w:ascii="宋体" w:eastAsia="宋体" w:hAnsi="宋体" w:cs="宋体"/>
          <w:color w:val="auto"/>
          <w:spacing w:val="-2"/>
          <w:sz w:val="24"/>
          <w:szCs w:val="24"/>
        </w:rPr>
        <w:t>上银行支付或者金融机构、担保机构出具的保函等非现金形式。</w:t>
      </w:r>
    </w:p>
    <w:p w14:paraId="09452C05" w14:textId="77777777" w:rsidR="00F12CA7" w:rsidRPr="001452E4" w:rsidRDefault="00000000">
      <w:pPr>
        <w:wordWrap w:val="0"/>
        <w:spacing w:line="360" w:lineRule="auto"/>
        <w:ind w:leftChars="228" w:left="987" w:hangingChars="200" w:hanging="508"/>
        <w:jc w:val="both"/>
        <w:rPr>
          <w:rFonts w:ascii="宋体" w:eastAsia="宋体" w:hAnsi="宋体" w:cs="宋体" w:hint="eastAsia"/>
          <w:color w:val="auto"/>
          <w:sz w:val="24"/>
          <w:szCs w:val="24"/>
          <w14:textOutline w14:w="1536" w14:cap="flat" w14:cmpd="sng" w14:algn="ctr">
            <w14:solidFill>
              <w14:srgbClr w14:val="000000"/>
            </w14:solidFill>
            <w14:prstDash w14:val="solid"/>
            <w14:miter w14:lim="0"/>
          </w14:textOutline>
        </w:rPr>
      </w:pPr>
      <w:r w:rsidRPr="001452E4">
        <w:rPr>
          <w:color w:val="auto"/>
          <w:spacing w:val="14"/>
          <w:sz w:val="24"/>
          <w:szCs w:val="24"/>
        </w:rPr>
        <w:t>1</w:t>
      </w:r>
      <w:r w:rsidRPr="001452E4">
        <w:rPr>
          <w:color w:val="auto"/>
          <w:spacing w:val="7"/>
          <w:sz w:val="24"/>
          <w:szCs w:val="24"/>
        </w:rPr>
        <w:t xml:space="preserve">2.3  </w:t>
      </w:r>
      <w:r w:rsidRPr="001452E4">
        <w:rPr>
          <w:rFonts w:ascii="宋体" w:eastAsia="宋体" w:hAnsi="宋体" w:cs="宋体"/>
          <w:color w:val="auto"/>
          <w:spacing w:val="7"/>
          <w:sz w:val="24"/>
          <w:szCs w:val="24"/>
        </w:rPr>
        <w:t>投标保证金到账(保函提交)截止时间同投标截止时间。以支票、汇票、本</w:t>
      </w:r>
      <w:r w:rsidRPr="001452E4">
        <w:rPr>
          <w:rFonts w:ascii="宋体" w:eastAsia="宋体" w:hAnsi="宋体" w:cs="宋体"/>
          <w:color w:val="auto"/>
          <w:spacing w:val="2"/>
          <w:sz w:val="24"/>
          <w:szCs w:val="24"/>
        </w:rPr>
        <w:t>票、网上银行支付等形式提交投标保证金的，应在投标截止时间前到账</w:t>
      </w:r>
      <w:r w:rsidRPr="001452E4">
        <w:rPr>
          <w:rFonts w:ascii="宋体" w:eastAsia="宋体" w:hAnsi="宋体" w:cs="宋体"/>
          <w:color w:val="auto"/>
          <w:spacing w:val="1"/>
          <w:sz w:val="24"/>
          <w:szCs w:val="24"/>
        </w:rPr>
        <w:t>；</w:t>
      </w:r>
      <w:r w:rsidRPr="001452E4">
        <w:rPr>
          <w:rFonts w:ascii="宋体" w:eastAsia="宋体" w:hAnsi="宋体" w:cs="宋体"/>
          <w:color w:val="auto"/>
          <w:sz w:val="24"/>
          <w:szCs w:val="24"/>
        </w:rPr>
        <w:t>以</w:t>
      </w:r>
      <w:r w:rsidRPr="001452E4">
        <w:rPr>
          <w:rFonts w:ascii="宋体" w:eastAsia="宋体" w:hAnsi="宋体" w:cs="宋体"/>
          <w:color w:val="auto"/>
          <w:spacing w:val="2"/>
          <w:sz w:val="24"/>
          <w:szCs w:val="24"/>
        </w:rPr>
        <w:t>金融机构、担保机构出具的保函等形式提交投标保证金的，应在投标截</w:t>
      </w:r>
      <w:r w:rsidRPr="001452E4">
        <w:rPr>
          <w:rFonts w:ascii="宋体" w:eastAsia="宋体" w:hAnsi="宋体" w:cs="宋体"/>
          <w:color w:val="auto"/>
          <w:spacing w:val="1"/>
          <w:sz w:val="24"/>
          <w:szCs w:val="24"/>
        </w:rPr>
        <w:t>止</w:t>
      </w:r>
      <w:r w:rsidRPr="001452E4">
        <w:rPr>
          <w:rFonts w:ascii="宋体" w:eastAsia="宋体" w:hAnsi="宋体" w:cs="宋体"/>
          <w:color w:val="auto"/>
          <w:sz w:val="24"/>
          <w:szCs w:val="24"/>
        </w:rPr>
        <w:t>时</w:t>
      </w:r>
      <w:r w:rsidRPr="001452E4">
        <w:rPr>
          <w:rFonts w:ascii="宋体" w:eastAsia="宋体" w:hAnsi="宋体" w:cs="宋体"/>
          <w:color w:val="auto"/>
          <w:spacing w:val="2"/>
          <w:sz w:val="24"/>
          <w:szCs w:val="24"/>
        </w:rPr>
        <w:t>间前将原件提交至采购代理机构。由于到账时间晚于投标截止时间的，</w:t>
      </w:r>
      <w:r w:rsidRPr="001452E4">
        <w:rPr>
          <w:rFonts w:ascii="宋体" w:eastAsia="宋体" w:hAnsi="宋体" w:cs="宋体"/>
          <w:color w:val="auto"/>
          <w:spacing w:val="1"/>
          <w:sz w:val="24"/>
          <w:szCs w:val="24"/>
        </w:rPr>
        <w:t>或</w:t>
      </w:r>
      <w:r w:rsidRPr="001452E4">
        <w:rPr>
          <w:rFonts w:ascii="宋体" w:eastAsia="宋体" w:hAnsi="宋体" w:cs="宋体"/>
          <w:color w:val="auto"/>
          <w:sz w:val="24"/>
          <w:szCs w:val="24"/>
        </w:rPr>
        <w:t>者</w:t>
      </w:r>
      <w:r w:rsidRPr="001452E4">
        <w:rPr>
          <w:rFonts w:ascii="宋体" w:eastAsia="宋体" w:hAnsi="宋体" w:cs="宋体"/>
          <w:color w:val="auto"/>
          <w:spacing w:val="-1"/>
          <w:sz w:val="24"/>
          <w:szCs w:val="24"/>
        </w:rPr>
        <w:t>票据错误、印鉴不清</w:t>
      </w:r>
      <w:r w:rsidRPr="001452E4">
        <w:rPr>
          <w:rFonts w:ascii="宋体" w:eastAsia="宋体" w:hAnsi="宋体" w:cs="宋体"/>
          <w:color w:val="auto"/>
          <w:sz w:val="24"/>
          <w:szCs w:val="24"/>
        </w:rPr>
        <w:t>等原因导致不能到账的，其</w:t>
      </w:r>
      <w:r w:rsidRPr="001452E4">
        <w:rPr>
          <w:rFonts w:ascii="宋体" w:eastAsia="宋体" w:hAnsi="宋体" w:cs="宋体"/>
          <w:color w:val="auto"/>
          <w:sz w:val="24"/>
          <w:szCs w:val="24"/>
          <w14:textOutline w14:w="1536" w14:cap="flat" w14:cmpd="sng" w14:algn="ctr">
            <w14:solidFill>
              <w14:srgbClr w14:val="000000"/>
            </w14:solidFill>
            <w14:prstDash w14:val="solid"/>
            <w14:miter w14:lim="0"/>
          </w14:textOutline>
        </w:rPr>
        <w:t>投标无效</w:t>
      </w:r>
      <w:r w:rsidRPr="001452E4">
        <w:rPr>
          <w:rFonts w:ascii="宋体" w:eastAsia="宋体" w:hAnsi="宋体" w:cs="宋体" w:hint="eastAsia"/>
          <w:color w:val="auto"/>
          <w:sz w:val="24"/>
          <w:szCs w:val="24"/>
          <w14:textOutline w14:w="1536" w14:cap="flat" w14:cmpd="sng" w14:algn="ctr">
            <w14:solidFill>
              <w14:srgbClr w14:val="000000"/>
            </w14:solidFill>
            <w14:prstDash w14:val="solid"/>
            <w14:miter w14:lim="0"/>
          </w14:textOutline>
        </w:rPr>
        <w:t>。</w:t>
      </w:r>
    </w:p>
    <w:p w14:paraId="59C9F44B" w14:textId="77777777" w:rsidR="00F12CA7" w:rsidRPr="001452E4" w:rsidRDefault="00000000">
      <w:pPr>
        <w:wordWrap w:val="0"/>
        <w:spacing w:line="360" w:lineRule="auto"/>
        <w:ind w:firstLineChars="200" w:firstLine="486"/>
        <w:jc w:val="both"/>
        <w:rPr>
          <w:rFonts w:ascii="宋体" w:eastAsia="宋体" w:hAnsi="宋体" w:cs="宋体" w:hint="eastAsia"/>
          <w:color w:val="auto"/>
          <w:sz w:val="24"/>
          <w:szCs w:val="24"/>
        </w:rPr>
      </w:pPr>
      <w:r w:rsidRPr="001452E4">
        <w:rPr>
          <w:color w:val="auto"/>
          <w:spacing w:val="3"/>
          <w:sz w:val="24"/>
          <w:szCs w:val="24"/>
        </w:rPr>
        <w:t xml:space="preserve">12.4  </w:t>
      </w:r>
      <w:r w:rsidRPr="001452E4">
        <w:rPr>
          <w:rFonts w:ascii="宋体" w:eastAsia="宋体" w:hAnsi="宋体" w:cs="宋体"/>
          <w:color w:val="auto"/>
          <w:spacing w:val="3"/>
          <w:sz w:val="24"/>
          <w:szCs w:val="24"/>
        </w:rPr>
        <w:t>投标保证金</w:t>
      </w:r>
      <w:r w:rsidRPr="001452E4">
        <w:rPr>
          <w:rFonts w:ascii="宋体" w:eastAsia="宋体" w:hAnsi="宋体" w:cs="宋体" w:hint="eastAsia"/>
          <w:color w:val="auto"/>
          <w:spacing w:val="3"/>
          <w:sz w:val="24"/>
          <w:szCs w:val="24"/>
        </w:rPr>
        <w:t>（保函）</w:t>
      </w:r>
      <w:r w:rsidRPr="001452E4">
        <w:rPr>
          <w:rFonts w:ascii="宋体" w:eastAsia="宋体" w:hAnsi="宋体" w:cs="宋体"/>
          <w:color w:val="auto"/>
          <w:spacing w:val="3"/>
          <w:sz w:val="24"/>
          <w:szCs w:val="24"/>
        </w:rPr>
        <w:t>有效期同投标有效期</w:t>
      </w:r>
      <w:r w:rsidRPr="001452E4">
        <w:rPr>
          <w:rFonts w:ascii="宋体" w:eastAsia="宋体" w:hAnsi="宋体" w:cs="宋体"/>
          <w:color w:val="auto"/>
          <w:spacing w:val="2"/>
          <w:sz w:val="24"/>
          <w:szCs w:val="24"/>
        </w:rPr>
        <w:t>。</w:t>
      </w:r>
    </w:p>
    <w:p w14:paraId="54D508D2" w14:textId="77777777" w:rsidR="00F12CA7" w:rsidRPr="001452E4" w:rsidRDefault="00000000">
      <w:pPr>
        <w:spacing w:line="360" w:lineRule="auto"/>
        <w:ind w:leftChars="228" w:left="975" w:hangingChars="200" w:hanging="496"/>
        <w:jc w:val="both"/>
        <w:rPr>
          <w:rFonts w:ascii="宋体" w:eastAsia="宋体" w:hAnsi="宋体" w:cs="宋体" w:hint="eastAsia"/>
          <w:color w:val="auto"/>
          <w:sz w:val="24"/>
          <w:szCs w:val="24"/>
        </w:rPr>
      </w:pPr>
      <w:r w:rsidRPr="001452E4">
        <w:rPr>
          <w:color w:val="auto"/>
          <w:spacing w:val="8"/>
          <w:sz w:val="24"/>
          <w:szCs w:val="24"/>
        </w:rPr>
        <w:t>12</w:t>
      </w:r>
      <w:r w:rsidRPr="001452E4">
        <w:rPr>
          <w:color w:val="auto"/>
          <w:spacing w:val="5"/>
          <w:sz w:val="24"/>
          <w:szCs w:val="24"/>
        </w:rPr>
        <w:t>.</w:t>
      </w:r>
      <w:r w:rsidRPr="001452E4">
        <w:rPr>
          <w:color w:val="auto"/>
          <w:spacing w:val="4"/>
          <w:sz w:val="24"/>
          <w:szCs w:val="24"/>
        </w:rPr>
        <w:t xml:space="preserve">5  </w:t>
      </w:r>
      <w:r w:rsidRPr="001452E4">
        <w:rPr>
          <w:rFonts w:ascii="宋体" w:eastAsia="宋体" w:hAnsi="宋体" w:cs="宋体"/>
          <w:color w:val="auto"/>
          <w:spacing w:val="4"/>
          <w:sz w:val="24"/>
          <w:szCs w:val="24"/>
        </w:rPr>
        <w:t>投标人为联合体的，可以由联合体中的一方或者多方共同交纳投标保证金，</w:t>
      </w:r>
      <w:r w:rsidRPr="001452E4">
        <w:rPr>
          <w:rFonts w:ascii="宋体" w:eastAsia="宋体" w:hAnsi="宋体" w:cs="宋体"/>
          <w:color w:val="auto"/>
          <w:spacing w:val="-2"/>
          <w:sz w:val="24"/>
          <w:szCs w:val="24"/>
        </w:rPr>
        <w:t>其交纳的投标保证金对联合体各方均具有约束力</w:t>
      </w:r>
      <w:r w:rsidRPr="001452E4">
        <w:rPr>
          <w:rFonts w:ascii="宋体" w:eastAsia="宋体" w:hAnsi="宋体" w:cs="宋体"/>
          <w:color w:val="auto"/>
          <w:sz w:val="24"/>
          <w:szCs w:val="24"/>
        </w:rPr>
        <w:t>。</w:t>
      </w:r>
    </w:p>
    <w:p w14:paraId="041981A0" w14:textId="77777777" w:rsidR="00F12CA7" w:rsidRPr="001452E4" w:rsidRDefault="00000000">
      <w:pPr>
        <w:spacing w:line="360" w:lineRule="auto"/>
        <w:ind w:leftChars="228" w:left="1223" w:hangingChars="300" w:hanging="744"/>
        <w:jc w:val="both"/>
        <w:rPr>
          <w:rFonts w:ascii="宋体" w:eastAsia="宋体" w:hAnsi="宋体" w:cs="宋体" w:hint="eastAsia"/>
          <w:color w:val="auto"/>
          <w:spacing w:val="2"/>
          <w:sz w:val="24"/>
          <w:szCs w:val="24"/>
        </w:rPr>
      </w:pPr>
      <w:r w:rsidRPr="001452E4">
        <w:rPr>
          <w:color w:val="auto"/>
          <w:spacing w:val="8"/>
          <w:sz w:val="24"/>
          <w:szCs w:val="24"/>
        </w:rPr>
        <w:t>12.</w:t>
      </w:r>
      <w:r w:rsidRPr="001452E4">
        <w:rPr>
          <w:color w:val="auto"/>
          <w:spacing w:val="6"/>
          <w:sz w:val="24"/>
          <w:szCs w:val="24"/>
        </w:rPr>
        <w:t>6</w:t>
      </w:r>
      <w:r w:rsidRPr="001452E4">
        <w:rPr>
          <w:rFonts w:ascii="宋体" w:eastAsia="宋体" w:hAnsi="宋体" w:cs="宋体"/>
          <w:color w:val="auto"/>
          <w:spacing w:val="4"/>
          <w:sz w:val="24"/>
          <w:szCs w:val="24"/>
        </w:rPr>
        <w:t>采购人、采购代理机构将及时退还投标人的投标保证金，采用银行保函、担</w:t>
      </w:r>
      <w:r w:rsidRPr="001452E4">
        <w:rPr>
          <w:rFonts w:ascii="宋体" w:eastAsia="宋体" w:hAnsi="宋体" w:cs="宋体"/>
          <w:color w:val="auto"/>
          <w:spacing w:val="2"/>
          <w:sz w:val="24"/>
          <w:szCs w:val="24"/>
        </w:rPr>
        <w:t>保机</w:t>
      </w:r>
    </w:p>
    <w:p w14:paraId="1FA5C6FC" w14:textId="77777777" w:rsidR="00F12CA7" w:rsidRPr="001452E4" w:rsidRDefault="00000000">
      <w:pPr>
        <w:spacing w:line="360" w:lineRule="auto"/>
        <w:ind w:leftChars="456" w:left="1200" w:hangingChars="100" w:hanging="242"/>
        <w:jc w:val="both"/>
        <w:rPr>
          <w:rFonts w:ascii="宋体" w:eastAsia="宋体" w:hAnsi="宋体" w:cs="宋体" w:hint="eastAsia"/>
          <w:color w:val="auto"/>
          <w:spacing w:val="-2"/>
          <w:sz w:val="24"/>
          <w:szCs w:val="24"/>
        </w:rPr>
      </w:pPr>
      <w:r w:rsidRPr="001452E4">
        <w:rPr>
          <w:rFonts w:ascii="宋体" w:eastAsia="宋体" w:hAnsi="宋体" w:cs="宋体"/>
          <w:color w:val="auto"/>
          <w:spacing w:val="2"/>
          <w:sz w:val="24"/>
          <w:szCs w:val="24"/>
        </w:rPr>
        <w:t>构担保函等形式递交的投标保证金，经投标人同意后采购人、采购代</w:t>
      </w:r>
      <w:r w:rsidRPr="001452E4">
        <w:rPr>
          <w:rFonts w:ascii="宋体" w:eastAsia="宋体" w:hAnsi="宋体" w:cs="宋体"/>
          <w:color w:val="auto"/>
          <w:sz w:val="24"/>
          <w:szCs w:val="24"/>
        </w:rPr>
        <w:t>理</w:t>
      </w:r>
      <w:r w:rsidRPr="001452E4">
        <w:rPr>
          <w:rFonts w:ascii="宋体" w:eastAsia="宋体" w:hAnsi="宋体" w:cs="宋体"/>
          <w:color w:val="auto"/>
          <w:spacing w:val="-4"/>
          <w:sz w:val="24"/>
          <w:szCs w:val="24"/>
        </w:rPr>
        <w:t>机</w:t>
      </w:r>
      <w:r w:rsidRPr="001452E4">
        <w:rPr>
          <w:rFonts w:ascii="宋体" w:eastAsia="宋体" w:hAnsi="宋体" w:cs="宋体"/>
          <w:color w:val="auto"/>
          <w:spacing w:val="-2"/>
          <w:sz w:val="24"/>
          <w:szCs w:val="24"/>
        </w:rPr>
        <w:t>构可以不</w:t>
      </w:r>
    </w:p>
    <w:p w14:paraId="22C08B97" w14:textId="77777777" w:rsidR="00F12CA7" w:rsidRPr="001452E4" w:rsidRDefault="00000000">
      <w:pPr>
        <w:spacing w:line="360" w:lineRule="auto"/>
        <w:ind w:leftChars="456" w:left="1196" w:hangingChars="100" w:hanging="238"/>
        <w:jc w:val="both"/>
        <w:rPr>
          <w:rFonts w:ascii="宋体" w:eastAsia="宋体" w:hAnsi="宋体" w:cs="宋体" w:hint="eastAsia"/>
          <w:color w:val="auto"/>
          <w:sz w:val="24"/>
          <w:szCs w:val="24"/>
        </w:rPr>
      </w:pPr>
      <w:r w:rsidRPr="001452E4">
        <w:rPr>
          <w:rFonts w:ascii="宋体" w:eastAsia="宋体" w:hAnsi="宋体" w:cs="宋体"/>
          <w:color w:val="auto"/>
          <w:spacing w:val="-2"/>
          <w:sz w:val="24"/>
          <w:szCs w:val="24"/>
        </w:rPr>
        <w:t>再退还，但因投标人自身原因导致无法及时退还的除外：</w:t>
      </w:r>
    </w:p>
    <w:p w14:paraId="4C85771C" w14:textId="77777777" w:rsidR="00F12CA7" w:rsidRPr="001452E4" w:rsidRDefault="00000000">
      <w:pPr>
        <w:spacing w:line="360" w:lineRule="auto"/>
        <w:ind w:leftChars="456" w:left="1666" w:hangingChars="300" w:hanging="708"/>
        <w:jc w:val="both"/>
        <w:rPr>
          <w:rFonts w:ascii="宋体" w:eastAsia="宋体" w:hAnsi="宋体" w:cs="宋体" w:hint="eastAsia"/>
          <w:color w:val="auto"/>
          <w:sz w:val="24"/>
          <w:szCs w:val="24"/>
        </w:rPr>
      </w:pPr>
      <w:r w:rsidRPr="001452E4">
        <w:rPr>
          <w:color w:val="auto"/>
          <w:spacing w:val="-4"/>
          <w:sz w:val="24"/>
          <w:szCs w:val="24"/>
        </w:rPr>
        <w:t xml:space="preserve">12.6.1  </w:t>
      </w:r>
      <w:r w:rsidRPr="001452E4">
        <w:rPr>
          <w:rFonts w:ascii="宋体" w:eastAsia="宋体" w:hAnsi="宋体" w:cs="宋体"/>
          <w:color w:val="auto"/>
          <w:spacing w:val="-4"/>
          <w:sz w:val="24"/>
          <w:szCs w:val="24"/>
        </w:rPr>
        <w:t>投标人在投标截止时间前撤回已提交的投标文件的</w:t>
      </w:r>
      <w:r w:rsidRPr="001452E4">
        <w:rPr>
          <w:rFonts w:ascii="宋体" w:eastAsia="宋体" w:hAnsi="宋体" w:cs="宋体" w:hint="eastAsia"/>
          <w:color w:val="auto"/>
          <w:spacing w:val="-4"/>
          <w:sz w:val="24"/>
          <w:szCs w:val="24"/>
        </w:rPr>
        <w:t>，</w:t>
      </w:r>
      <w:r w:rsidRPr="001452E4">
        <w:rPr>
          <w:rFonts w:ascii="宋体" w:eastAsia="宋体" w:hAnsi="宋体" w:cs="宋体"/>
          <w:color w:val="auto"/>
          <w:spacing w:val="-4"/>
          <w:sz w:val="24"/>
          <w:szCs w:val="24"/>
        </w:rPr>
        <w:t>自收到投标人</w:t>
      </w:r>
      <w:r w:rsidRPr="001452E4">
        <w:rPr>
          <w:rFonts w:ascii="宋体" w:eastAsia="宋体" w:hAnsi="宋体" w:cs="宋体"/>
          <w:color w:val="auto"/>
          <w:spacing w:val="-3"/>
          <w:sz w:val="24"/>
          <w:szCs w:val="24"/>
        </w:rPr>
        <w:t>书</w:t>
      </w:r>
      <w:r w:rsidRPr="001452E4">
        <w:rPr>
          <w:rFonts w:ascii="宋体" w:eastAsia="宋体" w:hAnsi="宋体" w:cs="宋体"/>
          <w:color w:val="auto"/>
          <w:spacing w:val="-4"/>
          <w:sz w:val="24"/>
          <w:szCs w:val="24"/>
        </w:rPr>
        <w:t xml:space="preserve">面撤回通知之日起 </w:t>
      </w:r>
      <w:r w:rsidRPr="001452E4">
        <w:rPr>
          <w:color w:val="auto"/>
          <w:spacing w:val="-4"/>
          <w:sz w:val="24"/>
          <w:szCs w:val="24"/>
        </w:rPr>
        <w:t xml:space="preserve">5 </w:t>
      </w:r>
      <w:r w:rsidRPr="001452E4">
        <w:rPr>
          <w:rFonts w:ascii="宋体" w:eastAsia="宋体" w:hAnsi="宋体" w:cs="宋体"/>
          <w:color w:val="auto"/>
          <w:spacing w:val="-4"/>
          <w:sz w:val="24"/>
          <w:szCs w:val="24"/>
        </w:rPr>
        <w:t>个工作日内退还已收取的投标保证金</w:t>
      </w:r>
      <w:r w:rsidRPr="001452E4">
        <w:rPr>
          <w:rFonts w:ascii="宋体" w:eastAsia="宋体" w:hAnsi="宋体" w:cs="宋体"/>
          <w:color w:val="auto"/>
          <w:spacing w:val="-3"/>
          <w:sz w:val="24"/>
          <w:szCs w:val="24"/>
        </w:rPr>
        <w:t>；</w:t>
      </w:r>
    </w:p>
    <w:p w14:paraId="213300F3" w14:textId="77777777" w:rsidR="00F12CA7" w:rsidRPr="001452E4" w:rsidRDefault="00000000">
      <w:pPr>
        <w:spacing w:line="360" w:lineRule="auto"/>
        <w:ind w:leftChars="456" w:left="958"/>
        <w:jc w:val="both"/>
        <w:rPr>
          <w:rFonts w:ascii="宋体" w:eastAsia="宋体" w:hAnsi="宋体" w:cs="宋体" w:hint="eastAsia"/>
          <w:color w:val="auto"/>
          <w:spacing w:val="-10"/>
          <w:sz w:val="24"/>
          <w:szCs w:val="24"/>
        </w:rPr>
      </w:pPr>
      <w:r w:rsidRPr="001452E4">
        <w:rPr>
          <w:color w:val="auto"/>
          <w:spacing w:val="1"/>
          <w:sz w:val="24"/>
          <w:szCs w:val="24"/>
        </w:rPr>
        <w:t>12</w:t>
      </w:r>
      <w:r w:rsidRPr="001452E4">
        <w:rPr>
          <w:color w:val="auto"/>
          <w:sz w:val="24"/>
          <w:szCs w:val="24"/>
        </w:rPr>
        <w:t xml:space="preserve">.6.2  </w:t>
      </w:r>
      <w:r w:rsidRPr="001452E4">
        <w:rPr>
          <w:rFonts w:ascii="宋体" w:eastAsia="宋体" w:hAnsi="宋体" w:cs="宋体"/>
          <w:color w:val="auto"/>
          <w:sz w:val="24"/>
          <w:szCs w:val="24"/>
        </w:rPr>
        <w:t xml:space="preserve">中标人的投标保证金，自采购合同签订之日起 </w:t>
      </w:r>
      <w:r w:rsidRPr="001452E4">
        <w:rPr>
          <w:color w:val="auto"/>
          <w:sz w:val="24"/>
          <w:szCs w:val="24"/>
        </w:rPr>
        <w:t xml:space="preserve">5 </w:t>
      </w:r>
      <w:r w:rsidRPr="001452E4">
        <w:rPr>
          <w:rFonts w:ascii="宋体" w:eastAsia="宋体" w:hAnsi="宋体" w:cs="宋体"/>
          <w:color w:val="auto"/>
          <w:sz w:val="24"/>
          <w:szCs w:val="24"/>
        </w:rPr>
        <w:t>个工作日内退还中</w:t>
      </w:r>
      <w:r w:rsidRPr="001452E4">
        <w:rPr>
          <w:rFonts w:ascii="宋体" w:eastAsia="宋体" w:hAnsi="宋体" w:cs="宋体"/>
          <w:color w:val="auto"/>
          <w:spacing w:val="-16"/>
          <w:sz w:val="24"/>
          <w:szCs w:val="24"/>
        </w:rPr>
        <w:t>标</w:t>
      </w:r>
      <w:r w:rsidRPr="001452E4">
        <w:rPr>
          <w:rFonts w:ascii="宋体" w:eastAsia="宋体" w:hAnsi="宋体" w:cs="宋体"/>
          <w:color w:val="auto"/>
          <w:spacing w:val="-14"/>
          <w:sz w:val="24"/>
          <w:szCs w:val="24"/>
        </w:rPr>
        <w:t>人</w:t>
      </w:r>
      <w:r w:rsidRPr="001452E4">
        <w:rPr>
          <w:rFonts w:ascii="宋体" w:eastAsia="宋体" w:hAnsi="宋体" w:cs="宋体" w:hint="eastAsia"/>
          <w:color w:val="auto"/>
          <w:spacing w:val="-14"/>
          <w:sz w:val="24"/>
          <w:szCs w:val="24"/>
        </w:rPr>
        <w:t>；</w:t>
      </w:r>
      <w:r w:rsidRPr="001452E4">
        <w:rPr>
          <w:color w:val="auto"/>
          <w:spacing w:val="1"/>
          <w:sz w:val="24"/>
          <w:szCs w:val="24"/>
        </w:rPr>
        <w:t>12</w:t>
      </w:r>
      <w:r w:rsidRPr="001452E4">
        <w:rPr>
          <w:color w:val="auto"/>
          <w:sz w:val="24"/>
          <w:szCs w:val="24"/>
        </w:rPr>
        <w:t xml:space="preserve">.6.3  </w:t>
      </w:r>
      <w:r w:rsidRPr="001452E4">
        <w:rPr>
          <w:rFonts w:ascii="宋体" w:eastAsia="宋体" w:hAnsi="宋体" w:cs="宋体"/>
          <w:color w:val="auto"/>
          <w:sz w:val="24"/>
          <w:szCs w:val="24"/>
        </w:rPr>
        <w:t xml:space="preserve">未中标投标人的投标保证金，自中标通知书发出之日起 </w:t>
      </w:r>
      <w:r w:rsidRPr="001452E4">
        <w:rPr>
          <w:color w:val="auto"/>
          <w:sz w:val="24"/>
          <w:szCs w:val="24"/>
        </w:rPr>
        <w:t xml:space="preserve">5 </w:t>
      </w:r>
      <w:r w:rsidRPr="001452E4">
        <w:rPr>
          <w:rFonts w:ascii="宋体" w:eastAsia="宋体" w:hAnsi="宋体" w:cs="宋体"/>
          <w:color w:val="auto"/>
          <w:sz w:val="24"/>
          <w:szCs w:val="24"/>
        </w:rPr>
        <w:t>个工作日</w:t>
      </w:r>
      <w:r w:rsidRPr="001452E4">
        <w:rPr>
          <w:rFonts w:ascii="宋体" w:eastAsia="宋体" w:hAnsi="宋体" w:cs="宋体"/>
          <w:color w:val="auto"/>
          <w:spacing w:val="-12"/>
          <w:sz w:val="24"/>
          <w:szCs w:val="24"/>
        </w:rPr>
        <w:t>内</w:t>
      </w:r>
      <w:r w:rsidRPr="001452E4">
        <w:rPr>
          <w:rFonts w:ascii="宋体" w:eastAsia="宋体" w:hAnsi="宋体" w:cs="宋体"/>
          <w:color w:val="auto"/>
          <w:spacing w:val="-10"/>
          <w:sz w:val="24"/>
          <w:szCs w:val="24"/>
        </w:rPr>
        <w:t>退还</w:t>
      </w:r>
    </w:p>
    <w:p w14:paraId="2606C984" w14:textId="77777777" w:rsidR="00F12CA7" w:rsidRPr="001452E4" w:rsidRDefault="00000000">
      <w:pPr>
        <w:spacing w:line="360" w:lineRule="auto"/>
        <w:ind w:firstLineChars="400" w:firstLine="964"/>
        <w:jc w:val="both"/>
        <w:rPr>
          <w:rFonts w:ascii="宋体" w:eastAsia="宋体" w:hAnsi="宋体" w:cs="宋体" w:hint="eastAsia"/>
          <w:color w:val="auto"/>
          <w:spacing w:val="-6"/>
          <w:sz w:val="24"/>
          <w:szCs w:val="24"/>
        </w:rPr>
      </w:pPr>
      <w:r w:rsidRPr="001452E4">
        <w:rPr>
          <w:color w:val="auto"/>
          <w:spacing w:val="1"/>
          <w:sz w:val="24"/>
          <w:szCs w:val="24"/>
        </w:rPr>
        <w:t>12.6</w:t>
      </w:r>
      <w:r w:rsidRPr="001452E4">
        <w:rPr>
          <w:color w:val="auto"/>
          <w:sz w:val="24"/>
          <w:szCs w:val="24"/>
        </w:rPr>
        <w:t xml:space="preserve">.4  </w:t>
      </w:r>
      <w:r w:rsidRPr="001452E4">
        <w:rPr>
          <w:rFonts w:ascii="宋体" w:eastAsia="宋体" w:hAnsi="宋体" w:cs="宋体"/>
          <w:color w:val="auto"/>
          <w:sz w:val="24"/>
          <w:szCs w:val="24"/>
        </w:rPr>
        <w:t xml:space="preserve">终止招标项目已经收取投标保证金的，自终止采购活动后 </w:t>
      </w:r>
      <w:r w:rsidRPr="001452E4">
        <w:rPr>
          <w:color w:val="auto"/>
          <w:sz w:val="24"/>
          <w:szCs w:val="24"/>
        </w:rPr>
        <w:t xml:space="preserve">5 </w:t>
      </w:r>
      <w:r w:rsidRPr="001452E4">
        <w:rPr>
          <w:rFonts w:ascii="宋体" w:eastAsia="宋体" w:hAnsi="宋体" w:cs="宋体"/>
          <w:color w:val="auto"/>
          <w:sz w:val="24"/>
          <w:szCs w:val="24"/>
        </w:rPr>
        <w:t>个工作</w:t>
      </w:r>
      <w:r w:rsidRPr="001452E4">
        <w:rPr>
          <w:rFonts w:ascii="宋体" w:eastAsia="宋体" w:hAnsi="宋体" w:cs="宋体"/>
          <w:color w:val="auto"/>
          <w:spacing w:val="-6"/>
          <w:sz w:val="24"/>
          <w:szCs w:val="24"/>
        </w:rPr>
        <w:t>日内退</w:t>
      </w:r>
    </w:p>
    <w:p w14:paraId="4364E6D7" w14:textId="77777777" w:rsidR="00F12CA7" w:rsidRPr="001452E4" w:rsidRDefault="00000000">
      <w:pPr>
        <w:spacing w:line="360" w:lineRule="auto"/>
        <w:ind w:firstLineChars="700" w:firstLine="1659"/>
        <w:jc w:val="both"/>
        <w:rPr>
          <w:rFonts w:ascii="宋体" w:eastAsia="宋体" w:hAnsi="宋体" w:cs="宋体" w:hint="eastAsia"/>
          <w:color w:val="auto"/>
          <w:sz w:val="24"/>
          <w:szCs w:val="24"/>
        </w:rPr>
      </w:pPr>
      <w:r w:rsidRPr="001452E4">
        <w:rPr>
          <w:rFonts w:ascii="宋体" w:eastAsia="宋体" w:hAnsi="宋体" w:cs="宋体"/>
          <w:color w:val="auto"/>
          <w:spacing w:val="-3"/>
          <w:sz w:val="24"/>
          <w:szCs w:val="24"/>
        </w:rPr>
        <w:t>还已收取的投标保证金及其在银行产生的孳息。</w:t>
      </w:r>
    </w:p>
    <w:p w14:paraId="39FFFC55" w14:textId="77777777" w:rsidR="00F12CA7" w:rsidRPr="001452E4" w:rsidRDefault="00000000">
      <w:pPr>
        <w:spacing w:line="360" w:lineRule="auto"/>
        <w:ind w:firstLineChars="200" w:firstLine="484"/>
        <w:jc w:val="both"/>
        <w:rPr>
          <w:rFonts w:ascii="宋体" w:eastAsia="宋体" w:hAnsi="宋体" w:cs="宋体" w:hint="eastAsia"/>
          <w:color w:val="auto"/>
          <w:sz w:val="24"/>
          <w:szCs w:val="24"/>
        </w:rPr>
      </w:pPr>
      <w:r w:rsidRPr="001452E4">
        <w:rPr>
          <w:color w:val="auto"/>
          <w:spacing w:val="2"/>
          <w:sz w:val="24"/>
          <w:szCs w:val="24"/>
        </w:rPr>
        <w:t>12.</w:t>
      </w:r>
      <w:r w:rsidRPr="001452E4">
        <w:rPr>
          <w:color w:val="auto"/>
          <w:spacing w:val="1"/>
          <w:sz w:val="24"/>
          <w:szCs w:val="24"/>
        </w:rPr>
        <w:t xml:space="preserve">7  </w:t>
      </w:r>
      <w:r w:rsidRPr="001452E4">
        <w:rPr>
          <w:rFonts w:ascii="宋体" w:eastAsia="宋体" w:hAnsi="宋体" w:cs="宋体"/>
          <w:color w:val="auto"/>
          <w:spacing w:val="1"/>
          <w:sz w:val="24"/>
          <w:szCs w:val="24"/>
        </w:rPr>
        <w:t>有下列情形之一的，采购人或采购代理机构可以不予退还投标保证金：</w:t>
      </w:r>
    </w:p>
    <w:p w14:paraId="046AFCF3" w14:textId="77777777" w:rsidR="00F12CA7" w:rsidRPr="001452E4" w:rsidRDefault="00000000">
      <w:pPr>
        <w:spacing w:line="360" w:lineRule="auto"/>
        <w:ind w:firstLineChars="600" w:firstLine="1446"/>
        <w:jc w:val="both"/>
        <w:rPr>
          <w:rFonts w:ascii="宋体" w:eastAsia="宋体" w:hAnsi="宋体" w:cs="宋体" w:hint="eastAsia"/>
          <w:color w:val="auto"/>
          <w:sz w:val="24"/>
          <w:szCs w:val="24"/>
        </w:rPr>
      </w:pPr>
      <w:r w:rsidRPr="001452E4">
        <w:rPr>
          <w:color w:val="auto"/>
          <w:spacing w:val="1"/>
          <w:position w:val="17"/>
          <w:sz w:val="24"/>
          <w:szCs w:val="24"/>
        </w:rPr>
        <w:t xml:space="preserve">12.7.1  </w:t>
      </w:r>
      <w:r w:rsidRPr="001452E4">
        <w:rPr>
          <w:rFonts w:ascii="宋体" w:eastAsia="宋体" w:hAnsi="宋体" w:cs="宋体"/>
          <w:color w:val="auto"/>
          <w:spacing w:val="1"/>
          <w:position w:val="17"/>
          <w:sz w:val="24"/>
          <w:szCs w:val="24"/>
        </w:rPr>
        <w:t>投标有效期内投标人撤销投标</w:t>
      </w:r>
      <w:r w:rsidRPr="001452E4">
        <w:rPr>
          <w:rFonts w:ascii="宋体" w:eastAsia="宋体" w:hAnsi="宋体" w:cs="宋体"/>
          <w:color w:val="auto"/>
          <w:position w:val="17"/>
          <w:sz w:val="24"/>
          <w:szCs w:val="24"/>
        </w:rPr>
        <w:t>文件的；</w:t>
      </w:r>
    </w:p>
    <w:p w14:paraId="5B479087" w14:textId="77777777" w:rsidR="00F12CA7" w:rsidRPr="001452E4" w:rsidRDefault="00000000">
      <w:pPr>
        <w:spacing w:line="360" w:lineRule="auto"/>
        <w:ind w:firstLineChars="600" w:firstLine="1422"/>
        <w:jc w:val="both"/>
        <w:rPr>
          <w:rFonts w:ascii="宋体" w:eastAsia="宋体" w:hAnsi="宋体" w:cs="宋体" w:hint="eastAsia"/>
          <w:color w:val="auto"/>
          <w:sz w:val="24"/>
          <w:szCs w:val="24"/>
        </w:rPr>
      </w:pPr>
      <w:r w:rsidRPr="001452E4">
        <w:rPr>
          <w:color w:val="auto"/>
          <w:spacing w:val="-3"/>
          <w:sz w:val="24"/>
          <w:szCs w:val="24"/>
        </w:rPr>
        <w:t xml:space="preserve">12.7.2 </w:t>
      </w:r>
      <w:r w:rsidRPr="001452E4">
        <w:rPr>
          <w:rFonts w:ascii="宋体" w:eastAsia="宋体" w:hAnsi="宋体" w:cs="宋体"/>
          <w:color w:val="auto"/>
          <w:spacing w:val="-3"/>
          <w:sz w:val="24"/>
          <w:szCs w:val="24"/>
        </w:rPr>
        <w:t>《投标人须知资料表》中规定的其他情形</w:t>
      </w:r>
      <w:r w:rsidRPr="001452E4">
        <w:rPr>
          <w:rFonts w:ascii="宋体" w:eastAsia="宋体" w:hAnsi="宋体" w:cs="宋体"/>
          <w:color w:val="auto"/>
          <w:spacing w:val="-2"/>
          <w:sz w:val="24"/>
          <w:szCs w:val="24"/>
        </w:rPr>
        <w:t>。</w:t>
      </w:r>
    </w:p>
    <w:p w14:paraId="3F228C7B" w14:textId="77777777" w:rsidR="00F12CA7" w:rsidRPr="001452E4" w:rsidRDefault="00000000">
      <w:pPr>
        <w:spacing w:line="360" w:lineRule="auto"/>
        <w:jc w:val="both"/>
        <w:rPr>
          <w:rFonts w:ascii="宋体" w:eastAsia="宋体" w:hAnsi="宋体" w:cs="宋体" w:hint="eastAsia"/>
          <w:color w:val="auto"/>
          <w:sz w:val="24"/>
          <w:szCs w:val="24"/>
        </w:rPr>
      </w:pPr>
      <w:bookmarkStart w:id="63" w:name="_Toc19919"/>
      <w:bookmarkStart w:id="64" w:name="_Toc164412156"/>
      <w:r w:rsidRPr="001452E4">
        <w:rPr>
          <w:color w:val="auto"/>
          <w:spacing w:val="-1"/>
          <w:sz w:val="24"/>
          <w:szCs w:val="24"/>
        </w:rPr>
        <w:t xml:space="preserve">13 </w:t>
      </w:r>
      <w:r w:rsidRPr="001452E4">
        <w:rPr>
          <w:rFonts w:ascii="宋体" w:eastAsia="宋体" w:hAnsi="宋体" w:cs="宋体"/>
          <w:color w:val="auto"/>
          <w:sz w:val="24"/>
          <w:szCs w:val="24"/>
        </w:rPr>
        <w:t>投标有效期</w:t>
      </w:r>
      <w:bookmarkEnd w:id="63"/>
      <w:bookmarkEnd w:id="64"/>
    </w:p>
    <w:p w14:paraId="02B00AE4" w14:textId="77777777" w:rsidR="00F12CA7" w:rsidRPr="001452E4" w:rsidRDefault="00000000">
      <w:pPr>
        <w:spacing w:line="360" w:lineRule="auto"/>
        <w:ind w:leftChars="228" w:left="975" w:hangingChars="200" w:hanging="496"/>
        <w:jc w:val="both"/>
        <w:rPr>
          <w:rFonts w:ascii="宋体" w:eastAsia="宋体" w:hAnsi="宋体" w:cs="宋体" w:hint="eastAsia"/>
          <w:color w:val="auto"/>
          <w:sz w:val="24"/>
          <w:szCs w:val="24"/>
        </w:rPr>
      </w:pPr>
      <w:r w:rsidRPr="001452E4">
        <w:rPr>
          <w:color w:val="auto"/>
          <w:spacing w:val="8"/>
          <w:sz w:val="24"/>
          <w:szCs w:val="24"/>
        </w:rPr>
        <w:t>13</w:t>
      </w:r>
      <w:r w:rsidRPr="001452E4">
        <w:rPr>
          <w:color w:val="auto"/>
          <w:spacing w:val="7"/>
          <w:sz w:val="24"/>
          <w:szCs w:val="24"/>
        </w:rPr>
        <w:t>.</w:t>
      </w:r>
      <w:r w:rsidRPr="001452E4">
        <w:rPr>
          <w:color w:val="auto"/>
          <w:spacing w:val="4"/>
          <w:sz w:val="24"/>
          <w:szCs w:val="24"/>
        </w:rPr>
        <w:t xml:space="preserve">1  </w:t>
      </w:r>
      <w:r w:rsidRPr="001452E4">
        <w:rPr>
          <w:rFonts w:ascii="宋体" w:eastAsia="宋体" w:hAnsi="宋体" w:cs="宋体"/>
          <w:color w:val="auto"/>
          <w:spacing w:val="4"/>
          <w:sz w:val="24"/>
          <w:szCs w:val="24"/>
        </w:rPr>
        <w:t>投标文件应在本招标文件《投标人须知资料表》中规定的投标有效期内保持</w:t>
      </w:r>
      <w:r w:rsidRPr="001452E4">
        <w:rPr>
          <w:rFonts w:ascii="宋体" w:eastAsia="宋体" w:hAnsi="宋体" w:cs="宋体"/>
          <w:color w:val="auto"/>
          <w:spacing w:val="-1"/>
          <w:sz w:val="24"/>
          <w:szCs w:val="24"/>
        </w:rPr>
        <w:t>有效</w:t>
      </w:r>
      <w:r w:rsidRPr="001452E4">
        <w:rPr>
          <w:rFonts w:ascii="宋体" w:eastAsia="宋体" w:hAnsi="宋体" w:cs="宋体" w:hint="eastAsia"/>
          <w:color w:val="auto"/>
          <w:spacing w:val="-1"/>
          <w:sz w:val="24"/>
          <w:szCs w:val="24"/>
        </w:rPr>
        <w:t>，</w:t>
      </w:r>
      <w:r w:rsidRPr="001452E4">
        <w:rPr>
          <w:rFonts w:ascii="宋体" w:eastAsia="宋体" w:hAnsi="宋体" w:cs="宋体"/>
          <w:color w:val="auto"/>
          <w:spacing w:val="-1"/>
          <w:sz w:val="24"/>
          <w:szCs w:val="24"/>
        </w:rPr>
        <w:t>投标有效期</w:t>
      </w:r>
      <w:r w:rsidRPr="001452E4">
        <w:rPr>
          <w:rFonts w:ascii="宋体" w:eastAsia="宋体" w:hAnsi="宋体" w:cs="宋体"/>
          <w:color w:val="auto"/>
          <w:sz w:val="24"/>
          <w:szCs w:val="24"/>
        </w:rPr>
        <w:t>少于招标文件规定期限的，其</w:t>
      </w:r>
      <w:r w:rsidRPr="001452E4">
        <w:rPr>
          <w:rFonts w:ascii="宋体" w:eastAsia="宋体" w:hAnsi="宋体" w:cs="宋体"/>
          <w:color w:val="auto"/>
          <w:sz w:val="24"/>
          <w:szCs w:val="24"/>
          <w14:textOutline w14:w="1536" w14:cap="flat" w14:cmpd="sng" w14:algn="ctr">
            <w14:solidFill>
              <w14:srgbClr w14:val="000000"/>
            </w14:solidFill>
            <w14:prstDash w14:val="solid"/>
            <w14:miter w14:lim="0"/>
          </w14:textOutline>
        </w:rPr>
        <w:t>投标无效</w:t>
      </w:r>
      <w:r w:rsidRPr="001452E4">
        <w:rPr>
          <w:rFonts w:ascii="宋体" w:eastAsia="宋体" w:hAnsi="宋体" w:cs="宋体"/>
          <w:color w:val="auto"/>
          <w:sz w:val="24"/>
          <w:szCs w:val="24"/>
        </w:rPr>
        <w:t>。</w:t>
      </w:r>
    </w:p>
    <w:p w14:paraId="573760E2" w14:textId="77777777" w:rsidR="00F12CA7" w:rsidRPr="001452E4" w:rsidRDefault="00000000">
      <w:pPr>
        <w:spacing w:line="360" w:lineRule="auto"/>
        <w:jc w:val="both"/>
        <w:rPr>
          <w:rFonts w:ascii="宋体" w:eastAsia="宋体" w:hAnsi="宋体" w:cs="宋体" w:hint="eastAsia"/>
          <w:color w:val="auto"/>
          <w:sz w:val="24"/>
          <w:szCs w:val="24"/>
        </w:rPr>
      </w:pPr>
      <w:bookmarkStart w:id="65" w:name="_Toc164412157"/>
      <w:bookmarkStart w:id="66" w:name="_Toc14026"/>
      <w:r w:rsidRPr="001452E4">
        <w:rPr>
          <w:color w:val="auto"/>
          <w:spacing w:val="-1"/>
          <w:sz w:val="24"/>
          <w:szCs w:val="24"/>
        </w:rPr>
        <w:t xml:space="preserve">14 </w:t>
      </w:r>
      <w:r w:rsidRPr="001452E4">
        <w:rPr>
          <w:rFonts w:ascii="宋体" w:eastAsia="宋体" w:hAnsi="宋体" w:cs="宋体"/>
          <w:color w:val="auto"/>
          <w:spacing w:val="-1"/>
          <w:sz w:val="24"/>
          <w:szCs w:val="24"/>
        </w:rPr>
        <w:t>投</w:t>
      </w:r>
      <w:r w:rsidRPr="001452E4">
        <w:rPr>
          <w:rFonts w:ascii="宋体" w:eastAsia="宋体" w:hAnsi="宋体" w:cs="宋体"/>
          <w:color w:val="auto"/>
          <w:sz w:val="24"/>
          <w:szCs w:val="24"/>
        </w:rPr>
        <w:t>标文件的签署、盖章</w:t>
      </w:r>
      <w:r w:rsidRPr="001452E4">
        <w:rPr>
          <w:rFonts w:ascii="宋体" w:eastAsia="宋体" w:hAnsi="宋体" w:cs="宋体" w:hint="eastAsia"/>
          <w:color w:val="auto"/>
          <w:sz w:val="24"/>
          <w:szCs w:val="24"/>
        </w:rPr>
        <w:t>、密封</w:t>
      </w:r>
      <w:bookmarkEnd w:id="65"/>
      <w:bookmarkEnd w:id="66"/>
    </w:p>
    <w:p w14:paraId="7E84ADC5" w14:textId="77777777" w:rsidR="00F12CA7" w:rsidRPr="001452E4" w:rsidRDefault="00000000">
      <w:pPr>
        <w:spacing w:line="360" w:lineRule="auto"/>
        <w:ind w:leftChars="228" w:left="975" w:hangingChars="200" w:hanging="496"/>
        <w:jc w:val="both"/>
        <w:rPr>
          <w:rFonts w:ascii="宋体" w:eastAsia="宋体" w:hAnsi="宋体" w:cs="宋体" w:hint="eastAsia"/>
          <w:color w:val="auto"/>
          <w:spacing w:val="-3"/>
          <w:sz w:val="24"/>
          <w:szCs w:val="24"/>
        </w:rPr>
      </w:pPr>
      <w:r w:rsidRPr="001452E4">
        <w:rPr>
          <w:rFonts w:hint="eastAsia"/>
          <w:color w:val="auto"/>
          <w:spacing w:val="8"/>
          <w:sz w:val="24"/>
          <w:szCs w:val="24"/>
        </w:rPr>
        <w:lastRenderedPageBreak/>
        <w:t xml:space="preserve">14.1  </w:t>
      </w:r>
      <w:r w:rsidRPr="001452E4">
        <w:rPr>
          <w:rFonts w:ascii="宋体" w:eastAsia="宋体" w:hAnsi="宋体" w:cs="宋体" w:hint="eastAsia"/>
          <w:color w:val="auto"/>
          <w:spacing w:val="-3"/>
          <w:sz w:val="24"/>
          <w:szCs w:val="24"/>
        </w:rPr>
        <w:t>投标人应按照“第二章”规定的份数提交投标文件正本、副本、电子版，每份投标文件须清楚地标明“正本”或“副本”或“电子版”。若正本与副本或电子版不符，以正本为准。</w:t>
      </w:r>
    </w:p>
    <w:p w14:paraId="09CF31DB" w14:textId="77777777" w:rsidR="00F12CA7" w:rsidRPr="001452E4" w:rsidRDefault="00000000">
      <w:pPr>
        <w:spacing w:line="360" w:lineRule="auto"/>
        <w:ind w:leftChars="228" w:left="975" w:hangingChars="200" w:hanging="496"/>
        <w:jc w:val="both"/>
        <w:rPr>
          <w:rFonts w:ascii="宋体" w:eastAsia="宋体" w:hAnsi="宋体" w:cs="宋体" w:hint="eastAsia"/>
          <w:color w:val="auto"/>
          <w:spacing w:val="-3"/>
          <w:sz w:val="24"/>
          <w:szCs w:val="24"/>
        </w:rPr>
      </w:pPr>
      <w:r w:rsidRPr="001452E4">
        <w:rPr>
          <w:rFonts w:hint="eastAsia"/>
          <w:color w:val="auto"/>
          <w:spacing w:val="8"/>
          <w:sz w:val="24"/>
          <w:szCs w:val="24"/>
        </w:rPr>
        <w:t xml:space="preserve">14.2  </w:t>
      </w:r>
      <w:r w:rsidRPr="001452E4">
        <w:rPr>
          <w:rFonts w:ascii="宋体" w:eastAsia="宋体" w:hAnsi="宋体" w:cs="宋体" w:hint="eastAsia"/>
          <w:color w:val="auto"/>
          <w:spacing w:val="-3"/>
          <w:sz w:val="24"/>
          <w:szCs w:val="24"/>
        </w:rPr>
        <w:t>投标文件的正本需打印或用不退色墨水书写，并按要求由投标人的法定代表人或经其正式授权的代表在投标文件上签字、加盖投标人公章。如对投标文件进行了修改，则应由投标人的法定代表人或经其正式授权的代表在修改的内容上签字。投标文件应当胶装成册，编制页码。投标文件的副本可采用正本的复印件。任何行间插字、涂改和增删，必须由投标人法定代表人或经其正式授权的代表签字后才有效。</w:t>
      </w:r>
    </w:p>
    <w:p w14:paraId="0E258F25" w14:textId="77777777" w:rsidR="00F12CA7" w:rsidRPr="001452E4" w:rsidRDefault="00000000">
      <w:pPr>
        <w:spacing w:line="360" w:lineRule="auto"/>
        <w:ind w:leftChars="228" w:left="975" w:hangingChars="200" w:hanging="496"/>
        <w:jc w:val="both"/>
        <w:rPr>
          <w:rFonts w:ascii="宋体" w:eastAsia="宋体" w:hAnsi="宋体" w:cs="宋体" w:hint="eastAsia"/>
          <w:color w:val="auto"/>
          <w:spacing w:val="-3"/>
          <w:sz w:val="24"/>
          <w:szCs w:val="24"/>
        </w:rPr>
      </w:pPr>
      <w:r w:rsidRPr="001452E4">
        <w:rPr>
          <w:rFonts w:hint="eastAsia"/>
          <w:color w:val="auto"/>
          <w:spacing w:val="8"/>
          <w:sz w:val="24"/>
          <w:szCs w:val="24"/>
        </w:rPr>
        <w:t xml:space="preserve">14.3  </w:t>
      </w:r>
      <w:r w:rsidRPr="001452E4">
        <w:rPr>
          <w:rFonts w:ascii="宋体" w:eastAsia="宋体" w:hAnsi="宋体" w:cs="宋体" w:hint="eastAsia"/>
          <w:color w:val="auto"/>
          <w:spacing w:val="-3"/>
          <w:sz w:val="24"/>
          <w:szCs w:val="24"/>
        </w:rPr>
        <w:t>如采用支票、汇票、本票、保函等形式提交保证金的，应单独密封在包装袋中。包装袋应注明投标人名称、投标邀请中指明的项目名称、项目编号和“在（开标日期、时间）之前不得启封”的字样，并在包装袋上加盖投标人公章。</w:t>
      </w:r>
    </w:p>
    <w:p w14:paraId="14D21C19" w14:textId="77777777" w:rsidR="00F12CA7" w:rsidRPr="001452E4" w:rsidRDefault="00000000">
      <w:pPr>
        <w:spacing w:line="360" w:lineRule="auto"/>
        <w:ind w:leftChars="200" w:left="916" w:hangingChars="200" w:hanging="496"/>
        <w:jc w:val="both"/>
        <w:rPr>
          <w:rFonts w:ascii="宋体" w:eastAsia="宋体" w:hAnsi="宋体" w:cs="宋体" w:hint="eastAsia"/>
          <w:color w:val="auto"/>
          <w:spacing w:val="-3"/>
          <w:sz w:val="24"/>
          <w:szCs w:val="24"/>
        </w:rPr>
      </w:pPr>
      <w:r w:rsidRPr="001452E4">
        <w:rPr>
          <w:rFonts w:hint="eastAsia"/>
          <w:color w:val="auto"/>
          <w:spacing w:val="8"/>
          <w:sz w:val="24"/>
          <w:szCs w:val="24"/>
        </w:rPr>
        <w:t xml:space="preserve">14.4  </w:t>
      </w:r>
      <w:r w:rsidRPr="001452E4">
        <w:rPr>
          <w:rFonts w:ascii="宋体" w:eastAsia="宋体" w:hAnsi="宋体" w:cs="宋体" w:hint="eastAsia"/>
          <w:color w:val="auto"/>
          <w:spacing w:val="-3"/>
          <w:sz w:val="24"/>
          <w:szCs w:val="24"/>
        </w:rPr>
        <w:t>如果投标人未按上述要求包装密封及加写标记，采购人或采购代理机构对投标证金的误投或过早启封概不负责。</w:t>
      </w:r>
    </w:p>
    <w:p w14:paraId="5A8A77DF" w14:textId="77777777" w:rsidR="00F12CA7" w:rsidRPr="001452E4" w:rsidRDefault="00000000">
      <w:pPr>
        <w:spacing w:line="360" w:lineRule="auto"/>
        <w:ind w:firstLineChars="200" w:firstLine="496"/>
        <w:jc w:val="both"/>
        <w:rPr>
          <w:rFonts w:ascii="宋体" w:eastAsia="宋体" w:hAnsi="宋体" w:cs="宋体" w:hint="eastAsia"/>
          <w:color w:val="auto"/>
          <w:spacing w:val="-3"/>
          <w:sz w:val="24"/>
          <w:szCs w:val="24"/>
        </w:rPr>
      </w:pPr>
      <w:r w:rsidRPr="001452E4">
        <w:rPr>
          <w:rFonts w:hint="eastAsia"/>
          <w:color w:val="auto"/>
          <w:spacing w:val="8"/>
          <w:sz w:val="24"/>
          <w:szCs w:val="24"/>
        </w:rPr>
        <w:t xml:space="preserve">14.5  </w:t>
      </w:r>
      <w:r w:rsidRPr="001452E4">
        <w:rPr>
          <w:rFonts w:ascii="宋体" w:eastAsia="宋体" w:hAnsi="宋体" w:cs="宋体" w:hint="eastAsia"/>
          <w:color w:val="auto"/>
          <w:spacing w:val="-3"/>
          <w:sz w:val="24"/>
          <w:szCs w:val="24"/>
        </w:rPr>
        <w:t>未密封的投标保证金，采购人、采购代理机构予以拒收。</w:t>
      </w:r>
    </w:p>
    <w:p w14:paraId="19A69F78" w14:textId="77777777" w:rsidR="00F12CA7" w:rsidRPr="001452E4" w:rsidRDefault="00F12CA7">
      <w:pPr>
        <w:spacing w:line="360" w:lineRule="auto"/>
        <w:ind w:firstLineChars="200" w:firstLine="420"/>
        <w:jc w:val="both"/>
        <w:rPr>
          <w:color w:val="auto"/>
        </w:rPr>
      </w:pPr>
    </w:p>
    <w:p w14:paraId="1F26E470" w14:textId="77777777" w:rsidR="00F12CA7" w:rsidRPr="001452E4" w:rsidRDefault="00000000">
      <w:pPr>
        <w:spacing w:line="360" w:lineRule="auto"/>
        <w:ind w:left="3237"/>
        <w:outlineLvl w:val="1"/>
        <w:rPr>
          <w:rFonts w:ascii="宋体" w:eastAsia="宋体" w:hAnsi="宋体" w:cs="宋体" w:hint="eastAsia"/>
          <w:color w:val="auto"/>
          <w:sz w:val="28"/>
          <w:szCs w:val="28"/>
        </w:rPr>
      </w:pPr>
      <w:r w:rsidRPr="001452E4">
        <w:rPr>
          <w:rFonts w:ascii="宋体" w:eastAsia="宋体" w:hAnsi="宋体" w:cs="宋体"/>
          <w:color w:val="auto"/>
          <w:spacing w:val="-4"/>
          <w:sz w:val="28"/>
          <w:szCs w:val="28"/>
          <w14:textOutline w14:w="1803" w14:cap="flat" w14:cmpd="sng" w14:algn="ctr">
            <w14:solidFill>
              <w14:srgbClr w14:val="000000"/>
            </w14:solidFill>
            <w14:prstDash w14:val="solid"/>
            <w14:miter w14:lim="0"/>
          </w14:textOutline>
        </w:rPr>
        <w:t>四</w:t>
      </w:r>
      <w:r w:rsidRPr="001452E4">
        <w:rPr>
          <w:rFonts w:ascii="宋体" w:eastAsia="宋体" w:hAnsi="宋体" w:cs="宋体" w:hint="eastAsia"/>
          <w:color w:val="auto"/>
          <w:spacing w:val="-4"/>
          <w:sz w:val="28"/>
          <w:szCs w:val="28"/>
          <w14:textOutline w14:w="1803" w14:cap="flat" w14:cmpd="sng" w14:algn="ctr">
            <w14:solidFill>
              <w14:srgbClr w14:val="000000"/>
            </w14:solidFill>
            <w14:prstDash w14:val="solid"/>
            <w14:miter w14:lim="0"/>
          </w14:textOutline>
        </w:rPr>
        <w:t>、</w:t>
      </w:r>
      <w:r w:rsidRPr="001452E4">
        <w:rPr>
          <w:rFonts w:ascii="宋体" w:eastAsia="宋体" w:hAnsi="宋体" w:cs="宋体"/>
          <w:color w:val="auto"/>
          <w:spacing w:val="-2"/>
          <w:sz w:val="28"/>
          <w:szCs w:val="28"/>
          <w14:textOutline w14:w="1803" w14:cap="flat" w14:cmpd="sng" w14:algn="ctr">
            <w14:solidFill>
              <w14:srgbClr w14:val="000000"/>
            </w14:solidFill>
            <w14:prstDash w14:val="solid"/>
            <w14:miter w14:lim="0"/>
          </w14:textOutline>
        </w:rPr>
        <w:t>投标文件的提交</w:t>
      </w:r>
    </w:p>
    <w:p w14:paraId="11928D8B" w14:textId="77777777" w:rsidR="00F12CA7" w:rsidRPr="001452E4" w:rsidRDefault="00000000">
      <w:pPr>
        <w:spacing w:line="360" w:lineRule="auto"/>
        <w:jc w:val="both"/>
        <w:rPr>
          <w:rFonts w:ascii="宋体" w:eastAsia="宋体" w:hAnsi="宋体" w:cs="宋体" w:hint="eastAsia"/>
          <w:color w:val="auto"/>
          <w:spacing w:val="-3"/>
          <w:sz w:val="24"/>
          <w:szCs w:val="24"/>
        </w:rPr>
      </w:pPr>
      <w:bookmarkStart w:id="67" w:name="_Toc164412158"/>
      <w:bookmarkStart w:id="68" w:name="_Toc12404"/>
      <w:r w:rsidRPr="001452E4">
        <w:rPr>
          <w:rFonts w:hint="eastAsia"/>
          <w:color w:val="auto"/>
          <w:spacing w:val="-1"/>
          <w:sz w:val="24"/>
          <w:szCs w:val="24"/>
        </w:rPr>
        <w:t xml:space="preserve">15 </w:t>
      </w:r>
      <w:r w:rsidRPr="001452E4">
        <w:rPr>
          <w:rFonts w:ascii="宋体" w:eastAsia="宋体" w:hAnsi="宋体" w:cs="宋体" w:hint="eastAsia"/>
          <w:color w:val="auto"/>
          <w:spacing w:val="-3"/>
          <w:sz w:val="24"/>
          <w:szCs w:val="24"/>
        </w:rPr>
        <w:t>投标文件的提交</w:t>
      </w:r>
      <w:bookmarkEnd w:id="67"/>
      <w:bookmarkEnd w:id="68"/>
    </w:p>
    <w:p w14:paraId="70A17959" w14:textId="77777777" w:rsidR="00F12CA7" w:rsidRPr="001452E4" w:rsidRDefault="00000000">
      <w:pPr>
        <w:spacing w:line="360" w:lineRule="auto"/>
        <w:ind w:leftChars="114" w:left="735" w:hangingChars="200" w:hanging="496"/>
        <w:jc w:val="both"/>
        <w:rPr>
          <w:rFonts w:ascii="宋体" w:eastAsia="宋体" w:hAnsi="宋体" w:cs="宋体" w:hint="eastAsia"/>
          <w:color w:val="auto"/>
          <w:spacing w:val="-3"/>
          <w:sz w:val="24"/>
          <w:szCs w:val="24"/>
        </w:rPr>
      </w:pPr>
      <w:r w:rsidRPr="001452E4">
        <w:rPr>
          <w:rFonts w:hint="eastAsia"/>
          <w:color w:val="auto"/>
          <w:spacing w:val="8"/>
          <w:sz w:val="24"/>
          <w:szCs w:val="24"/>
        </w:rPr>
        <w:t xml:space="preserve">15.1  </w:t>
      </w:r>
      <w:r w:rsidRPr="001452E4">
        <w:rPr>
          <w:rFonts w:ascii="宋体" w:eastAsia="宋体" w:hAnsi="宋体" w:cs="宋体" w:hint="eastAsia"/>
          <w:color w:val="auto"/>
          <w:spacing w:val="-3"/>
          <w:sz w:val="24"/>
          <w:szCs w:val="24"/>
        </w:rPr>
        <w:t>投标人根据招标文件及电子交易投标时，投标人应将开标一览表、投标保证金或其凭证、投标人资格册（包含正副本）、商务技术册（包含正副本）、电子版分别密封提交。应分别密封在单独的密封袋（箱）中，且在密封袋（箱）正面标明“开标一览表”、“投标保证金或其凭证”、“投标人资格册”、“商务技术册”“电子版”字样。投标人单独密封提交的“开标一览表”应为原件，同时，投标文件正本中也应附有此表原件。</w:t>
      </w:r>
    </w:p>
    <w:p w14:paraId="497563ED" w14:textId="77777777" w:rsidR="00F12CA7" w:rsidRPr="001452E4" w:rsidRDefault="00000000">
      <w:pPr>
        <w:spacing w:line="360" w:lineRule="auto"/>
        <w:jc w:val="both"/>
        <w:rPr>
          <w:rFonts w:ascii="宋体" w:eastAsia="宋体" w:hAnsi="宋体" w:cs="宋体" w:hint="eastAsia"/>
          <w:color w:val="auto"/>
          <w:spacing w:val="-3"/>
          <w:sz w:val="24"/>
          <w:szCs w:val="24"/>
        </w:rPr>
      </w:pPr>
      <w:bookmarkStart w:id="69" w:name="_Toc30232"/>
      <w:bookmarkStart w:id="70" w:name="_Toc164412159"/>
      <w:r w:rsidRPr="001452E4">
        <w:rPr>
          <w:rFonts w:hint="eastAsia"/>
          <w:color w:val="auto"/>
          <w:spacing w:val="-1"/>
          <w:sz w:val="24"/>
          <w:szCs w:val="24"/>
        </w:rPr>
        <w:t xml:space="preserve">16 </w:t>
      </w:r>
      <w:r w:rsidRPr="001452E4">
        <w:rPr>
          <w:rFonts w:ascii="宋体" w:eastAsia="宋体" w:hAnsi="宋体" w:cs="宋体" w:hint="eastAsia"/>
          <w:color w:val="auto"/>
          <w:spacing w:val="-3"/>
          <w:sz w:val="24"/>
          <w:szCs w:val="24"/>
        </w:rPr>
        <w:t>投标截止时间</w:t>
      </w:r>
      <w:bookmarkEnd w:id="69"/>
      <w:bookmarkEnd w:id="70"/>
    </w:p>
    <w:p w14:paraId="0F550ACA" w14:textId="77777777" w:rsidR="00F12CA7" w:rsidRPr="001452E4" w:rsidRDefault="00000000">
      <w:pPr>
        <w:spacing w:line="360" w:lineRule="auto"/>
        <w:ind w:leftChars="342" w:left="1053" w:hangingChars="135" w:hanging="335"/>
        <w:jc w:val="both"/>
        <w:rPr>
          <w:rFonts w:ascii="宋体" w:eastAsia="宋体" w:hAnsi="宋体" w:cs="宋体" w:hint="eastAsia"/>
          <w:color w:val="auto"/>
          <w:spacing w:val="-3"/>
          <w:sz w:val="24"/>
          <w:szCs w:val="24"/>
        </w:rPr>
      </w:pPr>
      <w:r w:rsidRPr="001452E4">
        <w:rPr>
          <w:rFonts w:hint="eastAsia"/>
          <w:color w:val="auto"/>
          <w:spacing w:val="8"/>
          <w:sz w:val="24"/>
          <w:szCs w:val="24"/>
        </w:rPr>
        <w:t xml:space="preserve">16.1  </w:t>
      </w:r>
      <w:r w:rsidRPr="001452E4">
        <w:rPr>
          <w:rFonts w:ascii="宋体" w:eastAsia="宋体" w:hAnsi="宋体" w:cs="宋体" w:hint="eastAsia"/>
          <w:color w:val="auto"/>
          <w:spacing w:val="-3"/>
          <w:sz w:val="24"/>
          <w:szCs w:val="24"/>
        </w:rPr>
        <w:t>投标人应在招标文件要求提交投标文件截止时间前，将投标文件提交至采购代理机构，递交地点应该是招标公告或投标邀请中规定的地址。逾期送达的投标文件，采购人、采购代理机构应当拒收。</w:t>
      </w:r>
    </w:p>
    <w:p w14:paraId="0E698CCF" w14:textId="77777777" w:rsidR="00F12CA7" w:rsidRPr="001452E4" w:rsidRDefault="00000000">
      <w:pPr>
        <w:spacing w:line="360" w:lineRule="auto"/>
        <w:jc w:val="both"/>
        <w:rPr>
          <w:rFonts w:ascii="宋体" w:eastAsia="宋体" w:hAnsi="宋体" w:cs="宋体" w:hint="eastAsia"/>
          <w:color w:val="auto"/>
          <w:spacing w:val="-3"/>
          <w:sz w:val="24"/>
          <w:szCs w:val="24"/>
        </w:rPr>
      </w:pPr>
      <w:bookmarkStart w:id="71" w:name="_Toc23536"/>
      <w:bookmarkStart w:id="72" w:name="_Toc164412160"/>
      <w:r w:rsidRPr="001452E4">
        <w:rPr>
          <w:rFonts w:hint="eastAsia"/>
          <w:color w:val="auto"/>
          <w:spacing w:val="-1"/>
          <w:sz w:val="24"/>
          <w:szCs w:val="24"/>
        </w:rPr>
        <w:t xml:space="preserve">17 </w:t>
      </w:r>
      <w:r w:rsidRPr="001452E4">
        <w:rPr>
          <w:rFonts w:ascii="宋体" w:eastAsia="宋体" w:hAnsi="宋体" w:cs="宋体" w:hint="eastAsia"/>
          <w:color w:val="auto"/>
          <w:spacing w:val="-3"/>
          <w:sz w:val="24"/>
          <w:szCs w:val="24"/>
        </w:rPr>
        <w:t>投标文件的修改与撤回</w:t>
      </w:r>
      <w:bookmarkEnd w:id="71"/>
      <w:bookmarkEnd w:id="72"/>
    </w:p>
    <w:p w14:paraId="0B55FAF1" w14:textId="77777777" w:rsidR="00F12CA7" w:rsidRPr="001452E4" w:rsidRDefault="00000000">
      <w:pPr>
        <w:spacing w:line="360" w:lineRule="auto"/>
        <w:ind w:leftChars="114" w:left="735" w:hangingChars="200" w:hanging="496"/>
        <w:jc w:val="both"/>
        <w:rPr>
          <w:rFonts w:ascii="宋体" w:eastAsia="宋体" w:hAnsi="宋体" w:cs="宋体" w:hint="eastAsia"/>
          <w:color w:val="auto"/>
          <w:spacing w:val="-3"/>
          <w:sz w:val="24"/>
          <w:szCs w:val="24"/>
        </w:rPr>
      </w:pPr>
      <w:r w:rsidRPr="001452E4">
        <w:rPr>
          <w:rFonts w:hint="eastAsia"/>
          <w:color w:val="auto"/>
          <w:spacing w:val="8"/>
          <w:sz w:val="24"/>
          <w:szCs w:val="24"/>
        </w:rPr>
        <w:t xml:space="preserve">17.1  </w:t>
      </w:r>
      <w:r w:rsidRPr="001452E4">
        <w:rPr>
          <w:rFonts w:ascii="宋体" w:eastAsia="宋体" w:hAnsi="宋体" w:cs="宋体" w:hint="eastAsia"/>
          <w:color w:val="auto"/>
          <w:spacing w:val="-3"/>
          <w:sz w:val="24"/>
          <w:szCs w:val="24"/>
        </w:rPr>
        <w:t>投标截止时间前，可以对所提交的投标文件进行补充、修改或者撤回，并书面通知采购人或者采购代理机构。</w:t>
      </w:r>
    </w:p>
    <w:p w14:paraId="388297A0" w14:textId="77777777" w:rsidR="00F12CA7" w:rsidRPr="001452E4" w:rsidRDefault="00000000">
      <w:pPr>
        <w:tabs>
          <w:tab w:val="left" w:pos="1080"/>
          <w:tab w:val="left" w:pos="2014"/>
        </w:tabs>
        <w:spacing w:line="360" w:lineRule="auto"/>
        <w:ind w:leftChars="114" w:left="767" w:hangingChars="213" w:hanging="528"/>
        <w:rPr>
          <w:rFonts w:ascii="宋体" w:hAnsi="宋体" w:cs="宋体"/>
          <w:color w:val="auto"/>
        </w:rPr>
      </w:pPr>
      <w:r w:rsidRPr="001452E4">
        <w:rPr>
          <w:rFonts w:hint="eastAsia"/>
          <w:color w:val="auto"/>
          <w:spacing w:val="8"/>
          <w:sz w:val="24"/>
          <w:szCs w:val="24"/>
        </w:rPr>
        <w:lastRenderedPageBreak/>
        <w:t xml:space="preserve">17.2  </w:t>
      </w:r>
      <w:r w:rsidRPr="001452E4">
        <w:rPr>
          <w:rFonts w:ascii="宋体" w:eastAsia="宋体" w:hAnsi="宋体" w:cs="宋体" w:hint="eastAsia"/>
          <w:color w:val="auto"/>
          <w:spacing w:val="-1"/>
          <w:sz w:val="24"/>
          <w:szCs w:val="24"/>
        </w:rPr>
        <w:t>投标人对投标文件的补充、修改的内容应当按照招标文件要求签署、盖章，作为投标文件的组成部分。</w:t>
      </w:r>
    </w:p>
    <w:p w14:paraId="40AAE6D4" w14:textId="77777777" w:rsidR="00F12CA7" w:rsidRPr="001452E4" w:rsidRDefault="00000000">
      <w:pPr>
        <w:tabs>
          <w:tab w:val="left" w:pos="1080"/>
          <w:tab w:val="left" w:pos="2014"/>
        </w:tabs>
        <w:spacing w:line="360" w:lineRule="auto"/>
        <w:ind w:leftChars="114" w:left="735" w:hangingChars="200" w:hanging="496"/>
        <w:rPr>
          <w:rFonts w:ascii="宋体" w:hAnsi="宋体" w:cs="宋体"/>
          <w:color w:val="auto"/>
        </w:rPr>
      </w:pPr>
      <w:r w:rsidRPr="001452E4">
        <w:rPr>
          <w:rFonts w:hint="eastAsia"/>
          <w:color w:val="auto"/>
          <w:spacing w:val="8"/>
          <w:sz w:val="24"/>
          <w:szCs w:val="24"/>
        </w:rPr>
        <w:t xml:space="preserve">17.3  </w:t>
      </w:r>
      <w:r w:rsidRPr="001452E4">
        <w:rPr>
          <w:rFonts w:ascii="宋体" w:eastAsia="宋体" w:hAnsi="宋体" w:cs="宋体" w:hint="eastAsia"/>
          <w:color w:val="auto"/>
          <w:spacing w:val="-1"/>
          <w:sz w:val="24"/>
          <w:szCs w:val="24"/>
        </w:rPr>
        <w:t>投标截止时间前，投标人可以对单独密封递交的投标保证金进行补充、修改或者撤回，并书面通知采购人或者采购代理机构。</w:t>
      </w:r>
    </w:p>
    <w:p w14:paraId="0CE4217F" w14:textId="77777777" w:rsidR="00F12CA7" w:rsidRPr="001452E4" w:rsidRDefault="00F12CA7">
      <w:pPr>
        <w:spacing w:line="360" w:lineRule="auto"/>
        <w:rPr>
          <w:color w:val="auto"/>
        </w:rPr>
      </w:pPr>
    </w:p>
    <w:p w14:paraId="76672FF8" w14:textId="77777777" w:rsidR="00F12CA7" w:rsidRPr="001452E4" w:rsidRDefault="00000000">
      <w:pPr>
        <w:spacing w:line="360" w:lineRule="auto"/>
        <w:ind w:left="2795"/>
        <w:outlineLvl w:val="1"/>
        <w:rPr>
          <w:rFonts w:ascii="宋体" w:eastAsia="宋体" w:hAnsi="宋体" w:cs="宋体" w:hint="eastAsia"/>
          <w:color w:val="auto"/>
          <w:sz w:val="28"/>
          <w:szCs w:val="28"/>
        </w:rPr>
      </w:pPr>
      <w:bookmarkStart w:id="73" w:name="_Toc23051"/>
      <w:bookmarkStart w:id="74" w:name="_Toc164412161"/>
      <w:r w:rsidRPr="001452E4">
        <w:rPr>
          <w:rFonts w:ascii="宋体" w:eastAsia="宋体" w:hAnsi="宋体" w:cs="宋体"/>
          <w:color w:val="auto"/>
          <w:spacing w:val="-1"/>
          <w:sz w:val="28"/>
          <w:szCs w:val="28"/>
          <w14:textOutline w14:w="1803" w14:cap="flat" w14:cmpd="sng" w14:algn="ctr">
            <w14:solidFill>
              <w14:srgbClr w14:val="000000"/>
            </w14:solidFill>
            <w14:prstDash w14:val="solid"/>
            <w14:miter w14:lim="0"/>
          </w14:textOutline>
        </w:rPr>
        <w:t>五</w:t>
      </w:r>
      <w:r w:rsidRPr="001452E4">
        <w:rPr>
          <w:rFonts w:ascii="宋体" w:eastAsia="宋体" w:hAnsi="宋体" w:cs="宋体" w:hint="eastAsia"/>
          <w:color w:val="auto"/>
          <w:spacing w:val="-1"/>
          <w:sz w:val="28"/>
          <w:szCs w:val="28"/>
          <w14:textOutline w14:w="1803" w14:cap="flat" w14:cmpd="sng" w14:algn="ctr">
            <w14:solidFill>
              <w14:srgbClr w14:val="000000"/>
            </w14:solidFill>
            <w14:prstDash w14:val="solid"/>
            <w14:miter w14:lim="0"/>
          </w14:textOutline>
        </w:rPr>
        <w:t>、</w:t>
      </w:r>
      <w:r w:rsidRPr="001452E4">
        <w:rPr>
          <w:rFonts w:ascii="宋体" w:eastAsia="宋体" w:hAnsi="宋体" w:cs="宋体"/>
          <w:color w:val="auto"/>
          <w:sz w:val="28"/>
          <w:szCs w:val="28"/>
          <w14:textOutline w14:w="1803" w14:cap="flat" w14:cmpd="sng" w14:algn="ctr">
            <w14:solidFill>
              <w14:srgbClr w14:val="000000"/>
            </w14:solidFill>
            <w14:prstDash w14:val="solid"/>
            <w14:miter w14:lim="0"/>
          </w14:textOutline>
        </w:rPr>
        <w:t>开标、资格审查及评标</w:t>
      </w:r>
      <w:bookmarkEnd w:id="73"/>
      <w:bookmarkEnd w:id="74"/>
    </w:p>
    <w:p w14:paraId="552FD507" w14:textId="77777777" w:rsidR="00F12CA7" w:rsidRPr="001452E4" w:rsidRDefault="00000000">
      <w:pPr>
        <w:spacing w:line="360" w:lineRule="auto"/>
        <w:ind w:left="28"/>
        <w:rPr>
          <w:rFonts w:ascii="宋体" w:eastAsia="宋体" w:hAnsi="宋体" w:cs="宋体" w:hint="eastAsia"/>
          <w:color w:val="auto"/>
          <w:sz w:val="24"/>
          <w:szCs w:val="24"/>
        </w:rPr>
      </w:pPr>
      <w:bookmarkStart w:id="75" w:name="_Toc5376"/>
      <w:bookmarkStart w:id="76" w:name="_Toc164412162"/>
      <w:r w:rsidRPr="001452E4">
        <w:rPr>
          <w:color w:val="auto"/>
          <w:sz w:val="24"/>
          <w:szCs w:val="24"/>
        </w:rPr>
        <w:t xml:space="preserve">18 </w:t>
      </w:r>
      <w:r w:rsidRPr="001452E4">
        <w:rPr>
          <w:rFonts w:ascii="宋体" w:eastAsia="宋体" w:hAnsi="宋体" w:cs="宋体"/>
          <w:color w:val="auto"/>
          <w:sz w:val="24"/>
          <w:szCs w:val="24"/>
        </w:rPr>
        <w:t>开标</w:t>
      </w:r>
      <w:bookmarkEnd w:id="75"/>
      <w:bookmarkEnd w:id="76"/>
    </w:p>
    <w:p w14:paraId="3D469EFE" w14:textId="77777777" w:rsidR="00F12CA7" w:rsidRPr="001452E4" w:rsidRDefault="00000000">
      <w:pPr>
        <w:tabs>
          <w:tab w:val="left" w:pos="1080"/>
          <w:tab w:val="left" w:pos="2014"/>
        </w:tabs>
        <w:spacing w:line="360" w:lineRule="auto"/>
        <w:ind w:leftChars="342" w:left="1214" w:hangingChars="200" w:hanging="496"/>
        <w:rPr>
          <w:rFonts w:ascii="宋体" w:eastAsia="宋体" w:hAnsi="宋体" w:cs="宋体" w:hint="eastAsia"/>
          <w:color w:val="auto"/>
          <w:spacing w:val="-1"/>
          <w:sz w:val="24"/>
          <w:szCs w:val="24"/>
        </w:rPr>
      </w:pPr>
      <w:r w:rsidRPr="001452E4">
        <w:rPr>
          <w:color w:val="auto"/>
          <w:spacing w:val="8"/>
          <w:sz w:val="24"/>
          <w:szCs w:val="24"/>
        </w:rPr>
        <w:t>18</w:t>
      </w:r>
      <w:r w:rsidRPr="001452E4">
        <w:rPr>
          <w:color w:val="auto"/>
          <w:spacing w:val="7"/>
          <w:sz w:val="24"/>
          <w:szCs w:val="24"/>
        </w:rPr>
        <w:t>.</w:t>
      </w:r>
      <w:r w:rsidRPr="001452E4">
        <w:rPr>
          <w:color w:val="auto"/>
          <w:spacing w:val="4"/>
          <w:sz w:val="24"/>
          <w:szCs w:val="24"/>
        </w:rPr>
        <w:t xml:space="preserve">1  </w:t>
      </w:r>
      <w:r w:rsidRPr="001452E4">
        <w:rPr>
          <w:rFonts w:ascii="宋体" w:eastAsia="宋体" w:hAnsi="宋体" w:cs="宋体" w:hint="eastAsia"/>
          <w:color w:val="auto"/>
          <w:spacing w:val="-3"/>
          <w:sz w:val="24"/>
          <w:szCs w:val="24"/>
        </w:rPr>
        <w:t>采购人或采购代理机构将按招标文件的规定，在投标截止时间的同一时间和招标文件预先确定的地点组织公开开标。</w:t>
      </w:r>
    </w:p>
    <w:p w14:paraId="1C21B879" w14:textId="77777777" w:rsidR="00F12CA7" w:rsidRPr="001452E4" w:rsidRDefault="00000000">
      <w:pPr>
        <w:spacing w:line="360" w:lineRule="auto"/>
        <w:ind w:leftChars="342" w:left="1214" w:hangingChars="200" w:hanging="496"/>
        <w:rPr>
          <w:rFonts w:ascii="宋体" w:eastAsia="宋体" w:hAnsi="宋体" w:cs="宋体" w:hint="eastAsia"/>
          <w:color w:val="auto"/>
          <w:spacing w:val="-1"/>
          <w:sz w:val="24"/>
          <w:szCs w:val="24"/>
        </w:rPr>
      </w:pPr>
      <w:r w:rsidRPr="001452E4">
        <w:rPr>
          <w:color w:val="auto"/>
          <w:spacing w:val="8"/>
          <w:sz w:val="24"/>
          <w:szCs w:val="24"/>
        </w:rPr>
        <w:t>18.2</w:t>
      </w:r>
      <w:r w:rsidRPr="001452E4">
        <w:rPr>
          <w:rFonts w:ascii="宋体" w:eastAsia="宋体" w:hAnsi="宋体" w:cs="宋体" w:hint="eastAsia"/>
          <w:color w:val="auto"/>
          <w:spacing w:val="-1"/>
          <w:sz w:val="24"/>
          <w:szCs w:val="24"/>
        </w:rPr>
        <w:t>开标过程将宣布投标人名称、投标价格和招标文件规定的需要宣布的其他内容并进行记录，并由参加开标的各投标人确认。投标人未在规定时间内提出疑义或确认一览表的，视同认可开标结果。</w:t>
      </w:r>
    </w:p>
    <w:p w14:paraId="3A63836F" w14:textId="77777777" w:rsidR="00F12CA7" w:rsidRPr="001452E4" w:rsidRDefault="00000000">
      <w:pPr>
        <w:spacing w:line="360" w:lineRule="auto"/>
        <w:ind w:leftChars="342" w:left="1214" w:hangingChars="200" w:hanging="496"/>
        <w:rPr>
          <w:rFonts w:ascii="宋体" w:eastAsia="宋体" w:hAnsi="宋体" w:cs="宋体" w:hint="eastAsia"/>
          <w:color w:val="auto"/>
          <w:spacing w:val="4"/>
          <w:sz w:val="24"/>
          <w:szCs w:val="24"/>
        </w:rPr>
      </w:pPr>
      <w:r w:rsidRPr="001452E4">
        <w:rPr>
          <w:color w:val="auto"/>
          <w:spacing w:val="8"/>
          <w:sz w:val="24"/>
          <w:szCs w:val="24"/>
        </w:rPr>
        <w:t>18</w:t>
      </w:r>
      <w:r w:rsidRPr="001452E4">
        <w:rPr>
          <w:color w:val="auto"/>
          <w:spacing w:val="7"/>
          <w:sz w:val="24"/>
          <w:szCs w:val="24"/>
        </w:rPr>
        <w:t>.</w:t>
      </w:r>
      <w:r w:rsidRPr="001452E4">
        <w:rPr>
          <w:rFonts w:eastAsia="宋体" w:hint="eastAsia"/>
          <w:color w:val="auto"/>
          <w:spacing w:val="7"/>
          <w:sz w:val="24"/>
          <w:szCs w:val="24"/>
        </w:rPr>
        <w:t>3</w:t>
      </w:r>
      <w:r w:rsidRPr="001452E4">
        <w:rPr>
          <w:rFonts w:ascii="宋体" w:eastAsia="宋体" w:hAnsi="宋体" w:cs="宋体" w:hint="eastAsia"/>
          <w:color w:val="auto"/>
          <w:spacing w:val="4"/>
          <w:sz w:val="24"/>
          <w:szCs w:val="24"/>
        </w:rPr>
        <w:t>投标人对开标过程和开标记录有疑义，以及认为采购人、采购代理机构相关工作人员有需要回避的情形的，应当场提出询问或者回避申请。采购人、采 购代理机构对投标人提出的询问或者回避申请将及时处理。</w:t>
      </w:r>
    </w:p>
    <w:p w14:paraId="188CFDF0" w14:textId="77777777" w:rsidR="00F12CA7" w:rsidRPr="001452E4" w:rsidRDefault="00000000">
      <w:pPr>
        <w:spacing w:line="360" w:lineRule="auto"/>
        <w:ind w:firstLineChars="294" w:firstLine="694"/>
        <w:rPr>
          <w:color w:val="auto"/>
          <w:spacing w:val="-4"/>
          <w:sz w:val="24"/>
          <w:szCs w:val="24"/>
        </w:rPr>
      </w:pPr>
      <w:r w:rsidRPr="001452E4">
        <w:rPr>
          <w:rFonts w:hint="eastAsia"/>
          <w:color w:val="auto"/>
          <w:spacing w:val="-4"/>
          <w:sz w:val="24"/>
          <w:szCs w:val="24"/>
        </w:rPr>
        <w:t>18.4  投标人不足 3 家的，不予开标。</w:t>
      </w:r>
    </w:p>
    <w:p w14:paraId="17046946" w14:textId="77777777" w:rsidR="00F12CA7" w:rsidRPr="001452E4" w:rsidRDefault="00000000">
      <w:pPr>
        <w:spacing w:line="360" w:lineRule="auto"/>
        <w:rPr>
          <w:rFonts w:eastAsia="宋体"/>
          <w:color w:val="auto"/>
          <w:spacing w:val="-1"/>
          <w:sz w:val="24"/>
          <w:szCs w:val="24"/>
        </w:rPr>
      </w:pPr>
      <w:bookmarkStart w:id="77" w:name="_Toc164412163"/>
      <w:bookmarkStart w:id="78" w:name="_Toc14271"/>
      <w:r w:rsidRPr="001452E4">
        <w:rPr>
          <w:rFonts w:eastAsia="宋体" w:hint="eastAsia"/>
          <w:color w:val="auto"/>
          <w:spacing w:val="-1"/>
          <w:sz w:val="24"/>
          <w:szCs w:val="24"/>
        </w:rPr>
        <w:t xml:space="preserve">19 </w:t>
      </w:r>
      <w:r w:rsidRPr="001452E4">
        <w:rPr>
          <w:rFonts w:eastAsia="宋体" w:hint="eastAsia"/>
          <w:color w:val="auto"/>
          <w:spacing w:val="-1"/>
          <w:sz w:val="24"/>
          <w:szCs w:val="24"/>
        </w:rPr>
        <w:t>资格审查</w:t>
      </w:r>
      <w:bookmarkEnd w:id="77"/>
      <w:bookmarkEnd w:id="78"/>
    </w:p>
    <w:p w14:paraId="358DDE46" w14:textId="77777777" w:rsidR="00F12CA7" w:rsidRPr="001452E4" w:rsidRDefault="00000000">
      <w:pPr>
        <w:spacing w:line="360" w:lineRule="auto"/>
        <w:ind w:left="382"/>
        <w:rPr>
          <w:rFonts w:ascii="宋体" w:eastAsia="宋体" w:hAnsi="宋体" w:cs="宋体" w:hint="eastAsia"/>
          <w:color w:val="auto"/>
          <w:sz w:val="24"/>
          <w:szCs w:val="24"/>
        </w:rPr>
      </w:pPr>
      <w:r w:rsidRPr="001452E4">
        <w:rPr>
          <w:color w:val="auto"/>
          <w:spacing w:val="-4"/>
          <w:sz w:val="24"/>
          <w:szCs w:val="24"/>
        </w:rPr>
        <w:t>1</w:t>
      </w:r>
      <w:r w:rsidRPr="001452E4">
        <w:rPr>
          <w:color w:val="auto"/>
          <w:spacing w:val="-3"/>
          <w:sz w:val="24"/>
          <w:szCs w:val="24"/>
        </w:rPr>
        <w:t>9</w:t>
      </w:r>
      <w:r w:rsidRPr="001452E4">
        <w:rPr>
          <w:color w:val="auto"/>
          <w:spacing w:val="-2"/>
          <w:sz w:val="24"/>
          <w:szCs w:val="24"/>
        </w:rPr>
        <w:t xml:space="preserve">.1  </w:t>
      </w:r>
      <w:r w:rsidRPr="001452E4">
        <w:rPr>
          <w:rFonts w:ascii="宋体" w:eastAsia="宋体" w:hAnsi="宋体" w:cs="宋体"/>
          <w:color w:val="auto"/>
          <w:spacing w:val="-2"/>
          <w:sz w:val="24"/>
          <w:szCs w:val="24"/>
        </w:rPr>
        <w:t>见第三章《资格审查》。</w:t>
      </w:r>
    </w:p>
    <w:p w14:paraId="068AC8BF" w14:textId="77777777" w:rsidR="00F12CA7" w:rsidRPr="001452E4" w:rsidRDefault="00000000">
      <w:pPr>
        <w:spacing w:line="360" w:lineRule="auto"/>
        <w:rPr>
          <w:rFonts w:eastAsia="宋体"/>
          <w:color w:val="auto"/>
          <w:spacing w:val="-1"/>
          <w:sz w:val="24"/>
          <w:szCs w:val="24"/>
        </w:rPr>
      </w:pPr>
      <w:bookmarkStart w:id="79" w:name="_Toc14939"/>
      <w:bookmarkStart w:id="80" w:name="_Toc164412164"/>
      <w:r w:rsidRPr="001452E4">
        <w:rPr>
          <w:rFonts w:eastAsia="宋体" w:hint="eastAsia"/>
          <w:color w:val="auto"/>
          <w:spacing w:val="-1"/>
          <w:sz w:val="24"/>
          <w:szCs w:val="24"/>
        </w:rPr>
        <w:t xml:space="preserve">20 </w:t>
      </w:r>
      <w:r w:rsidRPr="001452E4">
        <w:rPr>
          <w:rFonts w:eastAsia="宋体" w:hint="eastAsia"/>
          <w:color w:val="auto"/>
          <w:spacing w:val="-1"/>
          <w:sz w:val="24"/>
          <w:szCs w:val="24"/>
        </w:rPr>
        <w:t>评标委员会</w:t>
      </w:r>
      <w:bookmarkEnd w:id="79"/>
      <w:bookmarkEnd w:id="80"/>
    </w:p>
    <w:p w14:paraId="1C88219C" w14:textId="77777777" w:rsidR="00F12CA7" w:rsidRPr="001452E4" w:rsidRDefault="00000000">
      <w:pPr>
        <w:spacing w:line="360" w:lineRule="auto"/>
        <w:ind w:leftChars="114" w:left="735" w:hangingChars="200" w:hanging="496"/>
        <w:rPr>
          <w:rFonts w:ascii="宋体" w:eastAsia="宋体" w:hAnsi="宋体" w:cs="宋体" w:hint="eastAsia"/>
          <w:color w:val="auto"/>
          <w:sz w:val="24"/>
          <w:szCs w:val="24"/>
        </w:rPr>
      </w:pPr>
      <w:r w:rsidRPr="001452E4">
        <w:rPr>
          <w:color w:val="auto"/>
          <w:spacing w:val="8"/>
          <w:sz w:val="24"/>
          <w:szCs w:val="24"/>
        </w:rPr>
        <w:t xml:space="preserve">20.1 </w:t>
      </w:r>
      <w:r w:rsidRPr="001452E4">
        <w:rPr>
          <w:rFonts w:ascii="宋体" w:eastAsia="宋体" w:hAnsi="宋体" w:cs="宋体"/>
          <w:color w:val="auto"/>
          <w:spacing w:val="4"/>
          <w:sz w:val="24"/>
          <w:szCs w:val="24"/>
        </w:rPr>
        <w:t>评标委员会根据政府采购有关规定和本次采购项目的特点进行组建，并负责</w:t>
      </w:r>
      <w:r w:rsidRPr="001452E4">
        <w:rPr>
          <w:rFonts w:ascii="宋体" w:eastAsia="宋体" w:hAnsi="宋体" w:cs="宋体"/>
          <w:color w:val="auto"/>
          <w:spacing w:val="-6"/>
          <w:sz w:val="24"/>
          <w:szCs w:val="24"/>
        </w:rPr>
        <w:t>具</w:t>
      </w:r>
      <w:r w:rsidRPr="001452E4">
        <w:rPr>
          <w:rFonts w:ascii="宋体" w:eastAsia="宋体" w:hAnsi="宋体" w:cs="宋体"/>
          <w:color w:val="auto"/>
          <w:spacing w:val="-3"/>
          <w:sz w:val="24"/>
          <w:szCs w:val="24"/>
        </w:rPr>
        <w:t>体评标事务，独立履行职责。</w:t>
      </w:r>
    </w:p>
    <w:p w14:paraId="01B848C5" w14:textId="77777777" w:rsidR="00F12CA7" w:rsidRPr="001452E4" w:rsidRDefault="00000000">
      <w:pPr>
        <w:spacing w:line="360" w:lineRule="auto"/>
        <w:ind w:leftChars="114" w:left="735" w:hangingChars="200" w:hanging="496"/>
        <w:rPr>
          <w:rFonts w:ascii="宋体" w:eastAsia="宋体" w:hAnsi="宋体" w:cs="宋体" w:hint="eastAsia"/>
          <w:color w:val="auto"/>
          <w:sz w:val="24"/>
          <w:szCs w:val="24"/>
        </w:rPr>
      </w:pPr>
      <w:r w:rsidRPr="001452E4">
        <w:rPr>
          <w:color w:val="auto"/>
          <w:spacing w:val="8"/>
          <w:sz w:val="24"/>
          <w:szCs w:val="24"/>
        </w:rPr>
        <w:t xml:space="preserve">20.2 </w:t>
      </w:r>
      <w:r w:rsidRPr="001452E4">
        <w:rPr>
          <w:rFonts w:ascii="宋体" w:eastAsia="宋体" w:hAnsi="宋体" w:cs="宋体"/>
          <w:color w:val="auto"/>
          <w:spacing w:val="4"/>
          <w:sz w:val="24"/>
          <w:szCs w:val="24"/>
        </w:rPr>
        <w:t>评审专家须符合《财政部关于在政府采购活动中查询及使用信用记录有关问</w:t>
      </w:r>
      <w:r w:rsidRPr="001452E4">
        <w:rPr>
          <w:rFonts w:ascii="宋体" w:eastAsia="宋体" w:hAnsi="宋体" w:cs="宋体"/>
          <w:color w:val="auto"/>
          <w:spacing w:val="1"/>
          <w:sz w:val="24"/>
          <w:szCs w:val="24"/>
        </w:rPr>
        <w:t>题的通知》(财库〔</w:t>
      </w:r>
      <w:r w:rsidRPr="001452E4">
        <w:rPr>
          <w:color w:val="auto"/>
          <w:spacing w:val="1"/>
          <w:sz w:val="24"/>
          <w:szCs w:val="24"/>
        </w:rPr>
        <w:t>2016</w:t>
      </w:r>
      <w:r w:rsidRPr="001452E4">
        <w:rPr>
          <w:rFonts w:ascii="宋体" w:eastAsia="宋体" w:hAnsi="宋体" w:cs="宋体"/>
          <w:color w:val="auto"/>
          <w:spacing w:val="1"/>
          <w:sz w:val="24"/>
          <w:szCs w:val="24"/>
        </w:rPr>
        <w:t>〕</w:t>
      </w:r>
      <w:r w:rsidRPr="001452E4">
        <w:rPr>
          <w:color w:val="auto"/>
          <w:spacing w:val="1"/>
          <w:sz w:val="24"/>
          <w:szCs w:val="24"/>
        </w:rPr>
        <w:t xml:space="preserve">125 </w:t>
      </w:r>
      <w:r w:rsidRPr="001452E4">
        <w:rPr>
          <w:rFonts w:ascii="宋体" w:eastAsia="宋体" w:hAnsi="宋体" w:cs="宋体"/>
          <w:color w:val="auto"/>
          <w:spacing w:val="1"/>
          <w:sz w:val="24"/>
          <w:szCs w:val="24"/>
        </w:rPr>
        <w:t>号) 的规定。依法自行选定</w:t>
      </w:r>
      <w:r w:rsidRPr="001452E4">
        <w:rPr>
          <w:rFonts w:ascii="宋体" w:eastAsia="宋体" w:hAnsi="宋体" w:cs="宋体"/>
          <w:color w:val="auto"/>
          <w:sz w:val="24"/>
          <w:szCs w:val="24"/>
        </w:rPr>
        <w:t>评审专家的，采</w:t>
      </w:r>
      <w:r w:rsidRPr="001452E4">
        <w:rPr>
          <w:rFonts w:ascii="宋体" w:eastAsia="宋体" w:hAnsi="宋体" w:cs="宋体"/>
          <w:color w:val="auto"/>
          <w:spacing w:val="3"/>
          <w:sz w:val="24"/>
          <w:szCs w:val="24"/>
        </w:rPr>
        <w:t>购</w:t>
      </w:r>
      <w:r w:rsidRPr="001452E4">
        <w:rPr>
          <w:rFonts w:ascii="宋体" w:eastAsia="宋体" w:hAnsi="宋体" w:cs="宋体"/>
          <w:color w:val="auto"/>
          <w:spacing w:val="2"/>
          <w:sz w:val="24"/>
          <w:szCs w:val="24"/>
        </w:rPr>
        <w:t>人和采购代理机构将查询有关信用记录，对具有行贿、受贿、欺诈等不良</w:t>
      </w:r>
      <w:r w:rsidRPr="001452E4">
        <w:rPr>
          <w:rFonts w:ascii="宋体" w:eastAsia="宋体" w:hAnsi="宋体" w:cs="宋体"/>
          <w:color w:val="auto"/>
          <w:spacing w:val="-2"/>
          <w:sz w:val="24"/>
          <w:szCs w:val="24"/>
        </w:rPr>
        <w:t>信用记录的人员，拒绝其参与政府采购活动</w:t>
      </w:r>
      <w:r w:rsidRPr="001452E4">
        <w:rPr>
          <w:rFonts w:ascii="宋体" w:eastAsia="宋体" w:hAnsi="宋体" w:cs="宋体"/>
          <w:color w:val="auto"/>
          <w:spacing w:val="-1"/>
          <w:sz w:val="24"/>
          <w:szCs w:val="24"/>
        </w:rPr>
        <w:t>。</w:t>
      </w:r>
    </w:p>
    <w:p w14:paraId="60EF1CDC" w14:textId="77777777" w:rsidR="00F12CA7" w:rsidRPr="001452E4" w:rsidRDefault="00000000">
      <w:pPr>
        <w:spacing w:line="360" w:lineRule="auto"/>
        <w:rPr>
          <w:rFonts w:eastAsia="宋体"/>
          <w:color w:val="auto"/>
          <w:spacing w:val="-1"/>
          <w:sz w:val="24"/>
          <w:szCs w:val="24"/>
        </w:rPr>
      </w:pPr>
      <w:bookmarkStart w:id="81" w:name="_Toc243"/>
      <w:bookmarkStart w:id="82" w:name="_Toc164412165"/>
      <w:r w:rsidRPr="001452E4">
        <w:rPr>
          <w:rFonts w:eastAsia="宋体" w:hint="eastAsia"/>
          <w:color w:val="auto"/>
          <w:spacing w:val="-1"/>
          <w:sz w:val="24"/>
          <w:szCs w:val="24"/>
        </w:rPr>
        <w:t xml:space="preserve">21 </w:t>
      </w:r>
      <w:r w:rsidRPr="001452E4">
        <w:rPr>
          <w:rFonts w:eastAsia="宋体" w:hint="eastAsia"/>
          <w:color w:val="auto"/>
          <w:spacing w:val="-1"/>
          <w:sz w:val="24"/>
          <w:szCs w:val="24"/>
        </w:rPr>
        <w:t>评标程序、评标方法和评标标准</w:t>
      </w:r>
      <w:bookmarkEnd w:id="81"/>
      <w:bookmarkEnd w:id="82"/>
    </w:p>
    <w:p w14:paraId="4ED7A1CB" w14:textId="77777777" w:rsidR="00F12CA7" w:rsidRPr="001452E4" w:rsidRDefault="00000000">
      <w:pPr>
        <w:spacing w:line="360" w:lineRule="auto"/>
        <w:ind w:left="373"/>
        <w:rPr>
          <w:rFonts w:ascii="宋体" w:eastAsia="宋体" w:hAnsi="宋体" w:cs="宋体" w:hint="eastAsia"/>
          <w:color w:val="auto"/>
          <w:sz w:val="24"/>
          <w:szCs w:val="24"/>
        </w:rPr>
      </w:pPr>
      <w:r w:rsidRPr="001452E4">
        <w:rPr>
          <w:color w:val="auto"/>
          <w:spacing w:val="-2"/>
          <w:sz w:val="24"/>
          <w:szCs w:val="24"/>
        </w:rPr>
        <w:t>2</w:t>
      </w:r>
      <w:r w:rsidRPr="001452E4">
        <w:rPr>
          <w:color w:val="auto"/>
          <w:spacing w:val="-1"/>
          <w:sz w:val="24"/>
          <w:szCs w:val="24"/>
        </w:rPr>
        <w:t xml:space="preserve">1.1  </w:t>
      </w:r>
      <w:r w:rsidRPr="001452E4">
        <w:rPr>
          <w:rFonts w:ascii="宋体" w:eastAsia="宋体" w:hAnsi="宋体" w:cs="宋体"/>
          <w:color w:val="auto"/>
          <w:spacing w:val="-1"/>
          <w:sz w:val="24"/>
          <w:szCs w:val="24"/>
        </w:rPr>
        <w:t>见第四章《评标程序、评标方法和评标标准》。</w:t>
      </w:r>
    </w:p>
    <w:p w14:paraId="33F6B515" w14:textId="77777777" w:rsidR="00F12CA7" w:rsidRPr="001452E4" w:rsidRDefault="00F12CA7">
      <w:pPr>
        <w:spacing w:line="360" w:lineRule="auto"/>
        <w:rPr>
          <w:color w:val="auto"/>
        </w:rPr>
      </w:pPr>
    </w:p>
    <w:p w14:paraId="6FC23F37" w14:textId="77777777" w:rsidR="00F12CA7" w:rsidRPr="001452E4" w:rsidRDefault="00000000">
      <w:pPr>
        <w:spacing w:line="360" w:lineRule="auto"/>
        <w:ind w:left="3635"/>
        <w:outlineLvl w:val="1"/>
        <w:rPr>
          <w:rFonts w:ascii="宋体" w:eastAsia="宋体" w:hAnsi="宋体" w:cs="宋体" w:hint="eastAsia"/>
          <w:color w:val="auto"/>
          <w:sz w:val="28"/>
          <w:szCs w:val="28"/>
        </w:rPr>
      </w:pPr>
      <w:bookmarkStart w:id="83" w:name="_Toc164412166"/>
      <w:bookmarkStart w:id="84" w:name="_Toc21785"/>
      <w:r w:rsidRPr="001452E4">
        <w:rPr>
          <w:rFonts w:ascii="宋体" w:eastAsia="宋体" w:hAnsi="宋体" w:cs="宋体"/>
          <w:color w:val="auto"/>
          <w:spacing w:val="-1"/>
          <w:sz w:val="28"/>
          <w:szCs w:val="28"/>
          <w14:textOutline w14:w="1803" w14:cap="flat" w14:cmpd="sng" w14:algn="ctr">
            <w14:solidFill>
              <w14:srgbClr w14:val="000000"/>
            </w14:solidFill>
            <w14:prstDash w14:val="solid"/>
            <w14:miter w14:lim="0"/>
          </w14:textOutline>
        </w:rPr>
        <w:t>六</w:t>
      </w:r>
      <w:r w:rsidRPr="001452E4">
        <w:rPr>
          <w:rFonts w:ascii="宋体" w:eastAsia="宋体" w:hAnsi="宋体" w:cs="宋体" w:hint="eastAsia"/>
          <w:color w:val="auto"/>
          <w:spacing w:val="-1"/>
          <w:sz w:val="28"/>
          <w:szCs w:val="28"/>
          <w14:textOutline w14:w="1803" w14:cap="flat" w14:cmpd="sng" w14:algn="ctr">
            <w14:solidFill>
              <w14:srgbClr w14:val="000000"/>
            </w14:solidFill>
            <w14:prstDash w14:val="solid"/>
            <w14:miter w14:lim="0"/>
          </w14:textOutline>
        </w:rPr>
        <w:t>、</w:t>
      </w:r>
      <w:r w:rsidRPr="001452E4">
        <w:rPr>
          <w:rFonts w:ascii="宋体" w:eastAsia="宋体" w:hAnsi="宋体" w:cs="宋体"/>
          <w:color w:val="auto"/>
          <w:spacing w:val="-1"/>
          <w:sz w:val="28"/>
          <w:szCs w:val="28"/>
          <w14:textOutline w14:w="1803" w14:cap="flat" w14:cmpd="sng" w14:algn="ctr">
            <w14:solidFill>
              <w14:srgbClr w14:val="000000"/>
            </w14:solidFill>
            <w14:prstDash w14:val="solid"/>
            <w14:miter w14:lim="0"/>
          </w14:textOutline>
        </w:rPr>
        <w:t>确定中</w:t>
      </w:r>
      <w:r w:rsidRPr="001452E4">
        <w:rPr>
          <w:rFonts w:ascii="宋体" w:eastAsia="宋体" w:hAnsi="宋体" w:cs="宋体"/>
          <w:color w:val="auto"/>
          <w:sz w:val="28"/>
          <w:szCs w:val="28"/>
          <w14:textOutline w14:w="1803" w14:cap="flat" w14:cmpd="sng" w14:algn="ctr">
            <w14:solidFill>
              <w14:srgbClr w14:val="000000"/>
            </w14:solidFill>
            <w14:prstDash w14:val="solid"/>
            <w14:miter w14:lim="0"/>
          </w14:textOutline>
        </w:rPr>
        <w:t>标</w:t>
      </w:r>
      <w:bookmarkEnd w:id="83"/>
      <w:bookmarkEnd w:id="84"/>
    </w:p>
    <w:p w14:paraId="56422F21" w14:textId="77777777" w:rsidR="00F12CA7" w:rsidRPr="001452E4" w:rsidRDefault="00000000">
      <w:pPr>
        <w:spacing w:line="360" w:lineRule="auto"/>
        <w:rPr>
          <w:rFonts w:eastAsia="宋体"/>
          <w:color w:val="auto"/>
          <w:spacing w:val="-1"/>
          <w:sz w:val="24"/>
          <w:szCs w:val="24"/>
        </w:rPr>
      </w:pPr>
      <w:bookmarkStart w:id="85" w:name="_Toc26441"/>
      <w:bookmarkStart w:id="86" w:name="_Toc164412167"/>
      <w:r w:rsidRPr="001452E4">
        <w:rPr>
          <w:rFonts w:eastAsia="宋体" w:hint="eastAsia"/>
          <w:color w:val="auto"/>
          <w:spacing w:val="-1"/>
          <w:sz w:val="24"/>
          <w:szCs w:val="24"/>
        </w:rPr>
        <w:t xml:space="preserve">22 </w:t>
      </w:r>
      <w:r w:rsidRPr="001452E4">
        <w:rPr>
          <w:rFonts w:eastAsia="宋体" w:hint="eastAsia"/>
          <w:color w:val="auto"/>
          <w:spacing w:val="-1"/>
          <w:sz w:val="24"/>
          <w:szCs w:val="24"/>
        </w:rPr>
        <w:t>确定中标人</w:t>
      </w:r>
      <w:bookmarkEnd w:id="85"/>
      <w:bookmarkEnd w:id="86"/>
    </w:p>
    <w:p w14:paraId="1EF435A5" w14:textId="77777777" w:rsidR="00F12CA7" w:rsidRPr="001452E4" w:rsidRDefault="00000000">
      <w:pPr>
        <w:spacing w:line="360" w:lineRule="auto"/>
        <w:ind w:leftChars="177" w:left="868" w:hangingChars="200" w:hanging="496"/>
        <w:rPr>
          <w:rFonts w:ascii="宋体" w:eastAsia="宋体" w:hAnsi="宋体" w:cs="宋体" w:hint="eastAsia"/>
          <w:color w:val="auto"/>
          <w:sz w:val="24"/>
          <w:szCs w:val="24"/>
        </w:rPr>
      </w:pPr>
      <w:r w:rsidRPr="001452E4">
        <w:rPr>
          <w:color w:val="auto"/>
          <w:spacing w:val="8"/>
          <w:sz w:val="24"/>
          <w:szCs w:val="24"/>
        </w:rPr>
        <w:lastRenderedPageBreak/>
        <w:t xml:space="preserve">22.1 </w:t>
      </w:r>
      <w:r w:rsidRPr="001452E4">
        <w:rPr>
          <w:rFonts w:ascii="宋体" w:eastAsia="宋体" w:hAnsi="宋体" w:cs="宋体"/>
          <w:color w:val="auto"/>
          <w:spacing w:val="4"/>
          <w:sz w:val="24"/>
          <w:szCs w:val="24"/>
        </w:rPr>
        <w:t>采购人将在评标报告确定的中标候选人名单中按顺序确定中标人，中标候选</w:t>
      </w:r>
      <w:r w:rsidRPr="001452E4">
        <w:rPr>
          <w:rFonts w:ascii="宋体" w:eastAsia="宋体" w:hAnsi="宋体" w:cs="宋体"/>
          <w:color w:val="auto"/>
          <w:spacing w:val="2"/>
          <w:sz w:val="24"/>
          <w:szCs w:val="24"/>
        </w:rPr>
        <w:t>人并列的，由采购人或者采购人委托评标委员会按照招标文件规定的方</w:t>
      </w:r>
      <w:r w:rsidRPr="001452E4">
        <w:rPr>
          <w:rFonts w:ascii="宋体" w:eastAsia="宋体" w:hAnsi="宋体" w:cs="宋体"/>
          <w:color w:val="auto"/>
          <w:spacing w:val="1"/>
          <w:sz w:val="24"/>
          <w:szCs w:val="24"/>
        </w:rPr>
        <w:t>式</w:t>
      </w:r>
      <w:r w:rsidRPr="001452E4">
        <w:rPr>
          <w:rFonts w:ascii="宋体" w:eastAsia="宋体" w:hAnsi="宋体" w:cs="宋体"/>
          <w:color w:val="auto"/>
          <w:sz w:val="24"/>
          <w:szCs w:val="24"/>
        </w:rPr>
        <w:t>确</w:t>
      </w:r>
      <w:r w:rsidRPr="001452E4">
        <w:rPr>
          <w:rFonts w:ascii="宋体" w:eastAsia="宋体" w:hAnsi="宋体" w:cs="宋体"/>
          <w:color w:val="auto"/>
          <w:spacing w:val="2"/>
          <w:sz w:val="24"/>
          <w:szCs w:val="24"/>
        </w:rPr>
        <w:t>定中标人；招标文件未规定的，采取随机抽取的方式确定。采购人是否委托</w:t>
      </w:r>
      <w:r w:rsidRPr="001452E4">
        <w:rPr>
          <w:rFonts w:ascii="宋体" w:eastAsia="宋体" w:hAnsi="宋体" w:cs="宋体"/>
          <w:color w:val="auto"/>
          <w:spacing w:val="-10"/>
          <w:sz w:val="24"/>
          <w:szCs w:val="24"/>
        </w:rPr>
        <w:t>评标</w:t>
      </w:r>
      <w:r w:rsidRPr="001452E4">
        <w:rPr>
          <w:rFonts w:ascii="宋体" w:eastAsia="宋体" w:hAnsi="宋体" w:cs="宋体"/>
          <w:color w:val="auto"/>
          <w:spacing w:val="-5"/>
          <w:sz w:val="24"/>
          <w:szCs w:val="24"/>
        </w:rPr>
        <w:t>委员会直接确定中标人，见《投标人须知资料表》。中标候选人并列的，</w:t>
      </w:r>
      <w:r w:rsidRPr="001452E4">
        <w:rPr>
          <w:rFonts w:ascii="宋体" w:eastAsia="宋体" w:hAnsi="宋体" w:cs="宋体"/>
          <w:color w:val="auto"/>
          <w:spacing w:val="-2"/>
          <w:sz w:val="24"/>
          <w:szCs w:val="24"/>
        </w:rPr>
        <w:t>按照《投标人须知资料表》要求确定中标人。</w:t>
      </w:r>
    </w:p>
    <w:p w14:paraId="596DA0FD" w14:textId="77777777" w:rsidR="00F12CA7" w:rsidRPr="001452E4" w:rsidRDefault="00000000">
      <w:pPr>
        <w:spacing w:line="360" w:lineRule="auto"/>
        <w:ind w:left="17"/>
        <w:rPr>
          <w:rFonts w:ascii="宋体" w:eastAsia="宋体" w:hAnsi="宋体" w:cs="宋体" w:hint="eastAsia"/>
          <w:color w:val="auto"/>
          <w:sz w:val="24"/>
          <w:szCs w:val="24"/>
        </w:rPr>
      </w:pPr>
      <w:bookmarkStart w:id="87" w:name="_Toc12672"/>
      <w:bookmarkStart w:id="88" w:name="_Toc164412168"/>
      <w:r w:rsidRPr="001452E4">
        <w:rPr>
          <w:color w:val="auto"/>
          <w:spacing w:val="1"/>
          <w:sz w:val="24"/>
          <w:szCs w:val="24"/>
        </w:rPr>
        <w:t xml:space="preserve">23 </w:t>
      </w:r>
      <w:r w:rsidRPr="001452E4">
        <w:rPr>
          <w:rFonts w:ascii="宋体" w:eastAsia="宋体" w:hAnsi="宋体" w:cs="宋体"/>
          <w:color w:val="auto"/>
          <w:spacing w:val="1"/>
          <w:sz w:val="24"/>
          <w:szCs w:val="24"/>
        </w:rPr>
        <w:t>中标公告</w:t>
      </w:r>
      <w:r w:rsidRPr="001452E4">
        <w:rPr>
          <w:rFonts w:ascii="宋体" w:eastAsia="宋体" w:hAnsi="宋体" w:cs="宋体"/>
          <w:color w:val="auto"/>
          <w:sz w:val="24"/>
          <w:szCs w:val="24"/>
        </w:rPr>
        <w:t>与中标通知书</w:t>
      </w:r>
      <w:bookmarkEnd w:id="87"/>
      <w:bookmarkEnd w:id="88"/>
    </w:p>
    <w:p w14:paraId="64020F3C" w14:textId="77777777" w:rsidR="00F12CA7" w:rsidRPr="001452E4" w:rsidRDefault="00000000">
      <w:pPr>
        <w:spacing w:line="360" w:lineRule="auto"/>
        <w:ind w:leftChars="177" w:left="1104" w:hangingChars="300" w:hanging="732"/>
        <w:rPr>
          <w:rFonts w:ascii="宋体" w:eastAsia="宋体" w:hAnsi="宋体" w:cs="宋体" w:hint="eastAsia"/>
          <w:color w:val="auto"/>
          <w:sz w:val="24"/>
          <w:szCs w:val="24"/>
        </w:rPr>
      </w:pPr>
      <w:r w:rsidRPr="001452E4">
        <w:rPr>
          <w:color w:val="auto"/>
          <w:spacing w:val="4"/>
          <w:sz w:val="24"/>
          <w:szCs w:val="24"/>
        </w:rPr>
        <w:t xml:space="preserve">23.1  </w:t>
      </w:r>
      <w:r w:rsidRPr="001452E4">
        <w:rPr>
          <w:rFonts w:ascii="宋体" w:eastAsia="宋体" w:hAnsi="宋体" w:cs="宋体"/>
          <w:color w:val="auto"/>
          <w:spacing w:val="4"/>
          <w:sz w:val="24"/>
          <w:szCs w:val="24"/>
        </w:rPr>
        <w:t>采</w:t>
      </w:r>
      <w:r w:rsidRPr="001452E4">
        <w:rPr>
          <w:rFonts w:ascii="宋体" w:eastAsia="宋体" w:hAnsi="宋体" w:cs="宋体"/>
          <w:color w:val="auto"/>
          <w:spacing w:val="2"/>
          <w:sz w:val="24"/>
          <w:szCs w:val="24"/>
        </w:rPr>
        <w:t xml:space="preserve">购人或采购代理机构自中标人确定之日起 </w:t>
      </w:r>
      <w:r w:rsidRPr="001452E4">
        <w:rPr>
          <w:color w:val="auto"/>
          <w:spacing w:val="2"/>
          <w:sz w:val="24"/>
          <w:szCs w:val="24"/>
        </w:rPr>
        <w:t xml:space="preserve">2 </w:t>
      </w:r>
      <w:r w:rsidRPr="001452E4">
        <w:rPr>
          <w:rFonts w:ascii="宋体" w:eastAsia="宋体" w:hAnsi="宋体" w:cs="宋体"/>
          <w:color w:val="auto"/>
          <w:spacing w:val="2"/>
          <w:sz w:val="24"/>
          <w:szCs w:val="24"/>
        </w:rPr>
        <w:t>个工作日内，在北京市政府采</w:t>
      </w:r>
      <w:r w:rsidRPr="001452E4">
        <w:rPr>
          <w:rFonts w:ascii="宋体" w:eastAsia="宋体" w:hAnsi="宋体" w:cs="宋体"/>
          <w:color w:val="auto"/>
          <w:spacing w:val="-1"/>
          <w:sz w:val="24"/>
          <w:szCs w:val="24"/>
        </w:rPr>
        <w:t>购网公告中标结果，同时</w:t>
      </w:r>
      <w:r w:rsidRPr="001452E4">
        <w:rPr>
          <w:rFonts w:ascii="宋体" w:eastAsia="宋体" w:hAnsi="宋体" w:cs="宋体"/>
          <w:color w:val="auto"/>
          <w:sz w:val="24"/>
          <w:szCs w:val="24"/>
        </w:rPr>
        <w:t xml:space="preserve">向中标人发出中标通知书，中标公告期限为 </w:t>
      </w:r>
      <w:r w:rsidRPr="001452E4">
        <w:rPr>
          <w:color w:val="auto"/>
          <w:sz w:val="24"/>
          <w:szCs w:val="24"/>
        </w:rPr>
        <w:t xml:space="preserve">1 </w:t>
      </w:r>
      <w:r w:rsidRPr="001452E4">
        <w:rPr>
          <w:rFonts w:ascii="宋体" w:eastAsia="宋体" w:hAnsi="宋体" w:cs="宋体"/>
          <w:color w:val="auto"/>
          <w:sz w:val="24"/>
          <w:szCs w:val="24"/>
        </w:rPr>
        <w:t>个工</w:t>
      </w:r>
      <w:r w:rsidRPr="001452E4">
        <w:rPr>
          <w:rFonts w:ascii="宋体" w:eastAsia="宋体" w:hAnsi="宋体" w:cs="宋体"/>
          <w:color w:val="auto"/>
          <w:spacing w:val="-10"/>
          <w:sz w:val="24"/>
          <w:szCs w:val="24"/>
        </w:rPr>
        <w:t>作日。</w:t>
      </w:r>
    </w:p>
    <w:p w14:paraId="40532AE6" w14:textId="77777777" w:rsidR="00F12CA7" w:rsidRPr="001452E4" w:rsidRDefault="00000000">
      <w:pPr>
        <w:spacing w:line="360" w:lineRule="auto"/>
        <w:ind w:leftChars="200" w:left="1103" w:hangingChars="280" w:hanging="683"/>
        <w:rPr>
          <w:rFonts w:ascii="宋体" w:eastAsia="宋体" w:hAnsi="宋体" w:cs="宋体" w:hint="eastAsia"/>
          <w:color w:val="auto"/>
          <w:sz w:val="24"/>
          <w:szCs w:val="24"/>
        </w:rPr>
      </w:pPr>
      <w:r w:rsidRPr="001452E4">
        <w:rPr>
          <w:color w:val="auto"/>
          <w:spacing w:val="4"/>
          <w:sz w:val="24"/>
          <w:szCs w:val="24"/>
        </w:rPr>
        <w:t xml:space="preserve">23.2  </w:t>
      </w:r>
      <w:r w:rsidRPr="001452E4">
        <w:rPr>
          <w:rFonts w:ascii="宋体" w:eastAsia="宋体" w:hAnsi="宋体" w:cs="宋体"/>
          <w:color w:val="auto"/>
          <w:spacing w:val="4"/>
          <w:sz w:val="24"/>
          <w:szCs w:val="24"/>
        </w:rPr>
        <w:t>中标通知书对采购</w:t>
      </w:r>
      <w:r w:rsidRPr="001452E4">
        <w:rPr>
          <w:rFonts w:ascii="宋体" w:eastAsia="宋体" w:hAnsi="宋体" w:cs="宋体"/>
          <w:color w:val="auto"/>
          <w:spacing w:val="2"/>
          <w:sz w:val="24"/>
          <w:szCs w:val="24"/>
        </w:rPr>
        <w:t>人和中标供应商均具有法律效力。中标通知书发出后，采</w:t>
      </w:r>
      <w:r w:rsidRPr="001452E4">
        <w:rPr>
          <w:rFonts w:ascii="宋体" w:eastAsia="宋体" w:hAnsi="宋体" w:cs="宋体"/>
          <w:color w:val="auto"/>
          <w:spacing w:val="3"/>
          <w:sz w:val="24"/>
          <w:szCs w:val="24"/>
        </w:rPr>
        <w:t>购</w:t>
      </w:r>
      <w:r w:rsidRPr="001452E4">
        <w:rPr>
          <w:rFonts w:ascii="宋体" w:eastAsia="宋体" w:hAnsi="宋体" w:cs="宋体"/>
          <w:color w:val="auto"/>
          <w:spacing w:val="2"/>
          <w:sz w:val="24"/>
          <w:szCs w:val="24"/>
        </w:rPr>
        <w:t>人改变中标结果的，或者中标供应商放弃中标项目的，应当依法承担法律</w:t>
      </w:r>
      <w:r w:rsidRPr="001452E4">
        <w:rPr>
          <w:rFonts w:ascii="宋体" w:eastAsia="宋体" w:hAnsi="宋体" w:cs="宋体"/>
          <w:color w:val="auto"/>
          <w:spacing w:val="-13"/>
          <w:sz w:val="24"/>
          <w:szCs w:val="24"/>
        </w:rPr>
        <w:t>责</w:t>
      </w:r>
      <w:r w:rsidRPr="001452E4">
        <w:rPr>
          <w:rFonts w:ascii="宋体" w:eastAsia="宋体" w:hAnsi="宋体" w:cs="宋体"/>
          <w:color w:val="auto"/>
          <w:spacing w:val="-11"/>
          <w:sz w:val="24"/>
          <w:szCs w:val="24"/>
        </w:rPr>
        <w:t>任。</w:t>
      </w:r>
    </w:p>
    <w:p w14:paraId="73ED8B81" w14:textId="77777777" w:rsidR="00F12CA7" w:rsidRPr="001452E4" w:rsidRDefault="00000000">
      <w:pPr>
        <w:spacing w:line="360" w:lineRule="auto"/>
        <w:ind w:left="17"/>
        <w:rPr>
          <w:rFonts w:ascii="宋体" w:eastAsia="宋体" w:hAnsi="宋体" w:cs="宋体" w:hint="eastAsia"/>
          <w:color w:val="auto"/>
          <w:sz w:val="24"/>
          <w:szCs w:val="24"/>
        </w:rPr>
      </w:pPr>
      <w:bookmarkStart w:id="89" w:name="_Toc164412169"/>
      <w:bookmarkStart w:id="90" w:name="_Toc2682"/>
      <w:r w:rsidRPr="001452E4">
        <w:rPr>
          <w:color w:val="auto"/>
          <w:spacing w:val="2"/>
          <w:sz w:val="24"/>
          <w:szCs w:val="24"/>
        </w:rPr>
        <w:t xml:space="preserve">24 </w:t>
      </w:r>
      <w:r w:rsidRPr="001452E4">
        <w:rPr>
          <w:rFonts w:ascii="宋体" w:eastAsia="宋体" w:hAnsi="宋体" w:cs="宋体"/>
          <w:color w:val="auto"/>
          <w:spacing w:val="1"/>
          <w:sz w:val="24"/>
          <w:szCs w:val="24"/>
        </w:rPr>
        <w:t>废标</w:t>
      </w:r>
      <w:bookmarkEnd w:id="89"/>
      <w:bookmarkEnd w:id="90"/>
    </w:p>
    <w:p w14:paraId="688870C1" w14:textId="77777777" w:rsidR="00F12CA7" w:rsidRPr="001452E4" w:rsidRDefault="00000000">
      <w:pPr>
        <w:spacing w:line="360" w:lineRule="auto"/>
        <w:ind w:left="373"/>
        <w:rPr>
          <w:rFonts w:ascii="宋体" w:eastAsia="宋体" w:hAnsi="宋体" w:cs="宋体" w:hint="eastAsia"/>
          <w:color w:val="auto"/>
          <w:sz w:val="24"/>
          <w:szCs w:val="24"/>
        </w:rPr>
      </w:pPr>
      <w:r w:rsidRPr="001452E4">
        <w:rPr>
          <w:color w:val="auto"/>
          <w:spacing w:val="2"/>
          <w:sz w:val="24"/>
          <w:szCs w:val="24"/>
        </w:rPr>
        <w:t xml:space="preserve">24.1  </w:t>
      </w:r>
      <w:r w:rsidRPr="001452E4">
        <w:rPr>
          <w:rFonts w:ascii="宋体" w:eastAsia="宋体" w:hAnsi="宋体" w:cs="宋体"/>
          <w:color w:val="auto"/>
          <w:spacing w:val="2"/>
          <w:sz w:val="24"/>
          <w:szCs w:val="24"/>
        </w:rPr>
        <w:t>在招标采购中，出现下列情形之一</w:t>
      </w:r>
      <w:r w:rsidRPr="001452E4">
        <w:rPr>
          <w:rFonts w:ascii="宋体" w:eastAsia="宋体" w:hAnsi="宋体" w:cs="宋体"/>
          <w:color w:val="auto"/>
          <w:spacing w:val="1"/>
          <w:sz w:val="24"/>
          <w:szCs w:val="24"/>
        </w:rPr>
        <w:t>的，应予废标：</w:t>
      </w:r>
    </w:p>
    <w:p w14:paraId="3498783C" w14:textId="77777777" w:rsidR="00F12CA7" w:rsidRPr="001452E4" w:rsidRDefault="00000000">
      <w:pPr>
        <w:spacing w:line="360" w:lineRule="auto"/>
        <w:ind w:right="4" w:firstLineChars="400" w:firstLine="1000"/>
        <w:rPr>
          <w:rFonts w:ascii="宋体" w:eastAsia="宋体" w:hAnsi="宋体" w:cs="宋体" w:hint="eastAsia"/>
          <w:color w:val="auto"/>
          <w:sz w:val="24"/>
          <w:szCs w:val="24"/>
        </w:rPr>
      </w:pPr>
      <w:r w:rsidRPr="001452E4">
        <w:rPr>
          <w:color w:val="auto"/>
          <w:spacing w:val="10"/>
          <w:sz w:val="24"/>
          <w:szCs w:val="24"/>
        </w:rPr>
        <w:t>24.1.</w:t>
      </w:r>
      <w:r w:rsidRPr="001452E4">
        <w:rPr>
          <w:color w:val="auto"/>
          <w:spacing w:val="9"/>
          <w:sz w:val="24"/>
          <w:szCs w:val="24"/>
        </w:rPr>
        <w:t>1</w:t>
      </w:r>
      <w:r w:rsidRPr="001452E4">
        <w:rPr>
          <w:rFonts w:ascii="宋体" w:eastAsia="宋体" w:hAnsi="宋体" w:cs="宋体"/>
          <w:color w:val="auto"/>
          <w:spacing w:val="5"/>
          <w:sz w:val="24"/>
          <w:szCs w:val="24"/>
        </w:rPr>
        <w:t>符合专业条件的供应商或者对招标文件作实质响应的供应商不足三</w:t>
      </w:r>
      <w:r w:rsidRPr="001452E4">
        <w:rPr>
          <w:rFonts w:ascii="宋体" w:eastAsia="宋体" w:hAnsi="宋体" w:cs="宋体"/>
          <w:color w:val="auto"/>
          <w:spacing w:val="-17"/>
          <w:sz w:val="24"/>
          <w:szCs w:val="24"/>
        </w:rPr>
        <w:t>家</w:t>
      </w:r>
      <w:r w:rsidRPr="001452E4">
        <w:rPr>
          <w:rFonts w:ascii="宋体" w:eastAsia="宋体" w:hAnsi="宋体" w:cs="宋体"/>
          <w:color w:val="auto"/>
          <w:spacing w:val="-14"/>
          <w:sz w:val="24"/>
          <w:szCs w:val="24"/>
        </w:rPr>
        <w:t>的；</w:t>
      </w:r>
    </w:p>
    <w:p w14:paraId="05E9E5A8" w14:textId="77777777" w:rsidR="00F12CA7" w:rsidRPr="001452E4" w:rsidRDefault="00000000">
      <w:pPr>
        <w:spacing w:line="360" w:lineRule="auto"/>
        <w:ind w:left="1098"/>
        <w:rPr>
          <w:rFonts w:ascii="宋体" w:eastAsia="宋体" w:hAnsi="宋体" w:cs="宋体" w:hint="eastAsia"/>
          <w:color w:val="auto"/>
          <w:sz w:val="24"/>
          <w:szCs w:val="24"/>
        </w:rPr>
      </w:pPr>
      <w:r w:rsidRPr="001452E4">
        <w:rPr>
          <w:color w:val="auto"/>
          <w:spacing w:val="2"/>
          <w:sz w:val="24"/>
          <w:szCs w:val="24"/>
        </w:rPr>
        <w:t>24.1.</w:t>
      </w:r>
      <w:r w:rsidRPr="001452E4">
        <w:rPr>
          <w:color w:val="auto"/>
          <w:spacing w:val="1"/>
          <w:sz w:val="24"/>
          <w:szCs w:val="24"/>
        </w:rPr>
        <w:t xml:space="preserve">2  </w:t>
      </w:r>
      <w:r w:rsidRPr="001452E4">
        <w:rPr>
          <w:rFonts w:ascii="宋体" w:eastAsia="宋体" w:hAnsi="宋体" w:cs="宋体"/>
          <w:color w:val="auto"/>
          <w:spacing w:val="1"/>
          <w:sz w:val="24"/>
          <w:szCs w:val="24"/>
        </w:rPr>
        <w:t>出现影响采购公正的违法、违规行为的；</w:t>
      </w:r>
    </w:p>
    <w:p w14:paraId="318F31C1" w14:textId="77777777" w:rsidR="00F12CA7" w:rsidRPr="001452E4" w:rsidRDefault="00000000">
      <w:pPr>
        <w:spacing w:line="360" w:lineRule="auto"/>
        <w:ind w:left="1098" w:right="1391"/>
        <w:rPr>
          <w:rFonts w:ascii="宋体" w:eastAsia="宋体" w:hAnsi="宋体" w:cs="宋体" w:hint="eastAsia"/>
          <w:color w:val="auto"/>
          <w:sz w:val="24"/>
          <w:szCs w:val="24"/>
        </w:rPr>
      </w:pPr>
      <w:r w:rsidRPr="001452E4">
        <w:rPr>
          <w:color w:val="auto"/>
          <w:spacing w:val="-3"/>
          <w:sz w:val="24"/>
          <w:szCs w:val="24"/>
        </w:rPr>
        <w:t xml:space="preserve">24.1.3  </w:t>
      </w:r>
      <w:r w:rsidRPr="001452E4">
        <w:rPr>
          <w:rFonts w:ascii="宋体" w:eastAsia="宋体" w:hAnsi="宋体" w:cs="宋体"/>
          <w:color w:val="auto"/>
          <w:spacing w:val="-3"/>
          <w:sz w:val="24"/>
          <w:szCs w:val="24"/>
        </w:rPr>
        <w:t>投标人的报价均超过了采购预算，采购人不能支付</w:t>
      </w:r>
      <w:r w:rsidRPr="001452E4">
        <w:rPr>
          <w:rFonts w:ascii="宋体" w:eastAsia="宋体" w:hAnsi="宋体" w:cs="宋体"/>
          <w:color w:val="auto"/>
          <w:spacing w:val="-1"/>
          <w:sz w:val="24"/>
          <w:szCs w:val="24"/>
        </w:rPr>
        <w:t>的</w:t>
      </w:r>
      <w:r w:rsidRPr="001452E4">
        <w:rPr>
          <w:rFonts w:ascii="宋体" w:eastAsia="宋体" w:hAnsi="宋体" w:cs="宋体"/>
          <w:color w:val="auto"/>
          <w:sz w:val="24"/>
          <w:szCs w:val="24"/>
        </w:rPr>
        <w:t>；</w:t>
      </w:r>
    </w:p>
    <w:p w14:paraId="365758AB" w14:textId="77777777" w:rsidR="00F12CA7" w:rsidRPr="001452E4" w:rsidRDefault="00000000">
      <w:pPr>
        <w:spacing w:line="360" w:lineRule="auto"/>
        <w:ind w:left="1098" w:right="1391"/>
        <w:rPr>
          <w:rFonts w:ascii="宋体" w:eastAsia="宋体" w:hAnsi="宋体" w:cs="宋体" w:hint="eastAsia"/>
          <w:color w:val="auto"/>
          <w:sz w:val="24"/>
          <w:szCs w:val="24"/>
        </w:rPr>
      </w:pPr>
      <w:r w:rsidRPr="001452E4">
        <w:rPr>
          <w:color w:val="auto"/>
          <w:spacing w:val="4"/>
          <w:sz w:val="24"/>
          <w:szCs w:val="24"/>
        </w:rPr>
        <w:t>24.1</w:t>
      </w:r>
      <w:r w:rsidRPr="001452E4">
        <w:rPr>
          <w:color w:val="auto"/>
          <w:spacing w:val="2"/>
          <w:sz w:val="24"/>
          <w:szCs w:val="24"/>
        </w:rPr>
        <w:t xml:space="preserve">.4  </w:t>
      </w:r>
      <w:r w:rsidRPr="001452E4">
        <w:rPr>
          <w:rFonts w:ascii="宋体" w:eastAsia="宋体" w:hAnsi="宋体" w:cs="宋体"/>
          <w:color w:val="auto"/>
          <w:spacing w:val="2"/>
          <w:sz w:val="24"/>
          <w:szCs w:val="24"/>
        </w:rPr>
        <w:t>因重大变故，采购任务取消的。</w:t>
      </w:r>
    </w:p>
    <w:p w14:paraId="0367FA73" w14:textId="77777777" w:rsidR="00F12CA7" w:rsidRPr="001452E4" w:rsidRDefault="00000000">
      <w:pPr>
        <w:spacing w:line="360" w:lineRule="auto"/>
        <w:ind w:firstLineChars="169" w:firstLine="412"/>
        <w:rPr>
          <w:rFonts w:ascii="宋体" w:eastAsia="宋体" w:hAnsi="宋体" w:cs="宋体" w:hint="eastAsia"/>
          <w:color w:val="auto"/>
          <w:spacing w:val="2"/>
          <w:sz w:val="24"/>
          <w:szCs w:val="24"/>
        </w:rPr>
      </w:pPr>
      <w:r w:rsidRPr="001452E4">
        <w:rPr>
          <w:color w:val="auto"/>
          <w:spacing w:val="4"/>
          <w:sz w:val="24"/>
          <w:szCs w:val="24"/>
        </w:rPr>
        <w:t xml:space="preserve">24.2  </w:t>
      </w:r>
      <w:r w:rsidRPr="001452E4">
        <w:rPr>
          <w:rFonts w:ascii="宋体" w:eastAsia="宋体" w:hAnsi="宋体" w:cs="宋体"/>
          <w:color w:val="auto"/>
          <w:spacing w:val="4"/>
          <w:sz w:val="24"/>
          <w:szCs w:val="24"/>
        </w:rPr>
        <w:t>废</w:t>
      </w:r>
      <w:r w:rsidRPr="001452E4">
        <w:rPr>
          <w:rFonts w:ascii="宋体" w:eastAsia="宋体" w:hAnsi="宋体" w:cs="宋体"/>
          <w:color w:val="auto"/>
          <w:spacing w:val="2"/>
          <w:sz w:val="24"/>
          <w:szCs w:val="24"/>
        </w:rPr>
        <w:t>标后，采购人将废标理由书面通知所有投标人。</w:t>
      </w:r>
    </w:p>
    <w:p w14:paraId="1FF6C632" w14:textId="77777777" w:rsidR="00F12CA7" w:rsidRPr="001452E4" w:rsidRDefault="00000000">
      <w:pPr>
        <w:spacing w:line="360" w:lineRule="auto"/>
        <w:rPr>
          <w:color w:val="auto"/>
          <w:spacing w:val="2"/>
          <w:sz w:val="24"/>
          <w:szCs w:val="24"/>
        </w:rPr>
      </w:pPr>
      <w:bookmarkStart w:id="91" w:name="_Toc164412170"/>
      <w:bookmarkStart w:id="92" w:name="_Toc27359"/>
      <w:r w:rsidRPr="001452E4">
        <w:rPr>
          <w:color w:val="auto"/>
          <w:spacing w:val="2"/>
          <w:sz w:val="24"/>
          <w:szCs w:val="24"/>
        </w:rPr>
        <w:t>25 签订合同</w:t>
      </w:r>
      <w:bookmarkEnd w:id="91"/>
      <w:bookmarkEnd w:id="92"/>
    </w:p>
    <w:p w14:paraId="1816FB1D" w14:textId="77777777" w:rsidR="00F12CA7" w:rsidRPr="001452E4" w:rsidRDefault="00000000">
      <w:pPr>
        <w:spacing w:line="360" w:lineRule="auto"/>
        <w:ind w:leftChars="177" w:left="1077" w:hangingChars="300" w:hanging="705"/>
        <w:rPr>
          <w:rFonts w:ascii="宋体" w:eastAsia="宋体" w:hAnsi="宋体" w:cs="宋体" w:hint="eastAsia"/>
          <w:color w:val="auto"/>
          <w:sz w:val="24"/>
          <w:szCs w:val="24"/>
        </w:rPr>
      </w:pPr>
      <w:r w:rsidRPr="001452E4">
        <w:rPr>
          <w:color w:val="auto"/>
          <w:spacing w:val="-5"/>
          <w:sz w:val="24"/>
          <w:szCs w:val="24"/>
        </w:rPr>
        <w:t xml:space="preserve">25.1   </w:t>
      </w:r>
      <w:r w:rsidRPr="001452E4">
        <w:rPr>
          <w:rFonts w:ascii="宋体" w:eastAsia="宋体" w:hAnsi="宋体" w:cs="宋体"/>
          <w:color w:val="auto"/>
          <w:spacing w:val="-5"/>
          <w:sz w:val="24"/>
          <w:szCs w:val="24"/>
        </w:rPr>
        <w:t xml:space="preserve">中标人、采购人应当自中标通知书发出之日起 </w:t>
      </w:r>
      <w:r w:rsidRPr="001452E4">
        <w:rPr>
          <w:color w:val="auto"/>
          <w:spacing w:val="-5"/>
          <w:sz w:val="24"/>
          <w:szCs w:val="24"/>
        </w:rPr>
        <w:t xml:space="preserve">30 </w:t>
      </w:r>
      <w:r w:rsidRPr="001452E4">
        <w:rPr>
          <w:rFonts w:ascii="宋体" w:eastAsia="宋体" w:hAnsi="宋体" w:cs="宋体"/>
          <w:color w:val="auto"/>
          <w:spacing w:val="-5"/>
          <w:sz w:val="24"/>
          <w:szCs w:val="24"/>
        </w:rPr>
        <w:t>日内，按照招标文件和中</w:t>
      </w:r>
      <w:r w:rsidRPr="001452E4">
        <w:rPr>
          <w:rFonts w:ascii="宋体" w:eastAsia="宋体" w:hAnsi="宋体" w:cs="宋体"/>
          <w:color w:val="auto"/>
          <w:spacing w:val="-3"/>
          <w:sz w:val="24"/>
          <w:szCs w:val="24"/>
        </w:rPr>
        <w:t>标</w:t>
      </w:r>
      <w:r w:rsidRPr="001452E4">
        <w:rPr>
          <w:rFonts w:ascii="宋体" w:eastAsia="宋体" w:hAnsi="宋体" w:cs="宋体"/>
          <w:color w:val="auto"/>
          <w:spacing w:val="2"/>
          <w:sz w:val="24"/>
          <w:szCs w:val="24"/>
        </w:rPr>
        <w:t>人投标文件的规定签订书面合同。所签订的合同不得对招标文件确定的</w:t>
      </w:r>
      <w:r w:rsidRPr="001452E4">
        <w:rPr>
          <w:rFonts w:ascii="宋体" w:eastAsia="宋体" w:hAnsi="宋体" w:cs="宋体"/>
          <w:color w:val="auto"/>
          <w:spacing w:val="1"/>
          <w:sz w:val="24"/>
          <w:szCs w:val="24"/>
        </w:rPr>
        <w:t>事</w:t>
      </w:r>
      <w:r w:rsidRPr="001452E4">
        <w:rPr>
          <w:rFonts w:ascii="宋体" w:eastAsia="宋体" w:hAnsi="宋体" w:cs="宋体"/>
          <w:color w:val="auto"/>
          <w:sz w:val="24"/>
          <w:szCs w:val="24"/>
        </w:rPr>
        <w:t>项</w:t>
      </w:r>
      <w:r w:rsidRPr="001452E4">
        <w:rPr>
          <w:rFonts w:ascii="宋体" w:eastAsia="宋体" w:hAnsi="宋体" w:cs="宋体"/>
          <w:color w:val="auto"/>
          <w:spacing w:val="-4"/>
          <w:sz w:val="24"/>
          <w:szCs w:val="24"/>
        </w:rPr>
        <w:t>和中标人投标</w:t>
      </w:r>
      <w:r w:rsidRPr="001452E4">
        <w:rPr>
          <w:rFonts w:ascii="宋体" w:eastAsia="宋体" w:hAnsi="宋体" w:cs="宋体"/>
          <w:color w:val="auto"/>
          <w:spacing w:val="-2"/>
          <w:sz w:val="24"/>
          <w:szCs w:val="24"/>
        </w:rPr>
        <w:t>文件作实质性修改。</w:t>
      </w:r>
    </w:p>
    <w:p w14:paraId="1AFD6506" w14:textId="77777777" w:rsidR="00F12CA7" w:rsidRPr="001452E4" w:rsidRDefault="00000000">
      <w:pPr>
        <w:spacing w:line="360" w:lineRule="auto"/>
        <w:ind w:leftChars="177" w:left="1104" w:hangingChars="300" w:hanging="732"/>
        <w:rPr>
          <w:rFonts w:ascii="宋体" w:eastAsia="宋体" w:hAnsi="宋体" w:cs="宋体" w:hint="eastAsia"/>
          <w:color w:val="auto"/>
          <w:sz w:val="24"/>
          <w:szCs w:val="24"/>
        </w:rPr>
      </w:pPr>
      <w:r w:rsidRPr="001452E4">
        <w:rPr>
          <w:color w:val="auto"/>
          <w:spacing w:val="4"/>
          <w:sz w:val="24"/>
          <w:szCs w:val="24"/>
        </w:rPr>
        <w:t xml:space="preserve">25.2   </w:t>
      </w:r>
      <w:r w:rsidRPr="001452E4">
        <w:rPr>
          <w:rFonts w:ascii="宋体" w:eastAsia="宋体" w:hAnsi="宋体" w:cs="宋体"/>
          <w:color w:val="auto"/>
          <w:spacing w:val="4"/>
          <w:sz w:val="24"/>
          <w:szCs w:val="24"/>
        </w:rPr>
        <w:t>中标人拒绝与采购</w:t>
      </w:r>
      <w:r w:rsidRPr="001452E4">
        <w:rPr>
          <w:rFonts w:ascii="宋体" w:eastAsia="宋体" w:hAnsi="宋体" w:cs="宋体"/>
          <w:color w:val="auto"/>
          <w:spacing w:val="2"/>
          <w:sz w:val="24"/>
          <w:szCs w:val="24"/>
        </w:rPr>
        <w:t>人签订合同的，采购人可以按照评标报告推荐的中标候选</w:t>
      </w:r>
      <w:r w:rsidRPr="001452E4">
        <w:rPr>
          <w:rFonts w:ascii="宋体" w:eastAsia="宋体" w:hAnsi="宋体" w:cs="宋体"/>
          <w:color w:val="auto"/>
          <w:spacing w:val="-2"/>
          <w:sz w:val="24"/>
          <w:szCs w:val="24"/>
        </w:rPr>
        <w:t>人名单排序，确定下一候选</w:t>
      </w:r>
      <w:r w:rsidRPr="001452E4">
        <w:rPr>
          <w:rFonts w:ascii="宋体" w:eastAsia="宋体" w:hAnsi="宋体" w:cs="宋体"/>
          <w:color w:val="auto"/>
          <w:spacing w:val="-1"/>
          <w:sz w:val="24"/>
          <w:szCs w:val="24"/>
        </w:rPr>
        <w:t>人为中标人，也可以重新开展政府采购活动。</w:t>
      </w:r>
    </w:p>
    <w:p w14:paraId="3CE7E78F" w14:textId="77777777" w:rsidR="00F12CA7" w:rsidRPr="001452E4" w:rsidRDefault="00000000">
      <w:pPr>
        <w:spacing w:line="360" w:lineRule="auto"/>
        <w:ind w:leftChars="177" w:left="1116" w:hangingChars="300" w:hanging="744"/>
        <w:rPr>
          <w:rFonts w:ascii="宋体" w:eastAsia="宋体" w:hAnsi="宋体" w:cs="宋体" w:hint="eastAsia"/>
          <w:color w:val="auto"/>
          <w:sz w:val="24"/>
          <w:szCs w:val="24"/>
        </w:rPr>
      </w:pPr>
      <w:r w:rsidRPr="001452E4">
        <w:rPr>
          <w:color w:val="auto"/>
          <w:spacing w:val="8"/>
          <w:sz w:val="24"/>
          <w:szCs w:val="24"/>
        </w:rPr>
        <w:t xml:space="preserve">25.3 </w:t>
      </w:r>
      <w:r w:rsidRPr="001452E4">
        <w:rPr>
          <w:rFonts w:ascii="宋体" w:eastAsia="宋体" w:hAnsi="宋体" w:cs="宋体"/>
          <w:color w:val="auto"/>
          <w:spacing w:val="4"/>
          <w:sz w:val="24"/>
          <w:szCs w:val="24"/>
        </w:rPr>
        <w:t>联合体中标的，联合体各方应当共同与采购人签订合同，就采购合同约定的</w:t>
      </w:r>
      <w:r w:rsidRPr="001452E4">
        <w:rPr>
          <w:rFonts w:ascii="宋体" w:eastAsia="宋体" w:hAnsi="宋体" w:cs="宋体"/>
          <w:color w:val="auto"/>
          <w:spacing w:val="-4"/>
          <w:sz w:val="24"/>
          <w:szCs w:val="24"/>
        </w:rPr>
        <w:t>事</w:t>
      </w:r>
      <w:r w:rsidRPr="001452E4">
        <w:rPr>
          <w:rFonts w:ascii="宋体" w:eastAsia="宋体" w:hAnsi="宋体" w:cs="宋体"/>
          <w:color w:val="auto"/>
          <w:spacing w:val="-3"/>
          <w:sz w:val="24"/>
          <w:szCs w:val="24"/>
        </w:rPr>
        <w:t>项向采购人承担连带责任。</w:t>
      </w:r>
    </w:p>
    <w:p w14:paraId="3D36565D" w14:textId="77777777" w:rsidR="00F12CA7" w:rsidRPr="001452E4" w:rsidRDefault="00000000">
      <w:pPr>
        <w:spacing w:line="360" w:lineRule="auto"/>
        <w:ind w:left="373"/>
        <w:rPr>
          <w:rFonts w:ascii="宋体" w:eastAsia="宋体" w:hAnsi="宋体" w:cs="宋体" w:hint="eastAsia"/>
          <w:color w:val="auto"/>
          <w:sz w:val="24"/>
          <w:szCs w:val="24"/>
        </w:rPr>
      </w:pPr>
      <w:r w:rsidRPr="001452E4">
        <w:rPr>
          <w:color w:val="auto"/>
          <w:spacing w:val="8"/>
          <w:sz w:val="24"/>
          <w:szCs w:val="24"/>
        </w:rPr>
        <w:t>2</w:t>
      </w:r>
      <w:r w:rsidRPr="001452E4">
        <w:rPr>
          <w:color w:val="auto"/>
          <w:spacing w:val="4"/>
          <w:sz w:val="24"/>
          <w:szCs w:val="24"/>
        </w:rPr>
        <w:t xml:space="preserve">5.4  </w:t>
      </w:r>
      <w:r w:rsidRPr="001452E4">
        <w:rPr>
          <w:rFonts w:ascii="宋体" w:eastAsia="宋体" w:hAnsi="宋体" w:cs="宋体"/>
          <w:color w:val="auto"/>
          <w:spacing w:val="4"/>
          <w:sz w:val="24"/>
          <w:szCs w:val="24"/>
        </w:rPr>
        <w:t>政府采购合同不能转包。</w:t>
      </w:r>
    </w:p>
    <w:p w14:paraId="4CF16C69" w14:textId="77777777" w:rsidR="00F12CA7" w:rsidRPr="001452E4" w:rsidRDefault="00000000">
      <w:pPr>
        <w:spacing w:line="360" w:lineRule="auto"/>
        <w:ind w:leftChars="177" w:left="1116" w:hangingChars="300" w:hanging="744"/>
        <w:rPr>
          <w:rFonts w:ascii="宋体" w:eastAsia="宋体" w:hAnsi="宋体" w:cs="宋体" w:hint="eastAsia"/>
          <w:color w:val="auto"/>
          <w:spacing w:val="-2"/>
          <w:sz w:val="24"/>
          <w:szCs w:val="24"/>
        </w:rPr>
      </w:pPr>
      <w:r w:rsidRPr="001452E4">
        <w:rPr>
          <w:color w:val="auto"/>
          <w:spacing w:val="8"/>
          <w:sz w:val="24"/>
          <w:szCs w:val="24"/>
        </w:rPr>
        <w:t xml:space="preserve">25.5 </w:t>
      </w:r>
      <w:r w:rsidRPr="001452E4">
        <w:rPr>
          <w:rFonts w:ascii="宋体" w:eastAsia="宋体" w:hAnsi="宋体" w:cs="宋体"/>
          <w:color w:val="auto"/>
          <w:spacing w:val="4"/>
          <w:sz w:val="24"/>
          <w:szCs w:val="24"/>
        </w:rPr>
        <w:t>采购人允许采用分包方式履行合同的，中标人可以依法在中标后将中标项目</w:t>
      </w:r>
      <w:r w:rsidRPr="001452E4">
        <w:rPr>
          <w:rFonts w:ascii="宋体" w:eastAsia="宋体" w:hAnsi="宋体" w:cs="宋体"/>
          <w:color w:val="auto"/>
          <w:spacing w:val="2"/>
          <w:sz w:val="24"/>
          <w:szCs w:val="24"/>
        </w:rPr>
        <w:t>的非主体、非关键性工作采</w:t>
      </w:r>
      <w:r w:rsidRPr="001452E4">
        <w:rPr>
          <w:rFonts w:ascii="宋体" w:eastAsia="宋体" w:hAnsi="宋体" w:cs="宋体"/>
          <w:color w:val="auto"/>
          <w:spacing w:val="1"/>
          <w:sz w:val="24"/>
          <w:szCs w:val="24"/>
        </w:rPr>
        <w:t>取分包方式履行合同。本项目的非主体、非关键</w:t>
      </w:r>
      <w:r w:rsidRPr="001452E4">
        <w:rPr>
          <w:rFonts w:ascii="宋体" w:eastAsia="宋体" w:hAnsi="宋体" w:cs="宋体"/>
          <w:color w:val="auto"/>
          <w:spacing w:val="-10"/>
          <w:sz w:val="24"/>
          <w:szCs w:val="24"/>
        </w:rPr>
        <w:t>性工</w:t>
      </w:r>
      <w:r w:rsidRPr="001452E4">
        <w:rPr>
          <w:rFonts w:ascii="宋体" w:eastAsia="宋体" w:hAnsi="宋体" w:cs="宋体"/>
          <w:color w:val="auto"/>
          <w:spacing w:val="-6"/>
          <w:sz w:val="24"/>
          <w:szCs w:val="24"/>
        </w:rPr>
        <w:t>作</w:t>
      </w:r>
      <w:r w:rsidRPr="001452E4">
        <w:rPr>
          <w:rFonts w:ascii="宋体" w:eastAsia="宋体" w:hAnsi="宋体" w:cs="宋体"/>
          <w:color w:val="auto"/>
          <w:spacing w:val="-5"/>
          <w:sz w:val="24"/>
          <w:szCs w:val="24"/>
        </w:rPr>
        <w:t>是否允许分包，见《投标人须知资料表》。政府采购合同分包履行的，</w:t>
      </w:r>
      <w:r w:rsidRPr="001452E4">
        <w:rPr>
          <w:rFonts w:ascii="宋体" w:eastAsia="宋体" w:hAnsi="宋体" w:cs="宋体"/>
          <w:color w:val="auto"/>
          <w:spacing w:val="2"/>
          <w:sz w:val="24"/>
          <w:szCs w:val="24"/>
        </w:rPr>
        <w:t>应当在投标文件中载明分包承担主体，分包承担主体应当具备相应资质条</w:t>
      </w:r>
      <w:r w:rsidRPr="001452E4">
        <w:rPr>
          <w:rFonts w:ascii="宋体" w:eastAsia="宋体" w:hAnsi="宋体" w:cs="宋体"/>
          <w:color w:val="auto"/>
          <w:spacing w:val="1"/>
          <w:sz w:val="24"/>
          <w:szCs w:val="24"/>
        </w:rPr>
        <w:t>件</w:t>
      </w:r>
      <w:r w:rsidRPr="001452E4">
        <w:rPr>
          <w:rFonts w:ascii="宋体" w:eastAsia="宋体" w:hAnsi="宋体" w:cs="宋体"/>
          <w:color w:val="auto"/>
          <w:spacing w:val="4"/>
          <w:sz w:val="24"/>
          <w:szCs w:val="24"/>
        </w:rPr>
        <w:t>且不得</w:t>
      </w:r>
      <w:r w:rsidRPr="001452E4">
        <w:rPr>
          <w:rFonts w:ascii="宋体" w:eastAsia="宋体" w:hAnsi="宋体" w:cs="宋体"/>
          <w:color w:val="auto"/>
          <w:spacing w:val="2"/>
          <w:sz w:val="24"/>
          <w:szCs w:val="24"/>
        </w:rPr>
        <w:t>再次分包</w:t>
      </w:r>
      <w:r w:rsidRPr="001452E4">
        <w:rPr>
          <w:rFonts w:ascii="宋体" w:eastAsia="宋体" w:hAnsi="宋体" w:cs="宋体"/>
          <w:color w:val="auto"/>
          <w:spacing w:val="2"/>
          <w:sz w:val="24"/>
          <w:szCs w:val="24"/>
          <w14:textOutline w14:w="1536" w14:cap="flat" w14:cmpd="sng" w14:algn="ctr">
            <w14:solidFill>
              <w14:srgbClr w14:val="000000"/>
            </w14:solidFill>
            <w14:prstDash w14:val="solid"/>
            <w14:miter w14:lim="0"/>
          </w14:textOutline>
        </w:rPr>
        <w:t>，</w:t>
      </w:r>
      <w:r w:rsidRPr="001452E4">
        <w:rPr>
          <w:rFonts w:ascii="宋体" w:eastAsia="宋体" w:hAnsi="宋体" w:cs="宋体"/>
          <w:color w:val="auto"/>
          <w:spacing w:val="2"/>
          <w:sz w:val="24"/>
          <w:szCs w:val="24"/>
        </w:rPr>
        <w:t>否</w:t>
      </w:r>
      <w:r w:rsidRPr="001452E4">
        <w:rPr>
          <w:rFonts w:ascii="宋体" w:eastAsia="宋体" w:hAnsi="宋体" w:cs="宋体"/>
          <w:color w:val="auto"/>
          <w:spacing w:val="2"/>
          <w:sz w:val="24"/>
          <w:szCs w:val="24"/>
        </w:rPr>
        <w:lastRenderedPageBreak/>
        <w:t>则</w:t>
      </w:r>
      <w:r w:rsidRPr="001452E4">
        <w:rPr>
          <w:rFonts w:ascii="宋体" w:eastAsia="宋体" w:hAnsi="宋体" w:cs="宋体"/>
          <w:color w:val="auto"/>
          <w:spacing w:val="2"/>
          <w:sz w:val="24"/>
          <w:szCs w:val="24"/>
          <w14:textOutline w14:w="1536" w14:cap="flat" w14:cmpd="sng" w14:algn="ctr">
            <w14:solidFill>
              <w14:srgbClr w14:val="000000"/>
            </w14:solidFill>
            <w14:prstDash w14:val="solid"/>
            <w14:miter w14:lim="0"/>
          </w14:textOutline>
        </w:rPr>
        <w:t>投标无效</w:t>
      </w:r>
      <w:r w:rsidRPr="001452E4">
        <w:rPr>
          <w:rFonts w:ascii="宋体" w:eastAsia="宋体" w:hAnsi="宋体" w:cs="宋体"/>
          <w:color w:val="auto"/>
          <w:spacing w:val="2"/>
          <w:sz w:val="24"/>
          <w:szCs w:val="24"/>
        </w:rPr>
        <w:t>。中标人就采购项目和分包项目向采购人负</w:t>
      </w:r>
      <w:r w:rsidRPr="001452E4">
        <w:rPr>
          <w:rFonts w:ascii="宋体" w:eastAsia="宋体" w:hAnsi="宋体" w:cs="宋体"/>
          <w:color w:val="auto"/>
          <w:spacing w:val="-4"/>
          <w:sz w:val="24"/>
          <w:szCs w:val="24"/>
        </w:rPr>
        <w:t>责，分</w:t>
      </w:r>
      <w:r w:rsidRPr="001452E4">
        <w:rPr>
          <w:rFonts w:ascii="宋体" w:eastAsia="宋体" w:hAnsi="宋体" w:cs="宋体"/>
          <w:color w:val="auto"/>
          <w:spacing w:val="-3"/>
          <w:sz w:val="24"/>
          <w:szCs w:val="24"/>
        </w:rPr>
        <w:t>包</w:t>
      </w:r>
      <w:r w:rsidRPr="001452E4">
        <w:rPr>
          <w:rFonts w:ascii="宋体" w:eastAsia="宋体" w:hAnsi="宋体" w:cs="宋体"/>
          <w:color w:val="auto"/>
          <w:spacing w:val="-2"/>
          <w:sz w:val="24"/>
          <w:szCs w:val="24"/>
        </w:rPr>
        <w:t>供应商就分包项目承担责任。</w:t>
      </w:r>
    </w:p>
    <w:p w14:paraId="73508120" w14:textId="77777777" w:rsidR="00F12CA7" w:rsidRPr="001452E4" w:rsidRDefault="00000000">
      <w:pPr>
        <w:spacing w:line="360" w:lineRule="auto"/>
        <w:ind w:left="17"/>
        <w:rPr>
          <w:color w:val="auto"/>
          <w:spacing w:val="1"/>
          <w:sz w:val="24"/>
          <w:szCs w:val="24"/>
        </w:rPr>
      </w:pPr>
      <w:bookmarkStart w:id="93" w:name="_Toc4389"/>
      <w:bookmarkStart w:id="94" w:name="_Toc164412171"/>
      <w:r w:rsidRPr="001452E4">
        <w:rPr>
          <w:rFonts w:hint="eastAsia"/>
          <w:color w:val="auto"/>
          <w:spacing w:val="1"/>
          <w:sz w:val="24"/>
          <w:szCs w:val="24"/>
        </w:rPr>
        <w:t>26  询问与质疑</w:t>
      </w:r>
      <w:bookmarkEnd w:id="93"/>
      <w:bookmarkEnd w:id="94"/>
    </w:p>
    <w:p w14:paraId="40EE7673" w14:textId="77777777" w:rsidR="00F12CA7" w:rsidRPr="001452E4" w:rsidRDefault="00000000">
      <w:pPr>
        <w:spacing w:line="360" w:lineRule="auto"/>
        <w:ind w:left="373"/>
        <w:rPr>
          <w:rFonts w:ascii="宋体" w:eastAsia="宋体" w:hAnsi="宋体" w:cs="宋体" w:hint="eastAsia"/>
          <w:color w:val="auto"/>
          <w:sz w:val="24"/>
          <w:szCs w:val="24"/>
        </w:rPr>
      </w:pPr>
      <w:r w:rsidRPr="001452E4">
        <w:rPr>
          <w:color w:val="auto"/>
          <w:spacing w:val="15"/>
          <w:sz w:val="24"/>
          <w:szCs w:val="24"/>
        </w:rPr>
        <w:t>2</w:t>
      </w:r>
      <w:r w:rsidRPr="001452E4">
        <w:rPr>
          <w:rFonts w:eastAsia="宋体" w:hint="eastAsia"/>
          <w:color w:val="auto"/>
          <w:spacing w:val="15"/>
          <w:sz w:val="24"/>
          <w:szCs w:val="24"/>
        </w:rPr>
        <w:t>6</w:t>
      </w:r>
      <w:r w:rsidRPr="001452E4">
        <w:rPr>
          <w:color w:val="auto"/>
          <w:spacing w:val="13"/>
          <w:sz w:val="24"/>
          <w:szCs w:val="24"/>
        </w:rPr>
        <w:t xml:space="preserve">.1  </w:t>
      </w:r>
      <w:r w:rsidRPr="001452E4">
        <w:rPr>
          <w:rFonts w:ascii="宋体" w:eastAsia="宋体" w:hAnsi="宋体" w:cs="宋体"/>
          <w:color w:val="auto"/>
          <w:spacing w:val="13"/>
          <w:sz w:val="24"/>
          <w:szCs w:val="24"/>
        </w:rPr>
        <w:t>询问</w:t>
      </w:r>
    </w:p>
    <w:p w14:paraId="461BD5D6" w14:textId="77777777" w:rsidR="00F12CA7" w:rsidRPr="001452E4" w:rsidRDefault="00000000">
      <w:pPr>
        <w:spacing w:line="360" w:lineRule="auto"/>
        <w:ind w:leftChars="228" w:left="479" w:right="62" w:firstLineChars="300" w:firstLine="684"/>
        <w:rPr>
          <w:rFonts w:ascii="宋体" w:eastAsia="宋体" w:hAnsi="宋体" w:cs="宋体" w:hint="eastAsia"/>
          <w:color w:val="auto"/>
          <w:sz w:val="24"/>
          <w:szCs w:val="24"/>
        </w:rPr>
      </w:pPr>
      <w:r w:rsidRPr="001452E4">
        <w:rPr>
          <w:color w:val="auto"/>
          <w:spacing w:val="-12"/>
          <w:sz w:val="24"/>
          <w:szCs w:val="24"/>
        </w:rPr>
        <w:t>2</w:t>
      </w:r>
      <w:r w:rsidRPr="001452E4">
        <w:rPr>
          <w:rFonts w:eastAsia="宋体" w:hint="eastAsia"/>
          <w:color w:val="auto"/>
          <w:spacing w:val="-12"/>
          <w:sz w:val="24"/>
          <w:szCs w:val="24"/>
        </w:rPr>
        <w:t>6</w:t>
      </w:r>
      <w:r w:rsidRPr="001452E4">
        <w:rPr>
          <w:color w:val="auto"/>
          <w:spacing w:val="-12"/>
          <w:sz w:val="24"/>
          <w:szCs w:val="24"/>
        </w:rPr>
        <w:t>.</w:t>
      </w:r>
      <w:r w:rsidRPr="001452E4">
        <w:rPr>
          <w:color w:val="auto"/>
          <w:spacing w:val="-8"/>
          <w:sz w:val="24"/>
          <w:szCs w:val="24"/>
        </w:rPr>
        <w:t>1</w:t>
      </w:r>
      <w:r w:rsidRPr="001452E4">
        <w:rPr>
          <w:color w:val="auto"/>
          <w:spacing w:val="-6"/>
          <w:sz w:val="24"/>
          <w:szCs w:val="24"/>
        </w:rPr>
        <w:t xml:space="preserve">.1  </w:t>
      </w:r>
      <w:r w:rsidRPr="001452E4">
        <w:rPr>
          <w:rFonts w:ascii="宋体" w:eastAsia="宋体" w:hAnsi="宋体" w:cs="宋体"/>
          <w:color w:val="auto"/>
          <w:spacing w:val="-6"/>
          <w:sz w:val="24"/>
          <w:szCs w:val="24"/>
        </w:rPr>
        <w:t>投标人对政府采购活动事项有疑问的， 可依法提出询问，并按《投标</w:t>
      </w:r>
      <w:r w:rsidRPr="001452E4">
        <w:rPr>
          <w:rFonts w:ascii="宋体" w:eastAsia="宋体" w:hAnsi="宋体" w:cs="宋体"/>
          <w:color w:val="auto"/>
          <w:spacing w:val="-2"/>
          <w:sz w:val="24"/>
          <w:szCs w:val="24"/>
        </w:rPr>
        <w:t>人须知资料表》载明的形式送达采购人或采</w:t>
      </w:r>
      <w:r w:rsidRPr="001452E4">
        <w:rPr>
          <w:rFonts w:ascii="宋体" w:eastAsia="宋体" w:hAnsi="宋体" w:cs="宋体"/>
          <w:color w:val="auto"/>
          <w:spacing w:val="-1"/>
          <w:sz w:val="24"/>
          <w:szCs w:val="24"/>
        </w:rPr>
        <w:t>购代理机构。</w:t>
      </w:r>
    </w:p>
    <w:p w14:paraId="08AB01CE" w14:textId="77777777" w:rsidR="00F12CA7" w:rsidRPr="001452E4" w:rsidRDefault="00000000">
      <w:pPr>
        <w:spacing w:line="360" w:lineRule="auto"/>
        <w:ind w:leftChars="456" w:left="1696" w:right="69" w:hangingChars="300" w:hanging="738"/>
        <w:rPr>
          <w:rFonts w:ascii="宋体" w:eastAsia="宋体" w:hAnsi="宋体" w:cs="宋体" w:hint="eastAsia"/>
          <w:color w:val="auto"/>
          <w:sz w:val="24"/>
          <w:szCs w:val="24"/>
        </w:rPr>
      </w:pPr>
      <w:r w:rsidRPr="001452E4">
        <w:rPr>
          <w:color w:val="auto"/>
          <w:spacing w:val="6"/>
          <w:sz w:val="24"/>
          <w:szCs w:val="24"/>
        </w:rPr>
        <w:t>2</w:t>
      </w:r>
      <w:r w:rsidRPr="001452E4">
        <w:rPr>
          <w:rFonts w:eastAsia="宋体" w:hint="eastAsia"/>
          <w:color w:val="auto"/>
          <w:spacing w:val="6"/>
          <w:sz w:val="24"/>
          <w:szCs w:val="24"/>
        </w:rPr>
        <w:t>6</w:t>
      </w:r>
      <w:r w:rsidRPr="001452E4">
        <w:rPr>
          <w:color w:val="auto"/>
          <w:spacing w:val="6"/>
          <w:sz w:val="24"/>
          <w:szCs w:val="24"/>
        </w:rPr>
        <w:t>.1.</w:t>
      </w:r>
      <w:r w:rsidRPr="001452E4">
        <w:rPr>
          <w:color w:val="auto"/>
          <w:spacing w:val="4"/>
          <w:sz w:val="24"/>
          <w:szCs w:val="24"/>
        </w:rPr>
        <w:t>2</w:t>
      </w:r>
      <w:r w:rsidRPr="001452E4">
        <w:rPr>
          <w:rFonts w:ascii="宋体" w:eastAsia="宋体" w:hAnsi="宋体" w:cs="宋体"/>
          <w:color w:val="auto"/>
          <w:spacing w:val="3"/>
          <w:sz w:val="24"/>
          <w:szCs w:val="24"/>
        </w:rPr>
        <w:t xml:space="preserve">采购人或采购代理机构对供应商依法提出的询问，在 </w:t>
      </w:r>
      <w:r w:rsidRPr="001452E4">
        <w:rPr>
          <w:color w:val="auto"/>
          <w:spacing w:val="3"/>
          <w:sz w:val="24"/>
          <w:szCs w:val="24"/>
        </w:rPr>
        <w:t xml:space="preserve">3 </w:t>
      </w:r>
      <w:r w:rsidRPr="001452E4">
        <w:rPr>
          <w:rFonts w:ascii="宋体" w:eastAsia="宋体" w:hAnsi="宋体" w:cs="宋体"/>
          <w:color w:val="auto"/>
          <w:spacing w:val="3"/>
          <w:sz w:val="24"/>
          <w:szCs w:val="24"/>
        </w:rPr>
        <w:t>个工作日内</w:t>
      </w:r>
      <w:r w:rsidRPr="001452E4">
        <w:rPr>
          <w:rFonts w:ascii="宋体" w:eastAsia="宋体" w:hAnsi="宋体" w:cs="宋体"/>
          <w:color w:val="auto"/>
          <w:spacing w:val="-4"/>
          <w:sz w:val="24"/>
          <w:szCs w:val="24"/>
        </w:rPr>
        <w:t>作</w:t>
      </w:r>
      <w:r w:rsidRPr="001452E4">
        <w:rPr>
          <w:rFonts w:ascii="宋体" w:eastAsia="宋体" w:hAnsi="宋体" w:cs="宋体"/>
          <w:color w:val="auto"/>
          <w:spacing w:val="-2"/>
          <w:sz w:val="24"/>
          <w:szCs w:val="24"/>
        </w:rPr>
        <w:t>出答复，但答复的内容不得涉及商业秘密。</w:t>
      </w:r>
    </w:p>
    <w:p w14:paraId="5712ABD2" w14:textId="77777777" w:rsidR="00F12CA7" w:rsidRPr="001452E4" w:rsidRDefault="00000000">
      <w:pPr>
        <w:spacing w:line="360" w:lineRule="auto"/>
        <w:ind w:left="18" w:firstLineChars="166" w:firstLine="400"/>
        <w:rPr>
          <w:color w:val="auto"/>
          <w:spacing w:val="1"/>
          <w:sz w:val="24"/>
          <w:szCs w:val="24"/>
        </w:rPr>
      </w:pPr>
      <w:r w:rsidRPr="001452E4">
        <w:rPr>
          <w:rFonts w:hint="eastAsia"/>
          <w:color w:val="auto"/>
          <w:spacing w:val="1"/>
          <w:sz w:val="24"/>
          <w:szCs w:val="24"/>
        </w:rPr>
        <w:t xml:space="preserve">26.2 质疑 </w:t>
      </w:r>
    </w:p>
    <w:p w14:paraId="07AA021A" w14:textId="77777777" w:rsidR="00F12CA7" w:rsidRPr="001452E4" w:rsidRDefault="00000000">
      <w:pPr>
        <w:spacing w:line="360" w:lineRule="auto"/>
        <w:ind w:leftChars="464" w:left="1938" w:hangingChars="400" w:hanging="964"/>
        <w:jc w:val="both"/>
        <w:rPr>
          <w:color w:val="auto"/>
          <w:spacing w:val="1"/>
          <w:sz w:val="24"/>
          <w:szCs w:val="24"/>
        </w:rPr>
      </w:pPr>
      <w:r w:rsidRPr="001452E4">
        <w:rPr>
          <w:color w:val="auto"/>
          <w:spacing w:val="1"/>
          <w:sz w:val="24"/>
          <w:szCs w:val="24"/>
        </w:rPr>
        <w:t xml:space="preserve">26.2.1 </w:t>
      </w:r>
      <w:r w:rsidRPr="001452E4">
        <w:rPr>
          <w:rFonts w:hint="eastAsia"/>
          <w:color w:val="auto"/>
          <w:spacing w:val="1"/>
          <w:sz w:val="24"/>
          <w:szCs w:val="24"/>
        </w:rPr>
        <w:t xml:space="preserve">  投标人认为采购文件、采购过程、中标结果使自己的权益受到损害的，可以在知道或者应知其权益受到损害之日起 </w:t>
      </w:r>
      <w:r w:rsidRPr="001452E4">
        <w:rPr>
          <w:color w:val="auto"/>
          <w:spacing w:val="1"/>
          <w:sz w:val="24"/>
          <w:szCs w:val="24"/>
        </w:rPr>
        <w:t xml:space="preserve">7 </w:t>
      </w:r>
      <w:r w:rsidRPr="001452E4">
        <w:rPr>
          <w:rFonts w:hint="eastAsia"/>
          <w:color w:val="auto"/>
          <w:spacing w:val="1"/>
          <w:sz w:val="24"/>
          <w:szCs w:val="24"/>
        </w:rPr>
        <w:t xml:space="preserve">个工作日内，以书面形式向采购人、采购代理机构提出质疑。采购人、采购代理机构在收到质疑函后 </w:t>
      </w:r>
      <w:r w:rsidRPr="001452E4">
        <w:rPr>
          <w:color w:val="auto"/>
          <w:spacing w:val="1"/>
          <w:sz w:val="24"/>
          <w:szCs w:val="24"/>
        </w:rPr>
        <w:t xml:space="preserve">7 </w:t>
      </w:r>
      <w:r w:rsidRPr="001452E4">
        <w:rPr>
          <w:rFonts w:hint="eastAsia"/>
          <w:color w:val="auto"/>
          <w:spacing w:val="1"/>
          <w:sz w:val="24"/>
          <w:szCs w:val="24"/>
        </w:rPr>
        <w:t xml:space="preserve">个工作日内作出答复。 </w:t>
      </w:r>
    </w:p>
    <w:p w14:paraId="3A1D36ED" w14:textId="77777777" w:rsidR="00F12CA7" w:rsidRPr="001452E4" w:rsidRDefault="00000000">
      <w:pPr>
        <w:spacing w:line="360" w:lineRule="auto"/>
        <w:ind w:leftChars="504" w:left="1957" w:hangingChars="373" w:hanging="899"/>
        <w:jc w:val="both"/>
        <w:rPr>
          <w:color w:val="auto"/>
          <w:spacing w:val="1"/>
          <w:sz w:val="24"/>
          <w:szCs w:val="24"/>
        </w:rPr>
      </w:pPr>
      <w:r w:rsidRPr="001452E4">
        <w:rPr>
          <w:color w:val="auto"/>
          <w:spacing w:val="1"/>
          <w:sz w:val="24"/>
          <w:szCs w:val="24"/>
        </w:rPr>
        <w:t xml:space="preserve">26.2.2 </w:t>
      </w:r>
      <w:r w:rsidRPr="001452E4">
        <w:rPr>
          <w:rFonts w:hint="eastAsia"/>
          <w:color w:val="auto"/>
          <w:spacing w:val="1"/>
          <w:sz w:val="24"/>
          <w:szCs w:val="24"/>
        </w:rPr>
        <w:t xml:space="preserve">  质疑函须使用财政部制定的范本文件。投标人为自然人的，质疑函应当由本人签字；投标人为法人或者其他组织的，质疑函应当由法定代表人、主要负责人，或者其授权代表签字或者盖章，并加盖公章。 </w:t>
      </w:r>
    </w:p>
    <w:p w14:paraId="2DE489FA" w14:textId="77777777" w:rsidR="00F12CA7" w:rsidRPr="001452E4" w:rsidRDefault="00000000">
      <w:pPr>
        <w:spacing w:line="360" w:lineRule="auto"/>
        <w:ind w:leftChars="504" w:left="1938" w:hangingChars="365" w:hanging="880"/>
        <w:rPr>
          <w:color w:val="auto"/>
          <w:spacing w:val="1"/>
          <w:sz w:val="24"/>
          <w:szCs w:val="24"/>
        </w:rPr>
      </w:pPr>
      <w:r w:rsidRPr="001452E4">
        <w:rPr>
          <w:color w:val="auto"/>
          <w:spacing w:val="1"/>
          <w:sz w:val="24"/>
          <w:szCs w:val="24"/>
        </w:rPr>
        <w:t xml:space="preserve">26.2.3 </w:t>
      </w:r>
      <w:r w:rsidRPr="001452E4">
        <w:rPr>
          <w:rFonts w:hint="eastAsia"/>
          <w:color w:val="auto"/>
          <w:spacing w:val="1"/>
          <w:sz w:val="24"/>
          <w:szCs w:val="24"/>
        </w:rPr>
        <w:t xml:space="preserve">  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 </w:t>
      </w:r>
    </w:p>
    <w:p w14:paraId="186F73E4" w14:textId="77777777" w:rsidR="00F12CA7" w:rsidRPr="001452E4" w:rsidRDefault="00000000">
      <w:pPr>
        <w:spacing w:line="360" w:lineRule="auto"/>
        <w:ind w:leftChars="504" w:left="1938" w:hangingChars="365" w:hanging="880"/>
        <w:rPr>
          <w:color w:val="auto"/>
          <w:spacing w:val="1"/>
          <w:sz w:val="24"/>
          <w:szCs w:val="24"/>
        </w:rPr>
      </w:pPr>
      <w:r w:rsidRPr="001452E4">
        <w:rPr>
          <w:color w:val="auto"/>
          <w:spacing w:val="1"/>
          <w:sz w:val="24"/>
          <w:szCs w:val="24"/>
        </w:rPr>
        <w:t xml:space="preserve">26.2.4 </w:t>
      </w:r>
      <w:r w:rsidRPr="001452E4">
        <w:rPr>
          <w:rFonts w:hint="eastAsia"/>
          <w:color w:val="auto"/>
          <w:spacing w:val="1"/>
          <w:sz w:val="24"/>
          <w:szCs w:val="24"/>
        </w:rPr>
        <w:t xml:space="preserve">  投标人应在法定质疑期内一次性</w:t>
      </w:r>
      <w:r w:rsidRPr="001452E4">
        <w:rPr>
          <w:rFonts w:eastAsia="宋体" w:hint="eastAsia"/>
          <w:color w:val="auto"/>
          <w:spacing w:val="1"/>
          <w:sz w:val="24"/>
          <w:szCs w:val="24"/>
        </w:rPr>
        <w:t>提</w:t>
      </w:r>
      <w:r w:rsidRPr="001452E4">
        <w:rPr>
          <w:rFonts w:hint="eastAsia"/>
          <w:color w:val="auto"/>
          <w:spacing w:val="1"/>
          <w:sz w:val="24"/>
          <w:szCs w:val="24"/>
        </w:rPr>
        <w:t>出针对同一采购程序环节的质疑，法定质疑期内针对同一采购程序环节再次</w:t>
      </w:r>
      <w:r w:rsidRPr="001452E4">
        <w:rPr>
          <w:rFonts w:eastAsia="宋体" w:hint="eastAsia"/>
          <w:color w:val="auto"/>
          <w:spacing w:val="1"/>
          <w:sz w:val="24"/>
          <w:szCs w:val="24"/>
        </w:rPr>
        <w:t>提</w:t>
      </w:r>
      <w:r w:rsidRPr="001452E4">
        <w:rPr>
          <w:rFonts w:hint="eastAsia"/>
          <w:color w:val="auto"/>
          <w:spacing w:val="1"/>
          <w:sz w:val="24"/>
          <w:szCs w:val="24"/>
        </w:rPr>
        <w:t xml:space="preserve">出的质疑，采购人、采购代理机构有权不予答复。 </w:t>
      </w:r>
    </w:p>
    <w:p w14:paraId="26C2C344" w14:textId="77777777" w:rsidR="00F12CA7" w:rsidRPr="001452E4" w:rsidRDefault="00000000">
      <w:pPr>
        <w:spacing w:line="360" w:lineRule="auto"/>
        <w:ind w:leftChars="7" w:left="15" w:firstLineChars="166" w:firstLine="400"/>
        <w:rPr>
          <w:color w:val="auto"/>
          <w:spacing w:val="1"/>
          <w:sz w:val="24"/>
          <w:szCs w:val="24"/>
        </w:rPr>
      </w:pPr>
      <w:r w:rsidRPr="001452E4">
        <w:rPr>
          <w:color w:val="auto"/>
          <w:spacing w:val="1"/>
          <w:sz w:val="24"/>
          <w:szCs w:val="24"/>
        </w:rPr>
        <w:t xml:space="preserve">26.3 </w:t>
      </w:r>
      <w:r w:rsidRPr="001452E4">
        <w:rPr>
          <w:rFonts w:hint="eastAsia"/>
          <w:color w:val="auto"/>
          <w:spacing w:val="1"/>
          <w:sz w:val="24"/>
          <w:szCs w:val="24"/>
        </w:rPr>
        <w:t xml:space="preserve">接收询问和质疑的联系部门、联系电话和通讯地址见《投标人须知资料表》。 </w:t>
      </w:r>
    </w:p>
    <w:p w14:paraId="18C5744A" w14:textId="77777777" w:rsidR="00F12CA7" w:rsidRPr="001452E4" w:rsidRDefault="00000000">
      <w:pPr>
        <w:spacing w:line="360" w:lineRule="auto"/>
        <w:ind w:left="17"/>
        <w:rPr>
          <w:color w:val="auto"/>
          <w:spacing w:val="1"/>
          <w:sz w:val="24"/>
          <w:szCs w:val="24"/>
        </w:rPr>
      </w:pPr>
      <w:bookmarkStart w:id="95" w:name="_Toc27556"/>
      <w:bookmarkStart w:id="96" w:name="_Toc164412172"/>
      <w:r w:rsidRPr="001452E4">
        <w:rPr>
          <w:rFonts w:hint="eastAsia"/>
          <w:color w:val="auto"/>
          <w:spacing w:val="1"/>
          <w:sz w:val="24"/>
          <w:szCs w:val="24"/>
        </w:rPr>
        <w:t>27 代理费</w:t>
      </w:r>
      <w:bookmarkEnd w:id="95"/>
      <w:bookmarkEnd w:id="96"/>
    </w:p>
    <w:p w14:paraId="1CF447F7" w14:textId="77777777" w:rsidR="00F12CA7" w:rsidRPr="001452E4" w:rsidRDefault="00000000">
      <w:pPr>
        <w:spacing w:line="360" w:lineRule="auto"/>
        <w:ind w:leftChars="228" w:left="949" w:hangingChars="200" w:hanging="470"/>
        <w:rPr>
          <w:rFonts w:ascii="宋体" w:eastAsia="宋体" w:hAnsi="宋体" w:cs="宋体" w:hint="eastAsia"/>
          <w:color w:val="auto"/>
          <w:spacing w:val="-5"/>
          <w:sz w:val="24"/>
          <w:szCs w:val="24"/>
        </w:rPr>
      </w:pPr>
      <w:r w:rsidRPr="001452E4">
        <w:rPr>
          <w:rFonts w:hint="eastAsia"/>
          <w:color w:val="auto"/>
          <w:spacing w:val="-5"/>
          <w:sz w:val="24"/>
          <w:szCs w:val="24"/>
        </w:rPr>
        <w:t>27.1  收费对象</w:t>
      </w:r>
      <w:r w:rsidRPr="001452E4">
        <w:rPr>
          <w:rFonts w:ascii="宋体" w:eastAsia="宋体" w:hAnsi="宋体" w:cs="宋体"/>
          <w:color w:val="auto"/>
          <w:spacing w:val="-5"/>
          <w:sz w:val="24"/>
          <w:szCs w:val="24"/>
        </w:rPr>
        <w:t>、收费标准及缴纳时间见《投标人须知资料表》。由中标人支付的，中标人须一次性向采购代理机构缴纳代理费。</w:t>
      </w:r>
    </w:p>
    <w:p w14:paraId="129CD8B6" w14:textId="77777777" w:rsidR="00F12CA7" w:rsidRPr="001452E4" w:rsidRDefault="00F12CA7">
      <w:pPr>
        <w:spacing w:line="360" w:lineRule="auto"/>
      </w:pPr>
    </w:p>
    <w:p w14:paraId="5A706A30" w14:textId="77777777" w:rsidR="00F12CA7" w:rsidRPr="001452E4" w:rsidRDefault="00F12CA7">
      <w:pPr>
        <w:spacing w:line="360" w:lineRule="auto"/>
        <w:rPr>
          <w:color w:val="auto"/>
        </w:rPr>
        <w:sectPr w:rsidR="00F12CA7" w:rsidRPr="001452E4">
          <w:pgSz w:w="11907" w:h="16840"/>
          <w:pgMar w:top="1440" w:right="1080" w:bottom="1440" w:left="1080" w:header="879" w:footer="886" w:gutter="0"/>
          <w:cols w:space="720"/>
        </w:sectPr>
      </w:pPr>
    </w:p>
    <w:p w14:paraId="67460E64" w14:textId="77777777" w:rsidR="00F12CA7" w:rsidRPr="001452E4" w:rsidRDefault="00000000">
      <w:pPr>
        <w:pStyle w:val="1"/>
        <w:spacing w:after="0" w:line="360" w:lineRule="auto"/>
        <w:jc w:val="center"/>
      </w:pPr>
      <w:bookmarkStart w:id="97" w:name="_Toc18725"/>
      <w:r w:rsidRPr="001452E4">
        <w:lastRenderedPageBreak/>
        <w:t>第三章   资格审查</w:t>
      </w:r>
      <w:bookmarkEnd w:id="97"/>
    </w:p>
    <w:p w14:paraId="21B5DC81" w14:textId="77777777" w:rsidR="00F12CA7" w:rsidRPr="001452E4" w:rsidRDefault="00000000">
      <w:pPr>
        <w:spacing w:line="360" w:lineRule="auto"/>
        <w:ind w:left="3702"/>
        <w:outlineLvl w:val="1"/>
        <w:rPr>
          <w:rFonts w:ascii="宋体" w:eastAsia="宋体" w:hAnsi="宋体" w:cs="宋体" w:hint="eastAsia"/>
          <w:color w:val="auto"/>
          <w:sz w:val="24"/>
          <w:szCs w:val="24"/>
        </w:rPr>
      </w:pPr>
      <w:bookmarkStart w:id="98" w:name="_Toc10966"/>
      <w:bookmarkStart w:id="99" w:name="_Toc164412174"/>
      <w:r w:rsidRPr="001452E4">
        <w:rPr>
          <w:rFonts w:ascii="宋体" w:eastAsia="宋体" w:hAnsi="宋体" w:cs="宋体"/>
          <w:color w:val="auto"/>
          <w:spacing w:val="-1"/>
          <w:sz w:val="24"/>
          <w:szCs w:val="24"/>
          <w14:textOutline w14:w="1536" w14:cap="flat" w14:cmpd="sng" w14:algn="ctr">
            <w14:solidFill>
              <w14:srgbClr w14:val="000000"/>
            </w14:solidFill>
            <w14:prstDash w14:val="solid"/>
            <w14:miter w14:lim="0"/>
          </w14:textOutline>
        </w:rPr>
        <w:t>一、资格审查</w:t>
      </w:r>
      <w:r w:rsidRPr="001452E4">
        <w:rPr>
          <w:rFonts w:ascii="宋体" w:eastAsia="宋体" w:hAnsi="宋体" w:cs="宋体"/>
          <w:color w:val="auto"/>
          <w:sz w:val="24"/>
          <w:szCs w:val="24"/>
          <w14:textOutline w14:w="1536" w14:cap="flat" w14:cmpd="sng" w14:algn="ctr">
            <w14:solidFill>
              <w14:srgbClr w14:val="000000"/>
            </w14:solidFill>
            <w14:prstDash w14:val="solid"/>
            <w14:miter w14:lim="0"/>
          </w14:textOutline>
        </w:rPr>
        <w:t>程序</w:t>
      </w:r>
      <w:bookmarkEnd w:id="98"/>
      <w:bookmarkEnd w:id="99"/>
    </w:p>
    <w:p w14:paraId="6915CC4C" w14:textId="77777777" w:rsidR="00F12CA7" w:rsidRPr="001452E4" w:rsidRDefault="00000000">
      <w:pPr>
        <w:spacing w:before="179" w:line="360" w:lineRule="auto"/>
        <w:ind w:left="544" w:right="114" w:hanging="405"/>
        <w:rPr>
          <w:rFonts w:ascii="宋体" w:eastAsia="宋体" w:hAnsi="宋体" w:cs="宋体" w:hint="eastAsia"/>
          <w:color w:val="auto"/>
          <w:sz w:val="24"/>
          <w:szCs w:val="24"/>
        </w:rPr>
      </w:pPr>
      <w:r w:rsidRPr="001452E4">
        <w:rPr>
          <w:color w:val="auto"/>
          <w:spacing w:val="1"/>
          <w:sz w:val="24"/>
          <w:szCs w:val="24"/>
        </w:rPr>
        <w:t xml:space="preserve">1  </w:t>
      </w:r>
      <w:r w:rsidRPr="001452E4">
        <w:rPr>
          <w:rFonts w:ascii="宋体" w:eastAsia="宋体" w:hAnsi="宋体" w:cs="宋体"/>
          <w:color w:val="auto"/>
          <w:sz w:val="24"/>
          <w:szCs w:val="24"/>
        </w:rPr>
        <w:t>开标结束后，采购人或采购代理机构将根据《资格审查要求》中的规定，对投标人</w:t>
      </w:r>
      <w:r w:rsidRPr="001452E4">
        <w:rPr>
          <w:rFonts w:ascii="宋体" w:eastAsia="宋体" w:hAnsi="宋体" w:cs="宋体"/>
          <w:color w:val="auto"/>
          <w:spacing w:val="-4"/>
          <w:sz w:val="24"/>
          <w:szCs w:val="24"/>
        </w:rPr>
        <w:t>进行</w:t>
      </w:r>
      <w:r w:rsidRPr="001452E4">
        <w:rPr>
          <w:rFonts w:ascii="宋体" w:eastAsia="宋体" w:hAnsi="宋体" w:cs="宋体"/>
          <w:color w:val="auto"/>
          <w:spacing w:val="-3"/>
          <w:sz w:val="24"/>
          <w:szCs w:val="24"/>
        </w:rPr>
        <w:t>资</w:t>
      </w:r>
      <w:r w:rsidRPr="001452E4">
        <w:rPr>
          <w:rFonts w:ascii="宋体" w:eastAsia="宋体" w:hAnsi="宋体" w:cs="宋体"/>
          <w:color w:val="auto"/>
          <w:spacing w:val="-2"/>
          <w:sz w:val="24"/>
          <w:szCs w:val="24"/>
        </w:rPr>
        <w:t>格审查，并形成资格审查结果。</w:t>
      </w:r>
    </w:p>
    <w:p w14:paraId="7B2DC6C8" w14:textId="77777777" w:rsidR="00F12CA7" w:rsidRPr="001452E4" w:rsidRDefault="00000000">
      <w:pPr>
        <w:spacing w:before="1" w:line="360" w:lineRule="auto"/>
        <w:ind w:left="547" w:right="43" w:hanging="416"/>
        <w:rPr>
          <w:rFonts w:ascii="宋体" w:eastAsia="宋体" w:hAnsi="宋体" w:cs="宋体" w:hint="eastAsia"/>
          <w:color w:val="auto"/>
          <w:sz w:val="24"/>
          <w:szCs w:val="24"/>
        </w:rPr>
      </w:pPr>
      <w:r w:rsidRPr="001452E4">
        <w:rPr>
          <w:rFonts w:eastAsia="宋体" w:hint="eastAsia"/>
          <w:color w:val="auto"/>
          <w:spacing w:val="-12"/>
          <w:sz w:val="24"/>
          <w:szCs w:val="24"/>
        </w:rPr>
        <w:t>2</w:t>
      </w:r>
      <w:r w:rsidRPr="001452E4">
        <w:rPr>
          <w:rFonts w:ascii="宋体" w:eastAsia="宋体" w:hAnsi="宋体" w:cs="宋体"/>
          <w:color w:val="auto"/>
          <w:spacing w:val="-6"/>
          <w:sz w:val="24"/>
          <w:szCs w:val="24"/>
        </w:rPr>
        <w:t>投标人《资格证明文件》有任何一项不符合《资格审查要求》的，资格审查不合格，</w:t>
      </w:r>
      <w:r w:rsidRPr="001452E4">
        <w:rPr>
          <w:rFonts w:ascii="宋体" w:eastAsia="宋体" w:hAnsi="宋体" w:cs="宋体"/>
          <w:color w:val="auto"/>
          <w:spacing w:val="-2"/>
          <w:sz w:val="24"/>
          <w:szCs w:val="24"/>
        </w:rPr>
        <w:t>其</w:t>
      </w:r>
      <w:r w:rsidRPr="001452E4">
        <w:rPr>
          <w:rFonts w:ascii="宋体" w:eastAsia="宋体" w:hAnsi="宋体" w:cs="宋体"/>
          <w:color w:val="auto"/>
          <w:spacing w:val="-2"/>
          <w:sz w:val="24"/>
          <w:szCs w:val="24"/>
          <w14:textOutline w14:w="1536" w14:cap="flat" w14:cmpd="sng" w14:algn="ctr">
            <w14:solidFill>
              <w14:srgbClr w14:val="000000"/>
            </w14:solidFill>
            <w14:prstDash w14:val="solid"/>
            <w14:miter w14:lim="0"/>
          </w14:textOutline>
        </w:rPr>
        <w:t>投</w:t>
      </w:r>
      <w:r w:rsidRPr="001452E4">
        <w:rPr>
          <w:rFonts w:ascii="宋体" w:eastAsia="宋体" w:hAnsi="宋体" w:cs="宋体"/>
          <w:color w:val="auto"/>
          <w:spacing w:val="-1"/>
          <w:sz w:val="24"/>
          <w:szCs w:val="24"/>
          <w14:textOutline w14:w="1536" w14:cap="flat" w14:cmpd="sng" w14:algn="ctr">
            <w14:solidFill>
              <w14:srgbClr w14:val="000000"/>
            </w14:solidFill>
            <w14:prstDash w14:val="solid"/>
            <w14:miter w14:lim="0"/>
          </w14:textOutline>
        </w:rPr>
        <w:t>标无效</w:t>
      </w:r>
      <w:r w:rsidRPr="001452E4">
        <w:rPr>
          <w:rFonts w:ascii="宋体" w:eastAsia="宋体" w:hAnsi="宋体" w:cs="宋体"/>
          <w:color w:val="auto"/>
          <w:spacing w:val="-1"/>
          <w:sz w:val="24"/>
          <w:szCs w:val="24"/>
        </w:rPr>
        <w:t>。</w:t>
      </w:r>
    </w:p>
    <w:p w14:paraId="34F43959" w14:textId="77777777" w:rsidR="00F12CA7" w:rsidRPr="001452E4" w:rsidRDefault="00000000">
      <w:pPr>
        <w:spacing w:before="181" w:line="360" w:lineRule="auto"/>
        <w:ind w:left="125"/>
        <w:rPr>
          <w:rFonts w:ascii="宋体" w:eastAsia="宋体" w:hAnsi="宋体" w:cs="宋体" w:hint="eastAsia"/>
          <w:color w:val="auto"/>
          <w:sz w:val="24"/>
          <w:szCs w:val="24"/>
        </w:rPr>
      </w:pPr>
      <w:r w:rsidRPr="001452E4">
        <w:rPr>
          <w:rFonts w:eastAsia="宋体" w:hint="eastAsia"/>
          <w:color w:val="auto"/>
          <w:spacing w:val="-4"/>
          <w:sz w:val="24"/>
          <w:szCs w:val="24"/>
        </w:rPr>
        <w:t>3</w:t>
      </w:r>
      <w:r w:rsidRPr="001452E4">
        <w:rPr>
          <w:rFonts w:ascii="宋体" w:eastAsia="宋体" w:hAnsi="宋体" w:cs="宋体"/>
          <w:color w:val="auto"/>
          <w:spacing w:val="-2"/>
          <w:sz w:val="24"/>
          <w:szCs w:val="24"/>
        </w:rPr>
        <w:t xml:space="preserve">资格审查合格的投标人不足 </w:t>
      </w:r>
      <w:r w:rsidRPr="001452E4">
        <w:rPr>
          <w:color w:val="auto"/>
          <w:spacing w:val="-2"/>
          <w:sz w:val="24"/>
          <w:szCs w:val="24"/>
        </w:rPr>
        <w:t xml:space="preserve">3 </w:t>
      </w:r>
      <w:r w:rsidRPr="001452E4">
        <w:rPr>
          <w:rFonts w:ascii="宋体" w:eastAsia="宋体" w:hAnsi="宋体" w:cs="宋体"/>
          <w:color w:val="auto"/>
          <w:spacing w:val="-2"/>
          <w:sz w:val="24"/>
          <w:szCs w:val="24"/>
        </w:rPr>
        <w:t>家的，不进行评标。</w:t>
      </w:r>
    </w:p>
    <w:p w14:paraId="4E12A927" w14:textId="77777777" w:rsidR="00F12CA7" w:rsidRPr="001452E4" w:rsidRDefault="00F12CA7">
      <w:pPr>
        <w:spacing w:line="360" w:lineRule="auto"/>
        <w:rPr>
          <w:color w:val="auto"/>
        </w:rPr>
      </w:pPr>
    </w:p>
    <w:p w14:paraId="528FEAA2" w14:textId="77777777" w:rsidR="00F12CA7" w:rsidRPr="001452E4" w:rsidRDefault="00000000">
      <w:pPr>
        <w:spacing w:before="78" w:line="360" w:lineRule="auto"/>
        <w:ind w:left="3702"/>
        <w:outlineLvl w:val="1"/>
        <w:rPr>
          <w:rFonts w:ascii="宋体" w:eastAsia="宋体" w:hAnsi="宋体" w:cs="宋体" w:hint="eastAsia"/>
          <w:color w:val="auto"/>
          <w:sz w:val="24"/>
          <w:szCs w:val="24"/>
        </w:rPr>
      </w:pPr>
      <w:bookmarkStart w:id="100" w:name="_Toc5013"/>
      <w:bookmarkStart w:id="101" w:name="_Toc164412175"/>
      <w:r w:rsidRPr="001452E4">
        <w:rPr>
          <w:rFonts w:ascii="宋体" w:eastAsia="宋体" w:hAnsi="宋体" w:cs="宋体"/>
          <w:color w:val="auto"/>
          <w:spacing w:val="-1"/>
          <w:sz w:val="24"/>
          <w:szCs w:val="24"/>
          <w14:textOutline w14:w="1536" w14:cap="flat" w14:cmpd="sng" w14:algn="ctr">
            <w14:solidFill>
              <w14:srgbClr w14:val="000000"/>
            </w14:solidFill>
            <w14:prstDash w14:val="solid"/>
            <w14:miter w14:lim="0"/>
          </w14:textOutline>
        </w:rPr>
        <w:t>二、资格审查</w:t>
      </w:r>
      <w:r w:rsidRPr="001452E4">
        <w:rPr>
          <w:rFonts w:ascii="宋体" w:eastAsia="宋体" w:hAnsi="宋体" w:cs="宋体"/>
          <w:color w:val="auto"/>
          <w:sz w:val="24"/>
          <w:szCs w:val="24"/>
          <w14:textOutline w14:w="1536" w14:cap="flat" w14:cmpd="sng" w14:algn="ctr">
            <w14:solidFill>
              <w14:srgbClr w14:val="000000"/>
            </w14:solidFill>
            <w14:prstDash w14:val="solid"/>
            <w14:miter w14:lim="0"/>
          </w14:textOutline>
        </w:rPr>
        <w:t>要求</w:t>
      </w:r>
      <w:bookmarkEnd w:id="100"/>
      <w:bookmarkEnd w:id="101"/>
    </w:p>
    <w:p w14:paraId="13A61086" w14:textId="77777777" w:rsidR="00F12CA7" w:rsidRPr="001452E4" w:rsidRDefault="00F12CA7">
      <w:pPr>
        <w:spacing w:line="360" w:lineRule="auto"/>
        <w:rPr>
          <w:color w:val="auto"/>
        </w:rPr>
      </w:pPr>
    </w:p>
    <w:tbl>
      <w:tblPr>
        <w:tblStyle w:val="TableNormal"/>
        <w:tblW w:w="9468"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9"/>
        <w:gridCol w:w="2339"/>
        <w:gridCol w:w="4461"/>
        <w:gridCol w:w="1819"/>
      </w:tblGrid>
      <w:tr w:rsidR="00F12CA7" w:rsidRPr="001452E4" w14:paraId="489877BF" w14:textId="77777777">
        <w:trPr>
          <w:trHeight w:val="478"/>
        </w:trPr>
        <w:tc>
          <w:tcPr>
            <w:tcW w:w="849" w:type="dxa"/>
          </w:tcPr>
          <w:p w14:paraId="4A26F2FA" w14:textId="77777777" w:rsidR="00F12CA7" w:rsidRPr="001452E4" w:rsidRDefault="00000000">
            <w:pPr>
              <w:spacing w:before="119" w:line="360" w:lineRule="auto"/>
              <w:ind w:left="191"/>
              <w:rPr>
                <w:rFonts w:ascii="宋体" w:eastAsia="宋体" w:hAnsi="宋体" w:cs="宋体" w:hint="eastAsia"/>
                <w:color w:val="auto"/>
                <w:sz w:val="24"/>
                <w:szCs w:val="24"/>
              </w:rPr>
            </w:pPr>
            <w:r w:rsidRPr="001452E4">
              <w:rPr>
                <w:rFonts w:ascii="宋体" w:eastAsia="宋体" w:hAnsi="宋体" w:cs="宋体"/>
                <w:color w:val="auto"/>
                <w:spacing w:val="-3"/>
                <w:sz w:val="24"/>
                <w:szCs w:val="24"/>
                <w14:textOutline w14:w="1536" w14:cap="flat" w14:cmpd="sng" w14:algn="ctr">
                  <w14:solidFill>
                    <w14:srgbClr w14:val="000000"/>
                  </w14:solidFill>
                  <w14:prstDash w14:val="solid"/>
                  <w14:miter w14:lim="0"/>
                </w14:textOutline>
              </w:rPr>
              <w:t>序</w:t>
            </w:r>
            <w:r w:rsidRPr="001452E4">
              <w:rPr>
                <w:rFonts w:ascii="宋体" w:eastAsia="宋体" w:hAnsi="宋体" w:cs="宋体"/>
                <w:color w:val="auto"/>
                <w:spacing w:val="-2"/>
                <w:sz w:val="24"/>
                <w:szCs w:val="24"/>
                <w14:textOutline w14:w="1536" w14:cap="flat" w14:cmpd="sng" w14:algn="ctr">
                  <w14:solidFill>
                    <w14:srgbClr w14:val="000000"/>
                  </w14:solidFill>
                  <w14:prstDash w14:val="solid"/>
                  <w14:miter w14:lim="0"/>
                </w14:textOutline>
              </w:rPr>
              <w:t>号</w:t>
            </w:r>
          </w:p>
        </w:tc>
        <w:tc>
          <w:tcPr>
            <w:tcW w:w="2339" w:type="dxa"/>
          </w:tcPr>
          <w:p w14:paraId="1A9AEA78" w14:textId="77777777" w:rsidR="00F12CA7" w:rsidRPr="001452E4" w:rsidRDefault="00000000">
            <w:pPr>
              <w:spacing w:before="119" w:line="360" w:lineRule="auto"/>
              <w:ind w:left="524"/>
              <w:rPr>
                <w:rFonts w:ascii="宋体" w:eastAsia="宋体" w:hAnsi="宋体" w:cs="宋体" w:hint="eastAsia"/>
                <w:color w:val="auto"/>
                <w:sz w:val="24"/>
                <w:szCs w:val="24"/>
              </w:rPr>
            </w:pPr>
            <w:r w:rsidRPr="001452E4">
              <w:rPr>
                <w:rFonts w:ascii="宋体" w:eastAsia="宋体" w:hAnsi="宋体" w:cs="宋体"/>
                <w:color w:val="auto"/>
                <w:spacing w:val="-6"/>
                <w:sz w:val="24"/>
                <w:szCs w:val="24"/>
                <w14:textOutline w14:w="1536" w14:cap="flat" w14:cmpd="sng" w14:algn="ctr">
                  <w14:solidFill>
                    <w14:srgbClr w14:val="000000"/>
                  </w14:solidFill>
                  <w14:prstDash w14:val="solid"/>
                  <w14:miter w14:lim="0"/>
                </w14:textOutline>
              </w:rPr>
              <w:t>审</w:t>
            </w:r>
            <w:r w:rsidRPr="001452E4">
              <w:rPr>
                <w:rFonts w:ascii="宋体" w:eastAsia="宋体" w:hAnsi="宋体" w:cs="宋体"/>
                <w:color w:val="auto"/>
                <w:spacing w:val="-3"/>
                <w:sz w:val="24"/>
                <w:szCs w:val="24"/>
                <w14:textOutline w14:w="1536" w14:cap="flat" w14:cmpd="sng" w14:algn="ctr">
                  <w14:solidFill>
                    <w14:srgbClr w14:val="000000"/>
                  </w14:solidFill>
                  <w14:prstDash w14:val="solid"/>
                  <w14:miter w14:lim="0"/>
                </w14:textOutline>
              </w:rPr>
              <w:t>查因素</w:t>
            </w:r>
          </w:p>
        </w:tc>
        <w:tc>
          <w:tcPr>
            <w:tcW w:w="4461" w:type="dxa"/>
          </w:tcPr>
          <w:p w14:paraId="313AD0F1" w14:textId="77777777" w:rsidR="00F12CA7" w:rsidRPr="001452E4" w:rsidRDefault="00000000">
            <w:pPr>
              <w:spacing w:before="119" w:line="360" w:lineRule="auto"/>
              <w:ind w:left="1943"/>
              <w:rPr>
                <w:rFonts w:ascii="宋体" w:eastAsia="宋体" w:hAnsi="宋体" w:cs="宋体" w:hint="eastAsia"/>
                <w:color w:val="auto"/>
                <w:sz w:val="24"/>
                <w:szCs w:val="24"/>
              </w:rPr>
            </w:pPr>
            <w:r w:rsidRPr="001452E4">
              <w:rPr>
                <w:rFonts w:ascii="宋体" w:eastAsia="宋体" w:hAnsi="宋体" w:cs="宋体"/>
                <w:color w:val="auto"/>
                <w:spacing w:val="-6"/>
                <w:sz w:val="24"/>
                <w:szCs w:val="24"/>
                <w14:textOutline w14:w="1536" w14:cap="flat" w14:cmpd="sng" w14:algn="ctr">
                  <w14:solidFill>
                    <w14:srgbClr w14:val="000000"/>
                  </w14:solidFill>
                  <w14:prstDash w14:val="solid"/>
                  <w14:miter w14:lim="0"/>
                </w14:textOutline>
              </w:rPr>
              <w:t>审</w:t>
            </w:r>
            <w:r w:rsidRPr="001452E4">
              <w:rPr>
                <w:rFonts w:ascii="宋体" w:eastAsia="宋体" w:hAnsi="宋体" w:cs="宋体"/>
                <w:color w:val="auto"/>
                <w:spacing w:val="-3"/>
                <w:sz w:val="24"/>
                <w:szCs w:val="24"/>
                <w14:textOutline w14:w="1536" w14:cap="flat" w14:cmpd="sng" w14:algn="ctr">
                  <w14:solidFill>
                    <w14:srgbClr w14:val="000000"/>
                  </w14:solidFill>
                  <w14:prstDash w14:val="solid"/>
                  <w14:miter w14:lim="0"/>
                </w14:textOutline>
              </w:rPr>
              <w:t>查内容</w:t>
            </w:r>
          </w:p>
        </w:tc>
        <w:tc>
          <w:tcPr>
            <w:tcW w:w="1819" w:type="dxa"/>
          </w:tcPr>
          <w:p w14:paraId="560F5B8B" w14:textId="77777777" w:rsidR="00F12CA7" w:rsidRPr="001452E4" w:rsidRDefault="00000000">
            <w:pPr>
              <w:spacing w:before="119" w:line="360" w:lineRule="auto"/>
              <w:ind w:left="347"/>
              <w:rPr>
                <w:rFonts w:ascii="宋体" w:eastAsia="宋体" w:hAnsi="宋体" w:cs="宋体" w:hint="eastAsia"/>
                <w:color w:val="auto"/>
                <w:sz w:val="24"/>
                <w:szCs w:val="24"/>
              </w:rPr>
            </w:pPr>
            <w:r w:rsidRPr="001452E4">
              <w:rPr>
                <w:rFonts w:ascii="宋体" w:eastAsia="宋体" w:hAnsi="宋体" w:cs="宋体"/>
                <w:color w:val="auto"/>
                <w:spacing w:val="-2"/>
                <w:sz w:val="24"/>
                <w:szCs w:val="24"/>
                <w14:textOutline w14:w="1536" w14:cap="flat" w14:cmpd="sng" w14:algn="ctr">
                  <w14:solidFill>
                    <w14:srgbClr w14:val="000000"/>
                  </w14:solidFill>
                  <w14:prstDash w14:val="solid"/>
                  <w14:miter w14:lim="0"/>
                </w14:textOutline>
              </w:rPr>
              <w:t>格式要</w:t>
            </w:r>
            <w:r w:rsidRPr="001452E4">
              <w:rPr>
                <w:rFonts w:ascii="宋体" w:eastAsia="宋体" w:hAnsi="宋体" w:cs="宋体"/>
                <w:color w:val="auto"/>
                <w:spacing w:val="-1"/>
                <w:sz w:val="24"/>
                <w:szCs w:val="24"/>
                <w14:textOutline w14:w="1536" w14:cap="flat" w14:cmpd="sng" w14:algn="ctr">
                  <w14:solidFill>
                    <w14:srgbClr w14:val="000000"/>
                  </w14:solidFill>
                  <w14:prstDash w14:val="solid"/>
                  <w14:miter w14:lim="0"/>
                </w14:textOutline>
              </w:rPr>
              <w:t>求</w:t>
            </w:r>
          </w:p>
        </w:tc>
      </w:tr>
      <w:tr w:rsidR="00F12CA7" w:rsidRPr="001452E4" w14:paraId="5B3EF6F5" w14:textId="77777777">
        <w:trPr>
          <w:trHeight w:val="1249"/>
        </w:trPr>
        <w:tc>
          <w:tcPr>
            <w:tcW w:w="849" w:type="dxa"/>
          </w:tcPr>
          <w:p w14:paraId="7EB9C61B" w14:textId="77777777" w:rsidR="00F12CA7" w:rsidRPr="001452E4" w:rsidRDefault="00F12CA7">
            <w:pPr>
              <w:spacing w:line="360" w:lineRule="auto"/>
              <w:rPr>
                <w:color w:val="auto"/>
              </w:rPr>
            </w:pPr>
          </w:p>
          <w:p w14:paraId="6ECA9C14" w14:textId="77777777" w:rsidR="00F12CA7" w:rsidRPr="001452E4" w:rsidRDefault="00000000">
            <w:pPr>
              <w:spacing w:before="69" w:line="360" w:lineRule="auto"/>
              <w:ind w:left="372"/>
              <w:rPr>
                <w:color w:val="auto"/>
                <w:sz w:val="24"/>
                <w:szCs w:val="24"/>
              </w:rPr>
            </w:pPr>
            <w:r w:rsidRPr="001452E4">
              <w:rPr>
                <w:color w:val="auto"/>
                <w:sz w:val="24"/>
                <w:szCs w:val="24"/>
              </w:rPr>
              <w:t>1</w:t>
            </w:r>
          </w:p>
        </w:tc>
        <w:tc>
          <w:tcPr>
            <w:tcW w:w="2339" w:type="dxa"/>
          </w:tcPr>
          <w:p w14:paraId="3B1F124C" w14:textId="77777777" w:rsidR="00F12CA7" w:rsidRPr="001452E4" w:rsidRDefault="00000000">
            <w:pPr>
              <w:spacing w:before="37" w:line="360" w:lineRule="auto"/>
              <w:ind w:left="112" w:right="105"/>
              <w:rPr>
                <w:rFonts w:ascii="宋体" w:eastAsia="宋体" w:hAnsi="宋体" w:cs="宋体" w:hint="eastAsia"/>
                <w:color w:val="auto"/>
                <w:sz w:val="24"/>
                <w:szCs w:val="24"/>
              </w:rPr>
            </w:pPr>
            <w:r w:rsidRPr="001452E4">
              <w:rPr>
                <w:rFonts w:ascii="宋体" w:eastAsia="宋体" w:hAnsi="宋体" w:cs="宋体" w:hint="eastAsia"/>
                <w:snapToGrid/>
                <w:kern w:val="2"/>
                <w:sz w:val="24"/>
                <w:szCs w:val="24"/>
                <w:lang w:bidi="ar"/>
              </w:rPr>
              <w:t>满足《中华人民共和国政府采购法》第二十二条规定</w:t>
            </w:r>
          </w:p>
        </w:tc>
        <w:tc>
          <w:tcPr>
            <w:tcW w:w="4461" w:type="dxa"/>
          </w:tcPr>
          <w:p w14:paraId="6A1F79E2" w14:textId="77777777" w:rsidR="00F12CA7" w:rsidRPr="001452E4" w:rsidRDefault="00F12CA7">
            <w:pPr>
              <w:spacing w:line="360" w:lineRule="auto"/>
              <w:rPr>
                <w:color w:val="auto"/>
              </w:rPr>
            </w:pPr>
          </w:p>
          <w:p w14:paraId="453146B3" w14:textId="77777777" w:rsidR="00F12CA7" w:rsidRPr="001452E4" w:rsidRDefault="00000000">
            <w:pPr>
              <w:spacing w:before="78" w:line="360" w:lineRule="auto"/>
              <w:ind w:left="119"/>
              <w:rPr>
                <w:rFonts w:ascii="宋体" w:eastAsia="宋体" w:hAnsi="宋体" w:cs="宋体" w:hint="eastAsia"/>
                <w:color w:val="auto"/>
                <w:sz w:val="24"/>
                <w:szCs w:val="24"/>
              </w:rPr>
            </w:pPr>
            <w:r w:rsidRPr="001452E4">
              <w:rPr>
                <w:rFonts w:ascii="宋体" w:eastAsia="宋体" w:hAnsi="宋体" w:cs="宋体" w:hint="eastAsia"/>
                <w:snapToGrid/>
                <w:kern w:val="2"/>
                <w:sz w:val="24"/>
                <w:szCs w:val="24"/>
                <w:lang w:bidi="ar"/>
              </w:rPr>
              <w:t>具体规定见第一章《投标邀请》</w:t>
            </w:r>
          </w:p>
        </w:tc>
        <w:tc>
          <w:tcPr>
            <w:tcW w:w="1819" w:type="dxa"/>
          </w:tcPr>
          <w:p w14:paraId="473FF82E" w14:textId="77777777" w:rsidR="00F12CA7" w:rsidRPr="001452E4" w:rsidRDefault="00F12CA7">
            <w:pPr>
              <w:spacing w:line="360" w:lineRule="auto"/>
              <w:rPr>
                <w:color w:val="auto"/>
              </w:rPr>
            </w:pPr>
          </w:p>
        </w:tc>
      </w:tr>
      <w:tr w:rsidR="00F12CA7" w:rsidRPr="001452E4" w14:paraId="0436FCB9" w14:textId="77777777">
        <w:trPr>
          <w:trHeight w:val="839"/>
        </w:trPr>
        <w:tc>
          <w:tcPr>
            <w:tcW w:w="849" w:type="dxa"/>
          </w:tcPr>
          <w:p w14:paraId="4FCBE77E" w14:textId="77777777" w:rsidR="00F12CA7" w:rsidRPr="001452E4" w:rsidRDefault="00F12CA7">
            <w:pPr>
              <w:spacing w:line="360" w:lineRule="auto"/>
              <w:rPr>
                <w:color w:val="auto"/>
              </w:rPr>
            </w:pPr>
          </w:p>
          <w:p w14:paraId="14374F97" w14:textId="77777777" w:rsidR="00F12CA7" w:rsidRPr="001452E4" w:rsidRDefault="00F12CA7">
            <w:pPr>
              <w:spacing w:line="360" w:lineRule="auto"/>
              <w:rPr>
                <w:color w:val="auto"/>
              </w:rPr>
            </w:pPr>
          </w:p>
          <w:p w14:paraId="22191C56" w14:textId="77777777" w:rsidR="00F12CA7" w:rsidRPr="001452E4" w:rsidRDefault="00F12CA7">
            <w:pPr>
              <w:spacing w:line="360" w:lineRule="auto"/>
              <w:rPr>
                <w:color w:val="auto"/>
              </w:rPr>
            </w:pPr>
          </w:p>
          <w:p w14:paraId="3906616F" w14:textId="77777777" w:rsidR="00F12CA7" w:rsidRPr="001452E4" w:rsidRDefault="00F12CA7">
            <w:pPr>
              <w:spacing w:line="360" w:lineRule="auto"/>
              <w:rPr>
                <w:color w:val="auto"/>
              </w:rPr>
            </w:pPr>
          </w:p>
          <w:p w14:paraId="59CF4665" w14:textId="77777777" w:rsidR="00F12CA7" w:rsidRPr="001452E4" w:rsidRDefault="00F12CA7">
            <w:pPr>
              <w:spacing w:line="360" w:lineRule="auto"/>
              <w:rPr>
                <w:color w:val="auto"/>
              </w:rPr>
            </w:pPr>
          </w:p>
          <w:p w14:paraId="760958C9" w14:textId="77777777" w:rsidR="00F12CA7" w:rsidRPr="001452E4" w:rsidRDefault="00F12CA7">
            <w:pPr>
              <w:spacing w:line="360" w:lineRule="auto"/>
              <w:rPr>
                <w:color w:val="auto"/>
              </w:rPr>
            </w:pPr>
          </w:p>
          <w:p w14:paraId="62F5EAF6" w14:textId="77777777" w:rsidR="00F12CA7" w:rsidRPr="001452E4" w:rsidRDefault="00F12CA7">
            <w:pPr>
              <w:spacing w:line="360" w:lineRule="auto"/>
              <w:rPr>
                <w:color w:val="auto"/>
              </w:rPr>
            </w:pPr>
          </w:p>
          <w:p w14:paraId="276E61A0" w14:textId="77777777" w:rsidR="00F12CA7" w:rsidRPr="001452E4" w:rsidRDefault="00F12CA7">
            <w:pPr>
              <w:spacing w:line="360" w:lineRule="auto"/>
              <w:rPr>
                <w:color w:val="auto"/>
              </w:rPr>
            </w:pPr>
          </w:p>
          <w:p w14:paraId="1D698064" w14:textId="77777777" w:rsidR="00F12CA7" w:rsidRPr="001452E4" w:rsidRDefault="00F12CA7">
            <w:pPr>
              <w:spacing w:line="360" w:lineRule="auto"/>
              <w:rPr>
                <w:color w:val="auto"/>
              </w:rPr>
            </w:pPr>
          </w:p>
          <w:p w14:paraId="4EA410D2" w14:textId="77777777" w:rsidR="00F12CA7" w:rsidRPr="001452E4" w:rsidRDefault="00F12CA7">
            <w:pPr>
              <w:spacing w:line="360" w:lineRule="auto"/>
              <w:rPr>
                <w:color w:val="auto"/>
              </w:rPr>
            </w:pPr>
          </w:p>
          <w:p w14:paraId="13628BA0" w14:textId="77777777" w:rsidR="00F12CA7" w:rsidRPr="001452E4" w:rsidRDefault="00F12CA7">
            <w:pPr>
              <w:spacing w:line="360" w:lineRule="auto"/>
              <w:rPr>
                <w:color w:val="auto"/>
              </w:rPr>
            </w:pPr>
          </w:p>
          <w:p w14:paraId="0FEBF7CE" w14:textId="77777777" w:rsidR="00F12CA7" w:rsidRPr="001452E4" w:rsidRDefault="00000000">
            <w:pPr>
              <w:spacing w:before="69" w:line="360" w:lineRule="auto"/>
              <w:ind w:left="252"/>
              <w:rPr>
                <w:color w:val="auto"/>
                <w:sz w:val="24"/>
                <w:szCs w:val="24"/>
              </w:rPr>
            </w:pPr>
            <w:r w:rsidRPr="001452E4">
              <w:rPr>
                <w:color w:val="auto"/>
                <w:spacing w:val="8"/>
                <w:sz w:val="24"/>
                <w:szCs w:val="24"/>
              </w:rPr>
              <w:t>1-1</w:t>
            </w:r>
          </w:p>
        </w:tc>
        <w:tc>
          <w:tcPr>
            <w:tcW w:w="2339" w:type="dxa"/>
          </w:tcPr>
          <w:p w14:paraId="12496042" w14:textId="77777777" w:rsidR="00F12CA7" w:rsidRPr="001452E4" w:rsidRDefault="00F12CA7">
            <w:pPr>
              <w:spacing w:line="360" w:lineRule="auto"/>
              <w:rPr>
                <w:color w:val="auto"/>
              </w:rPr>
            </w:pPr>
          </w:p>
          <w:p w14:paraId="332AF287" w14:textId="77777777" w:rsidR="00F12CA7" w:rsidRPr="001452E4" w:rsidRDefault="00F12CA7">
            <w:pPr>
              <w:spacing w:line="360" w:lineRule="auto"/>
              <w:rPr>
                <w:color w:val="auto"/>
              </w:rPr>
            </w:pPr>
          </w:p>
          <w:p w14:paraId="3C94EAD2" w14:textId="77777777" w:rsidR="00F12CA7" w:rsidRPr="001452E4" w:rsidRDefault="00F12CA7">
            <w:pPr>
              <w:spacing w:line="360" w:lineRule="auto"/>
              <w:rPr>
                <w:color w:val="auto"/>
              </w:rPr>
            </w:pPr>
          </w:p>
          <w:p w14:paraId="25FA8190" w14:textId="77777777" w:rsidR="00F12CA7" w:rsidRPr="001452E4" w:rsidRDefault="00F12CA7">
            <w:pPr>
              <w:spacing w:line="360" w:lineRule="auto"/>
              <w:rPr>
                <w:color w:val="auto"/>
              </w:rPr>
            </w:pPr>
          </w:p>
          <w:p w14:paraId="0249BE4C" w14:textId="77777777" w:rsidR="00F12CA7" w:rsidRPr="001452E4" w:rsidRDefault="00F12CA7">
            <w:pPr>
              <w:spacing w:line="360" w:lineRule="auto"/>
              <w:rPr>
                <w:color w:val="auto"/>
              </w:rPr>
            </w:pPr>
          </w:p>
          <w:p w14:paraId="798D998C" w14:textId="77777777" w:rsidR="00F12CA7" w:rsidRPr="001452E4" w:rsidRDefault="00F12CA7">
            <w:pPr>
              <w:spacing w:line="360" w:lineRule="auto"/>
              <w:rPr>
                <w:color w:val="auto"/>
              </w:rPr>
            </w:pPr>
          </w:p>
          <w:p w14:paraId="5AF8BFE9" w14:textId="77777777" w:rsidR="00F12CA7" w:rsidRPr="001452E4" w:rsidRDefault="00F12CA7">
            <w:pPr>
              <w:spacing w:line="360" w:lineRule="auto"/>
              <w:rPr>
                <w:color w:val="auto"/>
              </w:rPr>
            </w:pPr>
          </w:p>
          <w:p w14:paraId="3725E760" w14:textId="77777777" w:rsidR="00F12CA7" w:rsidRPr="001452E4" w:rsidRDefault="00F12CA7">
            <w:pPr>
              <w:spacing w:line="360" w:lineRule="auto"/>
              <w:rPr>
                <w:color w:val="auto"/>
              </w:rPr>
            </w:pPr>
          </w:p>
          <w:p w14:paraId="3BF6BC30" w14:textId="77777777" w:rsidR="00F12CA7" w:rsidRPr="001452E4" w:rsidRDefault="00F12CA7">
            <w:pPr>
              <w:spacing w:line="360" w:lineRule="auto"/>
              <w:rPr>
                <w:color w:val="auto"/>
              </w:rPr>
            </w:pPr>
          </w:p>
          <w:p w14:paraId="57503501" w14:textId="77777777" w:rsidR="00F12CA7" w:rsidRPr="001452E4" w:rsidRDefault="00F12CA7">
            <w:pPr>
              <w:spacing w:line="360" w:lineRule="auto"/>
              <w:rPr>
                <w:color w:val="auto"/>
              </w:rPr>
            </w:pPr>
          </w:p>
          <w:p w14:paraId="64E4407B" w14:textId="77777777" w:rsidR="00F12CA7" w:rsidRPr="001452E4" w:rsidRDefault="00000000">
            <w:pPr>
              <w:spacing w:before="78" w:line="360" w:lineRule="auto"/>
              <w:ind w:left="115" w:right="105" w:firstLine="5"/>
              <w:rPr>
                <w:rFonts w:ascii="宋体" w:eastAsia="宋体" w:hAnsi="宋体" w:cs="宋体" w:hint="eastAsia"/>
                <w:color w:val="auto"/>
                <w:sz w:val="24"/>
                <w:szCs w:val="24"/>
              </w:rPr>
            </w:pPr>
            <w:r w:rsidRPr="001452E4">
              <w:rPr>
                <w:rFonts w:ascii="宋体" w:eastAsia="宋体" w:hAnsi="宋体" w:cs="宋体" w:hint="eastAsia"/>
                <w:snapToGrid/>
                <w:kern w:val="2"/>
                <w:sz w:val="24"/>
                <w:szCs w:val="24"/>
                <w:lang w:bidi="ar"/>
              </w:rPr>
              <w:t>营业执照等证明文件</w:t>
            </w:r>
          </w:p>
        </w:tc>
        <w:tc>
          <w:tcPr>
            <w:tcW w:w="4461" w:type="dxa"/>
          </w:tcPr>
          <w:p w14:paraId="071AA0A8" w14:textId="77777777" w:rsidR="00F12CA7" w:rsidRPr="001452E4" w:rsidRDefault="00000000">
            <w:pPr>
              <w:widowControl w:val="0"/>
              <w:kinsoku/>
              <w:autoSpaceDE/>
              <w:autoSpaceDN/>
              <w:adjustRightInd/>
              <w:snapToGrid/>
              <w:spacing w:line="360" w:lineRule="auto"/>
              <w:jc w:val="both"/>
              <w:textAlignment w:val="auto"/>
              <w:rPr>
                <w:rFonts w:ascii="宋体" w:eastAsia="宋体" w:hAnsi="宋体" w:cs="宋体" w:hint="eastAsia"/>
                <w:snapToGrid/>
                <w:kern w:val="2"/>
                <w:sz w:val="24"/>
                <w:szCs w:val="24"/>
                <w:lang w:bidi="ar"/>
              </w:rPr>
            </w:pPr>
            <w:r w:rsidRPr="001452E4">
              <w:rPr>
                <w:rFonts w:ascii="宋体" w:eastAsia="宋体" w:hAnsi="宋体" w:cs="宋体" w:hint="eastAsia"/>
                <w:snapToGrid/>
                <w:kern w:val="2"/>
                <w:sz w:val="24"/>
                <w:szCs w:val="24"/>
                <w:lang w:bidi="ar"/>
              </w:rPr>
              <w:t>1.投标人为企业(包括合伙企业) 的，应提供 有效的“营业执照”；</w:t>
            </w:r>
          </w:p>
          <w:p w14:paraId="471004F0" w14:textId="77777777" w:rsidR="00F12CA7" w:rsidRPr="001452E4" w:rsidRDefault="00000000">
            <w:pPr>
              <w:widowControl w:val="0"/>
              <w:kinsoku/>
              <w:autoSpaceDE/>
              <w:autoSpaceDN/>
              <w:adjustRightInd/>
              <w:snapToGrid/>
              <w:spacing w:line="360" w:lineRule="auto"/>
              <w:jc w:val="both"/>
              <w:textAlignment w:val="auto"/>
              <w:rPr>
                <w:rFonts w:ascii="宋体" w:eastAsia="宋体" w:hAnsi="宋体" w:cs="宋体" w:hint="eastAsia"/>
                <w:snapToGrid/>
                <w:kern w:val="2"/>
                <w:sz w:val="24"/>
                <w:szCs w:val="24"/>
                <w:lang w:bidi="ar"/>
              </w:rPr>
            </w:pPr>
            <w:r w:rsidRPr="001452E4">
              <w:rPr>
                <w:rFonts w:ascii="宋体" w:eastAsia="宋体" w:hAnsi="宋体" w:cs="宋体" w:hint="eastAsia"/>
                <w:snapToGrid/>
                <w:kern w:val="2"/>
                <w:sz w:val="24"/>
                <w:szCs w:val="24"/>
                <w:lang w:bidi="ar"/>
              </w:rPr>
              <w:t>2.投标人为事业单位的，应提供有效的“事业单 位法人证书”；</w:t>
            </w:r>
          </w:p>
          <w:p w14:paraId="4B2899B4" w14:textId="77777777" w:rsidR="00F12CA7" w:rsidRPr="001452E4" w:rsidRDefault="00000000">
            <w:pPr>
              <w:widowControl w:val="0"/>
              <w:kinsoku/>
              <w:autoSpaceDE/>
              <w:autoSpaceDN/>
              <w:adjustRightInd/>
              <w:snapToGrid/>
              <w:spacing w:line="360" w:lineRule="auto"/>
              <w:jc w:val="both"/>
              <w:textAlignment w:val="auto"/>
              <w:rPr>
                <w:rFonts w:ascii="宋体" w:eastAsia="宋体" w:hAnsi="宋体" w:cs="宋体" w:hint="eastAsia"/>
                <w:snapToGrid/>
                <w:kern w:val="2"/>
                <w:sz w:val="24"/>
                <w:szCs w:val="24"/>
                <w:lang w:bidi="ar"/>
              </w:rPr>
            </w:pPr>
            <w:r w:rsidRPr="001452E4">
              <w:rPr>
                <w:rFonts w:ascii="宋体" w:eastAsia="宋体" w:hAnsi="宋体" w:cs="宋体" w:hint="eastAsia"/>
                <w:snapToGrid/>
                <w:kern w:val="2"/>
                <w:sz w:val="24"/>
                <w:szCs w:val="24"/>
                <w:lang w:bidi="ar"/>
              </w:rPr>
              <w:t>3.投标人是非企业机构的，应提供有效的“执业 许可证” 、“登记证书”等证明文件；</w:t>
            </w:r>
          </w:p>
          <w:p w14:paraId="3FCC7E78" w14:textId="77777777" w:rsidR="00F12CA7" w:rsidRPr="001452E4" w:rsidRDefault="00000000">
            <w:pPr>
              <w:widowControl w:val="0"/>
              <w:kinsoku/>
              <w:autoSpaceDE/>
              <w:autoSpaceDN/>
              <w:adjustRightInd/>
              <w:snapToGrid/>
              <w:spacing w:line="360" w:lineRule="auto"/>
              <w:jc w:val="both"/>
              <w:textAlignment w:val="auto"/>
              <w:rPr>
                <w:rFonts w:ascii="宋体" w:eastAsia="宋体" w:hAnsi="宋体" w:cs="宋体" w:hint="eastAsia"/>
                <w:snapToGrid/>
                <w:kern w:val="2"/>
                <w:sz w:val="24"/>
                <w:szCs w:val="24"/>
                <w:lang w:bidi="ar"/>
              </w:rPr>
            </w:pPr>
            <w:r w:rsidRPr="001452E4">
              <w:rPr>
                <w:rFonts w:ascii="宋体" w:eastAsia="宋体" w:hAnsi="宋体" w:cs="宋体" w:hint="eastAsia"/>
                <w:snapToGrid/>
                <w:kern w:val="2"/>
                <w:sz w:val="24"/>
                <w:szCs w:val="24"/>
                <w:lang w:bidi="ar"/>
              </w:rPr>
              <w:t>4.投标人是个体工商户的，应提供有效的“个体工商户营业执照”；</w:t>
            </w:r>
          </w:p>
          <w:p w14:paraId="26A60FC9" w14:textId="77777777" w:rsidR="00F12CA7" w:rsidRPr="001452E4" w:rsidRDefault="00000000">
            <w:pPr>
              <w:widowControl w:val="0"/>
              <w:kinsoku/>
              <w:autoSpaceDE/>
              <w:autoSpaceDN/>
              <w:adjustRightInd/>
              <w:snapToGrid/>
              <w:spacing w:line="360" w:lineRule="auto"/>
              <w:jc w:val="both"/>
              <w:textAlignment w:val="auto"/>
              <w:rPr>
                <w:rFonts w:ascii="宋体" w:eastAsia="宋体" w:hAnsi="宋体" w:cs="宋体" w:hint="eastAsia"/>
                <w:snapToGrid/>
                <w:kern w:val="2"/>
                <w:sz w:val="24"/>
                <w:szCs w:val="24"/>
                <w:lang w:bidi="ar"/>
              </w:rPr>
            </w:pPr>
            <w:r w:rsidRPr="001452E4">
              <w:rPr>
                <w:rFonts w:ascii="宋体" w:eastAsia="宋体" w:hAnsi="宋体" w:cs="宋体" w:hint="eastAsia"/>
                <w:snapToGrid/>
                <w:kern w:val="2"/>
                <w:sz w:val="24"/>
                <w:szCs w:val="24"/>
                <w:lang w:bidi="ar"/>
              </w:rPr>
              <w:t>5.投标人是自然人的，应提供有效的自然人身份证明；</w:t>
            </w:r>
          </w:p>
          <w:p w14:paraId="3AAE7EDF" w14:textId="77777777" w:rsidR="00F12CA7" w:rsidRPr="001452E4" w:rsidRDefault="00000000">
            <w:pPr>
              <w:widowControl w:val="0"/>
              <w:kinsoku/>
              <w:autoSpaceDE/>
              <w:autoSpaceDN/>
              <w:adjustRightInd/>
              <w:snapToGrid/>
              <w:spacing w:line="360" w:lineRule="auto"/>
              <w:jc w:val="both"/>
              <w:textAlignment w:val="auto"/>
              <w:rPr>
                <w:rFonts w:ascii="宋体" w:eastAsia="宋体" w:hAnsi="宋体" w:cs="宋体" w:hint="eastAsia"/>
                <w:snapToGrid/>
                <w:kern w:val="2"/>
                <w:sz w:val="24"/>
                <w:szCs w:val="24"/>
                <w:lang w:bidi="ar"/>
              </w:rPr>
            </w:pPr>
            <w:r w:rsidRPr="001452E4">
              <w:rPr>
                <w:rFonts w:ascii="宋体" w:eastAsia="宋体" w:hAnsi="宋体" w:cs="宋体" w:hint="eastAsia"/>
                <w:snapToGrid/>
                <w:kern w:val="2"/>
                <w:sz w:val="24"/>
                <w:szCs w:val="24"/>
                <w:lang w:bidi="ar"/>
              </w:rPr>
              <w:t>6.分支机构参加投标的，应提供该分支机构或其所属法人/其他组织的相应证明文</w:t>
            </w:r>
            <w:r w:rsidRPr="001452E4">
              <w:rPr>
                <w:rFonts w:ascii="宋体" w:eastAsia="宋体" w:hAnsi="宋体" w:cs="宋体" w:hint="eastAsia"/>
                <w:snapToGrid/>
                <w:kern w:val="2"/>
                <w:sz w:val="24"/>
                <w:szCs w:val="24"/>
                <w:lang w:bidi="ar"/>
              </w:rPr>
              <w:lastRenderedPageBreak/>
              <w:t>件；同时还应提供其所属法人/其他组织出具的授权其参与本项目的授权书(格式自拟，须加盖其所属法人/其他组织的公章)；</w:t>
            </w:r>
          </w:p>
          <w:p w14:paraId="3A0445BC" w14:textId="77777777" w:rsidR="00F12CA7" w:rsidRPr="001452E4" w:rsidRDefault="00000000">
            <w:pPr>
              <w:widowControl w:val="0"/>
              <w:kinsoku/>
              <w:autoSpaceDE/>
              <w:autoSpaceDN/>
              <w:adjustRightInd/>
              <w:snapToGrid/>
              <w:spacing w:line="360" w:lineRule="auto"/>
              <w:jc w:val="both"/>
              <w:textAlignment w:val="auto"/>
              <w:rPr>
                <w:rFonts w:ascii="宋体" w:eastAsia="宋体" w:hAnsi="宋体" w:cs="宋体" w:hint="eastAsia"/>
                <w:color w:val="auto"/>
                <w:sz w:val="23"/>
                <w:szCs w:val="23"/>
              </w:rPr>
            </w:pPr>
            <w:r w:rsidRPr="001452E4">
              <w:rPr>
                <w:rFonts w:ascii="宋体" w:eastAsia="宋体" w:hAnsi="宋体" w:cs="宋体" w:hint="eastAsia"/>
                <w:snapToGrid/>
                <w:kern w:val="2"/>
                <w:sz w:val="24"/>
                <w:szCs w:val="24"/>
                <w:lang w:bidi="ar"/>
              </w:rPr>
              <w:t>7.对于银行、保险、石油石化、电力、电信等行业的分支机构，可以提供上述授权，也可以提供其所属法人/其他组织的有关文件或制度等能够证明授权其独立开展业务的证明材料。</w:t>
            </w:r>
          </w:p>
        </w:tc>
        <w:tc>
          <w:tcPr>
            <w:tcW w:w="1819" w:type="dxa"/>
          </w:tcPr>
          <w:p w14:paraId="6EE81D7A" w14:textId="77777777" w:rsidR="00F12CA7" w:rsidRPr="001452E4" w:rsidRDefault="00F12CA7">
            <w:pPr>
              <w:spacing w:line="360" w:lineRule="auto"/>
              <w:rPr>
                <w:color w:val="auto"/>
              </w:rPr>
            </w:pPr>
          </w:p>
          <w:p w14:paraId="139C3F39" w14:textId="77777777" w:rsidR="00F12CA7" w:rsidRPr="001452E4" w:rsidRDefault="00F12CA7">
            <w:pPr>
              <w:spacing w:line="360" w:lineRule="auto"/>
              <w:rPr>
                <w:color w:val="auto"/>
              </w:rPr>
            </w:pPr>
          </w:p>
          <w:p w14:paraId="1D86160F" w14:textId="77777777" w:rsidR="00F12CA7" w:rsidRPr="001452E4" w:rsidRDefault="00F12CA7">
            <w:pPr>
              <w:spacing w:line="360" w:lineRule="auto"/>
              <w:rPr>
                <w:color w:val="auto"/>
              </w:rPr>
            </w:pPr>
          </w:p>
          <w:p w14:paraId="0338F962" w14:textId="77777777" w:rsidR="00F12CA7" w:rsidRPr="001452E4" w:rsidRDefault="00F12CA7">
            <w:pPr>
              <w:spacing w:line="360" w:lineRule="auto"/>
              <w:rPr>
                <w:color w:val="auto"/>
              </w:rPr>
            </w:pPr>
          </w:p>
          <w:p w14:paraId="674FB67C" w14:textId="77777777" w:rsidR="00F12CA7" w:rsidRPr="001452E4" w:rsidRDefault="00F12CA7">
            <w:pPr>
              <w:spacing w:line="360" w:lineRule="auto"/>
              <w:rPr>
                <w:color w:val="auto"/>
              </w:rPr>
            </w:pPr>
          </w:p>
          <w:p w14:paraId="386566DA" w14:textId="77777777" w:rsidR="00F12CA7" w:rsidRPr="001452E4" w:rsidRDefault="00F12CA7">
            <w:pPr>
              <w:spacing w:line="360" w:lineRule="auto"/>
              <w:rPr>
                <w:color w:val="auto"/>
              </w:rPr>
            </w:pPr>
          </w:p>
          <w:p w14:paraId="52FBADDE" w14:textId="77777777" w:rsidR="00F12CA7" w:rsidRPr="001452E4" w:rsidRDefault="00F12CA7">
            <w:pPr>
              <w:spacing w:line="360" w:lineRule="auto"/>
              <w:rPr>
                <w:color w:val="auto"/>
              </w:rPr>
            </w:pPr>
          </w:p>
          <w:p w14:paraId="5E0BC39C" w14:textId="77777777" w:rsidR="00F12CA7" w:rsidRPr="001452E4" w:rsidRDefault="00F12CA7">
            <w:pPr>
              <w:spacing w:line="360" w:lineRule="auto"/>
              <w:rPr>
                <w:color w:val="auto"/>
              </w:rPr>
            </w:pPr>
          </w:p>
          <w:p w14:paraId="2E47C7B6" w14:textId="77777777" w:rsidR="00F12CA7" w:rsidRPr="001452E4" w:rsidRDefault="00000000">
            <w:pPr>
              <w:widowControl w:val="0"/>
              <w:kinsoku/>
              <w:autoSpaceDE/>
              <w:autoSpaceDN/>
              <w:adjustRightInd/>
              <w:snapToGrid/>
              <w:spacing w:line="360" w:lineRule="auto"/>
              <w:jc w:val="both"/>
              <w:textAlignment w:val="auto"/>
              <w:rPr>
                <w:rFonts w:ascii="宋体" w:eastAsia="宋体" w:hAnsi="宋体" w:cs="宋体" w:hint="eastAsia"/>
                <w:snapToGrid/>
                <w:kern w:val="2"/>
                <w:sz w:val="24"/>
                <w:szCs w:val="24"/>
                <w:lang w:bidi="ar"/>
              </w:rPr>
            </w:pPr>
            <w:r w:rsidRPr="001452E4">
              <w:rPr>
                <w:rFonts w:ascii="宋体" w:eastAsia="宋体" w:hAnsi="宋体" w:cs="宋体" w:hint="eastAsia"/>
                <w:snapToGrid/>
                <w:kern w:val="2"/>
                <w:sz w:val="24"/>
                <w:szCs w:val="24"/>
                <w:lang w:bidi="ar"/>
              </w:rPr>
              <w:t>提供证明文件的复印件（加盖公章）</w:t>
            </w:r>
          </w:p>
          <w:p w14:paraId="2E32019C" w14:textId="77777777" w:rsidR="00F12CA7" w:rsidRPr="001452E4" w:rsidRDefault="00F12CA7">
            <w:pPr>
              <w:widowControl w:val="0"/>
              <w:kinsoku/>
              <w:autoSpaceDE/>
              <w:autoSpaceDN/>
              <w:adjustRightInd/>
              <w:snapToGrid/>
              <w:spacing w:line="360" w:lineRule="auto"/>
              <w:jc w:val="both"/>
              <w:textAlignment w:val="auto"/>
              <w:rPr>
                <w:rFonts w:ascii="宋体" w:eastAsia="宋体" w:hAnsi="宋体" w:cs="宋体" w:hint="eastAsia"/>
                <w:snapToGrid/>
                <w:kern w:val="2"/>
                <w:sz w:val="24"/>
                <w:szCs w:val="24"/>
                <w:lang w:bidi="ar"/>
              </w:rPr>
            </w:pPr>
          </w:p>
          <w:p w14:paraId="1332D257" w14:textId="77777777" w:rsidR="00F12CA7" w:rsidRPr="001452E4" w:rsidRDefault="00F12CA7">
            <w:pPr>
              <w:spacing w:before="78" w:line="360" w:lineRule="auto"/>
              <w:ind w:left="119"/>
              <w:rPr>
                <w:rFonts w:ascii="宋体" w:eastAsia="宋体" w:hAnsi="宋体" w:cs="宋体" w:hint="eastAsia"/>
                <w:snapToGrid/>
                <w:kern w:val="2"/>
                <w:sz w:val="24"/>
                <w:szCs w:val="24"/>
                <w:lang w:bidi="ar"/>
              </w:rPr>
            </w:pPr>
          </w:p>
          <w:p w14:paraId="62660CE1" w14:textId="77777777" w:rsidR="00F12CA7" w:rsidRPr="001452E4" w:rsidRDefault="00F12CA7">
            <w:pPr>
              <w:spacing w:before="78" w:line="360" w:lineRule="auto"/>
              <w:ind w:left="116" w:right="107" w:firstLine="1"/>
              <w:rPr>
                <w:rFonts w:ascii="宋体" w:eastAsia="宋体" w:hAnsi="宋体" w:cs="宋体" w:hint="eastAsia"/>
                <w:color w:val="auto"/>
                <w:sz w:val="24"/>
                <w:szCs w:val="24"/>
              </w:rPr>
            </w:pPr>
          </w:p>
        </w:tc>
      </w:tr>
      <w:tr w:rsidR="00F12CA7" w:rsidRPr="001452E4" w14:paraId="5A6AD2F2" w14:textId="77777777">
        <w:trPr>
          <w:trHeight w:val="90"/>
        </w:trPr>
        <w:tc>
          <w:tcPr>
            <w:tcW w:w="849" w:type="dxa"/>
          </w:tcPr>
          <w:p w14:paraId="35288B96" w14:textId="77777777" w:rsidR="00F12CA7" w:rsidRPr="001452E4" w:rsidRDefault="00000000">
            <w:pPr>
              <w:spacing w:before="217" w:line="360" w:lineRule="auto"/>
              <w:ind w:left="252"/>
              <w:rPr>
                <w:color w:val="auto"/>
                <w:sz w:val="24"/>
                <w:szCs w:val="24"/>
              </w:rPr>
            </w:pPr>
            <w:r w:rsidRPr="001452E4">
              <w:rPr>
                <w:color w:val="auto"/>
                <w:spacing w:val="6"/>
                <w:sz w:val="24"/>
                <w:szCs w:val="24"/>
              </w:rPr>
              <w:t>1</w:t>
            </w:r>
            <w:r w:rsidRPr="001452E4">
              <w:rPr>
                <w:color w:val="auto"/>
                <w:spacing w:val="5"/>
                <w:sz w:val="24"/>
                <w:szCs w:val="24"/>
              </w:rPr>
              <w:t>-2</w:t>
            </w:r>
          </w:p>
        </w:tc>
        <w:tc>
          <w:tcPr>
            <w:tcW w:w="2339" w:type="dxa"/>
          </w:tcPr>
          <w:p w14:paraId="01F91FBC" w14:textId="77777777" w:rsidR="00F12CA7" w:rsidRPr="001452E4" w:rsidRDefault="00000000">
            <w:pPr>
              <w:spacing w:before="43" w:line="360" w:lineRule="auto"/>
              <w:ind w:left="117" w:right="105" w:hanging="1"/>
              <w:rPr>
                <w:rFonts w:ascii="宋体" w:eastAsia="宋体" w:hAnsi="宋体" w:cs="宋体" w:hint="eastAsia"/>
                <w:color w:val="auto"/>
                <w:sz w:val="24"/>
                <w:szCs w:val="24"/>
              </w:rPr>
            </w:pPr>
            <w:r w:rsidRPr="001452E4">
              <w:rPr>
                <w:rFonts w:ascii="宋体" w:eastAsia="宋体" w:hAnsi="宋体" w:cs="宋体"/>
                <w:color w:val="auto"/>
                <w:spacing w:val="14"/>
                <w:sz w:val="24"/>
                <w:szCs w:val="24"/>
              </w:rPr>
              <w:t>投</w:t>
            </w:r>
            <w:r w:rsidRPr="001452E4">
              <w:rPr>
                <w:rFonts w:ascii="宋体" w:eastAsia="宋体" w:hAnsi="宋体" w:cs="宋体"/>
                <w:color w:val="auto"/>
                <w:spacing w:val="10"/>
                <w:sz w:val="24"/>
                <w:szCs w:val="24"/>
              </w:rPr>
              <w:t>标人资格声明</w:t>
            </w:r>
            <w:r w:rsidRPr="001452E4">
              <w:rPr>
                <w:rFonts w:ascii="宋体" w:eastAsia="宋体" w:hAnsi="宋体" w:cs="宋体"/>
                <w:color w:val="auto"/>
                <w:sz w:val="24"/>
                <w:szCs w:val="24"/>
              </w:rPr>
              <w:t>书</w:t>
            </w:r>
          </w:p>
        </w:tc>
        <w:tc>
          <w:tcPr>
            <w:tcW w:w="4461" w:type="dxa"/>
          </w:tcPr>
          <w:p w14:paraId="48D1091C" w14:textId="77777777" w:rsidR="00F12CA7" w:rsidRPr="001452E4" w:rsidRDefault="00000000">
            <w:pPr>
              <w:spacing w:before="43" w:line="360" w:lineRule="auto"/>
              <w:ind w:left="136" w:right="102" w:hanging="21"/>
              <w:rPr>
                <w:rFonts w:ascii="宋体" w:eastAsia="宋体" w:hAnsi="宋体" w:cs="宋体" w:hint="eastAsia"/>
                <w:color w:val="auto"/>
                <w:sz w:val="24"/>
                <w:szCs w:val="24"/>
              </w:rPr>
            </w:pPr>
            <w:r w:rsidRPr="001452E4">
              <w:rPr>
                <w:rFonts w:ascii="宋体" w:eastAsia="宋体" w:hAnsi="宋体" w:cs="宋体" w:hint="eastAsia"/>
                <w:snapToGrid/>
                <w:kern w:val="2"/>
                <w:sz w:val="24"/>
                <w:szCs w:val="24"/>
                <w:lang w:bidi="ar"/>
              </w:rPr>
              <w:t>提供了符合招标文件要求的《投标人资格声 明书》</w:t>
            </w:r>
            <w:r w:rsidRPr="001452E4">
              <w:rPr>
                <w:rFonts w:ascii="宋体" w:eastAsia="宋体" w:hAnsi="宋体" w:cs="宋体"/>
                <w:color w:val="auto"/>
                <w:spacing w:val="-22"/>
                <w:w w:val="92"/>
                <w:sz w:val="24"/>
                <w:szCs w:val="24"/>
              </w:rPr>
              <w:t>。</w:t>
            </w:r>
          </w:p>
        </w:tc>
        <w:tc>
          <w:tcPr>
            <w:tcW w:w="1819" w:type="dxa"/>
          </w:tcPr>
          <w:p w14:paraId="408FD4B6" w14:textId="77777777" w:rsidR="00F12CA7" w:rsidRPr="001452E4" w:rsidRDefault="00000000">
            <w:pPr>
              <w:spacing w:before="43" w:line="360" w:lineRule="auto"/>
              <w:ind w:left="118" w:right="116" w:hanging="1"/>
              <w:rPr>
                <w:rFonts w:ascii="宋体" w:eastAsia="宋体" w:hAnsi="宋体" w:cs="宋体" w:hint="eastAsia"/>
                <w:color w:val="auto"/>
                <w:sz w:val="24"/>
                <w:szCs w:val="24"/>
              </w:rPr>
            </w:pPr>
            <w:r w:rsidRPr="001452E4">
              <w:rPr>
                <w:rFonts w:ascii="宋体" w:eastAsia="宋体" w:hAnsi="宋体" w:cs="宋体" w:hint="eastAsia"/>
                <w:snapToGrid/>
                <w:kern w:val="2"/>
                <w:sz w:val="24"/>
                <w:szCs w:val="24"/>
                <w:lang w:bidi="ar"/>
              </w:rPr>
              <w:t>格式见《投标 文件格式》</w:t>
            </w:r>
          </w:p>
        </w:tc>
      </w:tr>
      <w:tr w:rsidR="00F12CA7" w:rsidRPr="001452E4" w14:paraId="4FC869DC" w14:textId="77777777">
        <w:trPr>
          <w:trHeight w:val="4514"/>
        </w:trPr>
        <w:tc>
          <w:tcPr>
            <w:tcW w:w="849" w:type="dxa"/>
          </w:tcPr>
          <w:p w14:paraId="66A1187C" w14:textId="77777777" w:rsidR="00F12CA7" w:rsidRPr="001452E4" w:rsidRDefault="00000000">
            <w:pPr>
              <w:spacing w:before="140" w:line="360" w:lineRule="auto"/>
              <w:ind w:left="252"/>
              <w:rPr>
                <w:color w:val="auto"/>
                <w:sz w:val="24"/>
                <w:szCs w:val="24"/>
              </w:rPr>
            </w:pPr>
            <w:r w:rsidRPr="001452E4">
              <w:rPr>
                <w:color w:val="auto"/>
                <w:spacing w:val="6"/>
                <w:sz w:val="24"/>
                <w:szCs w:val="24"/>
              </w:rPr>
              <w:t>1</w:t>
            </w:r>
            <w:r w:rsidRPr="001452E4">
              <w:rPr>
                <w:color w:val="auto"/>
                <w:spacing w:val="5"/>
                <w:sz w:val="24"/>
                <w:szCs w:val="24"/>
              </w:rPr>
              <w:t>-3</w:t>
            </w:r>
          </w:p>
        </w:tc>
        <w:tc>
          <w:tcPr>
            <w:tcW w:w="2339" w:type="dxa"/>
          </w:tcPr>
          <w:p w14:paraId="6FCF052C" w14:textId="77777777" w:rsidR="00F12CA7" w:rsidRPr="001452E4" w:rsidRDefault="00000000">
            <w:pPr>
              <w:spacing w:before="117" w:line="360" w:lineRule="auto"/>
              <w:ind w:left="116"/>
              <w:rPr>
                <w:rFonts w:ascii="宋体" w:eastAsia="宋体" w:hAnsi="宋体" w:cs="宋体" w:hint="eastAsia"/>
                <w:color w:val="auto"/>
                <w:sz w:val="24"/>
                <w:szCs w:val="24"/>
              </w:rPr>
            </w:pPr>
            <w:r w:rsidRPr="001452E4">
              <w:rPr>
                <w:rFonts w:ascii="宋体" w:eastAsia="宋体" w:hAnsi="宋体" w:cs="宋体"/>
                <w:color w:val="auto"/>
                <w:spacing w:val="-2"/>
                <w:sz w:val="24"/>
                <w:szCs w:val="24"/>
              </w:rPr>
              <w:t>投标人信</w:t>
            </w:r>
            <w:r w:rsidRPr="001452E4">
              <w:rPr>
                <w:rFonts w:ascii="宋体" w:eastAsia="宋体" w:hAnsi="宋体" w:cs="宋体"/>
                <w:color w:val="auto"/>
                <w:spacing w:val="-1"/>
                <w:sz w:val="24"/>
                <w:szCs w:val="24"/>
              </w:rPr>
              <w:t>用记录</w:t>
            </w:r>
          </w:p>
        </w:tc>
        <w:tc>
          <w:tcPr>
            <w:tcW w:w="4461" w:type="dxa"/>
          </w:tcPr>
          <w:p w14:paraId="1C31BDD1" w14:textId="77777777" w:rsidR="00F12CA7" w:rsidRPr="001452E4" w:rsidRDefault="00000000">
            <w:pPr>
              <w:widowControl w:val="0"/>
              <w:kinsoku/>
              <w:autoSpaceDE/>
              <w:autoSpaceDN/>
              <w:adjustRightInd/>
              <w:snapToGrid/>
              <w:spacing w:line="360" w:lineRule="auto"/>
              <w:jc w:val="both"/>
              <w:textAlignment w:val="auto"/>
              <w:rPr>
                <w:rFonts w:ascii="宋体" w:eastAsia="宋体" w:hAnsi="宋体" w:cs="宋体" w:hint="eastAsia"/>
                <w:snapToGrid/>
                <w:kern w:val="2"/>
                <w:sz w:val="24"/>
                <w:szCs w:val="24"/>
                <w:lang w:bidi="ar"/>
              </w:rPr>
            </w:pPr>
            <w:r w:rsidRPr="001452E4">
              <w:rPr>
                <w:rFonts w:ascii="宋体" w:eastAsia="宋体" w:hAnsi="宋体" w:cs="宋体" w:hint="eastAsia"/>
                <w:snapToGrid/>
                <w:kern w:val="2"/>
                <w:sz w:val="24"/>
                <w:szCs w:val="24"/>
                <w:lang w:bidi="ar"/>
              </w:rPr>
              <w:t>查询渠道：信用中国网站和中国政府采购网</w:t>
            </w:r>
          </w:p>
          <w:p w14:paraId="7035DF7F" w14:textId="77777777" w:rsidR="00F12CA7" w:rsidRPr="001452E4" w:rsidRDefault="00000000">
            <w:pPr>
              <w:widowControl w:val="0"/>
              <w:kinsoku/>
              <w:autoSpaceDE/>
              <w:autoSpaceDN/>
              <w:adjustRightInd/>
              <w:snapToGrid/>
              <w:spacing w:line="360" w:lineRule="auto"/>
              <w:jc w:val="both"/>
              <w:textAlignment w:val="auto"/>
              <w:rPr>
                <w:rFonts w:ascii="宋体" w:eastAsia="宋体" w:hAnsi="宋体" w:cs="宋体" w:hint="eastAsia"/>
                <w:b/>
                <w:bCs/>
                <w:snapToGrid/>
                <w:kern w:val="2"/>
                <w:lang w:bidi="ar"/>
              </w:rPr>
            </w:pPr>
            <w:r w:rsidRPr="001452E4">
              <w:rPr>
                <w:rFonts w:ascii="宋体" w:eastAsia="宋体" w:hAnsi="宋体" w:cs="宋体" w:hint="eastAsia"/>
                <w:b/>
                <w:bCs/>
                <w:snapToGrid/>
                <w:kern w:val="2"/>
                <w:lang w:bidi="ar"/>
              </w:rPr>
              <w:t>(www.creditchina.gov.cn 、www.ccgp.gov.cn )；</w:t>
            </w:r>
          </w:p>
          <w:p w14:paraId="49F2ACC2" w14:textId="77777777" w:rsidR="00F12CA7" w:rsidRPr="001452E4" w:rsidRDefault="00000000">
            <w:pPr>
              <w:widowControl w:val="0"/>
              <w:kinsoku/>
              <w:autoSpaceDE/>
              <w:autoSpaceDN/>
              <w:adjustRightInd/>
              <w:snapToGrid/>
              <w:spacing w:line="360" w:lineRule="auto"/>
              <w:jc w:val="both"/>
              <w:textAlignment w:val="auto"/>
              <w:rPr>
                <w:rFonts w:ascii="宋体" w:eastAsia="宋体" w:hAnsi="宋体" w:cs="宋体" w:hint="eastAsia"/>
                <w:snapToGrid/>
                <w:kern w:val="2"/>
                <w:sz w:val="24"/>
                <w:szCs w:val="24"/>
                <w:lang w:bidi="ar"/>
              </w:rPr>
            </w:pPr>
            <w:r w:rsidRPr="001452E4">
              <w:rPr>
                <w:rFonts w:ascii="宋体" w:eastAsia="宋体" w:hAnsi="宋体" w:cs="宋体" w:hint="eastAsia"/>
                <w:snapToGrid/>
                <w:kern w:val="2"/>
                <w:sz w:val="24"/>
                <w:szCs w:val="24"/>
                <w:lang w:bidi="ar"/>
              </w:rPr>
              <w:t>截止时点：投标截止时间以后、资格审查阶 段采购人或采购代理机构的实际查询时间； 信用信息查询记录和证据留存具体方式：查 询结果网页打印页作为查询记录和证据，与 其他采购文件一并保存；</w:t>
            </w:r>
          </w:p>
          <w:p w14:paraId="01EB8886" w14:textId="77777777" w:rsidR="00F12CA7" w:rsidRPr="001452E4" w:rsidRDefault="00000000">
            <w:pPr>
              <w:widowControl w:val="0"/>
              <w:kinsoku/>
              <w:autoSpaceDE/>
              <w:autoSpaceDN/>
              <w:adjustRightInd/>
              <w:snapToGrid/>
              <w:spacing w:line="360" w:lineRule="auto"/>
              <w:jc w:val="both"/>
              <w:textAlignment w:val="auto"/>
              <w:rPr>
                <w:rFonts w:ascii="宋体" w:eastAsia="宋体" w:hAnsi="宋体" w:cs="宋体" w:hint="eastAsia"/>
                <w:color w:val="auto"/>
                <w:sz w:val="24"/>
                <w:szCs w:val="24"/>
              </w:rPr>
            </w:pPr>
            <w:r w:rsidRPr="001452E4">
              <w:rPr>
                <w:rFonts w:ascii="宋体" w:eastAsia="宋体" w:hAnsi="宋体" w:cs="宋体" w:hint="eastAsia"/>
                <w:snapToGrid/>
                <w:kern w:val="2"/>
                <w:sz w:val="24"/>
                <w:szCs w:val="24"/>
                <w:lang w:bidi="ar"/>
              </w:rPr>
              <w:t>信用信息的使用原则：经认定的被列入失信 被执行人、重大税收违法案件当事人名单、 政府采购严重违法失信行为记录名单的投标 人，其投标无效。联合体形式投标的，联合 体成员存在不良信用记录，视同联合体存在 不良信用记录。</w:t>
            </w:r>
          </w:p>
        </w:tc>
        <w:tc>
          <w:tcPr>
            <w:tcW w:w="1819" w:type="dxa"/>
          </w:tcPr>
          <w:p w14:paraId="15E0BF75" w14:textId="77777777" w:rsidR="00F12CA7" w:rsidRPr="001452E4" w:rsidRDefault="00F12CA7">
            <w:pPr>
              <w:spacing w:before="78" w:line="360" w:lineRule="auto"/>
              <w:ind w:left="114" w:right="110" w:firstLine="2"/>
              <w:rPr>
                <w:rFonts w:ascii="宋体" w:eastAsia="宋体" w:hAnsi="宋体" w:cs="宋体" w:hint="eastAsia"/>
                <w:spacing w:val="-12"/>
                <w:sz w:val="24"/>
                <w:szCs w:val="24"/>
              </w:rPr>
            </w:pPr>
          </w:p>
          <w:p w14:paraId="6E853C58" w14:textId="77777777" w:rsidR="00F12CA7" w:rsidRPr="001452E4" w:rsidRDefault="00F12CA7">
            <w:pPr>
              <w:spacing w:before="78" w:line="360" w:lineRule="auto"/>
              <w:ind w:left="114" w:right="110" w:firstLine="2"/>
              <w:rPr>
                <w:rFonts w:ascii="宋体" w:eastAsia="宋体" w:hAnsi="宋体" w:cs="宋体" w:hint="eastAsia"/>
                <w:spacing w:val="-12"/>
                <w:sz w:val="24"/>
                <w:szCs w:val="24"/>
              </w:rPr>
            </w:pPr>
          </w:p>
          <w:p w14:paraId="7377B9FA" w14:textId="77777777" w:rsidR="00F12CA7" w:rsidRPr="001452E4" w:rsidRDefault="00F12CA7">
            <w:pPr>
              <w:spacing w:before="78" w:line="360" w:lineRule="auto"/>
              <w:ind w:left="114" w:right="110" w:firstLine="2"/>
              <w:rPr>
                <w:rFonts w:ascii="宋体" w:eastAsia="宋体" w:hAnsi="宋体" w:cs="宋体" w:hint="eastAsia"/>
                <w:spacing w:val="-12"/>
                <w:sz w:val="24"/>
                <w:szCs w:val="24"/>
              </w:rPr>
            </w:pPr>
          </w:p>
          <w:p w14:paraId="206DD06A" w14:textId="77777777" w:rsidR="00F12CA7" w:rsidRPr="001452E4" w:rsidRDefault="00000000">
            <w:pPr>
              <w:spacing w:before="78" w:line="360" w:lineRule="auto"/>
              <w:ind w:left="114" w:right="110" w:firstLine="2"/>
              <w:rPr>
                <w:rFonts w:ascii="宋体" w:eastAsia="宋体" w:hAnsi="宋体" w:cs="宋体" w:hint="eastAsia"/>
                <w:color w:val="auto"/>
                <w:sz w:val="24"/>
                <w:szCs w:val="24"/>
              </w:rPr>
            </w:pPr>
            <w:r w:rsidRPr="001452E4">
              <w:rPr>
                <w:rFonts w:ascii="宋体" w:eastAsia="宋体" w:hAnsi="宋体" w:cs="宋体" w:hint="eastAsia"/>
                <w:snapToGrid/>
                <w:kern w:val="2"/>
                <w:sz w:val="24"/>
                <w:szCs w:val="24"/>
                <w:lang w:bidi="ar"/>
              </w:rPr>
              <w:t>无须投标人提供，由采购人或采购代理机构查询</w:t>
            </w:r>
            <w:r w:rsidRPr="001452E4">
              <w:rPr>
                <w:rFonts w:ascii="宋体" w:eastAsia="宋体" w:hAnsi="宋体" w:cs="宋体"/>
                <w:spacing w:val="-12"/>
                <w:sz w:val="24"/>
                <w:szCs w:val="24"/>
              </w:rPr>
              <w:t>。</w:t>
            </w:r>
          </w:p>
        </w:tc>
      </w:tr>
      <w:tr w:rsidR="00F12CA7" w:rsidRPr="001452E4" w14:paraId="3B9110FF" w14:textId="77777777">
        <w:trPr>
          <w:trHeight w:val="628"/>
        </w:trPr>
        <w:tc>
          <w:tcPr>
            <w:tcW w:w="849" w:type="dxa"/>
          </w:tcPr>
          <w:p w14:paraId="6A66427C" w14:textId="77777777" w:rsidR="00F12CA7" w:rsidRPr="001452E4" w:rsidRDefault="00000000">
            <w:pPr>
              <w:spacing w:before="216" w:line="360" w:lineRule="auto"/>
              <w:ind w:left="252"/>
              <w:rPr>
                <w:color w:val="auto"/>
                <w:sz w:val="24"/>
                <w:szCs w:val="24"/>
              </w:rPr>
            </w:pPr>
            <w:r w:rsidRPr="001452E4">
              <w:rPr>
                <w:color w:val="auto"/>
                <w:spacing w:val="6"/>
                <w:sz w:val="24"/>
                <w:szCs w:val="24"/>
              </w:rPr>
              <w:t>1</w:t>
            </w:r>
            <w:r w:rsidRPr="001452E4">
              <w:rPr>
                <w:color w:val="auto"/>
                <w:spacing w:val="5"/>
                <w:sz w:val="24"/>
                <w:szCs w:val="24"/>
              </w:rPr>
              <w:t>-4</w:t>
            </w:r>
          </w:p>
        </w:tc>
        <w:tc>
          <w:tcPr>
            <w:tcW w:w="2339" w:type="dxa"/>
          </w:tcPr>
          <w:p w14:paraId="7941C44B" w14:textId="77777777" w:rsidR="00F12CA7" w:rsidRPr="001452E4" w:rsidRDefault="00000000">
            <w:pPr>
              <w:widowControl w:val="0"/>
              <w:kinsoku/>
              <w:autoSpaceDE/>
              <w:autoSpaceDN/>
              <w:adjustRightInd/>
              <w:snapToGrid/>
              <w:spacing w:line="360" w:lineRule="auto"/>
              <w:jc w:val="both"/>
              <w:textAlignment w:val="auto"/>
              <w:rPr>
                <w:rFonts w:ascii="宋体" w:eastAsia="宋体" w:hAnsi="宋体" w:cs="宋体" w:hint="eastAsia"/>
                <w:snapToGrid/>
                <w:kern w:val="2"/>
                <w:sz w:val="24"/>
                <w:szCs w:val="24"/>
                <w:lang w:bidi="ar"/>
              </w:rPr>
            </w:pPr>
            <w:r w:rsidRPr="001452E4">
              <w:rPr>
                <w:rFonts w:ascii="宋体" w:eastAsia="宋体" w:hAnsi="宋体" w:cs="宋体" w:hint="eastAsia"/>
                <w:snapToGrid/>
                <w:kern w:val="2"/>
                <w:sz w:val="24"/>
                <w:szCs w:val="24"/>
                <w:lang w:bidi="ar"/>
              </w:rPr>
              <w:t>法律、行政法规规定的其他条件</w:t>
            </w:r>
          </w:p>
        </w:tc>
        <w:tc>
          <w:tcPr>
            <w:tcW w:w="4461" w:type="dxa"/>
          </w:tcPr>
          <w:p w14:paraId="1B12AAA0" w14:textId="77777777" w:rsidR="00F12CA7" w:rsidRPr="001452E4" w:rsidRDefault="00000000">
            <w:pPr>
              <w:spacing w:before="43" w:line="360" w:lineRule="auto"/>
              <w:ind w:left="118" w:right="116" w:hanging="1"/>
              <w:rPr>
                <w:rFonts w:ascii="宋体" w:eastAsia="宋体" w:hAnsi="宋体" w:cs="宋体" w:hint="eastAsia"/>
                <w:snapToGrid/>
                <w:kern w:val="2"/>
                <w:sz w:val="24"/>
                <w:szCs w:val="24"/>
                <w:lang w:bidi="ar"/>
              </w:rPr>
            </w:pPr>
            <w:r w:rsidRPr="001452E4">
              <w:rPr>
                <w:rFonts w:ascii="宋体" w:eastAsia="宋体" w:hAnsi="宋体" w:cs="宋体" w:hint="eastAsia"/>
                <w:snapToGrid/>
                <w:kern w:val="2"/>
                <w:sz w:val="24"/>
                <w:szCs w:val="24"/>
                <w:lang w:bidi="ar"/>
              </w:rPr>
              <w:t>法律、行政法规规定的其他条件</w:t>
            </w:r>
          </w:p>
        </w:tc>
        <w:tc>
          <w:tcPr>
            <w:tcW w:w="1819" w:type="dxa"/>
          </w:tcPr>
          <w:p w14:paraId="5DB2A112" w14:textId="77777777" w:rsidR="00F12CA7" w:rsidRPr="001452E4" w:rsidRDefault="00000000">
            <w:pPr>
              <w:spacing w:before="99" w:line="360" w:lineRule="auto"/>
              <w:ind w:left="777"/>
              <w:rPr>
                <w:color w:val="auto"/>
                <w:sz w:val="24"/>
                <w:szCs w:val="24"/>
              </w:rPr>
            </w:pPr>
            <w:r w:rsidRPr="001452E4">
              <w:rPr>
                <w:color w:val="auto"/>
                <w:spacing w:val="14"/>
                <w:position w:val="4"/>
                <w:sz w:val="24"/>
                <w:szCs w:val="24"/>
              </w:rPr>
              <w:t>/</w:t>
            </w:r>
          </w:p>
        </w:tc>
      </w:tr>
      <w:tr w:rsidR="00F12CA7" w:rsidRPr="001452E4" w14:paraId="559D65F1" w14:textId="77777777">
        <w:trPr>
          <w:trHeight w:val="939"/>
        </w:trPr>
        <w:tc>
          <w:tcPr>
            <w:tcW w:w="849" w:type="dxa"/>
          </w:tcPr>
          <w:p w14:paraId="26028D38" w14:textId="77777777" w:rsidR="00F12CA7" w:rsidRPr="001452E4" w:rsidRDefault="00F12CA7">
            <w:pPr>
              <w:spacing w:line="360" w:lineRule="auto"/>
              <w:rPr>
                <w:color w:val="auto"/>
              </w:rPr>
            </w:pPr>
          </w:p>
          <w:p w14:paraId="108E4FE7" w14:textId="77777777" w:rsidR="00F12CA7" w:rsidRPr="001452E4" w:rsidRDefault="00000000">
            <w:pPr>
              <w:spacing w:before="69" w:line="360" w:lineRule="auto"/>
              <w:ind w:left="363"/>
              <w:rPr>
                <w:color w:val="auto"/>
                <w:sz w:val="24"/>
                <w:szCs w:val="24"/>
              </w:rPr>
            </w:pPr>
            <w:r w:rsidRPr="001452E4">
              <w:rPr>
                <w:color w:val="auto"/>
                <w:spacing w:val="1"/>
                <w:sz w:val="24"/>
                <w:szCs w:val="24"/>
              </w:rPr>
              <w:t>2</w:t>
            </w:r>
          </w:p>
        </w:tc>
        <w:tc>
          <w:tcPr>
            <w:tcW w:w="2339" w:type="dxa"/>
          </w:tcPr>
          <w:p w14:paraId="0970398F" w14:textId="77777777" w:rsidR="00F12CA7" w:rsidRPr="001452E4" w:rsidRDefault="00000000">
            <w:pPr>
              <w:widowControl w:val="0"/>
              <w:kinsoku/>
              <w:autoSpaceDE/>
              <w:autoSpaceDN/>
              <w:adjustRightInd/>
              <w:snapToGrid/>
              <w:spacing w:line="360" w:lineRule="auto"/>
              <w:jc w:val="both"/>
              <w:textAlignment w:val="auto"/>
              <w:rPr>
                <w:rFonts w:ascii="宋体" w:eastAsia="宋体" w:hAnsi="宋体" w:cs="宋体" w:hint="eastAsia"/>
                <w:snapToGrid/>
                <w:kern w:val="2"/>
                <w:sz w:val="24"/>
                <w:szCs w:val="24"/>
                <w:lang w:bidi="ar"/>
              </w:rPr>
            </w:pPr>
            <w:r w:rsidRPr="001452E4">
              <w:rPr>
                <w:rFonts w:ascii="宋体" w:eastAsia="宋体" w:hAnsi="宋体" w:cs="宋体" w:hint="eastAsia"/>
                <w:snapToGrid/>
                <w:kern w:val="2"/>
                <w:sz w:val="24"/>
                <w:szCs w:val="24"/>
                <w:lang w:bidi="ar"/>
              </w:rPr>
              <w:t>落实政府采购政策需满足的资格 要求</w:t>
            </w:r>
          </w:p>
        </w:tc>
        <w:tc>
          <w:tcPr>
            <w:tcW w:w="4461" w:type="dxa"/>
          </w:tcPr>
          <w:p w14:paraId="74FBAE0E" w14:textId="77777777" w:rsidR="00F12CA7" w:rsidRPr="001452E4" w:rsidRDefault="00F12CA7">
            <w:pPr>
              <w:spacing w:before="43" w:line="360" w:lineRule="auto"/>
              <w:ind w:left="118" w:right="116" w:hanging="1"/>
              <w:rPr>
                <w:rFonts w:ascii="宋体" w:eastAsia="宋体" w:hAnsi="宋体" w:cs="宋体" w:hint="eastAsia"/>
                <w:snapToGrid/>
                <w:kern w:val="2"/>
                <w:sz w:val="24"/>
                <w:szCs w:val="24"/>
                <w:lang w:bidi="ar"/>
              </w:rPr>
            </w:pPr>
          </w:p>
          <w:p w14:paraId="1C903E19" w14:textId="77777777" w:rsidR="00F12CA7" w:rsidRPr="001452E4" w:rsidRDefault="00000000">
            <w:pPr>
              <w:spacing w:before="43" w:line="360" w:lineRule="auto"/>
              <w:ind w:left="118" w:right="116" w:hanging="1"/>
              <w:rPr>
                <w:rFonts w:ascii="宋体" w:eastAsia="宋体" w:hAnsi="宋体" w:cs="宋体" w:hint="eastAsia"/>
                <w:snapToGrid/>
                <w:kern w:val="2"/>
                <w:sz w:val="24"/>
                <w:szCs w:val="24"/>
                <w:lang w:bidi="ar"/>
              </w:rPr>
            </w:pPr>
            <w:r w:rsidRPr="001452E4">
              <w:rPr>
                <w:rFonts w:ascii="宋体" w:eastAsia="宋体" w:hAnsi="宋体" w:cs="宋体" w:hint="eastAsia"/>
                <w:snapToGrid/>
                <w:kern w:val="2"/>
                <w:sz w:val="24"/>
                <w:szCs w:val="24"/>
                <w:lang w:bidi="ar"/>
              </w:rPr>
              <w:t>具体要求见第一章《投标邀请》</w:t>
            </w:r>
          </w:p>
        </w:tc>
        <w:tc>
          <w:tcPr>
            <w:tcW w:w="1819" w:type="dxa"/>
          </w:tcPr>
          <w:p w14:paraId="7CE3652B" w14:textId="77777777" w:rsidR="00F12CA7" w:rsidRPr="001452E4" w:rsidRDefault="00F12CA7">
            <w:pPr>
              <w:spacing w:line="360" w:lineRule="auto"/>
              <w:rPr>
                <w:color w:val="auto"/>
              </w:rPr>
            </w:pPr>
          </w:p>
        </w:tc>
      </w:tr>
      <w:tr w:rsidR="00F12CA7" w:rsidRPr="001452E4" w14:paraId="7590FD24" w14:textId="77777777">
        <w:trPr>
          <w:trHeight w:val="473"/>
        </w:trPr>
        <w:tc>
          <w:tcPr>
            <w:tcW w:w="849" w:type="dxa"/>
          </w:tcPr>
          <w:p w14:paraId="5D49EC3B" w14:textId="77777777" w:rsidR="00F12CA7" w:rsidRPr="001452E4" w:rsidRDefault="00000000">
            <w:pPr>
              <w:spacing w:before="137" w:line="360" w:lineRule="auto"/>
              <w:ind w:left="243"/>
              <w:rPr>
                <w:color w:val="auto"/>
                <w:sz w:val="24"/>
                <w:szCs w:val="24"/>
              </w:rPr>
            </w:pPr>
            <w:r w:rsidRPr="001452E4">
              <w:rPr>
                <w:color w:val="auto"/>
                <w:spacing w:val="11"/>
                <w:sz w:val="24"/>
                <w:szCs w:val="24"/>
              </w:rPr>
              <w:t>2-1</w:t>
            </w:r>
          </w:p>
        </w:tc>
        <w:tc>
          <w:tcPr>
            <w:tcW w:w="2339" w:type="dxa"/>
          </w:tcPr>
          <w:p w14:paraId="75D74D6B" w14:textId="77777777" w:rsidR="00F12CA7" w:rsidRPr="001452E4" w:rsidRDefault="00000000">
            <w:pPr>
              <w:spacing w:before="43" w:line="360" w:lineRule="auto"/>
              <w:ind w:left="118" w:right="116" w:hanging="1"/>
              <w:rPr>
                <w:rFonts w:ascii="宋体" w:eastAsia="宋体" w:hAnsi="宋体" w:cs="宋体" w:hint="eastAsia"/>
                <w:snapToGrid/>
                <w:kern w:val="2"/>
                <w:sz w:val="24"/>
                <w:szCs w:val="24"/>
                <w:lang w:bidi="ar"/>
              </w:rPr>
            </w:pPr>
            <w:r w:rsidRPr="001452E4">
              <w:rPr>
                <w:rFonts w:ascii="宋体" w:eastAsia="宋体" w:hAnsi="宋体" w:cs="宋体" w:hint="eastAsia"/>
                <w:snapToGrid/>
                <w:kern w:val="2"/>
                <w:sz w:val="24"/>
                <w:szCs w:val="24"/>
                <w:lang w:bidi="ar"/>
              </w:rPr>
              <w:t>中小企业政策</w:t>
            </w:r>
          </w:p>
        </w:tc>
        <w:tc>
          <w:tcPr>
            <w:tcW w:w="4461" w:type="dxa"/>
          </w:tcPr>
          <w:p w14:paraId="38B0CDD0" w14:textId="77777777" w:rsidR="00F12CA7" w:rsidRPr="001452E4" w:rsidRDefault="00000000">
            <w:pPr>
              <w:spacing w:before="43" w:line="360" w:lineRule="auto"/>
              <w:ind w:left="118" w:right="116" w:hanging="1"/>
              <w:rPr>
                <w:rFonts w:ascii="宋体" w:eastAsia="宋体" w:hAnsi="宋体" w:cs="宋体" w:hint="eastAsia"/>
                <w:snapToGrid/>
                <w:kern w:val="2"/>
                <w:sz w:val="24"/>
                <w:szCs w:val="24"/>
                <w:lang w:bidi="ar"/>
              </w:rPr>
            </w:pPr>
            <w:r w:rsidRPr="001452E4">
              <w:rPr>
                <w:rFonts w:ascii="宋体" w:eastAsia="宋体" w:hAnsi="宋体" w:cs="宋体" w:hint="eastAsia"/>
                <w:snapToGrid/>
                <w:kern w:val="2"/>
                <w:sz w:val="24"/>
                <w:szCs w:val="24"/>
                <w:lang w:bidi="ar"/>
              </w:rPr>
              <w:t>具体要求见第一章《投标邀请》</w:t>
            </w:r>
          </w:p>
        </w:tc>
        <w:tc>
          <w:tcPr>
            <w:tcW w:w="1819" w:type="dxa"/>
          </w:tcPr>
          <w:p w14:paraId="527F2080" w14:textId="77777777" w:rsidR="00F12CA7" w:rsidRPr="001452E4" w:rsidRDefault="00F12CA7">
            <w:pPr>
              <w:spacing w:line="360" w:lineRule="auto"/>
              <w:rPr>
                <w:color w:val="auto"/>
              </w:rPr>
            </w:pPr>
          </w:p>
        </w:tc>
      </w:tr>
      <w:tr w:rsidR="00F12CA7" w:rsidRPr="001452E4" w14:paraId="3E7566AE" w14:textId="77777777">
        <w:trPr>
          <w:trHeight w:val="90"/>
        </w:trPr>
        <w:tc>
          <w:tcPr>
            <w:tcW w:w="849" w:type="dxa"/>
            <w:vAlign w:val="center"/>
          </w:tcPr>
          <w:p w14:paraId="2E5A679F" w14:textId="77777777" w:rsidR="00F12CA7" w:rsidRPr="001452E4" w:rsidRDefault="00000000">
            <w:pPr>
              <w:spacing w:before="69" w:line="360" w:lineRule="auto"/>
              <w:jc w:val="center"/>
              <w:rPr>
                <w:color w:val="auto"/>
                <w:sz w:val="24"/>
                <w:szCs w:val="24"/>
              </w:rPr>
            </w:pPr>
            <w:r w:rsidRPr="001452E4">
              <w:rPr>
                <w:color w:val="auto"/>
                <w:spacing w:val="11"/>
                <w:sz w:val="24"/>
                <w:szCs w:val="24"/>
              </w:rPr>
              <w:t>2</w:t>
            </w:r>
            <w:r w:rsidRPr="001452E4">
              <w:rPr>
                <w:color w:val="auto"/>
                <w:spacing w:val="9"/>
                <w:sz w:val="24"/>
                <w:szCs w:val="24"/>
              </w:rPr>
              <w:t>-1-</w:t>
            </w:r>
            <w:r w:rsidRPr="001452E4">
              <w:rPr>
                <w:color w:val="auto"/>
                <w:sz w:val="24"/>
                <w:szCs w:val="24"/>
              </w:rPr>
              <w:t>1</w:t>
            </w:r>
          </w:p>
        </w:tc>
        <w:tc>
          <w:tcPr>
            <w:tcW w:w="2339" w:type="dxa"/>
            <w:vAlign w:val="center"/>
          </w:tcPr>
          <w:p w14:paraId="18814CC8" w14:textId="77777777" w:rsidR="00F12CA7" w:rsidRPr="001452E4" w:rsidRDefault="00000000">
            <w:pPr>
              <w:spacing w:before="78" w:line="360" w:lineRule="auto"/>
              <w:ind w:right="105"/>
              <w:jc w:val="center"/>
              <w:rPr>
                <w:rFonts w:ascii="宋体" w:eastAsia="宋体" w:hAnsi="宋体" w:cs="宋体" w:hint="eastAsia"/>
                <w:color w:val="auto"/>
                <w:sz w:val="24"/>
                <w:szCs w:val="24"/>
              </w:rPr>
            </w:pPr>
            <w:r w:rsidRPr="001452E4">
              <w:rPr>
                <w:rFonts w:ascii="宋体" w:eastAsia="宋体" w:hAnsi="宋体" w:cs="宋体"/>
                <w:color w:val="auto"/>
                <w:spacing w:val="12"/>
                <w:sz w:val="24"/>
                <w:szCs w:val="24"/>
              </w:rPr>
              <w:t>中</w:t>
            </w:r>
            <w:r w:rsidRPr="001452E4">
              <w:rPr>
                <w:rFonts w:ascii="宋体" w:eastAsia="宋体" w:hAnsi="宋体" w:cs="宋体"/>
                <w:color w:val="auto"/>
                <w:spacing w:val="7"/>
                <w:sz w:val="24"/>
                <w:szCs w:val="24"/>
              </w:rPr>
              <w:t>小企业证明文</w:t>
            </w:r>
            <w:r w:rsidRPr="001452E4">
              <w:rPr>
                <w:rFonts w:ascii="宋体" w:eastAsia="宋体" w:hAnsi="宋体" w:cs="宋体"/>
                <w:color w:val="auto"/>
                <w:sz w:val="24"/>
                <w:szCs w:val="24"/>
              </w:rPr>
              <w:t>件</w:t>
            </w:r>
          </w:p>
        </w:tc>
        <w:tc>
          <w:tcPr>
            <w:tcW w:w="4461" w:type="dxa"/>
            <w:vAlign w:val="center"/>
          </w:tcPr>
          <w:p w14:paraId="32BB4F0D" w14:textId="77777777" w:rsidR="00F12CA7" w:rsidRPr="001452E4" w:rsidRDefault="00000000">
            <w:pPr>
              <w:widowControl w:val="0"/>
              <w:kinsoku/>
              <w:autoSpaceDE/>
              <w:autoSpaceDN/>
              <w:adjustRightInd/>
              <w:snapToGrid/>
              <w:spacing w:line="360" w:lineRule="auto"/>
              <w:textAlignment w:val="auto"/>
              <w:rPr>
                <w:rFonts w:ascii="宋体" w:eastAsia="宋体" w:hAnsi="宋体" w:cs="宋体" w:hint="eastAsia"/>
                <w:snapToGrid/>
                <w:kern w:val="2"/>
                <w:sz w:val="24"/>
                <w:szCs w:val="24"/>
                <w:lang w:bidi="ar"/>
              </w:rPr>
            </w:pPr>
            <w:r w:rsidRPr="001452E4">
              <w:rPr>
                <w:rFonts w:ascii="宋体" w:eastAsia="宋体" w:hAnsi="宋体" w:cs="宋体" w:hint="eastAsia"/>
                <w:snapToGrid/>
                <w:kern w:val="2"/>
                <w:sz w:val="24"/>
                <w:szCs w:val="24"/>
                <w:lang w:bidi="ar"/>
              </w:rPr>
              <w:t>提供了符合招标文件要求的《中小企业声明函》</w:t>
            </w:r>
          </w:p>
        </w:tc>
        <w:tc>
          <w:tcPr>
            <w:tcW w:w="1819" w:type="dxa"/>
            <w:vAlign w:val="center"/>
          </w:tcPr>
          <w:p w14:paraId="4BCAE136" w14:textId="77777777" w:rsidR="00F12CA7" w:rsidRPr="001452E4" w:rsidRDefault="00000000">
            <w:pPr>
              <w:spacing w:before="78" w:line="360" w:lineRule="auto"/>
              <w:ind w:right="116"/>
              <w:jc w:val="center"/>
              <w:rPr>
                <w:rFonts w:ascii="宋体" w:eastAsia="宋体" w:hAnsi="宋体" w:cs="宋体" w:hint="eastAsia"/>
                <w:color w:val="auto"/>
                <w:sz w:val="24"/>
                <w:szCs w:val="24"/>
              </w:rPr>
            </w:pPr>
            <w:r w:rsidRPr="001452E4">
              <w:rPr>
                <w:rFonts w:ascii="宋体" w:eastAsia="宋体" w:hAnsi="宋体" w:cs="宋体"/>
                <w:color w:val="auto"/>
                <w:spacing w:val="-6"/>
                <w:sz w:val="24"/>
                <w:szCs w:val="24"/>
              </w:rPr>
              <w:t>格式见《投标</w:t>
            </w:r>
            <w:r w:rsidRPr="001452E4">
              <w:rPr>
                <w:rFonts w:ascii="宋体" w:eastAsia="宋体" w:hAnsi="宋体" w:cs="宋体"/>
                <w:color w:val="auto"/>
                <w:spacing w:val="-5"/>
                <w:sz w:val="24"/>
                <w:szCs w:val="24"/>
              </w:rPr>
              <w:t>文</w:t>
            </w:r>
            <w:r w:rsidRPr="001452E4">
              <w:rPr>
                <w:rFonts w:ascii="宋体" w:eastAsia="宋体" w:hAnsi="宋体" w:cs="宋体"/>
                <w:color w:val="auto"/>
                <w:spacing w:val="-3"/>
                <w:sz w:val="24"/>
                <w:szCs w:val="24"/>
              </w:rPr>
              <w:t>件格式》</w:t>
            </w:r>
          </w:p>
        </w:tc>
      </w:tr>
      <w:tr w:rsidR="00F12CA7" w:rsidRPr="001452E4" w14:paraId="21C86569" w14:textId="77777777">
        <w:trPr>
          <w:trHeight w:val="938"/>
        </w:trPr>
        <w:tc>
          <w:tcPr>
            <w:tcW w:w="849" w:type="dxa"/>
          </w:tcPr>
          <w:p w14:paraId="781941FC" w14:textId="77777777" w:rsidR="00F12CA7" w:rsidRPr="001452E4" w:rsidRDefault="00F12CA7">
            <w:pPr>
              <w:spacing w:line="360" w:lineRule="auto"/>
              <w:rPr>
                <w:color w:val="auto"/>
              </w:rPr>
            </w:pPr>
          </w:p>
          <w:p w14:paraId="586C4DF0" w14:textId="77777777" w:rsidR="00F12CA7" w:rsidRPr="001452E4" w:rsidRDefault="00000000">
            <w:pPr>
              <w:spacing w:before="69" w:line="360" w:lineRule="auto"/>
              <w:ind w:left="243"/>
              <w:rPr>
                <w:color w:val="auto"/>
                <w:sz w:val="24"/>
                <w:szCs w:val="24"/>
              </w:rPr>
            </w:pPr>
            <w:r w:rsidRPr="001452E4">
              <w:rPr>
                <w:color w:val="auto"/>
                <w:spacing w:val="9"/>
                <w:sz w:val="24"/>
                <w:szCs w:val="24"/>
              </w:rPr>
              <w:t>2</w:t>
            </w:r>
            <w:r w:rsidRPr="001452E4">
              <w:rPr>
                <w:color w:val="auto"/>
                <w:spacing w:val="8"/>
                <w:sz w:val="24"/>
                <w:szCs w:val="24"/>
              </w:rPr>
              <w:t>-2</w:t>
            </w:r>
          </w:p>
        </w:tc>
        <w:tc>
          <w:tcPr>
            <w:tcW w:w="2339" w:type="dxa"/>
          </w:tcPr>
          <w:p w14:paraId="0CE3DA27" w14:textId="77777777" w:rsidR="00F12CA7" w:rsidRPr="001452E4" w:rsidRDefault="00000000">
            <w:pPr>
              <w:spacing w:before="37" w:line="360" w:lineRule="auto"/>
              <w:ind w:left="111" w:right="105" w:firstLine="2"/>
              <w:rPr>
                <w:rFonts w:ascii="宋体" w:eastAsia="宋体" w:hAnsi="宋体" w:cs="宋体" w:hint="eastAsia"/>
                <w:color w:val="auto"/>
                <w:sz w:val="24"/>
                <w:szCs w:val="24"/>
              </w:rPr>
            </w:pPr>
            <w:r w:rsidRPr="001452E4">
              <w:rPr>
                <w:rFonts w:ascii="宋体" w:eastAsia="宋体" w:hAnsi="宋体" w:cs="宋体"/>
                <w:color w:val="auto"/>
                <w:spacing w:val="11"/>
                <w:sz w:val="24"/>
                <w:szCs w:val="24"/>
              </w:rPr>
              <w:t>其它落实政府</w:t>
            </w:r>
            <w:r w:rsidRPr="001452E4">
              <w:rPr>
                <w:rFonts w:ascii="宋体" w:eastAsia="宋体" w:hAnsi="宋体" w:cs="宋体"/>
                <w:color w:val="auto"/>
                <w:spacing w:val="10"/>
                <w:sz w:val="24"/>
                <w:szCs w:val="24"/>
              </w:rPr>
              <w:t>采</w:t>
            </w:r>
            <w:r w:rsidRPr="001452E4">
              <w:rPr>
                <w:rFonts w:ascii="宋体" w:eastAsia="宋体" w:hAnsi="宋体" w:cs="宋体"/>
                <w:color w:val="auto"/>
                <w:spacing w:val="13"/>
                <w:sz w:val="24"/>
                <w:szCs w:val="24"/>
              </w:rPr>
              <w:t>购</w:t>
            </w:r>
            <w:r w:rsidRPr="001452E4">
              <w:rPr>
                <w:rFonts w:ascii="宋体" w:eastAsia="宋体" w:hAnsi="宋体" w:cs="宋体"/>
                <w:color w:val="auto"/>
                <w:spacing w:val="11"/>
                <w:sz w:val="24"/>
                <w:szCs w:val="24"/>
              </w:rPr>
              <w:t>政策的资格要</w:t>
            </w:r>
            <w:r w:rsidRPr="001452E4">
              <w:rPr>
                <w:rFonts w:ascii="宋体" w:eastAsia="宋体" w:hAnsi="宋体" w:cs="宋体"/>
                <w:color w:val="auto"/>
                <w:sz w:val="24"/>
                <w:szCs w:val="24"/>
              </w:rPr>
              <w:t>求</w:t>
            </w:r>
          </w:p>
        </w:tc>
        <w:tc>
          <w:tcPr>
            <w:tcW w:w="4461" w:type="dxa"/>
            <w:vAlign w:val="center"/>
          </w:tcPr>
          <w:p w14:paraId="1D996BF0" w14:textId="77777777" w:rsidR="00F12CA7" w:rsidRPr="001452E4" w:rsidRDefault="00000000">
            <w:pPr>
              <w:widowControl w:val="0"/>
              <w:kinsoku/>
              <w:autoSpaceDE/>
              <w:autoSpaceDN/>
              <w:adjustRightInd/>
              <w:snapToGrid/>
              <w:spacing w:line="360" w:lineRule="auto"/>
              <w:jc w:val="both"/>
              <w:textAlignment w:val="auto"/>
              <w:rPr>
                <w:rFonts w:ascii="宋体" w:eastAsia="宋体" w:hAnsi="宋体" w:cs="宋体" w:hint="eastAsia"/>
                <w:snapToGrid/>
                <w:kern w:val="2"/>
                <w:sz w:val="24"/>
                <w:szCs w:val="24"/>
                <w:lang w:bidi="ar"/>
              </w:rPr>
            </w:pPr>
            <w:r w:rsidRPr="001452E4">
              <w:rPr>
                <w:rFonts w:ascii="宋体" w:eastAsia="宋体" w:hAnsi="宋体" w:cs="宋体" w:hint="eastAsia"/>
                <w:snapToGrid/>
                <w:kern w:val="2"/>
                <w:sz w:val="24"/>
                <w:szCs w:val="24"/>
                <w:lang w:bidi="ar"/>
              </w:rPr>
              <w:t>如有，见第一章《投标邀请》</w:t>
            </w:r>
          </w:p>
        </w:tc>
        <w:tc>
          <w:tcPr>
            <w:tcW w:w="1819" w:type="dxa"/>
          </w:tcPr>
          <w:p w14:paraId="133F4CAE" w14:textId="77777777" w:rsidR="00F12CA7" w:rsidRPr="001452E4" w:rsidRDefault="00F12CA7">
            <w:pPr>
              <w:spacing w:before="37" w:line="360" w:lineRule="auto"/>
              <w:ind w:left="116" w:right="107" w:firstLine="1"/>
              <w:rPr>
                <w:rFonts w:ascii="宋体" w:eastAsia="宋体" w:hAnsi="宋体" w:cs="宋体" w:hint="eastAsia"/>
                <w:color w:val="auto"/>
                <w:sz w:val="24"/>
                <w:szCs w:val="24"/>
              </w:rPr>
            </w:pPr>
          </w:p>
        </w:tc>
      </w:tr>
      <w:tr w:rsidR="00F12CA7" w:rsidRPr="001452E4" w14:paraId="195A5D43" w14:textId="77777777">
        <w:trPr>
          <w:trHeight w:val="628"/>
        </w:trPr>
        <w:tc>
          <w:tcPr>
            <w:tcW w:w="849" w:type="dxa"/>
          </w:tcPr>
          <w:p w14:paraId="31618980" w14:textId="77777777" w:rsidR="00F12CA7" w:rsidRPr="001452E4" w:rsidRDefault="00000000">
            <w:pPr>
              <w:spacing w:before="213" w:line="360" w:lineRule="auto"/>
              <w:ind w:left="364"/>
              <w:rPr>
                <w:color w:val="auto"/>
                <w:sz w:val="24"/>
                <w:szCs w:val="24"/>
              </w:rPr>
            </w:pPr>
            <w:r w:rsidRPr="001452E4">
              <w:rPr>
                <w:color w:val="auto"/>
                <w:sz w:val="24"/>
                <w:szCs w:val="24"/>
              </w:rPr>
              <w:t>3</w:t>
            </w:r>
          </w:p>
        </w:tc>
        <w:tc>
          <w:tcPr>
            <w:tcW w:w="2339" w:type="dxa"/>
          </w:tcPr>
          <w:p w14:paraId="6952E42B" w14:textId="77777777" w:rsidR="00F12CA7" w:rsidRPr="001452E4" w:rsidRDefault="00000000">
            <w:pPr>
              <w:spacing w:before="35" w:line="360" w:lineRule="auto"/>
              <w:ind w:left="113" w:right="105"/>
              <w:rPr>
                <w:rFonts w:ascii="宋体" w:eastAsia="宋体" w:hAnsi="宋体" w:cs="宋体" w:hint="eastAsia"/>
                <w:color w:val="auto"/>
                <w:sz w:val="24"/>
                <w:szCs w:val="24"/>
              </w:rPr>
            </w:pPr>
            <w:r w:rsidRPr="001452E4">
              <w:rPr>
                <w:rFonts w:ascii="宋体" w:eastAsia="宋体" w:hAnsi="宋体" w:cs="宋体"/>
                <w:color w:val="auto"/>
                <w:spacing w:val="11"/>
                <w:sz w:val="24"/>
                <w:szCs w:val="24"/>
              </w:rPr>
              <w:t>本项目的特定</w:t>
            </w:r>
            <w:r w:rsidRPr="001452E4">
              <w:rPr>
                <w:rFonts w:ascii="宋体" w:eastAsia="宋体" w:hAnsi="宋体" w:cs="宋体"/>
                <w:color w:val="auto"/>
                <w:spacing w:val="10"/>
                <w:sz w:val="24"/>
                <w:szCs w:val="24"/>
              </w:rPr>
              <w:t>资</w:t>
            </w:r>
            <w:r w:rsidRPr="001452E4">
              <w:rPr>
                <w:rFonts w:ascii="宋体" w:eastAsia="宋体" w:hAnsi="宋体" w:cs="宋体"/>
                <w:color w:val="auto"/>
                <w:spacing w:val="-3"/>
                <w:sz w:val="24"/>
                <w:szCs w:val="24"/>
              </w:rPr>
              <w:t>格</w:t>
            </w:r>
            <w:r w:rsidRPr="001452E4">
              <w:rPr>
                <w:rFonts w:ascii="宋体" w:eastAsia="宋体" w:hAnsi="宋体" w:cs="宋体"/>
                <w:color w:val="auto"/>
                <w:spacing w:val="-2"/>
                <w:sz w:val="24"/>
                <w:szCs w:val="24"/>
              </w:rPr>
              <w:t>要求</w:t>
            </w:r>
          </w:p>
        </w:tc>
        <w:tc>
          <w:tcPr>
            <w:tcW w:w="4461" w:type="dxa"/>
          </w:tcPr>
          <w:p w14:paraId="22AA063A" w14:textId="77777777" w:rsidR="00F12CA7" w:rsidRPr="001452E4" w:rsidRDefault="00000000">
            <w:pPr>
              <w:widowControl w:val="0"/>
              <w:kinsoku/>
              <w:autoSpaceDE/>
              <w:autoSpaceDN/>
              <w:adjustRightInd/>
              <w:snapToGrid/>
              <w:spacing w:line="360" w:lineRule="auto"/>
              <w:jc w:val="both"/>
              <w:textAlignment w:val="auto"/>
              <w:rPr>
                <w:rFonts w:ascii="宋体" w:eastAsia="宋体" w:hAnsi="宋体" w:cs="宋体" w:hint="eastAsia"/>
                <w:snapToGrid/>
                <w:kern w:val="2"/>
                <w:sz w:val="24"/>
                <w:szCs w:val="24"/>
                <w:lang w:bidi="ar"/>
              </w:rPr>
            </w:pPr>
            <w:r w:rsidRPr="001452E4">
              <w:rPr>
                <w:rFonts w:ascii="宋体" w:eastAsia="宋体" w:hAnsi="宋体" w:cs="宋体" w:hint="eastAsia"/>
                <w:snapToGrid/>
                <w:kern w:val="2"/>
                <w:sz w:val="24"/>
                <w:szCs w:val="24"/>
                <w:lang w:bidi="ar"/>
              </w:rPr>
              <w:t>如有，见第一章《投标邀请》</w:t>
            </w:r>
          </w:p>
        </w:tc>
        <w:tc>
          <w:tcPr>
            <w:tcW w:w="1819" w:type="dxa"/>
          </w:tcPr>
          <w:p w14:paraId="410540F4" w14:textId="77777777" w:rsidR="00F12CA7" w:rsidRPr="001452E4" w:rsidRDefault="00F12CA7">
            <w:pPr>
              <w:spacing w:line="360" w:lineRule="auto"/>
              <w:rPr>
                <w:color w:val="auto"/>
              </w:rPr>
            </w:pPr>
          </w:p>
        </w:tc>
      </w:tr>
      <w:tr w:rsidR="00F12CA7" w:rsidRPr="001452E4" w14:paraId="2EE0233F" w14:textId="77777777">
        <w:trPr>
          <w:trHeight w:val="818"/>
        </w:trPr>
        <w:tc>
          <w:tcPr>
            <w:tcW w:w="849" w:type="dxa"/>
            <w:vAlign w:val="center"/>
          </w:tcPr>
          <w:p w14:paraId="0D9C9E82" w14:textId="77777777" w:rsidR="00F12CA7" w:rsidRPr="001452E4" w:rsidRDefault="00000000">
            <w:pPr>
              <w:spacing w:before="68" w:line="360" w:lineRule="auto"/>
              <w:jc w:val="center"/>
              <w:rPr>
                <w:rFonts w:eastAsia="宋体"/>
                <w:color w:val="auto"/>
                <w:sz w:val="24"/>
                <w:szCs w:val="24"/>
              </w:rPr>
            </w:pPr>
            <w:r w:rsidRPr="001452E4">
              <w:rPr>
                <w:color w:val="auto"/>
                <w:spacing w:val="9"/>
                <w:sz w:val="24"/>
                <w:szCs w:val="24"/>
              </w:rPr>
              <w:t>3</w:t>
            </w:r>
            <w:r w:rsidRPr="001452E4">
              <w:rPr>
                <w:rFonts w:eastAsia="宋体" w:hint="eastAsia"/>
                <w:color w:val="auto"/>
                <w:spacing w:val="8"/>
                <w:sz w:val="24"/>
                <w:szCs w:val="24"/>
              </w:rPr>
              <w:t>-1</w:t>
            </w:r>
          </w:p>
        </w:tc>
        <w:tc>
          <w:tcPr>
            <w:tcW w:w="2339" w:type="dxa"/>
          </w:tcPr>
          <w:p w14:paraId="71D9E38E" w14:textId="77777777" w:rsidR="00F12CA7" w:rsidRPr="001452E4" w:rsidRDefault="00000000">
            <w:pPr>
              <w:spacing w:before="194" w:line="360" w:lineRule="auto"/>
              <w:ind w:left="114" w:right="105"/>
              <w:rPr>
                <w:rFonts w:ascii="宋体" w:eastAsia="宋体" w:hAnsi="宋体" w:cs="宋体" w:hint="eastAsia"/>
                <w:color w:val="auto"/>
                <w:sz w:val="24"/>
                <w:szCs w:val="24"/>
              </w:rPr>
            </w:pPr>
            <w:r w:rsidRPr="001452E4">
              <w:rPr>
                <w:rFonts w:ascii="宋体" w:eastAsia="宋体" w:hAnsi="宋体" w:cs="宋体"/>
                <w:color w:val="auto"/>
                <w:spacing w:val="11"/>
                <w:sz w:val="24"/>
                <w:szCs w:val="24"/>
              </w:rPr>
              <w:t>其他特定资格</w:t>
            </w:r>
            <w:r w:rsidRPr="001452E4">
              <w:rPr>
                <w:rFonts w:ascii="宋体" w:eastAsia="宋体" w:hAnsi="宋体" w:cs="宋体"/>
                <w:color w:val="auto"/>
                <w:spacing w:val="10"/>
                <w:sz w:val="24"/>
                <w:szCs w:val="24"/>
              </w:rPr>
              <w:t>要</w:t>
            </w:r>
            <w:r w:rsidRPr="001452E4">
              <w:rPr>
                <w:rFonts w:ascii="宋体" w:eastAsia="宋体" w:hAnsi="宋体" w:cs="宋体"/>
                <w:color w:val="auto"/>
                <w:sz w:val="24"/>
                <w:szCs w:val="24"/>
              </w:rPr>
              <w:t>求</w:t>
            </w:r>
          </w:p>
        </w:tc>
        <w:tc>
          <w:tcPr>
            <w:tcW w:w="4461" w:type="dxa"/>
            <w:vAlign w:val="center"/>
          </w:tcPr>
          <w:p w14:paraId="4B2EF729" w14:textId="77777777" w:rsidR="00F12CA7" w:rsidRPr="001452E4" w:rsidRDefault="00000000">
            <w:pPr>
              <w:widowControl w:val="0"/>
              <w:kinsoku/>
              <w:autoSpaceDE/>
              <w:autoSpaceDN/>
              <w:adjustRightInd/>
              <w:snapToGrid/>
              <w:spacing w:line="360" w:lineRule="auto"/>
              <w:jc w:val="both"/>
              <w:textAlignment w:val="auto"/>
              <w:rPr>
                <w:rFonts w:ascii="宋体" w:eastAsia="宋体" w:hAnsi="宋体" w:cs="宋体" w:hint="eastAsia"/>
                <w:snapToGrid/>
                <w:kern w:val="2"/>
                <w:sz w:val="24"/>
                <w:szCs w:val="24"/>
                <w:lang w:bidi="ar"/>
              </w:rPr>
            </w:pPr>
            <w:r w:rsidRPr="001452E4">
              <w:rPr>
                <w:rFonts w:ascii="宋体" w:eastAsia="宋体" w:hAnsi="宋体" w:cs="宋体" w:hint="eastAsia"/>
                <w:snapToGrid/>
                <w:kern w:val="2"/>
                <w:sz w:val="24"/>
                <w:szCs w:val="24"/>
                <w:lang w:bidi="ar"/>
              </w:rPr>
              <w:t>如有，见第一章《投标邀请》</w:t>
            </w:r>
          </w:p>
        </w:tc>
        <w:tc>
          <w:tcPr>
            <w:tcW w:w="1819" w:type="dxa"/>
          </w:tcPr>
          <w:p w14:paraId="43AC599F" w14:textId="77777777" w:rsidR="00F12CA7" w:rsidRPr="001452E4" w:rsidRDefault="00F12CA7">
            <w:pPr>
              <w:spacing w:before="40" w:line="360" w:lineRule="auto"/>
              <w:ind w:left="116" w:right="107" w:firstLine="1"/>
              <w:rPr>
                <w:rFonts w:ascii="宋体" w:eastAsia="宋体" w:hAnsi="宋体" w:cs="宋体" w:hint="eastAsia"/>
                <w:color w:val="auto"/>
                <w:sz w:val="24"/>
                <w:szCs w:val="24"/>
              </w:rPr>
            </w:pPr>
          </w:p>
        </w:tc>
      </w:tr>
    </w:tbl>
    <w:p w14:paraId="3931F13C" w14:textId="77777777" w:rsidR="00F12CA7" w:rsidRPr="001452E4" w:rsidRDefault="00F12CA7">
      <w:pPr>
        <w:spacing w:line="360" w:lineRule="auto"/>
        <w:rPr>
          <w:color w:val="auto"/>
        </w:rPr>
      </w:pPr>
    </w:p>
    <w:p w14:paraId="56B3E14F" w14:textId="77777777" w:rsidR="00F12CA7" w:rsidRPr="001452E4" w:rsidRDefault="00F12CA7">
      <w:pPr>
        <w:spacing w:line="360" w:lineRule="auto"/>
        <w:rPr>
          <w:color w:val="auto"/>
        </w:rPr>
      </w:pPr>
    </w:p>
    <w:p w14:paraId="2B99EFFB" w14:textId="77777777" w:rsidR="00F12CA7" w:rsidRPr="001452E4" w:rsidRDefault="00F12CA7">
      <w:pPr>
        <w:spacing w:line="360" w:lineRule="auto"/>
        <w:rPr>
          <w:color w:val="auto"/>
        </w:rPr>
      </w:pPr>
    </w:p>
    <w:p w14:paraId="3AF5CEFC" w14:textId="77777777" w:rsidR="00F12CA7" w:rsidRPr="001452E4" w:rsidRDefault="00F12CA7">
      <w:pPr>
        <w:spacing w:line="360" w:lineRule="auto"/>
        <w:jc w:val="both"/>
      </w:pPr>
    </w:p>
    <w:p w14:paraId="4CDE8809" w14:textId="77777777" w:rsidR="00F12CA7" w:rsidRPr="001452E4" w:rsidRDefault="00F12CA7">
      <w:pPr>
        <w:spacing w:line="360" w:lineRule="auto"/>
        <w:rPr>
          <w:color w:val="auto"/>
        </w:rPr>
      </w:pPr>
    </w:p>
    <w:p w14:paraId="25FF0DA1" w14:textId="77777777" w:rsidR="00F12CA7" w:rsidRPr="001452E4" w:rsidRDefault="00F12CA7">
      <w:pPr>
        <w:spacing w:line="360" w:lineRule="auto"/>
        <w:rPr>
          <w:color w:val="auto"/>
        </w:rPr>
        <w:sectPr w:rsidR="00F12CA7" w:rsidRPr="001452E4">
          <w:footerReference w:type="default" r:id="rId19"/>
          <w:pgSz w:w="11907" w:h="16840"/>
          <w:pgMar w:top="1440" w:right="1080" w:bottom="1440" w:left="1080" w:header="879" w:footer="886" w:gutter="0"/>
          <w:cols w:space="720" w:equalWidth="0">
            <w:col w:w="9299"/>
          </w:cols>
        </w:sectPr>
      </w:pPr>
    </w:p>
    <w:p w14:paraId="7F557C70" w14:textId="77777777" w:rsidR="00F12CA7" w:rsidRPr="001452E4" w:rsidRDefault="00000000">
      <w:pPr>
        <w:pStyle w:val="1"/>
        <w:spacing w:after="0" w:line="360" w:lineRule="auto"/>
        <w:jc w:val="center"/>
      </w:pPr>
      <w:bookmarkStart w:id="102" w:name="_Toc31378"/>
      <w:r w:rsidRPr="001452E4">
        <w:rPr>
          <w:rFonts w:hint="eastAsia"/>
        </w:rPr>
        <w:lastRenderedPageBreak/>
        <w:t xml:space="preserve">第四章  </w:t>
      </w:r>
      <w:r w:rsidRPr="001452E4">
        <w:t>评标程序、评标方法和评标标准</w:t>
      </w:r>
      <w:bookmarkEnd w:id="102"/>
    </w:p>
    <w:p w14:paraId="5F955336" w14:textId="77777777" w:rsidR="00F12CA7" w:rsidRPr="001452E4" w:rsidRDefault="00000000">
      <w:pPr>
        <w:pStyle w:val="2"/>
        <w:spacing w:before="0" w:line="360" w:lineRule="auto"/>
        <w:rPr>
          <w:rFonts w:ascii="宋体" w:eastAsia="宋体" w:hAnsi="宋体" w:cs="宋体" w:hint="eastAsia"/>
          <w:color w:val="auto"/>
          <w:sz w:val="24"/>
          <w:szCs w:val="24"/>
        </w:rPr>
      </w:pPr>
      <w:bookmarkStart w:id="103" w:name="_Toc16869"/>
      <w:bookmarkStart w:id="104" w:name="_Toc164412177"/>
      <w:r w:rsidRPr="001452E4">
        <w:rPr>
          <w:rFonts w:ascii="宋体" w:eastAsia="宋体" w:hAnsi="宋体" w:cs="宋体"/>
          <w:color w:val="auto"/>
          <w:spacing w:val="-2"/>
          <w:sz w:val="24"/>
          <w:szCs w:val="24"/>
          <w14:textOutline w14:w="1536" w14:cap="flat" w14:cmpd="sng" w14:algn="ctr">
            <w14:solidFill>
              <w14:srgbClr w14:val="000000"/>
            </w14:solidFill>
            <w14:prstDash w14:val="solid"/>
            <w14:miter w14:lim="0"/>
          </w14:textOutline>
        </w:rPr>
        <w:t>一、评</w:t>
      </w:r>
      <w:r w:rsidRPr="001452E4">
        <w:rPr>
          <w:rFonts w:ascii="宋体" w:eastAsia="宋体" w:hAnsi="宋体" w:cs="宋体"/>
          <w:color w:val="auto"/>
          <w:spacing w:val="-1"/>
          <w:sz w:val="24"/>
          <w:szCs w:val="24"/>
          <w14:textOutline w14:w="1536" w14:cap="flat" w14:cmpd="sng" w14:algn="ctr">
            <w14:solidFill>
              <w14:srgbClr w14:val="000000"/>
            </w14:solidFill>
            <w14:prstDash w14:val="solid"/>
            <w14:miter w14:lim="0"/>
          </w14:textOutline>
        </w:rPr>
        <w:t>标方法</w:t>
      </w:r>
      <w:bookmarkEnd w:id="103"/>
      <w:bookmarkEnd w:id="104"/>
    </w:p>
    <w:p w14:paraId="73D217E9" w14:textId="77777777" w:rsidR="00F12CA7" w:rsidRPr="001452E4" w:rsidRDefault="00000000">
      <w:pPr>
        <w:spacing w:line="360" w:lineRule="auto"/>
        <w:ind w:firstLineChars="200" w:firstLine="482"/>
        <w:jc w:val="both"/>
        <w:rPr>
          <w:rFonts w:ascii="宋体" w:eastAsia="宋体" w:hAnsi="宋体" w:cs="宋体" w:hint="eastAsia"/>
          <w:color w:val="auto"/>
          <w:sz w:val="24"/>
          <w:szCs w:val="24"/>
        </w:rPr>
      </w:pPr>
      <w:r w:rsidRPr="001452E4">
        <w:rPr>
          <w:color w:val="auto"/>
          <w:spacing w:val="1"/>
          <w:sz w:val="24"/>
          <w:szCs w:val="24"/>
        </w:rPr>
        <w:t>1</w:t>
      </w:r>
      <w:r w:rsidRPr="001452E4">
        <w:rPr>
          <w:rFonts w:ascii="宋体" w:eastAsia="宋体" w:hAnsi="宋体" w:cs="宋体"/>
          <w:color w:val="auto"/>
          <w:sz w:val="24"/>
          <w:szCs w:val="24"/>
        </w:rPr>
        <w:t>投标文件的符合性审查</w:t>
      </w:r>
    </w:p>
    <w:p w14:paraId="69829260" w14:textId="77777777" w:rsidR="00F12CA7" w:rsidRPr="001452E4" w:rsidRDefault="00000000">
      <w:pPr>
        <w:spacing w:line="360" w:lineRule="auto"/>
        <w:ind w:firstLineChars="200" w:firstLine="488"/>
        <w:jc w:val="both"/>
        <w:rPr>
          <w:rFonts w:ascii="宋体" w:eastAsia="宋体" w:hAnsi="宋体" w:cs="宋体" w:hint="eastAsia"/>
          <w:color w:val="auto"/>
          <w:sz w:val="24"/>
          <w:szCs w:val="24"/>
        </w:rPr>
      </w:pPr>
      <w:r w:rsidRPr="001452E4">
        <w:rPr>
          <w:color w:val="auto"/>
          <w:spacing w:val="4"/>
          <w:sz w:val="24"/>
          <w:szCs w:val="24"/>
        </w:rPr>
        <w:t xml:space="preserve">1.1     </w:t>
      </w:r>
      <w:r w:rsidRPr="001452E4">
        <w:rPr>
          <w:rFonts w:ascii="宋体" w:eastAsia="宋体" w:hAnsi="宋体" w:cs="宋体"/>
          <w:color w:val="auto"/>
          <w:spacing w:val="4"/>
          <w:sz w:val="24"/>
          <w:szCs w:val="24"/>
        </w:rPr>
        <w:t>评</w:t>
      </w:r>
      <w:r w:rsidRPr="001452E4">
        <w:rPr>
          <w:rFonts w:ascii="宋体" w:eastAsia="宋体" w:hAnsi="宋体" w:cs="宋体"/>
          <w:color w:val="auto"/>
          <w:spacing w:val="3"/>
          <w:sz w:val="24"/>
          <w:szCs w:val="24"/>
        </w:rPr>
        <w:t>标</w:t>
      </w:r>
      <w:r w:rsidRPr="001452E4">
        <w:rPr>
          <w:rFonts w:ascii="宋体" w:eastAsia="宋体" w:hAnsi="宋体" w:cs="宋体"/>
          <w:color w:val="auto"/>
          <w:spacing w:val="2"/>
          <w:sz w:val="24"/>
          <w:szCs w:val="24"/>
        </w:rPr>
        <w:t>委员会对资格审查合格的投标人的投标文件进行符合性审查，以确定其</w:t>
      </w:r>
      <w:r w:rsidRPr="001452E4">
        <w:rPr>
          <w:rFonts w:ascii="宋体" w:eastAsia="宋体" w:hAnsi="宋体" w:cs="宋体"/>
          <w:color w:val="auto"/>
          <w:spacing w:val="-3"/>
          <w:sz w:val="24"/>
          <w:szCs w:val="24"/>
        </w:rPr>
        <w:t>是否满足招标文件的实质性要求</w:t>
      </w:r>
      <w:r w:rsidRPr="001452E4">
        <w:rPr>
          <w:rFonts w:ascii="宋体" w:eastAsia="宋体" w:hAnsi="宋体" w:cs="宋体"/>
          <w:color w:val="auto"/>
          <w:spacing w:val="-2"/>
          <w:sz w:val="24"/>
          <w:szCs w:val="24"/>
        </w:rPr>
        <w:t>。</w:t>
      </w:r>
    </w:p>
    <w:p w14:paraId="1E33F02B" w14:textId="77777777" w:rsidR="00F12CA7" w:rsidRPr="001452E4" w:rsidRDefault="00000000">
      <w:pPr>
        <w:spacing w:line="360" w:lineRule="auto"/>
        <w:ind w:firstLineChars="200" w:firstLine="488"/>
        <w:jc w:val="both"/>
        <w:rPr>
          <w:rFonts w:ascii="宋体" w:eastAsia="宋体" w:hAnsi="宋体" w:cs="宋体" w:hint="eastAsia"/>
          <w:color w:val="auto"/>
          <w:sz w:val="24"/>
          <w:szCs w:val="24"/>
        </w:rPr>
      </w:pPr>
      <w:r w:rsidRPr="001452E4">
        <w:rPr>
          <w:color w:val="auto"/>
          <w:spacing w:val="4"/>
          <w:sz w:val="24"/>
          <w:szCs w:val="24"/>
        </w:rPr>
        <w:t xml:space="preserve">1.2     </w:t>
      </w:r>
      <w:r w:rsidRPr="001452E4">
        <w:rPr>
          <w:rFonts w:ascii="宋体" w:eastAsia="宋体" w:hAnsi="宋体" w:cs="宋体"/>
          <w:color w:val="auto"/>
          <w:spacing w:val="4"/>
          <w:sz w:val="24"/>
          <w:szCs w:val="24"/>
        </w:rPr>
        <w:t>评</w:t>
      </w:r>
      <w:r w:rsidRPr="001452E4">
        <w:rPr>
          <w:rFonts w:ascii="宋体" w:eastAsia="宋体" w:hAnsi="宋体" w:cs="宋体"/>
          <w:color w:val="auto"/>
          <w:spacing w:val="3"/>
          <w:sz w:val="24"/>
          <w:szCs w:val="24"/>
        </w:rPr>
        <w:t>标</w:t>
      </w:r>
      <w:r w:rsidRPr="001452E4">
        <w:rPr>
          <w:rFonts w:ascii="宋体" w:eastAsia="宋体" w:hAnsi="宋体" w:cs="宋体"/>
          <w:color w:val="auto"/>
          <w:spacing w:val="2"/>
          <w:sz w:val="24"/>
          <w:szCs w:val="24"/>
        </w:rPr>
        <w:t>委员会根据《符合性审查要求》中规定的审查因素和审查内容，对投标人的投标文件是否实质上响应招标文件进行符合性审查，并形成符合性</w:t>
      </w:r>
      <w:r w:rsidRPr="001452E4">
        <w:rPr>
          <w:rFonts w:ascii="宋体" w:eastAsia="宋体" w:hAnsi="宋体" w:cs="宋体"/>
          <w:color w:val="auto"/>
          <w:spacing w:val="1"/>
          <w:sz w:val="24"/>
          <w:szCs w:val="24"/>
        </w:rPr>
        <w:t>审</w:t>
      </w:r>
      <w:r w:rsidRPr="001452E4">
        <w:rPr>
          <w:rFonts w:ascii="宋体" w:eastAsia="宋体" w:hAnsi="宋体" w:cs="宋体"/>
          <w:color w:val="auto"/>
          <w:sz w:val="24"/>
          <w:szCs w:val="24"/>
        </w:rPr>
        <w:t>查</w:t>
      </w:r>
      <w:r w:rsidRPr="001452E4">
        <w:rPr>
          <w:rFonts w:ascii="宋体" w:eastAsia="宋体" w:hAnsi="宋体" w:cs="宋体"/>
          <w:color w:val="auto"/>
          <w:spacing w:val="2"/>
          <w:sz w:val="24"/>
          <w:szCs w:val="24"/>
        </w:rPr>
        <w:t>评审结果。投标人《</w:t>
      </w:r>
      <w:r w:rsidRPr="001452E4">
        <w:rPr>
          <w:rFonts w:ascii="宋体" w:eastAsia="宋体" w:hAnsi="宋体" w:cs="宋体" w:hint="eastAsia"/>
          <w:color w:val="auto"/>
          <w:spacing w:val="2"/>
          <w:sz w:val="24"/>
          <w:szCs w:val="24"/>
        </w:rPr>
        <w:t>投标文件</w:t>
      </w:r>
      <w:r w:rsidRPr="001452E4">
        <w:rPr>
          <w:rFonts w:ascii="宋体" w:eastAsia="宋体" w:hAnsi="宋体" w:cs="宋体"/>
          <w:color w:val="auto"/>
          <w:spacing w:val="2"/>
          <w:sz w:val="24"/>
          <w:szCs w:val="24"/>
        </w:rPr>
        <w:t>》有任何一项不符合</w:t>
      </w:r>
      <w:r w:rsidRPr="001452E4">
        <w:rPr>
          <w:rFonts w:ascii="宋体" w:eastAsia="宋体" w:hAnsi="宋体" w:cs="宋体"/>
          <w:color w:val="auto"/>
          <w:spacing w:val="1"/>
          <w:sz w:val="24"/>
          <w:szCs w:val="24"/>
        </w:rPr>
        <w:t>《符合性审查要求》</w:t>
      </w:r>
      <w:r w:rsidRPr="001452E4">
        <w:rPr>
          <w:rFonts w:ascii="宋体" w:eastAsia="宋体" w:hAnsi="宋体" w:cs="宋体"/>
          <w:color w:val="auto"/>
          <w:spacing w:val="-18"/>
          <w:sz w:val="24"/>
          <w:szCs w:val="24"/>
        </w:rPr>
        <w:t>要</w:t>
      </w:r>
      <w:r w:rsidRPr="001452E4">
        <w:rPr>
          <w:rFonts w:ascii="宋体" w:eastAsia="宋体" w:hAnsi="宋体" w:cs="宋体"/>
          <w:color w:val="auto"/>
          <w:spacing w:val="-12"/>
          <w:sz w:val="24"/>
          <w:szCs w:val="24"/>
        </w:rPr>
        <w:t>求的，</w:t>
      </w:r>
      <w:r w:rsidRPr="001452E4">
        <w:rPr>
          <w:rFonts w:ascii="宋体" w:eastAsia="宋体" w:hAnsi="宋体" w:cs="宋体"/>
          <w:color w:val="auto"/>
          <w:spacing w:val="-12"/>
          <w:sz w:val="24"/>
          <w:szCs w:val="24"/>
          <w14:textOutline w14:w="1536" w14:cap="flat" w14:cmpd="sng" w14:algn="ctr">
            <w14:solidFill>
              <w14:srgbClr w14:val="000000"/>
            </w14:solidFill>
            <w14:prstDash w14:val="solid"/>
            <w14:miter w14:lim="0"/>
          </w14:textOutline>
        </w:rPr>
        <w:t>投标无效</w:t>
      </w:r>
      <w:r w:rsidRPr="001452E4">
        <w:rPr>
          <w:rFonts w:ascii="宋体" w:eastAsia="宋体" w:hAnsi="宋体" w:cs="宋体"/>
          <w:color w:val="auto"/>
          <w:spacing w:val="-12"/>
          <w:sz w:val="24"/>
          <w:szCs w:val="24"/>
        </w:rPr>
        <w:t>。</w:t>
      </w:r>
    </w:p>
    <w:p w14:paraId="4ADF4429" w14:textId="77777777" w:rsidR="00F12CA7" w:rsidRPr="001452E4" w:rsidRDefault="00000000">
      <w:pPr>
        <w:spacing w:line="360" w:lineRule="auto"/>
        <w:ind w:firstLineChars="1700" w:firstLine="4063"/>
        <w:jc w:val="both"/>
        <w:rPr>
          <w:rFonts w:ascii="宋体" w:eastAsia="宋体" w:hAnsi="宋体" w:cs="宋体" w:hint="eastAsia"/>
          <w:color w:val="auto"/>
          <w:sz w:val="24"/>
          <w:szCs w:val="24"/>
        </w:rPr>
      </w:pPr>
      <w:r w:rsidRPr="001452E4">
        <w:rPr>
          <w:rFonts w:ascii="宋体" w:eastAsia="宋体" w:hAnsi="宋体" w:cs="宋体"/>
          <w:color w:val="auto"/>
          <w:spacing w:val="-1"/>
          <w:sz w:val="24"/>
          <w:szCs w:val="24"/>
          <w14:textOutline w14:w="1536" w14:cap="flat" w14:cmpd="sng" w14:algn="ctr">
            <w14:solidFill>
              <w14:srgbClr w14:val="000000"/>
            </w14:solidFill>
            <w14:prstDash w14:val="solid"/>
            <w14:miter w14:lim="0"/>
          </w14:textOutline>
        </w:rPr>
        <w:t>符合性审查要求</w:t>
      </w:r>
    </w:p>
    <w:p w14:paraId="10582FA2" w14:textId="77777777" w:rsidR="00F12CA7" w:rsidRPr="001452E4" w:rsidRDefault="00F12CA7">
      <w:pPr>
        <w:spacing w:line="360" w:lineRule="auto"/>
        <w:rPr>
          <w:color w:val="auto"/>
        </w:rPr>
      </w:pPr>
    </w:p>
    <w:tbl>
      <w:tblPr>
        <w:tblStyle w:val="TableNormal"/>
        <w:tblW w:w="963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4"/>
        <w:gridCol w:w="1725"/>
        <w:gridCol w:w="7151"/>
      </w:tblGrid>
      <w:tr w:rsidR="00F12CA7" w:rsidRPr="001452E4" w14:paraId="73FC5205" w14:textId="77777777">
        <w:trPr>
          <w:trHeight w:val="321"/>
        </w:trPr>
        <w:tc>
          <w:tcPr>
            <w:tcW w:w="754" w:type="dxa"/>
          </w:tcPr>
          <w:p w14:paraId="67AF24C5" w14:textId="77777777" w:rsidR="00F12CA7" w:rsidRPr="001452E4" w:rsidRDefault="00000000">
            <w:pPr>
              <w:spacing w:before="41"/>
              <w:ind w:left="143"/>
              <w:rPr>
                <w:rFonts w:ascii="宋体" w:eastAsia="宋体" w:hAnsi="宋体" w:cs="宋体" w:hint="eastAsia"/>
                <w:color w:val="auto"/>
                <w:sz w:val="24"/>
                <w:szCs w:val="24"/>
              </w:rPr>
            </w:pPr>
            <w:r w:rsidRPr="001452E4">
              <w:rPr>
                <w:rFonts w:ascii="宋体" w:eastAsia="宋体" w:hAnsi="宋体" w:cs="宋体"/>
                <w:color w:val="auto"/>
                <w:spacing w:val="-3"/>
                <w:sz w:val="24"/>
                <w:szCs w:val="24"/>
                <w14:textOutline w14:w="1536" w14:cap="flat" w14:cmpd="sng" w14:algn="ctr">
                  <w14:solidFill>
                    <w14:srgbClr w14:val="000000"/>
                  </w14:solidFill>
                  <w14:prstDash w14:val="solid"/>
                  <w14:miter w14:lim="0"/>
                </w14:textOutline>
              </w:rPr>
              <w:t>序</w:t>
            </w:r>
            <w:r w:rsidRPr="001452E4">
              <w:rPr>
                <w:rFonts w:ascii="宋体" w:eastAsia="宋体" w:hAnsi="宋体" w:cs="宋体"/>
                <w:color w:val="auto"/>
                <w:spacing w:val="-2"/>
                <w:sz w:val="24"/>
                <w:szCs w:val="24"/>
                <w14:textOutline w14:w="1536" w14:cap="flat" w14:cmpd="sng" w14:algn="ctr">
                  <w14:solidFill>
                    <w14:srgbClr w14:val="000000"/>
                  </w14:solidFill>
                  <w14:prstDash w14:val="solid"/>
                  <w14:miter w14:lim="0"/>
                </w14:textOutline>
              </w:rPr>
              <w:t>号</w:t>
            </w:r>
          </w:p>
        </w:tc>
        <w:tc>
          <w:tcPr>
            <w:tcW w:w="1725" w:type="dxa"/>
          </w:tcPr>
          <w:p w14:paraId="518CE0B8" w14:textId="77777777" w:rsidR="00F12CA7" w:rsidRPr="001452E4" w:rsidRDefault="00000000">
            <w:pPr>
              <w:spacing w:before="41"/>
              <w:ind w:left="439"/>
              <w:rPr>
                <w:rFonts w:ascii="宋体" w:eastAsia="宋体" w:hAnsi="宋体" w:cs="宋体" w:hint="eastAsia"/>
                <w:color w:val="auto"/>
                <w:sz w:val="24"/>
                <w:szCs w:val="24"/>
              </w:rPr>
            </w:pPr>
            <w:r w:rsidRPr="001452E4">
              <w:rPr>
                <w:rFonts w:ascii="宋体" w:eastAsia="宋体" w:hAnsi="宋体" w:cs="宋体"/>
                <w:color w:val="auto"/>
                <w:spacing w:val="-6"/>
                <w:sz w:val="24"/>
                <w:szCs w:val="24"/>
                <w14:textOutline w14:w="1536" w14:cap="flat" w14:cmpd="sng" w14:algn="ctr">
                  <w14:solidFill>
                    <w14:srgbClr w14:val="000000"/>
                  </w14:solidFill>
                  <w14:prstDash w14:val="solid"/>
                  <w14:miter w14:lim="0"/>
                </w14:textOutline>
              </w:rPr>
              <w:t>审</w:t>
            </w:r>
            <w:r w:rsidRPr="001452E4">
              <w:rPr>
                <w:rFonts w:ascii="宋体" w:eastAsia="宋体" w:hAnsi="宋体" w:cs="宋体"/>
                <w:color w:val="auto"/>
                <w:spacing w:val="-3"/>
                <w:sz w:val="24"/>
                <w:szCs w:val="24"/>
                <w14:textOutline w14:w="1536" w14:cap="flat" w14:cmpd="sng" w14:algn="ctr">
                  <w14:solidFill>
                    <w14:srgbClr w14:val="000000"/>
                  </w14:solidFill>
                  <w14:prstDash w14:val="solid"/>
                  <w14:miter w14:lim="0"/>
                </w14:textOutline>
              </w:rPr>
              <w:t>查因素</w:t>
            </w:r>
          </w:p>
        </w:tc>
        <w:tc>
          <w:tcPr>
            <w:tcW w:w="7151" w:type="dxa"/>
          </w:tcPr>
          <w:p w14:paraId="5212836C" w14:textId="77777777" w:rsidR="00F12CA7" w:rsidRPr="001452E4" w:rsidRDefault="00000000">
            <w:pPr>
              <w:spacing w:before="41"/>
              <w:ind w:left="2894"/>
              <w:rPr>
                <w:rFonts w:ascii="宋体" w:eastAsia="宋体" w:hAnsi="宋体" w:cs="宋体" w:hint="eastAsia"/>
                <w:color w:val="auto"/>
                <w:sz w:val="24"/>
                <w:szCs w:val="24"/>
              </w:rPr>
            </w:pPr>
            <w:r w:rsidRPr="001452E4">
              <w:rPr>
                <w:rFonts w:ascii="宋体" w:eastAsia="宋体" w:hAnsi="宋体" w:cs="宋体"/>
                <w:color w:val="auto"/>
                <w:spacing w:val="-6"/>
                <w:sz w:val="24"/>
                <w:szCs w:val="24"/>
                <w14:textOutline w14:w="1536" w14:cap="flat" w14:cmpd="sng" w14:algn="ctr">
                  <w14:solidFill>
                    <w14:srgbClr w14:val="000000"/>
                  </w14:solidFill>
                  <w14:prstDash w14:val="solid"/>
                  <w14:miter w14:lim="0"/>
                </w14:textOutline>
              </w:rPr>
              <w:t>审</w:t>
            </w:r>
            <w:r w:rsidRPr="001452E4">
              <w:rPr>
                <w:rFonts w:ascii="宋体" w:eastAsia="宋体" w:hAnsi="宋体" w:cs="宋体"/>
                <w:color w:val="auto"/>
                <w:spacing w:val="-3"/>
                <w:sz w:val="24"/>
                <w:szCs w:val="24"/>
                <w14:textOutline w14:w="1536" w14:cap="flat" w14:cmpd="sng" w14:algn="ctr">
                  <w14:solidFill>
                    <w14:srgbClr w14:val="000000"/>
                  </w14:solidFill>
                  <w14:prstDash w14:val="solid"/>
                  <w14:miter w14:lim="0"/>
                </w14:textOutline>
              </w:rPr>
              <w:t>查内容</w:t>
            </w:r>
          </w:p>
        </w:tc>
      </w:tr>
      <w:tr w:rsidR="00F12CA7" w:rsidRPr="001452E4" w14:paraId="5ECF13D8" w14:textId="77777777">
        <w:trPr>
          <w:trHeight w:val="690"/>
        </w:trPr>
        <w:tc>
          <w:tcPr>
            <w:tcW w:w="754" w:type="dxa"/>
          </w:tcPr>
          <w:p w14:paraId="256FD8B7" w14:textId="77777777" w:rsidR="00F12CA7" w:rsidRPr="001452E4" w:rsidRDefault="00000000">
            <w:pPr>
              <w:spacing w:before="245"/>
              <w:ind w:left="324"/>
              <w:rPr>
                <w:color w:val="auto"/>
                <w:sz w:val="24"/>
                <w:szCs w:val="24"/>
              </w:rPr>
            </w:pPr>
            <w:r w:rsidRPr="001452E4">
              <w:rPr>
                <w:color w:val="auto"/>
                <w:sz w:val="24"/>
                <w:szCs w:val="24"/>
              </w:rPr>
              <w:t>1</w:t>
            </w:r>
          </w:p>
        </w:tc>
        <w:tc>
          <w:tcPr>
            <w:tcW w:w="1725" w:type="dxa"/>
          </w:tcPr>
          <w:p w14:paraId="7A878D2F" w14:textId="77777777" w:rsidR="00F12CA7" w:rsidRPr="001452E4" w:rsidRDefault="00000000">
            <w:pPr>
              <w:spacing w:before="222"/>
              <w:ind w:left="111"/>
              <w:rPr>
                <w:rFonts w:ascii="宋体" w:eastAsia="宋体" w:hAnsi="宋体" w:cs="宋体" w:hint="eastAsia"/>
                <w:color w:val="auto"/>
                <w:sz w:val="24"/>
                <w:szCs w:val="24"/>
              </w:rPr>
            </w:pPr>
            <w:r w:rsidRPr="001452E4">
              <w:rPr>
                <w:rFonts w:ascii="宋体" w:eastAsia="宋体" w:hAnsi="宋体" w:cs="宋体"/>
                <w:color w:val="auto"/>
                <w:spacing w:val="-2"/>
                <w:sz w:val="24"/>
                <w:szCs w:val="24"/>
              </w:rPr>
              <w:t>授权</w:t>
            </w:r>
            <w:r w:rsidRPr="001452E4">
              <w:rPr>
                <w:rFonts w:ascii="宋体" w:eastAsia="宋体" w:hAnsi="宋体" w:cs="宋体"/>
                <w:color w:val="auto"/>
                <w:spacing w:val="-1"/>
                <w:sz w:val="24"/>
                <w:szCs w:val="24"/>
              </w:rPr>
              <w:t>委托书</w:t>
            </w:r>
          </w:p>
        </w:tc>
        <w:tc>
          <w:tcPr>
            <w:tcW w:w="7151" w:type="dxa"/>
          </w:tcPr>
          <w:p w14:paraId="072DE250" w14:textId="77777777" w:rsidR="00F12CA7" w:rsidRPr="001452E4" w:rsidRDefault="00000000">
            <w:pPr>
              <w:spacing w:before="222"/>
              <w:ind w:left="116"/>
              <w:rPr>
                <w:rFonts w:ascii="宋体" w:eastAsia="宋体" w:hAnsi="宋体" w:cs="宋体" w:hint="eastAsia"/>
                <w:color w:val="auto"/>
                <w:sz w:val="24"/>
                <w:szCs w:val="24"/>
              </w:rPr>
            </w:pPr>
            <w:r w:rsidRPr="001452E4">
              <w:rPr>
                <w:rFonts w:ascii="宋体" w:eastAsia="宋体" w:hAnsi="宋体" w:cs="宋体"/>
                <w:color w:val="auto"/>
                <w:spacing w:val="-6"/>
                <w:sz w:val="24"/>
                <w:szCs w:val="24"/>
              </w:rPr>
              <w:t>按</w:t>
            </w:r>
            <w:r w:rsidRPr="001452E4">
              <w:rPr>
                <w:rFonts w:ascii="宋体" w:eastAsia="宋体" w:hAnsi="宋体" w:cs="宋体"/>
                <w:color w:val="auto"/>
                <w:spacing w:val="-4"/>
                <w:sz w:val="24"/>
                <w:szCs w:val="24"/>
              </w:rPr>
              <w:t>招标文件要求提供授权委托书；</w:t>
            </w:r>
          </w:p>
        </w:tc>
      </w:tr>
      <w:tr w:rsidR="00F12CA7" w:rsidRPr="001452E4" w14:paraId="42EAE91D" w14:textId="77777777">
        <w:trPr>
          <w:trHeight w:val="689"/>
        </w:trPr>
        <w:tc>
          <w:tcPr>
            <w:tcW w:w="754" w:type="dxa"/>
          </w:tcPr>
          <w:p w14:paraId="5B226C16" w14:textId="77777777" w:rsidR="00F12CA7" w:rsidRPr="001452E4" w:rsidRDefault="00000000">
            <w:pPr>
              <w:spacing w:before="244"/>
              <w:ind w:left="315"/>
              <w:rPr>
                <w:color w:val="auto"/>
                <w:sz w:val="24"/>
                <w:szCs w:val="24"/>
              </w:rPr>
            </w:pPr>
            <w:r w:rsidRPr="001452E4">
              <w:rPr>
                <w:color w:val="auto"/>
                <w:spacing w:val="1"/>
                <w:sz w:val="24"/>
                <w:szCs w:val="24"/>
              </w:rPr>
              <w:t>2</w:t>
            </w:r>
          </w:p>
        </w:tc>
        <w:tc>
          <w:tcPr>
            <w:tcW w:w="1725" w:type="dxa"/>
          </w:tcPr>
          <w:p w14:paraId="58DCFF49" w14:textId="77777777" w:rsidR="00F12CA7" w:rsidRPr="001452E4" w:rsidRDefault="00000000">
            <w:pPr>
              <w:spacing w:before="223"/>
              <w:ind w:left="115"/>
              <w:rPr>
                <w:rFonts w:ascii="宋体" w:eastAsia="宋体" w:hAnsi="宋体" w:cs="宋体" w:hint="eastAsia"/>
                <w:color w:val="auto"/>
                <w:sz w:val="24"/>
                <w:szCs w:val="24"/>
              </w:rPr>
            </w:pPr>
            <w:r w:rsidRPr="001452E4">
              <w:rPr>
                <w:rFonts w:ascii="宋体" w:eastAsia="宋体" w:hAnsi="宋体" w:cs="宋体"/>
                <w:color w:val="auto"/>
                <w:spacing w:val="-2"/>
                <w:sz w:val="24"/>
                <w:szCs w:val="24"/>
              </w:rPr>
              <w:t>投标完整性</w:t>
            </w:r>
          </w:p>
        </w:tc>
        <w:tc>
          <w:tcPr>
            <w:tcW w:w="7151" w:type="dxa"/>
          </w:tcPr>
          <w:p w14:paraId="4AD31BD4" w14:textId="77777777" w:rsidR="00F12CA7" w:rsidRPr="001452E4" w:rsidRDefault="00000000">
            <w:pPr>
              <w:spacing w:before="223"/>
              <w:ind w:left="118"/>
              <w:rPr>
                <w:rFonts w:ascii="宋体" w:eastAsia="宋体" w:hAnsi="宋体" w:cs="宋体" w:hint="eastAsia"/>
                <w:color w:val="auto"/>
                <w:sz w:val="24"/>
                <w:szCs w:val="24"/>
              </w:rPr>
            </w:pPr>
            <w:r w:rsidRPr="001452E4">
              <w:rPr>
                <w:rFonts w:ascii="宋体" w:eastAsia="宋体" w:hAnsi="宋体" w:cs="宋体"/>
                <w:color w:val="auto"/>
                <w:spacing w:val="-4"/>
                <w:sz w:val="24"/>
                <w:szCs w:val="24"/>
              </w:rPr>
              <w:t>未将一个采购包中的内容拆分投标；</w:t>
            </w:r>
          </w:p>
        </w:tc>
      </w:tr>
      <w:tr w:rsidR="00F12CA7" w:rsidRPr="001452E4" w14:paraId="012DB55B" w14:textId="77777777">
        <w:trPr>
          <w:trHeight w:val="689"/>
        </w:trPr>
        <w:tc>
          <w:tcPr>
            <w:tcW w:w="754" w:type="dxa"/>
          </w:tcPr>
          <w:p w14:paraId="02C43726" w14:textId="77777777" w:rsidR="00F12CA7" w:rsidRPr="001452E4" w:rsidRDefault="00000000">
            <w:pPr>
              <w:spacing w:before="246"/>
              <w:ind w:left="316"/>
              <w:rPr>
                <w:color w:val="auto"/>
                <w:sz w:val="24"/>
                <w:szCs w:val="24"/>
              </w:rPr>
            </w:pPr>
            <w:r w:rsidRPr="001452E4">
              <w:rPr>
                <w:color w:val="auto"/>
                <w:sz w:val="24"/>
                <w:szCs w:val="24"/>
              </w:rPr>
              <w:t>3</w:t>
            </w:r>
          </w:p>
        </w:tc>
        <w:tc>
          <w:tcPr>
            <w:tcW w:w="1725" w:type="dxa"/>
          </w:tcPr>
          <w:p w14:paraId="3E650B71" w14:textId="77777777" w:rsidR="00F12CA7" w:rsidRPr="001452E4" w:rsidRDefault="00000000">
            <w:pPr>
              <w:spacing w:before="222"/>
              <w:ind w:left="115"/>
              <w:rPr>
                <w:rFonts w:ascii="宋体" w:eastAsia="宋体" w:hAnsi="宋体" w:cs="宋体" w:hint="eastAsia"/>
                <w:color w:val="auto"/>
                <w:sz w:val="24"/>
                <w:szCs w:val="24"/>
              </w:rPr>
            </w:pPr>
            <w:r w:rsidRPr="001452E4">
              <w:rPr>
                <w:rFonts w:ascii="宋体" w:eastAsia="宋体" w:hAnsi="宋体" w:cs="宋体"/>
                <w:color w:val="auto"/>
                <w:spacing w:val="-4"/>
                <w:sz w:val="24"/>
                <w:szCs w:val="24"/>
              </w:rPr>
              <w:t>投</w:t>
            </w:r>
            <w:r w:rsidRPr="001452E4">
              <w:rPr>
                <w:rFonts w:ascii="宋体" w:eastAsia="宋体" w:hAnsi="宋体" w:cs="宋体"/>
                <w:color w:val="auto"/>
                <w:spacing w:val="-2"/>
                <w:sz w:val="24"/>
                <w:szCs w:val="24"/>
              </w:rPr>
              <w:t>标报价</w:t>
            </w:r>
          </w:p>
        </w:tc>
        <w:tc>
          <w:tcPr>
            <w:tcW w:w="7151" w:type="dxa"/>
          </w:tcPr>
          <w:p w14:paraId="66038887" w14:textId="77777777" w:rsidR="00F12CA7" w:rsidRPr="001452E4" w:rsidRDefault="00000000">
            <w:pPr>
              <w:spacing w:before="1"/>
              <w:ind w:left="117" w:right="297"/>
              <w:rPr>
                <w:rFonts w:ascii="宋体" w:eastAsia="宋体" w:hAnsi="宋体" w:cs="宋体" w:hint="eastAsia"/>
                <w:color w:val="auto"/>
                <w:sz w:val="23"/>
                <w:szCs w:val="23"/>
              </w:rPr>
            </w:pPr>
            <w:r w:rsidRPr="001452E4">
              <w:rPr>
                <w:rFonts w:ascii="宋体" w:eastAsia="宋体" w:hAnsi="宋体" w:cs="宋体"/>
                <w:color w:val="auto"/>
                <w:spacing w:val="18"/>
                <w:sz w:val="23"/>
                <w:szCs w:val="23"/>
              </w:rPr>
              <w:t>投标</w:t>
            </w:r>
            <w:r w:rsidRPr="001452E4">
              <w:rPr>
                <w:rFonts w:ascii="宋体" w:eastAsia="宋体" w:hAnsi="宋体" w:cs="宋体"/>
                <w:color w:val="auto"/>
                <w:spacing w:val="11"/>
                <w:sz w:val="23"/>
                <w:szCs w:val="23"/>
              </w:rPr>
              <w:t>报</w:t>
            </w:r>
            <w:r w:rsidRPr="001452E4">
              <w:rPr>
                <w:rFonts w:ascii="宋体" w:eastAsia="宋体" w:hAnsi="宋体" w:cs="宋体"/>
                <w:color w:val="auto"/>
                <w:spacing w:val="9"/>
                <w:sz w:val="23"/>
                <w:szCs w:val="23"/>
              </w:rPr>
              <w:t>价未超过招标文件中规定的项目</w:t>
            </w:r>
            <w:r w:rsidRPr="001452E4">
              <w:rPr>
                <w:color w:val="auto"/>
                <w:spacing w:val="9"/>
                <w:sz w:val="23"/>
                <w:szCs w:val="23"/>
              </w:rPr>
              <w:t>/</w:t>
            </w:r>
            <w:r w:rsidRPr="001452E4">
              <w:rPr>
                <w:rFonts w:ascii="宋体" w:eastAsia="宋体" w:hAnsi="宋体" w:cs="宋体"/>
                <w:color w:val="auto"/>
                <w:spacing w:val="9"/>
                <w:sz w:val="23"/>
                <w:szCs w:val="23"/>
              </w:rPr>
              <w:t>采购包预算金额或者</w:t>
            </w:r>
            <w:r w:rsidRPr="001452E4">
              <w:rPr>
                <w:rFonts w:ascii="宋体" w:eastAsia="宋体" w:hAnsi="宋体" w:cs="宋体"/>
                <w:color w:val="auto"/>
                <w:spacing w:val="4"/>
                <w:sz w:val="23"/>
                <w:szCs w:val="23"/>
              </w:rPr>
              <w:t>项目</w:t>
            </w:r>
            <w:r w:rsidRPr="001452E4">
              <w:rPr>
                <w:color w:val="auto"/>
                <w:spacing w:val="4"/>
                <w:sz w:val="23"/>
                <w:szCs w:val="23"/>
              </w:rPr>
              <w:t>/</w:t>
            </w:r>
            <w:r w:rsidRPr="001452E4">
              <w:rPr>
                <w:rFonts w:ascii="宋体" w:eastAsia="宋体" w:hAnsi="宋体" w:cs="宋体"/>
                <w:color w:val="auto"/>
                <w:spacing w:val="4"/>
                <w:sz w:val="23"/>
                <w:szCs w:val="23"/>
              </w:rPr>
              <w:t>采购包最高限价</w:t>
            </w:r>
            <w:r w:rsidRPr="001452E4">
              <w:rPr>
                <w:rFonts w:ascii="宋体" w:eastAsia="宋体" w:hAnsi="宋体" w:cs="宋体"/>
                <w:color w:val="auto"/>
                <w:spacing w:val="1"/>
                <w:sz w:val="23"/>
                <w:szCs w:val="23"/>
              </w:rPr>
              <w:t>；</w:t>
            </w:r>
          </w:p>
        </w:tc>
      </w:tr>
      <w:tr w:rsidR="00F12CA7" w:rsidRPr="001452E4" w14:paraId="2F82504B" w14:textId="77777777">
        <w:trPr>
          <w:trHeight w:val="690"/>
        </w:trPr>
        <w:tc>
          <w:tcPr>
            <w:tcW w:w="754" w:type="dxa"/>
          </w:tcPr>
          <w:p w14:paraId="267CEE7E" w14:textId="77777777" w:rsidR="00F12CA7" w:rsidRPr="001452E4" w:rsidRDefault="00000000">
            <w:pPr>
              <w:spacing w:before="248"/>
              <w:ind w:left="309"/>
              <w:rPr>
                <w:color w:val="auto"/>
                <w:sz w:val="24"/>
                <w:szCs w:val="24"/>
              </w:rPr>
            </w:pPr>
            <w:r w:rsidRPr="001452E4">
              <w:rPr>
                <w:color w:val="auto"/>
                <w:spacing w:val="7"/>
                <w:sz w:val="24"/>
                <w:szCs w:val="24"/>
              </w:rPr>
              <w:t>4</w:t>
            </w:r>
          </w:p>
        </w:tc>
        <w:tc>
          <w:tcPr>
            <w:tcW w:w="1725" w:type="dxa"/>
          </w:tcPr>
          <w:p w14:paraId="70F49676" w14:textId="77777777" w:rsidR="00F12CA7" w:rsidRPr="001452E4" w:rsidRDefault="00000000">
            <w:pPr>
              <w:spacing w:before="224"/>
              <w:ind w:left="110"/>
              <w:rPr>
                <w:rFonts w:ascii="宋体" w:eastAsia="宋体" w:hAnsi="宋体" w:cs="宋体" w:hint="eastAsia"/>
                <w:color w:val="auto"/>
                <w:sz w:val="24"/>
                <w:szCs w:val="24"/>
              </w:rPr>
            </w:pPr>
            <w:r w:rsidRPr="001452E4">
              <w:rPr>
                <w:rFonts w:ascii="宋体" w:eastAsia="宋体" w:hAnsi="宋体" w:cs="宋体"/>
                <w:color w:val="auto"/>
                <w:spacing w:val="-2"/>
                <w:sz w:val="24"/>
                <w:szCs w:val="24"/>
              </w:rPr>
              <w:t>报</w:t>
            </w:r>
            <w:r w:rsidRPr="001452E4">
              <w:rPr>
                <w:rFonts w:ascii="宋体" w:eastAsia="宋体" w:hAnsi="宋体" w:cs="宋体"/>
                <w:color w:val="auto"/>
                <w:spacing w:val="-1"/>
                <w:sz w:val="24"/>
                <w:szCs w:val="24"/>
              </w:rPr>
              <w:t>价唯一性</w:t>
            </w:r>
          </w:p>
        </w:tc>
        <w:tc>
          <w:tcPr>
            <w:tcW w:w="7151" w:type="dxa"/>
          </w:tcPr>
          <w:p w14:paraId="64658822" w14:textId="77777777" w:rsidR="00F12CA7" w:rsidRPr="001452E4" w:rsidRDefault="00000000">
            <w:pPr>
              <w:spacing w:before="68"/>
              <w:ind w:left="133" w:right="136" w:hanging="16"/>
              <w:rPr>
                <w:rFonts w:ascii="宋体" w:eastAsia="宋体" w:hAnsi="宋体" w:cs="宋体" w:hint="eastAsia"/>
                <w:color w:val="auto"/>
                <w:sz w:val="24"/>
                <w:szCs w:val="24"/>
              </w:rPr>
            </w:pPr>
            <w:r w:rsidRPr="001452E4">
              <w:rPr>
                <w:rFonts w:ascii="宋体" w:eastAsia="宋体" w:hAnsi="宋体" w:cs="宋体"/>
                <w:color w:val="auto"/>
                <w:spacing w:val="4"/>
                <w:sz w:val="24"/>
                <w:szCs w:val="24"/>
              </w:rPr>
              <w:t>投标文件未出现可选择性或可调整的报价(招标文件另有规定</w:t>
            </w:r>
            <w:r w:rsidRPr="001452E4">
              <w:rPr>
                <w:rFonts w:ascii="宋体" w:eastAsia="宋体" w:hAnsi="宋体" w:cs="宋体"/>
                <w:color w:val="auto"/>
                <w:spacing w:val="7"/>
                <w:sz w:val="24"/>
                <w:szCs w:val="24"/>
              </w:rPr>
              <w:t>的除外)；</w:t>
            </w:r>
          </w:p>
        </w:tc>
      </w:tr>
      <w:tr w:rsidR="00F12CA7" w:rsidRPr="001452E4" w14:paraId="11D3CDB1" w14:textId="77777777">
        <w:trPr>
          <w:trHeight w:val="689"/>
        </w:trPr>
        <w:tc>
          <w:tcPr>
            <w:tcW w:w="754" w:type="dxa"/>
          </w:tcPr>
          <w:p w14:paraId="47C4FDF5" w14:textId="77777777" w:rsidR="00F12CA7" w:rsidRPr="001452E4" w:rsidRDefault="00000000">
            <w:pPr>
              <w:spacing w:before="249"/>
              <w:ind w:left="316"/>
              <w:rPr>
                <w:color w:val="auto"/>
                <w:sz w:val="24"/>
                <w:szCs w:val="24"/>
              </w:rPr>
            </w:pPr>
            <w:r w:rsidRPr="001452E4">
              <w:rPr>
                <w:color w:val="auto"/>
                <w:sz w:val="24"/>
                <w:szCs w:val="24"/>
              </w:rPr>
              <w:t>5</w:t>
            </w:r>
          </w:p>
        </w:tc>
        <w:tc>
          <w:tcPr>
            <w:tcW w:w="1725" w:type="dxa"/>
          </w:tcPr>
          <w:p w14:paraId="1126AD3A" w14:textId="77777777" w:rsidR="00F12CA7" w:rsidRPr="001452E4" w:rsidRDefault="00000000">
            <w:pPr>
              <w:spacing w:before="223"/>
              <w:ind w:left="115"/>
              <w:rPr>
                <w:rFonts w:ascii="宋体" w:eastAsia="宋体" w:hAnsi="宋体" w:cs="宋体" w:hint="eastAsia"/>
                <w:color w:val="auto"/>
                <w:sz w:val="24"/>
                <w:szCs w:val="24"/>
              </w:rPr>
            </w:pPr>
            <w:r w:rsidRPr="001452E4">
              <w:rPr>
                <w:rFonts w:ascii="宋体" w:eastAsia="宋体" w:hAnsi="宋体" w:cs="宋体"/>
                <w:color w:val="auto"/>
                <w:spacing w:val="-2"/>
                <w:sz w:val="24"/>
                <w:szCs w:val="24"/>
              </w:rPr>
              <w:t>投标有效期</w:t>
            </w:r>
          </w:p>
        </w:tc>
        <w:tc>
          <w:tcPr>
            <w:tcW w:w="7151" w:type="dxa"/>
          </w:tcPr>
          <w:p w14:paraId="3A2ABEC5" w14:textId="77777777" w:rsidR="00F12CA7" w:rsidRPr="001452E4" w:rsidRDefault="00000000">
            <w:pPr>
              <w:spacing w:before="70"/>
              <w:ind w:left="117" w:right="136"/>
              <w:rPr>
                <w:rFonts w:ascii="宋体" w:eastAsia="宋体" w:hAnsi="宋体" w:cs="宋体" w:hint="eastAsia"/>
                <w:color w:val="auto"/>
                <w:sz w:val="24"/>
                <w:szCs w:val="24"/>
              </w:rPr>
            </w:pPr>
            <w:r w:rsidRPr="001452E4">
              <w:rPr>
                <w:rFonts w:ascii="宋体" w:eastAsia="宋体" w:hAnsi="宋体" w:cs="宋体"/>
                <w:color w:val="auto"/>
                <w:spacing w:val="-1"/>
                <w:sz w:val="24"/>
                <w:szCs w:val="24"/>
              </w:rPr>
              <w:t>投标文件中承诺的投标有效</w:t>
            </w:r>
            <w:r w:rsidRPr="001452E4">
              <w:rPr>
                <w:rFonts w:ascii="宋体" w:eastAsia="宋体" w:hAnsi="宋体" w:cs="宋体"/>
                <w:color w:val="auto"/>
                <w:sz w:val="24"/>
                <w:szCs w:val="24"/>
              </w:rPr>
              <w:t>期满足招标文件中载明的投标有效</w:t>
            </w:r>
            <w:r w:rsidRPr="001452E4">
              <w:rPr>
                <w:rFonts w:ascii="宋体" w:eastAsia="宋体" w:hAnsi="宋体" w:cs="宋体"/>
                <w:color w:val="auto"/>
                <w:spacing w:val="-15"/>
                <w:sz w:val="24"/>
                <w:szCs w:val="24"/>
              </w:rPr>
              <w:t>期的；</w:t>
            </w:r>
          </w:p>
        </w:tc>
      </w:tr>
      <w:tr w:rsidR="00F12CA7" w:rsidRPr="001452E4" w14:paraId="14AD551F" w14:textId="77777777">
        <w:trPr>
          <w:trHeight w:val="690"/>
        </w:trPr>
        <w:tc>
          <w:tcPr>
            <w:tcW w:w="754" w:type="dxa"/>
          </w:tcPr>
          <w:p w14:paraId="2D388403" w14:textId="77777777" w:rsidR="00F12CA7" w:rsidRPr="001452E4" w:rsidRDefault="00000000">
            <w:pPr>
              <w:spacing w:before="245"/>
              <w:ind w:left="314"/>
              <w:rPr>
                <w:rFonts w:eastAsia="宋体"/>
                <w:color w:val="auto"/>
                <w:spacing w:val="2"/>
                <w:sz w:val="24"/>
                <w:szCs w:val="24"/>
              </w:rPr>
            </w:pPr>
            <w:r w:rsidRPr="001452E4">
              <w:rPr>
                <w:rFonts w:eastAsia="宋体" w:hint="eastAsia"/>
                <w:color w:val="auto"/>
                <w:spacing w:val="2"/>
                <w:sz w:val="24"/>
                <w:szCs w:val="24"/>
              </w:rPr>
              <w:t>6</w:t>
            </w:r>
          </w:p>
        </w:tc>
        <w:tc>
          <w:tcPr>
            <w:tcW w:w="1725" w:type="dxa"/>
          </w:tcPr>
          <w:p w14:paraId="633B41EE" w14:textId="77777777" w:rsidR="00F12CA7" w:rsidRPr="001452E4" w:rsidRDefault="00000000">
            <w:pPr>
              <w:spacing w:before="225"/>
              <w:ind w:left="118"/>
              <w:rPr>
                <w:rFonts w:ascii="宋体" w:eastAsia="宋体" w:hAnsi="宋体" w:cs="宋体" w:hint="eastAsia"/>
                <w:color w:val="auto"/>
                <w:spacing w:val="-4"/>
                <w:sz w:val="24"/>
                <w:szCs w:val="24"/>
              </w:rPr>
            </w:pPr>
            <w:r w:rsidRPr="001452E4">
              <w:rPr>
                <w:rFonts w:ascii="宋体" w:eastAsia="宋体" w:hAnsi="宋体" w:cs="宋体" w:hint="eastAsia"/>
                <w:color w:val="auto"/>
                <w:spacing w:val="-4"/>
                <w:sz w:val="24"/>
                <w:szCs w:val="24"/>
              </w:rPr>
              <w:t>签署、盖章</w:t>
            </w:r>
          </w:p>
        </w:tc>
        <w:tc>
          <w:tcPr>
            <w:tcW w:w="7151" w:type="dxa"/>
          </w:tcPr>
          <w:p w14:paraId="5D7F4DEE" w14:textId="77777777" w:rsidR="00F12CA7" w:rsidRPr="001452E4" w:rsidRDefault="00000000">
            <w:pPr>
              <w:spacing w:before="68"/>
              <w:ind w:left="122" w:right="129" w:hanging="7"/>
              <w:rPr>
                <w:rFonts w:ascii="宋体" w:eastAsia="宋体" w:hAnsi="宋体" w:cs="宋体" w:hint="eastAsia"/>
                <w:color w:val="auto"/>
                <w:spacing w:val="4"/>
                <w:sz w:val="24"/>
                <w:szCs w:val="24"/>
              </w:rPr>
            </w:pPr>
            <w:r w:rsidRPr="001452E4">
              <w:rPr>
                <w:rFonts w:ascii="宋体" w:eastAsia="宋体" w:hAnsi="宋体" w:cs="宋体" w:hint="eastAsia"/>
                <w:color w:val="auto"/>
                <w:spacing w:val="4"/>
                <w:sz w:val="24"/>
                <w:szCs w:val="24"/>
              </w:rPr>
              <w:t>按照招标文件要求签署、盖章的</w:t>
            </w:r>
          </w:p>
        </w:tc>
      </w:tr>
      <w:tr w:rsidR="00F12CA7" w:rsidRPr="001452E4" w14:paraId="446FD931" w14:textId="77777777">
        <w:trPr>
          <w:trHeight w:val="690"/>
        </w:trPr>
        <w:tc>
          <w:tcPr>
            <w:tcW w:w="754" w:type="dxa"/>
          </w:tcPr>
          <w:p w14:paraId="04A54E7E" w14:textId="77777777" w:rsidR="00F12CA7" w:rsidRPr="001452E4" w:rsidRDefault="00000000">
            <w:pPr>
              <w:spacing w:before="245"/>
              <w:ind w:left="314"/>
              <w:rPr>
                <w:rFonts w:eastAsia="宋体"/>
                <w:color w:val="auto"/>
                <w:sz w:val="24"/>
                <w:szCs w:val="24"/>
              </w:rPr>
            </w:pPr>
            <w:r w:rsidRPr="001452E4">
              <w:rPr>
                <w:rFonts w:eastAsia="宋体" w:hint="eastAsia"/>
                <w:color w:val="auto"/>
                <w:spacing w:val="2"/>
                <w:sz w:val="24"/>
                <w:szCs w:val="24"/>
              </w:rPr>
              <w:t>7</w:t>
            </w:r>
          </w:p>
        </w:tc>
        <w:tc>
          <w:tcPr>
            <w:tcW w:w="1725" w:type="dxa"/>
          </w:tcPr>
          <w:p w14:paraId="3E1A4B46" w14:textId="77777777" w:rsidR="00F12CA7" w:rsidRPr="001452E4" w:rsidRDefault="00000000">
            <w:pPr>
              <w:spacing w:before="225"/>
              <w:ind w:left="118"/>
              <w:rPr>
                <w:rFonts w:ascii="宋体" w:eastAsia="宋体" w:hAnsi="宋体" w:cs="宋体" w:hint="eastAsia"/>
                <w:color w:val="auto"/>
                <w:sz w:val="24"/>
                <w:szCs w:val="24"/>
              </w:rPr>
            </w:pPr>
            <w:r w:rsidRPr="001452E4">
              <w:rPr>
                <w:rFonts w:ascii="宋体" w:eastAsia="宋体" w:hAnsi="宋体" w:cs="宋体"/>
                <w:color w:val="auto"/>
                <w:spacing w:val="-4"/>
                <w:sz w:val="24"/>
                <w:szCs w:val="24"/>
              </w:rPr>
              <w:t>实</w:t>
            </w:r>
            <w:r w:rsidRPr="001452E4">
              <w:rPr>
                <w:rFonts w:ascii="宋体" w:eastAsia="宋体" w:hAnsi="宋体" w:cs="宋体"/>
                <w:color w:val="auto"/>
                <w:spacing w:val="-3"/>
                <w:sz w:val="24"/>
                <w:szCs w:val="24"/>
              </w:rPr>
              <w:t>质性格式</w:t>
            </w:r>
          </w:p>
        </w:tc>
        <w:tc>
          <w:tcPr>
            <w:tcW w:w="7151" w:type="dxa"/>
          </w:tcPr>
          <w:p w14:paraId="6974C3C8" w14:textId="77777777" w:rsidR="00F12CA7" w:rsidRPr="001452E4" w:rsidRDefault="00000000">
            <w:pPr>
              <w:spacing w:before="68"/>
              <w:ind w:left="122" w:right="129" w:hanging="7"/>
              <w:rPr>
                <w:rFonts w:ascii="宋体" w:eastAsia="宋体" w:hAnsi="宋体" w:cs="宋体" w:hint="eastAsia"/>
                <w:color w:val="auto"/>
                <w:sz w:val="24"/>
                <w:szCs w:val="24"/>
              </w:rPr>
            </w:pPr>
            <w:r w:rsidRPr="001452E4">
              <w:rPr>
                <w:rFonts w:ascii="宋体" w:eastAsia="宋体" w:hAnsi="宋体" w:cs="宋体"/>
                <w:color w:val="auto"/>
                <w:spacing w:val="4"/>
                <w:sz w:val="24"/>
                <w:szCs w:val="24"/>
              </w:rPr>
              <w:t>标记为</w:t>
            </w:r>
            <w:r w:rsidRPr="001452E4">
              <w:rPr>
                <w:color w:val="auto"/>
                <w:spacing w:val="4"/>
                <w:sz w:val="24"/>
                <w:szCs w:val="24"/>
              </w:rPr>
              <w:t>“</w:t>
            </w:r>
            <w:r w:rsidRPr="001452E4">
              <w:rPr>
                <w:rFonts w:ascii="宋体" w:eastAsia="宋体" w:hAnsi="宋体" w:cs="宋体"/>
                <w:color w:val="auto"/>
                <w:spacing w:val="4"/>
                <w:sz w:val="24"/>
                <w:szCs w:val="24"/>
              </w:rPr>
              <w:t>实质性格式</w:t>
            </w:r>
            <w:r w:rsidRPr="001452E4">
              <w:rPr>
                <w:color w:val="auto"/>
                <w:spacing w:val="4"/>
                <w:sz w:val="24"/>
                <w:szCs w:val="24"/>
              </w:rPr>
              <w:t>”</w:t>
            </w:r>
            <w:r w:rsidRPr="001452E4">
              <w:rPr>
                <w:rFonts w:ascii="宋体" w:eastAsia="宋体" w:hAnsi="宋体" w:cs="宋体"/>
                <w:color w:val="auto"/>
                <w:spacing w:val="3"/>
                <w:sz w:val="24"/>
                <w:szCs w:val="24"/>
              </w:rPr>
              <w:t>的</w:t>
            </w:r>
            <w:r w:rsidRPr="001452E4">
              <w:rPr>
                <w:rFonts w:ascii="宋体" w:eastAsia="宋体" w:hAnsi="宋体" w:cs="宋体"/>
                <w:color w:val="auto"/>
                <w:spacing w:val="2"/>
                <w:sz w:val="24"/>
                <w:szCs w:val="24"/>
              </w:rPr>
              <w:t>文件均按招标文件要求提供且签署、盖</w:t>
            </w:r>
            <w:r w:rsidRPr="001452E4">
              <w:rPr>
                <w:rFonts w:ascii="宋体" w:eastAsia="宋体" w:hAnsi="宋体" w:cs="宋体"/>
                <w:color w:val="auto"/>
                <w:spacing w:val="-17"/>
                <w:sz w:val="24"/>
                <w:szCs w:val="24"/>
              </w:rPr>
              <w:t>章</w:t>
            </w:r>
            <w:r w:rsidRPr="001452E4">
              <w:rPr>
                <w:rFonts w:ascii="宋体" w:eastAsia="宋体" w:hAnsi="宋体" w:cs="宋体"/>
                <w:color w:val="auto"/>
                <w:spacing w:val="-16"/>
                <w:sz w:val="24"/>
                <w:szCs w:val="24"/>
              </w:rPr>
              <w:t>的；</w:t>
            </w:r>
          </w:p>
        </w:tc>
      </w:tr>
      <w:tr w:rsidR="00F12CA7" w:rsidRPr="001452E4" w14:paraId="5747FAA4" w14:textId="77777777">
        <w:trPr>
          <w:trHeight w:val="689"/>
        </w:trPr>
        <w:tc>
          <w:tcPr>
            <w:tcW w:w="754" w:type="dxa"/>
          </w:tcPr>
          <w:p w14:paraId="6B2F5706" w14:textId="77777777" w:rsidR="00F12CA7" w:rsidRPr="001452E4" w:rsidRDefault="00000000">
            <w:pPr>
              <w:spacing w:before="250"/>
              <w:ind w:left="317"/>
              <w:rPr>
                <w:rFonts w:eastAsia="宋体"/>
                <w:color w:val="auto"/>
                <w:sz w:val="24"/>
                <w:szCs w:val="24"/>
              </w:rPr>
            </w:pPr>
            <w:r w:rsidRPr="001452E4">
              <w:rPr>
                <w:rFonts w:eastAsia="宋体" w:hint="eastAsia"/>
                <w:color w:val="auto"/>
                <w:sz w:val="24"/>
                <w:szCs w:val="24"/>
              </w:rPr>
              <w:t>8</w:t>
            </w:r>
          </w:p>
        </w:tc>
        <w:tc>
          <w:tcPr>
            <w:tcW w:w="1725" w:type="dxa"/>
          </w:tcPr>
          <w:p w14:paraId="5BE45F9E" w14:textId="77777777" w:rsidR="00F12CA7" w:rsidRPr="001452E4" w:rsidRDefault="00000000">
            <w:pPr>
              <w:spacing w:before="224"/>
              <w:ind w:left="133"/>
              <w:rPr>
                <w:rFonts w:ascii="宋体" w:eastAsia="宋体" w:hAnsi="宋体" w:cs="宋体" w:hint="eastAsia"/>
                <w:color w:val="auto"/>
                <w:sz w:val="24"/>
                <w:szCs w:val="24"/>
              </w:rPr>
            </w:pPr>
            <w:r w:rsidRPr="001452E4">
              <w:rPr>
                <w:rFonts w:ascii="微软雅黑" w:eastAsia="微软雅黑" w:hAnsi="微软雅黑" w:cs="微软雅黑"/>
                <w:color w:val="auto"/>
                <w:spacing w:val="3"/>
                <w:sz w:val="24"/>
                <w:szCs w:val="24"/>
              </w:rPr>
              <w:t>★</w:t>
            </w:r>
            <w:r w:rsidRPr="001452E4">
              <w:rPr>
                <w:rFonts w:ascii="宋体" w:eastAsia="宋体" w:hAnsi="宋体" w:cs="宋体"/>
                <w:color w:val="auto"/>
                <w:spacing w:val="2"/>
                <w:sz w:val="24"/>
                <w:szCs w:val="24"/>
              </w:rPr>
              <w:t>号条款响应</w:t>
            </w:r>
          </w:p>
        </w:tc>
        <w:tc>
          <w:tcPr>
            <w:tcW w:w="7151" w:type="dxa"/>
          </w:tcPr>
          <w:p w14:paraId="2C29D046" w14:textId="77777777" w:rsidR="00F12CA7" w:rsidRPr="001452E4" w:rsidRDefault="00000000">
            <w:pPr>
              <w:spacing w:before="223"/>
              <w:ind w:left="117"/>
              <w:rPr>
                <w:rFonts w:ascii="宋体" w:eastAsia="宋体" w:hAnsi="宋体" w:cs="宋体" w:hint="eastAsia"/>
                <w:color w:val="auto"/>
                <w:sz w:val="24"/>
                <w:szCs w:val="24"/>
              </w:rPr>
            </w:pPr>
            <w:r w:rsidRPr="001452E4">
              <w:rPr>
                <w:rFonts w:ascii="宋体" w:eastAsia="宋体" w:hAnsi="宋体" w:cs="宋体"/>
                <w:color w:val="auto"/>
                <w:spacing w:val="-4"/>
                <w:sz w:val="24"/>
                <w:szCs w:val="24"/>
              </w:rPr>
              <w:t>投标文件满足招标文件中</w:t>
            </w:r>
            <w:r w:rsidRPr="001452E4">
              <w:rPr>
                <w:rFonts w:ascii="微软雅黑" w:eastAsia="微软雅黑" w:hAnsi="微软雅黑" w:cs="微软雅黑"/>
                <w:color w:val="auto"/>
                <w:spacing w:val="-4"/>
                <w:sz w:val="24"/>
                <w:szCs w:val="24"/>
              </w:rPr>
              <w:t>★</w:t>
            </w:r>
            <w:r w:rsidRPr="001452E4">
              <w:rPr>
                <w:rFonts w:ascii="宋体" w:eastAsia="宋体" w:hAnsi="宋体" w:cs="宋体"/>
                <w:color w:val="auto"/>
                <w:spacing w:val="-4"/>
                <w:sz w:val="24"/>
                <w:szCs w:val="24"/>
              </w:rPr>
              <w:t>号条款要求</w:t>
            </w:r>
            <w:r w:rsidRPr="001452E4">
              <w:rPr>
                <w:rFonts w:ascii="宋体" w:eastAsia="宋体" w:hAnsi="宋体" w:cs="宋体"/>
                <w:color w:val="auto"/>
                <w:spacing w:val="-3"/>
                <w:sz w:val="24"/>
                <w:szCs w:val="24"/>
              </w:rPr>
              <w:t>的</w:t>
            </w:r>
            <w:r w:rsidRPr="001452E4">
              <w:rPr>
                <w:rFonts w:ascii="宋体" w:eastAsia="宋体" w:hAnsi="宋体" w:cs="宋体"/>
                <w:color w:val="auto"/>
                <w:sz w:val="24"/>
                <w:szCs w:val="24"/>
              </w:rPr>
              <w:t>；</w:t>
            </w:r>
          </w:p>
        </w:tc>
      </w:tr>
      <w:tr w:rsidR="00F12CA7" w:rsidRPr="001452E4" w14:paraId="445CDE5E" w14:textId="77777777">
        <w:trPr>
          <w:trHeight w:val="1249"/>
        </w:trPr>
        <w:tc>
          <w:tcPr>
            <w:tcW w:w="754" w:type="dxa"/>
          </w:tcPr>
          <w:p w14:paraId="05C88C77" w14:textId="77777777" w:rsidR="00F12CA7" w:rsidRPr="001452E4" w:rsidRDefault="00F12CA7">
            <w:pPr>
              <w:rPr>
                <w:color w:val="auto"/>
              </w:rPr>
            </w:pPr>
          </w:p>
          <w:p w14:paraId="42230270" w14:textId="77777777" w:rsidR="00F12CA7" w:rsidRPr="001452E4" w:rsidRDefault="00000000">
            <w:pPr>
              <w:spacing w:before="69"/>
              <w:ind w:left="313"/>
              <w:rPr>
                <w:rFonts w:eastAsia="宋体"/>
                <w:color w:val="auto"/>
                <w:sz w:val="24"/>
                <w:szCs w:val="24"/>
              </w:rPr>
            </w:pPr>
            <w:r w:rsidRPr="001452E4">
              <w:rPr>
                <w:rFonts w:eastAsia="宋体" w:hint="eastAsia"/>
                <w:color w:val="auto"/>
                <w:spacing w:val="4"/>
                <w:sz w:val="24"/>
                <w:szCs w:val="24"/>
              </w:rPr>
              <w:t>9</w:t>
            </w:r>
          </w:p>
        </w:tc>
        <w:tc>
          <w:tcPr>
            <w:tcW w:w="1725" w:type="dxa"/>
          </w:tcPr>
          <w:p w14:paraId="16791D06" w14:textId="77777777" w:rsidR="00F12CA7" w:rsidRPr="001452E4" w:rsidRDefault="00F12CA7">
            <w:pPr>
              <w:rPr>
                <w:color w:val="auto"/>
              </w:rPr>
            </w:pPr>
          </w:p>
          <w:p w14:paraId="57A5FA67" w14:textId="77777777" w:rsidR="00F12CA7" w:rsidRPr="001452E4" w:rsidRDefault="00000000">
            <w:pPr>
              <w:spacing w:before="78"/>
              <w:ind w:left="118" w:right="263" w:hanging="3"/>
              <w:rPr>
                <w:rFonts w:ascii="宋体" w:eastAsia="宋体" w:hAnsi="宋体" w:cs="宋体" w:hint="eastAsia"/>
                <w:color w:val="auto"/>
                <w:sz w:val="24"/>
                <w:szCs w:val="24"/>
              </w:rPr>
            </w:pPr>
            <w:r w:rsidRPr="001452E4">
              <w:rPr>
                <w:rFonts w:ascii="宋体" w:eastAsia="宋体" w:hAnsi="宋体" w:cs="宋体"/>
                <w:color w:val="auto"/>
                <w:spacing w:val="-3"/>
                <w:sz w:val="24"/>
                <w:szCs w:val="24"/>
              </w:rPr>
              <w:t>分</w:t>
            </w:r>
            <w:r w:rsidRPr="001452E4">
              <w:rPr>
                <w:rFonts w:ascii="宋体" w:eastAsia="宋体" w:hAnsi="宋体" w:cs="宋体"/>
                <w:color w:val="auto"/>
                <w:spacing w:val="-2"/>
                <w:sz w:val="24"/>
                <w:szCs w:val="24"/>
              </w:rPr>
              <w:t>包其他要求</w:t>
            </w:r>
            <w:r w:rsidRPr="001452E4">
              <w:rPr>
                <w:rFonts w:ascii="宋体" w:eastAsia="宋体" w:hAnsi="宋体" w:cs="宋体"/>
                <w:color w:val="auto"/>
                <w:spacing w:val="26"/>
                <w:sz w:val="24"/>
                <w:szCs w:val="24"/>
              </w:rPr>
              <w:t>(如有)</w:t>
            </w:r>
          </w:p>
        </w:tc>
        <w:tc>
          <w:tcPr>
            <w:tcW w:w="7151" w:type="dxa"/>
          </w:tcPr>
          <w:p w14:paraId="35D52688" w14:textId="77777777" w:rsidR="00F12CA7" w:rsidRPr="001452E4" w:rsidRDefault="00000000">
            <w:pPr>
              <w:spacing w:before="40"/>
              <w:ind w:left="136" w:right="145" w:hanging="19"/>
              <w:rPr>
                <w:rFonts w:ascii="宋体" w:eastAsia="宋体" w:hAnsi="宋体" w:cs="宋体" w:hint="eastAsia"/>
                <w:color w:val="auto"/>
                <w:sz w:val="24"/>
                <w:szCs w:val="24"/>
              </w:rPr>
            </w:pPr>
            <w:r w:rsidRPr="001452E4">
              <w:rPr>
                <w:rFonts w:ascii="宋体" w:eastAsia="宋体" w:hAnsi="宋体" w:cs="宋体"/>
                <w:color w:val="auto"/>
                <w:spacing w:val="-1"/>
                <w:sz w:val="24"/>
                <w:szCs w:val="24"/>
              </w:rPr>
              <w:t>分包履行的内容、金额或者比例未超出《投标人须</w:t>
            </w:r>
            <w:r w:rsidRPr="001452E4">
              <w:rPr>
                <w:rFonts w:ascii="宋体" w:eastAsia="宋体" w:hAnsi="宋体" w:cs="宋体"/>
                <w:color w:val="auto"/>
                <w:sz w:val="24"/>
                <w:szCs w:val="24"/>
              </w:rPr>
              <w:t>知资料表》</w:t>
            </w:r>
            <w:r w:rsidRPr="001452E4">
              <w:rPr>
                <w:rFonts w:ascii="宋体" w:eastAsia="宋体" w:hAnsi="宋体" w:cs="宋体"/>
                <w:color w:val="auto"/>
                <w:spacing w:val="-14"/>
                <w:sz w:val="24"/>
                <w:szCs w:val="24"/>
              </w:rPr>
              <w:t>中的规定；</w:t>
            </w:r>
          </w:p>
          <w:p w14:paraId="481EF148" w14:textId="77777777" w:rsidR="00F12CA7" w:rsidRPr="001452E4" w:rsidRDefault="00000000">
            <w:pPr>
              <w:spacing w:before="2"/>
              <w:ind w:left="114" w:right="136" w:firstLine="2"/>
              <w:rPr>
                <w:rFonts w:ascii="宋体" w:eastAsia="宋体" w:hAnsi="宋体" w:cs="宋体" w:hint="eastAsia"/>
                <w:color w:val="auto"/>
                <w:sz w:val="24"/>
                <w:szCs w:val="24"/>
              </w:rPr>
            </w:pPr>
            <w:r w:rsidRPr="001452E4">
              <w:rPr>
                <w:rFonts w:ascii="宋体" w:eastAsia="宋体" w:hAnsi="宋体" w:cs="宋体"/>
                <w:color w:val="auto"/>
                <w:spacing w:val="-1"/>
                <w:sz w:val="24"/>
                <w:szCs w:val="24"/>
              </w:rPr>
              <w:t>分包承担主体具备《投标人</w:t>
            </w:r>
            <w:r w:rsidRPr="001452E4">
              <w:rPr>
                <w:rFonts w:ascii="宋体" w:eastAsia="宋体" w:hAnsi="宋体" w:cs="宋体"/>
                <w:color w:val="auto"/>
                <w:sz w:val="24"/>
                <w:szCs w:val="24"/>
              </w:rPr>
              <w:t>须知资料表》载明的资质条件且提</w:t>
            </w:r>
            <w:r w:rsidRPr="001452E4">
              <w:rPr>
                <w:rFonts w:ascii="宋体" w:eastAsia="宋体" w:hAnsi="宋体" w:cs="宋体"/>
                <w:color w:val="auto"/>
                <w:spacing w:val="12"/>
                <w:sz w:val="24"/>
                <w:szCs w:val="24"/>
              </w:rPr>
              <w:t>供</w:t>
            </w:r>
            <w:r w:rsidRPr="001452E4">
              <w:rPr>
                <w:rFonts w:ascii="宋体" w:eastAsia="宋体" w:hAnsi="宋体" w:cs="宋体"/>
                <w:color w:val="auto"/>
                <w:spacing w:val="10"/>
                <w:sz w:val="24"/>
                <w:szCs w:val="24"/>
              </w:rPr>
              <w:t>了</w:t>
            </w:r>
            <w:r w:rsidRPr="001452E4">
              <w:rPr>
                <w:rFonts w:ascii="宋体" w:eastAsia="宋体" w:hAnsi="宋体" w:cs="宋体"/>
                <w:color w:val="auto"/>
                <w:spacing w:val="6"/>
                <w:sz w:val="24"/>
                <w:szCs w:val="24"/>
              </w:rPr>
              <w:t>资质证书电子件(如有)；</w:t>
            </w:r>
          </w:p>
        </w:tc>
      </w:tr>
      <w:tr w:rsidR="00F12CA7" w:rsidRPr="001452E4" w14:paraId="6353EFDC" w14:textId="77777777">
        <w:trPr>
          <w:trHeight w:val="846"/>
        </w:trPr>
        <w:tc>
          <w:tcPr>
            <w:tcW w:w="754" w:type="dxa"/>
          </w:tcPr>
          <w:p w14:paraId="40F55F82" w14:textId="77777777" w:rsidR="00F12CA7" w:rsidRPr="001452E4" w:rsidRDefault="00000000">
            <w:pPr>
              <w:spacing w:before="248"/>
              <w:ind w:left="250"/>
              <w:rPr>
                <w:rFonts w:eastAsia="宋体"/>
                <w:color w:val="auto"/>
                <w:sz w:val="24"/>
                <w:szCs w:val="24"/>
              </w:rPr>
            </w:pPr>
            <w:r w:rsidRPr="001452E4">
              <w:rPr>
                <w:rFonts w:eastAsia="宋体" w:hint="eastAsia"/>
                <w:color w:val="auto"/>
                <w:spacing w:val="5"/>
                <w:sz w:val="24"/>
                <w:szCs w:val="24"/>
              </w:rPr>
              <w:t>10</w:t>
            </w:r>
          </w:p>
        </w:tc>
        <w:tc>
          <w:tcPr>
            <w:tcW w:w="1725" w:type="dxa"/>
          </w:tcPr>
          <w:p w14:paraId="45D66311" w14:textId="77777777" w:rsidR="00F12CA7" w:rsidRPr="001452E4" w:rsidRDefault="00000000">
            <w:pPr>
              <w:spacing w:before="73"/>
              <w:ind w:left="112" w:right="123" w:hanging="2"/>
              <w:rPr>
                <w:rFonts w:ascii="宋体" w:eastAsia="宋体" w:hAnsi="宋体" w:cs="宋体" w:hint="eastAsia"/>
                <w:color w:val="auto"/>
                <w:sz w:val="24"/>
                <w:szCs w:val="24"/>
              </w:rPr>
            </w:pPr>
            <w:r w:rsidRPr="001452E4">
              <w:rPr>
                <w:rFonts w:ascii="宋体" w:eastAsia="宋体" w:hAnsi="宋体" w:cs="宋体"/>
                <w:color w:val="auto"/>
                <w:spacing w:val="2"/>
                <w:sz w:val="24"/>
                <w:szCs w:val="24"/>
              </w:rPr>
              <w:t>报价的修正(</w:t>
            </w:r>
            <w:r w:rsidRPr="001452E4">
              <w:rPr>
                <w:rFonts w:ascii="宋体" w:eastAsia="宋体" w:hAnsi="宋体" w:cs="宋体"/>
                <w:color w:val="auto"/>
                <w:spacing w:val="1"/>
                <w:sz w:val="24"/>
                <w:szCs w:val="24"/>
              </w:rPr>
              <w:t>如</w:t>
            </w:r>
            <w:r w:rsidRPr="001452E4">
              <w:rPr>
                <w:rFonts w:ascii="宋体" w:eastAsia="宋体" w:hAnsi="宋体" w:cs="宋体"/>
                <w:color w:val="auto"/>
                <w:spacing w:val="-10"/>
                <w:sz w:val="24"/>
                <w:szCs w:val="24"/>
              </w:rPr>
              <w:t>有</w:t>
            </w:r>
            <w:r w:rsidRPr="001452E4">
              <w:rPr>
                <w:rFonts w:ascii="宋体" w:eastAsia="宋体" w:hAnsi="宋体" w:cs="宋体"/>
                <w:color w:val="auto"/>
                <w:spacing w:val="-8"/>
                <w:sz w:val="24"/>
                <w:szCs w:val="24"/>
              </w:rPr>
              <w:t>)</w:t>
            </w:r>
          </w:p>
        </w:tc>
        <w:tc>
          <w:tcPr>
            <w:tcW w:w="7151" w:type="dxa"/>
          </w:tcPr>
          <w:p w14:paraId="5BBC2839" w14:textId="77777777" w:rsidR="00F12CA7" w:rsidRPr="001452E4" w:rsidRDefault="00000000">
            <w:pPr>
              <w:spacing w:before="73"/>
              <w:ind w:left="114" w:right="136" w:firstLine="4"/>
              <w:rPr>
                <w:rFonts w:eastAsia="宋体"/>
              </w:rPr>
            </w:pPr>
            <w:r w:rsidRPr="001452E4">
              <w:rPr>
                <w:rFonts w:ascii="宋体" w:eastAsia="宋体" w:hAnsi="宋体" w:cs="宋体"/>
                <w:color w:val="auto"/>
                <w:spacing w:val="-1"/>
                <w:sz w:val="24"/>
                <w:szCs w:val="24"/>
              </w:rPr>
              <w:t>不涉及报价修正，或投标文件</w:t>
            </w:r>
            <w:r w:rsidRPr="001452E4">
              <w:rPr>
                <w:rFonts w:ascii="宋体" w:eastAsia="宋体" w:hAnsi="宋体" w:cs="宋体"/>
                <w:color w:val="auto"/>
                <w:sz w:val="24"/>
                <w:szCs w:val="24"/>
              </w:rPr>
              <w:t>报价出现前后不一致时，投标人</w:t>
            </w:r>
            <w:r w:rsidRPr="001452E4">
              <w:rPr>
                <w:rFonts w:ascii="宋体" w:eastAsia="宋体" w:hAnsi="宋体" w:cs="宋体"/>
                <w:color w:val="auto"/>
                <w:spacing w:val="6"/>
                <w:sz w:val="24"/>
                <w:szCs w:val="24"/>
              </w:rPr>
              <w:t>对修正后的报价予以确认；(如有</w:t>
            </w:r>
            <w:r w:rsidRPr="001452E4">
              <w:rPr>
                <w:rFonts w:ascii="宋体" w:eastAsia="宋体" w:hAnsi="宋体" w:cs="宋体"/>
                <w:color w:val="auto"/>
                <w:spacing w:val="5"/>
                <w:sz w:val="24"/>
                <w:szCs w:val="24"/>
              </w:rPr>
              <w:t>)</w:t>
            </w:r>
          </w:p>
        </w:tc>
      </w:tr>
    </w:tbl>
    <w:tbl>
      <w:tblPr>
        <w:tblStyle w:val="TableNormal"/>
        <w:tblpPr w:leftFromText="180" w:rightFromText="180" w:vertAnchor="text" w:horzAnchor="page" w:tblpX="1102" w:tblpY="73"/>
        <w:tblOverlap w:val="never"/>
        <w:tblW w:w="9611"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4"/>
        <w:gridCol w:w="1691"/>
        <w:gridCol w:w="7166"/>
      </w:tblGrid>
      <w:tr w:rsidR="00F12CA7" w:rsidRPr="001452E4" w14:paraId="271EB75F" w14:textId="77777777">
        <w:trPr>
          <w:trHeight w:val="938"/>
        </w:trPr>
        <w:tc>
          <w:tcPr>
            <w:tcW w:w="754" w:type="dxa"/>
          </w:tcPr>
          <w:p w14:paraId="404D2CA3" w14:textId="77777777" w:rsidR="00F12CA7" w:rsidRPr="001452E4" w:rsidRDefault="00F12CA7">
            <w:pPr>
              <w:spacing w:line="360" w:lineRule="auto"/>
              <w:rPr>
                <w:color w:val="auto"/>
              </w:rPr>
            </w:pPr>
          </w:p>
          <w:p w14:paraId="783399AC" w14:textId="77777777" w:rsidR="00F12CA7" w:rsidRPr="001452E4" w:rsidRDefault="00000000">
            <w:pPr>
              <w:spacing w:before="69" w:line="360" w:lineRule="auto"/>
              <w:ind w:left="250"/>
              <w:rPr>
                <w:rFonts w:eastAsia="宋体"/>
                <w:color w:val="auto"/>
                <w:sz w:val="24"/>
                <w:szCs w:val="24"/>
              </w:rPr>
            </w:pPr>
            <w:r w:rsidRPr="001452E4">
              <w:rPr>
                <w:rFonts w:eastAsia="宋体" w:hint="eastAsia"/>
                <w:color w:val="auto"/>
                <w:spacing w:val="5"/>
                <w:sz w:val="24"/>
                <w:szCs w:val="24"/>
              </w:rPr>
              <w:t>11</w:t>
            </w:r>
          </w:p>
        </w:tc>
        <w:tc>
          <w:tcPr>
            <w:tcW w:w="1691" w:type="dxa"/>
          </w:tcPr>
          <w:p w14:paraId="2DBC65FA" w14:textId="77777777" w:rsidR="00F12CA7" w:rsidRPr="001452E4" w:rsidRDefault="00F12CA7">
            <w:pPr>
              <w:rPr>
                <w:color w:val="auto"/>
              </w:rPr>
            </w:pPr>
          </w:p>
          <w:p w14:paraId="4AA661D0" w14:textId="77777777" w:rsidR="00F12CA7" w:rsidRPr="001452E4" w:rsidRDefault="00000000">
            <w:pPr>
              <w:spacing w:before="78"/>
              <w:ind w:left="120"/>
              <w:rPr>
                <w:rFonts w:ascii="宋体" w:eastAsia="宋体" w:hAnsi="宋体" w:cs="宋体" w:hint="eastAsia"/>
                <w:color w:val="auto"/>
                <w:sz w:val="24"/>
                <w:szCs w:val="24"/>
              </w:rPr>
            </w:pPr>
            <w:r w:rsidRPr="001452E4">
              <w:rPr>
                <w:rFonts w:ascii="宋体" w:eastAsia="宋体" w:hAnsi="宋体" w:cs="宋体"/>
                <w:color w:val="auto"/>
                <w:spacing w:val="-4"/>
                <w:sz w:val="24"/>
                <w:szCs w:val="24"/>
              </w:rPr>
              <w:t>公</w:t>
            </w:r>
            <w:r w:rsidRPr="001452E4">
              <w:rPr>
                <w:rFonts w:ascii="宋体" w:eastAsia="宋体" w:hAnsi="宋体" w:cs="宋体"/>
                <w:color w:val="auto"/>
                <w:spacing w:val="-3"/>
                <w:sz w:val="24"/>
                <w:szCs w:val="24"/>
              </w:rPr>
              <w:t>平竞争</w:t>
            </w:r>
          </w:p>
        </w:tc>
        <w:tc>
          <w:tcPr>
            <w:tcW w:w="7166" w:type="dxa"/>
          </w:tcPr>
          <w:p w14:paraId="07325A24" w14:textId="77777777" w:rsidR="00F12CA7" w:rsidRPr="001452E4" w:rsidRDefault="00000000">
            <w:pPr>
              <w:spacing w:before="37"/>
              <w:ind w:left="113" w:right="136" w:firstLine="4"/>
              <w:rPr>
                <w:rFonts w:ascii="宋体" w:eastAsia="宋体" w:hAnsi="宋体" w:cs="宋体" w:hint="eastAsia"/>
                <w:color w:val="auto"/>
                <w:sz w:val="24"/>
                <w:szCs w:val="24"/>
              </w:rPr>
            </w:pPr>
            <w:r w:rsidRPr="001452E4">
              <w:rPr>
                <w:rFonts w:ascii="宋体" w:eastAsia="宋体" w:hAnsi="宋体" w:cs="宋体"/>
                <w:color w:val="auto"/>
                <w:spacing w:val="-1"/>
                <w:sz w:val="24"/>
                <w:szCs w:val="24"/>
              </w:rPr>
              <w:t>投标人遵循公平竞争的原则</w:t>
            </w:r>
            <w:r w:rsidRPr="001452E4">
              <w:rPr>
                <w:rFonts w:ascii="宋体" w:eastAsia="宋体" w:hAnsi="宋体" w:cs="宋体"/>
                <w:color w:val="auto"/>
                <w:sz w:val="24"/>
                <w:szCs w:val="24"/>
              </w:rPr>
              <w:t>，不存在恶意串通，妨碍其他投标</w:t>
            </w:r>
            <w:r w:rsidRPr="001452E4">
              <w:rPr>
                <w:rFonts w:ascii="宋体" w:eastAsia="宋体" w:hAnsi="宋体" w:cs="宋体"/>
                <w:color w:val="auto"/>
                <w:spacing w:val="-1"/>
                <w:sz w:val="24"/>
                <w:szCs w:val="24"/>
              </w:rPr>
              <w:t>人的竞争行为，不</w:t>
            </w:r>
            <w:r w:rsidRPr="001452E4">
              <w:rPr>
                <w:rFonts w:ascii="宋体" w:eastAsia="宋体" w:hAnsi="宋体" w:cs="宋体"/>
                <w:color w:val="auto"/>
                <w:sz w:val="24"/>
                <w:szCs w:val="24"/>
              </w:rPr>
              <w:t>存在损害采购人或者其他投标人的合法权益</w:t>
            </w:r>
            <w:r w:rsidRPr="001452E4">
              <w:rPr>
                <w:rFonts w:ascii="宋体" w:eastAsia="宋体" w:hAnsi="宋体" w:cs="宋体"/>
                <w:color w:val="auto"/>
                <w:spacing w:val="-14"/>
                <w:sz w:val="24"/>
                <w:szCs w:val="24"/>
              </w:rPr>
              <w:t>情</w:t>
            </w:r>
            <w:r w:rsidRPr="001452E4">
              <w:rPr>
                <w:rFonts w:ascii="宋体" w:eastAsia="宋体" w:hAnsi="宋体" w:cs="宋体"/>
                <w:color w:val="auto"/>
                <w:spacing w:val="-11"/>
                <w:sz w:val="24"/>
                <w:szCs w:val="24"/>
              </w:rPr>
              <w:t>形的；</w:t>
            </w:r>
          </w:p>
        </w:tc>
      </w:tr>
      <w:tr w:rsidR="00F12CA7" w:rsidRPr="001452E4" w14:paraId="2E3512A6" w14:textId="77777777">
        <w:trPr>
          <w:trHeight w:val="2182"/>
        </w:trPr>
        <w:tc>
          <w:tcPr>
            <w:tcW w:w="754" w:type="dxa"/>
          </w:tcPr>
          <w:p w14:paraId="01EE6146" w14:textId="77777777" w:rsidR="00F12CA7" w:rsidRPr="001452E4" w:rsidRDefault="00F12CA7">
            <w:pPr>
              <w:spacing w:line="360" w:lineRule="auto"/>
              <w:rPr>
                <w:color w:val="auto"/>
              </w:rPr>
            </w:pPr>
          </w:p>
          <w:p w14:paraId="00143B26" w14:textId="77777777" w:rsidR="00F12CA7" w:rsidRPr="001452E4" w:rsidRDefault="00F12CA7">
            <w:pPr>
              <w:spacing w:line="360" w:lineRule="auto"/>
              <w:rPr>
                <w:color w:val="auto"/>
              </w:rPr>
            </w:pPr>
          </w:p>
          <w:p w14:paraId="0405E6D1" w14:textId="77777777" w:rsidR="00F12CA7" w:rsidRPr="001452E4" w:rsidRDefault="00F12CA7">
            <w:pPr>
              <w:spacing w:line="360" w:lineRule="auto"/>
              <w:rPr>
                <w:color w:val="auto"/>
              </w:rPr>
            </w:pPr>
          </w:p>
          <w:p w14:paraId="27775824" w14:textId="77777777" w:rsidR="00F12CA7" w:rsidRPr="001452E4" w:rsidRDefault="00000000">
            <w:pPr>
              <w:spacing w:before="69" w:line="360" w:lineRule="auto"/>
              <w:ind w:left="250"/>
              <w:rPr>
                <w:rFonts w:eastAsia="宋体"/>
                <w:color w:val="auto"/>
                <w:sz w:val="24"/>
                <w:szCs w:val="24"/>
              </w:rPr>
            </w:pPr>
            <w:r w:rsidRPr="001452E4">
              <w:rPr>
                <w:rFonts w:eastAsia="宋体" w:hint="eastAsia"/>
                <w:color w:val="auto"/>
                <w:spacing w:val="5"/>
                <w:sz w:val="24"/>
                <w:szCs w:val="24"/>
              </w:rPr>
              <w:t>12</w:t>
            </w:r>
          </w:p>
        </w:tc>
        <w:tc>
          <w:tcPr>
            <w:tcW w:w="1691" w:type="dxa"/>
          </w:tcPr>
          <w:p w14:paraId="5FF4F00F" w14:textId="77777777" w:rsidR="00F12CA7" w:rsidRPr="001452E4" w:rsidRDefault="00F12CA7">
            <w:pPr>
              <w:rPr>
                <w:color w:val="auto"/>
              </w:rPr>
            </w:pPr>
          </w:p>
          <w:p w14:paraId="4A5F6F5F" w14:textId="77777777" w:rsidR="00F12CA7" w:rsidRPr="001452E4" w:rsidRDefault="00F12CA7">
            <w:pPr>
              <w:rPr>
                <w:color w:val="auto"/>
              </w:rPr>
            </w:pPr>
          </w:p>
          <w:p w14:paraId="6B538E75" w14:textId="77777777" w:rsidR="00F12CA7" w:rsidRPr="001452E4" w:rsidRDefault="00F12CA7">
            <w:pPr>
              <w:rPr>
                <w:color w:val="auto"/>
              </w:rPr>
            </w:pPr>
          </w:p>
          <w:p w14:paraId="7A0194FF" w14:textId="77777777" w:rsidR="00F12CA7" w:rsidRPr="001452E4" w:rsidRDefault="00000000">
            <w:pPr>
              <w:spacing w:before="78"/>
              <w:ind w:left="134"/>
              <w:rPr>
                <w:rFonts w:ascii="宋体" w:eastAsia="宋体" w:hAnsi="宋体" w:cs="宋体" w:hint="eastAsia"/>
                <w:color w:val="auto"/>
                <w:sz w:val="24"/>
                <w:szCs w:val="24"/>
              </w:rPr>
            </w:pPr>
            <w:r w:rsidRPr="001452E4">
              <w:rPr>
                <w:rFonts w:ascii="宋体" w:eastAsia="宋体" w:hAnsi="宋体" w:cs="宋体"/>
                <w:color w:val="auto"/>
                <w:spacing w:val="-9"/>
                <w:sz w:val="24"/>
                <w:szCs w:val="24"/>
              </w:rPr>
              <w:t>串</w:t>
            </w:r>
            <w:r w:rsidRPr="001452E4">
              <w:rPr>
                <w:rFonts w:ascii="宋体" w:eastAsia="宋体" w:hAnsi="宋体" w:cs="宋体"/>
                <w:color w:val="auto"/>
                <w:spacing w:val="-5"/>
                <w:sz w:val="24"/>
                <w:szCs w:val="24"/>
              </w:rPr>
              <w:t>通投标</w:t>
            </w:r>
          </w:p>
        </w:tc>
        <w:tc>
          <w:tcPr>
            <w:tcW w:w="7166" w:type="dxa"/>
          </w:tcPr>
          <w:p w14:paraId="0EB697AC" w14:textId="77777777" w:rsidR="00F12CA7" w:rsidRPr="001452E4" w:rsidRDefault="00000000">
            <w:pPr>
              <w:spacing w:before="43"/>
              <w:ind w:left="113" w:right="2" w:firstLine="5"/>
              <w:rPr>
                <w:rFonts w:ascii="宋体" w:eastAsia="宋体" w:hAnsi="宋体" w:cs="宋体" w:hint="eastAsia"/>
                <w:color w:val="auto"/>
                <w:spacing w:val="-3"/>
                <w:sz w:val="24"/>
                <w:szCs w:val="24"/>
              </w:rPr>
            </w:pPr>
            <w:r w:rsidRPr="001452E4">
              <w:rPr>
                <w:rFonts w:ascii="宋体" w:eastAsia="宋体" w:hAnsi="宋体" w:cs="宋体"/>
                <w:color w:val="auto"/>
                <w:spacing w:val="-1"/>
                <w:sz w:val="24"/>
                <w:szCs w:val="24"/>
              </w:rPr>
              <w:t>不存在《政府采购货物和服务</w:t>
            </w:r>
            <w:r w:rsidRPr="001452E4">
              <w:rPr>
                <w:rFonts w:ascii="宋体" w:eastAsia="宋体" w:hAnsi="宋体" w:cs="宋体"/>
                <w:color w:val="auto"/>
                <w:sz w:val="24"/>
                <w:szCs w:val="24"/>
              </w:rPr>
              <w:t>招标投标管理办法》视为投标人</w:t>
            </w:r>
            <w:r w:rsidRPr="001452E4">
              <w:rPr>
                <w:rFonts w:ascii="宋体" w:eastAsia="宋体" w:hAnsi="宋体" w:cs="宋体"/>
                <w:color w:val="auto"/>
                <w:spacing w:val="-6"/>
                <w:sz w:val="24"/>
                <w:szCs w:val="24"/>
              </w:rPr>
              <w:t>串通投</w:t>
            </w:r>
            <w:r w:rsidRPr="001452E4">
              <w:rPr>
                <w:rFonts w:ascii="宋体" w:eastAsia="宋体" w:hAnsi="宋体" w:cs="宋体"/>
                <w:color w:val="auto"/>
                <w:spacing w:val="-5"/>
                <w:sz w:val="24"/>
                <w:szCs w:val="24"/>
              </w:rPr>
              <w:t>标</w:t>
            </w:r>
            <w:r w:rsidRPr="001452E4">
              <w:rPr>
                <w:rFonts w:ascii="宋体" w:eastAsia="宋体" w:hAnsi="宋体" w:cs="宋体"/>
                <w:color w:val="auto"/>
                <w:spacing w:val="-3"/>
                <w:sz w:val="24"/>
                <w:szCs w:val="24"/>
              </w:rPr>
              <w:t>的情形：</w:t>
            </w:r>
          </w:p>
          <w:p w14:paraId="68C4A9AA" w14:textId="77777777" w:rsidR="00F12CA7" w:rsidRPr="001452E4" w:rsidRDefault="00000000">
            <w:pPr>
              <w:numPr>
                <w:ilvl w:val="0"/>
                <w:numId w:val="2"/>
              </w:numPr>
              <w:spacing w:before="43"/>
              <w:ind w:left="113" w:right="2" w:firstLine="5"/>
              <w:rPr>
                <w:rFonts w:ascii="宋体" w:eastAsia="宋体" w:hAnsi="宋体" w:cs="宋体" w:hint="eastAsia"/>
                <w:color w:val="auto"/>
                <w:spacing w:val="-3"/>
                <w:sz w:val="24"/>
                <w:szCs w:val="24"/>
              </w:rPr>
            </w:pPr>
            <w:r w:rsidRPr="001452E4">
              <w:rPr>
                <w:rFonts w:ascii="宋体" w:eastAsia="宋体" w:hAnsi="宋体" w:cs="宋体"/>
                <w:color w:val="auto"/>
                <w:spacing w:val="-3"/>
                <w:sz w:val="24"/>
                <w:szCs w:val="24"/>
              </w:rPr>
              <w:t>不同投标人的投标文件由同一单位或者</w:t>
            </w:r>
            <w:r w:rsidRPr="001452E4">
              <w:rPr>
                <w:rFonts w:ascii="宋体" w:eastAsia="宋体" w:hAnsi="宋体" w:cs="宋体"/>
                <w:color w:val="auto"/>
                <w:spacing w:val="-6"/>
                <w:sz w:val="24"/>
                <w:szCs w:val="24"/>
              </w:rPr>
              <w:t>个人编制</w:t>
            </w:r>
            <w:r w:rsidRPr="001452E4">
              <w:rPr>
                <w:rFonts w:ascii="宋体" w:eastAsia="宋体" w:hAnsi="宋体" w:cs="宋体"/>
                <w:color w:val="auto"/>
                <w:spacing w:val="-3"/>
                <w:sz w:val="24"/>
                <w:szCs w:val="24"/>
              </w:rPr>
              <w:t>；</w:t>
            </w:r>
          </w:p>
          <w:p w14:paraId="4422AA43" w14:textId="77777777" w:rsidR="00F12CA7" w:rsidRPr="001452E4" w:rsidRDefault="00000000">
            <w:pPr>
              <w:numPr>
                <w:ilvl w:val="0"/>
                <w:numId w:val="2"/>
              </w:numPr>
              <w:spacing w:before="43"/>
              <w:ind w:left="113" w:right="2" w:firstLine="5"/>
              <w:rPr>
                <w:rFonts w:ascii="宋体" w:eastAsia="宋体" w:hAnsi="宋体" w:cs="宋体" w:hint="eastAsia"/>
                <w:color w:val="auto"/>
                <w:sz w:val="24"/>
                <w:szCs w:val="24"/>
              </w:rPr>
            </w:pPr>
            <w:r w:rsidRPr="001452E4">
              <w:rPr>
                <w:rFonts w:ascii="宋体" w:eastAsia="宋体" w:hAnsi="宋体" w:cs="宋体"/>
                <w:color w:val="auto"/>
                <w:spacing w:val="-3"/>
                <w:sz w:val="24"/>
                <w:szCs w:val="24"/>
              </w:rPr>
              <w:t>不同投标人委托同一单位或者个人办理投标事</w:t>
            </w:r>
            <w:r w:rsidRPr="001452E4">
              <w:rPr>
                <w:rFonts w:ascii="宋体" w:eastAsia="宋体" w:hAnsi="宋体" w:cs="宋体"/>
                <w:color w:val="auto"/>
                <w:spacing w:val="-6"/>
                <w:sz w:val="24"/>
                <w:szCs w:val="24"/>
              </w:rPr>
              <w:t>宜；</w:t>
            </w:r>
          </w:p>
          <w:p w14:paraId="1C3CBD68" w14:textId="77777777" w:rsidR="00F12CA7" w:rsidRPr="001452E4" w:rsidRDefault="00000000">
            <w:pPr>
              <w:numPr>
                <w:ilvl w:val="0"/>
                <w:numId w:val="2"/>
              </w:numPr>
              <w:spacing w:before="43"/>
              <w:ind w:left="113" w:right="2" w:firstLine="5"/>
              <w:rPr>
                <w:rFonts w:ascii="宋体" w:eastAsia="宋体" w:hAnsi="宋体" w:cs="宋体" w:hint="eastAsia"/>
                <w:color w:val="auto"/>
                <w:sz w:val="24"/>
                <w:szCs w:val="24"/>
              </w:rPr>
            </w:pPr>
            <w:r w:rsidRPr="001452E4">
              <w:rPr>
                <w:rFonts w:ascii="宋体" w:eastAsia="宋体" w:hAnsi="宋体" w:cs="宋体"/>
                <w:color w:val="auto"/>
                <w:spacing w:val="-3"/>
                <w:sz w:val="24"/>
                <w:szCs w:val="24"/>
              </w:rPr>
              <w:t>不同投标人的投标文件载明的项目管理成员或者联系</w:t>
            </w:r>
            <w:r w:rsidRPr="001452E4">
              <w:rPr>
                <w:rFonts w:ascii="宋体" w:eastAsia="宋体" w:hAnsi="宋体" w:cs="宋体"/>
                <w:color w:val="auto"/>
                <w:spacing w:val="-6"/>
                <w:sz w:val="24"/>
                <w:szCs w:val="24"/>
              </w:rPr>
              <w:t>人员为</w:t>
            </w:r>
            <w:r w:rsidRPr="001452E4">
              <w:rPr>
                <w:rFonts w:ascii="宋体" w:eastAsia="宋体" w:hAnsi="宋体" w:cs="宋体"/>
                <w:color w:val="auto"/>
                <w:spacing w:val="-5"/>
                <w:sz w:val="24"/>
                <w:szCs w:val="24"/>
              </w:rPr>
              <w:t>同</w:t>
            </w:r>
            <w:r w:rsidRPr="001452E4">
              <w:rPr>
                <w:rFonts w:ascii="宋体" w:eastAsia="宋体" w:hAnsi="宋体" w:cs="宋体"/>
                <w:color w:val="auto"/>
                <w:spacing w:val="-3"/>
                <w:sz w:val="24"/>
                <w:szCs w:val="24"/>
              </w:rPr>
              <w:t>一人；</w:t>
            </w:r>
          </w:p>
          <w:p w14:paraId="2605AF12" w14:textId="77777777" w:rsidR="00F12CA7" w:rsidRPr="001452E4" w:rsidRDefault="00000000">
            <w:pPr>
              <w:numPr>
                <w:ilvl w:val="0"/>
                <w:numId w:val="2"/>
              </w:numPr>
              <w:spacing w:before="43"/>
              <w:ind w:left="113" w:right="2" w:firstLine="5"/>
              <w:rPr>
                <w:rFonts w:ascii="宋体" w:eastAsia="宋体" w:hAnsi="宋体" w:cs="宋体" w:hint="eastAsia"/>
                <w:color w:val="auto"/>
                <w:sz w:val="24"/>
                <w:szCs w:val="24"/>
              </w:rPr>
            </w:pPr>
            <w:r w:rsidRPr="001452E4">
              <w:rPr>
                <w:rFonts w:ascii="宋体" w:eastAsia="宋体" w:hAnsi="宋体" w:cs="宋体"/>
                <w:color w:val="auto"/>
                <w:spacing w:val="-3"/>
                <w:sz w:val="24"/>
                <w:szCs w:val="24"/>
              </w:rPr>
              <w:t>不同投标人的投标文件异常一致或者投标</w:t>
            </w:r>
            <w:r w:rsidRPr="001452E4">
              <w:rPr>
                <w:rFonts w:ascii="宋体" w:eastAsia="宋体" w:hAnsi="宋体" w:cs="宋体"/>
                <w:color w:val="auto"/>
                <w:spacing w:val="-14"/>
                <w:sz w:val="24"/>
                <w:szCs w:val="24"/>
              </w:rPr>
              <w:t>报价呈</w:t>
            </w:r>
            <w:r w:rsidRPr="001452E4">
              <w:rPr>
                <w:rFonts w:ascii="宋体" w:eastAsia="宋体" w:hAnsi="宋体" w:cs="宋体"/>
                <w:color w:val="auto"/>
                <w:spacing w:val="-10"/>
                <w:sz w:val="24"/>
                <w:szCs w:val="24"/>
              </w:rPr>
              <w:t>规</w:t>
            </w:r>
            <w:r w:rsidRPr="001452E4">
              <w:rPr>
                <w:rFonts w:ascii="宋体" w:eastAsia="宋体" w:hAnsi="宋体" w:cs="宋体"/>
                <w:color w:val="auto"/>
                <w:spacing w:val="-7"/>
                <w:sz w:val="24"/>
                <w:szCs w:val="24"/>
              </w:rPr>
              <w:t>律性差异；</w:t>
            </w:r>
          </w:p>
          <w:p w14:paraId="28B021AC" w14:textId="77777777" w:rsidR="00F12CA7" w:rsidRPr="001452E4" w:rsidRDefault="00000000">
            <w:pPr>
              <w:numPr>
                <w:ilvl w:val="0"/>
                <w:numId w:val="2"/>
              </w:numPr>
              <w:spacing w:before="43"/>
              <w:ind w:left="113" w:right="2" w:firstLine="5"/>
              <w:rPr>
                <w:rFonts w:ascii="宋体" w:eastAsia="宋体" w:hAnsi="宋体" w:cs="宋体" w:hint="eastAsia"/>
                <w:color w:val="auto"/>
                <w:sz w:val="24"/>
                <w:szCs w:val="24"/>
              </w:rPr>
            </w:pPr>
            <w:r w:rsidRPr="001452E4">
              <w:rPr>
                <w:rFonts w:ascii="宋体" w:eastAsia="宋体" w:hAnsi="宋体" w:cs="宋体"/>
                <w:color w:val="auto"/>
                <w:spacing w:val="-7"/>
                <w:sz w:val="24"/>
                <w:szCs w:val="24"/>
              </w:rPr>
              <w:t>不同投标人的投标文件相互混装；</w:t>
            </w:r>
          </w:p>
          <w:p w14:paraId="1FEAA9F9" w14:textId="77777777" w:rsidR="00F12CA7" w:rsidRPr="001452E4" w:rsidRDefault="00000000">
            <w:pPr>
              <w:numPr>
                <w:ilvl w:val="0"/>
                <w:numId w:val="2"/>
              </w:numPr>
              <w:spacing w:before="43"/>
              <w:ind w:left="113" w:right="2" w:firstLine="5"/>
              <w:rPr>
                <w:rFonts w:ascii="宋体" w:eastAsia="宋体" w:hAnsi="宋体" w:cs="宋体" w:hint="eastAsia"/>
                <w:color w:val="auto"/>
                <w:sz w:val="24"/>
                <w:szCs w:val="24"/>
              </w:rPr>
            </w:pPr>
            <w:r w:rsidRPr="001452E4">
              <w:rPr>
                <w:rFonts w:ascii="宋体" w:eastAsia="宋体" w:hAnsi="宋体" w:cs="宋体"/>
                <w:color w:val="auto"/>
                <w:spacing w:val="-1"/>
                <w:sz w:val="24"/>
                <w:szCs w:val="24"/>
              </w:rPr>
              <w:t>不同投标人的投标</w:t>
            </w:r>
            <w:r w:rsidRPr="001452E4">
              <w:rPr>
                <w:rFonts w:ascii="宋体" w:eastAsia="宋体" w:hAnsi="宋体" w:cs="宋体"/>
                <w:color w:val="auto"/>
                <w:sz w:val="24"/>
                <w:szCs w:val="24"/>
              </w:rPr>
              <w:t>保证金从同一单位或者个人的账户转出</w:t>
            </w:r>
            <w:r w:rsidRPr="001452E4">
              <w:rPr>
                <w:rFonts w:ascii="宋体" w:eastAsia="宋体" w:hAnsi="宋体" w:cs="宋体" w:hint="eastAsia"/>
                <w:color w:val="auto"/>
                <w:sz w:val="24"/>
                <w:szCs w:val="24"/>
              </w:rPr>
              <w:t>。</w:t>
            </w:r>
          </w:p>
        </w:tc>
      </w:tr>
      <w:tr w:rsidR="00F12CA7" w:rsidRPr="001452E4" w14:paraId="1DAAE709" w14:textId="77777777">
        <w:trPr>
          <w:trHeight w:val="668"/>
        </w:trPr>
        <w:tc>
          <w:tcPr>
            <w:tcW w:w="754" w:type="dxa"/>
          </w:tcPr>
          <w:p w14:paraId="35F477F6" w14:textId="77777777" w:rsidR="00F12CA7" w:rsidRPr="001452E4" w:rsidRDefault="00000000">
            <w:pPr>
              <w:spacing w:before="248" w:line="360" w:lineRule="auto"/>
              <w:ind w:left="250"/>
              <w:rPr>
                <w:rFonts w:eastAsia="宋体"/>
                <w:color w:val="auto"/>
                <w:sz w:val="24"/>
                <w:szCs w:val="24"/>
              </w:rPr>
            </w:pPr>
            <w:r w:rsidRPr="001452E4">
              <w:rPr>
                <w:rFonts w:eastAsia="宋体" w:hint="eastAsia"/>
                <w:color w:val="auto"/>
                <w:spacing w:val="5"/>
                <w:sz w:val="24"/>
                <w:szCs w:val="24"/>
              </w:rPr>
              <w:t>13</w:t>
            </w:r>
          </w:p>
        </w:tc>
        <w:tc>
          <w:tcPr>
            <w:tcW w:w="1691" w:type="dxa"/>
          </w:tcPr>
          <w:p w14:paraId="51FAC9B6" w14:textId="77777777" w:rsidR="00F12CA7" w:rsidRPr="001452E4" w:rsidRDefault="00000000">
            <w:pPr>
              <w:spacing w:before="228"/>
              <w:ind w:left="131"/>
              <w:rPr>
                <w:rFonts w:ascii="宋体" w:eastAsia="宋体" w:hAnsi="宋体" w:cs="宋体" w:hint="eastAsia"/>
                <w:color w:val="auto"/>
                <w:sz w:val="24"/>
                <w:szCs w:val="24"/>
              </w:rPr>
            </w:pPr>
            <w:r w:rsidRPr="001452E4">
              <w:rPr>
                <w:rFonts w:ascii="宋体" w:eastAsia="宋体" w:hAnsi="宋体" w:cs="宋体"/>
                <w:color w:val="auto"/>
                <w:spacing w:val="-7"/>
                <w:sz w:val="24"/>
                <w:szCs w:val="24"/>
              </w:rPr>
              <w:t>附</w:t>
            </w:r>
            <w:r w:rsidRPr="001452E4">
              <w:rPr>
                <w:rFonts w:ascii="宋体" w:eastAsia="宋体" w:hAnsi="宋体" w:cs="宋体"/>
                <w:color w:val="auto"/>
                <w:spacing w:val="-5"/>
                <w:sz w:val="24"/>
                <w:szCs w:val="24"/>
              </w:rPr>
              <w:t>加条件</w:t>
            </w:r>
          </w:p>
        </w:tc>
        <w:tc>
          <w:tcPr>
            <w:tcW w:w="7166" w:type="dxa"/>
          </w:tcPr>
          <w:p w14:paraId="21D6C2AB" w14:textId="77777777" w:rsidR="00F12CA7" w:rsidRPr="001452E4" w:rsidRDefault="00000000">
            <w:pPr>
              <w:spacing w:before="228"/>
              <w:ind w:left="117"/>
              <w:rPr>
                <w:rFonts w:ascii="宋体" w:eastAsia="宋体" w:hAnsi="宋体" w:cs="宋体" w:hint="eastAsia"/>
                <w:color w:val="auto"/>
                <w:sz w:val="24"/>
                <w:szCs w:val="24"/>
              </w:rPr>
            </w:pPr>
            <w:r w:rsidRPr="001452E4">
              <w:rPr>
                <w:rFonts w:ascii="宋体" w:eastAsia="宋体" w:hAnsi="宋体" w:cs="宋体"/>
                <w:color w:val="auto"/>
                <w:spacing w:val="-4"/>
                <w:sz w:val="24"/>
                <w:szCs w:val="24"/>
              </w:rPr>
              <w:t>投</w:t>
            </w:r>
            <w:r w:rsidRPr="001452E4">
              <w:rPr>
                <w:rFonts w:ascii="宋体" w:eastAsia="宋体" w:hAnsi="宋体" w:cs="宋体"/>
                <w:color w:val="auto"/>
                <w:spacing w:val="-3"/>
                <w:sz w:val="24"/>
                <w:szCs w:val="24"/>
              </w:rPr>
              <w:t>标文件未含有采购人不能接受的附加条件的；</w:t>
            </w:r>
          </w:p>
        </w:tc>
      </w:tr>
      <w:tr w:rsidR="00F12CA7" w:rsidRPr="001452E4" w14:paraId="13141A67" w14:textId="77777777">
        <w:trPr>
          <w:trHeight w:val="694"/>
        </w:trPr>
        <w:tc>
          <w:tcPr>
            <w:tcW w:w="754" w:type="dxa"/>
          </w:tcPr>
          <w:p w14:paraId="5878BEF0" w14:textId="77777777" w:rsidR="00F12CA7" w:rsidRPr="001452E4" w:rsidRDefault="00000000">
            <w:pPr>
              <w:spacing w:before="252" w:line="360" w:lineRule="auto"/>
              <w:ind w:left="250"/>
              <w:rPr>
                <w:rFonts w:eastAsia="宋体"/>
                <w:color w:val="auto"/>
                <w:sz w:val="24"/>
                <w:szCs w:val="24"/>
              </w:rPr>
            </w:pPr>
            <w:r w:rsidRPr="001452E4">
              <w:rPr>
                <w:rFonts w:eastAsia="宋体" w:hint="eastAsia"/>
                <w:color w:val="auto"/>
                <w:spacing w:val="5"/>
                <w:sz w:val="24"/>
                <w:szCs w:val="24"/>
              </w:rPr>
              <w:t>14</w:t>
            </w:r>
          </w:p>
        </w:tc>
        <w:tc>
          <w:tcPr>
            <w:tcW w:w="1691" w:type="dxa"/>
          </w:tcPr>
          <w:p w14:paraId="57FF0FB4" w14:textId="77777777" w:rsidR="00F12CA7" w:rsidRPr="001452E4" w:rsidRDefault="00000000">
            <w:pPr>
              <w:spacing w:before="226"/>
              <w:ind w:left="113"/>
              <w:rPr>
                <w:rFonts w:ascii="宋体" w:eastAsia="宋体" w:hAnsi="宋体" w:cs="宋体" w:hint="eastAsia"/>
                <w:color w:val="auto"/>
                <w:sz w:val="24"/>
                <w:szCs w:val="24"/>
              </w:rPr>
            </w:pPr>
            <w:r w:rsidRPr="001452E4">
              <w:rPr>
                <w:rFonts w:ascii="宋体" w:eastAsia="宋体" w:hAnsi="宋体" w:cs="宋体"/>
                <w:color w:val="auto"/>
                <w:spacing w:val="-2"/>
                <w:sz w:val="24"/>
                <w:szCs w:val="24"/>
              </w:rPr>
              <w:t>其他无</w:t>
            </w:r>
            <w:r w:rsidRPr="001452E4">
              <w:rPr>
                <w:rFonts w:ascii="宋体" w:eastAsia="宋体" w:hAnsi="宋体" w:cs="宋体"/>
                <w:color w:val="auto"/>
                <w:spacing w:val="-1"/>
                <w:sz w:val="24"/>
                <w:szCs w:val="24"/>
              </w:rPr>
              <w:t>效情形</w:t>
            </w:r>
          </w:p>
        </w:tc>
        <w:tc>
          <w:tcPr>
            <w:tcW w:w="7166" w:type="dxa"/>
          </w:tcPr>
          <w:p w14:paraId="04004725" w14:textId="77777777" w:rsidR="00F12CA7" w:rsidRPr="001452E4" w:rsidRDefault="00000000">
            <w:pPr>
              <w:spacing w:before="72"/>
              <w:ind w:left="115" w:right="136" w:firstLine="1"/>
              <w:rPr>
                <w:rFonts w:ascii="宋体" w:eastAsia="宋体" w:hAnsi="宋体" w:cs="宋体" w:hint="eastAsia"/>
                <w:color w:val="auto"/>
                <w:sz w:val="24"/>
                <w:szCs w:val="24"/>
              </w:rPr>
            </w:pPr>
            <w:r w:rsidRPr="001452E4">
              <w:rPr>
                <w:rFonts w:ascii="宋体" w:eastAsia="宋体" w:hAnsi="宋体" w:cs="宋体"/>
                <w:color w:val="auto"/>
                <w:spacing w:val="-1"/>
                <w:sz w:val="24"/>
                <w:szCs w:val="24"/>
              </w:rPr>
              <w:t>投标人、投标文件不存在不</w:t>
            </w:r>
            <w:r w:rsidRPr="001452E4">
              <w:rPr>
                <w:rFonts w:ascii="宋体" w:eastAsia="宋体" w:hAnsi="宋体" w:cs="宋体"/>
                <w:color w:val="auto"/>
                <w:sz w:val="24"/>
                <w:szCs w:val="24"/>
              </w:rPr>
              <w:t>符合法律、法规和招标文件规定的</w:t>
            </w:r>
            <w:r w:rsidRPr="001452E4">
              <w:rPr>
                <w:rFonts w:ascii="宋体" w:eastAsia="宋体" w:hAnsi="宋体" w:cs="宋体"/>
                <w:color w:val="auto"/>
                <w:spacing w:val="-8"/>
                <w:sz w:val="24"/>
                <w:szCs w:val="24"/>
              </w:rPr>
              <w:t>其</w:t>
            </w:r>
            <w:r w:rsidRPr="001452E4">
              <w:rPr>
                <w:rFonts w:ascii="宋体" w:eastAsia="宋体" w:hAnsi="宋体" w:cs="宋体"/>
                <w:color w:val="auto"/>
                <w:spacing w:val="-5"/>
                <w:sz w:val="24"/>
                <w:szCs w:val="24"/>
              </w:rPr>
              <w:t>他无效情形。</w:t>
            </w:r>
          </w:p>
        </w:tc>
      </w:tr>
    </w:tbl>
    <w:p w14:paraId="3599A833" w14:textId="77777777" w:rsidR="00F12CA7" w:rsidRPr="001452E4" w:rsidRDefault="00F12CA7">
      <w:pPr>
        <w:spacing w:line="360" w:lineRule="auto"/>
        <w:rPr>
          <w:color w:val="auto"/>
          <w:sz w:val="2"/>
        </w:rPr>
      </w:pPr>
    </w:p>
    <w:p w14:paraId="64204D9E" w14:textId="77777777" w:rsidR="00F12CA7" w:rsidRPr="001452E4" w:rsidRDefault="00F12CA7">
      <w:pPr>
        <w:spacing w:line="360" w:lineRule="auto"/>
        <w:rPr>
          <w:color w:val="auto"/>
        </w:rPr>
      </w:pPr>
    </w:p>
    <w:p w14:paraId="09A4020C" w14:textId="77777777" w:rsidR="00F12CA7" w:rsidRPr="001452E4" w:rsidRDefault="00000000">
      <w:pPr>
        <w:spacing w:before="78" w:line="360" w:lineRule="auto"/>
        <w:ind w:left="18"/>
        <w:rPr>
          <w:rFonts w:ascii="宋体" w:eastAsia="宋体" w:hAnsi="宋体" w:cs="宋体" w:hint="eastAsia"/>
          <w:color w:val="auto"/>
          <w:sz w:val="24"/>
          <w:szCs w:val="24"/>
        </w:rPr>
      </w:pPr>
      <w:r w:rsidRPr="001452E4">
        <w:rPr>
          <w:color w:val="auto"/>
          <w:spacing w:val="1"/>
          <w:sz w:val="24"/>
          <w:szCs w:val="24"/>
        </w:rPr>
        <w:t xml:space="preserve">2   </w:t>
      </w:r>
      <w:r w:rsidRPr="001452E4">
        <w:rPr>
          <w:rFonts w:ascii="宋体" w:eastAsia="宋体" w:hAnsi="宋体" w:cs="宋体"/>
          <w:color w:val="auto"/>
          <w:spacing w:val="1"/>
          <w:sz w:val="24"/>
          <w:szCs w:val="24"/>
        </w:rPr>
        <w:t>投标文件有</w:t>
      </w:r>
      <w:r w:rsidRPr="001452E4">
        <w:rPr>
          <w:rFonts w:ascii="宋体" w:eastAsia="宋体" w:hAnsi="宋体" w:cs="宋体"/>
          <w:color w:val="auto"/>
          <w:sz w:val="24"/>
          <w:szCs w:val="24"/>
        </w:rPr>
        <w:t>关事项的澄清或者说明</w:t>
      </w:r>
    </w:p>
    <w:p w14:paraId="5772796F" w14:textId="77777777" w:rsidR="00F12CA7" w:rsidRPr="001452E4" w:rsidRDefault="00000000">
      <w:pPr>
        <w:spacing w:before="179" w:line="360" w:lineRule="auto"/>
        <w:ind w:left="373"/>
        <w:rPr>
          <w:rFonts w:ascii="宋体" w:eastAsia="宋体" w:hAnsi="宋体" w:cs="宋体" w:hint="eastAsia"/>
          <w:color w:val="auto"/>
          <w:sz w:val="24"/>
          <w:szCs w:val="24"/>
        </w:rPr>
      </w:pPr>
      <w:r w:rsidRPr="001452E4">
        <w:rPr>
          <w:color w:val="auto"/>
          <w:spacing w:val="4"/>
          <w:sz w:val="24"/>
          <w:szCs w:val="24"/>
        </w:rPr>
        <w:t xml:space="preserve">2.1     </w:t>
      </w:r>
      <w:r w:rsidRPr="001452E4">
        <w:rPr>
          <w:rFonts w:ascii="宋体" w:eastAsia="宋体" w:hAnsi="宋体" w:cs="宋体"/>
          <w:color w:val="auto"/>
          <w:spacing w:val="4"/>
          <w:sz w:val="24"/>
          <w:szCs w:val="24"/>
        </w:rPr>
        <w:t>评标过程中，</w:t>
      </w:r>
      <w:r w:rsidRPr="001452E4">
        <w:rPr>
          <w:rFonts w:ascii="宋体" w:eastAsia="宋体" w:hAnsi="宋体" w:cs="宋体"/>
          <w:color w:val="auto"/>
          <w:spacing w:val="2"/>
          <w:sz w:val="24"/>
          <w:szCs w:val="24"/>
        </w:rPr>
        <w:t>评标委员会将以书面形式要求投标人对其投标文件中含义不明</w:t>
      </w:r>
    </w:p>
    <w:p w14:paraId="1C6EE4D3" w14:textId="77777777" w:rsidR="00F12CA7" w:rsidRPr="001452E4" w:rsidRDefault="00000000">
      <w:pPr>
        <w:spacing w:before="181" w:line="360" w:lineRule="auto"/>
        <w:ind w:left="1084" w:right="87"/>
        <w:rPr>
          <w:rFonts w:ascii="宋体" w:eastAsia="宋体" w:hAnsi="宋体" w:cs="宋体" w:hint="eastAsia"/>
          <w:color w:val="auto"/>
          <w:sz w:val="24"/>
          <w:szCs w:val="24"/>
        </w:rPr>
      </w:pPr>
      <w:r w:rsidRPr="001452E4">
        <w:rPr>
          <w:rFonts w:ascii="宋体" w:eastAsia="宋体" w:hAnsi="宋体" w:cs="宋体"/>
          <w:color w:val="auto"/>
          <w:spacing w:val="2"/>
          <w:sz w:val="24"/>
          <w:szCs w:val="24"/>
        </w:rPr>
        <w:t>确、同类问题表述不一致或者有明显文字和计算错误的内容，作出必要的</w:t>
      </w:r>
      <w:r w:rsidRPr="001452E4">
        <w:rPr>
          <w:rFonts w:ascii="宋体" w:eastAsia="宋体" w:hAnsi="宋体" w:cs="宋体"/>
          <w:color w:val="auto"/>
          <w:spacing w:val="1"/>
          <w:sz w:val="24"/>
          <w:szCs w:val="24"/>
        </w:rPr>
        <w:t>澄</w:t>
      </w:r>
      <w:r w:rsidRPr="001452E4">
        <w:rPr>
          <w:rFonts w:ascii="宋体" w:eastAsia="宋体" w:hAnsi="宋体" w:cs="宋体"/>
          <w:color w:val="auto"/>
          <w:spacing w:val="2"/>
          <w:sz w:val="24"/>
          <w:szCs w:val="24"/>
        </w:rPr>
        <w:t>清、说明或者补正。投标人的澄清、说明或者补正应当采用书面形式，并加</w:t>
      </w:r>
      <w:r w:rsidRPr="001452E4">
        <w:rPr>
          <w:rFonts w:ascii="宋体" w:eastAsia="宋体" w:hAnsi="宋体" w:cs="宋体"/>
          <w:color w:val="auto"/>
          <w:spacing w:val="10"/>
          <w:sz w:val="24"/>
          <w:szCs w:val="24"/>
        </w:rPr>
        <w:t>盖公章，</w:t>
      </w:r>
      <w:r w:rsidRPr="001452E4">
        <w:rPr>
          <w:rFonts w:ascii="宋体" w:eastAsia="宋体" w:hAnsi="宋体" w:cs="宋体"/>
          <w:color w:val="auto"/>
          <w:spacing w:val="6"/>
          <w:sz w:val="24"/>
          <w:szCs w:val="24"/>
        </w:rPr>
        <w:t>或</w:t>
      </w:r>
      <w:r w:rsidRPr="001452E4">
        <w:rPr>
          <w:rFonts w:ascii="宋体" w:eastAsia="宋体" w:hAnsi="宋体" w:cs="宋体"/>
          <w:color w:val="auto"/>
          <w:spacing w:val="5"/>
          <w:sz w:val="24"/>
          <w:szCs w:val="24"/>
        </w:rPr>
        <w:t>者由法定代表人(若投标人为事业单位或其他组织或分支机构，</w:t>
      </w:r>
      <w:r w:rsidRPr="001452E4">
        <w:rPr>
          <w:rFonts w:ascii="宋体" w:eastAsia="宋体" w:hAnsi="宋体" w:cs="宋体"/>
          <w:color w:val="auto"/>
          <w:spacing w:val="2"/>
          <w:sz w:val="24"/>
          <w:szCs w:val="24"/>
        </w:rPr>
        <w:t>可为单位负责人)或其授权的代表签字。投标人的澄清、说明或者补正不</w:t>
      </w:r>
      <w:r w:rsidRPr="001452E4">
        <w:rPr>
          <w:rFonts w:ascii="宋体" w:eastAsia="宋体" w:hAnsi="宋体" w:cs="宋体"/>
          <w:color w:val="auto"/>
          <w:sz w:val="24"/>
          <w:szCs w:val="24"/>
        </w:rPr>
        <w:t>得</w:t>
      </w:r>
      <w:r w:rsidRPr="001452E4">
        <w:rPr>
          <w:rFonts w:ascii="宋体" w:eastAsia="宋体" w:hAnsi="宋体" w:cs="宋体"/>
          <w:color w:val="auto"/>
          <w:spacing w:val="2"/>
          <w:sz w:val="24"/>
          <w:szCs w:val="24"/>
        </w:rPr>
        <w:t>超出投标文件的范围或者改变投标文件的实质性内容。澄清文件将作为投标</w:t>
      </w:r>
      <w:r w:rsidRPr="001452E4">
        <w:rPr>
          <w:rFonts w:ascii="宋体" w:eastAsia="宋体" w:hAnsi="宋体" w:cs="宋体"/>
          <w:color w:val="auto"/>
          <w:spacing w:val="-6"/>
          <w:sz w:val="24"/>
          <w:szCs w:val="24"/>
        </w:rPr>
        <w:t>文</w:t>
      </w:r>
      <w:r w:rsidRPr="001452E4">
        <w:rPr>
          <w:rFonts w:ascii="宋体" w:eastAsia="宋体" w:hAnsi="宋体" w:cs="宋体"/>
          <w:color w:val="auto"/>
          <w:spacing w:val="-4"/>
          <w:sz w:val="24"/>
          <w:szCs w:val="24"/>
        </w:rPr>
        <w:t>件内容的一部分。</w:t>
      </w:r>
    </w:p>
    <w:p w14:paraId="694E5608" w14:textId="77777777" w:rsidR="00F12CA7" w:rsidRPr="001452E4" w:rsidRDefault="00000000">
      <w:pPr>
        <w:spacing w:before="181" w:line="360" w:lineRule="auto"/>
        <w:ind w:leftChars="228" w:left="1038" w:right="87" w:hangingChars="229" w:hanging="559"/>
        <w:rPr>
          <w:rFonts w:ascii="宋体" w:eastAsia="宋体" w:hAnsi="宋体" w:cs="宋体" w:hint="eastAsia"/>
          <w:color w:val="auto"/>
          <w:spacing w:val="2"/>
          <w:sz w:val="24"/>
          <w:szCs w:val="24"/>
        </w:rPr>
      </w:pPr>
      <w:r w:rsidRPr="001452E4">
        <w:rPr>
          <w:color w:val="auto"/>
          <w:spacing w:val="4"/>
          <w:sz w:val="24"/>
          <w:szCs w:val="24"/>
        </w:rPr>
        <w:t xml:space="preserve">2.2   </w:t>
      </w:r>
      <w:r w:rsidRPr="001452E4">
        <w:rPr>
          <w:rFonts w:ascii="宋体" w:eastAsia="宋体" w:hAnsi="宋体" w:cs="宋体"/>
          <w:color w:val="auto"/>
          <w:spacing w:val="2"/>
          <w:sz w:val="24"/>
          <w:szCs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1452E4">
        <w:rPr>
          <w:rFonts w:ascii="宋体" w:eastAsia="宋体" w:hAnsi="宋体" w:cs="宋体"/>
          <w:b/>
          <w:bCs/>
          <w:color w:val="auto"/>
          <w:spacing w:val="2"/>
          <w:sz w:val="24"/>
          <w:szCs w:val="24"/>
        </w:rPr>
        <w:t>无效投标</w:t>
      </w:r>
      <w:r w:rsidRPr="001452E4">
        <w:rPr>
          <w:rFonts w:ascii="宋体" w:eastAsia="宋体" w:hAnsi="宋体" w:cs="宋体"/>
          <w:color w:val="auto"/>
          <w:spacing w:val="2"/>
          <w:sz w:val="24"/>
          <w:szCs w:val="24"/>
        </w:rPr>
        <w:t>处理。</w:t>
      </w:r>
    </w:p>
    <w:p w14:paraId="37EA2517" w14:textId="77777777" w:rsidR="00F12CA7" w:rsidRPr="001452E4" w:rsidRDefault="00000000">
      <w:pPr>
        <w:spacing w:line="360" w:lineRule="auto"/>
        <w:ind w:leftChars="228" w:left="967" w:hangingChars="200" w:hanging="488"/>
        <w:rPr>
          <w:rFonts w:ascii="宋体" w:eastAsia="宋体" w:hAnsi="宋体" w:cs="宋体" w:hint="eastAsia"/>
          <w:color w:val="auto"/>
          <w:spacing w:val="2"/>
          <w:sz w:val="24"/>
          <w:szCs w:val="24"/>
        </w:rPr>
      </w:pPr>
      <w:r w:rsidRPr="001452E4">
        <w:rPr>
          <w:color w:val="auto"/>
          <w:spacing w:val="4"/>
          <w:sz w:val="24"/>
          <w:szCs w:val="24"/>
        </w:rPr>
        <w:t xml:space="preserve">2.3   </w:t>
      </w:r>
      <w:r w:rsidRPr="001452E4">
        <w:rPr>
          <w:rFonts w:ascii="宋体" w:eastAsia="宋体" w:hAnsi="宋体" w:cs="宋体"/>
          <w:color w:val="auto"/>
          <w:spacing w:val="2"/>
          <w:sz w:val="24"/>
          <w:szCs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投标无效。</w:t>
      </w:r>
    </w:p>
    <w:p w14:paraId="26F5A858" w14:textId="77777777" w:rsidR="00F12CA7" w:rsidRPr="001452E4" w:rsidRDefault="00000000">
      <w:pPr>
        <w:spacing w:line="360" w:lineRule="auto"/>
        <w:ind w:left="373" w:firstLineChars="18" w:firstLine="44"/>
        <w:rPr>
          <w:rFonts w:ascii="宋体" w:eastAsia="宋体" w:hAnsi="宋体" w:cs="宋体" w:hint="eastAsia"/>
          <w:color w:val="auto"/>
          <w:sz w:val="24"/>
          <w:szCs w:val="24"/>
        </w:rPr>
      </w:pPr>
      <w:r w:rsidRPr="001452E4">
        <w:rPr>
          <w:rFonts w:hint="eastAsia"/>
          <w:color w:val="auto"/>
          <w:spacing w:val="4"/>
          <w:sz w:val="24"/>
          <w:szCs w:val="24"/>
        </w:rPr>
        <w:t xml:space="preserve">2.4     </w:t>
      </w:r>
      <w:r w:rsidRPr="001452E4">
        <w:rPr>
          <w:rFonts w:ascii="宋体" w:eastAsia="宋体" w:hAnsi="宋体" w:cs="宋体" w:hint="eastAsia"/>
          <w:color w:val="auto"/>
          <w:spacing w:val="-1"/>
          <w:sz w:val="24"/>
          <w:szCs w:val="24"/>
        </w:rPr>
        <w:t>投标文件报价出现前</w:t>
      </w:r>
      <w:r w:rsidRPr="001452E4">
        <w:rPr>
          <w:rFonts w:ascii="宋体" w:eastAsia="宋体" w:hAnsi="宋体" w:cs="宋体" w:hint="eastAsia"/>
          <w:color w:val="auto"/>
          <w:sz w:val="24"/>
          <w:szCs w:val="24"/>
        </w:rPr>
        <w:t>后不一致的，按照下列规定修正：</w:t>
      </w:r>
    </w:p>
    <w:p w14:paraId="1C8A6522" w14:textId="77777777" w:rsidR="00F12CA7" w:rsidRPr="001452E4" w:rsidRDefault="00000000">
      <w:pPr>
        <w:spacing w:line="360" w:lineRule="auto"/>
        <w:ind w:firstLineChars="427" w:firstLine="1042"/>
        <w:rPr>
          <w:rFonts w:ascii="宋体" w:eastAsia="宋体" w:hAnsi="宋体" w:cs="宋体" w:hint="eastAsia"/>
          <w:color w:val="auto"/>
          <w:sz w:val="24"/>
          <w:szCs w:val="24"/>
        </w:rPr>
      </w:pPr>
      <w:r w:rsidRPr="001452E4">
        <w:rPr>
          <w:rFonts w:hint="eastAsia"/>
          <w:spacing w:val="4"/>
          <w:sz w:val="24"/>
          <w:szCs w:val="24"/>
        </w:rPr>
        <w:lastRenderedPageBreak/>
        <w:t xml:space="preserve">2.4.1   </w:t>
      </w:r>
      <w:r w:rsidRPr="001452E4">
        <w:rPr>
          <w:rFonts w:ascii="宋体" w:eastAsia="宋体" w:hAnsi="宋体" w:cs="宋体" w:hint="eastAsia"/>
          <w:color w:val="auto"/>
          <w:spacing w:val="2"/>
          <w:sz w:val="24"/>
          <w:szCs w:val="24"/>
        </w:rPr>
        <w:t>招标文件对于报价修</w:t>
      </w:r>
      <w:r w:rsidRPr="001452E4">
        <w:rPr>
          <w:rFonts w:ascii="宋体" w:eastAsia="宋体" w:hAnsi="宋体" w:cs="宋体" w:hint="eastAsia"/>
          <w:color w:val="auto"/>
          <w:spacing w:val="1"/>
          <w:sz w:val="24"/>
          <w:szCs w:val="24"/>
        </w:rPr>
        <w:t>正是否另有规定：</w:t>
      </w:r>
    </w:p>
    <w:p w14:paraId="370B51A9" w14:textId="77777777" w:rsidR="00F12CA7" w:rsidRPr="001452E4" w:rsidRDefault="00000000">
      <w:pPr>
        <w:spacing w:line="360" w:lineRule="auto"/>
        <w:ind w:left="2057"/>
        <w:rPr>
          <w:rFonts w:ascii="宋体" w:eastAsia="宋体" w:hAnsi="宋体" w:cs="宋体" w:hint="eastAsia"/>
          <w:color w:val="auto"/>
          <w:sz w:val="24"/>
          <w:szCs w:val="24"/>
        </w:rPr>
      </w:pPr>
      <w:r w:rsidRPr="001452E4">
        <w:rPr>
          <w:rFonts w:ascii="宋体" w:eastAsia="宋体" w:hAnsi="宋体" w:cs="宋体" w:hint="eastAsia"/>
          <w:color w:val="auto"/>
          <w:spacing w:val="-10"/>
          <w:sz w:val="24"/>
          <w:szCs w:val="24"/>
        </w:rPr>
        <w:t>□有，具体规定为： ____ _________</w:t>
      </w:r>
      <w:r w:rsidRPr="001452E4">
        <w:rPr>
          <w:rFonts w:ascii="宋体" w:eastAsia="宋体" w:hAnsi="宋体" w:cs="宋体" w:hint="eastAsia"/>
          <w:color w:val="auto"/>
          <w:spacing w:val="-7"/>
          <w:sz w:val="24"/>
          <w:szCs w:val="24"/>
        </w:rPr>
        <w:t>_</w:t>
      </w:r>
    </w:p>
    <w:p w14:paraId="5D91531F" w14:textId="77777777" w:rsidR="00F12CA7" w:rsidRPr="001452E4" w:rsidRDefault="00000000">
      <w:pPr>
        <w:spacing w:line="360" w:lineRule="auto"/>
        <w:ind w:left="2057"/>
        <w:rPr>
          <w:rFonts w:ascii="宋体" w:eastAsia="宋体" w:hAnsi="宋体" w:cs="宋体" w:hint="eastAsia"/>
          <w:color w:val="auto"/>
          <w:spacing w:val="5"/>
          <w:sz w:val="24"/>
          <w:szCs w:val="24"/>
        </w:rPr>
      </w:pPr>
      <w:r w:rsidRPr="001452E4">
        <w:rPr>
          <w:rFonts w:ascii="Segoe UI Symbol" w:eastAsia="宋体" w:hAnsi="Segoe UI Symbol" w:cs="Segoe UI Symbol" w:hint="eastAsia"/>
          <w:color w:val="auto"/>
          <w:spacing w:val="6"/>
          <w:sz w:val="24"/>
          <w:szCs w:val="24"/>
        </w:rPr>
        <w:t>■</w:t>
      </w:r>
      <w:r w:rsidRPr="001452E4">
        <w:rPr>
          <w:rFonts w:ascii="宋体" w:eastAsia="宋体" w:hAnsi="宋体" w:cs="宋体" w:hint="eastAsia"/>
          <w:color w:val="auto"/>
          <w:spacing w:val="5"/>
          <w:sz w:val="24"/>
          <w:szCs w:val="24"/>
        </w:rPr>
        <w:t>无，按下述 2.4.2-2.4.7 项规定修正。</w:t>
      </w:r>
    </w:p>
    <w:p w14:paraId="55BD8F0C" w14:textId="77777777" w:rsidR="00F12CA7" w:rsidRPr="001452E4" w:rsidRDefault="00000000">
      <w:pPr>
        <w:spacing w:line="360" w:lineRule="auto"/>
        <w:ind w:left="373" w:firstLineChars="300" w:firstLine="732"/>
        <w:rPr>
          <w:color w:val="auto"/>
          <w:spacing w:val="4"/>
          <w:sz w:val="24"/>
          <w:szCs w:val="24"/>
        </w:rPr>
      </w:pPr>
      <w:r w:rsidRPr="001452E4">
        <w:rPr>
          <w:rFonts w:hint="eastAsia"/>
          <w:spacing w:val="4"/>
          <w:sz w:val="24"/>
          <w:szCs w:val="24"/>
        </w:rPr>
        <w:t xml:space="preserve">2.4.2   </w:t>
      </w:r>
      <w:r w:rsidRPr="001452E4">
        <w:rPr>
          <w:rFonts w:hint="eastAsia"/>
          <w:color w:val="auto"/>
          <w:spacing w:val="4"/>
          <w:sz w:val="24"/>
          <w:szCs w:val="24"/>
        </w:rPr>
        <w:t>单独递交的开标一览表(报价表)与投标文件中开标一览表(报价表)</w:t>
      </w:r>
    </w:p>
    <w:p w14:paraId="3214FC04" w14:textId="77777777" w:rsidR="00F12CA7" w:rsidRPr="001452E4" w:rsidRDefault="00000000">
      <w:pPr>
        <w:spacing w:line="360" w:lineRule="auto"/>
        <w:ind w:firstLineChars="791" w:firstLine="1898"/>
        <w:rPr>
          <w:rFonts w:ascii="宋体" w:eastAsia="宋体" w:hAnsi="宋体" w:cs="宋体" w:hint="eastAsia"/>
          <w:sz w:val="24"/>
          <w:szCs w:val="24"/>
        </w:rPr>
      </w:pPr>
      <w:r w:rsidRPr="001452E4">
        <w:rPr>
          <w:rFonts w:ascii="宋体" w:eastAsia="宋体" w:hAnsi="宋体" w:cs="宋体" w:hint="eastAsia"/>
          <w:sz w:val="24"/>
          <w:szCs w:val="24"/>
        </w:rPr>
        <w:t>内容不一致的，以单独递交的开标一览表(报价表)为准；</w:t>
      </w:r>
    </w:p>
    <w:p w14:paraId="1F7FD340" w14:textId="77777777" w:rsidR="00F12CA7" w:rsidRPr="001452E4" w:rsidRDefault="00000000">
      <w:pPr>
        <w:spacing w:line="360" w:lineRule="auto"/>
        <w:ind w:firstLineChars="427" w:firstLine="1042"/>
        <w:rPr>
          <w:rFonts w:ascii="宋体" w:eastAsia="宋体" w:hAnsi="宋体" w:cs="宋体" w:hint="eastAsia"/>
          <w:sz w:val="24"/>
          <w:szCs w:val="24"/>
        </w:rPr>
      </w:pPr>
      <w:r w:rsidRPr="001452E4">
        <w:rPr>
          <w:rFonts w:hint="eastAsia"/>
          <w:color w:val="auto"/>
          <w:spacing w:val="4"/>
          <w:sz w:val="24"/>
          <w:szCs w:val="24"/>
        </w:rPr>
        <w:t>2.4.3</w:t>
      </w:r>
      <w:r w:rsidRPr="001452E4">
        <w:rPr>
          <w:rFonts w:ascii="宋体" w:eastAsia="宋体" w:hAnsi="宋体" w:cs="宋体" w:hint="eastAsia"/>
          <w:sz w:val="24"/>
          <w:szCs w:val="24"/>
        </w:rPr>
        <w:t>投标文件中开标一览表(报价表) 内容与投标文件中相应内容不一致</w:t>
      </w:r>
    </w:p>
    <w:p w14:paraId="01E27030" w14:textId="77777777" w:rsidR="00F12CA7" w:rsidRPr="001452E4" w:rsidRDefault="00000000">
      <w:pPr>
        <w:spacing w:line="360" w:lineRule="auto"/>
        <w:ind w:firstLineChars="800" w:firstLine="1920"/>
        <w:rPr>
          <w:rFonts w:ascii="宋体" w:eastAsia="宋体" w:hAnsi="宋体" w:cs="宋体" w:hint="eastAsia"/>
          <w:sz w:val="24"/>
          <w:szCs w:val="24"/>
        </w:rPr>
      </w:pPr>
      <w:r w:rsidRPr="001452E4">
        <w:rPr>
          <w:rFonts w:ascii="宋体" w:eastAsia="宋体" w:hAnsi="宋体" w:cs="宋体" w:hint="eastAsia"/>
          <w:sz w:val="24"/>
          <w:szCs w:val="24"/>
        </w:rPr>
        <w:t>的，以开标一览表(报价表)为准；</w:t>
      </w:r>
    </w:p>
    <w:p w14:paraId="14C5CA94" w14:textId="77777777" w:rsidR="00F12CA7" w:rsidRPr="001452E4" w:rsidRDefault="00000000">
      <w:pPr>
        <w:spacing w:line="360" w:lineRule="auto"/>
        <w:ind w:firstLineChars="427" w:firstLine="1042"/>
        <w:rPr>
          <w:rFonts w:ascii="宋体" w:eastAsia="宋体" w:hAnsi="宋体" w:cs="宋体" w:hint="eastAsia"/>
          <w:sz w:val="24"/>
          <w:szCs w:val="24"/>
        </w:rPr>
      </w:pPr>
      <w:r w:rsidRPr="001452E4">
        <w:rPr>
          <w:rFonts w:hint="eastAsia"/>
          <w:color w:val="auto"/>
          <w:spacing w:val="4"/>
          <w:sz w:val="24"/>
          <w:szCs w:val="24"/>
        </w:rPr>
        <w:t>2.4.4</w:t>
      </w:r>
      <w:r w:rsidRPr="001452E4">
        <w:rPr>
          <w:rFonts w:ascii="宋体" w:eastAsia="宋体" w:hAnsi="宋体" w:cs="宋体" w:hint="eastAsia"/>
          <w:sz w:val="24"/>
          <w:szCs w:val="24"/>
        </w:rPr>
        <w:t>大写金额和小写金额不一致的，以大写金额为准；</w:t>
      </w:r>
    </w:p>
    <w:p w14:paraId="1954C3A6" w14:textId="77777777" w:rsidR="00F12CA7" w:rsidRPr="001452E4" w:rsidRDefault="00000000">
      <w:pPr>
        <w:spacing w:line="360" w:lineRule="auto"/>
        <w:ind w:firstLineChars="427" w:firstLine="1042"/>
        <w:rPr>
          <w:rFonts w:ascii="宋体" w:eastAsia="宋体" w:hAnsi="宋体" w:cs="宋体" w:hint="eastAsia"/>
          <w:sz w:val="24"/>
          <w:szCs w:val="24"/>
        </w:rPr>
      </w:pPr>
      <w:r w:rsidRPr="001452E4">
        <w:rPr>
          <w:rFonts w:hint="eastAsia"/>
          <w:color w:val="auto"/>
          <w:spacing w:val="4"/>
          <w:sz w:val="24"/>
          <w:szCs w:val="24"/>
        </w:rPr>
        <w:t>2.4.5</w:t>
      </w:r>
      <w:r w:rsidRPr="001452E4">
        <w:rPr>
          <w:rFonts w:ascii="宋体" w:eastAsia="宋体" w:hAnsi="宋体" w:cs="宋体" w:hint="eastAsia"/>
          <w:sz w:val="24"/>
          <w:szCs w:val="24"/>
        </w:rPr>
        <w:t>单价金额小数点或者百分比有明显错位的，以开标一览表的总价为准，</w:t>
      </w:r>
    </w:p>
    <w:p w14:paraId="384CB1F3" w14:textId="77777777" w:rsidR="00F12CA7" w:rsidRPr="001452E4" w:rsidRDefault="00000000">
      <w:pPr>
        <w:spacing w:line="360" w:lineRule="auto"/>
        <w:ind w:firstLineChars="800" w:firstLine="1920"/>
        <w:rPr>
          <w:rFonts w:ascii="宋体" w:eastAsia="宋体" w:hAnsi="宋体" w:cs="宋体" w:hint="eastAsia"/>
          <w:sz w:val="24"/>
          <w:szCs w:val="24"/>
        </w:rPr>
      </w:pPr>
      <w:r w:rsidRPr="001452E4">
        <w:rPr>
          <w:rFonts w:ascii="宋体" w:eastAsia="宋体" w:hAnsi="宋体" w:cs="宋体" w:hint="eastAsia"/>
          <w:sz w:val="24"/>
          <w:szCs w:val="24"/>
        </w:rPr>
        <w:t>并修改单价；</w:t>
      </w:r>
    </w:p>
    <w:p w14:paraId="07680B0F" w14:textId="77777777" w:rsidR="00F12CA7" w:rsidRPr="001452E4" w:rsidRDefault="00000000">
      <w:pPr>
        <w:spacing w:line="360" w:lineRule="auto"/>
        <w:ind w:firstLineChars="427" w:firstLine="1042"/>
        <w:rPr>
          <w:rFonts w:ascii="宋体" w:eastAsia="宋体" w:hAnsi="宋体" w:cs="宋体" w:hint="eastAsia"/>
          <w:sz w:val="24"/>
          <w:szCs w:val="24"/>
        </w:rPr>
      </w:pPr>
      <w:r w:rsidRPr="001452E4">
        <w:rPr>
          <w:rFonts w:hint="eastAsia"/>
          <w:color w:val="auto"/>
          <w:spacing w:val="4"/>
          <w:sz w:val="24"/>
          <w:szCs w:val="24"/>
        </w:rPr>
        <w:t>2.4.6</w:t>
      </w:r>
      <w:r w:rsidRPr="001452E4">
        <w:rPr>
          <w:rFonts w:ascii="宋体" w:eastAsia="宋体" w:hAnsi="宋体" w:cs="宋体" w:hint="eastAsia"/>
          <w:sz w:val="24"/>
          <w:szCs w:val="24"/>
        </w:rPr>
        <w:t>总价金额与按单价汇总金额不一致的，以单价金额计算结果为准。</w:t>
      </w:r>
    </w:p>
    <w:p w14:paraId="2DA75C68" w14:textId="77777777" w:rsidR="00F12CA7" w:rsidRPr="001452E4" w:rsidRDefault="00000000">
      <w:pPr>
        <w:spacing w:line="360" w:lineRule="auto"/>
        <w:ind w:leftChars="504" w:left="1688" w:hangingChars="258" w:hanging="630"/>
        <w:rPr>
          <w:rFonts w:ascii="宋体" w:eastAsia="宋体" w:hAnsi="宋体" w:cs="宋体" w:hint="eastAsia"/>
          <w:color w:val="auto"/>
          <w:spacing w:val="-10"/>
          <w:sz w:val="24"/>
          <w:szCs w:val="24"/>
        </w:rPr>
      </w:pPr>
      <w:r w:rsidRPr="001452E4">
        <w:rPr>
          <w:rFonts w:hint="eastAsia"/>
          <w:color w:val="auto"/>
          <w:spacing w:val="4"/>
          <w:sz w:val="24"/>
          <w:szCs w:val="24"/>
        </w:rPr>
        <w:t>2.4.7同时出现两种以上不一致的， 按照前款规定的顺序修正。修正后的报</w:t>
      </w:r>
      <w:r w:rsidRPr="001452E4">
        <w:rPr>
          <w:rFonts w:ascii="宋体" w:eastAsia="宋体" w:hAnsi="宋体" w:cs="宋体"/>
          <w:color w:val="auto"/>
          <w:spacing w:val="-18"/>
          <w:sz w:val="24"/>
          <w:szCs w:val="24"/>
        </w:rPr>
        <w:t>价</w:t>
      </w:r>
      <w:r w:rsidRPr="001452E4">
        <w:rPr>
          <w:rFonts w:ascii="宋体" w:eastAsia="宋体" w:hAnsi="宋体" w:cs="宋体"/>
          <w:color w:val="auto"/>
          <w:spacing w:val="-10"/>
          <w:sz w:val="24"/>
          <w:szCs w:val="24"/>
        </w:rPr>
        <w:t>经投标人书面确认后产生约束力，投标人不确认的，其</w:t>
      </w:r>
      <w:r w:rsidRPr="001452E4">
        <w:rPr>
          <w:rFonts w:ascii="宋体" w:eastAsia="宋体" w:hAnsi="宋体" w:cs="宋体"/>
          <w:color w:val="auto"/>
          <w:spacing w:val="-10"/>
          <w:sz w:val="24"/>
          <w:szCs w:val="24"/>
          <w14:textOutline w14:w="1536" w14:cap="flat" w14:cmpd="sng" w14:algn="ctr">
            <w14:solidFill>
              <w14:srgbClr w14:val="000000"/>
            </w14:solidFill>
            <w14:prstDash w14:val="solid"/>
            <w14:miter w14:lim="0"/>
          </w14:textOutline>
        </w:rPr>
        <w:t>投标无效</w:t>
      </w:r>
      <w:r w:rsidRPr="001452E4">
        <w:rPr>
          <w:rFonts w:ascii="宋体" w:eastAsia="宋体" w:hAnsi="宋体" w:cs="宋体"/>
          <w:color w:val="auto"/>
          <w:spacing w:val="-10"/>
          <w:sz w:val="24"/>
          <w:szCs w:val="24"/>
        </w:rPr>
        <w:t>。</w:t>
      </w:r>
    </w:p>
    <w:p w14:paraId="71B39A62" w14:textId="77777777" w:rsidR="00F12CA7" w:rsidRPr="001452E4" w:rsidRDefault="00000000">
      <w:pPr>
        <w:spacing w:line="360" w:lineRule="auto"/>
        <w:ind w:leftChars="200" w:left="979" w:hangingChars="229" w:hanging="559"/>
        <w:rPr>
          <w:spacing w:val="4"/>
          <w:sz w:val="24"/>
          <w:szCs w:val="24"/>
        </w:rPr>
      </w:pPr>
      <w:r w:rsidRPr="001452E4">
        <w:rPr>
          <w:rFonts w:hint="eastAsia"/>
          <w:color w:val="auto"/>
          <w:spacing w:val="4"/>
          <w:sz w:val="24"/>
          <w:szCs w:val="24"/>
        </w:rPr>
        <w:t xml:space="preserve">2.5    </w:t>
      </w:r>
      <w:r w:rsidRPr="001452E4">
        <w:rPr>
          <w:rFonts w:hint="eastAsia"/>
          <w:spacing w:val="4"/>
          <w:sz w:val="24"/>
          <w:szCs w:val="24"/>
        </w:rPr>
        <w:t>落实政府采购政策的价格调整：只有符合第二章《投标人须知》5.2 条规定情形的，可以享受中小企业扶持政策，用扣除后的价格参加评审；否则，评标时价格不予扣除。</w:t>
      </w:r>
    </w:p>
    <w:p w14:paraId="351BE5E4" w14:textId="77777777" w:rsidR="00F12CA7" w:rsidRPr="001452E4" w:rsidRDefault="00000000">
      <w:pPr>
        <w:spacing w:line="360" w:lineRule="auto"/>
        <w:ind w:leftChars="504" w:left="1680" w:hangingChars="255" w:hanging="622"/>
        <w:rPr>
          <w:spacing w:val="4"/>
          <w:sz w:val="24"/>
          <w:szCs w:val="24"/>
        </w:rPr>
      </w:pPr>
      <w:r w:rsidRPr="001452E4">
        <w:rPr>
          <w:rFonts w:hint="eastAsia"/>
          <w:spacing w:val="4"/>
          <w:sz w:val="24"/>
          <w:szCs w:val="24"/>
        </w:rPr>
        <w:t>2.5.1   对于未预留份额专门面向中小企业采购的采购项目，以及预留份额项目中的非预留部分采购包，对小微企业报价给予10%的扣除，用扣除后的价格参加评审。</w:t>
      </w:r>
    </w:p>
    <w:p w14:paraId="749CF431" w14:textId="77777777" w:rsidR="00F12CA7" w:rsidRPr="001452E4" w:rsidRDefault="00000000">
      <w:pPr>
        <w:spacing w:line="360" w:lineRule="auto"/>
        <w:ind w:leftChars="504" w:left="1863" w:hangingChars="330" w:hanging="805"/>
        <w:rPr>
          <w:spacing w:val="4"/>
          <w:sz w:val="24"/>
          <w:szCs w:val="24"/>
        </w:rPr>
      </w:pPr>
      <w:r w:rsidRPr="001452E4">
        <w:rPr>
          <w:rFonts w:hint="eastAsia"/>
          <w:spacing w:val="4"/>
          <w:sz w:val="24"/>
          <w:szCs w:val="24"/>
        </w:rPr>
        <w:t>2.5.2   对于未预留份额专门面向中小企业采购的采购项目，以及预留份额项目中的非预留部分采购包，且接受大中型企业与小微企业组成联合 体或者允许大中型企业向一家或者多家小微企业分包的采购项目，对于联合协议或者分包意向协议约定小微企业的合同份额占到合同总金额30%以上的联合体或者大中型企业的报价给予</w:t>
      </w:r>
      <w:r w:rsidRPr="001452E4">
        <w:rPr>
          <w:rFonts w:eastAsia="宋体" w:hint="eastAsia"/>
          <w:b/>
          <w:bCs/>
          <w:spacing w:val="4"/>
          <w:sz w:val="24"/>
          <w:szCs w:val="24"/>
        </w:rPr>
        <w:t>2</w:t>
      </w:r>
      <w:r w:rsidRPr="001452E4">
        <w:rPr>
          <w:rFonts w:hint="eastAsia"/>
          <w:b/>
          <w:bCs/>
          <w:spacing w:val="4"/>
          <w:sz w:val="24"/>
          <w:szCs w:val="24"/>
        </w:rPr>
        <w:t>%</w:t>
      </w:r>
      <w:r w:rsidRPr="001452E4">
        <w:rPr>
          <w:rFonts w:hint="eastAsia"/>
          <w:spacing w:val="4"/>
          <w:sz w:val="24"/>
          <w:szCs w:val="24"/>
        </w:rPr>
        <w:t>的扣除，用扣除后的价格参加评审。</w:t>
      </w:r>
    </w:p>
    <w:p w14:paraId="49BDEFF3" w14:textId="77777777" w:rsidR="00F12CA7" w:rsidRPr="001452E4" w:rsidRDefault="00000000">
      <w:pPr>
        <w:spacing w:line="360" w:lineRule="auto"/>
        <w:ind w:leftChars="504" w:left="1863" w:hangingChars="330" w:hanging="805"/>
        <w:rPr>
          <w:spacing w:val="4"/>
          <w:sz w:val="24"/>
          <w:szCs w:val="24"/>
        </w:rPr>
      </w:pPr>
      <w:r w:rsidRPr="001452E4">
        <w:rPr>
          <w:rFonts w:hint="eastAsia"/>
          <w:spacing w:val="4"/>
          <w:sz w:val="24"/>
          <w:szCs w:val="24"/>
        </w:rPr>
        <w:t>2.5.3   组成联合体或者接受分包的小微企业与联合体内其他企业、分包企业之间存在直接控股、管理关系的，不享受价格扣除优惠政策。</w:t>
      </w:r>
    </w:p>
    <w:p w14:paraId="1D78830D" w14:textId="77777777" w:rsidR="00F12CA7" w:rsidRPr="001452E4" w:rsidRDefault="00000000">
      <w:pPr>
        <w:spacing w:line="360" w:lineRule="auto"/>
        <w:ind w:firstLineChars="427" w:firstLine="1042"/>
        <w:rPr>
          <w:spacing w:val="4"/>
          <w:sz w:val="24"/>
          <w:szCs w:val="24"/>
        </w:rPr>
      </w:pPr>
      <w:r w:rsidRPr="001452E4">
        <w:rPr>
          <w:rFonts w:hint="eastAsia"/>
          <w:spacing w:val="4"/>
          <w:sz w:val="24"/>
          <w:szCs w:val="24"/>
        </w:rPr>
        <w:t>2.5.4   价格扣除比例对小型企业和微型企业同等对待，不作区分。</w:t>
      </w:r>
    </w:p>
    <w:p w14:paraId="086826E0" w14:textId="77777777" w:rsidR="00F12CA7" w:rsidRPr="001452E4" w:rsidRDefault="00000000">
      <w:pPr>
        <w:spacing w:line="360" w:lineRule="auto"/>
        <w:ind w:leftChars="504" w:left="1863" w:hangingChars="330" w:hanging="805"/>
        <w:rPr>
          <w:spacing w:val="4"/>
          <w:sz w:val="24"/>
          <w:szCs w:val="24"/>
        </w:rPr>
      </w:pPr>
      <w:r w:rsidRPr="001452E4">
        <w:rPr>
          <w:rFonts w:hint="eastAsia"/>
          <w:spacing w:val="4"/>
          <w:sz w:val="24"/>
          <w:szCs w:val="24"/>
        </w:rPr>
        <w:t>2.5.5   中小企业参加政府采购活动，应当按照招标文件给定的格式出具《中小企业声明函》，否则不得享受相关中小企业扶持政策。</w:t>
      </w:r>
    </w:p>
    <w:p w14:paraId="5A78C577" w14:textId="77777777" w:rsidR="00F12CA7" w:rsidRPr="001452E4" w:rsidRDefault="00000000">
      <w:pPr>
        <w:spacing w:line="360" w:lineRule="auto"/>
        <w:ind w:leftChars="504" w:left="1863" w:hangingChars="330" w:hanging="805"/>
        <w:rPr>
          <w:spacing w:val="4"/>
          <w:sz w:val="24"/>
          <w:szCs w:val="24"/>
        </w:rPr>
      </w:pPr>
      <w:r w:rsidRPr="001452E4">
        <w:rPr>
          <w:rFonts w:hint="eastAsia"/>
          <w:spacing w:val="4"/>
          <w:sz w:val="24"/>
          <w:szCs w:val="24"/>
        </w:rPr>
        <w:lastRenderedPageBreak/>
        <w:t>2.5.6   监狱企业提供了由省级以上监狱管理局、戒毒管理局(含新疆生产建设兵团)出具的属于监狱企业的证明文件的，视同小微企业。</w:t>
      </w:r>
    </w:p>
    <w:p w14:paraId="2C2D6EB0" w14:textId="77777777" w:rsidR="00F12CA7" w:rsidRPr="001452E4" w:rsidRDefault="00000000">
      <w:pPr>
        <w:spacing w:line="360" w:lineRule="auto"/>
        <w:ind w:leftChars="504" w:left="1863" w:hangingChars="330" w:hanging="805"/>
        <w:rPr>
          <w:spacing w:val="4"/>
          <w:sz w:val="24"/>
          <w:szCs w:val="24"/>
        </w:rPr>
      </w:pPr>
      <w:r w:rsidRPr="001452E4">
        <w:rPr>
          <w:rFonts w:hint="eastAsia"/>
          <w:spacing w:val="4"/>
          <w:sz w:val="24"/>
          <w:szCs w:val="24"/>
        </w:rPr>
        <w:t>2.5.7   残疾人福利性单位按招标文件要求提供了《残疾人福利性单位声明函》的</w:t>
      </w:r>
      <w:r w:rsidRPr="001452E4">
        <w:rPr>
          <w:rFonts w:eastAsia="宋体" w:hint="eastAsia"/>
          <w:spacing w:val="4"/>
          <w:sz w:val="24"/>
          <w:szCs w:val="24"/>
        </w:rPr>
        <w:t>，</w:t>
      </w:r>
      <w:r w:rsidRPr="001452E4">
        <w:rPr>
          <w:rFonts w:hint="eastAsia"/>
          <w:spacing w:val="4"/>
          <w:sz w:val="24"/>
          <w:szCs w:val="24"/>
        </w:rPr>
        <w:t>视同小微企业。</w:t>
      </w:r>
    </w:p>
    <w:p w14:paraId="05DA1AAD" w14:textId="77777777" w:rsidR="00F12CA7" w:rsidRPr="001452E4" w:rsidRDefault="00000000">
      <w:pPr>
        <w:spacing w:line="360" w:lineRule="auto"/>
        <w:ind w:leftChars="504" w:left="1863" w:hangingChars="330" w:hanging="805"/>
        <w:rPr>
          <w:spacing w:val="4"/>
          <w:sz w:val="24"/>
          <w:szCs w:val="24"/>
        </w:rPr>
      </w:pPr>
      <w:r w:rsidRPr="001452E4">
        <w:rPr>
          <w:rFonts w:hint="eastAsia"/>
          <w:spacing w:val="4"/>
          <w:sz w:val="24"/>
          <w:szCs w:val="24"/>
        </w:rPr>
        <w:t>2.5.8   若投标人同时属于小型或微型企业、监狱企业、残疾人福利性单位中的两种及以上，将不重复享受小微企业价格扣减的优惠政策。</w:t>
      </w:r>
    </w:p>
    <w:p w14:paraId="621BD589" w14:textId="77777777" w:rsidR="00F12CA7" w:rsidRPr="001452E4" w:rsidRDefault="00000000">
      <w:pPr>
        <w:spacing w:before="180" w:line="360" w:lineRule="auto"/>
        <w:rPr>
          <w:rFonts w:ascii="宋体" w:eastAsia="宋体" w:hAnsi="宋体" w:cs="宋体" w:hint="eastAsia"/>
          <w:color w:val="auto"/>
          <w:sz w:val="24"/>
          <w:szCs w:val="24"/>
        </w:rPr>
      </w:pPr>
      <w:r w:rsidRPr="001452E4">
        <w:rPr>
          <w:color w:val="auto"/>
          <w:spacing w:val="1"/>
          <w:sz w:val="24"/>
          <w:szCs w:val="24"/>
        </w:rPr>
        <w:t xml:space="preserve">3   </w:t>
      </w:r>
      <w:r w:rsidRPr="001452E4">
        <w:rPr>
          <w:rFonts w:ascii="宋体" w:eastAsia="宋体" w:hAnsi="宋体" w:cs="宋体"/>
          <w:color w:val="auto"/>
          <w:spacing w:val="1"/>
          <w:sz w:val="24"/>
          <w:szCs w:val="24"/>
        </w:rPr>
        <w:t>投标文件的</w:t>
      </w:r>
      <w:r w:rsidRPr="001452E4">
        <w:rPr>
          <w:rFonts w:ascii="宋体" w:eastAsia="宋体" w:hAnsi="宋体" w:cs="宋体"/>
          <w:color w:val="auto"/>
          <w:sz w:val="24"/>
          <w:szCs w:val="24"/>
        </w:rPr>
        <w:t>比较和评价</w:t>
      </w:r>
    </w:p>
    <w:p w14:paraId="4DBEC952" w14:textId="77777777" w:rsidR="00F12CA7" w:rsidRPr="001452E4" w:rsidRDefault="00000000">
      <w:pPr>
        <w:spacing w:before="184" w:line="360" w:lineRule="auto"/>
        <w:ind w:left="374"/>
        <w:rPr>
          <w:rFonts w:ascii="宋体" w:eastAsia="宋体" w:hAnsi="宋体" w:cs="宋体" w:hint="eastAsia"/>
          <w:color w:val="auto"/>
          <w:sz w:val="24"/>
          <w:szCs w:val="24"/>
        </w:rPr>
      </w:pPr>
      <w:r w:rsidRPr="001452E4">
        <w:rPr>
          <w:color w:val="auto"/>
          <w:spacing w:val="4"/>
          <w:sz w:val="24"/>
          <w:szCs w:val="24"/>
        </w:rPr>
        <w:t xml:space="preserve">3.1     </w:t>
      </w:r>
      <w:r w:rsidRPr="001452E4">
        <w:rPr>
          <w:rFonts w:ascii="宋体" w:eastAsia="宋体" w:hAnsi="宋体" w:cs="宋体"/>
          <w:color w:val="auto"/>
          <w:spacing w:val="4"/>
          <w:sz w:val="24"/>
          <w:szCs w:val="24"/>
        </w:rPr>
        <w:t>评标委员会</w:t>
      </w:r>
      <w:r w:rsidRPr="001452E4">
        <w:rPr>
          <w:rFonts w:ascii="宋体" w:eastAsia="宋体" w:hAnsi="宋体" w:cs="宋体"/>
          <w:color w:val="auto"/>
          <w:spacing w:val="3"/>
          <w:sz w:val="24"/>
          <w:szCs w:val="24"/>
        </w:rPr>
        <w:t>将</w:t>
      </w:r>
      <w:r w:rsidRPr="001452E4">
        <w:rPr>
          <w:rFonts w:ascii="宋体" w:eastAsia="宋体" w:hAnsi="宋体" w:cs="宋体"/>
          <w:color w:val="auto"/>
          <w:spacing w:val="2"/>
          <w:sz w:val="24"/>
          <w:szCs w:val="24"/>
        </w:rPr>
        <w:t>按照招标文件中规定的评标方法和标准，对符合性审查合格的</w:t>
      </w:r>
    </w:p>
    <w:p w14:paraId="3AD4AC21" w14:textId="77777777" w:rsidR="00F12CA7" w:rsidRPr="001452E4" w:rsidRDefault="00000000">
      <w:pPr>
        <w:spacing w:before="180" w:line="360" w:lineRule="auto"/>
        <w:ind w:left="1087" w:right="113"/>
        <w:rPr>
          <w:rFonts w:ascii="宋体" w:eastAsia="宋体" w:hAnsi="宋体" w:cs="宋体" w:hint="eastAsia"/>
          <w:color w:val="auto"/>
          <w:sz w:val="24"/>
          <w:szCs w:val="24"/>
        </w:rPr>
      </w:pPr>
      <w:r w:rsidRPr="001452E4">
        <w:rPr>
          <w:rFonts w:ascii="宋体" w:eastAsia="宋体" w:hAnsi="宋体" w:cs="宋体"/>
          <w:color w:val="auto"/>
          <w:spacing w:val="2"/>
          <w:sz w:val="24"/>
          <w:szCs w:val="24"/>
        </w:rPr>
        <w:t>投标文件进行商务和技术评估，综合比较与评价；未通过符合性审查的</w:t>
      </w:r>
      <w:r w:rsidRPr="001452E4">
        <w:rPr>
          <w:rFonts w:ascii="宋体" w:eastAsia="宋体" w:hAnsi="宋体" w:cs="宋体"/>
          <w:color w:val="auto"/>
          <w:sz w:val="24"/>
          <w:szCs w:val="24"/>
        </w:rPr>
        <w:t>投标</w:t>
      </w:r>
      <w:r w:rsidRPr="001452E4">
        <w:rPr>
          <w:rFonts w:ascii="宋体" w:eastAsia="宋体" w:hAnsi="宋体" w:cs="宋体"/>
          <w:color w:val="auto"/>
          <w:spacing w:val="-6"/>
          <w:sz w:val="24"/>
          <w:szCs w:val="24"/>
        </w:rPr>
        <w:t>文</w:t>
      </w:r>
      <w:r w:rsidRPr="001452E4">
        <w:rPr>
          <w:rFonts w:ascii="宋体" w:eastAsia="宋体" w:hAnsi="宋体" w:cs="宋体"/>
          <w:color w:val="auto"/>
          <w:spacing w:val="-5"/>
          <w:sz w:val="24"/>
          <w:szCs w:val="24"/>
        </w:rPr>
        <w:t>件</w:t>
      </w:r>
      <w:r w:rsidRPr="001452E4">
        <w:rPr>
          <w:rFonts w:ascii="宋体" w:eastAsia="宋体" w:hAnsi="宋体" w:cs="宋体"/>
          <w:color w:val="auto"/>
          <w:spacing w:val="-3"/>
          <w:sz w:val="24"/>
          <w:szCs w:val="24"/>
        </w:rPr>
        <w:t>不得进入比较与评价。</w:t>
      </w:r>
    </w:p>
    <w:p w14:paraId="36D81D40" w14:textId="77777777" w:rsidR="00F12CA7" w:rsidRPr="001452E4" w:rsidRDefault="00000000">
      <w:pPr>
        <w:spacing w:line="360" w:lineRule="auto"/>
        <w:ind w:left="374"/>
        <w:rPr>
          <w:rFonts w:ascii="宋体" w:eastAsia="宋体" w:hAnsi="宋体" w:cs="宋体" w:hint="eastAsia"/>
          <w:color w:val="auto"/>
          <w:sz w:val="24"/>
          <w:szCs w:val="24"/>
        </w:rPr>
      </w:pPr>
      <w:r w:rsidRPr="001452E4">
        <w:rPr>
          <w:color w:val="auto"/>
          <w:spacing w:val="3"/>
          <w:sz w:val="24"/>
          <w:szCs w:val="24"/>
        </w:rPr>
        <w:t>3</w:t>
      </w:r>
      <w:r w:rsidRPr="001452E4">
        <w:rPr>
          <w:color w:val="auto"/>
          <w:spacing w:val="2"/>
          <w:sz w:val="24"/>
          <w:szCs w:val="24"/>
        </w:rPr>
        <w:t xml:space="preserve">.2     </w:t>
      </w:r>
      <w:r w:rsidRPr="001452E4">
        <w:rPr>
          <w:rFonts w:ascii="宋体" w:eastAsia="宋体" w:hAnsi="宋体" w:cs="宋体"/>
          <w:color w:val="auto"/>
          <w:spacing w:val="2"/>
          <w:sz w:val="24"/>
          <w:szCs w:val="24"/>
        </w:rPr>
        <w:t>评标方法和评标标准</w:t>
      </w:r>
    </w:p>
    <w:p w14:paraId="1D1FBEAB" w14:textId="77777777" w:rsidR="00F12CA7" w:rsidRPr="001452E4" w:rsidRDefault="00000000">
      <w:pPr>
        <w:spacing w:line="360" w:lineRule="auto"/>
        <w:ind w:left="1153"/>
        <w:rPr>
          <w:rFonts w:ascii="宋体" w:eastAsia="宋体" w:hAnsi="宋体" w:cs="宋体" w:hint="eastAsia"/>
          <w:color w:val="auto"/>
          <w:sz w:val="24"/>
          <w:szCs w:val="24"/>
        </w:rPr>
      </w:pPr>
      <w:r w:rsidRPr="001452E4">
        <w:rPr>
          <w:color w:val="auto"/>
          <w:spacing w:val="4"/>
          <w:sz w:val="24"/>
          <w:szCs w:val="24"/>
        </w:rPr>
        <w:t>3.</w:t>
      </w:r>
      <w:r w:rsidRPr="001452E4">
        <w:rPr>
          <w:color w:val="auto"/>
          <w:spacing w:val="2"/>
          <w:sz w:val="24"/>
          <w:szCs w:val="24"/>
        </w:rPr>
        <w:t xml:space="preserve">2.1   </w:t>
      </w:r>
      <w:r w:rsidRPr="001452E4">
        <w:rPr>
          <w:rFonts w:ascii="宋体" w:eastAsia="宋体" w:hAnsi="宋体" w:cs="宋体"/>
          <w:color w:val="auto"/>
          <w:spacing w:val="2"/>
          <w:sz w:val="24"/>
          <w:szCs w:val="24"/>
        </w:rPr>
        <w:t>本项目采用的评标方法为：</w:t>
      </w:r>
    </w:p>
    <w:p w14:paraId="07DC74C7" w14:textId="77777777" w:rsidR="00F12CA7" w:rsidRPr="001452E4" w:rsidRDefault="00000000">
      <w:pPr>
        <w:spacing w:line="360" w:lineRule="auto"/>
        <w:ind w:leftChars="570" w:left="1869" w:hangingChars="300" w:hanging="672"/>
        <w:rPr>
          <w:rFonts w:ascii="宋体" w:eastAsia="宋体" w:hAnsi="宋体" w:cs="宋体" w:hint="eastAsia"/>
          <w:color w:val="auto"/>
          <w:spacing w:val="-2"/>
          <w:sz w:val="24"/>
          <w:szCs w:val="24"/>
        </w:rPr>
      </w:pPr>
      <w:r w:rsidRPr="001452E4">
        <w:rPr>
          <w:rFonts w:ascii="宋体" w:eastAsia="宋体" w:hAnsi="宋体" w:cs="宋体"/>
          <w:color w:val="auto"/>
          <w:spacing w:val="-16"/>
          <w:sz w:val="24"/>
          <w:szCs w:val="24"/>
        </w:rPr>
        <w:t>■综合</w:t>
      </w:r>
      <w:r w:rsidRPr="001452E4">
        <w:rPr>
          <w:rFonts w:ascii="宋体" w:eastAsia="宋体" w:hAnsi="宋体" w:cs="宋体"/>
          <w:color w:val="auto"/>
          <w:spacing w:val="-8"/>
          <w:sz w:val="24"/>
          <w:szCs w:val="24"/>
        </w:rPr>
        <w:t>评分法，指投标文件满足招标文件全部实质性要求，且按照评</w:t>
      </w:r>
      <w:r w:rsidRPr="001452E4">
        <w:rPr>
          <w:rFonts w:ascii="宋体" w:eastAsia="宋体" w:hAnsi="宋体" w:cs="宋体"/>
          <w:color w:val="auto"/>
          <w:spacing w:val="-4"/>
          <w:sz w:val="24"/>
          <w:szCs w:val="24"/>
        </w:rPr>
        <w:t>审因素的</w:t>
      </w:r>
      <w:r w:rsidRPr="001452E4">
        <w:rPr>
          <w:rFonts w:ascii="宋体" w:eastAsia="宋体" w:hAnsi="宋体" w:cs="宋体"/>
          <w:color w:val="auto"/>
          <w:spacing w:val="-3"/>
          <w:sz w:val="24"/>
          <w:szCs w:val="24"/>
        </w:rPr>
        <w:t>量</w:t>
      </w:r>
      <w:r w:rsidRPr="001452E4">
        <w:rPr>
          <w:rFonts w:ascii="宋体" w:eastAsia="宋体" w:hAnsi="宋体" w:cs="宋体"/>
          <w:color w:val="auto"/>
          <w:spacing w:val="-2"/>
          <w:sz w:val="24"/>
          <w:szCs w:val="24"/>
        </w:rPr>
        <w:t>化</w:t>
      </w:r>
    </w:p>
    <w:p w14:paraId="399722A3" w14:textId="77777777" w:rsidR="00F12CA7" w:rsidRPr="001452E4" w:rsidRDefault="00000000">
      <w:pPr>
        <w:spacing w:line="360" w:lineRule="auto"/>
        <w:ind w:firstLineChars="500" w:firstLine="1190"/>
        <w:rPr>
          <w:rFonts w:ascii="宋体" w:eastAsia="宋体" w:hAnsi="宋体" w:cs="宋体" w:hint="eastAsia"/>
          <w:color w:val="auto"/>
          <w:spacing w:val="-4"/>
          <w:sz w:val="24"/>
          <w:szCs w:val="24"/>
        </w:rPr>
      </w:pPr>
      <w:r w:rsidRPr="001452E4">
        <w:rPr>
          <w:rFonts w:ascii="宋体" w:eastAsia="宋体" w:hAnsi="宋体" w:cs="宋体"/>
          <w:color w:val="auto"/>
          <w:spacing w:val="-2"/>
          <w:sz w:val="24"/>
          <w:szCs w:val="24"/>
        </w:rPr>
        <w:t>指标评审得分最高的投标人为中标候选人的评标方法，</w:t>
      </w:r>
      <w:r w:rsidRPr="001452E4">
        <w:rPr>
          <w:rFonts w:ascii="宋体" w:eastAsia="宋体" w:hAnsi="宋体" w:cs="宋体"/>
          <w:color w:val="auto"/>
          <w:spacing w:val="-8"/>
          <w:sz w:val="24"/>
          <w:szCs w:val="24"/>
        </w:rPr>
        <w:t>见</w:t>
      </w:r>
      <w:r w:rsidRPr="001452E4">
        <w:rPr>
          <w:rFonts w:ascii="宋体" w:eastAsia="宋体" w:hAnsi="宋体" w:cs="宋体"/>
          <w:color w:val="auto"/>
          <w:spacing w:val="-4"/>
          <w:sz w:val="24"/>
          <w:szCs w:val="24"/>
        </w:rPr>
        <w:t>《评标标准》，招标文件</w:t>
      </w:r>
    </w:p>
    <w:p w14:paraId="25633722" w14:textId="77777777" w:rsidR="00F12CA7" w:rsidRPr="001452E4" w:rsidRDefault="00000000">
      <w:pPr>
        <w:spacing w:line="360" w:lineRule="auto"/>
        <w:ind w:firstLineChars="500" w:firstLine="1180"/>
        <w:rPr>
          <w:rFonts w:ascii="宋体" w:eastAsia="宋体" w:hAnsi="宋体" w:cs="宋体" w:hint="eastAsia"/>
          <w:color w:val="auto"/>
          <w:sz w:val="24"/>
          <w:szCs w:val="24"/>
        </w:rPr>
      </w:pPr>
      <w:r w:rsidRPr="001452E4">
        <w:rPr>
          <w:rFonts w:ascii="宋体" w:eastAsia="宋体" w:hAnsi="宋体" w:cs="宋体"/>
          <w:color w:val="auto"/>
          <w:spacing w:val="-4"/>
          <w:sz w:val="24"/>
          <w:szCs w:val="24"/>
        </w:rPr>
        <w:t>中没有规定的评标标准不得作为评审的依</w:t>
      </w:r>
      <w:r w:rsidRPr="001452E4">
        <w:rPr>
          <w:rFonts w:ascii="宋体" w:eastAsia="宋体" w:hAnsi="宋体" w:cs="宋体"/>
          <w:color w:val="auto"/>
          <w:spacing w:val="-12"/>
          <w:sz w:val="24"/>
          <w:szCs w:val="24"/>
        </w:rPr>
        <w:t>据</w:t>
      </w:r>
      <w:r w:rsidRPr="001452E4">
        <w:rPr>
          <w:rFonts w:ascii="宋体" w:eastAsia="宋体" w:hAnsi="宋体" w:cs="宋体"/>
          <w:color w:val="auto"/>
          <w:spacing w:val="-10"/>
          <w:sz w:val="24"/>
          <w:szCs w:val="24"/>
        </w:rPr>
        <w:t>。</w:t>
      </w:r>
    </w:p>
    <w:p w14:paraId="1F846142" w14:textId="77777777" w:rsidR="00F12CA7" w:rsidRPr="001452E4" w:rsidRDefault="00000000">
      <w:pPr>
        <w:spacing w:line="360" w:lineRule="auto"/>
        <w:ind w:leftChars="570" w:left="1197" w:right="111"/>
        <w:rPr>
          <w:rFonts w:ascii="宋体" w:eastAsia="宋体" w:hAnsi="宋体" w:cs="宋体" w:hint="eastAsia"/>
          <w:color w:val="auto"/>
          <w:sz w:val="24"/>
          <w:szCs w:val="24"/>
        </w:rPr>
      </w:pPr>
      <w:r w:rsidRPr="001452E4">
        <w:rPr>
          <w:rFonts w:eastAsia="宋体" w:hint="eastAsia"/>
          <w:color w:val="auto"/>
          <w:spacing w:val="-16"/>
          <w:sz w:val="24"/>
          <w:szCs w:val="24"/>
        </w:rPr>
        <w:t>□</w:t>
      </w:r>
      <w:r w:rsidRPr="001452E4">
        <w:rPr>
          <w:rFonts w:ascii="宋体" w:eastAsia="宋体" w:hAnsi="宋体" w:cs="宋体"/>
          <w:color w:val="auto"/>
          <w:spacing w:val="-16"/>
          <w:sz w:val="24"/>
          <w:szCs w:val="24"/>
        </w:rPr>
        <w:t>最低</w:t>
      </w:r>
      <w:r w:rsidRPr="001452E4">
        <w:rPr>
          <w:rFonts w:ascii="宋体" w:eastAsia="宋体" w:hAnsi="宋体" w:cs="宋体"/>
          <w:color w:val="auto"/>
          <w:spacing w:val="-8"/>
          <w:sz w:val="24"/>
          <w:szCs w:val="24"/>
        </w:rPr>
        <w:t>评标价法，指投标文件满足招标文件全部实质性要求，且投标</w:t>
      </w:r>
      <w:r w:rsidRPr="001452E4">
        <w:rPr>
          <w:rFonts w:ascii="宋体" w:eastAsia="宋体" w:hAnsi="宋体" w:cs="宋体"/>
          <w:color w:val="auto"/>
          <w:spacing w:val="-2"/>
          <w:sz w:val="24"/>
          <w:szCs w:val="24"/>
        </w:rPr>
        <w:t>报价最低的投标人为中标候选人的评标方法</w:t>
      </w:r>
      <w:r w:rsidRPr="001452E4">
        <w:rPr>
          <w:rFonts w:ascii="宋体" w:eastAsia="宋体" w:hAnsi="宋体" w:cs="宋体"/>
          <w:color w:val="auto"/>
          <w:spacing w:val="-1"/>
          <w:sz w:val="24"/>
          <w:szCs w:val="24"/>
        </w:rPr>
        <w:t>。</w:t>
      </w:r>
    </w:p>
    <w:p w14:paraId="24D183F0" w14:textId="77777777" w:rsidR="00F12CA7" w:rsidRPr="001452E4" w:rsidRDefault="00000000">
      <w:pPr>
        <w:spacing w:line="360" w:lineRule="auto"/>
        <w:ind w:leftChars="570" w:left="2041" w:hangingChars="353" w:hanging="844"/>
        <w:jc w:val="both"/>
        <w:rPr>
          <w:rFonts w:ascii="宋体" w:eastAsia="宋体" w:hAnsi="宋体" w:cs="宋体" w:hint="eastAsia"/>
          <w:color w:val="auto"/>
          <w:sz w:val="24"/>
          <w:szCs w:val="24"/>
        </w:rPr>
      </w:pPr>
      <w:r w:rsidRPr="001452E4">
        <w:rPr>
          <w:color w:val="auto"/>
          <w:spacing w:val="-1"/>
          <w:sz w:val="24"/>
          <w:szCs w:val="24"/>
        </w:rPr>
        <w:t xml:space="preserve">3.2.2   </w:t>
      </w:r>
      <w:r w:rsidRPr="001452E4">
        <w:rPr>
          <w:rFonts w:ascii="宋体" w:eastAsia="宋体" w:hAnsi="宋体" w:cs="宋体"/>
          <w:color w:val="auto"/>
          <w:spacing w:val="-1"/>
          <w:sz w:val="24"/>
          <w:szCs w:val="24"/>
        </w:rPr>
        <w:t>采用最低评标价法时，提供相同品牌产</w:t>
      </w:r>
      <w:r w:rsidRPr="001452E4">
        <w:rPr>
          <w:rFonts w:ascii="宋体" w:eastAsia="宋体" w:hAnsi="宋体" w:cs="宋体"/>
          <w:color w:val="auto"/>
          <w:sz w:val="24"/>
          <w:szCs w:val="24"/>
        </w:rPr>
        <w:t>品(单一产品或核心产品品牌</w:t>
      </w:r>
      <w:r w:rsidRPr="001452E4">
        <w:rPr>
          <w:rFonts w:ascii="宋体" w:eastAsia="宋体" w:hAnsi="宋体" w:cs="宋体"/>
          <w:color w:val="auto"/>
          <w:spacing w:val="4"/>
          <w:sz w:val="24"/>
          <w:szCs w:val="24"/>
        </w:rPr>
        <w:t>相同)</w:t>
      </w:r>
      <w:r w:rsidRPr="001452E4">
        <w:rPr>
          <w:rFonts w:ascii="宋体" w:eastAsia="宋体" w:hAnsi="宋体" w:cs="宋体"/>
          <w:color w:val="auto"/>
          <w:spacing w:val="2"/>
          <w:sz w:val="24"/>
          <w:szCs w:val="24"/>
        </w:rPr>
        <w:t>的不同投标人参加同一合同项下投标的，以其中通过资格审</w:t>
      </w:r>
      <w:r w:rsidRPr="001452E4">
        <w:rPr>
          <w:rFonts w:ascii="宋体" w:eastAsia="宋体" w:hAnsi="宋体" w:cs="宋体"/>
          <w:color w:val="auto"/>
          <w:spacing w:val="4"/>
          <w:sz w:val="24"/>
          <w:szCs w:val="24"/>
        </w:rPr>
        <w:t>查、符合</w:t>
      </w:r>
      <w:r w:rsidRPr="001452E4">
        <w:rPr>
          <w:rFonts w:ascii="宋体" w:eastAsia="宋体" w:hAnsi="宋体" w:cs="宋体"/>
          <w:color w:val="auto"/>
          <w:spacing w:val="2"/>
          <w:sz w:val="24"/>
          <w:szCs w:val="24"/>
        </w:rPr>
        <w:t>性审查且报价最低的参加评标；报价相同的，由采购人或</w:t>
      </w:r>
      <w:r w:rsidRPr="001452E4">
        <w:rPr>
          <w:rFonts w:ascii="宋体" w:eastAsia="宋体" w:hAnsi="宋体" w:cs="宋体"/>
          <w:color w:val="auto"/>
          <w:spacing w:val="-4"/>
          <w:sz w:val="24"/>
          <w:szCs w:val="24"/>
        </w:rPr>
        <w:t>者</w:t>
      </w:r>
      <w:r w:rsidRPr="001452E4">
        <w:rPr>
          <w:rFonts w:ascii="宋体" w:eastAsia="宋体" w:hAnsi="宋体" w:cs="宋体"/>
          <w:color w:val="auto"/>
          <w:spacing w:val="-2"/>
          <w:sz w:val="24"/>
          <w:szCs w:val="24"/>
        </w:rPr>
        <w:t>采购人委托评标委员会按照下述方法确定一个参加评标的投标人，其</w:t>
      </w:r>
      <w:r w:rsidRPr="001452E4">
        <w:rPr>
          <w:rFonts w:ascii="宋体" w:eastAsia="宋体" w:hAnsi="宋体" w:cs="宋体"/>
          <w:color w:val="auto"/>
          <w:spacing w:val="-1"/>
          <w:sz w:val="24"/>
          <w:szCs w:val="24"/>
        </w:rPr>
        <w:t>他</w:t>
      </w:r>
      <w:r w:rsidRPr="001452E4">
        <w:rPr>
          <w:rFonts w:ascii="宋体" w:eastAsia="宋体" w:hAnsi="宋体" w:cs="宋体"/>
          <w:color w:val="auto"/>
          <w:spacing w:val="-1"/>
          <w:sz w:val="24"/>
          <w:szCs w:val="24"/>
          <w14:textOutline w14:w="1536" w14:cap="flat" w14:cmpd="sng" w14:algn="ctr">
            <w14:solidFill>
              <w14:srgbClr w14:val="000000"/>
            </w14:solidFill>
            <w14:prstDash w14:val="solid"/>
            <w14:miter w14:lim="0"/>
          </w14:textOutline>
        </w:rPr>
        <w:t>投标无效</w:t>
      </w:r>
      <w:r w:rsidRPr="001452E4">
        <w:rPr>
          <w:rFonts w:ascii="宋体" w:eastAsia="宋体" w:hAnsi="宋体" w:cs="宋体"/>
          <w:color w:val="auto"/>
          <w:spacing w:val="-1"/>
          <w:sz w:val="24"/>
          <w:szCs w:val="24"/>
        </w:rPr>
        <w:t>。</w:t>
      </w:r>
    </w:p>
    <w:p w14:paraId="3A924E3C" w14:textId="77777777" w:rsidR="00F12CA7" w:rsidRPr="001452E4" w:rsidRDefault="00000000">
      <w:pPr>
        <w:spacing w:line="360" w:lineRule="auto"/>
        <w:ind w:left="2057"/>
        <w:rPr>
          <w:rFonts w:ascii="宋体" w:eastAsia="宋体" w:hAnsi="宋体" w:cs="宋体" w:hint="eastAsia"/>
          <w:color w:val="auto"/>
          <w:sz w:val="24"/>
          <w:szCs w:val="24"/>
        </w:rPr>
      </w:pPr>
      <w:r w:rsidRPr="001452E4">
        <w:rPr>
          <w:rFonts w:eastAsia="宋体" w:hint="eastAsia"/>
          <w:color w:val="auto"/>
          <w:spacing w:val="12"/>
          <w:sz w:val="24"/>
          <w:szCs w:val="24"/>
        </w:rPr>
        <w:t>□</w:t>
      </w:r>
      <w:r w:rsidRPr="001452E4">
        <w:rPr>
          <w:rFonts w:ascii="宋体" w:eastAsia="宋体" w:hAnsi="宋体" w:cs="宋体"/>
          <w:color w:val="auto"/>
          <w:spacing w:val="12"/>
          <w:sz w:val="24"/>
          <w:szCs w:val="24"/>
        </w:rPr>
        <w:t>随机抽</w:t>
      </w:r>
      <w:r w:rsidRPr="001452E4">
        <w:rPr>
          <w:rFonts w:ascii="宋体" w:eastAsia="宋体" w:hAnsi="宋体" w:cs="宋体"/>
          <w:color w:val="auto"/>
          <w:spacing w:val="11"/>
          <w:sz w:val="24"/>
          <w:szCs w:val="24"/>
        </w:rPr>
        <w:t>取</w:t>
      </w:r>
    </w:p>
    <w:p w14:paraId="58FF275D" w14:textId="77777777" w:rsidR="00F12CA7" w:rsidRPr="001452E4" w:rsidRDefault="00000000">
      <w:pPr>
        <w:spacing w:line="360" w:lineRule="auto"/>
        <w:ind w:left="2057"/>
        <w:rPr>
          <w:color w:val="auto"/>
          <w:sz w:val="24"/>
          <w:szCs w:val="24"/>
        </w:rPr>
      </w:pPr>
      <w:r w:rsidRPr="001452E4">
        <w:rPr>
          <w:rFonts w:eastAsia="宋体" w:hint="eastAsia"/>
          <w:color w:val="auto"/>
          <w:spacing w:val="-12"/>
          <w:sz w:val="24"/>
          <w:szCs w:val="24"/>
        </w:rPr>
        <w:t>□</w:t>
      </w:r>
      <w:r w:rsidRPr="001452E4">
        <w:rPr>
          <w:rFonts w:ascii="宋体" w:eastAsia="宋体" w:hAnsi="宋体" w:cs="宋体"/>
          <w:color w:val="auto"/>
          <w:spacing w:val="-12"/>
          <w:sz w:val="24"/>
          <w:szCs w:val="24"/>
        </w:rPr>
        <w:t>其</w:t>
      </w:r>
      <w:r w:rsidRPr="001452E4">
        <w:rPr>
          <w:rFonts w:ascii="宋体" w:eastAsia="宋体" w:hAnsi="宋体" w:cs="宋体"/>
          <w:color w:val="auto"/>
          <w:spacing w:val="-7"/>
          <w:sz w:val="24"/>
          <w:szCs w:val="24"/>
        </w:rPr>
        <w:t>他</w:t>
      </w:r>
      <w:r w:rsidRPr="001452E4">
        <w:rPr>
          <w:rFonts w:ascii="宋体" w:eastAsia="宋体" w:hAnsi="宋体" w:cs="宋体"/>
          <w:color w:val="auto"/>
          <w:spacing w:val="-6"/>
          <w:sz w:val="24"/>
          <w:szCs w:val="24"/>
        </w:rPr>
        <w:t xml:space="preserve">方式，具体要求： </w:t>
      </w:r>
      <w:r w:rsidRPr="001452E4">
        <w:rPr>
          <w:color w:val="auto"/>
          <w:spacing w:val="-6"/>
          <w:sz w:val="24"/>
          <w:szCs w:val="24"/>
        </w:rPr>
        <w:t>_____</w:t>
      </w:r>
    </w:p>
    <w:p w14:paraId="2E40BB96" w14:textId="77777777" w:rsidR="00F12CA7" w:rsidRPr="001452E4" w:rsidRDefault="00000000">
      <w:pPr>
        <w:spacing w:line="360" w:lineRule="auto"/>
        <w:ind w:leftChars="600" w:left="1977" w:hangingChars="300" w:hanging="717"/>
        <w:jc w:val="both"/>
        <w:rPr>
          <w:rFonts w:ascii="宋体" w:eastAsia="宋体" w:hAnsi="宋体" w:cs="宋体" w:hint="eastAsia"/>
          <w:color w:val="auto"/>
          <w:spacing w:val="-1"/>
          <w:sz w:val="24"/>
          <w:szCs w:val="24"/>
          <w:u w:val="single"/>
        </w:rPr>
      </w:pPr>
      <w:r w:rsidRPr="001452E4">
        <w:rPr>
          <w:color w:val="auto"/>
          <w:spacing w:val="-1"/>
          <w:sz w:val="24"/>
          <w:szCs w:val="24"/>
        </w:rPr>
        <w:t xml:space="preserve">3.2.3   </w:t>
      </w:r>
      <w:r w:rsidRPr="001452E4">
        <w:rPr>
          <w:rFonts w:ascii="宋体" w:eastAsia="宋体" w:hAnsi="宋体" w:cs="宋体"/>
          <w:color w:val="auto"/>
          <w:spacing w:val="-1"/>
          <w:sz w:val="24"/>
          <w:szCs w:val="24"/>
        </w:rPr>
        <w:t>非政府强制采购的节能产品或环境标志产品，依据品目清单和认证证书实施政府优先采购。优先采购的具体规定(如涉及)</w:t>
      </w:r>
      <w:r w:rsidRPr="001452E4">
        <w:rPr>
          <w:rFonts w:ascii="宋体" w:eastAsia="宋体" w:hAnsi="宋体" w:cs="宋体" w:hint="eastAsia"/>
          <w:color w:val="auto"/>
          <w:spacing w:val="-1"/>
          <w:sz w:val="24"/>
          <w:szCs w:val="24"/>
          <w:u w:val="single"/>
        </w:rPr>
        <w:t xml:space="preserve"> 政策性加分</w:t>
      </w:r>
      <w:r w:rsidRPr="001452E4">
        <w:rPr>
          <w:rFonts w:ascii="宋体" w:eastAsia="宋体" w:hAnsi="宋体" w:cs="宋体"/>
          <w:color w:val="auto"/>
          <w:spacing w:val="-1"/>
          <w:sz w:val="24"/>
          <w:szCs w:val="24"/>
          <w:u w:val="single"/>
        </w:rPr>
        <w:t>。</w:t>
      </w:r>
    </w:p>
    <w:p w14:paraId="080A9CCE" w14:textId="77777777" w:rsidR="00F12CA7" w:rsidRPr="001452E4" w:rsidRDefault="00000000">
      <w:pPr>
        <w:spacing w:before="183" w:line="360" w:lineRule="auto"/>
        <w:ind w:left="12"/>
        <w:rPr>
          <w:rFonts w:ascii="宋体" w:eastAsia="宋体" w:hAnsi="宋体" w:cs="宋体" w:hint="eastAsia"/>
          <w:color w:val="auto"/>
          <w:sz w:val="24"/>
          <w:szCs w:val="24"/>
        </w:rPr>
      </w:pPr>
      <w:r w:rsidRPr="001452E4">
        <w:rPr>
          <w:color w:val="auto"/>
          <w:spacing w:val="2"/>
          <w:sz w:val="24"/>
          <w:szCs w:val="24"/>
        </w:rPr>
        <w:t xml:space="preserve">4 </w:t>
      </w:r>
      <w:r w:rsidRPr="001452E4">
        <w:rPr>
          <w:rFonts w:ascii="宋体" w:eastAsia="宋体" w:hAnsi="宋体" w:cs="宋体"/>
          <w:color w:val="auto"/>
          <w:spacing w:val="1"/>
          <w:sz w:val="24"/>
          <w:szCs w:val="24"/>
        </w:rPr>
        <w:t>确定中标候选人名单</w:t>
      </w:r>
    </w:p>
    <w:p w14:paraId="1FF3D33D" w14:textId="77777777" w:rsidR="00F12CA7" w:rsidRPr="001452E4" w:rsidRDefault="00000000">
      <w:pPr>
        <w:spacing w:line="360" w:lineRule="auto"/>
        <w:ind w:leftChars="228" w:left="1055" w:hangingChars="234" w:hanging="576"/>
        <w:jc w:val="both"/>
        <w:rPr>
          <w:rFonts w:ascii="宋体" w:eastAsia="宋体" w:hAnsi="宋体" w:cs="宋体" w:hint="eastAsia"/>
          <w:color w:val="auto"/>
          <w:sz w:val="24"/>
          <w:szCs w:val="24"/>
        </w:rPr>
      </w:pPr>
      <w:r w:rsidRPr="001452E4">
        <w:rPr>
          <w:color w:val="auto"/>
          <w:spacing w:val="6"/>
          <w:sz w:val="24"/>
          <w:szCs w:val="24"/>
        </w:rPr>
        <w:t>4.1</w:t>
      </w:r>
      <w:r w:rsidRPr="001452E4">
        <w:rPr>
          <w:rFonts w:ascii="宋体" w:eastAsia="宋体" w:hAnsi="宋体" w:cs="宋体"/>
          <w:color w:val="auto"/>
          <w:spacing w:val="6"/>
          <w:sz w:val="24"/>
          <w:szCs w:val="24"/>
        </w:rPr>
        <w:t>采用综合评分法时，提供相同品牌产品(单一产品或核心产品品牌相同)</w:t>
      </w:r>
      <w:r w:rsidRPr="001452E4">
        <w:rPr>
          <w:rFonts w:ascii="宋体" w:eastAsia="宋体" w:hAnsi="宋体" w:cs="宋体"/>
          <w:color w:val="auto"/>
          <w:sz w:val="24"/>
          <w:szCs w:val="24"/>
        </w:rPr>
        <w:t>且</w:t>
      </w:r>
      <w:r w:rsidRPr="001452E4">
        <w:rPr>
          <w:rFonts w:ascii="宋体" w:eastAsia="宋体" w:hAnsi="宋体" w:cs="宋体"/>
          <w:color w:val="auto"/>
          <w:spacing w:val="2"/>
          <w:sz w:val="24"/>
          <w:szCs w:val="24"/>
        </w:rPr>
        <w:t>通过资格审查、符合性审查的不同投标人参加同一合同项下投标的，按一</w:t>
      </w:r>
      <w:r w:rsidRPr="001452E4">
        <w:rPr>
          <w:rFonts w:ascii="宋体" w:eastAsia="宋体" w:hAnsi="宋体" w:cs="宋体"/>
          <w:color w:val="auto"/>
          <w:spacing w:val="1"/>
          <w:sz w:val="24"/>
          <w:szCs w:val="24"/>
        </w:rPr>
        <w:t>家</w:t>
      </w:r>
      <w:r w:rsidRPr="001452E4">
        <w:rPr>
          <w:rFonts w:ascii="宋体" w:eastAsia="宋体" w:hAnsi="宋体" w:cs="宋体"/>
          <w:color w:val="auto"/>
          <w:spacing w:val="2"/>
          <w:sz w:val="24"/>
          <w:szCs w:val="24"/>
        </w:rPr>
        <w:t>投标人计算，</w:t>
      </w:r>
      <w:r w:rsidRPr="001452E4">
        <w:rPr>
          <w:rFonts w:ascii="宋体" w:eastAsia="宋体" w:hAnsi="宋体" w:cs="宋体"/>
          <w:color w:val="auto"/>
          <w:spacing w:val="2"/>
          <w:sz w:val="24"/>
          <w:szCs w:val="24"/>
        </w:rPr>
        <w:lastRenderedPageBreak/>
        <w:t>评审后得分最高的同品牌投标人获得中标人推荐资格；评审</w:t>
      </w:r>
      <w:r w:rsidRPr="001452E4">
        <w:rPr>
          <w:rFonts w:ascii="宋体" w:eastAsia="宋体" w:hAnsi="宋体" w:cs="宋体"/>
          <w:color w:val="auto"/>
          <w:sz w:val="24"/>
          <w:szCs w:val="24"/>
        </w:rPr>
        <w:t>得</w:t>
      </w:r>
      <w:r w:rsidRPr="001452E4">
        <w:rPr>
          <w:rFonts w:ascii="宋体" w:eastAsia="宋体" w:hAnsi="宋体" w:cs="宋体"/>
          <w:color w:val="auto"/>
          <w:spacing w:val="2"/>
          <w:sz w:val="24"/>
          <w:szCs w:val="24"/>
        </w:rPr>
        <w:t>分相同的，评标委员会按照下述规定确定一个投标人获得中标人推荐资</w:t>
      </w:r>
      <w:r w:rsidRPr="001452E4">
        <w:rPr>
          <w:rFonts w:ascii="宋体" w:eastAsia="宋体" w:hAnsi="宋体" w:cs="宋体"/>
          <w:color w:val="auto"/>
          <w:sz w:val="24"/>
          <w:szCs w:val="24"/>
        </w:rPr>
        <w:t>格，</w:t>
      </w:r>
      <w:r w:rsidRPr="001452E4">
        <w:rPr>
          <w:rFonts w:ascii="宋体" w:eastAsia="宋体" w:hAnsi="宋体" w:cs="宋体"/>
          <w:color w:val="auto"/>
          <w:spacing w:val="-4"/>
          <w:sz w:val="24"/>
          <w:szCs w:val="24"/>
        </w:rPr>
        <w:t>其他同品</w:t>
      </w:r>
      <w:r w:rsidRPr="001452E4">
        <w:rPr>
          <w:rFonts w:ascii="宋体" w:eastAsia="宋体" w:hAnsi="宋体" w:cs="宋体"/>
          <w:color w:val="auto"/>
          <w:spacing w:val="-2"/>
          <w:sz w:val="24"/>
          <w:szCs w:val="24"/>
        </w:rPr>
        <w:t>牌投标人不作为中标候选人。</w:t>
      </w:r>
    </w:p>
    <w:p w14:paraId="0B76CD7A" w14:textId="77777777" w:rsidR="00F12CA7" w:rsidRPr="001452E4" w:rsidRDefault="00000000">
      <w:pPr>
        <w:spacing w:line="360" w:lineRule="auto"/>
        <w:ind w:firstLineChars="400" w:firstLine="1008"/>
        <w:jc w:val="both"/>
        <w:rPr>
          <w:rFonts w:ascii="宋体" w:eastAsia="宋体" w:hAnsi="宋体" w:cs="宋体" w:hint="eastAsia"/>
          <w:color w:val="auto"/>
          <w:sz w:val="24"/>
          <w:szCs w:val="24"/>
        </w:rPr>
      </w:pPr>
      <w:r w:rsidRPr="001452E4">
        <w:rPr>
          <w:rFonts w:eastAsia="宋体" w:hint="eastAsia"/>
          <w:color w:val="auto"/>
          <w:spacing w:val="12"/>
          <w:sz w:val="24"/>
          <w:szCs w:val="24"/>
        </w:rPr>
        <w:t>□</w:t>
      </w:r>
      <w:r w:rsidRPr="001452E4">
        <w:rPr>
          <w:rFonts w:ascii="宋体" w:eastAsia="宋体" w:hAnsi="宋体" w:cs="宋体"/>
          <w:color w:val="auto"/>
          <w:spacing w:val="12"/>
          <w:sz w:val="24"/>
          <w:szCs w:val="24"/>
        </w:rPr>
        <w:t>随机抽</w:t>
      </w:r>
      <w:r w:rsidRPr="001452E4">
        <w:rPr>
          <w:rFonts w:ascii="宋体" w:eastAsia="宋体" w:hAnsi="宋体" w:cs="宋体"/>
          <w:color w:val="auto"/>
          <w:spacing w:val="11"/>
          <w:sz w:val="24"/>
          <w:szCs w:val="24"/>
        </w:rPr>
        <w:t>取</w:t>
      </w:r>
    </w:p>
    <w:p w14:paraId="3D7EA292" w14:textId="77777777" w:rsidR="00F12CA7" w:rsidRPr="001452E4" w:rsidRDefault="00000000">
      <w:pPr>
        <w:spacing w:line="360" w:lineRule="auto"/>
        <w:ind w:leftChars="503" w:left="3792" w:hangingChars="1200" w:hanging="2736"/>
        <w:jc w:val="both"/>
        <w:rPr>
          <w:color w:val="auto"/>
          <w:sz w:val="24"/>
          <w:szCs w:val="24"/>
        </w:rPr>
      </w:pPr>
      <w:r w:rsidRPr="001452E4">
        <w:rPr>
          <w:rFonts w:ascii="宋体" w:eastAsia="宋体" w:hAnsi="宋体" w:cs="宋体"/>
          <w:color w:val="auto"/>
          <w:spacing w:val="-12"/>
          <w:sz w:val="24"/>
          <w:szCs w:val="24"/>
        </w:rPr>
        <w:t>■其</w:t>
      </w:r>
      <w:r w:rsidRPr="001452E4">
        <w:rPr>
          <w:rFonts w:ascii="宋体" w:eastAsia="宋体" w:hAnsi="宋体" w:cs="宋体"/>
          <w:color w:val="auto"/>
          <w:spacing w:val="-7"/>
          <w:sz w:val="24"/>
          <w:szCs w:val="24"/>
        </w:rPr>
        <w:t>他</w:t>
      </w:r>
      <w:r w:rsidRPr="001452E4">
        <w:rPr>
          <w:rFonts w:ascii="宋体" w:eastAsia="宋体" w:hAnsi="宋体" w:cs="宋体"/>
          <w:color w:val="auto"/>
          <w:spacing w:val="-6"/>
          <w:sz w:val="24"/>
          <w:szCs w:val="24"/>
        </w:rPr>
        <w:t>方式，具体要求：</w:t>
      </w:r>
      <w:r w:rsidRPr="001452E4">
        <w:rPr>
          <w:rFonts w:ascii="宋体" w:eastAsia="宋体" w:hAnsi="宋体" w:cs="宋体" w:hint="eastAsia"/>
          <w:color w:val="auto"/>
          <w:spacing w:val="-6"/>
          <w:sz w:val="24"/>
          <w:szCs w:val="24"/>
          <w:u w:val="single"/>
        </w:rPr>
        <w:t>如投标人的得分相同，排名按报价分由高至低排序，若总得分相同且报价分得分也相同的，按技术评审得分由高至低顺序排列。</w:t>
      </w:r>
    </w:p>
    <w:p w14:paraId="1B61F2CB" w14:textId="77777777" w:rsidR="00F12CA7" w:rsidRPr="001452E4" w:rsidRDefault="00000000">
      <w:pPr>
        <w:spacing w:line="360" w:lineRule="auto"/>
        <w:ind w:leftChars="228" w:left="1029" w:hangingChars="234" w:hanging="550"/>
        <w:jc w:val="both"/>
        <w:rPr>
          <w:rFonts w:ascii="宋体" w:eastAsia="宋体" w:hAnsi="宋体" w:cs="宋体" w:hint="eastAsia"/>
          <w:color w:val="auto"/>
          <w:spacing w:val="6"/>
          <w:sz w:val="24"/>
          <w:szCs w:val="24"/>
        </w:rPr>
      </w:pPr>
      <w:r w:rsidRPr="001452E4">
        <w:rPr>
          <w:color w:val="auto"/>
          <w:spacing w:val="-5"/>
          <w:sz w:val="24"/>
          <w:szCs w:val="24"/>
        </w:rPr>
        <w:t>4</w:t>
      </w:r>
      <w:r w:rsidRPr="001452E4">
        <w:rPr>
          <w:color w:val="auto"/>
          <w:spacing w:val="-4"/>
          <w:sz w:val="24"/>
          <w:szCs w:val="24"/>
        </w:rPr>
        <w:t>.2</w:t>
      </w:r>
      <w:r w:rsidRPr="001452E4">
        <w:rPr>
          <w:rFonts w:ascii="宋体" w:eastAsia="宋体" w:hAnsi="宋体" w:cs="宋体"/>
          <w:color w:val="auto"/>
          <w:spacing w:val="6"/>
          <w:sz w:val="24"/>
          <w:szCs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AACBD41" w14:textId="77777777" w:rsidR="00F12CA7" w:rsidRPr="001452E4" w:rsidRDefault="00000000">
      <w:pPr>
        <w:spacing w:line="360" w:lineRule="auto"/>
        <w:ind w:leftChars="228" w:left="1029" w:hangingChars="234" w:hanging="550"/>
        <w:jc w:val="both"/>
        <w:rPr>
          <w:rFonts w:ascii="宋体" w:eastAsia="宋体" w:hAnsi="宋体" w:cs="宋体" w:hint="eastAsia"/>
          <w:color w:val="auto"/>
          <w:spacing w:val="6"/>
          <w:sz w:val="24"/>
          <w:szCs w:val="24"/>
        </w:rPr>
      </w:pPr>
      <w:r w:rsidRPr="001452E4">
        <w:rPr>
          <w:color w:val="auto"/>
          <w:spacing w:val="-5"/>
          <w:sz w:val="24"/>
          <w:szCs w:val="24"/>
        </w:rPr>
        <w:t>4</w:t>
      </w:r>
      <w:r w:rsidRPr="001452E4">
        <w:rPr>
          <w:color w:val="auto"/>
          <w:spacing w:val="-4"/>
          <w:sz w:val="24"/>
          <w:szCs w:val="24"/>
        </w:rPr>
        <w:t>.</w:t>
      </w:r>
      <w:r w:rsidRPr="001452E4">
        <w:rPr>
          <w:rFonts w:eastAsia="宋体" w:hint="eastAsia"/>
          <w:color w:val="auto"/>
          <w:spacing w:val="-4"/>
          <w:sz w:val="24"/>
          <w:szCs w:val="24"/>
        </w:rPr>
        <w:t>3</w:t>
      </w:r>
      <w:r w:rsidRPr="001452E4">
        <w:rPr>
          <w:rFonts w:ascii="宋体" w:eastAsia="宋体" w:hAnsi="宋体" w:cs="宋体"/>
          <w:color w:val="auto"/>
          <w:spacing w:val="6"/>
          <w:sz w:val="24"/>
          <w:szCs w:val="24"/>
        </w:rPr>
        <w:t>采用最低评标价法时，评标结果按本章 2.4、2.5 调整后的投标报价由低到高顺序排列。投标报价相同的并列。投标文件满足招标文件全部实质性要求且投标报价最低的投标人为排名第一的中标候选人。</w:t>
      </w:r>
    </w:p>
    <w:p w14:paraId="263E9077" w14:textId="77777777" w:rsidR="00F12CA7" w:rsidRPr="001452E4" w:rsidRDefault="00000000">
      <w:pPr>
        <w:spacing w:line="360" w:lineRule="auto"/>
        <w:ind w:leftChars="228" w:left="1181" w:hangingChars="300" w:hanging="702"/>
        <w:rPr>
          <w:rFonts w:ascii="宋体" w:eastAsia="宋体" w:hAnsi="宋体" w:cs="宋体" w:hint="eastAsia"/>
          <w:color w:val="auto"/>
          <w:sz w:val="24"/>
          <w:szCs w:val="24"/>
        </w:rPr>
      </w:pPr>
      <w:r w:rsidRPr="001452E4">
        <w:rPr>
          <w:color w:val="auto"/>
          <w:spacing w:val="-6"/>
          <w:sz w:val="24"/>
          <w:szCs w:val="24"/>
        </w:rPr>
        <w:t xml:space="preserve">4.4     </w:t>
      </w:r>
      <w:r w:rsidRPr="001452E4">
        <w:rPr>
          <w:rFonts w:ascii="宋体" w:eastAsia="宋体" w:hAnsi="宋体" w:cs="宋体"/>
          <w:color w:val="auto"/>
          <w:spacing w:val="-6"/>
          <w:sz w:val="24"/>
          <w:szCs w:val="24"/>
        </w:rPr>
        <w:t>评</w:t>
      </w:r>
      <w:r w:rsidRPr="001452E4">
        <w:rPr>
          <w:rFonts w:ascii="宋体" w:eastAsia="宋体" w:hAnsi="宋体" w:cs="宋体"/>
          <w:color w:val="auto"/>
          <w:spacing w:val="-4"/>
          <w:sz w:val="24"/>
          <w:szCs w:val="24"/>
        </w:rPr>
        <w:t>标</w:t>
      </w:r>
      <w:r w:rsidRPr="001452E4">
        <w:rPr>
          <w:rFonts w:ascii="宋体" w:eastAsia="宋体" w:hAnsi="宋体" w:cs="宋体"/>
          <w:color w:val="auto"/>
          <w:spacing w:val="-3"/>
          <w:sz w:val="24"/>
          <w:szCs w:val="24"/>
        </w:rPr>
        <w:t>委员会要对评分汇总情况进行复核，特别是对排名第一的、报价最低的、</w:t>
      </w:r>
      <w:r w:rsidRPr="001452E4">
        <w:rPr>
          <w:rFonts w:ascii="宋体" w:eastAsia="宋体" w:hAnsi="宋体" w:cs="宋体"/>
          <w:color w:val="auto"/>
          <w:spacing w:val="-2"/>
          <w:sz w:val="24"/>
          <w:szCs w:val="24"/>
        </w:rPr>
        <w:t>投标或响应文件被认定为无效的情形进行重点复核</w:t>
      </w:r>
      <w:r w:rsidRPr="001452E4">
        <w:rPr>
          <w:rFonts w:ascii="宋体" w:eastAsia="宋体" w:hAnsi="宋体" w:cs="宋体"/>
          <w:color w:val="auto"/>
          <w:sz w:val="24"/>
          <w:szCs w:val="24"/>
        </w:rPr>
        <w:t>。</w:t>
      </w:r>
    </w:p>
    <w:p w14:paraId="25B9A2C4" w14:textId="77777777" w:rsidR="00F12CA7" w:rsidRPr="001452E4" w:rsidRDefault="00000000">
      <w:pPr>
        <w:spacing w:line="360" w:lineRule="auto"/>
        <w:ind w:leftChars="228" w:left="1069" w:hangingChars="236" w:hanging="590"/>
        <w:rPr>
          <w:rFonts w:ascii="宋体" w:eastAsia="宋体" w:hAnsi="宋体" w:cs="宋体" w:hint="eastAsia"/>
          <w:color w:val="auto"/>
          <w:sz w:val="24"/>
          <w:szCs w:val="24"/>
        </w:rPr>
      </w:pPr>
      <w:r w:rsidRPr="001452E4">
        <w:rPr>
          <w:color w:val="auto"/>
          <w:spacing w:val="10"/>
          <w:sz w:val="24"/>
          <w:szCs w:val="24"/>
        </w:rPr>
        <w:t xml:space="preserve">4.5  </w:t>
      </w:r>
      <w:r w:rsidRPr="001452E4">
        <w:rPr>
          <w:rFonts w:ascii="宋体" w:eastAsia="宋体" w:hAnsi="宋体" w:cs="宋体"/>
          <w:color w:val="auto"/>
          <w:spacing w:val="5"/>
          <w:sz w:val="24"/>
          <w:szCs w:val="24"/>
        </w:rPr>
        <w:t>评标委员会将根据各投标人的评标排序，依次推荐本项目(各采购包)的中</w:t>
      </w:r>
      <w:r w:rsidRPr="001452E4">
        <w:rPr>
          <w:rFonts w:ascii="宋体" w:eastAsia="宋体" w:hAnsi="宋体" w:cs="宋体"/>
          <w:color w:val="auto"/>
          <w:spacing w:val="16"/>
          <w:sz w:val="24"/>
          <w:szCs w:val="24"/>
        </w:rPr>
        <w:t>标候</w:t>
      </w:r>
      <w:r w:rsidRPr="001452E4">
        <w:rPr>
          <w:rFonts w:ascii="宋体" w:eastAsia="宋体" w:hAnsi="宋体" w:cs="宋体"/>
          <w:color w:val="auto"/>
          <w:spacing w:val="8"/>
          <w:sz w:val="24"/>
          <w:szCs w:val="24"/>
        </w:rPr>
        <w:t>选人，起草并签署评标报告。本项目(各采购包) 评标委员会共(各)</w:t>
      </w:r>
      <w:r w:rsidRPr="001452E4">
        <w:rPr>
          <w:rFonts w:ascii="宋体" w:eastAsia="宋体" w:hAnsi="宋体" w:cs="宋体"/>
          <w:color w:val="auto"/>
          <w:spacing w:val="-11"/>
          <w:sz w:val="24"/>
          <w:szCs w:val="24"/>
        </w:rPr>
        <w:t>推</w:t>
      </w:r>
      <w:r w:rsidRPr="001452E4">
        <w:rPr>
          <w:rFonts w:ascii="宋体" w:eastAsia="宋体" w:hAnsi="宋体" w:cs="宋体"/>
          <w:color w:val="auto"/>
          <w:spacing w:val="-6"/>
          <w:sz w:val="24"/>
          <w:szCs w:val="24"/>
        </w:rPr>
        <w:t>荐</w:t>
      </w:r>
      <w:r w:rsidRPr="001452E4">
        <w:rPr>
          <w:rFonts w:ascii="宋体" w:eastAsia="宋体" w:hAnsi="宋体" w:cs="宋体" w:hint="eastAsia"/>
          <w:color w:val="auto"/>
          <w:spacing w:val="-6"/>
          <w:sz w:val="24"/>
          <w:szCs w:val="24"/>
        </w:rPr>
        <w:t xml:space="preserve"> 3 </w:t>
      </w:r>
      <w:r w:rsidRPr="001452E4">
        <w:rPr>
          <w:rFonts w:ascii="宋体" w:eastAsia="宋体" w:hAnsi="宋体" w:cs="宋体"/>
          <w:color w:val="auto"/>
          <w:spacing w:val="-6"/>
          <w:sz w:val="24"/>
          <w:szCs w:val="24"/>
        </w:rPr>
        <w:t>名中标候选人。</w:t>
      </w:r>
    </w:p>
    <w:p w14:paraId="14AB749F" w14:textId="77777777" w:rsidR="00F12CA7" w:rsidRPr="001452E4" w:rsidRDefault="00000000">
      <w:pPr>
        <w:spacing w:line="360" w:lineRule="auto"/>
        <w:ind w:left="19"/>
        <w:rPr>
          <w:rFonts w:ascii="宋体" w:eastAsia="宋体" w:hAnsi="宋体" w:cs="宋体" w:hint="eastAsia"/>
          <w:color w:val="auto"/>
          <w:sz w:val="24"/>
          <w:szCs w:val="24"/>
        </w:rPr>
      </w:pPr>
      <w:r w:rsidRPr="001452E4">
        <w:rPr>
          <w:color w:val="auto"/>
          <w:spacing w:val="1"/>
          <w:sz w:val="24"/>
          <w:szCs w:val="24"/>
        </w:rPr>
        <w:t xml:space="preserve">5   </w:t>
      </w:r>
      <w:r w:rsidRPr="001452E4">
        <w:rPr>
          <w:rFonts w:ascii="宋体" w:eastAsia="宋体" w:hAnsi="宋体" w:cs="宋体"/>
          <w:color w:val="auto"/>
          <w:spacing w:val="1"/>
          <w:sz w:val="24"/>
          <w:szCs w:val="24"/>
        </w:rPr>
        <w:t>报告违法行</w:t>
      </w:r>
      <w:r w:rsidRPr="001452E4">
        <w:rPr>
          <w:rFonts w:ascii="宋体" w:eastAsia="宋体" w:hAnsi="宋体" w:cs="宋体"/>
          <w:color w:val="auto"/>
          <w:sz w:val="24"/>
          <w:szCs w:val="24"/>
        </w:rPr>
        <w:t>为</w:t>
      </w:r>
    </w:p>
    <w:p w14:paraId="0336DD37" w14:textId="77777777" w:rsidR="00F12CA7" w:rsidRPr="001452E4" w:rsidRDefault="00000000">
      <w:pPr>
        <w:spacing w:before="182" w:line="360" w:lineRule="auto"/>
        <w:ind w:left="374"/>
        <w:rPr>
          <w:rFonts w:ascii="宋体" w:eastAsia="宋体" w:hAnsi="宋体" w:cs="宋体" w:hint="eastAsia"/>
          <w:color w:val="auto"/>
          <w:sz w:val="24"/>
          <w:szCs w:val="24"/>
        </w:rPr>
      </w:pPr>
      <w:r w:rsidRPr="001452E4">
        <w:rPr>
          <w:color w:val="auto"/>
          <w:spacing w:val="4"/>
          <w:sz w:val="24"/>
          <w:szCs w:val="24"/>
        </w:rPr>
        <w:t xml:space="preserve">5.1   </w:t>
      </w:r>
      <w:r w:rsidRPr="001452E4">
        <w:rPr>
          <w:rFonts w:ascii="宋体" w:eastAsia="宋体" w:hAnsi="宋体" w:cs="宋体"/>
          <w:color w:val="auto"/>
          <w:spacing w:val="4"/>
          <w:sz w:val="24"/>
          <w:szCs w:val="24"/>
        </w:rPr>
        <w:t>评标委员会</w:t>
      </w:r>
      <w:r w:rsidRPr="001452E4">
        <w:rPr>
          <w:rFonts w:ascii="宋体" w:eastAsia="宋体" w:hAnsi="宋体" w:cs="宋体"/>
          <w:color w:val="auto"/>
          <w:spacing w:val="3"/>
          <w:sz w:val="24"/>
          <w:szCs w:val="24"/>
        </w:rPr>
        <w:t>在</w:t>
      </w:r>
      <w:r w:rsidRPr="001452E4">
        <w:rPr>
          <w:rFonts w:ascii="宋体" w:eastAsia="宋体" w:hAnsi="宋体" w:cs="宋体"/>
          <w:color w:val="auto"/>
          <w:spacing w:val="2"/>
          <w:sz w:val="24"/>
          <w:szCs w:val="24"/>
        </w:rPr>
        <w:t>评标过程中发现投标人有行贿、提供虚假材料或者串通等违法</w:t>
      </w:r>
    </w:p>
    <w:p w14:paraId="035D0ED0" w14:textId="77777777" w:rsidR="00F12CA7" w:rsidRPr="001452E4" w:rsidRDefault="00000000">
      <w:pPr>
        <w:spacing w:line="360" w:lineRule="auto"/>
        <w:ind w:firstLineChars="400" w:firstLine="952"/>
      </w:pPr>
      <w:r w:rsidRPr="001452E4">
        <w:rPr>
          <w:rFonts w:ascii="宋体" w:eastAsia="宋体" w:hAnsi="宋体" w:cs="宋体"/>
          <w:color w:val="auto"/>
          <w:spacing w:val="-2"/>
          <w:sz w:val="24"/>
          <w:szCs w:val="24"/>
        </w:rPr>
        <w:t>行为时，有向采购人、采购代理机构或者</w:t>
      </w:r>
      <w:r w:rsidRPr="001452E4">
        <w:rPr>
          <w:rFonts w:ascii="宋体" w:eastAsia="宋体" w:hAnsi="宋体" w:cs="宋体"/>
          <w:color w:val="auto"/>
          <w:spacing w:val="-1"/>
          <w:sz w:val="24"/>
          <w:szCs w:val="24"/>
        </w:rPr>
        <w:t>有关部门报告的职责。</w:t>
      </w:r>
    </w:p>
    <w:p w14:paraId="1AB62DBA" w14:textId="77777777" w:rsidR="00F12CA7" w:rsidRPr="001452E4" w:rsidRDefault="00F12CA7">
      <w:pPr>
        <w:spacing w:line="360" w:lineRule="auto"/>
        <w:sectPr w:rsidR="00F12CA7" w:rsidRPr="001452E4">
          <w:footerReference w:type="default" r:id="rId20"/>
          <w:pgSz w:w="11907" w:h="16840"/>
          <w:pgMar w:top="1440" w:right="1080" w:bottom="1440" w:left="1080" w:header="878" w:footer="886" w:gutter="0"/>
          <w:cols w:space="720"/>
        </w:sectPr>
      </w:pPr>
    </w:p>
    <w:p w14:paraId="410A49EC" w14:textId="77777777" w:rsidR="00F12CA7" w:rsidRPr="001452E4" w:rsidRDefault="00F12CA7">
      <w:pPr>
        <w:spacing w:line="360" w:lineRule="auto"/>
      </w:pPr>
    </w:p>
    <w:p w14:paraId="3176EF40" w14:textId="77777777" w:rsidR="00F12CA7" w:rsidRPr="001452E4" w:rsidRDefault="00000000">
      <w:pPr>
        <w:spacing w:before="78" w:line="360" w:lineRule="auto"/>
        <w:ind w:left="3942"/>
        <w:outlineLvl w:val="1"/>
        <w:rPr>
          <w:rFonts w:ascii="宋体" w:eastAsia="宋体" w:hAnsi="宋体" w:cs="宋体" w:hint="eastAsia"/>
          <w:color w:val="auto"/>
          <w:sz w:val="24"/>
          <w:szCs w:val="24"/>
        </w:rPr>
      </w:pPr>
      <w:bookmarkStart w:id="105" w:name="_Toc5949"/>
      <w:bookmarkStart w:id="106" w:name="_Toc164412178"/>
      <w:r w:rsidRPr="001452E4">
        <w:rPr>
          <w:rFonts w:ascii="宋体" w:eastAsia="宋体" w:hAnsi="宋体" w:cs="宋体"/>
          <w:color w:val="auto"/>
          <w:spacing w:val="-2"/>
          <w:sz w:val="24"/>
          <w:szCs w:val="24"/>
          <w14:textOutline w14:w="1536" w14:cap="flat" w14:cmpd="sng" w14:algn="ctr">
            <w14:solidFill>
              <w14:srgbClr w14:val="000000"/>
            </w14:solidFill>
            <w14:prstDash w14:val="solid"/>
            <w14:miter w14:lim="0"/>
          </w14:textOutline>
        </w:rPr>
        <w:t>二、评</w:t>
      </w:r>
      <w:r w:rsidRPr="001452E4">
        <w:rPr>
          <w:rFonts w:ascii="宋体" w:eastAsia="宋体" w:hAnsi="宋体" w:cs="宋体"/>
          <w:color w:val="auto"/>
          <w:spacing w:val="-1"/>
          <w:sz w:val="24"/>
          <w:szCs w:val="24"/>
          <w14:textOutline w14:w="1536" w14:cap="flat" w14:cmpd="sng" w14:algn="ctr">
            <w14:solidFill>
              <w14:srgbClr w14:val="000000"/>
            </w14:solidFill>
            <w14:prstDash w14:val="solid"/>
            <w14:miter w14:lim="0"/>
          </w14:textOutline>
        </w:rPr>
        <w:t>标标准</w:t>
      </w:r>
      <w:bookmarkEnd w:id="105"/>
      <w:bookmarkEnd w:id="106"/>
    </w:p>
    <w:p w14:paraId="4FD80BA1" w14:textId="77777777" w:rsidR="00F12CA7" w:rsidRPr="001452E4" w:rsidRDefault="00F12CA7">
      <w:pPr>
        <w:spacing w:line="360" w:lineRule="auto"/>
        <w:rPr>
          <w:color w:val="auto"/>
        </w:rPr>
      </w:pPr>
    </w:p>
    <w:tbl>
      <w:tblPr>
        <w:tblW w:w="10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6"/>
        <w:gridCol w:w="1558"/>
        <w:gridCol w:w="7040"/>
        <w:gridCol w:w="732"/>
      </w:tblGrid>
      <w:tr w:rsidR="00F12CA7" w:rsidRPr="001452E4" w14:paraId="398BAFDB" w14:textId="77777777">
        <w:trPr>
          <w:trHeight w:val="386"/>
          <w:jc w:val="center"/>
        </w:trPr>
        <w:tc>
          <w:tcPr>
            <w:tcW w:w="1086" w:type="dxa"/>
            <w:vAlign w:val="center"/>
          </w:tcPr>
          <w:p w14:paraId="06216BDF" w14:textId="77777777" w:rsidR="00F12CA7" w:rsidRPr="001452E4" w:rsidRDefault="00000000">
            <w:pPr>
              <w:spacing w:beforeLines="20" w:before="48" w:afterLines="20" w:after="48"/>
              <w:jc w:val="center"/>
              <w:rPr>
                <w:rFonts w:ascii="宋体" w:eastAsia="宋体" w:hAnsi="宋体" w:cs="宋体" w:hint="eastAsia"/>
                <w:b/>
                <w:sz w:val="24"/>
                <w:szCs w:val="24"/>
              </w:rPr>
            </w:pPr>
            <w:r w:rsidRPr="001452E4">
              <w:rPr>
                <w:rFonts w:ascii="宋体" w:eastAsia="宋体" w:hAnsi="宋体" w:cs="宋体" w:hint="eastAsia"/>
                <w:b/>
                <w:bCs/>
                <w:sz w:val="24"/>
                <w:szCs w:val="24"/>
              </w:rPr>
              <w:t>评分项</w:t>
            </w:r>
          </w:p>
        </w:tc>
        <w:tc>
          <w:tcPr>
            <w:tcW w:w="1558" w:type="dxa"/>
            <w:vAlign w:val="center"/>
          </w:tcPr>
          <w:p w14:paraId="46C6F667" w14:textId="77777777" w:rsidR="00F12CA7" w:rsidRPr="001452E4" w:rsidRDefault="00000000">
            <w:pPr>
              <w:spacing w:beforeLines="20" w:before="48" w:afterLines="20" w:after="48"/>
              <w:jc w:val="center"/>
              <w:rPr>
                <w:rFonts w:ascii="宋体" w:eastAsia="宋体" w:hAnsi="宋体" w:cs="宋体" w:hint="eastAsia"/>
                <w:b/>
                <w:sz w:val="24"/>
                <w:szCs w:val="24"/>
              </w:rPr>
            </w:pPr>
            <w:r w:rsidRPr="001452E4">
              <w:rPr>
                <w:rFonts w:ascii="宋体" w:eastAsia="宋体" w:hAnsi="宋体" w:cs="宋体" w:hint="eastAsia"/>
                <w:b/>
                <w:bCs/>
                <w:sz w:val="24"/>
                <w:szCs w:val="24"/>
              </w:rPr>
              <w:t>评分因素</w:t>
            </w:r>
          </w:p>
        </w:tc>
        <w:tc>
          <w:tcPr>
            <w:tcW w:w="7040" w:type="dxa"/>
            <w:vAlign w:val="center"/>
          </w:tcPr>
          <w:p w14:paraId="189E434F" w14:textId="77777777" w:rsidR="00F12CA7" w:rsidRPr="001452E4" w:rsidRDefault="00000000">
            <w:pPr>
              <w:spacing w:beforeLines="20" w:before="48" w:afterLines="20" w:after="48"/>
              <w:jc w:val="center"/>
              <w:rPr>
                <w:rFonts w:ascii="宋体" w:eastAsia="宋体" w:hAnsi="宋体" w:cs="宋体" w:hint="eastAsia"/>
                <w:b/>
                <w:sz w:val="24"/>
                <w:szCs w:val="24"/>
              </w:rPr>
            </w:pPr>
            <w:r w:rsidRPr="001452E4">
              <w:rPr>
                <w:rFonts w:ascii="宋体" w:eastAsia="宋体" w:hAnsi="宋体" w:cs="宋体" w:hint="eastAsia"/>
                <w:b/>
                <w:bCs/>
                <w:sz w:val="24"/>
                <w:szCs w:val="24"/>
              </w:rPr>
              <w:t xml:space="preserve">评 分 标 准 </w:t>
            </w:r>
          </w:p>
        </w:tc>
        <w:tc>
          <w:tcPr>
            <w:tcW w:w="732" w:type="dxa"/>
            <w:vAlign w:val="center"/>
          </w:tcPr>
          <w:p w14:paraId="6BC1C7DA" w14:textId="77777777" w:rsidR="00F12CA7" w:rsidRPr="001452E4" w:rsidRDefault="00000000">
            <w:pPr>
              <w:spacing w:beforeLines="20" w:before="48" w:afterLines="20" w:after="48"/>
              <w:jc w:val="center"/>
              <w:rPr>
                <w:rFonts w:ascii="宋体" w:eastAsia="宋体" w:hAnsi="宋体" w:cs="宋体" w:hint="eastAsia"/>
                <w:b/>
                <w:bCs/>
                <w:sz w:val="24"/>
                <w:szCs w:val="24"/>
              </w:rPr>
            </w:pPr>
            <w:r w:rsidRPr="001452E4">
              <w:rPr>
                <w:rFonts w:ascii="宋体" w:eastAsia="宋体" w:hAnsi="宋体" w:cs="宋体" w:hint="eastAsia"/>
                <w:b/>
                <w:bCs/>
                <w:sz w:val="24"/>
                <w:szCs w:val="24"/>
              </w:rPr>
              <w:t>分值</w:t>
            </w:r>
          </w:p>
        </w:tc>
      </w:tr>
      <w:tr w:rsidR="00F12CA7" w:rsidRPr="001452E4" w14:paraId="7B335C52" w14:textId="77777777">
        <w:trPr>
          <w:trHeight w:val="1134"/>
          <w:jc w:val="center"/>
        </w:trPr>
        <w:tc>
          <w:tcPr>
            <w:tcW w:w="2644" w:type="dxa"/>
            <w:gridSpan w:val="2"/>
            <w:vAlign w:val="center"/>
          </w:tcPr>
          <w:p w14:paraId="0E67C79F" w14:textId="77777777" w:rsidR="00F12CA7" w:rsidRPr="001452E4" w:rsidRDefault="00000000">
            <w:pPr>
              <w:spacing w:beforeLines="20" w:before="48" w:afterLines="20" w:after="48"/>
              <w:jc w:val="center"/>
              <w:rPr>
                <w:rFonts w:ascii="宋体" w:eastAsia="宋体" w:hAnsi="宋体" w:cs="宋体" w:hint="eastAsia"/>
                <w:b/>
              </w:rPr>
            </w:pPr>
            <w:r w:rsidRPr="001452E4">
              <w:rPr>
                <w:rFonts w:ascii="宋体" w:eastAsia="宋体" w:hAnsi="宋体" w:cs="宋体" w:hint="eastAsia"/>
              </w:rPr>
              <w:t>价格部分（30分)</w:t>
            </w:r>
          </w:p>
        </w:tc>
        <w:tc>
          <w:tcPr>
            <w:tcW w:w="7040" w:type="dxa"/>
            <w:vAlign w:val="center"/>
          </w:tcPr>
          <w:p w14:paraId="48CF593F" w14:textId="77777777" w:rsidR="00F12CA7" w:rsidRPr="001452E4" w:rsidRDefault="00000000">
            <w:pPr>
              <w:rPr>
                <w:rFonts w:ascii="宋体" w:eastAsia="宋体" w:hAnsi="宋体" w:cs="宋体" w:hint="eastAsia"/>
                <w:lang w:bidi="ar"/>
              </w:rPr>
            </w:pPr>
            <w:r w:rsidRPr="001452E4">
              <w:rPr>
                <w:rFonts w:ascii="宋体" w:eastAsia="宋体" w:hAnsi="宋体" w:cs="宋体" w:hint="eastAsia"/>
                <w:lang w:bidi="ar"/>
              </w:rPr>
              <w:t>评标基准价：满足招标文件要求且投标价格最低的有效投标报价为评标基准价；</w:t>
            </w:r>
          </w:p>
          <w:p w14:paraId="30C683A7" w14:textId="77777777" w:rsidR="00F12CA7" w:rsidRPr="001452E4" w:rsidRDefault="00000000">
            <w:pPr>
              <w:rPr>
                <w:rFonts w:ascii="宋体" w:eastAsia="宋体" w:hAnsi="宋体" w:cs="宋体" w:hint="eastAsia"/>
                <w:lang w:bidi="ar"/>
              </w:rPr>
            </w:pPr>
            <w:r w:rsidRPr="001452E4">
              <w:rPr>
                <w:rFonts w:ascii="宋体" w:eastAsia="宋体" w:hAnsi="宋体" w:cs="宋体" w:hint="eastAsia"/>
                <w:lang w:bidi="ar"/>
              </w:rPr>
              <w:t xml:space="preserve">投标报价得分=（评标基准价/投标报价）×100%×30； </w:t>
            </w:r>
          </w:p>
          <w:p w14:paraId="48F6773A" w14:textId="77777777" w:rsidR="00F12CA7" w:rsidRPr="001452E4" w:rsidRDefault="00000000">
            <w:pPr>
              <w:rPr>
                <w:rFonts w:ascii="宋体" w:eastAsia="宋体" w:hAnsi="宋体" w:cs="宋体" w:hint="eastAsia"/>
                <w:b/>
              </w:rPr>
            </w:pPr>
            <w:r w:rsidRPr="001452E4">
              <w:rPr>
                <w:rFonts w:ascii="宋体" w:eastAsia="宋体" w:hAnsi="宋体" w:cs="宋体" w:hint="eastAsia"/>
                <w:lang w:bidi="ar"/>
              </w:rPr>
              <w:t>注：价格部分得分保留两位小数。</w:t>
            </w:r>
          </w:p>
        </w:tc>
        <w:tc>
          <w:tcPr>
            <w:tcW w:w="732" w:type="dxa"/>
            <w:vAlign w:val="center"/>
          </w:tcPr>
          <w:p w14:paraId="1F4F56D5" w14:textId="77777777" w:rsidR="00F12CA7" w:rsidRPr="001452E4" w:rsidRDefault="00000000">
            <w:pPr>
              <w:jc w:val="center"/>
              <w:rPr>
                <w:rFonts w:ascii="宋体" w:eastAsia="宋体" w:hAnsi="宋体" w:cs="宋体" w:hint="eastAsia"/>
                <w:bCs/>
              </w:rPr>
            </w:pPr>
            <w:r w:rsidRPr="001452E4">
              <w:rPr>
                <w:rFonts w:ascii="宋体" w:eastAsia="宋体" w:hAnsi="宋体" w:cs="宋体" w:hint="eastAsia"/>
                <w:bCs/>
              </w:rPr>
              <w:t>30分</w:t>
            </w:r>
          </w:p>
        </w:tc>
      </w:tr>
      <w:tr w:rsidR="00F12CA7" w:rsidRPr="001452E4" w14:paraId="4209E7DE" w14:textId="77777777">
        <w:trPr>
          <w:trHeight w:val="832"/>
          <w:jc w:val="center"/>
        </w:trPr>
        <w:tc>
          <w:tcPr>
            <w:tcW w:w="1086" w:type="dxa"/>
            <w:vMerge w:val="restart"/>
            <w:vAlign w:val="center"/>
          </w:tcPr>
          <w:p w14:paraId="0D37FE17" w14:textId="77777777" w:rsidR="00F12CA7" w:rsidRPr="001452E4" w:rsidRDefault="00000000">
            <w:pPr>
              <w:spacing w:beforeLines="20" w:before="48" w:afterLines="20" w:after="48"/>
              <w:jc w:val="center"/>
              <w:rPr>
                <w:rFonts w:ascii="宋体" w:eastAsia="宋体" w:hAnsi="宋体" w:cs="宋体" w:hint="eastAsia"/>
              </w:rPr>
            </w:pPr>
            <w:r w:rsidRPr="001452E4">
              <w:rPr>
                <w:rFonts w:ascii="宋体" w:eastAsia="宋体" w:hAnsi="宋体" w:cs="宋体" w:hint="eastAsia"/>
              </w:rPr>
              <w:t>商务部分</w:t>
            </w:r>
          </w:p>
          <w:p w14:paraId="0FD23BA7" w14:textId="77777777" w:rsidR="00F12CA7" w:rsidRPr="001452E4" w:rsidRDefault="00000000">
            <w:pPr>
              <w:spacing w:beforeLines="20" w:before="48" w:afterLines="20" w:after="48"/>
              <w:jc w:val="center"/>
              <w:rPr>
                <w:rFonts w:ascii="宋体" w:eastAsia="宋体" w:hAnsi="宋体" w:cs="宋体" w:hint="eastAsia"/>
              </w:rPr>
            </w:pPr>
            <w:r w:rsidRPr="001452E4">
              <w:rPr>
                <w:rFonts w:ascii="宋体" w:eastAsia="宋体" w:hAnsi="宋体" w:cs="宋体" w:hint="eastAsia"/>
              </w:rPr>
              <w:t>（20分）</w:t>
            </w:r>
          </w:p>
        </w:tc>
        <w:tc>
          <w:tcPr>
            <w:tcW w:w="1558" w:type="dxa"/>
            <w:vAlign w:val="center"/>
          </w:tcPr>
          <w:p w14:paraId="3767626D" w14:textId="77777777" w:rsidR="00F12CA7" w:rsidRPr="001452E4" w:rsidRDefault="00000000">
            <w:pPr>
              <w:spacing w:beforeLines="20" w:before="48" w:afterLines="20" w:after="48"/>
              <w:jc w:val="center"/>
              <w:rPr>
                <w:rFonts w:ascii="宋体" w:eastAsia="宋体" w:hAnsi="宋体" w:cs="宋体" w:hint="eastAsia"/>
              </w:rPr>
            </w:pPr>
            <w:r w:rsidRPr="001452E4">
              <w:rPr>
                <w:rFonts w:ascii="宋体" w:eastAsia="宋体" w:hAnsi="宋体" w:cs="宋体" w:hint="eastAsia"/>
              </w:rPr>
              <w:t>企业业绩</w:t>
            </w:r>
          </w:p>
        </w:tc>
        <w:tc>
          <w:tcPr>
            <w:tcW w:w="7040" w:type="dxa"/>
            <w:vAlign w:val="center"/>
          </w:tcPr>
          <w:p w14:paraId="3DF1550F" w14:textId="2DE95DE6" w:rsidR="00F12CA7" w:rsidRPr="001452E4" w:rsidRDefault="00000000">
            <w:pPr>
              <w:spacing w:beforeLines="20" w:before="48" w:afterLines="20" w:after="48"/>
              <w:rPr>
                <w:rFonts w:ascii="宋体" w:eastAsia="宋体" w:hAnsi="宋体" w:cs="宋体" w:hint="eastAsia"/>
              </w:rPr>
            </w:pPr>
            <w:r w:rsidRPr="001452E4">
              <w:rPr>
                <w:rFonts w:ascii="宋体" w:eastAsia="宋体" w:hAnsi="宋体" w:cs="宋体" w:hint="eastAsia"/>
              </w:rPr>
              <w:t>近三年（自2022年至投标截止日）投标人具有本项目</w:t>
            </w:r>
            <w:r w:rsidR="001C5E0D" w:rsidRPr="001452E4">
              <w:rPr>
                <w:rFonts w:ascii="宋体" w:eastAsia="宋体" w:hAnsi="宋体" w:cs="宋体" w:hint="eastAsia"/>
              </w:rPr>
              <w:t>已完成</w:t>
            </w:r>
            <w:r w:rsidRPr="001452E4">
              <w:rPr>
                <w:rFonts w:ascii="宋体" w:eastAsia="宋体" w:hAnsi="宋体" w:cs="宋体" w:hint="eastAsia"/>
              </w:rPr>
              <w:t>同类项目业绩，（投标人须提供合同服务主要内容页、盖章页等关键页复印件，加盖投标人公章），每有一项得3分，最高得6分。</w:t>
            </w:r>
          </w:p>
        </w:tc>
        <w:tc>
          <w:tcPr>
            <w:tcW w:w="732" w:type="dxa"/>
            <w:vAlign w:val="center"/>
          </w:tcPr>
          <w:p w14:paraId="6F790BCA" w14:textId="77777777" w:rsidR="00F12CA7" w:rsidRPr="001452E4" w:rsidRDefault="00000000">
            <w:pPr>
              <w:spacing w:beforeLines="20" w:before="48" w:afterLines="20" w:after="48"/>
              <w:jc w:val="center"/>
              <w:rPr>
                <w:rFonts w:ascii="宋体" w:eastAsia="宋体" w:hAnsi="宋体" w:cs="宋体" w:hint="eastAsia"/>
              </w:rPr>
            </w:pPr>
            <w:r w:rsidRPr="001452E4">
              <w:rPr>
                <w:rFonts w:ascii="宋体" w:eastAsia="宋体" w:hAnsi="宋体" w:cs="宋体" w:hint="eastAsia"/>
              </w:rPr>
              <w:t>6分</w:t>
            </w:r>
          </w:p>
        </w:tc>
      </w:tr>
      <w:tr w:rsidR="00F12CA7" w:rsidRPr="001452E4" w14:paraId="0736307C" w14:textId="77777777">
        <w:trPr>
          <w:trHeight w:val="769"/>
          <w:jc w:val="center"/>
        </w:trPr>
        <w:tc>
          <w:tcPr>
            <w:tcW w:w="1086" w:type="dxa"/>
            <w:vMerge/>
            <w:vAlign w:val="center"/>
          </w:tcPr>
          <w:p w14:paraId="2124E881" w14:textId="77777777" w:rsidR="00F12CA7" w:rsidRPr="001452E4" w:rsidRDefault="00F12CA7">
            <w:pPr>
              <w:spacing w:beforeLines="20" w:before="48" w:afterLines="20" w:after="48"/>
              <w:jc w:val="center"/>
              <w:rPr>
                <w:rFonts w:ascii="宋体" w:eastAsia="宋体" w:hAnsi="宋体" w:cs="宋体" w:hint="eastAsia"/>
              </w:rPr>
            </w:pPr>
          </w:p>
        </w:tc>
        <w:tc>
          <w:tcPr>
            <w:tcW w:w="1558" w:type="dxa"/>
            <w:vAlign w:val="center"/>
          </w:tcPr>
          <w:p w14:paraId="4F8FE469" w14:textId="77777777" w:rsidR="00F12CA7" w:rsidRPr="001452E4" w:rsidRDefault="00000000">
            <w:pPr>
              <w:spacing w:beforeLines="20" w:before="48" w:afterLines="20" w:after="48"/>
              <w:jc w:val="center"/>
              <w:rPr>
                <w:rFonts w:ascii="宋体" w:eastAsia="宋体" w:hAnsi="宋体" w:cs="宋体" w:hint="eastAsia"/>
              </w:rPr>
            </w:pPr>
            <w:r w:rsidRPr="001452E4">
              <w:rPr>
                <w:rFonts w:ascii="宋体" w:eastAsia="宋体" w:hAnsi="宋体" w:cs="宋体" w:hint="eastAsia"/>
              </w:rPr>
              <w:t>项目经理</w:t>
            </w:r>
          </w:p>
        </w:tc>
        <w:tc>
          <w:tcPr>
            <w:tcW w:w="7040" w:type="dxa"/>
            <w:vAlign w:val="center"/>
          </w:tcPr>
          <w:p w14:paraId="2EDAA5DF" w14:textId="77777777" w:rsidR="00F12CA7" w:rsidRPr="001452E4" w:rsidRDefault="00000000">
            <w:pPr>
              <w:rPr>
                <w:rFonts w:ascii="宋体" w:eastAsia="宋体" w:hAnsi="宋体" w:cs="宋体" w:hint="eastAsia"/>
                <w:snapToGrid/>
                <w:color w:val="auto"/>
              </w:rPr>
            </w:pPr>
            <w:r w:rsidRPr="001452E4">
              <w:rPr>
                <w:rFonts w:ascii="宋体" w:eastAsia="宋体" w:hAnsi="宋体" w:cs="宋体" w:hint="eastAsia"/>
                <w:snapToGrid/>
                <w:color w:val="auto"/>
              </w:rPr>
              <w:t xml:space="preserve">具有高级职称得 5 分； </w:t>
            </w:r>
          </w:p>
          <w:p w14:paraId="58664E6E" w14:textId="77777777" w:rsidR="00F12CA7" w:rsidRPr="001452E4" w:rsidRDefault="00000000">
            <w:pPr>
              <w:rPr>
                <w:rFonts w:ascii="宋体" w:eastAsia="宋体" w:hAnsi="宋体" w:cs="宋体" w:hint="eastAsia"/>
                <w:snapToGrid/>
                <w:color w:val="auto"/>
              </w:rPr>
            </w:pPr>
            <w:r w:rsidRPr="001452E4">
              <w:rPr>
                <w:rFonts w:ascii="宋体" w:eastAsia="宋体" w:hAnsi="宋体" w:cs="宋体" w:hint="eastAsia"/>
                <w:snapToGrid/>
                <w:color w:val="auto"/>
              </w:rPr>
              <w:t xml:space="preserve">中级职称得 3 分； </w:t>
            </w:r>
          </w:p>
          <w:p w14:paraId="4C408350" w14:textId="77777777" w:rsidR="00F12CA7" w:rsidRPr="001452E4" w:rsidRDefault="00000000">
            <w:pPr>
              <w:rPr>
                <w:rFonts w:ascii="宋体" w:eastAsia="宋体" w:hAnsi="宋体" w:cs="宋体" w:hint="eastAsia"/>
                <w:snapToGrid/>
                <w:color w:val="auto"/>
              </w:rPr>
            </w:pPr>
            <w:r w:rsidRPr="001452E4">
              <w:rPr>
                <w:rFonts w:ascii="宋体" w:eastAsia="宋体" w:hAnsi="宋体" w:cs="宋体" w:hint="eastAsia"/>
                <w:snapToGrid/>
                <w:color w:val="auto"/>
              </w:rPr>
              <w:t>初级（含）及以下不得分。</w:t>
            </w:r>
          </w:p>
        </w:tc>
        <w:tc>
          <w:tcPr>
            <w:tcW w:w="732" w:type="dxa"/>
            <w:vAlign w:val="center"/>
          </w:tcPr>
          <w:p w14:paraId="239638F9" w14:textId="77777777" w:rsidR="00F12CA7" w:rsidRPr="001452E4" w:rsidRDefault="00000000">
            <w:pPr>
              <w:spacing w:beforeLines="20" w:before="48" w:afterLines="20" w:after="48"/>
              <w:jc w:val="center"/>
              <w:rPr>
                <w:rFonts w:ascii="宋体" w:eastAsia="宋体" w:hAnsi="宋体" w:cs="宋体" w:hint="eastAsia"/>
              </w:rPr>
            </w:pPr>
            <w:r w:rsidRPr="001452E4">
              <w:rPr>
                <w:rFonts w:ascii="宋体" w:eastAsia="宋体" w:hAnsi="宋体" w:cs="宋体" w:hint="eastAsia"/>
              </w:rPr>
              <w:t>5分</w:t>
            </w:r>
          </w:p>
        </w:tc>
      </w:tr>
      <w:tr w:rsidR="00F12CA7" w:rsidRPr="001452E4" w14:paraId="37C6E498" w14:textId="77777777">
        <w:trPr>
          <w:trHeight w:val="809"/>
          <w:jc w:val="center"/>
        </w:trPr>
        <w:tc>
          <w:tcPr>
            <w:tcW w:w="1086" w:type="dxa"/>
            <w:vMerge/>
            <w:vAlign w:val="center"/>
          </w:tcPr>
          <w:p w14:paraId="72260FB5" w14:textId="77777777" w:rsidR="00F12CA7" w:rsidRPr="001452E4" w:rsidRDefault="00F12CA7">
            <w:pPr>
              <w:spacing w:beforeLines="20" w:before="48" w:afterLines="20" w:after="48"/>
              <w:jc w:val="center"/>
              <w:rPr>
                <w:rFonts w:ascii="宋体" w:eastAsia="宋体" w:hAnsi="宋体" w:cs="宋体" w:hint="eastAsia"/>
              </w:rPr>
            </w:pPr>
          </w:p>
        </w:tc>
        <w:tc>
          <w:tcPr>
            <w:tcW w:w="1558" w:type="dxa"/>
            <w:vAlign w:val="center"/>
          </w:tcPr>
          <w:p w14:paraId="225DDD8A" w14:textId="77777777" w:rsidR="00F12CA7" w:rsidRPr="001452E4" w:rsidRDefault="00000000">
            <w:pPr>
              <w:spacing w:beforeLines="20" w:before="48" w:afterLines="20" w:after="48"/>
              <w:jc w:val="center"/>
              <w:rPr>
                <w:rFonts w:ascii="宋体" w:eastAsia="宋体" w:hAnsi="宋体" w:cs="宋体" w:hint="eastAsia"/>
              </w:rPr>
            </w:pPr>
            <w:r w:rsidRPr="001452E4">
              <w:rPr>
                <w:rFonts w:ascii="宋体" w:eastAsia="宋体" w:hAnsi="宋体" w:cs="宋体" w:hint="eastAsia"/>
              </w:rPr>
              <w:t>项目经理业绩</w:t>
            </w:r>
          </w:p>
        </w:tc>
        <w:tc>
          <w:tcPr>
            <w:tcW w:w="7040" w:type="dxa"/>
            <w:vAlign w:val="center"/>
          </w:tcPr>
          <w:p w14:paraId="2E800CC9" w14:textId="77777777" w:rsidR="00F12CA7" w:rsidRPr="001452E4" w:rsidRDefault="00000000">
            <w:pPr>
              <w:rPr>
                <w:rFonts w:ascii="宋体" w:eastAsia="宋体" w:hAnsi="宋体" w:cs="宋体" w:hint="eastAsia"/>
              </w:rPr>
            </w:pPr>
            <w:r w:rsidRPr="001452E4">
              <w:rPr>
                <w:rFonts w:ascii="宋体" w:eastAsia="宋体" w:hAnsi="宋体" w:cs="宋体" w:hint="eastAsia"/>
              </w:rPr>
              <w:t>拟派本项目项目经理以项目经理身份承担过类似项目业绩，每有一项得2.5分，本项最多得5分。</w:t>
            </w:r>
          </w:p>
        </w:tc>
        <w:tc>
          <w:tcPr>
            <w:tcW w:w="732" w:type="dxa"/>
            <w:vAlign w:val="center"/>
          </w:tcPr>
          <w:p w14:paraId="107A61DE" w14:textId="77777777" w:rsidR="00F12CA7" w:rsidRPr="001452E4" w:rsidRDefault="00000000">
            <w:pPr>
              <w:spacing w:beforeLines="20" w:before="48" w:afterLines="20" w:after="48"/>
              <w:jc w:val="center"/>
              <w:rPr>
                <w:rFonts w:ascii="宋体" w:eastAsia="宋体" w:hAnsi="宋体" w:cs="宋体" w:hint="eastAsia"/>
              </w:rPr>
            </w:pPr>
            <w:r w:rsidRPr="001452E4">
              <w:rPr>
                <w:rFonts w:ascii="宋体" w:eastAsia="宋体" w:hAnsi="宋体" w:cs="宋体" w:hint="eastAsia"/>
              </w:rPr>
              <w:t>5分</w:t>
            </w:r>
          </w:p>
        </w:tc>
      </w:tr>
      <w:tr w:rsidR="00F12CA7" w:rsidRPr="001452E4" w14:paraId="11D879C4" w14:textId="77777777">
        <w:trPr>
          <w:trHeight w:val="809"/>
          <w:jc w:val="center"/>
        </w:trPr>
        <w:tc>
          <w:tcPr>
            <w:tcW w:w="1086" w:type="dxa"/>
            <w:vMerge/>
            <w:vAlign w:val="center"/>
          </w:tcPr>
          <w:p w14:paraId="2D0C9D8D" w14:textId="77777777" w:rsidR="00F12CA7" w:rsidRPr="001452E4" w:rsidRDefault="00F12CA7">
            <w:pPr>
              <w:spacing w:beforeLines="20" w:before="48" w:afterLines="20" w:after="48"/>
              <w:jc w:val="center"/>
              <w:rPr>
                <w:rFonts w:ascii="宋体" w:eastAsia="宋体" w:hAnsi="宋体" w:cs="宋体" w:hint="eastAsia"/>
              </w:rPr>
            </w:pPr>
          </w:p>
        </w:tc>
        <w:tc>
          <w:tcPr>
            <w:tcW w:w="1558" w:type="dxa"/>
            <w:vAlign w:val="center"/>
          </w:tcPr>
          <w:p w14:paraId="5E2775CB" w14:textId="77777777" w:rsidR="00F12CA7" w:rsidRPr="001452E4" w:rsidRDefault="00000000">
            <w:pPr>
              <w:spacing w:beforeLines="20" w:before="48" w:afterLines="20" w:after="48"/>
              <w:jc w:val="center"/>
              <w:rPr>
                <w:rFonts w:ascii="宋体" w:eastAsia="宋体" w:hAnsi="宋体" w:cs="宋体" w:hint="eastAsia"/>
              </w:rPr>
            </w:pPr>
            <w:r w:rsidRPr="001452E4">
              <w:rPr>
                <w:rFonts w:ascii="宋体" w:eastAsia="宋体" w:hAnsi="宋体" w:cs="宋体" w:hint="eastAsia"/>
              </w:rPr>
              <w:t>技术负责人</w:t>
            </w:r>
          </w:p>
        </w:tc>
        <w:tc>
          <w:tcPr>
            <w:tcW w:w="7040" w:type="dxa"/>
            <w:vAlign w:val="center"/>
          </w:tcPr>
          <w:p w14:paraId="6DB7473E" w14:textId="1FFECD46" w:rsidR="00F12CA7" w:rsidRPr="001452E4" w:rsidRDefault="00000000">
            <w:pPr>
              <w:rPr>
                <w:rFonts w:ascii="宋体" w:eastAsia="宋体" w:hAnsi="宋体" w:cs="宋体" w:hint="eastAsia"/>
                <w:snapToGrid/>
                <w:color w:val="auto"/>
              </w:rPr>
            </w:pPr>
            <w:r w:rsidRPr="001452E4">
              <w:rPr>
                <w:rFonts w:ascii="宋体" w:eastAsia="宋体" w:hAnsi="宋体" w:cs="宋体" w:hint="eastAsia"/>
                <w:snapToGrid/>
                <w:color w:val="auto"/>
              </w:rPr>
              <w:t>具有</w:t>
            </w:r>
            <w:r w:rsidR="001C5E0D" w:rsidRPr="001452E4">
              <w:rPr>
                <w:rFonts w:ascii="宋体" w:eastAsia="宋体" w:hAnsi="宋体" w:cs="宋体" w:hint="eastAsia"/>
                <w:snapToGrid/>
                <w:color w:val="auto"/>
              </w:rPr>
              <w:t>相关</w:t>
            </w:r>
            <w:r w:rsidRPr="001452E4">
              <w:rPr>
                <w:rFonts w:ascii="宋体" w:eastAsia="宋体" w:hAnsi="宋体" w:cs="宋体" w:hint="eastAsia"/>
                <w:snapToGrid/>
                <w:color w:val="auto"/>
              </w:rPr>
              <w:t xml:space="preserve">高级职称得 4 分； </w:t>
            </w:r>
          </w:p>
          <w:p w14:paraId="54F77E65" w14:textId="77777777" w:rsidR="00F12CA7" w:rsidRPr="001452E4" w:rsidRDefault="00000000">
            <w:pPr>
              <w:rPr>
                <w:rFonts w:ascii="宋体" w:eastAsia="宋体" w:hAnsi="宋体" w:cs="宋体" w:hint="eastAsia"/>
                <w:snapToGrid/>
                <w:color w:val="auto"/>
              </w:rPr>
            </w:pPr>
            <w:r w:rsidRPr="001452E4">
              <w:rPr>
                <w:rFonts w:ascii="宋体" w:eastAsia="宋体" w:hAnsi="宋体" w:cs="宋体" w:hint="eastAsia"/>
                <w:snapToGrid/>
                <w:color w:val="auto"/>
              </w:rPr>
              <w:t xml:space="preserve">中级职称得 2 分； </w:t>
            </w:r>
          </w:p>
          <w:p w14:paraId="2C42811C" w14:textId="77777777" w:rsidR="00F12CA7" w:rsidRPr="001452E4" w:rsidRDefault="00000000">
            <w:pPr>
              <w:rPr>
                <w:rFonts w:ascii="宋体" w:eastAsia="宋体" w:hAnsi="宋体" w:cs="宋体" w:hint="eastAsia"/>
              </w:rPr>
            </w:pPr>
            <w:r w:rsidRPr="001452E4">
              <w:rPr>
                <w:rFonts w:ascii="宋体" w:eastAsia="宋体" w:hAnsi="宋体" w:cs="宋体" w:hint="eastAsia"/>
                <w:snapToGrid/>
                <w:color w:val="auto"/>
              </w:rPr>
              <w:t>初级（含）及以下不得分。</w:t>
            </w:r>
          </w:p>
        </w:tc>
        <w:tc>
          <w:tcPr>
            <w:tcW w:w="732" w:type="dxa"/>
            <w:vAlign w:val="center"/>
          </w:tcPr>
          <w:p w14:paraId="67970AB6" w14:textId="77777777" w:rsidR="00F12CA7" w:rsidRPr="001452E4" w:rsidRDefault="00000000">
            <w:pPr>
              <w:spacing w:beforeLines="20" w:before="48" w:afterLines="20" w:after="48"/>
              <w:jc w:val="center"/>
              <w:rPr>
                <w:rFonts w:ascii="宋体" w:eastAsia="宋体" w:hAnsi="宋体" w:cs="宋体" w:hint="eastAsia"/>
              </w:rPr>
            </w:pPr>
            <w:r w:rsidRPr="001452E4">
              <w:rPr>
                <w:rFonts w:ascii="宋体" w:eastAsia="宋体" w:hAnsi="宋体" w:cs="宋体" w:hint="eastAsia"/>
              </w:rPr>
              <w:t>4分</w:t>
            </w:r>
          </w:p>
        </w:tc>
      </w:tr>
      <w:tr w:rsidR="00F12CA7" w:rsidRPr="001452E4" w14:paraId="2FEF365F" w14:textId="77777777">
        <w:trPr>
          <w:trHeight w:val="1668"/>
          <w:jc w:val="center"/>
        </w:trPr>
        <w:tc>
          <w:tcPr>
            <w:tcW w:w="1086" w:type="dxa"/>
            <w:vMerge w:val="restart"/>
            <w:vAlign w:val="center"/>
          </w:tcPr>
          <w:p w14:paraId="440774E3" w14:textId="77777777" w:rsidR="00F12CA7" w:rsidRPr="001452E4" w:rsidRDefault="00000000">
            <w:pPr>
              <w:spacing w:beforeLines="20" w:before="48" w:afterLines="20" w:after="48"/>
              <w:jc w:val="center"/>
              <w:rPr>
                <w:rFonts w:ascii="宋体" w:eastAsia="宋体" w:hAnsi="宋体" w:cs="宋体" w:hint="eastAsia"/>
              </w:rPr>
            </w:pPr>
            <w:r w:rsidRPr="001452E4">
              <w:rPr>
                <w:rFonts w:ascii="宋体" w:eastAsia="宋体" w:hAnsi="宋体" w:cs="宋体" w:hint="eastAsia"/>
              </w:rPr>
              <w:t>技术及方案</w:t>
            </w:r>
          </w:p>
          <w:p w14:paraId="2C506040" w14:textId="77777777" w:rsidR="00F12CA7" w:rsidRPr="001452E4" w:rsidRDefault="00000000">
            <w:pPr>
              <w:spacing w:beforeLines="20" w:before="48" w:afterLines="20" w:after="48"/>
              <w:jc w:val="center"/>
              <w:rPr>
                <w:rFonts w:ascii="宋体" w:eastAsia="宋体" w:hAnsi="宋体" w:cs="宋体" w:hint="eastAsia"/>
              </w:rPr>
            </w:pPr>
            <w:r w:rsidRPr="001452E4">
              <w:rPr>
                <w:rFonts w:ascii="宋体" w:eastAsia="宋体" w:hAnsi="宋体" w:cs="宋体" w:hint="eastAsia"/>
              </w:rPr>
              <w:t>（50分）</w:t>
            </w:r>
          </w:p>
        </w:tc>
        <w:tc>
          <w:tcPr>
            <w:tcW w:w="1558" w:type="dxa"/>
            <w:vAlign w:val="center"/>
          </w:tcPr>
          <w:p w14:paraId="24653A8B" w14:textId="77777777" w:rsidR="00F12CA7" w:rsidRPr="001452E4" w:rsidRDefault="00000000">
            <w:pPr>
              <w:spacing w:beforeLines="20" w:before="48" w:afterLines="20" w:after="48"/>
              <w:jc w:val="center"/>
              <w:rPr>
                <w:rFonts w:ascii="宋体" w:eastAsia="宋体" w:hAnsi="宋体" w:cs="宋体" w:hint="eastAsia"/>
              </w:rPr>
            </w:pPr>
            <w:r w:rsidRPr="001452E4">
              <w:rPr>
                <w:rFonts w:ascii="宋体" w:eastAsia="宋体" w:hAnsi="宋体" w:cs="宋体" w:hint="eastAsia"/>
              </w:rPr>
              <w:t xml:space="preserve">项目管理机构 </w:t>
            </w:r>
          </w:p>
        </w:tc>
        <w:tc>
          <w:tcPr>
            <w:tcW w:w="7040" w:type="dxa"/>
            <w:vAlign w:val="center"/>
          </w:tcPr>
          <w:p w14:paraId="24C6E97D" w14:textId="77777777" w:rsidR="00F12CA7" w:rsidRPr="001452E4" w:rsidRDefault="00000000">
            <w:pPr>
              <w:spacing w:beforeLines="20" w:before="48" w:afterLines="20" w:after="48"/>
              <w:rPr>
                <w:rFonts w:ascii="宋体" w:eastAsia="宋体" w:hAnsi="宋体" w:cs="宋体" w:hint="eastAsia"/>
              </w:rPr>
            </w:pPr>
            <w:r w:rsidRPr="001452E4">
              <w:rPr>
                <w:rFonts w:ascii="宋体" w:eastAsia="宋体" w:hAnsi="宋体" w:cs="宋体" w:hint="eastAsia"/>
              </w:rPr>
              <w:t xml:space="preserve">项目管理机构人员配置合理，设定明确的岗位职责，有具体的岗位职责描述，完全满足项目需求，得 8 分； </w:t>
            </w:r>
          </w:p>
          <w:p w14:paraId="406B31CF" w14:textId="77777777" w:rsidR="00F12CA7" w:rsidRPr="001452E4" w:rsidRDefault="00000000">
            <w:pPr>
              <w:spacing w:beforeLines="20" w:before="48" w:afterLines="20" w:after="48"/>
              <w:rPr>
                <w:rFonts w:ascii="宋体" w:eastAsia="宋体" w:hAnsi="宋体" w:cs="宋体" w:hint="eastAsia"/>
              </w:rPr>
            </w:pPr>
            <w:r w:rsidRPr="001452E4">
              <w:rPr>
                <w:rFonts w:ascii="宋体" w:eastAsia="宋体" w:hAnsi="宋体" w:cs="宋体" w:hint="eastAsia"/>
              </w:rPr>
              <w:t xml:space="preserve">项目管理机构人员配置合理，设定明确的岗位职责，但缺少具体的岗位职责描述，满足项目需求，得 5 分； </w:t>
            </w:r>
          </w:p>
          <w:p w14:paraId="73FDE46F" w14:textId="77777777" w:rsidR="00F12CA7" w:rsidRPr="001452E4" w:rsidRDefault="00000000">
            <w:pPr>
              <w:spacing w:beforeLines="20" w:before="48" w:afterLines="20" w:after="48"/>
              <w:rPr>
                <w:rFonts w:ascii="宋体" w:eastAsia="宋体" w:hAnsi="宋体" w:cs="宋体" w:hint="eastAsia"/>
              </w:rPr>
            </w:pPr>
            <w:r w:rsidRPr="001452E4">
              <w:rPr>
                <w:rFonts w:ascii="宋体" w:eastAsia="宋体" w:hAnsi="宋体" w:cs="宋体" w:hint="eastAsia"/>
              </w:rPr>
              <w:t xml:space="preserve">项目管理机构人员配置有明确的岗位职责，但人员配置及岗位职责设定与项目需求存在偏差，得 2 分； </w:t>
            </w:r>
          </w:p>
          <w:p w14:paraId="0C67F07E" w14:textId="77777777" w:rsidR="00F12CA7" w:rsidRPr="001452E4" w:rsidRDefault="00000000">
            <w:pPr>
              <w:spacing w:beforeLines="20" w:before="48" w:afterLines="20" w:after="48"/>
              <w:rPr>
                <w:rFonts w:ascii="宋体" w:eastAsia="宋体" w:hAnsi="宋体" w:cs="宋体" w:hint="eastAsia"/>
              </w:rPr>
            </w:pPr>
            <w:r w:rsidRPr="001452E4">
              <w:rPr>
                <w:rFonts w:ascii="宋体" w:eastAsia="宋体" w:hAnsi="宋体" w:cs="宋体" w:hint="eastAsia"/>
              </w:rPr>
              <w:t>未提供相关内容不得分。</w:t>
            </w:r>
          </w:p>
        </w:tc>
        <w:tc>
          <w:tcPr>
            <w:tcW w:w="732" w:type="dxa"/>
            <w:vAlign w:val="center"/>
          </w:tcPr>
          <w:p w14:paraId="53D150B2" w14:textId="77777777" w:rsidR="00F12CA7" w:rsidRPr="001452E4" w:rsidRDefault="00000000">
            <w:pPr>
              <w:pStyle w:val="21"/>
              <w:spacing w:beforeLines="20" w:before="48" w:afterLines="20" w:after="48" w:line="240" w:lineRule="auto"/>
              <w:ind w:leftChars="0" w:left="0" w:firstLineChars="0" w:firstLine="0"/>
              <w:jc w:val="center"/>
              <w:rPr>
                <w:rFonts w:ascii="宋体" w:eastAsia="宋体" w:hAnsi="宋体" w:cs="宋体" w:hint="eastAsia"/>
                <w:sz w:val="21"/>
                <w:szCs w:val="21"/>
              </w:rPr>
            </w:pPr>
            <w:r w:rsidRPr="001452E4">
              <w:rPr>
                <w:rFonts w:ascii="宋体" w:eastAsia="宋体" w:hAnsi="宋体" w:cs="宋体" w:hint="eastAsia"/>
                <w:sz w:val="21"/>
                <w:szCs w:val="21"/>
              </w:rPr>
              <w:t>8分</w:t>
            </w:r>
          </w:p>
        </w:tc>
      </w:tr>
      <w:tr w:rsidR="00F12CA7" w:rsidRPr="001452E4" w14:paraId="369AEB8D" w14:textId="77777777">
        <w:trPr>
          <w:trHeight w:val="1139"/>
          <w:jc w:val="center"/>
        </w:trPr>
        <w:tc>
          <w:tcPr>
            <w:tcW w:w="1086" w:type="dxa"/>
            <w:vMerge/>
            <w:vAlign w:val="center"/>
          </w:tcPr>
          <w:p w14:paraId="1EAD90F0" w14:textId="77777777" w:rsidR="00F12CA7" w:rsidRPr="001452E4" w:rsidRDefault="00F12CA7">
            <w:pPr>
              <w:spacing w:beforeLines="20" w:before="48" w:afterLines="20" w:after="48"/>
              <w:jc w:val="center"/>
              <w:rPr>
                <w:rFonts w:ascii="宋体" w:eastAsia="宋体" w:hAnsi="宋体" w:cs="宋体" w:hint="eastAsia"/>
              </w:rPr>
            </w:pPr>
          </w:p>
        </w:tc>
        <w:tc>
          <w:tcPr>
            <w:tcW w:w="1558" w:type="dxa"/>
            <w:vAlign w:val="center"/>
          </w:tcPr>
          <w:p w14:paraId="6C19BD6B" w14:textId="77777777" w:rsidR="00F12CA7" w:rsidRPr="001452E4" w:rsidRDefault="00000000">
            <w:pPr>
              <w:spacing w:beforeLines="20" w:before="48" w:afterLines="20" w:after="48"/>
              <w:jc w:val="center"/>
              <w:rPr>
                <w:rFonts w:ascii="宋体" w:eastAsia="宋体" w:hAnsi="宋体" w:cs="宋体" w:hint="eastAsia"/>
              </w:rPr>
            </w:pPr>
            <w:r w:rsidRPr="001452E4">
              <w:rPr>
                <w:rFonts w:ascii="宋体" w:eastAsia="宋体" w:hAnsi="宋体" w:cs="宋体" w:hint="eastAsia"/>
              </w:rPr>
              <w:t xml:space="preserve">对项目重点、难点工作的理 </w:t>
            </w:r>
          </w:p>
          <w:p w14:paraId="0CDDA31E" w14:textId="77777777" w:rsidR="00F12CA7" w:rsidRPr="001452E4" w:rsidRDefault="00000000">
            <w:pPr>
              <w:spacing w:beforeLines="20" w:before="48" w:afterLines="20" w:after="48"/>
              <w:jc w:val="both"/>
              <w:rPr>
                <w:rFonts w:ascii="宋体" w:eastAsia="宋体" w:hAnsi="宋体" w:cs="宋体" w:hint="eastAsia"/>
              </w:rPr>
            </w:pPr>
            <w:r w:rsidRPr="001452E4">
              <w:rPr>
                <w:rFonts w:ascii="宋体" w:eastAsia="宋体" w:hAnsi="宋体" w:cs="宋体" w:hint="eastAsia"/>
              </w:rPr>
              <w:t>解及解决方案</w:t>
            </w:r>
          </w:p>
        </w:tc>
        <w:tc>
          <w:tcPr>
            <w:tcW w:w="7040" w:type="dxa"/>
            <w:vAlign w:val="center"/>
          </w:tcPr>
          <w:p w14:paraId="6DD571F9" w14:textId="77777777" w:rsidR="00F12CA7" w:rsidRPr="001452E4" w:rsidRDefault="00000000">
            <w:pPr>
              <w:spacing w:beforeLines="20" w:before="48" w:afterLines="20" w:after="48"/>
              <w:rPr>
                <w:rFonts w:ascii="宋体" w:eastAsia="宋体" w:hAnsi="宋体" w:cs="宋体" w:hint="eastAsia"/>
              </w:rPr>
            </w:pPr>
            <w:r w:rsidRPr="001452E4">
              <w:rPr>
                <w:rFonts w:ascii="宋体" w:eastAsia="宋体" w:hAnsi="宋体" w:cs="宋体" w:hint="eastAsia"/>
              </w:rPr>
              <w:t xml:space="preserve">对项目重点、难点工程的理解及解决方案和措施： </w:t>
            </w:r>
          </w:p>
          <w:p w14:paraId="138C6A96" w14:textId="77777777" w:rsidR="00F12CA7" w:rsidRPr="001452E4" w:rsidRDefault="00000000">
            <w:pPr>
              <w:spacing w:beforeLines="20" w:before="48" w:afterLines="20" w:after="48"/>
              <w:rPr>
                <w:rFonts w:ascii="宋体" w:eastAsia="宋体" w:hAnsi="宋体" w:cs="宋体" w:hint="eastAsia"/>
              </w:rPr>
            </w:pPr>
            <w:r w:rsidRPr="001452E4">
              <w:rPr>
                <w:rFonts w:ascii="宋体" w:eastAsia="宋体" w:hAnsi="宋体" w:cs="宋体" w:hint="eastAsia"/>
              </w:rPr>
              <w:t xml:space="preserve">针对本项目重点难点进行阐述，有具体措施描述，针对各风险点有操作建议，并能够逐一提出详细解决方案和措施，得 15 分； </w:t>
            </w:r>
          </w:p>
          <w:p w14:paraId="0021226C" w14:textId="77777777" w:rsidR="00F12CA7" w:rsidRPr="001452E4" w:rsidRDefault="00000000">
            <w:pPr>
              <w:spacing w:beforeLines="20" w:before="48" w:afterLines="20" w:after="48"/>
              <w:rPr>
                <w:rFonts w:ascii="宋体" w:eastAsia="宋体" w:hAnsi="宋体" w:cs="宋体" w:hint="eastAsia"/>
              </w:rPr>
            </w:pPr>
            <w:r w:rsidRPr="001452E4">
              <w:rPr>
                <w:rFonts w:ascii="宋体" w:eastAsia="宋体" w:hAnsi="宋体" w:cs="宋体" w:hint="eastAsia"/>
              </w:rPr>
              <w:t xml:space="preserve">针对本项目重点难点进行阐述，针对各风险点提出操作建议，提出解决方案和措施，但缺少具体措施描述或未逐一提出解决方案及措施得 11 分； </w:t>
            </w:r>
          </w:p>
          <w:p w14:paraId="5B83679F" w14:textId="77777777" w:rsidR="00F12CA7" w:rsidRPr="001452E4" w:rsidRDefault="00000000">
            <w:pPr>
              <w:spacing w:beforeLines="20" w:before="48" w:afterLines="20" w:after="48"/>
              <w:rPr>
                <w:rFonts w:ascii="宋体" w:eastAsia="宋体" w:hAnsi="宋体" w:cs="宋体" w:hint="eastAsia"/>
              </w:rPr>
            </w:pPr>
            <w:r w:rsidRPr="001452E4">
              <w:rPr>
                <w:rFonts w:ascii="宋体" w:eastAsia="宋体" w:hAnsi="宋体" w:cs="宋体" w:hint="eastAsia"/>
              </w:rPr>
              <w:t xml:space="preserve">针对本项目重点难点进行阐述，能够针对风险点提出部分操作建议、解决方案和措施，得 8 分； </w:t>
            </w:r>
          </w:p>
          <w:p w14:paraId="1DF5499B" w14:textId="77777777" w:rsidR="00F12CA7" w:rsidRPr="001452E4" w:rsidRDefault="00000000">
            <w:pPr>
              <w:spacing w:beforeLines="20" w:before="48" w:afterLines="20" w:after="48"/>
              <w:rPr>
                <w:rFonts w:ascii="宋体" w:eastAsia="宋体" w:hAnsi="宋体" w:cs="宋体" w:hint="eastAsia"/>
              </w:rPr>
            </w:pPr>
            <w:r w:rsidRPr="001452E4">
              <w:rPr>
                <w:rFonts w:ascii="宋体" w:eastAsia="宋体" w:hAnsi="宋体" w:cs="宋体" w:hint="eastAsia"/>
              </w:rPr>
              <w:t xml:space="preserve">针对本项目重点难点进行阐述，针对风险点提出部分操作建议、解决方案和措施，但与采购需求存在偏差得 4 分； </w:t>
            </w:r>
          </w:p>
          <w:p w14:paraId="31C1F9BC" w14:textId="77777777" w:rsidR="00F12CA7" w:rsidRPr="001452E4" w:rsidRDefault="00000000">
            <w:pPr>
              <w:spacing w:beforeLines="20" w:before="48" w:afterLines="20" w:after="48"/>
              <w:rPr>
                <w:rFonts w:ascii="宋体" w:eastAsia="宋体" w:hAnsi="宋体" w:cs="宋体" w:hint="eastAsia"/>
              </w:rPr>
            </w:pPr>
            <w:r w:rsidRPr="001452E4">
              <w:rPr>
                <w:rFonts w:ascii="宋体" w:eastAsia="宋体" w:hAnsi="宋体" w:cs="宋体" w:hint="eastAsia"/>
              </w:rPr>
              <w:t>未提供相关内容不得分。</w:t>
            </w:r>
          </w:p>
        </w:tc>
        <w:tc>
          <w:tcPr>
            <w:tcW w:w="732" w:type="dxa"/>
            <w:vAlign w:val="center"/>
          </w:tcPr>
          <w:p w14:paraId="0C59E490" w14:textId="77777777" w:rsidR="00F12CA7" w:rsidRPr="001452E4" w:rsidRDefault="00000000">
            <w:pPr>
              <w:spacing w:beforeLines="20" w:before="48" w:afterLines="20" w:after="48"/>
              <w:jc w:val="center"/>
              <w:rPr>
                <w:rFonts w:ascii="宋体" w:eastAsia="宋体" w:hAnsi="宋体" w:cs="宋体" w:hint="eastAsia"/>
              </w:rPr>
            </w:pPr>
            <w:r w:rsidRPr="001452E4">
              <w:rPr>
                <w:rFonts w:ascii="宋体" w:eastAsia="宋体" w:hAnsi="宋体" w:cs="宋体" w:hint="eastAsia"/>
              </w:rPr>
              <w:t>15分</w:t>
            </w:r>
          </w:p>
        </w:tc>
      </w:tr>
      <w:tr w:rsidR="00F12CA7" w:rsidRPr="001452E4" w14:paraId="0F8F28CD" w14:textId="77777777">
        <w:trPr>
          <w:trHeight w:val="1602"/>
          <w:jc w:val="center"/>
        </w:trPr>
        <w:tc>
          <w:tcPr>
            <w:tcW w:w="1086" w:type="dxa"/>
            <w:vMerge/>
            <w:vAlign w:val="center"/>
          </w:tcPr>
          <w:p w14:paraId="19E98300" w14:textId="77777777" w:rsidR="00F12CA7" w:rsidRPr="001452E4" w:rsidRDefault="00F12CA7">
            <w:pPr>
              <w:spacing w:beforeLines="20" w:before="48" w:afterLines="20" w:after="48"/>
              <w:jc w:val="center"/>
              <w:rPr>
                <w:rFonts w:ascii="宋体" w:eastAsia="宋体" w:hAnsi="宋体" w:cs="宋体" w:hint="eastAsia"/>
              </w:rPr>
            </w:pPr>
          </w:p>
        </w:tc>
        <w:tc>
          <w:tcPr>
            <w:tcW w:w="1558" w:type="dxa"/>
            <w:vAlign w:val="center"/>
          </w:tcPr>
          <w:p w14:paraId="32BFDDF8" w14:textId="77777777" w:rsidR="00F12CA7" w:rsidRPr="001452E4" w:rsidRDefault="00000000">
            <w:pPr>
              <w:jc w:val="center"/>
              <w:rPr>
                <w:rFonts w:ascii="宋体" w:eastAsia="宋体" w:hAnsi="宋体" w:cs="宋体" w:hint="eastAsia"/>
              </w:rPr>
            </w:pPr>
            <w:r w:rsidRPr="001452E4">
              <w:rPr>
                <w:rFonts w:ascii="宋体" w:eastAsia="宋体" w:hAnsi="宋体" w:cs="宋体" w:hint="eastAsia"/>
                <w:lang w:bidi="ar"/>
              </w:rPr>
              <w:t>服务方案技术措施</w:t>
            </w:r>
          </w:p>
        </w:tc>
        <w:tc>
          <w:tcPr>
            <w:tcW w:w="7040" w:type="dxa"/>
            <w:vAlign w:val="center"/>
          </w:tcPr>
          <w:p w14:paraId="365000F5" w14:textId="77777777" w:rsidR="00F12CA7" w:rsidRPr="001452E4" w:rsidRDefault="00000000">
            <w:pPr>
              <w:spacing w:beforeLines="20" w:before="48" w:afterLines="20" w:after="48"/>
              <w:rPr>
                <w:rFonts w:ascii="宋体" w:eastAsia="宋体" w:hAnsi="宋体" w:cs="宋体" w:hint="eastAsia"/>
              </w:rPr>
            </w:pPr>
            <w:r w:rsidRPr="001452E4">
              <w:rPr>
                <w:rFonts w:ascii="宋体" w:eastAsia="宋体" w:hAnsi="宋体" w:cs="宋体" w:hint="eastAsia"/>
              </w:rPr>
              <w:t>施工方案技术措施结合项目特征，提出具体施工方案技术措施。</w:t>
            </w:r>
          </w:p>
          <w:p w14:paraId="7F01CF01" w14:textId="77777777" w:rsidR="00F12CA7" w:rsidRPr="001452E4" w:rsidRDefault="00000000">
            <w:pPr>
              <w:spacing w:beforeLines="20" w:before="48" w:afterLines="20" w:after="48"/>
              <w:rPr>
                <w:rFonts w:ascii="宋体" w:eastAsia="宋体" w:hAnsi="宋体" w:cs="宋体" w:hint="eastAsia"/>
              </w:rPr>
            </w:pPr>
            <w:r w:rsidRPr="001452E4">
              <w:rPr>
                <w:rFonts w:ascii="宋体" w:eastAsia="宋体" w:hAnsi="宋体" w:cs="宋体" w:hint="eastAsia"/>
              </w:rPr>
              <w:t xml:space="preserve">施工方案技术措施有具体的流程和措施描述，完全满足采购需求，得 8 分； </w:t>
            </w:r>
          </w:p>
          <w:p w14:paraId="11C4C394" w14:textId="77777777" w:rsidR="00F12CA7" w:rsidRPr="001452E4" w:rsidRDefault="00000000">
            <w:pPr>
              <w:spacing w:beforeLines="20" w:before="48" w:afterLines="20" w:after="48"/>
              <w:rPr>
                <w:rFonts w:ascii="宋体" w:eastAsia="宋体" w:hAnsi="宋体" w:cs="宋体" w:hint="eastAsia"/>
              </w:rPr>
            </w:pPr>
            <w:r w:rsidRPr="001452E4">
              <w:rPr>
                <w:rFonts w:ascii="宋体" w:eastAsia="宋体" w:hAnsi="宋体" w:cs="宋体" w:hint="eastAsia"/>
              </w:rPr>
              <w:t xml:space="preserve">施工方案技术措施有具体流程，满足采购需求，但缺少具体措施描述，得 5 分； </w:t>
            </w:r>
          </w:p>
          <w:p w14:paraId="7D7EF3F6" w14:textId="77777777" w:rsidR="00F12CA7" w:rsidRPr="001452E4" w:rsidRDefault="00000000">
            <w:pPr>
              <w:spacing w:beforeLines="20" w:before="48" w:afterLines="20" w:after="48"/>
              <w:rPr>
                <w:rFonts w:ascii="宋体" w:eastAsia="宋体" w:hAnsi="宋体" w:cs="宋体" w:hint="eastAsia"/>
              </w:rPr>
            </w:pPr>
            <w:r w:rsidRPr="001452E4">
              <w:rPr>
                <w:rFonts w:ascii="宋体" w:eastAsia="宋体" w:hAnsi="宋体" w:cs="宋体" w:hint="eastAsia"/>
              </w:rPr>
              <w:t xml:space="preserve">施工方案技术措施有具体流程，但措施描述与采购需求存在偏差，不能完全满足采购需求得 3 分； </w:t>
            </w:r>
          </w:p>
          <w:p w14:paraId="34E94453" w14:textId="77777777" w:rsidR="00F12CA7" w:rsidRPr="001452E4" w:rsidRDefault="00000000">
            <w:pPr>
              <w:spacing w:beforeLines="20" w:before="48" w:afterLines="20" w:after="48"/>
              <w:rPr>
                <w:rFonts w:ascii="宋体" w:eastAsia="宋体" w:hAnsi="宋体" w:cs="宋体" w:hint="eastAsia"/>
              </w:rPr>
            </w:pPr>
            <w:r w:rsidRPr="001452E4">
              <w:rPr>
                <w:rFonts w:ascii="宋体" w:eastAsia="宋体" w:hAnsi="宋体" w:cs="宋体" w:hint="eastAsia"/>
              </w:rPr>
              <w:t xml:space="preserve">未提供相关内容不得分。 </w:t>
            </w:r>
          </w:p>
        </w:tc>
        <w:tc>
          <w:tcPr>
            <w:tcW w:w="732" w:type="dxa"/>
            <w:vAlign w:val="center"/>
          </w:tcPr>
          <w:p w14:paraId="19A5AE19" w14:textId="77777777" w:rsidR="00F12CA7" w:rsidRPr="001452E4" w:rsidRDefault="00000000">
            <w:pPr>
              <w:spacing w:beforeLines="20" w:before="48" w:afterLines="20" w:after="48"/>
              <w:jc w:val="center"/>
              <w:rPr>
                <w:rFonts w:ascii="宋体" w:eastAsia="宋体" w:hAnsi="宋体" w:cs="宋体" w:hint="eastAsia"/>
              </w:rPr>
            </w:pPr>
            <w:r w:rsidRPr="001452E4">
              <w:rPr>
                <w:rFonts w:ascii="宋体" w:eastAsia="宋体" w:hAnsi="宋体" w:cs="宋体" w:hint="eastAsia"/>
              </w:rPr>
              <w:t>8分</w:t>
            </w:r>
          </w:p>
        </w:tc>
      </w:tr>
      <w:tr w:rsidR="00F12CA7" w:rsidRPr="001452E4" w14:paraId="30E5F995" w14:textId="77777777">
        <w:trPr>
          <w:trHeight w:val="1899"/>
          <w:jc w:val="center"/>
        </w:trPr>
        <w:tc>
          <w:tcPr>
            <w:tcW w:w="1086" w:type="dxa"/>
            <w:vMerge/>
            <w:vAlign w:val="center"/>
          </w:tcPr>
          <w:p w14:paraId="3FA42F39" w14:textId="77777777" w:rsidR="00F12CA7" w:rsidRPr="001452E4" w:rsidRDefault="00F12CA7">
            <w:pPr>
              <w:spacing w:beforeLines="20" w:before="48" w:afterLines="20" w:after="48"/>
              <w:jc w:val="center"/>
              <w:rPr>
                <w:rFonts w:ascii="宋体" w:eastAsia="宋体" w:hAnsi="宋体" w:cs="宋体" w:hint="eastAsia"/>
              </w:rPr>
            </w:pPr>
          </w:p>
        </w:tc>
        <w:tc>
          <w:tcPr>
            <w:tcW w:w="1558" w:type="dxa"/>
            <w:vAlign w:val="center"/>
          </w:tcPr>
          <w:p w14:paraId="2BE6087D" w14:textId="77777777" w:rsidR="00F12CA7" w:rsidRPr="001452E4" w:rsidRDefault="00000000">
            <w:pPr>
              <w:spacing w:beforeLines="20" w:before="48" w:afterLines="20" w:after="48"/>
              <w:jc w:val="center"/>
              <w:rPr>
                <w:rFonts w:ascii="宋体" w:eastAsia="宋体" w:hAnsi="宋体" w:cs="宋体" w:hint="eastAsia"/>
              </w:rPr>
            </w:pPr>
            <w:r w:rsidRPr="001452E4">
              <w:rPr>
                <w:rFonts w:ascii="宋体" w:eastAsia="宋体" w:hAnsi="宋体" w:cs="宋体" w:hint="eastAsia"/>
              </w:rPr>
              <w:t xml:space="preserve">质量保证方案 </w:t>
            </w:r>
          </w:p>
        </w:tc>
        <w:tc>
          <w:tcPr>
            <w:tcW w:w="7040" w:type="dxa"/>
            <w:vAlign w:val="center"/>
          </w:tcPr>
          <w:p w14:paraId="312207F7" w14:textId="77777777" w:rsidR="00F12CA7" w:rsidRPr="001452E4" w:rsidRDefault="00000000">
            <w:pPr>
              <w:spacing w:beforeLines="20" w:before="48" w:afterLines="20" w:after="48"/>
              <w:rPr>
                <w:rFonts w:ascii="宋体" w:eastAsia="宋体" w:hAnsi="宋体" w:cs="宋体" w:hint="eastAsia"/>
              </w:rPr>
            </w:pPr>
            <w:r w:rsidRPr="001452E4">
              <w:rPr>
                <w:rFonts w:ascii="宋体" w:eastAsia="宋体" w:hAnsi="宋体" w:cs="宋体" w:hint="eastAsia"/>
              </w:rPr>
              <w:t>结合项目特征，提出质量方案。</w:t>
            </w:r>
          </w:p>
          <w:p w14:paraId="1BB6A29D" w14:textId="77777777" w:rsidR="00F12CA7" w:rsidRPr="001452E4" w:rsidRDefault="00000000">
            <w:pPr>
              <w:spacing w:beforeLines="20" w:before="48" w:afterLines="20" w:after="48"/>
              <w:rPr>
                <w:rFonts w:ascii="宋体" w:eastAsia="宋体" w:hAnsi="宋体" w:cs="宋体" w:hint="eastAsia"/>
              </w:rPr>
            </w:pPr>
            <w:r w:rsidRPr="001452E4">
              <w:rPr>
                <w:rFonts w:ascii="宋体" w:eastAsia="宋体" w:hAnsi="宋体" w:cs="宋体" w:hint="eastAsia"/>
              </w:rPr>
              <w:t xml:space="preserve">方案有具体的阐述和措施描述，完全满足采购需求，得 8 分； </w:t>
            </w:r>
          </w:p>
          <w:p w14:paraId="75D66A4C" w14:textId="77777777" w:rsidR="00F12CA7" w:rsidRPr="001452E4" w:rsidRDefault="00000000">
            <w:pPr>
              <w:spacing w:beforeLines="20" w:before="48" w:afterLines="20" w:after="48"/>
              <w:rPr>
                <w:rFonts w:ascii="宋体" w:eastAsia="宋体" w:hAnsi="宋体" w:cs="宋体" w:hint="eastAsia"/>
              </w:rPr>
            </w:pPr>
            <w:r w:rsidRPr="001452E4">
              <w:rPr>
                <w:rFonts w:ascii="宋体" w:eastAsia="宋体" w:hAnsi="宋体" w:cs="宋体" w:hint="eastAsia"/>
              </w:rPr>
              <w:t xml:space="preserve">方案有具体阐述，满足采购需求，但缺少具体措施描述，得 5 分； </w:t>
            </w:r>
          </w:p>
          <w:p w14:paraId="67BE367E" w14:textId="77777777" w:rsidR="00F12CA7" w:rsidRPr="001452E4" w:rsidRDefault="00000000">
            <w:pPr>
              <w:spacing w:beforeLines="20" w:before="48" w:afterLines="20" w:after="48"/>
              <w:rPr>
                <w:rFonts w:ascii="宋体" w:eastAsia="宋体" w:hAnsi="宋体" w:cs="宋体" w:hint="eastAsia"/>
              </w:rPr>
            </w:pPr>
            <w:r w:rsidRPr="001452E4">
              <w:rPr>
                <w:rFonts w:ascii="宋体" w:eastAsia="宋体" w:hAnsi="宋体" w:cs="宋体" w:hint="eastAsia"/>
              </w:rPr>
              <w:t xml:space="preserve">方案有具体阐述，但措施描述与采购需求存在偏差，不能完全满足采购需求，得 3 分； </w:t>
            </w:r>
          </w:p>
          <w:p w14:paraId="222393A3" w14:textId="77777777" w:rsidR="00F12CA7" w:rsidRPr="001452E4" w:rsidRDefault="00000000">
            <w:pPr>
              <w:spacing w:beforeLines="20" w:before="48" w:afterLines="20" w:after="48"/>
              <w:rPr>
                <w:rFonts w:ascii="宋体" w:eastAsia="宋体" w:hAnsi="宋体" w:cs="宋体" w:hint="eastAsia"/>
              </w:rPr>
            </w:pPr>
            <w:r w:rsidRPr="001452E4">
              <w:rPr>
                <w:rFonts w:ascii="宋体" w:eastAsia="宋体" w:hAnsi="宋体" w:cs="宋体" w:hint="eastAsia"/>
              </w:rPr>
              <w:t>未提供相关内容不得分。</w:t>
            </w:r>
          </w:p>
        </w:tc>
        <w:tc>
          <w:tcPr>
            <w:tcW w:w="732" w:type="dxa"/>
            <w:vAlign w:val="center"/>
          </w:tcPr>
          <w:p w14:paraId="25922014" w14:textId="77777777" w:rsidR="00F12CA7" w:rsidRPr="001452E4" w:rsidRDefault="00000000">
            <w:pPr>
              <w:spacing w:beforeLines="20" w:before="48" w:afterLines="20" w:after="48"/>
              <w:jc w:val="center"/>
              <w:rPr>
                <w:rFonts w:ascii="宋体" w:eastAsia="宋体" w:hAnsi="宋体" w:cs="宋体" w:hint="eastAsia"/>
              </w:rPr>
            </w:pPr>
            <w:r w:rsidRPr="001452E4">
              <w:rPr>
                <w:rFonts w:ascii="宋体" w:eastAsia="宋体" w:hAnsi="宋体" w:cs="宋体" w:hint="eastAsia"/>
              </w:rPr>
              <w:t>8分</w:t>
            </w:r>
          </w:p>
        </w:tc>
      </w:tr>
      <w:tr w:rsidR="00F12CA7" w:rsidRPr="001452E4" w14:paraId="471E4030" w14:textId="77777777">
        <w:trPr>
          <w:trHeight w:val="1899"/>
          <w:jc w:val="center"/>
        </w:trPr>
        <w:tc>
          <w:tcPr>
            <w:tcW w:w="1086" w:type="dxa"/>
            <w:vMerge/>
            <w:vAlign w:val="center"/>
          </w:tcPr>
          <w:p w14:paraId="49B8C6C4" w14:textId="77777777" w:rsidR="00F12CA7" w:rsidRPr="001452E4" w:rsidRDefault="00F12CA7">
            <w:pPr>
              <w:spacing w:beforeLines="20" w:before="48" w:afterLines="20" w:after="48"/>
              <w:jc w:val="center"/>
              <w:rPr>
                <w:rFonts w:ascii="宋体" w:eastAsia="宋体" w:hAnsi="宋体" w:cs="宋体" w:hint="eastAsia"/>
              </w:rPr>
            </w:pPr>
          </w:p>
        </w:tc>
        <w:tc>
          <w:tcPr>
            <w:tcW w:w="1558" w:type="dxa"/>
            <w:vAlign w:val="center"/>
          </w:tcPr>
          <w:p w14:paraId="0A203A95" w14:textId="77777777" w:rsidR="00F12CA7" w:rsidRPr="001452E4" w:rsidRDefault="00000000">
            <w:pPr>
              <w:spacing w:beforeLines="20" w:before="48" w:afterLines="20" w:after="48"/>
              <w:jc w:val="center"/>
              <w:rPr>
                <w:rFonts w:ascii="宋体" w:eastAsia="宋体" w:hAnsi="宋体" w:cs="宋体" w:hint="eastAsia"/>
              </w:rPr>
            </w:pPr>
            <w:r w:rsidRPr="001452E4">
              <w:rPr>
                <w:rFonts w:ascii="宋体" w:eastAsia="宋体" w:hAnsi="宋体" w:cs="宋体" w:hint="eastAsia"/>
              </w:rPr>
              <w:t>文明施工及环保方案</w:t>
            </w:r>
          </w:p>
        </w:tc>
        <w:tc>
          <w:tcPr>
            <w:tcW w:w="7040" w:type="dxa"/>
            <w:vAlign w:val="center"/>
          </w:tcPr>
          <w:p w14:paraId="2A1FE746" w14:textId="77777777" w:rsidR="00F12CA7" w:rsidRPr="001452E4" w:rsidRDefault="00000000">
            <w:pPr>
              <w:spacing w:beforeLines="20" w:before="48" w:afterLines="20" w:after="48"/>
              <w:rPr>
                <w:rFonts w:ascii="宋体" w:eastAsia="宋体" w:hAnsi="宋体" w:cs="宋体" w:hint="eastAsia"/>
              </w:rPr>
            </w:pPr>
            <w:r w:rsidRPr="001452E4">
              <w:rPr>
                <w:rFonts w:ascii="宋体" w:eastAsia="宋体" w:hAnsi="宋体" w:cs="宋体" w:hint="eastAsia"/>
              </w:rPr>
              <w:t>结合项目特征，提出文明施工及环保方案。</w:t>
            </w:r>
          </w:p>
          <w:p w14:paraId="3ED17EA1" w14:textId="77777777" w:rsidR="00F12CA7" w:rsidRPr="001452E4" w:rsidRDefault="00000000">
            <w:pPr>
              <w:spacing w:beforeLines="20" w:before="48" w:afterLines="20" w:after="48"/>
              <w:rPr>
                <w:rFonts w:ascii="宋体" w:eastAsia="宋体" w:hAnsi="宋体" w:cs="宋体" w:hint="eastAsia"/>
              </w:rPr>
            </w:pPr>
            <w:r w:rsidRPr="001452E4">
              <w:rPr>
                <w:rFonts w:ascii="宋体" w:eastAsia="宋体" w:hAnsi="宋体" w:cs="宋体" w:hint="eastAsia"/>
              </w:rPr>
              <w:t xml:space="preserve">方案有具体的阐述和措施描述，完全满足采购需求，得 6 分； </w:t>
            </w:r>
          </w:p>
          <w:p w14:paraId="5B1C4680" w14:textId="77777777" w:rsidR="00F12CA7" w:rsidRPr="001452E4" w:rsidRDefault="00000000">
            <w:pPr>
              <w:spacing w:beforeLines="20" w:before="48" w:afterLines="20" w:after="48"/>
              <w:rPr>
                <w:rFonts w:ascii="宋体" w:eastAsia="宋体" w:hAnsi="宋体" w:cs="宋体" w:hint="eastAsia"/>
              </w:rPr>
            </w:pPr>
            <w:r w:rsidRPr="001452E4">
              <w:rPr>
                <w:rFonts w:ascii="宋体" w:eastAsia="宋体" w:hAnsi="宋体" w:cs="宋体" w:hint="eastAsia"/>
              </w:rPr>
              <w:t xml:space="preserve">方案有具体阐述，满足采购需求，但缺少具体措施描述，得 4 分； </w:t>
            </w:r>
          </w:p>
          <w:p w14:paraId="58C2469E" w14:textId="77777777" w:rsidR="00F12CA7" w:rsidRPr="001452E4" w:rsidRDefault="00000000">
            <w:pPr>
              <w:spacing w:beforeLines="20" w:before="48" w:afterLines="20" w:after="48"/>
              <w:rPr>
                <w:rFonts w:ascii="宋体" w:eastAsia="宋体" w:hAnsi="宋体" w:cs="宋体" w:hint="eastAsia"/>
              </w:rPr>
            </w:pPr>
            <w:r w:rsidRPr="001452E4">
              <w:rPr>
                <w:rFonts w:ascii="宋体" w:eastAsia="宋体" w:hAnsi="宋体" w:cs="宋体" w:hint="eastAsia"/>
              </w:rPr>
              <w:t xml:space="preserve">方案有具体阐述，但措施描述与采购需求存在偏差，不能完全满足采购需求，得 2 分； </w:t>
            </w:r>
          </w:p>
          <w:p w14:paraId="2C0952D3" w14:textId="77777777" w:rsidR="00F12CA7" w:rsidRPr="001452E4" w:rsidRDefault="00000000">
            <w:pPr>
              <w:spacing w:beforeLines="20" w:before="48" w:afterLines="20" w:after="48"/>
              <w:rPr>
                <w:rFonts w:ascii="宋体" w:eastAsia="宋体" w:hAnsi="宋体" w:cs="宋体" w:hint="eastAsia"/>
              </w:rPr>
            </w:pPr>
            <w:r w:rsidRPr="001452E4">
              <w:rPr>
                <w:rFonts w:ascii="宋体" w:eastAsia="宋体" w:hAnsi="宋体" w:cs="宋体" w:hint="eastAsia"/>
              </w:rPr>
              <w:t>未提供相关内容不得分。</w:t>
            </w:r>
          </w:p>
        </w:tc>
        <w:tc>
          <w:tcPr>
            <w:tcW w:w="732" w:type="dxa"/>
            <w:vAlign w:val="center"/>
          </w:tcPr>
          <w:p w14:paraId="15634A1A" w14:textId="77777777" w:rsidR="00F12CA7" w:rsidRPr="001452E4" w:rsidRDefault="00000000">
            <w:pPr>
              <w:spacing w:beforeLines="20" w:before="48" w:afterLines="20" w:after="48"/>
              <w:jc w:val="center"/>
              <w:rPr>
                <w:rFonts w:ascii="宋体" w:eastAsia="宋体" w:hAnsi="宋体" w:cs="宋体" w:hint="eastAsia"/>
              </w:rPr>
            </w:pPr>
            <w:r w:rsidRPr="001452E4">
              <w:rPr>
                <w:rFonts w:ascii="宋体" w:eastAsia="宋体" w:hAnsi="宋体" w:cs="宋体" w:hint="eastAsia"/>
              </w:rPr>
              <w:t>6分</w:t>
            </w:r>
          </w:p>
        </w:tc>
      </w:tr>
      <w:tr w:rsidR="00F12CA7" w:rsidRPr="001452E4" w14:paraId="4F93A66A" w14:textId="77777777">
        <w:trPr>
          <w:trHeight w:val="1679"/>
          <w:jc w:val="center"/>
        </w:trPr>
        <w:tc>
          <w:tcPr>
            <w:tcW w:w="1086" w:type="dxa"/>
            <w:vMerge/>
            <w:vAlign w:val="center"/>
          </w:tcPr>
          <w:p w14:paraId="464CF336" w14:textId="77777777" w:rsidR="00F12CA7" w:rsidRPr="001452E4" w:rsidRDefault="00F12CA7">
            <w:pPr>
              <w:spacing w:beforeLines="20" w:before="48" w:afterLines="20" w:after="48"/>
              <w:jc w:val="center"/>
              <w:rPr>
                <w:rFonts w:ascii="宋体" w:eastAsia="宋体" w:hAnsi="宋体" w:cs="宋体" w:hint="eastAsia"/>
              </w:rPr>
            </w:pPr>
          </w:p>
        </w:tc>
        <w:tc>
          <w:tcPr>
            <w:tcW w:w="1558" w:type="dxa"/>
            <w:vAlign w:val="center"/>
          </w:tcPr>
          <w:p w14:paraId="66293524" w14:textId="77777777" w:rsidR="00F12CA7" w:rsidRPr="001452E4" w:rsidRDefault="00000000">
            <w:pPr>
              <w:spacing w:beforeLines="20" w:before="48" w:afterLines="20" w:after="48"/>
              <w:jc w:val="center"/>
              <w:rPr>
                <w:rFonts w:ascii="宋体" w:eastAsia="宋体" w:hAnsi="宋体" w:cs="宋体" w:hint="eastAsia"/>
              </w:rPr>
            </w:pPr>
            <w:r w:rsidRPr="001452E4">
              <w:rPr>
                <w:rFonts w:ascii="宋体" w:eastAsia="宋体" w:hAnsi="宋体" w:cs="宋体" w:hint="eastAsia"/>
              </w:rPr>
              <w:t>突发事故的处理预案</w:t>
            </w:r>
          </w:p>
        </w:tc>
        <w:tc>
          <w:tcPr>
            <w:tcW w:w="7040" w:type="dxa"/>
            <w:vAlign w:val="center"/>
          </w:tcPr>
          <w:p w14:paraId="4CEC7CF6" w14:textId="77777777" w:rsidR="00F12CA7" w:rsidRPr="001452E4" w:rsidRDefault="00000000">
            <w:pPr>
              <w:spacing w:beforeLines="20" w:before="48" w:afterLines="20" w:after="48"/>
              <w:rPr>
                <w:rFonts w:ascii="宋体" w:eastAsia="宋体" w:hAnsi="宋体" w:cs="宋体" w:hint="eastAsia"/>
              </w:rPr>
            </w:pPr>
            <w:r w:rsidRPr="001452E4">
              <w:rPr>
                <w:rFonts w:ascii="宋体" w:eastAsia="宋体" w:hAnsi="宋体" w:cs="宋体" w:hint="eastAsia"/>
              </w:rPr>
              <w:t>应急预案考虑全面、可行，操作性强，得 5 分;</w:t>
            </w:r>
          </w:p>
          <w:p w14:paraId="47010B0A" w14:textId="77777777" w:rsidR="00F12CA7" w:rsidRPr="001452E4" w:rsidRDefault="00000000">
            <w:pPr>
              <w:spacing w:beforeLines="20" w:before="48" w:afterLines="20" w:after="48"/>
              <w:rPr>
                <w:rFonts w:ascii="宋体" w:eastAsia="宋体" w:hAnsi="宋体" w:cs="宋体" w:hint="eastAsia"/>
              </w:rPr>
            </w:pPr>
            <w:r w:rsidRPr="001452E4">
              <w:rPr>
                <w:rFonts w:ascii="宋体" w:eastAsia="宋体" w:hAnsi="宋体" w:cs="宋体" w:hint="eastAsia"/>
              </w:rPr>
              <w:t>应急预案考虑较全面、较可行，具有一定的操作性，得 3 分;</w:t>
            </w:r>
          </w:p>
          <w:p w14:paraId="27496A72" w14:textId="77777777" w:rsidR="00F12CA7" w:rsidRPr="001452E4" w:rsidRDefault="00000000">
            <w:pPr>
              <w:spacing w:beforeLines="20" w:before="48" w:afterLines="20" w:after="48"/>
              <w:rPr>
                <w:rFonts w:ascii="宋体" w:eastAsia="宋体" w:hAnsi="宋体" w:cs="宋体" w:hint="eastAsia"/>
              </w:rPr>
            </w:pPr>
            <w:r w:rsidRPr="001452E4">
              <w:rPr>
                <w:rFonts w:ascii="宋体" w:eastAsia="宋体" w:hAnsi="宋体" w:cs="宋体" w:hint="eastAsia"/>
              </w:rPr>
              <w:t>应急预案考虑不太全面，可行性、操作性较差，得 1 分;</w:t>
            </w:r>
          </w:p>
          <w:p w14:paraId="3F3CC75C" w14:textId="77777777" w:rsidR="00F12CA7" w:rsidRPr="001452E4" w:rsidRDefault="00000000">
            <w:pPr>
              <w:spacing w:beforeLines="20" w:before="48" w:afterLines="20" w:after="48"/>
              <w:rPr>
                <w:rFonts w:ascii="宋体" w:eastAsia="宋体" w:hAnsi="宋体" w:cs="宋体" w:hint="eastAsia"/>
              </w:rPr>
            </w:pPr>
            <w:r w:rsidRPr="001452E4">
              <w:rPr>
                <w:rFonts w:ascii="宋体" w:eastAsia="宋体" w:hAnsi="宋体" w:cs="宋体" w:hint="eastAsia"/>
              </w:rPr>
              <w:t>未提供相关内容不得分。</w:t>
            </w:r>
          </w:p>
        </w:tc>
        <w:tc>
          <w:tcPr>
            <w:tcW w:w="732" w:type="dxa"/>
            <w:vAlign w:val="center"/>
          </w:tcPr>
          <w:p w14:paraId="6FDAD2E8" w14:textId="77777777" w:rsidR="00F12CA7" w:rsidRPr="001452E4" w:rsidRDefault="00000000">
            <w:pPr>
              <w:spacing w:beforeLines="20" w:before="48" w:afterLines="20" w:after="48"/>
              <w:jc w:val="center"/>
              <w:rPr>
                <w:rFonts w:ascii="宋体" w:eastAsia="宋体" w:hAnsi="宋体" w:cs="宋体" w:hint="eastAsia"/>
              </w:rPr>
            </w:pPr>
            <w:r w:rsidRPr="001452E4">
              <w:rPr>
                <w:rFonts w:ascii="宋体" w:eastAsia="宋体" w:hAnsi="宋体" w:cs="宋体" w:hint="eastAsia"/>
              </w:rPr>
              <w:t>5分</w:t>
            </w:r>
          </w:p>
        </w:tc>
      </w:tr>
    </w:tbl>
    <w:p w14:paraId="019F7C53" w14:textId="77777777" w:rsidR="00F12CA7" w:rsidRPr="001452E4" w:rsidRDefault="00000000">
      <w:pPr>
        <w:keepNext/>
        <w:keepLines/>
        <w:kinsoku/>
        <w:snapToGrid/>
        <w:spacing w:line="360" w:lineRule="auto"/>
        <w:jc w:val="both"/>
        <w:textAlignment w:val="auto"/>
        <w:rPr>
          <w:rFonts w:hAnsi="宋体" w:cs="宋体"/>
          <w:snapToGrid/>
          <w:sz w:val="24"/>
          <w:szCs w:val="24"/>
        </w:rPr>
      </w:pPr>
      <w:bookmarkStart w:id="107" w:name="_Toc164412179"/>
      <w:bookmarkStart w:id="108" w:name="_Toc29873"/>
      <w:r w:rsidRPr="001452E4">
        <w:rPr>
          <w:rFonts w:hAnsi="宋体" w:cs="宋体" w:hint="eastAsia"/>
          <w:snapToGrid/>
          <w:sz w:val="24"/>
          <w:szCs w:val="24"/>
        </w:rPr>
        <w:t>注：1、中小企业政策</w:t>
      </w:r>
      <w:bookmarkEnd w:id="107"/>
      <w:bookmarkEnd w:id="108"/>
    </w:p>
    <w:p w14:paraId="38DC6293" w14:textId="77777777" w:rsidR="00F12CA7" w:rsidRPr="001452E4" w:rsidRDefault="00000000">
      <w:pPr>
        <w:kinsoku/>
        <w:snapToGrid/>
        <w:spacing w:line="360" w:lineRule="auto"/>
        <w:ind w:leftChars="228" w:left="959" w:hangingChars="200" w:hanging="480"/>
        <w:jc w:val="both"/>
        <w:textAlignment w:val="auto"/>
        <w:rPr>
          <w:rFonts w:hAnsi="宋体" w:cs="宋体"/>
          <w:snapToGrid/>
          <w:sz w:val="24"/>
          <w:szCs w:val="24"/>
        </w:rPr>
      </w:pPr>
      <w:bookmarkStart w:id="109" w:name="_Toc25997"/>
      <w:bookmarkStart w:id="110" w:name="_Toc164412180"/>
      <w:r w:rsidRPr="001452E4">
        <w:rPr>
          <w:rFonts w:hAnsi="宋体" w:cs="宋体" w:hint="eastAsia"/>
          <w:snapToGrid/>
          <w:sz w:val="24"/>
          <w:szCs w:val="24"/>
        </w:rPr>
        <w:t>（1）本项目专门面向中小企业。供应商须为中小型或微型企业，并提供《中小企业声明函》，未提供声明函或声明函不符合要求，其响应将被拒绝。</w:t>
      </w:r>
      <w:bookmarkEnd w:id="109"/>
      <w:bookmarkEnd w:id="110"/>
    </w:p>
    <w:p w14:paraId="509A2B0A" w14:textId="77777777" w:rsidR="00F12CA7" w:rsidRPr="001452E4" w:rsidRDefault="00000000">
      <w:pPr>
        <w:kinsoku/>
        <w:snapToGrid/>
        <w:spacing w:line="360" w:lineRule="auto"/>
        <w:ind w:leftChars="228" w:left="959" w:hangingChars="200" w:hanging="480"/>
        <w:jc w:val="both"/>
        <w:textAlignment w:val="auto"/>
        <w:rPr>
          <w:rFonts w:hAnsi="宋体" w:cs="宋体"/>
          <w:snapToGrid/>
          <w:sz w:val="24"/>
          <w:szCs w:val="24"/>
        </w:rPr>
      </w:pPr>
      <w:bookmarkStart w:id="111" w:name="_Toc164412181"/>
      <w:bookmarkStart w:id="112" w:name="_Toc21052"/>
      <w:r w:rsidRPr="001452E4">
        <w:rPr>
          <w:rFonts w:hAnsi="宋体" w:cs="宋体" w:hint="eastAsia"/>
          <w:snapToGrid/>
          <w:sz w:val="24"/>
          <w:szCs w:val="24"/>
        </w:rPr>
        <w:t>（2）中小企业划分标准，是指国务院有关部门根据企业从业人员、营业收入、资产总额等指标制定的中小企业划型标准。小型、微型企业提供中型企业制造的货物的，视同为中型企业。小型、微型企业提供大型企业制造的货物的，视同为大型企业。参与本项目的中小企业应当提供本办法规定的《中小企业声明函》</w:t>
      </w:r>
      <w:bookmarkEnd w:id="111"/>
      <w:bookmarkEnd w:id="112"/>
    </w:p>
    <w:p w14:paraId="6B4E95DA" w14:textId="77777777" w:rsidR="00F12CA7" w:rsidRPr="001452E4" w:rsidRDefault="00000000">
      <w:pPr>
        <w:kinsoku/>
        <w:snapToGrid/>
        <w:spacing w:line="360" w:lineRule="auto"/>
        <w:ind w:leftChars="228" w:left="959" w:hangingChars="200" w:hanging="480"/>
        <w:jc w:val="both"/>
        <w:textAlignment w:val="auto"/>
        <w:rPr>
          <w:rFonts w:hAnsi="宋体" w:cs="宋体"/>
          <w:snapToGrid/>
          <w:sz w:val="24"/>
          <w:szCs w:val="24"/>
        </w:rPr>
      </w:pPr>
      <w:bookmarkStart w:id="113" w:name="_Toc164412182"/>
      <w:bookmarkStart w:id="114" w:name="_Toc32155"/>
      <w:r w:rsidRPr="001452E4">
        <w:rPr>
          <w:rFonts w:hAnsi="宋体" w:cs="宋体" w:hint="eastAsia"/>
          <w:snapToGrid/>
          <w:sz w:val="24"/>
          <w:szCs w:val="24"/>
        </w:rPr>
        <w:t>（3）监狱企业视同小型、微型企业, 监狱企业应当提供由省级以上监狱管理局、戒毒管理局(含新疆生产建设兵团)出具的属于监狱企业的证明文件。北京市监狱企业应当提供市监狱管理局、市教育矫治局出具的监狱企业的证明文件。</w:t>
      </w:r>
      <w:bookmarkEnd w:id="113"/>
      <w:bookmarkEnd w:id="114"/>
    </w:p>
    <w:p w14:paraId="37D99ECD" w14:textId="77777777" w:rsidR="00F12CA7" w:rsidRPr="001452E4" w:rsidRDefault="00000000">
      <w:pPr>
        <w:kinsoku/>
        <w:snapToGrid/>
        <w:spacing w:line="360" w:lineRule="auto"/>
        <w:ind w:leftChars="228" w:left="959" w:hangingChars="200" w:hanging="480"/>
        <w:jc w:val="both"/>
        <w:textAlignment w:val="auto"/>
        <w:rPr>
          <w:rFonts w:hAnsi="宋体" w:cs="宋体"/>
          <w:snapToGrid/>
          <w:sz w:val="24"/>
          <w:szCs w:val="24"/>
        </w:rPr>
      </w:pPr>
      <w:bookmarkStart w:id="115" w:name="_Toc164412183"/>
      <w:bookmarkStart w:id="116" w:name="_Toc22960"/>
      <w:r w:rsidRPr="001452E4">
        <w:rPr>
          <w:rFonts w:hAnsi="宋体" w:cs="宋体" w:hint="eastAsia"/>
          <w:snapToGrid/>
          <w:sz w:val="24"/>
          <w:szCs w:val="24"/>
        </w:rPr>
        <w:t>（4）残疾人福利性单位视同小型、微型企业，残疾人福利性单位应根据财库〔2017〕141号提供证明文件。</w:t>
      </w:r>
      <w:bookmarkEnd w:id="115"/>
      <w:bookmarkEnd w:id="116"/>
    </w:p>
    <w:p w14:paraId="15A3C41E" w14:textId="77777777" w:rsidR="00F12CA7" w:rsidRPr="001452E4" w:rsidRDefault="00000000">
      <w:pPr>
        <w:kinsoku/>
        <w:autoSpaceDE/>
        <w:autoSpaceDN/>
        <w:adjustRightInd/>
        <w:snapToGrid/>
        <w:spacing w:line="360" w:lineRule="auto"/>
        <w:ind w:leftChars="228" w:left="719" w:hangingChars="100" w:hanging="240"/>
        <w:jc w:val="both"/>
        <w:textAlignment w:val="auto"/>
        <w:rPr>
          <w:rFonts w:ascii="宋体" w:eastAsia="宋体" w:hAnsi="宋体" w:cs="宋体" w:hint="eastAsia"/>
          <w:snapToGrid/>
          <w:sz w:val="24"/>
          <w:szCs w:val="24"/>
        </w:rPr>
      </w:pPr>
      <w:r w:rsidRPr="001452E4">
        <w:rPr>
          <w:rFonts w:hAnsi="宋体" w:cs="宋体" w:hint="eastAsia"/>
          <w:snapToGrid/>
          <w:sz w:val="24"/>
          <w:szCs w:val="24"/>
        </w:rPr>
        <w:t>2</w:t>
      </w:r>
      <w:r w:rsidRPr="001452E4">
        <w:rPr>
          <w:rFonts w:ascii="宋体" w:eastAsia="宋体" w:hAnsi="宋体" w:cs="宋体" w:hint="eastAsia"/>
          <w:snapToGrid/>
          <w:kern w:val="2"/>
          <w:sz w:val="24"/>
          <w:szCs w:val="24"/>
        </w:rPr>
        <w:t>、</w:t>
      </w:r>
      <w:r w:rsidRPr="001452E4">
        <w:rPr>
          <w:rFonts w:ascii="宋体" w:eastAsia="宋体" w:hAnsi="宋体" w:cs="宋体" w:hint="eastAsia"/>
          <w:snapToGrid/>
          <w:sz w:val="24"/>
          <w:szCs w:val="24"/>
        </w:rPr>
        <w:t>计算机设备（台式计算机、便携式计算机和平板式微型计算机）、输入输出设备（激光打印机、针式打印机、液晶显示器）、制冷空调设备（制冷压缩机、空调机组、专用制冷、空调设备）、镇流器、生活用电器（空调机、电热水器）、照明设备（普通照明用双端荧光灯）、电视设备、视频设备、便器、水嘴等为政府强制采购节能产品。强制节能产品不予加分；如不符合强制节能产品，响应将被拒绝。</w:t>
      </w:r>
    </w:p>
    <w:p w14:paraId="2E939976" w14:textId="77777777" w:rsidR="00F12CA7" w:rsidRPr="001452E4" w:rsidRDefault="00F12CA7">
      <w:pPr>
        <w:pStyle w:val="21"/>
        <w:spacing w:after="0" w:line="360" w:lineRule="auto"/>
        <w:ind w:leftChars="0" w:left="0" w:firstLine="480"/>
        <w:jc w:val="both"/>
      </w:pPr>
    </w:p>
    <w:p w14:paraId="7B682D25" w14:textId="77777777" w:rsidR="00F12CA7" w:rsidRPr="001452E4" w:rsidRDefault="00F12CA7">
      <w:pPr>
        <w:spacing w:line="360" w:lineRule="auto"/>
        <w:rPr>
          <w:color w:val="auto"/>
        </w:rPr>
        <w:sectPr w:rsidR="00F12CA7" w:rsidRPr="001452E4">
          <w:footerReference w:type="default" r:id="rId21"/>
          <w:pgSz w:w="11907" w:h="16840"/>
          <w:pgMar w:top="1440" w:right="1080" w:bottom="1440" w:left="1080" w:header="879" w:footer="886" w:gutter="0"/>
          <w:cols w:space="720"/>
        </w:sectPr>
      </w:pPr>
    </w:p>
    <w:p w14:paraId="31CEE6F2" w14:textId="77777777" w:rsidR="00F12CA7" w:rsidRPr="001452E4" w:rsidRDefault="00000000">
      <w:pPr>
        <w:pStyle w:val="1"/>
        <w:spacing w:before="0" w:after="0"/>
        <w:jc w:val="center"/>
      </w:pPr>
      <w:bookmarkStart w:id="117" w:name="_Toc21386"/>
      <w:r w:rsidRPr="001452E4">
        <w:lastRenderedPageBreak/>
        <w:t>第五章   采购需求</w:t>
      </w:r>
      <w:bookmarkEnd w:id="117"/>
    </w:p>
    <w:p w14:paraId="3B1D4E98" w14:textId="77777777" w:rsidR="00F12CA7" w:rsidRPr="001452E4" w:rsidRDefault="00000000">
      <w:pPr>
        <w:pStyle w:val="2"/>
        <w:rPr>
          <w:lang w:bidi="ar"/>
        </w:rPr>
      </w:pPr>
      <w:r w:rsidRPr="001452E4">
        <w:rPr>
          <w:rFonts w:hint="eastAsia"/>
          <w:lang w:bidi="ar"/>
        </w:rPr>
        <w:t>一、项目概况</w:t>
      </w:r>
    </w:p>
    <w:p w14:paraId="25D05BD0" w14:textId="77777777" w:rsidR="00F12CA7" w:rsidRPr="001452E4" w:rsidRDefault="00000000">
      <w:pPr>
        <w:spacing w:line="360" w:lineRule="auto"/>
        <w:ind w:firstLineChars="200" w:firstLine="480"/>
        <w:rPr>
          <w:rFonts w:ascii="宋体" w:eastAsia="宋体" w:hAnsi="宋体" w:cs="宋体" w:hint="eastAsia"/>
          <w:color w:val="auto"/>
          <w:sz w:val="24"/>
          <w:szCs w:val="24"/>
        </w:rPr>
      </w:pPr>
      <w:r w:rsidRPr="001452E4">
        <w:rPr>
          <w:rFonts w:ascii="宋体" w:eastAsia="宋体" w:hAnsi="宋体" w:cs="宋体" w:hint="eastAsia"/>
          <w:color w:val="auto"/>
          <w:sz w:val="24"/>
          <w:szCs w:val="24"/>
        </w:rPr>
        <w:t>路灯灯杆内电缆断连头过去普遍采用密封胶带缠绕工艺与绝缘护套的方式，在长期运行后绝缘防水能力下降，故障率上升。据统计，路灯电缆接头故障占到路灯电缆故障的48%。电缆接头故障将引起路灯集中灭灯，绝缘护套破损的情况下还可能导致灯杆带电、打火，危及行人安全，存在较大风险。为此，需要对在运的老旧电缆接头逐步进行绝缘改造，提升绝缘水平和防护水平，确保道路照明设备安全可靠运行。</w:t>
      </w:r>
    </w:p>
    <w:p w14:paraId="42703BDA" w14:textId="77777777" w:rsidR="00F12CA7" w:rsidRPr="001452E4" w:rsidRDefault="00000000">
      <w:pPr>
        <w:spacing w:line="360" w:lineRule="auto"/>
        <w:ind w:firstLineChars="200" w:firstLine="480"/>
        <w:rPr>
          <w:rFonts w:ascii="宋体" w:eastAsia="宋体" w:hAnsi="宋体" w:cs="宋体" w:hint="eastAsia"/>
          <w:color w:val="auto"/>
          <w:sz w:val="24"/>
          <w:szCs w:val="24"/>
        </w:rPr>
      </w:pPr>
      <w:r w:rsidRPr="001452E4">
        <w:rPr>
          <w:rFonts w:ascii="宋体" w:eastAsia="宋体" w:hAnsi="宋体" w:cs="宋体" w:hint="eastAsia"/>
          <w:color w:val="auto"/>
          <w:sz w:val="24"/>
          <w:szCs w:val="24"/>
        </w:rPr>
        <w:t>通过本项目的实施将进一步消除路灯杆内老旧电缆接头破损导致的人身触电、电气火灾、大面积灭灯等安全隐患，提升设备运行安全可靠性。</w:t>
      </w:r>
    </w:p>
    <w:p w14:paraId="0C0CA6E2" w14:textId="77777777" w:rsidR="00F12CA7" w:rsidRPr="001452E4" w:rsidRDefault="00000000">
      <w:pPr>
        <w:pStyle w:val="2"/>
        <w:rPr>
          <w:lang w:bidi="ar"/>
        </w:rPr>
      </w:pPr>
      <w:r w:rsidRPr="001452E4">
        <w:rPr>
          <w:rFonts w:hint="eastAsia"/>
          <w:lang w:bidi="ar"/>
        </w:rPr>
        <w:t>二、招标范围</w:t>
      </w:r>
    </w:p>
    <w:p w14:paraId="2A825363" w14:textId="77777777" w:rsidR="00F12CA7" w:rsidRPr="001452E4" w:rsidRDefault="00000000">
      <w:pPr>
        <w:spacing w:line="360" w:lineRule="auto"/>
        <w:ind w:firstLine="420"/>
        <w:jc w:val="both"/>
        <w:rPr>
          <w:rFonts w:ascii="宋体" w:eastAsia="宋体" w:hAnsi="宋体" w:cs="宋体" w:hint="eastAsia"/>
          <w:color w:val="auto"/>
          <w:sz w:val="24"/>
          <w:szCs w:val="24"/>
        </w:rPr>
      </w:pPr>
      <w:r w:rsidRPr="001452E4">
        <w:rPr>
          <w:rFonts w:ascii="宋体" w:eastAsia="宋体" w:hAnsi="宋体" w:cs="宋体" w:hint="eastAsia"/>
          <w:color w:val="auto"/>
          <w:sz w:val="24"/>
          <w:szCs w:val="24"/>
        </w:rPr>
        <w:t>对采用绝缘护套工艺的老旧工艺电缆断连头进行绝缘防水阻燃改造，拆除原有断连头并重新制作，改为具有良好绝缘阻燃性能、防护水平（IP68）及机械强度的专用路灯电缆断连头</w:t>
      </w:r>
      <w:r w:rsidRPr="001452E4">
        <w:rPr>
          <w:rFonts w:ascii="宋体" w:eastAsia="宋体" w:hAnsi="宋体" w:cs="宋体" w:hint="eastAsia"/>
          <w:color w:val="auto"/>
          <w:spacing w:val="-1"/>
          <w:sz w:val="24"/>
          <w:szCs w:val="24"/>
        </w:rPr>
        <w:t>，具体详见图纸</w:t>
      </w:r>
      <w:r w:rsidRPr="001452E4">
        <w:rPr>
          <w:rFonts w:ascii="宋体" w:eastAsia="宋体" w:hAnsi="宋体" w:cs="宋体" w:hint="eastAsia"/>
          <w:color w:val="auto"/>
          <w:sz w:val="24"/>
          <w:szCs w:val="24"/>
        </w:rPr>
        <w:t xml:space="preserve"> </w:t>
      </w:r>
      <w:r w:rsidRPr="001452E4">
        <w:rPr>
          <w:rFonts w:ascii="宋体" w:eastAsia="宋体" w:hAnsi="宋体" w:cs="宋体" w:hint="eastAsia"/>
          <w:color w:val="auto"/>
          <w:spacing w:val="-2"/>
          <w:sz w:val="24"/>
          <w:szCs w:val="24"/>
        </w:rPr>
        <w:t>及工程量清单。</w:t>
      </w:r>
    </w:p>
    <w:p w14:paraId="41344D9A" w14:textId="77777777" w:rsidR="00F12CA7" w:rsidRPr="001452E4" w:rsidRDefault="00000000">
      <w:pPr>
        <w:pStyle w:val="2"/>
        <w:rPr>
          <w:lang w:bidi="ar"/>
        </w:rPr>
      </w:pPr>
      <w:r w:rsidRPr="001452E4">
        <w:rPr>
          <w:rFonts w:hint="eastAsia"/>
          <w:lang w:bidi="ar"/>
        </w:rPr>
        <w:t>三、商务要求</w:t>
      </w:r>
    </w:p>
    <w:p w14:paraId="16640F98" w14:textId="5936AAD8" w:rsidR="00F12CA7" w:rsidRPr="001452E4" w:rsidRDefault="00000000">
      <w:pPr>
        <w:spacing w:line="360" w:lineRule="auto"/>
        <w:ind w:firstLineChars="200" w:firstLine="478"/>
        <w:rPr>
          <w:rFonts w:ascii="宋体" w:eastAsia="宋体" w:hAnsi="宋体" w:cs="宋体" w:hint="eastAsia"/>
          <w:color w:val="auto"/>
          <w:sz w:val="24"/>
          <w:szCs w:val="24"/>
        </w:rPr>
      </w:pPr>
      <w:r w:rsidRPr="001452E4">
        <w:rPr>
          <w:rFonts w:ascii="宋体" w:eastAsia="宋体" w:hAnsi="宋体" w:cs="宋体"/>
          <w:color w:val="auto"/>
          <w:spacing w:val="-1"/>
          <w:sz w:val="24"/>
          <w:szCs w:val="24"/>
        </w:rPr>
        <w:t>1、合同履行期限：合同签订之日起至202</w:t>
      </w:r>
      <w:r w:rsidRPr="001452E4">
        <w:rPr>
          <w:rFonts w:ascii="宋体" w:eastAsia="宋体" w:hAnsi="宋体" w:cs="宋体" w:hint="eastAsia"/>
          <w:color w:val="auto"/>
          <w:spacing w:val="-1"/>
          <w:sz w:val="24"/>
          <w:szCs w:val="24"/>
        </w:rPr>
        <w:t>6</w:t>
      </w:r>
      <w:r w:rsidRPr="001452E4">
        <w:rPr>
          <w:rFonts w:ascii="宋体" w:eastAsia="宋体" w:hAnsi="宋体" w:cs="宋体"/>
          <w:color w:val="auto"/>
          <w:spacing w:val="-1"/>
          <w:sz w:val="24"/>
          <w:szCs w:val="24"/>
        </w:rPr>
        <w:t>年</w:t>
      </w:r>
      <w:r w:rsidR="006C73E9" w:rsidRPr="001452E4">
        <w:rPr>
          <w:rFonts w:ascii="宋体" w:eastAsia="宋体" w:hAnsi="宋体" w:cs="宋体" w:hint="eastAsia"/>
          <w:color w:val="auto"/>
          <w:spacing w:val="-1"/>
          <w:sz w:val="24"/>
          <w:szCs w:val="24"/>
        </w:rPr>
        <w:t>6</w:t>
      </w:r>
      <w:r w:rsidRPr="001452E4">
        <w:rPr>
          <w:rFonts w:ascii="宋体" w:eastAsia="宋体" w:hAnsi="宋体" w:cs="宋体"/>
          <w:color w:val="auto"/>
          <w:spacing w:val="-1"/>
          <w:sz w:val="24"/>
          <w:szCs w:val="24"/>
        </w:rPr>
        <w:t>月</w:t>
      </w:r>
      <w:r w:rsidR="001C5E0D" w:rsidRPr="001452E4">
        <w:rPr>
          <w:rFonts w:ascii="宋体" w:eastAsia="宋体" w:hAnsi="宋体" w:cs="宋体" w:hint="eastAsia"/>
          <w:color w:val="auto"/>
          <w:spacing w:val="-1"/>
          <w:sz w:val="24"/>
          <w:szCs w:val="24"/>
        </w:rPr>
        <w:t>3</w:t>
      </w:r>
      <w:r w:rsidR="006C73E9" w:rsidRPr="001452E4">
        <w:rPr>
          <w:rFonts w:ascii="宋体" w:eastAsia="宋体" w:hAnsi="宋体" w:cs="宋体" w:hint="eastAsia"/>
          <w:color w:val="auto"/>
          <w:spacing w:val="-1"/>
          <w:sz w:val="24"/>
          <w:szCs w:val="24"/>
        </w:rPr>
        <w:t>0</w:t>
      </w:r>
      <w:r w:rsidRPr="001452E4">
        <w:rPr>
          <w:rFonts w:ascii="宋体" w:eastAsia="宋体" w:hAnsi="宋体" w:cs="宋体"/>
          <w:color w:val="auto"/>
          <w:spacing w:val="-1"/>
          <w:sz w:val="24"/>
          <w:szCs w:val="24"/>
        </w:rPr>
        <w:t>日。</w:t>
      </w:r>
    </w:p>
    <w:p w14:paraId="39CC06CE" w14:textId="77777777" w:rsidR="00F12CA7" w:rsidRPr="001452E4" w:rsidRDefault="00000000">
      <w:pPr>
        <w:spacing w:line="360" w:lineRule="auto"/>
        <w:ind w:firstLineChars="200" w:firstLine="476"/>
        <w:rPr>
          <w:rFonts w:ascii="宋体" w:eastAsia="宋体" w:hAnsi="宋体" w:cs="宋体" w:hint="eastAsia"/>
          <w:color w:val="auto"/>
          <w:sz w:val="24"/>
          <w:szCs w:val="24"/>
        </w:rPr>
      </w:pPr>
      <w:r w:rsidRPr="001452E4">
        <w:rPr>
          <w:rFonts w:ascii="宋体" w:eastAsia="宋体" w:hAnsi="宋体" w:cs="宋体"/>
          <w:color w:val="auto"/>
          <w:spacing w:val="-2"/>
          <w:sz w:val="24"/>
          <w:szCs w:val="24"/>
        </w:rPr>
        <w:t>2、质量标准：合格。</w:t>
      </w:r>
    </w:p>
    <w:p w14:paraId="09704960" w14:textId="77777777" w:rsidR="00F12CA7" w:rsidRPr="001452E4" w:rsidRDefault="00000000">
      <w:pPr>
        <w:spacing w:line="360" w:lineRule="auto"/>
        <w:ind w:firstLineChars="200" w:firstLine="478"/>
        <w:rPr>
          <w:rFonts w:ascii="宋体" w:eastAsia="宋体" w:hAnsi="宋体" w:cs="宋体" w:hint="eastAsia"/>
          <w:color w:val="auto"/>
          <w:sz w:val="24"/>
          <w:szCs w:val="24"/>
        </w:rPr>
      </w:pPr>
      <w:r w:rsidRPr="001452E4">
        <w:rPr>
          <w:rFonts w:ascii="宋体" w:eastAsia="宋体" w:hAnsi="宋体" w:cs="宋体"/>
          <w:color w:val="auto"/>
          <w:spacing w:val="-1"/>
          <w:sz w:val="24"/>
          <w:szCs w:val="24"/>
        </w:rPr>
        <w:t>3、施工现场安全生产标准化管理目标等级：达标。</w:t>
      </w:r>
    </w:p>
    <w:p w14:paraId="5775974E" w14:textId="77777777" w:rsidR="00F12CA7" w:rsidRPr="001452E4" w:rsidRDefault="00000000">
      <w:pPr>
        <w:spacing w:line="360" w:lineRule="auto"/>
        <w:ind w:firstLineChars="200" w:firstLine="478"/>
        <w:rPr>
          <w:rFonts w:ascii="宋体" w:eastAsia="宋体" w:hAnsi="宋体" w:cs="宋体" w:hint="eastAsia"/>
          <w:color w:val="auto"/>
          <w:sz w:val="24"/>
          <w:szCs w:val="24"/>
        </w:rPr>
      </w:pPr>
      <w:r w:rsidRPr="001452E4">
        <w:rPr>
          <w:rFonts w:ascii="宋体" w:eastAsia="宋体" w:hAnsi="宋体" w:cs="宋体"/>
          <w:color w:val="auto"/>
          <w:spacing w:val="-1"/>
          <w:sz w:val="24"/>
          <w:szCs w:val="24"/>
        </w:rPr>
        <w:t>4、付款条件：详见合同条款。</w:t>
      </w:r>
    </w:p>
    <w:p w14:paraId="5B7F00AC" w14:textId="77777777" w:rsidR="00F12CA7" w:rsidRPr="001452E4" w:rsidRDefault="00000000">
      <w:pPr>
        <w:spacing w:line="360" w:lineRule="auto"/>
        <w:ind w:firstLineChars="200" w:firstLine="480"/>
        <w:rPr>
          <w:rFonts w:ascii="宋体" w:eastAsia="宋体" w:hAnsi="宋体" w:cs="宋体" w:hint="eastAsia"/>
          <w:color w:val="auto"/>
          <w:sz w:val="24"/>
          <w:szCs w:val="24"/>
        </w:rPr>
      </w:pPr>
      <w:r w:rsidRPr="001452E4">
        <w:rPr>
          <w:rFonts w:ascii="宋体" w:eastAsia="宋体" w:hAnsi="宋体" w:cs="宋体"/>
          <w:color w:val="auto"/>
          <w:sz w:val="24"/>
          <w:szCs w:val="24"/>
        </w:rPr>
        <w:t>5、质量保证期：</w:t>
      </w:r>
      <w:r w:rsidRPr="001452E4">
        <w:rPr>
          <w:rFonts w:ascii="宋体" w:eastAsia="宋体" w:hAnsi="宋体" w:cs="宋体" w:hint="eastAsia"/>
          <w:color w:val="auto"/>
          <w:sz w:val="24"/>
          <w:szCs w:val="24"/>
        </w:rPr>
        <w:t>缺陷责任期为自验收合格之日起一个自然年（如果相关法律、法规、政府规章或者规范性文件以及国家或行业标准规定的质量保证期超过前述约定期限的，则质量保证期应以较长者为准）。</w:t>
      </w:r>
    </w:p>
    <w:p w14:paraId="3F9E235E" w14:textId="77777777" w:rsidR="00F12CA7" w:rsidRPr="001452E4" w:rsidRDefault="00000000">
      <w:pPr>
        <w:spacing w:line="360" w:lineRule="auto"/>
        <w:ind w:firstLineChars="200" w:firstLine="480"/>
        <w:rPr>
          <w:rFonts w:ascii="宋体" w:eastAsia="宋体" w:hAnsi="宋体" w:cs="宋体" w:hint="eastAsia"/>
          <w:color w:val="auto"/>
          <w:sz w:val="24"/>
          <w:szCs w:val="24"/>
        </w:rPr>
      </w:pPr>
      <w:r w:rsidRPr="001452E4">
        <w:rPr>
          <w:rFonts w:ascii="宋体" w:eastAsia="宋体" w:hAnsi="宋体" w:cs="宋体"/>
          <w:color w:val="auto"/>
          <w:sz w:val="24"/>
          <w:szCs w:val="24"/>
        </w:rPr>
        <w:t>6、施工标准：严格执行电力公司和采购人的施工和验收标</w:t>
      </w:r>
      <w:r w:rsidRPr="001452E4">
        <w:rPr>
          <w:rFonts w:ascii="宋体" w:eastAsia="宋体" w:hAnsi="宋体" w:cs="宋体"/>
          <w:color w:val="auto"/>
          <w:spacing w:val="-1"/>
          <w:sz w:val="24"/>
          <w:szCs w:val="24"/>
        </w:rPr>
        <w:t>准(《道路照明工程施工及验</w:t>
      </w:r>
      <w:r w:rsidRPr="001452E4">
        <w:rPr>
          <w:rFonts w:ascii="宋体" w:eastAsia="宋体" w:hAnsi="宋体" w:cs="宋体"/>
          <w:color w:val="auto"/>
          <w:sz w:val="24"/>
          <w:szCs w:val="24"/>
        </w:rPr>
        <w:t xml:space="preserve"> </w:t>
      </w:r>
      <w:r w:rsidRPr="001452E4">
        <w:rPr>
          <w:rFonts w:ascii="宋体" w:eastAsia="宋体" w:hAnsi="宋体" w:cs="宋体"/>
          <w:color w:val="auto"/>
          <w:spacing w:val="-1"/>
          <w:sz w:val="24"/>
          <w:szCs w:val="24"/>
        </w:rPr>
        <w:t>收规范》 （北京市城市照明管理中心 2001 年颁发）)。</w:t>
      </w:r>
    </w:p>
    <w:p w14:paraId="20CC9E21" w14:textId="77777777" w:rsidR="00F12CA7" w:rsidRPr="001452E4" w:rsidRDefault="00000000">
      <w:pPr>
        <w:spacing w:line="360" w:lineRule="auto"/>
        <w:ind w:firstLineChars="200" w:firstLine="480"/>
        <w:rPr>
          <w:rFonts w:ascii="宋体" w:eastAsia="宋体" w:hAnsi="宋体" w:cs="宋体" w:hint="eastAsia"/>
          <w:color w:val="auto"/>
          <w:sz w:val="24"/>
          <w:szCs w:val="24"/>
        </w:rPr>
      </w:pPr>
      <w:r w:rsidRPr="001452E4">
        <w:rPr>
          <w:rFonts w:ascii="宋体" w:eastAsia="宋体" w:hAnsi="宋体" w:cs="宋体"/>
          <w:color w:val="auto"/>
          <w:sz w:val="24"/>
          <w:szCs w:val="24"/>
        </w:rPr>
        <w:t>7、其他要求：需配合采购人按照国网北京市电力</w:t>
      </w:r>
      <w:r w:rsidRPr="001452E4">
        <w:rPr>
          <w:rFonts w:ascii="宋体" w:eastAsia="宋体" w:hAnsi="宋体" w:cs="宋体"/>
          <w:color w:val="auto"/>
          <w:spacing w:val="-1"/>
          <w:sz w:val="24"/>
          <w:szCs w:val="24"/>
        </w:rPr>
        <w:t>公司及照明中心相关文件要求开展物资</w:t>
      </w:r>
      <w:r w:rsidRPr="001452E4">
        <w:rPr>
          <w:rFonts w:ascii="宋体" w:eastAsia="宋体" w:hAnsi="宋体" w:cs="宋体"/>
          <w:color w:val="auto"/>
          <w:sz w:val="24"/>
          <w:szCs w:val="24"/>
        </w:rPr>
        <w:t xml:space="preserve"> </w:t>
      </w:r>
      <w:r w:rsidRPr="001452E4">
        <w:rPr>
          <w:rFonts w:ascii="宋体" w:eastAsia="宋体" w:hAnsi="宋体" w:cs="宋体"/>
          <w:color w:val="auto"/>
          <w:spacing w:val="-3"/>
          <w:sz w:val="24"/>
          <w:szCs w:val="24"/>
        </w:rPr>
        <w:t>抽检。</w:t>
      </w:r>
    </w:p>
    <w:p w14:paraId="60487F04" w14:textId="77777777" w:rsidR="00F12CA7" w:rsidRPr="001452E4" w:rsidRDefault="00000000">
      <w:pPr>
        <w:pStyle w:val="2"/>
        <w:rPr>
          <w:lang w:bidi="ar"/>
        </w:rPr>
      </w:pPr>
      <w:r w:rsidRPr="001452E4">
        <w:rPr>
          <w:rFonts w:hint="eastAsia"/>
          <w:lang w:bidi="ar"/>
        </w:rPr>
        <w:t>四、清单编制及报价说明</w:t>
      </w:r>
    </w:p>
    <w:p w14:paraId="51C240C1" w14:textId="77777777" w:rsidR="00F12CA7" w:rsidRPr="001452E4" w:rsidRDefault="00000000">
      <w:pPr>
        <w:pStyle w:val="ab"/>
        <w:rPr>
          <w:rFonts w:hint="default"/>
        </w:rPr>
      </w:pPr>
      <w:r w:rsidRPr="001452E4">
        <w:rPr>
          <w:rFonts w:eastAsia="宋体" w:hAnsi="宋体" w:cs="宋体"/>
        </w:rPr>
        <w:t>（一）填表须知</w:t>
      </w:r>
    </w:p>
    <w:p w14:paraId="1F6F7FFD" w14:textId="77777777" w:rsidR="00F12CA7" w:rsidRPr="001452E4" w:rsidRDefault="00000000">
      <w:pPr>
        <w:spacing w:line="360" w:lineRule="auto"/>
        <w:ind w:firstLineChars="200" w:firstLine="478"/>
        <w:rPr>
          <w:rFonts w:ascii="宋体" w:eastAsia="宋体" w:hAnsi="宋体" w:cs="宋体" w:hint="eastAsia"/>
          <w:color w:val="auto"/>
          <w:sz w:val="24"/>
          <w:szCs w:val="24"/>
        </w:rPr>
      </w:pPr>
      <w:r w:rsidRPr="001452E4">
        <w:rPr>
          <w:rFonts w:ascii="宋体" w:eastAsia="宋体" w:hAnsi="宋体" w:cs="宋体"/>
          <w:color w:val="auto"/>
          <w:spacing w:val="-1"/>
          <w:sz w:val="24"/>
          <w:szCs w:val="24"/>
        </w:rPr>
        <w:lastRenderedPageBreak/>
        <w:t>1 工程量清单及其计价格式中所有要求签字、盖章的地方，必须由规定的单位和人员签</w:t>
      </w:r>
      <w:r w:rsidRPr="001452E4">
        <w:rPr>
          <w:rFonts w:ascii="宋体" w:eastAsia="宋体" w:hAnsi="宋体" w:cs="宋体"/>
          <w:color w:val="auto"/>
          <w:spacing w:val="10"/>
          <w:sz w:val="24"/>
          <w:szCs w:val="24"/>
        </w:rPr>
        <w:t xml:space="preserve"> </w:t>
      </w:r>
      <w:r w:rsidRPr="001452E4">
        <w:rPr>
          <w:rFonts w:ascii="宋体" w:eastAsia="宋体" w:hAnsi="宋体" w:cs="宋体"/>
          <w:color w:val="auto"/>
          <w:spacing w:val="-3"/>
          <w:sz w:val="24"/>
          <w:szCs w:val="24"/>
        </w:rPr>
        <w:t>字、盖章。</w:t>
      </w:r>
    </w:p>
    <w:p w14:paraId="27ADFBA6" w14:textId="77777777" w:rsidR="00F12CA7" w:rsidRPr="001452E4" w:rsidRDefault="00000000">
      <w:pPr>
        <w:spacing w:line="360" w:lineRule="auto"/>
        <w:ind w:firstLineChars="200" w:firstLine="478"/>
        <w:rPr>
          <w:rFonts w:ascii="宋体" w:eastAsia="宋体" w:hAnsi="宋体" w:cs="宋体" w:hint="eastAsia"/>
          <w:color w:val="auto"/>
          <w:sz w:val="24"/>
          <w:szCs w:val="24"/>
        </w:rPr>
      </w:pPr>
      <w:r w:rsidRPr="001452E4">
        <w:rPr>
          <w:rFonts w:ascii="宋体" w:eastAsia="宋体" w:hAnsi="宋体" w:cs="宋体"/>
          <w:color w:val="auto"/>
          <w:spacing w:val="-1"/>
          <w:sz w:val="24"/>
          <w:szCs w:val="24"/>
        </w:rPr>
        <w:t>2 工程量清单及其计价格式中的任何内容不得随意删除或涂改。</w:t>
      </w:r>
    </w:p>
    <w:p w14:paraId="281B4616" w14:textId="77777777" w:rsidR="00F12CA7" w:rsidRPr="001452E4" w:rsidRDefault="00000000">
      <w:pPr>
        <w:spacing w:line="360" w:lineRule="auto"/>
        <w:ind w:firstLineChars="200" w:firstLine="480"/>
        <w:rPr>
          <w:rFonts w:ascii="宋体" w:eastAsia="宋体" w:hAnsi="宋体" w:cs="宋体" w:hint="eastAsia"/>
          <w:color w:val="auto"/>
          <w:sz w:val="24"/>
          <w:szCs w:val="24"/>
        </w:rPr>
      </w:pPr>
      <w:r w:rsidRPr="001452E4">
        <w:rPr>
          <w:rFonts w:ascii="宋体" w:eastAsia="宋体" w:hAnsi="宋体" w:cs="宋体"/>
          <w:color w:val="auto"/>
          <w:sz w:val="24"/>
          <w:szCs w:val="24"/>
        </w:rPr>
        <w:t>3 工程量清单计价格式中列明的所有需要填报的单</w:t>
      </w:r>
      <w:r w:rsidRPr="001452E4">
        <w:rPr>
          <w:rFonts w:ascii="宋体" w:eastAsia="宋体" w:hAnsi="宋体" w:cs="宋体"/>
          <w:color w:val="auto"/>
          <w:spacing w:val="-1"/>
          <w:sz w:val="24"/>
          <w:szCs w:val="24"/>
        </w:rPr>
        <w:t>价和合价，投标人均应填报，未填报</w:t>
      </w:r>
      <w:r w:rsidRPr="001452E4">
        <w:rPr>
          <w:rFonts w:ascii="宋体" w:eastAsia="宋体" w:hAnsi="宋体" w:cs="宋体"/>
          <w:color w:val="auto"/>
          <w:sz w:val="24"/>
          <w:szCs w:val="24"/>
        </w:rPr>
        <w:t xml:space="preserve"> 的单价和合价，视为此项费用已包含在工程量清单的其他单</w:t>
      </w:r>
      <w:r w:rsidRPr="001452E4">
        <w:rPr>
          <w:rFonts w:ascii="宋体" w:eastAsia="宋体" w:hAnsi="宋体" w:cs="宋体"/>
          <w:color w:val="auto"/>
          <w:spacing w:val="-1"/>
          <w:sz w:val="24"/>
          <w:szCs w:val="24"/>
        </w:rPr>
        <w:t>价和合价中，投标报价基准期：</w:t>
      </w:r>
      <w:r w:rsidRPr="001452E4">
        <w:rPr>
          <w:rFonts w:ascii="宋体" w:eastAsia="宋体" w:hAnsi="宋体" w:cs="宋体"/>
          <w:color w:val="auto"/>
          <w:sz w:val="24"/>
          <w:szCs w:val="24"/>
        </w:rPr>
        <w:t xml:space="preserve"> </w:t>
      </w:r>
      <w:r w:rsidRPr="001452E4">
        <w:rPr>
          <w:rFonts w:ascii="宋体" w:eastAsia="宋体" w:hAnsi="宋体" w:cs="宋体"/>
          <w:color w:val="auto"/>
          <w:spacing w:val="-2"/>
          <w:sz w:val="24"/>
          <w:szCs w:val="24"/>
          <w:u w:val="single"/>
        </w:rPr>
        <w:t>202</w:t>
      </w:r>
      <w:r w:rsidRPr="001452E4">
        <w:rPr>
          <w:rFonts w:ascii="宋体" w:eastAsia="宋体" w:hAnsi="宋体" w:cs="宋体" w:hint="eastAsia"/>
          <w:color w:val="auto"/>
          <w:spacing w:val="-2"/>
          <w:sz w:val="24"/>
          <w:szCs w:val="24"/>
          <w:u w:val="single"/>
        </w:rPr>
        <w:t>5</w:t>
      </w:r>
      <w:r w:rsidRPr="001452E4">
        <w:rPr>
          <w:rFonts w:ascii="宋体" w:eastAsia="宋体" w:hAnsi="宋体" w:cs="宋体"/>
          <w:color w:val="auto"/>
          <w:spacing w:val="-2"/>
          <w:sz w:val="24"/>
          <w:szCs w:val="24"/>
          <w:u w:val="single"/>
        </w:rPr>
        <w:t>年4月</w:t>
      </w:r>
      <w:r w:rsidRPr="001452E4">
        <w:rPr>
          <w:rFonts w:ascii="宋体" w:eastAsia="宋体" w:hAnsi="宋体" w:cs="宋体"/>
          <w:color w:val="auto"/>
          <w:spacing w:val="-2"/>
          <w:sz w:val="24"/>
          <w:szCs w:val="24"/>
        </w:rPr>
        <w:t>。</w:t>
      </w:r>
    </w:p>
    <w:p w14:paraId="3C508ECB" w14:textId="77777777" w:rsidR="00F12CA7" w:rsidRPr="001452E4" w:rsidRDefault="00000000">
      <w:pPr>
        <w:spacing w:line="360" w:lineRule="auto"/>
        <w:ind w:firstLineChars="200" w:firstLine="478"/>
        <w:rPr>
          <w:rFonts w:ascii="宋体" w:eastAsia="宋体" w:hAnsi="宋体" w:cs="宋体" w:hint="eastAsia"/>
          <w:color w:val="auto"/>
          <w:sz w:val="24"/>
          <w:szCs w:val="24"/>
        </w:rPr>
      </w:pPr>
      <w:r w:rsidRPr="001452E4">
        <w:rPr>
          <w:rFonts w:ascii="宋体" w:eastAsia="宋体" w:hAnsi="宋体" w:cs="宋体"/>
          <w:color w:val="auto"/>
          <w:spacing w:val="-1"/>
          <w:sz w:val="24"/>
          <w:szCs w:val="24"/>
        </w:rPr>
        <w:t>4 金额(价格)均应以</w:t>
      </w:r>
      <w:r w:rsidRPr="001452E4">
        <w:rPr>
          <w:rFonts w:ascii="宋体" w:eastAsia="宋体" w:hAnsi="宋体" w:cs="宋体"/>
          <w:color w:val="auto"/>
          <w:spacing w:val="-1"/>
          <w:sz w:val="24"/>
          <w:szCs w:val="24"/>
          <w:u w:val="single"/>
        </w:rPr>
        <w:t>人民币</w:t>
      </w:r>
      <w:r w:rsidRPr="001452E4">
        <w:rPr>
          <w:rFonts w:ascii="宋体" w:eastAsia="宋体" w:hAnsi="宋体" w:cs="宋体"/>
          <w:color w:val="auto"/>
          <w:spacing w:val="-1"/>
          <w:sz w:val="24"/>
          <w:szCs w:val="24"/>
        </w:rPr>
        <w:t>表示。</w:t>
      </w:r>
    </w:p>
    <w:p w14:paraId="0AEF757D" w14:textId="77777777" w:rsidR="00F12CA7" w:rsidRPr="001452E4" w:rsidRDefault="00000000">
      <w:pPr>
        <w:pStyle w:val="ab"/>
        <w:rPr>
          <w:rFonts w:hint="default"/>
        </w:rPr>
      </w:pPr>
      <w:r w:rsidRPr="001452E4">
        <w:rPr>
          <w:rFonts w:eastAsia="宋体" w:hAnsi="宋体" w:cs="宋体"/>
        </w:rPr>
        <w:t>（二）编制依据</w:t>
      </w:r>
    </w:p>
    <w:p w14:paraId="7A9179C1" w14:textId="77777777" w:rsidR="00F12CA7" w:rsidRPr="001452E4" w:rsidRDefault="00000000">
      <w:pPr>
        <w:pStyle w:val="a0"/>
        <w:ind w:firstLineChars="200" w:firstLine="478"/>
        <w:rPr>
          <w:rFonts w:ascii="宋体" w:eastAsia="宋体" w:hAnsi="宋体" w:cs="宋体" w:hint="eastAsia"/>
          <w:color w:val="auto"/>
          <w:sz w:val="24"/>
          <w:szCs w:val="24"/>
        </w:rPr>
      </w:pPr>
      <w:r w:rsidRPr="001452E4">
        <w:rPr>
          <w:rFonts w:ascii="宋体" w:eastAsia="宋体" w:hAnsi="宋体" w:cs="宋体"/>
          <w:color w:val="auto"/>
          <w:spacing w:val="-1"/>
          <w:sz w:val="24"/>
          <w:szCs w:val="24"/>
        </w:rPr>
        <w:t>1、本项目工程量清单是依据中华人民共和国国家标准GB50500-2013《建设工程工程量清</w:t>
      </w:r>
      <w:r w:rsidRPr="001452E4">
        <w:rPr>
          <w:rFonts w:ascii="宋体" w:eastAsia="宋体" w:hAnsi="宋体" w:cs="宋体"/>
          <w:color w:val="auto"/>
          <w:spacing w:val="16"/>
          <w:sz w:val="24"/>
          <w:szCs w:val="24"/>
        </w:rPr>
        <w:t xml:space="preserve"> </w:t>
      </w:r>
      <w:r w:rsidRPr="001452E4">
        <w:rPr>
          <w:rFonts w:ascii="宋体" w:eastAsia="宋体" w:hAnsi="宋体" w:cs="宋体"/>
          <w:color w:val="auto"/>
          <w:sz w:val="24"/>
          <w:szCs w:val="24"/>
        </w:rPr>
        <w:t>单计价规范》；2021年《北京市建设工程计价依据</w:t>
      </w:r>
      <w:r w:rsidRPr="001452E4">
        <w:rPr>
          <w:color w:val="auto"/>
          <w:sz w:val="24"/>
          <w:szCs w:val="24"/>
        </w:rPr>
        <w:t>——</w:t>
      </w:r>
      <w:r w:rsidRPr="001452E4">
        <w:rPr>
          <w:rFonts w:ascii="宋体" w:eastAsia="宋体" w:hAnsi="宋体" w:cs="宋体"/>
          <w:color w:val="auto"/>
          <w:sz w:val="24"/>
          <w:szCs w:val="24"/>
        </w:rPr>
        <w:t>预算消耗量标</w:t>
      </w:r>
      <w:r w:rsidRPr="001452E4">
        <w:rPr>
          <w:rFonts w:ascii="宋体" w:eastAsia="宋体" w:hAnsi="宋体" w:cs="宋体"/>
          <w:color w:val="auto"/>
          <w:spacing w:val="-1"/>
          <w:sz w:val="24"/>
          <w:szCs w:val="24"/>
        </w:rPr>
        <w:t>准》、2021年《北京市</w:t>
      </w:r>
      <w:r w:rsidRPr="001452E4">
        <w:rPr>
          <w:rFonts w:ascii="宋体" w:eastAsia="宋体" w:hAnsi="宋体" w:cs="宋体"/>
          <w:color w:val="auto"/>
          <w:sz w:val="24"/>
          <w:szCs w:val="24"/>
        </w:rPr>
        <w:t xml:space="preserve">  </w:t>
      </w:r>
      <w:r w:rsidRPr="001452E4">
        <w:rPr>
          <w:rFonts w:ascii="宋体" w:eastAsia="宋体" w:hAnsi="宋体" w:cs="宋体"/>
          <w:color w:val="auto"/>
          <w:spacing w:val="-1"/>
          <w:sz w:val="24"/>
          <w:szCs w:val="24"/>
        </w:rPr>
        <w:t>房屋修缮工程计价依据-预算消耗量标准》及相关文件。</w:t>
      </w:r>
    </w:p>
    <w:p w14:paraId="4CC68CD8" w14:textId="77777777" w:rsidR="00F12CA7" w:rsidRPr="001452E4" w:rsidRDefault="00000000">
      <w:pPr>
        <w:spacing w:line="360" w:lineRule="auto"/>
        <w:ind w:firstLineChars="200" w:firstLine="480"/>
        <w:rPr>
          <w:rFonts w:ascii="宋体" w:eastAsia="宋体" w:hAnsi="宋体" w:cs="宋体" w:hint="eastAsia"/>
          <w:color w:val="auto"/>
          <w:sz w:val="24"/>
          <w:szCs w:val="24"/>
        </w:rPr>
      </w:pPr>
      <w:r w:rsidRPr="001452E4">
        <w:rPr>
          <w:rFonts w:ascii="宋体" w:eastAsia="宋体" w:hAnsi="宋体" w:cs="宋体"/>
          <w:color w:val="auto"/>
          <w:sz w:val="24"/>
          <w:szCs w:val="24"/>
        </w:rPr>
        <w:t>2、本项目工程量清单中所列工程量系招标人根据设</w:t>
      </w:r>
      <w:r w:rsidRPr="001452E4">
        <w:rPr>
          <w:rFonts w:ascii="宋体" w:eastAsia="宋体" w:hAnsi="宋体" w:cs="宋体"/>
          <w:color w:val="auto"/>
          <w:spacing w:val="-1"/>
          <w:sz w:val="24"/>
          <w:szCs w:val="24"/>
        </w:rPr>
        <w:t>计图纸计相关标准图集计算的。</w:t>
      </w:r>
    </w:p>
    <w:p w14:paraId="6E8D3B95" w14:textId="77777777" w:rsidR="00F12CA7" w:rsidRPr="001452E4" w:rsidRDefault="00000000">
      <w:pPr>
        <w:spacing w:line="360" w:lineRule="auto"/>
        <w:ind w:firstLineChars="200" w:firstLine="478"/>
        <w:rPr>
          <w:rFonts w:ascii="宋体" w:eastAsia="宋体" w:hAnsi="宋体" w:cs="宋体" w:hint="eastAsia"/>
          <w:color w:val="auto"/>
          <w:sz w:val="24"/>
          <w:szCs w:val="24"/>
        </w:rPr>
      </w:pPr>
      <w:r w:rsidRPr="001452E4">
        <w:rPr>
          <w:rFonts w:ascii="宋体" w:eastAsia="宋体" w:hAnsi="宋体" w:cs="宋体"/>
          <w:color w:val="auto"/>
          <w:spacing w:val="-1"/>
          <w:sz w:val="24"/>
          <w:szCs w:val="24"/>
        </w:rPr>
        <w:t>3、本项目工程量清单须与招标文件、答疑文件、现场踏勘情况等一起使用。</w:t>
      </w:r>
    </w:p>
    <w:p w14:paraId="7505C9BD" w14:textId="77777777" w:rsidR="00F12CA7" w:rsidRPr="001452E4" w:rsidRDefault="00000000">
      <w:pPr>
        <w:pStyle w:val="ab"/>
        <w:rPr>
          <w:rFonts w:hint="default"/>
        </w:rPr>
      </w:pPr>
      <w:r w:rsidRPr="001452E4">
        <w:rPr>
          <w:rFonts w:eastAsia="宋体" w:hAnsi="宋体" w:cs="宋体"/>
        </w:rPr>
        <w:t>（三）计价原则</w:t>
      </w:r>
    </w:p>
    <w:p w14:paraId="788D98B0" w14:textId="77777777" w:rsidR="00F12CA7" w:rsidRPr="001452E4" w:rsidRDefault="00000000">
      <w:pPr>
        <w:spacing w:line="360" w:lineRule="auto"/>
        <w:ind w:firstLineChars="200" w:firstLine="474"/>
        <w:rPr>
          <w:rFonts w:ascii="宋体" w:eastAsia="宋体" w:hAnsi="宋体" w:cs="宋体" w:hint="eastAsia"/>
          <w:color w:val="auto"/>
          <w:sz w:val="24"/>
          <w:szCs w:val="24"/>
        </w:rPr>
      </w:pPr>
      <w:r w:rsidRPr="001452E4">
        <w:rPr>
          <w:rFonts w:ascii="宋体" w:eastAsia="宋体" w:hAnsi="宋体" w:cs="宋体"/>
          <w:color w:val="auto"/>
          <w:spacing w:val="-3"/>
          <w:sz w:val="24"/>
          <w:szCs w:val="24"/>
        </w:rPr>
        <w:t>1、工程量清单的计价准则：</w:t>
      </w:r>
    </w:p>
    <w:p w14:paraId="12DFA154" w14:textId="77777777" w:rsidR="00F12CA7" w:rsidRPr="001452E4" w:rsidRDefault="00000000">
      <w:pPr>
        <w:spacing w:line="360" w:lineRule="auto"/>
        <w:ind w:firstLineChars="200" w:firstLine="478"/>
        <w:rPr>
          <w:rFonts w:ascii="宋体" w:eastAsia="宋体" w:hAnsi="宋体" w:cs="宋体" w:hint="eastAsia"/>
          <w:color w:val="auto"/>
          <w:sz w:val="24"/>
          <w:szCs w:val="24"/>
        </w:rPr>
      </w:pPr>
      <w:r w:rsidRPr="001452E4">
        <w:rPr>
          <w:rFonts w:ascii="宋体" w:eastAsia="宋体" w:hAnsi="宋体" w:cs="宋体"/>
          <w:color w:val="auto"/>
          <w:spacing w:val="-1"/>
          <w:sz w:val="24"/>
          <w:szCs w:val="24"/>
        </w:rPr>
        <w:t>（1）工程量清单是工程招标文件的组成部分，是编制招标控制价、投标报价、确定综合</w:t>
      </w:r>
      <w:r w:rsidRPr="001452E4">
        <w:rPr>
          <w:rFonts w:ascii="宋体" w:eastAsia="宋体" w:hAnsi="宋体" w:cs="宋体"/>
          <w:color w:val="auto"/>
          <w:spacing w:val="17"/>
          <w:sz w:val="24"/>
          <w:szCs w:val="24"/>
        </w:rPr>
        <w:t xml:space="preserve"> </w:t>
      </w:r>
      <w:r w:rsidRPr="001452E4">
        <w:rPr>
          <w:rFonts w:ascii="宋体" w:eastAsia="宋体" w:hAnsi="宋体" w:cs="宋体"/>
          <w:color w:val="auto"/>
          <w:sz w:val="24"/>
          <w:szCs w:val="24"/>
        </w:rPr>
        <w:t>单价、调整工程量、签订合同、支付工程价</w:t>
      </w:r>
      <w:r w:rsidRPr="001452E4">
        <w:rPr>
          <w:rFonts w:ascii="宋体" w:eastAsia="宋体" w:hAnsi="宋体" w:cs="宋体"/>
          <w:color w:val="auto"/>
          <w:spacing w:val="-1"/>
          <w:sz w:val="24"/>
          <w:szCs w:val="24"/>
        </w:rPr>
        <w:t>款和竣工结算的基础和依据。</w:t>
      </w:r>
    </w:p>
    <w:p w14:paraId="4694DDB7" w14:textId="77777777" w:rsidR="00F12CA7" w:rsidRPr="001452E4" w:rsidRDefault="00000000">
      <w:pPr>
        <w:spacing w:line="360" w:lineRule="auto"/>
        <w:ind w:firstLineChars="200" w:firstLine="478"/>
        <w:rPr>
          <w:rFonts w:ascii="宋体" w:eastAsia="宋体" w:hAnsi="宋体" w:cs="宋体" w:hint="eastAsia"/>
          <w:color w:val="auto"/>
          <w:sz w:val="24"/>
          <w:szCs w:val="24"/>
        </w:rPr>
      </w:pPr>
      <w:r w:rsidRPr="001452E4">
        <w:rPr>
          <w:rFonts w:ascii="宋体" w:eastAsia="宋体" w:hAnsi="宋体" w:cs="宋体"/>
          <w:color w:val="auto"/>
          <w:spacing w:val="-1"/>
          <w:sz w:val="24"/>
          <w:szCs w:val="24"/>
        </w:rPr>
        <w:t>（2）工程量清单计价价款包括完成招标文件规定的工程量清单项目所需的全部费用。包</w:t>
      </w:r>
      <w:r w:rsidRPr="001452E4">
        <w:rPr>
          <w:rFonts w:ascii="宋体" w:eastAsia="宋体" w:hAnsi="宋体" w:cs="宋体"/>
          <w:color w:val="auto"/>
          <w:spacing w:val="17"/>
          <w:sz w:val="24"/>
          <w:szCs w:val="24"/>
        </w:rPr>
        <w:t xml:space="preserve"> </w:t>
      </w:r>
      <w:r w:rsidRPr="001452E4">
        <w:rPr>
          <w:rFonts w:ascii="宋体" w:eastAsia="宋体" w:hAnsi="宋体" w:cs="宋体"/>
          <w:color w:val="auto"/>
          <w:spacing w:val="-1"/>
          <w:sz w:val="24"/>
          <w:szCs w:val="24"/>
        </w:rPr>
        <w:t>括分部分项工程费、措施项目费、其他项目费、利润和税金。</w:t>
      </w:r>
    </w:p>
    <w:p w14:paraId="3CFB3B47" w14:textId="77777777" w:rsidR="00F12CA7" w:rsidRPr="001452E4" w:rsidRDefault="00000000">
      <w:pPr>
        <w:spacing w:line="360" w:lineRule="auto"/>
        <w:ind w:firstLineChars="200" w:firstLine="478"/>
        <w:rPr>
          <w:rFonts w:ascii="宋体" w:eastAsia="宋体" w:hAnsi="宋体" w:cs="宋体" w:hint="eastAsia"/>
          <w:color w:val="auto"/>
          <w:sz w:val="24"/>
          <w:szCs w:val="24"/>
        </w:rPr>
      </w:pPr>
      <w:r w:rsidRPr="001452E4">
        <w:rPr>
          <w:rFonts w:ascii="宋体" w:eastAsia="宋体" w:hAnsi="宋体" w:cs="宋体"/>
          <w:color w:val="auto"/>
          <w:spacing w:val="-1"/>
          <w:sz w:val="24"/>
          <w:szCs w:val="24"/>
        </w:rPr>
        <w:t>（3）工程量清单由分部分项工程量清单、措施项目清单和其他项目清单组成。</w:t>
      </w:r>
    </w:p>
    <w:p w14:paraId="6C9397ED" w14:textId="77777777" w:rsidR="00F12CA7" w:rsidRPr="001452E4" w:rsidRDefault="00000000">
      <w:pPr>
        <w:spacing w:line="360" w:lineRule="auto"/>
        <w:ind w:firstLineChars="200" w:firstLine="478"/>
        <w:rPr>
          <w:rFonts w:ascii="宋体" w:eastAsia="宋体" w:hAnsi="宋体" w:cs="宋体" w:hint="eastAsia"/>
          <w:color w:val="auto"/>
          <w:sz w:val="24"/>
          <w:szCs w:val="24"/>
        </w:rPr>
      </w:pPr>
      <w:r w:rsidRPr="001452E4">
        <w:rPr>
          <w:rFonts w:ascii="宋体" w:eastAsia="宋体" w:hAnsi="宋体" w:cs="宋体"/>
          <w:color w:val="auto"/>
          <w:spacing w:val="-1"/>
          <w:sz w:val="24"/>
          <w:szCs w:val="24"/>
        </w:rPr>
        <w:t>2、本项目工程量清单的计价按以下原则确定：</w:t>
      </w:r>
    </w:p>
    <w:p w14:paraId="748F2676" w14:textId="77777777" w:rsidR="00F12CA7" w:rsidRPr="001452E4" w:rsidRDefault="00000000">
      <w:pPr>
        <w:spacing w:line="360" w:lineRule="auto"/>
        <w:ind w:firstLineChars="200" w:firstLine="480"/>
        <w:rPr>
          <w:rFonts w:ascii="宋体" w:eastAsia="宋体" w:hAnsi="宋体" w:cs="宋体" w:hint="eastAsia"/>
          <w:color w:val="auto"/>
          <w:sz w:val="24"/>
          <w:szCs w:val="24"/>
        </w:rPr>
      </w:pPr>
      <w:r w:rsidRPr="001452E4">
        <w:rPr>
          <w:rFonts w:ascii="宋体" w:eastAsia="宋体" w:hAnsi="宋体" w:cs="宋体"/>
          <w:color w:val="auto"/>
          <w:sz w:val="24"/>
          <w:szCs w:val="24"/>
        </w:rPr>
        <w:t>提醒投标人注意以下计价原则是本项目针对审计要求及控制</w:t>
      </w:r>
      <w:r w:rsidRPr="001452E4">
        <w:rPr>
          <w:rFonts w:ascii="宋体" w:eastAsia="宋体" w:hAnsi="宋体" w:cs="宋体"/>
          <w:color w:val="auto"/>
          <w:spacing w:val="-1"/>
          <w:sz w:val="24"/>
          <w:szCs w:val="24"/>
        </w:rPr>
        <w:t>工程造价所提出的，投标人</w:t>
      </w:r>
      <w:r w:rsidRPr="001452E4">
        <w:rPr>
          <w:rFonts w:ascii="宋体" w:eastAsia="宋体" w:hAnsi="宋体" w:cs="宋体"/>
          <w:color w:val="auto"/>
          <w:sz w:val="24"/>
          <w:szCs w:val="24"/>
        </w:rPr>
        <w:t xml:space="preserve"> </w:t>
      </w:r>
      <w:r w:rsidRPr="001452E4">
        <w:rPr>
          <w:rFonts w:ascii="宋体" w:eastAsia="宋体" w:hAnsi="宋体" w:cs="宋体"/>
          <w:color w:val="auto"/>
          <w:spacing w:val="-1"/>
          <w:sz w:val="24"/>
          <w:szCs w:val="24"/>
        </w:rPr>
        <w:t>须认真审阅，任何因忽视或误解本计价原则而导致的经济索赔将不被批准。</w:t>
      </w:r>
    </w:p>
    <w:p w14:paraId="4928C09F" w14:textId="77777777" w:rsidR="00F12CA7" w:rsidRPr="001452E4" w:rsidRDefault="00000000">
      <w:pPr>
        <w:spacing w:line="360" w:lineRule="auto"/>
        <w:ind w:firstLineChars="200" w:firstLine="478"/>
        <w:rPr>
          <w:rFonts w:ascii="宋体" w:eastAsia="宋体" w:hAnsi="宋体" w:cs="宋体" w:hint="eastAsia"/>
          <w:color w:val="auto"/>
          <w:sz w:val="24"/>
          <w:szCs w:val="24"/>
        </w:rPr>
      </w:pPr>
      <w:r w:rsidRPr="001452E4">
        <w:rPr>
          <w:rFonts w:ascii="宋体" w:eastAsia="宋体" w:hAnsi="宋体" w:cs="宋体"/>
          <w:color w:val="auto"/>
          <w:spacing w:val="-1"/>
          <w:sz w:val="24"/>
          <w:szCs w:val="24"/>
        </w:rPr>
        <w:t>（1）本项目采用固定单价合同形式，但总经费不得超过招标控制价。工程量清单计价表</w:t>
      </w:r>
      <w:r w:rsidRPr="001452E4">
        <w:rPr>
          <w:rFonts w:ascii="宋体" w:eastAsia="宋体" w:hAnsi="宋体" w:cs="宋体"/>
          <w:color w:val="auto"/>
          <w:spacing w:val="17"/>
          <w:sz w:val="24"/>
          <w:szCs w:val="24"/>
        </w:rPr>
        <w:t xml:space="preserve"> </w:t>
      </w:r>
      <w:r w:rsidRPr="001452E4">
        <w:rPr>
          <w:rFonts w:ascii="宋体" w:eastAsia="宋体" w:hAnsi="宋体" w:cs="宋体"/>
          <w:color w:val="auto"/>
          <w:sz w:val="24"/>
          <w:szCs w:val="24"/>
        </w:rPr>
        <w:t>中填充的综合单价，应包括人工、材料、机械、规费、管理费、利润</w:t>
      </w:r>
      <w:r w:rsidRPr="001452E4">
        <w:rPr>
          <w:rFonts w:ascii="宋体" w:eastAsia="宋体" w:hAnsi="宋体" w:cs="宋体"/>
          <w:color w:val="auto"/>
          <w:spacing w:val="-1"/>
          <w:sz w:val="24"/>
          <w:szCs w:val="24"/>
        </w:rPr>
        <w:t>、风险等全部费用；应</w:t>
      </w:r>
      <w:r w:rsidRPr="001452E4">
        <w:rPr>
          <w:rFonts w:ascii="宋体" w:eastAsia="宋体" w:hAnsi="宋体" w:cs="宋体"/>
          <w:color w:val="auto"/>
          <w:sz w:val="24"/>
          <w:szCs w:val="24"/>
        </w:rPr>
        <w:t xml:space="preserve">  视为是对本项目内容和要求及其它各种影响因素详实了解并综合考虑</w:t>
      </w:r>
      <w:r w:rsidRPr="001452E4">
        <w:rPr>
          <w:rFonts w:ascii="宋体" w:eastAsia="宋体" w:hAnsi="宋体" w:cs="宋体"/>
          <w:color w:val="auto"/>
          <w:spacing w:val="-1"/>
          <w:sz w:val="24"/>
          <w:szCs w:val="24"/>
        </w:rPr>
        <w:t>后填报的，结算审计要</w:t>
      </w:r>
      <w:r w:rsidRPr="001452E4">
        <w:rPr>
          <w:rFonts w:ascii="宋体" w:eastAsia="宋体" w:hAnsi="宋体" w:cs="宋体"/>
          <w:color w:val="auto"/>
          <w:sz w:val="24"/>
          <w:szCs w:val="24"/>
        </w:rPr>
        <w:t xml:space="preserve">  </w:t>
      </w:r>
      <w:r w:rsidRPr="001452E4">
        <w:rPr>
          <w:rFonts w:ascii="宋体" w:eastAsia="宋体" w:hAnsi="宋体" w:cs="宋体"/>
          <w:color w:val="auto"/>
          <w:spacing w:val="-1"/>
          <w:sz w:val="24"/>
          <w:szCs w:val="24"/>
        </w:rPr>
        <w:t>根据实际完成的工程量调整，单价不变。</w:t>
      </w:r>
    </w:p>
    <w:p w14:paraId="37583A24" w14:textId="77777777" w:rsidR="00F12CA7" w:rsidRPr="001452E4" w:rsidRDefault="00000000">
      <w:pPr>
        <w:spacing w:line="360" w:lineRule="auto"/>
        <w:ind w:firstLineChars="200" w:firstLine="478"/>
        <w:rPr>
          <w:rFonts w:ascii="宋体" w:eastAsia="宋体" w:hAnsi="宋体" w:cs="宋体" w:hint="eastAsia"/>
          <w:color w:val="auto"/>
          <w:sz w:val="24"/>
          <w:szCs w:val="24"/>
        </w:rPr>
      </w:pPr>
      <w:r w:rsidRPr="001452E4">
        <w:rPr>
          <w:rFonts w:ascii="宋体" w:eastAsia="宋体" w:hAnsi="宋体" w:cs="宋体"/>
          <w:color w:val="auto"/>
          <w:spacing w:val="-1"/>
          <w:sz w:val="24"/>
          <w:szCs w:val="24"/>
        </w:rPr>
        <w:t>（2）除非招标人对工程量清单予以修改，投标人须依据招标人所提供的材料设备表及本</w:t>
      </w:r>
      <w:r w:rsidRPr="001452E4">
        <w:rPr>
          <w:rFonts w:ascii="宋体" w:eastAsia="宋体" w:hAnsi="宋体" w:cs="宋体"/>
          <w:color w:val="auto"/>
          <w:spacing w:val="17"/>
          <w:sz w:val="24"/>
          <w:szCs w:val="24"/>
        </w:rPr>
        <w:t xml:space="preserve"> </w:t>
      </w:r>
      <w:r w:rsidRPr="001452E4">
        <w:rPr>
          <w:rFonts w:ascii="宋体" w:eastAsia="宋体" w:hAnsi="宋体" w:cs="宋体"/>
          <w:color w:val="auto"/>
          <w:sz w:val="24"/>
          <w:szCs w:val="24"/>
        </w:rPr>
        <w:t>项目工程量清单，结合本项目的基本技术条件和要求，严格按照《建</w:t>
      </w:r>
      <w:r w:rsidRPr="001452E4">
        <w:rPr>
          <w:rFonts w:ascii="宋体" w:eastAsia="宋体" w:hAnsi="宋体" w:cs="宋体"/>
          <w:color w:val="auto"/>
          <w:spacing w:val="-1"/>
          <w:sz w:val="24"/>
          <w:szCs w:val="24"/>
        </w:rPr>
        <w:t>设工程工程量清单计价</w:t>
      </w:r>
      <w:r w:rsidRPr="001452E4">
        <w:rPr>
          <w:rFonts w:ascii="宋体" w:eastAsia="宋体" w:hAnsi="宋体" w:cs="宋体"/>
          <w:color w:val="auto"/>
          <w:sz w:val="24"/>
          <w:szCs w:val="24"/>
        </w:rPr>
        <w:t xml:space="preserve">  规范》GB50500-2013中的规定和要求填报单价和合价。每一项目只允</w:t>
      </w:r>
      <w:r w:rsidRPr="001452E4">
        <w:rPr>
          <w:rFonts w:ascii="宋体" w:eastAsia="宋体" w:hAnsi="宋体" w:cs="宋体"/>
          <w:color w:val="auto"/>
          <w:spacing w:val="-1"/>
          <w:sz w:val="24"/>
          <w:szCs w:val="24"/>
        </w:rPr>
        <w:t>许有一个报价，任何有</w:t>
      </w:r>
      <w:r w:rsidRPr="001452E4">
        <w:rPr>
          <w:rFonts w:ascii="宋体" w:eastAsia="宋体" w:hAnsi="宋体" w:cs="宋体"/>
          <w:color w:val="auto"/>
          <w:sz w:val="24"/>
          <w:szCs w:val="24"/>
        </w:rPr>
        <w:t xml:space="preserve">  选择的报价将不予以接受，未填报单价或合价的，将视同该项目费用</w:t>
      </w:r>
      <w:r w:rsidRPr="001452E4">
        <w:rPr>
          <w:rFonts w:ascii="宋体" w:eastAsia="宋体" w:hAnsi="宋体" w:cs="宋体"/>
          <w:color w:val="auto"/>
          <w:spacing w:val="-1"/>
          <w:sz w:val="24"/>
          <w:szCs w:val="24"/>
        </w:rPr>
        <w:t>已包括在其他项目单价</w:t>
      </w:r>
      <w:r w:rsidRPr="001452E4">
        <w:rPr>
          <w:rFonts w:ascii="宋体" w:eastAsia="宋体" w:hAnsi="宋体" w:cs="宋体"/>
          <w:color w:val="auto"/>
          <w:sz w:val="24"/>
          <w:szCs w:val="24"/>
        </w:rPr>
        <w:t xml:space="preserve">  </w:t>
      </w:r>
      <w:r w:rsidRPr="001452E4">
        <w:rPr>
          <w:rFonts w:ascii="宋体" w:eastAsia="宋体" w:hAnsi="宋体" w:cs="宋体"/>
          <w:color w:val="auto"/>
          <w:spacing w:val="-2"/>
          <w:sz w:val="24"/>
          <w:szCs w:val="24"/>
        </w:rPr>
        <w:t>或合价内；</w:t>
      </w:r>
    </w:p>
    <w:p w14:paraId="5627D33F" w14:textId="77777777" w:rsidR="00F12CA7" w:rsidRPr="001452E4" w:rsidRDefault="00000000">
      <w:pPr>
        <w:spacing w:line="360" w:lineRule="auto"/>
        <w:ind w:firstLineChars="200" w:firstLine="478"/>
        <w:rPr>
          <w:rFonts w:ascii="宋体" w:eastAsia="宋体" w:hAnsi="宋体" w:cs="宋体" w:hint="eastAsia"/>
          <w:color w:val="auto"/>
          <w:sz w:val="24"/>
          <w:szCs w:val="24"/>
        </w:rPr>
      </w:pPr>
      <w:r w:rsidRPr="001452E4">
        <w:rPr>
          <w:rFonts w:ascii="宋体" w:eastAsia="宋体" w:hAnsi="宋体" w:cs="宋体"/>
          <w:color w:val="auto"/>
          <w:spacing w:val="-1"/>
          <w:sz w:val="24"/>
          <w:szCs w:val="24"/>
        </w:rPr>
        <w:lastRenderedPageBreak/>
        <w:t>（3）招标人不能保证所提供的清单中所有列项的绝对完整性和工程量的绝对准确性，任</w:t>
      </w:r>
      <w:r w:rsidRPr="001452E4">
        <w:rPr>
          <w:rFonts w:ascii="宋体" w:eastAsia="宋体" w:hAnsi="宋体" w:cs="宋体"/>
          <w:color w:val="auto"/>
          <w:spacing w:val="17"/>
          <w:sz w:val="24"/>
          <w:szCs w:val="24"/>
        </w:rPr>
        <w:t xml:space="preserve"> </w:t>
      </w:r>
      <w:r w:rsidRPr="001452E4">
        <w:rPr>
          <w:rFonts w:ascii="宋体" w:eastAsia="宋体" w:hAnsi="宋体" w:cs="宋体"/>
          <w:color w:val="auto"/>
          <w:sz w:val="24"/>
          <w:szCs w:val="24"/>
        </w:rPr>
        <w:t>何情况下，投标人不得以任何理由修改（包括任何形式的增加、删除</w:t>
      </w:r>
      <w:r w:rsidRPr="001452E4">
        <w:rPr>
          <w:rFonts w:ascii="宋体" w:eastAsia="宋体" w:hAnsi="宋体" w:cs="宋体"/>
          <w:color w:val="auto"/>
          <w:spacing w:val="-1"/>
          <w:sz w:val="24"/>
          <w:szCs w:val="24"/>
        </w:rPr>
        <w:t>或修改）招标人提供的</w:t>
      </w:r>
      <w:r w:rsidRPr="001452E4">
        <w:rPr>
          <w:rFonts w:ascii="宋体" w:eastAsia="宋体" w:hAnsi="宋体" w:cs="宋体"/>
          <w:color w:val="auto"/>
          <w:sz w:val="24"/>
          <w:szCs w:val="24"/>
        </w:rPr>
        <w:t xml:space="preserve">  </w:t>
      </w:r>
      <w:r w:rsidRPr="001452E4">
        <w:rPr>
          <w:rFonts w:ascii="宋体" w:eastAsia="宋体" w:hAnsi="宋体" w:cs="宋体"/>
          <w:color w:val="auto"/>
          <w:spacing w:val="-1"/>
          <w:sz w:val="24"/>
          <w:szCs w:val="24"/>
        </w:rPr>
        <w:t>工程量清单所有内容（包括子目列项、工作内容及工程量等</w:t>
      </w:r>
      <w:r w:rsidRPr="001452E4">
        <w:rPr>
          <w:rFonts w:ascii="宋体" w:eastAsia="宋体" w:hAnsi="宋体" w:cs="宋体"/>
          <w:color w:val="auto"/>
          <w:spacing w:val="14"/>
          <w:sz w:val="24"/>
          <w:szCs w:val="24"/>
        </w:rPr>
        <w:t>），</w:t>
      </w:r>
      <w:r w:rsidRPr="001452E4">
        <w:rPr>
          <w:rFonts w:ascii="宋体" w:eastAsia="宋体" w:hAnsi="宋体" w:cs="宋体"/>
          <w:color w:val="auto"/>
          <w:spacing w:val="-1"/>
          <w:sz w:val="24"/>
          <w:szCs w:val="24"/>
        </w:rPr>
        <w:t>投标人须严格按照招标人提</w:t>
      </w:r>
      <w:r w:rsidRPr="001452E4">
        <w:rPr>
          <w:rFonts w:ascii="宋体" w:eastAsia="宋体" w:hAnsi="宋体" w:cs="宋体"/>
          <w:color w:val="auto"/>
          <w:sz w:val="24"/>
          <w:szCs w:val="24"/>
        </w:rPr>
        <w:t xml:space="preserve">  供的工程量清单进行报价，并且忽略招标人提供的工程量清单中可能</w:t>
      </w:r>
      <w:r w:rsidRPr="001452E4">
        <w:rPr>
          <w:rFonts w:ascii="宋体" w:eastAsia="宋体" w:hAnsi="宋体" w:cs="宋体"/>
          <w:color w:val="auto"/>
          <w:spacing w:val="-1"/>
          <w:sz w:val="24"/>
          <w:szCs w:val="24"/>
        </w:rPr>
        <w:t>存在的差异，各投标人</w:t>
      </w:r>
      <w:r w:rsidRPr="001452E4">
        <w:rPr>
          <w:rFonts w:ascii="宋体" w:eastAsia="宋体" w:hAnsi="宋体" w:cs="宋体"/>
          <w:color w:val="auto"/>
          <w:sz w:val="24"/>
          <w:szCs w:val="24"/>
        </w:rPr>
        <w:t xml:space="preserve">  应在认真研究本招标文件、合同条款、相关技术要求及规范的基础上</w:t>
      </w:r>
      <w:r w:rsidRPr="001452E4">
        <w:rPr>
          <w:rFonts w:ascii="宋体" w:eastAsia="宋体" w:hAnsi="宋体" w:cs="宋体"/>
          <w:color w:val="auto"/>
          <w:spacing w:val="-1"/>
          <w:sz w:val="24"/>
          <w:szCs w:val="24"/>
        </w:rPr>
        <w:t>，对招标人所提供的工</w:t>
      </w:r>
      <w:r w:rsidRPr="001452E4">
        <w:rPr>
          <w:rFonts w:ascii="宋体" w:eastAsia="宋体" w:hAnsi="宋体" w:cs="宋体"/>
          <w:color w:val="auto"/>
          <w:sz w:val="24"/>
          <w:szCs w:val="24"/>
        </w:rPr>
        <w:t xml:space="preserve">  </w:t>
      </w:r>
      <w:r w:rsidRPr="001452E4">
        <w:rPr>
          <w:rFonts w:ascii="宋体" w:eastAsia="宋体" w:hAnsi="宋体" w:cs="宋体"/>
          <w:color w:val="auto"/>
          <w:spacing w:val="-1"/>
          <w:sz w:val="24"/>
          <w:szCs w:val="24"/>
        </w:rPr>
        <w:t>程量清单进行报价；</w:t>
      </w:r>
    </w:p>
    <w:p w14:paraId="0C11FFA8" w14:textId="77777777" w:rsidR="00F12CA7" w:rsidRPr="001452E4" w:rsidRDefault="00000000">
      <w:pPr>
        <w:pStyle w:val="a0"/>
        <w:ind w:firstLineChars="200" w:firstLine="478"/>
        <w:rPr>
          <w:rFonts w:ascii="宋体" w:eastAsia="宋体" w:hAnsi="宋体" w:cs="宋体" w:hint="eastAsia"/>
          <w:color w:val="auto"/>
          <w:sz w:val="24"/>
          <w:szCs w:val="24"/>
        </w:rPr>
      </w:pPr>
      <w:r w:rsidRPr="001452E4">
        <w:rPr>
          <w:rFonts w:ascii="宋体" w:eastAsia="宋体" w:hAnsi="宋体" w:cs="宋体"/>
          <w:color w:val="auto"/>
          <w:spacing w:val="-1"/>
          <w:sz w:val="24"/>
          <w:szCs w:val="24"/>
        </w:rPr>
        <w:t>（4）投标人应结合现场勘查掌握的实际情况核算工程量，并与招标人提供的工程量清单</w:t>
      </w:r>
      <w:r w:rsidRPr="001452E4">
        <w:rPr>
          <w:rFonts w:ascii="宋体" w:eastAsia="宋体" w:hAnsi="宋体" w:cs="宋体"/>
          <w:color w:val="auto"/>
          <w:spacing w:val="8"/>
          <w:sz w:val="24"/>
          <w:szCs w:val="24"/>
        </w:rPr>
        <w:t xml:space="preserve">  </w:t>
      </w:r>
      <w:r w:rsidRPr="001452E4">
        <w:rPr>
          <w:rFonts w:ascii="宋体" w:eastAsia="宋体" w:hAnsi="宋体" w:cs="宋体"/>
          <w:color w:val="auto"/>
          <w:sz w:val="24"/>
          <w:szCs w:val="24"/>
        </w:rPr>
        <w:t>进行对比。对招标人所提供的工程量清单有疑义的，可于投标截止期15</w:t>
      </w:r>
      <w:r w:rsidRPr="001452E4">
        <w:rPr>
          <w:rFonts w:ascii="宋体" w:eastAsia="宋体" w:hAnsi="宋体" w:cs="宋体"/>
          <w:color w:val="auto"/>
          <w:spacing w:val="-1"/>
          <w:sz w:val="24"/>
          <w:szCs w:val="24"/>
        </w:rPr>
        <w:t>日前以书面形式通知</w:t>
      </w:r>
      <w:r w:rsidRPr="001452E4">
        <w:rPr>
          <w:rFonts w:ascii="宋体" w:eastAsia="宋体" w:hAnsi="宋体" w:cs="宋体"/>
          <w:color w:val="auto"/>
          <w:sz w:val="24"/>
          <w:szCs w:val="24"/>
        </w:rPr>
        <w:t xml:space="preserve">   </w:t>
      </w:r>
      <w:r w:rsidRPr="001452E4">
        <w:rPr>
          <w:rFonts w:ascii="宋体" w:eastAsia="宋体" w:hAnsi="宋体" w:cs="宋体"/>
          <w:color w:val="auto"/>
          <w:spacing w:val="1"/>
          <w:sz w:val="24"/>
          <w:szCs w:val="24"/>
        </w:rPr>
        <w:t>招标人，招标人将对有疑义的内容进行复核，确</w:t>
      </w:r>
      <w:r w:rsidRPr="001452E4">
        <w:rPr>
          <w:rFonts w:ascii="宋体" w:eastAsia="宋体" w:hAnsi="宋体" w:cs="宋体"/>
          <w:color w:val="auto"/>
          <w:sz w:val="24"/>
          <w:szCs w:val="24"/>
        </w:rPr>
        <w:t>认工程量单项子目误差在</w:t>
      </w:r>
      <w:r w:rsidRPr="001452E4">
        <w:rPr>
          <w:color w:val="auto"/>
          <w:sz w:val="24"/>
          <w:szCs w:val="24"/>
        </w:rPr>
        <w:t>±</w:t>
      </w:r>
      <w:r w:rsidRPr="001452E4">
        <w:rPr>
          <w:rFonts w:ascii="宋体" w:eastAsia="宋体" w:hAnsi="宋体" w:cs="宋体"/>
          <w:color w:val="auto"/>
          <w:sz w:val="24"/>
          <w:szCs w:val="24"/>
        </w:rPr>
        <w:t>3%（含</w:t>
      </w:r>
      <w:r w:rsidRPr="001452E4">
        <w:rPr>
          <w:color w:val="auto"/>
          <w:sz w:val="24"/>
          <w:szCs w:val="24"/>
        </w:rPr>
        <w:t>±</w:t>
      </w:r>
      <w:r w:rsidRPr="001452E4">
        <w:rPr>
          <w:rFonts w:ascii="宋体" w:eastAsia="宋体" w:hAnsi="宋体" w:cs="宋体"/>
          <w:color w:val="auto"/>
          <w:sz w:val="24"/>
          <w:szCs w:val="24"/>
        </w:rPr>
        <w:t xml:space="preserve">3%）以内， </w:t>
      </w:r>
      <w:r w:rsidRPr="001452E4">
        <w:rPr>
          <w:rFonts w:ascii="宋体" w:eastAsia="宋体" w:hAnsi="宋体" w:cs="宋体"/>
          <w:color w:val="auto"/>
          <w:spacing w:val="-1"/>
          <w:sz w:val="24"/>
          <w:szCs w:val="24"/>
        </w:rPr>
        <w:t>招标人可不调整工程量，投标人应将其误差</w:t>
      </w:r>
      <w:r w:rsidRPr="001452E4">
        <w:rPr>
          <w:rFonts w:ascii="宋体" w:eastAsia="宋体" w:hAnsi="宋体" w:cs="宋体"/>
          <w:color w:val="auto"/>
          <w:spacing w:val="-2"/>
          <w:sz w:val="24"/>
          <w:szCs w:val="24"/>
        </w:rPr>
        <w:t>考虑在综合单价内；若单项子目工程量超过</w:t>
      </w:r>
      <w:r w:rsidRPr="001452E4">
        <w:rPr>
          <w:color w:val="auto"/>
          <w:spacing w:val="-2"/>
          <w:sz w:val="24"/>
          <w:szCs w:val="24"/>
        </w:rPr>
        <w:t>±</w:t>
      </w:r>
      <w:r w:rsidRPr="001452E4">
        <w:rPr>
          <w:rFonts w:ascii="宋体" w:eastAsia="宋体" w:hAnsi="宋体" w:cs="宋体"/>
          <w:color w:val="auto"/>
          <w:spacing w:val="-2"/>
          <w:sz w:val="24"/>
          <w:szCs w:val="24"/>
        </w:rPr>
        <w:t>3%的，</w:t>
      </w:r>
    </w:p>
    <w:p w14:paraId="20E02FCF" w14:textId="77777777" w:rsidR="00F12CA7" w:rsidRPr="001452E4" w:rsidRDefault="00000000">
      <w:pPr>
        <w:spacing w:line="360" w:lineRule="auto"/>
        <w:ind w:firstLineChars="200" w:firstLine="478"/>
        <w:rPr>
          <w:rFonts w:ascii="宋体" w:eastAsia="宋体" w:hAnsi="宋体" w:cs="宋体" w:hint="eastAsia"/>
          <w:color w:val="auto"/>
          <w:sz w:val="24"/>
          <w:szCs w:val="24"/>
        </w:rPr>
      </w:pPr>
      <w:r w:rsidRPr="001452E4">
        <w:rPr>
          <w:rFonts w:ascii="宋体" w:eastAsia="宋体" w:hAnsi="宋体" w:cs="宋体"/>
          <w:color w:val="auto"/>
          <w:spacing w:val="-1"/>
          <w:sz w:val="24"/>
          <w:szCs w:val="24"/>
        </w:rPr>
        <w:t>招标人应当进行修正，重新公布准确的工程量清单并书面通知所有已</w:t>
      </w:r>
      <w:r w:rsidRPr="001452E4">
        <w:rPr>
          <w:rFonts w:ascii="宋体" w:eastAsia="宋体" w:hAnsi="宋体" w:cs="宋体"/>
          <w:color w:val="auto"/>
          <w:spacing w:val="-2"/>
          <w:sz w:val="24"/>
          <w:szCs w:val="24"/>
        </w:rPr>
        <w:t>购买招标文件的投标人。</w:t>
      </w:r>
      <w:r w:rsidRPr="001452E4">
        <w:rPr>
          <w:rFonts w:ascii="宋体" w:eastAsia="宋体" w:hAnsi="宋体" w:cs="宋体"/>
          <w:color w:val="auto"/>
          <w:sz w:val="24"/>
          <w:szCs w:val="24"/>
        </w:rPr>
        <w:t xml:space="preserve"> 经过招标人和投标人复核后，共同确认的工程量即</w:t>
      </w:r>
      <w:r w:rsidRPr="001452E4">
        <w:rPr>
          <w:rFonts w:ascii="宋体" w:eastAsia="宋体" w:hAnsi="宋体" w:cs="宋体"/>
          <w:color w:val="auto"/>
          <w:spacing w:val="-1"/>
          <w:sz w:val="24"/>
          <w:szCs w:val="24"/>
        </w:rPr>
        <w:t>作为本项目投标报价的依据。</w:t>
      </w:r>
    </w:p>
    <w:p w14:paraId="329F15FC" w14:textId="77777777" w:rsidR="00F12CA7" w:rsidRPr="001452E4" w:rsidRDefault="00000000">
      <w:pPr>
        <w:spacing w:line="360" w:lineRule="auto"/>
        <w:ind w:firstLineChars="200" w:firstLine="480"/>
        <w:rPr>
          <w:rFonts w:ascii="宋体" w:eastAsia="宋体" w:hAnsi="宋体" w:cs="宋体" w:hint="eastAsia"/>
          <w:color w:val="auto"/>
          <w:sz w:val="24"/>
          <w:szCs w:val="24"/>
        </w:rPr>
      </w:pPr>
      <w:r w:rsidRPr="001452E4">
        <w:rPr>
          <w:rFonts w:ascii="宋体" w:eastAsia="宋体" w:hAnsi="宋体" w:cs="宋体"/>
          <w:color w:val="auto"/>
          <w:sz w:val="24"/>
          <w:szCs w:val="24"/>
        </w:rPr>
        <w:t>最终的结算价格依据审计机构出具的审计报告进行工程</w:t>
      </w:r>
      <w:r w:rsidRPr="001452E4">
        <w:rPr>
          <w:rFonts w:ascii="宋体" w:eastAsia="宋体" w:hAnsi="宋体" w:cs="宋体"/>
          <w:color w:val="auto"/>
          <w:spacing w:val="-1"/>
          <w:sz w:val="24"/>
          <w:szCs w:val="24"/>
        </w:rPr>
        <w:t>款的结算。结算时的工程量以审</w:t>
      </w:r>
      <w:r w:rsidRPr="001452E4">
        <w:rPr>
          <w:rFonts w:ascii="宋体" w:eastAsia="宋体" w:hAnsi="宋体" w:cs="宋体"/>
          <w:color w:val="auto"/>
          <w:sz w:val="24"/>
          <w:szCs w:val="24"/>
        </w:rPr>
        <w:t xml:space="preserve"> </w:t>
      </w:r>
      <w:r w:rsidRPr="001452E4">
        <w:rPr>
          <w:rFonts w:ascii="宋体" w:eastAsia="宋体" w:hAnsi="宋体" w:cs="宋体"/>
          <w:color w:val="auto"/>
          <w:spacing w:val="-1"/>
          <w:sz w:val="24"/>
          <w:szCs w:val="24"/>
        </w:rPr>
        <w:t>计机构审核的的工程量为准。</w:t>
      </w:r>
    </w:p>
    <w:p w14:paraId="05897111" w14:textId="77777777" w:rsidR="00F12CA7" w:rsidRPr="001452E4" w:rsidRDefault="00000000">
      <w:pPr>
        <w:pStyle w:val="a0"/>
        <w:ind w:firstLineChars="200" w:firstLine="478"/>
        <w:jc w:val="both"/>
        <w:rPr>
          <w:rFonts w:ascii="宋体" w:eastAsia="宋体" w:hAnsi="宋体" w:cs="宋体" w:hint="eastAsia"/>
          <w:color w:val="auto"/>
          <w:sz w:val="24"/>
          <w:szCs w:val="24"/>
        </w:rPr>
      </w:pPr>
      <w:r w:rsidRPr="001452E4">
        <w:rPr>
          <w:rFonts w:ascii="宋体" w:eastAsia="宋体" w:hAnsi="宋体" w:cs="宋体"/>
          <w:color w:val="auto"/>
          <w:spacing w:val="-1"/>
          <w:sz w:val="24"/>
          <w:szCs w:val="24"/>
        </w:rPr>
        <w:t>（5）措施项目的计价：</w:t>
      </w:r>
      <w:r w:rsidRPr="001452E4">
        <w:rPr>
          <w:color w:val="auto"/>
          <w:spacing w:val="-1"/>
          <w:sz w:val="24"/>
          <w:szCs w:val="24"/>
        </w:rPr>
        <w:t>“</w:t>
      </w:r>
      <w:r w:rsidRPr="001452E4">
        <w:rPr>
          <w:rFonts w:ascii="宋体" w:eastAsia="宋体" w:hAnsi="宋体" w:cs="宋体"/>
          <w:color w:val="auto"/>
          <w:spacing w:val="-1"/>
          <w:sz w:val="24"/>
          <w:szCs w:val="24"/>
        </w:rPr>
        <w:t>措施项目和其他项目</w:t>
      </w:r>
      <w:r w:rsidRPr="001452E4">
        <w:rPr>
          <w:color w:val="auto"/>
          <w:spacing w:val="-1"/>
          <w:sz w:val="24"/>
          <w:szCs w:val="24"/>
        </w:rPr>
        <w:t>”</w:t>
      </w:r>
      <w:r w:rsidRPr="001452E4">
        <w:rPr>
          <w:color w:val="auto"/>
          <w:spacing w:val="-38"/>
          <w:sz w:val="24"/>
          <w:szCs w:val="24"/>
        </w:rPr>
        <w:t xml:space="preserve"> </w:t>
      </w:r>
      <w:r w:rsidRPr="001452E4">
        <w:rPr>
          <w:rFonts w:ascii="宋体" w:eastAsia="宋体" w:hAnsi="宋体" w:cs="宋体"/>
          <w:color w:val="auto"/>
          <w:spacing w:val="-1"/>
          <w:sz w:val="24"/>
          <w:szCs w:val="24"/>
        </w:rPr>
        <w:t>的清单列项仅</w:t>
      </w:r>
      <w:r w:rsidRPr="001452E4">
        <w:rPr>
          <w:rFonts w:ascii="宋体" w:eastAsia="宋体" w:hAnsi="宋体" w:cs="宋体"/>
          <w:color w:val="auto"/>
          <w:spacing w:val="-2"/>
          <w:sz w:val="24"/>
          <w:szCs w:val="24"/>
        </w:rPr>
        <w:t>是招标人提供的一种示范性</w:t>
      </w:r>
      <w:r w:rsidRPr="001452E4">
        <w:rPr>
          <w:rFonts w:ascii="宋体" w:eastAsia="宋体" w:hAnsi="宋体" w:cs="宋体"/>
          <w:color w:val="auto"/>
          <w:sz w:val="24"/>
          <w:szCs w:val="24"/>
        </w:rPr>
        <w:t xml:space="preserve"> 列示，仅供投标人参考，投标人应凭借自身的经验和实力，根据</w:t>
      </w:r>
      <w:r w:rsidRPr="001452E4">
        <w:rPr>
          <w:rFonts w:ascii="宋体" w:eastAsia="宋体" w:hAnsi="宋体" w:cs="宋体"/>
          <w:color w:val="auto"/>
          <w:spacing w:val="-1"/>
          <w:sz w:val="24"/>
          <w:szCs w:val="24"/>
        </w:rPr>
        <w:t>招标文件的要求，充分考察</w:t>
      </w:r>
      <w:r w:rsidRPr="001452E4">
        <w:rPr>
          <w:rFonts w:ascii="宋体" w:eastAsia="宋体" w:hAnsi="宋体" w:cs="宋体"/>
          <w:color w:val="auto"/>
          <w:sz w:val="24"/>
          <w:szCs w:val="24"/>
        </w:rPr>
        <w:t xml:space="preserve"> </w:t>
      </w:r>
      <w:r w:rsidRPr="001452E4">
        <w:rPr>
          <w:rFonts w:ascii="宋体" w:eastAsia="宋体" w:hAnsi="宋体" w:cs="宋体"/>
          <w:color w:val="auto"/>
          <w:spacing w:val="-1"/>
          <w:sz w:val="24"/>
          <w:szCs w:val="24"/>
        </w:rPr>
        <w:t>本项目的规模、标准、功能、现场等特性以及其</w:t>
      </w:r>
      <w:r w:rsidRPr="001452E4">
        <w:rPr>
          <w:rFonts w:ascii="宋体" w:eastAsia="宋体" w:hAnsi="宋体" w:cs="宋体"/>
          <w:color w:val="auto"/>
          <w:spacing w:val="-2"/>
          <w:sz w:val="24"/>
          <w:szCs w:val="24"/>
        </w:rPr>
        <w:t>他相关因素，</w:t>
      </w:r>
      <w:r w:rsidRPr="001452E4">
        <w:rPr>
          <w:rFonts w:ascii="宋体" w:eastAsia="宋体" w:hAnsi="宋体" w:cs="宋体"/>
          <w:color w:val="auto"/>
          <w:spacing w:val="-72"/>
          <w:sz w:val="24"/>
          <w:szCs w:val="24"/>
        </w:rPr>
        <w:t xml:space="preserve"> </w:t>
      </w:r>
      <w:r w:rsidRPr="001452E4">
        <w:rPr>
          <w:rFonts w:ascii="宋体" w:eastAsia="宋体" w:hAnsi="宋体" w:cs="宋体"/>
          <w:color w:val="auto"/>
          <w:spacing w:val="-2"/>
          <w:sz w:val="24"/>
          <w:szCs w:val="24"/>
        </w:rPr>
        <w:t>自行对招标人提供的</w:t>
      </w:r>
      <w:r w:rsidRPr="001452E4">
        <w:rPr>
          <w:color w:val="auto"/>
          <w:spacing w:val="-2"/>
          <w:sz w:val="24"/>
          <w:szCs w:val="24"/>
        </w:rPr>
        <w:t>“</w:t>
      </w:r>
      <w:r w:rsidRPr="001452E4">
        <w:rPr>
          <w:rFonts w:ascii="宋体" w:eastAsia="宋体" w:hAnsi="宋体" w:cs="宋体"/>
          <w:color w:val="auto"/>
          <w:spacing w:val="-2"/>
          <w:sz w:val="24"/>
          <w:szCs w:val="24"/>
        </w:rPr>
        <w:t>措施项目</w:t>
      </w:r>
      <w:r w:rsidRPr="001452E4">
        <w:rPr>
          <w:rFonts w:ascii="宋体" w:eastAsia="宋体" w:hAnsi="宋体" w:cs="宋体"/>
          <w:color w:val="auto"/>
          <w:sz w:val="24"/>
          <w:szCs w:val="24"/>
        </w:rPr>
        <w:t xml:space="preserve"> </w:t>
      </w:r>
      <w:r w:rsidRPr="001452E4">
        <w:rPr>
          <w:rFonts w:ascii="宋体" w:eastAsia="宋体" w:hAnsi="宋体" w:cs="宋体"/>
          <w:color w:val="auto"/>
          <w:spacing w:val="-2"/>
          <w:sz w:val="24"/>
          <w:szCs w:val="24"/>
        </w:rPr>
        <w:t>和其他项目</w:t>
      </w:r>
      <w:r w:rsidRPr="001452E4">
        <w:rPr>
          <w:color w:val="auto"/>
          <w:spacing w:val="-2"/>
          <w:sz w:val="24"/>
          <w:szCs w:val="24"/>
        </w:rPr>
        <w:t>”</w:t>
      </w:r>
      <w:r w:rsidRPr="001452E4">
        <w:rPr>
          <w:color w:val="auto"/>
          <w:spacing w:val="-27"/>
          <w:sz w:val="24"/>
          <w:szCs w:val="24"/>
        </w:rPr>
        <w:t xml:space="preserve"> </w:t>
      </w:r>
      <w:r w:rsidRPr="001452E4">
        <w:rPr>
          <w:rFonts w:ascii="宋体" w:eastAsia="宋体" w:hAnsi="宋体" w:cs="宋体"/>
          <w:color w:val="auto"/>
          <w:spacing w:val="-2"/>
          <w:sz w:val="24"/>
          <w:szCs w:val="24"/>
        </w:rPr>
        <w:t>的清单列项进行合并、分解或补充进行报价。</w:t>
      </w:r>
    </w:p>
    <w:p w14:paraId="7C8464FA" w14:textId="77777777" w:rsidR="00F12CA7" w:rsidRPr="001452E4" w:rsidRDefault="00000000">
      <w:pPr>
        <w:spacing w:line="360" w:lineRule="auto"/>
        <w:ind w:firstLineChars="200" w:firstLine="476"/>
        <w:rPr>
          <w:rFonts w:ascii="宋体" w:eastAsia="宋体" w:hAnsi="宋体" w:cs="宋体" w:hint="eastAsia"/>
          <w:color w:val="auto"/>
          <w:sz w:val="24"/>
          <w:szCs w:val="24"/>
        </w:rPr>
      </w:pPr>
      <w:r w:rsidRPr="001452E4">
        <w:rPr>
          <w:rFonts w:ascii="宋体" w:eastAsia="宋体" w:hAnsi="宋体" w:cs="宋体"/>
          <w:color w:val="auto"/>
          <w:spacing w:val="-2"/>
          <w:sz w:val="24"/>
          <w:szCs w:val="24"/>
        </w:rPr>
        <w:t>特别说明部分：</w:t>
      </w:r>
    </w:p>
    <w:p w14:paraId="130B07DD" w14:textId="77777777" w:rsidR="00F12CA7" w:rsidRPr="001452E4" w:rsidRDefault="00000000">
      <w:pPr>
        <w:spacing w:line="360" w:lineRule="auto"/>
        <w:ind w:firstLineChars="200" w:firstLine="478"/>
        <w:rPr>
          <w:rFonts w:ascii="宋体" w:eastAsia="宋体" w:hAnsi="宋体" w:cs="宋体" w:hint="eastAsia"/>
          <w:color w:val="auto"/>
          <w:sz w:val="24"/>
          <w:szCs w:val="24"/>
        </w:rPr>
      </w:pPr>
      <w:r w:rsidRPr="001452E4">
        <w:rPr>
          <w:rFonts w:ascii="宋体" w:eastAsia="宋体" w:hAnsi="宋体" w:cs="宋体"/>
          <w:color w:val="auto"/>
          <w:spacing w:val="-1"/>
          <w:sz w:val="24"/>
          <w:szCs w:val="24"/>
        </w:rPr>
        <w:t>1）建筑工程安全防护、文明施工措施费用须符合国家现行的建筑施工安全、施工现场环</w:t>
      </w:r>
      <w:r w:rsidRPr="001452E4">
        <w:rPr>
          <w:rFonts w:ascii="宋体" w:eastAsia="宋体" w:hAnsi="宋体" w:cs="宋体"/>
          <w:color w:val="auto"/>
          <w:spacing w:val="10"/>
          <w:sz w:val="24"/>
          <w:szCs w:val="24"/>
        </w:rPr>
        <w:t xml:space="preserve"> </w:t>
      </w:r>
      <w:r w:rsidRPr="001452E4">
        <w:rPr>
          <w:rFonts w:ascii="宋体" w:eastAsia="宋体" w:hAnsi="宋体" w:cs="宋体"/>
          <w:color w:val="auto"/>
          <w:sz w:val="24"/>
          <w:szCs w:val="24"/>
        </w:rPr>
        <w:t>境与卫生标准和有关规定：《北京市工程施工现场安全防护、场</w:t>
      </w:r>
      <w:r w:rsidRPr="001452E4">
        <w:rPr>
          <w:rFonts w:ascii="宋体" w:eastAsia="宋体" w:hAnsi="宋体" w:cs="宋体"/>
          <w:color w:val="auto"/>
          <w:spacing w:val="-1"/>
          <w:sz w:val="24"/>
          <w:szCs w:val="24"/>
        </w:rPr>
        <w:t>容卫生、环境保护及保卫消</w:t>
      </w:r>
      <w:r w:rsidRPr="001452E4">
        <w:rPr>
          <w:rFonts w:ascii="宋体" w:eastAsia="宋体" w:hAnsi="宋体" w:cs="宋体"/>
          <w:color w:val="auto"/>
          <w:sz w:val="24"/>
          <w:szCs w:val="24"/>
        </w:rPr>
        <w:t xml:space="preserve">  </w:t>
      </w:r>
      <w:r w:rsidRPr="001452E4">
        <w:rPr>
          <w:rFonts w:ascii="宋体" w:eastAsia="宋体" w:hAnsi="宋体" w:cs="宋体"/>
          <w:color w:val="auto"/>
          <w:spacing w:val="-1"/>
          <w:sz w:val="24"/>
          <w:szCs w:val="24"/>
        </w:rPr>
        <w:t>防标准》和《北京市建设工程施工现场生活区设置和管理标准》；</w:t>
      </w:r>
    </w:p>
    <w:p w14:paraId="5BD6F24D" w14:textId="77777777" w:rsidR="00F12CA7" w:rsidRPr="001452E4" w:rsidRDefault="00000000">
      <w:pPr>
        <w:spacing w:line="360" w:lineRule="auto"/>
        <w:ind w:firstLineChars="200" w:firstLine="480"/>
        <w:rPr>
          <w:rFonts w:ascii="宋体" w:eastAsia="宋体" w:hAnsi="宋体" w:cs="宋体" w:hint="eastAsia"/>
          <w:color w:val="auto"/>
          <w:sz w:val="24"/>
          <w:szCs w:val="24"/>
        </w:rPr>
      </w:pPr>
      <w:r w:rsidRPr="001452E4">
        <w:rPr>
          <w:rFonts w:ascii="宋体" w:eastAsia="宋体" w:hAnsi="宋体" w:cs="宋体"/>
          <w:color w:val="auto"/>
          <w:sz w:val="24"/>
          <w:szCs w:val="24"/>
        </w:rPr>
        <w:t>2）严格按照北京市的规定费率计取，投标人要制定施工</w:t>
      </w:r>
      <w:r w:rsidRPr="001452E4">
        <w:rPr>
          <w:rFonts w:ascii="宋体" w:eastAsia="宋体" w:hAnsi="宋体" w:cs="宋体"/>
          <w:color w:val="auto"/>
          <w:spacing w:val="-1"/>
          <w:sz w:val="24"/>
          <w:szCs w:val="24"/>
        </w:rPr>
        <w:t>中安全防护、文明施工措施，有</w:t>
      </w:r>
      <w:r w:rsidRPr="001452E4">
        <w:rPr>
          <w:rFonts w:ascii="宋体" w:eastAsia="宋体" w:hAnsi="宋体" w:cs="宋体"/>
          <w:color w:val="auto"/>
          <w:sz w:val="24"/>
          <w:szCs w:val="24"/>
        </w:rPr>
        <w:t xml:space="preserve"> </w:t>
      </w:r>
      <w:r w:rsidRPr="001452E4">
        <w:rPr>
          <w:rFonts w:ascii="宋体" w:eastAsia="宋体" w:hAnsi="宋体" w:cs="宋体"/>
          <w:color w:val="auto"/>
          <w:spacing w:val="-4"/>
          <w:sz w:val="24"/>
          <w:szCs w:val="24"/>
        </w:rPr>
        <w:t>明确和具体的要求；</w:t>
      </w:r>
    </w:p>
    <w:p w14:paraId="12901081" w14:textId="77777777" w:rsidR="00F12CA7" w:rsidRPr="001452E4" w:rsidRDefault="00000000">
      <w:pPr>
        <w:spacing w:line="360" w:lineRule="auto"/>
        <w:ind w:firstLineChars="200" w:firstLine="476"/>
        <w:jc w:val="right"/>
        <w:rPr>
          <w:rFonts w:ascii="宋体" w:eastAsia="宋体" w:hAnsi="宋体" w:cs="宋体" w:hint="eastAsia"/>
          <w:color w:val="auto"/>
          <w:sz w:val="24"/>
          <w:szCs w:val="24"/>
        </w:rPr>
      </w:pPr>
      <w:r w:rsidRPr="001452E4">
        <w:rPr>
          <w:rFonts w:ascii="宋体" w:eastAsia="宋体" w:hAnsi="宋体" w:cs="宋体"/>
          <w:color w:val="auto"/>
          <w:spacing w:val="-2"/>
          <w:sz w:val="24"/>
          <w:szCs w:val="24"/>
        </w:rPr>
        <w:t>3）投标人须保证安全防护、文明施工措施费专款专用，在财务管理中单独列出以备检查；</w:t>
      </w:r>
    </w:p>
    <w:p w14:paraId="0EC5D217" w14:textId="77777777" w:rsidR="00F12CA7" w:rsidRPr="001452E4" w:rsidRDefault="00000000">
      <w:pPr>
        <w:spacing w:line="360" w:lineRule="auto"/>
        <w:ind w:firstLineChars="200" w:firstLine="476"/>
        <w:rPr>
          <w:rFonts w:ascii="宋体" w:eastAsia="宋体" w:hAnsi="宋体" w:cs="宋体" w:hint="eastAsia"/>
          <w:color w:val="auto"/>
          <w:sz w:val="24"/>
          <w:szCs w:val="24"/>
        </w:rPr>
      </w:pPr>
      <w:r w:rsidRPr="001452E4">
        <w:rPr>
          <w:rFonts w:ascii="宋体" w:eastAsia="宋体" w:hAnsi="宋体" w:cs="宋体"/>
          <w:color w:val="auto"/>
          <w:spacing w:val="-2"/>
          <w:sz w:val="24"/>
          <w:szCs w:val="24"/>
        </w:rPr>
        <w:t>（6）其他项目清单的计价：</w:t>
      </w:r>
    </w:p>
    <w:p w14:paraId="4CF300CB" w14:textId="77777777" w:rsidR="00F12CA7" w:rsidRPr="001452E4" w:rsidRDefault="00000000">
      <w:pPr>
        <w:spacing w:line="360" w:lineRule="auto"/>
        <w:ind w:firstLineChars="200" w:firstLine="472"/>
        <w:rPr>
          <w:rFonts w:ascii="宋体" w:eastAsia="宋体" w:hAnsi="宋体" w:cs="宋体" w:hint="eastAsia"/>
          <w:color w:val="auto"/>
          <w:sz w:val="24"/>
          <w:szCs w:val="24"/>
        </w:rPr>
      </w:pPr>
      <w:r w:rsidRPr="001452E4">
        <w:rPr>
          <w:rFonts w:ascii="宋体" w:eastAsia="宋体" w:hAnsi="宋体" w:cs="宋体"/>
          <w:color w:val="auto"/>
          <w:spacing w:val="-4"/>
          <w:sz w:val="24"/>
          <w:szCs w:val="24"/>
        </w:rPr>
        <w:t>1）招标人部分：</w:t>
      </w:r>
    </w:p>
    <w:p w14:paraId="234C3818" w14:textId="77777777" w:rsidR="00F12CA7" w:rsidRPr="001452E4" w:rsidRDefault="00000000">
      <w:pPr>
        <w:spacing w:line="360" w:lineRule="auto"/>
        <w:ind w:firstLineChars="200" w:firstLine="480"/>
        <w:rPr>
          <w:rFonts w:ascii="宋体" w:eastAsia="宋体" w:hAnsi="宋体" w:cs="宋体" w:hint="eastAsia"/>
          <w:color w:val="auto"/>
          <w:sz w:val="24"/>
          <w:szCs w:val="24"/>
        </w:rPr>
      </w:pPr>
      <w:r w:rsidRPr="001452E4">
        <w:rPr>
          <w:rFonts w:ascii="宋体" w:eastAsia="宋体" w:hAnsi="宋体" w:cs="宋体"/>
          <w:color w:val="auto"/>
          <w:sz w:val="24"/>
          <w:szCs w:val="24"/>
        </w:rPr>
        <w:t>A、暂列金额：此项为招标人为可能发生的工程量变更而预留的金额，由招标人使</w:t>
      </w:r>
      <w:r w:rsidRPr="001452E4">
        <w:rPr>
          <w:rFonts w:ascii="宋体" w:eastAsia="宋体" w:hAnsi="宋体" w:cs="宋体"/>
          <w:color w:val="auto"/>
          <w:spacing w:val="-1"/>
          <w:sz w:val="24"/>
          <w:szCs w:val="24"/>
        </w:rPr>
        <w:t>用和支</w:t>
      </w:r>
      <w:r w:rsidRPr="001452E4">
        <w:rPr>
          <w:rFonts w:ascii="宋体" w:eastAsia="宋体" w:hAnsi="宋体" w:cs="宋体"/>
          <w:color w:val="auto"/>
          <w:sz w:val="24"/>
          <w:szCs w:val="24"/>
        </w:rPr>
        <w:t xml:space="preserve"> </w:t>
      </w:r>
      <w:r w:rsidRPr="001452E4">
        <w:rPr>
          <w:rFonts w:ascii="宋体" w:eastAsia="宋体" w:hAnsi="宋体" w:cs="宋体"/>
          <w:color w:val="auto"/>
          <w:spacing w:val="-5"/>
          <w:sz w:val="24"/>
          <w:szCs w:val="24"/>
        </w:rPr>
        <w:t>配。</w:t>
      </w:r>
    </w:p>
    <w:p w14:paraId="2C6FC735" w14:textId="77777777" w:rsidR="00F12CA7" w:rsidRPr="001452E4" w:rsidRDefault="00000000">
      <w:pPr>
        <w:spacing w:line="360" w:lineRule="auto"/>
        <w:ind w:firstLineChars="200" w:firstLine="480"/>
        <w:rPr>
          <w:rFonts w:ascii="宋体" w:eastAsia="宋体" w:hAnsi="宋体" w:cs="宋体" w:hint="eastAsia"/>
          <w:color w:val="auto"/>
          <w:sz w:val="24"/>
          <w:szCs w:val="24"/>
        </w:rPr>
      </w:pPr>
      <w:r w:rsidRPr="001452E4">
        <w:rPr>
          <w:rFonts w:ascii="宋体" w:eastAsia="宋体" w:hAnsi="宋体" w:cs="宋体"/>
          <w:color w:val="auto"/>
          <w:sz w:val="24"/>
          <w:szCs w:val="24"/>
        </w:rPr>
        <w:lastRenderedPageBreak/>
        <w:t>B、暂估项（分包项目</w:t>
      </w:r>
      <w:r w:rsidRPr="001452E4">
        <w:rPr>
          <w:rFonts w:ascii="宋体" w:eastAsia="宋体" w:hAnsi="宋体" w:cs="宋体"/>
          <w:color w:val="auto"/>
          <w:spacing w:val="5"/>
          <w:sz w:val="24"/>
          <w:szCs w:val="24"/>
        </w:rPr>
        <w:t>）：</w:t>
      </w:r>
      <w:r w:rsidRPr="001452E4">
        <w:rPr>
          <w:rFonts w:ascii="宋体" w:eastAsia="宋体" w:hAnsi="宋体" w:cs="宋体"/>
          <w:color w:val="auto"/>
          <w:sz w:val="24"/>
          <w:szCs w:val="24"/>
        </w:rPr>
        <w:t>本项目工程量清单中给出</w:t>
      </w:r>
      <w:r w:rsidRPr="001452E4">
        <w:rPr>
          <w:rFonts w:ascii="宋体" w:eastAsia="宋体" w:hAnsi="宋体" w:cs="宋体"/>
          <w:color w:val="auto"/>
          <w:spacing w:val="-1"/>
          <w:sz w:val="24"/>
          <w:szCs w:val="24"/>
        </w:rPr>
        <w:t>的所有暂估项由招标人填入综合总价</w:t>
      </w:r>
      <w:r w:rsidRPr="001452E4">
        <w:rPr>
          <w:rFonts w:ascii="宋体" w:eastAsia="宋体" w:hAnsi="宋体" w:cs="宋体"/>
          <w:color w:val="auto"/>
          <w:spacing w:val="1"/>
          <w:sz w:val="24"/>
          <w:szCs w:val="24"/>
        </w:rPr>
        <w:t xml:space="preserve"> </w:t>
      </w:r>
      <w:r w:rsidRPr="001452E4">
        <w:rPr>
          <w:rFonts w:ascii="宋体" w:eastAsia="宋体" w:hAnsi="宋体" w:cs="宋体"/>
          <w:color w:val="auto"/>
          <w:spacing w:val="-1"/>
          <w:sz w:val="24"/>
          <w:szCs w:val="24"/>
        </w:rPr>
        <w:t>或其它项目清单中，投标人不得进行调整。</w:t>
      </w:r>
    </w:p>
    <w:p w14:paraId="11129FBD" w14:textId="77777777" w:rsidR="00F12CA7" w:rsidRPr="001452E4" w:rsidRDefault="00000000">
      <w:pPr>
        <w:spacing w:line="360" w:lineRule="auto"/>
        <w:ind w:firstLineChars="200" w:firstLine="476"/>
        <w:rPr>
          <w:rFonts w:ascii="宋体" w:eastAsia="宋体" w:hAnsi="宋体" w:cs="宋体" w:hint="eastAsia"/>
          <w:color w:val="auto"/>
          <w:sz w:val="24"/>
          <w:szCs w:val="24"/>
        </w:rPr>
      </w:pPr>
      <w:r w:rsidRPr="001452E4">
        <w:rPr>
          <w:rFonts w:ascii="宋体" w:eastAsia="宋体" w:hAnsi="宋体" w:cs="宋体"/>
          <w:color w:val="auto"/>
          <w:spacing w:val="-2"/>
          <w:sz w:val="24"/>
          <w:szCs w:val="24"/>
        </w:rPr>
        <w:t>2）投标人部分：</w:t>
      </w:r>
    </w:p>
    <w:p w14:paraId="040153E2" w14:textId="77777777" w:rsidR="00F12CA7" w:rsidRPr="001452E4" w:rsidRDefault="00000000">
      <w:pPr>
        <w:pStyle w:val="a0"/>
        <w:ind w:firstLineChars="200" w:firstLine="478"/>
        <w:rPr>
          <w:rFonts w:ascii="宋体" w:eastAsia="宋体" w:hAnsi="宋体" w:cs="宋体" w:hint="eastAsia"/>
          <w:color w:val="auto"/>
          <w:sz w:val="24"/>
          <w:szCs w:val="24"/>
        </w:rPr>
      </w:pPr>
      <w:r w:rsidRPr="001452E4">
        <w:rPr>
          <w:rFonts w:ascii="宋体" w:eastAsia="宋体" w:hAnsi="宋体" w:cs="宋体"/>
          <w:color w:val="auto"/>
          <w:spacing w:val="-1"/>
          <w:sz w:val="24"/>
          <w:szCs w:val="24"/>
        </w:rPr>
        <w:t>（7）税金：投标人在投标报价时，应按照《财政部 税务总局 海关总署关于深化增值税</w:t>
      </w:r>
      <w:r w:rsidRPr="001452E4">
        <w:rPr>
          <w:rFonts w:ascii="宋体" w:eastAsia="宋体" w:hAnsi="宋体" w:cs="宋体"/>
          <w:color w:val="auto"/>
          <w:spacing w:val="18"/>
          <w:sz w:val="24"/>
          <w:szCs w:val="24"/>
        </w:rPr>
        <w:t xml:space="preserve"> </w:t>
      </w:r>
      <w:r w:rsidRPr="001452E4">
        <w:rPr>
          <w:rFonts w:ascii="宋体" w:eastAsia="宋体" w:hAnsi="宋体" w:cs="宋体"/>
          <w:color w:val="auto"/>
          <w:sz w:val="24"/>
          <w:szCs w:val="24"/>
        </w:rPr>
        <w:t>改革有关政策的公告（2019年第39号）》第一条</w:t>
      </w:r>
      <w:r w:rsidRPr="001452E4">
        <w:rPr>
          <w:color w:val="auto"/>
          <w:sz w:val="24"/>
          <w:szCs w:val="24"/>
        </w:rPr>
        <w:t>“</w:t>
      </w:r>
      <w:r w:rsidRPr="001452E4">
        <w:rPr>
          <w:rFonts w:ascii="宋体" w:eastAsia="宋体" w:hAnsi="宋体" w:cs="宋体"/>
          <w:color w:val="auto"/>
          <w:sz w:val="24"/>
          <w:szCs w:val="24"/>
        </w:rPr>
        <w:t>增值税一般纳</w:t>
      </w:r>
      <w:r w:rsidRPr="001452E4">
        <w:rPr>
          <w:rFonts w:ascii="宋体" w:eastAsia="宋体" w:hAnsi="宋体" w:cs="宋体"/>
          <w:color w:val="auto"/>
          <w:spacing w:val="-1"/>
          <w:sz w:val="24"/>
          <w:szCs w:val="24"/>
        </w:rPr>
        <w:t>税人</w:t>
      </w:r>
      <w:r w:rsidRPr="001452E4">
        <w:rPr>
          <w:color w:val="auto"/>
          <w:spacing w:val="-1"/>
          <w:sz w:val="24"/>
          <w:szCs w:val="24"/>
        </w:rPr>
        <w:t>”</w:t>
      </w:r>
      <w:r w:rsidRPr="001452E4">
        <w:rPr>
          <w:rFonts w:ascii="宋体" w:eastAsia="宋体" w:hAnsi="宋体" w:cs="宋体"/>
          <w:color w:val="auto"/>
          <w:spacing w:val="-1"/>
          <w:sz w:val="24"/>
          <w:szCs w:val="24"/>
        </w:rPr>
        <w:t>税率为9%的规定计取税</w:t>
      </w:r>
      <w:r w:rsidRPr="001452E4">
        <w:rPr>
          <w:rFonts w:ascii="宋体" w:eastAsia="宋体" w:hAnsi="宋体" w:cs="宋体"/>
          <w:color w:val="auto"/>
          <w:sz w:val="24"/>
          <w:szCs w:val="24"/>
        </w:rPr>
        <w:t xml:space="preserve">  金，合同履行过程中，根据承包人开具的增值税专用发票</w:t>
      </w:r>
      <w:r w:rsidRPr="001452E4">
        <w:rPr>
          <w:rFonts w:ascii="宋体" w:eastAsia="宋体" w:hAnsi="宋体" w:cs="宋体"/>
          <w:color w:val="auto"/>
          <w:spacing w:val="-1"/>
          <w:sz w:val="24"/>
          <w:szCs w:val="24"/>
        </w:rPr>
        <w:t>中显示的税率予以计量支付；</w:t>
      </w:r>
    </w:p>
    <w:p w14:paraId="35A76796" w14:textId="77777777" w:rsidR="00F12CA7" w:rsidRPr="001452E4" w:rsidRDefault="00000000">
      <w:pPr>
        <w:pStyle w:val="a0"/>
        <w:ind w:firstLineChars="200" w:firstLine="478"/>
        <w:rPr>
          <w:rFonts w:ascii="宋体" w:eastAsia="宋体" w:hAnsi="宋体" w:cs="宋体" w:hint="eastAsia"/>
          <w:color w:val="auto"/>
          <w:sz w:val="24"/>
          <w:szCs w:val="24"/>
        </w:rPr>
      </w:pPr>
      <w:r w:rsidRPr="001452E4">
        <w:rPr>
          <w:rFonts w:ascii="宋体" w:eastAsia="宋体" w:hAnsi="宋体" w:cs="宋体"/>
          <w:color w:val="auto"/>
          <w:spacing w:val="-1"/>
          <w:sz w:val="24"/>
          <w:szCs w:val="24"/>
        </w:rPr>
        <w:t>（8）建筑垃圾运输处置费用：投标人应根据招标文件要求和招标工程量清单，遵照</w:t>
      </w:r>
      <w:r w:rsidRPr="001452E4">
        <w:rPr>
          <w:color w:val="auto"/>
          <w:spacing w:val="-1"/>
          <w:sz w:val="24"/>
          <w:szCs w:val="24"/>
        </w:rPr>
        <w:t>“</w:t>
      </w:r>
      <w:r w:rsidRPr="001452E4">
        <w:rPr>
          <w:rFonts w:ascii="宋体" w:eastAsia="宋体" w:hAnsi="宋体" w:cs="宋体"/>
          <w:color w:val="auto"/>
          <w:spacing w:val="-1"/>
          <w:sz w:val="24"/>
          <w:szCs w:val="24"/>
        </w:rPr>
        <w:t>京</w:t>
      </w:r>
      <w:r w:rsidRPr="001452E4">
        <w:rPr>
          <w:rFonts w:ascii="宋体" w:eastAsia="宋体" w:hAnsi="宋体" w:cs="宋体"/>
          <w:color w:val="auto"/>
          <w:spacing w:val="16"/>
          <w:sz w:val="24"/>
          <w:szCs w:val="24"/>
        </w:rPr>
        <w:t xml:space="preserve"> </w:t>
      </w:r>
      <w:r w:rsidRPr="001452E4">
        <w:rPr>
          <w:rFonts w:ascii="宋体" w:eastAsia="宋体" w:hAnsi="宋体" w:cs="宋体"/>
          <w:color w:val="auto"/>
          <w:sz w:val="24"/>
          <w:szCs w:val="24"/>
        </w:rPr>
        <w:t>建法〔2017〕27号《北京市住房和城乡建设委员会关于建筑垃</w:t>
      </w:r>
      <w:r w:rsidRPr="001452E4">
        <w:rPr>
          <w:rFonts w:ascii="宋体" w:eastAsia="宋体" w:hAnsi="宋体" w:cs="宋体"/>
          <w:color w:val="auto"/>
          <w:spacing w:val="-1"/>
          <w:sz w:val="24"/>
          <w:szCs w:val="24"/>
        </w:rPr>
        <w:t>圾运输处置费用单独列项计价</w:t>
      </w:r>
      <w:r w:rsidRPr="001452E4">
        <w:rPr>
          <w:rFonts w:ascii="宋体" w:eastAsia="宋体" w:hAnsi="宋体" w:cs="宋体"/>
          <w:color w:val="auto"/>
          <w:sz w:val="24"/>
          <w:szCs w:val="24"/>
        </w:rPr>
        <w:t xml:space="preserve"> 的通知》、京建发〔2022〕190号《北京市住房和城乡建设委员</w:t>
      </w:r>
      <w:r w:rsidRPr="001452E4">
        <w:rPr>
          <w:rFonts w:ascii="宋体" w:eastAsia="宋体" w:hAnsi="宋体" w:cs="宋体"/>
          <w:color w:val="auto"/>
          <w:spacing w:val="-1"/>
          <w:sz w:val="24"/>
          <w:szCs w:val="24"/>
        </w:rPr>
        <w:t>会&lt;关于明确安全文明施工费</w:t>
      </w:r>
      <w:r w:rsidRPr="001452E4">
        <w:rPr>
          <w:rFonts w:ascii="宋体" w:eastAsia="宋体" w:hAnsi="宋体" w:cs="宋体"/>
          <w:color w:val="auto"/>
          <w:sz w:val="24"/>
          <w:szCs w:val="24"/>
        </w:rPr>
        <w:t xml:space="preserve"> </w:t>
      </w:r>
      <w:r w:rsidRPr="001452E4">
        <w:rPr>
          <w:rFonts w:ascii="宋体" w:eastAsia="宋体" w:hAnsi="宋体" w:cs="宋体"/>
          <w:color w:val="auto"/>
          <w:spacing w:val="-1"/>
          <w:sz w:val="24"/>
          <w:szCs w:val="24"/>
        </w:rPr>
        <w:t>中常态化疫情防控措施费用标准的通知&gt;》</w:t>
      </w:r>
      <w:r w:rsidRPr="001452E4">
        <w:rPr>
          <w:color w:val="auto"/>
          <w:spacing w:val="-1"/>
          <w:sz w:val="24"/>
          <w:szCs w:val="24"/>
        </w:rPr>
        <w:t>”</w:t>
      </w:r>
      <w:r w:rsidRPr="001452E4">
        <w:rPr>
          <w:rFonts w:ascii="宋体" w:eastAsia="宋体" w:hAnsi="宋体" w:cs="宋体"/>
          <w:color w:val="auto"/>
          <w:spacing w:val="-2"/>
          <w:sz w:val="24"/>
          <w:szCs w:val="24"/>
        </w:rPr>
        <w:t>的规定，结合工程和自身实际情况，</w:t>
      </w:r>
      <w:r w:rsidRPr="001452E4">
        <w:rPr>
          <w:rFonts w:ascii="宋体" w:eastAsia="宋体" w:hAnsi="宋体" w:cs="宋体"/>
          <w:color w:val="auto"/>
          <w:spacing w:val="-72"/>
          <w:sz w:val="24"/>
          <w:szCs w:val="24"/>
        </w:rPr>
        <w:t xml:space="preserve"> </w:t>
      </w:r>
      <w:r w:rsidRPr="001452E4">
        <w:rPr>
          <w:rFonts w:ascii="宋体" w:eastAsia="宋体" w:hAnsi="宋体" w:cs="宋体"/>
          <w:color w:val="auto"/>
          <w:spacing w:val="-2"/>
          <w:sz w:val="24"/>
          <w:szCs w:val="24"/>
        </w:rPr>
        <w:t>自主填报建</w:t>
      </w:r>
      <w:r w:rsidRPr="001452E4">
        <w:rPr>
          <w:rFonts w:ascii="宋体" w:eastAsia="宋体" w:hAnsi="宋体" w:cs="宋体"/>
          <w:color w:val="auto"/>
          <w:sz w:val="24"/>
          <w:szCs w:val="24"/>
        </w:rPr>
        <w:t xml:space="preserve"> </w:t>
      </w:r>
      <w:r w:rsidRPr="001452E4">
        <w:rPr>
          <w:rFonts w:ascii="宋体" w:eastAsia="宋体" w:hAnsi="宋体" w:cs="宋体"/>
          <w:color w:val="auto"/>
          <w:spacing w:val="-1"/>
          <w:sz w:val="24"/>
          <w:szCs w:val="24"/>
        </w:rPr>
        <w:t>筑垃圾运输处置项目的价格，但不得低于成本。</w:t>
      </w:r>
    </w:p>
    <w:p w14:paraId="62291EA8" w14:textId="77777777" w:rsidR="00F12CA7" w:rsidRPr="001452E4" w:rsidRDefault="00000000">
      <w:pPr>
        <w:spacing w:line="360" w:lineRule="auto"/>
        <w:ind w:firstLineChars="200" w:firstLine="478"/>
        <w:rPr>
          <w:rFonts w:ascii="宋体" w:eastAsia="宋体" w:hAnsi="宋体" w:cs="宋体" w:hint="eastAsia"/>
          <w:color w:val="auto"/>
          <w:sz w:val="24"/>
          <w:szCs w:val="24"/>
        </w:rPr>
      </w:pPr>
      <w:r w:rsidRPr="001452E4">
        <w:rPr>
          <w:rFonts w:ascii="宋体" w:eastAsia="宋体" w:hAnsi="宋体" w:cs="宋体"/>
          <w:color w:val="auto"/>
          <w:spacing w:val="-1"/>
          <w:sz w:val="24"/>
          <w:szCs w:val="24"/>
        </w:rPr>
        <w:t>（9）投标报价须依据本项目工程量清单和有关要求、施工现场实际情况、施工组织设计</w:t>
      </w:r>
      <w:r w:rsidRPr="001452E4">
        <w:rPr>
          <w:rFonts w:ascii="宋体" w:eastAsia="宋体" w:hAnsi="宋体" w:cs="宋体"/>
          <w:color w:val="auto"/>
          <w:spacing w:val="17"/>
          <w:sz w:val="24"/>
          <w:szCs w:val="24"/>
        </w:rPr>
        <w:t xml:space="preserve"> </w:t>
      </w:r>
      <w:r w:rsidRPr="001452E4">
        <w:rPr>
          <w:rFonts w:ascii="宋体" w:eastAsia="宋体" w:hAnsi="宋体" w:cs="宋体"/>
          <w:color w:val="auto"/>
          <w:spacing w:val="-1"/>
          <w:sz w:val="24"/>
          <w:szCs w:val="24"/>
        </w:rPr>
        <w:t>或施工方案、企业定额和市场价格进行综合报价；</w:t>
      </w:r>
    </w:p>
    <w:p w14:paraId="395ED68E" w14:textId="77777777" w:rsidR="00F12CA7" w:rsidRPr="001452E4" w:rsidRDefault="00000000">
      <w:pPr>
        <w:pStyle w:val="a0"/>
        <w:ind w:firstLineChars="200" w:firstLine="478"/>
        <w:rPr>
          <w:rFonts w:ascii="宋体" w:eastAsia="宋体" w:hAnsi="宋体" w:cs="宋体" w:hint="eastAsia"/>
          <w:color w:val="auto"/>
          <w:sz w:val="24"/>
          <w:szCs w:val="24"/>
        </w:rPr>
      </w:pPr>
      <w:r w:rsidRPr="001452E4">
        <w:rPr>
          <w:rFonts w:ascii="宋体" w:eastAsia="宋体" w:hAnsi="宋体" w:cs="宋体"/>
          <w:color w:val="auto"/>
          <w:spacing w:val="-1"/>
          <w:sz w:val="24"/>
          <w:szCs w:val="24"/>
        </w:rPr>
        <w:t>（10）文件中列明的</w:t>
      </w:r>
      <w:r w:rsidRPr="001452E4">
        <w:rPr>
          <w:color w:val="auto"/>
          <w:spacing w:val="-1"/>
          <w:sz w:val="24"/>
          <w:szCs w:val="24"/>
        </w:rPr>
        <w:t>“</w:t>
      </w:r>
      <w:r w:rsidRPr="001452E4">
        <w:rPr>
          <w:rFonts w:ascii="宋体" w:eastAsia="宋体" w:hAnsi="宋体" w:cs="宋体"/>
          <w:color w:val="auto"/>
          <w:spacing w:val="-1"/>
          <w:sz w:val="24"/>
          <w:szCs w:val="24"/>
        </w:rPr>
        <w:t>材料、专业工程暂估价清单</w:t>
      </w:r>
      <w:r w:rsidRPr="001452E4">
        <w:rPr>
          <w:color w:val="auto"/>
          <w:spacing w:val="-1"/>
          <w:sz w:val="24"/>
          <w:szCs w:val="24"/>
        </w:rPr>
        <w:t>”</w:t>
      </w:r>
      <w:r w:rsidRPr="001452E4">
        <w:rPr>
          <w:color w:val="auto"/>
          <w:spacing w:val="-35"/>
          <w:sz w:val="24"/>
          <w:szCs w:val="24"/>
        </w:rPr>
        <w:t xml:space="preserve"> </w:t>
      </w:r>
      <w:r w:rsidRPr="001452E4">
        <w:rPr>
          <w:rFonts w:ascii="宋体" w:eastAsia="宋体" w:hAnsi="宋体" w:cs="宋体"/>
          <w:color w:val="auto"/>
          <w:spacing w:val="-1"/>
          <w:sz w:val="24"/>
          <w:szCs w:val="24"/>
        </w:rPr>
        <w:t>中</w:t>
      </w:r>
      <w:r w:rsidRPr="001452E4">
        <w:rPr>
          <w:rFonts w:ascii="宋体" w:eastAsia="宋体" w:hAnsi="宋体" w:cs="宋体"/>
          <w:color w:val="auto"/>
          <w:spacing w:val="-2"/>
          <w:sz w:val="24"/>
          <w:szCs w:val="24"/>
        </w:rPr>
        <w:t>的暂估价，暂估材料、专业工程差</w:t>
      </w:r>
      <w:r w:rsidRPr="001452E4">
        <w:rPr>
          <w:rFonts w:ascii="宋体" w:eastAsia="宋体" w:hAnsi="宋体" w:cs="宋体"/>
          <w:color w:val="auto"/>
          <w:sz w:val="24"/>
          <w:szCs w:val="24"/>
        </w:rPr>
        <w:t xml:space="preserve"> </w:t>
      </w:r>
      <w:r w:rsidRPr="001452E4">
        <w:rPr>
          <w:rFonts w:ascii="宋体" w:eastAsia="宋体" w:hAnsi="宋体" w:cs="宋体"/>
          <w:color w:val="auto"/>
          <w:spacing w:val="-1"/>
          <w:sz w:val="24"/>
          <w:szCs w:val="24"/>
        </w:rPr>
        <w:t>价，仅计取价差及相应税金。</w:t>
      </w:r>
    </w:p>
    <w:p w14:paraId="69A13378" w14:textId="77777777" w:rsidR="00F12CA7" w:rsidRPr="001452E4" w:rsidRDefault="00000000">
      <w:pPr>
        <w:spacing w:line="360" w:lineRule="auto"/>
        <w:ind w:firstLineChars="200" w:firstLine="478"/>
        <w:rPr>
          <w:rFonts w:ascii="宋体" w:eastAsia="宋体" w:hAnsi="宋体" w:cs="宋体" w:hint="eastAsia"/>
          <w:color w:val="auto"/>
          <w:sz w:val="24"/>
          <w:szCs w:val="24"/>
        </w:rPr>
      </w:pPr>
      <w:r w:rsidRPr="001452E4">
        <w:rPr>
          <w:rFonts w:ascii="宋体" w:eastAsia="宋体" w:hAnsi="宋体" w:cs="宋体"/>
          <w:color w:val="auto"/>
          <w:spacing w:val="-1"/>
          <w:sz w:val="24"/>
          <w:szCs w:val="24"/>
        </w:rPr>
        <w:t>3、工程量清单计价及结算说明：</w:t>
      </w:r>
    </w:p>
    <w:p w14:paraId="6EBD5027" w14:textId="77777777" w:rsidR="00F12CA7" w:rsidRPr="001452E4" w:rsidRDefault="00000000">
      <w:pPr>
        <w:spacing w:line="360" w:lineRule="auto"/>
        <w:ind w:firstLineChars="200" w:firstLine="478"/>
        <w:rPr>
          <w:rFonts w:ascii="宋体" w:eastAsia="宋体" w:hAnsi="宋体" w:cs="宋体" w:hint="eastAsia"/>
          <w:color w:val="auto"/>
          <w:sz w:val="24"/>
          <w:szCs w:val="24"/>
        </w:rPr>
      </w:pPr>
      <w:r w:rsidRPr="001452E4">
        <w:rPr>
          <w:rFonts w:ascii="宋体" w:eastAsia="宋体" w:hAnsi="宋体" w:cs="宋体"/>
          <w:color w:val="auto"/>
          <w:spacing w:val="-1"/>
          <w:sz w:val="24"/>
          <w:szCs w:val="24"/>
        </w:rPr>
        <w:t>（1）本项目人、材、机的报价，结算时不予调整；</w:t>
      </w:r>
    </w:p>
    <w:p w14:paraId="2D54C8BA" w14:textId="77777777" w:rsidR="00F12CA7" w:rsidRPr="001452E4" w:rsidRDefault="00000000">
      <w:pPr>
        <w:spacing w:line="360" w:lineRule="auto"/>
        <w:ind w:firstLineChars="200" w:firstLine="478"/>
        <w:rPr>
          <w:rFonts w:ascii="宋体" w:eastAsia="宋体" w:hAnsi="宋体" w:cs="宋体" w:hint="eastAsia"/>
          <w:color w:val="auto"/>
          <w:sz w:val="24"/>
          <w:szCs w:val="24"/>
        </w:rPr>
      </w:pPr>
      <w:r w:rsidRPr="001452E4">
        <w:rPr>
          <w:rFonts w:ascii="宋体" w:eastAsia="宋体" w:hAnsi="宋体" w:cs="宋体"/>
          <w:color w:val="auto"/>
          <w:spacing w:val="-1"/>
          <w:sz w:val="24"/>
          <w:szCs w:val="24"/>
        </w:rPr>
        <w:t>（2）暂估价材料设备按发包人确定的价格调整相应价差和价差部分的税金；</w:t>
      </w:r>
    </w:p>
    <w:p w14:paraId="17F37AF4" w14:textId="77777777" w:rsidR="00F12CA7" w:rsidRPr="001452E4" w:rsidRDefault="00000000">
      <w:pPr>
        <w:spacing w:line="360" w:lineRule="auto"/>
        <w:ind w:firstLineChars="200" w:firstLine="478"/>
        <w:rPr>
          <w:rFonts w:ascii="宋体" w:eastAsia="宋体" w:hAnsi="宋体" w:cs="宋体" w:hint="eastAsia"/>
          <w:color w:val="auto"/>
          <w:sz w:val="24"/>
          <w:szCs w:val="24"/>
        </w:rPr>
      </w:pPr>
      <w:r w:rsidRPr="001452E4">
        <w:rPr>
          <w:rFonts w:ascii="宋体" w:eastAsia="宋体" w:hAnsi="宋体" w:cs="宋体"/>
          <w:color w:val="auto"/>
          <w:spacing w:val="-1"/>
          <w:sz w:val="24"/>
          <w:szCs w:val="24"/>
        </w:rPr>
        <w:t>（3）工程首付款、工程价款的结算、竣工结算、质量保证金执行合同约定；</w:t>
      </w:r>
    </w:p>
    <w:p w14:paraId="5CD2054D" w14:textId="77777777" w:rsidR="00F12CA7" w:rsidRPr="001452E4" w:rsidRDefault="00000000">
      <w:pPr>
        <w:spacing w:line="360" w:lineRule="auto"/>
        <w:ind w:firstLineChars="200" w:firstLine="478"/>
        <w:rPr>
          <w:rFonts w:ascii="宋体" w:eastAsia="宋体" w:hAnsi="宋体" w:cs="宋体" w:hint="eastAsia"/>
          <w:color w:val="auto"/>
          <w:sz w:val="24"/>
          <w:szCs w:val="24"/>
        </w:rPr>
      </w:pPr>
      <w:r w:rsidRPr="001452E4">
        <w:rPr>
          <w:rFonts w:ascii="宋体" w:eastAsia="宋体" w:hAnsi="宋体" w:cs="宋体"/>
          <w:color w:val="auto"/>
          <w:spacing w:val="-1"/>
          <w:sz w:val="24"/>
          <w:szCs w:val="24"/>
        </w:rPr>
        <w:t>（4）工程施工中发生变更时，工程价款的调整方法、索赔方式、时限要求及支付方式执</w:t>
      </w:r>
      <w:r w:rsidRPr="001452E4">
        <w:rPr>
          <w:rFonts w:ascii="宋体" w:eastAsia="宋体" w:hAnsi="宋体" w:cs="宋体"/>
          <w:color w:val="auto"/>
          <w:spacing w:val="17"/>
          <w:sz w:val="24"/>
          <w:szCs w:val="24"/>
        </w:rPr>
        <w:t xml:space="preserve"> </w:t>
      </w:r>
      <w:r w:rsidRPr="001452E4">
        <w:rPr>
          <w:rFonts w:ascii="宋体" w:eastAsia="宋体" w:hAnsi="宋体" w:cs="宋体"/>
          <w:color w:val="auto"/>
          <w:spacing w:val="-2"/>
          <w:sz w:val="24"/>
          <w:szCs w:val="24"/>
        </w:rPr>
        <w:t>行本合同约定；</w:t>
      </w:r>
    </w:p>
    <w:p w14:paraId="26F6E17C" w14:textId="77777777" w:rsidR="00F12CA7" w:rsidRPr="001452E4" w:rsidRDefault="00000000">
      <w:pPr>
        <w:spacing w:line="360" w:lineRule="auto"/>
        <w:ind w:firstLineChars="200" w:firstLine="478"/>
        <w:rPr>
          <w:rFonts w:ascii="宋体" w:eastAsia="宋体" w:hAnsi="宋体" w:cs="宋体" w:hint="eastAsia"/>
          <w:color w:val="auto"/>
          <w:sz w:val="24"/>
          <w:szCs w:val="24"/>
        </w:rPr>
      </w:pPr>
      <w:r w:rsidRPr="001452E4">
        <w:rPr>
          <w:rFonts w:ascii="宋体" w:eastAsia="宋体" w:hAnsi="宋体" w:cs="宋体"/>
          <w:color w:val="auto"/>
          <w:spacing w:val="-1"/>
          <w:sz w:val="24"/>
          <w:szCs w:val="24"/>
        </w:rPr>
        <w:t>（5）发生工程价款纠纷的解决方法执行本合同约定。</w:t>
      </w:r>
    </w:p>
    <w:p w14:paraId="248771F7" w14:textId="77777777" w:rsidR="00F12CA7" w:rsidRPr="001452E4" w:rsidRDefault="00000000">
      <w:pPr>
        <w:spacing w:line="360" w:lineRule="auto"/>
        <w:ind w:firstLineChars="200" w:firstLine="478"/>
        <w:rPr>
          <w:rFonts w:ascii="宋体" w:eastAsia="宋体" w:hAnsi="宋体" w:cs="宋体" w:hint="eastAsia"/>
          <w:color w:val="auto"/>
          <w:sz w:val="24"/>
          <w:szCs w:val="24"/>
        </w:rPr>
      </w:pPr>
      <w:r w:rsidRPr="001452E4">
        <w:rPr>
          <w:rFonts w:ascii="宋体" w:eastAsia="宋体" w:hAnsi="宋体" w:cs="宋体"/>
          <w:color w:val="auto"/>
          <w:spacing w:val="-1"/>
          <w:sz w:val="24"/>
          <w:szCs w:val="24"/>
        </w:rPr>
        <w:t>4、招标人对报价的特殊要求包括：</w:t>
      </w:r>
    </w:p>
    <w:p w14:paraId="1D07BA03" w14:textId="77777777" w:rsidR="00F12CA7" w:rsidRPr="001452E4" w:rsidRDefault="00000000">
      <w:pPr>
        <w:spacing w:line="360" w:lineRule="auto"/>
        <w:ind w:firstLineChars="200" w:firstLine="478"/>
        <w:rPr>
          <w:rFonts w:ascii="宋体" w:eastAsia="宋体" w:hAnsi="宋体" w:cs="宋体" w:hint="eastAsia"/>
          <w:color w:val="auto"/>
          <w:sz w:val="24"/>
          <w:szCs w:val="24"/>
        </w:rPr>
      </w:pPr>
      <w:r w:rsidRPr="001452E4">
        <w:rPr>
          <w:rFonts w:ascii="宋体" w:eastAsia="宋体" w:hAnsi="宋体" w:cs="宋体"/>
          <w:color w:val="auto"/>
          <w:spacing w:val="-1"/>
          <w:sz w:val="24"/>
          <w:szCs w:val="24"/>
        </w:rPr>
        <w:t>（1）投标人在现场踏勘后，应充分了解工地位置、交通状况、现场道路、临设区域、装</w:t>
      </w:r>
      <w:r w:rsidRPr="001452E4">
        <w:rPr>
          <w:rFonts w:ascii="宋体" w:eastAsia="宋体" w:hAnsi="宋体" w:cs="宋体"/>
          <w:color w:val="auto"/>
          <w:spacing w:val="17"/>
          <w:sz w:val="24"/>
          <w:szCs w:val="24"/>
        </w:rPr>
        <w:t xml:space="preserve"> </w:t>
      </w:r>
      <w:r w:rsidRPr="001452E4">
        <w:rPr>
          <w:rFonts w:ascii="宋体" w:eastAsia="宋体" w:hAnsi="宋体" w:cs="宋体"/>
          <w:color w:val="auto"/>
          <w:spacing w:val="-1"/>
          <w:sz w:val="24"/>
          <w:szCs w:val="24"/>
        </w:rPr>
        <w:t>卸条件及任何其他足以影响计价的情况，任何因忽视或误解现场情况而导致</w:t>
      </w:r>
      <w:r w:rsidRPr="001452E4">
        <w:rPr>
          <w:rFonts w:ascii="宋体" w:eastAsia="宋体" w:hAnsi="宋体" w:cs="宋体"/>
          <w:color w:val="auto"/>
          <w:spacing w:val="-2"/>
          <w:sz w:val="24"/>
          <w:szCs w:val="24"/>
        </w:rPr>
        <w:t>施工中的索赔 (</w:t>
      </w:r>
      <w:r w:rsidRPr="001452E4">
        <w:rPr>
          <w:rFonts w:ascii="宋体" w:eastAsia="宋体" w:hAnsi="宋体" w:cs="宋体"/>
          <w:color w:val="auto"/>
          <w:sz w:val="24"/>
          <w:szCs w:val="24"/>
        </w:rPr>
        <w:t xml:space="preserve">  </w:t>
      </w:r>
      <w:r w:rsidRPr="001452E4">
        <w:rPr>
          <w:rFonts w:ascii="宋体" w:eastAsia="宋体" w:hAnsi="宋体" w:cs="宋体"/>
          <w:color w:val="auto"/>
          <w:spacing w:val="-1"/>
          <w:sz w:val="24"/>
          <w:szCs w:val="24"/>
        </w:rPr>
        <w:t>工期及费用）申请将不被批准；</w:t>
      </w:r>
    </w:p>
    <w:p w14:paraId="54735EC3" w14:textId="77777777" w:rsidR="00F12CA7" w:rsidRPr="001452E4" w:rsidRDefault="00000000">
      <w:pPr>
        <w:spacing w:line="360" w:lineRule="auto"/>
        <w:ind w:firstLineChars="200" w:firstLine="478"/>
        <w:rPr>
          <w:rFonts w:ascii="宋体" w:eastAsia="宋体" w:hAnsi="宋体" w:cs="宋体" w:hint="eastAsia"/>
          <w:color w:val="auto"/>
          <w:sz w:val="24"/>
          <w:szCs w:val="24"/>
        </w:rPr>
      </w:pPr>
      <w:r w:rsidRPr="001452E4">
        <w:rPr>
          <w:rFonts w:ascii="宋体" w:eastAsia="宋体" w:hAnsi="宋体" w:cs="宋体"/>
          <w:color w:val="auto"/>
          <w:spacing w:val="-1"/>
          <w:sz w:val="24"/>
          <w:szCs w:val="24"/>
        </w:rPr>
        <w:t>（2）制定行之有效的紧急情况的处理措施、预案以及抵抗风险的措施，所报费用一次包</w:t>
      </w:r>
      <w:r w:rsidRPr="001452E4">
        <w:rPr>
          <w:rFonts w:ascii="宋体" w:eastAsia="宋体" w:hAnsi="宋体" w:cs="宋体"/>
          <w:color w:val="auto"/>
          <w:spacing w:val="17"/>
          <w:sz w:val="24"/>
          <w:szCs w:val="24"/>
        </w:rPr>
        <w:t xml:space="preserve"> </w:t>
      </w:r>
      <w:r w:rsidRPr="001452E4">
        <w:rPr>
          <w:rFonts w:ascii="宋体" w:eastAsia="宋体" w:hAnsi="宋体" w:cs="宋体"/>
          <w:color w:val="auto"/>
          <w:spacing w:val="-2"/>
          <w:sz w:val="24"/>
          <w:szCs w:val="24"/>
        </w:rPr>
        <w:t>死，不再调整；</w:t>
      </w:r>
    </w:p>
    <w:p w14:paraId="3DECE27A" w14:textId="6DA2819C" w:rsidR="00F12CA7" w:rsidRPr="001452E4" w:rsidRDefault="00000000">
      <w:pPr>
        <w:spacing w:line="360" w:lineRule="auto"/>
        <w:ind w:firstLineChars="200" w:firstLine="478"/>
        <w:rPr>
          <w:rFonts w:ascii="宋体" w:eastAsia="宋体" w:hAnsi="宋体" w:cs="宋体" w:hint="eastAsia"/>
          <w:color w:val="auto"/>
          <w:sz w:val="24"/>
          <w:szCs w:val="24"/>
        </w:rPr>
      </w:pPr>
      <w:r w:rsidRPr="001452E4">
        <w:rPr>
          <w:rFonts w:ascii="宋体" w:eastAsia="宋体" w:hAnsi="宋体" w:cs="宋体"/>
          <w:color w:val="auto"/>
          <w:spacing w:val="-1"/>
          <w:sz w:val="24"/>
          <w:szCs w:val="24"/>
        </w:rPr>
        <w:t>（3）</w:t>
      </w:r>
      <w:r w:rsidR="001C5E0D" w:rsidRPr="001452E4">
        <w:rPr>
          <w:rFonts w:ascii="宋体" w:eastAsia="宋体" w:hAnsi="宋体" w:cs="宋体" w:hint="eastAsia"/>
          <w:color w:val="auto"/>
          <w:spacing w:val="-1"/>
          <w:sz w:val="24"/>
          <w:szCs w:val="24"/>
        </w:rPr>
        <w:t>招标人</w:t>
      </w:r>
      <w:r w:rsidRPr="001452E4">
        <w:rPr>
          <w:rFonts w:ascii="宋体" w:eastAsia="宋体" w:hAnsi="宋体" w:cs="宋体"/>
          <w:color w:val="auto"/>
          <w:spacing w:val="-1"/>
          <w:sz w:val="24"/>
          <w:szCs w:val="24"/>
        </w:rPr>
        <w:t>要求</w:t>
      </w:r>
      <w:r w:rsidR="001C5E0D" w:rsidRPr="001452E4">
        <w:rPr>
          <w:rFonts w:ascii="宋体" w:eastAsia="宋体" w:hAnsi="宋体" w:cs="宋体" w:hint="eastAsia"/>
          <w:color w:val="auto"/>
          <w:spacing w:val="-1"/>
          <w:sz w:val="24"/>
          <w:szCs w:val="24"/>
        </w:rPr>
        <w:t>投标人</w:t>
      </w:r>
      <w:r w:rsidRPr="001452E4">
        <w:rPr>
          <w:rFonts w:ascii="宋体" w:eastAsia="宋体" w:hAnsi="宋体" w:cs="宋体"/>
          <w:color w:val="auto"/>
          <w:spacing w:val="-1"/>
          <w:sz w:val="24"/>
          <w:szCs w:val="24"/>
        </w:rPr>
        <w:t>加强主动控制，在工程管理过程中，要将工作做到前面，有预见</w:t>
      </w:r>
      <w:r w:rsidRPr="001452E4">
        <w:rPr>
          <w:rFonts w:ascii="宋体" w:eastAsia="宋体" w:hAnsi="宋体" w:cs="宋体"/>
          <w:color w:val="auto"/>
          <w:spacing w:val="17"/>
          <w:sz w:val="24"/>
          <w:szCs w:val="24"/>
        </w:rPr>
        <w:t xml:space="preserve"> </w:t>
      </w:r>
      <w:r w:rsidRPr="001452E4">
        <w:rPr>
          <w:rFonts w:ascii="宋体" w:eastAsia="宋体" w:hAnsi="宋体" w:cs="宋体"/>
          <w:color w:val="auto"/>
          <w:sz w:val="24"/>
          <w:szCs w:val="24"/>
        </w:rPr>
        <w:t>性，控制且减少索赔事件的发生，保证工程顺利地进行，降低工程</w:t>
      </w:r>
      <w:r w:rsidRPr="001452E4">
        <w:rPr>
          <w:rFonts w:ascii="宋体" w:eastAsia="宋体" w:hAnsi="宋体" w:cs="宋体"/>
          <w:color w:val="auto"/>
          <w:spacing w:val="-1"/>
          <w:sz w:val="24"/>
          <w:szCs w:val="24"/>
        </w:rPr>
        <w:t>投资，保证施工质量、保</w:t>
      </w:r>
      <w:r w:rsidRPr="001452E4">
        <w:rPr>
          <w:rFonts w:ascii="宋体" w:eastAsia="宋体" w:hAnsi="宋体" w:cs="宋体"/>
          <w:color w:val="auto"/>
          <w:sz w:val="24"/>
          <w:szCs w:val="24"/>
        </w:rPr>
        <w:t xml:space="preserve">  </w:t>
      </w:r>
      <w:r w:rsidRPr="001452E4">
        <w:rPr>
          <w:rFonts w:ascii="宋体" w:eastAsia="宋体" w:hAnsi="宋体" w:cs="宋体"/>
          <w:color w:val="auto"/>
          <w:spacing w:val="-2"/>
          <w:sz w:val="24"/>
          <w:szCs w:val="24"/>
        </w:rPr>
        <w:t>证施工工期。</w:t>
      </w:r>
    </w:p>
    <w:p w14:paraId="4FFD6C7C" w14:textId="77777777" w:rsidR="00F12CA7" w:rsidRPr="001452E4" w:rsidRDefault="00000000">
      <w:pPr>
        <w:pStyle w:val="2"/>
        <w:rPr>
          <w:lang w:bidi="ar"/>
        </w:rPr>
      </w:pPr>
      <w:r w:rsidRPr="001452E4">
        <w:rPr>
          <w:rFonts w:hint="eastAsia"/>
          <w:lang w:bidi="ar"/>
        </w:rPr>
        <w:lastRenderedPageBreak/>
        <w:t>五、工程量清单</w:t>
      </w:r>
      <w:r w:rsidRPr="001452E4">
        <w:rPr>
          <w:rFonts w:hint="eastAsia"/>
          <w:lang w:bidi="ar"/>
        </w:rPr>
        <w:t xml:space="preserve"> </w:t>
      </w:r>
    </w:p>
    <w:p w14:paraId="30F63228" w14:textId="77777777" w:rsidR="00F12CA7" w:rsidRPr="001452E4" w:rsidRDefault="00000000">
      <w:pPr>
        <w:spacing w:line="360" w:lineRule="auto"/>
        <w:ind w:firstLineChars="200" w:firstLine="482"/>
        <w:rPr>
          <w:rFonts w:ascii="宋体" w:eastAsia="宋体" w:hAnsi="宋体" w:cs="宋体" w:hint="eastAsia"/>
          <w:b/>
          <w:bCs/>
          <w:sz w:val="24"/>
          <w:szCs w:val="24"/>
          <w:lang w:bidi="ar"/>
        </w:rPr>
      </w:pPr>
      <w:r w:rsidRPr="001452E4">
        <w:rPr>
          <w:rFonts w:ascii="宋体" w:eastAsia="宋体" w:hAnsi="宋体" w:cs="宋体" w:hint="eastAsia"/>
          <w:b/>
          <w:bCs/>
          <w:sz w:val="24"/>
          <w:szCs w:val="24"/>
          <w:lang w:bidi="ar"/>
        </w:rPr>
        <w:t>另册</w:t>
      </w:r>
    </w:p>
    <w:p w14:paraId="63CBC5B9" w14:textId="77777777" w:rsidR="00F12CA7" w:rsidRPr="001452E4" w:rsidRDefault="00000000">
      <w:pPr>
        <w:pStyle w:val="2"/>
        <w:rPr>
          <w:lang w:bidi="ar"/>
        </w:rPr>
      </w:pPr>
      <w:r w:rsidRPr="001452E4">
        <w:rPr>
          <w:rFonts w:hint="eastAsia"/>
          <w:lang w:bidi="ar"/>
        </w:rPr>
        <w:t>六、图纸</w:t>
      </w:r>
    </w:p>
    <w:p w14:paraId="029D8266" w14:textId="77777777" w:rsidR="00F12CA7" w:rsidRPr="001452E4" w:rsidRDefault="00000000">
      <w:pPr>
        <w:spacing w:line="360" w:lineRule="auto"/>
        <w:ind w:firstLineChars="200" w:firstLine="482"/>
        <w:rPr>
          <w:rFonts w:ascii="宋体" w:eastAsia="宋体" w:hAnsi="宋体" w:cs="宋体" w:hint="eastAsia"/>
          <w:b/>
          <w:bCs/>
          <w:sz w:val="24"/>
          <w:szCs w:val="24"/>
          <w:lang w:bidi="ar"/>
        </w:rPr>
      </w:pPr>
      <w:r w:rsidRPr="001452E4">
        <w:rPr>
          <w:rFonts w:ascii="宋体" w:eastAsia="宋体" w:hAnsi="宋体" w:cs="宋体" w:hint="eastAsia"/>
          <w:b/>
          <w:bCs/>
          <w:sz w:val="24"/>
          <w:szCs w:val="24"/>
          <w:lang w:bidi="ar"/>
        </w:rPr>
        <w:t>作为招标文件组成部分的图纸（如有），随招标文件一并提供给供应商。</w:t>
      </w:r>
    </w:p>
    <w:p w14:paraId="3D58F893" w14:textId="77777777" w:rsidR="00F12CA7" w:rsidRPr="001452E4" w:rsidRDefault="00F12CA7">
      <w:pPr>
        <w:spacing w:line="360" w:lineRule="auto"/>
        <w:ind w:firstLineChars="200" w:firstLine="482"/>
        <w:rPr>
          <w:rFonts w:ascii="宋体" w:eastAsia="宋体" w:hAnsi="宋体" w:cs="宋体" w:hint="eastAsia"/>
          <w:b/>
          <w:bCs/>
          <w:sz w:val="24"/>
          <w:szCs w:val="24"/>
          <w:lang w:bidi="ar"/>
        </w:rPr>
        <w:sectPr w:rsidR="00F12CA7" w:rsidRPr="001452E4">
          <w:pgSz w:w="11907" w:h="16840"/>
          <w:pgMar w:top="1426" w:right="1106" w:bottom="984" w:left="1089" w:header="0" w:footer="814" w:gutter="0"/>
          <w:cols w:space="720"/>
        </w:sectPr>
      </w:pPr>
    </w:p>
    <w:p w14:paraId="22B1207D" w14:textId="77777777" w:rsidR="00F12CA7" w:rsidRPr="001452E4" w:rsidRDefault="00000000">
      <w:pPr>
        <w:pStyle w:val="1"/>
        <w:numPr>
          <w:ilvl w:val="0"/>
          <w:numId w:val="3"/>
        </w:numPr>
        <w:spacing w:after="0" w:line="360" w:lineRule="auto"/>
        <w:jc w:val="center"/>
      </w:pPr>
      <w:bookmarkStart w:id="118" w:name="_Toc9628"/>
      <w:r w:rsidRPr="001452E4">
        <w:rPr>
          <w:rFonts w:eastAsia="宋体" w:hint="eastAsia"/>
        </w:rPr>
        <w:lastRenderedPageBreak/>
        <w:t xml:space="preserve">  </w:t>
      </w:r>
      <w:r w:rsidRPr="001452E4">
        <w:t>拟签订的合同文本</w:t>
      </w:r>
      <w:bookmarkEnd w:id="118"/>
    </w:p>
    <w:p w14:paraId="63200EA5" w14:textId="77777777" w:rsidR="00F12CA7" w:rsidRPr="001452E4" w:rsidRDefault="00000000">
      <w:pPr>
        <w:spacing w:line="360" w:lineRule="auto"/>
      </w:pPr>
      <w:r w:rsidRPr="001452E4">
        <w:object w:dxaOrig="1" w:dyaOrig="1" w14:anchorId="64753998">
          <v:shape id="_x0000_i1026" type="#_x0000_t75" style="width:.55pt;height:.55pt" o:ole="">
            <v:imagedata r:id="rId22" o:title=""/>
          </v:shape>
          <o:OLEObject Type="Embed" ProgID="Package" ShapeID="_x0000_i1026" DrawAspect="Content" ObjectID="_1811853941" r:id="rId23"/>
        </w:object>
      </w:r>
    </w:p>
    <w:p w14:paraId="46D91916" w14:textId="77777777" w:rsidR="00F12CA7" w:rsidRPr="001452E4" w:rsidRDefault="00000000">
      <w:pPr>
        <w:spacing w:line="360" w:lineRule="auto"/>
      </w:pPr>
      <w:r w:rsidRPr="001452E4">
        <w:rPr>
          <w:noProof/>
        </w:rPr>
        <w:drawing>
          <wp:inline distT="0" distB="0" distL="0" distR="0" wp14:anchorId="3C167229" wp14:editId="44265AF2">
            <wp:extent cx="0" cy="0"/>
            <wp:effectExtent l="0" t="0" r="0" b="0"/>
            <wp:docPr id="438992822" name="图片 438992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992822" name="图片 438992822"/>
                    <pic:cNvPicPr>
                      <a:picLocks noChangeAspect="1"/>
                    </pic:cNvPicPr>
                  </pic:nvPicPr>
                  <pic:blipFill>
                    <a:blip r:embed="rId24"/>
                    <a:stretch>
                      <a:fillRect/>
                    </a:stretch>
                  </pic:blipFill>
                  <pic:spPr>
                    <a:xfrm>
                      <a:off x="0" y="0"/>
                      <a:ext cx="0" cy="0"/>
                    </a:xfrm>
                    <a:prstGeom prst="rect">
                      <a:avLst/>
                    </a:prstGeom>
                  </pic:spPr>
                </pic:pic>
              </a:graphicData>
            </a:graphic>
          </wp:inline>
        </w:drawing>
      </w:r>
    </w:p>
    <w:p w14:paraId="6FE00129" w14:textId="77777777" w:rsidR="00F12CA7" w:rsidRPr="001452E4" w:rsidRDefault="00F12CA7">
      <w:pPr>
        <w:spacing w:line="360" w:lineRule="auto"/>
        <w:rPr>
          <w:color w:val="auto"/>
        </w:rPr>
      </w:pPr>
    </w:p>
    <w:p w14:paraId="1FF3E851" w14:textId="77777777" w:rsidR="00F12CA7" w:rsidRPr="001452E4" w:rsidRDefault="00F12CA7">
      <w:pPr>
        <w:pStyle w:val="a1"/>
        <w:spacing w:line="360" w:lineRule="auto"/>
        <w:rPr>
          <w:color w:val="auto"/>
        </w:rPr>
      </w:pPr>
    </w:p>
    <w:p w14:paraId="34BCB801" w14:textId="77777777" w:rsidR="00F12CA7" w:rsidRPr="001452E4" w:rsidRDefault="00F12CA7">
      <w:pPr>
        <w:pStyle w:val="a1"/>
        <w:spacing w:line="360" w:lineRule="auto"/>
        <w:rPr>
          <w:color w:val="auto"/>
        </w:rPr>
      </w:pPr>
    </w:p>
    <w:p w14:paraId="0E861AC1" w14:textId="77777777" w:rsidR="00F12CA7" w:rsidRPr="001452E4" w:rsidRDefault="00F12CA7">
      <w:pPr>
        <w:pStyle w:val="a1"/>
        <w:spacing w:line="360" w:lineRule="auto"/>
        <w:rPr>
          <w:color w:val="auto"/>
        </w:rPr>
      </w:pPr>
    </w:p>
    <w:p w14:paraId="1CC972B4" w14:textId="77777777" w:rsidR="00F12CA7" w:rsidRPr="001452E4" w:rsidRDefault="00F12CA7">
      <w:pPr>
        <w:pStyle w:val="a1"/>
        <w:spacing w:line="360" w:lineRule="auto"/>
        <w:ind w:firstLineChars="50" w:firstLine="221"/>
        <w:jc w:val="center"/>
        <w:rPr>
          <w:b/>
          <w:bCs/>
          <w:color w:val="auto"/>
          <w:sz w:val="44"/>
          <w:szCs w:val="44"/>
          <w:u w:val="single"/>
        </w:rPr>
      </w:pPr>
    </w:p>
    <w:p w14:paraId="146F2961" w14:textId="77777777" w:rsidR="00F12CA7" w:rsidRPr="001452E4" w:rsidRDefault="00000000">
      <w:pPr>
        <w:pStyle w:val="a1"/>
        <w:spacing w:line="360" w:lineRule="auto"/>
        <w:ind w:firstLineChars="50" w:firstLine="221"/>
        <w:jc w:val="center"/>
        <w:rPr>
          <w:rFonts w:eastAsia="宋体"/>
          <w:b/>
          <w:bCs/>
          <w:color w:val="auto"/>
          <w:sz w:val="52"/>
          <w:szCs w:val="52"/>
          <w:u w:val="single"/>
        </w:rPr>
      </w:pPr>
      <w:r w:rsidRPr="001452E4">
        <w:rPr>
          <w:rFonts w:hint="eastAsia"/>
          <w:b/>
          <w:bCs/>
          <w:color w:val="auto"/>
          <w:sz w:val="44"/>
          <w:szCs w:val="44"/>
          <w:u w:val="single"/>
        </w:rPr>
        <w:t>2025</w:t>
      </w:r>
      <w:r w:rsidRPr="001452E4">
        <w:rPr>
          <w:rFonts w:hint="eastAsia"/>
          <w:b/>
          <w:bCs/>
          <w:color w:val="auto"/>
          <w:sz w:val="44"/>
          <w:szCs w:val="44"/>
          <w:u w:val="single"/>
        </w:rPr>
        <w:t>年电缆接头电气火灾及人身触电隐患治理</w:t>
      </w:r>
      <w:r w:rsidRPr="001452E4">
        <w:rPr>
          <w:rFonts w:hAnsi="Times New Roman" w:cs="Times New Roman" w:hint="eastAsia"/>
          <w:b/>
          <w:bCs/>
          <w:color w:val="auto"/>
          <w:sz w:val="44"/>
          <w:szCs w:val="44"/>
          <w:u w:val="single"/>
        </w:rPr>
        <w:t>合同</w:t>
      </w:r>
    </w:p>
    <w:p w14:paraId="63627BC0" w14:textId="77777777" w:rsidR="00F12CA7" w:rsidRPr="001452E4" w:rsidRDefault="00F12CA7">
      <w:pPr>
        <w:spacing w:line="360" w:lineRule="auto"/>
        <w:rPr>
          <w:color w:val="auto"/>
        </w:rPr>
      </w:pPr>
    </w:p>
    <w:p w14:paraId="2FCB8E23" w14:textId="77777777" w:rsidR="00F12CA7" w:rsidRPr="001452E4" w:rsidRDefault="00F12CA7">
      <w:pPr>
        <w:spacing w:line="360" w:lineRule="auto"/>
        <w:rPr>
          <w:color w:val="auto"/>
        </w:rPr>
      </w:pPr>
    </w:p>
    <w:p w14:paraId="6AFE14B1" w14:textId="77777777" w:rsidR="00F12CA7" w:rsidRPr="001452E4" w:rsidRDefault="00F12CA7">
      <w:pPr>
        <w:spacing w:line="360" w:lineRule="auto"/>
        <w:rPr>
          <w:color w:val="auto"/>
        </w:rPr>
      </w:pPr>
    </w:p>
    <w:p w14:paraId="3188FB96" w14:textId="77777777" w:rsidR="00F12CA7" w:rsidRPr="001452E4" w:rsidRDefault="00F12CA7">
      <w:pPr>
        <w:spacing w:line="360" w:lineRule="auto"/>
        <w:rPr>
          <w:color w:val="auto"/>
        </w:rPr>
      </w:pPr>
    </w:p>
    <w:p w14:paraId="68E8D06F" w14:textId="77777777" w:rsidR="00F12CA7" w:rsidRPr="001452E4" w:rsidRDefault="00F12CA7">
      <w:pPr>
        <w:spacing w:line="360" w:lineRule="auto"/>
        <w:rPr>
          <w:color w:val="auto"/>
        </w:rPr>
      </w:pPr>
    </w:p>
    <w:p w14:paraId="43DD0804" w14:textId="77777777" w:rsidR="00F12CA7" w:rsidRPr="001452E4" w:rsidRDefault="00F12CA7">
      <w:pPr>
        <w:spacing w:line="360" w:lineRule="auto"/>
        <w:rPr>
          <w:color w:val="auto"/>
        </w:rPr>
      </w:pPr>
    </w:p>
    <w:p w14:paraId="2BD2F758" w14:textId="77777777" w:rsidR="00F12CA7" w:rsidRPr="001452E4" w:rsidRDefault="00F12CA7">
      <w:pPr>
        <w:spacing w:line="360" w:lineRule="auto"/>
        <w:rPr>
          <w:color w:val="auto"/>
        </w:rPr>
      </w:pPr>
    </w:p>
    <w:p w14:paraId="7090860B" w14:textId="77777777" w:rsidR="00F12CA7" w:rsidRPr="001452E4" w:rsidRDefault="00F12CA7">
      <w:pPr>
        <w:spacing w:line="360" w:lineRule="auto"/>
        <w:rPr>
          <w:color w:val="auto"/>
        </w:rPr>
      </w:pPr>
    </w:p>
    <w:p w14:paraId="7D8A9763" w14:textId="77777777" w:rsidR="00F12CA7" w:rsidRPr="001452E4" w:rsidRDefault="00F12CA7">
      <w:pPr>
        <w:spacing w:line="360" w:lineRule="auto"/>
        <w:rPr>
          <w:color w:val="auto"/>
        </w:rPr>
      </w:pPr>
    </w:p>
    <w:p w14:paraId="27A04366" w14:textId="77777777" w:rsidR="00F12CA7" w:rsidRPr="001452E4" w:rsidRDefault="00F12CA7">
      <w:pPr>
        <w:spacing w:line="360" w:lineRule="auto"/>
        <w:rPr>
          <w:color w:val="auto"/>
        </w:rPr>
      </w:pPr>
    </w:p>
    <w:p w14:paraId="0A48FD39" w14:textId="77777777" w:rsidR="00F12CA7" w:rsidRPr="001452E4" w:rsidRDefault="00F12CA7">
      <w:pPr>
        <w:spacing w:line="360" w:lineRule="auto"/>
        <w:rPr>
          <w:color w:val="auto"/>
        </w:rPr>
      </w:pPr>
    </w:p>
    <w:p w14:paraId="3D797608" w14:textId="77777777" w:rsidR="00F12CA7" w:rsidRPr="001452E4" w:rsidRDefault="00F12CA7">
      <w:pPr>
        <w:spacing w:line="360" w:lineRule="auto"/>
        <w:rPr>
          <w:color w:val="auto"/>
        </w:rPr>
      </w:pPr>
    </w:p>
    <w:p w14:paraId="08568B0B" w14:textId="77777777" w:rsidR="00F12CA7" w:rsidRPr="001452E4" w:rsidRDefault="00F12CA7">
      <w:pPr>
        <w:spacing w:line="360" w:lineRule="auto"/>
        <w:rPr>
          <w:color w:val="auto"/>
        </w:rPr>
      </w:pPr>
    </w:p>
    <w:p w14:paraId="4F622D2B" w14:textId="77777777" w:rsidR="00F12CA7" w:rsidRPr="001452E4" w:rsidRDefault="00F12CA7">
      <w:pPr>
        <w:spacing w:line="360" w:lineRule="auto"/>
        <w:rPr>
          <w:color w:val="auto"/>
        </w:rPr>
      </w:pPr>
    </w:p>
    <w:p w14:paraId="5809DEE2" w14:textId="77777777" w:rsidR="00F12CA7" w:rsidRPr="001452E4" w:rsidRDefault="00F12CA7">
      <w:pPr>
        <w:spacing w:line="360" w:lineRule="auto"/>
        <w:rPr>
          <w:color w:val="auto"/>
        </w:rPr>
      </w:pPr>
    </w:p>
    <w:p w14:paraId="6E1A1769" w14:textId="77777777" w:rsidR="00F12CA7" w:rsidRPr="001452E4" w:rsidRDefault="00F12CA7">
      <w:pPr>
        <w:keepNext/>
        <w:keepLines/>
        <w:spacing w:line="360" w:lineRule="auto"/>
        <w:rPr>
          <w:color w:val="auto"/>
        </w:rPr>
      </w:pPr>
    </w:p>
    <w:p w14:paraId="79F484D8" w14:textId="77777777" w:rsidR="00F12CA7" w:rsidRPr="001452E4" w:rsidRDefault="00F12CA7">
      <w:pPr>
        <w:spacing w:line="360" w:lineRule="auto"/>
        <w:jc w:val="center"/>
        <w:rPr>
          <w:color w:val="auto"/>
        </w:rPr>
      </w:pPr>
    </w:p>
    <w:p w14:paraId="0603CDD9" w14:textId="77777777" w:rsidR="00F12CA7" w:rsidRPr="001452E4" w:rsidRDefault="00000000">
      <w:pPr>
        <w:spacing w:line="360" w:lineRule="auto"/>
        <w:jc w:val="both"/>
        <w:rPr>
          <w:rFonts w:ascii="宋体" w:hAnsi="宋体"/>
          <w:color w:val="auto"/>
          <w:sz w:val="36"/>
          <w:szCs w:val="36"/>
          <w:u w:val="single"/>
        </w:rPr>
      </w:pPr>
      <w:r w:rsidRPr="001452E4">
        <w:rPr>
          <w:rFonts w:ascii="宋体" w:hAnsi="宋体" w:hint="eastAsia"/>
          <w:color w:val="auto"/>
          <w:sz w:val="36"/>
          <w:szCs w:val="36"/>
        </w:rPr>
        <w:t>发包人（全称）：</w:t>
      </w:r>
      <w:r w:rsidRPr="001452E4">
        <w:rPr>
          <w:rFonts w:hint="eastAsia"/>
          <w:bCs/>
          <w:color w:val="auto"/>
          <w:sz w:val="36"/>
          <w:szCs w:val="36"/>
          <w:u w:val="single"/>
        </w:rPr>
        <w:t xml:space="preserve">                                   </w:t>
      </w:r>
    </w:p>
    <w:p w14:paraId="165583E7" w14:textId="77777777" w:rsidR="00F12CA7" w:rsidRPr="001452E4" w:rsidRDefault="00000000">
      <w:pPr>
        <w:keepNext/>
        <w:keepLines/>
        <w:spacing w:line="360" w:lineRule="auto"/>
        <w:jc w:val="both"/>
        <w:rPr>
          <w:rFonts w:eastAsiaTheme="minorEastAsia"/>
          <w:bCs/>
          <w:color w:val="auto"/>
          <w:sz w:val="36"/>
          <w:szCs w:val="36"/>
          <w:u w:val="single"/>
        </w:rPr>
        <w:sectPr w:rsidR="00F12CA7" w:rsidRPr="001452E4">
          <w:headerReference w:type="default" r:id="rId25"/>
          <w:footerReference w:type="default" r:id="rId26"/>
          <w:pgSz w:w="11907" w:h="16840"/>
          <w:pgMar w:top="1418" w:right="1134" w:bottom="1418" w:left="1701" w:header="851" w:footer="851" w:gutter="0"/>
          <w:cols w:space="720"/>
          <w:docGrid w:linePitch="462"/>
        </w:sectPr>
      </w:pPr>
      <w:bookmarkStart w:id="119" w:name="_Toc550"/>
      <w:r w:rsidRPr="001452E4">
        <w:rPr>
          <w:rFonts w:ascii="宋体" w:eastAsia="宋体" w:hAnsi="宋体" w:hint="eastAsia"/>
          <w:color w:val="auto"/>
          <w:kern w:val="2"/>
          <w:sz w:val="36"/>
          <w:szCs w:val="36"/>
        </w:rPr>
        <w:t>承包人（全称）：</w:t>
      </w:r>
      <w:bookmarkEnd w:id="119"/>
      <w:r w:rsidRPr="001452E4">
        <w:rPr>
          <w:rFonts w:eastAsiaTheme="minorEastAsia" w:hint="eastAsia"/>
          <w:bCs/>
          <w:color w:val="auto"/>
          <w:sz w:val="36"/>
          <w:szCs w:val="36"/>
          <w:u w:val="single"/>
        </w:rPr>
        <w:t xml:space="preserve">                                   </w:t>
      </w:r>
    </w:p>
    <w:p w14:paraId="5F33D0ED" w14:textId="77777777" w:rsidR="00F12CA7" w:rsidRPr="001452E4" w:rsidRDefault="00000000">
      <w:pPr>
        <w:pStyle w:val="2"/>
        <w:spacing w:line="360" w:lineRule="auto"/>
        <w:rPr>
          <w:rFonts w:ascii="宋体" w:eastAsia="宋体" w:hAnsi="宋体" w:hint="eastAsia"/>
          <w:b w:val="0"/>
          <w:color w:val="auto"/>
          <w:sz w:val="28"/>
          <w:szCs w:val="28"/>
        </w:rPr>
      </w:pPr>
      <w:bookmarkStart w:id="120" w:name="_Toc24"/>
      <w:r w:rsidRPr="001452E4">
        <w:rPr>
          <w:rFonts w:ascii="宋体" w:eastAsia="宋体" w:hAnsi="宋体" w:hint="eastAsia"/>
          <w:color w:val="auto"/>
          <w:sz w:val="28"/>
          <w:szCs w:val="28"/>
        </w:rPr>
        <w:lastRenderedPageBreak/>
        <w:t>合同协议书</w:t>
      </w:r>
      <w:bookmarkEnd w:id="120"/>
    </w:p>
    <w:p w14:paraId="304BCCB4" w14:textId="77777777" w:rsidR="00F12CA7" w:rsidRPr="001452E4" w:rsidRDefault="00F12CA7">
      <w:pPr>
        <w:spacing w:line="360" w:lineRule="auto"/>
        <w:ind w:firstLineChars="2540" w:firstLine="6096"/>
        <w:rPr>
          <w:rFonts w:ascii="宋体" w:hAnsi="宋体"/>
          <w:color w:val="auto"/>
          <w:sz w:val="24"/>
          <w:u w:val="single"/>
        </w:rPr>
      </w:pPr>
    </w:p>
    <w:p w14:paraId="6D6DB1B4" w14:textId="77777777" w:rsidR="00F12CA7" w:rsidRPr="001452E4" w:rsidRDefault="00000000">
      <w:pPr>
        <w:spacing w:line="360" w:lineRule="auto"/>
        <w:rPr>
          <w:rFonts w:ascii="宋体" w:hAnsi="宋体"/>
          <w:color w:val="auto"/>
          <w:sz w:val="24"/>
          <w:u w:val="single"/>
        </w:rPr>
      </w:pPr>
      <w:r w:rsidRPr="001452E4">
        <w:rPr>
          <w:rFonts w:ascii="宋体" w:hAnsi="宋体" w:hint="eastAsia"/>
          <w:color w:val="auto"/>
          <w:sz w:val="24"/>
        </w:rPr>
        <w:t>发包人（全称）：</w:t>
      </w:r>
      <w:r w:rsidRPr="001452E4">
        <w:rPr>
          <w:rFonts w:ascii="宋体" w:hAnsi="宋体" w:hint="eastAsia"/>
          <w:color w:val="auto"/>
          <w:sz w:val="24"/>
          <w:u w:val="single"/>
        </w:rPr>
        <w:t xml:space="preserve">                       </w:t>
      </w:r>
    </w:p>
    <w:p w14:paraId="0D4459CD"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承包人（全称）：</w:t>
      </w:r>
      <w:r w:rsidRPr="001452E4">
        <w:rPr>
          <w:rFonts w:ascii="宋体" w:hAnsi="宋体" w:hint="eastAsia"/>
          <w:sz w:val="24"/>
          <w:u w:val="single"/>
        </w:rPr>
        <w:t xml:space="preserve">                       </w:t>
      </w:r>
    </w:p>
    <w:p w14:paraId="6A3DEF9D" w14:textId="77777777" w:rsidR="00F12CA7" w:rsidRPr="001452E4" w:rsidRDefault="00F12CA7">
      <w:pPr>
        <w:spacing w:line="360" w:lineRule="auto"/>
        <w:ind w:firstLine="490"/>
        <w:rPr>
          <w:rFonts w:ascii="宋体" w:hAnsi="宋体"/>
          <w:color w:val="auto"/>
          <w:sz w:val="24"/>
        </w:rPr>
      </w:pPr>
    </w:p>
    <w:p w14:paraId="5463A959" w14:textId="77777777" w:rsidR="00F12CA7" w:rsidRPr="001452E4" w:rsidRDefault="00000000">
      <w:pPr>
        <w:spacing w:line="360" w:lineRule="auto"/>
        <w:ind w:firstLineChars="200" w:firstLine="480"/>
        <w:rPr>
          <w:rFonts w:ascii="宋体" w:hAnsi="宋体"/>
          <w:color w:val="auto"/>
          <w:sz w:val="24"/>
        </w:rPr>
      </w:pPr>
      <w:r w:rsidRPr="001452E4">
        <w:rPr>
          <w:rFonts w:ascii="宋体" w:hAnsi="宋体" w:hint="eastAsia"/>
          <w:color w:val="auto"/>
          <w:sz w:val="24"/>
        </w:rPr>
        <w:t>发包人为实施</w:t>
      </w:r>
      <w:r w:rsidRPr="001452E4">
        <w:rPr>
          <w:rFonts w:ascii="宋体" w:hAnsi="宋体" w:hint="eastAsia"/>
          <w:color w:val="auto"/>
          <w:sz w:val="24"/>
          <w:u w:val="single"/>
        </w:rPr>
        <w:t xml:space="preserve">               </w:t>
      </w:r>
      <w:r w:rsidRPr="001452E4">
        <w:rPr>
          <w:rFonts w:ascii="宋体" w:hAnsi="宋体" w:hint="eastAsia"/>
          <w:color w:val="auto"/>
          <w:sz w:val="24"/>
        </w:rPr>
        <w:t>项目（以下简称“本项目”），已接受承包人提出的承担本项目的施工、竣工、交付并维修其任何缺陷的投标。依照《中华人民共和国民法典》、《中华人民共和国建筑法》、及其他有关法律、行政法规，遵循平等、自愿、公平和诚实信用的原则，双方共同达成并订立如下协议。</w:t>
      </w:r>
    </w:p>
    <w:p w14:paraId="2774EEC8" w14:textId="77777777" w:rsidR="00F12CA7" w:rsidRPr="001452E4" w:rsidRDefault="00000000">
      <w:pPr>
        <w:spacing w:line="360" w:lineRule="auto"/>
        <w:rPr>
          <w:rFonts w:ascii="宋体" w:hAnsi="宋体"/>
          <w:color w:val="auto"/>
          <w:sz w:val="24"/>
        </w:rPr>
      </w:pPr>
      <w:bookmarkStart w:id="121" w:name="_Toc96961040"/>
      <w:r w:rsidRPr="001452E4">
        <w:rPr>
          <w:rFonts w:ascii="宋体" w:hAnsi="宋体" w:hint="eastAsia"/>
          <w:color w:val="auto"/>
          <w:sz w:val="24"/>
        </w:rPr>
        <w:t>一、项目概况</w:t>
      </w:r>
      <w:bookmarkEnd w:id="121"/>
    </w:p>
    <w:p w14:paraId="4FA4060D" w14:textId="0E533E07" w:rsidR="00F12CA7" w:rsidRPr="001452E4" w:rsidRDefault="00000000">
      <w:pPr>
        <w:spacing w:line="360" w:lineRule="auto"/>
        <w:rPr>
          <w:rFonts w:ascii="宋体" w:hAnsi="宋体"/>
          <w:color w:val="auto"/>
          <w:sz w:val="24"/>
          <w:u w:val="single"/>
        </w:rPr>
      </w:pPr>
      <w:r w:rsidRPr="001452E4">
        <w:rPr>
          <w:rFonts w:ascii="宋体" w:hAnsi="宋体" w:hint="eastAsia"/>
          <w:color w:val="auto"/>
          <w:sz w:val="24"/>
        </w:rPr>
        <w:t>项目名称：</w:t>
      </w:r>
      <w:r w:rsidR="001C5E0D" w:rsidRPr="001452E4">
        <w:rPr>
          <w:rFonts w:ascii="宋体" w:hAnsi="宋体"/>
          <w:color w:val="auto"/>
          <w:sz w:val="24"/>
          <w:u w:val="single"/>
        </w:rPr>
        <w:t>2025</w:t>
      </w:r>
      <w:r w:rsidR="001C5E0D" w:rsidRPr="001452E4">
        <w:rPr>
          <w:rFonts w:ascii="宋体" w:eastAsia="宋体" w:hAnsi="宋体" w:cs="宋体" w:hint="eastAsia"/>
          <w:color w:val="auto"/>
          <w:sz w:val="24"/>
          <w:u w:val="single"/>
        </w:rPr>
        <w:t>年电缆接头电气火灾及人身触电隐患治理项目</w:t>
      </w:r>
    </w:p>
    <w:p w14:paraId="6CF7129F" w14:textId="2A7F4BDD" w:rsidR="00F12CA7" w:rsidRPr="001452E4" w:rsidRDefault="00000000">
      <w:pPr>
        <w:spacing w:line="360" w:lineRule="auto"/>
        <w:rPr>
          <w:rFonts w:ascii="宋体" w:hAnsi="宋体"/>
          <w:color w:val="auto"/>
          <w:sz w:val="24"/>
          <w:u w:val="single"/>
        </w:rPr>
      </w:pPr>
      <w:r w:rsidRPr="001452E4">
        <w:rPr>
          <w:rFonts w:ascii="宋体" w:hAnsi="宋体" w:hint="eastAsia"/>
          <w:color w:val="auto"/>
          <w:sz w:val="24"/>
        </w:rPr>
        <w:t>项目地点：</w:t>
      </w:r>
      <w:r w:rsidR="001C5E0D" w:rsidRPr="001452E4">
        <w:rPr>
          <w:rFonts w:ascii="宋体" w:eastAsia="宋体" w:hAnsi="宋体" w:cs="宋体" w:hint="eastAsia"/>
          <w:color w:val="auto"/>
          <w:sz w:val="24"/>
          <w:u w:val="single"/>
        </w:rPr>
        <w:t>北京市丰台区</w:t>
      </w:r>
    </w:p>
    <w:p w14:paraId="793256E6" w14:textId="708E3566" w:rsidR="00F12CA7" w:rsidRPr="001452E4" w:rsidRDefault="00000000">
      <w:pPr>
        <w:spacing w:line="360" w:lineRule="auto"/>
        <w:rPr>
          <w:rFonts w:ascii="宋体" w:hAnsi="宋体"/>
          <w:color w:val="auto"/>
          <w:sz w:val="24"/>
        </w:rPr>
      </w:pPr>
      <w:r w:rsidRPr="001452E4">
        <w:rPr>
          <w:rFonts w:ascii="宋体" w:hAnsi="宋体" w:hint="eastAsia"/>
          <w:color w:val="auto"/>
          <w:sz w:val="24"/>
        </w:rPr>
        <w:t>项目内容：</w:t>
      </w:r>
      <w:r w:rsidR="001C5E0D" w:rsidRPr="001452E4">
        <w:rPr>
          <w:rFonts w:ascii="宋体" w:eastAsia="宋体" w:hAnsi="宋体" w:cs="宋体" w:hint="eastAsia"/>
          <w:color w:val="auto"/>
          <w:sz w:val="24"/>
          <w:u w:val="single"/>
        </w:rPr>
        <w:t>本项目的内容是对采用绝缘护套工艺的老旧工艺电缆断连头进行绝缘防水阻燃改造，拆除原有断连头并重新制作，改为具有良好绝缘阻燃性能、防护水平（</w:t>
      </w:r>
      <w:r w:rsidR="001C5E0D" w:rsidRPr="001452E4">
        <w:rPr>
          <w:color w:val="auto"/>
          <w:sz w:val="24"/>
          <w:u w:val="single"/>
        </w:rPr>
        <w:t>IP68</w:t>
      </w:r>
      <w:r w:rsidR="001C5E0D" w:rsidRPr="001452E4">
        <w:rPr>
          <w:rFonts w:ascii="宋体" w:eastAsia="宋体" w:hAnsi="宋体" w:cs="宋体" w:hint="eastAsia"/>
          <w:color w:val="auto"/>
          <w:sz w:val="24"/>
          <w:u w:val="single"/>
        </w:rPr>
        <w:t>）及机械强度的专用路灯电缆断连头具体详见图纸及工程量清单。</w:t>
      </w:r>
    </w:p>
    <w:p w14:paraId="2298FFB2" w14:textId="77777777" w:rsidR="00F12CA7" w:rsidRPr="001452E4" w:rsidRDefault="00000000">
      <w:pPr>
        <w:spacing w:line="360" w:lineRule="auto"/>
        <w:rPr>
          <w:rFonts w:ascii="宋体" w:hAnsi="宋体"/>
          <w:color w:val="auto"/>
          <w:sz w:val="24"/>
          <w:u w:val="single"/>
        </w:rPr>
      </w:pPr>
      <w:r w:rsidRPr="001452E4">
        <w:rPr>
          <w:rFonts w:ascii="宋体" w:hAnsi="宋体" w:hint="eastAsia"/>
          <w:color w:val="auto"/>
          <w:sz w:val="24"/>
        </w:rPr>
        <w:t>批准文号：</w:t>
      </w:r>
      <w:r w:rsidRPr="001452E4">
        <w:rPr>
          <w:rFonts w:ascii="宋体" w:hAnsi="宋体" w:hint="eastAsia"/>
          <w:color w:val="auto"/>
          <w:sz w:val="24"/>
          <w:u w:val="single"/>
        </w:rPr>
        <w:t xml:space="preserve">                  </w:t>
      </w:r>
    </w:p>
    <w:p w14:paraId="26B52BEC" w14:textId="1AA37B46" w:rsidR="00F12CA7" w:rsidRPr="001452E4" w:rsidRDefault="00000000">
      <w:pPr>
        <w:spacing w:line="360" w:lineRule="auto"/>
        <w:rPr>
          <w:rFonts w:ascii="宋体" w:hAnsi="宋体"/>
          <w:color w:val="auto"/>
          <w:sz w:val="24"/>
          <w:u w:val="single"/>
        </w:rPr>
      </w:pPr>
      <w:r w:rsidRPr="001452E4">
        <w:rPr>
          <w:rFonts w:ascii="宋体" w:hAnsi="宋体" w:hint="eastAsia"/>
          <w:color w:val="auto"/>
          <w:sz w:val="24"/>
        </w:rPr>
        <w:t>资金来源：</w:t>
      </w:r>
      <w:r w:rsidR="001C5E0D" w:rsidRPr="001452E4">
        <w:rPr>
          <w:rFonts w:ascii="宋体" w:eastAsia="宋体" w:hAnsi="宋体" w:cs="宋体" w:hint="eastAsia"/>
        </w:rPr>
        <w:t>财政资金</w:t>
      </w:r>
    </w:p>
    <w:p w14:paraId="5E65D743" w14:textId="77777777" w:rsidR="00F12CA7" w:rsidRPr="001452E4" w:rsidRDefault="00000000">
      <w:pPr>
        <w:spacing w:line="360" w:lineRule="auto"/>
        <w:rPr>
          <w:rFonts w:ascii="宋体" w:hAnsi="宋体"/>
          <w:color w:val="auto"/>
          <w:sz w:val="24"/>
        </w:rPr>
      </w:pPr>
      <w:bookmarkStart w:id="122" w:name="_Toc96961041"/>
      <w:r w:rsidRPr="001452E4">
        <w:rPr>
          <w:rFonts w:ascii="宋体" w:hAnsi="宋体" w:hint="eastAsia"/>
          <w:color w:val="auto"/>
          <w:sz w:val="24"/>
        </w:rPr>
        <w:t>二、承包范围</w:t>
      </w:r>
      <w:bookmarkEnd w:id="122"/>
    </w:p>
    <w:p w14:paraId="7FDE6B10" w14:textId="0CBCF198" w:rsidR="00F12CA7" w:rsidRPr="001452E4" w:rsidRDefault="00000000">
      <w:pPr>
        <w:spacing w:line="360" w:lineRule="auto"/>
        <w:rPr>
          <w:rFonts w:ascii="宋体" w:hAnsi="宋体"/>
          <w:color w:val="auto"/>
          <w:sz w:val="24"/>
        </w:rPr>
      </w:pPr>
      <w:r w:rsidRPr="001452E4">
        <w:rPr>
          <w:rFonts w:ascii="宋体" w:hAnsi="宋体" w:hint="eastAsia"/>
          <w:color w:val="auto"/>
          <w:sz w:val="24"/>
        </w:rPr>
        <w:t>承包范围：</w:t>
      </w:r>
      <w:r w:rsidR="001C5E0D" w:rsidRPr="001452E4">
        <w:rPr>
          <w:rFonts w:ascii="宋体" w:eastAsia="宋体" w:hAnsi="宋体" w:cs="宋体" w:hint="eastAsia"/>
          <w:color w:val="auto"/>
          <w:sz w:val="24"/>
          <w:u w:val="single"/>
        </w:rPr>
        <w:t>详见技术需求</w:t>
      </w:r>
    </w:p>
    <w:p w14:paraId="3C2DD315" w14:textId="77777777" w:rsidR="00F12CA7" w:rsidRPr="001452E4" w:rsidRDefault="00000000">
      <w:pPr>
        <w:spacing w:line="360" w:lineRule="auto"/>
        <w:rPr>
          <w:rFonts w:ascii="宋体" w:hAnsi="宋体"/>
          <w:color w:val="auto"/>
          <w:sz w:val="24"/>
        </w:rPr>
      </w:pPr>
      <w:bookmarkStart w:id="123" w:name="_Toc96961042"/>
      <w:r w:rsidRPr="001452E4">
        <w:rPr>
          <w:rFonts w:ascii="宋体" w:hAnsi="宋体" w:hint="eastAsia"/>
          <w:color w:val="auto"/>
          <w:sz w:val="24"/>
        </w:rPr>
        <w:t>三、合同工期</w:t>
      </w:r>
      <w:bookmarkEnd w:id="123"/>
    </w:p>
    <w:p w14:paraId="42A31A48" w14:textId="1B5CCAFD" w:rsidR="00F12CA7" w:rsidRPr="001452E4" w:rsidRDefault="00000000">
      <w:pPr>
        <w:spacing w:line="360" w:lineRule="auto"/>
        <w:rPr>
          <w:rFonts w:ascii="宋体" w:hAnsi="宋体"/>
          <w:color w:val="auto"/>
          <w:sz w:val="24"/>
          <w:u w:val="single"/>
        </w:rPr>
      </w:pPr>
      <w:bookmarkStart w:id="124" w:name="_Toc96961043"/>
      <w:r w:rsidRPr="001452E4">
        <w:rPr>
          <w:rFonts w:ascii="宋体" w:hAnsi="宋体" w:hint="eastAsia"/>
          <w:color w:val="auto"/>
          <w:sz w:val="24"/>
        </w:rPr>
        <w:t>合同签订之日起至</w:t>
      </w:r>
      <w:r w:rsidR="001C5E0D" w:rsidRPr="001452E4">
        <w:rPr>
          <w:rFonts w:ascii="宋体" w:eastAsiaTheme="minorEastAsia" w:hAnsi="宋体" w:hint="eastAsia"/>
          <w:color w:val="auto"/>
          <w:sz w:val="24"/>
          <w:u w:val="single"/>
        </w:rPr>
        <w:t>2026</w:t>
      </w:r>
      <w:r w:rsidRPr="001452E4">
        <w:rPr>
          <w:rFonts w:ascii="宋体" w:hAnsi="宋体" w:hint="eastAsia"/>
          <w:color w:val="auto"/>
          <w:sz w:val="24"/>
        </w:rPr>
        <w:t>年</w:t>
      </w:r>
      <w:r w:rsidR="006C73E9" w:rsidRPr="001452E4">
        <w:rPr>
          <w:rFonts w:ascii="宋体" w:eastAsiaTheme="minorEastAsia" w:hAnsi="宋体" w:hint="eastAsia"/>
          <w:color w:val="auto"/>
          <w:sz w:val="24"/>
          <w:u w:val="single"/>
        </w:rPr>
        <w:t>6</w:t>
      </w:r>
      <w:r w:rsidRPr="001452E4">
        <w:rPr>
          <w:rFonts w:ascii="宋体" w:hAnsi="宋体" w:hint="eastAsia"/>
          <w:color w:val="auto"/>
          <w:sz w:val="24"/>
        </w:rPr>
        <w:t>月</w:t>
      </w:r>
      <w:r w:rsidR="001C5E0D" w:rsidRPr="001452E4">
        <w:rPr>
          <w:rFonts w:ascii="宋体" w:eastAsiaTheme="minorEastAsia" w:hAnsi="宋体" w:hint="eastAsia"/>
          <w:color w:val="auto"/>
          <w:sz w:val="24"/>
          <w:u w:val="single"/>
        </w:rPr>
        <w:t>3</w:t>
      </w:r>
      <w:r w:rsidR="006C73E9" w:rsidRPr="001452E4">
        <w:rPr>
          <w:rFonts w:ascii="宋体" w:eastAsiaTheme="minorEastAsia" w:hAnsi="宋体" w:hint="eastAsia"/>
          <w:color w:val="auto"/>
          <w:sz w:val="24"/>
          <w:u w:val="single"/>
        </w:rPr>
        <w:t>0</w:t>
      </w:r>
      <w:r w:rsidRPr="001452E4">
        <w:rPr>
          <w:rFonts w:ascii="宋体" w:hAnsi="宋体" w:hint="eastAsia"/>
          <w:color w:val="auto"/>
          <w:sz w:val="24"/>
        </w:rPr>
        <w:t>日。</w:t>
      </w:r>
    </w:p>
    <w:p w14:paraId="03C8D92D"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四、质量标准</w:t>
      </w:r>
      <w:bookmarkEnd w:id="124"/>
    </w:p>
    <w:p w14:paraId="4A62D8C0" w14:textId="77777777" w:rsidR="00F12CA7" w:rsidRPr="001452E4" w:rsidRDefault="00000000">
      <w:pPr>
        <w:spacing w:line="360" w:lineRule="auto"/>
        <w:rPr>
          <w:rFonts w:ascii="宋体" w:hAnsi="宋体"/>
          <w:color w:val="auto"/>
          <w:sz w:val="24"/>
          <w:u w:val="single"/>
        </w:rPr>
      </w:pPr>
      <w:r w:rsidRPr="001452E4">
        <w:rPr>
          <w:rFonts w:ascii="宋体" w:hAnsi="宋体" w:hint="eastAsia"/>
          <w:color w:val="auto"/>
          <w:sz w:val="24"/>
        </w:rPr>
        <w:t>质量标准：</w:t>
      </w:r>
      <w:r w:rsidRPr="001452E4">
        <w:rPr>
          <w:rFonts w:ascii="宋体" w:hAnsi="宋体" w:hint="eastAsia"/>
          <w:color w:val="auto"/>
          <w:sz w:val="24"/>
          <w:u w:val="single"/>
        </w:rPr>
        <w:t xml:space="preserve">     </w:t>
      </w:r>
    </w:p>
    <w:p w14:paraId="3DB09852" w14:textId="77777777" w:rsidR="00F12CA7" w:rsidRPr="001452E4" w:rsidRDefault="00000000">
      <w:pPr>
        <w:spacing w:line="360" w:lineRule="auto"/>
        <w:rPr>
          <w:rFonts w:ascii="宋体" w:hAnsi="宋体"/>
          <w:color w:val="auto"/>
          <w:sz w:val="24"/>
        </w:rPr>
      </w:pPr>
      <w:bookmarkStart w:id="125" w:name="_Toc96961044"/>
      <w:bookmarkStart w:id="126" w:name="_Hlk8288767"/>
      <w:r w:rsidRPr="001452E4">
        <w:rPr>
          <w:rFonts w:ascii="宋体" w:hAnsi="宋体" w:hint="eastAsia"/>
          <w:color w:val="auto"/>
          <w:sz w:val="24"/>
        </w:rPr>
        <w:t>五、施工现场安全生产标准化管理目标等级要求</w:t>
      </w:r>
      <w:bookmarkEnd w:id="125"/>
    </w:p>
    <w:bookmarkEnd w:id="126"/>
    <w:p w14:paraId="4C6C56D0" w14:textId="77777777" w:rsidR="00F12CA7" w:rsidRPr="001452E4" w:rsidRDefault="00000000">
      <w:pPr>
        <w:spacing w:line="360" w:lineRule="auto"/>
        <w:rPr>
          <w:rFonts w:ascii="宋体" w:hAnsi="宋体"/>
          <w:color w:val="auto"/>
          <w:sz w:val="24"/>
          <w:u w:val="single"/>
        </w:rPr>
      </w:pPr>
      <w:r w:rsidRPr="001452E4">
        <w:rPr>
          <w:rFonts w:ascii="宋体" w:hAnsi="宋体" w:hint="eastAsia"/>
          <w:color w:val="auto"/>
          <w:sz w:val="24"/>
        </w:rPr>
        <w:t>施工现场安全生产标准化管理目标等级：</w:t>
      </w:r>
      <w:r w:rsidRPr="001452E4">
        <w:rPr>
          <w:rFonts w:ascii="宋体" w:hAnsi="宋体" w:hint="eastAsia"/>
          <w:color w:val="auto"/>
          <w:sz w:val="24"/>
          <w:u w:val="single"/>
        </w:rPr>
        <w:t xml:space="preserve">     </w:t>
      </w:r>
    </w:p>
    <w:p w14:paraId="4EDD0B30" w14:textId="77777777" w:rsidR="00F12CA7" w:rsidRPr="001452E4" w:rsidRDefault="00000000">
      <w:pPr>
        <w:spacing w:line="360" w:lineRule="auto"/>
        <w:rPr>
          <w:rFonts w:ascii="宋体" w:hAnsi="宋体"/>
          <w:color w:val="auto"/>
          <w:sz w:val="24"/>
        </w:rPr>
      </w:pPr>
      <w:bookmarkStart w:id="127" w:name="_Toc96961045"/>
      <w:r w:rsidRPr="001452E4">
        <w:rPr>
          <w:rFonts w:ascii="宋体" w:hAnsi="宋体" w:hint="eastAsia"/>
          <w:color w:val="auto"/>
          <w:sz w:val="24"/>
        </w:rPr>
        <w:t>六、合同形式</w:t>
      </w:r>
      <w:bookmarkEnd w:id="127"/>
    </w:p>
    <w:p w14:paraId="7281BD8F"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本合同采用</w:t>
      </w:r>
      <w:r w:rsidRPr="001452E4">
        <w:rPr>
          <w:rFonts w:ascii="宋体" w:hAnsi="宋体" w:hint="eastAsia"/>
          <w:color w:val="auto"/>
          <w:sz w:val="24"/>
          <w:u w:val="single"/>
        </w:rPr>
        <w:t xml:space="preserve">       </w:t>
      </w:r>
      <w:r w:rsidRPr="001452E4">
        <w:rPr>
          <w:rFonts w:ascii="宋体" w:hAnsi="宋体" w:hint="eastAsia"/>
          <w:color w:val="auto"/>
          <w:sz w:val="24"/>
        </w:rPr>
        <w:t>合同形式。</w:t>
      </w:r>
    </w:p>
    <w:p w14:paraId="668A1BE1" w14:textId="77777777" w:rsidR="00F12CA7" w:rsidRPr="001452E4" w:rsidRDefault="00000000">
      <w:pPr>
        <w:spacing w:line="360" w:lineRule="auto"/>
        <w:rPr>
          <w:rFonts w:ascii="宋体" w:hAnsi="宋体"/>
          <w:bCs/>
          <w:color w:val="auto"/>
          <w:sz w:val="24"/>
        </w:rPr>
      </w:pPr>
      <w:bookmarkStart w:id="128" w:name="_Toc96961046"/>
      <w:r w:rsidRPr="001452E4">
        <w:rPr>
          <w:rFonts w:ascii="宋体" w:hAnsi="宋体" w:hint="eastAsia"/>
          <w:bCs/>
          <w:color w:val="auto"/>
          <w:sz w:val="24"/>
        </w:rPr>
        <w:t>七、签约合同价</w:t>
      </w:r>
      <w:bookmarkEnd w:id="128"/>
    </w:p>
    <w:p w14:paraId="79E0F610" w14:textId="77777777" w:rsidR="00F12CA7" w:rsidRPr="001452E4" w:rsidRDefault="00000000">
      <w:pPr>
        <w:spacing w:line="360" w:lineRule="auto"/>
      </w:pPr>
      <w:r w:rsidRPr="001452E4">
        <w:rPr>
          <w:rFonts w:ascii="宋体" w:hAnsi="宋体" w:hint="eastAsia"/>
          <w:color w:val="auto"/>
          <w:sz w:val="24"/>
        </w:rPr>
        <w:t>金额（含税）（大写）：</w:t>
      </w:r>
      <w:r w:rsidRPr="001452E4">
        <w:rPr>
          <w:rFonts w:ascii="宋体" w:hAnsi="宋体" w:hint="eastAsia"/>
          <w:color w:val="auto"/>
          <w:sz w:val="24"/>
          <w:u w:val="single"/>
        </w:rPr>
        <w:t xml:space="preserve">               </w:t>
      </w:r>
    </w:p>
    <w:p w14:paraId="3453479A"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lastRenderedPageBreak/>
        <w:t>（人民币），（小写）￥：</w:t>
      </w:r>
      <w:r w:rsidRPr="001452E4">
        <w:rPr>
          <w:rFonts w:ascii="宋体" w:hAnsi="宋体" w:hint="eastAsia"/>
          <w:color w:val="auto"/>
          <w:sz w:val="24"/>
          <w:u w:val="single"/>
        </w:rPr>
        <w:t xml:space="preserve">             </w:t>
      </w:r>
      <w:r w:rsidRPr="001452E4">
        <w:rPr>
          <w:rFonts w:ascii="宋体" w:hAnsi="宋体" w:hint="eastAsia"/>
          <w:color w:val="auto"/>
          <w:sz w:val="24"/>
        </w:rPr>
        <w:t>元</w:t>
      </w:r>
    </w:p>
    <w:p w14:paraId="3145A899"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税率：</w:t>
      </w:r>
      <w:r w:rsidRPr="001452E4">
        <w:rPr>
          <w:rFonts w:ascii="宋体" w:hAnsi="宋体" w:hint="eastAsia"/>
          <w:color w:val="auto"/>
          <w:sz w:val="24"/>
          <w:u w:val="single"/>
        </w:rPr>
        <w:t xml:space="preserve">     </w:t>
      </w:r>
      <w:r w:rsidRPr="001452E4">
        <w:rPr>
          <w:rFonts w:ascii="宋体" w:hAnsi="宋体" w:hint="eastAsia"/>
          <w:color w:val="auto"/>
          <w:sz w:val="24"/>
        </w:rPr>
        <w:t>，不含税金额（小写）￥：</w:t>
      </w:r>
      <w:r w:rsidRPr="001452E4">
        <w:rPr>
          <w:rFonts w:ascii="宋体" w:eastAsia="宋体" w:hAnsi="宋体" w:hint="eastAsia"/>
          <w:color w:val="auto"/>
          <w:sz w:val="24"/>
          <w:u w:val="single"/>
        </w:rPr>
        <w:t xml:space="preserve">        </w:t>
      </w:r>
      <w:r w:rsidRPr="001452E4">
        <w:rPr>
          <w:rFonts w:ascii="宋体" w:hAnsi="宋体" w:hint="eastAsia"/>
          <w:color w:val="auto"/>
          <w:sz w:val="24"/>
        </w:rPr>
        <w:t>元，税额（小写）￥：</w:t>
      </w:r>
      <w:r w:rsidRPr="001452E4">
        <w:rPr>
          <w:rFonts w:ascii="宋体" w:eastAsia="宋体" w:hAnsi="宋体" w:hint="eastAsia"/>
          <w:color w:val="auto"/>
          <w:sz w:val="24"/>
          <w:u w:val="single"/>
        </w:rPr>
        <w:t xml:space="preserve">       </w:t>
      </w:r>
      <w:r w:rsidRPr="001452E4">
        <w:rPr>
          <w:rFonts w:ascii="宋体" w:hAnsi="宋体" w:hint="eastAsia"/>
          <w:color w:val="auto"/>
          <w:sz w:val="24"/>
        </w:rPr>
        <w:t>元。</w:t>
      </w:r>
    </w:p>
    <w:p w14:paraId="605D6130"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其中：安全文明施工费（含税）：</w:t>
      </w:r>
      <w:r w:rsidRPr="001452E4">
        <w:rPr>
          <w:rFonts w:ascii="宋体" w:hAnsi="宋体" w:hint="eastAsia"/>
          <w:color w:val="auto"/>
          <w:sz w:val="24"/>
          <w:u w:val="single"/>
        </w:rPr>
        <w:t xml:space="preserve">        </w:t>
      </w:r>
      <w:r w:rsidRPr="001452E4">
        <w:rPr>
          <w:rFonts w:ascii="宋体" w:hAnsi="宋体" w:hint="eastAsia"/>
          <w:color w:val="auto"/>
          <w:sz w:val="24"/>
        </w:rPr>
        <w:t>元</w:t>
      </w:r>
    </w:p>
    <w:p w14:paraId="516CE6A5"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建筑垃圾运输处置费（含税）：</w:t>
      </w:r>
      <w:r w:rsidRPr="001452E4">
        <w:rPr>
          <w:rFonts w:ascii="宋体" w:hAnsi="宋体" w:hint="eastAsia"/>
          <w:color w:val="auto"/>
          <w:sz w:val="24"/>
          <w:u w:val="single"/>
        </w:rPr>
        <w:t xml:space="preserve">          </w:t>
      </w:r>
      <w:r w:rsidRPr="001452E4">
        <w:rPr>
          <w:rFonts w:ascii="宋体" w:hAnsi="宋体" w:hint="eastAsia"/>
          <w:color w:val="auto"/>
          <w:sz w:val="24"/>
        </w:rPr>
        <w:t>元</w:t>
      </w:r>
    </w:p>
    <w:p w14:paraId="61E96376"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暂列金额（含税）：</w:t>
      </w:r>
      <w:r w:rsidRPr="001452E4">
        <w:rPr>
          <w:rFonts w:ascii="宋体" w:eastAsia="宋体" w:hAnsi="宋体" w:hint="eastAsia"/>
          <w:color w:val="auto"/>
          <w:sz w:val="24"/>
          <w:u w:val="single"/>
        </w:rPr>
        <w:t xml:space="preserve">      </w:t>
      </w:r>
      <w:r w:rsidRPr="001452E4">
        <w:rPr>
          <w:rFonts w:ascii="宋体" w:hAnsi="宋体" w:hint="eastAsia"/>
          <w:color w:val="auto"/>
          <w:sz w:val="24"/>
        </w:rPr>
        <w:t>元</w:t>
      </w:r>
    </w:p>
    <w:p w14:paraId="545816DE" w14:textId="77777777" w:rsidR="00F12CA7" w:rsidRPr="001452E4" w:rsidRDefault="00000000">
      <w:pPr>
        <w:spacing w:line="360" w:lineRule="auto"/>
        <w:rPr>
          <w:rFonts w:ascii="宋体" w:hAnsi="宋体"/>
          <w:color w:val="auto"/>
          <w:sz w:val="24"/>
        </w:rPr>
      </w:pPr>
      <w:r w:rsidRPr="001452E4">
        <w:rPr>
          <w:rFonts w:ascii="宋体" w:hAnsi="宋体" w:hint="eastAsia"/>
          <w:bCs/>
          <w:color w:val="auto"/>
          <w:sz w:val="24"/>
        </w:rPr>
        <w:t>专业工程暂估价</w:t>
      </w:r>
      <w:r w:rsidRPr="001452E4">
        <w:rPr>
          <w:rFonts w:ascii="宋体" w:hAnsi="宋体" w:hint="eastAsia"/>
          <w:color w:val="auto"/>
          <w:sz w:val="24"/>
        </w:rPr>
        <w:t>（含税）</w:t>
      </w:r>
      <w:r w:rsidRPr="001452E4">
        <w:rPr>
          <w:rFonts w:ascii="宋体" w:hAnsi="宋体" w:hint="eastAsia"/>
          <w:bCs/>
          <w:color w:val="auto"/>
          <w:sz w:val="24"/>
        </w:rPr>
        <w:t>：</w:t>
      </w:r>
      <w:r w:rsidRPr="001452E4">
        <w:rPr>
          <w:rFonts w:ascii="宋体" w:eastAsia="宋体" w:hAnsi="宋体" w:hint="eastAsia"/>
          <w:color w:val="auto"/>
          <w:sz w:val="24"/>
          <w:u w:val="single"/>
        </w:rPr>
        <w:t>/</w:t>
      </w:r>
      <w:r w:rsidRPr="001452E4">
        <w:rPr>
          <w:rFonts w:ascii="宋体" w:hAnsi="宋体" w:hint="eastAsia"/>
          <w:color w:val="auto"/>
          <w:sz w:val="24"/>
        </w:rPr>
        <w:t>元</w:t>
      </w:r>
    </w:p>
    <w:p w14:paraId="3FE29281" w14:textId="77777777" w:rsidR="00F12CA7" w:rsidRPr="001452E4" w:rsidRDefault="00000000">
      <w:pPr>
        <w:spacing w:line="360" w:lineRule="auto"/>
        <w:rPr>
          <w:rFonts w:ascii="宋体" w:hAnsi="宋体"/>
          <w:bCs/>
          <w:color w:val="auto"/>
          <w:sz w:val="24"/>
        </w:rPr>
      </w:pPr>
      <w:bookmarkStart w:id="129" w:name="_Toc96961047"/>
      <w:r w:rsidRPr="001452E4">
        <w:rPr>
          <w:rFonts w:ascii="宋体" w:hAnsi="宋体" w:hint="eastAsia"/>
          <w:bCs/>
          <w:color w:val="auto"/>
          <w:sz w:val="24"/>
        </w:rPr>
        <w:t>八、承包人项目经理：</w:t>
      </w:r>
      <w:bookmarkEnd w:id="129"/>
    </w:p>
    <w:p w14:paraId="6C3AEBFF" w14:textId="77777777" w:rsidR="00F12CA7" w:rsidRPr="001452E4" w:rsidRDefault="00000000">
      <w:pPr>
        <w:tabs>
          <w:tab w:val="left" w:pos="420"/>
        </w:tabs>
        <w:spacing w:line="360" w:lineRule="auto"/>
        <w:rPr>
          <w:rFonts w:ascii="宋体" w:hAnsi="宋体"/>
          <w:sz w:val="24"/>
        </w:rPr>
      </w:pPr>
      <w:bookmarkStart w:id="130" w:name="_Toc96961048"/>
      <w:r w:rsidRPr="001452E4">
        <w:rPr>
          <w:rFonts w:ascii="宋体" w:hAnsi="宋体" w:hint="eastAsia"/>
          <w:sz w:val="24"/>
        </w:rPr>
        <w:t>姓名：</w:t>
      </w:r>
      <w:r w:rsidRPr="001452E4">
        <w:rPr>
          <w:rFonts w:ascii="宋体" w:hAnsi="宋体" w:hint="eastAsia"/>
          <w:sz w:val="24"/>
          <w:u w:val="single"/>
        </w:rPr>
        <w:t xml:space="preserve">     </w:t>
      </w:r>
      <w:r w:rsidRPr="001452E4">
        <w:rPr>
          <w:rFonts w:ascii="宋体" w:hAnsi="宋体" w:hint="eastAsia"/>
          <w:sz w:val="24"/>
        </w:rPr>
        <w:t>；职称：</w:t>
      </w:r>
      <w:r w:rsidRPr="001452E4">
        <w:rPr>
          <w:rFonts w:ascii="宋体" w:hAnsi="宋体" w:hint="eastAsia"/>
          <w:sz w:val="24"/>
          <w:u w:val="single"/>
        </w:rPr>
        <w:t xml:space="preserve">      </w:t>
      </w:r>
      <w:r w:rsidRPr="001452E4">
        <w:rPr>
          <w:rFonts w:ascii="宋体" w:hAnsi="宋体" w:hint="eastAsia"/>
          <w:sz w:val="24"/>
        </w:rPr>
        <w:t>；</w:t>
      </w:r>
    </w:p>
    <w:p w14:paraId="48BBB8EE" w14:textId="77777777" w:rsidR="00F12CA7" w:rsidRPr="001452E4" w:rsidRDefault="00000000">
      <w:pPr>
        <w:tabs>
          <w:tab w:val="left" w:pos="420"/>
        </w:tabs>
        <w:spacing w:line="360" w:lineRule="auto"/>
        <w:rPr>
          <w:rFonts w:ascii="宋体" w:hAnsi="宋体"/>
          <w:sz w:val="24"/>
        </w:rPr>
      </w:pPr>
      <w:r w:rsidRPr="001452E4">
        <w:rPr>
          <w:rFonts w:ascii="宋体" w:hAnsi="宋体" w:hint="eastAsia"/>
          <w:sz w:val="24"/>
        </w:rPr>
        <w:t>身份证号：</w:t>
      </w:r>
      <w:r w:rsidRPr="001452E4">
        <w:rPr>
          <w:rFonts w:ascii="宋体" w:hAnsi="宋体" w:hint="eastAsia"/>
          <w:u w:val="single"/>
        </w:rPr>
        <w:t xml:space="preserve">           </w:t>
      </w:r>
      <w:r w:rsidRPr="001452E4">
        <w:rPr>
          <w:rFonts w:ascii="宋体" w:hAnsi="宋体" w:hint="eastAsia"/>
          <w:sz w:val="24"/>
        </w:rPr>
        <w:t>；建造师执业资格证书号：</w:t>
      </w:r>
      <w:r w:rsidRPr="001452E4">
        <w:rPr>
          <w:rFonts w:ascii="宋体" w:hAnsi="宋体" w:hint="eastAsia"/>
          <w:u w:val="single"/>
        </w:rPr>
        <w:t xml:space="preserve">           </w:t>
      </w:r>
      <w:r w:rsidRPr="001452E4">
        <w:rPr>
          <w:rFonts w:ascii="宋体" w:hAnsi="宋体" w:hint="eastAsia"/>
          <w:sz w:val="24"/>
        </w:rPr>
        <w:t>；</w:t>
      </w:r>
    </w:p>
    <w:p w14:paraId="3F8E6D89" w14:textId="77777777" w:rsidR="00F12CA7" w:rsidRPr="001452E4" w:rsidRDefault="00000000">
      <w:pPr>
        <w:tabs>
          <w:tab w:val="left" w:pos="420"/>
        </w:tabs>
        <w:spacing w:line="360" w:lineRule="auto"/>
        <w:rPr>
          <w:rFonts w:ascii="宋体" w:hAnsi="宋体"/>
          <w:sz w:val="24"/>
        </w:rPr>
      </w:pPr>
      <w:r w:rsidRPr="001452E4">
        <w:rPr>
          <w:rFonts w:ascii="宋体" w:hAnsi="宋体" w:hint="eastAsia"/>
          <w:sz w:val="24"/>
        </w:rPr>
        <w:t>建造师注册证书号：</w:t>
      </w:r>
      <w:r w:rsidRPr="001452E4">
        <w:rPr>
          <w:rFonts w:ascii="宋体" w:hAnsi="宋体" w:hint="eastAsia"/>
          <w:u w:val="single"/>
        </w:rPr>
        <w:t xml:space="preserve">                    </w:t>
      </w:r>
      <w:r w:rsidRPr="001452E4">
        <w:rPr>
          <w:rFonts w:ascii="宋体" w:hAnsi="宋体" w:hint="eastAsia"/>
          <w:sz w:val="24"/>
        </w:rPr>
        <w:t>。</w:t>
      </w:r>
    </w:p>
    <w:p w14:paraId="209B12DC" w14:textId="77777777" w:rsidR="00F12CA7" w:rsidRPr="001452E4" w:rsidRDefault="00000000">
      <w:pPr>
        <w:tabs>
          <w:tab w:val="left" w:pos="420"/>
        </w:tabs>
        <w:spacing w:line="360" w:lineRule="auto"/>
        <w:rPr>
          <w:rFonts w:ascii="宋体" w:hAnsi="宋体"/>
          <w:sz w:val="24"/>
        </w:rPr>
      </w:pPr>
      <w:r w:rsidRPr="001452E4">
        <w:rPr>
          <w:rFonts w:ascii="宋体" w:hAnsi="宋体" w:hint="eastAsia"/>
          <w:sz w:val="24"/>
        </w:rPr>
        <w:t>建造师执业印章号：</w:t>
      </w:r>
      <w:r w:rsidRPr="001452E4">
        <w:rPr>
          <w:rFonts w:ascii="宋体" w:hAnsi="宋体" w:hint="eastAsia"/>
          <w:u w:val="single"/>
        </w:rPr>
        <w:t xml:space="preserve">                    </w:t>
      </w:r>
      <w:r w:rsidRPr="001452E4">
        <w:rPr>
          <w:rFonts w:ascii="宋体" w:hAnsi="宋体" w:hint="eastAsia"/>
          <w:sz w:val="24"/>
        </w:rPr>
        <w:t>。</w:t>
      </w:r>
    </w:p>
    <w:p w14:paraId="3F9ECAD4" w14:textId="77777777" w:rsidR="00F12CA7" w:rsidRPr="001452E4" w:rsidRDefault="00000000">
      <w:pPr>
        <w:spacing w:line="360" w:lineRule="auto"/>
        <w:rPr>
          <w:rFonts w:ascii="宋体" w:hAnsi="宋体"/>
          <w:sz w:val="24"/>
        </w:rPr>
      </w:pPr>
      <w:r w:rsidRPr="001452E4">
        <w:rPr>
          <w:rFonts w:ascii="宋体" w:hAnsi="宋体" w:hint="eastAsia"/>
          <w:sz w:val="24"/>
        </w:rPr>
        <w:t>安全生产考核合格证书号：</w:t>
      </w:r>
      <w:r w:rsidRPr="001452E4">
        <w:rPr>
          <w:rFonts w:ascii="宋体" w:hAnsi="宋体" w:hint="eastAsia"/>
          <w:u w:val="single"/>
        </w:rPr>
        <w:t xml:space="preserve">             </w:t>
      </w:r>
      <w:r w:rsidRPr="001452E4">
        <w:rPr>
          <w:rFonts w:ascii="宋体" w:hAnsi="宋体" w:hint="eastAsia"/>
          <w:sz w:val="24"/>
        </w:rPr>
        <w:t>。</w:t>
      </w:r>
    </w:p>
    <w:p w14:paraId="5521F125"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九、合同文件的组成</w:t>
      </w:r>
      <w:bookmarkEnd w:id="130"/>
    </w:p>
    <w:p w14:paraId="3E2BC94C"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下列文件共同构成合同文件：</w:t>
      </w:r>
    </w:p>
    <w:p w14:paraId="7E219A85" w14:textId="77777777" w:rsidR="00F12CA7" w:rsidRPr="001452E4" w:rsidRDefault="00000000">
      <w:pPr>
        <w:spacing w:line="360" w:lineRule="auto"/>
        <w:rPr>
          <w:rFonts w:ascii="宋体" w:hAnsi="宋体"/>
          <w:color w:val="auto"/>
          <w:sz w:val="24"/>
        </w:rPr>
      </w:pPr>
      <w:r w:rsidRPr="001452E4">
        <w:rPr>
          <w:rFonts w:ascii="宋体" w:hAnsi="宋体"/>
          <w:color w:val="auto"/>
          <w:sz w:val="24"/>
        </w:rPr>
        <w:t>1</w:t>
      </w:r>
      <w:r w:rsidRPr="001452E4">
        <w:rPr>
          <w:rFonts w:ascii="宋体" w:hAnsi="宋体" w:hint="eastAsia"/>
          <w:color w:val="auto"/>
          <w:sz w:val="24"/>
        </w:rPr>
        <w:t>、本协议书；</w:t>
      </w:r>
    </w:p>
    <w:p w14:paraId="247AF889" w14:textId="77777777" w:rsidR="00F12CA7" w:rsidRPr="001452E4" w:rsidRDefault="00000000">
      <w:pPr>
        <w:spacing w:line="360" w:lineRule="auto"/>
        <w:rPr>
          <w:rFonts w:ascii="宋体" w:hAnsi="宋体"/>
          <w:color w:val="auto"/>
          <w:sz w:val="24"/>
        </w:rPr>
      </w:pPr>
      <w:r w:rsidRPr="001452E4">
        <w:rPr>
          <w:rFonts w:ascii="宋体" w:hAnsi="宋体"/>
          <w:color w:val="auto"/>
          <w:sz w:val="24"/>
        </w:rPr>
        <w:t>2</w:t>
      </w:r>
      <w:r w:rsidRPr="001452E4">
        <w:rPr>
          <w:rFonts w:ascii="宋体" w:hAnsi="宋体" w:hint="eastAsia"/>
          <w:color w:val="auto"/>
          <w:sz w:val="24"/>
        </w:rPr>
        <w:t>、中标通知书；</w:t>
      </w:r>
    </w:p>
    <w:p w14:paraId="6A94CB25" w14:textId="77777777" w:rsidR="00F12CA7" w:rsidRPr="001452E4" w:rsidRDefault="00000000">
      <w:pPr>
        <w:spacing w:line="360" w:lineRule="auto"/>
        <w:rPr>
          <w:rFonts w:ascii="宋体" w:hAnsi="宋体"/>
          <w:color w:val="auto"/>
          <w:sz w:val="24"/>
        </w:rPr>
      </w:pPr>
      <w:r w:rsidRPr="001452E4">
        <w:rPr>
          <w:rFonts w:ascii="宋体" w:hAnsi="宋体"/>
          <w:color w:val="auto"/>
          <w:sz w:val="24"/>
        </w:rPr>
        <w:t>3</w:t>
      </w:r>
      <w:r w:rsidRPr="001452E4">
        <w:rPr>
          <w:rFonts w:ascii="宋体" w:hAnsi="宋体" w:hint="eastAsia"/>
          <w:color w:val="auto"/>
          <w:sz w:val="24"/>
        </w:rPr>
        <w:t>、投标函及投标函附录；</w:t>
      </w:r>
    </w:p>
    <w:p w14:paraId="740B6DF0" w14:textId="77777777" w:rsidR="00F12CA7" w:rsidRPr="001452E4" w:rsidRDefault="00000000">
      <w:pPr>
        <w:spacing w:line="360" w:lineRule="auto"/>
        <w:rPr>
          <w:rFonts w:ascii="宋体" w:hAnsi="宋体"/>
          <w:color w:val="auto"/>
          <w:sz w:val="24"/>
        </w:rPr>
      </w:pPr>
      <w:r w:rsidRPr="001452E4">
        <w:rPr>
          <w:rFonts w:ascii="宋体" w:hAnsi="宋体"/>
          <w:color w:val="auto"/>
          <w:sz w:val="24"/>
        </w:rPr>
        <w:t>4</w:t>
      </w:r>
      <w:r w:rsidRPr="001452E4">
        <w:rPr>
          <w:rFonts w:ascii="宋体" w:hAnsi="宋体" w:hint="eastAsia"/>
          <w:color w:val="auto"/>
          <w:sz w:val="24"/>
        </w:rPr>
        <w:t>、合同条款专用部分；</w:t>
      </w:r>
    </w:p>
    <w:p w14:paraId="35423576" w14:textId="77777777" w:rsidR="00F12CA7" w:rsidRPr="001452E4" w:rsidRDefault="00000000">
      <w:pPr>
        <w:spacing w:line="360" w:lineRule="auto"/>
        <w:rPr>
          <w:rFonts w:ascii="宋体" w:hAnsi="宋体"/>
          <w:color w:val="auto"/>
          <w:sz w:val="24"/>
        </w:rPr>
      </w:pPr>
      <w:r w:rsidRPr="001452E4">
        <w:rPr>
          <w:rFonts w:ascii="宋体" w:hAnsi="宋体"/>
          <w:color w:val="auto"/>
          <w:sz w:val="24"/>
        </w:rPr>
        <w:t>5</w:t>
      </w:r>
      <w:r w:rsidRPr="001452E4">
        <w:rPr>
          <w:rFonts w:ascii="宋体" w:hAnsi="宋体" w:hint="eastAsia"/>
          <w:color w:val="auto"/>
          <w:sz w:val="24"/>
        </w:rPr>
        <w:t>、合同条款通用部分；</w:t>
      </w:r>
    </w:p>
    <w:p w14:paraId="634ABDE5"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6</w:t>
      </w:r>
      <w:r w:rsidRPr="001452E4">
        <w:rPr>
          <w:rFonts w:ascii="宋体" w:hAnsi="宋体" w:hint="eastAsia"/>
          <w:color w:val="auto"/>
          <w:sz w:val="24"/>
        </w:rPr>
        <w:t>、已标价清单；</w:t>
      </w:r>
    </w:p>
    <w:p w14:paraId="6854D76B"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7</w:t>
      </w:r>
      <w:r w:rsidRPr="001452E4">
        <w:rPr>
          <w:rFonts w:ascii="宋体" w:hAnsi="宋体" w:hint="eastAsia"/>
          <w:color w:val="auto"/>
          <w:sz w:val="24"/>
        </w:rPr>
        <w:t>、其他合同文件。</w:t>
      </w:r>
    </w:p>
    <w:p w14:paraId="495AD8B1"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上述文件互相补充和解释，如有不明确或不一致之处，以合同约定次序在先者为准。</w:t>
      </w:r>
    </w:p>
    <w:p w14:paraId="29282CC2" w14:textId="77777777" w:rsidR="00F12CA7" w:rsidRPr="001452E4" w:rsidRDefault="00000000">
      <w:pPr>
        <w:spacing w:line="360" w:lineRule="auto"/>
        <w:rPr>
          <w:rFonts w:ascii="宋体" w:hAnsi="宋体"/>
          <w:color w:val="auto"/>
          <w:sz w:val="24"/>
        </w:rPr>
      </w:pPr>
      <w:bookmarkStart w:id="131" w:name="_Toc96961049"/>
      <w:r w:rsidRPr="001452E4">
        <w:rPr>
          <w:rFonts w:ascii="宋体" w:hAnsi="宋体" w:hint="eastAsia"/>
          <w:color w:val="auto"/>
          <w:sz w:val="24"/>
        </w:rPr>
        <w:t>十、本协议书中有关词语定义与合同条款中的定义相同。</w:t>
      </w:r>
      <w:bookmarkEnd w:id="131"/>
    </w:p>
    <w:p w14:paraId="74D64325" w14:textId="77777777" w:rsidR="00F12CA7" w:rsidRPr="001452E4" w:rsidRDefault="00000000">
      <w:pPr>
        <w:spacing w:line="360" w:lineRule="auto"/>
        <w:rPr>
          <w:rFonts w:ascii="宋体" w:hAnsi="宋体"/>
          <w:color w:val="auto"/>
          <w:sz w:val="24"/>
        </w:rPr>
      </w:pPr>
      <w:bookmarkStart w:id="132" w:name="_Toc96961050"/>
      <w:r w:rsidRPr="001452E4">
        <w:rPr>
          <w:rFonts w:ascii="宋体" w:hAnsi="宋体" w:hint="eastAsia"/>
          <w:color w:val="auto"/>
          <w:sz w:val="24"/>
        </w:rPr>
        <w:t>十一、承包人承诺按照合同约定进行施工、竣工、交付并承担质量缺陷保修责任。</w:t>
      </w:r>
      <w:bookmarkEnd w:id="132"/>
    </w:p>
    <w:p w14:paraId="3A468E31" w14:textId="77777777" w:rsidR="00F12CA7" w:rsidRPr="001452E4" w:rsidRDefault="00000000">
      <w:pPr>
        <w:spacing w:line="360" w:lineRule="auto"/>
        <w:rPr>
          <w:rFonts w:ascii="宋体" w:hAnsi="宋体"/>
          <w:color w:val="auto"/>
          <w:sz w:val="24"/>
        </w:rPr>
      </w:pPr>
      <w:bookmarkStart w:id="133" w:name="_Toc96961051"/>
      <w:r w:rsidRPr="001452E4">
        <w:rPr>
          <w:rFonts w:ascii="宋体" w:hAnsi="宋体" w:hint="eastAsia"/>
          <w:color w:val="auto"/>
          <w:sz w:val="24"/>
        </w:rPr>
        <w:t>十二、发包人承诺按照合同约定的条件、期限和方式向承包人支付合同价款。</w:t>
      </w:r>
      <w:bookmarkEnd w:id="133"/>
    </w:p>
    <w:p w14:paraId="3B6F4985" w14:textId="77777777" w:rsidR="00F12CA7" w:rsidRPr="001452E4" w:rsidRDefault="00000000">
      <w:pPr>
        <w:spacing w:line="360" w:lineRule="auto"/>
        <w:rPr>
          <w:rFonts w:ascii="宋体" w:hAnsi="宋体"/>
          <w:color w:val="auto"/>
          <w:sz w:val="24"/>
        </w:rPr>
      </w:pPr>
      <w:bookmarkStart w:id="134" w:name="_Toc96961052"/>
      <w:r w:rsidRPr="001452E4">
        <w:rPr>
          <w:rFonts w:ascii="宋体" w:hAnsi="宋体" w:hint="eastAsia"/>
          <w:color w:val="auto"/>
          <w:sz w:val="24"/>
        </w:rPr>
        <w:t>十三、本协议书连同其他合同文件正本一式六份，合同双方各执三份。</w:t>
      </w:r>
    </w:p>
    <w:p w14:paraId="0CCFCC05" w14:textId="77777777" w:rsidR="00F12CA7" w:rsidRPr="001452E4" w:rsidRDefault="00000000">
      <w:pPr>
        <w:spacing w:line="360" w:lineRule="auto"/>
        <w:rPr>
          <w:rFonts w:ascii="宋体" w:hAnsi="宋体"/>
          <w:color w:val="auto"/>
          <w:sz w:val="24"/>
        </w:rPr>
      </w:pPr>
      <w:bookmarkStart w:id="135" w:name="_Toc96961053"/>
      <w:bookmarkEnd w:id="134"/>
      <w:r w:rsidRPr="001452E4">
        <w:rPr>
          <w:rFonts w:ascii="宋体" w:hAnsi="宋体" w:hint="eastAsia"/>
          <w:color w:val="auto"/>
          <w:sz w:val="24"/>
        </w:rPr>
        <w:t>十四、合同未尽事宜，双方另行签订补充协议，但不得背离本协议第九条所约定的合同文件的实质性内容。补充协议是合同文件的组成部分。</w:t>
      </w:r>
      <w:bookmarkEnd w:id="135"/>
    </w:p>
    <w:p w14:paraId="0EEDDA5E" w14:textId="77777777" w:rsidR="00F12CA7" w:rsidRPr="001452E4" w:rsidRDefault="00F12CA7">
      <w:pPr>
        <w:spacing w:line="360" w:lineRule="auto"/>
        <w:rPr>
          <w:rFonts w:ascii="宋体" w:hAnsi="宋体"/>
          <w:color w:val="auto"/>
          <w:sz w:val="24"/>
          <w:u w:val="single"/>
        </w:rPr>
      </w:pPr>
    </w:p>
    <w:p w14:paraId="7F0CB041" w14:textId="77777777" w:rsidR="00F12CA7" w:rsidRPr="001452E4" w:rsidRDefault="00F12CA7">
      <w:pPr>
        <w:spacing w:line="360" w:lineRule="auto"/>
        <w:rPr>
          <w:rFonts w:ascii="宋体" w:hAnsi="宋体"/>
          <w:b/>
          <w:bCs/>
          <w:color w:val="auto"/>
          <w:sz w:val="24"/>
        </w:rPr>
      </w:pPr>
    </w:p>
    <w:p w14:paraId="3599D31C" w14:textId="77777777" w:rsidR="00F12CA7" w:rsidRPr="001452E4" w:rsidRDefault="00000000">
      <w:pPr>
        <w:spacing w:line="360" w:lineRule="auto"/>
        <w:rPr>
          <w:rFonts w:ascii="宋体" w:hAnsi="宋体"/>
          <w:color w:val="auto"/>
          <w:sz w:val="24"/>
        </w:rPr>
      </w:pPr>
      <w:r w:rsidRPr="001452E4">
        <w:rPr>
          <w:rFonts w:ascii="宋体" w:hAnsi="宋体" w:hint="eastAsia"/>
          <w:bCs/>
          <w:color w:val="auto"/>
          <w:sz w:val="24"/>
        </w:rPr>
        <w:lastRenderedPageBreak/>
        <w:t>发包人：</w:t>
      </w:r>
      <w:r w:rsidRPr="001452E4">
        <w:rPr>
          <w:rFonts w:ascii="宋体" w:hAnsi="宋体" w:hint="eastAsia"/>
          <w:color w:val="auto"/>
          <w:sz w:val="24"/>
        </w:rPr>
        <w:t>（盖单位章）</w:t>
      </w:r>
      <w:r w:rsidRPr="001452E4">
        <w:rPr>
          <w:rFonts w:ascii="宋体" w:hAnsi="宋体" w:hint="eastAsia"/>
          <w:color w:val="auto"/>
          <w:sz w:val="24"/>
        </w:rPr>
        <w:t xml:space="preserve">                 </w:t>
      </w:r>
      <w:r w:rsidRPr="001452E4">
        <w:rPr>
          <w:rFonts w:ascii="宋体" w:hAnsi="宋体" w:hint="eastAsia"/>
          <w:bCs/>
          <w:color w:val="auto"/>
          <w:sz w:val="24"/>
        </w:rPr>
        <w:t>承包人：</w:t>
      </w:r>
      <w:r w:rsidRPr="001452E4">
        <w:rPr>
          <w:rFonts w:ascii="宋体" w:hAnsi="宋体" w:hint="eastAsia"/>
          <w:color w:val="auto"/>
          <w:sz w:val="24"/>
        </w:rPr>
        <w:t>（盖单位章）</w:t>
      </w:r>
    </w:p>
    <w:p w14:paraId="54C5BDF2" w14:textId="77777777" w:rsidR="00F12CA7" w:rsidRPr="001452E4" w:rsidRDefault="00000000">
      <w:pPr>
        <w:spacing w:line="360" w:lineRule="auto"/>
        <w:rPr>
          <w:rFonts w:ascii="宋体" w:eastAsia="宋体" w:hAnsi="宋体" w:hint="eastAsia"/>
          <w:color w:val="auto"/>
          <w:sz w:val="24"/>
        </w:rPr>
      </w:pPr>
      <w:r w:rsidRPr="001452E4">
        <w:rPr>
          <w:rFonts w:ascii="宋体" w:hAnsi="宋体" w:hint="eastAsia"/>
          <w:color w:val="auto"/>
          <w:sz w:val="24"/>
        </w:rPr>
        <w:t xml:space="preserve">                                      </w:t>
      </w:r>
    </w:p>
    <w:p w14:paraId="04F67A4C" w14:textId="77777777" w:rsidR="00F12CA7" w:rsidRPr="001452E4" w:rsidRDefault="00F12CA7">
      <w:pPr>
        <w:spacing w:line="360" w:lineRule="auto"/>
        <w:rPr>
          <w:rFonts w:ascii="宋体" w:hAnsi="宋体"/>
          <w:color w:val="auto"/>
          <w:sz w:val="24"/>
        </w:rPr>
      </w:pPr>
    </w:p>
    <w:p w14:paraId="0BEB0388" w14:textId="77777777" w:rsidR="00F12CA7" w:rsidRPr="001452E4" w:rsidRDefault="00000000">
      <w:pPr>
        <w:spacing w:line="360" w:lineRule="auto"/>
        <w:rPr>
          <w:rFonts w:ascii="宋体" w:hAnsi="宋体"/>
          <w:color w:val="auto"/>
          <w:sz w:val="24"/>
        </w:rPr>
      </w:pPr>
      <w:r w:rsidRPr="001452E4">
        <w:rPr>
          <w:rFonts w:ascii="宋体" w:hAnsi="宋体" w:hint="eastAsia"/>
          <w:bCs/>
          <w:color w:val="auto"/>
          <w:sz w:val="24"/>
        </w:rPr>
        <w:t>法定代表人或其</w:t>
      </w:r>
      <w:r w:rsidRPr="001452E4">
        <w:rPr>
          <w:rFonts w:ascii="宋体" w:hAnsi="宋体" w:hint="eastAsia"/>
          <w:bCs/>
          <w:color w:val="auto"/>
          <w:sz w:val="24"/>
        </w:rPr>
        <w:t xml:space="preserve">                      </w:t>
      </w:r>
      <w:r w:rsidRPr="001452E4">
        <w:rPr>
          <w:rFonts w:ascii="宋体" w:hAnsi="宋体" w:hint="eastAsia"/>
          <w:bCs/>
          <w:color w:val="auto"/>
          <w:sz w:val="24"/>
        </w:rPr>
        <w:t>法定代表人或其</w:t>
      </w:r>
    </w:p>
    <w:p w14:paraId="3F7C4C98" w14:textId="77777777" w:rsidR="00F12CA7" w:rsidRPr="001452E4" w:rsidRDefault="00000000">
      <w:pPr>
        <w:spacing w:line="360" w:lineRule="auto"/>
        <w:rPr>
          <w:rFonts w:ascii="宋体" w:hAnsi="宋体"/>
          <w:color w:val="auto"/>
          <w:sz w:val="24"/>
        </w:rPr>
      </w:pPr>
      <w:r w:rsidRPr="001452E4">
        <w:rPr>
          <w:rFonts w:ascii="宋体" w:hAnsi="宋体" w:hint="eastAsia"/>
          <w:bCs/>
          <w:color w:val="auto"/>
          <w:sz w:val="24"/>
        </w:rPr>
        <w:t>委托代理人：</w:t>
      </w:r>
      <w:r w:rsidRPr="001452E4">
        <w:rPr>
          <w:rFonts w:ascii="宋体" w:hAnsi="宋体" w:hint="eastAsia"/>
          <w:color w:val="auto"/>
          <w:sz w:val="24"/>
        </w:rPr>
        <w:t>（签字）</w:t>
      </w:r>
      <w:r w:rsidRPr="001452E4">
        <w:rPr>
          <w:rFonts w:ascii="宋体" w:hAnsi="宋体" w:hint="eastAsia"/>
          <w:color w:val="auto"/>
          <w:sz w:val="24"/>
        </w:rPr>
        <w:t xml:space="preserve">                 </w:t>
      </w:r>
      <w:r w:rsidRPr="001452E4">
        <w:rPr>
          <w:rFonts w:ascii="宋体" w:hAnsi="宋体" w:hint="eastAsia"/>
          <w:bCs/>
          <w:color w:val="auto"/>
          <w:sz w:val="24"/>
        </w:rPr>
        <w:t>委托代理人：</w:t>
      </w:r>
      <w:r w:rsidRPr="001452E4">
        <w:rPr>
          <w:rFonts w:ascii="宋体" w:hAnsi="宋体" w:hint="eastAsia"/>
          <w:color w:val="auto"/>
          <w:sz w:val="24"/>
        </w:rPr>
        <w:t>（签字）</w:t>
      </w:r>
    </w:p>
    <w:p w14:paraId="7AD9BBC1" w14:textId="77777777" w:rsidR="00F12CA7" w:rsidRPr="001452E4" w:rsidRDefault="00F12CA7">
      <w:pPr>
        <w:spacing w:line="360" w:lineRule="auto"/>
        <w:rPr>
          <w:rFonts w:ascii="宋体" w:hAnsi="宋体"/>
          <w:color w:val="auto"/>
          <w:sz w:val="24"/>
          <w:u w:val="single"/>
        </w:rPr>
      </w:pPr>
    </w:p>
    <w:p w14:paraId="0F071F1F"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    </w:t>
      </w:r>
      <w:r w:rsidRPr="001452E4">
        <w:rPr>
          <w:rFonts w:ascii="宋体" w:hAnsi="宋体" w:hint="eastAsia"/>
          <w:color w:val="auto"/>
          <w:sz w:val="24"/>
        </w:rPr>
        <w:t>年</w:t>
      </w:r>
      <w:r w:rsidRPr="001452E4">
        <w:rPr>
          <w:rFonts w:ascii="宋体" w:hAnsi="宋体" w:hint="eastAsia"/>
          <w:color w:val="auto"/>
          <w:sz w:val="24"/>
        </w:rPr>
        <w:t xml:space="preserve">    </w:t>
      </w:r>
      <w:r w:rsidRPr="001452E4">
        <w:rPr>
          <w:rFonts w:ascii="宋体" w:hAnsi="宋体" w:hint="eastAsia"/>
          <w:color w:val="auto"/>
          <w:sz w:val="24"/>
        </w:rPr>
        <w:t>月</w:t>
      </w:r>
      <w:r w:rsidRPr="001452E4">
        <w:rPr>
          <w:rFonts w:ascii="宋体" w:hAnsi="宋体" w:hint="eastAsia"/>
          <w:color w:val="auto"/>
          <w:sz w:val="24"/>
        </w:rPr>
        <w:t xml:space="preserve">    </w:t>
      </w:r>
      <w:r w:rsidRPr="001452E4">
        <w:rPr>
          <w:rFonts w:ascii="宋体" w:hAnsi="宋体" w:hint="eastAsia"/>
          <w:color w:val="auto"/>
          <w:sz w:val="24"/>
        </w:rPr>
        <w:t>日</w:t>
      </w:r>
      <w:r w:rsidRPr="001452E4">
        <w:rPr>
          <w:rFonts w:ascii="宋体" w:hAnsi="宋体" w:hint="eastAsia"/>
          <w:color w:val="auto"/>
          <w:sz w:val="24"/>
        </w:rPr>
        <w:t xml:space="preserve">                      </w:t>
      </w:r>
      <w:r w:rsidRPr="001452E4">
        <w:rPr>
          <w:rFonts w:ascii="宋体" w:hAnsi="宋体" w:hint="eastAsia"/>
          <w:color w:val="auto"/>
          <w:sz w:val="24"/>
        </w:rPr>
        <w:t>年</w:t>
      </w:r>
      <w:r w:rsidRPr="001452E4">
        <w:rPr>
          <w:rFonts w:ascii="宋体" w:hAnsi="宋体" w:hint="eastAsia"/>
          <w:color w:val="auto"/>
          <w:sz w:val="24"/>
        </w:rPr>
        <w:t xml:space="preserve">     </w:t>
      </w:r>
      <w:r w:rsidRPr="001452E4">
        <w:rPr>
          <w:rFonts w:ascii="宋体" w:hAnsi="宋体" w:hint="eastAsia"/>
          <w:color w:val="auto"/>
          <w:sz w:val="24"/>
        </w:rPr>
        <w:t>月</w:t>
      </w:r>
      <w:r w:rsidRPr="001452E4">
        <w:rPr>
          <w:rFonts w:ascii="宋体" w:hAnsi="宋体" w:hint="eastAsia"/>
          <w:color w:val="auto"/>
          <w:sz w:val="24"/>
        </w:rPr>
        <w:t xml:space="preserve">     </w:t>
      </w:r>
      <w:r w:rsidRPr="001452E4">
        <w:rPr>
          <w:rFonts w:ascii="宋体" w:hAnsi="宋体" w:hint="eastAsia"/>
          <w:color w:val="auto"/>
          <w:sz w:val="24"/>
        </w:rPr>
        <w:t>日</w:t>
      </w:r>
    </w:p>
    <w:p w14:paraId="53DF2137" w14:textId="77777777" w:rsidR="00F12CA7" w:rsidRPr="001452E4" w:rsidRDefault="00F12CA7">
      <w:pPr>
        <w:spacing w:line="360" w:lineRule="auto"/>
        <w:rPr>
          <w:rFonts w:ascii="宋体" w:hAnsi="宋体"/>
          <w:color w:val="auto"/>
          <w:sz w:val="24"/>
        </w:rPr>
      </w:pPr>
    </w:p>
    <w:p w14:paraId="43527DCA" w14:textId="77777777" w:rsidR="00F12CA7" w:rsidRPr="001452E4" w:rsidRDefault="00000000">
      <w:pPr>
        <w:spacing w:line="360" w:lineRule="auto"/>
        <w:rPr>
          <w:rFonts w:ascii="宋体" w:hAnsi="宋体"/>
          <w:b/>
          <w:color w:val="auto"/>
          <w:sz w:val="24"/>
        </w:rPr>
      </w:pPr>
      <w:r w:rsidRPr="001452E4">
        <w:rPr>
          <w:rFonts w:ascii="宋体" w:hAnsi="宋体" w:hint="eastAsia"/>
          <w:color w:val="auto"/>
          <w:sz w:val="24"/>
        </w:rPr>
        <w:t>签约地点：北京市</w:t>
      </w:r>
    </w:p>
    <w:p w14:paraId="083CFA8C" w14:textId="77777777" w:rsidR="00F12CA7" w:rsidRPr="001452E4" w:rsidRDefault="00000000">
      <w:pPr>
        <w:pStyle w:val="210"/>
        <w:tabs>
          <w:tab w:val="left" w:pos="1286"/>
        </w:tabs>
        <w:spacing w:line="360" w:lineRule="auto"/>
        <w:ind w:right="79"/>
        <w:outlineLvl w:val="1"/>
        <w:rPr>
          <w:rFonts w:ascii="宋体" w:eastAsia="宋体" w:hAnsi="宋体" w:hint="eastAsia"/>
          <w:color w:val="auto"/>
        </w:rPr>
      </w:pPr>
      <w:r w:rsidRPr="001452E4">
        <w:rPr>
          <w:b w:val="0"/>
          <w:color w:val="auto"/>
          <w:sz w:val="36"/>
          <w:szCs w:val="36"/>
        </w:rPr>
        <w:br w:type="page"/>
      </w:r>
      <w:bookmarkStart w:id="136" w:name="_Toc29698"/>
      <w:r w:rsidRPr="001452E4">
        <w:rPr>
          <w:rFonts w:ascii="宋体" w:eastAsia="宋体" w:hAnsi="宋体"/>
          <w:color w:val="auto"/>
          <w:w w:val="95"/>
          <w:sz w:val="28"/>
        </w:rPr>
        <w:lastRenderedPageBreak/>
        <w:t>合同条款通用部分</w:t>
      </w:r>
      <w:bookmarkEnd w:id="136"/>
    </w:p>
    <w:p w14:paraId="779DDA60" w14:textId="77777777" w:rsidR="00F12CA7" w:rsidRPr="001452E4" w:rsidRDefault="00000000">
      <w:pPr>
        <w:spacing w:line="360" w:lineRule="auto"/>
        <w:rPr>
          <w:rFonts w:ascii="宋体" w:hAnsi="宋体"/>
          <w:color w:val="auto"/>
          <w:sz w:val="24"/>
        </w:rPr>
      </w:pPr>
      <w:bookmarkStart w:id="137" w:name="_bookmark99"/>
      <w:bookmarkStart w:id="138" w:name="_Toc99538537"/>
      <w:bookmarkEnd w:id="137"/>
      <w:r w:rsidRPr="001452E4">
        <w:rPr>
          <w:rFonts w:ascii="宋体" w:hAnsi="宋体" w:hint="eastAsia"/>
          <w:color w:val="auto"/>
          <w:sz w:val="24"/>
        </w:rPr>
        <w:t>1.</w:t>
      </w:r>
      <w:r w:rsidRPr="001452E4">
        <w:rPr>
          <w:rFonts w:ascii="宋体" w:hAnsi="宋体"/>
          <w:color w:val="auto"/>
          <w:sz w:val="24"/>
        </w:rPr>
        <w:t>一般约定</w:t>
      </w:r>
      <w:bookmarkStart w:id="139" w:name="_bookmark100"/>
      <w:bookmarkEnd w:id="138"/>
      <w:bookmarkEnd w:id="139"/>
    </w:p>
    <w:p w14:paraId="0A2BC3F9" w14:textId="77777777" w:rsidR="00F12CA7" w:rsidRPr="001452E4" w:rsidRDefault="00000000">
      <w:pPr>
        <w:spacing w:line="360" w:lineRule="auto"/>
        <w:rPr>
          <w:rFonts w:ascii="宋体" w:hAnsi="宋体"/>
          <w:color w:val="auto"/>
          <w:sz w:val="24"/>
        </w:rPr>
      </w:pPr>
      <w:bookmarkStart w:id="140" w:name="_Toc99538538"/>
      <w:r w:rsidRPr="001452E4">
        <w:rPr>
          <w:rFonts w:ascii="宋体" w:hAnsi="宋体" w:hint="eastAsia"/>
          <w:color w:val="auto"/>
          <w:sz w:val="24"/>
        </w:rPr>
        <w:t xml:space="preserve">1.1 </w:t>
      </w:r>
      <w:r w:rsidRPr="001452E4">
        <w:rPr>
          <w:rFonts w:ascii="宋体" w:hAnsi="宋体" w:hint="eastAsia"/>
          <w:color w:val="auto"/>
          <w:sz w:val="24"/>
        </w:rPr>
        <w:t>词语定义</w:t>
      </w:r>
      <w:bookmarkEnd w:id="140"/>
    </w:p>
    <w:p w14:paraId="2512D6A4" w14:textId="77777777" w:rsidR="00F12CA7" w:rsidRPr="001452E4" w:rsidRDefault="00000000">
      <w:pPr>
        <w:spacing w:line="360" w:lineRule="auto"/>
        <w:rPr>
          <w:rFonts w:ascii="宋体" w:hAnsi="宋体"/>
          <w:color w:val="auto"/>
          <w:sz w:val="24"/>
        </w:rPr>
      </w:pPr>
      <w:r w:rsidRPr="001452E4">
        <w:rPr>
          <w:rFonts w:ascii="宋体" w:hAnsi="宋体"/>
          <w:color w:val="auto"/>
          <w:spacing w:val="-1"/>
          <w:sz w:val="24"/>
        </w:rPr>
        <w:t>合同条款通用部分、合同条款专用部分中的下列词语应具有本款所赋予的含义。</w:t>
      </w:r>
    </w:p>
    <w:p w14:paraId="5741A674" w14:textId="77777777" w:rsidR="00F12CA7" w:rsidRPr="001452E4" w:rsidRDefault="00000000">
      <w:pPr>
        <w:spacing w:line="360" w:lineRule="auto"/>
        <w:rPr>
          <w:rFonts w:ascii="宋体" w:hAnsi="宋体"/>
          <w:color w:val="auto"/>
          <w:sz w:val="24"/>
        </w:rPr>
      </w:pPr>
      <w:r w:rsidRPr="001452E4">
        <w:rPr>
          <w:rFonts w:ascii="宋体" w:hAnsi="宋体" w:hint="eastAsia"/>
          <w:color w:val="auto"/>
          <w:spacing w:val="-2"/>
          <w:sz w:val="24"/>
        </w:rPr>
        <w:t>1.1.1</w:t>
      </w:r>
      <w:r w:rsidRPr="001452E4">
        <w:rPr>
          <w:rFonts w:ascii="宋体" w:hAnsi="宋体"/>
          <w:color w:val="auto"/>
          <w:spacing w:val="-2"/>
          <w:sz w:val="24"/>
        </w:rPr>
        <w:t>合同</w:t>
      </w:r>
    </w:p>
    <w:p w14:paraId="3654F1D7" w14:textId="77777777" w:rsidR="00F12CA7" w:rsidRPr="001452E4" w:rsidRDefault="00000000">
      <w:pPr>
        <w:spacing w:line="360" w:lineRule="auto"/>
        <w:rPr>
          <w:rFonts w:ascii="宋体" w:hAnsi="宋体"/>
          <w:color w:val="auto"/>
          <w:sz w:val="24"/>
        </w:rPr>
      </w:pPr>
      <w:r w:rsidRPr="001452E4">
        <w:rPr>
          <w:rFonts w:ascii="宋体" w:hAnsi="宋体" w:hint="eastAsia"/>
          <w:color w:val="auto"/>
          <w:spacing w:val="-15"/>
          <w:sz w:val="24"/>
        </w:rPr>
        <w:t xml:space="preserve">1.1.1.1  </w:t>
      </w:r>
      <w:r w:rsidRPr="001452E4">
        <w:rPr>
          <w:rFonts w:ascii="宋体" w:hAnsi="宋体"/>
          <w:color w:val="auto"/>
          <w:spacing w:val="-15"/>
          <w:sz w:val="24"/>
        </w:rPr>
        <w:t>合同文件</w:t>
      </w:r>
      <w:r w:rsidRPr="001452E4">
        <w:rPr>
          <w:rFonts w:ascii="宋体" w:hAnsi="宋体"/>
          <w:color w:val="auto"/>
          <w:spacing w:val="-2"/>
          <w:sz w:val="24"/>
        </w:rPr>
        <w:t>（或称合同</w:t>
      </w:r>
      <w:r w:rsidRPr="001452E4">
        <w:rPr>
          <w:rFonts w:ascii="宋体" w:hAnsi="宋体"/>
          <w:color w:val="auto"/>
          <w:spacing w:val="-78"/>
          <w:sz w:val="24"/>
        </w:rPr>
        <w:t>）</w:t>
      </w:r>
      <w:r w:rsidRPr="001452E4">
        <w:rPr>
          <w:rFonts w:ascii="宋体" w:hAnsi="宋体"/>
          <w:color w:val="auto"/>
          <w:spacing w:val="-13"/>
          <w:sz w:val="24"/>
        </w:rPr>
        <w:t>：指合同协议书、中标通知书、投标函及投标函附录、</w:t>
      </w:r>
      <w:r w:rsidRPr="001452E4">
        <w:rPr>
          <w:rFonts w:ascii="宋体" w:hAnsi="宋体"/>
          <w:color w:val="auto"/>
          <w:spacing w:val="-1"/>
          <w:sz w:val="24"/>
        </w:rPr>
        <w:t>合同条款专用部分、合同条款通用部分、技术标准和要求、图纸、已标价清单，以及</w:t>
      </w:r>
      <w:r w:rsidRPr="001452E4">
        <w:rPr>
          <w:rFonts w:ascii="宋体" w:hAnsi="宋体"/>
          <w:color w:val="auto"/>
          <w:sz w:val="24"/>
        </w:rPr>
        <w:t>其他合同文件。</w:t>
      </w:r>
    </w:p>
    <w:p w14:paraId="5F302AB5"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1.1.1.2  </w:t>
      </w:r>
      <w:r w:rsidRPr="001452E4">
        <w:rPr>
          <w:rFonts w:ascii="宋体" w:hAnsi="宋体"/>
          <w:color w:val="auto"/>
          <w:sz w:val="24"/>
        </w:rPr>
        <w:t>合同协议书：指构成合同文件组成部分，由发包人与承包人共同签署的名为合同协议书的文件。</w:t>
      </w:r>
    </w:p>
    <w:p w14:paraId="2E30F17B"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1.1.1.3  </w:t>
      </w:r>
      <w:r w:rsidRPr="001452E4">
        <w:rPr>
          <w:rFonts w:ascii="宋体" w:hAnsi="宋体"/>
          <w:color w:val="auto"/>
          <w:spacing w:val="-2"/>
          <w:sz w:val="24"/>
        </w:rPr>
        <w:t>中标通知书：指构成合同文件组成部分，由发包人通知承包人中标的文件。</w:t>
      </w:r>
    </w:p>
    <w:p w14:paraId="28570FCE"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1.1.1.4 </w:t>
      </w:r>
      <w:r w:rsidRPr="001452E4">
        <w:rPr>
          <w:rFonts w:ascii="宋体" w:hAnsi="宋体"/>
          <w:color w:val="auto"/>
          <w:sz w:val="24"/>
        </w:rPr>
        <w:t>投标函：指构成合同文件组成部分，由承包人填写并签署的用于投标的名为投标函的文件。</w:t>
      </w:r>
    </w:p>
    <w:p w14:paraId="182F21C5"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1.1.1.5 </w:t>
      </w:r>
      <w:r w:rsidRPr="001452E4">
        <w:rPr>
          <w:rFonts w:ascii="宋体" w:hAnsi="宋体"/>
          <w:color w:val="auto"/>
          <w:sz w:val="24"/>
        </w:rPr>
        <w:t>投标函附录：指附在投标函后构成合同文件组成部分，附在投标函后的名为投标函附录的文件。</w:t>
      </w:r>
    </w:p>
    <w:p w14:paraId="332E9C7C"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1.1.1.6 </w:t>
      </w:r>
      <w:r w:rsidRPr="001452E4">
        <w:rPr>
          <w:rFonts w:ascii="宋体" w:hAnsi="宋体"/>
          <w:color w:val="auto"/>
          <w:sz w:val="24"/>
        </w:rPr>
        <w:t>合同条款：指构成合同文件组成部分的合同条款通用部分和（或）合同条款专用部分。</w:t>
      </w:r>
    </w:p>
    <w:p w14:paraId="528EC0DF" w14:textId="77777777" w:rsidR="00F12CA7" w:rsidRPr="001452E4" w:rsidRDefault="00000000">
      <w:pPr>
        <w:spacing w:line="360" w:lineRule="auto"/>
        <w:rPr>
          <w:rFonts w:ascii="宋体" w:hAnsi="宋体"/>
          <w:color w:val="auto"/>
          <w:sz w:val="24"/>
        </w:rPr>
      </w:pPr>
      <w:r w:rsidRPr="001452E4">
        <w:rPr>
          <w:rFonts w:ascii="宋体" w:hAnsi="宋体" w:hint="eastAsia"/>
          <w:color w:val="auto"/>
          <w:spacing w:val="-3"/>
          <w:sz w:val="24"/>
        </w:rPr>
        <w:t xml:space="preserve">1.1.1.7 </w:t>
      </w:r>
      <w:r w:rsidRPr="001452E4">
        <w:rPr>
          <w:rFonts w:ascii="宋体" w:hAnsi="宋体"/>
          <w:color w:val="auto"/>
          <w:spacing w:val="-3"/>
          <w:sz w:val="24"/>
        </w:rPr>
        <w:t>技术标准和要求：指构成合同文件组成部分，名为技术标准和要求的文件，</w:t>
      </w:r>
      <w:r w:rsidRPr="001452E4">
        <w:rPr>
          <w:rFonts w:ascii="宋体" w:hAnsi="宋体"/>
          <w:color w:val="auto"/>
          <w:sz w:val="24"/>
        </w:rPr>
        <w:t>包括合同双方当事人约定对其所作的修改或补充。</w:t>
      </w:r>
    </w:p>
    <w:p w14:paraId="41AD1EC2"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1.1.1.8 </w:t>
      </w:r>
      <w:r w:rsidRPr="001452E4">
        <w:rPr>
          <w:rFonts w:ascii="宋体" w:hAnsi="宋体"/>
          <w:color w:val="auto"/>
          <w:sz w:val="24"/>
        </w:rPr>
        <w:t>图纸：指构成合同文件组成部分的图纸，以及由发包人按合同约定提供的任何补充和修改的图纸，包括配套的说明。</w:t>
      </w:r>
    </w:p>
    <w:p w14:paraId="7050ABEE"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1.1.1.9 </w:t>
      </w:r>
      <w:r w:rsidRPr="001452E4">
        <w:rPr>
          <w:rFonts w:ascii="宋体" w:hAnsi="宋体"/>
          <w:color w:val="auto"/>
          <w:sz w:val="24"/>
        </w:rPr>
        <w:t>已标价清单：指构成合同文件组成部分，由承包人按照规定的格式和要求填写并标明价格的清单。</w:t>
      </w:r>
    </w:p>
    <w:p w14:paraId="2491CB2B"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1.1.1.10 </w:t>
      </w:r>
      <w:r w:rsidRPr="001452E4">
        <w:rPr>
          <w:rFonts w:ascii="宋体" w:hAnsi="宋体"/>
          <w:color w:val="auto"/>
          <w:sz w:val="24"/>
        </w:rPr>
        <w:t>其他合同文件：指经合同双方当事人确认构成合同文件的其他文件。</w:t>
      </w:r>
    </w:p>
    <w:p w14:paraId="6C0516F2"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1.1.2 </w:t>
      </w:r>
      <w:r w:rsidRPr="001452E4">
        <w:rPr>
          <w:rFonts w:ascii="宋体" w:hAnsi="宋体"/>
          <w:color w:val="auto"/>
          <w:sz w:val="24"/>
        </w:rPr>
        <w:t>合同当事人和人员</w:t>
      </w:r>
    </w:p>
    <w:p w14:paraId="0A160C48"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1.1.2.1 </w:t>
      </w:r>
      <w:r w:rsidRPr="001452E4">
        <w:rPr>
          <w:rFonts w:ascii="宋体" w:hAnsi="宋体"/>
          <w:color w:val="auto"/>
          <w:sz w:val="24"/>
        </w:rPr>
        <w:t>合同当事人：指发包人和（或）承包人。</w:t>
      </w:r>
    </w:p>
    <w:p w14:paraId="1E0781EE"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1.1.2.2 </w:t>
      </w:r>
      <w:r w:rsidRPr="001452E4">
        <w:rPr>
          <w:rFonts w:ascii="宋体" w:hAnsi="宋体"/>
          <w:color w:val="auto"/>
          <w:sz w:val="24"/>
        </w:rPr>
        <w:t>发包人：指合同协议书中约定，具有</w:t>
      </w:r>
      <w:r w:rsidRPr="001452E4">
        <w:rPr>
          <w:rFonts w:ascii="宋体" w:hAnsi="宋体" w:hint="eastAsia"/>
          <w:color w:val="auto"/>
          <w:sz w:val="24"/>
        </w:rPr>
        <w:t>项目</w:t>
      </w:r>
      <w:r w:rsidRPr="001452E4">
        <w:rPr>
          <w:rFonts w:ascii="宋体" w:hAnsi="宋体"/>
          <w:color w:val="auto"/>
          <w:sz w:val="24"/>
        </w:rPr>
        <w:t>发包主体资格和承诺按照合同约定的条件、期限和方式向承包人支付</w:t>
      </w:r>
      <w:r w:rsidRPr="001452E4">
        <w:rPr>
          <w:rFonts w:ascii="宋体" w:hAnsi="宋体" w:hint="eastAsia"/>
          <w:color w:val="auto"/>
          <w:sz w:val="24"/>
        </w:rPr>
        <w:t>合同价款</w:t>
      </w:r>
      <w:r w:rsidRPr="001452E4">
        <w:rPr>
          <w:rFonts w:ascii="宋体" w:hAnsi="宋体"/>
          <w:color w:val="auto"/>
          <w:sz w:val="24"/>
        </w:rPr>
        <w:t>的当事人，以及取得该当事人资格的合法继承人。发包人名称见合同条款专用部分。</w:t>
      </w:r>
    </w:p>
    <w:p w14:paraId="62AF6F60"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lastRenderedPageBreak/>
        <w:t xml:space="preserve">1.1.2.3 </w:t>
      </w:r>
      <w:r w:rsidRPr="001452E4">
        <w:rPr>
          <w:rFonts w:ascii="宋体" w:hAnsi="宋体"/>
          <w:color w:val="auto"/>
          <w:sz w:val="24"/>
        </w:rPr>
        <w:t>承包人：指合同协议书中约定，具有合同承包主体资格，并承诺按照</w:t>
      </w:r>
      <w:r w:rsidRPr="001452E4">
        <w:rPr>
          <w:rFonts w:ascii="宋体" w:hAnsi="宋体"/>
          <w:color w:val="auto"/>
          <w:spacing w:val="-3"/>
          <w:sz w:val="24"/>
        </w:rPr>
        <w:t>合同约定进行施工、竣工、交付并承担质量缺陷保修责任的当事人，以及取得该当事人资格</w:t>
      </w:r>
      <w:r w:rsidRPr="001452E4">
        <w:rPr>
          <w:rFonts w:ascii="宋体" w:hAnsi="宋体"/>
          <w:color w:val="auto"/>
          <w:sz w:val="24"/>
        </w:rPr>
        <w:t>的合法继承人。承包人名称见合同条款专用部分。</w:t>
      </w:r>
    </w:p>
    <w:p w14:paraId="700AAF23"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1.1.2.4 </w:t>
      </w:r>
      <w:r w:rsidRPr="001452E4">
        <w:rPr>
          <w:rFonts w:ascii="宋体" w:hAnsi="宋体"/>
          <w:color w:val="auto"/>
          <w:sz w:val="24"/>
        </w:rPr>
        <w:t>承包人项目经理：指承包人派驻施工场地的全权负责人。</w:t>
      </w:r>
    </w:p>
    <w:p w14:paraId="0351440B"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1.1.2.5 </w:t>
      </w:r>
      <w:r w:rsidRPr="001452E4">
        <w:rPr>
          <w:rFonts w:ascii="宋体" w:hAnsi="宋体"/>
          <w:color w:val="auto"/>
          <w:sz w:val="24"/>
        </w:rPr>
        <w:t>监理人：指受发包人委托的对合同履行实施管理的法人或其他组织。监理人名称见合同条款专用部分。</w:t>
      </w:r>
    </w:p>
    <w:p w14:paraId="07CEF036" w14:textId="77777777" w:rsidR="00F12CA7" w:rsidRPr="001452E4" w:rsidRDefault="00000000">
      <w:pPr>
        <w:spacing w:line="360" w:lineRule="auto"/>
        <w:rPr>
          <w:rFonts w:ascii="宋体" w:hAnsi="宋体"/>
          <w:color w:val="auto"/>
          <w:sz w:val="24"/>
        </w:rPr>
      </w:pPr>
      <w:r w:rsidRPr="001452E4">
        <w:rPr>
          <w:rFonts w:ascii="宋体" w:hAnsi="宋体" w:hint="eastAsia"/>
          <w:color w:val="auto"/>
          <w:spacing w:val="-2"/>
          <w:sz w:val="24"/>
        </w:rPr>
        <w:t xml:space="preserve">1.1.2.6 </w:t>
      </w:r>
      <w:r w:rsidRPr="001452E4">
        <w:rPr>
          <w:rFonts w:ascii="宋体" w:hAnsi="宋体"/>
          <w:color w:val="auto"/>
          <w:spacing w:val="-2"/>
          <w:sz w:val="24"/>
        </w:rPr>
        <w:t>总监理工程师</w:t>
      </w:r>
      <w:r w:rsidRPr="001452E4">
        <w:rPr>
          <w:rFonts w:ascii="宋体" w:hAnsi="宋体"/>
          <w:color w:val="auto"/>
          <w:spacing w:val="-1"/>
          <w:sz w:val="24"/>
        </w:rPr>
        <w:t>（总监</w:t>
      </w:r>
      <w:r w:rsidRPr="001452E4">
        <w:rPr>
          <w:rFonts w:ascii="宋体" w:hAnsi="宋体"/>
          <w:color w:val="auto"/>
          <w:spacing w:val="-77"/>
          <w:sz w:val="24"/>
        </w:rPr>
        <w:t>）</w:t>
      </w:r>
      <w:r w:rsidRPr="001452E4">
        <w:rPr>
          <w:rFonts w:ascii="宋体" w:hAnsi="宋体"/>
          <w:color w:val="auto"/>
          <w:spacing w:val="-10"/>
          <w:sz w:val="24"/>
        </w:rPr>
        <w:t>：指由监理人委派常驻施工场地对合同履行实施管理</w:t>
      </w:r>
      <w:r w:rsidRPr="001452E4">
        <w:rPr>
          <w:rFonts w:ascii="宋体" w:hAnsi="宋体"/>
          <w:color w:val="auto"/>
          <w:sz w:val="24"/>
        </w:rPr>
        <w:t>的全权负责人。</w:t>
      </w:r>
    </w:p>
    <w:p w14:paraId="7723CA8B"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1.1.2.7 </w:t>
      </w:r>
      <w:r w:rsidRPr="001452E4">
        <w:rPr>
          <w:rFonts w:ascii="宋体" w:hAnsi="宋体"/>
          <w:color w:val="auto"/>
          <w:sz w:val="24"/>
        </w:rPr>
        <w:t>发包人代表：指由发包人指定的派驻施工场地（现场）的全权代表。发包人代表相关信息见合同条款专用部分。</w:t>
      </w:r>
    </w:p>
    <w:p w14:paraId="6220EE5F" w14:textId="77777777" w:rsidR="00F12CA7" w:rsidRPr="001452E4" w:rsidRDefault="00000000">
      <w:pPr>
        <w:spacing w:line="360" w:lineRule="auto"/>
        <w:rPr>
          <w:rFonts w:ascii="宋体" w:hAnsi="宋体"/>
          <w:color w:val="auto"/>
          <w:sz w:val="24"/>
        </w:rPr>
      </w:pPr>
      <w:r w:rsidRPr="001452E4">
        <w:rPr>
          <w:rFonts w:ascii="宋体" w:hAnsi="宋体" w:hint="eastAsia"/>
          <w:color w:val="auto"/>
          <w:spacing w:val="-7"/>
          <w:sz w:val="24"/>
        </w:rPr>
        <w:t xml:space="preserve">1.1.2.8 </w:t>
      </w:r>
      <w:r w:rsidRPr="001452E4">
        <w:rPr>
          <w:rFonts w:ascii="宋体" w:hAnsi="宋体"/>
          <w:color w:val="auto"/>
          <w:spacing w:val="-7"/>
          <w:sz w:val="24"/>
        </w:rPr>
        <w:t>专项供应商：指根据合同条款第</w:t>
      </w:r>
      <w:r w:rsidRPr="001452E4">
        <w:rPr>
          <w:rFonts w:ascii="宋体" w:hAnsi="宋体"/>
          <w:color w:val="auto"/>
          <w:spacing w:val="-7"/>
          <w:sz w:val="24"/>
        </w:rPr>
        <w:t xml:space="preserve"> </w:t>
      </w:r>
      <w:r w:rsidRPr="001452E4">
        <w:rPr>
          <w:rFonts w:ascii="宋体" w:hAnsi="宋体"/>
          <w:color w:val="auto"/>
          <w:spacing w:val="-3"/>
          <w:sz w:val="24"/>
        </w:rPr>
        <w:t>15.8.1</w:t>
      </w:r>
      <w:r w:rsidRPr="001452E4">
        <w:rPr>
          <w:rFonts w:ascii="宋体" w:hAnsi="宋体"/>
          <w:color w:val="auto"/>
          <w:spacing w:val="-10"/>
          <w:sz w:val="24"/>
        </w:rPr>
        <w:t xml:space="preserve"> </w:t>
      </w:r>
      <w:r w:rsidRPr="001452E4">
        <w:rPr>
          <w:rFonts w:ascii="宋体" w:hAnsi="宋体"/>
          <w:color w:val="auto"/>
          <w:spacing w:val="-10"/>
          <w:sz w:val="24"/>
        </w:rPr>
        <w:t>项的约定，由发包人和承包人以招</w:t>
      </w:r>
      <w:r w:rsidRPr="001452E4">
        <w:rPr>
          <w:rFonts w:ascii="宋体" w:hAnsi="宋体"/>
          <w:color w:val="auto"/>
          <w:sz w:val="24"/>
        </w:rPr>
        <w:t>标方式选择的供应商。</w:t>
      </w:r>
    </w:p>
    <w:p w14:paraId="0B1B06AC"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1.1.2.9 </w:t>
      </w:r>
      <w:r w:rsidRPr="001452E4">
        <w:rPr>
          <w:rFonts w:ascii="宋体" w:hAnsi="宋体"/>
          <w:color w:val="auto"/>
          <w:sz w:val="24"/>
        </w:rPr>
        <w:t>独立承包人：指与发包人直接订立</w:t>
      </w:r>
      <w:r w:rsidRPr="001452E4">
        <w:rPr>
          <w:rFonts w:ascii="宋体" w:hAnsi="宋体" w:hint="eastAsia"/>
          <w:color w:val="auto"/>
          <w:sz w:val="24"/>
        </w:rPr>
        <w:t>项目承包合同</w:t>
      </w:r>
      <w:r w:rsidRPr="001452E4">
        <w:rPr>
          <w:rFonts w:ascii="宋体" w:hAnsi="宋体"/>
          <w:color w:val="auto"/>
          <w:sz w:val="24"/>
        </w:rPr>
        <w:t>，负责实施有关的其他工作的当事人。</w:t>
      </w:r>
    </w:p>
    <w:p w14:paraId="2F6B7110"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1.1.3 </w:t>
      </w:r>
      <w:r w:rsidRPr="001452E4">
        <w:rPr>
          <w:rFonts w:ascii="宋体" w:hAnsi="宋体"/>
          <w:color w:val="auto"/>
          <w:sz w:val="24"/>
        </w:rPr>
        <w:t>设备</w:t>
      </w:r>
    </w:p>
    <w:p w14:paraId="140F8A67" w14:textId="77777777" w:rsidR="00F12CA7" w:rsidRPr="001452E4" w:rsidRDefault="00000000">
      <w:pPr>
        <w:spacing w:line="360" w:lineRule="auto"/>
        <w:rPr>
          <w:rFonts w:ascii="宋体" w:hAnsi="宋体"/>
          <w:color w:val="auto"/>
          <w:sz w:val="24"/>
        </w:rPr>
      </w:pPr>
      <w:r w:rsidRPr="001452E4">
        <w:rPr>
          <w:rFonts w:ascii="宋体" w:hAnsi="宋体"/>
          <w:color w:val="auto"/>
          <w:sz w:val="24"/>
        </w:rPr>
        <w:t>指</w:t>
      </w:r>
      <w:r w:rsidRPr="001452E4">
        <w:rPr>
          <w:rFonts w:ascii="宋体" w:hAnsi="宋体" w:hint="eastAsia"/>
          <w:color w:val="auto"/>
          <w:sz w:val="24"/>
        </w:rPr>
        <w:t>永久项目</w:t>
      </w:r>
      <w:r w:rsidRPr="001452E4">
        <w:rPr>
          <w:rFonts w:ascii="宋体" w:hAnsi="宋体"/>
          <w:color w:val="auto"/>
          <w:sz w:val="24"/>
        </w:rPr>
        <w:t>和（或）</w:t>
      </w:r>
      <w:r w:rsidRPr="001452E4">
        <w:rPr>
          <w:rFonts w:ascii="宋体" w:hAnsi="宋体" w:hint="eastAsia"/>
          <w:color w:val="auto"/>
          <w:sz w:val="24"/>
        </w:rPr>
        <w:t>临时项目</w:t>
      </w:r>
      <w:r w:rsidRPr="001452E4">
        <w:rPr>
          <w:rFonts w:ascii="宋体" w:hAnsi="宋体"/>
          <w:color w:val="auto"/>
          <w:sz w:val="24"/>
        </w:rPr>
        <w:t>。</w:t>
      </w:r>
    </w:p>
    <w:p w14:paraId="1509942A"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1.1.3.2 </w:t>
      </w:r>
      <w:r w:rsidRPr="001452E4">
        <w:rPr>
          <w:rFonts w:ascii="宋体" w:hAnsi="宋体" w:hint="eastAsia"/>
          <w:color w:val="auto"/>
          <w:sz w:val="24"/>
        </w:rPr>
        <w:t>永久项目</w:t>
      </w:r>
      <w:r w:rsidRPr="001452E4">
        <w:rPr>
          <w:rFonts w:ascii="宋体" w:hAnsi="宋体"/>
          <w:color w:val="auto"/>
          <w:sz w:val="24"/>
        </w:rPr>
        <w:t>：指按照合同约定所需建造、完成并移交给发包人的工程，包括</w:t>
      </w:r>
      <w:r w:rsidRPr="001452E4">
        <w:rPr>
          <w:rFonts w:ascii="宋体" w:hAnsi="宋体" w:hint="eastAsia"/>
          <w:color w:val="auto"/>
          <w:sz w:val="24"/>
        </w:rPr>
        <w:t>设备</w:t>
      </w:r>
      <w:r w:rsidRPr="001452E4">
        <w:rPr>
          <w:rFonts w:ascii="宋体" w:hAnsi="宋体"/>
          <w:color w:val="auto"/>
          <w:sz w:val="24"/>
        </w:rPr>
        <w:t>。</w:t>
      </w:r>
      <w:r w:rsidRPr="001452E4">
        <w:rPr>
          <w:rFonts w:ascii="宋体" w:hAnsi="宋体" w:hint="eastAsia"/>
          <w:color w:val="auto"/>
          <w:sz w:val="24"/>
        </w:rPr>
        <w:t>永久内容</w:t>
      </w:r>
      <w:r w:rsidRPr="001452E4">
        <w:rPr>
          <w:rFonts w:ascii="宋体" w:hAnsi="宋体"/>
          <w:color w:val="auto"/>
          <w:sz w:val="24"/>
        </w:rPr>
        <w:t>的约定见合同条款专用部分。</w:t>
      </w:r>
    </w:p>
    <w:p w14:paraId="43256405"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1.1.3.3 </w:t>
      </w:r>
      <w:r w:rsidRPr="001452E4">
        <w:rPr>
          <w:rFonts w:ascii="宋体" w:hAnsi="宋体" w:hint="eastAsia"/>
          <w:color w:val="auto"/>
          <w:sz w:val="24"/>
        </w:rPr>
        <w:t>临时项目</w:t>
      </w:r>
      <w:r w:rsidRPr="001452E4">
        <w:rPr>
          <w:rFonts w:ascii="宋体" w:hAnsi="宋体"/>
          <w:color w:val="auto"/>
          <w:sz w:val="24"/>
        </w:rPr>
        <w:t>：指为完成合同约定的</w:t>
      </w:r>
      <w:r w:rsidRPr="001452E4">
        <w:rPr>
          <w:rFonts w:ascii="宋体" w:hAnsi="宋体" w:hint="eastAsia"/>
          <w:color w:val="auto"/>
          <w:sz w:val="24"/>
        </w:rPr>
        <w:t>永久内容</w:t>
      </w:r>
      <w:r w:rsidRPr="001452E4">
        <w:rPr>
          <w:rFonts w:ascii="宋体" w:hAnsi="宋体"/>
          <w:color w:val="auto"/>
          <w:sz w:val="24"/>
        </w:rPr>
        <w:t>所修建的各类临时性</w:t>
      </w:r>
      <w:r w:rsidRPr="001452E4">
        <w:rPr>
          <w:rFonts w:ascii="宋体" w:hAnsi="宋体" w:hint="eastAsia"/>
          <w:color w:val="auto"/>
          <w:sz w:val="24"/>
        </w:rPr>
        <w:t>工作</w:t>
      </w:r>
      <w:r w:rsidRPr="001452E4">
        <w:rPr>
          <w:rFonts w:ascii="宋体" w:hAnsi="宋体"/>
          <w:color w:val="auto"/>
          <w:sz w:val="24"/>
        </w:rPr>
        <w:t>，不包括施工设备。</w:t>
      </w:r>
      <w:r w:rsidRPr="001452E4">
        <w:rPr>
          <w:rFonts w:ascii="宋体" w:hAnsi="宋体" w:hint="eastAsia"/>
          <w:color w:val="auto"/>
          <w:sz w:val="24"/>
        </w:rPr>
        <w:t>临时项目</w:t>
      </w:r>
      <w:r w:rsidRPr="001452E4">
        <w:rPr>
          <w:rFonts w:ascii="宋体" w:hAnsi="宋体"/>
          <w:color w:val="auto"/>
          <w:sz w:val="24"/>
        </w:rPr>
        <w:t>的约定见合同条款专用部分。</w:t>
      </w:r>
    </w:p>
    <w:p w14:paraId="3C3876CA"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1.1.3.4 </w:t>
      </w:r>
      <w:r w:rsidRPr="001452E4">
        <w:rPr>
          <w:rFonts w:ascii="宋体" w:hAnsi="宋体"/>
          <w:color w:val="auto"/>
          <w:sz w:val="24"/>
        </w:rPr>
        <w:t>单位</w:t>
      </w:r>
      <w:r w:rsidRPr="001452E4">
        <w:rPr>
          <w:rFonts w:ascii="宋体" w:hAnsi="宋体" w:hint="eastAsia"/>
          <w:color w:val="auto"/>
          <w:sz w:val="24"/>
        </w:rPr>
        <w:t>内容</w:t>
      </w:r>
      <w:r w:rsidRPr="001452E4">
        <w:rPr>
          <w:rFonts w:ascii="宋体" w:hAnsi="宋体"/>
          <w:color w:val="auto"/>
          <w:sz w:val="24"/>
        </w:rPr>
        <w:t>：指具有相对独立的设计文件，能够独立组织施工并能形成独立使用功能的</w:t>
      </w:r>
      <w:r w:rsidRPr="001452E4">
        <w:rPr>
          <w:rFonts w:ascii="宋体" w:hAnsi="宋体" w:hint="eastAsia"/>
          <w:color w:val="auto"/>
          <w:sz w:val="24"/>
        </w:rPr>
        <w:t>永久内容</w:t>
      </w:r>
      <w:r w:rsidRPr="001452E4">
        <w:rPr>
          <w:rFonts w:ascii="宋体" w:hAnsi="宋体"/>
          <w:color w:val="auto"/>
          <w:sz w:val="24"/>
        </w:rPr>
        <w:t>的组成部分。</w:t>
      </w:r>
    </w:p>
    <w:p w14:paraId="22711EF1" w14:textId="77777777" w:rsidR="00F12CA7" w:rsidRPr="001452E4" w:rsidRDefault="00000000">
      <w:pPr>
        <w:spacing w:line="360" w:lineRule="auto"/>
        <w:rPr>
          <w:rFonts w:ascii="宋体" w:hAnsi="宋体"/>
          <w:color w:val="auto"/>
          <w:sz w:val="24"/>
        </w:rPr>
      </w:pPr>
      <w:r w:rsidRPr="001452E4">
        <w:rPr>
          <w:rFonts w:ascii="宋体" w:hAnsi="宋体" w:hint="eastAsia"/>
          <w:color w:val="auto"/>
          <w:spacing w:val="-3"/>
          <w:sz w:val="24"/>
        </w:rPr>
        <w:t xml:space="preserve">1.1.3.5 </w:t>
      </w:r>
      <w:r w:rsidRPr="001452E4">
        <w:rPr>
          <w:rFonts w:ascii="宋体" w:hAnsi="宋体" w:hint="eastAsia"/>
          <w:color w:val="auto"/>
          <w:spacing w:val="-3"/>
          <w:sz w:val="24"/>
        </w:rPr>
        <w:t>设备</w:t>
      </w:r>
      <w:r w:rsidRPr="001452E4">
        <w:rPr>
          <w:rFonts w:ascii="宋体" w:hAnsi="宋体"/>
          <w:color w:val="auto"/>
          <w:spacing w:val="-3"/>
          <w:sz w:val="24"/>
        </w:rPr>
        <w:t>：指构成或计划构成</w:t>
      </w:r>
      <w:r w:rsidRPr="001452E4">
        <w:rPr>
          <w:rFonts w:ascii="宋体" w:hAnsi="宋体" w:hint="eastAsia"/>
          <w:color w:val="auto"/>
          <w:spacing w:val="-3"/>
          <w:sz w:val="24"/>
        </w:rPr>
        <w:t>永久内容</w:t>
      </w:r>
      <w:r w:rsidRPr="001452E4">
        <w:rPr>
          <w:rFonts w:ascii="宋体" w:hAnsi="宋体"/>
          <w:color w:val="auto"/>
          <w:spacing w:val="-3"/>
          <w:sz w:val="24"/>
        </w:rPr>
        <w:t>一部分的机电设备、金属结构设备、</w:t>
      </w:r>
      <w:r w:rsidRPr="001452E4">
        <w:rPr>
          <w:rFonts w:ascii="宋体" w:hAnsi="宋体"/>
          <w:color w:val="auto"/>
          <w:sz w:val="24"/>
        </w:rPr>
        <w:t>仪器装置及其他类似的设备和装置。</w:t>
      </w:r>
    </w:p>
    <w:p w14:paraId="58E2AF55"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1.1.3.6 </w:t>
      </w:r>
      <w:r w:rsidRPr="001452E4">
        <w:rPr>
          <w:rFonts w:ascii="宋体" w:hAnsi="宋体"/>
          <w:color w:val="auto"/>
          <w:sz w:val="24"/>
        </w:rPr>
        <w:t>材料：指构成或将构成</w:t>
      </w:r>
      <w:r w:rsidRPr="001452E4">
        <w:rPr>
          <w:rFonts w:ascii="宋体" w:hAnsi="宋体" w:hint="eastAsia"/>
          <w:color w:val="auto"/>
          <w:sz w:val="24"/>
        </w:rPr>
        <w:t>永久内容</w:t>
      </w:r>
      <w:r w:rsidRPr="001452E4">
        <w:rPr>
          <w:rFonts w:ascii="宋体" w:hAnsi="宋体"/>
          <w:color w:val="auto"/>
          <w:sz w:val="24"/>
        </w:rPr>
        <w:t>组成部分的各类物品</w:t>
      </w:r>
      <w:r w:rsidRPr="001452E4">
        <w:rPr>
          <w:rFonts w:ascii="宋体" w:hAnsi="宋体"/>
          <w:color w:val="auto"/>
          <w:sz w:val="24"/>
        </w:rPr>
        <w:t>(</w:t>
      </w:r>
      <w:r w:rsidRPr="001452E4">
        <w:rPr>
          <w:rFonts w:ascii="宋体" w:hAnsi="宋体" w:hint="eastAsia"/>
          <w:color w:val="auto"/>
          <w:sz w:val="24"/>
        </w:rPr>
        <w:t>设备</w:t>
      </w:r>
      <w:r w:rsidRPr="001452E4">
        <w:rPr>
          <w:rFonts w:ascii="宋体" w:hAnsi="宋体"/>
          <w:color w:val="auto"/>
          <w:sz w:val="24"/>
        </w:rPr>
        <w:t>除外</w:t>
      </w:r>
      <w:r w:rsidRPr="001452E4">
        <w:rPr>
          <w:rFonts w:ascii="宋体" w:hAnsi="宋体"/>
          <w:color w:val="auto"/>
          <w:sz w:val="24"/>
        </w:rPr>
        <w:t>)</w:t>
      </w:r>
      <w:r w:rsidRPr="001452E4">
        <w:rPr>
          <w:rFonts w:ascii="宋体" w:hAnsi="宋体"/>
          <w:color w:val="auto"/>
          <w:sz w:val="24"/>
        </w:rPr>
        <w:t>，包括合同中可能约定的承包人仅负责供应的材料。</w:t>
      </w:r>
    </w:p>
    <w:p w14:paraId="04ACB786"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1.1.3.7 </w:t>
      </w:r>
      <w:r w:rsidRPr="001452E4">
        <w:rPr>
          <w:rFonts w:ascii="宋体" w:hAnsi="宋体"/>
          <w:color w:val="auto"/>
          <w:sz w:val="24"/>
        </w:rPr>
        <w:t>设备：指为完成合同约定的各项工作所需的设备、器具和其他物品，不包括临时</w:t>
      </w:r>
      <w:r w:rsidRPr="001452E4">
        <w:rPr>
          <w:rFonts w:ascii="宋体" w:hAnsi="宋体" w:hint="eastAsia"/>
          <w:color w:val="auto"/>
          <w:sz w:val="24"/>
        </w:rPr>
        <w:t>项目</w:t>
      </w:r>
      <w:r w:rsidRPr="001452E4">
        <w:rPr>
          <w:rFonts w:ascii="宋体" w:hAnsi="宋体"/>
          <w:color w:val="auto"/>
          <w:sz w:val="24"/>
        </w:rPr>
        <w:t>和材料。</w:t>
      </w:r>
    </w:p>
    <w:p w14:paraId="43F2776B" w14:textId="77777777" w:rsidR="00F12CA7" w:rsidRPr="001452E4" w:rsidRDefault="00000000">
      <w:pPr>
        <w:spacing w:line="360" w:lineRule="auto"/>
        <w:rPr>
          <w:rFonts w:ascii="宋体" w:hAnsi="宋体"/>
          <w:color w:val="auto"/>
          <w:spacing w:val="-10"/>
          <w:sz w:val="24"/>
        </w:rPr>
      </w:pPr>
      <w:r w:rsidRPr="001452E4">
        <w:rPr>
          <w:rFonts w:ascii="宋体" w:hAnsi="宋体" w:hint="eastAsia"/>
          <w:color w:val="auto"/>
          <w:sz w:val="24"/>
        </w:rPr>
        <w:t xml:space="preserve">1.1.3.8 </w:t>
      </w:r>
      <w:r w:rsidRPr="001452E4">
        <w:rPr>
          <w:rFonts w:ascii="宋体" w:hAnsi="宋体"/>
          <w:color w:val="auto"/>
          <w:spacing w:val="-10"/>
          <w:sz w:val="24"/>
        </w:rPr>
        <w:t>临时设施：指为完成合同约定的各项工作所服务的临时性生产和生活设施。</w:t>
      </w:r>
    </w:p>
    <w:p w14:paraId="21A3D774"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1.1.3.9 </w:t>
      </w:r>
      <w:r w:rsidRPr="001452E4">
        <w:rPr>
          <w:rFonts w:ascii="宋体" w:hAnsi="宋体"/>
          <w:color w:val="auto"/>
          <w:sz w:val="24"/>
        </w:rPr>
        <w:t>承包人设备：指承包人自带的施工设备。</w:t>
      </w:r>
    </w:p>
    <w:p w14:paraId="6E1ABBC2" w14:textId="77777777" w:rsidR="00F12CA7" w:rsidRPr="001452E4" w:rsidRDefault="00000000">
      <w:pPr>
        <w:spacing w:line="360" w:lineRule="auto"/>
        <w:rPr>
          <w:rFonts w:ascii="宋体" w:hAnsi="宋体"/>
          <w:color w:val="auto"/>
          <w:sz w:val="24"/>
        </w:rPr>
      </w:pPr>
      <w:r w:rsidRPr="001452E4">
        <w:rPr>
          <w:rFonts w:ascii="宋体" w:hAnsi="宋体" w:hint="eastAsia"/>
          <w:color w:val="auto"/>
          <w:spacing w:val="-2"/>
          <w:sz w:val="24"/>
        </w:rPr>
        <w:lastRenderedPageBreak/>
        <w:t xml:space="preserve">1.1.3.10 </w:t>
      </w:r>
      <w:r w:rsidRPr="001452E4">
        <w:rPr>
          <w:rFonts w:ascii="宋体" w:hAnsi="宋体"/>
          <w:color w:val="auto"/>
          <w:spacing w:val="-2"/>
          <w:sz w:val="24"/>
        </w:rPr>
        <w:t>施工场地</w:t>
      </w:r>
      <w:r w:rsidRPr="001452E4">
        <w:rPr>
          <w:rFonts w:ascii="宋体" w:hAnsi="宋体"/>
          <w:color w:val="auto"/>
          <w:spacing w:val="-3"/>
          <w:sz w:val="24"/>
        </w:rPr>
        <w:t>（或称工地、现场</w:t>
      </w:r>
      <w:r w:rsidRPr="001452E4">
        <w:rPr>
          <w:rFonts w:ascii="宋体" w:hAnsi="宋体"/>
          <w:color w:val="auto"/>
          <w:spacing w:val="-106"/>
          <w:sz w:val="24"/>
        </w:rPr>
        <w:t>）</w:t>
      </w:r>
      <w:r w:rsidRPr="001452E4">
        <w:rPr>
          <w:rFonts w:ascii="宋体" w:hAnsi="宋体"/>
          <w:color w:val="auto"/>
          <w:spacing w:val="-3"/>
          <w:sz w:val="24"/>
        </w:rPr>
        <w:t>：指用于合同施工的场所，以及在合同</w:t>
      </w:r>
      <w:r w:rsidRPr="001452E4">
        <w:rPr>
          <w:rFonts w:ascii="宋体" w:hAnsi="宋体"/>
          <w:color w:val="auto"/>
          <w:sz w:val="24"/>
        </w:rPr>
        <w:t>中指定作为施工场地组成部分的其他场所，包括永久占地和临时占地。</w:t>
      </w:r>
    </w:p>
    <w:p w14:paraId="266FD7B0" w14:textId="77777777" w:rsidR="00F12CA7" w:rsidRPr="001452E4" w:rsidRDefault="00000000">
      <w:pPr>
        <w:spacing w:line="360" w:lineRule="auto"/>
        <w:rPr>
          <w:rFonts w:ascii="宋体" w:hAnsi="宋体"/>
          <w:color w:val="auto"/>
          <w:sz w:val="24"/>
        </w:rPr>
      </w:pPr>
      <w:r w:rsidRPr="001452E4">
        <w:rPr>
          <w:rFonts w:ascii="宋体" w:hAnsi="宋体" w:hint="eastAsia"/>
          <w:color w:val="auto"/>
          <w:spacing w:val="-3"/>
          <w:sz w:val="24"/>
        </w:rPr>
        <w:t xml:space="preserve">1.1.3.11 </w:t>
      </w:r>
      <w:r w:rsidRPr="001452E4">
        <w:rPr>
          <w:rFonts w:ascii="宋体" w:hAnsi="宋体"/>
          <w:color w:val="auto"/>
          <w:spacing w:val="-3"/>
          <w:sz w:val="24"/>
        </w:rPr>
        <w:t>永久占地：指为实施合同需永久占用的土地。永久占地的约定见合同</w:t>
      </w:r>
      <w:r w:rsidRPr="001452E4">
        <w:rPr>
          <w:rFonts w:ascii="宋体" w:hAnsi="宋体"/>
          <w:color w:val="auto"/>
          <w:sz w:val="24"/>
        </w:rPr>
        <w:t>条款专用部分。</w:t>
      </w:r>
    </w:p>
    <w:p w14:paraId="60205177" w14:textId="77777777" w:rsidR="00F12CA7" w:rsidRPr="001452E4" w:rsidRDefault="00000000">
      <w:pPr>
        <w:spacing w:line="360" w:lineRule="auto"/>
        <w:rPr>
          <w:rFonts w:ascii="宋体" w:hAnsi="宋体"/>
          <w:color w:val="auto"/>
          <w:sz w:val="24"/>
        </w:rPr>
      </w:pPr>
      <w:r w:rsidRPr="001452E4">
        <w:rPr>
          <w:rFonts w:ascii="宋体" w:hAnsi="宋体" w:hint="eastAsia"/>
          <w:color w:val="auto"/>
          <w:spacing w:val="-3"/>
          <w:sz w:val="24"/>
        </w:rPr>
        <w:t xml:space="preserve">1.1.3.12 </w:t>
      </w:r>
      <w:r w:rsidRPr="001452E4">
        <w:rPr>
          <w:rFonts w:ascii="宋体" w:hAnsi="宋体"/>
          <w:color w:val="auto"/>
          <w:spacing w:val="-3"/>
          <w:sz w:val="24"/>
        </w:rPr>
        <w:t>临时占地：指为实施合同需临时占用的土地。临时占地的约定见合同</w:t>
      </w:r>
      <w:r w:rsidRPr="001452E4">
        <w:rPr>
          <w:rFonts w:ascii="宋体" w:hAnsi="宋体"/>
          <w:color w:val="auto"/>
          <w:sz w:val="24"/>
        </w:rPr>
        <w:t>条款专用部分。</w:t>
      </w:r>
    </w:p>
    <w:p w14:paraId="47EEEBF3" w14:textId="77777777" w:rsidR="00F12CA7" w:rsidRPr="001452E4" w:rsidRDefault="00000000">
      <w:pPr>
        <w:spacing w:line="360" w:lineRule="auto"/>
        <w:rPr>
          <w:rFonts w:ascii="宋体" w:hAnsi="宋体"/>
          <w:color w:val="auto"/>
          <w:sz w:val="24"/>
        </w:rPr>
      </w:pPr>
      <w:r w:rsidRPr="001452E4">
        <w:rPr>
          <w:rFonts w:ascii="宋体" w:hAnsi="宋体" w:hint="eastAsia"/>
          <w:color w:val="auto"/>
          <w:spacing w:val="-2"/>
          <w:sz w:val="24"/>
        </w:rPr>
        <w:t xml:space="preserve">1.1.4 </w:t>
      </w:r>
      <w:r w:rsidRPr="001452E4">
        <w:rPr>
          <w:rFonts w:ascii="宋体" w:hAnsi="宋体"/>
          <w:color w:val="auto"/>
          <w:spacing w:val="-2"/>
          <w:sz w:val="24"/>
        </w:rPr>
        <w:t>日期</w:t>
      </w:r>
    </w:p>
    <w:p w14:paraId="7BDB1126"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1.1.4.1 </w:t>
      </w:r>
      <w:r w:rsidRPr="001452E4">
        <w:rPr>
          <w:rFonts w:ascii="宋体" w:hAnsi="宋体"/>
          <w:color w:val="auto"/>
          <w:spacing w:val="-3"/>
          <w:sz w:val="24"/>
        </w:rPr>
        <w:t>开工通知：指监理人按第</w:t>
      </w:r>
      <w:r w:rsidRPr="001452E4">
        <w:rPr>
          <w:rFonts w:ascii="宋体" w:hAnsi="宋体"/>
          <w:color w:val="auto"/>
          <w:spacing w:val="-3"/>
          <w:sz w:val="24"/>
        </w:rPr>
        <w:t xml:space="preserve"> 11.1 </w:t>
      </w:r>
      <w:r w:rsidRPr="001452E4">
        <w:rPr>
          <w:rFonts w:ascii="宋体" w:hAnsi="宋体"/>
          <w:color w:val="auto"/>
          <w:spacing w:val="-3"/>
          <w:sz w:val="24"/>
        </w:rPr>
        <w:t>款通知承包人开工的函件。</w:t>
      </w:r>
    </w:p>
    <w:p w14:paraId="4EAA21FA"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1.1.4.2 </w:t>
      </w:r>
      <w:r w:rsidRPr="001452E4">
        <w:rPr>
          <w:rFonts w:ascii="宋体" w:hAnsi="宋体"/>
          <w:color w:val="auto"/>
          <w:spacing w:val="-3"/>
          <w:sz w:val="24"/>
        </w:rPr>
        <w:t>开工日期：指监理人按第</w:t>
      </w:r>
      <w:r w:rsidRPr="001452E4">
        <w:rPr>
          <w:rFonts w:ascii="宋体" w:hAnsi="宋体"/>
          <w:color w:val="auto"/>
          <w:spacing w:val="-3"/>
          <w:sz w:val="24"/>
        </w:rPr>
        <w:t xml:space="preserve"> 11.1 </w:t>
      </w:r>
      <w:r w:rsidRPr="001452E4">
        <w:rPr>
          <w:rFonts w:ascii="宋体" w:hAnsi="宋体"/>
          <w:color w:val="auto"/>
          <w:spacing w:val="-3"/>
          <w:sz w:val="24"/>
        </w:rPr>
        <w:t>款发出的开工通知中写明的开工日期。</w:t>
      </w:r>
    </w:p>
    <w:p w14:paraId="340208F4"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1.1.4.3 </w:t>
      </w:r>
      <w:r w:rsidRPr="001452E4">
        <w:rPr>
          <w:rFonts w:ascii="宋体" w:hAnsi="宋体"/>
          <w:color w:val="auto"/>
          <w:spacing w:val="-3"/>
          <w:sz w:val="24"/>
        </w:rPr>
        <w:t>工期：指承包人在投标函中承诺的完成合同</w:t>
      </w:r>
      <w:r w:rsidRPr="001452E4">
        <w:rPr>
          <w:rFonts w:ascii="宋体" w:hAnsi="宋体" w:hint="eastAsia"/>
          <w:color w:val="auto"/>
          <w:spacing w:val="-3"/>
          <w:sz w:val="24"/>
        </w:rPr>
        <w:t>内容</w:t>
      </w:r>
      <w:r w:rsidRPr="001452E4">
        <w:rPr>
          <w:rFonts w:ascii="宋体" w:hAnsi="宋体"/>
          <w:color w:val="auto"/>
          <w:spacing w:val="-3"/>
          <w:sz w:val="24"/>
        </w:rPr>
        <w:t>所需的期限，包括按第</w:t>
      </w:r>
      <w:r w:rsidRPr="001452E4">
        <w:rPr>
          <w:rFonts w:ascii="宋体" w:hAnsi="宋体"/>
          <w:color w:val="auto"/>
          <w:spacing w:val="-3"/>
          <w:sz w:val="24"/>
        </w:rPr>
        <w:t xml:space="preserve">11.3 </w:t>
      </w:r>
      <w:r w:rsidRPr="001452E4">
        <w:rPr>
          <w:rFonts w:ascii="宋体" w:hAnsi="宋体"/>
          <w:color w:val="auto"/>
          <w:spacing w:val="-3"/>
          <w:sz w:val="24"/>
        </w:rPr>
        <w:t>款、第</w:t>
      </w:r>
      <w:r w:rsidRPr="001452E4">
        <w:rPr>
          <w:rFonts w:ascii="宋体" w:hAnsi="宋体"/>
          <w:color w:val="auto"/>
          <w:spacing w:val="-3"/>
          <w:sz w:val="24"/>
        </w:rPr>
        <w:t xml:space="preserve"> 11.4 </w:t>
      </w:r>
      <w:r w:rsidRPr="001452E4">
        <w:rPr>
          <w:rFonts w:ascii="宋体" w:hAnsi="宋体"/>
          <w:color w:val="auto"/>
          <w:spacing w:val="-3"/>
          <w:sz w:val="24"/>
        </w:rPr>
        <w:t>款和第</w:t>
      </w:r>
      <w:r w:rsidRPr="001452E4">
        <w:rPr>
          <w:rFonts w:ascii="宋体" w:hAnsi="宋体"/>
          <w:color w:val="auto"/>
          <w:spacing w:val="-3"/>
          <w:sz w:val="24"/>
        </w:rPr>
        <w:t xml:space="preserve"> 11.6 </w:t>
      </w:r>
      <w:r w:rsidRPr="001452E4">
        <w:rPr>
          <w:rFonts w:ascii="宋体" w:hAnsi="宋体"/>
          <w:color w:val="auto"/>
          <w:spacing w:val="-3"/>
          <w:sz w:val="24"/>
        </w:rPr>
        <w:t>款约定所作的变更。</w:t>
      </w:r>
    </w:p>
    <w:p w14:paraId="0A90B6A5"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1.1.4.4 </w:t>
      </w:r>
      <w:r w:rsidRPr="001452E4">
        <w:rPr>
          <w:rFonts w:ascii="宋体" w:hAnsi="宋体"/>
          <w:color w:val="auto"/>
          <w:spacing w:val="-3"/>
          <w:sz w:val="24"/>
        </w:rPr>
        <w:t>竣工日期：指第</w:t>
      </w:r>
      <w:r w:rsidRPr="001452E4">
        <w:rPr>
          <w:rFonts w:ascii="宋体" w:hAnsi="宋体"/>
          <w:color w:val="auto"/>
          <w:spacing w:val="-3"/>
          <w:sz w:val="24"/>
        </w:rPr>
        <w:t xml:space="preserve"> 1.1.4.3 </w:t>
      </w:r>
      <w:r w:rsidRPr="001452E4">
        <w:rPr>
          <w:rFonts w:ascii="宋体" w:hAnsi="宋体"/>
          <w:color w:val="auto"/>
          <w:spacing w:val="-3"/>
          <w:sz w:val="24"/>
        </w:rPr>
        <w:t>目约定工期届满时的日期。实际竣工日期以</w:t>
      </w:r>
      <w:r w:rsidRPr="001452E4">
        <w:rPr>
          <w:rFonts w:ascii="宋体" w:hAnsi="宋体" w:hint="eastAsia"/>
          <w:color w:val="auto"/>
          <w:spacing w:val="-3"/>
          <w:sz w:val="24"/>
        </w:rPr>
        <w:t>项目</w:t>
      </w:r>
      <w:r w:rsidRPr="001452E4">
        <w:rPr>
          <w:rFonts w:ascii="宋体" w:hAnsi="宋体"/>
          <w:color w:val="auto"/>
          <w:spacing w:val="-3"/>
          <w:sz w:val="24"/>
        </w:rPr>
        <w:t>接收证书中写明的日期为准。</w:t>
      </w:r>
    </w:p>
    <w:p w14:paraId="17D5CE92"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1.1.4.5 </w:t>
      </w:r>
      <w:r w:rsidRPr="001452E4">
        <w:rPr>
          <w:rFonts w:ascii="宋体" w:hAnsi="宋体"/>
          <w:color w:val="auto"/>
          <w:spacing w:val="-3"/>
          <w:sz w:val="24"/>
        </w:rPr>
        <w:t>缺陷责任期：指履行第</w:t>
      </w:r>
      <w:r w:rsidRPr="001452E4">
        <w:rPr>
          <w:rFonts w:ascii="宋体" w:hAnsi="宋体"/>
          <w:color w:val="auto"/>
          <w:spacing w:val="-3"/>
          <w:sz w:val="24"/>
        </w:rPr>
        <w:t xml:space="preserve"> 19.2 </w:t>
      </w:r>
      <w:r w:rsidRPr="001452E4">
        <w:rPr>
          <w:rFonts w:ascii="宋体" w:hAnsi="宋体"/>
          <w:color w:val="auto"/>
          <w:spacing w:val="-3"/>
          <w:sz w:val="24"/>
        </w:rPr>
        <w:t>款约定的缺陷责任的期限，包括根据第</w:t>
      </w:r>
      <w:r w:rsidRPr="001452E4">
        <w:rPr>
          <w:rFonts w:ascii="宋体" w:hAnsi="宋体"/>
          <w:color w:val="auto"/>
          <w:spacing w:val="-3"/>
          <w:sz w:val="24"/>
        </w:rPr>
        <w:t xml:space="preserve"> 19.3 </w:t>
      </w:r>
      <w:r w:rsidRPr="001452E4">
        <w:rPr>
          <w:rFonts w:ascii="宋体" w:hAnsi="宋体"/>
          <w:color w:val="auto"/>
          <w:spacing w:val="-3"/>
          <w:sz w:val="24"/>
        </w:rPr>
        <w:t>款约定所作的延长。缺陷责任期的具体期限见合同条款专用部分。</w:t>
      </w:r>
    </w:p>
    <w:p w14:paraId="3FEC42C3"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1.1.4.6 </w:t>
      </w:r>
      <w:r w:rsidRPr="001452E4">
        <w:rPr>
          <w:rFonts w:ascii="宋体" w:hAnsi="宋体"/>
          <w:color w:val="auto"/>
          <w:spacing w:val="-3"/>
          <w:sz w:val="24"/>
        </w:rPr>
        <w:t>保修期：是根据现行有关法律规定，在合同条款第</w:t>
      </w:r>
      <w:r w:rsidRPr="001452E4">
        <w:rPr>
          <w:rFonts w:ascii="宋体" w:hAnsi="宋体"/>
          <w:color w:val="auto"/>
          <w:spacing w:val="-3"/>
          <w:sz w:val="24"/>
        </w:rPr>
        <w:t xml:space="preserve"> 19.7 </w:t>
      </w:r>
      <w:r w:rsidRPr="001452E4">
        <w:rPr>
          <w:rFonts w:ascii="宋体" w:hAnsi="宋体"/>
          <w:color w:val="auto"/>
          <w:spacing w:val="-3"/>
          <w:sz w:val="24"/>
        </w:rPr>
        <w:t>款中约定的由承包人负责对合同约定的保修范围内发生的质量问题履行保修义务并对造成的损失承担赔偿责任的期限。</w:t>
      </w:r>
    </w:p>
    <w:p w14:paraId="73D745AF"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1.1.4.7 </w:t>
      </w:r>
      <w:r w:rsidRPr="001452E4">
        <w:rPr>
          <w:rFonts w:ascii="宋体" w:hAnsi="宋体"/>
          <w:color w:val="auto"/>
          <w:spacing w:val="-3"/>
          <w:sz w:val="24"/>
        </w:rPr>
        <w:t>基准日期：指投标截止时间前</w:t>
      </w:r>
      <w:r w:rsidRPr="001452E4">
        <w:rPr>
          <w:rFonts w:ascii="宋体" w:hAnsi="宋体"/>
          <w:color w:val="auto"/>
          <w:spacing w:val="-3"/>
          <w:sz w:val="24"/>
        </w:rPr>
        <w:t xml:space="preserve"> 28 </w:t>
      </w:r>
      <w:r w:rsidRPr="001452E4">
        <w:rPr>
          <w:rFonts w:ascii="宋体" w:hAnsi="宋体"/>
          <w:color w:val="auto"/>
          <w:spacing w:val="-3"/>
          <w:sz w:val="24"/>
        </w:rPr>
        <w:t>天的日期。</w:t>
      </w:r>
    </w:p>
    <w:p w14:paraId="3E94DCF5"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1.1.4.8 </w:t>
      </w:r>
      <w:r w:rsidRPr="001452E4">
        <w:rPr>
          <w:rFonts w:ascii="宋体" w:hAnsi="宋体"/>
          <w:color w:val="auto"/>
          <w:spacing w:val="-3"/>
          <w:sz w:val="24"/>
        </w:rPr>
        <w:t>天：除特别指明外，指日历天。合同中按天计算时间的，开始当天不计入，</w:t>
      </w:r>
      <w:r w:rsidRPr="001452E4">
        <w:rPr>
          <w:rFonts w:ascii="宋体" w:hAnsi="宋体"/>
          <w:color w:val="auto"/>
          <w:spacing w:val="-3"/>
          <w:sz w:val="24"/>
        </w:rPr>
        <w:t xml:space="preserve"> </w:t>
      </w:r>
      <w:r w:rsidRPr="001452E4">
        <w:rPr>
          <w:rFonts w:ascii="宋体" w:hAnsi="宋体"/>
          <w:color w:val="auto"/>
          <w:spacing w:val="-3"/>
          <w:sz w:val="24"/>
        </w:rPr>
        <w:t>从次日开始计算。期限最后一天的截止时间为当天</w:t>
      </w:r>
      <w:r w:rsidRPr="001452E4">
        <w:rPr>
          <w:rFonts w:ascii="宋体" w:hAnsi="宋体"/>
          <w:color w:val="auto"/>
          <w:spacing w:val="-3"/>
          <w:sz w:val="24"/>
        </w:rPr>
        <w:t xml:space="preserve"> 24:00</w:t>
      </w:r>
      <w:r w:rsidRPr="001452E4">
        <w:rPr>
          <w:rFonts w:ascii="宋体" w:hAnsi="宋体"/>
          <w:color w:val="auto"/>
          <w:spacing w:val="-3"/>
          <w:sz w:val="24"/>
        </w:rPr>
        <w:t>。</w:t>
      </w:r>
    </w:p>
    <w:p w14:paraId="40E58CA5"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1.1.5 </w:t>
      </w:r>
      <w:r w:rsidRPr="001452E4">
        <w:rPr>
          <w:rFonts w:ascii="宋体" w:hAnsi="宋体"/>
          <w:color w:val="auto"/>
          <w:sz w:val="24"/>
        </w:rPr>
        <w:t>合同价格和费用</w:t>
      </w:r>
    </w:p>
    <w:p w14:paraId="1011697A"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1.1.5.1. </w:t>
      </w:r>
      <w:r w:rsidRPr="001452E4">
        <w:rPr>
          <w:rFonts w:ascii="宋体" w:hAnsi="宋体"/>
          <w:color w:val="auto"/>
          <w:sz w:val="24"/>
        </w:rPr>
        <w:t>签约合同价：指签定合同时合同协议书中写明的，包括了暂列金额、暂估价的合同总金额。</w:t>
      </w:r>
    </w:p>
    <w:p w14:paraId="16B25BD1"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1.1.5.2 </w:t>
      </w:r>
      <w:r w:rsidRPr="001452E4">
        <w:rPr>
          <w:rFonts w:ascii="宋体" w:hAnsi="宋体"/>
          <w:color w:val="auto"/>
          <w:sz w:val="24"/>
        </w:rPr>
        <w:t>合同价格：指承包人按合同约定完成了包括缺陷责任期内的全部承包工作后，发包人应付给承包人的金额，包括在履行合同过程中按合同约定进行的变更和调整。</w:t>
      </w:r>
    </w:p>
    <w:p w14:paraId="24E048F8"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1.1.5.3 </w:t>
      </w:r>
      <w:r w:rsidRPr="001452E4">
        <w:rPr>
          <w:rFonts w:ascii="宋体" w:hAnsi="宋体"/>
          <w:color w:val="auto"/>
          <w:sz w:val="24"/>
        </w:rPr>
        <w:t>费用：指为履行合同所发生的或将要发生的所有合理开支，包括管理费和应分摊的其他费用，但不包括利润。</w:t>
      </w:r>
    </w:p>
    <w:p w14:paraId="2B7A3DA6"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lastRenderedPageBreak/>
        <w:t xml:space="preserve">1.1.5.4 </w:t>
      </w:r>
      <w:r w:rsidRPr="001452E4">
        <w:rPr>
          <w:rFonts w:ascii="宋体" w:hAnsi="宋体"/>
          <w:color w:val="auto"/>
          <w:sz w:val="24"/>
        </w:rPr>
        <w:t>暂列金额：指已标价</w:t>
      </w:r>
      <w:r w:rsidRPr="001452E4">
        <w:rPr>
          <w:rFonts w:ascii="宋体" w:hAnsi="宋体" w:hint="eastAsia"/>
          <w:color w:val="auto"/>
          <w:sz w:val="24"/>
        </w:rPr>
        <w:t>清单</w:t>
      </w:r>
      <w:r w:rsidRPr="001452E4">
        <w:rPr>
          <w:rFonts w:ascii="宋体" w:hAnsi="宋体"/>
          <w:color w:val="auto"/>
          <w:sz w:val="24"/>
        </w:rPr>
        <w:t>中所列的暂列金额，用于在签订合同协议</w:t>
      </w:r>
      <w:r w:rsidRPr="001452E4">
        <w:rPr>
          <w:rFonts w:ascii="宋体" w:hAnsi="宋体"/>
          <w:color w:val="auto"/>
          <w:spacing w:val="-3"/>
          <w:sz w:val="24"/>
        </w:rPr>
        <w:t>书时尚未确定或不可预见变更的施工及其所需材料、</w:t>
      </w:r>
      <w:r w:rsidRPr="001452E4">
        <w:rPr>
          <w:rFonts w:ascii="宋体" w:hAnsi="宋体" w:hint="eastAsia"/>
          <w:color w:val="auto"/>
          <w:spacing w:val="-3"/>
          <w:sz w:val="24"/>
        </w:rPr>
        <w:t>设备</w:t>
      </w:r>
      <w:r w:rsidRPr="001452E4">
        <w:rPr>
          <w:rFonts w:ascii="宋体" w:hAnsi="宋体"/>
          <w:color w:val="auto"/>
          <w:spacing w:val="-3"/>
          <w:sz w:val="24"/>
        </w:rPr>
        <w:t>、服务等的金额，包括以计日</w:t>
      </w:r>
      <w:r w:rsidRPr="001452E4">
        <w:rPr>
          <w:rFonts w:ascii="宋体" w:hAnsi="宋体"/>
          <w:color w:val="auto"/>
          <w:sz w:val="24"/>
        </w:rPr>
        <w:t>工方式支付的金额。</w:t>
      </w:r>
    </w:p>
    <w:p w14:paraId="33321D86"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1.1.5.5 </w:t>
      </w:r>
      <w:r w:rsidRPr="001452E4">
        <w:rPr>
          <w:rFonts w:ascii="宋体" w:hAnsi="宋体"/>
          <w:color w:val="auto"/>
          <w:sz w:val="24"/>
        </w:rPr>
        <w:t>暂估价：指发包人在</w:t>
      </w:r>
      <w:r w:rsidRPr="001452E4">
        <w:rPr>
          <w:rFonts w:ascii="宋体" w:hAnsi="宋体" w:hint="eastAsia"/>
          <w:color w:val="auto"/>
          <w:sz w:val="24"/>
        </w:rPr>
        <w:t>清单</w:t>
      </w:r>
      <w:r w:rsidRPr="001452E4">
        <w:rPr>
          <w:rFonts w:ascii="宋体" w:hAnsi="宋体"/>
          <w:color w:val="auto"/>
          <w:sz w:val="24"/>
        </w:rPr>
        <w:t>中给定的用于支付必然发生但暂时不能确定价格的材料、设备的金额。</w:t>
      </w:r>
    </w:p>
    <w:p w14:paraId="11FC27E8"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1.1.5.6 </w:t>
      </w:r>
      <w:r w:rsidRPr="001452E4">
        <w:rPr>
          <w:rFonts w:ascii="宋体" w:hAnsi="宋体"/>
          <w:color w:val="auto"/>
          <w:sz w:val="24"/>
        </w:rPr>
        <w:t>计日工：指对零星工作采取的一种计价方式，按合同中的计日工子目及其单价计价付款。</w:t>
      </w:r>
    </w:p>
    <w:p w14:paraId="5B62098A" w14:textId="77777777" w:rsidR="00F12CA7" w:rsidRPr="001452E4" w:rsidRDefault="00000000">
      <w:pPr>
        <w:spacing w:line="360" w:lineRule="auto"/>
        <w:rPr>
          <w:rFonts w:ascii="宋体" w:hAnsi="宋体"/>
          <w:color w:val="auto"/>
          <w:sz w:val="24"/>
        </w:rPr>
      </w:pPr>
      <w:r w:rsidRPr="001452E4">
        <w:rPr>
          <w:rFonts w:ascii="宋体" w:hAnsi="宋体" w:hint="eastAsia"/>
          <w:color w:val="auto"/>
          <w:spacing w:val="-3"/>
          <w:sz w:val="24"/>
        </w:rPr>
        <w:t xml:space="preserve">1.1.5.7 </w:t>
      </w:r>
      <w:r w:rsidRPr="001452E4">
        <w:rPr>
          <w:rFonts w:ascii="宋体" w:hAnsi="宋体"/>
          <w:color w:val="auto"/>
          <w:spacing w:val="-3"/>
          <w:sz w:val="24"/>
        </w:rPr>
        <w:t>质量保证金（或称保留金</w:t>
      </w:r>
      <w:r w:rsidRPr="001452E4">
        <w:rPr>
          <w:rFonts w:ascii="宋体" w:hAnsi="宋体"/>
          <w:color w:val="auto"/>
          <w:spacing w:val="-108"/>
          <w:sz w:val="24"/>
        </w:rPr>
        <w:t>）</w:t>
      </w:r>
      <w:r w:rsidRPr="001452E4">
        <w:rPr>
          <w:rFonts w:ascii="宋体" w:hAnsi="宋体"/>
          <w:color w:val="auto"/>
          <w:spacing w:val="-2"/>
          <w:sz w:val="24"/>
        </w:rPr>
        <w:t>：指按第</w:t>
      </w:r>
      <w:r w:rsidRPr="001452E4">
        <w:rPr>
          <w:rFonts w:ascii="宋体" w:hAnsi="宋体"/>
          <w:color w:val="auto"/>
          <w:sz w:val="24"/>
        </w:rPr>
        <w:t>1</w:t>
      </w:r>
      <w:r w:rsidRPr="001452E4">
        <w:rPr>
          <w:rFonts w:ascii="宋体" w:hAnsi="宋体"/>
          <w:color w:val="auto"/>
          <w:spacing w:val="-3"/>
          <w:sz w:val="24"/>
        </w:rPr>
        <w:t>7</w:t>
      </w:r>
      <w:r w:rsidRPr="001452E4">
        <w:rPr>
          <w:rFonts w:ascii="宋体" w:hAnsi="宋体"/>
          <w:color w:val="auto"/>
          <w:sz w:val="24"/>
        </w:rPr>
        <w:t>.4</w:t>
      </w:r>
      <w:r w:rsidRPr="001452E4">
        <w:rPr>
          <w:rFonts w:ascii="宋体" w:hAnsi="宋体"/>
          <w:color w:val="auto"/>
          <w:spacing w:val="-3"/>
          <w:sz w:val="24"/>
        </w:rPr>
        <w:t>.</w:t>
      </w:r>
      <w:r w:rsidRPr="001452E4">
        <w:rPr>
          <w:rFonts w:ascii="宋体" w:hAnsi="宋体"/>
          <w:color w:val="auto"/>
          <w:sz w:val="24"/>
        </w:rPr>
        <w:t>1</w:t>
      </w:r>
      <w:r w:rsidRPr="001452E4">
        <w:rPr>
          <w:rFonts w:ascii="宋体" w:hAnsi="宋体"/>
          <w:color w:val="auto"/>
          <w:spacing w:val="-3"/>
          <w:sz w:val="24"/>
        </w:rPr>
        <w:t>项约定用于保证在缺陷责任期</w:t>
      </w:r>
      <w:r w:rsidRPr="001452E4">
        <w:rPr>
          <w:rFonts w:ascii="宋体" w:hAnsi="宋体"/>
          <w:color w:val="auto"/>
          <w:sz w:val="24"/>
        </w:rPr>
        <w:t>内履行缺陷修复义务的金额。</w:t>
      </w:r>
    </w:p>
    <w:p w14:paraId="35314898" w14:textId="77777777" w:rsidR="00F12CA7" w:rsidRPr="001452E4" w:rsidRDefault="00000000">
      <w:pPr>
        <w:spacing w:line="360" w:lineRule="auto"/>
        <w:rPr>
          <w:rFonts w:ascii="宋体" w:hAnsi="宋体"/>
          <w:color w:val="auto"/>
          <w:sz w:val="24"/>
        </w:rPr>
      </w:pPr>
      <w:r w:rsidRPr="001452E4">
        <w:rPr>
          <w:rFonts w:ascii="宋体" w:hAnsi="宋体" w:hint="eastAsia"/>
          <w:color w:val="auto"/>
          <w:spacing w:val="-2"/>
          <w:sz w:val="24"/>
        </w:rPr>
        <w:t xml:space="preserve">1.1.6 </w:t>
      </w:r>
      <w:r w:rsidRPr="001452E4">
        <w:rPr>
          <w:rFonts w:ascii="宋体" w:hAnsi="宋体"/>
          <w:color w:val="auto"/>
          <w:spacing w:val="-2"/>
          <w:sz w:val="24"/>
        </w:rPr>
        <w:t>书面形式：指合同文件、信函、电报、传真等可以有形地表现所载内容的形式。</w:t>
      </w:r>
    </w:p>
    <w:p w14:paraId="01478B88"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1.1.7 </w:t>
      </w:r>
      <w:r w:rsidRPr="001452E4">
        <w:rPr>
          <w:rFonts w:ascii="宋体" w:hAnsi="宋体"/>
          <w:color w:val="auto"/>
          <w:sz w:val="24"/>
        </w:rPr>
        <w:t>争议评审组</w:t>
      </w:r>
    </w:p>
    <w:p w14:paraId="2B101121" w14:textId="77777777" w:rsidR="00F12CA7" w:rsidRPr="001452E4" w:rsidRDefault="00000000">
      <w:pPr>
        <w:spacing w:line="360" w:lineRule="auto"/>
        <w:rPr>
          <w:rFonts w:ascii="宋体" w:hAnsi="宋体"/>
          <w:color w:val="auto"/>
          <w:sz w:val="24"/>
        </w:rPr>
      </w:pPr>
      <w:r w:rsidRPr="001452E4">
        <w:rPr>
          <w:rFonts w:ascii="宋体" w:hAnsi="宋体"/>
          <w:color w:val="auto"/>
          <w:spacing w:val="-3"/>
          <w:sz w:val="24"/>
        </w:rPr>
        <w:t>争议评审组：是由发包人和承包人共同聘请的人员组成的独立、公正的第三方临时性组织，一般由一名或者三名合同管理和</w:t>
      </w:r>
      <w:r w:rsidRPr="001452E4">
        <w:rPr>
          <w:rFonts w:ascii="宋体" w:hAnsi="宋体"/>
          <w:color w:val="auto"/>
          <w:spacing w:val="-2"/>
          <w:sz w:val="24"/>
        </w:rPr>
        <w:t>（或）</w:t>
      </w:r>
      <w:r w:rsidRPr="001452E4">
        <w:rPr>
          <w:rFonts w:ascii="宋体" w:hAnsi="宋体" w:hint="eastAsia"/>
          <w:color w:val="auto"/>
          <w:spacing w:val="-2"/>
          <w:sz w:val="24"/>
        </w:rPr>
        <w:t>项目</w:t>
      </w:r>
      <w:r w:rsidRPr="001452E4">
        <w:rPr>
          <w:rFonts w:ascii="宋体" w:hAnsi="宋体"/>
          <w:color w:val="auto"/>
          <w:spacing w:val="-2"/>
          <w:sz w:val="24"/>
        </w:rPr>
        <w:t>管理专家组成。争议评审组负责对发包人和</w:t>
      </w:r>
      <w:r w:rsidRPr="001452E4">
        <w:rPr>
          <w:rFonts w:ascii="宋体" w:hAnsi="宋体"/>
          <w:color w:val="auto"/>
          <w:sz w:val="24"/>
        </w:rPr>
        <w:t>（或）承包人提请进行评审的本合同项下的争议进行评审并在规定的期限内给出评审意见，合同双方在规定的期限内均未对评审意见提出异议时，评审意见对合同双方有最终约束力。</w:t>
      </w:r>
      <w:r w:rsidRPr="001452E4">
        <w:rPr>
          <w:rFonts w:ascii="宋体" w:hAnsi="宋体"/>
          <w:color w:val="auto"/>
          <w:spacing w:val="-1"/>
          <w:sz w:val="24"/>
        </w:rPr>
        <w:t>发包人和承包人应当分别与接受聘请的争议评审专家签订聘用协议，就评审的争议范围、评</w:t>
      </w:r>
      <w:r w:rsidRPr="001452E4">
        <w:rPr>
          <w:rFonts w:ascii="宋体" w:hAnsi="宋体"/>
          <w:color w:val="auto"/>
          <w:sz w:val="24"/>
        </w:rPr>
        <w:t>审意见效力等必要事项做出约定。</w:t>
      </w:r>
    </w:p>
    <w:p w14:paraId="00F4259D"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1.1.8 </w:t>
      </w:r>
      <w:r w:rsidRPr="001452E4">
        <w:rPr>
          <w:rFonts w:ascii="宋体" w:hAnsi="宋体"/>
          <w:color w:val="auto"/>
          <w:sz w:val="24"/>
        </w:rPr>
        <w:t>其他需要补充的内容</w:t>
      </w:r>
    </w:p>
    <w:p w14:paraId="6DA8F92D" w14:textId="77777777" w:rsidR="00F12CA7" w:rsidRPr="001452E4" w:rsidRDefault="00000000">
      <w:pPr>
        <w:spacing w:line="360" w:lineRule="auto"/>
        <w:rPr>
          <w:rFonts w:ascii="宋体" w:hAnsi="宋体"/>
          <w:color w:val="auto"/>
          <w:sz w:val="24"/>
        </w:rPr>
      </w:pPr>
      <w:r w:rsidRPr="001452E4">
        <w:rPr>
          <w:rFonts w:ascii="宋体" w:hAnsi="宋体"/>
          <w:color w:val="auto"/>
          <w:spacing w:val="-1"/>
          <w:sz w:val="24"/>
        </w:rPr>
        <w:t>其他需要补充的内容见合同条款专用部分。</w:t>
      </w:r>
    </w:p>
    <w:p w14:paraId="46989BE9" w14:textId="77777777" w:rsidR="00F12CA7" w:rsidRPr="001452E4" w:rsidRDefault="00000000">
      <w:pPr>
        <w:spacing w:line="360" w:lineRule="auto"/>
        <w:rPr>
          <w:rFonts w:ascii="宋体" w:hAnsi="宋体"/>
          <w:color w:val="auto"/>
          <w:sz w:val="24"/>
        </w:rPr>
      </w:pPr>
      <w:bookmarkStart w:id="141" w:name="_bookmark101"/>
      <w:bookmarkStart w:id="142" w:name="_Toc99538539"/>
      <w:bookmarkEnd w:id="141"/>
      <w:r w:rsidRPr="001452E4">
        <w:rPr>
          <w:rFonts w:ascii="宋体" w:hAnsi="宋体" w:hint="eastAsia"/>
          <w:color w:val="auto"/>
          <w:sz w:val="24"/>
        </w:rPr>
        <w:t xml:space="preserve">1.2 </w:t>
      </w:r>
      <w:r w:rsidRPr="001452E4">
        <w:rPr>
          <w:rFonts w:ascii="宋体" w:hAnsi="宋体"/>
          <w:color w:val="auto"/>
          <w:sz w:val="24"/>
        </w:rPr>
        <w:t>语言文字</w:t>
      </w:r>
      <w:bookmarkEnd w:id="142"/>
    </w:p>
    <w:p w14:paraId="430EA120" w14:textId="77777777" w:rsidR="00F12CA7" w:rsidRPr="001452E4" w:rsidRDefault="00000000">
      <w:pPr>
        <w:spacing w:line="360" w:lineRule="auto"/>
        <w:rPr>
          <w:rFonts w:ascii="宋体" w:hAnsi="宋体"/>
          <w:color w:val="auto"/>
          <w:sz w:val="24"/>
        </w:rPr>
      </w:pPr>
      <w:r w:rsidRPr="001452E4">
        <w:rPr>
          <w:rFonts w:ascii="宋体" w:hAnsi="宋体"/>
          <w:color w:val="auto"/>
          <w:sz w:val="24"/>
        </w:rPr>
        <w:t>除专用术语外，合同使用的语言文字为中文。必要时专用术语应附有中文注释。</w:t>
      </w:r>
    </w:p>
    <w:p w14:paraId="158C4321" w14:textId="77777777" w:rsidR="00F12CA7" w:rsidRPr="001452E4" w:rsidRDefault="00000000">
      <w:pPr>
        <w:spacing w:line="360" w:lineRule="auto"/>
        <w:rPr>
          <w:rFonts w:ascii="宋体" w:hAnsi="宋体"/>
          <w:color w:val="auto"/>
          <w:sz w:val="24"/>
        </w:rPr>
      </w:pPr>
      <w:bookmarkStart w:id="143" w:name="_bookmark102"/>
      <w:bookmarkStart w:id="144" w:name="_Toc99538540"/>
      <w:bookmarkEnd w:id="143"/>
      <w:r w:rsidRPr="001452E4">
        <w:rPr>
          <w:rFonts w:ascii="宋体" w:hAnsi="宋体" w:hint="eastAsia"/>
          <w:color w:val="auto"/>
          <w:sz w:val="24"/>
        </w:rPr>
        <w:t xml:space="preserve">1.3 </w:t>
      </w:r>
      <w:r w:rsidRPr="001452E4">
        <w:rPr>
          <w:rFonts w:ascii="宋体" w:hAnsi="宋体"/>
          <w:color w:val="auto"/>
          <w:sz w:val="24"/>
        </w:rPr>
        <w:t>法律</w:t>
      </w:r>
      <w:bookmarkEnd w:id="144"/>
    </w:p>
    <w:p w14:paraId="501094B0" w14:textId="77777777" w:rsidR="00F12CA7" w:rsidRPr="001452E4" w:rsidRDefault="00000000">
      <w:pPr>
        <w:spacing w:line="360" w:lineRule="auto"/>
        <w:rPr>
          <w:rFonts w:ascii="宋体" w:hAnsi="宋体"/>
          <w:color w:val="auto"/>
          <w:sz w:val="24"/>
        </w:rPr>
      </w:pPr>
      <w:r w:rsidRPr="001452E4">
        <w:rPr>
          <w:rFonts w:ascii="宋体" w:hAnsi="宋体"/>
          <w:color w:val="auto"/>
          <w:spacing w:val="-3"/>
          <w:sz w:val="24"/>
        </w:rPr>
        <w:t>适用于合同的法律包括中华人民共和国法律、行政法规、部门规章，以及北京市的地方</w:t>
      </w:r>
      <w:r w:rsidRPr="001452E4">
        <w:rPr>
          <w:rFonts w:ascii="宋体" w:hAnsi="宋体"/>
          <w:color w:val="auto"/>
          <w:sz w:val="24"/>
        </w:rPr>
        <w:t>法规、自治条例、单行条例和地方政府规章。</w:t>
      </w:r>
    </w:p>
    <w:p w14:paraId="40821292" w14:textId="77777777" w:rsidR="00F12CA7" w:rsidRPr="001452E4" w:rsidRDefault="00000000">
      <w:pPr>
        <w:spacing w:line="360" w:lineRule="auto"/>
        <w:rPr>
          <w:rFonts w:ascii="宋体" w:hAnsi="宋体"/>
          <w:color w:val="auto"/>
          <w:sz w:val="24"/>
        </w:rPr>
      </w:pPr>
      <w:bookmarkStart w:id="145" w:name="_bookmark103"/>
      <w:bookmarkStart w:id="146" w:name="_Toc99538541"/>
      <w:bookmarkEnd w:id="145"/>
      <w:r w:rsidRPr="001452E4">
        <w:rPr>
          <w:rFonts w:ascii="宋体" w:hAnsi="宋体" w:hint="eastAsia"/>
          <w:color w:val="auto"/>
          <w:sz w:val="24"/>
        </w:rPr>
        <w:t xml:space="preserve">1.4 </w:t>
      </w:r>
      <w:r w:rsidRPr="001452E4">
        <w:rPr>
          <w:rFonts w:ascii="宋体" w:hAnsi="宋体"/>
          <w:color w:val="auto"/>
          <w:sz w:val="24"/>
        </w:rPr>
        <w:t>合同文件的优先顺序</w:t>
      </w:r>
      <w:bookmarkEnd w:id="146"/>
    </w:p>
    <w:p w14:paraId="1E4719DF" w14:textId="77777777" w:rsidR="00F12CA7" w:rsidRPr="001452E4" w:rsidRDefault="00000000">
      <w:pPr>
        <w:spacing w:line="360" w:lineRule="auto"/>
        <w:rPr>
          <w:rFonts w:ascii="宋体" w:hAnsi="宋体"/>
          <w:color w:val="auto"/>
          <w:sz w:val="24"/>
        </w:rPr>
      </w:pPr>
      <w:r w:rsidRPr="001452E4">
        <w:rPr>
          <w:rFonts w:ascii="宋体" w:hAnsi="宋体"/>
          <w:color w:val="auto"/>
          <w:spacing w:val="-3"/>
          <w:sz w:val="24"/>
        </w:rPr>
        <w:t>组成合同的各项文件应互相解释，互为说明。除合同条款专用部分另有约定外，解释合</w:t>
      </w:r>
      <w:r w:rsidRPr="001452E4">
        <w:rPr>
          <w:rFonts w:ascii="宋体" w:hAnsi="宋体"/>
          <w:color w:val="auto"/>
          <w:sz w:val="24"/>
        </w:rPr>
        <w:t>同文件的优先顺序如下：</w:t>
      </w:r>
    </w:p>
    <w:p w14:paraId="1483EE34"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w:t>
      </w:r>
      <w:r w:rsidRPr="001452E4">
        <w:rPr>
          <w:rFonts w:ascii="宋体" w:hAnsi="宋体" w:hint="eastAsia"/>
          <w:color w:val="auto"/>
          <w:sz w:val="24"/>
        </w:rPr>
        <w:t>1</w:t>
      </w:r>
      <w:r w:rsidRPr="001452E4">
        <w:rPr>
          <w:rFonts w:ascii="宋体" w:hAnsi="宋体" w:hint="eastAsia"/>
          <w:color w:val="auto"/>
          <w:sz w:val="24"/>
        </w:rPr>
        <w:t>）</w:t>
      </w:r>
      <w:r w:rsidRPr="001452E4">
        <w:rPr>
          <w:rFonts w:ascii="宋体" w:hAnsi="宋体"/>
          <w:color w:val="auto"/>
          <w:sz w:val="24"/>
        </w:rPr>
        <w:t>合同协议书；</w:t>
      </w:r>
    </w:p>
    <w:p w14:paraId="0EF22350"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w:t>
      </w:r>
      <w:r w:rsidRPr="001452E4">
        <w:rPr>
          <w:rFonts w:ascii="宋体" w:hAnsi="宋体" w:hint="eastAsia"/>
          <w:color w:val="auto"/>
          <w:sz w:val="24"/>
        </w:rPr>
        <w:t>2</w:t>
      </w:r>
      <w:r w:rsidRPr="001452E4">
        <w:rPr>
          <w:rFonts w:ascii="宋体" w:hAnsi="宋体" w:hint="eastAsia"/>
          <w:color w:val="auto"/>
          <w:sz w:val="24"/>
        </w:rPr>
        <w:t>）</w:t>
      </w:r>
      <w:r w:rsidRPr="001452E4">
        <w:rPr>
          <w:rFonts w:ascii="宋体" w:hAnsi="宋体"/>
          <w:color w:val="auto"/>
          <w:sz w:val="24"/>
        </w:rPr>
        <w:t>中标通知书；</w:t>
      </w:r>
    </w:p>
    <w:p w14:paraId="79304684"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w:t>
      </w:r>
      <w:r w:rsidRPr="001452E4">
        <w:rPr>
          <w:rFonts w:ascii="宋体" w:hAnsi="宋体" w:hint="eastAsia"/>
          <w:color w:val="auto"/>
          <w:sz w:val="24"/>
        </w:rPr>
        <w:t>3</w:t>
      </w:r>
      <w:r w:rsidRPr="001452E4">
        <w:rPr>
          <w:rFonts w:ascii="宋体" w:hAnsi="宋体" w:hint="eastAsia"/>
          <w:color w:val="auto"/>
          <w:sz w:val="24"/>
        </w:rPr>
        <w:t>）</w:t>
      </w:r>
      <w:r w:rsidRPr="001452E4">
        <w:rPr>
          <w:rFonts w:ascii="宋体" w:hAnsi="宋体"/>
          <w:color w:val="auto"/>
          <w:sz w:val="24"/>
        </w:rPr>
        <w:t>投标函及投标函附录；</w:t>
      </w:r>
    </w:p>
    <w:p w14:paraId="31F9475E" w14:textId="77777777" w:rsidR="00F12CA7" w:rsidRPr="001452E4" w:rsidRDefault="00000000">
      <w:pPr>
        <w:spacing w:line="360" w:lineRule="auto"/>
        <w:rPr>
          <w:rFonts w:ascii="宋体" w:hAnsi="宋体"/>
          <w:color w:val="auto"/>
          <w:sz w:val="24"/>
        </w:rPr>
      </w:pPr>
      <w:r w:rsidRPr="001452E4">
        <w:rPr>
          <w:rFonts w:ascii="宋体" w:hAnsi="宋体" w:hint="eastAsia"/>
          <w:color w:val="auto"/>
          <w:spacing w:val="-1"/>
          <w:sz w:val="24"/>
        </w:rPr>
        <w:lastRenderedPageBreak/>
        <w:t>（</w:t>
      </w:r>
      <w:r w:rsidRPr="001452E4">
        <w:rPr>
          <w:rFonts w:ascii="宋体" w:hAnsi="宋体" w:hint="eastAsia"/>
          <w:color w:val="auto"/>
          <w:spacing w:val="-1"/>
          <w:sz w:val="24"/>
        </w:rPr>
        <w:t>4</w:t>
      </w:r>
      <w:r w:rsidRPr="001452E4">
        <w:rPr>
          <w:rFonts w:ascii="宋体" w:hAnsi="宋体" w:hint="eastAsia"/>
          <w:color w:val="auto"/>
          <w:spacing w:val="-1"/>
          <w:sz w:val="24"/>
        </w:rPr>
        <w:t>）</w:t>
      </w:r>
      <w:r w:rsidRPr="001452E4">
        <w:rPr>
          <w:rFonts w:ascii="宋体" w:hAnsi="宋体"/>
          <w:color w:val="auto"/>
          <w:spacing w:val="-1"/>
          <w:sz w:val="24"/>
        </w:rPr>
        <w:t>合同条款专用部分；</w:t>
      </w:r>
    </w:p>
    <w:p w14:paraId="6BB5B9D1" w14:textId="77777777" w:rsidR="00F12CA7" w:rsidRPr="001452E4" w:rsidRDefault="00000000">
      <w:pPr>
        <w:spacing w:line="360" w:lineRule="auto"/>
        <w:rPr>
          <w:rFonts w:ascii="宋体" w:hAnsi="宋体"/>
          <w:color w:val="auto"/>
          <w:sz w:val="24"/>
        </w:rPr>
      </w:pPr>
      <w:r w:rsidRPr="001452E4">
        <w:rPr>
          <w:rFonts w:ascii="宋体" w:hAnsi="宋体" w:hint="eastAsia"/>
          <w:color w:val="auto"/>
          <w:spacing w:val="-1"/>
          <w:sz w:val="24"/>
        </w:rPr>
        <w:t>（</w:t>
      </w:r>
      <w:r w:rsidRPr="001452E4">
        <w:rPr>
          <w:rFonts w:ascii="宋体" w:hAnsi="宋体" w:hint="eastAsia"/>
          <w:color w:val="auto"/>
          <w:spacing w:val="-1"/>
          <w:sz w:val="24"/>
        </w:rPr>
        <w:t>5</w:t>
      </w:r>
      <w:r w:rsidRPr="001452E4">
        <w:rPr>
          <w:rFonts w:ascii="宋体" w:hAnsi="宋体" w:hint="eastAsia"/>
          <w:color w:val="auto"/>
          <w:spacing w:val="-1"/>
          <w:sz w:val="24"/>
        </w:rPr>
        <w:t>）</w:t>
      </w:r>
      <w:r w:rsidRPr="001452E4">
        <w:rPr>
          <w:rFonts w:ascii="宋体" w:hAnsi="宋体"/>
          <w:color w:val="auto"/>
          <w:spacing w:val="-1"/>
          <w:sz w:val="24"/>
        </w:rPr>
        <w:t>合同条款通用部分；</w:t>
      </w:r>
    </w:p>
    <w:p w14:paraId="0BE8CB09" w14:textId="77777777" w:rsidR="00F12CA7" w:rsidRPr="001452E4" w:rsidRDefault="00000000">
      <w:pPr>
        <w:spacing w:line="360" w:lineRule="auto"/>
        <w:rPr>
          <w:rFonts w:ascii="宋体" w:hAnsi="宋体"/>
          <w:color w:val="auto"/>
          <w:sz w:val="24"/>
        </w:rPr>
      </w:pPr>
      <w:r w:rsidRPr="001452E4">
        <w:rPr>
          <w:rFonts w:ascii="宋体" w:hAnsi="宋体"/>
          <w:color w:val="auto"/>
          <w:sz w:val="24"/>
        </w:rPr>
        <w:t>（</w:t>
      </w:r>
      <w:r w:rsidRPr="001452E4">
        <w:rPr>
          <w:rFonts w:ascii="宋体" w:hAnsi="宋体" w:hint="eastAsia"/>
          <w:color w:val="auto"/>
          <w:sz w:val="24"/>
        </w:rPr>
        <w:t>6</w:t>
      </w:r>
      <w:r w:rsidRPr="001452E4">
        <w:rPr>
          <w:rFonts w:ascii="宋体" w:hAnsi="宋体"/>
          <w:color w:val="auto"/>
          <w:sz w:val="24"/>
        </w:rPr>
        <w:t>）图纸；</w:t>
      </w:r>
    </w:p>
    <w:p w14:paraId="735F1D42"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w:t>
      </w:r>
      <w:r w:rsidRPr="001452E4">
        <w:rPr>
          <w:rFonts w:ascii="宋体" w:hAnsi="宋体" w:hint="eastAsia"/>
          <w:color w:val="auto"/>
          <w:sz w:val="24"/>
        </w:rPr>
        <w:t>7</w:t>
      </w:r>
      <w:r w:rsidRPr="001452E4">
        <w:rPr>
          <w:rFonts w:ascii="宋体" w:hAnsi="宋体" w:hint="eastAsia"/>
          <w:color w:val="auto"/>
          <w:sz w:val="24"/>
        </w:rPr>
        <w:t>）</w:t>
      </w:r>
      <w:r w:rsidRPr="001452E4">
        <w:rPr>
          <w:rFonts w:ascii="宋体" w:hAnsi="宋体"/>
          <w:color w:val="auto"/>
          <w:sz w:val="24"/>
        </w:rPr>
        <w:t>已标价清单；</w:t>
      </w:r>
    </w:p>
    <w:p w14:paraId="14A62D54"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w:t>
      </w:r>
      <w:r w:rsidRPr="001452E4">
        <w:rPr>
          <w:rFonts w:ascii="宋体" w:hAnsi="宋体" w:hint="eastAsia"/>
          <w:color w:val="auto"/>
          <w:sz w:val="24"/>
        </w:rPr>
        <w:t>8</w:t>
      </w:r>
      <w:r w:rsidRPr="001452E4">
        <w:rPr>
          <w:rFonts w:ascii="宋体" w:hAnsi="宋体" w:hint="eastAsia"/>
          <w:color w:val="auto"/>
          <w:sz w:val="24"/>
        </w:rPr>
        <w:t>）</w:t>
      </w:r>
      <w:r w:rsidRPr="001452E4">
        <w:rPr>
          <w:rFonts w:ascii="宋体" w:hAnsi="宋体"/>
          <w:color w:val="auto"/>
          <w:sz w:val="24"/>
        </w:rPr>
        <w:t>其他合同文件。</w:t>
      </w:r>
    </w:p>
    <w:p w14:paraId="5BB3FA01" w14:textId="77777777" w:rsidR="00F12CA7" w:rsidRPr="001452E4" w:rsidRDefault="00000000">
      <w:pPr>
        <w:spacing w:line="360" w:lineRule="auto"/>
        <w:rPr>
          <w:rFonts w:ascii="宋体" w:hAnsi="宋体"/>
          <w:color w:val="auto"/>
          <w:sz w:val="24"/>
        </w:rPr>
      </w:pPr>
      <w:r w:rsidRPr="001452E4">
        <w:rPr>
          <w:rFonts w:ascii="宋体" w:hAnsi="宋体"/>
          <w:color w:val="auto"/>
          <w:spacing w:val="-3"/>
          <w:sz w:val="24"/>
        </w:rPr>
        <w:t>合同协议书中约定采用总价合同形式的，除非合同另有约定，已标价</w:t>
      </w:r>
      <w:r w:rsidRPr="001452E4">
        <w:rPr>
          <w:rFonts w:ascii="宋体" w:hAnsi="宋体" w:hint="eastAsia"/>
          <w:color w:val="auto"/>
          <w:spacing w:val="-3"/>
          <w:sz w:val="24"/>
        </w:rPr>
        <w:t>清单</w:t>
      </w:r>
      <w:r w:rsidRPr="001452E4">
        <w:rPr>
          <w:rFonts w:ascii="宋体" w:hAnsi="宋体"/>
          <w:color w:val="auto"/>
          <w:spacing w:val="-3"/>
          <w:sz w:val="24"/>
        </w:rPr>
        <w:t>中的各</w:t>
      </w:r>
      <w:r w:rsidRPr="001452E4">
        <w:rPr>
          <w:rFonts w:ascii="宋体" w:hAnsi="宋体"/>
          <w:color w:val="auto"/>
          <w:sz w:val="24"/>
        </w:rPr>
        <w:t>项</w:t>
      </w:r>
      <w:r w:rsidRPr="001452E4">
        <w:rPr>
          <w:rFonts w:ascii="宋体" w:hAnsi="宋体" w:hint="eastAsia"/>
          <w:color w:val="auto"/>
          <w:sz w:val="24"/>
        </w:rPr>
        <w:t>任务量</w:t>
      </w:r>
      <w:r w:rsidRPr="001452E4">
        <w:rPr>
          <w:rFonts w:ascii="宋体" w:hAnsi="宋体"/>
          <w:color w:val="auto"/>
          <w:sz w:val="24"/>
        </w:rPr>
        <w:t>对合同双方不具合同约束力。</w:t>
      </w:r>
    </w:p>
    <w:p w14:paraId="75BE8D3B"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图纸与技术标准和要求之间有矛盾或者不一致的，以其中要求较严格的标准为准。</w:t>
      </w:r>
    </w:p>
    <w:p w14:paraId="3F15A556" w14:textId="77777777" w:rsidR="00F12CA7" w:rsidRPr="001452E4" w:rsidRDefault="00000000">
      <w:pPr>
        <w:spacing w:line="360" w:lineRule="auto"/>
        <w:rPr>
          <w:rFonts w:ascii="宋体" w:hAnsi="宋体"/>
          <w:color w:val="auto"/>
          <w:sz w:val="24"/>
        </w:rPr>
      </w:pPr>
      <w:r w:rsidRPr="001452E4">
        <w:rPr>
          <w:rFonts w:ascii="宋体" w:hAnsi="宋体"/>
          <w:color w:val="auto"/>
          <w:spacing w:val="-3"/>
          <w:sz w:val="24"/>
        </w:rPr>
        <w:t>合同双方在合同履行过程中签订的补充协议亦构成承包合同文件的组成部分，其解释顺</w:t>
      </w:r>
      <w:r w:rsidRPr="001452E4">
        <w:rPr>
          <w:rFonts w:ascii="宋体" w:hAnsi="宋体"/>
          <w:color w:val="auto"/>
          <w:sz w:val="24"/>
        </w:rPr>
        <w:t>序视其内容与其他合同文件的相互关系而定。</w:t>
      </w:r>
    </w:p>
    <w:p w14:paraId="4FFAA2F0" w14:textId="77777777" w:rsidR="00F12CA7" w:rsidRPr="001452E4" w:rsidRDefault="00000000">
      <w:pPr>
        <w:spacing w:line="360" w:lineRule="auto"/>
        <w:rPr>
          <w:rFonts w:ascii="宋体" w:hAnsi="宋体"/>
          <w:color w:val="auto"/>
          <w:sz w:val="24"/>
        </w:rPr>
      </w:pPr>
      <w:bookmarkStart w:id="147" w:name="_bookmark104"/>
      <w:bookmarkStart w:id="148" w:name="_Toc99538542"/>
      <w:bookmarkEnd w:id="147"/>
      <w:r w:rsidRPr="001452E4">
        <w:rPr>
          <w:rFonts w:ascii="宋体" w:hAnsi="宋体" w:hint="eastAsia"/>
          <w:color w:val="auto"/>
          <w:sz w:val="24"/>
        </w:rPr>
        <w:t xml:space="preserve">1.5 </w:t>
      </w:r>
      <w:r w:rsidRPr="001452E4">
        <w:rPr>
          <w:rFonts w:ascii="宋体" w:hAnsi="宋体"/>
          <w:color w:val="auto"/>
          <w:sz w:val="24"/>
        </w:rPr>
        <w:t>合同协议书</w:t>
      </w:r>
      <w:bookmarkEnd w:id="148"/>
    </w:p>
    <w:p w14:paraId="70D086F6" w14:textId="77777777" w:rsidR="00F12CA7" w:rsidRPr="001452E4" w:rsidRDefault="00000000">
      <w:pPr>
        <w:spacing w:line="360" w:lineRule="auto"/>
        <w:rPr>
          <w:rFonts w:ascii="宋体" w:hAnsi="宋体"/>
          <w:color w:val="auto"/>
          <w:sz w:val="24"/>
        </w:rPr>
      </w:pPr>
      <w:r w:rsidRPr="001452E4">
        <w:rPr>
          <w:rFonts w:ascii="宋体" w:hAnsi="宋体"/>
          <w:color w:val="auto"/>
          <w:spacing w:val="-4"/>
          <w:sz w:val="24"/>
        </w:rPr>
        <w:t>指由发包人与承包人共同签署的用于明确当事人合同关系的文件。除法律另有规定或合</w:t>
      </w:r>
      <w:r w:rsidRPr="001452E4">
        <w:rPr>
          <w:rFonts w:ascii="宋体" w:hAnsi="宋体"/>
          <w:color w:val="auto"/>
          <w:spacing w:val="-7"/>
          <w:sz w:val="24"/>
        </w:rPr>
        <w:t>同条款专用部分另有约定外，发包人和承包人的法定代表人或其委托代理人在合同协议书上</w:t>
      </w:r>
      <w:r w:rsidRPr="001452E4">
        <w:rPr>
          <w:rFonts w:ascii="宋体" w:hAnsi="宋体"/>
          <w:color w:val="auto"/>
          <w:sz w:val="24"/>
        </w:rPr>
        <w:t>签字并盖单位章后，合同生效。合同生效的条件见合同条款专用部分。</w:t>
      </w:r>
    </w:p>
    <w:p w14:paraId="5E1E1E52" w14:textId="77777777" w:rsidR="00F12CA7" w:rsidRPr="001452E4" w:rsidRDefault="00000000">
      <w:pPr>
        <w:spacing w:line="360" w:lineRule="auto"/>
        <w:rPr>
          <w:rFonts w:ascii="宋体" w:hAnsi="宋体"/>
          <w:color w:val="auto"/>
          <w:sz w:val="24"/>
        </w:rPr>
      </w:pPr>
      <w:bookmarkStart w:id="149" w:name="_bookmark105"/>
      <w:bookmarkStart w:id="150" w:name="_Toc99538543"/>
      <w:bookmarkEnd w:id="149"/>
      <w:r w:rsidRPr="001452E4">
        <w:rPr>
          <w:rFonts w:ascii="宋体" w:hAnsi="宋体" w:hint="eastAsia"/>
          <w:color w:val="auto"/>
          <w:sz w:val="24"/>
        </w:rPr>
        <w:t xml:space="preserve">1.6 </w:t>
      </w:r>
      <w:r w:rsidRPr="001452E4">
        <w:rPr>
          <w:rFonts w:ascii="宋体" w:hAnsi="宋体"/>
          <w:color w:val="auto"/>
          <w:sz w:val="24"/>
        </w:rPr>
        <w:t>图纸和承包人文件</w:t>
      </w:r>
      <w:bookmarkEnd w:id="150"/>
    </w:p>
    <w:p w14:paraId="45A9905C"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1.6.1 </w:t>
      </w:r>
      <w:r w:rsidRPr="001452E4">
        <w:rPr>
          <w:rFonts w:ascii="宋体" w:hAnsi="宋体"/>
          <w:color w:val="auto"/>
          <w:sz w:val="24"/>
        </w:rPr>
        <w:t>图纸的提供</w:t>
      </w:r>
    </w:p>
    <w:p w14:paraId="2C8FC3A6" w14:textId="77777777" w:rsidR="00F12CA7" w:rsidRPr="001452E4" w:rsidRDefault="00000000">
      <w:pPr>
        <w:spacing w:line="360" w:lineRule="auto"/>
        <w:rPr>
          <w:rFonts w:ascii="宋体" w:hAnsi="宋体"/>
          <w:color w:val="auto"/>
          <w:spacing w:val="-4"/>
          <w:sz w:val="24"/>
        </w:rPr>
      </w:pPr>
      <w:r w:rsidRPr="001452E4">
        <w:rPr>
          <w:rFonts w:ascii="宋体" w:hAnsi="宋体" w:hint="eastAsia"/>
          <w:color w:val="auto"/>
          <w:spacing w:val="-4"/>
          <w:sz w:val="24"/>
        </w:rPr>
        <w:t>(1)</w:t>
      </w:r>
      <w:r w:rsidRPr="001452E4">
        <w:rPr>
          <w:rFonts w:ascii="宋体" w:hAnsi="宋体"/>
          <w:color w:val="auto"/>
          <w:spacing w:val="-4"/>
          <w:sz w:val="24"/>
        </w:rPr>
        <w:t>发包人按照合同约定向承包人提供图纸。发包人未按时提供图纸造成工期延误的，按第</w:t>
      </w:r>
      <w:r w:rsidRPr="001452E4">
        <w:rPr>
          <w:rFonts w:ascii="宋体" w:hAnsi="宋体"/>
          <w:color w:val="auto"/>
          <w:spacing w:val="-4"/>
          <w:sz w:val="24"/>
        </w:rPr>
        <w:t xml:space="preserve"> 11.3 </w:t>
      </w:r>
      <w:r w:rsidRPr="001452E4">
        <w:rPr>
          <w:rFonts w:ascii="宋体" w:hAnsi="宋体"/>
          <w:color w:val="auto"/>
          <w:spacing w:val="-4"/>
          <w:sz w:val="24"/>
        </w:rPr>
        <w:t>款的约定处理。承包人需要增加图纸套数的，发包人应代为复制，复制费用由承包人承担。</w:t>
      </w:r>
    </w:p>
    <w:p w14:paraId="3A589BEE" w14:textId="77777777" w:rsidR="00F12CA7" w:rsidRPr="001452E4" w:rsidRDefault="00000000">
      <w:pPr>
        <w:spacing w:line="360" w:lineRule="auto"/>
        <w:rPr>
          <w:rFonts w:ascii="宋体" w:hAnsi="宋体"/>
          <w:color w:val="auto"/>
          <w:spacing w:val="-4"/>
          <w:sz w:val="24"/>
        </w:rPr>
      </w:pPr>
      <w:r w:rsidRPr="001452E4">
        <w:rPr>
          <w:rFonts w:ascii="宋体" w:hAnsi="宋体" w:hint="eastAsia"/>
          <w:color w:val="auto"/>
          <w:spacing w:val="-4"/>
          <w:sz w:val="24"/>
        </w:rPr>
        <w:t>(2)</w:t>
      </w:r>
      <w:r w:rsidRPr="001452E4">
        <w:rPr>
          <w:rFonts w:ascii="宋体" w:hAnsi="宋体"/>
          <w:color w:val="auto"/>
          <w:spacing w:val="-4"/>
          <w:sz w:val="24"/>
        </w:rPr>
        <w:t>依据合同条款第</w:t>
      </w:r>
      <w:r w:rsidRPr="001452E4">
        <w:rPr>
          <w:rFonts w:ascii="宋体" w:hAnsi="宋体"/>
          <w:color w:val="auto"/>
          <w:spacing w:val="-4"/>
          <w:sz w:val="24"/>
        </w:rPr>
        <w:t xml:space="preserve"> 10.1 </w:t>
      </w:r>
      <w:r w:rsidRPr="001452E4">
        <w:rPr>
          <w:rFonts w:ascii="宋体" w:hAnsi="宋体"/>
          <w:color w:val="auto"/>
          <w:spacing w:val="-4"/>
          <w:sz w:val="24"/>
        </w:rPr>
        <w:t>款约定制定的合同进度计划，或依据合同条款专用部分第</w:t>
      </w:r>
      <w:r w:rsidRPr="001452E4">
        <w:rPr>
          <w:rFonts w:ascii="宋体" w:hAnsi="宋体"/>
          <w:color w:val="auto"/>
          <w:spacing w:val="-4"/>
          <w:sz w:val="24"/>
        </w:rPr>
        <w:t xml:space="preserve">10.2 </w:t>
      </w:r>
      <w:r w:rsidRPr="001452E4">
        <w:rPr>
          <w:rFonts w:ascii="宋体" w:hAnsi="宋体"/>
          <w:color w:val="auto"/>
          <w:spacing w:val="-4"/>
          <w:sz w:val="24"/>
        </w:rPr>
        <w:t>款约定修订的合同进度计划，经监理人批准后</w:t>
      </w:r>
      <w:r w:rsidRPr="001452E4">
        <w:rPr>
          <w:rFonts w:ascii="宋体" w:hAnsi="宋体"/>
          <w:color w:val="auto"/>
          <w:spacing w:val="-4"/>
          <w:sz w:val="24"/>
        </w:rPr>
        <w:t xml:space="preserve"> 7 </w:t>
      </w:r>
      <w:r w:rsidRPr="001452E4">
        <w:rPr>
          <w:rFonts w:ascii="宋体" w:hAnsi="宋体"/>
          <w:color w:val="auto"/>
          <w:spacing w:val="-4"/>
          <w:sz w:val="24"/>
        </w:rPr>
        <w:t>日内，承包人应当根据合同进度计划或合同进度计划修订和本项约定的图纸提供期限和数量，编制或者修改图纸供应计划并报送监理人，其中应当载明承包人对各最新版本图纸</w:t>
      </w:r>
      <w:r w:rsidRPr="001452E4">
        <w:rPr>
          <w:rFonts w:ascii="宋体" w:hAnsi="宋体"/>
          <w:color w:val="auto"/>
          <w:spacing w:val="-4"/>
          <w:sz w:val="24"/>
        </w:rPr>
        <w:t>(</w:t>
      </w:r>
      <w:r w:rsidRPr="001452E4">
        <w:rPr>
          <w:rFonts w:ascii="宋体" w:hAnsi="宋体"/>
          <w:color w:val="auto"/>
          <w:spacing w:val="-4"/>
          <w:sz w:val="24"/>
        </w:rPr>
        <w:t>包括第</w:t>
      </w:r>
      <w:r w:rsidRPr="001452E4">
        <w:rPr>
          <w:rFonts w:ascii="宋体" w:hAnsi="宋体"/>
          <w:color w:val="auto"/>
          <w:spacing w:val="-4"/>
          <w:sz w:val="24"/>
        </w:rPr>
        <w:t xml:space="preserve"> 1.6.3 </w:t>
      </w:r>
      <w:r w:rsidRPr="001452E4">
        <w:rPr>
          <w:rFonts w:ascii="宋体" w:hAnsi="宋体"/>
          <w:color w:val="auto"/>
          <w:spacing w:val="-4"/>
          <w:sz w:val="24"/>
        </w:rPr>
        <w:t>项约定的图纸修改图</w:t>
      </w:r>
      <w:r w:rsidRPr="001452E4">
        <w:rPr>
          <w:rFonts w:ascii="宋体" w:hAnsi="宋体"/>
          <w:color w:val="auto"/>
          <w:spacing w:val="-4"/>
          <w:sz w:val="24"/>
        </w:rPr>
        <w:t>)</w:t>
      </w:r>
      <w:r w:rsidRPr="001452E4">
        <w:rPr>
          <w:rFonts w:ascii="宋体" w:hAnsi="宋体"/>
          <w:color w:val="auto"/>
          <w:spacing w:val="-4"/>
          <w:sz w:val="24"/>
        </w:rPr>
        <w:t>的最迟需求时间，监理人应当在收到图纸供应计划后</w:t>
      </w:r>
      <w:r w:rsidRPr="001452E4">
        <w:rPr>
          <w:rFonts w:ascii="宋体" w:hAnsi="宋体"/>
          <w:color w:val="auto"/>
          <w:spacing w:val="-4"/>
          <w:sz w:val="24"/>
        </w:rPr>
        <w:t xml:space="preserve"> 7 </w:t>
      </w:r>
      <w:r w:rsidRPr="001452E4">
        <w:rPr>
          <w:rFonts w:ascii="宋体" w:hAnsi="宋体"/>
          <w:color w:val="auto"/>
          <w:spacing w:val="-4"/>
          <w:sz w:val="24"/>
        </w:rPr>
        <w:t>天内批复或提出修改意见，否则该图纸供应计划视为得到批准。</w:t>
      </w:r>
    </w:p>
    <w:p w14:paraId="74601762" w14:textId="77777777" w:rsidR="00F12CA7" w:rsidRPr="001452E4" w:rsidRDefault="00000000">
      <w:pPr>
        <w:spacing w:line="360" w:lineRule="auto"/>
        <w:rPr>
          <w:rFonts w:ascii="宋体" w:hAnsi="宋体"/>
          <w:color w:val="auto"/>
          <w:spacing w:val="-4"/>
          <w:sz w:val="24"/>
        </w:rPr>
      </w:pPr>
      <w:r w:rsidRPr="001452E4">
        <w:rPr>
          <w:rFonts w:ascii="宋体" w:hAnsi="宋体" w:hint="eastAsia"/>
          <w:color w:val="auto"/>
          <w:spacing w:val="-4"/>
          <w:sz w:val="24"/>
        </w:rPr>
        <w:t>(3)</w:t>
      </w:r>
      <w:r w:rsidRPr="001452E4">
        <w:rPr>
          <w:rFonts w:ascii="宋体" w:hAnsi="宋体"/>
          <w:color w:val="auto"/>
          <w:spacing w:val="-4"/>
          <w:sz w:val="24"/>
        </w:rPr>
        <w:t>经监理人批准最新的图纸供应计划对合同双方有合同约束力，应当作为发包人或者监理人向承包人提供图纸的主要依据。发包人或者监理人不按照图纸供应计划提供图纸而导致承包人费用增加和（或）工期延误的，由发包人承担赔偿责任。</w:t>
      </w:r>
    </w:p>
    <w:p w14:paraId="076E8979" w14:textId="77777777" w:rsidR="00F12CA7" w:rsidRPr="001452E4" w:rsidRDefault="00000000">
      <w:pPr>
        <w:spacing w:line="360" w:lineRule="auto"/>
        <w:rPr>
          <w:rFonts w:ascii="宋体" w:hAnsi="宋体"/>
          <w:color w:val="auto"/>
          <w:spacing w:val="-4"/>
          <w:sz w:val="24"/>
        </w:rPr>
      </w:pPr>
      <w:r w:rsidRPr="001452E4">
        <w:rPr>
          <w:rFonts w:ascii="宋体" w:hAnsi="宋体" w:hint="eastAsia"/>
          <w:color w:val="auto"/>
          <w:spacing w:val="-4"/>
          <w:sz w:val="24"/>
        </w:rPr>
        <w:lastRenderedPageBreak/>
        <w:t>(4)</w:t>
      </w:r>
      <w:r w:rsidRPr="001452E4">
        <w:rPr>
          <w:rFonts w:ascii="宋体" w:hAnsi="宋体"/>
          <w:color w:val="auto"/>
          <w:spacing w:val="-4"/>
          <w:sz w:val="24"/>
        </w:rPr>
        <w:t>承包人未按照约定的时间向监理人提交图纸供应计划</w:t>
      </w:r>
      <w:r w:rsidRPr="001452E4">
        <w:rPr>
          <w:rFonts w:ascii="宋体" w:hAnsi="宋体"/>
          <w:color w:val="auto"/>
          <w:spacing w:val="-4"/>
          <w:sz w:val="24"/>
        </w:rPr>
        <w:t>,</w:t>
      </w:r>
      <w:r w:rsidRPr="001452E4">
        <w:rPr>
          <w:rFonts w:ascii="宋体" w:hAnsi="宋体"/>
          <w:color w:val="auto"/>
          <w:spacing w:val="-4"/>
          <w:sz w:val="24"/>
        </w:rPr>
        <w:t>致使发包人或者监理人未能在约定的时间内提供相应图纸或者承包人未按照图纸供应计划组织施工所造成的费用增加和（或）工期延误由承包人承担。</w:t>
      </w:r>
    </w:p>
    <w:p w14:paraId="77AB3539" w14:textId="77777777" w:rsidR="00F12CA7" w:rsidRPr="001452E4" w:rsidRDefault="00000000">
      <w:pPr>
        <w:spacing w:line="360" w:lineRule="auto"/>
        <w:rPr>
          <w:rFonts w:ascii="宋体" w:hAnsi="宋体"/>
          <w:color w:val="auto"/>
          <w:sz w:val="24"/>
        </w:rPr>
      </w:pPr>
      <w:r w:rsidRPr="001452E4">
        <w:rPr>
          <w:rFonts w:ascii="宋体" w:hAnsi="宋体" w:hint="eastAsia"/>
          <w:color w:val="auto"/>
          <w:spacing w:val="-4"/>
          <w:sz w:val="24"/>
        </w:rPr>
        <w:t>(5)</w:t>
      </w:r>
      <w:r w:rsidRPr="001452E4">
        <w:rPr>
          <w:rFonts w:ascii="宋体" w:hAnsi="宋体"/>
          <w:color w:val="auto"/>
          <w:spacing w:val="-4"/>
          <w:sz w:val="24"/>
        </w:rPr>
        <w:t>发包人提供图纸的期限、数量和其他约定见合同条款专用部分。</w:t>
      </w:r>
    </w:p>
    <w:p w14:paraId="2F3C0A7D"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1.6.2  </w:t>
      </w:r>
      <w:r w:rsidRPr="001452E4">
        <w:rPr>
          <w:rFonts w:ascii="宋体" w:hAnsi="宋体"/>
          <w:color w:val="auto"/>
          <w:sz w:val="24"/>
        </w:rPr>
        <w:t>承包人提供的文件</w:t>
      </w:r>
    </w:p>
    <w:p w14:paraId="143E8B45" w14:textId="77777777" w:rsidR="00F12CA7" w:rsidRPr="001452E4" w:rsidRDefault="00000000">
      <w:pPr>
        <w:spacing w:line="360" w:lineRule="auto"/>
        <w:rPr>
          <w:rFonts w:ascii="宋体" w:hAnsi="宋体"/>
          <w:color w:val="auto"/>
          <w:spacing w:val="-4"/>
          <w:sz w:val="24"/>
        </w:rPr>
      </w:pPr>
      <w:r w:rsidRPr="001452E4">
        <w:rPr>
          <w:rFonts w:ascii="宋体" w:hAnsi="宋体" w:hint="eastAsia"/>
          <w:color w:val="auto"/>
          <w:spacing w:val="-4"/>
          <w:sz w:val="24"/>
        </w:rPr>
        <w:t xml:space="preserve">(1) </w:t>
      </w:r>
      <w:r w:rsidRPr="001452E4">
        <w:rPr>
          <w:rFonts w:ascii="宋体" w:hAnsi="宋体"/>
          <w:color w:val="auto"/>
          <w:spacing w:val="-4"/>
          <w:sz w:val="24"/>
        </w:rPr>
        <w:t>由承包人提供的文件包括部分</w:t>
      </w:r>
      <w:r w:rsidRPr="001452E4">
        <w:rPr>
          <w:rFonts w:ascii="宋体" w:hAnsi="宋体" w:hint="eastAsia"/>
          <w:color w:val="auto"/>
          <w:spacing w:val="-4"/>
          <w:sz w:val="24"/>
        </w:rPr>
        <w:t>项目</w:t>
      </w:r>
      <w:r w:rsidRPr="001452E4">
        <w:rPr>
          <w:rFonts w:ascii="宋体" w:hAnsi="宋体"/>
          <w:color w:val="auto"/>
          <w:spacing w:val="-4"/>
          <w:sz w:val="24"/>
        </w:rPr>
        <w:t>的大样图、加工图等，承包人应当按照约定的范围、数量和期限报送监理人，监理人应当在约定的期限内批复。承包人提供文件的范围、数量、期限和监理人批复期限以及其他约定见合同条款专用部分。</w:t>
      </w:r>
    </w:p>
    <w:p w14:paraId="71443AA1" w14:textId="77777777" w:rsidR="00F12CA7" w:rsidRPr="001452E4" w:rsidRDefault="00000000">
      <w:pPr>
        <w:spacing w:line="360" w:lineRule="auto"/>
        <w:rPr>
          <w:rFonts w:ascii="宋体" w:hAnsi="宋体"/>
          <w:color w:val="auto"/>
          <w:spacing w:val="-4"/>
          <w:sz w:val="24"/>
        </w:rPr>
      </w:pPr>
      <w:r w:rsidRPr="001452E4">
        <w:rPr>
          <w:rFonts w:ascii="宋体" w:hAnsi="宋体" w:hint="eastAsia"/>
          <w:color w:val="auto"/>
          <w:spacing w:val="-4"/>
          <w:sz w:val="24"/>
        </w:rPr>
        <w:t xml:space="preserve">(2) </w:t>
      </w:r>
      <w:r w:rsidRPr="001452E4">
        <w:rPr>
          <w:rFonts w:ascii="宋体" w:hAnsi="宋体"/>
          <w:color w:val="auto"/>
          <w:spacing w:val="-4"/>
          <w:sz w:val="24"/>
        </w:rPr>
        <w:t>除合同条款第</w:t>
      </w:r>
      <w:r w:rsidRPr="001452E4">
        <w:rPr>
          <w:rFonts w:ascii="宋体" w:hAnsi="宋体"/>
          <w:color w:val="auto"/>
          <w:spacing w:val="-4"/>
          <w:sz w:val="24"/>
        </w:rPr>
        <w:t xml:space="preserve"> 4.1.10 </w:t>
      </w:r>
      <w:r w:rsidRPr="001452E4">
        <w:rPr>
          <w:rFonts w:ascii="宋体" w:hAnsi="宋体"/>
          <w:color w:val="auto"/>
          <w:spacing w:val="-4"/>
          <w:sz w:val="24"/>
        </w:rPr>
        <w:t>项约定的由承包人提供的设计文件外，本项约定的其他应由承包人提供的文件，包括必要的加工图和大样图，均不能作为合同计量与支付的依据文件。</w:t>
      </w:r>
    </w:p>
    <w:p w14:paraId="0CCD7D11"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1.6.3  </w:t>
      </w:r>
      <w:r w:rsidRPr="001452E4">
        <w:rPr>
          <w:rFonts w:ascii="宋体" w:hAnsi="宋体"/>
          <w:color w:val="auto"/>
          <w:sz w:val="24"/>
        </w:rPr>
        <w:t>图纸的修改</w:t>
      </w:r>
    </w:p>
    <w:p w14:paraId="7A4EB2C6" w14:textId="77777777" w:rsidR="00F12CA7" w:rsidRPr="001452E4" w:rsidRDefault="00000000">
      <w:pPr>
        <w:spacing w:line="360" w:lineRule="auto"/>
        <w:rPr>
          <w:rFonts w:ascii="宋体" w:hAnsi="宋体"/>
          <w:color w:val="auto"/>
          <w:spacing w:val="-4"/>
          <w:sz w:val="24"/>
        </w:rPr>
      </w:pPr>
      <w:r w:rsidRPr="001452E4">
        <w:rPr>
          <w:rFonts w:ascii="宋体" w:hAnsi="宋体"/>
          <w:color w:val="auto"/>
          <w:spacing w:val="-4"/>
          <w:sz w:val="24"/>
        </w:rPr>
        <w:t>图纸需要修改和补充的，监理人应当按照合同条款第</w:t>
      </w:r>
      <w:r w:rsidRPr="001452E4">
        <w:rPr>
          <w:rFonts w:ascii="宋体" w:hAnsi="宋体"/>
          <w:color w:val="auto"/>
          <w:spacing w:val="-4"/>
          <w:sz w:val="24"/>
        </w:rPr>
        <w:t xml:space="preserve"> 1.6.1</w:t>
      </w:r>
      <w:r w:rsidRPr="001452E4">
        <w:rPr>
          <w:rFonts w:ascii="宋体" w:hAnsi="宋体"/>
          <w:color w:val="auto"/>
          <w:spacing w:val="-4"/>
          <w:sz w:val="24"/>
        </w:rPr>
        <w:t>（</w:t>
      </w:r>
      <w:r w:rsidRPr="001452E4">
        <w:rPr>
          <w:rFonts w:ascii="宋体" w:hAnsi="宋体"/>
          <w:color w:val="auto"/>
          <w:spacing w:val="-4"/>
          <w:sz w:val="24"/>
        </w:rPr>
        <w:t>2</w:t>
      </w:r>
      <w:r w:rsidRPr="001452E4">
        <w:rPr>
          <w:rFonts w:ascii="宋体" w:hAnsi="宋体"/>
          <w:color w:val="auto"/>
          <w:spacing w:val="-4"/>
          <w:sz w:val="24"/>
        </w:rPr>
        <w:t>）目约定的有合同约束力的图纸供应计划，签发图纸修改图给承包人。承包人应按修改后的图纸施工。</w:t>
      </w:r>
    </w:p>
    <w:p w14:paraId="078E58FC"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1.6.4  </w:t>
      </w:r>
      <w:r w:rsidRPr="001452E4">
        <w:rPr>
          <w:rFonts w:ascii="宋体" w:hAnsi="宋体"/>
          <w:color w:val="auto"/>
          <w:sz w:val="24"/>
        </w:rPr>
        <w:t>图纸的错误</w:t>
      </w:r>
    </w:p>
    <w:p w14:paraId="28DF1380" w14:textId="77777777" w:rsidR="00F12CA7" w:rsidRPr="001452E4" w:rsidRDefault="00000000">
      <w:pPr>
        <w:spacing w:line="360" w:lineRule="auto"/>
        <w:rPr>
          <w:rFonts w:ascii="宋体" w:hAnsi="宋体"/>
          <w:color w:val="auto"/>
          <w:spacing w:val="-4"/>
          <w:sz w:val="24"/>
        </w:rPr>
      </w:pPr>
      <w:r w:rsidRPr="001452E4">
        <w:rPr>
          <w:rFonts w:ascii="宋体" w:hAnsi="宋体"/>
          <w:color w:val="auto"/>
          <w:spacing w:val="-4"/>
          <w:sz w:val="24"/>
        </w:rPr>
        <w:t>承包人发现发包人提供的图纸存在明显错误或疏忽，应及时通知监理人。</w:t>
      </w:r>
    </w:p>
    <w:p w14:paraId="720F2DE1"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1.6.5 </w:t>
      </w:r>
      <w:r w:rsidRPr="001452E4">
        <w:rPr>
          <w:rFonts w:ascii="宋体" w:hAnsi="宋体"/>
          <w:color w:val="auto"/>
          <w:sz w:val="24"/>
        </w:rPr>
        <w:t>图纸和承包人文件的保管</w:t>
      </w:r>
    </w:p>
    <w:p w14:paraId="6A75AF6B" w14:textId="77777777" w:rsidR="00F12CA7" w:rsidRPr="001452E4" w:rsidRDefault="00000000">
      <w:pPr>
        <w:spacing w:line="360" w:lineRule="auto"/>
        <w:rPr>
          <w:rFonts w:ascii="宋体" w:hAnsi="宋体"/>
          <w:color w:val="auto"/>
          <w:sz w:val="24"/>
        </w:rPr>
      </w:pPr>
      <w:r w:rsidRPr="001452E4">
        <w:rPr>
          <w:rFonts w:ascii="宋体" w:hAnsi="宋体"/>
          <w:color w:val="auto"/>
          <w:spacing w:val="-3"/>
          <w:sz w:val="24"/>
        </w:rPr>
        <w:t>监理人和承包人均应在施工场地各保存一套完整的包含第</w:t>
      </w:r>
      <w:r w:rsidRPr="001452E4">
        <w:rPr>
          <w:rFonts w:ascii="宋体" w:hAnsi="宋体"/>
          <w:color w:val="auto"/>
          <w:spacing w:val="-3"/>
          <w:sz w:val="24"/>
        </w:rPr>
        <w:t xml:space="preserve"> </w:t>
      </w:r>
      <w:r w:rsidRPr="001452E4">
        <w:rPr>
          <w:rFonts w:ascii="宋体" w:hAnsi="宋体"/>
          <w:color w:val="auto"/>
          <w:sz w:val="24"/>
        </w:rPr>
        <w:t>1.6.1</w:t>
      </w:r>
      <w:r w:rsidRPr="001452E4">
        <w:rPr>
          <w:rFonts w:ascii="宋体" w:hAnsi="宋体"/>
          <w:color w:val="auto"/>
          <w:spacing w:val="-22"/>
          <w:sz w:val="24"/>
        </w:rPr>
        <w:t xml:space="preserve"> </w:t>
      </w:r>
      <w:r w:rsidRPr="001452E4">
        <w:rPr>
          <w:rFonts w:ascii="宋体" w:hAnsi="宋体"/>
          <w:color w:val="auto"/>
          <w:spacing w:val="-22"/>
          <w:sz w:val="24"/>
        </w:rPr>
        <w:t>项、第</w:t>
      </w:r>
      <w:r w:rsidRPr="001452E4">
        <w:rPr>
          <w:rFonts w:ascii="宋体" w:hAnsi="宋体"/>
          <w:color w:val="auto"/>
          <w:sz w:val="24"/>
        </w:rPr>
        <w:t>1.6.2</w:t>
      </w:r>
      <w:r w:rsidRPr="001452E4">
        <w:rPr>
          <w:rFonts w:ascii="宋体" w:hAnsi="宋体"/>
          <w:color w:val="auto"/>
          <w:spacing w:val="-14"/>
          <w:sz w:val="24"/>
        </w:rPr>
        <w:t xml:space="preserve"> </w:t>
      </w:r>
      <w:r w:rsidRPr="001452E4">
        <w:rPr>
          <w:rFonts w:ascii="宋体" w:hAnsi="宋体"/>
          <w:color w:val="auto"/>
          <w:spacing w:val="-14"/>
          <w:sz w:val="24"/>
        </w:rPr>
        <w:t>项、第</w:t>
      </w:r>
      <w:r w:rsidRPr="001452E4">
        <w:rPr>
          <w:rFonts w:ascii="宋体" w:hAnsi="宋体"/>
          <w:color w:val="auto"/>
          <w:sz w:val="24"/>
        </w:rPr>
        <w:t>1.6.3</w:t>
      </w:r>
      <w:r w:rsidRPr="001452E4">
        <w:rPr>
          <w:rFonts w:ascii="宋体" w:hAnsi="宋体"/>
          <w:color w:val="auto"/>
          <w:spacing w:val="-8"/>
          <w:sz w:val="24"/>
        </w:rPr>
        <w:t xml:space="preserve"> </w:t>
      </w:r>
      <w:r w:rsidRPr="001452E4">
        <w:rPr>
          <w:rFonts w:ascii="宋体" w:hAnsi="宋体"/>
          <w:color w:val="auto"/>
          <w:spacing w:val="-8"/>
          <w:sz w:val="24"/>
        </w:rPr>
        <w:t>项约定内容的图纸和承包人文件。</w:t>
      </w:r>
      <w:bookmarkStart w:id="151" w:name="_bookmark106"/>
      <w:bookmarkEnd w:id="151"/>
    </w:p>
    <w:p w14:paraId="7E1184DD" w14:textId="77777777" w:rsidR="00F12CA7" w:rsidRPr="001452E4" w:rsidRDefault="00000000">
      <w:pPr>
        <w:spacing w:line="360" w:lineRule="auto"/>
        <w:rPr>
          <w:rFonts w:ascii="宋体" w:hAnsi="宋体"/>
          <w:color w:val="auto"/>
          <w:sz w:val="24"/>
        </w:rPr>
      </w:pPr>
      <w:bookmarkStart w:id="152" w:name="_Toc99538544"/>
      <w:r w:rsidRPr="001452E4">
        <w:rPr>
          <w:rFonts w:ascii="宋体" w:hAnsi="宋体" w:hint="eastAsia"/>
          <w:color w:val="auto"/>
          <w:sz w:val="24"/>
        </w:rPr>
        <w:t xml:space="preserve">1.7 </w:t>
      </w:r>
      <w:r w:rsidRPr="001452E4">
        <w:rPr>
          <w:rFonts w:ascii="宋体" w:hAnsi="宋体"/>
          <w:color w:val="auto"/>
          <w:sz w:val="24"/>
        </w:rPr>
        <w:t>联络</w:t>
      </w:r>
      <w:bookmarkEnd w:id="152"/>
    </w:p>
    <w:p w14:paraId="568F1324"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1.7.1 </w:t>
      </w:r>
      <w:r w:rsidRPr="001452E4">
        <w:rPr>
          <w:rFonts w:ascii="宋体" w:hAnsi="宋体"/>
          <w:color w:val="auto"/>
          <w:spacing w:val="-3"/>
          <w:sz w:val="24"/>
        </w:rPr>
        <w:t>与合同有关的通知、批准、证明、证书、指示、要求、请求、同意、意见、确定和决定等，均应采用书面形式。</w:t>
      </w:r>
    </w:p>
    <w:p w14:paraId="43C88230"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1.7.2 </w:t>
      </w:r>
      <w:r w:rsidRPr="001452E4">
        <w:rPr>
          <w:rFonts w:ascii="宋体" w:hAnsi="宋体"/>
          <w:color w:val="auto"/>
          <w:spacing w:val="-3"/>
          <w:sz w:val="24"/>
        </w:rPr>
        <w:t>第</w:t>
      </w:r>
      <w:r w:rsidRPr="001452E4">
        <w:rPr>
          <w:rFonts w:ascii="宋体" w:hAnsi="宋体"/>
          <w:color w:val="auto"/>
          <w:spacing w:val="-3"/>
          <w:sz w:val="24"/>
        </w:rPr>
        <w:t xml:space="preserve"> 1.7.1 </w:t>
      </w:r>
      <w:r w:rsidRPr="001452E4">
        <w:rPr>
          <w:rFonts w:ascii="宋体" w:hAnsi="宋体"/>
          <w:color w:val="auto"/>
          <w:spacing w:val="-3"/>
          <w:sz w:val="24"/>
        </w:rPr>
        <w:t>项中的通知、批准、证明、证书、指示、要求、请求、同意、意见、确定和决定等来往函件，均应在指定的期限内送达指定地点和接收人，并办理签收手续。</w:t>
      </w:r>
    </w:p>
    <w:p w14:paraId="73D54B0A"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(1)</w:t>
      </w:r>
      <w:r w:rsidRPr="001452E4">
        <w:rPr>
          <w:rFonts w:ascii="宋体" w:hAnsi="宋体"/>
          <w:color w:val="auto"/>
          <w:spacing w:val="-3"/>
          <w:sz w:val="24"/>
        </w:rPr>
        <w:t>联络来往信函的送达期限：合同约定了发出期限的，送达期限为合同约定的发出期限后的</w:t>
      </w:r>
      <w:r w:rsidRPr="001452E4">
        <w:rPr>
          <w:rFonts w:ascii="宋体" w:hAnsi="宋体"/>
          <w:color w:val="auto"/>
          <w:spacing w:val="-3"/>
          <w:sz w:val="24"/>
        </w:rPr>
        <w:t xml:space="preserve"> 24 </w:t>
      </w:r>
      <w:r w:rsidRPr="001452E4">
        <w:rPr>
          <w:rFonts w:ascii="宋体" w:hAnsi="宋体"/>
          <w:color w:val="auto"/>
          <w:spacing w:val="-3"/>
          <w:sz w:val="24"/>
        </w:rPr>
        <w:t>小时内；合同约定了通知、提供或者报送期限的，通知、提供或者报送期限即为送达期限。</w:t>
      </w:r>
    </w:p>
    <w:p w14:paraId="2D56D8F5"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(2)</w:t>
      </w:r>
      <w:r w:rsidRPr="001452E4">
        <w:rPr>
          <w:rFonts w:ascii="宋体" w:hAnsi="宋体"/>
          <w:color w:val="auto"/>
          <w:spacing w:val="-3"/>
          <w:sz w:val="24"/>
        </w:rPr>
        <w:t>发包人指定的接收人和接收地点见合同条款专用部分。</w:t>
      </w:r>
    </w:p>
    <w:p w14:paraId="0D8ECDA2"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(3)</w:t>
      </w:r>
      <w:r w:rsidRPr="001452E4">
        <w:rPr>
          <w:rFonts w:ascii="宋体" w:hAnsi="宋体"/>
          <w:color w:val="auto"/>
          <w:spacing w:val="-3"/>
          <w:sz w:val="24"/>
        </w:rPr>
        <w:t>监理人指定的接收人和接收地点见合同条款专用部分。</w:t>
      </w:r>
    </w:p>
    <w:p w14:paraId="2AA6257B"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lastRenderedPageBreak/>
        <w:t>(4)</w:t>
      </w:r>
      <w:r w:rsidRPr="001452E4">
        <w:rPr>
          <w:rFonts w:ascii="宋体" w:hAnsi="宋体"/>
          <w:color w:val="auto"/>
          <w:spacing w:val="-3"/>
          <w:sz w:val="24"/>
        </w:rPr>
        <w:t>承包人指定的接收人为合同协议书中载明的承包人项目经理本人或者项目经理的授权代表。承包人应在收到开工通知后</w:t>
      </w:r>
      <w:r w:rsidRPr="001452E4">
        <w:rPr>
          <w:rFonts w:ascii="宋体" w:hAnsi="宋体"/>
          <w:color w:val="auto"/>
          <w:spacing w:val="-3"/>
          <w:sz w:val="24"/>
        </w:rPr>
        <w:t xml:space="preserve"> 7 </w:t>
      </w:r>
      <w:r w:rsidRPr="001452E4">
        <w:rPr>
          <w:rFonts w:ascii="宋体" w:hAnsi="宋体"/>
          <w:color w:val="auto"/>
          <w:spacing w:val="-3"/>
          <w:sz w:val="24"/>
        </w:rPr>
        <w:t>天内，按照合同条款第</w:t>
      </w:r>
      <w:r w:rsidRPr="001452E4">
        <w:rPr>
          <w:rFonts w:ascii="宋体" w:hAnsi="宋体"/>
          <w:color w:val="auto"/>
          <w:spacing w:val="-3"/>
          <w:sz w:val="24"/>
        </w:rPr>
        <w:t xml:space="preserve"> 4.5.4 </w:t>
      </w:r>
      <w:r w:rsidRPr="001452E4">
        <w:rPr>
          <w:rFonts w:ascii="宋体" w:hAnsi="宋体"/>
          <w:color w:val="auto"/>
          <w:spacing w:val="-3"/>
          <w:sz w:val="24"/>
        </w:rPr>
        <w:t>项的约定，将授权代表其接收来往信函的项目经理的授权代表姓名和授权范围通知监理人。除合同另有约定外，</w:t>
      </w:r>
      <w:r w:rsidRPr="001452E4">
        <w:rPr>
          <w:rFonts w:ascii="宋体" w:hAnsi="宋体"/>
          <w:color w:val="auto"/>
          <w:spacing w:val="-3"/>
          <w:sz w:val="24"/>
        </w:rPr>
        <w:t xml:space="preserve"> </w:t>
      </w:r>
      <w:r w:rsidRPr="001452E4">
        <w:rPr>
          <w:rFonts w:ascii="宋体" w:hAnsi="宋体"/>
          <w:color w:val="auto"/>
          <w:spacing w:val="-3"/>
          <w:sz w:val="24"/>
        </w:rPr>
        <w:t>承包人施工场地管理机构的办公地点即为承包人指定的接收地点。</w:t>
      </w:r>
    </w:p>
    <w:p w14:paraId="20D78E9F"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(5)</w:t>
      </w:r>
      <w:r w:rsidRPr="001452E4">
        <w:rPr>
          <w:rFonts w:ascii="宋体" w:hAnsi="宋体"/>
          <w:color w:val="auto"/>
          <w:spacing w:val="-3"/>
          <w:sz w:val="24"/>
        </w:rPr>
        <w:t>发包人（包括监理人）和承包人中任何一方指定的接收人或者接收地点发生变动，应当在实际变动前提前至少一个工作日以书面形式通知另一方。发包人（包括监理人）和承包人应当确保其各自指定的接收人在法定的和（或）符合合同约定的工作时间内始终工作在指定的接收地点，指定接收人离开工作岗位而无法及时签收来往信函视为拒不签收。</w:t>
      </w:r>
    </w:p>
    <w:p w14:paraId="2C74FC29"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(6)</w:t>
      </w:r>
      <w:r w:rsidRPr="001452E4">
        <w:rPr>
          <w:rFonts w:ascii="宋体" w:hAnsi="宋体"/>
          <w:color w:val="auto"/>
          <w:spacing w:val="-3"/>
          <w:sz w:val="24"/>
        </w:rPr>
        <w:t>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bookmarkStart w:id="153" w:name="_bookmark107"/>
      <w:bookmarkEnd w:id="153"/>
    </w:p>
    <w:p w14:paraId="5D1E64AA" w14:textId="77777777" w:rsidR="00F12CA7" w:rsidRPr="001452E4" w:rsidRDefault="00000000">
      <w:pPr>
        <w:spacing w:line="360" w:lineRule="auto"/>
        <w:rPr>
          <w:rFonts w:ascii="宋体" w:hAnsi="宋体"/>
          <w:color w:val="auto"/>
          <w:sz w:val="24"/>
        </w:rPr>
      </w:pPr>
      <w:bookmarkStart w:id="154" w:name="_Toc99538545"/>
      <w:r w:rsidRPr="001452E4">
        <w:rPr>
          <w:rFonts w:ascii="宋体" w:hAnsi="宋体" w:hint="eastAsia"/>
          <w:color w:val="auto"/>
          <w:sz w:val="24"/>
        </w:rPr>
        <w:t xml:space="preserve">1.8 </w:t>
      </w:r>
      <w:r w:rsidRPr="001452E4">
        <w:rPr>
          <w:rFonts w:ascii="宋体" w:hAnsi="宋体" w:hint="eastAsia"/>
          <w:color w:val="auto"/>
          <w:sz w:val="24"/>
        </w:rPr>
        <w:t>转让</w:t>
      </w:r>
      <w:bookmarkEnd w:id="154"/>
    </w:p>
    <w:p w14:paraId="78E75CCC"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除合同另有约定外，未经对方当事人同意，一方当事人不得将合同权利全部或部分转让给第三人，也不得全部或部分转移合同义务。</w:t>
      </w:r>
      <w:bookmarkStart w:id="155" w:name="_bookmark108"/>
      <w:bookmarkEnd w:id="155"/>
    </w:p>
    <w:p w14:paraId="1BF6C37D" w14:textId="77777777" w:rsidR="00F12CA7" w:rsidRPr="001452E4" w:rsidRDefault="00000000">
      <w:pPr>
        <w:spacing w:line="360" w:lineRule="auto"/>
        <w:rPr>
          <w:rFonts w:ascii="宋体" w:hAnsi="宋体"/>
          <w:color w:val="auto"/>
          <w:sz w:val="24"/>
        </w:rPr>
      </w:pPr>
      <w:bookmarkStart w:id="156" w:name="_Toc99538546"/>
      <w:r w:rsidRPr="001452E4">
        <w:rPr>
          <w:rFonts w:ascii="宋体" w:hAnsi="宋体" w:hint="eastAsia"/>
          <w:color w:val="auto"/>
          <w:sz w:val="24"/>
        </w:rPr>
        <w:t xml:space="preserve">1.9 </w:t>
      </w:r>
      <w:r w:rsidRPr="001452E4">
        <w:rPr>
          <w:rFonts w:ascii="宋体" w:hAnsi="宋体" w:hint="eastAsia"/>
          <w:color w:val="auto"/>
          <w:sz w:val="24"/>
        </w:rPr>
        <w:t>严禁贿赂</w:t>
      </w:r>
      <w:bookmarkEnd w:id="156"/>
    </w:p>
    <w:p w14:paraId="34FD89B7"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合同双方当事人不得以贿赂或变相贿赂的方式，谋取不当利益或损害对方权益。因贿赂造成对方损失的，行为人应赔偿损失，并承担相应的法律责任。</w:t>
      </w:r>
      <w:bookmarkStart w:id="157" w:name="_bookmark109"/>
      <w:bookmarkEnd w:id="157"/>
    </w:p>
    <w:p w14:paraId="53863512" w14:textId="77777777" w:rsidR="00F12CA7" w:rsidRPr="001452E4" w:rsidRDefault="00000000">
      <w:pPr>
        <w:spacing w:line="360" w:lineRule="auto"/>
        <w:rPr>
          <w:rFonts w:ascii="宋体" w:hAnsi="宋体"/>
          <w:color w:val="auto"/>
          <w:sz w:val="24"/>
        </w:rPr>
      </w:pPr>
      <w:bookmarkStart w:id="158" w:name="_Toc99538547"/>
      <w:r w:rsidRPr="001452E4">
        <w:rPr>
          <w:rFonts w:ascii="宋体" w:hAnsi="宋体" w:hint="eastAsia"/>
          <w:color w:val="auto"/>
          <w:sz w:val="24"/>
        </w:rPr>
        <w:t xml:space="preserve">1.10 </w:t>
      </w:r>
      <w:r w:rsidRPr="001452E4">
        <w:rPr>
          <w:rFonts w:ascii="宋体" w:hAnsi="宋体" w:hint="eastAsia"/>
          <w:color w:val="auto"/>
          <w:sz w:val="24"/>
        </w:rPr>
        <w:t>化石、文物</w:t>
      </w:r>
      <w:bookmarkEnd w:id="158"/>
    </w:p>
    <w:p w14:paraId="5E79E330"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1.10.1 </w:t>
      </w:r>
      <w:r w:rsidRPr="001452E4">
        <w:rPr>
          <w:rFonts w:ascii="宋体" w:hAnsi="宋体"/>
          <w:color w:val="auto"/>
          <w:spacing w:val="-3"/>
          <w:sz w:val="24"/>
        </w:rPr>
        <w:t>在施工场地发掘的所有文物、古迹以及具有地质研究或考古价值的其他遗迹、化石、钱币或物品属于国家所有。一旦发现上述文物，承包人应采取有效合理的保护措施，</w:t>
      </w:r>
      <w:r w:rsidRPr="001452E4">
        <w:rPr>
          <w:rFonts w:ascii="宋体" w:hAnsi="宋体"/>
          <w:color w:val="auto"/>
          <w:spacing w:val="-3"/>
          <w:sz w:val="24"/>
        </w:rPr>
        <w:t xml:space="preserve"> </w:t>
      </w:r>
      <w:r w:rsidRPr="001452E4">
        <w:rPr>
          <w:rFonts w:ascii="宋体" w:hAnsi="宋体"/>
          <w:color w:val="auto"/>
          <w:spacing w:val="-3"/>
          <w:sz w:val="24"/>
        </w:rPr>
        <w:t>防止任何人员移动或损坏上述物品，并立即报告当地文物行政部门，同时通知监理人。发包人、监理人和承包人应按文物行政部门要求采取妥善保护措施，由此导致费用增加和（或）</w:t>
      </w:r>
      <w:r w:rsidRPr="001452E4">
        <w:rPr>
          <w:rFonts w:ascii="宋体" w:hAnsi="宋体"/>
          <w:color w:val="auto"/>
          <w:spacing w:val="-3"/>
          <w:sz w:val="24"/>
        </w:rPr>
        <w:t xml:space="preserve"> </w:t>
      </w:r>
      <w:r w:rsidRPr="001452E4">
        <w:rPr>
          <w:rFonts w:ascii="宋体" w:hAnsi="宋体"/>
          <w:color w:val="auto"/>
          <w:spacing w:val="-3"/>
          <w:sz w:val="24"/>
        </w:rPr>
        <w:t>工期延误由发包人承担。</w:t>
      </w:r>
    </w:p>
    <w:p w14:paraId="705F48E5" w14:textId="77777777" w:rsidR="00F12CA7" w:rsidRPr="001452E4" w:rsidRDefault="00000000">
      <w:pPr>
        <w:spacing w:line="360" w:lineRule="auto"/>
        <w:rPr>
          <w:rFonts w:ascii="宋体" w:hAnsi="宋体"/>
          <w:color w:val="auto"/>
          <w:sz w:val="24"/>
        </w:rPr>
      </w:pPr>
      <w:r w:rsidRPr="001452E4">
        <w:rPr>
          <w:rFonts w:ascii="宋体" w:hAnsi="宋体" w:hint="eastAsia"/>
          <w:color w:val="auto"/>
          <w:spacing w:val="-3"/>
          <w:sz w:val="24"/>
        </w:rPr>
        <w:t xml:space="preserve">1.10.2 </w:t>
      </w:r>
      <w:r w:rsidRPr="001452E4">
        <w:rPr>
          <w:rFonts w:ascii="宋体" w:hAnsi="宋体"/>
          <w:color w:val="auto"/>
          <w:spacing w:val="-3"/>
          <w:sz w:val="24"/>
        </w:rPr>
        <w:t>承包人发现文物后不及时报告或隐瞒不报，致使文物丢失或损坏的，应赔偿损失，并承担相应的法律责任</w:t>
      </w:r>
      <w:r w:rsidRPr="001452E4">
        <w:rPr>
          <w:rFonts w:ascii="宋体" w:hAnsi="宋体"/>
          <w:color w:val="auto"/>
          <w:sz w:val="24"/>
        </w:rPr>
        <w:t>。</w:t>
      </w:r>
    </w:p>
    <w:p w14:paraId="6F60706D" w14:textId="77777777" w:rsidR="00F12CA7" w:rsidRPr="001452E4" w:rsidRDefault="00000000">
      <w:pPr>
        <w:spacing w:line="360" w:lineRule="auto"/>
        <w:rPr>
          <w:rFonts w:ascii="宋体" w:hAnsi="宋体"/>
          <w:color w:val="auto"/>
          <w:sz w:val="24"/>
        </w:rPr>
      </w:pPr>
      <w:bookmarkStart w:id="159" w:name="_bookmark110"/>
      <w:bookmarkStart w:id="160" w:name="_Toc99538548"/>
      <w:bookmarkEnd w:id="159"/>
      <w:r w:rsidRPr="001452E4">
        <w:rPr>
          <w:rFonts w:ascii="宋体" w:hAnsi="宋体" w:hint="eastAsia"/>
          <w:color w:val="auto"/>
          <w:sz w:val="24"/>
        </w:rPr>
        <w:t xml:space="preserve">1.11 </w:t>
      </w:r>
      <w:r w:rsidRPr="001452E4">
        <w:rPr>
          <w:rFonts w:ascii="宋体" w:hAnsi="宋体"/>
          <w:color w:val="auto"/>
          <w:sz w:val="24"/>
        </w:rPr>
        <w:t>专利技术</w:t>
      </w:r>
      <w:bookmarkEnd w:id="160"/>
    </w:p>
    <w:p w14:paraId="583A9ED8"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lastRenderedPageBreak/>
        <w:t xml:space="preserve">1.11.1 </w:t>
      </w:r>
      <w:r w:rsidRPr="001452E4">
        <w:rPr>
          <w:rFonts w:ascii="宋体" w:hAnsi="宋体"/>
          <w:color w:val="auto"/>
          <w:spacing w:val="-3"/>
          <w:sz w:val="24"/>
        </w:rPr>
        <w:t>承包人在使用任何材料、承包人设备、设备或采用施工工艺时，因侵犯专利权或其他知识产权所引起的责任，由承包人承担，但由于遵照发包人提供的设计或技术标准和要求引起的除外。</w:t>
      </w:r>
    </w:p>
    <w:p w14:paraId="24486B03"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1.11.2 </w:t>
      </w:r>
      <w:r w:rsidRPr="001452E4">
        <w:rPr>
          <w:rFonts w:ascii="宋体" w:hAnsi="宋体"/>
          <w:color w:val="auto"/>
          <w:spacing w:val="-3"/>
          <w:sz w:val="24"/>
        </w:rPr>
        <w:t>承包人在投标文件中采用专利技术的，专利技术的使用费包含在投标报价内。</w:t>
      </w:r>
    </w:p>
    <w:p w14:paraId="70D1F1F9"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1.11.3 </w:t>
      </w:r>
      <w:r w:rsidRPr="001452E4">
        <w:rPr>
          <w:rFonts w:ascii="宋体" w:hAnsi="宋体"/>
          <w:color w:val="auto"/>
          <w:spacing w:val="-3"/>
          <w:sz w:val="24"/>
        </w:rPr>
        <w:t>承包人的技术秘密和声明需要保密的资料和信息，发包人和监理人不得为合同以外的目的泄露给他人。</w:t>
      </w:r>
      <w:bookmarkStart w:id="161" w:name="_bookmark111"/>
      <w:bookmarkEnd w:id="161"/>
    </w:p>
    <w:p w14:paraId="4080C21B" w14:textId="77777777" w:rsidR="00F12CA7" w:rsidRPr="001452E4" w:rsidRDefault="00000000">
      <w:pPr>
        <w:spacing w:line="360" w:lineRule="auto"/>
        <w:rPr>
          <w:rFonts w:ascii="宋体" w:hAnsi="宋体"/>
          <w:color w:val="auto"/>
          <w:sz w:val="24"/>
        </w:rPr>
      </w:pPr>
      <w:bookmarkStart w:id="162" w:name="_Toc99538549"/>
      <w:r w:rsidRPr="001452E4">
        <w:rPr>
          <w:rFonts w:ascii="宋体" w:hAnsi="宋体" w:hint="eastAsia"/>
          <w:color w:val="auto"/>
          <w:sz w:val="24"/>
        </w:rPr>
        <w:t xml:space="preserve">1.12 </w:t>
      </w:r>
      <w:r w:rsidRPr="001452E4">
        <w:rPr>
          <w:rFonts w:ascii="宋体" w:hAnsi="宋体"/>
          <w:color w:val="auto"/>
          <w:sz w:val="24"/>
        </w:rPr>
        <w:t>图纸和文件的保密</w:t>
      </w:r>
      <w:bookmarkEnd w:id="162"/>
    </w:p>
    <w:p w14:paraId="31691A3B"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1.12.1 </w:t>
      </w:r>
      <w:r w:rsidRPr="001452E4">
        <w:rPr>
          <w:rFonts w:ascii="宋体" w:hAnsi="宋体"/>
          <w:color w:val="auto"/>
          <w:spacing w:val="-3"/>
          <w:sz w:val="24"/>
        </w:rPr>
        <w:t>发包人提供的图纸和文件，未经发包人同意，承包人不得为合同以外的目的泄露给他人或公开发表与引用。</w:t>
      </w:r>
    </w:p>
    <w:p w14:paraId="0D13F9DC"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1.12.2 </w:t>
      </w:r>
      <w:r w:rsidRPr="001452E4">
        <w:rPr>
          <w:rFonts w:ascii="宋体" w:hAnsi="宋体"/>
          <w:color w:val="auto"/>
          <w:spacing w:val="-3"/>
          <w:sz w:val="24"/>
        </w:rPr>
        <w:t>承包人提供的文件，未经承包人同意，发包人和监理人不得为合同以外的目的泄露给他人或公开发表与引用。</w:t>
      </w:r>
      <w:bookmarkStart w:id="163" w:name="_bookmark112"/>
      <w:bookmarkEnd w:id="163"/>
    </w:p>
    <w:p w14:paraId="4FFCD9E3" w14:textId="77777777" w:rsidR="00F12CA7" w:rsidRPr="001452E4" w:rsidRDefault="00000000">
      <w:pPr>
        <w:spacing w:line="360" w:lineRule="auto"/>
        <w:rPr>
          <w:rFonts w:ascii="宋体" w:hAnsi="宋体"/>
          <w:color w:val="auto"/>
          <w:sz w:val="24"/>
        </w:rPr>
      </w:pPr>
      <w:bookmarkStart w:id="164" w:name="_Toc99538550"/>
      <w:r w:rsidRPr="001452E4">
        <w:rPr>
          <w:rFonts w:ascii="宋体" w:hAnsi="宋体" w:hint="eastAsia"/>
          <w:color w:val="auto"/>
          <w:sz w:val="24"/>
        </w:rPr>
        <w:t xml:space="preserve">2. </w:t>
      </w:r>
      <w:r w:rsidRPr="001452E4">
        <w:rPr>
          <w:rFonts w:ascii="宋体" w:hAnsi="宋体"/>
          <w:color w:val="auto"/>
          <w:sz w:val="24"/>
        </w:rPr>
        <w:t>发包人义务</w:t>
      </w:r>
      <w:bookmarkEnd w:id="164"/>
    </w:p>
    <w:p w14:paraId="7DE820CB" w14:textId="77777777" w:rsidR="00F12CA7" w:rsidRPr="001452E4" w:rsidRDefault="00000000">
      <w:pPr>
        <w:spacing w:line="360" w:lineRule="auto"/>
        <w:rPr>
          <w:rFonts w:ascii="宋体" w:hAnsi="宋体"/>
          <w:color w:val="auto"/>
          <w:sz w:val="24"/>
        </w:rPr>
      </w:pPr>
      <w:bookmarkStart w:id="165" w:name="_bookmark113"/>
      <w:bookmarkStart w:id="166" w:name="_Toc99538551"/>
      <w:bookmarkEnd w:id="165"/>
      <w:r w:rsidRPr="001452E4">
        <w:rPr>
          <w:rFonts w:ascii="宋体" w:hAnsi="宋体" w:hint="eastAsia"/>
          <w:color w:val="auto"/>
          <w:sz w:val="24"/>
        </w:rPr>
        <w:t xml:space="preserve">2.1 </w:t>
      </w:r>
      <w:r w:rsidRPr="001452E4">
        <w:rPr>
          <w:rFonts w:ascii="宋体" w:hAnsi="宋体" w:hint="eastAsia"/>
          <w:color w:val="auto"/>
          <w:sz w:val="24"/>
        </w:rPr>
        <w:t>遵守法</w:t>
      </w:r>
      <w:r w:rsidRPr="001452E4">
        <w:rPr>
          <w:rFonts w:ascii="宋体" w:hAnsi="宋体"/>
          <w:color w:val="auto"/>
          <w:sz w:val="24"/>
        </w:rPr>
        <w:t>律</w:t>
      </w:r>
      <w:bookmarkEnd w:id="166"/>
    </w:p>
    <w:p w14:paraId="24B6B4E0" w14:textId="77777777" w:rsidR="00F12CA7" w:rsidRPr="001452E4" w:rsidRDefault="00000000">
      <w:pPr>
        <w:spacing w:line="360" w:lineRule="auto"/>
        <w:rPr>
          <w:rFonts w:ascii="宋体" w:hAnsi="宋体"/>
          <w:color w:val="auto"/>
          <w:sz w:val="24"/>
        </w:rPr>
      </w:pPr>
      <w:r w:rsidRPr="001452E4">
        <w:rPr>
          <w:rFonts w:ascii="宋体" w:hAnsi="宋体"/>
          <w:color w:val="auto"/>
          <w:spacing w:val="-3"/>
          <w:sz w:val="24"/>
        </w:rPr>
        <w:t>发包人在履行合同过程中应遵守法律，并保证承包人免于承担因发包人违反法律而引起</w:t>
      </w:r>
      <w:r w:rsidRPr="001452E4">
        <w:rPr>
          <w:rFonts w:ascii="宋体" w:hAnsi="宋体"/>
          <w:color w:val="auto"/>
          <w:sz w:val="24"/>
        </w:rPr>
        <w:t>的任何责任。</w:t>
      </w:r>
    </w:p>
    <w:p w14:paraId="5B491ECC" w14:textId="77777777" w:rsidR="00F12CA7" w:rsidRPr="001452E4" w:rsidRDefault="00000000">
      <w:pPr>
        <w:spacing w:line="360" w:lineRule="auto"/>
        <w:rPr>
          <w:rFonts w:ascii="宋体" w:hAnsi="宋体"/>
          <w:color w:val="auto"/>
          <w:sz w:val="24"/>
        </w:rPr>
      </w:pPr>
      <w:bookmarkStart w:id="167" w:name="_bookmark114"/>
      <w:bookmarkStart w:id="168" w:name="_Toc99538552"/>
      <w:bookmarkEnd w:id="167"/>
      <w:r w:rsidRPr="001452E4">
        <w:rPr>
          <w:rFonts w:ascii="宋体" w:hAnsi="宋体" w:hint="eastAsia"/>
          <w:color w:val="auto"/>
          <w:sz w:val="24"/>
        </w:rPr>
        <w:t xml:space="preserve">2.2 </w:t>
      </w:r>
      <w:r w:rsidRPr="001452E4">
        <w:rPr>
          <w:rFonts w:ascii="宋体" w:hAnsi="宋体"/>
          <w:color w:val="auto"/>
          <w:sz w:val="24"/>
        </w:rPr>
        <w:t>发出开工通知</w:t>
      </w:r>
      <w:bookmarkEnd w:id="168"/>
    </w:p>
    <w:p w14:paraId="411D6743"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发包人应委托监理人按第</w:t>
      </w:r>
      <w:r w:rsidRPr="001452E4">
        <w:rPr>
          <w:rFonts w:ascii="宋体" w:hAnsi="宋体"/>
          <w:color w:val="auto"/>
          <w:spacing w:val="-3"/>
          <w:sz w:val="24"/>
        </w:rPr>
        <w:t xml:space="preserve"> 11.1 </w:t>
      </w:r>
      <w:r w:rsidRPr="001452E4">
        <w:rPr>
          <w:rFonts w:ascii="宋体" w:hAnsi="宋体"/>
          <w:color w:val="auto"/>
          <w:spacing w:val="-3"/>
          <w:sz w:val="24"/>
        </w:rPr>
        <w:t>款的约定向承包人发出开工通知。</w:t>
      </w:r>
    </w:p>
    <w:p w14:paraId="5DD46722" w14:textId="77777777" w:rsidR="00F12CA7" w:rsidRPr="001452E4" w:rsidRDefault="00000000">
      <w:pPr>
        <w:spacing w:line="360" w:lineRule="auto"/>
        <w:rPr>
          <w:rFonts w:ascii="宋体" w:hAnsi="宋体"/>
          <w:color w:val="auto"/>
          <w:sz w:val="24"/>
        </w:rPr>
      </w:pPr>
      <w:bookmarkStart w:id="169" w:name="_bookmark115"/>
      <w:bookmarkStart w:id="170" w:name="_Toc99538553"/>
      <w:bookmarkEnd w:id="169"/>
      <w:r w:rsidRPr="001452E4">
        <w:rPr>
          <w:rFonts w:ascii="宋体" w:hAnsi="宋体" w:hint="eastAsia"/>
          <w:color w:val="auto"/>
          <w:sz w:val="24"/>
        </w:rPr>
        <w:t xml:space="preserve">2.3 </w:t>
      </w:r>
      <w:r w:rsidRPr="001452E4">
        <w:rPr>
          <w:rFonts w:ascii="宋体" w:hAnsi="宋体"/>
          <w:color w:val="auto"/>
          <w:sz w:val="24"/>
        </w:rPr>
        <w:t>提供基础资料、施工条件</w:t>
      </w:r>
      <w:bookmarkEnd w:id="170"/>
    </w:p>
    <w:p w14:paraId="137724B0"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2.3.1 </w:t>
      </w:r>
      <w:r w:rsidRPr="001452E4">
        <w:rPr>
          <w:rFonts w:ascii="宋体" w:hAnsi="宋体"/>
          <w:color w:val="auto"/>
          <w:spacing w:val="-3"/>
          <w:sz w:val="24"/>
        </w:rPr>
        <w:t>发包人应在约定期限前向承包人提供履行合同所需的相应基础资料，并保证资料的真实、准确和完整。发包人向承包人提供履行本合同所需的相应基础资料的时限见合同条款专用部分。</w:t>
      </w:r>
    </w:p>
    <w:p w14:paraId="754E260C"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2.3.2 </w:t>
      </w:r>
      <w:r w:rsidRPr="001452E4">
        <w:rPr>
          <w:rFonts w:ascii="宋体" w:hAnsi="宋体"/>
          <w:color w:val="auto"/>
          <w:spacing w:val="-3"/>
          <w:sz w:val="24"/>
        </w:rPr>
        <w:t>发包人应在约定期限前确保施工场地具备施工条件并移交给承包人，具体施工条件在</w:t>
      </w:r>
      <w:r w:rsidRPr="001452E4">
        <w:rPr>
          <w:rFonts w:ascii="宋体" w:hAnsi="宋体"/>
          <w:color w:val="auto"/>
          <w:spacing w:val="-3"/>
          <w:sz w:val="24"/>
        </w:rPr>
        <w:t>“</w:t>
      </w:r>
      <w:r w:rsidRPr="001452E4">
        <w:rPr>
          <w:rFonts w:ascii="宋体" w:hAnsi="宋体"/>
          <w:color w:val="auto"/>
          <w:spacing w:val="-3"/>
          <w:sz w:val="24"/>
        </w:rPr>
        <w:t>技术标准和要求</w:t>
      </w:r>
      <w:r w:rsidRPr="001452E4">
        <w:rPr>
          <w:rFonts w:ascii="宋体" w:hAnsi="宋体"/>
          <w:color w:val="auto"/>
          <w:spacing w:val="-3"/>
          <w:sz w:val="24"/>
        </w:rPr>
        <w:t>”</w:t>
      </w:r>
      <w:r w:rsidRPr="001452E4">
        <w:rPr>
          <w:rFonts w:ascii="宋体" w:hAnsi="宋体"/>
          <w:color w:val="auto"/>
          <w:spacing w:val="-3"/>
          <w:sz w:val="24"/>
        </w:rPr>
        <w:t>中约定。发包人向承包人移交施工场地的期限见合同条款专用部分。</w:t>
      </w:r>
    </w:p>
    <w:p w14:paraId="51269A78" w14:textId="77777777" w:rsidR="00F12CA7" w:rsidRPr="001452E4" w:rsidRDefault="00000000">
      <w:pPr>
        <w:spacing w:line="360" w:lineRule="auto"/>
        <w:rPr>
          <w:rFonts w:ascii="宋体" w:hAnsi="宋体"/>
          <w:color w:val="auto"/>
          <w:sz w:val="24"/>
        </w:rPr>
      </w:pPr>
      <w:bookmarkStart w:id="171" w:name="_bookmark116"/>
      <w:bookmarkStart w:id="172" w:name="_Toc99538554"/>
      <w:bookmarkEnd w:id="171"/>
      <w:r w:rsidRPr="001452E4">
        <w:rPr>
          <w:rFonts w:ascii="宋体" w:hAnsi="宋体" w:hint="eastAsia"/>
          <w:color w:val="auto"/>
          <w:sz w:val="24"/>
        </w:rPr>
        <w:t xml:space="preserve">2.4 </w:t>
      </w:r>
      <w:r w:rsidRPr="001452E4">
        <w:rPr>
          <w:rFonts w:ascii="宋体" w:hAnsi="宋体"/>
          <w:color w:val="auto"/>
          <w:sz w:val="24"/>
        </w:rPr>
        <w:t>协助承包人办理证件和批件</w:t>
      </w:r>
      <w:bookmarkEnd w:id="172"/>
    </w:p>
    <w:p w14:paraId="72B6BA7B"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发包人应协助承包人办理法律规定的有关施工证件和批件。</w:t>
      </w:r>
    </w:p>
    <w:p w14:paraId="585460E1" w14:textId="77777777" w:rsidR="00F12CA7" w:rsidRPr="001452E4" w:rsidRDefault="00000000">
      <w:pPr>
        <w:spacing w:line="360" w:lineRule="auto"/>
        <w:rPr>
          <w:rFonts w:ascii="宋体" w:hAnsi="宋体"/>
          <w:color w:val="auto"/>
          <w:sz w:val="24"/>
        </w:rPr>
      </w:pPr>
      <w:bookmarkStart w:id="173" w:name="_bookmark117"/>
      <w:bookmarkStart w:id="174" w:name="_Toc99538555"/>
      <w:bookmarkEnd w:id="173"/>
      <w:r w:rsidRPr="001452E4">
        <w:rPr>
          <w:rFonts w:ascii="宋体" w:hAnsi="宋体" w:hint="eastAsia"/>
          <w:color w:val="auto"/>
          <w:sz w:val="24"/>
        </w:rPr>
        <w:t xml:space="preserve">2.5 </w:t>
      </w:r>
      <w:r w:rsidRPr="001452E4">
        <w:rPr>
          <w:rFonts w:ascii="宋体" w:hAnsi="宋体"/>
          <w:color w:val="auto"/>
          <w:sz w:val="24"/>
        </w:rPr>
        <w:t>组织设计交底</w:t>
      </w:r>
      <w:bookmarkEnd w:id="174"/>
    </w:p>
    <w:p w14:paraId="0534FE3E"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发包人应根据批准的合同进度计划，组织设计单位向承包人进行设计交底。发包人应在第</w:t>
      </w:r>
      <w:r w:rsidRPr="001452E4">
        <w:rPr>
          <w:rFonts w:ascii="宋体" w:hAnsi="宋体"/>
          <w:color w:val="auto"/>
          <w:spacing w:val="-3"/>
          <w:sz w:val="24"/>
        </w:rPr>
        <w:t xml:space="preserve"> 11.1.1 </w:t>
      </w:r>
      <w:r w:rsidRPr="001452E4">
        <w:rPr>
          <w:rFonts w:ascii="宋体" w:hAnsi="宋体"/>
          <w:color w:val="auto"/>
          <w:spacing w:val="-3"/>
          <w:sz w:val="24"/>
        </w:rPr>
        <w:t>项约定的开工日期前，组织设计人向承包人进行合同总体设计交底（包括图纸会审）。发包人还应按照合同进度计划中载明的阶段性设计交底时间，组织和安排阶</w:t>
      </w:r>
      <w:r w:rsidRPr="001452E4">
        <w:rPr>
          <w:rFonts w:ascii="宋体" w:hAnsi="宋体"/>
          <w:color w:val="auto"/>
          <w:spacing w:val="-3"/>
          <w:sz w:val="24"/>
        </w:rPr>
        <w:lastRenderedPageBreak/>
        <w:t>段设计交底（包括图纸会审）。承包人应当以书面方式通过监理人向发包人申请增加设计交底，发包人在认为确有必要且条件许可时，应当尽快组织这类设计交底。</w:t>
      </w:r>
    </w:p>
    <w:p w14:paraId="057045D7" w14:textId="77777777" w:rsidR="00F12CA7" w:rsidRPr="001452E4" w:rsidRDefault="00000000">
      <w:pPr>
        <w:spacing w:line="360" w:lineRule="auto"/>
        <w:rPr>
          <w:rFonts w:ascii="宋体" w:hAnsi="宋体"/>
          <w:color w:val="auto"/>
          <w:sz w:val="24"/>
        </w:rPr>
      </w:pPr>
      <w:bookmarkStart w:id="175" w:name="_bookmark118"/>
      <w:bookmarkStart w:id="176" w:name="_Toc99538556"/>
      <w:bookmarkEnd w:id="175"/>
      <w:r w:rsidRPr="001452E4">
        <w:rPr>
          <w:rFonts w:ascii="宋体" w:hAnsi="宋体" w:hint="eastAsia"/>
          <w:color w:val="auto"/>
          <w:sz w:val="24"/>
        </w:rPr>
        <w:t xml:space="preserve">2.6 </w:t>
      </w:r>
      <w:r w:rsidRPr="001452E4">
        <w:rPr>
          <w:rFonts w:ascii="宋体" w:hAnsi="宋体"/>
          <w:color w:val="auto"/>
          <w:sz w:val="24"/>
        </w:rPr>
        <w:t>支付合同价款</w:t>
      </w:r>
      <w:bookmarkEnd w:id="176"/>
    </w:p>
    <w:p w14:paraId="7B974BA9"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发包人应按合同约定向承包人及时支付合同价款。</w:t>
      </w:r>
    </w:p>
    <w:p w14:paraId="2B96973E" w14:textId="77777777" w:rsidR="00F12CA7" w:rsidRPr="001452E4" w:rsidRDefault="00000000">
      <w:pPr>
        <w:spacing w:line="360" w:lineRule="auto"/>
        <w:rPr>
          <w:rFonts w:ascii="宋体" w:hAnsi="宋体"/>
          <w:color w:val="auto"/>
          <w:sz w:val="24"/>
        </w:rPr>
      </w:pPr>
      <w:bookmarkStart w:id="177" w:name="_bookmark119"/>
      <w:bookmarkStart w:id="178" w:name="_Toc99538557"/>
      <w:bookmarkEnd w:id="177"/>
      <w:r w:rsidRPr="001452E4">
        <w:rPr>
          <w:rFonts w:ascii="宋体" w:hAnsi="宋体" w:hint="eastAsia"/>
          <w:color w:val="auto"/>
          <w:sz w:val="24"/>
        </w:rPr>
        <w:t xml:space="preserve">2.7 </w:t>
      </w:r>
      <w:r w:rsidRPr="001452E4">
        <w:rPr>
          <w:rFonts w:ascii="宋体" w:hAnsi="宋体"/>
          <w:color w:val="auto"/>
          <w:sz w:val="24"/>
        </w:rPr>
        <w:t>组织竣工验收</w:t>
      </w:r>
      <w:bookmarkEnd w:id="178"/>
    </w:p>
    <w:p w14:paraId="6FCB55FF"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发包人应按合同约定及时组织竣工验收。</w:t>
      </w:r>
    </w:p>
    <w:p w14:paraId="64FBD65E" w14:textId="77777777" w:rsidR="00F12CA7" w:rsidRPr="001452E4" w:rsidRDefault="00000000">
      <w:pPr>
        <w:spacing w:line="360" w:lineRule="auto"/>
        <w:rPr>
          <w:rFonts w:ascii="宋体" w:hAnsi="宋体"/>
          <w:color w:val="auto"/>
          <w:sz w:val="24"/>
        </w:rPr>
      </w:pPr>
      <w:bookmarkStart w:id="179" w:name="_bookmark120"/>
      <w:bookmarkStart w:id="180" w:name="_Toc99538558"/>
      <w:bookmarkEnd w:id="179"/>
      <w:r w:rsidRPr="001452E4">
        <w:rPr>
          <w:rFonts w:ascii="宋体" w:hAnsi="宋体" w:hint="eastAsia"/>
          <w:color w:val="auto"/>
          <w:sz w:val="24"/>
        </w:rPr>
        <w:t xml:space="preserve">2.8 </w:t>
      </w:r>
      <w:r w:rsidRPr="001452E4">
        <w:rPr>
          <w:rFonts w:ascii="宋体" w:hAnsi="宋体"/>
          <w:color w:val="auto"/>
          <w:sz w:val="24"/>
        </w:rPr>
        <w:t>向承包人提交支付担保</w:t>
      </w:r>
      <w:bookmarkEnd w:id="180"/>
    </w:p>
    <w:p w14:paraId="1DD95F67"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1</w:t>
      </w:r>
      <w:r w:rsidRPr="001452E4">
        <w:rPr>
          <w:rFonts w:ascii="宋体" w:hAnsi="宋体" w:hint="eastAsia"/>
          <w:color w:val="auto"/>
          <w:spacing w:val="-3"/>
          <w:sz w:val="24"/>
        </w:rPr>
        <w:t>）</w:t>
      </w:r>
      <w:r w:rsidRPr="001452E4">
        <w:rPr>
          <w:rFonts w:ascii="宋体" w:hAnsi="宋体"/>
          <w:color w:val="auto"/>
          <w:spacing w:val="-3"/>
          <w:sz w:val="24"/>
        </w:rPr>
        <w:t>发包人要求承包人提交履约担保的，除合同条款专用部分另有约定的，在承包人按合同条款第</w:t>
      </w:r>
      <w:r w:rsidRPr="001452E4">
        <w:rPr>
          <w:rFonts w:ascii="宋体" w:hAnsi="宋体"/>
          <w:color w:val="auto"/>
          <w:spacing w:val="-3"/>
          <w:sz w:val="24"/>
        </w:rPr>
        <w:t xml:space="preserve"> 4.2 </w:t>
      </w:r>
      <w:r w:rsidRPr="001452E4">
        <w:rPr>
          <w:rFonts w:ascii="宋体" w:hAnsi="宋体"/>
          <w:color w:val="auto"/>
          <w:spacing w:val="-3"/>
          <w:sz w:val="24"/>
        </w:rPr>
        <w:t>款向发包人递交符合合同约定的履约担保的同时，发包人应当按照金额和条件对等的原则和合同文件中规定的格式或者其他经过承包人事先认可的格式向承包人递交一份支付担保。是否提交支付担保及支付担保额度见合同条款专用部分。发包人提供支付担保格式见合同条款专用部分附件五</w:t>
      </w:r>
      <w:r w:rsidRPr="001452E4">
        <w:rPr>
          <w:rFonts w:ascii="宋体" w:hAnsi="宋体"/>
          <w:color w:val="auto"/>
          <w:spacing w:val="-3"/>
          <w:sz w:val="24"/>
        </w:rPr>
        <w:t>“</w:t>
      </w:r>
      <w:r w:rsidRPr="001452E4">
        <w:rPr>
          <w:rFonts w:ascii="宋体" w:hAnsi="宋体"/>
          <w:color w:val="auto"/>
          <w:spacing w:val="-3"/>
          <w:sz w:val="24"/>
        </w:rPr>
        <w:t>支付担保格式</w:t>
      </w:r>
      <w:r w:rsidRPr="001452E4">
        <w:rPr>
          <w:rFonts w:ascii="宋体" w:hAnsi="宋体"/>
          <w:color w:val="auto"/>
          <w:spacing w:val="-3"/>
          <w:sz w:val="24"/>
        </w:rPr>
        <w:t>”</w:t>
      </w:r>
      <w:r w:rsidRPr="001452E4">
        <w:rPr>
          <w:rFonts w:ascii="宋体" w:hAnsi="宋体"/>
          <w:color w:val="auto"/>
          <w:spacing w:val="-3"/>
          <w:sz w:val="24"/>
        </w:rPr>
        <w:t>。</w:t>
      </w:r>
    </w:p>
    <w:p w14:paraId="23DB0F65"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2</w:t>
      </w:r>
      <w:r w:rsidRPr="001452E4">
        <w:rPr>
          <w:rFonts w:ascii="宋体" w:hAnsi="宋体" w:hint="eastAsia"/>
          <w:color w:val="auto"/>
          <w:spacing w:val="-3"/>
          <w:sz w:val="24"/>
        </w:rPr>
        <w:t>）</w:t>
      </w:r>
      <w:r w:rsidRPr="001452E4">
        <w:rPr>
          <w:rFonts w:ascii="宋体" w:hAnsi="宋体"/>
          <w:color w:val="auto"/>
          <w:spacing w:val="-3"/>
          <w:sz w:val="24"/>
        </w:rPr>
        <w:t>支付担保的有效期应当自本合同生效之日起至发包人实际支付竣工付款之日止。</w:t>
      </w:r>
    </w:p>
    <w:p w14:paraId="7D5872B0"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3</w:t>
      </w:r>
      <w:r w:rsidRPr="001452E4">
        <w:rPr>
          <w:rFonts w:ascii="宋体" w:hAnsi="宋体" w:hint="eastAsia"/>
          <w:color w:val="auto"/>
          <w:spacing w:val="-3"/>
          <w:sz w:val="24"/>
        </w:rPr>
        <w:t>）</w:t>
      </w:r>
      <w:r w:rsidRPr="001452E4">
        <w:rPr>
          <w:rFonts w:ascii="宋体" w:hAnsi="宋体"/>
          <w:color w:val="auto"/>
          <w:spacing w:val="-3"/>
          <w:sz w:val="24"/>
        </w:rPr>
        <w:t>发包人无法获得一份不带具体截止日期的履约担保，支付担保中应当约定有</w:t>
      </w:r>
      <w:r w:rsidRPr="001452E4">
        <w:rPr>
          <w:rFonts w:ascii="宋体" w:hAnsi="宋体"/>
          <w:color w:val="auto"/>
          <w:spacing w:val="-3"/>
          <w:sz w:val="24"/>
        </w:rPr>
        <w:t>“</w:t>
      </w:r>
      <w:r w:rsidRPr="001452E4">
        <w:rPr>
          <w:rFonts w:ascii="宋体" w:hAnsi="宋体"/>
          <w:color w:val="auto"/>
          <w:spacing w:val="-3"/>
          <w:sz w:val="24"/>
        </w:rPr>
        <w:t>变更竣工付款支付日期的，保证期间按照变更后的竣工付款支付日期做相应调整</w:t>
      </w:r>
      <w:r w:rsidRPr="001452E4">
        <w:rPr>
          <w:rFonts w:ascii="宋体" w:hAnsi="宋体"/>
          <w:color w:val="auto"/>
          <w:spacing w:val="-3"/>
          <w:sz w:val="24"/>
        </w:rPr>
        <w:t>”</w:t>
      </w:r>
      <w:r w:rsidRPr="001452E4">
        <w:rPr>
          <w:rFonts w:ascii="宋体" w:hAnsi="宋体"/>
          <w:color w:val="auto"/>
          <w:spacing w:val="-3"/>
          <w:sz w:val="24"/>
        </w:rPr>
        <w:t>或类似约定的条款。</w:t>
      </w:r>
    </w:p>
    <w:p w14:paraId="05C119C5"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4</w:t>
      </w:r>
      <w:r w:rsidRPr="001452E4">
        <w:rPr>
          <w:rFonts w:ascii="宋体" w:hAnsi="宋体" w:hint="eastAsia"/>
          <w:color w:val="auto"/>
          <w:spacing w:val="-3"/>
          <w:sz w:val="24"/>
        </w:rPr>
        <w:t>）</w:t>
      </w:r>
      <w:r w:rsidRPr="001452E4">
        <w:rPr>
          <w:rFonts w:ascii="宋体" w:hAnsi="宋体"/>
          <w:color w:val="auto"/>
          <w:spacing w:val="-3"/>
          <w:sz w:val="24"/>
        </w:rPr>
        <w:t>支付担保应当在发包人付清竣工付款之日后</w:t>
      </w:r>
      <w:r w:rsidRPr="001452E4">
        <w:rPr>
          <w:rFonts w:ascii="宋体" w:hAnsi="宋体"/>
          <w:color w:val="auto"/>
          <w:spacing w:val="-3"/>
          <w:sz w:val="24"/>
        </w:rPr>
        <w:t xml:space="preserve"> 28 </w:t>
      </w:r>
      <w:r w:rsidRPr="001452E4">
        <w:rPr>
          <w:rFonts w:ascii="宋体" w:hAnsi="宋体"/>
          <w:color w:val="auto"/>
          <w:spacing w:val="-3"/>
          <w:sz w:val="24"/>
        </w:rPr>
        <w:t>天内退还给发包人；承包人不承担发包人与支付担保有关的任何利息或其它类似的费用或者收益。</w:t>
      </w:r>
    </w:p>
    <w:p w14:paraId="358AFFE2" w14:textId="77777777" w:rsidR="00F12CA7" w:rsidRPr="001452E4" w:rsidRDefault="00000000">
      <w:pPr>
        <w:spacing w:line="360" w:lineRule="auto"/>
        <w:rPr>
          <w:rFonts w:ascii="宋体" w:hAnsi="宋体"/>
          <w:color w:val="auto"/>
          <w:sz w:val="24"/>
        </w:rPr>
      </w:pPr>
      <w:bookmarkStart w:id="181" w:name="_bookmark121"/>
      <w:bookmarkStart w:id="182" w:name="_Toc99538559"/>
      <w:bookmarkEnd w:id="181"/>
      <w:r w:rsidRPr="001452E4">
        <w:rPr>
          <w:rFonts w:ascii="宋体" w:hAnsi="宋体" w:hint="eastAsia"/>
          <w:color w:val="auto"/>
          <w:sz w:val="24"/>
        </w:rPr>
        <w:t xml:space="preserve">2.9 </w:t>
      </w:r>
      <w:r w:rsidRPr="001452E4">
        <w:rPr>
          <w:rFonts w:ascii="宋体" w:hAnsi="宋体"/>
          <w:color w:val="auto"/>
          <w:sz w:val="24"/>
        </w:rPr>
        <w:t>办理质量监督手续</w:t>
      </w:r>
      <w:bookmarkEnd w:id="182"/>
    </w:p>
    <w:p w14:paraId="3BBE77FC"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发包人应按有关规定及时办理</w:t>
      </w:r>
      <w:r w:rsidRPr="001452E4">
        <w:rPr>
          <w:rFonts w:ascii="宋体" w:hAnsi="宋体" w:hint="eastAsia"/>
          <w:color w:val="auto"/>
          <w:spacing w:val="-3"/>
          <w:sz w:val="24"/>
        </w:rPr>
        <w:t>项目质量</w:t>
      </w:r>
      <w:r w:rsidRPr="001452E4">
        <w:rPr>
          <w:rFonts w:ascii="宋体" w:hAnsi="宋体"/>
          <w:color w:val="auto"/>
          <w:spacing w:val="-3"/>
          <w:sz w:val="24"/>
        </w:rPr>
        <w:t>监督手续。</w:t>
      </w:r>
    </w:p>
    <w:p w14:paraId="118D56D5" w14:textId="77777777" w:rsidR="00F12CA7" w:rsidRPr="001452E4" w:rsidRDefault="00000000">
      <w:pPr>
        <w:spacing w:line="360" w:lineRule="auto"/>
        <w:rPr>
          <w:rFonts w:ascii="宋体" w:hAnsi="宋体"/>
          <w:color w:val="auto"/>
          <w:sz w:val="24"/>
        </w:rPr>
      </w:pPr>
      <w:bookmarkStart w:id="183" w:name="_bookmark122"/>
      <w:bookmarkStart w:id="184" w:name="_Toc99538560"/>
      <w:bookmarkEnd w:id="183"/>
      <w:r w:rsidRPr="001452E4">
        <w:rPr>
          <w:rFonts w:ascii="宋体" w:hAnsi="宋体" w:hint="eastAsia"/>
          <w:color w:val="auto"/>
          <w:sz w:val="24"/>
        </w:rPr>
        <w:t xml:space="preserve">2.10 </w:t>
      </w:r>
      <w:r w:rsidRPr="001452E4">
        <w:rPr>
          <w:rFonts w:ascii="宋体" w:hAnsi="宋体"/>
          <w:color w:val="auto"/>
          <w:sz w:val="24"/>
        </w:rPr>
        <w:t>环境保护责任</w:t>
      </w:r>
      <w:bookmarkEnd w:id="184"/>
    </w:p>
    <w:p w14:paraId="5B6E9717"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发包人对建筑垃圾处理、施工扬尘治理以及疫情防控常态化管理负总责。</w:t>
      </w:r>
    </w:p>
    <w:p w14:paraId="5C545B12" w14:textId="77777777" w:rsidR="00F12CA7" w:rsidRPr="001452E4" w:rsidRDefault="00000000">
      <w:pPr>
        <w:spacing w:line="360" w:lineRule="auto"/>
        <w:rPr>
          <w:rFonts w:ascii="宋体" w:hAnsi="宋体"/>
          <w:color w:val="auto"/>
          <w:sz w:val="24"/>
        </w:rPr>
      </w:pPr>
      <w:bookmarkStart w:id="185" w:name="_bookmark123"/>
      <w:bookmarkStart w:id="186" w:name="_Toc99538561"/>
      <w:bookmarkEnd w:id="185"/>
      <w:r w:rsidRPr="001452E4">
        <w:rPr>
          <w:rFonts w:ascii="宋体" w:hAnsi="宋体" w:hint="eastAsia"/>
          <w:color w:val="auto"/>
          <w:sz w:val="24"/>
        </w:rPr>
        <w:t xml:space="preserve">2.11 </w:t>
      </w:r>
      <w:r w:rsidRPr="001452E4">
        <w:rPr>
          <w:rFonts w:ascii="宋体" w:hAnsi="宋体"/>
          <w:color w:val="auto"/>
          <w:sz w:val="24"/>
        </w:rPr>
        <w:t>移交</w:t>
      </w:r>
      <w:r w:rsidRPr="001452E4">
        <w:rPr>
          <w:rFonts w:ascii="宋体" w:hAnsi="宋体" w:hint="eastAsia"/>
          <w:color w:val="auto"/>
          <w:sz w:val="24"/>
        </w:rPr>
        <w:t>项目</w:t>
      </w:r>
      <w:r w:rsidRPr="001452E4">
        <w:rPr>
          <w:rFonts w:ascii="宋体" w:hAnsi="宋体"/>
          <w:color w:val="auto"/>
          <w:sz w:val="24"/>
        </w:rPr>
        <w:t>档案</w:t>
      </w:r>
      <w:bookmarkEnd w:id="186"/>
    </w:p>
    <w:p w14:paraId="79ED08DB"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发包人应根据建设行政主管部门和（或）城市建设档案管理机构的规定，收集、整理、立卷、归档</w:t>
      </w:r>
      <w:r w:rsidRPr="001452E4">
        <w:rPr>
          <w:rFonts w:ascii="宋体" w:hAnsi="宋体" w:hint="eastAsia"/>
          <w:color w:val="auto"/>
          <w:spacing w:val="-3"/>
          <w:sz w:val="24"/>
        </w:rPr>
        <w:t>项目资料</w:t>
      </w:r>
      <w:r w:rsidRPr="001452E4">
        <w:rPr>
          <w:rFonts w:ascii="宋体" w:hAnsi="宋体"/>
          <w:color w:val="auto"/>
          <w:spacing w:val="-3"/>
          <w:sz w:val="24"/>
        </w:rPr>
        <w:t>，并按规定时间向建设行政主管部门或者城市建设档案管理机构移交规定的档案。</w:t>
      </w:r>
    </w:p>
    <w:p w14:paraId="09CC5E77" w14:textId="77777777" w:rsidR="00F12CA7" w:rsidRPr="001452E4" w:rsidRDefault="00000000">
      <w:pPr>
        <w:spacing w:line="360" w:lineRule="auto"/>
        <w:rPr>
          <w:rFonts w:ascii="宋体" w:hAnsi="宋体"/>
          <w:color w:val="auto"/>
          <w:sz w:val="24"/>
        </w:rPr>
      </w:pPr>
      <w:bookmarkStart w:id="187" w:name="_bookmark124"/>
      <w:bookmarkStart w:id="188" w:name="_Toc99538562"/>
      <w:bookmarkEnd w:id="187"/>
      <w:r w:rsidRPr="001452E4">
        <w:rPr>
          <w:rFonts w:ascii="宋体" w:hAnsi="宋体" w:hint="eastAsia"/>
          <w:color w:val="auto"/>
          <w:sz w:val="24"/>
        </w:rPr>
        <w:t xml:space="preserve">2.12 </w:t>
      </w:r>
      <w:r w:rsidRPr="001452E4">
        <w:rPr>
          <w:rFonts w:ascii="宋体" w:hAnsi="宋体"/>
          <w:color w:val="auto"/>
          <w:sz w:val="24"/>
        </w:rPr>
        <w:t>批准和确认</w:t>
      </w:r>
      <w:bookmarkEnd w:id="188"/>
    </w:p>
    <w:p w14:paraId="255E5B18"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按照合同约定应当由监理人或者发包人回复、批复、批准和确认，或承包人提出修改意见的要求、请求、申请和报批等，自监理人或者发包人指定的接收人收到承包人发出的相应要求、请求、申请和报批之日起，如果监理人或者发包人在合同约定的期限内未予</w:t>
      </w:r>
      <w:r w:rsidRPr="001452E4">
        <w:rPr>
          <w:rFonts w:ascii="宋体" w:hAnsi="宋体"/>
          <w:color w:val="auto"/>
          <w:spacing w:val="-3"/>
          <w:sz w:val="24"/>
        </w:rPr>
        <w:lastRenderedPageBreak/>
        <w:t>回复、批复、批准、确认或提出修改意见的，视为监理人和发包人已经同意、确认或者批准。</w:t>
      </w:r>
    </w:p>
    <w:p w14:paraId="45B5519D" w14:textId="77777777" w:rsidR="00F12CA7" w:rsidRPr="001452E4" w:rsidRDefault="00000000">
      <w:pPr>
        <w:spacing w:line="360" w:lineRule="auto"/>
        <w:rPr>
          <w:rFonts w:ascii="宋体" w:hAnsi="宋体"/>
          <w:color w:val="auto"/>
          <w:sz w:val="24"/>
        </w:rPr>
      </w:pPr>
      <w:bookmarkStart w:id="189" w:name="_bookmark125"/>
      <w:bookmarkStart w:id="190" w:name="_Toc99538563"/>
      <w:bookmarkEnd w:id="189"/>
      <w:r w:rsidRPr="001452E4">
        <w:rPr>
          <w:rFonts w:ascii="宋体" w:hAnsi="宋体" w:hint="eastAsia"/>
          <w:color w:val="auto"/>
          <w:sz w:val="24"/>
        </w:rPr>
        <w:t xml:space="preserve">2.13 </w:t>
      </w:r>
      <w:r w:rsidRPr="001452E4">
        <w:rPr>
          <w:rFonts w:ascii="宋体" w:hAnsi="宋体"/>
          <w:color w:val="auto"/>
          <w:sz w:val="24"/>
        </w:rPr>
        <w:t>其他义务</w:t>
      </w:r>
      <w:bookmarkEnd w:id="190"/>
    </w:p>
    <w:p w14:paraId="566CD69C"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发包人应履行的其他义务见合同条款专用部分。</w:t>
      </w:r>
    </w:p>
    <w:p w14:paraId="52B19D49" w14:textId="77777777" w:rsidR="00F12CA7" w:rsidRPr="001452E4" w:rsidRDefault="00000000">
      <w:pPr>
        <w:spacing w:line="360" w:lineRule="auto"/>
        <w:rPr>
          <w:rFonts w:ascii="宋体" w:hAnsi="宋体"/>
          <w:color w:val="auto"/>
          <w:sz w:val="24"/>
        </w:rPr>
      </w:pPr>
      <w:bookmarkStart w:id="191" w:name="_bookmark126"/>
      <w:bookmarkStart w:id="192" w:name="_Toc99538564"/>
      <w:bookmarkEnd w:id="191"/>
      <w:r w:rsidRPr="001452E4">
        <w:rPr>
          <w:rFonts w:ascii="宋体" w:hAnsi="宋体" w:hint="eastAsia"/>
          <w:color w:val="auto"/>
          <w:sz w:val="24"/>
        </w:rPr>
        <w:t xml:space="preserve">3. </w:t>
      </w:r>
      <w:r w:rsidRPr="001452E4">
        <w:rPr>
          <w:rFonts w:ascii="宋体" w:hAnsi="宋体"/>
          <w:color w:val="auto"/>
          <w:sz w:val="24"/>
        </w:rPr>
        <w:t>监理人</w:t>
      </w:r>
      <w:bookmarkEnd w:id="192"/>
    </w:p>
    <w:p w14:paraId="4513140A" w14:textId="77777777" w:rsidR="00F12CA7" w:rsidRPr="001452E4" w:rsidRDefault="00000000">
      <w:pPr>
        <w:spacing w:line="360" w:lineRule="auto"/>
        <w:rPr>
          <w:rFonts w:ascii="宋体" w:hAnsi="宋体"/>
          <w:color w:val="auto"/>
          <w:sz w:val="24"/>
        </w:rPr>
      </w:pPr>
      <w:bookmarkStart w:id="193" w:name="_bookmark127"/>
      <w:bookmarkStart w:id="194" w:name="_Toc99538565"/>
      <w:bookmarkEnd w:id="193"/>
      <w:r w:rsidRPr="001452E4">
        <w:rPr>
          <w:rFonts w:ascii="宋体" w:hAnsi="宋体" w:hint="eastAsia"/>
          <w:color w:val="auto"/>
          <w:sz w:val="24"/>
        </w:rPr>
        <w:t xml:space="preserve">3.1 </w:t>
      </w:r>
      <w:r w:rsidRPr="001452E4">
        <w:rPr>
          <w:rFonts w:ascii="宋体" w:hAnsi="宋体"/>
          <w:color w:val="auto"/>
          <w:sz w:val="24"/>
        </w:rPr>
        <w:t>监理人的职责和权力</w:t>
      </w:r>
      <w:bookmarkEnd w:id="194"/>
    </w:p>
    <w:p w14:paraId="5373B35E"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3.1.1 </w:t>
      </w:r>
      <w:r w:rsidRPr="001452E4">
        <w:rPr>
          <w:rFonts w:ascii="宋体" w:hAnsi="宋体"/>
          <w:color w:val="auto"/>
          <w:spacing w:val="-3"/>
          <w:sz w:val="24"/>
        </w:rPr>
        <w:t>监理人受发包人委托，享有合同约定的权力。监理人在行使某项权力前需要经发包人事先批准，合同条款通用部分没有指明的，应在合同中指明。监理人履行须经发包人批准行使的权力时，应当向承包人出示其行使该权力已经取得发包人批准的文件或者其他合法有效的证明。发包人需批准明确行使的权力见合同条款专用部分。</w:t>
      </w:r>
    </w:p>
    <w:p w14:paraId="1113E74B"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3.1.2 </w:t>
      </w:r>
      <w:r w:rsidRPr="001452E4">
        <w:rPr>
          <w:rFonts w:ascii="宋体" w:hAnsi="宋体"/>
          <w:color w:val="auto"/>
          <w:spacing w:val="-3"/>
          <w:sz w:val="24"/>
        </w:rPr>
        <w:t>监理人发出的任何指示应视为已得到发包人的批准，但监理人无权免除或变更合同约定的发包人和承包人的权利、义务和责任。</w:t>
      </w:r>
    </w:p>
    <w:p w14:paraId="19C75F1C"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3.1.3 </w:t>
      </w:r>
      <w:r w:rsidRPr="001452E4">
        <w:rPr>
          <w:rFonts w:ascii="宋体" w:hAnsi="宋体"/>
          <w:color w:val="auto"/>
          <w:spacing w:val="-3"/>
          <w:sz w:val="24"/>
        </w:rPr>
        <w:t>合同约定应由承包人承担的义务和责任，不因监理人对承包人提交文件的审查或批准，对材料和设备的检查和检验，以及为实施监理作出的指示等职务行为而减轻或解除。</w:t>
      </w:r>
    </w:p>
    <w:p w14:paraId="49D38F94"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3.1.4 </w:t>
      </w:r>
      <w:r w:rsidRPr="001452E4">
        <w:rPr>
          <w:rFonts w:ascii="宋体" w:hAnsi="宋体"/>
          <w:color w:val="auto"/>
          <w:spacing w:val="-3"/>
          <w:sz w:val="24"/>
        </w:rPr>
        <w:t>监理人负责审查施工现场疫情常态化防控工作方案，检查落实情况并提出合理化建议。</w:t>
      </w:r>
    </w:p>
    <w:p w14:paraId="289969CD" w14:textId="77777777" w:rsidR="00F12CA7" w:rsidRPr="001452E4" w:rsidRDefault="00000000">
      <w:pPr>
        <w:spacing w:line="360" w:lineRule="auto"/>
        <w:rPr>
          <w:rFonts w:ascii="宋体" w:hAnsi="宋体"/>
          <w:color w:val="auto"/>
          <w:sz w:val="24"/>
        </w:rPr>
      </w:pPr>
      <w:bookmarkStart w:id="195" w:name="_bookmark128"/>
      <w:bookmarkStart w:id="196" w:name="_Toc99538566"/>
      <w:bookmarkEnd w:id="195"/>
      <w:r w:rsidRPr="001452E4">
        <w:rPr>
          <w:rFonts w:ascii="宋体" w:hAnsi="宋体" w:hint="eastAsia"/>
          <w:color w:val="auto"/>
          <w:sz w:val="24"/>
        </w:rPr>
        <w:t xml:space="preserve">3.2 </w:t>
      </w:r>
      <w:r w:rsidRPr="001452E4">
        <w:rPr>
          <w:rFonts w:ascii="宋体" w:hAnsi="宋体"/>
          <w:color w:val="auto"/>
          <w:sz w:val="24"/>
        </w:rPr>
        <w:t>总监理工程师</w:t>
      </w:r>
      <w:bookmarkEnd w:id="196"/>
    </w:p>
    <w:p w14:paraId="26B3C725" w14:textId="77777777" w:rsidR="00F12CA7" w:rsidRPr="001452E4" w:rsidRDefault="00000000">
      <w:pPr>
        <w:spacing w:line="360" w:lineRule="auto"/>
        <w:rPr>
          <w:rFonts w:ascii="宋体" w:hAnsi="宋体"/>
          <w:color w:val="auto"/>
          <w:sz w:val="24"/>
        </w:rPr>
      </w:pPr>
      <w:r w:rsidRPr="001452E4">
        <w:rPr>
          <w:rFonts w:ascii="宋体" w:hAnsi="宋体"/>
          <w:color w:val="auto"/>
          <w:spacing w:val="-3"/>
          <w:sz w:val="24"/>
        </w:rPr>
        <w:t>发包人应在发出开工通知前将总监理工程师的任命通知承包人。总监理工程师更换时，应在调离</w:t>
      </w:r>
      <w:r w:rsidRPr="001452E4">
        <w:rPr>
          <w:rFonts w:ascii="宋体" w:hAnsi="宋体"/>
          <w:color w:val="auto"/>
          <w:spacing w:val="-3"/>
          <w:sz w:val="24"/>
        </w:rPr>
        <w:t xml:space="preserve"> 14 </w:t>
      </w:r>
      <w:r w:rsidRPr="001452E4">
        <w:rPr>
          <w:rFonts w:ascii="宋体" w:hAnsi="宋体"/>
          <w:color w:val="auto"/>
          <w:spacing w:val="-3"/>
          <w:sz w:val="24"/>
        </w:rPr>
        <w:t>天前通知承包人。总监理工程师短期离开施工场地的，应委派代表代行其职责，</w:t>
      </w:r>
      <w:r w:rsidRPr="001452E4">
        <w:rPr>
          <w:rFonts w:ascii="宋体" w:hAnsi="宋体"/>
          <w:color w:val="auto"/>
          <w:spacing w:val="-3"/>
          <w:sz w:val="24"/>
        </w:rPr>
        <w:t xml:space="preserve"> </w:t>
      </w:r>
      <w:r w:rsidRPr="001452E4">
        <w:rPr>
          <w:rFonts w:ascii="宋体" w:hAnsi="宋体"/>
          <w:color w:val="auto"/>
          <w:spacing w:val="-3"/>
          <w:sz w:val="24"/>
        </w:rPr>
        <w:t>并通知承包人</w:t>
      </w:r>
      <w:r w:rsidRPr="001452E4">
        <w:rPr>
          <w:rFonts w:ascii="宋体" w:hAnsi="宋体"/>
          <w:color w:val="auto"/>
          <w:sz w:val="24"/>
        </w:rPr>
        <w:t>。</w:t>
      </w:r>
    </w:p>
    <w:p w14:paraId="68B99C1A" w14:textId="77777777" w:rsidR="00F12CA7" w:rsidRPr="001452E4" w:rsidRDefault="00000000">
      <w:pPr>
        <w:spacing w:line="360" w:lineRule="auto"/>
        <w:rPr>
          <w:rFonts w:ascii="宋体" w:hAnsi="宋体"/>
          <w:color w:val="auto"/>
          <w:sz w:val="24"/>
        </w:rPr>
      </w:pPr>
      <w:bookmarkStart w:id="197" w:name="_bookmark129"/>
      <w:bookmarkStart w:id="198" w:name="_Toc99538567"/>
      <w:bookmarkEnd w:id="197"/>
      <w:r w:rsidRPr="001452E4">
        <w:rPr>
          <w:rFonts w:ascii="宋体" w:hAnsi="宋体" w:hint="eastAsia"/>
          <w:color w:val="auto"/>
          <w:sz w:val="24"/>
        </w:rPr>
        <w:t xml:space="preserve">3.3 </w:t>
      </w:r>
      <w:r w:rsidRPr="001452E4">
        <w:rPr>
          <w:rFonts w:ascii="宋体" w:hAnsi="宋体"/>
          <w:color w:val="auto"/>
          <w:sz w:val="24"/>
        </w:rPr>
        <w:t>监理人员</w:t>
      </w:r>
      <w:bookmarkEnd w:id="198"/>
    </w:p>
    <w:p w14:paraId="68BB5564"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3.3.1 </w:t>
      </w:r>
      <w:r w:rsidRPr="001452E4">
        <w:rPr>
          <w:rFonts w:ascii="宋体" w:hAnsi="宋体"/>
          <w:color w:val="auto"/>
          <w:spacing w:val="-3"/>
          <w:sz w:val="24"/>
        </w:rPr>
        <w:t>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19A21435"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3.3.2 </w:t>
      </w:r>
      <w:r w:rsidRPr="001452E4">
        <w:rPr>
          <w:rFonts w:ascii="宋体" w:hAnsi="宋体"/>
          <w:color w:val="auto"/>
          <w:spacing w:val="-3"/>
          <w:sz w:val="24"/>
        </w:rPr>
        <w:t>监理人员对承包人的任何工作、其采用的材料和设备未在约定的或合理的期限内提出否定意见的，视为已获批准，但不影响监理人在以后拒绝该项工作、材料或</w:t>
      </w:r>
      <w:r w:rsidRPr="001452E4">
        <w:rPr>
          <w:rFonts w:ascii="宋体" w:hAnsi="宋体" w:hint="eastAsia"/>
          <w:color w:val="auto"/>
          <w:spacing w:val="-3"/>
          <w:sz w:val="24"/>
        </w:rPr>
        <w:t>设备</w:t>
      </w:r>
      <w:r w:rsidRPr="001452E4">
        <w:rPr>
          <w:rFonts w:ascii="宋体" w:hAnsi="宋体"/>
          <w:color w:val="auto"/>
          <w:spacing w:val="-3"/>
          <w:sz w:val="24"/>
        </w:rPr>
        <w:t>的权利。</w:t>
      </w:r>
    </w:p>
    <w:p w14:paraId="57B17C53"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lastRenderedPageBreak/>
        <w:t xml:space="preserve">3.3.3 </w:t>
      </w:r>
      <w:r w:rsidRPr="001452E4">
        <w:rPr>
          <w:rFonts w:ascii="宋体" w:hAnsi="宋体"/>
          <w:color w:val="auto"/>
          <w:spacing w:val="-3"/>
          <w:sz w:val="24"/>
        </w:rPr>
        <w:t>承包人对总监理工程师授权的监理人员发出的指示有疑问的，可向总监理工程师提出书面异议，总监理工程师应在</w:t>
      </w:r>
      <w:r w:rsidRPr="001452E4">
        <w:rPr>
          <w:rFonts w:ascii="宋体" w:hAnsi="宋体"/>
          <w:color w:val="auto"/>
          <w:spacing w:val="-3"/>
          <w:sz w:val="24"/>
        </w:rPr>
        <w:t xml:space="preserve"> 48 </w:t>
      </w:r>
      <w:r w:rsidRPr="001452E4">
        <w:rPr>
          <w:rFonts w:ascii="宋体" w:hAnsi="宋体"/>
          <w:color w:val="auto"/>
          <w:spacing w:val="-3"/>
          <w:sz w:val="24"/>
        </w:rPr>
        <w:t>小时内对该指示予以确认、更改或撤销。</w:t>
      </w:r>
    </w:p>
    <w:p w14:paraId="368E3859" w14:textId="77777777" w:rsidR="00F12CA7" w:rsidRPr="001452E4" w:rsidRDefault="00000000">
      <w:pPr>
        <w:spacing w:line="360" w:lineRule="auto"/>
        <w:rPr>
          <w:rFonts w:ascii="宋体" w:hAnsi="宋体"/>
          <w:color w:val="auto"/>
          <w:sz w:val="24"/>
        </w:rPr>
      </w:pPr>
      <w:r w:rsidRPr="001452E4">
        <w:rPr>
          <w:rFonts w:ascii="宋体" w:hAnsi="宋体" w:hint="eastAsia"/>
          <w:color w:val="auto"/>
          <w:spacing w:val="-3"/>
          <w:sz w:val="24"/>
        </w:rPr>
        <w:t xml:space="preserve">3.3.4 </w:t>
      </w:r>
      <w:r w:rsidRPr="001452E4">
        <w:rPr>
          <w:rFonts w:ascii="宋体" w:hAnsi="宋体"/>
          <w:color w:val="auto"/>
          <w:spacing w:val="-3"/>
          <w:sz w:val="24"/>
        </w:rPr>
        <w:t>总监理工程师不应将合同条款通用部分第</w:t>
      </w:r>
      <w:r w:rsidRPr="001452E4">
        <w:rPr>
          <w:rFonts w:ascii="宋体" w:hAnsi="宋体"/>
          <w:color w:val="auto"/>
          <w:spacing w:val="-3"/>
          <w:sz w:val="24"/>
        </w:rPr>
        <w:t xml:space="preserve"> 3.5 </w:t>
      </w:r>
      <w:r w:rsidRPr="001452E4">
        <w:rPr>
          <w:rFonts w:ascii="宋体" w:hAnsi="宋体"/>
          <w:color w:val="auto"/>
          <w:spacing w:val="-3"/>
          <w:sz w:val="24"/>
        </w:rPr>
        <w:t>款约定应由总监理工程师作出确定的权力授权或者委托给其他监理人员。</w:t>
      </w:r>
    </w:p>
    <w:p w14:paraId="70F50CF0" w14:textId="77777777" w:rsidR="00F12CA7" w:rsidRPr="001452E4" w:rsidRDefault="00000000">
      <w:pPr>
        <w:spacing w:line="360" w:lineRule="auto"/>
        <w:rPr>
          <w:rFonts w:ascii="宋体" w:hAnsi="宋体"/>
          <w:color w:val="auto"/>
          <w:sz w:val="24"/>
        </w:rPr>
      </w:pPr>
      <w:bookmarkStart w:id="199" w:name="_bookmark130"/>
      <w:bookmarkStart w:id="200" w:name="_Toc99538568"/>
      <w:bookmarkEnd w:id="199"/>
      <w:r w:rsidRPr="001452E4">
        <w:rPr>
          <w:rFonts w:ascii="宋体" w:hAnsi="宋体" w:hint="eastAsia"/>
          <w:color w:val="auto"/>
          <w:sz w:val="24"/>
        </w:rPr>
        <w:t xml:space="preserve">3.4 </w:t>
      </w:r>
      <w:r w:rsidRPr="001452E4">
        <w:rPr>
          <w:rFonts w:ascii="宋体" w:hAnsi="宋体"/>
          <w:color w:val="auto"/>
          <w:sz w:val="24"/>
        </w:rPr>
        <w:t>监理人的指示</w:t>
      </w:r>
      <w:bookmarkEnd w:id="200"/>
    </w:p>
    <w:p w14:paraId="101B190A"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3.4.1 </w:t>
      </w:r>
      <w:r w:rsidRPr="001452E4">
        <w:rPr>
          <w:rFonts w:ascii="宋体" w:hAnsi="宋体"/>
          <w:color w:val="auto"/>
          <w:spacing w:val="-3"/>
          <w:sz w:val="24"/>
        </w:rPr>
        <w:t>监理人应按第</w:t>
      </w:r>
      <w:r w:rsidRPr="001452E4">
        <w:rPr>
          <w:rFonts w:ascii="宋体" w:hAnsi="宋体"/>
          <w:color w:val="auto"/>
          <w:spacing w:val="-3"/>
          <w:sz w:val="24"/>
        </w:rPr>
        <w:t xml:space="preserve"> 3.1 </w:t>
      </w:r>
      <w:r w:rsidRPr="001452E4">
        <w:rPr>
          <w:rFonts w:ascii="宋体" w:hAnsi="宋体"/>
          <w:color w:val="auto"/>
          <w:spacing w:val="-3"/>
          <w:sz w:val="24"/>
        </w:rPr>
        <w:t>款的约定向承包人发出指示，监理人的指示应加盖监理人授权的施工场地机构章，并由总监理工程师或总监理工程师按第</w:t>
      </w:r>
      <w:r w:rsidRPr="001452E4">
        <w:rPr>
          <w:rFonts w:ascii="宋体" w:hAnsi="宋体"/>
          <w:color w:val="auto"/>
          <w:spacing w:val="-3"/>
          <w:sz w:val="24"/>
        </w:rPr>
        <w:t xml:space="preserve"> 3.3.1 </w:t>
      </w:r>
      <w:r w:rsidRPr="001452E4">
        <w:rPr>
          <w:rFonts w:ascii="宋体" w:hAnsi="宋体"/>
          <w:color w:val="auto"/>
          <w:spacing w:val="-3"/>
          <w:sz w:val="24"/>
        </w:rPr>
        <w:t>项约定授权的监理人员签字。</w:t>
      </w:r>
    </w:p>
    <w:p w14:paraId="3C6636BD"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3.4.2 </w:t>
      </w:r>
      <w:r w:rsidRPr="001452E4">
        <w:rPr>
          <w:rFonts w:ascii="宋体" w:hAnsi="宋体"/>
          <w:color w:val="auto"/>
          <w:spacing w:val="-3"/>
          <w:sz w:val="24"/>
        </w:rPr>
        <w:t>承包人收到监理人按第</w:t>
      </w:r>
      <w:r w:rsidRPr="001452E4">
        <w:rPr>
          <w:rFonts w:ascii="宋体" w:hAnsi="宋体"/>
          <w:color w:val="auto"/>
          <w:spacing w:val="-3"/>
          <w:sz w:val="24"/>
        </w:rPr>
        <w:t xml:space="preserve"> 3.4.1 </w:t>
      </w:r>
      <w:r w:rsidRPr="001452E4">
        <w:rPr>
          <w:rFonts w:ascii="宋体" w:hAnsi="宋体"/>
          <w:color w:val="auto"/>
          <w:spacing w:val="-3"/>
          <w:sz w:val="24"/>
        </w:rPr>
        <w:t>项作出的指示后，应遵照执行。指示构成变更的，</w:t>
      </w:r>
      <w:r w:rsidRPr="001452E4">
        <w:rPr>
          <w:rFonts w:ascii="宋体" w:hAnsi="宋体"/>
          <w:color w:val="auto"/>
          <w:spacing w:val="-3"/>
          <w:sz w:val="24"/>
        </w:rPr>
        <w:t xml:space="preserve"> </w:t>
      </w:r>
      <w:r w:rsidRPr="001452E4">
        <w:rPr>
          <w:rFonts w:ascii="宋体" w:hAnsi="宋体"/>
          <w:color w:val="auto"/>
          <w:spacing w:val="-3"/>
          <w:sz w:val="24"/>
        </w:rPr>
        <w:t>应按第</w:t>
      </w:r>
      <w:r w:rsidRPr="001452E4">
        <w:rPr>
          <w:rFonts w:ascii="宋体" w:hAnsi="宋体"/>
          <w:color w:val="auto"/>
          <w:spacing w:val="-3"/>
          <w:sz w:val="24"/>
        </w:rPr>
        <w:t xml:space="preserve"> 15 </w:t>
      </w:r>
      <w:r w:rsidRPr="001452E4">
        <w:rPr>
          <w:rFonts w:ascii="宋体" w:hAnsi="宋体"/>
          <w:color w:val="auto"/>
          <w:spacing w:val="-3"/>
          <w:sz w:val="24"/>
        </w:rPr>
        <w:t>条处理。</w:t>
      </w:r>
    </w:p>
    <w:p w14:paraId="7C23452E"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3.4.3 </w:t>
      </w:r>
      <w:r w:rsidRPr="001452E4">
        <w:rPr>
          <w:rFonts w:ascii="宋体" w:hAnsi="宋体"/>
          <w:color w:val="auto"/>
          <w:spacing w:val="-3"/>
          <w:sz w:val="24"/>
        </w:rPr>
        <w:t>在紧急情况下，总监理工程师或被授权的监理人员可以当场签发临时书面指示，</w:t>
      </w:r>
      <w:r w:rsidRPr="001452E4">
        <w:rPr>
          <w:rFonts w:ascii="宋体" w:hAnsi="宋体"/>
          <w:color w:val="auto"/>
          <w:spacing w:val="-3"/>
          <w:sz w:val="24"/>
        </w:rPr>
        <w:t xml:space="preserve"> </w:t>
      </w:r>
      <w:r w:rsidRPr="001452E4">
        <w:rPr>
          <w:rFonts w:ascii="宋体" w:hAnsi="宋体"/>
          <w:color w:val="auto"/>
          <w:spacing w:val="-3"/>
          <w:sz w:val="24"/>
        </w:rPr>
        <w:t>承包人应遵照执行。承包人应在收到上述临时书面指示后</w:t>
      </w:r>
      <w:r w:rsidRPr="001452E4">
        <w:rPr>
          <w:rFonts w:ascii="宋体" w:hAnsi="宋体"/>
          <w:color w:val="auto"/>
          <w:spacing w:val="-3"/>
          <w:sz w:val="24"/>
        </w:rPr>
        <w:t xml:space="preserve"> 24 </w:t>
      </w:r>
      <w:r w:rsidRPr="001452E4">
        <w:rPr>
          <w:rFonts w:ascii="宋体" w:hAnsi="宋体"/>
          <w:color w:val="auto"/>
          <w:spacing w:val="-3"/>
          <w:sz w:val="24"/>
        </w:rPr>
        <w:t>小时内，向监理人发出书面确认函。监理人在收到书面确认函后</w:t>
      </w:r>
      <w:r w:rsidRPr="001452E4">
        <w:rPr>
          <w:rFonts w:ascii="宋体" w:hAnsi="宋体"/>
          <w:color w:val="auto"/>
          <w:spacing w:val="-3"/>
          <w:sz w:val="24"/>
        </w:rPr>
        <w:t xml:space="preserve"> 24 </w:t>
      </w:r>
      <w:r w:rsidRPr="001452E4">
        <w:rPr>
          <w:rFonts w:ascii="宋体" w:hAnsi="宋体"/>
          <w:color w:val="auto"/>
          <w:spacing w:val="-3"/>
          <w:sz w:val="24"/>
        </w:rPr>
        <w:t>小时内未予答复的，该书面确认函应被视为监理人的正式指示。</w:t>
      </w:r>
    </w:p>
    <w:p w14:paraId="28B74A6E"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3.4.4 </w:t>
      </w:r>
      <w:r w:rsidRPr="001452E4">
        <w:rPr>
          <w:rFonts w:ascii="宋体" w:hAnsi="宋体"/>
          <w:color w:val="auto"/>
          <w:spacing w:val="-3"/>
          <w:sz w:val="24"/>
        </w:rPr>
        <w:t>除合同另有约定外，承包人只从总监理工程师或按第</w:t>
      </w:r>
      <w:r w:rsidRPr="001452E4">
        <w:rPr>
          <w:rFonts w:ascii="宋体" w:hAnsi="宋体"/>
          <w:color w:val="auto"/>
          <w:spacing w:val="-3"/>
          <w:sz w:val="24"/>
        </w:rPr>
        <w:t xml:space="preserve"> 3.3.1 </w:t>
      </w:r>
      <w:r w:rsidRPr="001452E4">
        <w:rPr>
          <w:rFonts w:ascii="宋体" w:hAnsi="宋体"/>
          <w:color w:val="auto"/>
          <w:spacing w:val="-3"/>
          <w:sz w:val="24"/>
        </w:rPr>
        <w:t>项被授权的监理人员处取得指示。</w:t>
      </w:r>
    </w:p>
    <w:p w14:paraId="6953E6C3"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3.4.5 </w:t>
      </w:r>
      <w:r w:rsidRPr="001452E4">
        <w:rPr>
          <w:rFonts w:ascii="宋体" w:hAnsi="宋体"/>
          <w:color w:val="auto"/>
          <w:spacing w:val="-3"/>
          <w:sz w:val="24"/>
        </w:rPr>
        <w:t>由于监理人未能按合同约定发出指示、指示延误或指示错误而导致承包人费用增加和（或）工期延误的，由发包人承担赔偿责任。</w:t>
      </w:r>
    </w:p>
    <w:p w14:paraId="0FBC166D" w14:textId="77777777" w:rsidR="00F12CA7" w:rsidRPr="001452E4" w:rsidRDefault="00000000">
      <w:pPr>
        <w:spacing w:line="360" w:lineRule="auto"/>
        <w:rPr>
          <w:rFonts w:ascii="宋体" w:hAnsi="宋体"/>
          <w:color w:val="auto"/>
          <w:sz w:val="24"/>
        </w:rPr>
      </w:pPr>
      <w:bookmarkStart w:id="201" w:name="_bookmark131"/>
      <w:bookmarkStart w:id="202" w:name="_Toc99538569"/>
      <w:bookmarkEnd w:id="201"/>
      <w:r w:rsidRPr="001452E4">
        <w:rPr>
          <w:rFonts w:ascii="宋体" w:hAnsi="宋体" w:hint="eastAsia"/>
          <w:color w:val="auto"/>
          <w:sz w:val="24"/>
        </w:rPr>
        <w:t xml:space="preserve">3.5 </w:t>
      </w:r>
      <w:r w:rsidRPr="001452E4">
        <w:rPr>
          <w:rFonts w:ascii="宋体" w:hAnsi="宋体"/>
          <w:color w:val="auto"/>
          <w:sz w:val="24"/>
        </w:rPr>
        <w:t>商定或确定</w:t>
      </w:r>
      <w:bookmarkEnd w:id="202"/>
    </w:p>
    <w:p w14:paraId="075841FD"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3.5.1 </w:t>
      </w:r>
      <w:r w:rsidRPr="001452E4">
        <w:rPr>
          <w:rFonts w:ascii="宋体" w:hAnsi="宋体"/>
          <w:color w:val="auto"/>
          <w:spacing w:val="-3"/>
          <w:sz w:val="24"/>
        </w:rPr>
        <w:t>总监理工程师应按照本款对任何事项进行商定或确定时，总监理工程师应与合同当事人协商，尽量达成一致。不能达成一致的，总监理工程师应认真研究后审慎确定。</w:t>
      </w:r>
    </w:p>
    <w:p w14:paraId="4B8A3FD3"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3.5.2 </w:t>
      </w:r>
      <w:r w:rsidRPr="001452E4">
        <w:rPr>
          <w:rFonts w:ascii="宋体" w:hAnsi="宋体"/>
          <w:color w:val="auto"/>
          <w:spacing w:val="-3"/>
          <w:sz w:val="24"/>
        </w:rPr>
        <w:t>总监理工程师应将商定或确定的事项通知合同当事人，并附详细依据。对总监理工程师的确定有异议的，构成争议，按照第</w:t>
      </w:r>
      <w:r w:rsidRPr="001452E4">
        <w:rPr>
          <w:rFonts w:ascii="宋体" w:hAnsi="宋体"/>
          <w:color w:val="auto"/>
          <w:spacing w:val="-3"/>
          <w:sz w:val="24"/>
        </w:rPr>
        <w:t xml:space="preserve"> 24 </w:t>
      </w:r>
      <w:r w:rsidRPr="001452E4">
        <w:rPr>
          <w:rFonts w:ascii="宋体" w:hAnsi="宋体"/>
          <w:color w:val="auto"/>
          <w:spacing w:val="-3"/>
          <w:sz w:val="24"/>
        </w:rPr>
        <w:t>条的约定处理。在争议解决前，双方应暂按总监理工程师的确定执行；按照第</w:t>
      </w:r>
      <w:r w:rsidRPr="001452E4">
        <w:rPr>
          <w:rFonts w:ascii="宋体" w:hAnsi="宋体"/>
          <w:color w:val="auto"/>
          <w:spacing w:val="-3"/>
          <w:sz w:val="24"/>
        </w:rPr>
        <w:t xml:space="preserve"> 24 </w:t>
      </w:r>
      <w:r w:rsidRPr="001452E4">
        <w:rPr>
          <w:rFonts w:ascii="宋体" w:hAnsi="宋体"/>
          <w:color w:val="auto"/>
          <w:spacing w:val="-3"/>
          <w:sz w:val="24"/>
        </w:rPr>
        <w:t>条的约定对总监理工程师的确定需要作出修改的，</w:t>
      </w:r>
      <w:r w:rsidRPr="001452E4">
        <w:rPr>
          <w:rFonts w:ascii="宋体" w:hAnsi="宋体"/>
          <w:color w:val="auto"/>
          <w:spacing w:val="-3"/>
          <w:sz w:val="24"/>
        </w:rPr>
        <w:t xml:space="preserve"> </w:t>
      </w:r>
      <w:r w:rsidRPr="001452E4">
        <w:rPr>
          <w:rFonts w:ascii="宋体" w:hAnsi="宋体"/>
          <w:color w:val="auto"/>
          <w:spacing w:val="-3"/>
          <w:sz w:val="24"/>
        </w:rPr>
        <w:t>按修改后的结果执行。</w:t>
      </w:r>
    </w:p>
    <w:p w14:paraId="46088D18" w14:textId="77777777" w:rsidR="00F12CA7" w:rsidRPr="001452E4" w:rsidRDefault="00000000">
      <w:pPr>
        <w:spacing w:line="360" w:lineRule="auto"/>
        <w:rPr>
          <w:rFonts w:ascii="宋体" w:hAnsi="宋体"/>
          <w:color w:val="auto"/>
          <w:sz w:val="24"/>
        </w:rPr>
      </w:pPr>
      <w:bookmarkStart w:id="203" w:name="_bookmark132"/>
      <w:bookmarkStart w:id="204" w:name="_Toc99538570"/>
      <w:bookmarkEnd w:id="203"/>
      <w:r w:rsidRPr="001452E4">
        <w:rPr>
          <w:rFonts w:ascii="宋体" w:hAnsi="宋体" w:hint="eastAsia"/>
          <w:color w:val="auto"/>
          <w:sz w:val="24"/>
        </w:rPr>
        <w:t xml:space="preserve">3.6 </w:t>
      </w:r>
      <w:r w:rsidRPr="001452E4">
        <w:rPr>
          <w:rFonts w:ascii="宋体" w:hAnsi="宋体"/>
          <w:color w:val="auto"/>
          <w:sz w:val="24"/>
        </w:rPr>
        <w:t>监理人的宽恕</w:t>
      </w:r>
      <w:bookmarkEnd w:id="204"/>
    </w:p>
    <w:p w14:paraId="7F252943" w14:textId="77777777" w:rsidR="00F12CA7" w:rsidRPr="001452E4" w:rsidRDefault="00000000">
      <w:pPr>
        <w:spacing w:line="360" w:lineRule="auto"/>
        <w:rPr>
          <w:rFonts w:ascii="宋体" w:hAnsi="宋体"/>
          <w:color w:val="auto"/>
          <w:sz w:val="24"/>
        </w:rPr>
      </w:pPr>
      <w:r w:rsidRPr="001452E4">
        <w:rPr>
          <w:rFonts w:ascii="宋体" w:hAnsi="宋体"/>
          <w:color w:val="auto"/>
          <w:spacing w:val="-3"/>
          <w:sz w:val="24"/>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14:paraId="7B075904" w14:textId="77777777" w:rsidR="00F12CA7" w:rsidRPr="001452E4" w:rsidRDefault="00000000">
      <w:pPr>
        <w:spacing w:line="360" w:lineRule="auto"/>
        <w:rPr>
          <w:rFonts w:ascii="宋体" w:hAnsi="宋体"/>
          <w:color w:val="auto"/>
          <w:sz w:val="24"/>
        </w:rPr>
      </w:pPr>
      <w:bookmarkStart w:id="205" w:name="_bookmark133"/>
      <w:bookmarkStart w:id="206" w:name="_Toc99538571"/>
      <w:bookmarkEnd w:id="205"/>
      <w:r w:rsidRPr="001452E4">
        <w:rPr>
          <w:rFonts w:ascii="宋体" w:hAnsi="宋体" w:hint="eastAsia"/>
          <w:color w:val="auto"/>
          <w:sz w:val="24"/>
        </w:rPr>
        <w:t xml:space="preserve">4. </w:t>
      </w:r>
      <w:r w:rsidRPr="001452E4">
        <w:rPr>
          <w:rFonts w:ascii="宋体" w:hAnsi="宋体"/>
          <w:color w:val="auto"/>
          <w:sz w:val="24"/>
        </w:rPr>
        <w:t>承包人</w:t>
      </w:r>
      <w:bookmarkEnd w:id="206"/>
    </w:p>
    <w:p w14:paraId="40E88F8B" w14:textId="77777777" w:rsidR="00F12CA7" w:rsidRPr="001452E4" w:rsidRDefault="00000000">
      <w:pPr>
        <w:spacing w:line="360" w:lineRule="auto"/>
        <w:rPr>
          <w:rFonts w:ascii="宋体" w:hAnsi="宋体"/>
          <w:color w:val="auto"/>
          <w:sz w:val="24"/>
        </w:rPr>
      </w:pPr>
      <w:bookmarkStart w:id="207" w:name="_bookmark134"/>
      <w:bookmarkStart w:id="208" w:name="_Toc99538572"/>
      <w:bookmarkEnd w:id="207"/>
      <w:r w:rsidRPr="001452E4">
        <w:rPr>
          <w:rFonts w:ascii="宋体" w:hAnsi="宋体" w:hint="eastAsia"/>
          <w:color w:val="auto"/>
          <w:sz w:val="24"/>
        </w:rPr>
        <w:lastRenderedPageBreak/>
        <w:t xml:space="preserve">4.1 </w:t>
      </w:r>
      <w:r w:rsidRPr="001452E4">
        <w:rPr>
          <w:rFonts w:ascii="宋体" w:hAnsi="宋体"/>
          <w:color w:val="auto"/>
          <w:sz w:val="24"/>
        </w:rPr>
        <w:t>承包人的一般义务</w:t>
      </w:r>
      <w:bookmarkEnd w:id="208"/>
    </w:p>
    <w:p w14:paraId="3466C936"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4.1.1 </w:t>
      </w:r>
      <w:r w:rsidRPr="001452E4">
        <w:rPr>
          <w:rFonts w:ascii="宋体" w:hAnsi="宋体"/>
          <w:color w:val="auto"/>
          <w:spacing w:val="-3"/>
          <w:sz w:val="24"/>
        </w:rPr>
        <w:t>遵守法律</w:t>
      </w:r>
    </w:p>
    <w:p w14:paraId="6C2AD2C2"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承包人在履行合同过程中应遵守法律，并保证发包人免于承担因承包人违反法律而引起的任何责任。</w:t>
      </w:r>
    </w:p>
    <w:p w14:paraId="0F1943C4"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4.1.2 </w:t>
      </w:r>
      <w:r w:rsidRPr="001452E4">
        <w:rPr>
          <w:rFonts w:ascii="宋体" w:hAnsi="宋体"/>
          <w:color w:val="auto"/>
          <w:spacing w:val="-3"/>
          <w:sz w:val="24"/>
        </w:rPr>
        <w:t>依法纳税</w:t>
      </w:r>
    </w:p>
    <w:p w14:paraId="5EB871FE"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承包人应按有关法律规定纳税，应缴纳的税金包括在合同价格内。</w:t>
      </w:r>
    </w:p>
    <w:p w14:paraId="7941E2D8"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4.1.3 </w:t>
      </w:r>
      <w:r w:rsidRPr="001452E4">
        <w:rPr>
          <w:rFonts w:ascii="宋体" w:hAnsi="宋体"/>
          <w:color w:val="auto"/>
          <w:spacing w:val="-3"/>
          <w:sz w:val="24"/>
        </w:rPr>
        <w:t>完成各项承包工作</w:t>
      </w:r>
    </w:p>
    <w:p w14:paraId="2986039E"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1</w:t>
      </w:r>
      <w:r w:rsidRPr="001452E4">
        <w:rPr>
          <w:rFonts w:ascii="宋体" w:hAnsi="宋体" w:hint="eastAsia"/>
          <w:color w:val="auto"/>
          <w:spacing w:val="-3"/>
          <w:sz w:val="24"/>
        </w:rPr>
        <w:t>）</w:t>
      </w:r>
      <w:r w:rsidRPr="001452E4">
        <w:rPr>
          <w:rFonts w:ascii="宋体" w:hAnsi="宋体"/>
          <w:color w:val="auto"/>
          <w:spacing w:val="-3"/>
          <w:sz w:val="24"/>
        </w:rPr>
        <w:t>承包人应按照合同约定以及监理人根据第</w:t>
      </w:r>
      <w:r w:rsidRPr="001452E4">
        <w:rPr>
          <w:rFonts w:ascii="宋体" w:hAnsi="宋体"/>
          <w:color w:val="auto"/>
          <w:spacing w:val="-3"/>
          <w:sz w:val="24"/>
        </w:rPr>
        <w:t xml:space="preserve"> 3.4 </w:t>
      </w:r>
      <w:r w:rsidRPr="001452E4">
        <w:rPr>
          <w:rFonts w:ascii="宋体" w:hAnsi="宋体"/>
          <w:color w:val="auto"/>
          <w:spacing w:val="-3"/>
          <w:sz w:val="24"/>
        </w:rPr>
        <w:t>款作出的指示，实施、完成全部</w:t>
      </w:r>
      <w:r w:rsidRPr="001452E4">
        <w:rPr>
          <w:rFonts w:ascii="宋体" w:hAnsi="宋体" w:hint="eastAsia"/>
          <w:color w:val="auto"/>
          <w:spacing w:val="-3"/>
          <w:sz w:val="24"/>
        </w:rPr>
        <w:t>内容，并修补内容中的任何缺陷。除第</w:t>
      </w:r>
      <w:r w:rsidRPr="001452E4">
        <w:rPr>
          <w:rFonts w:ascii="宋体" w:hAnsi="宋体"/>
          <w:color w:val="auto"/>
          <w:spacing w:val="-3"/>
          <w:sz w:val="24"/>
        </w:rPr>
        <w:t xml:space="preserve"> 5.2 </w:t>
      </w:r>
      <w:r w:rsidRPr="001452E4">
        <w:rPr>
          <w:rFonts w:ascii="宋体" w:hAnsi="宋体" w:hint="eastAsia"/>
          <w:color w:val="auto"/>
          <w:spacing w:val="-3"/>
          <w:sz w:val="24"/>
        </w:rPr>
        <w:t>款约定由发包人提供的材料和设备和第</w:t>
      </w:r>
      <w:r w:rsidRPr="001452E4">
        <w:rPr>
          <w:rFonts w:ascii="宋体" w:hAnsi="宋体"/>
          <w:color w:val="auto"/>
          <w:spacing w:val="-3"/>
          <w:sz w:val="24"/>
        </w:rPr>
        <w:t xml:space="preserve"> 6.2 </w:t>
      </w:r>
      <w:r w:rsidRPr="001452E4">
        <w:rPr>
          <w:rFonts w:ascii="宋体" w:hAnsi="宋体" w:hint="eastAsia"/>
          <w:color w:val="auto"/>
          <w:spacing w:val="-3"/>
          <w:sz w:val="24"/>
        </w:rPr>
        <w:t>款约定由发包人提供的施工设备和临时设施外，承包人应负责提供为完成合同工作所需的劳务、材料、施工设备、设备和其他物品，并按照合同约定负责临时设施的设计、建造、运行、维护、管理和拆除工作。</w:t>
      </w:r>
    </w:p>
    <w:p w14:paraId="3D4BE0CA"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2</w:t>
      </w:r>
      <w:r w:rsidRPr="001452E4">
        <w:rPr>
          <w:rFonts w:ascii="宋体" w:hAnsi="宋体" w:hint="eastAsia"/>
          <w:color w:val="auto"/>
          <w:spacing w:val="-3"/>
          <w:sz w:val="24"/>
        </w:rPr>
        <w:t>）</w:t>
      </w:r>
      <w:r w:rsidRPr="001452E4">
        <w:rPr>
          <w:rFonts w:ascii="宋体" w:hAnsi="宋体"/>
          <w:color w:val="auto"/>
          <w:spacing w:val="-3"/>
          <w:sz w:val="24"/>
        </w:rPr>
        <w:t>承包人应当依法合规建立施工扬尘综合治理、建筑垃圾、土方和砂石清运与消纳、</w:t>
      </w:r>
      <w:r w:rsidRPr="001452E4">
        <w:rPr>
          <w:rFonts w:ascii="宋体" w:hAnsi="宋体" w:hint="eastAsia"/>
          <w:color w:val="auto"/>
          <w:spacing w:val="-3"/>
          <w:sz w:val="24"/>
        </w:rPr>
        <w:t>保证使用已在本市进行信息编码登记符合排放标准的非道路移动机械和严禁使用高排放非道路移动机械以及行业挥发性有机物治理（如建筑外墙涂装、钢结构等鼓励使用水性漆替代油性漆）等责任制，制定具体的管控机制和实施方案，严格落实。</w:t>
      </w:r>
    </w:p>
    <w:p w14:paraId="1CAE0600"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4.1.4 </w:t>
      </w:r>
      <w:r w:rsidRPr="001452E4">
        <w:rPr>
          <w:rFonts w:ascii="宋体" w:hAnsi="宋体"/>
          <w:color w:val="auto"/>
          <w:spacing w:val="-3"/>
          <w:sz w:val="24"/>
        </w:rPr>
        <w:t>对施工作业和施工方法的完备性负责</w:t>
      </w:r>
    </w:p>
    <w:p w14:paraId="7579C5CB"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承包人应按合同约定的工作内容和施工进度要求，编制施工组织设计和施工措施计划，</w:t>
      </w:r>
      <w:r w:rsidRPr="001452E4">
        <w:rPr>
          <w:rFonts w:ascii="宋体" w:hAnsi="宋体"/>
          <w:color w:val="auto"/>
          <w:spacing w:val="-3"/>
          <w:sz w:val="24"/>
        </w:rPr>
        <w:t xml:space="preserve"> </w:t>
      </w:r>
      <w:r w:rsidRPr="001452E4">
        <w:rPr>
          <w:rFonts w:ascii="宋体" w:hAnsi="宋体"/>
          <w:color w:val="auto"/>
          <w:spacing w:val="-3"/>
          <w:sz w:val="24"/>
        </w:rPr>
        <w:t>并对所有施工作业和施工方法的完备性和安全可靠性负责。</w:t>
      </w:r>
    </w:p>
    <w:p w14:paraId="34BC2CED"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4.1.5 </w:t>
      </w:r>
      <w:r w:rsidRPr="001452E4">
        <w:rPr>
          <w:rFonts w:ascii="宋体" w:hAnsi="宋体"/>
          <w:color w:val="auto"/>
          <w:spacing w:val="-3"/>
          <w:sz w:val="24"/>
        </w:rPr>
        <w:t>保证施工和人员的安全</w:t>
      </w:r>
    </w:p>
    <w:p w14:paraId="76D27C90"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承包人应按照第</w:t>
      </w:r>
      <w:r w:rsidRPr="001452E4">
        <w:rPr>
          <w:rFonts w:ascii="宋体" w:hAnsi="宋体"/>
          <w:color w:val="auto"/>
          <w:spacing w:val="-3"/>
          <w:sz w:val="24"/>
        </w:rPr>
        <w:t xml:space="preserve"> 9.2 </w:t>
      </w:r>
      <w:r w:rsidRPr="001452E4">
        <w:rPr>
          <w:rFonts w:ascii="宋体" w:hAnsi="宋体"/>
          <w:color w:val="auto"/>
          <w:spacing w:val="-3"/>
          <w:sz w:val="24"/>
        </w:rPr>
        <w:t>款约定采取施工安全措施，确保</w:t>
      </w:r>
      <w:r w:rsidRPr="001452E4">
        <w:rPr>
          <w:rFonts w:ascii="宋体" w:hAnsi="宋体" w:hint="eastAsia"/>
          <w:color w:val="auto"/>
          <w:spacing w:val="-3"/>
          <w:sz w:val="24"/>
        </w:rPr>
        <w:t>项目</w:t>
      </w:r>
      <w:r w:rsidRPr="001452E4">
        <w:rPr>
          <w:rFonts w:ascii="宋体" w:hAnsi="宋体"/>
          <w:color w:val="auto"/>
          <w:spacing w:val="-3"/>
          <w:sz w:val="24"/>
        </w:rPr>
        <w:t>及其人员、材料、设备和设施的安全，防止因</w:t>
      </w:r>
      <w:r w:rsidRPr="001452E4">
        <w:rPr>
          <w:rFonts w:ascii="宋体" w:hAnsi="宋体" w:hint="eastAsia"/>
          <w:color w:val="auto"/>
          <w:spacing w:val="-3"/>
          <w:sz w:val="24"/>
        </w:rPr>
        <w:t>项目</w:t>
      </w:r>
      <w:r w:rsidRPr="001452E4">
        <w:rPr>
          <w:rFonts w:ascii="宋体" w:hAnsi="宋体"/>
          <w:color w:val="auto"/>
          <w:spacing w:val="-3"/>
          <w:sz w:val="24"/>
        </w:rPr>
        <w:t>施工造成的人身伤害和财产损失。</w:t>
      </w:r>
    </w:p>
    <w:p w14:paraId="0D0ABB18"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4.1.6 </w:t>
      </w:r>
      <w:r w:rsidRPr="001452E4">
        <w:rPr>
          <w:rFonts w:ascii="宋体" w:hAnsi="宋体"/>
          <w:color w:val="auto"/>
          <w:spacing w:val="-3"/>
          <w:sz w:val="24"/>
        </w:rPr>
        <w:t>负责施工场地、周边环境和生态保护以及疫情防控常态化工作</w:t>
      </w:r>
    </w:p>
    <w:p w14:paraId="4EFC0034"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承包人应按照第</w:t>
      </w:r>
      <w:r w:rsidRPr="001452E4">
        <w:rPr>
          <w:rFonts w:ascii="宋体" w:hAnsi="宋体"/>
          <w:color w:val="auto"/>
          <w:spacing w:val="-3"/>
          <w:sz w:val="24"/>
        </w:rPr>
        <w:t xml:space="preserve"> 9.4 </w:t>
      </w:r>
      <w:r w:rsidRPr="001452E4">
        <w:rPr>
          <w:rFonts w:ascii="宋体" w:hAnsi="宋体"/>
          <w:color w:val="auto"/>
          <w:spacing w:val="-3"/>
          <w:sz w:val="24"/>
        </w:rPr>
        <w:t>款约定负责施工场地及其周边环境与生态的保护工作。同时负责施工现场及周边疫情常态化防控各项工作具体组织实施。即做好施工现场（含生活区）封闭式管理；做好施工现场实名制管理；做好对重点人群的管理；做好生活区隔离管理；做好智能体温计佩戴管理工作；做好环境卫生整治和消毒工作；做好施工现场从业人员健康素养宣传教育等工作。</w:t>
      </w:r>
    </w:p>
    <w:p w14:paraId="6DD32C78"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4.1.7 </w:t>
      </w:r>
      <w:r w:rsidRPr="001452E4">
        <w:rPr>
          <w:rFonts w:ascii="宋体" w:hAnsi="宋体"/>
          <w:color w:val="auto"/>
          <w:spacing w:val="-3"/>
          <w:sz w:val="24"/>
        </w:rPr>
        <w:t>避免施工对公众与他人的利益造成损害</w:t>
      </w:r>
    </w:p>
    <w:p w14:paraId="565ED506"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lastRenderedPageBreak/>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49CEC108"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4.1.8 </w:t>
      </w:r>
      <w:r w:rsidRPr="001452E4">
        <w:rPr>
          <w:rFonts w:ascii="宋体" w:hAnsi="宋体"/>
          <w:color w:val="auto"/>
          <w:spacing w:val="-3"/>
          <w:sz w:val="24"/>
        </w:rPr>
        <w:t>为他人提供方便</w:t>
      </w:r>
    </w:p>
    <w:p w14:paraId="0A47E8E1"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1</w:t>
      </w:r>
      <w:r w:rsidRPr="001452E4">
        <w:rPr>
          <w:rFonts w:ascii="宋体" w:hAnsi="宋体" w:hint="eastAsia"/>
          <w:color w:val="auto"/>
          <w:spacing w:val="-3"/>
          <w:sz w:val="24"/>
        </w:rPr>
        <w:t>）</w:t>
      </w:r>
      <w:r w:rsidRPr="001452E4">
        <w:rPr>
          <w:rFonts w:ascii="宋体" w:hAnsi="宋体"/>
          <w:color w:val="auto"/>
          <w:spacing w:val="-3"/>
          <w:sz w:val="24"/>
        </w:rPr>
        <w:t>承包人应当对在施工场地或者附近实施与合同有关的其他工作的独立承包人履行配合和服务义务，由此发生的费用被认为已经包括在承包人的签约合同价（投标总报价）</w:t>
      </w:r>
      <w:r w:rsidRPr="001452E4">
        <w:rPr>
          <w:rFonts w:ascii="宋体" w:hAnsi="宋体"/>
          <w:color w:val="auto"/>
          <w:spacing w:val="-3"/>
          <w:sz w:val="24"/>
        </w:rPr>
        <w:t xml:space="preserve"> </w:t>
      </w:r>
      <w:r w:rsidRPr="001452E4">
        <w:rPr>
          <w:rFonts w:ascii="宋体" w:hAnsi="宋体"/>
          <w:color w:val="auto"/>
          <w:spacing w:val="-3"/>
          <w:sz w:val="24"/>
        </w:rPr>
        <w:t>中，具体工作内容和要求见合同条款专用部分。</w:t>
      </w:r>
    </w:p>
    <w:p w14:paraId="6F3B6BE4"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2</w:t>
      </w:r>
      <w:r w:rsidRPr="001452E4">
        <w:rPr>
          <w:rFonts w:ascii="宋体" w:hAnsi="宋体" w:hint="eastAsia"/>
          <w:color w:val="auto"/>
          <w:spacing w:val="-3"/>
          <w:sz w:val="24"/>
        </w:rPr>
        <w:t>）</w:t>
      </w:r>
      <w:r w:rsidRPr="001452E4">
        <w:rPr>
          <w:rFonts w:ascii="宋体" w:hAnsi="宋体"/>
          <w:color w:val="auto"/>
          <w:spacing w:val="-3"/>
          <w:sz w:val="24"/>
        </w:rPr>
        <w:t>在施工场地或者附近实施与合同有关的其他工作的独立承包人为承包人提供的配合和服务内容见合同条款专用部分。</w:t>
      </w:r>
    </w:p>
    <w:p w14:paraId="19A359DB"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3</w:t>
      </w:r>
      <w:r w:rsidRPr="001452E4">
        <w:rPr>
          <w:rFonts w:ascii="宋体" w:hAnsi="宋体" w:hint="eastAsia"/>
          <w:color w:val="auto"/>
          <w:spacing w:val="-3"/>
          <w:sz w:val="24"/>
        </w:rPr>
        <w:t>）</w:t>
      </w:r>
      <w:r w:rsidRPr="001452E4">
        <w:rPr>
          <w:rFonts w:ascii="宋体" w:hAnsi="宋体"/>
          <w:color w:val="auto"/>
          <w:spacing w:val="-3"/>
          <w:sz w:val="24"/>
        </w:rPr>
        <w:t>承包人还应按监理人指示为独立承包人以外的他人在施工场地或者附近实施与合同有关的其他工作提供可能的条件，可能发生费用由监理人按合同条款通用部分第</w:t>
      </w:r>
      <w:r w:rsidRPr="001452E4">
        <w:rPr>
          <w:rFonts w:ascii="宋体" w:hAnsi="宋体"/>
          <w:color w:val="auto"/>
          <w:spacing w:val="-3"/>
          <w:sz w:val="24"/>
        </w:rPr>
        <w:t xml:space="preserve"> 3.5 </w:t>
      </w:r>
      <w:r w:rsidRPr="001452E4">
        <w:rPr>
          <w:rFonts w:ascii="宋体" w:hAnsi="宋体"/>
          <w:color w:val="auto"/>
          <w:spacing w:val="-3"/>
          <w:sz w:val="24"/>
        </w:rPr>
        <w:t>款商定或者确定。</w:t>
      </w:r>
    </w:p>
    <w:p w14:paraId="68737CAF" w14:textId="77777777" w:rsidR="00F12CA7" w:rsidRPr="001452E4" w:rsidRDefault="00000000">
      <w:pPr>
        <w:spacing w:line="360" w:lineRule="auto"/>
        <w:rPr>
          <w:rFonts w:ascii="宋体" w:eastAsia="宋体" w:hAnsi="宋体" w:hint="eastAsia"/>
          <w:color w:val="auto"/>
          <w:spacing w:val="-3"/>
          <w:sz w:val="24"/>
        </w:rPr>
      </w:pPr>
      <w:r w:rsidRPr="001452E4">
        <w:rPr>
          <w:rFonts w:ascii="宋体" w:hAnsi="宋体" w:hint="eastAsia"/>
          <w:color w:val="auto"/>
          <w:spacing w:val="-3"/>
          <w:sz w:val="24"/>
        </w:rPr>
        <w:t xml:space="preserve">4.1.9 </w:t>
      </w:r>
      <w:r w:rsidRPr="001452E4">
        <w:rPr>
          <w:rFonts w:ascii="宋体" w:hAnsi="宋体" w:hint="eastAsia"/>
          <w:color w:val="auto"/>
          <w:spacing w:val="-3"/>
          <w:sz w:val="24"/>
        </w:rPr>
        <w:t>项目内容的维护</w:t>
      </w:r>
      <w:r w:rsidRPr="001452E4">
        <w:rPr>
          <w:rFonts w:ascii="宋体" w:hAnsi="宋体"/>
          <w:color w:val="auto"/>
          <w:spacing w:val="-3"/>
          <w:sz w:val="24"/>
        </w:rPr>
        <w:t>和</w:t>
      </w:r>
      <w:r w:rsidRPr="001452E4">
        <w:rPr>
          <w:rFonts w:ascii="宋体" w:eastAsia="宋体" w:hAnsi="宋体" w:hint="eastAsia"/>
          <w:color w:val="auto"/>
          <w:spacing w:val="-3"/>
          <w:sz w:val="24"/>
        </w:rPr>
        <w:t>照管</w:t>
      </w:r>
    </w:p>
    <w:p w14:paraId="0C8DE134"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接收证书颁发前，承包人应负责照管和维护工程。</w:t>
      </w:r>
      <w:r w:rsidRPr="001452E4">
        <w:rPr>
          <w:rFonts w:ascii="宋体" w:hAnsi="宋体" w:hint="eastAsia"/>
          <w:color w:val="auto"/>
          <w:spacing w:val="-3"/>
          <w:sz w:val="24"/>
        </w:rPr>
        <w:t>接收证书</w:t>
      </w:r>
      <w:r w:rsidRPr="001452E4">
        <w:rPr>
          <w:rFonts w:ascii="宋体" w:hAnsi="宋体"/>
          <w:color w:val="auto"/>
          <w:spacing w:val="-3"/>
          <w:sz w:val="24"/>
        </w:rPr>
        <w:t>颁发时尚有部分未竣工</w:t>
      </w:r>
      <w:r w:rsidRPr="001452E4">
        <w:rPr>
          <w:rFonts w:ascii="宋体" w:hAnsi="宋体" w:hint="eastAsia"/>
          <w:color w:val="auto"/>
          <w:spacing w:val="-3"/>
          <w:sz w:val="24"/>
        </w:rPr>
        <w:t>项目</w:t>
      </w:r>
      <w:r w:rsidRPr="001452E4">
        <w:rPr>
          <w:rFonts w:ascii="宋体" w:hAnsi="宋体"/>
          <w:color w:val="auto"/>
          <w:spacing w:val="-3"/>
          <w:sz w:val="24"/>
        </w:rPr>
        <w:t>的，承包人还应负责该未竣工</w:t>
      </w:r>
      <w:r w:rsidRPr="001452E4">
        <w:rPr>
          <w:rFonts w:ascii="宋体" w:hAnsi="宋体" w:hint="eastAsia"/>
          <w:color w:val="auto"/>
          <w:spacing w:val="-3"/>
          <w:sz w:val="24"/>
        </w:rPr>
        <w:t>项目</w:t>
      </w:r>
      <w:r w:rsidRPr="001452E4">
        <w:rPr>
          <w:rFonts w:ascii="宋体" w:hAnsi="宋体"/>
          <w:color w:val="auto"/>
          <w:spacing w:val="-3"/>
          <w:sz w:val="24"/>
        </w:rPr>
        <w:t>的照管和维护工作，直至竣工后移交给发包人为止。</w:t>
      </w:r>
    </w:p>
    <w:p w14:paraId="7F66469C"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4.1.10 </w:t>
      </w:r>
      <w:r w:rsidRPr="001452E4">
        <w:rPr>
          <w:rFonts w:ascii="宋体" w:hAnsi="宋体"/>
          <w:color w:val="auto"/>
          <w:spacing w:val="-3"/>
          <w:sz w:val="24"/>
        </w:rPr>
        <w:t>承包人的设计工作</w:t>
      </w:r>
    </w:p>
    <w:p w14:paraId="22B3D00C"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根据发包人委托，在其设计资质等级和业务允许的范围内，完成约定的施工图设计或与</w:t>
      </w:r>
      <w:r w:rsidRPr="001452E4">
        <w:rPr>
          <w:rFonts w:ascii="宋体" w:hAnsi="宋体" w:hint="eastAsia"/>
          <w:color w:val="auto"/>
          <w:spacing w:val="-3"/>
          <w:sz w:val="24"/>
        </w:rPr>
        <w:t>项目</w:t>
      </w:r>
      <w:r w:rsidRPr="001452E4">
        <w:rPr>
          <w:rFonts w:ascii="宋体" w:hAnsi="宋体"/>
          <w:color w:val="auto"/>
          <w:spacing w:val="-3"/>
          <w:sz w:val="24"/>
        </w:rPr>
        <w:t>配套的设计工作，经监理人确认后使用，发包人承担由此发生的费用和合理利润。由承包人负责完成的设计文件属于合同条款第</w:t>
      </w:r>
      <w:r w:rsidRPr="001452E4">
        <w:rPr>
          <w:rFonts w:ascii="宋体" w:hAnsi="宋体"/>
          <w:color w:val="auto"/>
          <w:spacing w:val="-3"/>
          <w:sz w:val="24"/>
        </w:rPr>
        <w:t xml:space="preserve"> 1.6.2 </w:t>
      </w:r>
      <w:r w:rsidRPr="001452E4">
        <w:rPr>
          <w:rFonts w:ascii="宋体" w:hAnsi="宋体"/>
          <w:color w:val="auto"/>
          <w:spacing w:val="-3"/>
          <w:sz w:val="24"/>
        </w:rPr>
        <w:t>项约定的承包人提供的文件，承包人应按照</w:t>
      </w:r>
    </w:p>
    <w:p w14:paraId="217C2978"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合同条款专用部分第</w:t>
      </w:r>
      <w:r w:rsidRPr="001452E4">
        <w:rPr>
          <w:rFonts w:ascii="宋体" w:hAnsi="宋体"/>
          <w:color w:val="auto"/>
          <w:spacing w:val="-3"/>
          <w:sz w:val="24"/>
        </w:rPr>
        <w:t xml:space="preserve"> 1.6.2 </w:t>
      </w:r>
      <w:r w:rsidRPr="001452E4">
        <w:rPr>
          <w:rFonts w:ascii="宋体" w:hAnsi="宋体"/>
          <w:color w:val="auto"/>
          <w:spacing w:val="-3"/>
          <w:sz w:val="24"/>
        </w:rPr>
        <w:t>项约定的期限和数量提交，由此发生的费用被认为已经包括在承包人的签约合同价（投标总报价）中。承包人承担的施工图设计或与</w:t>
      </w:r>
      <w:r w:rsidRPr="001452E4">
        <w:rPr>
          <w:rFonts w:ascii="宋体" w:hAnsi="宋体" w:hint="eastAsia"/>
          <w:color w:val="auto"/>
          <w:spacing w:val="-3"/>
          <w:sz w:val="24"/>
        </w:rPr>
        <w:t>项目配套</w:t>
      </w:r>
      <w:r w:rsidRPr="001452E4">
        <w:rPr>
          <w:rFonts w:ascii="宋体" w:hAnsi="宋体"/>
          <w:color w:val="auto"/>
          <w:spacing w:val="-3"/>
          <w:sz w:val="24"/>
        </w:rPr>
        <w:t>的设计工作内容见合同条款专用部分。</w:t>
      </w:r>
    </w:p>
    <w:p w14:paraId="294C1479"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4.1.11 </w:t>
      </w:r>
      <w:r w:rsidRPr="001452E4">
        <w:rPr>
          <w:rFonts w:ascii="宋体" w:hAnsi="宋体" w:hint="eastAsia"/>
          <w:color w:val="auto"/>
          <w:spacing w:val="-3"/>
          <w:sz w:val="24"/>
        </w:rPr>
        <w:t>保障农民工工资支付</w:t>
      </w:r>
    </w:p>
    <w:p w14:paraId="26FD54DA"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1</w:t>
      </w:r>
      <w:r w:rsidRPr="001452E4">
        <w:rPr>
          <w:rFonts w:ascii="宋体" w:hAnsi="宋体" w:hint="eastAsia"/>
          <w:color w:val="auto"/>
          <w:spacing w:val="-3"/>
          <w:sz w:val="24"/>
        </w:rPr>
        <w:t>）发包人应当按照合同约定及时拨付工程款，并加强对承包人按时足额支付农民工工资的监督，督促承包人加强劳动用工管理，妥善处理与农民工工资支付相关的矛盾纠纷。发生农民工集体讨薪事件的，发包人应当会同承包人及时处理，并向项目所在地人力资源社会保障行政部门和相关行业工程建设主管部门报告有关情况。</w:t>
      </w:r>
    </w:p>
    <w:p w14:paraId="006A9AAC"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2</w:t>
      </w:r>
      <w:r w:rsidRPr="001452E4">
        <w:rPr>
          <w:rFonts w:ascii="宋体" w:hAnsi="宋体" w:hint="eastAsia"/>
          <w:color w:val="auto"/>
          <w:spacing w:val="-3"/>
          <w:sz w:val="24"/>
        </w:rPr>
        <w:t>）承包人应当开设农民工工资款专用账户，专项用于支付本工程建设项目农民工工资，并妥善保存农民工工资专用账户开设、使用的有关资料。</w:t>
      </w:r>
    </w:p>
    <w:p w14:paraId="1735835E"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lastRenderedPageBreak/>
        <w:t>（</w:t>
      </w:r>
      <w:r w:rsidRPr="001452E4">
        <w:rPr>
          <w:rFonts w:ascii="宋体" w:hAnsi="宋体" w:hint="eastAsia"/>
          <w:color w:val="auto"/>
          <w:spacing w:val="-3"/>
          <w:sz w:val="24"/>
        </w:rPr>
        <w:t>3</w:t>
      </w:r>
      <w:r w:rsidRPr="001452E4">
        <w:rPr>
          <w:rFonts w:ascii="宋体" w:hAnsi="宋体" w:hint="eastAsia"/>
          <w:color w:val="auto"/>
          <w:spacing w:val="-3"/>
          <w:sz w:val="24"/>
        </w:rPr>
        <w:t>）承包人应当按照有关规定存储工资保证金，专项用于支付为所承包工程提供劳动的农民工被拖欠的工资。</w:t>
      </w:r>
    </w:p>
    <w:p w14:paraId="212814BE"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4</w:t>
      </w:r>
      <w:r w:rsidRPr="001452E4">
        <w:rPr>
          <w:rFonts w:ascii="宋体" w:hAnsi="宋体" w:hint="eastAsia"/>
          <w:color w:val="auto"/>
          <w:spacing w:val="-3"/>
          <w:sz w:val="24"/>
        </w:rPr>
        <w:t>）承包人应当将农民工工资支付纳入基建工程施工实名制管理，加强支付信息实名登记、审核。工资支付实名制信息应包括工资支付对象姓名、身份证号码、社会保障卡号或工资银行卡号、工资支付周期、工资支付日期等信息，以及劳动合同或协议复印件、身份证复印件、银行卡复印件等材料。</w:t>
      </w:r>
    </w:p>
    <w:p w14:paraId="7ED26CFE"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5</w:t>
      </w:r>
      <w:r w:rsidRPr="001452E4">
        <w:rPr>
          <w:rFonts w:ascii="宋体" w:hAnsi="宋体" w:hint="eastAsia"/>
          <w:color w:val="auto"/>
          <w:spacing w:val="-3"/>
          <w:sz w:val="24"/>
        </w:rPr>
        <w:t>）承包人应当建立用工管理台账，并保存至工程完工且工资全部结清后至少</w:t>
      </w:r>
      <w:r w:rsidRPr="001452E4">
        <w:rPr>
          <w:rFonts w:ascii="宋体" w:hAnsi="宋体" w:hint="eastAsia"/>
          <w:color w:val="auto"/>
          <w:spacing w:val="-3"/>
          <w:sz w:val="24"/>
        </w:rPr>
        <w:t>3</w:t>
      </w:r>
      <w:r w:rsidRPr="001452E4">
        <w:rPr>
          <w:rFonts w:ascii="宋体" w:hAnsi="宋体" w:hint="eastAsia"/>
          <w:color w:val="auto"/>
          <w:spacing w:val="-3"/>
          <w:sz w:val="24"/>
        </w:rPr>
        <w:t>年。</w:t>
      </w:r>
    </w:p>
    <w:p w14:paraId="3A8304AF"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6</w:t>
      </w:r>
      <w:r w:rsidRPr="001452E4">
        <w:rPr>
          <w:rFonts w:ascii="宋体" w:hAnsi="宋体" w:hint="eastAsia"/>
          <w:color w:val="auto"/>
          <w:spacing w:val="-3"/>
          <w:sz w:val="24"/>
        </w:rPr>
        <w:t>）承包人负责的工程出现拖欠农民工工资纠纷，发包人有权从未结工程款中扣减与拖欠工资对应款项，并向农民工支付。承包人认可发包人扣减工程款项的行为，该行为视为发包人已按期履行相应的工程款支付义务。</w:t>
      </w:r>
    </w:p>
    <w:p w14:paraId="400EF773"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4.1.12 </w:t>
      </w:r>
      <w:r w:rsidRPr="001452E4">
        <w:rPr>
          <w:rFonts w:ascii="宋体" w:hAnsi="宋体"/>
          <w:color w:val="auto"/>
          <w:spacing w:val="-3"/>
          <w:sz w:val="24"/>
        </w:rPr>
        <w:t>其他义务</w:t>
      </w:r>
    </w:p>
    <w:p w14:paraId="1B399D5F" w14:textId="77777777" w:rsidR="00F12CA7" w:rsidRPr="001452E4" w:rsidRDefault="00000000">
      <w:pPr>
        <w:spacing w:line="360" w:lineRule="auto"/>
        <w:rPr>
          <w:rFonts w:ascii="宋体" w:hAnsi="宋体"/>
          <w:color w:val="auto"/>
          <w:sz w:val="24"/>
        </w:rPr>
      </w:pPr>
      <w:r w:rsidRPr="001452E4">
        <w:rPr>
          <w:rFonts w:ascii="宋体" w:hAnsi="宋体"/>
          <w:color w:val="auto"/>
          <w:spacing w:val="-3"/>
          <w:sz w:val="24"/>
        </w:rPr>
        <w:t>承包人应履行的其他义务见合同条款专用部分。</w:t>
      </w:r>
    </w:p>
    <w:p w14:paraId="79D5BD1A" w14:textId="77777777" w:rsidR="00F12CA7" w:rsidRPr="001452E4" w:rsidRDefault="00000000">
      <w:pPr>
        <w:spacing w:line="360" w:lineRule="auto"/>
        <w:rPr>
          <w:rFonts w:ascii="宋体" w:hAnsi="宋体"/>
          <w:color w:val="auto"/>
          <w:sz w:val="24"/>
        </w:rPr>
      </w:pPr>
      <w:bookmarkStart w:id="209" w:name="_bookmark135"/>
      <w:bookmarkStart w:id="210" w:name="_Toc99538573"/>
      <w:bookmarkEnd w:id="209"/>
      <w:r w:rsidRPr="001452E4">
        <w:rPr>
          <w:rFonts w:ascii="宋体" w:hAnsi="宋体" w:hint="eastAsia"/>
          <w:color w:val="auto"/>
          <w:sz w:val="24"/>
        </w:rPr>
        <w:t xml:space="preserve">4.2 </w:t>
      </w:r>
      <w:r w:rsidRPr="001452E4">
        <w:rPr>
          <w:rFonts w:ascii="宋体" w:hAnsi="宋体"/>
          <w:color w:val="auto"/>
          <w:sz w:val="24"/>
        </w:rPr>
        <w:t>履约担保</w:t>
      </w:r>
      <w:bookmarkEnd w:id="210"/>
    </w:p>
    <w:p w14:paraId="7EFF6EFD"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4.2.1 </w:t>
      </w:r>
      <w:r w:rsidRPr="001452E4">
        <w:rPr>
          <w:rFonts w:ascii="宋体" w:hAnsi="宋体"/>
          <w:color w:val="auto"/>
          <w:spacing w:val="-3"/>
          <w:sz w:val="24"/>
        </w:rPr>
        <w:t>履约担保的格式和金额</w:t>
      </w:r>
    </w:p>
    <w:p w14:paraId="6B28B030"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合同约定承包人提交履约担保的，承包人应在签订合同前，按照发包人约定的格式或者其他经过发包人认可的格式向发包人递交一份履约担保。经过发包人事先书面认可的其他格式的履约担保，其担保条款的实质性内容应当与发包人合同文件约定的格式内容保持一致。承包人履约担保格式见合同条款专用部分附件四</w:t>
      </w:r>
      <w:r w:rsidRPr="001452E4">
        <w:rPr>
          <w:rFonts w:ascii="宋体" w:hAnsi="宋体"/>
          <w:color w:val="auto"/>
          <w:spacing w:val="-3"/>
          <w:sz w:val="24"/>
        </w:rPr>
        <w:t>“</w:t>
      </w:r>
      <w:r w:rsidRPr="001452E4">
        <w:rPr>
          <w:rFonts w:ascii="宋体" w:hAnsi="宋体"/>
          <w:color w:val="auto"/>
          <w:spacing w:val="-3"/>
          <w:sz w:val="24"/>
        </w:rPr>
        <w:t>履约担保格式</w:t>
      </w:r>
      <w:r w:rsidRPr="001452E4">
        <w:rPr>
          <w:rFonts w:ascii="宋体" w:hAnsi="宋体"/>
          <w:color w:val="auto"/>
          <w:spacing w:val="-3"/>
          <w:sz w:val="24"/>
        </w:rPr>
        <w:t>”</w:t>
      </w:r>
      <w:r w:rsidRPr="001452E4">
        <w:rPr>
          <w:rFonts w:ascii="宋体" w:hAnsi="宋体"/>
          <w:color w:val="auto"/>
          <w:spacing w:val="-3"/>
          <w:sz w:val="24"/>
        </w:rPr>
        <w:t>。承包人是否提交履约担保及需要提交履约担保的金额见合同条款专用部分。</w:t>
      </w:r>
    </w:p>
    <w:p w14:paraId="3AC7DCC6"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4.2.2 </w:t>
      </w:r>
      <w:r w:rsidRPr="001452E4">
        <w:rPr>
          <w:rFonts w:ascii="宋体" w:hAnsi="宋体"/>
          <w:color w:val="auto"/>
          <w:spacing w:val="-3"/>
          <w:sz w:val="24"/>
        </w:rPr>
        <w:t>履约担保的有效期</w:t>
      </w:r>
    </w:p>
    <w:p w14:paraId="6428C7D3"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履约担保的有效期应当自本合同生效之日起至发包人签认并由监理人向承包人出具</w:t>
      </w:r>
      <w:r w:rsidRPr="001452E4">
        <w:rPr>
          <w:rFonts w:ascii="宋体" w:hAnsi="宋体" w:hint="eastAsia"/>
          <w:color w:val="auto"/>
          <w:spacing w:val="-3"/>
          <w:sz w:val="24"/>
        </w:rPr>
        <w:t>接收证书</w:t>
      </w:r>
      <w:r w:rsidRPr="001452E4">
        <w:rPr>
          <w:rFonts w:ascii="宋体" w:hAnsi="宋体"/>
          <w:color w:val="auto"/>
          <w:spacing w:val="-3"/>
          <w:sz w:val="24"/>
        </w:rPr>
        <w:t>之日止。如果承包人无法获得一份不带具体截止日期的担保，履约担保中就应当约定有</w:t>
      </w:r>
      <w:r w:rsidRPr="001452E4">
        <w:rPr>
          <w:rFonts w:ascii="宋体" w:hAnsi="宋体"/>
          <w:color w:val="auto"/>
          <w:spacing w:val="-3"/>
          <w:sz w:val="24"/>
        </w:rPr>
        <w:t>“</w:t>
      </w:r>
      <w:r w:rsidRPr="001452E4">
        <w:rPr>
          <w:rFonts w:ascii="宋体" w:hAnsi="宋体"/>
          <w:color w:val="auto"/>
          <w:spacing w:val="-3"/>
          <w:sz w:val="24"/>
        </w:rPr>
        <w:t>变更竣工日期的，保证期间按照变更后的竣工日期做相应调整</w:t>
      </w:r>
      <w:r w:rsidRPr="001452E4">
        <w:rPr>
          <w:rFonts w:ascii="宋体" w:hAnsi="宋体"/>
          <w:color w:val="auto"/>
          <w:spacing w:val="-3"/>
          <w:sz w:val="24"/>
        </w:rPr>
        <w:t>”</w:t>
      </w:r>
      <w:r w:rsidRPr="001452E4">
        <w:rPr>
          <w:rFonts w:ascii="宋体" w:hAnsi="宋体"/>
          <w:color w:val="auto"/>
          <w:spacing w:val="-3"/>
          <w:sz w:val="24"/>
        </w:rPr>
        <w:t>或类似约定的条款。</w:t>
      </w:r>
    </w:p>
    <w:p w14:paraId="36A68C82"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4.2.3 </w:t>
      </w:r>
      <w:r w:rsidRPr="001452E4">
        <w:rPr>
          <w:rFonts w:ascii="宋体" w:hAnsi="宋体"/>
          <w:color w:val="auto"/>
          <w:spacing w:val="-3"/>
          <w:sz w:val="24"/>
        </w:rPr>
        <w:t>履约担保的退还</w:t>
      </w:r>
    </w:p>
    <w:p w14:paraId="62D753D3"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履约担保应在监理人向承包人颁发（出具）</w:t>
      </w:r>
      <w:r w:rsidRPr="001452E4">
        <w:rPr>
          <w:rFonts w:ascii="宋体" w:hAnsi="宋体" w:hint="eastAsia"/>
          <w:color w:val="auto"/>
          <w:spacing w:val="-3"/>
          <w:sz w:val="24"/>
        </w:rPr>
        <w:t>接收证书</w:t>
      </w:r>
      <w:r w:rsidRPr="001452E4">
        <w:rPr>
          <w:rFonts w:ascii="宋体" w:hAnsi="宋体"/>
          <w:color w:val="auto"/>
          <w:spacing w:val="-3"/>
          <w:sz w:val="24"/>
        </w:rPr>
        <w:t>之日后</w:t>
      </w:r>
      <w:r w:rsidRPr="001452E4">
        <w:rPr>
          <w:rFonts w:ascii="宋体" w:hAnsi="宋体"/>
          <w:color w:val="auto"/>
          <w:spacing w:val="-3"/>
          <w:sz w:val="24"/>
        </w:rPr>
        <w:t xml:space="preserve"> 28 </w:t>
      </w:r>
      <w:r w:rsidRPr="001452E4">
        <w:rPr>
          <w:rFonts w:ascii="宋体" w:hAnsi="宋体"/>
          <w:color w:val="auto"/>
          <w:spacing w:val="-3"/>
          <w:sz w:val="24"/>
        </w:rPr>
        <w:t>天内退还给承包人。发包人不承担承包人与履约担保有关的任何利息或其它类似的费用或者收益。</w:t>
      </w:r>
    </w:p>
    <w:p w14:paraId="67C37093"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4.2.4 </w:t>
      </w:r>
      <w:r w:rsidRPr="001452E4">
        <w:rPr>
          <w:rFonts w:ascii="宋体" w:hAnsi="宋体"/>
          <w:color w:val="auto"/>
          <w:spacing w:val="-3"/>
          <w:sz w:val="24"/>
        </w:rPr>
        <w:t>通知义务</w:t>
      </w:r>
    </w:p>
    <w:p w14:paraId="39D34137"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不管履约担保条款中如何约定，发包人根据担保条款提出索赔或兑现要求</w:t>
      </w:r>
      <w:r w:rsidRPr="001452E4">
        <w:rPr>
          <w:rFonts w:ascii="宋体" w:hAnsi="宋体"/>
          <w:color w:val="auto"/>
          <w:spacing w:val="-3"/>
          <w:sz w:val="24"/>
        </w:rPr>
        <w:t xml:space="preserve"> 28 </w:t>
      </w:r>
      <w:r w:rsidRPr="001452E4">
        <w:rPr>
          <w:rFonts w:ascii="宋体" w:hAnsi="宋体"/>
          <w:color w:val="auto"/>
          <w:spacing w:val="-3"/>
          <w:sz w:val="24"/>
        </w:rPr>
        <w:t>天前，应通知承包人并说明导致此类索赔或兑现的违约性质或原因。相应地，不管第</w:t>
      </w:r>
      <w:r w:rsidRPr="001452E4">
        <w:rPr>
          <w:rFonts w:ascii="宋体" w:hAnsi="宋体"/>
          <w:color w:val="auto"/>
          <w:spacing w:val="-3"/>
          <w:sz w:val="24"/>
        </w:rPr>
        <w:t xml:space="preserve"> 2.8 </w:t>
      </w:r>
      <w:r w:rsidRPr="001452E4">
        <w:rPr>
          <w:rFonts w:ascii="宋体" w:hAnsi="宋体"/>
          <w:color w:val="auto"/>
          <w:spacing w:val="-3"/>
          <w:sz w:val="24"/>
        </w:rPr>
        <w:t>款约</w:t>
      </w:r>
      <w:r w:rsidRPr="001452E4">
        <w:rPr>
          <w:rFonts w:ascii="宋体" w:hAnsi="宋体"/>
          <w:color w:val="auto"/>
          <w:spacing w:val="-3"/>
          <w:sz w:val="24"/>
        </w:rPr>
        <w:lastRenderedPageBreak/>
        <w:t>定的支付担保条款中如何约定，承包人根据担保条款提出索赔或兑现要求</w:t>
      </w:r>
      <w:r w:rsidRPr="001452E4">
        <w:rPr>
          <w:rFonts w:ascii="宋体" w:hAnsi="宋体"/>
          <w:color w:val="auto"/>
          <w:spacing w:val="-3"/>
          <w:sz w:val="24"/>
        </w:rPr>
        <w:t xml:space="preserve"> 28 </w:t>
      </w:r>
      <w:r w:rsidRPr="001452E4">
        <w:rPr>
          <w:rFonts w:ascii="宋体" w:hAnsi="宋体"/>
          <w:color w:val="auto"/>
          <w:spacing w:val="-3"/>
          <w:sz w:val="24"/>
        </w:rPr>
        <w:t>天前，也应通知发包人并说明导致此类索赔或兑现的违约性质或原因。但是，本项约定的通知不应理解为是在任何意义上寻求承包人或者发包人的同意。</w:t>
      </w:r>
    </w:p>
    <w:p w14:paraId="4EC0EC23" w14:textId="77777777" w:rsidR="00F12CA7" w:rsidRPr="001452E4" w:rsidRDefault="00000000">
      <w:pPr>
        <w:spacing w:line="360" w:lineRule="auto"/>
        <w:rPr>
          <w:rFonts w:ascii="宋体" w:hAnsi="宋体"/>
          <w:color w:val="auto"/>
          <w:sz w:val="24"/>
        </w:rPr>
      </w:pPr>
      <w:bookmarkStart w:id="211" w:name="_bookmark136"/>
      <w:bookmarkStart w:id="212" w:name="_Toc99538574"/>
      <w:bookmarkEnd w:id="211"/>
      <w:r w:rsidRPr="001452E4">
        <w:rPr>
          <w:rFonts w:ascii="宋体" w:hAnsi="宋体" w:hint="eastAsia"/>
          <w:color w:val="auto"/>
          <w:sz w:val="24"/>
        </w:rPr>
        <w:t xml:space="preserve">4.3 </w:t>
      </w:r>
      <w:r w:rsidRPr="001452E4">
        <w:rPr>
          <w:rFonts w:ascii="宋体" w:hAnsi="宋体"/>
          <w:color w:val="auto"/>
          <w:sz w:val="24"/>
        </w:rPr>
        <w:t>分包</w:t>
      </w:r>
      <w:bookmarkEnd w:id="212"/>
    </w:p>
    <w:p w14:paraId="06296935"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承包人不得将其承包的</w:t>
      </w:r>
      <w:r w:rsidRPr="001452E4">
        <w:rPr>
          <w:rFonts w:ascii="宋体" w:hAnsi="宋体" w:hint="eastAsia"/>
          <w:color w:val="auto"/>
          <w:spacing w:val="-3"/>
          <w:sz w:val="24"/>
        </w:rPr>
        <w:t>项目</w:t>
      </w:r>
      <w:r w:rsidRPr="001452E4">
        <w:rPr>
          <w:rFonts w:ascii="宋体" w:hAnsi="宋体"/>
          <w:color w:val="auto"/>
          <w:spacing w:val="-3"/>
          <w:sz w:val="24"/>
        </w:rPr>
        <w:t>转包给第三人，或将其承包的分包给第三人。</w:t>
      </w:r>
    </w:p>
    <w:p w14:paraId="4F96F66A" w14:textId="77777777" w:rsidR="00F12CA7" w:rsidRPr="001452E4" w:rsidRDefault="00000000">
      <w:pPr>
        <w:spacing w:line="360" w:lineRule="auto"/>
        <w:rPr>
          <w:rFonts w:ascii="宋体" w:hAnsi="宋体"/>
          <w:color w:val="auto"/>
          <w:sz w:val="24"/>
        </w:rPr>
      </w:pPr>
      <w:bookmarkStart w:id="213" w:name="_bookmark137"/>
      <w:bookmarkStart w:id="214" w:name="_Toc99538575"/>
      <w:bookmarkEnd w:id="213"/>
      <w:r w:rsidRPr="001452E4">
        <w:rPr>
          <w:rFonts w:ascii="宋体" w:hAnsi="宋体" w:hint="eastAsia"/>
          <w:color w:val="auto"/>
          <w:sz w:val="24"/>
        </w:rPr>
        <w:t xml:space="preserve">4.4 </w:t>
      </w:r>
      <w:r w:rsidRPr="001452E4">
        <w:rPr>
          <w:rFonts w:ascii="宋体" w:hAnsi="宋体"/>
          <w:color w:val="auto"/>
          <w:sz w:val="24"/>
        </w:rPr>
        <w:t>联合体</w:t>
      </w:r>
      <w:bookmarkEnd w:id="214"/>
    </w:p>
    <w:p w14:paraId="3BC4A5F4"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4.4.1 </w:t>
      </w:r>
      <w:r w:rsidRPr="001452E4">
        <w:rPr>
          <w:rFonts w:ascii="宋体" w:hAnsi="宋体"/>
          <w:color w:val="auto"/>
          <w:spacing w:val="-3"/>
          <w:sz w:val="24"/>
        </w:rPr>
        <w:t>联合体各方应共同与发包人签订合同协议书。联合体各方应为履行合同承担连带责任。</w:t>
      </w:r>
    </w:p>
    <w:p w14:paraId="6E02F43C"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4.4.2 </w:t>
      </w:r>
      <w:r w:rsidRPr="001452E4">
        <w:rPr>
          <w:rFonts w:ascii="宋体" w:hAnsi="宋体"/>
          <w:color w:val="auto"/>
          <w:spacing w:val="-3"/>
          <w:sz w:val="24"/>
        </w:rPr>
        <w:t>联合体协议经发包人确认后作为合同附件。在履行合同过程中，未经发包人同意，不得修改联合体协议。</w:t>
      </w:r>
    </w:p>
    <w:p w14:paraId="05020511"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4.4.3 </w:t>
      </w:r>
      <w:r w:rsidRPr="001452E4">
        <w:rPr>
          <w:rFonts w:ascii="宋体" w:hAnsi="宋体"/>
          <w:color w:val="auto"/>
          <w:spacing w:val="-3"/>
          <w:sz w:val="24"/>
        </w:rPr>
        <w:t>联合体牵头人负责与发包人和监理人联系，并接受指示，负责组织联合体各成员全面履行合同。</w:t>
      </w:r>
    </w:p>
    <w:p w14:paraId="027029F0" w14:textId="77777777" w:rsidR="00F12CA7" w:rsidRPr="001452E4" w:rsidRDefault="00000000">
      <w:pPr>
        <w:spacing w:line="360" w:lineRule="auto"/>
        <w:rPr>
          <w:rFonts w:ascii="宋体" w:hAnsi="宋体"/>
          <w:color w:val="auto"/>
          <w:sz w:val="24"/>
        </w:rPr>
      </w:pPr>
      <w:bookmarkStart w:id="215" w:name="_bookmark138"/>
      <w:bookmarkStart w:id="216" w:name="_Toc99538576"/>
      <w:bookmarkEnd w:id="215"/>
      <w:r w:rsidRPr="001452E4">
        <w:rPr>
          <w:rFonts w:ascii="宋体" w:hAnsi="宋体" w:hint="eastAsia"/>
          <w:color w:val="auto"/>
          <w:sz w:val="24"/>
        </w:rPr>
        <w:t xml:space="preserve">4.5 </w:t>
      </w:r>
      <w:r w:rsidRPr="001452E4">
        <w:rPr>
          <w:rFonts w:ascii="宋体" w:hAnsi="宋体"/>
          <w:color w:val="auto"/>
          <w:sz w:val="24"/>
        </w:rPr>
        <w:t>承包人项目经理</w:t>
      </w:r>
      <w:bookmarkEnd w:id="216"/>
    </w:p>
    <w:p w14:paraId="020EA1C3"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4.5.1 </w:t>
      </w:r>
      <w:r w:rsidRPr="001452E4">
        <w:rPr>
          <w:rFonts w:ascii="宋体" w:hAnsi="宋体"/>
          <w:color w:val="auto"/>
          <w:spacing w:val="-3"/>
          <w:sz w:val="24"/>
        </w:rPr>
        <w:t>承包人项目经理必须与承包人投标时所承诺的人员一致，并在根据第</w:t>
      </w:r>
      <w:r w:rsidRPr="001452E4">
        <w:rPr>
          <w:rFonts w:ascii="宋体" w:hAnsi="宋体"/>
          <w:color w:val="auto"/>
          <w:spacing w:val="-3"/>
          <w:sz w:val="24"/>
        </w:rPr>
        <w:t xml:space="preserve"> 11.1.1 </w:t>
      </w:r>
      <w:r w:rsidRPr="001452E4">
        <w:rPr>
          <w:rFonts w:ascii="宋体" w:hAnsi="宋体"/>
          <w:color w:val="auto"/>
          <w:spacing w:val="-3"/>
          <w:sz w:val="24"/>
        </w:rPr>
        <w:t>项确定的开工日期前到任。在监理人向承包人颁发（出具）</w:t>
      </w:r>
      <w:r w:rsidRPr="001452E4">
        <w:rPr>
          <w:rFonts w:ascii="宋体" w:hAnsi="宋体" w:hint="eastAsia"/>
          <w:color w:val="auto"/>
          <w:spacing w:val="-3"/>
          <w:sz w:val="24"/>
        </w:rPr>
        <w:t>接收证书</w:t>
      </w:r>
      <w:r w:rsidRPr="001452E4">
        <w:rPr>
          <w:rFonts w:ascii="宋体" w:hAnsi="宋体"/>
          <w:color w:val="auto"/>
          <w:spacing w:val="-3"/>
          <w:sz w:val="24"/>
        </w:rPr>
        <w:t>前，项目经理不得同时兼任其他任何项目的项目经理。未经发包人书面许可，承包人不得更换项目经理。承包人项目经理的姓名、职称、身份证号、执业资格证书号、注册证书号、执业印章号、安全生产考核合格证书号等细节资料相关信息应当在合同协议书中载明。</w:t>
      </w:r>
    </w:p>
    <w:p w14:paraId="3A137B32"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承包人更换项目经理应事先征得发包人同意，并应在更换</w:t>
      </w:r>
      <w:r w:rsidRPr="001452E4">
        <w:rPr>
          <w:rFonts w:ascii="宋体" w:hAnsi="宋体"/>
          <w:color w:val="auto"/>
          <w:spacing w:val="-3"/>
          <w:sz w:val="24"/>
        </w:rPr>
        <w:t xml:space="preserve"> 14 </w:t>
      </w:r>
      <w:r w:rsidRPr="001452E4">
        <w:rPr>
          <w:rFonts w:ascii="宋体" w:hAnsi="宋体"/>
          <w:color w:val="auto"/>
          <w:spacing w:val="-3"/>
          <w:sz w:val="24"/>
        </w:rPr>
        <w:t>天前通知发包人和监理人。承包人项目经理短期离开施工场地，应事先征得监理人同意，并委派代表代行其职责。</w:t>
      </w:r>
    </w:p>
    <w:p w14:paraId="01BA8150"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4.5.2 </w:t>
      </w:r>
      <w:r w:rsidRPr="001452E4">
        <w:rPr>
          <w:rFonts w:ascii="宋体" w:hAnsi="宋体"/>
          <w:color w:val="auto"/>
          <w:spacing w:val="-3"/>
          <w:sz w:val="24"/>
        </w:rPr>
        <w:t>承包人项目经理应按合同约定以及监理人按第</w:t>
      </w:r>
      <w:r w:rsidRPr="001452E4">
        <w:rPr>
          <w:rFonts w:ascii="宋体" w:hAnsi="宋体"/>
          <w:color w:val="auto"/>
          <w:spacing w:val="-3"/>
          <w:sz w:val="24"/>
        </w:rPr>
        <w:t xml:space="preserve"> 3.4 </w:t>
      </w:r>
      <w:r w:rsidRPr="001452E4">
        <w:rPr>
          <w:rFonts w:ascii="宋体" w:hAnsi="宋体"/>
          <w:color w:val="auto"/>
          <w:spacing w:val="-3"/>
          <w:sz w:val="24"/>
        </w:rPr>
        <w:t>款作出的指示，负责组织合同</w:t>
      </w:r>
      <w:r w:rsidRPr="001452E4">
        <w:rPr>
          <w:rFonts w:ascii="宋体" w:hAnsi="宋体" w:hint="eastAsia"/>
          <w:color w:val="auto"/>
          <w:spacing w:val="-3"/>
          <w:sz w:val="24"/>
        </w:rPr>
        <w:t>项目</w:t>
      </w:r>
      <w:r w:rsidRPr="001452E4">
        <w:rPr>
          <w:rFonts w:ascii="宋体" w:hAnsi="宋体"/>
          <w:color w:val="auto"/>
          <w:spacing w:val="-3"/>
          <w:sz w:val="24"/>
        </w:rPr>
        <w:t>的实施。在情况紧急且无法与监理人取得联系时，可采取保证</w:t>
      </w:r>
      <w:r w:rsidRPr="001452E4">
        <w:rPr>
          <w:rFonts w:ascii="宋体" w:hAnsi="宋体" w:hint="eastAsia"/>
          <w:color w:val="auto"/>
          <w:spacing w:val="-3"/>
          <w:sz w:val="24"/>
        </w:rPr>
        <w:t>项目</w:t>
      </w:r>
      <w:r w:rsidRPr="001452E4">
        <w:rPr>
          <w:rFonts w:ascii="宋体" w:hAnsi="宋体"/>
          <w:color w:val="auto"/>
          <w:spacing w:val="-3"/>
          <w:sz w:val="24"/>
        </w:rPr>
        <w:t>和人员生命财产安全的紧急措施，并在采取措施后</w:t>
      </w:r>
      <w:r w:rsidRPr="001452E4">
        <w:rPr>
          <w:rFonts w:ascii="宋体" w:hAnsi="宋体"/>
          <w:color w:val="auto"/>
          <w:spacing w:val="-3"/>
          <w:sz w:val="24"/>
        </w:rPr>
        <w:t xml:space="preserve"> 24 </w:t>
      </w:r>
      <w:r w:rsidRPr="001452E4">
        <w:rPr>
          <w:rFonts w:ascii="宋体" w:hAnsi="宋体"/>
          <w:color w:val="auto"/>
          <w:spacing w:val="-3"/>
          <w:sz w:val="24"/>
        </w:rPr>
        <w:t>小时内向监理人提交书面报告。</w:t>
      </w:r>
    </w:p>
    <w:p w14:paraId="3580EE3E"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4.5.3 </w:t>
      </w:r>
      <w:r w:rsidRPr="001452E4">
        <w:rPr>
          <w:rFonts w:ascii="宋体" w:hAnsi="宋体"/>
          <w:color w:val="auto"/>
          <w:spacing w:val="-3"/>
          <w:sz w:val="24"/>
        </w:rPr>
        <w:t>承包人为履行合同发出的一切函件均应盖有承包人授权的施工场地管理机构</w:t>
      </w:r>
      <w:r w:rsidRPr="001452E4">
        <w:rPr>
          <w:rFonts w:ascii="宋体" w:hAnsi="宋体"/>
          <w:color w:val="auto"/>
          <w:spacing w:val="-3"/>
          <w:sz w:val="24"/>
        </w:rPr>
        <w:t xml:space="preserve"> </w:t>
      </w:r>
      <w:r w:rsidRPr="001452E4">
        <w:rPr>
          <w:rFonts w:ascii="宋体" w:hAnsi="宋体"/>
          <w:color w:val="auto"/>
          <w:spacing w:val="-3"/>
          <w:sz w:val="24"/>
        </w:rPr>
        <w:t>章，并由承包人项目经理或其授权代表签字。</w:t>
      </w:r>
    </w:p>
    <w:p w14:paraId="6162AB26"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4.5.4 </w:t>
      </w:r>
      <w:r w:rsidRPr="001452E4">
        <w:rPr>
          <w:rFonts w:ascii="宋体" w:hAnsi="宋体"/>
          <w:color w:val="auto"/>
          <w:spacing w:val="-3"/>
          <w:sz w:val="24"/>
        </w:rPr>
        <w:t>承包人项目经理可以授权其下属人员履行其某项职责，但事先应将这些人员的姓名和授权范围通知监理人。</w:t>
      </w:r>
    </w:p>
    <w:p w14:paraId="73D0C588" w14:textId="77777777" w:rsidR="00F12CA7" w:rsidRPr="001452E4" w:rsidRDefault="00000000">
      <w:pPr>
        <w:spacing w:line="360" w:lineRule="auto"/>
        <w:rPr>
          <w:rFonts w:ascii="宋体" w:hAnsi="宋体"/>
          <w:color w:val="auto"/>
          <w:sz w:val="24"/>
        </w:rPr>
      </w:pPr>
      <w:bookmarkStart w:id="217" w:name="_bookmark139"/>
      <w:bookmarkStart w:id="218" w:name="_Toc99538577"/>
      <w:bookmarkEnd w:id="217"/>
      <w:r w:rsidRPr="001452E4">
        <w:rPr>
          <w:rFonts w:ascii="宋体" w:hAnsi="宋体" w:hint="eastAsia"/>
          <w:color w:val="auto"/>
          <w:sz w:val="24"/>
        </w:rPr>
        <w:t xml:space="preserve">4.6 </w:t>
      </w:r>
      <w:r w:rsidRPr="001452E4">
        <w:rPr>
          <w:rFonts w:ascii="宋体" w:hAnsi="宋体"/>
          <w:color w:val="auto"/>
          <w:sz w:val="24"/>
        </w:rPr>
        <w:t>承包人人员的管理</w:t>
      </w:r>
      <w:bookmarkEnd w:id="218"/>
    </w:p>
    <w:p w14:paraId="138F69D3"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lastRenderedPageBreak/>
        <w:t xml:space="preserve">4.6.1 </w:t>
      </w:r>
      <w:r w:rsidRPr="001452E4">
        <w:rPr>
          <w:rFonts w:ascii="宋体" w:hAnsi="宋体"/>
          <w:color w:val="auto"/>
          <w:spacing w:val="-3"/>
          <w:sz w:val="24"/>
        </w:rPr>
        <w:t>承包人应在接到开工通知后</w:t>
      </w:r>
      <w:r w:rsidRPr="001452E4">
        <w:rPr>
          <w:rFonts w:ascii="宋体" w:hAnsi="宋体"/>
          <w:color w:val="auto"/>
          <w:spacing w:val="-3"/>
          <w:sz w:val="24"/>
        </w:rPr>
        <w:t xml:space="preserve"> 28 </w:t>
      </w:r>
      <w:r w:rsidRPr="001452E4">
        <w:rPr>
          <w:rFonts w:ascii="宋体" w:hAnsi="宋体"/>
          <w:color w:val="auto"/>
          <w:spacing w:val="-3"/>
          <w:sz w:val="24"/>
        </w:rPr>
        <w:t>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7D32C818"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4.6.2 </w:t>
      </w:r>
      <w:r w:rsidRPr="001452E4">
        <w:rPr>
          <w:rFonts w:ascii="宋体" w:hAnsi="宋体"/>
          <w:color w:val="auto"/>
          <w:spacing w:val="-3"/>
          <w:sz w:val="24"/>
        </w:rPr>
        <w:t>为完成合同约定的各项工作，承包人应向施工场地派遣或雇佣足够数量的下列人员：</w:t>
      </w:r>
    </w:p>
    <w:p w14:paraId="53CB5F8C"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1</w:t>
      </w:r>
      <w:r w:rsidRPr="001452E4">
        <w:rPr>
          <w:rFonts w:ascii="宋体" w:hAnsi="宋体" w:hint="eastAsia"/>
          <w:color w:val="auto"/>
          <w:spacing w:val="-3"/>
          <w:sz w:val="24"/>
        </w:rPr>
        <w:t>）</w:t>
      </w:r>
      <w:r w:rsidRPr="001452E4">
        <w:rPr>
          <w:rFonts w:ascii="宋体" w:hAnsi="宋体"/>
          <w:color w:val="auto"/>
          <w:spacing w:val="-3"/>
          <w:sz w:val="24"/>
        </w:rPr>
        <w:t>具有相应资格的专业技工和合格的普工；</w:t>
      </w:r>
    </w:p>
    <w:p w14:paraId="77849BA8"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2</w:t>
      </w:r>
      <w:r w:rsidRPr="001452E4">
        <w:rPr>
          <w:rFonts w:ascii="宋体" w:hAnsi="宋体" w:hint="eastAsia"/>
          <w:color w:val="auto"/>
          <w:spacing w:val="-3"/>
          <w:sz w:val="24"/>
        </w:rPr>
        <w:t>）</w:t>
      </w:r>
      <w:r w:rsidRPr="001452E4">
        <w:rPr>
          <w:rFonts w:ascii="宋体" w:hAnsi="宋体"/>
          <w:color w:val="auto"/>
          <w:spacing w:val="-3"/>
          <w:sz w:val="24"/>
        </w:rPr>
        <w:t>具有相应施工经验的技术人员；</w:t>
      </w:r>
    </w:p>
    <w:p w14:paraId="069AEC7B"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3</w:t>
      </w:r>
      <w:r w:rsidRPr="001452E4">
        <w:rPr>
          <w:rFonts w:ascii="宋体" w:hAnsi="宋体" w:hint="eastAsia"/>
          <w:color w:val="auto"/>
          <w:spacing w:val="-3"/>
          <w:sz w:val="24"/>
        </w:rPr>
        <w:t>）</w:t>
      </w:r>
      <w:r w:rsidRPr="001452E4">
        <w:rPr>
          <w:rFonts w:ascii="宋体" w:hAnsi="宋体"/>
          <w:color w:val="auto"/>
          <w:spacing w:val="-3"/>
          <w:sz w:val="24"/>
        </w:rPr>
        <w:t>具有相应岗位资格的各级管理人员。</w:t>
      </w:r>
    </w:p>
    <w:p w14:paraId="4DAAF9D8"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4.6.3 </w:t>
      </w:r>
      <w:r w:rsidRPr="001452E4">
        <w:rPr>
          <w:rFonts w:ascii="宋体" w:hAnsi="宋体"/>
          <w:color w:val="auto"/>
          <w:spacing w:val="-3"/>
          <w:sz w:val="24"/>
        </w:rPr>
        <w:t>包人安排在施工场地的主要管理人员和技术骨干应相对稳定。承包人更换主要管理人员和技术骨干时，应取得监理人的同意。</w:t>
      </w:r>
    </w:p>
    <w:p w14:paraId="092F265D"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4.6.4 </w:t>
      </w:r>
      <w:r w:rsidRPr="001452E4">
        <w:rPr>
          <w:rFonts w:ascii="宋体" w:hAnsi="宋体"/>
          <w:color w:val="auto"/>
          <w:spacing w:val="-3"/>
          <w:sz w:val="24"/>
        </w:rPr>
        <w:t>特殊岗位的工作人员均应持有相应的资格证明，监理人有权随时检查。监理人认为有必要时，可进行现场考核。</w:t>
      </w:r>
    </w:p>
    <w:p w14:paraId="5A9CC428"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4.6.5 </w:t>
      </w:r>
      <w:r w:rsidRPr="001452E4">
        <w:rPr>
          <w:rFonts w:ascii="宋体" w:hAnsi="宋体"/>
          <w:color w:val="auto"/>
          <w:spacing w:val="-3"/>
          <w:sz w:val="24"/>
        </w:rPr>
        <w:t>严格落实疫情防控常态化有关要求，核实项目人员身份及做好人员健康信息档案，不使用零散工和无健康信息的劳务人员，</w:t>
      </w:r>
      <w:r w:rsidRPr="001452E4">
        <w:rPr>
          <w:rFonts w:ascii="宋体" w:hAnsi="宋体"/>
          <w:color w:val="auto"/>
          <w:spacing w:val="-3"/>
          <w:sz w:val="24"/>
        </w:rPr>
        <w:t xml:space="preserve"> </w:t>
      </w:r>
      <w:r w:rsidRPr="001452E4">
        <w:rPr>
          <w:rFonts w:ascii="宋体" w:hAnsi="宋体"/>
          <w:color w:val="auto"/>
          <w:spacing w:val="-3"/>
          <w:sz w:val="24"/>
        </w:rPr>
        <w:t>不得使用按照有关规定需要隔离观察的劳务人员；现场进口设立体温监测点，对所有进入施工现场人员进行体温检测和</w:t>
      </w:r>
      <w:r w:rsidRPr="001452E4">
        <w:rPr>
          <w:rFonts w:ascii="宋体" w:hAnsi="宋体"/>
          <w:color w:val="auto"/>
          <w:spacing w:val="-3"/>
          <w:sz w:val="24"/>
        </w:rPr>
        <w:t>“</w:t>
      </w:r>
      <w:r w:rsidRPr="001452E4">
        <w:rPr>
          <w:rFonts w:ascii="宋体" w:hAnsi="宋体"/>
          <w:color w:val="auto"/>
          <w:spacing w:val="-3"/>
          <w:sz w:val="24"/>
        </w:rPr>
        <w:t>健康码</w:t>
      </w:r>
      <w:r w:rsidRPr="001452E4">
        <w:rPr>
          <w:rFonts w:ascii="宋体" w:hAnsi="宋体"/>
          <w:color w:val="auto"/>
          <w:spacing w:val="-3"/>
          <w:sz w:val="24"/>
        </w:rPr>
        <w:t>”</w:t>
      </w:r>
      <w:r w:rsidRPr="001452E4">
        <w:rPr>
          <w:rFonts w:ascii="宋体" w:hAnsi="宋体"/>
          <w:color w:val="auto"/>
          <w:spacing w:val="-3"/>
          <w:sz w:val="24"/>
        </w:rPr>
        <w:t>查验，</w:t>
      </w:r>
      <w:r w:rsidRPr="001452E4">
        <w:rPr>
          <w:rFonts w:ascii="宋体" w:hAnsi="宋体"/>
          <w:color w:val="auto"/>
          <w:spacing w:val="-3"/>
          <w:sz w:val="24"/>
        </w:rPr>
        <w:t xml:space="preserve"> </w:t>
      </w:r>
      <w:r w:rsidRPr="001452E4">
        <w:rPr>
          <w:rFonts w:ascii="宋体" w:hAnsi="宋体"/>
          <w:color w:val="auto"/>
          <w:spacing w:val="-3"/>
          <w:sz w:val="24"/>
        </w:rPr>
        <w:t>核对人员身份和健康状况，凡有发热、干咳等症状的，禁止其进入，并及时报告和妥善处置；</w:t>
      </w:r>
      <w:r w:rsidRPr="001452E4">
        <w:rPr>
          <w:rFonts w:ascii="宋体" w:hAnsi="宋体"/>
          <w:color w:val="auto"/>
          <w:spacing w:val="-3"/>
          <w:sz w:val="24"/>
        </w:rPr>
        <w:t xml:space="preserve"> </w:t>
      </w:r>
      <w:r w:rsidRPr="001452E4">
        <w:rPr>
          <w:rFonts w:ascii="宋体" w:hAnsi="宋体"/>
          <w:color w:val="auto"/>
          <w:spacing w:val="-3"/>
          <w:sz w:val="24"/>
        </w:rPr>
        <w:t>在人员密集的封闭场所与他人小于</w:t>
      </w:r>
      <w:r w:rsidRPr="001452E4">
        <w:rPr>
          <w:rFonts w:ascii="宋体" w:hAnsi="宋体"/>
          <w:color w:val="auto"/>
          <w:spacing w:val="-3"/>
          <w:sz w:val="24"/>
        </w:rPr>
        <w:t xml:space="preserve"> 1 </w:t>
      </w:r>
      <w:r w:rsidRPr="001452E4">
        <w:rPr>
          <w:rFonts w:ascii="宋体" w:hAnsi="宋体"/>
          <w:color w:val="auto"/>
          <w:spacing w:val="-3"/>
          <w:sz w:val="24"/>
        </w:rPr>
        <w:t>米距离接触时要佩戴口罩。同时加强公共卫生教育培训，引导施工现场人员养成勤洗手、常通风、科学佩戴口罩、使用公勺公筷等良好卫生习惯，</w:t>
      </w:r>
      <w:r w:rsidRPr="001452E4">
        <w:rPr>
          <w:rFonts w:ascii="宋体" w:hAnsi="宋体"/>
          <w:color w:val="auto"/>
          <w:spacing w:val="-3"/>
          <w:sz w:val="24"/>
        </w:rPr>
        <w:t xml:space="preserve"> </w:t>
      </w:r>
      <w:r w:rsidRPr="001452E4">
        <w:rPr>
          <w:rFonts w:ascii="宋体" w:hAnsi="宋体"/>
          <w:color w:val="auto"/>
          <w:spacing w:val="-3"/>
          <w:sz w:val="24"/>
        </w:rPr>
        <w:t>确保疫情防控管理常态化。</w:t>
      </w:r>
    </w:p>
    <w:p w14:paraId="1278CF46" w14:textId="77777777" w:rsidR="00F12CA7" w:rsidRPr="001452E4" w:rsidRDefault="00000000">
      <w:pPr>
        <w:spacing w:line="360" w:lineRule="auto"/>
        <w:rPr>
          <w:rFonts w:ascii="宋体" w:hAnsi="宋体"/>
          <w:color w:val="auto"/>
          <w:sz w:val="24"/>
        </w:rPr>
      </w:pPr>
      <w:bookmarkStart w:id="219" w:name="_bookmark140"/>
      <w:bookmarkStart w:id="220" w:name="_Toc99538578"/>
      <w:bookmarkEnd w:id="219"/>
      <w:r w:rsidRPr="001452E4">
        <w:rPr>
          <w:rFonts w:ascii="宋体" w:hAnsi="宋体" w:hint="eastAsia"/>
          <w:color w:val="auto"/>
          <w:sz w:val="24"/>
        </w:rPr>
        <w:t xml:space="preserve">4.7 </w:t>
      </w:r>
      <w:r w:rsidRPr="001452E4">
        <w:rPr>
          <w:rFonts w:ascii="宋体" w:hAnsi="宋体"/>
          <w:color w:val="auto"/>
          <w:sz w:val="24"/>
        </w:rPr>
        <w:t>撤换承包人项目经理和其他人员</w:t>
      </w:r>
      <w:bookmarkEnd w:id="220"/>
    </w:p>
    <w:p w14:paraId="4A063824"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承包人应对其项目经理和其他人员进行有效管理。监理人要求撤换不能胜任本职工作、行为不端或玩忽职守的承包人项目经理和其他人员的，承包人应予以撤换。</w:t>
      </w:r>
    </w:p>
    <w:p w14:paraId="483FBD84" w14:textId="77777777" w:rsidR="00F12CA7" w:rsidRPr="001452E4" w:rsidRDefault="00000000">
      <w:pPr>
        <w:spacing w:line="360" w:lineRule="auto"/>
        <w:rPr>
          <w:rFonts w:ascii="宋体" w:hAnsi="宋体"/>
          <w:color w:val="auto"/>
          <w:sz w:val="24"/>
        </w:rPr>
      </w:pPr>
      <w:bookmarkStart w:id="221" w:name="_bookmark141"/>
      <w:bookmarkStart w:id="222" w:name="_Toc99538579"/>
      <w:bookmarkEnd w:id="221"/>
      <w:r w:rsidRPr="001452E4">
        <w:rPr>
          <w:rFonts w:ascii="宋体" w:hAnsi="宋体" w:hint="eastAsia"/>
          <w:color w:val="auto"/>
          <w:sz w:val="24"/>
        </w:rPr>
        <w:t xml:space="preserve">4.8 </w:t>
      </w:r>
      <w:r w:rsidRPr="001452E4">
        <w:rPr>
          <w:rFonts w:ascii="宋体" w:hAnsi="宋体"/>
          <w:color w:val="auto"/>
          <w:sz w:val="24"/>
        </w:rPr>
        <w:t>保障承包人人员的合法权益</w:t>
      </w:r>
      <w:bookmarkEnd w:id="222"/>
    </w:p>
    <w:p w14:paraId="6EC45D89"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4.8.1 </w:t>
      </w:r>
      <w:r w:rsidRPr="001452E4">
        <w:rPr>
          <w:rFonts w:ascii="宋体" w:hAnsi="宋体"/>
          <w:color w:val="auto"/>
          <w:spacing w:val="-3"/>
          <w:sz w:val="24"/>
        </w:rPr>
        <w:t>承包人应与其雇佣的人员签订劳动合同，并按时发放工资。</w:t>
      </w:r>
    </w:p>
    <w:p w14:paraId="0438F8B8"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4.8.2 </w:t>
      </w:r>
      <w:r w:rsidRPr="001452E4">
        <w:rPr>
          <w:rFonts w:ascii="宋体" w:hAnsi="宋体"/>
          <w:color w:val="auto"/>
          <w:spacing w:val="-3"/>
          <w:sz w:val="24"/>
        </w:rPr>
        <w:t>承包人应按劳动法的规定安排工作时间，保证其雇佣人员享有休息和休假的权利。因施工的特殊需要占用休假日或延长工作时间的，应不超过法律规定的限度，并按法律规定给予补休或付酬。</w:t>
      </w:r>
    </w:p>
    <w:p w14:paraId="6ADA04A0"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lastRenderedPageBreak/>
        <w:t xml:space="preserve">4.8.3 </w:t>
      </w:r>
      <w:r w:rsidRPr="001452E4">
        <w:rPr>
          <w:rFonts w:ascii="宋体" w:hAnsi="宋体"/>
          <w:color w:val="auto"/>
          <w:spacing w:val="-3"/>
          <w:sz w:val="24"/>
        </w:rPr>
        <w:t>承包人应为其雇佣人员提供必要的食宿条件，以及符合环境保护和卫生要求的生活环境，在远离城镇的施工场地，还应配备必要的伤病防治和急救的医务人员与医疗设施。</w:t>
      </w:r>
    </w:p>
    <w:p w14:paraId="09CC2855"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4.8.4 </w:t>
      </w:r>
      <w:r w:rsidRPr="001452E4">
        <w:rPr>
          <w:rFonts w:ascii="宋体" w:hAnsi="宋体"/>
          <w:color w:val="auto"/>
          <w:spacing w:val="-3"/>
          <w:sz w:val="24"/>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6D569642"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4.8.5 </w:t>
      </w:r>
      <w:r w:rsidRPr="001452E4">
        <w:rPr>
          <w:rFonts w:ascii="宋体" w:hAnsi="宋体"/>
          <w:color w:val="auto"/>
          <w:spacing w:val="-3"/>
          <w:sz w:val="24"/>
        </w:rPr>
        <w:t>承包人应按有关法律规定和合同约定，为其雇佣人员办理保险。</w:t>
      </w:r>
    </w:p>
    <w:p w14:paraId="7C5AD5B9"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4.8.6 </w:t>
      </w:r>
      <w:r w:rsidRPr="001452E4">
        <w:rPr>
          <w:rFonts w:ascii="宋体" w:hAnsi="宋体"/>
          <w:color w:val="auto"/>
          <w:spacing w:val="-3"/>
          <w:sz w:val="24"/>
        </w:rPr>
        <w:t>承包人应负责处理其雇佣人员因工伤亡事故的善后事宜。</w:t>
      </w:r>
    </w:p>
    <w:p w14:paraId="0B34D7FA" w14:textId="77777777" w:rsidR="00F12CA7" w:rsidRPr="001452E4" w:rsidRDefault="00000000">
      <w:pPr>
        <w:spacing w:line="360" w:lineRule="auto"/>
        <w:rPr>
          <w:rFonts w:ascii="宋体" w:hAnsi="宋体"/>
          <w:color w:val="auto"/>
          <w:sz w:val="24"/>
        </w:rPr>
      </w:pPr>
      <w:bookmarkStart w:id="223" w:name="_bookmark142"/>
      <w:bookmarkStart w:id="224" w:name="_Toc99538580"/>
      <w:bookmarkEnd w:id="223"/>
      <w:r w:rsidRPr="001452E4">
        <w:rPr>
          <w:rFonts w:ascii="宋体" w:hAnsi="宋体" w:hint="eastAsia"/>
          <w:color w:val="auto"/>
          <w:sz w:val="24"/>
        </w:rPr>
        <w:t xml:space="preserve">4.9 </w:t>
      </w:r>
      <w:r w:rsidRPr="001452E4">
        <w:rPr>
          <w:rFonts w:ascii="宋体" w:hAnsi="宋体" w:hint="eastAsia"/>
          <w:color w:val="auto"/>
          <w:sz w:val="24"/>
        </w:rPr>
        <w:t>合同价款</w:t>
      </w:r>
      <w:r w:rsidRPr="001452E4">
        <w:rPr>
          <w:rFonts w:ascii="宋体" w:hAnsi="宋体"/>
          <w:color w:val="auto"/>
          <w:sz w:val="24"/>
        </w:rPr>
        <w:t>应专款专用</w:t>
      </w:r>
      <w:bookmarkEnd w:id="224"/>
    </w:p>
    <w:p w14:paraId="778331E5"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发包人按合同约定支付给承包人的各项价款应专用于合同。</w:t>
      </w:r>
    </w:p>
    <w:p w14:paraId="396C9F35" w14:textId="77777777" w:rsidR="00F12CA7" w:rsidRPr="001452E4" w:rsidRDefault="00000000">
      <w:pPr>
        <w:spacing w:line="360" w:lineRule="auto"/>
        <w:rPr>
          <w:rFonts w:ascii="宋体" w:hAnsi="宋体"/>
          <w:color w:val="auto"/>
          <w:sz w:val="24"/>
        </w:rPr>
      </w:pPr>
      <w:bookmarkStart w:id="225" w:name="_bookmark143"/>
      <w:bookmarkStart w:id="226" w:name="_Toc99538581"/>
      <w:bookmarkEnd w:id="225"/>
      <w:r w:rsidRPr="001452E4">
        <w:rPr>
          <w:rFonts w:ascii="宋体" w:hAnsi="宋体" w:hint="eastAsia"/>
          <w:color w:val="auto"/>
          <w:sz w:val="24"/>
        </w:rPr>
        <w:t xml:space="preserve">4.10 </w:t>
      </w:r>
      <w:r w:rsidRPr="001452E4">
        <w:rPr>
          <w:rFonts w:ascii="宋体" w:hAnsi="宋体"/>
          <w:color w:val="auto"/>
          <w:sz w:val="24"/>
        </w:rPr>
        <w:t>承包人现场查勘</w:t>
      </w:r>
      <w:bookmarkEnd w:id="226"/>
    </w:p>
    <w:p w14:paraId="300F58C8"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4.10.1 </w:t>
      </w:r>
      <w:r w:rsidRPr="001452E4">
        <w:rPr>
          <w:rFonts w:ascii="宋体" w:hAnsi="宋体"/>
          <w:color w:val="auto"/>
          <w:spacing w:val="-3"/>
          <w:sz w:val="24"/>
        </w:rPr>
        <w:t>发包人应将其持有的与</w:t>
      </w:r>
      <w:r w:rsidRPr="001452E4">
        <w:rPr>
          <w:rFonts w:ascii="宋体" w:hAnsi="宋体" w:hint="eastAsia"/>
          <w:color w:val="auto"/>
          <w:spacing w:val="-3"/>
          <w:sz w:val="24"/>
        </w:rPr>
        <w:t>本项目</w:t>
      </w:r>
      <w:r w:rsidRPr="001452E4">
        <w:rPr>
          <w:rFonts w:ascii="宋体" w:hAnsi="宋体"/>
          <w:color w:val="auto"/>
          <w:spacing w:val="-3"/>
          <w:sz w:val="24"/>
        </w:rPr>
        <w:t>有关的现场地质勘探资料、水文气象资料提供给承包人，并对其准确性负责。但承包人应对其阅读上述有关资料后所作出的解释和推断负责。</w:t>
      </w:r>
    </w:p>
    <w:p w14:paraId="21019A10"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4.10.2 </w:t>
      </w:r>
      <w:r w:rsidRPr="001452E4">
        <w:rPr>
          <w:rFonts w:ascii="宋体" w:hAnsi="宋体"/>
          <w:color w:val="auto"/>
          <w:spacing w:val="-3"/>
          <w:sz w:val="24"/>
        </w:rPr>
        <w:t>承包人应对施工场地和周围环境进行查勘，并收集有关地质、水文、气象条件、交通条件、风俗习惯以及其他为完成合同工作有关的当地资料。在全部合同工作中，应视为承包人已充分估计了应承担的责任和风险。</w:t>
      </w:r>
    </w:p>
    <w:p w14:paraId="53A505C8" w14:textId="77777777" w:rsidR="00F12CA7" w:rsidRPr="001452E4" w:rsidRDefault="00000000">
      <w:pPr>
        <w:spacing w:line="360" w:lineRule="auto"/>
        <w:rPr>
          <w:rFonts w:ascii="宋体" w:hAnsi="宋体"/>
          <w:color w:val="auto"/>
          <w:sz w:val="24"/>
        </w:rPr>
      </w:pPr>
      <w:bookmarkStart w:id="227" w:name="_bookmark144"/>
      <w:bookmarkStart w:id="228" w:name="_Toc99538582"/>
      <w:bookmarkEnd w:id="227"/>
      <w:r w:rsidRPr="001452E4">
        <w:rPr>
          <w:rFonts w:ascii="宋体" w:hAnsi="宋体" w:hint="eastAsia"/>
          <w:color w:val="auto"/>
          <w:sz w:val="24"/>
        </w:rPr>
        <w:t xml:space="preserve">4.11 </w:t>
      </w:r>
      <w:r w:rsidRPr="001452E4">
        <w:rPr>
          <w:rFonts w:ascii="宋体" w:hAnsi="宋体"/>
          <w:color w:val="auto"/>
          <w:sz w:val="24"/>
        </w:rPr>
        <w:t>不利物质条件</w:t>
      </w:r>
      <w:bookmarkEnd w:id="228"/>
    </w:p>
    <w:p w14:paraId="3857F77F"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4.11.1 </w:t>
      </w:r>
      <w:r w:rsidRPr="001452E4">
        <w:rPr>
          <w:rFonts w:ascii="宋体" w:hAnsi="宋体"/>
          <w:color w:val="auto"/>
          <w:spacing w:val="-3"/>
          <w:sz w:val="24"/>
        </w:rPr>
        <w:t>不利物质条件，除合同条款专用部分另有约定外，是指承包人在施工场地遇到的不可预见的自然物质条件、非自然的物质障碍和污染物，包括地下和水文条件，但不包括气候条件。不利物质条件的具体范围见合同条款专用部分。</w:t>
      </w:r>
    </w:p>
    <w:p w14:paraId="043EE872"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4.11.2 </w:t>
      </w:r>
      <w:r w:rsidRPr="001452E4">
        <w:rPr>
          <w:rFonts w:ascii="宋体" w:hAnsi="宋体"/>
          <w:color w:val="auto"/>
          <w:spacing w:val="-3"/>
          <w:sz w:val="24"/>
        </w:rPr>
        <w:t>承包人遇到不利物质条件时，应采取适应不利物质条件的合理措施继续施工，</w:t>
      </w:r>
      <w:r w:rsidRPr="001452E4">
        <w:rPr>
          <w:rFonts w:ascii="宋体" w:hAnsi="宋体"/>
          <w:color w:val="auto"/>
          <w:spacing w:val="-3"/>
          <w:sz w:val="24"/>
        </w:rPr>
        <w:t xml:space="preserve"> </w:t>
      </w:r>
      <w:r w:rsidRPr="001452E4">
        <w:rPr>
          <w:rFonts w:ascii="宋体" w:hAnsi="宋体"/>
          <w:color w:val="auto"/>
          <w:spacing w:val="-3"/>
          <w:sz w:val="24"/>
        </w:rPr>
        <w:t>并及时通知监理人。监理人应当及时发出指示，指示构成变更的，按第</w:t>
      </w:r>
      <w:r w:rsidRPr="001452E4">
        <w:rPr>
          <w:rFonts w:ascii="宋体" w:hAnsi="宋体"/>
          <w:color w:val="auto"/>
          <w:spacing w:val="-3"/>
          <w:sz w:val="24"/>
        </w:rPr>
        <w:t xml:space="preserve"> 15 </w:t>
      </w:r>
      <w:r w:rsidRPr="001452E4">
        <w:rPr>
          <w:rFonts w:ascii="宋体" w:hAnsi="宋体"/>
          <w:color w:val="auto"/>
          <w:spacing w:val="-3"/>
          <w:sz w:val="24"/>
        </w:rPr>
        <w:t>条约定办理。监理人没有发出指示的，承包人因采取合理措施而增加的费用和（或）工期延误，由发包人承担。</w:t>
      </w:r>
    </w:p>
    <w:p w14:paraId="11FC2556" w14:textId="77777777" w:rsidR="00F12CA7" w:rsidRPr="001452E4" w:rsidRDefault="00000000">
      <w:pPr>
        <w:spacing w:line="360" w:lineRule="auto"/>
        <w:rPr>
          <w:rFonts w:ascii="宋体" w:hAnsi="宋体"/>
          <w:color w:val="auto"/>
          <w:sz w:val="24"/>
        </w:rPr>
      </w:pPr>
      <w:bookmarkStart w:id="229" w:name="_bookmark145"/>
      <w:bookmarkStart w:id="230" w:name="_Toc99538583"/>
      <w:bookmarkEnd w:id="229"/>
      <w:r w:rsidRPr="001452E4">
        <w:rPr>
          <w:rFonts w:ascii="宋体" w:hAnsi="宋体" w:hint="eastAsia"/>
          <w:color w:val="auto"/>
          <w:sz w:val="24"/>
        </w:rPr>
        <w:t>5.</w:t>
      </w:r>
      <w:r w:rsidRPr="001452E4">
        <w:rPr>
          <w:rFonts w:ascii="宋体" w:hAnsi="宋体"/>
          <w:color w:val="auto"/>
          <w:sz w:val="24"/>
        </w:rPr>
        <w:t>材料和设备</w:t>
      </w:r>
      <w:bookmarkEnd w:id="230"/>
    </w:p>
    <w:p w14:paraId="21DC97FC" w14:textId="77777777" w:rsidR="00F12CA7" w:rsidRPr="001452E4" w:rsidRDefault="00000000">
      <w:pPr>
        <w:spacing w:line="360" w:lineRule="auto"/>
        <w:rPr>
          <w:rFonts w:ascii="宋体" w:hAnsi="宋体"/>
          <w:color w:val="auto"/>
          <w:sz w:val="24"/>
        </w:rPr>
      </w:pPr>
      <w:bookmarkStart w:id="231" w:name="_bookmark146"/>
      <w:bookmarkStart w:id="232" w:name="_Toc99538584"/>
      <w:bookmarkEnd w:id="231"/>
      <w:r w:rsidRPr="001452E4">
        <w:rPr>
          <w:rFonts w:ascii="宋体" w:hAnsi="宋体" w:hint="eastAsia"/>
          <w:color w:val="auto"/>
          <w:sz w:val="24"/>
        </w:rPr>
        <w:t xml:space="preserve">5.1 </w:t>
      </w:r>
      <w:r w:rsidRPr="001452E4">
        <w:rPr>
          <w:rFonts w:ascii="宋体" w:hAnsi="宋体"/>
          <w:color w:val="auto"/>
          <w:sz w:val="24"/>
        </w:rPr>
        <w:t>承包人提供的材料和设备</w:t>
      </w:r>
      <w:bookmarkEnd w:id="232"/>
    </w:p>
    <w:p w14:paraId="3D0E1B68"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5.1.1 </w:t>
      </w:r>
      <w:r w:rsidRPr="001452E4">
        <w:rPr>
          <w:rFonts w:ascii="宋体" w:hAnsi="宋体"/>
          <w:color w:val="auto"/>
          <w:spacing w:val="-3"/>
          <w:sz w:val="24"/>
        </w:rPr>
        <w:t>除第</w:t>
      </w:r>
      <w:r w:rsidRPr="001452E4">
        <w:rPr>
          <w:rFonts w:ascii="宋体" w:hAnsi="宋体"/>
          <w:color w:val="auto"/>
          <w:spacing w:val="-3"/>
          <w:sz w:val="24"/>
        </w:rPr>
        <w:t xml:space="preserve"> 5.2 </w:t>
      </w:r>
      <w:r w:rsidRPr="001452E4">
        <w:rPr>
          <w:rFonts w:ascii="宋体" w:hAnsi="宋体"/>
          <w:color w:val="auto"/>
          <w:spacing w:val="-3"/>
          <w:sz w:val="24"/>
        </w:rPr>
        <w:t>款约定由发包人提供的材料和</w:t>
      </w:r>
      <w:r w:rsidRPr="001452E4">
        <w:rPr>
          <w:rFonts w:ascii="宋体" w:hAnsi="宋体" w:hint="eastAsia"/>
          <w:color w:val="auto"/>
          <w:spacing w:val="-3"/>
          <w:sz w:val="24"/>
        </w:rPr>
        <w:t>设备</w:t>
      </w:r>
      <w:r w:rsidRPr="001452E4">
        <w:rPr>
          <w:rFonts w:ascii="宋体" w:hAnsi="宋体"/>
          <w:color w:val="auto"/>
          <w:spacing w:val="-3"/>
          <w:sz w:val="24"/>
        </w:rPr>
        <w:t>外，由承包人提供的材料和设备均由承包人负责采购、运输和保管。承包人应对其采购的材料和设备负责。承包人负责提</w:t>
      </w:r>
      <w:r w:rsidRPr="001452E4">
        <w:rPr>
          <w:rFonts w:ascii="宋体" w:hAnsi="宋体"/>
          <w:color w:val="auto"/>
          <w:spacing w:val="-3"/>
          <w:sz w:val="24"/>
        </w:rPr>
        <w:lastRenderedPageBreak/>
        <w:t>供的主要材料和</w:t>
      </w:r>
      <w:r w:rsidRPr="001452E4">
        <w:rPr>
          <w:rFonts w:ascii="宋体" w:hAnsi="宋体" w:hint="eastAsia"/>
          <w:color w:val="auto"/>
          <w:spacing w:val="-3"/>
          <w:sz w:val="24"/>
        </w:rPr>
        <w:t>设备</w:t>
      </w:r>
      <w:r w:rsidRPr="001452E4">
        <w:rPr>
          <w:rFonts w:ascii="宋体" w:hAnsi="宋体"/>
          <w:color w:val="auto"/>
          <w:spacing w:val="-3"/>
          <w:sz w:val="24"/>
        </w:rPr>
        <w:t>清单见合同条款专用部分</w:t>
      </w:r>
      <w:r w:rsidRPr="001452E4">
        <w:rPr>
          <w:rFonts w:ascii="宋体" w:hAnsi="宋体"/>
          <w:color w:val="auto"/>
          <w:spacing w:val="-3"/>
          <w:sz w:val="24"/>
        </w:rPr>
        <w:t>“</w:t>
      </w:r>
      <w:r w:rsidRPr="001452E4">
        <w:rPr>
          <w:rFonts w:ascii="宋体" w:hAnsi="宋体"/>
          <w:color w:val="auto"/>
          <w:spacing w:val="-3"/>
          <w:sz w:val="24"/>
        </w:rPr>
        <w:t>附件二：承包人提供的材料和</w:t>
      </w:r>
      <w:r w:rsidRPr="001452E4">
        <w:rPr>
          <w:rFonts w:ascii="宋体" w:hAnsi="宋体" w:hint="eastAsia"/>
          <w:color w:val="auto"/>
          <w:spacing w:val="-3"/>
          <w:sz w:val="24"/>
        </w:rPr>
        <w:t>设备</w:t>
      </w:r>
      <w:r w:rsidRPr="001452E4">
        <w:rPr>
          <w:rFonts w:ascii="宋体" w:hAnsi="宋体"/>
          <w:color w:val="auto"/>
          <w:spacing w:val="-3"/>
          <w:sz w:val="24"/>
        </w:rPr>
        <w:t>一览表</w:t>
      </w:r>
      <w:r w:rsidRPr="001452E4">
        <w:rPr>
          <w:rFonts w:ascii="宋体" w:hAnsi="宋体"/>
          <w:color w:val="auto"/>
          <w:spacing w:val="-3"/>
          <w:sz w:val="24"/>
        </w:rPr>
        <w:t>”</w:t>
      </w:r>
      <w:r w:rsidRPr="001452E4">
        <w:rPr>
          <w:rFonts w:ascii="宋体" w:hAnsi="宋体"/>
          <w:color w:val="auto"/>
          <w:spacing w:val="-3"/>
          <w:sz w:val="24"/>
        </w:rPr>
        <w:t>。</w:t>
      </w:r>
    </w:p>
    <w:p w14:paraId="17961DCA"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5.1.2 </w:t>
      </w:r>
      <w:r w:rsidRPr="001452E4">
        <w:rPr>
          <w:rFonts w:ascii="宋体" w:hAnsi="宋体"/>
          <w:color w:val="auto"/>
          <w:spacing w:val="-3"/>
          <w:sz w:val="24"/>
        </w:rPr>
        <w:t>承包人应在合同约定的期限内，将各项材料和</w:t>
      </w:r>
      <w:r w:rsidRPr="001452E4">
        <w:rPr>
          <w:rFonts w:ascii="宋体" w:hAnsi="宋体" w:hint="eastAsia"/>
          <w:color w:val="auto"/>
          <w:spacing w:val="-3"/>
          <w:sz w:val="24"/>
        </w:rPr>
        <w:t>设备</w:t>
      </w:r>
      <w:r w:rsidRPr="001452E4">
        <w:rPr>
          <w:rFonts w:ascii="宋体" w:hAnsi="宋体"/>
          <w:color w:val="auto"/>
          <w:spacing w:val="-3"/>
          <w:sz w:val="24"/>
        </w:rPr>
        <w:t>的供货人和品种、规格、数量及供货时间等报送监理人审批。承包人应向监理人提交其负责提供的材料和</w:t>
      </w:r>
      <w:r w:rsidRPr="001452E4">
        <w:rPr>
          <w:rFonts w:ascii="宋体" w:hAnsi="宋体" w:hint="eastAsia"/>
          <w:color w:val="auto"/>
          <w:spacing w:val="-3"/>
          <w:sz w:val="24"/>
        </w:rPr>
        <w:t>设备</w:t>
      </w:r>
      <w:r w:rsidRPr="001452E4">
        <w:rPr>
          <w:rFonts w:ascii="宋体" w:hAnsi="宋体"/>
          <w:color w:val="auto"/>
          <w:spacing w:val="-3"/>
          <w:sz w:val="24"/>
        </w:rPr>
        <w:t>的质量证明文件，并满足合同约定的质量标准。承包人将其提供的各项材料和</w:t>
      </w:r>
      <w:r w:rsidRPr="001452E4">
        <w:rPr>
          <w:rFonts w:ascii="宋体" w:hAnsi="宋体" w:hint="eastAsia"/>
          <w:color w:val="auto"/>
          <w:spacing w:val="-3"/>
          <w:sz w:val="24"/>
        </w:rPr>
        <w:t>设备</w:t>
      </w:r>
      <w:r w:rsidRPr="001452E4">
        <w:rPr>
          <w:rFonts w:ascii="宋体" w:hAnsi="宋体"/>
          <w:color w:val="auto"/>
          <w:spacing w:val="-3"/>
          <w:sz w:val="24"/>
        </w:rPr>
        <w:t>的供货人和品种、规格、数量及供货时间等报送监理人审批的期限见合同条款专用部分。</w:t>
      </w:r>
    </w:p>
    <w:p w14:paraId="0F1BF759" w14:textId="77777777" w:rsidR="00F12CA7" w:rsidRPr="001452E4" w:rsidRDefault="00000000">
      <w:pPr>
        <w:spacing w:line="360" w:lineRule="auto"/>
        <w:rPr>
          <w:rFonts w:ascii="宋体" w:hAnsi="宋体"/>
          <w:color w:val="auto"/>
          <w:sz w:val="24"/>
        </w:rPr>
      </w:pPr>
      <w:r w:rsidRPr="001452E4">
        <w:rPr>
          <w:rFonts w:ascii="宋体" w:hAnsi="宋体" w:hint="eastAsia"/>
          <w:color w:val="auto"/>
          <w:spacing w:val="-3"/>
          <w:sz w:val="24"/>
        </w:rPr>
        <w:t xml:space="preserve">5.1.3 </w:t>
      </w:r>
      <w:r w:rsidRPr="001452E4">
        <w:rPr>
          <w:rFonts w:ascii="宋体" w:hAnsi="宋体"/>
          <w:color w:val="auto"/>
          <w:spacing w:val="-3"/>
          <w:sz w:val="24"/>
        </w:rPr>
        <w:t>对承包人提供的材料和</w:t>
      </w:r>
      <w:r w:rsidRPr="001452E4">
        <w:rPr>
          <w:rFonts w:ascii="宋体" w:hAnsi="宋体" w:hint="eastAsia"/>
          <w:color w:val="auto"/>
          <w:spacing w:val="-3"/>
          <w:sz w:val="24"/>
        </w:rPr>
        <w:t>设备</w:t>
      </w:r>
      <w:r w:rsidRPr="001452E4">
        <w:rPr>
          <w:rFonts w:ascii="宋体" w:hAnsi="宋体"/>
          <w:color w:val="auto"/>
          <w:spacing w:val="-3"/>
          <w:sz w:val="24"/>
        </w:rPr>
        <w:t>，承包人应会同监理人进行检验和交货验收，</w:t>
      </w:r>
      <w:r w:rsidRPr="001452E4">
        <w:rPr>
          <w:rFonts w:ascii="宋体" w:hAnsi="宋体"/>
          <w:color w:val="auto"/>
          <w:spacing w:val="-3"/>
          <w:sz w:val="24"/>
        </w:rPr>
        <w:t xml:space="preserve"> </w:t>
      </w:r>
      <w:r w:rsidRPr="001452E4">
        <w:rPr>
          <w:rFonts w:ascii="宋体" w:hAnsi="宋体"/>
          <w:color w:val="auto"/>
          <w:spacing w:val="-3"/>
          <w:sz w:val="24"/>
        </w:rPr>
        <w:t>查验材料合格证明和产品合格证书，并按照合同约定和监理人指示，进行材料的抽样检验和</w:t>
      </w:r>
      <w:r w:rsidRPr="001452E4">
        <w:rPr>
          <w:rFonts w:ascii="宋体" w:hAnsi="宋体" w:hint="eastAsia"/>
          <w:color w:val="auto"/>
          <w:spacing w:val="-3"/>
          <w:sz w:val="24"/>
        </w:rPr>
        <w:t>设备</w:t>
      </w:r>
      <w:r w:rsidRPr="001452E4">
        <w:rPr>
          <w:rFonts w:ascii="宋体" w:hAnsi="宋体"/>
          <w:color w:val="auto"/>
          <w:spacing w:val="-3"/>
          <w:sz w:val="24"/>
        </w:rPr>
        <w:t>的检验测试，检验和测试结果应提交监理人，所需费用由承包人承担。</w:t>
      </w:r>
    </w:p>
    <w:p w14:paraId="0876F93D" w14:textId="77777777" w:rsidR="00F12CA7" w:rsidRPr="001452E4" w:rsidRDefault="00000000">
      <w:pPr>
        <w:spacing w:line="360" w:lineRule="auto"/>
        <w:rPr>
          <w:rFonts w:ascii="宋体" w:eastAsia="宋体" w:hAnsi="宋体" w:hint="eastAsia"/>
          <w:color w:val="auto"/>
          <w:sz w:val="24"/>
        </w:rPr>
      </w:pPr>
      <w:bookmarkStart w:id="233" w:name="_bookmark147"/>
      <w:bookmarkStart w:id="234" w:name="_Toc99538585"/>
      <w:bookmarkEnd w:id="233"/>
      <w:r w:rsidRPr="001452E4">
        <w:rPr>
          <w:rFonts w:ascii="宋体" w:hAnsi="宋体" w:hint="eastAsia"/>
          <w:color w:val="auto"/>
          <w:sz w:val="24"/>
        </w:rPr>
        <w:t xml:space="preserve">5.2 </w:t>
      </w:r>
      <w:r w:rsidRPr="001452E4">
        <w:rPr>
          <w:rFonts w:ascii="宋体" w:hAnsi="宋体"/>
          <w:color w:val="auto"/>
          <w:sz w:val="24"/>
        </w:rPr>
        <w:t>发包人提供的材料和</w:t>
      </w:r>
      <w:bookmarkEnd w:id="234"/>
      <w:r w:rsidRPr="001452E4">
        <w:rPr>
          <w:rFonts w:ascii="宋体" w:hAnsi="宋体" w:hint="eastAsia"/>
          <w:color w:val="auto"/>
          <w:sz w:val="24"/>
        </w:rPr>
        <w:t>设备</w:t>
      </w:r>
    </w:p>
    <w:p w14:paraId="73B11DD6"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5.2.1 </w:t>
      </w:r>
      <w:r w:rsidRPr="001452E4">
        <w:rPr>
          <w:rFonts w:ascii="宋体" w:hAnsi="宋体"/>
          <w:color w:val="auto"/>
          <w:spacing w:val="-3"/>
          <w:sz w:val="24"/>
        </w:rPr>
        <w:t>发包人负责提供的材料和</w:t>
      </w:r>
      <w:r w:rsidRPr="001452E4">
        <w:rPr>
          <w:rFonts w:ascii="宋体" w:hAnsi="宋体" w:hint="eastAsia"/>
          <w:color w:val="auto"/>
          <w:spacing w:val="-3"/>
          <w:sz w:val="24"/>
        </w:rPr>
        <w:t>设备</w:t>
      </w:r>
      <w:r w:rsidRPr="001452E4">
        <w:rPr>
          <w:rFonts w:ascii="宋体" w:hAnsi="宋体"/>
          <w:color w:val="auto"/>
          <w:spacing w:val="-3"/>
          <w:sz w:val="24"/>
        </w:rPr>
        <w:t>的名称、规格、数量、价格、交货方式、交货地点和计划交货日期等见合同条款专用部分</w:t>
      </w:r>
      <w:r w:rsidRPr="001452E4">
        <w:rPr>
          <w:rFonts w:ascii="宋体" w:hAnsi="宋体"/>
          <w:color w:val="auto"/>
          <w:spacing w:val="-3"/>
          <w:sz w:val="24"/>
        </w:rPr>
        <w:t>“</w:t>
      </w:r>
      <w:r w:rsidRPr="001452E4">
        <w:rPr>
          <w:rFonts w:ascii="宋体" w:hAnsi="宋体"/>
          <w:color w:val="auto"/>
          <w:spacing w:val="-3"/>
          <w:sz w:val="24"/>
        </w:rPr>
        <w:t>附件三：发包人提供的材料和</w:t>
      </w:r>
      <w:r w:rsidRPr="001452E4">
        <w:rPr>
          <w:rFonts w:ascii="宋体" w:hAnsi="宋体" w:hint="eastAsia"/>
          <w:color w:val="auto"/>
          <w:spacing w:val="-3"/>
          <w:sz w:val="24"/>
        </w:rPr>
        <w:t>设备</w:t>
      </w:r>
      <w:r w:rsidRPr="001452E4">
        <w:rPr>
          <w:rFonts w:ascii="宋体" w:hAnsi="宋体"/>
          <w:color w:val="auto"/>
          <w:spacing w:val="-3"/>
          <w:sz w:val="24"/>
        </w:rPr>
        <w:t>一览表</w:t>
      </w:r>
      <w:r w:rsidRPr="001452E4">
        <w:rPr>
          <w:rFonts w:ascii="宋体" w:hAnsi="宋体"/>
          <w:color w:val="auto"/>
          <w:spacing w:val="-3"/>
          <w:sz w:val="24"/>
        </w:rPr>
        <w:t>”</w:t>
      </w:r>
      <w:r w:rsidRPr="001452E4">
        <w:rPr>
          <w:rFonts w:ascii="宋体" w:hAnsi="宋体"/>
          <w:color w:val="auto"/>
          <w:spacing w:val="-3"/>
          <w:sz w:val="24"/>
        </w:rPr>
        <w:t>。</w:t>
      </w:r>
    </w:p>
    <w:p w14:paraId="6E56A494"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5.2.2 </w:t>
      </w:r>
      <w:r w:rsidRPr="001452E4">
        <w:rPr>
          <w:rFonts w:ascii="宋体" w:hAnsi="宋体"/>
          <w:color w:val="auto"/>
          <w:spacing w:val="-3"/>
          <w:sz w:val="24"/>
        </w:rPr>
        <w:t>承包人应根据合同进度计划的安排，向监理人报送要求发包人交货的日期计划。发包人应按照监理人与合同双方当事人商定的交货日期，向承包人提交材料和</w:t>
      </w:r>
      <w:r w:rsidRPr="001452E4">
        <w:rPr>
          <w:rFonts w:ascii="宋体" w:hAnsi="宋体" w:hint="eastAsia"/>
          <w:color w:val="auto"/>
          <w:spacing w:val="-3"/>
          <w:sz w:val="24"/>
        </w:rPr>
        <w:t>设备</w:t>
      </w:r>
      <w:r w:rsidRPr="001452E4">
        <w:rPr>
          <w:rFonts w:ascii="宋体" w:hAnsi="宋体"/>
          <w:color w:val="auto"/>
          <w:spacing w:val="-3"/>
          <w:sz w:val="24"/>
        </w:rPr>
        <w:t>。</w:t>
      </w:r>
    </w:p>
    <w:p w14:paraId="5D7A8BEF"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5.2.3 </w:t>
      </w:r>
      <w:r w:rsidRPr="001452E4">
        <w:rPr>
          <w:rFonts w:ascii="宋体" w:hAnsi="宋体"/>
          <w:color w:val="auto"/>
          <w:spacing w:val="-3"/>
          <w:sz w:val="24"/>
        </w:rPr>
        <w:t>发包人应在材料和</w:t>
      </w:r>
      <w:r w:rsidRPr="001452E4">
        <w:rPr>
          <w:rFonts w:ascii="宋体" w:hAnsi="宋体" w:hint="eastAsia"/>
          <w:color w:val="auto"/>
          <w:spacing w:val="-3"/>
          <w:sz w:val="24"/>
        </w:rPr>
        <w:t>设备</w:t>
      </w:r>
      <w:r w:rsidRPr="001452E4">
        <w:rPr>
          <w:rFonts w:ascii="宋体" w:hAnsi="宋体"/>
          <w:color w:val="auto"/>
          <w:spacing w:val="-3"/>
          <w:sz w:val="24"/>
        </w:rPr>
        <w:t>到货</w:t>
      </w:r>
      <w:r w:rsidRPr="001452E4">
        <w:rPr>
          <w:rFonts w:ascii="宋体" w:hAnsi="宋体"/>
          <w:color w:val="auto"/>
          <w:spacing w:val="-3"/>
          <w:sz w:val="24"/>
        </w:rPr>
        <w:t xml:space="preserve"> 7 </w:t>
      </w:r>
      <w:r w:rsidRPr="001452E4">
        <w:rPr>
          <w:rFonts w:ascii="宋体" w:hAnsi="宋体"/>
          <w:color w:val="auto"/>
          <w:spacing w:val="-3"/>
          <w:sz w:val="24"/>
        </w:rPr>
        <w:t>天前通知承包人，承包人应会同监理人在约定的时间内，赴交货地点共同进行验收。由发包人提供的材料和</w:t>
      </w:r>
      <w:r w:rsidRPr="001452E4">
        <w:rPr>
          <w:rFonts w:ascii="宋体" w:hAnsi="宋体" w:hint="eastAsia"/>
          <w:color w:val="auto"/>
          <w:spacing w:val="-3"/>
          <w:sz w:val="24"/>
        </w:rPr>
        <w:t>设备</w:t>
      </w:r>
      <w:r w:rsidRPr="001452E4">
        <w:rPr>
          <w:rFonts w:ascii="宋体" w:hAnsi="宋体"/>
          <w:color w:val="auto"/>
          <w:spacing w:val="-3"/>
          <w:sz w:val="24"/>
        </w:rPr>
        <w:t>验收后，由承包人负责接收、运输和保管。</w:t>
      </w:r>
    </w:p>
    <w:p w14:paraId="1640FD0B"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5.2.4 </w:t>
      </w:r>
      <w:r w:rsidRPr="001452E4">
        <w:rPr>
          <w:rFonts w:ascii="宋体" w:hAnsi="宋体"/>
          <w:color w:val="auto"/>
          <w:spacing w:val="-3"/>
          <w:sz w:val="24"/>
        </w:rPr>
        <w:t>发包人要求向承包人提前交货的，承包人不得拒绝，但发包人应承担承包人由此增加的费用。</w:t>
      </w:r>
    </w:p>
    <w:p w14:paraId="56E337A9"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5.2.5 </w:t>
      </w:r>
      <w:r w:rsidRPr="001452E4">
        <w:rPr>
          <w:rFonts w:ascii="宋体" w:hAnsi="宋体"/>
          <w:color w:val="auto"/>
          <w:spacing w:val="-3"/>
          <w:sz w:val="24"/>
        </w:rPr>
        <w:t>承包人要求更改交货日期或地点的，应事先报请监理人批准。由于承包人要求更改交货时间或地点所增加的费用和（或）工期延误由承包人承担。</w:t>
      </w:r>
    </w:p>
    <w:p w14:paraId="7D27949B" w14:textId="77777777" w:rsidR="00F12CA7" w:rsidRPr="001452E4" w:rsidRDefault="00000000">
      <w:pPr>
        <w:spacing w:line="360" w:lineRule="auto"/>
        <w:rPr>
          <w:rFonts w:ascii="宋体" w:hAnsi="宋体"/>
          <w:color w:val="auto"/>
          <w:sz w:val="24"/>
        </w:rPr>
      </w:pPr>
      <w:r w:rsidRPr="001452E4">
        <w:rPr>
          <w:rFonts w:ascii="宋体" w:hAnsi="宋体" w:hint="eastAsia"/>
          <w:color w:val="auto"/>
          <w:spacing w:val="-3"/>
          <w:sz w:val="24"/>
        </w:rPr>
        <w:t xml:space="preserve">5.2.6 </w:t>
      </w:r>
      <w:r w:rsidRPr="001452E4">
        <w:rPr>
          <w:rFonts w:ascii="宋体" w:hAnsi="宋体"/>
          <w:color w:val="auto"/>
          <w:spacing w:val="-3"/>
          <w:sz w:val="24"/>
        </w:rPr>
        <w:t>发包人提供的材料和</w:t>
      </w:r>
      <w:r w:rsidRPr="001452E4">
        <w:rPr>
          <w:rFonts w:ascii="宋体" w:hAnsi="宋体" w:hint="eastAsia"/>
          <w:color w:val="auto"/>
          <w:spacing w:val="-3"/>
          <w:sz w:val="24"/>
        </w:rPr>
        <w:t>设备</w:t>
      </w:r>
      <w:r w:rsidRPr="001452E4">
        <w:rPr>
          <w:rFonts w:ascii="宋体" w:hAnsi="宋体"/>
          <w:color w:val="auto"/>
          <w:spacing w:val="-3"/>
          <w:sz w:val="24"/>
        </w:rPr>
        <w:t>的规格、数量或质量不符合合同要求，或由于发包人原因发生交货日期延误及交货地点变更等情况的，发包人应承担由此增加的费用和（或）</w:t>
      </w:r>
      <w:r w:rsidRPr="001452E4">
        <w:rPr>
          <w:rFonts w:ascii="宋体" w:hAnsi="宋体"/>
          <w:color w:val="auto"/>
          <w:spacing w:val="-3"/>
          <w:sz w:val="24"/>
        </w:rPr>
        <w:t xml:space="preserve"> </w:t>
      </w:r>
      <w:r w:rsidRPr="001452E4">
        <w:rPr>
          <w:rFonts w:ascii="宋体" w:hAnsi="宋体"/>
          <w:color w:val="auto"/>
          <w:spacing w:val="-3"/>
          <w:sz w:val="24"/>
        </w:rPr>
        <w:t>工期延误，并向承包人支付合理利润。</w:t>
      </w:r>
    </w:p>
    <w:p w14:paraId="69C02790" w14:textId="77777777" w:rsidR="00F12CA7" w:rsidRPr="001452E4" w:rsidRDefault="00000000">
      <w:pPr>
        <w:spacing w:line="360" w:lineRule="auto"/>
        <w:rPr>
          <w:rFonts w:ascii="宋体" w:hAnsi="宋体"/>
          <w:color w:val="auto"/>
          <w:sz w:val="24"/>
        </w:rPr>
      </w:pPr>
      <w:bookmarkStart w:id="235" w:name="_bookmark148"/>
      <w:bookmarkStart w:id="236" w:name="_Toc99538586"/>
      <w:bookmarkEnd w:id="235"/>
      <w:r w:rsidRPr="001452E4">
        <w:rPr>
          <w:rFonts w:ascii="宋体" w:hAnsi="宋体" w:hint="eastAsia"/>
          <w:color w:val="auto"/>
          <w:sz w:val="24"/>
        </w:rPr>
        <w:t xml:space="preserve">5.3 </w:t>
      </w:r>
      <w:r w:rsidRPr="001452E4">
        <w:rPr>
          <w:rFonts w:ascii="宋体" w:hAnsi="宋体"/>
          <w:color w:val="auto"/>
          <w:sz w:val="24"/>
        </w:rPr>
        <w:t>材料和</w:t>
      </w:r>
      <w:r w:rsidRPr="001452E4">
        <w:rPr>
          <w:rFonts w:ascii="宋体" w:hAnsi="宋体" w:hint="eastAsia"/>
          <w:color w:val="auto"/>
          <w:sz w:val="24"/>
        </w:rPr>
        <w:t>设备</w:t>
      </w:r>
      <w:r w:rsidRPr="001452E4">
        <w:rPr>
          <w:rFonts w:ascii="宋体" w:hAnsi="宋体"/>
          <w:color w:val="auto"/>
          <w:sz w:val="24"/>
        </w:rPr>
        <w:t>专用于合同</w:t>
      </w:r>
      <w:bookmarkEnd w:id="236"/>
    </w:p>
    <w:p w14:paraId="53F467B0"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5.3.1 </w:t>
      </w:r>
      <w:r w:rsidRPr="001452E4">
        <w:rPr>
          <w:rFonts w:ascii="宋体" w:hAnsi="宋体"/>
          <w:color w:val="auto"/>
          <w:spacing w:val="-3"/>
          <w:sz w:val="24"/>
        </w:rPr>
        <w:t>运入施工场地的材料、</w:t>
      </w:r>
      <w:r w:rsidRPr="001452E4">
        <w:rPr>
          <w:rFonts w:ascii="宋体" w:hAnsi="宋体" w:hint="eastAsia"/>
          <w:color w:val="auto"/>
          <w:spacing w:val="-3"/>
          <w:sz w:val="24"/>
        </w:rPr>
        <w:t>设备</w:t>
      </w:r>
      <w:r w:rsidRPr="001452E4">
        <w:rPr>
          <w:rFonts w:ascii="宋体" w:hAnsi="宋体"/>
          <w:color w:val="auto"/>
          <w:spacing w:val="-3"/>
          <w:sz w:val="24"/>
        </w:rPr>
        <w:t>，包括备品备件、安装专用工器具与随机资料，</w:t>
      </w:r>
      <w:r w:rsidRPr="001452E4">
        <w:rPr>
          <w:rFonts w:ascii="宋体" w:hAnsi="宋体"/>
          <w:color w:val="auto"/>
          <w:spacing w:val="-3"/>
          <w:sz w:val="24"/>
        </w:rPr>
        <w:t xml:space="preserve"> </w:t>
      </w:r>
      <w:r w:rsidRPr="001452E4">
        <w:rPr>
          <w:rFonts w:ascii="宋体" w:hAnsi="宋体"/>
          <w:color w:val="auto"/>
          <w:spacing w:val="-3"/>
          <w:sz w:val="24"/>
        </w:rPr>
        <w:t>必须专用于</w:t>
      </w:r>
      <w:r w:rsidRPr="001452E4">
        <w:rPr>
          <w:rFonts w:ascii="宋体" w:hAnsi="宋体" w:hint="eastAsia"/>
          <w:color w:val="auto"/>
          <w:spacing w:val="-3"/>
          <w:sz w:val="24"/>
        </w:rPr>
        <w:t>合同</w:t>
      </w:r>
      <w:r w:rsidRPr="001452E4">
        <w:rPr>
          <w:rFonts w:ascii="宋体" w:hAnsi="宋体"/>
          <w:color w:val="auto"/>
          <w:spacing w:val="-3"/>
          <w:sz w:val="24"/>
        </w:rPr>
        <w:t>，未经监理人同意，承包人不得运出施工场地或挪作他用。</w:t>
      </w:r>
    </w:p>
    <w:p w14:paraId="55CE3C54"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5.3.2 </w:t>
      </w:r>
      <w:r w:rsidRPr="001452E4">
        <w:rPr>
          <w:rFonts w:ascii="宋体" w:hAnsi="宋体"/>
          <w:color w:val="auto"/>
          <w:spacing w:val="-3"/>
          <w:sz w:val="24"/>
        </w:rPr>
        <w:t>随同</w:t>
      </w:r>
      <w:r w:rsidRPr="001452E4">
        <w:rPr>
          <w:rFonts w:ascii="宋体" w:hAnsi="宋体" w:hint="eastAsia"/>
          <w:color w:val="auto"/>
          <w:spacing w:val="-3"/>
          <w:sz w:val="24"/>
        </w:rPr>
        <w:t>设备</w:t>
      </w:r>
      <w:r w:rsidRPr="001452E4">
        <w:rPr>
          <w:rFonts w:ascii="宋体" w:hAnsi="宋体"/>
          <w:color w:val="auto"/>
          <w:spacing w:val="-3"/>
          <w:sz w:val="24"/>
        </w:rPr>
        <w:t>运入施工场地的备品备件、专用工器具与随机资料，应由承包人会同监理人按供货人的装箱单清点后共同封存，未经监理人同意不得启用。承包人因合同工作需要使用上述物品时，应向监理人提出申请。</w:t>
      </w:r>
    </w:p>
    <w:p w14:paraId="161C7818" w14:textId="77777777" w:rsidR="00F12CA7" w:rsidRPr="001452E4" w:rsidRDefault="00000000">
      <w:pPr>
        <w:spacing w:line="360" w:lineRule="auto"/>
        <w:rPr>
          <w:rFonts w:ascii="宋体" w:eastAsia="宋体" w:hAnsi="宋体" w:hint="eastAsia"/>
          <w:color w:val="auto"/>
          <w:sz w:val="24"/>
        </w:rPr>
      </w:pPr>
      <w:bookmarkStart w:id="237" w:name="_bookmark149"/>
      <w:bookmarkStart w:id="238" w:name="_Toc99538587"/>
      <w:bookmarkEnd w:id="237"/>
      <w:r w:rsidRPr="001452E4">
        <w:rPr>
          <w:rFonts w:ascii="宋体" w:hAnsi="宋体" w:hint="eastAsia"/>
          <w:color w:val="auto"/>
          <w:sz w:val="24"/>
        </w:rPr>
        <w:lastRenderedPageBreak/>
        <w:t xml:space="preserve">5.4 </w:t>
      </w:r>
      <w:r w:rsidRPr="001452E4">
        <w:rPr>
          <w:rFonts w:ascii="宋体" w:hAnsi="宋体"/>
          <w:color w:val="auto"/>
          <w:sz w:val="24"/>
        </w:rPr>
        <w:t>禁止使用不合格的材料和</w:t>
      </w:r>
      <w:bookmarkEnd w:id="238"/>
      <w:r w:rsidRPr="001452E4">
        <w:rPr>
          <w:rFonts w:ascii="宋体" w:hAnsi="宋体" w:hint="eastAsia"/>
          <w:color w:val="auto"/>
          <w:sz w:val="24"/>
        </w:rPr>
        <w:t>设备</w:t>
      </w:r>
    </w:p>
    <w:p w14:paraId="579670D0"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5.4.1 </w:t>
      </w:r>
      <w:r w:rsidRPr="001452E4">
        <w:rPr>
          <w:rFonts w:ascii="宋体" w:hAnsi="宋体"/>
          <w:color w:val="auto"/>
          <w:spacing w:val="-3"/>
          <w:sz w:val="24"/>
        </w:rPr>
        <w:t>监理人有权拒绝承包人提供的不合格材料或</w:t>
      </w:r>
      <w:r w:rsidRPr="001452E4">
        <w:rPr>
          <w:rFonts w:ascii="宋体" w:hAnsi="宋体" w:hint="eastAsia"/>
          <w:color w:val="auto"/>
          <w:spacing w:val="-3"/>
          <w:sz w:val="24"/>
        </w:rPr>
        <w:t>设备</w:t>
      </w:r>
      <w:r w:rsidRPr="001452E4">
        <w:rPr>
          <w:rFonts w:ascii="宋体" w:hAnsi="宋体"/>
          <w:color w:val="auto"/>
          <w:spacing w:val="-3"/>
          <w:sz w:val="24"/>
        </w:rPr>
        <w:t>，并要求承包人立即进行更换。监理人应在更换后再次进行检查和检验，由此增加的费用和（或）工期延误由承包人承担。</w:t>
      </w:r>
    </w:p>
    <w:p w14:paraId="3E0F626E"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5.4.2 </w:t>
      </w:r>
      <w:r w:rsidRPr="001452E4">
        <w:rPr>
          <w:rFonts w:ascii="宋体" w:hAnsi="宋体"/>
          <w:color w:val="auto"/>
          <w:spacing w:val="-3"/>
          <w:sz w:val="24"/>
        </w:rPr>
        <w:t>监理人发现承包人使用了不合格的材料和</w:t>
      </w:r>
      <w:r w:rsidRPr="001452E4">
        <w:rPr>
          <w:rFonts w:ascii="宋体" w:hAnsi="宋体" w:hint="eastAsia"/>
          <w:color w:val="auto"/>
          <w:spacing w:val="-3"/>
          <w:sz w:val="24"/>
        </w:rPr>
        <w:t>设备</w:t>
      </w:r>
      <w:r w:rsidRPr="001452E4">
        <w:rPr>
          <w:rFonts w:ascii="宋体" w:hAnsi="宋体"/>
          <w:color w:val="auto"/>
          <w:spacing w:val="-3"/>
          <w:sz w:val="24"/>
        </w:rPr>
        <w:t>，应即时发出指示要求承包人立即改正，并禁止在</w:t>
      </w:r>
      <w:r w:rsidRPr="001452E4">
        <w:rPr>
          <w:rFonts w:ascii="宋体" w:hAnsi="宋体" w:hint="eastAsia"/>
          <w:color w:val="auto"/>
          <w:spacing w:val="-3"/>
          <w:sz w:val="24"/>
        </w:rPr>
        <w:t>项目</w:t>
      </w:r>
      <w:r w:rsidRPr="001452E4">
        <w:rPr>
          <w:rFonts w:ascii="宋体" w:hAnsi="宋体"/>
          <w:color w:val="auto"/>
          <w:spacing w:val="-3"/>
          <w:sz w:val="24"/>
        </w:rPr>
        <w:t>中继续使用不合格的材料和</w:t>
      </w:r>
      <w:r w:rsidRPr="001452E4">
        <w:rPr>
          <w:rFonts w:ascii="宋体" w:hAnsi="宋体" w:hint="eastAsia"/>
          <w:color w:val="auto"/>
          <w:spacing w:val="-3"/>
          <w:sz w:val="24"/>
        </w:rPr>
        <w:t>设备</w:t>
      </w:r>
      <w:r w:rsidRPr="001452E4">
        <w:rPr>
          <w:rFonts w:ascii="宋体" w:hAnsi="宋体"/>
          <w:color w:val="auto"/>
          <w:spacing w:val="-3"/>
          <w:sz w:val="24"/>
        </w:rPr>
        <w:t>。</w:t>
      </w:r>
    </w:p>
    <w:p w14:paraId="3DE1A831"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5.4.3 </w:t>
      </w:r>
      <w:r w:rsidRPr="001452E4">
        <w:rPr>
          <w:rFonts w:ascii="宋体" w:hAnsi="宋体"/>
          <w:color w:val="auto"/>
          <w:spacing w:val="-3"/>
          <w:sz w:val="24"/>
        </w:rPr>
        <w:t>发包人提供的材料或</w:t>
      </w:r>
      <w:r w:rsidRPr="001452E4">
        <w:rPr>
          <w:rFonts w:ascii="宋体" w:hAnsi="宋体" w:hint="eastAsia"/>
          <w:color w:val="auto"/>
          <w:spacing w:val="-3"/>
          <w:sz w:val="24"/>
        </w:rPr>
        <w:t>设备</w:t>
      </w:r>
      <w:r w:rsidRPr="001452E4">
        <w:rPr>
          <w:rFonts w:ascii="宋体" w:hAnsi="宋体"/>
          <w:color w:val="auto"/>
          <w:spacing w:val="-3"/>
          <w:sz w:val="24"/>
        </w:rPr>
        <w:t>不符合合同要求的，承包人有权拒绝，并可要求发包人更换，由此增加的费用和（或）工期延误由发包人承担。</w:t>
      </w:r>
    </w:p>
    <w:p w14:paraId="5B33DADF"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5.4.4 </w:t>
      </w:r>
      <w:r w:rsidRPr="001452E4">
        <w:rPr>
          <w:rFonts w:ascii="宋体" w:hAnsi="宋体"/>
          <w:color w:val="auto"/>
          <w:spacing w:val="-3"/>
          <w:sz w:val="24"/>
        </w:rPr>
        <w:t>当发包人或承包人对材料或</w:t>
      </w:r>
      <w:r w:rsidRPr="001452E4">
        <w:rPr>
          <w:rFonts w:ascii="宋体" w:hAnsi="宋体" w:hint="eastAsia"/>
          <w:color w:val="auto"/>
          <w:spacing w:val="-3"/>
          <w:sz w:val="24"/>
        </w:rPr>
        <w:t>设备</w:t>
      </w:r>
      <w:r w:rsidRPr="001452E4">
        <w:rPr>
          <w:rFonts w:ascii="宋体" w:hAnsi="宋体"/>
          <w:color w:val="auto"/>
          <w:spacing w:val="-3"/>
          <w:sz w:val="24"/>
        </w:rPr>
        <w:t>质量存在争议时，应由双方共同对有争议的材料或</w:t>
      </w:r>
      <w:r w:rsidRPr="001452E4">
        <w:rPr>
          <w:rFonts w:ascii="宋体" w:hAnsi="宋体" w:hint="eastAsia"/>
          <w:color w:val="auto"/>
          <w:spacing w:val="-3"/>
          <w:sz w:val="24"/>
        </w:rPr>
        <w:t>设备</w:t>
      </w:r>
      <w:r w:rsidRPr="001452E4">
        <w:rPr>
          <w:rFonts w:ascii="宋体" w:hAnsi="宋体"/>
          <w:color w:val="auto"/>
          <w:spacing w:val="-3"/>
          <w:sz w:val="24"/>
        </w:rPr>
        <w:t>进行检测，如检测结果为不合格，由材料或</w:t>
      </w:r>
      <w:r w:rsidRPr="001452E4">
        <w:rPr>
          <w:rFonts w:ascii="宋体" w:hAnsi="宋体" w:hint="eastAsia"/>
          <w:color w:val="auto"/>
          <w:spacing w:val="-3"/>
          <w:sz w:val="24"/>
        </w:rPr>
        <w:t>设备</w:t>
      </w:r>
      <w:r w:rsidRPr="001452E4">
        <w:rPr>
          <w:rFonts w:ascii="宋体" w:hAnsi="宋体"/>
          <w:color w:val="auto"/>
          <w:spacing w:val="-3"/>
          <w:sz w:val="24"/>
        </w:rPr>
        <w:t>提供方承担相关检测费用，如检测合格，由提出质量异议方承担相关检测费用。</w:t>
      </w:r>
    </w:p>
    <w:p w14:paraId="5008A121" w14:textId="77777777" w:rsidR="00F12CA7" w:rsidRPr="001452E4" w:rsidRDefault="00000000">
      <w:pPr>
        <w:spacing w:line="360" w:lineRule="auto"/>
        <w:rPr>
          <w:rFonts w:ascii="宋体" w:hAnsi="宋体"/>
          <w:color w:val="auto"/>
          <w:sz w:val="24"/>
        </w:rPr>
      </w:pPr>
      <w:bookmarkStart w:id="239" w:name="_bookmark150"/>
      <w:bookmarkStart w:id="240" w:name="_Toc99538588"/>
      <w:bookmarkEnd w:id="239"/>
      <w:r w:rsidRPr="001452E4">
        <w:rPr>
          <w:rFonts w:ascii="宋体" w:hAnsi="宋体" w:hint="eastAsia"/>
          <w:color w:val="auto"/>
          <w:sz w:val="24"/>
        </w:rPr>
        <w:t>6.</w:t>
      </w:r>
      <w:r w:rsidRPr="001452E4">
        <w:rPr>
          <w:rFonts w:ascii="宋体" w:hAnsi="宋体"/>
          <w:color w:val="auto"/>
          <w:sz w:val="24"/>
        </w:rPr>
        <w:t>施工设备和临时设施</w:t>
      </w:r>
      <w:bookmarkEnd w:id="240"/>
    </w:p>
    <w:p w14:paraId="455BC894" w14:textId="77777777" w:rsidR="00F12CA7" w:rsidRPr="001452E4" w:rsidRDefault="00000000">
      <w:pPr>
        <w:spacing w:line="360" w:lineRule="auto"/>
        <w:rPr>
          <w:rFonts w:ascii="宋体" w:hAnsi="宋体"/>
          <w:color w:val="auto"/>
          <w:sz w:val="24"/>
        </w:rPr>
      </w:pPr>
      <w:bookmarkStart w:id="241" w:name="_bookmark151"/>
      <w:bookmarkStart w:id="242" w:name="_Toc99538589"/>
      <w:bookmarkEnd w:id="241"/>
      <w:r w:rsidRPr="001452E4">
        <w:rPr>
          <w:rFonts w:ascii="宋体" w:hAnsi="宋体" w:hint="eastAsia"/>
          <w:color w:val="auto"/>
          <w:sz w:val="24"/>
        </w:rPr>
        <w:t xml:space="preserve">6.1 </w:t>
      </w:r>
      <w:r w:rsidRPr="001452E4">
        <w:rPr>
          <w:rFonts w:ascii="宋体" w:hAnsi="宋体"/>
          <w:color w:val="auto"/>
          <w:sz w:val="24"/>
        </w:rPr>
        <w:t>承包人提供的施工设备和临时设施</w:t>
      </w:r>
      <w:bookmarkEnd w:id="242"/>
    </w:p>
    <w:p w14:paraId="266976AE"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6.1.1 </w:t>
      </w:r>
      <w:r w:rsidRPr="001452E4">
        <w:rPr>
          <w:rFonts w:ascii="宋体" w:hAnsi="宋体"/>
          <w:color w:val="auto"/>
          <w:spacing w:val="-3"/>
          <w:sz w:val="24"/>
        </w:rPr>
        <w:t>承包人应按合同进度计划的要求，及时配置施工设备和修建临时设施。进入施工场地的承包人设备需经监理人核查后才能投入使用。承包人更换合同约定的承包人设备的，应报监理人批准。</w:t>
      </w:r>
    </w:p>
    <w:p w14:paraId="1F4BD33A"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6.1.12 </w:t>
      </w:r>
      <w:r w:rsidRPr="001452E4">
        <w:rPr>
          <w:rFonts w:ascii="宋体" w:hAnsi="宋体"/>
          <w:color w:val="auto"/>
          <w:spacing w:val="-3"/>
          <w:sz w:val="24"/>
        </w:rPr>
        <w:t>除合同另有约定外，承包人应自行承担修建临时设施的费用，需要临时占地的，</w:t>
      </w:r>
      <w:r w:rsidRPr="001452E4">
        <w:rPr>
          <w:rFonts w:ascii="宋体" w:hAnsi="宋体"/>
          <w:color w:val="auto"/>
          <w:spacing w:val="-3"/>
          <w:sz w:val="24"/>
        </w:rPr>
        <w:t xml:space="preserve"> </w:t>
      </w:r>
      <w:r w:rsidRPr="001452E4">
        <w:rPr>
          <w:rFonts w:ascii="宋体" w:hAnsi="宋体"/>
          <w:color w:val="auto"/>
          <w:spacing w:val="-3"/>
          <w:sz w:val="24"/>
        </w:rPr>
        <w:t>应由发包人办理申请手续并承担相应费用。发包人承担修建临时设施的范围以及需要发包人办理申请手续并承担相关费用的临时占地见合同条款专用部分。</w:t>
      </w:r>
    </w:p>
    <w:p w14:paraId="6AE29AD5" w14:textId="77777777" w:rsidR="00F12CA7" w:rsidRPr="001452E4" w:rsidRDefault="00000000">
      <w:pPr>
        <w:spacing w:line="360" w:lineRule="auto"/>
        <w:rPr>
          <w:rFonts w:ascii="宋体" w:hAnsi="宋体"/>
          <w:color w:val="auto"/>
          <w:sz w:val="24"/>
        </w:rPr>
      </w:pPr>
      <w:bookmarkStart w:id="243" w:name="_bookmark152"/>
      <w:bookmarkStart w:id="244" w:name="_Toc99538590"/>
      <w:bookmarkEnd w:id="243"/>
      <w:r w:rsidRPr="001452E4">
        <w:rPr>
          <w:rFonts w:ascii="宋体" w:hAnsi="宋体" w:hint="eastAsia"/>
          <w:color w:val="auto"/>
          <w:sz w:val="24"/>
        </w:rPr>
        <w:t xml:space="preserve">6.2 </w:t>
      </w:r>
      <w:r w:rsidRPr="001452E4">
        <w:rPr>
          <w:rFonts w:ascii="宋体" w:hAnsi="宋体"/>
          <w:color w:val="auto"/>
          <w:sz w:val="24"/>
        </w:rPr>
        <w:t>发包人提供的施工设备和临时设施</w:t>
      </w:r>
      <w:bookmarkEnd w:id="244"/>
    </w:p>
    <w:p w14:paraId="5C7FA60C" w14:textId="77777777" w:rsidR="00F12CA7" w:rsidRPr="001452E4" w:rsidRDefault="00000000">
      <w:pPr>
        <w:spacing w:line="360" w:lineRule="auto"/>
        <w:rPr>
          <w:rFonts w:ascii="宋体" w:hAnsi="宋体"/>
          <w:color w:val="auto"/>
          <w:sz w:val="24"/>
        </w:rPr>
      </w:pPr>
      <w:r w:rsidRPr="001452E4">
        <w:rPr>
          <w:rFonts w:ascii="宋体" w:hAnsi="宋体"/>
          <w:color w:val="auto"/>
          <w:spacing w:val="-3"/>
          <w:sz w:val="24"/>
        </w:rPr>
        <w:t>发包人提供的施工设备或临时设施，以及相关运行、维护、拆除、清运费用的承担人见合同条款专用部分。</w:t>
      </w:r>
    </w:p>
    <w:p w14:paraId="4EA67050" w14:textId="77777777" w:rsidR="00F12CA7" w:rsidRPr="001452E4" w:rsidRDefault="00000000">
      <w:pPr>
        <w:spacing w:line="360" w:lineRule="auto"/>
        <w:rPr>
          <w:rFonts w:ascii="宋体" w:hAnsi="宋体"/>
          <w:color w:val="auto"/>
          <w:sz w:val="24"/>
        </w:rPr>
      </w:pPr>
      <w:bookmarkStart w:id="245" w:name="_bookmark153"/>
      <w:bookmarkStart w:id="246" w:name="_Toc99538591"/>
      <w:bookmarkEnd w:id="245"/>
      <w:r w:rsidRPr="001452E4">
        <w:rPr>
          <w:rFonts w:ascii="宋体" w:hAnsi="宋体" w:hint="eastAsia"/>
          <w:color w:val="auto"/>
          <w:sz w:val="24"/>
        </w:rPr>
        <w:t xml:space="preserve">6.3 </w:t>
      </w:r>
      <w:r w:rsidRPr="001452E4">
        <w:rPr>
          <w:rFonts w:ascii="宋体" w:hAnsi="宋体"/>
          <w:color w:val="auto"/>
          <w:sz w:val="24"/>
        </w:rPr>
        <w:t>要求承包人增加或更换施工设备</w:t>
      </w:r>
      <w:bookmarkEnd w:id="246"/>
    </w:p>
    <w:p w14:paraId="4C1D5549"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承包人使用的施工设备不能满足合同进度计划和（或）质量要求时，监理人有权要求承包人增加或更换施工设备，承包人应及时增加或更换，由此增加的费用和（或）工期延误由承包人承担。</w:t>
      </w:r>
    </w:p>
    <w:p w14:paraId="49277AAA" w14:textId="77777777" w:rsidR="00F12CA7" w:rsidRPr="001452E4" w:rsidRDefault="00000000">
      <w:pPr>
        <w:spacing w:line="360" w:lineRule="auto"/>
        <w:rPr>
          <w:rFonts w:ascii="宋体" w:eastAsia="宋体" w:hAnsi="宋体" w:hint="eastAsia"/>
          <w:color w:val="auto"/>
          <w:sz w:val="24"/>
        </w:rPr>
      </w:pPr>
      <w:bookmarkStart w:id="247" w:name="_bookmark154"/>
      <w:bookmarkStart w:id="248" w:name="_Toc99538592"/>
      <w:bookmarkEnd w:id="247"/>
      <w:r w:rsidRPr="001452E4">
        <w:rPr>
          <w:rFonts w:ascii="宋体" w:hAnsi="宋体" w:hint="eastAsia"/>
          <w:color w:val="auto"/>
          <w:sz w:val="24"/>
        </w:rPr>
        <w:t xml:space="preserve">6.4 </w:t>
      </w:r>
      <w:r w:rsidRPr="001452E4">
        <w:rPr>
          <w:rFonts w:ascii="宋体" w:hAnsi="宋体"/>
          <w:color w:val="auto"/>
          <w:sz w:val="24"/>
        </w:rPr>
        <w:t>施工设备和临时设施专用于</w:t>
      </w:r>
      <w:bookmarkEnd w:id="248"/>
      <w:r w:rsidRPr="001452E4">
        <w:rPr>
          <w:rFonts w:ascii="宋体" w:hAnsi="宋体" w:hint="eastAsia"/>
          <w:color w:val="auto"/>
          <w:sz w:val="24"/>
        </w:rPr>
        <w:t>合同</w:t>
      </w:r>
    </w:p>
    <w:p w14:paraId="76E09CF7"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6.4.1 </w:t>
      </w:r>
      <w:r w:rsidRPr="001452E4">
        <w:rPr>
          <w:rFonts w:ascii="宋体" w:hAnsi="宋体"/>
          <w:color w:val="auto"/>
          <w:spacing w:val="-3"/>
          <w:sz w:val="24"/>
        </w:rPr>
        <w:t>除为第</w:t>
      </w:r>
      <w:r w:rsidRPr="001452E4">
        <w:rPr>
          <w:rFonts w:ascii="宋体" w:hAnsi="宋体"/>
          <w:color w:val="auto"/>
          <w:spacing w:val="-3"/>
          <w:sz w:val="24"/>
        </w:rPr>
        <w:t xml:space="preserve"> 4.1.8 </w:t>
      </w:r>
      <w:r w:rsidRPr="001452E4">
        <w:rPr>
          <w:rFonts w:ascii="宋体" w:hAnsi="宋体"/>
          <w:color w:val="auto"/>
          <w:spacing w:val="-3"/>
          <w:sz w:val="24"/>
        </w:rPr>
        <w:t>项约定的其他独立承包人和监理人指示的他人提供条件外</w:t>
      </w:r>
      <w:r w:rsidRPr="001452E4">
        <w:rPr>
          <w:rFonts w:ascii="宋体" w:hAnsi="宋体"/>
          <w:color w:val="auto"/>
          <w:spacing w:val="-3"/>
          <w:sz w:val="24"/>
        </w:rPr>
        <w:t>,</w:t>
      </w:r>
      <w:r w:rsidRPr="001452E4">
        <w:rPr>
          <w:rFonts w:ascii="宋体" w:hAnsi="宋体"/>
          <w:color w:val="auto"/>
          <w:spacing w:val="-3"/>
          <w:sz w:val="24"/>
        </w:rPr>
        <w:t>承包人运入施工场地的所有施工设备以及在施工场地建设的临时设施应专用于</w:t>
      </w:r>
      <w:r w:rsidRPr="001452E4">
        <w:rPr>
          <w:rFonts w:ascii="宋体" w:hAnsi="宋体" w:hint="eastAsia"/>
          <w:color w:val="auto"/>
          <w:spacing w:val="-3"/>
          <w:sz w:val="24"/>
        </w:rPr>
        <w:t>合同</w:t>
      </w:r>
      <w:r w:rsidRPr="001452E4">
        <w:rPr>
          <w:rFonts w:ascii="宋体" w:hAnsi="宋体"/>
          <w:color w:val="auto"/>
          <w:spacing w:val="-3"/>
          <w:sz w:val="24"/>
        </w:rPr>
        <w:t>。未经监理人同意，不得将上述施工设备和临时设施中的任何部分运出施工场地或挪作他用。</w:t>
      </w:r>
    </w:p>
    <w:p w14:paraId="50AE82FF" w14:textId="77777777" w:rsidR="00F12CA7" w:rsidRPr="001452E4" w:rsidRDefault="00000000">
      <w:pPr>
        <w:spacing w:line="360" w:lineRule="auto"/>
        <w:rPr>
          <w:rFonts w:ascii="宋体" w:hAnsi="宋体"/>
          <w:color w:val="auto"/>
          <w:sz w:val="24"/>
        </w:rPr>
      </w:pPr>
      <w:r w:rsidRPr="001452E4">
        <w:rPr>
          <w:rFonts w:ascii="宋体" w:hAnsi="宋体" w:hint="eastAsia"/>
          <w:color w:val="auto"/>
          <w:spacing w:val="-3"/>
          <w:sz w:val="24"/>
        </w:rPr>
        <w:lastRenderedPageBreak/>
        <w:t xml:space="preserve">6.4.2 </w:t>
      </w:r>
      <w:r w:rsidRPr="001452E4">
        <w:rPr>
          <w:rFonts w:ascii="宋体" w:hAnsi="宋体"/>
          <w:color w:val="auto"/>
          <w:spacing w:val="-3"/>
          <w:sz w:val="24"/>
        </w:rPr>
        <w:t>经监理人同意，承包人可根据合同进度计划撤走闲置的施工设备。</w:t>
      </w:r>
    </w:p>
    <w:p w14:paraId="40397942" w14:textId="77777777" w:rsidR="00F12CA7" w:rsidRPr="001452E4" w:rsidRDefault="00000000">
      <w:pPr>
        <w:spacing w:line="360" w:lineRule="auto"/>
        <w:rPr>
          <w:rFonts w:ascii="宋体" w:hAnsi="宋体"/>
          <w:color w:val="auto"/>
          <w:sz w:val="24"/>
        </w:rPr>
      </w:pPr>
      <w:bookmarkStart w:id="249" w:name="_bookmark155"/>
      <w:bookmarkStart w:id="250" w:name="_Toc99538593"/>
      <w:bookmarkEnd w:id="249"/>
      <w:r w:rsidRPr="001452E4">
        <w:rPr>
          <w:rFonts w:ascii="宋体" w:hAnsi="宋体" w:hint="eastAsia"/>
          <w:color w:val="auto"/>
          <w:sz w:val="24"/>
        </w:rPr>
        <w:t xml:space="preserve">7. </w:t>
      </w:r>
      <w:r w:rsidRPr="001452E4">
        <w:rPr>
          <w:rFonts w:ascii="宋体" w:hAnsi="宋体"/>
          <w:color w:val="auto"/>
          <w:sz w:val="24"/>
        </w:rPr>
        <w:t>交通运输</w:t>
      </w:r>
      <w:bookmarkEnd w:id="250"/>
    </w:p>
    <w:p w14:paraId="40E1E7F2" w14:textId="77777777" w:rsidR="00F12CA7" w:rsidRPr="001452E4" w:rsidRDefault="00000000">
      <w:pPr>
        <w:spacing w:line="360" w:lineRule="auto"/>
        <w:rPr>
          <w:rFonts w:ascii="宋体" w:hAnsi="宋体"/>
          <w:color w:val="auto"/>
          <w:sz w:val="24"/>
        </w:rPr>
      </w:pPr>
      <w:bookmarkStart w:id="251" w:name="_bookmark156"/>
      <w:bookmarkStart w:id="252" w:name="_Toc99538594"/>
      <w:bookmarkEnd w:id="251"/>
      <w:r w:rsidRPr="001452E4">
        <w:rPr>
          <w:rFonts w:ascii="宋体" w:hAnsi="宋体" w:hint="eastAsia"/>
          <w:color w:val="auto"/>
          <w:sz w:val="24"/>
        </w:rPr>
        <w:t xml:space="preserve">7.1 </w:t>
      </w:r>
      <w:r w:rsidRPr="001452E4">
        <w:rPr>
          <w:rFonts w:ascii="宋体" w:hAnsi="宋体"/>
          <w:color w:val="auto"/>
          <w:sz w:val="24"/>
        </w:rPr>
        <w:t>路通行权和场外设施</w:t>
      </w:r>
      <w:bookmarkEnd w:id="252"/>
    </w:p>
    <w:p w14:paraId="3E6A3BD4" w14:textId="77777777" w:rsidR="00F12CA7" w:rsidRPr="001452E4" w:rsidRDefault="00000000">
      <w:pPr>
        <w:spacing w:line="360" w:lineRule="auto"/>
        <w:rPr>
          <w:rFonts w:ascii="宋体" w:hAnsi="宋体"/>
          <w:color w:val="auto"/>
          <w:sz w:val="24"/>
        </w:rPr>
      </w:pPr>
      <w:r w:rsidRPr="001452E4">
        <w:rPr>
          <w:rFonts w:ascii="宋体" w:hAnsi="宋体"/>
          <w:color w:val="auto"/>
          <w:spacing w:val="-3"/>
          <w:sz w:val="24"/>
        </w:rPr>
        <w:t>除合同条款专用部分另有约定外，发包人应根据</w:t>
      </w:r>
      <w:r w:rsidRPr="001452E4">
        <w:rPr>
          <w:rFonts w:ascii="宋体" w:hAnsi="宋体" w:hint="eastAsia"/>
          <w:color w:val="auto"/>
          <w:spacing w:val="-3"/>
          <w:sz w:val="24"/>
        </w:rPr>
        <w:t>合同</w:t>
      </w:r>
      <w:r w:rsidRPr="001452E4">
        <w:rPr>
          <w:rFonts w:ascii="宋体" w:hAnsi="宋体"/>
          <w:color w:val="auto"/>
          <w:spacing w:val="-3"/>
          <w:sz w:val="24"/>
        </w:rPr>
        <w:t>的施工需要，负责办理取得出入施工场地的专用和临时道路的通行权，以及取得为</w:t>
      </w:r>
      <w:r w:rsidRPr="001452E4">
        <w:rPr>
          <w:rFonts w:ascii="宋体" w:hAnsi="宋体" w:hint="eastAsia"/>
          <w:color w:val="auto"/>
          <w:spacing w:val="-3"/>
          <w:sz w:val="24"/>
        </w:rPr>
        <w:t>项目</w:t>
      </w:r>
      <w:r w:rsidRPr="001452E4">
        <w:rPr>
          <w:rFonts w:ascii="宋体" w:hAnsi="宋体"/>
          <w:color w:val="auto"/>
          <w:spacing w:val="-3"/>
          <w:sz w:val="24"/>
        </w:rPr>
        <w:t>建设所需修建场外设施的权利，并承担有关费用。承包人应协助发包人办理上述手续。</w:t>
      </w:r>
    </w:p>
    <w:p w14:paraId="10857C0B" w14:textId="77777777" w:rsidR="00F12CA7" w:rsidRPr="001452E4" w:rsidRDefault="00000000">
      <w:pPr>
        <w:spacing w:line="360" w:lineRule="auto"/>
        <w:rPr>
          <w:rFonts w:ascii="宋体" w:hAnsi="宋体"/>
          <w:color w:val="auto"/>
          <w:sz w:val="24"/>
        </w:rPr>
      </w:pPr>
      <w:bookmarkStart w:id="253" w:name="_bookmark157"/>
      <w:bookmarkStart w:id="254" w:name="_Toc99538595"/>
      <w:bookmarkEnd w:id="253"/>
      <w:r w:rsidRPr="001452E4">
        <w:rPr>
          <w:rFonts w:ascii="宋体" w:hAnsi="宋体" w:hint="eastAsia"/>
          <w:color w:val="auto"/>
          <w:sz w:val="24"/>
        </w:rPr>
        <w:t xml:space="preserve">7.2 </w:t>
      </w:r>
      <w:r w:rsidRPr="001452E4">
        <w:rPr>
          <w:rFonts w:ascii="宋体" w:hAnsi="宋体"/>
          <w:color w:val="auto"/>
          <w:sz w:val="24"/>
        </w:rPr>
        <w:t>场内施工道路</w:t>
      </w:r>
      <w:bookmarkEnd w:id="254"/>
    </w:p>
    <w:p w14:paraId="113E5ADE"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7.2.1 </w:t>
      </w:r>
      <w:r w:rsidRPr="001452E4">
        <w:rPr>
          <w:rFonts w:ascii="宋体" w:hAnsi="宋体"/>
          <w:color w:val="auto"/>
          <w:spacing w:val="-3"/>
          <w:sz w:val="24"/>
        </w:rPr>
        <w:t>除合同条款专用部分另有约定外，承包人应负责修建、维修、养护和管理施工所需的临时道路和交通设施，包括维修、养护和管理发包人提供的道路和交通设施，并承担相应费用。</w:t>
      </w:r>
    </w:p>
    <w:p w14:paraId="7354F6C0"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7.2.2 </w:t>
      </w:r>
      <w:r w:rsidRPr="001452E4">
        <w:rPr>
          <w:rFonts w:ascii="宋体" w:hAnsi="宋体"/>
          <w:color w:val="auto"/>
          <w:spacing w:val="-3"/>
          <w:sz w:val="24"/>
        </w:rPr>
        <w:t>发包人和监理人有权无偿使用承包人修建的临时道路和交通设施，不需要交纳任何费用。</w:t>
      </w:r>
    </w:p>
    <w:p w14:paraId="13EE3AB7" w14:textId="77777777" w:rsidR="00F12CA7" w:rsidRPr="001452E4" w:rsidRDefault="00000000">
      <w:pPr>
        <w:spacing w:line="360" w:lineRule="auto"/>
        <w:rPr>
          <w:rFonts w:ascii="宋体" w:hAnsi="宋体"/>
          <w:color w:val="auto"/>
          <w:sz w:val="24"/>
        </w:rPr>
      </w:pPr>
      <w:bookmarkStart w:id="255" w:name="_bookmark158"/>
      <w:bookmarkStart w:id="256" w:name="_Toc99538596"/>
      <w:bookmarkEnd w:id="255"/>
      <w:r w:rsidRPr="001452E4">
        <w:rPr>
          <w:rFonts w:ascii="宋体" w:hAnsi="宋体" w:hint="eastAsia"/>
          <w:color w:val="auto"/>
          <w:sz w:val="24"/>
        </w:rPr>
        <w:t>7.3</w:t>
      </w:r>
      <w:r w:rsidRPr="001452E4">
        <w:rPr>
          <w:rFonts w:ascii="宋体" w:hAnsi="宋体"/>
          <w:color w:val="auto"/>
          <w:sz w:val="24"/>
        </w:rPr>
        <w:t>场外交通</w:t>
      </w:r>
      <w:bookmarkEnd w:id="256"/>
    </w:p>
    <w:p w14:paraId="122449AB"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7.3.1 </w:t>
      </w:r>
      <w:r w:rsidRPr="001452E4">
        <w:rPr>
          <w:rFonts w:ascii="宋体" w:hAnsi="宋体"/>
          <w:color w:val="auto"/>
          <w:spacing w:val="-3"/>
          <w:sz w:val="24"/>
        </w:rPr>
        <w:t>承包人车辆外出行驶所需的场外公共道路的通行费、养路费和税款等由承包人承担。</w:t>
      </w:r>
    </w:p>
    <w:p w14:paraId="74906419"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7.3.2 </w:t>
      </w:r>
      <w:r w:rsidRPr="001452E4">
        <w:rPr>
          <w:rFonts w:ascii="宋体" w:hAnsi="宋体"/>
          <w:color w:val="auto"/>
          <w:spacing w:val="-3"/>
          <w:sz w:val="24"/>
        </w:rPr>
        <w:t>承包人应遵守有关交通法规，严格按照道路和桥梁的限制荷重安全行驶，并服从交通管理部门的检查和监督。</w:t>
      </w:r>
    </w:p>
    <w:p w14:paraId="7B6AD2E7" w14:textId="77777777" w:rsidR="00F12CA7" w:rsidRPr="001452E4" w:rsidRDefault="00000000">
      <w:pPr>
        <w:spacing w:line="360" w:lineRule="auto"/>
        <w:rPr>
          <w:rFonts w:ascii="宋体" w:hAnsi="宋体"/>
          <w:color w:val="auto"/>
          <w:sz w:val="24"/>
        </w:rPr>
      </w:pPr>
      <w:bookmarkStart w:id="257" w:name="_bookmark159"/>
      <w:bookmarkStart w:id="258" w:name="_Toc99538597"/>
      <w:bookmarkEnd w:id="257"/>
      <w:r w:rsidRPr="001452E4">
        <w:rPr>
          <w:rFonts w:ascii="宋体" w:hAnsi="宋体" w:hint="eastAsia"/>
          <w:color w:val="auto"/>
          <w:sz w:val="24"/>
        </w:rPr>
        <w:t xml:space="preserve">7.4 </w:t>
      </w:r>
      <w:r w:rsidRPr="001452E4">
        <w:rPr>
          <w:rFonts w:ascii="宋体" w:hAnsi="宋体"/>
          <w:color w:val="auto"/>
          <w:sz w:val="24"/>
        </w:rPr>
        <w:t>超大件和超重件的运输</w:t>
      </w:r>
      <w:bookmarkEnd w:id="258"/>
    </w:p>
    <w:p w14:paraId="08421A27" w14:textId="77777777" w:rsidR="00F12CA7" w:rsidRPr="001452E4" w:rsidRDefault="00000000">
      <w:pPr>
        <w:spacing w:line="360" w:lineRule="auto"/>
        <w:rPr>
          <w:rFonts w:ascii="宋体" w:hAnsi="宋体"/>
          <w:color w:val="auto"/>
          <w:sz w:val="24"/>
        </w:rPr>
      </w:pPr>
      <w:r w:rsidRPr="001452E4">
        <w:rPr>
          <w:rFonts w:ascii="宋体" w:hAnsi="宋体"/>
          <w:color w:val="auto"/>
          <w:spacing w:val="-3"/>
          <w:sz w:val="24"/>
        </w:rPr>
        <w:t>由承包人负责运输的超大件或超重件，应由承包人负责向交通管理部门办理申请手续，</w:t>
      </w:r>
      <w:r w:rsidRPr="001452E4">
        <w:rPr>
          <w:rFonts w:ascii="宋体" w:hAnsi="宋体"/>
          <w:color w:val="auto"/>
          <w:spacing w:val="-3"/>
          <w:sz w:val="24"/>
        </w:rPr>
        <w:t xml:space="preserve"> </w:t>
      </w:r>
      <w:r w:rsidRPr="001452E4">
        <w:rPr>
          <w:rFonts w:ascii="宋体" w:hAnsi="宋体"/>
          <w:color w:val="auto"/>
          <w:spacing w:val="-3"/>
          <w:sz w:val="24"/>
        </w:rPr>
        <w:t>发包人给予协助。运输超大件或超重件所需的道路和桥梁临时加固改造费用和其他有关费</w:t>
      </w:r>
      <w:r w:rsidRPr="001452E4">
        <w:rPr>
          <w:rFonts w:ascii="宋体" w:hAnsi="宋体"/>
          <w:color w:val="auto"/>
          <w:spacing w:val="-3"/>
          <w:sz w:val="24"/>
        </w:rPr>
        <w:t xml:space="preserve"> </w:t>
      </w:r>
      <w:r w:rsidRPr="001452E4">
        <w:rPr>
          <w:rFonts w:ascii="宋体" w:hAnsi="宋体"/>
          <w:color w:val="auto"/>
          <w:spacing w:val="-3"/>
          <w:sz w:val="24"/>
        </w:rPr>
        <w:t>用，由承包人承担，但合同条款专用部分另有约定除外。</w:t>
      </w:r>
    </w:p>
    <w:p w14:paraId="30831331" w14:textId="77777777" w:rsidR="00F12CA7" w:rsidRPr="001452E4" w:rsidRDefault="00000000">
      <w:pPr>
        <w:spacing w:line="360" w:lineRule="auto"/>
        <w:rPr>
          <w:rFonts w:ascii="宋体" w:hAnsi="宋体"/>
          <w:color w:val="auto"/>
          <w:sz w:val="24"/>
        </w:rPr>
      </w:pPr>
      <w:bookmarkStart w:id="259" w:name="_bookmark160"/>
      <w:bookmarkStart w:id="260" w:name="_Toc99538598"/>
      <w:bookmarkEnd w:id="259"/>
      <w:r w:rsidRPr="001452E4">
        <w:rPr>
          <w:rFonts w:ascii="宋体" w:hAnsi="宋体" w:hint="eastAsia"/>
          <w:color w:val="auto"/>
          <w:sz w:val="24"/>
        </w:rPr>
        <w:t xml:space="preserve">7.5 </w:t>
      </w:r>
      <w:r w:rsidRPr="001452E4">
        <w:rPr>
          <w:rFonts w:ascii="宋体" w:hAnsi="宋体"/>
          <w:color w:val="auto"/>
          <w:sz w:val="24"/>
        </w:rPr>
        <w:t>道路和桥梁的损坏责任</w:t>
      </w:r>
      <w:bookmarkEnd w:id="260"/>
    </w:p>
    <w:p w14:paraId="6A30327D"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因承包人运输造成施工场地内外公共道路和桥梁损坏的，由承包人承担修复损坏的全部费用和可能引起的赔偿。</w:t>
      </w:r>
    </w:p>
    <w:p w14:paraId="699C5ECC" w14:textId="77777777" w:rsidR="00F12CA7" w:rsidRPr="001452E4" w:rsidRDefault="00000000">
      <w:pPr>
        <w:spacing w:line="360" w:lineRule="auto"/>
        <w:rPr>
          <w:rFonts w:ascii="宋体" w:hAnsi="宋体"/>
          <w:color w:val="auto"/>
          <w:sz w:val="24"/>
        </w:rPr>
      </w:pPr>
      <w:bookmarkStart w:id="261" w:name="_bookmark161"/>
      <w:bookmarkStart w:id="262" w:name="_Toc99538599"/>
      <w:bookmarkEnd w:id="261"/>
      <w:r w:rsidRPr="001452E4">
        <w:rPr>
          <w:rFonts w:ascii="宋体" w:hAnsi="宋体" w:hint="eastAsia"/>
          <w:color w:val="auto"/>
          <w:sz w:val="24"/>
        </w:rPr>
        <w:t xml:space="preserve">7.6 </w:t>
      </w:r>
      <w:r w:rsidRPr="001452E4">
        <w:rPr>
          <w:rFonts w:ascii="宋体" w:hAnsi="宋体"/>
          <w:color w:val="auto"/>
          <w:sz w:val="24"/>
        </w:rPr>
        <w:t>水路和航空运输</w:t>
      </w:r>
      <w:bookmarkEnd w:id="262"/>
    </w:p>
    <w:p w14:paraId="24E7EAE1"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本条上述各款的内容适用于水路运输和航空运输，其中</w:t>
      </w:r>
      <w:r w:rsidRPr="001452E4">
        <w:rPr>
          <w:rFonts w:ascii="宋体" w:hAnsi="宋体"/>
          <w:color w:val="auto"/>
          <w:spacing w:val="-3"/>
          <w:sz w:val="24"/>
        </w:rPr>
        <w:t>“</w:t>
      </w:r>
      <w:r w:rsidRPr="001452E4">
        <w:rPr>
          <w:rFonts w:ascii="宋体" w:hAnsi="宋体"/>
          <w:color w:val="auto"/>
          <w:spacing w:val="-3"/>
          <w:sz w:val="24"/>
        </w:rPr>
        <w:t>道路</w:t>
      </w:r>
      <w:r w:rsidRPr="001452E4">
        <w:rPr>
          <w:rFonts w:ascii="宋体" w:hAnsi="宋体"/>
          <w:color w:val="auto"/>
          <w:spacing w:val="-3"/>
          <w:sz w:val="24"/>
        </w:rPr>
        <w:t>”</w:t>
      </w:r>
      <w:r w:rsidRPr="001452E4">
        <w:rPr>
          <w:rFonts w:ascii="宋体" w:hAnsi="宋体"/>
          <w:color w:val="auto"/>
          <w:spacing w:val="-3"/>
          <w:sz w:val="24"/>
        </w:rPr>
        <w:t>一词的涵义包括河道、航线、船闸、机场、码头、堤防以及水路或航空运输中其他相似结构物；</w:t>
      </w:r>
      <w:r w:rsidRPr="001452E4">
        <w:rPr>
          <w:rFonts w:ascii="宋体" w:hAnsi="宋体"/>
          <w:color w:val="auto"/>
          <w:spacing w:val="-3"/>
          <w:sz w:val="24"/>
        </w:rPr>
        <w:t>“</w:t>
      </w:r>
      <w:r w:rsidRPr="001452E4">
        <w:rPr>
          <w:rFonts w:ascii="宋体" w:hAnsi="宋体"/>
          <w:color w:val="auto"/>
          <w:spacing w:val="-3"/>
          <w:sz w:val="24"/>
        </w:rPr>
        <w:t>车辆</w:t>
      </w:r>
      <w:r w:rsidRPr="001452E4">
        <w:rPr>
          <w:rFonts w:ascii="宋体" w:hAnsi="宋体"/>
          <w:color w:val="auto"/>
          <w:spacing w:val="-3"/>
          <w:sz w:val="24"/>
        </w:rPr>
        <w:t>”</w:t>
      </w:r>
      <w:r w:rsidRPr="001452E4">
        <w:rPr>
          <w:rFonts w:ascii="宋体" w:hAnsi="宋体"/>
          <w:color w:val="auto"/>
          <w:spacing w:val="-3"/>
          <w:sz w:val="24"/>
        </w:rPr>
        <w:t>一词的涵义包括船舶和飞机等。</w:t>
      </w:r>
    </w:p>
    <w:p w14:paraId="272FEA22" w14:textId="77777777" w:rsidR="00F12CA7" w:rsidRPr="001452E4" w:rsidRDefault="00000000">
      <w:pPr>
        <w:spacing w:line="360" w:lineRule="auto"/>
        <w:rPr>
          <w:rFonts w:ascii="宋体" w:hAnsi="宋体"/>
          <w:color w:val="auto"/>
          <w:sz w:val="24"/>
        </w:rPr>
      </w:pPr>
      <w:bookmarkStart w:id="263" w:name="_bookmark162"/>
      <w:bookmarkStart w:id="264" w:name="_Toc99538600"/>
      <w:bookmarkEnd w:id="263"/>
      <w:r w:rsidRPr="001452E4">
        <w:rPr>
          <w:rFonts w:ascii="宋体" w:hAnsi="宋体" w:hint="eastAsia"/>
          <w:color w:val="auto"/>
          <w:sz w:val="24"/>
        </w:rPr>
        <w:t xml:space="preserve">8. </w:t>
      </w:r>
      <w:r w:rsidRPr="001452E4">
        <w:rPr>
          <w:rFonts w:ascii="宋体" w:hAnsi="宋体"/>
          <w:color w:val="auto"/>
          <w:sz w:val="24"/>
        </w:rPr>
        <w:t>测量放线</w:t>
      </w:r>
      <w:bookmarkEnd w:id="264"/>
    </w:p>
    <w:p w14:paraId="49A5D71F" w14:textId="77777777" w:rsidR="00F12CA7" w:rsidRPr="001452E4" w:rsidRDefault="00000000">
      <w:pPr>
        <w:spacing w:line="360" w:lineRule="auto"/>
        <w:rPr>
          <w:rFonts w:ascii="宋体" w:hAnsi="宋体"/>
          <w:color w:val="auto"/>
          <w:sz w:val="24"/>
        </w:rPr>
      </w:pPr>
      <w:bookmarkStart w:id="265" w:name="_bookmark163"/>
      <w:bookmarkStart w:id="266" w:name="_Toc99538601"/>
      <w:bookmarkEnd w:id="265"/>
      <w:r w:rsidRPr="001452E4">
        <w:rPr>
          <w:rFonts w:ascii="宋体" w:hAnsi="宋体" w:hint="eastAsia"/>
          <w:color w:val="auto"/>
          <w:sz w:val="24"/>
        </w:rPr>
        <w:t xml:space="preserve">8.1 </w:t>
      </w:r>
      <w:r w:rsidRPr="001452E4">
        <w:rPr>
          <w:rFonts w:ascii="宋体" w:hAnsi="宋体"/>
          <w:color w:val="auto"/>
          <w:sz w:val="24"/>
        </w:rPr>
        <w:t>施工控制网</w:t>
      </w:r>
      <w:bookmarkEnd w:id="266"/>
    </w:p>
    <w:p w14:paraId="424361EE"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lastRenderedPageBreak/>
        <w:t xml:space="preserve">8.1.1 </w:t>
      </w:r>
      <w:r w:rsidRPr="001452E4">
        <w:rPr>
          <w:rFonts w:ascii="宋体" w:hAnsi="宋体"/>
          <w:color w:val="auto"/>
          <w:spacing w:val="-3"/>
          <w:sz w:val="24"/>
        </w:rPr>
        <w:t>发包人应在合同约定的期限内，通过监理人向承包人提供测量基准点、基准线和水准点及其书面资料。向承包人提供测量基准点、基准线和水准点及其书面资料的期限见合同条款专用部分。</w:t>
      </w:r>
    </w:p>
    <w:p w14:paraId="28A7B4B8"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8.1.2 </w:t>
      </w:r>
      <w:r w:rsidRPr="001452E4">
        <w:rPr>
          <w:rFonts w:ascii="宋体" w:hAnsi="宋体"/>
          <w:color w:val="auto"/>
          <w:spacing w:val="-3"/>
          <w:sz w:val="24"/>
        </w:rPr>
        <w:t>承包人负责施工过程中的施工测量放线工作，并配置合格的人员、仪器、设备和其他物品。承包人应矫正</w:t>
      </w:r>
      <w:r w:rsidRPr="001452E4">
        <w:rPr>
          <w:rFonts w:ascii="宋体" w:hAnsi="宋体" w:hint="eastAsia"/>
          <w:color w:val="auto"/>
          <w:spacing w:val="-3"/>
          <w:sz w:val="24"/>
        </w:rPr>
        <w:t>本项目</w:t>
      </w:r>
      <w:r w:rsidRPr="001452E4">
        <w:rPr>
          <w:rFonts w:ascii="宋体" w:hAnsi="宋体"/>
          <w:color w:val="auto"/>
          <w:spacing w:val="-3"/>
          <w:sz w:val="24"/>
        </w:rPr>
        <w:t>的位置、标高、尺寸或准线中出现的任何差错，并对</w:t>
      </w:r>
      <w:r w:rsidRPr="001452E4">
        <w:rPr>
          <w:rFonts w:ascii="宋体" w:hAnsi="宋体" w:hint="eastAsia"/>
          <w:color w:val="auto"/>
          <w:spacing w:val="-3"/>
          <w:sz w:val="24"/>
        </w:rPr>
        <w:t>本项目</w:t>
      </w:r>
      <w:r w:rsidRPr="001452E4">
        <w:rPr>
          <w:rFonts w:ascii="宋体" w:hAnsi="宋体"/>
          <w:color w:val="auto"/>
          <w:spacing w:val="-3"/>
          <w:sz w:val="24"/>
        </w:rPr>
        <w:t>各部分的定位负责。承包人负责对施工场地内施工水准点等测量标志物进行保护。</w:t>
      </w:r>
    </w:p>
    <w:p w14:paraId="2D46BCA7"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8.1.3 </w:t>
      </w:r>
      <w:r w:rsidRPr="001452E4">
        <w:rPr>
          <w:rFonts w:ascii="宋体" w:hAnsi="宋体"/>
          <w:color w:val="auto"/>
          <w:spacing w:val="-3"/>
          <w:sz w:val="24"/>
        </w:rPr>
        <w:t>监理人可以指示承包人进行抽样复测，当复测中发现错误或出现超过合同约定的误差时，承包人应按监理人指示进行修正或补测，并承担相应的复测费用。</w:t>
      </w:r>
    </w:p>
    <w:p w14:paraId="58796313" w14:textId="77777777" w:rsidR="00F12CA7" w:rsidRPr="001452E4" w:rsidRDefault="00000000">
      <w:pPr>
        <w:spacing w:line="360" w:lineRule="auto"/>
        <w:rPr>
          <w:rFonts w:ascii="宋体" w:hAnsi="宋体"/>
          <w:color w:val="auto"/>
          <w:sz w:val="24"/>
        </w:rPr>
      </w:pPr>
      <w:r w:rsidRPr="001452E4">
        <w:rPr>
          <w:rFonts w:ascii="宋体" w:hAnsi="宋体" w:hint="eastAsia"/>
          <w:color w:val="auto"/>
          <w:spacing w:val="-3"/>
          <w:sz w:val="24"/>
        </w:rPr>
        <w:t xml:space="preserve">8.1.4 </w:t>
      </w:r>
      <w:r w:rsidRPr="001452E4">
        <w:rPr>
          <w:rFonts w:ascii="宋体" w:hAnsi="宋体"/>
          <w:color w:val="auto"/>
          <w:spacing w:val="-3"/>
          <w:sz w:val="24"/>
        </w:rPr>
        <w:t>承包人测设施工控制网及施工测量的其他要求见合同条款专用部分。</w:t>
      </w:r>
    </w:p>
    <w:p w14:paraId="5D71F28B" w14:textId="77777777" w:rsidR="00F12CA7" w:rsidRPr="001452E4" w:rsidRDefault="00000000">
      <w:pPr>
        <w:spacing w:line="360" w:lineRule="auto"/>
        <w:rPr>
          <w:rFonts w:ascii="宋体" w:hAnsi="宋体"/>
          <w:color w:val="auto"/>
          <w:sz w:val="24"/>
        </w:rPr>
      </w:pPr>
      <w:bookmarkStart w:id="267" w:name="_bookmark164"/>
      <w:bookmarkStart w:id="268" w:name="_Toc99538602"/>
      <w:bookmarkEnd w:id="267"/>
      <w:r w:rsidRPr="001452E4">
        <w:rPr>
          <w:rFonts w:ascii="宋体" w:hAnsi="宋体" w:hint="eastAsia"/>
          <w:color w:val="auto"/>
          <w:sz w:val="24"/>
        </w:rPr>
        <w:t xml:space="preserve">8.2 </w:t>
      </w:r>
      <w:r w:rsidRPr="001452E4">
        <w:rPr>
          <w:rFonts w:ascii="宋体" w:hAnsi="宋体"/>
          <w:color w:val="auto"/>
          <w:sz w:val="24"/>
        </w:rPr>
        <w:t>基准资料错误的责任</w:t>
      </w:r>
      <w:bookmarkEnd w:id="268"/>
    </w:p>
    <w:p w14:paraId="48C6AC80"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发包人应对其提供的测量基准点、基准线和水准点及其书面资料的真实性、准确性和完整性负责。发包人提供上述基准资料错误导致承包人测量放线工作的返工或造成损失的，发包人应当承担由此增加的费用和（或）工期延误，并向承包人支付合理利润。承包人发现发包人提供的上述基准资料存在明显错误或疏忽的，应及时通知监理人。</w:t>
      </w:r>
    </w:p>
    <w:p w14:paraId="36C82A6D" w14:textId="77777777" w:rsidR="00F12CA7" w:rsidRPr="001452E4" w:rsidRDefault="00000000">
      <w:pPr>
        <w:spacing w:line="360" w:lineRule="auto"/>
        <w:rPr>
          <w:rFonts w:ascii="宋体" w:hAnsi="宋体"/>
          <w:color w:val="auto"/>
          <w:sz w:val="24"/>
        </w:rPr>
      </w:pPr>
      <w:bookmarkStart w:id="269" w:name="_bookmark165"/>
      <w:bookmarkStart w:id="270" w:name="_Toc99538603"/>
      <w:bookmarkEnd w:id="269"/>
      <w:r w:rsidRPr="001452E4">
        <w:rPr>
          <w:rFonts w:ascii="宋体" w:hAnsi="宋体" w:hint="eastAsia"/>
          <w:color w:val="auto"/>
          <w:sz w:val="24"/>
        </w:rPr>
        <w:t>9.</w:t>
      </w:r>
      <w:r w:rsidRPr="001452E4">
        <w:rPr>
          <w:rFonts w:ascii="宋体" w:hAnsi="宋体"/>
          <w:color w:val="auto"/>
          <w:sz w:val="24"/>
        </w:rPr>
        <w:t>施工安全、治安保卫和环境保护</w:t>
      </w:r>
      <w:bookmarkEnd w:id="270"/>
    </w:p>
    <w:p w14:paraId="03114E09" w14:textId="77777777" w:rsidR="00F12CA7" w:rsidRPr="001452E4" w:rsidRDefault="00000000">
      <w:pPr>
        <w:spacing w:line="360" w:lineRule="auto"/>
        <w:rPr>
          <w:rFonts w:ascii="宋体" w:hAnsi="宋体"/>
          <w:color w:val="auto"/>
          <w:sz w:val="24"/>
        </w:rPr>
      </w:pPr>
      <w:bookmarkStart w:id="271" w:name="_bookmark166"/>
      <w:bookmarkStart w:id="272" w:name="_Toc99538604"/>
      <w:bookmarkEnd w:id="271"/>
      <w:r w:rsidRPr="001452E4">
        <w:rPr>
          <w:rFonts w:ascii="宋体" w:hAnsi="宋体" w:hint="eastAsia"/>
          <w:color w:val="auto"/>
          <w:sz w:val="24"/>
        </w:rPr>
        <w:t xml:space="preserve">9.1 </w:t>
      </w:r>
      <w:r w:rsidRPr="001452E4">
        <w:rPr>
          <w:rFonts w:ascii="宋体" w:hAnsi="宋体"/>
          <w:color w:val="auto"/>
          <w:sz w:val="24"/>
        </w:rPr>
        <w:t>发包人的施工安全责任</w:t>
      </w:r>
      <w:bookmarkEnd w:id="272"/>
    </w:p>
    <w:p w14:paraId="03DE1FF5"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9.1.1 </w:t>
      </w:r>
      <w:r w:rsidRPr="001452E4">
        <w:rPr>
          <w:rFonts w:ascii="宋体" w:hAnsi="宋体"/>
          <w:color w:val="auto"/>
          <w:spacing w:val="-3"/>
          <w:sz w:val="24"/>
        </w:rPr>
        <w:t>发包人应按合同约定履行安全职责，授权监理人按合同约定的安全工作内容监督、检查承包人安全工作的实施，组织承包人和有关单位进行安全检查。</w:t>
      </w:r>
    </w:p>
    <w:p w14:paraId="0DCB6C35"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9.1.2 </w:t>
      </w:r>
      <w:r w:rsidRPr="001452E4">
        <w:rPr>
          <w:rFonts w:ascii="宋体" w:hAnsi="宋体"/>
          <w:color w:val="auto"/>
          <w:spacing w:val="-3"/>
          <w:sz w:val="24"/>
        </w:rPr>
        <w:t>发包人应对其现场机构雇佣的全部人员的工伤事故承担责任，但由于承包人原因造成发包人人员工伤的，应由承包人承担责任。</w:t>
      </w:r>
    </w:p>
    <w:p w14:paraId="7E8CD79A"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9.1.3 </w:t>
      </w:r>
      <w:r w:rsidRPr="001452E4">
        <w:rPr>
          <w:rFonts w:ascii="宋体" w:hAnsi="宋体"/>
          <w:color w:val="auto"/>
          <w:spacing w:val="-3"/>
          <w:sz w:val="24"/>
        </w:rPr>
        <w:t>发包人应负责赔偿以下各种情况造成的第三者人身伤亡和财产损失：</w:t>
      </w:r>
    </w:p>
    <w:p w14:paraId="5A73A942"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1</w:t>
      </w:r>
      <w:r w:rsidRPr="001452E4">
        <w:rPr>
          <w:rFonts w:ascii="宋体" w:hAnsi="宋体" w:hint="eastAsia"/>
          <w:color w:val="auto"/>
          <w:spacing w:val="-3"/>
          <w:sz w:val="24"/>
        </w:rPr>
        <w:t>）本项目</w:t>
      </w:r>
      <w:r w:rsidRPr="001452E4">
        <w:rPr>
          <w:rFonts w:ascii="宋体" w:hAnsi="宋体"/>
          <w:color w:val="auto"/>
          <w:spacing w:val="-3"/>
          <w:sz w:val="24"/>
        </w:rPr>
        <w:t>任何部分对土地的占用所造成的第三者财产损失；</w:t>
      </w:r>
    </w:p>
    <w:p w14:paraId="26DD37BA"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2</w:t>
      </w:r>
      <w:r w:rsidRPr="001452E4">
        <w:rPr>
          <w:rFonts w:ascii="宋体" w:hAnsi="宋体" w:hint="eastAsia"/>
          <w:color w:val="auto"/>
          <w:spacing w:val="-3"/>
          <w:sz w:val="24"/>
        </w:rPr>
        <w:t>）</w:t>
      </w:r>
      <w:r w:rsidRPr="001452E4">
        <w:rPr>
          <w:rFonts w:ascii="宋体" w:hAnsi="宋体"/>
          <w:color w:val="auto"/>
          <w:spacing w:val="-3"/>
          <w:sz w:val="24"/>
        </w:rPr>
        <w:t>由于发包人原因在施工场地及其毗邻地带造成的第三者人身伤亡和财产损失。</w:t>
      </w:r>
    </w:p>
    <w:p w14:paraId="4B387E94" w14:textId="77777777" w:rsidR="00F12CA7" w:rsidRPr="001452E4" w:rsidRDefault="00000000">
      <w:pPr>
        <w:spacing w:line="360" w:lineRule="auto"/>
        <w:rPr>
          <w:rFonts w:ascii="宋体" w:hAnsi="宋体"/>
          <w:color w:val="auto"/>
          <w:sz w:val="24"/>
        </w:rPr>
      </w:pPr>
      <w:bookmarkStart w:id="273" w:name="_bookmark167"/>
      <w:bookmarkStart w:id="274" w:name="_Toc99538605"/>
      <w:bookmarkEnd w:id="273"/>
      <w:r w:rsidRPr="001452E4">
        <w:rPr>
          <w:rFonts w:ascii="宋体" w:hAnsi="宋体" w:hint="eastAsia"/>
          <w:color w:val="auto"/>
          <w:sz w:val="24"/>
        </w:rPr>
        <w:t xml:space="preserve">9.2 </w:t>
      </w:r>
      <w:r w:rsidRPr="001452E4">
        <w:rPr>
          <w:rFonts w:ascii="宋体" w:hAnsi="宋体"/>
          <w:color w:val="auto"/>
          <w:sz w:val="24"/>
        </w:rPr>
        <w:t>承包人的施工安全责任</w:t>
      </w:r>
      <w:bookmarkEnd w:id="274"/>
    </w:p>
    <w:p w14:paraId="702902E9"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9.2.1 </w:t>
      </w:r>
      <w:r w:rsidRPr="001452E4">
        <w:rPr>
          <w:rFonts w:ascii="宋体" w:hAnsi="宋体"/>
          <w:color w:val="auto"/>
          <w:spacing w:val="-3"/>
          <w:sz w:val="24"/>
        </w:rPr>
        <w:t>承包人应按合同约定履行安全职责</w:t>
      </w:r>
      <w:r w:rsidRPr="001452E4">
        <w:rPr>
          <w:rFonts w:ascii="宋体" w:hAnsi="宋体"/>
          <w:color w:val="auto"/>
          <w:spacing w:val="-3"/>
          <w:sz w:val="24"/>
        </w:rPr>
        <w:t>,</w:t>
      </w:r>
      <w:r w:rsidRPr="001452E4">
        <w:rPr>
          <w:rFonts w:ascii="宋体" w:hAnsi="宋体"/>
          <w:color w:val="auto"/>
          <w:spacing w:val="-3"/>
          <w:sz w:val="24"/>
        </w:rPr>
        <w:t>执行监理人有关安全工作的指示</w:t>
      </w:r>
      <w:r w:rsidRPr="001452E4">
        <w:rPr>
          <w:rFonts w:ascii="宋体" w:hAnsi="宋体"/>
          <w:color w:val="auto"/>
          <w:spacing w:val="-3"/>
          <w:sz w:val="24"/>
        </w:rPr>
        <w:t>,</w:t>
      </w:r>
      <w:r w:rsidRPr="001452E4">
        <w:rPr>
          <w:rFonts w:ascii="宋体" w:hAnsi="宋体"/>
          <w:color w:val="auto"/>
          <w:spacing w:val="-3"/>
          <w:sz w:val="24"/>
        </w:rPr>
        <w:t>并在合同条款专用部分约定的期限内，按合同约定的安全工作内容，编制施工安全措施计划报送监理人审批。监理人应在合同条款专用部分约定的期限内完成批复。</w:t>
      </w:r>
    </w:p>
    <w:p w14:paraId="03807FCA"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9.2.2 </w:t>
      </w:r>
      <w:r w:rsidRPr="001452E4">
        <w:rPr>
          <w:rFonts w:ascii="宋体" w:hAnsi="宋体"/>
          <w:color w:val="auto"/>
          <w:spacing w:val="-3"/>
          <w:sz w:val="24"/>
        </w:rPr>
        <w:t>承包人应加强施工作业安全管理，特别应加强易燃、易爆材料、火工器材、有毒与腐蚀性材料、行业挥发性有机物和其他危险品的管理，以及对爆破作业和地下施工等危险作业的管理。</w:t>
      </w:r>
    </w:p>
    <w:p w14:paraId="069818D4"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lastRenderedPageBreak/>
        <w:t xml:space="preserve">9.2.3 </w:t>
      </w:r>
      <w:r w:rsidRPr="001452E4">
        <w:rPr>
          <w:rFonts w:ascii="宋体" w:hAnsi="宋体"/>
          <w:color w:val="auto"/>
          <w:spacing w:val="-3"/>
          <w:sz w:val="24"/>
        </w:rPr>
        <w:t>承包人应严格按照国家安全标准制定施工安全操作规程，配备必要的安全生产和劳动保护设施，加强对承包人人员的安全教育，并发放安全工作手册和劳动保护用具。</w:t>
      </w:r>
    </w:p>
    <w:p w14:paraId="6C5B4227"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9.2.4 </w:t>
      </w:r>
      <w:r w:rsidRPr="001452E4">
        <w:rPr>
          <w:rFonts w:ascii="宋体" w:hAnsi="宋体"/>
          <w:color w:val="auto"/>
          <w:spacing w:val="-3"/>
          <w:sz w:val="24"/>
        </w:rPr>
        <w:t>承包人应按监理人的指示制定应对灾害</w:t>
      </w:r>
      <w:r w:rsidRPr="001452E4">
        <w:rPr>
          <w:rFonts w:ascii="宋体" w:hAnsi="宋体" w:hint="eastAsia"/>
          <w:color w:val="auto"/>
          <w:spacing w:val="-3"/>
          <w:sz w:val="24"/>
        </w:rPr>
        <w:t>、新冠疫情等</w:t>
      </w:r>
      <w:r w:rsidRPr="001452E4">
        <w:rPr>
          <w:rFonts w:ascii="宋体" w:hAnsi="宋体"/>
          <w:color w:val="auto"/>
          <w:spacing w:val="-3"/>
          <w:sz w:val="24"/>
        </w:rPr>
        <w:t>的紧急预案，报送监理人审批。承包人还应按预案做好安全检查，配置必要的救助物资和器材，切实保护好有关人员的人身和财产安全。</w:t>
      </w:r>
    </w:p>
    <w:p w14:paraId="0131BE02"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9.2.5 </w:t>
      </w:r>
      <w:r w:rsidRPr="001452E4">
        <w:rPr>
          <w:rFonts w:ascii="宋体" w:hAnsi="宋体"/>
          <w:color w:val="auto"/>
          <w:spacing w:val="-3"/>
          <w:sz w:val="24"/>
        </w:rPr>
        <w:t>合同约定的安全作业环境及安全施工措施所需费用应遵守有关规定，并包括在相关工作的合同价格中。因采取合同未约定的安全作业环境及安全施工措施增加的费用，由监理人按第</w:t>
      </w:r>
      <w:r w:rsidRPr="001452E4">
        <w:rPr>
          <w:rFonts w:ascii="宋体" w:hAnsi="宋体"/>
          <w:color w:val="auto"/>
          <w:spacing w:val="-3"/>
          <w:sz w:val="24"/>
        </w:rPr>
        <w:t xml:space="preserve"> 3.5 </w:t>
      </w:r>
      <w:r w:rsidRPr="001452E4">
        <w:rPr>
          <w:rFonts w:ascii="宋体" w:hAnsi="宋体"/>
          <w:color w:val="auto"/>
          <w:spacing w:val="-3"/>
          <w:sz w:val="24"/>
        </w:rPr>
        <w:t>款商定或确定。</w:t>
      </w:r>
    </w:p>
    <w:p w14:paraId="353C05CC"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9.2.6 </w:t>
      </w:r>
      <w:r w:rsidRPr="001452E4">
        <w:rPr>
          <w:rFonts w:ascii="宋体" w:hAnsi="宋体"/>
          <w:color w:val="auto"/>
          <w:spacing w:val="-3"/>
          <w:sz w:val="24"/>
        </w:rPr>
        <w:t>承包人应对其履行合同所雇佣的全部人员的工伤事故承担责任，但由于发包人原因造成承包人人员工伤事故的，应由发包人承担责任。</w:t>
      </w:r>
    </w:p>
    <w:p w14:paraId="7E4935AA"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9.2.7 </w:t>
      </w:r>
      <w:r w:rsidRPr="001452E4">
        <w:rPr>
          <w:rFonts w:ascii="宋体" w:hAnsi="宋体"/>
          <w:color w:val="auto"/>
          <w:spacing w:val="-3"/>
          <w:sz w:val="24"/>
        </w:rPr>
        <w:t>由于承包人原因在施工场地内及其毗邻地带造成的第三者人员伤亡和财产损</w:t>
      </w:r>
      <w:r w:rsidRPr="001452E4">
        <w:rPr>
          <w:rFonts w:ascii="宋体" w:hAnsi="宋体" w:hint="eastAsia"/>
          <w:color w:val="auto"/>
          <w:spacing w:val="-3"/>
          <w:sz w:val="24"/>
        </w:rPr>
        <w:t>失，由承包人负责赔偿。</w:t>
      </w:r>
    </w:p>
    <w:p w14:paraId="536E24E5" w14:textId="77777777" w:rsidR="00F12CA7" w:rsidRPr="001452E4" w:rsidRDefault="00000000">
      <w:pPr>
        <w:spacing w:line="360" w:lineRule="auto"/>
        <w:rPr>
          <w:rFonts w:ascii="宋体" w:hAnsi="宋体"/>
          <w:color w:val="auto"/>
          <w:sz w:val="24"/>
        </w:rPr>
      </w:pPr>
      <w:bookmarkStart w:id="275" w:name="_bookmark168"/>
      <w:bookmarkStart w:id="276" w:name="_Toc99538606"/>
      <w:bookmarkEnd w:id="275"/>
      <w:r w:rsidRPr="001452E4">
        <w:rPr>
          <w:rFonts w:ascii="宋体" w:hAnsi="宋体" w:hint="eastAsia"/>
          <w:color w:val="auto"/>
          <w:sz w:val="24"/>
        </w:rPr>
        <w:t xml:space="preserve">9.3 </w:t>
      </w:r>
      <w:r w:rsidRPr="001452E4">
        <w:rPr>
          <w:rFonts w:ascii="宋体" w:hAnsi="宋体"/>
          <w:color w:val="auto"/>
          <w:sz w:val="24"/>
        </w:rPr>
        <w:t>治安保卫</w:t>
      </w:r>
      <w:bookmarkEnd w:id="276"/>
    </w:p>
    <w:p w14:paraId="191653E1"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9.3.1 </w:t>
      </w:r>
      <w:r w:rsidRPr="001452E4">
        <w:rPr>
          <w:rFonts w:ascii="宋体" w:hAnsi="宋体"/>
          <w:color w:val="auto"/>
          <w:spacing w:val="-3"/>
          <w:sz w:val="24"/>
        </w:rPr>
        <w:t>发包人应与当地公安部门协商，在现场建立治安管理机构或联防组织，负责统一管理施工场地的治安保卫事项，履行</w:t>
      </w:r>
      <w:r w:rsidRPr="001452E4">
        <w:rPr>
          <w:rFonts w:ascii="宋体" w:hAnsi="宋体" w:hint="eastAsia"/>
          <w:color w:val="auto"/>
          <w:spacing w:val="-3"/>
          <w:sz w:val="24"/>
        </w:rPr>
        <w:t>合同</w:t>
      </w:r>
      <w:r w:rsidRPr="001452E4">
        <w:rPr>
          <w:rFonts w:ascii="宋体" w:hAnsi="宋体"/>
          <w:color w:val="auto"/>
          <w:spacing w:val="-3"/>
          <w:sz w:val="24"/>
        </w:rPr>
        <w:t>的治安保卫职责。</w:t>
      </w:r>
    </w:p>
    <w:p w14:paraId="237358BB"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9.3.2 </w:t>
      </w:r>
      <w:r w:rsidRPr="001452E4">
        <w:rPr>
          <w:rFonts w:ascii="宋体" w:hAnsi="宋体"/>
          <w:color w:val="auto"/>
          <w:spacing w:val="-3"/>
          <w:sz w:val="24"/>
        </w:rPr>
        <w:t>发包人和承包人除应协助现场治安管理机构或联防组织维护施工场地的社会治安外，还应做好包括生活区在内的各自管辖区的治安保卫工作。</w:t>
      </w:r>
    </w:p>
    <w:p w14:paraId="6CEC5241"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9.3.3 </w:t>
      </w:r>
      <w:r w:rsidRPr="001452E4">
        <w:rPr>
          <w:rFonts w:ascii="宋体" w:hAnsi="宋体"/>
          <w:color w:val="auto"/>
          <w:spacing w:val="-3"/>
          <w:sz w:val="24"/>
        </w:rPr>
        <w:t>在</w:t>
      </w:r>
      <w:r w:rsidRPr="001452E4">
        <w:rPr>
          <w:rFonts w:ascii="宋体" w:hAnsi="宋体" w:hint="eastAsia"/>
          <w:color w:val="auto"/>
          <w:spacing w:val="-3"/>
          <w:sz w:val="24"/>
        </w:rPr>
        <w:t>项目</w:t>
      </w:r>
      <w:r w:rsidRPr="001452E4">
        <w:rPr>
          <w:rFonts w:ascii="宋体" w:hAnsi="宋体"/>
          <w:color w:val="auto"/>
          <w:spacing w:val="-3"/>
          <w:sz w:val="24"/>
        </w:rPr>
        <w:t>开工前应当明确责任人编制施工场地治安管理计划，并制定应对突发治安事件的紧急预案。在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制定施工场地治安管理计划和突发治安事件紧急预案的责任人见合同条款专用部分。</w:t>
      </w:r>
    </w:p>
    <w:p w14:paraId="65783A30"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9.3.4 </w:t>
      </w:r>
      <w:r w:rsidRPr="001452E4">
        <w:rPr>
          <w:rFonts w:ascii="宋体" w:hAnsi="宋体"/>
          <w:color w:val="auto"/>
          <w:spacing w:val="-3"/>
          <w:sz w:val="24"/>
        </w:rPr>
        <w:t>建立健全疫情常态化防控应急机制，始终坚持疫情常态化防控和应急处置相结合的原则，按照项目所在地分区分级标准及时制定完善应急预案，明确应急处置流程，适时开展应急演练，确保责任落实到人。</w:t>
      </w:r>
    </w:p>
    <w:p w14:paraId="43DC2820"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建立联防联控机制，对接属地社区、卫生健康、疾控等部门，全面落实各项疫情常态化防控措施。发生涉疫情况，应第一时间向有关部门报告、第一时间启动应急预案、第一时间采取停工措施并封闭现场；并按照应急预案和相关规定进行先期处置，安排涉疫人员至隔离观察区域，与现场其他人员进行隔离，并安排专人负责卫生健康、疾控等部门</w:t>
      </w:r>
      <w:r w:rsidRPr="001452E4">
        <w:rPr>
          <w:rFonts w:ascii="宋体" w:hAnsi="宋体"/>
          <w:color w:val="auto"/>
          <w:spacing w:val="-3"/>
          <w:sz w:val="24"/>
        </w:rPr>
        <w:lastRenderedPageBreak/>
        <w:t>防控专业人员的进场引导工作，保障急救通道畅通；同时积极配合卫生健康、疾控等部门做好流行病学调查、医学观察，对现场进行全面消杀。</w:t>
      </w:r>
    </w:p>
    <w:p w14:paraId="3313DCD3" w14:textId="77777777" w:rsidR="00F12CA7" w:rsidRPr="001452E4" w:rsidRDefault="00000000">
      <w:pPr>
        <w:spacing w:line="360" w:lineRule="auto"/>
        <w:rPr>
          <w:rFonts w:ascii="宋体" w:hAnsi="宋体"/>
          <w:color w:val="auto"/>
          <w:sz w:val="24"/>
        </w:rPr>
      </w:pPr>
      <w:bookmarkStart w:id="277" w:name="_bookmark169"/>
      <w:bookmarkStart w:id="278" w:name="_Toc99538607"/>
      <w:bookmarkEnd w:id="277"/>
      <w:r w:rsidRPr="001452E4">
        <w:rPr>
          <w:rFonts w:ascii="宋体" w:hAnsi="宋体" w:hint="eastAsia"/>
          <w:color w:val="auto"/>
          <w:sz w:val="24"/>
        </w:rPr>
        <w:t xml:space="preserve">9.4 </w:t>
      </w:r>
      <w:r w:rsidRPr="001452E4">
        <w:rPr>
          <w:rFonts w:ascii="宋体" w:hAnsi="宋体"/>
          <w:color w:val="auto"/>
          <w:sz w:val="24"/>
        </w:rPr>
        <w:t>环境保护</w:t>
      </w:r>
      <w:bookmarkEnd w:id="278"/>
    </w:p>
    <w:p w14:paraId="1DE5ED90"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9.4.1 </w:t>
      </w:r>
      <w:r w:rsidRPr="001452E4">
        <w:rPr>
          <w:rFonts w:ascii="宋体" w:hAnsi="宋体"/>
          <w:color w:val="auto"/>
          <w:spacing w:val="-3"/>
          <w:sz w:val="24"/>
        </w:rPr>
        <w:t>承包人在施工过程中，应遵守有关环境保护的法律，履行合同约定的环境保护义务，并对违反法律和合同约定义务所造成的环境破坏、人身伤害和财产损失负责。</w:t>
      </w:r>
    </w:p>
    <w:p w14:paraId="3EDD28BF"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9.4.2 </w:t>
      </w:r>
      <w:r w:rsidRPr="001452E4">
        <w:rPr>
          <w:rFonts w:ascii="宋体" w:hAnsi="宋体"/>
          <w:color w:val="auto"/>
          <w:spacing w:val="-3"/>
          <w:sz w:val="24"/>
        </w:rPr>
        <w:t>承包人应建立施工扬尘治理、建筑垃圾、土方和砂石清运与消纳、保证使用已在本市进行信息编码登记符合排放标准的非道路移动机械和严禁使用高排放非道路移动机械以及行业挥发性有机物治理（如建筑外墙涂装、钢结构等鼓励使用水性漆替代油性漆）等责任制，针对项目特点制定具体的实施方案，并严格实施。如扬尘治理，承包人应在建筑工地公示施工扬尘治理措施、责任人、主管部门等信息，并及时向当地主管部门报送施工扬尘治理措施落实情况。</w:t>
      </w:r>
    </w:p>
    <w:p w14:paraId="57ADDA5F"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9.4.3 </w:t>
      </w:r>
      <w:r w:rsidRPr="001452E4">
        <w:rPr>
          <w:rFonts w:ascii="宋体" w:hAnsi="宋体"/>
          <w:color w:val="auto"/>
          <w:spacing w:val="-3"/>
          <w:sz w:val="24"/>
        </w:rPr>
        <w:t>承包人应在合同条款专用部分约定的时限内，按合同约定的环保工作内容，编制施工环保措施计划（包含第</w:t>
      </w:r>
      <w:r w:rsidRPr="001452E4">
        <w:rPr>
          <w:rFonts w:ascii="宋体" w:hAnsi="宋体"/>
          <w:color w:val="auto"/>
          <w:spacing w:val="-3"/>
          <w:sz w:val="24"/>
        </w:rPr>
        <w:t xml:space="preserve"> 9.4.2 </w:t>
      </w:r>
      <w:r w:rsidRPr="001452E4">
        <w:rPr>
          <w:rFonts w:ascii="宋体" w:hAnsi="宋体"/>
          <w:color w:val="auto"/>
          <w:spacing w:val="-3"/>
          <w:sz w:val="24"/>
        </w:rPr>
        <w:t>项约定的实施方案内容），报送监理人审批。监理人在合同条款专用部分约定的期限内给予批复。</w:t>
      </w:r>
    </w:p>
    <w:p w14:paraId="4D7BF48B"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9.4.4 </w:t>
      </w:r>
      <w:r w:rsidRPr="001452E4">
        <w:rPr>
          <w:rFonts w:ascii="宋体" w:hAnsi="宋体"/>
          <w:color w:val="auto"/>
          <w:spacing w:val="-3"/>
          <w:sz w:val="24"/>
        </w:rPr>
        <w:t>承包人应按照批准的施工环保措施计划有序地堆放和处理施工废弃物，避免对环境造成破坏。因承包人任意堆放或弃置施工废弃物造成妨碍公共交通、影响城镇居民生活、降低河流行洪能力、危及居民安全、破坏和污染环境，或者影响其他承包人施工等后果的，</w:t>
      </w:r>
      <w:r w:rsidRPr="001452E4">
        <w:rPr>
          <w:rFonts w:ascii="宋体" w:hAnsi="宋体"/>
          <w:color w:val="auto"/>
          <w:spacing w:val="-3"/>
          <w:sz w:val="24"/>
        </w:rPr>
        <w:t xml:space="preserve"> </w:t>
      </w:r>
      <w:r w:rsidRPr="001452E4">
        <w:rPr>
          <w:rFonts w:ascii="宋体" w:hAnsi="宋体"/>
          <w:color w:val="auto"/>
          <w:spacing w:val="-3"/>
          <w:sz w:val="24"/>
        </w:rPr>
        <w:t>承包人应承担责任。</w:t>
      </w:r>
    </w:p>
    <w:p w14:paraId="1BB6C833"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9.4.5 </w:t>
      </w:r>
      <w:r w:rsidRPr="001452E4">
        <w:rPr>
          <w:rFonts w:ascii="宋体" w:hAnsi="宋体"/>
          <w:color w:val="auto"/>
          <w:spacing w:val="-3"/>
          <w:sz w:val="24"/>
        </w:rPr>
        <w:t>承包人应按合同约定采取有效措施，对施工开挖的边坡及时进行支护</w:t>
      </w:r>
      <w:r w:rsidRPr="001452E4">
        <w:rPr>
          <w:rFonts w:ascii="宋体" w:hAnsi="宋体"/>
          <w:color w:val="auto"/>
          <w:spacing w:val="-3"/>
          <w:sz w:val="24"/>
        </w:rPr>
        <w:t>,</w:t>
      </w:r>
      <w:r w:rsidRPr="001452E4">
        <w:rPr>
          <w:rFonts w:ascii="宋体" w:hAnsi="宋体"/>
          <w:color w:val="auto"/>
          <w:spacing w:val="-3"/>
          <w:sz w:val="24"/>
        </w:rPr>
        <w:t>维护排水设施，并进行水土保护，避免因施工造成的地质灾害。</w:t>
      </w:r>
    </w:p>
    <w:p w14:paraId="122E0A4B"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9.4.6 </w:t>
      </w:r>
      <w:r w:rsidRPr="001452E4">
        <w:rPr>
          <w:rFonts w:ascii="宋体" w:hAnsi="宋体"/>
          <w:color w:val="auto"/>
          <w:spacing w:val="-3"/>
          <w:sz w:val="24"/>
        </w:rPr>
        <w:t>承包人应按国家饮用水管理标准定期对饮用水源进行监测，防止施工活动污染饮用水源。</w:t>
      </w:r>
    </w:p>
    <w:p w14:paraId="0B1A4747"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9.4.7 </w:t>
      </w:r>
      <w:r w:rsidRPr="001452E4">
        <w:rPr>
          <w:rFonts w:ascii="宋体" w:hAnsi="宋体"/>
          <w:color w:val="auto"/>
          <w:spacing w:val="-3"/>
          <w:sz w:val="24"/>
        </w:rPr>
        <w:t>承包人应按合同约定，加强对噪声、粉尘、废气、废水和废油的控制，努力降低噪声，控制粉尘和废气浓度，做好废水和废油的治理和排放。</w:t>
      </w:r>
    </w:p>
    <w:p w14:paraId="7DBB0730" w14:textId="77777777" w:rsidR="00F12CA7" w:rsidRPr="001452E4" w:rsidRDefault="00000000">
      <w:pPr>
        <w:spacing w:line="360" w:lineRule="auto"/>
        <w:rPr>
          <w:rFonts w:ascii="宋体" w:hAnsi="宋体"/>
          <w:color w:val="auto"/>
          <w:sz w:val="24"/>
        </w:rPr>
      </w:pPr>
      <w:bookmarkStart w:id="279" w:name="_bookmark170"/>
      <w:bookmarkStart w:id="280" w:name="_Toc99538608"/>
      <w:bookmarkEnd w:id="279"/>
      <w:r w:rsidRPr="001452E4">
        <w:rPr>
          <w:rFonts w:ascii="宋体" w:hAnsi="宋体" w:hint="eastAsia"/>
          <w:color w:val="auto"/>
          <w:sz w:val="24"/>
        </w:rPr>
        <w:t xml:space="preserve">9.5 </w:t>
      </w:r>
      <w:r w:rsidRPr="001452E4">
        <w:rPr>
          <w:rFonts w:ascii="宋体" w:hAnsi="宋体"/>
          <w:color w:val="auto"/>
          <w:sz w:val="24"/>
        </w:rPr>
        <w:t>事故处理</w:t>
      </w:r>
      <w:bookmarkEnd w:id="280"/>
    </w:p>
    <w:p w14:paraId="4696CB12"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572F42C3" w14:textId="77777777" w:rsidR="00F12CA7" w:rsidRPr="001452E4" w:rsidRDefault="00000000">
      <w:pPr>
        <w:spacing w:line="360" w:lineRule="auto"/>
        <w:rPr>
          <w:rFonts w:ascii="宋体" w:hAnsi="宋体"/>
          <w:color w:val="auto"/>
          <w:sz w:val="24"/>
        </w:rPr>
      </w:pPr>
      <w:bookmarkStart w:id="281" w:name="_bookmark171"/>
      <w:bookmarkStart w:id="282" w:name="_Toc99538609"/>
      <w:bookmarkEnd w:id="281"/>
      <w:r w:rsidRPr="001452E4">
        <w:rPr>
          <w:rFonts w:ascii="宋体" w:hAnsi="宋体" w:hint="eastAsia"/>
          <w:color w:val="auto"/>
          <w:sz w:val="24"/>
        </w:rPr>
        <w:lastRenderedPageBreak/>
        <w:t xml:space="preserve">9.6 </w:t>
      </w:r>
      <w:r w:rsidRPr="001452E4">
        <w:rPr>
          <w:rFonts w:ascii="宋体" w:hAnsi="宋体"/>
          <w:color w:val="auto"/>
          <w:sz w:val="24"/>
        </w:rPr>
        <w:t>施工现场安全生产标准化管理目标</w:t>
      </w:r>
      <w:bookmarkEnd w:id="282"/>
    </w:p>
    <w:p w14:paraId="171EECC2"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9.6.1 </w:t>
      </w:r>
      <w:r w:rsidRPr="001452E4">
        <w:rPr>
          <w:rFonts w:ascii="宋体" w:hAnsi="宋体"/>
          <w:color w:val="auto"/>
          <w:spacing w:val="-3"/>
          <w:sz w:val="24"/>
        </w:rPr>
        <w:t>由于承包人原因，施工现场安全生产标准化评定、认定等级未达到合同协议书中约定的管理目标等级但</w:t>
      </w:r>
      <w:r w:rsidRPr="001452E4">
        <w:rPr>
          <w:rFonts w:ascii="宋体" w:hAnsi="宋体"/>
          <w:color w:val="auto"/>
          <w:spacing w:val="-3"/>
          <w:sz w:val="24"/>
        </w:rPr>
        <w:t>“</w:t>
      </w:r>
      <w:r w:rsidRPr="001452E4">
        <w:rPr>
          <w:rFonts w:ascii="宋体" w:hAnsi="宋体"/>
          <w:color w:val="auto"/>
          <w:spacing w:val="-3"/>
          <w:sz w:val="24"/>
        </w:rPr>
        <w:t>达标（合格）</w:t>
      </w:r>
      <w:r w:rsidRPr="001452E4">
        <w:rPr>
          <w:rFonts w:ascii="宋体" w:hAnsi="宋体"/>
          <w:color w:val="auto"/>
          <w:spacing w:val="-3"/>
          <w:sz w:val="24"/>
        </w:rPr>
        <w:t>”</w:t>
      </w:r>
      <w:r w:rsidRPr="001452E4">
        <w:rPr>
          <w:rFonts w:ascii="宋体" w:hAnsi="宋体"/>
          <w:color w:val="auto"/>
          <w:spacing w:val="-3"/>
          <w:sz w:val="24"/>
        </w:rPr>
        <w:t>的，承包人应当向发包人支付未达到合同协议书中约定的安全生产标准化管理目标等级的违约金或损失赔偿金。未达到合同协议书中约定的安全生产标准化管理目标等级的违约金或损失赔偿金的金额或者计算方法见合同条款专用部分。</w:t>
      </w:r>
    </w:p>
    <w:p w14:paraId="4009F7CD"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9.6.2 </w:t>
      </w:r>
      <w:r w:rsidRPr="001452E4">
        <w:rPr>
          <w:rFonts w:ascii="宋体" w:hAnsi="宋体"/>
          <w:color w:val="auto"/>
          <w:spacing w:val="-3"/>
          <w:sz w:val="24"/>
        </w:rPr>
        <w:t>发包人鼓励承包人提高施工现场安全生产标准化管理。施工现场安全生产标准化评定、认定等级高于合同协议书中约定的管理目标等级的，发包人可给予承包人创优奖励。</w:t>
      </w:r>
      <w:r w:rsidRPr="001452E4">
        <w:rPr>
          <w:rFonts w:ascii="宋体" w:hAnsi="宋体" w:hint="eastAsia"/>
          <w:color w:val="auto"/>
          <w:spacing w:val="-3"/>
          <w:sz w:val="24"/>
        </w:rPr>
        <w:t>发包人是否给予承包人创优奖励及创优奖励金额或者计算方法见合同条款专用部分。</w:t>
      </w:r>
    </w:p>
    <w:p w14:paraId="6C1A280A" w14:textId="77777777" w:rsidR="00F12CA7" w:rsidRPr="001452E4" w:rsidRDefault="00000000">
      <w:pPr>
        <w:spacing w:line="360" w:lineRule="auto"/>
        <w:rPr>
          <w:rFonts w:ascii="宋体" w:hAnsi="宋体"/>
          <w:color w:val="auto"/>
          <w:sz w:val="24"/>
        </w:rPr>
      </w:pPr>
      <w:bookmarkStart w:id="283" w:name="_bookmark172"/>
      <w:bookmarkStart w:id="284" w:name="_Toc99538610"/>
      <w:bookmarkEnd w:id="283"/>
      <w:r w:rsidRPr="001452E4">
        <w:rPr>
          <w:rFonts w:ascii="宋体" w:hAnsi="宋体" w:hint="eastAsia"/>
          <w:color w:val="auto"/>
          <w:sz w:val="24"/>
        </w:rPr>
        <w:t xml:space="preserve">9.7 </w:t>
      </w:r>
      <w:r w:rsidRPr="001452E4">
        <w:rPr>
          <w:rFonts w:ascii="宋体" w:hAnsi="宋体"/>
          <w:color w:val="auto"/>
          <w:sz w:val="24"/>
        </w:rPr>
        <w:t>特殊安全文明施工</w:t>
      </w:r>
      <w:bookmarkEnd w:id="284"/>
    </w:p>
    <w:p w14:paraId="6DD7F2B9"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9.7.1 </w:t>
      </w:r>
      <w:r w:rsidRPr="001452E4">
        <w:rPr>
          <w:rFonts w:ascii="宋体" w:hAnsi="宋体"/>
          <w:color w:val="auto"/>
          <w:spacing w:val="-3"/>
          <w:sz w:val="24"/>
        </w:rPr>
        <w:t>由于承包人原因，特殊安全文明施工要求未达到合同约定的要求，承包人应当向发包人支付未达到合同约定的特殊安全文明施工要求的违约金或损失赔偿金。未达到合同约定的特殊安全文明施工要求的违约金或损失赔偿金的金额或者计算方法见合同条款专用部分。</w:t>
      </w:r>
    </w:p>
    <w:p w14:paraId="5808D3CE"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9.7.2 </w:t>
      </w:r>
      <w:r w:rsidRPr="001452E4">
        <w:rPr>
          <w:rFonts w:ascii="宋体" w:hAnsi="宋体"/>
          <w:color w:val="auto"/>
          <w:spacing w:val="-3"/>
          <w:sz w:val="24"/>
        </w:rPr>
        <w:t>发包人鼓励承包人提高特殊安全文明施工要求。特殊安全文明施工要求高于合同约定的要求，发包人可给予承包人创优奖励。发包人是否给予承包人创优奖励及创优奖励金额或者计算方法见合同条款专用部分。</w:t>
      </w:r>
    </w:p>
    <w:p w14:paraId="3770848A" w14:textId="77777777" w:rsidR="00F12CA7" w:rsidRPr="001452E4" w:rsidRDefault="00000000">
      <w:pPr>
        <w:spacing w:line="360" w:lineRule="auto"/>
        <w:rPr>
          <w:rFonts w:ascii="宋体" w:hAnsi="宋体"/>
          <w:color w:val="auto"/>
          <w:sz w:val="24"/>
        </w:rPr>
      </w:pPr>
      <w:bookmarkStart w:id="285" w:name="_bookmark173"/>
      <w:bookmarkStart w:id="286" w:name="_Toc99538611"/>
      <w:bookmarkEnd w:id="285"/>
      <w:r w:rsidRPr="001452E4">
        <w:rPr>
          <w:rFonts w:ascii="宋体" w:hAnsi="宋体" w:hint="eastAsia"/>
          <w:color w:val="auto"/>
          <w:sz w:val="24"/>
        </w:rPr>
        <w:t>10.</w:t>
      </w:r>
      <w:r w:rsidRPr="001452E4">
        <w:rPr>
          <w:rFonts w:ascii="宋体" w:hAnsi="宋体"/>
          <w:color w:val="auto"/>
          <w:sz w:val="24"/>
        </w:rPr>
        <w:t>进度计划</w:t>
      </w:r>
      <w:bookmarkEnd w:id="286"/>
    </w:p>
    <w:p w14:paraId="5797015E" w14:textId="77777777" w:rsidR="00F12CA7" w:rsidRPr="001452E4" w:rsidRDefault="00000000">
      <w:pPr>
        <w:spacing w:line="360" w:lineRule="auto"/>
        <w:rPr>
          <w:rFonts w:ascii="宋体" w:hAnsi="宋体"/>
          <w:color w:val="auto"/>
          <w:sz w:val="24"/>
        </w:rPr>
      </w:pPr>
      <w:bookmarkStart w:id="287" w:name="_bookmark174"/>
      <w:bookmarkStart w:id="288" w:name="_Toc99538612"/>
      <w:bookmarkEnd w:id="287"/>
      <w:r w:rsidRPr="001452E4">
        <w:rPr>
          <w:rFonts w:ascii="宋体" w:hAnsi="宋体" w:hint="eastAsia"/>
          <w:color w:val="auto"/>
          <w:sz w:val="24"/>
        </w:rPr>
        <w:t xml:space="preserve">10.1 </w:t>
      </w:r>
      <w:r w:rsidRPr="001452E4">
        <w:rPr>
          <w:rFonts w:ascii="宋体" w:hAnsi="宋体"/>
          <w:color w:val="auto"/>
          <w:sz w:val="24"/>
        </w:rPr>
        <w:t>合同进度计划</w:t>
      </w:r>
      <w:bookmarkEnd w:id="288"/>
    </w:p>
    <w:p w14:paraId="15ECF184"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10.1.1 </w:t>
      </w:r>
      <w:r w:rsidRPr="001452E4">
        <w:rPr>
          <w:rFonts w:ascii="宋体" w:hAnsi="宋体"/>
          <w:color w:val="auto"/>
          <w:spacing w:val="-3"/>
          <w:sz w:val="24"/>
        </w:rPr>
        <w:t>承包人应当在收到监理人按照第</w:t>
      </w:r>
      <w:r w:rsidRPr="001452E4">
        <w:rPr>
          <w:rFonts w:ascii="宋体" w:hAnsi="宋体"/>
          <w:color w:val="auto"/>
          <w:spacing w:val="-3"/>
          <w:sz w:val="24"/>
        </w:rPr>
        <w:t xml:space="preserve"> 11.1.1 </w:t>
      </w:r>
      <w:r w:rsidRPr="001452E4">
        <w:rPr>
          <w:rFonts w:ascii="宋体" w:hAnsi="宋体"/>
          <w:color w:val="auto"/>
          <w:spacing w:val="-3"/>
          <w:sz w:val="24"/>
        </w:rPr>
        <w:t>项发出的开工通知后</w:t>
      </w:r>
      <w:r w:rsidRPr="001452E4">
        <w:rPr>
          <w:rFonts w:ascii="宋体" w:hAnsi="宋体"/>
          <w:color w:val="auto"/>
          <w:spacing w:val="-3"/>
          <w:sz w:val="24"/>
        </w:rPr>
        <w:t xml:space="preserve"> 7 </w:t>
      </w:r>
      <w:r w:rsidRPr="001452E4">
        <w:rPr>
          <w:rFonts w:ascii="宋体" w:hAnsi="宋体"/>
          <w:color w:val="auto"/>
          <w:spacing w:val="-3"/>
          <w:sz w:val="24"/>
        </w:rPr>
        <w:t>天内，编制详细的施工进度计划和施工方案说明报送监理人，施工进度计划中应载明要求发包人组织设计人进行阶段性设计交底的时间。监理人应在收到承包人报送的相关进度计划和施工方案说明后</w:t>
      </w:r>
      <w:r w:rsidRPr="001452E4">
        <w:rPr>
          <w:rFonts w:ascii="宋体" w:hAnsi="宋体"/>
          <w:color w:val="auto"/>
          <w:spacing w:val="-3"/>
          <w:sz w:val="24"/>
        </w:rPr>
        <w:t xml:space="preserve"> 14 </w:t>
      </w:r>
      <w:r w:rsidRPr="001452E4">
        <w:rPr>
          <w:rFonts w:ascii="宋体" w:hAnsi="宋体"/>
          <w:color w:val="auto"/>
          <w:spacing w:val="-3"/>
          <w:sz w:val="24"/>
        </w:rPr>
        <w:t>天内批复或提出修改意见，否则该进度计划视为已得到批准。经监理人批准的施工进度计划称合同进度计划，是控制</w:t>
      </w:r>
      <w:r w:rsidRPr="001452E4">
        <w:rPr>
          <w:rFonts w:ascii="宋体" w:hAnsi="宋体" w:hint="eastAsia"/>
          <w:color w:val="auto"/>
          <w:spacing w:val="-3"/>
          <w:sz w:val="24"/>
        </w:rPr>
        <w:t>合同</w:t>
      </w:r>
      <w:r w:rsidRPr="001452E4">
        <w:rPr>
          <w:rFonts w:ascii="宋体" w:hAnsi="宋体"/>
          <w:color w:val="auto"/>
          <w:spacing w:val="-3"/>
          <w:sz w:val="24"/>
        </w:rPr>
        <w:t>进度的依据。承包人编制施工进度计划和施工方案说明的内容见合同条款专用部分。</w:t>
      </w:r>
    </w:p>
    <w:p w14:paraId="277A202C"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10.1.2 </w:t>
      </w:r>
      <w:r w:rsidRPr="001452E4">
        <w:rPr>
          <w:rFonts w:ascii="宋体" w:hAnsi="宋体"/>
          <w:color w:val="auto"/>
          <w:spacing w:val="-3"/>
          <w:sz w:val="24"/>
        </w:rPr>
        <w:t>承包人还应根据合同进度计划，按照第</w:t>
      </w:r>
      <w:r w:rsidRPr="001452E4">
        <w:rPr>
          <w:rFonts w:ascii="宋体" w:hAnsi="宋体"/>
          <w:color w:val="auto"/>
          <w:spacing w:val="-3"/>
          <w:sz w:val="24"/>
        </w:rPr>
        <w:t xml:space="preserve"> 10.1.1 </w:t>
      </w:r>
      <w:r w:rsidRPr="001452E4">
        <w:rPr>
          <w:rFonts w:ascii="宋体" w:hAnsi="宋体"/>
          <w:color w:val="auto"/>
          <w:spacing w:val="-3"/>
          <w:sz w:val="24"/>
        </w:rPr>
        <w:t>项相关约定编制更为详细的分阶段或分项进度计划，报监理人审批。承包人编制分阶段或分项施工进度计划和施工方案说明的内容及时限要求见合同条款专用部分。</w:t>
      </w:r>
    </w:p>
    <w:p w14:paraId="0ECF38AA"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lastRenderedPageBreak/>
        <w:t xml:space="preserve">10.1.3 </w:t>
      </w:r>
      <w:r w:rsidRPr="001452E4">
        <w:rPr>
          <w:rFonts w:ascii="宋体" w:hAnsi="宋体"/>
          <w:color w:val="auto"/>
          <w:spacing w:val="-3"/>
          <w:sz w:val="24"/>
        </w:rPr>
        <w:t>单位</w:t>
      </w:r>
      <w:r w:rsidRPr="001452E4">
        <w:rPr>
          <w:rFonts w:ascii="宋体" w:hAnsi="宋体" w:hint="eastAsia"/>
          <w:color w:val="auto"/>
          <w:spacing w:val="-3"/>
          <w:sz w:val="24"/>
        </w:rPr>
        <w:t>项目</w:t>
      </w:r>
      <w:r w:rsidRPr="001452E4">
        <w:rPr>
          <w:rFonts w:ascii="宋体" w:hAnsi="宋体"/>
          <w:color w:val="auto"/>
          <w:spacing w:val="-3"/>
          <w:sz w:val="24"/>
        </w:rPr>
        <w:t>分期进行施工的，承包人应当按照发包人提供图纸及有关资料的时间要求，编制单位进度计划和施工方案说明。群体</w:t>
      </w:r>
      <w:r w:rsidRPr="001452E4">
        <w:rPr>
          <w:rFonts w:ascii="宋体" w:hAnsi="宋体" w:hint="eastAsia"/>
          <w:color w:val="auto"/>
          <w:spacing w:val="-3"/>
          <w:sz w:val="24"/>
        </w:rPr>
        <w:t>项目</w:t>
      </w:r>
      <w:r w:rsidRPr="001452E4">
        <w:rPr>
          <w:rFonts w:ascii="宋体" w:hAnsi="宋体"/>
          <w:color w:val="auto"/>
          <w:spacing w:val="-3"/>
          <w:sz w:val="24"/>
        </w:rPr>
        <w:t>中有关编制进度计划和施工方案说明的要求见合同条款专用部分。</w:t>
      </w:r>
    </w:p>
    <w:p w14:paraId="5DAC0D03" w14:textId="77777777" w:rsidR="00F12CA7" w:rsidRPr="001452E4" w:rsidRDefault="00000000">
      <w:pPr>
        <w:spacing w:line="360" w:lineRule="auto"/>
        <w:rPr>
          <w:rFonts w:ascii="宋体" w:hAnsi="宋体"/>
          <w:color w:val="auto"/>
          <w:sz w:val="24"/>
        </w:rPr>
      </w:pPr>
      <w:bookmarkStart w:id="289" w:name="_bookmark175"/>
      <w:bookmarkStart w:id="290" w:name="_Toc99538613"/>
      <w:bookmarkEnd w:id="289"/>
      <w:r w:rsidRPr="001452E4">
        <w:rPr>
          <w:rFonts w:ascii="宋体" w:hAnsi="宋体" w:hint="eastAsia"/>
          <w:color w:val="auto"/>
          <w:sz w:val="24"/>
        </w:rPr>
        <w:t xml:space="preserve">10.2 </w:t>
      </w:r>
      <w:r w:rsidRPr="001452E4">
        <w:rPr>
          <w:rFonts w:ascii="宋体" w:hAnsi="宋体"/>
          <w:color w:val="auto"/>
          <w:sz w:val="24"/>
        </w:rPr>
        <w:t>合同进度计划的修订</w:t>
      </w:r>
      <w:bookmarkEnd w:id="290"/>
    </w:p>
    <w:p w14:paraId="3EF0C4F7"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10.2.1 </w:t>
      </w:r>
      <w:r w:rsidRPr="001452E4">
        <w:rPr>
          <w:rFonts w:ascii="宋体" w:hAnsi="宋体"/>
          <w:color w:val="auto"/>
          <w:spacing w:val="-3"/>
          <w:sz w:val="24"/>
        </w:rPr>
        <w:t>不论何种原因造成的实际进度与第</w:t>
      </w:r>
      <w:r w:rsidRPr="001452E4">
        <w:rPr>
          <w:rFonts w:ascii="宋体" w:hAnsi="宋体"/>
          <w:color w:val="auto"/>
          <w:spacing w:val="-3"/>
          <w:sz w:val="24"/>
        </w:rPr>
        <w:t xml:space="preserve"> 10.1 </w:t>
      </w:r>
      <w:r w:rsidRPr="001452E4">
        <w:rPr>
          <w:rFonts w:ascii="宋体" w:hAnsi="宋体"/>
          <w:color w:val="auto"/>
          <w:spacing w:val="-3"/>
          <w:sz w:val="24"/>
        </w:rPr>
        <w:t>款的合同进度计划不符时，承包人可以在合同条款专用部分约定的期限内向监理人提交修订合同进度计划的申请报告，并附有关措施和相关资料，报监理人审批；</w:t>
      </w:r>
    </w:p>
    <w:p w14:paraId="61F51CDE"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10.2.2 </w:t>
      </w:r>
      <w:r w:rsidRPr="001452E4">
        <w:rPr>
          <w:rFonts w:ascii="宋体" w:hAnsi="宋体"/>
          <w:color w:val="auto"/>
          <w:spacing w:val="-3"/>
          <w:sz w:val="24"/>
        </w:rPr>
        <w:t>监理人也可以直接向承包人作出修订合同进度计划的指示，承包人应按该指示修订合同进度计划，报监理人审批。监理人应在合同条款专用部分约定的期限内完成批复。监理人在批复前应获得发包人同意。</w:t>
      </w:r>
    </w:p>
    <w:p w14:paraId="3D18BD6A" w14:textId="77777777" w:rsidR="00F12CA7" w:rsidRPr="001452E4" w:rsidRDefault="00000000">
      <w:pPr>
        <w:spacing w:line="360" w:lineRule="auto"/>
        <w:rPr>
          <w:rFonts w:ascii="宋体" w:hAnsi="宋体"/>
          <w:color w:val="auto"/>
          <w:sz w:val="24"/>
        </w:rPr>
      </w:pPr>
      <w:bookmarkStart w:id="291" w:name="_bookmark176"/>
      <w:bookmarkStart w:id="292" w:name="_Toc99538614"/>
      <w:bookmarkEnd w:id="291"/>
      <w:r w:rsidRPr="001452E4">
        <w:rPr>
          <w:rFonts w:ascii="宋体" w:hAnsi="宋体" w:hint="eastAsia"/>
          <w:color w:val="auto"/>
          <w:sz w:val="24"/>
        </w:rPr>
        <w:t xml:space="preserve">11. </w:t>
      </w:r>
      <w:r w:rsidRPr="001452E4">
        <w:rPr>
          <w:rFonts w:ascii="宋体" w:hAnsi="宋体"/>
          <w:color w:val="auto"/>
          <w:sz w:val="24"/>
        </w:rPr>
        <w:t>开工和竣工</w:t>
      </w:r>
      <w:bookmarkEnd w:id="292"/>
    </w:p>
    <w:p w14:paraId="78E2D291" w14:textId="77777777" w:rsidR="00F12CA7" w:rsidRPr="001452E4" w:rsidRDefault="00000000">
      <w:pPr>
        <w:spacing w:line="360" w:lineRule="auto"/>
        <w:rPr>
          <w:rFonts w:ascii="宋体" w:hAnsi="宋体"/>
          <w:color w:val="auto"/>
          <w:sz w:val="24"/>
        </w:rPr>
      </w:pPr>
      <w:bookmarkStart w:id="293" w:name="_bookmark177"/>
      <w:bookmarkStart w:id="294" w:name="_Toc99538615"/>
      <w:bookmarkEnd w:id="293"/>
      <w:r w:rsidRPr="001452E4">
        <w:rPr>
          <w:rFonts w:ascii="宋体" w:hAnsi="宋体" w:hint="eastAsia"/>
          <w:color w:val="auto"/>
          <w:sz w:val="24"/>
        </w:rPr>
        <w:t xml:space="preserve">11.1 </w:t>
      </w:r>
      <w:r w:rsidRPr="001452E4">
        <w:rPr>
          <w:rFonts w:ascii="宋体" w:hAnsi="宋体"/>
          <w:color w:val="auto"/>
          <w:sz w:val="24"/>
        </w:rPr>
        <w:t>开工</w:t>
      </w:r>
      <w:bookmarkEnd w:id="294"/>
    </w:p>
    <w:p w14:paraId="73977A46"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11.1.1 </w:t>
      </w:r>
      <w:r w:rsidRPr="001452E4">
        <w:rPr>
          <w:rFonts w:ascii="宋体" w:hAnsi="宋体"/>
          <w:color w:val="auto"/>
          <w:spacing w:val="-3"/>
          <w:sz w:val="24"/>
        </w:rPr>
        <w:t>监理人应在开工日期</w:t>
      </w:r>
      <w:r w:rsidRPr="001452E4">
        <w:rPr>
          <w:rFonts w:ascii="宋体" w:hAnsi="宋体"/>
          <w:color w:val="auto"/>
          <w:spacing w:val="-3"/>
          <w:sz w:val="24"/>
        </w:rPr>
        <w:t xml:space="preserve"> 7 </w:t>
      </w:r>
      <w:r w:rsidRPr="001452E4">
        <w:rPr>
          <w:rFonts w:ascii="宋体" w:hAnsi="宋体"/>
          <w:color w:val="auto"/>
          <w:spacing w:val="-3"/>
          <w:sz w:val="24"/>
        </w:rPr>
        <w:t>天前向承包人发出开工通知。监理人在发出开工通知前应获得发包人同意。工期自监理人发出的开工通知中载明的开工日期起计算。承包人应在开工日期后尽快施工。</w:t>
      </w:r>
    </w:p>
    <w:p w14:paraId="2BD00F3B"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11.1.2 </w:t>
      </w:r>
      <w:r w:rsidRPr="001452E4">
        <w:rPr>
          <w:rFonts w:ascii="宋体" w:hAnsi="宋体"/>
          <w:color w:val="auto"/>
          <w:spacing w:val="-3"/>
          <w:sz w:val="24"/>
        </w:rPr>
        <w:t>承包人应按第</w:t>
      </w:r>
      <w:r w:rsidRPr="001452E4">
        <w:rPr>
          <w:rFonts w:ascii="宋体" w:hAnsi="宋体"/>
          <w:color w:val="auto"/>
          <w:spacing w:val="-3"/>
          <w:sz w:val="24"/>
        </w:rPr>
        <w:t xml:space="preserve"> 10.1 </w:t>
      </w:r>
      <w:r w:rsidRPr="001452E4">
        <w:rPr>
          <w:rFonts w:ascii="宋体" w:hAnsi="宋体"/>
          <w:color w:val="auto"/>
          <w:spacing w:val="-3"/>
          <w:sz w:val="24"/>
        </w:rPr>
        <w:t>款约定的合同进度计划，向监理人提交开工报审表，</w:t>
      </w:r>
      <w:r w:rsidRPr="001452E4">
        <w:rPr>
          <w:rFonts w:ascii="宋体" w:hAnsi="宋体"/>
          <w:color w:val="auto"/>
          <w:spacing w:val="-3"/>
          <w:sz w:val="24"/>
        </w:rPr>
        <w:t xml:space="preserve"> </w:t>
      </w:r>
      <w:r w:rsidRPr="001452E4">
        <w:rPr>
          <w:rFonts w:ascii="宋体" w:hAnsi="宋体"/>
          <w:color w:val="auto"/>
          <w:spacing w:val="-3"/>
          <w:sz w:val="24"/>
        </w:rPr>
        <w:t>经监理人审批后执行。开工报审表应详细说明按合同进度计划正常施工所需的施工道路、临时设施、材料设备、施工人员等施工组织措施的落实情况以及</w:t>
      </w:r>
      <w:r w:rsidRPr="001452E4">
        <w:rPr>
          <w:rFonts w:ascii="宋体" w:hAnsi="宋体" w:hint="eastAsia"/>
          <w:color w:val="auto"/>
          <w:spacing w:val="-3"/>
          <w:sz w:val="24"/>
        </w:rPr>
        <w:t>项目的</w:t>
      </w:r>
      <w:r w:rsidRPr="001452E4">
        <w:rPr>
          <w:rFonts w:ascii="宋体" w:hAnsi="宋体"/>
          <w:color w:val="auto"/>
          <w:spacing w:val="-3"/>
          <w:sz w:val="24"/>
        </w:rPr>
        <w:t>进度安排。</w:t>
      </w:r>
    </w:p>
    <w:p w14:paraId="04A5C11E" w14:textId="77777777" w:rsidR="00F12CA7" w:rsidRPr="001452E4" w:rsidRDefault="00000000">
      <w:pPr>
        <w:spacing w:line="360" w:lineRule="auto"/>
        <w:rPr>
          <w:rFonts w:ascii="宋体" w:hAnsi="宋体"/>
          <w:color w:val="auto"/>
          <w:sz w:val="24"/>
        </w:rPr>
      </w:pPr>
      <w:bookmarkStart w:id="295" w:name="_bookmark178"/>
      <w:bookmarkStart w:id="296" w:name="_Toc99538616"/>
      <w:bookmarkEnd w:id="295"/>
      <w:r w:rsidRPr="001452E4">
        <w:rPr>
          <w:rFonts w:ascii="宋体" w:hAnsi="宋体" w:hint="eastAsia"/>
          <w:color w:val="auto"/>
          <w:sz w:val="24"/>
        </w:rPr>
        <w:t xml:space="preserve">11.2 </w:t>
      </w:r>
      <w:r w:rsidRPr="001452E4">
        <w:rPr>
          <w:rFonts w:ascii="宋体" w:hAnsi="宋体"/>
          <w:color w:val="auto"/>
          <w:sz w:val="24"/>
        </w:rPr>
        <w:t>竣工</w:t>
      </w:r>
      <w:bookmarkEnd w:id="296"/>
    </w:p>
    <w:p w14:paraId="61757E66"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承包人应在第</w:t>
      </w:r>
      <w:r w:rsidRPr="001452E4">
        <w:rPr>
          <w:rFonts w:ascii="宋体" w:hAnsi="宋体"/>
          <w:color w:val="auto"/>
          <w:spacing w:val="-3"/>
          <w:sz w:val="24"/>
        </w:rPr>
        <w:t xml:space="preserve"> 1.1.4.3 </w:t>
      </w:r>
      <w:r w:rsidRPr="001452E4">
        <w:rPr>
          <w:rFonts w:ascii="宋体" w:hAnsi="宋体"/>
          <w:color w:val="auto"/>
          <w:spacing w:val="-3"/>
          <w:sz w:val="24"/>
        </w:rPr>
        <w:t>目约定的期限内完成</w:t>
      </w:r>
      <w:r w:rsidRPr="001452E4">
        <w:rPr>
          <w:rFonts w:ascii="宋体" w:hAnsi="宋体" w:hint="eastAsia"/>
          <w:color w:val="auto"/>
          <w:spacing w:val="-3"/>
          <w:sz w:val="24"/>
        </w:rPr>
        <w:t>合同</w:t>
      </w:r>
      <w:r w:rsidRPr="001452E4">
        <w:rPr>
          <w:rFonts w:ascii="宋体" w:hAnsi="宋体"/>
          <w:color w:val="auto"/>
          <w:spacing w:val="-3"/>
          <w:sz w:val="24"/>
        </w:rPr>
        <w:t>。实际竣工日期在接收证书中写明。</w:t>
      </w:r>
    </w:p>
    <w:p w14:paraId="3FAFB4E2" w14:textId="77777777" w:rsidR="00F12CA7" w:rsidRPr="001452E4" w:rsidRDefault="00000000">
      <w:pPr>
        <w:spacing w:line="360" w:lineRule="auto"/>
        <w:rPr>
          <w:rFonts w:ascii="宋体" w:hAnsi="宋体"/>
          <w:color w:val="auto"/>
          <w:sz w:val="24"/>
        </w:rPr>
      </w:pPr>
      <w:bookmarkStart w:id="297" w:name="_bookmark179"/>
      <w:bookmarkStart w:id="298" w:name="_Toc99538617"/>
      <w:bookmarkEnd w:id="297"/>
      <w:r w:rsidRPr="001452E4">
        <w:rPr>
          <w:rFonts w:ascii="宋体" w:hAnsi="宋体" w:hint="eastAsia"/>
          <w:color w:val="auto"/>
          <w:sz w:val="24"/>
        </w:rPr>
        <w:t xml:space="preserve">11.3 </w:t>
      </w:r>
      <w:r w:rsidRPr="001452E4">
        <w:rPr>
          <w:rFonts w:ascii="宋体" w:hAnsi="宋体"/>
          <w:color w:val="auto"/>
          <w:sz w:val="24"/>
        </w:rPr>
        <w:t>发包人的工期延误</w:t>
      </w:r>
      <w:bookmarkEnd w:id="298"/>
    </w:p>
    <w:p w14:paraId="70D2D549"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在履行合同过程中，由于发包人的下列原因造成承包人关键线路工期延误的，承包人有权要求发包人延长工期和（或）增加费用，并支付合理利润。需要修订合同进度计划的，按照第</w:t>
      </w:r>
      <w:r w:rsidRPr="001452E4">
        <w:rPr>
          <w:rFonts w:ascii="宋体" w:hAnsi="宋体"/>
          <w:color w:val="auto"/>
          <w:spacing w:val="-3"/>
          <w:sz w:val="24"/>
        </w:rPr>
        <w:t xml:space="preserve"> 10.2 </w:t>
      </w:r>
      <w:r w:rsidRPr="001452E4">
        <w:rPr>
          <w:rFonts w:ascii="宋体" w:hAnsi="宋体"/>
          <w:color w:val="auto"/>
          <w:spacing w:val="-3"/>
          <w:sz w:val="24"/>
        </w:rPr>
        <w:t>款的约定办理。</w:t>
      </w:r>
    </w:p>
    <w:p w14:paraId="788B1EE7"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1</w:t>
      </w:r>
      <w:r w:rsidRPr="001452E4">
        <w:rPr>
          <w:rFonts w:ascii="宋体" w:hAnsi="宋体" w:hint="eastAsia"/>
          <w:color w:val="auto"/>
          <w:spacing w:val="-3"/>
          <w:sz w:val="24"/>
        </w:rPr>
        <w:t>）</w:t>
      </w:r>
      <w:r w:rsidRPr="001452E4">
        <w:rPr>
          <w:rFonts w:ascii="宋体" w:hAnsi="宋体"/>
          <w:color w:val="auto"/>
          <w:spacing w:val="-3"/>
          <w:sz w:val="24"/>
        </w:rPr>
        <w:t>增加合同工作内容；</w:t>
      </w:r>
    </w:p>
    <w:p w14:paraId="45A17B2C"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2</w:t>
      </w:r>
      <w:r w:rsidRPr="001452E4">
        <w:rPr>
          <w:rFonts w:ascii="宋体" w:hAnsi="宋体" w:hint="eastAsia"/>
          <w:color w:val="auto"/>
          <w:spacing w:val="-3"/>
          <w:sz w:val="24"/>
        </w:rPr>
        <w:t>）</w:t>
      </w:r>
      <w:r w:rsidRPr="001452E4">
        <w:rPr>
          <w:rFonts w:ascii="宋体" w:hAnsi="宋体"/>
          <w:color w:val="auto"/>
          <w:spacing w:val="-3"/>
          <w:sz w:val="24"/>
        </w:rPr>
        <w:t>改变合同中任何一项工作的质量要求或其他特性；</w:t>
      </w:r>
    </w:p>
    <w:p w14:paraId="74EDB10B"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3</w:t>
      </w:r>
      <w:r w:rsidRPr="001452E4">
        <w:rPr>
          <w:rFonts w:ascii="宋体" w:hAnsi="宋体" w:hint="eastAsia"/>
          <w:color w:val="auto"/>
          <w:spacing w:val="-3"/>
          <w:sz w:val="24"/>
        </w:rPr>
        <w:t>）</w:t>
      </w:r>
      <w:r w:rsidRPr="001452E4">
        <w:rPr>
          <w:rFonts w:ascii="宋体" w:hAnsi="宋体"/>
          <w:color w:val="auto"/>
          <w:spacing w:val="-3"/>
          <w:sz w:val="24"/>
        </w:rPr>
        <w:t>发包人迟延提供材料、</w:t>
      </w:r>
      <w:r w:rsidRPr="001452E4">
        <w:rPr>
          <w:rFonts w:ascii="宋体" w:hAnsi="宋体" w:hint="eastAsia"/>
          <w:color w:val="auto"/>
          <w:spacing w:val="-3"/>
          <w:sz w:val="24"/>
        </w:rPr>
        <w:t>设备</w:t>
      </w:r>
      <w:r w:rsidRPr="001452E4">
        <w:rPr>
          <w:rFonts w:ascii="宋体" w:hAnsi="宋体"/>
          <w:color w:val="auto"/>
          <w:spacing w:val="-3"/>
          <w:sz w:val="24"/>
        </w:rPr>
        <w:t>或变更交货地点的；</w:t>
      </w:r>
    </w:p>
    <w:p w14:paraId="02C7FB46"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4</w:t>
      </w:r>
      <w:r w:rsidRPr="001452E4">
        <w:rPr>
          <w:rFonts w:ascii="宋体" w:hAnsi="宋体" w:hint="eastAsia"/>
          <w:color w:val="auto"/>
          <w:spacing w:val="-3"/>
          <w:sz w:val="24"/>
        </w:rPr>
        <w:t>）</w:t>
      </w:r>
      <w:r w:rsidRPr="001452E4">
        <w:rPr>
          <w:rFonts w:ascii="宋体" w:hAnsi="宋体"/>
          <w:color w:val="auto"/>
          <w:spacing w:val="-3"/>
          <w:sz w:val="24"/>
        </w:rPr>
        <w:t>因发包人原因导致的暂停施工；</w:t>
      </w:r>
    </w:p>
    <w:p w14:paraId="5F1C2D2C"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5</w:t>
      </w:r>
      <w:r w:rsidRPr="001452E4">
        <w:rPr>
          <w:rFonts w:ascii="宋体" w:hAnsi="宋体" w:hint="eastAsia"/>
          <w:color w:val="auto"/>
          <w:spacing w:val="-3"/>
          <w:sz w:val="24"/>
        </w:rPr>
        <w:t>）</w:t>
      </w:r>
      <w:r w:rsidRPr="001452E4">
        <w:rPr>
          <w:rFonts w:ascii="宋体" w:hAnsi="宋体"/>
          <w:color w:val="auto"/>
          <w:spacing w:val="-3"/>
          <w:sz w:val="24"/>
        </w:rPr>
        <w:t>提供图纸延误；</w:t>
      </w:r>
    </w:p>
    <w:p w14:paraId="6C03120E"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6</w:t>
      </w:r>
      <w:r w:rsidRPr="001452E4">
        <w:rPr>
          <w:rFonts w:ascii="宋体" w:hAnsi="宋体" w:hint="eastAsia"/>
          <w:color w:val="auto"/>
          <w:spacing w:val="-3"/>
          <w:sz w:val="24"/>
        </w:rPr>
        <w:t>）</w:t>
      </w:r>
      <w:r w:rsidRPr="001452E4">
        <w:rPr>
          <w:rFonts w:ascii="宋体" w:hAnsi="宋体"/>
          <w:color w:val="auto"/>
          <w:spacing w:val="-3"/>
          <w:sz w:val="24"/>
        </w:rPr>
        <w:t>未按合同约定及时支付</w:t>
      </w:r>
      <w:r w:rsidRPr="001452E4">
        <w:rPr>
          <w:rFonts w:ascii="宋体" w:eastAsia="宋体" w:hAnsi="宋体" w:hint="eastAsia"/>
          <w:color w:val="auto"/>
          <w:spacing w:val="-3"/>
          <w:sz w:val="24"/>
        </w:rPr>
        <w:t>首付款</w:t>
      </w:r>
      <w:r w:rsidRPr="001452E4">
        <w:rPr>
          <w:rFonts w:ascii="宋体" w:hAnsi="宋体"/>
          <w:color w:val="auto"/>
          <w:spacing w:val="-3"/>
          <w:sz w:val="24"/>
        </w:rPr>
        <w:t>、进度款；</w:t>
      </w:r>
    </w:p>
    <w:p w14:paraId="0808153F"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lastRenderedPageBreak/>
        <w:t>（</w:t>
      </w:r>
      <w:r w:rsidRPr="001452E4">
        <w:rPr>
          <w:rFonts w:ascii="宋体" w:hAnsi="宋体" w:hint="eastAsia"/>
          <w:color w:val="auto"/>
          <w:spacing w:val="-3"/>
          <w:sz w:val="24"/>
        </w:rPr>
        <w:t>7</w:t>
      </w:r>
      <w:r w:rsidRPr="001452E4">
        <w:rPr>
          <w:rFonts w:ascii="宋体" w:hAnsi="宋体" w:hint="eastAsia"/>
          <w:color w:val="auto"/>
          <w:spacing w:val="-3"/>
          <w:sz w:val="24"/>
        </w:rPr>
        <w:t>）</w:t>
      </w:r>
      <w:r w:rsidRPr="001452E4">
        <w:rPr>
          <w:rFonts w:ascii="宋体" w:hAnsi="宋体"/>
          <w:color w:val="auto"/>
          <w:spacing w:val="-3"/>
          <w:sz w:val="24"/>
        </w:rPr>
        <w:t>因发包人原因不能按照监理人发出的开工通知中载明的开工日期开工；</w:t>
      </w:r>
    </w:p>
    <w:p w14:paraId="32523ACE"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8</w:t>
      </w:r>
      <w:r w:rsidRPr="001452E4">
        <w:rPr>
          <w:rFonts w:ascii="宋体" w:hAnsi="宋体" w:hint="eastAsia"/>
          <w:color w:val="auto"/>
          <w:spacing w:val="-3"/>
          <w:sz w:val="24"/>
        </w:rPr>
        <w:t>）</w:t>
      </w:r>
      <w:r w:rsidRPr="001452E4">
        <w:rPr>
          <w:rFonts w:ascii="宋体" w:hAnsi="宋体"/>
          <w:color w:val="auto"/>
          <w:spacing w:val="-3"/>
          <w:sz w:val="24"/>
        </w:rPr>
        <w:t>发包人造成工期延误的其他原因见合同条款专用部分。</w:t>
      </w:r>
    </w:p>
    <w:p w14:paraId="16639359" w14:textId="77777777" w:rsidR="00F12CA7" w:rsidRPr="001452E4" w:rsidRDefault="00000000">
      <w:pPr>
        <w:spacing w:line="360" w:lineRule="auto"/>
        <w:rPr>
          <w:rFonts w:ascii="宋体" w:hAnsi="宋体"/>
          <w:color w:val="auto"/>
          <w:sz w:val="24"/>
        </w:rPr>
      </w:pPr>
      <w:bookmarkStart w:id="299" w:name="_bookmark180"/>
      <w:bookmarkStart w:id="300" w:name="_Toc99538618"/>
      <w:bookmarkEnd w:id="299"/>
      <w:r w:rsidRPr="001452E4">
        <w:rPr>
          <w:rFonts w:ascii="宋体" w:hAnsi="宋体" w:hint="eastAsia"/>
          <w:color w:val="auto"/>
          <w:sz w:val="24"/>
        </w:rPr>
        <w:t xml:space="preserve">11.4 </w:t>
      </w:r>
      <w:r w:rsidRPr="001452E4">
        <w:rPr>
          <w:rFonts w:ascii="宋体" w:hAnsi="宋体"/>
          <w:color w:val="auto"/>
          <w:sz w:val="24"/>
        </w:rPr>
        <w:t>异常恶劣的气候条件</w:t>
      </w:r>
      <w:bookmarkEnd w:id="300"/>
    </w:p>
    <w:p w14:paraId="71C4D811"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由于出现异常恶劣气候的条件导致工期延误的，承包人有权要求发包人延长工期。异常恶劣的气候条件的范围和标准见合同条款专用部分。</w:t>
      </w:r>
    </w:p>
    <w:p w14:paraId="65DBA270" w14:textId="77777777" w:rsidR="00F12CA7" w:rsidRPr="001452E4" w:rsidRDefault="00000000">
      <w:pPr>
        <w:spacing w:line="360" w:lineRule="auto"/>
        <w:rPr>
          <w:rFonts w:ascii="宋体" w:hAnsi="宋体"/>
          <w:color w:val="auto"/>
          <w:sz w:val="24"/>
        </w:rPr>
      </w:pPr>
      <w:bookmarkStart w:id="301" w:name="_bookmark181"/>
      <w:bookmarkStart w:id="302" w:name="_Toc99538619"/>
      <w:bookmarkEnd w:id="301"/>
      <w:r w:rsidRPr="001452E4">
        <w:rPr>
          <w:rFonts w:ascii="宋体" w:hAnsi="宋体" w:hint="eastAsia"/>
          <w:color w:val="auto"/>
          <w:sz w:val="24"/>
        </w:rPr>
        <w:t>11.5</w:t>
      </w:r>
      <w:r w:rsidRPr="001452E4">
        <w:rPr>
          <w:rFonts w:ascii="宋体" w:hAnsi="宋体"/>
          <w:color w:val="auto"/>
          <w:sz w:val="24"/>
        </w:rPr>
        <w:t>承包人的工期延误</w:t>
      </w:r>
      <w:bookmarkEnd w:id="302"/>
    </w:p>
    <w:p w14:paraId="2E2DCF68"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11.5.1 </w:t>
      </w:r>
      <w:r w:rsidRPr="001452E4">
        <w:rPr>
          <w:rFonts w:ascii="宋体" w:hAnsi="宋体"/>
          <w:color w:val="auto"/>
          <w:spacing w:val="-3"/>
          <w:sz w:val="24"/>
        </w:rPr>
        <w:t>由于承包人原因，未能按合同进度计划完成工作，或监理人认为承包人施工进度不能满足合同工期要求的，承包人应采取措施加快进度，并承担加快进度所增加的费用。</w:t>
      </w:r>
    </w:p>
    <w:p w14:paraId="381D67E1"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11.5.2 </w:t>
      </w:r>
      <w:r w:rsidRPr="001452E4">
        <w:rPr>
          <w:rFonts w:ascii="宋体" w:hAnsi="宋体"/>
          <w:color w:val="auto"/>
          <w:spacing w:val="-3"/>
          <w:sz w:val="24"/>
        </w:rPr>
        <w:t>由于承包人原因造成不能按期竣工的，按照合同约定的竣工日期（包括按合同工期延长）后</w:t>
      </w:r>
      <w:r w:rsidRPr="001452E4">
        <w:rPr>
          <w:rFonts w:ascii="宋体" w:hAnsi="宋体"/>
          <w:color w:val="auto"/>
          <w:spacing w:val="-3"/>
          <w:sz w:val="24"/>
        </w:rPr>
        <w:t xml:space="preserve"> 7 </w:t>
      </w:r>
      <w:r w:rsidRPr="001452E4">
        <w:rPr>
          <w:rFonts w:ascii="宋体" w:hAnsi="宋体"/>
          <w:color w:val="auto"/>
          <w:spacing w:val="-3"/>
          <w:sz w:val="24"/>
        </w:rPr>
        <w:t>天内，监理人应当按第</w:t>
      </w:r>
      <w:r w:rsidRPr="001452E4">
        <w:rPr>
          <w:rFonts w:ascii="宋体" w:hAnsi="宋体"/>
          <w:color w:val="auto"/>
          <w:spacing w:val="-3"/>
          <w:sz w:val="24"/>
        </w:rPr>
        <w:t xml:space="preserve"> 23.4.1 </w:t>
      </w:r>
      <w:r w:rsidRPr="001452E4">
        <w:rPr>
          <w:rFonts w:ascii="宋体" w:hAnsi="宋体"/>
          <w:color w:val="auto"/>
          <w:spacing w:val="-3"/>
          <w:sz w:val="24"/>
        </w:rPr>
        <w:t>项的约定书面通知承包人</w:t>
      </w:r>
      <w:r w:rsidRPr="001452E4">
        <w:rPr>
          <w:rFonts w:ascii="宋体" w:hAnsi="宋体"/>
          <w:color w:val="auto"/>
          <w:spacing w:val="-3"/>
          <w:sz w:val="24"/>
        </w:rPr>
        <w:t>,</w:t>
      </w:r>
      <w:r w:rsidRPr="001452E4">
        <w:rPr>
          <w:rFonts w:ascii="宋体" w:hAnsi="宋体"/>
          <w:color w:val="auto"/>
          <w:spacing w:val="-3"/>
          <w:sz w:val="24"/>
        </w:rPr>
        <w:t>说明发包人有权得到逾期竣工违约金，逾期竣工违约金计算标准和计算方法见合同条款专用部分。但最终逾期竣工违约金的金额不应超过合同约定的逾期竣工违约金最高限额。逾期竣工违约金最高限额见合同条款专用部分。</w:t>
      </w:r>
    </w:p>
    <w:p w14:paraId="1200DD71"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监理人未在规定的期限内发出本款约定的书面通知的，发包人丧失主张逾期竣工违约金的权利。</w:t>
      </w:r>
    </w:p>
    <w:p w14:paraId="2E89E096" w14:textId="77777777" w:rsidR="00F12CA7" w:rsidRPr="001452E4" w:rsidRDefault="00000000">
      <w:pPr>
        <w:spacing w:line="360" w:lineRule="auto"/>
        <w:rPr>
          <w:rFonts w:ascii="宋体" w:hAnsi="宋体"/>
          <w:color w:val="auto"/>
          <w:sz w:val="24"/>
        </w:rPr>
      </w:pPr>
      <w:r w:rsidRPr="001452E4">
        <w:rPr>
          <w:rFonts w:ascii="宋体" w:hAnsi="宋体" w:hint="eastAsia"/>
          <w:color w:val="auto"/>
          <w:spacing w:val="-3"/>
          <w:sz w:val="24"/>
        </w:rPr>
        <w:t xml:space="preserve">11.5.3 </w:t>
      </w:r>
      <w:r w:rsidRPr="001452E4">
        <w:rPr>
          <w:rFonts w:ascii="宋体" w:hAnsi="宋体"/>
          <w:color w:val="auto"/>
          <w:spacing w:val="-3"/>
          <w:sz w:val="24"/>
        </w:rPr>
        <w:t>承包人支付逾期竣工违约金，不免除承包人完成</w:t>
      </w:r>
      <w:r w:rsidRPr="001452E4">
        <w:rPr>
          <w:rFonts w:ascii="宋体" w:hAnsi="宋体" w:hint="eastAsia"/>
          <w:color w:val="auto"/>
          <w:spacing w:val="-3"/>
          <w:sz w:val="24"/>
        </w:rPr>
        <w:t>项目</w:t>
      </w:r>
      <w:r w:rsidRPr="001452E4">
        <w:rPr>
          <w:rFonts w:ascii="宋体" w:hAnsi="宋体"/>
          <w:color w:val="auto"/>
          <w:spacing w:val="-3"/>
          <w:sz w:val="24"/>
        </w:rPr>
        <w:t>及修补缺陷的义务。</w:t>
      </w:r>
    </w:p>
    <w:p w14:paraId="4AB1DF44" w14:textId="77777777" w:rsidR="00F12CA7" w:rsidRPr="001452E4" w:rsidRDefault="00000000">
      <w:pPr>
        <w:spacing w:line="360" w:lineRule="auto"/>
        <w:rPr>
          <w:rFonts w:ascii="宋体" w:hAnsi="宋体"/>
          <w:color w:val="auto"/>
          <w:sz w:val="24"/>
        </w:rPr>
      </w:pPr>
      <w:bookmarkStart w:id="303" w:name="_bookmark182"/>
      <w:bookmarkStart w:id="304" w:name="_Toc99538620"/>
      <w:bookmarkEnd w:id="303"/>
      <w:r w:rsidRPr="001452E4">
        <w:rPr>
          <w:rFonts w:ascii="宋体" w:hAnsi="宋体" w:hint="eastAsia"/>
          <w:color w:val="auto"/>
          <w:sz w:val="24"/>
        </w:rPr>
        <w:t xml:space="preserve">11.6 </w:t>
      </w:r>
      <w:r w:rsidRPr="001452E4">
        <w:rPr>
          <w:rFonts w:ascii="宋体" w:hAnsi="宋体"/>
          <w:color w:val="auto"/>
          <w:sz w:val="24"/>
        </w:rPr>
        <w:t>工期提前</w:t>
      </w:r>
      <w:bookmarkEnd w:id="304"/>
    </w:p>
    <w:p w14:paraId="3A3E4251"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发包人要求承包人提前竣工，或承包人提出提前竣工的建议能够给发包人带来效益的，</w:t>
      </w:r>
      <w:r w:rsidRPr="001452E4">
        <w:rPr>
          <w:rFonts w:ascii="宋体" w:hAnsi="宋体"/>
          <w:color w:val="auto"/>
          <w:spacing w:val="-3"/>
          <w:sz w:val="24"/>
        </w:rPr>
        <w:t xml:space="preserve"> </w:t>
      </w:r>
      <w:r w:rsidRPr="001452E4">
        <w:rPr>
          <w:rFonts w:ascii="宋体" w:hAnsi="宋体"/>
          <w:color w:val="auto"/>
          <w:spacing w:val="-3"/>
          <w:sz w:val="24"/>
        </w:rPr>
        <w:t>应由监理人与承包人共同协商采取加快</w:t>
      </w:r>
      <w:r w:rsidRPr="001452E4">
        <w:rPr>
          <w:rFonts w:ascii="宋体" w:hAnsi="宋体" w:hint="eastAsia"/>
          <w:color w:val="auto"/>
          <w:spacing w:val="-3"/>
          <w:sz w:val="24"/>
        </w:rPr>
        <w:t>项目</w:t>
      </w:r>
      <w:r w:rsidRPr="001452E4">
        <w:rPr>
          <w:rFonts w:ascii="宋体" w:hAnsi="宋体"/>
          <w:color w:val="auto"/>
          <w:spacing w:val="-3"/>
          <w:sz w:val="24"/>
        </w:rPr>
        <w:t>进度的措施和修订合同进度计划。发包人应承担承包人由此增加的费用，并向承包人支付相应的奖金。提前竣工的奖励办法见合同条款专用部分。</w:t>
      </w:r>
    </w:p>
    <w:p w14:paraId="6B15FC48" w14:textId="77777777" w:rsidR="00F12CA7" w:rsidRPr="001452E4" w:rsidRDefault="00000000">
      <w:pPr>
        <w:spacing w:line="360" w:lineRule="auto"/>
        <w:rPr>
          <w:rFonts w:ascii="宋体" w:hAnsi="宋体"/>
          <w:color w:val="auto"/>
          <w:sz w:val="24"/>
        </w:rPr>
      </w:pPr>
      <w:bookmarkStart w:id="305" w:name="_bookmark183"/>
      <w:bookmarkStart w:id="306" w:name="_Toc99538621"/>
      <w:bookmarkEnd w:id="305"/>
      <w:r w:rsidRPr="001452E4">
        <w:rPr>
          <w:rFonts w:ascii="宋体" w:hAnsi="宋体" w:hint="eastAsia"/>
          <w:color w:val="auto"/>
          <w:sz w:val="24"/>
        </w:rPr>
        <w:t xml:space="preserve">12. </w:t>
      </w:r>
      <w:r w:rsidRPr="001452E4">
        <w:rPr>
          <w:rFonts w:ascii="宋体" w:hAnsi="宋体"/>
          <w:color w:val="auto"/>
          <w:sz w:val="24"/>
        </w:rPr>
        <w:t>暂停施工</w:t>
      </w:r>
      <w:bookmarkEnd w:id="306"/>
    </w:p>
    <w:p w14:paraId="5F104B38" w14:textId="77777777" w:rsidR="00F12CA7" w:rsidRPr="001452E4" w:rsidRDefault="00000000">
      <w:pPr>
        <w:spacing w:line="360" w:lineRule="auto"/>
        <w:rPr>
          <w:rFonts w:ascii="宋体" w:hAnsi="宋体"/>
          <w:color w:val="auto"/>
          <w:sz w:val="24"/>
        </w:rPr>
      </w:pPr>
      <w:bookmarkStart w:id="307" w:name="_bookmark184"/>
      <w:bookmarkStart w:id="308" w:name="_Toc99538622"/>
      <w:bookmarkEnd w:id="307"/>
      <w:r w:rsidRPr="001452E4">
        <w:rPr>
          <w:rFonts w:ascii="宋体" w:hAnsi="宋体" w:hint="eastAsia"/>
          <w:color w:val="auto"/>
          <w:sz w:val="24"/>
        </w:rPr>
        <w:t xml:space="preserve">12.1 </w:t>
      </w:r>
      <w:r w:rsidRPr="001452E4">
        <w:rPr>
          <w:rFonts w:ascii="宋体" w:hAnsi="宋体"/>
          <w:color w:val="auto"/>
          <w:sz w:val="24"/>
        </w:rPr>
        <w:t>承包人暂停施工的责任</w:t>
      </w:r>
      <w:bookmarkEnd w:id="308"/>
    </w:p>
    <w:p w14:paraId="6C51CA83"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因下列情形暂停施工增加的费用和（或）工期延误由承包人承担：</w:t>
      </w:r>
    </w:p>
    <w:p w14:paraId="66AA5602"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1</w:t>
      </w:r>
      <w:r w:rsidRPr="001452E4">
        <w:rPr>
          <w:rFonts w:ascii="宋体" w:hAnsi="宋体" w:hint="eastAsia"/>
          <w:color w:val="auto"/>
          <w:spacing w:val="-3"/>
          <w:sz w:val="24"/>
        </w:rPr>
        <w:t>）</w:t>
      </w:r>
      <w:r w:rsidRPr="001452E4">
        <w:rPr>
          <w:rFonts w:ascii="宋体" w:hAnsi="宋体"/>
          <w:color w:val="auto"/>
          <w:spacing w:val="-3"/>
          <w:sz w:val="24"/>
        </w:rPr>
        <w:t>承包人违约引起的暂停施工；</w:t>
      </w:r>
    </w:p>
    <w:p w14:paraId="2DBD2016"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2</w:t>
      </w:r>
      <w:r w:rsidRPr="001452E4">
        <w:rPr>
          <w:rFonts w:ascii="宋体" w:hAnsi="宋体" w:hint="eastAsia"/>
          <w:color w:val="auto"/>
          <w:spacing w:val="-3"/>
          <w:sz w:val="24"/>
        </w:rPr>
        <w:t>）</w:t>
      </w:r>
      <w:r w:rsidRPr="001452E4">
        <w:rPr>
          <w:rFonts w:ascii="宋体" w:hAnsi="宋体"/>
          <w:color w:val="auto"/>
          <w:spacing w:val="-3"/>
          <w:sz w:val="24"/>
        </w:rPr>
        <w:t>由于承包人原因为</w:t>
      </w:r>
      <w:r w:rsidRPr="001452E4">
        <w:rPr>
          <w:rFonts w:ascii="宋体" w:hAnsi="宋体" w:hint="eastAsia"/>
          <w:color w:val="auto"/>
          <w:spacing w:val="-3"/>
          <w:sz w:val="24"/>
        </w:rPr>
        <w:t>项目</w:t>
      </w:r>
      <w:r w:rsidRPr="001452E4">
        <w:rPr>
          <w:rFonts w:ascii="宋体" w:hAnsi="宋体"/>
          <w:color w:val="auto"/>
          <w:spacing w:val="-3"/>
          <w:sz w:val="24"/>
        </w:rPr>
        <w:t>合理施工和安全保障所必需的暂停施工；</w:t>
      </w:r>
    </w:p>
    <w:p w14:paraId="23116892"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3</w:t>
      </w:r>
      <w:r w:rsidRPr="001452E4">
        <w:rPr>
          <w:rFonts w:ascii="宋体" w:hAnsi="宋体" w:hint="eastAsia"/>
          <w:color w:val="auto"/>
          <w:spacing w:val="-3"/>
          <w:sz w:val="24"/>
        </w:rPr>
        <w:t>）</w:t>
      </w:r>
      <w:r w:rsidRPr="001452E4">
        <w:rPr>
          <w:rFonts w:ascii="宋体" w:hAnsi="宋体"/>
          <w:color w:val="auto"/>
          <w:spacing w:val="-3"/>
          <w:sz w:val="24"/>
        </w:rPr>
        <w:t>承包人擅自暂停施工；</w:t>
      </w:r>
    </w:p>
    <w:p w14:paraId="26EB2E85"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4</w:t>
      </w:r>
      <w:r w:rsidRPr="001452E4">
        <w:rPr>
          <w:rFonts w:ascii="宋体" w:hAnsi="宋体" w:hint="eastAsia"/>
          <w:color w:val="auto"/>
          <w:spacing w:val="-3"/>
          <w:sz w:val="24"/>
        </w:rPr>
        <w:t>）</w:t>
      </w:r>
      <w:r w:rsidRPr="001452E4">
        <w:rPr>
          <w:rFonts w:ascii="宋体" w:hAnsi="宋体"/>
          <w:color w:val="auto"/>
          <w:spacing w:val="-3"/>
          <w:sz w:val="24"/>
        </w:rPr>
        <w:t>承包人承担暂停施工责任的其他情形见合同条款专用部分。</w:t>
      </w:r>
    </w:p>
    <w:p w14:paraId="6636956A" w14:textId="77777777" w:rsidR="00F12CA7" w:rsidRPr="001452E4" w:rsidRDefault="00000000">
      <w:pPr>
        <w:spacing w:line="360" w:lineRule="auto"/>
        <w:rPr>
          <w:rFonts w:ascii="宋体" w:hAnsi="宋体"/>
          <w:color w:val="auto"/>
          <w:sz w:val="24"/>
        </w:rPr>
      </w:pPr>
      <w:bookmarkStart w:id="309" w:name="_bookmark185"/>
      <w:bookmarkStart w:id="310" w:name="_Toc99538623"/>
      <w:bookmarkEnd w:id="309"/>
      <w:r w:rsidRPr="001452E4">
        <w:rPr>
          <w:rFonts w:ascii="宋体" w:hAnsi="宋体" w:hint="eastAsia"/>
          <w:color w:val="auto"/>
          <w:sz w:val="24"/>
        </w:rPr>
        <w:t xml:space="preserve">12.2 </w:t>
      </w:r>
      <w:r w:rsidRPr="001452E4">
        <w:rPr>
          <w:rFonts w:ascii="宋体" w:hAnsi="宋体"/>
          <w:color w:val="auto"/>
          <w:sz w:val="24"/>
        </w:rPr>
        <w:t>发包人暂停施工的责任</w:t>
      </w:r>
      <w:bookmarkEnd w:id="310"/>
    </w:p>
    <w:p w14:paraId="4E7B5B81"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lastRenderedPageBreak/>
        <w:t>由于发包人原因引起的暂停施工造成工期延误的，承包人有权要求发包人延长工期和（或）增加费用，并支付合理利润。</w:t>
      </w:r>
    </w:p>
    <w:p w14:paraId="4939048C" w14:textId="77777777" w:rsidR="00F12CA7" w:rsidRPr="001452E4" w:rsidRDefault="00000000">
      <w:pPr>
        <w:spacing w:line="360" w:lineRule="auto"/>
        <w:rPr>
          <w:rFonts w:ascii="宋体" w:hAnsi="宋体"/>
          <w:color w:val="auto"/>
          <w:sz w:val="24"/>
        </w:rPr>
      </w:pPr>
      <w:bookmarkStart w:id="311" w:name="_bookmark186"/>
      <w:bookmarkStart w:id="312" w:name="_Toc99538624"/>
      <w:bookmarkEnd w:id="311"/>
      <w:r w:rsidRPr="001452E4">
        <w:rPr>
          <w:rFonts w:ascii="宋体" w:hAnsi="宋体" w:hint="eastAsia"/>
          <w:color w:val="auto"/>
          <w:sz w:val="24"/>
        </w:rPr>
        <w:t xml:space="preserve">12.3 </w:t>
      </w:r>
      <w:r w:rsidRPr="001452E4">
        <w:rPr>
          <w:rFonts w:ascii="宋体" w:hAnsi="宋体"/>
          <w:color w:val="auto"/>
          <w:sz w:val="24"/>
        </w:rPr>
        <w:t>监理人暂停施工指示</w:t>
      </w:r>
      <w:bookmarkEnd w:id="312"/>
    </w:p>
    <w:p w14:paraId="0B854667"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12.3.1 </w:t>
      </w:r>
      <w:r w:rsidRPr="001452E4">
        <w:rPr>
          <w:rFonts w:ascii="宋体" w:hAnsi="宋体"/>
          <w:color w:val="auto"/>
          <w:spacing w:val="-3"/>
          <w:sz w:val="24"/>
        </w:rPr>
        <w:t>监理人认为有必要时，可向承包人作出暂停施工的指示，承包人应按监理人指示暂停施工。不论由于何种原因引起的暂停施工，暂停施工期间承包人应负责妥善保护</w:t>
      </w:r>
      <w:r w:rsidRPr="001452E4">
        <w:rPr>
          <w:rFonts w:ascii="宋体" w:hAnsi="宋体" w:hint="eastAsia"/>
          <w:color w:val="auto"/>
          <w:spacing w:val="-3"/>
          <w:sz w:val="24"/>
        </w:rPr>
        <w:t>项目</w:t>
      </w:r>
      <w:r w:rsidRPr="001452E4">
        <w:rPr>
          <w:rFonts w:ascii="宋体" w:hAnsi="宋体"/>
          <w:color w:val="auto"/>
          <w:spacing w:val="-3"/>
          <w:sz w:val="24"/>
        </w:rPr>
        <w:t>并提供安全保障。</w:t>
      </w:r>
    </w:p>
    <w:p w14:paraId="65C4F875" w14:textId="77777777" w:rsidR="00F12CA7" w:rsidRPr="001452E4" w:rsidRDefault="00000000">
      <w:pPr>
        <w:spacing w:line="360" w:lineRule="auto"/>
        <w:rPr>
          <w:rFonts w:ascii="宋体" w:hAnsi="宋体"/>
          <w:color w:val="auto"/>
          <w:sz w:val="24"/>
        </w:rPr>
      </w:pPr>
      <w:r w:rsidRPr="001452E4">
        <w:rPr>
          <w:rFonts w:ascii="宋体" w:hAnsi="宋体" w:hint="eastAsia"/>
          <w:color w:val="auto"/>
          <w:spacing w:val="-3"/>
          <w:sz w:val="24"/>
        </w:rPr>
        <w:t xml:space="preserve">12.3.2 </w:t>
      </w:r>
      <w:r w:rsidRPr="001452E4">
        <w:rPr>
          <w:rFonts w:ascii="宋体" w:hAnsi="宋体"/>
          <w:color w:val="auto"/>
          <w:spacing w:val="-3"/>
          <w:sz w:val="24"/>
        </w:rPr>
        <w:t>由于发包人的原因发生暂停施工的紧急情况，且监理人未及时下达暂停施工指示的，承包人可先暂停施工，并及时向监理人提出暂停施工的书面请求。监理人应在接到书面请求后的</w:t>
      </w:r>
      <w:r w:rsidRPr="001452E4">
        <w:rPr>
          <w:rFonts w:ascii="宋体" w:hAnsi="宋体"/>
          <w:color w:val="auto"/>
          <w:spacing w:val="-3"/>
          <w:sz w:val="24"/>
        </w:rPr>
        <w:t xml:space="preserve"> 24 </w:t>
      </w:r>
      <w:r w:rsidRPr="001452E4">
        <w:rPr>
          <w:rFonts w:ascii="宋体" w:hAnsi="宋体"/>
          <w:color w:val="auto"/>
          <w:spacing w:val="-3"/>
          <w:sz w:val="24"/>
        </w:rPr>
        <w:t>小时内予以答复，逾期未答复的，视为同意承包人的暂停施工请求。</w:t>
      </w:r>
    </w:p>
    <w:p w14:paraId="31522DEF" w14:textId="77777777" w:rsidR="00F12CA7" w:rsidRPr="001452E4" w:rsidRDefault="00000000">
      <w:pPr>
        <w:spacing w:line="360" w:lineRule="auto"/>
        <w:rPr>
          <w:rFonts w:ascii="宋体" w:hAnsi="宋体"/>
          <w:color w:val="auto"/>
          <w:sz w:val="24"/>
        </w:rPr>
      </w:pPr>
      <w:bookmarkStart w:id="313" w:name="_bookmark187"/>
      <w:bookmarkStart w:id="314" w:name="_Toc99538625"/>
      <w:bookmarkEnd w:id="313"/>
      <w:r w:rsidRPr="001452E4">
        <w:rPr>
          <w:rFonts w:ascii="宋体" w:hAnsi="宋体" w:hint="eastAsia"/>
          <w:color w:val="auto"/>
          <w:sz w:val="24"/>
        </w:rPr>
        <w:t xml:space="preserve">12.4 </w:t>
      </w:r>
      <w:r w:rsidRPr="001452E4">
        <w:rPr>
          <w:rFonts w:ascii="宋体" w:hAnsi="宋体"/>
          <w:color w:val="auto"/>
          <w:sz w:val="24"/>
        </w:rPr>
        <w:t>暂停施工后的复工</w:t>
      </w:r>
      <w:bookmarkEnd w:id="314"/>
    </w:p>
    <w:p w14:paraId="30425B5F"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12.4.1 </w:t>
      </w:r>
      <w:r w:rsidRPr="001452E4">
        <w:rPr>
          <w:rFonts w:ascii="宋体" w:hAnsi="宋体"/>
          <w:color w:val="auto"/>
          <w:spacing w:val="-3"/>
          <w:sz w:val="24"/>
        </w:rPr>
        <w:t>暂停施工后，监理人应与发包人和承包人协商，采取有效措施积极消除暂停施工的影响。当</w:t>
      </w:r>
      <w:r w:rsidRPr="001452E4">
        <w:rPr>
          <w:rFonts w:ascii="宋体" w:hAnsi="宋体" w:hint="eastAsia"/>
          <w:color w:val="auto"/>
          <w:spacing w:val="-3"/>
          <w:sz w:val="24"/>
        </w:rPr>
        <w:t>项目</w:t>
      </w:r>
      <w:r w:rsidRPr="001452E4">
        <w:rPr>
          <w:rFonts w:ascii="宋体" w:hAnsi="宋体"/>
          <w:color w:val="auto"/>
          <w:spacing w:val="-3"/>
          <w:sz w:val="24"/>
        </w:rPr>
        <w:t>具备复工条件时，监理人应立即向承包人发出复工通知。承包人收到复工通知后，应在监理人指定的期限内复工。</w:t>
      </w:r>
    </w:p>
    <w:p w14:paraId="225EF747"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12.4.2 </w:t>
      </w:r>
      <w:r w:rsidRPr="001452E4">
        <w:rPr>
          <w:rFonts w:ascii="宋体" w:hAnsi="宋体"/>
          <w:color w:val="auto"/>
          <w:spacing w:val="-3"/>
          <w:sz w:val="24"/>
        </w:rPr>
        <w:t>承包人无故拖延和拒绝复工的，由此增加的费用和工期延误由承包人承担；因发包人原因无法按时复工的，承包人有权要求发包人延长工期和（或）增加费用，并支付合理利润。</w:t>
      </w:r>
    </w:p>
    <w:p w14:paraId="24DB17BC"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12.4.3 </w:t>
      </w:r>
      <w:r w:rsidRPr="001452E4">
        <w:rPr>
          <w:rFonts w:ascii="宋体" w:hAnsi="宋体"/>
          <w:color w:val="auto"/>
          <w:spacing w:val="-3"/>
          <w:sz w:val="24"/>
        </w:rPr>
        <w:t>根据第</w:t>
      </w:r>
      <w:r w:rsidRPr="001452E4">
        <w:rPr>
          <w:rFonts w:ascii="宋体" w:hAnsi="宋体"/>
          <w:color w:val="auto"/>
          <w:spacing w:val="-3"/>
          <w:sz w:val="24"/>
        </w:rPr>
        <w:t xml:space="preserve"> 12.4.1 </w:t>
      </w:r>
      <w:r w:rsidRPr="001452E4">
        <w:rPr>
          <w:rFonts w:ascii="宋体" w:hAnsi="宋体"/>
          <w:color w:val="auto"/>
          <w:spacing w:val="-3"/>
          <w:sz w:val="24"/>
        </w:rPr>
        <w:t>款的约定，监理人发出复工通知后，监理人应和承包人一起对受到暂停施工影响的</w:t>
      </w:r>
      <w:r w:rsidRPr="001452E4">
        <w:rPr>
          <w:rFonts w:ascii="宋体" w:hAnsi="宋体" w:hint="eastAsia"/>
          <w:color w:val="auto"/>
          <w:spacing w:val="-3"/>
          <w:sz w:val="24"/>
        </w:rPr>
        <w:t>项目</w:t>
      </w:r>
      <w:r w:rsidRPr="001452E4">
        <w:rPr>
          <w:rFonts w:ascii="宋体" w:hAnsi="宋体"/>
          <w:color w:val="auto"/>
          <w:spacing w:val="-3"/>
          <w:sz w:val="24"/>
        </w:rPr>
        <w:t>、材料和</w:t>
      </w:r>
      <w:r w:rsidRPr="001452E4">
        <w:rPr>
          <w:rFonts w:ascii="宋体" w:hAnsi="宋体" w:hint="eastAsia"/>
          <w:color w:val="auto"/>
          <w:spacing w:val="-3"/>
          <w:sz w:val="24"/>
        </w:rPr>
        <w:t>设备</w:t>
      </w:r>
      <w:r w:rsidRPr="001452E4">
        <w:rPr>
          <w:rFonts w:ascii="宋体" w:hAnsi="宋体"/>
          <w:color w:val="auto"/>
          <w:spacing w:val="-3"/>
          <w:sz w:val="24"/>
        </w:rPr>
        <w:t>进行检查。承包人负责修复在暂停施工期间发生在材料和</w:t>
      </w:r>
      <w:r w:rsidRPr="001452E4">
        <w:rPr>
          <w:rFonts w:ascii="宋体" w:hAnsi="宋体" w:hint="eastAsia"/>
          <w:color w:val="auto"/>
          <w:spacing w:val="-3"/>
          <w:sz w:val="24"/>
        </w:rPr>
        <w:t>设备</w:t>
      </w:r>
      <w:r w:rsidRPr="001452E4">
        <w:rPr>
          <w:rFonts w:ascii="宋体" w:hAnsi="宋体"/>
          <w:color w:val="auto"/>
          <w:spacing w:val="-3"/>
          <w:sz w:val="24"/>
        </w:rPr>
        <w:t>上的任何损蚀、缺陷或损失，修复费用由承担暂停施工责任的责任人承担。</w:t>
      </w:r>
    </w:p>
    <w:p w14:paraId="2220CEFF"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12.4.4 </w:t>
      </w:r>
      <w:r w:rsidRPr="001452E4">
        <w:rPr>
          <w:rFonts w:ascii="宋体" w:hAnsi="宋体"/>
          <w:color w:val="auto"/>
          <w:spacing w:val="-3"/>
          <w:sz w:val="24"/>
        </w:rPr>
        <w:t>暂停施工持续</w:t>
      </w:r>
      <w:r w:rsidRPr="001452E4">
        <w:rPr>
          <w:rFonts w:ascii="宋体" w:hAnsi="宋体"/>
          <w:color w:val="auto"/>
          <w:spacing w:val="-3"/>
          <w:sz w:val="24"/>
        </w:rPr>
        <w:t xml:space="preserve"> 56 </w:t>
      </w:r>
      <w:r w:rsidRPr="001452E4">
        <w:rPr>
          <w:rFonts w:ascii="宋体" w:hAnsi="宋体"/>
          <w:color w:val="auto"/>
          <w:spacing w:val="-3"/>
          <w:sz w:val="24"/>
        </w:rPr>
        <w:t>天以上，按合同约定由承包人提供的材料和</w:t>
      </w:r>
      <w:r w:rsidRPr="001452E4">
        <w:rPr>
          <w:rFonts w:ascii="宋体" w:hAnsi="宋体" w:hint="eastAsia"/>
          <w:color w:val="auto"/>
          <w:spacing w:val="-3"/>
          <w:sz w:val="24"/>
        </w:rPr>
        <w:t>设备</w:t>
      </w:r>
      <w:r w:rsidRPr="001452E4">
        <w:rPr>
          <w:rFonts w:ascii="宋体" w:hAnsi="宋体"/>
          <w:color w:val="auto"/>
          <w:spacing w:val="-3"/>
          <w:sz w:val="24"/>
        </w:rPr>
        <w:t>，由于暂停施工原因导致承包人在暂停施工前已经订购但被暂停运至施工现场的，发包人应按照承包人订购合同的约定支付相应的订购款项。</w:t>
      </w:r>
    </w:p>
    <w:p w14:paraId="7DBCD45E" w14:textId="77777777" w:rsidR="00F12CA7" w:rsidRPr="001452E4" w:rsidRDefault="00000000">
      <w:pPr>
        <w:spacing w:line="360" w:lineRule="auto"/>
        <w:rPr>
          <w:rFonts w:ascii="宋体" w:hAnsi="宋体"/>
          <w:color w:val="auto"/>
          <w:sz w:val="24"/>
        </w:rPr>
      </w:pPr>
      <w:bookmarkStart w:id="315" w:name="_bookmark188"/>
      <w:bookmarkStart w:id="316" w:name="_Toc99538626"/>
      <w:bookmarkEnd w:id="315"/>
      <w:r w:rsidRPr="001452E4">
        <w:rPr>
          <w:rFonts w:ascii="宋体" w:hAnsi="宋体" w:hint="eastAsia"/>
          <w:color w:val="auto"/>
          <w:sz w:val="24"/>
        </w:rPr>
        <w:t xml:space="preserve">12.5 </w:t>
      </w:r>
      <w:r w:rsidRPr="001452E4">
        <w:rPr>
          <w:rFonts w:ascii="宋体" w:hAnsi="宋体"/>
          <w:color w:val="auto"/>
          <w:sz w:val="24"/>
        </w:rPr>
        <w:t>暂停施工持续</w:t>
      </w:r>
      <w:r w:rsidRPr="001452E4">
        <w:rPr>
          <w:rFonts w:ascii="宋体" w:hAnsi="宋体"/>
          <w:color w:val="auto"/>
          <w:sz w:val="24"/>
        </w:rPr>
        <w:t xml:space="preserve"> 56 </w:t>
      </w:r>
      <w:r w:rsidRPr="001452E4">
        <w:rPr>
          <w:rFonts w:ascii="宋体" w:hAnsi="宋体"/>
          <w:color w:val="auto"/>
          <w:sz w:val="24"/>
        </w:rPr>
        <w:t>天以上</w:t>
      </w:r>
      <w:bookmarkEnd w:id="316"/>
    </w:p>
    <w:p w14:paraId="0A7A2382"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12.5.1 </w:t>
      </w:r>
      <w:r w:rsidRPr="001452E4">
        <w:rPr>
          <w:rFonts w:ascii="宋体" w:hAnsi="宋体"/>
          <w:color w:val="auto"/>
          <w:spacing w:val="-3"/>
          <w:sz w:val="24"/>
        </w:rPr>
        <w:t>监理人发出暂停施工指示后</w:t>
      </w:r>
      <w:r w:rsidRPr="001452E4">
        <w:rPr>
          <w:rFonts w:ascii="宋体" w:hAnsi="宋体"/>
          <w:color w:val="auto"/>
          <w:spacing w:val="-3"/>
          <w:sz w:val="24"/>
        </w:rPr>
        <w:t xml:space="preserve"> 56 </w:t>
      </w:r>
      <w:r w:rsidRPr="001452E4">
        <w:rPr>
          <w:rFonts w:ascii="宋体" w:hAnsi="宋体"/>
          <w:color w:val="auto"/>
          <w:spacing w:val="-3"/>
          <w:sz w:val="24"/>
        </w:rPr>
        <w:t>天内未向承包人发出复工通知，除了该项停工属于第</w:t>
      </w:r>
      <w:r w:rsidRPr="001452E4">
        <w:rPr>
          <w:rFonts w:ascii="宋体" w:hAnsi="宋体"/>
          <w:color w:val="auto"/>
          <w:spacing w:val="-3"/>
          <w:sz w:val="24"/>
        </w:rPr>
        <w:t xml:space="preserve"> 12.1 </w:t>
      </w:r>
      <w:r w:rsidRPr="001452E4">
        <w:rPr>
          <w:rFonts w:ascii="宋体" w:hAnsi="宋体"/>
          <w:color w:val="auto"/>
          <w:spacing w:val="-3"/>
          <w:sz w:val="24"/>
        </w:rPr>
        <w:t>款的情况外，承包人可向监理人提交书面通知，要求监理人在收到书面通知后</w:t>
      </w:r>
      <w:r w:rsidRPr="001452E4">
        <w:rPr>
          <w:rFonts w:ascii="宋体" w:hAnsi="宋体"/>
          <w:color w:val="auto"/>
          <w:spacing w:val="-3"/>
          <w:sz w:val="24"/>
        </w:rPr>
        <w:t xml:space="preserve">28 </w:t>
      </w:r>
      <w:r w:rsidRPr="001452E4">
        <w:rPr>
          <w:rFonts w:ascii="宋体" w:hAnsi="宋体" w:hint="eastAsia"/>
          <w:color w:val="auto"/>
          <w:spacing w:val="-3"/>
          <w:sz w:val="24"/>
        </w:rPr>
        <w:t>天内准许已暂停施工的项目或其中一部分项目继续施工。如监理人逾期不予批准，则承包人可以通知监理人，将项目受影响的部分视为按第</w:t>
      </w:r>
      <w:r w:rsidRPr="001452E4">
        <w:rPr>
          <w:rFonts w:ascii="宋体" w:hAnsi="宋体"/>
          <w:color w:val="auto"/>
          <w:spacing w:val="-3"/>
          <w:sz w:val="24"/>
        </w:rPr>
        <w:t xml:space="preserve"> 15.1</w:t>
      </w:r>
      <w:r w:rsidRPr="001452E4">
        <w:rPr>
          <w:rFonts w:ascii="宋体" w:hAnsi="宋体" w:hint="eastAsia"/>
          <w:color w:val="auto"/>
          <w:spacing w:val="-3"/>
          <w:sz w:val="24"/>
        </w:rPr>
        <w:t>（</w:t>
      </w:r>
      <w:r w:rsidRPr="001452E4">
        <w:rPr>
          <w:rFonts w:ascii="宋体" w:hAnsi="宋体"/>
          <w:color w:val="auto"/>
          <w:spacing w:val="-3"/>
          <w:sz w:val="24"/>
        </w:rPr>
        <w:t>1</w:t>
      </w:r>
      <w:r w:rsidRPr="001452E4">
        <w:rPr>
          <w:rFonts w:ascii="宋体" w:hAnsi="宋体" w:hint="eastAsia"/>
          <w:color w:val="auto"/>
          <w:spacing w:val="-3"/>
          <w:sz w:val="24"/>
        </w:rPr>
        <w:t>）项的可取消工作。如暂停施工影响到整个项目，可视为发包人违约，应按第</w:t>
      </w:r>
      <w:r w:rsidRPr="001452E4">
        <w:rPr>
          <w:rFonts w:ascii="宋体" w:hAnsi="宋体"/>
          <w:color w:val="auto"/>
          <w:spacing w:val="-3"/>
          <w:sz w:val="24"/>
        </w:rPr>
        <w:t xml:space="preserve"> 22.2 </w:t>
      </w:r>
      <w:r w:rsidRPr="001452E4">
        <w:rPr>
          <w:rFonts w:ascii="宋体" w:hAnsi="宋体" w:hint="eastAsia"/>
          <w:color w:val="auto"/>
          <w:spacing w:val="-3"/>
          <w:sz w:val="24"/>
        </w:rPr>
        <w:t>款的规定办理。</w:t>
      </w:r>
    </w:p>
    <w:p w14:paraId="4E82A2FD"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lastRenderedPageBreak/>
        <w:t xml:space="preserve">12.5.2 </w:t>
      </w:r>
      <w:r w:rsidRPr="001452E4">
        <w:rPr>
          <w:rFonts w:ascii="宋体" w:hAnsi="宋体"/>
          <w:color w:val="auto"/>
          <w:spacing w:val="-3"/>
          <w:sz w:val="24"/>
        </w:rPr>
        <w:t>由于承包人责任引起的暂停施工，如承包人在收到监理人暂停施工指示后</w:t>
      </w:r>
      <w:r w:rsidRPr="001452E4">
        <w:rPr>
          <w:rFonts w:ascii="宋体" w:hAnsi="宋体"/>
          <w:color w:val="auto"/>
          <w:spacing w:val="-3"/>
          <w:sz w:val="24"/>
        </w:rPr>
        <w:t xml:space="preserve"> 56 </w:t>
      </w:r>
      <w:r w:rsidRPr="001452E4">
        <w:rPr>
          <w:rFonts w:ascii="宋体" w:hAnsi="宋体"/>
          <w:color w:val="auto"/>
          <w:spacing w:val="-3"/>
          <w:sz w:val="24"/>
        </w:rPr>
        <w:t>天内不认真采取有效的复工措施，造成工期延误，可视为承包人违约，应按第</w:t>
      </w:r>
      <w:r w:rsidRPr="001452E4">
        <w:rPr>
          <w:rFonts w:ascii="宋体" w:hAnsi="宋体"/>
          <w:color w:val="auto"/>
          <w:spacing w:val="-3"/>
          <w:sz w:val="24"/>
        </w:rPr>
        <w:t xml:space="preserve"> 22.1 </w:t>
      </w:r>
      <w:r w:rsidRPr="001452E4">
        <w:rPr>
          <w:rFonts w:ascii="宋体" w:hAnsi="宋体"/>
          <w:color w:val="auto"/>
          <w:spacing w:val="-3"/>
          <w:sz w:val="24"/>
        </w:rPr>
        <w:t>款的规定办理。</w:t>
      </w:r>
    </w:p>
    <w:p w14:paraId="58947E71" w14:textId="77777777" w:rsidR="00F12CA7" w:rsidRPr="001452E4" w:rsidRDefault="00000000">
      <w:pPr>
        <w:spacing w:line="360" w:lineRule="auto"/>
        <w:rPr>
          <w:rFonts w:ascii="宋体" w:eastAsia="宋体" w:hAnsi="宋体" w:hint="eastAsia"/>
          <w:color w:val="auto"/>
          <w:sz w:val="24"/>
        </w:rPr>
      </w:pPr>
      <w:bookmarkStart w:id="317" w:name="_bookmark189"/>
      <w:bookmarkStart w:id="318" w:name="_Toc99538627"/>
      <w:bookmarkEnd w:id="317"/>
      <w:r w:rsidRPr="001452E4">
        <w:rPr>
          <w:rFonts w:ascii="宋体" w:hAnsi="宋体" w:hint="eastAsia"/>
          <w:color w:val="auto"/>
          <w:sz w:val="24"/>
        </w:rPr>
        <w:t xml:space="preserve">13. </w:t>
      </w:r>
      <w:bookmarkEnd w:id="318"/>
      <w:r w:rsidRPr="001452E4">
        <w:rPr>
          <w:rFonts w:ascii="宋体" w:hAnsi="宋体" w:hint="eastAsia"/>
          <w:color w:val="auto"/>
          <w:sz w:val="24"/>
        </w:rPr>
        <w:t>项目质量</w:t>
      </w:r>
    </w:p>
    <w:p w14:paraId="33616C12" w14:textId="77777777" w:rsidR="00F12CA7" w:rsidRPr="001452E4" w:rsidRDefault="00000000">
      <w:pPr>
        <w:spacing w:line="360" w:lineRule="auto"/>
        <w:rPr>
          <w:rFonts w:ascii="宋体" w:hAnsi="宋体"/>
          <w:color w:val="auto"/>
          <w:sz w:val="24"/>
        </w:rPr>
      </w:pPr>
      <w:bookmarkStart w:id="319" w:name="_bookmark190"/>
      <w:bookmarkStart w:id="320" w:name="_Toc99538628"/>
      <w:bookmarkEnd w:id="319"/>
      <w:r w:rsidRPr="001452E4">
        <w:rPr>
          <w:rFonts w:ascii="宋体" w:hAnsi="宋体" w:hint="eastAsia"/>
          <w:color w:val="auto"/>
          <w:sz w:val="24"/>
        </w:rPr>
        <w:t xml:space="preserve">13.1 </w:t>
      </w:r>
      <w:r w:rsidRPr="001452E4">
        <w:rPr>
          <w:rFonts w:ascii="宋体" w:hAnsi="宋体" w:hint="eastAsia"/>
          <w:color w:val="auto"/>
          <w:sz w:val="24"/>
        </w:rPr>
        <w:t>项目质量</w:t>
      </w:r>
      <w:r w:rsidRPr="001452E4">
        <w:rPr>
          <w:rFonts w:ascii="宋体" w:hAnsi="宋体"/>
          <w:color w:val="auto"/>
          <w:sz w:val="24"/>
        </w:rPr>
        <w:t>要求</w:t>
      </w:r>
      <w:bookmarkEnd w:id="320"/>
    </w:p>
    <w:p w14:paraId="6BB2E29D"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13.1.1 </w:t>
      </w:r>
      <w:r w:rsidRPr="001452E4">
        <w:rPr>
          <w:rFonts w:ascii="宋体" w:hAnsi="宋体" w:hint="eastAsia"/>
          <w:color w:val="auto"/>
          <w:spacing w:val="-3"/>
          <w:sz w:val="24"/>
        </w:rPr>
        <w:t>项目质量</w:t>
      </w:r>
      <w:r w:rsidRPr="001452E4">
        <w:rPr>
          <w:rFonts w:ascii="宋体" w:hAnsi="宋体"/>
          <w:color w:val="auto"/>
          <w:spacing w:val="-3"/>
          <w:sz w:val="24"/>
        </w:rPr>
        <w:t>验收按合同约定验收标准执行。</w:t>
      </w:r>
    </w:p>
    <w:p w14:paraId="60EBFF78"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13.1.2 </w:t>
      </w:r>
      <w:r w:rsidRPr="001452E4">
        <w:rPr>
          <w:rFonts w:ascii="宋体" w:hAnsi="宋体"/>
          <w:color w:val="auto"/>
          <w:spacing w:val="-3"/>
          <w:sz w:val="24"/>
        </w:rPr>
        <w:t>因承包人原因造成</w:t>
      </w:r>
      <w:r w:rsidRPr="001452E4">
        <w:rPr>
          <w:rFonts w:ascii="宋体" w:hAnsi="宋体" w:hint="eastAsia"/>
          <w:color w:val="auto"/>
          <w:spacing w:val="-3"/>
          <w:sz w:val="24"/>
        </w:rPr>
        <w:t>项目质量</w:t>
      </w:r>
      <w:r w:rsidRPr="001452E4">
        <w:rPr>
          <w:rFonts w:ascii="宋体" w:hAnsi="宋体"/>
          <w:color w:val="auto"/>
          <w:spacing w:val="-3"/>
          <w:sz w:val="24"/>
        </w:rPr>
        <w:t>达不到合同约定验收标准的，监理人有权要求承包人返工直至符合合同要求为止，由此造成的费用增加和（或）工期延误由承包人承担。</w:t>
      </w:r>
    </w:p>
    <w:p w14:paraId="2E9EBAAC"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13.1.3 </w:t>
      </w:r>
      <w:r w:rsidRPr="001452E4">
        <w:rPr>
          <w:rFonts w:ascii="宋体" w:hAnsi="宋体"/>
          <w:color w:val="auto"/>
          <w:spacing w:val="-3"/>
          <w:sz w:val="24"/>
        </w:rPr>
        <w:t>因发包人原因造成</w:t>
      </w:r>
      <w:r w:rsidRPr="001452E4">
        <w:rPr>
          <w:rFonts w:ascii="宋体" w:hAnsi="宋体" w:hint="eastAsia"/>
          <w:color w:val="auto"/>
          <w:spacing w:val="-3"/>
          <w:sz w:val="24"/>
        </w:rPr>
        <w:t>项目质量</w:t>
      </w:r>
      <w:r w:rsidRPr="001452E4">
        <w:rPr>
          <w:rFonts w:ascii="宋体" w:hAnsi="宋体"/>
          <w:color w:val="auto"/>
          <w:spacing w:val="-3"/>
          <w:sz w:val="24"/>
        </w:rPr>
        <w:t>达不到合同约定验收标准的，发包人应承担由于承包人返工造成的费用增加和（或）工期延误，并支付承包人合理利润。</w:t>
      </w:r>
    </w:p>
    <w:p w14:paraId="772966F0" w14:textId="77777777" w:rsidR="00F12CA7" w:rsidRPr="001452E4" w:rsidRDefault="00000000">
      <w:pPr>
        <w:spacing w:line="360" w:lineRule="auto"/>
        <w:rPr>
          <w:rFonts w:ascii="宋体" w:hAnsi="宋体"/>
          <w:color w:val="auto"/>
          <w:sz w:val="24"/>
        </w:rPr>
      </w:pPr>
      <w:bookmarkStart w:id="321" w:name="_bookmark191"/>
      <w:bookmarkStart w:id="322" w:name="_Toc99538629"/>
      <w:bookmarkEnd w:id="321"/>
      <w:r w:rsidRPr="001452E4">
        <w:rPr>
          <w:rFonts w:ascii="宋体" w:hAnsi="宋体" w:hint="eastAsia"/>
          <w:color w:val="auto"/>
          <w:sz w:val="24"/>
        </w:rPr>
        <w:t xml:space="preserve">13.2 </w:t>
      </w:r>
      <w:r w:rsidRPr="001452E4">
        <w:rPr>
          <w:rFonts w:ascii="宋体" w:hAnsi="宋体"/>
          <w:color w:val="auto"/>
          <w:sz w:val="24"/>
        </w:rPr>
        <w:t>承包人的质量管理</w:t>
      </w:r>
      <w:bookmarkEnd w:id="322"/>
    </w:p>
    <w:p w14:paraId="28D848D5"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13.2.1 </w:t>
      </w:r>
      <w:r w:rsidRPr="001452E4">
        <w:rPr>
          <w:rFonts w:ascii="宋体" w:hAnsi="宋体"/>
          <w:color w:val="auto"/>
          <w:spacing w:val="-3"/>
          <w:sz w:val="24"/>
        </w:rPr>
        <w:t>承包人应在施工场地设置专门的质量检查机构，配备专职质量检查人员，建立完善的质量检查制度。承包人应在合同条款专用部分约定的期限内，提交</w:t>
      </w:r>
      <w:r w:rsidRPr="001452E4">
        <w:rPr>
          <w:rFonts w:ascii="宋体" w:hAnsi="宋体" w:hint="eastAsia"/>
          <w:color w:val="auto"/>
          <w:spacing w:val="-3"/>
          <w:sz w:val="24"/>
        </w:rPr>
        <w:t>项目质量</w:t>
      </w:r>
      <w:r w:rsidRPr="001452E4">
        <w:rPr>
          <w:rFonts w:ascii="宋体" w:hAnsi="宋体"/>
          <w:color w:val="auto"/>
          <w:spacing w:val="-3"/>
          <w:sz w:val="24"/>
        </w:rPr>
        <w:t>保证措施文件，包括质量检查机构的组织和岗位责任、质检人员的组成、质量检查程序和实施细则等，</w:t>
      </w:r>
      <w:r w:rsidRPr="001452E4">
        <w:rPr>
          <w:rFonts w:ascii="宋体" w:hAnsi="宋体"/>
          <w:color w:val="auto"/>
          <w:spacing w:val="-3"/>
          <w:sz w:val="24"/>
        </w:rPr>
        <w:t xml:space="preserve"> </w:t>
      </w:r>
      <w:r w:rsidRPr="001452E4">
        <w:rPr>
          <w:rFonts w:ascii="宋体" w:hAnsi="宋体"/>
          <w:color w:val="auto"/>
          <w:spacing w:val="-3"/>
          <w:sz w:val="24"/>
        </w:rPr>
        <w:t>报送监理人审批。监理人应在合同条款专用部分约定的时限内完成审批。</w:t>
      </w:r>
    </w:p>
    <w:p w14:paraId="47919474"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13.2.2 </w:t>
      </w:r>
      <w:r w:rsidRPr="001452E4">
        <w:rPr>
          <w:rFonts w:ascii="宋体" w:hAnsi="宋体"/>
          <w:color w:val="auto"/>
          <w:spacing w:val="-3"/>
          <w:sz w:val="24"/>
        </w:rPr>
        <w:t>承包人应加强对其施工人员的质量教育和技术培训，定期考核其施工人员的劳动技能，严格执行规范和操作规程。</w:t>
      </w:r>
    </w:p>
    <w:p w14:paraId="36F49F07" w14:textId="77777777" w:rsidR="00F12CA7" w:rsidRPr="001452E4" w:rsidRDefault="00000000">
      <w:pPr>
        <w:spacing w:line="360" w:lineRule="auto"/>
        <w:rPr>
          <w:rFonts w:ascii="宋体" w:hAnsi="宋体"/>
          <w:color w:val="auto"/>
          <w:sz w:val="24"/>
        </w:rPr>
      </w:pPr>
      <w:bookmarkStart w:id="323" w:name="_bookmark192"/>
      <w:bookmarkStart w:id="324" w:name="_Toc99538630"/>
      <w:bookmarkEnd w:id="323"/>
      <w:r w:rsidRPr="001452E4">
        <w:rPr>
          <w:rFonts w:ascii="宋体" w:hAnsi="宋体" w:hint="eastAsia"/>
          <w:color w:val="auto"/>
          <w:sz w:val="24"/>
        </w:rPr>
        <w:t xml:space="preserve">13.3 </w:t>
      </w:r>
      <w:r w:rsidRPr="001452E4">
        <w:rPr>
          <w:rFonts w:ascii="宋体" w:hAnsi="宋体"/>
          <w:color w:val="auto"/>
          <w:sz w:val="24"/>
        </w:rPr>
        <w:t>承包人的质量检查</w:t>
      </w:r>
      <w:bookmarkEnd w:id="324"/>
    </w:p>
    <w:p w14:paraId="59984752"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承包人应按合同条款专用部分的约定对材料、</w:t>
      </w:r>
      <w:r w:rsidRPr="001452E4">
        <w:rPr>
          <w:rFonts w:ascii="宋体" w:hAnsi="宋体" w:hint="eastAsia"/>
          <w:color w:val="auto"/>
          <w:spacing w:val="-3"/>
          <w:sz w:val="24"/>
        </w:rPr>
        <w:t>设备</w:t>
      </w:r>
      <w:r w:rsidRPr="001452E4">
        <w:rPr>
          <w:rFonts w:ascii="宋体" w:hAnsi="宋体"/>
          <w:color w:val="auto"/>
          <w:spacing w:val="-3"/>
          <w:sz w:val="24"/>
        </w:rPr>
        <w:t>以及所有部位及其施工工艺进行全过程的质量检查和检验，并作详细记录，编制</w:t>
      </w:r>
      <w:r w:rsidRPr="001452E4">
        <w:rPr>
          <w:rFonts w:ascii="宋体" w:hAnsi="宋体" w:hint="eastAsia"/>
          <w:color w:val="auto"/>
          <w:spacing w:val="-3"/>
          <w:sz w:val="24"/>
        </w:rPr>
        <w:t>项目质量</w:t>
      </w:r>
      <w:r w:rsidRPr="001452E4">
        <w:rPr>
          <w:rFonts w:ascii="宋体" w:hAnsi="宋体"/>
          <w:color w:val="auto"/>
          <w:spacing w:val="-3"/>
          <w:sz w:val="24"/>
        </w:rPr>
        <w:t>报表，报送监理人审查。监理人应在合同条款专用部分约定的时限内完成审查。</w:t>
      </w:r>
    </w:p>
    <w:p w14:paraId="72FDDAED" w14:textId="77777777" w:rsidR="00F12CA7" w:rsidRPr="001452E4" w:rsidRDefault="00000000">
      <w:pPr>
        <w:spacing w:line="360" w:lineRule="auto"/>
        <w:rPr>
          <w:rFonts w:ascii="宋体" w:hAnsi="宋体"/>
          <w:color w:val="auto"/>
          <w:sz w:val="24"/>
        </w:rPr>
      </w:pPr>
      <w:bookmarkStart w:id="325" w:name="_bookmark193"/>
      <w:bookmarkStart w:id="326" w:name="_Toc99538631"/>
      <w:bookmarkEnd w:id="325"/>
      <w:r w:rsidRPr="001452E4">
        <w:rPr>
          <w:rFonts w:ascii="宋体" w:hAnsi="宋体" w:hint="eastAsia"/>
          <w:color w:val="auto"/>
          <w:sz w:val="24"/>
        </w:rPr>
        <w:t xml:space="preserve">13.4 </w:t>
      </w:r>
      <w:r w:rsidRPr="001452E4">
        <w:rPr>
          <w:rFonts w:ascii="宋体" w:hAnsi="宋体"/>
          <w:color w:val="auto"/>
          <w:sz w:val="24"/>
        </w:rPr>
        <w:t>监理人的质量检查</w:t>
      </w:r>
      <w:bookmarkEnd w:id="326"/>
    </w:p>
    <w:p w14:paraId="0CBE8041"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监理人有权对</w:t>
      </w:r>
      <w:r w:rsidRPr="001452E4">
        <w:rPr>
          <w:rFonts w:ascii="宋体" w:hAnsi="宋体" w:hint="eastAsia"/>
          <w:color w:val="auto"/>
          <w:spacing w:val="-3"/>
          <w:sz w:val="24"/>
        </w:rPr>
        <w:t>项目</w:t>
      </w:r>
      <w:r w:rsidRPr="001452E4">
        <w:rPr>
          <w:rFonts w:ascii="宋体" w:hAnsi="宋体"/>
          <w:color w:val="auto"/>
          <w:spacing w:val="-3"/>
          <w:sz w:val="24"/>
        </w:rPr>
        <w:t>的所有部位及其施工工艺、材料和</w:t>
      </w:r>
      <w:r w:rsidRPr="001452E4">
        <w:rPr>
          <w:rFonts w:ascii="宋体" w:hAnsi="宋体" w:hint="eastAsia"/>
          <w:color w:val="auto"/>
          <w:spacing w:val="-3"/>
          <w:sz w:val="24"/>
        </w:rPr>
        <w:t>设备</w:t>
      </w:r>
      <w:r w:rsidRPr="001452E4">
        <w:rPr>
          <w:rFonts w:ascii="宋体" w:hAnsi="宋体"/>
          <w:color w:val="auto"/>
          <w:spacing w:val="-3"/>
          <w:sz w:val="24"/>
        </w:rPr>
        <w:t>进行检查和检验。承包人应为监理人的检查和检验提供方便，包括监理人到施工场地，或制造、加工地点，或合同约定的其他地方进行察看和查阅施工原始记录。承包人还应按监理人指示，进行施工场地取样试验、复核测量和设备性能检测，提供试验样品、提交试验报告和测量成果以及监理人要求进行的其他工作。监理人的检查和检验，不免除承包人按合同约定应负的责任。监理人可以进行察看和查阅施工原始记录的其他地方见合同条款专用部分。</w:t>
      </w:r>
    </w:p>
    <w:p w14:paraId="4D10AA0B" w14:textId="77777777" w:rsidR="00F12CA7" w:rsidRPr="001452E4" w:rsidRDefault="00000000">
      <w:pPr>
        <w:spacing w:line="360" w:lineRule="auto"/>
        <w:rPr>
          <w:rFonts w:ascii="宋体" w:hAnsi="宋体"/>
          <w:color w:val="auto"/>
          <w:sz w:val="24"/>
        </w:rPr>
      </w:pPr>
      <w:bookmarkStart w:id="327" w:name="_bookmark194"/>
      <w:bookmarkStart w:id="328" w:name="_Toc99538632"/>
      <w:bookmarkEnd w:id="327"/>
      <w:r w:rsidRPr="001452E4">
        <w:rPr>
          <w:rFonts w:ascii="宋体" w:hAnsi="宋体" w:hint="eastAsia"/>
          <w:color w:val="auto"/>
          <w:sz w:val="24"/>
        </w:rPr>
        <w:t xml:space="preserve">13.5 </w:t>
      </w:r>
      <w:r w:rsidRPr="001452E4">
        <w:rPr>
          <w:rFonts w:ascii="宋体" w:hAnsi="宋体" w:hint="eastAsia"/>
          <w:color w:val="auto"/>
          <w:sz w:val="24"/>
        </w:rPr>
        <w:t>项目</w:t>
      </w:r>
      <w:r w:rsidRPr="001452E4">
        <w:rPr>
          <w:rFonts w:ascii="宋体" w:hAnsi="宋体"/>
          <w:color w:val="auto"/>
          <w:sz w:val="24"/>
        </w:rPr>
        <w:t>隐蔽部位覆盖前的检查</w:t>
      </w:r>
      <w:bookmarkEnd w:id="328"/>
    </w:p>
    <w:p w14:paraId="76D1B1CE"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13.5.1 </w:t>
      </w:r>
      <w:r w:rsidRPr="001452E4">
        <w:rPr>
          <w:rFonts w:ascii="宋体" w:hAnsi="宋体"/>
          <w:color w:val="auto"/>
          <w:spacing w:val="-3"/>
          <w:sz w:val="24"/>
        </w:rPr>
        <w:t>通知监理人检查</w:t>
      </w:r>
    </w:p>
    <w:p w14:paraId="240FF19E"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lastRenderedPageBreak/>
        <w:t>经承包人自检确认的</w:t>
      </w:r>
      <w:r w:rsidRPr="001452E4">
        <w:rPr>
          <w:rFonts w:ascii="宋体" w:hAnsi="宋体" w:hint="eastAsia"/>
          <w:color w:val="auto"/>
          <w:spacing w:val="-3"/>
          <w:sz w:val="24"/>
        </w:rPr>
        <w:t>项目隐蔽</w:t>
      </w:r>
      <w:r w:rsidRPr="001452E4">
        <w:rPr>
          <w:rFonts w:ascii="宋体" w:hAnsi="宋体"/>
          <w:color w:val="auto"/>
          <w:spacing w:val="-3"/>
          <w:sz w:val="24"/>
        </w:rPr>
        <w:t>部位具备覆盖条件后，承包人应通知监理人在合同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监理人对</w:t>
      </w:r>
      <w:r w:rsidRPr="001452E4">
        <w:rPr>
          <w:rFonts w:ascii="宋体" w:hAnsi="宋体" w:hint="eastAsia"/>
          <w:color w:val="auto"/>
          <w:spacing w:val="-3"/>
          <w:sz w:val="24"/>
        </w:rPr>
        <w:t>项目隐蔽</w:t>
      </w:r>
      <w:r w:rsidRPr="001452E4">
        <w:rPr>
          <w:rFonts w:ascii="宋体" w:hAnsi="宋体"/>
          <w:color w:val="auto"/>
          <w:spacing w:val="-3"/>
          <w:sz w:val="24"/>
        </w:rPr>
        <w:t>部位进行检查的时限见合同条款专用部分。</w:t>
      </w:r>
    </w:p>
    <w:p w14:paraId="693593B2"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13.5.2 </w:t>
      </w:r>
      <w:r w:rsidRPr="001452E4">
        <w:rPr>
          <w:rFonts w:ascii="宋体" w:hAnsi="宋体"/>
          <w:color w:val="auto"/>
          <w:spacing w:val="-3"/>
          <w:sz w:val="24"/>
        </w:rPr>
        <w:t>监理人未到场检查</w:t>
      </w:r>
    </w:p>
    <w:p w14:paraId="1C45B735"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监理人未按第</w:t>
      </w:r>
      <w:r w:rsidRPr="001452E4">
        <w:rPr>
          <w:rFonts w:ascii="宋体" w:hAnsi="宋体"/>
          <w:color w:val="auto"/>
          <w:spacing w:val="-3"/>
          <w:sz w:val="24"/>
        </w:rPr>
        <w:t xml:space="preserve"> 13.5.1 </w:t>
      </w:r>
      <w:r w:rsidRPr="001452E4">
        <w:rPr>
          <w:rFonts w:ascii="宋体" w:hAnsi="宋体"/>
          <w:color w:val="auto"/>
          <w:spacing w:val="-3"/>
          <w:sz w:val="24"/>
        </w:rPr>
        <w:t>项约定的时间进行检查的，除监理人另有指示外，承包人可自行完成覆盖工作，并作相应记录报送监理人，监理人应签字确认。监理人事后对检查记录有疑问的，可按第</w:t>
      </w:r>
      <w:r w:rsidRPr="001452E4">
        <w:rPr>
          <w:rFonts w:ascii="宋体" w:hAnsi="宋体"/>
          <w:color w:val="auto"/>
          <w:spacing w:val="-3"/>
          <w:sz w:val="24"/>
        </w:rPr>
        <w:t xml:space="preserve"> 13.5.3 </w:t>
      </w:r>
      <w:r w:rsidRPr="001452E4">
        <w:rPr>
          <w:rFonts w:ascii="宋体" w:hAnsi="宋体"/>
          <w:color w:val="auto"/>
          <w:spacing w:val="-3"/>
          <w:sz w:val="24"/>
        </w:rPr>
        <w:t>项的约定重新检查。</w:t>
      </w:r>
    </w:p>
    <w:p w14:paraId="132CB968"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13.5.3 </w:t>
      </w:r>
      <w:r w:rsidRPr="001452E4">
        <w:rPr>
          <w:rFonts w:ascii="宋体" w:hAnsi="宋体"/>
          <w:color w:val="auto"/>
          <w:spacing w:val="-3"/>
          <w:sz w:val="24"/>
        </w:rPr>
        <w:t>监理人重新检查</w:t>
      </w:r>
    </w:p>
    <w:p w14:paraId="028931F0"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承包人按第</w:t>
      </w:r>
      <w:r w:rsidRPr="001452E4">
        <w:rPr>
          <w:rFonts w:ascii="宋体" w:hAnsi="宋体"/>
          <w:color w:val="auto"/>
          <w:spacing w:val="-3"/>
          <w:sz w:val="24"/>
        </w:rPr>
        <w:t xml:space="preserve"> 13.5.1 </w:t>
      </w:r>
      <w:r w:rsidRPr="001452E4">
        <w:rPr>
          <w:rFonts w:ascii="宋体" w:hAnsi="宋体"/>
          <w:color w:val="auto"/>
          <w:spacing w:val="-3"/>
          <w:sz w:val="24"/>
        </w:rPr>
        <w:t>项或第</w:t>
      </w:r>
      <w:r w:rsidRPr="001452E4">
        <w:rPr>
          <w:rFonts w:ascii="宋体" w:hAnsi="宋体"/>
          <w:color w:val="auto"/>
          <w:spacing w:val="-3"/>
          <w:sz w:val="24"/>
        </w:rPr>
        <w:t xml:space="preserve"> 13.5.2 </w:t>
      </w:r>
      <w:r w:rsidRPr="001452E4">
        <w:rPr>
          <w:rFonts w:ascii="宋体" w:hAnsi="宋体"/>
          <w:color w:val="auto"/>
          <w:spacing w:val="-3"/>
          <w:sz w:val="24"/>
        </w:rPr>
        <w:t>项覆盖</w:t>
      </w:r>
      <w:r w:rsidRPr="001452E4">
        <w:rPr>
          <w:rFonts w:ascii="宋体" w:hAnsi="宋体" w:hint="eastAsia"/>
          <w:color w:val="auto"/>
          <w:spacing w:val="-3"/>
          <w:sz w:val="24"/>
        </w:rPr>
        <w:t>项目隐蔽</w:t>
      </w:r>
      <w:r w:rsidRPr="001452E4">
        <w:rPr>
          <w:rFonts w:ascii="宋体" w:hAnsi="宋体"/>
          <w:color w:val="auto"/>
          <w:spacing w:val="-3"/>
          <w:sz w:val="24"/>
        </w:rPr>
        <w:t>部位后，监理人对质量有疑问的，可要求承包人对已覆盖的部位进行钻孔探测或揭开重新检验，承包人应遵照执行，并在检验后重新覆盖恢复原状。经检验证明</w:t>
      </w:r>
      <w:r w:rsidRPr="001452E4">
        <w:rPr>
          <w:rFonts w:ascii="宋体" w:hAnsi="宋体" w:hint="eastAsia"/>
          <w:color w:val="auto"/>
          <w:spacing w:val="-3"/>
          <w:sz w:val="24"/>
        </w:rPr>
        <w:t>项目质量</w:t>
      </w:r>
      <w:r w:rsidRPr="001452E4">
        <w:rPr>
          <w:rFonts w:ascii="宋体" w:hAnsi="宋体"/>
          <w:color w:val="auto"/>
          <w:spacing w:val="-3"/>
          <w:sz w:val="24"/>
        </w:rPr>
        <w:t>符合合同要求的，由发包人承担由此增加的费用和</w:t>
      </w:r>
    </w:p>
    <w:p w14:paraId="525F7ECC"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（或）工期延误，并支付承包人合理利润；经检验证明</w:t>
      </w:r>
      <w:r w:rsidRPr="001452E4">
        <w:rPr>
          <w:rFonts w:ascii="宋体" w:hAnsi="宋体" w:hint="eastAsia"/>
          <w:color w:val="auto"/>
          <w:spacing w:val="-3"/>
          <w:sz w:val="24"/>
        </w:rPr>
        <w:t>项目质量</w:t>
      </w:r>
      <w:r w:rsidRPr="001452E4">
        <w:rPr>
          <w:rFonts w:ascii="宋体" w:hAnsi="宋体"/>
          <w:color w:val="auto"/>
          <w:spacing w:val="-3"/>
          <w:sz w:val="24"/>
        </w:rPr>
        <w:t>不符合合同要求的，由此增加的费用和（或）工期延误由承包人承担。</w:t>
      </w:r>
    </w:p>
    <w:p w14:paraId="52C30957"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13.5.4 </w:t>
      </w:r>
      <w:r w:rsidRPr="001452E4">
        <w:rPr>
          <w:rFonts w:ascii="宋体" w:hAnsi="宋体"/>
          <w:color w:val="auto"/>
          <w:spacing w:val="-3"/>
          <w:sz w:val="24"/>
        </w:rPr>
        <w:t>承包人私自覆盖</w:t>
      </w:r>
    </w:p>
    <w:p w14:paraId="5A045BBA" w14:textId="77777777" w:rsidR="00F12CA7" w:rsidRPr="001452E4" w:rsidRDefault="00000000">
      <w:pPr>
        <w:spacing w:line="360" w:lineRule="auto"/>
        <w:rPr>
          <w:rFonts w:ascii="宋体" w:hAnsi="宋体"/>
          <w:color w:val="auto"/>
          <w:sz w:val="24"/>
        </w:rPr>
      </w:pPr>
      <w:r w:rsidRPr="001452E4">
        <w:rPr>
          <w:rFonts w:ascii="宋体" w:hAnsi="宋体"/>
          <w:color w:val="auto"/>
          <w:spacing w:val="-3"/>
          <w:sz w:val="24"/>
        </w:rPr>
        <w:t>承包人未通知监理人到场检查，私自将</w:t>
      </w:r>
      <w:r w:rsidRPr="001452E4">
        <w:rPr>
          <w:rFonts w:ascii="宋体" w:hAnsi="宋体" w:hint="eastAsia"/>
          <w:color w:val="auto"/>
          <w:spacing w:val="-3"/>
          <w:sz w:val="24"/>
        </w:rPr>
        <w:t>项目隐蔽</w:t>
      </w:r>
      <w:r w:rsidRPr="001452E4">
        <w:rPr>
          <w:rFonts w:ascii="宋体" w:hAnsi="宋体"/>
          <w:color w:val="auto"/>
          <w:spacing w:val="-3"/>
          <w:sz w:val="24"/>
        </w:rPr>
        <w:t>部位覆盖的，监理人有权指示承包人钻孔探测或揭开检查，由此增加的费用和（或）工期延误由承包人承担。</w:t>
      </w:r>
    </w:p>
    <w:p w14:paraId="3FA17FB2" w14:textId="77777777" w:rsidR="00F12CA7" w:rsidRPr="001452E4" w:rsidRDefault="00000000">
      <w:pPr>
        <w:spacing w:line="360" w:lineRule="auto"/>
        <w:rPr>
          <w:rFonts w:ascii="宋体" w:eastAsia="宋体" w:hAnsi="宋体" w:hint="eastAsia"/>
          <w:color w:val="auto"/>
          <w:sz w:val="24"/>
        </w:rPr>
      </w:pPr>
      <w:bookmarkStart w:id="329" w:name="_bookmark195"/>
      <w:bookmarkStart w:id="330" w:name="_Toc99538633"/>
      <w:bookmarkEnd w:id="329"/>
      <w:r w:rsidRPr="001452E4">
        <w:rPr>
          <w:rFonts w:ascii="宋体" w:hAnsi="宋体" w:hint="eastAsia"/>
          <w:color w:val="auto"/>
          <w:sz w:val="24"/>
        </w:rPr>
        <w:t xml:space="preserve">13.6 </w:t>
      </w:r>
      <w:r w:rsidRPr="001452E4">
        <w:rPr>
          <w:rFonts w:ascii="宋体" w:hAnsi="宋体"/>
          <w:color w:val="auto"/>
          <w:sz w:val="24"/>
        </w:rPr>
        <w:t>清除不合格</w:t>
      </w:r>
      <w:bookmarkEnd w:id="330"/>
      <w:r w:rsidRPr="001452E4">
        <w:rPr>
          <w:rFonts w:ascii="宋体" w:hAnsi="宋体" w:hint="eastAsia"/>
          <w:color w:val="auto"/>
          <w:sz w:val="24"/>
        </w:rPr>
        <w:t>部分</w:t>
      </w:r>
    </w:p>
    <w:p w14:paraId="1AC99AE0"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13.6.1 </w:t>
      </w:r>
      <w:r w:rsidRPr="001452E4">
        <w:rPr>
          <w:rFonts w:ascii="宋体" w:hAnsi="宋体"/>
          <w:color w:val="auto"/>
          <w:spacing w:val="-3"/>
          <w:sz w:val="24"/>
        </w:rPr>
        <w:t>承包人使用不合格材料、</w:t>
      </w:r>
      <w:r w:rsidRPr="001452E4">
        <w:rPr>
          <w:rFonts w:ascii="宋体" w:hAnsi="宋体" w:hint="eastAsia"/>
          <w:color w:val="auto"/>
          <w:spacing w:val="-3"/>
          <w:sz w:val="24"/>
        </w:rPr>
        <w:t>设备</w:t>
      </w:r>
      <w:r w:rsidRPr="001452E4">
        <w:rPr>
          <w:rFonts w:ascii="宋体" w:hAnsi="宋体"/>
          <w:color w:val="auto"/>
          <w:spacing w:val="-3"/>
          <w:sz w:val="24"/>
        </w:rPr>
        <w:t>，或采用不适当的施工工艺，或施工不当，</w:t>
      </w:r>
      <w:r w:rsidRPr="001452E4">
        <w:rPr>
          <w:rFonts w:ascii="宋体" w:hAnsi="宋体"/>
          <w:color w:val="auto"/>
          <w:spacing w:val="-3"/>
          <w:sz w:val="24"/>
        </w:rPr>
        <w:t xml:space="preserve"> </w:t>
      </w:r>
      <w:r w:rsidRPr="001452E4">
        <w:rPr>
          <w:rFonts w:ascii="宋体" w:hAnsi="宋体"/>
          <w:color w:val="auto"/>
          <w:spacing w:val="-3"/>
          <w:sz w:val="24"/>
        </w:rPr>
        <w:t>造成</w:t>
      </w:r>
      <w:r w:rsidRPr="001452E4">
        <w:rPr>
          <w:rFonts w:ascii="宋体" w:hAnsi="宋体" w:hint="eastAsia"/>
          <w:color w:val="auto"/>
          <w:spacing w:val="-3"/>
          <w:sz w:val="24"/>
        </w:rPr>
        <w:t>本项目</w:t>
      </w:r>
      <w:r w:rsidRPr="001452E4">
        <w:rPr>
          <w:rFonts w:ascii="宋体" w:hAnsi="宋体"/>
          <w:color w:val="auto"/>
          <w:spacing w:val="-3"/>
          <w:sz w:val="24"/>
        </w:rPr>
        <w:t>不合格的，监理人可以随时发出指示，要求承包人立即采取措施进行补救，直至达</w:t>
      </w:r>
      <w:r w:rsidRPr="001452E4">
        <w:rPr>
          <w:rFonts w:ascii="宋体" w:hAnsi="宋体" w:hint="eastAsia"/>
          <w:color w:val="auto"/>
          <w:spacing w:val="-3"/>
          <w:sz w:val="24"/>
        </w:rPr>
        <w:t>到合同要求的质量标准，由此增加的费用和（或）工期延误由承包人承担。</w:t>
      </w:r>
    </w:p>
    <w:p w14:paraId="20337F46"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13.6.2 </w:t>
      </w:r>
      <w:r w:rsidRPr="001452E4">
        <w:rPr>
          <w:rFonts w:ascii="宋体" w:hAnsi="宋体"/>
          <w:color w:val="auto"/>
          <w:spacing w:val="-3"/>
          <w:sz w:val="24"/>
        </w:rPr>
        <w:t>由于发包人提供的材料或</w:t>
      </w:r>
      <w:r w:rsidRPr="001452E4">
        <w:rPr>
          <w:rFonts w:ascii="宋体" w:hAnsi="宋体" w:hint="eastAsia"/>
          <w:color w:val="auto"/>
          <w:spacing w:val="-3"/>
          <w:sz w:val="24"/>
        </w:rPr>
        <w:t>设备</w:t>
      </w:r>
      <w:r w:rsidRPr="001452E4">
        <w:rPr>
          <w:rFonts w:ascii="宋体" w:hAnsi="宋体"/>
          <w:color w:val="auto"/>
          <w:spacing w:val="-3"/>
          <w:sz w:val="24"/>
        </w:rPr>
        <w:t>不合格造成的</w:t>
      </w:r>
      <w:r w:rsidRPr="001452E4">
        <w:rPr>
          <w:rFonts w:ascii="宋体" w:hAnsi="宋体" w:hint="eastAsia"/>
          <w:color w:val="auto"/>
          <w:spacing w:val="-3"/>
          <w:sz w:val="24"/>
        </w:rPr>
        <w:t>本项目</w:t>
      </w:r>
      <w:r w:rsidRPr="001452E4">
        <w:rPr>
          <w:rFonts w:ascii="宋体" w:hAnsi="宋体"/>
          <w:color w:val="auto"/>
          <w:spacing w:val="-3"/>
          <w:sz w:val="24"/>
        </w:rPr>
        <w:t>不合格，需要承包人采取措施补救的，发包人应承担由此增加的费用和（或）工期延误，并支付承包人合理利润。</w:t>
      </w:r>
    </w:p>
    <w:p w14:paraId="5C83E197" w14:textId="77777777" w:rsidR="00F12CA7" w:rsidRPr="001452E4" w:rsidRDefault="00000000">
      <w:pPr>
        <w:spacing w:line="360" w:lineRule="auto"/>
        <w:rPr>
          <w:rFonts w:ascii="宋体" w:hAnsi="宋体"/>
          <w:color w:val="auto"/>
          <w:sz w:val="24"/>
        </w:rPr>
      </w:pPr>
      <w:bookmarkStart w:id="331" w:name="_bookmark196"/>
      <w:bookmarkStart w:id="332" w:name="_Toc99538634"/>
      <w:bookmarkEnd w:id="331"/>
      <w:r w:rsidRPr="001452E4">
        <w:rPr>
          <w:rFonts w:ascii="宋体" w:hAnsi="宋体" w:hint="eastAsia"/>
          <w:color w:val="auto"/>
          <w:sz w:val="24"/>
        </w:rPr>
        <w:t xml:space="preserve">13.7 </w:t>
      </w:r>
      <w:r w:rsidRPr="001452E4">
        <w:rPr>
          <w:rFonts w:ascii="宋体" w:hAnsi="宋体"/>
          <w:color w:val="auto"/>
          <w:sz w:val="24"/>
        </w:rPr>
        <w:t>质量争议</w:t>
      </w:r>
      <w:bookmarkEnd w:id="332"/>
    </w:p>
    <w:p w14:paraId="2F6C9F9F"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发包人和承包人对</w:t>
      </w:r>
      <w:r w:rsidRPr="001452E4">
        <w:rPr>
          <w:rFonts w:ascii="宋体" w:hAnsi="宋体" w:hint="eastAsia"/>
          <w:color w:val="auto"/>
          <w:spacing w:val="-3"/>
          <w:sz w:val="24"/>
        </w:rPr>
        <w:t>项目质量</w:t>
      </w:r>
      <w:r w:rsidRPr="001452E4">
        <w:rPr>
          <w:rFonts w:ascii="宋体" w:hAnsi="宋体"/>
          <w:color w:val="auto"/>
          <w:spacing w:val="-3"/>
          <w:sz w:val="24"/>
        </w:rPr>
        <w:t>有争议的，除可按合同条款第</w:t>
      </w:r>
      <w:r w:rsidRPr="001452E4">
        <w:rPr>
          <w:rFonts w:ascii="宋体" w:hAnsi="宋体"/>
          <w:color w:val="auto"/>
          <w:spacing w:val="-3"/>
          <w:sz w:val="24"/>
        </w:rPr>
        <w:t xml:space="preserve"> 24 </w:t>
      </w:r>
      <w:r w:rsidRPr="001452E4">
        <w:rPr>
          <w:rFonts w:ascii="宋体" w:hAnsi="宋体"/>
          <w:color w:val="auto"/>
          <w:spacing w:val="-3"/>
          <w:sz w:val="24"/>
        </w:rPr>
        <w:t>条办理外，监理人可提请合同双方委托有相应资质的</w:t>
      </w:r>
      <w:r w:rsidRPr="001452E4">
        <w:rPr>
          <w:rFonts w:ascii="宋体" w:hAnsi="宋体" w:hint="eastAsia"/>
          <w:color w:val="auto"/>
          <w:spacing w:val="-3"/>
          <w:sz w:val="24"/>
        </w:rPr>
        <w:t>项目质量</w:t>
      </w:r>
      <w:r w:rsidRPr="001452E4">
        <w:rPr>
          <w:rFonts w:ascii="宋体" w:hAnsi="宋体"/>
          <w:color w:val="auto"/>
          <w:spacing w:val="-3"/>
          <w:sz w:val="24"/>
        </w:rPr>
        <w:t>检测机构进行鉴定，所需费用及因此造成的损失，由责任人承担，双方均有责任，由双方根据其责任分别承担。经检测，质量确有缺陷的，已竣工验收或已竣工未验收但实际投入使用的</w:t>
      </w:r>
      <w:r w:rsidRPr="001452E4">
        <w:rPr>
          <w:rFonts w:ascii="宋体" w:hAnsi="宋体" w:hint="eastAsia"/>
          <w:color w:val="auto"/>
          <w:spacing w:val="-3"/>
          <w:sz w:val="24"/>
        </w:rPr>
        <w:t>项目</w:t>
      </w:r>
      <w:r w:rsidRPr="001452E4">
        <w:rPr>
          <w:rFonts w:ascii="宋体" w:hAnsi="宋体"/>
          <w:color w:val="auto"/>
          <w:spacing w:val="-3"/>
          <w:sz w:val="24"/>
        </w:rPr>
        <w:t>，其处理按</w:t>
      </w:r>
      <w:r w:rsidRPr="001452E4">
        <w:rPr>
          <w:rFonts w:ascii="宋体" w:hAnsi="宋体" w:hint="eastAsia"/>
          <w:color w:val="auto"/>
          <w:spacing w:val="-3"/>
          <w:sz w:val="24"/>
        </w:rPr>
        <w:t>项目</w:t>
      </w:r>
      <w:r w:rsidRPr="001452E4">
        <w:rPr>
          <w:rFonts w:ascii="宋体" w:hAnsi="宋体"/>
          <w:color w:val="auto"/>
          <w:spacing w:val="-3"/>
          <w:sz w:val="24"/>
        </w:rPr>
        <w:t>保修书的约定执行</w:t>
      </w:r>
      <w:r w:rsidRPr="001452E4">
        <w:rPr>
          <w:rFonts w:ascii="宋体" w:hAnsi="宋体"/>
          <w:color w:val="auto"/>
          <w:spacing w:val="-3"/>
          <w:sz w:val="24"/>
        </w:rPr>
        <w:lastRenderedPageBreak/>
        <w:t>；已竣工未验收且未实际投入使用的</w:t>
      </w:r>
      <w:r w:rsidRPr="001452E4">
        <w:rPr>
          <w:rFonts w:ascii="宋体" w:hAnsi="宋体" w:hint="eastAsia"/>
          <w:color w:val="auto"/>
          <w:spacing w:val="-3"/>
          <w:sz w:val="24"/>
        </w:rPr>
        <w:t>部分</w:t>
      </w:r>
      <w:r w:rsidRPr="001452E4">
        <w:rPr>
          <w:rFonts w:ascii="宋体" w:hAnsi="宋体"/>
          <w:color w:val="auto"/>
          <w:spacing w:val="-3"/>
          <w:sz w:val="24"/>
        </w:rPr>
        <w:t>以及停工、停建的</w:t>
      </w:r>
      <w:r w:rsidRPr="001452E4">
        <w:rPr>
          <w:rFonts w:ascii="宋体" w:hAnsi="宋体" w:hint="eastAsia"/>
          <w:color w:val="auto"/>
          <w:spacing w:val="-3"/>
          <w:sz w:val="24"/>
        </w:rPr>
        <w:t>项目</w:t>
      </w:r>
      <w:r w:rsidRPr="001452E4">
        <w:rPr>
          <w:rFonts w:ascii="宋体" w:hAnsi="宋体"/>
          <w:color w:val="auto"/>
          <w:spacing w:val="-3"/>
          <w:sz w:val="24"/>
        </w:rPr>
        <w:t>，根据检测结果确定解决方案，或按</w:t>
      </w:r>
      <w:r w:rsidRPr="001452E4">
        <w:rPr>
          <w:rFonts w:ascii="宋体" w:hAnsi="宋体" w:hint="eastAsia"/>
          <w:color w:val="auto"/>
          <w:spacing w:val="-3"/>
          <w:sz w:val="24"/>
        </w:rPr>
        <w:t>项目质量</w:t>
      </w:r>
      <w:r w:rsidRPr="001452E4">
        <w:rPr>
          <w:rFonts w:ascii="宋体" w:hAnsi="宋体"/>
          <w:color w:val="auto"/>
          <w:spacing w:val="-3"/>
          <w:sz w:val="24"/>
        </w:rPr>
        <w:t>监督机构的处理决定执行。</w:t>
      </w:r>
    </w:p>
    <w:p w14:paraId="15C74FCC" w14:textId="77777777" w:rsidR="00F12CA7" w:rsidRPr="001452E4" w:rsidRDefault="00000000">
      <w:pPr>
        <w:spacing w:line="360" w:lineRule="auto"/>
        <w:rPr>
          <w:rFonts w:ascii="宋体" w:hAnsi="宋体"/>
          <w:color w:val="auto"/>
          <w:sz w:val="24"/>
        </w:rPr>
      </w:pPr>
      <w:bookmarkStart w:id="333" w:name="_bookmark197"/>
      <w:bookmarkStart w:id="334" w:name="_Toc99538635"/>
      <w:bookmarkEnd w:id="333"/>
      <w:r w:rsidRPr="001452E4">
        <w:rPr>
          <w:rFonts w:ascii="宋体" w:hAnsi="宋体" w:hint="eastAsia"/>
          <w:color w:val="auto"/>
          <w:sz w:val="24"/>
        </w:rPr>
        <w:t>14.</w:t>
      </w:r>
      <w:r w:rsidRPr="001452E4">
        <w:rPr>
          <w:rFonts w:ascii="宋体" w:hAnsi="宋体"/>
          <w:color w:val="auto"/>
          <w:sz w:val="24"/>
        </w:rPr>
        <w:t>试验和检验</w:t>
      </w:r>
      <w:bookmarkEnd w:id="334"/>
    </w:p>
    <w:p w14:paraId="431E4945" w14:textId="77777777" w:rsidR="00F12CA7" w:rsidRPr="001452E4" w:rsidRDefault="00000000">
      <w:pPr>
        <w:spacing w:line="360" w:lineRule="auto"/>
        <w:rPr>
          <w:rFonts w:ascii="宋体" w:hAnsi="宋体"/>
          <w:color w:val="auto"/>
          <w:sz w:val="24"/>
        </w:rPr>
      </w:pPr>
      <w:bookmarkStart w:id="335" w:name="_bookmark198"/>
      <w:bookmarkStart w:id="336" w:name="_Toc99538636"/>
      <w:bookmarkEnd w:id="335"/>
      <w:r w:rsidRPr="001452E4">
        <w:rPr>
          <w:rFonts w:ascii="宋体" w:hAnsi="宋体" w:hint="eastAsia"/>
          <w:color w:val="auto"/>
          <w:sz w:val="24"/>
        </w:rPr>
        <w:t xml:space="preserve">14.1 </w:t>
      </w:r>
      <w:r w:rsidRPr="001452E4">
        <w:rPr>
          <w:rFonts w:ascii="宋体" w:hAnsi="宋体"/>
          <w:color w:val="auto"/>
          <w:sz w:val="24"/>
        </w:rPr>
        <w:t>材料、</w:t>
      </w:r>
      <w:r w:rsidRPr="001452E4">
        <w:rPr>
          <w:rFonts w:ascii="宋体" w:hAnsi="宋体" w:hint="eastAsia"/>
          <w:color w:val="auto"/>
          <w:sz w:val="24"/>
        </w:rPr>
        <w:t>设备</w:t>
      </w:r>
      <w:r w:rsidRPr="001452E4">
        <w:rPr>
          <w:rFonts w:ascii="宋体" w:hAnsi="宋体"/>
          <w:color w:val="auto"/>
          <w:sz w:val="24"/>
        </w:rPr>
        <w:t>的试验和检验</w:t>
      </w:r>
      <w:bookmarkEnd w:id="336"/>
    </w:p>
    <w:p w14:paraId="02457461"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14.1.1 </w:t>
      </w:r>
      <w:r w:rsidRPr="001452E4">
        <w:rPr>
          <w:rFonts w:ascii="宋体" w:hAnsi="宋体"/>
          <w:color w:val="auto"/>
          <w:spacing w:val="-3"/>
          <w:sz w:val="24"/>
        </w:rPr>
        <w:t>承包人应按合同约定进行材料、</w:t>
      </w:r>
      <w:r w:rsidRPr="001452E4">
        <w:rPr>
          <w:rFonts w:ascii="宋体" w:hAnsi="宋体" w:hint="eastAsia"/>
          <w:color w:val="auto"/>
          <w:spacing w:val="-3"/>
          <w:sz w:val="24"/>
        </w:rPr>
        <w:t>设备</w:t>
      </w:r>
      <w:r w:rsidRPr="001452E4">
        <w:rPr>
          <w:rFonts w:ascii="宋体" w:hAnsi="宋体"/>
          <w:color w:val="auto"/>
          <w:spacing w:val="-3"/>
          <w:sz w:val="24"/>
        </w:rPr>
        <w:t>的试验和检验，并为监理人对上述材料、</w:t>
      </w:r>
      <w:r w:rsidRPr="001452E4">
        <w:rPr>
          <w:rFonts w:ascii="宋体" w:hAnsi="宋体" w:hint="eastAsia"/>
          <w:color w:val="auto"/>
          <w:spacing w:val="-3"/>
          <w:sz w:val="24"/>
        </w:rPr>
        <w:t>设备</w:t>
      </w:r>
      <w:r w:rsidRPr="001452E4">
        <w:rPr>
          <w:rFonts w:ascii="宋体" w:hAnsi="宋体"/>
          <w:color w:val="auto"/>
          <w:spacing w:val="-3"/>
          <w:sz w:val="24"/>
        </w:rPr>
        <w:t>和质量检查提供必要的试验资料和原始记录。按合同约定应由监理人与承包人共同进行试验和检验的，由承包人负责提供必要的试验资料和原始记录。</w:t>
      </w:r>
    </w:p>
    <w:p w14:paraId="0B91560A"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14.1.2 </w:t>
      </w:r>
      <w:r w:rsidRPr="001452E4">
        <w:rPr>
          <w:rFonts w:ascii="宋体" w:hAnsi="宋体"/>
          <w:color w:val="auto"/>
          <w:spacing w:val="-3"/>
          <w:sz w:val="24"/>
        </w:rPr>
        <w:t>监理人未按合同约定派员参加试验和检验的，除监理人另有指示外，承包人可自行试验和检验，并应立即将试验和检验结果报送监理人，监理人应签字确认。</w:t>
      </w:r>
    </w:p>
    <w:p w14:paraId="34ADC711"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14.1.3 </w:t>
      </w:r>
      <w:r w:rsidRPr="001452E4">
        <w:rPr>
          <w:rFonts w:ascii="宋体" w:hAnsi="宋体"/>
          <w:color w:val="auto"/>
          <w:spacing w:val="-3"/>
          <w:sz w:val="24"/>
        </w:rPr>
        <w:t>监理人对承包人的试验和检验结果有疑问的，或为查清承包人试验和检验成果的可靠性要求承包人重新试验和检验的，可按合同约定由监理人与承包人共同进行。重新试验和检验的结果证明该项材料、</w:t>
      </w:r>
      <w:r w:rsidRPr="001452E4">
        <w:rPr>
          <w:rFonts w:ascii="宋体" w:hAnsi="宋体" w:hint="eastAsia"/>
          <w:color w:val="auto"/>
          <w:spacing w:val="-3"/>
          <w:sz w:val="24"/>
        </w:rPr>
        <w:t>设备</w:t>
      </w:r>
      <w:r w:rsidRPr="001452E4">
        <w:rPr>
          <w:rFonts w:ascii="宋体" w:hAnsi="宋体"/>
          <w:color w:val="auto"/>
          <w:spacing w:val="-3"/>
          <w:sz w:val="24"/>
        </w:rPr>
        <w:t>的质量不符合合同要求的，由此增加的费用和（或）工期延误由承包人承担；重新试验和检验结果证明该项</w:t>
      </w:r>
      <w:r w:rsidRPr="001452E4">
        <w:rPr>
          <w:rFonts w:ascii="宋体" w:hAnsi="宋体" w:hint="eastAsia"/>
          <w:color w:val="auto"/>
          <w:spacing w:val="-3"/>
          <w:sz w:val="24"/>
        </w:rPr>
        <w:t>材料、设备</w:t>
      </w:r>
      <w:r w:rsidRPr="001452E4">
        <w:rPr>
          <w:rFonts w:ascii="宋体" w:hAnsi="宋体"/>
          <w:color w:val="auto"/>
          <w:spacing w:val="-3"/>
          <w:sz w:val="24"/>
        </w:rPr>
        <w:t>符合合同要求，由发包人承担由此增加的费用和（或）工期延误，并支付承包人合理利润。</w:t>
      </w:r>
    </w:p>
    <w:p w14:paraId="090298C8" w14:textId="77777777" w:rsidR="00F12CA7" w:rsidRPr="001452E4" w:rsidRDefault="00000000">
      <w:pPr>
        <w:spacing w:line="360" w:lineRule="auto"/>
        <w:rPr>
          <w:rFonts w:ascii="宋体" w:hAnsi="宋体"/>
          <w:color w:val="auto"/>
          <w:sz w:val="24"/>
        </w:rPr>
      </w:pPr>
      <w:bookmarkStart w:id="337" w:name="_bookmark199"/>
      <w:bookmarkStart w:id="338" w:name="_Toc99538637"/>
      <w:bookmarkEnd w:id="337"/>
      <w:r w:rsidRPr="001452E4">
        <w:rPr>
          <w:rFonts w:ascii="宋体" w:hAnsi="宋体" w:hint="eastAsia"/>
          <w:color w:val="auto"/>
          <w:sz w:val="24"/>
        </w:rPr>
        <w:t xml:space="preserve">14.2 </w:t>
      </w:r>
      <w:r w:rsidRPr="001452E4">
        <w:rPr>
          <w:rFonts w:ascii="宋体" w:hAnsi="宋体"/>
          <w:color w:val="auto"/>
          <w:sz w:val="24"/>
        </w:rPr>
        <w:t>现场材料试验</w:t>
      </w:r>
      <w:bookmarkEnd w:id="338"/>
    </w:p>
    <w:p w14:paraId="031BAEDA"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14.2.1 </w:t>
      </w:r>
      <w:r w:rsidRPr="001452E4">
        <w:rPr>
          <w:rFonts w:ascii="宋体" w:hAnsi="宋体"/>
          <w:color w:val="auto"/>
          <w:spacing w:val="-3"/>
          <w:sz w:val="24"/>
        </w:rPr>
        <w:t>承包人根据合同约定或监理人指示进行的现场材料试验，应由承包人提供试验场所、试验人员、试验设备器材以及其他必要的试验条件。</w:t>
      </w:r>
    </w:p>
    <w:p w14:paraId="7AA830A2"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14.2.1 </w:t>
      </w:r>
      <w:r w:rsidRPr="001452E4">
        <w:rPr>
          <w:rFonts w:ascii="宋体" w:hAnsi="宋体"/>
          <w:color w:val="auto"/>
          <w:spacing w:val="-3"/>
          <w:sz w:val="24"/>
        </w:rPr>
        <w:t>监理人在必要时可以使用承包人的试验场所、试验设备器材以及其他试验条件，进行以</w:t>
      </w:r>
      <w:r w:rsidRPr="001452E4">
        <w:rPr>
          <w:rFonts w:ascii="宋体" w:hAnsi="宋体" w:hint="eastAsia"/>
          <w:color w:val="auto"/>
          <w:spacing w:val="-3"/>
          <w:sz w:val="24"/>
        </w:rPr>
        <w:t>项目质量</w:t>
      </w:r>
      <w:r w:rsidRPr="001452E4">
        <w:rPr>
          <w:rFonts w:ascii="宋体" w:hAnsi="宋体"/>
          <w:color w:val="auto"/>
          <w:spacing w:val="-3"/>
          <w:sz w:val="24"/>
        </w:rPr>
        <w:t>检查为目的的复核性材料试验，承包人应予以协助。</w:t>
      </w:r>
    </w:p>
    <w:p w14:paraId="15EB5A21" w14:textId="77777777" w:rsidR="00F12CA7" w:rsidRPr="001452E4" w:rsidRDefault="00000000">
      <w:pPr>
        <w:spacing w:line="360" w:lineRule="auto"/>
        <w:rPr>
          <w:rFonts w:ascii="宋体" w:hAnsi="宋体"/>
          <w:color w:val="auto"/>
          <w:sz w:val="24"/>
        </w:rPr>
      </w:pPr>
      <w:bookmarkStart w:id="339" w:name="_bookmark200"/>
      <w:bookmarkStart w:id="340" w:name="_Toc99538638"/>
      <w:bookmarkEnd w:id="339"/>
      <w:r w:rsidRPr="001452E4">
        <w:rPr>
          <w:rFonts w:ascii="宋体" w:hAnsi="宋体" w:hint="eastAsia"/>
          <w:color w:val="auto"/>
          <w:sz w:val="24"/>
        </w:rPr>
        <w:t xml:space="preserve">14.3 </w:t>
      </w:r>
      <w:r w:rsidRPr="001452E4">
        <w:rPr>
          <w:rFonts w:ascii="宋体" w:hAnsi="宋体"/>
          <w:color w:val="auto"/>
          <w:sz w:val="24"/>
        </w:rPr>
        <w:t>现场工艺试验</w:t>
      </w:r>
      <w:bookmarkEnd w:id="340"/>
    </w:p>
    <w:p w14:paraId="751A982D"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承包人应按合同约定或监理人指示进行现场工艺试验。对大型的现场工艺试验，监理人认为必要时，应由承包人根据监理人提出的工艺试验要求，编制工艺试验措施计划，报送监理人审批。</w:t>
      </w:r>
    </w:p>
    <w:p w14:paraId="571BA2F6" w14:textId="77777777" w:rsidR="00F12CA7" w:rsidRPr="001452E4" w:rsidRDefault="00000000">
      <w:pPr>
        <w:spacing w:line="360" w:lineRule="auto"/>
        <w:rPr>
          <w:rFonts w:ascii="宋体" w:hAnsi="宋体"/>
          <w:color w:val="auto"/>
          <w:sz w:val="24"/>
        </w:rPr>
      </w:pPr>
      <w:bookmarkStart w:id="341" w:name="_bookmark201"/>
      <w:bookmarkStart w:id="342" w:name="_Toc99538639"/>
      <w:bookmarkEnd w:id="341"/>
      <w:r w:rsidRPr="001452E4">
        <w:rPr>
          <w:rFonts w:ascii="宋体" w:hAnsi="宋体" w:hint="eastAsia"/>
          <w:color w:val="auto"/>
          <w:sz w:val="24"/>
        </w:rPr>
        <w:t xml:space="preserve">15. </w:t>
      </w:r>
      <w:r w:rsidRPr="001452E4">
        <w:rPr>
          <w:rFonts w:ascii="宋体" w:hAnsi="宋体"/>
          <w:color w:val="auto"/>
          <w:sz w:val="24"/>
        </w:rPr>
        <w:t>变更</w:t>
      </w:r>
      <w:bookmarkEnd w:id="342"/>
    </w:p>
    <w:p w14:paraId="0D535342" w14:textId="77777777" w:rsidR="00F12CA7" w:rsidRPr="001452E4" w:rsidRDefault="00000000">
      <w:pPr>
        <w:spacing w:line="360" w:lineRule="auto"/>
        <w:rPr>
          <w:rFonts w:ascii="宋体" w:hAnsi="宋体"/>
          <w:color w:val="auto"/>
          <w:sz w:val="24"/>
        </w:rPr>
      </w:pPr>
      <w:bookmarkStart w:id="343" w:name="_bookmark202"/>
      <w:bookmarkStart w:id="344" w:name="_Toc99538640"/>
      <w:bookmarkEnd w:id="343"/>
      <w:r w:rsidRPr="001452E4">
        <w:rPr>
          <w:rFonts w:ascii="宋体" w:hAnsi="宋体" w:hint="eastAsia"/>
          <w:color w:val="auto"/>
          <w:sz w:val="24"/>
        </w:rPr>
        <w:t xml:space="preserve">15.1 </w:t>
      </w:r>
      <w:r w:rsidRPr="001452E4">
        <w:rPr>
          <w:rFonts w:ascii="宋体" w:hAnsi="宋体"/>
          <w:color w:val="auto"/>
          <w:sz w:val="24"/>
        </w:rPr>
        <w:t>变更的范围和内容</w:t>
      </w:r>
      <w:bookmarkEnd w:id="344"/>
    </w:p>
    <w:p w14:paraId="01095421"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15.1.1 </w:t>
      </w:r>
      <w:r w:rsidRPr="001452E4">
        <w:rPr>
          <w:rFonts w:ascii="宋体" w:hAnsi="宋体"/>
          <w:color w:val="auto"/>
          <w:spacing w:val="-3"/>
          <w:sz w:val="24"/>
        </w:rPr>
        <w:t>在履行合同中发生以下情形之一，应按照本条规定进行变更。</w:t>
      </w:r>
    </w:p>
    <w:p w14:paraId="60CDFE9E"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1</w:t>
      </w:r>
      <w:r w:rsidRPr="001452E4">
        <w:rPr>
          <w:rFonts w:ascii="宋体" w:hAnsi="宋体" w:hint="eastAsia"/>
          <w:color w:val="auto"/>
          <w:spacing w:val="-3"/>
          <w:sz w:val="24"/>
        </w:rPr>
        <w:t>）</w:t>
      </w:r>
      <w:r w:rsidRPr="001452E4">
        <w:rPr>
          <w:rFonts w:ascii="宋体" w:hAnsi="宋体"/>
          <w:color w:val="auto"/>
          <w:spacing w:val="-3"/>
          <w:sz w:val="24"/>
        </w:rPr>
        <w:t>取消合同中任何一项工作，但被取消的工作不能转由发包人或其他人实施；</w:t>
      </w:r>
    </w:p>
    <w:p w14:paraId="3592654F"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2</w:t>
      </w:r>
      <w:r w:rsidRPr="001452E4">
        <w:rPr>
          <w:rFonts w:ascii="宋体" w:hAnsi="宋体" w:hint="eastAsia"/>
          <w:color w:val="auto"/>
          <w:spacing w:val="-3"/>
          <w:sz w:val="24"/>
        </w:rPr>
        <w:t>）</w:t>
      </w:r>
      <w:r w:rsidRPr="001452E4">
        <w:rPr>
          <w:rFonts w:ascii="宋体" w:hAnsi="宋体"/>
          <w:color w:val="auto"/>
          <w:spacing w:val="-3"/>
          <w:sz w:val="24"/>
        </w:rPr>
        <w:t>改变合同中任何一项工作的质量或其他特性；</w:t>
      </w:r>
    </w:p>
    <w:p w14:paraId="4D95DBE2"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3</w:t>
      </w:r>
      <w:r w:rsidRPr="001452E4">
        <w:rPr>
          <w:rFonts w:ascii="宋体" w:hAnsi="宋体" w:hint="eastAsia"/>
          <w:color w:val="auto"/>
          <w:spacing w:val="-3"/>
          <w:sz w:val="24"/>
        </w:rPr>
        <w:t>）</w:t>
      </w:r>
      <w:r w:rsidRPr="001452E4">
        <w:rPr>
          <w:rFonts w:ascii="宋体" w:hAnsi="宋体"/>
          <w:color w:val="auto"/>
          <w:spacing w:val="-3"/>
          <w:sz w:val="24"/>
        </w:rPr>
        <w:t>改变</w:t>
      </w:r>
      <w:r w:rsidRPr="001452E4">
        <w:rPr>
          <w:rFonts w:ascii="宋体" w:hAnsi="宋体" w:hint="eastAsia"/>
          <w:color w:val="auto"/>
          <w:spacing w:val="-3"/>
          <w:sz w:val="24"/>
        </w:rPr>
        <w:t>合同</w:t>
      </w:r>
      <w:r w:rsidRPr="001452E4">
        <w:rPr>
          <w:rFonts w:ascii="宋体" w:hAnsi="宋体"/>
          <w:color w:val="auto"/>
          <w:spacing w:val="-3"/>
          <w:sz w:val="24"/>
        </w:rPr>
        <w:t>的基线、标高、位置或尺寸；</w:t>
      </w:r>
    </w:p>
    <w:p w14:paraId="2AB948F4"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4</w:t>
      </w:r>
      <w:r w:rsidRPr="001452E4">
        <w:rPr>
          <w:rFonts w:ascii="宋体" w:hAnsi="宋体" w:hint="eastAsia"/>
          <w:color w:val="auto"/>
          <w:spacing w:val="-3"/>
          <w:sz w:val="24"/>
        </w:rPr>
        <w:t>）</w:t>
      </w:r>
      <w:r w:rsidRPr="001452E4">
        <w:rPr>
          <w:rFonts w:ascii="宋体" w:hAnsi="宋体"/>
          <w:color w:val="auto"/>
          <w:spacing w:val="-3"/>
          <w:sz w:val="24"/>
        </w:rPr>
        <w:t>改变合同中任何一项工作的施工时间或改变已批准的施工工艺或顺序；</w:t>
      </w:r>
    </w:p>
    <w:p w14:paraId="610C43E4"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lastRenderedPageBreak/>
        <w:t>（</w:t>
      </w:r>
      <w:r w:rsidRPr="001452E4">
        <w:rPr>
          <w:rFonts w:ascii="宋体" w:hAnsi="宋体" w:hint="eastAsia"/>
          <w:color w:val="auto"/>
          <w:spacing w:val="-3"/>
          <w:sz w:val="24"/>
        </w:rPr>
        <w:t>5</w:t>
      </w:r>
      <w:r w:rsidRPr="001452E4">
        <w:rPr>
          <w:rFonts w:ascii="宋体" w:hAnsi="宋体" w:hint="eastAsia"/>
          <w:color w:val="auto"/>
          <w:spacing w:val="-3"/>
          <w:sz w:val="24"/>
        </w:rPr>
        <w:t>）</w:t>
      </w:r>
      <w:r w:rsidRPr="001452E4">
        <w:rPr>
          <w:rFonts w:ascii="宋体" w:hAnsi="宋体"/>
          <w:color w:val="auto"/>
          <w:spacing w:val="-3"/>
          <w:sz w:val="24"/>
        </w:rPr>
        <w:t>为完成</w:t>
      </w:r>
      <w:r w:rsidRPr="001452E4">
        <w:rPr>
          <w:rFonts w:ascii="宋体" w:hAnsi="宋体" w:hint="eastAsia"/>
          <w:color w:val="auto"/>
          <w:spacing w:val="-3"/>
          <w:sz w:val="24"/>
        </w:rPr>
        <w:t>项目</w:t>
      </w:r>
      <w:r w:rsidRPr="001452E4">
        <w:rPr>
          <w:rFonts w:ascii="宋体" w:hAnsi="宋体"/>
          <w:color w:val="auto"/>
          <w:spacing w:val="-3"/>
          <w:sz w:val="24"/>
        </w:rPr>
        <w:t>需要追加的额外工作；</w:t>
      </w:r>
    </w:p>
    <w:p w14:paraId="5FB73DD4"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6</w:t>
      </w:r>
      <w:r w:rsidRPr="001452E4">
        <w:rPr>
          <w:rFonts w:ascii="宋体" w:hAnsi="宋体" w:hint="eastAsia"/>
          <w:color w:val="auto"/>
          <w:spacing w:val="-3"/>
          <w:sz w:val="24"/>
        </w:rPr>
        <w:t>）</w:t>
      </w:r>
      <w:r w:rsidRPr="001452E4">
        <w:rPr>
          <w:rFonts w:ascii="宋体" w:hAnsi="宋体"/>
          <w:color w:val="auto"/>
          <w:spacing w:val="-3"/>
          <w:sz w:val="24"/>
        </w:rPr>
        <w:t>变更的其他情形见合同条款专用部分。</w:t>
      </w:r>
    </w:p>
    <w:p w14:paraId="0AC3E8FB"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15.1.2 </w:t>
      </w:r>
      <w:r w:rsidRPr="001452E4">
        <w:rPr>
          <w:rFonts w:ascii="宋体" w:hAnsi="宋体"/>
          <w:color w:val="auto"/>
          <w:spacing w:val="-3"/>
          <w:sz w:val="24"/>
        </w:rPr>
        <w:t>发包人违背第</w:t>
      </w:r>
      <w:r w:rsidRPr="001452E4">
        <w:rPr>
          <w:rFonts w:ascii="宋体" w:hAnsi="宋体"/>
          <w:color w:val="auto"/>
          <w:spacing w:val="-3"/>
          <w:sz w:val="24"/>
        </w:rPr>
        <w:t xml:space="preserve"> 15.1.1</w:t>
      </w:r>
      <w:r w:rsidRPr="001452E4">
        <w:rPr>
          <w:rFonts w:ascii="宋体" w:hAnsi="宋体"/>
          <w:color w:val="auto"/>
          <w:spacing w:val="-3"/>
          <w:sz w:val="24"/>
        </w:rPr>
        <w:t>（</w:t>
      </w:r>
      <w:r w:rsidRPr="001452E4">
        <w:rPr>
          <w:rFonts w:ascii="宋体" w:hAnsi="宋体"/>
          <w:color w:val="auto"/>
          <w:spacing w:val="-3"/>
          <w:sz w:val="24"/>
        </w:rPr>
        <w:t>1</w:t>
      </w:r>
      <w:r w:rsidRPr="001452E4">
        <w:rPr>
          <w:rFonts w:ascii="宋体" w:hAnsi="宋体"/>
          <w:color w:val="auto"/>
          <w:spacing w:val="-3"/>
          <w:sz w:val="24"/>
        </w:rPr>
        <w:t>）目的约定，将被取消的合同中的工作转由发包人或其他人实施的，承包人可向监理人发出通知，要求发包人采取有效措施纠正违约行为，发包人在监理人收到承包人通知后</w:t>
      </w:r>
      <w:r w:rsidRPr="001452E4">
        <w:rPr>
          <w:rFonts w:ascii="宋体" w:hAnsi="宋体"/>
          <w:color w:val="auto"/>
          <w:spacing w:val="-3"/>
          <w:sz w:val="24"/>
        </w:rPr>
        <w:t xml:space="preserve"> 28 </w:t>
      </w:r>
      <w:r w:rsidRPr="001452E4">
        <w:rPr>
          <w:rFonts w:ascii="宋体" w:hAnsi="宋体"/>
          <w:color w:val="auto"/>
          <w:spacing w:val="-3"/>
          <w:sz w:val="24"/>
        </w:rPr>
        <w:t>天内仍不纠正违约行为的，应当赔偿承包人损失（包括合理的利润）并承担由此引起的其他责任。承包人应当按第</w:t>
      </w:r>
      <w:r w:rsidRPr="001452E4">
        <w:rPr>
          <w:rFonts w:ascii="宋体" w:hAnsi="宋体"/>
          <w:color w:val="auto"/>
          <w:spacing w:val="-3"/>
          <w:sz w:val="24"/>
        </w:rPr>
        <w:t xml:space="preserve"> 23.1</w:t>
      </w:r>
      <w:r w:rsidRPr="001452E4">
        <w:rPr>
          <w:rFonts w:ascii="宋体" w:hAnsi="宋体"/>
          <w:color w:val="auto"/>
          <w:spacing w:val="-3"/>
          <w:sz w:val="24"/>
        </w:rPr>
        <w:t>（</w:t>
      </w:r>
      <w:r w:rsidRPr="001452E4">
        <w:rPr>
          <w:rFonts w:ascii="宋体" w:hAnsi="宋体"/>
          <w:color w:val="auto"/>
          <w:spacing w:val="-3"/>
          <w:sz w:val="24"/>
        </w:rPr>
        <w:t>1</w:t>
      </w:r>
      <w:r w:rsidRPr="001452E4">
        <w:rPr>
          <w:rFonts w:ascii="宋体" w:hAnsi="宋体"/>
          <w:color w:val="auto"/>
          <w:spacing w:val="-3"/>
          <w:sz w:val="24"/>
        </w:rPr>
        <w:t>）目的约定，在上述</w:t>
      </w:r>
      <w:r w:rsidRPr="001452E4">
        <w:rPr>
          <w:rFonts w:ascii="宋体" w:hAnsi="宋体"/>
          <w:color w:val="auto"/>
          <w:spacing w:val="-3"/>
          <w:sz w:val="24"/>
        </w:rPr>
        <w:t xml:space="preserve"> 28 </w:t>
      </w:r>
      <w:r w:rsidRPr="001452E4">
        <w:rPr>
          <w:rFonts w:ascii="宋体" w:hAnsi="宋体"/>
          <w:color w:val="auto"/>
          <w:spacing w:val="-3"/>
          <w:sz w:val="24"/>
        </w:rPr>
        <w:t>天期限到期后的</w:t>
      </w:r>
      <w:r w:rsidRPr="001452E4">
        <w:rPr>
          <w:rFonts w:ascii="宋体" w:hAnsi="宋体"/>
          <w:color w:val="auto"/>
          <w:spacing w:val="-3"/>
          <w:sz w:val="24"/>
        </w:rPr>
        <w:t xml:space="preserve"> 28 </w:t>
      </w:r>
      <w:r w:rsidRPr="001452E4">
        <w:rPr>
          <w:rFonts w:ascii="宋体" w:hAnsi="宋体"/>
          <w:color w:val="auto"/>
          <w:spacing w:val="-3"/>
          <w:sz w:val="24"/>
        </w:rPr>
        <w:t>天内，向监理人递交索赔意向通知书</w:t>
      </w:r>
      <w:r w:rsidRPr="001452E4">
        <w:rPr>
          <w:rFonts w:ascii="宋体" w:hAnsi="宋体"/>
          <w:color w:val="auto"/>
          <w:spacing w:val="-3"/>
          <w:sz w:val="24"/>
        </w:rPr>
        <w:t>,</w:t>
      </w:r>
      <w:r w:rsidRPr="001452E4">
        <w:rPr>
          <w:rFonts w:ascii="宋体" w:hAnsi="宋体"/>
          <w:color w:val="auto"/>
          <w:spacing w:val="-3"/>
          <w:sz w:val="24"/>
        </w:rPr>
        <w:t>并按第</w:t>
      </w:r>
      <w:r w:rsidRPr="001452E4">
        <w:rPr>
          <w:rFonts w:ascii="宋体" w:hAnsi="宋体"/>
          <w:color w:val="auto"/>
          <w:spacing w:val="-3"/>
          <w:sz w:val="24"/>
        </w:rPr>
        <w:t xml:space="preserve"> 23.1</w:t>
      </w:r>
      <w:r w:rsidRPr="001452E4">
        <w:rPr>
          <w:rFonts w:ascii="宋体" w:hAnsi="宋体"/>
          <w:color w:val="auto"/>
          <w:spacing w:val="-3"/>
          <w:sz w:val="24"/>
        </w:rPr>
        <w:t>（</w:t>
      </w:r>
      <w:r w:rsidRPr="001452E4">
        <w:rPr>
          <w:rFonts w:ascii="宋体" w:hAnsi="宋体"/>
          <w:color w:val="auto"/>
          <w:spacing w:val="-3"/>
          <w:sz w:val="24"/>
        </w:rPr>
        <w:t>2</w:t>
      </w:r>
      <w:r w:rsidRPr="001452E4">
        <w:rPr>
          <w:rFonts w:ascii="宋体" w:hAnsi="宋体"/>
          <w:color w:val="auto"/>
          <w:spacing w:val="-3"/>
          <w:sz w:val="24"/>
        </w:rPr>
        <w:t>）目的约定，及时向监理人递交正式索赔通知书，说明有权得到的损失赔偿金额并附必要的记录和证明材料。发包人支付给承包人的损失赔偿金额应当包括被取消工作的合同价值中所包含的承包人管</w:t>
      </w:r>
      <w:r w:rsidRPr="001452E4">
        <w:rPr>
          <w:rFonts w:ascii="宋体" w:hAnsi="宋体"/>
          <w:color w:val="auto"/>
          <w:spacing w:val="-3"/>
          <w:sz w:val="24"/>
        </w:rPr>
        <w:t xml:space="preserve"> </w:t>
      </w:r>
      <w:r w:rsidRPr="001452E4">
        <w:rPr>
          <w:rFonts w:ascii="宋体" w:hAnsi="宋体"/>
          <w:color w:val="auto"/>
          <w:spacing w:val="-3"/>
          <w:sz w:val="24"/>
        </w:rPr>
        <w:t>理费、利润以及相应的税金和规费。</w:t>
      </w:r>
    </w:p>
    <w:p w14:paraId="3ACE18C6" w14:textId="77777777" w:rsidR="00F12CA7" w:rsidRPr="001452E4" w:rsidRDefault="00000000">
      <w:pPr>
        <w:spacing w:line="360" w:lineRule="auto"/>
        <w:rPr>
          <w:rFonts w:ascii="宋体" w:hAnsi="宋体"/>
          <w:color w:val="auto"/>
          <w:sz w:val="24"/>
        </w:rPr>
      </w:pPr>
      <w:bookmarkStart w:id="345" w:name="_bookmark203"/>
      <w:bookmarkStart w:id="346" w:name="_Toc99538641"/>
      <w:bookmarkEnd w:id="345"/>
      <w:r w:rsidRPr="001452E4">
        <w:rPr>
          <w:rFonts w:ascii="宋体" w:hAnsi="宋体" w:hint="eastAsia"/>
          <w:color w:val="auto"/>
          <w:sz w:val="24"/>
        </w:rPr>
        <w:t xml:space="preserve">15.2 </w:t>
      </w:r>
      <w:r w:rsidRPr="001452E4">
        <w:rPr>
          <w:rFonts w:ascii="宋体" w:hAnsi="宋体"/>
          <w:color w:val="auto"/>
          <w:sz w:val="24"/>
        </w:rPr>
        <w:t>变更权</w:t>
      </w:r>
      <w:bookmarkEnd w:id="346"/>
    </w:p>
    <w:p w14:paraId="480ED54C" w14:textId="77777777" w:rsidR="00F12CA7" w:rsidRPr="001452E4" w:rsidRDefault="00000000">
      <w:pPr>
        <w:spacing w:line="360" w:lineRule="auto"/>
        <w:rPr>
          <w:rFonts w:ascii="宋体" w:hAnsi="宋体"/>
          <w:color w:val="auto"/>
          <w:sz w:val="24"/>
        </w:rPr>
      </w:pPr>
      <w:r w:rsidRPr="001452E4">
        <w:rPr>
          <w:rFonts w:ascii="宋体" w:hAnsi="宋体"/>
          <w:color w:val="auto"/>
          <w:spacing w:val="-3"/>
          <w:sz w:val="24"/>
        </w:rPr>
        <w:t>在履行合同过程中，经发包人同意，监理人可按第</w:t>
      </w:r>
      <w:r w:rsidRPr="001452E4">
        <w:rPr>
          <w:rFonts w:ascii="宋体" w:hAnsi="宋体"/>
          <w:color w:val="auto"/>
          <w:spacing w:val="-3"/>
          <w:sz w:val="24"/>
        </w:rPr>
        <w:t xml:space="preserve"> 15.3 </w:t>
      </w:r>
      <w:r w:rsidRPr="001452E4">
        <w:rPr>
          <w:rFonts w:ascii="宋体" w:hAnsi="宋体"/>
          <w:color w:val="auto"/>
          <w:spacing w:val="-3"/>
          <w:sz w:val="24"/>
        </w:rPr>
        <w:t>款约定的变更程序向承包人作出变更指示，承包人应遵照执行。没有监理人的变更指示，承包人不得擅自变更。</w:t>
      </w:r>
    </w:p>
    <w:p w14:paraId="1058C503" w14:textId="77777777" w:rsidR="00F12CA7" w:rsidRPr="001452E4" w:rsidRDefault="00000000">
      <w:pPr>
        <w:spacing w:line="360" w:lineRule="auto"/>
        <w:rPr>
          <w:rFonts w:ascii="宋体" w:hAnsi="宋体"/>
          <w:color w:val="auto"/>
          <w:sz w:val="24"/>
        </w:rPr>
      </w:pPr>
      <w:bookmarkStart w:id="347" w:name="_bookmark204"/>
      <w:bookmarkStart w:id="348" w:name="_Toc99538642"/>
      <w:bookmarkEnd w:id="347"/>
      <w:r w:rsidRPr="001452E4">
        <w:rPr>
          <w:rFonts w:ascii="宋体" w:hAnsi="宋体" w:hint="eastAsia"/>
          <w:color w:val="auto"/>
          <w:sz w:val="24"/>
        </w:rPr>
        <w:t xml:space="preserve">15.3 </w:t>
      </w:r>
      <w:r w:rsidRPr="001452E4">
        <w:rPr>
          <w:rFonts w:ascii="宋体" w:hAnsi="宋体"/>
          <w:color w:val="auto"/>
          <w:sz w:val="24"/>
        </w:rPr>
        <w:t>变更程序</w:t>
      </w:r>
      <w:bookmarkEnd w:id="348"/>
    </w:p>
    <w:p w14:paraId="3F19FDA1"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15.3.1 </w:t>
      </w:r>
      <w:r w:rsidRPr="001452E4">
        <w:rPr>
          <w:rFonts w:ascii="宋体" w:hAnsi="宋体"/>
          <w:color w:val="auto"/>
          <w:spacing w:val="-3"/>
          <w:sz w:val="24"/>
        </w:rPr>
        <w:t>变更的提出</w:t>
      </w:r>
    </w:p>
    <w:p w14:paraId="34634D33"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1</w:t>
      </w:r>
      <w:r w:rsidRPr="001452E4">
        <w:rPr>
          <w:rFonts w:ascii="宋体" w:hAnsi="宋体" w:hint="eastAsia"/>
          <w:color w:val="auto"/>
          <w:spacing w:val="-3"/>
          <w:sz w:val="24"/>
        </w:rPr>
        <w:t>）</w:t>
      </w:r>
      <w:r w:rsidRPr="001452E4">
        <w:rPr>
          <w:rFonts w:ascii="宋体" w:hAnsi="宋体"/>
          <w:color w:val="auto"/>
          <w:spacing w:val="-3"/>
          <w:sz w:val="24"/>
        </w:rPr>
        <w:t>在合同履行过程中，可能发生第</w:t>
      </w:r>
      <w:r w:rsidRPr="001452E4">
        <w:rPr>
          <w:rFonts w:ascii="宋体" w:hAnsi="宋体"/>
          <w:color w:val="auto"/>
          <w:spacing w:val="-3"/>
          <w:sz w:val="24"/>
        </w:rPr>
        <w:t xml:space="preserve"> 15.1.1 </w:t>
      </w:r>
      <w:r w:rsidRPr="001452E4">
        <w:rPr>
          <w:rFonts w:ascii="宋体" w:hAnsi="宋体"/>
          <w:color w:val="auto"/>
          <w:spacing w:val="-3"/>
          <w:sz w:val="24"/>
        </w:rPr>
        <w:t>项约定情形的，监理人可向承包人发出变</w:t>
      </w:r>
      <w:r w:rsidRPr="001452E4">
        <w:rPr>
          <w:rFonts w:ascii="宋体" w:hAnsi="宋体" w:cs="宋体" w:hint="eastAsia"/>
          <w:color w:val="auto"/>
          <w:spacing w:val="-3"/>
          <w:sz w:val="24"/>
        </w:rPr>
        <w:t>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w:t>
      </w:r>
      <w:r w:rsidRPr="001452E4">
        <w:rPr>
          <w:rFonts w:ascii="宋体" w:hAnsi="宋体"/>
          <w:color w:val="auto"/>
          <w:spacing w:val="-3"/>
          <w:sz w:val="24"/>
        </w:rPr>
        <w:t xml:space="preserve"> 15.3.3 </w:t>
      </w:r>
      <w:r w:rsidRPr="001452E4">
        <w:rPr>
          <w:rFonts w:ascii="宋体" w:hAnsi="宋体" w:cs="宋体" w:hint="eastAsia"/>
          <w:color w:val="auto"/>
          <w:spacing w:val="-3"/>
          <w:sz w:val="24"/>
        </w:rPr>
        <w:t>项约定发出变更指示。</w:t>
      </w:r>
    </w:p>
    <w:p w14:paraId="69943C71"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2</w:t>
      </w:r>
      <w:r w:rsidRPr="001452E4">
        <w:rPr>
          <w:rFonts w:ascii="宋体" w:hAnsi="宋体" w:hint="eastAsia"/>
          <w:color w:val="auto"/>
          <w:spacing w:val="-3"/>
          <w:sz w:val="24"/>
        </w:rPr>
        <w:t>）</w:t>
      </w:r>
      <w:r w:rsidRPr="001452E4">
        <w:rPr>
          <w:rFonts w:ascii="宋体" w:hAnsi="宋体"/>
          <w:color w:val="auto"/>
          <w:spacing w:val="-3"/>
          <w:sz w:val="24"/>
        </w:rPr>
        <w:t>在合同履行过程中，发生第</w:t>
      </w:r>
      <w:r w:rsidRPr="001452E4">
        <w:rPr>
          <w:rFonts w:ascii="宋体" w:hAnsi="宋体"/>
          <w:color w:val="auto"/>
          <w:spacing w:val="-3"/>
          <w:sz w:val="24"/>
        </w:rPr>
        <w:t xml:space="preserve"> 15.1.1 </w:t>
      </w:r>
      <w:r w:rsidRPr="001452E4">
        <w:rPr>
          <w:rFonts w:ascii="宋体" w:hAnsi="宋体"/>
          <w:color w:val="auto"/>
          <w:spacing w:val="-3"/>
          <w:sz w:val="24"/>
        </w:rPr>
        <w:t>项约定情形的，监理人应按照第</w:t>
      </w:r>
      <w:r w:rsidRPr="001452E4">
        <w:rPr>
          <w:rFonts w:ascii="宋体" w:hAnsi="宋体"/>
          <w:color w:val="auto"/>
          <w:spacing w:val="-3"/>
          <w:sz w:val="24"/>
        </w:rPr>
        <w:t xml:space="preserve"> 15.3.3 </w:t>
      </w:r>
      <w:r w:rsidRPr="001452E4">
        <w:rPr>
          <w:rFonts w:ascii="宋体" w:hAnsi="宋体"/>
          <w:color w:val="auto"/>
          <w:spacing w:val="-3"/>
          <w:sz w:val="24"/>
        </w:rPr>
        <w:t>项约定向承包人发出变更指示。</w:t>
      </w:r>
    </w:p>
    <w:p w14:paraId="2E3DF8BF"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3</w:t>
      </w:r>
      <w:r w:rsidRPr="001452E4">
        <w:rPr>
          <w:rFonts w:ascii="宋体" w:hAnsi="宋体" w:hint="eastAsia"/>
          <w:color w:val="auto"/>
          <w:spacing w:val="-3"/>
          <w:sz w:val="24"/>
        </w:rPr>
        <w:t>）</w:t>
      </w:r>
      <w:r w:rsidRPr="001452E4">
        <w:rPr>
          <w:rFonts w:ascii="宋体" w:hAnsi="宋体"/>
          <w:color w:val="auto"/>
          <w:spacing w:val="-3"/>
          <w:sz w:val="24"/>
        </w:rPr>
        <w:t>承包人收到监理人按合同约定发出的图纸和文件，经检查认为其中存在第</w:t>
      </w:r>
      <w:r w:rsidRPr="001452E4">
        <w:rPr>
          <w:rFonts w:ascii="宋体" w:hAnsi="宋体"/>
          <w:color w:val="auto"/>
          <w:spacing w:val="-3"/>
          <w:sz w:val="24"/>
        </w:rPr>
        <w:t xml:space="preserve"> 15.1.1 </w:t>
      </w:r>
      <w:r w:rsidRPr="001452E4">
        <w:rPr>
          <w:rFonts w:ascii="宋体" w:hAnsi="宋体"/>
          <w:color w:val="auto"/>
          <w:spacing w:val="-3"/>
          <w:sz w:val="24"/>
        </w:rPr>
        <w:t>项约定情形的，可向监理人提出书面变更建议。变更建议应阐明要求变更的依据，并附必要的图纸和说明。监理人收到承包人书面建议后，应与发包人共同研究，确认存在变更的，应在收到承包人书面建议后的</w:t>
      </w:r>
      <w:r w:rsidRPr="001452E4">
        <w:rPr>
          <w:rFonts w:ascii="宋体" w:hAnsi="宋体"/>
          <w:color w:val="auto"/>
          <w:spacing w:val="-3"/>
          <w:sz w:val="24"/>
        </w:rPr>
        <w:t xml:space="preserve"> 14 </w:t>
      </w:r>
      <w:r w:rsidRPr="001452E4">
        <w:rPr>
          <w:rFonts w:ascii="宋体" w:hAnsi="宋体"/>
          <w:color w:val="auto"/>
          <w:spacing w:val="-3"/>
          <w:sz w:val="24"/>
        </w:rPr>
        <w:t>天内作出变更指示。经研究后不同意作为变更的，应由监理人书面答复承包人。</w:t>
      </w:r>
    </w:p>
    <w:p w14:paraId="4D92D641"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4</w:t>
      </w:r>
      <w:r w:rsidRPr="001452E4">
        <w:rPr>
          <w:rFonts w:ascii="宋体" w:hAnsi="宋体" w:hint="eastAsia"/>
          <w:color w:val="auto"/>
          <w:spacing w:val="-3"/>
          <w:sz w:val="24"/>
        </w:rPr>
        <w:t>）</w:t>
      </w:r>
      <w:r w:rsidRPr="001452E4">
        <w:rPr>
          <w:rFonts w:ascii="宋体" w:hAnsi="宋体"/>
          <w:color w:val="auto"/>
          <w:spacing w:val="-3"/>
          <w:sz w:val="24"/>
        </w:rPr>
        <w:t>若承包人收到监理人的变更意向书后认为难以实施此项变更，应立即通知监理人，</w:t>
      </w:r>
      <w:r w:rsidRPr="001452E4">
        <w:rPr>
          <w:rFonts w:ascii="宋体" w:hAnsi="宋体"/>
          <w:color w:val="auto"/>
          <w:spacing w:val="-3"/>
          <w:sz w:val="24"/>
        </w:rPr>
        <w:t xml:space="preserve"> </w:t>
      </w:r>
      <w:r w:rsidRPr="001452E4">
        <w:rPr>
          <w:rFonts w:ascii="宋体" w:hAnsi="宋体"/>
          <w:color w:val="auto"/>
          <w:spacing w:val="-3"/>
          <w:sz w:val="24"/>
        </w:rPr>
        <w:t>说明原因并附详细依据。监理人与承包人和发包人协商后确定撤销、改变或不改变原变更意向书。</w:t>
      </w:r>
    </w:p>
    <w:p w14:paraId="1A14C119"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lastRenderedPageBreak/>
        <w:t xml:space="preserve">15.3.2 </w:t>
      </w:r>
      <w:r w:rsidRPr="001452E4">
        <w:rPr>
          <w:rFonts w:ascii="宋体" w:hAnsi="宋体"/>
          <w:color w:val="auto"/>
          <w:spacing w:val="-3"/>
          <w:sz w:val="24"/>
        </w:rPr>
        <w:t>变更估价</w:t>
      </w:r>
    </w:p>
    <w:p w14:paraId="614BC27D"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1</w:t>
      </w:r>
      <w:r w:rsidRPr="001452E4">
        <w:rPr>
          <w:rFonts w:ascii="宋体" w:hAnsi="宋体" w:hint="eastAsia"/>
          <w:color w:val="auto"/>
          <w:spacing w:val="-3"/>
          <w:sz w:val="24"/>
        </w:rPr>
        <w:t>）</w:t>
      </w:r>
      <w:r w:rsidRPr="001452E4">
        <w:rPr>
          <w:rFonts w:ascii="宋体" w:hAnsi="宋体"/>
          <w:color w:val="auto"/>
          <w:spacing w:val="-3"/>
          <w:sz w:val="24"/>
        </w:rPr>
        <w:t>除合同条款专用部分对期限另有约定外，承包人应在收到变更指示或变更意向书后的</w:t>
      </w:r>
      <w:r w:rsidRPr="001452E4">
        <w:rPr>
          <w:rFonts w:ascii="宋体" w:hAnsi="宋体"/>
          <w:color w:val="auto"/>
          <w:spacing w:val="-3"/>
          <w:sz w:val="24"/>
        </w:rPr>
        <w:t xml:space="preserve"> 14 </w:t>
      </w:r>
      <w:r w:rsidRPr="001452E4">
        <w:rPr>
          <w:rFonts w:ascii="宋体" w:hAnsi="宋体"/>
          <w:color w:val="auto"/>
          <w:spacing w:val="-3"/>
          <w:sz w:val="24"/>
        </w:rPr>
        <w:t>天内，向监理人提交变更报价书，报价内容应根据第</w:t>
      </w:r>
      <w:r w:rsidRPr="001452E4">
        <w:rPr>
          <w:rFonts w:ascii="宋体" w:hAnsi="宋体"/>
          <w:color w:val="auto"/>
          <w:spacing w:val="-3"/>
          <w:sz w:val="24"/>
        </w:rPr>
        <w:t xml:space="preserve"> 15.4 </w:t>
      </w:r>
      <w:r w:rsidRPr="001452E4">
        <w:rPr>
          <w:rFonts w:ascii="宋体" w:hAnsi="宋体"/>
          <w:color w:val="auto"/>
          <w:spacing w:val="-3"/>
          <w:sz w:val="24"/>
        </w:rPr>
        <w:t>款约定的估价原则，详细开列变更工作的价格组成及其依据，并附必要的施工方法说明和有关图纸。承包人提交变更报价书的期限见合同条款专用部分。</w:t>
      </w:r>
    </w:p>
    <w:p w14:paraId="28AEE348"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2</w:t>
      </w:r>
      <w:r w:rsidRPr="001452E4">
        <w:rPr>
          <w:rFonts w:ascii="宋体" w:hAnsi="宋体" w:hint="eastAsia"/>
          <w:color w:val="auto"/>
          <w:spacing w:val="-3"/>
          <w:sz w:val="24"/>
        </w:rPr>
        <w:t>）</w:t>
      </w:r>
      <w:r w:rsidRPr="001452E4">
        <w:rPr>
          <w:rFonts w:ascii="宋体" w:hAnsi="宋体"/>
          <w:color w:val="auto"/>
          <w:spacing w:val="-3"/>
          <w:sz w:val="24"/>
        </w:rPr>
        <w:t>变更工作影响工期的，承包人应提出调整工期的具体细节。监理人认为有必要时，</w:t>
      </w:r>
      <w:r w:rsidRPr="001452E4">
        <w:rPr>
          <w:rFonts w:ascii="宋体" w:hAnsi="宋体"/>
          <w:color w:val="auto"/>
          <w:spacing w:val="-3"/>
          <w:sz w:val="24"/>
        </w:rPr>
        <w:t xml:space="preserve"> </w:t>
      </w:r>
      <w:r w:rsidRPr="001452E4">
        <w:rPr>
          <w:rFonts w:ascii="宋体" w:hAnsi="宋体"/>
          <w:color w:val="auto"/>
          <w:spacing w:val="-3"/>
          <w:sz w:val="24"/>
        </w:rPr>
        <w:t>可要求承包人提交要求提前或延长工期的施工进度计划，及相应施工措施等详细资料。</w:t>
      </w:r>
    </w:p>
    <w:p w14:paraId="0CEB9A78"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3</w:t>
      </w:r>
      <w:r w:rsidRPr="001452E4">
        <w:rPr>
          <w:rFonts w:ascii="宋体" w:hAnsi="宋体" w:hint="eastAsia"/>
          <w:color w:val="auto"/>
          <w:spacing w:val="-3"/>
          <w:sz w:val="24"/>
        </w:rPr>
        <w:t>）</w:t>
      </w:r>
      <w:r w:rsidRPr="001452E4">
        <w:rPr>
          <w:rFonts w:ascii="宋体" w:hAnsi="宋体"/>
          <w:color w:val="auto"/>
          <w:spacing w:val="-3"/>
          <w:sz w:val="24"/>
        </w:rPr>
        <w:t>除合同条款专用部分对期限另有约定外，监理人收到承包人变更报价书后的</w:t>
      </w:r>
      <w:r w:rsidRPr="001452E4">
        <w:rPr>
          <w:rFonts w:ascii="宋体" w:hAnsi="宋体"/>
          <w:color w:val="auto"/>
          <w:spacing w:val="-3"/>
          <w:sz w:val="24"/>
        </w:rPr>
        <w:t xml:space="preserve"> 14 </w:t>
      </w:r>
      <w:r w:rsidRPr="001452E4">
        <w:rPr>
          <w:rFonts w:ascii="宋体" w:hAnsi="宋体"/>
          <w:color w:val="auto"/>
          <w:spacing w:val="-3"/>
          <w:sz w:val="24"/>
        </w:rPr>
        <w:t>天</w:t>
      </w:r>
      <w:r w:rsidRPr="001452E4">
        <w:rPr>
          <w:rFonts w:ascii="宋体" w:hAnsi="宋体" w:cs="宋体" w:hint="eastAsia"/>
          <w:color w:val="auto"/>
          <w:spacing w:val="-3"/>
          <w:sz w:val="24"/>
        </w:rPr>
        <w:t>内，根据第</w:t>
      </w:r>
      <w:r w:rsidRPr="001452E4">
        <w:rPr>
          <w:rFonts w:ascii="宋体" w:hAnsi="宋体"/>
          <w:color w:val="auto"/>
          <w:spacing w:val="-3"/>
          <w:sz w:val="24"/>
        </w:rPr>
        <w:t xml:space="preserve"> 15.4 </w:t>
      </w:r>
      <w:r w:rsidRPr="001452E4">
        <w:rPr>
          <w:rFonts w:ascii="宋体" w:hAnsi="宋体" w:cs="宋体" w:hint="eastAsia"/>
          <w:color w:val="auto"/>
          <w:spacing w:val="-3"/>
          <w:sz w:val="24"/>
        </w:rPr>
        <w:t>款约定的估价原则，按照第</w:t>
      </w:r>
      <w:r w:rsidRPr="001452E4">
        <w:rPr>
          <w:rFonts w:ascii="宋体" w:hAnsi="宋体"/>
          <w:color w:val="auto"/>
          <w:spacing w:val="-3"/>
          <w:sz w:val="24"/>
        </w:rPr>
        <w:t xml:space="preserve"> 3.5 </w:t>
      </w:r>
      <w:r w:rsidRPr="001452E4">
        <w:rPr>
          <w:rFonts w:ascii="宋体" w:hAnsi="宋体" w:cs="宋体" w:hint="eastAsia"/>
          <w:color w:val="auto"/>
          <w:spacing w:val="-3"/>
          <w:sz w:val="24"/>
        </w:rPr>
        <w:t>款商定或确定变更价格。监理人商定或确定变更价格的期限见合同条款专用部分。</w:t>
      </w:r>
    </w:p>
    <w:p w14:paraId="3333AB9C"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4</w:t>
      </w:r>
      <w:r w:rsidRPr="001452E4">
        <w:rPr>
          <w:rFonts w:ascii="宋体" w:hAnsi="宋体" w:hint="eastAsia"/>
          <w:color w:val="auto"/>
          <w:spacing w:val="-3"/>
          <w:sz w:val="24"/>
        </w:rPr>
        <w:t>）</w:t>
      </w:r>
      <w:r w:rsidRPr="001452E4">
        <w:rPr>
          <w:rFonts w:ascii="宋体" w:hAnsi="宋体"/>
          <w:color w:val="auto"/>
          <w:spacing w:val="-3"/>
          <w:sz w:val="24"/>
        </w:rPr>
        <w:t>收到变更指示后，如承包人未在规定的期限内提交变更报价书的，监理人可自行决定是否调整合同价款以及如果监理人决定调整合同价款时，相应调整的具体金额。</w:t>
      </w:r>
    </w:p>
    <w:p w14:paraId="68F671B8"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15.3.3 </w:t>
      </w:r>
      <w:r w:rsidRPr="001452E4">
        <w:rPr>
          <w:rFonts w:ascii="宋体" w:hAnsi="宋体"/>
          <w:color w:val="auto"/>
          <w:spacing w:val="-3"/>
          <w:sz w:val="24"/>
        </w:rPr>
        <w:t>变更指示</w:t>
      </w:r>
    </w:p>
    <w:p w14:paraId="01F734CE"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1</w:t>
      </w:r>
      <w:r w:rsidRPr="001452E4">
        <w:rPr>
          <w:rFonts w:ascii="宋体" w:hAnsi="宋体" w:hint="eastAsia"/>
          <w:color w:val="auto"/>
          <w:spacing w:val="-3"/>
          <w:sz w:val="24"/>
        </w:rPr>
        <w:t>）</w:t>
      </w:r>
      <w:r w:rsidRPr="001452E4">
        <w:rPr>
          <w:rFonts w:ascii="宋体" w:hAnsi="宋体"/>
          <w:color w:val="auto"/>
          <w:spacing w:val="-3"/>
          <w:sz w:val="24"/>
        </w:rPr>
        <w:t>变更指示只能由监理人发出。</w:t>
      </w:r>
    </w:p>
    <w:p w14:paraId="191CFA28" w14:textId="77777777" w:rsidR="00F12CA7" w:rsidRPr="001452E4" w:rsidRDefault="00000000">
      <w:pPr>
        <w:spacing w:line="360" w:lineRule="auto"/>
        <w:rPr>
          <w:rFonts w:ascii="宋体" w:hAnsi="宋体"/>
          <w:color w:val="auto"/>
          <w:sz w:val="24"/>
        </w:rPr>
      </w:pPr>
      <w:r w:rsidRPr="001452E4">
        <w:rPr>
          <w:rFonts w:ascii="宋体" w:hAnsi="宋体" w:hint="eastAsia"/>
          <w:color w:val="auto"/>
          <w:spacing w:val="-3"/>
          <w:sz w:val="24"/>
        </w:rPr>
        <w:t>（</w:t>
      </w:r>
      <w:r w:rsidRPr="001452E4">
        <w:rPr>
          <w:rFonts w:ascii="宋体" w:hAnsi="宋体" w:hint="eastAsia"/>
          <w:color w:val="auto"/>
          <w:spacing w:val="-3"/>
          <w:sz w:val="24"/>
        </w:rPr>
        <w:t>2</w:t>
      </w:r>
      <w:r w:rsidRPr="001452E4">
        <w:rPr>
          <w:rFonts w:ascii="宋体" w:hAnsi="宋体" w:hint="eastAsia"/>
          <w:color w:val="auto"/>
          <w:spacing w:val="-3"/>
          <w:sz w:val="24"/>
        </w:rPr>
        <w:t>）</w:t>
      </w:r>
      <w:r w:rsidRPr="001452E4">
        <w:rPr>
          <w:rFonts w:ascii="宋体" w:hAnsi="宋体"/>
          <w:color w:val="auto"/>
          <w:spacing w:val="-3"/>
          <w:sz w:val="24"/>
        </w:rPr>
        <w:t>变更指示应说明变更的目的、范围、变更内容以及变更的</w:t>
      </w:r>
      <w:r w:rsidRPr="001452E4">
        <w:rPr>
          <w:rFonts w:ascii="宋体" w:hAnsi="宋体" w:hint="eastAsia"/>
          <w:color w:val="auto"/>
          <w:spacing w:val="-3"/>
          <w:sz w:val="24"/>
        </w:rPr>
        <w:t>任务</w:t>
      </w:r>
      <w:r w:rsidRPr="001452E4">
        <w:rPr>
          <w:rFonts w:ascii="宋体" w:hAnsi="宋体"/>
          <w:color w:val="auto"/>
          <w:spacing w:val="-3"/>
          <w:sz w:val="24"/>
        </w:rPr>
        <w:t>量及其进度和技术要求，并附有关图纸和文件。承包人收到变更指示后，应按变更指示进行变更工作。</w:t>
      </w:r>
    </w:p>
    <w:p w14:paraId="26AA1B72" w14:textId="77777777" w:rsidR="00F12CA7" w:rsidRPr="001452E4" w:rsidRDefault="00000000">
      <w:pPr>
        <w:spacing w:line="360" w:lineRule="auto"/>
        <w:rPr>
          <w:rFonts w:ascii="宋体" w:hAnsi="宋体"/>
          <w:color w:val="auto"/>
          <w:sz w:val="24"/>
        </w:rPr>
      </w:pPr>
      <w:bookmarkStart w:id="349" w:name="_bookmark205"/>
      <w:bookmarkStart w:id="350" w:name="_Toc99538643"/>
      <w:bookmarkEnd w:id="349"/>
      <w:r w:rsidRPr="001452E4">
        <w:rPr>
          <w:rFonts w:ascii="宋体" w:hAnsi="宋体" w:hint="eastAsia"/>
          <w:color w:val="auto"/>
          <w:sz w:val="24"/>
        </w:rPr>
        <w:t xml:space="preserve">15.4 </w:t>
      </w:r>
      <w:r w:rsidRPr="001452E4">
        <w:rPr>
          <w:rFonts w:ascii="宋体" w:hAnsi="宋体"/>
          <w:color w:val="auto"/>
          <w:sz w:val="24"/>
        </w:rPr>
        <w:t>变更的估价原则</w:t>
      </w:r>
      <w:bookmarkEnd w:id="350"/>
    </w:p>
    <w:p w14:paraId="6921343A"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因</w:t>
      </w:r>
      <w:r w:rsidRPr="001452E4">
        <w:rPr>
          <w:rFonts w:ascii="宋体" w:hAnsi="宋体" w:hint="eastAsia"/>
          <w:color w:val="auto"/>
          <w:spacing w:val="-3"/>
          <w:sz w:val="24"/>
        </w:rPr>
        <w:t>清单</w:t>
      </w:r>
      <w:r w:rsidRPr="001452E4">
        <w:rPr>
          <w:rFonts w:ascii="宋体" w:hAnsi="宋体"/>
          <w:color w:val="auto"/>
          <w:spacing w:val="-3"/>
          <w:sz w:val="24"/>
        </w:rPr>
        <w:t>漏项（仅适用于合同协议书约定采用单价合同形式时）或变更引起的价格调整按照本款约定处理。</w:t>
      </w:r>
    </w:p>
    <w:p w14:paraId="03856510"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15.4.1 </w:t>
      </w:r>
      <w:r w:rsidRPr="001452E4">
        <w:rPr>
          <w:rFonts w:ascii="宋体" w:hAnsi="宋体"/>
          <w:color w:val="auto"/>
          <w:spacing w:val="-3"/>
          <w:sz w:val="24"/>
        </w:rPr>
        <w:t>已标价</w:t>
      </w:r>
      <w:r w:rsidRPr="001452E4">
        <w:rPr>
          <w:rFonts w:ascii="宋体" w:hAnsi="宋体" w:hint="eastAsia"/>
          <w:color w:val="auto"/>
          <w:spacing w:val="-3"/>
          <w:sz w:val="24"/>
        </w:rPr>
        <w:t>清单</w:t>
      </w:r>
      <w:r w:rsidRPr="001452E4">
        <w:rPr>
          <w:rFonts w:ascii="宋体" w:hAnsi="宋体"/>
          <w:color w:val="auto"/>
          <w:spacing w:val="-3"/>
          <w:sz w:val="24"/>
        </w:rPr>
        <w:t>中有适用于变更工作的子目的，采用该子目的单价。</w:t>
      </w:r>
    </w:p>
    <w:p w14:paraId="1488DD71"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15.4.2 </w:t>
      </w:r>
      <w:r w:rsidRPr="001452E4">
        <w:rPr>
          <w:rFonts w:ascii="宋体" w:hAnsi="宋体"/>
          <w:color w:val="auto"/>
          <w:spacing w:val="-3"/>
          <w:sz w:val="24"/>
        </w:rPr>
        <w:t>已标价</w:t>
      </w:r>
      <w:r w:rsidRPr="001452E4">
        <w:rPr>
          <w:rFonts w:ascii="宋体" w:hAnsi="宋体" w:hint="eastAsia"/>
          <w:color w:val="auto"/>
          <w:spacing w:val="-3"/>
          <w:sz w:val="24"/>
        </w:rPr>
        <w:t>清单</w:t>
      </w:r>
      <w:r w:rsidRPr="001452E4">
        <w:rPr>
          <w:rFonts w:ascii="宋体" w:hAnsi="宋体"/>
          <w:color w:val="auto"/>
          <w:spacing w:val="-3"/>
          <w:sz w:val="24"/>
        </w:rPr>
        <w:t>中无适用于变更工作的子目，但有类似子目的，可在合理范围内参照类似子目的单价，由监理人按第</w:t>
      </w:r>
      <w:r w:rsidRPr="001452E4">
        <w:rPr>
          <w:rFonts w:ascii="宋体" w:hAnsi="宋体"/>
          <w:color w:val="auto"/>
          <w:spacing w:val="-3"/>
          <w:sz w:val="24"/>
        </w:rPr>
        <w:t xml:space="preserve"> 3.5 </w:t>
      </w:r>
      <w:r w:rsidRPr="001452E4">
        <w:rPr>
          <w:rFonts w:ascii="宋体" w:hAnsi="宋体"/>
          <w:color w:val="auto"/>
          <w:spacing w:val="-3"/>
          <w:sz w:val="24"/>
        </w:rPr>
        <w:t>款商定或确定变更工作的单价。</w:t>
      </w:r>
    </w:p>
    <w:p w14:paraId="150F534E"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15.4.3 </w:t>
      </w:r>
      <w:r w:rsidRPr="001452E4">
        <w:rPr>
          <w:rFonts w:ascii="宋体" w:hAnsi="宋体"/>
          <w:color w:val="auto"/>
          <w:spacing w:val="-3"/>
          <w:sz w:val="24"/>
        </w:rPr>
        <w:t>已标价</w:t>
      </w:r>
      <w:r w:rsidRPr="001452E4">
        <w:rPr>
          <w:rFonts w:ascii="宋体" w:hAnsi="宋体" w:hint="eastAsia"/>
          <w:color w:val="auto"/>
          <w:spacing w:val="-3"/>
          <w:sz w:val="24"/>
        </w:rPr>
        <w:t>清单</w:t>
      </w:r>
      <w:r w:rsidRPr="001452E4">
        <w:rPr>
          <w:rFonts w:ascii="宋体" w:hAnsi="宋体"/>
          <w:color w:val="auto"/>
          <w:spacing w:val="-3"/>
          <w:sz w:val="24"/>
        </w:rPr>
        <w:t>中无适用或类似子目的单价，可按照成本加利润的原则，由监理人按第</w:t>
      </w:r>
      <w:r w:rsidRPr="001452E4">
        <w:rPr>
          <w:rFonts w:ascii="宋体" w:hAnsi="宋体"/>
          <w:color w:val="auto"/>
          <w:spacing w:val="-3"/>
          <w:sz w:val="24"/>
        </w:rPr>
        <w:t xml:space="preserve"> 3.5 </w:t>
      </w:r>
      <w:r w:rsidRPr="001452E4">
        <w:rPr>
          <w:rFonts w:ascii="宋体" w:hAnsi="宋体"/>
          <w:color w:val="auto"/>
          <w:spacing w:val="-3"/>
          <w:sz w:val="24"/>
        </w:rPr>
        <w:t>款商定或确定变更工作的单价。</w:t>
      </w:r>
    </w:p>
    <w:p w14:paraId="6E4AF0B5"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15.4.4 </w:t>
      </w:r>
      <w:r w:rsidRPr="001452E4">
        <w:rPr>
          <w:rFonts w:ascii="宋体" w:hAnsi="宋体"/>
          <w:color w:val="auto"/>
          <w:spacing w:val="-3"/>
          <w:sz w:val="24"/>
        </w:rPr>
        <w:t>因</w:t>
      </w:r>
      <w:r w:rsidRPr="001452E4">
        <w:rPr>
          <w:rFonts w:ascii="宋体" w:hAnsi="宋体" w:hint="eastAsia"/>
          <w:color w:val="auto"/>
          <w:spacing w:val="-3"/>
          <w:sz w:val="24"/>
        </w:rPr>
        <w:t>清单</w:t>
      </w:r>
      <w:r w:rsidRPr="001452E4">
        <w:rPr>
          <w:rFonts w:ascii="宋体" w:hAnsi="宋体"/>
          <w:color w:val="auto"/>
          <w:spacing w:val="-3"/>
          <w:sz w:val="24"/>
        </w:rPr>
        <w:t>漏项（仅适用于合同协议书约定采用单价合同形式时）或变更引起措施项目发生变化，原措施项目费中已有的措施项目，采用原措施项目费的组价方法变更；</w:t>
      </w:r>
      <w:r w:rsidRPr="001452E4">
        <w:rPr>
          <w:rFonts w:ascii="宋体" w:hAnsi="宋体"/>
          <w:color w:val="auto"/>
          <w:spacing w:val="-3"/>
          <w:sz w:val="24"/>
        </w:rPr>
        <w:t xml:space="preserve"> </w:t>
      </w:r>
      <w:r w:rsidRPr="001452E4">
        <w:rPr>
          <w:rFonts w:ascii="宋体" w:hAnsi="宋体"/>
          <w:color w:val="auto"/>
          <w:spacing w:val="-3"/>
          <w:sz w:val="24"/>
        </w:rPr>
        <w:t>原措施项目费中没有的措施项目，由承包人根据措施项目变更情况，提出适当的措施项目费变更，由监理人按第</w:t>
      </w:r>
      <w:r w:rsidRPr="001452E4">
        <w:rPr>
          <w:rFonts w:ascii="宋体" w:hAnsi="宋体"/>
          <w:color w:val="auto"/>
          <w:spacing w:val="-3"/>
          <w:sz w:val="24"/>
        </w:rPr>
        <w:t xml:space="preserve"> 3.5 </w:t>
      </w:r>
      <w:r w:rsidRPr="001452E4">
        <w:rPr>
          <w:rFonts w:ascii="宋体" w:hAnsi="宋体"/>
          <w:color w:val="auto"/>
          <w:spacing w:val="-3"/>
          <w:sz w:val="24"/>
        </w:rPr>
        <w:t>款商定或确定变更措施项目的费用。</w:t>
      </w:r>
    </w:p>
    <w:p w14:paraId="56B25E4C"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lastRenderedPageBreak/>
        <w:t xml:space="preserve">15.4.5 </w:t>
      </w:r>
      <w:r w:rsidRPr="001452E4">
        <w:rPr>
          <w:rFonts w:ascii="宋体" w:hAnsi="宋体"/>
          <w:color w:val="auto"/>
          <w:spacing w:val="-3"/>
          <w:sz w:val="24"/>
        </w:rPr>
        <w:t>合同协议书约定采用单价合同形式时，因非承包人原因引起已标价</w:t>
      </w:r>
      <w:r w:rsidRPr="001452E4">
        <w:rPr>
          <w:rFonts w:ascii="宋体" w:hAnsi="宋体" w:hint="eastAsia"/>
          <w:color w:val="auto"/>
          <w:spacing w:val="-3"/>
          <w:sz w:val="24"/>
        </w:rPr>
        <w:t>清单</w:t>
      </w:r>
      <w:r w:rsidRPr="001452E4">
        <w:rPr>
          <w:rFonts w:ascii="宋体" w:hAnsi="宋体"/>
          <w:color w:val="auto"/>
          <w:spacing w:val="-3"/>
          <w:sz w:val="24"/>
        </w:rPr>
        <w:t>中列明的</w:t>
      </w:r>
      <w:r w:rsidRPr="001452E4">
        <w:rPr>
          <w:rFonts w:ascii="宋体" w:hAnsi="宋体" w:hint="eastAsia"/>
          <w:color w:val="auto"/>
          <w:spacing w:val="-3"/>
          <w:sz w:val="24"/>
        </w:rPr>
        <w:t>任务</w:t>
      </w:r>
      <w:r w:rsidRPr="001452E4">
        <w:rPr>
          <w:rFonts w:ascii="宋体" w:hAnsi="宋体"/>
          <w:color w:val="auto"/>
          <w:spacing w:val="-3"/>
          <w:sz w:val="24"/>
        </w:rPr>
        <w:t>量发生增减，超过合同约定范围且导致分部分项</w:t>
      </w:r>
      <w:r w:rsidRPr="001452E4">
        <w:rPr>
          <w:rFonts w:ascii="宋体" w:hAnsi="宋体" w:hint="eastAsia"/>
          <w:color w:val="auto"/>
          <w:spacing w:val="-3"/>
          <w:sz w:val="24"/>
        </w:rPr>
        <w:t>项目</w:t>
      </w:r>
      <w:r w:rsidRPr="001452E4">
        <w:rPr>
          <w:rFonts w:ascii="宋体" w:hAnsi="宋体"/>
          <w:color w:val="auto"/>
          <w:spacing w:val="-3"/>
          <w:sz w:val="24"/>
        </w:rPr>
        <w:t>费总额变化超过一定幅度时，可以调整单价，否则不因已标价</w:t>
      </w:r>
      <w:r w:rsidRPr="001452E4">
        <w:rPr>
          <w:rFonts w:ascii="宋体" w:hAnsi="宋体" w:hint="eastAsia"/>
          <w:color w:val="auto"/>
          <w:spacing w:val="-3"/>
          <w:sz w:val="24"/>
        </w:rPr>
        <w:t>清单</w:t>
      </w:r>
      <w:r w:rsidRPr="001452E4">
        <w:rPr>
          <w:rFonts w:ascii="宋体" w:hAnsi="宋体"/>
          <w:color w:val="auto"/>
          <w:spacing w:val="-3"/>
          <w:sz w:val="24"/>
        </w:rPr>
        <w:t>中列明</w:t>
      </w:r>
      <w:r w:rsidRPr="001452E4">
        <w:rPr>
          <w:rFonts w:ascii="宋体" w:hAnsi="宋体" w:hint="eastAsia"/>
          <w:color w:val="auto"/>
          <w:spacing w:val="-3"/>
          <w:sz w:val="24"/>
        </w:rPr>
        <w:t>任务</w:t>
      </w:r>
      <w:r w:rsidRPr="001452E4">
        <w:rPr>
          <w:rFonts w:ascii="宋体" w:hAnsi="宋体"/>
          <w:color w:val="auto"/>
          <w:spacing w:val="-3"/>
          <w:sz w:val="24"/>
        </w:rPr>
        <w:t>量的增减而调整单价。其调整的原则见合同条款专用部分。</w:t>
      </w:r>
    </w:p>
    <w:p w14:paraId="5D38936A"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15.4.6 </w:t>
      </w:r>
      <w:r w:rsidRPr="001452E4">
        <w:rPr>
          <w:rFonts w:ascii="宋体" w:hAnsi="宋体"/>
          <w:color w:val="auto"/>
          <w:spacing w:val="-3"/>
          <w:sz w:val="24"/>
        </w:rPr>
        <w:t>因变更引起价格调整的其他处理方式见合同条款专用部分。</w:t>
      </w:r>
    </w:p>
    <w:p w14:paraId="1AA2EC51" w14:textId="77777777" w:rsidR="00F12CA7" w:rsidRPr="001452E4" w:rsidRDefault="00000000">
      <w:pPr>
        <w:spacing w:line="360" w:lineRule="auto"/>
        <w:rPr>
          <w:rFonts w:ascii="宋体" w:hAnsi="宋体"/>
          <w:color w:val="auto"/>
          <w:sz w:val="24"/>
        </w:rPr>
      </w:pPr>
      <w:bookmarkStart w:id="351" w:name="_bookmark206"/>
      <w:bookmarkStart w:id="352" w:name="_Toc99538644"/>
      <w:bookmarkEnd w:id="351"/>
      <w:r w:rsidRPr="001452E4">
        <w:rPr>
          <w:rFonts w:ascii="宋体" w:hAnsi="宋体" w:hint="eastAsia"/>
          <w:color w:val="auto"/>
          <w:sz w:val="24"/>
        </w:rPr>
        <w:t xml:space="preserve">15.5 </w:t>
      </w:r>
      <w:r w:rsidRPr="001452E4">
        <w:rPr>
          <w:rFonts w:ascii="宋体" w:hAnsi="宋体"/>
          <w:color w:val="auto"/>
          <w:sz w:val="24"/>
        </w:rPr>
        <w:t>承包人的合理化建议</w:t>
      </w:r>
      <w:bookmarkEnd w:id="352"/>
    </w:p>
    <w:p w14:paraId="07AC19CF"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15.5.1 </w:t>
      </w:r>
      <w:r w:rsidRPr="001452E4">
        <w:rPr>
          <w:rFonts w:ascii="宋体" w:hAnsi="宋体"/>
          <w:color w:val="auto"/>
          <w:spacing w:val="-3"/>
          <w:sz w:val="24"/>
        </w:rPr>
        <w:t>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w:t>
      </w:r>
      <w:r w:rsidRPr="001452E4">
        <w:rPr>
          <w:rFonts w:ascii="宋体" w:hAnsi="宋体"/>
          <w:color w:val="auto"/>
          <w:spacing w:val="-3"/>
          <w:sz w:val="24"/>
        </w:rPr>
        <w:t xml:space="preserve"> 15.3.3 </w:t>
      </w:r>
      <w:r w:rsidRPr="001452E4">
        <w:rPr>
          <w:rFonts w:ascii="宋体" w:hAnsi="宋体"/>
          <w:color w:val="auto"/>
          <w:spacing w:val="-3"/>
          <w:sz w:val="24"/>
        </w:rPr>
        <w:t>项约定向承包人发出变更指示。</w:t>
      </w:r>
    </w:p>
    <w:p w14:paraId="21EA4FF9"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15.5.2 </w:t>
      </w:r>
      <w:r w:rsidRPr="001452E4">
        <w:rPr>
          <w:rFonts w:ascii="宋体" w:hAnsi="宋体"/>
          <w:color w:val="auto"/>
          <w:spacing w:val="-3"/>
          <w:sz w:val="24"/>
        </w:rPr>
        <w:t>承包人提出的合理化建议降低了合同价格、缩短了工期或者提高了经济效益的，发包人可按国家有关规定给予奖励。对承包人提出合理化建议的奖励方法见合同条款专用部分。</w:t>
      </w:r>
    </w:p>
    <w:p w14:paraId="7CB9A07A" w14:textId="77777777" w:rsidR="00F12CA7" w:rsidRPr="001452E4" w:rsidRDefault="00000000">
      <w:pPr>
        <w:spacing w:line="360" w:lineRule="auto"/>
        <w:rPr>
          <w:rFonts w:ascii="宋体" w:hAnsi="宋体"/>
          <w:color w:val="auto"/>
          <w:sz w:val="24"/>
        </w:rPr>
      </w:pPr>
      <w:bookmarkStart w:id="353" w:name="_bookmark207"/>
      <w:bookmarkStart w:id="354" w:name="_Toc99538645"/>
      <w:bookmarkEnd w:id="353"/>
      <w:r w:rsidRPr="001452E4">
        <w:rPr>
          <w:rFonts w:ascii="宋体" w:hAnsi="宋体" w:hint="eastAsia"/>
          <w:color w:val="auto"/>
          <w:sz w:val="24"/>
        </w:rPr>
        <w:t xml:space="preserve">15.6 </w:t>
      </w:r>
      <w:r w:rsidRPr="001452E4">
        <w:rPr>
          <w:rFonts w:ascii="宋体" w:hAnsi="宋体"/>
          <w:color w:val="auto"/>
          <w:sz w:val="24"/>
        </w:rPr>
        <w:t>暂列金额</w:t>
      </w:r>
      <w:bookmarkEnd w:id="354"/>
    </w:p>
    <w:p w14:paraId="49AE4C12"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暂列金额只能按照监理人的指示使用，并对合同价格进行相应调整。</w:t>
      </w:r>
    </w:p>
    <w:p w14:paraId="05021404" w14:textId="77777777" w:rsidR="00F12CA7" w:rsidRPr="001452E4" w:rsidRDefault="00000000">
      <w:pPr>
        <w:spacing w:line="360" w:lineRule="auto"/>
        <w:rPr>
          <w:rFonts w:ascii="宋体" w:hAnsi="宋体"/>
          <w:color w:val="auto"/>
          <w:sz w:val="24"/>
        </w:rPr>
      </w:pPr>
      <w:bookmarkStart w:id="355" w:name="_bookmark208"/>
      <w:bookmarkStart w:id="356" w:name="_Toc99538646"/>
      <w:bookmarkEnd w:id="355"/>
      <w:r w:rsidRPr="001452E4">
        <w:rPr>
          <w:rFonts w:ascii="宋体" w:hAnsi="宋体" w:hint="eastAsia"/>
          <w:color w:val="auto"/>
          <w:sz w:val="24"/>
        </w:rPr>
        <w:t xml:space="preserve">15.7 </w:t>
      </w:r>
      <w:r w:rsidRPr="001452E4">
        <w:rPr>
          <w:rFonts w:ascii="宋体" w:hAnsi="宋体"/>
          <w:color w:val="auto"/>
          <w:sz w:val="24"/>
        </w:rPr>
        <w:t>计日工</w:t>
      </w:r>
      <w:bookmarkEnd w:id="356"/>
    </w:p>
    <w:p w14:paraId="1F4D0C2E"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15.7.1 </w:t>
      </w:r>
      <w:r w:rsidRPr="001452E4">
        <w:rPr>
          <w:rFonts w:ascii="宋体" w:hAnsi="宋体"/>
          <w:color w:val="auto"/>
          <w:spacing w:val="-3"/>
          <w:sz w:val="24"/>
        </w:rPr>
        <w:t>发包人认为有必要时，由监理人通知承包人以计日工方式实施变更的零星工作。其价款按列入已标价</w:t>
      </w:r>
      <w:r w:rsidRPr="001452E4">
        <w:rPr>
          <w:rFonts w:ascii="宋体" w:hAnsi="宋体" w:hint="eastAsia"/>
          <w:color w:val="auto"/>
          <w:spacing w:val="-3"/>
          <w:sz w:val="24"/>
        </w:rPr>
        <w:t>清单</w:t>
      </w:r>
      <w:r w:rsidRPr="001452E4">
        <w:rPr>
          <w:rFonts w:ascii="宋体" w:hAnsi="宋体"/>
          <w:color w:val="auto"/>
          <w:spacing w:val="-3"/>
          <w:sz w:val="24"/>
        </w:rPr>
        <w:t>中的计日工计价子目及其单价进行计算。</w:t>
      </w:r>
    </w:p>
    <w:p w14:paraId="407A12D7"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15.7.2 </w:t>
      </w:r>
      <w:r w:rsidRPr="001452E4">
        <w:rPr>
          <w:rFonts w:ascii="宋体" w:hAnsi="宋体"/>
          <w:color w:val="auto"/>
          <w:spacing w:val="-3"/>
          <w:sz w:val="24"/>
        </w:rPr>
        <w:t>采用计日工计价的任何一项变更工作，应从暂列金额中支付，承包人应在该项变更的实施过程中，每天提交以下报表和有关凭证报送监理人审批：</w:t>
      </w:r>
    </w:p>
    <w:p w14:paraId="2CCBA572"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1</w:t>
      </w:r>
      <w:r w:rsidRPr="001452E4">
        <w:rPr>
          <w:rFonts w:ascii="宋体" w:hAnsi="宋体" w:hint="eastAsia"/>
          <w:color w:val="auto"/>
          <w:spacing w:val="-3"/>
          <w:sz w:val="24"/>
        </w:rPr>
        <w:t>）</w:t>
      </w:r>
      <w:r w:rsidRPr="001452E4">
        <w:rPr>
          <w:rFonts w:ascii="宋体" w:hAnsi="宋体"/>
          <w:color w:val="auto"/>
          <w:spacing w:val="-3"/>
          <w:sz w:val="24"/>
        </w:rPr>
        <w:t>工作名称、内容和数量；</w:t>
      </w:r>
    </w:p>
    <w:p w14:paraId="23FF0243"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2</w:t>
      </w:r>
      <w:r w:rsidRPr="001452E4">
        <w:rPr>
          <w:rFonts w:ascii="宋体" w:hAnsi="宋体" w:hint="eastAsia"/>
          <w:color w:val="auto"/>
          <w:spacing w:val="-3"/>
          <w:sz w:val="24"/>
        </w:rPr>
        <w:t>）</w:t>
      </w:r>
      <w:r w:rsidRPr="001452E4">
        <w:rPr>
          <w:rFonts w:ascii="宋体" w:hAnsi="宋体"/>
          <w:color w:val="auto"/>
          <w:spacing w:val="-3"/>
          <w:sz w:val="24"/>
        </w:rPr>
        <w:t>投入该工作所有人员的姓名、工种、级别和耗用工时；</w:t>
      </w:r>
    </w:p>
    <w:p w14:paraId="29341FCA"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3</w:t>
      </w:r>
      <w:r w:rsidRPr="001452E4">
        <w:rPr>
          <w:rFonts w:ascii="宋体" w:hAnsi="宋体" w:hint="eastAsia"/>
          <w:color w:val="auto"/>
          <w:spacing w:val="-3"/>
          <w:sz w:val="24"/>
        </w:rPr>
        <w:t>）</w:t>
      </w:r>
      <w:r w:rsidRPr="001452E4">
        <w:rPr>
          <w:rFonts w:ascii="宋体" w:hAnsi="宋体"/>
          <w:color w:val="auto"/>
          <w:spacing w:val="-3"/>
          <w:sz w:val="24"/>
        </w:rPr>
        <w:t>投入该工作的材料类别和数量；</w:t>
      </w:r>
    </w:p>
    <w:p w14:paraId="36EE81A9"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4</w:t>
      </w:r>
      <w:r w:rsidRPr="001452E4">
        <w:rPr>
          <w:rFonts w:ascii="宋体" w:hAnsi="宋体" w:hint="eastAsia"/>
          <w:color w:val="auto"/>
          <w:spacing w:val="-3"/>
          <w:sz w:val="24"/>
        </w:rPr>
        <w:t>）</w:t>
      </w:r>
      <w:r w:rsidRPr="001452E4">
        <w:rPr>
          <w:rFonts w:ascii="宋体" w:hAnsi="宋体"/>
          <w:color w:val="auto"/>
          <w:spacing w:val="-3"/>
          <w:sz w:val="24"/>
        </w:rPr>
        <w:t>投入该工作的施工设备型号、台数和耗用台时；</w:t>
      </w:r>
    </w:p>
    <w:p w14:paraId="356FAA4B"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5</w:t>
      </w:r>
      <w:r w:rsidRPr="001452E4">
        <w:rPr>
          <w:rFonts w:ascii="宋体" w:hAnsi="宋体" w:hint="eastAsia"/>
          <w:color w:val="auto"/>
          <w:spacing w:val="-3"/>
          <w:sz w:val="24"/>
        </w:rPr>
        <w:t>）</w:t>
      </w:r>
      <w:r w:rsidRPr="001452E4">
        <w:rPr>
          <w:rFonts w:ascii="宋体" w:hAnsi="宋体"/>
          <w:color w:val="auto"/>
          <w:spacing w:val="-3"/>
          <w:sz w:val="24"/>
        </w:rPr>
        <w:t>监理人要求提交的其他资料和凭证。</w:t>
      </w:r>
    </w:p>
    <w:p w14:paraId="20D7D308"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15.7.3 </w:t>
      </w:r>
      <w:r w:rsidRPr="001452E4">
        <w:rPr>
          <w:rFonts w:ascii="宋体" w:hAnsi="宋体"/>
          <w:color w:val="auto"/>
          <w:spacing w:val="-3"/>
          <w:sz w:val="24"/>
        </w:rPr>
        <w:t>计日工由承包人汇总后，按第</w:t>
      </w:r>
      <w:r w:rsidRPr="001452E4">
        <w:rPr>
          <w:rFonts w:ascii="宋体" w:hAnsi="宋体"/>
          <w:color w:val="auto"/>
          <w:spacing w:val="-3"/>
          <w:sz w:val="24"/>
        </w:rPr>
        <w:t xml:space="preserve"> 17.3.2 </w:t>
      </w:r>
      <w:r w:rsidRPr="001452E4">
        <w:rPr>
          <w:rFonts w:ascii="宋体" w:hAnsi="宋体"/>
          <w:color w:val="auto"/>
          <w:spacing w:val="-3"/>
          <w:sz w:val="24"/>
        </w:rPr>
        <w:t>项的约定列入进度付款申请单，由监理人复核并经发包人同意后列入进度付款。</w:t>
      </w:r>
    </w:p>
    <w:p w14:paraId="487A403E" w14:textId="77777777" w:rsidR="00F12CA7" w:rsidRPr="001452E4" w:rsidRDefault="00000000">
      <w:pPr>
        <w:spacing w:line="360" w:lineRule="auto"/>
        <w:rPr>
          <w:rFonts w:ascii="宋体" w:hAnsi="宋体"/>
          <w:color w:val="auto"/>
          <w:sz w:val="24"/>
        </w:rPr>
      </w:pPr>
      <w:bookmarkStart w:id="357" w:name="_bookmark209"/>
      <w:bookmarkStart w:id="358" w:name="_Toc99538647"/>
      <w:bookmarkEnd w:id="357"/>
      <w:r w:rsidRPr="001452E4">
        <w:rPr>
          <w:rFonts w:ascii="宋体" w:hAnsi="宋体" w:hint="eastAsia"/>
          <w:color w:val="auto"/>
          <w:sz w:val="24"/>
        </w:rPr>
        <w:t xml:space="preserve">15.8 </w:t>
      </w:r>
      <w:r w:rsidRPr="001452E4">
        <w:rPr>
          <w:rFonts w:ascii="宋体" w:hAnsi="宋体"/>
          <w:color w:val="auto"/>
          <w:sz w:val="24"/>
        </w:rPr>
        <w:t>暂估价</w:t>
      </w:r>
      <w:bookmarkEnd w:id="358"/>
    </w:p>
    <w:p w14:paraId="72FD3F4E"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lastRenderedPageBreak/>
        <w:t xml:space="preserve">15.8.1 </w:t>
      </w:r>
      <w:r w:rsidRPr="001452E4">
        <w:rPr>
          <w:rFonts w:ascii="宋体" w:hAnsi="宋体"/>
          <w:color w:val="auto"/>
          <w:spacing w:val="-3"/>
          <w:sz w:val="24"/>
        </w:rPr>
        <w:t>发包人在</w:t>
      </w:r>
      <w:r w:rsidRPr="001452E4">
        <w:rPr>
          <w:rFonts w:ascii="宋体" w:hAnsi="宋体" w:hint="eastAsia"/>
          <w:color w:val="auto"/>
          <w:spacing w:val="-3"/>
          <w:sz w:val="24"/>
        </w:rPr>
        <w:t>清单</w:t>
      </w:r>
      <w:r w:rsidRPr="001452E4">
        <w:rPr>
          <w:rFonts w:ascii="宋体" w:hAnsi="宋体"/>
          <w:color w:val="auto"/>
          <w:spacing w:val="-3"/>
          <w:sz w:val="24"/>
        </w:rPr>
        <w:t>中给定暂估价的材料、</w:t>
      </w:r>
      <w:r w:rsidRPr="001452E4">
        <w:rPr>
          <w:rFonts w:ascii="宋体" w:hAnsi="宋体" w:hint="eastAsia"/>
          <w:color w:val="auto"/>
          <w:spacing w:val="-3"/>
          <w:sz w:val="24"/>
        </w:rPr>
        <w:t>设备</w:t>
      </w:r>
      <w:r w:rsidRPr="001452E4">
        <w:rPr>
          <w:rFonts w:ascii="宋体" w:hAnsi="宋体"/>
          <w:color w:val="auto"/>
          <w:spacing w:val="-3"/>
          <w:sz w:val="24"/>
        </w:rPr>
        <w:t>属于依法必须招标的范围并达到规定的规模标准的，由发包人和承包人采用招标方式选择专项供应商。中标金额与</w:t>
      </w:r>
      <w:r w:rsidRPr="001452E4">
        <w:rPr>
          <w:rFonts w:ascii="宋体" w:hAnsi="宋体" w:hint="eastAsia"/>
          <w:color w:val="auto"/>
          <w:spacing w:val="-3"/>
          <w:sz w:val="24"/>
        </w:rPr>
        <w:t>清单</w:t>
      </w:r>
      <w:r w:rsidRPr="001452E4">
        <w:rPr>
          <w:rFonts w:ascii="宋体" w:hAnsi="宋体"/>
          <w:color w:val="auto"/>
          <w:spacing w:val="-3"/>
          <w:sz w:val="24"/>
        </w:rPr>
        <w:t>中所列的暂估价的金额差以及相应的税金等其他费用列入合同价格。</w:t>
      </w:r>
    </w:p>
    <w:p w14:paraId="65C314B2"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按合同约定应当由发包人和承包人采用招标方式选择专项供应商的，应当由承包人作为招标人，依法组织招标工作并接受有管辖权的招标投标行政监督部门的监督。与组织招标工作有关的费用应当被认为已经包括在承包人的签约合同价（投标总报价）中。</w:t>
      </w:r>
    </w:p>
    <w:p w14:paraId="30CDC567"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15.8.2 </w:t>
      </w:r>
      <w:r w:rsidRPr="001452E4">
        <w:rPr>
          <w:rFonts w:ascii="宋体" w:hAnsi="宋体"/>
          <w:color w:val="auto"/>
          <w:spacing w:val="-3"/>
          <w:sz w:val="24"/>
        </w:rPr>
        <w:t>发包人在</w:t>
      </w:r>
      <w:r w:rsidRPr="001452E4">
        <w:rPr>
          <w:rFonts w:ascii="宋体" w:hAnsi="宋体" w:hint="eastAsia"/>
          <w:color w:val="auto"/>
          <w:spacing w:val="-3"/>
          <w:sz w:val="24"/>
        </w:rPr>
        <w:t>清单</w:t>
      </w:r>
      <w:r w:rsidRPr="001452E4">
        <w:rPr>
          <w:rFonts w:ascii="宋体" w:hAnsi="宋体"/>
          <w:color w:val="auto"/>
          <w:spacing w:val="-3"/>
          <w:sz w:val="24"/>
        </w:rPr>
        <w:t>中给定暂估价的的材料和</w:t>
      </w:r>
      <w:r w:rsidRPr="001452E4">
        <w:rPr>
          <w:rFonts w:ascii="宋体" w:hAnsi="宋体" w:hint="eastAsia"/>
          <w:color w:val="auto"/>
          <w:spacing w:val="-3"/>
          <w:sz w:val="24"/>
        </w:rPr>
        <w:t>设备</w:t>
      </w:r>
      <w:r w:rsidRPr="001452E4">
        <w:rPr>
          <w:rFonts w:ascii="宋体" w:hAnsi="宋体"/>
          <w:color w:val="auto"/>
          <w:spacing w:val="-3"/>
          <w:sz w:val="24"/>
        </w:rPr>
        <w:t>不属于依法必须招标的范围或未达到规定的规模标准的，应由承包人按第</w:t>
      </w:r>
      <w:r w:rsidRPr="001452E4">
        <w:rPr>
          <w:rFonts w:ascii="宋体" w:hAnsi="宋体"/>
          <w:color w:val="auto"/>
          <w:spacing w:val="-3"/>
          <w:sz w:val="24"/>
        </w:rPr>
        <w:t xml:space="preserve"> 5.1 </w:t>
      </w:r>
      <w:r w:rsidRPr="001452E4">
        <w:rPr>
          <w:rFonts w:ascii="宋体" w:hAnsi="宋体"/>
          <w:color w:val="auto"/>
          <w:spacing w:val="-3"/>
          <w:sz w:val="24"/>
        </w:rPr>
        <w:t>款的约定提供。经监理人确认的材料、</w:t>
      </w:r>
      <w:r w:rsidRPr="001452E4">
        <w:rPr>
          <w:rFonts w:ascii="宋体" w:hAnsi="宋体" w:hint="eastAsia"/>
          <w:color w:val="auto"/>
          <w:spacing w:val="-3"/>
          <w:sz w:val="24"/>
        </w:rPr>
        <w:t>设备</w:t>
      </w:r>
      <w:r w:rsidRPr="001452E4">
        <w:rPr>
          <w:rFonts w:ascii="宋体" w:hAnsi="宋体"/>
          <w:color w:val="auto"/>
          <w:spacing w:val="-3"/>
          <w:sz w:val="24"/>
        </w:rPr>
        <w:t>的价格与</w:t>
      </w:r>
      <w:r w:rsidRPr="001452E4">
        <w:rPr>
          <w:rFonts w:ascii="宋体" w:hAnsi="宋体" w:hint="eastAsia"/>
          <w:color w:val="auto"/>
          <w:spacing w:val="-3"/>
          <w:sz w:val="24"/>
        </w:rPr>
        <w:t>清单</w:t>
      </w:r>
      <w:r w:rsidRPr="001452E4">
        <w:rPr>
          <w:rFonts w:ascii="宋体" w:hAnsi="宋体"/>
          <w:color w:val="auto"/>
          <w:spacing w:val="-3"/>
          <w:sz w:val="24"/>
        </w:rPr>
        <w:t>中所列的暂估价的金额差以及相应的税金等其他费用列入合同价格。</w:t>
      </w:r>
    </w:p>
    <w:p w14:paraId="22D0490D" w14:textId="77777777" w:rsidR="00F12CA7" w:rsidRPr="001452E4" w:rsidRDefault="00000000">
      <w:pPr>
        <w:spacing w:line="360" w:lineRule="auto"/>
        <w:rPr>
          <w:rFonts w:ascii="宋体" w:hAnsi="宋体"/>
          <w:color w:val="auto"/>
          <w:sz w:val="24"/>
        </w:rPr>
      </w:pPr>
      <w:bookmarkStart w:id="359" w:name="_bookmark210"/>
      <w:bookmarkStart w:id="360" w:name="_Toc99538648"/>
      <w:bookmarkEnd w:id="359"/>
      <w:r w:rsidRPr="001452E4">
        <w:rPr>
          <w:rFonts w:ascii="宋体" w:hAnsi="宋体" w:hint="eastAsia"/>
          <w:color w:val="auto"/>
          <w:sz w:val="24"/>
        </w:rPr>
        <w:t>16.</w:t>
      </w:r>
      <w:r w:rsidRPr="001452E4">
        <w:rPr>
          <w:rFonts w:ascii="宋体" w:hAnsi="宋体"/>
          <w:color w:val="auto"/>
          <w:sz w:val="24"/>
        </w:rPr>
        <w:t>价格调整</w:t>
      </w:r>
      <w:bookmarkEnd w:id="360"/>
    </w:p>
    <w:p w14:paraId="39C99C66" w14:textId="77777777" w:rsidR="00F12CA7" w:rsidRPr="001452E4" w:rsidRDefault="00000000">
      <w:pPr>
        <w:spacing w:line="360" w:lineRule="auto"/>
        <w:rPr>
          <w:rFonts w:ascii="宋体" w:hAnsi="宋体"/>
          <w:color w:val="auto"/>
          <w:sz w:val="24"/>
        </w:rPr>
      </w:pPr>
      <w:bookmarkStart w:id="361" w:name="_bookmark211"/>
      <w:bookmarkStart w:id="362" w:name="_Toc99538649"/>
      <w:bookmarkEnd w:id="361"/>
      <w:r w:rsidRPr="001452E4">
        <w:rPr>
          <w:rFonts w:ascii="宋体" w:hAnsi="宋体" w:hint="eastAsia"/>
          <w:color w:val="auto"/>
          <w:sz w:val="24"/>
        </w:rPr>
        <w:t xml:space="preserve">16.1 </w:t>
      </w:r>
      <w:r w:rsidRPr="001452E4">
        <w:rPr>
          <w:rFonts w:ascii="宋体" w:hAnsi="宋体"/>
          <w:color w:val="auto"/>
          <w:sz w:val="24"/>
        </w:rPr>
        <w:t>物价波动引起的价格调整</w:t>
      </w:r>
      <w:bookmarkEnd w:id="362"/>
    </w:p>
    <w:p w14:paraId="08CBCC12"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除合同条款专用部分另有约定外，因物价波动引起的价格调整按照本款约定处理。</w:t>
      </w:r>
    </w:p>
    <w:p w14:paraId="7B29EE2B"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16.1.1 </w:t>
      </w:r>
      <w:r w:rsidRPr="001452E4">
        <w:rPr>
          <w:rFonts w:ascii="宋体" w:hAnsi="宋体"/>
          <w:color w:val="auto"/>
          <w:spacing w:val="-3"/>
          <w:sz w:val="24"/>
        </w:rPr>
        <w:t>采用价格指数调整价格差额</w:t>
      </w:r>
    </w:p>
    <w:p w14:paraId="1F52AE1D"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16.1.1.1 </w:t>
      </w:r>
      <w:r w:rsidRPr="001452E4">
        <w:rPr>
          <w:rFonts w:ascii="宋体" w:hAnsi="宋体"/>
          <w:color w:val="auto"/>
          <w:spacing w:val="-3"/>
          <w:sz w:val="24"/>
        </w:rPr>
        <w:t>价格调整公式</w:t>
      </w:r>
    </w:p>
    <w:p w14:paraId="0019F4F3" w14:textId="77777777" w:rsidR="00F12CA7" w:rsidRPr="001452E4" w:rsidRDefault="00000000">
      <w:pPr>
        <w:spacing w:line="360" w:lineRule="auto"/>
        <w:rPr>
          <w:rFonts w:ascii="宋体" w:hAnsi="宋体"/>
          <w:color w:val="auto"/>
          <w:sz w:val="24"/>
          <w:shd w:val="clear" w:color="auto" w:fill="FFFFFF"/>
        </w:rPr>
      </w:pPr>
      <w:r w:rsidRPr="001452E4">
        <w:rPr>
          <w:rFonts w:ascii="宋体" w:hAnsi="宋体" w:cs="宋体" w:hint="eastAsia"/>
          <w:color w:val="auto"/>
          <w:spacing w:val="-3"/>
          <w:sz w:val="24"/>
        </w:rPr>
        <w:t>因人工、材料和设备等价格波动影响合同价格时，根据投标函附录中的价格指数和权重表约定的数据，按以下公式计算差额并调整合同价格。</w:t>
      </w:r>
    </w:p>
    <w:p w14:paraId="17A4A25E" w14:textId="77777777" w:rsidR="00F12CA7" w:rsidRPr="001452E4" w:rsidRDefault="00000000">
      <w:pPr>
        <w:spacing w:line="360" w:lineRule="auto"/>
        <w:rPr>
          <w:rFonts w:ascii="宋体" w:hAnsi="宋体"/>
          <w:color w:val="auto"/>
          <w:sz w:val="24"/>
          <w:shd w:val="clear" w:color="auto" w:fill="FFFFFF"/>
        </w:rPr>
      </w:pPr>
      <w:r w:rsidRPr="001452E4">
        <w:rPr>
          <w:rFonts w:ascii="宋体" w:hAnsi="宋体"/>
          <w:color w:val="auto"/>
          <w:position w:val="-34"/>
          <w:sz w:val="24"/>
          <w:shd w:val="clear" w:color="auto" w:fill="FFFFFF"/>
        </w:rPr>
        <w:object w:dxaOrig="6135" w:dyaOrig="825" w14:anchorId="7941496E">
          <v:shape id="_x0000_i1027" type="#_x0000_t75" style="width:306.85pt;height:41pt" o:ole="">
            <v:imagedata r:id="rId27" o:title=""/>
          </v:shape>
          <o:OLEObject Type="Embed" ProgID="Equation.3" ShapeID="_x0000_i1027" DrawAspect="Content" ObjectID="_1811853942" r:id="rId28"/>
        </w:object>
      </w:r>
    </w:p>
    <w:p w14:paraId="1D69A221"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式中：</w:t>
      </w:r>
      <w:r w:rsidRPr="001452E4">
        <w:rPr>
          <w:rFonts w:ascii="宋体" w:hAnsi="宋体"/>
          <w:color w:val="auto"/>
          <w:spacing w:val="-3"/>
          <w:sz w:val="24"/>
        </w:rPr>
        <w:t xml:space="preserve"> △P -- </w:t>
      </w:r>
      <w:r w:rsidRPr="001452E4">
        <w:rPr>
          <w:rFonts w:ascii="宋体" w:hAnsi="宋体"/>
          <w:color w:val="auto"/>
          <w:spacing w:val="-3"/>
          <w:sz w:val="24"/>
        </w:rPr>
        <w:t>需调整的价格差额；</w:t>
      </w:r>
    </w:p>
    <w:p w14:paraId="251F95C0"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 xml:space="preserve">P0 -- </w:t>
      </w:r>
      <w:r w:rsidRPr="001452E4">
        <w:rPr>
          <w:rFonts w:ascii="宋体" w:hAnsi="宋体"/>
          <w:color w:val="auto"/>
          <w:spacing w:val="-3"/>
          <w:sz w:val="24"/>
        </w:rPr>
        <w:t>第</w:t>
      </w:r>
      <w:r w:rsidRPr="001452E4">
        <w:rPr>
          <w:rFonts w:ascii="宋体" w:hAnsi="宋体"/>
          <w:color w:val="auto"/>
          <w:spacing w:val="-3"/>
          <w:sz w:val="24"/>
        </w:rPr>
        <w:t xml:space="preserve"> 17.3.3 </w:t>
      </w:r>
      <w:r w:rsidRPr="001452E4">
        <w:rPr>
          <w:rFonts w:ascii="宋体" w:hAnsi="宋体"/>
          <w:color w:val="auto"/>
          <w:spacing w:val="-3"/>
          <w:sz w:val="24"/>
        </w:rPr>
        <w:t>项、第</w:t>
      </w:r>
      <w:r w:rsidRPr="001452E4">
        <w:rPr>
          <w:rFonts w:ascii="宋体" w:hAnsi="宋体"/>
          <w:color w:val="auto"/>
          <w:spacing w:val="-3"/>
          <w:sz w:val="24"/>
        </w:rPr>
        <w:t xml:space="preserve"> 17.5.2 </w:t>
      </w:r>
      <w:r w:rsidRPr="001452E4">
        <w:rPr>
          <w:rFonts w:ascii="宋体" w:hAnsi="宋体"/>
          <w:color w:val="auto"/>
          <w:spacing w:val="-3"/>
          <w:sz w:val="24"/>
        </w:rPr>
        <w:t>项和第</w:t>
      </w:r>
      <w:r w:rsidRPr="001452E4">
        <w:rPr>
          <w:rFonts w:ascii="宋体" w:hAnsi="宋体"/>
          <w:color w:val="auto"/>
          <w:spacing w:val="-3"/>
          <w:sz w:val="24"/>
        </w:rPr>
        <w:t xml:space="preserve"> 17.6.2 </w:t>
      </w:r>
      <w:r w:rsidRPr="001452E4">
        <w:rPr>
          <w:rFonts w:ascii="宋体" w:hAnsi="宋体"/>
          <w:color w:val="auto"/>
          <w:spacing w:val="-3"/>
          <w:sz w:val="24"/>
        </w:rPr>
        <w:t>项约定的付款证书中承包人应得到的已完成</w:t>
      </w:r>
      <w:r w:rsidRPr="001452E4">
        <w:rPr>
          <w:rFonts w:ascii="宋体" w:hAnsi="宋体" w:hint="eastAsia"/>
          <w:color w:val="auto"/>
          <w:spacing w:val="-3"/>
          <w:sz w:val="24"/>
        </w:rPr>
        <w:t>任务</w:t>
      </w:r>
      <w:r w:rsidRPr="001452E4">
        <w:rPr>
          <w:rFonts w:ascii="宋体" w:hAnsi="宋体"/>
          <w:color w:val="auto"/>
          <w:spacing w:val="-3"/>
          <w:sz w:val="24"/>
        </w:rPr>
        <w:t>量的金额。此项金额应不包括价格调整、不计质量保证金的扣留和支付、</w:t>
      </w:r>
      <w:r w:rsidRPr="001452E4">
        <w:rPr>
          <w:rFonts w:ascii="宋体" w:eastAsia="宋体" w:hAnsi="宋体" w:hint="eastAsia"/>
          <w:color w:val="auto"/>
          <w:spacing w:val="-3"/>
          <w:sz w:val="24"/>
        </w:rPr>
        <w:t>首付款</w:t>
      </w:r>
      <w:r w:rsidRPr="001452E4">
        <w:rPr>
          <w:rFonts w:ascii="宋体" w:hAnsi="宋体"/>
          <w:color w:val="auto"/>
          <w:spacing w:val="-3"/>
          <w:sz w:val="24"/>
        </w:rPr>
        <w:t>的支付和扣回。第</w:t>
      </w:r>
      <w:r w:rsidRPr="001452E4">
        <w:rPr>
          <w:rFonts w:ascii="宋体" w:hAnsi="宋体"/>
          <w:color w:val="auto"/>
          <w:spacing w:val="-3"/>
          <w:sz w:val="24"/>
        </w:rPr>
        <w:t xml:space="preserve"> 15 </w:t>
      </w:r>
      <w:r w:rsidRPr="001452E4">
        <w:rPr>
          <w:rFonts w:ascii="宋体" w:hAnsi="宋体"/>
          <w:color w:val="auto"/>
          <w:spacing w:val="-3"/>
          <w:sz w:val="24"/>
        </w:rPr>
        <w:t>条约定的变更及其他金额已按现行价格计价的，也不计在内；</w:t>
      </w:r>
    </w:p>
    <w:p w14:paraId="2960B590"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 xml:space="preserve">A -- </w:t>
      </w:r>
      <w:r w:rsidRPr="001452E4">
        <w:rPr>
          <w:rFonts w:ascii="宋体" w:hAnsi="宋体"/>
          <w:color w:val="auto"/>
          <w:spacing w:val="-3"/>
          <w:sz w:val="24"/>
        </w:rPr>
        <w:t>定值权重</w:t>
      </w:r>
      <w:r w:rsidRPr="001452E4">
        <w:rPr>
          <w:rFonts w:ascii="宋体" w:hAnsi="宋体"/>
          <w:color w:val="auto"/>
          <w:spacing w:val="-3"/>
          <w:sz w:val="24"/>
        </w:rPr>
        <w:t>(</w:t>
      </w:r>
      <w:r w:rsidRPr="001452E4">
        <w:rPr>
          <w:rFonts w:ascii="宋体" w:hAnsi="宋体"/>
          <w:color w:val="auto"/>
          <w:spacing w:val="-3"/>
          <w:sz w:val="24"/>
        </w:rPr>
        <w:t>即不调部分的权重</w:t>
      </w:r>
      <w:r w:rsidRPr="001452E4">
        <w:rPr>
          <w:rFonts w:ascii="宋体" w:hAnsi="宋体"/>
          <w:color w:val="auto"/>
          <w:spacing w:val="-3"/>
          <w:sz w:val="24"/>
        </w:rPr>
        <w:t>)</w:t>
      </w:r>
      <w:r w:rsidRPr="001452E4">
        <w:rPr>
          <w:rFonts w:ascii="宋体" w:hAnsi="宋体"/>
          <w:color w:val="auto"/>
          <w:spacing w:val="-3"/>
          <w:sz w:val="24"/>
        </w:rPr>
        <w:t>；</w:t>
      </w:r>
    </w:p>
    <w:p w14:paraId="22E9B062"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B1; B2 ;B3</w:t>
      </w:r>
      <w:r w:rsidRPr="001452E4">
        <w:rPr>
          <w:rFonts w:ascii="宋体" w:hAnsi="宋体"/>
          <w:color w:val="auto"/>
          <w:spacing w:val="-3"/>
          <w:sz w:val="24"/>
        </w:rPr>
        <w:tab/>
        <w:t xml:space="preserve">Bn -- </w:t>
      </w:r>
      <w:r w:rsidRPr="001452E4">
        <w:rPr>
          <w:rFonts w:ascii="宋体" w:hAnsi="宋体"/>
          <w:color w:val="auto"/>
          <w:spacing w:val="-3"/>
          <w:sz w:val="24"/>
        </w:rPr>
        <w:t>各可调因子的变值权重</w:t>
      </w:r>
      <w:r w:rsidRPr="001452E4">
        <w:rPr>
          <w:rFonts w:ascii="宋体" w:hAnsi="宋体"/>
          <w:color w:val="auto"/>
          <w:spacing w:val="-3"/>
          <w:sz w:val="24"/>
        </w:rPr>
        <w:t>(</w:t>
      </w:r>
      <w:r w:rsidRPr="001452E4">
        <w:rPr>
          <w:rFonts w:ascii="宋体" w:hAnsi="宋体"/>
          <w:color w:val="auto"/>
          <w:spacing w:val="-3"/>
          <w:sz w:val="24"/>
        </w:rPr>
        <w:t>即可调部分的权重</w:t>
      </w:r>
      <w:r w:rsidRPr="001452E4">
        <w:rPr>
          <w:rFonts w:ascii="宋体" w:hAnsi="宋体"/>
          <w:color w:val="auto"/>
          <w:spacing w:val="-3"/>
          <w:sz w:val="24"/>
        </w:rPr>
        <w:t>)</w:t>
      </w:r>
      <w:r w:rsidRPr="001452E4">
        <w:rPr>
          <w:rFonts w:ascii="宋体" w:hAnsi="宋体"/>
          <w:color w:val="auto"/>
          <w:spacing w:val="-3"/>
          <w:sz w:val="24"/>
        </w:rPr>
        <w:t>为各可调因子在投标函投标总报价中所占的比例；</w:t>
      </w:r>
    </w:p>
    <w:p w14:paraId="6E410C54"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 xml:space="preserve">Ft1 ;Ft2 ;Ft3·····Ftn --  </w:t>
      </w:r>
      <w:r w:rsidRPr="001452E4">
        <w:rPr>
          <w:rFonts w:ascii="宋体" w:hAnsi="宋体"/>
          <w:color w:val="auto"/>
          <w:spacing w:val="-3"/>
          <w:sz w:val="24"/>
        </w:rPr>
        <w:t>各可调因子的现行价格指数，指第</w:t>
      </w:r>
      <w:r w:rsidRPr="001452E4">
        <w:rPr>
          <w:rFonts w:ascii="宋体" w:hAnsi="宋体"/>
          <w:color w:val="auto"/>
          <w:spacing w:val="-3"/>
          <w:sz w:val="24"/>
        </w:rPr>
        <w:t xml:space="preserve"> 17. 3.3 </w:t>
      </w:r>
      <w:r w:rsidRPr="001452E4">
        <w:rPr>
          <w:rFonts w:ascii="宋体" w:hAnsi="宋体"/>
          <w:color w:val="auto"/>
          <w:spacing w:val="-3"/>
          <w:sz w:val="24"/>
        </w:rPr>
        <w:t>项、第</w:t>
      </w:r>
      <w:r w:rsidRPr="001452E4">
        <w:rPr>
          <w:rFonts w:ascii="宋体" w:hAnsi="宋体"/>
          <w:color w:val="auto"/>
          <w:spacing w:val="-3"/>
          <w:sz w:val="24"/>
        </w:rPr>
        <w:t xml:space="preserve"> 17.5.2</w:t>
      </w:r>
      <w:r w:rsidRPr="001452E4">
        <w:rPr>
          <w:rFonts w:ascii="宋体" w:hAnsi="宋体"/>
          <w:color w:val="auto"/>
          <w:spacing w:val="-3"/>
          <w:sz w:val="24"/>
        </w:rPr>
        <w:t>项和第</w:t>
      </w:r>
      <w:r w:rsidRPr="001452E4">
        <w:rPr>
          <w:rFonts w:ascii="宋体" w:hAnsi="宋体"/>
          <w:color w:val="auto"/>
          <w:spacing w:val="-3"/>
          <w:sz w:val="24"/>
        </w:rPr>
        <w:t xml:space="preserve"> 17.6.2 </w:t>
      </w:r>
      <w:r w:rsidRPr="001452E4">
        <w:rPr>
          <w:rFonts w:ascii="宋体" w:hAnsi="宋体"/>
          <w:color w:val="auto"/>
          <w:spacing w:val="-3"/>
          <w:sz w:val="24"/>
        </w:rPr>
        <w:t>项约定的付款证书相关周期最后一天的前</w:t>
      </w:r>
      <w:r w:rsidRPr="001452E4">
        <w:rPr>
          <w:rFonts w:ascii="宋体" w:hAnsi="宋体"/>
          <w:color w:val="auto"/>
          <w:spacing w:val="-3"/>
          <w:sz w:val="24"/>
        </w:rPr>
        <w:t xml:space="preserve"> 42 </w:t>
      </w:r>
      <w:r w:rsidRPr="001452E4">
        <w:rPr>
          <w:rFonts w:ascii="宋体" w:hAnsi="宋体"/>
          <w:color w:val="auto"/>
          <w:spacing w:val="-3"/>
          <w:sz w:val="24"/>
        </w:rPr>
        <w:t>天的各可调因子的价格指数；</w:t>
      </w:r>
    </w:p>
    <w:p w14:paraId="58FA6289"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lastRenderedPageBreak/>
        <w:t xml:space="preserve">Fo1; Fo2;  Fo3·····Fon --  </w:t>
      </w:r>
      <w:r w:rsidRPr="001452E4">
        <w:rPr>
          <w:rFonts w:ascii="宋体" w:hAnsi="宋体"/>
          <w:color w:val="auto"/>
          <w:spacing w:val="-3"/>
          <w:sz w:val="24"/>
        </w:rPr>
        <w:t>各可调因子的基本价格指数，指基准日期的各可调因子的价格指数。</w:t>
      </w:r>
    </w:p>
    <w:p w14:paraId="2F55668E"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68CA0FB7"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16.1.1.2 </w:t>
      </w:r>
      <w:r w:rsidRPr="001452E4">
        <w:rPr>
          <w:rFonts w:ascii="宋体" w:hAnsi="宋体"/>
          <w:color w:val="auto"/>
          <w:spacing w:val="-3"/>
          <w:sz w:val="24"/>
        </w:rPr>
        <w:t>暂时确定调整差额</w:t>
      </w:r>
    </w:p>
    <w:p w14:paraId="40C08458"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在计算调整差额时得不到现行价格指数的，可暂用上一次价格指数计算，并在以后的付款中再按实际价格指数进行调整。</w:t>
      </w:r>
    </w:p>
    <w:p w14:paraId="33D72C30"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16.1.1.3 </w:t>
      </w:r>
      <w:r w:rsidRPr="001452E4">
        <w:rPr>
          <w:rFonts w:ascii="宋体" w:hAnsi="宋体"/>
          <w:color w:val="auto"/>
          <w:spacing w:val="-3"/>
          <w:sz w:val="24"/>
        </w:rPr>
        <w:t>权重的调整</w:t>
      </w:r>
    </w:p>
    <w:p w14:paraId="72A61407"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按第</w:t>
      </w:r>
      <w:r w:rsidRPr="001452E4">
        <w:rPr>
          <w:rFonts w:ascii="宋体" w:hAnsi="宋体"/>
          <w:color w:val="auto"/>
          <w:spacing w:val="-3"/>
          <w:sz w:val="24"/>
        </w:rPr>
        <w:t xml:space="preserve"> 15.1 </w:t>
      </w:r>
      <w:r w:rsidRPr="001452E4">
        <w:rPr>
          <w:rFonts w:ascii="宋体" w:hAnsi="宋体"/>
          <w:color w:val="auto"/>
          <w:spacing w:val="-3"/>
          <w:sz w:val="24"/>
        </w:rPr>
        <w:t>款约定的变更导致原定合同中的权重不合理时，由监理人与承包人和发包人协商后进行调整。</w:t>
      </w:r>
    </w:p>
    <w:p w14:paraId="1EA9E967"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16.1.1.4 </w:t>
      </w:r>
      <w:r w:rsidRPr="001452E4">
        <w:rPr>
          <w:rFonts w:ascii="宋体" w:hAnsi="宋体"/>
          <w:color w:val="auto"/>
          <w:spacing w:val="-3"/>
          <w:sz w:val="24"/>
        </w:rPr>
        <w:t>承包人工期延误后的价格调整</w:t>
      </w:r>
    </w:p>
    <w:p w14:paraId="5508F1EB"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由于承包人原因未在约定的工期内竣工的，则对原约定竣工日期后继续施工的</w:t>
      </w:r>
      <w:r w:rsidRPr="001452E4">
        <w:rPr>
          <w:rFonts w:ascii="宋体" w:hAnsi="宋体" w:hint="eastAsia"/>
          <w:color w:val="auto"/>
          <w:spacing w:val="-3"/>
          <w:sz w:val="24"/>
        </w:rPr>
        <w:t>项目</w:t>
      </w:r>
      <w:r w:rsidRPr="001452E4">
        <w:rPr>
          <w:rFonts w:ascii="宋体" w:hAnsi="宋体"/>
          <w:color w:val="auto"/>
          <w:spacing w:val="-3"/>
          <w:sz w:val="24"/>
        </w:rPr>
        <w:t>，</w:t>
      </w:r>
      <w:r w:rsidRPr="001452E4">
        <w:rPr>
          <w:rFonts w:ascii="宋体" w:hAnsi="宋体"/>
          <w:color w:val="auto"/>
          <w:spacing w:val="-3"/>
          <w:sz w:val="24"/>
        </w:rPr>
        <w:t xml:space="preserve"> </w:t>
      </w:r>
      <w:r w:rsidRPr="001452E4">
        <w:rPr>
          <w:rFonts w:ascii="宋体" w:hAnsi="宋体"/>
          <w:color w:val="auto"/>
          <w:spacing w:val="-3"/>
          <w:sz w:val="24"/>
        </w:rPr>
        <w:t>在使用第</w:t>
      </w:r>
      <w:r w:rsidRPr="001452E4">
        <w:rPr>
          <w:rFonts w:ascii="宋体" w:hAnsi="宋体"/>
          <w:color w:val="auto"/>
          <w:spacing w:val="-3"/>
          <w:sz w:val="24"/>
        </w:rPr>
        <w:t xml:space="preserve"> 16.1.1.1 </w:t>
      </w:r>
      <w:r w:rsidRPr="001452E4">
        <w:rPr>
          <w:rFonts w:ascii="宋体" w:hAnsi="宋体"/>
          <w:color w:val="auto"/>
          <w:spacing w:val="-3"/>
          <w:sz w:val="24"/>
        </w:rPr>
        <w:t>目价格调整公式时，应采用原约定竣工日期与实际竣工日期的两个价格指数中较低的一个作为现行价格指数。</w:t>
      </w:r>
    </w:p>
    <w:p w14:paraId="21305E58"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16.1.2 </w:t>
      </w:r>
      <w:r w:rsidRPr="001452E4">
        <w:rPr>
          <w:rFonts w:ascii="宋体" w:hAnsi="宋体"/>
          <w:color w:val="auto"/>
          <w:spacing w:val="-3"/>
          <w:sz w:val="24"/>
        </w:rPr>
        <w:t>采用造价信息调整价格差额</w:t>
      </w:r>
    </w:p>
    <w:p w14:paraId="08767C2B"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施工期内，因人工、材料、设备和机械台班价格波动影响合同价格时，需要进行价格调整的，其价格和数量应由监理人审核，监理人确认需调整的内容、范围、价格和数量作为调整合同价格差额的依据。</w:t>
      </w:r>
    </w:p>
    <w:p w14:paraId="437C9C3C"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16.1.2.1 </w:t>
      </w:r>
      <w:r w:rsidRPr="001452E4">
        <w:rPr>
          <w:rFonts w:ascii="宋体" w:hAnsi="宋体"/>
          <w:color w:val="auto"/>
          <w:spacing w:val="-3"/>
          <w:sz w:val="24"/>
        </w:rPr>
        <w:t>引起价格调整的物价波动风险范围及幅度</w:t>
      </w:r>
    </w:p>
    <w:p w14:paraId="21540DEE"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施工期内，因人工、材料、设备和机械台班发生物价波动变化幅度在合同约定的风险幅度范围以内的，由承包人承担或受益，不调整合同价格；其价格波动变化幅度在合同约定的风险幅度范围以外的，由发包人承担或受益。物价波动引起价格调整的风险范围以及调整的风险幅度见合同条款专用部分。</w:t>
      </w:r>
    </w:p>
    <w:p w14:paraId="6D1684BC"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16.1.2.2 </w:t>
      </w:r>
      <w:r w:rsidRPr="001452E4">
        <w:rPr>
          <w:rFonts w:ascii="宋体" w:hAnsi="宋体"/>
          <w:color w:val="auto"/>
          <w:spacing w:val="-3"/>
          <w:sz w:val="24"/>
        </w:rPr>
        <w:t>物价波动变化幅度的计算方法</w:t>
      </w:r>
    </w:p>
    <w:p w14:paraId="048F9FFA"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1</w:t>
      </w:r>
      <w:r w:rsidRPr="001452E4">
        <w:rPr>
          <w:rFonts w:ascii="宋体" w:hAnsi="宋体" w:hint="eastAsia"/>
          <w:color w:val="auto"/>
          <w:spacing w:val="-3"/>
          <w:sz w:val="24"/>
        </w:rPr>
        <w:t>）</w:t>
      </w:r>
      <w:r w:rsidRPr="001452E4">
        <w:rPr>
          <w:rFonts w:ascii="宋体" w:hAnsi="宋体"/>
          <w:color w:val="auto"/>
          <w:spacing w:val="-3"/>
          <w:sz w:val="24"/>
        </w:rPr>
        <w:t>投标报价基准期确定的人工、材料、设备和机械台班的市场价格即为基准价。投标报价基准期见合同条款专用部分。</w:t>
      </w:r>
    </w:p>
    <w:p w14:paraId="3671D5BA"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2</w:t>
      </w:r>
      <w:r w:rsidRPr="001452E4">
        <w:rPr>
          <w:rFonts w:ascii="宋体" w:hAnsi="宋体" w:hint="eastAsia"/>
          <w:color w:val="auto"/>
          <w:spacing w:val="-3"/>
          <w:sz w:val="24"/>
        </w:rPr>
        <w:t>）</w:t>
      </w:r>
      <w:r w:rsidRPr="001452E4">
        <w:rPr>
          <w:rFonts w:ascii="宋体" w:hAnsi="宋体"/>
          <w:color w:val="auto"/>
          <w:spacing w:val="-3"/>
          <w:sz w:val="24"/>
        </w:rPr>
        <w:t>《北京工程造价信息》中市场价格信息有的，以北京市建设工程造价管理机构发布的《北京工程造价信息》中的市场价格（以下简称造价信息价格）为依据确定基准价</w:t>
      </w:r>
      <w:r w:rsidRPr="001452E4">
        <w:rPr>
          <w:rFonts w:ascii="宋体" w:hAnsi="宋体"/>
          <w:color w:val="auto"/>
          <w:spacing w:val="-3"/>
          <w:sz w:val="24"/>
        </w:rPr>
        <w:lastRenderedPageBreak/>
        <w:t>，</w:t>
      </w:r>
      <w:r w:rsidRPr="001452E4">
        <w:rPr>
          <w:rFonts w:ascii="宋体" w:hAnsi="宋体"/>
          <w:color w:val="auto"/>
          <w:spacing w:val="-3"/>
          <w:sz w:val="24"/>
        </w:rPr>
        <w:t xml:space="preserve"> </w:t>
      </w:r>
      <w:r w:rsidRPr="001452E4">
        <w:rPr>
          <w:rFonts w:ascii="宋体" w:hAnsi="宋体"/>
          <w:color w:val="auto"/>
          <w:spacing w:val="-3"/>
          <w:sz w:val="24"/>
        </w:rPr>
        <w:t>造价信息价格中有上、下限的，以下限为准；《北京工程造价信息》市场价格信息中没有的，确定基准价的方法见合同条款专用部分。</w:t>
      </w:r>
    </w:p>
    <w:p w14:paraId="10C51D5E"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3</w:t>
      </w:r>
      <w:r w:rsidRPr="001452E4">
        <w:rPr>
          <w:rFonts w:ascii="宋体" w:hAnsi="宋体" w:hint="eastAsia"/>
          <w:color w:val="auto"/>
          <w:spacing w:val="-3"/>
          <w:sz w:val="24"/>
        </w:rPr>
        <w:t>）</w:t>
      </w:r>
      <w:r w:rsidRPr="001452E4">
        <w:rPr>
          <w:rFonts w:ascii="宋体" w:hAnsi="宋体"/>
          <w:color w:val="auto"/>
          <w:spacing w:val="-3"/>
          <w:sz w:val="24"/>
        </w:rPr>
        <w:t>合同施工期市场价格的确定方法见合同条款专用部分。</w:t>
      </w:r>
    </w:p>
    <w:p w14:paraId="4258B61A"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4</w:t>
      </w:r>
      <w:r w:rsidRPr="001452E4">
        <w:rPr>
          <w:rFonts w:ascii="宋体" w:hAnsi="宋体" w:hint="eastAsia"/>
          <w:color w:val="auto"/>
          <w:spacing w:val="-3"/>
          <w:sz w:val="24"/>
        </w:rPr>
        <w:t>）</w:t>
      </w:r>
      <w:r w:rsidRPr="001452E4">
        <w:rPr>
          <w:rFonts w:ascii="宋体" w:hAnsi="宋体"/>
          <w:color w:val="auto"/>
          <w:spacing w:val="-3"/>
          <w:sz w:val="24"/>
        </w:rPr>
        <w:t>物价波动变化幅度的计算方法：</w:t>
      </w:r>
    </w:p>
    <w:p w14:paraId="03A23544"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1</w:t>
      </w:r>
      <w:r w:rsidRPr="001452E4">
        <w:rPr>
          <w:rFonts w:ascii="宋体" w:hAnsi="宋体"/>
          <w:color w:val="auto"/>
          <w:spacing w:val="-3"/>
          <w:sz w:val="24"/>
        </w:rPr>
        <w:t>）当承包人投标报价中的单价低于基准价时：</w:t>
      </w:r>
    </w:p>
    <w:p w14:paraId="50D88F54"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物价波动变化幅度（涨幅）</w:t>
      </w:r>
      <w:r w:rsidRPr="001452E4">
        <w:rPr>
          <w:rFonts w:ascii="宋体" w:hAnsi="宋体"/>
          <w:color w:val="auto"/>
          <w:spacing w:val="-3"/>
          <w:sz w:val="24"/>
        </w:rPr>
        <w:t>=</w:t>
      </w:r>
      <w:r w:rsidRPr="001452E4">
        <w:rPr>
          <w:rFonts w:ascii="宋体" w:hAnsi="宋体"/>
          <w:color w:val="auto"/>
          <w:spacing w:val="-3"/>
          <w:sz w:val="24"/>
        </w:rPr>
        <w:t>（施工期市场价</w:t>
      </w:r>
      <w:r w:rsidRPr="001452E4">
        <w:rPr>
          <w:rFonts w:ascii="宋体" w:hAnsi="宋体"/>
          <w:color w:val="auto"/>
          <w:spacing w:val="-3"/>
          <w:sz w:val="24"/>
        </w:rPr>
        <w:t>-</w:t>
      </w:r>
      <w:r w:rsidRPr="001452E4">
        <w:rPr>
          <w:rFonts w:ascii="宋体" w:hAnsi="宋体"/>
          <w:color w:val="auto"/>
          <w:spacing w:val="-3"/>
          <w:sz w:val="24"/>
        </w:rPr>
        <w:t>基准价）</w:t>
      </w:r>
      <w:r w:rsidRPr="001452E4">
        <w:rPr>
          <w:rFonts w:ascii="宋体" w:hAnsi="宋体"/>
          <w:color w:val="auto"/>
          <w:spacing w:val="-3"/>
          <w:sz w:val="24"/>
        </w:rPr>
        <w:t>/</w:t>
      </w:r>
      <w:r w:rsidRPr="001452E4">
        <w:rPr>
          <w:rFonts w:ascii="宋体" w:hAnsi="宋体"/>
          <w:color w:val="auto"/>
          <w:spacing w:val="-3"/>
          <w:sz w:val="24"/>
        </w:rPr>
        <w:t>基准价</w:t>
      </w:r>
      <w:r w:rsidRPr="001452E4">
        <w:rPr>
          <w:rFonts w:ascii="宋体" w:hAnsi="宋体"/>
          <w:color w:val="auto"/>
          <w:spacing w:val="-3"/>
          <w:sz w:val="24"/>
        </w:rPr>
        <w:t>×100%</w:t>
      </w:r>
    </w:p>
    <w:p w14:paraId="4C1D3EC8"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物价波动变化幅度（跌幅）</w:t>
      </w:r>
      <w:r w:rsidRPr="001452E4">
        <w:rPr>
          <w:rFonts w:ascii="宋体" w:hAnsi="宋体"/>
          <w:color w:val="auto"/>
          <w:spacing w:val="-3"/>
          <w:sz w:val="24"/>
        </w:rPr>
        <w:t>=</w:t>
      </w:r>
      <w:r w:rsidRPr="001452E4">
        <w:rPr>
          <w:rFonts w:ascii="宋体" w:hAnsi="宋体"/>
          <w:color w:val="auto"/>
          <w:spacing w:val="-3"/>
          <w:sz w:val="24"/>
        </w:rPr>
        <w:t>（施工期市场价</w:t>
      </w:r>
      <w:r w:rsidRPr="001452E4">
        <w:rPr>
          <w:rFonts w:ascii="宋体" w:hAnsi="宋体"/>
          <w:color w:val="auto"/>
          <w:spacing w:val="-3"/>
          <w:sz w:val="24"/>
        </w:rPr>
        <w:t>-</w:t>
      </w:r>
      <w:r w:rsidRPr="001452E4">
        <w:rPr>
          <w:rFonts w:ascii="宋体" w:hAnsi="宋体"/>
          <w:color w:val="auto"/>
          <w:spacing w:val="-3"/>
          <w:sz w:val="24"/>
        </w:rPr>
        <w:t>投标单价）</w:t>
      </w:r>
      <w:r w:rsidRPr="001452E4">
        <w:rPr>
          <w:rFonts w:ascii="宋体" w:hAnsi="宋体"/>
          <w:color w:val="auto"/>
          <w:spacing w:val="-3"/>
          <w:sz w:val="24"/>
        </w:rPr>
        <w:t>/</w:t>
      </w:r>
      <w:r w:rsidRPr="001452E4">
        <w:rPr>
          <w:rFonts w:ascii="宋体" w:hAnsi="宋体"/>
          <w:color w:val="auto"/>
          <w:spacing w:val="-3"/>
          <w:sz w:val="24"/>
        </w:rPr>
        <w:t>投标单价</w:t>
      </w:r>
      <w:r w:rsidRPr="001452E4">
        <w:rPr>
          <w:rFonts w:ascii="宋体" w:hAnsi="宋体"/>
          <w:color w:val="auto"/>
          <w:spacing w:val="-3"/>
          <w:sz w:val="24"/>
        </w:rPr>
        <w:t xml:space="preserve">×100% </w:t>
      </w:r>
    </w:p>
    <w:p w14:paraId="7C0B687C"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2</w:t>
      </w:r>
      <w:r w:rsidRPr="001452E4">
        <w:rPr>
          <w:rFonts w:ascii="宋体" w:hAnsi="宋体" w:hint="eastAsia"/>
          <w:color w:val="auto"/>
          <w:spacing w:val="-3"/>
          <w:sz w:val="24"/>
        </w:rPr>
        <w:t>）</w:t>
      </w:r>
      <w:r w:rsidRPr="001452E4">
        <w:rPr>
          <w:rFonts w:ascii="宋体" w:hAnsi="宋体"/>
          <w:color w:val="auto"/>
          <w:spacing w:val="-3"/>
          <w:sz w:val="24"/>
        </w:rPr>
        <w:t>当承包人投标报价中的单价高于基准价时：</w:t>
      </w:r>
    </w:p>
    <w:p w14:paraId="4FE3973D"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物价波动变化幅度（涨幅）</w:t>
      </w:r>
      <w:r w:rsidRPr="001452E4">
        <w:rPr>
          <w:rFonts w:ascii="宋体" w:hAnsi="宋体"/>
          <w:color w:val="auto"/>
          <w:spacing w:val="-3"/>
          <w:sz w:val="24"/>
        </w:rPr>
        <w:t>=</w:t>
      </w:r>
      <w:r w:rsidRPr="001452E4">
        <w:rPr>
          <w:rFonts w:ascii="宋体" w:hAnsi="宋体"/>
          <w:color w:val="auto"/>
          <w:spacing w:val="-3"/>
          <w:sz w:val="24"/>
        </w:rPr>
        <w:t>（施工期市场价</w:t>
      </w:r>
      <w:r w:rsidRPr="001452E4">
        <w:rPr>
          <w:rFonts w:ascii="宋体" w:hAnsi="宋体"/>
          <w:color w:val="auto"/>
          <w:spacing w:val="-3"/>
          <w:sz w:val="24"/>
        </w:rPr>
        <w:t>-</w:t>
      </w:r>
      <w:r w:rsidRPr="001452E4">
        <w:rPr>
          <w:rFonts w:ascii="宋体" w:hAnsi="宋体"/>
          <w:color w:val="auto"/>
          <w:spacing w:val="-3"/>
          <w:sz w:val="24"/>
        </w:rPr>
        <w:t>投标单价）</w:t>
      </w:r>
      <w:r w:rsidRPr="001452E4">
        <w:rPr>
          <w:rFonts w:ascii="宋体" w:hAnsi="宋体"/>
          <w:color w:val="auto"/>
          <w:spacing w:val="-3"/>
          <w:sz w:val="24"/>
        </w:rPr>
        <w:t>/</w:t>
      </w:r>
      <w:r w:rsidRPr="001452E4">
        <w:rPr>
          <w:rFonts w:ascii="宋体" w:hAnsi="宋体"/>
          <w:color w:val="auto"/>
          <w:spacing w:val="-3"/>
          <w:sz w:val="24"/>
        </w:rPr>
        <w:t>投标单价</w:t>
      </w:r>
      <w:r w:rsidRPr="001452E4">
        <w:rPr>
          <w:rFonts w:ascii="宋体" w:hAnsi="宋体"/>
          <w:color w:val="auto"/>
          <w:spacing w:val="-3"/>
          <w:sz w:val="24"/>
        </w:rPr>
        <w:t xml:space="preserve">×100% </w:t>
      </w:r>
    </w:p>
    <w:p w14:paraId="01B6C349"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物价波动变化幅度（跌幅）</w:t>
      </w:r>
      <w:r w:rsidRPr="001452E4">
        <w:rPr>
          <w:rFonts w:ascii="宋体" w:hAnsi="宋体"/>
          <w:color w:val="auto"/>
          <w:spacing w:val="-3"/>
          <w:sz w:val="24"/>
        </w:rPr>
        <w:t>=</w:t>
      </w:r>
      <w:r w:rsidRPr="001452E4">
        <w:rPr>
          <w:rFonts w:ascii="宋体" w:hAnsi="宋体"/>
          <w:color w:val="auto"/>
          <w:spacing w:val="-3"/>
          <w:sz w:val="24"/>
        </w:rPr>
        <w:t>（施工期市场价</w:t>
      </w:r>
      <w:r w:rsidRPr="001452E4">
        <w:rPr>
          <w:rFonts w:ascii="宋体" w:hAnsi="宋体"/>
          <w:color w:val="auto"/>
          <w:spacing w:val="-3"/>
          <w:sz w:val="24"/>
        </w:rPr>
        <w:t>-</w:t>
      </w:r>
      <w:r w:rsidRPr="001452E4">
        <w:rPr>
          <w:rFonts w:ascii="宋体" w:hAnsi="宋体"/>
          <w:color w:val="auto"/>
          <w:spacing w:val="-3"/>
          <w:sz w:val="24"/>
        </w:rPr>
        <w:t>基准价）</w:t>
      </w:r>
      <w:r w:rsidRPr="001452E4">
        <w:rPr>
          <w:rFonts w:ascii="宋体" w:hAnsi="宋体"/>
          <w:color w:val="auto"/>
          <w:spacing w:val="-3"/>
          <w:sz w:val="24"/>
        </w:rPr>
        <w:t>/</w:t>
      </w:r>
      <w:r w:rsidRPr="001452E4">
        <w:rPr>
          <w:rFonts w:ascii="宋体" w:hAnsi="宋体"/>
          <w:color w:val="auto"/>
          <w:spacing w:val="-3"/>
          <w:sz w:val="24"/>
        </w:rPr>
        <w:t>基准价</w:t>
      </w:r>
      <w:r w:rsidRPr="001452E4">
        <w:rPr>
          <w:rFonts w:ascii="宋体" w:hAnsi="宋体"/>
          <w:color w:val="auto"/>
          <w:spacing w:val="-3"/>
          <w:sz w:val="24"/>
        </w:rPr>
        <w:t>×100%</w:t>
      </w:r>
    </w:p>
    <w:p w14:paraId="4CE4EA7A"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3</w:t>
      </w:r>
      <w:r w:rsidRPr="001452E4">
        <w:rPr>
          <w:rFonts w:ascii="宋体" w:hAnsi="宋体"/>
          <w:color w:val="auto"/>
          <w:spacing w:val="-3"/>
          <w:sz w:val="24"/>
        </w:rPr>
        <w:t>）当承包人投标报价中的单价等于基准价时：</w:t>
      </w:r>
    </w:p>
    <w:p w14:paraId="0F5CFFB4"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物价波动变化幅度</w:t>
      </w:r>
      <w:r w:rsidRPr="001452E4">
        <w:rPr>
          <w:rFonts w:ascii="宋体" w:hAnsi="宋体"/>
          <w:color w:val="auto"/>
          <w:spacing w:val="-3"/>
          <w:sz w:val="24"/>
        </w:rPr>
        <w:t>=</w:t>
      </w:r>
      <w:r w:rsidRPr="001452E4">
        <w:rPr>
          <w:rFonts w:ascii="宋体" w:hAnsi="宋体"/>
          <w:color w:val="auto"/>
          <w:spacing w:val="-3"/>
          <w:sz w:val="24"/>
        </w:rPr>
        <w:t>（施工期市场价</w:t>
      </w:r>
      <w:r w:rsidRPr="001452E4">
        <w:rPr>
          <w:rFonts w:ascii="宋体" w:hAnsi="宋体"/>
          <w:color w:val="auto"/>
          <w:spacing w:val="-3"/>
          <w:sz w:val="24"/>
        </w:rPr>
        <w:t>-</w:t>
      </w:r>
      <w:r w:rsidRPr="001452E4">
        <w:rPr>
          <w:rFonts w:ascii="宋体" w:hAnsi="宋体"/>
          <w:color w:val="auto"/>
          <w:spacing w:val="-3"/>
          <w:sz w:val="24"/>
        </w:rPr>
        <w:t>基准价）</w:t>
      </w:r>
      <w:r w:rsidRPr="001452E4">
        <w:rPr>
          <w:rFonts w:ascii="宋体" w:hAnsi="宋体"/>
          <w:color w:val="auto"/>
          <w:spacing w:val="-3"/>
          <w:sz w:val="24"/>
        </w:rPr>
        <w:t>/</w:t>
      </w:r>
      <w:r w:rsidRPr="001452E4">
        <w:rPr>
          <w:rFonts w:ascii="宋体" w:hAnsi="宋体"/>
          <w:color w:val="auto"/>
          <w:spacing w:val="-3"/>
          <w:sz w:val="24"/>
        </w:rPr>
        <w:t>基准价</w:t>
      </w:r>
      <w:r w:rsidRPr="001452E4">
        <w:rPr>
          <w:rFonts w:ascii="宋体" w:hAnsi="宋体"/>
          <w:color w:val="auto"/>
          <w:spacing w:val="-3"/>
          <w:sz w:val="24"/>
        </w:rPr>
        <w:t>×100%</w:t>
      </w:r>
    </w:p>
    <w:p w14:paraId="4253E894"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16.1.2.3 </w:t>
      </w:r>
      <w:r w:rsidRPr="001452E4">
        <w:rPr>
          <w:rFonts w:ascii="宋体" w:hAnsi="宋体"/>
          <w:color w:val="auto"/>
          <w:spacing w:val="-3"/>
          <w:sz w:val="24"/>
        </w:rPr>
        <w:t>物价波动引起价格调整的方法</w:t>
      </w:r>
    </w:p>
    <w:p w14:paraId="3544F3C0"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1</w:t>
      </w:r>
      <w:r w:rsidRPr="001452E4">
        <w:rPr>
          <w:rFonts w:ascii="宋体" w:hAnsi="宋体" w:hint="eastAsia"/>
          <w:color w:val="auto"/>
          <w:spacing w:val="-3"/>
          <w:sz w:val="24"/>
        </w:rPr>
        <w:t>）</w:t>
      </w:r>
      <w:r w:rsidRPr="001452E4">
        <w:rPr>
          <w:rFonts w:ascii="宋体" w:hAnsi="宋体"/>
          <w:color w:val="auto"/>
          <w:spacing w:val="-3"/>
          <w:sz w:val="24"/>
        </w:rPr>
        <w:t>第</w:t>
      </w:r>
      <w:r w:rsidRPr="001452E4">
        <w:rPr>
          <w:rFonts w:ascii="宋体" w:hAnsi="宋体"/>
          <w:color w:val="auto"/>
          <w:spacing w:val="-3"/>
          <w:sz w:val="24"/>
        </w:rPr>
        <w:t xml:space="preserve"> 16.1.2.1 </w:t>
      </w:r>
      <w:r w:rsidRPr="001452E4">
        <w:rPr>
          <w:rFonts w:ascii="宋体" w:hAnsi="宋体"/>
          <w:color w:val="auto"/>
          <w:spacing w:val="-3"/>
          <w:sz w:val="24"/>
        </w:rPr>
        <w:t>目中约定的人工、材料、设备和机械台班的物价波动变化幅度超过风险幅度时，其计算价格调整差额的方法见合同条款专用部分。</w:t>
      </w:r>
    </w:p>
    <w:p w14:paraId="198CEEBB"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2</w:t>
      </w:r>
      <w:r w:rsidRPr="001452E4">
        <w:rPr>
          <w:rFonts w:ascii="宋体" w:hAnsi="宋体" w:hint="eastAsia"/>
          <w:color w:val="auto"/>
          <w:spacing w:val="-3"/>
          <w:sz w:val="24"/>
        </w:rPr>
        <w:t>）</w:t>
      </w:r>
      <w:r w:rsidRPr="001452E4">
        <w:rPr>
          <w:rFonts w:ascii="宋体" w:hAnsi="宋体"/>
          <w:color w:val="auto"/>
          <w:spacing w:val="-3"/>
          <w:sz w:val="24"/>
        </w:rPr>
        <w:t>第</w:t>
      </w:r>
      <w:r w:rsidRPr="001452E4">
        <w:rPr>
          <w:rFonts w:ascii="宋体" w:hAnsi="宋体"/>
          <w:color w:val="auto"/>
          <w:spacing w:val="-3"/>
          <w:sz w:val="24"/>
        </w:rPr>
        <w:t xml:space="preserve"> 16.1.2.1 </w:t>
      </w:r>
      <w:r w:rsidRPr="001452E4">
        <w:rPr>
          <w:rFonts w:ascii="宋体" w:hAnsi="宋体"/>
          <w:color w:val="auto"/>
          <w:spacing w:val="-3"/>
          <w:sz w:val="24"/>
        </w:rPr>
        <w:t>目中约定的人工的物价波动变化幅度超过风险幅度时，应当计算全部价格差额，其价格差额由发包人承担或受益，其价格差额不计取规费，只计取税金。</w:t>
      </w:r>
    </w:p>
    <w:p w14:paraId="7A00B60E"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3</w:t>
      </w:r>
      <w:r w:rsidRPr="001452E4">
        <w:rPr>
          <w:rFonts w:ascii="宋体" w:hAnsi="宋体" w:hint="eastAsia"/>
          <w:color w:val="auto"/>
          <w:spacing w:val="-3"/>
          <w:sz w:val="24"/>
        </w:rPr>
        <w:t>）</w:t>
      </w:r>
      <w:r w:rsidRPr="001452E4">
        <w:rPr>
          <w:rFonts w:ascii="宋体" w:hAnsi="宋体"/>
          <w:color w:val="auto"/>
          <w:spacing w:val="-3"/>
          <w:sz w:val="24"/>
        </w:rPr>
        <w:t>第</w:t>
      </w:r>
      <w:r w:rsidRPr="001452E4">
        <w:rPr>
          <w:rFonts w:ascii="宋体" w:hAnsi="宋体"/>
          <w:color w:val="auto"/>
          <w:spacing w:val="-3"/>
          <w:sz w:val="24"/>
        </w:rPr>
        <w:t xml:space="preserve"> 16.1.2.1 </w:t>
      </w:r>
      <w:r w:rsidRPr="001452E4">
        <w:rPr>
          <w:rFonts w:ascii="宋体" w:hAnsi="宋体"/>
          <w:color w:val="auto"/>
          <w:spacing w:val="-3"/>
          <w:sz w:val="24"/>
        </w:rPr>
        <w:t>目中约定的材料、设备和机械台班的物价波动变化幅度超过风险幅度时，应当计算超过部分的价格差额，其价格差额由发包人承担或受益，其价格差额不计取规费，只计取税金。</w:t>
      </w:r>
    </w:p>
    <w:p w14:paraId="4B30543D"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16.1.2.4 </w:t>
      </w:r>
      <w:r w:rsidRPr="001452E4">
        <w:rPr>
          <w:rFonts w:ascii="宋体" w:hAnsi="宋体"/>
          <w:color w:val="auto"/>
          <w:spacing w:val="-3"/>
          <w:sz w:val="24"/>
        </w:rPr>
        <w:t>物价波动引起价格调整的其他约定见合同条款专用部分。</w:t>
      </w:r>
    </w:p>
    <w:p w14:paraId="0AB9FB87" w14:textId="77777777" w:rsidR="00F12CA7" w:rsidRPr="001452E4" w:rsidRDefault="00000000">
      <w:pPr>
        <w:spacing w:line="360" w:lineRule="auto"/>
        <w:rPr>
          <w:rFonts w:ascii="宋体" w:hAnsi="宋体"/>
          <w:color w:val="auto"/>
          <w:sz w:val="24"/>
        </w:rPr>
      </w:pPr>
      <w:r w:rsidRPr="001452E4">
        <w:rPr>
          <w:rFonts w:ascii="宋体" w:hAnsi="宋体" w:hint="eastAsia"/>
          <w:color w:val="auto"/>
          <w:spacing w:val="-3"/>
          <w:sz w:val="24"/>
        </w:rPr>
        <w:t xml:space="preserve">16.1.3 </w:t>
      </w:r>
      <w:r w:rsidRPr="001452E4">
        <w:rPr>
          <w:rFonts w:ascii="宋体" w:hAnsi="宋体"/>
          <w:color w:val="auto"/>
          <w:spacing w:val="-3"/>
          <w:sz w:val="24"/>
        </w:rPr>
        <w:t>价波动引起价格调整的其他方法见合同条款专用部分。</w:t>
      </w:r>
    </w:p>
    <w:p w14:paraId="02404BD4" w14:textId="77777777" w:rsidR="00F12CA7" w:rsidRPr="001452E4" w:rsidRDefault="00000000">
      <w:pPr>
        <w:spacing w:line="360" w:lineRule="auto"/>
        <w:rPr>
          <w:rFonts w:ascii="宋体" w:hAnsi="宋体"/>
          <w:color w:val="auto"/>
          <w:sz w:val="24"/>
        </w:rPr>
      </w:pPr>
      <w:bookmarkStart w:id="363" w:name="_bookmark212"/>
      <w:bookmarkStart w:id="364" w:name="_Toc99538650"/>
      <w:bookmarkEnd w:id="363"/>
      <w:r w:rsidRPr="001452E4">
        <w:rPr>
          <w:rFonts w:ascii="宋体" w:hAnsi="宋体" w:hint="eastAsia"/>
          <w:color w:val="auto"/>
          <w:sz w:val="24"/>
        </w:rPr>
        <w:t xml:space="preserve">16.2 </w:t>
      </w:r>
      <w:r w:rsidRPr="001452E4">
        <w:rPr>
          <w:rFonts w:ascii="宋体" w:hAnsi="宋体"/>
          <w:color w:val="auto"/>
          <w:sz w:val="24"/>
        </w:rPr>
        <w:t>法律变化引起的价格调整</w:t>
      </w:r>
      <w:bookmarkEnd w:id="364"/>
    </w:p>
    <w:p w14:paraId="702E8343"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在基准日后，因法律变化导致承包人在合同履行中所需要的费用发生除第</w:t>
      </w:r>
      <w:r w:rsidRPr="001452E4">
        <w:rPr>
          <w:rFonts w:ascii="宋体" w:hAnsi="宋体"/>
          <w:color w:val="auto"/>
          <w:spacing w:val="-3"/>
          <w:sz w:val="24"/>
        </w:rPr>
        <w:t xml:space="preserve"> 16.1 </w:t>
      </w:r>
      <w:r w:rsidRPr="001452E4">
        <w:rPr>
          <w:rFonts w:ascii="宋体" w:hAnsi="宋体"/>
          <w:color w:val="auto"/>
          <w:spacing w:val="-3"/>
          <w:sz w:val="24"/>
        </w:rPr>
        <w:t>款约定以外的增减时，监理人应根据法律、国家或省、自治区、直辖市有关部门的规定，按第</w:t>
      </w:r>
      <w:r w:rsidRPr="001452E4">
        <w:rPr>
          <w:rFonts w:ascii="宋体" w:hAnsi="宋体"/>
          <w:color w:val="auto"/>
          <w:spacing w:val="-3"/>
          <w:sz w:val="24"/>
        </w:rPr>
        <w:t xml:space="preserve">3.5 </w:t>
      </w:r>
      <w:r w:rsidRPr="001452E4">
        <w:rPr>
          <w:rFonts w:ascii="宋体" w:hAnsi="宋体"/>
          <w:color w:val="auto"/>
          <w:spacing w:val="-3"/>
          <w:sz w:val="24"/>
        </w:rPr>
        <w:t>款商定或确定需调整的合同价款。</w:t>
      </w:r>
    </w:p>
    <w:p w14:paraId="21243005" w14:textId="77777777" w:rsidR="00F12CA7" w:rsidRPr="001452E4" w:rsidRDefault="00000000">
      <w:pPr>
        <w:spacing w:line="360" w:lineRule="auto"/>
        <w:rPr>
          <w:rFonts w:ascii="宋体" w:hAnsi="宋体"/>
          <w:color w:val="auto"/>
          <w:sz w:val="24"/>
        </w:rPr>
      </w:pPr>
      <w:bookmarkStart w:id="365" w:name="_bookmark213"/>
      <w:bookmarkStart w:id="366" w:name="_Toc99538651"/>
      <w:bookmarkEnd w:id="365"/>
      <w:r w:rsidRPr="001452E4">
        <w:rPr>
          <w:rFonts w:ascii="宋体" w:hAnsi="宋体" w:hint="eastAsia"/>
          <w:color w:val="auto"/>
          <w:sz w:val="24"/>
        </w:rPr>
        <w:t xml:space="preserve">17. </w:t>
      </w:r>
      <w:r w:rsidRPr="001452E4">
        <w:rPr>
          <w:rFonts w:ascii="宋体" w:hAnsi="宋体"/>
          <w:color w:val="auto"/>
          <w:sz w:val="24"/>
        </w:rPr>
        <w:t>计量与支付</w:t>
      </w:r>
      <w:bookmarkEnd w:id="366"/>
    </w:p>
    <w:p w14:paraId="3D235E0D" w14:textId="77777777" w:rsidR="00F12CA7" w:rsidRPr="001452E4" w:rsidRDefault="00000000">
      <w:pPr>
        <w:spacing w:line="360" w:lineRule="auto"/>
        <w:rPr>
          <w:rFonts w:ascii="宋体" w:hAnsi="宋体"/>
          <w:color w:val="auto"/>
          <w:sz w:val="24"/>
        </w:rPr>
      </w:pPr>
      <w:bookmarkStart w:id="367" w:name="_bookmark214"/>
      <w:bookmarkStart w:id="368" w:name="_Toc99538652"/>
      <w:bookmarkEnd w:id="367"/>
      <w:r w:rsidRPr="001452E4">
        <w:rPr>
          <w:rFonts w:ascii="宋体" w:hAnsi="宋体" w:hint="eastAsia"/>
          <w:color w:val="auto"/>
          <w:sz w:val="24"/>
        </w:rPr>
        <w:t xml:space="preserve">17.1 </w:t>
      </w:r>
      <w:r w:rsidRPr="001452E4">
        <w:rPr>
          <w:rFonts w:ascii="宋体" w:hAnsi="宋体"/>
          <w:color w:val="auto"/>
          <w:sz w:val="24"/>
        </w:rPr>
        <w:t>计量</w:t>
      </w:r>
      <w:bookmarkEnd w:id="368"/>
    </w:p>
    <w:p w14:paraId="6CF98D35"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17.1.1 </w:t>
      </w:r>
      <w:r w:rsidRPr="001452E4">
        <w:rPr>
          <w:rFonts w:ascii="宋体" w:hAnsi="宋体"/>
          <w:color w:val="auto"/>
          <w:spacing w:val="-3"/>
          <w:sz w:val="24"/>
        </w:rPr>
        <w:t>计量单位</w:t>
      </w:r>
    </w:p>
    <w:p w14:paraId="3998AA70"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计量采用国家法定的计量单位。</w:t>
      </w:r>
    </w:p>
    <w:p w14:paraId="3012E5B9"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lastRenderedPageBreak/>
        <w:t xml:space="preserve">17.1.2 </w:t>
      </w:r>
      <w:r w:rsidRPr="001452E4">
        <w:rPr>
          <w:rFonts w:ascii="宋体" w:hAnsi="宋体"/>
          <w:color w:val="auto"/>
          <w:spacing w:val="-3"/>
          <w:sz w:val="24"/>
        </w:rPr>
        <w:t>计量方法</w:t>
      </w:r>
    </w:p>
    <w:p w14:paraId="3BD42065"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任务</w:t>
      </w:r>
      <w:r w:rsidRPr="001452E4">
        <w:rPr>
          <w:rFonts w:ascii="宋体" w:hAnsi="宋体"/>
          <w:color w:val="auto"/>
          <w:spacing w:val="-3"/>
          <w:sz w:val="24"/>
        </w:rPr>
        <w:t>量计算规则执行</w:t>
      </w:r>
      <w:r w:rsidRPr="001452E4">
        <w:rPr>
          <w:rFonts w:ascii="宋体" w:hAnsi="宋体" w:hint="eastAsia"/>
          <w:color w:val="auto"/>
          <w:spacing w:val="-3"/>
          <w:sz w:val="24"/>
        </w:rPr>
        <w:t>清单</w:t>
      </w:r>
      <w:r w:rsidRPr="001452E4">
        <w:rPr>
          <w:rFonts w:ascii="宋体" w:hAnsi="宋体"/>
          <w:color w:val="auto"/>
          <w:spacing w:val="-3"/>
          <w:sz w:val="24"/>
        </w:rPr>
        <w:t>中约定的计量计价规范版本。除合同另有约定外，承包人实际完成的</w:t>
      </w:r>
      <w:r w:rsidRPr="001452E4">
        <w:rPr>
          <w:rFonts w:ascii="宋体" w:hAnsi="宋体" w:hint="eastAsia"/>
          <w:color w:val="auto"/>
          <w:spacing w:val="-3"/>
          <w:sz w:val="24"/>
        </w:rPr>
        <w:t>任务量</w:t>
      </w:r>
      <w:r w:rsidRPr="001452E4">
        <w:rPr>
          <w:rFonts w:ascii="宋体" w:hAnsi="宋体"/>
          <w:color w:val="auto"/>
          <w:spacing w:val="-3"/>
          <w:sz w:val="24"/>
        </w:rPr>
        <w:t>按约定的</w:t>
      </w:r>
      <w:r w:rsidRPr="001452E4">
        <w:rPr>
          <w:rFonts w:ascii="宋体" w:hAnsi="宋体" w:hint="eastAsia"/>
          <w:color w:val="auto"/>
          <w:spacing w:val="-3"/>
          <w:sz w:val="24"/>
        </w:rPr>
        <w:t>任务量</w:t>
      </w:r>
      <w:r w:rsidRPr="001452E4">
        <w:rPr>
          <w:rFonts w:ascii="宋体" w:hAnsi="宋体"/>
          <w:color w:val="auto"/>
          <w:spacing w:val="-3"/>
          <w:sz w:val="24"/>
        </w:rPr>
        <w:t>计算规则和有合同约束力的图纸进行计量。</w:t>
      </w:r>
    </w:p>
    <w:p w14:paraId="4D56AC14"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17.1.3 </w:t>
      </w:r>
      <w:r w:rsidRPr="001452E4">
        <w:rPr>
          <w:rFonts w:ascii="宋体" w:hAnsi="宋体"/>
          <w:color w:val="auto"/>
          <w:spacing w:val="-3"/>
          <w:sz w:val="24"/>
        </w:rPr>
        <w:t>计量周期</w:t>
      </w:r>
    </w:p>
    <w:p w14:paraId="13055177"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1</w:t>
      </w:r>
      <w:r w:rsidRPr="001452E4">
        <w:rPr>
          <w:rFonts w:ascii="宋体" w:hAnsi="宋体" w:hint="eastAsia"/>
          <w:color w:val="auto"/>
          <w:spacing w:val="-3"/>
          <w:sz w:val="24"/>
        </w:rPr>
        <w:t>）</w:t>
      </w:r>
      <w:r w:rsidRPr="001452E4">
        <w:rPr>
          <w:rFonts w:ascii="宋体" w:hAnsi="宋体"/>
          <w:color w:val="auto"/>
          <w:spacing w:val="-3"/>
          <w:sz w:val="24"/>
        </w:rPr>
        <w:t>本合同的计量周期为月，当月计量截止日期（不含当日）和下月计量起始日期（</w:t>
      </w:r>
      <w:r w:rsidRPr="001452E4">
        <w:rPr>
          <w:rFonts w:ascii="宋体" w:hAnsi="宋体"/>
          <w:color w:val="auto"/>
          <w:spacing w:val="-3"/>
          <w:sz w:val="24"/>
        </w:rPr>
        <w:t xml:space="preserve"> </w:t>
      </w:r>
      <w:r w:rsidRPr="001452E4">
        <w:rPr>
          <w:rFonts w:ascii="宋体" w:hAnsi="宋体"/>
          <w:color w:val="auto"/>
          <w:spacing w:val="-3"/>
          <w:sz w:val="24"/>
        </w:rPr>
        <w:t>含当日）见合同条款专用部分。</w:t>
      </w:r>
    </w:p>
    <w:p w14:paraId="71E348E0"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2</w:t>
      </w:r>
      <w:r w:rsidRPr="001452E4">
        <w:rPr>
          <w:rFonts w:ascii="宋体" w:hAnsi="宋体" w:hint="eastAsia"/>
          <w:color w:val="auto"/>
          <w:spacing w:val="-3"/>
          <w:sz w:val="24"/>
        </w:rPr>
        <w:t>）</w:t>
      </w:r>
      <w:r w:rsidRPr="001452E4">
        <w:rPr>
          <w:rFonts w:ascii="宋体" w:hAnsi="宋体"/>
          <w:color w:val="auto"/>
          <w:spacing w:val="-3"/>
          <w:sz w:val="24"/>
        </w:rPr>
        <w:t>单价子目已完成</w:t>
      </w:r>
      <w:r w:rsidRPr="001452E4">
        <w:rPr>
          <w:rFonts w:ascii="宋体" w:hAnsi="宋体" w:hint="eastAsia"/>
          <w:color w:val="auto"/>
          <w:spacing w:val="-3"/>
          <w:sz w:val="24"/>
        </w:rPr>
        <w:t>任务量</w:t>
      </w:r>
      <w:r w:rsidRPr="001452E4">
        <w:rPr>
          <w:rFonts w:ascii="宋体" w:hAnsi="宋体"/>
          <w:color w:val="auto"/>
          <w:spacing w:val="-3"/>
          <w:sz w:val="24"/>
        </w:rPr>
        <w:t>是否按月计量见合同条款专用部分。</w:t>
      </w:r>
    </w:p>
    <w:p w14:paraId="2F06FF2C"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3</w:t>
      </w:r>
      <w:r w:rsidRPr="001452E4">
        <w:rPr>
          <w:rFonts w:ascii="宋体" w:hAnsi="宋体" w:hint="eastAsia"/>
          <w:color w:val="auto"/>
          <w:spacing w:val="-3"/>
          <w:sz w:val="24"/>
        </w:rPr>
        <w:t>）</w:t>
      </w:r>
      <w:r w:rsidRPr="001452E4">
        <w:rPr>
          <w:rFonts w:ascii="宋体" w:hAnsi="宋体"/>
          <w:color w:val="auto"/>
          <w:spacing w:val="-3"/>
          <w:sz w:val="24"/>
        </w:rPr>
        <w:t>总价子目计量方法见合同条款专用部分。</w:t>
      </w:r>
    </w:p>
    <w:p w14:paraId="0D7BF3B2"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17.1.4 </w:t>
      </w:r>
      <w:r w:rsidRPr="001452E4">
        <w:rPr>
          <w:rFonts w:ascii="宋体" w:hAnsi="宋体"/>
          <w:color w:val="auto"/>
          <w:spacing w:val="-3"/>
          <w:sz w:val="24"/>
        </w:rPr>
        <w:t>单价子目的计量</w:t>
      </w:r>
    </w:p>
    <w:p w14:paraId="0B0260FB"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1</w:t>
      </w:r>
      <w:r w:rsidRPr="001452E4">
        <w:rPr>
          <w:rFonts w:ascii="宋体" w:hAnsi="宋体" w:hint="eastAsia"/>
          <w:color w:val="auto"/>
          <w:spacing w:val="-3"/>
          <w:sz w:val="24"/>
        </w:rPr>
        <w:t>）</w:t>
      </w:r>
      <w:r w:rsidRPr="001452E4">
        <w:rPr>
          <w:rFonts w:ascii="宋体" w:hAnsi="宋体"/>
          <w:color w:val="auto"/>
          <w:spacing w:val="-3"/>
          <w:sz w:val="24"/>
        </w:rPr>
        <w:t>已标价</w:t>
      </w:r>
      <w:r w:rsidRPr="001452E4">
        <w:rPr>
          <w:rFonts w:ascii="宋体" w:hAnsi="宋体" w:hint="eastAsia"/>
          <w:color w:val="auto"/>
          <w:spacing w:val="-3"/>
          <w:sz w:val="24"/>
        </w:rPr>
        <w:t>清单</w:t>
      </w:r>
      <w:r w:rsidRPr="001452E4">
        <w:rPr>
          <w:rFonts w:ascii="宋体" w:hAnsi="宋体"/>
          <w:color w:val="auto"/>
          <w:spacing w:val="-3"/>
          <w:sz w:val="24"/>
        </w:rPr>
        <w:t>中的单价子目</w:t>
      </w:r>
      <w:r w:rsidRPr="001452E4">
        <w:rPr>
          <w:rFonts w:ascii="宋体" w:hAnsi="宋体" w:hint="eastAsia"/>
          <w:color w:val="auto"/>
          <w:spacing w:val="-3"/>
          <w:sz w:val="24"/>
        </w:rPr>
        <w:t>任务量</w:t>
      </w:r>
      <w:r w:rsidRPr="001452E4">
        <w:rPr>
          <w:rFonts w:ascii="宋体" w:hAnsi="宋体"/>
          <w:color w:val="auto"/>
          <w:spacing w:val="-3"/>
          <w:sz w:val="24"/>
        </w:rPr>
        <w:t>为估算</w:t>
      </w:r>
      <w:r w:rsidRPr="001452E4">
        <w:rPr>
          <w:rFonts w:ascii="宋体" w:hAnsi="宋体" w:hint="eastAsia"/>
          <w:color w:val="auto"/>
          <w:spacing w:val="-3"/>
          <w:sz w:val="24"/>
        </w:rPr>
        <w:t>任务量</w:t>
      </w:r>
      <w:r w:rsidRPr="001452E4">
        <w:rPr>
          <w:rFonts w:ascii="宋体" w:hAnsi="宋体"/>
          <w:color w:val="auto"/>
          <w:spacing w:val="-3"/>
          <w:sz w:val="24"/>
        </w:rPr>
        <w:t>。结算</w:t>
      </w:r>
      <w:r w:rsidRPr="001452E4">
        <w:rPr>
          <w:rFonts w:ascii="宋体" w:hAnsi="宋体" w:hint="eastAsia"/>
          <w:color w:val="auto"/>
          <w:spacing w:val="-3"/>
          <w:sz w:val="24"/>
        </w:rPr>
        <w:t>任务量</w:t>
      </w:r>
      <w:r w:rsidRPr="001452E4">
        <w:rPr>
          <w:rFonts w:ascii="宋体" w:hAnsi="宋体"/>
          <w:color w:val="auto"/>
          <w:spacing w:val="-3"/>
          <w:sz w:val="24"/>
        </w:rPr>
        <w:t>是承包人实际完成的，并按合同约定的计量方法进行计量的</w:t>
      </w:r>
      <w:r w:rsidRPr="001452E4">
        <w:rPr>
          <w:rFonts w:ascii="宋体" w:hAnsi="宋体" w:hint="eastAsia"/>
          <w:color w:val="auto"/>
          <w:spacing w:val="-3"/>
          <w:sz w:val="24"/>
        </w:rPr>
        <w:t>任务量</w:t>
      </w:r>
      <w:r w:rsidRPr="001452E4">
        <w:rPr>
          <w:rFonts w:ascii="宋体" w:hAnsi="宋体"/>
          <w:color w:val="auto"/>
          <w:spacing w:val="-3"/>
          <w:sz w:val="24"/>
        </w:rPr>
        <w:t>。</w:t>
      </w:r>
    </w:p>
    <w:p w14:paraId="3C241B6F"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2</w:t>
      </w:r>
      <w:r w:rsidRPr="001452E4">
        <w:rPr>
          <w:rFonts w:ascii="宋体" w:hAnsi="宋体" w:hint="eastAsia"/>
          <w:color w:val="auto"/>
          <w:spacing w:val="-3"/>
          <w:sz w:val="24"/>
        </w:rPr>
        <w:t>）</w:t>
      </w:r>
      <w:r w:rsidRPr="001452E4">
        <w:rPr>
          <w:rFonts w:ascii="宋体" w:hAnsi="宋体"/>
          <w:color w:val="auto"/>
          <w:spacing w:val="-3"/>
          <w:sz w:val="24"/>
        </w:rPr>
        <w:t>承包人对已完成的</w:t>
      </w:r>
      <w:r w:rsidRPr="001452E4">
        <w:rPr>
          <w:rFonts w:ascii="宋体" w:hAnsi="宋体" w:hint="eastAsia"/>
          <w:color w:val="auto"/>
          <w:spacing w:val="-3"/>
          <w:sz w:val="24"/>
        </w:rPr>
        <w:t>任务</w:t>
      </w:r>
      <w:r w:rsidRPr="001452E4">
        <w:rPr>
          <w:rFonts w:ascii="宋体" w:hAnsi="宋体"/>
          <w:color w:val="auto"/>
          <w:spacing w:val="-3"/>
          <w:sz w:val="24"/>
        </w:rPr>
        <w:t>进行计量，向监理人提交进度付款申请单、已完成</w:t>
      </w:r>
      <w:r w:rsidRPr="001452E4">
        <w:rPr>
          <w:rFonts w:ascii="宋体" w:hAnsi="宋体" w:hint="eastAsia"/>
          <w:color w:val="auto"/>
          <w:spacing w:val="-3"/>
          <w:sz w:val="24"/>
        </w:rPr>
        <w:t>任务量</w:t>
      </w:r>
      <w:r w:rsidRPr="001452E4">
        <w:rPr>
          <w:rFonts w:ascii="宋体" w:hAnsi="宋体"/>
          <w:color w:val="auto"/>
          <w:spacing w:val="-3"/>
          <w:sz w:val="24"/>
        </w:rPr>
        <w:t>报表和有关计量资料。</w:t>
      </w:r>
    </w:p>
    <w:p w14:paraId="4F80500D"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3</w:t>
      </w:r>
      <w:r w:rsidRPr="001452E4">
        <w:rPr>
          <w:rFonts w:ascii="宋体" w:hAnsi="宋体" w:hint="eastAsia"/>
          <w:color w:val="auto"/>
          <w:spacing w:val="-3"/>
          <w:sz w:val="24"/>
        </w:rPr>
        <w:t>）</w:t>
      </w:r>
      <w:r w:rsidRPr="001452E4">
        <w:rPr>
          <w:rFonts w:ascii="宋体" w:hAnsi="宋体"/>
          <w:color w:val="auto"/>
          <w:spacing w:val="-3"/>
          <w:sz w:val="24"/>
        </w:rPr>
        <w:t>监理人对承包人提交的</w:t>
      </w:r>
      <w:r w:rsidRPr="001452E4">
        <w:rPr>
          <w:rFonts w:ascii="宋体" w:hAnsi="宋体" w:hint="eastAsia"/>
          <w:color w:val="auto"/>
          <w:spacing w:val="-3"/>
          <w:sz w:val="24"/>
        </w:rPr>
        <w:t>任务量</w:t>
      </w:r>
      <w:r w:rsidRPr="001452E4">
        <w:rPr>
          <w:rFonts w:ascii="宋体" w:hAnsi="宋体"/>
          <w:color w:val="auto"/>
          <w:spacing w:val="-3"/>
          <w:sz w:val="24"/>
        </w:rPr>
        <w:t>报表进行复核，以确定实际完成的</w:t>
      </w:r>
      <w:r w:rsidRPr="001452E4">
        <w:rPr>
          <w:rFonts w:ascii="宋体" w:hAnsi="宋体" w:hint="eastAsia"/>
          <w:color w:val="auto"/>
          <w:spacing w:val="-3"/>
          <w:sz w:val="24"/>
        </w:rPr>
        <w:t>任务量</w:t>
      </w:r>
      <w:r w:rsidRPr="001452E4">
        <w:rPr>
          <w:rFonts w:ascii="宋体" w:hAnsi="宋体"/>
          <w:color w:val="auto"/>
          <w:spacing w:val="-3"/>
          <w:sz w:val="24"/>
        </w:rPr>
        <w:t>。对数量有异议的，可要求承包人按第</w:t>
      </w:r>
      <w:r w:rsidRPr="001452E4">
        <w:rPr>
          <w:rFonts w:ascii="宋体" w:hAnsi="宋体"/>
          <w:color w:val="auto"/>
          <w:spacing w:val="-3"/>
          <w:sz w:val="24"/>
        </w:rPr>
        <w:t xml:space="preserve"> 8.1 </w:t>
      </w:r>
      <w:r w:rsidRPr="001452E4">
        <w:rPr>
          <w:rFonts w:ascii="宋体" w:hAnsi="宋体"/>
          <w:color w:val="auto"/>
          <w:spacing w:val="-3"/>
          <w:sz w:val="24"/>
        </w:rPr>
        <w:t>款约定进行共同复核和抽样复测。承包人应协助监理人进行复核并按监理人要求提供补充计量资料。承包人未按监理人要求参加复核，监理人复核或修正的</w:t>
      </w:r>
      <w:r w:rsidRPr="001452E4">
        <w:rPr>
          <w:rFonts w:ascii="宋体" w:hAnsi="宋体" w:hint="eastAsia"/>
          <w:color w:val="auto"/>
          <w:spacing w:val="-3"/>
          <w:sz w:val="24"/>
        </w:rPr>
        <w:t>任务量</w:t>
      </w:r>
      <w:r w:rsidRPr="001452E4">
        <w:rPr>
          <w:rFonts w:ascii="宋体" w:hAnsi="宋体"/>
          <w:color w:val="auto"/>
          <w:spacing w:val="-3"/>
          <w:sz w:val="24"/>
        </w:rPr>
        <w:t>视为承包人实际完成的</w:t>
      </w:r>
      <w:r w:rsidRPr="001452E4">
        <w:rPr>
          <w:rFonts w:ascii="宋体" w:hAnsi="宋体" w:hint="eastAsia"/>
          <w:color w:val="auto"/>
          <w:spacing w:val="-3"/>
          <w:sz w:val="24"/>
        </w:rPr>
        <w:t>任务量</w:t>
      </w:r>
      <w:r w:rsidRPr="001452E4">
        <w:rPr>
          <w:rFonts w:ascii="宋体" w:hAnsi="宋体"/>
          <w:color w:val="auto"/>
          <w:spacing w:val="-3"/>
          <w:sz w:val="24"/>
        </w:rPr>
        <w:t>。</w:t>
      </w:r>
    </w:p>
    <w:p w14:paraId="5B10707C"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4</w:t>
      </w:r>
      <w:r w:rsidRPr="001452E4">
        <w:rPr>
          <w:rFonts w:ascii="宋体" w:hAnsi="宋体" w:hint="eastAsia"/>
          <w:color w:val="auto"/>
          <w:spacing w:val="-3"/>
          <w:sz w:val="24"/>
        </w:rPr>
        <w:t>）</w:t>
      </w:r>
      <w:r w:rsidRPr="001452E4">
        <w:rPr>
          <w:rFonts w:ascii="宋体" w:hAnsi="宋体"/>
          <w:color w:val="auto"/>
          <w:spacing w:val="-3"/>
          <w:sz w:val="24"/>
        </w:rPr>
        <w:t>监理人认为有必要时，可通知承包人共同进行联合测量、计量，承包人应遵照执行。</w:t>
      </w:r>
    </w:p>
    <w:p w14:paraId="349070DF"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5</w:t>
      </w:r>
      <w:r w:rsidRPr="001452E4">
        <w:rPr>
          <w:rFonts w:ascii="宋体" w:hAnsi="宋体" w:hint="eastAsia"/>
          <w:color w:val="auto"/>
          <w:spacing w:val="-3"/>
          <w:sz w:val="24"/>
        </w:rPr>
        <w:t>）</w:t>
      </w:r>
      <w:r w:rsidRPr="001452E4">
        <w:rPr>
          <w:rFonts w:ascii="宋体" w:hAnsi="宋体"/>
          <w:color w:val="auto"/>
          <w:spacing w:val="-3"/>
          <w:sz w:val="24"/>
        </w:rPr>
        <w:t>承包人完成</w:t>
      </w:r>
      <w:r w:rsidRPr="001452E4">
        <w:rPr>
          <w:rFonts w:ascii="宋体" w:hAnsi="宋体" w:hint="eastAsia"/>
          <w:color w:val="auto"/>
          <w:spacing w:val="-3"/>
          <w:sz w:val="24"/>
        </w:rPr>
        <w:t>清单</w:t>
      </w:r>
      <w:r w:rsidRPr="001452E4">
        <w:rPr>
          <w:rFonts w:ascii="宋体" w:hAnsi="宋体"/>
          <w:color w:val="auto"/>
          <w:spacing w:val="-3"/>
          <w:sz w:val="24"/>
        </w:rPr>
        <w:t>中每个子目的</w:t>
      </w:r>
      <w:r w:rsidRPr="001452E4">
        <w:rPr>
          <w:rFonts w:ascii="宋体" w:hAnsi="宋体" w:hint="eastAsia"/>
          <w:color w:val="auto"/>
          <w:spacing w:val="-3"/>
          <w:sz w:val="24"/>
        </w:rPr>
        <w:t>任务量</w:t>
      </w:r>
      <w:r w:rsidRPr="001452E4">
        <w:rPr>
          <w:rFonts w:ascii="宋体" w:hAnsi="宋体"/>
          <w:color w:val="auto"/>
          <w:spacing w:val="-3"/>
          <w:sz w:val="24"/>
        </w:rPr>
        <w:t>后，监理人应要求承包人派员共同对每个子目的历次计量报表进行汇总，以核实最终结算</w:t>
      </w:r>
      <w:r w:rsidRPr="001452E4">
        <w:rPr>
          <w:rFonts w:ascii="宋体" w:hAnsi="宋体" w:hint="eastAsia"/>
          <w:color w:val="auto"/>
          <w:spacing w:val="-3"/>
          <w:sz w:val="24"/>
        </w:rPr>
        <w:t>任务量</w:t>
      </w:r>
      <w:r w:rsidRPr="001452E4">
        <w:rPr>
          <w:rFonts w:ascii="宋体" w:hAnsi="宋体"/>
          <w:color w:val="auto"/>
          <w:spacing w:val="-3"/>
          <w:sz w:val="24"/>
        </w:rPr>
        <w:t>。监理人可要求承包人提供补充计量资料，以确定最后一次进度付款的准确</w:t>
      </w:r>
      <w:r w:rsidRPr="001452E4">
        <w:rPr>
          <w:rFonts w:ascii="宋体" w:hAnsi="宋体" w:hint="eastAsia"/>
          <w:color w:val="auto"/>
          <w:spacing w:val="-3"/>
          <w:sz w:val="24"/>
        </w:rPr>
        <w:t>任务量</w:t>
      </w:r>
      <w:r w:rsidRPr="001452E4">
        <w:rPr>
          <w:rFonts w:ascii="宋体" w:hAnsi="宋体"/>
          <w:color w:val="auto"/>
          <w:spacing w:val="-3"/>
          <w:sz w:val="24"/>
        </w:rPr>
        <w:t>。承包人未按监理人要求派员参加的，监理人最终核实的</w:t>
      </w:r>
      <w:r w:rsidRPr="001452E4">
        <w:rPr>
          <w:rFonts w:ascii="宋体" w:hAnsi="宋体" w:hint="eastAsia"/>
          <w:color w:val="auto"/>
          <w:spacing w:val="-3"/>
          <w:sz w:val="24"/>
        </w:rPr>
        <w:t>任务量</w:t>
      </w:r>
      <w:r w:rsidRPr="001452E4">
        <w:rPr>
          <w:rFonts w:ascii="宋体" w:hAnsi="宋体"/>
          <w:color w:val="auto"/>
          <w:spacing w:val="-3"/>
          <w:sz w:val="24"/>
        </w:rPr>
        <w:t>视为承包人完成该子目的准确</w:t>
      </w:r>
      <w:r w:rsidRPr="001452E4">
        <w:rPr>
          <w:rFonts w:ascii="宋体" w:hAnsi="宋体" w:hint="eastAsia"/>
          <w:color w:val="auto"/>
          <w:spacing w:val="-3"/>
          <w:sz w:val="24"/>
        </w:rPr>
        <w:t>任务量</w:t>
      </w:r>
      <w:r w:rsidRPr="001452E4">
        <w:rPr>
          <w:rFonts w:ascii="宋体" w:hAnsi="宋体"/>
          <w:color w:val="auto"/>
          <w:spacing w:val="-3"/>
          <w:sz w:val="24"/>
        </w:rPr>
        <w:t>。</w:t>
      </w:r>
    </w:p>
    <w:p w14:paraId="4447A53E"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6</w:t>
      </w:r>
      <w:r w:rsidRPr="001452E4">
        <w:rPr>
          <w:rFonts w:ascii="宋体" w:hAnsi="宋体" w:hint="eastAsia"/>
          <w:color w:val="auto"/>
          <w:spacing w:val="-3"/>
          <w:sz w:val="24"/>
        </w:rPr>
        <w:t>）</w:t>
      </w:r>
      <w:r w:rsidRPr="001452E4">
        <w:rPr>
          <w:rFonts w:ascii="宋体" w:hAnsi="宋体"/>
          <w:color w:val="auto"/>
          <w:spacing w:val="-3"/>
          <w:sz w:val="24"/>
        </w:rPr>
        <w:t>监理人应在收到承包人提交的</w:t>
      </w:r>
      <w:r w:rsidRPr="001452E4">
        <w:rPr>
          <w:rFonts w:ascii="宋体" w:hAnsi="宋体" w:hint="eastAsia"/>
          <w:color w:val="auto"/>
          <w:spacing w:val="-3"/>
          <w:sz w:val="24"/>
        </w:rPr>
        <w:t>任务量</w:t>
      </w:r>
      <w:r w:rsidRPr="001452E4">
        <w:rPr>
          <w:rFonts w:ascii="宋体" w:hAnsi="宋体"/>
          <w:color w:val="auto"/>
          <w:spacing w:val="-3"/>
          <w:sz w:val="24"/>
        </w:rPr>
        <w:t>报表后的</w:t>
      </w:r>
      <w:r w:rsidRPr="001452E4">
        <w:rPr>
          <w:rFonts w:ascii="宋体" w:hAnsi="宋体"/>
          <w:color w:val="auto"/>
          <w:spacing w:val="-3"/>
          <w:sz w:val="24"/>
        </w:rPr>
        <w:t xml:space="preserve"> 7 </w:t>
      </w:r>
      <w:r w:rsidRPr="001452E4">
        <w:rPr>
          <w:rFonts w:ascii="宋体" w:hAnsi="宋体"/>
          <w:color w:val="auto"/>
          <w:spacing w:val="-3"/>
          <w:sz w:val="24"/>
        </w:rPr>
        <w:t>天内进行复核，监理人未在约定时间内复核的，承包人提交的</w:t>
      </w:r>
      <w:r w:rsidRPr="001452E4">
        <w:rPr>
          <w:rFonts w:ascii="宋体" w:hAnsi="宋体" w:hint="eastAsia"/>
          <w:color w:val="auto"/>
          <w:spacing w:val="-3"/>
          <w:sz w:val="24"/>
        </w:rPr>
        <w:t>任务量</w:t>
      </w:r>
      <w:r w:rsidRPr="001452E4">
        <w:rPr>
          <w:rFonts w:ascii="宋体" w:hAnsi="宋体"/>
          <w:color w:val="auto"/>
          <w:spacing w:val="-3"/>
          <w:sz w:val="24"/>
        </w:rPr>
        <w:t>报表中的</w:t>
      </w:r>
      <w:r w:rsidRPr="001452E4">
        <w:rPr>
          <w:rFonts w:ascii="宋体" w:hAnsi="宋体" w:hint="eastAsia"/>
          <w:color w:val="auto"/>
          <w:spacing w:val="-3"/>
          <w:sz w:val="24"/>
        </w:rPr>
        <w:t>任务量</w:t>
      </w:r>
      <w:r w:rsidRPr="001452E4">
        <w:rPr>
          <w:rFonts w:ascii="宋体" w:hAnsi="宋体"/>
          <w:color w:val="auto"/>
          <w:spacing w:val="-3"/>
          <w:sz w:val="24"/>
        </w:rPr>
        <w:t>视为承包人实际完成的</w:t>
      </w:r>
      <w:r w:rsidRPr="001452E4">
        <w:rPr>
          <w:rFonts w:ascii="宋体" w:hAnsi="宋体" w:hint="eastAsia"/>
          <w:color w:val="auto"/>
          <w:spacing w:val="-3"/>
          <w:sz w:val="24"/>
        </w:rPr>
        <w:t>任务量</w:t>
      </w:r>
      <w:r w:rsidRPr="001452E4">
        <w:rPr>
          <w:rFonts w:ascii="宋体" w:hAnsi="宋体"/>
          <w:color w:val="auto"/>
          <w:spacing w:val="-3"/>
          <w:sz w:val="24"/>
        </w:rPr>
        <w:t>，据此计算</w:t>
      </w:r>
      <w:r w:rsidRPr="001452E4">
        <w:rPr>
          <w:rFonts w:ascii="宋体" w:hAnsi="宋体" w:hint="eastAsia"/>
          <w:color w:val="auto"/>
          <w:spacing w:val="-3"/>
          <w:sz w:val="24"/>
        </w:rPr>
        <w:t>合同价款</w:t>
      </w:r>
      <w:r w:rsidRPr="001452E4">
        <w:rPr>
          <w:rFonts w:ascii="宋体" w:hAnsi="宋体"/>
          <w:color w:val="auto"/>
          <w:spacing w:val="-3"/>
          <w:sz w:val="24"/>
        </w:rPr>
        <w:t>。</w:t>
      </w:r>
    </w:p>
    <w:p w14:paraId="523B2FB6"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17.1.5 </w:t>
      </w:r>
      <w:r w:rsidRPr="001452E4">
        <w:rPr>
          <w:rFonts w:ascii="宋体" w:hAnsi="宋体"/>
          <w:color w:val="auto"/>
          <w:spacing w:val="-3"/>
          <w:sz w:val="24"/>
        </w:rPr>
        <w:t>总价子目的计量（适用于采用支付分解报告）</w:t>
      </w:r>
    </w:p>
    <w:p w14:paraId="3163DB88"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总价子目按照有合同约束力的支付分解表支付。承包人应根据合同条款第</w:t>
      </w:r>
      <w:r w:rsidRPr="001452E4">
        <w:rPr>
          <w:rFonts w:ascii="宋体" w:hAnsi="宋体"/>
          <w:color w:val="auto"/>
          <w:spacing w:val="-3"/>
          <w:sz w:val="24"/>
        </w:rPr>
        <w:t xml:space="preserve"> 10 </w:t>
      </w:r>
      <w:r w:rsidRPr="001452E4">
        <w:rPr>
          <w:rFonts w:ascii="宋体" w:hAnsi="宋体"/>
          <w:color w:val="auto"/>
          <w:spacing w:val="-3"/>
          <w:sz w:val="24"/>
        </w:rPr>
        <w:t>条约定的合同进度计划和总价子目的总价构成、费用性质、计划发生时间和相应工作量等因素对各个总价子目的总价按月进行分解，形成支付分解报告。承包人应当在收到经过监理人</w:t>
      </w:r>
      <w:r w:rsidRPr="001452E4">
        <w:rPr>
          <w:rFonts w:ascii="宋体" w:hAnsi="宋体"/>
          <w:color w:val="auto"/>
          <w:spacing w:val="-3"/>
          <w:sz w:val="24"/>
        </w:rPr>
        <w:lastRenderedPageBreak/>
        <w:t>批复的合同进度计划后</w:t>
      </w:r>
      <w:r w:rsidRPr="001452E4">
        <w:rPr>
          <w:rFonts w:ascii="宋体" w:hAnsi="宋体"/>
          <w:color w:val="auto"/>
          <w:spacing w:val="-3"/>
          <w:sz w:val="24"/>
        </w:rPr>
        <w:t xml:space="preserve"> 7 </w:t>
      </w:r>
      <w:r w:rsidRPr="001452E4">
        <w:rPr>
          <w:rFonts w:ascii="宋体" w:hAnsi="宋体"/>
          <w:color w:val="auto"/>
          <w:spacing w:val="-3"/>
          <w:sz w:val="24"/>
        </w:rPr>
        <w:t>天内，将支付分解报告以及形成支付分解报告的分项计量和总价分解等支持性资料报监理人审批，监理人应当在收到承包人报送的支付分解报告后</w:t>
      </w:r>
      <w:r w:rsidRPr="001452E4">
        <w:rPr>
          <w:rFonts w:ascii="宋体" w:hAnsi="宋体"/>
          <w:color w:val="auto"/>
          <w:spacing w:val="-3"/>
          <w:sz w:val="24"/>
        </w:rPr>
        <w:t xml:space="preserve"> 7 </w:t>
      </w:r>
      <w:r w:rsidRPr="001452E4">
        <w:rPr>
          <w:rFonts w:ascii="宋体" w:hAnsi="宋体"/>
          <w:color w:val="auto"/>
          <w:spacing w:val="-3"/>
          <w:sz w:val="24"/>
        </w:rPr>
        <w:t>天内给予批复或提出修改意见，经监理人批准的支付分解报告为有合同约束力的支付分解表。支付分解表应根据合同条款第</w:t>
      </w:r>
      <w:r w:rsidRPr="001452E4">
        <w:rPr>
          <w:rFonts w:ascii="宋体" w:hAnsi="宋体"/>
          <w:color w:val="auto"/>
          <w:spacing w:val="-3"/>
          <w:sz w:val="24"/>
        </w:rPr>
        <w:t xml:space="preserve"> 10.2 </w:t>
      </w:r>
      <w:r w:rsidRPr="001452E4">
        <w:rPr>
          <w:rFonts w:ascii="宋体" w:hAnsi="宋体"/>
          <w:color w:val="auto"/>
          <w:spacing w:val="-3"/>
          <w:sz w:val="24"/>
        </w:rPr>
        <w:t>款约定的修订合同进度计划进行修正，修正的程序和期限应当依照本项上述约定，经修正的支付分解表为有合同约束力的支付分解表。</w:t>
      </w:r>
    </w:p>
    <w:p w14:paraId="77EDD3A4"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1</w:t>
      </w:r>
      <w:r w:rsidRPr="001452E4">
        <w:rPr>
          <w:rFonts w:ascii="宋体" w:hAnsi="宋体" w:hint="eastAsia"/>
          <w:color w:val="auto"/>
          <w:spacing w:val="-3"/>
          <w:sz w:val="24"/>
        </w:rPr>
        <w:t>）</w:t>
      </w:r>
      <w:r w:rsidRPr="001452E4">
        <w:rPr>
          <w:rFonts w:ascii="宋体" w:hAnsi="宋体"/>
          <w:color w:val="auto"/>
          <w:spacing w:val="-3"/>
          <w:sz w:val="24"/>
        </w:rPr>
        <w:t>总价子目的价格调整方法见合同条款专用部分。</w:t>
      </w:r>
    </w:p>
    <w:p w14:paraId="49782122"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2</w:t>
      </w:r>
      <w:r w:rsidRPr="001452E4">
        <w:rPr>
          <w:rFonts w:ascii="宋体" w:hAnsi="宋体" w:hint="eastAsia"/>
          <w:color w:val="auto"/>
          <w:spacing w:val="-3"/>
          <w:sz w:val="24"/>
        </w:rPr>
        <w:t>）</w:t>
      </w:r>
      <w:r w:rsidRPr="001452E4">
        <w:rPr>
          <w:rFonts w:ascii="宋体" w:hAnsi="宋体"/>
          <w:color w:val="auto"/>
          <w:spacing w:val="-3"/>
          <w:sz w:val="24"/>
        </w:rPr>
        <w:t>列入每月进度付款申请单中各总价子目的价值为有合同约束力的支付分解表中对应月份的总价子目总价值。</w:t>
      </w:r>
    </w:p>
    <w:p w14:paraId="6610E2B1"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3</w:t>
      </w:r>
      <w:r w:rsidRPr="001452E4">
        <w:rPr>
          <w:rFonts w:ascii="宋体" w:hAnsi="宋体" w:hint="eastAsia"/>
          <w:color w:val="auto"/>
          <w:spacing w:val="-3"/>
          <w:sz w:val="24"/>
        </w:rPr>
        <w:t>）</w:t>
      </w:r>
      <w:r w:rsidRPr="001452E4">
        <w:rPr>
          <w:rFonts w:ascii="宋体" w:hAnsi="宋体"/>
          <w:color w:val="auto"/>
          <w:spacing w:val="-3"/>
          <w:sz w:val="24"/>
        </w:rPr>
        <w:t>监理人根据有合同约束力的支付分解表复核列入每月进度付款申请单中的总价子目的总价值。</w:t>
      </w:r>
    </w:p>
    <w:p w14:paraId="29AE7EB6"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4</w:t>
      </w:r>
      <w:r w:rsidRPr="001452E4">
        <w:rPr>
          <w:rFonts w:ascii="宋体" w:hAnsi="宋体" w:hint="eastAsia"/>
          <w:color w:val="auto"/>
          <w:spacing w:val="-3"/>
          <w:sz w:val="24"/>
        </w:rPr>
        <w:t>）</w:t>
      </w:r>
      <w:r w:rsidRPr="001452E4">
        <w:rPr>
          <w:rFonts w:ascii="宋体" w:hAnsi="宋体"/>
          <w:color w:val="auto"/>
          <w:spacing w:val="-3"/>
          <w:sz w:val="24"/>
        </w:rPr>
        <w:t>除按照第</w:t>
      </w:r>
      <w:r w:rsidRPr="001452E4">
        <w:rPr>
          <w:rFonts w:ascii="宋体" w:hAnsi="宋体"/>
          <w:color w:val="auto"/>
          <w:spacing w:val="-3"/>
          <w:sz w:val="24"/>
        </w:rPr>
        <w:t xml:space="preserve"> 15 </w:t>
      </w:r>
      <w:r w:rsidRPr="001452E4">
        <w:rPr>
          <w:rFonts w:ascii="宋体" w:hAnsi="宋体"/>
          <w:color w:val="auto"/>
          <w:spacing w:val="-3"/>
          <w:sz w:val="24"/>
        </w:rPr>
        <w:t>条约定的变更外，在竣工结算时总价子目的</w:t>
      </w:r>
      <w:r w:rsidRPr="001452E4">
        <w:rPr>
          <w:rFonts w:ascii="宋体" w:hAnsi="宋体" w:hint="eastAsia"/>
          <w:color w:val="auto"/>
          <w:spacing w:val="-3"/>
          <w:sz w:val="24"/>
        </w:rPr>
        <w:t>任务量</w:t>
      </w:r>
      <w:r w:rsidRPr="001452E4">
        <w:rPr>
          <w:rFonts w:ascii="宋体" w:hAnsi="宋体"/>
          <w:color w:val="auto"/>
          <w:spacing w:val="-3"/>
          <w:sz w:val="24"/>
        </w:rPr>
        <w:t>不应当重新计量，</w:t>
      </w:r>
      <w:r w:rsidRPr="001452E4">
        <w:rPr>
          <w:rFonts w:ascii="宋体" w:hAnsi="宋体"/>
          <w:color w:val="auto"/>
          <w:spacing w:val="-3"/>
          <w:sz w:val="24"/>
        </w:rPr>
        <w:t xml:space="preserve"> </w:t>
      </w:r>
      <w:r w:rsidRPr="001452E4">
        <w:rPr>
          <w:rFonts w:ascii="宋体" w:hAnsi="宋体"/>
          <w:color w:val="auto"/>
          <w:spacing w:val="-3"/>
          <w:sz w:val="24"/>
        </w:rPr>
        <w:t>签约合同价所基于的</w:t>
      </w:r>
      <w:r w:rsidRPr="001452E4">
        <w:rPr>
          <w:rFonts w:ascii="宋体" w:hAnsi="宋体" w:hint="eastAsia"/>
          <w:color w:val="auto"/>
          <w:spacing w:val="-3"/>
          <w:sz w:val="24"/>
        </w:rPr>
        <w:t>任务量</w:t>
      </w:r>
      <w:r w:rsidRPr="001452E4">
        <w:rPr>
          <w:rFonts w:ascii="宋体" w:hAnsi="宋体"/>
          <w:color w:val="auto"/>
          <w:spacing w:val="-3"/>
          <w:sz w:val="24"/>
        </w:rPr>
        <w:t>即是用于竣工结算的最终</w:t>
      </w:r>
      <w:r w:rsidRPr="001452E4">
        <w:rPr>
          <w:rFonts w:ascii="宋体" w:hAnsi="宋体" w:hint="eastAsia"/>
          <w:color w:val="auto"/>
          <w:spacing w:val="-3"/>
          <w:sz w:val="24"/>
        </w:rPr>
        <w:t>任务量</w:t>
      </w:r>
      <w:r w:rsidRPr="001452E4">
        <w:rPr>
          <w:rFonts w:ascii="宋体" w:hAnsi="宋体"/>
          <w:color w:val="auto"/>
          <w:spacing w:val="-3"/>
          <w:sz w:val="24"/>
        </w:rPr>
        <w:t>。</w:t>
      </w:r>
    </w:p>
    <w:p w14:paraId="3F463167"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 xml:space="preserve">17.1.5 </w:t>
      </w:r>
      <w:r w:rsidRPr="001452E4">
        <w:rPr>
          <w:rFonts w:ascii="宋体" w:hAnsi="宋体"/>
          <w:color w:val="auto"/>
          <w:spacing w:val="-3"/>
          <w:sz w:val="24"/>
        </w:rPr>
        <w:t>总价子目的计量（适用于采用按实际完成</w:t>
      </w:r>
      <w:r w:rsidRPr="001452E4">
        <w:rPr>
          <w:rFonts w:ascii="宋体" w:hAnsi="宋体" w:hint="eastAsia"/>
          <w:color w:val="auto"/>
          <w:spacing w:val="-3"/>
          <w:sz w:val="24"/>
        </w:rPr>
        <w:t>任务量</w:t>
      </w:r>
      <w:r w:rsidRPr="001452E4">
        <w:rPr>
          <w:rFonts w:ascii="宋体" w:hAnsi="宋体"/>
          <w:color w:val="auto"/>
          <w:spacing w:val="-3"/>
          <w:sz w:val="24"/>
        </w:rPr>
        <w:t>计量）</w:t>
      </w:r>
    </w:p>
    <w:p w14:paraId="651B05FF"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1</w:t>
      </w:r>
      <w:r w:rsidRPr="001452E4">
        <w:rPr>
          <w:rFonts w:ascii="宋体" w:hAnsi="宋体" w:hint="eastAsia"/>
          <w:color w:val="auto"/>
          <w:spacing w:val="-3"/>
          <w:sz w:val="24"/>
        </w:rPr>
        <w:t>）</w:t>
      </w:r>
      <w:r w:rsidRPr="001452E4">
        <w:rPr>
          <w:rFonts w:ascii="宋体" w:hAnsi="宋体"/>
          <w:color w:val="auto"/>
          <w:spacing w:val="-3"/>
          <w:sz w:val="24"/>
        </w:rPr>
        <w:t>总价子目的计量和支付应以总价为基础，对承包人实际完成的</w:t>
      </w:r>
      <w:r w:rsidRPr="001452E4">
        <w:rPr>
          <w:rFonts w:ascii="宋体" w:hAnsi="宋体" w:hint="eastAsia"/>
          <w:color w:val="auto"/>
          <w:spacing w:val="-3"/>
          <w:sz w:val="24"/>
        </w:rPr>
        <w:t>任务量</w:t>
      </w:r>
      <w:r w:rsidRPr="001452E4">
        <w:rPr>
          <w:rFonts w:ascii="宋体" w:hAnsi="宋体"/>
          <w:color w:val="auto"/>
          <w:spacing w:val="-3"/>
          <w:sz w:val="24"/>
        </w:rPr>
        <w:t>进行计量，是进行目标管理和控制进度款支付的依据。总价子目的价格调整方法见合同条款专用部分。</w:t>
      </w:r>
    </w:p>
    <w:p w14:paraId="5A0D0C3C"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2</w:t>
      </w:r>
      <w:r w:rsidRPr="001452E4">
        <w:rPr>
          <w:rFonts w:ascii="宋体" w:hAnsi="宋体" w:hint="eastAsia"/>
          <w:color w:val="auto"/>
          <w:spacing w:val="-3"/>
          <w:sz w:val="24"/>
        </w:rPr>
        <w:t>）</w:t>
      </w:r>
      <w:r w:rsidRPr="001452E4">
        <w:rPr>
          <w:rFonts w:ascii="宋体" w:hAnsi="宋体"/>
          <w:color w:val="auto"/>
          <w:spacing w:val="-3"/>
          <w:sz w:val="24"/>
        </w:rPr>
        <w:t>承包人在合同条款第</w:t>
      </w:r>
      <w:r w:rsidRPr="001452E4">
        <w:rPr>
          <w:rFonts w:ascii="宋体" w:hAnsi="宋体"/>
          <w:color w:val="auto"/>
          <w:spacing w:val="-3"/>
          <w:sz w:val="24"/>
        </w:rPr>
        <w:t xml:space="preserve"> 17.1.3</w:t>
      </w:r>
      <w:r w:rsidRPr="001452E4">
        <w:rPr>
          <w:rFonts w:ascii="宋体" w:hAnsi="宋体"/>
          <w:color w:val="auto"/>
          <w:spacing w:val="-3"/>
          <w:sz w:val="24"/>
        </w:rPr>
        <w:t>（</w:t>
      </w:r>
      <w:r w:rsidRPr="001452E4">
        <w:rPr>
          <w:rFonts w:ascii="宋体" w:hAnsi="宋体"/>
          <w:color w:val="auto"/>
          <w:spacing w:val="-3"/>
          <w:sz w:val="24"/>
        </w:rPr>
        <w:t>1</w:t>
      </w:r>
      <w:r w:rsidRPr="001452E4">
        <w:rPr>
          <w:rFonts w:ascii="宋体" w:hAnsi="宋体"/>
          <w:color w:val="auto"/>
          <w:spacing w:val="-3"/>
          <w:sz w:val="24"/>
        </w:rPr>
        <w:t>）目约定的每月计量截止日期后，对已完成的分部分项和单价措施项目的子目，按照合同条款第</w:t>
      </w:r>
      <w:r w:rsidRPr="001452E4">
        <w:rPr>
          <w:rFonts w:ascii="宋体" w:hAnsi="宋体"/>
          <w:color w:val="auto"/>
          <w:spacing w:val="-3"/>
          <w:sz w:val="24"/>
        </w:rPr>
        <w:t xml:space="preserve">17.1.2 </w:t>
      </w:r>
      <w:r w:rsidRPr="001452E4">
        <w:rPr>
          <w:rFonts w:ascii="宋体" w:hAnsi="宋体"/>
          <w:color w:val="auto"/>
          <w:spacing w:val="-3"/>
          <w:sz w:val="24"/>
        </w:rPr>
        <w:t>项约定的计量方法进行计量，</w:t>
      </w:r>
      <w:r w:rsidRPr="001452E4">
        <w:rPr>
          <w:rFonts w:ascii="宋体" w:hAnsi="宋体"/>
          <w:color w:val="auto"/>
          <w:spacing w:val="-3"/>
          <w:sz w:val="24"/>
        </w:rPr>
        <w:t xml:space="preserve"> </w:t>
      </w:r>
      <w:r w:rsidRPr="001452E4">
        <w:rPr>
          <w:rFonts w:ascii="宋体" w:hAnsi="宋体"/>
          <w:color w:val="auto"/>
          <w:spacing w:val="-3"/>
          <w:sz w:val="24"/>
        </w:rPr>
        <w:t>对已完成的总价措施项目的相关子目，按其总价构成、费用性质和实际发生比例进行计量，</w:t>
      </w:r>
      <w:r w:rsidRPr="001452E4">
        <w:rPr>
          <w:rFonts w:ascii="宋体" w:hAnsi="宋体"/>
          <w:color w:val="auto"/>
          <w:spacing w:val="-3"/>
          <w:sz w:val="24"/>
        </w:rPr>
        <w:t xml:space="preserve"> </w:t>
      </w:r>
      <w:r w:rsidRPr="001452E4">
        <w:rPr>
          <w:rFonts w:ascii="宋体" w:hAnsi="宋体"/>
          <w:color w:val="auto"/>
          <w:spacing w:val="-3"/>
          <w:sz w:val="24"/>
        </w:rPr>
        <w:t>向监理人提交进度付款申请单、已完成</w:t>
      </w:r>
      <w:r w:rsidRPr="001452E4">
        <w:rPr>
          <w:rFonts w:ascii="宋体" w:hAnsi="宋体" w:hint="eastAsia"/>
          <w:color w:val="auto"/>
          <w:spacing w:val="-3"/>
          <w:sz w:val="24"/>
        </w:rPr>
        <w:t>任务量</w:t>
      </w:r>
      <w:r w:rsidRPr="001452E4">
        <w:rPr>
          <w:rFonts w:ascii="宋体" w:hAnsi="宋体"/>
          <w:color w:val="auto"/>
          <w:spacing w:val="-3"/>
          <w:sz w:val="24"/>
        </w:rPr>
        <w:t>报表和有关计量资料。</w:t>
      </w:r>
    </w:p>
    <w:p w14:paraId="7DD7D68D"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3</w:t>
      </w:r>
      <w:r w:rsidRPr="001452E4">
        <w:rPr>
          <w:rFonts w:ascii="宋体" w:hAnsi="宋体" w:hint="eastAsia"/>
          <w:color w:val="auto"/>
          <w:spacing w:val="-3"/>
          <w:sz w:val="24"/>
        </w:rPr>
        <w:t>）</w:t>
      </w:r>
      <w:r w:rsidRPr="001452E4">
        <w:rPr>
          <w:rFonts w:ascii="宋体" w:hAnsi="宋体"/>
          <w:color w:val="auto"/>
          <w:spacing w:val="-3"/>
          <w:sz w:val="24"/>
        </w:rPr>
        <w:t>监理人对承包人提交的</w:t>
      </w:r>
      <w:r w:rsidRPr="001452E4">
        <w:rPr>
          <w:rFonts w:ascii="宋体" w:hAnsi="宋体" w:hint="eastAsia"/>
          <w:color w:val="auto"/>
          <w:spacing w:val="-3"/>
          <w:sz w:val="24"/>
        </w:rPr>
        <w:t>任务量</w:t>
      </w:r>
      <w:r w:rsidRPr="001452E4">
        <w:rPr>
          <w:rFonts w:ascii="宋体" w:hAnsi="宋体"/>
          <w:color w:val="auto"/>
          <w:spacing w:val="-3"/>
          <w:sz w:val="24"/>
        </w:rPr>
        <w:t>报表进行复核，以确定实际完成的</w:t>
      </w:r>
      <w:r w:rsidRPr="001452E4">
        <w:rPr>
          <w:rFonts w:ascii="宋体" w:hAnsi="宋体" w:hint="eastAsia"/>
          <w:color w:val="auto"/>
          <w:spacing w:val="-3"/>
          <w:sz w:val="24"/>
        </w:rPr>
        <w:t>任务量</w:t>
      </w:r>
      <w:r w:rsidRPr="001452E4">
        <w:rPr>
          <w:rFonts w:ascii="宋体" w:hAnsi="宋体"/>
          <w:color w:val="auto"/>
          <w:spacing w:val="-3"/>
          <w:sz w:val="24"/>
        </w:rPr>
        <w:t>。对数量有异议的，可要求承包人进行共同复核。承包人应协助监理人进行复核并按监理人要求提供补充计量资料。承包人未按监理人要求参加复核，监理人复核或修正的</w:t>
      </w:r>
      <w:r w:rsidRPr="001452E4">
        <w:rPr>
          <w:rFonts w:ascii="宋体" w:hAnsi="宋体" w:hint="eastAsia"/>
          <w:color w:val="auto"/>
          <w:spacing w:val="-3"/>
          <w:sz w:val="24"/>
        </w:rPr>
        <w:t>任务量</w:t>
      </w:r>
      <w:r w:rsidRPr="001452E4">
        <w:rPr>
          <w:rFonts w:ascii="宋体" w:hAnsi="宋体"/>
          <w:color w:val="auto"/>
          <w:spacing w:val="-3"/>
          <w:sz w:val="24"/>
        </w:rPr>
        <w:t>视为承包人实际完成的</w:t>
      </w:r>
      <w:r w:rsidRPr="001452E4">
        <w:rPr>
          <w:rFonts w:ascii="宋体" w:hAnsi="宋体" w:hint="eastAsia"/>
          <w:color w:val="auto"/>
          <w:spacing w:val="-3"/>
          <w:sz w:val="24"/>
        </w:rPr>
        <w:t>任务量</w:t>
      </w:r>
      <w:r w:rsidRPr="001452E4">
        <w:rPr>
          <w:rFonts w:ascii="宋体" w:hAnsi="宋体"/>
          <w:color w:val="auto"/>
          <w:spacing w:val="-3"/>
          <w:sz w:val="24"/>
        </w:rPr>
        <w:t>。</w:t>
      </w:r>
    </w:p>
    <w:p w14:paraId="786892A7"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4</w:t>
      </w:r>
      <w:r w:rsidRPr="001452E4">
        <w:rPr>
          <w:rFonts w:ascii="宋体" w:hAnsi="宋体" w:hint="eastAsia"/>
          <w:color w:val="auto"/>
          <w:spacing w:val="-3"/>
          <w:sz w:val="24"/>
        </w:rPr>
        <w:t>）</w:t>
      </w:r>
      <w:r w:rsidRPr="001452E4">
        <w:rPr>
          <w:rFonts w:ascii="宋体" w:hAnsi="宋体"/>
          <w:color w:val="auto"/>
          <w:spacing w:val="-3"/>
          <w:sz w:val="24"/>
        </w:rPr>
        <w:t>监理人应在收到承包人提交的</w:t>
      </w:r>
      <w:r w:rsidRPr="001452E4">
        <w:rPr>
          <w:rFonts w:ascii="宋体" w:hAnsi="宋体" w:hint="eastAsia"/>
          <w:color w:val="auto"/>
          <w:spacing w:val="-3"/>
          <w:sz w:val="24"/>
        </w:rPr>
        <w:t>任务量</w:t>
      </w:r>
      <w:r w:rsidRPr="001452E4">
        <w:rPr>
          <w:rFonts w:ascii="宋体" w:hAnsi="宋体"/>
          <w:color w:val="auto"/>
          <w:spacing w:val="-3"/>
          <w:sz w:val="24"/>
        </w:rPr>
        <w:t>报表后的</w:t>
      </w:r>
      <w:r w:rsidRPr="001452E4">
        <w:rPr>
          <w:rFonts w:ascii="宋体" w:hAnsi="宋体"/>
          <w:color w:val="auto"/>
          <w:spacing w:val="-3"/>
          <w:sz w:val="24"/>
        </w:rPr>
        <w:t xml:space="preserve"> 7 </w:t>
      </w:r>
      <w:r w:rsidRPr="001452E4">
        <w:rPr>
          <w:rFonts w:ascii="宋体" w:hAnsi="宋体"/>
          <w:color w:val="auto"/>
          <w:spacing w:val="-3"/>
          <w:sz w:val="24"/>
        </w:rPr>
        <w:t>天内进行复核，监理人未在约定时间内复核的，承包人提交的</w:t>
      </w:r>
      <w:r w:rsidRPr="001452E4">
        <w:rPr>
          <w:rFonts w:ascii="宋体" w:hAnsi="宋体" w:hint="eastAsia"/>
          <w:color w:val="auto"/>
          <w:spacing w:val="-3"/>
          <w:sz w:val="24"/>
        </w:rPr>
        <w:t>任务量</w:t>
      </w:r>
      <w:r w:rsidRPr="001452E4">
        <w:rPr>
          <w:rFonts w:ascii="宋体" w:hAnsi="宋体"/>
          <w:color w:val="auto"/>
          <w:spacing w:val="-3"/>
          <w:sz w:val="24"/>
        </w:rPr>
        <w:t>报表中的</w:t>
      </w:r>
      <w:r w:rsidRPr="001452E4">
        <w:rPr>
          <w:rFonts w:ascii="宋体" w:hAnsi="宋体" w:hint="eastAsia"/>
          <w:color w:val="auto"/>
          <w:spacing w:val="-3"/>
          <w:sz w:val="24"/>
        </w:rPr>
        <w:t>任务量</w:t>
      </w:r>
      <w:r w:rsidRPr="001452E4">
        <w:rPr>
          <w:rFonts w:ascii="宋体" w:hAnsi="宋体"/>
          <w:color w:val="auto"/>
          <w:spacing w:val="-3"/>
          <w:sz w:val="24"/>
        </w:rPr>
        <w:t>视为承包人实际完成的</w:t>
      </w:r>
      <w:r w:rsidRPr="001452E4">
        <w:rPr>
          <w:rFonts w:ascii="宋体" w:hAnsi="宋体" w:hint="eastAsia"/>
          <w:color w:val="auto"/>
          <w:spacing w:val="-3"/>
          <w:sz w:val="24"/>
        </w:rPr>
        <w:t>任务量</w:t>
      </w:r>
      <w:r w:rsidRPr="001452E4">
        <w:rPr>
          <w:rFonts w:ascii="宋体" w:hAnsi="宋体"/>
          <w:color w:val="auto"/>
          <w:spacing w:val="-3"/>
          <w:sz w:val="24"/>
        </w:rPr>
        <w:t>，据此计算</w:t>
      </w:r>
      <w:r w:rsidRPr="001452E4">
        <w:rPr>
          <w:rFonts w:ascii="宋体" w:hAnsi="宋体" w:hint="eastAsia"/>
          <w:color w:val="auto"/>
          <w:spacing w:val="-3"/>
          <w:sz w:val="24"/>
        </w:rPr>
        <w:t>合同价款</w:t>
      </w:r>
      <w:r w:rsidRPr="001452E4">
        <w:rPr>
          <w:rFonts w:ascii="宋体" w:hAnsi="宋体"/>
          <w:color w:val="auto"/>
          <w:spacing w:val="-3"/>
          <w:sz w:val="24"/>
        </w:rPr>
        <w:t>。</w:t>
      </w:r>
    </w:p>
    <w:p w14:paraId="226B8E46"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5</w:t>
      </w:r>
      <w:r w:rsidRPr="001452E4">
        <w:rPr>
          <w:rFonts w:ascii="宋体" w:hAnsi="宋体" w:hint="eastAsia"/>
          <w:color w:val="auto"/>
          <w:spacing w:val="-3"/>
          <w:sz w:val="24"/>
        </w:rPr>
        <w:t>）</w:t>
      </w:r>
      <w:r w:rsidRPr="001452E4">
        <w:rPr>
          <w:rFonts w:ascii="宋体" w:hAnsi="宋体"/>
          <w:color w:val="auto"/>
          <w:spacing w:val="-3"/>
          <w:sz w:val="24"/>
        </w:rPr>
        <w:t>除按照第</w:t>
      </w:r>
      <w:r w:rsidRPr="001452E4">
        <w:rPr>
          <w:rFonts w:ascii="宋体" w:hAnsi="宋体"/>
          <w:color w:val="auto"/>
          <w:spacing w:val="-3"/>
          <w:sz w:val="24"/>
        </w:rPr>
        <w:t xml:space="preserve"> 15 </w:t>
      </w:r>
      <w:r w:rsidRPr="001452E4">
        <w:rPr>
          <w:rFonts w:ascii="宋体" w:hAnsi="宋体"/>
          <w:color w:val="auto"/>
          <w:spacing w:val="-3"/>
          <w:sz w:val="24"/>
        </w:rPr>
        <w:t>条约定的变更外，在竣工结算时总价子目的</w:t>
      </w:r>
      <w:r w:rsidRPr="001452E4">
        <w:rPr>
          <w:rFonts w:ascii="宋体" w:hAnsi="宋体" w:hint="eastAsia"/>
          <w:color w:val="auto"/>
          <w:spacing w:val="-3"/>
          <w:sz w:val="24"/>
        </w:rPr>
        <w:t>任务量</w:t>
      </w:r>
      <w:r w:rsidRPr="001452E4">
        <w:rPr>
          <w:rFonts w:ascii="宋体" w:hAnsi="宋体"/>
          <w:color w:val="auto"/>
          <w:spacing w:val="-3"/>
          <w:sz w:val="24"/>
        </w:rPr>
        <w:t>不应当重新计量，</w:t>
      </w:r>
      <w:r w:rsidRPr="001452E4">
        <w:rPr>
          <w:rFonts w:ascii="宋体" w:hAnsi="宋体"/>
          <w:color w:val="auto"/>
          <w:spacing w:val="-3"/>
          <w:sz w:val="24"/>
        </w:rPr>
        <w:t xml:space="preserve"> </w:t>
      </w:r>
      <w:r w:rsidRPr="001452E4">
        <w:rPr>
          <w:rFonts w:ascii="宋体" w:hAnsi="宋体"/>
          <w:color w:val="auto"/>
          <w:spacing w:val="-3"/>
          <w:sz w:val="24"/>
        </w:rPr>
        <w:t>签约合同价所基于的</w:t>
      </w:r>
      <w:r w:rsidRPr="001452E4">
        <w:rPr>
          <w:rFonts w:ascii="宋体" w:hAnsi="宋体" w:hint="eastAsia"/>
          <w:color w:val="auto"/>
          <w:spacing w:val="-3"/>
          <w:sz w:val="24"/>
        </w:rPr>
        <w:t>任务量</w:t>
      </w:r>
      <w:r w:rsidRPr="001452E4">
        <w:rPr>
          <w:rFonts w:ascii="宋体" w:hAnsi="宋体"/>
          <w:color w:val="auto"/>
          <w:spacing w:val="-3"/>
          <w:sz w:val="24"/>
        </w:rPr>
        <w:t>即是用于竣工结算的最终</w:t>
      </w:r>
      <w:r w:rsidRPr="001452E4">
        <w:rPr>
          <w:rFonts w:ascii="宋体" w:hAnsi="宋体" w:hint="eastAsia"/>
          <w:color w:val="auto"/>
          <w:spacing w:val="-3"/>
          <w:sz w:val="24"/>
        </w:rPr>
        <w:t>任务量</w:t>
      </w:r>
      <w:r w:rsidRPr="001452E4">
        <w:rPr>
          <w:rFonts w:ascii="宋体" w:hAnsi="宋体"/>
          <w:color w:val="auto"/>
          <w:spacing w:val="-3"/>
          <w:sz w:val="24"/>
        </w:rPr>
        <w:t>。</w:t>
      </w:r>
    </w:p>
    <w:p w14:paraId="014D6C15" w14:textId="77777777" w:rsidR="00F12CA7" w:rsidRPr="001452E4" w:rsidRDefault="00000000">
      <w:pPr>
        <w:spacing w:line="360" w:lineRule="auto"/>
        <w:rPr>
          <w:rFonts w:ascii="宋体" w:eastAsia="宋体" w:hAnsi="宋体" w:hint="eastAsia"/>
          <w:color w:val="auto"/>
          <w:sz w:val="24"/>
        </w:rPr>
      </w:pPr>
      <w:bookmarkStart w:id="369" w:name="_bookmark215"/>
      <w:bookmarkStart w:id="370" w:name="_Toc99538653"/>
      <w:bookmarkEnd w:id="369"/>
      <w:r w:rsidRPr="001452E4">
        <w:rPr>
          <w:rFonts w:ascii="宋体" w:hAnsi="宋体" w:hint="eastAsia"/>
          <w:color w:val="auto"/>
          <w:sz w:val="24"/>
        </w:rPr>
        <w:lastRenderedPageBreak/>
        <w:t xml:space="preserve">17.2 </w:t>
      </w:r>
      <w:bookmarkEnd w:id="370"/>
      <w:r w:rsidRPr="001452E4">
        <w:rPr>
          <w:rFonts w:ascii="宋体" w:eastAsia="宋体" w:hAnsi="宋体" w:hint="eastAsia"/>
          <w:color w:val="auto"/>
          <w:sz w:val="24"/>
        </w:rPr>
        <w:t>首付款</w:t>
      </w:r>
    </w:p>
    <w:p w14:paraId="05BCDBBB" w14:textId="77777777" w:rsidR="00F12CA7" w:rsidRPr="001452E4" w:rsidRDefault="00000000">
      <w:pPr>
        <w:spacing w:line="360" w:lineRule="auto"/>
        <w:rPr>
          <w:rFonts w:ascii="宋体" w:eastAsia="宋体" w:hAnsi="宋体" w:hint="eastAsia"/>
          <w:color w:val="auto"/>
          <w:spacing w:val="-3"/>
          <w:sz w:val="24"/>
        </w:rPr>
      </w:pPr>
      <w:r w:rsidRPr="001452E4">
        <w:rPr>
          <w:rFonts w:ascii="宋体" w:hAnsi="宋体" w:hint="eastAsia"/>
          <w:color w:val="auto"/>
          <w:spacing w:val="-3"/>
          <w:sz w:val="24"/>
        </w:rPr>
        <w:t xml:space="preserve">17.2.1 </w:t>
      </w:r>
      <w:r w:rsidRPr="001452E4">
        <w:rPr>
          <w:rFonts w:ascii="宋体" w:eastAsia="宋体" w:hAnsi="宋体" w:hint="eastAsia"/>
          <w:color w:val="auto"/>
          <w:spacing w:val="-3"/>
          <w:sz w:val="24"/>
        </w:rPr>
        <w:t>首付款</w:t>
      </w:r>
    </w:p>
    <w:p w14:paraId="5DC10373" w14:textId="77777777" w:rsidR="00F12CA7" w:rsidRPr="001452E4" w:rsidRDefault="00000000">
      <w:pPr>
        <w:spacing w:line="360" w:lineRule="auto"/>
        <w:rPr>
          <w:rFonts w:ascii="宋体" w:hAnsi="宋体"/>
          <w:color w:val="auto"/>
          <w:spacing w:val="-3"/>
          <w:sz w:val="24"/>
        </w:rPr>
      </w:pPr>
      <w:r w:rsidRPr="001452E4">
        <w:rPr>
          <w:rFonts w:ascii="宋体" w:eastAsia="宋体" w:hAnsi="宋体" w:hint="eastAsia"/>
          <w:color w:val="auto"/>
          <w:spacing w:val="-3"/>
          <w:sz w:val="24"/>
        </w:rPr>
        <w:t>首付款</w:t>
      </w:r>
      <w:r w:rsidRPr="001452E4">
        <w:rPr>
          <w:rFonts w:ascii="宋体" w:hAnsi="宋体"/>
          <w:color w:val="auto"/>
          <w:spacing w:val="-3"/>
          <w:sz w:val="24"/>
        </w:rPr>
        <w:t>用于承包人为</w:t>
      </w:r>
      <w:r w:rsidRPr="001452E4">
        <w:rPr>
          <w:rFonts w:ascii="宋体" w:hAnsi="宋体" w:hint="eastAsia"/>
          <w:color w:val="auto"/>
          <w:spacing w:val="-3"/>
          <w:sz w:val="24"/>
        </w:rPr>
        <w:t>合同</w:t>
      </w:r>
      <w:r w:rsidRPr="001452E4">
        <w:rPr>
          <w:rFonts w:ascii="宋体" w:hAnsi="宋体"/>
          <w:color w:val="auto"/>
          <w:spacing w:val="-3"/>
          <w:sz w:val="24"/>
        </w:rPr>
        <w:t>施工购置材料、</w:t>
      </w:r>
      <w:r w:rsidRPr="001452E4">
        <w:rPr>
          <w:rFonts w:ascii="宋体" w:hAnsi="宋体" w:hint="eastAsia"/>
          <w:color w:val="auto"/>
          <w:spacing w:val="-3"/>
          <w:sz w:val="24"/>
        </w:rPr>
        <w:t>设备</w:t>
      </w:r>
      <w:r w:rsidRPr="001452E4">
        <w:rPr>
          <w:rFonts w:ascii="宋体" w:hAnsi="宋体"/>
          <w:color w:val="auto"/>
          <w:spacing w:val="-3"/>
          <w:sz w:val="24"/>
        </w:rPr>
        <w:t>、施工设备、修建临时设施以及组织施工队伍进场等。</w:t>
      </w:r>
      <w:r w:rsidRPr="001452E4">
        <w:rPr>
          <w:rFonts w:ascii="宋体" w:eastAsia="宋体" w:hAnsi="宋体" w:hint="eastAsia"/>
          <w:color w:val="auto"/>
          <w:spacing w:val="-3"/>
          <w:sz w:val="24"/>
        </w:rPr>
        <w:t>首付款</w:t>
      </w:r>
      <w:r w:rsidRPr="001452E4">
        <w:rPr>
          <w:rFonts w:ascii="宋体" w:hAnsi="宋体"/>
          <w:color w:val="auto"/>
          <w:spacing w:val="-3"/>
          <w:sz w:val="24"/>
        </w:rPr>
        <w:t>必须专用于</w:t>
      </w:r>
      <w:r w:rsidRPr="001452E4">
        <w:rPr>
          <w:rFonts w:ascii="宋体" w:hAnsi="宋体" w:hint="eastAsia"/>
          <w:color w:val="auto"/>
          <w:spacing w:val="-3"/>
          <w:sz w:val="24"/>
        </w:rPr>
        <w:t>合同</w:t>
      </w:r>
      <w:r w:rsidRPr="001452E4">
        <w:rPr>
          <w:rFonts w:ascii="宋体" w:hAnsi="宋体"/>
          <w:color w:val="auto"/>
          <w:spacing w:val="-3"/>
          <w:sz w:val="24"/>
        </w:rPr>
        <w:t>。</w:t>
      </w:r>
      <w:r w:rsidRPr="001452E4">
        <w:rPr>
          <w:rFonts w:ascii="宋体" w:eastAsia="宋体" w:hAnsi="宋体" w:hint="eastAsia"/>
          <w:color w:val="auto"/>
          <w:spacing w:val="-3"/>
          <w:sz w:val="24"/>
        </w:rPr>
        <w:t>首付款</w:t>
      </w:r>
      <w:r w:rsidRPr="001452E4">
        <w:rPr>
          <w:rFonts w:ascii="宋体" w:hAnsi="宋体"/>
          <w:color w:val="auto"/>
          <w:spacing w:val="-3"/>
          <w:sz w:val="24"/>
        </w:rPr>
        <w:t>的额度和预付办法以及支付时间见合同条款专用部分。</w:t>
      </w:r>
    </w:p>
    <w:p w14:paraId="2C8A67E9"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安全文明施工费用</w:t>
      </w:r>
      <w:r w:rsidRPr="001452E4">
        <w:rPr>
          <w:rFonts w:ascii="宋体" w:eastAsia="宋体" w:hAnsi="宋体" w:hint="eastAsia"/>
          <w:color w:val="auto"/>
          <w:spacing w:val="-3"/>
          <w:sz w:val="24"/>
        </w:rPr>
        <w:t>首</w:t>
      </w:r>
      <w:r w:rsidRPr="001452E4">
        <w:rPr>
          <w:rFonts w:ascii="宋体" w:hAnsi="宋体"/>
          <w:color w:val="auto"/>
          <w:spacing w:val="-3"/>
          <w:sz w:val="24"/>
        </w:rPr>
        <w:t>付款额度及方式见合同条款专用部分。</w:t>
      </w:r>
    </w:p>
    <w:p w14:paraId="090D082F"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发包人逾期支付合同约定的</w:t>
      </w:r>
      <w:r w:rsidRPr="001452E4">
        <w:rPr>
          <w:rFonts w:ascii="宋体" w:eastAsia="宋体" w:hAnsi="宋体" w:hint="eastAsia"/>
          <w:color w:val="auto"/>
          <w:spacing w:val="-3"/>
          <w:sz w:val="24"/>
        </w:rPr>
        <w:t>首付款</w:t>
      </w:r>
      <w:r w:rsidRPr="001452E4">
        <w:rPr>
          <w:rFonts w:ascii="宋体" w:hAnsi="宋体"/>
          <w:color w:val="auto"/>
          <w:spacing w:val="-3"/>
          <w:sz w:val="24"/>
        </w:rPr>
        <w:t>，除承担第</w:t>
      </w:r>
      <w:r w:rsidRPr="001452E4">
        <w:rPr>
          <w:rFonts w:ascii="宋体" w:hAnsi="宋体"/>
          <w:color w:val="auto"/>
          <w:spacing w:val="-3"/>
          <w:sz w:val="24"/>
        </w:rPr>
        <w:t xml:space="preserve"> 22.2 </w:t>
      </w:r>
      <w:r w:rsidRPr="001452E4">
        <w:rPr>
          <w:rFonts w:ascii="宋体" w:hAnsi="宋体"/>
          <w:color w:val="auto"/>
          <w:spacing w:val="-3"/>
          <w:sz w:val="24"/>
        </w:rPr>
        <w:t>款约定的违约责任外，还应向承包人支付按合同条款第</w:t>
      </w:r>
      <w:r w:rsidRPr="001452E4">
        <w:rPr>
          <w:rFonts w:ascii="宋体" w:hAnsi="宋体"/>
          <w:color w:val="auto"/>
          <w:spacing w:val="-3"/>
          <w:sz w:val="24"/>
        </w:rPr>
        <w:t xml:space="preserve"> 17.3.3(2)</w:t>
      </w:r>
      <w:r w:rsidRPr="001452E4">
        <w:rPr>
          <w:rFonts w:ascii="宋体" w:hAnsi="宋体"/>
          <w:color w:val="auto"/>
          <w:spacing w:val="-3"/>
          <w:sz w:val="24"/>
        </w:rPr>
        <w:t>目约定的标准和方法计算的逾期付款违约金。</w:t>
      </w:r>
    </w:p>
    <w:p w14:paraId="591A0C16"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17.2.2 </w:t>
      </w:r>
      <w:r w:rsidRPr="001452E4">
        <w:rPr>
          <w:rFonts w:ascii="宋体" w:eastAsia="宋体" w:hAnsi="宋体" w:hint="eastAsia"/>
          <w:color w:val="auto"/>
          <w:spacing w:val="-3"/>
          <w:sz w:val="24"/>
        </w:rPr>
        <w:t>首付款</w:t>
      </w:r>
      <w:r w:rsidRPr="001452E4">
        <w:rPr>
          <w:rFonts w:ascii="宋体" w:hAnsi="宋体"/>
          <w:color w:val="auto"/>
          <w:spacing w:val="-3"/>
          <w:sz w:val="24"/>
        </w:rPr>
        <w:t>的扣回与还清</w:t>
      </w:r>
    </w:p>
    <w:p w14:paraId="69248233" w14:textId="77777777" w:rsidR="00F12CA7" w:rsidRPr="001452E4" w:rsidRDefault="00000000">
      <w:pPr>
        <w:spacing w:line="360" w:lineRule="auto"/>
        <w:rPr>
          <w:rFonts w:ascii="宋体" w:hAnsi="宋体"/>
          <w:color w:val="auto"/>
          <w:sz w:val="24"/>
        </w:rPr>
      </w:pPr>
      <w:r w:rsidRPr="001452E4">
        <w:rPr>
          <w:rFonts w:ascii="宋体" w:eastAsia="宋体" w:hAnsi="宋体" w:hint="eastAsia"/>
          <w:color w:val="auto"/>
          <w:spacing w:val="-3"/>
          <w:sz w:val="24"/>
        </w:rPr>
        <w:t>首付款</w:t>
      </w:r>
      <w:r w:rsidRPr="001452E4">
        <w:rPr>
          <w:rFonts w:ascii="宋体" w:hAnsi="宋体"/>
          <w:color w:val="auto"/>
          <w:spacing w:val="-3"/>
          <w:sz w:val="24"/>
        </w:rPr>
        <w:t>在进度付款中按照合同约定扣回。在颁发</w:t>
      </w:r>
      <w:r w:rsidRPr="001452E4">
        <w:rPr>
          <w:rFonts w:ascii="宋体" w:hAnsi="宋体" w:hint="eastAsia"/>
          <w:color w:val="auto"/>
          <w:spacing w:val="-3"/>
          <w:sz w:val="24"/>
        </w:rPr>
        <w:t>接收证书</w:t>
      </w:r>
      <w:r w:rsidRPr="001452E4">
        <w:rPr>
          <w:rFonts w:ascii="宋体" w:hAnsi="宋体"/>
          <w:color w:val="auto"/>
          <w:spacing w:val="-3"/>
          <w:sz w:val="24"/>
        </w:rPr>
        <w:t>前，由于不可抗力或其他原因解除合同时，</w:t>
      </w:r>
      <w:r w:rsidRPr="001452E4">
        <w:rPr>
          <w:rFonts w:ascii="宋体" w:eastAsia="宋体" w:hAnsi="宋体" w:hint="eastAsia"/>
          <w:color w:val="auto"/>
          <w:spacing w:val="-3"/>
          <w:sz w:val="24"/>
        </w:rPr>
        <w:t>首付款</w:t>
      </w:r>
      <w:r w:rsidRPr="001452E4">
        <w:rPr>
          <w:rFonts w:ascii="宋体" w:hAnsi="宋体"/>
          <w:color w:val="auto"/>
          <w:spacing w:val="-3"/>
          <w:sz w:val="24"/>
        </w:rPr>
        <w:t>尚未扣清的，尚未扣清的</w:t>
      </w:r>
      <w:r w:rsidRPr="001452E4">
        <w:rPr>
          <w:rFonts w:ascii="宋体" w:eastAsia="宋体" w:hAnsi="宋体" w:hint="eastAsia"/>
          <w:color w:val="auto"/>
          <w:spacing w:val="-3"/>
          <w:sz w:val="24"/>
        </w:rPr>
        <w:t>首付款</w:t>
      </w:r>
      <w:r w:rsidRPr="001452E4">
        <w:rPr>
          <w:rFonts w:ascii="宋体" w:hAnsi="宋体"/>
          <w:color w:val="auto"/>
          <w:spacing w:val="-3"/>
          <w:sz w:val="24"/>
        </w:rPr>
        <w:t>余额应作为承包人的到期应付款。</w:t>
      </w:r>
      <w:r w:rsidRPr="001452E4">
        <w:rPr>
          <w:rFonts w:ascii="宋体" w:eastAsia="宋体" w:hAnsi="宋体" w:hint="eastAsia"/>
          <w:color w:val="auto"/>
          <w:spacing w:val="-3"/>
          <w:sz w:val="24"/>
        </w:rPr>
        <w:t>首付款</w:t>
      </w:r>
      <w:r w:rsidRPr="001452E4">
        <w:rPr>
          <w:rFonts w:ascii="宋体" w:hAnsi="宋体"/>
          <w:color w:val="auto"/>
          <w:spacing w:val="-3"/>
          <w:sz w:val="24"/>
        </w:rPr>
        <w:t>扣回办法见合同条款专用部分。</w:t>
      </w:r>
    </w:p>
    <w:p w14:paraId="120257EF" w14:textId="77777777" w:rsidR="00F12CA7" w:rsidRPr="001452E4" w:rsidRDefault="00000000">
      <w:pPr>
        <w:spacing w:line="360" w:lineRule="auto"/>
        <w:rPr>
          <w:rFonts w:ascii="宋体" w:eastAsia="宋体" w:hAnsi="宋体" w:hint="eastAsia"/>
          <w:color w:val="auto"/>
          <w:sz w:val="24"/>
        </w:rPr>
      </w:pPr>
      <w:bookmarkStart w:id="371" w:name="_bookmark216"/>
      <w:bookmarkStart w:id="372" w:name="_Toc99538654"/>
      <w:bookmarkEnd w:id="371"/>
      <w:r w:rsidRPr="001452E4">
        <w:rPr>
          <w:rFonts w:ascii="宋体" w:hAnsi="宋体" w:hint="eastAsia"/>
          <w:color w:val="auto"/>
          <w:sz w:val="24"/>
        </w:rPr>
        <w:t xml:space="preserve">17.3 </w:t>
      </w:r>
      <w:bookmarkEnd w:id="372"/>
      <w:r w:rsidRPr="001452E4">
        <w:rPr>
          <w:rFonts w:ascii="宋体" w:hAnsi="宋体" w:hint="eastAsia"/>
          <w:color w:val="auto"/>
          <w:sz w:val="24"/>
        </w:rPr>
        <w:t>项目进度付款</w:t>
      </w:r>
    </w:p>
    <w:p w14:paraId="7F78A652"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17.3.1 </w:t>
      </w:r>
      <w:r w:rsidRPr="001452E4">
        <w:rPr>
          <w:rFonts w:ascii="宋体" w:hAnsi="宋体"/>
          <w:color w:val="auto"/>
          <w:spacing w:val="-3"/>
          <w:sz w:val="24"/>
        </w:rPr>
        <w:t>付款周期</w:t>
      </w:r>
    </w:p>
    <w:p w14:paraId="1098035F"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付款周期同计量周期。</w:t>
      </w:r>
    </w:p>
    <w:p w14:paraId="618A21D7"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17.3.2 </w:t>
      </w:r>
      <w:r w:rsidRPr="001452E4">
        <w:rPr>
          <w:rFonts w:ascii="宋体" w:hAnsi="宋体"/>
          <w:color w:val="auto"/>
          <w:spacing w:val="-3"/>
          <w:sz w:val="24"/>
        </w:rPr>
        <w:t>进度付款申请单</w:t>
      </w:r>
    </w:p>
    <w:p w14:paraId="169C2247"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承包人应在每个付款周期末，按监理人批准的格式和合同约定的份数，向监理人提交进度付款申请单，并附相应的支持性证明文件。承包人提交进度付款申请单份数见合同条款专用部分。</w:t>
      </w:r>
    </w:p>
    <w:p w14:paraId="0962F3ED"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承包人报送监理人的进度付款申请单应包括下列内容：</w:t>
      </w:r>
    </w:p>
    <w:p w14:paraId="0E9455D1"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1</w:t>
      </w:r>
      <w:r w:rsidRPr="001452E4">
        <w:rPr>
          <w:rFonts w:ascii="宋体" w:hAnsi="宋体" w:hint="eastAsia"/>
          <w:color w:val="auto"/>
          <w:spacing w:val="-3"/>
          <w:sz w:val="24"/>
        </w:rPr>
        <w:t>）</w:t>
      </w:r>
      <w:r w:rsidRPr="001452E4">
        <w:rPr>
          <w:rFonts w:ascii="宋体" w:hAnsi="宋体"/>
          <w:color w:val="auto"/>
          <w:spacing w:val="-3"/>
          <w:sz w:val="24"/>
        </w:rPr>
        <w:t>截至本次付款周期末已实施</w:t>
      </w:r>
      <w:r w:rsidRPr="001452E4">
        <w:rPr>
          <w:rFonts w:ascii="宋体" w:hAnsi="宋体" w:hint="eastAsia"/>
          <w:color w:val="auto"/>
          <w:spacing w:val="-3"/>
          <w:sz w:val="24"/>
        </w:rPr>
        <w:t>项目</w:t>
      </w:r>
      <w:r w:rsidRPr="001452E4">
        <w:rPr>
          <w:rFonts w:ascii="宋体" w:hAnsi="宋体"/>
          <w:color w:val="auto"/>
          <w:spacing w:val="-3"/>
          <w:sz w:val="24"/>
        </w:rPr>
        <w:t>的价款；</w:t>
      </w:r>
    </w:p>
    <w:p w14:paraId="6DF30502"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2</w:t>
      </w:r>
      <w:r w:rsidRPr="001452E4">
        <w:rPr>
          <w:rFonts w:ascii="宋体" w:hAnsi="宋体" w:hint="eastAsia"/>
          <w:color w:val="auto"/>
          <w:spacing w:val="-3"/>
          <w:sz w:val="24"/>
        </w:rPr>
        <w:t>）</w:t>
      </w:r>
      <w:r w:rsidRPr="001452E4">
        <w:rPr>
          <w:rFonts w:ascii="宋体" w:hAnsi="宋体"/>
          <w:color w:val="auto"/>
          <w:spacing w:val="-3"/>
          <w:sz w:val="24"/>
        </w:rPr>
        <w:t>根据第</w:t>
      </w:r>
      <w:r w:rsidRPr="001452E4">
        <w:rPr>
          <w:rFonts w:ascii="宋体" w:hAnsi="宋体"/>
          <w:color w:val="auto"/>
          <w:spacing w:val="-3"/>
          <w:sz w:val="24"/>
        </w:rPr>
        <w:t xml:space="preserve"> 15 </w:t>
      </w:r>
      <w:r w:rsidRPr="001452E4">
        <w:rPr>
          <w:rFonts w:ascii="宋体" w:hAnsi="宋体"/>
          <w:color w:val="auto"/>
          <w:spacing w:val="-3"/>
          <w:sz w:val="24"/>
        </w:rPr>
        <w:t>条应增加和扣减的变更金额；</w:t>
      </w:r>
    </w:p>
    <w:p w14:paraId="01771E73"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3</w:t>
      </w:r>
      <w:r w:rsidRPr="001452E4">
        <w:rPr>
          <w:rFonts w:ascii="宋体" w:hAnsi="宋体" w:hint="eastAsia"/>
          <w:color w:val="auto"/>
          <w:spacing w:val="-3"/>
          <w:sz w:val="24"/>
        </w:rPr>
        <w:t>）</w:t>
      </w:r>
      <w:r w:rsidRPr="001452E4">
        <w:rPr>
          <w:rFonts w:ascii="宋体" w:hAnsi="宋体"/>
          <w:color w:val="auto"/>
          <w:spacing w:val="-3"/>
          <w:sz w:val="24"/>
        </w:rPr>
        <w:t>根据第</w:t>
      </w:r>
      <w:r w:rsidRPr="001452E4">
        <w:rPr>
          <w:rFonts w:ascii="宋体" w:hAnsi="宋体"/>
          <w:color w:val="auto"/>
          <w:spacing w:val="-3"/>
          <w:sz w:val="24"/>
        </w:rPr>
        <w:t xml:space="preserve"> 23 </w:t>
      </w:r>
      <w:r w:rsidRPr="001452E4">
        <w:rPr>
          <w:rFonts w:ascii="宋体" w:hAnsi="宋体"/>
          <w:color w:val="auto"/>
          <w:spacing w:val="-3"/>
          <w:sz w:val="24"/>
        </w:rPr>
        <w:t>条应增加和扣减的索赔金额；</w:t>
      </w:r>
    </w:p>
    <w:p w14:paraId="41A21FD5"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4</w:t>
      </w:r>
      <w:r w:rsidRPr="001452E4">
        <w:rPr>
          <w:rFonts w:ascii="宋体" w:hAnsi="宋体" w:hint="eastAsia"/>
          <w:color w:val="auto"/>
          <w:spacing w:val="-3"/>
          <w:sz w:val="24"/>
        </w:rPr>
        <w:t>）</w:t>
      </w:r>
      <w:r w:rsidRPr="001452E4">
        <w:rPr>
          <w:rFonts w:ascii="宋体" w:hAnsi="宋体"/>
          <w:color w:val="auto"/>
          <w:spacing w:val="-3"/>
          <w:sz w:val="24"/>
        </w:rPr>
        <w:t>根据第</w:t>
      </w:r>
      <w:r w:rsidRPr="001452E4">
        <w:rPr>
          <w:rFonts w:ascii="宋体" w:hAnsi="宋体"/>
          <w:color w:val="auto"/>
          <w:spacing w:val="-3"/>
          <w:sz w:val="24"/>
        </w:rPr>
        <w:t xml:space="preserve"> 17.2 </w:t>
      </w:r>
      <w:r w:rsidRPr="001452E4">
        <w:rPr>
          <w:rFonts w:ascii="宋体" w:hAnsi="宋体"/>
          <w:color w:val="auto"/>
          <w:spacing w:val="-3"/>
          <w:sz w:val="24"/>
        </w:rPr>
        <w:t>款约定应支付的</w:t>
      </w:r>
      <w:r w:rsidRPr="001452E4">
        <w:rPr>
          <w:rFonts w:ascii="宋体" w:eastAsia="宋体" w:hAnsi="宋体" w:hint="eastAsia"/>
          <w:color w:val="auto"/>
          <w:spacing w:val="-3"/>
          <w:sz w:val="24"/>
        </w:rPr>
        <w:t>首付款</w:t>
      </w:r>
      <w:r w:rsidRPr="001452E4">
        <w:rPr>
          <w:rFonts w:ascii="宋体" w:hAnsi="宋体"/>
          <w:color w:val="auto"/>
          <w:spacing w:val="-3"/>
          <w:sz w:val="24"/>
        </w:rPr>
        <w:t>和扣减的返还</w:t>
      </w:r>
      <w:r w:rsidRPr="001452E4">
        <w:rPr>
          <w:rFonts w:ascii="宋体" w:eastAsia="宋体" w:hAnsi="宋体" w:hint="eastAsia"/>
          <w:color w:val="auto"/>
          <w:spacing w:val="-3"/>
          <w:sz w:val="24"/>
        </w:rPr>
        <w:t>首付款</w:t>
      </w:r>
      <w:r w:rsidRPr="001452E4">
        <w:rPr>
          <w:rFonts w:ascii="宋体" w:hAnsi="宋体"/>
          <w:color w:val="auto"/>
          <w:spacing w:val="-3"/>
          <w:sz w:val="24"/>
        </w:rPr>
        <w:t>；</w:t>
      </w:r>
    </w:p>
    <w:p w14:paraId="56D2D880"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5</w:t>
      </w:r>
      <w:r w:rsidRPr="001452E4">
        <w:rPr>
          <w:rFonts w:ascii="宋体" w:hAnsi="宋体" w:hint="eastAsia"/>
          <w:color w:val="auto"/>
          <w:spacing w:val="-3"/>
          <w:sz w:val="24"/>
        </w:rPr>
        <w:t>）</w:t>
      </w:r>
      <w:r w:rsidRPr="001452E4">
        <w:rPr>
          <w:rFonts w:ascii="宋体" w:hAnsi="宋体"/>
          <w:color w:val="auto"/>
          <w:spacing w:val="-3"/>
          <w:sz w:val="24"/>
        </w:rPr>
        <w:t>根据第</w:t>
      </w:r>
      <w:r w:rsidRPr="001452E4">
        <w:rPr>
          <w:rFonts w:ascii="宋体" w:hAnsi="宋体"/>
          <w:color w:val="auto"/>
          <w:spacing w:val="-3"/>
          <w:sz w:val="24"/>
        </w:rPr>
        <w:t xml:space="preserve"> 17.4.1 </w:t>
      </w:r>
      <w:r w:rsidRPr="001452E4">
        <w:rPr>
          <w:rFonts w:ascii="宋体" w:hAnsi="宋体"/>
          <w:color w:val="auto"/>
          <w:spacing w:val="-3"/>
          <w:sz w:val="24"/>
        </w:rPr>
        <w:t>项约定应扣减的质量保证金；</w:t>
      </w:r>
    </w:p>
    <w:p w14:paraId="1E6BA51A"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6</w:t>
      </w:r>
      <w:r w:rsidRPr="001452E4">
        <w:rPr>
          <w:rFonts w:ascii="宋体" w:hAnsi="宋体" w:hint="eastAsia"/>
          <w:color w:val="auto"/>
          <w:spacing w:val="-3"/>
          <w:sz w:val="24"/>
        </w:rPr>
        <w:t>）</w:t>
      </w:r>
      <w:r w:rsidRPr="001452E4">
        <w:rPr>
          <w:rFonts w:ascii="宋体" w:hAnsi="宋体"/>
          <w:color w:val="auto"/>
          <w:spacing w:val="-3"/>
          <w:sz w:val="24"/>
        </w:rPr>
        <w:t>根据合同应增加和（或）扣减的其他内容金额见合同条款专用部分。</w:t>
      </w:r>
    </w:p>
    <w:p w14:paraId="3C2C6504"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17.3.3 </w:t>
      </w:r>
      <w:r w:rsidRPr="001452E4">
        <w:rPr>
          <w:rFonts w:ascii="宋体" w:hAnsi="宋体"/>
          <w:color w:val="auto"/>
          <w:spacing w:val="-3"/>
          <w:sz w:val="24"/>
        </w:rPr>
        <w:t>进度付款证书和支付时间</w:t>
      </w:r>
    </w:p>
    <w:p w14:paraId="6A79BE4B"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1</w:t>
      </w:r>
      <w:r w:rsidRPr="001452E4">
        <w:rPr>
          <w:rFonts w:ascii="宋体" w:hAnsi="宋体" w:hint="eastAsia"/>
          <w:color w:val="auto"/>
          <w:spacing w:val="-3"/>
          <w:sz w:val="24"/>
        </w:rPr>
        <w:t>）</w:t>
      </w:r>
      <w:r w:rsidRPr="001452E4">
        <w:rPr>
          <w:rFonts w:ascii="宋体" w:hAnsi="宋体"/>
          <w:color w:val="auto"/>
          <w:spacing w:val="-3"/>
          <w:sz w:val="24"/>
        </w:rPr>
        <w:t>监理人在收到承包人进度付款申请单以及相应的支持性证明文件后的</w:t>
      </w:r>
      <w:r w:rsidRPr="001452E4">
        <w:rPr>
          <w:rFonts w:ascii="宋体" w:hAnsi="宋体"/>
          <w:color w:val="auto"/>
          <w:spacing w:val="-3"/>
          <w:sz w:val="24"/>
        </w:rPr>
        <w:t xml:space="preserve"> 14 </w:t>
      </w:r>
      <w:r w:rsidRPr="001452E4">
        <w:rPr>
          <w:rFonts w:ascii="宋体" w:hAnsi="宋体"/>
          <w:color w:val="auto"/>
          <w:spacing w:val="-3"/>
          <w:sz w:val="24"/>
        </w:rPr>
        <w:t>天内完成核查，提出发包人到期应支付给承包人的金额以及相应的支持性材料，经发包人审查</w:t>
      </w:r>
      <w:r w:rsidRPr="001452E4">
        <w:rPr>
          <w:rFonts w:ascii="宋体" w:hAnsi="宋体"/>
          <w:color w:val="auto"/>
          <w:spacing w:val="-3"/>
          <w:sz w:val="24"/>
        </w:rPr>
        <w:lastRenderedPageBreak/>
        <w:t>同意后，</w:t>
      </w:r>
      <w:r w:rsidRPr="001452E4">
        <w:rPr>
          <w:rFonts w:ascii="宋体" w:hAnsi="宋体"/>
          <w:color w:val="auto"/>
          <w:spacing w:val="-3"/>
          <w:sz w:val="24"/>
        </w:rPr>
        <w:t xml:space="preserve"> </w:t>
      </w:r>
      <w:r w:rsidRPr="001452E4">
        <w:rPr>
          <w:rFonts w:ascii="宋体" w:hAnsi="宋体"/>
          <w:color w:val="auto"/>
          <w:spacing w:val="-3"/>
          <w:sz w:val="24"/>
        </w:rPr>
        <w:t>由监理人向承包人出具经发包人签认的进度付款证书。监理人有权扣发承包人未能按照合同要求履行任何工作或义务的相应金额。</w:t>
      </w:r>
    </w:p>
    <w:p w14:paraId="744AB06F"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2</w:t>
      </w:r>
      <w:r w:rsidRPr="001452E4">
        <w:rPr>
          <w:rFonts w:ascii="宋体" w:hAnsi="宋体" w:hint="eastAsia"/>
          <w:color w:val="auto"/>
          <w:spacing w:val="-3"/>
          <w:sz w:val="24"/>
        </w:rPr>
        <w:t>）</w:t>
      </w:r>
      <w:r w:rsidRPr="001452E4">
        <w:rPr>
          <w:rFonts w:ascii="宋体" w:hAnsi="宋体"/>
          <w:color w:val="auto"/>
          <w:spacing w:val="-3"/>
          <w:sz w:val="24"/>
        </w:rPr>
        <w:t>发包人应在监理人收到进度付款申请单后的</w:t>
      </w:r>
      <w:r w:rsidRPr="001452E4">
        <w:rPr>
          <w:rFonts w:ascii="宋体" w:hAnsi="宋体"/>
          <w:color w:val="auto"/>
          <w:spacing w:val="-3"/>
          <w:sz w:val="24"/>
        </w:rPr>
        <w:t xml:space="preserve"> 28 </w:t>
      </w:r>
      <w:r w:rsidRPr="001452E4">
        <w:rPr>
          <w:rFonts w:ascii="宋体" w:hAnsi="宋体"/>
          <w:color w:val="auto"/>
          <w:spacing w:val="-3"/>
          <w:sz w:val="24"/>
        </w:rPr>
        <w:t>天内，将进度应付款支付给承包人。发包人未按第</w:t>
      </w:r>
      <w:r w:rsidRPr="001452E4">
        <w:rPr>
          <w:rFonts w:ascii="宋体" w:hAnsi="宋体"/>
          <w:color w:val="auto"/>
          <w:spacing w:val="-3"/>
          <w:sz w:val="24"/>
        </w:rPr>
        <w:t xml:space="preserve"> 17.2.1(2)</w:t>
      </w:r>
      <w:r w:rsidRPr="001452E4">
        <w:rPr>
          <w:rFonts w:ascii="宋体" w:hAnsi="宋体"/>
          <w:color w:val="auto"/>
          <w:spacing w:val="-3"/>
          <w:sz w:val="24"/>
        </w:rPr>
        <w:t>目、第</w:t>
      </w:r>
      <w:r w:rsidRPr="001452E4">
        <w:rPr>
          <w:rFonts w:ascii="宋体" w:hAnsi="宋体"/>
          <w:color w:val="auto"/>
          <w:spacing w:val="-3"/>
          <w:sz w:val="24"/>
        </w:rPr>
        <w:t xml:space="preserve"> 17.3.3(2)</w:t>
      </w:r>
      <w:r w:rsidRPr="001452E4">
        <w:rPr>
          <w:rFonts w:ascii="宋体" w:hAnsi="宋体"/>
          <w:color w:val="auto"/>
          <w:spacing w:val="-3"/>
          <w:sz w:val="24"/>
        </w:rPr>
        <w:t>目、第</w:t>
      </w:r>
      <w:r w:rsidRPr="001452E4">
        <w:rPr>
          <w:rFonts w:ascii="宋体" w:hAnsi="宋体"/>
          <w:color w:val="auto"/>
          <w:spacing w:val="-3"/>
          <w:sz w:val="24"/>
        </w:rPr>
        <w:t xml:space="preserve"> 17.5.2(2)</w:t>
      </w:r>
      <w:r w:rsidRPr="001452E4">
        <w:rPr>
          <w:rFonts w:ascii="宋体" w:hAnsi="宋体"/>
          <w:color w:val="auto"/>
          <w:spacing w:val="-3"/>
          <w:sz w:val="24"/>
        </w:rPr>
        <w:t>目和第</w:t>
      </w:r>
      <w:r w:rsidRPr="001452E4">
        <w:rPr>
          <w:rFonts w:ascii="宋体" w:hAnsi="宋体"/>
          <w:color w:val="auto"/>
          <w:spacing w:val="-3"/>
          <w:sz w:val="24"/>
        </w:rPr>
        <w:t xml:space="preserve"> 17.6.2(2)</w:t>
      </w:r>
      <w:r w:rsidRPr="001452E4">
        <w:rPr>
          <w:rFonts w:ascii="宋体" w:hAnsi="宋体"/>
          <w:color w:val="auto"/>
          <w:spacing w:val="-3"/>
          <w:sz w:val="24"/>
        </w:rPr>
        <w:t>目约定的期限支付承包人依合同约定应当得到的款项，应当从应付之日起按照合同约定的计算标准和计算方法向承包人支付逾期付款违约金。承包人应当按第</w:t>
      </w:r>
      <w:r w:rsidRPr="001452E4">
        <w:rPr>
          <w:rFonts w:ascii="宋体" w:hAnsi="宋体"/>
          <w:color w:val="auto"/>
          <w:spacing w:val="-3"/>
          <w:sz w:val="24"/>
        </w:rPr>
        <w:t xml:space="preserve"> 23.1</w:t>
      </w:r>
      <w:r w:rsidRPr="001452E4">
        <w:rPr>
          <w:rFonts w:ascii="宋体" w:hAnsi="宋体"/>
          <w:color w:val="auto"/>
          <w:spacing w:val="-3"/>
          <w:sz w:val="24"/>
        </w:rPr>
        <w:t>（</w:t>
      </w:r>
      <w:r w:rsidRPr="001452E4">
        <w:rPr>
          <w:rFonts w:ascii="宋体" w:hAnsi="宋体"/>
          <w:color w:val="auto"/>
          <w:spacing w:val="-3"/>
          <w:sz w:val="24"/>
        </w:rPr>
        <w:t>1</w:t>
      </w:r>
      <w:r w:rsidRPr="001452E4">
        <w:rPr>
          <w:rFonts w:ascii="宋体" w:hAnsi="宋体"/>
          <w:color w:val="auto"/>
          <w:spacing w:val="-3"/>
          <w:sz w:val="24"/>
        </w:rPr>
        <w:t>）目的约定，在最终付款期限到期后</w:t>
      </w:r>
      <w:r w:rsidRPr="001452E4">
        <w:rPr>
          <w:rFonts w:ascii="宋体" w:hAnsi="宋体"/>
          <w:color w:val="auto"/>
          <w:spacing w:val="-3"/>
          <w:sz w:val="24"/>
        </w:rPr>
        <w:t xml:space="preserve"> 28 </w:t>
      </w:r>
      <w:r w:rsidRPr="001452E4">
        <w:rPr>
          <w:rFonts w:ascii="宋体" w:hAnsi="宋体"/>
          <w:color w:val="auto"/>
          <w:spacing w:val="-3"/>
          <w:sz w:val="24"/>
        </w:rPr>
        <w:t>天内，向监理人递交索赔意向通知书</w:t>
      </w:r>
      <w:r w:rsidRPr="001452E4">
        <w:rPr>
          <w:rFonts w:ascii="宋体" w:hAnsi="宋体"/>
          <w:color w:val="auto"/>
          <w:spacing w:val="-3"/>
          <w:sz w:val="24"/>
        </w:rPr>
        <w:t>,</w:t>
      </w:r>
      <w:r w:rsidRPr="001452E4">
        <w:rPr>
          <w:rFonts w:ascii="宋体" w:hAnsi="宋体"/>
          <w:color w:val="auto"/>
          <w:spacing w:val="-3"/>
          <w:sz w:val="24"/>
        </w:rPr>
        <w:t>说明有权得到按本款约定的标准和方法计算的逾期付款违约金。承包人要求发包人支付逾期付款违约金不影响承包人要求发包人承担第</w:t>
      </w:r>
      <w:r w:rsidRPr="001452E4">
        <w:rPr>
          <w:rFonts w:ascii="宋体" w:hAnsi="宋体"/>
          <w:color w:val="auto"/>
          <w:spacing w:val="-3"/>
          <w:sz w:val="24"/>
        </w:rPr>
        <w:t xml:space="preserve">22.2 </w:t>
      </w:r>
      <w:r w:rsidRPr="001452E4">
        <w:rPr>
          <w:rFonts w:ascii="宋体" w:hAnsi="宋体" w:cs="宋体" w:hint="eastAsia"/>
          <w:color w:val="auto"/>
          <w:spacing w:val="-3"/>
          <w:sz w:val="24"/>
        </w:rPr>
        <w:t>款约定的其他违约责任的权利。逾期付款违约金计算标准和计算方法见合同条款专用部分。</w:t>
      </w:r>
    </w:p>
    <w:p w14:paraId="4EAE6A53"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3</w:t>
      </w:r>
      <w:r w:rsidRPr="001452E4">
        <w:rPr>
          <w:rFonts w:ascii="宋体" w:hAnsi="宋体" w:hint="eastAsia"/>
          <w:color w:val="auto"/>
          <w:spacing w:val="-3"/>
          <w:sz w:val="24"/>
        </w:rPr>
        <w:t>）</w:t>
      </w:r>
      <w:r w:rsidRPr="001452E4">
        <w:rPr>
          <w:rFonts w:ascii="宋体" w:hAnsi="宋体"/>
          <w:color w:val="auto"/>
          <w:spacing w:val="-3"/>
          <w:sz w:val="24"/>
        </w:rPr>
        <w:t>监理人出具进度付款证书，不应视为监理人已同意、批准或接受了承包人完成的该部分工作。</w:t>
      </w:r>
    </w:p>
    <w:p w14:paraId="74688AE5"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4</w:t>
      </w:r>
      <w:r w:rsidRPr="001452E4">
        <w:rPr>
          <w:rFonts w:ascii="宋体" w:hAnsi="宋体" w:hint="eastAsia"/>
          <w:color w:val="auto"/>
          <w:spacing w:val="-3"/>
          <w:sz w:val="24"/>
        </w:rPr>
        <w:t>）</w:t>
      </w:r>
      <w:r w:rsidRPr="001452E4">
        <w:rPr>
          <w:rFonts w:ascii="宋体" w:hAnsi="宋体"/>
          <w:color w:val="auto"/>
          <w:spacing w:val="-3"/>
          <w:sz w:val="24"/>
        </w:rPr>
        <w:t>进度付款涉及政府投资资金的，按照国库集中支付等国家相关规定和合同约定办理。进度付款涉及政府性资金的支付方法见合同条款专用部分。</w:t>
      </w:r>
    </w:p>
    <w:p w14:paraId="158C3803"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17.3.4 </w:t>
      </w:r>
      <w:r w:rsidRPr="001452E4">
        <w:rPr>
          <w:rFonts w:ascii="宋体" w:hAnsi="宋体" w:hint="eastAsia"/>
          <w:color w:val="auto"/>
          <w:spacing w:val="-3"/>
          <w:sz w:val="24"/>
        </w:rPr>
        <w:t>项目进度付款</w:t>
      </w:r>
      <w:r w:rsidRPr="001452E4">
        <w:rPr>
          <w:rFonts w:ascii="宋体" w:hAnsi="宋体"/>
          <w:color w:val="auto"/>
          <w:spacing w:val="-3"/>
          <w:sz w:val="24"/>
        </w:rPr>
        <w:t>的修正</w:t>
      </w:r>
    </w:p>
    <w:p w14:paraId="72E69F18"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在对以往历次已签发的进度付款证书进行汇总和复核中发现错、漏或重复的，监理人有权予以修正，承包人也有权提出修正申请。经双方复核同意的修正，应在本次进度付款中支付或扣除。</w:t>
      </w:r>
    </w:p>
    <w:p w14:paraId="54CAC3F2"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17.3.5 </w:t>
      </w:r>
      <w:r w:rsidRPr="001452E4">
        <w:rPr>
          <w:rFonts w:ascii="宋体" w:hAnsi="宋体"/>
          <w:color w:val="auto"/>
          <w:spacing w:val="-3"/>
          <w:sz w:val="24"/>
        </w:rPr>
        <w:t>临时付款证书</w:t>
      </w:r>
    </w:p>
    <w:p w14:paraId="23CB159B"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在合同约定的期限内，承包人和监理人无法对当期已完</w:t>
      </w:r>
      <w:r w:rsidRPr="001452E4">
        <w:rPr>
          <w:rFonts w:ascii="宋体" w:hAnsi="宋体" w:hint="eastAsia"/>
          <w:color w:val="auto"/>
          <w:spacing w:val="-3"/>
          <w:sz w:val="24"/>
        </w:rPr>
        <w:t>任务量</w:t>
      </w:r>
      <w:r w:rsidRPr="001452E4">
        <w:rPr>
          <w:rFonts w:ascii="宋体" w:hAnsi="宋体"/>
          <w:color w:val="auto"/>
          <w:spacing w:val="-3"/>
          <w:sz w:val="24"/>
        </w:rPr>
        <w:t>和按合同约定应当支付的其他款项达成一致的，监理人应当在收到承包人报送的进度付款申请单等文件后</w:t>
      </w:r>
      <w:r w:rsidRPr="001452E4">
        <w:rPr>
          <w:rFonts w:ascii="宋体" w:hAnsi="宋体"/>
          <w:color w:val="auto"/>
          <w:spacing w:val="-3"/>
          <w:sz w:val="24"/>
        </w:rPr>
        <w:t xml:space="preserve">14 </w:t>
      </w:r>
      <w:r w:rsidRPr="001452E4">
        <w:rPr>
          <w:rFonts w:ascii="宋体" w:hAnsi="宋体"/>
          <w:color w:val="auto"/>
          <w:spacing w:val="-3"/>
          <w:sz w:val="24"/>
        </w:rPr>
        <w:t>天内，就与承包人达成一致意见的金额编制临时付款证书，报送发包人审查。临时付款证书中应当说明承包人有异议部分的金额及其原因，经发包人签字确认后，由监理人向承包人出具临时付款证书。发包人应当在监理人收到进度付款申请单后</w:t>
      </w:r>
      <w:r w:rsidRPr="001452E4">
        <w:rPr>
          <w:rFonts w:ascii="宋体" w:hAnsi="宋体"/>
          <w:color w:val="auto"/>
          <w:spacing w:val="-3"/>
          <w:sz w:val="24"/>
        </w:rPr>
        <w:t xml:space="preserve"> 28 </w:t>
      </w:r>
      <w:r w:rsidRPr="001452E4">
        <w:rPr>
          <w:rFonts w:ascii="宋体" w:hAnsi="宋体"/>
          <w:color w:val="auto"/>
          <w:spacing w:val="-3"/>
          <w:sz w:val="24"/>
        </w:rPr>
        <w:t>天内，</w:t>
      </w:r>
      <w:r w:rsidRPr="001452E4">
        <w:rPr>
          <w:rFonts w:ascii="宋体" w:hAnsi="宋体"/>
          <w:color w:val="auto"/>
          <w:spacing w:val="-3"/>
          <w:sz w:val="24"/>
        </w:rPr>
        <w:t xml:space="preserve"> </w:t>
      </w:r>
      <w:r w:rsidRPr="001452E4">
        <w:rPr>
          <w:rFonts w:ascii="宋体" w:hAnsi="宋体"/>
          <w:color w:val="auto"/>
          <w:spacing w:val="-3"/>
          <w:sz w:val="24"/>
        </w:rPr>
        <w:t>将临时付款证书中确定的应付金额支付给承包人。发包人和监理人均不得以任何理由延期支付</w:t>
      </w:r>
      <w:r w:rsidRPr="001452E4">
        <w:rPr>
          <w:rFonts w:ascii="宋体" w:hAnsi="宋体" w:hint="eastAsia"/>
          <w:color w:val="auto"/>
          <w:spacing w:val="-3"/>
          <w:sz w:val="24"/>
        </w:rPr>
        <w:t>项目进度付款</w:t>
      </w:r>
      <w:r w:rsidRPr="001452E4">
        <w:rPr>
          <w:rFonts w:ascii="宋体" w:hAnsi="宋体"/>
          <w:color w:val="auto"/>
          <w:spacing w:val="-3"/>
          <w:sz w:val="24"/>
        </w:rPr>
        <w:t>。</w:t>
      </w:r>
    </w:p>
    <w:p w14:paraId="4E113861"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对临时付款证书中承包人有异议部分的金额，承包人应当按照监理人要求，提交进一步的支持性文件，经监理人进一步审核并认可的应付金额，应当按第</w:t>
      </w:r>
      <w:r w:rsidRPr="001452E4">
        <w:rPr>
          <w:rFonts w:ascii="宋体" w:hAnsi="宋体"/>
          <w:color w:val="auto"/>
          <w:spacing w:val="-3"/>
          <w:sz w:val="24"/>
        </w:rPr>
        <w:t xml:space="preserve"> 17.3.4 </w:t>
      </w:r>
      <w:r w:rsidRPr="001452E4">
        <w:rPr>
          <w:rFonts w:ascii="宋体" w:hAnsi="宋体"/>
          <w:color w:val="auto"/>
          <w:spacing w:val="-3"/>
          <w:sz w:val="24"/>
        </w:rPr>
        <w:t>项的约定纳入到下一期进度付款证书中。经过进一步努力，承包人仍有异议的，按合同条款第</w:t>
      </w:r>
      <w:r w:rsidRPr="001452E4">
        <w:rPr>
          <w:rFonts w:ascii="宋体" w:hAnsi="宋体"/>
          <w:color w:val="auto"/>
          <w:spacing w:val="-3"/>
          <w:sz w:val="24"/>
        </w:rPr>
        <w:t xml:space="preserve"> 24 </w:t>
      </w:r>
      <w:r w:rsidRPr="001452E4">
        <w:rPr>
          <w:rFonts w:ascii="宋体" w:hAnsi="宋体"/>
          <w:color w:val="auto"/>
          <w:spacing w:val="-3"/>
          <w:sz w:val="24"/>
        </w:rPr>
        <w:t>条的约定办理。</w:t>
      </w:r>
    </w:p>
    <w:p w14:paraId="4436DDA9"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lastRenderedPageBreak/>
        <w:t>有异议款项中经监理人进一步审核后认可的，或者经过合同条款第</w:t>
      </w:r>
      <w:r w:rsidRPr="001452E4">
        <w:rPr>
          <w:rFonts w:ascii="宋体" w:hAnsi="宋体"/>
          <w:color w:val="auto"/>
          <w:spacing w:val="-3"/>
          <w:sz w:val="24"/>
        </w:rPr>
        <w:t xml:space="preserve"> 24 </w:t>
      </w:r>
      <w:r w:rsidRPr="001452E4">
        <w:rPr>
          <w:rFonts w:ascii="宋体" w:hAnsi="宋体"/>
          <w:color w:val="auto"/>
          <w:spacing w:val="-3"/>
          <w:sz w:val="24"/>
        </w:rPr>
        <w:t>条约定的争议解决方式确定的应付金额，其应付之日为引发异议的进度付款证书的应付之日，承包人有权得到按第</w:t>
      </w:r>
      <w:r w:rsidRPr="001452E4">
        <w:rPr>
          <w:rFonts w:ascii="宋体" w:hAnsi="宋体"/>
          <w:color w:val="auto"/>
          <w:spacing w:val="-3"/>
          <w:sz w:val="24"/>
        </w:rPr>
        <w:t xml:space="preserve"> 17.3.3</w:t>
      </w:r>
      <w:r w:rsidRPr="001452E4">
        <w:rPr>
          <w:rFonts w:ascii="宋体" w:hAnsi="宋体"/>
          <w:color w:val="auto"/>
          <w:spacing w:val="-3"/>
          <w:sz w:val="24"/>
        </w:rPr>
        <w:t>（</w:t>
      </w:r>
      <w:r w:rsidRPr="001452E4">
        <w:rPr>
          <w:rFonts w:ascii="宋体" w:hAnsi="宋体"/>
          <w:color w:val="auto"/>
          <w:spacing w:val="-3"/>
          <w:sz w:val="24"/>
        </w:rPr>
        <w:t>2</w:t>
      </w:r>
      <w:r w:rsidRPr="001452E4">
        <w:rPr>
          <w:rFonts w:ascii="宋体" w:hAnsi="宋体"/>
          <w:color w:val="auto"/>
          <w:spacing w:val="-3"/>
          <w:sz w:val="24"/>
        </w:rPr>
        <w:t>）目约定计算的逾期付款违约金。</w:t>
      </w:r>
      <w:bookmarkStart w:id="373" w:name="_bookmark217"/>
      <w:bookmarkEnd w:id="373"/>
    </w:p>
    <w:p w14:paraId="1DA3AF74" w14:textId="77777777" w:rsidR="00F12CA7" w:rsidRPr="001452E4" w:rsidRDefault="00000000">
      <w:pPr>
        <w:spacing w:line="360" w:lineRule="auto"/>
        <w:rPr>
          <w:rFonts w:ascii="宋体" w:hAnsi="宋体"/>
          <w:color w:val="auto"/>
          <w:sz w:val="24"/>
        </w:rPr>
      </w:pPr>
      <w:bookmarkStart w:id="374" w:name="_bookmark218"/>
      <w:bookmarkStart w:id="375" w:name="_Toc99538656"/>
      <w:bookmarkEnd w:id="374"/>
      <w:r w:rsidRPr="001452E4">
        <w:rPr>
          <w:rFonts w:ascii="宋体" w:hAnsi="宋体" w:hint="eastAsia"/>
          <w:color w:val="auto"/>
          <w:sz w:val="24"/>
        </w:rPr>
        <w:t>17.</w:t>
      </w:r>
      <w:r w:rsidRPr="001452E4">
        <w:rPr>
          <w:rFonts w:ascii="宋体" w:eastAsia="宋体" w:hAnsi="宋体" w:hint="eastAsia"/>
          <w:color w:val="auto"/>
          <w:sz w:val="24"/>
        </w:rPr>
        <w:t>4</w:t>
      </w:r>
      <w:r w:rsidRPr="001452E4">
        <w:rPr>
          <w:rFonts w:ascii="宋体" w:hAnsi="宋体"/>
          <w:color w:val="auto"/>
          <w:sz w:val="24"/>
        </w:rPr>
        <w:t>竣工结算</w:t>
      </w:r>
      <w:bookmarkEnd w:id="375"/>
    </w:p>
    <w:p w14:paraId="7190452E"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17.</w:t>
      </w:r>
      <w:r w:rsidRPr="001452E4">
        <w:rPr>
          <w:rFonts w:ascii="宋体" w:eastAsia="宋体" w:hAnsi="宋体" w:hint="eastAsia"/>
          <w:color w:val="auto"/>
          <w:spacing w:val="-3"/>
          <w:sz w:val="24"/>
        </w:rPr>
        <w:t>4</w:t>
      </w:r>
      <w:r w:rsidRPr="001452E4">
        <w:rPr>
          <w:rFonts w:ascii="宋体" w:hAnsi="宋体" w:hint="eastAsia"/>
          <w:color w:val="auto"/>
          <w:spacing w:val="-3"/>
          <w:sz w:val="24"/>
        </w:rPr>
        <w:t xml:space="preserve">.1 </w:t>
      </w:r>
      <w:r w:rsidRPr="001452E4">
        <w:rPr>
          <w:rFonts w:ascii="宋体" w:hAnsi="宋体"/>
          <w:color w:val="auto"/>
          <w:spacing w:val="-3"/>
          <w:sz w:val="24"/>
        </w:rPr>
        <w:t>竣工付款申请单</w:t>
      </w:r>
    </w:p>
    <w:p w14:paraId="674656B2"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1</w:t>
      </w:r>
      <w:r w:rsidRPr="001452E4">
        <w:rPr>
          <w:rFonts w:ascii="宋体" w:hAnsi="宋体" w:hint="eastAsia"/>
          <w:color w:val="auto"/>
          <w:spacing w:val="-3"/>
          <w:sz w:val="24"/>
        </w:rPr>
        <w:t>）接收证书</w:t>
      </w:r>
      <w:r w:rsidRPr="001452E4">
        <w:rPr>
          <w:rFonts w:ascii="宋体" w:hAnsi="宋体"/>
          <w:color w:val="auto"/>
          <w:spacing w:val="-3"/>
          <w:sz w:val="24"/>
        </w:rPr>
        <w:t>颁发后，承包人应按合同约定的份数和期限向监理人提交竣工付款申请单，并提供相关证明材料。承包人提交竣工付款申请单份数和期限见合同条款专用部分。</w:t>
      </w:r>
    </w:p>
    <w:p w14:paraId="2C0B36B8"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2</w:t>
      </w:r>
      <w:r w:rsidRPr="001452E4">
        <w:rPr>
          <w:rFonts w:ascii="宋体" w:hAnsi="宋体" w:hint="eastAsia"/>
          <w:color w:val="auto"/>
          <w:spacing w:val="-3"/>
          <w:sz w:val="24"/>
        </w:rPr>
        <w:t>）</w:t>
      </w:r>
      <w:r w:rsidRPr="001452E4">
        <w:rPr>
          <w:rFonts w:ascii="宋体" w:hAnsi="宋体"/>
          <w:color w:val="auto"/>
          <w:spacing w:val="-3"/>
          <w:sz w:val="24"/>
        </w:rPr>
        <w:t>竣工付款申请单应包括下列内容：竣工结算合同总价、发包人已支付承包人的</w:t>
      </w:r>
      <w:r w:rsidRPr="001452E4">
        <w:rPr>
          <w:rFonts w:ascii="宋体" w:hAnsi="宋体" w:hint="eastAsia"/>
          <w:color w:val="auto"/>
          <w:spacing w:val="-3"/>
          <w:sz w:val="24"/>
        </w:rPr>
        <w:t>合同价款</w:t>
      </w:r>
      <w:r w:rsidRPr="001452E4">
        <w:rPr>
          <w:rFonts w:ascii="宋体" w:hAnsi="宋体"/>
          <w:color w:val="auto"/>
          <w:spacing w:val="-3"/>
          <w:sz w:val="24"/>
        </w:rPr>
        <w:t>、应扣留的质量保证金、应支付的竣工付款金额和应支付或扣减的其他内容金额。竣工付款申请单的其他内容见合同条款专用部分。</w:t>
      </w:r>
    </w:p>
    <w:p w14:paraId="6641BC4C"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3</w:t>
      </w:r>
      <w:r w:rsidRPr="001452E4">
        <w:rPr>
          <w:rFonts w:ascii="宋体" w:hAnsi="宋体" w:hint="eastAsia"/>
          <w:color w:val="auto"/>
          <w:spacing w:val="-3"/>
          <w:sz w:val="24"/>
        </w:rPr>
        <w:t>）</w:t>
      </w:r>
      <w:r w:rsidRPr="001452E4">
        <w:rPr>
          <w:rFonts w:ascii="宋体" w:hAnsi="宋体"/>
          <w:color w:val="auto"/>
          <w:spacing w:val="-3"/>
          <w:sz w:val="24"/>
        </w:rPr>
        <w:t>监理人对竣工付款申请单有异议的，有权要求承包人进行修正和提供补充资料。经监理人和承包人协商后，由承包人向监理人提交修正后的竣工付款申请单。</w:t>
      </w:r>
    </w:p>
    <w:p w14:paraId="5827B394"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4</w:t>
      </w:r>
      <w:r w:rsidRPr="001452E4">
        <w:rPr>
          <w:rFonts w:ascii="宋体" w:hAnsi="宋体" w:hint="eastAsia"/>
          <w:color w:val="auto"/>
          <w:spacing w:val="-3"/>
          <w:sz w:val="24"/>
        </w:rPr>
        <w:t>）</w:t>
      </w:r>
      <w:r w:rsidRPr="001452E4">
        <w:rPr>
          <w:rFonts w:ascii="宋体" w:hAnsi="宋体"/>
          <w:color w:val="auto"/>
          <w:spacing w:val="-3"/>
          <w:sz w:val="24"/>
        </w:rPr>
        <w:t>承包人未按本项约定的期限和内容提交竣工付款申请单或者未按第</w:t>
      </w:r>
      <w:r w:rsidRPr="001452E4">
        <w:rPr>
          <w:rFonts w:ascii="宋体" w:hAnsi="宋体"/>
          <w:color w:val="auto"/>
          <w:spacing w:val="-3"/>
          <w:sz w:val="24"/>
        </w:rPr>
        <w:t xml:space="preserve"> 17.5.1</w:t>
      </w:r>
      <w:r w:rsidRPr="001452E4">
        <w:rPr>
          <w:rFonts w:ascii="宋体" w:hAnsi="宋体"/>
          <w:color w:val="auto"/>
          <w:spacing w:val="-3"/>
          <w:sz w:val="24"/>
        </w:rPr>
        <w:t>（</w:t>
      </w:r>
      <w:r w:rsidRPr="001452E4">
        <w:rPr>
          <w:rFonts w:ascii="宋体" w:hAnsi="宋体"/>
          <w:color w:val="auto"/>
          <w:spacing w:val="-3"/>
          <w:sz w:val="24"/>
        </w:rPr>
        <w:t>3)</w:t>
      </w:r>
      <w:r w:rsidRPr="001452E4">
        <w:rPr>
          <w:rFonts w:ascii="宋体" w:hAnsi="宋体"/>
          <w:color w:val="auto"/>
          <w:spacing w:val="-3"/>
          <w:sz w:val="24"/>
        </w:rPr>
        <w:t>目约定提交修正后的竣工付款申请单，经监理人催促后</w:t>
      </w:r>
      <w:r w:rsidRPr="001452E4">
        <w:rPr>
          <w:rFonts w:ascii="宋体" w:hAnsi="宋体"/>
          <w:color w:val="auto"/>
          <w:spacing w:val="-3"/>
          <w:sz w:val="24"/>
        </w:rPr>
        <w:t xml:space="preserve"> 14 </w:t>
      </w:r>
      <w:r w:rsidRPr="001452E4">
        <w:rPr>
          <w:rFonts w:ascii="宋体" w:hAnsi="宋体"/>
          <w:color w:val="auto"/>
          <w:spacing w:val="-3"/>
          <w:sz w:val="24"/>
        </w:rPr>
        <w:t>天内仍未提交或者没有明确答复的，监理人和发包人有权根据已有资料进行审查，审查确定的竣工结算合同总价和竣工付款金额视同是经承包人认可的竣工结算合同总价和竣工付款金额。</w:t>
      </w:r>
    </w:p>
    <w:p w14:paraId="4A1CFAE6"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5</w:t>
      </w:r>
      <w:r w:rsidRPr="001452E4">
        <w:rPr>
          <w:rFonts w:ascii="宋体" w:hAnsi="宋体" w:hint="eastAsia"/>
          <w:color w:val="auto"/>
          <w:spacing w:val="-3"/>
          <w:sz w:val="24"/>
        </w:rPr>
        <w:t>）</w:t>
      </w:r>
      <w:r w:rsidRPr="001452E4">
        <w:rPr>
          <w:rFonts w:ascii="宋体" w:hAnsi="宋体"/>
          <w:color w:val="auto"/>
          <w:spacing w:val="-3"/>
          <w:sz w:val="24"/>
        </w:rPr>
        <w:t>不管第</w:t>
      </w:r>
      <w:r w:rsidRPr="001452E4">
        <w:rPr>
          <w:rFonts w:ascii="宋体" w:hAnsi="宋体"/>
          <w:color w:val="auto"/>
          <w:spacing w:val="-3"/>
          <w:sz w:val="24"/>
        </w:rPr>
        <w:t xml:space="preserve"> 17.5.2 </w:t>
      </w:r>
      <w:r w:rsidRPr="001452E4">
        <w:rPr>
          <w:rFonts w:ascii="宋体" w:hAnsi="宋体"/>
          <w:color w:val="auto"/>
          <w:spacing w:val="-3"/>
          <w:sz w:val="24"/>
        </w:rPr>
        <w:t>项如何约定，发包人和承包人应当在承包人颁发（出具）</w:t>
      </w:r>
      <w:r w:rsidRPr="001452E4">
        <w:rPr>
          <w:rFonts w:ascii="宋体" w:hAnsi="宋体" w:hint="eastAsia"/>
          <w:color w:val="auto"/>
          <w:spacing w:val="-3"/>
          <w:sz w:val="24"/>
        </w:rPr>
        <w:t>接收证书</w:t>
      </w:r>
      <w:r w:rsidRPr="001452E4">
        <w:rPr>
          <w:rFonts w:ascii="宋体" w:hAnsi="宋体"/>
          <w:color w:val="auto"/>
          <w:spacing w:val="-3"/>
          <w:sz w:val="24"/>
        </w:rPr>
        <w:t>后</w:t>
      </w:r>
      <w:r w:rsidRPr="001452E4">
        <w:rPr>
          <w:rFonts w:ascii="宋体" w:hAnsi="宋体"/>
          <w:color w:val="auto"/>
          <w:spacing w:val="-3"/>
          <w:sz w:val="24"/>
        </w:rPr>
        <w:t xml:space="preserve"> 56 </w:t>
      </w:r>
      <w:r w:rsidRPr="001452E4">
        <w:rPr>
          <w:rFonts w:ascii="宋体" w:hAnsi="宋体"/>
          <w:color w:val="auto"/>
          <w:spacing w:val="-3"/>
          <w:sz w:val="24"/>
        </w:rPr>
        <w:t>天内办清竣工结算和竣工付款。但是，政府投资或者以政府投资为主的建设项目纳入审计项目计划的，发包人和承包人均负有配合、接受审计机关审计的义务，办清竣工结算和竣工付款的时间按照相关规定执行。</w:t>
      </w:r>
    </w:p>
    <w:p w14:paraId="4A6AA477"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17.</w:t>
      </w:r>
      <w:r w:rsidRPr="001452E4">
        <w:rPr>
          <w:rFonts w:ascii="宋体" w:eastAsia="宋体" w:hAnsi="宋体" w:hint="eastAsia"/>
          <w:color w:val="auto"/>
          <w:spacing w:val="-3"/>
          <w:sz w:val="24"/>
        </w:rPr>
        <w:t>4</w:t>
      </w:r>
      <w:r w:rsidRPr="001452E4">
        <w:rPr>
          <w:rFonts w:ascii="宋体" w:hAnsi="宋体" w:hint="eastAsia"/>
          <w:color w:val="auto"/>
          <w:spacing w:val="-3"/>
          <w:sz w:val="24"/>
        </w:rPr>
        <w:t xml:space="preserve">.2 </w:t>
      </w:r>
      <w:r w:rsidRPr="001452E4">
        <w:rPr>
          <w:rFonts w:ascii="宋体" w:hAnsi="宋体"/>
          <w:color w:val="auto"/>
          <w:spacing w:val="-3"/>
          <w:sz w:val="24"/>
        </w:rPr>
        <w:t>竣工付款证书及支付时间</w:t>
      </w:r>
    </w:p>
    <w:p w14:paraId="6F6F15F6"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1</w:t>
      </w:r>
      <w:r w:rsidRPr="001452E4">
        <w:rPr>
          <w:rFonts w:ascii="宋体" w:hAnsi="宋体" w:hint="eastAsia"/>
          <w:color w:val="auto"/>
          <w:spacing w:val="-3"/>
          <w:sz w:val="24"/>
        </w:rPr>
        <w:t>）</w:t>
      </w:r>
      <w:r w:rsidRPr="001452E4">
        <w:rPr>
          <w:rFonts w:ascii="宋体" w:hAnsi="宋体"/>
          <w:color w:val="auto"/>
          <w:spacing w:val="-3"/>
          <w:sz w:val="24"/>
        </w:rPr>
        <w:t>监理人在收到承包人提交的竣工付款申请单后的</w:t>
      </w:r>
      <w:r w:rsidRPr="001452E4">
        <w:rPr>
          <w:rFonts w:ascii="宋体" w:hAnsi="宋体"/>
          <w:color w:val="auto"/>
          <w:spacing w:val="-3"/>
          <w:sz w:val="24"/>
        </w:rPr>
        <w:t xml:space="preserve"> 14 </w:t>
      </w:r>
      <w:r w:rsidRPr="001452E4">
        <w:rPr>
          <w:rFonts w:ascii="宋体" w:hAnsi="宋体"/>
          <w:color w:val="auto"/>
          <w:spacing w:val="-3"/>
          <w:sz w:val="24"/>
        </w:rPr>
        <w:t>天内完成审核，并提出发包人</w:t>
      </w:r>
      <w:r w:rsidRPr="001452E4">
        <w:rPr>
          <w:rFonts w:ascii="宋体" w:hAnsi="宋体" w:cs="宋体" w:hint="eastAsia"/>
          <w:color w:val="auto"/>
          <w:spacing w:val="-3"/>
          <w:sz w:val="24"/>
        </w:rPr>
        <w:t>到期应支付给承包人的价款等审核意见，报送发包人审核。发包人应在收到后</w:t>
      </w:r>
      <w:r w:rsidRPr="001452E4">
        <w:rPr>
          <w:rFonts w:ascii="宋体" w:hAnsi="宋体"/>
          <w:color w:val="auto"/>
          <w:spacing w:val="-3"/>
          <w:sz w:val="24"/>
        </w:rPr>
        <w:t xml:space="preserve"> 14 </w:t>
      </w:r>
      <w:r w:rsidRPr="001452E4">
        <w:rPr>
          <w:rFonts w:ascii="宋体" w:hAnsi="宋体" w:cs="宋体" w:hint="eastAsia"/>
          <w:color w:val="auto"/>
          <w:spacing w:val="-3"/>
          <w:sz w:val="24"/>
        </w:rPr>
        <w:t>天内审核完毕，由监理人向承包人出具经发包人签字确认的竣工付款证书。监理人未在约定时间内提出具体意见的，视为承包人提交的竣工付款申请单已经监理人核查同意；发包人未在约定时间内提出具体意见的，监理人提出发包人到期应支付给承包人的价款视为已经发包人同意。</w:t>
      </w:r>
    </w:p>
    <w:p w14:paraId="1B6E6184"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2</w:t>
      </w:r>
      <w:r w:rsidRPr="001452E4">
        <w:rPr>
          <w:rFonts w:ascii="宋体" w:hAnsi="宋体" w:hint="eastAsia"/>
          <w:color w:val="auto"/>
          <w:spacing w:val="-3"/>
          <w:sz w:val="24"/>
        </w:rPr>
        <w:t>）</w:t>
      </w:r>
      <w:r w:rsidRPr="001452E4">
        <w:rPr>
          <w:rFonts w:ascii="宋体" w:hAnsi="宋体"/>
          <w:color w:val="auto"/>
          <w:spacing w:val="-3"/>
          <w:sz w:val="24"/>
        </w:rPr>
        <w:t>发包人应在监理人出具竣工付款证书后的</w:t>
      </w:r>
      <w:r w:rsidRPr="001452E4">
        <w:rPr>
          <w:rFonts w:ascii="宋体" w:hAnsi="宋体"/>
          <w:color w:val="auto"/>
          <w:spacing w:val="-3"/>
          <w:sz w:val="24"/>
        </w:rPr>
        <w:t xml:space="preserve"> 14 </w:t>
      </w:r>
      <w:r w:rsidRPr="001452E4">
        <w:rPr>
          <w:rFonts w:ascii="宋体" w:hAnsi="宋体"/>
          <w:color w:val="auto"/>
          <w:spacing w:val="-3"/>
          <w:sz w:val="24"/>
        </w:rPr>
        <w:t>天内，将应支付款支付给承包人。发包人不按期支付的，按第</w:t>
      </w:r>
      <w:r w:rsidRPr="001452E4">
        <w:rPr>
          <w:rFonts w:ascii="宋体" w:hAnsi="宋体"/>
          <w:color w:val="auto"/>
          <w:spacing w:val="-3"/>
          <w:sz w:val="24"/>
        </w:rPr>
        <w:t xml:space="preserve"> 17.3.3</w:t>
      </w:r>
      <w:r w:rsidRPr="001452E4">
        <w:rPr>
          <w:rFonts w:ascii="宋体" w:hAnsi="宋体"/>
          <w:color w:val="auto"/>
          <w:spacing w:val="-3"/>
          <w:sz w:val="24"/>
        </w:rPr>
        <w:t>（</w:t>
      </w:r>
      <w:r w:rsidRPr="001452E4">
        <w:rPr>
          <w:rFonts w:ascii="宋体" w:hAnsi="宋体"/>
          <w:color w:val="auto"/>
          <w:spacing w:val="-3"/>
          <w:sz w:val="24"/>
        </w:rPr>
        <w:t>2</w:t>
      </w:r>
      <w:r w:rsidRPr="001452E4">
        <w:rPr>
          <w:rFonts w:ascii="宋体" w:hAnsi="宋体"/>
          <w:color w:val="auto"/>
          <w:spacing w:val="-3"/>
          <w:sz w:val="24"/>
        </w:rPr>
        <w:t>）目的约定，将逾期付款违约金支付给承包人。</w:t>
      </w:r>
    </w:p>
    <w:p w14:paraId="09429294"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lastRenderedPageBreak/>
        <w:t>（</w:t>
      </w:r>
      <w:r w:rsidRPr="001452E4">
        <w:rPr>
          <w:rFonts w:ascii="宋体" w:hAnsi="宋体" w:hint="eastAsia"/>
          <w:color w:val="auto"/>
          <w:spacing w:val="-3"/>
          <w:sz w:val="24"/>
        </w:rPr>
        <w:t>3</w:t>
      </w:r>
      <w:r w:rsidRPr="001452E4">
        <w:rPr>
          <w:rFonts w:ascii="宋体" w:hAnsi="宋体" w:hint="eastAsia"/>
          <w:color w:val="auto"/>
          <w:spacing w:val="-3"/>
          <w:sz w:val="24"/>
        </w:rPr>
        <w:t>）</w:t>
      </w:r>
      <w:r w:rsidRPr="001452E4">
        <w:rPr>
          <w:rFonts w:ascii="宋体" w:hAnsi="宋体"/>
          <w:color w:val="auto"/>
          <w:spacing w:val="-3"/>
          <w:sz w:val="24"/>
        </w:rPr>
        <w:t>承包人对发包人签认的竣工付款证书有异议的，发包人可出具竣工付款申请单中与承包人达成一致意见部分的临时付款证书。存在争议的部分，按第</w:t>
      </w:r>
      <w:r w:rsidRPr="001452E4">
        <w:rPr>
          <w:rFonts w:ascii="宋体" w:hAnsi="宋体"/>
          <w:color w:val="auto"/>
          <w:spacing w:val="-3"/>
          <w:sz w:val="24"/>
        </w:rPr>
        <w:t xml:space="preserve"> 24 </w:t>
      </w:r>
      <w:r w:rsidRPr="001452E4">
        <w:rPr>
          <w:rFonts w:ascii="宋体" w:hAnsi="宋体"/>
          <w:color w:val="auto"/>
          <w:spacing w:val="-3"/>
          <w:sz w:val="24"/>
        </w:rPr>
        <w:t>条</w:t>
      </w:r>
      <w:r w:rsidRPr="001452E4">
        <w:rPr>
          <w:rFonts w:ascii="宋体" w:hAnsi="宋体"/>
          <w:color w:val="auto"/>
          <w:spacing w:val="-3"/>
          <w:sz w:val="24"/>
        </w:rPr>
        <w:t>“</w:t>
      </w:r>
      <w:r w:rsidRPr="001452E4">
        <w:rPr>
          <w:rFonts w:ascii="宋体" w:hAnsi="宋体"/>
          <w:color w:val="auto"/>
          <w:spacing w:val="-3"/>
          <w:sz w:val="24"/>
        </w:rPr>
        <w:t>争议的解决</w:t>
      </w:r>
      <w:r w:rsidRPr="001452E4">
        <w:rPr>
          <w:rFonts w:ascii="宋体" w:hAnsi="宋体"/>
          <w:color w:val="auto"/>
          <w:spacing w:val="-3"/>
          <w:sz w:val="24"/>
        </w:rPr>
        <w:t xml:space="preserve">” </w:t>
      </w:r>
      <w:r w:rsidRPr="001452E4">
        <w:rPr>
          <w:rFonts w:ascii="宋体" w:hAnsi="宋体"/>
          <w:color w:val="auto"/>
          <w:spacing w:val="-3"/>
          <w:sz w:val="24"/>
        </w:rPr>
        <w:t>的约定办理。</w:t>
      </w:r>
    </w:p>
    <w:p w14:paraId="04F303B3"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4</w:t>
      </w:r>
      <w:r w:rsidRPr="001452E4">
        <w:rPr>
          <w:rFonts w:ascii="宋体" w:hAnsi="宋体" w:hint="eastAsia"/>
          <w:color w:val="auto"/>
          <w:spacing w:val="-3"/>
          <w:sz w:val="24"/>
        </w:rPr>
        <w:t>）</w:t>
      </w:r>
      <w:r w:rsidRPr="001452E4">
        <w:rPr>
          <w:rFonts w:ascii="宋体" w:hAnsi="宋体"/>
          <w:color w:val="auto"/>
          <w:spacing w:val="-3"/>
          <w:sz w:val="24"/>
        </w:rPr>
        <w:t>竣工付款涉及政府投资资金的，按第</w:t>
      </w:r>
      <w:r w:rsidRPr="001452E4">
        <w:rPr>
          <w:rFonts w:ascii="宋体" w:hAnsi="宋体"/>
          <w:color w:val="auto"/>
          <w:spacing w:val="-3"/>
          <w:sz w:val="24"/>
        </w:rPr>
        <w:t xml:space="preserve"> 17.3.3</w:t>
      </w:r>
      <w:r w:rsidRPr="001452E4">
        <w:rPr>
          <w:rFonts w:ascii="宋体" w:hAnsi="宋体"/>
          <w:color w:val="auto"/>
          <w:spacing w:val="-3"/>
          <w:sz w:val="24"/>
        </w:rPr>
        <w:t>（</w:t>
      </w:r>
      <w:r w:rsidRPr="001452E4">
        <w:rPr>
          <w:rFonts w:ascii="宋体" w:hAnsi="宋体"/>
          <w:color w:val="auto"/>
          <w:spacing w:val="-3"/>
          <w:sz w:val="24"/>
        </w:rPr>
        <w:t>4</w:t>
      </w:r>
      <w:r w:rsidRPr="001452E4">
        <w:rPr>
          <w:rFonts w:ascii="宋体" w:hAnsi="宋体"/>
          <w:color w:val="auto"/>
          <w:spacing w:val="-3"/>
          <w:sz w:val="24"/>
        </w:rPr>
        <w:t>）目的约定办理。</w:t>
      </w:r>
    </w:p>
    <w:p w14:paraId="3298CB6F"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17.</w:t>
      </w:r>
      <w:r w:rsidRPr="001452E4">
        <w:rPr>
          <w:rFonts w:ascii="宋体" w:eastAsia="宋体" w:hAnsi="宋体" w:hint="eastAsia"/>
          <w:color w:val="auto"/>
          <w:spacing w:val="-3"/>
          <w:sz w:val="24"/>
        </w:rPr>
        <w:t>4</w:t>
      </w:r>
      <w:r w:rsidRPr="001452E4">
        <w:rPr>
          <w:rFonts w:ascii="宋体" w:hAnsi="宋体" w:hint="eastAsia"/>
          <w:color w:val="auto"/>
          <w:spacing w:val="-3"/>
          <w:sz w:val="24"/>
        </w:rPr>
        <w:t xml:space="preserve">.3 </w:t>
      </w:r>
      <w:r w:rsidRPr="001452E4">
        <w:rPr>
          <w:rFonts w:ascii="宋体" w:hAnsi="宋体"/>
          <w:color w:val="auto"/>
          <w:spacing w:val="-3"/>
          <w:sz w:val="24"/>
        </w:rPr>
        <w:t>除第</w:t>
      </w:r>
      <w:r w:rsidRPr="001452E4">
        <w:rPr>
          <w:rFonts w:ascii="宋体" w:hAnsi="宋体"/>
          <w:color w:val="auto"/>
          <w:spacing w:val="-3"/>
          <w:sz w:val="24"/>
        </w:rPr>
        <w:t xml:space="preserve"> 17.5.1</w:t>
      </w:r>
      <w:r w:rsidRPr="001452E4">
        <w:rPr>
          <w:rFonts w:ascii="宋体" w:hAnsi="宋体"/>
          <w:color w:val="auto"/>
          <w:spacing w:val="-3"/>
          <w:sz w:val="24"/>
        </w:rPr>
        <w:t>（</w:t>
      </w:r>
      <w:r w:rsidRPr="001452E4">
        <w:rPr>
          <w:rFonts w:ascii="宋体" w:hAnsi="宋体"/>
          <w:color w:val="auto"/>
          <w:spacing w:val="-3"/>
          <w:sz w:val="24"/>
        </w:rPr>
        <w:t>5</w:t>
      </w:r>
      <w:r w:rsidRPr="001452E4">
        <w:rPr>
          <w:rFonts w:ascii="宋体" w:hAnsi="宋体"/>
          <w:color w:val="auto"/>
          <w:spacing w:val="-3"/>
          <w:sz w:val="24"/>
        </w:rPr>
        <w:t>）目约定的情况外，发包人和承包人应当在监理人颁发（出具）</w:t>
      </w:r>
      <w:r w:rsidRPr="001452E4">
        <w:rPr>
          <w:rFonts w:ascii="宋体" w:hAnsi="宋体"/>
          <w:color w:val="auto"/>
          <w:spacing w:val="-3"/>
          <w:sz w:val="24"/>
        </w:rPr>
        <w:t xml:space="preserve"> </w:t>
      </w:r>
      <w:r w:rsidRPr="001452E4">
        <w:rPr>
          <w:rFonts w:ascii="宋体" w:hAnsi="宋体" w:hint="eastAsia"/>
          <w:color w:val="auto"/>
          <w:spacing w:val="-3"/>
          <w:sz w:val="24"/>
        </w:rPr>
        <w:t>接收证书</w:t>
      </w:r>
      <w:r w:rsidRPr="001452E4">
        <w:rPr>
          <w:rFonts w:ascii="宋体" w:hAnsi="宋体"/>
          <w:color w:val="auto"/>
          <w:spacing w:val="-3"/>
          <w:sz w:val="24"/>
        </w:rPr>
        <w:t>后</w:t>
      </w:r>
      <w:r w:rsidRPr="001452E4">
        <w:rPr>
          <w:rFonts w:ascii="宋体" w:hAnsi="宋体"/>
          <w:color w:val="auto"/>
          <w:spacing w:val="-3"/>
          <w:sz w:val="24"/>
        </w:rPr>
        <w:t xml:space="preserve"> 56 </w:t>
      </w:r>
      <w:r w:rsidRPr="001452E4">
        <w:rPr>
          <w:rFonts w:ascii="宋体" w:hAnsi="宋体"/>
          <w:color w:val="auto"/>
          <w:spacing w:val="-3"/>
          <w:sz w:val="24"/>
        </w:rPr>
        <w:t>天内办清竣工结算和竣工付款。</w:t>
      </w:r>
      <w:bookmarkStart w:id="376" w:name="_Toc99538655"/>
    </w:p>
    <w:p w14:paraId="67600366"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17.</w:t>
      </w:r>
      <w:r w:rsidRPr="001452E4">
        <w:rPr>
          <w:rFonts w:ascii="宋体" w:eastAsia="宋体" w:hAnsi="宋体" w:hint="eastAsia"/>
          <w:color w:val="auto"/>
          <w:sz w:val="24"/>
        </w:rPr>
        <w:t>5</w:t>
      </w:r>
      <w:r w:rsidRPr="001452E4">
        <w:rPr>
          <w:rFonts w:ascii="宋体" w:hAnsi="宋体"/>
          <w:color w:val="auto"/>
          <w:sz w:val="24"/>
        </w:rPr>
        <w:t>质量保证金</w:t>
      </w:r>
      <w:bookmarkEnd w:id="376"/>
    </w:p>
    <w:p w14:paraId="39B0C97B"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17.</w:t>
      </w:r>
      <w:r w:rsidRPr="001452E4">
        <w:rPr>
          <w:rFonts w:ascii="宋体" w:eastAsia="宋体" w:hAnsi="宋体" w:hint="eastAsia"/>
          <w:color w:val="auto"/>
          <w:spacing w:val="-3"/>
          <w:sz w:val="24"/>
        </w:rPr>
        <w:t>5</w:t>
      </w:r>
      <w:r w:rsidRPr="001452E4">
        <w:rPr>
          <w:rFonts w:ascii="宋体" w:hAnsi="宋体" w:hint="eastAsia"/>
          <w:color w:val="auto"/>
          <w:spacing w:val="-3"/>
          <w:sz w:val="24"/>
        </w:rPr>
        <w:t xml:space="preserve">.1 </w:t>
      </w:r>
      <w:r w:rsidRPr="001452E4">
        <w:rPr>
          <w:rFonts w:ascii="宋体" w:hAnsi="宋体"/>
          <w:color w:val="auto"/>
          <w:spacing w:val="-3"/>
          <w:sz w:val="24"/>
        </w:rPr>
        <w:t>质量保证金处理</w:t>
      </w:r>
    </w:p>
    <w:p w14:paraId="229563F1"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eastAsia="宋体" w:hAnsi="宋体" w:hint="eastAsia"/>
          <w:color w:val="auto"/>
          <w:spacing w:val="-3"/>
          <w:sz w:val="24"/>
        </w:rPr>
        <w:t>1</w:t>
      </w:r>
      <w:r w:rsidRPr="001452E4">
        <w:rPr>
          <w:rFonts w:ascii="宋体" w:hAnsi="宋体" w:hint="eastAsia"/>
          <w:color w:val="auto"/>
          <w:spacing w:val="-3"/>
          <w:sz w:val="24"/>
        </w:rPr>
        <w:t>）</w:t>
      </w:r>
      <w:r w:rsidRPr="001452E4">
        <w:rPr>
          <w:rFonts w:ascii="宋体" w:hAnsi="宋体"/>
          <w:color w:val="auto"/>
          <w:spacing w:val="-3"/>
          <w:sz w:val="24"/>
        </w:rPr>
        <w:t>合同条款专用部分</w:t>
      </w:r>
      <w:r w:rsidRPr="001452E4">
        <w:rPr>
          <w:rFonts w:ascii="宋体" w:hAnsi="宋体" w:hint="eastAsia"/>
          <w:color w:val="auto"/>
          <w:spacing w:val="-3"/>
          <w:sz w:val="24"/>
        </w:rPr>
        <w:t>约定采用扣留质量保证金的，在第</w:t>
      </w:r>
      <w:r w:rsidRPr="001452E4">
        <w:rPr>
          <w:rFonts w:ascii="宋体" w:hAnsi="宋体" w:hint="eastAsia"/>
          <w:color w:val="auto"/>
          <w:spacing w:val="-3"/>
          <w:sz w:val="24"/>
        </w:rPr>
        <w:t>17.5</w:t>
      </w:r>
      <w:r w:rsidRPr="001452E4">
        <w:rPr>
          <w:rFonts w:ascii="宋体" w:hAnsi="宋体" w:hint="eastAsia"/>
          <w:color w:val="auto"/>
          <w:spacing w:val="-3"/>
          <w:sz w:val="24"/>
        </w:rPr>
        <w:t>款竣工结算中，应当按照竣工结算合同总价约定的比例扣留质量保证金，当应支付的竣工付款金额不足应扣留的质量保证金金额时，承包人应返款差额部分；采用质量保证金保函担保形式的，竣工前，不得扣留质量保证金。</w:t>
      </w:r>
    </w:p>
    <w:p w14:paraId="712BC0BC"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eastAsia="宋体" w:hAnsi="宋体" w:hint="eastAsia"/>
          <w:color w:val="auto"/>
          <w:spacing w:val="-3"/>
          <w:sz w:val="24"/>
        </w:rPr>
        <w:t>2</w:t>
      </w:r>
      <w:r w:rsidRPr="001452E4">
        <w:rPr>
          <w:rFonts w:ascii="宋体" w:hAnsi="宋体" w:hint="eastAsia"/>
          <w:color w:val="auto"/>
          <w:spacing w:val="-3"/>
          <w:sz w:val="24"/>
        </w:rPr>
        <w:t>）</w:t>
      </w:r>
      <w:r w:rsidRPr="001452E4">
        <w:rPr>
          <w:rFonts w:ascii="宋体" w:hAnsi="宋体"/>
          <w:color w:val="auto"/>
          <w:spacing w:val="-3"/>
          <w:sz w:val="24"/>
        </w:rPr>
        <w:t>质量保证金的形式与约定比例见合同条款专用部分。</w:t>
      </w:r>
    </w:p>
    <w:p w14:paraId="07FF724C"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17.</w:t>
      </w:r>
      <w:r w:rsidRPr="001452E4">
        <w:rPr>
          <w:rFonts w:ascii="宋体" w:eastAsia="宋体" w:hAnsi="宋体" w:hint="eastAsia"/>
          <w:color w:val="auto"/>
          <w:spacing w:val="-3"/>
          <w:sz w:val="24"/>
        </w:rPr>
        <w:t>5</w:t>
      </w:r>
      <w:r w:rsidRPr="001452E4">
        <w:rPr>
          <w:rFonts w:ascii="宋体" w:hAnsi="宋体" w:hint="eastAsia"/>
          <w:color w:val="auto"/>
          <w:spacing w:val="-3"/>
          <w:sz w:val="24"/>
        </w:rPr>
        <w:t xml:space="preserve">.2 </w:t>
      </w:r>
      <w:r w:rsidRPr="001452E4">
        <w:rPr>
          <w:rFonts w:ascii="宋体" w:hAnsi="宋体"/>
          <w:color w:val="auto"/>
          <w:spacing w:val="-3"/>
          <w:sz w:val="24"/>
        </w:rPr>
        <w:t>在第</w:t>
      </w:r>
      <w:r w:rsidRPr="001452E4">
        <w:rPr>
          <w:rFonts w:ascii="宋体" w:hAnsi="宋体"/>
          <w:color w:val="auto"/>
          <w:spacing w:val="-3"/>
          <w:sz w:val="24"/>
        </w:rPr>
        <w:t xml:space="preserve"> 1.1.4.5 </w:t>
      </w:r>
      <w:r w:rsidRPr="001452E4">
        <w:rPr>
          <w:rFonts w:ascii="宋体" w:hAnsi="宋体"/>
          <w:color w:val="auto"/>
          <w:spacing w:val="-3"/>
          <w:sz w:val="24"/>
        </w:rPr>
        <w:t>目约定的缺陷责任期满时，承包人向发包人申请到期应返还承包人剩余的质量保证金金额或退还保函担保，发包人应在</w:t>
      </w:r>
      <w:r w:rsidRPr="001452E4">
        <w:rPr>
          <w:rFonts w:ascii="宋体" w:hAnsi="宋体"/>
          <w:color w:val="auto"/>
          <w:spacing w:val="-3"/>
          <w:sz w:val="24"/>
        </w:rPr>
        <w:t xml:space="preserve"> 14 </w:t>
      </w:r>
      <w:r w:rsidRPr="001452E4">
        <w:rPr>
          <w:rFonts w:ascii="宋体" w:hAnsi="宋体"/>
          <w:color w:val="auto"/>
          <w:spacing w:val="-3"/>
          <w:sz w:val="24"/>
        </w:rPr>
        <w:t>天内会同承包人按照合同约定的内容核实承包人是否完成缺陷责任。如无异议，发包人应当在核实后将剩余保证金返还承包人或将其保函退还承包人。</w:t>
      </w:r>
    </w:p>
    <w:p w14:paraId="37B0E30B"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17.</w:t>
      </w:r>
      <w:r w:rsidRPr="001452E4">
        <w:rPr>
          <w:rFonts w:ascii="宋体" w:eastAsia="宋体" w:hAnsi="宋体" w:hint="eastAsia"/>
          <w:color w:val="auto"/>
          <w:spacing w:val="-3"/>
          <w:sz w:val="24"/>
        </w:rPr>
        <w:t>5</w:t>
      </w:r>
      <w:r w:rsidRPr="001452E4">
        <w:rPr>
          <w:rFonts w:ascii="宋体" w:hAnsi="宋体" w:hint="eastAsia"/>
          <w:color w:val="auto"/>
          <w:spacing w:val="-3"/>
          <w:sz w:val="24"/>
        </w:rPr>
        <w:t xml:space="preserve">.3 </w:t>
      </w:r>
      <w:r w:rsidRPr="001452E4">
        <w:rPr>
          <w:rFonts w:ascii="宋体" w:hAnsi="宋体"/>
          <w:color w:val="auto"/>
          <w:spacing w:val="-3"/>
          <w:sz w:val="24"/>
        </w:rPr>
        <w:t>在第</w:t>
      </w:r>
      <w:r w:rsidRPr="001452E4">
        <w:rPr>
          <w:rFonts w:ascii="宋体" w:hAnsi="宋体"/>
          <w:color w:val="auto"/>
          <w:spacing w:val="-3"/>
          <w:sz w:val="24"/>
        </w:rPr>
        <w:t xml:space="preserve"> 1.1.4.5 </w:t>
      </w:r>
      <w:r w:rsidRPr="001452E4">
        <w:rPr>
          <w:rFonts w:ascii="宋体" w:hAnsi="宋体"/>
          <w:color w:val="auto"/>
          <w:spacing w:val="-3"/>
          <w:sz w:val="24"/>
        </w:rPr>
        <w:t>目约定的缺陷责任期满时，承包人没有完成缺陷责任的，发包人有权扣留与未履行责任剩余工作所需金额相应的质量保证金余额或依据其保函担保约定追究责任，并有权根据第</w:t>
      </w:r>
      <w:r w:rsidRPr="001452E4">
        <w:rPr>
          <w:rFonts w:ascii="宋体" w:hAnsi="宋体"/>
          <w:color w:val="auto"/>
          <w:spacing w:val="-3"/>
          <w:sz w:val="24"/>
        </w:rPr>
        <w:t xml:space="preserve"> 19.3 </w:t>
      </w:r>
      <w:r w:rsidRPr="001452E4">
        <w:rPr>
          <w:rFonts w:ascii="宋体" w:hAnsi="宋体"/>
          <w:color w:val="auto"/>
          <w:spacing w:val="-3"/>
          <w:sz w:val="24"/>
        </w:rPr>
        <w:t>款约定要求延长缺陷责任期，直至完成剩余工作为止。</w:t>
      </w:r>
    </w:p>
    <w:p w14:paraId="42F7B839" w14:textId="77777777" w:rsidR="00F12CA7" w:rsidRPr="001452E4" w:rsidRDefault="00000000">
      <w:pPr>
        <w:spacing w:line="360" w:lineRule="auto"/>
        <w:rPr>
          <w:rFonts w:ascii="宋体" w:hAnsi="宋体"/>
          <w:color w:val="auto"/>
          <w:sz w:val="24"/>
        </w:rPr>
      </w:pPr>
      <w:bookmarkStart w:id="377" w:name="_bookmark219"/>
      <w:bookmarkStart w:id="378" w:name="_Toc99538657"/>
      <w:bookmarkEnd w:id="377"/>
      <w:r w:rsidRPr="001452E4">
        <w:rPr>
          <w:rFonts w:ascii="宋体" w:hAnsi="宋体" w:hint="eastAsia"/>
          <w:color w:val="auto"/>
          <w:sz w:val="24"/>
        </w:rPr>
        <w:t xml:space="preserve">17.6 </w:t>
      </w:r>
      <w:r w:rsidRPr="001452E4">
        <w:rPr>
          <w:rFonts w:ascii="宋体" w:hAnsi="宋体"/>
          <w:color w:val="auto"/>
          <w:sz w:val="24"/>
        </w:rPr>
        <w:t>最终结清</w:t>
      </w:r>
      <w:bookmarkEnd w:id="378"/>
    </w:p>
    <w:p w14:paraId="5062B793"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17.6.1 </w:t>
      </w:r>
      <w:r w:rsidRPr="001452E4">
        <w:rPr>
          <w:rFonts w:ascii="宋体" w:hAnsi="宋体"/>
          <w:color w:val="auto"/>
          <w:spacing w:val="-3"/>
          <w:sz w:val="24"/>
        </w:rPr>
        <w:t>最终结清申请单</w:t>
      </w:r>
    </w:p>
    <w:p w14:paraId="61AFE878"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1</w:t>
      </w:r>
      <w:r w:rsidRPr="001452E4">
        <w:rPr>
          <w:rFonts w:ascii="宋体" w:hAnsi="宋体" w:hint="eastAsia"/>
          <w:color w:val="auto"/>
          <w:spacing w:val="-3"/>
          <w:sz w:val="24"/>
        </w:rPr>
        <w:t>）</w:t>
      </w:r>
      <w:r w:rsidRPr="001452E4">
        <w:rPr>
          <w:rFonts w:ascii="宋体" w:hAnsi="宋体"/>
          <w:color w:val="auto"/>
          <w:spacing w:val="-3"/>
          <w:sz w:val="24"/>
        </w:rPr>
        <w:t>缺陷责任期终止证书签发后，承包人可按合同约定的份数和期限向监理人提交最终结清申请单，并提供相关证明材料。承包人提交最终结清申请单的份数和期限见合同条款专用部分。</w:t>
      </w:r>
    </w:p>
    <w:p w14:paraId="117A58EA"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发包人向承包人支付质量保证金利息的，承包人应按照约定的利息计算方法计算利息，</w:t>
      </w:r>
      <w:r w:rsidRPr="001452E4">
        <w:rPr>
          <w:rFonts w:ascii="宋体" w:hAnsi="宋体"/>
          <w:color w:val="auto"/>
          <w:spacing w:val="-3"/>
          <w:sz w:val="24"/>
        </w:rPr>
        <w:t xml:space="preserve"> </w:t>
      </w:r>
      <w:r w:rsidRPr="001452E4">
        <w:rPr>
          <w:rFonts w:ascii="宋体" w:hAnsi="宋体"/>
          <w:color w:val="auto"/>
          <w:spacing w:val="-3"/>
          <w:sz w:val="24"/>
        </w:rPr>
        <w:t>并列入最终结清申请单中。是否支付质量保证金利息及利息计算方法见合同条款专用部分。</w:t>
      </w:r>
    </w:p>
    <w:p w14:paraId="06A763AB"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2</w:t>
      </w:r>
      <w:r w:rsidRPr="001452E4">
        <w:rPr>
          <w:rFonts w:ascii="宋体" w:hAnsi="宋体" w:hint="eastAsia"/>
          <w:color w:val="auto"/>
          <w:spacing w:val="-3"/>
          <w:sz w:val="24"/>
        </w:rPr>
        <w:t>）</w:t>
      </w:r>
      <w:r w:rsidRPr="001452E4">
        <w:rPr>
          <w:rFonts w:ascii="宋体" w:hAnsi="宋体"/>
          <w:color w:val="auto"/>
          <w:spacing w:val="-3"/>
          <w:sz w:val="24"/>
        </w:rPr>
        <w:t>发包人对最终结清申请单内容有异议的，有权要求承包人进行修正和提供补充资料，由承包人向监理人提交修正后的最终结清申请单。</w:t>
      </w:r>
    </w:p>
    <w:p w14:paraId="00314118"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lastRenderedPageBreak/>
        <w:t xml:space="preserve">17.6.2 </w:t>
      </w:r>
      <w:r w:rsidRPr="001452E4">
        <w:rPr>
          <w:rFonts w:ascii="宋体" w:hAnsi="宋体"/>
          <w:color w:val="auto"/>
          <w:spacing w:val="-3"/>
          <w:sz w:val="24"/>
        </w:rPr>
        <w:t>最终结清证书和支付时间</w:t>
      </w:r>
    </w:p>
    <w:p w14:paraId="561F484A"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1</w:t>
      </w:r>
      <w:r w:rsidRPr="001452E4">
        <w:rPr>
          <w:rFonts w:ascii="宋体" w:hAnsi="宋体" w:hint="eastAsia"/>
          <w:color w:val="auto"/>
          <w:spacing w:val="-3"/>
          <w:sz w:val="24"/>
        </w:rPr>
        <w:t>）</w:t>
      </w:r>
      <w:r w:rsidRPr="001452E4">
        <w:rPr>
          <w:rFonts w:ascii="宋体" w:hAnsi="宋体"/>
          <w:color w:val="auto"/>
          <w:spacing w:val="-3"/>
          <w:sz w:val="24"/>
        </w:rPr>
        <w:t>监理人收到承包人提交的最终结清申请单后的</w:t>
      </w:r>
      <w:r w:rsidRPr="001452E4">
        <w:rPr>
          <w:rFonts w:ascii="宋体" w:hAnsi="宋体"/>
          <w:color w:val="auto"/>
          <w:spacing w:val="-3"/>
          <w:sz w:val="24"/>
        </w:rPr>
        <w:t xml:space="preserve"> 14 </w:t>
      </w:r>
      <w:r w:rsidRPr="001452E4">
        <w:rPr>
          <w:rFonts w:ascii="宋体" w:hAnsi="宋体"/>
          <w:color w:val="auto"/>
          <w:spacing w:val="-3"/>
          <w:sz w:val="24"/>
        </w:rPr>
        <w:t>天内，提出发包人应支付给承包</w:t>
      </w:r>
      <w:r w:rsidRPr="001452E4">
        <w:rPr>
          <w:rFonts w:ascii="宋体" w:hAnsi="宋体" w:cs="宋体" w:hint="eastAsia"/>
          <w:color w:val="auto"/>
          <w:spacing w:val="-3"/>
          <w:sz w:val="24"/>
        </w:rPr>
        <w:t>人的价款等审核意见，并报送发包人审核。发包人应在收到后</w:t>
      </w:r>
      <w:r w:rsidRPr="001452E4">
        <w:rPr>
          <w:rFonts w:ascii="宋体" w:hAnsi="宋体"/>
          <w:color w:val="auto"/>
          <w:spacing w:val="-3"/>
          <w:sz w:val="24"/>
        </w:rPr>
        <w:t xml:space="preserve"> 14 </w:t>
      </w:r>
      <w:r w:rsidRPr="001452E4">
        <w:rPr>
          <w:rFonts w:ascii="宋体" w:hAnsi="宋体" w:cs="宋体" w:hint="eastAsia"/>
          <w:color w:val="auto"/>
          <w:spacing w:val="-3"/>
          <w:sz w:val="24"/>
        </w:rPr>
        <w:t>天内审核完毕，由监理人向承包人出具经发包人签认的最终结清证书。监理人未在约定时间内提出具体意见的，视为承包人提交的最终结清申请已经监理人核查同意；发包人未在约定时间内提出具体意见的，监理人提出应支付给承包人的价款视为已经发包人同意。</w:t>
      </w:r>
    </w:p>
    <w:p w14:paraId="0F1D8A68"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2</w:t>
      </w:r>
      <w:r w:rsidRPr="001452E4">
        <w:rPr>
          <w:rFonts w:ascii="宋体" w:hAnsi="宋体" w:hint="eastAsia"/>
          <w:color w:val="auto"/>
          <w:spacing w:val="-3"/>
          <w:sz w:val="24"/>
        </w:rPr>
        <w:t>）</w:t>
      </w:r>
      <w:r w:rsidRPr="001452E4">
        <w:rPr>
          <w:rFonts w:ascii="宋体" w:hAnsi="宋体"/>
          <w:color w:val="auto"/>
          <w:spacing w:val="-3"/>
          <w:sz w:val="24"/>
        </w:rPr>
        <w:t>发包人应在监理人出具最终结清证书后的</w:t>
      </w:r>
      <w:r w:rsidRPr="001452E4">
        <w:rPr>
          <w:rFonts w:ascii="宋体" w:hAnsi="宋体"/>
          <w:color w:val="auto"/>
          <w:spacing w:val="-3"/>
          <w:sz w:val="24"/>
        </w:rPr>
        <w:t xml:space="preserve"> 14 </w:t>
      </w:r>
      <w:r w:rsidRPr="001452E4">
        <w:rPr>
          <w:rFonts w:ascii="宋体" w:hAnsi="宋体"/>
          <w:color w:val="auto"/>
          <w:spacing w:val="-3"/>
          <w:sz w:val="24"/>
        </w:rPr>
        <w:t>天内，将应支付款支付给承包人。发包人不按期支付的，按第</w:t>
      </w:r>
      <w:r w:rsidRPr="001452E4">
        <w:rPr>
          <w:rFonts w:ascii="宋体" w:hAnsi="宋体"/>
          <w:color w:val="auto"/>
          <w:spacing w:val="-3"/>
          <w:sz w:val="24"/>
        </w:rPr>
        <w:t xml:space="preserve"> 17.3.3</w:t>
      </w:r>
      <w:r w:rsidRPr="001452E4">
        <w:rPr>
          <w:rFonts w:ascii="宋体" w:hAnsi="宋体"/>
          <w:color w:val="auto"/>
          <w:spacing w:val="-3"/>
          <w:sz w:val="24"/>
        </w:rPr>
        <w:t>（</w:t>
      </w:r>
      <w:r w:rsidRPr="001452E4">
        <w:rPr>
          <w:rFonts w:ascii="宋体" w:hAnsi="宋体"/>
          <w:color w:val="auto"/>
          <w:spacing w:val="-3"/>
          <w:sz w:val="24"/>
        </w:rPr>
        <w:t>2</w:t>
      </w:r>
      <w:r w:rsidRPr="001452E4">
        <w:rPr>
          <w:rFonts w:ascii="宋体" w:hAnsi="宋体"/>
          <w:color w:val="auto"/>
          <w:spacing w:val="-3"/>
          <w:sz w:val="24"/>
        </w:rPr>
        <w:t>）目的约定，将逾期付款违约金支付给承包人。</w:t>
      </w:r>
    </w:p>
    <w:p w14:paraId="3E805C51"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3</w:t>
      </w:r>
      <w:r w:rsidRPr="001452E4">
        <w:rPr>
          <w:rFonts w:ascii="宋体" w:hAnsi="宋体" w:hint="eastAsia"/>
          <w:color w:val="auto"/>
          <w:spacing w:val="-3"/>
          <w:sz w:val="24"/>
        </w:rPr>
        <w:t>）</w:t>
      </w:r>
      <w:r w:rsidRPr="001452E4">
        <w:rPr>
          <w:rFonts w:ascii="宋体" w:hAnsi="宋体"/>
          <w:color w:val="auto"/>
          <w:spacing w:val="-3"/>
          <w:sz w:val="24"/>
        </w:rPr>
        <w:t>承包人对发包人签认的最终结清证书有异议的，按第</w:t>
      </w:r>
      <w:r w:rsidRPr="001452E4">
        <w:rPr>
          <w:rFonts w:ascii="宋体" w:hAnsi="宋体"/>
          <w:color w:val="auto"/>
          <w:spacing w:val="-3"/>
          <w:sz w:val="24"/>
        </w:rPr>
        <w:t xml:space="preserve"> 24 </w:t>
      </w:r>
      <w:r w:rsidRPr="001452E4">
        <w:rPr>
          <w:rFonts w:ascii="宋体" w:hAnsi="宋体"/>
          <w:color w:val="auto"/>
          <w:spacing w:val="-3"/>
          <w:sz w:val="24"/>
        </w:rPr>
        <w:t>条</w:t>
      </w:r>
      <w:r w:rsidRPr="001452E4">
        <w:rPr>
          <w:rFonts w:ascii="宋体" w:hAnsi="宋体"/>
          <w:color w:val="auto"/>
          <w:spacing w:val="-3"/>
          <w:sz w:val="24"/>
        </w:rPr>
        <w:t>“</w:t>
      </w:r>
      <w:r w:rsidRPr="001452E4">
        <w:rPr>
          <w:rFonts w:ascii="宋体" w:hAnsi="宋体"/>
          <w:color w:val="auto"/>
          <w:spacing w:val="-3"/>
          <w:sz w:val="24"/>
        </w:rPr>
        <w:t>争议的解决</w:t>
      </w:r>
      <w:r w:rsidRPr="001452E4">
        <w:rPr>
          <w:rFonts w:ascii="宋体" w:hAnsi="宋体"/>
          <w:color w:val="auto"/>
          <w:spacing w:val="-3"/>
          <w:sz w:val="24"/>
        </w:rPr>
        <w:t>”</w:t>
      </w:r>
      <w:r w:rsidRPr="001452E4">
        <w:rPr>
          <w:rFonts w:ascii="宋体" w:hAnsi="宋体"/>
          <w:color w:val="auto"/>
          <w:spacing w:val="-3"/>
          <w:sz w:val="24"/>
        </w:rPr>
        <w:t>的约定办理。</w:t>
      </w:r>
    </w:p>
    <w:p w14:paraId="5CE9DC26"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4</w:t>
      </w:r>
      <w:r w:rsidRPr="001452E4">
        <w:rPr>
          <w:rFonts w:ascii="宋体" w:hAnsi="宋体" w:hint="eastAsia"/>
          <w:color w:val="auto"/>
          <w:spacing w:val="-3"/>
          <w:sz w:val="24"/>
        </w:rPr>
        <w:t>）</w:t>
      </w:r>
      <w:r w:rsidRPr="001452E4">
        <w:rPr>
          <w:rFonts w:ascii="宋体" w:hAnsi="宋体"/>
          <w:color w:val="auto"/>
          <w:spacing w:val="-3"/>
          <w:sz w:val="24"/>
        </w:rPr>
        <w:t>最终结清付款涉及政府投资资金的，按第</w:t>
      </w:r>
      <w:r w:rsidRPr="001452E4">
        <w:rPr>
          <w:rFonts w:ascii="宋体" w:hAnsi="宋体"/>
          <w:color w:val="auto"/>
          <w:spacing w:val="-3"/>
          <w:sz w:val="24"/>
        </w:rPr>
        <w:t xml:space="preserve"> 17.3.3</w:t>
      </w:r>
      <w:r w:rsidRPr="001452E4">
        <w:rPr>
          <w:rFonts w:ascii="宋体" w:hAnsi="宋体"/>
          <w:color w:val="auto"/>
          <w:spacing w:val="-3"/>
          <w:sz w:val="24"/>
        </w:rPr>
        <w:t>（</w:t>
      </w:r>
      <w:r w:rsidRPr="001452E4">
        <w:rPr>
          <w:rFonts w:ascii="宋体" w:hAnsi="宋体"/>
          <w:color w:val="auto"/>
          <w:spacing w:val="-3"/>
          <w:sz w:val="24"/>
        </w:rPr>
        <w:t>4</w:t>
      </w:r>
      <w:r w:rsidRPr="001452E4">
        <w:rPr>
          <w:rFonts w:ascii="宋体" w:hAnsi="宋体"/>
          <w:color w:val="auto"/>
          <w:spacing w:val="-3"/>
          <w:sz w:val="24"/>
        </w:rPr>
        <w:t>）目的约定办理。</w:t>
      </w:r>
    </w:p>
    <w:p w14:paraId="423C36CF" w14:textId="77777777" w:rsidR="00F12CA7" w:rsidRPr="001452E4" w:rsidRDefault="00000000">
      <w:pPr>
        <w:spacing w:line="360" w:lineRule="auto"/>
        <w:rPr>
          <w:rFonts w:ascii="宋体" w:hAnsi="宋体"/>
          <w:color w:val="auto"/>
          <w:sz w:val="24"/>
        </w:rPr>
      </w:pPr>
      <w:bookmarkStart w:id="379" w:name="_bookmark220"/>
      <w:bookmarkStart w:id="380" w:name="_Toc99538658"/>
      <w:bookmarkEnd w:id="379"/>
      <w:r w:rsidRPr="001452E4">
        <w:rPr>
          <w:rFonts w:ascii="宋体" w:hAnsi="宋体" w:hint="eastAsia"/>
          <w:color w:val="auto"/>
          <w:sz w:val="24"/>
        </w:rPr>
        <w:t xml:space="preserve">18. </w:t>
      </w:r>
      <w:r w:rsidRPr="001452E4">
        <w:rPr>
          <w:rFonts w:ascii="宋体" w:hAnsi="宋体"/>
          <w:color w:val="auto"/>
          <w:sz w:val="24"/>
        </w:rPr>
        <w:t>竣工验收</w:t>
      </w:r>
      <w:bookmarkEnd w:id="380"/>
    </w:p>
    <w:p w14:paraId="72D3EEF6" w14:textId="77777777" w:rsidR="00F12CA7" w:rsidRPr="001452E4" w:rsidRDefault="00000000">
      <w:pPr>
        <w:spacing w:line="360" w:lineRule="auto"/>
        <w:rPr>
          <w:rFonts w:ascii="宋体" w:hAnsi="宋体"/>
          <w:color w:val="auto"/>
          <w:sz w:val="24"/>
        </w:rPr>
      </w:pPr>
      <w:bookmarkStart w:id="381" w:name="_bookmark221"/>
      <w:bookmarkStart w:id="382" w:name="_Toc99538659"/>
      <w:bookmarkEnd w:id="381"/>
      <w:r w:rsidRPr="001452E4">
        <w:rPr>
          <w:rFonts w:ascii="宋体" w:hAnsi="宋体" w:hint="eastAsia"/>
          <w:color w:val="auto"/>
          <w:sz w:val="24"/>
        </w:rPr>
        <w:t xml:space="preserve">18.1 </w:t>
      </w:r>
      <w:r w:rsidRPr="001452E4">
        <w:rPr>
          <w:rFonts w:ascii="宋体" w:hAnsi="宋体"/>
          <w:color w:val="auto"/>
          <w:sz w:val="24"/>
        </w:rPr>
        <w:t>竣工验收的含义</w:t>
      </w:r>
      <w:bookmarkEnd w:id="382"/>
    </w:p>
    <w:p w14:paraId="3E939EFD"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18.1.1 </w:t>
      </w:r>
      <w:r w:rsidRPr="001452E4">
        <w:rPr>
          <w:rFonts w:ascii="宋体" w:hAnsi="宋体"/>
          <w:color w:val="auto"/>
          <w:spacing w:val="-3"/>
          <w:sz w:val="24"/>
        </w:rPr>
        <w:t>竣工验收指承包人完成了全部合同工作后，发包人按合同要求进行的验收。</w:t>
      </w:r>
    </w:p>
    <w:p w14:paraId="7EB4D7BF"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18.1.2 </w:t>
      </w:r>
      <w:r w:rsidRPr="001452E4">
        <w:rPr>
          <w:rFonts w:ascii="宋体" w:hAnsi="宋体"/>
          <w:color w:val="auto"/>
          <w:spacing w:val="-3"/>
          <w:sz w:val="24"/>
        </w:rPr>
        <w:t>国家验收是政府有关部门根据法律、规范、规程和政策要求，针对发包人全面组织实施的整个</w:t>
      </w:r>
      <w:r w:rsidRPr="001452E4">
        <w:rPr>
          <w:rFonts w:ascii="宋体" w:hAnsi="宋体" w:hint="eastAsia"/>
          <w:color w:val="auto"/>
          <w:spacing w:val="-3"/>
          <w:sz w:val="24"/>
        </w:rPr>
        <w:t>项目</w:t>
      </w:r>
      <w:r w:rsidRPr="001452E4">
        <w:rPr>
          <w:rFonts w:ascii="宋体" w:hAnsi="宋体"/>
          <w:color w:val="auto"/>
          <w:spacing w:val="-3"/>
          <w:sz w:val="24"/>
        </w:rPr>
        <w:t>正式交付投运前的验收。</w:t>
      </w:r>
    </w:p>
    <w:p w14:paraId="1AF6CC5B"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18.1.3 </w:t>
      </w:r>
      <w:r w:rsidRPr="001452E4">
        <w:rPr>
          <w:rFonts w:ascii="宋体" w:hAnsi="宋体"/>
          <w:color w:val="auto"/>
          <w:spacing w:val="-3"/>
          <w:sz w:val="24"/>
        </w:rPr>
        <w:t>需要进行国家验收的，竣工验收是国家验收的一部分。竣工验收所采用的各项验收和评定标准应符合国家验收标准。发包人和承包人为竣工验收提供的各项竣工验收资料应符合国家验收的要求。</w:t>
      </w:r>
    </w:p>
    <w:p w14:paraId="3D626028" w14:textId="77777777" w:rsidR="00F12CA7" w:rsidRPr="001452E4" w:rsidRDefault="00000000">
      <w:pPr>
        <w:spacing w:line="360" w:lineRule="auto"/>
        <w:rPr>
          <w:rFonts w:ascii="宋体" w:hAnsi="宋体"/>
          <w:color w:val="auto"/>
          <w:sz w:val="24"/>
        </w:rPr>
      </w:pPr>
      <w:bookmarkStart w:id="383" w:name="_bookmark222"/>
      <w:bookmarkStart w:id="384" w:name="_Toc99538660"/>
      <w:bookmarkEnd w:id="383"/>
      <w:r w:rsidRPr="001452E4">
        <w:rPr>
          <w:rFonts w:ascii="宋体" w:hAnsi="宋体" w:hint="eastAsia"/>
          <w:color w:val="auto"/>
          <w:sz w:val="24"/>
        </w:rPr>
        <w:t xml:space="preserve">18.2 </w:t>
      </w:r>
      <w:r w:rsidRPr="001452E4">
        <w:rPr>
          <w:rFonts w:ascii="宋体" w:hAnsi="宋体"/>
          <w:color w:val="auto"/>
          <w:sz w:val="24"/>
        </w:rPr>
        <w:t>竣工验收申请报告</w:t>
      </w:r>
      <w:bookmarkEnd w:id="384"/>
    </w:p>
    <w:p w14:paraId="6530B8D8"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当</w:t>
      </w:r>
      <w:r w:rsidRPr="001452E4">
        <w:rPr>
          <w:rFonts w:ascii="宋体" w:hAnsi="宋体" w:hint="eastAsia"/>
          <w:color w:val="auto"/>
          <w:spacing w:val="-3"/>
          <w:sz w:val="24"/>
        </w:rPr>
        <w:t>项目</w:t>
      </w:r>
      <w:r w:rsidRPr="001452E4">
        <w:rPr>
          <w:rFonts w:ascii="宋体" w:hAnsi="宋体"/>
          <w:color w:val="auto"/>
          <w:spacing w:val="-3"/>
          <w:sz w:val="24"/>
        </w:rPr>
        <w:t>具备以下条件时，承包人即可向监理人报送竣工验收申请报告：</w:t>
      </w:r>
    </w:p>
    <w:p w14:paraId="4B4E5D6A"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1</w:t>
      </w:r>
      <w:r w:rsidRPr="001452E4">
        <w:rPr>
          <w:rFonts w:ascii="宋体" w:hAnsi="宋体" w:hint="eastAsia"/>
          <w:color w:val="auto"/>
          <w:spacing w:val="-3"/>
          <w:sz w:val="24"/>
        </w:rPr>
        <w:t>）</w:t>
      </w:r>
      <w:r w:rsidRPr="001452E4">
        <w:rPr>
          <w:rFonts w:ascii="宋体" w:hAnsi="宋体"/>
          <w:color w:val="auto"/>
          <w:spacing w:val="-3"/>
          <w:sz w:val="24"/>
        </w:rPr>
        <w:t>除监理人同意列入缺陷责任期内完成的尾工（甩项）</w:t>
      </w:r>
      <w:r w:rsidRPr="001452E4">
        <w:rPr>
          <w:rFonts w:ascii="宋体" w:hAnsi="宋体" w:hint="eastAsia"/>
          <w:color w:val="auto"/>
          <w:spacing w:val="-3"/>
          <w:sz w:val="24"/>
        </w:rPr>
        <w:t>部分</w:t>
      </w:r>
      <w:r w:rsidRPr="001452E4">
        <w:rPr>
          <w:rFonts w:ascii="宋体" w:hAnsi="宋体"/>
          <w:color w:val="auto"/>
          <w:spacing w:val="-3"/>
          <w:sz w:val="24"/>
        </w:rPr>
        <w:t>和缺陷修补工作外，合同范围内的全部</w:t>
      </w:r>
      <w:r w:rsidRPr="001452E4">
        <w:rPr>
          <w:rFonts w:ascii="宋体" w:hAnsi="宋体" w:hint="eastAsia"/>
          <w:color w:val="auto"/>
          <w:spacing w:val="-3"/>
          <w:sz w:val="24"/>
        </w:rPr>
        <w:t>内容</w:t>
      </w:r>
      <w:r w:rsidRPr="001452E4">
        <w:rPr>
          <w:rFonts w:ascii="宋体" w:hAnsi="宋体"/>
          <w:color w:val="auto"/>
          <w:spacing w:val="-3"/>
          <w:sz w:val="24"/>
        </w:rPr>
        <w:t>以及有关工作，包括合同要求的试验、试运行以及检验和验收均已完成，</w:t>
      </w:r>
      <w:r w:rsidRPr="001452E4">
        <w:rPr>
          <w:rFonts w:ascii="宋体" w:hAnsi="宋体"/>
          <w:color w:val="auto"/>
          <w:spacing w:val="-3"/>
          <w:sz w:val="24"/>
        </w:rPr>
        <w:t xml:space="preserve"> </w:t>
      </w:r>
      <w:r w:rsidRPr="001452E4">
        <w:rPr>
          <w:rFonts w:ascii="宋体" w:hAnsi="宋体"/>
          <w:color w:val="auto"/>
          <w:spacing w:val="-3"/>
          <w:sz w:val="24"/>
        </w:rPr>
        <w:t>并符合合同要求；</w:t>
      </w:r>
    </w:p>
    <w:p w14:paraId="4F1BD51E"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2</w:t>
      </w:r>
      <w:r w:rsidRPr="001452E4">
        <w:rPr>
          <w:rFonts w:ascii="宋体" w:hAnsi="宋体" w:hint="eastAsia"/>
          <w:color w:val="auto"/>
          <w:spacing w:val="-3"/>
          <w:sz w:val="24"/>
        </w:rPr>
        <w:t>）</w:t>
      </w:r>
      <w:r w:rsidRPr="001452E4">
        <w:rPr>
          <w:rFonts w:ascii="宋体" w:hAnsi="宋体"/>
          <w:color w:val="auto"/>
          <w:spacing w:val="-3"/>
          <w:sz w:val="24"/>
        </w:rPr>
        <w:t>承包人负责整理和提交的竣工验收资料应当符合工</w:t>
      </w:r>
      <w:r w:rsidRPr="001452E4">
        <w:rPr>
          <w:rFonts w:ascii="宋体" w:hAnsi="宋体" w:hint="eastAsia"/>
          <w:color w:val="auto"/>
          <w:spacing w:val="-3"/>
          <w:sz w:val="24"/>
        </w:rPr>
        <w:t>项目</w:t>
      </w:r>
      <w:r w:rsidRPr="001452E4">
        <w:rPr>
          <w:rFonts w:ascii="宋体" w:hAnsi="宋体"/>
          <w:color w:val="auto"/>
          <w:spacing w:val="-3"/>
          <w:sz w:val="24"/>
        </w:rPr>
        <w:t>所在地建设行政主管部门和</w:t>
      </w:r>
      <w:r w:rsidRPr="001452E4">
        <w:rPr>
          <w:rFonts w:ascii="宋体" w:hAnsi="宋体" w:cs="宋体" w:hint="eastAsia"/>
          <w:color w:val="auto"/>
          <w:spacing w:val="-3"/>
          <w:sz w:val="24"/>
        </w:rPr>
        <w:t>（或）城市建设档案管理机构有关施工资料的要求，同时已按合同条款专用部分约定备齐了符合要求的竣工资料。竣工验收资料的内容和份数以及费用支付方式见合同条款专用部分。</w:t>
      </w:r>
    </w:p>
    <w:p w14:paraId="4EA59092"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3</w:t>
      </w:r>
      <w:r w:rsidRPr="001452E4">
        <w:rPr>
          <w:rFonts w:ascii="宋体" w:hAnsi="宋体" w:hint="eastAsia"/>
          <w:color w:val="auto"/>
          <w:spacing w:val="-3"/>
          <w:sz w:val="24"/>
        </w:rPr>
        <w:t>）</w:t>
      </w:r>
      <w:r w:rsidRPr="001452E4">
        <w:rPr>
          <w:rFonts w:ascii="宋体" w:hAnsi="宋体"/>
          <w:color w:val="auto"/>
          <w:spacing w:val="-3"/>
          <w:sz w:val="24"/>
        </w:rPr>
        <w:t>已按监理人的要求编制了在缺陷责任期内需完成的尾工（甩项）</w:t>
      </w:r>
      <w:r w:rsidRPr="001452E4">
        <w:rPr>
          <w:rFonts w:ascii="宋体" w:hAnsi="宋体" w:hint="eastAsia"/>
          <w:color w:val="auto"/>
          <w:spacing w:val="-3"/>
          <w:sz w:val="24"/>
        </w:rPr>
        <w:t>部分</w:t>
      </w:r>
      <w:r w:rsidRPr="001452E4">
        <w:rPr>
          <w:rFonts w:ascii="宋体" w:hAnsi="宋体"/>
          <w:color w:val="auto"/>
          <w:spacing w:val="-3"/>
          <w:sz w:val="24"/>
        </w:rPr>
        <w:t>，和缺陷修补工作清单等相应施工计划；</w:t>
      </w:r>
    </w:p>
    <w:p w14:paraId="059E55DE"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lastRenderedPageBreak/>
        <w:t>（</w:t>
      </w:r>
      <w:r w:rsidRPr="001452E4">
        <w:rPr>
          <w:rFonts w:ascii="宋体" w:hAnsi="宋体" w:hint="eastAsia"/>
          <w:color w:val="auto"/>
          <w:spacing w:val="-3"/>
          <w:sz w:val="24"/>
        </w:rPr>
        <w:t>4</w:t>
      </w:r>
      <w:r w:rsidRPr="001452E4">
        <w:rPr>
          <w:rFonts w:ascii="宋体" w:hAnsi="宋体" w:hint="eastAsia"/>
          <w:color w:val="auto"/>
          <w:spacing w:val="-3"/>
          <w:sz w:val="24"/>
        </w:rPr>
        <w:t>）</w:t>
      </w:r>
      <w:r w:rsidRPr="001452E4">
        <w:rPr>
          <w:rFonts w:ascii="宋体" w:hAnsi="宋体"/>
          <w:color w:val="auto"/>
          <w:spacing w:val="-3"/>
          <w:sz w:val="24"/>
        </w:rPr>
        <w:t>监理人要求在竣工验收前应完成的其他工作；</w:t>
      </w:r>
    </w:p>
    <w:p w14:paraId="6F4D2C7C"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5</w:t>
      </w:r>
      <w:r w:rsidRPr="001452E4">
        <w:rPr>
          <w:rFonts w:ascii="宋体" w:hAnsi="宋体" w:hint="eastAsia"/>
          <w:color w:val="auto"/>
          <w:spacing w:val="-3"/>
          <w:sz w:val="24"/>
        </w:rPr>
        <w:t>）</w:t>
      </w:r>
      <w:r w:rsidRPr="001452E4">
        <w:rPr>
          <w:rFonts w:ascii="宋体" w:hAnsi="宋体"/>
          <w:color w:val="auto"/>
          <w:spacing w:val="-3"/>
          <w:sz w:val="24"/>
        </w:rPr>
        <w:t>监理人要求提交的竣工验收资料清单。</w:t>
      </w:r>
    </w:p>
    <w:p w14:paraId="434E5015" w14:textId="77777777" w:rsidR="00F12CA7" w:rsidRPr="001452E4" w:rsidRDefault="00000000">
      <w:pPr>
        <w:spacing w:line="360" w:lineRule="auto"/>
        <w:rPr>
          <w:rFonts w:ascii="宋体" w:hAnsi="宋体"/>
          <w:color w:val="auto"/>
          <w:sz w:val="24"/>
        </w:rPr>
      </w:pPr>
      <w:bookmarkStart w:id="385" w:name="_bookmark223"/>
      <w:bookmarkStart w:id="386" w:name="_Toc99538661"/>
      <w:bookmarkEnd w:id="385"/>
      <w:r w:rsidRPr="001452E4">
        <w:rPr>
          <w:rFonts w:ascii="宋体" w:hAnsi="宋体" w:hint="eastAsia"/>
          <w:color w:val="auto"/>
          <w:sz w:val="24"/>
        </w:rPr>
        <w:t>18.3</w:t>
      </w:r>
      <w:r w:rsidRPr="001452E4">
        <w:rPr>
          <w:rFonts w:ascii="宋体" w:hAnsi="宋体"/>
          <w:color w:val="auto"/>
          <w:sz w:val="24"/>
        </w:rPr>
        <w:t>验收</w:t>
      </w:r>
      <w:bookmarkEnd w:id="386"/>
    </w:p>
    <w:p w14:paraId="6C885150"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监理人收到承包人按第</w:t>
      </w:r>
      <w:r w:rsidRPr="001452E4">
        <w:rPr>
          <w:rFonts w:ascii="宋体" w:hAnsi="宋体"/>
          <w:color w:val="auto"/>
          <w:spacing w:val="-3"/>
          <w:sz w:val="24"/>
        </w:rPr>
        <w:t xml:space="preserve"> 18.2 </w:t>
      </w:r>
      <w:r w:rsidRPr="001452E4">
        <w:rPr>
          <w:rFonts w:ascii="宋体" w:hAnsi="宋体"/>
          <w:color w:val="auto"/>
          <w:spacing w:val="-3"/>
          <w:sz w:val="24"/>
        </w:rPr>
        <w:t>款约定提交的竣工验收申请报告后，应审查申请报告的各项内容，并按以下不同情况进行处理。</w:t>
      </w:r>
    </w:p>
    <w:p w14:paraId="0B1BA6AC"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18.3.1 </w:t>
      </w:r>
      <w:r w:rsidRPr="001452E4">
        <w:rPr>
          <w:rFonts w:ascii="宋体" w:hAnsi="宋体"/>
          <w:color w:val="auto"/>
          <w:spacing w:val="-3"/>
          <w:sz w:val="24"/>
        </w:rPr>
        <w:t>监理人审查后认为尚不具备竣工验收条件的，应在收到竣工验收申请报告后的</w:t>
      </w:r>
      <w:r w:rsidRPr="001452E4">
        <w:rPr>
          <w:rFonts w:ascii="宋体" w:hAnsi="宋体"/>
          <w:color w:val="auto"/>
          <w:spacing w:val="-3"/>
          <w:sz w:val="24"/>
        </w:rPr>
        <w:t xml:space="preserve">28 </w:t>
      </w:r>
      <w:r w:rsidRPr="001452E4">
        <w:rPr>
          <w:rFonts w:ascii="宋体" w:hAnsi="宋体"/>
          <w:color w:val="auto"/>
          <w:spacing w:val="-3"/>
          <w:sz w:val="24"/>
        </w:rPr>
        <w:t>天内通知承包人，并指出在颁发接收证书前承包人需进行的工作内容。承包人完成监理人通知的全部工作内容后，应再次提交竣工验收申请报告，直至监理人同意为止。</w:t>
      </w:r>
    </w:p>
    <w:p w14:paraId="09351637"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18.3.2 </w:t>
      </w:r>
      <w:r w:rsidRPr="001452E4">
        <w:rPr>
          <w:rFonts w:ascii="宋体" w:hAnsi="宋体"/>
          <w:color w:val="auto"/>
          <w:spacing w:val="-3"/>
          <w:sz w:val="24"/>
        </w:rPr>
        <w:t>监理人审查后认为已具备竣工验收条件的，应在收到竣工验收申请报告后的</w:t>
      </w:r>
      <w:r w:rsidRPr="001452E4">
        <w:rPr>
          <w:rFonts w:ascii="宋体" w:hAnsi="宋体"/>
          <w:color w:val="auto"/>
          <w:spacing w:val="-3"/>
          <w:sz w:val="24"/>
        </w:rPr>
        <w:t xml:space="preserve">28 </w:t>
      </w:r>
      <w:r w:rsidRPr="001452E4">
        <w:rPr>
          <w:rFonts w:ascii="宋体" w:hAnsi="宋体"/>
          <w:color w:val="auto"/>
          <w:spacing w:val="-3"/>
          <w:sz w:val="24"/>
        </w:rPr>
        <w:t>天内提请发包人进行</w:t>
      </w:r>
      <w:r w:rsidRPr="001452E4">
        <w:rPr>
          <w:rFonts w:ascii="宋体" w:hAnsi="宋体" w:hint="eastAsia"/>
          <w:color w:val="auto"/>
          <w:spacing w:val="-3"/>
          <w:sz w:val="24"/>
        </w:rPr>
        <w:t>项目</w:t>
      </w:r>
      <w:r w:rsidRPr="001452E4">
        <w:rPr>
          <w:rFonts w:ascii="宋体" w:hAnsi="宋体"/>
          <w:color w:val="auto"/>
          <w:spacing w:val="-3"/>
          <w:sz w:val="24"/>
        </w:rPr>
        <w:t>验收。</w:t>
      </w:r>
    </w:p>
    <w:p w14:paraId="42B9DCE4"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18.3.3 </w:t>
      </w:r>
      <w:r w:rsidRPr="001452E4">
        <w:rPr>
          <w:rFonts w:ascii="宋体" w:hAnsi="宋体"/>
          <w:color w:val="auto"/>
          <w:spacing w:val="-3"/>
          <w:sz w:val="24"/>
        </w:rPr>
        <w:t>除非合同另有约定，发包人经过验收后同意接受的，应在监理人收到竣工验收申请报告后的</w:t>
      </w:r>
      <w:r w:rsidRPr="001452E4">
        <w:rPr>
          <w:rFonts w:ascii="宋体" w:hAnsi="宋体"/>
          <w:color w:val="auto"/>
          <w:spacing w:val="-3"/>
          <w:sz w:val="24"/>
        </w:rPr>
        <w:t xml:space="preserve"> 56 </w:t>
      </w:r>
      <w:r w:rsidRPr="001452E4">
        <w:rPr>
          <w:rFonts w:ascii="宋体" w:hAnsi="宋体"/>
          <w:color w:val="auto"/>
          <w:spacing w:val="-3"/>
          <w:sz w:val="24"/>
        </w:rPr>
        <w:t>天内，由监理人向承包人出具经发包人签认的</w:t>
      </w:r>
      <w:r w:rsidRPr="001452E4">
        <w:rPr>
          <w:rFonts w:ascii="宋体" w:hAnsi="宋体" w:hint="eastAsia"/>
          <w:color w:val="auto"/>
          <w:spacing w:val="-3"/>
          <w:sz w:val="24"/>
        </w:rPr>
        <w:t>接收证书</w:t>
      </w:r>
      <w:r w:rsidRPr="001452E4">
        <w:rPr>
          <w:rFonts w:ascii="宋体" w:hAnsi="宋体"/>
          <w:color w:val="auto"/>
          <w:spacing w:val="-3"/>
          <w:sz w:val="24"/>
        </w:rPr>
        <w:t>。发包人验收后同意接收，但提出整修和完善要求的，限期修好，并缓发</w:t>
      </w:r>
      <w:r w:rsidRPr="001452E4">
        <w:rPr>
          <w:rFonts w:ascii="宋体" w:hAnsi="宋体" w:hint="eastAsia"/>
          <w:color w:val="auto"/>
          <w:spacing w:val="-3"/>
          <w:sz w:val="24"/>
        </w:rPr>
        <w:t>接收证书</w:t>
      </w:r>
      <w:r w:rsidRPr="001452E4">
        <w:rPr>
          <w:rFonts w:ascii="宋体" w:hAnsi="宋体"/>
          <w:color w:val="auto"/>
          <w:spacing w:val="-3"/>
          <w:sz w:val="24"/>
        </w:rPr>
        <w:t>。整修和完善工作完成后，监理人复查达到要求的，经发包人同意后，再向承包人出具</w:t>
      </w:r>
      <w:r w:rsidRPr="001452E4">
        <w:rPr>
          <w:rFonts w:ascii="宋体" w:hAnsi="宋体" w:hint="eastAsia"/>
          <w:color w:val="auto"/>
          <w:spacing w:val="-3"/>
          <w:sz w:val="24"/>
        </w:rPr>
        <w:t>接收证书</w:t>
      </w:r>
      <w:r w:rsidRPr="001452E4">
        <w:rPr>
          <w:rFonts w:ascii="宋体" w:hAnsi="宋体"/>
          <w:color w:val="auto"/>
          <w:spacing w:val="-3"/>
          <w:sz w:val="24"/>
        </w:rPr>
        <w:t>。</w:t>
      </w:r>
    </w:p>
    <w:p w14:paraId="28D27143"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18.3.4 </w:t>
      </w:r>
      <w:r w:rsidRPr="001452E4">
        <w:rPr>
          <w:rFonts w:ascii="宋体" w:hAnsi="宋体"/>
          <w:color w:val="auto"/>
          <w:spacing w:val="-3"/>
          <w:sz w:val="24"/>
        </w:rPr>
        <w:t>发包人验收后不同意接收的，监理人应按照发包人的验收意见发出指示，</w:t>
      </w:r>
      <w:r w:rsidRPr="001452E4">
        <w:rPr>
          <w:rFonts w:ascii="宋体" w:hAnsi="宋体"/>
          <w:color w:val="auto"/>
          <w:spacing w:val="-3"/>
          <w:sz w:val="24"/>
        </w:rPr>
        <w:t xml:space="preserve"> </w:t>
      </w:r>
      <w:r w:rsidRPr="001452E4">
        <w:rPr>
          <w:rFonts w:ascii="宋体" w:hAnsi="宋体"/>
          <w:color w:val="auto"/>
          <w:spacing w:val="-3"/>
          <w:sz w:val="24"/>
        </w:rPr>
        <w:t>要求承包人对不合格认真返工重作或进行补救处理，并承担由此产生的费用。承包人在完成不合格的返工重作或补救工作后，应重新提交竣工验收申请报告，按第</w:t>
      </w:r>
      <w:r w:rsidRPr="001452E4">
        <w:rPr>
          <w:rFonts w:ascii="宋体" w:hAnsi="宋体"/>
          <w:color w:val="auto"/>
          <w:spacing w:val="-3"/>
          <w:sz w:val="24"/>
        </w:rPr>
        <w:t xml:space="preserve"> 18.3.1 </w:t>
      </w:r>
      <w:r w:rsidRPr="001452E4">
        <w:rPr>
          <w:rFonts w:ascii="宋体" w:hAnsi="宋体"/>
          <w:color w:val="auto"/>
          <w:spacing w:val="-3"/>
          <w:sz w:val="24"/>
        </w:rPr>
        <w:t>项、第</w:t>
      </w:r>
      <w:r w:rsidRPr="001452E4">
        <w:rPr>
          <w:rFonts w:ascii="宋体" w:hAnsi="宋体"/>
          <w:color w:val="auto"/>
          <w:spacing w:val="-3"/>
          <w:sz w:val="24"/>
        </w:rPr>
        <w:t xml:space="preserve"> 18.3.2 </w:t>
      </w:r>
      <w:r w:rsidRPr="001452E4">
        <w:rPr>
          <w:rFonts w:ascii="宋体" w:hAnsi="宋体"/>
          <w:color w:val="auto"/>
          <w:spacing w:val="-3"/>
          <w:sz w:val="24"/>
        </w:rPr>
        <w:t>项和第</w:t>
      </w:r>
      <w:r w:rsidRPr="001452E4">
        <w:rPr>
          <w:rFonts w:ascii="宋体" w:hAnsi="宋体"/>
          <w:color w:val="auto"/>
          <w:spacing w:val="-3"/>
          <w:sz w:val="24"/>
        </w:rPr>
        <w:t xml:space="preserve"> 18.3.3 </w:t>
      </w:r>
      <w:r w:rsidRPr="001452E4">
        <w:rPr>
          <w:rFonts w:ascii="宋体" w:hAnsi="宋体"/>
          <w:color w:val="auto"/>
          <w:spacing w:val="-3"/>
          <w:sz w:val="24"/>
        </w:rPr>
        <w:t>项的约定进行。</w:t>
      </w:r>
    </w:p>
    <w:p w14:paraId="4EB89D11"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18.3.5 </w:t>
      </w:r>
      <w:r w:rsidRPr="001452E4">
        <w:rPr>
          <w:rFonts w:ascii="宋体" w:hAnsi="宋体"/>
          <w:color w:val="auto"/>
          <w:spacing w:val="-3"/>
          <w:sz w:val="24"/>
        </w:rPr>
        <w:t>经验收合格的</w:t>
      </w:r>
      <w:r w:rsidRPr="001452E4">
        <w:rPr>
          <w:rFonts w:ascii="宋体" w:hAnsi="宋体"/>
          <w:color w:val="auto"/>
          <w:spacing w:val="-3"/>
          <w:sz w:val="24"/>
        </w:rPr>
        <w:t xml:space="preserve">, </w:t>
      </w:r>
      <w:r w:rsidRPr="001452E4">
        <w:rPr>
          <w:rFonts w:ascii="宋体" w:hAnsi="宋体"/>
          <w:color w:val="auto"/>
          <w:spacing w:val="-3"/>
          <w:sz w:val="24"/>
        </w:rPr>
        <w:t>实际竣工日期为承包人按照第</w:t>
      </w:r>
      <w:r w:rsidRPr="001452E4">
        <w:rPr>
          <w:rFonts w:ascii="宋体" w:hAnsi="宋体"/>
          <w:color w:val="auto"/>
          <w:spacing w:val="-3"/>
          <w:sz w:val="24"/>
        </w:rPr>
        <w:t xml:space="preserve"> 18.2 </w:t>
      </w:r>
      <w:r w:rsidRPr="001452E4">
        <w:rPr>
          <w:rFonts w:ascii="宋体" w:hAnsi="宋体"/>
          <w:color w:val="auto"/>
          <w:spacing w:val="-3"/>
          <w:sz w:val="24"/>
        </w:rPr>
        <w:t>款提交竣工验收申请报告或按照本款重新提交竣工验收申请报告的日期（以两者中时间在后者为准），并在</w:t>
      </w:r>
      <w:r w:rsidRPr="001452E4">
        <w:rPr>
          <w:rFonts w:ascii="宋体" w:hAnsi="宋体" w:hint="eastAsia"/>
          <w:color w:val="auto"/>
          <w:spacing w:val="-3"/>
          <w:sz w:val="24"/>
        </w:rPr>
        <w:t>接收证书</w:t>
      </w:r>
      <w:r w:rsidRPr="001452E4">
        <w:rPr>
          <w:rFonts w:ascii="宋体" w:hAnsi="宋体"/>
          <w:color w:val="auto"/>
          <w:spacing w:val="-3"/>
          <w:sz w:val="24"/>
        </w:rPr>
        <w:t>中写明。</w:t>
      </w:r>
    </w:p>
    <w:p w14:paraId="612CC1BF"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18.3.6 </w:t>
      </w:r>
      <w:r w:rsidRPr="001452E4">
        <w:rPr>
          <w:rFonts w:ascii="宋体" w:hAnsi="宋体"/>
          <w:color w:val="auto"/>
          <w:spacing w:val="-3"/>
          <w:sz w:val="24"/>
        </w:rPr>
        <w:t>发包人在收到承包人竣工验收申请报告</w:t>
      </w:r>
      <w:r w:rsidRPr="001452E4">
        <w:rPr>
          <w:rFonts w:ascii="宋体" w:hAnsi="宋体"/>
          <w:color w:val="auto"/>
          <w:spacing w:val="-3"/>
          <w:sz w:val="24"/>
        </w:rPr>
        <w:t xml:space="preserve"> 56 </w:t>
      </w:r>
      <w:r w:rsidRPr="001452E4">
        <w:rPr>
          <w:rFonts w:ascii="宋体" w:hAnsi="宋体"/>
          <w:color w:val="auto"/>
          <w:spacing w:val="-3"/>
          <w:sz w:val="24"/>
        </w:rPr>
        <w:t>天后未进行验收的，视为验收合格，</w:t>
      </w:r>
      <w:r w:rsidRPr="001452E4">
        <w:rPr>
          <w:rFonts w:ascii="宋体" w:hAnsi="宋体"/>
          <w:color w:val="auto"/>
          <w:spacing w:val="-3"/>
          <w:sz w:val="24"/>
        </w:rPr>
        <w:t xml:space="preserve"> </w:t>
      </w:r>
      <w:r w:rsidRPr="001452E4">
        <w:rPr>
          <w:rFonts w:ascii="宋体" w:hAnsi="宋体"/>
          <w:color w:val="auto"/>
          <w:spacing w:val="-3"/>
          <w:sz w:val="24"/>
        </w:rPr>
        <w:t>实际竣工日期以提交竣工验收申请报告的日期为准，但发包人由于不可抗力不能进行验收的除外。</w:t>
      </w:r>
    </w:p>
    <w:p w14:paraId="6C99A3EF"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18.3.7 </w:t>
      </w:r>
      <w:r w:rsidRPr="001452E4">
        <w:rPr>
          <w:rFonts w:ascii="宋体" w:hAnsi="宋体" w:hint="eastAsia"/>
          <w:color w:val="auto"/>
          <w:spacing w:val="-3"/>
          <w:sz w:val="24"/>
        </w:rPr>
        <w:t>本项目</w:t>
      </w:r>
      <w:r w:rsidRPr="001452E4">
        <w:rPr>
          <w:rFonts w:ascii="宋体" w:hAnsi="宋体"/>
          <w:color w:val="auto"/>
          <w:spacing w:val="-3"/>
          <w:sz w:val="24"/>
        </w:rPr>
        <w:t>未经验收或验收不合格，发包人擅自使用的，自转移占有</w:t>
      </w:r>
      <w:r w:rsidRPr="001452E4">
        <w:rPr>
          <w:rFonts w:ascii="宋体" w:hAnsi="宋体" w:hint="eastAsia"/>
          <w:color w:val="auto"/>
          <w:spacing w:val="-3"/>
          <w:sz w:val="24"/>
        </w:rPr>
        <w:t>本项目</w:t>
      </w:r>
      <w:r w:rsidRPr="001452E4">
        <w:rPr>
          <w:rFonts w:ascii="宋体" w:hAnsi="宋体"/>
          <w:color w:val="auto"/>
          <w:spacing w:val="-3"/>
          <w:sz w:val="24"/>
        </w:rPr>
        <w:t>后之日起，</w:t>
      </w:r>
      <w:r w:rsidRPr="001452E4">
        <w:rPr>
          <w:rFonts w:ascii="宋体" w:hAnsi="宋体" w:hint="eastAsia"/>
          <w:color w:val="auto"/>
          <w:spacing w:val="-3"/>
          <w:sz w:val="24"/>
        </w:rPr>
        <w:t>本项目</w:t>
      </w:r>
      <w:r w:rsidRPr="001452E4">
        <w:rPr>
          <w:rFonts w:ascii="宋体" w:hAnsi="宋体"/>
          <w:color w:val="auto"/>
          <w:spacing w:val="-3"/>
          <w:sz w:val="24"/>
        </w:rPr>
        <w:t>应被视为已竣工验收合格。</w:t>
      </w:r>
    </w:p>
    <w:p w14:paraId="45677205"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18.3.8 </w:t>
      </w:r>
      <w:r w:rsidRPr="001452E4">
        <w:rPr>
          <w:rFonts w:ascii="宋体" w:hAnsi="宋体" w:hint="eastAsia"/>
          <w:color w:val="auto"/>
          <w:spacing w:val="-3"/>
          <w:sz w:val="24"/>
        </w:rPr>
        <w:t>接收证书</w:t>
      </w:r>
      <w:r w:rsidRPr="001452E4">
        <w:rPr>
          <w:rFonts w:ascii="宋体" w:hAnsi="宋体"/>
          <w:color w:val="auto"/>
          <w:spacing w:val="-3"/>
          <w:sz w:val="24"/>
        </w:rPr>
        <w:t>颁发后，发包人应负责照管和维护</w:t>
      </w:r>
      <w:r w:rsidRPr="001452E4">
        <w:rPr>
          <w:rFonts w:ascii="宋体" w:hAnsi="宋体" w:hint="eastAsia"/>
          <w:color w:val="auto"/>
          <w:spacing w:val="-3"/>
          <w:sz w:val="24"/>
        </w:rPr>
        <w:t>本项目</w:t>
      </w:r>
      <w:r w:rsidRPr="001452E4">
        <w:rPr>
          <w:rFonts w:ascii="宋体" w:hAnsi="宋体"/>
          <w:color w:val="auto"/>
          <w:spacing w:val="-3"/>
          <w:sz w:val="24"/>
        </w:rPr>
        <w:t>。</w:t>
      </w:r>
    </w:p>
    <w:p w14:paraId="7A3C0776" w14:textId="77777777" w:rsidR="00F12CA7" w:rsidRPr="001452E4" w:rsidRDefault="00000000">
      <w:pPr>
        <w:spacing w:line="360" w:lineRule="auto"/>
        <w:rPr>
          <w:rFonts w:ascii="宋体" w:hAnsi="宋体"/>
          <w:color w:val="auto"/>
          <w:sz w:val="24"/>
        </w:rPr>
      </w:pPr>
      <w:bookmarkStart w:id="387" w:name="_bookmark224"/>
      <w:bookmarkStart w:id="388" w:name="_Toc99538662"/>
      <w:bookmarkEnd w:id="387"/>
      <w:r w:rsidRPr="001452E4">
        <w:rPr>
          <w:rFonts w:ascii="宋体" w:hAnsi="宋体" w:hint="eastAsia"/>
          <w:color w:val="auto"/>
          <w:sz w:val="24"/>
        </w:rPr>
        <w:t xml:space="preserve">18.4 </w:t>
      </w:r>
      <w:r w:rsidRPr="001452E4">
        <w:rPr>
          <w:rFonts w:ascii="宋体" w:hAnsi="宋体"/>
          <w:color w:val="auto"/>
          <w:sz w:val="24"/>
        </w:rPr>
        <w:t>试运行</w:t>
      </w:r>
      <w:bookmarkEnd w:id="388"/>
    </w:p>
    <w:p w14:paraId="2E58A451"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18.4.1 </w:t>
      </w:r>
      <w:r w:rsidRPr="001452E4">
        <w:rPr>
          <w:rFonts w:ascii="宋体" w:hAnsi="宋体" w:hint="eastAsia"/>
          <w:color w:val="auto"/>
          <w:spacing w:val="-3"/>
          <w:sz w:val="24"/>
        </w:rPr>
        <w:t>设备</w:t>
      </w:r>
      <w:r w:rsidRPr="001452E4">
        <w:rPr>
          <w:rFonts w:ascii="宋体" w:hAnsi="宋体"/>
          <w:color w:val="auto"/>
          <w:spacing w:val="-3"/>
          <w:sz w:val="24"/>
        </w:rPr>
        <w:t>试运行的组织与费用承担</w:t>
      </w:r>
    </w:p>
    <w:p w14:paraId="590CA1EE"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lastRenderedPageBreak/>
        <w:t>（</w:t>
      </w:r>
      <w:r w:rsidRPr="001452E4">
        <w:rPr>
          <w:rFonts w:ascii="宋体" w:hAnsi="宋体" w:hint="eastAsia"/>
          <w:color w:val="auto"/>
          <w:spacing w:val="-3"/>
          <w:sz w:val="24"/>
        </w:rPr>
        <w:t>1</w:t>
      </w:r>
      <w:r w:rsidRPr="001452E4">
        <w:rPr>
          <w:rFonts w:ascii="宋体" w:hAnsi="宋体" w:hint="eastAsia"/>
          <w:color w:val="auto"/>
          <w:spacing w:val="-3"/>
          <w:sz w:val="24"/>
        </w:rPr>
        <w:t>）设备</w:t>
      </w:r>
      <w:r w:rsidRPr="001452E4">
        <w:rPr>
          <w:rFonts w:ascii="宋体" w:hAnsi="宋体"/>
          <w:color w:val="auto"/>
          <w:spacing w:val="-3"/>
          <w:sz w:val="24"/>
        </w:rPr>
        <w:t>安装具备单机无负荷试运行条件，由承包人组织试运行，费用由承包人承担。</w:t>
      </w:r>
    </w:p>
    <w:p w14:paraId="1DE825FA"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2</w:t>
      </w:r>
      <w:r w:rsidRPr="001452E4">
        <w:rPr>
          <w:rFonts w:ascii="宋体" w:hAnsi="宋体" w:hint="eastAsia"/>
          <w:color w:val="auto"/>
          <w:spacing w:val="-3"/>
          <w:sz w:val="24"/>
        </w:rPr>
        <w:t>）设备</w:t>
      </w:r>
      <w:r w:rsidRPr="001452E4">
        <w:rPr>
          <w:rFonts w:ascii="宋体" w:hAnsi="宋体"/>
          <w:color w:val="auto"/>
          <w:spacing w:val="-3"/>
          <w:sz w:val="24"/>
        </w:rPr>
        <w:t>安装具备无负荷联动试运行条件，由发包人组织试运行，费用由发包人承担。</w:t>
      </w:r>
    </w:p>
    <w:p w14:paraId="3C48F3F8"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3</w:t>
      </w:r>
      <w:r w:rsidRPr="001452E4">
        <w:rPr>
          <w:rFonts w:ascii="宋体" w:hAnsi="宋体" w:hint="eastAsia"/>
          <w:color w:val="auto"/>
          <w:spacing w:val="-3"/>
          <w:sz w:val="24"/>
        </w:rPr>
        <w:t>）</w:t>
      </w:r>
      <w:r w:rsidRPr="001452E4">
        <w:rPr>
          <w:rFonts w:ascii="宋体" w:hAnsi="宋体"/>
          <w:color w:val="auto"/>
          <w:spacing w:val="-3"/>
          <w:sz w:val="24"/>
        </w:rPr>
        <w:t>投料试运行应在竣工验收后由发包人负责，如发包人要求在</w:t>
      </w:r>
      <w:r w:rsidRPr="001452E4">
        <w:rPr>
          <w:rFonts w:ascii="宋体" w:hAnsi="宋体" w:hint="eastAsia"/>
          <w:color w:val="auto"/>
          <w:spacing w:val="-3"/>
          <w:sz w:val="24"/>
        </w:rPr>
        <w:t>竣工</w:t>
      </w:r>
      <w:r w:rsidRPr="001452E4">
        <w:rPr>
          <w:rFonts w:ascii="宋体" w:hAnsi="宋体"/>
          <w:color w:val="auto"/>
          <w:spacing w:val="-3"/>
          <w:sz w:val="24"/>
        </w:rPr>
        <w:t>验收前进行或需要承包人配合时，应征得承包人同意，另行签订补充协议。</w:t>
      </w:r>
    </w:p>
    <w:p w14:paraId="0C3856AD"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18.4.2 </w:t>
      </w:r>
      <w:r w:rsidRPr="001452E4">
        <w:rPr>
          <w:rFonts w:ascii="宋体" w:hAnsi="宋体"/>
          <w:color w:val="auto"/>
          <w:spacing w:val="-3"/>
          <w:sz w:val="24"/>
        </w:rPr>
        <w:t>由于承包人的原因导致试运行失败的，承包人应采取措施保证试运行合格，并承担相应费用。由于发包人的原因导致试运行失败的，承包人应当采取措施保证试运行合格，</w:t>
      </w:r>
      <w:r w:rsidRPr="001452E4">
        <w:rPr>
          <w:rFonts w:ascii="宋体" w:hAnsi="宋体"/>
          <w:color w:val="auto"/>
          <w:spacing w:val="-3"/>
          <w:sz w:val="24"/>
        </w:rPr>
        <w:t xml:space="preserve"> </w:t>
      </w:r>
      <w:r w:rsidRPr="001452E4">
        <w:rPr>
          <w:rFonts w:ascii="宋体" w:hAnsi="宋体"/>
          <w:color w:val="auto"/>
          <w:spacing w:val="-3"/>
          <w:sz w:val="24"/>
        </w:rPr>
        <w:t>发包人应承担由此产生的费用，并支付承包人合理利润。</w:t>
      </w:r>
    </w:p>
    <w:p w14:paraId="384F6938" w14:textId="77777777" w:rsidR="00F12CA7" w:rsidRPr="001452E4" w:rsidRDefault="00000000">
      <w:pPr>
        <w:spacing w:line="360" w:lineRule="auto"/>
        <w:rPr>
          <w:rFonts w:ascii="宋体" w:hAnsi="宋体"/>
          <w:color w:val="auto"/>
          <w:sz w:val="24"/>
        </w:rPr>
      </w:pPr>
      <w:bookmarkStart w:id="389" w:name="_bookmark225"/>
      <w:bookmarkStart w:id="390" w:name="_Toc99538663"/>
      <w:bookmarkEnd w:id="389"/>
      <w:r w:rsidRPr="001452E4">
        <w:rPr>
          <w:rFonts w:ascii="宋体" w:hAnsi="宋体" w:hint="eastAsia"/>
          <w:color w:val="auto"/>
          <w:sz w:val="24"/>
        </w:rPr>
        <w:t xml:space="preserve">18.5 </w:t>
      </w:r>
      <w:r w:rsidRPr="001452E4">
        <w:rPr>
          <w:rFonts w:ascii="宋体" w:hAnsi="宋体"/>
          <w:color w:val="auto"/>
          <w:sz w:val="24"/>
        </w:rPr>
        <w:t>竣工验收前的清理</w:t>
      </w:r>
      <w:bookmarkEnd w:id="390"/>
    </w:p>
    <w:p w14:paraId="2BF4EC24"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18.5.1 </w:t>
      </w:r>
      <w:r w:rsidRPr="001452E4">
        <w:rPr>
          <w:rFonts w:ascii="宋体" w:hAnsi="宋体"/>
          <w:color w:val="auto"/>
          <w:spacing w:val="-3"/>
          <w:sz w:val="24"/>
        </w:rPr>
        <w:t>在向发包人提交竣工验收申请报告前，承包人应当完成下述完工验收前的清理工作：</w:t>
      </w:r>
    </w:p>
    <w:p w14:paraId="1ED00D1C"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1</w:t>
      </w:r>
      <w:r w:rsidRPr="001452E4">
        <w:rPr>
          <w:rFonts w:ascii="宋体" w:hAnsi="宋体" w:hint="eastAsia"/>
          <w:color w:val="auto"/>
          <w:spacing w:val="-3"/>
          <w:sz w:val="24"/>
        </w:rPr>
        <w:t>）</w:t>
      </w:r>
      <w:r w:rsidRPr="001452E4">
        <w:rPr>
          <w:rFonts w:ascii="宋体" w:hAnsi="宋体"/>
          <w:color w:val="auto"/>
          <w:spacing w:val="-3"/>
          <w:sz w:val="24"/>
        </w:rPr>
        <w:t>从</w:t>
      </w:r>
      <w:r w:rsidRPr="001452E4">
        <w:rPr>
          <w:rFonts w:ascii="宋体" w:hAnsi="宋体" w:hint="eastAsia"/>
          <w:color w:val="auto"/>
          <w:spacing w:val="-3"/>
          <w:sz w:val="24"/>
        </w:rPr>
        <w:t>永久内容</w:t>
      </w:r>
      <w:r w:rsidRPr="001452E4">
        <w:rPr>
          <w:rFonts w:ascii="宋体" w:hAnsi="宋体"/>
          <w:color w:val="auto"/>
          <w:spacing w:val="-3"/>
          <w:sz w:val="24"/>
        </w:rPr>
        <w:t>内清除所有剩余材料、杂物、垃圾等等；</w:t>
      </w:r>
    </w:p>
    <w:p w14:paraId="3E158BA7"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2</w:t>
      </w:r>
      <w:r w:rsidRPr="001452E4">
        <w:rPr>
          <w:rFonts w:ascii="宋体" w:hAnsi="宋体" w:hint="eastAsia"/>
          <w:color w:val="auto"/>
          <w:spacing w:val="-3"/>
          <w:sz w:val="24"/>
        </w:rPr>
        <w:t>）</w:t>
      </w:r>
      <w:r w:rsidRPr="001452E4">
        <w:rPr>
          <w:rFonts w:ascii="宋体" w:hAnsi="宋体"/>
          <w:color w:val="auto"/>
          <w:spacing w:val="-3"/>
          <w:sz w:val="24"/>
        </w:rPr>
        <w:t>修缮所有损坏、清除所有污迹、替换所有需更换的材料；</w:t>
      </w:r>
    </w:p>
    <w:p w14:paraId="520B1582"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3</w:t>
      </w:r>
      <w:r w:rsidRPr="001452E4">
        <w:rPr>
          <w:rFonts w:ascii="宋体" w:hAnsi="宋体" w:hint="eastAsia"/>
          <w:color w:val="auto"/>
          <w:spacing w:val="-3"/>
          <w:sz w:val="24"/>
        </w:rPr>
        <w:t>）</w:t>
      </w:r>
      <w:r w:rsidRPr="001452E4">
        <w:rPr>
          <w:rFonts w:ascii="宋体" w:hAnsi="宋体"/>
          <w:color w:val="auto"/>
          <w:spacing w:val="-3"/>
          <w:sz w:val="24"/>
        </w:rPr>
        <w:t>检查、测试和确保所有服务系统、设施和设备达到良好的运行状态和效果；</w:t>
      </w:r>
    </w:p>
    <w:p w14:paraId="79BB402C"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4</w:t>
      </w:r>
      <w:r w:rsidRPr="001452E4">
        <w:rPr>
          <w:rFonts w:ascii="宋体" w:hAnsi="宋体" w:hint="eastAsia"/>
          <w:color w:val="auto"/>
          <w:spacing w:val="-3"/>
          <w:sz w:val="24"/>
        </w:rPr>
        <w:t>）</w:t>
      </w:r>
      <w:r w:rsidRPr="001452E4">
        <w:rPr>
          <w:rFonts w:ascii="宋体" w:hAnsi="宋体"/>
          <w:color w:val="auto"/>
          <w:spacing w:val="-3"/>
          <w:sz w:val="24"/>
        </w:rPr>
        <w:t>其他清理工作见合同条款专用部分。</w:t>
      </w:r>
    </w:p>
    <w:p w14:paraId="76A8D353"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18.5.2 </w:t>
      </w:r>
      <w:r w:rsidRPr="001452E4">
        <w:rPr>
          <w:rFonts w:ascii="宋体" w:hAnsi="宋体"/>
          <w:color w:val="auto"/>
          <w:spacing w:val="-3"/>
          <w:sz w:val="24"/>
        </w:rPr>
        <w:t>清理工作所需费用由承包人承担。</w:t>
      </w:r>
    </w:p>
    <w:p w14:paraId="60CEC88D" w14:textId="77777777" w:rsidR="00F12CA7" w:rsidRPr="001452E4" w:rsidRDefault="00000000">
      <w:pPr>
        <w:spacing w:line="360" w:lineRule="auto"/>
        <w:rPr>
          <w:rFonts w:ascii="宋体" w:hAnsi="宋体"/>
          <w:color w:val="auto"/>
          <w:sz w:val="24"/>
        </w:rPr>
      </w:pPr>
      <w:bookmarkStart w:id="391" w:name="_bookmark226"/>
      <w:bookmarkStart w:id="392" w:name="_Toc99538664"/>
      <w:bookmarkEnd w:id="391"/>
      <w:r w:rsidRPr="001452E4">
        <w:rPr>
          <w:rFonts w:ascii="宋体" w:hAnsi="宋体" w:hint="eastAsia"/>
          <w:color w:val="auto"/>
          <w:sz w:val="24"/>
        </w:rPr>
        <w:t xml:space="preserve">18.6 </w:t>
      </w:r>
      <w:r w:rsidRPr="001452E4">
        <w:rPr>
          <w:rFonts w:ascii="宋体" w:hAnsi="宋体"/>
          <w:color w:val="auto"/>
          <w:sz w:val="24"/>
        </w:rPr>
        <w:t>竣工清场</w:t>
      </w:r>
      <w:bookmarkEnd w:id="392"/>
    </w:p>
    <w:p w14:paraId="27B3B24C"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18.6.1 </w:t>
      </w:r>
      <w:r w:rsidRPr="001452E4">
        <w:rPr>
          <w:rFonts w:ascii="宋体" w:hAnsi="宋体"/>
          <w:color w:val="auto"/>
          <w:spacing w:val="-3"/>
          <w:sz w:val="24"/>
        </w:rPr>
        <w:t>监理人颁发（出具）</w:t>
      </w:r>
      <w:r w:rsidRPr="001452E4">
        <w:rPr>
          <w:rFonts w:ascii="宋体" w:hAnsi="宋体" w:hint="eastAsia"/>
          <w:color w:val="auto"/>
          <w:spacing w:val="-3"/>
          <w:sz w:val="24"/>
        </w:rPr>
        <w:t>接收证书</w:t>
      </w:r>
      <w:r w:rsidRPr="001452E4">
        <w:rPr>
          <w:rFonts w:ascii="宋体" w:hAnsi="宋体"/>
          <w:color w:val="auto"/>
          <w:spacing w:val="-3"/>
          <w:sz w:val="24"/>
        </w:rPr>
        <w:t>后，承包人负责按照以下要求对施工场地进行清理，直至监理人检验合格为止。竣工清场费用由承包人承担。</w:t>
      </w:r>
    </w:p>
    <w:p w14:paraId="030E2C1B"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1</w:t>
      </w:r>
      <w:r w:rsidRPr="001452E4">
        <w:rPr>
          <w:rFonts w:ascii="宋体" w:hAnsi="宋体" w:hint="eastAsia"/>
          <w:color w:val="auto"/>
          <w:spacing w:val="-3"/>
          <w:sz w:val="24"/>
        </w:rPr>
        <w:t>）</w:t>
      </w:r>
      <w:r w:rsidRPr="001452E4">
        <w:rPr>
          <w:rFonts w:ascii="宋体" w:hAnsi="宋体"/>
          <w:color w:val="auto"/>
          <w:spacing w:val="-3"/>
          <w:sz w:val="24"/>
        </w:rPr>
        <w:t>施工场地内残留的垃圾已全部清除出场；</w:t>
      </w:r>
    </w:p>
    <w:p w14:paraId="4B2DC91A"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2</w:t>
      </w:r>
      <w:r w:rsidRPr="001452E4">
        <w:rPr>
          <w:rFonts w:ascii="宋体" w:hAnsi="宋体" w:hint="eastAsia"/>
          <w:color w:val="auto"/>
          <w:spacing w:val="-3"/>
          <w:sz w:val="24"/>
        </w:rPr>
        <w:t>）</w:t>
      </w:r>
      <w:r w:rsidRPr="001452E4">
        <w:rPr>
          <w:rFonts w:ascii="宋体" w:hAnsi="宋体"/>
          <w:color w:val="auto"/>
          <w:spacing w:val="-3"/>
          <w:sz w:val="24"/>
        </w:rPr>
        <w:t>从施工场地现场拆除所有的</w:t>
      </w:r>
      <w:r w:rsidRPr="001452E4">
        <w:rPr>
          <w:rFonts w:ascii="宋体" w:hAnsi="宋体" w:hint="eastAsia"/>
          <w:color w:val="auto"/>
          <w:spacing w:val="-3"/>
          <w:sz w:val="24"/>
        </w:rPr>
        <w:t>临时内容</w:t>
      </w:r>
      <w:r w:rsidRPr="001452E4">
        <w:rPr>
          <w:rFonts w:ascii="宋体" w:hAnsi="宋体"/>
          <w:color w:val="auto"/>
          <w:spacing w:val="-3"/>
          <w:sz w:val="24"/>
        </w:rPr>
        <w:t>和临时设施并恢复地面原状，但经监理人批准的无法拆除的临时设施除外；</w:t>
      </w:r>
    </w:p>
    <w:p w14:paraId="24453798"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3</w:t>
      </w:r>
      <w:r w:rsidRPr="001452E4">
        <w:rPr>
          <w:rFonts w:ascii="宋体" w:hAnsi="宋体" w:hint="eastAsia"/>
          <w:color w:val="auto"/>
          <w:spacing w:val="-3"/>
          <w:sz w:val="24"/>
        </w:rPr>
        <w:t>）</w:t>
      </w:r>
      <w:r w:rsidRPr="001452E4">
        <w:rPr>
          <w:rFonts w:ascii="宋体" w:hAnsi="宋体"/>
          <w:color w:val="auto"/>
          <w:spacing w:val="-3"/>
          <w:sz w:val="24"/>
        </w:rPr>
        <w:t>撤离所有承包人施工设备和剩余材料，包括废弃的施工设备和材料。（经监理人同意需在缺陷责任期内继续使用的除外）；</w:t>
      </w:r>
    </w:p>
    <w:p w14:paraId="191843E4"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4</w:t>
      </w:r>
      <w:r w:rsidRPr="001452E4">
        <w:rPr>
          <w:rFonts w:ascii="宋体" w:hAnsi="宋体" w:hint="eastAsia"/>
          <w:color w:val="auto"/>
          <w:spacing w:val="-3"/>
          <w:sz w:val="24"/>
        </w:rPr>
        <w:t>）</w:t>
      </w:r>
      <w:r w:rsidRPr="001452E4">
        <w:rPr>
          <w:rFonts w:ascii="宋体" w:hAnsi="宋体"/>
          <w:color w:val="auto"/>
          <w:spacing w:val="-3"/>
          <w:sz w:val="24"/>
        </w:rPr>
        <w:t>建筑物周边及其附近道路、河道的施工堆积物，已按发包人指示全部清理；</w:t>
      </w:r>
    </w:p>
    <w:p w14:paraId="40DB3119"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5</w:t>
      </w:r>
      <w:r w:rsidRPr="001452E4">
        <w:rPr>
          <w:rFonts w:ascii="宋体" w:hAnsi="宋体" w:hint="eastAsia"/>
          <w:color w:val="auto"/>
          <w:spacing w:val="-3"/>
          <w:sz w:val="24"/>
        </w:rPr>
        <w:t>）</w:t>
      </w:r>
      <w:r w:rsidRPr="001452E4">
        <w:rPr>
          <w:rFonts w:ascii="宋体" w:hAnsi="宋体"/>
          <w:color w:val="auto"/>
          <w:spacing w:val="-3"/>
          <w:sz w:val="24"/>
        </w:rPr>
        <w:t>合同条款专用部分约定的其他场地清理工作已全部完成。</w:t>
      </w:r>
    </w:p>
    <w:p w14:paraId="35E7AE31"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18.6.2 </w:t>
      </w:r>
      <w:r w:rsidRPr="001452E4">
        <w:rPr>
          <w:rFonts w:ascii="宋体" w:hAnsi="宋体"/>
          <w:color w:val="auto"/>
          <w:spacing w:val="-3"/>
          <w:sz w:val="24"/>
        </w:rPr>
        <w:t>承包人未按监理人的要求恢复临时占地，或者场地清理未达到合同约定的，发包人有权委托其他人恢复或清理，所发生的金额从拟支付给承包人的款项中扣除。</w:t>
      </w:r>
    </w:p>
    <w:p w14:paraId="055BEF7E" w14:textId="77777777" w:rsidR="00F12CA7" w:rsidRPr="001452E4" w:rsidRDefault="00000000">
      <w:pPr>
        <w:spacing w:line="360" w:lineRule="auto"/>
        <w:rPr>
          <w:rFonts w:ascii="宋体" w:hAnsi="宋体"/>
          <w:color w:val="auto"/>
          <w:sz w:val="24"/>
        </w:rPr>
      </w:pPr>
      <w:bookmarkStart w:id="393" w:name="_bookmark227"/>
      <w:bookmarkStart w:id="394" w:name="_Toc99538665"/>
      <w:bookmarkEnd w:id="393"/>
      <w:r w:rsidRPr="001452E4">
        <w:rPr>
          <w:rFonts w:ascii="宋体" w:hAnsi="宋体" w:hint="eastAsia"/>
          <w:color w:val="auto"/>
          <w:sz w:val="24"/>
        </w:rPr>
        <w:t xml:space="preserve">18.7 </w:t>
      </w:r>
      <w:r w:rsidRPr="001452E4">
        <w:rPr>
          <w:rFonts w:ascii="宋体" w:hAnsi="宋体"/>
          <w:color w:val="auto"/>
          <w:sz w:val="24"/>
        </w:rPr>
        <w:t>施工队伍的撤离</w:t>
      </w:r>
      <w:bookmarkEnd w:id="394"/>
    </w:p>
    <w:p w14:paraId="31297ECA"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lastRenderedPageBreak/>
        <w:t xml:space="preserve">18.7.1 </w:t>
      </w:r>
      <w:r w:rsidRPr="001452E4">
        <w:rPr>
          <w:rFonts w:ascii="宋体" w:hAnsi="宋体" w:hint="eastAsia"/>
          <w:color w:val="auto"/>
          <w:spacing w:val="-3"/>
          <w:sz w:val="24"/>
        </w:rPr>
        <w:t>接收证书</w:t>
      </w:r>
      <w:r w:rsidRPr="001452E4">
        <w:rPr>
          <w:rFonts w:ascii="宋体" w:hAnsi="宋体"/>
          <w:color w:val="auto"/>
          <w:spacing w:val="-3"/>
          <w:sz w:val="24"/>
        </w:rPr>
        <w:t>颁发后的</w:t>
      </w:r>
      <w:r w:rsidRPr="001452E4">
        <w:rPr>
          <w:rFonts w:ascii="宋体" w:hAnsi="宋体"/>
          <w:color w:val="auto"/>
          <w:spacing w:val="-3"/>
          <w:sz w:val="24"/>
        </w:rPr>
        <w:t xml:space="preserve"> 56 </w:t>
      </w:r>
      <w:r w:rsidRPr="001452E4">
        <w:rPr>
          <w:rFonts w:ascii="宋体" w:hAnsi="宋体"/>
          <w:color w:val="auto"/>
          <w:spacing w:val="-3"/>
          <w:sz w:val="24"/>
        </w:rPr>
        <w:t>天内，除了经监理人同意需在缺陷责任期内继续工作和使用的人员、施工设备，其余的人员、施工设备均应撤离施工场地或拆除。</w:t>
      </w:r>
    </w:p>
    <w:p w14:paraId="50C5907E"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18.7.2 </w:t>
      </w:r>
      <w:r w:rsidRPr="001452E4">
        <w:rPr>
          <w:rFonts w:ascii="宋体" w:hAnsi="宋体"/>
          <w:color w:val="auto"/>
          <w:spacing w:val="-3"/>
          <w:sz w:val="24"/>
        </w:rPr>
        <w:t>承包人撤离施工场地（现场）时，监理人和承包人应当办理</w:t>
      </w:r>
      <w:r w:rsidRPr="001452E4">
        <w:rPr>
          <w:rFonts w:ascii="宋体" w:hAnsi="宋体" w:hint="eastAsia"/>
          <w:color w:val="auto"/>
          <w:spacing w:val="-3"/>
          <w:sz w:val="24"/>
        </w:rPr>
        <w:t>永久内容</w:t>
      </w:r>
      <w:r w:rsidRPr="001452E4">
        <w:rPr>
          <w:rFonts w:ascii="宋体" w:hAnsi="宋体"/>
          <w:color w:val="auto"/>
          <w:spacing w:val="-3"/>
          <w:sz w:val="24"/>
        </w:rPr>
        <w:t>和施工场地移交手续，移交手续以书面方式出具，并分别经过发包人、监理人和承包人的签认。但是，</w:t>
      </w:r>
      <w:r w:rsidRPr="001452E4">
        <w:rPr>
          <w:rFonts w:ascii="宋体" w:hAnsi="宋体"/>
          <w:color w:val="auto"/>
          <w:spacing w:val="-3"/>
          <w:sz w:val="24"/>
        </w:rPr>
        <w:t xml:space="preserve"> </w:t>
      </w:r>
      <w:r w:rsidRPr="001452E4">
        <w:rPr>
          <w:rFonts w:ascii="宋体" w:hAnsi="宋体"/>
          <w:color w:val="auto"/>
          <w:spacing w:val="-3"/>
          <w:sz w:val="24"/>
        </w:rPr>
        <w:t>监理人和发包人未按第</w:t>
      </w:r>
      <w:r w:rsidRPr="001452E4">
        <w:rPr>
          <w:rFonts w:ascii="宋体" w:hAnsi="宋体"/>
          <w:color w:val="auto"/>
          <w:spacing w:val="-3"/>
          <w:sz w:val="24"/>
        </w:rPr>
        <w:t xml:space="preserve"> 17.5.1 </w:t>
      </w:r>
      <w:r w:rsidRPr="001452E4">
        <w:rPr>
          <w:rFonts w:ascii="宋体" w:hAnsi="宋体"/>
          <w:color w:val="auto"/>
          <w:spacing w:val="-3"/>
          <w:sz w:val="24"/>
        </w:rPr>
        <w:t>项约定的期限办清竣工结算和竣工付款的，</w:t>
      </w:r>
      <w:r w:rsidRPr="001452E4">
        <w:rPr>
          <w:rFonts w:ascii="宋体" w:hAnsi="宋体" w:hint="eastAsia"/>
          <w:color w:val="auto"/>
          <w:spacing w:val="-3"/>
          <w:sz w:val="24"/>
        </w:rPr>
        <w:t>本项目</w:t>
      </w:r>
      <w:r w:rsidRPr="001452E4">
        <w:rPr>
          <w:rFonts w:ascii="宋体" w:hAnsi="宋体"/>
          <w:color w:val="auto"/>
          <w:spacing w:val="-3"/>
          <w:sz w:val="24"/>
        </w:rPr>
        <w:t>不得交付使用，发包人和监理人也无权要求承包人按合同约定的期限撤离施工场地（现场）和办理</w:t>
      </w:r>
      <w:r w:rsidRPr="001452E4">
        <w:rPr>
          <w:rFonts w:ascii="宋体" w:hAnsi="宋体" w:hint="eastAsia"/>
          <w:color w:val="auto"/>
          <w:spacing w:val="-3"/>
          <w:sz w:val="24"/>
        </w:rPr>
        <w:t>项目</w:t>
      </w:r>
      <w:r w:rsidRPr="001452E4">
        <w:rPr>
          <w:rFonts w:ascii="宋体" w:hAnsi="宋体"/>
          <w:color w:val="auto"/>
          <w:spacing w:val="-3"/>
          <w:sz w:val="24"/>
        </w:rPr>
        <w:t>移交手续。</w:t>
      </w:r>
    </w:p>
    <w:p w14:paraId="33792C13"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18.7.3 </w:t>
      </w:r>
      <w:r w:rsidRPr="001452E4">
        <w:rPr>
          <w:rFonts w:ascii="宋体" w:hAnsi="宋体"/>
          <w:color w:val="auto"/>
          <w:spacing w:val="-3"/>
          <w:sz w:val="24"/>
        </w:rPr>
        <w:t>缺陷责任期满时，承包人的人员和施工设备应在合同约定期限内全部撤离施工场地。撤离施工场地的期限要求见合同条款专用部分。</w:t>
      </w:r>
    </w:p>
    <w:p w14:paraId="6D41211A" w14:textId="77777777" w:rsidR="00F12CA7" w:rsidRPr="001452E4" w:rsidRDefault="00000000">
      <w:pPr>
        <w:spacing w:line="360" w:lineRule="auto"/>
        <w:rPr>
          <w:rFonts w:ascii="宋体" w:hAnsi="宋体"/>
          <w:color w:val="auto"/>
          <w:sz w:val="24"/>
        </w:rPr>
      </w:pPr>
      <w:bookmarkStart w:id="395" w:name="_bookmark228"/>
      <w:bookmarkStart w:id="396" w:name="_Toc99538666"/>
      <w:bookmarkEnd w:id="395"/>
      <w:r w:rsidRPr="001452E4">
        <w:rPr>
          <w:rFonts w:ascii="宋体" w:hAnsi="宋体" w:hint="eastAsia"/>
          <w:color w:val="auto"/>
          <w:sz w:val="24"/>
        </w:rPr>
        <w:t xml:space="preserve">18.8 </w:t>
      </w:r>
      <w:r w:rsidRPr="001452E4">
        <w:rPr>
          <w:rFonts w:ascii="宋体" w:hAnsi="宋体"/>
          <w:color w:val="auto"/>
          <w:sz w:val="24"/>
        </w:rPr>
        <w:t>中间验收</w:t>
      </w:r>
      <w:bookmarkEnd w:id="396"/>
    </w:p>
    <w:p w14:paraId="1A29DC92"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18.8.1 </w:t>
      </w:r>
      <w:r w:rsidRPr="001452E4">
        <w:rPr>
          <w:rFonts w:ascii="宋体" w:hAnsi="宋体" w:hint="eastAsia"/>
          <w:color w:val="auto"/>
          <w:spacing w:val="-3"/>
          <w:sz w:val="24"/>
        </w:rPr>
        <w:t>本项目</w:t>
      </w:r>
      <w:r w:rsidRPr="001452E4">
        <w:rPr>
          <w:rFonts w:ascii="宋体" w:hAnsi="宋体"/>
          <w:color w:val="auto"/>
          <w:spacing w:val="-3"/>
          <w:sz w:val="24"/>
        </w:rPr>
        <w:t>需要按照合同约定进行中间验收。进行中间验收的部位见合同条款专用部分。</w:t>
      </w:r>
    </w:p>
    <w:p w14:paraId="0477BE04"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18.8.2 </w:t>
      </w:r>
      <w:r w:rsidRPr="001452E4">
        <w:rPr>
          <w:rFonts w:ascii="宋体" w:hAnsi="宋体"/>
          <w:color w:val="auto"/>
          <w:spacing w:val="-3"/>
          <w:sz w:val="24"/>
        </w:rPr>
        <w:t>当进度达到第</w:t>
      </w:r>
      <w:r w:rsidRPr="001452E4">
        <w:rPr>
          <w:rFonts w:ascii="宋体" w:hAnsi="宋体"/>
          <w:color w:val="auto"/>
          <w:spacing w:val="-3"/>
          <w:sz w:val="24"/>
        </w:rPr>
        <w:t xml:space="preserve"> 18.8.1 </w:t>
      </w:r>
      <w:r w:rsidRPr="001452E4">
        <w:rPr>
          <w:rFonts w:ascii="宋体" w:hAnsi="宋体"/>
          <w:color w:val="auto"/>
          <w:spacing w:val="-3"/>
          <w:sz w:val="24"/>
        </w:rPr>
        <w:t>项约定的中间验收部位时，承包人应当进行自检，</w:t>
      </w:r>
      <w:r w:rsidRPr="001452E4">
        <w:rPr>
          <w:rFonts w:ascii="宋体" w:hAnsi="宋体"/>
          <w:color w:val="auto"/>
          <w:spacing w:val="-3"/>
          <w:sz w:val="24"/>
        </w:rPr>
        <w:t xml:space="preserve"> </w:t>
      </w:r>
      <w:r w:rsidRPr="001452E4">
        <w:rPr>
          <w:rFonts w:ascii="宋体" w:hAnsi="宋体"/>
          <w:color w:val="auto"/>
          <w:spacing w:val="-3"/>
          <w:sz w:val="24"/>
        </w:rPr>
        <w:t>并在中间验收前</w:t>
      </w:r>
      <w:r w:rsidRPr="001452E4">
        <w:rPr>
          <w:rFonts w:ascii="宋体" w:hAnsi="宋体"/>
          <w:color w:val="auto"/>
          <w:spacing w:val="-3"/>
          <w:sz w:val="24"/>
        </w:rPr>
        <w:t xml:space="preserve"> 48 </w:t>
      </w:r>
      <w:r w:rsidRPr="001452E4">
        <w:rPr>
          <w:rFonts w:ascii="宋体" w:hAnsi="宋体"/>
          <w:color w:val="auto"/>
          <w:spacing w:val="-3"/>
          <w:sz w:val="24"/>
        </w:rPr>
        <w:t>小时以书面形式通知监理人验收。书面通知应包括中间验收的内容、验收时间和地点。承包人应当准备验收记录。只有监理人验收合格并在验收记录上签字后，承包人方可继续施工。验收不合格的，承包人在合同约定的期限内修改后重新验收。重新验收的期限见合同条款专用部分。</w:t>
      </w:r>
    </w:p>
    <w:p w14:paraId="1EB4D947"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18.8.3 </w:t>
      </w:r>
      <w:r w:rsidRPr="001452E4">
        <w:rPr>
          <w:rFonts w:ascii="宋体" w:hAnsi="宋体"/>
          <w:color w:val="auto"/>
          <w:spacing w:val="-3"/>
          <w:sz w:val="24"/>
        </w:rPr>
        <w:t>监理人不能按时进行验收的，应在验收前至少</w:t>
      </w:r>
      <w:r w:rsidRPr="001452E4">
        <w:rPr>
          <w:rFonts w:ascii="宋体" w:hAnsi="宋体"/>
          <w:color w:val="auto"/>
          <w:spacing w:val="-3"/>
          <w:sz w:val="24"/>
        </w:rPr>
        <w:t xml:space="preserve"> 24 </w:t>
      </w:r>
      <w:r w:rsidRPr="001452E4">
        <w:rPr>
          <w:rFonts w:ascii="宋体" w:hAnsi="宋体"/>
          <w:color w:val="auto"/>
          <w:spacing w:val="-3"/>
          <w:sz w:val="24"/>
        </w:rPr>
        <w:t>小时以书面形式向承包人提出延期要求，但延期不能超过</w:t>
      </w:r>
      <w:r w:rsidRPr="001452E4">
        <w:rPr>
          <w:rFonts w:ascii="宋体" w:hAnsi="宋体"/>
          <w:color w:val="auto"/>
          <w:spacing w:val="-3"/>
          <w:sz w:val="24"/>
        </w:rPr>
        <w:t xml:space="preserve"> 48 </w:t>
      </w:r>
      <w:r w:rsidRPr="001452E4">
        <w:rPr>
          <w:rFonts w:ascii="宋体" w:hAnsi="宋体"/>
          <w:color w:val="auto"/>
          <w:spacing w:val="-3"/>
          <w:sz w:val="24"/>
        </w:rPr>
        <w:t>小时。监理人未能按本款约定的时限提出延期要求，又未按期进行验收的，承包人可自行组织验收，监理人必须认同验收记录。</w:t>
      </w:r>
    </w:p>
    <w:p w14:paraId="4CE1C0CC"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经监理人验收后</w:t>
      </w:r>
      <w:r w:rsidRPr="001452E4">
        <w:rPr>
          <w:rFonts w:ascii="宋体" w:hAnsi="宋体" w:hint="eastAsia"/>
          <w:color w:val="auto"/>
          <w:spacing w:val="-3"/>
          <w:sz w:val="24"/>
        </w:rPr>
        <w:t>项目质量</w:t>
      </w:r>
      <w:r w:rsidRPr="001452E4">
        <w:rPr>
          <w:rFonts w:ascii="宋体" w:hAnsi="宋体"/>
          <w:color w:val="auto"/>
          <w:spacing w:val="-3"/>
          <w:sz w:val="24"/>
        </w:rPr>
        <w:t>符合约定的验收标准，但验收</w:t>
      </w:r>
      <w:r w:rsidRPr="001452E4">
        <w:rPr>
          <w:rFonts w:ascii="宋体" w:hAnsi="宋体"/>
          <w:color w:val="auto"/>
          <w:spacing w:val="-3"/>
          <w:sz w:val="24"/>
        </w:rPr>
        <w:t xml:space="preserve"> 24 </w:t>
      </w:r>
      <w:r w:rsidRPr="001452E4">
        <w:rPr>
          <w:rFonts w:ascii="宋体" w:hAnsi="宋体"/>
          <w:color w:val="auto"/>
          <w:spacing w:val="-3"/>
          <w:sz w:val="24"/>
        </w:rPr>
        <w:t>小时后监理人仍不在验收记录上签字的，视为监理人已经认可验收记录，承包人可继续施工。</w:t>
      </w:r>
    </w:p>
    <w:p w14:paraId="5E7F9E5B" w14:textId="77777777" w:rsidR="00F12CA7" w:rsidRPr="001452E4" w:rsidRDefault="00000000">
      <w:pPr>
        <w:spacing w:line="360" w:lineRule="auto"/>
        <w:rPr>
          <w:rFonts w:ascii="宋体" w:hAnsi="宋体"/>
          <w:color w:val="auto"/>
          <w:sz w:val="24"/>
        </w:rPr>
      </w:pPr>
      <w:bookmarkStart w:id="397" w:name="_bookmark229"/>
      <w:bookmarkStart w:id="398" w:name="_Toc99538667"/>
      <w:bookmarkEnd w:id="397"/>
      <w:r w:rsidRPr="001452E4">
        <w:rPr>
          <w:rFonts w:ascii="宋体" w:hAnsi="宋体" w:hint="eastAsia"/>
          <w:color w:val="auto"/>
          <w:sz w:val="24"/>
        </w:rPr>
        <w:t xml:space="preserve">19. </w:t>
      </w:r>
      <w:r w:rsidRPr="001452E4">
        <w:rPr>
          <w:rFonts w:ascii="宋体" w:hAnsi="宋体"/>
          <w:color w:val="auto"/>
          <w:sz w:val="24"/>
        </w:rPr>
        <w:t>缺陷责任与保修责任</w:t>
      </w:r>
      <w:bookmarkEnd w:id="398"/>
    </w:p>
    <w:p w14:paraId="47673A97" w14:textId="77777777" w:rsidR="00F12CA7" w:rsidRPr="001452E4" w:rsidRDefault="00000000">
      <w:pPr>
        <w:spacing w:line="360" w:lineRule="auto"/>
        <w:rPr>
          <w:rFonts w:ascii="宋体" w:hAnsi="宋体"/>
          <w:color w:val="auto"/>
          <w:sz w:val="24"/>
        </w:rPr>
      </w:pPr>
      <w:bookmarkStart w:id="399" w:name="_bookmark230"/>
      <w:bookmarkStart w:id="400" w:name="_Toc99538668"/>
      <w:bookmarkEnd w:id="399"/>
      <w:r w:rsidRPr="001452E4">
        <w:rPr>
          <w:rFonts w:ascii="宋体" w:hAnsi="宋体" w:hint="eastAsia"/>
          <w:color w:val="auto"/>
          <w:sz w:val="24"/>
        </w:rPr>
        <w:t xml:space="preserve">19.1 </w:t>
      </w:r>
      <w:r w:rsidRPr="001452E4">
        <w:rPr>
          <w:rFonts w:ascii="宋体" w:hAnsi="宋体"/>
          <w:color w:val="auto"/>
          <w:sz w:val="24"/>
        </w:rPr>
        <w:t>缺陷责任期的起算时间</w:t>
      </w:r>
      <w:bookmarkEnd w:id="400"/>
    </w:p>
    <w:p w14:paraId="45EFD4B4"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除非合同条款专用部分另有约定，缺陷责任期自实际竣工日期起计算。缺陷责任期的起算时间见合同条款专用部分。</w:t>
      </w:r>
    </w:p>
    <w:p w14:paraId="37B2C586" w14:textId="77777777" w:rsidR="00F12CA7" w:rsidRPr="001452E4" w:rsidRDefault="00000000">
      <w:pPr>
        <w:spacing w:line="360" w:lineRule="auto"/>
        <w:rPr>
          <w:rFonts w:ascii="宋体" w:hAnsi="宋体"/>
          <w:color w:val="auto"/>
          <w:sz w:val="24"/>
        </w:rPr>
      </w:pPr>
      <w:bookmarkStart w:id="401" w:name="_bookmark231"/>
      <w:bookmarkStart w:id="402" w:name="_Toc99538669"/>
      <w:bookmarkEnd w:id="401"/>
      <w:r w:rsidRPr="001452E4">
        <w:rPr>
          <w:rFonts w:ascii="宋体" w:hAnsi="宋体" w:hint="eastAsia"/>
          <w:color w:val="auto"/>
          <w:sz w:val="24"/>
        </w:rPr>
        <w:t xml:space="preserve">19.2 </w:t>
      </w:r>
      <w:r w:rsidRPr="001452E4">
        <w:rPr>
          <w:rFonts w:ascii="宋体" w:hAnsi="宋体"/>
          <w:color w:val="auto"/>
          <w:sz w:val="24"/>
        </w:rPr>
        <w:t>缺陷责任</w:t>
      </w:r>
      <w:bookmarkEnd w:id="402"/>
    </w:p>
    <w:p w14:paraId="780FB45D"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19.2.1 </w:t>
      </w:r>
      <w:r w:rsidRPr="001452E4">
        <w:rPr>
          <w:rFonts w:ascii="宋体" w:hAnsi="宋体"/>
          <w:color w:val="auto"/>
          <w:spacing w:val="-3"/>
          <w:sz w:val="24"/>
        </w:rPr>
        <w:t>承包人应在缺陷责任期内对已交付使用的</w:t>
      </w:r>
      <w:r w:rsidRPr="001452E4">
        <w:rPr>
          <w:rFonts w:ascii="宋体" w:hAnsi="宋体" w:hint="eastAsia"/>
          <w:color w:val="auto"/>
          <w:spacing w:val="-3"/>
          <w:sz w:val="24"/>
        </w:rPr>
        <w:t>项目</w:t>
      </w:r>
      <w:r w:rsidRPr="001452E4">
        <w:rPr>
          <w:rFonts w:ascii="宋体" w:hAnsi="宋体"/>
          <w:color w:val="auto"/>
          <w:spacing w:val="-3"/>
          <w:sz w:val="24"/>
        </w:rPr>
        <w:t>承担缺陷责任。</w:t>
      </w:r>
    </w:p>
    <w:p w14:paraId="7E11BB0E"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lastRenderedPageBreak/>
        <w:t xml:space="preserve">19.2.2 </w:t>
      </w:r>
      <w:r w:rsidRPr="001452E4">
        <w:rPr>
          <w:rFonts w:ascii="宋体" w:hAnsi="宋体"/>
          <w:color w:val="auto"/>
          <w:spacing w:val="-3"/>
          <w:sz w:val="24"/>
        </w:rPr>
        <w:t>缺陷责任期内，发包人对已接收使用的</w:t>
      </w:r>
      <w:r w:rsidRPr="001452E4">
        <w:rPr>
          <w:rFonts w:ascii="宋体" w:hAnsi="宋体" w:hint="eastAsia"/>
          <w:color w:val="auto"/>
          <w:spacing w:val="-3"/>
          <w:sz w:val="24"/>
        </w:rPr>
        <w:t>项目</w:t>
      </w:r>
      <w:r w:rsidRPr="001452E4">
        <w:rPr>
          <w:rFonts w:ascii="宋体" w:hAnsi="宋体"/>
          <w:color w:val="auto"/>
          <w:spacing w:val="-3"/>
          <w:sz w:val="24"/>
        </w:rPr>
        <w:t>负责日常维护工作。发包人在使用过程中，发现已接收的</w:t>
      </w:r>
      <w:r w:rsidRPr="001452E4">
        <w:rPr>
          <w:rFonts w:ascii="宋体" w:hAnsi="宋体" w:hint="eastAsia"/>
          <w:color w:val="auto"/>
          <w:spacing w:val="-3"/>
          <w:sz w:val="24"/>
        </w:rPr>
        <w:t>项目</w:t>
      </w:r>
      <w:r w:rsidRPr="001452E4">
        <w:rPr>
          <w:rFonts w:ascii="宋体" w:hAnsi="宋体"/>
          <w:color w:val="auto"/>
          <w:spacing w:val="-3"/>
          <w:sz w:val="24"/>
        </w:rPr>
        <w:t>存在新的缺陷或已修复的缺陷部位或部件又遭损坏的，承包人应负责修复，直至检验合格为止。</w:t>
      </w:r>
    </w:p>
    <w:p w14:paraId="5E3C5F9B"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19.2.3 </w:t>
      </w:r>
      <w:r w:rsidRPr="001452E4">
        <w:rPr>
          <w:rFonts w:ascii="宋体" w:hAnsi="宋体"/>
          <w:color w:val="auto"/>
          <w:spacing w:val="-3"/>
          <w:sz w:val="24"/>
        </w:rPr>
        <w:t>监理人和承包人应共同查清缺陷和（或）损坏的原因。经查明属承包人原因造成的，应由承包人承担修复和查验的费用。经查验属发包人原因造成的，发包人应承担修复和查验的费用，并支付承包人合理利润。</w:t>
      </w:r>
    </w:p>
    <w:p w14:paraId="1FC67117"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19.2.4 </w:t>
      </w:r>
      <w:r w:rsidRPr="001452E4">
        <w:rPr>
          <w:rFonts w:ascii="宋体" w:hAnsi="宋体"/>
          <w:color w:val="auto"/>
          <w:spacing w:val="-3"/>
          <w:sz w:val="24"/>
        </w:rPr>
        <w:t>承包人不能在合理时间内修复缺陷的，发包人可自行修复或委托其他人修复，</w:t>
      </w:r>
      <w:r w:rsidRPr="001452E4">
        <w:rPr>
          <w:rFonts w:ascii="宋体" w:hAnsi="宋体"/>
          <w:color w:val="auto"/>
          <w:spacing w:val="-3"/>
          <w:sz w:val="24"/>
        </w:rPr>
        <w:t xml:space="preserve"> </w:t>
      </w:r>
      <w:r w:rsidRPr="001452E4">
        <w:rPr>
          <w:rFonts w:ascii="宋体" w:hAnsi="宋体"/>
          <w:color w:val="auto"/>
          <w:spacing w:val="-3"/>
          <w:sz w:val="24"/>
        </w:rPr>
        <w:t>所需费用和利润的承担，按第</w:t>
      </w:r>
      <w:r w:rsidRPr="001452E4">
        <w:rPr>
          <w:rFonts w:ascii="宋体" w:hAnsi="宋体"/>
          <w:color w:val="auto"/>
          <w:spacing w:val="-3"/>
          <w:sz w:val="24"/>
        </w:rPr>
        <w:t xml:space="preserve"> 19.2.3 </w:t>
      </w:r>
      <w:r w:rsidRPr="001452E4">
        <w:rPr>
          <w:rFonts w:ascii="宋体" w:hAnsi="宋体"/>
          <w:color w:val="auto"/>
          <w:spacing w:val="-3"/>
          <w:sz w:val="24"/>
        </w:rPr>
        <w:t>项约定办理。</w:t>
      </w:r>
    </w:p>
    <w:p w14:paraId="574F7478" w14:textId="77777777" w:rsidR="00F12CA7" w:rsidRPr="001452E4" w:rsidRDefault="00000000">
      <w:pPr>
        <w:spacing w:line="360" w:lineRule="auto"/>
        <w:rPr>
          <w:rFonts w:ascii="宋体" w:hAnsi="宋体"/>
          <w:color w:val="auto"/>
          <w:sz w:val="24"/>
        </w:rPr>
      </w:pPr>
      <w:bookmarkStart w:id="403" w:name="_bookmark232"/>
      <w:bookmarkStart w:id="404" w:name="_Toc99538670"/>
      <w:bookmarkEnd w:id="403"/>
      <w:r w:rsidRPr="001452E4">
        <w:rPr>
          <w:rFonts w:ascii="宋体" w:hAnsi="宋体" w:hint="eastAsia"/>
          <w:color w:val="auto"/>
          <w:sz w:val="24"/>
        </w:rPr>
        <w:t xml:space="preserve">19.3 </w:t>
      </w:r>
      <w:r w:rsidRPr="001452E4">
        <w:rPr>
          <w:rFonts w:ascii="宋体" w:hAnsi="宋体"/>
          <w:color w:val="auto"/>
          <w:sz w:val="24"/>
        </w:rPr>
        <w:t>缺陷责任期的延长</w:t>
      </w:r>
      <w:bookmarkEnd w:id="404"/>
    </w:p>
    <w:p w14:paraId="10179A5A"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由于承包人原因造成某项缺陷或损坏，使某项</w:t>
      </w:r>
      <w:r w:rsidRPr="001452E4">
        <w:rPr>
          <w:rFonts w:ascii="宋体" w:hAnsi="宋体" w:hint="eastAsia"/>
          <w:color w:val="auto"/>
          <w:spacing w:val="-3"/>
          <w:sz w:val="24"/>
        </w:rPr>
        <w:t>设备</w:t>
      </w:r>
      <w:r w:rsidRPr="001452E4">
        <w:rPr>
          <w:rFonts w:ascii="宋体" w:hAnsi="宋体"/>
          <w:color w:val="auto"/>
          <w:spacing w:val="-3"/>
          <w:sz w:val="24"/>
        </w:rPr>
        <w:t>不能按原定目标使用，需要再次检查、检验和修复的，发包人有权要求承包人相应延长缺陷责任期，但缺陷责任期最长不超过</w:t>
      </w:r>
      <w:r w:rsidRPr="001452E4">
        <w:rPr>
          <w:rFonts w:ascii="宋体" w:hAnsi="宋体"/>
          <w:color w:val="auto"/>
          <w:spacing w:val="-3"/>
          <w:sz w:val="24"/>
        </w:rPr>
        <w:t xml:space="preserve"> 2 </w:t>
      </w:r>
      <w:r w:rsidRPr="001452E4">
        <w:rPr>
          <w:rFonts w:ascii="宋体" w:hAnsi="宋体"/>
          <w:color w:val="auto"/>
          <w:spacing w:val="-3"/>
          <w:sz w:val="24"/>
        </w:rPr>
        <w:t>年。</w:t>
      </w:r>
    </w:p>
    <w:p w14:paraId="620AAC3D" w14:textId="77777777" w:rsidR="00F12CA7" w:rsidRPr="001452E4" w:rsidRDefault="00000000">
      <w:pPr>
        <w:spacing w:line="360" w:lineRule="auto"/>
        <w:rPr>
          <w:rFonts w:ascii="宋体" w:hAnsi="宋体"/>
          <w:color w:val="auto"/>
          <w:sz w:val="24"/>
        </w:rPr>
      </w:pPr>
      <w:bookmarkStart w:id="405" w:name="_bookmark233"/>
      <w:bookmarkStart w:id="406" w:name="_Toc99538671"/>
      <w:bookmarkEnd w:id="405"/>
      <w:r w:rsidRPr="001452E4">
        <w:rPr>
          <w:rFonts w:ascii="宋体" w:hAnsi="宋体" w:hint="eastAsia"/>
          <w:color w:val="auto"/>
          <w:sz w:val="24"/>
        </w:rPr>
        <w:t xml:space="preserve">19.4 </w:t>
      </w:r>
      <w:r w:rsidRPr="001452E4">
        <w:rPr>
          <w:rFonts w:ascii="宋体" w:hAnsi="宋体"/>
          <w:color w:val="auto"/>
          <w:sz w:val="24"/>
        </w:rPr>
        <w:t>进一步试验和试运行</w:t>
      </w:r>
      <w:bookmarkEnd w:id="406"/>
    </w:p>
    <w:p w14:paraId="6FB99E9E"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任何一项缺陷或损坏修复后，经检查证明其影响了</w:t>
      </w:r>
      <w:r w:rsidRPr="001452E4">
        <w:rPr>
          <w:rFonts w:ascii="宋体" w:hAnsi="宋体" w:hint="eastAsia"/>
          <w:color w:val="auto"/>
          <w:spacing w:val="-3"/>
          <w:sz w:val="24"/>
        </w:rPr>
        <w:t>设备</w:t>
      </w:r>
      <w:r w:rsidRPr="001452E4">
        <w:rPr>
          <w:rFonts w:ascii="宋体" w:hAnsi="宋体"/>
          <w:color w:val="auto"/>
          <w:spacing w:val="-3"/>
          <w:sz w:val="24"/>
        </w:rPr>
        <w:t>的使用性能，承包人应重新进行合同约定的试验和试运行，试验和试运行的全部费用应由责任方承担。</w:t>
      </w:r>
    </w:p>
    <w:p w14:paraId="2B070BA4" w14:textId="77777777" w:rsidR="00F12CA7" w:rsidRPr="001452E4" w:rsidRDefault="00000000">
      <w:pPr>
        <w:spacing w:line="360" w:lineRule="auto"/>
        <w:rPr>
          <w:rFonts w:ascii="宋体" w:hAnsi="宋体"/>
          <w:color w:val="auto"/>
          <w:sz w:val="24"/>
        </w:rPr>
      </w:pPr>
      <w:bookmarkStart w:id="407" w:name="_bookmark234"/>
      <w:bookmarkStart w:id="408" w:name="_Toc99538672"/>
      <w:bookmarkEnd w:id="407"/>
      <w:r w:rsidRPr="001452E4">
        <w:rPr>
          <w:rFonts w:ascii="宋体" w:hAnsi="宋体" w:hint="eastAsia"/>
          <w:color w:val="auto"/>
          <w:sz w:val="24"/>
        </w:rPr>
        <w:t xml:space="preserve">19.5 </w:t>
      </w:r>
      <w:r w:rsidRPr="001452E4">
        <w:rPr>
          <w:rFonts w:ascii="宋体" w:hAnsi="宋体"/>
          <w:color w:val="auto"/>
          <w:sz w:val="24"/>
        </w:rPr>
        <w:t>承包人的进入权</w:t>
      </w:r>
      <w:bookmarkEnd w:id="408"/>
    </w:p>
    <w:p w14:paraId="3442E8DD" w14:textId="77777777" w:rsidR="00F12CA7" w:rsidRPr="001452E4" w:rsidRDefault="00000000">
      <w:pPr>
        <w:spacing w:line="360" w:lineRule="auto"/>
        <w:rPr>
          <w:rFonts w:ascii="宋体" w:hAnsi="宋体"/>
          <w:color w:val="auto"/>
          <w:sz w:val="24"/>
        </w:rPr>
      </w:pPr>
      <w:r w:rsidRPr="001452E4">
        <w:rPr>
          <w:rFonts w:ascii="宋体" w:hAnsi="宋体"/>
          <w:color w:val="auto"/>
          <w:spacing w:val="-3"/>
          <w:sz w:val="24"/>
        </w:rPr>
        <w:t>缺陷责任期内承包人为缺陷修复工作需要，有权进入现场，但应遵守发包人的保安和保密规定。</w:t>
      </w:r>
    </w:p>
    <w:p w14:paraId="78481091" w14:textId="77777777" w:rsidR="00F12CA7" w:rsidRPr="001452E4" w:rsidRDefault="00000000">
      <w:pPr>
        <w:spacing w:line="360" w:lineRule="auto"/>
        <w:rPr>
          <w:rFonts w:ascii="宋体" w:hAnsi="宋体"/>
          <w:color w:val="auto"/>
          <w:sz w:val="24"/>
        </w:rPr>
      </w:pPr>
      <w:bookmarkStart w:id="409" w:name="_bookmark235"/>
      <w:bookmarkStart w:id="410" w:name="_Toc99538673"/>
      <w:bookmarkEnd w:id="409"/>
      <w:r w:rsidRPr="001452E4">
        <w:rPr>
          <w:rFonts w:ascii="宋体" w:hAnsi="宋体" w:hint="eastAsia"/>
          <w:color w:val="auto"/>
          <w:sz w:val="24"/>
        </w:rPr>
        <w:t xml:space="preserve">19.6 </w:t>
      </w:r>
      <w:r w:rsidRPr="001452E4">
        <w:rPr>
          <w:rFonts w:ascii="宋体" w:hAnsi="宋体"/>
          <w:color w:val="auto"/>
          <w:sz w:val="24"/>
        </w:rPr>
        <w:t>缺陷责任期终止证书</w:t>
      </w:r>
      <w:bookmarkEnd w:id="410"/>
    </w:p>
    <w:p w14:paraId="2BB9FE87"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在第</w:t>
      </w:r>
      <w:r w:rsidRPr="001452E4">
        <w:rPr>
          <w:rFonts w:ascii="宋体" w:hAnsi="宋体"/>
          <w:color w:val="auto"/>
          <w:spacing w:val="-3"/>
          <w:sz w:val="24"/>
        </w:rPr>
        <w:t xml:space="preserve"> 1.1.4.5 </w:t>
      </w:r>
      <w:r w:rsidRPr="001452E4">
        <w:rPr>
          <w:rFonts w:ascii="宋体" w:hAnsi="宋体"/>
          <w:color w:val="auto"/>
          <w:spacing w:val="-3"/>
          <w:sz w:val="24"/>
        </w:rPr>
        <w:t>目约定的缺陷责任期，包括根据第</w:t>
      </w:r>
      <w:r w:rsidRPr="001452E4">
        <w:rPr>
          <w:rFonts w:ascii="宋体" w:hAnsi="宋体"/>
          <w:color w:val="auto"/>
          <w:spacing w:val="-3"/>
          <w:sz w:val="24"/>
        </w:rPr>
        <w:t xml:space="preserve"> 19.3 </w:t>
      </w:r>
      <w:r w:rsidRPr="001452E4">
        <w:rPr>
          <w:rFonts w:ascii="宋体" w:hAnsi="宋体"/>
          <w:color w:val="auto"/>
          <w:spacing w:val="-3"/>
          <w:sz w:val="24"/>
        </w:rPr>
        <w:t>款延长的期限终止后</w:t>
      </w:r>
      <w:r w:rsidRPr="001452E4">
        <w:rPr>
          <w:rFonts w:ascii="宋体" w:hAnsi="宋体"/>
          <w:color w:val="auto"/>
          <w:spacing w:val="-3"/>
          <w:sz w:val="24"/>
        </w:rPr>
        <w:t xml:space="preserve"> 14 </w:t>
      </w:r>
      <w:r w:rsidRPr="001452E4">
        <w:rPr>
          <w:rFonts w:ascii="宋体" w:hAnsi="宋体"/>
          <w:color w:val="auto"/>
          <w:spacing w:val="-3"/>
          <w:sz w:val="24"/>
        </w:rPr>
        <w:t>天内，由监理人向承包人出具经发包人签认的缺陷责任期终止证书，并退还剩余的质量保证金或退还保函。</w:t>
      </w:r>
    </w:p>
    <w:p w14:paraId="39B9486A" w14:textId="77777777" w:rsidR="00F12CA7" w:rsidRPr="001452E4" w:rsidRDefault="00000000">
      <w:pPr>
        <w:spacing w:line="360" w:lineRule="auto"/>
        <w:rPr>
          <w:rFonts w:ascii="宋体" w:hAnsi="宋体"/>
          <w:color w:val="auto"/>
          <w:sz w:val="24"/>
        </w:rPr>
      </w:pPr>
      <w:bookmarkStart w:id="411" w:name="_bookmark236"/>
      <w:bookmarkStart w:id="412" w:name="_Toc99538674"/>
      <w:bookmarkEnd w:id="411"/>
      <w:r w:rsidRPr="001452E4">
        <w:rPr>
          <w:rFonts w:ascii="宋体" w:hAnsi="宋体" w:hint="eastAsia"/>
          <w:color w:val="auto"/>
          <w:sz w:val="24"/>
        </w:rPr>
        <w:t xml:space="preserve">19.7 </w:t>
      </w:r>
      <w:r w:rsidRPr="001452E4">
        <w:rPr>
          <w:rFonts w:ascii="宋体" w:hAnsi="宋体"/>
          <w:color w:val="auto"/>
          <w:sz w:val="24"/>
        </w:rPr>
        <w:t>保修责任</w:t>
      </w:r>
      <w:bookmarkEnd w:id="412"/>
    </w:p>
    <w:p w14:paraId="7C110861"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19.7.1 </w:t>
      </w:r>
      <w:r w:rsidRPr="001452E4">
        <w:rPr>
          <w:rFonts w:ascii="宋体" w:hAnsi="宋体"/>
          <w:color w:val="auto"/>
          <w:spacing w:val="-3"/>
          <w:sz w:val="24"/>
        </w:rPr>
        <w:t>合同当事人根据有关法律法规规定明确</w:t>
      </w:r>
      <w:r w:rsidRPr="001452E4">
        <w:rPr>
          <w:rFonts w:ascii="宋体" w:hAnsi="宋体" w:hint="eastAsia"/>
          <w:color w:val="auto"/>
          <w:spacing w:val="-3"/>
          <w:sz w:val="24"/>
        </w:rPr>
        <w:t>项目质量</w:t>
      </w:r>
      <w:r w:rsidRPr="001452E4">
        <w:rPr>
          <w:rFonts w:ascii="宋体" w:hAnsi="宋体"/>
          <w:color w:val="auto"/>
          <w:spacing w:val="-3"/>
          <w:sz w:val="24"/>
        </w:rPr>
        <w:t>保修范围、期限和责任。保修期自实际竣工日期起计算。在全部</w:t>
      </w:r>
      <w:r w:rsidRPr="001452E4">
        <w:rPr>
          <w:rFonts w:ascii="宋体" w:hAnsi="宋体" w:hint="eastAsia"/>
          <w:color w:val="auto"/>
          <w:spacing w:val="-3"/>
          <w:sz w:val="24"/>
        </w:rPr>
        <w:t>竣工</w:t>
      </w:r>
      <w:r w:rsidRPr="001452E4">
        <w:rPr>
          <w:rFonts w:ascii="宋体" w:hAnsi="宋体"/>
          <w:color w:val="auto"/>
          <w:spacing w:val="-3"/>
          <w:sz w:val="24"/>
        </w:rPr>
        <w:t>验收前，已经发包人提前验收的</w:t>
      </w:r>
      <w:r w:rsidRPr="001452E4">
        <w:rPr>
          <w:rFonts w:ascii="宋体" w:hAnsi="宋体" w:hint="eastAsia"/>
          <w:color w:val="auto"/>
          <w:spacing w:val="-3"/>
          <w:sz w:val="24"/>
        </w:rPr>
        <w:t>项目内容</w:t>
      </w:r>
      <w:r w:rsidRPr="001452E4">
        <w:rPr>
          <w:rFonts w:ascii="宋体" w:hAnsi="宋体"/>
          <w:color w:val="auto"/>
          <w:spacing w:val="-3"/>
          <w:sz w:val="24"/>
        </w:rPr>
        <w:t>，其保修期的起算日期相应提前。</w:t>
      </w:r>
      <w:r w:rsidRPr="001452E4">
        <w:rPr>
          <w:rFonts w:ascii="宋体" w:hAnsi="宋体" w:hint="eastAsia"/>
          <w:color w:val="auto"/>
          <w:spacing w:val="-3"/>
          <w:sz w:val="24"/>
        </w:rPr>
        <w:t>项目质量</w:t>
      </w:r>
      <w:r w:rsidRPr="001452E4">
        <w:rPr>
          <w:rFonts w:ascii="宋体" w:hAnsi="宋体"/>
          <w:color w:val="auto"/>
          <w:spacing w:val="-3"/>
          <w:sz w:val="24"/>
        </w:rPr>
        <w:t>保修范围、期限和责任见合同条款专用部分。</w:t>
      </w:r>
    </w:p>
    <w:p w14:paraId="2BA61E54"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19.7.2 </w:t>
      </w:r>
      <w:r w:rsidRPr="001452E4">
        <w:rPr>
          <w:rFonts w:ascii="宋体" w:hAnsi="宋体"/>
          <w:color w:val="auto"/>
          <w:spacing w:val="-3"/>
          <w:sz w:val="24"/>
        </w:rPr>
        <w:t>质量保修书是竣工验收申请报告的组成内容。承包人应当按照有关法律法规规定和合同所附的格式出具质量保修书，质量保修书的主要内容应当与本款上述约定内容一致。承包人在递交合同条款第</w:t>
      </w:r>
      <w:r w:rsidRPr="001452E4">
        <w:rPr>
          <w:rFonts w:ascii="宋体" w:hAnsi="宋体"/>
          <w:color w:val="auto"/>
          <w:spacing w:val="-3"/>
          <w:sz w:val="24"/>
        </w:rPr>
        <w:t xml:space="preserve"> 18.2 </w:t>
      </w:r>
      <w:r w:rsidRPr="001452E4">
        <w:rPr>
          <w:rFonts w:ascii="宋体" w:hAnsi="宋体"/>
          <w:color w:val="auto"/>
          <w:spacing w:val="-3"/>
          <w:sz w:val="24"/>
        </w:rPr>
        <w:t>款约定的竣工验收报告的同时，将质量保修书一并报送监理人。</w:t>
      </w:r>
    </w:p>
    <w:p w14:paraId="73500FD9" w14:textId="77777777" w:rsidR="00F12CA7" w:rsidRPr="001452E4" w:rsidRDefault="00000000">
      <w:pPr>
        <w:spacing w:line="360" w:lineRule="auto"/>
        <w:rPr>
          <w:rFonts w:ascii="宋体" w:hAnsi="宋体"/>
          <w:color w:val="auto"/>
          <w:sz w:val="24"/>
        </w:rPr>
      </w:pPr>
      <w:bookmarkStart w:id="413" w:name="_bookmark237"/>
      <w:bookmarkStart w:id="414" w:name="_Toc99538675"/>
      <w:bookmarkEnd w:id="413"/>
      <w:r w:rsidRPr="001452E4">
        <w:rPr>
          <w:rFonts w:ascii="宋体" w:hAnsi="宋体" w:hint="eastAsia"/>
          <w:color w:val="auto"/>
          <w:sz w:val="24"/>
        </w:rPr>
        <w:lastRenderedPageBreak/>
        <w:t xml:space="preserve">20. </w:t>
      </w:r>
      <w:r w:rsidRPr="001452E4">
        <w:rPr>
          <w:rFonts w:ascii="宋体" w:hAnsi="宋体"/>
          <w:color w:val="auto"/>
          <w:sz w:val="24"/>
        </w:rPr>
        <w:t>保险</w:t>
      </w:r>
      <w:bookmarkEnd w:id="414"/>
    </w:p>
    <w:p w14:paraId="179F6EC3" w14:textId="77777777" w:rsidR="00F12CA7" w:rsidRPr="001452E4" w:rsidRDefault="00000000">
      <w:pPr>
        <w:spacing w:line="360" w:lineRule="auto"/>
        <w:rPr>
          <w:rFonts w:ascii="宋体" w:hAnsi="宋体"/>
          <w:color w:val="auto"/>
          <w:sz w:val="24"/>
        </w:rPr>
      </w:pPr>
      <w:bookmarkStart w:id="415" w:name="_bookmark238"/>
      <w:bookmarkStart w:id="416" w:name="_Toc99538676"/>
      <w:bookmarkEnd w:id="415"/>
      <w:r w:rsidRPr="001452E4">
        <w:rPr>
          <w:rFonts w:ascii="宋体" w:hAnsi="宋体" w:hint="eastAsia"/>
          <w:color w:val="auto"/>
          <w:sz w:val="24"/>
        </w:rPr>
        <w:t xml:space="preserve">20.1 </w:t>
      </w:r>
      <w:r w:rsidRPr="001452E4">
        <w:rPr>
          <w:rFonts w:ascii="宋体" w:hAnsi="宋体"/>
          <w:color w:val="auto"/>
          <w:sz w:val="24"/>
        </w:rPr>
        <w:t>保险</w:t>
      </w:r>
      <w:bookmarkEnd w:id="416"/>
    </w:p>
    <w:p w14:paraId="133E3F9A"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承包人应以发包人和承包人的共同名义向双方同意的保险人投保</w:t>
      </w:r>
      <w:r w:rsidRPr="001452E4">
        <w:rPr>
          <w:rFonts w:ascii="宋体" w:hAnsi="宋体" w:hint="eastAsia"/>
          <w:color w:val="auto"/>
          <w:spacing w:val="-3"/>
          <w:sz w:val="24"/>
        </w:rPr>
        <w:t>项目</w:t>
      </w:r>
      <w:r w:rsidRPr="001452E4">
        <w:rPr>
          <w:rFonts w:ascii="宋体" w:hAnsi="宋体"/>
          <w:color w:val="auto"/>
          <w:spacing w:val="-3"/>
          <w:sz w:val="24"/>
        </w:rPr>
        <w:t>一切险、安装一切险。其具体的投保内容、保险金额、保险费率、保险期限等有关内容见合同条款专用部分。</w:t>
      </w:r>
    </w:p>
    <w:p w14:paraId="4D523DAA" w14:textId="77777777" w:rsidR="00F12CA7" w:rsidRPr="001452E4" w:rsidRDefault="00000000">
      <w:pPr>
        <w:spacing w:line="360" w:lineRule="auto"/>
        <w:rPr>
          <w:rFonts w:ascii="宋体" w:hAnsi="宋体"/>
          <w:color w:val="auto"/>
          <w:sz w:val="24"/>
        </w:rPr>
      </w:pPr>
      <w:bookmarkStart w:id="417" w:name="_bookmark239"/>
      <w:bookmarkStart w:id="418" w:name="_Toc99538677"/>
      <w:bookmarkEnd w:id="417"/>
      <w:r w:rsidRPr="001452E4">
        <w:rPr>
          <w:rFonts w:ascii="宋体" w:hAnsi="宋体" w:hint="eastAsia"/>
          <w:color w:val="auto"/>
          <w:sz w:val="24"/>
        </w:rPr>
        <w:t xml:space="preserve">20.2 </w:t>
      </w:r>
      <w:r w:rsidRPr="001452E4">
        <w:rPr>
          <w:rFonts w:ascii="宋体" w:hAnsi="宋体"/>
          <w:color w:val="auto"/>
          <w:sz w:val="24"/>
        </w:rPr>
        <w:t>人员工伤事故的保险</w:t>
      </w:r>
      <w:bookmarkEnd w:id="418"/>
    </w:p>
    <w:p w14:paraId="7EE1A440"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20.2.1 </w:t>
      </w:r>
      <w:r w:rsidRPr="001452E4">
        <w:rPr>
          <w:rFonts w:ascii="宋体" w:hAnsi="宋体"/>
          <w:color w:val="auto"/>
          <w:spacing w:val="-3"/>
          <w:sz w:val="24"/>
        </w:rPr>
        <w:t>承包人员工伤事故的保险</w:t>
      </w:r>
    </w:p>
    <w:p w14:paraId="37138274"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1</w:t>
      </w:r>
      <w:r w:rsidRPr="001452E4">
        <w:rPr>
          <w:rFonts w:ascii="宋体" w:hAnsi="宋体" w:hint="eastAsia"/>
          <w:color w:val="auto"/>
          <w:spacing w:val="-3"/>
          <w:sz w:val="24"/>
        </w:rPr>
        <w:t>）</w:t>
      </w:r>
      <w:r w:rsidRPr="001452E4">
        <w:rPr>
          <w:rFonts w:ascii="宋体" w:hAnsi="宋体"/>
          <w:color w:val="auto"/>
          <w:spacing w:val="-3"/>
          <w:sz w:val="24"/>
        </w:rPr>
        <w:t>承包人应依照有关法律法规规定参加工伤保险，为其履行合同所雇佣的全部人员</w:t>
      </w:r>
      <w:r w:rsidRPr="001452E4">
        <w:rPr>
          <w:rFonts w:ascii="宋体" w:hAnsi="宋体" w:cs="宋体" w:hint="eastAsia"/>
          <w:color w:val="auto"/>
          <w:spacing w:val="-3"/>
          <w:sz w:val="24"/>
        </w:rPr>
        <w:t>（包括劳务分包人使用的人员），在合同开工前应当一次性缴纳工伤保险费。</w:t>
      </w:r>
    </w:p>
    <w:p w14:paraId="266EBC78"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2</w:t>
      </w:r>
      <w:r w:rsidRPr="001452E4">
        <w:rPr>
          <w:rFonts w:ascii="宋体" w:hAnsi="宋体" w:hint="eastAsia"/>
          <w:color w:val="auto"/>
          <w:spacing w:val="-3"/>
          <w:sz w:val="24"/>
        </w:rPr>
        <w:t>）</w:t>
      </w:r>
      <w:r w:rsidRPr="001452E4">
        <w:rPr>
          <w:rFonts w:ascii="宋体" w:hAnsi="宋体"/>
          <w:color w:val="auto"/>
          <w:spacing w:val="-3"/>
          <w:sz w:val="24"/>
        </w:rPr>
        <w:t>承包人工伤事故保险期限自</w:t>
      </w:r>
      <w:r w:rsidRPr="001452E4">
        <w:rPr>
          <w:rFonts w:ascii="宋体" w:hAnsi="宋体" w:hint="eastAsia"/>
          <w:color w:val="auto"/>
          <w:spacing w:val="-3"/>
          <w:sz w:val="24"/>
        </w:rPr>
        <w:t>合同</w:t>
      </w:r>
      <w:r w:rsidRPr="001452E4">
        <w:rPr>
          <w:rFonts w:ascii="宋体" w:hAnsi="宋体"/>
          <w:color w:val="auto"/>
          <w:spacing w:val="-3"/>
          <w:sz w:val="24"/>
        </w:rPr>
        <w:t>开工之日起至合同终止之日止。</w:t>
      </w:r>
    </w:p>
    <w:p w14:paraId="2D88CDBD"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20.2.2 </w:t>
      </w:r>
      <w:r w:rsidRPr="001452E4">
        <w:rPr>
          <w:rFonts w:ascii="宋体" w:hAnsi="宋体"/>
          <w:color w:val="auto"/>
          <w:spacing w:val="-3"/>
          <w:sz w:val="24"/>
        </w:rPr>
        <w:t>发包人员工伤事故的保险</w:t>
      </w:r>
    </w:p>
    <w:p w14:paraId="0FA84D4D"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发包人应依照有关法律法规规定参加工伤保险，为其现场机构雇佣的全部人员，缴纳工伤保险费，并要求其监理人也进行此项保险。</w:t>
      </w:r>
    </w:p>
    <w:p w14:paraId="044C7853" w14:textId="77777777" w:rsidR="00F12CA7" w:rsidRPr="001452E4" w:rsidRDefault="00000000">
      <w:pPr>
        <w:spacing w:line="360" w:lineRule="auto"/>
        <w:rPr>
          <w:rFonts w:ascii="宋体" w:hAnsi="宋体"/>
          <w:color w:val="auto"/>
          <w:sz w:val="24"/>
        </w:rPr>
      </w:pPr>
      <w:bookmarkStart w:id="419" w:name="_bookmark240"/>
      <w:bookmarkStart w:id="420" w:name="_Toc99538678"/>
      <w:bookmarkEnd w:id="419"/>
      <w:r w:rsidRPr="001452E4">
        <w:rPr>
          <w:rFonts w:ascii="宋体" w:hAnsi="宋体" w:hint="eastAsia"/>
          <w:color w:val="auto"/>
          <w:sz w:val="24"/>
        </w:rPr>
        <w:t xml:space="preserve">20.3 </w:t>
      </w:r>
      <w:r w:rsidRPr="001452E4">
        <w:rPr>
          <w:rFonts w:ascii="宋体" w:hAnsi="宋体"/>
          <w:color w:val="auto"/>
          <w:sz w:val="24"/>
        </w:rPr>
        <w:t>人身意外伤害险</w:t>
      </w:r>
      <w:bookmarkEnd w:id="420"/>
    </w:p>
    <w:p w14:paraId="7AC85D1A"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20.3.1 </w:t>
      </w:r>
      <w:r w:rsidRPr="001452E4">
        <w:rPr>
          <w:rFonts w:ascii="宋体" w:hAnsi="宋体"/>
          <w:color w:val="auto"/>
          <w:spacing w:val="-3"/>
          <w:sz w:val="24"/>
        </w:rPr>
        <w:t>发包人应在整个施工期间为其现场机构雇用的全部人员，投保人身意外伤害险，缴纳保险费，并要求其监理人也进行此项保险。</w:t>
      </w:r>
    </w:p>
    <w:p w14:paraId="41A7E0C9"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20.3.2 </w:t>
      </w:r>
      <w:r w:rsidRPr="001452E4">
        <w:rPr>
          <w:rFonts w:ascii="宋体" w:hAnsi="宋体"/>
          <w:color w:val="auto"/>
          <w:spacing w:val="-3"/>
          <w:sz w:val="24"/>
        </w:rPr>
        <w:t>承包人应在整个施工期间为其现场机构雇用的全部人员（包括劳务分包人使用的人员），投保人身意外伤害险，缴纳保险费。</w:t>
      </w:r>
    </w:p>
    <w:p w14:paraId="4104730F" w14:textId="77777777" w:rsidR="00F12CA7" w:rsidRPr="001452E4" w:rsidRDefault="00000000">
      <w:pPr>
        <w:spacing w:line="360" w:lineRule="auto"/>
        <w:rPr>
          <w:rFonts w:ascii="宋体" w:hAnsi="宋体"/>
          <w:color w:val="auto"/>
          <w:sz w:val="24"/>
        </w:rPr>
      </w:pPr>
      <w:bookmarkStart w:id="421" w:name="_bookmark241"/>
      <w:bookmarkStart w:id="422" w:name="_Toc99538679"/>
      <w:bookmarkEnd w:id="421"/>
      <w:r w:rsidRPr="001452E4">
        <w:rPr>
          <w:rFonts w:ascii="宋体" w:hAnsi="宋体" w:hint="eastAsia"/>
          <w:color w:val="auto"/>
          <w:sz w:val="24"/>
        </w:rPr>
        <w:t xml:space="preserve">20.4 </w:t>
      </w:r>
      <w:r w:rsidRPr="001452E4">
        <w:rPr>
          <w:rFonts w:ascii="宋体" w:hAnsi="宋体"/>
          <w:color w:val="auto"/>
          <w:sz w:val="24"/>
        </w:rPr>
        <w:t>第三者责任险</w:t>
      </w:r>
      <w:bookmarkEnd w:id="422"/>
    </w:p>
    <w:p w14:paraId="7E1FF02D"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20.4.1 </w:t>
      </w:r>
      <w:r w:rsidRPr="001452E4">
        <w:rPr>
          <w:rFonts w:ascii="宋体" w:hAnsi="宋体"/>
          <w:color w:val="auto"/>
          <w:spacing w:val="-3"/>
          <w:sz w:val="24"/>
        </w:rPr>
        <w:t>第三者责任系指在保险期内，对因意外事故造成的、依法应由被保险人负责的工地上及毗邻地区的第三者人身伤亡、疾病或财产损失（</w:t>
      </w:r>
      <w:r w:rsidRPr="001452E4">
        <w:rPr>
          <w:rFonts w:ascii="宋体" w:hAnsi="宋体" w:hint="eastAsia"/>
          <w:color w:val="auto"/>
          <w:spacing w:val="-3"/>
          <w:sz w:val="24"/>
        </w:rPr>
        <w:t>本项目</w:t>
      </w:r>
      <w:r w:rsidRPr="001452E4">
        <w:rPr>
          <w:rFonts w:ascii="宋体" w:hAnsi="宋体"/>
          <w:color w:val="auto"/>
          <w:spacing w:val="-3"/>
          <w:sz w:val="24"/>
        </w:rPr>
        <w:t>除外），以及被保险人因此而支付的诉讼费用和事先经保险人书面同意支付的其他费用等赔偿责任。</w:t>
      </w:r>
    </w:p>
    <w:p w14:paraId="6020011F"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20.4.2 </w:t>
      </w:r>
      <w:r w:rsidRPr="001452E4">
        <w:rPr>
          <w:rFonts w:ascii="宋体" w:hAnsi="宋体"/>
          <w:color w:val="auto"/>
          <w:spacing w:val="-3"/>
          <w:sz w:val="24"/>
        </w:rPr>
        <w:t>在缺陷责任期终止证书颁发前，承包人应以承包人和发包人的共同名义，投保第</w:t>
      </w:r>
      <w:r w:rsidRPr="001452E4">
        <w:rPr>
          <w:rFonts w:ascii="宋体" w:hAnsi="宋体"/>
          <w:color w:val="auto"/>
          <w:spacing w:val="-3"/>
          <w:sz w:val="24"/>
        </w:rPr>
        <w:t xml:space="preserve"> 20.4.1 </w:t>
      </w:r>
      <w:r w:rsidRPr="001452E4">
        <w:rPr>
          <w:rFonts w:ascii="宋体" w:hAnsi="宋体"/>
          <w:color w:val="auto"/>
          <w:spacing w:val="-3"/>
          <w:sz w:val="24"/>
        </w:rPr>
        <w:t>项约定的第三者责任险，其保险费率、保险金额、保险费承担人等有关内容见合同条款专用部分。</w:t>
      </w:r>
    </w:p>
    <w:p w14:paraId="0FDF7688" w14:textId="77777777" w:rsidR="00F12CA7" w:rsidRPr="001452E4" w:rsidRDefault="00000000">
      <w:pPr>
        <w:spacing w:line="360" w:lineRule="auto"/>
        <w:rPr>
          <w:rFonts w:ascii="宋体" w:hAnsi="宋体"/>
          <w:color w:val="auto"/>
          <w:sz w:val="24"/>
        </w:rPr>
      </w:pPr>
      <w:bookmarkStart w:id="423" w:name="_bookmark242"/>
      <w:bookmarkStart w:id="424" w:name="_Toc99538680"/>
      <w:bookmarkEnd w:id="423"/>
      <w:r w:rsidRPr="001452E4">
        <w:rPr>
          <w:rFonts w:ascii="宋体" w:hAnsi="宋体" w:hint="eastAsia"/>
          <w:color w:val="auto"/>
          <w:sz w:val="24"/>
        </w:rPr>
        <w:t xml:space="preserve">20.5 </w:t>
      </w:r>
      <w:r w:rsidRPr="001452E4">
        <w:rPr>
          <w:rFonts w:ascii="宋体" w:hAnsi="宋体"/>
          <w:color w:val="auto"/>
          <w:sz w:val="24"/>
        </w:rPr>
        <w:t>其他保险</w:t>
      </w:r>
      <w:bookmarkEnd w:id="424"/>
    </w:p>
    <w:p w14:paraId="6915F281"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承包人应为其施工设备、进场的材料和</w:t>
      </w:r>
      <w:r w:rsidRPr="001452E4">
        <w:rPr>
          <w:rFonts w:ascii="宋体" w:hAnsi="宋体" w:hint="eastAsia"/>
          <w:color w:val="auto"/>
          <w:spacing w:val="-3"/>
          <w:sz w:val="24"/>
        </w:rPr>
        <w:t>设备</w:t>
      </w:r>
      <w:r w:rsidRPr="001452E4">
        <w:rPr>
          <w:rFonts w:ascii="宋体" w:hAnsi="宋体"/>
          <w:color w:val="auto"/>
          <w:spacing w:val="-3"/>
          <w:sz w:val="24"/>
        </w:rPr>
        <w:t>等办理保险。办理保险的险种见合同条款专用部分。</w:t>
      </w:r>
    </w:p>
    <w:p w14:paraId="0B658E46" w14:textId="77777777" w:rsidR="00F12CA7" w:rsidRPr="001452E4" w:rsidRDefault="00000000">
      <w:pPr>
        <w:spacing w:line="360" w:lineRule="auto"/>
        <w:rPr>
          <w:rFonts w:ascii="宋体" w:hAnsi="宋体"/>
          <w:color w:val="auto"/>
          <w:sz w:val="24"/>
        </w:rPr>
      </w:pPr>
      <w:bookmarkStart w:id="425" w:name="_bookmark243"/>
      <w:bookmarkStart w:id="426" w:name="_Toc99538681"/>
      <w:bookmarkEnd w:id="425"/>
      <w:r w:rsidRPr="001452E4">
        <w:rPr>
          <w:rFonts w:ascii="宋体" w:hAnsi="宋体" w:hint="eastAsia"/>
          <w:color w:val="auto"/>
          <w:sz w:val="24"/>
        </w:rPr>
        <w:t xml:space="preserve">20.6 </w:t>
      </w:r>
      <w:r w:rsidRPr="001452E4">
        <w:rPr>
          <w:rFonts w:ascii="宋体" w:hAnsi="宋体"/>
          <w:color w:val="auto"/>
          <w:sz w:val="24"/>
        </w:rPr>
        <w:t>对各项保险的一般要求</w:t>
      </w:r>
      <w:bookmarkEnd w:id="426"/>
    </w:p>
    <w:p w14:paraId="66B8A7C7"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20.6.1 </w:t>
      </w:r>
      <w:r w:rsidRPr="001452E4">
        <w:rPr>
          <w:rFonts w:ascii="宋体" w:hAnsi="宋体"/>
          <w:color w:val="auto"/>
          <w:spacing w:val="-3"/>
          <w:sz w:val="24"/>
        </w:rPr>
        <w:t>保险凭证</w:t>
      </w:r>
    </w:p>
    <w:p w14:paraId="31F6C44A"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lastRenderedPageBreak/>
        <w:t>承包人应在合同约定的期限内向发包人提交各项保险生效的证据和保险单副本，保险单必须与合同约定的条件保持一致。各项保险生效的证据和保险单副本的期限见合同条款专用部分。</w:t>
      </w:r>
    </w:p>
    <w:p w14:paraId="7071260D"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20.6.2 </w:t>
      </w:r>
      <w:r w:rsidRPr="001452E4">
        <w:rPr>
          <w:rFonts w:ascii="宋体" w:hAnsi="宋体"/>
          <w:color w:val="auto"/>
          <w:spacing w:val="-3"/>
          <w:sz w:val="24"/>
        </w:rPr>
        <w:t>保险合同条款的变动</w:t>
      </w:r>
    </w:p>
    <w:p w14:paraId="7BF35FC4"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承包人需要变动保险合同条款时，应事先征得发包人同意，并通知监理人。保险人作出变动的，承包人应在收到保险人通知后立即通知发包人和监理人。</w:t>
      </w:r>
    </w:p>
    <w:p w14:paraId="379D3BD4"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20.6.3 </w:t>
      </w:r>
      <w:r w:rsidRPr="001452E4">
        <w:rPr>
          <w:rFonts w:ascii="宋体" w:hAnsi="宋体"/>
          <w:color w:val="auto"/>
          <w:spacing w:val="-3"/>
          <w:sz w:val="24"/>
        </w:rPr>
        <w:t>持续保险</w:t>
      </w:r>
    </w:p>
    <w:p w14:paraId="26F2AA56"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承包人应与保险人保持联系，使保险人能够随时了解实施中的变动，并确保按保险合同条款要求持续保险。</w:t>
      </w:r>
    </w:p>
    <w:p w14:paraId="1A30DB98"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20.6.4 </w:t>
      </w:r>
      <w:r w:rsidRPr="001452E4">
        <w:rPr>
          <w:rFonts w:ascii="宋体" w:hAnsi="宋体"/>
          <w:color w:val="auto"/>
          <w:spacing w:val="-3"/>
          <w:sz w:val="24"/>
        </w:rPr>
        <w:t>保险金不足的补偿</w:t>
      </w:r>
    </w:p>
    <w:p w14:paraId="11260283"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保险金不足以补偿损失的，应由承包人和（或）发包人按合同约定负责补偿。保险金不足的补偿原则见合同条款专用部分。</w:t>
      </w:r>
    </w:p>
    <w:p w14:paraId="226CB92D"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20.6.5 </w:t>
      </w:r>
      <w:r w:rsidRPr="001452E4">
        <w:rPr>
          <w:rFonts w:ascii="宋体" w:hAnsi="宋体"/>
          <w:color w:val="auto"/>
          <w:spacing w:val="-3"/>
          <w:sz w:val="24"/>
        </w:rPr>
        <w:t>未按约定投保的补救</w:t>
      </w:r>
    </w:p>
    <w:p w14:paraId="656B45D4"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1</w:t>
      </w:r>
      <w:r w:rsidRPr="001452E4">
        <w:rPr>
          <w:rFonts w:ascii="宋体" w:hAnsi="宋体" w:hint="eastAsia"/>
          <w:color w:val="auto"/>
          <w:spacing w:val="-3"/>
          <w:sz w:val="24"/>
        </w:rPr>
        <w:t>）</w:t>
      </w:r>
      <w:r w:rsidRPr="001452E4">
        <w:rPr>
          <w:rFonts w:ascii="宋体" w:hAnsi="宋体"/>
          <w:color w:val="auto"/>
          <w:spacing w:val="-3"/>
          <w:sz w:val="24"/>
        </w:rPr>
        <w:t>由于负有投保义务的一方当事人未按合同约定办理保险，或未能使保险持续有效的，另一方当事人可代为办理，所需费用由对方当事人承担。</w:t>
      </w:r>
    </w:p>
    <w:p w14:paraId="29ECB5E7"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2</w:t>
      </w:r>
      <w:r w:rsidRPr="001452E4">
        <w:rPr>
          <w:rFonts w:ascii="宋体" w:hAnsi="宋体" w:hint="eastAsia"/>
          <w:color w:val="auto"/>
          <w:spacing w:val="-3"/>
          <w:sz w:val="24"/>
        </w:rPr>
        <w:t>）</w:t>
      </w:r>
      <w:r w:rsidRPr="001452E4">
        <w:rPr>
          <w:rFonts w:ascii="宋体" w:hAnsi="宋体"/>
          <w:color w:val="auto"/>
          <w:spacing w:val="-3"/>
          <w:sz w:val="24"/>
        </w:rPr>
        <w:t>由于负有投保义务的一方当事人未按合同约定办理某项保险，导致受益人未能得到保险人的赔偿，原应从该项保险得到的保险金应由负有投保义务的一方当事人支付。</w:t>
      </w:r>
    </w:p>
    <w:p w14:paraId="2546D04B"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20.6.6 </w:t>
      </w:r>
      <w:r w:rsidRPr="001452E4">
        <w:rPr>
          <w:rFonts w:ascii="宋体" w:hAnsi="宋体"/>
          <w:color w:val="auto"/>
          <w:spacing w:val="-3"/>
          <w:sz w:val="24"/>
        </w:rPr>
        <w:t>报告义务</w:t>
      </w:r>
    </w:p>
    <w:p w14:paraId="757C95B0"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当保险事故发生时，投保人应按照保险单规定的条件和期限及时向保险人报告。</w:t>
      </w:r>
    </w:p>
    <w:p w14:paraId="0F989650" w14:textId="77777777" w:rsidR="00F12CA7" w:rsidRPr="001452E4" w:rsidRDefault="00000000">
      <w:pPr>
        <w:spacing w:line="360" w:lineRule="auto"/>
        <w:rPr>
          <w:rFonts w:ascii="宋体" w:hAnsi="宋体"/>
          <w:color w:val="auto"/>
          <w:sz w:val="24"/>
        </w:rPr>
      </w:pPr>
      <w:bookmarkStart w:id="427" w:name="_bookmark244"/>
      <w:bookmarkStart w:id="428" w:name="_Toc99538682"/>
      <w:bookmarkEnd w:id="427"/>
      <w:r w:rsidRPr="001452E4">
        <w:rPr>
          <w:rFonts w:ascii="宋体" w:hAnsi="宋体" w:hint="eastAsia"/>
          <w:color w:val="auto"/>
          <w:sz w:val="24"/>
        </w:rPr>
        <w:t xml:space="preserve">21. </w:t>
      </w:r>
      <w:r w:rsidRPr="001452E4">
        <w:rPr>
          <w:rFonts w:ascii="宋体" w:hAnsi="宋体"/>
          <w:color w:val="auto"/>
          <w:sz w:val="24"/>
        </w:rPr>
        <w:t>不可抗力</w:t>
      </w:r>
      <w:bookmarkEnd w:id="428"/>
    </w:p>
    <w:p w14:paraId="3A9D0488" w14:textId="77777777" w:rsidR="00F12CA7" w:rsidRPr="001452E4" w:rsidRDefault="00000000">
      <w:pPr>
        <w:spacing w:line="360" w:lineRule="auto"/>
        <w:rPr>
          <w:rFonts w:ascii="宋体" w:hAnsi="宋体"/>
          <w:color w:val="auto"/>
          <w:sz w:val="24"/>
        </w:rPr>
      </w:pPr>
      <w:bookmarkStart w:id="429" w:name="_bookmark245"/>
      <w:bookmarkStart w:id="430" w:name="_Toc99538683"/>
      <w:bookmarkEnd w:id="429"/>
      <w:r w:rsidRPr="001452E4">
        <w:rPr>
          <w:rFonts w:ascii="宋体" w:hAnsi="宋体" w:hint="eastAsia"/>
          <w:color w:val="auto"/>
          <w:sz w:val="24"/>
        </w:rPr>
        <w:t xml:space="preserve">21.1 </w:t>
      </w:r>
      <w:r w:rsidRPr="001452E4">
        <w:rPr>
          <w:rFonts w:ascii="宋体" w:hAnsi="宋体"/>
          <w:color w:val="auto"/>
          <w:sz w:val="24"/>
        </w:rPr>
        <w:t>不可抗力的确认</w:t>
      </w:r>
      <w:bookmarkEnd w:id="430"/>
    </w:p>
    <w:p w14:paraId="298DBD61"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21.1.1 </w:t>
      </w:r>
      <w:r w:rsidRPr="001452E4">
        <w:rPr>
          <w:rFonts w:ascii="宋体" w:hAnsi="宋体"/>
          <w:color w:val="auto"/>
          <w:spacing w:val="-3"/>
          <w:sz w:val="24"/>
        </w:rPr>
        <w:t>不可抗力是指承包人和发包人在订立合同时不可预见，在施工过程中不可避免发生并不能克服的自然灾害和社会性突发事件，如地震、海啸、瘟疫、水灾、骚乱、暴动、战争和合同约定的其他情形。其他情形见合同条款专用部分。</w:t>
      </w:r>
    </w:p>
    <w:p w14:paraId="6FEFE417"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21.1.2 </w:t>
      </w:r>
      <w:r w:rsidRPr="001452E4">
        <w:rPr>
          <w:rFonts w:ascii="宋体" w:hAnsi="宋体"/>
          <w:color w:val="auto"/>
          <w:spacing w:val="-3"/>
          <w:sz w:val="24"/>
        </w:rPr>
        <w:t>不可抗力发生后，发包人和承包人应及时认真统计所造成的损失，收集不可抗力造成损失的证据。合同双方对是否属于不可抗力或其损失的意见不一致的，由监理人按第</w:t>
      </w:r>
      <w:r w:rsidRPr="001452E4">
        <w:rPr>
          <w:rFonts w:ascii="宋体" w:hAnsi="宋体"/>
          <w:color w:val="auto"/>
          <w:spacing w:val="-3"/>
          <w:sz w:val="24"/>
        </w:rPr>
        <w:t xml:space="preserve">3.5 </w:t>
      </w:r>
      <w:r w:rsidRPr="001452E4">
        <w:rPr>
          <w:rFonts w:ascii="宋体" w:hAnsi="宋体"/>
          <w:color w:val="auto"/>
          <w:spacing w:val="-3"/>
          <w:sz w:val="24"/>
        </w:rPr>
        <w:t>款商定或确定。发生争议时，按第</w:t>
      </w:r>
      <w:r w:rsidRPr="001452E4">
        <w:rPr>
          <w:rFonts w:ascii="宋体" w:hAnsi="宋体"/>
          <w:color w:val="auto"/>
          <w:spacing w:val="-3"/>
          <w:sz w:val="24"/>
        </w:rPr>
        <w:t xml:space="preserve"> 24 </w:t>
      </w:r>
      <w:r w:rsidRPr="001452E4">
        <w:rPr>
          <w:rFonts w:ascii="宋体" w:hAnsi="宋体"/>
          <w:color w:val="auto"/>
          <w:spacing w:val="-3"/>
          <w:sz w:val="24"/>
        </w:rPr>
        <w:t>条的约定办理。</w:t>
      </w:r>
    </w:p>
    <w:p w14:paraId="35B69E44" w14:textId="77777777" w:rsidR="00F12CA7" w:rsidRPr="001452E4" w:rsidRDefault="00000000">
      <w:pPr>
        <w:spacing w:line="360" w:lineRule="auto"/>
        <w:rPr>
          <w:rFonts w:ascii="宋体" w:hAnsi="宋体"/>
          <w:color w:val="auto"/>
          <w:sz w:val="24"/>
        </w:rPr>
      </w:pPr>
      <w:bookmarkStart w:id="431" w:name="_bookmark246"/>
      <w:bookmarkStart w:id="432" w:name="_Toc99538684"/>
      <w:bookmarkEnd w:id="431"/>
      <w:r w:rsidRPr="001452E4">
        <w:rPr>
          <w:rFonts w:ascii="宋体" w:hAnsi="宋体" w:hint="eastAsia"/>
          <w:color w:val="auto"/>
          <w:sz w:val="24"/>
        </w:rPr>
        <w:t xml:space="preserve">21.2 </w:t>
      </w:r>
      <w:r w:rsidRPr="001452E4">
        <w:rPr>
          <w:rFonts w:ascii="宋体" w:hAnsi="宋体"/>
          <w:color w:val="auto"/>
          <w:sz w:val="24"/>
        </w:rPr>
        <w:t>不可抗力的通知</w:t>
      </w:r>
      <w:bookmarkEnd w:id="432"/>
    </w:p>
    <w:p w14:paraId="3A186459"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lastRenderedPageBreak/>
        <w:t xml:space="preserve">21.2.1 </w:t>
      </w:r>
      <w:r w:rsidRPr="001452E4">
        <w:rPr>
          <w:rFonts w:ascii="宋体" w:hAnsi="宋体"/>
          <w:color w:val="auto"/>
          <w:spacing w:val="-3"/>
          <w:sz w:val="24"/>
        </w:rPr>
        <w:t>合同一方当事人遇到不可抗力事件，使其履行合同义务受到阻碍时，应立即通知合同另一方当事人和监理人，书面说明不可抗力和受阻碍的详细情况，并提供必要的证明。</w:t>
      </w:r>
    </w:p>
    <w:p w14:paraId="551F87E6"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21.2.2 </w:t>
      </w:r>
      <w:r w:rsidRPr="001452E4">
        <w:rPr>
          <w:rFonts w:ascii="宋体" w:hAnsi="宋体"/>
          <w:color w:val="auto"/>
          <w:spacing w:val="-3"/>
          <w:sz w:val="24"/>
        </w:rPr>
        <w:t>如不可抗力持续发生，合同一方当事人应及时向合同另一方当事人和监理人提交中间报告，说明不可抗力和履行合同受阻的情况，并于不可抗力事件结束后</w:t>
      </w:r>
      <w:r w:rsidRPr="001452E4">
        <w:rPr>
          <w:rFonts w:ascii="宋体" w:hAnsi="宋体"/>
          <w:color w:val="auto"/>
          <w:spacing w:val="-3"/>
          <w:sz w:val="24"/>
        </w:rPr>
        <w:t xml:space="preserve"> 28 </w:t>
      </w:r>
      <w:r w:rsidRPr="001452E4">
        <w:rPr>
          <w:rFonts w:ascii="宋体" w:hAnsi="宋体"/>
          <w:color w:val="auto"/>
          <w:spacing w:val="-3"/>
          <w:sz w:val="24"/>
        </w:rPr>
        <w:t>天内提交最终报告及有关资料。</w:t>
      </w:r>
    </w:p>
    <w:p w14:paraId="469A6407" w14:textId="77777777" w:rsidR="00F12CA7" w:rsidRPr="001452E4" w:rsidRDefault="00000000">
      <w:pPr>
        <w:spacing w:line="360" w:lineRule="auto"/>
        <w:rPr>
          <w:rFonts w:ascii="宋体" w:hAnsi="宋体"/>
          <w:color w:val="auto"/>
          <w:sz w:val="24"/>
        </w:rPr>
      </w:pPr>
      <w:bookmarkStart w:id="433" w:name="_bookmark247"/>
      <w:bookmarkStart w:id="434" w:name="_Toc99538685"/>
      <w:bookmarkEnd w:id="433"/>
      <w:r w:rsidRPr="001452E4">
        <w:rPr>
          <w:rFonts w:ascii="宋体" w:hAnsi="宋体" w:hint="eastAsia"/>
          <w:color w:val="auto"/>
          <w:sz w:val="24"/>
        </w:rPr>
        <w:t xml:space="preserve">21.3 </w:t>
      </w:r>
      <w:r w:rsidRPr="001452E4">
        <w:rPr>
          <w:rFonts w:ascii="宋体" w:hAnsi="宋体"/>
          <w:color w:val="auto"/>
          <w:sz w:val="24"/>
        </w:rPr>
        <w:t>不可抗力后果及其处理</w:t>
      </w:r>
      <w:bookmarkEnd w:id="434"/>
    </w:p>
    <w:p w14:paraId="5B6ED92D"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21.3.1 </w:t>
      </w:r>
      <w:r w:rsidRPr="001452E4">
        <w:rPr>
          <w:rFonts w:ascii="宋体" w:hAnsi="宋体"/>
          <w:color w:val="auto"/>
          <w:spacing w:val="-3"/>
          <w:sz w:val="24"/>
        </w:rPr>
        <w:t>不可抗力造成损害的责任</w:t>
      </w:r>
    </w:p>
    <w:p w14:paraId="748CD9B9"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不可抗力导致的人员伤亡、财产损失、费用增加和（或）工期延误等后果，由合同双方按以下原则承担：</w:t>
      </w:r>
    </w:p>
    <w:p w14:paraId="23AD1B89"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1</w:t>
      </w:r>
      <w:r w:rsidRPr="001452E4">
        <w:rPr>
          <w:rFonts w:ascii="宋体" w:hAnsi="宋体" w:hint="eastAsia"/>
          <w:color w:val="auto"/>
          <w:spacing w:val="-3"/>
          <w:sz w:val="24"/>
        </w:rPr>
        <w:t>）永久内容</w:t>
      </w:r>
      <w:r w:rsidRPr="001452E4">
        <w:rPr>
          <w:rFonts w:ascii="宋体" w:hAnsi="宋体"/>
          <w:color w:val="auto"/>
          <w:spacing w:val="-3"/>
          <w:sz w:val="24"/>
        </w:rPr>
        <w:t>，包括已运至施工场地的材料和</w:t>
      </w:r>
      <w:r w:rsidRPr="001452E4">
        <w:rPr>
          <w:rFonts w:ascii="宋体" w:hAnsi="宋体" w:hint="eastAsia"/>
          <w:color w:val="auto"/>
          <w:spacing w:val="-3"/>
          <w:sz w:val="24"/>
        </w:rPr>
        <w:t>设备</w:t>
      </w:r>
      <w:r w:rsidRPr="001452E4">
        <w:rPr>
          <w:rFonts w:ascii="宋体" w:hAnsi="宋体"/>
          <w:color w:val="auto"/>
          <w:spacing w:val="-3"/>
          <w:sz w:val="24"/>
        </w:rPr>
        <w:t>的损害，以及因工程损害造成的第三者人员伤亡和财产损失由发包人承担；</w:t>
      </w:r>
    </w:p>
    <w:p w14:paraId="494AD22F"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2</w:t>
      </w:r>
      <w:r w:rsidRPr="001452E4">
        <w:rPr>
          <w:rFonts w:ascii="宋体" w:hAnsi="宋体" w:hint="eastAsia"/>
          <w:color w:val="auto"/>
          <w:spacing w:val="-3"/>
          <w:sz w:val="24"/>
        </w:rPr>
        <w:t>）</w:t>
      </w:r>
      <w:r w:rsidRPr="001452E4">
        <w:rPr>
          <w:rFonts w:ascii="宋体" w:hAnsi="宋体"/>
          <w:color w:val="auto"/>
          <w:spacing w:val="-3"/>
          <w:sz w:val="24"/>
        </w:rPr>
        <w:t>承包人设备的损坏由承包人承担；</w:t>
      </w:r>
    </w:p>
    <w:p w14:paraId="5E36F598"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3</w:t>
      </w:r>
      <w:r w:rsidRPr="001452E4">
        <w:rPr>
          <w:rFonts w:ascii="宋体" w:hAnsi="宋体" w:hint="eastAsia"/>
          <w:color w:val="auto"/>
          <w:spacing w:val="-3"/>
          <w:sz w:val="24"/>
        </w:rPr>
        <w:t>）</w:t>
      </w:r>
      <w:r w:rsidRPr="001452E4">
        <w:rPr>
          <w:rFonts w:ascii="宋体" w:hAnsi="宋体"/>
          <w:color w:val="auto"/>
          <w:spacing w:val="-3"/>
          <w:sz w:val="24"/>
        </w:rPr>
        <w:t>发包人和承包人各自承担其人员伤亡和其他财产损失及其相关费用；</w:t>
      </w:r>
    </w:p>
    <w:p w14:paraId="05DF8D2F"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4</w:t>
      </w:r>
      <w:r w:rsidRPr="001452E4">
        <w:rPr>
          <w:rFonts w:ascii="宋体" w:hAnsi="宋体" w:hint="eastAsia"/>
          <w:color w:val="auto"/>
          <w:spacing w:val="-3"/>
          <w:sz w:val="24"/>
        </w:rPr>
        <w:t>）</w:t>
      </w:r>
      <w:r w:rsidRPr="001452E4">
        <w:rPr>
          <w:rFonts w:ascii="宋体" w:hAnsi="宋体"/>
          <w:color w:val="auto"/>
          <w:spacing w:val="-3"/>
          <w:sz w:val="24"/>
        </w:rPr>
        <w:t>承包人的停工损失由承包人承担，但停工期间应监理人要求清理、修复</w:t>
      </w:r>
      <w:r w:rsidRPr="001452E4">
        <w:rPr>
          <w:rFonts w:ascii="宋体" w:hAnsi="宋体" w:hint="eastAsia"/>
          <w:color w:val="auto"/>
          <w:spacing w:val="-3"/>
          <w:sz w:val="24"/>
        </w:rPr>
        <w:t>内容</w:t>
      </w:r>
      <w:r w:rsidRPr="001452E4">
        <w:rPr>
          <w:rFonts w:ascii="宋体" w:hAnsi="宋体"/>
          <w:color w:val="auto"/>
          <w:spacing w:val="-3"/>
          <w:sz w:val="24"/>
        </w:rPr>
        <w:t>的金额由发包人承担；</w:t>
      </w:r>
    </w:p>
    <w:p w14:paraId="6E406DCD"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5</w:t>
      </w:r>
      <w:r w:rsidRPr="001452E4">
        <w:rPr>
          <w:rFonts w:ascii="宋体" w:hAnsi="宋体" w:hint="eastAsia"/>
          <w:color w:val="auto"/>
          <w:spacing w:val="-3"/>
          <w:sz w:val="24"/>
        </w:rPr>
        <w:t>）</w:t>
      </w:r>
      <w:r w:rsidRPr="001452E4">
        <w:rPr>
          <w:rFonts w:ascii="宋体" w:hAnsi="宋体"/>
          <w:color w:val="auto"/>
          <w:spacing w:val="-3"/>
          <w:sz w:val="24"/>
        </w:rPr>
        <w:t>不能按期竣工的，应合理延长工期，承包人不需支付逾期竣工违约金。发包人要求赶工的，承包人应采取赶工措施，赶工费用由发包人承担。</w:t>
      </w:r>
    </w:p>
    <w:p w14:paraId="01EFD102"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21.3.2 </w:t>
      </w:r>
      <w:r w:rsidRPr="001452E4">
        <w:rPr>
          <w:rFonts w:ascii="宋体" w:hAnsi="宋体"/>
          <w:color w:val="auto"/>
          <w:spacing w:val="-3"/>
          <w:sz w:val="24"/>
        </w:rPr>
        <w:t>延迟履行期间发生的不可抗力</w:t>
      </w:r>
    </w:p>
    <w:p w14:paraId="60006146"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合同一方当事人延迟履行，在延迟履行期间发生不可抗力的，不免除其责任。</w:t>
      </w:r>
    </w:p>
    <w:p w14:paraId="140423CB"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21.3.3 </w:t>
      </w:r>
      <w:r w:rsidRPr="001452E4">
        <w:rPr>
          <w:rFonts w:ascii="宋体" w:hAnsi="宋体"/>
          <w:color w:val="auto"/>
          <w:spacing w:val="-3"/>
          <w:sz w:val="24"/>
        </w:rPr>
        <w:t>避免和减少不可抗力损失</w:t>
      </w:r>
    </w:p>
    <w:p w14:paraId="3C5E2DD3"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不可抗力发生后，发包人和承包人均应采取措施尽量避免和减少损失的扩大，任何一方没有采取有效措施导致损失扩大的，应对扩大的损失承担责任。</w:t>
      </w:r>
    </w:p>
    <w:p w14:paraId="5C0C5513"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21.3.4 </w:t>
      </w:r>
      <w:r w:rsidRPr="001452E4">
        <w:rPr>
          <w:rFonts w:ascii="宋体" w:hAnsi="宋体"/>
          <w:color w:val="auto"/>
          <w:spacing w:val="-3"/>
          <w:sz w:val="24"/>
        </w:rPr>
        <w:t>因不可抗力解除合同</w:t>
      </w:r>
    </w:p>
    <w:p w14:paraId="4769FDB7"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合同一方当事人因不可抗力不能履行合同的，应当及时通知对方解除合同。合同解除后，</w:t>
      </w:r>
      <w:r w:rsidRPr="001452E4">
        <w:rPr>
          <w:rFonts w:ascii="宋体" w:hAnsi="宋体"/>
          <w:color w:val="auto"/>
          <w:spacing w:val="-3"/>
          <w:sz w:val="24"/>
        </w:rPr>
        <w:t xml:space="preserve"> </w:t>
      </w:r>
      <w:r w:rsidRPr="001452E4">
        <w:rPr>
          <w:rFonts w:ascii="宋体" w:hAnsi="宋体"/>
          <w:color w:val="auto"/>
          <w:spacing w:val="-3"/>
          <w:sz w:val="24"/>
        </w:rPr>
        <w:t>承包人应按照第</w:t>
      </w:r>
      <w:r w:rsidRPr="001452E4">
        <w:rPr>
          <w:rFonts w:ascii="宋体" w:hAnsi="宋体"/>
          <w:color w:val="auto"/>
          <w:spacing w:val="-3"/>
          <w:sz w:val="24"/>
        </w:rPr>
        <w:t xml:space="preserve"> 22.2.5 </w:t>
      </w:r>
      <w:r w:rsidRPr="001452E4">
        <w:rPr>
          <w:rFonts w:ascii="宋体" w:hAnsi="宋体"/>
          <w:color w:val="auto"/>
          <w:spacing w:val="-3"/>
          <w:sz w:val="24"/>
        </w:rPr>
        <w:t>项约定撤离施工场地。已经订货的材料、设备由订货方负责退货或解除订货合同，不能退还的货款和因退货、解除订货合同发生的费用，由发包人承担，因未及时退货造成的损失由责任方承担。合同解除后的付款，参照第</w:t>
      </w:r>
      <w:r w:rsidRPr="001452E4">
        <w:rPr>
          <w:rFonts w:ascii="宋体" w:hAnsi="宋体"/>
          <w:color w:val="auto"/>
          <w:spacing w:val="-3"/>
          <w:sz w:val="24"/>
        </w:rPr>
        <w:t xml:space="preserve"> 22.2.4 </w:t>
      </w:r>
      <w:r w:rsidRPr="001452E4">
        <w:rPr>
          <w:rFonts w:ascii="宋体" w:hAnsi="宋体"/>
          <w:color w:val="auto"/>
          <w:spacing w:val="-3"/>
          <w:sz w:val="24"/>
        </w:rPr>
        <w:t>项约定，由监理人按第</w:t>
      </w:r>
      <w:r w:rsidRPr="001452E4">
        <w:rPr>
          <w:rFonts w:ascii="宋体" w:hAnsi="宋体"/>
          <w:color w:val="auto"/>
          <w:spacing w:val="-3"/>
          <w:sz w:val="24"/>
        </w:rPr>
        <w:t xml:space="preserve"> 3.5 </w:t>
      </w:r>
      <w:r w:rsidRPr="001452E4">
        <w:rPr>
          <w:rFonts w:ascii="宋体" w:hAnsi="宋体"/>
          <w:color w:val="auto"/>
          <w:spacing w:val="-3"/>
          <w:sz w:val="24"/>
        </w:rPr>
        <w:t>款商定或确定。</w:t>
      </w:r>
    </w:p>
    <w:p w14:paraId="6FA02FFB" w14:textId="77777777" w:rsidR="00F12CA7" w:rsidRPr="001452E4" w:rsidRDefault="00000000">
      <w:pPr>
        <w:spacing w:line="360" w:lineRule="auto"/>
        <w:rPr>
          <w:rFonts w:ascii="宋体" w:hAnsi="宋体"/>
          <w:color w:val="auto"/>
          <w:sz w:val="24"/>
        </w:rPr>
      </w:pPr>
      <w:bookmarkStart w:id="435" w:name="_bookmark248"/>
      <w:bookmarkStart w:id="436" w:name="_Toc99538686"/>
      <w:bookmarkEnd w:id="435"/>
      <w:r w:rsidRPr="001452E4">
        <w:rPr>
          <w:rFonts w:ascii="宋体" w:hAnsi="宋体" w:hint="eastAsia"/>
          <w:color w:val="auto"/>
          <w:sz w:val="24"/>
        </w:rPr>
        <w:t xml:space="preserve">22. </w:t>
      </w:r>
      <w:r w:rsidRPr="001452E4">
        <w:rPr>
          <w:rFonts w:ascii="宋体" w:hAnsi="宋体"/>
          <w:color w:val="auto"/>
          <w:sz w:val="24"/>
        </w:rPr>
        <w:t>违约</w:t>
      </w:r>
      <w:bookmarkEnd w:id="436"/>
    </w:p>
    <w:p w14:paraId="36E8D29D" w14:textId="77777777" w:rsidR="00F12CA7" w:rsidRPr="001452E4" w:rsidRDefault="00000000">
      <w:pPr>
        <w:spacing w:line="360" w:lineRule="auto"/>
        <w:rPr>
          <w:rFonts w:ascii="宋体" w:hAnsi="宋体"/>
          <w:color w:val="auto"/>
          <w:sz w:val="24"/>
        </w:rPr>
      </w:pPr>
      <w:bookmarkStart w:id="437" w:name="_bookmark249"/>
      <w:bookmarkStart w:id="438" w:name="_Toc99538687"/>
      <w:bookmarkEnd w:id="437"/>
      <w:r w:rsidRPr="001452E4">
        <w:rPr>
          <w:rFonts w:ascii="宋体" w:hAnsi="宋体" w:hint="eastAsia"/>
          <w:color w:val="auto"/>
          <w:sz w:val="24"/>
        </w:rPr>
        <w:lastRenderedPageBreak/>
        <w:t xml:space="preserve">22.1 </w:t>
      </w:r>
      <w:r w:rsidRPr="001452E4">
        <w:rPr>
          <w:rFonts w:ascii="宋体" w:hAnsi="宋体"/>
          <w:color w:val="auto"/>
          <w:spacing w:val="-3"/>
          <w:sz w:val="24"/>
        </w:rPr>
        <w:t>承</w:t>
      </w:r>
      <w:r w:rsidRPr="001452E4">
        <w:rPr>
          <w:rFonts w:ascii="宋体" w:hAnsi="宋体"/>
          <w:color w:val="auto"/>
          <w:sz w:val="24"/>
        </w:rPr>
        <w:t>包人违约</w:t>
      </w:r>
      <w:bookmarkEnd w:id="438"/>
    </w:p>
    <w:p w14:paraId="6F1A33F9"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22.1.1 </w:t>
      </w:r>
      <w:r w:rsidRPr="001452E4">
        <w:rPr>
          <w:rFonts w:ascii="宋体" w:hAnsi="宋体"/>
          <w:color w:val="auto"/>
          <w:spacing w:val="-3"/>
          <w:sz w:val="24"/>
        </w:rPr>
        <w:t>承包人违约的情形</w:t>
      </w:r>
    </w:p>
    <w:p w14:paraId="01FE5053"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在履行合同过程中发生的下列情况属承包人违约</w:t>
      </w:r>
    </w:p>
    <w:p w14:paraId="47A4461E"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1</w:t>
      </w:r>
      <w:r w:rsidRPr="001452E4">
        <w:rPr>
          <w:rFonts w:ascii="宋体" w:hAnsi="宋体" w:hint="eastAsia"/>
          <w:color w:val="auto"/>
          <w:spacing w:val="-3"/>
          <w:sz w:val="24"/>
        </w:rPr>
        <w:t>）</w:t>
      </w:r>
      <w:r w:rsidRPr="001452E4">
        <w:rPr>
          <w:rFonts w:ascii="宋体" w:hAnsi="宋体"/>
          <w:color w:val="auto"/>
          <w:spacing w:val="-3"/>
          <w:sz w:val="24"/>
        </w:rPr>
        <w:t>承包人违反第</w:t>
      </w:r>
      <w:r w:rsidRPr="001452E4">
        <w:rPr>
          <w:rFonts w:ascii="宋体" w:hAnsi="宋体"/>
          <w:color w:val="auto"/>
          <w:spacing w:val="-3"/>
          <w:sz w:val="24"/>
        </w:rPr>
        <w:t xml:space="preserve"> 1.8 </w:t>
      </w:r>
      <w:r w:rsidRPr="001452E4">
        <w:rPr>
          <w:rFonts w:ascii="宋体" w:hAnsi="宋体"/>
          <w:color w:val="auto"/>
          <w:spacing w:val="-3"/>
          <w:sz w:val="24"/>
        </w:rPr>
        <w:t>款或第</w:t>
      </w:r>
      <w:r w:rsidRPr="001452E4">
        <w:rPr>
          <w:rFonts w:ascii="宋体" w:hAnsi="宋体"/>
          <w:color w:val="auto"/>
          <w:spacing w:val="-3"/>
          <w:sz w:val="24"/>
        </w:rPr>
        <w:t xml:space="preserve"> 4.3 </w:t>
      </w:r>
      <w:r w:rsidRPr="001452E4">
        <w:rPr>
          <w:rFonts w:ascii="宋体" w:hAnsi="宋体"/>
          <w:color w:val="auto"/>
          <w:spacing w:val="-3"/>
          <w:sz w:val="24"/>
        </w:rPr>
        <w:t>款的约定，私自将合同的全部或部分权利转让给其他人，或私自将合同的全部或部分义务转移给其他人；</w:t>
      </w:r>
    </w:p>
    <w:p w14:paraId="4B211D77"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2</w:t>
      </w:r>
      <w:r w:rsidRPr="001452E4">
        <w:rPr>
          <w:rFonts w:ascii="宋体" w:hAnsi="宋体" w:hint="eastAsia"/>
          <w:color w:val="auto"/>
          <w:spacing w:val="-3"/>
          <w:sz w:val="24"/>
        </w:rPr>
        <w:t>）</w:t>
      </w:r>
      <w:r w:rsidRPr="001452E4">
        <w:rPr>
          <w:rFonts w:ascii="宋体" w:hAnsi="宋体"/>
          <w:color w:val="auto"/>
          <w:spacing w:val="-3"/>
          <w:sz w:val="24"/>
        </w:rPr>
        <w:t>承包人违反第</w:t>
      </w:r>
      <w:r w:rsidRPr="001452E4">
        <w:rPr>
          <w:rFonts w:ascii="宋体" w:hAnsi="宋体"/>
          <w:color w:val="auto"/>
          <w:spacing w:val="-3"/>
          <w:sz w:val="24"/>
        </w:rPr>
        <w:t xml:space="preserve"> 5.3 </w:t>
      </w:r>
      <w:r w:rsidRPr="001452E4">
        <w:rPr>
          <w:rFonts w:ascii="宋体" w:hAnsi="宋体"/>
          <w:color w:val="auto"/>
          <w:spacing w:val="-3"/>
          <w:sz w:val="24"/>
        </w:rPr>
        <w:t>款或第</w:t>
      </w:r>
      <w:r w:rsidRPr="001452E4">
        <w:rPr>
          <w:rFonts w:ascii="宋体" w:hAnsi="宋体"/>
          <w:color w:val="auto"/>
          <w:spacing w:val="-3"/>
          <w:sz w:val="24"/>
        </w:rPr>
        <w:t xml:space="preserve"> 6.4 </w:t>
      </w:r>
      <w:r w:rsidRPr="001452E4">
        <w:rPr>
          <w:rFonts w:ascii="宋体" w:hAnsi="宋体"/>
          <w:color w:val="auto"/>
          <w:spacing w:val="-3"/>
          <w:sz w:val="24"/>
        </w:rPr>
        <w:t>款的约定，未经监理人批准，私自将已按合同约定进入施工场地的施工设备、临时设施或材料撤离施工场地；</w:t>
      </w:r>
    </w:p>
    <w:p w14:paraId="604A57B7"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3</w:t>
      </w:r>
      <w:r w:rsidRPr="001452E4">
        <w:rPr>
          <w:rFonts w:ascii="宋体" w:hAnsi="宋体" w:hint="eastAsia"/>
          <w:color w:val="auto"/>
          <w:spacing w:val="-3"/>
          <w:sz w:val="24"/>
        </w:rPr>
        <w:t>）</w:t>
      </w:r>
      <w:r w:rsidRPr="001452E4">
        <w:rPr>
          <w:rFonts w:ascii="宋体" w:hAnsi="宋体"/>
          <w:color w:val="auto"/>
          <w:spacing w:val="-3"/>
          <w:sz w:val="24"/>
        </w:rPr>
        <w:t>承包人违反第</w:t>
      </w:r>
      <w:r w:rsidRPr="001452E4">
        <w:rPr>
          <w:rFonts w:ascii="宋体" w:hAnsi="宋体"/>
          <w:color w:val="auto"/>
          <w:spacing w:val="-3"/>
          <w:sz w:val="24"/>
        </w:rPr>
        <w:t xml:space="preserve"> 5.4 </w:t>
      </w:r>
      <w:r w:rsidRPr="001452E4">
        <w:rPr>
          <w:rFonts w:ascii="宋体" w:hAnsi="宋体"/>
          <w:color w:val="auto"/>
          <w:spacing w:val="-3"/>
          <w:sz w:val="24"/>
        </w:rPr>
        <w:t>款的约定使用了不合格材料或</w:t>
      </w:r>
      <w:r w:rsidRPr="001452E4">
        <w:rPr>
          <w:rFonts w:ascii="宋体" w:hAnsi="宋体" w:hint="eastAsia"/>
          <w:color w:val="auto"/>
          <w:spacing w:val="-3"/>
          <w:sz w:val="24"/>
        </w:rPr>
        <w:t>设备</w:t>
      </w:r>
      <w:r w:rsidRPr="001452E4">
        <w:rPr>
          <w:rFonts w:ascii="宋体" w:hAnsi="宋体"/>
          <w:color w:val="auto"/>
          <w:spacing w:val="-3"/>
          <w:sz w:val="24"/>
        </w:rPr>
        <w:t>，</w:t>
      </w:r>
      <w:r w:rsidRPr="001452E4">
        <w:rPr>
          <w:rFonts w:ascii="宋体" w:hAnsi="宋体" w:hint="eastAsia"/>
          <w:color w:val="auto"/>
          <w:spacing w:val="-3"/>
          <w:sz w:val="24"/>
        </w:rPr>
        <w:t>项目质量</w:t>
      </w:r>
      <w:r w:rsidRPr="001452E4">
        <w:rPr>
          <w:rFonts w:ascii="宋体" w:hAnsi="宋体"/>
          <w:color w:val="auto"/>
          <w:spacing w:val="-3"/>
          <w:sz w:val="24"/>
        </w:rPr>
        <w:t>达不到标准要求，又拒绝清除不合格</w:t>
      </w:r>
      <w:r w:rsidRPr="001452E4">
        <w:rPr>
          <w:rFonts w:ascii="宋体" w:hAnsi="宋体" w:hint="eastAsia"/>
          <w:color w:val="auto"/>
          <w:spacing w:val="-3"/>
          <w:sz w:val="24"/>
        </w:rPr>
        <w:t>内容</w:t>
      </w:r>
      <w:r w:rsidRPr="001452E4">
        <w:rPr>
          <w:rFonts w:ascii="宋体" w:hAnsi="宋体"/>
          <w:color w:val="auto"/>
          <w:spacing w:val="-3"/>
          <w:sz w:val="24"/>
        </w:rPr>
        <w:t>；</w:t>
      </w:r>
    </w:p>
    <w:p w14:paraId="6AC7003B"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4</w:t>
      </w:r>
      <w:r w:rsidRPr="001452E4">
        <w:rPr>
          <w:rFonts w:ascii="宋体" w:hAnsi="宋体" w:hint="eastAsia"/>
          <w:color w:val="auto"/>
          <w:spacing w:val="-3"/>
          <w:sz w:val="24"/>
        </w:rPr>
        <w:t>）</w:t>
      </w:r>
      <w:r w:rsidRPr="001452E4">
        <w:rPr>
          <w:rFonts w:ascii="宋体" w:hAnsi="宋体"/>
          <w:color w:val="auto"/>
          <w:spacing w:val="-3"/>
          <w:sz w:val="24"/>
        </w:rPr>
        <w:t>承包人未能按合同进度计划及时完成合同约定的工作，已造成或预期造成工期延误；</w:t>
      </w:r>
    </w:p>
    <w:p w14:paraId="58A4D21B"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5</w:t>
      </w:r>
      <w:r w:rsidRPr="001452E4">
        <w:rPr>
          <w:rFonts w:ascii="宋体" w:hAnsi="宋体" w:hint="eastAsia"/>
          <w:color w:val="auto"/>
          <w:spacing w:val="-3"/>
          <w:sz w:val="24"/>
        </w:rPr>
        <w:t>）</w:t>
      </w:r>
      <w:r w:rsidRPr="001452E4">
        <w:rPr>
          <w:rFonts w:ascii="宋体" w:hAnsi="宋体"/>
          <w:color w:val="auto"/>
          <w:spacing w:val="-3"/>
          <w:sz w:val="24"/>
        </w:rPr>
        <w:t>承包人在缺陷责任期内，未能对</w:t>
      </w:r>
      <w:r w:rsidRPr="001452E4">
        <w:rPr>
          <w:rFonts w:ascii="宋体" w:hAnsi="宋体" w:hint="eastAsia"/>
          <w:color w:val="auto"/>
          <w:spacing w:val="-3"/>
          <w:sz w:val="24"/>
        </w:rPr>
        <w:t>接收证书</w:t>
      </w:r>
      <w:r w:rsidRPr="001452E4">
        <w:rPr>
          <w:rFonts w:ascii="宋体" w:hAnsi="宋体"/>
          <w:color w:val="auto"/>
          <w:spacing w:val="-3"/>
          <w:sz w:val="24"/>
        </w:rPr>
        <w:t>所列的缺陷清单的内容或缺陷责任期内发生的缺陷进行修复，而又拒绝按监理人指示再进行修补；</w:t>
      </w:r>
    </w:p>
    <w:p w14:paraId="71805210"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6</w:t>
      </w:r>
      <w:r w:rsidRPr="001452E4">
        <w:rPr>
          <w:rFonts w:ascii="宋体" w:hAnsi="宋体" w:hint="eastAsia"/>
          <w:color w:val="auto"/>
          <w:spacing w:val="-3"/>
          <w:sz w:val="24"/>
        </w:rPr>
        <w:t>）</w:t>
      </w:r>
      <w:r w:rsidRPr="001452E4">
        <w:rPr>
          <w:rFonts w:ascii="宋体" w:hAnsi="宋体"/>
          <w:color w:val="auto"/>
          <w:spacing w:val="-3"/>
          <w:sz w:val="24"/>
        </w:rPr>
        <w:t>承包人无法继续履行或明确表示不履行或实质上已停止履行合同；</w:t>
      </w:r>
    </w:p>
    <w:p w14:paraId="2EF5F2A4"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7</w:t>
      </w:r>
      <w:r w:rsidRPr="001452E4">
        <w:rPr>
          <w:rFonts w:ascii="宋体" w:hAnsi="宋体" w:hint="eastAsia"/>
          <w:color w:val="auto"/>
          <w:spacing w:val="-3"/>
          <w:sz w:val="24"/>
        </w:rPr>
        <w:t>）</w:t>
      </w:r>
      <w:r w:rsidRPr="001452E4">
        <w:rPr>
          <w:rFonts w:ascii="宋体" w:hAnsi="宋体"/>
          <w:color w:val="auto"/>
          <w:spacing w:val="-3"/>
          <w:sz w:val="24"/>
        </w:rPr>
        <w:t>承包人不按合同约定履行义务的其他情况。</w:t>
      </w:r>
    </w:p>
    <w:p w14:paraId="3B1E00B3"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22.1.2 </w:t>
      </w:r>
      <w:r w:rsidRPr="001452E4">
        <w:rPr>
          <w:rFonts w:ascii="宋体" w:hAnsi="宋体"/>
          <w:color w:val="auto"/>
          <w:spacing w:val="-3"/>
          <w:sz w:val="24"/>
        </w:rPr>
        <w:t>对承包人违约的处理</w:t>
      </w:r>
    </w:p>
    <w:p w14:paraId="787CCF72"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1</w:t>
      </w:r>
      <w:r w:rsidRPr="001452E4">
        <w:rPr>
          <w:rFonts w:ascii="宋体" w:hAnsi="宋体" w:hint="eastAsia"/>
          <w:color w:val="auto"/>
          <w:spacing w:val="-3"/>
          <w:sz w:val="24"/>
        </w:rPr>
        <w:t>）</w:t>
      </w:r>
      <w:r w:rsidRPr="001452E4">
        <w:rPr>
          <w:rFonts w:ascii="宋体" w:hAnsi="宋体"/>
          <w:color w:val="auto"/>
          <w:spacing w:val="-3"/>
          <w:sz w:val="24"/>
        </w:rPr>
        <w:t>承包人发生第</w:t>
      </w:r>
      <w:r w:rsidRPr="001452E4">
        <w:rPr>
          <w:rFonts w:ascii="宋体" w:hAnsi="宋体"/>
          <w:color w:val="auto"/>
          <w:spacing w:val="-3"/>
          <w:sz w:val="24"/>
        </w:rPr>
        <w:t xml:space="preserve"> 22.1.1</w:t>
      </w:r>
      <w:r w:rsidRPr="001452E4">
        <w:rPr>
          <w:rFonts w:ascii="宋体" w:hAnsi="宋体"/>
          <w:color w:val="auto"/>
          <w:spacing w:val="-3"/>
          <w:sz w:val="24"/>
        </w:rPr>
        <w:t>（</w:t>
      </w:r>
      <w:r w:rsidRPr="001452E4">
        <w:rPr>
          <w:rFonts w:ascii="宋体" w:hAnsi="宋体"/>
          <w:color w:val="auto"/>
          <w:spacing w:val="-3"/>
          <w:sz w:val="24"/>
        </w:rPr>
        <w:t>6</w:t>
      </w:r>
      <w:r w:rsidRPr="001452E4">
        <w:rPr>
          <w:rFonts w:ascii="宋体" w:hAnsi="宋体"/>
          <w:color w:val="auto"/>
          <w:spacing w:val="-3"/>
          <w:sz w:val="24"/>
        </w:rPr>
        <w:t>）目约定的违约情况时，发包人可通知承包人立即解除合同，并按有关法律处理。</w:t>
      </w:r>
    </w:p>
    <w:p w14:paraId="7B816ECE"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2</w:t>
      </w:r>
      <w:r w:rsidRPr="001452E4">
        <w:rPr>
          <w:rFonts w:ascii="宋体" w:hAnsi="宋体" w:hint="eastAsia"/>
          <w:color w:val="auto"/>
          <w:spacing w:val="-3"/>
          <w:sz w:val="24"/>
        </w:rPr>
        <w:t>）</w:t>
      </w:r>
      <w:r w:rsidRPr="001452E4">
        <w:rPr>
          <w:rFonts w:ascii="宋体" w:hAnsi="宋体"/>
          <w:color w:val="auto"/>
          <w:spacing w:val="-3"/>
          <w:sz w:val="24"/>
        </w:rPr>
        <w:t>承包人发生除第</w:t>
      </w:r>
      <w:r w:rsidRPr="001452E4">
        <w:rPr>
          <w:rFonts w:ascii="宋体" w:hAnsi="宋体"/>
          <w:color w:val="auto"/>
          <w:spacing w:val="-3"/>
          <w:sz w:val="24"/>
        </w:rPr>
        <w:t xml:space="preserve"> 22.1.1</w:t>
      </w:r>
      <w:r w:rsidRPr="001452E4">
        <w:rPr>
          <w:rFonts w:ascii="宋体" w:hAnsi="宋体"/>
          <w:color w:val="auto"/>
          <w:spacing w:val="-3"/>
          <w:sz w:val="24"/>
        </w:rPr>
        <w:t>（</w:t>
      </w:r>
      <w:r w:rsidRPr="001452E4">
        <w:rPr>
          <w:rFonts w:ascii="宋体" w:hAnsi="宋体"/>
          <w:color w:val="auto"/>
          <w:spacing w:val="-3"/>
          <w:sz w:val="24"/>
        </w:rPr>
        <w:t>6</w:t>
      </w:r>
      <w:r w:rsidRPr="001452E4">
        <w:rPr>
          <w:rFonts w:ascii="宋体" w:hAnsi="宋体"/>
          <w:color w:val="auto"/>
          <w:spacing w:val="-3"/>
          <w:sz w:val="24"/>
        </w:rPr>
        <w:t>）目约定以外的其他违约情况时，监理人可向承包人发出整改通知，要求其在指定的期限内改正。承包人应承担其违约所引起的费用增加和（或）</w:t>
      </w:r>
      <w:r w:rsidRPr="001452E4">
        <w:rPr>
          <w:rFonts w:ascii="宋体" w:hAnsi="宋体"/>
          <w:color w:val="auto"/>
          <w:spacing w:val="-3"/>
          <w:sz w:val="24"/>
        </w:rPr>
        <w:t xml:space="preserve"> </w:t>
      </w:r>
      <w:r w:rsidRPr="001452E4">
        <w:rPr>
          <w:rFonts w:ascii="宋体" w:hAnsi="宋体"/>
          <w:color w:val="auto"/>
          <w:spacing w:val="-3"/>
          <w:sz w:val="24"/>
        </w:rPr>
        <w:t>工期延误。</w:t>
      </w:r>
    </w:p>
    <w:p w14:paraId="2B7DAE56"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3</w:t>
      </w:r>
      <w:r w:rsidRPr="001452E4">
        <w:rPr>
          <w:rFonts w:ascii="宋体" w:hAnsi="宋体" w:hint="eastAsia"/>
          <w:color w:val="auto"/>
          <w:spacing w:val="-3"/>
          <w:sz w:val="24"/>
        </w:rPr>
        <w:t>）</w:t>
      </w:r>
      <w:r w:rsidRPr="001452E4">
        <w:rPr>
          <w:rFonts w:ascii="宋体" w:hAnsi="宋体"/>
          <w:color w:val="auto"/>
          <w:spacing w:val="-3"/>
          <w:sz w:val="24"/>
        </w:rPr>
        <w:t>经检查证明承包人已采取了有效措施纠正违约行为，具备复工条件的，可由监理人签发复工通知复工。</w:t>
      </w:r>
    </w:p>
    <w:p w14:paraId="4C6FDCA5"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22.1.3 </w:t>
      </w:r>
      <w:r w:rsidRPr="001452E4">
        <w:rPr>
          <w:rFonts w:ascii="宋体" w:hAnsi="宋体"/>
          <w:color w:val="auto"/>
          <w:spacing w:val="-3"/>
          <w:sz w:val="24"/>
        </w:rPr>
        <w:t>承包人违约解除合同</w:t>
      </w:r>
    </w:p>
    <w:p w14:paraId="1125B5F6"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监理人发出整改通知</w:t>
      </w:r>
      <w:r w:rsidRPr="001452E4">
        <w:rPr>
          <w:rFonts w:ascii="宋体" w:hAnsi="宋体"/>
          <w:color w:val="auto"/>
          <w:spacing w:val="-3"/>
          <w:sz w:val="24"/>
        </w:rPr>
        <w:t xml:space="preserve"> 28 </w:t>
      </w:r>
      <w:r w:rsidRPr="001452E4">
        <w:rPr>
          <w:rFonts w:ascii="宋体" w:hAnsi="宋体"/>
          <w:color w:val="auto"/>
          <w:spacing w:val="-3"/>
          <w:sz w:val="24"/>
        </w:rPr>
        <w:t>天后，承包人仍不纠正违约行为的，发包人可向承包人发出解除合同通知。合同解除后，发包人可派员进驻施工场地，另行组织人员或委托其他承包人施工。发包人因继续完成该</w:t>
      </w:r>
      <w:r w:rsidRPr="001452E4">
        <w:rPr>
          <w:rFonts w:ascii="宋体" w:hAnsi="宋体" w:hint="eastAsia"/>
          <w:color w:val="auto"/>
          <w:spacing w:val="-3"/>
          <w:sz w:val="24"/>
        </w:rPr>
        <w:t>项目</w:t>
      </w:r>
      <w:r w:rsidRPr="001452E4">
        <w:rPr>
          <w:rFonts w:ascii="宋体" w:hAnsi="宋体"/>
          <w:color w:val="auto"/>
          <w:spacing w:val="-3"/>
          <w:sz w:val="24"/>
        </w:rPr>
        <w:t>的需要，有权扣留使用承包人在现场的材料、设备和临时设施。但发包人的这一行动不免除承包人应承担的违约责任，也不影响发包人根据合同约定享有的索赔权利。</w:t>
      </w:r>
    </w:p>
    <w:p w14:paraId="24D3E723"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22.1.4 </w:t>
      </w:r>
      <w:r w:rsidRPr="001452E4">
        <w:rPr>
          <w:rFonts w:ascii="宋体" w:hAnsi="宋体"/>
          <w:color w:val="auto"/>
          <w:spacing w:val="-3"/>
          <w:sz w:val="24"/>
        </w:rPr>
        <w:t>合同解除后的估价、付款和结清</w:t>
      </w:r>
    </w:p>
    <w:p w14:paraId="6A5B4ACA"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lastRenderedPageBreak/>
        <w:t>（</w:t>
      </w:r>
      <w:r w:rsidRPr="001452E4">
        <w:rPr>
          <w:rFonts w:ascii="宋体" w:hAnsi="宋体" w:hint="eastAsia"/>
          <w:color w:val="auto"/>
          <w:spacing w:val="-3"/>
          <w:sz w:val="24"/>
        </w:rPr>
        <w:t>1</w:t>
      </w:r>
      <w:r w:rsidRPr="001452E4">
        <w:rPr>
          <w:rFonts w:ascii="宋体" w:hAnsi="宋体" w:hint="eastAsia"/>
          <w:color w:val="auto"/>
          <w:spacing w:val="-3"/>
          <w:sz w:val="24"/>
        </w:rPr>
        <w:t>）</w:t>
      </w:r>
      <w:r w:rsidRPr="001452E4">
        <w:rPr>
          <w:rFonts w:ascii="宋体" w:hAnsi="宋体"/>
          <w:color w:val="auto"/>
          <w:spacing w:val="-3"/>
          <w:sz w:val="24"/>
        </w:rPr>
        <w:t>合同解除后，监理人按第</w:t>
      </w:r>
      <w:r w:rsidRPr="001452E4">
        <w:rPr>
          <w:rFonts w:ascii="宋体" w:hAnsi="宋体"/>
          <w:color w:val="auto"/>
          <w:spacing w:val="-3"/>
          <w:sz w:val="24"/>
        </w:rPr>
        <w:t xml:space="preserve"> 3.5 </w:t>
      </w:r>
      <w:r w:rsidRPr="001452E4">
        <w:rPr>
          <w:rFonts w:ascii="宋体" w:hAnsi="宋体"/>
          <w:color w:val="auto"/>
          <w:spacing w:val="-3"/>
          <w:sz w:val="24"/>
        </w:rPr>
        <w:t>款商定或确定承包人实际完成工作的价值，以及承包人已提供的材料、施工设备、</w:t>
      </w:r>
      <w:r w:rsidRPr="001452E4">
        <w:rPr>
          <w:rFonts w:ascii="宋体" w:hAnsi="宋体" w:hint="eastAsia"/>
          <w:color w:val="auto"/>
          <w:spacing w:val="-3"/>
          <w:sz w:val="24"/>
        </w:rPr>
        <w:t>设备</w:t>
      </w:r>
      <w:r w:rsidRPr="001452E4">
        <w:rPr>
          <w:rFonts w:ascii="宋体" w:hAnsi="宋体"/>
          <w:color w:val="auto"/>
          <w:spacing w:val="-3"/>
          <w:sz w:val="24"/>
        </w:rPr>
        <w:t>等的价值。</w:t>
      </w:r>
    </w:p>
    <w:p w14:paraId="536FCC92"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2</w:t>
      </w:r>
      <w:r w:rsidRPr="001452E4">
        <w:rPr>
          <w:rFonts w:ascii="宋体" w:hAnsi="宋体" w:hint="eastAsia"/>
          <w:color w:val="auto"/>
          <w:spacing w:val="-3"/>
          <w:sz w:val="24"/>
        </w:rPr>
        <w:t>）</w:t>
      </w:r>
      <w:r w:rsidRPr="001452E4">
        <w:rPr>
          <w:rFonts w:ascii="宋体" w:hAnsi="宋体"/>
          <w:color w:val="auto"/>
          <w:spacing w:val="-3"/>
          <w:sz w:val="24"/>
        </w:rPr>
        <w:t>合同解除后，发包人应暂停对承包人的一切付款，查清各项付款和已扣款金额，</w:t>
      </w:r>
      <w:r w:rsidRPr="001452E4">
        <w:rPr>
          <w:rFonts w:ascii="宋体" w:hAnsi="宋体"/>
          <w:color w:val="auto"/>
          <w:spacing w:val="-3"/>
          <w:sz w:val="24"/>
        </w:rPr>
        <w:t xml:space="preserve"> </w:t>
      </w:r>
      <w:r w:rsidRPr="001452E4">
        <w:rPr>
          <w:rFonts w:ascii="宋体" w:hAnsi="宋体"/>
          <w:color w:val="auto"/>
          <w:spacing w:val="-3"/>
          <w:sz w:val="24"/>
        </w:rPr>
        <w:t>包括承包人应支付的违约金。</w:t>
      </w:r>
    </w:p>
    <w:p w14:paraId="10373650"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3</w:t>
      </w:r>
      <w:r w:rsidRPr="001452E4">
        <w:rPr>
          <w:rFonts w:ascii="宋体" w:hAnsi="宋体" w:hint="eastAsia"/>
          <w:color w:val="auto"/>
          <w:spacing w:val="-3"/>
          <w:sz w:val="24"/>
        </w:rPr>
        <w:t>）</w:t>
      </w:r>
      <w:r w:rsidRPr="001452E4">
        <w:rPr>
          <w:rFonts w:ascii="宋体" w:hAnsi="宋体"/>
          <w:color w:val="auto"/>
          <w:spacing w:val="-3"/>
          <w:sz w:val="24"/>
        </w:rPr>
        <w:t>合同解除后，发包人应按第</w:t>
      </w:r>
      <w:r w:rsidRPr="001452E4">
        <w:rPr>
          <w:rFonts w:ascii="宋体" w:hAnsi="宋体"/>
          <w:color w:val="auto"/>
          <w:spacing w:val="-3"/>
          <w:sz w:val="24"/>
        </w:rPr>
        <w:t xml:space="preserve"> 23.4 </w:t>
      </w:r>
      <w:r w:rsidRPr="001452E4">
        <w:rPr>
          <w:rFonts w:ascii="宋体" w:hAnsi="宋体"/>
          <w:color w:val="auto"/>
          <w:spacing w:val="-3"/>
          <w:sz w:val="24"/>
        </w:rPr>
        <w:t>款的约定向承包人索赔由于解除合同给发包人造成的损失。</w:t>
      </w:r>
    </w:p>
    <w:p w14:paraId="3C68156E"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4</w:t>
      </w:r>
      <w:r w:rsidRPr="001452E4">
        <w:rPr>
          <w:rFonts w:ascii="宋体" w:hAnsi="宋体" w:hint="eastAsia"/>
          <w:color w:val="auto"/>
          <w:spacing w:val="-3"/>
          <w:sz w:val="24"/>
        </w:rPr>
        <w:t>）</w:t>
      </w:r>
      <w:r w:rsidRPr="001452E4">
        <w:rPr>
          <w:rFonts w:ascii="宋体" w:hAnsi="宋体"/>
          <w:color w:val="auto"/>
          <w:spacing w:val="-3"/>
          <w:sz w:val="24"/>
        </w:rPr>
        <w:t>合同双方确认上述往来款项后，出具最终结清付款证书，结清全部合同款项。</w:t>
      </w:r>
    </w:p>
    <w:p w14:paraId="30C9CA3D"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5</w:t>
      </w:r>
      <w:r w:rsidRPr="001452E4">
        <w:rPr>
          <w:rFonts w:ascii="宋体" w:hAnsi="宋体" w:hint="eastAsia"/>
          <w:color w:val="auto"/>
          <w:spacing w:val="-3"/>
          <w:sz w:val="24"/>
        </w:rPr>
        <w:t>）</w:t>
      </w:r>
      <w:r w:rsidRPr="001452E4">
        <w:rPr>
          <w:rFonts w:ascii="宋体" w:hAnsi="宋体"/>
          <w:color w:val="auto"/>
          <w:spacing w:val="-3"/>
          <w:sz w:val="24"/>
        </w:rPr>
        <w:t>发包人和承包人未能就解除合同后的结清达成一致而形成争议的，按第</w:t>
      </w:r>
      <w:r w:rsidRPr="001452E4">
        <w:rPr>
          <w:rFonts w:ascii="宋体" w:hAnsi="宋体"/>
          <w:color w:val="auto"/>
          <w:spacing w:val="-3"/>
          <w:sz w:val="24"/>
        </w:rPr>
        <w:t xml:space="preserve"> 24 </w:t>
      </w:r>
      <w:r w:rsidRPr="001452E4">
        <w:rPr>
          <w:rFonts w:ascii="宋体" w:hAnsi="宋体"/>
          <w:color w:val="auto"/>
          <w:spacing w:val="-3"/>
          <w:sz w:val="24"/>
        </w:rPr>
        <w:t>条的约定办理。</w:t>
      </w:r>
    </w:p>
    <w:p w14:paraId="62327C3F"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22.1.5 </w:t>
      </w:r>
      <w:r w:rsidRPr="001452E4">
        <w:rPr>
          <w:rFonts w:ascii="宋体" w:hAnsi="宋体"/>
          <w:color w:val="auto"/>
          <w:spacing w:val="-3"/>
          <w:sz w:val="24"/>
        </w:rPr>
        <w:t>协议利益的转让</w:t>
      </w:r>
    </w:p>
    <w:p w14:paraId="4E62D5CA"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因承包人违约解除合同的，发包人有权要求承包人将其为实施合同而签订的材料和设备的订货协议或任何服务协议利益转让给发包人，并在解除合同后的</w:t>
      </w:r>
      <w:r w:rsidRPr="001452E4">
        <w:rPr>
          <w:rFonts w:ascii="宋体" w:hAnsi="宋体"/>
          <w:color w:val="auto"/>
          <w:spacing w:val="-3"/>
          <w:sz w:val="24"/>
        </w:rPr>
        <w:t xml:space="preserve"> 14 </w:t>
      </w:r>
      <w:r w:rsidRPr="001452E4">
        <w:rPr>
          <w:rFonts w:ascii="宋体" w:hAnsi="宋体"/>
          <w:color w:val="auto"/>
          <w:spacing w:val="-3"/>
          <w:sz w:val="24"/>
        </w:rPr>
        <w:t>天内，依法办理转让手续。</w:t>
      </w:r>
    </w:p>
    <w:p w14:paraId="67DFCC75"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22.1.6 </w:t>
      </w:r>
      <w:r w:rsidRPr="001452E4">
        <w:rPr>
          <w:rFonts w:ascii="宋体" w:hAnsi="宋体"/>
          <w:color w:val="auto"/>
          <w:spacing w:val="-3"/>
          <w:sz w:val="24"/>
        </w:rPr>
        <w:t>紧急情况下无能力或不愿进行抢救</w:t>
      </w:r>
    </w:p>
    <w:p w14:paraId="1A02848F"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在实施期间或缺陷责任期内发生危及安全的事件，监理人通知承包人进行抢救，承包人声明无能力或不愿立即执行的，发包人有权雇佣其他人员进行抢救。此类抢救按合同约定属于承包人义务的，由此发生的金额和（或）工期延误由承包人承担。</w:t>
      </w:r>
    </w:p>
    <w:p w14:paraId="2E3C5158" w14:textId="77777777" w:rsidR="00F12CA7" w:rsidRPr="001452E4" w:rsidRDefault="00000000">
      <w:pPr>
        <w:spacing w:line="360" w:lineRule="auto"/>
        <w:rPr>
          <w:rFonts w:ascii="宋体" w:hAnsi="宋体"/>
          <w:color w:val="auto"/>
          <w:sz w:val="24"/>
        </w:rPr>
      </w:pPr>
      <w:bookmarkStart w:id="439" w:name="_bookmark250"/>
      <w:bookmarkStart w:id="440" w:name="_Toc99538688"/>
      <w:bookmarkEnd w:id="439"/>
      <w:r w:rsidRPr="001452E4">
        <w:rPr>
          <w:rFonts w:ascii="宋体" w:hAnsi="宋体" w:hint="eastAsia"/>
          <w:color w:val="auto"/>
          <w:sz w:val="24"/>
        </w:rPr>
        <w:t xml:space="preserve">22.2 </w:t>
      </w:r>
      <w:r w:rsidRPr="001452E4">
        <w:rPr>
          <w:rFonts w:ascii="宋体" w:hAnsi="宋体"/>
          <w:color w:val="auto"/>
          <w:sz w:val="24"/>
        </w:rPr>
        <w:t>发包人违约</w:t>
      </w:r>
      <w:bookmarkEnd w:id="440"/>
    </w:p>
    <w:p w14:paraId="6E0EDBD8"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22.2.1 </w:t>
      </w:r>
      <w:r w:rsidRPr="001452E4">
        <w:rPr>
          <w:rFonts w:ascii="宋体" w:hAnsi="宋体"/>
          <w:color w:val="auto"/>
          <w:spacing w:val="-3"/>
          <w:sz w:val="24"/>
        </w:rPr>
        <w:t>发包人违约的情形</w:t>
      </w:r>
    </w:p>
    <w:p w14:paraId="69F1CA6E"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在履行合同过程中发生的下列情形，属发包人违约：</w:t>
      </w:r>
    </w:p>
    <w:p w14:paraId="02674E9E"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1</w:t>
      </w:r>
      <w:r w:rsidRPr="001452E4">
        <w:rPr>
          <w:rFonts w:ascii="宋体" w:hAnsi="宋体" w:hint="eastAsia"/>
          <w:color w:val="auto"/>
          <w:spacing w:val="-3"/>
          <w:sz w:val="24"/>
        </w:rPr>
        <w:t>）</w:t>
      </w:r>
      <w:r w:rsidRPr="001452E4">
        <w:rPr>
          <w:rFonts w:ascii="宋体" w:hAnsi="宋体"/>
          <w:color w:val="auto"/>
          <w:spacing w:val="-3"/>
          <w:sz w:val="24"/>
        </w:rPr>
        <w:t>发包人未能按合同约定支付</w:t>
      </w:r>
      <w:r w:rsidRPr="001452E4">
        <w:rPr>
          <w:rFonts w:ascii="宋体" w:eastAsia="宋体" w:hAnsi="宋体" w:hint="eastAsia"/>
          <w:color w:val="auto"/>
          <w:spacing w:val="-3"/>
          <w:sz w:val="24"/>
        </w:rPr>
        <w:t>首付款</w:t>
      </w:r>
      <w:r w:rsidRPr="001452E4">
        <w:rPr>
          <w:rFonts w:ascii="宋体" w:hAnsi="宋体"/>
          <w:color w:val="auto"/>
          <w:spacing w:val="-3"/>
          <w:sz w:val="24"/>
        </w:rPr>
        <w:t>或合同价款，或拖延、拒绝批准付款申请和支付凭证，导致付款延误的；</w:t>
      </w:r>
    </w:p>
    <w:p w14:paraId="5B2DB0D8"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2</w:t>
      </w:r>
      <w:r w:rsidRPr="001452E4">
        <w:rPr>
          <w:rFonts w:ascii="宋体" w:hAnsi="宋体" w:hint="eastAsia"/>
          <w:color w:val="auto"/>
          <w:spacing w:val="-3"/>
          <w:sz w:val="24"/>
        </w:rPr>
        <w:t>）</w:t>
      </w:r>
      <w:r w:rsidRPr="001452E4">
        <w:rPr>
          <w:rFonts w:ascii="宋体" w:hAnsi="宋体"/>
          <w:color w:val="auto"/>
          <w:spacing w:val="-3"/>
          <w:sz w:val="24"/>
        </w:rPr>
        <w:t>发包人原因造成停工的；</w:t>
      </w:r>
    </w:p>
    <w:p w14:paraId="557634EC"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3</w:t>
      </w:r>
      <w:r w:rsidRPr="001452E4">
        <w:rPr>
          <w:rFonts w:ascii="宋体" w:hAnsi="宋体" w:hint="eastAsia"/>
          <w:color w:val="auto"/>
          <w:spacing w:val="-3"/>
          <w:sz w:val="24"/>
        </w:rPr>
        <w:t>）</w:t>
      </w:r>
      <w:r w:rsidRPr="001452E4">
        <w:rPr>
          <w:rFonts w:ascii="宋体" w:hAnsi="宋体"/>
          <w:color w:val="auto"/>
          <w:spacing w:val="-3"/>
          <w:sz w:val="24"/>
        </w:rPr>
        <w:t>监理人无正当理由没有在约定期限内发出复工指示，导致承包人无法复工的；</w:t>
      </w:r>
    </w:p>
    <w:p w14:paraId="077A733B"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4</w:t>
      </w:r>
      <w:r w:rsidRPr="001452E4">
        <w:rPr>
          <w:rFonts w:ascii="宋体" w:hAnsi="宋体" w:hint="eastAsia"/>
          <w:color w:val="auto"/>
          <w:spacing w:val="-3"/>
          <w:sz w:val="24"/>
        </w:rPr>
        <w:t>）</w:t>
      </w:r>
      <w:r w:rsidRPr="001452E4">
        <w:rPr>
          <w:rFonts w:ascii="宋体" w:hAnsi="宋体"/>
          <w:color w:val="auto"/>
          <w:spacing w:val="-3"/>
          <w:sz w:val="24"/>
        </w:rPr>
        <w:t>发包人无法继续履行或明确表示不履行或实质上已停止履行合同的；</w:t>
      </w:r>
    </w:p>
    <w:p w14:paraId="1DEBBCE4"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5</w:t>
      </w:r>
      <w:r w:rsidRPr="001452E4">
        <w:rPr>
          <w:rFonts w:ascii="宋体" w:hAnsi="宋体" w:hint="eastAsia"/>
          <w:color w:val="auto"/>
          <w:spacing w:val="-3"/>
          <w:sz w:val="24"/>
        </w:rPr>
        <w:t>）</w:t>
      </w:r>
      <w:r w:rsidRPr="001452E4">
        <w:rPr>
          <w:rFonts w:ascii="宋体" w:hAnsi="宋体"/>
          <w:color w:val="auto"/>
          <w:spacing w:val="-3"/>
          <w:sz w:val="24"/>
        </w:rPr>
        <w:t>发包人不履行合同约定其他义务的。</w:t>
      </w:r>
    </w:p>
    <w:p w14:paraId="58BA4642"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22.2.2 </w:t>
      </w:r>
      <w:r w:rsidRPr="001452E4">
        <w:rPr>
          <w:rFonts w:ascii="宋体" w:hAnsi="宋体"/>
          <w:color w:val="auto"/>
          <w:spacing w:val="-3"/>
          <w:sz w:val="24"/>
        </w:rPr>
        <w:t>承包人有权暂停施工</w:t>
      </w:r>
    </w:p>
    <w:p w14:paraId="59A7DD32"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发包人发生除第</w:t>
      </w:r>
      <w:r w:rsidRPr="001452E4">
        <w:rPr>
          <w:rFonts w:ascii="宋体" w:hAnsi="宋体"/>
          <w:color w:val="auto"/>
          <w:spacing w:val="-3"/>
          <w:sz w:val="24"/>
        </w:rPr>
        <w:t xml:space="preserve"> 22.2.1</w:t>
      </w:r>
      <w:r w:rsidRPr="001452E4">
        <w:rPr>
          <w:rFonts w:ascii="宋体" w:hAnsi="宋体"/>
          <w:color w:val="auto"/>
          <w:spacing w:val="-3"/>
          <w:sz w:val="24"/>
        </w:rPr>
        <w:t>（</w:t>
      </w:r>
      <w:r w:rsidRPr="001452E4">
        <w:rPr>
          <w:rFonts w:ascii="宋体" w:hAnsi="宋体"/>
          <w:color w:val="auto"/>
          <w:spacing w:val="-3"/>
          <w:sz w:val="24"/>
        </w:rPr>
        <w:t>4</w:t>
      </w:r>
      <w:r w:rsidRPr="001452E4">
        <w:rPr>
          <w:rFonts w:ascii="宋体" w:hAnsi="宋体"/>
          <w:color w:val="auto"/>
          <w:spacing w:val="-3"/>
          <w:sz w:val="24"/>
        </w:rPr>
        <w:t>）目以外的违约情况时，承包人可向发包人发出通知，要求发包人采取有效措施纠正违约行为。发包人收到承包人通知后的</w:t>
      </w:r>
      <w:r w:rsidRPr="001452E4">
        <w:rPr>
          <w:rFonts w:ascii="宋体" w:hAnsi="宋体"/>
          <w:color w:val="auto"/>
          <w:spacing w:val="-3"/>
          <w:sz w:val="24"/>
        </w:rPr>
        <w:t xml:space="preserve"> 28 </w:t>
      </w:r>
      <w:r w:rsidRPr="001452E4">
        <w:rPr>
          <w:rFonts w:ascii="宋体" w:hAnsi="宋体"/>
          <w:color w:val="auto"/>
          <w:spacing w:val="-3"/>
          <w:sz w:val="24"/>
        </w:rPr>
        <w:t>天内仍不履行合同</w:t>
      </w:r>
      <w:r w:rsidRPr="001452E4">
        <w:rPr>
          <w:rFonts w:ascii="宋体" w:hAnsi="宋体"/>
          <w:color w:val="auto"/>
          <w:spacing w:val="-3"/>
          <w:sz w:val="24"/>
        </w:rPr>
        <w:lastRenderedPageBreak/>
        <w:t>义务，</w:t>
      </w:r>
      <w:r w:rsidRPr="001452E4">
        <w:rPr>
          <w:rFonts w:ascii="宋体" w:hAnsi="宋体"/>
          <w:color w:val="auto"/>
          <w:spacing w:val="-3"/>
          <w:sz w:val="24"/>
        </w:rPr>
        <w:t xml:space="preserve"> </w:t>
      </w:r>
      <w:r w:rsidRPr="001452E4">
        <w:rPr>
          <w:rFonts w:ascii="宋体" w:hAnsi="宋体"/>
          <w:color w:val="auto"/>
          <w:spacing w:val="-3"/>
          <w:sz w:val="24"/>
        </w:rPr>
        <w:t>承包人有权暂停施工，并通知监理人，发包人应承担由此增加的费用和（或）工期延误，并支付承包人合理利润。</w:t>
      </w:r>
    </w:p>
    <w:p w14:paraId="052A09FF"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22.2.3 </w:t>
      </w:r>
      <w:r w:rsidRPr="001452E4">
        <w:rPr>
          <w:rFonts w:ascii="宋体" w:hAnsi="宋体"/>
          <w:color w:val="auto"/>
          <w:spacing w:val="-3"/>
          <w:sz w:val="24"/>
        </w:rPr>
        <w:t>发包人违约解除合同</w:t>
      </w:r>
    </w:p>
    <w:p w14:paraId="14FC63DA"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1</w:t>
      </w:r>
      <w:r w:rsidRPr="001452E4">
        <w:rPr>
          <w:rFonts w:ascii="宋体" w:hAnsi="宋体" w:hint="eastAsia"/>
          <w:color w:val="auto"/>
          <w:spacing w:val="-3"/>
          <w:sz w:val="24"/>
        </w:rPr>
        <w:t>）</w:t>
      </w:r>
      <w:r w:rsidRPr="001452E4">
        <w:rPr>
          <w:rFonts w:ascii="宋体" w:hAnsi="宋体"/>
          <w:color w:val="auto"/>
          <w:spacing w:val="-3"/>
          <w:sz w:val="24"/>
        </w:rPr>
        <w:t>发生第</w:t>
      </w:r>
      <w:r w:rsidRPr="001452E4">
        <w:rPr>
          <w:rFonts w:ascii="宋体" w:hAnsi="宋体"/>
          <w:color w:val="auto"/>
          <w:spacing w:val="-3"/>
          <w:sz w:val="24"/>
        </w:rPr>
        <w:t xml:space="preserve"> 22.2.1</w:t>
      </w:r>
      <w:r w:rsidRPr="001452E4">
        <w:rPr>
          <w:rFonts w:ascii="宋体" w:hAnsi="宋体"/>
          <w:color w:val="auto"/>
          <w:spacing w:val="-3"/>
          <w:sz w:val="24"/>
        </w:rPr>
        <w:t>（</w:t>
      </w:r>
      <w:r w:rsidRPr="001452E4">
        <w:rPr>
          <w:rFonts w:ascii="宋体" w:hAnsi="宋体"/>
          <w:color w:val="auto"/>
          <w:spacing w:val="-3"/>
          <w:sz w:val="24"/>
        </w:rPr>
        <w:t>4</w:t>
      </w:r>
      <w:r w:rsidRPr="001452E4">
        <w:rPr>
          <w:rFonts w:ascii="宋体" w:hAnsi="宋体"/>
          <w:color w:val="auto"/>
          <w:spacing w:val="-3"/>
          <w:sz w:val="24"/>
        </w:rPr>
        <w:t>）目的违约情况时，承包人可书面通知发包人解除合同。</w:t>
      </w:r>
    </w:p>
    <w:p w14:paraId="07701012"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2</w:t>
      </w:r>
      <w:r w:rsidRPr="001452E4">
        <w:rPr>
          <w:rFonts w:ascii="宋体" w:hAnsi="宋体" w:hint="eastAsia"/>
          <w:color w:val="auto"/>
          <w:spacing w:val="-3"/>
          <w:sz w:val="24"/>
        </w:rPr>
        <w:t>）</w:t>
      </w:r>
      <w:r w:rsidRPr="001452E4">
        <w:rPr>
          <w:rFonts w:ascii="宋体" w:hAnsi="宋体"/>
          <w:color w:val="auto"/>
          <w:spacing w:val="-3"/>
          <w:sz w:val="24"/>
        </w:rPr>
        <w:t>承包人按第</w:t>
      </w:r>
      <w:r w:rsidRPr="001452E4">
        <w:rPr>
          <w:rFonts w:ascii="宋体" w:hAnsi="宋体"/>
          <w:color w:val="auto"/>
          <w:spacing w:val="-3"/>
          <w:sz w:val="24"/>
        </w:rPr>
        <w:t xml:space="preserve"> 22.2.2 </w:t>
      </w:r>
      <w:r w:rsidRPr="001452E4">
        <w:rPr>
          <w:rFonts w:ascii="宋体" w:hAnsi="宋体"/>
          <w:color w:val="auto"/>
          <w:spacing w:val="-3"/>
          <w:sz w:val="24"/>
        </w:rPr>
        <w:t>项暂停施工</w:t>
      </w:r>
      <w:r w:rsidRPr="001452E4">
        <w:rPr>
          <w:rFonts w:ascii="宋体" w:hAnsi="宋体"/>
          <w:color w:val="auto"/>
          <w:spacing w:val="-3"/>
          <w:sz w:val="24"/>
        </w:rPr>
        <w:t xml:space="preserve"> 28 </w:t>
      </w:r>
      <w:r w:rsidRPr="001452E4">
        <w:rPr>
          <w:rFonts w:ascii="宋体" w:hAnsi="宋体"/>
          <w:color w:val="auto"/>
          <w:spacing w:val="-3"/>
          <w:sz w:val="24"/>
        </w:rPr>
        <w:t>天后，发包人仍不纠正违约行为的，承包人可向发包人发出解除合同通知。但承包人的这一行动不免除发包人承担的违约责任，也不影响承包人根据合同约定享有的索赔权利。</w:t>
      </w:r>
    </w:p>
    <w:p w14:paraId="5D5D9D57"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22.2.4 </w:t>
      </w:r>
      <w:r w:rsidRPr="001452E4">
        <w:rPr>
          <w:rFonts w:ascii="宋体" w:hAnsi="宋体"/>
          <w:color w:val="auto"/>
          <w:spacing w:val="-3"/>
          <w:sz w:val="24"/>
        </w:rPr>
        <w:t>解除合同后的付款</w:t>
      </w:r>
    </w:p>
    <w:p w14:paraId="210984D2"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因发包人违约解除合同的，发包人应在解除合同后</w:t>
      </w:r>
      <w:r w:rsidRPr="001452E4">
        <w:rPr>
          <w:rFonts w:ascii="宋体" w:hAnsi="宋体"/>
          <w:color w:val="auto"/>
          <w:spacing w:val="-3"/>
          <w:sz w:val="24"/>
        </w:rPr>
        <w:t xml:space="preserve"> 28 </w:t>
      </w:r>
      <w:r w:rsidRPr="001452E4">
        <w:rPr>
          <w:rFonts w:ascii="宋体" w:hAnsi="宋体"/>
          <w:color w:val="auto"/>
          <w:spacing w:val="-3"/>
          <w:sz w:val="24"/>
        </w:rPr>
        <w:t>天内向承包人支付下列金额，承包人应在此期限内及时向发包人提交要求支付下列金额的有关资料和凭证：</w:t>
      </w:r>
    </w:p>
    <w:p w14:paraId="411CE3C4"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1</w:t>
      </w:r>
      <w:r w:rsidRPr="001452E4">
        <w:rPr>
          <w:rFonts w:ascii="宋体" w:hAnsi="宋体" w:hint="eastAsia"/>
          <w:color w:val="auto"/>
          <w:spacing w:val="-3"/>
          <w:sz w:val="24"/>
        </w:rPr>
        <w:t>）</w:t>
      </w:r>
      <w:r w:rsidRPr="001452E4">
        <w:rPr>
          <w:rFonts w:ascii="宋体" w:hAnsi="宋体"/>
          <w:color w:val="auto"/>
          <w:spacing w:val="-3"/>
          <w:sz w:val="24"/>
        </w:rPr>
        <w:t>合同解除日以前所完成工作的价款；</w:t>
      </w:r>
    </w:p>
    <w:p w14:paraId="34704D89"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2</w:t>
      </w:r>
      <w:r w:rsidRPr="001452E4">
        <w:rPr>
          <w:rFonts w:ascii="宋体" w:hAnsi="宋体" w:hint="eastAsia"/>
          <w:color w:val="auto"/>
          <w:spacing w:val="-3"/>
          <w:sz w:val="24"/>
        </w:rPr>
        <w:t>）</w:t>
      </w:r>
      <w:r w:rsidRPr="001452E4">
        <w:rPr>
          <w:rFonts w:ascii="宋体" w:hAnsi="宋体"/>
          <w:color w:val="auto"/>
          <w:spacing w:val="-3"/>
          <w:sz w:val="24"/>
        </w:rPr>
        <w:t>承包人为该施工订购并已付款的材料、</w:t>
      </w:r>
      <w:r w:rsidRPr="001452E4">
        <w:rPr>
          <w:rFonts w:ascii="宋体" w:hAnsi="宋体" w:hint="eastAsia"/>
          <w:color w:val="auto"/>
          <w:spacing w:val="-3"/>
          <w:sz w:val="24"/>
        </w:rPr>
        <w:t>设备</w:t>
      </w:r>
      <w:r w:rsidRPr="001452E4">
        <w:rPr>
          <w:rFonts w:ascii="宋体" w:hAnsi="宋体"/>
          <w:color w:val="auto"/>
          <w:spacing w:val="-3"/>
          <w:sz w:val="24"/>
        </w:rPr>
        <w:t>和其他物品的金额。发包人付还后，该材料、</w:t>
      </w:r>
      <w:r w:rsidRPr="001452E4">
        <w:rPr>
          <w:rFonts w:ascii="宋体" w:hAnsi="宋体" w:hint="eastAsia"/>
          <w:color w:val="auto"/>
          <w:spacing w:val="-3"/>
          <w:sz w:val="24"/>
        </w:rPr>
        <w:t>设备</w:t>
      </w:r>
      <w:r w:rsidRPr="001452E4">
        <w:rPr>
          <w:rFonts w:ascii="宋体" w:hAnsi="宋体"/>
          <w:color w:val="auto"/>
          <w:spacing w:val="-3"/>
          <w:sz w:val="24"/>
        </w:rPr>
        <w:t>和其他物品归发包人所有；</w:t>
      </w:r>
    </w:p>
    <w:p w14:paraId="78C056AF"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3</w:t>
      </w:r>
      <w:r w:rsidRPr="001452E4">
        <w:rPr>
          <w:rFonts w:ascii="宋体" w:hAnsi="宋体" w:hint="eastAsia"/>
          <w:color w:val="auto"/>
          <w:spacing w:val="-3"/>
          <w:sz w:val="24"/>
        </w:rPr>
        <w:t>）</w:t>
      </w:r>
      <w:r w:rsidRPr="001452E4">
        <w:rPr>
          <w:rFonts w:ascii="宋体" w:hAnsi="宋体"/>
          <w:color w:val="auto"/>
          <w:spacing w:val="-3"/>
          <w:sz w:val="24"/>
        </w:rPr>
        <w:t>承包人为完成</w:t>
      </w:r>
      <w:r w:rsidRPr="001452E4">
        <w:rPr>
          <w:rFonts w:ascii="宋体" w:hAnsi="宋体" w:hint="eastAsia"/>
          <w:color w:val="auto"/>
          <w:spacing w:val="-3"/>
          <w:sz w:val="24"/>
        </w:rPr>
        <w:t>项目</w:t>
      </w:r>
      <w:r w:rsidRPr="001452E4">
        <w:rPr>
          <w:rFonts w:ascii="宋体" w:hAnsi="宋体"/>
          <w:color w:val="auto"/>
          <w:spacing w:val="-3"/>
          <w:sz w:val="24"/>
        </w:rPr>
        <w:t>所发生的，而发包人未支付的金额；</w:t>
      </w:r>
    </w:p>
    <w:p w14:paraId="5B1D77E3"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4</w:t>
      </w:r>
      <w:r w:rsidRPr="001452E4">
        <w:rPr>
          <w:rFonts w:ascii="宋体" w:hAnsi="宋体" w:hint="eastAsia"/>
          <w:color w:val="auto"/>
          <w:spacing w:val="-3"/>
          <w:sz w:val="24"/>
        </w:rPr>
        <w:t>）</w:t>
      </w:r>
      <w:r w:rsidRPr="001452E4">
        <w:rPr>
          <w:rFonts w:ascii="宋体" w:hAnsi="宋体"/>
          <w:color w:val="auto"/>
          <w:spacing w:val="-3"/>
          <w:sz w:val="24"/>
        </w:rPr>
        <w:t>承包人撤离施工场地以及遣散承包人人员的金额；</w:t>
      </w:r>
    </w:p>
    <w:p w14:paraId="5B8C890D"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5</w:t>
      </w:r>
      <w:r w:rsidRPr="001452E4">
        <w:rPr>
          <w:rFonts w:ascii="宋体" w:hAnsi="宋体" w:hint="eastAsia"/>
          <w:color w:val="auto"/>
          <w:spacing w:val="-3"/>
          <w:sz w:val="24"/>
        </w:rPr>
        <w:t>）</w:t>
      </w:r>
      <w:r w:rsidRPr="001452E4">
        <w:rPr>
          <w:rFonts w:ascii="宋体" w:hAnsi="宋体"/>
          <w:color w:val="auto"/>
          <w:spacing w:val="-3"/>
          <w:sz w:val="24"/>
        </w:rPr>
        <w:t>由于解除合同应赔偿的承包人损失；</w:t>
      </w:r>
    </w:p>
    <w:p w14:paraId="3A3E3DBB"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6</w:t>
      </w:r>
      <w:r w:rsidRPr="001452E4">
        <w:rPr>
          <w:rFonts w:ascii="宋体" w:hAnsi="宋体" w:hint="eastAsia"/>
          <w:color w:val="auto"/>
          <w:spacing w:val="-3"/>
          <w:sz w:val="24"/>
        </w:rPr>
        <w:t>）</w:t>
      </w:r>
      <w:r w:rsidRPr="001452E4">
        <w:rPr>
          <w:rFonts w:ascii="宋体" w:hAnsi="宋体"/>
          <w:color w:val="auto"/>
          <w:spacing w:val="-3"/>
          <w:sz w:val="24"/>
        </w:rPr>
        <w:t>按合同约定在合同解除日前应支付给承包人的其他金额。</w:t>
      </w:r>
    </w:p>
    <w:p w14:paraId="6C77D015"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发包人应按本项约定支付上述金额并退还质量保证金或退还质量保证金保函和履约担保，但有权要求承包人支付应偿还给发包人的各项金额。</w:t>
      </w:r>
    </w:p>
    <w:p w14:paraId="6540F151"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22.2.5 </w:t>
      </w:r>
      <w:r w:rsidRPr="001452E4">
        <w:rPr>
          <w:rFonts w:ascii="宋体" w:hAnsi="宋体"/>
          <w:color w:val="auto"/>
          <w:spacing w:val="-3"/>
          <w:sz w:val="24"/>
        </w:rPr>
        <w:t>解除合同后的承包人撤离</w:t>
      </w:r>
    </w:p>
    <w:p w14:paraId="1A571E8E"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因发包人违约而解除合同后，承包人应妥善做好已竣工</w:t>
      </w:r>
      <w:r w:rsidRPr="001452E4">
        <w:rPr>
          <w:rFonts w:ascii="宋体" w:hAnsi="宋体" w:hint="eastAsia"/>
          <w:color w:val="auto"/>
          <w:spacing w:val="-3"/>
          <w:sz w:val="24"/>
        </w:rPr>
        <w:t>项目</w:t>
      </w:r>
      <w:r w:rsidRPr="001452E4">
        <w:rPr>
          <w:rFonts w:ascii="宋体" w:hAnsi="宋体"/>
          <w:color w:val="auto"/>
          <w:spacing w:val="-3"/>
          <w:sz w:val="24"/>
        </w:rPr>
        <w:t>和已购材料、设备的保护和移交工作，按发包人要求将承包人设备和人员撤出施工场地。承包人撤出施工场地应遵守第</w:t>
      </w:r>
      <w:r w:rsidRPr="001452E4">
        <w:rPr>
          <w:rFonts w:ascii="宋体" w:hAnsi="宋体"/>
          <w:color w:val="auto"/>
          <w:spacing w:val="-3"/>
          <w:sz w:val="24"/>
        </w:rPr>
        <w:t xml:space="preserve">18.6.1 </w:t>
      </w:r>
      <w:r w:rsidRPr="001452E4">
        <w:rPr>
          <w:rFonts w:ascii="宋体" w:hAnsi="宋体"/>
          <w:color w:val="auto"/>
          <w:spacing w:val="-3"/>
          <w:sz w:val="24"/>
        </w:rPr>
        <w:t>项的约定，发包人应为承包人撤出提供必要条件。</w:t>
      </w:r>
    </w:p>
    <w:p w14:paraId="16535536" w14:textId="77777777" w:rsidR="00F12CA7" w:rsidRPr="001452E4" w:rsidRDefault="00000000">
      <w:pPr>
        <w:spacing w:line="360" w:lineRule="auto"/>
        <w:rPr>
          <w:rFonts w:ascii="宋体" w:hAnsi="宋体"/>
          <w:color w:val="auto"/>
          <w:sz w:val="24"/>
        </w:rPr>
      </w:pPr>
      <w:bookmarkStart w:id="441" w:name="_bookmark251"/>
      <w:bookmarkStart w:id="442" w:name="_Toc99538689"/>
      <w:bookmarkEnd w:id="441"/>
      <w:r w:rsidRPr="001452E4">
        <w:rPr>
          <w:rFonts w:ascii="宋体" w:hAnsi="宋体" w:hint="eastAsia"/>
          <w:color w:val="auto"/>
          <w:sz w:val="24"/>
        </w:rPr>
        <w:t xml:space="preserve">22.3 </w:t>
      </w:r>
      <w:r w:rsidRPr="001452E4">
        <w:rPr>
          <w:rFonts w:ascii="宋体" w:hAnsi="宋体"/>
          <w:color w:val="auto"/>
          <w:sz w:val="24"/>
        </w:rPr>
        <w:t>第三人造成的违约</w:t>
      </w:r>
      <w:bookmarkEnd w:id="442"/>
    </w:p>
    <w:p w14:paraId="56D88045" w14:textId="77777777" w:rsidR="00F12CA7" w:rsidRPr="001452E4" w:rsidRDefault="00000000">
      <w:pPr>
        <w:spacing w:line="360" w:lineRule="auto"/>
        <w:rPr>
          <w:rFonts w:ascii="宋体" w:hAnsi="宋体"/>
          <w:color w:val="auto"/>
          <w:sz w:val="24"/>
        </w:rPr>
      </w:pPr>
      <w:r w:rsidRPr="001452E4">
        <w:rPr>
          <w:rFonts w:ascii="宋体" w:hAnsi="宋体"/>
          <w:color w:val="auto"/>
          <w:spacing w:val="-3"/>
          <w:sz w:val="24"/>
        </w:rPr>
        <w:t>在履行合同过程中，一方当事人因第三人的原因造成违约的，应当向对方当事人承担违约责任。一方当事人和第三人之间的纠纷，依照法律规定或者按照约定解决。</w:t>
      </w:r>
    </w:p>
    <w:p w14:paraId="32E7D7F3" w14:textId="77777777" w:rsidR="00F12CA7" w:rsidRPr="001452E4" w:rsidRDefault="00000000">
      <w:pPr>
        <w:spacing w:line="360" w:lineRule="auto"/>
        <w:rPr>
          <w:rFonts w:ascii="宋体" w:hAnsi="宋体"/>
          <w:color w:val="auto"/>
          <w:sz w:val="24"/>
        </w:rPr>
      </w:pPr>
      <w:bookmarkStart w:id="443" w:name="_bookmark252"/>
      <w:bookmarkStart w:id="444" w:name="_Toc99538690"/>
      <w:bookmarkEnd w:id="443"/>
      <w:r w:rsidRPr="001452E4">
        <w:rPr>
          <w:rFonts w:ascii="宋体" w:hAnsi="宋体" w:hint="eastAsia"/>
          <w:color w:val="auto"/>
          <w:sz w:val="24"/>
        </w:rPr>
        <w:t xml:space="preserve">23. </w:t>
      </w:r>
      <w:r w:rsidRPr="001452E4">
        <w:rPr>
          <w:rFonts w:ascii="宋体" w:hAnsi="宋体"/>
          <w:color w:val="auto"/>
          <w:sz w:val="24"/>
        </w:rPr>
        <w:t>索赔</w:t>
      </w:r>
      <w:bookmarkEnd w:id="444"/>
    </w:p>
    <w:p w14:paraId="7021BB97" w14:textId="77777777" w:rsidR="00F12CA7" w:rsidRPr="001452E4" w:rsidRDefault="00000000">
      <w:pPr>
        <w:spacing w:line="360" w:lineRule="auto"/>
        <w:rPr>
          <w:rFonts w:ascii="宋体" w:hAnsi="宋体"/>
          <w:color w:val="auto"/>
          <w:sz w:val="24"/>
        </w:rPr>
      </w:pPr>
      <w:bookmarkStart w:id="445" w:name="_bookmark253"/>
      <w:bookmarkStart w:id="446" w:name="_Toc99538691"/>
      <w:bookmarkEnd w:id="445"/>
      <w:r w:rsidRPr="001452E4">
        <w:rPr>
          <w:rFonts w:ascii="宋体" w:hAnsi="宋体" w:hint="eastAsia"/>
          <w:color w:val="auto"/>
          <w:sz w:val="24"/>
        </w:rPr>
        <w:t xml:space="preserve">23.1 </w:t>
      </w:r>
      <w:r w:rsidRPr="001452E4">
        <w:rPr>
          <w:rFonts w:ascii="宋体" w:hAnsi="宋体"/>
          <w:color w:val="auto"/>
          <w:sz w:val="24"/>
        </w:rPr>
        <w:t>承包人索赔的提出</w:t>
      </w:r>
      <w:bookmarkEnd w:id="446"/>
    </w:p>
    <w:p w14:paraId="0725C560"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根据合同约定，承包人认为有权得到追加付款和（或）延长工期的，应按以下程序向发包人提出索赔：</w:t>
      </w:r>
    </w:p>
    <w:p w14:paraId="478EF284"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lastRenderedPageBreak/>
        <w:t>（</w:t>
      </w:r>
      <w:r w:rsidRPr="001452E4">
        <w:rPr>
          <w:rFonts w:ascii="宋体" w:hAnsi="宋体" w:hint="eastAsia"/>
          <w:color w:val="auto"/>
          <w:spacing w:val="-3"/>
          <w:sz w:val="24"/>
        </w:rPr>
        <w:t>1</w:t>
      </w:r>
      <w:r w:rsidRPr="001452E4">
        <w:rPr>
          <w:rFonts w:ascii="宋体" w:hAnsi="宋体" w:hint="eastAsia"/>
          <w:color w:val="auto"/>
          <w:spacing w:val="-3"/>
          <w:sz w:val="24"/>
        </w:rPr>
        <w:t>）</w:t>
      </w:r>
      <w:r w:rsidRPr="001452E4">
        <w:rPr>
          <w:rFonts w:ascii="宋体" w:hAnsi="宋体"/>
          <w:color w:val="auto"/>
          <w:spacing w:val="-3"/>
          <w:sz w:val="24"/>
        </w:rPr>
        <w:t>承包人应在知道或应当知道索赔事件发生后</w:t>
      </w:r>
      <w:r w:rsidRPr="001452E4">
        <w:rPr>
          <w:rFonts w:ascii="宋体" w:hAnsi="宋体"/>
          <w:color w:val="auto"/>
          <w:spacing w:val="-3"/>
          <w:sz w:val="24"/>
        </w:rPr>
        <w:t xml:space="preserve"> 28 </w:t>
      </w:r>
      <w:r w:rsidRPr="001452E4">
        <w:rPr>
          <w:rFonts w:ascii="宋体" w:hAnsi="宋体"/>
          <w:color w:val="auto"/>
          <w:spacing w:val="-3"/>
          <w:sz w:val="24"/>
        </w:rPr>
        <w:t>天内，向监理人递交索赔意向通知书，并说明发生索赔事件的事由。承包人未在前述</w:t>
      </w:r>
      <w:r w:rsidRPr="001452E4">
        <w:rPr>
          <w:rFonts w:ascii="宋体" w:hAnsi="宋体"/>
          <w:color w:val="auto"/>
          <w:spacing w:val="-3"/>
          <w:sz w:val="24"/>
        </w:rPr>
        <w:t xml:space="preserve"> 28 </w:t>
      </w:r>
      <w:r w:rsidRPr="001452E4">
        <w:rPr>
          <w:rFonts w:ascii="宋体" w:hAnsi="宋体"/>
          <w:color w:val="auto"/>
          <w:spacing w:val="-3"/>
          <w:sz w:val="24"/>
        </w:rPr>
        <w:t>天内发出索赔意向通知书的，丧失要求追加付款和（或）延长工期的权利；</w:t>
      </w:r>
    </w:p>
    <w:p w14:paraId="7D542FF5"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2</w:t>
      </w:r>
      <w:r w:rsidRPr="001452E4">
        <w:rPr>
          <w:rFonts w:ascii="宋体" w:hAnsi="宋体" w:hint="eastAsia"/>
          <w:color w:val="auto"/>
          <w:spacing w:val="-3"/>
          <w:sz w:val="24"/>
        </w:rPr>
        <w:t>）</w:t>
      </w:r>
      <w:r w:rsidRPr="001452E4">
        <w:rPr>
          <w:rFonts w:ascii="宋体" w:hAnsi="宋体"/>
          <w:color w:val="auto"/>
          <w:spacing w:val="-3"/>
          <w:sz w:val="24"/>
        </w:rPr>
        <w:t>承包人应在发出索赔意向通知书后</w:t>
      </w:r>
      <w:r w:rsidRPr="001452E4">
        <w:rPr>
          <w:rFonts w:ascii="宋体" w:hAnsi="宋体"/>
          <w:color w:val="auto"/>
          <w:spacing w:val="-3"/>
          <w:sz w:val="24"/>
        </w:rPr>
        <w:t xml:space="preserve"> 28 </w:t>
      </w:r>
      <w:r w:rsidRPr="001452E4">
        <w:rPr>
          <w:rFonts w:ascii="宋体" w:hAnsi="宋体"/>
          <w:color w:val="auto"/>
          <w:spacing w:val="-3"/>
          <w:sz w:val="24"/>
        </w:rPr>
        <w:t>天内，向监理人正式递交索赔通知书。索赔通知书应详细说明索赔理由以及要求追加的付款金额和（或）延长的工期，并附必要的记录和证明材料；</w:t>
      </w:r>
    </w:p>
    <w:p w14:paraId="2B3F6DBA"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3</w:t>
      </w:r>
      <w:r w:rsidRPr="001452E4">
        <w:rPr>
          <w:rFonts w:ascii="宋体" w:hAnsi="宋体" w:hint="eastAsia"/>
          <w:color w:val="auto"/>
          <w:spacing w:val="-3"/>
          <w:sz w:val="24"/>
        </w:rPr>
        <w:t>）</w:t>
      </w:r>
      <w:r w:rsidRPr="001452E4">
        <w:rPr>
          <w:rFonts w:ascii="宋体" w:hAnsi="宋体"/>
          <w:color w:val="auto"/>
          <w:spacing w:val="-3"/>
          <w:sz w:val="24"/>
        </w:rPr>
        <w:t>索赔事件具有连续影响的，承包人应按合理时间间隔继续递交延续索赔通知，说明连续影响的实际情况和记录，列出累计的追加付款金额和（或）工期延长天数；</w:t>
      </w:r>
    </w:p>
    <w:p w14:paraId="07D21142"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4</w:t>
      </w:r>
      <w:r w:rsidRPr="001452E4">
        <w:rPr>
          <w:rFonts w:ascii="宋体" w:hAnsi="宋体" w:hint="eastAsia"/>
          <w:color w:val="auto"/>
          <w:spacing w:val="-3"/>
          <w:sz w:val="24"/>
        </w:rPr>
        <w:t>）</w:t>
      </w:r>
      <w:r w:rsidRPr="001452E4">
        <w:rPr>
          <w:rFonts w:ascii="宋体" w:hAnsi="宋体"/>
          <w:color w:val="auto"/>
          <w:spacing w:val="-3"/>
          <w:sz w:val="24"/>
        </w:rPr>
        <w:t>在索赔事件影响结束后的</w:t>
      </w:r>
      <w:r w:rsidRPr="001452E4">
        <w:rPr>
          <w:rFonts w:ascii="宋体" w:hAnsi="宋体"/>
          <w:color w:val="auto"/>
          <w:spacing w:val="-3"/>
          <w:sz w:val="24"/>
        </w:rPr>
        <w:t xml:space="preserve"> 28 </w:t>
      </w:r>
      <w:r w:rsidRPr="001452E4">
        <w:rPr>
          <w:rFonts w:ascii="宋体" w:hAnsi="宋体"/>
          <w:color w:val="auto"/>
          <w:spacing w:val="-3"/>
          <w:sz w:val="24"/>
        </w:rPr>
        <w:t>天内，承包人应向监理人递交最终索赔通知书，说明最终要求索赔的追加付款金额和延长的工期，并附必要的记录和证明材料。</w:t>
      </w:r>
    </w:p>
    <w:p w14:paraId="665C6E10" w14:textId="77777777" w:rsidR="00F12CA7" w:rsidRPr="001452E4" w:rsidRDefault="00000000">
      <w:pPr>
        <w:spacing w:line="360" w:lineRule="auto"/>
        <w:rPr>
          <w:rFonts w:ascii="宋体" w:hAnsi="宋体"/>
          <w:color w:val="auto"/>
          <w:sz w:val="24"/>
        </w:rPr>
      </w:pPr>
      <w:bookmarkStart w:id="447" w:name="_bookmark254"/>
      <w:bookmarkStart w:id="448" w:name="_Toc99538692"/>
      <w:bookmarkEnd w:id="447"/>
      <w:r w:rsidRPr="001452E4">
        <w:rPr>
          <w:rFonts w:ascii="宋体" w:hAnsi="宋体" w:hint="eastAsia"/>
          <w:color w:val="auto"/>
          <w:sz w:val="24"/>
        </w:rPr>
        <w:t xml:space="preserve">23.2 </w:t>
      </w:r>
      <w:r w:rsidRPr="001452E4">
        <w:rPr>
          <w:rFonts w:ascii="宋体" w:hAnsi="宋体"/>
          <w:color w:val="auto"/>
          <w:sz w:val="24"/>
        </w:rPr>
        <w:t>承包人索赔处理程序</w:t>
      </w:r>
      <w:bookmarkEnd w:id="448"/>
    </w:p>
    <w:p w14:paraId="56DB7AEB"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1</w:t>
      </w:r>
      <w:r w:rsidRPr="001452E4">
        <w:rPr>
          <w:rFonts w:ascii="宋体" w:hAnsi="宋体" w:hint="eastAsia"/>
          <w:color w:val="auto"/>
          <w:spacing w:val="-3"/>
          <w:sz w:val="24"/>
        </w:rPr>
        <w:t>）</w:t>
      </w:r>
      <w:r w:rsidRPr="001452E4">
        <w:rPr>
          <w:rFonts w:ascii="宋体" w:hAnsi="宋体"/>
          <w:color w:val="auto"/>
          <w:spacing w:val="-3"/>
          <w:sz w:val="24"/>
        </w:rPr>
        <w:t>监理人收到承包人提交的索赔通知书后，应及时审查索赔通知书的内容、查验承包人的记录和证明材料，必要时监理人可要求承包人提交全部原始记录副本。</w:t>
      </w:r>
    </w:p>
    <w:p w14:paraId="28EC0B87"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2</w:t>
      </w:r>
      <w:r w:rsidRPr="001452E4">
        <w:rPr>
          <w:rFonts w:ascii="宋体" w:hAnsi="宋体" w:hint="eastAsia"/>
          <w:color w:val="auto"/>
          <w:spacing w:val="-3"/>
          <w:sz w:val="24"/>
        </w:rPr>
        <w:t>）</w:t>
      </w:r>
      <w:r w:rsidRPr="001452E4">
        <w:rPr>
          <w:rFonts w:ascii="宋体" w:hAnsi="宋体"/>
          <w:color w:val="auto"/>
          <w:spacing w:val="-3"/>
          <w:sz w:val="24"/>
        </w:rPr>
        <w:t>监理人应按第</w:t>
      </w:r>
      <w:r w:rsidRPr="001452E4">
        <w:rPr>
          <w:rFonts w:ascii="宋体" w:hAnsi="宋体"/>
          <w:color w:val="auto"/>
          <w:spacing w:val="-3"/>
          <w:sz w:val="24"/>
        </w:rPr>
        <w:t xml:space="preserve"> 3.5 </w:t>
      </w:r>
      <w:r w:rsidRPr="001452E4">
        <w:rPr>
          <w:rFonts w:ascii="宋体" w:hAnsi="宋体"/>
          <w:color w:val="auto"/>
          <w:spacing w:val="-3"/>
          <w:sz w:val="24"/>
        </w:rPr>
        <w:t>款商定或确定追加的付款和（或）延长的工期，并在收到上述索赔通知书或有关索赔的进一步证明材料后的</w:t>
      </w:r>
      <w:r w:rsidRPr="001452E4">
        <w:rPr>
          <w:rFonts w:ascii="宋体" w:hAnsi="宋体"/>
          <w:color w:val="auto"/>
          <w:spacing w:val="-3"/>
          <w:sz w:val="24"/>
        </w:rPr>
        <w:t xml:space="preserve"> 42 </w:t>
      </w:r>
      <w:r w:rsidRPr="001452E4">
        <w:rPr>
          <w:rFonts w:ascii="宋体" w:hAnsi="宋体"/>
          <w:color w:val="auto"/>
          <w:spacing w:val="-3"/>
          <w:sz w:val="24"/>
        </w:rPr>
        <w:t>天内，将索赔处理结果答复承包人。</w:t>
      </w:r>
    </w:p>
    <w:p w14:paraId="5A4D2F5B"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3</w:t>
      </w:r>
      <w:r w:rsidRPr="001452E4">
        <w:rPr>
          <w:rFonts w:ascii="宋体" w:hAnsi="宋体" w:hint="eastAsia"/>
          <w:color w:val="auto"/>
          <w:spacing w:val="-3"/>
          <w:sz w:val="24"/>
        </w:rPr>
        <w:t>）</w:t>
      </w:r>
      <w:r w:rsidRPr="001452E4">
        <w:rPr>
          <w:rFonts w:ascii="宋体" w:hAnsi="宋体"/>
          <w:color w:val="auto"/>
          <w:spacing w:val="-3"/>
          <w:sz w:val="24"/>
        </w:rPr>
        <w:t>承包人接受索赔处理结果的，发包人应在作出索赔处理结果答复后</w:t>
      </w:r>
      <w:r w:rsidRPr="001452E4">
        <w:rPr>
          <w:rFonts w:ascii="宋体" w:hAnsi="宋体"/>
          <w:color w:val="auto"/>
          <w:spacing w:val="-3"/>
          <w:sz w:val="24"/>
        </w:rPr>
        <w:t xml:space="preserve"> 28 </w:t>
      </w:r>
      <w:r w:rsidRPr="001452E4">
        <w:rPr>
          <w:rFonts w:ascii="宋体" w:hAnsi="宋体"/>
          <w:color w:val="auto"/>
          <w:spacing w:val="-3"/>
          <w:sz w:val="24"/>
        </w:rPr>
        <w:t>天内完成赔付。承包人不接受索赔处理结果的，按第</w:t>
      </w:r>
      <w:r w:rsidRPr="001452E4">
        <w:rPr>
          <w:rFonts w:ascii="宋体" w:hAnsi="宋体"/>
          <w:color w:val="auto"/>
          <w:spacing w:val="-3"/>
          <w:sz w:val="24"/>
        </w:rPr>
        <w:t xml:space="preserve"> 24 </w:t>
      </w:r>
      <w:r w:rsidRPr="001452E4">
        <w:rPr>
          <w:rFonts w:ascii="宋体" w:hAnsi="宋体"/>
          <w:color w:val="auto"/>
          <w:spacing w:val="-3"/>
          <w:sz w:val="24"/>
        </w:rPr>
        <w:t>条的约定办理。</w:t>
      </w:r>
    </w:p>
    <w:p w14:paraId="62D596FA" w14:textId="77777777" w:rsidR="00F12CA7" w:rsidRPr="001452E4" w:rsidRDefault="00000000">
      <w:pPr>
        <w:spacing w:line="360" w:lineRule="auto"/>
        <w:rPr>
          <w:rFonts w:ascii="宋体" w:hAnsi="宋体"/>
          <w:color w:val="auto"/>
          <w:sz w:val="24"/>
        </w:rPr>
      </w:pPr>
      <w:bookmarkStart w:id="449" w:name="_bookmark255"/>
      <w:bookmarkStart w:id="450" w:name="_Toc99538693"/>
      <w:bookmarkEnd w:id="449"/>
      <w:r w:rsidRPr="001452E4">
        <w:rPr>
          <w:rFonts w:ascii="宋体" w:hAnsi="宋体" w:hint="eastAsia"/>
          <w:color w:val="auto"/>
          <w:sz w:val="24"/>
        </w:rPr>
        <w:t xml:space="preserve">23.3 </w:t>
      </w:r>
      <w:r w:rsidRPr="001452E4">
        <w:rPr>
          <w:rFonts w:ascii="宋体" w:hAnsi="宋体"/>
          <w:color w:val="auto"/>
          <w:sz w:val="24"/>
        </w:rPr>
        <w:t>承包人提出索赔的期限</w:t>
      </w:r>
      <w:bookmarkEnd w:id="450"/>
    </w:p>
    <w:p w14:paraId="2A11331A"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23.3.1 </w:t>
      </w:r>
      <w:r w:rsidRPr="001452E4">
        <w:rPr>
          <w:rFonts w:ascii="宋体" w:hAnsi="宋体"/>
          <w:color w:val="auto"/>
          <w:spacing w:val="-3"/>
          <w:sz w:val="24"/>
        </w:rPr>
        <w:t>承包人按第</w:t>
      </w:r>
      <w:r w:rsidRPr="001452E4">
        <w:rPr>
          <w:rFonts w:ascii="宋体" w:hAnsi="宋体"/>
          <w:color w:val="auto"/>
          <w:spacing w:val="-3"/>
          <w:sz w:val="24"/>
        </w:rPr>
        <w:t xml:space="preserve"> 17.5 </w:t>
      </w:r>
      <w:r w:rsidRPr="001452E4">
        <w:rPr>
          <w:rFonts w:ascii="宋体" w:hAnsi="宋体"/>
          <w:color w:val="auto"/>
          <w:spacing w:val="-3"/>
          <w:sz w:val="24"/>
        </w:rPr>
        <w:t>款的约定接受了竣工付款证书后，应被认为已无权再提出在合同</w:t>
      </w:r>
      <w:r w:rsidRPr="001452E4">
        <w:rPr>
          <w:rFonts w:ascii="宋体" w:hAnsi="宋体" w:hint="eastAsia"/>
          <w:color w:val="auto"/>
          <w:spacing w:val="-3"/>
          <w:sz w:val="24"/>
        </w:rPr>
        <w:t>接收证书</w:t>
      </w:r>
      <w:r w:rsidRPr="001452E4">
        <w:rPr>
          <w:rFonts w:ascii="宋体" w:hAnsi="宋体"/>
          <w:color w:val="auto"/>
          <w:spacing w:val="-3"/>
          <w:sz w:val="24"/>
        </w:rPr>
        <w:t>颁发前所发生的任何索赔。</w:t>
      </w:r>
    </w:p>
    <w:p w14:paraId="64C66E3A"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23.3.2 </w:t>
      </w:r>
      <w:r w:rsidRPr="001452E4">
        <w:rPr>
          <w:rFonts w:ascii="宋体" w:hAnsi="宋体"/>
          <w:color w:val="auto"/>
          <w:spacing w:val="-3"/>
          <w:sz w:val="24"/>
        </w:rPr>
        <w:t>承包人按第</w:t>
      </w:r>
      <w:r w:rsidRPr="001452E4">
        <w:rPr>
          <w:rFonts w:ascii="宋体" w:hAnsi="宋体"/>
          <w:color w:val="auto"/>
          <w:spacing w:val="-3"/>
          <w:sz w:val="24"/>
        </w:rPr>
        <w:t xml:space="preserve"> 17.6 </w:t>
      </w:r>
      <w:r w:rsidRPr="001452E4">
        <w:rPr>
          <w:rFonts w:ascii="宋体" w:hAnsi="宋体"/>
          <w:color w:val="auto"/>
          <w:spacing w:val="-3"/>
          <w:sz w:val="24"/>
        </w:rPr>
        <w:t>款的约定提交的最终结清申请单中，只限于提出</w:t>
      </w:r>
      <w:r w:rsidRPr="001452E4">
        <w:rPr>
          <w:rFonts w:ascii="宋体" w:hAnsi="宋体" w:hint="eastAsia"/>
          <w:color w:val="auto"/>
          <w:spacing w:val="-3"/>
          <w:sz w:val="24"/>
        </w:rPr>
        <w:t>接收证书</w:t>
      </w:r>
      <w:r w:rsidRPr="001452E4">
        <w:rPr>
          <w:rFonts w:ascii="宋体" w:hAnsi="宋体"/>
          <w:color w:val="auto"/>
          <w:spacing w:val="-3"/>
          <w:sz w:val="24"/>
        </w:rPr>
        <w:t>颁发后发生的索赔。提出索赔的期限自接受最终结清证书时终止。</w:t>
      </w:r>
    </w:p>
    <w:p w14:paraId="32AABA0D" w14:textId="77777777" w:rsidR="00F12CA7" w:rsidRPr="001452E4" w:rsidRDefault="00000000">
      <w:pPr>
        <w:spacing w:line="360" w:lineRule="auto"/>
        <w:rPr>
          <w:rFonts w:ascii="宋体" w:hAnsi="宋体"/>
          <w:color w:val="auto"/>
          <w:sz w:val="24"/>
        </w:rPr>
      </w:pPr>
      <w:bookmarkStart w:id="451" w:name="_bookmark256"/>
      <w:bookmarkStart w:id="452" w:name="_Toc99538694"/>
      <w:bookmarkEnd w:id="451"/>
      <w:r w:rsidRPr="001452E4">
        <w:rPr>
          <w:rFonts w:ascii="宋体" w:hAnsi="宋体" w:hint="eastAsia"/>
          <w:color w:val="auto"/>
          <w:sz w:val="24"/>
        </w:rPr>
        <w:t xml:space="preserve">23.4 </w:t>
      </w:r>
      <w:r w:rsidRPr="001452E4">
        <w:rPr>
          <w:rFonts w:ascii="宋体" w:hAnsi="宋体"/>
          <w:color w:val="auto"/>
          <w:sz w:val="24"/>
        </w:rPr>
        <w:t>发包人的索赔</w:t>
      </w:r>
      <w:bookmarkEnd w:id="452"/>
    </w:p>
    <w:p w14:paraId="3D3C636F"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23.4.1 </w:t>
      </w:r>
      <w:r w:rsidRPr="001452E4">
        <w:rPr>
          <w:rFonts w:ascii="宋体" w:hAnsi="宋体"/>
          <w:color w:val="auto"/>
          <w:spacing w:val="-3"/>
          <w:sz w:val="24"/>
        </w:rPr>
        <w:t>发生索赔事件后，监理人应及时书面通知承包人，详细说明发包人有权得到的索赔金额和（或）延长缺陷责任期的细节和依据。发包人提出索赔的期限和要求与第</w:t>
      </w:r>
      <w:r w:rsidRPr="001452E4">
        <w:rPr>
          <w:rFonts w:ascii="宋体" w:hAnsi="宋体"/>
          <w:color w:val="auto"/>
          <w:spacing w:val="-3"/>
          <w:sz w:val="24"/>
        </w:rPr>
        <w:t xml:space="preserve"> 23.3 </w:t>
      </w:r>
      <w:r w:rsidRPr="001452E4">
        <w:rPr>
          <w:rFonts w:ascii="宋体" w:hAnsi="宋体"/>
          <w:color w:val="auto"/>
          <w:spacing w:val="-3"/>
          <w:sz w:val="24"/>
        </w:rPr>
        <w:t>款的约定相同，延长缺陷责任期的通知应在缺陷责任期届满前发出。</w:t>
      </w:r>
    </w:p>
    <w:p w14:paraId="224B9959"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23.4.2 </w:t>
      </w:r>
      <w:r w:rsidRPr="001452E4">
        <w:rPr>
          <w:rFonts w:ascii="宋体" w:hAnsi="宋体"/>
          <w:color w:val="auto"/>
          <w:spacing w:val="-3"/>
          <w:sz w:val="24"/>
        </w:rPr>
        <w:t>监理人按第</w:t>
      </w:r>
      <w:r w:rsidRPr="001452E4">
        <w:rPr>
          <w:rFonts w:ascii="宋体" w:hAnsi="宋体"/>
          <w:color w:val="auto"/>
          <w:spacing w:val="-3"/>
          <w:sz w:val="24"/>
        </w:rPr>
        <w:t xml:space="preserve"> 3.5 </w:t>
      </w:r>
      <w:r w:rsidRPr="001452E4">
        <w:rPr>
          <w:rFonts w:ascii="宋体" w:hAnsi="宋体"/>
          <w:color w:val="auto"/>
          <w:spacing w:val="-3"/>
          <w:sz w:val="24"/>
        </w:rPr>
        <w:t>款商定或确定发包人从承包人处得到赔付的金额和（或）缺陷责任期的延长期。承包人应付给发包人的金额可从拟支付给承包人的合同价款中扣除，或由承包人以其他方式支付给发包人。</w:t>
      </w:r>
    </w:p>
    <w:p w14:paraId="5688D819" w14:textId="77777777" w:rsidR="00F12CA7" w:rsidRPr="001452E4" w:rsidRDefault="00000000">
      <w:pPr>
        <w:spacing w:line="360" w:lineRule="auto"/>
        <w:rPr>
          <w:rFonts w:ascii="宋体" w:hAnsi="宋体"/>
          <w:color w:val="auto"/>
          <w:sz w:val="24"/>
        </w:rPr>
      </w:pPr>
      <w:bookmarkStart w:id="453" w:name="_bookmark257"/>
      <w:bookmarkStart w:id="454" w:name="_Toc99538695"/>
      <w:bookmarkEnd w:id="453"/>
      <w:r w:rsidRPr="001452E4">
        <w:rPr>
          <w:rFonts w:ascii="宋体" w:hAnsi="宋体" w:hint="eastAsia"/>
          <w:color w:val="auto"/>
          <w:sz w:val="24"/>
        </w:rPr>
        <w:t xml:space="preserve">24. </w:t>
      </w:r>
      <w:r w:rsidRPr="001452E4">
        <w:rPr>
          <w:rFonts w:ascii="宋体" w:hAnsi="宋体"/>
          <w:color w:val="auto"/>
          <w:sz w:val="24"/>
        </w:rPr>
        <w:t>争议的解决</w:t>
      </w:r>
      <w:bookmarkEnd w:id="454"/>
    </w:p>
    <w:p w14:paraId="5448ACBD" w14:textId="77777777" w:rsidR="00F12CA7" w:rsidRPr="001452E4" w:rsidRDefault="00000000">
      <w:pPr>
        <w:spacing w:line="360" w:lineRule="auto"/>
        <w:rPr>
          <w:rFonts w:ascii="宋体" w:hAnsi="宋体"/>
          <w:color w:val="auto"/>
          <w:sz w:val="24"/>
        </w:rPr>
      </w:pPr>
      <w:bookmarkStart w:id="455" w:name="_bookmark258"/>
      <w:bookmarkStart w:id="456" w:name="_Toc99538696"/>
      <w:bookmarkEnd w:id="455"/>
      <w:r w:rsidRPr="001452E4">
        <w:rPr>
          <w:rFonts w:ascii="宋体" w:hAnsi="宋体" w:hint="eastAsia"/>
          <w:color w:val="auto"/>
          <w:sz w:val="24"/>
        </w:rPr>
        <w:lastRenderedPageBreak/>
        <w:t xml:space="preserve">24.1 </w:t>
      </w:r>
      <w:r w:rsidRPr="001452E4">
        <w:rPr>
          <w:rFonts w:ascii="宋体" w:hAnsi="宋体"/>
          <w:color w:val="auto"/>
          <w:sz w:val="24"/>
        </w:rPr>
        <w:t>争议的解决方式</w:t>
      </w:r>
      <w:bookmarkEnd w:id="456"/>
    </w:p>
    <w:p w14:paraId="4C4307C1"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发包人和承包人在履行合同中发生争议的，可以友好协商解决或者提请争议评审组评审。合同当事人友好协商解决不成、不愿提请争议评审或者不接受争议评审组意见的，可在合同条款专用部分中约定下列一种方式解决。</w:t>
      </w:r>
    </w:p>
    <w:p w14:paraId="32923464"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1</w:t>
      </w:r>
      <w:r w:rsidRPr="001452E4">
        <w:rPr>
          <w:rFonts w:ascii="宋体" w:hAnsi="宋体" w:hint="eastAsia"/>
          <w:color w:val="auto"/>
          <w:spacing w:val="-3"/>
          <w:sz w:val="24"/>
        </w:rPr>
        <w:t>）</w:t>
      </w:r>
      <w:r w:rsidRPr="001452E4">
        <w:rPr>
          <w:rFonts w:ascii="宋体" w:hAnsi="宋体"/>
          <w:color w:val="auto"/>
          <w:spacing w:val="-3"/>
          <w:sz w:val="24"/>
        </w:rPr>
        <w:t>向约定的仲裁委员会申请仲裁；</w:t>
      </w:r>
    </w:p>
    <w:p w14:paraId="54D050E7"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w:t>
      </w:r>
      <w:r w:rsidRPr="001452E4">
        <w:rPr>
          <w:rFonts w:ascii="宋体" w:hAnsi="宋体" w:hint="eastAsia"/>
          <w:color w:val="auto"/>
          <w:spacing w:val="-3"/>
          <w:sz w:val="24"/>
        </w:rPr>
        <w:t>2</w:t>
      </w:r>
      <w:r w:rsidRPr="001452E4">
        <w:rPr>
          <w:rFonts w:ascii="宋体" w:hAnsi="宋体" w:hint="eastAsia"/>
          <w:color w:val="auto"/>
          <w:spacing w:val="-3"/>
          <w:sz w:val="24"/>
        </w:rPr>
        <w:t>）</w:t>
      </w:r>
      <w:r w:rsidRPr="001452E4">
        <w:rPr>
          <w:rFonts w:ascii="宋体" w:hAnsi="宋体"/>
          <w:color w:val="auto"/>
          <w:spacing w:val="-3"/>
          <w:sz w:val="24"/>
        </w:rPr>
        <w:t>向有管辖权的人民法院提起诉讼。</w:t>
      </w:r>
    </w:p>
    <w:p w14:paraId="251276DE" w14:textId="77777777" w:rsidR="00F12CA7" w:rsidRPr="001452E4" w:rsidRDefault="00000000">
      <w:pPr>
        <w:spacing w:line="360" w:lineRule="auto"/>
        <w:rPr>
          <w:rFonts w:ascii="宋体" w:hAnsi="宋体"/>
          <w:color w:val="auto"/>
          <w:sz w:val="24"/>
        </w:rPr>
      </w:pPr>
      <w:bookmarkStart w:id="457" w:name="_bookmark259"/>
      <w:bookmarkStart w:id="458" w:name="_Toc99538697"/>
      <w:bookmarkEnd w:id="457"/>
      <w:r w:rsidRPr="001452E4">
        <w:rPr>
          <w:rFonts w:ascii="宋体" w:hAnsi="宋体" w:hint="eastAsia"/>
          <w:color w:val="auto"/>
          <w:sz w:val="24"/>
        </w:rPr>
        <w:t xml:space="preserve">24.2 </w:t>
      </w:r>
      <w:r w:rsidRPr="001452E4">
        <w:rPr>
          <w:rFonts w:ascii="宋体" w:hAnsi="宋体"/>
          <w:color w:val="auto"/>
          <w:sz w:val="24"/>
        </w:rPr>
        <w:t>友好解决</w:t>
      </w:r>
      <w:bookmarkEnd w:id="458"/>
    </w:p>
    <w:p w14:paraId="52D5EC58" w14:textId="77777777" w:rsidR="00F12CA7" w:rsidRPr="001452E4" w:rsidRDefault="00000000">
      <w:pPr>
        <w:spacing w:line="360" w:lineRule="auto"/>
        <w:rPr>
          <w:rFonts w:ascii="宋体" w:hAnsi="宋体"/>
          <w:color w:val="auto"/>
          <w:spacing w:val="-3"/>
          <w:sz w:val="24"/>
        </w:rPr>
      </w:pPr>
      <w:r w:rsidRPr="001452E4">
        <w:rPr>
          <w:rFonts w:ascii="宋体" w:hAnsi="宋体"/>
          <w:color w:val="auto"/>
          <w:spacing w:val="-3"/>
          <w:sz w:val="24"/>
        </w:rPr>
        <w:t>在提请争议评审、仲裁或者诉讼前，以及在争议评审、仲裁或诉讼过程中，发包人和承包人均可共同努力友好协商解决争议。</w:t>
      </w:r>
    </w:p>
    <w:p w14:paraId="3D4C2750" w14:textId="77777777" w:rsidR="00F12CA7" w:rsidRPr="001452E4" w:rsidRDefault="00000000">
      <w:pPr>
        <w:spacing w:line="360" w:lineRule="auto"/>
        <w:rPr>
          <w:rFonts w:ascii="宋体" w:hAnsi="宋体"/>
          <w:color w:val="auto"/>
          <w:sz w:val="24"/>
        </w:rPr>
      </w:pPr>
      <w:bookmarkStart w:id="459" w:name="_bookmark260"/>
      <w:bookmarkStart w:id="460" w:name="_Toc99538698"/>
      <w:bookmarkEnd w:id="459"/>
      <w:r w:rsidRPr="001452E4">
        <w:rPr>
          <w:rFonts w:ascii="宋体" w:hAnsi="宋体" w:hint="eastAsia"/>
          <w:color w:val="auto"/>
          <w:sz w:val="24"/>
        </w:rPr>
        <w:t xml:space="preserve">24.3 </w:t>
      </w:r>
      <w:r w:rsidRPr="001452E4">
        <w:rPr>
          <w:rFonts w:ascii="宋体" w:hAnsi="宋体"/>
          <w:color w:val="auto"/>
          <w:sz w:val="24"/>
        </w:rPr>
        <w:t>争议评审</w:t>
      </w:r>
      <w:bookmarkEnd w:id="460"/>
    </w:p>
    <w:p w14:paraId="09E685F3"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24.3.1 </w:t>
      </w:r>
      <w:r w:rsidRPr="001452E4">
        <w:rPr>
          <w:rFonts w:ascii="宋体" w:hAnsi="宋体"/>
          <w:color w:val="auto"/>
          <w:spacing w:val="-3"/>
          <w:sz w:val="24"/>
        </w:rPr>
        <w:t>采用争议评审的，发包人和承包人应在开工日后的</w:t>
      </w:r>
      <w:r w:rsidRPr="001452E4">
        <w:rPr>
          <w:rFonts w:ascii="宋体" w:hAnsi="宋体"/>
          <w:color w:val="auto"/>
          <w:spacing w:val="-3"/>
          <w:sz w:val="24"/>
        </w:rPr>
        <w:t xml:space="preserve"> 28 </w:t>
      </w:r>
      <w:r w:rsidRPr="001452E4">
        <w:rPr>
          <w:rFonts w:ascii="宋体" w:hAnsi="宋体"/>
          <w:color w:val="auto"/>
          <w:spacing w:val="-3"/>
          <w:sz w:val="24"/>
        </w:rPr>
        <w:t>天内或在争议发生后，</w:t>
      </w:r>
      <w:r w:rsidRPr="001452E4">
        <w:rPr>
          <w:rFonts w:ascii="宋体" w:hAnsi="宋体"/>
          <w:color w:val="auto"/>
          <w:spacing w:val="-3"/>
          <w:sz w:val="24"/>
        </w:rPr>
        <w:t xml:space="preserve"> </w:t>
      </w:r>
      <w:r w:rsidRPr="001452E4">
        <w:rPr>
          <w:rFonts w:ascii="宋体" w:hAnsi="宋体"/>
          <w:color w:val="auto"/>
          <w:spacing w:val="-3"/>
          <w:sz w:val="24"/>
        </w:rPr>
        <w:t>协商成立争议评审组。争议评审组由有合同管理和实践经验的专家组成。</w:t>
      </w:r>
    </w:p>
    <w:p w14:paraId="25289798"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24.3.2 </w:t>
      </w:r>
      <w:r w:rsidRPr="001452E4">
        <w:rPr>
          <w:rFonts w:ascii="宋体" w:hAnsi="宋体"/>
          <w:color w:val="auto"/>
          <w:spacing w:val="-3"/>
          <w:sz w:val="24"/>
        </w:rPr>
        <w:t>合同双方的争议，应首先由申请人向争议评审组提交一份详细的评审申请报告，并附必要的文件、图纸和证明材料，申请人还应将上述报告的副本同时提交给被申请人和监理人。</w:t>
      </w:r>
    </w:p>
    <w:p w14:paraId="410AC2CB"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24.3.3 </w:t>
      </w:r>
      <w:r w:rsidRPr="001452E4">
        <w:rPr>
          <w:rFonts w:ascii="宋体" w:hAnsi="宋体"/>
          <w:color w:val="auto"/>
          <w:spacing w:val="-3"/>
          <w:sz w:val="24"/>
        </w:rPr>
        <w:t>被申请人在收到申请人评审申请报告副本后的</w:t>
      </w:r>
      <w:r w:rsidRPr="001452E4">
        <w:rPr>
          <w:rFonts w:ascii="宋体" w:hAnsi="宋体"/>
          <w:color w:val="auto"/>
          <w:spacing w:val="-3"/>
          <w:sz w:val="24"/>
        </w:rPr>
        <w:t xml:space="preserve"> 28 </w:t>
      </w:r>
      <w:r w:rsidRPr="001452E4">
        <w:rPr>
          <w:rFonts w:ascii="宋体" w:hAnsi="宋体"/>
          <w:color w:val="auto"/>
          <w:spacing w:val="-3"/>
          <w:sz w:val="24"/>
        </w:rPr>
        <w:t>天内，向争议评审组提交一份答辩报告，并附证明材料。被申请人应将答辩报告的副本同时提交给申请人和监理人。</w:t>
      </w:r>
    </w:p>
    <w:p w14:paraId="378B85AF"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24.3.4</w:t>
      </w:r>
      <w:r w:rsidRPr="001452E4">
        <w:rPr>
          <w:rFonts w:ascii="宋体" w:hAnsi="宋体"/>
          <w:color w:val="auto"/>
          <w:spacing w:val="-3"/>
          <w:sz w:val="24"/>
        </w:rPr>
        <w:t>争议评审组在收到合同双方报告后的</w:t>
      </w:r>
      <w:r w:rsidRPr="001452E4">
        <w:rPr>
          <w:rFonts w:ascii="宋体" w:hAnsi="宋体"/>
          <w:color w:val="auto"/>
          <w:spacing w:val="-3"/>
          <w:sz w:val="24"/>
        </w:rPr>
        <w:t xml:space="preserve"> 14 </w:t>
      </w:r>
      <w:r w:rsidRPr="001452E4">
        <w:rPr>
          <w:rFonts w:ascii="宋体" w:hAnsi="宋体"/>
          <w:color w:val="auto"/>
          <w:spacing w:val="-3"/>
          <w:sz w:val="24"/>
        </w:rPr>
        <w:t>天内，邀请双方代表和有关人员在合同约定的期限内举行调查会，向双方调查争议细节；必要时争议评审组可要求双方进一步提供补充材料。举行调查会的期限见合同条款专用部分。</w:t>
      </w:r>
    </w:p>
    <w:p w14:paraId="4317C1A0"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24.3.5 </w:t>
      </w:r>
      <w:r w:rsidRPr="001452E4">
        <w:rPr>
          <w:rFonts w:ascii="宋体" w:hAnsi="宋体"/>
          <w:color w:val="auto"/>
          <w:spacing w:val="-3"/>
          <w:sz w:val="24"/>
        </w:rPr>
        <w:t>在调查会结束后的</w:t>
      </w:r>
      <w:r w:rsidRPr="001452E4">
        <w:rPr>
          <w:rFonts w:ascii="宋体" w:hAnsi="宋体"/>
          <w:color w:val="auto"/>
          <w:spacing w:val="-3"/>
          <w:sz w:val="24"/>
        </w:rPr>
        <w:t xml:space="preserve"> 14 </w:t>
      </w:r>
      <w:r w:rsidRPr="001452E4">
        <w:rPr>
          <w:rFonts w:ascii="宋体" w:hAnsi="宋体"/>
          <w:color w:val="auto"/>
          <w:spacing w:val="-3"/>
          <w:sz w:val="24"/>
        </w:rPr>
        <w:t>天内，争议评审组应在不受任何干扰的情况下进行独立、公正的评审，在合同约定的期限内作出书面评审意见，并说明理由。在争议评审期间，争议双方暂按总监理工程师的确定执行。争议评审组作出争议评审意见的期限见合同条款专用部分。</w:t>
      </w:r>
    </w:p>
    <w:p w14:paraId="591F8590"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24.3.6 </w:t>
      </w:r>
      <w:r w:rsidRPr="001452E4">
        <w:rPr>
          <w:rFonts w:ascii="宋体" w:hAnsi="宋体"/>
          <w:color w:val="auto"/>
          <w:spacing w:val="-3"/>
          <w:sz w:val="24"/>
        </w:rPr>
        <w:t>发包人和承包人接受评审意见的，由监理人根据评审意见拟定执行协议，经争议双方签字后作为合同的补充文件，并遵照执行。</w:t>
      </w:r>
    </w:p>
    <w:p w14:paraId="2FBC3BC2" w14:textId="77777777" w:rsidR="00F12CA7" w:rsidRPr="001452E4" w:rsidRDefault="00000000">
      <w:pPr>
        <w:spacing w:line="360" w:lineRule="auto"/>
        <w:rPr>
          <w:rFonts w:ascii="宋体" w:hAnsi="宋体"/>
          <w:color w:val="auto"/>
          <w:spacing w:val="-3"/>
          <w:sz w:val="24"/>
        </w:rPr>
      </w:pPr>
      <w:r w:rsidRPr="001452E4">
        <w:rPr>
          <w:rFonts w:ascii="宋体" w:hAnsi="宋体" w:hint="eastAsia"/>
          <w:color w:val="auto"/>
          <w:spacing w:val="-3"/>
          <w:sz w:val="24"/>
        </w:rPr>
        <w:t xml:space="preserve">24.3.7 </w:t>
      </w:r>
      <w:r w:rsidRPr="001452E4">
        <w:rPr>
          <w:rFonts w:ascii="宋体" w:hAnsi="宋体"/>
          <w:color w:val="auto"/>
          <w:spacing w:val="-3"/>
          <w:sz w:val="24"/>
        </w:rPr>
        <w:t>发包人或承包人不接受评审意见，并要求提交仲裁或提起诉讼的，应在收到评审意见后的</w:t>
      </w:r>
      <w:r w:rsidRPr="001452E4">
        <w:rPr>
          <w:rFonts w:ascii="宋体" w:hAnsi="宋体"/>
          <w:color w:val="auto"/>
          <w:spacing w:val="-3"/>
          <w:sz w:val="24"/>
        </w:rPr>
        <w:t xml:space="preserve"> 14 </w:t>
      </w:r>
      <w:r w:rsidRPr="001452E4">
        <w:rPr>
          <w:rFonts w:ascii="宋体" w:hAnsi="宋体"/>
          <w:color w:val="auto"/>
          <w:spacing w:val="-3"/>
          <w:sz w:val="24"/>
        </w:rPr>
        <w:t>天内将仲裁或起诉意向书面通知另一方，并抄送监理人，但在仲裁或诉讼结束前应暂按总监理工程师的确定执行。</w:t>
      </w:r>
    </w:p>
    <w:p w14:paraId="4A67D0F4" w14:textId="77777777" w:rsidR="00F12CA7" w:rsidRPr="001452E4" w:rsidRDefault="00F12CA7">
      <w:pPr>
        <w:spacing w:line="360" w:lineRule="auto"/>
        <w:rPr>
          <w:rFonts w:ascii="仿宋" w:eastAsia="仿宋" w:hAnsi="仿宋" w:hint="eastAsia"/>
          <w:b/>
          <w:color w:val="auto"/>
          <w:sz w:val="24"/>
        </w:rPr>
      </w:pPr>
    </w:p>
    <w:p w14:paraId="39EBB906" w14:textId="77777777" w:rsidR="00F12CA7" w:rsidRPr="001452E4" w:rsidRDefault="00F12CA7">
      <w:pPr>
        <w:pStyle w:val="2"/>
        <w:spacing w:line="360" w:lineRule="auto"/>
        <w:rPr>
          <w:rFonts w:ascii="宋体" w:eastAsia="宋体" w:hAnsi="宋体" w:hint="eastAsia"/>
          <w:color w:val="auto"/>
          <w:sz w:val="28"/>
          <w:szCs w:val="24"/>
        </w:rPr>
        <w:sectPr w:rsidR="00F12CA7" w:rsidRPr="001452E4">
          <w:footerReference w:type="default" r:id="rId29"/>
          <w:pgSz w:w="11907" w:h="16840"/>
          <w:pgMar w:top="1418" w:right="1134" w:bottom="1418" w:left="1701" w:header="851" w:footer="851" w:gutter="0"/>
          <w:pgNumType w:start="1"/>
          <w:cols w:space="720"/>
          <w:docGrid w:linePitch="462"/>
        </w:sectPr>
      </w:pPr>
    </w:p>
    <w:p w14:paraId="75831327" w14:textId="77777777" w:rsidR="00F12CA7" w:rsidRPr="001452E4" w:rsidRDefault="00000000">
      <w:pPr>
        <w:pStyle w:val="2"/>
        <w:spacing w:line="360" w:lineRule="auto"/>
        <w:rPr>
          <w:rFonts w:ascii="宋体" w:eastAsia="宋体" w:hAnsi="宋体" w:hint="eastAsia"/>
          <w:color w:val="auto"/>
          <w:sz w:val="28"/>
          <w:szCs w:val="24"/>
        </w:rPr>
      </w:pPr>
      <w:bookmarkStart w:id="461" w:name="_Toc5552"/>
      <w:r w:rsidRPr="001452E4">
        <w:rPr>
          <w:rFonts w:ascii="宋体" w:eastAsia="宋体" w:hAnsi="宋体" w:hint="eastAsia"/>
          <w:color w:val="auto"/>
          <w:sz w:val="28"/>
          <w:szCs w:val="24"/>
        </w:rPr>
        <w:lastRenderedPageBreak/>
        <w:t>合同条款专用部分</w:t>
      </w:r>
      <w:bookmarkEnd w:id="461"/>
    </w:p>
    <w:p w14:paraId="1A859F72" w14:textId="77777777" w:rsidR="00F12CA7" w:rsidRPr="001452E4" w:rsidRDefault="00F12CA7">
      <w:pPr>
        <w:spacing w:line="360" w:lineRule="auto"/>
        <w:rPr>
          <w:rFonts w:ascii="宋体" w:hAnsi="宋体"/>
          <w:color w:val="auto"/>
          <w:sz w:val="24"/>
        </w:rPr>
      </w:pPr>
    </w:p>
    <w:p w14:paraId="662D78DA" w14:textId="77777777" w:rsidR="00F12CA7" w:rsidRPr="001452E4" w:rsidRDefault="00000000">
      <w:pPr>
        <w:spacing w:line="360" w:lineRule="auto"/>
        <w:rPr>
          <w:rFonts w:ascii="宋体" w:hAnsi="宋体"/>
          <w:color w:val="auto"/>
          <w:sz w:val="24"/>
        </w:rPr>
      </w:pPr>
      <w:bookmarkStart w:id="462" w:name="_bookmark95"/>
      <w:bookmarkStart w:id="463" w:name="_Toc99538700"/>
      <w:bookmarkEnd w:id="462"/>
      <w:r w:rsidRPr="001452E4">
        <w:rPr>
          <w:rFonts w:ascii="宋体" w:hAnsi="宋体" w:hint="eastAsia"/>
          <w:color w:val="auto"/>
          <w:sz w:val="24"/>
        </w:rPr>
        <w:t>1.</w:t>
      </w:r>
      <w:r w:rsidRPr="001452E4">
        <w:rPr>
          <w:rFonts w:ascii="宋体" w:hAnsi="宋体"/>
          <w:color w:val="auto"/>
          <w:sz w:val="24"/>
        </w:rPr>
        <w:t>一般约定</w:t>
      </w:r>
      <w:bookmarkEnd w:id="463"/>
    </w:p>
    <w:p w14:paraId="29E736D9" w14:textId="77777777" w:rsidR="00F12CA7" w:rsidRPr="001452E4" w:rsidRDefault="00000000">
      <w:pPr>
        <w:spacing w:line="360" w:lineRule="auto"/>
        <w:rPr>
          <w:rFonts w:ascii="宋体" w:hAnsi="宋体"/>
          <w:color w:val="auto"/>
          <w:sz w:val="24"/>
        </w:rPr>
      </w:pPr>
      <w:bookmarkStart w:id="464" w:name="_bookmark96"/>
      <w:bookmarkStart w:id="465" w:name="_Toc99538701"/>
      <w:bookmarkEnd w:id="464"/>
      <w:r w:rsidRPr="001452E4">
        <w:rPr>
          <w:rFonts w:ascii="宋体" w:hAnsi="宋体" w:hint="eastAsia"/>
          <w:color w:val="auto"/>
          <w:sz w:val="24"/>
        </w:rPr>
        <w:t xml:space="preserve">1.1 </w:t>
      </w:r>
      <w:r w:rsidRPr="001452E4">
        <w:rPr>
          <w:rFonts w:ascii="宋体" w:hAnsi="宋体"/>
          <w:color w:val="auto"/>
          <w:sz w:val="24"/>
        </w:rPr>
        <w:t>词语定义</w:t>
      </w:r>
      <w:bookmarkEnd w:id="465"/>
    </w:p>
    <w:p w14:paraId="36D21689"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1.1.2 </w:t>
      </w:r>
      <w:r w:rsidRPr="001452E4">
        <w:rPr>
          <w:rFonts w:ascii="宋体" w:hAnsi="宋体"/>
          <w:color w:val="auto"/>
          <w:sz w:val="24"/>
        </w:rPr>
        <w:t>合同当事人和人员</w:t>
      </w:r>
    </w:p>
    <w:p w14:paraId="33E6ACBB"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1.1.2.2 </w:t>
      </w:r>
      <w:r w:rsidRPr="001452E4">
        <w:rPr>
          <w:rFonts w:ascii="宋体" w:hAnsi="宋体"/>
          <w:color w:val="auto"/>
          <w:sz w:val="24"/>
        </w:rPr>
        <w:t>发包人：</w:t>
      </w:r>
      <w:r w:rsidRPr="001452E4">
        <w:rPr>
          <w:rFonts w:ascii="宋体" w:hAnsi="宋体" w:hint="eastAsia"/>
          <w:color w:val="auto"/>
          <w:sz w:val="24"/>
          <w:u w:val="single"/>
        </w:rPr>
        <w:t xml:space="preserve">                </w:t>
      </w:r>
    </w:p>
    <w:p w14:paraId="6655A757" w14:textId="77777777" w:rsidR="00F12CA7" w:rsidRPr="001452E4" w:rsidRDefault="00000000">
      <w:pPr>
        <w:spacing w:line="360" w:lineRule="auto"/>
        <w:rPr>
          <w:rFonts w:ascii="宋体" w:eastAsia="宋体" w:hAnsi="宋体" w:hint="eastAsia"/>
          <w:color w:val="auto"/>
          <w:sz w:val="24"/>
          <w:u w:val="single"/>
        </w:rPr>
      </w:pPr>
      <w:r w:rsidRPr="001452E4">
        <w:rPr>
          <w:rFonts w:ascii="宋体" w:hAnsi="宋体" w:hint="eastAsia"/>
          <w:color w:val="auto"/>
          <w:sz w:val="24"/>
        </w:rPr>
        <w:t xml:space="preserve">1.1.2.3 </w:t>
      </w:r>
      <w:r w:rsidRPr="001452E4">
        <w:rPr>
          <w:rFonts w:ascii="宋体" w:hAnsi="宋体"/>
          <w:color w:val="auto"/>
          <w:sz w:val="24"/>
        </w:rPr>
        <w:t>承包人：</w:t>
      </w:r>
      <w:r w:rsidRPr="001452E4">
        <w:rPr>
          <w:rFonts w:ascii="宋体" w:eastAsia="宋体" w:hAnsi="宋体" w:hint="eastAsia"/>
          <w:color w:val="auto"/>
          <w:sz w:val="24"/>
          <w:u w:val="single"/>
        </w:rPr>
        <w:t xml:space="preserve">                </w:t>
      </w:r>
    </w:p>
    <w:p w14:paraId="73ACFF80" w14:textId="77777777" w:rsidR="00F12CA7" w:rsidRPr="001452E4" w:rsidRDefault="00000000">
      <w:pPr>
        <w:spacing w:line="360" w:lineRule="auto"/>
        <w:rPr>
          <w:rFonts w:ascii="宋体" w:eastAsia="宋体" w:hAnsi="宋体" w:hint="eastAsia"/>
          <w:color w:val="auto"/>
          <w:sz w:val="24"/>
        </w:rPr>
      </w:pPr>
      <w:r w:rsidRPr="001452E4">
        <w:rPr>
          <w:rFonts w:ascii="宋体" w:hAnsi="宋体"/>
          <w:color w:val="auto"/>
          <w:sz w:val="24"/>
        </w:rPr>
        <w:t>1.1.2.6</w:t>
      </w:r>
      <w:r w:rsidRPr="001452E4">
        <w:rPr>
          <w:rFonts w:ascii="宋体" w:hAnsi="宋体"/>
          <w:color w:val="auto"/>
          <w:sz w:val="24"/>
        </w:rPr>
        <w:t>监理人：</w:t>
      </w:r>
      <w:r w:rsidRPr="001452E4">
        <w:rPr>
          <w:rFonts w:ascii="宋体" w:hAnsi="宋体" w:hint="eastAsia"/>
          <w:color w:val="auto"/>
          <w:sz w:val="24"/>
          <w:u w:val="single"/>
        </w:rPr>
        <w:t xml:space="preserve">                 </w:t>
      </w:r>
    </w:p>
    <w:p w14:paraId="668AAE33" w14:textId="77777777" w:rsidR="00F12CA7" w:rsidRPr="001452E4" w:rsidRDefault="00000000">
      <w:pPr>
        <w:spacing w:line="360" w:lineRule="auto"/>
        <w:rPr>
          <w:rFonts w:ascii="宋体" w:hAnsi="宋体"/>
          <w:color w:val="auto"/>
          <w:sz w:val="24"/>
        </w:rPr>
      </w:pPr>
      <w:r w:rsidRPr="001452E4">
        <w:rPr>
          <w:rFonts w:ascii="宋体" w:hAnsi="宋体"/>
          <w:color w:val="auto"/>
          <w:sz w:val="24"/>
        </w:rPr>
        <w:t>1.1.2.8</w:t>
      </w:r>
      <w:r w:rsidRPr="001452E4">
        <w:rPr>
          <w:rFonts w:ascii="宋体" w:hAnsi="宋体"/>
          <w:color w:val="auto"/>
          <w:spacing w:val="13"/>
          <w:sz w:val="24"/>
        </w:rPr>
        <w:t xml:space="preserve"> </w:t>
      </w:r>
      <w:r w:rsidRPr="001452E4">
        <w:rPr>
          <w:rFonts w:ascii="宋体" w:hAnsi="宋体"/>
          <w:color w:val="auto"/>
          <w:spacing w:val="13"/>
          <w:sz w:val="24"/>
        </w:rPr>
        <w:t>发包人代表：</w:t>
      </w:r>
    </w:p>
    <w:p w14:paraId="64CE5955" w14:textId="77777777" w:rsidR="00F12CA7" w:rsidRPr="001452E4" w:rsidRDefault="00000000">
      <w:pPr>
        <w:spacing w:line="360" w:lineRule="auto"/>
        <w:rPr>
          <w:rFonts w:ascii="宋体" w:eastAsia="宋体"/>
          <w:color w:val="auto"/>
          <w:sz w:val="24"/>
          <w:u w:val="single"/>
        </w:rPr>
      </w:pPr>
      <w:r w:rsidRPr="001452E4">
        <w:rPr>
          <w:rFonts w:ascii="宋体" w:hAnsi="宋体"/>
          <w:color w:val="auto"/>
          <w:sz w:val="24"/>
        </w:rPr>
        <w:t>姓</w:t>
      </w:r>
      <w:r w:rsidRPr="001452E4">
        <w:rPr>
          <w:rFonts w:ascii="宋体" w:hAnsi="宋体"/>
          <w:color w:val="auto"/>
          <w:sz w:val="24"/>
        </w:rPr>
        <w:t xml:space="preserve">  </w:t>
      </w:r>
      <w:r w:rsidRPr="001452E4">
        <w:rPr>
          <w:rFonts w:ascii="宋体" w:hAnsi="宋体"/>
          <w:color w:val="auto"/>
          <w:sz w:val="24"/>
        </w:rPr>
        <w:t>名：</w:t>
      </w:r>
      <w:r w:rsidRPr="001452E4">
        <w:rPr>
          <w:rFonts w:ascii="宋体" w:eastAsia="宋体" w:hint="eastAsia"/>
          <w:color w:val="auto"/>
          <w:sz w:val="24"/>
          <w:u w:val="single"/>
        </w:rPr>
        <w:t xml:space="preserve">      </w:t>
      </w:r>
    </w:p>
    <w:p w14:paraId="2C6C2472" w14:textId="77777777" w:rsidR="00F12CA7" w:rsidRPr="001452E4" w:rsidRDefault="00000000">
      <w:pPr>
        <w:spacing w:line="360" w:lineRule="auto"/>
        <w:rPr>
          <w:rFonts w:ascii="宋体" w:eastAsia="宋体"/>
          <w:color w:val="auto"/>
          <w:sz w:val="24"/>
          <w:u w:val="single"/>
        </w:rPr>
      </w:pPr>
      <w:r w:rsidRPr="001452E4">
        <w:rPr>
          <w:rFonts w:ascii="宋体" w:hAnsi="宋体"/>
          <w:color w:val="auto"/>
          <w:sz w:val="24"/>
        </w:rPr>
        <w:t>职</w:t>
      </w:r>
      <w:r w:rsidRPr="001452E4">
        <w:rPr>
          <w:rFonts w:ascii="宋体" w:hAnsi="宋体"/>
          <w:color w:val="auto"/>
          <w:sz w:val="24"/>
        </w:rPr>
        <w:t xml:space="preserve">  </w:t>
      </w:r>
      <w:r w:rsidRPr="001452E4">
        <w:rPr>
          <w:rFonts w:ascii="宋体" w:hAnsi="宋体"/>
          <w:color w:val="auto"/>
          <w:sz w:val="24"/>
        </w:rPr>
        <w:t>称：</w:t>
      </w:r>
      <w:r w:rsidRPr="001452E4">
        <w:rPr>
          <w:rFonts w:ascii="宋体" w:eastAsia="宋体" w:hAnsi="宋体" w:hint="eastAsia"/>
          <w:color w:val="auto"/>
          <w:sz w:val="24"/>
          <w:u w:val="single"/>
        </w:rPr>
        <w:t xml:space="preserve">      </w:t>
      </w:r>
    </w:p>
    <w:p w14:paraId="77DC029F" w14:textId="77777777" w:rsidR="00F12CA7" w:rsidRPr="001452E4" w:rsidRDefault="00000000">
      <w:pPr>
        <w:spacing w:line="360" w:lineRule="auto"/>
        <w:rPr>
          <w:rFonts w:ascii="宋体" w:eastAsia="宋体"/>
          <w:color w:val="auto"/>
          <w:sz w:val="24"/>
          <w:u w:val="single"/>
        </w:rPr>
      </w:pPr>
      <w:r w:rsidRPr="001452E4">
        <w:rPr>
          <w:rFonts w:ascii="宋体" w:hAnsi="宋体"/>
          <w:color w:val="auto"/>
          <w:sz w:val="24"/>
        </w:rPr>
        <w:t>联系电话：</w:t>
      </w:r>
      <w:r w:rsidRPr="001452E4">
        <w:rPr>
          <w:rFonts w:ascii="宋体" w:eastAsia="宋体" w:hint="eastAsia"/>
          <w:color w:val="auto"/>
          <w:sz w:val="24"/>
          <w:u w:val="single"/>
        </w:rPr>
        <w:t xml:space="preserve">              </w:t>
      </w:r>
    </w:p>
    <w:p w14:paraId="65B3C8D6" w14:textId="77777777" w:rsidR="00F12CA7" w:rsidRPr="001452E4" w:rsidRDefault="00000000">
      <w:pPr>
        <w:spacing w:line="360" w:lineRule="auto"/>
        <w:rPr>
          <w:rFonts w:ascii="宋体" w:eastAsia="宋体"/>
          <w:color w:val="auto"/>
          <w:sz w:val="24"/>
          <w:u w:val="single"/>
        </w:rPr>
      </w:pPr>
      <w:r w:rsidRPr="001452E4">
        <w:rPr>
          <w:rFonts w:ascii="宋体" w:hAnsi="宋体"/>
          <w:color w:val="auto"/>
          <w:sz w:val="24"/>
        </w:rPr>
        <w:t>电子信箱：</w:t>
      </w:r>
      <w:r w:rsidRPr="001452E4">
        <w:rPr>
          <w:rFonts w:ascii="宋体" w:eastAsia="宋体" w:hAnsi="宋体" w:hint="eastAsia"/>
          <w:color w:val="auto"/>
          <w:sz w:val="24"/>
          <w:u w:val="single"/>
        </w:rPr>
        <w:t xml:space="preserve">              </w:t>
      </w:r>
    </w:p>
    <w:p w14:paraId="4AD4773F" w14:textId="77777777" w:rsidR="00F12CA7" w:rsidRPr="001452E4" w:rsidRDefault="00000000">
      <w:pPr>
        <w:spacing w:line="360" w:lineRule="auto"/>
        <w:rPr>
          <w:rFonts w:ascii="宋体" w:eastAsia="宋体"/>
          <w:color w:val="auto"/>
          <w:sz w:val="24"/>
        </w:rPr>
      </w:pPr>
      <w:r w:rsidRPr="001452E4">
        <w:rPr>
          <w:rFonts w:ascii="宋体" w:hAnsi="宋体"/>
          <w:color w:val="auto"/>
          <w:sz w:val="24"/>
        </w:rPr>
        <w:t>通信地址：</w:t>
      </w:r>
      <w:r w:rsidRPr="001452E4">
        <w:rPr>
          <w:rFonts w:ascii="宋体" w:eastAsia="宋体" w:hint="eastAsia"/>
          <w:color w:val="auto"/>
          <w:sz w:val="24"/>
          <w:u w:val="single"/>
        </w:rPr>
        <w:t xml:space="preserve">              </w:t>
      </w:r>
    </w:p>
    <w:p w14:paraId="405FEA13"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1.1.3 </w:t>
      </w:r>
      <w:r w:rsidRPr="001452E4">
        <w:rPr>
          <w:rFonts w:ascii="宋体" w:hAnsi="宋体"/>
          <w:color w:val="auto"/>
          <w:sz w:val="24"/>
        </w:rPr>
        <w:t>设备</w:t>
      </w:r>
    </w:p>
    <w:p w14:paraId="16FA42C4" w14:textId="77777777" w:rsidR="00F12CA7" w:rsidRPr="001452E4" w:rsidRDefault="00000000">
      <w:pPr>
        <w:spacing w:line="360" w:lineRule="auto"/>
        <w:rPr>
          <w:rFonts w:ascii="宋体" w:hAnsi="宋体"/>
          <w:color w:val="auto"/>
          <w:sz w:val="24"/>
          <w:u w:val="single"/>
        </w:rPr>
      </w:pPr>
      <w:r w:rsidRPr="001452E4">
        <w:rPr>
          <w:rFonts w:ascii="宋体" w:hAnsi="宋体" w:hint="eastAsia"/>
          <w:color w:val="auto"/>
          <w:sz w:val="24"/>
        </w:rPr>
        <w:t xml:space="preserve">1.1.3.2 </w:t>
      </w:r>
      <w:r w:rsidRPr="001452E4">
        <w:rPr>
          <w:rFonts w:ascii="宋体" w:hAnsi="宋体" w:hint="eastAsia"/>
          <w:color w:val="auto"/>
          <w:sz w:val="24"/>
        </w:rPr>
        <w:t>永久项目</w:t>
      </w:r>
      <w:r w:rsidRPr="001452E4">
        <w:rPr>
          <w:rFonts w:ascii="宋体" w:hAnsi="宋体"/>
          <w:color w:val="auto"/>
          <w:sz w:val="24"/>
        </w:rPr>
        <w:t>：</w:t>
      </w:r>
      <w:r w:rsidRPr="001452E4">
        <w:rPr>
          <w:rFonts w:ascii="宋体" w:hAnsi="宋体" w:hint="eastAsia"/>
          <w:color w:val="auto"/>
          <w:sz w:val="24"/>
          <w:u w:val="single"/>
        </w:rPr>
        <w:t>本项目招标范围内施工形成的</w:t>
      </w:r>
    </w:p>
    <w:p w14:paraId="7944B2CE" w14:textId="77777777" w:rsidR="00F12CA7" w:rsidRPr="001452E4" w:rsidRDefault="00000000">
      <w:pPr>
        <w:spacing w:line="360" w:lineRule="auto"/>
        <w:rPr>
          <w:rFonts w:ascii="宋体" w:eastAsia="宋体" w:hAnsi="宋体" w:hint="eastAsia"/>
          <w:color w:val="auto"/>
          <w:sz w:val="24"/>
        </w:rPr>
      </w:pPr>
      <w:r w:rsidRPr="001452E4">
        <w:rPr>
          <w:rFonts w:ascii="宋体" w:hAnsi="宋体" w:hint="eastAsia"/>
          <w:color w:val="auto"/>
          <w:sz w:val="24"/>
        </w:rPr>
        <w:t xml:space="preserve">1.1.3.3 </w:t>
      </w:r>
      <w:r w:rsidRPr="001452E4">
        <w:rPr>
          <w:rFonts w:ascii="宋体" w:hAnsi="宋体" w:hint="eastAsia"/>
          <w:color w:val="auto"/>
          <w:sz w:val="24"/>
        </w:rPr>
        <w:t>临时项目</w:t>
      </w:r>
      <w:r w:rsidRPr="001452E4">
        <w:rPr>
          <w:rFonts w:ascii="宋体" w:hAnsi="宋体"/>
          <w:color w:val="auto"/>
          <w:sz w:val="24"/>
        </w:rPr>
        <w:t>：</w:t>
      </w:r>
      <w:r w:rsidRPr="001452E4">
        <w:rPr>
          <w:rFonts w:ascii="宋体" w:hAnsi="宋体" w:hint="eastAsia"/>
          <w:color w:val="auto"/>
          <w:sz w:val="24"/>
          <w:u w:val="single"/>
        </w:rPr>
        <w:t>无</w:t>
      </w:r>
    </w:p>
    <w:p w14:paraId="6120FF22"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1.1.3.11 </w:t>
      </w:r>
      <w:r w:rsidRPr="001452E4">
        <w:rPr>
          <w:rFonts w:ascii="宋体" w:hAnsi="宋体"/>
          <w:color w:val="auto"/>
          <w:sz w:val="24"/>
        </w:rPr>
        <w:t>永久占地：</w:t>
      </w:r>
      <w:r w:rsidRPr="001452E4">
        <w:rPr>
          <w:rFonts w:ascii="宋体" w:hAnsi="宋体" w:hint="eastAsia"/>
          <w:color w:val="auto"/>
          <w:sz w:val="24"/>
          <w:u w:val="single"/>
        </w:rPr>
        <w:t>无</w:t>
      </w:r>
    </w:p>
    <w:p w14:paraId="20E82478"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1.1.3.12 </w:t>
      </w:r>
      <w:r w:rsidRPr="001452E4">
        <w:rPr>
          <w:rFonts w:ascii="宋体" w:hAnsi="宋体"/>
          <w:color w:val="auto"/>
          <w:sz w:val="24"/>
        </w:rPr>
        <w:t>临时占地：</w:t>
      </w:r>
      <w:r w:rsidRPr="001452E4">
        <w:rPr>
          <w:rFonts w:ascii="宋体" w:hAnsi="宋体" w:hint="eastAsia"/>
          <w:color w:val="auto"/>
          <w:sz w:val="24"/>
          <w:u w:val="single"/>
        </w:rPr>
        <w:t>无</w:t>
      </w:r>
    </w:p>
    <w:p w14:paraId="5CBEA4AD" w14:textId="77777777" w:rsidR="00F12CA7" w:rsidRPr="001452E4" w:rsidRDefault="00000000">
      <w:pPr>
        <w:spacing w:line="360" w:lineRule="auto"/>
        <w:rPr>
          <w:rFonts w:ascii="宋体" w:hAnsi="宋体"/>
          <w:color w:val="auto"/>
          <w:sz w:val="24"/>
        </w:rPr>
      </w:pPr>
      <w:r w:rsidRPr="001452E4">
        <w:rPr>
          <w:rFonts w:ascii="宋体" w:hAnsi="宋体" w:hint="eastAsia"/>
          <w:color w:val="auto"/>
          <w:spacing w:val="-2"/>
          <w:sz w:val="24"/>
        </w:rPr>
        <w:t xml:space="preserve">1.1.4 </w:t>
      </w:r>
      <w:r w:rsidRPr="001452E4">
        <w:rPr>
          <w:rFonts w:ascii="宋体" w:hAnsi="宋体"/>
          <w:color w:val="auto"/>
          <w:spacing w:val="-2"/>
          <w:sz w:val="24"/>
        </w:rPr>
        <w:t>日期</w:t>
      </w:r>
    </w:p>
    <w:p w14:paraId="2589F0FC" w14:textId="77777777" w:rsidR="00F12CA7" w:rsidRPr="001452E4" w:rsidRDefault="00000000">
      <w:pPr>
        <w:spacing w:line="360" w:lineRule="auto"/>
        <w:rPr>
          <w:rFonts w:ascii="宋体" w:hAnsi="宋体"/>
          <w:color w:val="auto"/>
          <w:sz w:val="24"/>
        </w:rPr>
      </w:pPr>
      <w:r w:rsidRPr="001452E4">
        <w:rPr>
          <w:rFonts w:ascii="宋体" w:hAnsi="宋体"/>
          <w:color w:val="auto"/>
          <w:sz w:val="24"/>
        </w:rPr>
        <w:t>1.1.4.5</w:t>
      </w:r>
      <w:r w:rsidRPr="001452E4">
        <w:rPr>
          <w:rFonts w:ascii="宋体" w:hAnsi="宋体"/>
          <w:color w:val="auto"/>
          <w:sz w:val="24"/>
        </w:rPr>
        <w:t>缺陷责任期期限：</w:t>
      </w:r>
      <w:r w:rsidRPr="001452E4">
        <w:rPr>
          <w:rFonts w:ascii="宋体" w:hAnsi="宋体" w:hint="eastAsia"/>
          <w:color w:val="auto"/>
          <w:sz w:val="24"/>
          <w:u w:val="single"/>
        </w:rPr>
        <w:t>12</w:t>
      </w:r>
      <w:r w:rsidRPr="001452E4">
        <w:rPr>
          <w:rFonts w:ascii="宋体" w:hAnsi="宋体" w:hint="eastAsia"/>
          <w:color w:val="auto"/>
          <w:sz w:val="24"/>
          <w:u w:val="single"/>
        </w:rPr>
        <w:t>个</w:t>
      </w:r>
      <w:r w:rsidRPr="001452E4">
        <w:rPr>
          <w:rFonts w:ascii="宋体" w:hAnsi="宋体"/>
          <w:color w:val="auto"/>
          <w:sz w:val="24"/>
          <w:u w:val="single"/>
        </w:rPr>
        <w:t>月</w:t>
      </w:r>
      <w:r w:rsidRPr="001452E4">
        <w:rPr>
          <w:rFonts w:ascii="宋体" w:hAnsi="宋体" w:hint="eastAsia"/>
          <w:color w:val="auto"/>
          <w:sz w:val="24"/>
        </w:rPr>
        <w:t>。</w:t>
      </w:r>
    </w:p>
    <w:p w14:paraId="6D7E809C" w14:textId="77777777" w:rsidR="00F12CA7" w:rsidRPr="001452E4" w:rsidRDefault="00000000">
      <w:pPr>
        <w:spacing w:line="360" w:lineRule="auto"/>
        <w:rPr>
          <w:rFonts w:ascii="宋体" w:hAnsi="宋体"/>
          <w:color w:val="auto"/>
          <w:spacing w:val="-2"/>
          <w:sz w:val="24"/>
        </w:rPr>
      </w:pPr>
      <w:r w:rsidRPr="001452E4">
        <w:rPr>
          <w:rFonts w:ascii="宋体" w:hAnsi="宋体"/>
          <w:color w:val="auto"/>
          <w:sz w:val="24"/>
        </w:rPr>
        <w:t>1.1.8</w:t>
      </w:r>
      <w:r w:rsidRPr="001452E4">
        <w:rPr>
          <w:rFonts w:ascii="宋体" w:hAnsi="宋体"/>
          <w:color w:val="auto"/>
          <w:spacing w:val="-2"/>
          <w:sz w:val="24"/>
        </w:rPr>
        <w:t>其他需要补充的内容</w:t>
      </w:r>
    </w:p>
    <w:p w14:paraId="397F1F47" w14:textId="77777777" w:rsidR="00F12CA7" w:rsidRPr="001452E4" w:rsidRDefault="00000000">
      <w:pPr>
        <w:spacing w:line="360" w:lineRule="auto"/>
        <w:rPr>
          <w:rFonts w:ascii="宋体" w:hAnsi="宋体"/>
          <w:color w:val="auto"/>
          <w:spacing w:val="8"/>
          <w:sz w:val="24"/>
          <w:u w:val="single"/>
        </w:rPr>
      </w:pPr>
      <w:r w:rsidRPr="001452E4">
        <w:rPr>
          <w:rFonts w:ascii="宋体" w:hAnsi="宋体" w:hint="eastAsia"/>
          <w:color w:val="auto"/>
          <w:spacing w:val="-2"/>
          <w:sz w:val="24"/>
          <w:u w:val="single"/>
        </w:rPr>
        <w:t xml:space="preserve">         /         </w:t>
      </w:r>
    </w:p>
    <w:p w14:paraId="113DC537" w14:textId="77777777" w:rsidR="00F12CA7" w:rsidRPr="001452E4" w:rsidRDefault="00000000">
      <w:pPr>
        <w:spacing w:line="360" w:lineRule="auto"/>
        <w:rPr>
          <w:rFonts w:ascii="宋体" w:hAnsi="宋体"/>
          <w:color w:val="auto"/>
          <w:sz w:val="24"/>
        </w:rPr>
      </w:pPr>
      <w:bookmarkStart w:id="466" w:name="_bookmark97"/>
      <w:bookmarkStart w:id="467" w:name="_Toc99538702"/>
      <w:bookmarkEnd w:id="466"/>
      <w:r w:rsidRPr="001452E4">
        <w:rPr>
          <w:rFonts w:ascii="宋体" w:hAnsi="宋体" w:hint="eastAsia"/>
          <w:color w:val="auto"/>
          <w:sz w:val="24"/>
        </w:rPr>
        <w:t xml:space="preserve">1.4 </w:t>
      </w:r>
      <w:r w:rsidRPr="001452E4">
        <w:rPr>
          <w:rFonts w:ascii="宋体" w:hAnsi="宋体"/>
          <w:color w:val="auto"/>
          <w:sz w:val="24"/>
        </w:rPr>
        <w:t>合同文件的优先顺序</w:t>
      </w:r>
      <w:bookmarkEnd w:id="467"/>
    </w:p>
    <w:p w14:paraId="220EE77D" w14:textId="77777777" w:rsidR="00F12CA7" w:rsidRPr="001452E4" w:rsidRDefault="00000000">
      <w:pPr>
        <w:spacing w:line="360" w:lineRule="auto"/>
        <w:rPr>
          <w:rFonts w:ascii="宋体" w:hAnsi="宋体"/>
          <w:color w:val="auto"/>
          <w:sz w:val="24"/>
        </w:rPr>
      </w:pPr>
      <w:r w:rsidRPr="001452E4">
        <w:rPr>
          <w:rFonts w:ascii="宋体" w:hAnsi="宋体"/>
          <w:color w:val="auto"/>
          <w:sz w:val="24"/>
        </w:rPr>
        <w:t>合同文件的优先解释顺序如下：</w:t>
      </w:r>
    </w:p>
    <w:p w14:paraId="3FC95C9C"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w:t>
      </w:r>
      <w:r w:rsidRPr="001452E4">
        <w:rPr>
          <w:rFonts w:ascii="宋体" w:hAnsi="宋体" w:hint="eastAsia"/>
          <w:color w:val="auto"/>
          <w:sz w:val="24"/>
        </w:rPr>
        <w:t>1</w:t>
      </w:r>
      <w:r w:rsidRPr="001452E4">
        <w:rPr>
          <w:rFonts w:ascii="宋体" w:hAnsi="宋体" w:hint="eastAsia"/>
          <w:color w:val="auto"/>
          <w:sz w:val="24"/>
        </w:rPr>
        <w:t>）</w:t>
      </w:r>
      <w:r w:rsidRPr="001452E4">
        <w:rPr>
          <w:rFonts w:ascii="宋体" w:hAnsi="宋体"/>
          <w:color w:val="auto"/>
          <w:sz w:val="24"/>
        </w:rPr>
        <w:t>合同协议书；</w:t>
      </w:r>
    </w:p>
    <w:p w14:paraId="6DDEB41C"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w:t>
      </w:r>
      <w:r w:rsidRPr="001452E4">
        <w:rPr>
          <w:rFonts w:ascii="宋体" w:hAnsi="宋体" w:hint="eastAsia"/>
          <w:color w:val="auto"/>
          <w:sz w:val="24"/>
        </w:rPr>
        <w:t>2</w:t>
      </w:r>
      <w:r w:rsidRPr="001452E4">
        <w:rPr>
          <w:rFonts w:ascii="宋体" w:hAnsi="宋体" w:hint="eastAsia"/>
          <w:color w:val="auto"/>
          <w:sz w:val="24"/>
        </w:rPr>
        <w:t>）</w:t>
      </w:r>
      <w:r w:rsidRPr="001452E4">
        <w:rPr>
          <w:rFonts w:ascii="宋体" w:hAnsi="宋体"/>
          <w:color w:val="auto"/>
          <w:sz w:val="24"/>
        </w:rPr>
        <w:t>中标通知书；</w:t>
      </w:r>
    </w:p>
    <w:p w14:paraId="6A951913"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w:t>
      </w:r>
      <w:r w:rsidRPr="001452E4">
        <w:rPr>
          <w:rFonts w:ascii="宋体" w:hAnsi="宋体" w:hint="eastAsia"/>
          <w:color w:val="auto"/>
          <w:sz w:val="24"/>
        </w:rPr>
        <w:t>3</w:t>
      </w:r>
      <w:r w:rsidRPr="001452E4">
        <w:rPr>
          <w:rFonts w:ascii="宋体" w:hAnsi="宋体" w:hint="eastAsia"/>
          <w:color w:val="auto"/>
          <w:sz w:val="24"/>
        </w:rPr>
        <w:t>）</w:t>
      </w:r>
      <w:r w:rsidRPr="001452E4">
        <w:rPr>
          <w:rFonts w:ascii="宋体" w:hAnsi="宋体"/>
          <w:color w:val="auto"/>
          <w:sz w:val="24"/>
        </w:rPr>
        <w:t>投标函及投标函附录；</w:t>
      </w:r>
    </w:p>
    <w:p w14:paraId="21B08A4D"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w:t>
      </w:r>
      <w:r w:rsidRPr="001452E4">
        <w:rPr>
          <w:rFonts w:ascii="宋体" w:hAnsi="宋体" w:hint="eastAsia"/>
          <w:color w:val="auto"/>
          <w:sz w:val="24"/>
        </w:rPr>
        <w:t>4</w:t>
      </w:r>
      <w:r w:rsidRPr="001452E4">
        <w:rPr>
          <w:rFonts w:ascii="宋体" w:hAnsi="宋体" w:hint="eastAsia"/>
          <w:color w:val="auto"/>
          <w:sz w:val="24"/>
        </w:rPr>
        <w:t>）</w:t>
      </w:r>
      <w:r w:rsidRPr="001452E4">
        <w:rPr>
          <w:rFonts w:ascii="宋体" w:hAnsi="宋体"/>
          <w:color w:val="auto"/>
          <w:sz w:val="24"/>
        </w:rPr>
        <w:t>合同条款专用部分；</w:t>
      </w:r>
    </w:p>
    <w:p w14:paraId="74DE3114"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lastRenderedPageBreak/>
        <w:t>（</w:t>
      </w:r>
      <w:r w:rsidRPr="001452E4">
        <w:rPr>
          <w:rFonts w:ascii="宋体" w:hAnsi="宋体" w:hint="eastAsia"/>
          <w:color w:val="auto"/>
          <w:sz w:val="24"/>
        </w:rPr>
        <w:t>5</w:t>
      </w:r>
      <w:r w:rsidRPr="001452E4">
        <w:rPr>
          <w:rFonts w:ascii="宋体" w:hAnsi="宋体" w:hint="eastAsia"/>
          <w:color w:val="auto"/>
          <w:sz w:val="24"/>
        </w:rPr>
        <w:t>）</w:t>
      </w:r>
      <w:r w:rsidRPr="001452E4">
        <w:rPr>
          <w:rFonts w:ascii="宋体" w:hAnsi="宋体"/>
          <w:color w:val="auto"/>
          <w:sz w:val="24"/>
        </w:rPr>
        <w:t>合同条款通用部分；</w:t>
      </w:r>
    </w:p>
    <w:p w14:paraId="3577D767" w14:textId="77777777" w:rsidR="00F12CA7" w:rsidRPr="001452E4" w:rsidRDefault="00000000">
      <w:pPr>
        <w:spacing w:line="360" w:lineRule="auto"/>
        <w:rPr>
          <w:rFonts w:ascii="宋体" w:hAnsi="宋体"/>
          <w:color w:val="auto"/>
          <w:sz w:val="24"/>
          <w:u w:val="single"/>
        </w:rPr>
      </w:pPr>
      <w:r w:rsidRPr="001452E4">
        <w:rPr>
          <w:rFonts w:ascii="宋体" w:hAnsi="宋体" w:hint="eastAsia"/>
          <w:color w:val="auto"/>
          <w:sz w:val="24"/>
        </w:rPr>
        <w:t>（</w:t>
      </w:r>
      <w:r w:rsidRPr="001452E4">
        <w:rPr>
          <w:rFonts w:ascii="宋体" w:hAnsi="宋体" w:hint="eastAsia"/>
          <w:color w:val="auto"/>
          <w:sz w:val="24"/>
        </w:rPr>
        <w:t>6</w:t>
      </w:r>
      <w:r w:rsidRPr="001452E4">
        <w:rPr>
          <w:rFonts w:ascii="宋体" w:hAnsi="宋体" w:hint="eastAsia"/>
          <w:color w:val="auto"/>
          <w:sz w:val="24"/>
        </w:rPr>
        <w:t>）</w:t>
      </w:r>
      <w:r w:rsidRPr="001452E4">
        <w:rPr>
          <w:rFonts w:ascii="宋体" w:hAnsi="宋体" w:hint="eastAsia"/>
          <w:color w:val="auto"/>
          <w:sz w:val="24"/>
          <w:u w:val="single"/>
        </w:rPr>
        <w:t>已标价清单；</w:t>
      </w:r>
      <w:r w:rsidRPr="001452E4">
        <w:rPr>
          <w:rFonts w:ascii="宋体" w:hAnsi="宋体" w:hint="eastAsia"/>
          <w:color w:val="auto"/>
          <w:sz w:val="24"/>
          <w:u w:val="single"/>
        </w:rPr>
        <w:t xml:space="preserve"> </w:t>
      </w:r>
    </w:p>
    <w:p w14:paraId="0034CA7C" w14:textId="77777777" w:rsidR="00F12CA7" w:rsidRPr="001452E4" w:rsidRDefault="00000000">
      <w:pPr>
        <w:spacing w:line="360" w:lineRule="auto"/>
        <w:rPr>
          <w:rFonts w:ascii="宋体" w:hAnsi="宋体"/>
          <w:color w:val="auto"/>
          <w:sz w:val="24"/>
        </w:rPr>
      </w:pPr>
      <w:r w:rsidRPr="001452E4">
        <w:rPr>
          <w:rFonts w:ascii="宋体" w:hAnsi="宋体"/>
          <w:color w:val="auto"/>
          <w:sz w:val="24"/>
        </w:rPr>
        <w:t>（</w:t>
      </w:r>
      <w:r w:rsidRPr="001452E4">
        <w:rPr>
          <w:rFonts w:ascii="宋体" w:hAnsi="宋体"/>
          <w:color w:val="auto"/>
          <w:sz w:val="24"/>
        </w:rPr>
        <w:t>7</w:t>
      </w:r>
      <w:r w:rsidRPr="001452E4">
        <w:rPr>
          <w:rFonts w:ascii="宋体" w:hAnsi="宋体"/>
          <w:color w:val="auto"/>
          <w:sz w:val="24"/>
        </w:rPr>
        <w:t>）</w:t>
      </w:r>
      <w:r w:rsidRPr="001452E4">
        <w:rPr>
          <w:rFonts w:ascii="宋体" w:hAnsi="宋体" w:hint="eastAsia"/>
          <w:color w:val="auto"/>
          <w:sz w:val="24"/>
          <w:u w:val="single"/>
        </w:rPr>
        <w:t>图纸；</w:t>
      </w:r>
    </w:p>
    <w:p w14:paraId="5C4D2E84" w14:textId="77777777" w:rsidR="00F12CA7" w:rsidRPr="001452E4" w:rsidRDefault="00000000">
      <w:pPr>
        <w:spacing w:line="360" w:lineRule="auto"/>
        <w:rPr>
          <w:rFonts w:ascii="宋体" w:hAnsi="宋体"/>
          <w:color w:val="auto"/>
          <w:sz w:val="24"/>
        </w:rPr>
      </w:pPr>
      <w:r w:rsidRPr="001452E4">
        <w:rPr>
          <w:rFonts w:ascii="宋体" w:hAnsi="宋体"/>
          <w:color w:val="auto"/>
          <w:sz w:val="24"/>
        </w:rPr>
        <w:t>（</w:t>
      </w:r>
      <w:r w:rsidRPr="001452E4">
        <w:rPr>
          <w:rFonts w:ascii="宋体" w:hAnsi="宋体"/>
          <w:color w:val="auto"/>
          <w:sz w:val="24"/>
        </w:rPr>
        <w:t>8</w:t>
      </w:r>
      <w:r w:rsidRPr="001452E4">
        <w:rPr>
          <w:rFonts w:ascii="宋体" w:hAnsi="宋体"/>
          <w:color w:val="auto"/>
          <w:sz w:val="24"/>
        </w:rPr>
        <w:t>）</w:t>
      </w:r>
      <w:r w:rsidRPr="001452E4">
        <w:rPr>
          <w:rFonts w:ascii="宋体" w:hAnsi="宋体" w:hint="eastAsia"/>
          <w:color w:val="auto"/>
          <w:sz w:val="24"/>
          <w:u w:val="single"/>
        </w:rPr>
        <w:t>投标文件（与招标文件相违背的除外）</w:t>
      </w:r>
    </w:p>
    <w:p w14:paraId="419832FC" w14:textId="77777777" w:rsidR="00F12CA7" w:rsidRPr="001452E4" w:rsidRDefault="00000000">
      <w:pPr>
        <w:spacing w:line="360" w:lineRule="auto"/>
        <w:rPr>
          <w:rFonts w:ascii="宋体" w:hAnsi="宋体"/>
          <w:color w:val="auto"/>
          <w:sz w:val="24"/>
        </w:rPr>
      </w:pPr>
      <w:bookmarkStart w:id="468" w:name="_bookmark98"/>
      <w:bookmarkStart w:id="469" w:name="_Toc99538703"/>
      <w:bookmarkEnd w:id="468"/>
      <w:r w:rsidRPr="001452E4">
        <w:rPr>
          <w:rFonts w:ascii="宋体" w:hAnsi="宋体" w:hint="eastAsia"/>
          <w:color w:val="auto"/>
          <w:sz w:val="24"/>
        </w:rPr>
        <w:t xml:space="preserve">1.5 </w:t>
      </w:r>
      <w:r w:rsidRPr="001452E4">
        <w:rPr>
          <w:rFonts w:ascii="宋体" w:hAnsi="宋体"/>
          <w:color w:val="auto"/>
          <w:sz w:val="24"/>
        </w:rPr>
        <w:t>合同协议书</w:t>
      </w:r>
      <w:bookmarkEnd w:id="469"/>
    </w:p>
    <w:p w14:paraId="3A7062D8" w14:textId="77777777" w:rsidR="00F12CA7" w:rsidRPr="001452E4" w:rsidRDefault="00000000">
      <w:pPr>
        <w:spacing w:line="360" w:lineRule="auto"/>
        <w:rPr>
          <w:rFonts w:ascii="宋体" w:hAnsi="宋体"/>
          <w:color w:val="auto"/>
          <w:sz w:val="24"/>
        </w:rPr>
      </w:pPr>
      <w:r w:rsidRPr="001452E4">
        <w:rPr>
          <w:rFonts w:ascii="宋体" w:hAnsi="宋体"/>
          <w:color w:val="auto"/>
          <w:sz w:val="24"/>
        </w:rPr>
        <w:t>合同</w:t>
      </w:r>
      <w:r w:rsidRPr="001452E4">
        <w:rPr>
          <w:rFonts w:ascii="宋体" w:hAnsi="宋体"/>
          <w:color w:val="auto"/>
          <w:spacing w:val="2"/>
          <w:sz w:val="24"/>
        </w:rPr>
        <w:t>生效</w:t>
      </w:r>
      <w:r w:rsidRPr="001452E4">
        <w:rPr>
          <w:rFonts w:ascii="宋体" w:hAnsi="宋体"/>
          <w:color w:val="auto"/>
          <w:sz w:val="24"/>
        </w:rPr>
        <w:t>的条件：</w:t>
      </w:r>
      <w:r w:rsidRPr="001452E4">
        <w:rPr>
          <w:rFonts w:ascii="宋体" w:hAnsi="宋体" w:hint="eastAsia"/>
          <w:color w:val="auto"/>
          <w:sz w:val="24"/>
          <w:u w:val="single"/>
        </w:rPr>
        <w:t>经发包人和承包人的法定代表人或其委托代理人在合同协议书上签字并盖单位章后，合同生效</w:t>
      </w:r>
    </w:p>
    <w:p w14:paraId="3AF54F45" w14:textId="77777777" w:rsidR="00F12CA7" w:rsidRPr="001452E4" w:rsidRDefault="00000000">
      <w:pPr>
        <w:spacing w:line="360" w:lineRule="auto"/>
        <w:rPr>
          <w:rFonts w:ascii="宋体" w:hAnsi="宋体"/>
          <w:color w:val="auto"/>
          <w:sz w:val="24"/>
        </w:rPr>
      </w:pPr>
      <w:bookmarkStart w:id="470" w:name="_Toc99538704"/>
      <w:r w:rsidRPr="001452E4">
        <w:rPr>
          <w:rFonts w:ascii="宋体" w:hAnsi="宋体" w:hint="eastAsia"/>
          <w:color w:val="auto"/>
          <w:sz w:val="24"/>
        </w:rPr>
        <w:t xml:space="preserve">1.6 </w:t>
      </w:r>
      <w:r w:rsidRPr="001452E4">
        <w:rPr>
          <w:rFonts w:ascii="宋体" w:hAnsi="宋体"/>
          <w:color w:val="auto"/>
          <w:sz w:val="24"/>
        </w:rPr>
        <w:t>图纸和承包人文件</w:t>
      </w:r>
      <w:bookmarkEnd w:id="470"/>
    </w:p>
    <w:p w14:paraId="3F0DE728"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1.6.1 </w:t>
      </w:r>
      <w:r w:rsidRPr="001452E4">
        <w:rPr>
          <w:rFonts w:ascii="宋体" w:hAnsi="宋体"/>
          <w:color w:val="auto"/>
          <w:sz w:val="24"/>
        </w:rPr>
        <w:t>图纸的提供</w:t>
      </w:r>
    </w:p>
    <w:p w14:paraId="450A870A" w14:textId="77777777" w:rsidR="00F12CA7" w:rsidRPr="001452E4" w:rsidRDefault="00000000">
      <w:pPr>
        <w:spacing w:line="360" w:lineRule="auto"/>
        <w:rPr>
          <w:rFonts w:ascii="宋体" w:hAnsi="宋体"/>
          <w:color w:val="auto"/>
          <w:spacing w:val="-1"/>
          <w:sz w:val="24"/>
        </w:rPr>
      </w:pPr>
      <w:r w:rsidRPr="001452E4">
        <w:rPr>
          <w:rFonts w:ascii="宋体" w:hAnsi="宋体"/>
          <w:color w:val="auto"/>
          <w:spacing w:val="-1"/>
          <w:sz w:val="24"/>
        </w:rPr>
        <w:t>（</w:t>
      </w:r>
      <w:r w:rsidRPr="001452E4">
        <w:rPr>
          <w:rFonts w:ascii="宋体" w:hAnsi="宋体"/>
          <w:color w:val="auto"/>
          <w:spacing w:val="-1"/>
          <w:sz w:val="24"/>
        </w:rPr>
        <w:t>5</w:t>
      </w:r>
      <w:r w:rsidRPr="001452E4">
        <w:rPr>
          <w:rFonts w:ascii="宋体" w:hAnsi="宋体"/>
          <w:color w:val="auto"/>
          <w:spacing w:val="-1"/>
          <w:sz w:val="24"/>
        </w:rPr>
        <w:t>）</w:t>
      </w:r>
      <w:r w:rsidRPr="001452E4">
        <w:rPr>
          <w:rFonts w:ascii="宋体" w:hAnsi="宋体"/>
          <w:color w:val="auto"/>
          <w:sz w:val="24"/>
        </w:rPr>
        <w:t>发包人提供图纸的期限：</w:t>
      </w:r>
      <w:r w:rsidRPr="001452E4">
        <w:rPr>
          <w:rFonts w:ascii="宋体" w:hAnsi="宋体" w:hint="eastAsia"/>
          <w:color w:val="auto"/>
          <w:sz w:val="24"/>
          <w:u w:val="single"/>
        </w:rPr>
        <w:t>承包人进场前</w:t>
      </w:r>
      <w:r w:rsidRPr="001452E4">
        <w:rPr>
          <w:rFonts w:ascii="宋体" w:hAnsi="宋体" w:hint="eastAsia"/>
          <w:color w:val="auto"/>
          <w:sz w:val="24"/>
          <w:u w:val="single"/>
        </w:rPr>
        <w:t>7</w:t>
      </w:r>
      <w:r w:rsidRPr="001452E4">
        <w:rPr>
          <w:rFonts w:ascii="宋体" w:hAnsi="宋体" w:hint="eastAsia"/>
          <w:color w:val="auto"/>
          <w:sz w:val="24"/>
          <w:u w:val="single"/>
        </w:rPr>
        <w:t>天</w:t>
      </w:r>
    </w:p>
    <w:p w14:paraId="508DFCD1" w14:textId="77777777" w:rsidR="00F12CA7" w:rsidRPr="001452E4" w:rsidRDefault="00000000">
      <w:pPr>
        <w:spacing w:line="360" w:lineRule="auto"/>
        <w:rPr>
          <w:rFonts w:ascii="宋体" w:hAnsi="宋体"/>
          <w:color w:val="auto"/>
          <w:sz w:val="24"/>
        </w:rPr>
      </w:pPr>
      <w:r w:rsidRPr="001452E4">
        <w:rPr>
          <w:rFonts w:ascii="宋体" w:hAnsi="宋体"/>
          <w:color w:val="auto"/>
          <w:spacing w:val="-1"/>
          <w:sz w:val="24"/>
        </w:rPr>
        <w:t>发包</w:t>
      </w:r>
      <w:r w:rsidRPr="001452E4">
        <w:rPr>
          <w:rFonts w:ascii="宋体" w:hAnsi="宋体"/>
          <w:color w:val="auto"/>
          <w:sz w:val="24"/>
        </w:rPr>
        <w:t>人提供图纸的数量：</w:t>
      </w:r>
      <w:r w:rsidRPr="001452E4">
        <w:rPr>
          <w:rFonts w:ascii="宋体" w:hAnsi="宋体" w:hint="eastAsia"/>
          <w:color w:val="auto"/>
          <w:sz w:val="24"/>
          <w:u w:val="single"/>
        </w:rPr>
        <w:t>2</w:t>
      </w:r>
      <w:r w:rsidRPr="001452E4">
        <w:rPr>
          <w:rFonts w:ascii="宋体" w:hAnsi="宋体" w:hint="eastAsia"/>
          <w:color w:val="auto"/>
          <w:sz w:val="24"/>
          <w:u w:val="single"/>
        </w:rPr>
        <w:t>套</w:t>
      </w:r>
    </w:p>
    <w:p w14:paraId="3D353641" w14:textId="77777777" w:rsidR="00F12CA7" w:rsidRPr="001452E4" w:rsidRDefault="00000000">
      <w:pPr>
        <w:spacing w:line="360" w:lineRule="auto"/>
        <w:rPr>
          <w:rFonts w:ascii="宋体" w:hAnsi="宋体"/>
          <w:color w:val="auto"/>
          <w:sz w:val="24"/>
        </w:rPr>
      </w:pPr>
      <w:r w:rsidRPr="001452E4">
        <w:rPr>
          <w:rFonts w:ascii="宋体" w:hAnsi="宋体"/>
          <w:color w:val="auto"/>
          <w:sz w:val="24"/>
        </w:rPr>
        <w:t>其他约定：</w:t>
      </w:r>
      <w:r w:rsidRPr="001452E4">
        <w:rPr>
          <w:rFonts w:ascii="宋体" w:hAnsi="宋体" w:hint="eastAsia"/>
          <w:color w:val="auto"/>
          <w:sz w:val="24"/>
          <w:u w:val="single"/>
        </w:rPr>
        <w:t xml:space="preserve"> </w:t>
      </w:r>
      <w:r w:rsidRPr="001452E4">
        <w:rPr>
          <w:rFonts w:ascii="宋体" w:hAnsi="宋体" w:hint="eastAsia"/>
          <w:color w:val="auto"/>
          <w:sz w:val="24"/>
          <w:u w:val="single"/>
        </w:rPr>
        <w:t>如承包人需额外提供图纸，额外提供图纸的费用由承包人承担。</w:t>
      </w:r>
    </w:p>
    <w:p w14:paraId="6E252C9F"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1.6.2 </w:t>
      </w:r>
      <w:r w:rsidRPr="001452E4">
        <w:rPr>
          <w:rFonts w:ascii="宋体" w:hAnsi="宋体"/>
          <w:color w:val="auto"/>
          <w:sz w:val="24"/>
        </w:rPr>
        <w:t>承包人提供的文件</w:t>
      </w:r>
    </w:p>
    <w:p w14:paraId="063DA78D" w14:textId="77777777" w:rsidR="00F12CA7" w:rsidRPr="001452E4" w:rsidRDefault="00000000">
      <w:pPr>
        <w:spacing w:line="360" w:lineRule="auto"/>
        <w:rPr>
          <w:rFonts w:ascii="宋体" w:hAnsi="宋体"/>
          <w:color w:val="auto"/>
          <w:sz w:val="24"/>
          <w:u w:val="single"/>
        </w:rPr>
      </w:pPr>
      <w:r w:rsidRPr="001452E4">
        <w:rPr>
          <w:rFonts w:ascii="宋体" w:hAnsi="宋体" w:hint="eastAsia"/>
          <w:color w:val="auto"/>
          <w:sz w:val="24"/>
        </w:rPr>
        <w:t>（</w:t>
      </w:r>
      <w:r w:rsidRPr="001452E4">
        <w:rPr>
          <w:rFonts w:ascii="宋体" w:hAnsi="宋体" w:hint="eastAsia"/>
          <w:color w:val="auto"/>
          <w:sz w:val="24"/>
        </w:rPr>
        <w:t>1</w:t>
      </w:r>
      <w:r w:rsidRPr="001452E4">
        <w:rPr>
          <w:rFonts w:ascii="宋体" w:hAnsi="宋体" w:hint="eastAsia"/>
          <w:color w:val="auto"/>
          <w:sz w:val="24"/>
        </w:rPr>
        <w:t>）</w:t>
      </w:r>
      <w:r w:rsidRPr="001452E4">
        <w:rPr>
          <w:rFonts w:ascii="宋体" w:hAnsi="宋体"/>
          <w:color w:val="auto"/>
          <w:sz w:val="24"/>
        </w:rPr>
        <w:t>由承包人提供的文件范围：</w:t>
      </w:r>
      <w:r w:rsidRPr="001452E4">
        <w:rPr>
          <w:rFonts w:ascii="宋体" w:hAnsi="宋体" w:hint="eastAsia"/>
          <w:color w:val="auto"/>
          <w:sz w:val="24"/>
          <w:u w:val="single"/>
        </w:rPr>
        <w:t>按照技术规范的相关要求需要制作的必要的加工图、大样图、装配图、深化设计图等；危险性较大分部内容的专项施工方案等。</w:t>
      </w:r>
    </w:p>
    <w:p w14:paraId="5C496135" w14:textId="77777777" w:rsidR="00F12CA7" w:rsidRPr="001452E4" w:rsidRDefault="00000000">
      <w:pPr>
        <w:spacing w:line="360" w:lineRule="auto"/>
        <w:rPr>
          <w:rFonts w:ascii="宋体" w:hAnsi="宋体"/>
          <w:color w:val="auto"/>
          <w:sz w:val="24"/>
          <w:u w:val="single"/>
        </w:rPr>
      </w:pPr>
      <w:r w:rsidRPr="001452E4">
        <w:rPr>
          <w:rFonts w:ascii="宋体" w:hAnsi="宋体"/>
          <w:color w:val="auto"/>
          <w:spacing w:val="-1"/>
          <w:sz w:val="24"/>
        </w:rPr>
        <w:t>承包</w:t>
      </w:r>
      <w:r w:rsidRPr="001452E4">
        <w:rPr>
          <w:rFonts w:ascii="宋体" w:hAnsi="宋体"/>
          <w:color w:val="auto"/>
          <w:sz w:val="24"/>
        </w:rPr>
        <w:t>人提供文件的期限：</w:t>
      </w:r>
      <w:r w:rsidRPr="001452E4">
        <w:rPr>
          <w:rFonts w:ascii="宋体" w:hAnsi="宋体" w:hint="eastAsia"/>
          <w:color w:val="auto"/>
          <w:sz w:val="24"/>
          <w:u w:val="single"/>
        </w:rPr>
        <w:t>开工后</w:t>
      </w:r>
      <w:r w:rsidRPr="001452E4">
        <w:rPr>
          <w:rFonts w:ascii="宋体" w:hAnsi="宋体" w:hint="eastAsia"/>
          <w:color w:val="auto"/>
          <w:sz w:val="24"/>
          <w:u w:val="single"/>
        </w:rPr>
        <w:t>15</w:t>
      </w:r>
      <w:r w:rsidRPr="001452E4">
        <w:rPr>
          <w:rFonts w:ascii="宋体" w:hAnsi="宋体" w:hint="eastAsia"/>
          <w:color w:val="auto"/>
          <w:sz w:val="24"/>
          <w:u w:val="single"/>
        </w:rPr>
        <w:t>天内。</w:t>
      </w:r>
    </w:p>
    <w:p w14:paraId="21DB6675" w14:textId="77777777" w:rsidR="00F12CA7" w:rsidRPr="001452E4" w:rsidRDefault="00000000">
      <w:pPr>
        <w:spacing w:line="360" w:lineRule="auto"/>
        <w:rPr>
          <w:rFonts w:ascii="宋体" w:hAnsi="宋体"/>
          <w:color w:val="auto"/>
          <w:sz w:val="24"/>
          <w:u w:val="single"/>
        </w:rPr>
      </w:pPr>
      <w:r w:rsidRPr="001452E4">
        <w:rPr>
          <w:rFonts w:ascii="宋体" w:hAnsi="宋体"/>
          <w:color w:val="auto"/>
          <w:spacing w:val="-1"/>
          <w:sz w:val="24"/>
        </w:rPr>
        <w:t>承包</w:t>
      </w:r>
      <w:r w:rsidRPr="001452E4">
        <w:rPr>
          <w:rFonts w:ascii="宋体" w:hAnsi="宋体"/>
          <w:color w:val="auto"/>
          <w:sz w:val="24"/>
        </w:rPr>
        <w:t>人提供文件的数量：</w:t>
      </w:r>
      <w:r w:rsidRPr="001452E4">
        <w:rPr>
          <w:rFonts w:ascii="宋体" w:hAnsi="宋体" w:hint="eastAsia"/>
          <w:color w:val="auto"/>
          <w:sz w:val="24"/>
          <w:u w:val="single"/>
        </w:rPr>
        <w:t>3</w:t>
      </w:r>
      <w:r w:rsidRPr="001452E4">
        <w:rPr>
          <w:rFonts w:ascii="宋体" w:hAnsi="宋体" w:hint="eastAsia"/>
          <w:color w:val="auto"/>
          <w:sz w:val="24"/>
          <w:u w:val="single"/>
        </w:rPr>
        <w:t>套</w:t>
      </w:r>
    </w:p>
    <w:p w14:paraId="0B16E0E1" w14:textId="77777777" w:rsidR="00F12CA7" w:rsidRPr="001452E4" w:rsidRDefault="00000000">
      <w:pPr>
        <w:spacing w:line="360" w:lineRule="auto"/>
        <w:rPr>
          <w:rFonts w:ascii="宋体" w:hAnsi="宋体"/>
          <w:color w:val="auto"/>
          <w:sz w:val="24"/>
          <w:u w:val="single"/>
        </w:rPr>
      </w:pPr>
      <w:r w:rsidRPr="001452E4">
        <w:rPr>
          <w:rFonts w:ascii="宋体" w:hAnsi="宋体"/>
          <w:color w:val="auto"/>
          <w:spacing w:val="-1"/>
          <w:sz w:val="24"/>
        </w:rPr>
        <w:t>监理</w:t>
      </w:r>
      <w:r w:rsidRPr="001452E4">
        <w:rPr>
          <w:rFonts w:ascii="宋体" w:hAnsi="宋体"/>
          <w:color w:val="auto"/>
          <w:sz w:val="24"/>
        </w:rPr>
        <w:t>人批复承包人提供文件的期限：</w:t>
      </w:r>
      <w:r w:rsidRPr="001452E4">
        <w:rPr>
          <w:rFonts w:ascii="宋体" w:hAnsi="宋体" w:hint="eastAsia"/>
          <w:color w:val="auto"/>
          <w:sz w:val="24"/>
          <w:u w:val="single"/>
        </w:rPr>
        <w:t>收到承包人提供的文件后</w:t>
      </w:r>
      <w:r w:rsidRPr="001452E4">
        <w:rPr>
          <w:rFonts w:ascii="宋体" w:hAnsi="宋体" w:hint="eastAsia"/>
          <w:color w:val="auto"/>
          <w:sz w:val="24"/>
          <w:u w:val="single"/>
        </w:rPr>
        <w:t>2</w:t>
      </w:r>
      <w:r w:rsidRPr="001452E4">
        <w:rPr>
          <w:rFonts w:ascii="宋体" w:hAnsi="宋体" w:hint="eastAsia"/>
          <w:color w:val="auto"/>
          <w:sz w:val="24"/>
          <w:u w:val="single"/>
        </w:rPr>
        <w:t>日内。</w:t>
      </w:r>
    </w:p>
    <w:p w14:paraId="5415DB09" w14:textId="77777777" w:rsidR="00F12CA7" w:rsidRPr="001452E4" w:rsidRDefault="00000000">
      <w:pPr>
        <w:spacing w:line="360" w:lineRule="auto"/>
        <w:rPr>
          <w:rFonts w:ascii="宋体" w:hAnsi="宋体"/>
          <w:color w:val="auto"/>
          <w:sz w:val="24"/>
        </w:rPr>
      </w:pPr>
      <w:r w:rsidRPr="001452E4">
        <w:rPr>
          <w:rFonts w:ascii="宋体" w:hAnsi="宋体"/>
          <w:color w:val="auto"/>
          <w:sz w:val="24"/>
        </w:rPr>
        <w:t>其他约定：</w:t>
      </w:r>
      <w:r w:rsidRPr="001452E4">
        <w:rPr>
          <w:rFonts w:ascii="宋体" w:hAnsi="宋体" w:hint="eastAsia"/>
          <w:color w:val="auto"/>
          <w:sz w:val="24"/>
          <w:u w:val="single"/>
        </w:rPr>
        <w:t>/</w:t>
      </w:r>
      <w:r w:rsidRPr="001452E4">
        <w:rPr>
          <w:rFonts w:ascii="宋体" w:hAnsi="宋体" w:hint="eastAsia"/>
          <w:color w:val="auto"/>
          <w:sz w:val="24"/>
          <w:u w:val="single"/>
        </w:rPr>
        <w:t>。</w:t>
      </w:r>
    </w:p>
    <w:p w14:paraId="56A61D97" w14:textId="77777777" w:rsidR="00F12CA7" w:rsidRPr="001452E4" w:rsidRDefault="00000000">
      <w:pPr>
        <w:spacing w:line="360" w:lineRule="auto"/>
        <w:rPr>
          <w:rFonts w:ascii="宋体" w:hAnsi="宋体"/>
          <w:color w:val="auto"/>
          <w:sz w:val="24"/>
        </w:rPr>
      </w:pPr>
      <w:bookmarkStart w:id="471" w:name="_Toc99538705"/>
      <w:r w:rsidRPr="001452E4">
        <w:rPr>
          <w:rFonts w:ascii="宋体" w:hAnsi="宋体" w:hint="eastAsia"/>
          <w:color w:val="auto"/>
          <w:sz w:val="24"/>
        </w:rPr>
        <w:t xml:space="preserve">1.7 </w:t>
      </w:r>
      <w:r w:rsidRPr="001452E4">
        <w:rPr>
          <w:rFonts w:ascii="宋体" w:hAnsi="宋体"/>
          <w:color w:val="auto"/>
          <w:sz w:val="24"/>
        </w:rPr>
        <w:t>联</w:t>
      </w:r>
      <w:r w:rsidRPr="001452E4">
        <w:rPr>
          <w:rFonts w:ascii="宋体" w:hAnsi="宋体"/>
          <w:color w:val="auto"/>
          <w:sz w:val="24"/>
        </w:rPr>
        <w:t xml:space="preserve"> </w:t>
      </w:r>
      <w:r w:rsidRPr="001452E4">
        <w:rPr>
          <w:rFonts w:ascii="宋体" w:hAnsi="宋体"/>
          <w:color w:val="auto"/>
          <w:sz w:val="24"/>
        </w:rPr>
        <w:t>络</w:t>
      </w:r>
      <w:bookmarkEnd w:id="471"/>
    </w:p>
    <w:p w14:paraId="56DD2C85" w14:textId="77777777" w:rsidR="00F12CA7" w:rsidRPr="001452E4" w:rsidRDefault="00000000">
      <w:pPr>
        <w:spacing w:line="360" w:lineRule="auto"/>
        <w:rPr>
          <w:rFonts w:ascii="宋体" w:hAnsi="宋体"/>
          <w:color w:val="auto"/>
          <w:sz w:val="24"/>
        </w:rPr>
      </w:pPr>
      <w:r w:rsidRPr="001452E4">
        <w:rPr>
          <w:rFonts w:ascii="宋体" w:hAnsi="宋体"/>
          <w:color w:val="auto"/>
          <w:sz w:val="24"/>
        </w:rPr>
        <w:t>1.7.2</w:t>
      </w:r>
      <w:r w:rsidRPr="001452E4">
        <w:rPr>
          <w:rFonts w:ascii="宋体" w:hAnsi="宋体"/>
          <w:color w:val="auto"/>
          <w:sz w:val="24"/>
        </w:rPr>
        <w:t>联络</w:t>
      </w:r>
      <w:r w:rsidRPr="001452E4">
        <w:rPr>
          <w:rFonts w:ascii="宋体" w:hAnsi="宋体"/>
          <w:color w:val="auto"/>
          <w:spacing w:val="5"/>
          <w:sz w:val="24"/>
        </w:rPr>
        <w:t>来往函件的送达和接收</w:t>
      </w:r>
    </w:p>
    <w:p w14:paraId="7406A4B6" w14:textId="77777777" w:rsidR="00F12CA7" w:rsidRPr="001452E4" w:rsidRDefault="00000000">
      <w:pPr>
        <w:spacing w:line="360" w:lineRule="auto"/>
        <w:rPr>
          <w:rFonts w:ascii="宋体" w:eastAsia="宋体" w:hAnsi="宋体" w:hint="eastAsia"/>
          <w:color w:val="auto"/>
          <w:spacing w:val="-1"/>
          <w:sz w:val="24"/>
          <w:u w:val="single"/>
        </w:rPr>
      </w:pPr>
      <w:bookmarkStart w:id="472" w:name="_Toc99538706"/>
      <w:r w:rsidRPr="001452E4">
        <w:rPr>
          <w:rFonts w:ascii="宋体" w:hAnsi="宋体" w:hint="eastAsia"/>
          <w:color w:val="auto"/>
          <w:spacing w:val="-1"/>
          <w:sz w:val="24"/>
        </w:rPr>
        <w:t>（</w:t>
      </w:r>
      <w:r w:rsidRPr="001452E4">
        <w:rPr>
          <w:rFonts w:ascii="宋体" w:hAnsi="宋体" w:hint="eastAsia"/>
          <w:color w:val="auto"/>
          <w:spacing w:val="-1"/>
          <w:sz w:val="24"/>
        </w:rPr>
        <w:t>2</w:t>
      </w:r>
      <w:r w:rsidRPr="001452E4">
        <w:rPr>
          <w:rFonts w:ascii="宋体" w:hAnsi="宋体" w:hint="eastAsia"/>
          <w:color w:val="auto"/>
          <w:spacing w:val="-1"/>
          <w:sz w:val="24"/>
        </w:rPr>
        <w:t>）</w:t>
      </w:r>
      <w:r w:rsidRPr="001452E4">
        <w:rPr>
          <w:rFonts w:ascii="宋体" w:hAnsi="宋体"/>
          <w:color w:val="auto"/>
          <w:sz w:val="24"/>
        </w:rPr>
        <w:t>发包人指定的接收地点：</w:t>
      </w:r>
      <w:r w:rsidRPr="001452E4">
        <w:rPr>
          <w:rFonts w:ascii="宋体" w:hAnsi="宋体" w:hint="eastAsia"/>
          <w:color w:val="auto"/>
          <w:sz w:val="24"/>
          <w:u w:val="single"/>
        </w:rPr>
        <w:t xml:space="preserve">                    </w:t>
      </w:r>
    </w:p>
    <w:p w14:paraId="412CBF20" w14:textId="77777777" w:rsidR="00F12CA7" w:rsidRPr="001452E4" w:rsidRDefault="00000000">
      <w:pPr>
        <w:spacing w:line="360" w:lineRule="auto"/>
        <w:rPr>
          <w:rFonts w:ascii="宋体" w:eastAsia="宋体" w:hAnsi="宋体" w:hint="eastAsia"/>
          <w:color w:val="auto"/>
          <w:sz w:val="24"/>
        </w:rPr>
      </w:pPr>
      <w:r w:rsidRPr="001452E4">
        <w:rPr>
          <w:rFonts w:ascii="宋体" w:hAnsi="宋体"/>
          <w:color w:val="auto"/>
          <w:spacing w:val="-1"/>
          <w:sz w:val="24"/>
        </w:rPr>
        <w:t>发包</w:t>
      </w:r>
      <w:r w:rsidRPr="001452E4">
        <w:rPr>
          <w:rFonts w:ascii="宋体" w:hAnsi="宋体"/>
          <w:color w:val="auto"/>
          <w:sz w:val="24"/>
        </w:rPr>
        <w:t>人指定的接收人为：</w:t>
      </w:r>
      <w:r w:rsidRPr="001452E4">
        <w:rPr>
          <w:rFonts w:ascii="宋体" w:hAnsi="宋体" w:hint="eastAsia"/>
          <w:color w:val="auto"/>
          <w:sz w:val="24"/>
          <w:u w:val="single"/>
        </w:rPr>
        <w:t xml:space="preserve">      </w:t>
      </w:r>
    </w:p>
    <w:p w14:paraId="4BFF62A0" w14:textId="77777777" w:rsidR="00F12CA7" w:rsidRPr="001452E4" w:rsidRDefault="00000000">
      <w:pPr>
        <w:spacing w:line="360" w:lineRule="auto"/>
        <w:rPr>
          <w:rFonts w:ascii="宋体" w:eastAsia="宋体" w:hAnsi="宋体" w:hint="eastAsia"/>
          <w:color w:val="auto"/>
          <w:spacing w:val="-1"/>
          <w:sz w:val="24"/>
          <w:u w:val="single"/>
        </w:rPr>
      </w:pPr>
      <w:r w:rsidRPr="001452E4">
        <w:rPr>
          <w:rFonts w:ascii="宋体" w:hAnsi="宋体" w:hint="eastAsia"/>
          <w:color w:val="auto"/>
          <w:spacing w:val="-1"/>
          <w:sz w:val="24"/>
        </w:rPr>
        <w:t>（</w:t>
      </w:r>
      <w:r w:rsidRPr="001452E4">
        <w:rPr>
          <w:rFonts w:ascii="宋体" w:hAnsi="宋体" w:hint="eastAsia"/>
          <w:color w:val="auto"/>
          <w:spacing w:val="-1"/>
          <w:sz w:val="24"/>
        </w:rPr>
        <w:t>3</w:t>
      </w:r>
      <w:r w:rsidRPr="001452E4">
        <w:rPr>
          <w:rFonts w:ascii="宋体" w:hAnsi="宋体" w:hint="eastAsia"/>
          <w:color w:val="auto"/>
          <w:spacing w:val="-1"/>
          <w:sz w:val="24"/>
        </w:rPr>
        <w:t>）</w:t>
      </w:r>
      <w:r w:rsidRPr="001452E4">
        <w:rPr>
          <w:rFonts w:ascii="宋体" w:hAnsi="宋体"/>
          <w:color w:val="auto"/>
          <w:sz w:val="24"/>
        </w:rPr>
        <w:t>监理人指定的接收地点：</w:t>
      </w:r>
      <w:r w:rsidRPr="001452E4">
        <w:rPr>
          <w:rFonts w:ascii="宋体" w:hAnsi="宋体" w:hint="eastAsia"/>
          <w:color w:val="auto"/>
          <w:sz w:val="24"/>
          <w:u w:val="single"/>
        </w:rPr>
        <w:t xml:space="preserve">                    </w:t>
      </w:r>
    </w:p>
    <w:p w14:paraId="3FF157E1" w14:textId="77777777" w:rsidR="00F12CA7" w:rsidRPr="001452E4" w:rsidRDefault="00000000">
      <w:pPr>
        <w:spacing w:line="360" w:lineRule="auto"/>
        <w:rPr>
          <w:rFonts w:ascii="宋体" w:eastAsia="宋体" w:hAnsi="宋体" w:hint="eastAsia"/>
          <w:color w:val="auto"/>
          <w:sz w:val="24"/>
        </w:rPr>
      </w:pPr>
      <w:r w:rsidRPr="001452E4">
        <w:rPr>
          <w:rFonts w:ascii="宋体" w:hAnsi="宋体"/>
          <w:color w:val="auto"/>
          <w:spacing w:val="-1"/>
          <w:sz w:val="24"/>
        </w:rPr>
        <w:t>监理</w:t>
      </w:r>
      <w:r w:rsidRPr="001452E4">
        <w:rPr>
          <w:rFonts w:ascii="宋体" w:hAnsi="宋体"/>
          <w:color w:val="auto"/>
          <w:sz w:val="24"/>
        </w:rPr>
        <w:t>人指定的接收人为：</w:t>
      </w:r>
      <w:r w:rsidRPr="001452E4">
        <w:rPr>
          <w:rFonts w:ascii="宋体" w:hAnsi="宋体" w:hint="eastAsia"/>
          <w:color w:val="auto"/>
          <w:sz w:val="24"/>
          <w:u w:val="single"/>
        </w:rPr>
        <w:t xml:space="preserve">      </w:t>
      </w:r>
    </w:p>
    <w:p w14:paraId="794827A0" w14:textId="77777777" w:rsidR="00F12CA7" w:rsidRPr="001452E4" w:rsidRDefault="00000000">
      <w:pPr>
        <w:spacing w:line="360" w:lineRule="auto"/>
        <w:rPr>
          <w:rFonts w:ascii="宋体" w:eastAsia="宋体" w:hAnsi="宋体" w:hint="eastAsia"/>
          <w:color w:val="auto"/>
          <w:sz w:val="24"/>
        </w:rPr>
      </w:pPr>
      <w:r w:rsidRPr="001452E4">
        <w:rPr>
          <w:rFonts w:ascii="宋体" w:hAnsi="宋体" w:hint="eastAsia"/>
          <w:color w:val="auto"/>
          <w:spacing w:val="-1"/>
          <w:sz w:val="24"/>
        </w:rPr>
        <w:t>（</w:t>
      </w:r>
      <w:r w:rsidRPr="001452E4">
        <w:rPr>
          <w:rFonts w:ascii="宋体" w:hAnsi="宋体" w:hint="eastAsia"/>
          <w:color w:val="auto"/>
          <w:spacing w:val="-1"/>
          <w:sz w:val="24"/>
        </w:rPr>
        <w:t>4</w:t>
      </w:r>
      <w:r w:rsidRPr="001452E4">
        <w:rPr>
          <w:rFonts w:ascii="宋体" w:hAnsi="宋体" w:hint="eastAsia"/>
          <w:color w:val="auto"/>
          <w:spacing w:val="-1"/>
          <w:sz w:val="24"/>
        </w:rPr>
        <w:t>）</w:t>
      </w:r>
      <w:r w:rsidRPr="001452E4">
        <w:rPr>
          <w:rFonts w:ascii="宋体" w:hAnsi="宋体" w:hint="eastAsia"/>
          <w:color w:val="auto"/>
          <w:sz w:val="24"/>
        </w:rPr>
        <w:t>承包人</w:t>
      </w:r>
      <w:r w:rsidRPr="001452E4">
        <w:rPr>
          <w:rFonts w:ascii="宋体" w:hAnsi="宋体" w:cs="宋体" w:hint="eastAsia"/>
          <w:color w:val="auto"/>
          <w:sz w:val="24"/>
        </w:rPr>
        <w:t>指定的接收地点：</w:t>
      </w:r>
      <w:r w:rsidRPr="001452E4">
        <w:rPr>
          <w:rFonts w:ascii="宋体" w:hAnsi="宋体" w:hint="eastAsia"/>
          <w:color w:val="auto"/>
          <w:sz w:val="24"/>
          <w:u w:val="single"/>
        </w:rPr>
        <w:t xml:space="preserve">                    </w:t>
      </w:r>
    </w:p>
    <w:p w14:paraId="2633622F"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2. </w:t>
      </w:r>
      <w:r w:rsidRPr="001452E4">
        <w:rPr>
          <w:rFonts w:ascii="宋体" w:hAnsi="宋体"/>
          <w:color w:val="auto"/>
          <w:sz w:val="24"/>
        </w:rPr>
        <w:t>发包人义务</w:t>
      </w:r>
      <w:bookmarkEnd w:id="472"/>
    </w:p>
    <w:p w14:paraId="32193090" w14:textId="77777777" w:rsidR="00F12CA7" w:rsidRPr="001452E4" w:rsidRDefault="00000000">
      <w:pPr>
        <w:spacing w:line="360" w:lineRule="auto"/>
        <w:rPr>
          <w:rFonts w:ascii="宋体" w:hAnsi="宋体"/>
          <w:color w:val="auto"/>
          <w:sz w:val="24"/>
        </w:rPr>
      </w:pPr>
      <w:bookmarkStart w:id="473" w:name="_Toc99538707"/>
      <w:r w:rsidRPr="001452E4">
        <w:rPr>
          <w:rFonts w:ascii="宋体" w:hAnsi="宋体" w:hint="eastAsia"/>
          <w:color w:val="auto"/>
          <w:sz w:val="24"/>
        </w:rPr>
        <w:t xml:space="preserve">2.3 </w:t>
      </w:r>
      <w:r w:rsidRPr="001452E4">
        <w:rPr>
          <w:rFonts w:ascii="宋体" w:hAnsi="宋体"/>
          <w:color w:val="auto"/>
          <w:sz w:val="24"/>
        </w:rPr>
        <w:t>提供基础资料、施工条件</w:t>
      </w:r>
      <w:bookmarkEnd w:id="473"/>
    </w:p>
    <w:p w14:paraId="106368E8" w14:textId="77777777" w:rsidR="00F12CA7" w:rsidRPr="001452E4" w:rsidRDefault="00000000">
      <w:pPr>
        <w:spacing w:line="360" w:lineRule="auto"/>
        <w:rPr>
          <w:rFonts w:ascii="宋体" w:hAnsi="宋体"/>
          <w:color w:val="auto"/>
          <w:sz w:val="24"/>
          <w:u w:val="single"/>
        </w:rPr>
      </w:pPr>
      <w:r w:rsidRPr="001452E4">
        <w:rPr>
          <w:rFonts w:ascii="宋体" w:hAnsi="宋体" w:hint="eastAsia"/>
          <w:color w:val="auto"/>
          <w:sz w:val="24"/>
        </w:rPr>
        <w:t xml:space="preserve">2.3.1 </w:t>
      </w:r>
      <w:r w:rsidRPr="001452E4">
        <w:rPr>
          <w:rFonts w:ascii="宋体" w:hAnsi="宋体"/>
          <w:color w:val="auto"/>
          <w:sz w:val="24"/>
        </w:rPr>
        <w:t>发包人向承包人提供履行本合同所需的相应基础资料的期限</w:t>
      </w:r>
      <w:r w:rsidRPr="001452E4">
        <w:rPr>
          <w:rFonts w:ascii="宋体" w:hAnsi="宋体" w:hint="eastAsia"/>
          <w:color w:val="auto"/>
          <w:sz w:val="24"/>
        </w:rPr>
        <w:t>:</w:t>
      </w:r>
      <w:r w:rsidRPr="001452E4">
        <w:rPr>
          <w:rFonts w:ascii="宋体" w:hAnsi="宋体" w:hint="eastAsia"/>
          <w:color w:val="auto"/>
          <w:sz w:val="24"/>
          <w:u w:val="single"/>
        </w:rPr>
        <w:t>开工前</w:t>
      </w:r>
      <w:r w:rsidRPr="001452E4">
        <w:rPr>
          <w:rFonts w:ascii="宋体" w:hAnsi="宋体" w:hint="eastAsia"/>
          <w:color w:val="auto"/>
          <w:sz w:val="24"/>
          <w:u w:val="single"/>
        </w:rPr>
        <w:t>7</w:t>
      </w:r>
      <w:r w:rsidRPr="001452E4">
        <w:rPr>
          <w:rFonts w:ascii="宋体" w:hAnsi="宋体" w:hint="eastAsia"/>
          <w:color w:val="auto"/>
          <w:sz w:val="24"/>
          <w:u w:val="single"/>
        </w:rPr>
        <w:t>日内</w:t>
      </w:r>
    </w:p>
    <w:p w14:paraId="6EBD077C"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2.3.2 </w:t>
      </w:r>
      <w:r w:rsidRPr="001452E4">
        <w:rPr>
          <w:rFonts w:ascii="宋体" w:hAnsi="宋体"/>
          <w:color w:val="auto"/>
          <w:sz w:val="24"/>
        </w:rPr>
        <w:t>发包人向承包人提供与</w:t>
      </w:r>
      <w:r w:rsidRPr="001452E4">
        <w:rPr>
          <w:rFonts w:ascii="宋体" w:hAnsi="宋体" w:hint="eastAsia"/>
          <w:color w:val="auto"/>
          <w:sz w:val="24"/>
        </w:rPr>
        <w:t>项目</w:t>
      </w:r>
      <w:r w:rsidRPr="001452E4">
        <w:rPr>
          <w:rFonts w:ascii="宋体" w:hAnsi="宋体"/>
          <w:color w:val="auto"/>
          <w:sz w:val="24"/>
        </w:rPr>
        <w:t>有关的施工场地的期限：</w:t>
      </w:r>
      <w:r w:rsidRPr="001452E4">
        <w:rPr>
          <w:rFonts w:ascii="宋体" w:hAnsi="宋体" w:hint="eastAsia"/>
          <w:color w:val="auto"/>
          <w:sz w:val="24"/>
          <w:u w:val="single"/>
        </w:rPr>
        <w:t>开工前</w:t>
      </w:r>
      <w:r w:rsidRPr="001452E4">
        <w:rPr>
          <w:rFonts w:ascii="宋体" w:hAnsi="宋体" w:hint="eastAsia"/>
          <w:color w:val="auto"/>
          <w:sz w:val="24"/>
          <w:u w:val="single"/>
        </w:rPr>
        <w:t>7</w:t>
      </w:r>
      <w:r w:rsidRPr="001452E4">
        <w:rPr>
          <w:rFonts w:ascii="宋体" w:hAnsi="宋体" w:hint="eastAsia"/>
          <w:color w:val="auto"/>
          <w:sz w:val="24"/>
          <w:u w:val="single"/>
        </w:rPr>
        <w:t>日内</w:t>
      </w:r>
    </w:p>
    <w:p w14:paraId="0A6FC307" w14:textId="77777777" w:rsidR="00F12CA7" w:rsidRPr="001452E4" w:rsidRDefault="00000000">
      <w:pPr>
        <w:spacing w:line="360" w:lineRule="auto"/>
        <w:rPr>
          <w:rFonts w:ascii="宋体" w:hAnsi="宋体"/>
          <w:color w:val="auto"/>
          <w:sz w:val="24"/>
        </w:rPr>
      </w:pPr>
      <w:bookmarkStart w:id="474" w:name="_Toc99538708"/>
      <w:r w:rsidRPr="001452E4">
        <w:rPr>
          <w:rFonts w:ascii="宋体" w:hAnsi="宋体"/>
          <w:color w:val="auto"/>
          <w:sz w:val="24"/>
        </w:rPr>
        <w:lastRenderedPageBreak/>
        <w:t>2.8</w:t>
      </w:r>
      <w:r w:rsidRPr="001452E4">
        <w:rPr>
          <w:rFonts w:ascii="宋体" w:hAnsi="宋体"/>
          <w:color w:val="auto"/>
          <w:spacing w:val="9"/>
          <w:sz w:val="24"/>
        </w:rPr>
        <w:t xml:space="preserve"> </w:t>
      </w:r>
      <w:r w:rsidRPr="001452E4">
        <w:rPr>
          <w:rFonts w:ascii="宋体" w:hAnsi="宋体"/>
          <w:color w:val="auto"/>
          <w:spacing w:val="9"/>
          <w:sz w:val="24"/>
        </w:rPr>
        <w:t>向</w:t>
      </w:r>
      <w:r w:rsidRPr="001452E4">
        <w:rPr>
          <w:rFonts w:ascii="宋体" w:hAnsi="宋体"/>
          <w:color w:val="auto"/>
          <w:sz w:val="24"/>
        </w:rPr>
        <w:t>承包人</w:t>
      </w:r>
      <w:r w:rsidRPr="001452E4">
        <w:rPr>
          <w:rFonts w:ascii="宋体" w:hAnsi="宋体"/>
          <w:color w:val="auto"/>
          <w:spacing w:val="9"/>
          <w:sz w:val="24"/>
        </w:rPr>
        <w:t>提交支付担保</w:t>
      </w:r>
      <w:bookmarkEnd w:id="474"/>
    </w:p>
    <w:p w14:paraId="72A3B7E6" w14:textId="77777777" w:rsidR="00F12CA7" w:rsidRPr="001452E4" w:rsidRDefault="00000000">
      <w:pPr>
        <w:spacing w:line="360" w:lineRule="auto"/>
        <w:rPr>
          <w:rFonts w:ascii="宋体" w:hAnsi="宋体"/>
          <w:color w:val="auto"/>
          <w:sz w:val="24"/>
        </w:rPr>
      </w:pPr>
      <w:r w:rsidRPr="001452E4">
        <w:rPr>
          <w:rFonts w:ascii="宋体" w:hAnsi="宋体"/>
          <w:color w:val="auto"/>
          <w:sz w:val="24"/>
        </w:rPr>
        <w:t>（</w:t>
      </w:r>
      <w:r w:rsidRPr="001452E4">
        <w:rPr>
          <w:rFonts w:ascii="宋体" w:hAnsi="宋体"/>
          <w:color w:val="auto"/>
          <w:sz w:val="24"/>
        </w:rPr>
        <w:t>1</w:t>
      </w:r>
      <w:r w:rsidRPr="001452E4">
        <w:rPr>
          <w:rFonts w:ascii="宋体" w:hAnsi="宋体"/>
          <w:color w:val="auto"/>
          <w:sz w:val="24"/>
        </w:rPr>
        <w:t>）发包人</w:t>
      </w:r>
      <w:r w:rsidRPr="001452E4">
        <w:rPr>
          <w:rFonts w:ascii="宋体" w:hAnsi="宋体" w:hint="eastAsia"/>
          <w:color w:val="auto"/>
          <w:sz w:val="24"/>
          <w:u w:val="single"/>
        </w:rPr>
        <w:t xml:space="preserve"> </w:t>
      </w:r>
      <w:r w:rsidRPr="001452E4">
        <w:rPr>
          <w:rFonts w:ascii="宋体" w:hAnsi="宋体" w:hint="eastAsia"/>
          <w:color w:val="auto"/>
          <w:sz w:val="24"/>
          <w:u w:val="single"/>
        </w:rPr>
        <w:t>不向</w:t>
      </w:r>
      <w:r w:rsidRPr="001452E4">
        <w:rPr>
          <w:rFonts w:ascii="宋体" w:hAnsi="宋体" w:hint="eastAsia"/>
          <w:color w:val="auto"/>
          <w:sz w:val="24"/>
          <w:u w:val="single"/>
        </w:rPr>
        <w:t xml:space="preserve"> </w:t>
      </w:r>
      <w:r w:rsidRPr="001452E4">
        <w:rPr>
          <w:rFonts w:ascii="宋体" w:hAnsi="宋体"/>
          <w:color w:val="auto"/>
          <w:sz w:val="24"/>
        </w:rPr>
        <w:t>（向</w:t>
      </w:r>
      <w:r w:rsidRPr="001452E4">
        <w:rPr>
          <w:rFonts w:ascii="宋体" w:hAnsi="宋体"/>
          <w:color w:val="auto"/>
          <w:sz w:val="24"/>
        </w:rPr>
        <w:t>/</w:t>
      </w:r>
      <w:r w:rsidRPr="001452E4">
        <w:rPr>
          <w:rFonts w:ascii="宋体" w:hAnsi="宋体"/>
          <w:color w:val="auto"/>
          <w:sz w:val="24"/>
        </w:rPr>
        <w:t>不向）承包人提供支付担保。</w:t>
      </w:r>
    </w:p>
    <w:p w14:paraId="51BA4C2B" w14:textId="77777777" w:rsidR="00F12CA7" w:rsidRPr="001452E4" w:rsidRDefault="00000000">
      <w:pPr>
        <w:spacing w:line="360" w:lineRule="auto"/>
        <w:rPr>
          <w:rFonts w:ascii="宋体" w:hAnsi="宋体"/>
          <w:color w:val="auto"/>
          <w:sz w:val="24"/>
        </w:rPr>
      </w:pPr>
      <w:r w:rsidRPr="001452E4">
        <w:rPr>
          <w:rFonts w:ascii="宋体" w:hAnsi="宋体"/>
          <w:color w:val="auto"/>
          <w:spacing w:val="-1"/>
          <w:sz w:val="24"/>
        </w:rPr>
        <w:t>发</w:t>
      </w:r>
      <w:r w:rsidRPr="001452E4">
        <w:rPr>
          <w:rFonts w:ascii="宋体" w:hAnsi="宋体"/>
          <w:color w:val="auto"/>
          <w:sz w:val="24"/>
        </w:rPr>
        <w:t>包人向承包人提交支付担保的金额：</w:t>
      </w:r>
      <w:r w:rsidRPr="001452E4">
        <w:rPr>
          <w:rFonts w:ascii="宋体" w:hAnsi="宋体" w:hint="eastAsia"/>
          <w:color w:val="auto"/>
          <w:sz w:val="24"/>
          <w:u w:val="single"/>
        </w:rPr>
        <w:t xml:space="preserve">  /         </w:t>
      </w:r>
    </w:p>
    <w:p w14:paraId="0AB874AB" w14:textId="77777777" w:rsidR="00F12CA7" w:rsidRPr="001452E4" w:rsidRDefault="00000000">
      <w:pPr>
        <w:spacing w:line="360" w:lineRule="auto"/>
        <w:rPr>
          <w:rFonts w:ascii="宋体" w:hAnsi="宋体"/>
          <w:color w:val="auto"/>
          <w:sz w:val="24"/>
        </w:rPr>
      </w:pPr>
      <w:bookmarkStart w:id="475" w:name="_Toc99538709"/>
      <w:r w:rsidRPr="001452E4">
        <w:rPr>
          <w:rFonts w:ascii="宋体" w:hAnsi="宋体"/>
          <w:color w:val="auto"/>
          <w:sz w:val="24"/>
        </w:rPr>
        <w:t>2.13</w:t>
      </w:r>
      <w:r w:rsidRPr="001452E4">
        <w:rPr>
          <w:rFonts w:ascii="宋体" w:hAnsi="宋体"/>
          <w:color w:val="auto"/>
          <w:sz w:val="24"/>
        </w:rPr>
        <w:t>其他</w:t>
      </w:r>
      <w:r w:rsidRPr="001452E4">
        <w:rPr>
          <w:rFonts w:ascii="宋体" w:hAnsi="宋体"/>
          <w:color w:val="auto"/>
          <w:spacing w:val="23"/>
          <w:sz w:val="24"/>
        </w:rPr>
        <w:t>义务</w:t>
      </w:r>
      <w:bookmarkEnd w:id="475"/>
    </w:p>
    <w:p w14:paraId="07A0D7C6" w14:textId="77777777" w:rsidR="00F12CA7" w:rsidRPr="001452E4" w:rsidRDefault="00000000">
      <w:pPr>
        <w:spacing w:line="360" w:lineRule="auto"/>
        <w:rPr>
          <w:rFonts w:ascii="宋体" w:hAnsi="宋体"/>
          <w:color w:val="auto"/>
          <w:sz w:val="24"/>
        </w:rPr>
      </w:pPr>
      <w:r w:rsidRPr="001452E4">
        <w:rPr>
          <w:rFonts w:ascii="宋体" w:hAnsi="宋体"/>
          <w:color w:val="auto"/>
          <w:spacing w:val="-1"/>
          <w:sz w:val="24"/>
        </w:rPr>
        <w:t>发</w:t>
      </w:r>
      <w:r w:rsidRPr="001452E4">
        <w:rPr>
          <w:rFonts w:ascii="宋体" w:hAnsi="宋体"/>
          <w:color w:val="auto"/>
          <w:sz w:val="24"/>
        </w:rPr>
        <w:t>包人应履行的其他义务：</w:t>
      </w:r>
      <w:r w:rsidRPr="001452E4">
        <w:rPr>
          <w:rFonts w:ascii="宋体" w:hAnsi="宋体" w:hint="eastAsia"/>
          <w:color w:val="auto"/>
          <w:sz w:val="24"/>
          <w:u w:val="single"/>
        </w:rPr>
        <w:t xml:space="preserve">  /         </w:t>
      </w:r>
    </w:p>
    <w:p w14:paraId="77063541" w14:textId="77777777" w:rsidR="00F12CA7" w:rsidRPr="001452E4" w:rsidRDefault="00000000">
      <w:pPr>
        <w:spacing w:line="360" w:lineRule="auto"/>
        <w:rPr>
          <w:rFonts w:ascii="宋体" w:hAnsi="宋体"/>
          <w:color w:val="auto"/>
          <w:sz w:val="24"/>
        </w:rPr>
      </w:pPr>
      <w:bookmarkStart w:id="476" w:name="_Toc99538710"/>
      <w:r w:rsidRPr="001452E4">
        <w:rPr>
          <w:rFonts w:ascii="宋体" w:hAnsi="宋体" w:hint="eastAsia"/>
          <w:color w:val="auto"/>
          <w:sz w:val="24"/>
        </w:rPr>
        <w:t xml:space="preserve">3. </w:t>
      </w:r>
      <w:r w:rsidRPr="001452E4">
        <w:rPr>
          <w:rFonts w:ascii="宋体" w:hAnsi="宋体"/>
          <w:color w:val="auto"/>
          <w:sz w:val="24"/>
        </w:rPr>
        <w:t>监理人</w:t>
      </w:r>
      <w:bookmarkEnd w:id="476"/>
    </w:p>
    <w:p w14:paraId="3668220E" w14:textId="77777777" w:rsidR="00F12CA7" w:rsidRPr="001452E4" w:rsidRDefault="00000000">
      <w:pPr>
        <w:spacing w:line="360" w:lineRule="auto"/>
        <w:rPr>
          <w:rFonts w:ascii="宋体" w:hAnsi="宋体"/>
          <w:color w:val="auto"/>
          <w:sz w:val="24"/>
        </w:rPr>
      </w:pPr>
      <w:bookmarkStart w:id="477" w:name="_Toc99538711"/>
      <w:r w:rsidRPr="001452E4">
        <w:rPr>
          <w:rFonts w:ascii="宋体" w:hAnsi="宋体" w:hint="eastAsia"/>
          <w:color w:val="auto"/>
          <w:sz w:val="24"/>
        </w:rPr>
        <w:t xml:space="preserve">3.1 </w:t>
      </w:r>
      <w:r w:rsidRPr="001452E4">
        <w:rPr>
          <w:rFonts w:ascii="宋体" w:hAnsi="宋体"/>
          <w:color w:val="auto"/>
          <w:sz w:val="24"/>
        </w:rPr>
        <w:t>监理人的职责和权力</w:t>
      </w:r>
      <w:bookmarkEnd w:id="477"/>
    </w:p>
    <w:p w14:paraId="424F7714"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3.1.1 </w:t>
      </w:r>
      <w:r w:rsidRPr="001452E4">
        <w:rPr>
          <w:rFonts w:ascii="宋体" w:hAnsi="宋体"/>
          <w:color w:val="auto"/>
          <w:sz w:val="24"/>
        </w:rPr>
        <w:t>发包人需批准明确行使的权力：</w:t>
      </w:r>
    </w:p>
    <w:p w14:paraId="4857CC7D" w14:textId="77777777" w:rsidR="00F12CA7" w:rsidRPr="001452E4" w:rsidRDefault="00000000">
      <w:pPr>
        <w:spacing w:line="360" w:lineRule="auto"/>
        <w:rPr>
          <w:rFonts w:ascii="宋体" w:hAnsi="宋体"/>
          <w:color w:val="auto"/>
          <w:sz w:val="24"/>
          <w:u w:val="single"/>
        </w:rPr>
      </w:pPr>
      <w:r w:rsidRPr="001452E4">
        <w:rPr>
          <w:rFonts w:ascii="宋体" w:hAnsi="宋体" w:hint="eastAsia"/>
          <w:color w:val="auto"/>
          <w:sz w:val="24"/>
          <w:u w:val="single"/>
        </w:rPr>
        <w:t>（</w:t>
      </w:r>
      <w:r w:rsidRPr="001452E4">
        <w:rPr>
          <w:rFonts w:ascii="宋体" w:hAnsi="宋体" w:hint="eastAsia"/>
          <w:color w:val="auto"/>
          <w:sz w:val="24"/>
          <w:u w:val="single"/>
        </w:rPr>
        <w:t>1</w:t>
      </w:r>
      <w:r w:rsidRPr="001452E4">
        <w:rPr>
          <w:rFonts w:ascii="宋体" w:hAnsi="宋体" w:hint="eastAsia"/>
          <w:color w:val="auto"/>
          <w:sz w:val="24"/>
          <w:u w:val="single"/>
        </w:rPr>
        <w:t>）凡涉影响工程造价的调整、涉及施工工期的延长、重大施工工艺调整、影响施工质量和进度、修改设计文件内容等变化，须经发包人书面审核批准。不管通用合同条款如何约定，监理人履行须经发包人批准行使的权利时，应当向承包人出示该权利已经取得发包人批准的文件或者其他合法有效的证明。</w:t>
      </w:r>
    </w:p>
    <w:p w14:paraId="19E8680C"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u w:val="single"/>
        </w:rPr>
        <w:t>（</w:t>
      </w:r>
      <w:r w:rsidRPr="001452E4">
        <w:rPr>
          <w:rFonts w:ascii="宋体" w:hAnsi="宋体" w:hint="eastAsia"/>
          <w:color w:val="auto"/>
          <w:sz w:val="24"/>
          <w:u w:val="single"/>
        </w:rPr>
        <w:t>2</w:t>
      </w:r>
      <w:r w:rsidRPr="001452E4">
        <w:rPr>
          <w:rFonts w:ascii="宋体" w:hAnsi="宋体" w:hint="eastAsia"/>
          <w:color w:val="auto"/>
          <w:sz w:val="24"/>
          <w:u w:val="single"/>
        </w:rPr>
        <w:t>）经发包人同意后签署开、停、复工令，且需经发包人书面授权后行使。</w:t>
      </w:r>
    </w:p>
    <w:p w14:paraId="292D9E04" w14:textId="77777777" w:rsidR="00F12CA7" w:rsidRPr="001452E4" w:rsidRDefault="00000000">
      <w:pPr>
        <w:spacing w:line="360" w:lineRule="auto"/>
        <w:rPr>
          <w:rFonts w:ascii="宋体" w:hAnsi="宋体"/>
          <w:color w:val="auto"/>
          <w:sz w:val="24"/>
        </w:rPr>
      </w:pPr>
      <w:bookmarkStart w:id="478" w:name="_Toc99538712"/>
      <w:r w:rsidRPr="001452E4">
        <w:rPr>
          <w:rFonts w:ascii="宋体" w:hAnsi="宋体" w:hint="eastAsia"/>
          <w:color w:val="auto"/>
          <w:sz w:val="24"/>
        </w:rPr>
        <w:t xml:space="preserve">4. </w:t>
      </w:r>
      <w:r w:rsidRPr="001452E4">
        <w:rPr>
          <w:rFonts w:ascii="宋体" w:hAnsi="宋体"/>
          <w:color w:val="auto"/>
          <w:sz w:val="24"/>
        </w:rPr>
        <w:t>承包人</w:t>
      </w:r>
      <w:bookmarkEnd w:id="478"/>
    </w:p>
    <w:p w14:paraId="751A94D7" w14:textId="77777777" w:rsidR="00F12CA7" w:rsidRPr="001452E4" w:rsidRDefault="00000000">
      <w:pPr>
        <w:spacing w:line="360" w:lineRule="auto"/>
        <w:rPr>
          <w:rFonts w:ascii="宋体" w:hAnsi="宋体"/>
          <w:color w:val="auto"/>
          <w:sz w:val="24"/>
        </w:rPr>
      </w:pPr>
      <w:bookmarkStart w:id="479" w:name="_Toc99538713"/>
      <w:r w:rsidRPr="001452E4">
        <w:rPr>
          <w:rFonts w:ascii="宋体" w:hAnsi="宋体" w:hint="eastAsia"/>
          <w:color w:val="auto"/>
          <w:sz w:val="24"/>
        </w:rPr>
        <w:t xml:space="preserve">4.1 </w:t>
      </w:r>
      <w:r w:rsidRPr="001452E4">
        <w:rPr>
          <w:rFonts w:ascii="宋体" w:hAnsi="宋体"/>
          <w:color w:val="auto"/>
          <w:sz w:val="24"/>
        </w:rPr>
        <w:t>承包人的一般义务</w:t>
      </w:r>
      <w:bookmarkEnd w:id="479"/>
    </w:p>
    <w:p w14:paraId="5E4261B1" w14:textId="77777777" w:rsidR="00F12CA7" w:rsidRPr="001452E4" w:rsidRDefault="00000000">
      <w:pPr>
        <w:spacing w:line="360" w:lineRule="auto"/>
        <w:rPr>
          <w:rFonts w:ascii="宋体" w:hAnsi="宋体"/>
          <w:color w:val="auto"/>
          <w:sz w:val="24"/>
        </w:rPr>
      </w:pPr>
      <w:r w:rsidRPr="001452E4">
        <w:rPr>
          <w:rFonts w:ascii="宋体" w:hAnsi="宋体"/>
          <w:color w:val="auto"/>
          <w:sz w:val="24"/>
        </w:rPr>
        <w:t>4.1.8</w:t>
      </w:r>
      <w:r w:rsidRPr="001452E4">
        <w:rPr>
          <w:rFonts w:ascii="宋体" w:hAnsi="宋体"/>
          <w:color w:val="auto"/>
          <w:spacing w:val="11"/>
          <w:sz w:val="24"/>
        </w:rPr>
        <w:t xml:space="preserve"> </w:t>
      </w:r>
      <w:r w:rsidRPr="001452E4">
        <w:rPr>
          <w:rFonts w:ascii="宋体" w:hAnsi="宋体"/>
          <w:color w:val="auto"/>
          <w:spacing w:val="11"/>
          <w:sz w:val="24"/>
        </w:rPr>
        <w:t>为</w:t>
      </w:r>
      <w:r w:rsidRPr="001452E4">
        <w:rPr>
          <w:rFonts w:ascii="宋体" w:hAnsi="宋体"/>
          <w:color w:val="auto"/>
          <w:sz w:val="24"/>
        </w:rPr>
        <w:t>他人提供</w:t>
      </w:r>
      <w:r w:rsidRPr="001452E4">
        <w:rPr>
          <w:rFonts w:ascii="宋体" w:hAnsi="宋体"/>
          <w:color w:val="auto"/>
          <w:spacing w:val="11"/>
          <w:sz w:val="24"/>
        </w:rPr>
        <w:t>方便</w:t>
      </w:r>
    </w:p>
    <w:p w14:paraId="7FC14406" w14:textId="77777777" w:rsidR="00F12CA7" w:rsidRPr="001452E4" w:rsidRDefault="00000000">
      <w:pPr>
        <w:spacing w:line="360" w:lineRule="auto"/>
        <w:rPr>
          <w:rFonts w:ascii="宋体" w:hAnsi="宋体"/>
          <w:color w:val="auto"/>
          <w:sz w:val="24"/>
        </w:rPr>
      </w:pPr>
      <w:r w:rsidRPr="001452E4">
        <w:rPr>
          <w:rFonts w:ascii="宋体" w:hAnsi="宋体"/>
          <w:color w:val="auto"/>
          <w:sz w:val="24"/>
        </w:rPr>
        <w:t>（</w:t>
      </w:r>
      <w:r w:rsidRPr="001452E4">
        <w:rPr>
          <w:rFonts w:ascii="宋体" w:hAnsi="宋体"/>
          <w:color w:val="auto"/>
          <w:sz w:val="24"/>
        </w:rPr>
        <w:t>1</w:t>
      </w:r>
      <w:r w:rsidRPr="001452E4">
        <w:rPr>
          <w:rFonts w:ascii="宋体" w:hAnsi="宋体"/>
          <w:color w:val="auto"/>
          <w:spacing w:val="-89"/>
          <w:sz w:val="24"/>
        </w:rPr>
        <w:t>）</w:t>
      </w:r>
      <w:r w:rsidRPr="001452E4">
        <w:rPr>
          <w:rFonts w:ascii="宋体" w:hAnsi="宋体"/>
          <w:color w:val="auto"/>
          <w:spacing w:val="-3"/>
          <w:sz w:val="24"/>
        </w:rPr>
        <w:t>承</w:t>
      </w:r>
      <w:r w:rsidRPr="001452E4">
        <w:rPr>
          <w:rFonts w:ascii="宋体" w:hAnsi="宋体"/>
          <w:color w:val="auto"/>
          <w:sz w:val="24"/>
        </w:rPr>
        <w:t>包</w:t>
      </w:r>
      <w:r w:rsidRPr="001452E4">
        <w:rPr>
          <w:rFonts w:ascii="宋体" w:hAnsi="宋体"/>
          <w:color w:val="auto"/>
          <w:spacing w:val="-3"/>
          <w:sz w:val="24"/>
        </w:rPr>
        <w:t>人</w:t>
      </w:r>
      <w:r w:rsidRPr="001452E4">
        <w:rPr>
          <w:rFonts w:ascii="宋体" w:hAnsi="宋体"/>
          <w:color w:val="auto"/>
          <w:sz w:val="24"/>
        </w:rPr>
        <w:t>应</w:t>
      </w:r>
      <w:r w:rsidRPr="001452E4">
        <w:rPr>
          <w:rFonts w:ascii="宋体" w:hAnsi="宋体"/>
          <w:color w:val="auto"/>
          <w:spacing w:val="-3"/>
          <w:sz w:val="24"/>
        </w:rPr>
        <w:t>当</w:t>
      </w:r>
      <w:r w:rsidRPr="001452E4">
        <w:rPr>
          <w:rFonts w:ascii="宋体" w:hAnsi="宋体"/>
          <w:color w:val="auto"/>
          <w:sz w:val="24"/>
        </w:rPr>
        <w:t>对</w:t>
      </w:r>
      <w:r w:rsidRPr="001452E4">
        <w:rPr>
          <w:rFonts w:ascii="宋体" w:hAnsi="宋体"/>
          <w:color w:val="auto"/>
          <w:spacing w:val="-3"/>
          <w:sz w:val="24"/>
        </w:rPr>
        <w:t>在</w:t>
      </w:r>
      <w:r w:rsidRPr="001452E4">
        <w:rPr>
          <w:rFonts w:ascii="宋体" w:hAnsi="宋体"/>
          <w:color w:val="auto"/>
          <w:sz w:val="24"/>
        </w:rPr>
        <w:t>施</w:t>
      </w:r>
      <w:r w:rsidRPr="001452E4">
        <w:rPr>
          <w:rFonts w:ascii="宋体" w:hAnsi="宋体"/>
          <w:color w:val="auto"/>
          <w:spacing w:val="-3"/>
          <w:sz w:val="24"/>
        </w:rPr>
        <w:t>工</w:t>
      </w:r>
      <w:r w:rsidRPr="001452E4">
        <w:rPr>
          <w:rFonts w:ascii="宋体" w:hAnsi="宋体"/>
          <w:color w:val="auto"/>
          <w:sz w:val="24"/>
        </w:rPr>
        <w:t>场地</w:t>
      </w:r>
      <w:r w:rsidRPr="001452E4">
        <w:rPr>
          <w:rFonts w:ascii="宋体" w:hAnsi="宋体"/>
          <w:color w:val="auto"/>
          <w:spacing w:val="-3"/>
          <w:sz w:val="24"/>
        </w:rPr>
        <w:t>或</w:t>
      </w:r>
      <w:r w:rsidRPr="001452E4">
        <w:rPr>
          <w:rFonts w:ascii="宋体" w:hAnsi="宋体"/>
          <w:color w:val="auto"/>
          <w:sz w:val="24"/>
        </w:rPr>
        <w:t>者</w:t>
      </w:r>
      <w:r w:rsidRPr="001452E4">
        <w:rPr>
          <w:rFonts w:ascii="宋体" w:hAnsi="宋体"/>
          <w:color w:val="auto"/>
          <w:spacing w:val="-3"/>
          <w:sz w:val="24"/>
        </w:rPr>
        <w:t>附</w:t>
      </w:r>
      <w:r w:rsidRPr="001452E4">
        <w:rPr>
          <w:rFonts w:ascii="宋体" w:hAnsi="宋体"/>
          <w:color w:val="auto"/>
          <w:sz w:val="24"/>
        </w:rPr>
        <w:t>近</w:t>
      </w:r>
      <w:r w:rsidRPr="001452E4">
        <w:rPr>
          <w:rFonts w:ascii="宋体" w:hAnsi="宋体"/>
          <w:color w:val="auto"/>
          <w:spacing w:val="-3"/>
          <w:sz w:val="24"/>
        </w:rPr>
        <w:t>实</w:t>
      </w:r>
      <w:r w:rsidRPr="001452E4">
        <w:rPr>
          <w:rFonts w:ascii="宋体" w:hAnsi="宋体"/>
          <w:color w:val="auto"/>
          <w:sz w:val="24"/>
        </w:rPr>
        <w:t>施</w:t>
      </w:r>
      <w:r w:rsidRPr="001452E4">
        <w:rPr>
          <w:rFonts w:ascii="宋体" w:hAnsi="宋体"/>
          <w:color w:val="auto"/>
          <w:spacing w:val="-3"/>
          <w:sz w:val="24"/>
        </w:rPr>
        <w:t>与</w:t>
      </w:r>
      <w:r w:rsidRPr="001452E4">
        <w:rPr>
          <w:rFonts w:ascii="宋体" w:hAnsi="宋体" w:hint="eastAsia"/>
          <w:color w:val="auto"/>
          <w:sz w:val="24"/>
        </w:rPr>
        <w:t>合同</w:t>
      </w:r>
      <w:r w:rsidRPr="001452E4">
        <w:rPr>
          <w:rFonts w:ascii="宋体" w:hAnsi="宋体"/>
          <w:color w:val="auto"/>
          <w:spacing w:val="-3"/>
          <w:sz w:val="24"/>
        </w:rPr>
        <w:t>有</w:t>
      </w:r>
      <w:r w:rsidRPr="001452E4">
        <w:rPr>
          <w:rFonts w:ascii="宋体" w:hAnsi="宋体"/>
          <w:color w:val="auto"/>
          <w:sz w:val="24"/>
        </w:rPr>
        <w:t>关</w:t>
      </w:r>
      <w:r w:rsidRPr="001452E4">
        <w:rPr>
          <w:rFonts w:ascii="宋体" w:hAnsi="宋体"/>
          <w:color w:val="auto"/>
          <w:spacing w:val="-3"/>
          <w:sz w:val="24"/>
        </w:rPr>
        <w:t>的</w:t>
      </w:r>
      <w:r w:rsidRPr="001452E4">
        <w:rPr>
          <w:rFonts w:ascii="宋体" w:hAnsi="宋体"/>
          <w:color w:val="auto"/>
          <w:sz w:val="24"/>
        </w:rPr>
        <w:t>其</w:t>
      </w:r>
      <w:r w:rsidRPr="001452E4">
        <w:rPr>
          <w:rFonts w:ascii="宋体" w:hAnsi="宋体"/>
          <w:color w:val="auto"/>
          <w:spacing w:val="-3"/>
          <w:sz w:val="24"/>
        </w:rPr>
        <w:t>他</w:t>
      </w:r>
      <w:r w:rsidRPr="001452E4">
        <w:rPr>
          <w:rFonts w:ascii="宋体" w:hAnsi="宋体"/>
          <w:color w:val="auto"/>
          <w:sz w:val="24"/>
        </w:rPr>
        <w:t>工</w:t>
      </w:r>
      <w:r w:rsidRPr="001452E4">
        <w:rPr>
          <w:rFonts w:ascii="宋体" w:hAnsi="宋体"/>
          <w:color w:val="auto"/>
          <w:spacing w:val="-3"/>
          <w:sz w:val="24"/>
        </w:rPr>
        <w:t>作</w:t>
      </w:r>
      <w:r w:rsidRPr="001452E4">
        <w:rPr>
          <w:rFonts w:ascii="宋体" w:hAnsi="宋体"/>
          <w:color w:val="auto"/>
          <w:sz w:val="24"/>
        </w:rPr>
        <w:t>的</w:t>
      </w:r>
      <w:r w:rsidRPr="001452E4">
        <w:rPr>
          <w:rFonts w:ascii="宋体" w:hAnsi="宋体"/>
          <w:color w:val="auto"/>
          <w:spacing w:val="-3"/>
          <w:sz w:val="24"/>
        </w:rPr>
        <w:t>独</w:t>
      </w:r>
      <w:r w:rsidRPr="001452E4">
        <w:rPr>
          <w:rFonts w:ascii="宋体" w:hAnsi="宋体"/>
          <w:color w:val="auto"/>
          <w:sz w:val="24"/>
        </w:rPr>
        <w:t>立承</w:t>
      </w:r>
      <w:r w:rsidRPr="001452E4">
        <w:rPr>
          <w:rFonts w:ascii="宋体" w:hAnsi="宋体"/>
          <w:color w:val="auto"/>
          <w:spacing w:val="-3"/>
          <w:sz w:val="24"/>
        </w:rPr>
        <w:t>包人</w:t>
      </w:r>
      <w:r w:rsidRPr="001452E4">
        <w:rPr>
          <w:rFonts w:ascii="宋体" w:hAnsi="宋体"/>
          <w:color w:val="auto"/>
          <w:sz w:val="24"/>
        </w:rPr>
        <w:t>履</w:t>
      </w:r>
      <w:r w:rsidRPr="001452E4">
        <w:rPr>
          <w:rFonts w:ascii="宋体" w:hAnsi="宋体"/>
          <w:color w:val="auto"/>
          <w:spacing w:val="-1"/>
          <w:sz w:val="24"/>
        </w:rPr>
        <w:t>行管理</w:t>
      </w:r>
      <w:r w:rsidRPr="001452E4">
        <w:rPr>
          <w:rFonts w:ascii="宋体" w:hAnsi="宋体"/>
          <w:color w:val="auto"/>
          <w:sz w:val="24"/>
        </w:rPr>
        <w:t>、协调、配合、照管和服务义务的具体工作内容和要求：</w:t>
      </w:r>
    </w:p>
    <w:p w14:paraId="68FC4641" w14:textId="77777777" w:rsidR="00F12CA7" w:rsidRPr="001452E4" w:rsidRDefault="00000000">
      <w:pPr>
        <w:spacing w:line="360" w:lineRule="auto"/>
        <w:rPr>
          <w:rFonts w:ascii="宋体" w:hAnsi="宋体"/>
          <w:color w:val="auto"/>
          <w:sz w:val="24"/>
          <w:u w:val="single"/>
        </w:rPr>
      </w:pPr>
      <w:r w:rsidRPr="001452E4">
        <w:rPr>
          <w:rFonts w:ascii="宋体" w:hAnsi="宋体" w:hint="eastAsia"/>
          <w:color w:val="auto"/>
          <w:sz w:val="24"/>
          <w:u w:val="single"/>
        </w:rPr>
        <w:t>1</w:t>
      </w:r>
      <w:r w:rsidRPr="001452E4">
        <w:rPr>
          <w:rFonts w:ascii="宋体" w:hAnsi="宋体" w:hint="eastAsia"/>
          <w:color w:val="auto"/>
          <w:sz w:val="24"/>
          <w:u w:val="single"/>
        </w:rPr>
        <w:t>）</w:t>
      </w:r>
      <w:r w:rsidRPr="001452E4">
        <w:rPr>
          <w:rFonts w:ascii="宋体" w:hAnsi="宋体"/>
          <w:color w:val="auto"/>
          <w:sz w:val="24"/>
          <w:u w:val="single"/>
        </w:rPr>
        <w:t>承包人对</w:t>
      </w:r>
      <w:r w:rsidRPr="001452E4">
        <w:rPr>
          <w:rFonts w:ascii="宋体" w:hAnsi="宋体" w:hint="eastAsia"/>
          <w:color w:val="auto"/>
          <w:sz w:val="24"/>
          <w:u w:val="single"/>
        </w:rPr>
        <w:t>本项目</w:t>
      </w:r>
      <w:r w:rsidRPr="001452E4">
        <w:rPr>
          <w:rFonts w:ascii="宋体" w:hAnsi="宋体"/>
          <w:color w:val="auto"/>
          <w:sz w:val="24"/>
          <w:u w:val="single"/>
        </w:rPr>
        <w:t>现场的使用仅限于为</w:t>
      </w:r>
      <w:r w:rsidRPr="001452E4">
        <w:rPr>
          <w:rFonts w:ascii="宋体" w:hAnsi="宋体" w:hint="eastAsia"/>
          <w:color w:val="auto"/>
          <w:sz w:val="24"/>
          <w:u w:val="single"/>
        </w:rPr>
        <w:t>完成本项目施工</w:t>
      </w:r>
      <w:r w:rsidRPr="001452E4">
        <w:rPr>
          <w:rFonts w:ascii="宋体" w:hAnsi="宋体"/>
          <w:color w:val="auto"/>
          <w:sz w:val="24"/>
          <w:u w:val="single"/>
        </w:rPr>
        <w:t>的目的，不允许承包人将现场用于非本合同或与本合同不相关的工作。</w:t>
      </w:r>
    </w:p>
    <w:p w14:paraId="1062B918" w14:textId="77777777" w:rsidR="00F12CA7" w:rsidRPr="001452E4" w:rsidRDefault="00000000">
      <w:pPr>
        <w:spacing w:line="360" w:lineRule="auto"/>
        <w:rPr>
          <w:rFonts w:ascii="宋体" w:hAnsi="宋体"/>
          <w:color w:val="auto"/>
          <w:sz w:val="24"/>
          <w:u w:val="single"/>
        </w:rPr>
      </w:pPr>
      <w:r w:rsidRPr="001452E4">
        <w:rPr>
          <w:rFonts w:ascii="宋体" w:hAnsi="宋体" w:hint="eastAsia"/>
          <w:color w:val="auto"/>
          <w:sz w:val="24"/>
          <w:u w:val="single"/>
        </w:rPr>
        <w:t>2</w:t>
      </w:r>
      <w:r w:rsidRPr="001452E4">
        <w:rPr>
          <w:rFonts w:ascii="宋体" w:hAnsi="宋体" w:hint="eastAsia"/>
          <w:color w:val="auto"/>
          <w:sz w:val="24"/>
          <w:u w:val="single"/>
        </w:rPr>
        <w:t>）</w:t>
      </w:r>
      <w:r w:rsidRPr="001452E4">
        <w:rPr>
          <w:rFonts w:ascii="宋体" w:hAnsi="宋体"/>
          <w:color w:val="auto"/>
          <w:sz w:val="24"/>
          <w:u w:val="single"/>
        </w:rPr>
        <w:t>除为</w:t>
      </w:r>
      <w:r w:rsidRPr="001452E4">
        <w:rPr>
          <w:rFonts w:ascii="宋体" w:hAnsi="宋体" w:hint="eastAsia"/>
          <w:color w:val="auto"/>
          <w:sz w:val="24"/>
          <w:u w:val="single"/>
        </w:rPr>
        <w:t>室</w:t>
      </w:r>
      <w:r w:rsidRPr="001452E4">
        <w:rPr>
          <w:rFonts w:ascii="宋体" w:hAnsi="宋体"/>
          <w:color w:val="auto"/>
          <w:sz w:val="24"/>
          <w:u w:val="single"/>
        </w:rPr>
        <w:t>外</w:t>
      </w:r>
      <w:r w:rsidRPr="001452E4">
        <w:rPr>
          <w:rFonts w:ascii="宋体" w:hAnsi="宋体" w:hint="eastAsia"/>
          <w:color w:val="auto"/>
          <w:sz w:val="24"/>
          <w:u w:val="single"/>
        </w:rPr>
        <w:t>工作内容</w:t>
      </w:r>
      <w:r w:rsidRPr="001452E4">
        <w:rPr>
          <w:rFonts w:ascii="宋体" w:hAnsi="宋体"/>
          <w:color w:val="auto"/>
          <w:sz w:val="24"/>
          <w:u w:val="single"/>
        </w:rPr>
        <w:t>施工外，承包人的工作</w:t>
      </w:r>
      <w:r w:rsidRPr="001452E4">
        <w:rPr>
          <w:rFonts w:ascii="宋体" w:hAnsi="宋体" w:hint="eastAsia"/>
          <w:color w:val="auto"/>
          <w:sz w:val="24"/>
          <w:u w:val="single"/>
        </w:rPr>
        <w:t>和使用</w:t>
      </w:r>
      <w:r w:rsidRPr="001452E4">
        <w:rPr>
          <w:rFonts w:ascii="宋体" w:hAnsi="宋体"/>
          <w:color w:val="auto"/>
          <w:sz w:val="24"/>
          <w:u w:val="single"/>
        </w:rPr>
        <w:t>空间只限于现场规划红线或临时边界线范围内；承包人应最大限度地减少对周边毗邻地区和公共区域的干扰。</w:t>
      </w:r>
    </w:p>
    <w:p w14:paraId="6B865756" w14:textId="77777777" w:rsidR="00F12CA7" w:rsidRPr="001452E4" w:rsidRDefault="00000000">
      <w:pPr>
        <w:spacing w:line="360" w:lineRule="auto"/>
        <w:rPr>
          <w:rFonts w:ascii="宋体" w:hAnsi="宋体"/>
          <w:color w:val="auto"/>
          <w:sz w:val="24"/>
          <w:u w:val="single"/>
        </w:rPr>
      </w:pPr>
      <w:r w:rsidRPr="001452E4">
        <w:rPr>
          <w:rFonts w:ascii="宋体" w:hAnsi="宋体" w:hint="eastAsia"/>
          <w:color w:val="auto"/>
          <w:sz w:val="24"/>
          <w:u w:val="single"/>
        </w:rPr>
        <w:t>3</w:t>
      </w:r>
      <w:r w:rsidRPr="001452E4">
        <w:rPr>
          <w:rFonts w:ascii="宋体" w:hAnsi="宋体" w:hint="eastAsia"/>
          <w:color w:val="auto"/>
          <w:sz w:val="24"/>
          <w:u w:val="single"/>
        </w:rPr>
        <w:t>）需承包人办理的有关施工场地交通、环卫和施工噪音管理等手续：</w:t>
      </w:r>
    </w:p>
    <w:p w14:paraId="0808F1A3" w14:textId="77777777" w:rsidR="00F12CA7" w:rsidRPr="001452E4" w:rsidRDefault="00000000">
      <w:pPr>
        <w:spacing w:line="360" w:lineRule="auto"/>
        <w:rPr>
          <w:rFonts w:ascii="宋体" w:hAnsi="宋体"/>
          <w:color w:val="auto"/>
          <w:sz w:val="24"/>
          <w:u w:val="single"/>
        </w:rPr>
      </w:pPr>
      <w:r w:rsidRPr="001452E4">
        <w:rPr>
          <w:rFonts w:ascii="宋体" w:hAnsi="宋体" w:hint="eastAsia"/>
          <w:color w:val="auto"/>
          <w:sz w:val="24"/>
          <w:u w:val="single"/>
        </w:rPr>
        <w:t>①需要办理特别通行证时，由承包人负责办证，发包人协助；</w:t>
      </w:r>
    </w:p>
    <w:p w14:paraId="4CD8598B" w14:textId="77777777" w:rsidR="00F12CA7" w:rsidRPr="001452E4" w:rsidRDefault="00000000">
      <w:pPr>
        <w:spacing w:line="360" w:lineRule="auto"/>
        <w:rPr>
          <w:rFonts w:ascii="宋体" w:hAnsi="宋体"/>
          <w:color w:val="auto"/>
          <w:sz w:val="24"/>
          <w:u w:val="single"/>
        </w:rPr>
      </w:pPr>
      <w:r w:rsidRPr="001452E4">
        <w:rPr>
          <w:rFonts w:ascii="宋体" w:hAnsi="宋体" w:hint="eastAsia"/>
          <w:color w:val="auto"/>
          <w:sz w:val="24"/>
          <w:u w:val="single"/>
        </w:rPr>
        <w:t>②施工现场需要排放有害物质及污水时，由承包人办理有关手续；</w:t>
      </w:r>
    </w:p>
    <w:p w14:paraId="2A440459" w14:textId="77777777" w:rsidR="00F12CA7" w:rsidRPr="001452E4" w:rsidRDefault="00000000">
      <w:pPr>
        <w:spacing w:line="360" w:lineRule="auto"/>
        <w:rPr>
          <w:rFonts w:ascii="宋体" w:hAnsi="宋体"/>
          <w:color w:val="auto"/>
          <w:sz w:val="24"/>
          <w:u w:val="single"/>
        </w:rPr>
      </w:pPr>
      <w:r w:rsidRPr="001452E4">
        <w:rPr>
          <w:rFonts w:ascii="宋体" w:hAnsi="宋体" w:hint="eastAsia"/>
          <w:color w:val="auto"/>
          <w:sz w:val="24"/>
          <w:u w:val="single"/>
        </w:rPr>
        <w:t>③施工噪音超过当地主管部门的规定时，由承包人提出措施；</w:t>
      </w:r>
    </w:p>
    <w:p w14:paraId="494536C1" w14:textId="77777777" w:rsidR="00F12CA7" w:rsidRPr="001452E4" w:rsidRDefault="00000000">
      <w:pPr>
        <w:spacing w:line="360" w:lineRule="auto"/>
        <w:rPr>
          <w:rFonts w:ascii="宋体" w:hAnsi="宋体"/>
          <w:color w:val="auto"/>
          <w:sz w:val="24"/>
          <w:u w:val="single"/>
        </w:rPr>
      </w:pPr>
      <w:r w:rsidRPr="001452E4">
        <w:rPr>
          <w:rFonts w:ascii="宋体" w:hAnsi="宋体" w:hint="eastAsia"/>
          <w:color w:val="auto"/>
          <w:sz w:val="24"/>
          <w:u w:val="single"/>
        </w:rPr>
        <w:t>4</w:t>
      </w:r>
      <w:r w:rsidRPr="001452E4">
        <w:rPr>
          <w:rFonts w:ascii="宋体" w:hAnsi="宋体" w:hint="eastAsia"/>
          <w:color w:val="auto"/>
          <w:sz w:val="24"/>
          <w:u w:val="single"/>
        </w:rPr>
        <w:t>）承包人在施工前，须对施工地段下的电缆、水管、障碍物等地下物进行认真调查，查明其准确位置、高程和尺寸。</w:t>
      </w:r>
    </w:p>
    <w:p w14:paraId="49EBB538"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u w:val="single"/>
        </w:rPr>
        <w:t>上述工作所涉及的费用已包含在合同价款中。</w:t>
      </w:r>
    </w:p>
    <w:p w14:paraId="4C46A2FD" w14:textId="77777777" w:rsidR="00F12CA7" w:rsidRPr="001452E4" w:rsidRDefault="00000000">
      <w:pPr>
        <w:spacing w:line="360" w:lineRule="auto"/>
        <w:rPr>
          <w:rFonts w:ascii="宋体" w:hAnsi="宋体"/>
          <w:color w:val="auto"/>
          <w:sz w:val="24"/>
        </w:rPr>
      </w:pPr>
      <w:r w:rsidRPr="001452E4">
        <w:rPr>
          <w:rFonts w:ascii="宋体" w:hAnsi="宋体"/>
          <w:color w:val="auto"/>
          <w:sz w:val="24"/>
        </w:rPr>
        <w:t>4.1.10</w:t>
      </w:r>
      <w:r w:rsidRPr="001452E4">
        <w:rPr>
          <w:rFonts w:ascii="宋体" w:hAnsi="宋体"/>
          <w:color w:val="auto"/>
          <w:sz w:val="24"/>
        </w:rPr>
        <w:t>承包人</w:t>
      </w:r>
      <w:r w:rsidRPr="001452E4">
        <w:rPr>
          <w:rFonts w:ascii="宋体" w:hAnsi="宋体"/>
          <w:color w:val="auto"/>
          <w:spacing w:val="9"/>
          <w:sz w:val="24"/>
        </w:rPr>
        <w:t>的设计工作</w:t>
      </w:r>
    </w:p>
    <w:p w14:paraId="6979B553" w14:textId="77777777" w:rsidR="00F12CA7" w:rsidRPr="001452E4" w:rsidRDefault="00000000">
      <w:pPr>
        <w:spacing w:line="360" w:lineRule="auto"/>
        <w:rPr>
          <w:rFonts w:ascii="宋体" w:hAnsi="宋体"/>
          <w:color w:val="auto"/>
          <w:sz w:val="24"/>
          <w:u w:val="single"/>
        </w:rPr>
      </w:pPr>
      <w:r w:rsidRPr="001452E4">
        <w:rPr>
          <w:rFonts w:ascii="宋体" w:hAnsi="宋体"/>
          <w:color w:val="auto"/>
          <w:spacing w:val="-1"/>
          <w:sz w:val="24"/>
        </w:rPr>
        <w:lastRenderedPageBreak/>
        <w:t>承包人</w:t>
      </w:r>
      <w:r w:rsidRPr="001452E4">
        <w:rPr>
          <w:rFonts w:ascii="宋体" w:hAnsi="宋体"/>
          <w:color w:val="auto"/>
          <w:sz w:val="24"/>
        </w:rPr>
        <w:t>承担的施工图设计或与</w:t>
      </w:r>
      <w:r w:rsidRPr="001452E4">
        <w:rPr>
          <w:rFonts w:ascii="宋体" w:hAnsi="宋体" w:hint="eastAsia"/>
          <w:color w:val="auto"/>
          <w:sz w:val="24"/>
        </w:rPr>
        <w:t>项目配套</w:t>
      </w:r>
      <w:r w:rsidRPr="001452E4">
        <w:rPr>
          <w:rFonts w:ascii="宋体" w:hAnsi="宋体"/>
          <w:color w:val="auto"/>
          <w:sz w:val="24"/>
        </w:rPr>
        <w:t>的设计工作内容：</w:t>
      </w:r>
      <w:r w:rsidRPr="001452E4">
        <w:rPr>
          <w:rFonts w:ascii="宋体" w:hAnsi="宋体" w:hint="eastAsia"/>
          <w:color w:val="auto"/>
          <w:sz w:val="24"/>
          <w:u w:val="single"/>
        </w:rPr>
        <w:t xml:space="preserve">   /   </w:t>
      </w:r>
    </w:p>
    <w:p w14:paraId="4DB42084" w14:textId="77777777" w:rsidR="00F12CA7" w:rsidRPr="001452E4" w:rsidRDefault="00000000">
      <w:pPr>
        <w:spacing w:line="360" w:lineRule="auto"/>
        <w:rPr>
          <w:rFonts w:ascii="宋体" w:hAnsi="宋体"/>
          <w:color w:val="auto"/>
          <w:sz w:val="24"/>
        </w:rPr>
      </w:pPr>
      <w:r w:rsidRPr="001452E4">
        <w:rPr>
          <w:rFonts w:ascii="宋体" w:hAnsi="宋体"/>
          <w:color w:val="auto"/>
          <w:sz w:val="24"/>
        </w:rPr>
        <w:t>4.1.12</w:t>
      </w:r>
      <w:r w:rsidRPr="001452E4">
        <w:rPr>
          <w:rFonts w:ascii="宋体" w:hAnsi="宋体"/>
          <w:color w:val="auto"/>
          <w:sz w:val="24"/>
        </w:rPr>
        <w:t>其他</w:t>
      </w:r>
      <w:r w:rsidRPr="001452E4">
        <w:rPr>
          <w:rFonts w:ascii="宋体" w:hAnsi="宋体"/>
          <w:color w:val="auto"/>
          <w:spacing w:val="20"/>
          <w:sz w:val="24"/>
        </w:rPr>
        <w:t>义务</w:t>
      </w:r>
    </w:p>
    <w:p w14:paraId="4BD35179"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w:t>
      </w:r>
      <w:r w:rsidRPr="001452E4">
        <w:rPr>
          <w:rFonts w:ascii="宋体" w:hAnsi="宋体" w:hint="eastAsia"/>
          <w:color w:val="auto"/>
          <w:sz w:val="24"/>
        </w:rPr>
        <w:t>1</w:t>
      </w:r>
      <w:r w:rsidRPr="001452E4">
        <w:rPr>
          <w:rFonts w:ascii="宋体" w:hAnsi="宋体" w:hint="eastAsia"/>
          <w:color w:val="auto"/>
          <w:sz w:val="24"/>
        </w:rPr>
        <w:t>）</w:t>
      </w:r>
      <w:r w:rsidRPr="001452E4">
        <w:rPr>
          <w:rFonts w:ascii="宋体" w:hAnsi="宋体"/>
          <w:color w:val="auto"/>
          <w:sz w:val="24"/>
        </w:rPr>
        <w:t>安全文明施工费由承包人管理，承包人对安全文明施工负责。</w:t>
      </w:r>
    </w:p>
    <w:p w14:paraId="3444C9F7" w14:textId="77777777" w:rsidR="00F12CA7" w:rsidRPr="001452E4" w:rsidRDefault="00000000">
      <w:pPr>
        <w:spacing w:line="360" w:lineRule="auto"/>
        <w:rPr>
          <w:rFonts w:ascii="宋体" w:hAnsi="宋体"/>
          <w:color w:val="auto"/>
          <w:sz w:val="24"/>
        </w:rPr>
      </w:pPr>
      <w:r w:rsidRPr="001452E4">
        <w:rPr>
          <w:rFonts w:ascii="宋体" w:hAnsi="宋体" w:hint="eastAsia"/>
          <w:color w:val="auto"/>
          <w:spacing w:val="-3"/>
          <w:sz w:val="24"/>
        </w:rPr>
        <w:t>（</w:t>
      </w:r>
      <w:r w:rsidRPr="001452E4">
        <w:rPr>
          <w:rFonts w:ascii="宋体" w:hAnsi="宋体" w:hint="eastAsia"/>
          <w:color w:val="auto"/>
          <w:spacing w:val="-3"/>
          <w:sz w:val="24"/>
        </w:rPr>
        <w:t>2</w:t>
      </w:r>
      <w:r w:rsidRPr="001452E4">
        <w:rPr>
          <w:rFonts w:ascii="宋体" w:hAnsi="宋体" w:hint="eastAsia"/>
          <w:color w:val="auto"/>
          <w:spacing w:val="-3"/>
          <w:sz w:val="24"/>
        </w:rPr>
        <w:t>）</w:t>
      </w:r>
      <w:r w:rsidRPr="001452E4">
        <w:rPr>
          <w:rFonts w:ascii="宋体" w:hAnsi="宋体"/>
          <w:color w:val="auto"/>
          <w:spacing w:val="-3"/>
          <w:sz w:val="24"/>
        </w:rPr>
        <w:t>对于超过一定规模的危大</w:t>
      </w:r>
      <w:r w:rsidRPr="001452E4">
        <w:rPr>
          <w:rFonts w:ascii="宋体" w:hAnsi="宋体" w:hint="eastAsia"/>
          <w:color w:val="auto"/>
          <w:spacing w:val="-3"/>
          <w:sz w:val="24"/>
        </w:rPr>
        <w:t>内容</w:t>
      </w:r>
      <w:r w:rsidRPr="001452E4">
        <w:rPr>
          <w:rFonts w:ascii="宋体" w:hAnsi="宋体"/>
          <w:color w:val="auto"/>
          <w:sz w:val="24"/>
        </w:rPr>
        <w:t>（如有</w:t>
      </w:r>
      <w:r w:rsidRPr="001452E4">
        <w:rPr>
          <w:rFonts w:ascii="宋体" w:hAnsi="宋体"/>
          <w:color w:val="auto"/>
          <w:spacing w:val="-108"/>
          <w:sz w:val="24"/>
        </w:rPr>
        <w:t>）</w:t>
      </w:r>
      <w:r w:rsidRPr="001452E4">
        <w:rPr>
          <w:rFonts w:ascii="宋体" w:hAnsi="宋体"/>
          <w:color w:val="auto"/>
          <w:spacing w:val="-4"/>
          <w:sz w:val="24"/>
        </w:rPr>
        <w:t>，承包人应当组织召开专家论证会对专项施</w:t>
      </w:r>
      <w:r w:rsidRPr="001452E4">
        <w:rPr>
          <w:rFonts w:ascii="宋体" w:hAnsi="宋体"/>
          <w:color w:val="auto"/>
          <w:spacing w:val="-3"/>
          <w:sz w:val="24"/>
        </w:rPr>
        <w:t>工方案进行论证，并根据专家论证意见对专项方案进行调整，发包人原因造成的专项方案调</w:t>
      </w:r>
      <w:r w:rsidRPr="001452E4">
        <w:rPr>
          <w:rFonts w:ascii="宋体" w:hAnsi="宋体"/>
          <w:color w:val="auto"/>
          <w:sz w:val="24"/>
        </w:rPr>
        <w:t>整，其费用变化由发包人承担。</w:t>
      </w:r>
    </w:p>
    <w:p w14:paraId="70476B3B" w14:textId="77777777" w:rsidR="00F12CA7" w:rsidRPr="001452E4" w:rsidRDefault="00000000">
      <w:pPr>
        <w:spacing w:line="360" w:lineRule="auto"/>
        <w:rPr>
          <w:rFonts w:ascii="宋体" w:hAnsi="宋体"/>
          <w:color w:val="auto"/>
          <w:sz w:val="24"/>
          <w:u w:val="single"/>
        </w:rPr>
      </w:pPr>
      <w:r w:rsidRPr="001452E4">
        <w:rPr>
          <w:rFonts w:ascii="宋体" w:hAnsi="宋体" w:hint="eastAsia"/>
          <w:color w:val="auto"/>
          <w:sz w:val="24"/>
        </w:rPr>
        <w:t>（</w:t>
      </w:r>
      <w:r w:rsidRPr="001452E4">
        <w:rPr>
          <w:rFonts w:ascii="宋体" w:hAnsi="宋体" w:hint="eastAsia"/>
          <w:color w:val="auto"/>
          <w:sz w:val="24"/>
        </w:rPr>
        <w:t>3</w:t>
      </w:r>
      <w:r w:rsidRPr="001452E4">
        <w:rPr>
          <w:rFonts w:ascii="宋体" w:hAnsi="宋体" w:hint="eastAsia"/>
          <w:color w:val="auto"/>
          <w:sz w:val="24"/>
        </w:rPr>
        <w:t>）</w:t>
      </w:r>
      <w:r w:rsidRPr="001452E4">
        <w:rPr>
          <w:rFonts w:ascii="宋体" w:hAnsi="宋体"/>
          <w:color w:val="auto"/>
          <w:sz w:val="24"/>
        </w:rPr>
        <w:t>承包人应履行的其他义务：</w:t>
      </w:r>
    </w:p>
    <w:p w14:paraId="51A30205" w14:textId="77777777" w:rsidR="00F12CA7" w:rsidRPr="001452E4" w:rsidRDefault="00000000">
      <w:pPr>
        <w:spacing w:line="360" w:lineRule="auto"/>
        <w:rPr>
          <w:rFonts w:ascii="宋体" w:hAnsi="宋体"/>
          <w:color w:val="auto"/>
          <w:sz w:val="24"/>
          <w:u w:val="single"/>
        </w:rPr>
      </w:pPr>
      <w:r w:rsidRPr="001452E4">
        <w:rPr>
          <w:rFonts w:ascii="宋体" w:hAnsi="宋体" w:hint="eastAsia"/>
          <w:color w:val="auto"/>
          <w:sz w:val="24"/>
          <w:u w:val="single"/>
        </w:rPr>
        <w:t>1</w:t>
      </w:r>
      <w:r w:rsidRPr="001452E4">
        <w:rPr>
          <w:rFonts w:ascii="宋体" w:hAnsi="宋体" w:hint="eastAsia"/>
          <w:color w:val="auto"/>
          <w:sz w:val="24"/>
          <w:u w:val="single"/>
        </w:rPr>
        <w:t>）承包人负责办理的许可和批准包括：承包人应在施工开工日期前，配合发包人取得开工批准文件或施工许可证等许可、证件或批文，完成项目质量监督、安全监督等手续的办理。</w:t>
      </w:r>
    </w:p>
    <w:p w14:paraId="5E7C9EEA" w14:textId="77777777" w:rsidR="00F12CA7" w:rsidRPr="001452E4" w:rsidRDefault="00000000">
      <w:pPr>
        <w:spacing w:line="360" w:lineRule="auto"/>
        <w:rPr>
          <w:rFonts w:ascii="宋体" w:hAnsi="宋体"/>
          <w:color w:val="auto"/>
          <w:sz w:val="24"/>
          <w:u w:val="single"/>
        </w:rPr>
      </w:pPr>
      <w:r w:rsidRPr="001452E4">
        <w:rPr>
          <w:rFonts w:ascii="宋体" w:hAnsi="宋体" w:hint="eastAsia"/>
          <w:color w:val="auto"/>
          <w:sz w:val="24"/>
          <w:u w:val="single"/>
        </w:rPr>
        <w:t>承包人在施工过程中因增加场外临时用地，临时要求停水、停电、中断道路交通，爆破作业，或可能损坏道路、管线、电力、邮电、通讯、消防等公共设施的，应自行办理相关申请批准手续，并按发包人的要求，提供相关文件、资料、证件等。</w:t>
      </w:r>
    </w:p>
    <w:p w14:paraId="2018D13F" w14:textId="77777777" w:rsidR="00F12CA7" w:rsidRPr="001452E4" w:rsidRDefault="00000000">
      <w:pPr>
        <w:spacing w:line="360" w:lineRule="auto"/>
        <w:rPr>
          <w:rFonts w:ascii="宋体" w:hAnsi="宋体"/>
          <w:color w:val="auto"/>
          <w:sz w:val="24"/>
          <w:u w:val="single"/>
        </w:rPr>
      </w:pPr>
      <w:r w:rsidRPr="001452E4">
        <w:rPr>
          <w:rFonts w:ascii="宋体" w:eastAsia="宋体" w:hAnsi="宋体" w:hint="eastAsia"/>
          <w:color w:val="auto"/>
          <w:sz w:val="24"/>
          <w:u w:val="single"/>
        </w:rPr>
        <w:t>2</w:t>
      </w:r>
      <w:r w:rsidRPr="001452E4">
        <w:rPr>
          <w:rFonts w:ascii="宋体" w:hAnsi="宋体" w:hint="eastAsia"/>
          <w:color w:val="auto"/>
          <w:sz w:val="24"/>
          <w:u w:val="single"/>
        </w:rPr>
        <w:t>）竣工验收合格后，且经发包人发出最终撤离通知后</w:t>
      </w:r>
      <w:r w:rsidRPr="001452E4">
        <w:rPr>
          <w:rFonts w:ascii="宋体" w:hAnsi="宋体" w:hint="eastAsia"/>
          <w:color w:val="auto"/>
          <w:sz w:val="24"/>
          <w:u w:val="single"/>
        </w:rPr>
        <w:t>7</w:t>
      </w:r>
      <w:r w:rsidRPr="001452E4">
        <w:rPr>
          <w:rFonts w:ascii="宋体" w:hAnsi="宋体" w:hint="eastAsia"/>
          <w:color w:val="auto"/>
          <w:sz w:val="24"/>
          <w:u w:val="single"/>
        </w:rPr>
        <w:t>日内，承包人人员、设备设施、临时内容均应撤出施工场地或拆除。</w:t>
      </w:r>
    </w:p>
    <w:p w14:paraId="12BE12F0" w14:textId="77777777" w:rsidR="00F12CA7" w:rsidRPr="001452E4" w:rsidRDefault="00000000">
      <w:pPr>
        <w:spacing w:line="360" w:lineRule="auto"/>
        <w:rPr>
          <w:rFonts w:ascii="宋体" w:hAnsi="宋体"/>
          <w:color w:val="auto"/>
          <w:sz w:val="24"/>
          <w:u w:val="single"/>
        </w:rPr>
      </w:pPr>
      <w:r w:rsidRPr="001452E4">
        <w:rPr>
          <w:rFonts w:ascii="宋体" w:hAnsi="宋体" w:hint="eastAsia"/>
          <w:color w:val="auto"/>
          <w:sz w:val="24"/>
          <w:u w:val="single"/>
        </w:rPr>
        <w:t>上述内容所涉及的费用已包含在合同价款中。</w:t>
      </w:r>
    </w:p>
    <w:p w14:paraId="1A1CA6A4" w14:textId="77777777" w:rsidR="00F12CA7" w:rsidRPr="001452E4" w:rsidRDefault="00000000">
      <w:pPr>
        <w:spacing w:line="360" w:lineRule="auto"/>
        <w:rPr>
          <w:rFonts w:ascii="宋体" w:hAnsi="宋体"/>
          <w:color w:val="auto"/>
          <w:sz w:val="24"/>
        </w:rPr>
      </w:pPr>
      <w:bookmarkStart w:id="480" w:name="_Toc99538714"/>
      <w:r w:rsidRPr="001452E4">
        <w:rPr>
          <w:rFonts w:ascii="宋体" w:hAnsi="宋体" w:hint="eastAsia"/>
          <w:color w:val="auto"/>
          <w:sz w:val="24"/>
        </w:rPr>
        <w:t xml:space="preserve">4.2 </w:t>
      </w:r>
      <w:r w:rsidRPr="001452E4">
        <w:rPr>
          <w:rFonts w:ascii="宋体" w:hAnsi="宋体"/>
          <w:color w:val="auto"/>
          <w:sz w:val="24"/>
        </w:rPr>
        <w:t>履约担保</w:t>
      </w:r>
      <w:bookmarkEnd w:id="480"/>
    </w:p>
    <w:p w14:paraId="7E2CB263" w14:textId="77777777" w:rsidR="00F12CA7" w:rsidRPr="001452E4" w:rsidRDefault="00000000">
      <w:pPr>
        <w:spacing w:line="360" w:lineRule="auto"/>
        <w:rPr>
          <w:rFonts w:ascii="宋体" w:hAnsi="宋体"/>
          <w:color w:val="auto"/>
          <w:sz w:val="24"/>
          <w:u w:val="single"/>
        </w:rPr>
      </w:pPr>
      <w:r w:rsidRPr="001452E4">
        <w:rPr>
          <w:rFonts w:ascii="宋体" w:hAnsi="宋体" w:hint="eastAsia"/>
          <w:color w:val="auto"/>
          <w:sz w:val="24"/>
        </w:rPr>
        <w:t xml:space="preserve">4.2.1 </w:t>
      </w:r>
      <w:r w:rsidRPr="001452E4">
        <w:rPr>
          <w:rFonts w:ascii="宋体" w:hAnsi="宋体"/>
          <w:color w:val="auto"/>
          <w:sz w:val="24"/>
        </w:rPr>
        <w:t>承包人履约担保的格式和金额发包人不要求</w:t>
      </w:r>
      <w:r w:rsidRPr="001452E4">
        <w:rPr>
          <w:rFonts w:ascii="宋体" w:hAnsi="宋体"/>
          <w:color w:val="auto"/>
          <w:spacing w:val="-1"/>
          <w:sz w:val="24"/>
        </w:rPr>
        <w:t>（要求</w:t>
      </w:r>
      <w:r w:rsidRPr="001452E4">
        <w:rPr>
          <w:rFonts w:ascii="宋体" w:hAnsi="宋体"/>
          <w:color w:val="auto"/>
          <w:spacing w:val="-1"/>
          <w:sz w:val="24"/>
        </w:rPr>
        <w:t>/</w:t>
      </w:r>
      <w:r w:rsidRPr="001452E4">
        <w:rPr>
          <w:rFonts w:ascii="宋体" w:hAnsi="宋体"/>
          <w:color w:val="auto"/>
          <w:sz w:val="24"/>
        </w:rPr>
        <w:t>不要求）承包人提供承包人履约担保。</w:t>
      </w:r>
      <w:r w:rsidRPr="001452E4">
        <w:rPr>
          <w:rFonts w:ascii="宋体" w:hAnsi="宋体"/>
          <w:color w:val="auto"/>
          <w:spacing w:val="-1"/>
          <w:sz w:val="24"/>
        </w:rPr>
        <w:t>承包</w:t>
      </w:r>
      <w:r w:rsidRPr="001452E4">
        <w:rPr>
          <w:rFonts w:ascii="宋体" w:hAnsi="宋体"/>
          <w:color w:val="auto"/>
          <w:sz w:val="24"/>
        </w:rPr>
        <w:t>人履约担保的金额为</w:t>
      </w:r>
      <w:r w:rsidRPr="001452E4">
        <w:rPr>
          <w:rFonts w:ascii="宋体" w:hAnsi="宋体" w:hint="eastAsia"/>
          <w:color w:val="auto"/>
          <w:sz w:val="24"/>
          <w:u w:val="single"/>
        </w:rPr>
        <w:t xml:space="preserve">   /        </w:t>
      </w:r>
    </w:p>
    <w:p w14:paraId="3BE4C041" w14:textId="77777777" w:rsidR="00F12CA7" w:rsidRPr="001452E4" w:rsidRDefault="00000000">
      <w:pPr>
        <w:spacing w:line="360" w:lineRule="auto"/>
        <w:rPr>
          <w:rFonts w:ascii="宋体" w:hAnsi="宋体"/>
          <w:color w:val="auto"/>
          <w:sz w:val="24"/>
        </w:rPr>
      </w:pPr>
      <w:bookmarkStart w:id="481" w:name="_Toc99538715"/>
      <w:r w:rsidRPr="001452E4">
        <w:rPr>
          <w:rFonts w:ascii="宋体" w:hAnsi="宋体" w:hint="eastAsia"/>
          <w:color w:val="auto"/>
          <w:sz w:val="24"/>
        </w:rPr>
        <w:t xml:space="preserve">4.11 </w:t>
      </w:r>
      <w:r w:rsidRPr="001452E4">
        <w:rPr>
          <w:rFonts w:ascii="宋体" w:hAnsi="宋体"/>
          <w:color w:val="auto"/>
          <w:sz w:val="24"/>
        </w:rPr>
        <w:t>不利物质条件</w:t>
      </w:r>
      <w:bookmarkEnd w:id="481"/>
    </w:p>
    <w:p w14:paraId="4DCB56DC"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4.11.1 </w:t>
      </w:r>
      <w:r w:rsidRPr="001452E4">
        <w:rPr>
          <w:rFonts w:ascii="宋体" w:hAnsi="宋体"/>
          <w:color w:val="auto"/>
          <w:sz w:val="24"/>
        </w:rPr>
        <w:t>不利物质条件的范围：</w:t>
      </w:r>
      <w:r w:rsidRPr="001452E4">
        <w:rPr>
          <w:rFonts w:ascii="宋体" w:hAnsi="宋体" w:hint="eastAsia"/>
          <w:color w:val="auto"/>
          <w:sz w:val="24"/>
          <w:u w:val="single"/>
        </w:rPr>
        <w:t xml:space="preserve">     /     </w:t>
      </w:r>
    </w:p>
    <w:p w14:paraId="60BA2736" w14:textId="77777777" w:rsidR="00F12CA7" w:rsidRPr="001452E4" w:rsidRDefault="00000000">
      <w:pPr>
        <w:spacing w:line="360" w:lineRule="auto"/>
        <w:rPr>
          <w:rFonts w:ascii="宋体" w:eastAsia="宋体" w:hAnsi="宋体" w:hint="eastAsia"/>
          <w:color w:val="auto"/>
          <w:sz w:val="24"/>
        </w:rPr>
      </w:pPr>
      <w:bookmarkStart w:id="482" w:name="_Toc99538716"/>
      <w:r w:rsidRPr="001452E4">
        <w:rPr>
          <w:rFonts w:ascii="宋体" w:hAnsi="宋体" w:hint="eastAsia"/>
          <w:color w:val="auto"/>
          <w:spacing w:val="-1"/>
          <w:sz w:val="24"/>
        </w:rPr>
        <w:t xml:space="preserve">5. </w:t>
      </w:r>
      <w:r w:rsidRPr="001452E4">
        <w:rPr>
          <w:rFonts w:ascii="宋体" w:hAnsi="宋体"/>
          <w:color w:val="auto"/>
          <w:sz w:val="24"/>
        </w:rPr>
        <w:t>材料</w:t>
      </w:r>
      <w:r w:rsidRPr="001452E4">
        <w:rPr>
          <w:rFonts w:ascii="宋体" w:hAnsi="宋体"/>
          <w:color w:val="auto"/>
          <w:spacing w:val="-1"/>
          <w:sz w:val="24"/>
        </w:rPr>
        <w:t>和</w:t>
      </w:r>
      <w:bookmarkEnd w:id="482"/>
      <w:r w:rsidRPr="001452E4">
        <w:rPr>
          <w:rFonts w:ascii="宋体" w:hAnsi="宋体" w:hint="eastAsia"/>
          <w:color w:val="auto"/>
          <w:spacing w:val="-1"/>
          <w:sz w:val="24"/>
        </w:rPr>
        <w:t>设备</w:t>
      </w:r>
    </w:p>
    <w:p w14:paraId="721A5F57" w14:textId="77777777" w:rsidR="00F12CA7" w:rsidRPr="001452E4" w:rsidRDefault="00000000">
      <w:pPr>
        <w:spacing w:line="360" w:lineRule="auto"/>
        <w:rPr>
          <w:rFonts w:ascii="宋体" w:eastAsia="宋体" w:hAnsi="宋体" w:hint="eastAsia"/>
          <w:color w:val="auto"/>
          <w:sz w:val="24"/>
        </w:rPr>
      </w:pPr>
      <w:bookmarkStart w:id="483" w:name="_Toc99538717"/>
      <w:r w:rsidRPr="001452E4">
        <w:rPr>
          <w:rFonts w:ascii="宋体" w:hAnsi="宋体" w:hint="eastAsia"/>
          <w:color w:val="auto"/>
          <w:sz w:val="24"/>
        </w:rPr>
        <w:t xml:space="preserve">5.1 </w:t>
      </w:r>
      <w:r w:rsidRPr="001452E4">
        <w:rPr>
          <w:rFonts w:ascii="宋体" w:hAnsi="宋体"/>
          <w:color w:val="auto"/>
          <w:sz w:val="24"/>
        </w:rPr>
        <w:t>承包人提供的材料和</w:t>
      </w:r>
      <w:bookmarkEnd w:id="483"/>
      <w:r w:rsidRPr="001452E4">
        <w:rPr>
          <w:rFonts w:ascii="宋体" w:hAnsi="宋体" w:hint="eastAsia"/>
          <w:color w:val="auto"/>
          <w:sz w:val="24"/>
        </w:rPr>
        <w:t>设备</w:t>
      </w:r>
    </w:p>
    <w:p w14:paraId="1805EBC5" w14:textId="77777777" w:rsidR="00F12CA7" w:rsidRPr="001452E4" w:rsidRDefault="00000000">
      <w:pPr>
        <w:spacing w:line="360" w:lineRule="auto"/>
        <w:rPr>
          <w:rFonts w:ascii="宋体" w:hAnsi="宋体"/>
          <w:color w:val="auto"/>
          <w:sz w:val="24"/>
          <w:u w:val="single"/>
        </w:rPr>
      </w:pPr>
      <w:r w:rsidRPr="001452E4">
        <w:rPr>
          <w:rFonts w:ascii="宋体" w:hAnsi="宋体"/>
          <w:color w:val="auto"/>
          <w:spacing w:val="-2"/>
          <w:sz w:val="24"/>
        </w:rPr>
        <w:t>5.1.2</w:t>
      </w:r>
      <w:r w:rsidRPr="001452E4">
        <w:rPr>
          <w:rFonts w:ascii="宋体" w:hAnsi="宋体"/>
          <w:color w:val="auto"/>
          <w:sz w:val="24"/>
        </w:rPr>
        <w:t>承包人</w:t>
      </w:r>
      <w:r w:rsidRPr="001452E4">
        <w:rPr>
          <w:rFonts w:ascii="宋体" w:hAnsi="宋体"/>
          <w:color w:val="auto"/>
          <w:spacing w:val="-2"/>
          <w:sz w:val="24"/>
        </w:rPr>
        <w:t>将由其提供的材料和</w:t>
      </w:r>
      <w:r w:rsidRPr="001452E4">
        <w:rPr>
          <w:rFonts w:ascii="宋体" w:hAnsi="宋体" w:hint="eastAsia"/>
          <w:color w:val="auto"/>
          <w:spacing w:val="-2"/>
          <w:sz w:val="24"/>
        </w:rPr>
        <w:t>设备</w:t>
      </w:r>
      <w:r w:rsidRPr="001452E4">
        <w:rPr>
          <w:rFonts w:ascii="宋体" w:hAnsi="宋体"/>
          <w:color w:val="auto"/>
          <w:spacing w:val="-2"/>
          <w:sz w:val="24"/>
        </w:rPr>
        <w:t>的供货人和品种</w:t>
      </w:r>
      <w:r w:rsidRPr="001452E4">
        <w:rPr>
          <w:rFonts w:ascii="宋体" w:hAnsi="宋体"/>
          <w:color w:val="auto"/>
          <w:spacing w:val="-1"/>
          <w:sz w:val="24"/>
        </w:rPr>
        <w:t>、规格、数量及供货时间等报送</w:t>
      </w:r>
      <w:r w:rsidRPr="001452E4">
        <w:rPr>
          <w:rFonts w:ascii="宋体" w:hAnsi="宋体"/>
          <w:color w:val="auto"/>
          <w:sz w:val="24"/>
        </w:rPr>
        <w:t>监理人审批的期限：</w:t>
      </w:r>
      <w:r w:rsidRPr="001452E4">
        <w:rPr>
          <w:rFonts w:ascii="宋体" w:hAnsi="宋体" w:hint="eastAsia"/>
          <w:color w:val="auto"/>
          <w:sz w:val="24"/>
          <w:u w:val="single"/>
        </w:rPr>
        <w:t>采购前</w:t>
      </w:r>
      <w:r w:rsidRPr="001452E4">
        <w:rPr>
          <w:rFonts w:ascii="宋体" w:hAnsi="宋体" w:hint="eastAsia"/>
          <w:color w:val="auto"/>
          <w:sz w:val="24"/>
          <w:u w:val="single"/>
        </w:rPr>
        <w:t>7</w:t>
      </w:r>
      <w:r w:rsidRPr="001452E4">
        <w:rPr>
          <w:rFonts w:ascii="宋体" w:hAnsi="宋体" w:hint="eastAsia"/>
          <w:color w:val="auto"/>
          <w:sz w:val="24"/>
          <w:u w:val="single"/>
        </w:rPr>
        <w:t>日内</w:t>
      </w:r>
    </w:p>
    <w:p w14:paraId="38B31088" w14:textId="77777777" w:rsidR="00F12CA7" w:rsidRPr="001452E4" w:rsidRDefault="00000000">
      <w:pPr>
        <w:spacing w:line="360" w:lineRule="auto"/>
        <w:rPr>
          <w:rFonts w:ascii="宋体" w:hAnsi="宋体"/>
          <w:color w:val="auto"/>
          <w:spacing w:val="-2"/>
          <w:sz w:val="24"/>
        </w:rPr>
      </w:pPr>
      <w:r w:rsidRPr="001452E4">
        <w:rPr>
          <w:rFonts w:ascii="宋体" w:hAnsi="宋体"/>
          <w:color w:val="auto"/>
          <w:spacing w:val="-2"/>
          <w:sz w:val="24"/>
        </w:rPr>
        <w:t xml:space="preserve">5.2 </w:t>
      </w:r>
      <w:r w:rsidRPr="001452E4">
        <w:rPr>
          <w:rFonts w:ascii="宋体" w:hAnsi="宋体"/>
          <w:color w:val="auto"/>
          <w:spacing w:val="-2"/>
          <w:sz w:val="24"/>
        </w:rPr>
        <w:t>发包人提供的材料和设备</w:t>
      </w:r>
    </w:p>
    <w:p w14:paraId="606B2693" w14:textId="77777777" w:rsidR="00F12CA7" w:rsidRPr="001452E4" w:rsidRDefault="00000000">
      <w:pPr>
        <w:spacing w:line="360" w:lineRule="auto"/>
        <w:rPr>
          <w:rFonts w:ascii="宋体" w:hAnsi="宋体"/>
          <w:color w:val="auto"/>
          <w:sz w:val="24"/>
          <w:u w:val="single"/>
        </w:rPr>
      </w:pPr>
      <w:r w:rsidRPr="001452E4">
        <w:rPr>
          <w:rFonts w:ascii="宋体" w:hAnsi="宋体"/>
          <w:color w:val="auto"/>
          <w:sz w:val="24"/>
        </w:rPr>
        <w:t>发包人</w:t>
      </w:r>
      <w:r w:rsidRPr="001452E4">
        <w:rPr>
          <w:rFonts w:ascii="宋体" w:hAnsi="宋体"/>
          <w:color w:val="auto"/>
          <w:spacing w:val="-2"/>
          <w:sz w:val="24"/>
        </w:rPr>
        <w:t>提供的材料和设备</w:t>
      </w:r>
      <w:r w:rsidRPr="001452E4">
        <w:rPr>
          <w:rFonts w:ascii="宋体" w:hAnsi="宋体" w:hint="eastAsia"/>
          <w:color w:val="auto"/>
          <w:spacing w:val="-2"/>
          <w:sz w:val="24"/>
        </w:rPr>
        <w:t>：</w:t>
      </w:r>
      <w:r w:rsidRPr="001452E4">
        <w:rPr>
          <w:rFonts w:ascii="宋体" w:hAnsi="宋体" w:hint="eastAsia"/>
          <w:color w:val="auto"/>
          <w:sz w:val="24"/>
          <w:u w:val="single"/>
        </w:rPr>
        <w:t xml:space="preserve">  /   </w:t>
      </w:r>
    </w:p>
    <w:p w14:paraId="001324DC" w14:textId="77777777" w:rsidR="00F12CA7" w:rsidRPr="001452E4" w:rsidRDefault="00000000">
      <w:pPr>
        <w:spacing w:line="360" w:lineRule="auto"/>
        <w:rPr>
          <w:rFonts w:ascii="宋体" w:hAnsi="宋体"/>
          <w:color w:val="auto"/>
          <w:spacing w:val="-1"/>
          <w:sz w:val="24"/>
        </w:rPr>
      </w:pPr>
      <w:bookmarkStart w:id="484" w:name="_Toc99538718"/>
      <w:r w:rsidRPr="001452E4">
        <w:rPr>
          <w:rFonts w:ascii="宋体" w:hAnsi="宋体" w:hint="eastAsia"/>
          <w:color w:val="auto"/>
          <w:spacing w:val="-1"/>
          <w:sz w:val="24"/>
        </w:rPr>
        <w:t xml:space="preserve">6. </w:t>
      </w:r>
      <w:r w:rsidRPr="001452E4">
        <w:rPr>
          <w:rFonts w:ascii="宋体" w:hAnsi="宋体"/>
          <w:color w:val="auto"/>
          <w:spacing w:val="-1"/>
          <w:sz w:val="24"/>
        </w:rPr>
        <w:t>施工设备和临时设施</w:t>
      </w:r>
      <w:bookmarkEnd w:id="484"/>
    </w:p>
    <w:p w14:paraId="79735B97" w14:textId="77777777" w:rsidR="00F12CA7" w:rsidRPr="001452E4" w:rsidRDefault="00000000">
      <w:pPr>
        <w:spacing w:line="360" w:lineRule="auto"/>
        <w:rPr>
          <w:rFonts w:ascii="宋体" w:hAnsi="宋体"/>
          <w:color w:val="auto"/>
          <w:sz w:val="24"/>
        </w:rPr>
      </w:pPr>
      <w:bookmarkStart w:id="485" w:name="_Toc99538719"/>
      <w:r w:rsidRPr="001452E4">
        <w:rPr>
          <w:rFonts w:ascii="宋体" w:hAnsi="宋体" w:hint="eastAsia"/>
          <w:color w:val="auto"/>
          <w:sz w:val="24"/>
        </w:rPr>
        <w:t xml:space="preserve">6.1 </w:t>
      </w:r>
      <w:r w:rsidRPr="001452E4">
        <w:rPr>
          <w:rFonts w:ascii="宋体" w:hAnsi="宋体"/>
          <w:color w:val="auto"/>
          <w:sz w:val="24"/>
        </w:rPr>
        <w:t>承包人提供的施工设备和临时设施</w:t>
      </w:r>
      <w:bookmarkEnd w:id="485"/>
    </w:p>
    <w:p w14:paraId="6AA79FCE" w14:textId="77777777" w:rsidR="00F12CA7" w:rsidRPr="001452E4" w:rsidRDefault="00000000">
      <w:pPr>
        <w:spacing w:line="360" w:lineRule="auto"/>
        <w:rPr>
          <w:rFonts w:ascii="宋体" w:hAnsi="宋体"/>
          <w:color w:val="auto"/>
          <w:sz w:val="24"/>
          <w:u w:val="single"/>
        </w:rPr>
      </w:pPr>
      <w:r w:rsidRPr="001452E4">
        <w:rPr>
          <w:rFonts w:ascii="宋体" w:hAnsi="宋体"/>
          <w:color w:val="auto"/>
          <w:sz w:val="24"/>
        </w:rPr>
        <w:t>6.1.2</w:t>
      </w:r>
      <w:r w:rsidRPr="001452E4">
        <w:rPr>
          <w:rFonts w:ascii="宋体" w:hAnsi="宋体"/>
          <w:color w:val="auto"/>
          <w:sz w:val="24"/>
        </w:rPr>
        <w:t>发包人承担修建临时设施费用的范围：</w:t>
      </w:r>
      <w:r w:rsidRPr="001452E4">
        <w:rPr>
          <w:rFonts w:ascii="宋体" w:hAnsi="宋体" w:hint="eastAsia"/>
          <w:color w:val="auto"/>
          <w:sz w:val="24"/>
          <w:u w:val="single"/>
        </w:rPr>
        <w:t xml:space="preserve">     /     </w:t>
      </w:r>
    </w:p>
    <w:p w14:paraId="5B79091B" w14:textId="77777777" w:rsidR="00F12CA7" w:rsidRPr="001452E4" w:rsidRDefault="00000000">
      <w:pPr>
        <w:spacing w:line="360" w:lineRule="auto"/>
        <w:rPr>
          <w:rFonts w:ascii="宋体" w:hAnsi="宋体"/>
          <w:color w:val="auto"/>
          <w:sz w:val="24"/>
          <w:u w:val="single"/>
        </w:rPr>
      </w:pPr>
      <w:r w:rsidRPr="001452E4">
        <w:rPr>
          <w:rFonts w:ascii="宋体" w:hAnsi="宋体"/>
          <w:color w:val="auto"/>
          <w:spacing w:val="-1"/>
          <w:sz w:val="24"/>
        </w:rPr>
        <w:t>需要</w:t>
      </w:r>
      <w:r w:rsidRPr="001452E4">
        <w:rPr>
          <w:rFonts w:ascii="宋体" w:hAnsi="宋体"/>
          <w:color w:val="auto"/>
          <w:sz w:val="24"/>
        </w:rPr>
        <w:t>发包人办理申请手续并承担相关费用的临时占地：</w:t>
      </w:r>
      <w:r w:rsidRPr="001452E4">
        <w:rPr>
          <w:rFonts w:ascii="宋体" w:hAnsi="宋体" w:hint="eastAsia"/>
          <w:color w:val="auto"/>
          <w:sz w:val="24"/>
          <w:u w:val="single"/>
        </w:rPr>
        <w:t xml:space="preserve">   /  </w:t>
      </w:r>
    </w:p>
    <w:p w14:paraId="3605BF12" w14:textId="77777777" w:rsidR="00F12CA7" w:rsidRPr="001452E4" w:rsidRDefault="00000000">
      <w:pPr>
        <w:spacing w:line="360" w:lineRule="auto"/>
        <w:rPr>
          <w:rFonts w:ascii="宋体" w:hAnsi="宋体"/>
          <w:color w:val="auto"/>
          <w:sz w:val="24"/>
        </w:rPr>
      </w:pPr>
      <w:bookmarkStart w:id="486" w:name="_Toc99538720"/>
      <w:r w:rsidRPr="001452E4">
        <w:rPr>
          <w:rFonts w:ascii="宋体" w:hAnsi="宋体" w:hint="eastAsia"/>
          <w:color w:val="auto"/>
          <w:sz w:val="24"/>
        </w:rPr>
        <w:lastRenderedPageBreak/>
        <w:t xml:space="preserve">6.2 </w:t>
      </w:r>
      <w:r w:rsidRPr="001452E4">
        <w:rPr>
          <w:rFonts w:ascii="宋体" w:hAnsi="宋体"/>
          <w:color w:val="auto"/>
          <w:sz w:val="24"/>
        </w:rPr>
        <w:t>发包人提供的施工设备和临时设施</w:t>
      </w:r>
      <w:bookmarkEnd w:id="486"/>
    </w:p>
    <w:p w14:paraId="41B93723" w14:textId="77777777" w:rsidR="00F12CA7" w:rsidRPr="001452E4" w:rsidRDefault="00000000">
      <w:pPr>
        <w:spacing w:line="360" w:lineRule="auto"/>
        <w:rPr>
          <w:rFonts w:ascii="宋体" w:hAnsi="宋体"/>
          <w:color w:val="auto"/>
          <w:spacing w:val="-1"/>
          <w:sz w:val="24"/>
          <w:u w:val="single"/>
        </w:rPr>
      </w:pPr>
      <w:r w:rsidRPr="001452E4">
        <w:rPr>
          <w:rFonts w:ascii="宋体" w:hAnsi="宋体"/>
          <w:color w:val="auto"/>
          <w:spacing w:val="-1"/>
          <w:sz w:val="24"/>
        </w:rPr>
        <w:t>发包</w:t>
      </w:r>
      <w:r w:rsidRPr="001452E4">
        <w:rPr>
          <w:rFonts w:ascii="宋体" w:hAnsi="宋体"/>
          <w:color w:val="auto"/>
          <w:sz w:val="24"/>
        </w:rPr>
        <w:t>人提供的施工设备和临时设施：</w:t>
      </w:r>
      <w:r w:rsidRPr="001452E4">
        <w:rPr>
          <w:rFonts w:ascii="宋体" w:hAnsi="宋体" w:hint="eastAsia"/>
          <w:color w:val="auto"/>
          <w:spacing w:val="-1"/>
          <w:sz w:val="24"/>
          <w:u w:val="single"/>
        </w:rPr>
        <w:t>/</w:t>
      </w:r>
    </w:p>
    <w:p w14:paraId="634D8A00" w14:textId="77777777" w:rsidR="00F12CA7" w:rsidRPr="001452E4" w:rsidRDefault="00000000">
      <w:pPr>
        <w:spacing w:line="360" w:lineRule="auto"/>
        <w:rPr>
          <w:rFonts w:ascii="宋体" w:hAnsi="宋体"/>
          <w:color w:val="auto"/>
          <w:sz w:val="24"/>
        </w:rPr>
      </w:pPr>
      <w:r w:rsidRPr="001452E4">
        <w:rPr>
          <w:rFonts w:ascii="宋体" w:hAnsi="宋体"/>
          <w:color w:val="auto"/>
          <w:spacing w:val="-1"/>
          <w:sz w:val="24"/>
        </w:rPr>
        <w:t>发包人提供</w:t>
      </w:r>
      <w:r w:rsidRPr="001452E4">
        <w:rPr>
          <w:rFonts w:ascii="宋体" w:hAnsi="宋体"/>
          <w:color w:val="auto"/>
          <w:sz w:val="24"/>
        </w:rPr>
        <w:t>的施工设备和临时设施的运行、维护、拆除、清运费用的承担人：</w:t>
      </w:r>
      <w:r w:rsidRPr="001452E4">
        <w:rPr>
          <w:rFonts w:ascii="宋体" w:hAnsi="宋体" w:hint="eastAsia"/>
          <w:color w:val="auto"/>
          <w:sz w:val="24"/>
          <w:u w:val="single"/>
        </w:rPr>
        <w:t xml:space="preserve">        /                </w:t>
      </w:r>
    </w:p>
    <w:p w14:paraId="37FAC738" w14:textId="77777777" w:rsidR="00F12CA7" w:rsidRPr="001452E4" w:rsidRDefault="00000000">
      <w:pPr>
        <w:spacing w:line="360" w:lineRule="auto"/>
        <w:rPr>
          <w:rFonts w:ascii="宋体" w:hAnsi="宋体"/>
          <w:color w:val="auto"/>
          <w:sz w:val="24"/>
        </w:rPr>
      </w:pPr>
      <w:bookmarkStart w:id="487" w:name="_Toc99538721"/>
      <w:r w:rsidRPr="001452E4">
        <w:rPr>
          <w:rFonts w:ascii="宋体" w:hAnsi="宋体" w:hint="eastAsia"/>
          <w:color w:val="auto"/>
          <w:sz w:val="24"/>
        </w:rPr>
        <w:t xml:space="preserve">7. </w:t>
      </w:r>
      <w:r w:rsidRPr="001452E4">
        <w:rPr>
          <w:rFonts w:ascii="宋体" w:hAnsi="宋体"/>
          <w:color w:val="auto"/>
          <w:spacing w:val="-1"/>
          <w:sz w:val="24"/>
        </w:rPr>
        <w:t>交通</w:t>
      </w:r>
      <w:r w:rsidRPr="001452E4">
        <w:rPr>
          <w:rFonts w:ascii="宋体" w:hAnsi="宋体"/>
          <w:color w:val="auto"/>
          <w:sz w:val="24"/>
        </w:rPr>
        <w:t>运输</w:t>
      </w:r>
      <w:bookmarkEnd w:id="487"/>
    </w:p>
    <w:p w14:paraId="3BF13D47" w14:textId="77777777" w:rsidR="00F12CA7" w:rsidRPr="001452E4" w:rsidRDefault="00000000">
      <w:pPr>
        <w:spacing w:line="360" w:lineRule="auto"/>
        <w:rPr>
          <w:rFonts w:ascii="宋体" w:hAnsi="宋体"/>
          <w:color w:val="auto"/>
          <w:sz w:val="24"/>
        </w:rPr>
      </w:pPr>
      <w:bookmarkStart w:id="488" w:name="_Toc99538722"/>
      <w:r w:rsidRPr="001452E4">
        <w:rPr>
          <w:rFonts w:ascii="宋体" w:hAnsi="宋体" w:hint="eastAsia"/>
          <w:color w:val="auto"/>
          <w:sz w:val="24"/>
        </w:rPr>
        <w:t xml:space="preserve">7.1 </w:t>
      </w:r>
      <w:r w:rsidRPr="001452E4">
        <w:rPr>
          <w:rFonts w:ascii="宋体" w:hAnsi="宋体"/>
          <w:color w:val="auto"/>
          <w:sz w:val="24"/>
        </w:rPr>
        <w:t>道路通行权和场外设施</w:t>
      </w:r>
      <w:bookmarkEnd w:id="488"/>
    </w:p>
    <w:p w14:paraId="7B1660BD" w14:textId="77777777" w:rsidR="00F12CA7" w:rsidRPr="001452E4" w:rsidRDefault="00000000">
      <w:pPr>
        <w:spacing w:line="360" w:lineRule="auto"/>
        <w:rPr>
          <w:rFonts w:ascii="宋体" w:hAnsi="宋体"/>
          <w:color w:val="auto"/>
          <w:sz w:val="24"/>
        </w:rPr>
      </w:pPr>
      <w:r w:rsidRPr="001452E4">
        <w:rPr>
          <w:rFonts w:ascii="宋体" w:hAnsi="宋体"/>
          <w:color w:val="auto"/>
          <w:sz w:val="24"/>
        </w:rPr>
        <w:t>负责取得道路通行权、场外设施修建权的办理人</w:t>
      </w:r>
      <w:r w:rsidRPr="001452E4">
        <w:rPr>
          <w:rFonts w:ascii="宋体" w:hAnsi="宋体"/>
          <w:color w:val="auto"/>
          <w:sz w:val="24"/>
        </w:rPr>
        <w:t>:</w:t>
      </w:r>
      <w:r w:rsidRPr="001452E4">
        <w:rPr>
          <w:rFonts w:ascii="宋体" w:hAnsi="宋体" w:hint="eastAsia"/>
          <w:color w:val="auto"/>
          <w:sz w:val="24"/>
          <w:u w:val="single"/>
        </w:rPr>
        <w:t>承包人</w:t>
      </w:r>
      <w:r w:rsidRPr="001452E4">
        <w:rPr>
          <w:rFonts w:ascii="宋体" w:hAnsi="宋体"/>
          <w:color w:val="auto"/>
          <w:sz w:val="24"/>
        </w:rPr>
        <w:t>，其相关费用由发包人承担。</w:t>
      </w:r>
    </w:p>
    <w:p w14:paraId="58EA3E95" w14:textId="77777777" w:rsidR="00F12CA7" w:rsidRPr="001452E4" w:rsidRDefault="00000000">
      <w:pPr>
        <w:spacing w:line="360" w:lineRule="auto"/>
        <w:rPr>
          <w:rFonts w:ascii="宋体" w:hAnsi="宋体"/>
          <w:color w:val="auto"/>
          <w:sz w:val="24"/>
        </w:rPr>
      </w:pPr>
      <w:bookmarkStart w:id="489" w:name="_Toc99538723"/>
      <w:r w:rsidRPr="001452E4">
        <w:rPr>
          <w:rFonts w:ascii="宋体" w:hAnsi="宋体" w:hint="eastAsia"/>
          <w:color w:val="auto"/>
          <w:sz w:val="24"/>
        </w:rPr>
        <w:t xml:space="preserve">7.2 </w:t>
      </w:r>
      <w:r w:rsidRPr="001452E4">
        <w:rPr>
          <w:rFonts w:ascii="宋体" w:hAnsi="宋体"/>
          <w:color w:val="auto"/>
          <w:sz w:val="24"/>
        </w:rPr>
        <w:t>场内施工道路</w:t>
      </w:r>
      <w:bookmarkEnd w:id="489"/>
    </w:p>
    <w:p w14:paraId="4FA62500"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7.2.1 </w:t>
      </w:r>
      <w:r w:rsidRPr="001452E4">
        <w:rPr>
          <w:rFonts w:ascii="宋体" w:hAnsi="宋体"/>
          <w:color w:val="auto"/>
          <w:sz w:val="24"/>
        </w:rPr>
        <w:t>施工所需的场内临时道路和交通设施的修建</w:t>
      </w:r>
      <w:r w:rsidRPr="001452E4">
        <w:rPr>
          <w:rFonts w:ascii="宋体" w:hAnsi="宋体"/>
          <w:color w:val="auto"/>
          <w:spacing w:val="-68"/>
          <w:sz w:val="24"/>
        </w:rPr>
        <w:t>、</w:t>
      </w:r>
      <w:r w:rsidRPr="001452E4">
        <w:rPr>
          <w:rFonts w:ascii="宋体" w:hAnsi="宋体"/>
          <w:color w:val="auto"/>
          <w:sz w:val="24"/>
        </w:rPr>
        <w:t>维护</w:t>
      </w:r>
      <w:r w:rsidRPr="001452E4">
        <w:rPr>
          <w:rFonts w:ascii="宋体" w:hAnsi="宋体"/>
          <w:color w:val="auto"/>
          <w:spacing w:val="-68"/>
          <w:sz w:val="24"/>
        </w:rPr>
        <w:t>、</w:t>
      </w:r>
      <w:r w:rsidRPr="001452E4">
        <w:rPr>
          <w:rFonts w:ascii="宋体" w:hAnsi="宋体"/>
          <w:color w:val="auto"/>
          <w:sz w:val="24"/>
        </w:rPr>
        <w:t>养护和管理人</w:t>
      </w:r>
      <w:r w:rsidRPr="001452E4">
        <w:rPr>
          <w:rFonts w:ascii="宋体" w:hAnsi="宋体"/>
          <w:color w:val="auto"/>
          <w:spacing w:val="-65"/>
          <w:sz w:val="24"/>
        </w:rPr>
        <w:t>：</w:t>
      </w:r>
      <w:r w:rsidRPr="001452E4">
        <w:rPr>
          <w:rFonts w:ascii="宋体" w:hAnsi="宋体" w:hint="eastAsia"/>
          <w:color w:val="auto"/>
          <w:sz w:val="24"/>
          <w:u w:val="single"/>
        </w:rPr>
        <w:t>承包人</w:t>
      </w:r>
      <w:r w:rsidRPr="001452E4">
        <w:rPr>
          <w:rFonts w:ascii="宋体" w:hAnsi="宋体" w:hint="eastAsia"/>
          <w:color w:val="auto"/>
          <w:sz w:val="24"/>
          <w:u w:val="single"/>
        </w:rPr>
        <w:t>,</w:t>
      </w:r>
      <w:r w:rsidRPr="001452E4">
        <w:rPr>
          <w:rFonts w:ascii="宋体" w:hAnsi="宋体"/>
          <w:color w:val="auto"/>
          <w:sz w:val="24"/>
        </w:rPr>
        <w:t>相关费用由</w:t>
      </w:r>
      <w:r w:rsidRPr="001452E4">
        <w:rPr>
          <w:rFonts w:ascii="宋体" w:hAnsi="宋体" w:hint="eastAsia"/>
          <w:color w:val="auto"/>
          <w:sz w:val="24"/>
          <w:u w:val="single"/>
        </w:rPr>
        <w:t>承包人</w:t>
      </w:r>
      <w:r w:rsidRPr="001452E4">
        <w:rPr>
          <w:rFonts w:ascii="宋体" w:hAnsi="宋体"/>
          <w:color w:val="auto"/>
          <w:sz w:val="24"/>
        </w:rPr>
        <w:t>承担。</w:t>
      </w:r>
    </w:p>
    <w:p w14:paraId="0DBB3059" w14:textId="77777777" w:rsidR="00F12CA7" w:rsidRPr="001452E4" w:rsidRDefault="00000000">
      <w:pPr>
        <w:spacing w:line="360" w:lineRule="auto"/>
        <w:rPr>
          <w:rFonts w:ascii="宋体" w:hAnsi="宋体"/>
          <w:color w:val="auto"/>
          <w:sz w:val="24"/>
        </w:rPr>
      </w:pPr>
      <w:bookmarkStart w:id="490" w:name="_Toc99538724"/>
      <w:r w:rsidRPr="001452E4">
        <w:rPr>
          <w:rFonts w:ascii="宋体" w:hAnsi="宋体"/>
          <w:color w:val="auto"/>
          <w:sz w:val="24"/>
        </w:rPr>
        <w:t>7.4</w:t>
      </w:r>
      <w:r w:rsidRPr="001452E4">
        <w:rPr>
          <w:rFonts w:ascii="宋体" w:hAnsi="宋体"/>
          <w:color w:val="auto"/>
          <w:spacing w:val="9"/>
          <w:sz w:val="24"/>
        </w:rPr>
        <w:t xml:space="preserve"> </w:t>
      </w:r>
      <w:r w:rsidRPr="001452E4">
        <w:rPr>
          <w:rFonts w:ascii="宋体" w:hAnsi="宋体"/>
          <w:color w:val="auto"/>
          <w:spacing w:val="9"/>
          <w:sz w:val="24"/>
        </w:rPr>
        <w:t>超</w:t>
      </w:r>
      <w:r w:rsidRPr="001452E4">
        <w:rPr>
          <w:rFonts w:ascii="宋体" w:hAnsi="宋体"/>
          <w:color w:val="auto"/>
          <w:sz w:val="24"/>
        </w:rPr>
        <w:t>大件</w:t>
      </w:r>
      <w:r w:rsidRPr="001452E4">
        <w:rPr>
          <w:rFonts w:ascii="宋体" w:hAnsi="宋体"/>
          <w:color w:val="auto"/>
          <w:spacing w:val="9"/>
          <w:sz w:val="24"/>
        </w:rPr>
        <w:t>和</w:t>
      </w:r>
      <w:r w:rsidRPr="001452E4">
        <w:rPr>
          <w:rFonts w:ascii="宋体" w:hAnsi="宋体"/>
          <w:color w:val="auto"/>
          <w:sz w:val="24"/>
        </w:rPr>
        <w:t>超重</w:t>
      </w:r>
      <w:r w:rsidRPr="001452E4">
        <w:rPr>
          <w:rFonts w:ascii="宋体" w:hAnsi="宋体"/>
          <w:color w:val="auto"/>
          <w:spacing w:val="9"/>
          <w:sz w:val="24"/>
        </w:rPr>
        <w:t>件的运输</w:t>
      </w:r>
      <w:bookmarkEnd w:id="490"/>
    </w:p>
    <w:p w14:paraId="6B0CBFA6" w14:textId="77777777" w:rsidR="00F12CA7" w:rsidRPr="001452E4" w:rsidRDefault="00000000">
      <w:pPr>
        <w:spacing w:line="360" w:lineRule="auto"/>
        <w:rPr>
          <w:rFonts w:ascii="宋体" w:hAnsi="宋体"/>
          <w:color w:val="auto"/>
          <w:sz w:val="24"/>
        </w:rPr>
      </w:pPr>
      <w:r w:rsidRPr="001452E4">
        <w:rPr>
          <w:rFonts w:ascii="宋体" w:hAnsi="宋体"/>
          <w:color w:val="auto"/>
          <w:spacing w:val="-1"/>
          <w:sz w:val="24"/>
        </w:rPr>
        <w:t>运输超大</w:t>
      </w:r>
      <w:r w:rsidRPr="001452E4">
        <w:rPr>
          <w:rFonts w:ascii="宋体" w:hAnsi="宋体"/>
          <w:color w:val="auto"/>
          <w:sz w:val="24"/>
        </w:rPr>
        <w:t>件或超重件所需的道路和桥梁临时加固改造等费用的承担人：</w:t>
      </w:r>
      <w:r w:rsidRPr="001452E4">
        <w:rPr>
          <w:rFonts w:ascii="宋体" w:hAnsi="宋体" w:hint="eastAsia"/>
          <w:color w:val="auto"/>
          <w:sz w:val="24"/>
          <w:u w:val="single"/>
        </w:rPr>
        <w:t>承包人</w:t>
      </w:r>
      <w:r w:rsidRPr="001452E4">
        <w:rPr>
          <w:rFonts w:ascii="宋体" w:hAnsi="宋体" w:hint="eastAsia"/>
          <w:color w:val="auto"/>
          <w:sz w:val="24"/>
          <w:u w:val="single"/>
        </w:rPr>
        <w:t xml:space="preserve"> </w:t>
      </w:r>
    </w:p>
    <w:p w14:paraId="0A43F07F" w14:textId="77777777" w:rsidR="00F12CA7" w:rsidRPr="001452E4" w:rsidRDefault="00000000">
      <w:pPr>
        <w:spacing w:line="360" w:lineRule="auto"/>
        <w:rPr>
          <w:rFonts w:ascii="宋体" w:hAnsi="宋体"/>
          <w:color w:val="auto"/>
          <w:sz w:val="24"/>
        </w:rPr>
      </w:pPr>
      <w:bookmarkStart w:id="491" w:name="_Toc99538725"/>
      <w:r w:rsidRPr="001452E4">
        <w:rPr>
          <w:rFonts w:ascii="宋体" w:hAnsi="宋体" w:hint="eastAsia"/>
          <w:color w:val="auto"/>
          <w:sz w:val="24"/>
        </w:rPr>
        <w:t xml:space="preserve">8. </w:t>
      </w:r>
      <w:r w:rsidRPr="001452E4">
        <w:rPr>
          <w:rFonts w:ascii="宋体" w:hAnsi="宋体"/>
          <w:color w:val="auto"/>
          <w:sz w:val="24"/>
        </w:rPr>
        <w:t>测量放线</w:t>
      </w:r>
      <w:bookmarkEnd w:id="491"/>
    </w:p>
    <w:p w14:paraId="2B7B2A2C" w14:textId="77777777" w:rsidR="00F12CA7" w:rsidRPr="001452E4" w:rsidRDefault="00000000">
      <w:pPr>
        <w:spacing w:line="360" w:lineRule="auto"/>
        <w:rPr>
          <w:rFonts w:ascii="宋体" w:hAnsi="宋体"/>
          <w:color w:val="auto"/>
          <w:sz w:val="24"/>
        </w:rPr>
      </w:pPr>
      <w:bookmarkStart w:id="492" w:name="_Toc99538726"/>
      <w:r w:rsidRPr="001452E4">
        <w:rPr>
          <w:rFonts w:ascii="宋体" w:hAnsi="宋体" w:hint="eastAsia"/>
          <w:color w:val="auto"/>
          <w:sz w:val="24"/>
        </w:rPr>
        <w:t xml:space="preserve">8.1 </w:t>
      </w:r>
      <w:r w:rsidRPr="001452E4">
        <w:rPr>
          <w:rFonts w:ascii="宋体" w:hAnsi="宋体"/>
          <w:color w:val="auto"/>
          <w:spacing w:val="9"/>
          <w:sz w:val="24"/>
        </w:rPr>
        <w:t>施工控制网</w:t>
      </w:r>
      <w:bookmarkEnd w:id="492"/>
    </w:p>
    <w:p w14:paraId="671567DA" w14:textId="77777777" w:rsidR="00F12CA7" w:rsidRPr="001452E4" w:rsidRDefault="00000000">
      <w:pPr>
        <w:spacing w:line="360" w:lineRule="auto"/>
        <w:rPr>
          <w:rFonts w:ascii="宋体" w:hAnsi="宋体"/>
          <w:color w:val="auto"/>
          <w:sz w:val="24"/>
        </w:rPr>
      </w:pPr>
      <w:r w:rsidRPr="001452E4">
        <w:rPr>
          <w:rFonts w:ascii="宋体" w:hAnsi="宋体" w:hint="eastAsia"/>
          <w:color w:val="auto"/>
          <w:spacing w:val="-1"/>
          <w:sz w:val="24"/>
        </w:rPr>
        <w:t xml:space="preserve">8.1.1 </w:t>
      </w:r>
      <w:r w:rsidRPr="001452E4">
        <w:rPr>
          <w:rFonts w:ascii="宋体" w:hAnsi="宋体"/>
          <w:color w:val="auto"/>
          <w:sz w:val="24"/>
        </w:rPr>
        <w:t>发包人</w:t>
      </w:r>
      <w:r w:rsidRPr="001452E4">
        <w:rPr>
          <w:rFonts w:ascii="宋体" w:hAnsi="宋体"/>
          <w:color w:val="auto"/>
          <w:spacing w:val="-1"/>
          <w:sz w:val="24"/>
        </w:rPr>
        <w:t>通过监理人提</w:t>
      </w:r>
      <w:r w:rsidRPr="001452E4">
        <w:rPr>
          <w:rFonts w:ascii="宋体" w:hAnsi="宋体"/>
          <w:color w:val="auto"/>
          <w:sz w:val="24"/>
        </w:rPr>
        <w:t>供测量基准点、基准线和水准点及其书面资料的期限：</w:t>
      </w:r>
      <w:r w:rsidRPr="001452E4">
        <w:rPr>
          <w:rFonts w:ascii="宋体" w:hAnsi="宋体" w:hint="eastAsia"/>
          <w:color w:val="auto"/>
          <w:sz w:val="24"/>
          <w:u w:val="single"/>
        </w:rPr>
        <w:t>在监理人发出的开工通知后</w:t>
      </w:r>
    </w:p>
    <w:p w14:paraId="44B4106C" w14:textId="77777777" w:rsidR="00F12CA7" w:rsidRPr="001452E4" w:rsidRDefault="00000000">
      <w:pPr>
        <w:spacing w:line="360" w:lineRule="auto"/>
        <w:rPr>
          <w:rFonts w:ascii="宋体" w:hAnsi="宋体"/>
          <w:color w:val="auto"/>
          <w:sz w:val="24"/>
        </w:rPr>
      </w:pPr>
      <w:r w:rsidRPr="001452E4">
        <w:rPr>
          <w:rFonts w:ascii="宋体" w:hAnsi="宋体"/>
          <w:color w:val="auto"/>
          <w:sz w:val="24"/>
        </w:rPr>
        <w:t>8.1.4</w:t>
      </w:r>
      <w:r w:rsidRPr="001452E4">
        <w:rPr>
          <w:rFonts w:ascii="宋体" w:hAnsi="宋体"/>
          <w:color w:val="auto"/>
          <w:sz w:val="24"/>
        </w:rPr>
        <w:t>承包人测设施工控制网及施工测量的其他要求：</w:t>
      </w:r>
      <w:r w:rsidRPr="001452E4">
        <w:rPr>
          <w:rFonts w:ascii="宋体" w:hAnsi="宋体" w:hint="eastAsia"/>
          <w:color w:val="auto"/>
          <w:sz w:val="24"/>
          <w:u w:val="single"/>
        </w:rPr>
        <w:t>由承包人依据监理人提供的测量基准点、基准线和水准点以及国家的测量技术规范和合同要求的精度，测设自己的施工控制网。</w:t>
      </w:r>
    </w:p>
    <w:p w14:paraId="317F6639" w14:textId="77777777" w:rsidR="00F12CA7" w:rsidRPr="001452E4" w:rsidRDefault="00000000">
      <w:pPr>
        <w:spacing w:line="360" w:lineRule="auto"/>
        <w:rPr>
          <w:rFonts w:ascii="宋体" w:hAnsi="宋体"/>
          <w:color w:val="auto"/>
          <w:sz w:val="24"/>
        </w:rPr>
      </w:pPr>
      <w:bookmarkStart w:id="493" w:name="_Toc99538727"/>
      <w:r w:rsidRPr="001452E4">
        <w:rPr>
          <w:rFonts w:ascii="宋体" w:hAnsi="宋体" w:hint="eastAsia"/>
          <w:color w:val="auto"/>
          <w:sz w:val="24"/>
        </w:rPr>
        <w:t xml:space="preserve">9. </w:t>
      </w:r>
      <w:r w:rsidRPr="001452E4">
        <w:rPr>
          <w:rFonts w:ascii="宋体" w:hAnsi="宋体"/>
          <w:color w:val="auto"/>
          <w:sz w:val="24"/>
        </w:rPr>
        <w:t>施工安全、治安保卫和环境保护</w:t>
      </w:r>
      <w:bookmarkEnd w:id="493"/>
    </w:p>
    <w:p w14:paraId="3601003E" w14:textId="77777777" w:rsidR="00F12CA7" w:rsidRPr="001452E4" w:rsidRDefault="00000000">
      <w:pPr>
        <w:spacing w:line="360" w:lineRule="auto"/>
        <w:rPr>
          <w:rFonts w:ascii="宋体" w:hAnsi="宋体"/>
          <w:color w:val="auto"/>
          <w:sz w:val="24"/>
        </w:rPr>
      </w:pPr>
      <w:bookmarkStart w:id="494" w:name="_Toc99538728"/>
      <w:r w:rsidRPr="001452E4">
        <w:rPr>
          <w:rFonts w:ascii="宋体" w:hAnsi="宋体" w:hint="eastAsia"/>
          <w:color w:val="auto"/>
          <w:sz w:val="24"/>
        </w:rPr>
        <w:t xml:space="preserve">9.2 </w:t>
      </w:r>
      <w:r w:rsidRPr="001452E4">
        <w:rPr>
          <w:rFonts w:ascii="宋体" w:hAnsi="宋体"/>
          <w:color w:val="auto"/>
          <w:sz w:val="24"/>
        </w:rPr>
        <w:t>承包人的施工安全责任</w:t>
      </w:r>
      <w:bookmarkEnd w:id="494"/>
    </w:p>
    <w:p w14:paraId="610EEFDC"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9.2.1 </w:t>
      </w:r>
      <w:r w:rsidRPr="001452E4">
        <w:rPr>
          <w:rFonts w:ascii="宋体" w:hAnsi="宋体"/>
          <w:color w:val="auto"/>
          <w:sz w:val="24"/>
        </w:rPr>
        <w:t>承包人向监理人报送施工安全措施计划的期限：</w:t>
      </w:r>
      <w:r w:rsidRPr="001452E4">
        <w:rPr>
          <w:rFonts w:ascii="宋体" w:hAnsi="宋体" w:hint="eastAsia"/>
          <w:color w:val="auto"/>
          <w:sz w:val="24"/>
          <w:u w:val="single"/>
        </w:rPr>
        <w:t>在收到监理人发出的开工通知后</w:t>
      </w:r>
      <w:r w:rsidRPr="001452E4">
        <w:rPr>
          <w:rFonts w:ascii="宋体" w:hAnsi="宋体" w:hint="eastAsia"/>
          <w:color w:val="auto"/>
          <w:sz w:val="24"/>
          <w:u w:val="single"/>
        </w:rPr>
        <w:t>7</w:t>
      </w:r>
      <w:r w:rsidRPr="001452E4">
        <w:rPr>
          <w:rFonts w:ascii="宋体" w:hAnsi="宋体" w:hint="eastAsia"/>
          <w:color w:val="auto"/>
          <w:sz w:val="24"/>
          <w:u w:val="single"/>
        </w:rPr>
        <w:t>天内</w:t>
      </w:r>
    </w:p>
    <w:p w14:paraId="1C4262B0"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监理人收到承包人报送的施工安全措施计划后应当在</w:t>
      </w:r>
      <w:r w:rsidRPr="001452E4">
        <w:rPr>
          <w:rFonts w:ascii="宋体" w:hAnsi="宋体" w:hint="eastAsia"/>
          <w:color w:val="auto"/>
          <w:sz w:val="24"/>
        </w:rPr>
        <w:t xml:space="preserve"> 7 </w:t>
      </w:r>
      <w:r w:rsidRPr="001452E4">
        <w:rPr>
          <w:rFonts w:ascii="宋体" w:hAnsi="宋体" w:hint="eastAsia"/>
          <w:color w:val="auto"/>
          <w:sz w:val="24"/>
        </w:rPr>
        <w:t>天内给予批复。</w:t>
      </w:r>
    </w:p>
    <w:p w14:paraId="6F96B772" w14:textId="77777777" w:rsidR="00F12CA7" w:rsidRPr="001452E4" w:rsidRDefault="00000000">
      <w:pPr>
        <w:pStyle w:val="a0"/>
        <w:tabs>
          <w:tab w:val="left" w:pos="567"/>
        </w:tabs>
        <w:rPr>
          <w:color w:val="auto"/>
          <w:sz w:val="24"/>
          <w:szCs w:val="24"/>
        </w:rPr>
      </w:pPr>
      <w:r w:rsidRPr="001452E4">
        <w:rPr>
          <w:rFonts w:ascii="宋体" w:hAnsi="宋体" w:hint="eastAsia"/>
          <w:color w:val="auto"/>
          <w:sz w:val="24"/>
        </w:rPr>
        <w:t xml:space="preserve">9.2.3 </w:t>
      </w:r>
      <w:r w:rsidRPr="001452E4">
        <w:rPr>
          <w:rFonts w:hint="eastAsia"/>
          <w:color w:val="auto"/>
          <w:sz w:val="24"/>
          <w:szCs w:val="24"/>
        </w:rPr>
        <w:t>施工中严格执行各项规程，按标准施工，施工工艺应符合《道路照明工程施工及验收规范》。</w:t>
      </w:r>
    </w:p>
    <w:p w14:paraId="2DB18912" w14:textId="77777777" w:rsidR="00F12CA7" w:rsidRPr="001452E4" w:rsidRDefault="00000000">
      <w:pPr>
        <w:pStyle w:val="a0"/>
        <w:tabs>
          <w:tab w:val="left" w:pos="567"/>
        </w:tabs>
        <w:ind w:firstLineChars="200" w:firstLine="480"/>
        <w:rPr>
          <w:color w:val="auto"/>
          <w:sz w:val="24"/>
          <w:szCs w:val="24"/>
        </w:rPr>
      </w:pPr>
      <w:r w:rsidRPr="001452E4">
        <w:rPr>
          <w:rFonts w:hint="eastAsia"/>
          <w:color w:val="auto"/>
          <w:sz w:val="24"/>
          <w:szCs w:val="24"/>
        </w:rPr>
        <w:t>施工前按照发包人要求和流程，核对设备信息、落实相关要求。</w:t>
      </w:r>
    </w:p>
    <w:p w14:paraId="6B9EB9CB" w14:textId="77777777" w:rsidR="00F12CA7" w:rsidRPr="001452E4" w:rsidRDefault="00000000">
      <w:pPr>
        <w:pStyle w:val="a0"/>
        <w:tabs>
          <w:tab w:val="left" w:pos="567"/>
        </w:tabs>
        <w:ind w:firstLineChars="200" w:firstLine="480"/>
        <w:rPr>
          <w:color w:val="auto"/>
          <w:sz w:val="24"/>
          <w:szCs w:val="24"/>
        </w:rPr>
      </w:pPr>
      <w:r w:rsidRPr="001452E4">
        <w:rPr>
          <w:rFonts w:hint="eastAsia"/>
          <w:color w:val="auto"/>
          <w:sz w:val="24"/>
          <w:szCs w:val="24"/>
        </w:rPr>
        <w:t>施工前对电源进行断电和验电，做好监护措施，确保施工安全。</w:t>
      </w:r>
    </w:p>
    <w:p w14:paraId="153ADF3F" w14:textId="77777777" w:rsidR="00F12CA7" w:rsidRPr="001452E4" w:rsidRDefault="00000000">
      <w:pPr>
        <w:pStyle w:val="a0"/>
        <w:tabs>
          <w:tab w:val="left" w:pos="567"/>
        </w:tabs>
        <w:ind w:firstLineChars="200" w:firstLine="480"/>
        <w:rPr>
          <w:color w:val="auto"/>
          <w:sz w:val="24"/>
          <w:szCs w:val="24"/>
        </w:rPr>
      </w:pPr>
      <w:r w:rsidRPr="001452E4">
        <w:rPr>
          <w:rFonts w:hint="eastAsia"/>
          <w:color w:val="auto"/>
          <w:sz w:val="24"/>
          <w:szCs w:val="24"/>
        </w:rPr>
        <w:t>施工过程中轻拿轻放变压器控制设备。</w:t>
      </w:r>
    </w:p>
    <w:p w14:paraId="15B2F081" w14:textId="77777777" w:rsidR="00F12CA7" w:rsidRPr="001452E4" w:rsidRDefault="00000000">
      <w:pPr>
        <w:pStyle w:val="a0"/>
        <w:tabs>
          <w:tab w:val="left" w:pos="567"/>
        </w:tabs>
        <w:ind w:firstLineChars="200" w:firstLine="480"/>
        <w:rPr>
          <w:color w:val="auto"/>
          <w:sz w:val="24"/>
          <w:szCs w:val="24"/>
        </w:rPr>
      </w:pPr>
      <w:r w:rsidRPr="001452E4">
        <w:rPr>
          <w:rFonts w:hint="eastAsia"/>
          <w:color w:val="auto"/>
          <w:sz w:val="24"/>
          <w:szCs w:val="24"/>
        </w:rPr>
        <w:t>施工接线应工整，布线应规范、美观。所有连接线采用1</w:t>
      </w:r>
      <w:r w:rsidRPr="001452E4">
        <w:rPr>
          <w:color w:val="auto"/>
          <w:sz w:val="24"/>
          <w:szCs w:val="24"/>
        </w:rPr>
        <w:t>.5</w:t>
      </w:r>
      <w:r w:rsidRPr="001452E4">
        <w:rPr>
          <w:rFonts w:hint="eastAsia"/>
          <w:color w:val="auto"/>
          <w:sz w:val="24"/>
          <w:szCs w:val="24"/>
        </w:rPr>
        <w:t>平方单芯铜线。</w:t>
      </w:r>
    </w:p>
    <w:p w14:paraId="7027E4AA" w14:textId="77777777" w:rsidR="00F12CA7" w:rsidRPr="001452E4" w:rsidRDefault="00000000">
      <w:pPr>
        <w:pStyle w:val="a0"/>
        <w:tabs>
          <w:tab w:val="left" w:pos="567"/>
        </w:tabs>
        <w:ind w:firstLineChars="200" w:firstLine="480"/>
        <w:rPr>
          <w:color w:val="auto"/>
          <w:sz w:val="24"/>
          <w:szCs w:val="24"/>
        </w:rPr>
      </w:pPr>
      <w:r w:rsidRPr="001452E4">
        <w:rPr>
          <w:rFonts w:hint="eastAsia"/>
          <w:color w:val="auto"/>
          <w:sz w:val="24"/>
          <w:szCs w:val="24"/>
        </w:rPr>
        <w:t>所有接线头压接紧固，不能存在虚接或压接在导线塑胶上。</w:t>
      </w:r>
    </w:p>
    <w:p w14:paraId="24E3CFCD" w14:textId="77777777" w:rsidR="00F12CA7" w:rsidRPr="001452E4" w:rsidRDefault="00000000">
      <w:pPr>
        <w:pStyle w:val="a0"/>
        <w:tabs>
          <w:tab w:val="left" w:pos="567"/>
        </w:tabs>
        <w:ind w:firstLineChars="200" w:firstLine="480"/>
        <w:rPr>
          <w:color w:val="auto"/>
          <w:sz w:val="24"/>
          <w:szCs w:val="24"/>
        </w:rPr>
      </w:pPr>
      <w:r w:rsidRPr="001452E4">
        <w:rPr>
          <w:rFonts w:hint="eastAsia"/>
          <w:color w:val="auto"/>
          <w:sz w:val="24"/>
          <w:szCs w:val="24"/>
        </w:rPr>
        <w:t>施工完成后用万用表检查所有连接线，确保接线可靠、准确。</w:t>
      </w:r>
    </w:p>
    <w:p w14:paraId="36EB9027" w14:textId="77777777" w:rsidR="00F12CA7" w:rsidRPr="001452E4" w:rsidRDefault="00000000">
      <w:pPr>
        <w:pStyle w:val="a0"/>
        <w:tabs>
          <w:tab w:val="left" w:pos="567"/>
        </w:tabs>
        <w:ind w:firstLineChars="200" w:firstLine="480"/>
        <w:rPr>
          <w:color w:val="auto"/>
          <w:sz w:val="24"/>
          <w:szCs w:val="24"/>
        </w:rPr>
      </w:pPr>
      <w:r w:rsidRPr="001452E4">
        <w:rPr>
          <w:rFonts w:hint="eastAsia"/>
          <w:color w:val="auto"/>
          <w:sz w:val="24"/>
          <w:szCs w:val="24"/>
        </w:rPr>
        <w:t>登高时注意防跌倒、防坠落。</w:t>
      </w:r>
    </w:p>
    <w:p w14:paraId="0C488DCE" w14:textId="77777777" w:rsidR="00F12CA7" w:rsidRPr="001452E4" w:rsidRDefault="00000000">
      <w:pPr>
        <w:pStyle w:val="a0"/>
        <w:tabs>
          <w:tab w:val="left" w:pos="567"/>
        </w:tabs>
        <w:ind w:firstLineChars="200" w:firstLine="480"/>
        <w:rPr>
          <w:color w:val="auto"/>
          <w:sz w:val="24"/>
          <w:szCs w:val="24"/>
        </w:rPr>
      </w:pPr>
      <w:r w:rsidRPr="001452E4">
        <w:rPr>
          <w:rFonts w:hint="eastAsia"/>
          <w:color w:val="auto"/>
          <w:sz w:val="24"/>
          <w:szCs w:val="24"/>
        </w:rPr>
        <w:lastRenderedPageBreak/>
        <w:t>严防人身安全事故发生。</w:t>
      </w:r>
    </w:p>
    <w:p w14:paraId="074A2E89" w14:textId="77777777" w:rsidR="00F12CA7" w:rsidRPr="001452E4" w:rsidRDefault="00000000">
      <w:pPr>
        <w:pStyle w:val="a0"/>
        <w:tabs>
          <w:tab w:val="left" w:pos="567"/>
        </w:tabs>
        <w:ind w:firstLineChars="200" w:firstLine="480"/>
        <w:rPr>
          <w:color w:val="auto"/>
          <w:sz w:val="24"/>
          <w:szCs w:val="24"/>
        </w:rPr>
      </w:pPr>
      <w:r w:rsidRPr="001452E4">
        <w:rPr>
          <w:rFonts w:hint="eastAsia"/>
          <w:color w:val="auto"/>
          <w:sz w:val="24"/>
          <w:szCs w:val="24"/>
        </w:rPr>
        <w:t>施工前应与设计人员进行现场交底，施工过程中发现问题，应及时与设计人员联系，确保施工安全、有序进行。</w:t>
      </w:r>
    </w:p>
    <w:p w14:paraId="389FEFA4" w14:textId="77777777" w:rsidR="00F12CA7" w:rsidRPr="001452E4" w:rsidRDefault="00000000">
      <w:pPr>
        <w:widowControl w:val="0"/>
        <w:kinsoku/>
        <w:autoSpaceDE/>
        <w:autoSpaceDN/>
        <w:adjustRightInd/>
        <w:snapToGrid/>
        <w:spacing w:line="360" w:lineRule="auto"/>
        <w:ind w:firstLineChars="200" w:firstLine="480"/>
        <w:textAlignment w:val="auto"/>
        <w:rPr>
          <w:rFonts w:ascii="宋体" w:hAnsi="宋体"/>
          <w:color w:val="auto"/>
          <w:sz w:val="24"/>
        </w:rPr>
      </w:pPr>
      <w:r w:rsidRPr="001452E4">
        <w:rPr>
          <w:rFonts w:hint="eastAsia"/>
          <w:color w:val="auto"/>
          <w:sz w:val="24"/>
          <w:szCs w:val="24"/>
        </w:rPr>
        <w:t>承包人需按发包人要求保证施工现场安全。现场安全不到位、未落实相关安全要求、未按照相关安全规定执行，对发包人造成不良影响或导致发包人受到上级单位处罚的，发包人有权扣减费用。</w:t>
      </w:r>
    </w:p>
    <w:p w14:paraId="29DE4F13" w14:textId="77777777" w:rsidR="00F12CA7" w:rsidRPr="001452E4" w:rsidRDefault="00000000">
      <w:pPr>
        <w:spacing w:line="360" w:lineRule="auto"/>
        <w:rPr>
          <w:rFonts w:ascii="宋体" w:hAnsi="宋体"/>
          <w:color w:val="auto"/>
          <w:sz w:val="24"/>
        </w:rPr>
      </w:pPr>
      <w:bookmarkStart w:id="495" w:name="_Toc99538729"/>
      <w:r w:rsidRPr="001452E4">
        <w:rPr>
          <w:rFonts w:ascii="宋体" w:hAnsi="宋体" w:hint="eastAsia"/>
          <w:color w:val="auto"/>
          <w:sz w:val="24"/>
        </w:rPr>
        <w:t xml:space="preserve">9.3 </w:t>
      </w:r>
      <w:r w:rsidRPr="001452E4">
        <w:rPr>
          <w:rFonts w:ascii="宋体" w:hAnsi="宋体" w:hint="eastAsia"/>
          <w:color w:val="auto"/>
          <w:sz w:val="24"/>
        </w:rPr>
        <w:t>治安保卫</w:t>
      </w:r>
      <w:bookmarkEnd w:id="495"/>
    </w:p>
    <w:p w14:paraId="32CDC434" w14:textId="77777777" w:rsidR="00F12CA7" w:rsidRPr="001452E4" w:rsidRDefault="00000000">
      <w:pPr>
        <w:spacing w:line="360" w:lineRule="auto"/>
        <w:rPr>
          <w:rFonts w:ascii="宋体" w:hAnsi="宋体"/>
          <w:color w:val="auto"/>
          <w:sz w:val="24"/>
        </w:rPr>
      </w:pPr>
      <w:r w:rsidRPr="001452E4">
        <w:rPr>
          <w:rFonts w:ascii="宋体" w:hAnsi="宋体"/>
          <w:color w:val="auto"/>
          <w:sz w:val="24"/>
        </w:rPr>
        <w:t>9.3.3</w:t>
      </w:r>
      <w:r w:rsidRPr="001452E4">
        <w:rPr>
          <w:rFonts w:ascii="宋体" w:hAnsi="宋体"/>
          <w:color w:val="auto"/>
          <w:sz w:val="24"/>
        </w:rPr>
        <w:t>制定施工场地治安管理计划和突发治安事件紧急预案的责任人：</w:t>
      </w:r>
      <w:r w:rsidRPr="001452E4">
        <w:rPr>
          <w:rFonts w:ascii="宋体" w:hAnsi="宋体" w:hint="eastAsia"/>
          <w:color w:val="auto"/>
          <w:sz w:val="24"/>
          <w:u w:val="single"/>
        </w:rPr>
        <w:t>承包人</w:t>
      </w:r>
    </w:p>
    <w:p w14:paraId="29D035E1" w14:textId="77777777" w:rsidR="00F12CA7" w:rsidRPr="001452E4" w:rsidRDefault="00000000">
      <w:pPr>
        <w:spacing w:line="360" w:lineRule="auto"/>
        <w:rPr>
          <w:rFonts w:ascii="宋体" w:hAnsi="宋体"/>
          <w:color w:val="auto"/>
          <w:sz w:val="24"/>
        </w:rPr>
      </w:pPr>
      <w:bookmarkStart w:id="496" w:name="_Toc99538730"/>
      <w:r w:rsidRPr="001452E4">
        <w:rPr>
          <w:rFonts w:ascii="宋体" w:hAnsi="宋体" w:hint="eastAsia"/>
          <w:color w:val="auto"/>
          <w:sz w:val="24"/>
        </w:rPr>
        <w:t xml:space="preserve">9.4 </w:t>
      </w:r>
      <w:r w:rsidRPr="001452E4">
        <w:rPr>
          <w:rFonts w:ascii="宋体" w:hAnsi="宋体"/>
          <w:color w:val="auto"/>
          <w:sz w:val="24"/>
        </w:rPr>
        <w:t>环境保护</w:t>
      </w:r>
      <w:bookmarkEnd w:id="496"/>
    </w:p>
    <w:p w14:paraId="5F7B9B58" w14:textId="77777777" w:rsidR="00F12CA7" w:rsidRPr="001452E4" w:rsidRDefault="00000000">
      <w:pPr>
        <w:spacing w:line="360" w:lineRule="auto"/>
        <w:rPr>
          <w:rFonts w:ascii="宋体" w:hAnsi="宋体"/>
          <w:color w:val="auto"/>
          <w:sz w:val="24"/>
        </w:rPr>
      </w:pPr>
      <w:r w:rsidRPr="001452E4">
        <w:rPr>
          <w:rFonts w:ascii="宋体" w:hAnsi="宋体"/>
          <w:color w:val="auto"/>
          <w:sz w:val="24"/>
        </w:rPr>
        <w:t>9.4.3</w:t>
      </w:r>
      <w:r w:rsidRPr="001452E4">
        <w:rPr>
          <w:rFonts w:ascii="宋体" w:hAnsi="宋体"/>
          <w:color w:val="auto"/>
          <w:sz w:val="24"/>
        </w:rPr>
        <w:t>施工环保措施计划报送监理人审批的时间：</w:t>
      </w:r>
      <w:r w:rsidRPr="001452E4">
        <w:rPr>
          <w:rFonts w:ascii="宋体" w:hAnsi="宋体" w:hint="eastAsia"/>
          <w:color w:val="auto"/>
          <w:sz w:val="24"/>
          <w:u w:val="single"/>
        </w:rPr>
        <w:t>在收到监理人发出的开工通知后</w:t>
      </w:r>
      <w:r w:rsidRPr="001452E4">
        <w:rPr>
          <w:rFonts w:ascii="宋体" w:hAnsi="宋体" w:hint="eastAsia"/>
          <w:color w:val="auto"/>
          <w:sz w:val="24"/>
          <w:u w:val="single"/>
        </w:rPr>
        <w:t>7</w:t>
      </w:r>
      <w:r w:rsidRPr="001452E4">
        <w:rPr>
          <w:rFonts w:ascii="宋体" w:hAnsi="宋体" w:hint="eastAsia"/>
          <w:color w:val="auto"/>
          <w:sz w:val="24"/>
          <w:u w:val="single"/>
        </w:rPr>
        <w:t>天内</w:t>
      </w:r>
    </w:p>
    <w:p w14:paraId="5B45FFA2" w14:textId="77777777" w:rsidR="00F12CA7" w:rsidRPr="001452E4" w:rsidRDefault="00000000">
      <w:pPr>
        <w:spacing w:line="360" w:lineRule="auto"/>
        <w:rPr>
          <w:rFonts w:ascii="宋体" w:hAnsi="宋体"/>
          <w:color w:val="auto"/>
          <w:sz w:val="24"/>
        </w:rPr>
      </w:pPr>
      <w:r w:rsidRPr="001452E4">
        <w:rPr>
          <w:rFonts w:ascii="宋体" w:hAnsi="宋体"/>
          <w:color w:val="auto"/>
          <w:sz w:val="24"/>
        </w:rPr>
        <w:t>监理人收到承包人报送的施工环保措施计划后应当在</w:t>
      </w:r>
      <w:r w:rsidRPr="001452E4">
        <w:rPr>
          <w:rFonts w:ascii="宋体" w:hAnsi="宋体" w:hint="eastAsia"/>
          <w:color w:val="auto"/>
          <w:sz w:val="24"/>
          <w:u w:val="single"/>
        </w:rPr>
        <w:t>7</w:t>
      </w:r>
      <w:r w:rsidRPr="001452E4">
        <w:rPr>
          <w:rFonts w:ascii="宋体" w:hAnsi="宋体"/>
          <w:color w:val="auto"/>
          <w:spacing w:val="-1"/>
          <w:sz w:val="24"/>
        </w:rPr>
        <w:t>天</w:t>
      </w:r>
      <w:r w:rsidRPr="001452E4">
        <w:rPr>
          <w:rFonts w:ascii="宋体" w:hAnsi="宋体"/>
          <w:color w:val="auto"/>
          <w:sz w:val="24"/>
        </w:rPr>
        <w:t>内给予批复。</w:t>
      </w:r>
    </w:p>
    <w:p w14:paraId="18DADB6F" w14:textId="77777777" w:rsidR="00F12CA7" w:rsidRPr="001452E4" w:rsidRDefault="00000000">
      <w:pPr>
        <w:spacing w:line="360" w:lineRule="auto"/>
        <w:rPr>
          <w:rFonts w:ascii="宋体" w:hAnsi="宋体"/>
          <w:color w:val="auto"/>
          <w:sz w:val="24"/>
        </w:rPr>
      </w:pPr>
      <w:bookmarkStart w:id="497" w:name="_Toc99538731"/>
      <w:r w:rsidRPr="001452E4">
        <w:rPr>
          <w:rFonts w:ascii="宋体" w:hAnsi="宋体" w:hint="eastAsia"/>
          <w:color w:val="auto"/>
          <w:sz w:val="24"/>
        </w:rPr>
        <w:t xml:space="preserve">9.6 </w:t>
      </w:r>
      <w:r w:rsidRPr="001452E4">
        <w:rPr>
          <w:rFonts w:ascii="宋体" w:hAnsi="宋体"/>
          <w:color w:val="auto"/>
          <w:sz w:val="24"/>
        </w:rPr>
        <w:t>施工现场安全生产标准化管理目标</w:t>
      </w:r>
      <w:bookmarkEnd w:id="497"/>
    </w:p>
    <w:p w14:paraId="336344A1" w14:textId="77777777" w:rsidR="00F12CA7" w:rsidRPr="001452E4" w:rsidRDefault="00000000">
      <w:pPr>
        <w:spacing w:line="360" w:lineRule="auto"/>
        <w:rPr>
          <w:rFonts w:ascii="宋体" w:eastAsia="宋体" w:hAnsi="宋体" w:hint="eastAsia"/>
          <w:color w:val="auto"/>
          <w:sz w:val="24"/>
        </w:rPr>
      </w:pPr>
      <w:r w:rsidRPr="001452E4">
        <w:rPr>
          <w:rFonts w:ascii="宋体" w:hAnsi="宋体" w:hint="eastAsia"/>
          <w:color w:val="auto"/>
          <w:sz w:val="24"/>
        </w:rPr>
        <w:t xml:space="preserve">9.6.1 </w:t>
      </w:r>
      <w:r w:rsidRPr="001452E4">
        <w:rPr>
          <w:rFonts w:ascii="宋体" w:hAnsi="宋体"/>
          <w:color w:val="auto"/>
          <w:sz w:val="24"/>
        </w:rPr>
        <w:t>未达到合同协议书中约定的安全生产标准化管理目标等级的违约金或损失赔偿</w:t>
      </w:r>
      <w:r w:rsidRPr="001452E4">
        <w:rPr>
          <w:rFonts w:ascii="宋体" w:hAnsi="宋体"/>
          <w:color w:val="auto"/>
          <w:spacing w:val="-1"/>
          <w:sz w:val="24"/>
        </w:rPr>
        <w:t>金的</w:t>
      </w:r>
      <w:r w:rsidRPr="001452E4">
        <w:rPr>
          <w:rFonts w:ascii="宋体" w:hAnsi="宋体"/>
          <w:color w:val="auto"/>
          <w:sz w:val="24"/>
        </w:rPr>
        <w:t>金额或者计算方法：</w:t>
      </w:r>
      <w:r w:rsidRPr="001452E4">
        <w:rPr>
          <w:rFonts w:ascii="宋体" w:hAnsi="宋体" w:hint="eastAsia"/>
          <w:color w:val="auto"/>
          <w:sz w:val="24"/>
          <w:u w:val="single"/>
        </w:rPr>
        <w:t>按照《北京市建设工程安全文明施工费管理办法（试行）》京建法（</w:t>
      </w:r>
      <w:r w:rsidRPr="001452E4">
        <w:rPr>
          <w:rFonts w:ascii="宋体" w:hAnsi="宋体" w:hint="eastAsia"/>
          <w:color w:val="auto"/>
          <w:sz w:val="24"/>
          <w:u w:val="single"/>
        </w:rPr>
        <w:t>2019</w:t>
      </w:r>
      <w:r w:rsidRPr="001452E4">
        <w:rPr>
          <w:rFonts w:ascii="宋体" w:hAnsi="宋体" w:hint="eastAsia"/>
          <w:color w:val="auto"/>
          <w:sz w:val="24"/>
          <w:u w:val="single"/>
        </w:rPr>
        <w:t>）</w:t>
      </w:r>
      <w:r w:rsidRPr="001452E4">
        <w:rPr>
          <w:rFonts w:ascii="宋体" w:hAnsi="宋体" w:hint="eastAsia"/>
          <w:color w:val="auto"/>
          <w:sz w:val="24"/>
          <w:u w:val="single"/>
        </w:rPr>
        <w:t>9</w:t>
      </w:r>
      <w:r w:rsidRPr="001452E4">
        <w:rPr>
          <w:rFonts w:ascii="宋体" w:hAnsi="宋体" w:hint="eastAsia"/>
          <w:color w:val="auto"/>
          <w:sz w:val="24"/>
          <w:u w:val="single"/>
        </w:rPr>
        <w:t>号文第九条（二）款规定的二倍计算，如安全生产标准化管理目标等级未达到合同约定的目标等级，但已竣工的，承包人向发包人支付违约金，违约金额不高于合同约定的标准化管理目标等级和实际考核评定、认定的目标等级之前所需投入费用的差额。计算方法见《安全文明施工管理办法》。</w:t>
      </w:r>
    </w:p>
    <w:p w14:paraId="18E65612"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9.6.2 </w:t>
      </w:r>
      <w:r w:rsidRPr="001452E4">
        <w:rPr>
          <w:rFonts w:ascii="宋体" w:hAnsi="宋体"/>
          <w:color w:val="auto"/>
          <w:sz w:val="24"/>
        </w:rPr>
        <w:t>发包人</w:t>
      </w:r>
      <w:r w:rsidRPr="001452E4">
        <w:rPr>
          <w:rFonts w:ascii="宋体" w:hAnsi="宋体" w:hint="eastAsia"/>
          <w:color w:val="auto"/>
          <w:sz w:val="24"/>
          <w:u w:val="single"/>
        </w:rPr>
        <w:t>不给予</w:t>
      </w:r>
      <w:r w:rsidRPr="001452E4">
        <w:rPr>
          <w:rFonts w:ascii="宋体" w:hAnsi="宋体"/>
          <w:color w:val="auto"/>
          <w:spacing w:val="-2"/>
          <w:sz w:val="24"/>
        </w:rPr>
        <w:t>（给予</w:t>
      </w:r>
      <w:r w:rsidRPr="001452E4">
        <w:rPr>
          <w:rFonts w:ascii="宋体" w:hAnsi="宋体"/>
          <w:color w:val="auto"/>
          <w:spacing w:val="-2"/>
          <w:sz w:val="24"/>
        </w:rPr>
        <w:t>/</w:t>
      </w:r>
      <w:r w:rsidRPr="001452E4">
        <w:rPr>
          <w:rFonts w:ascii="宋体" w:hAnsi="宋体"/>
          <w:color w:val="auto"/>
          <w:spacing w:val="-2"/>
          <w:sz w:val="24"/>
        </w:rPr>
        <w:t>不给予）承包人创优奖</w:t>
      </w:r>
      <w:r w:rsidRPr="001452E4">
        <w:rPr>
          <w:rFonts w:ascii="宋体" w:hAnsi="宋体"/>
          <w:color w:val="auto"/>
          <w:spacing w:val="-1"/>
          <w:sz w:val="24"/>
        </w:rPr>
        <w:t>励。发包人给予承包人创优</w:t>
      </w:r>
      <w:r w:rsidRPr="001452E4">
        <w:rPr>
          <w:rFonts w:ascii="宋体" w:hAnsi="宋体"/>
          <w:color w:val="auto"/>
          <w:sz w:val="24"/>
        </w:rPr>
        <w:t>奖励的，创优奖励金额或者计算方法：</w:t>
      </w:r>
      <w:r w:rsidRPr="001452E4">
        <w:rPr>
          <w:rFonts w:ascii="宋体" w:hAnsi="宋体" w:hint="eastAsia"/>
          <w:color w:val="auto"/>
          <w:sz w:val="24"/>
          <w:u w:val="single"/>
        </w:rPr>
        <w:t xml:space="preserve">  /   </w:t>
      </w:r>
    </w:p>
    <w:p w14:paraId="7C04D123" w14:textId="77777777" w:rsidR="00F12CA7" w:rsidRPr="001452E4" w:rsidRDefault="00000000">
      <w:pPr>
        <w:spacing w:line="360" w:lineRule="auto"/>
        <w:rPr>
          <w:rFonts w:ascii="宋体" w:hAnsi="宋体"/>
          <w:color w:val="auto"/>
          <w:sz w:val="24"/>
        </w:rPr>
      </w:pPr>
      <w:bookmarkStart w:id="498" w:name="_Toc99538732"/>
      <w:r w:rsidRPr="001452E4">
        <w:rPr>
          <w:rFonts w:ascii="宋体" w:hAnsi="宋体" w:hint="eastAsia"/>
          <w:color w:val="auto"/>
          <w:sz w:val="24"/>
        </w:rPr>
        <w:t xml:space="preserve">9.7 </w:t>
      </w:r>
      <w:r w:rsidRPr="001452E4">
        <w:rPr>
          <w:rFonts w:ascii="宋体" w:hAnsi="宋体"/>
          <w:color w:val="auto"/>
          <w:sz w:val="24"/>
        </w:rPr>
        <w:t>特殊安全文明施工</w:t>
      </w:r>
      <w:bookmarkEnd w:id="498"/>
    </w:p>
    <w:p w14:paraId="1223C618"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9.7.1 </w:t>
      </w:r>
      <w:r w:rsidRPr="001452E4">
        <w:rPr>
          <w:rFonts w:ascii="宋体" w:hAnsi="宋体" w:cs="宋体" w:hint="eastAsia"/>
          <w:color w:val="auto"/>
          <w:sz w:val="24"/>
        </w:rPr>
        <w:t>未达到合同约定的特殊安全文明施工要求的违约金或损失赔偿金的金额或者计算方法：</w:t>
      </w:r>
      <w:r w:rsidRPr="001452E4">
        <w:rPr>
          <w:rFonts w:ascii="宋体" w:hAnsi="宋体" w:cs="宋体" w:hint="eastAsia"/>
          <w:color w:val="auto"/>
          <w:sz w:val="24"/>
          <w:u w:val="single"/>
        </w:rPr>
        <w:t>①经整改后达到合同约定标准的，应向发包人支付该项安全文明施工费</w:t>
      </w:r>
      <w:r w:rsidRPr="001452E4">
        <w:rPr>
          <w:rFonts w:ascii="宋体" w:hAnsi="宋体" w:cs="宋体" w:hint="eastAsia"/>
          <w:color w:val="auto"/>
          <w:sz w:val="24"/>
          <w:u w:val="single"/>
        </w:rPr>
        <w:t>10%</w:t>
      </w:r>
      <w:r w:rsidRPr="001452E4">
        <w:rPr>
          <w:rFonts w:ascii="宋体" w:hAnsi="宋体" w:cs="宋体" w:hint="eastAsia"/>
          <w:color w:val="auto"/>
          <w:sz w:val="24"/>
          <w:u w:val="single"/>
        </w:rPr>
        <w:t>的违约金并按合同约定结算；②经整改后未达到合同约定标准，但已竣工的，应向发包人支付该项安全文明施工费</w:t>
      </w:r>
      <w:r w:rsidRPr="001452E4">
        <w:rPr>
          <w:rFonts w:ascii="宋体" w:hAnsi="宋体" w:cs="宋体" w:hint="eastAsia"/>
          <w:color w:val="auto"/>
          <w:sz w:val="24"/>
          <w:u w:val="single"/>
        </w:rPr>
        <w:t>30%</w:t>
      </w:r>
      <w:r w:rsidRPr="001452E4">
        <w:rPr>
          <w:rFonts w:ascii="宋体" w:hAnsi="宋体" w:cs="宋体" w:hint="eastAsia"/>
          <w:color w:val="auto"/>
          <w:sz w:val="24"/>
          <w:u w:val="single"/>
        </w:rPr>
        <w:t>的违约金并按合同约定结算；③因未达到合同约定标准发生质量或安全事故的，由承包人承担全部责任。</w:t>
      </w:r>
    </w:p>
    <w:p w14:paraId="27550DA4"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9.7.2 </w:t>
      </w:r>
      <w:r w:rsidRPr="001452E4">
        <w:rPr>
          <w:rFonts w:ascii="宋体" w:hAnsi="宋体" w:cs="宋体"/>
          <w:color w:val="auto"/>
          <w:sz w:val="24"/>
        </w:rPr>
        <w:t>发包人</w:t>
      </w:r>
      <w:r w:rsidRPr="001452E4">
        <w:rPr>
          <w:rFonts w:ascii="宋体" w:hAnsi="宋体" w:hint="eastAsia"/>
          <w:color w:val="auto"/>
          <w:sz w:val="24"/>
          <w:u w:val="single"/>
        </w:rPr>
        <w:t>不给予</w:t>
      </w:r>
      <w:r w:rsidRPr="001452E4">
        <w:rPr>
          <w:rFonts w:ascii="宋体" w:hAnsi="宋体"/>
          <w:color w:val="auto"/>
          <w:spacing w:val="-1"/>
          <w:sz w:val="24"/>
        </w:rPr>
        <w:t>（给予</w:t>
      </w:r>
      <w:r w:rsidRPr="001452E4">
        <w:rPr>
          <w:rFonts w:ascii="宋体" w:hAnsi="宋体"/>
          <w:color w:val="auto"/>
          <w:spacing w:val="-1"/>
          <w:sz w:val="24"/>
        </w:rPr>
        <w:t>/</w:t>
      </w:r>
      <w:r w:rsidRPr="001452E4">
        <w:rPr>
          <w:rFonts w:ascii="宋体" w:hAnsi="宋体"/>
          <w:color w:val="auto"/>
          <w:spacing w:val="-1"/>
          <w:sz w:val="24"/>
        </w:rPr>
        <w:t>不给予）承</w:t>
      </w:r>
      <w:r w:rsidRPr="001452E4">
        <w:rPr>
          <w:rFonts w:ascii="宋体" w:hAnsi="宋体"/>
          <w:color w:val="auto"/>
          <w:sz w:val="24"/>
        </w:rPr>
        <w:t>包人创优奖励。发包人给予承包</w:t>
      </w:r>
      <w:r w:rsidRPr="001452E4">
        <w:rPr>
          <w:rFonts w:ascii="宋体" w:hAnsi="宋体"/>
          <w:color w:val="auto"/>
          <w:spacing w:val="-1"/>
          <w:sz w:val="24"/>
        </w:rPr>
        <w:t>人创优</w:t>
      </w:r>
      <w:r w:rsidRPr="001452E4">
        <w:rPr>
          <w:rFonts w:ascii="宋体" w:hAnsi="宋体"/>
          <w:color w:val="auto"/>
          <w:sz w:val="24"/>
        </w:rPr>
        <w:t>奖励的，创优奖励金额或者计算方法：</w:t>
      </w:r>
      <w:r w:rsidRPr="001452E4">
        <w:rPr>
          <w:rFonts w:ascii="宋体" w:hAnsi="宋体" w:hint="eastAsia"/>
          <w:color w:val="auto"/>
          <w:sz w:val="24"/>
          <w:u w:val="single"/>
        </w:rPr>
        <w:t xml:space="preserve">   /      </w:t>
      </w:r>
    </w:p>
    <w:p w14:paraId="1793BF5F" w14:textId="77777777" w:rsidR="00F12CA7" w:rsidRPr="001452E4" w:rsidRDefault="00000000">
      <w:pPr>
        <w:spacing w:line="360" w:lineRule="auto"/>
        <w:rPr>
          <w:rFonts w:ascii="宋体" w:hAnsi="宋体"/>
          <w:color w:val="auto"/>
          <w:sz w:val="24"/>
        </w:rPr>
      </w:pPr>
      <w:bookmarkStart w:id="499" w:name="_Toc99538733"/>
      <w:r w:rsidRPr="001452E4">
        <w:rPr>
          <w:rFonts w:ascii="宋体" w:hAnsi="宋体" w:hint="eastAsia"/>
          <w:color w:val="auto"/>
          <w:sz w:val="24"/>
        </w:rPr>
        <w:t>10.</w:t>
      </w:r>
      <w:r w:rsidRPr="001452E4">
        <w:rPr>
          <w:rFonts w:ascii="宋体" w:hAnsi="宋体"/>
          <w:color w:val="auto"/>
          <w:sz w:val="24"/>
        </w:rPr>
        <w:t>进度计划</w:t>
      </w:r>
      <w:bookmarkEnd w:id="499"/>
    </w:p>
    <w:p w14:paraId="4403F344" w14:textId="77777777" w:rsidR="00F12CA7" w:rsidRPr="001452E4" w:rsidRDefault="00000000">
      <w:pPr>
        <w:spacing w:line="360" w:lineRule="auto"/>
        <w:rPr>
          <w:rFonts w:ascii="宋体" w:hAnsi="宋体"/>
          <w:color w:val="auto"/>
          <w:sz w:val="24"/>
        </w:rPr>
      </w:pPr>
      <w:bookmarkStart w:id="500" w:name="_Toc99538734"/>
      <w:r w:rsidRPr="001452E4">
        <w:rPr>
          <w:rFonts w:ascii="宋体" w:hAnsi="宋体" w:hint="eastAsia"/>
          <w:color w:val="auto"/>
          <w:sz w:val="24"/>
        </w:rPr>
        <w:t xml:space="preserve">10.1 </w:t>
      </w:r>
      <w:r w:rsidRPr="001452E4">
        <w:rPr>
          <w:rFonts w:ascii="宋体" w:hAnsi="宋体"/>
          <w:color w:val="auto"/>
          <w:sz w:val="24"/>
        </w:rPr>
        <w:t>合同进度计划</w:t>
      </w:r>
      <w:bookmarkEnd w:id="500"/>
    </w:p>
    <w:p w14:paraId="731A844C" w14:textId="77777777" w:rsidR="00F12CA7" w:rsidRPr="001452E4" w:rsidRDefault="00000000">
      <w:pPr>
        <w:spacing w:line="360" w:lineRule="auto"/>
        <w:rPr>
          <w:rFonts w:ascii="宋体" w:hAnsi="宋体"/>
          <w:color w:val="auto"/>
          <w:sz w:val="24"/>
          <w:u w:val="single"/>
        </w:rPr>
      </w:pPr>
      <w:r w:rsidRPr="001452E4">
        <w:rPr>
          <w:rFonts w:ascii="宋体" w:hAnsi="宋体" w:hint="eastAsia"/>
          <w:color w:val="auto"/>
          <w:sz w:val="24"/>
        </w:rPr>
        <w:lastRenderedPageBreak/>
        <w:t xml:space="preserve">10.1.1 </w:t>
      </w:r>
      <w:r w:rsidRPr="001452E4">
        <w:rPr>
          <w:rFonts w:ascii="宋体" w:hAnsi="宋体" w:cs="宋体"/>
          <w:color w:val="auto"/>
          <w:sz w:val="24"/>
        </w:rPr>
        <w:t>承包人</w:t>
      </w:r>
      <w:r w:rsidRPr="001452E4">
        <w:rPr>
          <w:rFonts w:ascii="宋体" w:hAnsi="宋体"/>
          <w:color w:val="auto"/>
          <w:sz w:val="24"/>
        </w:rPr>
        <w:t>编制施工进度计划和施工方案说明的内容：</w:t>
      </w:r>
      <w:r w:rsidRPr="001452E4">
        <w:rPr>
          <w:rFonts w:ascii="宋体" w:hAnsi="宋体" w:hint="eastAsia"/>
          <w:color w:val="auto"/>
          <w:sz w:val="24"/>
          <w:u w:val="single"/>
        </w:rPr>
        <w:t>包括但不限于总体施工进度计划、材料设备采购计划、资金使用计划报监理工程师和发包人批准。经监理工程师批准的施工进度计划是控制项目合同进度的依据。</w:t>
      </w:r>
    </w:p>
    <w:p w14:paraId="416187C7" w14:textId="77777777" w:rsidR="00F12CA7" w:rsidRPr="001452E4" w:rsidRDefault="00000000">
      <w:pPr>
        <w:spacing w:line="360" w:lineRule="auto"/>
        <w:rPr>
          <w:rFonts w:ascii="宋体" w:hAnsi="宋体"/>
          <w:color w:val="auto"/>
          <w:sz w:val="24"/>
          <w:u w:val="single"/>
        </w:rPr>
      </w:pPr>
      <w:r w:rsidRPr="001452E4">
        <w:rPr>
          <w:rFonts w:ascii="宋体" w:hAnsi="宋体" w:hint="eastAsia"/>
          <w:color w:val="auto"/>
          <w:sz w:val="24"/>
          <w:u w:val="single"/>
        </w:rPr>
        <w:t>①监理人或发包人对合同进度计划及其修订计划的确认，不能豁免承包人按合同约定应负的工期延期责任（因发包人原因引起的进度计划修订除外）。</w:t>
      </w:r>
    </w:p>
    <w:p w14:paraId="0116CDD3" w14:textId="77777777" w:rsidR="00F12CA7" w:rsidRPr="001452E4" w:rsidRDefault="00000000">
      <w:pPr>
        <w:spacing w:line="360" w:lineRule="auto"/>
        <w:rPr>
          <w:rFonts w:ascii="宋体" w:hAnsi="宋体"/>
          <w:color w:val="auto"/>
          <w:sz w:val="24"/>
          <w:u w:val="single"/>
        </w:rPr>
      </w:pPr>
      <w:r w:rsidRPr="001452E4">
        <w:rPr>
          <w:rFonts w:ascii="宋体" w:hAnsi="宋体" w:hint="eastAsia"/>
          <w:color w:val="auto"/>
          <w:sz w:val="24"/>
          <w:u w:val="single"/>
        </w:rPr>
        <w:t>②对施工组织设计、施工方案及措施的确认不免除或减轻承包人按合同约定应承担的责任。</w:t>
      </w:r>
    </w:p>
    <w:p w14:paraId="5CBC5899"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u w:val="single"/>
        </w:rPr>
        <w:t>③经监理人或发包人批准的施工组织设计、施工方案及措施等与承包人投标文件相应内容有差异的，造成费用增加的，不予调整，造成费用减少的，可以调整；</w:t>
      </w:r>
    </w:p>
    <w:p w14:paraId="33113008"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10.1.2 </w:t>
      </w:r>
      <w:r w:rsidRPr="001452E4">
        <w:rPr>
          <w:rFonts w:ascii="宋体" w:hAnsi="宋体" w:cs="宋体"/>
          <w:color w:val="auto"/>
          <w:sz w:val="24"/>
        </w:rPr>
        <w:t>承包人</w:t>
      </w:r>
      <w:r w:rsidRPr="001452E4">
        <w:rPr>
          <w:rFonts w:ascii="宋体" w:hAnsi="宋体"/>
          <w:color w:val="auto"/>
          <w:sz w:val="24"/>
        </w:rPr>
        <w:t>编制分阶段或分项施工进度计划和施工方案说明的内容及时限要求：</w:t>
      </w:r>
      <w:r w:rsidRPr="001452E4">
        <w:rPr>
          <w:rFonts w:ascii="宋体" w:hAnsi="宋体" w:hint="eastAsia"/>
          <w:color w:val="auto"/>
          <w:sz w:val="24"/>
          <w:u w:val="single"/>
        </w:rPr>
        <w:t>自监理人收到承包人报送的相关进度计划和施工方案说明后</w:t>
      </w:r>
      <w:r w:rsidRPr="001452E4">
        <w:rPr>
          <w:rFonts w:ascii="宋体" w:hAnsi="宋体" w:hint="eastAsia"/>
          <w:color w:val="auto"/>
          <w:sz w:val="24"/>
          <w:u w:val="single"/>
        </w:rPr>
        <w:t>14</w:t>
      </w:r>
      <w:r w:rsidRPr="001452E4">
        <w:rPr>
          <w:rFonts w:ascii="宋体" w:hAnsi="宋体" w:hint="eastAsia"/>
          <w:color w:val="auto"/>
          <w:sz w:val="24"/>
          <w:u w:val="single"/>
        </w:rPr>
        <w:t>天内。</w:t>
      </w:r>
    </w:p>
    <w:p w14:paraId="7E6642D0"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10.1.3 </w:t>
      </w:r>
      <w:r w:rsidRPr="001452E4">
        <w:rPr>
          <w:rFonts w:ascii="宋体" w:hAnsi="宋体" w:cs="宋体"/>
          <w:color w:val="auto"/>
          <w:sz w:val="24"/>
        </w:rPr>
        <w:t>群体</w:t>
      </w:r>
      <w:r w:rsidRPr="001452E4">
        <w:rPr>
          <w:rFonts w:ascii="宋体" w:hAnsi="宋体" w:cs="宋体" w:hint="eastAsia"/>
          <w:color w:val="auto"/>
          <w:sz w:val="24"/>
        </w:rPr>
        <w:t>项目内容</w:t>
      </w:r>
      <w:r w:rsidRPr="001452E4">
        <w:rPr>
          <w:rFonts w:ascii="宋体" w:hAnsi="宋体"/>
          <w:color w:val="auto"/>
          <w:sz w:val="24"/>
        </w:rPr>
        <w:t>中有关编制进度计划和施工方案说明的要求：</w:t>
      </w:r>
      <w:r w:rsidRPr="001452E4">
        <w:rPr>
          <w:rFonts w:ascii="宋体" w:hAnsi="宋体" w:hint="eastAsia"/>
          <w:color w:val="auto"/>
          <w:sz w:val="24"/>
          <w:u w:val="single"/>
        </w:rPr>
        <w:t xml:space="preserve">  /    </w:t>
      </w:r>
    </w:p>
    <w:p w14:paraId="448EEA8D" w14:textId="77777777" w:rsidR="00F12CA7" w:rsidRPr="001452E4" w:rsidRDefault="00000000">
      <w:pPr>
        <w:spacing w:line="360" w:lineRule="auto"/>
        <w:rPr>
          <w:rFonts w:ascii="宋体" w:hAnsi="宋体"/>
          <w:color w:val="auto"/>
          <w:sz w:val="24"/>
        </w:rPr>
      </w:pPr>
      <w:bookmarkStart w:id="501" w:name="_Toc99538735"/>
      <w:r w:rsidRPr="001452E4">
        <w:rPr>
          <w:rFonts w:ascii="宋体" w:hAnsi="宋体" w:hint="eastAsia"/>
          <w:color w:val="auto"/>
          <w:sz w:val="24"/>
        </w:rPr>
        <w:t xml:space="preserve">10.2 </w:t>
      </w:r>
      <w:r w:rsidRPr="001452E4">
        <w:rPr>
          <w:rFonts w:ascii="宋体" w:hAnsi="宋体"/>
          <w:color w:val="auto"/>
          <w:sz w:val="24"/>
        </w:rPr>
        <w:t>合同进度计划的修订</w:t>
      </w:r>
      <w:bookmarkEnd w:id="501"/>
    </w:p>
    <w:p w14:paraId="4C0EF745"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10.2.1 </w:t>
      </w:r>
      <w:r w:rsidRPr="001452E4">
        <w:rPr>
          <w:rFonts w:ascii="宋体" w:hAnsi="宋体"/>
          <w:color w:val="auto"/>
          <w:sz w:val="24"/>
        </w:rPr>
        <w:t>承包人</w:t>
      </w:r>
      <w:r w:rsidRPr="001452E4">
        <w:rPr>
          <w:rFonts w:ascii="宋体" w:hAnsi="宋体" w:cs="宋体"/>
          <w:color w:val="auto"/>
          <w:sz w:val="24"/>
        </w:rPr>
        <w:t>报送</w:t>
      </w:r>
      <w:r w:rsidRPr="001452E4">
        <w:rPr>
          <w:rFonts w:ascii="宋体" w:hAnsi="宋体"/>
          <w:color w:val="auto"/>
          <w:sz w:val="24"/>
        </w:rPr>
        <w:t>修订合同进度计划申请报告和相关资料的期限：</w:t>
      </w:r>
      <w:r w:rsidRPr="001452E4">
        <w:rPr>
          <w:rFonts w:ascii="宋体" w:hAnsi="宋体" w:hint="eastAsia"/>
          <w:color w:val="auto"/>
          <w:sz w:val="24"/>
          <w:u w:val="single"/>
        </w:rPr>
        <w:t>监理人发出通知后</w:t>
      </w:r>
      <w:r w:rsidRPr="001452E4">
        <w:rPr>
          <w:rFonts w:ascii="宋体" w:hAnsi="宋体" w:hint="eastAsia"/>
          <w:color w:val="auto"/>
          <w:sz w:val="24"/>
          <w:u w:val="single"/>
        </w:rPr>
        <w:t>7</w:t>
      </w:r>
      <w:r w:rsidRPr="001452E4">
        <w:rPr>
          <w:rFonts w:ascii="宋体" w:hAnsi="宋体" w:hint="eastAsia"/>
          <w:color w:val="auto"/>
          <w:sz w:val="24"/>
          <w:u w:val="single"/>
        </w:rPr>
        <w:t>日内</w:t>
      </w:r>
    </w:p>
    <w:p w14:paraId="7D06ABCB" w14:textId="77777777" w:rsidR="00F12CA7" w:rsidRPr="001452E4" w:rsidRDefault="00000000">
      <w:pPr>
        <w:spacing w:line="360" w:lineRule="auto"/>
        <w:rPr>
          <w:rFonts w:ascii="宋体" w:hAnsi="宋体"/>
          <w:color w:val="auto"/>
          <w:sz w:val="24"/>
        </w:rPr>
      </w:pPr>
      <w:r w:rsidRPr="001452E4">
        <w:rPr>
          <w:rFonts w:ascii="宋体" w:hAnsi="宋体"/>
          <w:color w:val="auto"/>
          <w:spacing w:val="-1"/>
          <w:sz w:val="24"/>
        </w:rPr>
        <w:t>监</w:t>
      </w:r>
      <w:r w:rsidRPr="001452E4">
        <w:rPr>
          <w:rFonts w:ascii="宋体" w:hAnsi="宋体"/>
          <w:color w:val="auto"/>
          <w:sz w:val="24"/>
        </w:rPr>
        <w:t>理人批复修订</w:t>
      </w:r>
      <w:r w:rsidRPr="001452E4">
        <w:rPr>
          <w:rFonts w:ascii="宋体" w:hAnsi="宋体" w:cs="宋体"/>
          <w:color w:val="auto"/>
          <w:sz w:val="24"/>
        </w:rPr>
        <w:t>合同</w:t>
      </w:r>
      <w:r w:rsidRPr="001452E4">
        <w:rPr>
          <w:rFonts w:ascii="宋体" w:hAnsi="宋体"/>
          <w:color w:val="auto"/>
          <w:sz w:val="24"/>
        </w:rPr>
        <w:t>进度计划申请报告的期限：</w:t>
      </w:r>
      <w:r w:rsidRPr="001452E4">
        <w:rPr>
          <w:rFonts w:ascii="宋体" w:hAnsi="宋体" w:hint="eastAsia"/>
          <w:color w:val="auto"/>
          <w:sz w:val="24"/>
          <w:u w:val="single"/>
        </w:rPr>
        <w:t>收到申请报告和相关资料后</w:t>
      </w:r>
      <w:r w:rsidRPr="001452E4">
        <w:rPr>
          <w:rFonts w:ascii="宋体" w:hAnsi="宋体" w:hint="eastAsia"/>
          <w:color w:val="auto"/>
          <w:sz w:val="24"/>
          <w:u w:val="single"/>
        </w:rPr>
        <w:t>7</w:t>
      </w:r>
      <w:r w:rsidRPr="001452E4">
        <w:rPr>
          <w:rFonts w:ascii="宋体" w:hAnsi="宋体" w:hint="eastAsia"/>
          <w:color w:val="auto"/>
          <w:sz w:val="24"/>
          <w:u w:val="single"/>
        </w:rPr>
        <w:t>日内</w:t>
      </w:r>
    </w:p>
    <w:p w14:paraId="791FEEF1" w14:textId="77777777" w:rsidR="00F12CA7" w:rsidRPr="001452E4" w:rsidRDefault="00000000">
      <w:pPr>
        <w:spacing w:line="360" w:lineRule="auto"/>
        <w:rPr>
          <w:rFonts w:ascii="宋体" w:hAnsi="宋体"/>
          <w:color w:val="auto"/>
          <w:sz w:val="24"/>
        </w:rPr>
      </w:pPr>
      <w:r w:rsidRPr="001452E4">
        <w:rPr>
          <w:rFonts w:ascii="宋体" w:hAnsi="宋体" w:hint="eastAsia"/>
          <w:color w:val="auto"/>
          <w:spacing w:val="-1"/>
          <w:sz w:val="24"/>
        </w:rPr>
        <w:t xml:space="preserve">10.2.2 </w:t>
      </w:r>
      <w:r w:rsidRPr="001452E4">
        <w:rPr>
          <w:rFonts w:ascii="宋体" w:hAnsi="宋体"/>
          <w:color w:val="auto"/>
          <w:spacing w:val="-1"/>
          <w:sz w:val="24"/>
        </w:rPr>
        <w:t>监理人</w:t>
      </w:r>
      <w:r w:rsidRPr="001452E4">
        <w:rPr>
          <w:rFonts w:ascii="宋体" w:hAnsi="宋体"/>
          <w:color w:val="auto"/>
          <w:sz w:val="24"/>
        </w:rPr>
        <w:t>批复修订合同进度计划的期限：</w:t>
      </w:r>
      <w:r w:rsidRPr="001452E4">
        <w:rPr>
          <w:rFonts w:ascii="宋体" w:hAnsi="宋体" w:hint="eastAsia"/>
          <w:color w:val="auto"/>
          <w:sz w:val="24"/>
          <w:u w:val="single"/>
        </w:rPr>
        <w:t>收到申请报告和相关资料后</w:t>
      </w:r>
      <w:r w:rsidRPr="001452E4">
        <w:rPr>
          <w:rFonts w:ascii="宋体" w:hAnsi="宋体" w:hint="eastAsia"/>
          <w:color w:val="auto"/>
          <w:sz w:val="24"/>
          <w:u w:val="single"/>
        </w:rPr>
        <w:t>7</w:t>
      </w:r>
      <w:r w:rsidRPr="001452E4">
        <w:rPr>
          <w:rFonts w:ascii="宋体" w:hAnsi="宋体" w:hint="eastAsia"/>
          <w:color w:val="auto"/>
          <w:sz w:val="24"/>
          <w:u w:val="single"/>
        </w:rPr>
        <w:t>日内</w:t>
      </w:r>
    </w:p>
    <w:p w14:paraId="32C78429" w14:textId="77777777" w:rsidR="00F12CA7" w:rsidRPr="001452E4" w:rsidRDefault="00000000">
      <w:pPr>
        <w:spacing w:line="360" w:lineRule="auto"/>
        <w:rPr>
          <w:rFonts w:ascii="宋体" w:hAnsi="宋体"/>
          <w:color w:val="auto"/>
          <w:sz w:val="24"/>
        </w:rPr>
      </w:pPr>
      <w:bookmarkStart w:id="502" w:name="_Toc99538736"/>
      <w:r w:rsidRPr="001452E4">
        <w:rPr>
          <w:rFonts w:ascii="宋体" w:hAnsi="宋体" w:hint="eastAsia"/>
          <w:color w:val="auto"/>
          <w:spacing w:val="-1"/>
          <w:sz w:val="24"/>
        </w:rPr>
        <w:t>11.</w:t>
      </w:r>
      <w:r w:rsidRPr="001452E4">
        <w:rPr>
          <w:rFonts w:ascii="宋体" w:hAnsi="宋体"/>
          <w:color w:val="auto"/>
          <w:sz w:val="24"/>
        </w:rPr>
        <w:t>开工</w:t>
      </w:r>
      <w:r w:rsidRPr="001452E4">
        <w:rPr>
          <w:rFonts w:ascii="宋体" w:hAnsi="宋体"/>
          <w:color w:val="auto"/>
          <w:spacing w:val="-1"/>
          <w:sz w:val="24"/>
        </w:rPr>
        <w:t>和竣工</w:t>
      </w:r>
      <w:bookmarkEnd w:id="502"/>
    </w:p>
    <w:p w14:paraId="66797A7F" w14:textId="77777777" w:rsidR="00F12CA7" w:rsidRPr="001452E4" w:rsidRDefault="00000000">
      <w:pPr>
        <w:spacing w:line="360" w:lineRule="auto"/>
        <w:rPr>
          <w:rFonts w:ascii="宋体" w:hAnsi="宋体"/>
          <w:color w:val="auto"/>
          <w:sz w:val="24"/>
        </w:rPr>
      </w:pPr>
      <w:bookmarkStart w:id="503" w:name="_Toc99538737"/>
      <w:r w:rsidRPr="001452E4">
        <w:rPr>
          <w:rFonts w:ascii="宋体" w:hAnsi="宋体" w:hint="eastAsia"/>
          <w:color w:val="auto"/>
          <w:sz w:val="24"/>
        </w:rPr>
        <w:t xml:space="preserve">11.3 </w:t>
      </w:r>
      <w:r w:rsidRPr="001452E4">
        <w:rPr>
          <w:rFonts w:ascii="宋体" w:hAnsi="宋体"/>
          <w:color w:val="auto"/>
          <w:sz w:val="24"/>
        </w:rPr>
        <w:t>发包人的工期延误</w:t>
      </w:r>
      <w:bookmarkEnd w:id="503"/>
    </w:p>
    <w:p w14:paraId="3EFFE29E" w14:textId="77777777" w:rsidR="00F12CA7" w:rsidRPr="001452E4" w:rsidRDefault="00000000">
      <w:pPr>
        <w:spacing w:line="360" w:lineRule="auto"/>
        <w:rPr>
          <w:rFonts w:ascii="宋体" w:hAnsi="宋体"/>
          <w:color w:val="auto"/>
          <w:sz w:val="24"/>
        </w:rPr>
      </w:pPr>
      <w:r w:rsidRPr="001452E4">
        <w:rPr>
          <w:rFonts w:ascii="宋体" w:hAnsi="宋体"/>
          <w:color w:val="auto"/>
          <w:spacing w:val="-2"/>
          <w:sz w:val="24"/>
        </w:rPr>
        <w:t>（</w:t>
      </w:r>
      <w:r w:rsidRPr="001452E4">
        <w:rPr>
          <w:rFonts w:ascii="宋体" w:hAnsi="宋体"/>
          <w:color w:val="auto"/>
          <w:spacing w:val="-2"/>
          <w:sz w:val="24"/>
        </w:rPr>
        <w:t>8</w:t>
      </w:r>
      <w:r w:rsidRPr="001452E4">
        <w:rPr>
          <w:rFonts w:ascii="宋体" w:hAnsi="宋体"/>
          <w:color w:val="auto"/>
          <w:spacing w:val="-2"/>
          <w:sz w:val="24"/>
        </w:rPr>
        <w:t>）发包人造成工期延</w:t>
      </w:r>
      <w:r w:rsidRPr="001452E4">
        <w:rPr>
          <w:rFonts w:ascii="宋体" w:hAnsi="宋体"/>
          <w:color w:val="auto"/>
          <w:spacing w:val="-1"/>
          <w:sz w:val="24"/>
        </w:rPr>
        <w:t>误的其他原因：</w:t>
      </w:r>
      <w:r w:rsidRPr="001452E4">
        <w:rPr>
          <w:rFonts w:ascii="宋体" w:hAnsi="宋体" w:hint="eastAsia"/>
          <w:color w:val="auto"/>
          <w:spacing w:val="-1"/>
          <w:sz w:val="24"/>
          <w:u w:val="single"/>
        </w:rPr>
        <w:t xml:space="preserve">  /      </w:t>
      </w:r>
    </w:p>
    <w:p w14:paraId="10BE7AD5" w14:textId="77777777" w:rsidR="00F12CA7" w:rsidRPr="001452E4" w:rsidRDefault="00000000">
      <w:pPr>
        <w:spacing w:line="360" w:lineRule="auto"/>
        <w:rPr>
          <w:rFonts w:ascii="宋体" w:hAnsi="宋体"/>
          <w:color w:val="auto"/>
          <w:sz w:val="24"/>
        </w:rPr>
      </w:pPr>
      <w:bookmarkStart w:id="504" w:name="_Toc99538738"/>
      <w:r w:rsidRPr="001452E4">
        <w:rPr>
          <w:rFonts w:ascii="宋体" w:hAnsi="宋体" w:hint="eastAsia"/>
          <w:color w:val="auto"/>
          <w:sz w:val="24"/>
        </w:rPr>
        <w:t>11.4</w:t>
      </w:r>
      <w:r w:rsidRPr="001452E4">
        <w:rPr>
          <w:rFonts w:ascii="宋体" w:hAnsi="宋体"/>
          <w:color w:val="auto"/>
          <w:sz w:val="24"/>
        </w:rPr>
        <w:t>异常恶劣的气候条件</w:t>
      </w:r>
      <w:bookmarkEnd w:id="504"/>
    </w:p>
    <w:p w14:paraId="562820F5" w14:textId="77777777" w:rsidR="00F12CA7" w:rsidRPr="001452E4" w:rsidRDefault="00000000">
      <w:pPr>
        <w:spacing w:line="360" w:lineRule="auto"/>
        <w:rPr>
          <w:rFonts w:ascii="宋体" w:hAnsi="宋体"/>
          <w:color w:val="auto"/>
          <w:sz w:val="24"/>
        </w:rPr>
      </w:pPr>
      <w:r w:rsidRPr="001452E4">
        <w:rPr>
          <w:rFonts w:ascii="宋体" w:hAnsi="宋体"/>
          <w:color w:val="auto"/>
          <w:sz w:val="24"/>
        </w:rPr>
        <w:t>异常</w:t>
      </w:r>
      <w:r w:rsidRPr="001452E4">
        <w:rPr>
          <w:rFonts w:ascii="宋体" w:hAnsi="宋体"/>
          <w:color w:val="auto"/>
          <w:spacing w:val="-2"/>
          <w:sz w:val="24"/>
        </w:rPr>
        <w:t>恶劣</w:t>
      </w:r>
      <w:r w:rsidRPr="001452E4">
        <w:rPr>
          <w:rFonts w:ascii="宋体" w:hAnsi="宋体"/>
          <w:color w:val="auto"/>
          <w:sz w:val="24"/>
        </w:rPr>
        <w:t>的气候条件的范围和标准：</w:t>
      </w:r>
      <w:r w:rsidRPr="001452E4">
        <w:rPr>
          <w:rFonts w:ascii="宋体" w:hAnsi="宋体" w:hint="eastAsia"/>
          <w:color w:val="auto"/>
          <w:sz w:val="24"/>
          <w:u w:val="single"/>
        </w:rPr>
        <w:t>50</w:t>
      </w:r>
      <w:r w:rsidRPr="001452E4">
        <w:rPr>
          <w:rFonts w:ascii="宋体" w:hAnsi="宋体" w:hint="eastAsia"/>
          <w:color w:val="auto"/>
          <w:sz w:val="24"/>
          <w:u w:val="single"/>
        </w:rPr>
        <w:t>年一遇的最大降水（雪）量、最高（低）温度等，均以北京市气象局发布的信息为准以及建委发布的雾霾暂停施工。出现异常恶劣的气候条件时，只顺延工期，不补偿任何费用。</w:t>
      </w:r>
    </w:p>
    <w:p w14:paraId="5949A060" w14:textId="77777777" w:rsidR="00F12CA7" w:rsidRPr="001452E4" w:rsidRDefault="00000000">
      <w:pPr>
        <w:spacing w:line="360" w:lineRule="auto"/>
        <w:rPr>
          <w:rFonts w:ascii="宋体" w:hAnsi="宋体"/>
          <w:color w:val="auto"/>
          <w:sz w:val="24"/>
        </w:rPr>
      </w:pPr>
      <w:bookmarkStart w:id="505" w:name="_Toc99538739"/>
      <w:r w:rsidRPr="001452E4">
        <w:rPr>
          <w:rFonts w:ascii="宋体" w:hAnsi="宋体" w:hint="eastAsia"/>
          <w:color w:val="auto"/>
          <w:sz w:val="24"/>
        </w:rPr>
        <w:t xml:space="preserve">11.5 </w:t>
      </w:r>
      <w:r w:rsidRPr="001452E4">
        <w:rPr>
          <w:rFonts w:ascii="宋体" w:hAnsi="宋体"/>
          <w:color w:val="auto"/>
          <w:sz w:val="24"/>
        </w:rPr>
        <w:t>承包人的工期延误</w:t>
      </w:r>
      <w:bookmarkEnd w:id="505"/>
    </w:p>
    <w:p w14:paraId="551D52B9" w14:textId="77777777" w:rsidR="00F12CA7" w:rsidRPr="001452E4" w:rsidRDefault="00000000">
      <w:pPr>
        <w:spacing w:line="360" w:lineRule="auto"/>
        <w:rPr>
          <w:rFonts w:ascii="宋体" w:hAnsi="宋体"/>
          <w:color w:val="auto"/>
          <w:sz w:val="24"/>
          <w:u w:val="single"/>
        </w:rPr>
      </w:pPr>
      <w:r w:rsidRPr="001452E4">
        <w:rPr>
          <w:rFonts w:ascii="宋体" w:hAnsi="宋体"/>
          <w:color w:val="auto"/>
          <w:sz w:val="24"/>
        </w:rPr>
        <w:t>11.5.2</w:t>
      </w:r>
      <w:r w:rsidRPr="001452E4">
        <w:rPr>
          <w:rFonts w:ascii="宋体" w:hAnsi="宋体"/>
          <w:color w:val="auto"/>
          <w:sz w:val="24"/>
        </w:rPr>
        <w:t>逾期竣工违约金的计算标准和计算方法：</w:t>
      </w:r>
      <w:r w:rsidRPr="001452E4">
        <w:rPr>
          <w:rFonts w:ascii="宋体" w:hAnsi="宋体" w:hint="eastAsia"/>
          <w:color w:val="auto"/>
          <w:sz w:val="24"/>
          <w:u w:val="single"/>
        </w:rPr>
        <w:t>每逾期</w:t>
      </w:r>
      <w:r w:rsidRPr="001452E4">
        <w:rPr>
          <w:rFonts w:ascii="宋体" w:hAnsi="宋体" w:hint="eastAsia"/>
          <w:color w:val="auto"/>
          <w:sz w:val="24"/>
          <w:u w:val="single"/>
        </w:rPr>
        <w:t>1</w:t>
      </w:r>
      <w:r w:rsidRPr="001452E4">
        <w:rPr>
          <w:rFonts w:ascii="宋体" w:hAnsi="宋体" w:hint="eastAsia"/>
          <w:color w:val="auto"/>
          <w:sz w:val="24"/>
          <w:u w:val="single"/>
        </w:rPr>
        <w:t>天，逾期违约金为合同金额的万分之一。</w:t>
      </w:r>
    </w:p>
    <w:p w14:paraId="39929098" w14:textId="77777777" w:rsidR="00F12CA7" w:rsidRPr="001452E4" w:rsidRDefault="00000000">
      <w:pPr>
        <w:spacing w:line="360" w:lineRule="auto"/>
        <w:rPr>
          <w:rFonts w:ascii="宋体" w:hAnsi="宋体"/>
          <w:color w:val="auto"/>
          <w:sz w:val="24"/>
        </w:rPr>
      </w:pPr>
      <w:r w:rsidRPr="001452E4">
        <w:rPr>
          <w:rFonts w:ascii="宋体" w:hAnsi="宋体"/>
          <w:color w:val="auto"/>
          <w:spacing w:val="-1"/>
          <w:sz w:val="24"/>
        </w:rPr>
        <w:t>逾期竣</w:t>
      </w:r>
      <w:r w:rsidRPr="001452E4">
        <w:rPr>
          <w:rFonts w:ascii="宋体" w:hAnsi="宋体"/>
          <w:color w:val="auto"/>
          <w:sz w:val="24"/>
        </w:rPr>
        <w:t>工违约金最高限额</w:t>
      </w:r>
      <w:r w:rsidRPr="001452E4">
        <w:rPr>
          <w:rFonts w:ascii="宋体" w:hAnsi="宋体" w:cs="宋体" w:hint="eastAsia"/>
          <w:color w:val="auto"/>
          <w:sz w:val="24"/>
        </w:rPr>
        <w:t>：</w:t>
      </w:r>
      <w:r w:rsidRPr="001452E4">
        <w:rPr>
          <w:rFonts w:ascii="宋体" w:hAnsi="宋体" w:hint="eastAsia"/>
          <w:color w:val="auto"/>
          <w:sz w:val="24"/>
          <w:u w:val="single"/>
        </w:rPr>
        <w:t>合同金额的</w:t>
      </w:r>
      <w:r w:rsidRPr="001452E4">
        <w:rPr>
          <w:rFonts w:ascii="宋体" w:hAnsi="宋体" w:hint="eastAsia"/>
          <w:color w:val="auto"/>
          <w:sz w:val="24"/>
          <w:u w:val="single"/>
        </w:rPr>
        <w:t>5%</w:t>
      </w:r>
      <w:r w:rsidRPr="001452E4">
        <w:rPr>
          <w:rFonts w:ascii="宋体" w:hAnsi="宋体" w:hint="eastAsia"/>
          <w:color w:val="auto"/>
          <w:sz w:val="24"/>
          <w:u w:val="single"/>
        </w:rPr>
        <w:t>。</w:t>
      </w:r>
    </w:p>
    <w:p w14:paraId="2AD85CEC" w14:textId="77777777" w:rsidR="00F12CA7" w:rsidRPr="001452E4" w:rsidRDefault="00000000">
      <w:pPr>
        <w:spacing w:line="360" w:lineRule="auto"/>
        <w:rPr>
          <w:rFonts w:ascii="宋体" w:hAnsi="宋体"/>
          <w:color w:val="auto"/>
          <w:sz w:val="24"/>
        </w:rPr>
      </w:pPr>
      <w:bookmarkStart w:id="506" w:name="_Toc99538740"/>
      <w:r w:rsidRPr="001452E4">
        <w:rPr>
          <w:rFonts w:ascii="宋体" w:hAnsi="宋体" w:hint="eastAsia"/>
          <w:color w:val="auto"/>
          <w:sz w:val="24"/>
        </w:rPr>
        <w:t xml:space="preserve">11.6 </w:t>
      </w:r>
      <w:r w:rsidRPr="001452E4">
        <w:rPr>
          <w:rFonts w:ascii="宋体" w:hAnsi="宋体"/>
          <w:color w:val="auto"/>
          <w:sz w:val="24"/>
        </w:rPr>
        <w:t>工期提前</w:t>
      </w:r>
      <w:bookmarkEnd w:id="506"/>
    </w:p>
    <w:p w14:paraId="33C14FC3" w14:textId="77777777" w:rsidR="00F12CA7" w:rsidRPr="001452E4" w:rsidRDefault="00000000">
      <w:pPr>
        <w:spacing w:line="360" w:lineRule="auto"/>
        <w:rPr>
          <w:rFonts w:ascii="宋体" w:hAnsi="宋体"/>
          <w:color w:val="auto"/>
          <w:sz w:val="24"/>
        </w:rPr>
      </w:pPr>
      <w:r w:rsidRPr="001452E4">
        <w:rPr>
          <w:rFonts w:ascii="宋体" w:hAnsi="宋体"/>
          <w:color w:val="auto"/>
          <w:sz w:val="24"/>
        </w:rPr>
        <w:t>提前竣工的奖励办法：</w:t>
      </w:r>
      <w:r w:rsidRPr="001452E4">
        <w:rPr>
          <w:rFonts w:ascii="宋体" w:hAnsi="宋体" w:hint="eastAsia"/>
          <w:color w:val="auto"/>
          <w:sz w:val="24"/>
          <w:u w:val="single"/>
        </w:rPr>
        <w:t xml:space="preserve">    /       </w:t>
      </w:r>
    </w:p>
    <w:p w14:paraId="612956F0" w14:textId="77777777" w:rsidR="00F12CA7" w:rsidRPr="001452E4" w:rsidRDefault="00000000">
      <w:pPr>
        <w:spacing w:line="360" w:lineRule="auto"/>
        <w:rPr>
          <w:rFonts w:ascii="宋体" w:hAnsi="宋体"/>
          <w:color w:val="auto"/>
          <w:sz w:val="24"/>
        </w:rPr>
      </w:pPr>
      <w:bookmarkStart w:id="507" w:name="_Toc99538741"/>
      <w:r w:rsidRPr="001452E4">
        <w:rPr>
          <w:rFonts w:ascii="宋体" w:hAnsi="宋体" w:hint="eastAsia"/>
          <w:color w:val="auto"/>
          <w:sz w:val="24"/>
        </w:rPr>
        <w:t xml:space="preserve">12. </w:t>
      </w:r>
      <w:r w:rsidRPr="001452E4">
        <w:rPr>
          <w:rFonts w:ascii="宋体" w:hAnsi="宋体"/>
          <w:color w:val="auto"/>
          <w:spacing w:val="-1"/>
          <w:sz w:val="24"/>
        </w:rPr>
        <w:t>暂停</w:t>
      </w:r>
      <w:r w:rsidRPr="001452E4">
        <w:rPr>
          <w:rFonts w:ascii="宋体" w:hAnsi="宋体"/>
          <w:color w:val="auto"/>
          <w:sz w:val="24"/>
        </w:rPr>
        <w:t>施工</w:t>
      </w:r>
      <w:bookmarkEnd w:id="507"/>
    </w:p>
    <w:p w14:paraId="4B415936" w14:textId="77777777" w:rsidR="00F12CA7" w:rsidRPr="001452E4" w:rsidRDefault="00000000">
      <w:pPr>
        <w:spacing w:line="360" w:lineRule="auto"/>
        <w:rPr>
          <w:rFonts w:ascii="宋体" w:hAnsi="宋体"/>
          <w:color w:val="auto"/>
          <w:sz w:val="24"/>
        </w:rPr>
      </w:pPr>
      <w:bookmarkStart w:id="508" w:name="_Toc99538742"/>
      <w:r w:rsidRPr="001452E4">
        <w:rPr>
          <w:rFonts w:ascii="宋体" w:hAnsi="宋体" w:hint="eastAsia"/>
          <w:color w:val="auto"/>
          <w:sz w:val="24"/>
        </w:rPr>
        <w:t xml:space="preserve">12.1 </w:t>
      </w:r>
      <w:r w:rsidRPr="001452E4">
        <w:rPr>
          <w:rFonts w:ascii="宋体" w:hAnsi="宋体"/>
          <w:color w:val="auto"/>
          <w:sz w:val="24"/>
        </w:rPr>
        <w:t>承包人暂停施工的责任</w:t>
      </w:r>
      <w:bookmarkEnd w:id="508"/>
    </w:p>
    <w:p w14:paraId="4FBB8EEC" w14:textId="77777777" w:rsidR="00F12CA7" w:rsidRPr="001452E4" w:rsidRDefault="00000000">
      <w:pPr>
        <w:spacing w:line="360" w:lineRule="auto"/>
        <w:rPr>
          <w:rFonts w:ascii="宋体" w:hAnsi="宋体"/>
          <w:color w:val="auto"/>
          <w:sz w:val="24"/>
          <w:u w:val="single"/>
        </w:rPr>
      </w:pPr>
      <w:r w:rsidRPr="001452E4">
        <w:rPr>
          <w:rFonts w:ascii="宋体" w:hAnsi="宋体" w:hint="eastAsia"/>
          <w:color w:val="auto"/>
          <w:sz w:val="24"/>
        </w:rPr>
        <w:lastRenderedPageBreak/>
        <w:t>（</w:t>
      </w:r>
      <w:r w:rsidRPr="001452E4">
        <w:rPr>
          <w:rFonts w:ascii="宋体" w:hAnsi="宋体" w:hint="eastAsia"/>
          <w:color w:val="auto"/>
          <w:sz w:val="24"/>
        </w:rPr>
        <w:t>4</w:t>
      </w:r>
      <w:r w:rsidRPr="001452E4">
        <w:rPr>
          <w:rFonts w:ascii="宋体" w:hAnsi="宋体" w:hint="eastAsia"/>
          <w:color w:val="auto"/>
          <w:sz w:val="24"/>
        </w:rPr>
        <w:t>）</w:t>
      </w:r>
      <w:r w:rsidRPr="001452E4">
        <w:rPr>
          <w:rFonts w:ascii="宋体" w:hAnsi="宋体"/>
          <w:color w:val="auto"/>
          <w:sz w:val="24"/>
        </w:rPr>
        <w:t>承包人承担暂停施工责任的其他情形：</w:t>
      </w:r>
      <w:r w:rsidRPr="001452E4">
        <w:rPr>
          <w:rFonts w:ascii="宋体" w:hAnsi="宋体" w:hint="eastAsia"/>
          <w:color w:val="auto"/>
          <w:sz w:val="24"/>
          <w:u w:val="single"/>
        </w:rPr>
        <w:t>政府行政主管部门发布的暂停施工；质量事故、安全事故，以及因承包人原因引发发包人或监理人要求进行整改的停工。承包人已将上述原因导致的内容暂停影响在投标报价阶段予以了充分考虑，已将相关工期和费用影响计入签约合同价和工期控制措施中。</w:t>
      </w:r>
    </w:p>
    <w:p w14:paraId="16170EB7" w14:textId="77777777" w:rsidR="00F12CA7" w:rsidRPr="001452E4" w:rsidRDefault="00000000">
      <w:pPr>
        <w:spacing w:line="360" w:lineRule="auto"/>
        <w:rPr>
          <w:rFonts w:ascii="宋体" w:eastAsia="宋体" w:hAnsi="宋体" w:hint="eastAsia"/>
          <w:color w:val="auto"/>
          <w:spacing w:val="-1"/>
          <w:sz w:val="24"/>
        </w:rPr>
      </w:pPr>
      <w:bookmarkStart w:id="509" w:name="_Toc99538743"/>
      <w:r w:rsidRPr="001452E4">
        <w:rPr>
          <w:rFonts w:ascii="宋体" w:hAnsi="宋体" w:hint="eastAsia"/>
          <w:color w:val="auto"/>
          <w:sz w:val="24"/>
        </w:rPr>
        <w:t xml:space="preserve">13. </w:t>
      </w:r>
      <w:bookmarkEnd w:id="509"/>
      <w:r w:rsidRPr="001452E4">
        <w:rPr>
          <w:rFonts w:ascii="宋体" w:hAnsi="宋体" w:hint="eastAsia"/>
          <w:color w:val="auto"/>
          <w:sz w:val="24"/>
        </w:rPr>
        <w:t>项目质量</w:t>
      </w:r>
    </w:p>
    <w:p w14:paraId="39EF7FEA" w14:textId="77777777" w:rsidR="00F12CA7" w:rsidRPr="001452E4" w:rsidRDefault="00000000">
      <w:pPr>
        <w:spacing w:line="360" w:lineRule="auto"/>
        <w:rPr>
          <w:rFonts w:ascii="宋体" w:hAnsi="宋体"/>
          <w:color w:val="auto"/>
          <w:spacing w:val="-1"/>
          <w:sz w:val="24"/>
        </w:rPr>
      </w:pPr>
      <w:bookmarkStart w:id="510" w:name="_Toc99538744"/>
      <w:r w:rsidRPr="001452E4">
        <w:rPr>
          <w:rFonts w:ascii="宋体" w:hAnsi="宋体" w:hint="eastAsia"/>
          <w:color w:val="auto"/>
          <w:spacing w:val="-1"/>
          <w:sz w:val="24"/>
        </w:rPr>
        <w:t xml:space="preserve">13.1.2 </w:t>
      </w:r>
      <w:r w:rsidRPr="001452E4">
        <w:rPr>
          <w:rFonts w:ascii="宋体" w:hAnsi="宋体" w:hint="eastAsia"/>
          <w:color w:val="auto"/>
          <w:spacing w:val="-1"/>
          <w:sz w:val="24"/>
        </w:rPr>
        <w:t>发包人有权要求不符合验收标准的设备进行整改，并在整改完毕后安排复验工作。如果多次整改后项目质量仍达不到验收要求，发包人有权扣减费用。</w:t>
      </w:r>
    </w:p>
    <w:p w14:paraId="04321C74"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13.2</w:t>
      </w:r>
      <w:r w:rsidRPr="001452E4">
        <w:rPr>
          <w:rFonts w:ascii="宋体" w:hAnsi="宋体"/>
          <w:color w:val="auto"/>
          <w:sz w:val="24"/>
        </w:rPr>
        <w:t>承包人的质量管理</w:t>
      </w:r>
      <w:bookmarkEnd w:id="510"/>
    </w:p>
    <w:p w14:paraId="76AAE16A" w14:textId="77777777" w:rsidR="00F12CA7" w:rsidRPr="001452E4" w:rsidRDefault="00000000">
      <w:pPr>
        <w:spacing w:line="360" w:lineRule="auto"/>
        <w:rPr>
          <w:rFonts w:ascii="宋体" w:hAnsi="宋体"/>
          <w:color w:val="auto"/>
          <w:sz w:val="24"/>
          <w:u w:val="single"/>
        </w:rPr>
      </w:pPr>
      <w:r w:rsidRPr="001452E4">
        <w:rPr>
          <w:rFonts w:ascii="宋体" w:hAnsi="宋体" w:hint="eastAsia"/>
          <w:color w:val="auto"/>
          <w:spacing w:val="-1"/>
          <w:sz w:val="24"/>
        </w:rPr>
        <w:t xml:space="preserve">13.2.1 </w:t>
      </w:r>
      <w:r w:rsidRPr="001452E4">
        <w:rPr>
          <w:rFonts w:ascii="宋体" w:hAnsi="宋体"/>
          <w:color w:val="auto"/>
          <w:sz w:val="24"/>
        </w:rPr>
        <w:t>承包人</w:t>
      </w:r>
      <w:r w:rsidRPr="001452E4">
        <w:rPr>
          <w:rFonts w:ascii="宋体" w:hAnsi="宋体"/>
          <w:color w:val="auto"/>
          <w:spacing w:val="-1"/>
          <w:sz w:val="24"/>
        </w:rPr>
        <w:t>向监理</w:t>
      </w:r>
      <w:r w:rsidRPr="001452E4">
        <w:rPr>
          <w:rFonts w:ascii="宋体" w:hAnsi="宋体"/>
          <w:color w:val="auto"/>
          <w:sz w:val="24"/>
        </w:rPr>
        <w:t>人提交</w:t>
      </w:r>
      <w:r w:rsidRPr="001452E4">
        <w:rPr>
          <w:rFonts w:ascii="宋体" w:hAnsi="宋体" w:hint="eastAsia"/>
          <w:color w:val="auto"/>
          <w:sz w:val="24"/>
        </w:rPr>
        <w:t>项目质量</w:t>
      </w:r>
      <w:r w:rsidRPr="001452E4">
        <w:rPr>
          <w:rFonts w:ascii="宋体" w:hAnsi="宋体"/>
          <w:color w:val="auto"/>
          <w:sz w:val="24"/>
        </w:rPr>
        <w:t>保证措施文件的期限：</w:t>
      </w:r>
      <w:r w:rsidRPr="001452E4">
        <w:rPr>
          <w:rFonts w:ascii="宋体" w:hAnsi="宋体" w:hint="eastAsia"/>
          <w:color w:val="auto"/>
          <w:sz w:val="24"/>
          <w:u w:val="single"/>
        </w:rPr>
        <w:t>签订合同后</w:t>
      </w:r>
      <w:r w:rsidRPr="001452E4">
        <w:rPr>
          <w:rFonts w:ascii="宋体" w:hAnsi="宋体" w:hint="eastAsia"/>
          <w:color w:val="auto"/>
          <w:sz w:val="24"/>
          <w:u w:val="single"/>
        </w:rPr>
        <w:t>7</w:t>
      </w:r>
      <w:r w:rsidRPr="001452E4">
        <w:rPr>
          <w:rFonts w:ascii="宋体" w:hAnsi="宋体" w:hint="eastAsia"/>
          <w:color w:val="auto"/>
          <w:sz w:val="24"/>
          <w:u w:val="single"/>
        </w:rPr>
        <w:t>天内。</w:t>
      </w:r>
    </w:p>
    <w:p w14:paraId="4055E1F2" w14:textId="77777777" w:rsidR="00F12CA7" w:rsidRPr="001452E4" w:rsidRDefault="00000000">
      <w:pPr>
        <w:spacing w:line="360" w:lineRule="auto"/>
        <w:rPr>
          <w:rFonts w:ascii="宋体" w:hAnsi="宋体"/>
          <w:color w:val="auto"/>
          <w:sz w:val="24"/>
        </w:rPr>
      </w:pPr>
      <w:r w:rsidRPr="001452E4">
        <w:rPr>
          <w:rFonts w:ascii="宋体" w:hAnsi="宋体"/>
          <w:color w:val="auto"/>
          <w:sz w:val="24"/>
        </w:rPr>
        <w:t>监理人审</w:t>
      </w:r>
      <w:r w:rsidRPr="001452E4">
        <w:rPr>
          <w:rFonts w:ascii="宋体" w:hAnsi="宋体"/>
          <w:color w:val="auto"/>
          <w:spacing w:val="-1"/>
          <w:sz w:val="24"/>
        </w:rPr>
        <w:t>批</w:t>
      </w:r>
      <w:r w:rsidRPr="001452E4">
        <w:rPr>
          <w:rFonts w:ascii="宋体" w:hAnsi="宋体" w:hint="eastAsia"/>
          <w:color w:val="auto"/>
          <w:spacing w:val="-1"/>
          <w:sz w:val="24"/>
        </w:rPr>
        <w:t>项目质量</w:t>
      </w:r>
      <w:r w:rsidRPr="001452E4">
        <w:rPr>
          <w:rFonts w:ascii="宋体" w:hAnsi="宋体"/>
          <w:color w:val="auto"/>
          <w:sz w:val="24"/>
        </w:rPr>
        <w:t>保证措施文件的期限：</w:t>
      </w:r>
      <w:r w:rsidRPr="001452E4">
        <w:rPr>
          <w:rFonts w:ascii="宋体" w:hAnsi="宋体" w:hint="eastAsia"/>
          <w:color w:val="auto"/>
          <w:sz w:val="24"/>
          <w:u w:val="single"/>
        </w:rPr>
        <w:t>收到承包人报送的项目质量保证措施文件后</w:t>
      </w:r>
      <w:r w:rsidRPr="001452E4">
        <w:rPr>
          <w:rFonts w:ascii="宋体" w:hAnsi="宋体" w:hint="eastAsia"/>
          <w:color w:val="auto"/>
          <w:sz w:val="24"/>
          <w:u w:val="single"/>
        </w:rPr>
        <w:t>7</w:t>
      </w:r>
      <w:r w:rsidRPr="001452E4">
        <w:rPr>
          <w:rFonts w:ascii="宋体" w:hAnsi="宋体" w:hint="eastAsia"/>
          <w:color w:val="auto"/>
          <w:sz w:val="24"/>
          <w:u w:val="single"/>
        </w:rPr>
        <w:t>天内。</w:t>
      </w:r>
    </w:p>
    <w:p w14:paraId="5CE3BB62" w14:textId="77777777" w:rsidR="00F12CA7" w:rsidRPr="001452E4" w:rsidRDefault="00000000">
      <w:pPr>
        <w:spacing w:line="360" w:lineRule="auto"/>
        <w:rPr>
          <w:rFonts w:ascii="宋体" w:hAnsi="宋体"/>
          <w:color w:val="auto"/>
          <w:sz w:val="24"/>
        </w:rPr>
      </w:pPr>
      <w:bookmarkStart w:id="511" w:name="_Toc99538745"/>
      <w:r w:rsidRPr="001452E4">
        <w:rPr>
          <w:rFonts w:ascii="宋体" w:hAnsi="宋体" w:hint="eastAsia"/>
          <w:color w:val="auto"/>
          <w:sz w:val="24"/>
        </w:rPr>
        <w:t xml:space="preserve">13.3 </w:t>
      </w:r>
      <w:r w:rsidRPr="001452E4">
        <w:rPr>
          <w:rFonts w:ascii="宋体" w:hAnsi="宋体"/>
          <w:color w:val="auto"/>
          <w:sz w:val="24"/>
        </w:rPr>
        <w:t>承包人的质量检查</w:t>
      </w:r>
      <w:bookmarkEnd w:id="511"/>
    </w:p>
    <w:p w14:paraId="38C8A44E" w14:textId="77777777" w:rsidR="00F12CA7" w:rsidRPr="001452E4" w:rsidRDefault="00000000">
      <w:pPr>
        <w:spacing w:line="360" w:lineRule="auto"/>
        <w:rPr>
          <w:rFonts w:ascii="宋体" w:hAnsi="宋体"/>
          <w:color w:val="auto"/>
          <w:spacing w:val="-1"/>
          <w:sz w:val="24"/>
          <w:u w:val="single"/>
        </w:rPr>
      </w:pPr>
      <w:r w:rsidRPr="001452E4">
        <w:rPr>
          <w:rFonts w:ascii="宋体" w:hAnsi="宋体"/>
          <w:color w:val="auto"/>
          <w:spacing w:val="-1"/>
          <w:sz w:val="24"/>
        </w:rPr>
        <w:t>承包</w:t>
      </w:r>
      <w:r w:rsidRPr="001452E4">
        <w:rPr>
          <w:rFonts w:ascii="宋体" w:hAnsi="宋体"/>
          <w:color w:val="auto"/>
          <w:sz w:val="24"/>
        </w:rPr>
        <w:t>人向监理人报送</w:t>
      </w:r>
      <w:r w:rsidRPr="001452E4">
        <w:rPr>
          <w:rFonts w:ascii="宋体" w:hAnsi="宋体" w:hint="eastAsia"/>
          <w:color w:val="auto"/>
          <w:sz w:val="24"/>
        </w:rPr>
        <w:t>项目质量</w:t>
      </w:r>
      <w:r w:rsidRPr="001452E4">
        <w:rPr>
          <w:rFonts w:ascii="宋体" w:hAnsi="宋体"/>
          <w:color w:val="auto"/>
          <w:sz w:val="24"/>
        </w:rPr>
        <w:t>报表的期限：</w:t>
      </w:r>
      <w:r w:rsidRPr="001452E4">
        <w:rPr>
          <w:rFonts w:ascii="宋体" w:hAnsi="宋体" w:hint="eastAsia"/>
          <w:color w:val="auto"/>
          <w:sz w:val="24"/>
          <w:u w:val="single"/>
        </w:rPr>
        <w:t>报送时每月</w:t>
      </w:r>
      <w:r w:rsidRPr="001452E4">
        <w:rPr>
          <w:rFonts w:ascii="宋体" w:hAnsi="宋体" w:hint="eastAsia"/>
          <w:color w:val="auto"/>
          <w:sz w:val="24"/>
          <w:u w:val="single"/>
        </w:rPr>
        <w:t>25</w:t>
      </w:r>
      <w:r w:rsidRPr="001452E4">
        <w:rPr>
          <w:rFonts w:ascii="宋体" w:hAnsi="宋体" w:hint="eastAsia"/>
          <w:color w:val="auto"/>
          <w:sz w:val="24"/>
          <w:u w:val="single"/>
        </w:rPr>
        <w:t>日前以书面形式报送。</w:t>
      </w:r>
    </w:p>
    <w:p w14:paraId="37E3A5F8" w14:textId="77777777" w:rsidR="00F12CA7" w:rsidRPr="001452E4" w:rsidRDefault="00000000">
      <w:pPr>
        <w:spacing w:line="360" w:lineRule="auto"/>
        <w:rPr>
          <w:rFonts w:ascii="宋体" w:hAnsi="宋体"/>
          <w:color w:val="auto"/>
          <w:sz w:val="24"/>
          <w:u w:val="single"/>
        </w:rPr>
      </w:pPr>
      <w:r w:rsidRPr="001452E4">
        <w:rPr>
          <w:rFonts w:ascii="宋体" w:hAnsi="宋体"/>
          <w:color w:val="auto"/>
          <w:spacing w:val="-1"/>
          <w:sz w:val="24"/>
        </w:rPr>
        <w:t>承包</w:t>
      </w:r>
      <w:r w:rsidRPr="001452E4">
        <w:rPr>
          <w:rFonts w:ascii="宋体" w:hAnsi="宋体"/>
          <w:color w:val="auto"/>
          <w:sz w:val="24"/>
        </w:rPr>
        <w:t>人向监理人报送</w:t>
      </w:r>
      <w:r w:rsidRPr="001452E4">
        <w:rPr>
          <w:rFonts w:ascii="宋体" w:hAnsi="宋体" w:hint="eastAsia"/>
          <w:color w:val="auto"/>
          <w:sz w:val="24"/>
        </w:rPr>
        <w:t>项目质量</w:t>
      </w:r>
      <w:r w:rsidRPr="001452E4">
        <w:rPr>
          <w:rFonts w:ascii="宋体" w:hAnsi="宋体"/>
          <w:color w:val="auto"/>
          <w:sz w:val="24"/>
        </w:rPr>
        <w:t>报表的要求：</w:t>
      </w:r>
      <w:r w:rsidRPr="001452E4">
        <w:rPr>
          <w:rFonts w:ascii="宋体" w:hAnsi="宋体" w:hint="eastAsia"/>
          <w:color w:val="auto"/>
          <w:sz w:val="24"/>
          <w:u w:val="single"/>
        </w:rPr>
        <w:t>应包含上月已完成的及下月准备进行的对材料、设备及项目的所有部位及其施工工艺的质量检查和检验工作内容。</w:t>
      </w:r>
    </w:p>
    <w:p w14:paraId="1E73C39D" w14:textId="77777777" w:rsidR="00F12CA7" w:rsidRPr="001452E4" w:rsidRDefault="00000000">
      <w:pPr>
        <w:spacing w:line="360" w:lineRule="auto"/>
        <w:rPr>
          <w:rFonts w:ascii="宋体" w:hAnsi="宋体"/>
          <w:color w:val="auto"/>
          <w:sz w:val="24"/>
        </w:rPr>
      </w:pPr>
      <w:r w:rsidRPr="001452E4">
        <w:rPr>
          <w:rFonts w:ascii="宋体" w:hAnsi="宋体"/>
          <w:color w:val="auto"/>
          <w:sz w:val="24"/>
        </w:rPr>
        <w:t>监理人审查</w:t>
      </w:r>
      <w:r w:rsidRPr="001452E4">
        <w:rPr>
          <w:rFonts w:ascii="宋体" w:hAnsi="宋体" w:hint="eastAsia"/>
          <w:color w:val="auto"/>
          <w:sz w:val="24"/>
        </w:rPr>
        <w:t>项目质量</w:t>
      </w:r>
      <w:r w:rsidRPr="001452E4">
        <w:rPr>
          <w:rFonts w:ascii="宋体" w:hAnsi="宋体"/>
          <w:color w:val="auto"/>
          <w:sz w:val="24"/>
        </w:rPr>
        <w:t>报表的期限：</w:t>
      </w:r>
      <w:r w:rsidRPr="001452E4">
        <w:rPr>
          <w:rFonts w:ascii="宋体" w:hAnsi="宋体" w:hint="eastAsia"/>
          <w:color w:val="auto"/>
          <w:sz w:val="24"/>
          <w:u w:val="single"/>
        </w:rPr>
        <w:t>收到承包人报送的项目质量报表后</w:t>
      </w:r>
      <w:r w:rsidRPr="001452E4">
        <w:rPr>
          <w:rFonts w:ascii="宋体" w:hAnsi="宋体" w:hint="eastAsia"/>
          <w:color w:val="auto"/>
          <w:sz w:val="24"/>
          <w:u w:val="single"/>
        </w:rPr>
        <w:t>7</w:t>
      </w:r>
      <w:r w:rsidRPr="001452E4">
        <w:rPr>
          <w:rFonts w:ascii="宋体" w:hAnsi="宋体" w:hint="eastAsia"/>
          <w:color w:val="auto"/>
          <w:sz w:val="24"/>
          <w:u w:val="single"/>
        </w:rPr>
        <w:t>天内。</w:t>
      </w:r>
    </w:p>
    <w:p w14:paraId="3F704C4C" w14:textId="77777777" w:rsidR="00F12CA7" w:rsidRPr="001452E4" w:rsidRDefault="00000000">
      <w:pPr>
        <w:spacing w:line="360" w:lineRule="auto"/>
        <w:rPr>
          <w:rFonts w:ascii="宋体" w:hAnsi="宋体"/>
          <w:color w:val="auto"/>
          <w:sz w:val="24"/>
        </w:rPr>
      </w:pPr>
      <w:bookmarkStart w:id="512" w:name="_Toc99538746"/>
      <w:r w:rsidRPr="001452E4">
        <w:rPr>
          <w:rFonts w:ascii="宋体" w:hAnsi="宋体" w:hint="eastAsia"/>
          <w:color w:val="auto"/>
          <w:sz w:val="24"/>
        </w:rPr>
        <w:t xml:space="preserve">13.4 </w:t>
      </w:r>
      <w:r w:rsidRPr="001452E4">
        <w:rPr>
          <w:rFonts w:ascii="宋体" w:hAnsi="宋体"/>
          <w:color w:val="auto"/>
          <w:sz w:val="24"/>
        </w:rPr>
        <w:t>监理人的质量检查</w:t>
      </w:r>
      <w:bookmarkEnd w:id="512"/>
    </w:p>
    <w:p w14:paraId="12B49792" w14:textId="77777777" w:rsidR="00F12CA7" w:rsidRPr="001452E4" w:rsidRDefault="00000000">
      <w:pPr>
        <w:spacing w:line="360" w:lineRule="auto"/>
        <w:rPr>
          <w:rFonts w:ascii="宋体" w:hAnsi="宋体"/>
          <w:color w:val="auto"/>
          <w:sz w:val="24"/>
        </w:rPr>
      </w:pPr>
      <w:r w:rsidRPr="001452E4">
        <w:rPr>
          <w:rFonts w:ascii="宋体" w:hAnsi="宋体"/>
          <w:color w:val="auto"/>
          <w:sz w:val="24"/>
        </w:rPr>
        <w:t>承包人应当为监理人的检查和检验提供方便</w:t>
      </w:r>
      <w:r w:rsidRPr="001452E4">
        <w:rPr>
          <w:rFonts w:ascii="宋体" w:hAnsi="宋体"/>
          <w:color w:val="auto"/>
          <w:spacing w:val="-92"/>
          <w:sz w:val="24"/>
        </w:rPr>
        <w:t>，</w:t>
      </w:r>
      <w:r w:rsidRPr="001452E4">
        <w:rPr>
          <w:rFonts w:ascii="宋体" w:hAnsi="宋体"/>
          <w:color w:val="auto"/>
          <w:sz w:val="24"/>
        </w:rPr>
        <w:t>监理人可以进行察看和查阅施工原始记录</w:t>
      </w:r>
      <w:r w:rsidRPr="001452E4">
        <w:rPr>
          <w:rFonts w:ascii="宋体" w:hAnsi="宋体"/>
          <w:color w:val="auto"/>
          <w:spacing w:val="-1"/>
          <w:sz w:val="24"/>
        </w:rPr>
        <w:t>的</w:t>
      </w:r>
      <w:r w:rsidRPr="001452E4">
        <w:rPr>
          <w:rFonts w:ascii="宋体" w:hAnsi="宋体"/>
          <w:color w:val="auto"/>
          <w:sz w:val="24"/>
        </w:rPr>
        <w:t>其他地方包括：</w:t>
      </w:r>
      <w:r w:rsidRPr="001452E4">
        <w:rPr>
          <w:rFonts w:ascii="宋体" w:hAnsi="宋体" w:hint="eastAsia"/>
          <w:color w:val="auto"/>
          <w:sz w:val="24"/>
          <w:u w:val="single"/>
        </w:rPr>
        <w:t>按监理人要求执行</w:t>
      </w:r>
    </w:p>
    <w:p w14:paraId="7FC80627" w14:textId="77777777" w:rsidR="00F12CA7" w:rsidRPr="001452E4" w:rsidRDefault="00000000">
      <w:pPr>
        <w:spacing w:line="360" w:lineRule="auto"/>
        <w:rPr>
          <w:rFonts w:ascii="宋体" w:hAnsi="宋体"/>
          <w:color w:val="auto"/>
          <w:sz w:val="24"/>
        </w:rPr>
      </w:pPr>
      <w:bookmarkStart w:id="513" w:name="_Toc99538747"/>
      <w:r w:rsidRPr="001452E4">
        <w:rPr>
          <w:rFonts w:ascii="宋体" w:hAnsi="宋体" w:hint="eastAsia"/>
          <w:color w:val="auto"/>
          <w:sz w:val="24"/>
        </w:rPr>
        <w:t xml:space="preserve">13.5 </w:t>
      </w:r>
      <w:r w:rsidRPr="001452E4">
        <w:rPr>
          <w:rFonts w:ascii="宋体" w:hAnsi="宋体" w:hint="eastAsia"/>
          <w:color w:val="auto"/>
          <w:sz w:val="24"/>
        </w:rPr>
        <w:t>项目隐蔽</w:t>
      </w:r>
      <w:r w:rsidRPr="001452E4">
        <w:rPr>
          <w:rFonts w:ascii="宋体" w:hAnsi="宋体"/>
          <w:color w:val="auto"/>
          <w:sz w:val="24"/>
        </w:rPr>
        <w:t>部位覆盖前的检查</w:t>
      </w:r>
      <w:bookmarkEnd w:id="513"/>
    </w:p>
    <w:p w14:paraId="27C04A2D"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13.5.1 </w:t>
      </w:r>
      <w:r w:rsidRPr="001452E4">
        <w:rPr>
          <w:rFonts w:ascii="宋体" w:hAnsi="宋体"/>
          <w:color w:val="auto"/>
          <w:sz w:val="24"/>
        </w:rPr>
        <w:t>监理人对</w:t>
      </w:r>
      <w:r w:rsidRPr="001452E4">
        <w:rPr>
          <w:rFonts w:ascii="宋体" w:hAnsi="宋体" w:hint="eastAsia"/>
          <w:color w:val="auto"/>
          <w:sz w:val="24"/>
        </w:rPr>
        <w:t>项目隐蔽</w:t>
      </w:r>
      <w:r w:rsidRPr="001452E4">
        <w:rPr>
          <w:rFonts w:ascii="宋体" w:hAnsi="宋体"/>
          <w:color w:val="auto"/>
          <w:sz w:val="24"/>
        </w:rPr>
        <w:t>部位进行检查的期限：</w:t>
      </w:r>
      <w:r w:rsidRPr="001452E4">
        <w:rPr>
          <w:rFonts w:ascii="宋体" w:hAnsi="宋体" w:hint="eastAsia"/>
          <w:color w:val="auto"/>
          <w:sz w:val="24"/>
          <w:u w:val="single"/>
        </w:rPr>
        <w:t>收到承包人的检查通知后工作日时间内</w:t>
      </w:r>
      <w:r w:rsidRPr="001452E4">
        <w:rPr>
          <w:rFonts w:ascii="宋体" w:hAnsi="宋体" w:hint="eastAsia"/>
          <w:color w:val="auto"/>
          <w:sz w:val="24"/>
          <w:u w:val="single"/>
        </w:rPr>
        <w:t>12</w:t>
      </w:r>
      <w:r w:rsidRPr="001452E4">
        <w:rPr>
          <w:rFonts w:ascii="宋体" w:hAnsi="宋体" w:hint="eastAsia"/>
          <w:color w:val="auto"/>
          <w:sz w:val="24"/>
          <w:u w:val="single"/>
        </w:rPr>
        <w:t>小时内或工作日时间外</w:t>
      </w:r>
      <w:r w:rsidRPr="001452E4">
        <w:rPr>
          <w:rFonts w:ascii="宋体" w:hAnsi="宋体" w:hint="eastAsia"/>
          <w:color w:val="auto"/>
          <w:sz w:val="24"/>
          <w:u w:val="single"/>
        </w:rPr>
        <w:t>24</w:t>
      </w:r>
      <w:r w:rsidRPr="001452E4">
        <w:rPr>
          <w:rFonts w:ascii="宋体" w:hAnsi="宋体" w:hint="eastAsia"/>
          <w:color w:val="auto"/>
          <w:sz w:val="24"/>
          <w:u w:val="single"/>
        </w:rPr>
        <w:t>小时内。</w:t>
      </w:r>
    </w:p>
    <w:p w14:paraId="1856B54D" w14:textId="77777777" w:rsidR="00F12CA7" w:rsidRPr="001452E4" w:rsidRDefault="00000000">
      <w:pPr>
        <w:spacing w:line="360" w:lineRule="auto"/>
        <w:rPr>
          <w:rFonts w:ascii="宋体" w:hAnsi="宋体"/>
          <w:color w:val="auto"/>
          <w:sz w:val="24"/>
        </w:rPr>
      </w:pPr>
      <w:bookmarkStart w:id="514" w:name="_Toc99538748"/>
      <w:r w:rsidRPr="001452E4">
        <w:rPr>
          <w:rFonts w:ascii="宋体" w:hAnsi="宋体" w:hint="eastAsia"/>
          <w:color w:val="auto"/>
          <w:spacing w:val="-3"/>
          <w:sz w:val="24"/>
        </w:rPr>
        <w:t xml:space="preserve">15. </w:t>
      </w:r>
      <w:r w:rsidRPr="001452E4">
        <w:rPr>
          <w:rFonts w:ascii="宋体" w:hAnsi="宋体"/>
          <w:color w:val="auto"/>
          <w:sz w:val="24"/>
        </w:rPr>
        <w:t>变更</w:t>
      </w:r>
      <w:bookmarkEnd w:id="514"/>
    </w:p>
    <w:p w14:paraId="40071058" w14:textId="77777777" w:rsidR="00F12CA7" w:rsidRPr="001452E4" w:rsidRDefault="00000000">
      <w:pPr>
        <w:spacing w:line="360" w:lineRule="auto"/>
        <w:rPr>
          <w:rFonts w:ascii="宋体" w:hAnsi="宋体"/>
          <w:color w:val="auto"/>
          <w:sz w:val="24"/>
        </w:rPr>
      </w:pPr>
      <w:bookmarkStart w:id="515" w:name="_Toc99538749"/>
      <w:r w:rsidRPr="001452E4">
        <w:rPr>
          <w:rFonts w:ascii="宋体" w:hAnsi="宋体" w:hint="eastAsia"/>
          <w:color w:val="auto"/>
          <w:sz w:val="24"/>
        </w:rPr>
        <w:t xml:space="preserve">15.1 </w:t>
      </w:r>
      <w:r w:rsidRPr="001452E4">
        <w:rPr>
          <w:rFonts w:ascii="宋体" w:hAnsi="宋体"/>
          <w:color w:val="auto"/>
          <w:sz w:val="24"/>
        </w:rPr>
        <w:t>变更的范围和内容</w:t>
      </w:r>
      <w:bookmarkEnd w:id="515"/>
    </w:p>
    <w:p w14:paraId="0884CDD1"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15.1.1 </w:t>
      </w:r>
      <w:r w:rsidRPr="001452E4">
        <w:rPr>
          <w:rFonts w:ascii="宋体" w:hAnsi="宋体"/>
          <w:color w:val="auto"/>
          <w:sz w:val="24"/>
        </w:rPr>
        <w:t>在履行合同中发生以下情形之一，应按照本条规定进行变更。</w:t>
      </w:r>
    </w:p>
    <w:p w14:paraId="3B9C25B2" w14:textId="77777777" w:rsidR="00F12CA7" w:rsidRPr="001452E4" w:rsidRDefault="00000000">
      <w:pPr>
        <w:spacing w:line="360" w:lineRule="auto"/>
        <w:rPr>
          <w:rFonts w:ascii="宋体" w:hAnsi="宋体"/>
          <w:color w:val="auto"/>
          <w:sz w:val="24"/>
        </w:rPr>
      </w:pPr>
      <w:r w:rsidRPr="001452E4">
        <w:rPr>
          <w:rFonts w:ascii="宋体" w:hAnsi="宋体"/>
          <w:color w:val="auto"/>
          <w:sz w:val="24"/>
        </w:rPr>
        <w:t>（</w:t>
      </w:r>
      <w:r w:rsidRPr="001452E4">
        <w:rPr>
          <w:rFonts w:ascii="宋体" w:hAnsi="宋体"/>
          <w:color w:val="auto"/>
          <w:sz w:val="24"/>
        </w:rPr>
        <w:t>6</w:t>
      </w:r>
      <w:r w:rsidRPr="001452E4">
        <w:rPr>
          <w:rFonts w:ascii="宋体" w:hAnsi="宋体"/>
          <w:color w:val="auto"/>
          <w:sz w:val="24"/>
        </w:rPr>
        <w:t>）变更的其他情形：</w:t>
      </w:r>
      <w:r w:rsidRPr="001452E4">
        <w:rPr>
          <w:rFonts w:ascii="宋体" w:hAnsi="宋体" w:hint="eastAsia"/>
          <w:color w:val="auto"/>
          <w:sz w:val="24"/>
          <w:u w:val="single"/>
        </w:rPr>
        <w:t xml:space="preserve">  /  </w:t>
      </w:r>
    </w:p>
    <w:p w14:paraId="07F464C0" w14:textId="77777777" w:rsidR="00F12CA7" w:rsidRPr="001452E4" w:rsidRDefault="00000000">
      <w:pPr>
        <w:spacing w:line="360" w:lineRule="auto"/>
        <w:rPr>
          <w:rFonts w:ascii="宋体" w:hAnsi="宋体"/>
          <w:color w:val="auto"/>
          <w:sz w:val="24"/>
        </w:rPr>
      </w:pPr>
      <w:bookmarkStart w:id="516" w:name="_Toc99538750"/>
      <w:r w:rsidRPr="001452E4">
        <w:rPr>
          <w:rFonts w:ascii="宋体" w:hAnsi="宋体" w:hint="eastAsia"/>
          <w:color w:val="auto"/>
          <w:sz w:val="24"/>
        </w:rPr>
        <w:t xml:space="preserve">15.3 </w:t>
      </w:r>
      <w:r w:rsidRPr="001452E4">
        <w:rPr>
          <w:rFonts w:ascii="宋体" w:hAnsi="宋体"/>
          <w:color w:val="auto"/>
          <w:sz w:val="24"/>
        </w:rPr>
        <w:t>变更程序</w:t>
      </w:r>
      <w:bookmarkEnd w:id="516"/>
    </w:p>
    <w:p w14:paraId="4B6396D8" w14:textId="77777777" w:rsidR="00F12CA7" w:rsidRPr="001452E4" w:rsidRDefault="00000000">
      <w:pPr>
        <w:spacing w:line="360" w:lineRule="auto"/>
        <w:rPr>
          <w:rFonts w:ascii="宋体" w:hAnsi="宋体"/>
          <w:color w:val="auto"/>
          <w:sz w:val="24"/>
        </w:rPr>
      </w:pPr>
      <w:r w:rsidRPr="001452E4">
        <w:rPr>
          <w:rFonts w:ascii="宋体" w:hAnsi="宋体"/>
          <w:color w:val="auto"/>
          <w:sz w:val="24"/>
        </w:rPr>
        <w:t>15.3.2</w:t>
      </w:r>
      <w:r w:rsidRPr="001452E4">
        <w:rPr>
          <w:rFonts w:ascii="宋体" w:hAnsi="宋体"/>
          <w:color w:val="auto"/>
          <w:sz w:val="24"/>
        </w:rPr>
        <w:t>变更估价</w:t>
      </w:r>
    </w:p>
    <w:p w14:paraId="4A71A18B" w14:textId="77777777" w:rsidR="00F12CA7" w:rsidRPr="001452E4" w:rsidRDefault="00000000">
      <w:pPr>
        <w:spacing w:line="360" w:lineRule="auto"/>
        <w:rPr>
          <w:rFonts w:ascii="宋体" w:hAnsi="宋体"/>
          <w:color w:val="auto"/>
          <w:sz w:val="24"/>
        </w:rPr>
      </w:pPr>
      <w:r w:rsidRPr="001452E4">
        <w:rPr>
          <w:rFonts w:ascii="宋体" w:hAnsi="宋体"/>
          <w:color w:val="auto"/>
          <w:sz w:val="24"/>
        </w:rPr>
        <w:t>（</w:t>
      </w:r>
      <w:r w:rsidRPr="001452E4">
        <w:rPr>
          <w:rFonts w:ascii="宋体" w:hAnsi="宋体"/>
          <w:color w:val="auto"/>
          <w:sz w:val="24"/>
        </w:rPr>
        <w:t>1</w:t>
      </w:r>
      <w:r w:rsidRPr="001452E4">
        <w:rPr>
          <w:rFonts w:ascii="宋体" w:hAnsi="宋体"/>
          <w:color w:val="auto"/>
          <w:sz w:val="24"/>
        </w:rPr>
        <w:t>）承包人提交变更报价书的期限：</w:t>
      </w:r>
      <w:r w:rsidRPr="001452E4">
        <w:rPr>
          <w:rFonts w:ascii="宋体" w:hAnsi="宋体" w:hint="eastAsia"/>
          <w:color w:val="auto"/>
          <w:sz w:val="24"/>
          <w:u w:val="single"/>
        </w:rPr>
        <w:t>承包人收到变更指示或变更意向书后的</w:t>
      </w:r>
      <w:r w:rsidRPr="001452E4">
        <w:rPr>
          <w:rFonts w:ascii="宋体" w:hAnsi="宋体" w:hint="eastAsia"/>
          <w:color w:val="auto"/>
          <w:sz w:val="24"/>
          <w:u w:val="single"/>
        </w:rPr>
        <w:t>14</w:t>
      </w:r>
      <w:r w:rsidRPr="001452E4">
        <w:rPr>
          <w:rFonts w:ascii="宋体" w:hAnsi="宋体" w:hint="eastAsia"/>
          <w:color w:val="auto"/>
          <w:sz w:val="24"/>
          <w:u w:val="single"/>
        </w:rPr>
        <w:t>天内</w:t>
      </w:r>
    </w:p>
    <w:p w14:paraId="1CD4EEE2" w14:textId="77777777" w:rsidR="00F12CA7" w:rsidRPr="001452E4" w:rsidRDefault="00000000">
      <w:pPr>
        <w:spacing w:line="360" w:lineRule="auto"/>
        <w:rPr>
          <w:rFonts w:ascii="宋体" w:hAnsi="宋体"/>
          <w:color w:val="auto"/>
          <w:sz w:val="24"/>
        </w:rPr>
      </w:pPr>
      <w:r w:rsidRPr="001452E4">
        <w:rPr>
          <w:rFonts w:ascii="宋体" w:hAnsi="宋体"/>
          <w:color w:val="auto"/>
          <w:sz w:val="24"/>
        </w:rPr>
        <w:lastRenderedPageBreak/>
        <w:t>（</w:t>
      </w:r>
      <w:r w:rsidRPr="001452E4">
        <w:rPr>
          <w:rFonts w:ascii="宋体" w:hAnsi="宋体"/>
          <w:color w:val="auto"/>
          <w:sz w:val="24"/>
        </w:rPr>
        <w:t>3</w:t>
      </w:r>
      <w:r w:rsidRPr="001452E4">
        <w:rPr>
          <w:rFonts w:ascii="宋体" w:hAnsi="宋体"/>
          <w:color w:val="auto"/>
          <w:sz w:val="24"/>
        </w:rPr>
        <w:t>）监理人商定或确定变更价格的期限：</w:t>
      </w:r>
      <w:r w:rsidRPr="001452E4">
        <w:rPr>
          <w:rFonts w:ascii="宋体" w:hAnsi="宋体" w:hint="eastAsia"/>
          <w:color w:val="auto"/>
          <w:sz w:val="24"/>
          <w:u w:val="single"/>
        </w:rPr>
        <w:t>收到承包人变更报价书后的</w:t>
      </w:r>
      <w:r w:rsidRPr="001452E4">
        <w:rPr>
          <w:rFonts w:ascii="宋体" w:hAnsi="宋体" w:hint="eastAsia"/>
          <w:color w:val="auto"/>
          <w:sz w:val="24"/>
          <w:u w:val="single"/>
        </w:rPr>
        <w:t>21</w:t>
      </w:r>
      <w:r w:rsidRPr="001452E4">
        <w:rPr>
          <w:rFonts w:ascii="宋体" w:hAnsi="宋体" w:hint="eastAsia"/>
          <w:color w:val="auto"/>
          <w:sz w:val="24"/>
          <w:u w:val="single"/>
        </w:rPr>
        <w:t>天内，较大变更变更价款确认的时限酌情延长。</w:t>
      </w:r>
    </w:p>
    <w:p w14:paraId="605CCA0D" w14:textId="77777777" w:rsidR="00F12CA7" w:rsidRPr="001452E4" w:rsidRDefault="00000000">
      <w:pPr>
        <w:spacing w:line="360" w:lineRule="auto"/>
        <w:rPr>
          <w:rFonts w:ascii="宋体" w:hAnsi="宋体"/>
          <w:color w:val="auto"/>
          <w:sz w:val="24"/>
        </w:rPr>
      </w:pPr>
      <w:bookmarkStart w:id="517" w:name="_Toc99538751"/>
      <w:r w:rsidRPr="001452E4">
        <w:rPr>
          <w:rFonts w:ascii="宋体" w:hAnsi="宋体" w:hint="eastAsia"/>
          <w:color w:val="auto"/>
          <w:sz w:val="24"/>
        </w:rPr>
        <w:t xml:space="preserve">15.4 </w:t>
      </w:r>
      <w:r w:rsidRPr="001452E4">
        <w:rPr>
          <w:rFonts w:ascii="宋体" w:hAnsi="宋体"/>
          <w:color w:val="auto"/>
          <w:sz w:val="24"/>
        </w:rPr>
        <w:t>变更的估价原则</w:t>
      </w:r>
      <w:bookmarkEnd w:id="517"/>
    </w:p>
    <w:p w14:paraId="75B5D774"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15.4.5</w:t>
      </w:r>
      <w:r w:rsidRPr="001452E4">
        <w:rPr>
          <w:rFonts w:ascii="宋体" w:hAnsi="宋体" w:hint="eastAsia"/>
          <w:color w:val="auto"/>
          <w:sz w:val="24"/>
        </w:rPr>
        <w:t>合同协议书约定采用固定总价合同形式时，综合单价不予以调整。在原图纸和清单中包含的内容，不予以变更；在原图纸和清单中未包含的内容，按设计人、监理人、发包人的通知执行，相关变更价格由监理人和发包人按</w:t>
      </w:r>
      <w:r w:rsidRPr="001452E4">
        <w:rPr>
          <w:rFonts w:ascii="宋体" w:hAnsi="宋体" w:hint="eastAsia"/>
          <w:color w:val="auto"/>
          <w:sz w:val="24"/>
        </w:rPr>
        <w:t>15.4.6</w:t>
      </w:r>
      <w:r w:rsidRPr="001452E4">
        <w:rPr>
          <w:rFonts w:ascii="宋体" w:hAnsi="宋体" w:hint="eastAsia"/>
          <w:color w:val="auto"/>
          <w:sz w:val="24"/>
        </w:rPr>
        <w:t>的原则进行确认。</w:t>
      </w:r>
    </w:p>
    <w:p w14:paraId="5CC449B9"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15.4.6 </w:t>
      </w:r>
      <w:r w:rsidRPr="001452E4">
        <w:rPr>
          <w:rFonts w:ascii="宋体" w:hAnsi="宋体"/>
          <w:color w:val="auto"/>
          <w:sz w:val="24"/>
        </w:rPr>
        <w:t>因变更引起价格调整的其他处理方式：</w:t>
      </w:r>
    </w:p>
    <w:p w14:paraId="62962BAF" w14:textId="77777777" w:rsidR="00F12CA7" w:rsidRPr="001452E4" w:rsidRDefault="00000000">
      <w:pPr>
        <w:spacing w:line="360" w:lineRule="auto"/>
        <w:rPr>
          <w:rFonts w:ascii="宋体" w:hAnsi="宋体"/>
          <w:color w:val="auto"/>
          <w:sz w:val="24"/>
          <w:u w:val="single"/>
        </w:rPr>
      </w:pPr>
      <w:r w:rsidRPr="001452E4">
        <w:rPr>
          <w:rFonts w:ascii="宋体" w:hAnsi="宋体" w:hint="eastAsia"/>
          <w:color w:val="auto"/>
          <w:sz w:val="24"/>
          <w:u w:val="single"/>
        </w:rPr>
        <w:t>在合同文件中没有适用或类似于变更工作的价格。其组价原则为：</w:t>
      </w:r>
    </w:p>
    <w:p w14:paraId="37B25177" w14:textId="77777777" w:rsidR="00F12CA7" w:rsidRPr="001452E4" w:rsidRDefault="00000000">
      <w:pPr>
        <w:spacing w:line="360" w:lineRule="auto"/>
        <w:rPr>
          <w:rFonts w:ascii="宋体" w:hAnsi="宋体"/>
          <w:color w:val="auto"/>
          <w:sz w:val="24"/>
          <w:u w:val="single"/>
        </w:rPr>
      </w:pPr>
      <w:r w:rsidRPr="001452E4">
        <w:rPr>
          <w:rFonts w:ascii="宋体" w:hAnsi="宋体" w:hint="eastAsia"/>
          <w:color w:val="auto"/>
          <w:sz w:val="24"/>
          <w:u w:val="single"/>
        </w:rPr>
        <w:t>（</w:t>
      </w:r>
      <w:r w:rsidRPr="001452E4">
        <w:rPr>
          <w:rFonts w:ascii="宋体" w:hAnsi="宋体" w:hint="eastAsia"/>
          <w:color w:val="auto"/>
          <w:sz w:val="24"/>
          <w:u w:val="single"/>
        </w:rPr>
        <w:t>1</w:t>
      </w:r>
      <w:r w:rsidRPr="001452E4">
        <w:rPr>
          <w:rFonts w:ascii="宋体" w:hAnsi="宋体" w:hint="eastAsia"/>
          <w:color w:val="auto"/>
          <w:sz w:val="24"/>
          <w:u w:val="single"/>
        </w:rPr>
        <w:t>）合同中已有适用的综合单价，按合同中已有的综合单价确定。</w:t>
      </w:r>
    </w:p>
    <w:p w14:paraId="3F15C15B" w14:textId="77777777" w:rsidR="00F12CA7" w:rsidRPr="001452E4" w:rsidRDefault="00000000">
      <w:pPr>
        <w:spacing w:line="360" w:lineRule="auto"/>
        <w:rPr>
          <w:rFonts w:ascii="宋体" w:hAnsi="宋体"/>
          <w:color w:val="auto"/>
          <w:sz w:val="24"/>
          <w:u w:val="single"/>
        </w:rPr>
      </w:pPr>
      <w:r w:rsidRPr="001452E4">
        <w:rPr>
          <w:rFonts w:ascii="宋体" w:hAnsi="宋体" w:hint="eastAsia"/>
          <w:color w:val="auto"/>
          <w:sz w:val="24"/>
          <w:u w:val="single"/>
        </w:rPr>
        <w:t>（</w:t>
      </w:r>
      <w:r w:rsidRPr="001452E4">
        <w:rPr>
          <w:rFonts w:ascii="宋体" w:hAnsi="宋体" w:hint="eastAsia"/>
          <w:color w:val="auto"/>
          <w:sz w:val="24"/>
          <w:u w:val="single"/>
        </w:rPr>
        <w:t>2</w:t>
      </w:r>
      <w:r w:rsidRPr="001452E4">
        <w:rPr>
          <w:rFonts w:ascii="宋体" w:hAnsi="宋体" w:hint="eastAsia"/>
          <w:color w:val="auto"/>
          <w:sz w:val="24"/>
          <w:u w:val="single"/>
        </w:rPr>
        <w:t>）合同中有类似的综合单价的，参照类似的综合单价确定。</w:t>
      </w:r>
    </w:p>
    <w:p w14:paraId="7AF37BF3" w14:textId="77777777" w:rsidR="00F12CA7" w:rsidRPr="001452E4" w:rsidRDefault="00000000">
      <w:pPr>
        <w:spacing w:line="360" w:lineRule="auto"/>
        <w:rPr>
          <w:rFonts w:ascii="宋体" w:hAnsi="宋体"/>
          <w:color w:val="auto"/>
          <w:sz w:val="24"/>
          <w:u w:val="single"/>
        </w:rPr>
      </w:pPr>
      <w:r w:rsidRPr="001452E4">
        <w:rPr>
          <w:rFonts w:ascii="宋体" w:hAnsi="宋体" w:hint="eastAsia"/>
          <w:color w:val="auto"/>
          <w:sz w:val="24"/>
          <w:u w:val="single"/>
        </w:rPr>
        <w:t>（</w:t>
      </w:r>
      <w:r w:rsidRPr="001452E4">
        <w:rPr>
          <w:rFonts w:ascii="宋体" w:hAnsi="宋体" w:hint="eastAsia"/>
          <w:color w:val="auto"/>
          <w:sz w:val="24"/>
          <w:u w:val="single"/>
        </w:rPr>
        <w:t>3</w:t>
      </w:r>
      <w:r w:rsidRPr="001452E4">
        <w:rPr>
          <w:rFonts w:ascii="宋体" w:hAnsi="宋体" w:hint="eastAsia"/>
          <w:color w:val="auto"/>
          <w:sz w:val="24"/>
          <w:u w:val="single"/>
        </w:rPr>
        <w:t>）合同中没有类似清单项目综合单价的，参照项目建设当期《北京建设工程造价信息》、《北京市建设工程计价依据</w:t>
      </w:r>
      <w:r w:rsidRPr="001452E4">
        <w:rPr>
          <w:rFonts w:ascii="宋体" w:hAnsi="宋体" w:hint="eastAsia"/>
          <w:color w:val="auto"/>
          <w:sz w:val="24"/>
          <w:u w:val="single"/>
        </w:rPr>
        <w:t>-</w:t>
      </w:r>
      <w:r w:rsidRPr="001452E4">
        <w:rPr>
          <w:rFonts w:ascii="宋体" w:hAnsi="宋体" w:hint="eastAsia"/>
          <w:color w:val="auto"/>
          <w:sz w:val="24"/>
          <w:u w:val="single"/>
        </w:rPr>
        <w:t>预算消耗量标准》和《北京市房屋修缮工程计价依据</w:t>
      </w:r>
      <w:r w:rsidRPr="001452E4">
        <w:rPr>
          <w:rFonts w:ascii="宋体" w:hAnsi="宋体" w:hint="eastAsia"/>
          <w:color w:val="auto"/>
          <w:sz w:val="24"/>
          <w:u w:val="single"/>
        </w:rPr>
        <w:t>-</w:t>
      </w:r>
      <w:r w:rsidRPr="001452E4">
        <w:rPr>
          <w:rFonts w:ascii="宋体" w:hAnsi="宋体" w:hint="eastAsia"/>
          <w:color w:val="auto"/>
          <w:sz w:val="24"/>
          <w:u w:val="single"/>
        </w:rPr>
        <w:t>预算消耗量标准》等相关造价文件编制综合单价，经发包人、监理人、工程造价咨询单位（如有）确认后确定综合单价。</w:t>
      </w:r>
    </w:p>
    <w:p w14:paraId="79B9FB21" w14:textId="77777777" w:rsidR="00F12CA7" w:rsidRPr="001452E4" w:rsidRDefault="00000000">
      <w:pPr>
        <w:spacing w:line="360" w:lineRule="auto"/>
        <w:rPr>
          <w:rFonts w:ascii="宋体" w:hAnsi="宋体"/>
          <w:color w:val="auto"/>
          <w:sz w:val="24"/>
          <w:u w:val="single"/>
        </w:rPr>
      </w:pPr>
      <w:r w:rsidRPr="001452E4">
        <w:rPr>
          <w:rFonts w:ascii="宋体" w:hAnsi="宋体" w:hint="eastAsia"/>
          <w:color w:val="auto"/>
          <w:sz w:val="24"/>
          <w:u w:val="single"/>
        </w:rPr>
        <w:t>（</w:t>
      </w:r>
      <w:r w:rsidRPr="001452E4">
        <w:rPr>
          <w:rFonts w:ascii="宋体" w:hAnsi="宋体" w:hint="eastAsia"/>
          <w:color w:val="auto"/>
          <w:sz w:val="24"/>
          <w:u w:val="single"/>
        </w:rPr>
        <w:t>4</w:t>
      </w:r>
      <w:r w:rsidRPr="001452E4">
        <w:rPr>
          <w:rFonts w:ascii="宋体" w:hAnsi="宋体" w:hint="eastAsia"/>
          <w:color w:val="auto"/>
          <w:sz w:val="24"/>
          <w:u w:val="single"/>
        </w:rPr>
        <w:t>）综合单价中的各项取费标准按相应项目原投标费率确定。</w:t>
      </w:r>
    </w:p>
    <w:p w14:paraId="2BD36B0D"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u w:val="single"/>
        </w:rPr>
        <w:t>（</w:t>
      </w:r>
      <w:r w:rsidRPr="001452E4">
        <w:rPr>
          <w:rFonts w:ascii="宋体" w:hAnsi="宋体" w:hint="eastAsia"/>
          <w:color w:val="auto"/>
          <w:sz w:val="24"/>
          <w:u w:val="single"/>
        </w:rPr>
        <w:t>5</w:t>
      </w:r>
      <w:r w:rsidRPr="001452E4">
        <w:rPr>
          <w:rFonts w:ascii="宋体" w:hAnsi="宋体" w:hint="eastAsia"/>
          <w:color w:val="auto"/>
          <w:sz w:val="24"/>
          <w:u w:val="single"/>
        </w:rPr>
        <w:t>）项目特征表述一致，但是综合单价不一致时按综合单价最低的执行。</w:t>
      </w:r>
    </w:p>
    <w:p w14:paraId="7A3FE41D" w14:textId="77777777" w:rsidR="00F12CA7" w:rsidRPr="001452E4" w:rsidRDefault="00000000">
      <w:pPr>
        <w:spacing w:line="360" w:lineRule="auto"/>
        <w:rPr>
          <w:rFonts w:ascii="宋体" w:hAnsi="宋体"/>
          <w:color w:val="auto"/>
          <w:sz w:val="24"/>
        </w:rPr>
      </w:pPr>
      <w:bookmarkStart w:id="518" w:name="_Toc99538752"/>
      <w:r w:rsidRPr="001452E4">
        <w:rPr>
          <w:rFonts w:ascii="宋体" w:hAnsi="宋体"/>
          <w:color w:val="auto"/>
          <w:sz w:val="24"/>
        </w:rPr>
        <w:t>15.5</w:t>
      </w:r>
      <w:r w:rsidRPr="001452E4">
        <w:rPr>
          <w:rFonts w:ascii="宋体" w:hAnsi="宋体"/>
          <w:color w:val="auto"/>
          <w:sz w:val="24"/>
        </w:rPr>
        <w:t>承包人</w:t>
      </w:r>
      <w:r w:rsidRPr="001452E4">
        <w:rPr>
          <w:rFonts w:ascii="宋体" w:hAnsi="宋体"/>
          <w:color w:val="auto"/>
          <w:spacing w:val="10"/>
          <w:sz w:val="24"/>
        </w:rPr>
        <w:t>的合理化建议</w:t>
      </w:r>
      <w:bookmarkEnd w:id="518"/>
    </w:p>
    <w:p w14:paraId="3A28EF1E" w14:textId="77777777" w:rsidR="00F12CA7" w:rsidRPr="001452E4" w:rsidRDefault="00000000">
      <w:pPr>
        <w:spacing w:line="360" w:lineRule="auto"/>
        <w:rPr>
          <w:rFonts w:ascii="宋体" w:hAnsi="宋体"/>
          <w:color w:val="auto"/>
          <w:sz w:val="24"/>
        </w:rPr>
      </w:pPr>
      <w:r w:rsidRPr="001452E4">
        <w:rPr>
          <w:rFonts w:ascii="宋体" w:hAnsi="宋体"/>
          <w:color w:val="auto"/>
          <w:sz w:val="24"/>
        </w:rPr>
        <w:t>15.5.2</w:t>
      </w:r>
      <w:r w:rsidRPr="001452E4">
        <w:rPr>
          <w:rFonts w:ascii="宋体" w:hAnsi="宋体"/>
          <w:color w:val="auto"/>
          <w:sz w:val="24"/>
        </w:rPr>
        <w:t>对承包人提出合理化建议的奖励方法：</w:t>
      </w:r>
      <w:r w:rsidRPr="001452E4">
        <w:rPr>
          <w:rFonts w:ascii="宋体" w:hAnsi="宋体" w:hint="eastAsia"/>
          <w:color w:val="auto"/>
          <w:sz w:val="24"/>
          <w:u w:val="single"/>
        </w:rPr>
        <w:t xml:space="preserve">  /    </w:t>
      </w:r>
    </w:p>
    <w:p w14:paraId="3D30DFA8" w14:textId="77777777" w:rsidR="00F12CA7" w:rsidRPr="001452E4" w:rsidRDefault="00000000">
      <w:pPr>
        <w:spacing w:line="360" w:lineRule="auto"/>
        <w:rPr>
          <w:rFonts w:ascii="宋体" w:hAnsi="宋体"/>
          <w:color w:val="auto"/>
          <w:sz w:val="24"/>
        </w:rPr>
      </w:pPr>
      <w:bookmarkStart w:id="519" w:name="_Toc99538753"/>
      <w:r w:rsidRPr="001452E4">
        <w:rPr>
          <w:rFonts w:ascii="宋体" w:hAnsi="宋体" w:hint="eastAsia"/>
          <w:color w:val="auto"/>
          <w:sz w:val="24"/>
        </w:rPr>
        <w:t xml:space="preserve">16. </w:t>
      </w:r>
      <w:r w:rsidRPr="001452E4">
        <w:rPr>
          <w:rFonts w:ascii="宋体" w:hAnsi="宋体"/>
          <w:color w:val="auto"/>
          <w:sz w:val="24"/>
        </w:rPr>
        <w:t>价格调整</w:t>
      </w:r>
      <w:bookmarkEnd w:id="519"/>
    </w:p>
    <w:p w14:paraId="497FB358" w14:textId="77777777" w:rsidR="00F12CA7" w:rsidRPr="001452E4" w:rsidRDefault="00000000">
      <w:pPr>
        <w:spacing w:line="360" w:lineRule="auto"/>
        <w:rPr>
          <w:rFonts w:ascii="宋体" w:hAnsi="宋体"/>
          <w:color w:val="auto"/>
          <w:sz w:val="24"/>
        </w:rPr>
      </w:pPr>
      <w:bookmarkStart w:id="520" w:name="_Toc99538754"/>
      <w:r w:rsidRPr="001452E4">
        <w:rPr>
          <w:rFonts w:ascii="宋体" w:hAnsi="宋体" w:hint="eastAsia"/>
          <w:color w:val="auto"/>
          <w:sz w:val="24"/>
        </w:rPr>
        <w:t xml:space="preserve">16.1 </w:t>
      </w:r>
      <w:r w:rsidRPr="001452E4">
        <w:rPr>
          <w:rFonts w:ascii="宋体" w:hAnsi="宋体"/>
          <w:color w:val="auto"/>
          <w:sz w:val="24"/>
        </w:rPr>
        <w:t>物价波动引起的价格调整</w:t>
      </w:r>
      <w:bookmarkEnd w:id="520"/>
    </w:p>
    <w:p w14:paraId="2E918BAB" w14:textId="77777777" w:rsidR="00F12CA7" w:rsidRPr="001452E4" w:rsidRDefault="00000000">
      <w:pPr>
        <w:spacing w:line="360" w:lineRule="auto"/>
        <w:rPr>
          <w:rFonts w:ascii="宋体" w:hAnsi="宋体"/>
          <w:color w:val="auto"/>
          <w:sz w:val="24"/>
        </w:rPr>
      </w:pPr>
      <w:r w:rsidRPr="001452E4">
        <w:rPr>
          <w:rFonts w:ascii="宋体" w:hAnsi="宋体"/>
          <w:color w:val="auto"/>
          <w:sz w:val="24"/>
        </w:rPr>
        <w:t>物价波动引起价格调整方法：</w:t>
      </w:r>
      <w:r w:rsidRPr="001452E4">
        <w:rPr>
          <w:rFonts w:ascii="宋体" w:hAnsi="宋体" w:hint="eastAsia"/>
          <w:color w:val="auto"/>
          <w:sz w:val="24"/>
          <w:u w:val="single"/>
        </w:rPr>
        <w:t>采用造价信息调整价格差额</w:t>
      </w:r>
      <w:r w:rsidRPr="001452E4">
        <w:rPr>
          <w:rFonts w:ascii="宋体" w:hAnsi="宋体" w:hint="eastAsia"/>
          <w:b/>
          <w:color w:val="auto"/>
          <w:sz w:val="24"/>
          <w:u w:val="single"/>
        </w:rPr>
        <w:t>。</w:t>
      </w:r>
    </w:p>
    <w:p w14:paraId="5C5CAB28"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16.1.2 </w:t>
      </w:r>
      <w:r w:rsidRPr="001452E4">
        <w:rPr>
          <w:rFonts w:ascii="宋体" w:hAnsi="宋体"/>
          <w:color w:val="auto"/>
          <w:sz w:val="24"/>
        </w:rPr>
        <w:t>采用造价信息调整价格差额</w:t>
      </w:r>
    </w:p>
    <w:p w14:paraId="34ED8EF3"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16.1.2.1 </w:t>
      </w:r>
      <w:r w:rsidRPr="001452E4">
        <w:rPr>
          <w:rFonts w:ascii="宋体" w:hAnsi="宋体"/>
          <w:color w:val="auto"/>
          <w:sz w:val="24"/>
        </w:rPr>
        <w:t>引起价格调整的物价波动风险范围及幅度</w:t>
      </w:r>
    </w:p>
    <w:p w14:paraId="74673385" w14:textId="77777777" w:rsidR="00F12CA7" w:rsidRPr="001452E4" w:rsidRDefault="00000000">
      <w:pPr>
        <w:spacing w:line="360" w:lineRule="auto"/>
        <w:rPr>
          <w:rFonts w:ascii="宋体" w:hAnsi="宋体"/>
          <w:color w:val="auto"/>
          <w:sz w:val="24"/>
        </w:rPr>
      </w:pPr>
      <w:r w:rsidRPr="001452E4">
        <w:rPr>
          <w:rFonts w:ascii="宋体" w:hAnsi="宋体"/>
          <w:color w:val="auto"/>
          <w:sz w:val="24"/>
        </w:rPr>
        <w:t>引起价格调整的物价波动风险范围：</w:t>
      </w:r>
      <w:r w:rsidRPr="001452E4">
        <w:rPr>
          <w:rFonts w:ascii="宋体" w:hAnsi="宋体" w:hint="eastAsia"/>
          <w:color w:val="auto"/>
          <w:sz w:val="24"/>
          <w:u w:val="single"/>
        </w:rPr>
        <w:t>仅限于调整分部分项清单及单价措施项目清单中的价格变化超出风险幅度范围的人工、主材，其它零工、辅材、设备和机械台班无论价格如何变化均不在调整范围；以元计的人工不做调整。</w:t>
      </w:r>
    </w:p>
    <w:p w14:paraId="170A61FD" w14:textId="77777777" w:rsidR="00F12CA7" w:rsidRPr="001452E4" w:rsidRDefault="00000000">
      <w:pPr>
        <w:spacing w:line="360" w:lineRule="auto"/>
        <w:rPr>
          <w:rFonts w:ascii="宋体" w:hAnsi="宋体"/>
          <w:color w:val="auto"/>
          <w:sz w:val="24"/>
        </w:rPr>
      </w:pPr>
      <w:r w:rsidRPr="001452E4">
        <w:rPr>
          <w:rFonts w:ascii="宋体" w:hAnsi="宋体"/>
          <w:color w:val="auto"/>
          <w:sz w:val="24"/>
        </w:rPr>
        <w:t>引起价格调整的物价波动风险幅度：</w:t>
      </w:r>
      <w:r w:rsidRPr="001452E4">
        <w:rPr>
          <w:rFonts w:ascii="宋体" w:hAnsi="宋体" w:hint="eastAsia"/>
          <w:color w:val="auto"/>
          <w:sz w:val="24"/>
          <w:u w:val="single"/>
        </w:rPr>
        <w:t xml:space="preserve"> </w:t>
      </w:r>
      <w:r w:rsidRPr="001452E4">
        <w:rPr>
          <w:rFonts w:ascii="宋体" w:hAnsi="宋体" w:hint="eastAsia"/>
          <w:color w:val="auto"/>
          <w:sz w:val="24"/>
          <w:u w:val="single"/>
        </w:rPr>
        <w:t>±</w:t>
      </w:r>
      <w:r w:rsidRPr="001452E4">
        <w:rPr>
          <w:rFonts w:ascii="宋体" w:hAnsi="宋体" w:hint="eastAsia"/>
          <w:color w:val="auto"/>
          <w:sz w:val="24"/>
          <w:u w:val="single"/>
        </w:rPr>
        <w:t xml:space="preserve">5 </w:t>
      </w:r>
      <w:r w:rsidRPr="001452E4">
        <w:rPr>
          <w:rFonts w:ascii="宋体" w:hAnsi="宋体"/>
          <w:color w:val="auto"/>
          <w:sz w:val="24"/>
        </w:rPr>
        <w:t xml:space="preserve"> %</w:t>
      </w:r>
    </w:p>
    <w:p w14:paraId="2F9A5954"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16.1.2.2 </w:t>
      </w:r>
      <w:r w:rsidRPr="001452E4">
        <w:rPr>
          <w:rFonts w:ascii="宋体" w:hAnsi="宋体"/>
          <w:color w:val="auto"/>
          <w:sz w:val="24"/>
        </w:rPr>
        <w:t>物价波动引起价格调整的风险幅度的计算方法</w:t>
      </w:r>
    </w:p>
    <w:p w14:paraId="3BF3BD23"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w:t>
      </w:r>
      <w:r w:rsidRPr="001452E4">
        <w:rPr>
          <w:rFonts w:ascii="宋体" w:hAnsi="宋体" w:hint="eastAsia"/>
          <w:color w:val="auto"/>
          <w:sz w:val="24"/>
        </w:rPr>
        <w:t>1</w:t>
      </w:r>
      <w:r w:rsidRPr="001452E4">
        <w:rPr>
          <w:rFonts w:ascii="宋体" w:hAnsi="宋体" w:hint="eastAsia"/>
          <w:color w:val="auto"/>
          <w:sz w:val="24"/>
        </w:rPr>
        <w:t>）</w:t>
      </w:r>
      <w:r w:rsidRPr="001452E4">
        <w:rPr>
          <w:rFonts w:ascii="宋体" w:hAnsi="宋体"/>
          <w:color w:val="auto"/>
          <w:sz w:val="24"/>
        </w:rPr>
        <w:t>投标报价基准期：</w:t>
      </w:r>
      <w:r w:rsidRPr="001452E4">
        <w:rPr>
          <w:rFonts w:ascii="宋体" w:hAnsi="宋体" w:hint="eastAsia"/>
          <w:color w:val="auto"/>
          <w:sz w:val="24"/>
          <w:u w:val="single"/>
        </w:rPr>
        <w:t>202</w:t>
      </w:r>
      <w:r w:rsidRPr="001452E4">
        <w:rPr>
          <w:rFonts w:asciiTheme="minorEastAsia" w:hAnsiTheme="minorEastAsia" w:hint="eastAsia"/>
          <w:color w:val="auto"/>
          <w:sz w:val="24"/>
          <w:u w:val="single"/>
        </w:rPr>
        <w:t>5</w:t>
      </w:r>
      <w:r w:rsidRPr="001452E4">
        <w:rPr>
          <w:rFonts w:ascii="宋体" w:hAnsi="宋体"/>
          <w:color w:val="auto"/>
          <w:sz w:val="24"/>
        </w:rPr>
        <w:t>年</w:t>
      </w:r>
      <w:r w:rsidRPr="001452E4">
        <w:rPr>
          <w:rFonts w:asciiTheme="minorEastAsia" w:hAnsiTheme="minorEastAsia" w:hint="eastAsia"/>
          <w:color w:val="auto"/>
          <w:sz w:val="24"/>
          <w:u w:val="single"/>
        </w:rPr>
        <w:t>5</w:t>
      </w:r>
      <w:r w:rsidRPr="001452E4">
        <w:rPr>
          <w:rFonts w:ascii="宋体" w:hAnsi="宋体"/>
          <w:color w:val="auto"/>
          <w:sz w:val="24"/>
        </w:rPr>
        <w:t>月。</w:t>
      </w:r>
    </w:p>
    <w:p w14:paraId="76B6BDDE" w14:textId="77777777" w:rsidR="00F12CA7" w:rsidRPr="001452E4" w:rsidRDefault="00000000">
      <w:pPr>
        <w:spacing w:line="360" w:lineRule="auto"/>
        <w:rPr>
          <w:rFonts w:ascii="宋体" w:hAnsi="宋体"/>
          <w:color w:val="auto"/>
          <w:sz w:val="24"/>
          <w:u w:val="single"/>
        </w:rPr>
      </w:pPr>
      <w:r w:rsidRPr="001452E4">
        <w:rPr>
          <w:rFonts w:ascii="宋体" w:hAnsi="宋体" w:hint="eastAsia"/>
          <w:color w:val="auto"/>
          <w:sz w:val="24"/>
        </w:rPr>
        <w:lastRenderedPageBreak/>
        <w:t>（</w:t>
      </w:r>
      <w:r w:rsidRPr="001452E4">
        <w:rPr>
          <w:rFonts w:ascii="宋体" w:hAnsi="宋体" w:hint="eastAsia"/>
          <w:color w:val="auto"/>
          <w:sz w:val="24"/>
        </w:rPr>
        <w:t>2</w:t>
      </w:r>
      <w:r w:rsidRPr="001452E4">
        <w:rPr>
          <w:rFonts w:ascii="宋体" w:hAnsi="宋体" w:hint="eastAsia"/>
          <w:color w:val="auto"/>
          <w:sz w:val="24"/>
        </w:rPr>
        <w:t>）</w:t>
      </w:r>
      <w:r w:rsidRPr="001452E4">
        <w:rPr>
          <w:rFonts w:ascii="宋体" w:hAnsi="宋体"/>
          <w:color w:val="auto"/>
          <w:sz w:val="24"/>
        </w:rPr>
        <w:t>《北京工程造价信息》中工程造价信息价没有的，基准价的确定方法：</w:t>
      </w:r>
      <w:r w:rsidRPr="001452E4">
        <w:rPr>
          <w:rFonts w:ascii="宋体" w:hAnsi="宋体" w:hint="eastAsia"/>
          <w:color w:val="auto"/>
          <w:sz w:val="24"/>
          <w:u w:val="single"/>
        </w:rPr>
        <w:t>以发包人、承包人共同确认的市场价格为依据确定。</w:t>
      </w:r>
    </w:p>
    <w:p w14:paraId="2D12C287" w14:textId="77777777" w:rsidR="00F12CA7" w:rsidRPr="001452E4" w:rsidRDefault="00000000">
      <w:pPr>
        <w:spacing w:line="360" w:lineRule="auto"/>
        <w:rPr>
          <w:rFonts w:ascii="宋体" w:hAnsi="宋体"/>
          <w:color w:val="auto"/>
          <w:sz w:val="24"/>
          <w:u w:val="single"/>
        </w:rPr>
      </w:pPr>
      <w:r w:rsidRPr="001452E4">
        <w:rPr>
          <w:rFonts w:ascii="宋体" w:hAnsi="宋体" w:hint="eastAsia"/>
          <w:color w:val="auto"/>
          <w:sz w:val="24"/>
        </w:rPr>
        <w:t>（</w:t>
      </w:r>
      <w:r w:rsidRPr="001452E4">
        <w:rPr>
          <w:rFonts w:ascii="宋体" w:hAnsi="宋体" w:hint="eastAsia"/>
          <w:color w:val="auto"/>
          <w:sz w:val="24"/>
        </w:rPr>
        <w:t>3</w:t>
      </w:r>
      <w:r w:rsidRPr="001452E4">
        <w:rPr>
          <w:rFonts w:ascii="宋体" w:hAnsi="宋体" w:hint="eastAsia"/>
          <w:color w:val="auto"/>
          <w:sz w:val="24"/>
        </w:rPr>
        <w:t>）</w:t>
      </w:r>
      <w:r w:rsidRPr="001452E4">
        <w:rPr>
          <w:rFonts w:ascii="宋体" w:hAnsi="宋体"/>
          <w:color w:val="auto"/>
          <w:sz w:val="24"/>
        </w:rPr>
        <w:t>合同施工期市场价格的确定方法：</w:t>
      </w:r>
      <w:r w:rsidRPr="001452E4">
        <w:rPr>
          <w:rFonts w:ascii="宋体" w:hAnsi="宋体" w:hint="eastAsia"/>
          <w:color w:val="auto"/>
          <w:sz w:val="24"/>
          <w:u w:val="single"/>
        </w:rPr>
        <w:t>《北京建设工程造价信息》市场价格信息中有的，执行其价格，有上下限的，按下限执行；《北京建设工程造价信息》没有的或建设单位对材料有特殊要求的，由双方根据市场询价价格协商确定。因承包人原因导致工期延误时，遇价格上涨，按计划工期时段价格计取，遇价格下跌，按实际工期时段价格计取。</w:t>
      </w:r>
    </w:p>
    <w:p w14:paraId="6A99F24D"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16.1.2.3 </w:t>
      </w:r>
      <w:r w:rsidRPr="001452E4">
        <w:rPr>
          <w:rFonts w:ascii="宋体" w:hAnsi="宋体"/>
          <w:color w:val="auto"/>
          <w:sz w:val="24"/>
        </w:rPr>
        <w:t>物价波动引起价格调整的方法</w:t>
      </w:r>
    </w:p>
    <w:p w14:paraId="70292E88" w14:textId="77777777" w:rsidR="00F12CA7" w:rsidRPr="001452E4" w:rsidRDefault="00000000">
      <w:pPr>
        <w:spacing w:line="360" w:lineRule="auto"/>
        <w:rPr>
          <w:rFonts w:ascii="宋体" w:hAnsi="宋体"/>
          <w:color w:val="auto"/>
          <w:sz w:val="24"/>
        </w:rPr>
      </w:pPr>
      <w:r w:rsidRPr="001452E4">
        <w:rPr>
          <w:rFonts w:ascii="宋体" w:hAnsi="宋体"/>
          <w:color w:val="auto"/>
          <w:sz w:val="24"/>
        </w:rPr>
        <w:t>（</w:t>
      </w:r>
      <w:r w:rsidRPr="001452E4">
        <w:rPr>
          <w:rFonts w:ascii="宋体" w:hAnsi="宋体"/>
          <w:color w:val="auto"/>
          <w:sz w:val="24"/>
        </w:rPr>
        <w:t>1</w:t>
      </w:r>
      <w:r w:rsidRPr="001452E4">
        <w:rPr>
          <w:rFonts w:ascii="宋体" w:hAnsi="宋体"/>
          <w:color w:val="auto"/>
          <w:sz w:val="24"/>
        </w:rPr>
        <w:t>）</w:t>
      </w:r>
      <w:r w:rsidRPr="001452E4">
        <w:rPr>
          <w:rFonts w:ascii="宋体" w:hAnsi="宋体" w:hint="eastAsia"/>
          <w:color w:val="auto"/>
          <w:sz w:val="24"/>
        </w:rPr>
        <w:t>本项目</w:t>
      </w:r>
      <w:r w:rsidRPr="001452E4">
        <w:rPr>
          <w:rFonts w:ascii="宋体" w:hAnsi="宋体"/>
          <w:color w:val="auto"/>
          <w:sz w:val="24"/>
        </w:rPr>
        <w:t>单价调整的具体方法：</w:t>
      </w:r>
      <w:r w:rsidRPr="001452E4">
        <w:rPr>
          <w:rFonts w:ascii="宋体" w:hAnsi="宋体" w:hint="eastAsia"/>
          <w:color w:val="auto"/>
          <w:sz w:val="24"/>
          <w:u w:val="single"/>
        </w:rPr>
        <w:t>算数平均法</w:t>
      </w:r>
      <w:r w:rsidRPr="001452E4">
        <w:rPr>
          <w:rFonts w:ascii="宋体" w:hAnsi="宋体" w:hint="eastAsia"/>
          <w:color w:val="auto"/>
          <w:sz w:val="24"/>
          <w:u w:val="single"/>
        </w:rPr>
        <w:t xml:space="preserve">  </w:t>
      </w:r>
      <w:r w:rsidRPr="001452E4">
        <w:rPr>
          <w:rFonts w:ascii="宋体" w:hAnsi="宋体" w:hint="eastAsia"/>
          <w:color w:val="auto"/>
          <w:sz w:val="24"/>
        </w:rPr>
        <w:t>（加权平均法</w:t>
      </w:r>
      <w:r w:rsidRPr="001452E4">
        <w:rPr>
          <w:rFonts w:ascii="宋体" w:hAnsi="宋体" w:hint="eastAsia"/>
          <w:color w:val="auto"/>
          <w:sz w:val="24"/>
        </w:rPr>
        <w:t>/</w:t>
      </w:r>
      <w:r w:rsidRPr="001452E4">
        <w:rPr>
          <w:rFonts w:ascii="宋体" w:hAnsi="宋体" w:hint="eastAsia"/>
          <w:color w:val="auto"/>
          <w:sz w:val="24"/>
        </w:rPr>
        <w:t>算数平均法</w:t>
      </w:r>
      <w:r w:rsidRPr="001452E4">
        <w:rPr>
          <w:rFonts w:ascii="宋体" w:hAnsi="宋体" w:hint="eastAsia"/>
          <w:color w:val="auto"/>
          <w:sz w:val="24"/>
        </w:rPr>
        <w:t>/</w:t>
      </w:r>
      <w:r w:rsidRPr="001452E4">
        <w:rPr>
          <w:rFonts w:ascii="宋体" w:hAnsi="宋体" w:hint="eastAsia"/>
          <w:color w:val="auto"/>
          <w:sz w:val="24"/>
        </w:rPr>
        <w:t>其他计算方法）。</w:t>
      </w:r>
    </w:p>
    <w:p w14:paraId="0A007F46" w14:textId="77777777" w:rsidR="00F12CA7" w:rsidRPr="001452E4" w:rsidRDefault="00000000">
      <w:pPr>
        <w:spacing w:line="360" w:lineRule="auto"/>
        <w:ind w:firstLineChars="236" w:firstLine="566"/>
        <w:rPr>
          <w:rFonts w:ascii="宋体" w:hAnsi="宋体"/>
          <w:color w:val="auto"/>
          <w:sz w:val="24"/>
          <w:u w:val="single"/>
        </w:rPr>
      </w:pPr>
      <w:r w:rsidRPr="001452E4">
        <w:rPr>
          <w:rFonts w:ascii="宋体" w:hAnsi="宋体" w:hint="eastAsia"/>
          <w:color w:val="auto"/>
          <w:sz w:val="24"/>
        </w:rPr>
        <w:t>采用加权平均法：</w:t>
      </w:r>
      <w:r w:rsidRPr="001452E4">
        <w:rPr>
          <w:rFonts w:ascii="宋体" w:hAnsi="宋体" w:hint="eastAsia"/>
          <w:color w:val="auto"/>
          <w:sz w:val="24"/>
          <w:u w:val="single"/>
        </w:rPr>
        <w:t xml:space="preserve">       /                         </w:t>
      </w:r>
    </w:p>
    <w:p w14:paraId="440D1EAB" w14:textId="77777777" w:rsidR="00F12CA7" w:rsidRPr="001452E4" w:rsidRDefault="00000000">
      <w:pPr>
        <w:spacing w:line="360" w:lineRule="auto"/>
        <w:ind w:firstLineChars="236" w:firstLine="566"/>
        <w:rPr>
          <w:rFonts w:ascii="宋体" w:hAnsi="宋体"/>
          <w:color w:val="auto"/>
          <w:sz w:val="24"/>
          <w:u w:val="single"/>
        </w:rPr>
      </w:pPr>
      <w:r w:rsidRPr="001452E4">
        <w:rPr>
          <w:rFonts w:ascii="宋体" w:hAnsi="宋体" w:hint="eastAsia"/>
          <w:color w:val="auto"/>
          <w:sz w:val="24"/>
        </w:rPr>
        <w:t>采用算数平均法：</w:t>
      </w:r>
      <w:r w:rsidRPr="001452E4">
        <w:rPr>
          <w:rFonts w:ascii="宋体" w:hAnsi="宋体" w:hint="eastAsia"/>
          <w:color w:val="auto"/>
          <w:sz w:val="24"/>
          <w:u w:val="single"/>
        </w:rPr>
        <w:t>按需调整价格的人工、主材主要使用月份各期价格的算术平均值计算。</w:t>
      </w:r>
    </w:p>
    <w:p w14:paraId="260C70DB" w14:textId="77777777" w:rsidR="00F12CA7" w:rsidRPr="001452E4" w:rsidRDefault="00000000">
      <w:pPr>
        <w:spacing w:line="360" w:lineRule="auto"/>
        <w:ind w:firstLineChars="236" w:firstLine="566"/>
        <w:rPr>
          <w:rFonts w:ascii="宋体" w:hAnsi="宋体"/>
          <w:color w:val="auto"/>
          <w:sz w:val="24"/>
          <w:u w:val="single"/>
        </w:rPr>
      </w:pPr>
      <w:r w:rsidRPr="001452E4">
        <w:rPr>
          <w:rFonts w:ascii="宋体" w:hAnsi="宋体" w:hint="eastAsia"/>
          <w:color w:val="auto"/>
          <w:sz w:val="24"/>
        </w:rPr>
        <w:t>采用其他计算方法：</w:t>
      </w:r>
      <w:r w:rsidRPr="001452E4">
        <w:rPr>
          <w:rFonts w:ascii="宋体" w:hAnsi="宋体" w:hint="eastAsia"/>
          <w:color w:val="auto"/>
          <w:sz w:val="24"/>
          <w:u w:val="single"/>
        </w:rPr>
        <w:t xml:space="preserve">       /                         </w:t>
      </w:r>
    </w:p>
    <w:p w14:paraId="59860ECE" w14:textId="77777777" w:rsidR="00F12CA7" w:rsidRPr="001452E4" w:rsidRDefault="00000000">
      <w:pPr>
        <w:spacing w:line="360" w:lineRule="auto"/>
        <w:rPr>
          <w:rFonts w:ascii="宋体" w:hAnsi="宋体"/>
          <w:color w:val="auto"/>
          <w:sz w:val="24"/>
          <w:u w:val="single"/>
        </w:rPr>
      </w:pPr>
      <w:r w:rsidRPr="001452E4">
        <w:rPr>
          <w:rFonts w:ascii="宋体" w:hAnsi="宋体" w:hint="eastAsia"/>
          <w:color w:val="auto"/>
          <w:sz w:val="24"/>
        </w:rPr>
        <w:t xml:space="preserve">16.1.2.4 </w:t>
      </w:r>
      <w:r w:rsidRPr="001452E4">
        <w:rPr>
          <w:rFonts w:ascii="宋体" w:hAnsi="宋体"/>
          <w:color w:val="auto"/>
          <w:sz w:val="24"/>
        </w:rPr>
        <w:t>其他约定：</w:t>
      </w:r>
      <w:r w:rsidRPr="001452E4">
        <w:rPr>
          <w:rFonts w:ascii="宋体" w:hAnsi="宋体" w:hint="eastAsia"/>
          <w:color w:val="auto"/>
          <w:sz w:val="24"/>
          <w:u w:val="single"/>
        </w:rPr>
        <w:t>当主材、人工价格发生变化时，承包人应于每月</w:t>
      </w:r>
      <w:r w:rsidRPr="001452E4">
        <w:rPr>
          <w:rFonts w:ascii="宋体" w:hAnsi="宋体" w:hint="eastAsia"/>
          <w:color w:val="auto"/>
          <w:sz w:val="24"/>
          <w:u w:val="single"/>
        </w:rPr>
        <w:t>25</w:t>
      </w:r>
      <w:r w:rsidRPr="001452E4">
        <w:rPr>
          <w:rFonts w:ascii="宋体" w:hAnsi="宋体" w:hint="eastAsia"/>
          <w:color w:val="auto"/>
          <w:sz w:val="24"/>
          <w:u w:val="single"/>
        </w:rPr>
        <w:t>日将价格调整金额上报监理人。</w:t>
      </w:r>
    </w:p>
    <w:p w14:paraId="1B85EE0B" w14:textId="77777777" w:rsidR="00F12CA7" w:rsidRPr="001452E4" w:rsidRDefault="00000000">
      <w:pPr>
        <w:spacing w:line="360" w:lineRule="auto"/>
        <w:rPr>
          <w:rFonts w:ascii="宋体" w:hAnsi="宋体"/>
          <w:color w:val="auto"/>
          <w:sz w:val="24"/>
          <w:u w:val="single"/>
        </w:rPr>
      </w:pPr>
      <w:r w:rsidRPr="001452E4">
        <w:rPr>
          <w:rFonts w:ascii="宋体" w:hAnsi="宋体" w:hint="eastAsia"/>
          <w:color w:val="auto"/>
          <w:sz w:val="24"/>
          <w:u w:val="single"/>
        </w:rPr>
        <w:t>上述列明的材料以外的所有材料、所有机械使用费，其施工期的市场价格与投标期市场价格的变化风险已包括在承包人投标报价的综合单价中。</w:t>
      </w:r>
    </w:p>
    <w:p w14:paraId="641CB57D" w14:textId="77777777" w:rsidR="00F12CA7" w:rsidRPr="001452E4" w:rsidRDefault="00000000">
      <w:pPr>
        <w:spacing w:line="360" w:lineRule="auto"/>
        <w:rPr>
          <w:rFonts w:ascii="宋体" w:hAnsi="宋体"/>
          <w:color w:val="auto"/>
          <w:sz w:val="24"/>
          <w:u w:val="single"/>
        </w:rPr>
      </w:pPr>
      <w:r w:rsidRPr="001452E4">
        <w:rPr>
          <w:rFonts w:ascii="宋体" w:hAnsi="宋体" w:hint="eastAsia"/>
          <w:color w:val="auto"/>
          <w:sz w:val="24"/>
          <w:u w:val="single"/>
        </w:rPr>
        <w:t>管理费和利润的风险由承包人全部承担，结算时不予调整。</w:t>
      </w:r>
    </w:p>
    <w:p w14:paraId="5C5D40EB" w14:textId="77777777" w:rsidR="00F12CA7" w:rsidRPr="001452E4" w:rsidRDefault="00000000">
      <w:pPr>
        <w:spacing w:line="360" w:lineRule="auto"/>
        <w:rPr>
          <w:rFonts w:ascii="宋体" w:hAnsi="宋体"/>
          <w:color w:val="auto"/>
          <w:sz w:val="24"/>
          <w:u w:val="single"/>
        </w:rPr>
      </w:pPr>
      <w:r w:rsidRPr="001452E4">
        <w:rPr>
          <w:rFonts w:ascii="宋体" w:hAnsi="宋体" w:hint="eastAsia"/>
          <w:color w:val="auto"/>
          <w:sz w:val="24"/>
          <w:u w:val="single"/>
        </w:rPr>
        <w:t>综合单价中的人工、材料、机械的消耗量为承包人依据其企业定额或参考相关定额计算而得，其消耗量的风险由承包人全部承担。</w:t>
      </w:r>
    </w:p>
    <w:p w14:paraId="24F7ACB1" w14:textId="77777777" w:rsidR="00F12CA7" w:rsidRPr="001452E4" w:rsidRDefault="00000000">
      <w:pPr>
        <w:spacing w:line="360" w:lineRule="auto"/>
        <w:rPr>
          <w:rFonts w:ascii="宋体" w:hAnsi="宋体"/>
          <w:color w:val="auto"/>
          <w:sz w:val="24"/>
          <w:u w:val="single"/>
        </w:rPr>
      </w:pPr>
      <w:r w:rsidRPr="001452E4">
        <w:rPr>
          <w:rFonts w:ascii="宋体" w:hAnsi="宋体" w:hint="eastAsia"/>
          <w:color w:val="auto"/>
          <w:sz w:val="24"/>
          <w:u w:val="single"/>
        </w:rPr>
        <w:t>总价项目中的人工、材料、设备和机械台班费不因物价波动而调整。</w:t>
      </w:r>
    </w:p>
    <w:p w14:paraId="32E0759A" w14:textId="77777777" w:rsidR="00F12CA7" w:rsidRPr="001452E4" w:rsidRDefault="00000000">
      <w:pPr>
        <w:spacing w:line="360" w:lineRule="auto"/>
        <w:rPr>
          <w:rFonts w:ascii="宋体" w:hAnsi="宋体"/>
          <w:color w:val="auto"/>
          <w:sz w:val="24"/>
          <w:u w:val="single"/>
        </w:rPr>
      </w:pPr>
      <w:r w:rsidRPr="001452E4">
        <w:rPr>
          <w:rFonts w:ascii="宋体" w:hAnsi="宋体" w:hint="eastAsia"/>
          <w:color w:val="auto"/>
          <w:sz w:val="24"/>
        </w:rPr>
        <w:t xml:space="preserve">16.1.3 </w:t>
      </w:r>
      <w:r w:rsidRPr="001452E4">
        <w:rPr>
          <w:rFonts w:ascii="宋体" w:hAnsi="宋体"/>
          <w:color w:val="auto"/>
          <w:sz w:val="24"/>
        </w:rPr>
        <w:t>其他价格调整方法</w:t>
      </w:r>
      <w:r w:rsidRPr="001452E4">
        <w:rPr>
          <w:rFonts w:ascii="宋体" w:hAnsi="宋体" w:hint="eastAsia"/>
          <w:color w:val="auto"/>
          <w:sz w:val="24"/>
        </w:rPr>
        <w:t>：</w:t>
      </w:r>
      <w:r w:rsidRPr="001452E4">
        <w:rPr>
          <w:rFonts w:ascii="宋体" w:hAnsi="宋体" w:hint="eastAsia"/>
          <w:color w:val="auto"/>
          <w:sz w:val="24"/>
          <w:u w:val="single"/>
        </w:rPr>
        <w:t xml:space="preserve">     /      </w:t>
      </w:r>
    </w:p>
    <w:p w14:paraId="7EB5E453" w14:textId="77777777" w:rsidR="00F12CA7" w:rsidRPr="001452E4" w:rsidRDefault="00000000">
      <w:pPr>
        <w:spacing w:line="360" w:lineRule="auto"/>
        <w:rPr>
          <w:rFonts w:ascii="宋体" w:hAnsi="宋体"/>
          <w:color w:val="auto"/>
          <w:sz w:val="24"/>
        </w:rPr>
      </w:pPr>
      <w:bookmarkStart w:id="521" w:name="_Toc99538755"/>
      <w:r w:rsidRPr="001452E4">
        <w:rPr>
          <w:rFonts w:ascii="宋体" w:hAnsi="宋体" w:hint="eastAsia"/>
          <w:color w:val="auto"/>
          <w:spacing w:val="-1"/>
          <w:sz w:val="24"/>
        </w:rPr>
        <w:t>17.</w:t>
      </w:r>
      <w:r w:rsidRPr="001452E4">
        <w:rPr>
          <w:rFonts w:ascii="宋体" w:hAnsi="宋体"/>
          <w:color w:val="auto"/>
          <w:sz w:val="24"/>
        </w:rPr>
        <w:t>计量与支付</w:t>
      </w:r>
      <w:bookmarkEnd w:id="521"/>
    </w:p>
    <w:p w14:paraId="5A5ECEED" w14:textId="77777777" w:rsidR="00F12CA7" w:rsidRPr="001452E4" w:rsidRDefault="00000000">
      <w:pPr>
        <w:spacing w:line="360" w:lineRule="auto"/>
        <w:rPr>
          <w:rFonts w:ascii="宋体" w:hAnsi="宋体"/>
          <w:color w:val="auto"/>
          <w:sz w:val="24"/>
        </w:rPr>
      </w:pPr>
      <w:bookmarkStart w:id="522" w:name="_Toc99538756"/>
      <w:r w:rsidRPr="001452E4">
        <w:rPr>
          <w:rFonts w:ascii="宋体" w:hAnsi="宋体" w:hint="eastAsia"/>
          <w:color w:val="auto"/>
          <w:sz w:val="24"/>
        </w:rPr>
        <w:t xml:space="preserve">17.1 </w:t>
      </w:r>
      <w:r w:rsidRPr="001452E4">
        <w:rPr>
          <w:rFonts w:ascii="宋体" w:hAnsi="宋体"/>
          <w:color w:val="auto"/>
          <w:sz w:val="24"/>
        </w:rPr>
        <w:t>计量</w:t>
      </w:r>
      <w:bookmarkEnd w:id="522"/>
    </w:p>
    <w:p w14:paraId="3FF5AE71" w14:textId="77777777" w:rsidR="00F12CA7" w:rsidRPr="001452E4" w:rsidRDefault="00000000">
      <w:pPr>
        <w:spacing w:line="360" w:lineRule="auto"/>
        <w:rPr>
          <w:rFonts w:ascii="宋体" w:hAnsi="宋体"/>
          <w:color w:val="auto"/>
          <w:sz w:val="24"/>
        </w:rPr>
      </w:pPr>
      <w:r w:rsidRPr="001452E4">
        <w:rPr>
          <w:rFonts w:ascii="宋体" w:hAnsi="宋体"/>
          <w:color w:val="auto"/>
          <w:sz w:val="24"/>
        </w:rPr>
        <w:t xml:space="preserve">17.1.3 </w:t>
      </w:r>
      <w:r w:rsidRPr="001452E4">
        <w:rPr>
          <w:rFonts w:ascii="宋体" w:hAnsi="宋体"/>
          <w:color w:val="auto"/>
          <w:sz w:val="24"/>
        </w:rPr>
        <w:t>计量周期</w:t>
      </w:r>
    </w:p>
    <w:p w14:paraId="1D5105FA"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w:t>
      </w:r>
      <w:r w:rsidRPr="001452E4">
        <w:rPr>
          <w:rFonts w:ascii="宋体" w:hAnsi="宋体" w:hint="eastAsia"/>
          <w:color w:val="auto"/>
          <w:sz w:val="24"/>
        </w:rPr>
        <w:t>1</w:t>
      </w:r>
      <w:r w:rsidRPr="001452E4">
        <w:rPr>
          <w:rFonts w:ascii="宋体" w:hAnsi="宋体" w:hint="eastAsia"/>
          <w:color w:val="auto"/>
          <w:sz w:val="24"/>
        </w:rPr>
        <w:t>）</w:t>
      </w:r>
      <w:r w:rsidRPr="001452E4">
        <w:rPr>
          <w:rFonts w:ascii="宋体" w:hAnsi="宋体"/>
          <w:color w:val="auto"/>
          <w:sz w:val="24"/>
        </w:rPr>
        <w:t>每月</w:t>
      </w:r>
      <w:r w:rsidRPr="001452E4">
        <w:rPr>
          <w:rFonts w:ascii="宋体" w:hAnsi="宋体" w:hint="eastAsia"/>
          <w:color w:val="auto"/>
          <w:sz w:val="24"/>
          <w:u w:val="single"/>
        </w:rPr>
        <w:t>25</w:t>
      </w:r>
      <w:r w:rsidRPr="001452E4">
        <w:rPr>
          <w:rFonts w:ascii="宋体" w:hAnsi="宋体"/>
          <w:color w:val="auto"/>
          <w:sz w:val="24"/>
        </w:rPr>
        <w:t>日为当月计量截止日期（不含当日）和下月计量起始日期（含当日）。</w:t>
      </w:r>
    </w:p>
    <w:p w14:paraId="1D332A58"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w:t>
      </w:r>
      <w:r w:rsidRPr="001452E4">
        <w:rPr>
          <w:rFonts w:ascii="宋体" w:hAnsi="宋体" w:hint="eastAsia"/>
          <w:color w:val="auto"/>
          <w:sz w:val="24"/>
        </w:rPr>
        <w:t>2</w:t>
      </w:r>
      <w:r w:rsidRPr="001452E4">
        <w:rPr>
          <w:rFonts w:ascii="宋体" w:hAnsi="宋体" w:hint="eastAsia"/>
          <w:color w:val="auto"/>
          <w:sz w:val="24"/>
        </w:rPr>
        <w:t>）</w:t>
      </w:r>
      <w:r w:rsidRPr="001452E4">
        <w:rPr>
          <w:rFonts w:ascii="宋体" w:hAnsi="宋体"/>
          <w:color w:val="auto"/>
          <w:sz w:val="24"/>
        </w:rPr>
        <w:t>本合同</w:t>
      </w:r>
      <w:r w:rsidRPr="001452E4">
        <w:rPr>
          <w:rFonts w:ascii="宋体" w:hAnsi="宋体" w:hint="eastAsia"/>
          <w:color w:val="auto"/>
          <w:sz w:val="24"/>
          <w:u w:val="single"/>
        </w:rPr>
        <w:t>执行（采用单价合同形式时）</w:t>
      </w:r>
      <w:r w:rsidRPr="001452E4">
        <w:rPr>
          <w:rFonts w:ascii="宋体" w:hAnsi="宋体"/>
          <w:color w:val="auto"/>
          <w:sz w:val="24"/>
        </w:rPr>
        <w:t>（执行（采用单价合同形式时）</w:t>
      </w:r>
      <w:r w:rsidRPr="001452E4">
        <w:rPr>
          <w:rFonts w:ascii="宋体" w:hAnsi="宋体"/>
          <w:color w:val="auto"/>
          <w:sz w:val="24"/>
        </w:rPr>
        <w:t>/</w:t>
      </w:r>
      <w:r w:rsidRPr="001452E4">
        <w:rPr>
          <w:rFonts w:ascii="宋体" w:hAnsi="宋体"/>
          <w:color w:val="auto"/>
          <w:sz w:val="24"/>
        </w:rPr>
        <w:t>不执行（采用总价合同形式时））单价子目已完成</w:t>
      </w:r>
      <w:r w:rsidRPr="001452E4">
        <w:rPr>
          <w:rFonts w:ascii="宋体" w:hAnsi="宋体" w:hint="eastAsia"/>
          <w:color w:val="auto"/>
          <w:sz w:val="24"/>
        </w:rPr>
        <w:t>任务量</w:t>
      </w:r>
      <w:r w:rsidRPr="001452E4">
        <w:rPr>
          <w:rFonts w:ascii="宋体" w:hAnsi="宋体"/>
          <w:color w:val="auto"/>
          <w:sz w:val="24"/>
        </w:rPr>
        <w:t>按月计量。</w:t>
      </w:r>
    </w:p>
    <w:p w14:paraId="2572574C"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w:t>
      </w:r>
      <w:r w:rsidRPr="001452E4">
        <w:rPr>
          <w:rFonts w:ascii="宋体" w:hAnsi="宋体" w:hint="eastAsia"/>
          <w:color w:val="auto"/>
          <w:sz w:val="24"/>
        </w:rPr>
        <w:t>3</w:t>
      </w:r>
      <w:r w:rsidRPr="001452E4">
        <w:rPr>
          <w:rFonts w:ascii="宋体" w:hAnsi="宋体" w:hint="eastAsia"/>
          <w:color w:val="auto"/>
          <w:sz w:val="24"/>
        </w:rPr>
        <w:t>）</w:t>
      </w:r>
      <w:r w:rsidRPr="001452E4">
        <w:rPr>
          <w:rFonts w:ascii="宋体" w:hAnsi="宋体"/>
          <w:color w:val="auto"/>
          <w:sz w:val="24"/>
        </w:rPr>
        <w:t>总价子目计量方式采用</w:t>
      </w:r>
      <w:r w:rsidRPr="001452E4">
        <w:rPr>
          <w:rFonts w:ascii="宋体" w:hAnsi="宋体" w:hint="eastAsia"/>
          <w:color w:val="auto"/>
          <w:sz w:val="24"/>
          <w:u w:val="single"/>
        </w:rPr>
        <w:t>按实际完成任务量计量</w:t>
      </w:r>
      <w:r w:rsidRPr="001452E4">
        <w:rPr>
          <w:rFonts w:ascii="宋体" w:hAnsi="宋体"/>
          <w:color w:val="auto"/>
          <w:sz w:val="24"/>
        </w:rPr>
        <w:t>（支付分解报告</w:t>
      </w:r>
      <w:r w:rsidRPr="001452E4">
        <w:rPr>
          <w:rFonts w:ascii="宋体" w:hAnsi="宋体"/>
          <w:color w:val="auto"/>
          <w:sz w:val="24"/>
        </w:rPr>
        <w:t>/</w:t>
      </w:r>
      <w:r w:rsidRPr="001452E4">
        <w:rPr>
          <w:rFonts w:ascii="宋体" w:hAnsi="宋体"/>
          <w:color w:val="auto"/>
          <w:sz w:val="24"/>
        </w:rPr>
        <w:t>按实际完成</w:t>
      </w:r>
      <w:r w:rsidRPr="001452E4">
        <w:rPr>
          <w:rFonts w:ascii="宋体" w:hAnsi="宋体" w:hint="eastAsia"/>
          <w:color w:val="auto"/>
          <w:sz w:val="24"/>
        </w:rPr>
        <w:t>任务量</w:t>
      </w:r>
      <w:r w:rsidRPr="001452E4">
        <w:rPr>
          <w:rFonts w:ascii="宋体" w:hAnsi="宋体"/>
          <w:color w:val="auto"/>
          <w:sz w:val="24"/>
        </w:rPr>
        <w:t>计量）。</w:t>
      </w:r>
    </w:p>
    <w:p w14:paraId="5655ADC7" w14:textId="77777777" w:rsidR="00F12CA7" w:rsidRPr="001452E4" w:rsidRDefault="00000000">
      <w:pPr>
        <w:spacing w:line="360" w:lineRule="auto"/>
        <w:rPr>
          <w:rFonts w:ascii="宋体" w:hAnsi="宋体"/>
          <w:color w:val="auto"/>
          <w:sz w:val="24"/>
        </w:rPr>
      </w:pPr>
      <w:r w:rsidRPr="001452E4">
        <w:rPr>
          <w:rFonts w:ascii="宋体" w:hAnsi="宋体"/>
          <w:color w:val="auto"/>
          <w:sz w:val="24"/>
        </w:rPr>
        <w:lastRenderedPageBreak/>
        <w:t xml:space="preserve">17.1.5 </w:t>
      </w:r>
      <w:r w:rsidRPr="001452E4">
        <w:rPr>
          <w:rFonts w:ascii="宋体" w:hAnsi="宋体"/>
          <w:color w:val="auto"/>
          <w:sz w:val="24"/>
        </w:rPr>
        <w:t>总价子目的计量（适用于采用支付分解报告）</w:t>
      </w:r>
    </w:p>
    <w:p w14:paraId="04275F04" w14:textId="77777777" w:rsidR="00F12CA7" w:rsidRPr="001452E4" w:rsidRDefault="00000000">
      <w:pPr>
        <w:spacing w:line="360" w:lineRule="auto"/>
        <w:rPr>
          <w:rFonts w:ascii="宋体" w:hAnsi="宋体"/>
          <w:color w:val="auto"/>
          <w:sz w:val="24"/>
        </w:rPr>
      </w:pPr>
      <w:r w:rsidRPr="001452E4">
        <w:rPr>
          <w:rFonts w:ascii="宋体" w:hAnsi="宋体"/>
          <w:color w:val="auto"/>
          <w:sz w:val="24"/>
        </w:rPr>
        <w:t>（</w:t>
      </w:r>
      <w:r w:rsidRPr="001452E4">
        <w:rPr>
          <w:rFonts w:ascii="宋体" w:hAnsi="宋体"/>
          <w:color w:val="auto"/>
          <w:sz w:val="24"/>
        </w:rPr>
        <w:t>1</w:t>
      </w:r>
      <w:r w:rsidRPr="001452E4">
        <w:rPr>
          <w:rFonts w:ascii="宋体" w:hAnsi="宋体"/>
          <w:color w:val="auto"/>
          <w:sz w:val="24"/>
        </w:rPr>
        <w:t>）采用支付分解报告计量方式的，总价子目的价格调整方法：</w:t>
      </w:r>
      <w:r w:rsidRPr="001452E4">
        <w:rPr>
          <w:rFonts w:ascii="宋体" w:hAnsi="宋体" w:hint="eastAsia"/>
          <w:color w:val="auto"/>
          <w:sz w:val="24"/>
          <w:u w:val="single"/>
        </w:rPr>
        <w:t xml:space="preserve">      /     </w:t>
      </w:r>
    </w:p>
    <w:p w14:paraId="287DC610" w14:textId="77777777" w:rsidR="00F12CA7" w:rsidRPr="001452E4" w:rsidRDefault="00000000">
      <w:pPr>
        <w:spacing w:line="360" w:lineRule="auto"/>
        <w:rPr>
          <w:rFonts w:ascii="宋体" w:hAnsi="宋体"/>
          <w:color w:val="auto"/>
          <w:sz w:val="24"/>
        </w:rPr>
      </w:pPr>
      <w:r w:rsidRPr="001452E4">
        <w:rPr>
          <w:rFonts w:ascii="宋体" w:hAnsi="宋体"/>
          <w:color w:val="auto"/>
          <w:sz w:val="24"/>
        </w:rPr>
        <w:t xml:space="preserve">17.1.5 </w:t>
      </w:r>
      <w:r w:rsidRPr="001452E4">
        <w:rPr>
          <w:rFonts w:ascii="宋体" w:hAnsi="宋体"/>
          <w:color w:val="auto"/>
          <w:sz w:val="24"/>
        </w:rPr>
        <w:t>总价子目的计量（适用于采用按实际完成</w:t>
      </w:r>
      <w:r w:rsidRPr="001452E4">
        <w:rPr>
          <w:rFonts w:ascii="宋体" w:hAnsi="宋体" w:hint="eastAsia"/>
          <w:color w:val="auto"/>
          <w:sz w:val="24"/>
        </w:rPr>
        <w:t>任务量</w:t>
      </w:r>
      <w:r w:rsidRPr="001452E4">
        <w:rPr>
          <w:rFonts w:ascii="宋体" w:hAnsi="宋体"/>
          <w:color w:val="auto"/>
          <w:sz w:val="24"/>
        </w:rPr>
        <w:t>计量）</w:t>
      </w:r>
    </w:p>
    <w:p w14:paraId="2BB352C9" w14:textId="77777777" w:rsidR="00F12CA7" w:rsidRPr="001452E4" w:rsidRDefault="00000000">
      <w:pPr>
        <w:spacing w:line="360" w:lineRule="auto"/>
        <w:rPr>
          <w:rFonts w:ascii="宋体" w:hAnsi="宋体"/>
          <w:color w:val="auto"/>
          <w:sz w:val="24"/>
          <w:u w:val="single"/>
        </w:rPr>
      </w:pPr>
      <w:r w:rsidRPr="001452E4">
        <w:rPr>
          <w:rFonts w:ascii="宋体" w:hAnsi="宋体"/>
          <w:color w:val="auto"/>
          <w:sz w:val="24"/>
        </w:rPr>
        <w:t>（</w:t>
      </w:r>
      <w:r w:rsidRPr="001452E4">
        <w:rPr>
          <w:rFonts w:ascii="宋体" w:hAnsi="宋体"/>
          <w:color w:val="auto"/>
          <w:sz w:val="24"/>
        </w:rPr>
        <w:t>1</w:t>
      </w:r>
      <w:r w:rsidRPr="001452E4">
        <w:rPr>
          <w:rFonts w:ascii="宋体" w:hAnsi="宋体"/>
          <w:color w:val="auto"/>
          <w:sz w:val="24"/>
        </w:rPr>
        <w:t>）采用按实际完成</w:t>
      </w:r>
      <w:r w:rsidRPr="001452E4">
        <w:rPr>
          <w:rFonts w:ascii="宋体" w:hAnsi="宋体" w:hint="eastAsia"/>
          <w:color w:val="auto"/>
          <w:sz w:val="24"/>
        </w:rPr>
        <w:t>任务量</w:t>
      </w:r>
      <w:r w:rsidRPr="001452E4">
        <w:rPr>
          <w:rFonts w:ascii="宋体" w:hAnsi="宋体"/>
          <w:color w:val="auto"/>
          <w:sz w:val="24"/>
        </w:rPr>
        <w:t>计量方式的</w:t>
      </w:r>
      <w:r w:rsidRPr="001452E4">
        <w:rPr>
          <w:rFonts w:ascii="宋体" w:hAnsi="宋体"/>
          <w:color w:val="auto"/>
          <w:sz w:val="24"/>
        </w:rPr>
        <w:t>,</w:t>
      </w:r>
      <w:r w:rsidRPr="001452E4">
        <w:rPr>
          <w:rFonts w:ascii="宋体" w:hAnsi="宋体"/>
          <w:color w:val="auto"/>
          <w:sz w:val="24"/>
        </w:rPr>
        <w:t>总价子目的价格调整方法：</w:t>
      </w:r>
      <w:r w:rsidRPr="001452E4">
        <w:rPr>
          <w:rFonts w:ascii="宋体" w:hAnsi="宋体" w:hint="eastAsia"/>
          <w:color w:val="auto"/>
          <w:sz w:val="24"/>
          <w:u w:val="single"/>
        </w:rPr>
        <w:t>安全防护文明施工费调整方法见相关合同条款约定，其它总价子目价格不因任何因素的变化而调整。</w:t>
      </w:r>
    </w:p>
    <w:p w14:paraId="2B3783A4" w14:textId="77777777" w:rsidR="00F12CA7" w:rsidRPr="001452E4" w:rsidRDefault="00000000">
      <w:pPr>
        <w:spacing w:line="360" w:lineRule="auto"/>
        <w:rPr>
          <w:rFonts w:ascii="宋体" w:eastAsia="宋体" w:hAnsi="宋体" w:hint="eastAsia"/>
          <w:color w:val="auto"/>
          <w:sz w:val="24"/>
        </w:rPr>
      </w:pPr>
      <w:bookmarkStart w:id="523" w:name="_Toc99538757"/>
      <w:r w:rsidRPr="001452E4">
        <w:rPr>
          <w:rFonts w:ascii="宋体" w:hAnsi="宋体" w:hint="eastAsia"/>
          <w:color w:val="auto"/>
          <w:sz w:val="24"/>
        </w:rPr>
        <w:t xml:space="preserve">17.2 </w:t>
      </w:r>
      <w:bookmarkEnd w:id="523"/>
      <w:r w:rsidRPr="001452E4">
        <w:rPr>
          <w:rFonts w:ascii="宋体" w:eastAsia="宋体" w:hAnsi="宋体" w:hint="eastAsia"/>
          <w:color w:val="auto"/>
          <w:sz w:val="24"/>
        </w:rPr>
        <w:t>首付款</w:t>
      </w:r>
    </w:p>
    <w:p w14:paraId="105F4023" w14:textId="77777777" w:rsidR="00F12CA7" w:rsidRPr="001452E4" w:rsidRDefault="00000000">
      <w:pPr>
        <w:spacing w:line="360" w:lineRule="auto"/>
        <w:rPr>
          <w:rFonts w:ascii="宋体" w:eastAsia="宋体" w:hAnsi="宋体" w:hint="eastAsia"/>
          <w:color w:val="auto"/>
          <w:sz w:val="24"/>
        </w:rPr>
      </w:pPr>
      <w:r w:rsidRPr="001452E4">
        <w:rPr>
          <w:rFonts w:ascii="宋体" w:hAnsi="宋体" w:hint="eastAsia"/>
          <w:color w:val="auto"/>
          <w:sz w:val="24"/>
        </w:rPr>
        <w:t xml:space="preserve">17.2.1 </w:t>
      </w:r>
      <w:r w:rsidRPr="001452E4">
        <w:rPr>
          <w:rFonts w:ascii="宋体" w:eastAsia="宋体" w:hAnsi="宋体" w:hint="eastAsia"/>
          <w:color w:val="auto"/>
          <w:sz w:val="24"/>
        </w:rPr>
        <w:t>首付款</w:t>
      </w:r>
    </w:p>
    <w:p w14:paraId="6C3E6349"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w:t>
      </w:r>
      <w:r w:rsidRPr="001452E4">
        <w:rPr>
          <w:rFonts w:ascii="宋体" w:hAnsi="宋体" w:hint="eastAsia"/>
          <w:color w:val="auto"/>
          <w:sz w:val="24"/>
        </w:rPr>
        <w:t>1</w:t>
      </w:r>
      <w:r w:rsidRPr="001452E4">
        <w:rPr>
          <w:rFonts w:ascii="宋体" w:hAnsi="宋体" w:hint="eastAsia"/>
          <w:color w:val="auto"/>
          <w:sz w:val="24"/>
        </w:rPr>
        <w:t>）</w:t>
      </w:r>
      <w:r w:rsidRPr="001452E4">
        <w:rPr>
          <w:rFonts w:ascii="宋体" w:eastAsia="宋体" w:hAnsi="宋体" w:hint="eastAsia"/>
          <w:color w:val="auto"/>
          <w:sz w:val="24"/>
        </w:rPr>
        <w:t>首付款</w:t>
      </w:r>
      <w:r w:rsidRPr="001452E4">
        <w:rPr>
          <w:rFonts w:ascii="宋体" w:hAnsi="宋体"/>
          <w:color w:val="auto"/>
          <w:sz w:val="24"/>
        </w:rPr>
        <w:t>额度</w:t>
      </w:r>
    </w:p>
    <w:p w14:paraId="6A19F3B5" w14:textId="77777777" w:rsidR="00F12CA7" w:rsidRPr="001452E4" w:rsidRDefault="00000000">
      <w:pPr>
        <w:spacing w:line="360" w:lineRule="auto"/>
        <w:rPr>
          <w:rFonts w:ascii="宋体" w:hAnsi="宋体"/>
          <w:color w:val="auto"/>
          <w:sz w:val="24"/>
          <w:u w:val="single"/>
        </w:rPr>
      </w:pPr>
      <w:r w:rsidRPr="001452E4">
        <w:rPr>
          <w:rFonts w:ascii="宋体" w:eastAsia="宋体" w:hAnsi="宋体" w:hint="eastAsia"/>
          <w:color w:val="auto"/>
          <w:sz w:val="24"/>
        </w:rPr>
        <w:t>首付款</w:t>
      </w:r>
      <w:r w:rsidRPr="001452E4">
        <w:rPr>
          <w:rFonts w:ascii="宋体" w:hAnsi="宋体"/>
          <w:color w:val="auto"/>
          <w:sz w:val="24"/>
        </w:rPr>
        <w:t>额度：</w:t>
      </w:r>
      <w:r w:rsidRPr="001452E4">
        <w:rPr>
          <w:rFonts w:ascii="宋体" w:hAnsi="宋体" w:hint="eastAsia"/>
          <w:color w:val="auto"/>
          <w:sz w:val="24"/>
          <w:u w:val="single"/>
        </w:rPr>
        <w:t xml:space="preserve"> </w:t>
      </w:r>
      <w:r w:rsidRPr="001452E4">
        <w:rPr>
          <w:rFonts w:ascii="宋体" w:hAnsi="宋体" w:hint="eastAsia"/>
          <w:color w:val="auto"/>
          <w:sz w:val="24"/>
          <w:u w:val="single"/>
        </w:rPr>
        <w:t>合同金额的</w:t>
      </w:r>
      <w:r w:rsidRPr="001452E4">
        <w:rPr>
          <w:rFonts w:ascii="宋体" w:hAnsi="宋体" w:hint="eastAsia"/>
          <w:color w:val="auto"/>
          <w:sz w:val="24"/>
          <w:u w:val="single"/>
        </w:rPr>
        <w:t>50%</w:t>
      </w:r>
      <w:r w:rsidRPr="001452E4">
        <w:rPr>
          <w:rFonts w:ascii="宋体" w:hAnsi="宋体" w:hint="eastAsia"/>
          <w:color w:val="auto"/>
          <w:sz w:val="24"/>
          <w:u w:val="single"/>
        </w:rPr>
        <w:t>（包含安全文明施工费的</w:t>
      </w:r>
      <w:r w:rsidRPr="001452E4">
        <w:rPr>
          <w:rFonts w:ascii="宋体" w:hAnsi="宋体" w:hint="eastAsia"/>
          <w:color w:val="auto"/>
          <w:sz w:val="24"/>
          <w:u w:val="single"/>
        </w:rPr>
        <w:t>100%</w:t>
      </w:r>
      <w:r w:rsidRPr="001452E4">
        <w:rPr>
          <w:rFonts w:ascii="宋体" w:hAnsi="宋体" w:hint="eastAsia"/>
          <w:color w:val="auto"/>
          <w:sz w:val="24"/>
          <w:u w:val="single"/>
        </w:rPr>
        <w:t>）。</w:t>
      </w:r>
    </w:p>
    <w:p w14:paraId="48D1B13C"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w:t>
      </w:r>
      <w:r w:rsidRPr="001452E4">
        <w:rPr>
          <w:rFonts w:ascii="宋体" w:hAnsi="宋体" w:hint="eastAsia"/>
          <w:color w:val="auto"/>
          <w:sz w:val="24"/>
        </w:rPr>
        <w:t>2</w:t>
      </w:r>
      <w:r w:rsidRPr="001452E4">
        <w:rPr>
          <w:rFonts w:ascii="宋体" w:hAnsi="宋体" w:hint="eastAsia"/>
          <w:color w:val="auto"/>
          <w:sz w:val="24"/>
        </w:rPr>
        <w:t>）</w:t>
      </w:r>
      <w:r w:rsidRPr="001452E4">
        <w:rPr>
          <w:rFonts w:ascii="宋体" w:eastAsia="宋体" w:hAnsi="宋体" w:hint="eastAsia"/>
          <w:color w:val="auto"/>
          <w:sz w:val="24"/>
        </w:rPr>
        <w:t>首</w:t>
      </w:r>
      <w:r w:rsidRPr="001452E4">
        <w:rPr>
          <w:rFonts w:ascii="宋体" w:hAnsi="宋体"/>
          <w:color w:val="auto"/>
          <w:sz w:val="24"/>
        </w:rPr>
        <w:t>付办法</w:t>
      </w:r>
    </w:p>
    <w:p w14:paraId="091B821D" w14:textId="77777777" w:rsidR="00F12CA7" w:rsidRPr="001452E4" w:rsidRDefault="00000000">
      <w:pPr>
        <w:spacing w:line="360" w:lineRule="auto"/>
        <w:rPr>
          <w:rFonts w:ascii="宋体" w:hAnsi="宋体"/>
          <w:color w:val="auto"/>
          <w:spacing w:val="-1"/>
          <w:sz w:val="24"/>
          <w:u w:val="single"/>
        </w:rPr>
      </w:pPr>
      <w:r w:rsidRPr="001452E4">
        <w:rPr>
          <w:rFonts w:ascii="宋体" w:eastAsia="宋体" w:hAnsi="宋体" w:hint="eastAsia"/>
          <w:color w:val="auto"/>
          <w:sz w:val="24"/>
        </w:rPr>
        <w:t>首付款</w:t>
      </w:r>
      <w:r w:rsidRPr="001452E4">
        <w:rPr>
          <w:rFonts w:ascii="宋体" w:hAnsi="宋体"/>
          <w:color w:val="auto"/>
          <w:sz w:val="24"/>
        </w:rPr>
        <w:t>预付办法：</w:t>
      </w:r>
      <w:r w:rsidRPr="001452E4">
        <w:rPr>
          <w:rFonts w:ascii="宋体" w:eastAsia="宋体" w:hAnsi="宋体" w:hint="eastAsia"/>
          <w:color w:val="auto"/>
          <w:sz w:val="24"/>
          <w:u w:val="single"/>
        </w:rPr>
        <w:t>项目合同签订后30日内，</w:t>
      </w:r>
      <w:r w:rsidRPr="001452E4">
        <w:rPr>
          <w:rFonts w:ascii="宋体" w:hAnsi="宋体" w:hint="eastAsia"/>
          <w:color w:val="auto"/>
          <w:sz w:val="24"/>
          <w:u w:val="single"/>
        </w:rPr>
        <w:t>发包人一次性向承包人支付</w:t>
      </w:r>
      <w:r w:rsidRPr="001452E4">
        <w:rPr>
          <w:rFonts w:ascii="宋体" w:eastAsia="宋体" w:hAnsi="宋体" w:hint="eastAsia"/>
          <w:color w:val="auto"/>
          <w:sz w:val="24"/>
          <w:u w:val="single"/>
        </w:rPr>
        <w:t>首付款</w:t>
      </w:r>
      <w:r w:rsidRPr="001452E4">
        <w:rPr>
          <w:rFonts w:ascii="宋体" w:hAnsi="宋体" w:hint="eastAsia"/>
          <w:color w:val="auto"/>
          <w:sz w:val="24"/>
          <w:u w:val="single"/>
        </w:rPr>
        <w:t>。</w:t>
      </w:r>
    </w:p>
    <w:p w14:paraId="1F7861CE" w14:textId="6179DFC7" w:rsidR="00F12CA7" w:rsidRPr="001452E4" w:rsidRDefault="00000000">
      <w:pPr>
        <w:spacing w:line="360" w:lineRule="auto"/>
        <w:rPr>
          <w:rFonts w:ascii="宋体" w:hAnsi="宋体"/>
          <w:color w:val="auto"/>
          <w:sz w:val="24"/>
          <w:u w:val="single"/>
        </w:rPr>
      </w:pPr>
      <w:r w:rsidRPr="001452E4">
        <w:rPr>
          <w:rFonts w:ascii="宋体" w:eastAsia="宋体" w:hAnsi="宋体" w:hint="eastAsia"/>
          <w:color w:val="auto"/>
          <w:spacing w:val="-1"/>
          <w:sz w:val="24"/>
        </w:rPr>
        <w:t>首付款</w:t>
      </w:r>
      <w:r w:rsidRPr="001452E4">
        <w:rPr>
          <w:rFonts w:ascii="宋体" w:hAnsi="宋体"/>
          <w:color w:val="auto"/>
          <w:sz w:val="24"/>
        </w:rPr>
        <w:t>的支付时间：</w:t>
      </w:r>
      <w:r w:rsidRPr="001452E4">
        <w:rPr>
          <w:rFonts w:ascii="宋体" w:hAnsi="宋体" w:hint="eastAsia"/>
          <w:color w:val="auto"/>
          <w:sz w:val="24"/>
          <w:u w:val="single"/>
        </w:rPr>
        <w:t>项目合同签订后</w:t>
      </w:r>
      <w:r w:rsidR="006C73E9" w:rsidRPr="001452E4">
        <w:rPr>
          <w:rFonts w:ascii="宋体" w:eastAsia="宋体" w:hAnsi="宋体" w:cs="宋体" w:hint="eastAsia"/>
          <w:color w:val="auto"/>
          <w:sz w:val="24"/>
          <w:u w:val="single"/>
        </w:rPr>
        <w:t>并且在财政资金拨付后</w:t>
      </w:r>
      <w:r w:rsidR="001C5E0D" w:rsidRPr="001452E4">
        <w:rPr>
          <w:rFonts w:ascii="宋体" w:eastAsia="宋体" w:hAnsi="宋体" w:cs="宋体" w:hint="eastAsia"/>
          <w:color w:val="auto"/>
          <w:sz w:val="24"/>
          <w:u w:val="single"/>
        </w:rPr>
        <w:t>收到承包人提交正式发票后</w:t>
      </w:r>
      <w:r w:rsidR="001C5E0D" w:rsidRPr="001452E4">
        <w:rPr>
          <w:rFonts w:ascii="宋体" w:hAnsi="宋体"/>
          <w:color w:val="auto"/>
          <w:sz w:val="24"/>
          <w:u w:val="single"/>
        </w:rPr>
        <w:t>30</w:t>
      </w:r>
      <w:r w:rsidR="001C5E0D" w:rsidRPr="001452E4">
        <w:rPr>
          <w:rFonts w:ascii="宋体" w:eastAsia="宋体" w:hAnsi="宋体" w:cs="宋体" w:hint="eastAsia"/>
          <w:color w:val="auto"/>
          <w:sz w:val="24"/>
          <w:u w:val="single"/>
        </w:rPr>
        <w:t>日内</w:t>
      </w:r>
      <w:r w:rsidRPr="001452E4">
        <w:rPr>
          <w:rFonts w:ascii="宋体" w:hAnsi="宋体" w:hint="eastAsia"/>
          <w:color w:val="auto"/>
          <w:sz w:val="24"/>
          <w:u w:val="single"/>
        </w:rPr>
        <w:t>，发包人向承包人支付</w:t>
      </w:r>
      <w:r w:rsidRPr="001452E4">
        <w:rPr>
          <w:rFonts w:ascii="宋体" w:eastAsia="宋体" w:hAnsi="宋体" w:hint="eastAsia"/>
          <w:color w:val="auto"/>
          <w:sz w:val="24"/>
          <w:u w:val="single"/>
        </w:rPr>
        <w:t>首付款</w:t>
      </w:r>
      <w:r w:rsidRPr="001452E4">
        <w:rPr>
          <w:rFonts w:ascii="宋体" w:hAnsi="宋体" w:hint="eastAsia"/>
          <w:color w:val="auto"/>
          <w:sz w:val="24"/>
          <w:u w:val="single"/>
        </w:rPr>
        <w:t>。</w:t>
      </w:r>
    </w:p>
    <w:p w14:paraId="0D0C6BE9" w14:textId="77777777" w:rsidR="00F12CA7" w:rsidRPr="001452E4" w:rsidRDefault="00000000">
      <w:pPr>
        <w:spacing w:line="360" w:lineRule="auto"/>
        <w:rPr>
          <w:rFonts w:ascii="宋体" w:hAnsi="宋体"/>
          <w:color w:val="auto"/>
          <w:sz w:val="24"/>
        </w:rPr>
      </w:pPr>
      <w:r w:rsidRPr="001452E4">
        <w:rPr>
          <w:rFonts w:ascii="宋体" w:hAnsi="宋体"/>
          <w:color w:val="auto"/>
          <w:sz w:val="24"/>
        </w:rPr>
        <w:t>其他</w:t>
      </w:r>
      <w:r w:rsidRPr="001452E4">
        <w:rPr>
          <w:rFonts w:ascii="宋体" w:eastAsia="宋体" w:hAnsi="宋体" w:hint="eastAsia"/>
          <w:color w:val="auto"/>
          <w:sz w:val="24"/>
        </w:rPr>
        <w:t>首付款</w:t>
      </w:r>
      <w:r w:rsidRPr="001452E4">
        <w:rPr>
          <w:rFonts w:ascii="宋体" w:hAnsi="宋体"/>
          <w:color w:val="auto"/>
          <w:sz w:val="24"/>
        </w:rPr>
        <w:t>约定：</w:t>
      </w:r>
      <w:r w:rsidRPr="001452E4">
        <w:rPr>
          <w:rFonts w:ascii="宋体" w:hAnsi="宋体" w:hint="eastAsia"/>
          <w:color w:val="auto"/>
          <w:sz w:val="24"/>
          <w:u w:val="single"/>
        </w:rPr>
        <w:t xml:space="preserve">        /          </w:t>
      </w:r>
    </w:p>
    <w:p w14:paraId="77C59223"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w:t>
      </w:r>
      <w:r w:rsidRPr="001452E4">
        <w:rPr>
          <w:rFonts w:ascii="宋体" w:hAnsi="宋体" w:hint="eastAsia"/>
          <w:color w:val="auto"/>
          <w:sz w:val="24"/>
        </w:rPr>
        <w:t>3</w:t>
      </w:r>
      <w:r w:rsidRPr="001452E4">
        <w:rPr>
          <w:rFonts w:ascii="宋体" w:hAnsi="宋体" w:hint="eastAsia"/>
          <w:color w:val="auto"/>
          <w:sz w:val="24"/>
        </w:rPr>
        <w:t>）</w:t>
      </w:r>
      <w:r w:rsidRPr="001452E4">
        <w:rPr>
          <w:rFonts w:ascii="宋体" w:hAnsi="宋体"/>
          <w:color w:val="auto"/>
          <w:sz w:val="24"/>
        </w:rPr>
        <w:t>安全文明施工费用预付额度及方式：</w:t>
      </w:r>
      <w:r w:rsidRPr="001452E4">
        <w:rPr>
          <w:rFonts w:ascii="宋体" w:hAnsi="宋体" w:hint="eastAsia"/>
          <w:color w:val="auto"/>
          <w:sz w:val="24"/>
        </w:rPr>
        <w:t>/</w:t>
      </w:r>
    </w:p>
    <w:p w14:paraId="2BDE8A9A"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17.2.2 </w:t>
      </w:r>
      <w:r w:rsidRPr="001452E4">
        <w:rPr>
          <w:rFonts w:ascii="宋体" w:eastAsia="宋体" w:hAnsi="宋体" w:hint="eastAsia"/>
          <w:color w:val="auto"/>
          <w:sz w:val="24"/>
        </w:rPr>
        <w:t>首付款</w:t>
      </w:r>
      <w:r w:rsidRPr="001452E4">
        <w:rPr>
          <w:rFonts w:ascii="宋体" w:hAnsi="宋体"/>
          <w:color w:val="auto"/>
          <w:sz w:val="24"/>
        </w:rPr>
        <w:t>的扣回与还清</w:t>
      </w:r>
    </w:p>
    <w:p w14:paraId="718E797B" w14:textId="77777777" w:rsidR="00F12CA7" w:rsidRPr="001452E4" w:rsidRDefault="00000000">
      <w:pPr>
        <w:spacing w:line="360" w:lineRule="auto"/>
        <w:rPr>
          <w:rFonts w:ascii="宋体" w:hAnsi="宋体"/>
          <w:color w:val="auto"/>
          <w:sz w:val="24"/>
        </w:rPr>
      </w:pPr>
      <w:r w:rsidRPr="001452E4">
        <w:rPr>
          <w:rFonts w:ascii="宋体" w:eastAsia="宋体" w:hAnsi="宋体" w:hint="eastAsia"/>
          <w:color w:val="auto"/>
          <w:spacing w:val="-1"/>
          <w:sz w:val="24"/>
        </w:rPr>
        <w:t>首付款</w:t>
      </w:r>
      <w:r w:rsidRPr="001452E4">
        <w:rPr>
          <w:rFonts w:ascii="宋体" w:hAnsi="宋体"/>
          <w:color w:val="auto"/>
          <w:sz w:val="24"/>
        </w:rPr>
        <w:t>的扣回办法：</w:t>
      </w:r>
      <w:r w:rsidRPr="001452E4">
        <w:rPr>
          <w:rFonts w:ascii="宋体" w:hAnsi="宋体" w:hint="eastAsia"/>
          <w:color w:val="auto"/>
          <w:sz w:val="24"/>
          <w:u w:val="single"/>
        </w:rPr>
        <w:t>竣工结算时一次性抵扣</w:t>
      </w:r>
    </w:p>
    <w:p w14:paraId="514B0834" w14:textId="77777777" w:rsidR="00F12CA7" w:rsidRPr="001452E4" w:rsidRDefault="00000000">
      <w:pPr>
        <w:spacing w:line="360" w:lineRule="auto"/>
        <w:rPr>
          <w:rFonts w:ascii="宋体" w:eastAsia="宋体" w:hAnsi="宋体" w:hint="eastAsia"/>
          <w:color w:val="auto"/>
          <w:sz w:val="24"/>
        </w:rPr>
      </w:pPr>
      <w:bookmarkStart w:id="524" w:name="_Toc99538758"/>
      <w:r w:rsidRPr="001452E4">
        <w:rPr>
          <w:rFonts w:ascii="宋体" w:hAnsi="宋体" w:hint="eastAsia"/>
          <w:color w:val="auto"/>
          <w:sz w:val="24"/>
        </w:rPr>
        <w:t xml:space="preserve">17.3 </w:t>
      </w:r>
      <w:bookmarkEnd w:id="524"/>
      <w:r w:rsidRPr="001452E4">
        <w:rPr>
          <w:rFonts w:ascii="宋体" w:hAnsi="宋体" w:hint="eastAsia"/>
          <w:color w:val="auto"/>
          <w:sz w:val="24"/>
        </w:rPr>
        <w:t>项目进度付款</w:t>
      </w:r>
    </w:p>
    <w:p w14:paraId="35DA447A"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17.3.2 </w:t>
      </w:r>
      <w:r w:rsidRPr="001452E4">
        <w:rPr>
          <w:rFonts w:ascii="宋体" w:hAnsi="宋体"/>
          <w:color w:val="auto"/>
          <w:sz w:val="24"/>
        </w:rPr>
        <w:t>进度付款申请单</w:t>
      </w:r>
    </w:p>
    <w:p w14:paraId="02953794" w14:textId="77777777" w:rsidR="00F12CA7" w:rsidRPr="001452E4" w:rsidRDefault="00000000">
      <w:pPr>
        <w:spacing w:line="360" w:lineRule="auto"/>
        <w:rPr>
          <w:rFonts w:ascii="宋体" w:hAnsi="宋体"/>
          <w:color w:val="auto"/>
          <w:sz w:val="24"/>
          <w:u w:val="single"/>
        </w:rPr>
      </w:pPr>
      <w:r w:rsidRPr="001452E4">
        <w:rPr>
          <w:rFonts w:ascii="宋体" w:hAnsi="宋体"/>
          <w:color w:val="auto"/>
          <w:spacing w:val="-1"/>
          <w:sz w:val="24"/>
        </w:rPr>
        <w:t>进度</w:t>
      </w:r>
      <w:r w:rsidRPr="001452E4">
        <w:rPr>
          <w:rFonts w:ascii="宋体" w:hAnsi="宋体"/>
          <w:color w:val="auto"/>
          <w:sz w:val="24"/>
        </w:rPr>
        <w:t>付款申请单的份数：</w:t>
      </w:r>
      <w:r w:rsidRPr="001452E4">
        <w:rPr>
          <w:rFonts w:ascii="宋体" w:hAnsi="宋体" w:hint="eastAsia"/>
          <w:color w:val="auto"/>
          <w:sz w:val="24"/>
          <w:u w:val="single"/>
        </w:rPr>
        <w:t>一式四份，发包人二份，监理人一份，承包人一份。</w:t>
      </w:r>
    </w:p>
    <w:p w14:paraId="05563DF6" w14:textId="77777777" w:rsidR="00F12CA7" w:rsidRPr="001452E4" w:rsidRDefault="00000000">
      <w:pPr>
        <w:spacing w:line="360" w:lineRule="auto"/>
        <w:rPr>
          <w:rFonts w:ascii="宋体" w:hAnsi="宋体"/>
          <w:color w:val="auto"/>
          <w:sz w:val="24"/>
        </w:rPr>
      </w:pPr>
      <w:r w:rsidRPr="001452E4">
        <w:rPr>
          <w:rFonts w:ascii="宋体" w:hAnsi="宋体"/>
          <w:color w:val="auto"/>
          <w:sz w:val="24"/>
        </w:rPr>
        <w:t>承包人报送监理人的进度付款申请单应包括下列内容：</w:t>
      </w:r>
    </w:p>
    <w:p w14:paraId="57C7F121" w14:textId="77777777" w:rsidR="00F12CA7" w:rsidRPr="001452E4" w:rsidRDefault="00000000">
      <w:pPr>
        <w:spacing w:line="360" w:lineRule="auto"/>
        <w:rPr>
          <w:rFonts w:ascii="宋体" w:hAnsi="宋体"/>
          <w:color w:val="auto"/>
          <w:sz w:val="24"/>
        </w:rPr>
      </w:pPr>
      <w:r w:rsidRPr="001452E4">
        <w:rPr>
          <w:rFonts w:ascii="宋体" w:hAnsi="宋体"/>
          <w:color w:val="auto"/>
          <w:sz w:val="24"/>
        </w:rPr>
        <w:t>（</w:t>
      </w:r>
      <w:r w:rsidRPr="001452E4">
        <w:rPr>
          <w:rFonts w:ascii="宋体" w:hAnsi="宋体"/>
          <w:color w:val="auto"/>
          <w:sz w:val="24"/>
        </w:rPr>
        <w:t>6</w:t>
      </w:r>
      <w:r w:rsidRPr="001452E4">
        <w:rPr>
          <w:rFonts w:ascii="宋体" w:hAnsi="宋体"/>
          <w:color w:val="auto"/>
          <w:sz w:val="24"/>
        </w:rPr>
        <w:t>）根据合同应增加和（或）扣减的其他内容金额：</w:t>
      </w:r>
      <w:r w:rsidRPr="001452E4">
        <w:rPr>
          <w:rFonts w:ascii="宋体" w:hAnsi="宋体" w:hint="eastAsia"/>
          <w:color w:val="auto"/>
          <w:sz w:val="24"/>
          <w:u w:val="single"/>
        </w:rPr>
        <w:t>（</w:t>
      </w:r>
      <w:r w:rsidRPr="001452E4">
        <w:rPr>
          <w:rFonts w:ascii="宋体" w:hAnsi="宋体" w:hint="eastAsia"/>
          <w:color w:val="auto"/>
          <w:sz w:val="24"/>
          <w:u w:val="single"/>
        </w:rPr>
        <w:t>1</w:t>
      </w:r>
      <w:r w:rsidRPr="001452E4">
        <w:rPr>
          <w:rFonts w:ascii="宋体" w:hAnsi="宋体" w:hint="eastAsia"/>
          <w:color w:val="auto"/>
          <w:sz w:val="24"/>
          <w:u w:val="single"/>
        </w:rPr>
        <w:t>）付款次数或编号；（</w:t>
      </w:r>
      <w:r w:rsidRPr="001452E4">
        <w:rPr>
          <w:rFonts w:ascii="宋体" w:hAnsi="宋体" w:hint="eastAsia"/>
          <w:color w:val="auto"/>
          <w:sz w:val="24"/>
          <w:u w:val="single"/>
        </w:rPr>
        <w:t>2</w:t>
      </w:r>
      <w:r w:rsidRPr="001452E4">
        <w:rPr>
          <w:rFonts w:ascii="宋体" w:hAnsi="宋体" w:hint="eastAsia"/>
          <w:color w:val="auto"/>
          <w:sz w:val="24"/>
          <w:u w:val="single"/>
        </w:rPr>
        <w:t>）截至本次付款周期末已实施合同的价款；（</w:t>
      </w:r>
      <w:r w:rsidRPr="001452E4">
        <w:rPr>
          <w:rFonts w:ascii="宋体" w:hAnsi="宋体" w:hint="eastAsia"/>
          <w:color w:val="auto"/>
          <w:sz w:val="24"/>
          <w:u w:val="single"/>
        </w:rPr>
        <w:t>3</w:t>
      </w:r>
      <w:r w:rsidRPr="001452E4">
        <w:rPr>
          <w:rFonts w:ascii="宋体" w:hAnsi="宋体" w:hint="eastAsia"/>
          <w:color w:val="auto"/>
          <w:sz w:val="24"/>
          <w:u w:val="single"/>
        </w:rPr>
        <w:t>）本次应支付的</w:t>
      </w:r>
      <w:r w:rsidRPr="001452E4">
        <w:rPr>
          <w:rFonts w:ascii="宋体" w:eastAsia="宋体" w:hAnsi="宋体" w:hint="eastAsia"/>
          <w:color w:val="auto"/>
          <w:sz w:val="24"/>
          <w:u w:val="single"/>
        </w:rPr>
        <w:t>首付款</w:t>
      </w:r>
      <w:r w:rsidRPr="001452E4">
        <w:rPr>
          <w:rFonts w:ascii="宋体" w:hAnsi="宋体" w:hint="eastAsia"/>
          <w:color w:val="auto"/>
          <w:sz w:val="24"/>
          <w:u w:val="single"/>
        </w:rPr>
        <w:t>和（或）应扣减的返还</w:t>
      </w:r>
      <w:r w:rsidRPr="001452E4">
        <w:rPr>
          <w:rFonts w:ascii="宋体" w:eastAsia="宋体" w:hAnsi="宋体" w:hint="eastAsia"/>
          <w:color w:val="auto"/>
          <w:sz w:val="24"/>
          <w:u w:val="single"/>
        </w:rPr>
        <w:t>首付款</w:t>
      </w:r>
      <w:r w:rsidRPr="001452E4">
        <w:rPr>
          <w:rFonts w:ascii="宋体" w:hAnsi="宋体" w:hint="eastAsia"/>
          <w:color w:val="auto"/>
          <w:sz w:val="24"/>
          <w:u w:val="single"/>
        </w:rPr>
        <w:t>；（</w:t>
      </w:r>
      <w:r w:rsidRPr="001452E4">
        <w:rPr>
          <w:rFonts w:ascii="宋体" w:hAnsi="宋体" w:hint="eastAsia"/>
          <w:color w:val="auto"/>
          <w:sz w:val="24"/>
          <w:u w:val="single"/>
        </w:rPr>
        <w:t>4</w:t>
      </w:r>
      <w:r w:rsidRPr="001452E4">
        <w:rPr>
          <w:rFonts w:ascii="宋体" w:hAnsi="宋体" w:hint="eastAsia"/>
          <w:color w:val="auto"/>
          <w:sz w:val="24"/>
          <w:u w:val="single"/>
        </w:rPr>
        <w:t>）本次扣减的质量保证金；（</w:t>
      </w:r>
      <w:r w:rsidRPr="001452E4">
        <w:rPr>
          <w:rFonts w:ascii="宋体" w:hAnsi="宋体" w:hint="eastAsia"/>
          <w:color w:val="auto"/>
          <w:sz w:val="24"/>
          <w:u w:val="single"/>
        </w:rPr>
        <w:t>5</w:t>
      </w:r>
      <w:r w:rsidRPr="001452E4">
        <w:rPr>
          <w:rFonts w:ascii="宋体" w:hAnsi="宋体" w:hint="eastAsia"/>
          <w:color w:val="auto"/>
          <w:sz w:val="24"/>
          <w:u w:val="single"/>
        </w:rPr>
        <w:t>）根据合同应增加和扣减的其他金额；（</w:t>
      </w:r>
      <w:r w:rsidRPr="001452E4">
        <w:rPr>
          <w:rFonts w:ascii="宋体" w:hAnsi="宋体" w:hint="eastAsia"/>
          <w:color w:val="auto"/>
          <w:sz w:val="24"/>
          <w:u w:val="single"/>
        </w:rPr>
        <w:t>6</w:t>
      </w:r>
      <w:r w:rsidRPr="001452E4">
        <w:rPr>
          <w:rFonts w:ascii="宋体" w:hAnsi="宋体" w:hint="eastAsia"/>
          <w:color w:val="auto"/>
          <w:sz w:val="24"/>
          <w:u w:val="single"/>
        </w:rPr>
        <w:t>）进度款支付金额。</w:t>
      </w:r>
    </w:p>
    <w:p w14:paraId="481654CA"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17.3.3. </w:t>
      </w:r>
      <w:r w:rsidRPr="001452E4">
        <w:rPr>
          <w:rFonts w:ascii="宋体" w:hAnsi="宋体"/>
          <w:color w:val="auto"/>
          <w:sz w:val="24"/>
        </w:rPr>
        <w:t>进度付款证书和支付时间</w:t>
      </w:r>
    </w:p>
    <w:p w14:paraId="08A2DC94"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w:t>
      </w:r>
      <w:r w:rsidRPr="001452E4">
        <w:rPr>
          <w:rFonts w:ascii="宋体" w:hAnsi="宋体" w:hint="eastAsia"/>
          <w:color w:val="auto"/>
          <w:sz w:val="24"/>
        </w:rPr>
        <w:t>2</w:t>
      </w:r>
      <w:r w:rsidRPr="001452E4">
        <w:rPr>
          <w:rFonts w:ascii="宋体" w:hAnsi="宋体" w:hint="eastAsia"/>
          <w:color w:val="auto"/>
          <w:sz w:val="24"/>
        </w:rPr>
        <w:t>）逾期付款违约金的计算标准：按照同期全国银行间同业拆借中心公布的贷款市场报价利率计算</w:t>
      </w:r>
    </w:p>
    <w:p w14:paraId="339AA689"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 </w:t>
      </w:r>
      <w:r w:rsidRPr="001452E4">
        <w:rPr>
          <w:rFonts w:ascii="宋体" w:hAnsi="宋体" w:hint="eastAsia"/>
          <w:color w:val="auto"/>
          <w:sz w:val="24"/>
        </w:rPr>
        <w:t>逾期付款违约金的计算方法：应付进度款×同期全国银行间同业拆借中心公布的贷款市场报价利率×逾期付款天数</w:t>
      </w:r>
      <w:r w:rsidRPr="001452E4">
        <w:rPr>
          <w:rFonts w:ascii="宋体" w:hAnsi="宋体" w:hint="eastAsia"/>
          <w:color w:val="auto"/>
          <w:sz w:val="24"/>
        </w:rPr>
        <w:t>/365</w:t>
      </w:r>
      <w:r w:rsidRPr="001452E4">
        <w:rPr>
          <w:rFonts w:ascii="宋体" w:hAnsi="宋体" w:hint="eastAsia"/>
          <w:color w:val="auto"/>
          <w:sz w:val="24"/>
        </w:rPr>
        <w:t>，发包人应支付的逾期付款违约金最多不超过合同总价款的</w:t>
      </w:r>
      <w:r w:rsidRPr="001452E4">
        <w:rPr>
          <w:rFonts w:ascii="宋体" w:hAnsi="宋体" w:hint="eastAsia"/>
          <w:color w:val="auto"/>
          <w:sz w:val="24"/>
        </w:rPr>
        <w:t>3%</w:t>
      </w:r>
      <w:r w:rsidRPr="001452E4">
        <w:rPr>
          <w:rFonts w:ascii="宋体" w:hAnsi="宋体" w:hint="eastAsia"/>
          <w:color w:val="auto"/>
          <w:sz w:val="24"/>
        </w:rPr>
        <w:t>。</w:t>
      </w:r>
    </w:p>
    <w:p w14:paraId="077942EF" w14:textId="77777777" w:rsidR="00F12CA7" w:rsidRPr="001452E4" w:rsidRDefault="00000000">
      <w:pPr>
        <w:numPr>
          <w:ilvl w:val="0"/>
          <w:numId w:val="4"/>
        </w:numPr>
        <w:spacing w:line="360" w:lineRule="auto"/>
        <w:rPr>
          <w:rFonts w:ascii="宋体" w:hAnsi="宋体"/>
          <w:color w:val="auto"/>
          <w:sz w:val="24"/>
        </w:rPr>
      </w:pPr>
      <w:r w:rsidRPr="001452E4">
        <w:rPr>
          <w:rFonts w:ascii="宋体" w:hAnsi="宋体" w:hint="eastAsia"/>
          <w:color w:val="auto"/>
          <w:sz w:val="24"/>
        </w:rPr>
        <w:lastRenderedPageBreak/>
        <w:t>进度付款涉及政府性资金的支付方法：项目完成总体工作量的</w:t>
      </w:r>
      <w:r w:rsidRPr="001452E4">
        <w:rPr>
          <w:rFonts w:ascii="宋体" w:hAnsi="宋体" w:hint="eastAsia"/>
          <w:color w:val="auto"/>
          <w:sz w:val="24"/>
        </w:rPr>
        <w:t>80%</w:t>
      </w:r>
      <w:r w:rsidRPr="001452E4">
        <w:rPr>
          <w:rFonts w:ascii="宋体" w:hAnsi="宋体" w:hint="eastAsia"/>
          <w:color w:val="auto"/>
          <w:sz w:val="24"/>
        </w:rPr>
        <w:t>时，经监理确认后，在相应的财政资金到位后，支付合同款至签约合同价的</w:t>
      </w:r>
      <w:r w:rsidRPr="001452E4">
        <w:rPr>
          <w:rFonts w:ascii="宋体" w:hAnsi="宋体" w:hint="eastAsia"/>
          <w:color w:val="auto"/>
          <w:sz w:val="24"/>
        </w:rPr>
        <w:t>80%(</w:t>
      </w:r>
      <w:r w:rsidRPr="001452E4">
        <w:rPr>
          <w:rFonts w:ascii="宋体" w:hAnsi="宋体" w:hint="eastAsia"/>
          <w:color w:val="auto"/>
          <w:sz w:val="24"/>
        </w:rPr>
        <w:t>第二笔合同款</w:t>
      </w:r>
      <w:r w:rsidRPr="001452E4">
        <w:rPr>
          <w:rFonts w:ascii="宋体" w:hAnsi="宋体" w:hint="eastAsia"/>
          <w:color w:val="auto"/>
          <w:sz w:val="24"/>
        </w:rPr>
        <w:t>)</w:t>
      </w:r>
      <w:r w:rsidRPr="001452E4">
        <w:rPr>
          <w:rFonts w:ascii="宋体" w:hAnsi="宋体" w:hint="eastAsia"/>
          <w:color w:val="auto"/>
          <w:sz w:val="24"/>
        </w:rPr>
        <w:t>。</w:t>
      </w:r>
    </w:p>
    <w:p w14:paraId="176461DA"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17.4 </w:t>
      </w:r>
      <w:r w:rsidRPr="001452E4">
        <w:rPr>
          <w:rFonts w:ascii="宋体" w:hAnsi="宋体"/>
          <w:color w:val="auto"/>
          <w:spacing w:val="10"/>
          <w:sz w:val="24"/>
        </w:rPr>
        <w:t>竣工</w:t>
      </w:r>
      <w:r w:rsidRPr="001452E4">
        <w:rPr>
          <w:rFonts w:ascii="宋体" w:hAnsi="宋体"/>
          <w:color w:val="auto"/>
          <w:sz w:val="24"/>
        </w:rPr>
        <w:t>结算</w:t>
      </w:r>
    </w:p>
    <w:p w14:paraId="20F1CB57"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17.4.</w:t>
      </w:r>
      <w:r w:rsidRPr="001452E4">
        <w:rPr>
          <w:rFonts w:ascii="宋体" w:hAnsi="宋体"/>
          <w:color w:val="auto"/>
          <w:sz w:val="24"/>
        </w:rPr>
        <w:t>1</w:t>
      </w:r>
      <w:r w:rsidRPr="001452E4">
        <w:rPr>
          <w:rFonts w:ascii="宋体" w:hAnsi="宋体"/>
          <w:color w:val="auto"/>
          <w:sz w:val="24"/>
        </w:rPr>
        <w:t>竣工</w:t>
      </w:r>
      <w:r w:rsidRPr="001452E4">
        <w:rPr>
          <w:rFonts w:ascii="宋体" w:hAnsi="宋体" w:hint="eastAsia"/>
          <w:color w:val="auto"/>
          <w:sz w:val="24"/>
        </w:rPr>
        <w:t>结算</w:t>
      </w:r>
      <w:r w:rsidRPr="001452E4">
        <w:rPr>
          <w:rFonts w:ascii="宋体" w:hAnsi="宋体"/>
          <w:color w:val="auto"/>
          <w:sz w:val="24"/>
        </w:rPr>
        <w:t>付款</w:t>
      </w:r>
    </w:p>
    <w:p w14:paraId="1AB4F9CA" w14:textId="77777777" w:rsidR="00F12CA7" w:rsidRPr="001452E4" w:rsidRDefault="00000000">
      <w:pPr>
        <w:spacing w:line="360" w:lineRule="auto"/>
        <w:ind w:firstLineChars="200" w:firstLine="480"/>
        <w:rPr>
          <w:rFonts w:ascii="宋体" w:hAnsi="宋体"/>
          <w:color w:val="auto"/>
          <w:sz w:val="24"/>
        </w:rPr>
      </w:pPr>
      <w:r w:rsidRPr="001452E4">
        <w:rPr>
          <w:rFonts w:ascii="宋体" w:hAnsi="宋体" w:hint="eastAsia"/>
          <w:color w:val="auto"/>
          <w:sz w:val="24"/>
          <w:u w:val="single"/>
        </w:rPr>
        <w:t>竣工验收合格并经第三方</w:t>
      </w:r>
      <w:r w:rsidRPr="001452E4">
        <w:rPr>
          <w:rFonts w:ascii="宋体" w:eastAsia="宋体" w:hAnsi="宋体" w:hint="eastAsia"/>
          <w:color w:val="auto"/>
          <w:sz w:val="24"/>
          <w:u w:val="single"/>
        </w:rPr>
        <w:t>评审</w:t>
      </w:r>
      <w:r w:rsidRPr="001452E4">
        <w:rPr>
          <w:rFonts w:ascii="宋体" w:hAnsi="宋体" w:hint="eastAsia"/>
          <w:color w:val="auto"/>
          <w:sz w:val="24"/>
          <w:u w:val="single"/>
        </w:rPr>
        <w:t>机构结算审核完成后，扣留审定金额价的</w:t>
      </w:r>
      <w:r w:rsidRPr="001452E4">
        <w:rPr>
          <w:rFonts w:ascii="宋体" w:hAnsi="宋体" w:hint="eastAsia"/>
          <w:color w:val="auto"/>
          <w:sz w:val="24"/>
          <w:u w:val="single"/>
        </w:rPr>
        <w:t>3%</w:t>
      </w:r>
      <w:r w:rsidRPr="001452E4">
        <w:rPr>
          <w:rFonts w:ascii="宋体" w:hAnsi="宋体" w:hint="eastAsia"/>
          <w:color w:val="auto"/>
          <w:sz w:val="24"/>
          <w:u w:val="single"/>
        </w:rPr>
        <w:t>作为质量保证金并扣除</w:t>
      </w:r>
      <w:r w:rsidRPr="001452E4">
        <w:rPr>
          <w:rFonts w:ascii="宋体" w:eastAsia="宋体" w:hAnsi="宋体" w:hint="eastAsia"/>
          <w:color w:val="auto"/>
          <w:sz w:val="24"/>
          <w:u w:val="single"/>
        </w:rPr>
        <w:t>首付款</w:t>
      </w:r>
      <w:r w:rsidRPr="001452E4">
        <w:rPr>
          <w:rFonts w:ascii="宋体" w:hAnsi="宋体" w:hint="eastAsia"/>
          <w:color w:val="auto"/>
          <w:sz w:val="24"/>
          <w:u w:val="single"/>
        </w:rPr>
        <w:t>、已付进度款后，剩余价款一并支付（第三笔合同款）。</w:t>
      </w:r>
    </w:p>
    <w:p w14:paraId="5B24AD7B"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17.4.</w:t>
      </w:r>
      <w:r w:rsidRPr="001452E4">
        <w:rPr>
          <w:rFonts w:ascii="宋体" w:hAnsi="宋体"/>
          <w:color w:val="auto"/>
          <w:sz w:val="24"/>
        </w:rPr>
        <w:t>2</w:t>
      </w:r>
      <w:r w:rsidRPr="001452E4">
        <w:rPr>
          <w:rFonts w:ascii="宋体" w:hAnsi="宋体"/>
          <w:color w:val="auto"/>
          <w:sz w:val="24"/>
        </w:rPr>
        <w:t>竣工付款申请单</w:t>
      </w:r>
    </w:p>
    <w:p w14:paraId="180EA893" w14:textId="77777777" w:rsidR="00F12CA7" w:rsidRPr="001452E4" w:rsidRDefault="00000000">
      <w:pPr>
        <w:spacing w:line="360" w:lineRule="auto"/>
        <w:rPr>
          <w:rFonts w:ascii="宋体" w:hAnsi="宋体"/>
          <w:color w:val="auto"/>
          <w:sz w:val="24"/>
          <w:u w:val="single"/>
        </w:rPr>
      </w:pPr>
      <w:r w:rsidRPr="001452E4">
        <w:rPr>
          <w:rFonts w:ascii="宋体" w:hAnsi="宋体" w:hint="eastAsia"/>
          <w:color w:val="auto"/>
          <w:spacing w:val="-1"/>
          <w:sz w:val="24"/>
        </w:rPr>
        <w:t>（</w:t>
      </w:r>
      <w:r w:rsidRPr="001452E4">
        <w:rPr>
          <w:rFonts w:ascii="宋体" w:hAnsi="宋体" w:hint="eastAsia"/>
          <w:color w:val="auto"/>
          <w:spacing w:val="-1"/>
          <w:sz w:val="24"/>
        </w:rPr>
        <w:t>1</w:t>
      </w:r>
      <w:r w:rsidRPr="001452E4">
        <w:rPr>
          <w:rFonts w:ascii="宋体" w:hAnsi="宋体" w:hint="eastAsia"/>
          <w:color w:val="auto"/>
          <w:spacing w:val="-1"/>
          <w:sz w:val="24"/>
        </w:rPr>
        <w:t>）</w:t>
      </w:r>
      <w:r w:rsidRPr="001452E4">
        <w:rPr>
          <w:rFonts w:ascii="宋体" w:hAnsi="宋体"/>
          <w:color w:val="auto"/>
          <w:spacing w:val="-1"/>
          <w:sz w:val="24"/>
        </w:rPr>
        <w:t>承包人提交</w:t>
      </w:r>
      <w:r w:rsidRPr="001452E4">
        <w:rPr>
          <w:rFonts w:ascii="宋体" w:hAnsi="宋体"/>
          <w:color w:val="auto"/>
          <w:sz w:val="24"/>
        </w:rPr>
        <w:t>竣工付款申请单的份数：</w:t>
      </w:r>
      <w:r w:rsidRPr="001452E4">
        <w:rPr>
          <w:rFonts w:ascii="宋体" w:hAnsi="宋体" w:hint="eastAsia"/>
          <w:color w:val="auto"/>
          <w:sz w:val="24"/>
          <w:u w:val="single"/>
        </w:rPr>
        <w:t>4</w:t>
      </w:r>
      <w:r w:rsidRPr="001452E4">
        <w:rPr>
          <w:rFonts w:ascii="宋体" w:hAnsi="宋体" w:hint="eastAsia"/>
          <w:color w:val="auto"/>
          <w:sz w:val="24"/>
          <w:u w:val="single"/>
        </w:rPr>
        <w:t>份竣工付款申请单和电子版文档</w:t>
      </w:r>
    </w:p>
    <w:p w14:paraId="38DFB3EE" w14:textId="77777777" w:rsidR="00F12CA7" w:rsidRPr="001452E4" w:rsidRDefault="00000000">
      <w:pPr>
        <w:spacing w:line="360" w:lineRule="auto"/>
        <w:rPr>
          <w:rFonts w:ascii="宋体" w:hAnsi="宋体"/>
          <w:color w:val="auto"/>
          <w:sz w:val="24"/>
        </w:rPr>
      </w:pPr>
      <w:r w:rsidRPr="001452E4">
        <w:rPr>
          <w:rFonts w:ascii="宋体" w:hAnsi="宋体" w:hint="eastAsia"/>
          <w:color w:val="auto"/>
          <w:spacing w:val="-1"/>
          <w:sz w:val="24"/>
        </w:rPr>
        <w:t>（</w:t>
      </w:r>
      <w:r w:rsidRPr="001452E4">
        <w:rPr>
          <w:rFonts w:ascii="宋体" w:hAnsi="宋体" w:hint="eastAsia"/>
          <w:color w:val="auto"/>
          <w:spacing w:val="-1"/>
          <w:sz w:val="24"/>
        </w:rPr>
        <w:t>2</w:t>
      </w:r>
      <w:r w:rsidRPr="001452E4">
        <w:rPr>
          <w:rFonts w:ascii="宋体" w:hAnsi="宋体" w:hint="eastAsia"/>
          <w:color w:val="auto"/>
          <w:spacing w:val="-1"/>
          <w:sz w:val="24"/>
        </w:rPr>
        <w:t>）</w:t>
      </w:r>
      <w:r w:rsidRPr="001452E4">
        <w:rPr>
          <w:rFonts w:ascii="宋体" w:hAnsi="宋体"/>
          <w:color w:val="auto"/>
          <w:spacing w:val="-1"/>
          <w:sz w:val="24"/>
        </w:rPr>
        <w:t>竣工付</w:t>
      </w:r>
      <w:r w:rsidRPr="001452E4">
        <w:rPr>
          <w:rFonts w:ascii="宋体" w:hAnsi="宋体"/>
          <w:color w:val="auto"/>
          <w:sz w:val="24"/>
        </w:rPr>
        <w:t>款申请单的其他内容：</w:t>
      </w:r>
      <w:r w:rsidRPr="001452E4">
        <w:rPr>
          <w:rFonts w:ascii="宋体" w:hAnsi="宋体" w:hint="eastAsia"/>
          <w:color w:val="auto"/>
          <w:sz w:val="24"/>
          <w:u w:val="single"/>
        </w:rPr>
        <w:t>竣工结算合同总价、已支付的合同价款、应扣留的质量保证金、应支付的竣工付款金额等。</w:t>
      </w:r>
    </w:p>
    <w:p w14:paraId="0A58BF6B"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17.5 </w:t>
      </w:r>
      <w:r w:rsidRPr="001452E4">
        <w:rPr>
          <w:rFonts w:ascii="宋体" w:hAnsi="宋体"/>
          <w:color w:val="auto"/>
          <w:sz w:val="24"/>
        </w:rPr>
        <w:t>质量保证金</w:t>
      </w:r>
    </w:p>
    <w:p w14:paraId="2EC5DD46"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17.5.1 </w:t>
      </w:r>
      <w:r w:rsidRPr="001452E4">
        <w:rPr>
          <w:rFonts w:ascii="宋体" w:hAnsi="宋体"/>
          <w:color w:val="auto"/>
          <w:sz w:val="24"/>
        </w:rPr>
        <w:t>质量保证金处理</w:t>
      </w:r>
    </w:p>
    <w:p w14:paraId="4A250ED7" w14:textId="77777777" w:rsidR="00F12CA7" w:rsidRPr="001452E4" w:rsidRDefault="00000000">
      <w:pPr>
        <w:spacing w:line="360" w:lineRule="auto"/>
        <w:rPr>
          <w:rFonts w:ascii="宋体" w:hAnsi="宋体"/>
          <w:color w:val="auto"/>
          <w:sz w:val="24"/>
        </w:rPr>
      </w:pPr>
      <w:r w:rsidRPr="001452E4">
        <w:rPr>
          <w:rFonts w:ascii="宋体" w:hAnsi="宋体"/>
          <w:color w:val="auto"/>
          <w:sz w:val="24"/>
        </w:rPr>
        <w:t>（</w:t>
      </w:r>
      <w:r w:rsidRPr="001452E4">
        <w:rPr>
          <w:rFonts w:ascii="宋体" w:hAnsi="宋体"/>
          <w:color w:val="auto"/>
          <w:sz w:val="24"/>
        </w:rPr>
        <w:t>1</w:t>
      </w:r>
      <w:r w:rsidRPr="001452E4">
        <w:rPr>
          <w:rFonts w:ascii="宋体" w:hAnsi="宋体"/>
          <w:color w:val="auto"/>
          <w:sz w:val="24"/>
        </w:rPr>
        <w:t>）质量保证金形式：</w:t>
      </w:r>
      <w:r w:rsidRPr="001452E4">
        <w:rPr>
          <w:rFonts w:ascii="宋体" w:hAnsi="宋体"/>
          <w:color w:val="auto"/>
          <w:sz w:val="24"/>
          <w:u w:val="single"/>
        </w:rPr>
        <w:t>采用扣留质量保证金</w:t>
      </w:r>
      <w:r w:rsidRPr="001452E4">
        <w:rPr>
          <w:rFonts w:ascii="宋体" w:hAnsi="宋体"/>
          <w:color w:val="auto"/>
          <w:sz w:val="24"/>
        </w:rPr>
        <w:t>。质量保证金约定比例：</w:t>
      </w:r>
      <w:r w:rsidRPr="001452E4">
        <w:rPr>
          <w:rFonts w:ascii="宋体" w:hAnsi="宋体" w:hint="eastAsia"/>
          <w:color w:val="auto"/>
          <w:sz w:val="24"/>
          <w:u w:val="single"/>
        </w:rPr>
        <w:t>3</w:t>
      </w:r>
      <w:r w:rsidRPr="001452E4">
        <w:rPr>
          <w:rFonts w:ascii="宋体" w:hAnsi="宋体"/>
          <w:color w:val="auto"/>
          <w:sz w:val="24"/>
        </w:rPr>
        <w:t>%</w:t>
      </w:r>
    </w:p>
    <w:p w14:paraId="1ACEC10A"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w:t>
      </w:r>
      <w:r w:rsidRPr="001452E4">
        <w:rPr>
          <w:rFonts w:ascii="宋体" w:hAnsi="宋体" w:hint="eastAsia"/>
          <w:color w:val="auto"/>
          <w:sz w:val="24"/>
        </w:rPr>
        <w:t>2</w:t>
      </w:r>
      <w:r w:rsidRPr="001452E4">
        <w:rPr>
          <w:rFonts w:ascii="宋体" w:hAnsi="宋体" w:hint="eastAsia"/>
          <w:color w:val="auto"/>
          <w:sz w:val="24"/>
        </w:rPr>
        <w:t>）质保期限：缺陷责任期</w:t>
      </w:r>
      <w:r w:rsidRPr="001452E4">
        <w:rPr>
          <w:rFonts w:ascii="宋体" w:eastAsia="宋体" w:hAnsi="宋体" w:hint="eastAsia"/>
          <w:color w:val="auto"/>
          <w:sz w:val="24"/>
        </w:rPr>
        <w:t>为</w:t>
      </w:r>
      <w:r w:rsidRPr="001452E4">
        <w:rPr>
          <w:rFonts w:ascii="宋体" w:hAnsi="宋体" w:hint="eastAsia"/>
          <w:color w:val="auto"/>
          <w:sz w:val="24"/>
        </w:rPr>
        <w:t>自工程验收合格之日起一年。合同货物的质量保证期为从合同货物通过验收后</w:t>
      </w:r>
      <w:r w:rsidRPr="001452E4">
        <w:rPr>
          <w:rFonts w:ascii="宋体" w:hAnsi="宋体" w:hint="eastAsia"/>
          <w:color w:val="auto"/>
          <w:sz w:val="24"/>
        </w:rPr>
        <w:t>24</w:t>
      </w:r>
      <w:r w:rsidRPr="001452E4">
        <w:rPr>
          <w:rFonts w:ascii="宋体" w:hAnsi="宋体" w:hint="eastAsia"/>
          <w:color w:val="auto"/>
          <w:sz w:val="24"/>
        </w:rPr>
        <w:t>个月</w:t>
      </w:r>
      <w:r w:rsidRPr="001452E4">
        <w:rPr>
          <w:rFonts w:ascii="宋体" w:eastAsia="宋体" w:hAnsi="宋体" w:hint="eastAsia"/>
          <w:color w:val="auto"/>
          <w:sz w:val="24"/>
        </w:rPr>
        <w:t>（</w:t>
      </w:r>
      <w:r w:rsidRPr="001452E4">
        <w:rPr>
          <w:rFonts w:ascii="宋体" w:hAnsi="宋体" w:hint="eastAsia"/>
          <w:color w:val="auto"/>
          <w:sz w:val="24"/>
        </w:rPr>
        <w:t>如果相关法律、法规、政府规章或者规范性文件以及国家或行业标准规定的质量保证期超过前述约定期限的，则质量保证期应以较长者为准</w:t>
      </w:r>
      <w:r w:rsidRPr="001452E4">
        <w:rPr>
          <w:rFonts w:ascii="宋体" w:eastAsia="宋体" w:hAnsi="宋体" w:hint="eastAsia"/>
          <w:color w:val="auto"/>
          <w:sz w:val="24"/>
        </w:rPr>
        <w:t>）</w:t>
      </w:r>
      <w:r w:rsidRPr="001452E4">
        <w:rPr>
          <w:rFonts w:ascii="宋体" w:hAnsi="宋体" w:hint="eastAsia"/>
          <w:color w:val="auto"/>
          <w:sz w:val="24"/>
        </w:rPr>
        <w:t>。</w:t>
      </w:r>
    </w:p>
    <w:p w14:paraId="5D8A41F3"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w:t>
      </w:r>
      <w:r w:rsidRPr="001452E4">
        <w:rPr>
          <w:rFonts w:ascii="宋体" w:hAnsi="宋体" w:hint="eastAsia"/>
          <w:color w:val="auto"/>
          <w:sz w:val="24"/>
        </w:rPr>
        <w:t>3</w:t>
      </w:r>
      <w:r w:rsidRPr="001452E4">
        <w:rPr>
          <w:rFonts w:ascii="宋体" w:hAnsi="宋体" w:hint="eastAsia"/>
          <w:color w:val="auto"/>
          <w:sz w:val="24"/>
        </w:rPr>
        <w:t>）</w:t>
      </w:r>
      <w:r w:rsidRPr="001452E4">
        <w:rPr>
          <w:rFonts w:ascii="宋体" w:hAnsi="宋体" w:hint="eastAsia"/>
          <w:color w:val="auto"/>
          <w:sz w:val="24"/>
          <w:u w:val="single"/>
        </w:rPr>
        <w:t>质保金待</w:t>
      </w:r>
      <w:r w:rsidRPr="001452E4">
        <w:rPr>
          <w:rFonts w:ascii="宋体" w:hAnsi="宋体" w:hint="eastAsia"/>
          <w:color w:val="auto"/>
          <w:sz w:val="24"/>
        </w:rPr>
        <w:t>缺陷责任期</w:t>
      </w:r>
      <w:r w:rsidRPr="001452E4">
        <w:rPr>
          <w:rFonts w:ascii="宋体" w:hAnsi="宋体" w:hint="eastAsia"/>
          <w:color w:val="auto"/>
          <w:sz w:val="24"/>
          <w:u w:val="single"/>
        </w:rPr>
        <w:t>结束后，如工程无质量问题，一次性支付。如遇质量问题，由承包人履行质保责任，直至发包人验收合格；如项目质量问题、质保金不足以支撑时，发包人保留进一步向承包人追诉的权利。（如在支付第三笔合同款时质保期已满，则第三笔合同款同质保金合并一次性支付）</w:t>
      </w:r>
    </w:p>
    <w:p w14:paraId="551312CF" w14:textId="77777777" w:rsidR="00F12CA7" w:rsidRPr="001452E4" w:rsidRDefault="00000000">
      <w:pPr>
        <w:spacing w:line="360" w:lineRule="auto"/>
        <w:rPr>
          <w:rFonts w:ascii="宋体" w:hAnsi="宋体"/>
          <w:color w:val="auto"/>
          <w:sz w:val="24"/>
        </w:rPr>
      </w:pPr>
      <w:bookmarkStart w:id="525" w:name="_Toc99538762"/>
      <w:r w:rsidRPr="001452E4">
        <w:rPr>
          <w:rFonts w:ascii="宋体" w:hAnsi="宋体" w:hint="eastAsia"/>
          <w:color w:val="auto"/>
          <w:sz w:val="24"/>
        </w:rPr>
        <w:t xml:space="preserve">18. </w:t>
      </w:r>
      <w:r w:rsidRPr="001452E4">
        <w:rPr>
          <w:rFonts w:ascii="宋体" w:hAnsi="宋体"/>
          <w:color w:val="auto"/>
          <w:spacing w:val="-3"/>
          <w:sz w:val="24"/>
        </w:rPr>
        <w:t>竣工</w:t>
      </w:r>
      <w:r w:rsidRPr="001452E4">
        <w:rPr>
          <w:rFonts w:ascii="宋体" w:hAnsi="宋体"/>
          <w:color w:val="auto"/>
          <w:sz w:val="24"/>
        </w:rPr>
        <w:t>验收</w:t>
      </w:r>
      <w:bookmarkEnd w:id="525"/>
    </w:p>
    <w:p w14:paraId="13919509" w14:textId="77777777" w:rsidR="00F12CA7" w:rsidRPr="001452E4" w:rsidRDefault="00000000">
      <w:pPr>
        <w:spacing w:line="360" w:lineRule="auto"/>
        <w:rPr>
          <w:rFonts w:ascii="宋体" w:hAnsi="宋体"/>
          <w:color w:val="auto"/>
          <w:sz w:val="24"/>
        </w:rPr>
      </w:pPr>
      <w:bookmarkStart w:id="526" w:name="_Toc99538763"/>
      <w:r w:rsidRPr="001452E4">
        <w:rPr>
          <w:rFonts w:ascii="宋体" w:hAnsi="宋体"/>
          <w:color w:val="auto"/>
          <w:sz w:val="24"/>
        </w:rPr>
        <w:t>18.2</w:t>
      </w:r>
      <w:r w:rsidRPr="001452E4">
        <w:rPr>
          <w:rFonts w:ascii="宋体" w:hAnsi="宋体"/>
          <w:color w:val="auto"/>
          <w:spacing w:val="10"/>
          <w:sz w:val="24"/>
        </w:rPr>
        <w:t>竣工</w:t>
      </w:r>
      <w:r w:rsidRPr="001452E4">
        <w:rPr>
          <w:rFonts w:ascii="宋体" w:hAnsi="宋体"/>
          <w:color w:val="auto"/>
          <w:spacing w:val="12"/>
          <w:sz w:val="24"/>
        </w:rPr>
        <w:t>验收申请报告</w:t>
      </w:r>
      <w:bookmarkEnd w:id="526"/>
    </w:p>
    <w:p w14:paraId="2DA62AD8" w14:textId="77777777" w:rsidR="00F12CA7" w:rsidRPr="001452E4" w:rsidRDefault="00000000">
      <w:pPr>
        <w:spacing w:line="360" w:lineRule="auto"/>
        <w:rPr>
          <w:rFonts w:ascii="宋体" w:eastAsia="宋体" w:hAnsi="宋体" w:hint="eastAsia"/>
          <w:color w:val="auto"/>
          <w:sz w:val="24"/>
        </w:rPr>
      </w:pPr>
      <w:r w:rsidRPr="001452E4">
        <w:rPr>
          <w:rFonts w:ascii="宋体" w:hAnsi="宋体" w:hint="eastAsia"/>
          <w:color w:val="auto"/>
          <w:sz w:val="24"/>
        </w:rPr>
        <w:t>（</w:t>
      </w:r>
      <w:r w:rsidRPr="001452E4">
        <w:rPr>
          <w:rFonts w:ascii="宋体" w:hAnsi="宋体" w:hint="eastAsia"/>
          <w:color w:val="auto"/>
          <w:sz w:val="24"/>
        </w:rPr>
        <w:t>2</w:t>
      </w:r>
      <w:r w:rsidRPr="001452E4">
        <w:rPr>
          <w:rFonts w:ascii="宋体" w:hAnsi="宋体" w:hint="eastAsia"/>
          <w:color w:val="auto"/>
          <w:sz w:val="24"/>
        </w:rPr>
        <w:t>）</w:t>
      </w:r>
      <w:r w:rsidRPr="001452E4">
        <w:rPr>
          <w:rFonts w:ascii="宋体" w:hAnsi="宋体"/>
          <w:color w:val="auto"/>
          <w:sz w:val="24"/>
        </w:rPr>
        <w:t>承包人负责整理和提交的竣工验收资料具体内容：</w:t>
      </w:r>
      <w:r w:rsidRPr="001452E4">
        <w:rPr>
          <w:rFonts w:ascii="宋体" w:hAnsi="宋体" w:hint="eastAsia"/>
          <w:color w:val="auto"/>
          <w:sz w:val="24"/>
          <w:u w:val="single"/>
        </w:rPr>
        <w:t>按北京市有关规定执行及建设单位归档资料的相关要求；</w:t>
      </w:r>
    </w:p>
    <w:p w14:paraId="1164C83C" w14:textId="77777777" w:rsidR="00F12CA7" w:rsidRPr="001452E4" w:rsidRDefault="00000000">
      <w:pPr>
        <w:spacing w:line="360" w:lineRule="auto"/>
        <w:rPr>
          <w:rFonts w:ascii="宋体" w:eastAsia="宋体" w:hAnsi="宋体" w:hint="eastAsia"/>
          <w:color w:val="auto"/>
          <w:spacing w:val="-1"/>
          <w:sz w:val="24"/>
          <w:u w:val="single"/>
        </w:rPr>
      </w:pPr>
      <w:r w:rsidRPr="001452E4">
        <w:rPr>
          <w:rFonts w:ascii="宋体" w:hAnsi="宋体"/>
          <w:color w:val="auto"/>
          <w:sz w:val="24"/>
        </w:rPr>
        <w:t>竣工验收资料的份数：</w:t>
      </w:r>
      <w:r w:rsidRPr="001452E4">
        <w:rPr>
          <w:rFonts w:ascii="宋体" w:hAnsi="宋体" w:hint="eastAsia"/>
          <w:color w:val="auto"/>
          <w:sz w:val="24"/>
          <w:u w:val="single"/>
        </w:rPr>
        <w:t>4</w:t>
      </w:r>
      <w:r w:rsidRPr="001452E4">
        <w:rPr>
          <w:rFonts w:ascii="宋体" w:hAnsi="宋体" w:hint="eastAsia"/>
          <w:color w:val="auto"/>
          <w:sz w:val="24"/>
          <w:u w:val="single"/>
        </w:rPr>
        <w:t>套签章齐全的竣工验收资料，</w:t>
      </w:r>
      <w:r w:rsidRPr="001452E4">
        <w:rPr>
          <w:rFonts w:ascii="宋体" w:hAnsi="宋体" w:hint="eastAsia"/>
          <w:color w:val="auto"/>
          <w:sz w:val="24"/>
          <w:u w:val="single"/>
        </w:rPr>
        <w:t>4</w:t>
      </w:r>
      <w:r w:rsidRPr="001452E4">
        <w:rPr>
          <w:rFonts w:ascii="宋体" w:hAnsi="宋体" w:hint="eastAsia"/>
          <w:color w:val="auto"/>
          <w:sz w:val="24"/>
          <w:u w:val="single"/>
        </w:rPr>
        <w:t>套签章齐全的竣工图，</w:t>
      </w:r>
      <w:r w:rsidRPr="001452E4">
        <w:rPr>
          <w:rFonts w:ascii="宋体" w:hAnsi="宋体" w:hint="eastAsia"/>
          <w:color w:val="auto"/>
          <w:sz w:val="24"/>
          <w:u w:val="single"/>
        </w:rPr>
        <w:t>2</w:t>
      </w:r>
      <w:r w:rsidRPr="001452E4">
        <w:rPr>
          <w:rFonts w:ascii="宋体" w:hAnsi="宋体" w:hint="eastAsia"/>
          <w:color w:val="auto"/>
          <w:sz w:val="24"/>
          <w:u w:val="single"/>
        </w:rPr>
        <w:t>套电子版竣工图；</w:t>
      </w:r>
    </w:p>
    <w:p w14:paraId="4876C017" w14:textId="77777777" w:rsidR="00F12CA7" w:rsidRPr="001452E4" w:rsidRDefault="00000000">
      <w:pPr>
        <w:spacing w:line="360" w:lineRule="auto"/>
        <w:rPr>
          <w:rFonts w:ascii="宋体" w:eastAsia="宋体" w:hAnsi="宋体" w:hint="eastAsia"/>
          <w:color w:val="auto"/>
          <w:sz w:val="24"/>
        </w:rPr>
      </w:pPr>
      <w:r w:rsidRPr="001452E4">
        <w:rPr>
          <w:rFonts w:ascii="宋体" w:hAnsi="宋体"/>
          <w:color w:val="auto"/>
          <w:spacing w:val="-1"/>
          <w:sz w:val="24"/>
        </w:rPr>
        <w:t>竣工</w:t>
      </w:r>
      <w:r w:rsidRPr="001452E4">
        <w:rPr>
          <w:rFonts w:ascii="宋体" w:hAnsi="宋体"/>
          <w:color w:val="auto"/>
          <w:sz w:val="24"/>
        </w:rPr>
        <w:t>验收资料的费用支付方式：</w:t>
      </w:r>
      <w:r w:rsidRPr="001452E4">
        <w:rPr>
          <w:rFonts w:ascii="宋体" w:hAnsi="宋体" w:hint="eastAsia"/>
          <w:color w:val="auto"/>
          <w:sz w:val="24"/>
          <w:u w:val="single"/>
        </w:rPr>
        <w:t>该项费用包含在合同总价中，不再单独支付。</w:t>
      </w:r>
    </w:p>
    <w:p w14:paraId="639A95EA" w14:textId="77777777" w:rsidR="00F12CA7" w:rsidRPr="001452E4" w:rsidRDefault="00000000">
      <w:pPr>
        <w:spacing w:line="360" w:lineRule="auto"/>
        <w:rPr>
          <w:rFonts w:ascii="宋体" w:hAnsi="宋体"/>
          <w:color w:val="auto"/>
          <w:sz w:val="24"/>
        </w:rPr>
      </w:pPr>
      <w:bookmarkStart w:id="527" w:name="_Toc99538764"/>
      <w:r w:rsidRPr="001452E4">
        <w:rPr>
          <w:rFonts w:ascii="宋体" w:hAnsi="宋体" w:hint="eastAsia"/>
          <w:color w:val="auto"/>
          <w:sz w:val="24"/>
        </w:rPr>
        <w:t xml:space="preserve">18.5 </w:t>
      </w:r>
      <w:r w:rsidRPr="001452E4">
        <w:rPr>
          <w:rFonts w:ascii="宋体" w:hAnsi="宋体"/>
          <w:color w:val="auto"/>
          <w:spacing w:val="10"/>
          <w:sz w:val="24"/>
        </w:rPr>
        <w:t>竣工</w:t>
      </w:r>
      <w:r w:rsidRPr="001452E4">
        <w:rPr>
          <w:rFonts w:ascii="宋体" w:hAnsi="宋体"/>
          <w:color w:val="auto"/>
          <w:sz w:val="24"/>
        </w:rPr>
        <w:t>验收前的清理</w:t>
      </w:r>
      <w:bookmarkEnd w:id="527"/>
    </w:p>
    <w:p w14:paraId="084611D7" w14:textId="77777777" w:rsidR="00F12CA7" w:rsidRPr="001452E4" w:rsidRDefault="00000000">
      <w:pPr>
        <w:spacing w:line="360" w:lineRule="auto"/>
        <w:rPr>
          <w:rFonts w:ascii="宋体" w:hAnsi="宋体"/>
          <w:color w:val="auto"/>
          <w:sz w:val="24"/>
        </w:rPr>
      </w:pPr>
      <w:r w:rsidRPr="001452E4">
        <w:rPr>
          <w:rFonts w:ascii="宋体" w:hAnsi="宋体" w:hint="eastAsia"/>
          <w:color w:val="auto"/>
          <w:spacing w:val="-6"/>
          <w:sz w:val="24"/>
        </w:rPr>
        <w:t xml:space="preserve">18.5.1 </w:t>
      </w:r>
      <w:r w:rsidRPr="001452E4">
        <w:rPr>
          <w:rFonts w:ascii="宋体" w:hAnsi="宋体"/>
          <w:color w:val="auto"/>
          <w:spacing w:val="-6"/>
          <w:sz w:val="24"/>
        </w:rPr>
        <w:t>在向发包人提交竣工验收申请报告前，承包人应当完成下述竣工验收前的清理</w:t>
      </w:r>
      <w:r w:rsidRPr="001452E4">
        <w:rPr>
          <w:rFonts w:ascii="宋体" w:hAnsi="宋体"/>
          <w:color w:val="auto"/>
          <w:sz w:val="24"/>
        </w:rPr>
        <w:t>工作：</w:t>
      </w:r>
    </w:p>
    <w:p w14:paraId="1821494A" w14:textId="77777777" w:rsidR="00F12CA7" w:rsidRPr="001452E4" w:rsidRDefault="00000000">
      <w:pPr>
        <w:spacing w:line="360" w:lineRule="auto"/>
        <w:rPr>
          <w:rFonts w:ascii="宋体" w:eastAsia="宋体" w:hAnsi="宋体" w:hint="eastAsia"/>
          <w:color w:val="auto"/>
          <w:sz w:val="24"/>
        </w:rPr>
      </w:pPr>
      <w:r w:rsidRPr="001452E4">
        <w:rPr>
          <w:rFonts w:ascii="宋体" w:hAnsi="宋体" w:hint="eastAsia"/>
          <w:color w:val="auto"/>
          <w:sz w:val="24"/>
        </w:rPr>
        <w:t>（</w:t>
      </w:r>
      <w:r w:rsidRPr="001452E4">
        <w:rPr>
          <w:rFonts w:ascii="宋体" w:hAnsi="宋体" w:hint="eastAsia"/>
          <w:color w:val="auto"/>
          <w:sz w:val="24"/>
        </w:rPr>
        <w:t>4</w:t>
      </w:r>
      <w:r w:rsidRPr="001452E4">
        <w:rPr>
          <w:rFonts w:ascii="宋体" w:hAnsi="宋体" w:hint="eastAsia"/>
          <w:color w:val="auto"/>
          <w:sz w:val="24"/>
        </w:rPr>
        <w:t>）</w:t>
      </w:r>
      <w:r w:rsidRPr="001452E4">
        <w:rPr>
          <w:rFonts w:ascii="宋体" w:hAnsi="宋体"/>
          <w:color w:val="auto"/>
          <w:sz w:val="24"/>
        </w:rPr>
        <w:t>其他清理工作：</w:t>
      </w:r>
      <w:r w:rsidRPr="001452E4">
        <w:rPr>
          <w:rFonts w:ascii="宋体" w:hAnsi="宋体" w:hint="eastAsia"/>
          <w:color w:val="auto"/>
          <w:sz w:val="24"/>
          <w:u w:val="single"/>
        </w:rPr>
        <w:t xml:space="preserve">    /     </w:t>
      </w:r>
      <w:r w:rsidRPr="001452E4">
        <w:rPr>
          <w:rFonts w:ascii="宋体" w:hAnsi="宋体" w:hint="eastAsia"/>
          <w:color w:val="auto"/>
          <w:sz w:val="24"/>
          <w:u w:val="single"/>
        </w:rPr>
        <w:t>。</w:t>
      </w:r>
    </w:p>
    <w:p w14:paraId="2EFD0CA0" w14:textId="77777777" w:rsidR="00F12CA7" w:rsidRPr="001452E4" w:rsidRDefault="00000000">
      <w:pPr>
        <w:spacing w:line="360" w:lineRule="auto"/>
        <w:rPr>
          <w:rFonts w:ascii="宋体" w:hAnsi="宋体"/>
          <w:color w:val="auto"/>
          <w:sz w:val="24"/>
        </w:rPr>
      </w:pPr>
      <w:bookmarkStart w:id="528" w:name="_Toc99538765"/>
      <w:r w:rsidRPr="001452E4">
        <w:rPr>
          <w:rFonts w:ascii="宋体" w:hAnsi="宋体" w:hint="eastAsia"/>
          <w:color w:val="auto"/>
          <w:sz w:val="24"/>
        </w:rPr>
        <w:lastRenderedPageBreak/>
        <w:t xml:space="preserve">18.6 </w:t>
      </w:r>
      <w:r w:rsidRPr="001452E4">
        <w:rPr>
          <w:rFonts w:ascii="宋体" w:hAnsi="宋体"/>
          <w:color w:val="auto"/>
          <w:spacing w:val="10"/>
          <w:sz w:val="24"/>
        </w:rPr>
        <w:t>竣</w:t>
      </w:r>
      <w:r w:rsidRPr="001452E4">
        <w:rPr>
          <w:rFonts w:ascii="宋体" w:hAnsi="宋体"/>
          <w:color w:val="auto"/>
          <w:sz w:val="24"/>
        </w:rPr>
        <w:t>工清场</w:t>
      </w:r>
      <w:bookmarkEnd w:id="528"/>
    </w:p>
    <w:p w14:paraId="3C672381"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18.6.1 </w:t>
      </w:r>
      <w:r w:rsidRPr="001452E4">
        <w:rPr>
          <w:rFonts w:ascii="宋体" w:hAnsi="宋体"/>
          <w:color w:val="auto"/>
          <w:sz w:val="24"/>
        </w:rPr>
        <w:t>监理人颁发（出具）</w:t>
      </w:r>
      <w:r w:rsidRPr="001452E4">
        <w:rPr>
          <w:rFonts w:ascii="宋体" w:hAnsi="宋体" w:hint="eastAsia"/>
          <w:color w:val="auto"/>
          <w:sz w:val="24"/>
        </w:rPr>
        <w:t>接收证书</w:t>
      </w:r>
      <w:r w:rsidRPr="001452E4">
        <w:rPr>
          <w:rFonts w:ascii="宋体" w:hAnsi="宋体"/>
          <w:color w:val="auto"/>
          <w:sz w:val="24"/>
        </w:rPr>
        <w:t>后，承包人应在</w:t>
      </w:r>
      <w:r w:rsidRPr="001452E4">
        <w:rPr>
          <w:rFonts w:ascii="宋体" w:hAnsi="宋体" w:hint="eastAsia"/>
          <w:color w:val="auto"/>
          <w:sz w:val="24"/>
          <w:u w:val="single"/>
        </w:rPr>
        <w:t xml:space="preserve"> 7   </w:t>
      </w:r>
      <w:r w:rsidRPr="001452E4">
        <w:rPr>
          <w:rFonts w:ascii="宋体" w:hAnsi="宋体"/>
          <w:color w:val="auto"/>
          <w:sz w:val="24"/>
        </w:rPr>
        <w:t>天内按照以下要求对施工场地进行清理并承担相关费用，直至监理人检验合格为止。</w:t>
      </w:r>
    </w:p>
    <w:p w14:paraId="31444E03"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w:t>
      </w:r>
      <w:r w:rsidRPr="001452E4">
        <w:rPr>
          <w:rFonts w:ascii="宋体" w:hAnsi="宋体" w:hint="eastAsia"/>
          <w:color w:val="auto"/>
          <w:sz w:val="24"/>
        </w:rPr>
        <w:t>5</w:t>
      </w:r>
      <w:r w:rsidRPr="001452E4">
        <w:rPr>
          <w:rFonts w:ascii="宋体" w:hAnsi="宋体" w:hint="eastAsia"/>
          <w:color w:val="auto"/>
          <w:sz w:val="24"/>
        </w:rPr>
        <w:t>）</w:t>
      </w:r>
      <w:r w:rsidRPr="001452E4">
        <w:rPr>
          <w:rFonts w:ascii="宋体" w:hAnsi="宋体"/>
          <w:color w:val="auto"/>
          <w:sz w:val="24"/>
        </w:rPr>
        <w:t>其他场地清理工作：</w:t>
      </w:r>
      <w:r w:rsidRPr="001452E4">
        <w:rPr>
          <w:rFonts w:ascii="宋体" w:hAnsi="宋体" w:hint="eastAsia"/>
          <w:color w:val="auto"/>
          <w:sz w:val="24"/>
          <w:u w:val="single"/>
        </w:rPr>
        <w:t xml:space="preserve">    /    </w:t>
      </w:r>
    </w:p>
    <w:p w14:paraId="2F545A43" w14:textId="77777777" w:rsidR="00F12CA7" w:rsidRPr="001452E4" w:rsidRDefault="00000000">
      <w:pPr>
        <w:spacing w:line="360" w:lineRule="auto"/>
        <w:rPr>
          <w:rFonts w:ascii="宋体" w:hAnsi="宋体"/>
          <w:color w:val="auto"/>
          <w:sz w:val="24"/>
        </w:rPr>
      </w:pPr>
      <w:bookmarkStart w:id="529" w:name="_Toc99538766"/>
      <w:r w:rsidRPr="001452E4">
        <w:rPr>
          <w:rFonts w:ascii="宋体" w:hAnsi="宋体" w:hint="eastAsia"/>
          <w:color w:val="auto"/>
          <w:sz w:val="24"/>
        </w:rPr>
        <w:t xml:space="preserve">18.7 </w:t>
      </w:r>
      <w:r w:rsidRPr="001452E4">
        <w:rPr>
          <w:rFonts w:ascii="宋体" w:hAnsi="宋体"/>
          <w:color w:val="auto"/>
          <w:sz w:val="24"/>
        </w:rPr>
        <w:t>施工队伍的撤离</w:t>
      </w:r>
      <w:bookmarkEnd w:id="529"/>
    </w:p>
    <w:p w14:paraId="51AA2DF3" w14:textId="77777777" w:rsidR="00F12CA7" w:rsidRPr="001452E4" w:rsidRDefault="00000000">
      <w:pPr>
        <w:spacing w:line="360" w:lineRule="auto"/>
        <w:rPr>
          <w:rFonts w:ascii="宋体" w:hAnsi="宋体"/>
          <w:color w:val="auto"/>
          <w:sz w:val="24"/>
        </w:rPr>
      </w:pPr>
      <w:r w:rsidRPr="001452E4">
        <w:rPr>
          <w:rFonts w:ascii="宋体" w:hAnsi="宋体"/>
          <w:color w:val="auto"/>
          <w:sz w:val="24"/>
        </w:rPr>
        <w:t xml:space="preserve">18.7.3 </w:t>
      </w:r>
      <w:r w:rsidRPr="001452E4">
        <w:rPr>
          <w:rFonts w:ascii="宋体" w:hAnsi="宋体"/>
          <w:color w:val="auto"/>
          <w:sz w:val="24"/>
        </w:rPr>
        <w:t>缺陷责任期满时，承包人在施工场地保留的人员和施工设备最终撤离的期限：</w:t>
      </w:r>
      <w:r w:rsidRPr="001452E4">
        <w:rPr>
          <w:rFonts w:ascii="宋体" w:hAnsi="宋体" w:hint="eastAsia"/>
          <w:color w:val="auto"/>
          <w:sz w:val="24"/>
          <w:u w:val="single"/>
        </w:rPr>
        <w:t>发包人发出最终撤离通知后</w:t>
      </w:r>
      <w:r w:rsidRPr="001452E4">
        <w:rPr>
          <w:rFonts w:ascii="宋体" w:hAnsi="宋体" w:hint="eastAsia"/>
          <w:color w:val="auto"/>
          <w:sz w:val="24"/>
          <w:u w:val="single"/>
        </w:rPr>
        <w:t>15</w:t>
      </w:r>
      <w:r w:rsidRPr="001452E4">
        <w:rPr>
          <w:rFonts w:ascii="宋体" w:hAnsi="宋体" w:hint="eastAsia"/>
          <w:color w:val="auto"/>
          <w:sz w:val="24"/>
          <w:u w:val="single"/>
        </w:rPr>
        <w:t>天内</w:t>
      </w:r>
    </w:p>
    <w:p w14:paraId="76872DBA" w14:textId="77777777" w:rsidR="00F12CA7" w:rsidRPr="001452E4" w:rsidRDefault="00000000">
      <w:pPr>
        <w:spacing w:line="360" w:lineRule="auto"/>
        <w:rPr>
          <w:rFonts w:ascii="宋体" w:hAnsi="宋体"/>
          <w:color w:val="auto"/>
          <w:sz w:val="24"/>
        </w:rPr>
      </w:pPr>
      <w:bookmarkStart w:id="530" w:name="_Toc99538767"/>
      <w:r w:rsidRPr="001452E4">
        <w:rPr>
          <w:rFonts w:ascii="宋体" w:hAnsi="宋体" w:hint="eastAsia"/>
          <w:color w:val="auto"/>
          <w:sz w:val="24"/>
        </w:rPr>
        <w:t xml:space="preserve">18.8 </w:t>
      </w:r>
      <w:r w:rsidRPr="001452E4">
        <w:rPr>
          <w:rFonts w:ascii="宋体" w:hAnsi="宋体"/>
          <w:color w:val="auto"/>
          <w:sz w:val="24"/>
        </w:rPr>
        <w:t>中间验收</w:t>
      </w:r>
      <w:bookmarkEnd w:id="530"/>
    </w:p>
    <w:p w14:paraId="57B3702D"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18.8.1 </w:t>
      </w:r>
      <w:r w:rsidRPr="001452E4">
        <w:rPr>
          <w:rFonts w:ascii="宋体" w:hAnsi="宋体" w:hint="eastAsia"/>
          <w:color w:val="auto"/>
          <w:sz w:val="24"/>
        </w:rPr>
        <w:t>本项目</w:t>
      </w:r>
      <w:r w:rsidRPr="001452E4">
        <w:rPr>
          <w:rFonts w:ascii="宋体" w:hAnsi="宋体"/>
          <w:color w:val="auto"/>
          <w:sz w:val="24"/>
        </w:rPr>
        <w:t>需要进行中间验收的部位：</w:t>
      </w:r>
      <w:r w:rsidRPr="001452E4">
        <w:rPr>
          <w:rFonts w:ascii="宋体" w:hAnsi="宋体" w:hint="eastAsia"/>
          <w:color w:val="auto"/>
          <w:sz w:val="24"/>
          <w:u w:val="single"/>
        </w:rPr>
        <w:t xml:space="preserve">  /     </w:t>
      </w:r>
    </w:p>
    <w:p w14:paraId="76E43C55"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18.8.2 </w:t>
      </w:r>
      <w:r w:rsidRPr="001452E4">
        <w:rPr>
          <w:rFonts w:ascii="宋体" w:hAnsi="宋体"/>
          <w:color w:val="auto"/>
          <w:sz w:val="24"/>
        </w:rPr>
        <w:t>验收不合格的，承包人在</w:t>
      </w:r>
      <w:r w:rsidRPr="001452E4">
        <w:rPr>
          <w:rFonts w:ascii="宋体" w:hAnsi="宋体" w:hint="eastAsia"/>
          <w:color w:val="auto"/>
          <w:sz w:val="24"/>
          <w:u w:val="single"/>
        </w:rPr>
        <w:t xml:space="preserve">  /   </w:t>
      </w:r>
      <w:r w:rsidRPr="001452E4">
        <w:rPr>
          <w:rFonts w:ascii="宋体" w:hAnsi="宋体"/>
          <w:color w:val="auto"/>
          <w:sz w:val="24"/>
        </w:rPr>
        <w:t>期限内进行修改后重新验收。</w:t>
      </w:r>
    </w:p>
    <w:p w14:paraId="490368AD" w14:textId="77777777" w:rsidR="00F12CA7" w:rsidRPr="001452E4" w:rsidRDefault="00000000">
      <w:pPr>
        <w:spacing w:line="360" w:lineRule="auto"/>
        <w:rPr>
          <w:rFonts w:ascii="宋体" w:hAnsi="宋体"/>
          <w:color w:val="auto"/>
          <w:sz w:val="24"/>
        </w:rPr>
      </w:pPr>
      <w:bookmarkStart w:id="531" w:name="_Toc99538768"/>
      <w:r w:rsidRPr="001452E4">
        <w:rPr>
          <w:rFonts w:ascii="宋体" w:hAnsi="宋体" w:hint="eastAsia"/>
          <w:color w:val="auto"/>
          <w:spacing w:val="-1"/>
          <w:sz w:val="24"/>
        </w:rPr>
        <w:t xml:space="preserve">19. </w:t>
      </w:r>
      <w:r w:rsidRPr="001452E4">
        <w:rPr>
          <w:rFonts w:ascii="宋体" w:hAnsi="宋体"/>
          <w:color w:val="auto"/>
          <w:spacing w:val="-3"/>
          <w:sz w:val="24"/>
        </w:rPr>
        <w:t>缺陷</w:t>
      </w:r>
      <w:r w:rsidRPr="001452E4">
        <w:rPr>
          <w:rFonts w:ascii="宋体" w:hAnsi="宋体"/>
          <w:color w:val="auto"/>
          <w:spacing w:val="-1"/>
          <w:sz w:val="24"/>
        </w:rPr>
        <w:t>责任与保修责任</w:t>
      </w:r>
      <w:bookmarkEnd w:id="531"/>
    </w:p>
    <w:p w14:paraId="54179B14" w14:textId="77777777" w:rsidR="00F12CA7" w:rsidRPr="001452E4" w:rsidRDefault="00000000">
      <w:pPr>
        <w:spacing w:line="360" w:lineRule="auto"/>
        <w:rPr>
          <w:rFonts w:ascii="宋体" w:hAnsi="宋体"/>
          <w:color w:val="auto"/>
          <w:sz w:val="24"/>
        </w:rPr>
      </w:pPr>
      <w:bookmarkStart w:id="532" w:name="_Toc99538769"/>
      <w:r w:rsidRPr="001452E4">
        <w:rPr>
          <w:rFonts w:ascii="宋体" w:hAnsi="宋体" w:hint="eastAsia"/>
          <w:color w:val="auto"/>
          <w:sz w:val="24"/>
        </w:rPr>
        <w:t xml:space="preserve">19.1 </w:t>
      </w:r>
      <w:r w:rsidRPr="001452E4">
        <w:rPr>
          <w:rFonts w:ascii="宋体" w:hAnsi="宋体"/>
          <w:color w:val="auto"/>
          <w:sz w:val="24"/>
        </w:rPr>
        <w:t>缺陷责任期的起算时间</w:t>
      </w:r>
      <w:bookmarkEnd w:id="532"/>
    </w:p>
    <w:p w14:paraId="30CB2629" w14:textId="77777777" w:rsidR="00F12CA7" w:rsidRPr="001452E4" w:rsidRDefault="00000000">
      <w:pPr>
        <w:spacing w:line="360" w:lineRule="auto"/>
        <w:rPr>
          <w:rFonts w:ascii="宋体" w:hAnsi="宋体"/>
          <w:color w:val="auto"/>
          <w:sz w:val="24"/>
        </w:rPr>
      </w:pPr>
      <w:r w:rsidRPr="001452E4">
        <w:rPr>
          <w:rFonts w:ascii="宋体" w:hAnsi="宋体"/>
          <w:color w:val="auto"/>
          <w:spacing w:val="-1"/>
          <w:sz w:val="24"/>
        </w:rPr>
        <w:t>缺陷</w:t>
      </w:r>
      <w:r w:rsidRPr="001452E4">
        <w:rPr>
          <w:rFonts w:ascii="宋体" w:hAnsi="宋体"/>
          <w:color w:val="auto"/>
          <w:sz w:val="24"/>
        </w:rPr>
        <w:t>责任期的起算时间：</w:t>
      </w:r>
      <w:r w:rsidRPr="001452E4">
        <w:rPr>
          <w:rFonts w:ascii="宋体" w:hAnsi="宋体" w:hint="eastAsia"/>
          <w:color w:val="auto"/>
          <w:sz w:val="24"/>
          <w:u w:val="single"/>
        </w:rPr>
        <w:t>竣工验收完成后</w:t>
      </w:r>
    </w:p>
    <w:p w14:paraId="797958ED" w14:textId="77777777" w:rsidR="00F12CA7" w:rsidRPr="001452E4" w:rsidRDefault="00000000">
      <w:pPr>
        <w:spacing w:line="360" w:lineRule="auto"/>
        <w:rPr>
          <w:rFonts w:ascii="宋体" w:hAnsi="宋体"/>
          <w:color w:val="auto"/>
          <w:sz w:val="24"/>
        </w:rPr>
      </w:pPr>
      <w:bookmarkStart w:id="533" w:name="_Toc99538770"/>
      <w:r w:rsidRPr="001452E4">
        <w:rPr>
          <w:rFonts w:ascii="宋体" w:hAnsi="宋体" w:hint="eastAsia"/>
          <w:color w:val="auto"/>
          <w:sz w:val="24"/>
        </w:rPr>
        <w:t xml:space="preserve">19.7 </w:t>
      </w:r>
      <w:r w:rsidRPr="001452E4">
        <w:rPr>
          <w:rFonts w:ascii="宋体" w:hAnsi="宋体"/>
          <w:color w:val="auto"/>
          <w:sz w:val="24"/>
        </w:rPr>
        <w:t>保修责任</w:t>
      </w:r>
      <w:bookmarkEnd w:id="533"/>
    </w:p>
    <w:p w14:paraId="6BFC0CF8"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19.7.1 </w:t>
      </w:r>
      <w:r w:rsidRPr="001452E4">
        <w:rPr>
          <w:rFonts w:ascii="宋体" w:hAnsi="宋体" w:hint="eastAsia"/>
          <w:color w:val="auto"/>
          <w:sz w:val="24"/>
        </w:rPr>
        <w:t>项目质量</w:t>
      </w:r>
      <w:r w:rsidRPr="001452E4">
        <w:rPr>
          <w:rFonts w:ascii="宋体" w:hAnsi="宋体"/>
          <w:color w:val="auto"/>
          <w:sz w:val="24"/>
        </w:rPr>
        <w:t>保修范围：</w:t>
      </w:r>
      <w:r w:rsidRPr="001452E4">
        <w:rPr>
          <w:rFonts w:ascii="宋体" w:hAnsi="宋体" w:hint="eastAsia"/>
          <w:color w:val="auto"/>
          <w:sz w:val="24"/>
          <w:u w:val="single"/>
        </w:rPr>
        <w:t>执行质量管理条例</w:t>
      </w:r>
    </w:p>
    <w:p w14:paraId="05C51BED" w14:textId="77777777" w:rsidR="00F12CA7" w:rsidRPr="001452E4" w:rsidRDefault="00000000">
      <w:pPr>
        <w:spacing w:line="360" w:lineRule="auto"/>
        <w:rPr>
          <w:rFonts w:ascii="宋体" w:hAnsi="宋体"/>
          <w:color w:val="auto"/>
          <w:sz w:val="24"/>
          <w:u w:val="single"/>
        </w:rPr>
      </w:pPr>
      <w:r w:rsidRPr="001452E4">
        <w:rPr>
          <w:rFonts w:ascii="宋体" w:hAnsi="宋体" w:hint="eastAsia"/>
          <w:color w:val="auto"/>
          <w:spacing w:val="-1"/>
          <w:sz w:val="24"/>
        </w:rPr>
        <w:t>项目质量</w:t>
      </w:r>
      <w:r w:rsidRPr="001452E4">
        <w:rPr>
          <w:rFonts w:ascii="宋体" w:hAnsi="宋体"/>
          <w:color w:val="auto"/>
          <w:sz w:val="24"/>
        </w:rPr>
        <w:t>保修期限：</w:t>
      </w:r>
      <w:r w:rsidRPr="001452E4">
        <w:rPr>
          <w:rFonts w:ascii="宋体" w:hAnsi="宋体" w:hint="eastAsia"/>
          <w:color w:val="auto"/>
          <w:sz w:val="24"/>
          <w:u w:val="single"/>
        </w:rPr>
        <w:t>执行质量管理条例</w:t>
      </w:r>
    </w:p>
    <w:p w14:paraId="221B5FFD" w14:textId="77777777" w:rsidR="00F12CA7" w:rsidRPr="001452E4" w:rsidRDefault="00000000">
      <w:pPr>
        <w:spacing w:line="360" w:lineRule="auto"/>
        <w:rPr>
          <w:rFonts w:ascii="宋体" w:hAnsi="宋体"/>
          <w:color w:val="auto"/>
          <w:sz w:val="24"/>
        </w:rPr>
      </w:pPr>
      <w:r w:rsidRPr="001452E4">
        <w:rPr>
          <w:rFonts w:ascii="宋体" w:hAnsi="宋体" w:hint="eastAsia"/>
          <w:color w:val="auto"/>
          <w:spacing w:val="-1"/>
          <w:sz w:val="24"/>
        </w:rPr>
        <w:t>项目质量</w:t>
      </w:r>
      <w:r w:rsidRPr="001452E4">
        <w:rPr>
          <w:rFonts w:ascii="宋体" w:hAnsi="宋体"/>
          <w:color w:val="auto"/>
          <w:sz w:val="24"/>
        </w:rPr>
        <w:t>保修责任：</w:t>
      </w:r>
      <w:r w:rsidRPr="001452E4">
        <w:rPr>
          <w:rFonts w:ascii="宋体" w:hAnsi="宋体" w:hint="eastAsia"/>
          <w:color w:val="auto"/>
          <w:sz w:val="24"/>
          <w:u w:val="single"/>
        </w:rPr>
        <w:t>执行质量管理条例</w:t>
      </w:r>
    </w:p>
    <w:p w14:paraId="58C5E995" w14:textId="77777777" w:rsidR="00F12CA7" w:rsidRPr="001452E4" w:rsidRDefault="00000000">
      <w:pPr>
        <w:spacing w:line="360" w:lineRule="auto"/>
        <w:rPr>
          <w:rFonts w:ascii="宋体" w:hAnsi="宋体"/>
          <w:color w:val="auto"/>
          <w:sz w:val="24"/>
        </w:rPr>
      </w:pPr>
      <w:bookmarkStart w:id="534" w:name="_Toc99538771"/>
      <w:r w:rsidRPr="001452E4">
        <w:rPr>
          <w:rFonts w:ascii="宋体" w:hAnsi="宋体" w:hint="eastAsia"/>
          <w:color w:val="auto"/>
          <w:spacing w:val="-3"/>
          <w:sz w:val="24"/>
        </w:rPr>
        <w:t xml:space="preserve">20. </w:t>
      </w:r>
      <w:r w:rsidRPr="001452E4">
        <w:rPr>
          <w:rFonts w:ascii="宋体" w:hAnsi="宋体"/>
          <w:color w:val="auto"/>
          <w:spacing w:val="-3"/>
          <w:sz w:val="24"/>
        </w:rPr>
        <w:t>保险</w:t>
      </w:r>
      <w:bookmarkEnd w:id="534"/>
    </w:p>
    <w:p w14:paraId="6DDCEDFD" w14:textId="77777777" w:rsidR="00F12CA7" w:rsidRPr="001452E4" w:rsidRDefault="00000000">
      <w:pPr>
        <w:spacing w:line="360" w:lineRule="auto"/>
        <w:rPr>
          <w:rFonts w:ascii="宋体" w:hAnsi="宋体"/>
          <w:color w:val="auto"/>
          <w:sz w:val="24"/>
        </w:rPr>
      </w:pPr>
      <w:bookmarkStart w:id="535" w:name="_Toc99538772"/>
      <w:r w:rsidRPr="001452E4">
        <w:rPr>
          <w:rFonts w:ascii="宋体" w:hAnsi="宋体" w:hint="eastAsia"/>
          <w:color w:val="auto"/>
          <w:sz w:val="24"/>
        </w:rPr>
        <w:t xml:space="preserve">20.1 </w:t>
      </w:r>
      <w:r w:rsidRPr="001452E4">
        <w:rPr>
          <w:rFonts w:ascii="宋体" w:hAnsi="宋体" w:hint="eastAsia"/>
          <w:color w:val="auto"/>
          <w:sz w:val="24"/>
        </w:rPr>
        <w:t>项目</w:t>
      </w:r>
      <w:r w:rsidRPr="001452E4">
        <w:rPr>
          <w:rFonts w:ascii="宋体" w:hAnsi="宋体"/>
          <w:color w:val="auto"/>
          <w:sz w:val="24"/>
        </w:rPr>
        <w:t>保险</w:t>
      </w:r>
      <w:bookmarkEnd w:id="535"/>
    </w:p>
    <w:p w14:paraId="006C6A3B"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本项目</w:t>
      </w:r>
      <w:r w:rsidRPr="001452E4">
        <w:rPr>
          <w:rFonts w:ascii="宋体" w:hAnsi="宋体" w:hint="eastAsia"/>
          <w:color w:val="auto"/>
          <w:sz w:val="24"/>
          <w:u w:val="single"/>
        </w:rPr>
        <w:t>不投保</w:t>
      </w:r>
      <w:r w:rsidRPr="001452E4">
        <w:rPr>
          <w:rFonts w:ascii="宋体" w:hAnsi="宋体"/>
          <w:color w:val="auto"/>
          <w:sz w:val="24"/>
        </w:rPr>
        <w:t>(</w:t>
      </w:r>
      <w:r w:rsidRPr="001452E4">
        <w:rPr>
          <w:rFonts w:ascii="宋体" w:hAnsi="宋体"/>
          <w:color w:val="auto"/>
          <w:sz w:val="24"/>
        </w:rPr>
        <w:t>投保</w:t>
      </w:r>
      <w:r w:rsidRPr="001452E4">
        <w:rPr>
          <w:rFonts w:ascii="宋体" w:hAnsi="宋体"/>
          <w:color w:val="auto"/>
          <w:sz w:val="24"/>
        </w:rPr>
        <w:t>/</w:t>
      </w:r>
      <w:r w:rsidRPr="001452E4">
        <w:rPr>
          <w:rFonts w:ascii="宋体" w:hAnsi="宋体"/>
          <w:color w:val="auto"/>
          <w:sz w:val="24"/>
        </w:rPr>
        <w:t>不投保</w:t>
      </w:r>
      <w:r w:rsidRPr="001452E4">
        <w:rPr>
          <w:rFonts w:ascii="宋体" w:hAnsi="宋体"/>
          <w:color w:val="auto"/>
          <w:sz w:val="24"/>
        </w:rPr>
        <w:t>)</w:t>
      </w:r>
      <w:r w:rsidRPr="001452E4">
        <w:rPr>
          <w:rFonts w:ascii="宋体" w:hAnsi="宋体" w:hint="eastAsia"/>
          <w:color w:val="auto"/>
          <w:sz w:val="24"/>
        </w:rPr>
        <w:t>项目</w:t>
      </w:r>
      <w:r w:rsidRPr="001452E4">
        <w:rPr>
          <w:rFonts w:ascii="宋体" w:hAnsi="宋体"/>
          <w:color w:val="auto"/>
          <w:sz w:val="24"/>
        </w:rPr>
        <w:t>保险。投保</w:t>
      </w:r>
      <w:r w:rsidRPr="001452E4">
        <w:rPr>
          <w:rFonts w:ascii="宋体" w:hAnsi="宋体" w:hint="eastAsia"/>
          <w:color w:val="auto"/>
          <w:sz w:val="24"/>
        </w:rPr>
        <w:t>项目</w:t>
      </w:r>
      <w:r w:rsidRPr="001452E4">
        <w:rPr>
          <w:rFonts w:ascii="宋体" w:hAnsi="宋体"/>
          <w:color w:val="auto"/>
          <w:sz w:val="24"/>
        </w:rPr>
        <w:t>保险时，险种为：</w:t>
      </w:r>
      <w:r w:rsidRPr="001452E4">
        <w:rPr>
          <w:rFonts w:ascii="宋体" w:hAnsi="宋体" w:hint="eastAsia"/>
          <w:color w:val="auto"/>
          <w:sz w:val="24"/>
          <w:u w:val="single"/>
        </w:rPr>
        <w:t xml:space="preserve">  /   </w:t>
      </w:r>
      <w:r w:rsidRPr="001452E4">
        <w:rPr>
          <w:rFonts w:ascii="宋体" w:hAnsi="宋体"/>
          <w:color w:val="auto"/>
          <w:spacing w:val="-24"/>
          <w:sz w:val="24"/>
        </w:rPr>
        <w:t>，</w:t>
      </w:r>
      <w:r w:rsidRPr="001452E4">
        <w:rPr>
          <w:rFonts w:ascii="宋体" w:hAnsi="宋体"/>
          <w:color w:val="auto"/>
          <w:spacing w:val="-23"/>
          <w:sz w:val="24"/>
        </w:rPr>
        <w:t>并</w:t>
      </w:r>
      <w:r w:rsidRPr="001452E4">
        <w:rPr>
          <w:rFonts w:ascii="宋体" w:hAnsi="宋体"/>
          <w:color w:val="auto"/>
          <w:sz w:val="24"/>
        </w:rPr>
        <w:t>符合以下约定：</w:t>
      </w:r>
    </w:p>
    <w:p w14:paraId="1E0C7495" w14:textId="77777777" w:rsidR="00F12CA7" w:rsidRPr="001452E4" w:rsidRDefault="00000000">
      <w:pPr>
        <w:spacing w:line="360" w:lineRule="auto"/>
        <w:rPr>
          <w:rFonts w:ascii="宋体" w:hAnsi="宋体"/>
          <w:color w:val="auto"/>
          <w:sz w:val="24"/>
          <w:u w:val="single"/>
        </w:rPr>
      </w:pPr>
      <w:r w:rsidRPr="001452E4">
        <w:rPr>
          <w:rFonts w:ascii="宋体" w:hAnsi="宋体" w:hint="eastAsia"/>
          <w:color w:val="auto"/>
          <w:sz w:val="24"/>
        </w:rPr>
        <w:t>（</w:t>
      </w:r>
      <w:r w:rsidRPr="001452E4">
        <w:rPr>
          <w:rFonts w:ascii="宋体" w:hAnsi="宋体" w:hint="eastAsia"/>
          <w:color w:val="auto"/>
          <w:sz w:val="24"/>
        </w:rPr>
        <w:t>1</w:t>
      </w:r>
      <w:r w:rsidRPr="001452E4">
        <w:rPr>
          <w:rFonts w:ascii="宋体" w:hAnsi="宋体" w:hint="eastAsia"/>
          <w:color w:val="auto"/>
          <w:sz w:val="24"/>
        </w:rPr>
        <w:t>）</w:t>
      </w:r>
      <w:r w:rsidRPr="001452E4">
        <w:rPr>
          <w:rFonts w:ascii="宋体" w:hAnsi="宋体"/>
          <w:color w:val="auto"/>
          <w:sz w:val="24"/>
        </w:rPr>
        <w:t>投保人：</w:t>
      </w:r>
      <w:r w:rsidRPr="001452E4">
        <w:rPr>
          <w:rFonts w:ascii="宋体" w:hAnsi="宋体" w:hint="eastAsia"/>
          <w:color w:val="auto"/>
          <w:sz w:val="24"/>
          <w:u w:val="single"/>
        </w:rPr>
        <w:t xml:space="preserve">    /   </w:t>
      </w:r>
    </w:p>
    <w:p w14:paraId="27A68D22"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w:t>
      </w:r>
      <w:r w:rsidRPr="001452E4">
        <w:rPr>
          <w:rFonts w:ascii="宋体" w:hAnsi="宋体" w:hint="eastAsia"/>
          <w:color w:val="auto"/>
          <w:sz w:val="24"/>
        </w:rPr>
        <w:t>2</w:t>
      </w:r>
      <w:r w:rsidRPr="001452E4">
        <w:rPr>
          <w:rFonts w:ascii="宋体" w:hAnsi="宋体" w:hint="eastAsia"/>
          <w:color w:val="auto"/>
          <w:sz w:val="24"/>
        </w:rPr>
        <w:t>）</w:t>
      </w:r>
      <w:r w:rsidRPr="001452E4">
        <w:rPr>
          <w:rFonts w:ascii="宋体" w:hAnsi="宋体"/>
          <w:color w:val="auto"/>
          <w:sz w:val="24"/>
        </w:rPr>
        <w:t>投保内容：</w:t>
      </w:r>
      <w:r w:rsidRPr="001452E4">
        <w:rPr>
          <w:rFonts w:ascii="宋体" w:hAnsi="宋体" w:hint="eastAsia"/>
          <w:color w:val="auto"/>
          <w:sz w:val="24"/>
          <w:u w:val="single"/>
        </w:rPr>
        <w:t xml:space="preserve">     /     </w:t>
      </w:r>
    </w:p>
    <w:p w14:paraId="03D1EB4E"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w:t>
      </w:r>
      <w:r w:rsidRPr="001452E4">
        <w:rPr>
          <w:rFonts w:ascii="宋体" w:hAnsi="宋体" w:hint="eastAsia"/>
          <w:color w:val="auto"/>
          <w:sz w:val="24"/>
        </w:rPr>
        <w:t>3</w:t>
      </w:r>
      <w:r w:rsidRPr="001452E4">
        <w:rPr>
          <w:rFonts w:ascii="宋体" w:hAnsi="宋体" w:hint="eastAsia"/>
          <w:color w:val="auto"/>
          <w:sz w:val="24"/>
        </w:rPr>
        <w:t>）</w:t>
      </w:r>
      <w:r w:rsidRPr="001452E4">
        <w:rPr>
          <w:rFonts w:ascii="宋体" w:hAnsi="宋体"/>
          <w:color w:val="auto"/>
          <w:sz w:val="24"/>
        </w:rPr>
        <w:t>保险费率：由投保人与合同双方同意的保险人商定。</w:t>
      </w:r>
    </w:p>
    <w:p w14:paraId="4F65E97F"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w:t>
      </w:r>
      <w:r w:rsidRPr="001452E4">
        <w:rPr>
          <w:rFonts w:ascii="宋体" w:hAnsi="宋体" w:hint="eastAsia"/>
          <w:color w:val="auto"/>
          <w:sz w:val="24"/>
        </w:rPr>
        <w:t>4</w:t>
      </w:r>
      <w:r w:rsidRPr="001452E4">
        <w:rPr>
          <w:rFonts w:ascii="宋体" w:hAnsi="宋体" w:hint="eastAsia"/>
          <w:color w:val="auto"/>
          <w:sz w:val="24"/>
        </w:rPr>
        <w:t>）</w:t>
      </w:r>
      <w:r w:rsidRPr="001452E4">
        <w:rPr>
          <w:rFonts w:ascii="宋体" w:hAnsi="宋体"/>
          <w:color w:val="auto"/>
          <w:sz w:val="24"/>
        </w:rPr>
        <w:t>保险金额：</w:t>
      </w:r>
      <w:r w:rsidRPr="001452E4">
        <w:rPr>
          <w:rFonts w:ascii="宋体" w:hAnsi="宋体" w:hint="eastAsia"/>
          <w:color w:val="auto"/>
          <w:sz w:val="24"/>
          <w:u w:val="single"/>
        </w:rPr>
        <w:t xml:space="preserve">     /          </w:t>
      </w:r>
    </w:p>
    <w:p w14:paraId="04D4A7C6"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w:t>
      </w:r>
      <w:r w:rsidRPr="001452E4">
        <w:rPr>
          <w:rFonts w:ascii="宋体" w:hAnsi="宋体" w:hint="eastAsia"/>
          <w:color w:val="auto"/>
          <w:sz w:val="24"/>
        </w:rPr>
        <w:t>5</w:t>
      </w:r>
      <w:r w:rsidRPr="001452E4">
        <w:rPr>
          <w:rFonts w:ascii="宋体" w:hAnsi="宋体" w:hint="eastAsia"/>
          <w:color w:val="auto"/>
          <w:sz w:val="24"/>
        </w:rPr>
        <w:t>）</w:t>
      </w:r>
      <w:r w:rsidRPr="001452E4">
        <w:rPr>
          <w:rFonts w:ascii="宋体" w:hAnsi="宋体"/>
          <w:color w:val="auto"/>
          <w:sz w:val="24"/>
        </w:rPr>
        <w:t>保险期限：</w:t>
      </w:r>
      <w:r w:rsidRPr="001452E4">
        <w:rPr>
          <w:rFonts w:ascii="宋体" w:hAnsi="宋体" w:hint="eastAsia"/>
          <w:color w:val="auto"/>
          <w:sz w:val="24"/>
          <w:u w:val="single"/>
        </w:rPr>
        <w:t xml:space="preserve">   /       </w:t>
      </w:r>
    </w:p>
    <w:p w14:paraId="4E9147C7" w14:textId="77777777" w:rsidR="00F12CA7" w:rsidRPr="001452E4" w:rsidRDefault="00000000">
      <w:pPr>
        <w:spacing w:line="360" w:lineRule="auto"/>
        <w:rPr>
          <w:rFonts w:ascii="宋体" w:hAnsi="宋体"/>
          <w:color w:val="auto"/>
          <w:sz w:val="24"/>
        </w:rPr>
      </w:pPr>
      <w:bookmarkStart w:id="536" w:name="_Toc99538773"/>
      <w:r w:rsidRPr="001452E4">
        <w:rPr>
          <w:rFonts w:ascii="宋体" w:hAnsi="宋体" w:hint="eastAsia"/>
          <w:color w:val="auto"/>
          <w:sz w:val="24"/>
        </w:rPr>
        <w:t xml:space="preserve">20.4 </w:t>
      </w:r>
      <w:r w:rsidRPr="001452E4">
        <w:rPr>
          <w:rFonts w:ascii="宋体" w:hAnsi="宋体"/>
          <w:color w:val="auto"/>
          <w:sz w:val="24"/>
        </w:rPr>
        <w:t>第三者责任险</w:t>
      </w:r>
      <w:bookmarkEnd w:id="536"/>
    </w:p>
    <w:p w14:paraId="316A5AC0" w14:textId="77777777" w:rsidR="00F12CA7" w:rsidRPr="001452E4" w:rsidRDefault="00000000">
      <w:pPr>
        <w:spacing w:line="360" w:lineRule="auto"/>
        <w:rPr>
          <w:rFonts w:ascii="宋体" w:hAnsi="宋体"/>
          <w:color w:val="auto"/>
          <w:sz w:val="24"/>
        </w:rPr>
      </w:pPr>
      <w:r w:rsidRPr="001452E4">
        <w:rPr>
          <w:rFonts w:ascii="宋体" w:hAnsi="宋体"/>
          <w:color w:val="auto"/>
          <w:sz w:val="24"/>
        </w:rPr>
        <w:t>20.4.2</w:t>
      </w:r>
      <w:r w:rsidRPr="001452E4">
        <w:rPr>
          <w:rFonts w:ascii="宋体" w:hAnsi="宋体"/>
          <w:color w:val="auto"/>
          <w:sz w:val="24"/>
        </w:rPr>
        <w:t>保险金额：</w:t>
      </w:r>
      <w:r w:rsidRPr="001452E4">
        <w:rPr>
          <w:rFonts w:ascii="宋体" w:hAnsi="宋体" w:hint="eastAsia"/>
          <w:color w:val="auto"/>
          <w:sz w:val="24"/>
          <w:u w:val="single"/>
        </w:rPr>
        <w:t xml:space="preserve"> /   </w:t>
      </w:r>
      <w:r w:rsidRPr="001452E4">
        <w:rPr>
          <w:rFonts w:ascii="宋体" w:hAnsi="宋体"/>
          <w:color w:val="auto"/>
          <w:spacing w:val="-3"/>
          <w:sz w:val="24"/>
        </w:rPr>
        <w:t>，保险费率</w:t>
      </w:r>
      <w:r w:rsidRPr="001452E4">
        <w:rPr>
          <w:rFonts w:ascii="宋体" w:hAnsi="宋体"/>
          <w:color w:val="auto"/>
          <w:spacing w:val="-2"/>
          <w:sz w:val="24"/>
        </w:rPr>
        <w:t>由承包人与发包人同意的保险</w:t>
      </w:r>
      <w:r w:rsidRPr="001452E4">
        <w:rPr>
          <w:rFonts w:ascii="宋体" w:hAnsi="宋体"/>
          <w:color w:val="auto"/>
          <w:sz w:val="24"/>
        </w:rPr>
        <w:t>人商定，相关保险费由</w:t>
      </w:r>
      <w:r w:rsidRPr="001452E4">
        <w:rPr>
          <w:rFonts w:ascii="宋体" w:hAnsi="宋体" w:hint="eastAsia"/>
          <w:color w:val="auto"/>
          <w:sz w:val="24"/>
          <w:u w:val="single"/>
        </w:rPr>
        <w:t xml:space="preserve">   /     </w:t>
      </w:r>
      <w:r w:rsidRPr="001452E4">
        <w:rPr>
          <w:rFonts w:ascii="宋体" w:hAnsi="宋体"/>
          <w:color w:val="auto"/>
          <w:sz w:val="24"/>
        </w:rPr>
        <w:t>承担。</w:t>
      </w:r>
    </w:p>
    <w:p w14:paraId="32868EE3" w14:textId="77777777" w:rsidR="00F12CA7" w:rsidRPr="001452E4" w:rsidRDefault="00000000">
      <w:pPr>
        <w:spacing w:line="360" w:lineRule="auto"/>
        <w:rPr>
          <w:rFonts w:ascii="宋体" w:hAnsi="宋体"/>
          <w:color w:val="auto"/>
          <w:sz w:val="24"/>
        </w:rPr>
      </w:pPr>
      <w:bookmarkStart w:id="537" w:name="_Toc99538774"/>
      <w:r w:rsidRPr="001452E4">
        <w:rPr>
          <w:rFonts w:ascii="宋体" w:hAnsi="宋体" w:hint="eastAsia"/>
          <w:color w:val="auto"/>
          <w:sz w:val="24"/>
        </w:rPr>
        <w:t xml:space="preserve">20.5 </w:t>
      </w:r>
      <w:r w:rsidRPr="001452E4">
        <w:rPr>
          <w:rFonts w:ascii="宋体" w:hAnsi="宋体"/>
          <w:color w:val="auto"/>
          <w:sz w:val="24"/>
        </w:rPr>
        <w:t>其他保险</w:t>
      </w:r>
      <w:bookmarkEnd w:id="537"/>
    </w:p>
    <w:p w14:paraId="5F17AF66" w14:textId="77777777" w:rsidR="00F12CA7" w:rsidRPr="001452E4" w:rsidRDefault="00000000">
      <w:pPr>
        <w:spacing w:line="360" w:lineRule="auto"/>
        <w:rPr>
          <w:rFonts w:ascii="宋体" w:hAnsi="宋体"/>
          <w:color w:val="auto"/>
          <w:sz w:val="24"/>
        </w:rPr>
      </w:pPr>
      <w:r w:rsidRPr="001452E4">
        <w:rPr>
          <w:rFonts w:ascii="宋体" w:hAnsi="宋体"/>
          <w:color w:val="auto"/>
          <w:spacing w:val="-1"/>
          <w:sz w:val="24"/>
        </w:rPr>
        <w:lastRenderedPageBreak/>
        <w:t>承包人应</w:t>
      </w:r>
      <w:r w:rsidRPr="001452E4">
        <w:rPr>
          <w:rFonts w:ascii="宋体" w:hAnsi="宋体"/>
          <w:color w:val="auto"/>
          <w:sz w:val="24"/>
        </w:rPr>
        <w:t>为其施工设备、进场材料和</w:t>
      </w:r>
      <w:r w:rsidRPr="001452E4">
        <w:rPr>
          <w:rFonts w:ascii="宋体" w:hAnsi="宋体" w:hint="eastAsia"/>
          <w:color w:val="auto"/>
          <w:sz w:val="24"/>
        </w:rPr>
        <w:t>设备</w:t>
      </w:r>
      <w:r w:rsidRPr="001452E4">
        <w:rPr>
          <w:rFonts w:ascii="宋体" w:hAnsi="宋体"/>
          <w:color w:val="auto"/>
          <w:sz w:val="24"/>
        </w:rPr>
        <w:t>等办理的保险：</w:t>
      </w:r>
      <w:r w:rsidRPr="001452E4">
        <w:rPr>
          <w:rFonts w:ascii="宋体" w:hAnsi="宋体" w:hint="eastAsia"/>
          <w:color w:val="auto"/>
          <w:sz w:val="24"/>
          <w:u w:val="single"/>
        </w:rPr>
        <w:t xml:space="preserve">/   </w:t>
      </w:r>
    </w:p>
    <w:p w14:paraId="1342EC96" w14:textId="77777777" w:rsidR="00F12CA7" w:rsidRPr="001452E4" w:rsidRDefault="00000000">
      <w:pPr>
        <w:spacing w:line="360" w:lineRule="auto"/>
        <w:rPr>
          <w:rFonts w:ascii="宋体" w:hAnsi="宋体"/>
          <w:color w:val="auto"/>
          <w:sz w:val="24"/>
        </w:rPr>
      </w:pPr>
      <w:bookmarkStart w:id="538" w:name="_Toc99538775"/>
      <w:r w:rsidRPr="001452E4">
        <w:rPr>
          <w:rFonts w:ascii="宋体" w:hAnsi="宋体" w:hint="eastAsia"/>
          <w:color w:val="auto"/>
          <w:sz w:val="24"/>
        </w:rPr>
        <w:t xml:space="preserve">20.6 </w:t>
      </w:r>
      <w:r w:rsidRPr="001452E4">
        <w:rPr>
          <w:rFonts w:ascii="宋体" w:hAnsi="宋体"/>
          <w:color w:val="auto"/>
          <w:sz w:val="24"/>
        </w:rPr>
        <w:t>对各项保险的一般要求</w:t>
      </w:r>
      <w:bookmarkEnd w:id="538"/>
    </w:p>
    <w:p w14:paraId="1033073A"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rPr>
        <w:t xml:space="preserve">20.6.1 </w:t>
      </w:r>
      <w:r w:rsidRPr="001452E4">
        <w:rPr>
          <w:rFonts w:ascii="宋体" w:hAnsi="宋体"/>
          <w:color w:val="auto"/>
          <w:sz w:val="24"/>
        </w:rPr>
        <w:t>保险凭证</w:t>
      </w:r>
    </w:p>
    <w:p w14:paraId="50C10BE4" w14:textId="77777777" w:rsidR="00F12CA7" w:rsidRPr="001452E4" w:rsidRDefault="00000000">
      <w:pPr>
        <w:spacing w:line="360" w:lineRule="auto"/>
        <w:rPr>
          <w:rFonts w:ascii="宋体" w:hAnsi="宋体"/>
          <w:color w:val="auto"/>
          <w:sz w:val="24"/>
        </w:rPr>
      </w:pPr>
      <w:r w:rsidRPr="001452E4">
        <w:rPr>
          <w:rFonts w:ascii="宋体" w:hAnsi="宋体"/>
          <w:color w:val="auto"/>
          <w:spacing w:val="-1"/>
          <w:sz w:val="24"/>
        </w:rPr>
        <w:t>承包人</w:t>
      </w:r>
      <w:r w:rsidRPr="001452E4">
        <w:rPr>
          <w:rFonts w:ascii="宋体" w:hAnsi="宋体"/>
          <w:color w:val="auto"/>
          <w:sz w:val="24"/>
        </w:rPr>
        <w:t>向发包人提交各项保险生效的证据和保险单副本的期限：</w:t>
      </w:r>
      <w:r w:rsidRPr="001452E4">
        <w:rPr>
          <w:rFonts w:ascii="宋体" w:hAnsi="宋体" w:hint="eastAsia"/>
          <w:color w:val="auto"/>
          <w:sz w:val="24"/>
          <w:u w:val="single"/>
        </w:rPr>
        <w:t xml:space="preserve"> /   </w:t>
      </w:r>
    </w:p>
    <w:p w14:paraId="326B63CC" w14:textId="77777777" w:rsidR="00F12CA7" w:rsidRPr="001452E4" w:rsidRDefault="00000000">
      <w:pPr>
        <w:spacing w:line="360" w:lineRule="auto"/>
        <w:rPr>
          <w:rFonts w:ascii="宋体" w:hAnsi="宋体"/>
          <w:color w:val="auto"/>
          <w:sz w:val="24"/>
        </w:rPr>
      </w:pPr>
      <w:r w:rsidRPr="001452E4">
        <w:rPr>
          <w:rFonts w:ascii="宋体" w:hAnsi="宋体"/>
          <w:color w:val="auto"/>
          <w:sz w:val="24"/>
        </w:rPr>
        <w:t>20.6.4</w:t>
      </w:r>
      <w:r w:rsidRPr="001452E4">
        <w:rPr>
          <w:rFonts w:ascii="宋体" w:hAnsi="宋体"/>
          <w:color w:val="auto"/>
          <w:sz w:val="24"/>
        </w:rPr>
        <w:t>保险金</w:t>
      </w:r>
      <w:r w:rsidRPr="001452E4">
        <w:rPr>
          <w:rFonts w:ascii="宋体" w:hAnsi="宋体"/>
          <w:color w:val="auto"/>
          <w:spacing w:val="9"/>
          <w:sz w:val="24"/>
        </w:rPr>
        <w:t>不足的补偿</w:t>
      </w:r>
    </w:p>
    <w:p w14:paraId="1777A671" w14:textId="77777777" w:rsidR="00F12CA7" w:rsidRPr="001452E4" w:rsidRDefault="00000000">
      <w:pPr>
        <w:spacing w:line="360" w:lineRule="auto"/>
        <w:rPr>
          <w:rFonts w:ascii="宋体" w:hAnsi="宋体"/>
          <w:color w:val="auto"/>
          <w:sz w:val="24"/>
        </w:rPr>
      </w:pPr>
      <w:r w:rsidRPr="001452E4">
        <w:rPr>
          <w:rFonts w:ascii="宋体" w:hAnsi="宋体"/>
          <w:color w:val="auto"/>
          <w:spacing w:val="-1"/>
          <w:sz w:val="24"/>
        </w:rPr>
        <w:t>保险金不足</w:t>
      </w:r>
      <w:r w:rsidRPr="001452E4">
        <w:rPr>
          <w:rFonts w:ascii="宋体" w:hAnsi="宋体"/>
          <w:color w:val="auto"/>
          <w:sz w:val="24"/>
        </w:rPr>
        <w:t>以补偿损失时，承包人和发包人负责补偿的责任分摊：</w:t>
      </w:r>
      <w:r w:rsidRPr="001452E4">
        <w:rPr>
          <w:rFonts w:ascii="宋体" w:hAnsi="宋体" w:hint="eastAsia"/>
          <w:color w:val="auto"/>
          <w:sz w:val="24"/>
          <w:u w:val="single"/>
        </w:rPr>
        <w:t xml:space="preserve"> /   </w:t>
      </w:r>
    </w:p>
    <w:p w14:paraId="5759C84C" w14:textId="77777777" w:rsidR="00F12CA7" w:rsidRPr="001452E4" w:rsidRDefault="00000000">
      <w:pPr>
        <w:spacing w:line="360" w:lineRule="auto"/>
        <w:rPr>
          <w:rFonts w:ascii="宋体" w:hAnsi="宋体"/>
          <w:color w:val="auto"/>
          <w:sz w:val="24"/>
        </w:rPr>
      </w:pPr>
      <w:bookmarkStart w:id="539" w:name="_Toc99538776"/>
      <w:r w:rsidRPr="001452E4">
        <w:rPr>
          <w:rFonts w:ascii="宋体" w:hAnsi="宋体" w:hint="eastAsia"/>
          <w:color w:val="auto"/>
          <w:sz w:val="24"/>
        </w:rPr>
        <w:t>21.</w:t>
      </w:r>
      <w:r w:rsidRPr="001452E4">
        <w:rPr>
          <w:rFonts w:ascii="宋体" w:hAnsi="宋体"/>
          <w:color w:val="auto"/>
          <w:spacing w:val="-3"/>
          <w:sz w:val="24"/>
        </w:rPr>
        <w:t>不可抗力</w:t>
      </w:r>
      <w:bookmarkEnd w:id="539"/>
    </w:p>
    <w:p w14:paraId="0C6E01E3" w14:textId="77777777" w:rsidR="00F12CA7" w:rsidRPr="001452E4" w:rsidRDefault="00000000">
      <w:pPr>
        <w:spacing w:line="360" w:lineRule="auto"/>
        <w:rPr>
          <w:rFonts w:ascii="宋体" w:hAnsi="宋体"/>
          <w:color w:val="auto"/>
          <w:sz w:val="24"/>
        </w:rPr>
      </w:pPr>
      <w:bookmarkStart w:id="540" w:name="_Toc99538777"/>
      <w:r w:rsidRPr="001452E4">
        <w:rPr>
          <w:rFonts w:ascii="宋体" w:hAnsi="宋体" w:hint="eastAsia"/>
          <w:color w:val="auto"/>
          <w:sz w:val="24"/>
        </w:rPr>
        <w:t xml:space="preserve">21.1 </w:t>
      </w:r>
      <w:r w:rsidRPr="001452E4">
        <w:rPr>
          <w:rFonts w:ascii="宋体" w:hAnsi="宋体"/>
          <w:color w:val="auto"/>
          <w:sz w:val="24"/>
        </w:rPr>
        <w:t>不可抗力的确认</w:t>
      </w:r>
      <w:bookmarkEnd w:id="540"/>
    </w:p>
    <w:p w14:paraId="0750D0E7" w14:textId="77777777" w:rsidR="00F12CA7" w:rsidRPr="001452E4" w:rsidRDefault="00000000">
      <w:pPr>
        <w:spacing w:line="360" w:lineRule="auto"/>
        <w:rPr>
          <w:rFonts w:ascii="宋体" w:hAnsi="宋体"/>
          <w:color w:val="auto"/>
          <w:sz w:val="24"/>
        </w:rPr>
      </w:pPr>
      <w:r w:rsidRPr="001452E4">
        <w:rPr>
          <w:rFonts w:ascii="宋体" w:hAnsi="宋体" w:hint="eastAsia"/>
          <w:color w:val="auto"/>
          <w:spacing w:val="-1"/>
          <w:sz w:val="24"/>
        </w:rPr>
        <w:t xml:space="preserve">21.1.1 </w:t>
      </w:r>
      <w:r w:rsidRPr="001452E4">
        <w:rPr>
          <w:rFonts w:ascii="宋体" w:hAnsi="宋体"/>
          <w:color w:val="auto"/>
          <w:spacing w:val="-1"/>
          <w:sz w:val="24"/>
        </w:rPr>
        <w:t>合同</w:t>
      </w:r>
      <w:r w:rsidRPr="001452E4">
        <w:rPr>
          <w:rFonts w:ascii="宋体" w:hAnsi="宋体"/>
          <w:color w:val="auto"/>
          <w:sz w:val="24"/>
        </w:rPr>
        <w:t>条款</w:t>
      </w:r>
      <w:r w:rsidRPr="001452E4">
        <w:rPr>
          <w:rFonts w:ascii="宋体" w:hAnsi="宋体"/>
          <w:color w:val="auto"/>
          <w:spacing w:val="-1"/>
          <w:sz w:val="24"/>
        </w:rPr>
        <w:t>通用部分第</w:t>
      </w:r>
      <w:r w:rsidRPr="001452E4">
        <w:rPr>
          <w:rFonts w:ascii="宋体" w:hAnsi="宋体"/>
          <w:color w:val="auto"/>
          <w:spacing w:val="-1"/>
          <w:sz w:val="24"/>
        </w:rPr>
        <w:t>21.1.1</w:t>
      </w:r>
      <w:r w:rsidRPr="001452E4">
        <w:rPr>
          <w:rFonts w:ascii="宋体" w:hAnsi="宋体"/>
          <w:color w:val="auto"/>
          <w:sz w:val="24"/>
        </w:rPr>
        <w:t>项约定的不可抗力以外的其他情形：</w:t>
      </w:r>
      <w:r w:rsidRPr="001452E4">
        <w:rPr>
          <w:rFonts w:ascii="宋体" w:hAnsi="宋体" w:hint="eastAsia"/>
          <w:color w:val="auto"/>
          <w:sz w:val="24"/>
          <w:u w:val="single"/>
        </w:rPr>
        <w:t>如因新冠疫情影响所造成的相关问题，双方可在国家法律法规框架下协商解决，签订补充协议，补充协议与本合同具有同等效力。</w:t>
      </w:r>
    </w:p>
    <w:p w14:paraId="06FEF79E" w14:textId="77777777" w:rsidR="00F12CA7" w:rsidRPr="001452E4" w:rsidRDefault="00000000">
      <w:pPr>
        <w:spacing w:line="360" w:lineRule="auto"/>
        <w:rPr>
          <w:rFonts w:ascii="宋体" w:hAnsi="宋体"/>
          <w:color w:val="auto"/>
          <w:sz w:val="24"/>
        </w:rPr>
      </w:pPr>
      <w:r w:rsidRPr="001452E4">
        <w:rPr>
          <w:rFonts w:ascii="宋体" w:hAnsi="宋体"/>
          <w:color w:val="auto"/>
          <w:spacing w:val="-1"/>
          <w:sz w:val="24"/>
        </w:rPr>
        <w:t>不</w:t>
      </w:r>
      <w:r w:rsidRPr="001452E4">
        <w:rPr>
          <w:rFonts w:ascii="宋体" w:hAnsi="宋体"/>
          <w:color w:val="auto"/>
          <w:sz w:val="24"/>
        </w:rPr>
        <w:t>可抗力的等级范围约定：</w:t>
      </w:r>
      <w:r w:rsidRPr="001452E4">
        <w:rPr>
          <w:rFonts w:ascii="宋体" w:hAnsi="宋体" w:hint="eastAsia"/>
          <w:color w:val="auto"/>
          <w:sz w:val="24"/>
          <w:u w:val="single"/>
        </w:rPr>
        <w:t xml:space="preserve">    /    </w:t>
      </w:r>
    </w:p>
    <w:p w14:paraId="0703BF72" w14:textId="77777777" w:rsidR="00F12CA7" w:rsidRPr="001452E4" w:rsidRDefault="00000000">
      <w:pPr>
        <w:spacing w:line="360" w:lineRule="auto"/>
        <w:rPr>
          <w:rFonts w:ascii="宋体" w:hAnsi="宋体"/>
          <w:color w:val="auto"/>
          <w:sz w:val="24"/>
        </w:rPr>
      </w:pPr>
      <w:bookmarkStart w:id="541" w:name="_Toc99538778"/>
      <w:r w:rsidRPr="001452E4">
        <w:rPr>
          <w:rFonts w:ascii="宋体" w:hAnsi="宋体" w:hint="eastAsia"/>
          <w:color w:val="auto"/>
          <w:spacing w:val="-1"/>
          <w:sz w:val="24"/>
        </w:rPr>
        <w:t>24.</w:t>
      </w:r>
      <w:r w:rsidRPr="001452E4">
        <w:rPr>
          <w:rFonts w:ascii="宋体" w:hAnsi="宋体"/>
          <w:color w:val="auto"/>
          <w:spacing w:val="-1"/>
          <w:sz w:val="24"/>
        </w:rPr>
        <w:t>争议的解决</w:t>
      </w:r>
      <w:bookmarkEnd w:id="541"/>
    </w:p>
    <w:p w14:paraId="037E56BE" w14:textId="77777777" w:rsidR="00F12CA7" w:rsidRPr="001452E4" w:rsidRDefault="00000000">
      <w:pPr>
        <w:spacing w:line="360" w:lineRule="auto"/>
        <w:rPr>
          <w:rFonts w:ascii="宋体" w:hAnsi="宋体"/>
          <w:color w:val="auto"/>
          <w:sz w:val="24"/>
        </w:rPr>
      </w:pPr>
      <w:bookmarkStart w:id="542" w:name="_Toc99538779"/>
      <w:r w:rsidRPr="001452E4">
        <w:rPr>
          <w:rFonts w:ascii="宋体" w:hAnsi="宋体" w:hint="eastAsia"/>
          <w:color w:val="auto"/>
          <w:sz w:val="24"/>
        </w:rPr>
        <w:t xml:space="preserve">24.1 </w:t>
      </w:r>
      <w:r w:rsidRPr="001452E4">
        <w:rPr>
          <w:rFonts w:ascii="宋体" w:hAnsi="宋体"/>
          <w:color w:val="auto"/>
          <w:sz w:val="24"/>
        </w:rPr>
        <w:t>争议的解决方式</w:t>
      </w:r>
      <w:bookmarkEnd w:id="542"/>
    </w:p>
    <w:p w14:paraId="57696E1A" w14:textId="77777777" w:rsidR="00F12CA7" w:rsidRPr="001452E4" w:rsidRDefault="00000000">
      <w:pPr>
        <w:spacing w:line="360" w:lineRule="auto"/>
        <w:rPr>
          <w:rFonts w:ascii="宋体" w:hAnsi="宋体"/>
          <w:color w:val="auto"/>
          <w:sz w:val="24"/>
        </w:rPr>
      </w:pPr>
      <w:r w:rsidRPr="001452E4">
        <w:rPr>
          <w:rFonts w:ascii="宋体" w:hAnsi="宋体"/>
          <w:color w:val="auto"/>
          <w:spacing w:val="-3"/>
          <w:sz w:val="24"/>
        </w:rPr>
        <w:t>因本合同引起的</w:t>
      </w:r>
      <w:r w:rsidRPr="001452E4">
        <w:rPr>
          <w:rFonts w:ascii="宋体" w:hAnsi="宋体"/>
          <w:color w:val="auto"/>
          <w:spacing w:val="-2"/>
          <w:sz w:val="24"/>
        </w:rPr>
        <w:t>或与本合同有关的任何争议，合同双方友好协商不成、不愿提请争议组</w:t>
      </w:r>
      <w:r w:rsidRPr="001452E4">
        <w:rPr>
          <w:rFonts w:ascii="宋体" w:hAnsi="宋体"/>
          <w:color w:val="auto"/>
          <w:sz w:val="24"/>
        </w:rPr>
        <w:t>评审或者不愿接受争议评审组意见的，选择下列第</w:t>
      </w:r>
      <w:r w:rsidRPr="001452E4">
        <w:rPr>
          <w:rFonts w:ascii="宋体" w:hAnsi="宋体" w:hint="eastAsia"/>
          <w:color w:val="auto"/>
          <w:sz w:val="24"/>
          <w:u w:val="single"/>
        </w:rPr>
        <w:t>贰</w:t>
      </w:r>
      <w:r w:rsidRPr="001452E4">
        <w:rPr>
          <w:rFonts w:ascii="宋体" w:hAnsi="宋体"/>
          <w:color w:val="auto"/>
          <w:sz w:val="24"/>
        </w:rPr>
        <w:t>种方式解决：</w:t>
      </w:r>
    </w:p>
    <w:p w14:paraId="14CACADE" w14:textId="77777777" w:rsidR="00F12CA7" w:rsidRPr="001452E4" w:rsidRDefault="00000000">
      <w:pPr>
        <w:spacing w:line="360" w:lineRule="auto"/>
        <w:rPr>
          <w:rFonts w:ascii="宋体" w:hAnsi="宋体"/>
          <w:color w:val="auto"/>
          <w:sz w:val="24"/>
        </w:rPr>
      </w:pPr>
      <w:r w:rsidRPr="001452E4">
        <w:rPr>
          <w:rFonts w:ascii="宋体" w:hAnsi="宋体"/>
          <w:color w:val="auto"/>
          <w:sz w:val="24"/>
          <w:u w:val="single"/>
        </w:rPr>
        <w:t>（壹）</w:t>
      </w:r>
      <w:r w:rsidRPr="001452E4">
        <w:rPr>
          <w:rFonts w:ascii="宋体" w:hAnsi="宋体"/>
          <w:color w:val="auto"/>
          <w:sz w:val="24"/>
        </w:rPr>
        <w:t>提请</w:t>
      </w:r>
      <w:r w:rsidRPr="001452E4">
        <w:rPr>
          <w:rFonts w:ascii="宋体" w:hAnsi="宋体"/>
          <w:color w:val="auto"/>
          <w:spacing w:val="-2"/>
          <w:sz w:val="24"/>
        </w:rPr>
        <w:t>仲裁委员会按照该会仲裁规则进行仲裁，仲裁裁决是终局的，对</w:t>
      </w:r>
      <w:r w:rsidRPr="001452E4">
        <w:rPr>
          <w:rFonts w:ascii="宋体" w:hAnsi="宋体"/>
          <w:color w:val="auto"/>
          <w:sz w:val="24"/>
        </w:rPr>
        <w:t>合同双方均有约束力。</w:t>
      </w:r>
    </w:p>
    <w:p w14:paraId="1B7F2904" w14:textId="77777777" w:rsidR="00F12CA7" w:rsidRPr="001452E4" w:rsidRDefault="00000000">
      <w:pPr>
        <w:spacing w:line="360" w:lineRule="auto"/>
        <w:rPr>
          <w:rFonts w:ascii="宋体" w:hAnsi="宋体"/>
          <w:color w:val="auto"/>
          <w:sz w:val="24"/>
        </w:rPr>
      </w:pPr>
      <w:r w:rsidRPr="001452E4">
        <w:rPr>
          <w:rFonts w:ascii="宋体" w:hAnsi="宋体"/>
          <w:color w:val="auto"/>
          <w:sz w:val="24"/>
          <w:u w:val="single"/>
        </w:rPr>
        <w:t>（贰）</w:t>
      </w:r>
      <w:r w:rsidRPr="001452E4">
        <w:rPr>
          <w:rFonts w:ascii="宋体" w:hAnsi="宋体"/>
          <w:color w:val="auto"/>
          <w:sz w:val="24"/>
        </w:rPr>
        <w:t>向</w:t>
      </w:r>
      <w:r w:rsidRPr="001452E4">
        <w:rPr>
          <w:rFonts w:ascii="宋体" w:hAnsi="宋体" w:hint="eastAsia"/>
          <w:color w:val="auto"/>
          <w:sz w:val="24"/>
        </w:rPr>
        <w:t>工程所在地</w:t>
      </w:r>
      <w:r w:rsidRPr="001452E4">
        <w:rPr>
          <w:rFonts w:ascii="宋体" w:hAnsi="宋体"/>
          <w:color w:val="auto"/>
          <w:sz w:val="24"/>
        </w:rPr>
        <w:t>人民法院提起诉讼。</w:t>
      </w:r>
    </w:p>
    <w:p w14:paraId="313398C5" w14:textId="77777777" w:rsidR="00F12CA7" w:rsidRPr="001452E4" w:rsidRDefault="00000000">
      <w:pPr>
        <w:spacing w:line="360" w:lineRule="auto"/>
        <w:rPr>
          <w:rFonts w:ascii="宋体" w:hAnsi="宋体"/>
          <w:color w:val="auto"/>
          <w:sz w:val="24"/>
        </w:rPr>
      </w:pPr>
      <w:bookmarkStart w:id="543" w:name="_Toc99538780"/>
      <w:r w:rsidRPr="001452E4">
        <w:rPr>
          <w:rFonts w:ascii="宋体" w:hAnsi="宋体"/>
          <w:color w:val="auto"/>
          <w:sz w:val="24"/>
        </w:rPr>
        <w:t>24.3</w:t>
      </w:r>
      <w:r w:rsidRPr="001452E4">
        <w:rPr>
          <w:rFonts w:ascii="宋体" w:hAnsi="宋体"/>
          <w:color w:val="auto"/>
          <w:sz w:val="24"/>
        </w:rPr>
        <w:t>争议</w:t>
      </w:r>
      <w:r w:rsidRPr="001452E4">
        <w:rPr>
          <w:rFonts w:ascii="宋体" w:hAnsi="宋体"/>
          <w:color w:val="auto"/>
          <w:spacing w:val="23"/>
          <w:sz w:val="24"/>
        </w:rPr>
        <w:t>评审</w:t>
      </w:r>
      <w:bookmarkEnd w:id="543"/>
    </w:p>
    <w:p w14:paraId="6E865763" w14:textId="77777777" w:rsidR="00F12CA7" w:rsidRPr="001452E4" w:rsidRDefault="00000000">
      <w:pPr>
        <w:spacing w:line="360" w:lineRule="auto"/>
        <w:rPr>
          <w:rFonts w:ascii="宋体" w:hAnsi="宋体"/>
          <w:color w:val="auto"/>
          <w:sz w:val="24"/>
        </w:rPr>
      </w:pPr>
      <w:r w:rsidRPr="001452E4">
        <w:rPr>
          <w:rFonts w:ascii="宋体" w:hAnsi="宋体" w:hint="eastAsia"/>
          <w:color w:val="auto"/>
          <w:spacing w:val="-1"/>
          <w:sz w:val="24"/>
        </w:rPr>
        <w:t xml:space="preserve">24.3.4 </w:t>
      </w:r>
      <w:r w:rsidRPr="001452E4">
        <w:rPr>
          <w:rFonts w:ascii="宋体" w:hAnsi="宋体"/>
          <w:color w:val="auto"/>
          <w:spacing w:val="-1"/>
          <w:sz w:val="24"/>
        </w:rPr>
        <w:t>争议评审组邀</w:t>
      </w:r>
      <w:r w:rsidRPr="001452E4">
        <w:rPr>
          <w:rFonts w:ascii="宋体" w:hAnsi="宋体"/>
          <w:color w:val="auto"/>
          <w:sz w:val="24"/>
        </w:rPr>
        <w:t>请合同双方代表人和有关人员举行调查会的期限：</w:t>
      </w:r>
    </w:p>
    <w:p w14:paraId="59401980" w14:textId="77777777" w:rsidR="00F12CA7" w:rsidRPr="001452E4" w:rsidRDefault="00000000">
      <w:pPr>
        <w:spacing w:line="360" w:lineRule="auto"/>
        <w:rPr>
          <w:rFonts w:ascii="宋体" w:hAnsi="宋体"/>
          <w:color w:val="auto"/>
          <w:sz w:val="24"/>
        </w:rPr>
      </w:pPr>
      <w:r w:rsidRPr="001452E4">
        <w:rPr>
          <w:rFonts w:ascii="宋体" w:hAnsi="宋体" w:hint="eastAsia"/>
          <w:color w:val="auto"/>
          <w:sz w:val="24"/>
          <w:u w:val="single"/>
        </w:rPr>
        <w:t xml:space="preserve">      /                      </w:t>
      </w:r>
    </w:p>
    <w:p w14:paraId="137E0F4B" w14:textId="77777777" w:rsidR="00F12CA7" w:rsidRPr="001452E4" w:rsidRDefault="00000000">
      <w:pPr>
        <w:spacing w:line="360" w:lineRule="auto"/>
        <w:rPr>
          <w:rFonts w:ascii="宋体" w:hAnsi="宋体"/>
          <w:color w:val="auto"/>
          <w:sz w:val="24"/>
          <w:u w:val="single"/>
        </w:rPr>
      </w:pPr>
      <w:r w:rsidRPr="001452E4">
        <w:rPr>
          <w:rFonts w:ascii="宋体" w:hAnsi="宋体" w:hint="eastAsia"/>
          <w:color w:val="auto"/>
          <w:spacing w:val="-1"/>
          <w:sz w:val="24"/>
        </w:rPr>
        <w:t xml:space="preserve">24.3.5 </w:t>
      </w:r>
      <w:r w:rsidRPr="001452E4">
        <w:rPr>
          <w:rFonts w:ascii="宋体" w:hAnsi="宋体"/>
          <w:color w:val="auto"/>
          <w:spacing w:val="-1"/>
          <w:sz w:val="24"/>
        </w:rPr>
        <w:t>争议评审</w:t>
      </w:r>
      <w:r w:rsidRPr="001452E4">
        <w:rPr>
          <w:rFonts w:ascii="宋体" w:hAnsi="宋体"/>
          <w:color w:val="auto"/>
          <w:sz w:val="24"/>
        </w:rPr>
        <w:t>组在调查会后作出争议评审意见的期限：</w:t>
      </w:r>
      <w:r w:rsidRPr="001452E4">
        <w:rPr>
          <w:rFonts w:ascii="宋体" w:hAnsi="宋体" w:hint="eastAsia"/>
          <w:color w:val="auto"/>
          <w:sz w:val="24"/>
          <w:u w:val="single"/>
        </w:rPr>
        <w:t xml:space="preserve">    /     </w:t>
      </w:r>
    </w:p>
    <w:p w14:paraId="1C0F384C" w14:textId="77777777" w:rsidR="00F12CA7" w:rsidRPr="001452E4" w:rsidRDefault="00F12CA7">
      <w:pPr>
        <w:spacing w:line="360" w:lineRule="auto"/>
        <w:rPr>
          <w:rFonts w:ascii="宋体" w:hAnsi="宋体"/>
          <w:color w:val="auto"/>
          <w:sz w:val="24"/>
          <w:lang w:val="pl-PL"/>
        </w:rPr>
      </w:pPr>
    </w:p>
    <w:p w14:paraId="7FA3374D" w14:textId="77777777" w:rsidR="00F12CA7" w:rsidRPr="001452E4" w:rsidRDefault="00000000">
      <w:pPr>
        <w:spacing w:line="360" w:lineRule="auto"/>
        <w:rPr>
          <w:rFonts w:ascii="宋体" w:hAnsi="宋体"/>
          <w:b/>
          <w:color w:val="auto"/>
          <w:sz w:val="24"/>
          <w:lang w:val="pl-PL"/>
        </w:rPr>
      </w:pPr>
      <w:r w:rsidRPr="001452E4">
        <w:rPr>
          <w:rFonts w:ascii="宋体" w:hAnsi="宋体" w:hint="eastAsia"/>
          <w:b/>
          <w:color w:val="auto"/>
          <w:sz w:val="24"/>
          <w:lang w:val="pl-PL"/>
        </w:rPr>
        <w:t>补充条款：</w:t>
      </w:r>
    </w:p>
    <w:p w14:paraId="331E0A05" w14:textId="77777777" w:rsidR="00F12CA7" w:rsidRPr="001452E4" w:rsidRDefault="00000000">
      <w:pPr>
        <w:spacing w:line="360" w:lineRule="auto"/>
        <w:rPr>
          <w:rFonts w:ascii="宋体" w:hAnsi="宋体"/>
          <w:color w:val="auto"/>
          <w:sz w:val="24"/>
          <w:u w:val="single"/>
        </w:rPr>
      </w:pPr>
      <w:r w:rsidRPr="001452E4">
        <w:rPr>
          <w:rFonts w:ascii="宋体" w:hAnsi="宋体" w:hint="eastAsia"/>
          <w:color w:val="auto"/>
          <w:sz w:val="24"/>
          <w:u w:val="single"/>
        </w:rPr>
        <w:t xml:space="preserve">   /  </w:t>
      </w:r>
    </w:p>
    <w:p w14:paraId="63DFE802" w14:textId="77777777" w:rsidR="00F12CA7" w:rsidRPr="001452E4" w:rsidRDefault="00F12CA7">
      <w:pPr>
        <w:pStyle w:val="a1"/>
        <w:spacing w:line="360" w:lineRule="auto"/>
        <w:ind w:firstLine="0"/>
        <w:rPr>
          <w:rFonts w:eastAsia="宋体" w:hAnsi="宋体" w:hint="eastAsia"/>
          <w:color w:val="auto"/>
          <w:sz w:val="28"/>
        </w:rPr>
      </w:pPr>
    </w:p>
    <w:p w14:paraId="44801DEE" w14:textId="77777777" w:rsidR="00F12CA7" w:rsidRPr="001452E4" w:rsidRDefault="00000000">
      <w:pPr>
        <w:spacing w:line="360" w:lineRule="auto"/>
      </w:pPr>
      <w:r w:rsidRPr="001452E4">
        <w:rPr>
          <w:rFonts w:hAnsi="宋体" w:hint="eastAsia"/>
          <w:b/>
          <w:color w:val="auto"/>
          <w:lang w:val="pl-PL"/>
        </w:rPr>
        <w:t>备注：</w:t>
      </w:r>
      <w:r w:rsidRPr="001452E4">
        <w:rPr>
          <w:rFonts w:hAnsi="宋体" w:hint="eastAsia"/>
          <w:bCs/>
          <w:color w:val="auto"/>
          <w:lang w:val="pl-PL"/>
        </w:rPr>
        <w:t>本合同不涉及农民工工资支付相关事项。</w:t>
      </w:r>
    </w:p>
    <w:p w14:paraId="20396257" w14:textId="77777777" w:rsidR="00F12CA7" w:rsidRPr="001452E4" w:rsidRDefault="00F12CA7">
      <w:pPr>
        <w:spacing w:line="360" w:lineRule="auto"/>
      </w:pPr>
    </w:p>
    <w:p w14:paraId="1F39DBC9" w14:textId="77777777" w:rsidR="00F12CA7" w:rsidRPr="001452E4" w:rsidRDefault="00F12CA7">
      <w:pPr>
        <w:pStyle w:val="a1"/>
        <w:spacing w:line="360" w:lineRule="auto"/>
      </w:pPr>
    </w:p>
    <w:p w14:paraId="7E6953AB" w14:textId="77777777" w:rsidR="00F12CA7" w:rsidRPr="001452E4" w:rsidRDefault="00F12CA7">
      <w:pPr>
        <w:pStyle w:val="a1"/>
        <w:spacing w:line="360" w:lineRule="auto"/>
      </w:pPr>
    </w:p>
    <w:p w14:paraId="20765686" w14:textId="77777777" w:rsidR="00F12CA7" w:rsidRPr="001452E4" w:rsidRDefault="00F12CA7">
      <w:pPr>
        <w:pStyle w:val="a1"/>
        <w:spacing w:line="360" w:lineRule="auto"/>
      </w:pPr>
    </w:p>
    <w:p w14:paraId="5A834E24" w14:textId="77777777" w:rsidR="00F12CA7" w:rsidRPr="001452E4" w:rsidRDefault="00F12CA7">
      <w:pPr>
        <w:pStyle w:val="a1"/>
        <w:spacing w:line="360" w:lineRule="auto"/>
        <w:ind w:firstLineChars="50" w:firstLine="221"/>
        <w:jc w:val="center"/>
        <w:rPr>
          <w:b/>
          <w:bCs/>
          <w:sz w:val="44"/>
          <w:szCs w:val="44"/>
          <w:u w:val="single"/>
        </w:rPr>
      </w:pPr>
    </w:p>
    <w:p w14:paraId="15411E06" w14:textId="77777777" w:rsidR="00F12CA7" w:rsidRPr="001452E4" w:rsidRDefault="00F12CA7">
      <w:pPr>
        <w:spacing w:line="360" w:lineRule="auto"/>
      </w:pPr>
    </w:p>
    <w:p w14:paraId="0BD8E720" w14:textId="77777777" w:rsidR="00F12CA7" w:rsidRPr="001452E4" w:rsidRDefault="00F12CA7">
      <w:pPr>
        <w:spacing w:line="360" w:lineRule="auto"/>
        <w:rPr>
          <w:rFonts w:ascii="Times New Roman" w:eastAsia="宋体" w:hAnsi="Times New Roman" w:cs="Times New Roman"/>
          <w:b/>
          <w:snapToGrid/>
          <w:color w:val="auto"/>
          <w:sz w:val="28"/>
          <w:szCs w:val="28"/>
        </w:rPr>
      </w:pPr>
    </w:p>
    <w:p w14:paraId="1F183AFA" w14:textId="77777777" w:rsidR="00F12CA7" w:rsidRPr="001452E4" w:rsidRDefault="00000000">
      <w:pPr>
        <w:pStyle w:val="1"/>
        <w:spacing w:after="0" w:line="360" w:lineRule="auto"/>
        <w:jc w:val="center"/>
      </w:pPr>
      <w:bookmarkStart w:id="544" w:name="_Toc9304"/>
      <w:r w:rsidRPr="001452E4">
        <w:t>第七章   投标文件格式</w:t>
      </w:r>
      <w:bookmarkEnd w:id="544"/>
    </w:p>
    <w:p w14:paraId="2220E64A" w14:textId="77777777" w:rsidR="00F12CA7" w:rsidRPr="001452E4" w:rsidRDefault="00F12CA7">
      <w:pPr>
        <w:spacing w:line="360" w:lineRule="auto"/>
        <w:rPr>
          <w:color w:val="auto"/>
        </w:rPr>
      </w:pPr>
    </w:p>
    <w:p w14:paraId="0EF1EC2E" w14:textId="77777777" w:rsidR="00F12CA7" w:rsidRPr="001452E4" w:rsidRDefault="00F12CA7">
      <w:pPr>
        <w:spacing w:line="360" w:lineRule="auto"/>
        <w:rPr>
          <w:color w:val="auto"/>
        </w:rPr>
      </w:pPr>
    </w:p>
    <w:p w14:paraId="781272D9" w14:textId="77777777" w:rsidR="00F12CA7" w:rsidRPr="001452E4" w:rsidRDefault="00000000">
      <w:pPr>
        <w:spacing w:before="78" w:line="360" w:lineRule="auto"/>
        <w:ind w:left="153"/>
        <w:rPr>
          <w:rFonts w:ascii="宋体" w:eastAsia="宋体" w:hAnsi="宋体" w:cs="宋体" w:hint="eastAsia"/>
          <w:color w:val="auto"/>
          <w:sz w:val="24"/>
          <w:szCs w:val="24"/>
        </w:rPr>
      </w:pPr>
      <w:bookmarkStart w:id="545" w:name="_Toc164412208"/>
      <w:bookmarkStart w:id="546" w:name="_Toc6524"/>
      <w:r w:rsidRPr="001452E4">
        <w:rPr>
          <w:rFonts w:ascii="宋体" w:eastAsia="宋体" w:hAnsi="宋体" w:cs="宋体"/>
          <w:color w:val="auto"/>
          <w:spacing w:val="-1"/>
          <w:sz w:val="24"/>
          <w:szCs w:val="24"/>
          <w14:textOutline w14:w="1536" w14:cap="flat" w14:cmpd="sng" w14:algn="ctr">
            <w14:solidFill>
              <w14:srgbClr w14:val="000000"/>
            </w14:solidFill>
            <w14:prstDash w14:val="solid"/>
            <w14:miter w14:lim="0"/>
          </w14:textOutline>
        </w:rPr>
        <w:t>投标人编制</w:t>
      </w:r>
      <w:r w:rsidRPr="001452E4">
        <w:rPr>
          <w:rFonts w:ascii="宋体" w:eastAsia="宋体" w:hAnsi="宋体" w:cs="宋体"/>
          <w:color w:val="auto"/>
          <w:sz w:val="24"/>
          <w:szCs w:val="24"/>
          <w14:textOutline w14:w="1536" w14:cap="flat" w14:cmpd="sng" w14:algn="ctr">
            <w14:solidFill>
              <w14:srgbClr w14:val="000000"/>
            </w14:solidFill>
            <w14:prstDash w14:val="solid"/>
            <w14:miter w14:lim="0"/>
          </w14:textOutline>
        </w:rPr>
        <w:t>文件须知</w:t>
      </w:r>
      <w:bookmarkEnd w:id="545"/>
      <w:bookmarkEnd w:id="546"/>
    </w:p>
    <w:p w14:paraId="4B149E8A" w14:textId="77777777" w:rsidR="00F12CA7" w:rsidRPr="001452E4" w:rsidRDefault="00000000">
      <w:pPr>
        <w:spacing w:before="181" w:line="360" w:lineRule="auto"/>
        <w:ind w:left="150" w:right="1" w:firstLine="18"/>
        <w:rPr>
          <w:rFonts w:ascii="宋体" w:eastAsia="宋体" w:hAnsi="宋体" w:cs="宋体" w:hint="eastAsia"/>
          <w:color w:val="auto"/>
          <w:sz w:val="24"/>
          <w:szCs w:val="24"/>
        </w:rPr>
      </w:pPr>
      <w:r w:rsidRPr="001452E4">
        <w:rPr>
          <w:color w:val="auto"/>
          <w:spacing w:val="12"/>
          <w:sz w:val="24"/>
          <w:szCs w:val="24"/>
        </w:rPr>
        <w:t>1</w:t>
      </w:r>
      <w:r w:rsidRPr="001452E4">
        <w:rPr>
          <w:rFonts w:ascii="宋体" w:eastAsia="宋体" w:hAnsi="宋体" w:cs="宋体"/>
          <w:color w:val="auto"/>
          <w:spacing w:val="12"/>
          <w:sz w:val="24"/>
          <w:szCs w:val="24"/>
        </w:rPr>
        <w:t>、投</w:t>
      </w:r>
      <w:r w:rsidRPr="001452E4">
        <w:rPr>
          <w:rFonts w:ascii="宋体" w:eastAsia="宋体" w:hAnsi="宋体" w:cs="宋体"/>
          <w:color w:val="auto"/>
          <w:spacing w:val="10"/>
          <w:sz w:val="24"/>
          <w:szCs w:val="24"/>
        </w:rPr>
        <w:t>标</w:t>
      </w:r>
      <w:r w:rsidRPr="001452E4">
        <w:rPr>
          <w:rFonts w:ascii="宋体" w:eastAsia="宋体" w:hAnsi="宋体" w:cs="宋体"/>
          <w:color w:val="auto"/>
          <w:spacing w:val="6"/>
          <w:sz w:val="24"/>
          <w:szCs w:val="24"/>
        </w:rPr>
        <w:t>人按照本部分的顺序编制投标文件(资格证明文件)、投标文件(商务技术文</w:t>
      </w:r>
      <w:r w:rsidRPr="001452E4">
        <w:rPr>
          <w:rFonts w:ascii="宋体" w:eastAsia="宋体" w:hAnsi="宋体" w:cs="宋体"/>
          <w:color w:val="auto"/>
          <w:spacing w:val="-4"/>
          <w:sz w:val="24"/>
          <w:szCs w:val="24"/>
        </w:rPr>
        <w:t>件)，编制</w:t>
      </w:r>
      <w:r w:rsidRPr="001452E4">
        <w:rPr>
          <w:rFonts w:ascii="宋体" w:eastAsia="宋体" w:hAnsi="宋体" w:cs="宋体"/>
          <w:color w:val="auto"/>
          <w:spacing w:val="-3"/>
          <w:sz w:val="24"/>
          <w:szCs w:val="24"/>
        </w:rPr>
        <w:t>中</w:t>
      </w:r>
      <w:r w:rsidRPr="001452E4">
        <w:rPr>
          <w:rFonts w:ascii="宋体" w:eastAsia="宋体" w:hAnsi="宋体" w:cs="宋体"/>
          <w:color w:val="auto"/>
          <w:spacing w:val="-2"/>
          <w:sz w:val="24"/>
          <w:szCs w:val="24"/>
        </w:rPr>
        <w:t>涉及格式资料的，应按照本部分提供的内容和格式(所有表格的格式可扩</w:t>
      </w:r>
      <w:r w:rsidRPr="001452E4">
        <w:rPr>
          <w:rFonts w:ascii="宋体" w:eastAsia="宋体" w:hAnsi="宋体" w:cs="宋体"/>
          <w:color w:val="auto"/>
          <w:spacing w:val="11"/>
          <w:sz w:val="24"/>
          <w:szCs w:val="24"/>
        </w:rPr>
        <w:t>展)填写提交</w:t>
      </w:r>
      <w:r w:rsidRPr="001452E4">
        <w:rPr>
          <w:rFonts w:ascii="宋体" w:eastAsia="宋体" w:hAnsi="宋体" w:cs="宋体" w:hint="eastAsia"/>
          <w:color w:val="auto"/>
          <w:spacing w:val="11"/>
          <w:sz w:val="24"/>
          <w:szCs w:val="24"/>
        </w:rPr>
        <w:t>。</w:t>
      </w:r>
    </w:p>
    <w:p w14:paraId="522AA8B3" w14:textId="77777777" w:rsidR="00F12CA7" w:rsidRPr="001452E4" w:rsidRDefault="00000000">
      <w:pPr>
        <w:spacing w:before="181" w:line="360" w:lineRule="auto"/>
        <w:ind w:left="160"/>
        <w:rPr>
          <w:rFonts w:ascii="宋体" w:eastAsia="宋体" w:hAnsi="宋体" w:cs="宋体" w:hint="eastAsia"/>
          <w:color w:val="auto"/>
          <w:spacing w:val="-1"/>
          <w:sz w:val="24"/>
          <w:szCs w:val="24"/>
        </w:rPr>
      </w:pPr>
      <w:r w:rsidRPr="001452E4">
        <w:rPr>
          <w:rFonts w:eastAsia="宋体" w:hint="eastAsia"/>
          <w:color w:val="auto"/>
          <w:spacing w:val="-2"/>
          <w:sz w:val="24"/>
          <w:szCs w:val="24"/>
        </w:rPr>
        <w:t>2</w:t>
      </w:r>
      <w:r w:rsidRPr="001452E4">
        <w:rPr>
          <w:rFonts w:ascii="宋体" w:eastAsia="宋体" w:hAnsi="宋体" w:cs="宋体"/>
          <w:color w:val="auto"/>
          <w:spacing w:val="-1"/>
          <w:sz w:val="24"/>
          <w:szCs w:val="24"/>
        </w:rPr>
        <w:t>、全部声明和问题的回答及所附材料必须是真实的、准确的和完整的。</w:t>
      </w:r>
    </w:p>
    <w:p w14:paraId="200C7553" w14:textId="77777777" w:rsidR="00F12CA7" w:rsidRPr="001452E4" w:rsidRDefault="00F12CA7">
      <w:pPr>
        <w:spacing w:line="360" w:lineRule="auto"/>
        <w:rPr>
          <w:rFonts w:ascii="宋体" w:eastAsia="宋体" w:hAnsi="宋体" w:cs="宋体" w:hint="eastAsia"/>
          <w:color w:val="auto"/>
          <w:spacing w:val="-1"/>
          <w:sz w:val="24"/>
          <w:szCs w:val="24"/>
        </w:rPr>
      </w:pPr>
    </w:p>
    <w:p w14:paraId="7DA86517" w14:textId="77777777" w:rsidR="00F12CA7" w:rsidRPr="001452E4" w:rsidRDefault="00F12CA7">
      <w:pPr>
        <w:spacing w:line="360" w:lineRule="auto"/>
      </w:pPr>
    </w:p>
    <w:p w14:paraId="16B3DEEB" w14:textId="77777777" w:rsidR="00F12CA7" w:rsidRPr="001452E4" w:rsidRDefault="00F12CA7">
      <w:pPr>
        <w:spacing w:line="360" w:lineRule="auto"/>
        <w:rPr>
          <w:color w:val="auto"/>
        </w:rPr>
        <w:sectPr w:rsidR="00F12CA7" w:rsidRPr="001452E4">
          <w:footerReference w:type="default" r:id="rId30"/>
          <w:pgSz w:w="11907" w:h="16840"/>
          <w:pgMar w:top="1440" w:right="1080" w:bottom="1440" w:left="1080" w:header="878" w:footer="886" w:gutter="0"/>
          <w:cols w:space="720"/>
        </w:sectPr>
      </w:pPr>
    </w:p>
    <w:p w14:paraId="46792566" w14:textId="77777777" w:rsidR="00F12CA7" w:rsidRPr="001452E4" w:rsidRDefault="00F12CA7">
      <w:pPr>
        <w:spacing w:line="360" w:lineRule="auto"/>
        <w:rPr>
          <w:color w:val="auto"/>
        </w:rPr>
      </w:pPr>
    </w:p>
    <w:p w14:paraId="275C7AF1" w14:textId="77777777" w:rsidR="00F12CA7" w:rsidRPr="001452E4" w:rsidRDefault="00000000">
      <w:pPr>
        <w:spacing w:before="78" w:line="360" w:lineRule="auto"/>
        <w:ind w:left="13"/>
        <w:outlineLvl w:val="1"/>
        <w:rPr>
          <w:rFonts w:ascii="宋体" w:eastAsia="宋体" w:hAnsi="宋体" w:cs="宋体" w:hint="eastAsia"/>
          <w:color w:val="auto"/>
          <w:sz w:val="24"/>
          <w:szCs w:val="24"/>
        </w:rPr>
      </w:pPr>
      <w:bookmarkStart w:id="547" w:name="_Toc8747"/>
      <w:bookmarkStart w:id="548" w:name="_Toc164412209"/>
      <w:r w:rsidRPr="001452E4">
        <w:rPr>
          <w:rFonts w:ascii="宋体" w:eastAsia="宋体" w:hAnsi="宋体" w:cs="宋体"/>
          <w:color w:val="auto"/>
          <w:spacing w:val="-14"/>
          <w:sz w:val="24"/>
          <w:szCs w:val="24"/>
          <w14:textOutline w14:w="1536" w14:cap="flat" w14:cmpd="sng" w14:algn="ctr">
            <w14:solidFill>
              <w14:srgbClr w14:val="000000"/>
            </w14:solidFill>
            <w14:prstDash w14:val="solid"/>
            <w14:miter w14:lim="0"/>
          </w14:textOutline>
        </w:rPr>
        <w:t>一、资格证明文件格式</w:t>
      </w:r>
      <w:bookmarkEnd w:id="547"/>
      <w:bookmarkEnd w:id="548"/>
    </w:p>
    <w:p w14:paraId="5E7B38C8" w14:textId="77777777" w:rsidR="00F12CA7" w:rsidRPr="001452E4" w:rsidRDefault="00F12CA7">
      <w:pPr>
        <w:spacing w:line="360" w:lineRule="auto"/>
        <w:rPr>
          <w:color w:val="auto"/>
        </w:rPr>
      </w:pPr>
    </w:p>
    <w:p w14:paraId="516B6095" w14:textId="77777777" w:rsidR="00F12CA7" w:rsidRPr="001452E4" w:rsidRDefault="00000000">
      <w:pPr>
        <w:spacing w:before="78" w:line="360" w:lineRule="auto"/>
        <w:ind w:left="12"/>
        <w:rPr>
          <w:rFonts w:ascii="宋体" w:eastAsia="宋体" w:hAnsi="宋体" w:cs="宋体" w:hint="eastAsia"/>
          <w:color w:val="auto"/>
          <w:sz w:val="24"/>
          <w:szCs w:val="24"/>
        </w:rPr>
      </w:pPr>
      <w:r w:rsidRPr="001452E4">
        <w:rPr>
          <w:rFonts w:ascii="宋体" w:eastAsia="宋体" w:hAnsi="宋体" w:cs="宋体"/>
          <w:color w:val="auto"/>
          <w:spacing w:val="-27"/>
          <w:sz w:val="24"/>
          <w:szCs w:val="24"/>
          <w14:textOutline w14:w="1536" w14:cap="flat" w14:cmpd="sng" w14:algn="ctr">
            <w14:solidFill>
              <w14:srgbClr w14:val="000000"/>
            </w14:solidFill>
            <w14:prstDash w14:val="solid"/>
            <w14:miter w14:lim="0"/>
          </w14:textOutline>
        </w:rPr>
        <w:t>投</w:t>
      </w:r>
      <w:r w:rsidRPr="001452E4">
        <w:rPr>
          <w:rFonts w:ascii="宋体" w:eastAsia="宋体" w:hAnsi="宋体" w:cs="宋体"/>
          <w:color w:val="auto"/>
          <w:spacing w:val="-14"/>
          <w:sz w:val="24"/>
          <w:szCs w:val="24"/>
          <w14:textOutline w14:w="1536" w14:cap="flat" w14:cmpd="sng" w14:algn="ctr">
            <w14:solidFill>
              <w14:srgbClr w14:val="000000"/>
            </w14:solidFill>
            <w14:prstDash w14:val="solid"/>
            <w14:miter w14:lim="0"/>
          </w14:textOutline>
        </w:rPr>
        <w:t>标文件(资格证明文件)封面(非实质性格式)</w:t>
      </w:r>
    </w:p>
    <w:p w14:paraId="01D7AE31" w14:textId="77777777" w:rsidR="00F12CA7" w:rsidRPr="001452E4" w:rsidRDefault="00F12CA7">
      <w:pPr>
        <w:spacing w:before="360" w:line="360" w:lineRule="auto"/>
        <w:ind w:left="1843"/>
        <w:rPr>
          <w:rFonts w:ascii="宋体" w:eastAsia="宋体" w:hAnsi="宋体" w:cs="宋体" w:hint="eastAsia"/>
          <w:color w:val="auto"/>
          <w:spacing w:val="103"/>
          <w:sz w:val="84"/>
          <w:szCs w:val="84"/>
          <w14:textOutline w14:w="5384" w14:cap="flat" w14:cmpd="sng" w14:algn="ctr">
            <w14:solidFill>
              <w14:srgbClr w14:val="000000"/>
            </w14:solidFill>
            <w14:prstDash w14:val="solid"/>
            <w14:miter w14:lim="0"/>
          </w14:textOutline>
        </w:rPr>
      </w:pPr>
    </w:p>
    <w:p w14:paraId="329FE49E" w14:textId="77777777" w:rsidR="00F12CA7" w:rsidRPr="001452E4" w:rsidRDefault="00000000">
      <w:pPr>
        <w:spacing w:line="360" w:lineRule="auto"/>
        <w:jc w:val="center"/>
        <w:rPr>
          <w:rFonts w:ascii="宋体" w:eastAsia="宋体" w:hAnsi="宋体" w:cs="宋体" w:hint="eastAsia"/>
          <w:color w:val="auto"/>
          <w:sz w:val="84"/>
          <w:szCs w:val="84"/>
        </w:rPr>
      </w:pPr>
      <w:r w:rsidRPr="001452E4">
        <w:rPr>
          <w:rFonts w:ascii="宋体" w:eastAsia="宋体" w:hAnsi="宋体" w:cs="宋体"/>
          <w:color w:val="auto"/>
          <w:spacing w:val="103"/>
          <w:sz w:val="84"/>
          <w:szCs w:val="84"/>
          <w14:textOutline w14:w="5384" w14:cap="flat" w14:cmpd="sng" w14:algn="ctr">
            <w14:solidFill>
              <w14:srgbClr w14:val="000000"/>
            </w14:solidFill>
            <w14:prstDash w14:val="solid"/>
            <w14:miter w14:lim="0"/>
          </w14:textOutline>
        </w:rPr>
        <w:t>投</w:t>
      </w:r>
      <w:r w:rsidRPr="001452E4">
        <w:rPr>
          <w:rFonts w:ascii="宋体" w:eastAsia="宋体" w:hAnsi="宋体" w:cs="宋体"/>
          <w:color w:val="auto"/>
          <w:spacing w:val="102"/>
          <w:sz w:val="84"/>
          <w:szCs w:val="84"/>
          <w14:textOutline w14:w="5384" w14:cap="flat" w14:cmpd="sng" w14:algn="ctr">
            <w14:solidFill>
              <w14:srgbClr w14:val="000000"/>
            </w14:solidFill>
            <w14:prstDash w14:val="solid"/>
            <w14:miter w14:lim="0"/>
          </w14:textOutline>
        </w:rPr>
        <w:t>标文件</w:t>
      </w:r>
    </w:p>
    <w:p w14:paraId="605BFA69" w14:textId="77777777" w:rsidR="00F12CA7" w:rsidRPr="001452E4" w:rsidRDefault="00F12CA7">
      <w:pPr>
        <w:spacing w:before="39" w:line="360" w:lineRule="auto"/>
        <w:ind w:left="2003"/>
        <w:rPr>
          <w:rFonts w:ascii="宋体" w:eastAsia="宋体" w:hAnsi="宋体" w:cs="宋体" w:hint="eastAsia"/>
          <w:color w:val="auto"/>
          <w:spacing w:val="-39"/>
          <w:sz w:val="52"/>
          <w:szCs w:val="52"/>
          <w14:textOutline w14:w="3340" w14:cap="flat" w14:cmpd="sng" w14:algn="ctr">
            <w14:solidFill>
              <w14:srgbClr w14:val="000000"/>
            </w14:solidFill>
            <w14:prstDash w14:val="solid"/>
            <w14:miter w14:lim="0"/>
          </w14:textOutline>
        </w:rPr>
      </w:pPr>
    </w:p>
    <w:p w14:paraId="1384A5E9" w14:textId="77777777" w:rsidR="00F12CA7" w:rsidRPr="001452E4" w:rsidRDefault="00F12CA7">
      <w:pPr>
        <w:spacing w:before="39" w:line="360" w:lineRule="auto"/>
        <w:ind w:left="2003"/>
        <w:rPr>
          <w:rFonts w:ascii="宋体" w:eastAsia="宋体" w:hAnsi="宋体" w:cs="宋体" w:hint="eastAsia"/>
          <w:color w:val="auto"/>
          <w:spacing w:val="-39"/>
          <w:sz w:val="52"/>
          <w:szCs w:val="52"/>
          <w14:textOutline w14:w="3340" w14:cap="flat" w14:cmpd="sng" w14:algn="ctr">
            <w14:solidFill>
              <w14:srgbClr w14:val="000000"/>
            </w14:solidFill>
            <w14:prstDash w14:val="solid"/>
            <w14:miter w14:lim="0"/>
          </w14:textOutline>
        </w:rPr>
      </w:pPr>
    </w:p>
    <w:p w14:paraId="4F2F3429" w14:textId="77777777" w:rsidR="00F12CA7" w:rsidRPr="001452E4" w:rsidRDefault="00000000">
      <w:pPr>
        <w:spacing w:line="360" w:lineRule="auto"/>
        <w:jc w:val="center"/>
        <w:rPr>
          <w:rFonts w:ascii="宋体" w:eastAsia="宋体" w:hAnsi="宋体" w:cs="宋体" w:hint="eastAsia"/>
          <w:color w:val="auto"/>
          <w:sz w:val="52"/>
          <w:szCs w:val="52"/>
        </w:rPr>
      </w:pPr>
      <w:r w:rsidRPr="001452E4">
        <w:rPr>
          <w:rFonts w:ascii="宋体" w:eastAsia="宋体" w:hAnsi="宋体" w:cs="宋体"/>
          <w:color w:val="auto"/>
          <w:spacing w:val="-39"/>
          <w:sz w:val="52"/>
          <w:szCs w:val="52"/>
          <w14:textOutline w14:w="3340" w14:cap="flat" w14:cmpd="sng" w14:algn="ctr">
            <w14:solidFill>
              <w14:srgbClr w14:val="000000"/>
            </w14:solidFill>
            <w14:prstDash w14:val="solid"/>
            <w14:miter w14:lim="0"/>
          </w14:textOutline>
        </w:rPr>
        <w:t>(</w:t>
      </w:r>
      <w:r w:rsidRPr="001452E4">
        <w:rPr>
          <w:rFonts w:ascii="宋体" w:eastAsia="宋体" w:hAnsi="宋体" w:cs="宋体"/>
          <w:color w:val="auto"/>
          <w:spacing w:val="-28"/>
          <w:sz w:val="52"/>
          <w:szCs w:val="52"/>
          <w14:textOutline w14:w="3340" w14:cap="flat" w14:cmpd="sng" w14:algn="ctr">
            <w14:solidFill>
              <w14:srgbClr w14:val="000000"/>
            </w14:solidFill>
            <w14:prstDash w14:val="solid"/>
            <w14:miter w14:lim="0"/>
          </w14:textOutline>
        </w:rPr>
        <w:t>资格证明文件)</w:t>
      </w:r>
    </w:p>
    <w:p w14:paraId="38211BDB" w14:textId="77777777" w:rsidR="00F12CA7" w:rsidRPr="001452E4" w:rsidRDefault="00F12CA7">
      <w:pPr>
        <w:spacing w:line="360" w:lineRule="auto"/>
        <w:rPr>
          <w:color w:val="auto"/>
        </w:rPr>
      </w:pPr>
    </w:p>
    <w:p w14:paraId="232205C0" w14:textId="77777777" w:rsidR="00F12CA7" w:rsidRPr="001452E4" w:rsidRDefault="00F12CA7">
      <w:pPr>
        <w:spacing w:line="360" w:lineRule="auto"/>
        <w:rPr>
          <w:color w:val="auto"/>
        </w:rPr>
      </w:pPr>
    </w:p>
    <w:p w14:paraId="12E69C36" w14:textId="77777777" w:rsidR="00F12CA7" w:rsidRPr="001452E4" w:rsidRDefault="00F12CA7">
      <w:pPr>
        <w:spacing w:before="101" w:line="360" w:lineRule="auto"/>
        <w:ind w:left="558"/>
        <w:rPr>
          <w:rFonts w:ascii="宋体" w:eastAsia="宋体" w:hAnsi="宋体" w:cs="宋体" w:hint="eastAsia"/>
          <w:color w:val="auto"/>
          <w:spacing w:val="-16"/>
          <w:sz w:val="31"/>
          <w:szCs w:val="31"/>
          <w14:textOutline w14:w="2019" w14:cap="flat" w14:cmpd="sng" w14:algn="ctr">
            <w14:solidFill>
              <w14:srgbClr w14:val="000000"/>
            </w14:solidFill>
            <w14:prstDash w14:val="solid"/>
            <w14:miter w14:lim="0"/>
          </w14:textOutline>
        </w:rPr>
      </w:pPr>
    </w:p>
    <w:p w14:paraId="693606D9" w14:textId="77777777" w:rsidR="00F12CA7" w:rsidRPr="001452E4" w:rsidRDefault="00000000">
      <w:pPr>
        <w:spacing w:before="101" w:line="360" w:lineRule="auto"/>
        <w:ind w:left="558"/>
        <w:rPr>
          <w:color w:val="auto"/>
          <w:sz w:val="31"/>
          <w:szCs w:val="31"/>
        </w:rPr>
      </w:pPr>
      <w:r w:rsidRPr="001452E4">
        <w:rPr>
          <w:rFonts w:ascii="宋体" w:eastAsia="宋体" w:hAnsi="宋体" w:cs="宋体"/>
          <w:color w:val="auto"/>
          <w:spacing w:val="-16"/>
          <w:sz w:val="31"/>
          <w:szCs w:val="31"/>
          <w14:textOutline w14:w="2019" w14:cap="flat" w14:cmpd="sng" w14:algn="ctr">
            <w14:solidFill>
              <w14:srgbClr w14:val="000000"/>
            </w14:solidFill>
            <w14:prstDash w14:val="solid"/>
            <w14:miter w14:lim="0"/>
          </w14:textOutline>
        </w:rPr>
        <w:t>项</w:t>
      </w:r>
      <w:r w:rsidRPr="001452E4">
        <w:rPr>
          <w:rFonts w:ascii="宋体" w:eastAsia="宋体" w:hAnsi="宋体" w:cs="宋体"/>
          <w:color w:val="auto"/>
          <w:spacing w:val="-12"/>
          <w:sz w:val="31"/>
          <w:szCs w:val="31"/>
          <w14:textOutline w14:w="2019" w14:cap="flat" w14:cmpd="sng" w14:algn="ctr">
            <w14:solidFill>
              <w14:srgbClr w14:val="000000"/>
            </w14:solidFill>
            <w14:prstDash w14:val="solid"/>
            <w14:miter w14:lim="0"/>
          </w14:textOutline>
        </w:rPr>
        <w:t>目名称</w:t>
      </w:r>
      <w:r w:rsidRPr="001452E4">
        <w:rPr>
          <w:b/>
          <w:bCs/>
          <w:color w:val="auto"/>
          <w:spacing w:val="-12"/>
          <w:sz w:val="31"/>
          <w:szCs w:val="31"/>
        </w:rPr>
        <w:t>:</w:t>
      </w:r>
    </w:p>
    <w:p w14:paraId="7BA4D6E4" w14:textId="77777777" w:rsidR="00F12CA7" w:rsidRPr="001452E4" w:rsidRDefault="00F12CA7">
      <w:pPr>
        <w:spacing w:line="360" w:lineRule="auto"/>
        <w:ind w:left="558"/>
        <w:rPr>
          <w:rFonts w:ascii="宋体" w:eastAsia="宋体" w:hAnsi="宋体" w:cs="宋体" w:hint="eastAsia"/>
          <w:color w:val="auto"/>
          <w:spacing w:val="-16"/>
          <w:position w:val="4"/>
          <w:sz w:val="31"/>
          <w:szCs w:val="31"/>
          <w14:textOutline w14:w="2032" w14:cap="flat" w14:cmpd="sng" w14:algn="ctr">
            <w14:solidFill>
              <w14:srgbClr w14:val="000000"/>
            </w14:solidFill>
            <w14:prstDash w14:val="solid"/>
            <w14:miter w14:lim="0"/>
          </w14:textOutline>
        </w:rPr>
      </w:pPr>
    </w:p>
    <w:p w14:paraId="5CD49550" w14:textId="77777777" w:rsidR="00F12CA7" w:rsidRPr="001452E4" w:rsidRDefault="00000000">
      <w:pPr>
        <w:spacing w:line="360" w:lineRule="auto"/>
        <w:ind w:left="558"/>
        <w:rPr>
          <w:rFonts w:ascii="宋体" w:eastAsia="宋体" w:hAnsi="宋体" w:cs="宋体" w:hint="eastAsia"/>
          <w:color w:val="auto"/>
          <w:sz w:val="31"/>
          <w:szCs w:val="31"/>
        </w:rPr>
      </w:pPr>
      <w:r w:rsidRPr="001452E4">
        <w:rPr>
          <w:rFonts w:ascii="宋体" w:eastAsia="宋体" w:hAnsi="宋体" w:cs="宋体"/>
          <w:color w:val="auto"/>
          <w:spacing w:val="-16"/>
          <w:position w:val="4"/>
          <w:sz w:val="31"/>
          <w:szCs w:val="31"/>
          <w14:textOutline w14:w="2032" w14:cap="flat" w14:cmpd="sng" w14:algn="ctr">
            <w14:solidFill>
              <w14:srgbClr w14:val="000000"/>
            </w14:solidFill>
            <w14:prstDash w14:val="solid"/>
            <w14:miter w14:lim="0"/>
          </w14:textOutline>
        </w:rPr>
        <w:t>项</w:t>
      </w:r>
      <w:r w:rsidRPr="001452E4">
        <w:rPr>
          <w:rFonts w:ascii="宋体" w:eastAsia="宋体" w:hAnsi="宋体" w:cs="宋体"/>
          <w:color w:val="auto"/>
          <w:spacing w:val="-11"/>
          <w:position w:val="4"/>
          <w:sz w:val="31"/>
          <w:szCs w:val="31"/>
          <w14:textOutline w14:w="2032" w14:cap="flat" w14:cmpd="sng" w14:algn="ctr">
            <w14:solidFill>
              <w14:srgbClr w14:val="000000"/>
            </w14:solidFill>
            <w14:prstDash w14:val="solid"/>
            <w14:miter w14:lim="0"/>
          </w14:textOutline>
        </w:rPr>
        <w:t>目编号</w:t>
      </w:r>
      <w:r w:rsidRPr="001452E4">
        <w:rPr>
          <w:b/>
          <w:bCs/>
          <w:color w:val="auto"/>
          <w:spacing w:val="-11"/>
          <w:position w:val="4"/>
          <w:sz w:val="31"/>
          <w:szCs w:val="31"/>
        </w:rPr>
        <w:t>/</w:t>
      </w:r>
      <w:r w:rsidRPr="001452E4">
        <w:rPr>
          <w:rFonts w:ascii="宋体" w:eastAsia="宋体" w:hAnsi="宋体" w:cs="宋体"/>
          <w:color w:val="auto"/>
          <w:spacing w:val="-11"/>
          <w:position w:val="4"/>
          <w:sz w:val="31"/>
          <w:szCs w:val="31"/>
          <w14:textOutline w14:w="2032" w14:cap="flat" w14:cmpd="sng" w14:algn="ctr">
            <w14:solidFill>
              <w14:srgbClr w14:val="000000"/>
            </w14:solidFill>
            <w14:prstDash w14:val="solid"/>
            <w14:miter w14:lim="0"/>
          </w14:textOutline>
        </w:rPr>
        <w:t>包号：</w:t>
      </w:r>
    </w:p>
    <w:p w14:paraId="4C01FE37" w14:textId="77777777" w:rsidR="00F12CA7" w:rsidRPr="001452E4" w:rsidRDefault="00F12CA7">
      <w:pPr>
        <w:spacing w:line="360" w:lineRule="auto"/>
        <w:rPr>
          <w:color w:val="auto"/>
        </w:rPr>
      </w:pPr>
    </w:p>
    <w:p w14:paraId="1ACA6D9F" w14:textId="77777777" w:rsidR="00F12CA7" w:rsidRPr="001452E4" w:rsidRDefault="00000000">
      <w:pPr>
        <w:spacing w:before="101" w:line="360" w:lineRule="auto"/>
        <w:ind w:left="558"/>
        <w:rPr>
          <w:rFonts w:ascii="宋体" w:eastAsia="宋体" w:hAnsi="宋体" w:cs="宋体" w:hint="eastAsia"/>
          <w:color w:val="auto"/>
          <w:spacing w:val="-16"/>
          <w:sz w:val="31"/>
          <w:szCs w:val="31"/>
          <w14:textOutline w14:w="2019" w14:cap="flat" w14:cmpd="sng" w14:algn="ctr">
            <w14:solidFill>
              <w14:srgbClr w14:val="000000"/>
            </w14:solidFill>
            <w14:prstDash w14:val="solid"/>
            <w14:miter w14:lim="0"/>
          </w14:textOutline>
        </w:rPr>
      </w:pPr>
      <w:r w:rsidRPr="001452E4">
        <w:rPr>
          <w:rFonts w:ascii="宋体" w:eastAsia="宋体" w:hAnsi="宋体" w:cs="宋体"/>
          <w:color w:val="auto"/>
          <w:spacing w:val="-16"/>
          <w:sz w:val="31"/>
          <w:szCs w:val="31"/>
          <w14:textOutline w14:w="2019" w14:cap="flat" w14:cmpd="sng" w14:algn="ctr">
            <w14:solidFill>
              <w14:srgbClr w14:val="000000"/>
            </w14:solidFill>
            <w14:prstDash w14:val="solid"/>
            <w14:miter w14:lim="0"/>
          </w14:textOutline>
        </w:rPr>
        <w:t>投标人名称：</w:t>
      </w:r>
    </w:p>
    <w:p w14:paraId="7B452109" w14:textId="77777777" w:rsidR="00F12CA7" w:rsidRPr="001452E4" w:rsidRDefault="00F12CA7">
      <w:pPr>
        <w:spacing w:line="360" w:lineRule="auto"/>
        <w:rPr>
          <w:rFonts w:ascii="宋体" w:eastAsia="宋体" w:hAnsi="宋体" w:cs="宋体" w:hint="eastAsia"/>
          <w:color w:val="auto"/>
          <w:spacing w:val="40"/>
          <w:sz w:val="31"/>
          <w:szCs w:val="31"/>
          <w14:textOutline w14:w="2044" w14:cap="flat" w14:cmpd="sng" w14:algn="ctr">
            <w14:solidFill>
              <w14:srgbClr w14:val="000000"/>
            </w14:solidFill>
            <w14:prstDash w14:val="solid"/>
            <w14:miter w14:lim="0"/>
          </w14:textOutline>
        </w:rPr>
      </w:pPr>
    </w:p>
    <w:p w14:paraId="6A1F0423" w14:textId="77777777" w:rsidR="00F12CA7" w:rsidRPr="001452E4" w:rsidRDefault="00F12CA7">
      <w:pPr>
        <w:spacing w:line="360" w:lineRule="auto"/>
      </w:pPr>
    </w:p>
    <w:p w14:paraId="66C150D1" w14:textId="77777777" w:rsidR="00F12CA7" w:rsidRPr="001452E4" w:rsidRDefault="00F12CA7">
      <w:pPr>
        <w:spacing w:line="360" w:lineRule="auto"/>
        <w:rPr>
          <w:color w:val="auto"/>
        </w:rPr>
        <w:sectPr w:rsidR="00F12CA7" w:rsidRPr="001452E4">
          <w:footerReference w:type="default" r:id="rId31"/>
          <w:pgSz w:w="11907" w:h="16840"/>
          <w:pgMar w:top="1440" w:right="1080" w:bottom="1440" w:left="1080" w:header="878" w:footer="886" w:gutter="0"/>
          <w:cols w:space="720"/>
        </w:sectPr>
      </w:pPr>
    </w:p>
    <w:p w14:paraId="65150AF3" w14:textId="77777777" w:rsidR="00F12CA7" w:rsidRPr="001452E4" w:rsidRDefault="00F12CA7">
      <w:pPr>
        <w:spacing w:line="360" w:lineRule="auto"/>
        <w:rPr>
          <w:color w:val="auto"/>
        </w:rPr>
      </w:pPr>
    </w:p>
    <w:p w14:paraId="3B5C3E99" w14:textId="77777777" w:rsidR="00F12CA7" w:rsidRPr="001452E4" w:rsidRDefault="00000000">
      <w:pPr>
        <w:spacing w:before="78" w:line="360" w:lineRule="auto"/>
        <w:ind w:left="27"/>
        <w:rPr>
          <w:rFonts w:ascii="宋体" w:eastAsia="宋体" w:hAnsi="宋体" w:cs="宋体" w:hint="eastAsia"/>
          <w:color w:val="auto"/>
          <w:sz w:val="24"/>
          <w:szCs w:val="24"/>
        </w:rPr>
      </w:pPr>
      <w:r w:rsidRPr="001452E4">
        <w:rPr>
          <w:color w:val="auto"/>
          <w:position w:val="17"/>
          <w:sz w:val="24"/>
          <w:szCs w:val="24"/>
        </w:rPr>
        <w:t xml:space="preserve">1   </w:t>
      </w:r>
      <w:r w:rsidRPr="001452E4">
        <w:rPr>
          <w:rFonts w:ascii="宋体" w:eastAsia="宋体" w:hAnsi="宋体" w:cs="宋体"/>
          <w:color w:val="auto"/>
          <w:position w:val="17"/>
          <w:sz w:val="24"/>
          <w:szCs w:val="24"/>
        </w:rPr>
        <w:t>满足《中华人民共和国政府采购法》第二十二条规定</w:t>
      </w:r>
    </w:p>
    <w:p w14:paraId="1B8400BD" w14:textId="77777777" w:rsidR="00F12CA7" w:rsidRPr="001452E4" w:rsidRDefault="00000000">
      <w:pPr>
        <w:spacing w:line="360" w:lineRule="auto"/>
        <w:ind w:left="27"/>
        <w:rPr>
          <w:rFonts w:ascii="宋体" w:eastAsia="宋体" w:hAnsi="宋体" w:cs="宋体" w:hint="eastAsia"/>
          <w:color w:val="auto"/>
          <w:sz w:val="24"/>
          <w:szCs w:val="24"/>
        </w:rPr>
      </w:pPr>
      <w:r w:rsidRPr="001452E4">
        <w:rPr>
          <w:color w:val="auto"/>
          <w:spacing w:val="1"/>
          <w:sz w:val="24"/>
          <w:szCs w:val="24"/>
        </w:rPr>
        <w:t xml:space="preserve">1-1  </w:t>
      </w:r>
      <w:r w:rsidRPr="001452E4">
        <w:rPr>
          <w:rFonts w:ascii="宋体" w:eastAsia="宋体" w:hAnsi="宋体" w:cs="宋体"/>
          <w:color w:val="auto"/>
          <w:spacing w:val="1"/>
          <w:sz w:val="24"/>
          <w:szCs w:val="24"/>
        </w:rPr>
        <w:t>营</w:t>
      </w:r>
      <w:r w:rsidRPr="001452E4">
        <w:rPr>
          <w:rFonts w:ascii="宋体" w:eastAsia="宋体" w:hAnsi="宋体" w:cs="宋体"/>
          <w:color w:val="auto"/>
          <w:sz w:val="24"/>
          <w:szCs w:val="24"/>
        </w:rPr>
        <w:t>业执照等证明文件</w:t>
      </w:r>
      <w:r w:rsidRPr="001452E4">
        <w:rPr>
          <w:rFonts w:ascii="宋体" w:eastAsia="宋体" w:hAnsi="宋体" w:cs="宋体" w:hint="eastAsia"/>
          <w:color w:val="auto"/>
          <w:sz w:val="24"/>
          <w:szCs w:val="24"/>
        </w:rPr>
        <w:t>（加盖公章）</w:t>
      </w:r>
    </w:p>
    <w:p w14:paraId="25FEED8D" w14:textId="77777777" w:rsidR="00F12CA7" w:rsidRPr="001452E4" w:rsidRDefault="00F12CA7">
      <w:pPr>
        <w:spacing w:line="360" w:lineRule="auto"/>
        <w:rPr>
          <w:color w:val="auto"/>
        </w:rPr>
      </w:pPr>
    </w:p>
    <w:p w14:paraId="4FC2A30C" w14:textId="77777777" w:rsidR="00F12CA7" w:rsidRPr="001452E4" w:rsidRDefault="00F12CA7">
      <w:pPr>
        <w:spacing w:line="360" w:lineRule="auto"/>
        <w:rPr>
          <w:color w:val="auto"/>
        </w:rPr>
      </w:pPr>
    </w:p>
    <w:p w14:paraId="512C77D9" w14:textId="77777777" w:rsidR="00F12CA7" w:rsidRPr="001452E4" w:rsidRDefault="00F12CA7">
      <w:pPr>
        <w:spacing w:line="360" w:lineRule="auto"/>
        <w:rPr>
          <w:color w:val="auto"/>
        </w:rPr>
      </w:pPr>
    </w:p>
    <w:p w14:paraId="29492DC2" w14:textId="77777777" w:rsidR="00F12CA7" w:rsidRPr="001452E4" w:rsidRDefault="00F12CA7">
      <w:pPr>
        <w:pStyle w:val="4"/>
        <w:spacing w:line="360" w:lineRule="auto"/>
        <w:sectPr w:rsidR="00F12CA7" w:rsidRPr="001452E4">
          <w:footerReference w:type="default" r:id="rId32"/>
          <w:pgSz w:w="11907" w:h="16840"/>
          <w:pgMar w:top="1440" w:right="1080" w:bottom="1440" w:left="1080" w:header="878" w:footer="886" w:gutter="0"/>
          <w:cols w:space="720"/>
        </w:sectPr>
      </w:pPr>
    </w:p>
    <w:p w14:paraId="14885823" w14:textId="77777777" w:rsidR="00F12CA7" w:rsidRPr="001452E4" w:rsidRDefault="00000000">
      <w:pPr>
        <w:spacing w:before="78" w:line="360" w:lineRule="auto"/>
        <w:ind w:left="27"/>
        <w:rPr>
          <w:rFonts w:ascii="宋体" w:eastAsia="宋体" w:hAnsi="宋体" w:cs="宋体" w:hint="eastAsia"/>
          <w:color w:val="auto"/>
          <w:sz w:val="24"/>
          <w:szCs w:val="24"/>
        </w:rPr>
      </w:pPr>
      <w:r w:rsidRPr="001452E4">
        <w:rPr>
          <w:color w:val="auto"/>
          <w:spacing w:val="6"/>
          <w:sz w:val="24"/>
          <w:szCs w:val="24"/>
        </w:rPr>
        <w:lastRenderedPageBreak/>
        <w:t xml:space="preserve">1-2 </w:t>
      </w:r>
      <w:r w:rsidRPr="001452E4">
        <w:rPr>
          <w:rFonts w:ascii="宋体" w:eastAsia="宋体" w:hAnsi="宋体" w:cs="宋体"/>
          <w:color w:val="auto"/>
          <w:spacing w:val="6"/>
          <w:sz w:val="24"/>
          <w:szCs w:val="24"/>
        </w:rPr>
        <w:t>投标人资格声明书</w:t>
      </w:r>
      <w:r w:rsidRPr="001452E4">
        <w:rPr>
          <w:rFonts w:ascii="宋体" w:eastAsia="宋体" w:hAnsi="宋体" w:cs="宋体" w:hint="eastAsia"/>
          <w:color w:val="auto"/>
          <w:spacing w:val="6"/>
          <w:sz w:val="24"/>
          <w:szCs w:val="24"/>
        </w:rPr>
        <w:t>（实质性格式）</w:t>
      </w:r>
    </w:p>
    <w:p w14:paraId="0CBE34F9" w14:textId="77777777" w:rsidR="00F12CA7" w:rsidRPr="001452E4" w:rsidRDefault="00000000">
      <w:pPr>
        <w:spacing w:before="164" w:line="360" w:lineRule="auto"/>
        <w:ind w:left="3110"/>
        <w:rPr>
          <w:rFonts w:ascii="宋体" w:eastAsia="宋体" w:hAnsi="宋体" w:cs="宋体" w:hint="eastAsia"/>
          <w:color w:val="auto"/>
          <w:sz w:val="36"/>
          <w:szCs w:val="36"/>
        </w:rPr>
      </w:pPr>
      <w:r w:rsidRPr="001452E4">
        <w:rPr>
          <w:rFonts w:ascii="宋体" w:eastAsia="宋体" w:hAnsi="宋体" w:cs="宋体"/>
          <w:color w:val="auto"/>
          <w:spacing w:val="-2"/>
          <w:sz w:val="36"/>
          <w:szCs w:val="36"/>
          <w14:textOutline w14:w="2311" w14:cap="flat" w14:cmpd="sng" w14:algn="ctr">
            <w14:solidFill>
              <w14:srgbClr w14:val="000000"/>
            </w14:solidFill>
            <w14:prstDash w14:val="solid"/>
            <w14:miter w14:lim="0"/>
          </w14:textOutline>
        </w:rPr>
        <w:t>投</w:t>
      </w:r>
      <w:r w:rsidRPr="001452E4">
        <w:rPr>
          <w:rFonts w:ascii="宋体" w:eastAsia="宋体" w:hAnsi="宋体" w:cs="宋体"/>
          <w:color w:val="auto"/>
          <w:spacing w:val="-1"/>
          <w:sz w:val="36"/>
          <w:szCs w:val="36"/>
          <w14:textOutline w14:w="2311" w14:cap="flat" w14:cmpd="sng" w14:algn="ctr">
            <w14:solidFill>
              <w14:srgbClr w14:val="000000"/>
            </w14:solidFill>
            <w14:prstDash w14:val="solid"/>
            <w14:miter w14:lim="0"/>
          </w14:textOutline>
        </w:rPr>
        <w:t>标人资格声明书</w:t>
      </w:r>
    </w:p>
    <w:p w14:paraId="21BCC13A" w14:textId="77777777" w:rsidR="00F12CA7" w:rsidRPr="001452E4" w:rsidRDefault="00000000">
      <w:pPr>
        <w:spacing w:before="78" w:line="360" w:lineRule="auto"/>
        <w:ind w:left="9"/>
        <w:rPr>
          <w:rFonts w:ascii="宋体" w:eastAsia="宋体" w:hAnsi="宋体" w:cs="宋体" w:hint="eastAsia"/>
          <w:color w:val="auto"/>
          <w:sz w:val="24"/>
          <w:szCs w:val="24"/>
        </w:rPr>
      </w:pPr>
      <w:r w:rsidRPr="001452E4">
        <w:rPr>
          <w:rFonts w:ascii="宋体" w:eastAsia="宋体" w:hAnsi="宋体" w:cs="宋体"/>
          <w:color w:val="auto"/>
          <w:spacing w:val="-10"/>
          <w:sz w:val="24"/>
          <w:szCs w:val="24"/>
        </w:rPr>
        <w:t xml:space="preserve">致： </w:t>
      </w:r>
      <w:r w:rsidRPr="001452E4">
        <w:rPr>
          <w:rFonts w:ascii="宋体" w:eastAsia="宋体" w:hAnsi="宋体" w:cs="宋体"/>
          <w:color w:val="auto"/>
          <w:spacing w:val="-10"/>
          <w:sz w:val="24"/>
          <w:szCs w:val="24"/>
          <w:u w:val="single"/>
        </w:rPr>
        <w:t>采购人或采购代理机</w:t>
      </w:r>
      <w:r w:rsidRPr="001452E4">
        <w:rPr>
          <w:rFonts w:ascii="宋体" w:eastAsia="宋体" w:hAnsi="宋体" w:cs="宋体"/>
          <w:color w:val="auto"/>
          <w:spacing w:val="-9"/>
          <w:sz w:val="24"/>
          <w:szCs w:val="24"/>
          <w:u w:val="single"/>
        </w:rPr>
        <w:t>构</w:t>
      </w:r>
    </w:p>
    <w:p w14:paraId="5B2C244C" w14:textId="77777777" w:rsidR="00F12CA7" w:rsidRPr="001452E4" w:rsidRDefault="00000000">
      <w:pPr>
        <w:spacing w:line="360" w:lineRule="auto"/>
        <w:ind w:left="488"/>
        <w:rPr>
          <w:rFonts w:ascii="宋体" w:eastAsia="宋体" w:hAnsi="宋体" w:cs="宋体" w:hint="eastAsia"/>
          <w:color w:val="auto"/>
          <w:sz w:val="24"/>
          <w:szCs w:val="24"/>
        </w:rPr>
      </w:pPr>
      <w:r w:rsidRPr="001452E4">
        <w:rPr>
          <w:rFonts w:ascii="宋体" w:eastAsia="宋体" w:hAnsi="宋体" w:cs="宋体"/>
          <w:color w:val="auto"/>
          <w:spacing w:val="-6"/>
          <w:sz w:val="24"/>
          <w:szCs w:val="24"/>
        </w:rPr>
        <w:t>在参与</w:t>
      </w:r>
      <w:r w:rsidRPr="001452E4">
        <w:rPr>
          <w:rFonts w:ascii="宋体" w:eastAsia="宋体" w:hAnsi="宋体" w:cs="宋体"/>
          <w:color w:val="auto"/>
          <w:spacing w:val="-3"/>
          <w:sz w:val="24"/>
          <w:szCs w:val="24"/>
        </w:rPr>
        <w:t>本次项目投标中，我单位承诺：</w:t>
      </w:r>
    </w:p>
    <w:p w14:paraId="35C3F1C6" w14:textId="77777777" w:rsidR="00F12CA7" w:rsidRPr="001452E4" w:rsidRDefault="00000000">
      <w:pPr>
        <w:spacing w:line="360" w:lineRule="auto"/>
        <w:ind w:left="429"/>
        <w:rPr>
          <w:rFonts w:ascii="宋体" w:eastAsia="宋体" w:hAnsi="宋体" w:cs="宋体" w:hint="eastAsia"/>
          <w:color w:val="auto"/>
          <w:sz w:val="24"/>
          <w:szCs w:val="24"/>
        </w:rPr>
      </w:pPr>
      <w:r w:rsidRPr="001452E4">
        <w:rPr>
          <w:rFonts w:ascii="宋体" w:eastAsia="宋体" w:hAnsi="宋体" w:cs="宋体"/>
          <w:color w:val="auto"/>
          <w:spacing w:val="14"/>
          <w:sz w:val="24"/>
          <w:szCs w:val="24"/>
        </w:rPr>
        <w:t>(</w:t>
      </w:r>
      <w:r w:rsidRPr="001452E4">
        <w:rPr>
          <w:rFonts w:ascii="宋体" w:eastAsia="宋体" w:hAnsi="宋体" w:cs="宋体"/>
          <w:color w:val="auto"/>
          <w:spacing w:val="8"/>
          <w:sz w:val="24"/>
          <w:szCs w:val="24"/>
        </w:rPr>
        <w:t>一</w:t>
      </w:r>
      <w:r w:rsidRPr="001452E4">
        <w:rPr>
          <w:rFonts w:ascii="宋体" w:eastAsia="宋体" w:hAnsi="宋体" w:cs="宋体"/>
          <w:color w:val="auto"/>
          <w:spacing w:val="7"/>
          <w:sz w:val="24"/>
          <w:szCs w:val="24"/>
        </w:rPr>
        <w:t>)具有良好的商业信誉和健全的财务会计制度；</w:t>
      </w:r>
    </w:p>
    <w:p w14:paraId="62E57415" w14:textId="77777777" w:rsidR="00F12CA7" w:rsidRPr="001452E4" w:rsidRDefault="00000000">
      <w:pPr>
        <w:spacing w:line="360" w:lineRule="auto"/>
        <w:ind w:left="429"/>
        <w:rPr>
          <w:rFonts w:ascii="宋体" w:eastAsia="宋体" w:hAnsi="宋体" w:cs="宋体" w:hint="eastAsia"/>
          <w:color w:val="auto"/>
          <w:sz w:val="24"/>
          <w:szCs w:val="24"/>
        </w:rPr>
      </w:pPr>
      <w:r w:rsidRPr="001452E4">
        <w:rPr>
          <w:rFonts w:ascii="宋体" w:eastAsia="宋体" w:hAnsi="宋体" w:cs="宋体"/>
          <w:color w:val="auto"/>
          <w:spacing w:val="14"/>
          <w:sz w:val="24"/>
          <w:szCs w:val="24"/>
        </w:rPr>
        <w:t>(</w:t>
      </w:r>
      <w:r w:rsidRPr="001452E4">
        <w:rPr>
          <w:rFonts w:ascii="宋体" w:eastAsia="宋体" w:hAnsi="宋体" w:cs="宋体"/>
          <w:color w:val="auto"/>
          <w:spacing w:val="8"/>
          <w:sz w:val="24"/>
          <w:szCs w:val="24"/>
        </w:rPr>
        <w:t>二</w:t>
      </w:r>
      <w:r w:rsidRPr="001452E4">
        <w:rPr>
          <w:rFonts w:ascii="宋体" w:eastAsia="宋体" w:hAnsi="宋体" w:cs="宋体"/>
          <w:color w:val="auto"/>
          <w:spacing w:val="7"/>
          <w:sz w:val="24"/>
          <w:szCs w:val="24"/>
        </w:rPr>
        <w:t>)具有履行合同所必需的设备和专业技术能力；</w:t>
      </w:r>
    </w:p>
    <w:p w14:paraId="0130C58B" w14:textId="77777777" w:rsidR="00F12CA7" w:rsidRPr="001452E4" w:rsidRDefault="00000000">
      <w:pPr>
        <w:spacing w:line="360" w:lineRule="auto"/>
        <w:ind w:left="429"/>
        <w:rPr>
          <w:rFonts w:ascii="宋体" w:eastAsia="宋体" w:hAnsi="宋体" w:cs="宋体" w:hint="eastAsia"/>
          <w:color w:val="auto"/>
          <w:sz w:val="24"/>
          <w:szCs w:val="24"/>
        </w:rPr>
      </w:pPr>
      <w:r w:rsidRPr="001452E4">
        <w:rPr>
          <w:rFonts w:ascii="宋体" w:eastAsia="宋体" w:hAnsi="宋体" w:cs="宋体"/>
          <w:color w:val="auto"/>
          <w:spacing w:val="14"/>
          <w:sz w:val="24"/>
          <w:szCs w:val="24"/>
        </w:rPr>
        <w:t>(</w:t>
      </w:r>
      <w:r w:rsidRPr="001452E4">
        <w:rPr>
          <w:rFonts w:ascii="宋体" w:eastAsia="宋体" w:hAnsi="宋体" w:cs="宋体"/>
          <w:color w:val="auto"/>
          <w:spacing w:val="8"/>
          <w:sz w:val="24"/>
          <w:szCs w:val="24"/>
        </w:rPr>
        <w:t>三</w:t>
      </w:r>
      <w:r w:rsidRPr="001452E4">
        <w:rPr>
          <w:rFonts w:ascii="宋体" w:eastAsia="宋体" w:hAnsi="宋体" w:cs="宋体"/>
          <w:color w:val="auto"/>
          <w:spacing w:val="7"/>
          <w:sz w:val="24"/>
          <w:szCs w:val="24"/>
        </w:rPr>
        <w:t>)有依法缴纳税收和社会保障资金的良好记录；</w:t>
      </w:r>
    </w:p>
    <w:p w14:paraId="6E0DBD73" w14:textId="77777777" w:rsidR="00F12CA7" w:rsidRPr="001452E4" w:rsidRDefault="00000000">
      <w:pPr>
        <w:spacing w:line="360" w:lineRule="auto"/>
        <w:ind w:leftChars="204" w:left="682" w:hangingChars="100" w:hanging="254"/>
        <w:rPr>
          <w:rFonts w:ascii="宋体" w:eastAsia="宋体" w:hAnsi="宋体" w:cs="宋体" w:hint="eastAsia"/>
          <w:color w:val="auto"/>
          <w:spacing w:val="14"/>
          <w:sz w:val="24"/>
          <w:szCs w:val="24"/>
        </w:rPr>
      </w:pPr>
      <w:r w:rsidRPr="001452E4">
        <w:rPr>
          <w:rFonts w:ascii="宋体" w:eastAsia="宋体" w:hAnsi="宋体" w:cs="宋体"/>
          <w:color w:val="auto"/>
          <w:spacing w:val="14"/>
          <w:sz w:val="24"/>
          <w:szCs w:val="24"/>
        </w:rPr>
        <w:t>(四)参加政府采购活动前三年内，在经营活动中没有重大违法记录(重大违法记录指</w:t>
      </w:r>
    </w:p>
    <w:p w14:paraId="1E2E363F" w14:textId="77777777" w:rsidR="00F12CA7" w:rsidRPr="001452E4" w:rsidRDefault="00000000">
      <w:pPr>
        <w:spacing w:line="360" w:lineRule="auto"/>
        <w:ind w:leftChars="204" w:left="682" w:hangingChars="100" w:hanging="254"/>
        <w:rPr>
          <w:rFonts w:ascii="宋体" w:eastAsia="宋体" w:hAnsi="宋体" w:cs="宋体" w:hint="eastAsia"/>
          <w:color w:val="auto"/>
          <w:spacing w:val="14"/>
          <w:sz w:val="24"/>
          <w:szCs w:val="24"/>
        </w:rPr>
      </w:pPr>
      <w:r w:rsidRPr="001452E4">
        <w:rPr>
          <w:rFonts w:ascii="宋体" w:eastAsia="宋体" w:hAnsi="宋体" w:cs="宋体"/>
          <w:color w:val="auto"/>
          <w:spacing w:val="14"/>
          <w:sz w:val="24"/>
          <w:szCs w:val="24"/>
        </w:rPr>
        <w:t>因违法经营受到刑事处罚或者责令停产停业、吊销许可证或者执照、较大数额罚款</w:t>
      </w:r>
    </w:p>
    <w:p w14:paraId="023F0593" w14:textId="77777777" w:rsidR="00F12CA7" w:rsidRPr="001452E4" w:rsidRDefault="00000000">
      <w:pPr>
        <w:spacing w:line="360" w:lineRule="auto"/>
        <w:ind w:leftChars="204" w:left="682" w:hangingChars="100" w:hanging="254"/>
        <w:rPr>
          <w:rFonts w:ascii="宋体" w:eastAsia="宋体" w:hAnsi="宋体" w:cs="宋体" w:hint="eastAsia"/>
          <w:color w:val="auto"/>
          <w:spacing w:val="14"/>
          <w:sz w:val="24"/>
          <w:szCs w:val="24"/>
        </w:rPr>
      </w:pPr>
      <w:r w:rsidRPr="001452E4">
        <w:rPr>
          <w:rFonts w:ascii="宋体" w:eastAsia="宋体" w:hAnsi="宋体" w:cs="宋体"/>
          <w:color w:val="auto"/>
          <w:spacing w:val="14"/>
          <w:sz w:val="24"/>
          <w:szCs w:val="24"/>
        </w:rPr>
        <w:t>等行政处罚，不包括因违法经营被禁止在一定期限内参加政府采购活动，但期限已</w:t>
      </w:r>
    </w:p>
    <w:p w14:paraId="2603A97D" w14:textId="77777777" w:rsidR="00F12CA7" w:rsidRPr="001452E4" w:rsidRDefault="00000000">
      <w:pPr>
        <w:spacing w:line="360" w:lineRule="auto"/>
        <w:ind w:leftChars="204" w:left="682" w:hangingChars="100" w:hanging="254"/>
        <w:rPr>
          <w:rFonts w:ascii="宋体" w:eastAsia="宋体" w:hAnsi="宋体" w:cs="宋体" w:hint="eastAsia"/>
          <w:color w:val="auto"/>
          <w:spacing w:val="14"/>
          <w:sz w:val="24"/>
          <w:szCs w:val="24"/>
        </w:rPr>
      </w:pPr>
      <w:r w:rsidRPr="001452E4">
        <w:rPr>
          <w:rFonts w:ascii="宋体" w:eastAsia="宋体" w:hAnsi="宋体" w:cs="宋体"/>
          <w:color w:val="auto"/>
          <w:spacing w:val="14"/>
          <w:sz w:val="24"/>
          <w:szCs w:val="24"/>
        </w:rPr>
        <w:t>经届满的情形)；</w:t>
      </w:r>
    </w:p>
    <w:p w14:paraId="6DF964F0" w14:textId="77777777" w:rsidR="00F12CA7" w:rsidRPr="001452E4" w:rsidRDefault="00000000">
      <w:pPr>
        <w:numPr>
          <w:ilvl w:val="0"/>
          <w:numId w:val="5"/>
        </w:numPr>
        <w:spacing w:line="360" w:lineRule="auto"/>
        <w:ind w:left="429"/>
        <w:rPr>
          <w:rFonts w:ascii="宋体" w:eastAsia="宋体" w:hAnsi="宋体" w:cs="宋体" w:hint="eastAsia"/>
          <w:color w:val="auto"/>
          <w:spacing w:val="14"/>
          <w:sz w:val="24"/>
          <w:szCs w:val="24"/>
        </w:rPr>
      </w:pPr>
      <w:r w:rsidRPr="001452E4">
        <w:rPr>
          <w:rFonts w:ascii="宋体" w:eastAsia="宋体" w:hAnsi="宋体" w:cs="宋体"/>
          <w:color w:val="auto"/>
          <w:spacing w:val="14"/>
          <w:sz w:val="24"/>
          <w:szCs w:val="24"/>
        </w:rPr>
        <w:t>我单位不属于政府采购法律、行政法规规定的公益一类事业单位、或使用事业编制且由财政拨款保障的群团组织(仅适用于政府购买服务项目)；</w:t>
      </w:r>
    </w:p>
    <w:p w14:paraId="79032402" w14:textId="77777777" w:rsidR="00F12CA7" w:rsidRPr="001452E4" w:rsidRDefault="00000000">
      <w:pPr>
        <w:spacing w:line="360" w:lineRule="auto"/>
        <w:ind w:left="429"/>
        <w:rPr>
          <w:rFonts w:ascii="宋体" w:eastAsia="宋体" w:hAnsi="宋体" w:cs="宋体" w:hint="eastAsia"/>
          <w:color w:val="auto"/>
          <w:spacing w:val="14"/>
          <w:sz w:val="24"/>
          <w:szCs w:val="24"/>
        </w:rPr>
      </w:pPr>
      <w:r w:rsidRPr="001452E4">
        <w:rPr>
          <w:rFonts w:ascii="宋体" w:eastAsia="宋体" w:hAnsi="宋体" w:cs="宋体"/>
          <w:color w:val="auto"/>
          <w:spacing w:val="14"/>
          <w:sz w:val="24"/>
          <w:szCs w:val="24"/>
        </w:rPr>
        <w:t>(六)我单位不存在为采购项目提供整体设计、规范编制或者项目管理、监理、检测等服务后，再参加该采购项目的其他采购活动的情形(单一来源采购项目除外)；</w:t>
      </w:r>
    </w:p>
    <w:p w14:paraId="646C61BB" w14:textId="77777777" w:rsidR="00F12CA7" w:rsidRPr="001452E4" w:rsidRDefault="00000000">
      <w:pPr>
        <w:spacing w:line="360" w:lineRule="auto"/>
        <w:ind w:left="429"/>
        <w:rPr>
          <w:rFonts w:ascii="宋体" w:eastAsia="宋体" w:hAnsi="宋体" w:cs="宋体" w:hint="eastAsia"/>
          <w:color w:val="auto"/>
          <w:spacing w:val="14"/>
          <w:sz w:val="24"/>
          <w:szCs w:val="24"/>
        </w:rPr>
      </w:pPr>
      <w:r w:rsidRPr="001452E4">
        <w:rPr>
          <w:rFonts w:ascii="宋体" w:eastAsia="宋体" w:hAnsi="宋体" w:cs="宋体"/>
          <w:color w:val="auto"/>
          <w:spacing w:val="14"/>
          <w:sz w:val="24"/>
          <w:szCs w:val="24"/>
        </w:rPr>
        <w:t>(七)与我单位存在“单位负责人为同一人或者存在直接控股、管理关系”的其他法</w:t>
      </w:r>
    </w:p>
    <w:p w14:paraId="67E5884C" w14:textId="77777777" w:rsidR="00F12CA7" w:rsidRPr="001452E4" w:rsidRDefault="00000000">
      <w:pPr>
        <w:spacing w:line="360" w:lineRule="auto"/>
        <w:ind w:left="429"/>
        <w:rPr>
          <w:rFonts w:ascii="宋体" w:eastAsia="宋体" w:hAnsi="宋体" w:cs="宋体" w:hint="eastAsia"/>
          <w:color w:val="auto"/>
          <w:spacing w:val="14"/>
          <w:sz w:val="24"/>
          <w:szCs w:val="24"/>
        </w:rPr>
      </w:pPr>
      <w:r w:rsidRPr="001452E4">
        <w:rPr>
          <w:rFonts w:ascii="宋体" w:eastAsia="宋体" w:hAnsi="宋体" w:cs="宋体"/>
          <w:color w:val="auto"/>
          <w:spacing w:val="14"/>
          <w:sz w:val="24"/>
          <w:szCs w:val="24"/>
        </w:rPr>
        <w:t>人单位信息如下(如有，不论其是否参加同一合同项下的政府采购活动均须填写)：</w:t>
      </w:r>
    </w:p>
    <w:tbl>
      <w:tblPr>
        <w:tblStyle w:val="TableNormal"/>
        <w:tblW w:w="8505"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80"/>
      </w:tblGrid>
      <w:tr w:rsidR="00F12CA7" w:rsidRPr="001452E4" w14:paraId="3E850AE5" w14:textId="77777777">
        <w:trPr>
          <w:trHeight w:val="439"/>
        </w:trPr>
        <w:tc>
          <w:tcPr>
            <w:tcW w:w="954" w:type="dxa"/>
          </w:tcPr>
          <w:p w14:paraId="18C056A1" w14:textId="77777777" w:rsidR="00F12CA7" w:rsidRPr="001452E4" w:rsidRDefault="00000000">
            <w:pPr>
              <w:spacing w:before="100" w:line="360" w:lineRule="auto"/>
              <w:ind w:left="243"/>
              <w:rPr>
                <w:rFonts w:ascii="宋体" w:eastAsia="宋体" w:hAnsi="宋体" w:cs="宋体" w:hint="eastAsia"/>
                <w:color w:val="auto"/>
                <w:sz w:val="24"/>
                <w:szCs w:val="24"/>
              </w:rPr>
            </w:pPr>
            <w:r w:rsidRPr="001452E4">
              <w:rPr>
                <w:rFonts w:ascii="宋体" w:eastAsia="宋体" w:hAnsi="宋体" w:cs="宋体"/>
                <w:color w:val="auto"/>
                <w:spacing w:val="-3"/>
                <w:sz w:val="24"/>
                <w:szCs w:val="24"/>
              </w:rPr>
              <w:t>序</w:t>
            </w:r>
            <w:r w:rsidRPr="001452E4">
              <w:rPr>
                <w:rFonts w:ascii="宋体" w:eastAsia="宋体" w:hAnsi="宋体" w:cs="宋体"/>
                <w:color w:val="auto"/>
                <w:spacing w:val="-2"/>
                <w:sz w:val="24"/>
                <w:szCs w:val="24"/>
              </w:rPr>
              <w:t>号</w:t>
            </w:r>
          </w:p>
        </w:tc>
        <w:tc>
          <w:tcPr>
            <w:tcW w:w="4571" w:type="dxa"/>
          </w:tcPr>
          <w:p w14:paraId="51F7D10F" w14:textId="77777777" w:rsidR="00F12CA7" w:rsidRPr="001452E4" w:rsidRDefault="00000000">
            <w:pPr>
              <w:spacing w:before="101" w:line="360" w:lineRule="auto"/>
              <w:ind w:left="1814"/>
              <w:rPr>
                <w:rFonts w:ascii="宋体" w:eastAsia="宋体" w:hAnsi="宋体" w:cs="宋体" w:hint="eastAsia"/>
                <w:color w:val="auto"/>
                <w:sz w:val="24"/>
                <w:szCs w:val="24"/>
              </w:rPr>
            </w:pPr>
            <w:r w:rsidRPr="001452E4">
              <w:rPr>
                <w:rFonts w:ascii="宋体" w:eastAsia="宋体" w:hAnsi="宋体" w:cs="宋体"/>
                <w:color w:val="auto"/>
                <w:spacing w:val="-3"/>
                <w:sz w:val="24"/>
                <w:szCs w:val="24"/>
              </w:rPr>
              <w:t>单</w:t>
            </w:r>
            <w:r w:rsidRPr="001452E4">
              <w:rPr>
                <w:rFonts w:ascii="宋体" w:eastAsia="宋体" w:hAnsi="宋体" w:cs="宋体"/>
                <w:color w:val="auto"/>
                <w:spacing w:val="-2"/>
                <w:sz w:val="24"/>
                <w:szCs w:val="24"/>
              </w:rPr>
              <w:t>位名称</w:t>
            </w:r>
          </w:p>
        </w:tc>
        <w:tc>
          <w:tcPr>
            <w:tcW w:w="2980" w:type="dxa"/>
          </w:tcPr>
          <w:p w14:paraId="17C7ACB0" w14:textId="77777777" w:rsidR="00F12CA7" w:rsidRPr="001452E4" w:rsidRDefault="00000000">
            <w:pPr>
              <w:spacing w:before="101" w:line="360" w:lineRule="auto"/>
              <w:ind w:left="1017"/>
              <w:rPr>
                <w:rFonts w:ascii="宋体" w:eastAsia="宋体" w:hAnsi="宋体" w:cs="宋体" w:hint="eastAsia"/>
                <w:color w:val="auto"/>
                <w:sz w:val="24"/>
                <w:szCs w:val="24"/>
              </w:rPr>
            </w:pPr>
            <w:r w:rsidRPr="001452E4">
              <w:rPr>
                <w:rFonts w:ascii="宋体" w:eastAsia="宋体" w:hAnsi="宋体" w:cs="宋体"/>
                <w:color w:val="auto"/>
                <w:spacing w:val="-2"/>
                <w:sz w:val="24"/>
                <w:szCs w:val="24"/>
              </w:rPr>
              <w:t>相互关</w:t>
            </w:r>
            <w:r w:rsidRPr="001452E4">
              <w:rPr>
                <w:rFonts w:ascii="宋体" w:eastAsia="宋体" w:hAnsi="宋体" w:cs="宋体"/>
                <w:color w:val="auto"/>
                <w:spacing w:val="-1"/>
                <w:sz w:val="24"/>
                <w:szCs w:val="24"/>
              </w:rPr>
              <w:t>系</w:t>
            </w:r>
          </w:p>
        </w:tc>
      </w:tr>
      <w:tr w:rsidR="00F12CA7" w:rsidRPr="001452E4" w14:paraId="79C596D2" w14:textId="77777777">
        <w:trPr>
          <w:trHeight w:val="433"/>
        </w:trPr>
        <w:tc>
          <w:tcPr>
            <w:tcW w:w="954" w:type="dxa"/>
          </w:tcPr>
          <w:p w14:paraId="4AEE9DC2" w14:textId="77777777" w:rsidR="00F12CA7" w:rsidRPr="001452E4" w:rsidRDefault="00000000">
            <w:pPr>
              <w:spacing w:before="119" w:line="360" w:lineRule="auto"/>
              <w:ind w:left="424"/>
              <w:rPr>
                <w:color w:val="auto"/>
                <w:sz w:val="24"/>
                <w:szCs w:val="24"/>
              </w:rPr>
            </w:pPr>
            <w:r w:rsidRPr="001452E4">
              <w:rPr>
                <w:color w:val="auto"/>
                <w:sz w:val="24"/>
                <w:szCs w:val="24"/>
              </w:rPr>
              <w:t>1</w:t>
            </w:r>
          </w:p>
        </w:tc>
        <w:tc>
          <w:tcPr>
            <w:tcW w:w="4571" w:type="dxa"/>
          </w:tcPr>
          <w:p w14:paraId="6F6207FE" w14:textId="77777777" w:rsidR="00F12CA7" w:rsidRPr="001452E4" w:rsidRDefault="00F12CA7">
            <w:pPr>
              <w:spacing w:line="360" w:lineRule="auto"/>
              <w:rPr>
                <w:color w:val="auto"/>
              </w:rPr>
            </w:pPr>
          </w:p>
        </w:tc>
        <w:tc>
          <w:tcPr>
            <w:tcW w:w="2980" w:type="dxa"/>
          </w:tcPr>
          <w:p w14:paraId="558CC1FA" w14:textId="77777777" w:rsidR="00F12CA7" w:rsidRPr="001452E4" w:rsidRDefault="00F12CA7">
            <w:pPr>
              <w:spacing w:line="360" w:lineRule="auto"/>
              <w:rPr>
                <w:color w:val="auto"/>
              </w:rPr>
            </w:pPr>
          </w:p>
        </w:tc>
      </w:tr>
      <w:tr w:rsidR="00F12CA7" w:rsidRPr="001452E4" w14:paraId="4C2FEB95" w14:textId="77777777">
        <w:trPr>
          <w:trHeight w:val="434"/>
        </w:trPr>
        <w:tc>
          <w:tcPr>
            <w:tcW w:w="954" w:type="dxa"/>
          </w:tcPr>
          <w:p w14:paraId="69F3AE65" w14:textId="77777777" w:rsidR="00F12CA7" w:rsidRPr="001452E4" w:rsidRDefault="00000000">
            <w:pPr>
              <w:spacing w:before="121" w:line="360" w:lineRule="auto"/>
              <w:ind w:left="415"/>
              <w:rPr>
                <w:color w:val="auto"/>
                <w:sz w:val="24"/>
                <w:szCs w:val="24"/>
              </w:rPr>
            </w:pPr>
            <w:r w:rsidRPr="001452E4">
              <w:rPr>
                <w:color w:val="auto"/>
                <w:spacing w:val="1"/>
                <w:sz w:val="24"/>
                <w:szCs w:val="24"/>
              </w:rPr>
              <w:t>2</w:t>
            </w:r>
          </w:p>
        </w:tc>
        <w:tc>
          <w:tcPr>
            <w:tcW w:w="4571" w:type="dxa"/>
          </w:tcPr>
          <w:p w14:paraId="73D182BE" w14:textId="77777777" w:rsidR="00F12CA7" w:rsidRPr="001452E4" w:rsidRDefault="00F12CA7">
            <w:pPr>
              <w:spacing w:line="360" w:lineRule="auto"/>
              <w:rPr>
                <w:color w:val="auto"/>
              </w:rPr>
            </w:pPr>
          </w:p>
        </w:tc>
        <w:tc>
          <w:tcPr>
            <w:tcW w:w="2980" w:type="dxa"/>
          </w:tcPr>
          <w:p w14:paraId="65BC72E5" w14:textId="77777777" w:rsidR="00F12CA7" w:rsidRPr="001452E4" w:rsidRDefault="00F12CA7">
            <w:pPr>
              <w:spacing w:line="360" w:lineRule="auto"/>
              <w:rPr>
                <w:color w:val="auto"/>
              </w:rPr>
            </w:pPr>
          </w:p>
        </w:tc>
      </w:tr>
      <w:tr w:rsidR="00F12CA7" w:rsidRPr="001452E4" w14:paraId="1DFEA97B" w14:textId="77777777">
        <w:trPr>
          <w:trHeight w:val="438"/>
        </w:trPr>
        <w:tc>
          <w:tcPr>
            <w:tcW w:w="954" w:type="dxa"/>
          </w:tcPr>
          <w:p w14:paraId="30D1B98B" w14:textId="77777777" w:rsidR="00F12CA7" w:rsidRPr="001452E4" w:rsidRDefault="00000000">
            <w:pPr>
              <w:spacing w:before="271" w:line="360" w:lineRule="auto"/>
              <w:ind w:left="382"/>
              <w:rPr>
                <w:color w:val="auto"/>
                <w:sz w:val="24"/>
                <w:szCs w:val="24"/>
              </w:rPr>
            </w:pPr>
            <w:r w:rsidRPr="001452E4">
              <w:rPr>
                <w:color w:val="auto"/>
                <w:position w:val="1"/>
                <w:sz w:val="24"/>
                <w:szCs w:val="24"/>
              </w:rPr>
              <w:t>…</w:t>
            </w:r>
          </w:p>
        </w:tc>
        <w:tc>
          <w:tcPr>
            <w:tcW w:w="4571" w:type="dxa"/>
          </w:tcPr>
          <w:p w14:paraId="381618A6" w14:textId="77777777" w:rsidR="00F12CA7" w:rsidRPr="001452E4" w:rsidRDefault="00F12CA7">
            <w:pPr>
              <w:spacing w:line="360" w:lineRule="auto"/>
              <w:rPr>
                <w:color w:val="auto"/>
              </w:rPr>
            </w:pPr>
          </w:p>
        </w:tc>
        <w:tc>
          <w:tcPr>
            <w:tcW w:w="2980" w:type="dxa"/>
          </w:tcPr>
          <w:p w14:paraId="57847B13" w14:textId="77777777" w:rsidR="00F12CA7" w:rsidRPr="001452E4" w:rsidRDefault="00F12CA7">
            <w:pPr>
              <w:spacing w:line="360" w:lineRule="auto"/>
              <w:rPr>
                <w:color w:val="auto"/>
              </w:rPr>
            </w:pPr>
          </w:p>
        </w:tc>
      </w:tr>
    </w:tbl>
    <w:p w14:paraId="274DC5D1" w14:textId="77777777" w:rsidR="00F12CA7" w:rsidRPr="001452E4" w:rsidRDefault="00000000">
      <w:pPr>
        <w:spacing w:before="281" w:line="360" w:lineRule="auto"/>
        <w:ind w:left="491"/>
        <w:rPr>
          <w:rFonts w:ascii="宋体" w:eastAsia="宋体" w:hAnsi="宋体" w:cs="宋体" w:hint="eastAsia"/>
          <w:color w:val="auto"/>
          <w:sz w:val="24"/>
          <w:szCs w:val="24"/>
        </w:rPr>
      </w:pPr>
      <w:r w:rsidRPr="001452E4">
        <w:rPr>
          <w:rFonts w:ascii="宋体" w:eastAsia="宋体" w:hAnsi="宋体" w:cs="宋体"/>
          <w:color w:val="auto"/>
          <w:spacing w:val="-4"/>
          <w:sz w:val="24"/>
          <w:szCs w:val="24"/>
        </w:rPr>
        <w:t>上述</w:t>
      </w:r>
      <w:r w:rsidRPr="001452E4">
        <w:rPr>
          <w:rFonts w:ascii="宋体" w:eastAsia="宋体" w:hAnsi="宋体" w:cs="宋体"/>
          <w:color w:val="auto"/>
          <w:spacing w:val="-3"/>
          <w:sz w:val="24"/>
          <w:szCs w:val="24"/>
        </w:rPr>
        <w:t>声</w:t>
      </w:r>
      <w:r w:rsidRPr="001452E4">
        <w:rPr>
          <w:rFonts w:ascii="宋体" w:eastAsia="宋体" w:hAnsi="宋体" w:cs="宋体"/>
          <w:color w:val="auto"/>
          <w:spacing w:val="-2"/>
          <w:sz w:val="24"/>
          <w:szCs w:val="24"/>
        </w:rPr>
        <w:t>明真实有效，否则我方负全部责任。</w:t>
      </w:r>
    </w:p>
    <w:p w14:paraId="3AA64FD4" w14:textId="77777777" w:rsidR="00F12CA7" w:rsidRPr="001452E4" w:rsidRDefault="00F12CA7">
      <w:pPr>
        <w:spacing w:line="360" w:lineRule="auto"/>
        <w:rPr>
          <w:color w:val="auto"/>
        </w:rPr>
      </w:pPr>
    </w:p>
    <w:p w14:paraId="614CD76B" w14:textId="77777777" w:rsidR="00F12CA7" w:rsidRPr="001452E4" w:rsidRDefault="00000000">
      <w:pPr>
        <w:spacing w:before="78" w:line="360" w:lineRule="auto"/>
        <w:jc w:val="right"/>
        <w:rPr>
          <w:color w:val="auto"/>
          <w:sz w:val="24"/>
          <w:szCs w:val="24"/>
        </w:rPr>
      </w:pPr>
      <w:r w:rsidRPr="001452E4">
        <w:rPr>
          <w:rFonts w:ascii="宋体" w:eastAsia="宋体" w:hAnsi="宋体" w:cs="宋体"/>
          <w:color w:val="auto"/>
          <w:spacing w:val="-18"/>
          <w:sz w:val="24"/>
          <w:szCs w:val="24"/>
        </w:rPr>
        <w:t>投标</w:t>
      </w:r>
      <w:r w:rsidRPr="001452E4">
        <w:rPr>
          <w:rFonts w:ascii="宋体" w:eastAsia="宋体" w:hAnsi="宋体" w:cs="宋体"/>
          <w:color w:val="auto"/>
          <w:spacing w:val="-15"/>
          <w:sz w:val="24"/>
          <w:szCs w:val="24"/>
        </w:rPr>
        <w:t>人</w:t>
      </w:r>
      <w:r w:rsidRPr="001452E4">
        <w:rPr>
          <w:rFonts w:ascii="宋体" w:eastAsia="宋体" w:hAnsi="宋体" w:cs="宋体"/>
          <w:color w:val="auto"/>
          <w:spacing w:val="-9"/>
          <w:sz w:val="24"/>
          <w:szCs w:val="24"/>
        </w:rPr>
        <w:t xml:space="preserve">名称 (加盖公章)： </w:t>
      </w:r>
      <w:r w:rsidRPr="001452E4">
        <w:rPr>
          <w:color w:val="auto"/>
          <w:spacing w:val="-9"/>
          <w:sz w:val="24"/>
          <w:szCs w:val="24"/>
        </w:rPr>
        <w:t>____________</w:t>
      </w:r>
    </w:p>
    <w:p w14:paraId="43E44A40" w14:textId="77777777" w:rsidR="00F12CA7" w:rsidRPr="001452E4" w:rsidRDefault="00000000">
      <w:pPr>
        <w:spacing w:before="210" w:line="360" w:lineRule="auto"/>
        <w:ind w:right="34"/>
        <w:jc w:val="right"/>
        <w:rPr>
          <w:rFonts w:ascii="宋体" w:eastAsia="宋体" w:hAnsi="宋体" w:cs="宋体" w:hint="eastAsia"/>
          <w:color w:val="auto"/>
          <w:sz w:val="24"/>
          <w:szCs w:val="24"/>
        </w:rPr>
      </w:pPr>
      <w:r w:rsidRPr="001452E4">
        <w:rPr>
          <w:rFonts w:ascii="宋体" w:eastAsia="宋体" w:hAnsi="宋体" w:cs="宋体"/>
          <w:color w:val="auto"/>
          <w:spacing w:val="-35"/>
          <w:sz w:val="24"/>
          <w:szCs w:val="24"/>
        </w:rPr>
        <w:t>日</w:t>
      </w:r>
      <w:r w:rsidRPr="001452E4">
        <w:rPr>
          <w:rFonts w:ascii="宋体" w:eastAsia="宋体" w:hAnsi="宋体" w:cs="宋体"/>
          <w:color w:val="auto"/>
          <w:spacing w:val="-18"/>
          <w:sz w:val="24"/>
          <w:szCs w:val="24"/>
        </w:rPr>
        <w:t xml:space="preserve">期： </w:t>
      </w:r>
      <w:r w:rsidRPr="001452E4">
        <w:rPr>
          <w:color w:val="auto"/>
          <w:spacing w:val="-18"/>
          <w:sz w:val="24"/>
          <w:szCs w:val="24"/>
        </w:rPr>
        <w:t>_____</w:t>
      </w:r>
      <w:r w:rsidRPr="001452E4">
        <w:rPr>
          <w:rFonts w:ascii="宋体" w:eastAsia="宋体" w:hAnsi="宋体" w:cs="宋体"/>
          <w:color w:val="auto"/>
          <w:spacing w:val="-18"/>
          <w:sz w:val="24"/>
          <w:szCs w:val="24"/>
        </w:rPr>
        <w:t>年</w:t>
      </w:r>
      <w:r w:rsidRPr="001452E4">
        <w:rPr>
          <w:color w:val="auto"/>
          <w:spacing w:val="-18"/>
          <w:sz w:val="24"/>
          <w:szCs w:val="24"/>
        </w:rPr>
        <w:t>______</w:t>
      </w:r>
      <w:r w:rsidRPr="001452E4">
        <w:rPr>
          <w:rFonts w:ascii="宋体" w:eastAsia="宋体" w:hAnsi="宋体" w:cs="宋体"/>
          <w:color w:val="auto"/>
          <w:spacing w:val="-18"/>
          <w:sz w:val="24"/>
          <w:szCs w:val="24"/>
        </w:rPr>
        <w:t>月</w:t>
      </w:r>
      <w:r w:rsidRPr="001452E4">
        <w:rPr>
          <w:color w:val="auto"/>
          <w:spacing w:val="-18"/>
          <w:sz w:val="24"/>
          <w:szCs w:val="24"/>
        </w:rPr>
        <w:t xml:space="preserve">______ </w:t>
      </w:r>
      <w:r w:rsidRPr="001452E4">
        <w:rPr>
          <w:rFonts w:ascii="宋体" w:eastAsia="宋体" w:hAnsi="宋体" w:cs="宋体"/>
          <w:color w:val="auto"/>
          <w:spacing w:val="-18"/>
          <w:sz w:val="24"/>
          <w:szCs w:val="24"/>
        </w:rPr>
        <w:t>日</w:t>
      </w:r>
    </w:p>
    <w:p w14:paraId="79AF0EF7" w14:textId="77777777" w:rsidR="00F12CA7" w:rsidRPr="001452E4" w:rsidRDefault="00000000">
      <w:pPr>
        <w:spacing w:line="360" w:lineRule="auto"/>
        <w:ind w:leftChars="204" w:left="1190" w:hangingChars="300" w:hanging="762"/>
        <w:rPr>
          <w:rFonts w:ascii="宋体" w:eastAsia="宋体" w:hAnsi="宋体" w:cs="宋体" w:hint="eastAsia"/>
          <w:color w:val="auto"/>
          <w:spacing w:val="14"/>
          <w:sz w:val="24"/>
          <w:szCs w:val="24"/>
        </w:rPr>
      </w:pPr>
      <w:r w:rsidRPr="001452E4">
        <w:rPr>
          <w:rFonts w:ascii="宋体" w:eastAsia="宋体" w:hAnsi="宋体" w:cs="宋体"/>
          <w:color w:val="auto"/>
          <w:spacing w:val="14"/>
          <w:sz w:val="24"/>
          <w:szCs w:val="24"/>
        </w:rPr>
        <w:t>说明：供应商承诺不实的，依据《政府采购法》第七十七条“提供虚假材料谋取中标、成交的”有关规定予以处理。</w:t>
      </w:r>
    </w:p>
    <w:p w14:paraId="46994F3E" w14:textId="77777777" w:rsidR="00F12CA7" w:rsidRPr="001452E4" w:rsidRDefault="00F12CA7">
      <w:pPr>
        <w:spacing w:line="360" w:lineRule="auto"/>
        <w:ind w:left="429"/>
        <w:rPr>
          <w:rFonts w:ascii="宋体" w:eastAsia="宋体" w:hAnsi="宋体" w:cs="宋体" w:hint="eastAsia"/>
          <w:color w:val="auto"/>
          <w:spacing w:val="14"/>
          <w:sz w:val="24"/>
          <w:szCs w:val="24"/>
        </w:rPr>
        <w:sectPr w:rsidR="00F12CA7" w:rsidRPr="001452E4">
          <w:footerReference w:type="default" r:id="rId33"/>
          <w:pgSz w:w="11907" w:h="16840"/>
          <w:pgMar w:top="1440" w:right="1080" w:bottom="1440" w:left="1080" w:header="878" w:footer="886" w:gutter="0"/>
          <w:cols w:space="720"/>
        </w:sectPr>
      </w:pPr>
    </w:p>
    <w:p w14:paraId="76E0C4B8" w14:textId="77777777" w:rsidR="00F12CA7" w:rsidRPr="001452E4" w:rsidRDefault="00F12CA7">
      <w:pPr>
        <w:spacing w:line="360" w:lineRule="auto"/>
        <w:rPr>
          <w:color w:val="auto"/>
        </w:rPr>
      </w:pPr>
    </w:p>
    <w:p w14:paraId="6FCBFEAF" w14:textId="77777777" w:rsidR="00F12CA7" w:rsidRPr="001452E4" w:rsidRDefault="00000000">
      <w:pPr>
        <w:spacing w:line="360" w:lineRule="auto"/>
        <w:ind w:left="18"/>
        <w:jc w:val="both"/>
        <w:rPr>
          <w:rFonts w:ascii="宋体" w:eastAsia="宋体" w:hAnsi="宋体" w:cs="宋体" w:hint="eastAsia"/>
          <w:color w:val="auto"/>
          <w:sz w:val="24"/>
          <w:szCs w:val="24"/>
        </w:rPr>
      </w:pPr>
      <w:r w:rsidRPr="001452E4">
        <w:rPr>
          <w:rFonts w:ascii="宋体" w:eastAsia="宋体" w:hAnsi="宋体" w:cs="宋体" w:hint="eastAsia"/>
          <w:color w:val="auto"/>
          <w:spacing w:val="8"/>
          <w:sz w:val="24"/>
          <w:szCs w:val="24"/>
        </w:rPr>
        <w:t xml:space="preserve">2 </w:t>
      </w:r>
      <w:r w:rsidRPr="001452E4">
        <w:rPr>
          <w:rFonts w:ascii="宋体" w:eastAsia="宋体" w:hAnsi="宋体" w:cs="宋体" w:hint="eastAsia"/>
          <w:color w:val="auto"/>
          <w:spacing w:val="5"/>
          <w:sz w:val="24"/>
          <w:szCs w:val="24"/>
        </w:rPr>
        <w:t>落</w:t>
      </w:r>
      <w:r w:rsidRPr="001452E4">
        <w:rPr>
          <w:rFonts w:ascii="宋体" w:eastAsia="宋体" w:hAnsi="宋体" w:cs="宋体" w:hint="eastAsia"/>
          <w:color w:val="auto"/>
          <w:spacing w:val="4"/>
          <w:sz w:val="24"/>
          <w:szCs w:val="24"/>
        </w:rPr>
        <w:t>实政府采购政策需满足的资格要求(如有)</w:t>
      </w:r>
    </w:p>
    <w:p w14:paraId="33933166" w14:textId="77777777" w:rsidR="00F12CA7" w:rsidRPr="001452E4" w:rsidRDefault="00000000">
      <w:pPr>
        <w:spacing w:line="360" w:lineRule="auto"/>
        <w:ind w:firstLineChars="172" w:firstLine="416"/>
        <w:jc w:val="both"/>
        <w:rPr>
          <w:rFonts w:ascii="宋体" w:eastAsia="宋体" w:hAnsi="宋体" w:cs="宋体" w:hint="eastAsia"/>
          <w:color w:val="auto"/>
          <w:sz w:val="24"/>
          <w:szCs w:val="24"/>
        </w:rPr>
      </w:pPr>
      <w:r w:rsidRPr="001452E4">
        <w:rPr>
          <w:rFonts w:ascii="宋体" w:eastAsia="宋体" w:hAnsi="宋体" w:cs="宋体" w:hint="eastAsia"/>
          <w:color w:val="auto"/>
          <w:spacing w:val="2"/>
          <w:position w:val="17"/>
          <w:sz w:val="24"/>
          <w:szCs w:val="24"/>
        </w:rPr>
        <w:t xml:space="preserve">2-1 </w:t>
      </w:r>
      <w:r w:rsidRPr="001452E4">
        <w:rPr>
          <w:rFonts w:ascii="宋体" w:eastAsia="宋体" w:hAnsi="宋体" w:cs="宋体" w:hint="eastAsia"/>
          <w:color w:val="auto"/>
          <w:spacing w:val="1"/>
          <w:position w:val="17"/>
          <w:sz w:val="24"/>
          <w:szCs w:val="24"/>
        </w:rPr>
        <w:t xml:space="preserve"> 中小企业证明文件</w:t>
      </w:r>
    </w:p>
    <w:p w14:paraId="13179CF0" w14:textId="77777777" w:rsidR="00F12CA7" w:rsidRPr="001452E4" w:rsidRDefault="00000000">
      <w:pPr>
        <w:spacing w:line="360" w:lineRule="auto"/>
        <w:ind w:firstLineChars="200" w:firstLine="450"/>
        <w:jc w:val="both"/>
        <w:rPr>
          <w:rFonts w:ascii="宋体" w:eastAsia="宋体" w:hAnsi="宋体" w:cs="宋体" w:hint="eastAsia"/>
          <w:color w:val="auto"/>
          <w:sz w:val="24"/>
          <w:szCs w:val="24"/>
        </w:rPr>
      </w:pPr>
      <w:r w:rsidRPr="001452E4">
        <w:rPr>
          <w:rFonts w:ascii="宋体" w:eastAsia="宋体" w:hAnsi="宋体" w:cs="宋体" w:hint="eastAsia"/>
          <w:color w:val="auto"/>
          <w:spacing w:val="-15"/>
          <w:sz w:val="24"/>
          <w:szCs w:val="24"/>
        </w:rPr>
        <w:t>说明：</w:t>
      </w:r>
    </w:p>
    <w:p w14:paraId="38EDEEB3" w14:textId="77777777" w:rsidR="00F12CA7" w:rsidRPr="001452E4" w:rsidRDefault="00000000">
      <w:pPr>
        <w:numPr>
          <w:ilvl w:val="0"/>
          <w:numId w:val="6"/>
        </w:numPr>
        <w:spacing w:line="360" w:lineRule="auto"/>
        <w:ind w:firstLineChars="200" w:firstLine="494"/>
        <w:jc w:val="both"/>
        <w:rPr>
          <w:rFonts w:ascii="宋体" w:eastAsia="宋体" w:hAnsi="宋体" w:cs="宋体" w:hint="eastAsia"/>
          <w:color w:val="auto"/>
          <w:sz w:val="24"/>
          <w:szCs w:val="24"/>
        </w:rPr>
      </w:pPr>
      <w:r w:rsidRPr="001452E4">
        <w:rPr>
          <w:rFonts w:ascii="宋体" w:eastAsia="宋体" w:hAnsi="宋体" w:cs="宋体" w:hint="eastAsia"/>
          <w:color w:val="auto"/>
          <w:spacing w:val="7"/>
          <w:sz w:val="24"/>
          <w:szCs w:val="24"/>
        </w:rPr>
        <w:t>如本项目(包)不专门面向中小企业预留采购份额，资格证明文件部分无需提供</w:t>
      </w:r>
      <w:r w:rsidRPr="001452E4">
        <w:rPr>
          <w:rFonts w:ascii="宋体" w:eastAsia="宋体" w:hAnsi="宋体" w:cs="宋体" w:hint="eastAsia"/>
          <w:color w:val="auto"/>
          <w:spacing w:val="-2"/>
          <w:sz w:val="24"/>
          <w:szCs w:val="24"/>
        </w:rPr>
        <w:t>《中小企业声明函》或《残疾人福利性单位声</w:t>
      </w:r>
      <w:r w:rsidRPr="001452E4">
        <w:rPr>
          <w:rFonts w:ascii="宋体" w:eastAsia="宋体" w:hAnsi="宋体" w:cs="宋体" w:hint="eastAsia"/>
          <w:color w:val="auto"/>
          <w:spacing w:val="-1"/>
          <w:sz w:val="24"/>
          <w:szCs w:val="24"/>
        </w:rPr>
        <w:t>明函》或由省级以上监狱管理局、戒毒管</w:t>
      </w:r>
      <w:r w:rsidRPr="001452E4">
        <w:rPr>
          <w:rFonts w:ascii="宋体" w:eastAsia="宋体" w:hAnsi="宋体" w:cs="宋体" w:hint="eastAsia"/>
          <w:color w:val="auto"/>
          <w:spacing w:val="-2"/>
          <w:sz w:val="24"/>
          <w:szCs w:val="24"/>
        </w:rPr>
        <w:t>理局(含新疆生产建设兵团) 出具的属</w:t>
      </w:r>
      <w:r w:rsidRPr="001452E4">
        <w:rPr>
          <w:rFonts w:ascii="宋体" w:eastAsia="宋体" w:hAnsi="宋体" w:cs="宋体" w:hint="eastAsia"/>
          <w:color w:val="auto"/>
          <w:spacing w:val="-1"/>
          <w:sz w:val="24"/>
          <w:szCs w:val="24"/>
        </w:rPr>
        <w:t>于监狱企业的证明文件；供应商如具有上述证明</w:t>
      </w:r>
      <w:r w:rsidRPr="001452E4">
        <w:rPr>
          <w:rFonts w:ascii="宋体" w:eastAsia="宋体" w:hAnsi="宋体" w:cs="宋体" w:hint="eastAsia"/>
          <w:color w:val="auto"/>
          <w:spacing w:val="-4"/>
          <w:sz w:val="24"/>
          <w:szCs w:val="24"/>
        </w:rPr>
        <w:t>文件，建议</w:t>
      </w:r>
      <w:r w:rsidRPr="001452E4">
        <w:rPr>
          <w:rFonts w:ascii="宋体" w:eastAsia="宋体" w:hAnsi="宋体" w:cs="宋体" w:hint="eastAsia"/>
          <w:color w:val="auto"/>
          <w:spacing w:val="-2"/>
          <w:sz w:val="24"/>
          <w:szCs w:val="24"/>
        </w:rPr>
        <w:t>在商务技术文件中提供。</w:t>
      </w:r>
    </w:p>
    <w:p w14:paraId="5DAB585B" w14:textId="77777777" w:rsidR="00F12CA7" w:rsidRPr="001452E4" w:rsidRDefault="00000000">
      <w:pPr>
        <w:numPr>
          <w:ilvl w:val="0"/>
          <w:numId w:val="6"/>
        </w:numPr>
        <w:spacing w:line="360" w:lineRule="auto"/>
        <w:ind w:firstLineChars="200" w:firstLine="494"/>
        <w:jc w:val="both"/>
        <w:rPr>
          <w:rFonts w:ascii="宋体" w:eastAsia="宋体" w:hAnsi="宋体" w:cs="宋体" w:hint="eastAsia"/>
          <w:color w:val="auto"/>
          <w:sz w:val="24"/>
          <w:szCs w:val="24"/>
        </w:rPr>
      </w:pPr>
      <w:r w:rsidRPr="001452E4">
        <w:rPr>
          <w:rFonts w:ascii="宋体" w:eastAsia="宋体" w:hAnsi="宋体" w:cs="宋体" w:hint="eastAsia"/>
          <w:color w:val="auto"/>
          <w:spacing w:val="7"/>
          <w:sz w:val="24"/>
          <w:szCs w:val="24"/>
        </w:rPr>
        <w:t>如本项目(包)专门面向中小企业采购，投标文件中须提供《中小企业声明函</w:t>
      </w:r>
      <w:r w:rsidRPr="001452E4">
        <w:rPr>
          <w:rFonts w:ascii="宋体" w:eastAsia="宋体" w:hAnsi="宋体" w:cs="宋体" w:hint="eastAsia"/>
          <w:color w:val="auto"/>
          <w:sz w:val="24"/>
          <w:szCs w:val="24"/>
        </w:rPr>
        <w:t>》</w:t>
      </w:r>
      <w:r w:rsidRPr="001452E4">
        <w:rPr>
          <w:rFonts w:ascii="宋体" w:eastAsia="宋体" w:hAnsi="宋体" w:cs="宋体" w:hint="eastAsia"/>
          <w:color w:val="auto"/>
          <w:spacing w:val="2"/>
          <w:sz w:val="24"/>
          <w:szCs w:val="24"/>
        </w:rPr>
        <w:t>或《残疾人福利性单位声</w:t>
      </w:r>
      <w:r w:rsidRPr="001452E4">
        <w:rPr>
          <w:rFonts w:ascii="宋体" w:eastAsia="宋体" w:hAnsi="宋体" w:cs="宋体" w:hint="eastAsia"/>
          <w:color w:val="auto"/>
          <w:spacing w:val="1"/>
          <w:sz w:val="24"/>
          <w:szCs w:val="24"/>
        </w:rPr>
        <w:t>明函》或由省级以上监狱管理局、戒毒管理局(含新疆生产建</w:t>
      </w:r>
      <w:r w:rsidRPr="001452E4">
        <w:rPr>
          <w:rFonts w:ascii="宋体" w:eastAsia="宋体" w:hAnsi="宋体" w:cs="宋体" w:hint="eastAsia"/>
          <w:color w:val="auto"/>
          <w:spacing w:val="4"/>
          <w:sz w:val="24"/>
          <w:szCs w:val="24"/>
        </w:rPr>
        <w:t>设兵团</w:t>
      </w:r>
      <w:r w:rsidRPr="001452E4">
        <w:rPr>
          <w:rFonts w:ascii="宋体" w:eastAsia="宋体" w:hAnsi="宋体" w:cs="宋体" w:hint="eastAsia"/>
          <w:color w:val="auto"/>
          <w:spacing w:val="2"/>
          <w:sz w:val="24"/>
          <w:szCs w:val="24"/>
        </w:rPr>
        <w:t>)出具的属于监狱企业的证明文件，且建议在资格证明文件部分提供。</w:t>
      </w:r>
    </w:p>
    <w:p w14:paraId="3FEF1A1F" w14:textId="77777777" w:rsidR="00F12CA7" w:rsidRPr="001452E4" w:rsidRDefault="00000000">
      <w:pPr>
        <w:numPr>
          <w:ilvl w:val="0"/>
          <w:numId w:val="6"/>
        </w:numPr>
        <w:spacing w:line="360" w:lineRule="auto"/>
        <w:ind w:firstLineChars="200" w:firstLine="500"/>
        <w:jc w:val="both"/>
        <w:rPr>
          <w:rFonts w:ascii="宋体" w:eastAsia="宋体" w:hAnsi="宋体" w:cs="宋体" w:hint="eastAsia"/>
          <w:color w:val="auto"/>
          <w:sz w:val="24"/>
          <w:szCs w:val="24"/>
        </w:rPr>
      </w:pPr>
      <w:r w:rsidRPr="001452E4">
        <w:rPr>
          <w:rFonts w:ascii="宋体" w:eastAsia="宋体" w:hAnsi="宋体" w:cs="宋体" w:hint="eastAsia"/>
          <w:color w:val="auto"/>
          <w:spacing w:val="10"/>
          <w:sz w:val="24"/>
          <w:szCs w:val="24"/>
        </w:rPr>
        <w:t>如本项目(包)预留部分采购项目预算专门面向中小企业采购，且要求获得采购</w:t>
      </w:r>
      <w:r w:rsidRPr="001452E4">
        <w:rPr>
          <w:rFonts w:ascii="宋体" w:eastAsia="宋体" w:hAnsi="宋体" w:cs="宋体" w:hint="eastAsia"/>
          <w:color w:val="auto"/>
          <w:spacing w:val="-8"/>
          <w:sz w:val="24"/>
          <w:szCs w:val="24"/>
        </w:rPr>
        <w:t>合同的供应</w:t>
      </w:r>
      <w:r w:rsidRPr="001452E4">
        <w:rPr>
          <w:rFonts w:ascii="宋体" w:eastAsia="宋体" w:hAnsi="宋体" w:cs="宋体" w:hint="eastAsia"/>
          <w:color w:val="auto"/>
          <w:spacing w:val="-6"/>
          <w:sz w:val="24"/>
          <w:szCs w:val="24"/>
        </w:rPr>
        <w:t>商</w:t>
      </w:r>
      <w:r w:rsidRPr="001452E4">
        <w:rPr>
          <w:rFonts w:ascii="宋体" w:eastAsia="宋体" w:hAnsi="宋体" w:cs="宋体" w:hint="eastAsia"/>
          <w:color w:val="auto"/>
          <w:spacing w:val="-4"/>
          <w:sz w:val="24"/>
          <w:szCs w:val="24"/>
        </w:rPr>
        <w:t>将采购项目中的一定比例分包给一家或者多家中小企业的，投标文件中除</w:t>
      </w:r>
      <w:r w:rsidRPr="001452E4">
        <w:rPr>
          <w:rFonts w:ascii="宋体" w:eastAsia="宋体" w:hAnsi="宋体" w:cs="宋体" w:hint="eastAsia"/>
          <w:color w:val="auto"/>
          <w:spacing w:val="-2"/>
          <w:sz w:val="24"/>
          <w:szCs w:val="24"/>
        </w:rPr>
        <w:t>须提供《中小企</w:t>
      </w:r>
      <w:r w:rsidRPr="001452E4">
        <w:rPr>
          <w:rFonts w:ascii="宋体" w:eastAsia="宋体" w:hAnsi="宋体" w:cs="宋体" w:hint="eastAsia"/>
          <w:color w:val="auto"/>
          <w:spacing w:val="-1"/>
          <w:sz w:val="24"/>
          <w:szCs w:val="24"/>
        </w:rPr>
        <w:t>业声明函》或《残疾人福利性单位声明函》或由省级以上监狱管理局、</w:t>
      </w:r>
      <w:r w:rsidRPr="001452E4">
        <w:rPr>
          <w:rFonts w:ascii="宋体" w:eastAsia="宋体" w:hAnsi="宋体" w:cs="宋体" w:hint="eastAsia"/>
          <w:color w:val="auto"/>
          <w:spacing w:val="-8"/>
          <w:sz w:val="24"/>
          <w:szCs w:val="24"/>
        </w:rPr>
        <w:t>戒毒管理局(含</w:t>
      </w:r>
      <w:r w:rsidRPr="001452E4">
        <w:rPr>
          <w:rFonts w:ascii="宋体" w:eastAsia="宋体" w:hAnsi="宋体" w:cs="宋体" w:hint="eastAsia"/>
          <w:color w:val="auto"/>
          <w:spacing w:val="-7"/>
          <w:sz w:val="24"/>
          <w:szCs w:val="24"/>
        </w:rPr>
        <w:t>新</w:t>
      </w:r>
      <w:r w:rsidRPr="001452E4">
        <w:rPr>
          <w:rFonts w:ascii="宋体" w:eastAsia="宋体" w:hAnsi="宋体" w:cs="宋体" w:hint="eastAsia"/>
          <w:color w:val="auto"/>
          <w:spacing w:val="-4"/>
          <w:sz w:val="24"/>
          <w:szCs w:val="24"/>
        </w:rPr>
        <w:t>疆生产建设兵团)出具的属于监狱企业的证明文件，还须同时提供《拟</w:t>
      </w:r>
      <w:r w:rsidRPr="001452E4">
        <w:rPr>
          <w:rFonts w:ascii="宋体" w:eastAsia="宋体" w:hAnsi="宋体" w:cs="宋体" w:hint="eastAsia"/>
          <w:color w:val="auto"/>
          <w:spacing w:val="-8"/>
          <w:sz w:val="24"/>
          <w:szCs w:val="24"/>
        </w:rPr>
        <w:t>分</w:t>
      </w:r>
      <w:r w:rsidRPr="001452E4">
        <w:rPr>
          <w:rFonts w:ascii="宋体" w:eastAsia="宋体" w:hAnsi="宋体" w:cs="宋体" w:hint="eastAsia"/>
          <w:color w:val="auto"/>
          <w:spacing w:val="-5"/>
          <w:sz w:val="24"/>
          <w:szCs w:val="24"/>
        </w:rPr>
        <w:t>包情况说明》及《分包意向协议》，且建议在资格证明文件部分提供。</w:t>
      </w:r>
    </w:p>
    <w:p w14:paraId="213E6338" w14:textId="77777777" w:rsidR="00F12CA7" w:rsidRPr="001452E4" w:rsidRDefault="00000000">
      <w:pPr>
        <w:numPr>
          <w:ilvl w:val="0"/>
          <w:numId w:val="6"/>
        </w:numPr>
        <w:spacing w:line="360" w:lineRule="auto"/>
        <w:ind w:firstLineChars="200" w:firstLine="500"/>
        <w:jc w:val="both"/>
        <w:rPr>
          <w:rFonts w:ascii="宋体" w:eastAsia="宋体" w:hAnsi="宋体" w:cs="宋体" w:hint="eastAsia"/>
          <w:color w:val="auto"/>
          <w:sz w:val="24"/>
          <w:szCs w:val="24"/>
        </w:rPr>
      </w:pPr>
      <w:r w:rsidRPr="001452E4">
        <w:rPr>
          <w:rFonts w:ascii="宋体" w:eastAsia="宋体" w:hAnsi="宋体" w:cs="宋体" w:hint="eastAsia"/>
          <w:color w:val="auto"/>
          <w:spacing w:val="10"/>
          <w:sz w:val="24"/>
          <w:szCs w:val="24"/>
        </w:rPr>
        <w:t>如本项目(包)预留部分采购项目预算专门面向中小企业采购，且要求供应商以</w:t>
      </w:r>
      <w:r w:rsidRPr="001452E4">
        <w:rPr>
          <w:rFonts w:ascii="宋体" w:eastAsia="宋体" w:hAnsi="宋体" w:cs="宋体" w:hint="eastAsia"/>
          <w:color w:val="auto"/>
          <w:spacing w:val="-1"/>
          <w:sz w:val="24"/>
          <w:szCs w:val="24"/>
        </w:rPr>
        <w:t>联合体形式参加采购活动，投标文件中除</w:t>
      </w:r>
      <w:r w:rsidRPr="001452E4">
        <w:rPr>
          <w:rFonts w:ascii="宋体" w:eastAsia="宋体" w:hAnsi="宋体" w:cs="宋体" w:hint="eastAsia"/>
          <w:color w:val="auto"/>
          <w:sz w:val="24"/>
          <w:szCs w:val="24"/>
        </w:rPr>
        <w:t>须提供《中小企业声明函》或《残疾人福利性</w:t>
      </w:r>
      <w:r w:rsidRPr="001452E4">
        <w:rPr>
          <w:rFonts w:ascii="宋体" w:eastAsia="宋体" w:hAnsi="宋体" w:cs="宋体" w:hint="eastAsia"/>
          <w:color w:val="auto"/>
          <w:spacing w:val="2"/>
          <w:sz w:val="24"/>
          <w:szCs w:val="24"/>
        </w:rPr>
        <w:t>单位声明函》或由省级以上监狱管理局、戒毒管理局</w:t>
      </w:r>
      <w:r w:rsidRPr="001452E4">
        <w:rPr>
          <w:rFonts w:ascii="宋体" w:eastAsia="宋体" w:hAnsi="宋体" w:cs="宋体" w:hint="eastAsia"/>
          <w:color w:val="auto"/>
          <w:spacing w:val="1"/>
          <w:sz w:val="24"/>
          <w:szCs w:val="24"/>
        </w:rPr>
        <w:t>(含新疆生产建设兵团)出具的属</w:t>
      </w:r>
      <w:r w:rsidRPr="001452E4">
        <w:rPr>
          <w:rFonts w:ascii="宋体" w:eastAsia="宋体" w:hAnsi="宋体" w:cs="宋体" w:hint="eastAsia"/>
          <w:color w:val="auto"/>
          <w:spacing w:val="-2"/>
          <w:sz w:val="24"/>
          <w:szCs w:val="24"/>
        </w:rPr>
        <w:t>于监狱企业的证明文件，还须同时提供《联合协议》</w:t>
      </w:r>
      <w:r w:rsidRPr="001452E4">
        <w:rPr>
          <w:rFonts w:ascii="宋体" w:eastAsia="宋体" w:hAnsi="宋体" w:cs="宋体" w:hint="eastAsia"/>
          <w:color w:val="auto"/>
          <w:spacing w:val="-1"/>
          <w:sz w:val="24"/>
          <w:szCs w:val="24"/>
        </w:rPr>
        <w:t>；上述文件建议在资格证明文件部</w:t>
      </w:r>
      <w:r w:rsidRPr="001452E4">
        <w:rPr>
          <w:rFonts w:ascii="宋体" w:eastAsia="宋体" w:hAnsi="宋体" w:cs="宋体" w:hint="eastAsia"/>
          <w:color w:val="auto"/>
          <w:spacing w:val="-10"/>
          <w:sz w:val="24"/>
          <w:szCs w:val="24"/>
        </w:rPr>
        <w:t>分</w:t>
      </w:r>
      <w:r w:rsidRPr="001452E4">
        <w:rPr>
          <w:rFonts w:ascii="宋体" w:eastAsia="宋体" w:hAnsi="宋体" w:cs="宋体" w:hint="eastAsia"/>
          <w:color w:val="auto"/>
          <w:spacing w:val="-8"/>
          <w:sz w:val="24"/>
          <w:szCs w:val="24"/>
        </w:rPr>
        <w:t>提供。</w:t>
      </w:r>
    </w:p>
    <w:p w14:paraId="7DB642C3" w14:textId="77777777" w:rsidR="00F12CA7" w:rsidRPr="001452E4" w:rsidRDefault="00000000">
      <w:pPr>
        <w:numPr>
          <w:ilvl w:val="0"/>
          <w:numId w:val="6"/>
        </w:numPr>
        <w:spacing w:line="360" w:lineRule="auto"/>
        <w:ind w:firstLineChars="200" w:firstLine="508"/>
        <w:jc w:val="both"/>
        <w:rPr>
          <w:rFonts w:ascii="宋体" w:eastAsia="宋体" w:hAnsi="宋体" w:cs="宋体" w:hint="eastAsia"/>
          <w:color w:val="auto"/>
          <w:sz w:val="24"/>
          <w:szCs w:val="24"/>
        </w:rPr>
      </w:pPr>
      <w:r w:rsidRPr="001452E4">
        <w:rPr>
          <w:rFonts w:ascii="宋体" w:eastAsia="宋体" w:hAnsi="宋体" w:cs="宋体" w:hint="eastAsia"/>
          <w:color w:val="auto"/>
          <w:spacing w:val="14"/>
          <w:sz w:val="24"/>
          <w:szCs w:val="24"/>
        </w:rPr>
        <w:t>中小企业声明函填写注意事项</w:t>
      </w:r>
    </w:p>
    <w:p w14:paraId="6C010857" w14:textId="77777777" w:rsidR="00F12CA7" w:rsidRPr="001452E4" w:rsidRDefault="00000000">
      <w:pPr>
        <w:spacing w:line="360" w:lineRule="auto"/>
        <w:ind w:firstLineChars="200" w:firstLine="476"/>
        <w:jc w:val="both"/>
        <w:rPr>
          <w:rFonts w:ascii="宋体" w:eastAsia="宋体" w:hAnsi="宋体" w:cs="宋体" w:hint="eastAsia"/>
          <w:color w:val="auto"/>
          <w:spacing w:val="-3"/>
          <w:sz w:val="24"/>
          <w:szCs w:val="24"/>
        </w:rPr>
      </w:pPr>
      <w:r w:rsidRPr="001452E4">
        <w:rPr>
          <w:rFonts w:ascii="宋体" w:eastAsia="宋体" w:hAnsi="宋体" w:cs="宋体" w:hint="eastAsia"/>
          <w:color w:val="auto"/>
          <w:spacing w:val="-2"/>
          <w:sz w:val="24"/>
          <w:szCs w:val="24"/>
        </w:rPr>
        <w:t>1)《中小企业声明函》由参加政府采购活动的投标人出具。联合体投</w:t>
      </w:r>
      <w:r w:rsidRPr="001452E4">
        <w:rPr>
          <w:rFonts w:ascii="宋体" w:eastAsia="宋体" w:hAnsi="宋体" w:cs="宋体" w:hint="eastAsia"/>
          <w:color w:val="auto"/>
          <w:spacing w:val="-1"/>
          <w:sz w:val="24"/>
          <w:szCs w:val="24"/>
        </w:rPr>
        <w:t>标的，《中小企业</w:t>
      </w:r>
      <w:r w:rsidRPr="001452E4">
        <w:rPr>
          <w:rFonts w:ascii="宋体" w:eastAsia="宋体" w:hAnsi="宋体" w:cs="宋体" w:hint="eastAsia"/>
          <w:color w:val="auto"/>
          <w:spacing w:val="-6"/>
          <w:sz w:val="24"/>
          <w:szCs w:val="24"/>
        </w:rPr>
        <w:t>声明</w:t>
      </w:r>
      <w:r w:rsidRPr="001452E4">
        <w:rPr>
          <w:rFonts w:ascii="宋体" w:eastAsia="宋体" w:hAnsi="宋体" w:cs="宋体" w:hint="eastAsia"/>
          <w:color w:val="auto"/>
          <w:spacing w:val="-4"/>
          <w:sz w:val="24"/>
          <w:szCs w:val="24"/>
        </w:rPr>
        <w:t>函</w:t>
      </w:r>
      <w:r w:rsidRPr="001452E4">
        <w:rPr>
          <w:rFonts w:ascii="宋体" w:eastAsia="宋体" w:hAnsi="宋体" w:cs="宋体" w:hint="eastAsia"/>
          <w:color w:val="auto"/>
          <w:spacing w:val="-3"/>
          <w:sz w:val="24"/>
          <w:szCs w:val="24"/>
        </w:rPr>
        <w:t>》可由牵头人出具。</w:t>
      </w:r>
    </w:p>
    <w:p w14:paraId="3B7E6795" w14:textId="77777777" w:rsidR="00F12CA7" w:rsidRPr="001452E4" w:rsidRDefault="00000000">
      <w:pPr>
        <w:spacing w:line="360" w:lineRule="auto"/>
        <w:ind w:firstLineChars="200" w:firstLine="496"/>
        <w:jc w:val="both"/>
        <w:rPr>
          <w:rFonts w:ascii="宋体" w:eastAsia="宋体" w:hAnsi="宋体" w:cs="宋体" w:hint="eastAsia"/>
          <w:color w:val="auto"/>
          <w:sz w:val="24"/>
          <w:szCs w:val="24"/>
        </w:rPr>
      </w:pPr>
      <w:r w:rsidRPr="001452E4">
        <w:rPr>
          <w:rFonts w:ascii="宋体" w:eastAsia="宋体" w:hAnsi="宋体" w:cs="宋体" w:hint="eastAsia"/>
          <w:color w:val="auto"/>
          <w:spacing w:val="8"/>
          <w:sz w:val="24"/>
          <w:szCs w:val="24"/>
        </w:rPr>
        <w:t>2)对于</w:t>
      </w:r>
      <w:r w:rsidRPr="001452E4">
        <w:rPr>
          <w:rFonts w:ascii="宋体" w:eastAsia="宋体" w:hAnsi="宋体" w:cs="宋体" w:hint="eastAsia"/>
          <w:color w:val="auto"/>
          <w:spacing w:val="4"/>
          <w:sz w:val="24"/>
          <w:szCs w:val="24"/>
        </w:rPr>
        <w:t>联合体中由中小企业承担的部分，或者分包给中小企业的部分，必须全部由中</w:t>
      </w:r>
      <w:r w:rsidRPr="001452E4">
        <w:rPr>
          <w:rFonts w:ascii="宋体" w:eastAsia="宋体" w:hAnsi="宋体" w:cs="宋体" w:hint="eastAsia"/>
          <w:color w:val="auto"/>
          <w:spacing w:val="1"/>
          <w:sz w:val="24"/>
          <w:szCs w:val="24"/>
        </w:rPr>
        <w:t>小企业制造、承建或者承接。供应商应当在声明函“</w:t>
      </w:r>
      <w:r w:rsidRPr="001452E4">
        <w:rPr>
          <w:rFonts w:ascii="宋体" w:eastAsia="宋体" w:hAnsi="宋体" w:cs="宋体" w:hint="eastAsia"/>
          <w:color w:val="auto"/>
          <w:sz w:val="24"/>
          <w:szCs w:val="24"/>
        </w:rPr>
        <w:t>标的名称”部分标明联合体中中小企</w:t>
      </w:r>
      <w:r w:rsidRPr="001452E4">
        <w:rPr>
          <w:rFonts w:ascii="宋体" w:eastAsia="宋体" w:hAnsi="宋体" w:cs="宋体" w:hint="eastAsia"/>
          <w:color w:val="auto"/>
          <w:spacing w:val="-2"/>
          <w:sz w:val="24"/>
          <w:szCs w:val="24"/>
        </w:rPr>
        <w:t>业承担的具体内容或者中小企业的具体分包内容</w:t>
      </w:r>
      <w:r w:rsidRPr="001452E4">
        <w:rPr>
          <w:rFonts w:ascii="宋体" w:eastAsia="宋体" w:hAnsi="宋体" w:cs="宋体" w:hint="eastAsia"/>
          <w:color w:val="auto"/>
          <w:sz w:val="24"/>
          <w:szCs w:val="24"/>
        </w:rPr>
        <w:t>。</w:t>
      </w:r>
    </w:p>
    <w:p w14:paraId="53B3CA8A" w14:textId="77777777" w:rsidR="00F12CA7" w:rsidRPr="001452E4" w:rsidRDefault="00000000">
      <w:pPr>
        <w:spacing w:line="360" w:lineRule="auto"/>
        <w:ind w:firstLineChars="200" w:firstLine="496"/>
        <w:jc w:val="both"/>
        <w:rPr>
          <w:rFonts w:ascii="宋体" w:eastAsia="宋体" w:hAnsi="宋体" w:cs="宋体" w:hint="eastAsia"/>
          <w:color w:val="auto"/>
          <w:sz w:val="24"/>
          <w:szCs w:val="24"/>
        </w:rPr>
      </w:pPr>
      <w:r w:rsidRPr="001452E4">
        <w:rPr>
          <w:rFonts w:ascii="宋体" w:eastAsia="宋体" w:hAnsi="宋体" w:cs="宋体" w:hint="eastAsia"/>
          <w:color w:val="auto"/>
          <w:spacing w:val="8"/>
          <w:sz w:val="24"/>
          <w:szCs w:val="24"/>
        </w:rPr>
        <w:t>3)对于</w:t>
      </w:r>
      <w:r w:rsidRPr="001452E4">
        <w:rPr>
          <w:rFonts w:ascii="宋体" w:eastAsia="宋体" w:hAnsi="宋体" w:cs="宋体" w:hint="eastAsia"/>
          <w:color w:val="auto"/>
          <w:spacing w:val="4"/>
          <w:sz w:val="24"/>
          <w:szCs w:val="24"/>
        </w:rPr>
        <w:t>多标的采购项目，投标人应充分、准确地了解所提供货物的制造企业、提供服</w:t>
      </w:r>
      <w:r w:rsidRPr="001452E4">
        <w:rPr>
          <w:rFonts w:ascii="宋体" w:eastAsia="宋体" w:hAnsi="宋体" w:cs="宋体" w:hint="eastAsia"/>
          <w:color w:val="auto"/>
          <w:spacing w:val="-2"/>
          <w:sz w:val="24"/>
          <w:szCs w:val="24"/>
        </w:rPr>
        <w:t>务的承接企业信息。对</w:t>
      </w:r>
      <w:r w:rsidRPr="001452E4">
        <w:rPr>
          <w:rFonts w:ascii="宋体" w:eastAsia="宋体" w:hAnsi="宋体" w:cs="宋体" w:hint="eastAsia"/>
          <w:color w:val="auto"/>
          <w:spacing w:val="-1"/>
          <w:sz w:val="24"/>
          <w:szCs w:val="24"/>
        </w:rPr>
        <w:t>相关情况了解不清楚的，不建议填报本声明函。</w:t>
      </w:r>
    </w:p>
    <w:p w14:paraId="5354C7E0" w14:textId="77777777" w:rsidR="00F12CA7" w:rsidRPr="001452E4" w:rsidRDefault="00000000">
      <w:pPr>
        <w:spacing w:line="360" w:lineRule="auto"/>
        <w:ind w:firstLineChars="200" w:firstLine="514"/>
        <w:jc w:val="both"/>
        <w:rPr>
          <w:rFonts w:ascii="宋体" w:eastAsia="宋体" w:hAnsi="宋体" w:cs="宋体" w:hint="eastAsia"/>
          <w:color w:val="auto"/>
          <w:spacing w:val="17"/>
          <w:sz w:val="24"/>
          <w:szCs w:val="24"/>
        </w:rPr>
      </w:pPr>
      <w:r w:rsidRPr="001452E4">
        <w:rPr>
          <w:rFonts w:ascii="宋体" w:eastAsia="宋体" w:hAnsi="宋体" w:cs="宋体" w:hint="eastAsia"/>
          <w:color w:val="auto"/>
          <w:spacing w:val="17"/>
          <w:sz w:val="24"/>
          <w:szCs w:val="24"/>
        </w:rPr>
        <w:t>(6)温馨提示：为方便广大中小企业识别企业规模类型，工业和信息化部组织开发了中小企业规模类型自测小程序，在国务院客户端和工业和信息化部网站上均有链接，</w:t>
      </w:r>
      <w:r w:rsidRPr="001452E4">
        <w:rPr>
          <w:rFonts w:ascii="宋体" w:eastAsia="宋体" w:hAnsi="宋体" w:cs="宋体" w:hint="eastAsia"/>
          <w:color w:val="auto"/>
          <w:spacing w:val="17"/>
          <w:sz w:val="24"/>
          <w:szCs w:val="24"/>
        </w:rPr>
        <w:lastRenderedPageBreak/>
        <w:t>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 2011 ﹞ 300 号)》及本项目文件规定的中小企业划分标准所属行业执行。</w:t>
      </w:r>
    </w:p>
    <w:p w14:paraId="10DFDBE5" w14:textId="77777777" w:rsidR="00F12CA7" w:rsidRPr="001452E4" w:rsidRDefault="00F12CA7">
      <w:pPr>
        <w:spacing w:line="360" w:lineRule="auto"/>
        <w:rPr>
          <w:rFonts w:ascii="宋体" w:eastAsia="宋体" w:hAnsi="宋体" w:cs="宋体" w:hint="eastAsia"/>
          <w:color w:val="auto"/>
          <w:spacing w:val="-3"/>
          <w:sz w:val="24"/>
          <w:szCs w:val="24"/>
        </w:rPr>
      </w:pPr>
    </w:p>
    <w:p w14:paraId="7812D65D" w14:textId="77777777" w:rsidR="00F12CA7" w:rsidRPr="001452E4" w:rsidRDefault="00F12CA7">
      <w:pPr>
        <w:spacing w:line="360" w:lineRule="auto"/>
      </w:pPr>
    </w:p>
    <w:p w14:paraId="47EA9B09" w14:textId="77777777" w:rsidR="00F12CA7" w:rsidRPr="001452E4" w:rsidRDefault="00F12CA7">
      <w:pPr>
        <w:spacing w:line="360" w:lineRule="auto"/>
        <w:rPr>
          <w:color w:val="auto"/>
        </w:rPr>
        <w:sectPr w:rsidR="00F12CA7" w:rsidRPr="001452E4">
          <w:footerReference w:type="default" r:id="rId34"/>
          <w:pgSz w:w="11907" w:h="16840"/>
          <w:pgMar w:top="1440" w:right="1080" w:bottom="1440" w:left="1080" w:header="878" w:footer="886" w:gutter="0"/>
          <w:cols w:space="720"/>
        </w:sectPr>
      </w:pPr>
    </w:p>
    <w:p w14:paraId="43D336D2" w14:textId="77777777" w:rsidR="00F12CA7" w:rsidRPr="001452E4" w:rsidRDefault="00F12CA7">
      <w:pPr>
        <w:spacing w:line="360" w:lineRule="auto"/>
        <w:rPr>
          <w:color w:val="auto"/>
        </w:rPr>
      </w:pPr>
    </w:p>
    <w:p w14:paraId="672C8FEC" w14:textId="77777777" w:rsidR="00F12CA7" w:rsidRPr="001452E4" w:rsidRDefault="00000000">
      <w:pPr>
        <w:spacing w:before="78" w:line="360" w:lineRule="auto"/>
        <w:ind w:left="127"/>
        <w:rPr>
          <w:rFonts w:ascii="宋体" w:eastAsia="宋体" w:hAnsi="宋体" w:cs="宋体" w:hint="eastAsia"/>
          <w:b/>
          <w:bCs/>
          <w:spacing w:val="4"/>
          <w:sz w:val="24"/>
          <w:szCs w:val="24"/>
        </w:rPr>
      </w:pPr>
      <w:r w:rsidRPr="001452E4">
        <w:rPr>
          <w:rFonts w:ascii="宋体" w:eastAsia="宋体" w:hAnsi="宋体" w:cs="宋体" w:hint="eastAsia"/>
          <w:b/>
          <w:bCs/>
          <w:spacing w:val="4"/>
          <w:sz w:val="24"/>
          <w:szCs w:val="24"/>
        </w:rPr>
        <w:t>2-1-1  《中小企业声明函》及残疾人福利性单位声明函格式</w:t>
      </w:r>
    </w:p>
    <w:p w14:paraId="3535652F" w14:textId="77777777" w:rsidR="00F12CA7" w:rsidRPr="001452E4" w:rsidRDefault="00F12CA7">
      <w:pPr>
        <w:spacing w:line="360" w:lineRule="auto"/>
        <w:rPr>
          <w:color w:val="auto"/>
        </w:rPr>
      </w:pPr>
    </w:p>
    <w:p w14:paraId="09B61B4D" w14:textId="77777777" w:rsidR="00F12CA7" w:rsidRPr="001452E4" w:rsidRDefault="00000000">
      <w:pPr>
        <w:spacing w:beforeLines="100" w:before="240" w:afterLines="100" w:after="240" w:line="360" w:lineRule="auto"/>
        <w:jc w:val="center"/>
        <w:rPr>
          <w:b/>
          <w:bCs/>
          <w:sz w:val="36"/>
          <w:szCs w:val="36"/>
        </w:rPr>
      </w:pPr>
      <w:r w:rsidRPr="001452E4">
        <w:rPr>
          <w:rFonts w:ascii="宋体" w:eastAsia="宋体" w:hAnsi="宋体" w:cs="宋体" w:hint="eastAsia"/>
          <w:b/>
          <w:bCs/>
          <w:sz w:val="36"/>
          <w:szCs w:val="36"/>
        </w:rPr>
        <w:t>中</w:t>
      </w:r>
      <w:r w:rsidRPr="001452E4">
        <w:rPr>
          <w:rFonts w:hint="eastAsia"/>
          <w:b/>
          <w:bCs/>
          <w:sz w:val="36"/>
          <w:szCs w:val="36"/>
        </w:rPr>
        <w:t>小企业声明函（</w:t>
      </w:r>
      <w:r w:rsidRPr="001452E4">
        <w:rPr>
          <w:rFonts w:eastAsia="宋体" w:hint="eastAsia"/>
          <w:b/>
          <w:bCs/>
          <w:sz w:val="36"/>
          <w:szCs w:val="36"/>
        </w:rPr>
        <w:t>货物</w:t>
      </w:r>
      <w:r w:rsidRPr="001452E4">
        <w:rPr>
          <w:rFonts w:hint="eastAsia"/>
          <w:b/>
          <w:bCs/>
          <w:sz w:val="36"/>
          <w:szCs w:val="36"/>
        </w:rPr>
        <w:t>）格式</w:t>
      </w:r>
    </w:p>
    <w:p w14:paraId="58D755A0" w14:textId="77777777" w:rsidR="00F12CA7" w:rsidRPr="001452E4" w:rsidRDefault="00000000">
      <w:pPr>
        <w:spacing w:line="360" w:lineRule="auto"/>
        <w:ind w:firstLine="504"/>
        <w:rPr>
          <w:spacing w:val="6"/>
          <w:sz w:val="24"/>
        </w:rPr>
      </w:pPr>
      <w:r w:rsidRPr="001452E4">
        <w:rPr>
          <w:rFonts w:ascii="宋体" w:eastAsia="宋体" w:hAnsi="宋体" w:cs="宋体" w:hint="eastAsia"/>
          <w:spacing w:val="6"/>
          <w:sz w:val="24"/>
        </w:rPr>
        <w:t>本</w:t>
      </w:r>
      <w:r w:rsidRPr="001452E4">
        <w:rPr>
          <w:spacing w:val="6"/>
          <w:sz w:val="24"/>
        </w:rPr>
        <w:t>公司（联合体）郑重声明，根据《政府采购促进中小企业发展管理办法》（财库﹝2020﹞46 号）的规定，本公司（联合体）参加</w:t>
      </w:r>
      <w:r w:rsidRPr="001452E4">
        <w:rPr>
          <w:spacing w:val="6"/>
          <w:sz w:val="24"/>
          <w:u w:val="single"/>
        </w:rPr>
        <w:t>（单位名称）</w:t>
      </w:r>
      <w:r w:rsidRPr="001452E4">
        <w:rPr>
          <w:spacing w:val="6"/>
          <w:sz w:val="24"/>
        </w:rPr>
        <w:t>的</w:t>
      </w:r>
      <w:r w:rsidRPr="001452E4">
        <w:rPr>
          <w:spacing w:val="6"/>
          <w:sz w:val="24"/>
          <w:u w:val="single"/>
        </w:rPr>
        <w:t>（项目名称）</w:t>
      </w:r>
      <w:r w:rsidRPr="001452E4">
        <w:rPr>
          <w:spacing w:val="6"/>
          <w:sz w:val="24"/>
        </w:rPr>
        <w:t>采购活动，</w:t>
      </w:r>
      <w:r w:rsidRPr="001452E4">
        <w:rPr>
          <w:rFonts w:eastAsia="宋体" w:hint="eastAsia"/>
          <w:spacing w:val="6"/>
          <w:sz w:val="24"/>
        </w:rPr>
        <w:t>提供的货物</w:t>
      </w:r>
      <w:r w:rsidRPr="001452E4">
        <w:rPr>
          <w:spacing w:val="6"/>
          <w:sz w:val="24"/>
        </w:rPr>
        <w:t>全部</w:t>
      </w:r>
      <w:r w:rsidRPr="001452E4">
        <w:rPr>
          <w:rFonts w:eastAsia="宋体" w:hint="eastAsia"/>
          <w:spacing w:val="6"/>
          <w:sz w:val="24"/>
        </w:rPr>
        <w:t>由</w:t>
      </w:r>
      <w:r w:rsidRPr="001452E4">
        <w:rPr>
          <w:spacing w:val="6"/>
          <w:sz w:val="24"/>
        </w:rPr>
        <w:t>符合政策要求的中小企业</w:t>
      </w:r>
      <w:r w:rsidRPr="001452E4">
        <w:rPr>
          <w:rFonts w:eastAsia="宋体" w:hint="eastAsia"/>
          <w:spacing w:val="6"/>
          <w:sz w:val="24"/>
        </w:rPr>
        <w:t>制造</w:t>
      </w:r>
      <w:r w:rsidRPr="001452E4">
        <w:rPr>
          <w:spacing w:val="6"/>
          <w:sz w:val="24"/>
        </w:rPr>
        <w:t>。相关企业（含联合体中的中小企业、签订分包意向协议的中小企业）的具体情况如下：</w:t>
      </w:r>
    </w:p>
    <w:p w14:paraId="1C40389F" w14:textId="77777777" w:rsidR="00F12CA7" w:rsidRPr="001452E4" w:rsidRDefault="00000000">
      <w:pPr>
        <w:spacing w:line="360" w:lineRule="auto"/>
        <w:ind w:firstLine="504"/>
        <w:rPr>
          <w:spacing w:val="6"/>
          <w:sz w:val="24"/>
        </w:rPr>
      </w:pPr>
      <w:r w:rsidRPr="001452E4">
        <w:rPr>
          <w:spacing w:val="6"/>
          <w:sz w:val="24"/>
        </w:rPr>
        <w:t>1.</w:t>
      </w:r>
      <w:r w:rsidRPr="001452E4">
        <w:rPr>
          <w:spacing w:val="6"/>
          <w:sz w:val="24"/>
          <w:u w:val="single"/>
        </w:rPr>
        <w:t>（标的名称）</w:t>
      </w:r>
      <w:r w:rsidRPr="001452E4">
        <w:rPr>
          <w:spacing w:val="6"/>
          <w:sz w:val="24"/>
        </w:rPr>
        <w:t>，属于</w:t>
      </w:r>
      <w:r w:rsidRPr="001452E4">
        <w:rPr>
          <w:spacing w:val="6"/>
          <w:sz w:val="24"/>
          <w:u w:val="single"/>
        </w:rPr>
        <w:t>（采购文件中明确的所属行业）</w:t>
      </w:r>
      <w:r w:rsidRPr="001452E4">
        <w:rPr>
          <w:spacing w:val="6"/>
          <w:sz w:val="24"/>
        </w:rPr>
        <w:t>行业；</w:t>
      </w:r>
      <w:r w:rsidRPr="001452E4">
        <w:rPr>
          <w:rFonts w:eastAsia="宋体" w:hint="eastAsia"/>
          <w:spacing w:val="6"/>
          <w:sz w:val="24"/>
        </w:rPr>
        <w:t>制造商</w:t>
      </w:r>
      <w:r w:rsidRPr="001452E4">
        <w:rPr>
          <w:spacing w:val="6"/>
          <w:sz w:val="24"/>
        </w:rPr>
        <w:t>为</w:t>
      </w:r>
      <w:r w:rsidRPr="001452E4">
        <w:rPr>
          <w:spacing w:val="6"/>
          <w:sz w:val="24"/>
          <w:u w:val="single"/>
        </w:rPr>
        <w:t>（企业名称）</w:t>
      </w:r>
      <w:r w:rsidRPr="001452E4">
        <w:rPr>
          <w:spacing w:val="6"/>
          <w:sz w:val="24"/>
        </w:rPr>
        <w:t>，从业人员______人，营业收入为______万元，资产总额为______万元</w:t>
      </w:r>
      <w:r w:rsidRPr="001452E4">
        <w:rPr>
          <w:spacing w:val="6"/>
          <w:sz w:val="24"/>
          <w:vertAlign w:val="superscript"/>
        </w:rPr>
        <w:t>1</w:t>
      </w:r>
      <w:r w:rsidRPr="001452E4">
        <w:rPr>
          <w:spacing w:val="6"/>
          <w:sz w:val="24"/>
        </w:rPr>
        <w:t>，属于（中型企业、小型企业、微型企业）；</w:t>
      </w:r>
    </w:p>
    <w:p w14:paraId="24E22292" w14:textId="77777777" w:rsidR="00F12CA7" w:rsidRPr="001452E4" w:rsidRDefault="00000000">
      <w:pPr>
        <w:spacing w:line="360" w:lineRule="auto"/>
        <w:ind w:firstLine="504"/>
        <w:rPr>
          <w:spacing w:val="6"/>
          <w:sz w:val="24"/>
        </w:rPr>
      </w:pPr>
      <w:r w:rsidRPr="001452E4">
        <w:rPr>
          <w:spacing w:val="6"/>
          <w:sz w:val="24"/>
        </w:rPr>
        <w:t>2.</w:t>
      </w:r>
      <w:r w:rsidRPr="001452E4">
        <w:rPr>
          <w:spacing w:val="6"/>
          <w:sz w:val="24"/>
          <w:u w:val="single"/>
        </w:rPr>
        <w:t>（标的名称）</w:t>
      </w:r>
      <w:r w:rsidRPr="001452E4">
        <w:rPr>
          <w:spacing w:val="6"/>
          <w:sz w:val="24"/>
        </w:rPr>
        <w:t>，属于</w:t>
      </w:r>
      <w:r w:rsidRPr="001452E4">
        <w:rPr>
          <w:spacing w:val="6"/>
          <w:sz w:val="24"/>
          <w:u w:val="single"/>
        </w:rPr>
        <w:t>（采购文件中明确的所属行业）</w:t>
      </w:r>
      <w:r w:rsidRPr="001452E4">
        <w:rPr>
          <w:spacing w:val="6"/>
          <w:sz w:val="24"/>
        </w:rPr>
        <w:t>行业；</w:t>
      </w:r>
      <w:r w:rsidRPr="001452E4">
        <w:rPr>
          <w:rFonts w:eastAsia="宋体" w:hint="eastAsia"/>
          <w:spacing w:val="6"/>
          <w:sz w:val="24"/>
        </w:rPr>
        <w:t>制造商</w:t>
      </w:r>
      <w:r w:rsidRPr="001452E4">
        <w:rPr>
          <w:spacing w:val="6"/>
          <w:sz w:val="24"/>
        </w:rPr>
        <w:t>为</w:t>
      </w:r>
      <w:r w:rsidRPr="001452E4">
        <w:rPr>
          <w:spacing w:val="6"/>
          <w:sz w:val="24"/>
          <w:u w:val="single"/>
        </w:rPr>
        <w:t>（企业名称）</w:t>
      </w:r>
      <w:r w:rsidRPr="001452E4">
        <w:rPr>
          <w:spacing w:val="6"/>
          <w:sz w:val="24"/>
        </w:rPr>
        <w:t>，从业人员______人，营业收入为______万元，资产总额为______万元，属于</w:t>
      </w:r>
      <w:r w:rsidRPr="001452E4">
        <w:rPr>
          <w:spacing w:val="6"/>
          <w:sz w:val="24"/>
          <w:u w:val="single"/>
        </w:rPr>
        <w:t>（中型企业、小型企业、微型企业）</w:t>
      </w:r>
      <w:r w:rsidRPr="001452E4">
        <w:rPr>
          <w:spacing w:val="6"/>
          <w:sz w:val="24"/>
        </w:rPr>
        <w:t>；</w:t>
      </w:r>
    </w:p>
    <w:p w14:paraId="067DCA18" w14:textId="77777777" w:rsidR="00F12CA7" w:rsidRPr="001452E4" w:rsidRDefault="00F12CA7">
      <w:pPr>
        <w:spacing w:line="360" w:lineRule="auto"/>
        <w:ind w:firstLine="504"/>
        <w:rPr>
          <w:spacing w:val="6"/>
          <w:sz w:val="24"/>
        </w:rPr>
      </w:pPr>
    </w:p>
    <w:p w14:paraId="625F2A50" w14:textId="77777777" w:rsidR="00F12CA7" w:rsidRPr="001452E4" w:rsidRDefault="00000000">
      <w:pPr>
        <w:spacing w:line="360" w:lineRule="auto"/>
        <w:ind w:firstLine="504"/>
        <w:rPr>
          <w:spacing w:val="6"/>
          <w:sz w:val="24"/>
        </w:rPr>
      </w:pPr>
      <w:r w:rsidRPr="001452E4">
        <w:rPr>
          <w:spacing w:val="6"/>
          <w:sz w:val="24"/>
        </w:rPr>
        <w:t>……</w:t>
      </w:r>
    </w:p>
    <w:p w14:paraId="13ADDECE" w14:textId="77777777" w:rsidR="00F12CA7" w:rsidRPr="001452E4" w:rsidRDefault="00000000">
      <w:pPr>
        <w:spacing w:line="360" w:lineRule="auto"/>
        <w:ind w:firstLine="504"/>
        <w:rPr>
          <w:spacing w:val="6"/>
          <w:sz w:val="24"/>
        </w:rPr>
      </w:pPr>
      <w:r w:rsidRPr="001452E4">
        <w:rPr>
          <w:rFonts w:ascii="宋体" w:eastAsia="宋体" w:hAnsi="宋体" w:cs="宋体" w:hint="eastAsia"/>
          <w:spacing w:val="6"/>
          <w:sz w:val="24"/>
        </w:rPr>
        <w:t>以</w:t>
      </w:r>
      <w:r w:rsidRPr="001452E4">
        <w:rPr>
          <w:spacing w:val="6"/>
          <w:sz w:val="24"/>
        </w:rPr>
        <w:t>上企业，不属于大企业的分支机构，不存在控股股东为大企业的情形，也不存在与大企业的负责人为同一人的情形。</w:t>
      </w:r>
    </w:p>
    <w:p w14:paraId="1C1BE3A2" w14:textId="77777777" w:rsidR="00F12CA7" w:rsidRPr="001452E4" w:rsidRDefault="00000000">
      <w:pPr>
        <w:spacing w:line="360" w:lineRule="auto"/>
        <w:ind w:firstLine="504"/>
        <w:rPr>
          <w:spacing w:val="6"/>
          <w:sz w:val="24"/>
        </w:rPr>
      </w:pPr>
      <w:r w:rsidRPr="001452E4">
        <w:rPr>
          <w:rFonts w:ascii="宋体" w:eastAsia="宋体" w:hAnsi="宋体" w:cs="宋体" w:hint="eastAsia"/>
          <w:spacing w:val="6"/>
          <w:sz w:val="24"/>
        </w:rPr>
        <w:t>本</w:t>
      </w:r>
      <w:r w:rsidRPr="001452E4">
        <w:rPr>
          <w:spacing w:val="6"/>
          <w:sz w:val="24"/>
        </w:rPr>
        <w:t>企业对上述声明内容的真实性负责。如有虚假，将依法承担相应责任。</w:t>
      </w:r>
    </w:p>
    <w:p w14:paraId="5D687C93" w14:textId="77777777" w:rsidR="00F12CA7" w:rsidRPr="001452E4" w:rsidRDefault="00F12CA7">
      <w:pPr>
        <w:spacing w:line="360" w:lineRule="auto"/>
        <w:ind w:right="360" w:firstLine="480"/>
        <w:jc w:val="right"/>
        <w:rPr>
          <w:sz w:val="24"/>
        </w:rPr>
      </w:pPr>
    </w:p>
    <w:p w14:paraId="0E07D293" w14:textId="77777777" w:rsidR="00F12CA7" w:rsidRPr="001452E4" w:rsidRDefault="00000000">
      <w:pPr>
        <w:spacing w:line="360" w:lineRule="auto"/>
        <w:ind w:right="360" w:firstLine="480"/>
        <w:jc w:val="right"/>
        <w:rPr>
          <w:sz w:val="24"/>
        </w:rPr>
      </w:pPr>
      <w:r w:rsidRPr="001452E4">
        <w:rPr>
          <w:rFonts w:ascii="宋体" w:eastAsia="宋体" w:hAnsi="宋体" w:cs="宋体" w:hint="eastAsia"/>
          <w:sz w:val="24"/>
        </w:rPr>
        <w:t>企</w:t>
      </w:r>
      <w:r w:rsidRPr="001452E4">
        <w:rPr>
          <w:sz w:val="24"/>
        </w:rPr>
        <w:t>业名称（盖章）：________</w:t>
      </w:r>
    </w:p>
    <w:p w14:paraId="322567DA" w14:textId="77777777" w:rsidR="00F12CA7" w:rsidRPr="001452E4" w:rsidRDefault="00000000">
      <w:pPr>
        <w:spacing w:line="360" w:lineRule="auto"/>
        <w:ind w:right="360" w:firstLine="480"/>
        <w:jc w:val="right"/>
        <w:rPr>
          <w:sz w:val="24"/>
        </w:rPr>
      </w:pPr>
      <w:r w:rsidRPr="001452E4">
        <w:rPr>
          <w:rFonts w:ascii="宋体" w:eastAsia="宋体" w:hAnsi="宋体" w:cs="宋体" w:hint="eastAsia"/>
          <w:sz w:val="24"/>
        </w:rPr>
        <w:t>日</w:t>
      </w:r>
      <w:r w:rsidRPr="001452E4">
        <w:rPr>
          <w:sz w:val="24"/>
        </w:rPr>
        <w:t xml:space="preserve"> 期：________</w:t>
      </w:r>
    </w:p>
    <w:p w14:paraId="2A7679C5" w14:textId="77777777" w:rsidR="00F12CA7" w:rsidRPr="001452E4" w:rsidRDefault="00F12CA7">
      <w:pPr>
        <w:spacing w:line="360" w:lineRule="auto"/>
        <w:rPr>
          <w:sz w:val="24"/>
        </w:rPr>
      </w:pPr>
    </w:p>
    <w:p w14:paraId="0C6E5435" w14:textId="77777777" w:rsidR="00F12CA7" w:rsidRPr="001452E4" w:rsidRDefault="00F12CA7">
      <w:pPr>
        <w:spacing w:line="360" w:lineRule="auto"/>
        <w:rPr>
          <w:sz w:val="24"/>
        </w:rPr>
      </w:pPr>
    </w:p>
    <w:tbl>
      <w:tblPr>
        <w:tblW w:w="0" w:type="auto"/>
        <w:tblBorders>
          <w:top w:val="single" w:sz="4" w:space="0" w:color="auto"/>
        </w:tblBorders>
        <w:tblLook w:val="04A0" w:firstRow="1" w:lastRow="0" w:firstColumn="1" w:lastColumn="0" w:noHBand="0" w:noVBand="1"/>
      </w:tblPr>
      <w:tblGrid>
        <w:gridCol w:w="8946"/>
      </w:tblGrid>
      <w:tr w:rsidR="00F12CA7" w:rsidRPr="001452E4" w14:paraId="74A5E1D5" w14:textId="77777777">
        <w:tc>
          <w:tcPr>
            <w:tcW w:w="8946" w:type="dxa"/>
          </w:tcPr>
          <w:p w14:paraId="72BED232" w14:textId="77777777" w:rsidR="00F12CA7" w:rsidRPr="001452E4" w:rsidRDefault="00000000">
            <w:pPr>
              <w:spacing w:line="360" w:lineRule="auto"/>
            </w:pPr>
            <w:r w:rsidRPr="001452E4">
              <w:rPr>
                <w:vertAlign w:val="superscript"/>
              </w:rPr>
              <w:t>1</w:t>
            </w:r>
            <w:r w:rsidRPr="001452E4">
              <w:t>从业人员、营业收入、资产总额填报上一年度数据，无上一年度数据的新成立企业可不填报。</w:t>
            </w:r>
          </w:p>
        </w:tc>
      </w:tr>
    </w:tbl>
    <w:p w14:paraId="016100EE" w14:textId="77777777" w:rsidR="00F12CA7" w:rsidRPr="001452E4" w:rsidRDefault="00F12CA7">
      <w:pPr>
        <w:spacing w:line="360" w:lineRule="auto"/>
        <w:ind w:firstLine="420"/>
        <w:rPr>
          <w:sz w:val="24"/>
        </w:rPr>
      </w:pPr>
    </w:p>
    <w:p w14:paraId="64EF6AA1" w14:textId="77777777" w:rsidR="00F12CA7" w:rsidRPr="001452E4" w:rsidRDefault="00F12CA7">
      <w:pPr>
        <w:spacing w:before="352" w:line="360" w:lineRule="auto"/>
        <w:ind w:left="2203"/>
        <w:rPr>
          <w:rFonts w:ascii="宋体" w:eastAsia="宋体" w:hAnsi="宋体" w:cs="宋体" w:hint="eastAsia"/>
          <w:color w:val="auto"/>
          <w:spacing w:val="1"/>
          <w:sz w:val="36"/>
          <w:szCs w:val="36"/>
          <w14:textOutline w14:w="2311" w14:cap="flat" w14:cmpd="sng" w14:algn="ctr">
            <w14:solidFill>
              <w14:srgbClr w14:val="000000"/>
            </w14:solidFill>
            <w14:prstDash w14:val="solid"/>
            <w14:miter w14:lim="0"/>
          </w14:textOutline>
        </w:rPr>
        <w:sectPr w:rsidR="00F12CA7" w:rsidRPr="001452E4">
          <w:footerReference w:type="default" r:id="rId35"/>
          <w:pgSz w:w="11907" w:h="16840"/>
          <w:pgMar w:top="1440" w:right="1080" w:bottom="1440" w:left="1080" w:header="878" w:footer="886" w:gutter="0"/>
          <w:cols w:space="720"/>
        </w:sectPr>
      </w:pPr>
    </w:p>
    <w:p w14:paraId="467D7249" w14:textId="77777777" w:rsidR="00F12CA7" w:rsidRPr="001452E4" w:rsidRDefault="00000000">
      <w:pPr>
        <w:spacing w:before="352" w:line="360" w:lineRule="auto"/>
        <w:ind w:left="2203"/>
        <w:rPr>
          <w:rFonts w:ascii="宋体" w:eastAsia="宋体" w:hAnsi="宋体" w:cs="宋体" w:hint="eastAsia"/>
          <w:color w:val="auto"/>
          <w:sz w:val="36"/>
          <w:szCs w:val="36"/>
        </w:rPr>
      </w:pPr>
      <w:r w:rsidRPr="001452E4">
        <w:rPr>
          <w:rFonts w:ascii="宋体" w:eastAsia="宋体" w:hAnsi="宋体" w:cs="宋体"/>
          <w:color w:val="auto"/>
          <w:spacing w:val="1"/>
          <w:sz w:val="36"/>
          <w:szCs w:val="36"/>
          <w14:textOutline w14:w="2311" w14:cap="flat" w14:cmpd="sng" w14:algn="ctr">
            <w14:solidFill>
              <w14:srgbClr w14:val="000000"/>
            </w14:solidFill>
            <w14:prstDash w14:val="solid"/>
            <w14:miter w14:lim="0"/>
          </w14:textOutline>
        </w:rPr>
        <w:lastRenderedPageBreak/>
        <w:t>残疾人</w:t>
      </w:r>
      <w:r w:rsidRPr="001452E4">
        <w:rPr>
          <w:rFonts w:ascii="宋体" w:eastAsia="宋体" w:hAnsi="宋体" w:cs="宋体"/>
          <w:color w:val="auto"/>
          <w:sz w:val="36"/>
          <w:szCs w:val="36"/>
          <w14:textOutline w14:w="2311" w14:cap="flat" w14:cmpd="sng" w14:algn="ctr">
            <w14:solidFill>
              <w14:srgbClr w14:val="000000"/>
            </w14:solidFill>
            <w14:prstDash w14:val="solid"/>
            <w14:miter w14:lim="0"/>
          </w14:textOutline>
        </w:rPr>
        <w:t>福利性单位声明函格式</w:t>
      </w:r>
    </w:p>
    <w:p w14:paraId="35CBCDE9" w14:textId="77777777" w:rsidR="00F12CA7" w:rsidRPr="001452E4" w:rsidRDefault="00F12CA7">
      <w:pPr>
        <w:spacing w:line="360" w:lineRule="auto"/>
        <w:rPr>
          <w:color w:val="auto"/>
        </w:rPr>
      </w:pPr>
    </w:p>
    <w:p w14:paraId="74A7512E" w14:textId="77777777" w:rsidR="00F12CA7" w:rsidRPr="001452E4" w:rsidRDefault="00F12CA7">
      <w:pPr>
        <w:spacing w:line="360" w:lineRule="auto"/>
        <w:rPr>
          <w:color w:val="auto"/>
        </w:rPr>
      </w:pPr>
    </w:p>
    <w:p w14:paraId="1C8AE9A1" w14:textId="77777777" w:rsidR="00F12CA7" w:rsidRPr="001452E4" w:rsidRDefault="00000000">
      <w:pPr>
        <w:spacing w:before="78" w:line="360" w:lineRule="auto"/>
        <w:ind w:left="514" w:firstLineChars="200" w:firstLine="514"/>
        <w:rPr>
          <w:rFonts w:ascii="宋体" w:eastAsia="宋体" w:hAnsi="宋体" w:cs="宋体" w:hint="eastAsia"/>
          <w:color w:val="auto"/>
          <w:sz w:val="24"/>
          <w:szCs w:val="24"/>
        </w:rPr>
      </w:pPr>
      <w:r w:rsidRPr="001452E4">
        <w:rPr>
          <w:rFonts w:ascii="宋体" w:eastAsia="宋体" w:hAnsi="宋体" w:cs="宋体"/>
          <w:color w:val="auto"/>
          <w:spacing w:val="17"/>
          <w:sz w:val="24"/>
          <w:szCs w:val="24"/>
        </w:rPr>
        <w:t>本</w:t>
      </w:r>
      <w:r w:rsidRPr="001452E4">
        <w:rPr>
          <w:rFonts w:ascii="宋体" w:eastAsia="宋体" w:hAnsi="宋体" w:cs="宋体"/>
          <w:color w:val="auto"/>
          <w:spacing w:val="11"/>
          <w:sz w:val="24"/>
          <w:szCs w:val="24"/>
        </w:rPr>
        <w:t>单位郑重声明，根据《财政部 民政部 中国残疾人联合会关于促进残疾人就</w:t>
      </w:r>
    </w:p>
    <w:p w14:paraId="7FEA58AF" w14:textId="77777777" w:rsidR="00F12CA7" w:rsidRPr="001452E4" w:rsidRDefault="00000000">
      <w:pPr>
        <w:spacing w:before="206" w:line="360" w:lineRule="auto"/>
        <w:ind w:left="8" w:right="52" w:firstLineChars="200" w:firstLine="496"/>
        <w:rPr>
          <w:rFonts w:ascii="宋体" w:eastAsia="宋体" w:hAnsi="宋体" w:cs="宋体" w:hint="eastAsia"/>
          <w:color w:val="auto"/>
          <w:spacing w:val="12"/>
          <w:sz w:val="24"/>
          <w:szCs w:val="24"/>
        </w:rPr>
      </w:pPr>
      <w:r w:rsidRPr="001452E4">
        <w:rPr>
          <w:rFonts w:ascii="宋体" w:eastAsia="宋体" w:hAnsi="宋体" w:cs="宋体"/>
          <w:color w:val="auto"/>
          <w:spacing w:val="8"/>
          <w:sz w:val="24"/>
          <w:szCs w:val="24"/>
        </w:rPr>
        <w:t>业</w:t>
      </w:r>
      <w:r w:rsidRPr="001452E4">
        <w:rPr>
          <w:rFonts w:ascii="宋体" w:eastAsia="宋体" w:hAnsi="宋体" w:cs="宋体" w:hint="eastAsia"/>
          <w:color w:val="auto"/>
          <w:spacing w:val="12"/>
          <w:sz w:val="24"/>
          <w:szCs w:val="24"/>
        </w:rPr>
        <w:t>政府采购政策的通知》(财库〔2017〕141 号) 的规定，本单位 (请进行选择)：</w:t>
      </w:r>
    </w:p>
    <w:p w14:paraId="59A3ABF8" w14:textId="77777777" w:rsidR="00F12CA7" w:rsidRPr="001452E4" w:rsidRDefault="00000000">
      <w:pPr>
        <w:spacing w:before="206" w:line="360" w:lineRule="auto"/>
        <w:ind w:left="8" w:right="52" w:firstLineChars="200" w:firstLine="504"/>
        <w:rPr>
          <w:rFonts w:ascii="宋体" w:eastAsia="宋体" w:hAnsi="宋体" w:cs="宋体" w:hint="eastAsia"/>
          <w:color w:val="auto"/>
          <w:spacing w:val="12"/>
          <w:sz w:val="24"/>
          <w:szCs w:val="24"/>
        </w:rPr>
      </w:pPr>
      <w:r w:rsidRPr="001452E4">
        <w:rPr>
          <w:rFonts w:ascii="宋体" w:eastAsia="宋体" w:hAnsi="宋体" w:cs="宋体" w:hint="eastAsia"/>
          <w:color w:val="auto"/>
          <w:spacing w:val="12"/>
          <w:sz w:val="24"/>
          <w:szCs w:val="24"/>
        </w:rPr>
        <w:t>□不属于符合条件的残疾人福利性单位。</w:t>
      </w:r>
    </w:p>
    <w:p w14:paraId="7B6B765D" w14:textId="77777777" w:rsidR="00F12CA7" w:rsidRPr="001452E4" w:rsidRDefault="00000000">
      <w:pPr>
        <w:spacing w:before="206" w:line="360" w:lineRule="auto"/>
        <w:ind w:left="8" w:right="52" w:firstLineChars="200" w:firstLine="504"/>
        <w:rPr>
          <w:rFonts w:ascii="宋体" w:eastAsia="宋体" w:hAnsi="宋体" w:cs="宋体" w:hint="eastAsia"/>
          <w:color w:val="auto"/>
          <w:sz w:val="24"/>
          <w:szCs w:val="24"/>
        </w:rPr>
      </w:pPr>
      <w:r w:rsidRPr="001452E4">
        <w:rPr>
          <w:rFonts w:ascii="宋体" w:eastAsia="宋体" w:hAnsi="宋体" w:cs="宋体" w:hint="eastAsia"/>
          <w:color w:val="auto"/>
          <w:spacing w:val="12"/>
          <w:sz w:val="24"/>
          <w:szCs w:val="24"/>
        </w:rPr>
        <w:t>□属于符合条件的残疾人福利性单位，</w:t>
      </w:r>
      <w:r w:rsidRPr="001452E4">
        <w:rPr>
          <w:rFonts w:ascii="宋体" w:eastAsia="宋体" w:hAnsi="宋体" w:cs="宋体" w:hint="eastAsia"/>
          <w:color w:val="auto"/>
          <w:spacing w:val="8"/>
          <w:sz w:val="24"/>
          <w:szCs w:val="24"/>
        </w:rPr>
        <w:t>且本单位参加______单位的______项目</w:t>
      </w:r>
      <w:r w:rsidRPr="001452E4">
        <w:rPr>
          <w:rFonts w:ascii="宋体" w:eastAsia="宋体" w:hAnsi="宋体" w:cs="宋体" w:hint="eastAsia"/>
          <w:color w:val="auto"/>
          <w:spacing w:val="22"/>
          <w:sz w:val="24"/>
          <w:szCs w:val="24"/>
        </w:rPr>
        <w:t>采</w:t>
      </w:r>
      <w:r w:rsidRPr="001452E4">
        <w:rPr>
          <w:rFonts w:ascii="宋体" w:eastAsia="宋体" w:hAnsi="宋体" w:cs="宋体" w:hint="eastAsia"/>
          <w:color w:val="auto"/>
          <w:spacing w:val="12"/>
          <w:sz w:val="24"/>
          <w:szCs w:val="24"/>
        </w:rPr>
        <w:t>购活动提供本单位制造的货物(由本单位承担工程/提供服务)，或者提供其他残</w:t>
      </w:r>
    </w:p>
    <w:p w14:paraId="7AFDC12C" w14:textId="77777777" w:rsidR="00F12CA7" w:rsidRPr="001452E4" w:rsidRDefault="00000000">
      <w:pPr>
        <w:spacing w:before="54" w:line="360" w:lineRule="auto"/>
        <w:ind w:left="9" w:firstLineChars="200" w:firstLine="520"/>
        <w:rPr>
          <w:rFonts w:ascii="宋体" w:eastAsia="宋体" w:hAnsi="宋体" w:cs="宋体" w:hint="eastAsia"/>
          <w:color w:val="auto"/>
          <w:sz w:val="24"/>
          <w:szCs w:val="24"/>
        </w:rPr>
      </w:pPr>
      <w:r w:rsidRPr="001452E4">
        <w:rPr>
          <w:rFonts w:ascii="宋体" w:eastAsia="宋体" w:hAnsi="宋体" w:cs="宋体" w:hint="eastAsia"/>
          <w:color w:val="auto"/>
          <w:spacing w:val="20"/>
          <w:sz w:val="24"/>
          <w:szCs w:val="24"/>
        </w:rPr>
        <w:t>疾</w:t>
      </w:r>
      <w:r w:rsidRPr="001452E4">
        <w:rPr>
          <w:rFonts w:ascii="宋体" w:eastAsia="宋体" w:hAnsi="宋体" w:cs="宋体" w:hint="eastAsia"/>
          <w:color w:val="auto"/>
          <w:spacing w:val="14"/>
          <w:sz w:val="24"/>
          <w:szCs w:val="24"/>
        </w:rPr>
        <w:t>人福利性单位制造的货物(不包括使用非残疾人福利性单位注册商标的货物)。</w:t>
      </w:r>
    </w:p>
    <w:p w14:paraId="1DB83B01" w14:textId="77777777" w:rsidR="00F12CA7" w:rsidRPr="001452E4" w:rsidRDefault="00000000">
      <w:pPr>
        <w:spacing w:before="54" w:line="360" w:lineRule="auto"/>
        <w:ind w:left="9" w:firstLineChars="200" w:firstLine="508"/>
        <w:rPr>
          <w:rFonts w:ascii="宋体" w:eastAsia="宋体" w:hAnsi="宋体" w:cs="宋体" w:hint="eastAsia"/>
          <w:color w:val="auto"/>
          <w:spacing w:val="14"/>
          <w:sz w:val="24"/>
          <w:szCs w:val="24"/>
        </w:rPr>
      </w:pPr>
      <w:r w:rsidRPr="001452E4">
        <w:rPr>
          <w:rFonts w:ascii="宋体" w:eastAsia="宋体" w:hAnsi="宋体" w:cs="宋体" w:hint="eastAsia"/>
          <w:color w:val="auto"/>
          <w:spacing w:val="14"/>
          <w:sz w:val="24"/>
          <w:szCs w:val="24"/>
        </w:rPr>
        <w:t>本单位对上述声明的真实性负责。如有虚假，将依法承担相应责任。</w:t>
      </w:r>
    </w:p>
    <w:p w14:paraId="6E985DD2" w14:textId="77777777" w:rsidR="00F12CA7" w:rsidRPr="001452E4" w:rsidRDefault="00F12CA7">
      <w:pPr>
        <w:spacing w:line="360" w:lineRule="auto"/>
        <w:rPr>
          <w:color w:val="auto"/>
        </w:rPr>
      </w:pPr>
    </w:p>
    <w:p w14:paraId="6A128A89" w14:textId="77777777" w:rsidR="00F12CA7" w:rsidRPr="001452E4" w:rsidRDefault="00F12CA7">
      <w:pPr>
        <w:spacing w:line="360" w:lineRule="auto"/>
        <w:rPr>
          <w:color w:val="auto"/>
        </w:rPr>
      </w:pPr>
    </w:p>
    <w:p w14:paraId="4D186D4F" w14:textId="77777777" w:rsidR="00F12CA7" w:rsidRPr="001452E4" w:rsidRDefault="00F12CA7">
      <w:pPr>
        <w:spacing w:line="360" w:lineRule="auto"/>
        <w:rPr>
          <w:color w:val="auto"/>
        </w:rPr>
      </w:pPr>
    </w:p>
    <w:p w14:paraId="1B9B6B66" w14:textId="77777777" w:rsidR="00F12CA7" w:rsidRPr="001452E4" w:rsidRDefault="00F12CA7">
      <w:pPr>
        <w:spacing w:line="360" w:lineRule="auto"/>
        <w:rPr>
          <w:color w:val="auto"/>
        </w:rPr>
      </w:pPr>
    </w:p>
    <w:p w14:paraId="05BDE9CF" w14:textId="77777777" w:rsidR="00F12CA7" w:rsidRPr="001452E4" w:rsidRDefault="00F12CA7">
      <w:pPr>
        <w:spacing w:line="360" w:lineRule="auto"/>
        <w:rPr>
          <w:color w:val="auto"/>
        </w:rPr>
      </w:pPr>
    </w:p>
    <w:p w14:paraId="471D7A89" w14:textId="77777777" w:rsidR="00F12CA7" w:rsidRPr="001452E4" w:rsidRDefault="00000000">
      <w:pPr>
        <w:spacing w:before="78" w:line="360" w:lineRule="auto"/>
        <w:ind w:left="3938"/>
        <w:rPr>
          <w:rFonts w:ascii="宋体" w:eastAsia="宋体" w:hAnsi="宋体" w:cs="宋体" w:hint="eastAsia"/>
          <w:color w:val="auto"/>
          <w:sz w:val="24"/>
          <w:szCs w:val="24"/>
        </w:rPr>
      </w:pPr>
      <w:r w:rsidRPr="001452E4">
        <w:rPr>
          <w:rFonts w:ascii="宋体" w:eastAsia="宋体" w:hAnsi="宋体" w:cs="宋体"/>
          <w:color w:val="auto"/>
          <w:spacing w:val="25"/>
          <w:position w:val="26"/>
          <w:sz w:val="24"/>
          <w:szCs w:val="24"/>
        </w:rPr>
        <w:t>单</w:t>
      </w:r>
      <w:r w:rsidRPr="001452E4">
        <w:rPr>
          <w:rFonts w:ascii="宋体" w:eastAsia="宋体" w:hAnsi="宋体" w:cs="宋体"/>
          <w:color w:val="auto"/>
          <w:spacing w:val="19"/>
          <w:position w:val="26"/>
          <w:sz w:val="24"/>
          <w:szCs w:val="24"/>
        </w:rPr>
        <w:t>位名称(盖章)：</w:t>
      </w:r>
    </w:p>
    <w:p w14:paraId="47C18DCC" w14:textId="77777777" w:rsidR="00F12CA7" w:rsidRPr="001452E4" w:rsidRDefault="00000000">
      <w:pPr>
        <w:spacing w:before="1" w:line="360" w:lineRule="auto"/>
        <w:ind w:left="4011"/>
        <w:rPr>
          <w:rFonts w:ascii="宋体" w:eastAsia="宋体" w:hAnsi="宋体" w:cs="宋体" w:hint="eastAsia"/>
          <w:color w:val="auto"/>
          <w:sz w:val="24"/>
          <w:szCs w:val="24"/>
        </w:rPr>
      </w:pPr>
      <w:r w:rsidRPr="001452E4">
        <w:rPr>
          <w:rFonts w:ascii="宋体" w:eastAsia="宋体" w:hAnsi="宋体" w:cs="宋体"/>
          <w:color w:val="auto"/>
          <w:spacing w:val="-3"/>
          <w:sz w:val="24"/>
          <w:szCs w:val="24"/>
        </w:rPr>
        <w:t>日  期：</w:t>
      </w:r>
    </w:p>
    <w:p w14:paraId="3FCFDE5D" w14:textId="77777777" w:rsidR="00F12CA7" w:rsidRPr="001452E4" w:rsidRDefault="00F12CA7">
      <w:pPr>
        <w:spacing w:line="360" w:lineRule="auto"/>
        <w:rPr>
          <w:color w:val="auto"/>
        </w:rPr>
        <w:sectPr w:rsidR="00F12CA7" w:rsidRPr="001452E4">
          <w:pgSz w:w="11907" w:h="16840"/>
          <w:pgMar w:top="1440" w:right="1080" w:bottom="1440" w:left="1080" w:header="878" w:footer="886" w:gutter="0"/>
          <w:cols w:space="720"/>
        </w:sectPr>
      </w:pPr>
    </w:p>
    <w:p w14:paraId="7AEF75CA" w14:textId="77777777" w:rsidR="00F12CA7" w:rsidRPr="001452E4" w:rsidRDefault="00F12CA7">
      <w:pPr>
        <w:spacing w:line="360" w:lineRule="auto"/>
        <w:rPr>
          <w:color w:val="auto"/>
        </w:rPr>
      </w:pPr>
    </w:p>
    <w:p w14:paraId="3FF97631" w14:textId="77777777" w:rsidR="00F12CA7" w:rsidRPr="001452E4" w:rsidRDefault="00000000">
      <w:pPr>
        <w:spacing w:before="78" w:line="360" w:lineRule="auto"/>
        <w:ind w:left="18"/>
        <w:rPr>
          <w:rFonts w:ascii="宋体" w:eastAsia="宋体" w:hAnsi="宋体" w:cs="宋体" w:hint="eastAsia"/>
          <w:color w:val="auto"/>
          <w:sz w:val="24"/>
          <w:szCs w:val="24"/>
        </w:rPr>
      </w:pPr>
      <w:r w:rsidRPr="001452E4">
        <w:rPr>
          <w:color w:val="auto"/>
          <w:spacing w:val="8"/>
          <w:sz w:val="24"/>
          <w:szCs w:val="24"/>
        </w:rPr>
        <w:t xml:space="preserve">2-2 </w:t>
      </w:r>
      <w:r w:rsidRPr="001452E4">
        <w:rPr>
          <w:rFonts w:ascii="宋体" w:eastAsia="宋体" w:hAnsi="宋体" w:cs="宋体"/>
          <w:color w:val="auto"/>
          <w:spacing w:val="8"/>
          <w:sz w:val="24"/>
          <w:szCs w:val="24"/>
        </w:rPr>
        <w:t>其它落实政府采购政策的资格要求(如有)</w:t>
      </w:r>
    </w:p>
    <w:p w14:paraId="0C1F6505" w14:textId="77777777" w:rsidR="00F12CA7" w:rsidRPr="001452E4" w:rsidRDefault="00F12CA7">
      <w:pPr>
        <w:spacing w:line="360" w:lineRule="auto"/>
        <w:rPr>
          <w:color w:val="auto"/>
        </w:rPr>
      </w:pPr>
    </w:p>
    <w:p w14:paraId="6527DDCB" w14:textId="77777777" w:rsidR="00F12CA7" w:rsidRPr="001452E4" w:rsidRDefault="00F12CA7">
      <w:pPr>
        <w:spacing w:line="360" w:lineRule="auto"/>
        <w:rPr>
          <w:color w:val="auto"/>
        </w:rPr>
      </w:pPr>
    </w:p>
    <w:p w14:paraId="42256A48" w14:textId="77777777" w:rsidR="00F12CA7" w:rsidRPr="001452E4" w:rsidRDefault="00F12CA7">
      <w:pPr>
        <w:spacing w:line="360" w:lineRule="auto"/>
        <w:rPr>
          <w:color w:val="auto"/>
        </w:rPr>
      </w:pPr>
    </w:p>
    <w:p w14:paraId="41322E92" w14:textId="77777777" w:rsidR="00F12CA7" w:rsidRPr="001452E4" w:rsidRDefault="00F12CA7">
      <w:pPr>
        <w:pStyle w:val="4"/>
        <w:spacing w:line="360" w:lineRule="auto"/>
        <w:sectPr w:rsidR="00F12CA7" w:rsidRPr="001452E4">
          <w:footerReference w:type="default" r:id="rId36"/>
          <w:pgSz w:w="11907" w:h="16840"/>
          <w:pgMar w:top="1440" w:right="1080" w:bottom="1440" w:left="1080" w:header="878" w:footer="886" w:gutter="0"/>
          <w:cols w:space="720"/>
        </w:sectPr>
      </w:pPr>
    </w:p>
    <w:p w14:paraId="0168C333" w14:textId="77777777" w:rsidR="00F12CA7" w:rsidRPr="001452E4" w:rsidRDefault="00F12CA7">
      <w:pPr>
        <w:spacing w:line="256" w:lineRule="auto"/>
        <w:rPr>
          <w:color w:val="auto"/>
        </w:rPr>
      </w:pPr>
    </w:p>
    <w:p w14:paraId="2E65DF83" w14:textId="77777777" w:rsidR="00F12CA7" w:rsidRPr="001452E4" w:rsidRDefault="00000000">
      <w:pPr>
        <w:spacing w:before="78" w:line="465" w:lineRule="exact"/>
        <w:ind w:left="18"/>
        <w:rPr>
          <w:rFonts w:ascii="宋体" w:eastAsia="宋体" w:hAnsi="宋体" w:cs="宋体" w:hint="eastAsia"/>
          <w:color w:val="auto"/>
          <w:sz w:val="24"/>
          <w:szCs w:val="24"/>
        </w:rPr>
      </w:pPr>
      <w:r w:rsidRPr="001452E4">
        <w:rPr>
          <w:color w:val="auto"/>
          <w:spacing w:val="10"/>
          <w:position w:val="17"/>
          <w:sz w:val="24"/>
          <w:szCs w:val="24"/>
        </w:rPr>
        <w:t>3</w:t>
      </w:r>
      <w:r w:rsidRPr="001452E4">
        <w:rPr>
          <w:rFonts w:ascii="宋体" w:eastAsia="宋体" w:hAnsi="宋体" w:cs="宋体"/>
          <w:color w:val="auto"/>
          <w:spacing w:val="6"/>
          <w:position w:val="17"/>
          <w:sz w:val="24"/>
          <w:szCs w:val="24"/>
        </w:rPr>
        <w:t>本项目的特定资格要求(如有)</w:t>
      </w:r>
    </w:p>
    <w:p w14:paraId="484CBCE7" w14:textId="77777777" w:rsidR="00F12CA7" w:rsidRPr="001452E4" w:rsidRDefault="00000000">
      <w:pPr>
        <w:spacing w:before="1" w:line="220" w:lineRule="auto"/>
        <w:ind w:left="18"/>
        <w:rPr>
          <w:rFonts w:ascii="宋体" w:eastAsia="宋体" w:hAnsi="宋体" w:cs="宋体" w:hint="eastAsia"/>
          <w:color w:val="auto"/>
          <w:sz w:val="24"/>
          <w:szCs w:val="24"/>
        </w:rPr>
      </w:pPr>
      <w:r w:rsidRPr="001452E4">
        <w:rPr>
          <w:color w:val="auto"/>
          <w:spacing w:val="18"/>
          <w:sz w:val="24"/>
          <w:szCs w:val="24"/>
        </w:rPr>
        <w:t>3</w:t>
      </w:r>
      <w:r w:rsidRPr="001452E4">
        <w:rPr>
          <w:color w:val="auto"/>
          <w:spacing w:val="15"/>
          <w:sz w:val="24"/>
          <w:szCs w:val="24"/>
        </w:rPr>
        <w:t xml:space="preserve">-1 </w:t>
      </w:r>
      <w:r w:rsidRPr="001452E4">
        <w:rPr>
          <w:rFonts w:ascii="宋体" w:eastAsia="宋体" w:hAnsi="宋体" w:cs="宋体"/>
          <w:color w:val="auto"/>
          <w:spacing w:val="15"/>
          <w:sz w:val="24"/>
          <w:szCs w:val="24"/>
        </w:rPr>
        <w:t>联合协议(如有)</w:t>
      </w:r>
    </w:p>
    <w:p w14:paraId="1798F5D1" w14:textId="77777777" w:rsidR="00F12CA7" w:rsidRPr="001452E4" w:rsidRDefault="00000000">
      <w:pPr>
        <w:spacing w:before="197" w:line="221" w:lineRule="auto"/>
        <w:ind w:left="3829"/>
        <w:rPr>
          <w:rFonts w:ascii="宋体" w:eastAsia="宋体" w:hAnsi="宋体" w:cs="宋体" w:hint="eastAsia"/>
          <w:color w:val="auto"/>
          <w:sz w:val="36"/>
          <w:szCs w:val="36"/>
        </w:rPr>
      </w:pPr>
      <w:bookmarkStart w:id="549" w:name="_Toc164412210"/>
      <w:r w:rsidRPr="001452E4">
        <w:rPr>
          <w:rFonts w:ascii="宋体" w:eastAsia="宋体" w:hAnsi="宋体" w:cs="宋体"/>
          <w:color w:val="auto"/>
          <w:spacing w:val="-4"/>
          <w:sz w:val="36"/>
          <w:szCs w:val="36"/>
          <w14:textOutline w14:w="2311" w14:cap="flat" w14:cmpd="sng" w14:algn="ctr">
            <w14:solidFill>
              <w14:srgbClr w14:val="000000"/>
            </w14:solidFill>
            <w14:prstDash w14:val="solid"/>
            <w14:miter w14:lim="0"/>
          </w14:textOutline>
        </w:rPr>
        <w:t>联</w:t>
      </w:r>
      <w:r w:rsidRPr="001452E4">
        <w:rPr>
          <w:rFonts w:ascii="宋体" w:eastAsia="宋体" w:hAnsi="宋体" w:cs="宋体"/>
          <w:color w:val="auto"/>
          <w:spacing w:val="-3"/>
          <w:sz w:val="36"/>
          <w:szCs w:val="36"/>
          <w14:textOutline w14:w="2311" w14:cap="flat" w14:cmpd="sng" w14:algn="ctr">
            <w14:solidFill>
              <w14:srgbClr w14:val="000000"/>
            </w14:solidFill>
            <w14:prstDash w14:val="solid"/>
            <w14:miter w14:lim="0"/>
          </w14:textOutline>
        </w:rPr>
        <w:t>合</w:t>
      </w:r>
      <w:r w:rsidRPr="001452E4">
        <w:rPr>
          <w:rFonts w:ascii="宋体" w:eastAsia="宋体" w:hAnsi="宋体" w:cs="宋体"/>
          <w:color w:val="auto"/>
          <w:spacing w:val="-2"/>
          <w:sz w:val="36"/>
          <w:szCs w:val="36"/>
          <w14:textOutline w14:w="2311" w14:cap="flat" w14:cmpd="sng" w14:algn="ctr">
            <w14:solidFill>
              <w14:srgbClr w14:val="000000"/>
            </w14:solidFill>
            <w14:prstDash w14:val="solid"/>
            <w14:miter w14:lim="0"/>
          </w14:textOutline>
        </w:rPr>
        <w:t>协议</w:t>
      </w:r>
      <w:bookmarkEnd w:id="549"/>
    </w:p>
    <w:p w14:paraId="73AFABB2" w14:textId="77777777" w:rsidR="00F12CA7" w:rsidRPr="001452E4" w:rsidRDefault="00000000">
      <w:pPr>
        <w:spacing w:before="253" w:line="359" w:lineRule="auto"/>
        <w:ind w:left="9" w:right="4" w:firstLine="816"/>
        <w:rPr>
          <w:rFonts w:ascii="宋体" w:eastAsia="宋体" w:hAnsi="宋体" w:cs="宋体" w:hint="eastAsia"/>
          <w:color w:val="auto"/>
          <w:sz w:val="24"/>
          <w:szCs w:val="24"/>
        </w:rPr>
      </w:pPr>
      <w:r w:rsidRPr="001452E4">
        <w:rPr>
          <w:color w:val="auto"/>
          <w:spacing w:val="-10"/>
          <w:sz w:val="24"/>
          <w:szCs w:val="24"/>
        </w:rPr>
        <w:t>_____</w:t>
      </w:r>
      <w:r w:rsidRPr="001452E4">
        <w:rPr>
          <w:color w:val="auto"/>
          <w:spacing w:val="-7"/>
          <w:sz w:val="24"/>
          <w:szCs w:val="24"/>
        </w:rPr>
        <w:t>_</w:t>
      </w:r>
      <w:r w:rsidRPr="001452E4">
        <w:rPr>
          <w:rFonts w:ascii="宋体" w:eastAsia="宋体" w:hAnsi="宋体" w:cs="宋体"/>
          <w:color w:val="auto"/>
          <w:spacing w:val="-5"/>
          <w:sz w:val="24"/>
          <w:szCs w:val="24"/>
        </w:rPr>
        <w:t xml:space="preserve">、  </w:t>
      </w:r>
      <w:r w:rsidRPr="001452E4">
        <w:rPr>
          <w:color w:val="auto"/>
          <w:spacing w:val="-5"/>
          <w:sz w:val="24"/>
          <w:szCs w:val="24"/>
        </w:rPr>
        <w:t xml:space="preserve">_____ </w:t>
      </w:r>
      <w:r w:rsidRPr="001452E4">
        <w:rPr>
          <w:rFonts w:ascii="宋体" w:eastAsia="宋体" w:hAnsi="宋体" w:cs="宋体"/>
          <w:color w:val="auto"/>
          <w:spacing w:val="-5"/>
          <w:sz w:val="24"/>
          <w:szCs w:val="24"/>
        </w:rPr>
        <w:t xml:space="preserve">及 </w:t>
      </w:r>
      <w:r w:rsidRPr="001452E4">
        <w:rPr>
          <w:color w:val="auto"/>
          <w:spacing w:val="-5"/>
          <w:sz w:val="24"/>
          <w:szCs w:val="24"/>
        </w:rPr>
        <w:t>_____</w:t>
      </w:r>
      <w:r w:rsidRPr="001452E4">
        <w:rPr>
          <w:rFonts w:ascii="宋体" w:eastAsia="宋体" w:hAnsi="宋体" w:cs="宋体"/>
          <w:color w:val="auto"/>
          <w:spacing w:val="-5"/>
          <w:sz w:val="24"/>
          <w:szCs w:val="24"/>
        </w:rPr>
        <w:t>就</w:t>
      </w:r>
      <w:r w:rsidRPr="001452E4">
        <w:rPr>
          <w:color w:val="auto"/>
          <w:spacing w:val="-5"/>
          <w:sz w:val="24"/>
          <w:szCs w:val="24"/>
        </w:rPr>
        <w:t xml:space="preserve">“________  </w:t>
      </w:r>
      <w:r w:rsidRPr="001452E4">
        <w:rPr>
          <w:rFonts w:ascii="宋体" w:eastAsia="宋体" w:hAnsi="宋体" w:cs="宋体"/>
          <w:color w:val="auto"/>
          <w:spacing w:val="-5"/>
          <w:sz w:val="24"/>
          <w:szCs w:val="24"/>
        </w:rPr>
        <w:t xml:space="preserve">(项目名称) </w:t>
      </w:r>
      <w:r w:rsidRPr="001452E4">
        <w:rPr>
          <w:color w:val="auto"/>
          <w:spacing w:val="-5"/>
          <w:sz w:val="24"/>
          <w:szCs w:val="24"/>
        </w:rPr>
        <w:t>”____</w:t>
      </w:r>
      <w:r w:rsidRPr="001452E4">
        <w:rPr>
          <w:rFonts w:ascii="宋体" w:eastAsia="宋体" w:hAnsi="宋体" w:cs="宋体"/>
          <w:color w:val="auto"/>
          <w:spacing w:val="-5"/>
          <w:sz w:val="24"/>
          <w:szCs w:val="24"/>
        </w:rPr>
        <w:t>包招标项目的投标事</w:t>
      </w:r>
      <w:r w:rsidRPr="001452E4">
        <w:rPr>
          <w:rFonts w:ascii="宋体" w:eastAsia="宋体" w:hAnsi="宋体" w:cs="宋体"/>
          <w:color w:val="auto"/>
          <w:spacing w:val="-3"/>
          <w:sz w:val="24"/>
          <w:szCs w:val="24"/>
        </w:rPr>
        <w:t>宜，经各方充分协商一致，达成如下协议：</w:t>
      </w:r>
    </w:p>
    <w:p w14:paraId="642DE1C3" w14:textId="77777777" w:rsidR="00F12CA7" w:rsidRPr="001452E4" w:rsidRDefault="00000000">
      <w:pPr>
        <w:spacing w:before="1" w:line="289" w:lineRule="auto"/>
        <w:ind w:left="808" w:right="2" w:hanging="615"/>
        <w:rPr>
          <w:rFonts w:ascii="宋体" w:eastAsia="宋体" w:hAnsi="宋体" w:cs="宋体" w:hint="eastAsia"/>
          <w:color w:val="auto"/>
          <w:sz w:val="24"/>
          <w:szCs w:val="24"/>
        </w:rPr>
      </w:pPr>
      <w:r w:rsidRPr="001452E4">
        <w:rPr>
          <w:rFonts w:ascii="宋体" w:eastAsia="宋体" w:hAnsi="宋体" w:cs="宋体"/>
          <w:color w:val="auto"/>
          <w:spacing w:val="-30"/>
          <w:sz w:val="24"/>
          <w:szCs w:val="24"/>
        </w:rPr>
        <w:t>一、</w:t>
      </w:r>
      <w:r w:rsidRPr="001452E4">
        <w:rPr>
          <w:rFonts w:ascii="宋体" w:eastAsia="宋体" w:hAnsi="宋体" w:cs="宋体"/>
          <w:color w:val="auto"/>
          <w:spacing w:val="-15"/>
          <w:sz w:val="24"/>
          <w:szCs w:val="24"/>
        </w:rPr>
        <w:t xml:space="preserve"> 由</w:t>
      </w:r>
      <w:r w:rsidRPr="001452E4">
        <w:rPr>
          <w:color w:val="auto"/>
          <w:spacing w:val="-15"/>
          <w:sz w:val="24"/>
          <w:szCs w:val="24"/>
        </w:rPr>
        <w:t>_________</w:t>
      </w:r>
      <w:r w:rsidRPr="001452E4">
        <w:rPr>
          <w:rFonts w:ascii="宋体" w:eastAsia="宋体" w:hAnsi="宋体" w:cs="宋体"/>
          <w:color w:val="auto"/>
          <w:spacing w:val="-15"/>
          <w:sz w:val="24"/>
          <w:szCs w:val="24"/>
        </w:rPr>
        <w:t xml:space="preserve">牵头， </w:t>
      </w:r>
      <w:r w:rsidRPr="001452E4">
        <w:rPr>
          <w:color w:val="auto"/>
          <w:spacing w:val="-15"/>
          <w:sz w:val="24"/>
          <w:szCs w:val="24"/>
        </w:rPr>
        <w:t>_________</w:t>
      </w:r>
      <w:r w:rsidRPr="001452E4">
        <w:rPr>
          <w:rFonts w:ascii="宋体" w:eastAsia="宋体" w:hAnsi="宋体" w:cs="宋体"/>
          <w:color w:val="auto"/>
          <w:spacing w:val="-15"/>
          <w:sz w:val="24"/>
          <w:szCs w:val="24"/>
        </w:rPr>
        <w:t>、</w:t>
      </w:r>
      <w:r w:rsidRPr="001452E4">
        <w:rPr>
          <w:color w:val="auto"/>
          <w:spacing w:val="-15"/>
          <w:sz w:val="24"/>
          <w:szCs w:val="24"/>
        </w:rPr>
        <w:t>__________</w:t>
      </w:r>
      <w:r w:rsidRPr="001452E4">
        <w:rPr>
          <w:rFonts w:ascii="宋体" w:eastAsia="宋体" w:hAnsi="宋体" w:cs="宋体"/>
          <w:color w:val="auto"/>
          <w:spacing w:val="-15"/>
          <w:sz w:val="24"/>
          <w:szCs w:val="24"/>
        </w:rPr>
        <w:t>参加， 组成联合体共同进行招标项目</w:t>
      </w:r>
      <w:r w:rsidRPr="001452E4">
        <w:rPr>
          <w:rFonts w:ascii="宋体" w:eastAsia="宋体" w:hAnsi="宋体" w:cs="宋体"/>
          <w:color w:val="auto"/>
          <w:spacing w:val="-13"/>
          <w:sz w:val="24"/>
          <w:szCs w:val="24"/>
        </w:rPr>
        <w:t>的</w:t>
      </w:r>
      <w:r w:rsidRPr="001452E4">
        <w:rPr>
          <w:rFonts w:ascii="宋体" w:eastAsia="宋体" w:hAnsi="宋体" w:cs="宋体"/>
          <w:color w:val="auto"/>
          <w:spacing w:val="-8"/>
          <w:sz w:val="24"/>
          <w:szCs w:val="24"/>
        </w:rPr>
        <w:t>投标工作。</w:t>
      </w:r>
    </w:p>
    <w:p w14:paraId="27D69906" w14:textId="77777777" w:rsidR="00F12CA7" w:rsidRPr="001452E4" w:rsidRDefault="00000000">
      <w:pPr>
        <w:spacing w:before="181" w:line="290" w:lineRule="auto"/>
        <w:ind w:left="787" w:right="2" w:hanging="594"/>
        <w:rPr>
          <w:rFonts w:ascii="宋体" w:eastAsia="宋体" w:hAnsi="宋体" w:cs="宋体" w:hint="eastAsia"/>
          <w:color w:val="auto"/>
          <w:sz w:val="24"/>
          <w:szCs w:val="24"/>
        </w:rPr>
      </w:pPr>
      <w:r w:rsidRPr="001452E4">
        <w:rPr>
          <w:rFonts w:ascii="宋体" w:eastAsia="宋体" w:hAnsi="宋体" w:cs="宋体"/>
          <w:color w:val="auto"/>
          <w:spacing w:val="-22"/>
          <w:sz w:val="24"/>
          <w:szCs w:val="24"/>
        </w:rPr>
        <w:t>二、</w:t>
      </w:r>
      <w:r w:rsidRPr="001452E4">
        <w:rPr>
          <w:rFonts w:ascii="宋体" w:eastAsia="宋体" w:hAnsi="宋体" w:cs="宋体"/>
          <w:color w:val="auto"/>
          <w:spacing w:val="-11"/>
          <w:sz w:val="24"/>
          <w:szCs w:val="24"/>
        </w:rPr>
        <w:t xml:space="preserve"> 联合体中标后， 联合体各方共同与采购人签订合同， 就采购合同约定的事项对采</w:t>
      </w:r>
      <w:r w:rsidRPr="001452E4">
        <w:rPr>
          <w:rFonts w:ascii="宋体" w:eastAsia="宋体" w:hAnsi="宋体" w:cs="宋体"/>
          <w:color w:val="auto"/>
          <w:spacing w:val="-5"/>
          <w:sz w:val="24"/>
          <w:szCs w:val="24"/>
        </w:rPr>
        <w:t>购</w:t>
      </w:r>
      <w:r w:rsidRPr="001452E4">
        <w:rPr>
          <w:rFonts w:ascii="宋体" w:eastAsia="宋体" w:hAnsi="宋体" w:cs="宋体"/>
          <w:color w:val="auto"/>
          <w:spacing w:val="-4"/>
          <w:sz w:val="24"/>
          <w:szCs w:val="24"/>
        </w:rPr>
        <w:t>人承担连带责任。</w:t>
      </w:r>
    </w:p>
    <w:p w14:paraId="2D04BEA2" w14:textId="77777777" w:rsidR="00F12CA7" w:rsidRPr="001452E4" w:rsidRDefault="00000000">
      <w:pPr>
        <w:spacing w:before="178" w:line="290" w:lineRule="auto"/>
        <w:ind w:left="788" w:right="11" w:hanging="599"/>
        <w:rPr>
          <w:rFonts w:ascii="宋体" w:eastAsia="宋体" w:hAnsi="宋体" w:cs="宋体" w:hint="eastAsia"/>
          <w:color w:val="auto"/>
          <w:sz w:val="24"/>
          <w:szCs w:val="24"/>
        </w:rPr>
      </w:pPr>
      <w:r w:rsidRPr="001452E4">
        <w:rPr>
          <w:rFonts w:ascii="宋体" w:eastAsia="宋体" w:hAnsi="宋体" w:cs="宋体"/>
          <w:color w:val="auto"/>
          <w:spacing w:val="-12"/>
          <w:sz w:val="24"/>
          <w:szCs w:val="24"/>
        </w:rPr>
        <w:t>三、</w:t>
      </w:r>
      <w:r w:rsidRPr="001452E4">
        <w:rPr>
          <w:rFonts w:ascii="宋体" w:eastAsia="宋体" w:hAnsi="宋体" w:cs="宋体"/>
          <w:color w:val="auto"/>
          <w:spacing w:val="-6"/>
          <w:sz w:val="24"/>
          <w:szCs w:val="24"/>
        </w:rPr>
        <w:t xml:space="preserve"> 联合体各方均同意由牵头人代表其他联合体成员单位按招标文件要求出具《授权</w:t>
      </w:r>
      <w:r w:rsidRPr="001452E4">
        <w:rPr>
          <w:rFonts w:ascii="宋体" w:eastAsia="宋体" w:hAnsi="宋体" w:cs="宋体"/>
          <w:color w:val="auto"/>
          <w:spacing w:val="-30"/>
          <w:sz w:val="24"/>
          <w:szCs w:val="24"/>
        </w:rPr>
        <w:t>委</w:t>
      </w:r>
      <w:r w:rsidRPr="001452E4">
        <w:rPr>
          <w:rFonts w:ascii="宋体" w:eastAsia="宋体" w:hAnsi="宋体" w:cs="宋体"/>
          <w:color w:val="auto"/>
          <w:spacing w:val="-27"/>
          <w:sz w:val="24"/>
          <w:szCs w:val="24"/>
        </w:rPr>
        <w:t>托书》。</w:t>
      </w:r>
    </w:p>
    <w:p w14:paraId="02A1D7BE" w14:textId="77777777" w:rsidR="00F12CA7" w:rsidRPr="001452E4" w:rsidRDefault="00000000">
      <w:pPr>
        <w:spacing w:before="181" w:line="219" w:lineRule="auto"/>
        <w:ind w:left="212"/>
        <w:rPr>
          <w:rFonts w:ascii="宋体" w:eastAsia="宋体" w:hAnsi="宋体" w:cs="宋体" w:hint="eastAsia"/>
          <w:color w:val="auto"/>
          <w:sz w:val="24"/>
          <w:szCs w:val="24"/>
        </w:rPr>
      </w:pPr>
      <w:r w:rsidRPr="001452E4">
        <w:rPr>
          <w:rFonts w:ascii="宋体" w:eastAsia="宋体" w:hAnsi="宋体" w:cs="宋体"/>
          <w:color w:val="auto"/>
          <w:spacing w:val="-10"/>
          <w:sz w:val="24"/>
          <w:szCs w:val="24"/>
        </w:rPr>
        <w:t xml:space="preserve">四、  </w:t>
      </w:r>
      <w:r w:rsidRPr="001452E4">
        <w:rPr>
          <w:rFonts w:ascii="宋体" w:eastAsia="宋体" w:hAnsi="宋体" w:cs="宋体"/>
          <w:color w:val="auto"/>
          <w:spacing w:val="-9"/>
          <w:sz w:val="24"/>
          <w:szCs w:val="24"/>
        </w:rPr>
        <w:t>牵</w:t>
      </w:r>
      <w:r w:rsidRPr="001452E4">
        <w:rPr>
          <w:rFonts w:ascii="宋体" w:eastAsia="宋体" w:hAnsi="宋体" w:cs="宋体"/>
          <w:color w:val="auto"/>
          <w:spacing w:val="-5"/>
          <w:sz w:val="24"/>
          <w:szCs w:val="24"/>
        </w:rPr>
        <w:t>头人为项目的总负责单位；组织各参加方进行项目实施工作。</w:t>
      </w:r>
    </w:p>
    <w:p w14:paraId="1D11980F" w14:textId="77777777" w:rsidR="00F12CA7" w:rsidRPr="001452E4" w:rsidRDefault="00000000">
      <w:pPr>
        <w:spacing w:before="181" w:line="219" w:lineRule="auto"/>
        <w:ind w:left="193"/>
        <w:rPr>
          <w:rFonts w:ascii="宋体" w:eastAsia="宋体" w:hAnsi="宋体" w:cs="宋体" w:hint="eastAsia"/>
          <w:color w:val="auto"/>
          <w:sz w:val="24"/>
          <w:szCs w:val="24"/>
        </w:rPr>
      </w:pPr>
      <w:r w:rsidRPr="001452E4">
        <w:rPr>
          <w:rFonts w:ascii="宋体" w:eastAsia="宋体" w:hAnsi="宋体" w:cs="宋体"/>
          <w:color w:val="auto"/>
          <w:spacing w:val="-16"/>
          <w:sz w:val="24"/>
          <w:szCs w:val="24"/>
        </w:rPr>
        <w:t>五</w:t>
      </w:r>
      <w:r w:rsidRPr="001452E4">
        <w:rPr>
          <w:rFonts w:ascii="宋体" w:eastAsia="宋体" w:hAnsi="宋体" w:cs="宋体"/>
          <w:color w:val="auto"/>
          <w:spacing w:val="-9"/>
          <w:sz w:val="24"/>
          <w:szCs w:val="24"/>
        </w:rPr>
        <w:t>、</w:t>
      </w:r>
      <w:r w:rsidRPr="001452E4">
        <w:rPr>
          <w:color w:val="auto"/>
          <w:spacing w:val="-8"/>
          <w:sz w:val="24"/>
          <w:szCs w:val="24"/>
        </w:rPr>
        <w:t>______</w:t>
      </w:r>
      <w:r w:rsidRPr="001452E4">
        <w:rPr>
          <w:rFonts w:ascii="宋体" w:eastAsia="宋体" w:hAnsi="宋体" w:cs="宋体"/>
          <w:color w:val="auto"/>
          <w:spacing w:val="-8"/>
          <w:sz w:val="24"/>
          <w:szCs w:val="24"/>
        </w:rPr>
        <w:t>负责</w:t>
      </w:r>
      <w:r w:rsidRPr="001452E4">
        <w:rPr>
          <w:color w:val="auto"/>
          <w:spacing w:val="-8"/>
          <w:sz w:val="24"/>
          <w:szCs w:val="24"/>
        </w:rPr>
        <w:t>_____</w:t>
      </w:r>
      <w:r w:rsidRPr="001452E4">
        <w:rPr>
          <w:rFonts w:ascii="宋体" w:eastAsia="宋体" w:hAnsi="宋体" w:cs="宋体"/>
          <w:color w:val="auto"/>
          <w:spacing w:val="-8"/>
          <w:sz w:val="24"/>
          <w:szCs w:val="24"/>
        </w:rPr>
        <w:t>，具体工作范围、内容以投标文件及合同为准。</w:t>
      </w:r>
    </w:p>
    <w:p w14:paraId="7E6FF00B" w14:textId="77777777" w:rsidR="00F12CA7" w:rsidRPr="001452E4" w:rsidRDefault="00000000">
      <w:pPr>
        <w:spacing w:before="183" w:line="219" w:lineRule="auto"/>
        <w:ind w:left="191"/>
        <w:rPr>
          <w:rFonts w:ascii="宋体" w:eastAsia="宋体" w:hAnsi="宋体" w:cs="宋体" w:hint="eastAsia"/>
          <w:color w:val="auto"/>
          <w:sz w:val="24"/>
          <w:szCs w:val="24"/>
        </w:rPr>
      </w:pPr>
      <w:r w:rsidRPr="001452E4">
        <w:rPr>
          <w:rFonts w:ascii="宋体" w:eastAsia="宋体" w:hAnsi="宋体" w:cs="宋体"/>
          <w:color w:val="auto"/>
          <w:spacing w:val="-15"/>
          <w:sz w:val="24"/>
          <w:szCs w:val="24"/>
        </w:rPr>
        <w:t>六</w:t>
      </w:r>
      <w:r w:rsidRPr="001452E4">
        <w:rPr>
          <w:rFonts w:ascii="宋体" w:eastAsia="宋体" w:hAnsi="宋体" w:cs="宋体"/>
          <w:color w:val="auto"/>
          <w:spacing w:val="-8"/>
          <w:sz w:val="24"/>
          <w:szCs w:val="24"/>
        </w:rPr>
        <w:t xml:space="preserve">、  </w:t>
      </w:r>
      <w:r w:rsidRPr="001452E4">
        <w:rPr>
          <w:color w:val="auto"/>
          <w:spacing w:val="-8"/>
          <w:sz w:val="24"/>
          <w:szCs w:val="24"/>
        </w:rPr>
        <w:t>______</w:t>
      </w:r>
      <w:r w:rsidRPr="001452E4">
        <w:rPr>
          <w:rFonts w:ascii="宋体" w:eastAsia="宋体" w:hAnsi="宋体" w:cs="宋体"/>
          <w:color w:val="auto"/>
          <w:spacing w:val="-8"/>
          <w:sz w:val="24"/>
          <w:szCs w:val="24"/>
        </w:rPr>
        <w:t>负责</w:t>
      </w:r>
      <w:r w:rsidRPr="001452E4">
        <w:rPr>
          <w:color w:val="auto"/>
          <w:spacing w:val="-8"/>
          <w:sz w:val="24"/>
          <w:szCs w:val="24"/>
        </w:rPr>
        <w:t>_____</w:t>
      </w:r>
      <w:r w:rsidRPr="001452E4">
        <w:rPr>
          <w:rFonts w:ascii="宋体" w:eastAsia="宋体" w:hAnsi="宋体" w:cs="宋体"/>
          <w:color w:val="auto"/>
          <w:spacing w:val="-8"/>
          <w:sz w:val="24"/>
          <w:szCs w:val="24"/>
        </w:rPr>
        <w:t>，具体工作范围、内容以投标文件及合同为准。</w:t>
      </w:r>
    </w:p>
    <w:p w14:paraId="06A725E6" w14:textId="77777777" w:rsidR="00F12CA7" w:rsidRPr="001452E4" w:rsidRDefault="00000000">
      <w:pPr>
        <w:spacing w:before="183" w:line="217" w:lineRule="auto"/>
        <w:ind w:left="188"/>
        <w:rPr>
          <w:rFonts w:ascii="宋体" w:eastAsia="宋体" w:hAnsi="宋体" w:cs="宋体" w:hint="eastAsia"/>
          <w:color w:val="auto"/>
          <w:sz w:val="24"/>
          <w:szCs w:val="24"/>
        </w:rPr>
      </w:pPr>
      <w:r w:rsidRPr="001452E4">
        <w:rPr>
          <w:rFonts w:ascii="宋体" w:eastAsia="宋体" w:hAnsi="宋体" w:cs="宋体"/>
          <w:color w:val="auto"/>
          <w:spacing w:val="-14"/>
          <w:sz w:val="24"/>
          <w:szCs w:val="24"/>
        </w:rPr>
        <w:t>七、</w:t>
      </w:r>
      <w:r w:rsidRPr="001452E4">
        <w:rPr>
          <w:color w:val="auto"/>
          <w:spacing w:val="-7"/>
          <w:sz w:val="24"/>
          <w:szCs w:val="24"/>
        </w:rPr>
        <w:t>______</w:t>
      </w:r>
      <w:r w:rsidRPr="001452E4">
        <w:rPr>
          <w:rFonts w:ascii="宋体" w:eastAsia="宋体" w:hAnsi="宋体" w:cs="宋体"/>
          <w:color w:val="auto"/>
          <w:spacing w:val="-7"/>
          <w:sz w:val="24"/>
          <w:szCs w:val="24"/>
        </w:rPr>
        <w:t>负责</w:t>
      </w:r>
      <w:r w:rsidRPr="001452E4">
        <w:rPr>
          <w:color w:val="auto"/>
          <w:spacing w:val="-7"/>
          <w:sz w:val="24"/>
          <w:szCs w:val="24"/>
        </w:rPr>
        <w:t xml:space="preserve">_____  </w:t>
      </w:r>
      <w:r w:rsidRPr="001452E4">
        <w:rPr>
          <w:rFonts w:ascii="宋体" w:eastAsia="宋体" w:hAnsi="宋体" w:cs="宋体"/>
          <w:color w:val="auto"/>
          <w:spacing w:val="-7"/>
          <w:sz w:val="24"/>
          <w:szCs w:val="24"/>
        </w:rPr>
        <w:t>(如有)，具体工作范围、内容以投标文件及合同为准。</w:t>
      </w:r>
    </w:p>
    <w:p w14:paraId="50566F8B" w14:textId="77777777" w:rsidR="00F12CA7" w:rsidRPr="001452E4" w:rsidRDefault="00000000">
      <w:pPr>
        <w:spacing w:before="184" w:line="290" w:lineRule="auto"/>
        <w:ind w:left="790" w:right="11" w:hanging="597"/>
        <w:rPr>
          <w:rFonts w:ascii="宋体" w:eastAsia="宋体" w:hAnsi="宋体" w:cs="宋体" w:hint="eastAsia"/>
          <w:color w:val="auto"/>
          <w:sz w:val="24"/>
          <w:szCs w:val="24"/>
        </w:rPr>
      </w:pPr>
      <w:r w:rsidRPr="001452E4">
        <w:rPr>
          <w:rFonts w:ascii="宋体" w:eastAsia="宋体" w:hAnsi="宋体" w:cs="宋体"/>
          <w:color w:val="auto"/>
          <w:spacing w:val="-10"/>
          <w:sz w:val="24"/>
          <w:szCs w:val="24"/>
        </w:rPr>
        <w:t xml:space="preserve">八、  </w:t>
      </w:r>
      <w:r w:rsidRPr="001452E4">
        <w:rPr>
          <w:rFonts w:ascii="宋体" w:eastAsia="宋体" w:hAnsi="宋体" w:cs="宋体"/>
          <w:color w:val="auto"/>
          <w:spacing w:val="-8"/>
          <w:sz w:val="24"/>
          <w:szCs w:val="24"/>
        </w:rPr>
        <w:t>本</w:t>
      </w:r>
      <w:r w:rsidRPr="001452E4">
        <w:rPr>
          <w:rFonts w:ascii="宋体" w:eastAsia="宋体" w:hAnsi="宋体" w:cs="宋体"/>
          <w:color w:val="auto"/>
          <w:spacing w:val="-5"/>
          <w:sz w:val="24"/>
          <w:szCs w:val="24"/>
        </w:rPr>
        <w:t>项目联合协议合同总额为</w:t>
      </w:r>
      <w:r w:rsidRPr="001452E4">
        <w:rPr>
          <w:color w:val="auto"/>
          <w:spacing w:val="-5"/>
          <w:sz w:val="24"/>
          <w:szCs w:val="24"/>
        </w:rPr>
        <w:t>________</w:t>
      </w:r>
      <w:r w:rsidRPr="001452E4">
        <w:rPr>
          <w:rFonts w:ascii="宋体" w:eastAsia="宋体" w:hAnsi="宋体" w:cs="宋体"/>
          <w:color w:val="auto"/>
          <w:spacing w:val="-5"/>
          <w:sz w:val="24"/>
          <w:szCs w:val="24"/>
        </w:rPr>
        <w:t>元，联合体各成员按照如下比例分摊(按联</w:t>
      </w:r>
      <w:r w:rsidRPr="001452E4">
        <w:rPr>
          <w:rFonts w:ascii="宋体" w:eastAsia="宋体" w:hAnsi="宋体" w:cs="宋体"/>
          <w:color w:val="auto"/>
          <w:spacing w:val="-4"/>
          <w:sz w:val="24"/>
          <w:szCs w:val="24"/>
        </w:rPr>
        <w:t>合体成</w:t>
      </w:r>
      <w:r w:rsidRPr="001452E4">
        <w:rPr>
          <w:rFonts w:ascii="宋体" w:eastAsia="宋体" w:hAnsi="宋体" w:cs="宋体"/>
          <w:color w:val="auto"/>
          <w:spacing w:val="-3"/>
          <w:sz w:val="24"/>
          <w:szCs w:val="24"/>
        </w:rPr>
        <w:t>员</w:t>
      </w:r>
      <w:r w:rsidRPr="001452E4">
        <w:rPr>
          <w:rFonts w:ascii="宋体" w:eastAsia="宋体" w:hAnsi="宋体" w:cs="宋体"/>
          <w:color w:val="auto"/>
          <w:spacing w:val="-2"/>
          <w:sz w:val="24"/>
          <w:szCs w:val="24"/>
        </w:rPr>
        <w:t>分别列明)：</w:t>
      </w:r>
    </w:p>
    <w:p w14:paraId="39708D3A" w14:textId="77777777" w:rsidR="00F12CA7" w:rsidRPr="001452E4" w:rsidRDefault="00000000">
      <w:pPr>
        <w:spacing w:before="179" w:line="219" w:lineRule="auto"/>
        <w:ind w:left="865"/>
        <w:rPr>
          <w:rFonts w:ascii="宋体" w:eastAsia="宋体" w:hAnsi="宋体" w:cs="宋体" w:hint="eastAsia"/>
          <w:color w:val="auto"/>
          <w:sz w:val="24"/>
          <w:szCs w:val="24"/>
        </w:rPr>
      </w:pPr>
      <w:r w:rsidRPr="001452E4">
        <w:rPr>
          <w:rFonts w:ascii="宋体" w:eastAsia="宋体" w:hAnsi="宋体" w:cs="宋体"/>
          <w:color w:val="auto"/>
          <w:spacing w:val="6"/>
          <w:sz w:val="24"/>
          <w:szCs w:val="24"/>
        </w:rPr>
        <w:t>(</w:t>
      </w:r>
      <w:r w:rsidRPr="001452E4">
        <w:rPr>
          <w:color w:val="auto"/>
          <w:spacing w:val="6"/>
          <w:sz w:val="24"/>
          <w:szCs w:val="24"/>
        </w:rPr>
        <w:t>1</w:t>
      </w:r>
      <w:r w:rsidRPr="001452E4">
        <w:rPr>
          <w:rFonts w:ascii="宋体" w:eastAsia="宋体" w:hAnsi="宋体" w:cs="宋体"/>
          <w:color w:val="auto"/>
          <w:spacing w:val="6"/>
          <w:sz w:val="24"/>
          <w:szCs w:val="24"/>
        </w:rPr>
        <w:t xml:space="preserve">) </w:t>
      </w:r>
      <w:r w:rsidRPr="001452E4">
        <w:rPr>
          <w:color w:val="auto"/>
          <w:spacing w:val="6"/>
          <w:sz w:val="24"/>
          <w:szCs w:val="24"/>
        </w:rPr>
        <w:t>______</w:t>
      </w:r>
      <w:r w:rsidRPr="001452E4">
        <w:rPr>
          <w:rFonts w:ascii="宋体" w:eastAsia="宋体" w:hAnsi="宋体" w:cs="宋体"/>
          <w:color w:val="auto"/>
          <w:spacing w:val="6"/>
          <w:sz w:val="24"/>
          <w:szCs w:val="24"/>
        </w:rPr>
        <w:t>为</w:t>
      </w:r>
      <w:r w:rsidRPr="001452E4">
        <w:rPr>
          <w:color w:val="auto"/>
          <w:spacing w:val="6"/>
          <w:sz w:val="24"/>
          <w:szCs w:val="24"/>
        </w:rPr>
        <w:t>□</w:t>
      </w:r>
      <w:r w:rsidRPr="001452E4">
        <w:rPr>
          <w:rFonts w:ascii="宋体" w:eastAsia="宋体" w:hAnsi="宋体" w:cs="宋体"/>
          <w:color w:val="auto"/>
          <w:spacing w:val="6"/>
          <w:sz w:val="24"/>
          <w:szCs w:val="24"/>
        </w:rPr>
        <w:t>大型企业</w:t>
      </w:r>
      <w:r w:rsidRPr="001452E4">
        <w:rPr>
          <w:color w:val="auto"/>
          <w:spacing w:val="6"/>
          <w:sz w:val="24"/>
          <w:szCs w:val="24"/>
        </w:rPr>
        <w:t>□</w:t>
      </w:r>
      <w:r w:rsidRPr="001452E4">
        <w:rPr>
          <w:rFonts w:ascii="宋体" w:eastAsia="宋体" w:hAnsi="宋体" w:cs="宋体"/>
          <w:color w:val="auto"/>
          <w:spacing w:val="6"/>
          <w:sz w:val="24"/>
          <w:szCs w:val="24"/>
        </w:rPr>
        <w:t xml:space="preserve">中型企业、 </w:t>
      </w:r>
      <w:r w:rsidRPr="001452E4">
        <w:rPr>
          <w:color w:val="auto"/>
          <w:spacing w:val="6"/>
          <w:sz w:val="24"/>
          <w:szCs w:val="24"/>
        </w:rPr>
        <w:t>□</w:t>
      </w:r>
      <w:r w:rsidRPr="001452E4">
        <w:rPr>
          <w:rFonts w:ascii="宋体" w:eastAsia="宋体" w:hAnsi="宋体" w:cs="宋体"/>
          <w:color w:val="auto"/>
          <w:spacing w:val="6"/>
          <w:sz w:val="24"/>
          <w:szCs w:val="24"/>
        </w:rPr>
        <w:t>小微企业(包含监狱企业、残疾人福</w:t>
      </w:r>
    </w:p>
    <w:p w14:paraId="680C11C0" w14:textId="77777777" w:rsidR="00F12CA7" w:rsidRPr="001452E4" w:rsidRDefault="00000000">
      <w:pPr>
        <w:spacing w:before="184" w:line="219" w:lineRule="auto"/>
        <w:ind w:left="860"/>
        <w:rPr>
          <w:rFonts w:ascii="宋体" w:eastAsia="宋体" w:hAnsi="宋体" w:cs="宋体" w:hint="eastAsia"/>
          <w:color w:val="auto"/>
          <w:sz w:val="24"/>
          <w:szCs w:val="24"/>
        </w:rPr>
      </w:pPr>
      <w:r w:rsidRPr="001452E4">
        <w:rPr>
          <w:rFonts w:ascii="宋体" w:eastAsia="宋体" w:hAnsi="宋体" w:cs="宋体"/>
          <w:color w:val="auto"/>
          <w:spacing w:val="-8"/>
          <w:sz w:val="24"/>
          <w:szCs w:val="24"/>
        </w:rPr>
        <w:t>利</w:t>
      </w:r>
      <w:r w:rsidRPr="001452E4">
        <w:rPr>
          <w:rFonts w:ascii="宋体" w:eastAsia="宋体" w:hAnsi="宋体" w:cs="宋体"/>
          <w:color w:val="auto"/>
          <w:spacing w:val="-6"/>
          <w:sz w:val="24"/>
          <w:szCs w:val="24"/>
        </w:rPr>
        <w:t xml:space="preserve">性单位)、 </w:t>
      </w:r>
      <w:r w:rsidRPr="001452E4">
        <w:rPr>
          <w:color w:val="auto"/>
          <w:spacing w:val="-6"/>
          <w:sz w:val="24"/>
          <w:szCs w:val="24"/>
        </w:rPr>
        <w:t>□</w:t>
      </w:r>
      <w:r w:rsidRPr="001452E4">
        <w:rPr>
          <w:rFonts w:ascii="宋体" w:eastAsia="宋体" w:hAnsi="宋体" w:cs="宋体"/>
          <w:color w:val="auto"/>
          <w:spacing w:val="-6"/>
          <w:sz w:val="24"/>
          <w:szCs w:val="24"/>
        </w:rPr>
        <w:t>其他，合同金额为</w:t>
      </w:r>
      <w:r w:rsidRPr="001452E4">
        <w:rPr>
          <w:color w:val="auto"/>
          <w:spacing w:val="-6"/>
          <w:sz w:val="24"/>
          <w:szCs w:val="24"/>
        </w:rPr>
        <w:t>_____</w:t>
      </w:r>
      <w:r w:rsidRPr="001452E4">
        <w:rPr>
          <w:rFonts w:ascii="宋体" w:eastAsia="宋体" w:hAnsi="宋体" w:cs="宋体"/>
          <w:color w:val="auto"/>
          <w:spacing w:val="-6"/>
          <w:sz w:val="24"/>
          <w:szCs w:val="24"/>
        </w:rPr>
        <w:t>元；</w:t>
      </w:r>
    </w:p>
    <w:p w14:paraId="6C124249" w14:textId="77777777" w:rsidR="00F12CA7" w:rsidRPr="001452E4" w:rsidRDefault="00000000">
      <w:pPr>
        <w:spacing w:before="183" w:line="358" w:lineRule="auto"/>
        <w:ind w:left="860" w:firstLine="5"/>
        <w:rPr>
          <w:rFonts w:ascii="宋体" w:eastAsia="宋体" w:hAnsi="宋体" w:cs="宋体" w:hint="eastAsia"/>
          <w:color w:val="auto"/>
          <w:sz w:val="24"/>
          <w:szCs w:val="24"/>
        </w:rPr>
      </w:pPr>
      <w:r w:rsidRPr="001452E4">
        <w:rPr>
          <w:rFonts w:ascii="宋体" w:eastAsia="宋体" w:hAnsi="宋体" w:cs="宋体"/>
          <w:color w:val="auto"/>
          <w:spacing w:val="-1"/>
          <w:sz w:val="24"/>
          <w:szCs w:val="24"/>
        </w:rPr>
        <w:t>(</w:t>
      </w:r>
      <w:r w:rsidRPr="001452E4">
        <w:rPr>
          <w:color w:val="auto"/>
          <w:sz w:val="24"/>
          <w:szCs w:val="24"/>
        </w:rPr>
        <w:t>2</w:t>
      </w:r>
      <w:r w:rsidRPr="001452E4">
        <w:rPr>
          <w:rFonts w:ascii="宋体" w:eastAsia="宋体" w:hAnsi="宋体" w:cs="宋体"/>
          <w:color w:val="auto"/>
          <w:sz w:val="24"/>
          <w:szCs w:val="24"/>
        </w:rPr>
        <w:t xml:space="preserve">) </w:t>
      </w:r>
      <w:r w:rsidRPr="001452E4">
        <w:rPr>
          <w:color w:val="auto"/>
          <w:sz w:val="24"/>
          <w:szCs w:val="24"/>
        </w:rPr>
        <w:t>______</w:t>
      </w:r>
      <w:r w:rsidRPr="001452E4">
        <w:rPr>
          <w:rFonts w:ascii="宋体" w:eastAsia="宋体" w:hAnsi="宋体" w:cs="宋体"/>
          <w:color w:val="auto"/>
          <w:sz w:val="24"/>
          <w:szCs w:val="24"/>
        </w:rPr>
        <w:t>为</w:t>
      </w:r>
      <w:r w:rsidRPr="001452E4">
        <w:rPr>
          <w:color w:val="auto"/>
          <w:sz w:val="24"/>
          <w:szCs w:val="24"/>
        </w:rPr>
        <w:t>□</w:t>
      </w:r>
      <w:r w:rsidRPr="001452E4">
        <w:rPr>
          <w:rFonts w:ascii="宋体" w:eastAsia="宋体" w:hAnsi="宋体" w:cs="宋体"/>
          <w:color w:val="auto"/>
          <w:sz w:val="24"/>
          <w:szCs w:val="24"/>
        </w:rPr>
        <w:t>大型企业</w:t>
      </w:r>
      <w:r w:rsidRPr="001452E4">
        <w:rPr>
          <w:color w:val="auto"/>
          <w:sz w:val="24"/>
          <w:szCs w:val="24"/>
        </w:rPr>
        <w:t>□</w:t>
      </w:r>
      <w:r w:rsidRPr="001452E4">
        <w:rPr>
          <w:rFonts w:ascii="宋体" w:eastAsia="宋体" w:hAnsi="宋体" w:cs="宋体"/>
          <w:color w:val="auto"/>
          <w:sz w:val="24"/>
          <w:szCs w:val="24"/>
        </w:rPr>
        <w:t xml:space="preserve">中型企业、 </w:t>
      </w:r>
      <w:r w:rsidRPr="001452E4">
        <w:rPr>
          <w:color w:val="auto"/>
          <w:sz w:val="24"/>
          <w:szCs w:val="24"/>
        </w:rPr>
        <w:t>□</w:t>
      </w:r>
      <w:r w:rsidRPr="001452E4">
        <w:rPr>
          <w:rFonts w:ascii="宋体" w:eastAsia="宋体" w:hAnsi="宋体" w:cs="宋体"/>
          <w:color w:val="auto"/>
          <w:sz w:val="24"/>
          <w:szCs w:val="24"/>
        </w:rPr>
        <w:t xml:space="preserve">小微企业 (包含监狱企业、 残疾人福 </w:t>
      </w:r>
      <w:r w:rsidRPr="001452E4">
        <w:rPr>
          <w:rFonts w:ascii="宋体" w:eastAsia="宋体" w:hAnsi="宋体" w:cs="宋体"/>
          <w:color w:val="auto"/>
          <w:spacing w:val="-8"/>
          <w:sz w:val="24"/>
          <w:szCs w:val="24"/>
        </w:rPr>
        <w:t>利</w:t>
      </w:r>
      <w:r w:rsidRPr="001452E4">
        <w:rPr>
          <w:rFonts w:ascii="宋体" w:eastAsia="宋体" w:hAnsi="宋体" w:cs="宋体"/>
          <w:color w:val="auto"/>
          <w:spacing w:val="-6"/>
          <w:sz w:val="24"/>
          <w:szCs w:val="24"/>
        </w:rPr>
        <w:t xml:space="preserve">性单位)、 </w:t>
      </w:r>
      <w:r w:rsidRPr="001452E4">
        <w:rPr>
          <w:color w:val="auto"/>
          <w:spacing w:val="-6"/>
          <w:sz w:val="24"/>
          <w:szCs w:val="24"/>
        </w:rPr>
        <w:t>□</w:t>
      </w:r>
      <w:r w:rsidRPr="001452E4">
        <w:rPr>
          <w:rFonts w:ascii="宋体" w:eastAsia="宋体" w:hAnsi="宋体" w:cs="宋体"/>
          <w:color w:val="auto"/>
          <w:spacing w:val="-6"/>
          <w:sz w:val="24"/>
          <w:szCs w:val="24"/>
        </w:rPr>
        <w:t>其他，合同金额为</w:t>
      </w:r>
      <w:r w:rsidRPr="001452E4">
        <w:rPr>
          <w:color w:val="auto"/>
          <w:spacing w:val="-6"/>
          <w:sz w:val="24"/>
          <w:szCs w:val="24"/>
        </w:rPr>
        <w:t>_____</w:t>
      </w:r>
      <w:r w:rsidRPr="001452E4">
        <w:rPr>
          <w:rFonts w:ascii="宋体" w:eastAsia="宋体" w:hAnsi="宋体" w:cs="宋体"/>
          <w:color w:val="auto"/>
          <w:spacing w:val="-6"/>
          <w:sz w:val="24"/>
          <w:szCs w:val="24"/>
        </w:rPr>
        <w:t>元；</w:t>
      </w:r>
    </w:p>
    <w:p w14:paraId="365CD8CC" w14:textId="77777777" w:rsidR="00F12CA7" w:rsidRPr="001452E4" w:rsidRDefault="00000000">
      <w:pPr>
        <w:spacing w:before="1" w:line="359" w:lineRule="auto"/>
        <w:ind w:left="858" w:right="2" w:firstLine="7"/>
        <w:rPr>
          <w:rFonts w:ascii="宋体" w:eastAsia="宋体" w:hAnsi="宋体" w:cs="宋体" w:hint="eastAsia"/>
          <w:color w:val="auto"/>
          <w:sz w:val="24"/>
          <w:szCs w:val="24"/>
        </w:rPr>
      </w:pPr>
      <w:r w:rsidRPr="001452E4">
        <w:rPr>
          <w:rFonts w:ascii="宋体" w:eastAsia="宋体" w:hAnsi="宋体" w:cs="宋体"/>
          <w:color w:val="auto"/>
          <w:spacing w:val="14"/>
          <w:sz w:val="24"/>
          <w:szCs w:val="24"/>
        </w:rPr>
        <w:t xml:space="preserve">( </w:t>
      </w:r>
      <w:r w:rsidRPr="001452E4">
        <w:rPr>
          <w:color w:val="auto"/>
          <w:spacing w:val="14"/>
          <w:sz w:val="24"/>
          <w:szCs w:val="24"/>
        </w:rPr>
        <w:t>…</w:t>
      </w:r>
      <w:r w:rsidRPr="001452E4">
        <w:rPr>
          <w:rFonts w:ascii="宋体" w:eastAsia="宋体" w:hAnsi="宋体" w:cs="宋体"/>
          <w:color w:val="auto"/>
          <w:spacing w:val="7"/>
          <w:sz w:val="24"/>
          <w:szCs w:val="24"/>
        </w:rPr>
        <w:t xml:space="preserve">) </w:t>
      </w:r>
      <w:r w:rsidRPr="001452E4">
        <w:rPr>
          <w:color w:val="auto"/>
          <w:spacing w:val="7"/>
          <w:sz w:val="24"/>
          <w:szCs w:val="24"/>
        </w:rPr>
        <w:t>______</w:t>
      </w:r>
      <w:r w:rsidRPr="001452E4">
        <w:rPr>
          <w:rFonts w:ascii="宋体" w:eastAsia="宋体" w:hAnsi="宋体" w:cs="宋体"/>
          <w:color w:val="auto"/>
          <w:spacing w:val="7"/>
          <w:sz w:val="24"/>
          <w:szCs w:val="24"/>
        </w:rPr>
        <w:t>为</w:t>
      </w:r>
      <w:r w:rsidRPr="001452E4">
        <w:rPr>
          <w:color w:val="auto"/>
          <w:spacing w:val="7"/>
          <w:sz w:val="24"/>
          <w:szCs w:val="24"/>
        </w:rPr>
        <w:t>□</w:t>
      </w:r>
      <w:r w:rsidRPr="001452E4">
        <w:rPr>
          <w:rFonts w:ascii="宋体" w:eastAsia="宋体" w:hAnsi="宋体" w:cs="宋体"/>
          <w:color w:val="auto"/>
          <w:spacing w:val="7"/>
          <w:sz w:val="24"/>
          <w:szCs w:val="24"/>
        </w:rPr>
        <w:t>大型企业</w:t>
      </w:r>
      <w:r w:rsidRPr="001452E4">
        <w:rPr>
          <w:color w:val="auto"/>
          <w:spacing w:val="7"/>
          <w:sz w:val="24"/>
          <w:szCs w:val="24"/>
        </w:rPr>
        <w:t>□</w:t>
      </w:r>
      <w:r w:rsidRPr="001452E4">
        <w:rPr>
          <w:rFonts w:ascii="宋体" w:eastAsia="宋体" w:hAnsi="宋体" w:cs="宋体"/>
          <w:color w:val="auto"/>
          <w:spacing w:val="7"/>
          <w:sz w:val="24"/>
          <w:szCs w:val="24"/>
        </w:rPr>
        <w:t>中型企业、</w:t>
      </w:r>
      <w:r w:rsidRPr="001452E4">
        <w:rPr>
          <w:color w:val="auto"/>
          <w:spacing w:val="7"/>
          <w:sz w:val="24"/>
          <w:szCs w:val="24"/>
        </w:rPr>
        <w:t>□</w:t>
      </w:r>
      <w:r w:rsidRPr="001452E4">
        <w:rPr>
          <w:rFonts w:ascii="宋体" w:eastAsia="宋体" w:hAnsi="宋体" w:cs="宋体"/>
          <w:color w:val="auto"/>
          <w:spacing w:val="7"/>
          <w:sz w:val="24"/>
          <w:szCs w:val="24"/>
        </w:rPr>
        <w:t>小微企业(包含监狱企业、残疾人</w:t>
      </w:r>
      <w:r w:rsidRPr="001452E4">
        <w:rPr>
          <w:rFonts w:ascii="宋体" w:eastAsia="宋体" w:hAnsi="宋体" w:cs="宋体"/>
          <w:color w:val="auto"/>
          <w:spacing w:val="-10"/>
          <w:sz w:val="24"/>
          <w:szCs w:val="24"/>
        </w:rPr>
        <w:t>福</w:t>
      </w:r>
      <w:r w:rsidRPr="001452E4">
        <w:rPr>
          <w:rFonts w:ascii="宋体" w:eastAsia="宋体" w:hAnsi="宋体" w:cs="宋体"/>
          <w:color w:val="auto"/>
          <w:spacing w:val="-7"/>
          <w:sz w:val="24"/>
          <w:szCs w:val="24"/>
        </w:rPr>
        <w:t>利</w:t>
      </w:r>
      <w:r w:rsidRPr="001452E4">
        <w:rPr>
          <w:rFonts w:ascii="宋体" w:eastAsia="宋体" w:hAnsi="宋体" w:cs="宋体"/>
          <w:color w:val="auto"/>
          <w:spacing w:val="-5"/>
          <w:sz w:val="24"/>
          <w:szCs w:val="24"/>
        </w:rPr>
        <w:t xml:space="preserve">性单位)、 </w:t>
      </w:r>
      <w:r w:rsidRPr="001452E4">
        <w:rPr>
          <w:color w:val="auto"/>
          <w:spacing w:val="-5"/>
          <w:sz w:val="24"/>
          <w:szCs w:val="24"/>
        </w:rPr>
        <w:t>□</w:t>
      </w:r>
      <w:r w:rsidRPr="001452E4">
        <w:rPr>
          <w:rFonts w:ascii="宋体" w:eastAsia="宋体" w:hAnsi="宋体" w:cs="宋体"/>
          <w:color w:val="auto"/>
          <w:spacing w:val="-5"/>
          <w:sz w:val="24"/>
          <w:szCs w:val="24"/>
        </w:rPr>
        <w:t>其他，合同金额为</w:t>
      </w:r>
      <w:r w:rsidRPr="001452E4">
        <w:rPr>
          <w:color w:val="auto"/>
          <w:spacing w:val="-5"/>
          <w:sz w:val="24"/>
          <w:szCs w:val="24"/>
        </w:rPr>
        <w:t>_____</w:t>
      </w:r>
      <w:r w:rsidRPr="001452E4">
        <w:rPr>
          <w:rFonts w:ascii="宋体" w:eastAsia="宋体" w:hAnsi="宋体" w:cs="宋体"/>
          <w:color w:val="auto"/>
          <w:spacing w:val="-5"/>
          <w:sz w:val="24"/>
          <w:szCs w:val="24"/>
        </w:rPr>
        <w:t>元。</w:t>
      </w:r>
    </w:p>
    <w:p w14:paraId="79075212" w14:textId="77777777" w:rsidR="00F12CA7" w:rsidRPr="001452E4" w:rsidRDefault="00000000">
      <w:pPr>
        <w:spacing w:before="1" w:line="289" w:lineRule="auto"/>
        <w:ind w:left="794" w:right="2" w:hanging="599"/>
        <w:rPr>
          <w:rFonts w:ascii="宋体" w:eastAsia="宋体" w:hAnsi="宋体" w:cs="宋体" w:hint="eastAsia"/>
          <w:color w:val="auto"/>
          <w:sz w:val="24"/>
          <w:szCs w:val="24"/>
        </w:rPr>
      </w:pPr>
      <w:r w:rsidRPr="001452E4">
        <w:rPr>
          <w:rFonts w:ascii="宋体" w:eastAsia="宋体" w:hAnsi="宋体" w:cs="宋体"/>
          <w:color w:val="auto"/>
          <w:spacing w:val="-12"/>
          <w:sz w:val="24"/>
          <w:szCs w:val="24"/>
        </w:rPr>
        <w:t>九</w:t>
      </w:r>
      <w:r w:rsidRPr="001452E4">
        <w:rPr>
          <w:rFonts w:ascii="宋体" w:eastAsia="宋体" w:hAnsi="宋体" w:cs="宋体"/>
          <w:color w:val="auto"/>
          <w:spacing w:val="-9"/>
          <w:sz w:val="24"/>
          <w:szCs w:val="24"/>
        </w:rPr>
        <w:t>、</w:t>
      </w:r>
      <w:r w:rsidRPr="001452E4">
        <w:rPr>
          <w:rFonts w:ascii="宋体" w:eastAsia="宋体" w:hAnsi="宋体" w:cs="宋体"/>
          <w:color w:val="auto"/>
          <w:spacing w:val="-6"/>
          <w:sz w:val="24"/>
          <w:szCs w:val="24"/>
        </w:rPr>
        <w:t xml:space="preserve">  以联合体形式参加政府采购活动的，联合体各方不得再单独参加或者与其他供应</w:t>
      </w:r>
      <w:r w:rsidRPr="001452E4">
        <w:rPr>
          <w:rFonts w:ascii="宋体" w:eastAsia="宋体" w:hAnsi="宋体" w:cs="宋体"/>
          <w:color w:val="auto"/>
          <w:spacing w:val="-2"/>
          <w:sz w:val="24"/>
          <w:szCs w:val="24"/>
        </w:rPr>
        <w:t>商另外组成联合体参加同一合同项下的政府采购活动</w:t>
      </w:r>
      <w:r w:rsidRPr="001452E4">
        <w:rPr>
          <w:rFonts w:ascii="宋体" w:eastAsia="宋体" w:hAnsi="宋体" w:cs="宋体"/>
          <w:color w:val="auto"/>
          <w:sz w:val="24"/>
          <w:szCs w:val="24"/>
        </w:rPr>
        <w:t>。</w:t>
      </w:r>
    </w:p>
    <w:p w14:paraId="766760D3" w14:textId="77777777" w:rsidR="00F12CA7" w:rsidRPr="001452E4" w:rsidRDefault="00000000">
      <w:pPr>
        <w:spacing w:before="183" w:line="217" w:lineRule="auto"/>
        <w:ind w:left="190"/>
        <w:rPr>
          <w:rFonts w:ascii="宋体" w:eastAsia="宋体" w:hAnsi="宋体" w:cs="宋体" w:hint="eastAsia"/>
          <w:color w:val="auto"/>
          <w:sz w:val="24"/>
          <w:szCs w:val="24"/>
        </w:rPr>
      </w:pPr>
      <w:bookmarkStart w:id="550" w:name="_Toc164412211"/>
      <w:r w:rsidRPr="001452E4">
        <w:rPr>
          <w:rFonts w:ascii="宋体" w:eastAsia="宋体" w:hAnsi="宋体" w:cs="宋体"/>
          <w:color w:val="auto"/>
          <w:spacing w:val="-5"/>
          <w:sz w:val="24"/>
          <w:szCs w:val="24"/>
        </w:rPr>
        <w:t>十、  其他约定(如有)：</w:t>
      </w:r>
      <w:r w:rsidRPr="001452E4">
        <w:rPr>
          <w:color w:val="auto"/>
          <w:spacing w:val="-5"/>
          <w:sz w:val="24"/>
          <w:szCs w:val="24"/>
        </w:rPr>
        <w:t>_______</w:t>
      </w:r>
      <w:r w:rsidRPr="001452E4">
        <w:rPr>
          <w:rFonts w:ascii="宋体" w:eastAsia="宋体" w:hAnsi="宋体" w:cs="宋体"/>
          <w:color w:val="auto"/>
          <w:spacing w:val="-5"/>
          <w:sz w:val="24"/>
          <w:szCs w:val="24"/>
        </w:rPr>
        <w:t>。</w:t>
      </w:r>
      <w:bookmarkEnd w:id="550"/>
    </w:p>
    <w:p w14:paraId="540EBFA0" w14:textId="77777777" w:rsidR="00F12CA7" w:rsidRPr="001452E4" w:rsidRDefault="00000000">
      <w:pPr>
        <w:spacing w:before="183" w:line="372" w:lineRule="auto"/>
        <w:ind w:left="13" w:right="1" w:firstLine="477"/>
        <w:rPr>
          <w:rFonts w:ascii="宋体" w:eastAsia="宋体" w:hAnsi="宋体" w:cs="宋体" w:hint="eastAsia"/>
          <w:color w:val="auto"/>
          <w:sz w:val="24"/>
          <w:szCs w:val="24"/>
        </w:rPr>
      </w:pPr>
      <w:r w:rsidRPr="001452E4">
        <w:rPr>
          <w:rFonts w:ascii="宋体" w:eastAsia="宋体" w:hAnsi="宋体" w:cs="宋体"/>
          <w:color w:val="auto"/>
          <w:spacing w:val="-8"/>
          <w:sz w:val="24"/>
          <w:szCs w:val="24"/>
        </w:rPr>
        <w:t>本协议自各方盖章后生效， 采购合同履行完毕后自动失效。如未中标， 本协议自</w:t>
      </w:r>
      <w:r w:rsidRPr="001452E4">
        <w:rPr>
          <w:rFonts w:ascii="宋体" w:eastAsia="宋体" w:hAnsi="宋体" w:cs="宋体"/>
          <w:color w:val="auto"/>
          <w:spacing w:val="-2"/>
          <w:sz w:val="24"/>
          <w:szCs w:val="24"/>
        </w:rPr>
        <w:t>动</w:t>
      </w:r>
      <w:r w:rsidRPr="001452E4">
        <w:rPr>
          <w:rFonts w:ascii="宋体" w:eastAsia="宋体" w:hAnsi="宋体" w:cs="宋体"/>
          <w:color w:val="auto"/>
          <w:spacing w:val="-12"/>
          <w:sz w:val="24"/>
          <w:szCs w:val="24"/>
        </w:rPr>
        <w:t>终</w:t>
      </w:r>
      <w:r w:rsidRPr="001452E4">
        <w:rPr>
          <w:rFonts w:ascii="宋体" w:eastAsia="宋体" w:hAnsi="宋体" w:cs="宋体"/>
          <w:color w:val="auto"/>
          <w:spacing w:val="-10"/>
          <w:sz w:val="24"/>
          <w:szCs w:val="24"/>
        </w:rPr>
        <w:t>止。</w:t>
      </w:r>
    </w:p>
    <w:p w14:paraId="128FDB59" w14:textId="77777777" w:rsidR="00F12CA7" w:rsidRPr="001452E4" w:rsidRDefault="00F12CA7">
      <w:pPr>
        <w:rPr>
          <w:color w:val="auto"/>
        </w:rPr>
        <w:sectPr w:rsidR="00F12CA7" w:rsidRPr="001452E4">
          <w:footerReference w:type="default" r:id="rId37"/>
          <w:pgSz w:w="11907" w:h="16840"/>
          <w:pgMar w:top="1440" w:right="1080" w:bottom="1440" w:left="1080" w:header="878" w:footer="886" w:gutter="0"/>
          <w:cols w:space="720"/>
        </w:sectPr>
      </w:pPr>
    </w:p>
    <w:p w14:paraId="46E108FC" w14:textId="77777777" w:rsidR="00F12CA7" w:rsidRPr="001452E4" w:rsidRDefault="00F12CA7">
      <w:pPr>
        <w:spacing w:line="256" w:lineRule="auto"/>
        <w:rPr>
          <w:color w:val="auto"/>
        </w:rPr>
      </w:pPr>
    </w:p>
    <w:p w14:paraId="37BC4357" w14:textId="77777777" w:rsidR="00F12CA7" w:rsidRPr="001452E4" w:rsidRDefault="00000000">
      <w:pPr>
        <w:spacing w:before="78" w:line="219" w:lineRule="auto"/>
        <w:ind w:left="481"/>
        <w:rPr>
          <w:color w:val="auto"/>
          <w:sz w:val="24"/>
          <w:szCs w:val="24"/>
        </w:rPr>
      </w:pPr>
      <w:r w:rsidRPr="001452E4">
        <w:rPr>
          <w:rFonts w:ascii="宋体" w:eastAsia="宋体" w:hAnsi="宋体" w:cs="宋体"/>
          <w:color w:val="auto"/>
          <w:spacing w:val="-12"/>
          <w:sz w:val="24"/>
          <w:szCs w:val="24"/>
        </w:rPr>
        <w:t>联合体牵头人</w:t>
      </w:r>
      <w:r w:rsidRPr="001452E4">
        <w:rPr>
          <w:rFonts w:ascii="宋体" w:eastAsia="宋体" w:hAnsi="宋体" w:cs="宋体"/>
          <w:color w:val="auto"/>
          <w:spacing w:val="-11"/>
          <w:sz w:val="24"/>
          <w:szCs w:val="24"/>
        </w:rPr>
        <w:t>名</w:t>
      </w:r>
      <w:r w:rsidRPr="001452E4">
        <w:rPr>
          <w:rFonts w:ascii="宋体" w:eastAsia="宋体" w:hAnsi="宋体" w:cs="宋体"/>
          <w:color w:val="auto"/>
          <w:spacing w:val="-6"/>
          <w:sz w:val="24"/>
          <w:szCs w:val="24"/>
        </w:rPr>
        <w:t xml:space="preserve">称： </w:t>
      </w:r>
      <w:r w:rsidRPr="001452E4">
        <w:rPr>
          <w:color w:val="auto"/>
          <w:spacing w:val="-6"/>
          <w:sz w:val="24"/>
          <w:szCs w:val="24"/>
        </w:rPr>
        <w:t xml:space="preserve">______                           </w:t>
      </w:r>
      <w:r w:rsidRPr="001452E4">
        <w:rPr>
          <w:rFonts w:ascii="宋体" w:eastAsia="宋体" w:hAnsi="宋体" w:cs="宋体"/>
          <w:color w:val="auto"/>
          <w:spacing w:val="-6"/>
          <w:sz w:val="24"/>
          <w:szCs w:val="24"/>
        </w:rPr>
        <w:t xml:space="preserve">联合体成员名称： </w:t>
      </w:r>
      <w:r w:rsidRPr="001452E4">
        <w:rPr>
          <w:color w:val="auto"/>
          <w:spacing w:val="-6"/>
          <w:sz w:val="24"/>
          <w:szCs w:val="24"/>
        </w:rPr>
        <w:t>______</w:t>
      </w:r>
    </w:p>
    <w:p w14:paraId="2CB85406" w14:textId="77777777" w:rsidR="00F12CA7" w:rsidRPr="001452E4" w:rsidRDefault="00000000">
      <w:pPr>
        <w:spacing w:before="180" w:line="219" w:lineRule="auto"/>
        <w:ind w:left="481"/>
        <w:rPr>
          <w:color w:val="auto"/>
          <w:sz w:val="24"/>
          <w:szCs w:val="24"/>
        </w:rPr>
      </w:pPr>
      <w:r w:rsidRPr="001452E4">
        <w:rPr>
          <w:rFonts w:ascii="宋体" w:eastAsia="宋体" w:hAnsi="宋体" w:cs="宋体"/>
          <w:color w:val="auto"/>
          <w:spacing w:val="-10"/>
          <w:sz w:val="24"/>
          <w:szCs w:val="24"/>
        </w:rPr>
        <w:t>盖章：</w:t>
      </w:r>
      <w:r w:rsidRPr="001452E4">
        <w:rPr>
          <w:color w:val="auto"/>
          <w:spacing w:val="-5"/>
          <w:sz w:val="24"/>
          <w:szCs w:val="24"/>
        </w:rPr>
        <w:t xml:space="preserve">______                                                </w:t>
      </w:r>
      <w:r w:rsidRPr="001452E4">
        <w:rPr>
          <w:rFonts w:ascii="宋体" w:eastAsia="宋体" w:hAnsi="宋体" w:cs="宋体"/>
          <w:color w:val="auto"/>
          <w:spacing w:val="-5"/>
          <w:sz w:val="24"/>
          <w:szCs w:val="24"/>
        </w:rPr>
        <w:t xml:space="preserve">盖章： </w:t>
      </w:r>
      <w:r w:rsidRPr="001452E4">
        <w:rPr>
          <w:color w:val="auto"/>
          <w:spacing w:val="-5"/>
          <w:sz w:val="24"/>
          <w:szCs w:val="24"/>
        </w:rPr>
        <w:t>______</w:t>
      </w:r>
    </w:p>
    <w:p w14:paraId="1B52B9F8" w14:textId="77777777" w:rsidR="00F12CA7" w:rsidRPr="001452E4" w:rsidRDefault="00F12CA7">
      <w:pPr>
        <w:spacing w:line="312" w:lineRule="auto"/>
        <w:rPr>
          <w:color w:val="auto"/>
        </w:rPr>
      </w:pPr>
    </w:p>
    <w:p w14:paraId="5B731CED" w14:textId="77777777" w:rsidR="00F12CA7" w:rsidRPr="001452E4" w:rsidRDefault="00F12CA7">
      <w:pPr>
        <w:spacing w:line="312" w:lineRule="auto"/>
        <w:rPr>
          <w:color w:val="auto"/>
        </w:rPr>
      </w:pPr>
    </w:p>
    <w:p w14:paraId="34F6C23D" w14:textId="77777777" w:rsidR="00F12CA7" w:rsidRPr="001452E4" w:rsidRDefault="00F12CA7">
      <w:pPr>
        <w:spacing w:line="313" w:lineRule="auto"/>
        <w:rPr>
          <w:color w:val="auto"/>
        </w:rPr>
      </w:pPr>
    </w:p>
    <w:p w14:paraId="2F3C3623" w14:textId="77777777" w:rsidR="00F12CA7" w:rsidRPr="001452E4" w:rsidRDefault="00000000">
      <w:pPr>
        <w:spacing w:before="78" w:line="468" w:lineRule="exact"/>
        <w:ind w:left="481"/>
        <w:rPr>
          <w:color w:val="auto"/>
          <w:sz w:val="24"/>
          <w:szCs w:val="24"/>
        </w:rPr>
      </w:pPr>
      <w:r w:rsidRPr="001452E4">
        <w:rPr>
          <w:rFonts w:ascii="宋体" w:eastAsia="宋体" w:hAnsi="宋体" w:cs="宋体"/>
          <w:color w:val="auto"/>
          <w:spacing w:val="-16"/>
          <w:position w:val="17"/>
          <w:sz w:val="24"/>
          <w:szCs w:val="24"/>
        </w:rPr>
        <w:t>联</w:t>
      </w:r>
      <w:r w:rsidRPr="001452E4">
        <w:rPr>
          <w:rFonts w:ascii="宋体" w:eastAsia="宋体" w:hAnsi="宋体" w:cs="宋体"/>
          <w:color w:val="auto"/>
          <w:spacing w:val="-13"/>
          <w:position w:val="17"/>
          <w:sz w:val="24"/>
          <w:szCs w:val="24"/>
        </w:rPr>
        <w:t xml:space="preserve">合体成员名称： </w:t>
      </w:r>
      <w:r w:rsidRPr="001452E4">
        <w:rPr>
          <w:color w:val="auto"/>
          <w:spacing w:val="-13"/>
          <w:position w:val="17"/>
          <w:sz w:val="24"/>
          <w:szCs w:val="24"/>
        </w:rPr>
        <w:t>______</w:t>
      </w:r>
    </w:p>
    <w:p w14:paraId="2EB68E9C" w14:textId="77777777" w:rsidR="00F12CA7" w:rsidRPr="001452E4" w:rsidRDefault="00000000">
      <w:pPr>
        <w:spacing w:line="217" w:lineRule="auto"/>
        <w:ind w:left="481"/>
        <w:rPr>
          <w:color w:val="auto"/>
          <w:sz w:val="24"/>
          <w:szCs w:val="24"/>
        </w:rPr>
      </w:pPr>
      <w:r w:rsidRPr="001452E4">
        <w:rPr>
          <w:rFonts w:ascii="宋体" w:eastAsia="宋体" w:hAnsi="宋体" w:cs="宋体"/>
          <w:color w:val="auto"/>
          <w:spacing w:val="-27"/>
          <w:sz w:val="24"/>
          <w:szCs w:val="24"/>
        </w:rPr>
        <w:t>盖</w:t>
      </w:r>
      <w:r w:rsidRPr="001452E4">
        <w:rPr>
          <w:rFonts w:ascii="宋体" w:eastAsia="宋体" w:hAnsi="宋体" w:cs="宋体"/>
          <w:color w:val="auto"/>
          <w:spacing w:val="-19"/>
          <w:sz w:val="24"/>
          <w:szCs w:val="24"/>
        </w:rPr>
        <w:t xml:space="preserve">章： </w:t>
      </w:r>
      <w:r w:rsidRPr="001452E4">
        <w:rPr>
          <w:color w:val="auto"/>
          <w:spacing w:val="-19"/>
          <w:sz w:val="24"/>
          <w:szCs w:val="24"/>
        </w:rPr>
        <w:t>______</w:t>
      </w:r>
    </w:p>
    <w:p w14:paraId="15490F12" w14:textId="77777777" w:rsidR="00F12CA7" w:rsidRPr="001452E4" w:rsidRDefault="00F12CA7">
      <w:pPr>
        <w:spacing w:line="270" w:lineRule="auto"/>
        <w:rPr>
          <w:color w:val="auto"/>
        </w:rPr>
      </w:pPr>
    </w:p>
    <w:p w14:paraId="06151288" w14:textId="77777777" w:rsidR="00F12CA7" w:rsidRPr="001452E4" w:rsidRDefault="00F12CA7">
      <w:pPr>
        <w:spacing w:line="271" w:lineRule="auto"/>
        <w:rPr>
          <w:color w:val="auto"/>
        </w:rPr>
      </w:pPr>
    </w:p>
    <w:p w14:paraId="15555F5E" w14:textId="77777777" w:rsidR="00F12CA7" w:rsidRPr="001452E4" w:rsidRDefault="00F12CA7">
      <w:pPr>
        <w:spacing w:line="271" w:lineRule="auto"/>
        <w:rPr>
          <w:color w:val="auto"/>
        </w:rPr>
      </w:pPr>
    </w:p>
    <w:p w14:paraId="2011F3BC" w14:textId="77777777" w:rsidR="00F12CA7" w:rsidRPr="001452E4" w:rsidRDefault="00F12CA7">
      <w:pPr>
        <w:spacing w:line="271" w:lineRule="auto"/>
        <w:rPr>
          <w:color w:val="auto"/>
        </w:rPr>
      </w:pPr>
    </w:p>
    <w:p w14:paraId="135579BE" w14:textId="77777777" w:rsidR="00F12CA7" w:rsidRPr="001452E4" w:rsidRDefault="00F12CA7">
      <w:pPr>
        <w:spacing w:line="271" w:lineRule="auto"/>
        <w:rPr>
          <w:color w:val="auto"/>
        </w:rPr>
      </w:pPr>
    </w:p>
    <w:p w14:paraId="2CD4C063" w14:textId="77777777" w:rsidR="00F12CA7" w:rsidRPr="001452E4" w:rsidRDefault="00000000">
      <w:pPr>
        <w:spacing w:before="78" w:line="219" w:lineRule="auto"/>
        <w:jc w:val="right"/>
        <w:rPr>
          <w:rFonts w:ascii="宋体" w:eastAsia="宋体" w:hAnsi="宋体" w:cs="宋体" w:hint="eastAsia"/>
          <w:color w:val="auto"/>
          <w:sz w:val="24"/>
          <w:szCs w:val="24"/>
        </w:rPr>
      </w:pPr>
      <w:r w:rsidRPr="001452E4">
        <w:rPr>
          <w:rFonts w:ascii="宋体" w:eastAsia="宋体" w:hAnsi="宋体" w:cs="宋体"/>
          <w:color w:val="auto"/>
          <w:spacing w:val="-35"/>
          <w:sz w:val="24"/>
          <w:szCs w:val="24"/>
        </w:rPr>
        <w:t>日</w:t>
      </w:r>
      <w:r w:rsidRPr="001452E4">
        <w:rPr>
          <w:rFonts w:ascii="宋体" w:eastAsia="宋体" w:hAnsi="宋体" w:cs="宋体"/>
          <w:color w:val="auto"/>
          <w:spacing w:val="-18"/>
          <w:sz w:val="24"/>
          <w:szCs w:val="24"/>
        </w:rPr>
        <w:t xml:space="preserve">期： </w:t>
      </w:r>
      <w:r w:rsidRPr="001452E4">
        <w:rPr>
          <w:color w:val="auto"/>
          <w:spacing w:val="-18"/>
          <w:sz w:val="24"/>
          <w:szCs w:val="24"/>
        </w:rPr>
        <w:t>_____</w:t>
      </w:r>
      <w:r w:rsidRPr="001452E4">
        <w:rPr>
          <w:rFonts w:ascii="宋体" w:eastAsia="宋体" w:hAnsi="宋体" w:cs="宋体"/>
          <w:color w:val="auto"/>
          <w:spacing w:val="-18"/>
          <w:sz w:val="24"/>
          <w:szCs w:val="24"/>
        </w:rPr>
        <w:t>年</w:t>
      </w:r>
      <w:r w:rsidRPr="001452E4">
        <w:rPr>
          <w:color w:val="auto"/>
          <w:spacing w:val="-18"/>
          <w:sz w:val="24"/>
          <w:szCs w:val="24"/>
        </w:rPr>
        <w:t>______</w:t>
      </w:r>
      <w:r w:rsidRPr="001452E4">
        <w:rPr>
          <w:rFonts w:ascii="宋体" w:eastAsia="宋体" w:hAnsi="宋体" w:cs="宋体"/>
          <w:color w:val="auto"/>
          <w:spacing w:val="-18"/>
          <w:sz w:val="24"/>
          <w:szCs w:val="24"/>
        </w:rPr>
        <w:t>月</w:t>
      </w:r>
      <w:r w:rsidRPr="001452E4">
        <w:rPr>
          <w:color w:val="auto"/>
          <w:spacing w:val="-18"/>
          <w:sz w:val="24"/>
          <w:szCs w:val="24"/>
        </w:rPr>
        <w:t xml:space="preserve">______ </w:t>
      </w:r>
      <w:r w:rsidRPr="001452E4">
        <w:rPr>
          <w:rFonts w:ascii="宋体" w:eastAsia="宋体" w:hAnsi="宋体" w:cs="宋体"/>
          <w:color w:val="auto"/>
          <w:spacing w:val="-18"/>
          <w:sz w:val="24"/>
          <w:szCs w:val="24"/>
        </w:rPr>
        <w:t>日</w:t>
      </w:r>
    </w:p>
    <w:p w14:paraId="3216F644" w14:textId="77777777" w:rsidR="00F12CA7" w:rsidRPr="001452E4" w:rsidRDefault="00F12CA7">
      <w:pPr>
        <w:spacing w:line="270" w:lineRule="auto"/>
        <w:rPr>
          <w:color w:val="auto"/>
        </w:rPr>
      </w:pPr>
    </w:p>
    <w:p w14:paraId="5199CC38" w14:textId="77777777" w:rsidR="00F12CA7" w:rsidRPr="001452E4" w:rsidRDefault="00F12CA7">
      <w:pPr>
        <w:spacing w:line="270" w:lineRule="auto"/>
        <w:rPr>
          <w:color w:val="auto"/>
        </w:rPr>
      </w:pPr>
    </w:p>
    <w:p w14:paraId="2D2E3329" w14:textId="77777777" w:rsidR="00F12CA7" w:rsidRPr="001452E4" w:rsidRDefault="00F12CA7">
      <w:pPr>
        <w:spacing w:line="270" w:lineRule="auto"/>
        <w:rPr>
          <w:color w:val="auto"/>
        </w:rPr>
      </w:pPr>
    </w:p>
    <w:p w14:paraId="0334DBBF" w14:textId="77777777" w:rsidR="00F12CA7" w:rsidRPr="001452E4" w:rsidRDefault="00F12CA7">
      <w:pPr>
        <w:spacing w:line="271" w:lineRule="auto"/>
        <w:rPr>
          <w:color w:val="auto"/>
        </w:rPr>
      </w:pPr>
    </w:p>
    <w:p w14:paraId="6479BF79" w14:textId="77777777" w:rsidR="00F12CA7" w:rsidRPr="001452E4" w:rsidRDefault="00F12CA7">
      <w:pPr>
        <w:spacing w:line="271" w:lineRule="auto"/>
        <w:rPr>
          <w:color w:val="auto"/>
        </w:rPr>
      </w:pPr>
    </w:p>
    <w:p w14:paraId="38F1501F" w14:textId="77777777" w:rsidR="00F12CA7" w:rsidRPr="001452E4" w:rsidRDefault="00000000">
      <w:pPr>
        <w:spacing w:before="78" w:line="224" w:lineRule="auto"/>
        <w:ind w:left="487"/>
        <w:rPr>
          <w:rFonts w:ascii="宋体" w:eastAsia="宋体" w:hAnsi="宋体" w:cs="宋体" w:hint="eastAsia"/>
          <w:color w:val="auto"/>
          <w:sz w:val="24"/>
          <w:szCs w:val="24"/>
        </w:rPr>
      </w:pPr>
      <w:r w:rsidRPr="001452E4">
        <w:rPr>
          <w:rFonts w:ascii="宋体" w:eastAsia="宋体" w:hAnsi="宋体" w:cs="宋体"/>
          <w:color w:val="auto"/>
          <w:spacing w:val="-17"/>
          <w:sz w:val="24"/>
          <w:szCs w:val="24"/>
        </w:rPr>
        <w:t>注</w:t>
      </w:r>
      <w:r w:rsidRPr="001452E4">
        <w:rPr>
          <w:rFonts w:ascii="宋体" w:eastAsia="宋体" w:hAnsi="宋体" w:cs="宋体"/>
          <w:color w:val="auto"/>
          <w:spacing w:val="-16"/>
          <w:sz w:val="24"/>
          <w:szCs w:val="24"/>
        </w:rPr>
        <w:t>：</w:t>
      </w:r>
    </w:p>
    <w:p w14:paraId="2CBDADB3" w14:textId="77777777" w:rsidR="00F12CA7" w:rsidRPr="001452E4" w:rsidRDefault="00000000">
      <w:pPr>
        <w:spacing w:before="176" w:line="290" w:lineRule="auto"/>
        <w:ind w:left="731" w:hanging="227"/>
        <w:rPr>
          <w:rFonts w:ascii="宋体" w:eastAsia="宋体" w:hAnsi="宋体" w:cs="宋体" w:hint="eastAsia"/>
          <w:color w:val="auto"/>
          <w:sz w:val="24"/>
          <w:szCs w:val="24"/>
        </w:rPr>
      </w:pPr>
      <w:r w:rsidRPr="001452E4">
        <w:rPr>
          <w:color w:val="auto"/>
          <w:spacing w:val="5"/>
          <w:sz w:val="24"/>
          <w:szCs w:val="24"/>
        </w:rPr>
        <w:t xml:space="preserve">1.  </w:t>
      </w:r>
      <w:r w:rsidRPr="001452E4">
        <w:rPr>
          <w:rFonts w:ascii="宋体" w:eastAsia="宋体" w:hAnsi="宋体" w:cs="宋体"/>
          <w:color w:val="auto"/>
          <w:spacing w:val="5"/>
          <w:sz w:val="24"/>
          <w:szCs w:val="24"/>
        </w:rPr>
        <w:t>如本项目(包) 接受供应商以联合体形式参加采购活动，且供应商以联合体</w:t>
      </w:r>
      <w:r w:rsidRPr="001452E4">
        <w:rPr>
          <w:rFonts w:ascii="宋体" w:eastAsia="宋体" w:hAnsi="宋体" w:cs="宋体"/>
          <w:color w:val="auto"/>
          <w:spacing w:val="4"/>
          <w:sz w:val="24"/>
          <w:szCs w:val="24"/>
        </w:rPr>
        <w:t>形</w:t>
      </w:r>
      <w:r w:rsidRPr="001452E4">
        <w:rPr>
          <w:rFonts w:ascii="宋体" w:eastAsia="宋体" w:hAnsi="宋体" w:cs="宋体"/>
          <w:color w:val="auto"/>
          <w:spacing w:val="-6"/>
          <w:sz w:val="24"/>
          <w:szCs w:val="24"/>
        </w:rPr>
        <w:t>式参与时，须提供《联合协议》，否则</w:t>
      </w:r>
      <w:r w:rsidRPr="001452E4">
        <w:rPr>
          <w:rFonts w:ascii="宋体" w:eastAsia="宋体" w:hAnsi="宋体" w:cs="宋体"/>
          <w:color w:val="auto"/>
          <w:spacing w:val="-6"/>
          <w:sz w:val="24"/>
          <w:szCs w:val="24"/>
          <w14:textOutline w14:w="1536" w14:cap="flat" w14:cmpd="sng" w14:algn="ctr">
            <w14:solidFill>
              <w14:srgbClr w14:val="000000"/>
            </w14:solidFill>
            <w14:prstDash w14:val="solid"/>
            <w14:miter w14:lim="0"/>
          </w14:textOutline>
        </w:rPr>
        <w:t>投标无效</w:t>
      </w:r>
      <w:r w:rsidRPr="001452E4">
        <w:rPr>
          <w:rFonts w:ascii="宋体" w:eastAsia="宋体" w:hAnsi="宋体" w:cs="宋体"/>
          <w:color w:val="auto"/>
          <w:spacing w:val="-6"/>
          <w:sz w:val="24"/>
          <w:szCs w:val="24"/>
        </w:rPr>
        <w:t>。</w:t>
      </w:r>
    </w:p>
    <w:p w14:paraId="761D15FB" w14:textId="77777777" w:rsidR="00F12CA7" w:rsidRPr="001452E4" w:rsidRDefault="00000000">
      <w:pPr>
        <w:spacing w:before="181" w:line="219" w:lineRule="auto"/>
        <w:ind w:left="495"/>
        <w:rPr>
          <w:rFonts w:ascii="宋体" w:eastAsia="宋体" w:hAnsi="宋体" w:cs="宋体" w:hint="eastAsia"/>
          <w:color w:val="auto"/>
          <w:sz w:val="24"/>
          <w:szCs w:val="24"/>
        </w:rPr>
      </w:pPr>
      <w:r w:rsidRPr="001452E4">
        <w:rPr>
          <w:color w:val="auto"/>
          <w:spacing w:val="2"/>
          <w:sz w:val="24"/>
          <w:szCs w:val="24"/>
        </w:rPr>
        <w:t xml:space="preserve">2. </w:t>
      </w:r>
      <w:r w:rsidRPr="001452E4">
        <w:rPr>
          <w:rFonts w:ascii="宋体" w:eastAsia="宋体" w:hAnsi="宋体" w:cs="宋体"/>
          <w:color w:val="auto"/>
          <w:spacing w:val="2"/>
          <w:sz w:val="24"/>
          <w:szCs w:val="24"/>
        </w:rPr>
        <w:t>联合体各方成员需</w:t>
      </w:r>
      <w:r w:rsidRPr="001452E4">
        <w:rPr>
          <w:rFonts w:ascii="宋体" w:eastAsia="宋体" w:hAnsi="宋体" w:cs="宋体"/>
          <w:color w:val="auto"/>
          <w:spacing w:val="1"/>
          <w:sz w:val="24"/>
          <w:szCs w:val="24"/>
        </w:rPr>
        <w:t>在本协议上共同盖章。</w:t>
      </w:r>
    </w:p>
    <w:p w14:paraId="7D3C7605" w14:textId="77777777" w:rsidR="00F12CA7" w:rsidRPr="001452E4" w:rsidRDefault="00F12CA7">
      <w:pPr>
        <w:rPr>
          <w:color w:val="auto"/>
        </w:rPr>
        <w:sectPr w:rsidR="00F12CA7" w:rsidRPr="001452E4">
          <w:footerReference w:type="default" r:id="rId38"/>
          <w:pgSz w:w="11907" w:h="16840"/>
          <w:pgMar w:top="1440" w:right="1080" w:bottom="1440" w:left="1080" w:header="878" w:footer="886" w:gutter="0"/>
          <w:cols w:space="720"/>
        </w:sectPr>
      </w:pPr>
    </w:p>
    <w:p w14:paraId="4AB2F53E" w14:textId="77777777" w:rsidR="00F12CA7" w:rsidRPr="001452E4" w:rsidRDefault="00F12CA7">
      <w:pPr>
        <w:spacing w:line="360" w:lineRule="auto"/>
        <w:rPr>
          <w:color w:val="auto"/>
        </w:rPr>
      </w:pPr>
    </w:p>
    <w:p w14:paraId="1F4D11BC" w14:textId="77777777" w:rsidR="00F12CA7" w:rsidRPr="001452E4" w:rsidRDefault="00000000">
      <w:pPr>
        <w:spacing w:before="78" w:line="360" w:lineRule="auto"/>
        <w:ind w:left="18"/>
        <w:rPr>
          <w:rFonts w:ascii="宋体" w:eastAsia="宋体" w:hAnsi="宋体" w:cs="宋体" w:hint="eastAsia"/>
          <w:color w:val="auto"/>
          <w:sz w:val="24"/>
          <w:szCs w:val="24"/>
        </w:rPr>
      </w:pPr>
      <w:r w:rsidRPr="001452E4">
        <w:rPr>
          <w:color w:val="auto"/>
          <w:spacing w:val="12"/>
          <w:sz w:val="24"/>
          <w:szCs w:val="24"/>
        </w:rPr>
        <w:t>3</w:t>
      </w:r>
      <w:r w:rsidRPr="001452E4">
        <w:rPr>
          <w:color w:val="auto"/>
          <w:spacing w:val="8"/>
          <w:sz w:val="24"/>
          <w:szCs w:val="24"/>
        </w:rPr>
        <w:t>-</w:t>
      </w:r>
      <w:r w:rsidRPr="001452E4">
        <w:rPr>
          <w:color w:val="auto"/>
          <w:spacing w:val="6"/>
          <w:sz w:val="24"/>
          <w:szCs w:val="24"/>
        </w:rPr>
        <w:t xml:space="preserve">2 </w:t>
      </w:r>
      <w:r w:rsidRPr="001452E4">
        <w:rPr>
          <w:rFonts w:ascii="宋体" w:eastAsia="宋体" w:hAnsi="宋体" w:cs="宋体"/>
          <w:color w:val="auto"/>
          <w:spacing w:val="6"/>
          <w:sz w:val="24"/>
          <w:szCs w:val="24"/>
        </w:rPr>
        <w:t>其他特定资格要求</w:t>
      </w:r>
    </w:p>
    <w:p w14:paraId="281241A6" w14:textId="77777777" w:rsidR="00F12CA7" w:rsidRPr="001452E4" w:rsidRDefault="00F12CA7">
      <w:pPr>
        <w:spacing w:line="360" w:lineRule="auto"/>
        <w:rPr>
          <w:color w:val="auto"/>
        </w:rPr>
        <w:sectPr w:rsidR="00F12CA7" w:rsidRPr="001452E4">
          <w:footerReference w:type="default" r:id="rId39"/>
          <w:pgSz w:w="11907" w:h="16840"/>
          <w:pgMar w:top="1440" w:right="1080" w:bottom="1440" w:left="1080" w:header="878" w:footer="886" w:gutter="0"/>
          <w:cols w:space="720"/>
        </w:sectPr>
      </w:pPr>
    </w:p>
    <w:p w14:paraId="622B619F" w14:textId="77777777" w:rsidR="00F12CA7" w:rsidRPr="001452E4" w:rsidRDefault="00000000">
      <w:pPr>
        <w:spacing w:before="246" w:line="360" w:lineRule="auto"/>
        <w:ind w:left="12"/>
        <w:rPr>
          <w:rFonts w:ascii="宋体" w:eastAsiaTheme="minorEastAsia" w:hAnsi="宋体" w:cs="宋体" w:hint="eastAsia"/>
          <w:color w:val="auto"/>
          <w:spacing w:val="1"/>
          <w:position w:val="4"/>
          <w:sz w:val="24"/>
          <w:szCs w:val="24"/>
        </w:rPr>
      </w:pPr>
      <w:r w:rsidRPr="001452E4">
        <w:rPr>
          <w:color w:val="auto"/>
          <w:spacing w:val="2"/>
          <w:position w:val="4"/>
          <w:sz w:val="24"/>
          <w:szCs w:val="24"/>
        </w:rPr>
        <w:lastRenderedPageBreak/>
        <w:t xml:space="preserve">4   </w:t>
      </w:r>
      <w:r w:rsidRPr="001452E4">
        <w:rPr>
          <w:rFonts w:ascii="宋体" w:eastAsia="宋体" w:hAnsi="宋体" w:cs="宋体"/>
          <w:color w:val="auto"/>
          <w:spacing w:val="2"/>
          <w:position w:val="4"/>
          <w:sz w:val="24"/>
          <w:szCs w:val="24"/>
        </w:rPr>
        <w:t>投标保证金凭</w:t>
      </w:r>
      <w:r w:rsidRPr="001452E4">
        <w:rPr>
          <w:rFonts w:ascii="宋体" w:eastAsia="宋体" w:hAnsi="宋体" w:cs="宋体"/>
          <w:color w:val="auto"/>
          <w:spacing w:val="1"/>
          <w:position w:val="4"/>
          <w:sz w:val="24"/>
          <w:szCs w:val="24"/>
        </w:rPr>
        <w:t>证</w:t>
      </w:r>
      <w:r w:rsidRPr="001452E4">
        <w:rPr>
          <w:color w:val="auto"/>
          <w:spacing w:val="1"/>
          <w:position w:val="4"/>
          <w:sz w:val="24"/>
          <w:szCs w:val="24"/>
        </w:rPr>
        <w:t>/</w:t>
      </w:r>
      <w:r w:rsidRPr="001452E4">
        <w:rPr>
          <w:rFonts w:ascii="宋体" w:eastAsia="宋体" w:hAnsi="宋体" w:cs="宋体"/>
          <w:color w:val="auto"/>
          <w:spacing w:val="1"/>
          <w:position w:val="4"/>
          <w:sz w:val="24"/>
          <w:szCs w:val="24"/>
        </w:rPr>
        <w:t>交款单据</w:t>
      </w:r>
      <w:r w:rsidRPr="001452E4">
        <w:rPr>
          <w:rFonts w:ascii="宋体" w:eastAsia="宋体" w:hAnsi="宋体" w:cs="宋体" w:hint="eastAsia"/>
          <w:color w:val="auto"/>
          <w:spacing w:val="1"/>
          <w:position w:val="4"/>
          <w:sz w:val="24"/>
          <w:szCs w:val="24"/>
        </w:rPr>
        <w:t>复印件（加盖投标人公章）</w:t>
      </w:r>
      <w:r w:rsidRPr="001452E4">
        <w:rPr>
          <w:rFonts w:ascii="宋体" w:eastAsia="宋体" w:hAnsi="宋体" w:cs="宋体" w:hint="eastAsia"/>
          <w:b/>
          <w:bCs/>
          <w:color w:val="auto"/>
          <w:spacing w:val="1"/>
          <w:position w:val="4"/>
          <w:sz w:val="24"/>
          <w:szCs w:val="24"/>
        </w:rPr>
        <w:t>（本项目不适用）</w:t>
      </w:r>
    </w:p>
    <w:p w14:paraId="0EE28840" w14:textId="77777777" w:rsidR="00F12CA7" w:rsidRPr="001452E4" w:rsidRDefault="00F12CA7">
      <w:pPr>
        <w:spacing w:line="360" w:lineRule="auto"/>
        <w:rPr>
          <w:rFonts w:ascii="宋体" w:eastAsia="宋体" w:hAnsi="宋体" w:cs="宋体" w:hint="eastAsia"/>
          <w:color w:val="auto"/>
          <w:spacing w:val="1"/>
          <w:position w:val="4"/>
          <w:sz w:val="24"/>
          <w:szCs w:val="24"/>
        </w:rPr>
      </w:pPr>
    </w:p>
    <w:p w14:paraId="26E8B168" w14:textId="77777777" w:rsidR="00F12CA7" w:rsidRPr="001452E4" w:rsidRDefault="00F12CA7">
      <w:pPr>
        <w:spacing w:line="360" w:lineRule="auto"/>
        <w:rPr>
          <w:rFonts w:ascii="宋体" w:eastAsia="宋体" w:hAnsi="宋体" w:cs="宋体" w:hint="eastAsia"/>
          <w:color w:val="auto"/>
          <w:spacing w:val="1"/>
          <w:position w:val="4"/>
          <w:sz w:val="24"/>
          <w:szCs w:val="24"/>
        </w:rPr>
      </w:pPr>
    </w:p>
    <w:p w14:paraId="7AC91A43" w14:textId="77777777" w:rsidR="00F12CA7" w:rsidRPr="001452E4" w:rsidRDefault="00F12CA7">
      <w:pPr>
        <w:spacing w:line="360" w:lineRule="auto"/>
      </w:pPr>
    </w:p>
    <w:p w14:paraId="12DBA39A" w14:textId="77777777" w:rsidR="00F12CA7" w:rsidRPr="001452E4" w:rsidRDefault="00F12CA7">
      <w:pPr>
        <w:spacing w:line="360" w:lineRule="auto"/>
        <w:rPr>
          <w:color w:val="auto"/>
        </w:rPr>
        <w:sectPr w:rsidR="00F12CA7" w:rsidRPr="001452E4">
          <w:footerReference w:type="default" r:id="rId40"/>
          <w:pgSz w:w="11907" w:h="16840"/>
          <w:pgMar w:top="1440" w:right="1080" w:bottom="1440" w:left="1080" w:header="878" w:footer="886" w:gutter="0"/>
          <w:cols w:space="720"/>
        </w:sectPr>
      </w:pPr>
    </w:p>
    <w:p w14:paraId="6172B0D3" w14:textId="77777777" w:rsidR="00F12CA7" w:rsidRPr="001452E4" w:rsidRDefault="00F12CA7">
      <w:pPr>
        <w:spacing w:line="360" w:lineRule="auto"/>
        <w:rPr>
          <w:color w:val="auto"/>
        </w:rPr>
      </w:pPr>
    </w:p>
    <w:p w14:paraId="056A9031" w14:textId="77777777" w:rsidR="00F12CA7" w:rsidRPr="001452E4" w:rsidRDefault="00000000">
      <w:pPr>
        <w:spacing w:before="78" w:line="360" w:lineRule="auto"/>
        <w:ind w:left="13"/>
        <w:outlineLvl w:val="1"/>
        <w:rPr>
          <w:rFonts w:ascii="宋体" w:eastAsia="宋体" w:hAnsi="宋体" w:cs="宋体" w:hint="eastAsia"/>
          <w:color w:val="auto"/>
          <w:sz w:val="24"/>
          <w:szCs w:val="24"/>
        </w:rPr>
      </w:pPr>
      <w:bookmarkStart w:id="551" w:name="_Toc11642"/>
      <w:bookmarkStart w:id="552" w:name="_Toc164412212"/>
      <w:r w:rsidRPr="001452E4">
        <w:rPr>
          <w:rFonts w:ascii="宋体" w:eastAsia="宋体" w:hAnsi="宋体" w:cs="宋体"/>
          <w:color w:val="auto"/>
          <w:spacing w:val="-12"/>
          <w:sz w:val="24"/>
          <w:szCs w:val="24"/>
          <w14:textOutline w14:w="1536" w14:cap="flat" w14:cmpd="sng" w14:algn="ctr">
            <w14:solidFill>
              <w14:srgbClr w14:val="000000"/>
            </w14:solidFill>
            <w14:prstDash w14:val="solid"/>
            <w14:miter w14:lim="0"/>
          </w14:textOutline>
        </w:rPr>
        <w:t>二、商务技术文件格式</w:t>
      </w:r>
      <w:bookmarkEnd w:id="551"/>
      <w:bookmarkEnd w:id="552"/>
    </w:p>
    <w:p w14:paraId="587698ED" w14:textId="77777777" w:rsidR="00F12CA7" w:rsidRPr="001452E4" w:rsidRDefault="00F12CA7">
      <w:pPr>
        <w:spacing w:line="360" w:lineRule="auto"/>
        <w:rPr>
          <w:color w:val="auto"/>
        </w:rPr>
      </w:pPr>
    </w:p>
    <w:p w14:paraId="2E7A79D2" w14:textId="77777777" w:rsidR="00F12CA7" w:rsidRPr="001452E4" w:rsidRDefault="00000000">
      <w:pPr>
        <w:spacing w:before="78" w:line="360" w:lineRule="auto"/>
        <w:ind w:left="12"/>
        <w:rPr>
          <w:rFonts w:ascii="宋体" w:eastAsia="宋体" w:hAnsi="宋体" w:cs="宋体" w:hint="eastAsia"/>
          <w:color w:val="auto"/>
          <w:sz w:val="24"/>
          <w:szCs w:val="24"/>
        </w:rPr>
      </w:pPr>
      <w:r w:rsidRPr="001452E4">
        <w:rPr>
          <w:rFonts w:ascii="宋体" w:eastAsia="宋体" w:hAnsi="宋体" w:cs="宋体"/>
          <w:color w:val="auto"/>
          <w:spacing w:val="-27"/>
          <w:sz w:val="24"/>
          <w:szCs w:val="24"/>
          <w14:textOutline w14:w="1536" w14:cap="flat" w14:cmpd="sng" w14:algn="ctr">
            <w14:solidFill>
              <w14:srgbClr w14:val="000000"/>
            </w14:solidFill>
            <w14:prstDash w14:val="solid"/>
            <w14:miter w14:lim="0"/>
          </w14:textOutline>
        </w:rPr>
        <w:t>投</w:t>
      </w:r>
      <w:r w:rsidRPr="001452E4">
        <w:rPr>
          <w:rFonts w:ascii="宋体" w:eastAsia="宋体" w:hAnsi="宋体" w:cs="宋体"/>
          <w:color w:val="auto"/>
          <w:spacing w:val="-14"/>
          <w:sz w:val="24"/>
          <w:szCs w:val="24"/>
          <w14:textOutline w14:w="1536" w14:cap="flat" w14:cmpd="sng" w14:algn="ctr">
            <w14:solidFill>
              <w14:srgbClr w14:val="000000"/>
            </w14:solidFill>
            <w14:prstDash w14:val="solid"/>
            <w14:miter w14:lim="0"/>
          </w14:textOutline>
        </w:rPr>
        <w:t>标文件(商务技术文件)封面(非实质性格式)</w:t>
      </w:r>
    </w:p>
    <w:p w14:paraId="2031B611" w14:textId="77777777" w:rsidR="00F12CA7" w:rsidRPr="001452E4" w:rsidRDefault="00F12CA7">
      <w:pPr>
        <w:spacing w:before="360" w:line="360" w:lineRule="auto"/>
        <w:ind w:left="1843"/>
        <w:rPr>
          <w:rFonts w:ascii="宋体" w:eastAsia="宋体" w:hAnsi="宋体" w:cs="宋体" w:hint="eastAsia"/>
          <w:color w:val="auto"/>
          <w:spacing w:val="103"/>
          <w:sz w:val="84"/>
          <w:szCs w:val="84"/>
          <w14:textOutline w14:w="5384" w14:cap="flat" w14:cmpd="sng" w14:algn="ctr">
            <w14:solidFill>
              <w14:srgbClr w14:val="000000"/>
            </w14:solidFill>
            <w14:prstDash w14:val="solid"/>
            <w14:miter w14:lim="0"/>
          </w14:textOutline>
        </w:rPr>
      </w:pPr>
    </w:p>
    <w:p w14:paraId="5B213D93" w14:textId="77777777" w:rsidR="00F12CA7" w:rsidRPr="001452E4" w:rsidRDefault="00000000">
      <w:pPr>
        <w:spacing w:line="360" w:lineRule="auto"/>
        <w:jc w:val="center"/>
        <w:rPr>
          <w:rFonts w:ascii="宋体" w:eastAsia="宋体" w:hAnsi="宋体" w:cs="宋体" w:hint="eastAsia"/>
          <w:color w:val="auto"/>
          <w:sz w:val="84"/>
          <w:szCs w:val="84"/>
        </w:rPr>
      </w:pPr>
      <w:r w:rsidRPr="001452E4">
        <w:rPr>
          <w:rFonts w:ascii="宋体" w:eastAsia="宋体" w:hAnsi="宋体" w:cs="宋体"/>
          <w:color w:val="auto"/>
          <w:spacing w:val="103"/>
          <w:sz w:val="84"/>
          <w:szCs w:val="84"/>
          <w14:textOutline w14:w="5384" w14:cap="flat" w14:cmpd="sng" w14:algn="ctr">
            <w14:solidFill>
              <w14:srgbClr w14:val="000000"/>
            </w14:solidFill>
            <w14:prstDash w14:val="solid"/>
            <w14:miter w14:lim="0"/>
          </w14:textOutline>
        </w:rPr>
        <w:t>投</w:t>
      </w:r>
      <w:r w:rsidRPr="001452E4">
        <w:rPr>
          <w:rFonts w:ascii="宋体" w:eastAsia="宋体" w:hAnsi="宋体" w:cs="宋体"/>
          <w:color w:val="auto"/>
          <w:spacing w:val="102"/>
          <w:sz w:val="84"/>
          <w:szCs w:val="84"/>
          <w14:textOutline w14:w="5384" w14:cap="flat" w14:cmpd="sng" w14:algn="ctr">
            <w14:solidFill>
              <w14:srgbClr w14:val="000000"/>
            </w14:solidFill>
            <w14:prstDash w14:val="solid"/>
            <w14:miter w14:lim="0"/>
          </w14:textOutline>
        </w:rPr>
        <w:t>标文件</w:t>
      </w:r>
    </w:p>
    <w:p w14:paraId="0DB30ECB" w14:textId="77777777" w:rsidR="00F12CA7" w:rsidRPr="001452E4" w:rsidRDefault="00F12CA7">
      <w:pPr>
        <w:spacing w:before="39" w:line="360" w:lineRule="auto"/>
        <w:ind w:left="2003"/>
        <w:rPr>
          <w:rFonts w:ascii="宋体" w:eastAsia="宋体" w:hAnsi="宋体" w:cs="宋体" w:hint="eastAsia"/>
          <w:color w:val="auto"/>
          <w:spacing w:val="-39"/>
          <w:sz w:val="52"/>
          <w:szCs w:val="52"/>
          <w14:textOutline w14:w="3340" w14:cap="flat" w14:cmpd="sng" w14:algn="ctr">
            <w14:solidFill>
              <w14:srgbClr w14:val="000000"/>
            </w14:solidFill>
            <w14:prstDash w14:val="solid"/>
            <w14:miter w14:lim="0"/>
          </w14:textOutline>
        </w:rPr>
      </w:pPr>
    </w:p>
    <w:p w14:paraId="06BB5ADC" w14:textId="77777777" w:rsidR="00F12CA7" w:rsidRPr="001452E4" w:rsidRDefault="00000000">
      <w:pPr>
        <w:spacing w:line="360" w:lineRule="auto"/>
        <w:jc w:val="center"/>
        <w:rPr>
          <w:rFonts w:ascii="宋体" w:eastAsia="宋体" w:hAnsi="宋体" w:cs="宋体" w:hint="eastAsia"/>
          <w:color w:val="auto"/>
          <w:sz w:val="52"/>
          <w:szCs w:val="52"/>
        </w:rPr>
      </w:pPr>
      <w:r w:rsidRPr="001452E4">
        <w:rPr>
          <w:rFonts w:ascii="宋体" w:eastAsia="宋体" w:hAnsi="宋体" w:cs="宋体"/>
          <w:color w:val="auto"/>
          <w:spacing w:val="-39"/>
          <w:sz w:val="52"/>
          <w:szCs w:val="52"/>
          <w14:textOutline w14:w="3340" w14:cap="flat" w14:cmpd="sng" w14:algn="ctr">
            <w14:solidFill>
              <w14:srgbClr w14:val="000000"/>
            </w14:solidFill>
            <w14:prstDash w14:val="solid"/>
            <w14:miter w14:lim="0"/>
          </w14:textOutline>
        </w:rPr>
        <w:t>(</w:t>
      </w:r>
      <w:r w:rsidRPr="001452E4">
        <w:rPr>
          <w:rFonts w:ascii="宋体" w:eastAsia="宋体" w:hAnsi="宋体" w:cs="宋体"/>
          <w:color w:val="auto"/>
          <w:spacing w:val="-28"/>
          <w:sz w:val="52"/>
          <w:szCs w:val="52"/>
          <w14:textOutline w14:w="3340" w14:cap="flat" w14:cmpd="sng" w14:algn="ctr">
            <w14:solidFill>
              <w14:srgbClr w14:val="000000"/>
            </w14:solidFill>
            <w14:prstDash w14:val="solid"/>
            <w14:miter w14:lim="0"/>
          </w14:textOutline>
        </w:rPr>
        <w:t>商务技术文件)</w:t>
      </w:r>
    </w:p>
    <w:p w14:paraId="337AAA39" w14:textId="77777777" w:rsidR="00F12CA7" w:rsidRPr="001452E4" w:rsidRDefault="00F12CA7">
      <w:pPr>
        <w:spacing w:before="101" w:line="360" w:lineRule="auto"/>
        <w:rPr>
          <w:rFonts w:ascii="宋体" w:eastAsia="宋体" w:hAnsi="宋体" w:cs="宋体" w:hint="eastAsia"/>
          <w:color w:val="auto"/>
          <w:spacing w:val="-16"/>
          <w:sz w:val="31"/>
          <w:szCs w:val="31"/>
          <w14:textOutline w14:w="2019" w14:cap="flat" w14:cmpd="sng" w14:algn="ctr">
            <w14:solidFill>
              <w14:srgbClr w14:val="000000"/>
            </w14:solidFill>
            <w14:prstDash w14:val="solid"/>
            <w14:miter w14:lim="0"/>
          </w14:textOutline>
        </w:rPr>
      </w:pPr>
    </w:p>
    <w:p w14:paraId="0365594A" w14:textId="77777777" w:rsidR="00F12CA7" w:rsidRPr="001452E4" w:rsidRDefault="00F12CA7">
      <w:pPr>
        <w:spacing w:before="101" w:line="360" w:lineRule="auto"/>
        <w:ind w:left="558"/>
        <w:rPr>
          <w:rFonts w:ascii="宋体" w:eastAsia="宋体" w:hAnsi="宋体" w:cs="宋体" w:hint="eastAsia"/>
          <w:color w:val="auto"/>
          <w:spacing w:val="-16"/>
          <w:sz w:val="31"/>
          <w:szCs w:val="31"/>
          <w14:textOutline w14:w="2019" w14:cap="flat" w14:cmpd="sng" w14:algn="ctr">
            <w14:solidFill>
              <w14:srgbClr w14:val="000000"/>
            </w14:solidFill>
            <w14:prstDash w14:val="solid"/>
            <w14:miter w14:lim="0"/>
          </w14:textOutline>
        </w:rPr>
      </w:pPr>
    </w:p>
    <w:p w14:paraId="1F54B5FB" w14:textId="77777777" w:rsidR="00F12CA7" w:rsidRPr="001452E4" w:rsidRDefault="00000000">
      <w:pPr>
        <w:spacing w:before="101" w:line="360" w:lineRule="auto"/>
        <w:ind w:left="558"/>
        <w:rPr>
          <w:color w:val="auto"/>
          <w:sz w:val="31"/>
          <w:szCs w:val="31"/>
        </w:rPr>
      </w:pPr>
      <w:r w:rsidRPr="001452E4">
        <w:rPr>
          <w:rFonts w:ascii="宋体" w:eastAsia="宋体" w:hAnsi="宋体" w:cs="宋体"/>
          <w:color w:val="auto"/>
          <w:spacing w:val="-16"/>
          <w:sz w:val="31"/>
          <w:szCs w:val="31"/>
          <w14:textOutline w14:w="2019" w14:cap="flat" w14:cmpd="sng" w14:algn="ctr">
            <w14:solidFill>
              <w14:srgbClr w14:val="000000"/>
            </w14:solidFill>
            <w14:prstDash w14:val="solid"/>
            <w14:miter w14:lim="0"/>
          </w14:textOutline>
        </w:rPr>
        <w:t>项</w:t>
      </w:r>
      <w:r w:rsidRPr="001452E4">
        <w:rPr>
          <w:rFonts w:ascii="宋体" w:eastAsia="宋体" w:hAnsi="宋体" w:cs="宋体"/>
          <w:color w:val="auto"/>
          <w:spacing w:val="-12"/>
          <w:sz w:val="31"/>
          <w:szCs w:val="31"/>
          <w14:textOutline w14:w="2019" w14:cap="flat" w14:cmpd="sng" w14:algn="ctr">
            <w14:solidFill>
              <w14:srgbClr w14:val="000000"/>
            </w14:solidFill>
            <w14:prstDash w14:val="solid"/>
            <w14:miter w14:lim="0"/>
          </w14:textOutline>
        </w:rPr>
        <w:t>目名称</w:t>
      </w:r>
      <w:r w:rsidRPr="001452E4">
        <w:rPr>
          <w:b/>
          <w:bCs/>
          <w:color w:val="auto"/>
          <w:spacing w:val="-12"/>
          <w:sz w:val="31"/>
          <w:szCs w:val="31"/>
        </w:rPr>
        <w:t>:</w:t>
      </w:r>
    </w:p>
    <w:p w14:paraId="140DCD90" w14:textId="77777777" w:rsidR="00F12CA7" w:rsidRPr="001452E4" w:rsidRDefault="00000000">
      <w:pPr>
        <w:spacing w:line="360" w:lineRule="auto"/>
        <w:ind w:left="558"/>
        <w:rPr>
          <w:rFonts w:ascii="宋体" w:eastAsia="宋体" w:hAnsi="宋体" w:cs="宋体" w:hint="eastAsia"/>
          <w:color w:val="auto"/>
          <w:sz w:val="31"/>
          <w:szCs w:val="31"/>
        </w:rPr>
      </w:pPr>
      <w:r w:rsidRPr="001452E4">
        <w:rPr>
          <w:rFonts w:ascii="宋体" w:eastAsia="宋体" w:hAnsi="宋体" w:cs="宋体"/>
          <w:color w:val="auto"/>
          <w:spacing w:val="-16"/>
          <w:position w:val="4"/>
          <w:sz w:val="31"/>
          <w:szCs w:val="31"/>
          <w14:textOutline w14:w="2032" w14:cap="flat" w14:cmpd="sng" w14:algn="ctr">
            <w14:solidFill>
              <w14:srgbClr w14:val="000000"/>
            </w14:solidFill>
            <w14:prstDash w14:val="solid"/>
            <w14:miter w14:lim="0"/>
          </w14:textOutline>
        </w:rPr>
        <w:t>项</w:t>
      </w:r>
      <w:r w:rsidRPr="001452E4">
        <w:rPr>
          <w:rFonts w:ascii="宋体" w:eastAsia="宋体" w:hAnsi="宋体" w:cs="宋体"/>
          <w:color w:val="auto"/>
          <w:spacing w:val="-11"/>
          <w:position w:val="4"/>
          <w:sz w:val="31"/>
          <w:szCs w:val="31"/>
          <w14:textOutline w14:w="2032" w14:cap="flat" w14:cmpd="sng" w14:algn="ctr">
            <w14:solidFill>
              <w14:srgbClr w14:val="000000"/>
            </w14:solidFill>
            <w14:prstDash w14:val="solid"/>
            <w14:miter w14:lim="0"/>
          </w14:textOutline>
        </w:rPr>
        <w:t>目编号</w:t>
      </w:r>
      <w:r w:rsidRPr="001452E4">
        <w:rPr>
          <w:b/>
          <w:bCs/>
          <w:color w:val="auto"/>
          <w:spacing w:val="-11"/>
          <w:position w:val="4"/>
          <w:sz w:val="31"/>
          <w:szCs w:val="31"/>
        </w:rPr>
        <w:t>/</w:t>
      </w:r>
      <w:r w:rsidRPr="001452E4">
        <w:rPr>
          <w:rFonts w:ascii="宋体" w:eastAsia="宋体" w:hAnsi="宋体" w:cs="宋体"/>
          <w:color w:val="auto"/>
          <w:spacing w:val="-11"/>
          <w:position w:val="4"/>
          <w:sz w:val="31"/>
          <w:szCs w:val="31"/>
          <w14:textOutline w14:w="2032" w14:cap="flat" w14:cmpd="sng" w14:algn="ctr">
            <w14:solidFill>
              <w14:srgbClr w14:val="000000"/>
            </w14:solidFill>
            <w14:prstDash w14:val="solid"/>
            <w14:miter w14:lim="0"/>
          </w14:textOutline>
        </w:rPr>
        <w:t>包号：</w:t>
      </w:r>
    </w:p>
    <w:p w14:paraId="2973CA0D" w14:textId="77777777" w:rsidR="00F12CA7" w:rsidRPr="001452E4" w:rsidRDefault="00F12CA7">
      <w:pPr>
        <w:spacing w:line="360" w:lineRule="auto"/>
        <w:rPr>
          <w:color w:val="auto"/>
        </w:rPr>
      </w:pPr>
    </w:p>
    <w:p w14:paraId="3EA2978A" w14:textId="77777777" w:rsidR="00F12CA7" w:rsidRPr="001452E4" w:rsidRDefault="00F12CA7">
      <w:pPr>
        <w:spacing w:line="360" w:lineRule="auto"/>
        <w:rPr>
          <w:color w:val="auto"/>
        </w:rPr>
      </w:pPr>
    </w:p>
    <w:p w14:paraId="170B264B" w14:textId="77777777" w:rsidR="00F12CA7" w:rsidRPr="001452E4" w:rsidRDefault="00000000">
      <w:pPr>
        <w:spacing w:before="101" w:line="360" w:lineRule="auto"/>
        <w:ind w:left="558"/>
        <w:rPr>
          <w:rFonts w:ascii="宋体" w:eastAsia="宋体" w:hAnsi="宋体" w:cs="宋体" w:hint="eastAsia"/>
          <w:color w:val="auto"/>
          <w:spacing w:val="-16"/>
          <w:sz w:val="31"/>
          <w:szCs w:val="31"/>
          <w14:textOutline w14:w="2019" w14:cap="flat" w14:cmpd="sng" w14:algn="ctr">
            <w14:solidFill>
              <w14:srgbClr w14:val="000000"/>
            </w14:solidFill>
            <w14:prstDash w14:val="solid"/>
            <w14:miter w14:lim="0"/>
          </w14:textOutline>
        </w:rPr>
      </w:pPr>
      <w:r w:rsidRPr="001452E4">
        <w:rPr>
          <w:rFonts w:ascii="宋体" w:eastAsia="宋体" w:hAnsi="宋体" w:cs="宋体"/>
          <w:color w:val="auto"/>
          <w:spacing w:val="-16"/>
          <w:sz w:val="31"/>
          <w:szCs w:val="31"/>
          <w14:textOutline w14:w="2019" w14:cap="flat" w14:cmpd="sng" w14:algn="ctr">
            <w14:solidFill>
              <w14:srgbClr w14:val="000000"/>
            </w14:solidFill>
            <w14:prstDash w14:val="solid"/>
            <w14:miter w14:lim="0"/>
          </w14:textOutline>
        </w:rPr>
        <w:t>投标人名称：</w:t>
      </w:r>
    </w:p>
    <w:p w14:paraId="41BE36FF" w14:textId="77777777" w:rsidR="00F12CA7" w:rsidRPr="001452E4" w:rsidRDefault="00F12CA7">
      <w:pPr>
        <w:spacing w:before="101" w:line="360" w:lineRule="auto"/>
        <w:ind w:left="558"/>
        <w:rPr>
          <w:rFonts w:ascii="宋体" w:eastAsia="宋体" w:hAnsi="宋体" w:cs="宋体" w:hint="eastAsia"/>
          <w:color w:val="auto"/>
          <w:spacing w:val="-16"/>
          <w:sz w:val="31"/>
          <w:szCs w:val="31"/>
          <w14:textOutline w14:w="2019" w14:cap="flat" w14:cmpd="sng" w14:algn="ctr">
            <w14:solidFill>
              <w14:srgbClr w14:val="000000"/>
            </w14:solidFill>
            <w14:prstDash w14:val="solid"/>
            <w14:miter w14:lim="0"/>
          </w14:textOutline>
        </w:rPr>
        <w:sectPr w:rsidR="00F12CA7" w:rsidRPr="001452E4">
          <w:footerReference w:type="default" r:id="rId41"/>
          <w:pgSz w:w="11907" w:h="16840"/>
          <w:pgMar w:top="1440" w:right="1080" w:bottom="1440" w:left="1080" w:header="878" w:footer="886" w:gutter="0"/>
          <w:cols w:space="720"/>
        </w:sectPr>
      </w:pPr>
    </w:p>
    <w:p w14:paraId="2223B89A" w14:textId="77777777" w:rsidR="00F12CA7" w:rsidRPr="001452E4" w:rsidRDefault="00F12CA7">
      <w:pPr>
        <w:spacing w:line="360" w:lineRule="auto"/>
        <w:rPr>
          <w:color w:val="auto"/>
        </w:rPr>
      </w:pPr>
    </w:p>
    <w:p w14:paraId="21732E6D" w14:textId="77777777" w:rsidR="00F12CA7" w:rsidRPr="001452E4" w:rsidRDefault="00000000">
      <w:pPr>
        <w:spacing w:before="78" w:line="360" w:lineRule="auto"/>
        <w:ind w:left="27"/>
        <w:rPr>
          <w:rFonts w:ascii="宋体" w:eastAsia="宋体" w:hAnsi="宋体" w:cs="宋体" w:hint="eastAsia"/>
          <w:color w:val="auto"/>
          <w:sz w:val="24"/>
          <w:szCs w:val="24"/>
        </w:rPr>
      </w:pPr>
      <w:r w:rsidRPr="001452E4">
        <w:rPr>
          <w:color w:val="auto"/>
          <w:spacing w:val="13"/>
          <w:sz w:val="24"/>
          <w:szCs w:val="24"/>
        </w:rPr>
        <w:t>1</w:t>
      </w:r>
      <w:r w:rsidRPr="001452E4">
        <w:rPr>
          <w:rFonts w:ascii="宋体" w:eastAsia="宋体" w:hAnsi="宋体" w:cs="宋体"/>
          <w:color w:val="auto"/>
          <w:spacing w:val="7"/>
          <w:sz w:val="24"/>
          <w:szCs w:val="24"/>
        </w:rPr>
        <w:t>投标书(实质性格式)</w:t>
      </w:r>
    </w:p>
    <w:p w14:paraId="2F9A59CC" w14:textId="77777777" w:rsidR="00F12CA7" w:rsidRPr="001452E4" w:rsidRDefault="00F12CA7">
      <w:pPr>
        <w:spacing w:line="360" w:lineRule="auto"/>
        <w:rPr>
          <w:color w:val="auto"/>
        </w:rPr>
      </w:pPr>
    </w:p>
    <w:p w14:paraId="543E4DD0" w14:textId="77777777" w:rsidR="00F12CA7" w:rsidRPr="001452E4" w:rsidRDefault="00F12CA7">
      <w:pPr>
        <w:spacing w:line="360" w:lineRule="auto"/>
        <w:rPr>
          <w:color w:val="auto"/>
        </w:rPr>
      </w:pPr>
    </w:p>
    <w:p w14:paraId="7D6DB9FE" w14:textId="77777777" w:rsidR="00F12CA7" w:rsidRPr="001452E4" w:rsidRDefault="00000000">
      <w:pPr>
        <w:spacing w:before="117" w:line="360" w:lineRule="auto"/>
        <w:ind w:left="4012"/>
        <w:rPr>
          <w:rFonts w:ascii="宋体" w:eastAsia="宋体" w:hAnsi="宋体" w:cs="宋体" w:hint="eastAsia"/>
          <w:color w:val="auto"/>
          <w:sz w:val="36"/>
          <w:szCs w:val="36"/>
        </w:rPr>
      </w:pPr>
      <w:r w:rsidRPr="001452E4">
        <w:rPr>
          <w:rFonts w:ascii="宋体" w:eastAsia="宋体" w:hAnsi="宋体" w:cs="宋体"/>
          <w:color w:val="auto"/>
          <w:spacing w:val="-6"/>
          <w:sz w:val="36"/>
          <w:szCs w:val="36"/>
          <w14:textOutline w14:w="2311" w14:cap="flat" w14:cmpd="sng" w14:algn="ctr">
            <w14:solidFill>
              <w14:srgbClr w14:val="000000"/>
            </w14:solidFill>
            <w14:prstDash w14:val="solid"/>
            <w14:miter w14:lim="0"/>
          </w14:textOutline>
        </w:rPr>
        <w:t>投</w:t>
      </w:r>
      <w:r w:rsidRPr="001452E4">
        <w:rPr>
          <w:rFonts w:ascii="宋体" w:eastAsia="宋体" w:hAnsi="宋体" w:cs="宋体"/>
          <w:color w:val="auto"/>
          <w:spacing w:val="-5"/>
          <w:sz w:val="36"/>
          <w:szCs w:val="36"/>
          <w14:textOutline w14:w="2311" w14:cap="flat" w14:cmpd="sng" w14:algn="ctr">
            <w14:solidFill>
              <w14:srgbClr w14:val="000000"/>
            </w14:solidFill>
            <w14:prstDash w14:val="solid"/>
            <w14:miter w14:lim="0"/>
          </w14:textOutline>
        </w:rPr>
        <w:t>标书</w:t>
      </w:r>
    </w:p>
    <w:p w14:paraId="0614C1E7" w14:textId="77777777" w:rsidR="00F12CA7" w:rsidRPr="001452E4" w:rsidRDefault="00000000">
      <w:pPr>
        <w:spacing w:before="256" w:line="360" w:lineRule="auto"/>
        <w:ind w:left="9"/>
        <w:rPr>
          <w:rFonts w:ascii="宋体" w:eastAsia="宋体" w:hAnsi="宋体" w:cs="宋体" w:hint="eastAsia"/>
          <w:color w:val="auto"/>
          <w:sz w:val="24"/>
          <w:szCs w:val="24"/>
        </w:rPr>
      </w:pPr>
      <w:r w:rsidRPr="001452E4">
        <w:rPr>
          <w:rFonts w:ascii="宋体" w:eastAsia="宋体" w:hAnsi="宋体" w:cs="宋体"/>
          <w:color w:val="auto"/>
          <w:spacing w:val="-18"/>
          <w:sz w:val="24"/>
          <w:szCs w:val="24"/>
        </w:rPr>
        <w:t>致</w:t>
      </w:r>
      <w:r w:rsidRPr="001452E4">
        <w:rPr>
          <w:rFonts w:ascii="宋体" w:eastAsia="宋体" w:hAnsi="宋体" w:cs="宋体"/>
          <w:color w:val="auto"/>
          <w:spacing w:val="-11"/>
          <w:sz w:val="24"/>
          <w:szCs w:val="24"/>
        </w:rPr>
        <w:t>：</w:t>
      </w:r>
      <w:r w:rsidRPr="001452E4">
        <w:rPr>
          <w:rFonts w:ascii="宋体" w:eastAsia="宋体" w:hAnsi="宋体" w:cs="宋体"/>
          <w:color w:val="auto"/>
          <w:spacing w:val="-9"/>
          <w:sz w:val="24"/>
          <w:szCs w:val="24"/>
          <w:u w:val="single"/>
        </w:rPr>
        <w:t xml:space="preserve"> (采购人或采购代理机构)</w:t>
      </w:r>
    </w:p>
    <w:p w14:paraId="77A8790E" w14:textId="77777777" w:rsidR="00F12CA7" w:rsidRPr="001452E4" w:rsidRDefault="00F12CA7">
      <w:pPr>
        <w:spacing w:line="360" w:lineRule="auto"/>
        <w:rPr>
          <w:color w:val="auto"/>
        </w:rPr>
      </w:pPr>
    </w:p>
    <w:p w14:paraId="136438DF" w14:textId="77777777" w:rsidR="00F12CA7" w:rsidRPr="001452E4" w:rsidRDefault="00000000">
      <w:pPr>
        <w:spacing w:before="78" w:line="360" w:lineRule="auto"/>
        <w:ind w:left="419"/>
        <w:rPr>
          <w:rFonts w:ascii="宋体" w:eastAsia="宋体" w:hAnsi="宋体" w:cs="宋体" w:hint="eastAsia"/>
          <w:color w:val="auto"/>
          <w:sz w:val="24"/>
          <w:szCs w:val="24"/>
        </w:rPr>
      </w:pPr>
      <w:r w:rsidRPr="001452E4">
        <w:rPr>
          <w:rFonts w:ascii="宋体" w:eastAsia="宋体" w:hAnsi="宋体" w:cs="宋体"/>
          <w:color w:val="auto"/>
          <w:spacing w:val="-4"/>
          <w:position w:val="5"/>
          <w:sz w:val="24"/>
          <w:szCs w:val="24"/>
        </w:rPr>
        <w:t>我方参</w:t>
      </w:r>
      <w:r w:rsidRPr="001452E4">
        <w:rPr>
          <w:rFonts w:ascii="宋体" w:eastAsia="宋体" w:hAnsi="宋体" w:cs="宋体"/>
          <w:color w:val="auto"/>
          <w:spacing w:val="-2"/>
          <w:position w:val="5"/>
          <w:sz w:val="24"/>
          <w:szCs w:val="24"/>
        </w:rPr>
        <w:t>加你方就</w:t>
      </w:r>
      <w:r w:rsidRPr="001452E4">
        <w:rPr>
          <w:color w:val="auto"/>
          <w:spacing w:val="-2"/>
          <w:position w:val="5"/>
          <w:sz w:val="24"/>
          <w:szCs w:val="24"/>
        </w:rPr>
        <w:t xml:space="preserve">___________  </w:t>
      </w:r>
      <w:r w:rsidRPr="001452E4">
        <w:rPr>
          <w:rFonts w:ascii="宋体" w:eastAsia="宋体" w:hAnsi="宋体" w:cs="宋体"/>
          <w:color w:val="auto"/>
          <w:spacing w:val="-2"/>
          <w:position w:val="5"/>
          <w:sz w:val="24"/>
          <w:szCs w:val="24"/>
        </w:rPr>
        <w:t>(项目名称，项目编号</w:t>
      </w:r>
      <w:r w:rsidRPr="001452E4">
        <w:rPr>
          <w:color w:val="auto"/>
          <w:spacing w:val="-2"/>
          <w:position w:val="5"/>
          <w:sz w:val="24"/>
          <w:szCs w:val="24"/>
        </w:rPr>
        <w:t>/</w:t>
      </w:r>
      <w:r w:rsidRPr="001452E4">
        <w:rPr>
          <w:rFonts w:ascii="宋体" w:eastAsia="宋体" w:hAnsi="宋体" w:cs="宋体"/>
          <w:color w:val="auto"/>
          <w:spacing w:val="-2"/>
          <w:position w:val="5"/>
          <w:sz w:val="24"/>
          <w:szCs w:val="24"/>
        </w:rPr>
        <w:t>包号) 组织的招标活动，并对</w:t>
      </w:r>
    </w:p>
    <w:p w14:paraId="5FDDB281" w14:textId="77777777" w:rsidR="00F12CA7" w:rsidRPr="001452E4" w:rsidRDefault="00000000">
      <w:pPr>
        <w:spacing w:before="150" w:line="360" w:lineRule="auto"/>
        <w:ind w:left="10"/>
        <w:rPr>
          <w:rFonts w:ascii="宋体" w:eastAsia="宋体" w:hAnsi="宋体" w:cs="宋体" w:hint="eastAsia"/>
          <w:color w:val="auto"/>
          <w:sz w:val="24"/>
          <w:szCs w:val="24"/>
        </w:rPr>
      </w:pPr>
      <w:r w:rsidRPr="001452E4">
        <w:rPr>
          <w:rFonts w:ascii="宋体" w:eastAsia="宋体" w:hAnsi="宋体" w:cs="宋体"/>
          <w:color w:val="auto"/>
          <w:spacing w:val="-5"/>
          <w:sz w:val="24"/>
          <w:szCs w:val="24"/>
        </w:rPr>
        <w:t>此项目进行投标</w:t>
      </w:r>
      <w:r w:rsidRPr="001452E4">
        <w:rPr>
          <w:rFonts w:ascii="宋体" w:eastAsia="宋体" w:hAnsi="宋体" w:cs="宋体"/>
          <w:color w:val="auto"/>
          <w:spacing w:val="-4"/>
          <w:sz w:val="24"/>
          <w:szCs w:val="24"/>
        </w:rPr>
        <w:t>。</w:t>
      </w:r>
    </w:p>
    <w:p w14:paraId="134478AE" w14:textId="77777777" w:rsidR="00F12CA7" w:rsidRPr="001452E4" w:rsidRDefault="00000000">
      <w:pPr>
        <w:spacing w:before="179" w:line="360" w:lineRule="auto"/>
        <w:ind w:left="434"/>
        <w:rPr>
          <w:rFonts w:ascii="宋体" w:eastAsia="宋体" w:hAnsi="宋体" w:cs="宋体" w:hint="eastAsia"/>
          <w:color w:val="auto"/>
          <w:sz w:val="24"/>
          <w:szCs w:val="24"/>
        </w:rPr>
      </w:pPr>
      <w:r w:rsidRPr="001452E4">
        <w:rPr>
          <w:color w:val="auto"/>
          <w:spacing w:val="1"/>
          <w:sz w:val="24"/>
          <w:szCs w:val="24"/>
        </w:rPr>
        <w:t>1.</w:t>
      </w:r>
      <w:r w:rsidRPr="001452E4">
        <w:rPr>
          <w:rFonts w:ascii="宋体" w:eastAsia="宋体" w:hAnsi="宋体" w:cs="宋体"/>
          <w:color w:val="auto"/>
          <w:sz w:val="24"/>
          <w:szCs w:val="24"/>
        </w:rPr>
        <w:t>我方已详细审查全部招标文件，自愿参与投标并承诺如下：</w:t>
      </w:r>
    </w:p>
    <w:p w14:paraId="358BD3D4" w14:textId="77777777" w:rsidR="00F12CA7" w:rsidRPr="001452E4" w:rsidRDefault="00000000">
      <w:pPr>
        <w:spacing w:before="182" w:line="360" w:lineRule="auto"/>
        <w:ind w:left="448"/>
        <w:rPr>
          <w:rFonts w:ascii="宋体" w:eastAsia="宋体" w:hAnsi="宋体" w:cs="宋体" w:hint="eastAsia"/>
          <w:color w:val="auto"/>
          <w:sz w:val="24"/>
          <w:szCs w:val="24"/>
        </w:rPr>
      </w:pPr>
      <w:r w:rsidRPr="001452E4">
        <w:rPr>
          <w:rFonts w:ascii="宋体" w:eastAsia="宋体" w:hAnsi="宋体" w:cs="宋体"/>
          <w:color w:val="auto"/>
          <w:spacing w:val="8"/>
          <w:sz w:val="24"/>
          <w:szCs w:val="24"/>
        </w:rPr>
        <w:t>(</w:t>
      </w:r>
      <w:r w:rsidRPr="001452E4">
        <w:rPr>
          <w:color w:val="auto"/>
          <w:spacing w:val="8"/>
          <w:sz w:val="24"/>
          <w:szCs w:val="24"/>
        </w:rPr>
        <w:t>1</w:t>
      </w:r>
      <w:r w:rsidRPr="001452E4">
        <w:rPr>
          <w:rFonts w:ascii="宋体" w:eastAsia="宋体" w:hAnsi="宋体" w:cs="宋体"/>
          <w:color w:val="auto"/>
          <w:spacing w:val="8"/>
          <w:sz w:val="24"/>
          <w:szCs w:val="24"/>
        </w:rPr>
        <w:t>)</w:t>
      </w:r>
      <w:r w:rsidRPr="001452E4">
        <w:rPr>
          <w:rFonts w:ascii="宋体" w:eastAsia="宋体" w:hAnsi="宋体" w:cs="宋体"/>
          <w:color w:val="auto"/>
          <w:spacing w:val="7"/>
          <w:sz w:val="24"/>
          <w:szCs w:val="24"/>
        </w:rPr>
        <w:t>本</w:t>
      </w:r>
      <w:r w:rsidRPr="001452E4">
        <w:rPr>
          <w:rFonts w:ascii="宋体" w:eastAsia="宋体" w:hAnsi="宋体" w:cs="宋体"/>
          <w:color w:val="auto"/>
          <w:spacing w:val="4"/>
          <w:sz w:val="24"/>
          <w:szCs w:val="24"/>
        </w:rPr>
        <w:t>投标有效期为自提交投标文件的截止之日起</w:t>
      </w:r>
      <w:r w:rsidRPr="001452E4">
        <w:rPr>
          <w:spacing w:val="4"/>
          <w:sz w:val="24"/>
          <w:szCs w:val="24"/>
        </w:rPr>
        <w:t>___</w:t>
      </w:r>
      <w:r w:rsidRPr="001452E4">
        <w:rPr>
          <w:rFonts w:eastAsia="宋体" w:hint="eastAsia"/>
          <w:spacing w:val="4"/>
          <w:sz w:val="24"/>
          <w:szCs w:val="24"/>
          <w:u w:val="single"/>
        </w:rPr>
        <w:t>90</w:t>
      </w:r>
      <w:r w:rsidRPr="001452E4">
        <w:rPr>
          <w:spacing w:val="4"/>
          <w:sz w:val="24"/>
          <w:szCs w:val="24"/>
        </w:rPr>
        <w:t>___</w:t>
      </w:r>
      <w:r w:rsidRPr="001452E4">
        <w:rPr>
          <w:rFonts w:ascii="宋体" w:eastAsia="宋体" w:hAnsi="宋体" w:cs="宋体"/>
          <w:color w:val="auto"/>
          <w:spacing w:val="4"/>
          <w:sz w:val="24"/>
          <w:szCs w:val="24"/>
        </w:rPr>
        <w:t>个日历日。</w:t>
      </w:r>
    </w:p>
    <w:p w14:paraId="1D5F710C" w14:textId="77777777" w:rsidR="00F12CA7" w:rsidRPr="001452E4" w:rsidRDefault="00000000">
      <w:pPr>
        <w:spacing w:before="184" w:line="360" w:lineRule="auto"/>
        <w:ind w:left="448"/>
        <w:rPr>
          <w:rFonts w:ascii="宋体" w:eastAsia="宋体" w:hAnsi="宋体" w:cs="宋体" w:hint="eastAsia"/>
          <w:color w:val="auto"/>
          <w:sz w:val="24"/>
          <w:szCs w:val="24"/>
        </w:rPr>
      </w:pPr>
      <w:r w:rsidRPr="001452E4">
        <w:rPr>
          <w:rFonts w:ascii="宋体" w:eastAsia="宋体" w:hAnsi="宋体" w:cs="宋体"/>
          <w:color w:val="auto"/>
          <w:spacing w:val="-2"/>
          <w:sz w:val="24"/>
          <w:szCs w:val="24"/>
        </w:rPr>
        <w:t>(</w:t>
      </w:r>
      <w:r w:rsidRPr="001452E4">
        <w:rPr>
          <w:color w:val="auto"/>
          <w:spacing w:val="-2"/>
          <w:sz w:val="24"/>
          <w:szCs w:val="24"/>
        </w:rPr>
        <w:t>2</w:t>
      </w:r>
      <w:r w:rsidRPr="001452E4">
        <w:rPr>
          <w:rFonts w:ascii="宋体" w:eastAsia="宋体" w:hAnsi="宋体" w:cs="宋体"/>
          <w:color w:val="auto"/>
          <w:spacing w:val="-2"/>
          <w:sz w:val="24"/>
          <w:szCs w:val="24"/>
        </w:rPr>
        <w:t>)除采购需求偏离表列出的偏离外，</w:t>
      </w:r>
      <w:r w:rsidRPr="001452E4">
        <w:rPr>
          <w:rFonts w:ascii="宋体" w:eastAsia="宋体" w:hAnsi="宋体" w:cs="宋体"/>
          <w:color w:val="auto"/>
          <w:spacing w:val="-1"/>
          <w:sz w:val="24"/>
          <w:szCs w:val="24"/>
        </w:rPr>
        <w:t>我方响应招标文件的全部要求。</w:t>
      </w:r>
    </w:p>
    <w:p w14:paraId="5DFFFBB7" w14:textId="77777777" w:rsidR="00F12CA7" w:rsidRPr="001452E4" w:rsidRDefault="00000000">
      <w:pPr>
        <w:spacing w:before="183" w:line="360" w:lineRule="auto"/>
        <w:ind w:left="436"/>
        <w:rPr>
          <w:rFonts w:ascii="宋体" w:eastAsia="宋体" w:hAnsi="宋体" w:cs="宋体" w:hint="eastAsia"/>
          <w:color w:val="auto"/>
          <w:sz w:val="24"/>
          <w:szCs w:val="24"/>
        </w:rPr>
      </w:pPr>
      <w:r w:rsidRPr="001452E4">
        <w:rPr>
          <w:rFonts w:ascii="宋体" w:eastAsia="宋体" w:hAnsi="宋体" w:cs="宋体"/>
          <w:color w:val="auto"/>
          <w:spacing w:val="6"/>
          <w:sz w:val="24"/>
          <w:szCs w:val="24"/>
        </w:rPr>
        <w:t>(</w:t>
      </w:r>
      <w:r w:rsidRPr="001452E4">
        <w:rPr>
          <w:color w:val="auto"/>
          <w:spacing w:val="6"/>
          <w:sz w:val="24"/>
          <w:szCs w:val="24"/>
        </w:rPr>
        <w:t>3</w:t>
      </w:r>
      <w:r w:rsidRPr="001452E4">
        <w:rPr>
          <w:rFonts w:ascii="宋体" w:eastAsia="宋体" w:hAnsi="宋体" w:cs="宋体"/>
          <w:color w:val="auto"/>
          <w:spacing w:val="6"/>
          <w:sz w:val="24"/>
          <w:szCs w:val="24"/>
        </w:rPr>
        <w:t>)我方已提供的全部文件资料是真实、准确的，并对此承担一切法律后果</w:t>
      </w:r>
      <w:r w:rsidRPr="001452E4">
        <w:rPr>
          <w:rFonts w:ascii="宋体" w:eastAsia="宋体" w:hAnsi="宋体" w:cs="宋体"/>
          <w:color w:val="auto"/>
          <w:spacing w:val="4"/>
          <w:sz w:val="24"/>
          <w:szCs w:val="24"/>
        </w:rPr>
        <w:t>。</w:t>
      </w:r>
    </w:p>
    <w:p w14:paraId="2A8D2114" w14:textId="77777777" w:rsidR="00F12CA7" w:rsidRPr="001452E4" w:rsidRDefault="00000000">
      <w:pPr>
        <w:spacing w:before="180" w:line="360" w:lineRule="auto"/>
        <w:ind w:left="436"/>
        <w:rPr>
          <w:rFonts w:ascii="宋体" w:eastAsia="宋体" w:hAnsi="宋体" w:cs="宋体" w:hint="eastAsia"/>
          <w:color w:val="auto"/>
          <w:sz w:val="24"/>
          <w:szCs w:val="24"/>
        </w:rPr>
      </w:pPr>
      <w:r w:rsidRPr="001452E4">
        <w:rPr>
          <w:rFonts w:ascii="宋体" w:eastAsia="宋体" w:hAnsi="宋体" w:cs="宋体"/>
          <w:color w:val="auto"/>
          <w:spacing w:val="7"/>
          <w:sz w:val="24"/>
          <w:szCs w:val="24"/>
        </w:rPr>
        <w:t>(</w:t>
      </w:r>
      <w:r w:rsidRPr="001452E4">
        <w:rPr>
          <w:color w:val="auto"/>
          <w:spacing w:val="6"/>
          <w:sz w:val="24"/>
          <w:szCs w:val="24"/>
        </w:rPr>
        <w:t>4</w:t>
      </w:r>
      <w:r w:rsidRPr="001452E4">
        <w:rPr>
          <w:rFonts w:ascii="宋体" w:eastAsia="宋体" w:hAnsi="宋体" w:cs="宋体"/>
          <w:color w:val="auto"/>
          <w:spacing w:val="6"/>
          <w:sz w:val="24"/>
          <w:szCs w:val="24"/>
        </w:rPr>
        <w:t>)如我方中标，我方将在法律规定的期限内与你方签订合同，按照招标文件要</w:t>
      </w:r>
    </w:p>
    <w:p w14:paraId="73922949" w14:textId="77777777" w:rsidR="00F12CA7" w:rsidRPr="001452E4" w:rsidRDefault="00000000">
      <w:pPr>
        <w:spacing w:before="181" w:line="360" w:lineRule="auto"/>
        <w:ind w:left="11"/>
        <w:rPr>
          <w:rFonts w:ascii="宋体" w:eastAsia="宋体" w:hAnsi="宋体" w:cs="宋体" w:hint="eastAsia"/>
          <w:color w:val="auto"/>
          <w:sz w:val="24"/>
          <w:szCs w:val="24"/>
        </w:rPr>
      </w:pPr>
      <w:r w:rsidRPr="001452E4">
        <w:rPr>
          <w:rFonts w:ascii="宋体" w:eastAsia="宋体" w:hAnsi="宋体" w:cs="宋体"/>
          <w:color w:val="auto"/>
          <w:spacing w:val="-2"/>
          <w:sz w:val="24"/>
          <w:szCs w:val="24"/>
        </w:rPr>
        <w:t>求提交履约保证金，并在合同</w:t>
      </w:r>
      <w:r w:rsidRPr="001452E4">
        <w:rPr>
          <w:rFonts w:ascii="宋体" w:eastAsia="宋体" w:hAnsi="宋体" w:cs="宋体"/>
          <w:color w:val="auto"/>
          <w:spacing w:val="-1"/>
          <w:sz w:val="24"/>
          <w:szCs w:val="24"/>
        </w:rPr>
        <w:t>约定的期限内完成合同规定的全部义务。</w:t>
      </w:r>
    </w:p>
    <w:p w14:paraId="1322FE9D" w14:textId="77777777" w:rsidR="00F12CA7" w:rsidRPr="001452E4" w:rsidRDefault="00000000">
      <w:pPr>
        <w:spacing w:before="180" w:line="360" w:lineRule="auto"/>
        <w:ind w:left="438"/>
        <w:rPr>
          <w:rFonts w:ascii="宋体" w:eastAsia="宋体" w:hAnsi="宋体" w:cs="宋体" w:hint="eastAsia"/>
          <w:color w:val="auto"/>
          <w:sz w:val="24"/>
          <w:szCs w:val="24"/>
        </w:rPr>
      </w:pPr>
      <w:r w:rsidRPr="001452E4">
        <w:rPr>
          <w:color w:val="auto"/>
          <w:spacing w:val="2"/>
          <w:sz w:val="24"/>
          <w:szCs w:val="24"/>
        </w:rPr>
        <w:t xml:space="preserve">2. </w:t>
      </w:r>
      <w:r w:rsidRPr="001452E4">
        <w:rPr>
          <w:rFonts w:ascii="宋体" w:eastAsia="宋体" w:hAnsi="宋体" w:cs="宋体"/>
          <w:color w:val="auto"/>
          <w:spacing w:val="2"/>
          <w:sz w:val="24"/>
          <w:szCs w:val="24"/>
        </w:rPr>
        <w:t>其他补充条款</w:t>
      </w:r>
      <w:r w:rsidRPr="001452E4">
        <w:rPr>
          <w:rFonts w:ascii="宋体" w:eastAsia="宋体" w:hAnsi="宋体" w:cs="宋体"/>
          <w:color w:val="auto"/>
          <w:spacing w:val="1"/>
          <w:sz w:val="24"/>
          <w:szCs w:val="24"/>
        </w:rPr>
        <w:t>(如有)：</w:t>
      </w:r>
      <w:r w:rsidRPr="001452E4">
        <w:rPr>
          <w:color w:val="auto"/>
          <w:spacing w:val="1"/>
          <w:sz w:val="24"/>
          <w:szCs w:val="24"/>
        </w:rPr>
        <w:t>___________</w:t>
      </w:r>
      <w:r w:rsidRPr="001452E4">
        <w:rPr>
          <w:rFonts w:ascii="宋体" w:eastAsia="宋体" w:hAnsi="宋体" w:cs="宋体"/>
          <w:color w:val="auto"/>
          <w:spacing w:val="1"/>
          <w:sz w:val="24"/>
          <w:szCs w:val="24"/>
        </w:rPr>
        <w:t>。</w:t>
      </w:r>
    </w:p>
    <w:p w14:paraId="04954AA8" w14:textId="77777777" w:rsidR="00F12CA7" w:rsidRPr="001452E4" w:rsidRDefault="00000000">
      <w:pPr>
        <w:spacing w:before="184" w:line="360" w:lineRule="auto"/>
        <w:ind w:left="494"/>
        <w:rPr>
          <w:rFonts w:ascii="宋体" w:eastAsia="宋体" w:hAnsi="宋体" w:cs="宋体" w:hint="eastAsia"/>
          <w:color w:val="auto"/>
          <w:sz w:val="24"/>
          <w:szCs w:val="24"/>
        </w:rPr>
      </w:pPr>
      <w:r w:rsidRPr="001452E4">
        <w:rPr>
          <w:rFonts w:ascii="宋体" w:eastAsia="宋体" w:hAnsi="宋体" w:cs="宋体"/>
          <w:color w:val="auto"/>
          <w:spacing w:val="-6"/>
          <w:sz w:val="24"/>
          <w:szCs w:val="24"/>
        </w:rPr>
        <w:t>与本投标</w:t>
      </w:r>
      <w:r w:rsidRPr="001452E4">
        <w:rPr>
          <w:rFonts w:ascii="宋体" w:eastAsia="宋体" w:hAnsi="宋体" w:cs="宋体"/>
          <w:color w:val="auto"/>
          <w:spacing w:val="-3"/>
          <w:sz w:val="24"/>
          <w:szCs w:val="24"/>
        </w:rPr>
        <w:t>有关的一切正式往来信函请寄：</w:t>
      </w:r>
    </w:p>
    <w:p w14:paraId="307A6946" w14:textId="77777777" w:rsidR="00F12CA7" w:rsidRPr="001452E4" w:rsidRDefault="00F12CA7">
      <w:pPr>
        <w:spacing w:line="360" w:lineRule="auto"/>
        <w:rPr>
          <w:color w:val="auto"/>
        </w:rPr>
      </w:pPr>
    </w:p>
    <w:p w14:paraId="5D6E8A38" w14:textId="77777777" w:rsidR="00F12CA7" w:rsidRPr="001452E4" w:rsidRDefault="00F12CA7">
      <w:pPr>
        <w:spacing w:line="360" w:lineRule="auto"/>
        <w:rPr>
          <w:color w:val="auto"/>
        </w:rPr>
      </w:pPr>
    </w:p>
    <w:p w14:paraId="3EBE86D4" w14:textId="77777777" w:rsidR="00F12CA7" w:rsidRPr="001452E4" w:rsidRDefault="00000000">
      <w:pPr>
        <w:spacing w:before="78" w:line="360" w:lineRule="auto"/>
        <w:ind w:left="429"/>
        <w:rPr>
          <w:color w:val="auto"/>
          <w:sz w:val="24"/>
          <w:szCs w:val="24"/>
        </w:rPr>
      </w:pPr>
      <w:r w:rsidRPr="001452E4">
        <w:rPr>
          <w:rFonts w:ascii="宋体" w:eastAsia="宋体" w:hAnsi="宋体" w:cs="宋体"/>
          <w:color w:val="auto"/>
          <w:spacing w:val="-20"/>
          <w:sz w:val="24"/>
          <w:szCs w:val="24"/>
        </w:rPr>
        <w:t>地址</w:t>
      </w:r>
      <w:r w:rsidRPr="001452E4">
        <w:rPr>
          <w:color w:val="auto"/>
          <w:spacing w:val="-20"/>
          <w:sz w:val="24"/>
          <w:szCs w:val="24"/>
        </w:rPr>
        <w:t>___</w:t>
      </w:r>
      <w:r w:rsidRPr="001452E4">
        <w:rPr>
          <w:color w:val="auto"/>
          <w:spacing w:val="-11"/>
          <w:sz w:val="24"/>
          <w:szCs w:val="24"/>
        </w:rPr>
        <w:t>_</w:t>
      </w:r>
      <w:r w:rsidRPr="001452E4">
        <w:rPr>
          <w:color w:val="auto"/>
          <w:spacing w:val="-10"/>
          <w:sz w:val="24"/>
          <w:szCs w:val="24"/>
        </w:rPr>
        <w:t xml:space="preserve">_____________________         </w:t>
      </w:r>
      <w:r w:rsidRPr="001452E4">
        <w:rPr>
          <w:rFonts w:ascii="宋体" w:eastAsia="宋体" w:hAnsi="宋体" w:cs="宋体"/>
          <w:color w:val="auto"/>
          <w:spacing w:val="-10"/>
          <w:sz w:val="24"/>
          <w:szCs w:val="24"/>
        </w:rPr>
        <w:t>传真</w:t>
      </w:r>
      <w:r w:rsidRPr="001452E4">
        <w:rPr>
          <w:color w:val="auto"/>
          <w:spacing w:val="-10"/>
          <w:sz w:val="24"/>
          <w:szCs w:val="24"/>
        </w:rPr>
        <w:t>____________________________</w:t>
      </w:r>
    </w:p>
    <w:p w14:paraId="57251922" w14:textId="77777777" w:rsidR="00F12CA7" w:rsidRPr="001452E4" w:rsidRDefault="00000000">
      <w:pPr>
        <w:spacing w:before="181" w:line="360" w:lineRule="auto"/>
        <w:ind w:left="458"/>
        <w:rPr>
          <w:color w:val="auto"/>
          <w:sz w:val="24"/>
          <w:szCs w:val="24"/>
        </w:rPr>
      </w:pPr>
      <w:r w:rsidRPr="001452E4">
        <w:rPr>
          <w:rFonts w:ascii="宋体" w:eastAsia="宋体" w:hAnsi="宋体" w:cs="宋体"/>
          <w:color w:val="auto"/>
          <w:spacing w:val="-20"/>
          <w:sz w:val="24"/>
          <w:szCs w:val="24"/>
        </w:rPr>
        <w:t>电话</w:t>
      </w:r>
      <w:r w:rsidRPr="001452E4">
        <w:rPr>
          <w:color w:val="auto"/>
          <w:spacing w:val="-20"/>
          <w:sz w:val="24"/>
          <w:szCs w:val="24"/>
        </w:rPr>
        <w:t>__</w:t>
      </w:r>
      <w:r w:rsidRPr="001452E4">
        <w:rPr>
          <w:color w:val="auto"/>
          <w:spacing w:val="-15"/>
          <w:sz w:val="24"/>
          <w:szCs w:val="24"/>
        </w:rPr>
        <w:t>_</w:t>
      </w:r>
      <w:r w:rsidRPr="001452E4">
        <w:rPr>
          <w:color w:val="auto"/>
          <w:spacing w:val="-10"/>
          <w:sz w:val="24"/>
          <w:szCs w:val="24"/>
        </w:rPr>
        <w:t xml:space="preserve">______________________         </w:t>
      </w:r>
      <w:r w:rsidRPr="001452E4">
        <w:rPr>
          <w:rFonts w:ascii="宋体" w:eastAsia="宋体" w:hAnsi="宋体" w:cs="宋体"/>
          <w:color w:val="auto"/>
          <w:spacing w:val="-10"/>
          <w:sz w:val="24"/>
          <w:szCs w:val="24"/>
        </w:rPr>
        <w:t>电子函件</w:t>
      </w:r>
      <w:r w:rsidRPr="001452E4">
        <w:rPr>
          <w:color w:val="auto"/>
          <w:spacing w:val="-10"/>
          <w:sz w:val="24"/>
          <w:szCs w:val="24"/>
        </w:rPr>
        <w:t>________________________</w:t>
      </w:r>
    </w:p>
    <w:p w14:paraId="29ADD9F3" w14:textId="77777777" w:rsidR="00F12CA7" w:rsidRPr="001452E4" w:rsidRDefault="00F12CA7">
      <w:pPr>
        <w:spacing w:line="360" w:lineRule="auto"/>
        <w:rPr>
          <w:color w:val="auto"/>
        </w:rPr>
      </w:pPr>
    </w:p>
    <w:p w14:paraId="7F0680BD" w14:textId="77777777" w:rsidR="00F12CA7" w:rsidRPr="001452E4" w:rsidRDefault="00F12CA7">
      <w:pPr>
        <w:spacing w:line="360" w:lineRule="auto"/>
        <w:rPr>
          <w:color w:val="auto"/>
        </w:rPr>
      </w:pPr>
    </w:p>
    <w:p w14:paraId="6D184B70" w14:textId="77777777" w:rsidR="00F12CA7" w:rsidRPr="001452E4" w:rsidRDefault="00000000">
      <w:pPr>
        <w:spacing w:before="78" w:line="360" w:lineRule="auto"/>
        <w:ind w:left="432"/>
        <w:rPr>
          <w:color w:val="auto"/>
          <w:sz w:val="24"/>
          <w:szCs w:val="24"/>
        </w:rPr>
      </w:pPr>
      <w:r w:rsidRPr="001452E4">
        <w:rPr>
          <w:rFonts w:ascii="宋体" w:eastAsia="宋体" w:hAnsi="宋体" w:cs="宋体"/>
          <w:color w:val="auto"/>
          <w:spacing w:val="-2"/>
          <w:position w:val="17"/>
          <w:sz w:val="24"/>
          <w:szCs w:val="24"/>
        </w:rPr>
        <w:t>投标人</w:t>
      </w:r>
      <w:r w:rsidRPr="001452E4">
        <w:rPr>
          <w:rFonts w:ascii="宋体" w:eastAsia="宋体" w:hAnsi="宋体" w:cs="宋体"/>
          <w:color w:val="auto"/>
          <w:spacing w:val="-1"/>
          <w:position w:val="17"/>
          <w:sz w:val="24"/>
          <w:szCs w:val="24"/>
        </w:rPr>
        <w:t xml:space="preserve">名称(加盖公章)  </w:t>
      </w:r>
      <w:r w:rsidRPr="001452E4">
        <w:rPr>
          <w:color w:val="auto"/>
          <w:spacing w:val="-1"/>
          <w:position w:val="17"/>
          <w:sz w:val="24"/>
          <w:szCs w:val="24"/>
        </w:rPr>
        <w:t>___________</w:t>
      </w:r>
    </w:p>
    <w:p w14:paraId="67110984" w14:textId="77777777" w:rsidR="00F12CA7" w:rsidRPr="001452E4" w:rsidRDefault="00000000">
      <w:pPr>
        <w:spacing w:before="2" w:line="360" w:lineRule="auto"/>
        <w:ind w:left="471"/>
        <w:rPr>
          <w:color w:val="auto"/>
        </w:rPr>
        <w:sectPr w:rsidR="00F12CA7" w:rsidRPr="001452E4">
          <w:footerReference w:type="default" r:id="rId42"/>
          <w:pgSz w:w="11907" w:h="16840"/>
          <w:pgMar w:top="1440" w:right="1080" w:bottom="1440" w:left="1080" w:header="878" w:footer="886" w:gutter="0"/>
          <w:cols w:space="720"/>
        </w:sectPr>
      </w:pPr>
      <w:r w:rsidRPr="001452E4">
        <w:rPr>
          <w:rFonts w:ascii="宋体" w:eastAsia="宋体" w:hAnsi="宋体" w:cs="宋体"/>
          <w:color w:val="auto"/>
          <w:spacing w:val="-32"/>
          <w:sz w:val="24"/>
          <w:szCs w:val="24"/>
        </w:rPr>
        <w:t>日</w:t>
      </w:r>
      <w:r w:rsidRPr="001452E4">
        <w:rPr>
          <w:rFonts w:ascii="宋体" w:eastAsia="宋体" w:hAnsi="宋体" w:cs="宋体"/>
          <w:color w:val="auto"/>
          <w:spacing w:val="-16"/>
          <w:sz w:val="24"/>
          <w:szCs w:val="24"/>
        </w:rPr>
        <w:t xml:space="preserve">期： </w:t>
      </w:r>
      <w:r w:rsidRPr="001452E4">
        <w:rPr>
          <w:color w:val="auto"/>
          <w:spacing w:val="-16"/>
          <w:sz w:val="24"/>
          <w:szCs w:val="24"/>
        </w:rPr>
        <w:t>_____</w:t>
      </w:r>
      <w:r w:rsidRPr="001452E4">
        <w:rPr>
          <w:rFonts w:ascii="宋体" w:eastAsia="宋体" w:hAnsi="宋体" w:cs="宋体"/>
          <w:color w:val="auto"/>
          <w:spacing w:val="-16"/>
          <w:sz w:val="24"/>
          <w:szCs w:val="24"/>
        </w:rPr>
        <w:t>年</w:t>
      </w:r>
      <w:r w:rsidRPr="001452E4">
        <w:rPr>
          <w:color w:val="auto"/>
          <w:spacing w:val="-16"/>
          <w:sz w:val="24"/>
          <w:szCs w:val="24"/>
        </w:rPr>
        <w:t>______</w:t>
      </w:r>
      <w:r w:rsidRPr="001452E4">
        <w:rPr>
          <w:rFonts w:ascii="宋体" w:eastAsia="宋体" w:hAnsi="宋体" w:cs="宋体"/>
          <w:color w:val="auto"/>
          <w:spacing w:val="-16"/>
          <w:sz w:val="24"/>
          <w:szCs w:val="24"/>
        </w:rPr>
        <w:t>月</w:t>
      </w:r>
      <w:r w:rsidRPr="001452E4">
        <w:rPr>
          <w:color w:val="auto"/>
          <w:spacing w:val="-16"/>
          <w:sz w:val="24"/>
          <w:szCs w:val="24"/>
        </w:rPr>
        <w:t xml:space="preserve">______ </w:t>
      </w:r>
      <w:r w:rsidRPr="001452E4">
        <w:rPr>
          <w:rFonts w:ascii="宋体" w:eastAsia="宋体" w:hAnsi="宋体" w:cs="宋体"/>
          <w:color w:val="auto"/>
          <w:spacing w:val="-16"/>
          <w:sz w:val="24"/>
          <w:szCs w:val="24"/>
        </w:rPr>
        <w:t>日</w:t>
      </w:r>
    </w:p>
    <w:p w14:paraId="619C45C7" w14:textId="77777777" w:rsidR="00F12CA7" w:rsidRPr="001452E4" w:rsidRDefault="00000000">
      <w:pPr>
        <w:spacing w:before="78" w:line="360" w:lineRule="auto"/>
        <w:ind w:left="130"/>
        <w:rPr>
          <w:rFonts w:ascii="宋体" w:eastAsia="宋体" w:hAnsi="宋体" w:cs="宋体" w:hint="eastAsia"/>
          <w:color w:val="auto"/>
          <w:sz w:val="24"/>
          <w:szCs w:val="24"/>
        </w:rPr>
      </w:pPr>
      <w:r w:rsidRPr="001452E4">
        <w:rPr>
          <w:color w:val="auto"/>
          <w:spacing w:val="8"/>
          <w:sz w:val="24"/>
          <w:szCs w:val="24"/>
        </w:rPr>
        <w:lastRenderedPageBreak/>
        <w:t>2</w:t>
      </w:r>
      <w:r w:rsidRPr="001452E4">
        <w:rPr>
          <w:rFonts w:ascii="宋体" w:eastAsia="宋体" w:hAnsi="宋体" w:cs="宋体"/>
          <w:color w:val="auto"/>
          <w:spacing w:val="7"/>
          <w:sz w:val="24"/>
          <w:szCs w:val="24"/>
        </w:rPr>
        <w:t>授权委托书(实质性格式)</w:t>
      </w:r>
    </w:p>
    <w:p w14:paraId="1984746F" w14:textId="77777777" w:rsidR="00F12CA7" w:rsidRPr="001452E4" w:rsidRDefault="00000000">
      <w:pPr>
        <w:spacing w:before="126" w:line="360" w:lineRule="auto"/>
        <w:ind w:left="3757"/>
        <w:rPr>
          <w:rFonts w:ascii="宋体" w:eastAsia="宋体" w:hAnsi="宋体" w:cs="宋体" w:hint="eastAsia"/>
          <w:color w:val="auto"/>
          <w:sz w:val="36"/>
          <w:szCs w:val="36"/>
        </w:rPr>
      </w:pPr>
      <w:r w:rsidRPr="001452E4">
        <w:rPr>
          <w:rFonts w:ascii="宋体" w:eastAsia="宋体" w:hAnsi="宋体" w:cs="宋体"/>
          <w:color w:val="auto"/>
          <w:spacing w:val="-2"/>
          <w:sz w:val="36"/>
          <w:szCs w:val="36"/>
          <w14:textOutline w14:w="2311" w14:cap="flat" w14:cmpd="sng" w14:algn="ctr">
            <w14:solidFill>
              <w14:srgbClr w14:val="000000"/>
            </w14:solidFill>
            <w14:prstDash w14:val="solid"/>
            <w14:miter w14:lim="0"/>
          </w14:textOutline>
        </w:rPr>
        <w:t>授权委</w:t>
      </w:r>
      <w:r w:rsidRPr="001452E4">
        <w:rPr>
          <w:rFonts w:ascii="宋体" w:eastAsia="宋体" w:hAnsi="宋体" w:cs="宋体"/>
          <w:color w:val="auto"/>
          <w:spacing w:val="-1"/>
          <w:sz w:val="36"/>
          <w:szCs w:val="36"/>
          <w14:textOutline w14:w="2311" w14:cap="flat" w14:cmpd="sng" w14:algn="ctr">
            <w14:solidFill>
              <w14:srgbClr w14:val="000000"/>
            </w14:solidFill>
            <w14:prstDash w14:val="solid"/>
            <w14:miter w14:lim="0"/>
          </w14:textOutline>
        </w:rPr>
        <w:t>托书</w:t>
      </w:r>
    </w:p>
    <w:p w14:paraId="25C60988" w14:textId="77777777" w:rsidR="00F12CA7" w:rsidRPr="001452E4" w:rsidRDefault="00000000">
      <w:pPr>
        <w:spacing w:before="78" w:line="360" w:lineRule="auto"/>
        <w:ind w:left="122" w:firstLine="420"/>
        <w:rPr>
          <w:rFonts w:ascii="宋体" w:eastAsia="宋体" w:hAnsi="宋体" w:cs="宋体" w:hint="eastAsia"/>
          <w:color w:val="auto"/>
          <w:sz w:val="24"/>
          <w:szCs w:val="24"/>
        </w:rPr>
      </w:pPr>
      <w:r w:rsidRPr="001452E4">
        <w:rPr>
          <w:rFonts w:ascii="宋体" w:eastAsia="宋体" w:hAnsi="宋体" w:cs="宋体"/>
          <w:color w:val="auto"/>
          <w:spacing w:val="-4"/>
          <w:sz w:val="24"/>
          <w:szCs w:val="24"/>
        </w:rPr>
        <w:t>本人</w:t>
      </w:r>
      <w:r w:rsidRPr="001452E4">
        <w:rPr>
          <w:color w:val="auto"/>
          <w:spacing w:val="-4"/>
          <w:sz w:val="24"/>
          <w:szCs w:val="24"/>
        </w:rPr>
        <w:t xml:space="preserve">_______ </w:t>
      </w:r>
      <w:r w:rsidRPr="001452E4">
        <w:rPr>
          <w:rFonts w:ascii="宋体" w:eastAsia="宋体" w:hAnsi="宋体" w:cs="宋体"/>
          <w:color w:val="auto"/>
          <w:spacing w:val="-4"/>
          <w:sz w:val="24"/>
          <w:szCs w:val="24"/>
        </w:rPr>
        <w:t>(姓名) 系</w:t>
      </w:r>
      <w:r w:rsidRPr="001452E4">
        <w:rPr>
          <w:color w:val="auto"/>
          <w:spacing w:val="-4"/>
          <w:sz w:val="24"/>
          <w:szCs w:val="24"/>
        </w:rPr>
        <w:t xml:space="preserve">________________ </w:t>
      </w:r>
      <w:r w:rsidRPr="001452E4">
        <w:rPr>
          <w:rFonts w:ascii="宋体" w:eastAsia="宋体" w:hAnsi="宋体" w:cs="宋体"/>
          <w:color w:val="auto"/>
          <w:spacing w:val="-4"/>
          <w:sz w:val="24"/>
          <w:szCs w:val="24"/>
        </w:rPr>
        <w:t>(投标人名称) 的法定代表人(单位</w:t>
      </w:r>
      <w:r w:rsidRPr="001452E4">
        <w:rPr>
          <w:rFonts w:ascii="宋体" w:eastAsia="宋体" w:hAnsi="宋体" w:cs="宋体"/>
          <w:color w:val="auto"/>
          <w:spacing w:val="-2"/>
          <w:sz w:val="24"/>
          <w:szCs w:val="24"/>
        </w:rPr>
        <w:t>负</w:t>
      </w:r>
      <w:r w:rsidRPr="001452E4">
        <w:rPr>
          <w:rFonts w:ascii="宋体" w:eastAsia="宋体" w:hAnsi="宋体" w:cs="宋体"/>
          <w:color w:val="auto"/>
          <w:sz w:val="24"/>
          <w:szCs w:val="24"/>
        </w:rPr>
        <w:t>责</w:t>
      </w:r>
      <w:r w:rsidRPr="001452E4">
        <w:rPr>
          <w:rFonts w:ascii="宋体" w:eastAsia="宋体" w:hAnsi="宋体" w:cs="宋体"/>
          <w:color w:val="auto"/>
          <w:spacing w:val="-5"/>
          <w:sz w:val="24"/>
          <w:szCs w:val="24"/>
        </w:rPr>
        <w:t>人)，现委托</w:t>
      </w:r>
      <w:r w:rsidRPr="001452E4">
        <w:rPr>
          <w:color w:val="auto"/>
          <w:spacing w:val="-5"/>
          <w:sz w:val="24"/>
          <w:szCs w:val="24"/>
        </w:rPr>
        <w:t xml:space="preserve">_______ </w:t>
      </w:r>
      <w:r w:rsidRPr="001452E4">
        <w:rPr>
          <w:rFonts w:ascii="宋体" w:eastAsia="宋体" w:hAnsi="宋体" w:cs="宋体"/>
          <w:color w:val="auto"/>
          <w:spacing w:val="-5"/>
          <w:sz w:val="24"/>
          <w:szCs w:val="24"/>
        </w:rPr>
        <w:t>(姓名) 为我方代理人。代理人根据授权，以我方名义签署、</w:t>
      </w:r>
      <w:r w:rsidRPr="001452E4">
        <w:rPr>
          <w:rFonts w:ascii="宋体" w:eastAsia="宋体" w:hAnsi="宋体" w:cs="宋体"/>
          <w:color w:val="auto"/>
          <w:spacing w:val="-3"/>
          <w:sz w:val="24"/>
          <w:szCs w:val="24"/>
        </w:rPr>
        <w:t>澄</w:t>
      </w:r>
      <w:r w:rsidRPr="001452E4">
        <w:rPr>
          <w:rFonts w:ascii="宋体" w:eastAsia="宋体" w:hAnsi="宋体" w:cs="宋体"/>
          <w:color w:val="auto"/>
          <w:sz w:val="24"/>
          <w:szCs w:val="24"/>
        </w:rPr>
        <w:t>清</w:t>
      </w:r>
      <w:r w:rsidRPr="001452E4">
        <w:rPr>
          <w:rFonts w:ascii="宋体" w:eastAsia="宋体" w:hAnsi="宋体" w:cs="宋体"/>
          <w:color w:val="auto"/>
          <w:spacing w:val="-7"/>
          <w:sz w:val="24"/>
          <w:szCs w:val="24"/>
        </w:rPr>
        <w:t>确认、提交、撤回、修改</w:t>
      </w:r>
      <w:r w:rsidRPr="001452E4">
        <w:rPr>
          <w:color w:val="auto"/>
          <w:spacing w:val="-7"/>
          <w:sz w:val="24"/>
          <w:szCs w:val="24"/>
        </w:rPr>
        <w:t xml:space="preserve">________________ </w:t>
      </w:r>
      <w:r w:rsidRPr="001452E4">
        <w:rPr>
          <w:rFonts w:ascii="宋体" w:eastAsia="宋体" w:hAnsi="宋体" w:cs="宋体"/>
          <w:color w:val="auto"/>
          <w:spacing w:val="-7"/>
          <w:sz w:val="24"/>
          <w:szCs w:val="24"/>
        </w:rPr>
        <w:t xml:space="preserve">(项目名称) 投标文件和处理有关事宜， </w:t>
      </w:r>
      <w:r w:rsidRPr="001452E4">
        <w:rPr>
          <w:rFonts w:ascii="宋体" w:eastAsia="宋体" w:hAnsi="宋体" w:cs="宋体"/>
          <w:color w:val="auto"/>
          <w:spacing w:val="-4"/>
          <w:sz w:val="24"/>
          <w:szCs w:val="24"/>
        </w:rPr>
        <w:t>其法律后果由我方承担</w:t>
      </w:r>
      <w:r w:rsidRPr="001452E4">
        <w:rPr>
          <w:rFonts w:ascii="宋体" w:eastAsia="宋体" w:hAnsi="宋体" w:cs="宋体"/>
          <w:color w:val="auto"/>
          <w:spacing w:val="-3"/>
          <w:sz w:val="24"/>
          <w:szCs w:val="24"/>
        </w:rPr>
        <w:t>。</w:t>
      </w:r>
    </w:p>
    <w:p w14:paraId="6FE7A173" w14:textId="77777777" w:rsidR="00F12CA7" w:rsidRPr="001452E4" w:rsidRDefault="00000000">
      <w:pPr>
        <w:spacing w:before="1" w:line="360" w:lineRule="auto"/>
        <w:ind w:left="541" w:right="1726"/>
        <w:rPr>
          <w:rFonts w:ascii="宋体" w:eastAsia="宋体" w:hAnsi="宋体" w:cs="宋体" w:hint="eastAsia"/>
          <w:color w:val="auto"/>
          <w:spacing w:val="-1"/>
          <w:sz w:val="24"/>
          <w:szCs w:val="24"/>
        </w:rPr>
      </w:pPr>
      <w:r w:rsidRPr="001452E4">
        <w:rPr>
          <w:rFonts w:ascii="宋体" w:eastAsia="宋体" w:hAnsi="宋体" w:cs="宋体"/>
          <w:color w:val="auto"/>
          <w:spacing w:val="-2"/>
          <w:sz w:val="24"/>
          <w:szCs w:val="24"/>
        </w:rPr>
        <w:t>委托期限：自本授权委托书签</w:t>
      </w:r>
      <w:r w:rsidRPr="001452E4">
        <w:rPr>
          <w:rFonts w:ascii="宋体" w:eastAsia="宋体" w:hAnsi="宋体" w:cs="宋体"/>
          <w:color w:val="auto"/>
          <w:spacing w:val="-1"/>
          <w:sz w:val="24"/>
          <w:szCs w:val="24"/>
        </w:rPr>
        <w:t>署之日起至投标有效期届满之日止。</w:t>
      </w:r>
    </w:p>
    <w:p w14:paraId="5886D801" w14:textId="77777777" w:rsidR="00F12CA7" w:rsidRPr="001452E4" w:rsidRDefault="00000000">
      <w:pPr>
        <w:spacing w:before="1" w:line="360" w:lineRule="auto"/>
        <w:ind w:left="541" w:right="1726"/>
        <w:rPr>
          <w:rFonts w:ascii="宋体" w:eastAsia="宋体" w:hAnsi="宋体" w:cs="宋体" w:hint="eastAsia"/>
          <w:color w:val="auto"/>
          <w:sz w:val="24"/>
          <w:szCs w:val="24"/>
        </w:rPr>
      </w:pPr>
      <w:r w:rsidRPr="001452E4">
        <w:rPr>
          <w:rFonts w:ascii="宋体" w:eastAsia="宋体" w:hAnsi="宋体" w:cs="宋体"/>
          <w:color w:val="auto"/>
          <w:spacing w:val="-6"/>
          <w:sz w:val="24"/>
          <w:szCs w:val="24"/>
        </w:rPr>
        <w:t>代</w:t>
      </w:r>
      <w:r w:rsidRPr="001452E4">
        <w:rPr>
          <w:rFonts w:ascii="宋体" w:eastAsia="宋体" w:hAnsi="宋体" w:cs="宋体"/>
          <w:color w:val="auto"/>
          <w:spacing w:val="-4"/>
          <w:sz w:val="24"/>
          <w:szCs w:val="24"/>
        </w:rPr>
        <w:t>理人无转委托权。</w:t>
      </w:r>
    </w:p>
    <w:p w14:paraId="7A0DC1B3" w14:textId="77777777" w:rsidR="00F12CA7" w:rsidRPr="001452E4" w:rsidRDefault="00F12CA7">
      <w:pPr>
        <w:spacing w:line="360" w:lineRule="auto"/>
        <w:rPr>
          <w:color w:val="auto"/>
        </w:rPr>
      </w:pPr>
    </w:p>
    <w:p w14:paraId="51D928CA" w14:textId="77777777" w:rsidR="00F12CA7" w:rsidRPr="001452E4" w:rsidRDefault="00000000">
      <w:pPr>
        <w:spacing w:before="79" w:line="360" w:lineRule="auto"/>
        <w:ind w:left="125"/>
        <w:rPr>
          <w:color w:val="auto"/>
          <w:sz w:val="24"/>
          <w:szCs w:val="24"/>
        </w:rPr>
      </w:pPr>
      <w:r w:rsidRPr="001452E4">
        <w:rPr>
          <w:rFonts w:ascii="宋体" w:eastAsia="宋体" w:hAnsi="宋体" w:cs="宋体"/>
          <w:color w:val="auto"/>
          <w:spacing w:val="-6"/>
          <w:sz w:val="24"/>
          <w:szCs w:val="24"/>
        </w:rPr>
        <w:t>投标人</w:t>
      </w:r>
      <w:r w:rsidRPr="001452E4">
        <w:rPr>
          <w:rFonts w:ascii="宋体" w:eastAsia="宋体" w:hAnsi="宋体" w:cs="宋体"/>
          <w:color w:val="auto"/>
          <w:spacing w:val="-5"/>
          <w:sz w:val="24"/>
          <w:szCs w:val="24"/>
        </w:rPr>
        <w:t>名</w:t>
      </w:r>
      <w:r w:rsidRPr="001452E4">
        <w:rPr>
          <w:rFonts w:ascii="宋体" w:eastAsia="宋体" w:hAnsi="宋体" w:cs="宋体"/>
          <w:color w:val="auto"/>
          <w:spacing w:val="-3"/>
          <w:sz w:val="24"/>
          <w:szCs w:val="24"/>
        </w:rPr>
        <w:t>称(加盖公章)：</w:t>
      </w:r>
      <w:r w:rsidRPr="001452E4">
        <w:rPr>
          <w:color w:val="auto"/>
          <w:spacing w:val="-3"/>
          <w:sz w:val="24"/>
          <w:szCs w:val="24"/>
        </w:rPr>
        <w:t>________________</w:t>
      </w:r>
    </w:p>
    <w:p w14:paraId="3D7EECEE" w14:textId="77777777" w:rsidR="00F12CA7" w:rsidRPr="001452E4" w:rsidRDefault="00000000">
      <w:pPr>
        <w:spacing w:before="183" w:line="360" w:lineRule="auto"/>
        <w:ind w:left="123"/>
        <w:rPr>
          <w:color w:val="auto"/>
          <w:sz w:val="24"/>
          <w:szCs w:val="24"/>
        </w:rPr>
      </w:pPr>
      <w:r w:rsidRPr="001452E4">
        <w:rPr>
          <w:rFonts w:ascii="宋体" w:eastAsia="宋体" w:hAnsi="宋体" w:cs="宋体"/>
          <w:color w:val="auto"/>
          <w:spacing w:val="1"/>
          <w:position w:val="17"/>
          <w:sz w:val="24"/>
          <w:szCs w:val="24"/>
        </w:rPr>
        <w:t>法定代表人(单位负责人)(签字或签章)：</w:t>
      </w:r>
      <w:r w:rsidRPr="001452E4">
        <w:rPr>
          <w:color w:val="auto"/>
          <w:spacing w:val="1"/>
          <w:position w:val="17"/>
          <w:sz w:val="24"/>
          <w:szCs w:val="24"/>
        </w:rPr>
        <w:t>_____</w:t>
      </w:r>
      <w:r w:rsidRPr="001452E4">
        <w:rPr>
          <w:color w:val="auto"/>
          <w:position w:val="17"/>
          <w:sz w:val="24"/>
          <w:szCs w:val="24"/>
        </w:rPr>
        <w:t>_________</w:t>
      </w:r>
    </w:p>
    <w:p w14:paraId="525E5705" w14:textId="77777777" w:rsidR="00F12CA7" w:rsidRPr="001452E4" w:rsidRDefault="00000000">
      <w:pPr>
        <w:spacing w:before="1" w:line="360" w:lineRule="auto"/>
        <w:ind w:left="121"/>
        <w:rPr>
          <w:color w:val="auto"/>
          <w:sz w:val="24"/>
          <w:szCs w:val="24"/>
        </w:rPr>
      </w:pPr>
      <w:r w:rsidRPr="001452E4">
        <w:rPr>
          <w:rFonts w:ascii="宋体" w:eastAsia="宋体" w:hAnsi="宋体" w:cs="宋体"/>
          <w:color w:val="auto"/>
          <w:spacing w:val="-6"/>
          <w:sz w:val="24"/>
          <w:szCs w:val="24"/>
        </w:rPr>
        <w:t>委</w:t>
      </w:r>
      <w:r w:rsidRPr="001452E4">
        <w:rPr>
          <w:rFonts w:ascii="宋体" w:eastAsia="宋体" w:hAnsi="宋体" w:cs="宋体"/>
          <w:color w:val="auto"/>
          <w:spacing w:val="-4"/>
          <w:sz w:val="24"/>
          <w:szCs w:val="24"/>
        </w:rPr>
        <w:t>托</w:t>
      </w:r>
      <w:r w:rsidRPr="001452E4">
        <w:rPr>
          <w:rFonts w:ascii="宋体" w:eastAsia="宋体" w:hAnsi="宋体" w:cs="宋体"/>
          <w:color w:val="auto"/>
          <w:spacing w:val="-3"/>
          <w:sz w:val="24"/>
          <w:szCs w:val="24"/>
        </w:rPr>
        <w:t>代理人(签字或签章)：</w:t>
      </w:r>
      <w:r w:rsidRPr="001452E4">
        <w:rPr>
          <w:color w:val="auto"/>
          <w:spacing w:val="-3"/>
          <w:sz w:val="24"/>
          <w:szCs w:val="24"/>
        </w:rPr>
        <w:t>________________</w:t>
      </w:r>
    </w:p>
    <w:p w14:paraId="13CB16FE" w14:textId="77777777" w:rsidR="00F12CA7" w:rsidRPr="001452E4" w:rsidRDefault="00000000">
      <w:pPr>
        <w:spacing w:before="181" w:line="360" w:lineRule="auto"/>
        <w:ind w:left="164"/>
        <w:rPr>
          <w:rFonts w:ascii="宋体" w:eastAsia="宋体" w:hAnsi="宋体" w:cs="宋体" w:hint="eastAsia"/>
          <w:color w:val="auto"/>
          <w:sz w:val="24"/>
          <w:szCs w:val="24"/>
        </w:rPr>
      </w:pPr>
      <w:r w:rsidRPr="001452E4">
        <w:rPr>
          <w:rFonts w:ascii="宋体" w:eastAsia="宋体" w:hAnsi="宋体" w:cs="宋体"/>
          <w:color w:val="auto"/>
          <w:spacing w:val="-32"/>
          <w:sz w:val="24"/>
          <w:szCs w:val="24"/>
        </w:rPr>
        <w:t>日</w:t>
      </w:r>
      <w:r w:rsidRPr="001452E4">
        <w:rPr>
          <w:rFonts w:ascii="宋体" w:eastAsia="宋体" w:hAnsi="宋体" w:cs="宋体"/>
          <w:color w:val="auto"/>
          <w:spacing w:val="-16"/>
          <w:sz w:val="24"/>
          <w:szCs w:val="24"/>
        </w:rPr>
        <w:t xml:space="preserve">期： </w:t>
      </w:r>
      <w:r w:rsidRPr="001452E4">
        <w:rPr>
          <w:color w:val="auto"/>
          <w:spacing w:val="-16"/>
          <w:sz w:val="24"/>
          <w:szCs w:val="24"/>
        </w:rPr>
        <w:t>_____</w:t>
      </w:r>
      <w:r w:rsidRPr="001452E4">
        <w:rPr>
          <w:rFonts w:ascii="宋体" w:eastAsia="宋体" w:hAnsi="宋体" w:cs="宋体"/>
          <w:color w:val="auto"/>
          <w:spacing w:val="-16"/>
          <w:sz w:val="24"/>
          <w:szCs w:val="24"/>
        </w:rPr>
        <w:t>年</w:t>
      </w:r>
      <w:r w:rsidRPr="001452E4">
        <w:rPr>
          <w:color w:val="auto"/>
          <w:spacing w:val="-16"/>
          <w:sz w:val="24"/>
          <w:szCs w:val="24"/>
        </w:rPr>
        <w:t>______</w:t>
      </w:r>
      <w:r w:rsidRPr="001452E4">
        <w:rPr>
          <w:rFonts w:ascii="宋体" w:eastAsia="宋体" w:hAnsi="宋体" w:cs="宋体"/>
          <w:color w:val="auto"/>
          <w:spacing w:val="-16"/>
          <w:sz w:val="24"/>
          <w:szCs w:val="24"/>
        </w:rPr>
        <w:t>月</w:t>
      </w:r>
      <w:r w:rsidRPr="001452E4">
        <w:rPr>
          <w:color w:val="auto"/>
          <w:spacing w:val="-16"/>
          <w:sz w:val="24"/>
          <w:szCs w:val="24"/>
        </w:rPr>
        <w:t xml:space="preserve">______ </w:t>
      </w:r>
      <w:r w:rsidRPr="001452E4">
        <w:rPr>
          <w:rFonts w:ascii="宋体" w:eastAsia="宋体" w:hAnsi="宋体" w:cs="宋体"/>
          <w:color w:val="auto"/>
          <w:spacing w:val="-16"/>
          <w:sz w:val="24"/>
          <w:szCs w:val="24"/>
        </w:rPr>
        <w:t>日</w:t>
      </w:r>
    </w:p>
    <w:p w14:paraId="454CCF8F" w14:textId="77777777" w:rsidR="00F12CA7" w:rsidRPr="001452E4" w:rsidRDefault="00F12CA7">
      <w:pPr>
        <w:tabs>
          <w:tab w:val="left" w:pos="5580"/>
        </w:tabs>
        <w:spacing w:line="360" w:lineRule="auto"/>
        <w:rPr>
          <w:rFonts w:ascii="宋体" w:eastAsia="宋体" w:hAnsi="宋体" w:cs="宋体" w:hint="eastAsia"/>
          <w:color w:val="auto"/>
          <w:spacing w:val="-6"/>
          <w:sz w:val="24"/>
          <w:szCs w:val="24"/>
        </w:rPr>
      </w:pPr>
    </w:p>
    <w:p w14:paraId="0B137FEE" w14:textId="77777777" w:rsidR="00F12CA7" w:rsidRPr="001452E4" w:rsidRDefault="00000000">
      <w:pPr>
        <w:tabs>
          <w:tab w:val="left" w:pos="5580"/>
        </w:tabs>
        <w:spacing w:line="360" w:lineRule="auto"/>
        <w:rPr>
          <w:rFonts w:ascii="宋体" w:hAnsi="宋体"/>
          <w:color w:val="auto"/>
        </w:rPr>
      </w:pPr>
      <w:r w:rsidRPr="001452E4">
        <w:rPr>
          <w:rFonts w:ascii="宋体" w:eastAsia="宋体" w:hAnsi="宋体" w:cs="宋体"/>
          <w:color w:val="auto"/>
          <w:spacing w:val="-6"/>
          <w:sz w:val="24"/>
          <w:szCs w:val="24"/>
        </w:rPr>
        <w:t>附：</w:t>
      </w:r>
      <w:r w:rsidRPr="001452E4">
        <w:rPr>
          <w:rFonts w:ascii="宋体" w:hAnsi="宋体"/>
          <w:color w:val="auto"/>
        </w:rPr>
        <w:t>法定代表人（或单位负责人）有效期内的身份证</w:t>
      </w:r>
      <w:r w:rsidRPr="001452E4">
        <w:rPr>
          <w:rFonts w:ascii="宋体" w:hAnsi="宋体"/>
          <w:b/>
          <w:color w:val="auto"/>
        </w:rPr>
        <w:t>正反面</w:t>
      </w:r>
      <w:r w:rsidRPr="001452E4">
        <w:rPr>
          <w:rFonts w:ascii="宋体" w:hAnsi="宋体" w:hint="eastAsia"/>
          <w:color w:val="auto"/>
        </w:rPr>
        <w:t>复印件</w:t>
      </w:r>
      <w:r w:rsidRPr="001452E4">
        <w:rPr>
          <w:rFonts w:ascii="宋体" w:hAnsi="宋体"/>
          <w:color w:val="auto"/>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F12CA7" w:rsidRPr="001452E4" w14:paraId="0B48E4B7" w14:textId="77777777">
        <w:trPr>
          <w:trHeight w:val="1399"/>
        </w:trPr>
        <w:tc>
          <w:tcPr>
            <w:tcW w:w="4673" w:type="dxa"/>
          </w:tcPr>
          <w:p w14:paraId="657F9D95" w14:textId="77777777" w:rsidR="00F12CA7" w:rsidRPr="001452E4" w:rsidRDefault="00F12CA7">
            <w:pPr>
              <w:tabs>
                <w:tab w:val="left" w:pos="5580"/>
              </w:tabs>
              <w:spacing w:line="360" w:lineRule="auto"/>
              <w:rPr>
                <w:rFonts w:ascii="宋体" w:hAnsi="宋体"/>
                <w:color w:val="auto"/>
              </w:rPr>
            </w:pPr>
          </w:p>
          <w:p w14:paraId="0860B00C" w14:textId="77777777" w:rsidR="00F12CA7" w:rsidRPr="001452E4" w:rsidRDefault="00F12CA7">
            <w:pPr>
              <w:tabs>
                <w:tab w:val="left" w:pos="5580"/>
              </w:tabs>
              <w:spacing w:line="360" w:lineRule="auto"/>
              <w:rPr>
                <w:rFonts w:ascii="宋体" w:hAnsi="宋体"/>
                <w:color w:val="auto"/>
              </w:rPr>
            </w:pPr>
          </w:p>
          <w:p w14:paraId="654A0EB8" w14:textId="77777777" w:rsidR="00F12CA7" w:rsidRPr="001452E4" w:rsidRDefault="00F12CA7">
            <w:pPr>
              <w:tabs>
                <w:tab w:val="left" w:pos="5580"/>
              </w:tabs>
              <w:spacing w:line="360" w:lineRule="auto"/>
              <w:rPr>
                <w:rFonts w:ascii="宋体" w:hAnsi="宋体"/>
                <w:color w:val="auto"/>
              </w:rPr>
            </w:pPr>
          </w:p>
        </w:tc>
        <w:tc>
          <w:tcPr>
            <w:tcW w:w="4536" w:type="dxa"/>
          </w:tcPr>
          <w:p w14:paraId="13C44B70" w14:textId="77777777" w:rsidR="00F12CA7" w:rsidRPr="001452E4" w:rsidRDefault="00F12CA7">
            <w:pPr>
              <w:tabs>
                <w:tab w:val="left" w:pos="5580"/>
              </w:tabs>
              <w:spacing w:line="360" w:lineRule="auto"/>
              <w:rPr>
                <w:rFonts w:ascii="宋体" w:hAnsi="宋体"/>
                <w:color w:val="auto"/>
              </w:rPr>
            </w:pPr>
          </w:p>
          <w:p w14:paraId="3036C50B" w14:textId="77777777" w:rsidR="00F12CA7" w:rsidRPr="001452E4" w:rsidRDefault="00F12CA7">
            <w:pPr>
              <w:tabs>
                <w:tab w:val="left" w:pos="5580"/>
              </w:tabs>
              <w:spacing w:line="360" w:lineRule="auto"/>
              <w:rPr>
                <w:rFonts w:ascii="宋体" w:hAnsi="宋体"/>
                <w:color w:val="auto"/>
              </w:rPr>
            </w:pPr>
          </w:p>
          <w:p w14:paraId="1F5353C2" w14:textId="77777777" w:rsidR="00F12CA7" w:rsidRPr="001452E4" w:rsidRDefault="00F12CA7">
            <w:pPr>
              <w:tabs>
                <w:tab w:val="left" w:pos="5580"/>
              </w:tabs>
              <w:spacing w:line="360" w:lineRule="auto"/>
              <w:rPr>
                <w:rFonts w:ascii="宋体" w:hAnsi="宋体"/>
                <w:color w:val="auto"/>
              </w:rPr>
            </w:pPr>
          </w:p>
        </w:tc>
      </w:tr>
    </w:tbl>
    <w:p w14:paraId="145309BB" w14:textId="77777777" w:rsidR="00F12CA7" w:rsidRPr="001452E4" w:rsidRDefault="00000000">
      <w:pPr>
        <w:tabs>
          <w:tab w:val="left" w:pos="5580"/>
        </w:tabs>
        <w:spacing w:line="360" w:lineRule="auto"/>
        <w:ind w:firstLineChars="400" w:firstLine="840"/>
        <w:rPr>
          <w:rFonts w:ascii="宋体" w:hAnsi="宋体"/>
          <w:color w:val="auto"/>
        </w:rPr>
      </w:pPr>
      <w:r w:rsidRPr="001452E4">
        <w:rPr>
          <w:rFonts w:ascii="宋体" w:eastAsia="宋体" w:hAnsi="宋体" w:cs="宋体" w:hint="eastAsia"/>
          <w:color w:val="auto"/>
        </w:rPr>
        <w:t>委</w:t>
      </w:r>
      <w:r w:rsidRPr="001452E4">
        <w:rPr>
          <w:rFonts w:ascii="宋体" w:hAnsi="宋体" w:hint="eastAsia"/>
          <w:color w:val="auto"/>
        </w:rPr>
        <w:t>托代理人</w:t>
      </w:r>
      <w:r w:rsidRPr="001452E4">
        <w:rPr>
          <w:rFonts w:ascii="宋体" w:hAnsi="宋体"/>
          <w:color w:val="auto"/>
        </w:rPr>
        <w:t>有效期内的身份证</w:t>
      </w:r>
      <w:r w:rsidRPr="001452E4">
        <w:rPr>
          <w:rFonts w:ascii="宋体" w:hAnsi="宋体"/>
          <w:b/>
          <w:color w:val="auto"/>
        </w:rPr>
        <w:t>正反面</w:t>
      </w:r>
      <w:r w:rsidRPr="001452E4">
        <w:rPr>
          <w:rFonts w:ascii="宋体" w:hAnsi="宋体" w:hint="eastAsia"/>
          <w:color w:val="auto"/>
        </w:rPr>
        <w:t>复印件</w:t>
      </w:r>
      <w:r w:rsidRPr="001452E4">
        <w:rPr>
          <w:rFonts w:ascii="宋体" w:hAnsi="宋体"/>
          <w:color w:val="auto"/>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F12CA7" w:rsidRPr="001452E4" w14:paraId="551BACF4" w14:textId="77777777">
        <w:trPr>
          <w:trHeight w:val="1399"/>
        </w:trPr>
        <w:tc>
          <w:tcPr>
            <w:tcW w:w="4673" w:type="dxa"/>
          </w:tcPr>
          <w:p w14:paraId="2068461F" w14:textId="77777777" w:rsidR="00F12CA7" w:rsidRPr="001452E4" w:rsidRDefault="00F12CA7">
            <w:pPr>
              <w:tabs>
                <w:tab w:val="left" w:pos="5580"/>
              </w:tabs>
              <w:spacing w:line="360" w:lineRule="auto"/>
              <w:rPr>
                <w:rFonts w:ascii="宋体" w:hAnsi="宋体"/>
                <w:color w:val="auto"/>
              </w:rPr>
            </w:pPr>
          </w:p>
          <w:p w14:paraId="0DBEC7CC" w14:textId="77777777" w:rsidR="00F12CA7" w:rsidRPr="001452E4" w:rsidRDefault="00F12CA7">
            <w:pPr>
              <w:tabs>
                <w:tab w:val="left" w:pos="5580"/>
              </w:tabs>
              <w:spacing w:line="360" w:lineRule="auto"/>
              <w:rPr>
                <w:rFonts w:ascii="宋体" w:hAnsi="宋体"/>
                <w:color w:val="auto"/>
              </w:rPr>
            </w:pPr>
          </w:p>
          <w:p w14:paraId="5DDBD805" w14:textId="77777777" w:rsidR="00F12CA7" w:rsidRPr="001452E4" w:rsidRDefault="00F12CA7">
            <w:pPr>
              <w:tabs>
                <w:tab w:val="left" w:pos="5580"/>
              </w:tabs>
              <w:spacing w:line="360" w:lineRule="auto"/>
              <w:rPr>
                <w:rFonts w:ascii="宋体" w:hAnsi="宋体"/>
                <w:color w:val="auto"/>
              </w:rPr>
            </w:pPr>
          </w:p>
        </w:tc>
        <w:tc>
          <w:tcPr>
            <w:tcW w:w="4536" w:type="dxa"/>
          </w:tcPr>
          <w:p w14:paraId="61AF820D" w14:textId="77777777" w:rsidR="00F12CA7" w:rsidRPr="001452E4" w:rsidRDefault="00F12CA7">
            <w:pPr>
              <w:tabs>
                <w:tab w:val="left" w:pos="5580"/>
              </w:tabs>
              <w:spacing w:line="360" w:lineRule="auto"/>
              <w:rPr>
                <w:rFonts w:ascii="宋体" w:hAnsi="宋体"/>
                <w:color w:val="auto"/>
              </w:rPr>
            </w:pPr>
          </w:p>
          <w:p w14:paraId="32611D01" w14:textId="77777777" w:rsidR="00F12CA7" w:rsidRPr="001452E4" w:rsidRDefault="00F12CA7">
            <w:pPr>
              <w:tabs>
                <w:tab w:val="left" w:pos="5580"/>
              </w:tabs>
              <w:spacing w:line="360" w:lineRule="auto"/>
              <w:rPr>
                <w:rFonts w:ascii="宋体" w:hAnsi="宋体"/>
                <w:color w:val="auto"/>
              </w:rPr>
            </w:pPr>
          </w:p>
          <w:p w14:paraId="5F2E1B8A" w14:textId="77777777" w:rsidR="00F12CA7" w:rsidRPr="001452E4" w:rsidRDefault="00F12CA7">
            <w:pPr>
              <w:tabs>
                <w:tab w:val="left" w:pos="5580"/>
              </w:tabs>
              <w:spacing w:line="360" w:lineRule="auto"/>
              <w:rPr>
                <w:rFonts w:ascii="宋体" w:hAnsi="宋体"/>
                <w:color w:val="auto"/>
              </w:rPr>
            </w:pPr>
          </w:p>
        </w:tc>
      </w:tr>
    </w:tbl>
    <w:p w14:paraId="3966BD85" w14:textId="77777777" w:rsidR="00F12CA7" w:rsidRPr="001452E4" w:rsidRDefault="00000000">
      <w:pPr>
        <w:spacing w:line="360" w:lineRule="auto"/>
        <w:ind w:firstLineChars="200" w:firstLine="450"/>
        <w:jc w:val="both"/>
        <w:rPr>
          <w:rFonts w:ascii="宋体" w:eastAsia="宋体" w:hAnsi="宋体" w:cs="宋体" w:hint="eastAsia"/>
          <w:color w:val="auto"/>
          <w:sz w:val="24"/>
          <w:szCs w:val="24"/>
        </w:rPr>
      </w:pPr>
      <w:r w:rsidRPr="001452E4">
        <w:rPr>
          <w:rFonts w:ascii="宋体" w:eastAsia="宋体" w:hAnsi="宋体" w:cs="宋体"/>
          <w:color w:val="auto"/>
          <w:spacing w:val="-15"/>
          <w:sz w:val="24"/>
          <w:szCs w:val="24"/>
        </w:rPr>
        <w:t>说明：</w:t>
      </w:r>
    </w:p>
    <w:p w14:paraId="66EF9DF7" w14:textId="77777777" w:rsidR="00F12CA7" w:rsidRPr="001452E4" w:rsidRDefault="00000000">
      <w:pPr>
        <w:spacing w:line="360" w:lineRule="auto"/>
        <w:ind w:firstLineChars="200" w:firstLine="478"/>
        <w:jc w:val="both"/>
        <w:rPr>
          <w:rFonts w:ascii="宋体" w:eastAsia="宋体" w:hAnsi="宋体" w:cs="宋体" w:hint="eastAsia"/>
          <w:color w:val="auto"/>
          <w:sz w:val="24"/>
          <w:szCs w:val="24"/>
        </w:rPr>
      </w:pPr>
      <w:r w:rsidRPr="001452E4">
        <w:rPr>
          <w:color w:val="auto"/>
          <w:spacing w:val="-1"/>
          <w:sz w:val="24"/>
          <w:szCs w:val="24"/>
        </w:rPr>
        <w:t>1.</w:t>
      </w:r>
      <w:r w:rsidRPr="001452E4">
        <w:rPr>
          <w:rFonts w:ascii="宋体" w:eastAsia="宋体" w:hAnsi="宋体" w:cs="宋体"/>
          <w:color w:val="auto"/>
          <w:spacing w:val="-1"/>
          <w:sz w:val="24"/>
          <w:szCs w:val="24"/>
        </w:rPr>
        <w:t>若供应商为事业单位或其他组织或分支机构，则法定代表人(单位负责</w:t>
      </w:r>
      <w:r w:rsidRPr="001452E4">
        <w:rPr>
          <w:rFonts w:ascii="宋体" w:eastAsia="宋体" w:hAnsi="宋体" w:cs="宋体"/>
          <w:color w:val="auto"/>
          <w:sz w:val="24"/>
          <w:szCs w:val="24"/>
        </w:rPr>
        <w:t>人)处的签署</w:t>
      </w:r>
      <w:r w:rsidRPr="001452E4">
        <w:rPr>
          <w:rFonts w:ascii="宋体" w:eastAsia="宋体" w:hAnsi="宋体" w:cs="宋体"/>
          <w:color w:val="auto"/>
          <w:spacing w:val="-5"/>
          <w:sz w:val="24"/>
          <w:szCs w:val="24"/>
        </w:rPr>
        <w:t>人</w:t>
      </w:r>
      <w:r w:rsidRPr="001452E4">
        <w:rPr>
          <w:rFonts w:ascii="宋体" w:eastAsia="宋体" w:hAnsi="宋体" w:cs="宋体"/>
          <w:color w:val="auto"/>
          <w:spacing w:val="-4"/>
          <w:sz w:val="24"/>
          <w:szCs w:val="24"/>
        </w:rPr>
        <w:t>可为单位负责人。</w:t>
      </w:r>
    </w:p>
    <w:p w14:paraId="10BA2D33" w14:textId="77777777" w:rsidR="00F12CA7" w:rsidRPr="001452E4" w:rsidRDefault="00000000">
      <w:pPr>
        <w:spacing w:line="360" w:lineRule="auto"/>
        <w:ind w:firstLineChars="200" w:firstLine="478"/>
        <w:jc w:val="both"/>
        <w:rPr>
          <w:rFonts w:ascii="宋体" w:eastAsia="宋体" w:hAnsi="宋体" w:cs="宋体" w:hint="eastAsia"/>
          <w:color w:val="auto"/>
          <w:spacing w:val="4"/>
          <w:sz w:val="24"/>
          <w:szCs w:val="24"/>
        </w:rPr>
      </w:pPr>
      <w:r w:rsidRPr="001452E4">
        <w:rPr>
          <w:color w:val="auto"/>
          <w:spacing w:val="-1"/>
          <w:sz w:val="24"/>
          <w:szCs w:val="24"/>
        </w:rPr>
        <w:t>2.</w:t>
      </w:r>
      <w:r w:rsidRPr="001452E4">
        <w:rPr>
          <w:rFonts w:ascii="宋体" w:eastAsia="宋体" w:hAnsi="宋体" w:cs="宋体"/>
          <w:color w:val="auto"/>
          <w:spacing w:val="-1"/>
          <w:sz w:val="24"/>
          <w:szCs w:val="24"/>
        </w:rPr>
        <w:t>若投标文件中签字之处均为法定代表人(单位负责人)</w:t>
      </w:r>
      <w:r w:rsidRPr="001452E4">
        <w:rPr>
          <w:rFonts w:ascii="宋体" w:eastAsia="宋体" w:hAnsi="宋体" w:cs="宋体"/>
          <w:color w:val="auto"/>
          <w:sz w:val="24"/>
          <w:szCs w:val="24"/>
        </w:rPr>
        <w:t>本人签署，则可不提供本《授</w:t>
      </w:r>
      <w:r w:rsidRPr="001452E4">
        <w:rPr>
          <w:rFonts w:ascii="宋体" w:eastAsia="宋体" w:hAnsi="宋体" w:cs="宋体"/>
          <w:color w:val="auto"/>
          <w:spacing w:val="-24"/>
          <w:sz w:val="24"/>
          <w:szCs w:val="24"/>
        </w:rPr>
        <w:t>权委</w:t>
      </w:r>
      <w:r w:rsidRPr="001452E4">
        <w:rPr>
          <w:rFonts w:ascii="宋体" w:eastAsia="宋体" w:hAnsi="宋体" w:cs="宋体"/>
          <w:color w:val="auto"/>
          <w:spacing w:val="-17"/>
          <w:sz w:val="24"/>
          <w:szCs w:val="24"/>
        </w:rPr>
        <w:t>托</w:t>
      </w:r>
      <w:r w:rsidRPr="001452E4">
        <w:rPr>
          <w:rFonts w:ascii="宋体" w:eastAsia="宋体" w:hAnsi="宋体" w:cs="宋体"/>
          <w:color w:val="auto"/>
          <w:spacing w:val="-12"/>
          <w:sz w:val="24"/>
          <w:szCs w:val="24"/>
        </w:rPr>
        <w:t>书》，但须提供《法定代表人(单位负责人)身份证明》；否则，不需要提供《法</w:t>
      </w:r>
      <w:r w:rsidRPr="001452E4">
        <w:rPr>
          <w:rFonts w:ascii="宋体" w:eastAsia="宋体" w:hAnsi="宋体" w:cs="宋体"/>
          <w:color w:val="auto"/>
          <w:spacing w:val="8"/>
          <w:sz w:val="24"/>
          <w:szCs w:val="24"/>
        </w:rPr>
        <w:t>定代</w:t>
      </w:r>
      <w:r w:rsidRPr="001452E4">
        <w:rPr>
          <w:rFonts w:ascii="宋体" w:eastAsia="宋体" w:hAnsi="宋体" w:cs="宋体"/>
          <w:color w:val="auto"/>
          <w:spacing w:val="5"/>
          <w:sz w:val="24"/>
          <w:szCs w:val="24"/>
        </w:rPr>
        <w:t>表</w:t>
      </w:r>
      <w:r w:rsidRPr="001452E4">
        <w:rPr>
          <w:rFonts w:ascii="宋体" w:eastAsia="宋体" w:hAnsi="宋体" w:cs="宋体"/>
          <w:color w:val="auto"/>
          <w:spacing w:val="4"/>
          <w:sz w:val="24"/>
          <w:szCs w:val="24"/>
        </w:rPr>
        <w:t>人(单位负责人)身份证明》。</w:t>
      </w:r>
    </w:p>
    <w:p w14:paraId="7364E6EA" w14:textId="77777777" w:rsidR="00F12CA7" w:rsidRPr="001452E4" w:rsidRDefault="00000000">
      <w:pPr>
        <w:spacing w:line="360" w:lineRule="auto"/>
        <w:ind w:firstLineChars="200" w:firstLine="460"/>
        <w:jc w:val="both"/>
        <w:rPr>
          <w:rFonts w:ascii="宋体" w:eastAsia="宋体" w:hAnsi="宋体" w:cs="宋体" w:hint="eastAsia"/>
          <w:color w:val="auto"/>
          <w:spacing w:val="-5"/>
          <w:sz w:val="24"/>
          <w:szCs w:val="24"/>
        </w:rPr>
      </w:pPr>
      <w:r w:rsidRPr="001452E4">
        <w:rPr>
          <w:color w:val="auto"/>
          <w:spacing w:val="-10"/>
          <w:sz w:val="24"/>
          <w:szCs w:val="24"/>
        </w:rPr>
        <w:t>3</w:t>
      </w:r>
      <w:r w:rsidRPr="001452E4">
        <w:rPr>
          <w:color w:val="auto"/>
          <w:spacing w:val="-5"/>
          <w:sz w:val="24"/>
          <w:szCs w:val="24"/>
        </w:rPr>
        <w:t>.</w:t>
      </w:r>
      <w:r w:rsidRPr="001452E4">
        <w:rPr>
          <w:rFonts w:ascii="宋体" w:eastAsia="宋体" w:hAnsi="宋体" w:cs="宋体"/>
          <w:color w:val="auto"/>
          <w:spacing w:val="-5"/>
          <w:sz w:val="24"/>
          <w:szCs w:val="24"/>
        </w:rPr>
        <w:t>供应商为自然人的情形，可不提供本《授权委托书》。</w:t>
      </w:r>
    </w:p>
    <w:p w14:paraId="66F538C9" w14:textId="77777777" w:rsidR="00F12CA7" w:rsidRPr="001452E4" w:rsidRDefault="00F12CA7">
      <w:pPr>
        <w:spacing w:line="360" w:lineRule="auto"/>
        <w:sectPr w:rsidR="00F12CA7" w:rsidRPr="001452E4">
          <w:footerReference w:type="default" r:id="rId43"/>
          <w:pgSz w:w="11907" w:h="16840"/>
          <w:pgMar w:top="1117" w:right="1119" w:bottom="1060" w:left="1588" w:header="878" w:footer="886" w:gutter="0"/>
          <w:cols w:space="720"/>
        </w:sectPr>
      </w:pPr>
    </w:p>
    <w:p w14:paraId="2DD46E9D" w14:textId="77777777" w:rsidR="00F12CA7" w:rsidRPr="001452E4" w:rsidRDefault="00F12CA7">
      <w:pPr>
        <w:spacing w:before="6" w:line="360" w:lineRule="auto"/>
        <w:ind w:left="121" w:firstLine="9"/>
        <w:rPr>
          <w:rFonts w:ascii="宋体" w:eastAsia="宋体" w:hAnsi="宋体" w:cs="宋体" w:hint="eastAsia"/>
          <w:color w:val="auto"/>
          <w:spacing w:val="-5"/>
          <w:sz w:val="24"/>
          <w:szCs w:val="24"/>
        </w:rPr>
      </w:pPr>
    </w:p>
    <w:p w14:paraId="66C64297" w14:textId="77777777" w:rsidR="00F12CA7" w:rsidRPr="001452E4" w:rsidRDefault="00000000">
      <w:pPr>
        <w:spacing w:before="278" w:line="360" w:lineRule="auto"/>
        <w:ind w:left="1775"/>
        <w:rPr>
          <w:rFonts w:ascii="宋体" w:eastAsia="宋体" w:hAnsi="宋体" w:cs="宋体" w:hint="eastAsia"/>
          <w:color w:val="auto"/>
          <w:sz w:val="36"/>
          <w:szCs w:val="36"/>
        </w:rPr>
      </w:pPr>
      <w:r w:rsidRPr="001452E4">
        <w:rPr>
          <w:rFonts w:ascii="宋体" w:eastAsia="宋体" w:hAnsi="宋体" w:cs="宋体"/>
          <w:color w:val="auto"/>
          <w:spacing w:val="11"/>
          <w:sz w:val="36"/>
          <w:szCs w:val="36"/>
          <w14:textOutline w14:w="2311" w14:cap="flat" w14:cmpd="sng" w14:algn="ctr">
            <w14:solidFill>
              <w14:srgbClr w14:val="000000"/>
            </w14:solidFill>
            <w14:prstDash w14:val="solid"/>
            <w14:miter w14:lim="0"/>
          </w14:textOutline>
        </w:rPr>
        <w:t>法定代表人(单位负责人)身份证明</w:t>
      </w:r>
    </w:p>
    <w:p w14:paraId="61356581" w14:textId="77777777" w:rsidR="00F12CA7" w:rsidRPr="001452E4" w:rsidRDefault="00000000">
      <w:pPr>
        <w:spacing w:before="190" w:line="360" w:lineRule="auto"/>
        <w:ind w:left="122"/>
        <w:rPr>
          <w:rFonts w:ascii="宋体" w:eastAsia="宋体" w:hAnsi="宋体" w:cs="宋体" w:hint="eastAsia"/>
          <w:color w:val="auto"/>
          <w:sz w:val="24"/>
          <w:szCs w:val="24"/>
        </w:rPr>
      </w:pPr>
      <w:r w:rsidRPr="001452E4">
        <w:rPr>
          <w:rFonts w:ascii="宋体" w:eastAsia="宋体" w:hAnsi="宋体" w:cs="宋体"/>
          <w:color w:val="auto"/>
          <w:spacing w:val="-18"/>
          <w:sz w:val="24"/>
          <w:szCs w:val="24"/>
        </w:rPr>
        <w:t>致</w:t>
      </w:r>
      <w:r w:rsidRPr="001452E4">
        <w:rPr>
          <w:rFonts w:ascii="宋体" w:eastAsia="宋体" w:hAnsi="宋体" w:cs="宋体"/>
          <w:color w:val="auto"/>
          <w:spacing w:val="-11"/>
          <w:sz w:val="24"/>
          <w:szCs w:val="24"/>
        </w:rPr>
        <w:t>：</w:t>
      </w:r>
      <w:r w:rsidRPr="001452E4">
        <w:rPr>
          <w:rFonts w:ascii="宋体" w:eastAsia="宋体" w:hAnsi="宋体" w:cs="宋体"/>
          <w:color w:val="auto"/>
          <w:spacing w:val="-9"/>
          <w:sz w:val="24"/>
          <w:szCs w:val="24"/>
          <w:u w:val="single"/>
        </w:rPr>
        <w:t xml:space="preserve"> (采购人或采购代理机构)</w:t>
      </w:r>
    </w:p>
    <w:p w14:paraId="2B0A4B11" w14:textId="77777777" w:rsidR="00F12CA7" w:rsidRPr="001452E4" w:rsidRDefault="00F12CA7">
      <w:pPr>
        <w:spacing w:line="360" w:lineRule="auto"/>
        <w:rPr>
          <w:color w:val="auto"/>
        </w:rPr>
      </w:pPr>
    </w:p>
    <w:p w14:paraId="1D8041F7" w14:textId="77777777" w:rsidR="00F12CA7" w:rsidRPr="001452E4" w:rsidRDefault="00000000">
      <w:pPr>
        <w:spacing w:before="78" w:line="360" w:lineRule="auto"/>
        <w:ind w:left="606"/>
        <w:rPr>
          <w:rFonts w:ascii="宋体" w:eastAsia="宋体" w:hAnsi="宋体" w:cs="宋体" w:hint="eastAsia"/>
          <w:color w:val="auto"/>
          <w:sz w:val="24"/>
          <w:szCs w:val="24"/>
        </w:rPr>
      </w:pPr>
      <w:r w:rsidRPr="001452E4">
        <w:rPr>
          <w:rFonts w:ascii="宋体" w:eastAsia="宋体" w:hAnsi="宋体" w:cs="宋体"/>
          <w:color w:val="auto"/>
          <w:spacing w:val="-13"/>
          <w:sz w:val="24"/>
          <w:szCs w:val="24"/>
        </w:rPr>
        <w:t>兹</w:t>
      </w:r>
      <w:r w:rsidRPr="001452E4">
        <w:rPr>
          <w:rFonts w:ascii="宋体" w:eastAsia="宋体" w:hAnsi="宋体" w:cs="宋体"/>
          <w:color w:val="auto"/>
          <w:spacing w:val="-12"/>
          <w:sz w:val="24"/>
          <w:szCs w:val="24"/>
        </w:rPr>
        <w:t>证明，</w:t>
      </w:r>
    </w:p>
    <w:p w14:paraId="735DD1CB" w14:textId="77777777" w:rsidR="00F12CA7" w:rsidRPr="001452E4" w:rsidRDefault="00000000">
      <w:pPr>
        <w:spacing w:before="170" w:line="360" w:lineRule="auto"/>
        <w:ind w:left="122"/>
        <w:rPr>
          <w:color w:val="auto"/>
          <w:sz w:val="24"/>
          <w:szCs w:val="24"/>
        </w:rPr>
      </w:pPr>
      <w:r w:rsidRPr="001452E4">
        <w:rPr>
          <w:rFonts w:ascii="宋体" w:eastAsia="宋体" w:hAnsi="宋体" w:cs="宋体"/>
          <w:color w:val="auto"/>
          <w:spacing w:val="-40"/>
          <w:sz w:val="24"/>
          <w:szCs w:val="24"/>
        </w:rPr>
        <w:t>姓</w:t>
      </w:r>
      <w:r w:rsidRPr="001452E4">
        <w:rPr>
          <w:rFonts w:ascii="宋体" w:eastAsia="宋体" w:hAnsi="宋体" w:cs="宋体"/>
          <w:color w:val="auto"/>
          <w:spacing w:val="-21"/>
          <w:sz w:val="24"/>
          <w:szCs w:val="24"/>
        </w:rPr>
        <w:t xml:space="preserve">名： </w:t>
      </w:r>
      <w:r w:rsidRPr="001452E4">
        <w:rPr>
          <w:color w:val="auto"/>
          <w:spacing w:val="-21"/>
          <w:sz w:val="24"/>
          <w:szCs w:val="24"/>
        </w:rPr>
        <w:t>____</w:t>
      </w:r>
      <w:r w:rsidRPr="001452E4">
        <w:rPr>
          <w:rFonts w:ascii="宋体" w:eastAsia="宋体" w:hAnsi="宋体" w:cs="宋体"/>
          <w:color w:val="auto"/>
          <w:spacing w:val="-21"/>
          <w:sz w:val="24"/>
          <w:szCs w:val="24"/>
        </w:rPr>
        <w:t xml:space="preserve">性别： </w:t>
      </w:r>
      <w:r w:rsidRPr="001452E4">
        <w:rPr>
          <w:color w:val="auto"/>
          <w:spacing w:val="-21"/>
          <w:sz w:val="24"/>
          <w:szCs w:val="24"/>
        </w:rPr>
        <w:t>____</w:t>
      </w:r>
      <w:r w:rsidRPr="001452E4">
        <w:rPr>
          <w:rFonts w:ascii="宋体" w:eastAsia="宋体" w:hAnsi="宋体" w:cs="宋体"/>
          <w:color w:val="auto"/>
          <w:spacing w:val="-21"/>
          <w:sz w:val="24"/>
          <w:szCs w:val="24"/>
        </w:rPr>
        <w:t xml:space="preserve">年龄： </w:t>
      </w:r>
      <w:r w:rsidRPr="001452E4">
        <w:rPr>
          <w:color w:val="auto"/>
          <w:spacing w:val="-21"/>
          <w:sz w:val="24"/>
          <w:szCs w:val="24"/>
        </w:rPr>
        <w:t>____</w:t>
      </w:r>
      <w:r w:rsidRPr="001452E4">
        <w:rPr>
          <w:rFonts w:ascii="宋体" w:eastAsia="宋体" w:hAnsi="宋体" w:cs="宋体"/>
          <w:color w:val="auto"/>
          <w:spacing w:val="-21"/>
          <w:sz w:val="24"/>
          <w:szCs w:val="24"/>
        </w:rPr>
        <w:t xml:space="preserve">职务： </w:t>
      </w:r>
      <w:r w:rsidRPr="001452E4">
        <w:rPr>
          <w:color w:val="auto"/>
          <w:spacing w:val="-21"/>
          <w:sz w:val="24"/>
          <w:szCs w:val="24"/>
        </w:rPr>
        <w:t>____</w:t>
      </w:r>
    </w:p>
    <w:p w14:paraId="42091CA4" w14:textId="77777777" w:rsidR="00F12CA7" w:rsidRPr="001452E4" w:rsidRDefault="00F12CA7">
      <w:pPr>
        <w:spacing w:line="360" w:lineRule="auto"/>
        <w:rPr>
          <w:color w:val="auto"/>
        </w:rPr>
      </w:pPr>
    </w:p>
    <w:p w14:paraId="4C462CD5" w14:textId="77777777" w:rsidR="00F12CA7" w:rsidRPr="001452E4" w:rsidRDefault="00F12CA7">
      <w:pPr>
        <w:spacing w:line="360" w:lineRule="auto"/>
        <w:rPr>
          <w:color w:val="auto"/>
        </w:rPr>
      </w:pPr>
    </w:p>
    <w:p w14:paraId="46E90905" w14:textId="77777777" w:rsidR="00F12CA7" w:rsidRPr="001452E4" w:rsidRDefault="00000000">
      <w:pPr>
        <w:spacing w:before="78" w:line="360" w:lineRule="auto"/>
        <w:ind w:left="127"/>
        <w:rPr>
          <w:rFonts w:ascii="宋体" w:eastAsia="宋体" w:hAnsi="宋体" w:cs="宋体" w:hint="eastAsia"/>
          <w:color w:val="auto"/>
          <w:sz w:val="24"/>
          <w:szCs w:val="24"/>
        </w:rPr>
      </w:pPr>
      <w:r w:rsidRPr="001452E4">
        <w:rPr>
          <w:rFonts w:ascii="宋体" w:eastAsia="宋体" w:hAnsi="宋体" w:cs="宋体"/>
          <w:color w:val="auto"/>
          <w:spacing w:val="14"/>
          <w:sz w:val="24"/>
          <w:szCs w:val="24"/>
        </w:rPr>
        <w:t>系</w:t>
      </w:r>
      <w:r w:rsidRPr="001452E4">
        <w:rPr>
          <w:rFonts w:ascii="宋体" w:eastAsia="宋体" w:hAnsi="宋体" w:cs="宋体"/>
          <w:color w:val="auto"/>
          <w:spacing w:val="7"/>
          <w:sz w:val="24"/>
          <w:szCs w:val="24"/>
        </w:rPr>
        <w:t xml:space="preserve"> (投标人名称)的法定代表人(单位负责人)。</w:t>
      </w:r>
    </w:p>
    <w:p w14:paraId="60B00A59" w14:textId="77777777" w:rsidR="00F12CA7" w:rsidRPr="001452E4" w:rsidRDefault="00F12CA7">
      <w:pPr>
        <w:spacing w:line="360" w:lineRule="auto"/>
        <w:rPr>
          <w:color w:val="auto"/>
        </w:rPr>
      </w:pPr>
    </w:p>
    <w:p w14:paraId="66C68C35" w14:textId="77777777" w:rsidR="00F12CA7" w:rsidRPr="001452E4" w:rsidRDefault="00F12CA7">
      <w:pPr>
        <w:spacing w:line="360" w:lineRule="auto"/>
        <w:rPr>
          <w:color w:val="auto"/>
        </w:rPr>
      </w:pPr>
    </w:p>
    <w:p w14:paraId="2035ABC2" w14:textId="77777777" w:rsidR="00F12CA7" w:rsidRPr="001452E4" w:rsidRDefault="00000000">
      <w:pPr>
        <w:spacing w:before="78" w:line="360" w:lineRule="auto"/>
        <w:ind w:left="141"/>
        <w:rPr>
          <w:rFonts w:ascii="宋体" w:eastAsia="宋体" w:hAnsi="宋体" w:cs="宋体" w:hint="eastAsia"/>
          <w:color w:val="auto"/>
          <w:spacing w:val="5"/>
          <w:sz w:val="24"/>
          <w:szCs w:val="24"/>
        </w:rPr>
      </w:pPr>
      <w:r w:rsidRPr="001452E4">
        <w:rPr>
          <w:rFonts w:ascii="宋体" w:eastAsia="宋体" w:hAnsi="宋体" w:cs="宋体"/>
          <w:color w:val="auto"/>
          <w:spacing w:val="7"/>
          <w:sz w:val="24"/>
          <w:szCs w:val="24"/>
        </w:rPr>
        <w:t>附</w:t>
      </w:r>
      <w:r w:rsidRPr="001452E4">
        <w:rPr>
          <w:rFonts w:ascii="宋体" w:eastAsia="宋体" w:hAnsi="宋体" w:cs="宋体"/>
          <w:color w:val="auto"/>
          <w:spacing w:val="5"/>
          <w:sz w:val="24"/>
          <w:szCs w:val="24"/>
        </w:rPr>
        <w:t>：</w:t>
      </w:r>
    </w:p>
    <w:p w14:paraId="01B09E9B" w14:textId="77777777" w:rsidR="00F12CA7" w:rsidRPr="001452E4" w:rsidRDefault="00000000">
      <w:pPr>
        <w:spacing w:before="78" w:line="360" w:lineRule="auto"/>
        <w:ind w:left="141"/>
        <w:rPr>
          <w:rFonts w:ascii="宋体" w:eastAsia="宋体" w:hAnsi="宋体" w:cs="宋体" w:hint="eastAsia"/>
          <w:color w:val="auto"/>
          <w:sz w:val="24"/>
          <w:szCs w:val="24"/>
        </w:rPr>
      </w:pPr>
      <w:r w:rsidRPr="001452E4">
        <w:rPr>
          <w:rFonts w:ascii="宋体" w:eastAsia="宋体" w:hAnsi="宋体" w:cs="宋体"/>
          <w:color w:val="auto"/>
          <w:spacing w:val="5"/>
          <w:sz w:val="24"/>
          <w:szCs w:val="24"/>
        </w:rPr>
        <w:t>法定代表人(单位负责人)</w:t>
      </w:r>
      <w:r w:rsidRPr="001452E4">
        <w:rPr>
          <w:rFonts w:ascii="宋体" w:eastAsia="宋体" w:hAnsi="宋体" w:cs="宋体" w:hint="eastAsia"/>
          <w:color w:val="auto"/>
          <w:spacing w:val="5"/>
          <w:sz w:val="24"/>
          <w:szCs w:val="24"/>
        </w:rPr>
        <w:t>有效期内的</w:t>
      </w:r>
      <w:r w:rsidRPr="001452E4">
        <w:rPr>
          <w:rFonts w:ascii="宋体" w:eastAsia="宋体" w:hAnsi="宋体" w:cs="宋体"/>
          <w:color w:val="auto"/>
          <w:spacing w:val="5"/>
          <w:sz w:val="24"/>
          <w:szCs w:val="24"/>
        </w:rPr>
        <w:t>身份证、护照</w:t>
      </w:r>
      <w:r w:rsidRPr="001452E4">
        <w:rPr>
          <w:rFonts w:ascii="宋体" w:eastAsia="宋体" w:hAnsi="宋体" w:cs="宋体" w:hint="eastAsia"/>
          <w:color w:val="auto"/>
          <w:spacing w:val="5"/>
          <w:sz w:val="24"/>
          <w:szCs w:val="24"/>
        </w:rPr>
        <w:t>（正反面）</w:t>
      </w:r>
      <w:r w:rsidRPr="001452E4">
        <w:rPr>
          <w:rFonts w:ascii="宋体" w:eastAsia="宋体" w:hAnsi="宋体" w:cs="宋体"/>
          <w:color w:val="auto"/>
          <w:spacing w:val="5"/>
          <w:sz w:val="24"/>
          <w:szCs w:val="24"/>
        </w:rPr>
        <w:t>等身份证明文件：</w:t>
      </w:r>
    </w:p>
    <w:tbl>
      <w:tblPr>
        <w:tblpPr w:leftFromText="180" w:rightFromText="180" w:vertAnchor="text" w:horzAnchor="page" w:tblpX="1585" w:tblpY="670"/>
        <w:tblOverlap w:val="neve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F12CA7" w:rsidRPr="001452E4" w14:paraId="7237614B" w14:textId="77777777">
        <w:trPr>
          <w:trHeight w:val="1399"/>
        </w:trPr>
        <w:tc>
          <w:tcPr>
            <w:tcW w:w="4673" w:type="dxa"/>
          </w:tcPr>
          <w:p w14:paraId="504E372D" w14:textId="77777777" w:rsidR="00F12CA7" w:rsidRPr="001452E4" w:rsidRDefault="00F12CA7">
            <w:pPr>
              <w:tabs>
                <w:tab w:val="left" w:pos="5580"/>
              </w:tabs>
              <w:spacing w:line="360" w:lineRule="auto"/>
              <w:rPr>
                <w:rFonts w:ascii="宋体" w:hAnsi="宋体"/>
                <w:color w:val="auto"/>
              </w:rPr>
            </w:pPr>
          </w:p>
          <w:p w14:paraId="22958559" w14:textId="77777777" w:rsidR="00F12CA7" w:rsidRPr="001452E4" w:rsidRDefault="00F12CA7">
            <w:pPr>
              <w:tabs>
                <w:tab w:val="left" w:pos="5580"/>
              </w:tabs>
              <w:spacing w:line="360" w:lineRule="auto"/>
              <w:rPr>
                <w:rFonts w:ascii="宋体" w:hAnsi="宋体"/>
                <w:color w:val="auto"/>
              </w:rPr>
            </w:pPr>
          </w:p>
          <w:p w14:paraId="550791B0" w14:textId="77777777" w:rsidR="00F12CA7" w:rsidRPr="001452E4" w:rsidRDefault="00F12CA7">
            <w:pPr>
              <w:tabs>
                <w:tab w:val="left" w:pos="5580"/>
              </w:tabs>
              <w:spacing w:line="360" w:lineRule="auto"/>
              <w:rPr>
                <w:rFonts w:ascii="宋体" w:hAnsi="宋体"/>
                <w:color w:val="auto"/>
              </w:rPr>
            </w:pPr>
          </w:p>
        </w:tc>
        <w:tc>
          <w:tcPr>
            <w:tcW w:w="4536" w:type="dxa"/>
          </w:tcPr>
          <w:p w14:paraId="40ABD050" w14:textId="77777777" w:rsidR="00F12CA7" w:rsidRPr="001452E4" w:rsidRDefault="00F12CA7">
            <w:pPr>
              <w:tabs>
                <w:tab w:val="left" w:pos="5580"/>
              </w:tabs>
              <w:spacing w:line="360" w:lineRule="auto"/>
              <w:rPr>
                <w:rFonts w:ascii="宋体" w:hAnsi="宋体"/>
                <w:color w:val="auto"/>
              </w:rPr>
            </w:pPr>
          </w:p>
          <w:p w14:paraId="6E9EA07F" w14:textId="77777777" w:rsidR="00F12CA7" w:rsidRPr="001452E4" w:rsidRDefault="00F12CA7">
            <w:pPr>
              <w:tabs>
                <w:tab w:val="left" w:pos="5580"/>
              </w:tabs>
              <w:spacing w:line="360" w:lineRule="auto"/>
              <w:rPr>
                <w:rFonts w:ascii="宋体" w:hAnsi="宋体"/>
                <w:color w:val="auto"/>
              </w:rPr>
            </w:pPr>
          </w:p>
          <w:p w14:paraId="4BE51989" w14:textId="77777777" w:rsidR="00F12CA7" w:rsidRPr="001452E4" w:rsidRDefault="00F12CA7">
            <w:pPr>
              <w:tabs>
                <w:tab w:val="left" w:pos="5580"/>
              </w:tabs>
              <w:spacing w:line="360" w:lineRule="auto"/>
              <w:rPr>
                <w:rFonts w:ascii="宋体" w:hAnsi="宋体"/>
                <w:color w:val="auto"/>
              </w:rPr>
            </w:pPr>
          </w:p>
        </w:tc>
      </w:tr>
    </w:tbl>
    <w:p w14:paraId="73A07C7A" w14:textId="77777777" w:rsidR="00F12CA7" w:rsidRPr="001452E4" w:rsidRDefault="00F12CA7">
      <w:pPr>
        <w:spacing w:line="360" w:lineRule="auto"/>
        <w:rPr>
          <w:color w:val="auto"/>
        </w:rPr>
      </w:pPr>
    </w:p>
    <w:p w14:paraId="1BE707EE" w14:textId="77777777" w:rsidR="00F12CA7" w:rsidRPr="001452E4" w:rsidRDefault="00F12CA7">
      <w:pPr>
        <w:spacing w:line="360" w:lineRule="auto"/>
        <w:rPr>
          <w:color w:val="auto"/>
        </w:rPr>
      </w:pPr>
    </w:p>
    <w:p w14:paraId="05DD7947" w14:textId="77777777" w:rsidR="00F12CA7" w:rsidRPr="001452E4" w:rsidRDefault="00F12CA7">
      <w:pPr>
        <w:spacing w:line="360" w:lineRule="auto"/>
        <w:rPr>
          <w:color w:val="auto"/>
        </w:rPr>
      </w:pPr>
    </w:p>
    <w:p w14:paraId="2A1C2E78" w14:textId="77777777" w:rsidR="00F12CA7" w:rsidRPr="001452E4" w:rsidRDefault="00000000">
      <w:pPr>
        <w:spacing w:before="78" w:line="360" w:lineRule="auto"/>
        <w:ind w:left="125"/>
        <w:rPr>
          <w:color w:val="auto"/>
          <w:sz w:val="24"/>
          <w:szCs w:val="24"/>
        </w:rPr>
      </w:pPr>
      <w:r w:rsidRPr="001452E4">
        <w:rPr>
          <w:rFonts w:ascii="宋体" w:eastAsia="宋体" w:hAnsi="宋体" w:cs="宋体"/>
          <w:color w:val="auto"/>
          <w:spacing w:val="-6"/>
          <w:sz w:val="24"/>
          <w:szCs w:val="24"/>
        </w:rPr>
        <w:t>投标人</w:t>
      </w:r>
      <w:r w:rsidRPr="001452E4">
        <w:rPr>
          <w:rFonts w:ascii="宋体" w:eastAsia="宋体" w:hAnsi="宋体" w:cs="宋体"/>
          <w:color w:val="auto"/>
          <w:spacing w:val="-5"/>
          <w:sz w:val="24"/>
          <w:szCs w:val="24"/>
        </w:rPr>
        <w:t>名</w:t>
      </w:r>
      <w:r w:rsidRPr="001452E4">
        <w:rPr>
          <w:rFonts w:ascii="宋体" w:eastAsia="宋体" w:hAnsi="宋体" w:cs="宋体"/>
          <w:color w:val="auto"/>
          <w:spacing w:val="-3"/>
          <w:sz w:val="24"/>
          <w:szCs w:val="24"/>
        </w:rPr>
        <w:t>称(加盖公章)：</w:t>
      </w:r>
      <w:r w:rsidRPr="001452E4">
        <w:rPr>
          <w:color w:val="auto"/>
          <w:spacing w:val="-3"/>
          <w:sz w:val="24"/>
          <w:szCs w:val="24"/>
        </w:rPr>
        <w:t>________________</w:t>
      </w:r>
    </w:p>
    <w:p w14:paraId="40C1E8F3" w14:textId="77777777" w:rsidR="00F12CA7" w:rsidRPr="001452E4" w:rsidRDefault="00000000">
      <w:pPr>
        <w:spacing w:before="303" w:line="360" w:lineRule="auto"/>
        <w:ind w:left="123"/>
        <w:rPr>
          <w:color w:val="auto"/>
          <w:sz w:val="24"/>
          <w:szCs w:val="24"/>
        </w:rPr>
      </w:pPr>
      <w:r w:rsidRPr="001452E4">
        <w:rPr>
          <w:rFonts w:ascii="宋体" w:eastAsia="宋体" w:hAnsi="宋体" w:cs="宋体"/>
          <w:color w:val="auto"/>
          <w:spacing w:val="2"/>
          <w:sz w:val="24"/>
          <w:szCs w:val="24"/>
        </w:rPr>
        <w:t>法定代表人(单位负责人)(签字或签章)：</w:t>
      </w:r>
      <w:r w:rsidRPr="001452E4">
        <w:rPr>
          <w:color w:val="auto"/>
          <w:spacing w:val="2"/>
          <w:sz w:val="24"/>
          <w:szCs w:val="24"/>
        </w:rPr>
        <w:t>_____</w:t>
      </w:r>
      <w:r w:rsidRPr="001452E4">
        <w:rPr>
          <w:color w:val="auto"/>
          <w:sz w:val="24"/>
          <w:szCs w:val="24"/>
        </w:rPr>
        <w:t>__</w:t>
      </w:r>
    </w:p>
    <w:p w14:paraId="6EABD49B" w14:textId="77777777" w:rsidR="00F12CA7" w:rsidRPr="001452E4" w:rsidRDefault="00F12CA7">
      <w:pPr>
        <w:spacing w:line="360" w:lineRule="auto"/>
        <w:rPr>
          <w:color w:val="auto"/>
        </w:rPr>
      </w:pPr>
    </w:p>
    <w:p w14:paraId="5C9A9FC0" w14:textId="77777777" w:rsidR="00F12CA7" w:rsidRPr="001452E4" w:rsidRDefault="00F12CA7">
      <w:pPr>
        <w:spacing w:line="360" w:lineRule="auto"/>
        <w:rPr>
          <w:color w:val="auto"/>
        </w:rPr>
      </w:pPr>
    </w:p>
    <w:p w14:paraId="36F8DCFF" w14:textId="77777777" w:rsidR="00F12CA7" w:rsidRPr="001452E4" w:rsidRDefault="00F12CA7">
      <w:pPr>
        <w:spacing w:line="360" w:lineRule="auto"/>
        <w:rPr>
          <w:color w:val="auto"/>
        </w:rPr>
      </w:pPr>
    </w:p>
    <w:p w14:paraId="28B2126B" w14:textId="77777777" w:rsidR="00F12CA7" w:rsidRPr="001452E4" w:rsidRDefault="00000000">
      <w:pPr>
        <w:spacing w:before="79" w:line="360" w:lineRule="auto"/>
        <w:ind w:left="164"/>
        <w:rPr>
          <w:rFonts w:ascii="宋体" w:eastAsia="宋体" w:hAnsi="宋体" w:cs="宋体" w:hint="eastAsia"/>
          <w:color w:val="auto"/>
          <w:sz w:val="24"/>
          <w:szCs w:val="24"/>
        </w:rPr>
      </w:pPr>
      <w:r w:rsidRPr="001452E4">
        <w:rPr>
          <w:rFonts w:ascii="宋体" w:eastAsia="宋体" w:hAnsi="宋体" w:cs="宋体"/>
          <w:color w:val="auto"/>
          <w:spacing w:val="-32"/>
          <w:sz w:val="24"/>
          <w:szCs w:val="24"/>
        </w:rPr>
        <w:t>日</w:t>
      </w:r>
      <w:r w:rsidRPr="001452E4">
        <w:rPr>
          <w:rFonts w:ascii="宋体" w:eastAsia="宋体" w:hAnsi="宋体" w:cs="宋体"/>
          <w:color w:val="auto"/>
          <w:spacing w:val="-16"/>
          <w:sz w:val="24"/>
          <w:szCs w:val="24"/>
        </w:rPr>
        <w:t xml:space="preserve">期： </w:t>
      </w:r>
      <w:r w:rsidRPr="001452E4">
        <w:rPr>
          <w:color w:val="auto"/>
          <w:spacing w:val="-16"/>
          <w:sz w:val="24"/>
          <w:szCs w:val="24"/>
        </w:rPr>
        <w:t>_____</w:t>
      </w:r>
      <w:r w:rsidRPr="001452E4">
        <w:rPr>
          <w:rFonts w:ascii="宋体" w:eastAsia="宋体" w:hAnsi="宋体" w:cs="宋体"/>
          <w:color w:val="auto"/>
          <w:spacing w:val="-16"/>
          <w:sz w:val="24"/>
          <w:szCs w:val="24"/>
        </w:rPr>
        <w:t>年</w:t>
      </w:r>
      <w:r w:rsidRPr="001452E4">
        <w:rPr>
          <w:color w:val="auto"/>
          <w:spacing w:val="-16"/>
          <w:sz w:val="24"/>
          <w:szCs w:val="24"/>
        </w:rPr>
        <w:t>______</w:t>
      </w:r>
      <w:r w:rsidRPr="001452E4">
        <w:rPr>
          <w:rFonts w:ascii="宋体" w:eastAsia="宋体" w:hAnsi="宋体" w:cs="宋体"/>
          <w:color w:val="auto"/>
          <w:spacing w:val="-16"/>
          <w:sz w:val="24"/>
          <w:szCs w:val="24"/>
        </w:rPr>
        <w:t>月</w:t>
      </w:r>
      <w:r w:rsidRPr="001452E4">
        <w:rPr>
          <w:color w:val="auto"/>
          <w:spacing w:val="-16"/>
          <w:sz w:val="24"/>
          <w:szCs w:val="24"/>
        </w:rPr>
        <w:t xml:space="preserve">______ </w:t>
      </w:r>
      <w:r w:rsidRPr="001452E4">
        <w:rPr>
          <w:rFonts w:ascii="宋体" w:eastAsia="宋体" w:hAnsi="宋体" w:cs="宋体"/>
          <w:color w:val="auto"/>
          <w:spacing w:val="-16"/>
          <w:sz w:val="24"/>
          <w:szCs w:val="24"/>
        </w:rPr>
        <w:t>日</w:t>
      </w:r>
    </w:p>
    <w:p w14:paraId="6818C8C1" w14:textId="77777777" w:rsidR="00F12CA7" w:rsidRPr="001452E4" w:rsidRDefault="00F12CA7">
      <w:pPr>
        <w:spacing w:line="360" w:lineRule="auto"/>
        <w:rPr>
          <w:color w:val="auto"/>
        </w:rPr>
        <w:sectPr w:rsidR="00F12CA7" w:rsidRPr="001452E4">
          <w:footerReference w:type="default" r:id="rId44"/>
          <w:pgSz w:w="11907" w:h="16840"/>
          <w:pgMar w:top="1440" w:right="1080" w:bottom="1440" w:left="1080" w:header="878" w:footer="886" w:gutter="0"/>
          <w:cols w:space="720"/>
        </w:sectPr>
      </w:pPr>
    </w:p>
    <w:p w14:paraId="197F49C3" w14:textId="77777777" w:rsidR="00F12CA7" w:rsidRPr="001452E4" w:rsidRDefault="00F12CA7">
      <w:pPr>
        <w:spacing w:line="360" w:lineRule="auto"/>
        <w:rPr>
          <w:color w:val="auto"/>
        </w:rPr>
      </w:pPr>
    </w:p>
    <w:p w14:paraId="502E6ECB" w14:textId="77777777" w:rsidR="00F12CA7" w:rsidRPr="001452E4" w:rsidRDefault="00000000">
      <w:pPr>
        <w:spacing w:before="78" w:line="360" w:lineRule="auto"/>
        <w:ind w:left="18"/>
        <w:rPr>
          <w:rFonts w:ascii="宋体" w:eastAsia="宋体" w:hAnsi="宋体" w:cs="宋体" w:hint="eastAsia"/>
          <w:color w:val="auto"/>
          <w:sz w:val="24"/>
          <w:szCs w:val="24"/>
        </w:rPr>
      </w:pPr>
      <w:r w:rsidRPr="001452E4">
        <w:rPr>
          <w:color w:val="auto"/>
          <w:spacing w:val="7"/>
          <w:sz w:val="24"/>
          <w:szCs w:val="24"/>
        </w:rPr>
        <w:t xml:space="preserve">3   </w:t>
      </w:r>
      <w:r w:rsidRPr="001452E4">
        <w:rPr>
          <w:rFonts w:ascii="宋体" w:eastAsia="宋体" w:hAnsi="宋体" w:cs="宋体"/>
          <w:color w:val="auto"/>
          <w:spacing w:val="7"/>
          <w:sz w:val="24"/>
          <w:szCs w:val="24"/>
        </w:rPr>
        <w:t>开标一览表(实质性格式)</w:t>
      </w:r>
    </w:p>
    <w:p w14:paraId="618E8DA9" w14:textId="77777777" w:rsidR="00F12CA7" w:rsidRPr="001452E4" w:rsidRDefault="00000000">
      <w:pPr>
        <w:spacing w:before="124" w:line="360" w:lineRule="auto"/>
        <w:ind w:left="3647"/>
        <w:rPr>
          <w:rFonts w:ascii="宋体" w:eastAsia="宋体" w:hAnsi="宋体" w:cs="宋体" w:hint="eastAsia"/>
          <w:color w:val="auto"/>
          <w:sz w:val="36"/>
          <w:szCs w:val="36"/>
        </w:rPr>
      </w:pPr>
      <w:r w:rsidRPr="001452E4">
        <w:rPr>
          <w:rFonts w:ascii="宋体" w:eastAsia="宋体" w:hAnsi="宋体" w:cs="宋体"/>
          <w:color w:val="auto"/>
          <w:spacing w:val="-3"/>
          <w:sz w:val="36"/>
          <w:szCs w:val="36"/>
          <w14:textOutline w14:w="2311" w14:cap="flat" w14:cmpd="sng" w14:algn="ctr">
            <w14:solidFill>
              <w14:srgbClr w14:val="000000"/>
            </w14:solidFill>
            <w14:prstDash w14:val="solid"/>
            <w14:miter w14:lim="0"/>
          </w14:textOutline>
        </w:rPr>
        <w:t>开</w:t>
      </w:r>
      <w:r w:rsidRPr="001452E4">
        <w:rPr>
          <w:rFonts w:ascii="宋体" w:eastAsia="宋体" w:hAnsi="宋体" w:cs="宋体"/>
          <w:color w:val="auto"/>
          <w:spacing w:val="-2"/>
          <w:sz w:val="36"/>
          <w:szCs w:val="36"/>
          <w14:textOutline w14:w="2311" w14:cap="flat" w14:cmpd="sng" w14:algn="ctr">
            <w14:solidFill>
              <w14:srgbClr w14:val="000000"/>
            </w14:solidFill>
            <w14:prstDash w14:val="solid"/>
            <w14:miter w14:lim="0"/>
          </w14:textOutline>
        </w:rPr>
        <w:t>标一览表</w:t>
      </w:r>
    </w:p>
    <w:p w14:paraId="7786515F" w14:textId="77777777" w:rsidR="00F12CA7" w:rsidRPr="001452E4" w:rsidRDefault="00F12CA7">
      <w:pPr>
        <w:spacing w:before="180" w:line="360" w:lineRule="auto"/>
        <w:ind w:left="253"/>
        <w:rPr>
          <w:rFonts w:ascii="宋体" w:eastAsia="宋体" w:hAnsi="宋体" w:cs="宋体" w:hint="eastAsia"/>
          <w:color w:val="auto"/>
          <w:spacing w:val="-24"/>
          <w:sz w:val="24"/>
          <w:szCs w:val="24"/>
        </w:rPr>
      </w:pPr>
    </w:p>
    <w:p w14:paraId="16411B82" w14:textId="77777777" w:rsidR="00F12CA7" w:rsidRPr="001452E4" w:rsidRDefault="00000000">
      <w:pPr>
        <w:spacing w:before="180" w:line="360" w:lineRule="auto"/>
        <w:ind w:left="253"/>
        <w:rPr>
          <w:color w:val="auto"/>
          <w:sz w:val="24"/>
          <w:szCs w:val="24"/>
        </w:rPr>
      </w:pPr>
      <w:r w:rsidRPr="001452E4">
        <w:rPr>
          <w:rFonts w:ascii="宋体" w:eastAsia="宋体" w:hAnsi="宋体" w:cs="宋体"/>
          <w:color w:val="auto"/>
          <w:spacing w:val="-24"/>
          <w:sz w:val="24"/>
          <w:szCs w:val="24"/>
        </w:rPr>
        <w:t>项目编</w:t>
      </w:r>
      <w:r w:rsidRPr="001452E4">
        <w:rPr>
          <w:rFonts w:ascii="宋体" w:eastAsia="宋体" w:hAnsi="宋体" w:cs="宋体"/>
          <w:color w:val="auto"/>
          <w:spacing w:val="-13"/>
          <w:sz w:val="24"/>
          <w:szCs w:val="24"/>
        </w:rPr>
        <w:t>号</w:t>
      </w:r>
      <w:r w:rsidRPr="001452E4">
        <w:rPr>
          <w:rFonts w:ascii="宋体" w:eastAsia="宋体" w:hAnsi="宋体" w:cs="宋体" w:hint="eastAsia"/>
          <w:color w:val="auto"/>
          <w:spacing w:val="-13"/>
          <w:sz w:val="24"/>
          <w:szCs w:val="24"/>
        </w:rPr>
        <w:t>/编号</w:t>
      </w:r>
      <w:r w:rsidRPr="001452E4">
        <w:rPr>
          <w:rFonts w:ascii="宋体" w:eastAsia="宋体" w:hAnsi="宋体" w:cs="宋体"/>
          <w:color w:val="auto"/>
          <w:spacing w:val="-12"/>
          <w:sz w:val="24"/>
          <w:szCs w:val="24"/>
        </w:rPr>
        <w:t xml:space="preserve">： </w:t>
      </w:r>
      <w:r w:rsidRPr="001452E4">
        <w:rPr>
          <w:color w:val="auto"/>
          <w:spacing w:val="-12"/>
          <w:sz w:val="24"/>
          <w:szCs w:val="24"/>
        </w:rPr>
        <w:t xml:space="preserve">_____________________        </w:t>
      </w:r>
      <w:r w:rsidRPr="001452E4">
        <w:rPr>
          <w:rFonts w:ascii="宋体" w:eastAsia="宋体" w:hAnsi="宋体" w:cs="宋体"/>
          <w:color w:val="auto"/>
          <w:spacing w:val="-12"/>
          <w:sz w:val="24"/>
          <w:szCs w:val="24"/>
        </w:rPr>
        <w:t xml:space="preserve">项目名称： </w:t>
      </w:r>
      <w:r w:rsidRPr="001452E4">
        <w:rPr>
          <w:color w:val="auto"/>
          <w:spacing w:val="-12"/>
          <w:sz w:val="24"/>
          <w:szCs w:val="24"/>
        </w:rPr>
        <w:t>____________</w:t>
      </w:r>
    </w:p>
    <w:tbl>
      <w:tblPr>
        <w:tblStyle w:val="TableNormal"/>
        <w:tblpPr w:leftFromText="180" w:rightFromText="180" w:vertAnchor="text" w:horzAnchor="page" w:tblpX="1589" w:tblpY="94"/>
        <w:tblOverlap w:val="never"/>
        <w:tblW w:w="8859"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4"/>
        <w:gridCol w:w="2804"/>
        <w:gridCol w:w="3590"/>
        <w:gridCol w:w="1761"/>
      </w:tblGrid>
      <w:tr w:rsidR="00F12CA7" w:rsidRPr="001452E4" w14:paraId="344BC381" w14:textId="77777777">
        <w:trPr>
          <w:trHeight w:val="1329"/>
        </w:trPr>
        <w:tc>
          <w:tcPr>
            <w:tcW w:w="704" w:type="dxa"/>
            <w:tcBorders>
              <w:bottom w:val="single" w:sz="4" w:space="0" w:color="auto"/>
            </w:tcBorders>
            <w:vAlign w:val="center"/>
          </w:tcPr>
          <w:p w14:paraId="70DF68A2" w14:textId="77777777" w:rsidR="00F12CA7" w:rsidRPr="001452E4" w:rsidRDefault="00000000">
            <w:pPr>
              <w:spacing w:line="360" w:lineRule="auto"/>
              <w:jc w:val="center"/>
              <w:rPr>
                <w:rFonts w:eastAsia="宋体"/>
                <w:color w:val="auto"/>
              </w:rPr>
            </w:pPr>
            <w:r w:rsidRPr="001452E4">
              <w:rPr>
                <w:rFonts w:eastAsia="宋体" w:hint="eastAsia"/>
                <w:color w:val="auto"/>
              </w:rPr>
              <w:t>包号</w:t>
            </w:r>
          </w:p>
        </w:tc>
        <w:tc>
          <w:tcPr>
            <w:tcW w:w="2804" w:type="dxa"/>
            <w:tcBorders>
              <w:bottom w:val="single" w:sz="4" w:space="0" w:color="auto"/>
            </w:tcBorders>
            <w:vAlign w:val="center"/>
          </w:tcPr>
          <w:p w14:paraId="15B45FBD" w14:textId="77777777" w:rsidR="00F12CA7" w:rsidRPr="001452E4" w:rsidRDefault="00000000">
            <w:pPr>
              <w:spacing w:line="360" w:lineRule="auto"/>
              <w:jc w:val="center"/>
              <w:rPr>
                <w:rFonts w:eastAsia="宋体"/>
                <w:color w:val="auto"/>
              </w:rPr>
            </w:pPr>
            <w:r w:rsidRPr="001452E4">
              <w:rPr>
                <w:rFonts w:eastAsia="宋体" w:hint="eastAsia"/>
                <w:color w:val="auto"/>
              </w:rPr>
              <w:t>投标人名称</w:t>
            </w:r>
          </w:p>
        </w:tc>
        <w:tc>
          <w:tcPr>
            <w:tcW w:w="3590" w:type="dxa"/>
            <w:vAlign w:val="center"/>
          </w:tcPr>
          <w:p w14:paraId="7D5F9097" w14:textId="77777777" w:rsidR="00F12CA7" w:rsidRPr="001452E4" w:rsidRDefault="00000000">
            <w:pPr>
              <w:spacing w:line="360" w:lineRule="auto"/>
              <w:jc w:val="center"/>
              <w:rPr>
                <w:rFonts w:eastAsia="宋体"/>
                <w:color w:val="auto"/>
              </w:rPr>
            </w:pPr>
            <w:r w:rsidRPr="001452E4">
              <w:rPr>
                <w:rFonts w:eastAsia="宋体" w:hint="eastAsia"/>
                <w:color w:val="auto"/>
              </w:rPr>
              <w:t>投标总价（元）</w:t>
            </w:r>
          </w:p>
        </w:tc>
        <w:tc>
          <w:tcPr>
            <w:tcW w:w="1761" w:type="dxa"/>
            <w:vAlign w:val="center"/>
          </w:tcPr>
          <w:p w14:paraId="625B2A26" w14:textId="77777777" w:rsidR="00F12CA7" w:rsidRPr="001452E4" w:rsidRDefault="00000000">
            <w:pPr>
              <w:spacing w:line="360" w:lineRule="auto"/>
              <w:jc w:val="center"/>
              <w:rPr>
                <w:rFonts w:eastAsia="宋体"/>
                <w:color w:val="auto"/>
              </w:rPr>
            </w:pPr>
            <w:r w:rsidRPr="001452E4">
              <w:rPr>
                <w:rFonts w:eastAsia="宋体" w:hint="eastAsia"/>
                <w:color w:val="auto"/>
              </w:rPr>
              <w:t>其他声明</w:t>
            </w:r>
          </w:p>
        </w:tc>
      </w:tr>
      <w:tr w:rsidR="00F12CA7" w:rsidRPr="001452E4" w14:paraId="7E413129" w14:textId="77777777">
        <w:trPr>
          <w:trHeight w:val="661"/>
        </w:trPr>
        <w:tc>
          <w:tcPr>
            <w:tcW w:w="704" w:type="dxa"/>
            <w:vMerge w:val="restart"/>
            <w:tcBorders>
              <w:top w:val="single" w:sz="4" w:space="0" w:color="auto"/>
            </w:tcBorders>
          </w:tcPr>
          <w:p w14:paraId="70BBC791" w14:textId="77777777" w:rsidR="00F12CA7" w:rsidRPr="001452E4" w:rsidRDefault="00F12CA7">
            <w:pPr>
              <w:spacing w:line="360" w:lineRule="auto"/>
              <w:rPr>
                <w:color w:val="auto"/>
              </w:rPr>
            </w:pPr>
          </w:p>
        </w:tc>
        <w:tc>
          <w:tcPr>
            <w:tcW w:w="2804" w:type="dxa"/>
            <w:vMerge w:val="restart"/>
            <w:tcBorders>
              <w:top w:val="single" w:sz="4" w:space="0" w:color="auto"/>
            </w:tcBorders>
          </w:tcPr>
          <w:p w14:paraId="6D165F10" w14:textId="77777777" w:rsidR="00F12CA7" w:rsidRPr="001452E4" w:rsidRDefault="00F12CA7">
            <w:pPr>
              <w:spacing w:line="360" w:lineRule="auto"/>
              <w:rPr>
                <w:color w:val="auto"/>
              </w:rPr>
            </w:pPr>
          </w:p>
        </w:tc>
        <w:tc>
          <w:tcPr>
            <w:tcW w:w="3590" w:type="dxa"/>
            <w:tcBorders>
              <w:bottom w:val="single" w:sz="4" w:space="0" w:color="auto"/>
            </w:tcBorders>
            <w:vAlign w:val="center"/>
          </w:tcPr>
          <w:p w14:paraId="62F61221" w14:textId="77777777" w:rsidR="00F12CA7" w:rsidRPr="001452E4" w:rsidRDefault="00000000">
            <w:pPr>
              <w:spacing w:line="360" w:lineRule="auto"/>
              <w:jc w:val="both"/>
              <w:rPr>
                <w:rFonts w:eastAsia="宋体"/>
                <w:color w:val="auto"/>
              </w:rPr>
            </w:pPr>
            <w:r w:rsidRPr="001452E4">
              <w:rPr>
                <w:rFonts w:eastAsia="宋体" w:hint="eastAsia"/>
                <w:color w:val="auto"/>
              </w:rPr>
              <w:t>大写：</w:t>
            </w:r>
          </w:p>
        </w:tc>
        <w:tc>
          <w:tcPr>
            <w:tcW w:w="1761" w:type="dxa"/>
            <w:vMerge w:val="restart"/>
          </w:tcPr>
          <w:p w14:paraId="601E2594" w14:textId="77777777" w:rsidR="00F12CA7" w:rsidRPr="001452E4" w:rsidRDefault="00F12CA7">
            <w:pPr>
              <w:spacing w:line="360" w:lineRule="auto"/>
              <w:rPr>
                <w:color w:val="auto"/>
              </w:rPr>
            </w:pPr>
          </w:p>
        </w:tc>
      </w:tr>
      <w:tr w:rsidR="00F12CA7" w:rsidRPr="001452E4" w14:paraId="7D5684F9" w14:textId="77777777">
        <w:trPr>
          <w:trHeight w:val="635"/>
        </w:trPr>
        <w:tc>
          <w:tcPr>
            <w:tcW w:w="704" w:type="dxa"/>
            <w:vMerge/>
          </w:tcPr>
          <w:p w14:paraId="6504C1BC" w14:textId="77777777" w:rsidR="00F12CA7" w:rsidRPr="001452E4" w:rsidRDefault="00F12CA7">
            <w:pPr>
              <w:spacing w:line="360" w:lineRule="auto"/>
              <w:rPr>
                <w:color w:val="auto"/>
              </w:rPr>
            </w:pPr>
          </w:p>
        </w:tc>
        <w:tc>
          <w:tcPr>
            <w:tcW w:w="2804" w:type="dxa"/>
            <w:vMerge/>
          </w:tcPr>
          <w:p w14:paraId="6520AA1A" w14:textId="77777777" w:rsidR="00F12CA7" w:rsidRPr="001452E4" w:rsidRDefault="00F12CA7">
            <w:pPr>
              <w:spacing w:line="360" w:lineRule="auto"/>
              <w:rPr>
                <w:color w:val="auto"/>
              </w:rPr>
            </w:pPr>
          </w:p>
        </w:tc>
        <w:tc>
          <w:tcPr>
            <w:tcW w:w="3590" w:type="dxa"/>
            <w:tcBorders>
              <w:top w:val="single" w:sz="4" w:space="0" w:color="auto"/>
            </w:tcBorders>
            <w:vAlign w:val="center"/>
          </w:tcPr>
          <w:p w14:paraId="7FAE0A73" w14:textId="77777777" w:rsidR="00F12CA7" w:rsidRPr="001452E4" w:rsidRDefault="00000000">
            <w:pPr>
              <w:spacing w:line="360" w:lineRule="auto"/>
              <w:jc w:val="both"/>
              <w:rPr>
                <w:rFonts w:eastAsia="宋体"/>
                <w:color w:val="auto"/>
              </w:rPr>
            </w:pPr>
            <w:r w:rsidRPr="001452E4">
              <w:rPr>
                <w:rFonts w:eastAsia="宋体" w:hint="eastAsia"/>
                <w:color w:val="auto"/>
              </w:rPr>
              <w:t>小写：</w:t>
            </w:r>
          </w:p>
        </w:tc>
        <w:tc>
          <w:tcPr>
            <w:tcW w:w="1761" w:type="dxa"/>
            <w:vMerge/>
          </w:tcPr>
          <w:p w14:paraId="5FA468BB" w14:textId="77777777" w:rsidR="00F12CA7" w:rsidRPr="001452E4" w:rsidRDefault="00F12CA7">
            <w:pPr>
              <w:spacing w:line="360" w:lineRule="auto"/>
              <w:rPr>
                <w:color w:val="auto"/>
              </w:rPr>
            </w:pPr>
          </w:p>
        </w:tc>
      </w:tr>
    </w:tbl>
    <w:p w14:paraId="62D3582B" w14:textId="77777777" w:rsidR="00F12CA7" w:rsidRPr="001452E4" w:rsidRDefault="00F12CA7">
      <w:pPr>
        <w:spacing w:line="360" w:lineRule="auto"/>
        <w:rPr>
          <w:color w:val="auto"/>
        </w:rPr>
      </w:pPr>
    </w:p>
    <w:p w14:paraId="33A65819" w14:textId="77777777" w:rsidR="00F12CA7" w:rsidRPr="001452E4" w:rsidRDefault="00000000">
      <w:pPr>
        <w:spacing w:before="315" w:line="360" w:lineRule="auto"/>
        <w:ind w:left="9"/>
        <w:rPr>
          <w:rFonts w:ascii="宋体" w:eastAsia="宋体" w:hAnsi="宋体" w:cs="宋体" w:hint="eastAsia"/>
          <w:color w:val="auto"/>
          <w:sz w:val="24"/>
          <w:szCs w:val="24"/>
        </w:rPr>
      </w:pPr>
      <w:r w:rsidRPr="001452E4">
        <w:rPr>
          <w:rFonts w:ascii="宋体" w:eastAsia="宋体" w:hAnsi="宋体" w:cs="宋体"/>
          <w:color w:val="auto"/>
          <w:spacing w:val="-4"/>
          <w:sz w:val="24"/>
          <w:szCs w:val="24"/>
        </w:rPr>
        <w:t xml:space="preserve">注： </w:t>
      </w:r>
      <w:r w:rsidRPr="001452E4">
        <w:rPr>
          <w:color w:val="auto"/>
          <w:spacing w:val="-4"/>
          <w:sz w:val="24"/>
          <w:szCs w:val="24"/>
        </w:rPr>
        <w:t>1.</w:t>
      </w:r>
      <w:r w:rsidRPr="001452E4">
        <w:rPr>
          <w:rFonts w:ascii="宋体" w:eastAsia="宋体" w:hAnsi="宋体" w:cs="宋体"/>
          <w:color w:val="auto"/>
          <w:spacing w:val="-4"/>
          <w:sz w:val="24"/>
          <w:szCs w:val="24"/>
        </w:rPr>
        <w:t>此表中，每包的投标报价应和《</w:t>
      </w:r>
      <w:r w:rsidRPr="001452E4">
        <w:rPr>
          <w:rFonts w:ascii="宋体" w:eastAsia="宋体" w:hAnsi="宋体" w:cs="宋体" w:hint="eastAsia"/>
          <w:color w:val="auto"/>
          <w:spacing w:val="-4"/>
          <w:sz w:val="24"/>
          <w:szCs w:val="24"/>
        </w:rPr>
        <w:t>清单</w:t>
      </w:r>
      <w:r w:rsidRPr="001452E4">
        <w:rPr>
          <w:rFonts w:ascii="宋体" w:eastAsia="宋体" w:hAnsi="宋体" w:cs="宋体"/>
          <w:color w:val="auto"/>
          <w:spacing w:val="-4"/>
          <w:sz w:val="24"/>
          <w:szCs w:val="24"/>
        </w:rPr>
        <w:t>报价表》中的总价相一</w:t>
      </w:r>
      <w:r w:rsidRPr="001452E4">
        <w:rPr>
          <w:rFonts w:ascii="宋体" w:eastAsia="宋体" w:hAnsi="宋体" w:cs="宋体"/>
          <w:color w:val="auto"/>
          <w:spacing w:val="-2"/>
          <w:sz w:val="24"/>
          <w:szCs w:val="24"/>
        </w:rPr>
        <w:t>致</w:t>
      </w:r>
      <w:r w:rsidRPr="001452E4">
        <w:rPr>
          <w:rFonts w:ascii="宋体" w:eastAsia="宋体" w:hAnsi="宋体" w:cs="宋体"/>
          <w:color w:val="auto"/>
          <w:sz w:val="24"/>
          <w:szCs w:val="24"/>
        </w:rPr>
        <w:t>。</w:t>
      </w:r>
    </w:p>
    <w:p w14:paraId="399A08A4" w14:textId="77777777" w:rsidR="00F12CA7" w:rsidRPr="001452E4" w:rsidRDefault="00000000">
      <w:pPr>
        <w:spacing w:before="28" w:line="360" w:lineRule="auto"/>
        <w:ind w:firstLineChars="300" w:firstLine="714"/>
        <w:rPr>
          <w:rFonts w:ascii="宋体" w:eastAsia="宋体" w:hAnsi="宋体" w:cs="宋体" w:hint="eastAsia"/>
          <w:color w:val="auto"/>
          <w:sz w:val="24"/>
          <w:szCs w:val="24"/>
        </w:rPr>
      </w:pPr>
      <w:r w:rsidRPr="001452E4">
        <w:rPr>
          <w:color w:val="auto"/>
          <w:spacing w:val="-2"/>
          <w:sz w:val="24"/>
          <w:szCs w:val="24"/>
        </w:rPr>
        <w:t>2.</w:t>
      </w:r>
      <w:r w:rsidRPr="001452E4">
        <w:rPr>
          <w:rFonts w:ascii="宋体" w:eastAsia="宋体" w:hAnsi="宋体" w:cs="宋体"/>
          <w:color w:val="auto"/>
          <w:spacing w:val="-2"/>
          <w:sz w:val="24"/>
          <w:szCs w:val="24"/>
        </w:rPr>
        <w:t>本表必须按包</w:t>
      </w:r>
      <w:r w:rsidRPr="001452E4">
        <w:rPr>
          <w:rFonts w:ascii="宋体" w:eastAsia="宋体" w:hAnsi="宋体" w:cs="宋体"/>
          <w:color w:val="auto"/>
          <w:spacing w:val="-1"/>
          <w:sz w:val="24"/>
          <w:szCs w:val="24"/>
        </w:rPr>
        <w:t>分别填写。</w:t>
      </w:r>
    </w:p>
    <w:p w14:paraId="6FF7CC92" w14:textId="77777777" w:rsidR="00F12CA7" w:rsidRPr="001452E4" w:rsidRDefault="00F12CA7">
      <w:pPr>
        <w:spacing w:line="360" w:lineRule="auto"/>
        <w:rPr>
          <w:color w:val="auto"/>
        </w:rPr>
      </w:pPr>
    </w:p>
    <w:p w14:paraId="5E46E097" w14:textId="77777777" w:rsidR="00F12CA7" w:rsidRPr="001452E4" w:rsidRDefault="00F12CA7">
      <w:pPr>
        <w:spacing w:line="360" w:lineRule="auto"/>
        <w:rPr>
          <w:color w:val="auto"/>
        </w:rPr>
      </w:pPr>
    </w:p>
    <w:p w14:paraId="4AA1CEC2" w14:textId="77777777" w:rsidR="00F12CA7" w:rsidRPr="001452E4" w:rsidRDefault="00F12CA7">
      <w:pPr>
        <w:spacing w:line="360" w:lineRule="auto"/>
        <w:rPr>
          <w:color w:val="auto"/>
        </w:rPr>
      </w:pPr>
    </w:p>
    <w:p w14:paraId="67342E66" w14:textId="77777777" w:rsidR="00F12CA7" w:rsidRPr="001452E4" w:rsidRDefault="00000000">
      <w:pPr>
        <w:spacing w:before="78" w:line="360" w:lineRule="auto"/>
        <w:ind w:left="12"/>
        <w:rPr>
          <w:color w:val="auto"/>
          <w:sz w:val="24"/>
          <w:szCs w:val="24"/>
        </w:rPr>
      </w:pPr>
      <w:r w:rsidRPr="001452E4">
        <w:rPr>
          <w:rFonts w:ascii="宋体" w:eastAsia="宋体" w:hAnsi="宋体" w:cs="宋体"/>
          <w:color w:val="auto"/>
          <w:spacing w:val="-2"/>
          <w:position w:val="19"/>
          <w:sz w:val="24"/>
          <w:szCs w:val="24"/>
        </w:rPr>
        <w:t>投标人名称(加盖公章)：</w:t>
      </w:r>
      <w:r w:rsidRPr="001452E4">
        <w:rPr>
          <w:color w:val="auto"/>
          <w:spacing w:val="-2"/>
          <w:position w:val="19"/>
          <w:sz w:val="24"/>
          <w:szCs w:val="24"/>
        </w:rPr>
        <w:t>_____</w:t>
      </w:r>
      <w:r w:rsidRPr="001452E4">
        <w:rPr>
          <w:color w:val="auto"/>
          <w:spacing w:val="-1"/>
          <w:position w:val="19"/>
          <w:sz w:val="24"/>
          <w:szCs w:val="24"/>
        </w:rPr>
        <w:t>_______</w:t>
      </w:r>
    </w:p>
    <w:p w14:paraId="5E431236" w14:textId="77777777" w:rsidR="00F12CA7" w:rsidRPr="001452E4" w:rsidRDefault="00000000">
      <w:pPr>
        <w:spacing w:line="360" w:lineRule="auto"/>
        <w:ind w:left="51"/>
        <w:rPr>
          <w:rFonts w:ascii="宋体" w:eastAsia="宋体" w:hAnsi="宋体" w:cs="宋体" w:hint="eastAsia"/>
          <w:color w:val="auto"/>
          <w:sz w:val="24"/>
          <w:szCs w:val="24"/>
        </w:rPr>
      </w:pPr>
      <w:r w:rsidRPr="001452E4">
        <w:rPr>
          <w:rFonts w:ascii="宋体" w:eastAsia="宋体" w:hAnsi="宋体" w:cs="宋体"/>
          <w:color w:val="auto"/>
          <w:spacing w:val="-32"/>
          <w:sz w:val="24"/>
          <w:szCs w:val="24"/>
        </w:rPr>
        <w:t>日</w:t>
      </w:r>
      <w:r w:rsidRPr="001452E4">
        <w:rPr>
          <w:rFonts w:ascii="宋体" w:eastAsia="宋体" w:hAnsi="宋体" w:cs="宋体"/>
          <w:color w:val="auto"/>
          <w:spacing w:val="-16"/>
          <w:sz w:val="24"/>
          <w:szCs w:val="24"/>
        </w:rPr>
        <w:t xml:space="preserve">期： </w:t>
      </w:r>
      <w:r w:rsidRPr="001452E4">
        <w:rPr>
          <w:color w:val="auto"/>
          <w:spacing w:val="-16"/>
          <w:sz w:val="24"/>
          <w:szCs w:val="24"/>
        </w:rPr>
        <w:t>_____</w:t>
      </w:r>
      <w:r w:rsidRPr="001452E4">
        <w:rPr>
          <w:rFonts w:ascii="宋体" w:eastAsia="宋体" w:hAnsi="宋体" w:cs="宋体"/>
          <w:color w:val="auto"/>
          <w:spacing w:val="-16"/>
          <w:sz w:val="24"/>
          <w:szCs w:val="24"/>
        </w:rPr>
        <w:t>年</w:t>
      </w:r>
      <w:r w:rsidRPr="001452E4">
        <w:rPr>
          <w:color w:val="auto"/>
          <w:spacing w:val="-16"/>
          <w:sz w:val="24"/>
          <w:szCs w:val="24"/>
        </w:rPr>
        <w:t>______</w:t>
      </w:r>
      <w:r w:rsidRPr="001452E4">
        <w:rPr>
          <w:rFonts w:ascii="宋体" w:eastAsia="宋体" w:hAnsi="宋体" w:cs="宋体"/>
          <w:color w:val="auto"/>
          <w:spacing w:val="-16"/>
          <w:sz w:val="24"/>
          <w:szCs w:val="24"/>
        </w:rPr>
        <w:t>月</w:t>
      </w:r>
      <w:r w:rsidRPr="001452E4">
        <w:rPr>
          <w:color w:val="auto"/>
          <w:spacing w:val="-16"/>
          <w:sz w:val="24"/>
          <w:szCs w:val="24"/>
        </w:rPr>
        <w:t xml:space="preserve">______ </w:t>
      </w:r>
      <w:r w:rsidRPr="001452E4">
        <w:rPr>
          <w:rFonts w:ascii="宋体" w:eastAsia="宋体" w:hAnsi="宋体" w:cs="宋体"/>
          <w:color w:val="auto"/>
          <w:spacing w:val="-16"/>
          <w:sz w:val="24"/>
          <w:szCs w:val="24"/>
        </w:rPr>
        <w:t>日</w:t>
      </w:r>
    </w:p>
    <w:p w14:paraId="1EA9EF16" w14:textId="77777777" w:rsidR="00F12CA7" w:rsidRPr="001452E4" w:rsidRDefault="00F12CA7">
      <w:pPr>
        <w:spacing w:line="360" w:lineRule="auto"/>
        <w:rPr>
          <w:rFonts w:eastAsiaTheme="minorEastAsia"/>
          <w:color w:val="auto"/>
        </w:rPr>
        <w:sectPr w:rsidR="00F12CA7" w:rsidRPr="001452E4">
          <w:footerReference w:type="default" r:id="rId45"/>
          <w:pgSz w:w="11907" w:h="16840"/>
          <w:pgMar w:top="1440" w:right="1080" w:bottom="1440" w:left="1080" w:header="878" w:footer="886" w:gutter="0"/>
          <w:cols w:space="720"/>
        </w:sectPr>
      </w:pPr>
    </w:p>
    <w:p w14:paraId="7366535D" w14:textId="77777777" w:rsidR="00F12CA7" w:rsidRPr="001452E4" w:rsidRDefault="00000000">
      <w:pPr>
        <w:pStyle w:val="a0"/>
        <w:spacing w:before="78"/>
        <w:ind w:left="124"/>
        <w:rPr>
          <w:rFonts w:ascii="宋体" w:eastAsia="宋体" w:hAnsi="宋体" w:cs="宋体" w:hint="eastAsia"/>
          <w:color w:val="auto"/>
          <w:spacing w:val="12"/>
          <w:sz w:val="24"/>
          <w:szCs w:val="24"/>
        </w:rPr>
      </w:pPr>
      <w:r w:rsidRPr="001452E4">
        <w:rPr>
          <w:color w:val="auto"/>
          <w:spacing w:val="12"/>
          <w:sz w:val="24"/>
          <w:szCs w:val="24"/>
        </w:rPr>
        <w:lastRenderedPageBreak/>
        <w:t>4</w:t>
      </w:r>
      <w:r w:rsidRPr="001452E4">
        <w:rPr>
          <w:rFonts w:eastAsia="宋体" w:hint="eastAsia"/>
          <w:color w:val="auto"/>
          <w:spacing w:val="12"/>
          <w:sz w:val="24"/>
          <w:szCs w:val="24"/>
        </w:rPr>
        <w:t>清单报价</w:t>
      </w:r>
      <w:r w:rsidRPr="001452E4">
        <w:rPr>
          <w:rFonts w:ascii="宋体" w:eastAsia="宋体" w:hAnsi="宋体" w:cs="宋体" w:hint="eastAsia"/>
          <w:color w:val="auto"/>
          <w:spacing w:val="12"/>
          <w:sz w:val="24"/>
          <w:szCs w:val="24"/>
        </w:rPr>
        <w:t>表（实质性格式）</w:t>
      </w:r>
    </w:p>
    <w:p w14:paraId="481E3E26" w14:textId="77777777" w:rsidR="00F12CA7" w:rsidRPr="001452E4" w:rsidRDefault="00F12CA7">
      <w:pPr>
        <w:spacing w:line="360" w:lineRule="auto"/>
        <w:rPr>
          <w:rFonts w:ascii="宋体" w:eastAsia="宋体" w:hAnsi="宋体" w:cs="宋体" w:hint="eastAsia"/>
        </w:rPr>
      </w:pPr>
    </w:p>
    <w:p w14:paraId="03A384B1" w14:textId="77777777" w:rsidR="00F12CA7" w:rsidRPr="001452E4" w:rsidRDefault="00000000">
      <w:pPr>
        <w:spacing w:line="360" w:lineRule="auto"/>
      </w:pPr>
      <w:r w:rsidRPr="001452E4">
        <w:rPr>
          <w:rFonts w:hint="eastAsia"/>
        </w:rPr>
        <w:t>说明：清单报价表按第</w:t>
      </w:r>
      <w:r w:rsidRPr="001452E4">
        <w:rPr>
          <w:rFonts w:eastAsia="宋体" w:hint="eastAsia"/>
        </w:rPr>
        <w:t>五</w:t>
      </w:r>
      <w:r w:rsidRPr="001452E4">
        <w:rPr>
          <w:rFonts w:hint="eastAsia"/>
        </w:rPr>
        <w:t>章相关清单表格式填写。构成合同文件的清单报价表包括第</w:t>
      </w:r>
      <w:r w:rsidRPr="001452E4">
        <w:rPr>
          <w:rFonts w:eastAsia="宋体" w:hint="eastAsia"/>
        </w:rPr>
        <w:t>五</w:t>
      </w:r>
      <w:r w:rsidRPr="001452E4">
        <w:rPr>
          <w:rFonts w:hint="eastAsia"/>
        </w:rPr>
        <w:t>章有关清单、投标报价以及其他说明的内容。</w:t>
      </w:r>
    </w:p>
    <w:p w14:paraId="0C5DD038" w14:textId="77777777" w:rsidR="00F12CA7" w:rsidRPr="001452E4" w:rsidRDefault="00F12CA7">
      <w:pPr>
        <w:spacing w:line="360" w:lineRule="auto"/>
        <w:rPr>
          <w:rFonts w:eastAsia="宋体"/>
          <w:color w:val="auto"/>
          <w:spacing w:val="12"/>
          <w:sz w:val="24"/>
          <w:szCs w:val="24"/>
        </w:rPr>
        <w:sectPr w:rsidR="00F12CA7" w:rsidRPr="001452E4">
          <w:headerReference w:type="default" r:id="rId46"/>
          <w:footerReference w:type="default" r:id="rId47"/>
          <w:pgSz w:w="11907" w:h="16840"/>
          <w:pgMar w:top="1440" w:right="1080" w:bottom="1440" w:left="1080" w:header="878" w:footer="886" w:gutter="0"/>
          <w:cols w:space="720"/>
        </w:sectPr>
      </w:pPr>
    </w:p>
    <w:p w14:paraId="3975E8A8" w14:textId="77777777" w:rsidR="00F12CA7" w:rsidRPr="001452E4" w:rsidRDefault="00000000">
      <w:pPr>
        <w:spacing w:line="360" w:lineRule="auto"/>
        <w:rPr>
          <w:rFonts w:ascii="宋体" w:eastAsia="宋体" w:hAnsi="宋体" w:cs="宋体" w:hint="eastAsia"/>
          <w:color w:val="auto"/>
          <w:sz w:val="24"/>
          <w:szCs w:val="24"/>
        </w:rPr>
      </w:pPr>
      <w:r w:rsidRPr="001452E4">
        <w:rPr>
          <w:rFonts w:eastAsia="宋体" w:hint="eastAsia"/>
          <w:color w:val="auto"/>
          <w:spacing w:val="12"/>
          <w:sz w:val="24"/>
          <w:szCs w:val="24"/>
        </w:rPr>
        <w:lastRenderedPageBreak/>
        <w:t>5</w:t>
      </w:r>
      <w:r w:rsidRPr="001452E4">
        <w:rPr>
          <w:rFonts w:ascii="宋体" w:eastAsia="宋体" w:hAnsi="宋体" w:cs="宋体"/>
          <w:color w:val="auto"/>
          <w:spacing w:val="6"/>
          <w:sz w:val="24"/>
          <w:szCs w:val="24"/>
        </w:rPr>
        <w:t>合同条款偏离表(实质性格式)</w:t>
      </w:r>
    </w:p>
    <w:p w14:paraId="4A6AE1BD" w14:textId="77777777" w:rsidR="00F12CA7" w:rsidRPr="001452E4" w:rsidRDefault="00F12CA7">
      <w:pPr>
        <w:spacing w:line="360" w:lineRule="auto"/>
        <w:rPr>
          <w:color w:val="auto"/>
        </w:rPr>
      </w:pPr>
    </w:p>
    <w:p w14:paraId="41FC1AE1" w14:textId="77777777" w:rsidR="00F12CA7" w:rsidRPr="001452E4" w:rsidRDefault="00F12CA7">
      <w:pPr>
        <w:spacing w:line="360" w:lineRule="auto"/>
        <w:rPr>
          <w:color w:val="auto"/>
        </w:rPr>
      </w:pPr>
    </w:p>
    <w:p w14:paraId="578192C4" w14:textId="77777777" w:rsidR="00F12CA7" w:rsidRPr="001452E4" w:rsidRDefault="00000000">
      <w:pPr>
        <w:spacing w:before="117" w:line="360" w:lineRule="auto"/>
        <w:ind w:left="3400"/>
        <w:rPr>
          <w:rFonts w:ascii="宋体" w:eastAsia="宋体" w:hAnsi="宋体" w:cs="宋体" w:hint="eastAsia"/>
          <w:color w:val="auto"/>
          <w:sz w:val="36"/>
          <w:szCs w:val="36"/>
        </w:rPr>
      </w:pPr>
      <w:r w:rsidRPr="001452E4">
        <w:rPr>
          <w:rFonts w:ascii="宋体" w:eastAsia="宋体" w:hAnsi="宋体" w:cs="宋体"/>
          <w:color w:val="auto"/>
          <w:spacing w:val="-1"/>
          <w:sz w:val="36"/>
          <w:szCs w:val="36"/>
          <w14:textOutline w14:w="2311" w14:cap="flat" w14:cmpd="sng" w14:algn="ctr">
            <w14:solidFill>
              <w14:srgbClr w14:val="000000"/>
            </w14:solidFill>
            <w14:prstDash w14:val="solid"/>
            <w14:miter w14:lim="0"/>
          </w14:textOutline>
        </w:rPr>
        <w:t>合同条款偏离</w:t>
      </w:r>
      <w:r w:rsidRPr="001452E4">
        <w:rPr>
          <w:rFonts w:ascii="宋体" w:eastAsia="宋体" w:hAnsi="宋体" w:cs="宋体"/>
          <w:color w:val="auto"/>
          <w:sz w:val="36"/>
          <w:szCs w:val="36"/>
          <w14:textOutline w14:w="2311" w14:cap="flat" w14:cmpd="sng" w14:algn="ctr">
            <w14:solidFill>
              <w14:srgbClr w14:val="000000"/>
            </w14:solidFill>
            <w14:prstDash w14:val="solid"/>
            <w14:miter w14:lim="0"/>
          </w14:textOutline>
        </w:rPr>
        <w:t>表</w:t>
      </w:r>
    </w:p>
    <w:p w14:paraId="733DC914" w14:textId="77777777" w:rsidR="00F12CA7" w:rsidRPr="001452E4" w:rsidRDefault="00F12CA7">
      <w:pPr>
        <w:spacing w:line="360" w:lineRule="auto"/>
        <w:rPr>
          <w:color w:val="auto"/>
        </w:rPr>
      </w:pPr>
    </w:p>
    <w:p w14:paraId="4536A50C" w14:textId="77777777" w:rsidR="00F12CA7" w:rsidRPr="001452E4" w:rsidRDefault="00F12CA7">
      <w:pPr>
        <w:spacing w:line="360" w:lineRule="auto"/>
        <w:rPr>
          <w:color w:val="auto"/>
        </w:rPr>
      </w:pPr>
    </w:p>
    <w:p w14:paraId="7E1CB057" w14:textId="77777777" w:rsidR="00F12CA7" w:rsidRPr="001452E4" w:rsidRDefault="00000000">
      <w:pPr>
        <w:spacing w:before="78" w:line="360" w:lineRule="auto"/>
        <w:ind w:left="486"/>
        <w:rPr>
          <w:color w:val="auto"/>
          <w:sz w:val="24"/>
          <w:szCs w:val="24"/>
        </w:rPr>
      </w:pPr>
      <w:r w:rsidRPr="001452E4">
        <w:rPr>
          <w:rFonts w:ascii="宋体" w:eastAsia="宋体" w:hAnsi="宋体" w:cs="宋体"/>
          <w:color w:val="auto"/>
          <w:spacing w:val="-12"/>
          <w:position w:val="5"/>
          <w:sz w:val="24"/>
          <w:szCs w:val="24"/>
        </w:rPr>
        <w:t>项目编号</w:t>
      </w:r>
      <w:r w:rsidRPr="001452E4">
        <w:rPr>
          <w:color w:val="auto"/>
          <w:spacing w:val="-12"/>
          <w:position w:val="5"/>
          <w:sz w:val="24"/>
          <w:szCs w:val="24"/>
        </w:rPr>
        <w:t>/</w:t>
      </w:r>
      <w:r w:rsidRPr="001452E4">
        <w:rPr>
          <w:rFonts w:ascii="宋体" w:eastAsia="宋体" w:hAnsi="宋体" w:cs="宋体"/>
          <w:color w:val="auto"/>
          <w:spacing w:val="-12"/>
          <w:position w:val="5"/>
          <w:sz w:val="24"/>
          <w:szCs w:val="24"/>
        </w:rPr>
        <w:t xml:space="preserve">包号： </w:t>
      </w:r>
      <w:r w:rsidRPr="001452E4">
        <w:rPr>
          <w:color w:val="auto"/>
          <w:spacing w:val="-12"/>
          <w:position w:val="5"/>
          <w:sz w:val="24"/>
          <w:szCs w:val="24"/>
        </w:rPr>
        <w:t xml:space="preserve">_____________________         </w:t>
      </w:r>
      <w:r w:rsidRPr="001452E4">
        <w:rPr>
          <w:rFonts w:ascii="宋体" w:eastAsia="宋体" w:hAnsi="宋体" w:cs="宋体"/>
          <w:color w:val="auto"/>
          <w:spacing w:val="-12"/>
          <w:position w:val="5"/>
          <w:sz w:val="24"/>
          <w:szCs w:val="24"/>
        </w:rPr>
        <w:t xml:space="preserve">项目名称： </w:t>
      </w:r>
      <w:r w:rsidRPr="001452E4">
        <w:rPr>
          <w:color w:val="auto"/>
          <w:spacing w:val="-12"/>
          <w:position w:val="5"/>
          <w:sz w:val="24"/>
          <w:szCs w:val="24"/>
        </w:rPr>
        <w:t>____________</w:t>
      </w:r>
      <w:r w:rsidRPr="001452E4">
        <w:rPr>
          <w:color w:val="auto"/>
          <w:spacing w:val="-2"/>
          <w:position w:val="5"/>
          <w:sz w:val="24"/>
          <w:szCs w:val="24"/>
        </w:rPr>
        <w:t>_</w:t>
      </w:r>
    </w:p>
    <w:p w14:paraId="15EA79C7" w14:textId="77777777" w:rsidR="00F12CA7" w:rsidRPr="001452E4" w:rsidRDefault="00F12CA7">
      <w:pPr>
        <w:spacing w:line="360" w:lineRule="auto"/>
        <w:rPr>
          <w:color w:val="auto"/>
        </w:rPr>
      </w:pPr>
    </w:p>
    <w:tbl>
      <w:tblPr>
        <w:tblStyle w:val="TableNormal"/>
        <w:tblW w:w="929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F12CA7" w:rsidRPr="001452E4" w14:paraId="3459071D" w14:textId="77777777">
        <w:trPr>
          <w:trHeight w:val="939"/>
        </w:trPr>
        <w:tc>
          <w:tcPr>
            <w:tcW w:w="1158" w:type="dxa"/>
          </w:tcPr>
          <w:p w14:paraId="2AE99BE7" w14:textId="77777777" w:rsidR="00F12CA7" w:rsidRPr="001452E4" w:rsidRDefault="00F12CA7">
            <w:pPr>
              <w:spacing w:line="360" w:lineRule="auto"/>
              <w:rPr>
                <w:color w:val="auto"/>
              </w:rPr>
            </w:pPr>
          </w:p>
          <w:p w14:paraId="2DA65F63" w14:textId="77777777" w:rsidR="00F12CA7" w:rsidRPr="001452E4" w:rsidRDefault="00000000">
            <w:pPr>
              <w:spacing w:before="78" w:line="360" w:lineRule="auto"/>
              <w:ind w:left="344"/>
              <w:rPr>
                <w:rFonts w:ascii="宋体" w:eastAsia="宋体" w:hAnsi="宋体" w:cs="宋体" w:hint="eastAsia"/>
                <w:color w:val="auto"/>
                <w:sz w:val="24"/>
                <w:szCs w:val="24"/>
              </w:rPr>
            </w:pPr>
            <w:r w:rsidRPr="001452E4">
              <w:rPr>
                <w:rFonts w:ascii="宋体" w:eastAsia="宋体" w:hAnsi="宋体" w:cs="宋体"/>
                <w:color w:val="auto"/>
                <w:spacing w:val="-3"/>
                <w:sz w:val="24"/>
                <w:szCs w:val="24"/>
              </w:rPr>
              <w:t>序</w:t>
            </w:r>
            <w:r w:rsidRPr="001452E4">
              <w:rPr>
                <w:rFonts w:ascii="宋体" w:eastAsia="宋体" w:hAnsi="宋体" w:cs="宋体"/>
                <w:color w:val="auto"/>
                <w:spacing w:val="-2"/>
                <w:sz w:val="24"/>
                <w:szCs w:val="24"/>
              </w:rPr>
              <w:t>号</w:t>
            </w:r>
          </w:p>
        </w:tc>
        <w:tc>
          <w:tcPr>
            <w:tcW w:w="1771" w:type="dxa"/>
          </w:tcPr>
          <w:p w14:paraId="3AE09F59" w14:textId="77777777" w:rsidR="00F12CA7" w:rsidRPr="001452E4" w:rsidRDefault="00000000">
            <w:pPr>
              <w:spacing w:before="195" w:line="360" w:lineRule="auto"/>
              <w:ind w:left="296" w:right="163" w:hanging="124"/>
              <w:rPr>
                <w:rFonts w:ascii="宋体" w:eastAsia="宋体" w:hAnsi="宋体" w:cs="宋体" w:hint="eastAsia"/>
                <w:color w:val="auto"/>
                <w:sz w:val="24"/>
                <w:szCs w:val="24"/>
              </w:rPr>
            </w:pPr>
            <w:r w:rsidRPr="001452E4">
              <w:rPr>
                <w:rFonts w:ascii="宋体" w:eastAsia="宋体" w:hAnsi="宋体" w:cs="宋体"/>
                <w:color w:val="auto"/>
                <w:spacing w:val="-2"/>
                <w:sz w:val="24"/>
                <w:szCs w:val="24"/>
              </w:rPr>
              <w:t>招标文件条</w:t>
            </w:r>
            <w:r w:rsidRPr="001452E4">
              <w:rPr>
                <w:rFonts w:ascii="宋体" w:eastAsia="宋体" w:hAnsi="宋体" w:cs="宋体"/>
                <w:color w:val="auto"/>
                <w:spacing w:val="-1"/>
                <w:sz w:val="24"/>
                <w:szCs w:val="24"/>
              </w:rPr>
              <w:t>目</w:t>
            </w:r>
            <w:r w:rsidRPr="001452E4">
              <w:rPr>
                <w:rFonts w:ascii="宋体" w:eastAsia="宋体" w:hAnsi="宋体" w:cs="宋体"/>
                <w:color w:val="auto"/>
                <w:spacing w:val="18"/>
                <w:sz w:val="24"/>
                <w:szCs w:val="24"/>
              </w:rPr>
              <w:t>号(页码</w:t>
            </w:r>
            <w:r w:rsidRPr="001452E4">
              <w:rPr>
                <w:rFonts w:ascii="宋体" w:eastAsia="宋体" w:hAnsi="宋体" w:cs="宋体"/>
                <w:color w:val="auto"/>
                <w:spacing w:val="17"/>
                <w:sz w:val="24"/>
                <w:szCs w:val="24"/>
              </w:rPr>
              <w:t>)</w:t>
            </w:r>
          </w:p>
        </w:tc>
        <w:tc>
          <w:tcPr>
            <w:tcW w:w="1675" w:type="dxa"/>
          </w:tcPr>
          <w:p w14:paraId="09B2DDAB" w14:textId="77777777" w:rsidR="00F12CA7" w:rsidRPr="001452E4" w:rsidRDefault="00F12CA7">
            <w:pPr>
              <w:spacing w:line="360" w:lineRule="auto"/>
              <w:rPr>
                <w:color w:val="auto"/>
              </w:rPr>
            </w:pPr>
          </w:p>
          <w:p w14:paraId="78486602" w14:textId="77777777" w:rsidR="00F12CA7" w:rsidRPr="001452E4" w:rsidRDefault="00000000">
            <w:pPr>
              <w:spacing w:before="78" w:line="360" w:lineRule="auto"/>
              <w:ind w:left="124"/>
              <w:rPr>
                <w:rFonts w:ascii="宋体" w:eastAsia="宋体" w:hAnsi="宋体" w:cs="宋体" w:hint="eastAsia"/>
                <w:color w:val="auto"/>
                <w:sz w:val="24"/>
                <w:szCs w:val="24"/>
              </w:rPr>
            </w:pPr>
            <w:r w:rsidRPr="001452E4">
              <w:rPr>
                <w:rFonts w:ascii="宋体" w:eastAsia="宋体" w:hAnsi="宋体" w:cs="宋体"/>
                <w:color w:val="auto"/>
                <w:spacing w:val="-2"/>
                <w:sz w:val="24"/>
                <w:szCs w:val="24"/>
              </w:rPr>
              <w:t>招标文</w:t>
            </w:r>
            <w:r w:rsidRPr="001452E4">
              <w:rPr>
                <w:rFonts w:ascii="宋体" w:eastAsia="宋体" w:hAnsi="宋体" w:cs="宋体"/>
                <w:color w:val="auto"/>
                <w:spacing w:val="-1"/>
                <w:sz w:val="24"/>
                <w:szCs w:val="24"/>
              </w:rPr>
              <w:t>件要求</w:t>
            </w:r>
          </w:p>
        </w:tc>
        <w:tc>
          <w:tcPr>
            <w:tcW w:w="1675" w:type="dxa"/>
          </w:tcPr>
          <w:p w14:paraId="4B3EA8E5" w14:textId="77777777" w:rsidR="00F12CA7" w:rsidRPr="001452E4" w:rsidRDefault="00F12CA7">
            <w:pPr>
              <w:spacing w:line="360" w:lineRule="auto"/>
              <w:rPr>
                <w:color w:val="auto"/>
              </w:rPr>
            </w:pPr>
          </w:p>
          <w:p w14:paraId="3A564E4E" w14:textId="77777777" w:rsidR="00F12CA7" w:rsidRPr="001452E4" w:rsidRDefault="00000000">
            <w:pPr>
              <w:spacing w:before="78" w:line="360" w:lineRule="auto"/>
              <w:ind w:left="127"/>
              <w:rPr>
                <w:rFonts w:ascii="宋体" w:eastAsia="宋体" w:hAnsi="宋体" w:cs="宋体" w:hint="eastAsia"/>
                <w:color w:val="auto"/>
                <w:sz w:val="24"/>
                <w:szCs w:val="24"/>
              </w:rPr>
            </w:pPr>
            <w:r w:rsidRPr="001452E4">
              <w:rPr>
                <w:rFonts w:ascii="宋体" w:eastAsia="宋体" w:hAnsi="宋体" w:cs="宋体"/>
                <w:color w:val="auto"/>
                <w:spacing w:val="-2"/>
                <w:sz w:val="24"/>
                <w:szCs w:val="24"/>
              </w:rPr>
              <w:t>投标文件内</w:t>
            </w:r>
            <w:r w:rsidRPr="001452E4">
              <w:rPr>
                <w:rFonts w:ascii="宋体" w:eastAsia="宋体" w:hAnsi="宋体" w:cs="宋体"/>
                <w:color w:val="auto"/>
                <w:spacing w:val="-1"/>
                <w:sz w:val="24"/>
                <w:szCs w:val="24"/>
              </w:rPr>
              <w:t>容</w:t>
            </w:r>
          </w:p>
        </w:tc>
        <w:tc>
          <w:tcPr>
            <w:tcW w:w="1876" w:type="dxa"/>
          </w:tcPr>
          <w:p w14:paraId="698A4123" w14:textId="77777777" w:rsidR="00F12CA7" w:rsidRPr="001452E4" w:rsidRDefault="00F12CA7">
            <w:pPr>
              <w:spacing w:line="360" w:lineRule="auto"/>
              <w:rPr>
                <w:color w:val="auto"/>
              </w:rPr>
            </w:pPr>
          </w:p>
          <w:p w14:paraId="39F5254A" w14:textId="77777777" w:rsidR="00F12CA7" w:rsidRPr="001452E4" w:rsidRDefault="00000000">
            <w:pPr>
              <w:spacing w:before="78" w:line="360" w:lineRule="auto"/>
              <w:ind w:left="465"/>
              <w:rPr>
                <w:rFonts w:ascii="宋体" w:eastAsia="宋体" w:hAnsi="宋体" w:cs="宋体" w:hint="eastAsia"/>
                <w:color w:val="auto"/>
                <w:sz w:val="24"/>
                <w:szCs w:val="24"/>
              </w:rPr>
            </w:pPr>
            <w:r w:rsidRPr="001452E4">
              <w:rPr>
                <w:rFonts w:ascii="宋体" w:eastAsia="宋体" w:hAnsi="宋体" w:cs="宋体"/>
                <w:color w:val="auto"/>
                <w:spacing w:val="-2"/>
                <w:sz w:val="24"/>
                <w:szCs w:val="24"/>
              </w:rPr>
              <w:t>偏离情</w:t>
            </w:r>
            <w:r w:rsidRPr="001452E4">
              <w:rPr>
                <w:rFonts w:ascii="宋体" w:eastAsia="宋体" w:hAnsi="宋体" w:cs="宋体"/>
                <w:color w:val="auto"/>
                <w:spacing w:val="-1"/>
                <w:sz w:val="24"/>
                <w:szCs w:val="24"/>
              </w:rPr>
              <w:t>况</w:t>
            </w:r>
          </w:p>
        </w:tc>
        <w:tc>
          <w:tcPr>
            <w:tcW w:w="1138" w:type="dxa"/>
          </w:tcPr>
          <w:p w14:paraId="5EEAA5AF" w14:textId="77777777" w:rsidR="00F12CA7" w:rsidRPr="001452E4" w:rsidRDefault="00F12CA7">
            <w:pPr>
              <w:spacing w:line="360" w:lineRule="auto"/>
              <w:rPr>
                <w:color w:val="auto"/>
              </w:rPr>
            </w:pPr>
          </w:p>
          <w:p w14:paraId="56700F5B" w14:textId="77777777" w:rsidR="00F12CA7" w:rsidRPr="001452E4" w:rsidRDefault="00000000">
            <w:pPr>
              <w:spacing w:before="78" w:line="360" w:lineRule="auto"/>
              <w:ind w:left="336"/>
              <w:rPr>
                <w:rFonts w:ascii="宋体" w:eastAsia="宋体" w:hAnsi="宋体" w:cs="宋体" w:hint="eastAsia"/>
                <w:color w:val="auto"/>
                <w:sz w:val="24"/>
                <w:szCs w:val="24"/>
              </w:rPr>
            </w:pPr>
            <w:r w:rsidRPr="001452E4">
              <w:rPr>
                <w:rFonts w:ascii="宋体" w:eastAsia="宋体" w:hAnsi="宋体" w:cs="宋体"/>
                <w:color w:val="auto"/>
                <w:spacing w:val="-4"/>
                <w:sz w:val="24"/>
                <w:szCs w:val="24"/>
              </w:rPr>
              <w:t>说</w:t>
            </w:r>
            <w:r w:rsidRPr="001452E4">
              <w:rPr>
                <w:rFonts w:ascii="宋体" w:eastAsia="宋体" w:hAnsi="宋体" w:cs="宋体"/>
                <w:color w:val="auto"/>
                <w:spacing w:val="-3"/>
                <w:sz w:val="24"/>
                <w:szCs w:val="24"/>
              </w:rPr>
              <w:t>明</w:t>
            </w:r>
          </w:p>
        </w:tc>
      </w:tr>
      <w:tr w:rsidR="00F12CA7" w:rsidRPr="001452E4" w14:paraId="347596E0" w14:textId="77777777">
        <w:trPr>
          <w:trHeight w:val="1560"/>
        </w:trPr>
        <w:tc>
          <w:tcPr>
            <w:tcW w:w="9293" w:type="dxa"/>
            <w:gridSpan w:val="6"/>
          </w:tcPr>
          <w:p w14:paraId="2123CB6D" w14:textId="77777777" w:rsidR="00F12CA7" w:rsidRPr="001452E4" w:rsidRDefault="00000000">
            <w:pPr>
              <w:spacing w:line="360" w:lineRule="auto"/>
              <w:ind w:left="137" w:right="107" w:hanging="7"/>
              <w:rPr>
                <w:rFonts w:ascii="宋体" w:eastAsia="宋体" w:hAnsi="宋体" w:cs="宋体" w:hint="eastAsia"/>
                <w:color w:val="auto"/>
                <w:spacing w:val="4"/>
                <w:sz w:val="23"/>
                <w:szCs w:val="23"/>
              </w:rPr>
            </w:pPr>
            <w:r w:rsidRPr="001452E4">
              <w:rPr>
                <w:rFonts w:ascii="宋体" w:eastAsia="宋体" w:hAnsi="宋体" w:cs="宋体"/>
                <w:color w:val="auto"/>
                <w:spacing w:val="4"/>
                <w:sz w:val="23"/>
                <w:szCs w:val="23"/>
              </w:rPr>
              <w:t>对本项目合同条款的偏离情况 (应进行选择，未选择投标无效)：</w:t>
            </w:r>
          </w:p>
          <w:p w14:paraId="2DD38278" w14:textId="77777777" w:rsidR="00F12CA7" w:rsidRPr="001452E4" w:rsidRDefault="00000000">
            <w:pPr>
              <w:spacing w:line="360" w:lineRule="auto"/>
              <w:ind w:left="137" w:right="107" w:hanging="7"/>
              <w:rPr>
                <w:rFonts w:ascii="宋体" w:eastAsia="宋体" w:hAnsi="宋体" w:cs="宋体" w:hint="eastAsia"/>
                <w:color w:val="auto"/>
                <w:spacing w:val="4"/>
                <w:sz w:val="23"/>
                <w:szCs w:val="23"/>
              </w:rPr>
            </w:pPr>
            <w:r w:rsidRPr="001452E4">
              <w:rPr>
                <w:rFonts w:ascii="宋体" w:eastAsia="宋体" w:hAnsi="宋体" w:cs="宋体" w:hint="eastAsia"/>
                <w:color w:val="auto"/>
                <w:spacing w:val="4"/>
                <w:sz w:val="23"/>
                <w:szCs w:val="23"/>
              </w:rPr>
              <w:t>□</w:t>
            </w:r>
            <w:r w:rsidRPr="001452E4">
              <w:rPr>
                <w:rFonts w:ascii="宋体" w:eastAsia="宋体" w:hAnsi="宋体" w:cs="宋体"/>
                <w:color w:val="auto"/>
                <w:spacing w:val="4"/>
                <w:sz w:val="23"/>
                <w:szCs w:val="23"/>
              </w:rPr>
              <w:t>无偏离 (如无偏离，仅选择无偏离即可；无偏离即为对合同条款中的所有要求，均视 作供应商已对之理解和响应。)</w:t>
            </w:r>
          </w:p>
          <w:p w14:paraId="3C162F47" w14:textId="77777777" w:rsidR="00F12CA7" w:rsidRPr="001452E4" w:rsidRDefault="00000000">
            <w:pPr>
              <w:spacing w:line="360" w:lineRule="auto"/>
              <w:ind w:left="137" w:right="107" w:hanging="7"/>
              <w:rPr>
                <w:rFonts w:ascii="宋体" w:eastAsia="宋体" w:hAnsi="宋体" w:cs="宋体" w:hint="eastAsia"/>
                <w:color w:val="auto"/>
                <w:sz w:val="23"/>
                <w:szCs w:val="23"/>
              </w:rPr>
            </w:pPr>
            <w:r w:rsidRPr="001452E4">
              <w:rPr>
                <w:rFonts w:ascii="宋体" w:eastAsia="宋体" w:hAnsi="宋体" w:cs="宋体" w:hint="eastAsia"/>
                <w:color w:val="auto"/>
                <w:spacing w:val="4"/>
                <w:sz w:val="23"/>
                <w:szCs w:val="23"/>
              </w:rPr>
              <w:t>□</w:t>
            </w:r>
            <w:r w:rsidRPr="001452E4">
              <w:rPr>
                <w:rFonts w:ascii="宋体" w:eastAsia="宋体" w:hAnsi="宋体" w:cs="宋体"/>
                <w:color w:val="auto"/>
                <w:spacing w:val="4"/>
                <w:sz w:val="23"/>
                <w:szCs w:val="23"/>
              </w:rPr>
              <w:t>有偏离 (如有偏离，则应在本表中对偏离项逐一列明，否则投标无效；对合同条款中 的所有要求，除本表列明的偏离外，均视作供应商已对之理解和响应。)</w:t>
            </w:r>
          </w:p>
        </w:tc>
      </w:tr>
      <w:tr w:rsidR="00F12CA7" w:rsidRPr="001452E4" w14:paraId="3D7DA812" w14:textId="77777777">
        <w:trPr>
          <w:trHeight w:val="934"/>
        </w:trPr>
        <w:tc>
          <w:tcPr>
            <w:tcW w:w="1158" w:type="dxa"/>
          </w:tcPr>
          <w:p w14:paraId="16034843" w14:textId="77777777" w:rsidR="00F12CA7" w:rsidRPr="001452E4" w:rsidRDefault="00F12CA7">
            <w:pPr>
              <w:spacing w:line="360" w:lineRule="auto"/>
              <w:rPr>
                <w:color w:val="auto"/>
              </w:rPr>
            </w:pPr>
          </w:p>
        </w:tc>
        <w:tc>
          <w:tcPr>
            <w:tcW w:w="1771" w:type="dxa"/>
          </w:tcPr>
          <w:p w14:paraId="6DC6E2AF" w14:textId="77777777" w:rsidR="00F12CA7" w:rsidRPr="001452E4" w:rsidRDefault="00F12CA7">
            <w:pPr>
              <w:spacing w:line="360" w:lineRule="auto"/>
              <w:rPr>
                <w:color w:val="auto"/>
              </w:rPr>
            </w:pPr>
          </w:p>
        </w:tc>
        <w:tc>
          <w:tcPr>
            <w:tcW w:w="1675" w:type="dxa"/>
          </w:tcPr>
          <w:p w14:paraId="424EE0D3" w14:textId="77777777" w:rsidR="00F12CA7" w:rsidRPr="001452E4" w:rsidRDefault="00F12CA7">
            <w:pPr>
              <w:spacing w:line="360" w:lineRule="auto"/>
              <w:rPr>
                <w:color w:val="auto"/>
              </w:rPr>
            </w:pPr>
          </w:p>
        </w:tc>
        <w:tc>
          <w:tcPr>
            <w:tcW w:w="1675" w:type="dxa"/>
          </w:tcPr>
          <w:p w14:paraId="75F50DF5" w14:textId="77777777" w:rsidR="00F12CA7" w:rsidRPr="001452E4" w:rsidRDefault="00F12CA7">
            <w:pPr>
              <w:spacing w:line="360" w:lineRule="auto"/>
              <w:rPr>
                <w:color w:val="auto"/>
              </w:rPr>
            </w:pPr>
          </w:p>
        </w:tc>
        <w:tc>
          <w:tcPr>
            <w:tcW w:w="1876" w:type="dxa"/>
          </w:tcPr>
          <w:p w14:paraId="3168D023" w14:textId="77777777" w:rsidR="00F12CA7" w:rsidRPr="001452E4" w:rsidRDefault="00F12CA7">
            <w:pPr>
              <w:spacing w:line="360" w:lineRule="auto"/>
              <w:rPr>
                <w:color w:val="auto"/>
              </w:rPr>
            </w:pPr>
          </w:p>
        </w:tc>
        <w:tc>
          <w:tcPr>
            <w:tcW w:w="1138" w:type="dxa"/>
          </w:tcPr>
          <w:p w14:paraId="3D705692" w14:textId="77777777" w:rsidR="00F12CA7" w:rsidRPr="001452E4" w:rsidRDefault="00F12CA7">
            <w:pPr>
              <w:spacing w:line="360" w:lineRule="auto"/>
              <w:rPr>
                <w:color w:val="auto"/>
              </w:rPr>
            </w:pPr>
          </w:p>
        </w:tc>
      </w:tr>
      <w:tr w:rsidR="00F12CA7" w:rsidRPr="001452E4" w14:paraId="6F9DF534" w14:textId="77777777">
        <w:trPr>
          <w:trHeight w:val="934"/>
        </w:trPr>
        <w:tc>
          <w:tcPr>
            <w:tcW w:w="1158" w:type="dxa"/>
          </w:tcPr>
          <w:p w14:paraId="52FDD444" w14:textId="77777777" w:rsidR="00F12CA7" w:rsidRPr="001452E4" w:rsidRDefault="00F12CA7">
            <w:pPr>
              <w:spacing w:line="360" w:lineRule="auto"/>
              <w:rPr>
                <w:color w:val="auto"/>
              </w:rPr>
            </w:pPr>
          </w:p>
        </w:tc>
        <w:tc>
          <w:tcPr>
            <w:tcW w:w="1771" w:type="dxa"/>
          </w:tcPr>
          <w:p w14:paraId="3831868D" w14:textId="77777777" w:rsidR="00F12CA7" w:rsidRPr="001452E4" w:rsidRDefault="00F12CA7">
            <w:pPr>
              <w:spacing w:line="360" w:lineRule="auto"/>
              <w:rPr>
                <w:color w:val="auto"/>
              </w:rPr>
            </w:pPr>
          </w:p>
        </w:tc>
        <w:tc>
          <w:tcPr>
            <w:tcW w:w="1675" w:type="dxa"/>
          </w:tcPr>
          <w:p w14:paraId="0F8495FE" w14:textId="77777777" w:rsidR="00F12CA7" w:rsidRPr="001452E4" w:rsidRDefault="00F12CA7">
            <w:pPr>
              <w:spacing w:line="360" w:lineRule="auto"/>
              <w:rPr>
                <w:color w:val="auto"/>
              </w:rPr>
            </w:pPr>
          </w:p>
        </w:tc>
        <w:tc>
          <w:tcPr>
            <w:tcW w:w="1675" w:type="dxa"/>
          </w:tcPr>
          <w:p w14:paraId="00988ECF" w14:textId="77777777" w:rsidR="00F12CA7" w:rsidRPr="001452E4" w:rsidRDefault="00F12CA7">
            <w:pPr>
              <w:spacing w:line="360" w:lineRule="auto"/>
              <w:rPr>
                <w:color w:val="auto"/>
              </w:rPr>
            </w:pPr>
          </w:p>
        </w:tc>
        <w:tc>
          <w:tcPr>
            <w:tcW w:w="1876" w:type="dxa"/>
          </w:tcPr>
          <w:p w14:paraId="5C0B8599" w14:textId="77777777" w:rsidR="00F12CA7" w:rsidRPr="001452E4" w:rsidRDefault="00F12CA7">
            <w:pPr>
              <w:spacing w:line="360" w:lineRule="auto"/>
              <w:rPr>
                <w:color w:val="auto"/>
              </w:rPr>
            </w:pPr>
          </w:p>
        </w:tc>
        <w:tc>
          <w:tcPr>
            <w:tcW w:w="1138" w:type="dxa"/>
          </w:tcPr>
          <w:p w14:paraId="7F7364BB" w14:textId="77777777" w:rsidR="00F12CA7" w:rsidRPr="001452E4" w:rsidRDefault="00F12CA7">
            <w:pPr>
              <w:spacing w:line="360" w:lineRule="auto"/>
              <w:rPr>
                <w:color w:val="auto"/>
              </w:rPr>
            </w:pPr>
          </w:p>
        </w:tc>
      </w:tr>
      <w:tr w:rsidR="00F12CA7" w:rsidRPr="001452E4" w14:paraId="35EFD6BD" w14:textId="77777777">
        <w:trPr>
          <w:trHeight w:val="934"/>
        </w:trPr>
        <w:tc>
          <w:tcPr>
            <w:tcW w:w="1158" w:type="dxa"/>
          </w:tcPr>
          <w:p w14:paraId="01C0C355" w14:textId="77777777" w:rsidR="00F12CA7" w:rsidRPr="001452E4" w:rsidRDefault="00F12CA7">
            <w:pPr>
              <w:spacing w:line="360" w:lineRule="auto"/>
              <w:rPr>
                <w:color w:val="auto"/>
              </w:rPr>
            </w:pPr>
          </w:p>
        </w:tc>
        <w:tc>
          <w:tcPr>
            <w:tcW w:w="1771" w:type="dxa"/>
          </w:tcPr>
          <w:p w14:paraId="1DE944BB" w14:textId="77777777" w:rsidR="00F12CA7" w:rsidRPr="001452E4" w:rsidRDefault="00F12CA7">
            <w:pPr>
              <w:spacing w:line="360" w:lineRule="auto"/>
              <w:rPr>
                <w:color w:val="auto"/>
              </w:rPr>
            </w:pPr>
          </w:p>
        </w:tc>
        <w:tc>
          <w:tcPr>
            <w:tcW w:w="1675" w:type="dxa"/>
          </w:tcPr>
          <w:p w14:paraId="513EE1FB" w14:textId="77777777" w:rsidR="00F12CA7" w:rsidRPr="001452E4" w:rsidRDefault="00F12CA7">
            <w:pPr>
              <w:spacing w:line="360" w:lineRule="auto"/>
              <w:rPr>
                <w:color w:val="auto"/>
              </w:rPr>
            </w:pPr>
          </w:p>
        </w:tc>
        <w:tc>
          <w:tcPr>
            <w:tcW w:w="1675" w:type="dxa"/>
          </w:tcPr>
          <w:p w14:paraId="4CE46BCD" w14:textId="77777777" w:rsidR="00F12CA7" w:rsidRPr="001452E4" w:rsidRDefault="00F12CA7">
            <w:pPr>
              <w:spacing w:line="360" w:lineRule="auto"/>
              <w:rPr>
                <w:color w:val="auto"/>
              </w:rPr>
            </w:pPr>
          </w:p>
        </w:tc>
        <w:tc>
          <w:tcPr>
            <w:tcW w:w="1876" w:type="dxa"/>
          </w:tcPr>
          <w:p w14:paraId="6B9842AA" w14:textId="77777777" w:rsidR="00F12CA7" w:rsidRPr="001452E4" w:rsidRDefault="00F12CA7">
            <w:pPr>
              <w:spacing w:line="360" w:lineRule="auto"/>
              <w:rPr>
                <w:color w:val="auto"/>
              </w:rPr>
            </w:pPr>
          </w:p>
        </w:tc>
        <w:tc>
          <w:tcPr>
            <w:tcW w:w="1138" w:type="dxa"/>
          </w:tcPr>
          <w:p w14:paraId="094A1C58" w14:textId="77777777" w:rsidR="00F12CA7" w:rsidRPr="001452E4" w:rsidRDefault="00F12CA7">
            <w:pPr>
              <w:spacing w:line="360" w:lineRule="auto"/>
              <w:rPr>
                <w:color w:val="auto"/>
              </w:rPr>
            </w:pPr>
          </w:p>
        </w:tc>
      </w:tr>
      <w:tr w:rsidR="00F12CA7" w:rsidRPr="001452E4" w14:paraId="15E833AE" w14:textId="77777777">
        <w:trPr>
          <w:trHeight w:val="939"/>
        </w:trPr>
        <w:tc>
          <w:tcPr>
            <w:tcW w:w="1158" w:type="dxa"/>
          </w:tcPr>
          <w:p w14:paraId="0E258A17" w14:textId="77777777" w:rsidR="00F12CA7" w:rsidRPr="001452E4" w:rsidRDefault="00F12CA7">
            <w:pPr>
              <w:spacing w:line="360" w:lineRule="auto"/>
              <w:rPr>
                <w:color w:val="auto"/>
              </w:rPr>
            </w:pPr>
          </w:p>
        </w:tc>
        <w:tc>
          <w:tcPr>
            <w:tcW w:w="1771" w:type="dxa"/>
          </w:tcPr>
          <w:p w14:paraId="5FCAF92F" w14:textId="77777777" w:rsidR="00F12CA7" w:rsidRPr="001452E4" w:rsidRDefault="00F12CA7">
            <w:pPr>
              <w:spacing w:line="360" w:lineRule="auto"/>
              <w:rPr>
                <w:color w:val="auto"/>
              </w:rPr>
            </w:pPr>
          </w:p>
        </w:tc>
        <w:tc>
          <w:tcPr>
            <w:tcW w:w="1675" w:type="dxa"/>
          </w:tcPr>
          <w:p w14:paraId="3DBFBAFB" w14:textId="77777777" w:rsidR="00F12CA7" w:rsidRPr="001452E4" w:rsidRDefault="00F12CA7">
            <w:pPr>
              <w:spacing w:line="360" w:lineRule="auto"/>
              <w:rPr>
                <w:color w:val="auto"/>
              </w:rPr>
            </w:pPr>
          </w:p>
        </w:tc>
        <w:tc>
          <w:tcPr>
            <w:tcW w:w="1675" w:type="dxa"/>
          </w:tcPr>
          <w:p w14:paraId="4F374E37" w14:textId="77777777" w:rsidR="00F12CA7" w:rsidRPr="001452E4" w:rsidRDefault="00F12CA7">
            <w:pPr>
              <w:spacing w:line="360" w:lineRule="auto"/>
              <w:rPr>
                <w:color w:val="auto"/>
              </w:rPr>
            </w:pPr>
          </w:p>
        </w:tc>
        <w:tc>
          <w:tcPr>
            <w:tcW w:w="1876" w:type="dxa"/>
          </w:tcPr>
          <w:p w14:paraId="6B345E13" w14:textId="77777777" w:rsidR="00F12CA7" w:rsidRPr="001452E4" w:rsidRDefault="00F12CA7">
            <w:pPr>
              <w:spacing w:line="360" w:lineRule="auto"/>
              <w:rPr>
                <w:color w:val="auto"/>
              </w:rPr>
            </w:pPr>
          </w:p>
        </w:tc>
        <w:tc>
          <w:tcPr>
            <w:tcW w:w="1138" w:type="dxa"/>
          </w:tcPr>
          <w:p w14:paraId="1E896468" w14:textId="77777777" w:rsidR="00F12CA7" w:rsidRPr="001452E4" w:rsidRDefault="00F12CA7">
            <w:pPr>
              <w:spacing w:line="360" w:lineRule="auto"/>
              <w:rPr>
                <w:color w:val="auto"/>
              </w:rPr>
            </w:pPr>
          </w:p>
        </w:tc>
      </w:tr>
    </w:tbl>
    <w:p w14:paraId="58FE4D5B" w14:textId="77777777" w:rsidR="00F12CA7" w:rsidRPr="001452E4" w:rsidRDefault="00000000">
      <w:pPr>
        <w:spacing w:before="314" w:line="360" w:lineRule="auto"/>
        <w:ind w:left="122"/>
        <w:rPr>
          <w:rFonts w:ascii="宋体" w:eastAsia="宋体" w:hAnsi="宋体" w:cs="宋体" w:hint="eastAsia"/>
          <w:color w:val="auto"/>
          <w:sz w:val="24"/>
          <w:szCs w:val="24"/>
        </w:rPr>
      </w:pPr>
      <w:r w:rsidRPr="001452E4">
        <w:rPr>
          <w:rFonts w:ascii="宋体" w:eastAsia="宋体" w:hAnsi="宋体" w:cs="宋体"/>
          <w:color w:val="auto"/>
          <w:spacing w:val="5"/>
          <w:sz w:val="24"/>
          <w:szCs w:val="24"/>
        </w:rPr>
        <w:t>注：</w:t>
      </w:r>
      <w:r w:rsidRPr="001452E4">
        <w:rPr>
          <w:rFonts w:ascii="宋体" w:eastAsia="宋体" w:hAnsi="宋体" w:cs="宋体" w:hint="eastAsia"/>
          <w:color w:val="auto"/>
          <w:spacing w:val="5"/>
          <w:sz w:val="24"/>
          <w:szCs w:val="24"/>
        </w:rPr>
        <w:t>★对合同条款中的所有要求，均不得有偏离，否则将导致投标无效。</w:t>
      </w:r>
    </w:p>
    <w:p w14:paraId="7B8BC896" w14:textId="77777777" w:rsidR="00F12CA7" w:rsidRPr="001452E4" w:rsidRDefault="00F12CA7">
      <w:pPr>
        <w:spacing w:line="360" w:lineRule="auto"/>
        <w:rPr>
          <w:color w:val="auto"/>
        </w:rPr>
      </w:pPr>
    </w:p>
    <w:p w14:paraId="1BEA967E" w14:textId="77777777" w:rsidR="00F12CA7" w:rsidRPr="001452E4" w:rsidRDefault="00F12CA7">
      <w:pPr>
        <w:spacing w:line="360" w:lineRule="auto"/>
        <w:rPr>
          <w:color w:val="auto"/>
        </w:rPr>
      </w:pPr>
    </w:p>
    <w:p w14:paraId="199C683C" w14:textId="77777777" w:rsidR="00F12CA7" w:rsidRPr="001452E4" w:rsidRDefault="00F12CA7">
      <w:pPr>
        <w:spacing w:line="360" w:lineRule="auto"/>
        <w:rPr>
          <w:color w:val="auto"/>
        </w:rPr>
      </w:pPr>
    </w:p>
    <w:p w14:paraId="5A3D7DFE" w14:textId="77777777" w:rsidR="00F12CA7" w:rsidRPr="001452E4" w:rsidRDefault="00000000">
      <w:pPr>
        <w:spacing w:before="79" w:line="360" w:lineRule="auto"/>
        <w:ind w:left="125"/>
        <w:rPr>
          <w:color w:val="auto"/>
          <w:sz w:val="24"/>
          <w:szCs w:val="24"/>
        </w:rPr>
      </w:pPr>
      <w:r w:rsidRPr="001452E4">
        <w:rPr>
          <w:rFonts w:ascii="宋体" w:eastAsia="宋体" w:hAnsi="宋体" w:cs="宋体"/>
          <w:color w:val="auto"/>
          <w:spacing w:val="-10"/>
          <w:position w:val="19"/>
          <w:sz w:val="24"/>
          <w:szCs w:val="24"/>
        </w:rPr>
        <w:t>投标人</w:t>
      </w:r>
      <w:r w:rsidRPr="001452E4">
        <w:rPr>
          <w:rFonts w:ascii="宋体" w:eastAsia="宋体" w:hAnsi="宋体" w:cs="宋体"/>
          <w:color w:val="auto"/>
          <w:spacing w:val="-6"/>
          <w:position w:val="19"/>
          <w:sz w:val="24"/>
          <w:szCs w:val="24"/>
        </w:rPr>
        <w:t>名</w:t>
      </w:r>
      <w:r w:rsidRPr="001452E4">
        <w:rPr>
          <w:rFonts w:ascii="宋体" w:eastAsia="宋体" w:hAnsi="宋体" w:cs="宋体"/>
          <w:color w:val="auto"/>
          <w:spacing w:val="-5"/>
          <w:position w:val="19"/>
          <w:sz w:val="24"/>
          <w:szCs w:val="24"/>
        </w:rPr>
        <w:t>称(加盖公章)：</w:t>
      </w:r>
      <w:r w:rsidRPr="001452E4">
        <w:rPr>
          <w:color w:val="auto"/>
          <w:spacing w:val="-5"/>
          <w:position w:val="19"/>
          <w:sz w:val="24"/>
          <w:szCs w:val="24"/>
        </w:rPr>
        <w:t>____________</w:t>
      </w:r>
    </w:p>
    <w:p w14:paraId="4CF851A9" w14:textId="77777777" w:rsidR="00F12CA7" w:rsidRPr="001452E4" w:rsidRDefault="00000000">
      <w:pPr>
        <w:spacing w:before="1" w:line="360" w:lineRule="auto"/>
        <w:ind w:left="164"/>
        <w:rPr>
          <w:rFonts w:ascii="宋体" w:eastAsia="宋体" w:hAnsi="宋体" w:cs="宋体" w:hint="eastAsia"/>
          <w:color w:val="auto"/>
          <w:sz w:val="24"/>
          <w:szCs w:val="24"/>
        </w:rPr>
      </w:pPr>
      <w:r w:rsidRPr="001452E4">
        <w:rPr>
          <w:rFonts w:ascii="宋体" w:eastAsia="宋体" w:hAnsi="宋体" w:cs="宋体"/>
          <w:color w:val="auto"/>
          <w:spacing w:val="-32"/>
          <w:sz w:val="24"/>
          <w:szCs w:val="24"/>
        </w:rPr>
        <w:t>日</w:t>
      </w:r>
      <w:r w:rsidRPr="001452E4">
        <w:rPr>
          <w:rFonts w:ascii="宋体" w:eastAsia="宋体" w:hAnsi="宋体" w:cs="宋体"/>
          <w:color w:val="auto"/>
          <w:spacing w:val="-16"/>
          <w:sz w:val="24"/>
          <w:szCs w:val="24"/>
        </w:rPr>
        <w:t xml:space="preserve">期： </w:t>
      </w:r>
      <w:r w:rsidRPr="001452E4">
        <w:rPr>
          <w:color w:val="auto"/>
          <w:spacing w:val="-16"/>
          <w:sz w:val="24"/>
          <w:szCs w:val="24"/>
        </w:rPr>
        <w:t>_____</w:t>
      </w:r>
      <w:r w:rsidRPr="001452E4">
        <w:rPr>
          <w:rFonts w:ascii="宋体" w:eastAsia="宋体" w:hAnsi="宋体" w:cs="宋体"/>
          <w:color w:val="auto"/>
          <w:spacing w:val="-16"/>
          <w:sz w:val="24"/>
          <w:szCs w:val="24"/>
        </w:rPr>
        <w:t>年</w:t>
      </w:r>
      <w:r w:rsidRPr="001452E4">
        <w:rPr>
          <w:color w:val="auto"/>
          <w:spacing w:val="-16"/>
          <w:sz w:val="24"/>
          <w:szCs w:val="24"/>
        </w:rPr>
        <w:t>______</w:t>
      </w:r>
      <w:r w:rsidRPr="001452E4">
        <w:rPr>
          <w:rFonts w:ascii="宋体" w:eastAsia="宋体" w:hAnsi="宋体" w:cs="宋体"/>
          <w:color w:val="auto"/>
          <w:spacing w:val="-16"/>
          <w:sz w:val="24"/>
          <w:szCs w:val="24"/>
        </w:rPr>
        <w:t>月</w:t>
      </w:r>
      <w:r w:rsidRPr="001452E4">
        <w:rPr>
          <w:color w:val="auto"/>
          <w:spacing w:val="-16"/>
          <w:sz w:val="24"/>
          <w:szCs w:val="24"/>
        </w:rPr>
        <w:t xml:space="preserve">______ </w:t>
      </w:r>
      <w:r w:rsidRPr="001452E4">
        <w:rPr>
          <w:rFonts w:ascii="宋体" w:eastAsia="宋体" w:hAnsi="宋体" w:cs="宋体"/>
          <w:color w:val="auto"/>
          <w:spacing w:val="-16"/>
          <w:sz w:val="24"/>
          <w:szCs w:val="24"/>
        </w:rPr>
        <w:t>日</w:t>
      </w:r>
    </w:p>
    <w:p w14:paraId="509B840E" w14:textId="77777777" w:rsidR="00F12CA7" w:rsidRPr="001452E4" w:rsidRDefault="00F12CA7">
      <w:pPr>
        <w:spacing w:line="360" w:lineRule="auto"/>
        <w:rPr>
          <w:color w:val="auto"/>
        </w:rPr>
        <w:sectPr w:rsidR="00F12CA7" w:rsidRPr="001452E4">
          <w:pgSz w:w="11907" w:h="16840"/>
          <w:pgMar w:top="1440" w:right="1080" w:bottom="1440" w:left="1080" w:header="878" w:footer="886" w:gutter="0"/>
          <w:cols w:space="720"/>
        </w:sectPr>
      </w:pPr>
    </w:p>
    <w:p w14:paraId="79082FA9" w14:textId="77777777" w:rsidR="00F12CA7" w:rsidRPr="001452E4" w:rsidRDefault="00F12CA7">
      <w:pPr>
        <w:spacing w:line="360" w:lineRule="auto"/>
        <w:rPr>
          <w:color w:val="auto"/>
        </w:rPr>
      </w:pPr>
    </w:p>
    <w:p w14:paraId="78DCD06F" w14:textId="77777777" w:rsidR="00F12CA7" w:rsidRPr="001452E4" w:rsidRDefault="00000000">
      <w:pPr>
        <w:spacing w:before="78" w:line="360" w:lineRule="auto"/>
        <w:ind w:left="312"/>
        <w:rPr>
          <w:rFonts w:ascii="宋体" w:eastAsia="宋体" w:hAnsi="宋体" w:cs="宋体" w:hint="eastAsia"/>
          <w:color w:val="auto"/>
          <w:sz w:val="24"/>
          <w:szCs w:val="24"/>
        </w:rPr>
      </w:pPr>
      <w:r w:rsidRPr="001452E4">
        <w:rPr>
          <w:rFonts w:eastAsia="宋体" w:hint="eastAsia"/>
          <w:color w:val="auto"/>
          <w:spacing w:val="12"/>
          <w:sz w:val="24"/>
          <w:szCs w:val="24"/>
        </w:rPr>
        <w:t>6</w:t>
      </w:r>
      <w:r w:rsidRPr="001452E4">
        <w:rPr>
          <w:rFonts w:ascii="宋体" w:eastAsia="宋体" w:hAnsi="宋体" w:cs="宋体"/>
          <w:color w:val="auto"/>
          <w:spacing w:val="6"/>
          <w:sz w:val="24"/>
          <w:szCs w:val="24"/>
        </w:rPr>
        <w:t>采购需求偏离表(实质性格式)</w:t>
      </w:r>
    </w:p>
    <w:p w14:paraId="7F0D0169" w14:textId="77777777" w:rsidR="00F12CA7" w:rsidRPr="001452E4" w:rsidRDefault="00000000">
      <w:pPr>
        <w:spacing w:before="198" w:line="360" w:lineRule="auto"/>
        <w:ind w:left="3579"/>
        <w:rPr>
          <w:rFonts w:ascii="宋体" w:eastAsia="宋体" w:hAnsi="宋体" w:cs="宋体" w:hint="eastAsia"/>
          <w:color w:val="auto"/>
          <w:sz w:val="36"/>
          <w:szCs w:val="36"/>
        </w:rPr>
      </w:pPr>
      <w:r w:rsidRPr="001452E4">
        <w:rPr>
          <w:rFonts w:ascii="宋体" w:eastAsia="宋体" w:hAnsi="宋体" w:cs="宋体"/>
          <w:color w:val="auto"/>
          <w:spacing w:val="-1"/>
          <w:sz w:val="36"/>
          <w:szCs w:val="36"/>
          <w14:textOutline w14:w="2311" w14:cap="flat" w14:cmpd="sng" w14:algn="ctr">
            <w14:solidFill>
              <w14:srgbClr w14:val="000000"/>
            </w14:solidFill>
            <w14:prstDash w14:val="solid"/>
            <w14:miter w14:lim="0"/>
          </w14:textOutline>
        </w:rPr>
        <w:t>采购需</w:t>
      </w:r>
      <w:r w:rsidRPr="001452E4">
        <w:rPr>
          <w:rFonts w:ascii="宋体" w:eastAsia="宋体" w:hAnsi="宋体" w:cs="宋体"/>
          <w:color w:val="auto"/>
          <w:sz w:val="36"/>
          <w:szCs w:val="36"/>
          <w14:textOutline w14:w="2311" w14:cap="flat" w14:cmpd="sng" w14:algn="ctr">
            <w14:solidFill>
              <w14:srgbClr w14:val="000000"/>
            </w14:solidFill>
            <w14:prstDash w14:val="solid"/>
            <w14:miter w14:lim="0"/>
          </w14:textOutline>
        </w:rPr>
        <w:t>求偏离表</w:t>
      </w:r>
    </w:p>
    <w:p w14:paraId="4BC92EF0" w14:textId="77777777" w:rsidR="00F12CA7" w:rsidRPr="001452E4" w:rsidRDefault="00000000">
      <w:pPr>
        <w:spacing w:before="166" w:line="360" w:lineRule="auto"/>
        <w:ind w:left="668"/>
        <w:rPr>
          <w:color w:val="auto"/>
          <w:sz w:val="24"/>
          <w:szCs w:val="24"/>
        </w:rPr>
      </w:pPr>
      <w:r w:rsidRPr="001452E4">
        <w:rPr>
          <w:rFonts w:ascii="宋体" w:eastAsia="宋体" w:hAnsi="宋体" w:cs="宋体"/>
          <w:color w:val="auto"/>
          <w:spacing w:val="-22"/>
          <w:position w:val="5"/>
          <w:sz w:val="24"/>
          <w:szCs w:val="24"/>
        </w:rPr>
        <w:t>项目编号</w:t>
      </w:r>
      <w:r w:rsidRPr="001452E4">
        <w:rPr>
          <w:color w:val="auto"/>
          <w:spacing w:val="-12"/>
          <w:position w:val="5"/>
          <w:sz w:val="24"/>
          <w:szCs w:val="24"/>
        </w:rPr>
        <w:t>/</w:t>
      </w:r>
      <w:r w:rsidRPr="001452E4">
        <w:rPr>
          <w:rFonts w:ascii="宋体" w:eastAsia="宋体" w:hAnsi="宋体" w:cs="宋体"/>
          <w:color w:val="auto"/>
          <w:spacing w:val="-11"/>
          <w:position w:val="5"/>
          <w:sz w:val="24"/>
          <w:szCs w:val="24"/>
        </w:rPr>
        <w:t xml:space="preserve">包号： </w:t>
      </w:r>
      <w:r w:rsidRPr="001452E4">
        <w:rPr>
          <w:color w:val="auto"/>
          <w:spacing w:val="-11"/>
          <w:position w:val="5"/>
          <w:sz w:val="24"/>
          <w:szCs w:val="24"/>
        </w:rPr>
        <w:t xml:space="preserve">_____________________         </w:t>
      </w:r>
      <w:r w:rsidRPr="001452E4">
        <w:rPr>
          <w:rFonts w:ascii="宋体" w:eastAsia="宋体" w:hAnsi="宋体" w:cs="宋体"/>
          <w:color w:val="auto"/>
          <w:spacing w:val="-11"/>
          <w:position w:val="5"/>
          <w:sz w:val="24"/>
          <w:szCs w:val="24"/>
        </w:rPr>
        <w:t xml:space="preserve">项目名称： </w:t>
      </w:r>
      <w:r w:rsidRPr="001452E4">
        <w:rPr>
          <w:color w:val="auto"/>
          <w:spacing w:val="-11"/>
          <w:position w:val="5"/>
          <w:sz w:val="24"/>
          <w:szCs w:val="24"/>
        </w:rPr>
        <w:t>____________</w:t>
      </w:r>
    </w:p>
    <w:p w14:paraId="7768EDDB" w14:textId="77777777" w:rsidR="00F12CA7" w:rsidRPr="001452E4" w:rsidRDefault="00F12CA7">
      <w:pPr>
        <w:spacing w:line="360" w:lineRule="auto"/>
        <w:rPr>
          <w:color w:val="auto"/>
        </w:rPr>
      </w:pPr>
    </w:p>
    <w:tbl>
      <w:tblPr>
        <w:tblStyle w:val="TableNormal"/>
        <w:tblW w:w="965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F12CA7" w:rsidRPr="001452E4" w14:paraId="4A6BF7F3" w14:textId="77777777">
        <w:trPr>
          <w:trHeight w:val="1063"/>
        </w:trPr>
        <w:tc>
          <w:tcPr>
            <w:tcW w:w="779" w:type="dxa"/>
          </w:tcPr>
          <w:p w14:paraId="47D77C47" w14:textId="77777777" w:rsidR="00F12CA7" w:rsidRPr="001452E4" w:rsidRDefault="00F12CA7">
            <w:pPr>
              <w:spacing w:line="360" w:lineRule="auto"/>
              <w:rPr>
                <w:color w:val="auto"/>
              </w:rPr>
            </w:pPr>
          </w:p>
          <w:p w14:paraId="70680B37" w14:textId="77777777" w:rsidR="00F12CA7" w:rsidRPr="001452E4" w:rsidRDefault="00000000">
            <w:pPr>
              <w:spacing w:before="78" w:line="360" w:lineRule="auto"/>
              <w:ind w:left="154"/>
              <w:rPr>
                <w:rFonts w:ascii="宋体" w:eastAsia="宋体" w:hAnsi="宋体" w:cs="宋体" w:hint="eastAsia"/>
                <w:color w:val="auto"/>
                <w:sz w:val="24"/>
                <w:szCs w:val="24"/>
              </w:rPr>
            </w:pPr>
            <w:r w:rsidRPr="001452E4">
              <w:rPr>
                <w:rFonts w:ascii="宋体" w:eastAsia="宋体" w:hAnsi="宋体" w:cs="宋体"/>
                <w:color w:val="auto"/>
                <w:spacing w:val="-3"/>
                <w:sz w:val="24"/>
                <w:szCs w:val="24"/>
              </w:rPr>
              <w:t>序</w:t>
            </w:r>
            <w:r w:rsidRPr="001452E4">
              <w:rPr>
                <w:rFonts w:ascii="宋体" w:eastAsia="宋体" w:hAnsi="宋体" w:cs="宋体"/>
                <w:color w:val="auto"/>
                <w:spacing w:val="-2"/>
                <w:sz w:val="24"/>
                <w:szCs w:val="24"/>
              </w:rPr>
              <w:t>号</w:t>
            </w:r>
          </w:p>
        </w:tc>
        <w:tc>
          <w:tcPr>
            <w:tcW w:w="1481" w:type="dxa"/>
          </w:tcPr>
          <w:p w14:paraId="40DDC9D8" w14:textId="77777777" w:rsidR="00F12CA7" w:rsidRPr="001452E4" w:rsidRDefault="00000000">
            <w:pPr>
              <w:spacing w:before="257" w:line="360" w:lineRule="auto"/>
              <w:ind w:left="148"/>
              <w:rPr>
                <w:rFonts w:ascii="宋体" w:eastAsia="宋体" w:hAnsi="宋体" w:cs="宋体" w:hint="eastAsia"/>
                <w:color w:val="auto"/>
                <w:sz w:val="22"/>
                <w:szCs w:val="22"/>
              </w:rPr>
            </w:pPr>
            <w:r w:rsidRPr="001452E4">
              <w:rPr>
                <w:rFonts w:ascii="宋体" w:eastAsia="宋体" w:hAnsi="宋体" w:cs="宋体"/>
                <w:color w:val="auto"/>
                <w:spacing w:val="18"/>
                <w:sz w:val="22"/>
                <w:szCs w:val="22"/>
              </w:rPr>
              <w:t>招标文件</w:t>
            </w:r>
            <w:r w:rsidRPr="001452E4">
              <w:rPr>
                <w:rFonts w:ascii="宋体" w:eastAsia="宋体" w:hAnsi="宋体" w:cs="宋体"/>
                <w:color w:val="auto"/>
                <w:spacing w:val="17"/>
                <w:sz w:val="22"/>
                <w:szCs w:val="22"/>
              </w:rPr>
              <w:t>条</w:t>
            </w:r>
          </w:p>
          <w:p w14:paraId="477CF9D6" w14:textId="77777777" w:rsidR="00F12CA7" w:rsidRPr="001452E4" w:rsidRDefault="00000000">
            <w:pPr>
              <w:spacing w:line="360" w:lineRule="auto"/>
              <w:ind w:left="219"/>
              <w:rPr>
                <w:color w:val="auto"/>
                <w:sz w:val="23"/>
                <w:szCs w:val="23"/>
              </w:rPr>
            </w:pPr>
            <w:r w:rsidRPr="001452E4">
              <w:rPr>
                <w:rFonts w:ascii="宋体" w:eastAsia="宋体" w:hAnsi="宋体" w:cs="宋体"/>
                <w:color w:val="auto"/>
                <w:spacing w:val="5"/>
                <w:position w:val="5"/>
                <w:sz w:val="23"/>
                <w:szCs w:val="23"/>
              </w:rPr>
              <w:t>目</w:t>
            </w:r>
            <w:r w:rsidRPr="001452E4">
              <w:rPr>
                <w:rFonts w:ascii="宋体" w:eastAsia="宋体" w:hAnsi="宋体" w:cs="宋体"/>
                <w:color w:val="auto"/>
                <w:spacing w:val="3"/>
                <w:position w:val="5"/>
                <w:sz w:val="23"/>
                <w:szCs w:val="23"/>
              </w:rPr>
              <w:t>号</w:t>
            </w:r>
            <w:r w:rsidRPr="001452E4">
              <w:rPr>
                <w:color w:val="auto"/>
                <w:spacing w:val="3"/>
                <w:position w:val="5"/>
                <w:sz w:val="23"/>
                <w:szCs w:val="23"/>
              </w:rPr>
              <w:t>(</w:t>
            </w:r>
            <w:r w:rsidRPr="001452E4">
              <w:rPr>
                <w:rFonts w:ascii="宋体" w:eastAsia="宋体" w:hAnsi="宋体" w:cs="宋体"/>
                <w:color w:val="auto"/>
                <w:spacing w:val="3"/>
                <w:position w:val="5"/>
                <w:sz w:val="23"/>
                <w:szCs w:val="23"/>
              </w:rPr>
              <w:t>页码</w:t>
            </w:r>
            <w:r w:rsidRPr="001452E4">
              <w:rPr>
                <w:color w:val="auto"/>
                <w:spacing w:val="3"/>
                <w:position w:val="5"/>
                <w:sz w:val="23"/>
                <w:szCs w:val="23"/>
              </w:rPr>
              <w:t>)</w:t>
            </w:r>
          </w:p>
        </w:tc>
        <w:tc>
          <w:tcPr>
            <w:tcW w:w="2383" w:type="dxa"/>
          </w:tcPr>
          <w:p w14:paraId="0F583A1D" w14:textId="77777777" w:rsidR="00F12CA7" w:rsidRPr="001452E4" w:rsidRDefault="00F12CA7">
            <w:pPr>
              <w:spacing w:line="360" w:lineRule="auto"/>
              <w:rPr>
                <w:color w:val="auto"/>
              </w:rPr>
            </w:pPr>
          </w:p>
          <w:p w14:paraId="361C85EC" w14:textId="77777777" w:rsidR="00F12CA7" w:rsidRPr="001452E4" w:rsidRDefault="00000000">
            <w:pPr>
              <w:spacing w:before="78" w:line="360" w:lineRule="auto"/>
              <w:ind w:left="479"/>
              <w:rPr>
                <w:rFonts w:ascii="宋体" w:eastAsia="宋体" w:hAnsi="宋体" w:cs="宋体" w:hint="eastAsia"/>
                <w:color w:val="auto"/>
                <w:sz w:val="24"/>
                <w:szCs w:val="24"/>
              </w:rPr>
            </w:pPr>
            <w:r w:rsidRPr="001452E4">
              <w:rPr>
                <w:rFonts w:ascii="宋体" w:eastAsia="宋体" w:hAnsi="宋体" w:cs="宋体"/>
                <w:color w:val="auto"/>
                <w:spacing w:val="-2"/>
                <w:sz w:val="24"/>
                <w:szCs w:val="24"/>
              </w:rPr>
              <w:t>招标文</w:t>
            </w:r>
            <w:r w:rsidRPr="001452E4">
              <w:rPr>
                <w:rFonts w:ascii="宋体" w:eastAsia="宋体" w:hAnsi="宋体" w:cs="宋体"/>
                <w:color w:val="auto"/>
                <w:spacing w:val="-1"/>
                <w:sz w:val="24"/>
                <w:szCs w:val="24"/>
              </w:rPr>
              <w:t>件要求</w:t>
            </w:r>
          </w:p>
        </w:tc>
        <w:tc>
          <w:tcPr>
            <w:tcW w:w="2125" w:type="dxa"/>
          </w:tcPr>
          <w:p w14:paraId="7CB9C5D4" w14:textId="77777777" w:rsidR="00F12CA7" w:rsidRPr="001452E4" w:rsidRDefault="00F12CA7">
            <w:pPr>
              <w:spacing w:line="360" w:lineRule="auto"/>
              <w:rPr>
                <w:color w:val="auto"/>
              </w:rPr>
            </w:pPr>
          </w:p>
          <w:p w14:paraId="35A6983A" w14:textId="77777777" w:rsidR="00F12CA7" w:rsidRPr="001452E4" w:rsidRDefault="00000000">
            <w:pPr>
              <w:spacing w:before="78" w:line="360" w:lineRule="auto"/>
              <w:ind w:left="353"/>
              <w:rPr>
                <w:rFonts w:ascii="宋体" w:eastAsia="宋体" w:hAnsi="宋体" w:cs="宋体" w:hint="eastAsia"/>
                <w:color w:val="auto"/>
                <w:sz w:val="24"/>
                <w:szCs w:val="24"/>
              </w:rPr>
            </w:pPr>
            <w:r w:rsidRPr="001452E4">
              <w:rPr>
                <w:rFonts w:ascii="宋体" w:eastAsia="宋体" w:hAnsi="宋体" w:cs="宋体"/>
                <w:color w:val="auto"/>
                <w:spacing w:val="-2"/>
                <w:sz w:val="24"/>
                <w:szCs w:val="24"/>
              </w:rPr>
              <w:t>投标响应内</w:t>
            </w:r>
            <w:r w:rsidRPr="001452E4">
              <w:rPr>
                <w:rFonts w:ascii="宋体" w:eastAsia="宋体" w:hAnsi="宋体" w:cs="宋体"/>
                <w:color w:val="auto"/>
                <w:spacing w:val="-1"/>
                <w:sz w:val="24"/>
                <w:szCs w:val="24"/>
              </w:rPr>
              <w:t>容</w:t>
            </w:r>
          </w:p>
        </w:tc>
        <w:tc>
          <w:tcPr>
            <w:tcW w:w="1874" w:type="dxa"/>
          </w:tcPr>
          <w:p w14:paraId="0D95C809" w14:textId="77777777" w:rsidR="00F12CA7" w:rsidRPr="001452E4" w:rsidRDefault="00F12CA7">
            <w:pPr>
              <w:spacing w:line="360" w:lineRule="auto"/>
              <w:rPr>
                <w:color w:val="auto"/>
              </w:rPr>
            </w:pPr>
          </w:p>
          <w:p w14:paraId="33FD5F15" w14:textId="77777777" w:rsidR="00F12CA7" w:rsidRPr="001452E4" w:rsidRDefault="00000000">
            <w:pPr>
              <w:spacing w:before="78" w:line="360" w:lineRule="auto"/>
              <w:ind w:left="465"/>
              <w:rPr>
                <w:rFonts w:ascii="宋体" w:eastAsia="宋体" w:hAnsi="宋体" w:cs="宋体" w:hint="eastAsia"/>
                <w:color w:val="auto"/>
                <w:sz w:val="24"/>
                <w:szCs w:val="24"/>
              </w:rPr>
            </w:pPr>
            <w:r w:rsidRPr="001452E4">
              <w:rPr>
                <w:rFonts w:ascii="宋体" w:eastAsia="宋体" w:hAnsi="宋体" w:cs="宋体"/>
                <w:color w:val="auto"/>
                <w:spacing w:val="-2"/>
                <w:sz w:val="24"/>
                <w:szCs w:val="24"/>
              </w:rPr>
              <w:t>偏离情</w:t>
            </w:r>
            <w:r w:rsidRPr="001452E4">
              <w:rPr>
                <w:rFonts w:ascii="宋体" w:eastAsia="宋体" w:hAnsi="宋体" w:cs="宋体"/>
                <w:color w:val="auto"/>
                <w:spacing w:val="-1"/>
                <w:sz w:val="24"/>
                <w:szCs w:val="24"/>
              </w:rPr>
              <w:t>况</w:t>
            </w:r>
          </w:p>
        </w:tc>
        <w:tc>
          <w:tcPr>
            <w:tcW w:w="1014" w:type="dxa"/>
          </w:tcPr>
          <w:p w14:paraId="41027BB1" w14:textId="77777777" w:rsidR="00F12CA7" w:rsidRPr="001452E4" w:rsidRDefault="00F12CA7">
            <w:pPr>
              <w:spacing w:line="360" w:lineRule="auto"/>
              <w:rPr>
                <w:color w:val="auto"/>
              </w:rPr>
            </w:pPr>
          </w:p>
          <w:p w14:paraId="1EC26BCA" w14:textId="77777777" w:rsidR="00F12CA7" w:rsidRPr="001452E4" w:rsidRDefault="00000000">
            <w:pPr>
              <w:spacing w:before="78" w:line="360" w:lineRule="auto"/>
              <w:ind w:left="276"/>
              <w:rPr>
                <w:rFonts w:ascii="宋体" w:eastAsia="宋体" w:hAnsi="宋体" w:cs="宋体" w:hint="eastAsia"/>
                <w:color w:val="auto"/>
                <w:sz w:val="24"/>
                <w:szCs w:val="24"/>
              </w:rPr>
            </w:pPr>
            <w:r w:rsidRPr="001452E4">
              <w:rPr>
                <w:rFonts w:ascii="宋体" w:eastAsia="宋体" w:hAnsi="宋体" w:cs="宋体"/>
                <w:color w:val="auto"/>
                <w:spacing w:val="-4"/>
                <w:sz w:val="24"/>
                <w:szCs w:val="24"/>
              </w:rPr>
              <w:t>说</w:t>
            </w:r>
            <w:r w:rsidRPr="001452E4">
              <w:rPr>
                <w:rFonts w:ascii="宋体" w:eastAsia="宋体" w:hAnsi="宋体" w:cs="宋体"/>
                <w:color w:val="auto"/>
                <w:spacing w:val="-3"/>
                <w:sz w:val="24"/>
                <w:szCs w:val="24"/>
              </w:rPr>
              <w:t>明</w:t>
            </w:r>
          </w:p>
        </w:tc>
      </w:tr>
      <w:tr w:rsidR="00F12CA7" w:rsidRPr="001452E4" w14:paraId="705F11A6" w14:textId="77777777">
        <w:trPr>
          <w:trHeight w:val="934"/>
        </w:trPr>
        <w:tc>
          <w:tcPr>
            <w:tcW w:w="779" w:type="dxa"/>
          </w:tcPr>
          <w:p w14:paraId="43675483" w14:textId="77777777" w:rsidR="00F12CA7" w:rsidRPr="001452E4" w:rsidRDefault="00F12CA7">
            <w:pPr>
              <w:spacing w:line="360" w:lineRule="auto"/>
              <w:rPr>
                <w:color w:val="auto"/>
              </w:rPr>
            </w:pPr>
          </w:p>
        </w:tc>
        <w:tc>
          <w:tcPr>
            <w:tcW w:w="1481" w:type="dxa"/>
          </w:tcPr>
          <w:p w14:paraId="74D4FD80" w14:textId="77777777" w:rsidR="00F12CA7" w:rsidRPr="001452E4" w:rsidRDefault="00F12CA7">
            <w:pPr>
              <w:spacing w:line="360" w:lineRule="auto"/>
              <w:rPr>
                <w:color w:val="auto"/>
              </w:rPr>
            </w:pPr>
          </w:p>
        </w:tc>
        <w:tc>
          <w:tcPr>
            <w:tcW w:w="2383" w:type="dxa"/>
          </w:tcPr>
          <w:p w14:paraId="0C79F4C1" w14:textId="77777777" w:rsidR="00F12CA7" w:rsidRPr="001452E4" w:rsidRDefault="00F12CA7">
            <w:pPr>
              <w:spacing w:line="360" w:lineRule="auto"/>
              <w:rPr>
                <w:color w:val="auto"/>
              </w:rPr>
            </w:pPr>
          </w:p>
        </w:tc>
        <w:tc>
          <w:tcPr>
            <w:tcW w:w="2125" w:type="dxa"/>
          </w:tcPr>
          <w:p w14:paraId="1BA2FD57" w14:textId="77777777" w:rsidR="00F12CA7" w:rsidRPr="001452E4" w:rsidRDefault="00F12CA7">
            <w:pPr>
              <w:spacing w:line="360" w:lineRule="auto"/>
              <w:rPr>
                <w:color w:val="auto"/>
              </w:rPr>
            </w:pPr>
          </w:p>
        </w:tc>
        <w:tc>
          <w:tcPr>
            <w:tcW w:w="1874" w:type="dxa"/>
          </w:tcPr>
          <w:p w14:paraId="5F7A170D" w14:textId="77777777" w:rsidR="00F12CA7" w:rsidRPr="001452E4" w:rsidRDefault="00F12CA7">
            <w:pPr>
              <w:spacing w:line="360" w:lineRule="auto"/>
              <w:rPr>
                <w:color w:val="auto"/>
              </w:rPr>
            </w:pPr>
          </w:p>
        </w:tc>
        <w:tc>
          <w:tcPr>
            <w:tcW w:w="1014" w:type="dxa"/>
          </w:tcPr>
          <w:p w14:paraId="197875D6" w14:textId="77777777" w:rsidR="00F12CA7" w:rsidRPr="001452E4" w:rsidRDefault="00F12CA7">
            <w:pPr>
              <w:spacing w:line="360" w:lineRule="auto"/>
              <w:rPr>
                <w:color w:val="auto"/>
              </w:rPr>
            </w:pPr>
          </w:p>
        </w:tc>
      </w:tr>
      <w:tr w:rsidR="00F12CA7" w:rsidRPr="001452E4" w14:paraId="102811F0" w14:textId="77777777">
        <w:trPr>
          <w:trHeight w:val="934"/>
        </w:trPr>
        <w:tc>
          <w:tcPr>
            <w:tcW w:w="779" w:type="dxa"/>
          </w:tcPr>
          <w:p w14:paraId="72260A22" w14:textId="77777777" w:rsidR="00F12CA7" w:rsidRPr="001452E4" w:rsidRDefault="00F12CA7">
            <w:pPr>
              <w:spacing w:line="360" w:lineRule="auto"/>
              <w:rPr>
                <w:color w:val="auto"/>
              </w:rPr>
            </w:pPr>
          </w:p>
        </w:tc>
        <w:tc>
          <w:tcPr>
            <w:tcW w:w="1481" w:type="dxa"/>
          </w:tcPr>
          <w:p w14:paraId="004D3071" w14:textId="77777777" w:rsidR="00F12CA7" w:rsidRPr="001452E4" w:rsidRDefault="00F12CA7">
            <w:pPr>
              <w:spacing w:line="360" w:lineRule="auto"/>
              <w:rPr>
                <w:color w:val="auto"/>
              </w:rPr>
            </w:pPr>
          </w:p>
        </w:tc>
        <w:tc>
          <w:tcPr>
            <w:tcW w:w="2383" w:type="dxa"/>
          </w:tcPr>
          <w:p w14:paraId="66102DE8" w14:textId="77777777" w:rsidR="00F12CA7" w:rsidRPr="001452E4" w:rsidRDefault="00F12CA7">
            <w:pPr>
              <w:spacing w:line="360" w:lineRule="auto"/>
              <w:rPr>
                <w:color w:val="auto"/>
              </w:rPr>
            </w:pPr>
          </w:p>
        </w:tc>
        <w:tc>
          <w:tcPr>
            <w:tcW w:w="2125" w:type="dxa"/>
          </w:tcPr>
          <w:p w14:paraId="332DED8C" w14:textId="77777777" w:rsidR="00F12CA7" w:rsidRPr="001452E4" w:rsidRDefault="00F12CA7">
            <w:pPr>
              <w:spacing w:line="360" w:lineRule="auto"/>
              <w:rPr>
                <w:color w:val="auto"/>
              </w:rPr>
            </w:pPr>
          </w:p>
        </w:tc>
        <w:tc>
          <w:tcPr>
            <w:tcW w:w="1874" w:type="dxa"/>
          </w:tcPr>
          <w:p w14:paraId="3D7F6583" w14:textId="77777777" w:rsidR="00F12CA7" w:rsidRPr="001452E4" w:rsidRDefault="00F12CA7">
            <w:pPr>
              <w:spacing w:line="360" w:lineRule="auto"/>
              <w:rPr>
                <w:color w:val="auto"/>
              </w:rPr>
            </w:pPr>
          </w:p>
        </w:tc>
        <w:tc>
          <w:tcPr>
            <w:tcW w:w="1014" w:type="dxa"/>
          </w:tcPr>
          <w:p w14:paraId="0F421B89" w14:textId="77777777" w:rsidR="00F12CA7" w:rsidRPr="001452E4" w:rsidRDefault="00F12CA7">
            <w:pPr>
              <w:spacing w:line="360" w:lineRule="auto"/>
              <w:rPr>
                <w:color w:val="auto"/>
              </w:rPr>
            </w:pPr>
          </w:p>
        </w:tc>
      </w:tr>
      <w:tr w:rsidR="00F12CA7" w:rsidRPr="001452E4" w14:paraId="06303E72" w14:textId="77777777">
        <w:trPr>
          <w:trHeight w:val="934"/>
        </w:trPr>
        <w:tc>
          <w:tcPr>
            <w:tcW w:w="779" w:type="dxa"/>
          </w:tcPr>
          <w:p w14:paraId="226B0B80" w14:textId="77777777" w:rsidR="00F12CA7" w:rsidRPr="001452E4" w:rsidRDefault="00F12CA7">
            <w:pPr>
              <w:spacing w:line="360" w:lineRule="auto"/>
              <w:rPr>
                <w:color w:val="auto"/>
              </w:rPr>
            </w:pPr>
          </w:p>
        </w:tc>
        <w:tc>
          <w:tcPr>
            <w:tcW w:w="1481" w:type="dxa"/>
          </w:tcPr>
          <w:p w14:paraId="5F556FF8" w14:textId="77777777" w:rsidR="00F12CA7" w:rsidRPr="001452E4" w:rsidRDefault="00F12CA7">
            <w:pPr>
              <w:spacing w:line="360" w:lineRule="auto"/>
              <w:rPr>
                <w:color w:val="auto"/>
              </w:rPr>
            </w:pPr>
          </w:p>
        </w:tc>
        <w:tc>
          <w:tcPr>
            <w:tcW w:w="2383" w:type="dxa"/>
          </w:tcPr>
          <w:p w14:paraId="772D14EA" w14:textId="77777777" w:rsidR="00F12CA7" w:rsidRPr="001452E4" w:rsidRDefault="00F12CA7">
            <w:pPr>
              <w:spacing w:line="360" w:lineRule="auto"/>
              <w:rPr>
                <w:color w:val="auto"/>
              </w:rPr>
            </w:pPr>
          </w:p>
        </w:tc>
        <w:tc>
          <w:tcPr>
            <w:tcW w:w="2125" w:type="dxa"/>
          </w:tcPr>
          <w:p w14:paraId="18D8FB12" w14:textId="77777777" w:rsidR="00F12CA7" w:rsidRPr="001452E4" w:rsidRDefault="00F12CA7">
            <w:pPr>
              <w:spacing w:line="360" w:lineRule="auto"/>
              <w:rPr>
                <w:color w:val="auto"/>
              </w:rPr>
            </w:pPr>
          </w:p>
        </w:tc>
        <w:tc>
          <w:tcPr>
            <w:tcW w:w="1874" w:type="dxa"/>
          </w:tcPr>
          <w:p w14:paraId="20524507" w14:textId="77777777" w:rsidR="00F12CA7" w:rsidRPr="001452E4" w:rsidRDefault="00F12CA7">
            <w:pPr>
              <w:spacing w:line="360" w:lineRule="auto"/>
              <w:rPr>
                <w:color w:val="auto"/>
              </w:rPr>
            </w:pPr>
          </w:p>
        </w:tc>
        <w:tc>
          <w:tcPr>
            <w:tcW w:w="1014" w:type="dxa"/>
          </w:tcPr>
          <w:p w14:paraId="4EEBBC48" w14:textId="77777777" w:rsidR="00F12CA7" w:rsidRPr="001452E4" w:rsidRDefault="00F12CA7">
            <w:pPr>
              <w:spacing w:line="360" w:lineRule="auto"/>
              <w:rPr>
                <w:color w:val="auto"/>
              </w:rPr>
            </w:pPr>
          </w:p>
        </w:tc>
      </w:tr>
      <w:tr w:rsidR="00F12CA7" w:rsidRPr="001452E4" w14:paraId="4C4625CD" w14:textId="77777777">
        <w:trPr>
          <w:trHeight w:val="934"/>
        </w:trPr>
        <w:tc>
          <w:tcPr>
            <w:tcW w:w="779" w:type="dxa"/>
          </w:tcPr>
          <w:p w14:paraId="2CE78958" w14:textId="77777777" w:rsidR="00F12CA7" w:rsidRPr="001452E4" w:rsidRDefault="00F12CA7">
            <w:pPr>
              <w:spacing w:line="360" w:lineRule="auto"/>
              <w:rPr>
                <w:color w:val="auto"/>
              </w:rPr>
            </w:pPr>
          </w:p>
        </w:tc>
        <w:tc>
          <w:tcPr>
            <w:tcW w:w="1481" w:type="dxa"/>
          </w:tcPr>
          <w:p w14:paraId="728C74C3" w14:textId="77777777" w:rsidR="00F12CA7" w:rsidRPr="001452E4" w:rsidRDefault="00F12CA7">
            <w:pPr>
              <w:spacing w:line="360" w:lineRule="auto"/>
              <w:rPr>
                <w:color w:val="auto"/>
              </w:rPr>
            </w:pPr>
          </w:p>
        </w:tc>
        <w:tc>
          <w:tcPr>
            <w:tcW w:w="2383" w:type="dxa"/>
          </w:tcPr>
          <w:p w14:paraId="7189C8B7" w14:textId="77777777" w:rsidR="00F12CA7" w:rsidRPr="001452E4" w:rsidRDefault="00F12CA7">
            <w:pPr>
              <w:spacing w:line="360" w:lineRule="auto"/>
              <w:rPr>
                <w:color w:val="auto"/>
              </w:rPr>
            </w:pPr>
          </w:p>
        </w:tc>
        <w:tc>
          <w:tcPr>
            <w:tcW w:w="2125" w:type="dxa"/>
          </w:tcPr>
          <w:p w14:paraId="05DCFEC2" w14:textId="77777777" w:rsidR="00F12CA7" w:rsidRPr="001452E4" w:rsidRDefault="00F12CA7">
            <w:pPr>
              <w:spacing w:line="360" w:lineRule="auto"/>
              <w:rPr>
                <w:color w:val="auto"/>
              </w:rPr>
            </w:pPr>
          </w:p>
        </w:tc>
        <w:tc>
          <w:tcPr>
            <w:tcW w:w="1874" w:type="dxa"/>
          </w:tcPr>
          <w:p w14:paraId="0E5E894C" w14:textId="77777777" w:rsidR="00F12CA7" w:rsidRPr="001452E4" w:rsidRDefault="00F12CA7">
            <w:pPr>
              <w:spacing w:line="360" w:lineRule="auto"/>
              <w:rPr>
                <w:color w:val="auto"/>
              </w:rPr>
            </w:pPr>
          </w:p>
        </w:tc>
        <w:tc>
          <w:tcPr>
            <w:tcW w:w="1014" w:type="dxa"/>
          </w:tcPr>
          <w:p w14:paraId="0AE721AE" w14:textId="77777777" w:rsidR="00F12CA7" w:rsidRPr="001452E4" w:rsidRDefault="00F12CA7">
            <w:pPr>
              <w:spacing w:line="360" w:lineRule="auto"/>
              <w:rPr>
                <w:color w:val="auto"/>
              </w:rPr>
            </w:pPr>
          </w:p>
        </w:tc>
      </w:tr>
      <w:tr w:rsidR="00F12CA7" w:rsidRPr="001452E4" w14:paraId="34683E15" w14:textId="77777777">
        <w:trPr>
          <w:trHeight w:val="934"/>
        </w:trPr>
        <w:tc>
          <w:tcPr>
            <w:tcW w:w="779" w:type="dxa"/>
          </w:tcPr>
          <w:p w14:paraId="78724ED9" w14:textId="77777777" w:rsidR="00F12CA7" w:rsidRPr="001452E4" w:rsidRDefault="00F12CA7">
            <w:pPr>
              <w:spacing w:line="360" w:lineRule="auto"/>
              <w:rPr>
                <w:color w:val="auto"/>
              </w:rPr>
            </w:pPr>
          </w:p>
        </w:tc>
        <w:tc>
          <w:tcPr>
            <w:tcW w:w="1481" w:type="dxa"/>
          </w:tcPr>
          <w:p w14:paraId="5D6CE1C0" w14:textId="77777777" w:rsidR="00F12CA7" w:rsidRPr="001452E4" w:rsidRDefault="00F12CA7">
            <w:pPr>
              <w:spacing w:line="360" w:lineRule="auto"/>
              <w:rPr>
                <w:color w:val="auto"/>
              </w:rPr>
            </w:pPr>
          </w:p>
        </w:tc>
        <w:tc>
          <w:tcPr>
            <w:tcW w:w="2383" w:type="dxa"/>
          </w:tcPr>
          <w:p w14:paraId="25A1C53C" w14:textId="77777777" w:rsidR="00F12CA7" w:rsidRPr="001452E4" w:rsidRDefault="00F12CA7">
            <w:pPr>
              <w:spacing w:line="360" w:lineRule="auto"/>
              <w:rPr>
                <w:color w:val="auto"/>
              </w:rPr>
            </w:pPr>
          </w:p>
        </w:tc>
        <w:tc>
          <w:tcPr>
            <w:tcW w:w="2125" w:type="dxa"/>
          </w:tcPr>
          <w:p w14:paraId="4B75DDA0" w14:textId="77777777" w:rsidR="00F12CA7" w:rsidRPr="001452E4" w:rsidRDefault="00F12CA7">
            <w:pPr>
              <w:spacing w:line="360" w:lineRule="auto"/>
              <w:rPr>
                <w:color w:val="auto"/>
              </w:rPr>
            </w:pPr>
          </w:p>
        </w:tc>
        <w:tc>
          <w:tcPr>
            <w:tcW w:w="1874" w:type="dxa"/>
          </w:tcPr>
          <w:p w14:paraId="7B8D8401" w14:textId="77777777" w:rsidR="00F12CA7" w:rsidRPr="001452E4" w:rsidRDefault="00F12CA7">
            <w:pPr>
              <w:spacing w:line="360" w:lineRule="auto"/>
              <w:rPr>
                <w:color w:val="auto"/>
              </w:rPr>
            </w:pPr>
          </w:p>
        </w:tc>
        <w:tc>
          <w:tcPr>
            <w:tcW w:w="1014" w:type="dxa"/>
          </w:tcPr>
          <w:p w14:paraId="724490BE" w14:textId="77777777" w:rsidR="00F12CA7" w:rsidRPr="001452E4" w:rsidRDefault="00F12CA7">
            <w:pPr>
              <w:spacing w:line="360" w:lineRule="auto"/>
              <w:rPr>
                <w:color w:val="auto"/>
              </w:rPr>
            </w:pPr>
          </w:p>
        </w:tc>
      </w:tr>
      <w:tr w:rsidR="00F12CA7" w:rsidRPr="001452E4" w14:paraId="102574FA" w14:textId="77777777">
        <w:trPr>
          <w:trHeight w:val="939"/>
        </w:trPr>
        <w:tc>
          <w:tcPr>
            <w:tcW w:w="779" w:type="dxa"/>
          </w:tcPr>
          <w:p w14:paraId="42D5E5C0" w14:textId="77777777" w:rsidR="00F12CA7" w:rsidRPr="001452E4" w:rsidRDefault="00F12CA7">
            <w:pPr>
              <w:spacing w:line="360" w:lineRule="auto"/>
              <w:rPr>
                <w:color w:val="auto"/>
              </w:rPr>
            </w:pPr>
          </w:p>
        </w:tc>
        <w:tc>
          <w:tcPr>
            <w:tcW w:w="1481" w:type="dxa"/>
          </w:tcPr>
          <w:p w14:paraId="696DECB8" w14:textId="77777777" w:rsidR="00F12CA7" w:rsidRPr="001452E4" w:rsidRDefault="00F12CA7">
            <w:pPr>
              <w:spacing w:line="360" w:lineRule="auto"/>
              <w:rPr>
                <w:color w:val="auto"/>
              </w:rPr>
            </w:pPr>
          </w:p>
        </w:tc>
        <w:tc>
          <w:tcPr>
            <w:tcW w:w="2383" w:type="dxa"/>
          </w:tcPr>
          <w:p w14:paraId="374A24AA" w14:textId="77777777" w:rsidR="00F12CA7" w:rsidRPr="001452E4" w:rsidRDefault="00F12CA7">
            <w:pPr>
              <w:spacing w:line="360" w:lineRule="auto"/>
              <w:rPr>
                <w:color w:val="auto"/>
              </w:rPr>
            </w:pPr>
          </w:p>
        </w:tc>
        <w:tc>
          <w:tcPr>
            <w:tcW w:w="2125" w:type="dxa"/>
          </w:tcPr>
          <w:p w14:paraId="26F6286F" w14:textId="77777777" w:rsidR="00F12CA7" w:rsidRPr="001452E4" w:rsidRDefault="00F12CA7">
            <w:pPr>
              <w:spacing w:line="360" w:lineRule="auto"/>
              <w:rPr>
                <w:color w:val="auto"/>
              </w:rPr>
            </w:pPr>
          </w:p>
        </w:tc>
        <w:tc>
          <w:tcPr>
            <w:tcW w:w="1874" w:type="dxa"/>
          </w:tcPr>
          <w:p w14:paraId="15799E10" w14:textId="77777777" w:rsidR="00F12CA7" w:rsidRPr="001452E4" w:rsidRDefault="00F12CA7">
            <w:pPr>
              <w:spacing w:line="360" w:lineRule="auto"/>
              <w:rPr>
                <w:color w:val="auto"/>
              </w:rPr>
            </w:pPr>
          </w:p>
        </w:tc>
        <w:tc>
          <w:tcPr>
            <w:tcW w:w="1014" w:type="dxa"/>
          </w:tcPr>
          <w:p w14:paraId="26E741B7" w14:textId="77777777" w:rsidR="00F12CA7" w:rsidRPr="001452E4" w:rsidRDefault="00F12CA7">
            <w:pPr>
              <w:spacing w:line="360" w:lineRule="auto"/>
              <w:rPr>
                <w:color w:val="auto"/>
              </w:rPr>
            </w:pPr>
          </w:p>
        </w:tc>
      </w:tr>
    </w:tbl>
    <w:p w14:paraId="0185411A" w14:textId="77777777" w:rsidR="00F12CA7" w:rsidRPr="001452E4" w:rsidRDefault="00F12CA7">
      <w:pPr>
        <w:spacing w:line="360" w:lineRule="auto"/>
        <w:rPr>
          <w:color w:val="auto"/>
        </w:rPr>
      </w:pPr>
    </w:p>
    <w:p w14:paraId="204513F6" w14:textId="77777777" w:rsidR="00F12CA7" w:rsidRPr="001452E4" w:rsidRDefault="00000000">
      <w:pPr>
        <w:spacing w:before="78" w:line="360" w:lineRule="auto"/>
        <w:ind w:left="304"/>
        <w:rPr>
          <w:rFonts w:ascii="宋体" w:eastAsia="宋体" w:hAnsi="宋体" w:cs="宋体" w:hint="eastAsia"/>
          <w:color w:val="auto"/>
          <w:sz w:val="24"/>
          <w:szCs w:val="24"/>
        </w:rPr>
      </w:pPr>
      <w:r w:rsidRPr="001452E4">
        <w:rPr>
          <w:rFonts w:ascii="宋体" w:eastAsia="宋体" w:hAnsi="宋体" w:cs="宋体" w:hint="eastAsia"/>
          <w:color w:val="auto"/>
          <w:spacing w:val="-17"/>
          <w:sz w:val="24"/>
          <w:szCs w:val="24"/>
        </w:rPr>
        <w:t>注</w:t>
      </w:r>
      <w:r w:rsidRPr="001452E4">
        <w:rPr>
          <w:rFonts w:ascii="宋体" w:eastAsia="宋体" w:hAnsi="宋体" w:cs="宋体" w:hint="eastAsia"/>
          <w:color w:val="auto"/>
          <w:spacing w:val="-16"/>
          <w:sz w:val="24"/>
          <w:szCs w:val="24"/>
        </w:rPr>
        <w:t>：</w:t>
      </w:r>
    </w:p>
    <w:p w14:paraId="7D0E1F09" w14:textId="77777777" w:rsidR="00F12CA7" w:rsidRPr="001452E4" w:rsidRDefault="00000000">
      <w:pPr>
        <w:widowControl w:val="0"/>
        <w:numPr>
          <w:ilvl w:val="0"/>
          <w:numId w:val="7"/>
        </w:numPr>
        <w:kinsoku/>
        <w:autoSpaceDE/>
        <w:autoSpaceDN/>
        <w:adjustRightInd/>
        <w:snapToGrid/>
        <w:spacing w:line="360" w:lineRule="auto"/>
        <w:ind w:left="720" w:hangingChars="300" w:hanging="720"/>
        <w:jc w:val="both"/>
        <w:textAlignment w:val="auto"/>
        <w:rPr>
          <w:rFonts w:ascii="宋体" w:eastAsia="宋体" w:hAnsi="宋体" w:cs="宋体" w:hint="eastAsia"/>
          <w:snapToGrid/>
          <w:kern w:val="2"/>
          <w:sz w:val="24"/>
          <w:szCs w:val="24"/>
          <w:lang w:bidi="ar"/>
        </w:rPr>
      </w:pPr>
      <w:r w:rsidRPr="001452E4">
        <w:rPr>
          <w:rFonts w:ascii="宋体" w:eastAsia="宋体" w:hAnsi="宋体" w:cs="宋体" w:hint="eastAsia"/>
          <w:snapToGrid/>
          <w:kern w:val="2"/>
          <w:sz w:val="24"/>
          <w:szCs w:val="24"/>
          <w:lang w:bidi="ar"/>
        </w:rPr>
        <w:t>对招标文件中的所有商务、技术要求，除本表所列明的所有偏离外，均视作供应商已对之</w:t>
      </w:r>
    </w:p>
    <w:p w14:paraId="09AF0C72" w14:textId="77777777" w:rsidR="00F12CA7" w:rsidRPr="001452E4" w:rsidRDefault="00000000">
      <w:pPr>
        <w:widowControl w:val="0"/>
        <w:kinsoku/>
        <w:autoSpaceDE/>
        <w:autoSpaceDN/>
        <w:adjustRightInd/>
        <w:snapToGrid/>
        <w:spacing w:line="360" w:lineRule="auto"/>
        <w:ind w:leftChars="-300" w:left="-630" w:firstLineChars="400" w:firstLine="960"/>
        <w:jc w:val="both"/>
        <w:textAlignment w:val="auto"/>
        <w:rPr>
          <w:rFonts w:ascii="宋体" w:eastAsia="宋体" w:hAnsi="宋体" w:cs="宋体" w:hint="eastAsia"/>
          <w:snapToGrid/>
          <w:kern w:val="2"/>
          <w:sz w:val="24"/>
          <w:szCs w:val="24"/>
          <w:lang w:bidi="ar"/>
        </w:rPr>
      </w:pPr>
      <w:r w:rsidRPr="001452E4">
        <w:rPr>
          <w:rFonts w:ascii="宋体" w:eastAsia="宋体" w:hAnsi="宋体" w:cs="宋体" w:hint="eastAsia"/>
          <w:snapToGrid/>
          <w:kern w:val="2"/>
          <w:sz w:val="24"/>
          <w:szCs w:val="24"/>
          <w:lang w:bidi="ar"/>
        </w:rPr>
        <w:t>理解和响应。</w:t>
      </w:r>
    </w:p>
    <w:p w14:paraId="286EA3E9" w14:textId="77777777" w:rsidR="00F12CA7" w:rsidRPr="001452E4" w:rsidRDefault="00000000">
      <w:pPr>
        <w:widowControl w:val="0"/>
        <w:numPr>
          <w:ilvl w:val="0"/>
          <w:numId w:val="7"/>
        </w:numPr>
        <w:kinsoku/>
        <w:autoSpaceDE/>
        <w:autoSpaceDN/>
        <w:adjustRightInd/>
        <w:snapToGrid/>
        <w:spacing w:line="360" w:lineRule="auto"/>
        <w:ind w:left="720" w:hangingChars="300" w:hanging="720"/>
        <w:jc w:val="both"/>
        <w:textAlignment w:val="auto"/>
        <w:rPr>
          <w:rFonts w:ascii="宋体" w:eastAsia="宋体" w:hAnsi="宋体" w:cs="宋体" w:hint="eastAsia"/>
          <w:snapToGrid/>
          <w:kern w:val="2"/>
          <w:sz w:val="24"/>
          <w:szCs w:val="24"/>
          <w:lang w:bidi="ar"/>
        </w:rPr>
      </w:pPr>
      <w:r w:rsidRPr="001452E4">
        <w:rPr>
          <w:rFonts w:ascii="宋体" w:eastAsia="宋体" w:hAnsi="宋体" w:cs="宋体" w:hint="eastAsia"/>
          <w:snapToGrid/>
          <w:kern w:val="2"/>
          <w:sz w:val="24"/>
          <w:szCs w:val="24"/>
          <w:lang w:bidi="ar"/>
        </w:rPr>
        <w:t>“偏离情况”列应据实填写“无偏离”、“正偏离”或“负偏离”。</w:t>
      </w:r>
    </w:p>
    <w:p w14:paraId="5CC9348E" w14:textId="77777777" w:rsidR="00F12CA7" w:rsidRPr="001452E4" w:rsidRDefault="00F12CA7">
      <w:pPr>
        <w:widowControl w:val="0"/>
        <w:kinsoku/>
        <w:autoSpaceDE/>
        <w:autoSpaceDN/>
        <w:adjustRightInd/>
        <w:snapToGrid/>
        <w:spacing w:line="360" w:lineRule="auto"/>
        <w:ind w:leftChars="-300" w:left="-630"/>
        <w:jc w:val="both"/>
        <w:textAlignment w:val="auto"/>
        <w:rPr>
          <w:rFonts w:ascii="宋体" w:eastAsia="宋体" w:hAnsi="宋体" w:cs="宋体" w:hint="eastAsia"/>
          <w:snapToGrid/>
          <w:kern w:val="2"/>
          <w:sz w:val="24"/>
          <w:szCs w:val="24"/>
          <w:lang w:bidi="ar"/>
        </w:rPr>
      </w:pPr>
    </w:p>
    <w:p w14:paraId="3169766F" w14:textId="77777777" w:rsidR="00F12CA7" w:rsidRPr="001452E4" w:rsidRDefault="00F12CA7">
      <w:pPr>
        <w:spacing w:line="360" w:lineRule="auto"/>
        <w:rPr>
          <w:color w:val="auto"/>
        </w:rPr>
      </w:pPr>
    </w:p>
    <w:p w14:paraId="0A688FAC" w14:textId="77777777" w:rsidR="00F12CA7" w:rsidRPr="001452E4" w:rsidRDefault="00000000">
      <w:pPr>
        <w:spacing w:before="78" w:line="360" w:lineRule="auto"/>
        <w:ind w:left="307"/>
        <w:rPr>
          <w:color w:val="auto"/>
          <w:sz w:val="24"/>
          <w:szCs w:val="24"/>
        </w:rPr>
      </w:pPr>
      <w:r w:rsidRPr="001452E4">
        <w:rPr>
          <w:rFonts w:ascii="宋体" w:eastAsia="宋体" w:hAnsi="宋体" w:cs="宋体"/>
          <w:color w:val="auto"/>
          <w:spacing w:val="-10"/>
          <w:position w:val="19"/>
          <w:sz w:val="24"/>
          <w:szCs w:val="24"/>
        </w:rPr>
        <w:t>投标人</w:t>
      </w:r>
      <w:r w:rsidRPr="001452E4">
        <w:rPr>
          <w:rFonts w:ascii="宋体" w:eastAsia="宋体" w:hAnsi="宋体" w:cs="宋体"/>
          <w:color w:val="auto"/>
          <w:spacing w:val="-6"/>
          <w:position w:val="19"/>
          <w:sz w:val="24"/>
          <w:szCs w:val="24"/>
        </w:rPr>
        <w:t>名</w:t>
      </w:r>
      <w:r w:rsidRPr="001452E4">
        <w:rPr>
          <w:rFonts w:ascii="宋体" w:eastAsia="宋体" w:hAnsi="宋体" w:cs="宋体"/>
          <w:color w:val="auto"/>
          <w:spacing w:val="-5"/>
          <w:position w:val="19"/>
          <w:sz w:val="24"/>
          <w:szCs w:val="24"/>
        </w:rPr>
        <w:t xml:space="preserve">称(加盖公章)：     </w:t>
      </w:r>
      <w:r w:rsidRPr="001452E4">
        <w:rPr>
          <w:color w:val="auto"/>
          <w:spacing w:val="-5"/>
          <w:position w:val="19"/>
          <w:sz w:val="24"/>
          <w:szCs w:val="24"/>
        </w:rPr>
        <w:t>____________</w:t>
      </w:r>
    </w:p>
    <w:p w14:paraId="63020005" w14:textId="77777777" w:rsidR="00F12CA7" w:rsidRPr="001452E4" w:rsidRDefault="00000000">
      <w:pPr>
        <w:spacing w:line="360" w:lineRule="auto"/>
        <w:ind w:left="346"/>
        <w:rPr>
          <w:rFonts w:ascii="宋体" w:eastAsia="宋体" w:hAnsi="宋体" w:cs="宋体" w:hint="eastAsia"/>
          <w:color w:val="auto"/>
          <w:sz w:val="24"/>
          <w:szCs w:val="24"/>
        </w:rPr>
      </w:pPr>
      <w:r w:rsidRPr="001452E4">
        <w:rPr>
          <w:rFonts w:ascii="宋体" w:eastAsia="宋体" w:hAnsi="宋体" w:cs="宋体"/>
          <w:color w:val="auto"/>
          <w:spacing w:val="-32"/>
          <w:sz w:val="24"/>
          <w:szCs w:val="24"/>
        </w:rPr>
        <w:t>日</w:t>
      </w:r>
      <w:r w:rsidRPr="001452E4">
        <w:rPr>
          <w:rFonts w:ascii="宋体" w:eastAsia="宋体" w:hAnsi="宋体" w:cs="宋体"/>
          <w:color w:val="auto"/>
          <w:spacing w:val="-16"/>
          <w:sz w:val="24"/>
          <w:szCs w:val="24"/>
        </w:rPr>
        <w:t xml:space="preserve">期： </w:t>
      </w:r>
      <w:r w:rsidRPr="001452E4">
        <w:rPr>
          <w:color w:val="auto"/>
          <w:spacing w:val="-16"/>
          <w:sz w:val="24"/>
          <w:szCs w:val="24"/>
        </w:rPr>
        <w:t>_____</w:t>
      </w:r>
      <w:r w:rsidRPr="001452E4">
        <w:rPr>
          <w:rFonts w:ascii="宋体" w:eastAsia="宋体" w:hAnsi="宋体" w:cs="宋体"/>
          <w:color w:val="auto"/>
          <w:spacing w:val="-16"/>
          <w:sz w:val="24"/>
          <w:szCs w:val="24"/>
        </w:rPr>
        <w:t>年</w:t>
      </w:r>
      <w:r w:rsidRPr="001452E4">
        <w:rPr>
          <w:color w:val="auto"/>
          <w:spacing w:val="-16"/>
          <w:sz w:val="24"/>
          <w:szCs w:val="24"/>
        </w:rPr>
        <w:t>______</w:t>
      </w:r>
      <w:r w:rsidRPr="001452E4">
        <w:rPr>
          <w:rFonts w:ascii="宋体" w:eastAsia="宋体" w:hAnsi="宋体" w:cs="宋体"/>
          <w:color w:val="auto"/>
          <w:spacing w:val="-16"/>
          <w:sz w:val="24"/>
          <w:szCs w:val="24"/>
        </w:rPr>
        <w:t>月</w:t>
      </w:r>
      <w:r w:rsidRPr="001452E4">
        <w:rPr>
          <w:color w:val="auto"/>
          <w:spacing w:val="-16"/>
          <w:sz w:val="24"/>
          <w:szCs w:val="24"/>
        </w:rPr>
        <w:t xml:space="preserve">______ </w:t>
      </w:r>
      <w:r w:rsidRPr="001452E4">
        <w:rPr>
          <w:rFonts w:ascii="宋体" w:eastAsia="宋体" w:hAnsi="宋体" w:cs="宋体"/>
          <w:color w:val="auto"/>
          <w:spacing w:val="-16"/>
          <w:sz w:val="24"/>
          <w:szCs w:val="24"/>
        </w:rPr>
        <w:t>日</w:t>
      </w:r>
    </w:p>
    <w:p w14:paraId="4DB2D827" w14:textId="77777777" w:rsidR="00F12CA7" w:rsidRPr="001452E4" w:rsidRDefault="00F12CA7">
      <w:pPr>
        <w:spacing w:line="360" w:lineRule="auto"/>
        <w:rPr>
          <w:color w:val="auto"/>
        </w:rPr>
        <w:sectPr w:rsidR="00F12CA7" w:rsidRPr="001452E4">
          <w:footerReference w:type="default" r:id="rId48"/>
          <w:pgSz w:w="11907" w:h="16840"/>
          <w:pgMar w:top="1440" w:right="1080" w:bottom="1440" w:left="1080" w:header="878" w:footer="886" w:gutter="0"/>
          <w:cols w:space="720"/>
        </w:sectPr>
      </w:pPr>
    </w:p>
    <w:p w14:paraId="155B0D85" w14:textId="77777777" w:rsidR="00F12CA7" w:rsidRPr="001452E4" w:rsidRDefault="00F12CA7">
      <w:pPr>
        <w:spacing w:line="360" w:lineRule="auto"/>
        <w:rPr>
          <w:color w:val="auto"/>
        </w:rPr>
      </w:pPr>
    </w:p>
    <w:p w14:paraId="0609520E" w14:textId="77777777" w:rsidR="00F12CA7" w:rsidRDefault="00000000">
      <w:pPr>
        <w:spacing w:line="360" w:lineRule="auto"/>
        <w:rPr>
          <w:rFonts w:ascii="宋体" w:eastAsia="宋体" w:hAnsi="宋体" w:cs="宋体" w:hint="eastAsia"/>
          <w:color w:val="auto"/>
          <w:sz w:val="24"/>
          <w:szCs w:val="24"/>
        </w:rPr>
      </w:pPr>
      <w:r w:rsidRPr="001452E4">
        <w:rPr>
          <w:rFonts w:eastAsia="宋体" w:hint="eastAsia"/>
          <w:color w:val="auto"/>
          <w:spacing w:val="1"/>
          <w:sz w:val="24"/>
          <w:szCs w:val="24"/>
        </w:rPr>
        <w:t>7</w:t>
      </w:r>
      <w:r w:rsidRPr="001452E4">
        <w:rPr>
          <w:rFonts w:ascii="宋体" w:eastAsia="宋体" w:hAnsi="宋体" w:cs="宋体"/>
          <w:color w:val="auto"/>
          <w:spacing w:val="1"/>
          <w:sz w:val="24"/>
          <w:szCs w:val="24"/>
        </w:rPr>
        <w:t>招标文件要求提供</w:t>
      </w:r>
      <w:r w:rsidRPr="001452E4">
        <w:rPr>
          <w:rFonts w:ascii="宋体" w:eastAsia="宋体" w:hAnsi="宋体" w:cs="宋体"/>
          <w:color w:val="auto"/>
          <w:sz w:val="24"/>
          <w:szCs w:val="24"/>
        </w:rPr>
        <w:t>或投标人认为应附的其他材料</w:t>
      </w:r>
    </w:p>
    <w:p w14:paraId="5ACA897A" w14:textId="77777777" w:rsidR="00F12CA7" w:rsidRDefault="00F12CA7">
      <w:pPr>
        <w:tabs>
          <w:tab w:val="left" w:pos="1236"/>
        </w:tabs>
        <w:spacing w:line="360" w:lineRule="auto"/>
      </w:pPr>
    </w:p>
    <w:sectPr w:rsidR="00F12CA7">
      <w:footerReference w:type="default" r:id="rId49"/>
      <w:pgSz w:w="11907" w:h="16840"/>
      <w:pgMar w:top="1440" w:right="1080" w:bottom="1440" w:left="1080" w:header="878" w:footer="8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759A6" w14:textId="77777777" w:rsidR="00E02F91" w:rsidRDefault="00E02F91">
      <w:r>
        <w:separator/>
      </w:r>
    </w:p>
  </w:endnote>
  <w:endnote w:type="continuationSeparator" w:id="0">
    <w:p w14:paraId="6FB2FC0D" w14:textId="77777777" w:rsidR="00E02F91" w:rsidRDefault="00E02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4D41" w14:textId="77777777" w:rsidR="00F12CA7" w:rsidRDefault="00000000">
    <w:pPr>
      <w:pStyle w:val="af"/>
      <w:jc w:val="both"/>
    </w:pPr>
    <w:r>
      <w:rPr>
        <w:noProof/>
      </w:rPr>
      <mc:AlternateContent>
        <mc:Choice Requires="wps">
          <w:drawing>
            <wp:anchor distT="0" distB="0" distL="114300" distR="114300" simplePos="0" relativeHeight="251662336" behindDoc="0" locked="0" layoutInCell="1" allowOverlap="1" wp14:anchorId="0E7BDDC5" wp14:editId="40F7789A">
              <wp:simplePos x="0" y="0"/>
              <wp:positionH relativeFrom="margin">
                <wp:posOffset>3240405</wp:posOffset>
              </wp:positionH>
              <wp:positionV relativeFrom="paragraph">
                <wp:posOffset>1270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9B15E8" w14:textId="77777777" w:rsidR="00F12CA7" w:rsidRDefault="00F12CA7">
                          <w:pPr>
                            <w:pStyle w:val="af"/>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E7BDDC5" id="_x0000_t202" coordsize="21600,21600" o:spt="202" path="m,l,21600r21600,l21600,xe">
              <v:stroke joinstyle="miter"/>
              <v:path gradientshapeok="t" o:connecttype="rect"/>
            </v:shapetype>
            <v:shape id="文本框 5" o:spid="_x0000_s1026" type="#_x0000_t202" style="position:absolute;left:0;text-align:left;margin-left:255.15pt;margin-top:.1pt;width:2in;height:2in;z-index:25166233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" filled="f" stroked="f" strokeweight=".5pt">
              <v:textbox style="mso-fit-shape-to-text:t" inset="0,0,0,0">
                <w:txbxContent>
                  <w:p w14:paraId="089B15E8" w14:textId="77777777" w:rsidR="00F12CA7" w:rsidRDefault="00F12CA7">
                    <w:pPr>
                      <w:pStyle w:val="af"/>
                    </w:pPr>
                  </w:p>
                </w:txbxContent>
              </v:textbox>
              <w10:wrap anchorx="margin"/>
            </v:shape>
          </w:pict>
        </mc:Fallback>
      </mc:AlternateContent>
    </w:r>
  </w:p>
  <w:p w14:paraId="7845AE6C" w14:textId="77777777" w:rsidR="00F12CA7" w:rsidRDefault="00F12CA7">
    <w:pPr>
      <w:pStyle w:val="af"/>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3022" w14:textId="77777777" w:rsidR="00F12CA7" w:rsidRDefault="00000000">
    <w:pPr>
      <w:pStyle w:val="af"/>
    </w:pPr>
    <w:r>
      <w:rPr>
        <w:noProof/>
      </w:rPr>
      <mc:AlternateContent>
        <mc:Choice Requires="wps">
          <w:drawing>
            <wp:anchor distT="0" distB="0" distL="114300" distR="114300" simplePos="0" relativeHeight="251672576" behindDoc="0" locked="0" layoutInCell="1" allowOverlap="1" wp14:anchorId="2D8520E9" wp14:editId="674C623C">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E8A77" w14:textId="77777777" w:rsidR="00F12CA7" w:rsidRDefault="00000000">
                          <w:pPr>
                            <w:rPr>
                              <w:rFonts w:eastAsia="宋体"/>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8520E9" id="_x0000_t202" coordsize="21600,21600" o:spt="202" path="m,l,21600r21600,l21600,xe">
              <v:stroke joinstyle="miter"/>
              <v:path gradientshapeok="t" o:connecttype="rect"/>
            </v:shapetype>
            <v:shape id="文本框 3" o:spid="_x0000_s1034" type="#_x0000_t202" style="position:absolute;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p w14:paraId="0E7E8A77" w14:textId="77777777" w:rsidR="00F12CA7" w:rsidRDefault="00000000">
                    <w:pPr>
                      <w:rPr>
                        <w:rFonts w:eastAsia="宋体"/>
                      </w:rPr>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D323B" w14:textId="77777777" w:rsidR="00F12CA7" w:rsidRDefault="00000000">
    <w:pPr>
      <w:spacing w:line="201" w:lineRule="auto"/>
      <w:ind w:left="4435"/>
      <w:rPr>
        <w:sz w:val="18"/>
        <w:szCs w:val="18"/>
      </w:rPr>
    </w:pPr>
    <w:r>
      <w:rPr>
        <w:noProof/>
        <w:sz w:val="18"/>
      </w:rPr>
      <mc:AlternateContent>
        <mc:Choice Requires="wps">
          <w:drawing>
            <wp:anchor distT="0" distB="0" distL="114300" distR="114300" simplePos="0" relativeHeight="251670528" behindDoc="0" locked="0" layoutInCell="1" allowOverlap="1" wp14:anchorId="78617E98" wp14:editId="4F429583">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814735" w14:textId="77777777" w:rsidR="00F12CA7" w:rsidRDefault="00000000">
                          <w:pPr>
                            <w:pStyle w:val="af"/>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8617E98" id="_x0000_t202" coordsize="21600,21600" o:spt="202" path="m,l,21600r21600,l21600,xe">
              <v:stroke joinstyle="miter"/>
              <v:path gradientshapeok="t" o:connecttype="rect"/>
            </v:shapetype>
            <v:shape id="文本框 16" o:spid="_x0000_s1035"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p w14:paraId="79814735" w14:textId="77777777" w:rsidR="00F12CA7" w:rsidRDefault="00000000">
                    <w:pPr>
                      <w:pStyle w:val="af"/>
                    </w:pPr>
                    <w:r>
                      <w:fldChar w:fldCharType="begin"/>
                    </w:r>
                    <w:r>
                      <w:instrText xml:space="preserve"> PAGE  \* MERGEFORMAT </w:instrText>
                    </w:r>
                    <w:r>
                      <w:fldChar w:fldCharType="separate"/>
                    </w:r>
                    <w:r>
                      <w:t>73</w:t>
                    </w:r>
                    <w: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87B04" w14:textId="77777777" w:rsidR="00F12CA7" w:rsidRDefault="00000000">
    <w:pPr>
      <w:spacing w:line="201" w:lineRule="auto"/>
      <w:ind w:left="4435"/>
      <w:rPr>
        <w:sz w:val="18"/>
        <w:szCs w:val="18"/>
      </w:rPr>
    </w:pPr>
    <w:r>
      <w:rPr>
        <w:noProof/>
        <w:sz w:val="18"/>
      </w:rPr>
      <mc:AlternateContent>
        <mc:Choice Requires="wps">
          <w:drawing>
            <wp:anchor distT="0" distB="0" distL="114300" distR="114300" simplePos="0" relativeHeight="251659264" behindDoc="0" locked="0" layoutInCell="1" allowOverlap="1" wp14:anchorId="486EAC04" wp14:editId="58C9DEBB">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06F67" w14:textId="77777777" w:rsidR="00F12CA7" w:rsidRDefault="00000000">
                          <w:pPr>
                            <w:pStyle w:val="af"/>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86EAC04" id="_x0000_t202" coordsize="21600,21600" o:spt="202" path="m,l,21600r21600,l21600,xe">
              <v:stroke joinstyle="miter"/>
              <v:path gradientshapeok="t" o:connecttype="rect"/>
            </v:shapetype>
            <v:shape id="文本框 17" o:spid="_x0000_s103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p w14:paraId="2C206F67" w14:textId="77777777" w:rsidR="00F12CA7" w:rsidRDefault="00000000">
                    <w:pPr>
                      <w:pStyle w:val="af"/>
                    </w:pPr>
                    <w:r>
                      <w:fldChar w:fldCharType="begin"/>
                    </w:r>
                    <w:r>
                      <w:instrText xml:space="preserve"> PAGE  \* MERGEFORMAT </w:instrText>
                    </w:r>
                    <w:r>
                      <w:fldChar w:fldCharType="separate"/>
                    </w:r>
                    <w:r>
                      <w:t>74</w:t>
                    </w:r>
                    <w: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5C7BB" w14:textId="77777777" w:rsidR="00F12CA7" w:rsidRDefault="00000000">
    <w:pPr>
      <w:spacing w:line="201" w:lineRule="auto"/>
      <w:ind w:left="4435"/>
      <w:rPr>
        <w:sz w:val="18"/>
        <w:szCs w:val="18"/>
      </w:rPr>
    </w:pPr>
    <w:r>
      <w:rPr>
        <w:noProof/>
        <w:sz w:val="18"/>
      </w:rPr>
      <mc:AlternateContent>
        <mc:Choice Requires="wps">
          <w:drawing>
            <wp:anchor distT="0" distB="0" distL="114300" distR="114300" simplePos="0" relativeHeight="251660288" behindDoc="0" locked="0" layoutInCell="1" allowOverlap="1" wp14:anchorId="53729E80" wp14:editId="6F3763EC">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6CEE7E" w14:textId="77777777" w:rsidR="00F12CA7" w:rsidRDefault="00000000">
                          <w:pPr>
                            <w:pStyle w:val="af"/>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3729E80" id="_x0000_t202" coordsize="21600,21600" o:spt="202" path="m,l,21600r21600,l21600,xe">
              <v:stroke joinstyle="miter"/>
              <v:path gradientshapeok="t" o:connecttype="rect"/>
            </v:shapetype>
            <v:shape id="文本框 18" o:spid="_x0000_s103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wz8IUQQIAAOwEAAAOAAAAAAAA&#10;AAAAAAAAAC4CAABkcnMvZTJvRG9jLnhtbFBLAQItABQABgAIAAAAIQBxqtG51wAAAAUBAAAPAAAA&#10;AAAAAAAAAAAAAJsEAABkcnMvZG93bnJldi54bWxQSwUGAAAAAAQABADzAAAAnwUAAAAA&#10;" filled="f" stroked="f" strokeweight=".5pt">
              <v:textbox style="mso-fit-shape-to-text:t" inset="0,0,0,0">
                <w:txbxContent>
                  <w:p w14:paraId="2A6CEE7E" w14:textId="77777777" w:rsidR="00F12CA7" w:rsidRDefault="00000000">
                    <w:pPr>
                      <w:pStyle w:val="af"/>
                    </w:pPr>
                    <w:r>
                      <w:fldChar w:fldCharType="begin"/>
                    </w:r>
                    <w:r>
                      <w:instrText xml:space="preserve"> PAGE  \* MERGEFORMAT </w:instrText>
                    </w:r>
                    <w:r>
                      <w:fldChar w:fldCharType="separate"/>
                    </w:r>
                    <w:r>
                      <w:t>75</w:t>
                    </w:r>
                    <w:r>
                      <w:fldChar w:fldCharType="end"/>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D6510" w14:textId="77777777" w:rsidR="00F12CA7" w:rsidRDefault="00000000">
    <w:pPr>
      <w:spacing w:line="201" w:lineRule="auto"/>
      <w:ind w:left="4435"/>
      <w:rPr>
        <w:sz w:val="18"/>
        <w:szCs w:val="18"/>
      </w:rPr>
    </w:pPr>
    <w:r>
      <w:rPr>
        <w:noProof/>
        <w:sz w:val="18"/>
      </w:rPr>
      <mc:AlternateContent>
        <mc:Choice Requires="wps">
          <w:drawing>
            <wp:anchor distT="0" distB="0" distL="114300" distR="114300" simplePos="0" relativeHeight="251661312" behindDoc="0" locked="0" layoutInCell="1" allowOverlap="1" wp14:anchorId="3B014341" wp14:editId="3A7DEB75">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61AA95" w14:textId="77777777" w:rsidR="00F12CA7" w:rsidRDefault="00000000">
                          <w:pPr>
                            <w:pStyle w:val="af"/>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B014341" id="_x0000_t202" coordsize="21600,21600" o:spt="202" path="m,l,21600r21600,l21600,xe">
              <v:stroke joinstyle="miter"/>
              <v:path gradientshapeok="t" o:connecttype="rect"/>
            </v:shapetype>
            <v:shape id="文本框 19" o:spid="_x0000_s103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p w14:paraId="1E61AA95" w14:textId="77777777" w:rsidR="00F12CA7" w:rsidRDefault="00000000">
                    <w:pPr>
                      <w:pStyle w:val="af"/>
                    </w:pPr>
                    <w:r>
                      <w:fldChar w:fldCharType="begin"/>
                    </w:r>
                    <w:r>
                      <w:instrText xml:space="preserve"> PAGE  \* MERGEFORMAT </w:instrText>
                    </w:r>
                    <w:r>
                      <w:fldChar w:fldCharType="separate"/>
                    </w:r>
                    <w:r>
                      <w:t>76</w:t>
                    </w:r>
                    <w:r>
                      <w:fldChar w:fldCharType="end"/>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ACFBC" w14:textId="77777777" w:rsidR="00F12CA7" w:rsidRDefault="00000000">
    <w:pPr>
      <w:spacing w:line="201" w:lineRule="auto"/>
      <w:ind w:left="4435"/>
      <w:rPr>
        <w:sz w:val="18"/>
        <w:szCs w:val="18"/>
      </w:rPr>
    </w:pPr>
    <w:r>
      <w:rPr>
        <w:noProof/>
        <w:sz w:val="18"/>
      </w:rPr>
      <mc:AlternateContent>
        <mc:Choice Requires="wps">
          <w:drawing>
            <wp:anchor distT="0" distB="0" distL="114300" distR="114300" simplePos="0" relativeHeight="251663360" behindDoc="0" locked="0" layoutInCell="1" allowOverlap="1" wp14:anchorId="0BBEAEFD" wp14:editId="2D4BDE54">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9D62F8" w14:textId="77777777" w:rsidR="00F12CA7" w:rsidRDefault="00000000">
                          <w:pPr>
                            <w:pStyle w:val="af"/>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BBEAEFD" id="_x0000_t202" coordsize="21600,21600" o:spt="202" path="m,l,21600r21600,l21600,xe">
              <v:stroke joinstyle="miter"/>
              <v:path gradientshapeok="t" o:connecttype="rect"/>
            </v:shapetype>
            <v:shape id="文本框 20" o:spid="_x0000_s1039"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cc8OEICAADsBAAADgAAAAAA&#10;AAAAAAAAAAAuAgAAZHJzL2Uyb0RvYy54bWxQSwECLQAUAAYACAAAACEAcarRudcAAAAFAQAADwAA&#10;AAAAAAAAAAAAAACcBAAAZHJzL2Rvd25yZXYueG1sUEsFBgAAAAAEAAQA8wAAAKAFAAAAAA==&#10;" filled="f" stroked="f" strokeweight=".5pt">
              <v:textbox style="mso-fit-shape-to-text:t" inset="0,0,0,0">
                <w:txbxContent>
                  <w:p w14:paraId="549D62F8" w14:textId="77777777" w:rsidR="00F12CA7" w:rsidRDefault="00000000">
                    <w:pPr>
                      <w:pStyle w:val="af"/>
                    </w:pPr>
                    <w:r>
                      <w:fldChar w:fldCharType="begin"/>
                    </w:r>
                    <w:r>
                      <w:instrText xml:space="preserve"> PAGE  \* MERGEFORMAT </w:instrText>
                    </w:r>
                    <w:r>
                      <w:fldChar w:fldCharType="separate"/>
                    </w:r>
                    <w:r>
                      <w:t>77</w:t>
                    </w:r>
                    <w:r>
                      <w:fldChar w:fldCharType="end"/>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23DE6" w14:textId="77777777" w:rsidR="00F12CA7" w:rsidRDefault="00000000">
    <w:pPr>
      <w:spacing w:line="201" w:lineRule="auto"/>
      <w:ind w:left="4430"/>
      <w:rPr>
        <w:sz w:val="18"/>
        <w:szCs w:val="18"/>
      </w:rPr>
    </w:pPr>
    <w:r>
      <w:rPr>
        <w:noProof/>
        <w:sz w:val="18"/>
      </w:rPr>
      <mc:AlternateContent>
        <mc:Choice Requires="wps">
          <w:drawing>
            <wp:anchor distT="0" distB="0" distL="114300" distR="114300" simplePos="0" relativeHeight="251666432" behindDoc="0" locked="0" layoutInCell="1" allowOverlap="1" wp14:anchorId="529CFBC1" wp14:editId="6B7300A4">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C54B14" w14:textId="77777777" w:rsidR="00F12CA7" w:rsidRDefault="00000000">
                          <w:pPr>
                            <w:pStyle w:val="af"/>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29CFBC1" id="_x0000_t202" coordsize="21600,21600" o:spt="202" path="m,l,21600r21600,l21600,xe">
              <v:stroke joinstyle="miter"/>
              <v:path gradientshapeok="t" o:connecttype="rect"/>
            </v:shapetype>
            <v:shape id="文本框 23" o:spid="_x0000_s1040"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m2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Tp14N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ln5tkICAADsBAAADgAAAAAA&#10;AAAAAAAAAAAuAgAAZHJzL2Uyb0RvYy54bWxQSwECLQAUAAYACAAAACEAcarRudcAAAAFAQAADwAA&#10;AAAAAAAAAAAAAACcBAAAZHJzL2Rvd25yZXYueG1sUEsFBgAAAAAEAAQA8wAAAKAFAAAAAA==&#10;" filled="f" stroked="f" strokeweight=".5pt">
              <v:textbox style="mso-fit-shape-to-text:t" inset="0,0,0,0">
                <w:txbxContent>
                  <w:p w14:paraId="5CC54B14" w14:textId="77777777" w:rsidR="00F12CA7" w:rsidRDefault="00000000">
                    <w:pPr>
                      <w:pStyle w:val="af"/>
                    </w:pPr>
                    <w:r>
                      <w:fldChar w:fldCharType="begin"/>
                    </w:r>
                    <w:r>
                      <w:instrText xml:space="preserve"> PAGE  \* MERGEFORMAT </w:instrText>
                    </w:r>
                    <w:r>
                      <w:fldChar w:fldCharType="separate"/>
                    </w:r>
                    <w:r>
                      <w:t>80</w:t>
                    </w:r>
                    <w: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15A1" w14:textId="77777777" w:rsidR="00F12CA7" w:rsidRDefault="00000000">
    <w:pPr>
      <w:spacing w:line="198" w:lineRule="auto"/>
      <w:ind w:left="4430"/>
      <w:rPr>
        <w:sz w:val="18"/>
        <w:szCs w:val="18"/>
      </w:rPr>
    </w:pPr>
    <w:r>
      <w:rPr>
        <w:noProof/>
        <w:sz w:val="18"/>
      </w:rPr>
      <mc:AlternateContent>
        <mc:Choice Requires="wps">
          <w:drawing>
            <wp:anchor distT="0" distB="0" distL="114300" distR="114300" simplePos="0" relativeHeight="251668480" behindDoc="0" locked="0" layoutInCell="1" allowOverlap="1" wp14:anchorId="35EC7223" wp14:editId="4AE38B8B">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5646A1" w14:textId="77777777" w:rsidR="00F12CA7" w:rsidRDefault="00000000">
                          <w:pPr>
                            <w:pStyle w:val="af"/>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EC7223" id="_x0000_t202" coordsize="21600,21600" o:spt="202" path="m,l,21600r21600,l21600,xe">
              <v:stroke joinstyle="miter"/>
              <v:path gradientshapeok="t" o:connecttype="rect"/>
            </v:shapetype>
            <v:shape id="文本框 24" o:spid="_x0000_s1041"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5N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t4+TUICAADsBAAADgAAAAAA&#10;AAAAAAAAAAAuAgAAZHJzL2Uyb0RvYy54bWxQSwECLQAUAAYACAAAACEAcarRudcAAAAFAQAADwAA&#10;AAAAAAAAAAAAAACcBAAAZHJzL2Rvd25yZXYueG1sUEsFBgAAAAAEAAQA8wAAAKAFAAAAAA==&#10;" filled="f" stroked="f" strokeweight=".5pt">
              <v:textbox style="mso-fit-shape-to-text:t" inset="0,0,0,0">
                <w:txbxContent>
                  <w:p w14:paraId="225646A1" w14:textId="77777777" w:rsidR="00F12CA7" w:rsidRDefault="00000000">
                    <w:pPr>
                      <w:pStyle w:val="af"/>
                    </w:pPr>
                    <w:r>
                      <w:fldChar w:fldCharType="begin"/>
                    </w:r>
                    <w:r>
                      <w:instrText xml:space="preserve"> PAGE  \* MERGEFORMAT </w:instrText>
                    </w:r>
                    <w:r>
                      <w:fldChar w:fldCharType="separate"/>
                    </w:r>
                    <w:r>
                      <w:t>81</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3103D" w14:textId="77777777" w:rsidR="00F12CA7" w:rsidRDefault="00000000">
    <w:pPr>
      <w:spacing w:line="201" w:lineRule="auto"/>
      <w:ind w:left="4430"/>
      <w:rPr>
        <w:sz w:val="18"/>
        <w:szCs w:val="18"/>
      </w:rPr>
    </w:pPr>
    <w:r>
      <w:rPr>
        <w:noProof/>
        <w:sz w:val="18"/>
      </w:rPr>
      <mc:AlternateContent>
        <mc:Choice Requires="wps">
          <w:drawing>
            <wp:anchor distT="0" distB="0" distL="114300" distR="114300" simplePos="0" relativeHeight="251685888" behindDoc="0" locked="0" layoutInCell="1" allowOverlap="1" wp14:anchorId="166D43BE" wp14:editId="78CC873E">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B7643F" w14:textId="77777777" w:rsidR="00F12CA7" w:rsidRDefault="00000000">
                          <w:pPr>
                            <w:pStyle w:val="af"/>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6D43BE" id="_x0000_t202" coordsize="21600,21600" o:spt="202" path="m,l,21600r21600,l21600,xe">
              <v:stroke joinstyle="miter"/>
              <v:path gradientshapeok="t" o:connecttype="rect"/>
            </v:shapetype>
            <v:shape id="文本框 25" o:spid="_x0000_s1042" type="#_x0000_t202" style="position:absolute;left:0;text-align:left;margin-left:0;margin-top:0;width:2in;height:2in;z-index:2516858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e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cOrEbGjmAcoL&#10;9dhDP/7ByW1NfdiJgE/C07xT72iH8ZEObYD4hqvEWQX+59/uoz2NIWk5a2l/Cm5pwTkzny2NZ1y1&#10;QfCDcBgEe2o2QE2Y0N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M1EHmkICAADsBAAADgAAAAAA&#10;AAAAAAAAAAAuAgAAZHJzL2Uyb0RvYy54bWxQSwECLQAUAAYACAAAACEAcarRudcAAAAFAQAADwAA&#10;AAAAAAAAAAAAAACcBAAAZHJzL2Rvd25yZXYueG1sUEsFBgAAAAAEAAQA8wAAAKAFAAAAAA==&#10;" filled="f" stroked="f" strokeweight=".5pt">
              <v:textbox style="mso-fit-shape-to-text:t" inset="0,0,0,0">
                <w:txbxContent>
                  <w:p w14:paraId="7BB7643F" w14:textId="77777777" w:rsidR="00F12CA7" w:rsidRDefault="00000000">
                    <w:pPr>
                      <w:pStyle w:val="af"/>
                    </w:pPr>
                    <w:r>
                      <w:fldChar w:fldCharType="begin"/>
                    </w:r>
                    <w:r>
                      <w:instrText xml:space="preserve"> PAGE  \* MERGEFORMAT </w:instrText>
                    </w:r>
                    <w:r>
                      <w:fldChar w:fldCharType="separate"/>
                    </w:r>
                    <w:r>
                      <w:t>82</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11237" w14:textId="77777777" w:rsidR="00F12CA7" w:rsidRDefault="00000000">
    <w:pPr>
      <w:spacing w:line="198" w:lineRule="auto"/>
      <w:ind w:left="4430"/>
      <w:rPr>
        <w:sz w:val="18"/>
        <w:szCs w:val="18"/>
      </w:rPr>
    </w:pPr>
    <w:r>
      <w:rPr>
        <w:noProof/>
        <w:sz w:val="18"/>
      </w:rPr>
      <mc:AlternateContent>
        <mc:Choice Requires="wps">
          <w:drawing>
            <wp:anchor distT="0" distB="0" distL="114300" distR="114300" simplePos="0" relativeHeight="251686912" behindDoc="0" locked="0" layoutInCell="1" allowOverlap="1" wp14:anchorId="596D50B4" wp14:editId="51BDFAE8">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0F45FB" w14:textId="77777777" w:rsidR="00F12CA7" w:rsidRDefault="00000000">
                          <w:pPr>
                            <w:pStyle w:val="af"/>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96D50B4" id="_x0000_t202" coordsize="21600,21600" o:spt="202" path="m,l,21600r21600,l21600,xe">
              <v:stroke joinstyle="miter"/>
              <v:path gradientshapeok="t" o:connecttype="rect"/>
            </v:shapetype>
            <v:shape id="文本框 26" o:spid="_x0000_s1043" type="#_x0000_t202" style="position:absolute;left:0;text-align:left;margin-left:0;margin-top:0;width:2in;height:2in;z-index:2516869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Bh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9bAYUICAADsBAAADgAAAAAA&#10;AAAAAAAAAAAuAgAAZHJzL2Uyb0RvYy54bWxQSwECLQAUAAYACAAAACEAcarRudcAAAAFAQAADwAA&#10;AAAAAAAAAAAAAACcBAAAZHJzL2Rvd25yZXYueG1sUEsFBgAAAAAEAAQA8wAAAKAFAAAAAA==&#10;" filled="f" stroked="f" strokeweight=".5pt">
              <v:textbox style="mso-fit-shape-to-text:t" inset="0,0,0,0">
                <w:txbxContent>
                  <w:p w14:paraId="3E0F45FB" w14:textId="77777777" w:rsidR="00F12CA7" w:rsidRDefault="00000000">
                    <w:pPr>
                      <w:pStyle w:val="af"/>
                    </w:pPr>
                    <w:r>
                      <w:fldChar w:fldCharType="begin"/>
                    </w:r>
                    <w:r>
                      <w:instrText xml:space="preserve"> PAGE  \* MERGEFORMAT </w:instrText>
                    </w:r>
                    <w:r>
                      <w:fldChar w:fldCharType="separate"/>
                    </w:r>
                    <w:r>
                      <w:t>83</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0552B" w14:textId="77777777" w:rsidR="00F12CA7" w:rsidRDefault="00F12CA7">
    <w:pPr>
      <w:pStyle w:val="af"/>
      <w:jc w:val="center"/>
    </w:pPr>
  </w:p>
  <w:p w14:paraId="51273D32" w14:textId="77777777" w:rsidR="00F12CA7" w:rsidRDefault="00F12CA7">
    <w:pPr>
      <w:pStyle w:val="af"/>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8FEF6" w14:textId="77777777" w:rsidR="00F12CA7" w:rsidRDefault="00000000">
    <w:pPr>
      <w:spacing w:line="201" w:lineRule="auto"/>
      <w:ind w:left="4430"/>
      <w:rPr>
        <w:sz w:val="18"/>
        <w:szCs w:val="18"/>
      </w:rPr>
    </w:pPr>
    <w:r>
      <w:rPr>
        <w:noProof/>
        <w:sz w:val="18"/>
      </w:rPr>
      <mc:AlternateContent>
        <mc:Choice Requires="wps">
          <w:drawing>
            <wp:anchor distT="0" distB="0" distL="114300" distR="114300" simplePos="0" relativeHeight="251671552" behindDoc="0" locked="0" layoutInCell="1" allowOverlap="1" wp14:anchorId="004F773E" wp14:editId="039E3AA7">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E3901" w14:textId="77777777" w:rsidR="00F12CA7" w:rsidRDefault="00000000">
                          <w:pPr>
                            <w:pStyle w:val="af"/>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04F773E" id="_x0000_t202" coordsize="21600,21600" o:spt="202" path="m,l,21600r21600,l21600,xe">
              <v:stroke joinstyle="miter"/>
              <v:path gradientshapeok="t" o:connecttype="rect"/>
            </v:shapetype>
            <v:shape id="文本框 27" o:spid="_x0000_s1044"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1c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OzE0MwDlBfq&#10;sYd+/IOT25r6sBMBn4Sneafe0Q7jIx3aAPENV4mzCvzPv91HexpD0nLW0v4U3NKCc2Y+WxrPuGqD&#10;4AfhMAj21GyAmjClt8HJJJKDRzOI2kPznRZ7HWOQSlhJkQqOg7jBfofpYZBqvU5GtFBO4M7unYzQ&#10;qelufUKapTRikZyeiStptFJpSK/rH3f29/9kdXukVr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0a/1cQQIAAOwEAAAOAAAAAAAA&#10;AAAAAAAAAC4CAABkcnMvZTJvRG9jLnhtbFBLAQItABQABgAIAAAAIQBxqtG51wAAAAUBAAAPAAAA&#10;AAAAAAAAAAAAAJsEAABkcnMvZG93bnJldi54bWxQSwUGAAAAAAQABADzAAAAnwUAAAAA&#10;" filled="f" stroked="f" strokeweight=".5pt">
              <v:textbox style="mso-fit-shape-to-text:t" inset="0,0,0,0">
                <w:txbxContent>
                  <w:p w14:paraId="6DDE3901" w14:textId="77777777" w:rsidR="00F12CA7" w:rsidRDefault="00000000">
                    <w:pPr>
                      <w:pStyle w:val="af"/>
                    </w:pPr>
                    <w:r>
                      <w:fldChar w:fldCharType="begin"/>
                    </w:r>
                    <w:r>
                      <w:instrText xml:space="preserve"> PAGE  \* MERGEFORMAT </w:instrText>
                    </w:r>
                    <w:r>
                      <w:fldChar w:fldCharType="separate"/>
                    </w:r>
                    <w:r>
                      <w:t>84</w:t>
                    </w:r>
                    <w:r>
                      <w:fldChar w:fldCharType="end"/>
                    </w: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A8359" w14:textId="77777777" w:rsidR="00F12CA7" w:rsidRDefault="00000000">
    <w:pPr>
      <w:spacing w:line="201" w:lineRule="auto"/>
      <w:ind w:left="4430"/>
      <w:rPr>
        <w:sz w:val="18"/>
        <w:szCs w:val="18"/>
      </w:rPr>
    </w:pPr>
    <w:r>
      <w:rPr>
        <w:noProof/>
        <w:sz w:val="18"/>
      </w:rPr>
      <mc:AlternateContent>
        <mc:Choice Requires="wps">
          <w:drawing>
            <wp:anchor distT="0" distB="0" distL="114300" distR="114300" simplePos="0" relativeHeight="251673600" behindDoc="0" locked="0" layoutInCell="1" allowOverlap="1" wp14:anchorId="683CC3D3" wp14:editId="7E3175D6">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987E6D" w14:textId="77777777" w:rsidR="00F12CA7" w:rsidRDefault="00000000">
                          <w:pPr>
                            <w:pStyle w:val="af"/>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83CC3D3" id="_x0000_t202" coordsize="21600,21600" o:spt="202" path="m,l,21600r21600,l21600,xe">
              <v:stroke joinstyle="miter"/>
              <v:path gradientshapeok="t" o:connecttype="rect"/>
            </v:shapetype>
            <v:shape id="文本框 28" o:spid="_x0000_s1045"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DqnQgIAAOw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NOw6p0ICAADsBAAADgAAAAAA&#10;AAAAAAAAAAAuAgAAZHJzL2Uyb0RvYy54bWxQSwECLQAUAAYACAAAACEAcarRudcAAAAFAQAADwAA&#10;AAAAAAAAAAAAAACcBAAAZHJzL2Rvd25yZXYueG1sUEsFBgAAAAAEAAQA8wAAAKAFAAAAAA==&#10;" filled="f" stroked="f" strokeweight=".5pt">
              <v:textbox style="mso-fit-shape-to-text:t" inset="0,0,0,0">
                <w:txbxContent>
                  <w:p w14:paraId="50987E6D" w14:textId="77777777" w:rsidR="00F12CA7" w:rsidRDefault="00000000">
                    <w:pPr>
                      <w:pStyle w:val="af"/>
                    </w:pPr>
                    <w:r>
                      <w:fldChar w:fldCharType="begin"/>
                    </w:r>
                    <w:r>
                      <w:instrText xml:space="preserve"> PAGE  \* MERGEFORMAT </w:instrText>
                    </w:r>
                    <w:r>
                      <w:fldChar w:fldCharType="separate"/>
                    </w:r>
                    <w:r>
                      <w:t>85</w:t>
                    </w:r>
                    <w:r>
                      <w:fldChar w:fldCharType="end"/>
                    </w: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D13" w14:textId="77777777" w:rsidR="00F12CA7" w:rsidRDefault="00000000">
    <w:pPr>
      <w:spacing w:line="201" w:lineRule="auto"/>
      <w:ind w:left="4435"/>
      <w:rPr>
        <w:sz w:val="18"/>
        <w:szCs w:val="18"/>
      </w:rPr>
    </w:pPr>
    <w:r>
      <w:rPr>
        <w:noProof/>
        <w:sz w:val="18"/>
      </w:rPr>
      <mc:AlternateContent>
        <mc:Choice Requires="wps">
          <w:drawing>
            <wp:anchor distT="0" distB="0" distL="114300" distR="114300" simplePos="0" relativeHeight="251675648" behindDoc="0" locked="0" layoutInCell="1" allowOverlap="1" wp14:anchorId="4A829A4A" wp14:editId="0F65D2FD">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90C964" w14:textId="77777777" w:rsidR="00F12CA7" w:rsidRDefault="00000000">
                          <w:pPr>
                            <w:pStyle w:val="af"/>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829A4A" id="_x0000_t202" coordsize="21600,21600" o:spt="202" path="m,l,21600r21600,l21600,xe">
              <v:stroke joinstyle="miter"/>
              <v:path gradientshapeok="t" o:connecttype="rect"/>
            </v:shapetype>
            <v:shape id="文本框 29" o:spid="_x0000_s1046"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Jwm11QQIAAOwEAAAOAAAAAAAA&#10;AAAAAAAAAC4CAABkcnMvZTJvRG9jLnhtbFBLAQItABQABgAIAAAAIQBxqtG51wAAAAUBAAAPAAAA&#10;AAAAAAAAAAAAAJsEAABkcnMvZG93bnJldi54bWxQSwUGAAAAAAQABADzAAAAnwUAAAAA&#10;" filled="f" stroked="f" strokeweight=".5pt">
              <v:textbox style="mso-fit-shape-to-text:t" inset="0,0,0,0">
                <w:txbxContent>
                  <w:p w14:paraId="3990C964" w14:textId="77777777" w:rsidR="00F12CA7" w:rsidRDefault="00000000">
                    <w:pPr>
                      <w:pStyle w:val="af"/>
                    </w:pPr>
                    <w:r>
                      <w:fldChar w:fldCharType="begin"/>
                    </w:r>
                    <w:r>
                      <w:instrText xml:space="preserve"> PAGE  \* MERGEFORMAT </w:instrText>
                    </w:r>
                    <w:r>
                      <w:fldChar w:fldCharType="separate"/>
                    </w:r>
                    <w:r>
                      <w:t>86</w:t>
                    </w:r>
                    <w:r>
                      <w:fldChar w:fldCharType="end"/>
                    </w: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6773B" w14:textId="77777777" w:rsidR="00F12CA7" w:rsidRDefault="00000000">
    <w:pPr>
      <w:spacing w:line="198" w:lineRule="auto"/>
      <w:ind w:left="4435"/>
      <w:rPr>
        <w:sz w:val="18"/>
        <w:szCs w:val="18"/>
      </w:rPr>
    </w:pPr>
    <w:r>
      <w:rPr>
        <w:noProof/>
        <w:sz w:val="18"/>
      </w:rPr>
      <mc:AlternateContent>
        <mc:Choice Requires="wps">
          <w:drawing>
            <wp:anchor distT="0" distB="0" distL="114300" distR="114300" simplePos="0" relativeHeight="251676672" behindDoc="0" locked="0" layoutInCell="1" allowOverlap="1" wp14:anchorId="505C0009" wp14:editId="747A4816">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CFFA2B" w14:textId="77777777" w:rsidR="00F12CA7" w:rsidRDefault="00000000">
                          <w:pPr>
                            <w:pStyle w:val="af"/>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05C0009" id="_x0000_t202" coordsize="21600,21600" o:spt="202" path="m,l,21600r21600,l21600,xe">
              <v:stroke joinstyle="miter"/>
              <v:path gradientshapeok="t" o:connecttype="rect"/>
            </v:shapetype>
            <v:shape id="文本框 30" o:spid="_x0000_s1047"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qO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YzMPUF6o&#10;xx768Q9Obmvqw04EfBKe5p16RzuMj3RoA8Q3XCXOKvA//3Yf7WkMSctZS/tTcEsLzpn5bGk846oN&#10;gh+EwyDYU7MBasKU3gYnk0gOHs0gag/Nd1rsdYxBKmElRSo4DuIG+x2mh0Gq9ToZ0UI5gTu7dzJC&#10;p6a79QlpltKIRXJ6Jq6k0UqlIb2uf9zZ3/+T1e2R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JRaqOQQIAAOwEAAAOAAAAAAAA&#10;AAAAAAAAAC4CAABkcnMvZTJvRG9jLnhtbFBLAQItABQABgAIAAAAIQBxqtG51wAAAAUBAAAPAAAA&#10;AAAAAAAAAAAAAJsEAABkcnMvZG93bnJldi54bWxQSwUGAAAAAAQABADzAAAAnwUAAAAA&#10;" filled="f" stroked="f" strokeweight=".5pt">
              <v:textbox style="mso-fit-shape-to-text:t" inset="0,0,0,0">
                <w:txbxContent>
                  <w:p w14:paraId="38CFFA2B" w14:textId="77777777" w:rsidR="00F12CA7" w:rsidRDefault="00000000">
                    <w:pPr>
                      <w:pStyle w:val="af"/>
                    </w:pPr>
                    <w:r>
                      <w:fldChar w:fldCharType="begin"/>
                    </w:r>
                    <w:r>
                      <w:instrText xml:space="preserve"> PAGE  \* MERGEFORMAT </w:instrText>
                    </w:r>
                    <w:r>
                      <w:fldChar w:fldCharType="separate"/>
                    </w:r>
                    <w:r>
                      <w:t>87</w:t>
                    </w:r>
                    <w:r>
                      <w:fldChar w:fldCharType="end"/>
                    </w:r>
                  </w:p>
                </w:txbxContent>
              </v:textbox>
              <w10:wrap anchorx="margin"/>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3BA09" w14:textId="77777777" w:rsidR="00F12CA7" w:rsidRDefault="00000000">
    <w:pPr>
      <w:spacing w:line="201" w:lineRule="auto"/>
      <w:ind w:left="4548"/>
      <w:rPr>
        <w:sz w:val="18"/>
        <w:szCs w:val="18"/>
      </w:rPr>
    </w:pPr>
    <w:r>
      <w:rPr>
        <w:noProof/>
        <w:sz w:val="18"/>
      </w:rPr>
      <mc:AlternateContent>
        <mc:Choice Requires="wps">
          <w:drawing>
            <wp:anchor distT="0" distB="0" distL="114300" distR="114300" simplePos="0" relativeHeight="251678720" behindDoc="0" locked="0" layoutInCell="1" allowOverlap="1" wp14:anchorId="122C66A3" wp14:editId="4C6A2B65">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4E3609" w14:textId="77777777" w:rsidR="00F12CA7" w:rsidRDefault="00000000">
                          <w:pPr>
                            <w:pStyle w:val="af"/>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22C66A3" id="_x0000_t202" coordsize="21600,21600" o:spt="202" path="m,l,21600r21600,l21600,xe">
              <v:stroke joinstyle="miter"/>
              <v:path gradientshapeok="t" o:connecttype="rect"/>
            </v:shapetype>
            <v:shape id="文本框 31" o:spid="_x0000_s1048" type="#_x0000_t202" style="position:absolute;left:0;text-align:left;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pNZ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s6GZBygv&#10;1GMP/fgHJ7c19WEnAj4JT/NOvaMdxkc6tAHiG64SZxX4n3+7j/Y0hqTlrKX9KbilBefMfLY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iMqTWUICAADsBAAADgAAAAAA&#10;AAAAAAAAAAAuAgAAZHJzL2Uyb0RvYy54bWxQSwECLQAUAAYACAAAACEAcarRudcAAAAFAQAADwAA&#10;AAAAAAAAAAAAAACcBAAAZHJzL2Rvd25yZXYueG1sUEsFBgAAAAAEAAQA8wAAAKAFAAAAAA==&#10;" filled="f" stroked="f" strokeweight=".5pt">
              <v:textbox style="mso-fit-shape-to-text:t" inset="0,0,0,0">
                <w:txbxContent>
                  <w:p w14:paraId="614E3609" w14:textId="77777777" w:rsidR="00F12CA7" w:rsidRDefault="00000000">
                    <w:pPr>
                      <w:pStyle w:val="af"/>
                    </w:pPr>
                    <w:r>
                      <w:fldChar w:fldCharType="begin"/>
                    </w:r>
                    <w:r>
                      <w:instrText xml:space="preserve"> PAGE  \* MERGEFORMAT </w:instrText>
                    </w:r>
                    <w:r>
                      <w:fldChar w:fldCharType="separate"/>
                    </w:r>
                    <w:r>
                      <w:t>88</w:t>
                    </w:r>
                    <w:r>
                      <w:fldChar w:fldCharType="end"/>
                    </w:r>
                  </w:p>
                </w:txbxContent>
              </v:textbox>
              <w10:wrap anchorx="margin"/>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7FB04" w14:textId="77777777" w:rsidR="00F12CA7" w:rsidRDefault="00000000">
    <w:pPr>
      <w:spacing w:line="201" w:lineRule="auto"/>
      <w:ind w:left="4548"/>
      <w:rPr>
        <w:sz w:val="18"/>
        <w:szCs w:val="18"/>
      </w:rPr>
    </w:pPr>
    <w:r>
      <w:rPr>
        <w:noProof/>
        <w:sz w:val="18"/>
      </w:rPr>
      <mc:AlternateContent>
        <mc:Choice Requires="wps">
          <w:drawing>
            <wp:anchor distT="0" distB="0" distL="114300" distR="114300" simplePos="0" relativeHeight="251680768" behindDoc="0" locked="0" layoutInCell="1" allowOverlap="1" wp14:anchorId="200F93AA" wp14:editId="10A0AFA9">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841BC" w14:textId="77777777" w:rsidR="00F12CA7" w:rsidRDefault="00000000">
                          <w:pPr>
                            <w:pStyle w:val="af"/>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00F93AA" id="_x0000_t202" coordsize="21600,21600" o:spt="202" path="m,l,21600r21600,l21600,xe">
              <v:stroke joinstyle="miter"/>
              <v:path gradientshapeok="t" o:connecttype="rect"/>
            </v:shapetype>
            <v:shape id="文本框 32" o:spid="_x0000_s1049" type="#_x0000_t202" style="position:absolute;left:0;text-align:left;margin-left:0;margin-top:0;width:2in;height:2in;z-index:2516807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Si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Fnd0MzD1Be&#10;qMce+vEPTm5r6sNOBHwWnuadekc7jE90aAPEN1wlzirwP/92H+1pDEnLWUv7U3BLC86Z+WRpPOOq&#10;DYIfhMMg2FOzAWrClN4GJ5NIDh7NIGoPzXda7HWMQSphJUUqOA7iBvsdpodBqvU6GdFCOYE7u3cy&#10;Qqemu/UJaZbSiEVyeiaupNFKpSG9rn/c2d//k9XtkVr9Ag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yE1UokICAADsBAAADgAAAAAA&#10;AAAAAAAAAAAuAgAAZHJzL2Uyb0RvYy54bWxQSwECLQAUAAYACAAAACEAcarRudcAAAAFAQAADwAA&#10;AAAAAAAAAAAAAACcBAAAZHJzL2Rvd25yZXYueG1sUEsFBgAAAAAEAAQA8wAAAKAFAAAAAA==&#10;" filled="f" stroked="f" strokeweight=".5pt">
              <v:textbox style="mso-fit-shape-to-text:t" inset="0,0,0,0">
                <w:txbxContent>
                  <w:p w14:paraId="712841BC" w14:textId="77777777" w:rsidR="00F12CA7" w:rsidRDefault="00000000">
                    <w:pPr>
                      <w:pStyle w:val="af"/>
                    </w:pPr>
                    <w:r>
                      <w:fldChar w:fldCharType="begin"/>
                    </w:r>
                    <w:r>
                      <w:instrText xml:space="preserve"> PAGE  \* MERGEFORMAT </w:instrText>
                    </w:r>
                    <w:r>
                      <w:fldChar w:fldCharType="separate"/>
                    </w:r>
                    <w:r>
                      <w:t>89</w:t>
                    </w:r>
                    <w:r>
                      <w:fldChar w:fldCharType="end"/>
                    </w:r>
                  </w:p>
                </w:txbxContent>
              </v:textbox>
              <w10:wrap anchorx="margin"/>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B57B" w14:textId="77777777" w:rsidR="00F12CA7" w:rsidRDefault="00000000">
    <w:pPr>
      <w:spacing w:line="198" w:lineRule="auto"/>
      <w:ind w:left="4435"/>
      <w:rPr>
        <w:sz w:val="18"/>
        <w:szCs w:val="18"/>
      </w:rPr>
    </w:pPr>
    <w:r>
      <w:rPr>
        <w:noProof/>
        <w:sz w:val="18"/>
      </w:rPr>
      <mc:AlternateContent>
        <mc:Choice Requires="wps">
          <w:drawing>
            <wp:anchor distT="0" distB="0" distL="114300" distR="114300" simplePos="0" relativeHeight="251681792" behindDoc="0" locked="0" layoutInCell="1" allowOverlap="1" wp14:anchorId="7F7FA422" wp14:editId="5EC89FF7">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658CFF" w14:textId="77777777" w:rsidR="00F12CA7" w:rsidRDefault="00000000">
                          <w:pPr>
                            <w:pStyle w:val="af"/>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F7FA422" id="_x0000_t202" coordsize="21600,21600" o:spt="202" path="m,l,21600r21600,l21600,xe">
              <v:stroke joinstyle="miter"/>
              <v:path gradientshapeok="t" o:connecttype="rect"/>
            </v:shapetype>
            <v:shape id="文本框 33" o:spid="_x0000_s1050" type="#_x0000_t202" style="position:absolute;left:0;text-align:left;margin-left:0;margin-top:0;width:2in;height:2in;z-index:2516817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5Es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DZu6GZBygv&#10;1GMP/fgHJ7c19WEnAj4JT/NOvaMdxkc6tAHiG64SZxX4n3+7j/Y0hqTlrKX9KbilBefMfLI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y9ORLEICAADsBAAADgAAAAAA&#10;AAAAAAAAAAAuAgAAZHJzL2Uyb0RvYy54bWxQSwECLQAUAAYACAAAACEAcarRudcAAAAFAQAADwAA&#10;AAAAAAAAAAAAAACcBAAAZHJzL2Rvd25yZXYueG1sUEsFBgAAAAAEAAQA8wAAAKAFAAAAAA==&#10;" filled="f" stroked="f" strokeweight=".5pt">
              <v:textbox style="mso-fit-shape-to-text:t" inset="0,0,0,0">
                <w:txbxContent>
                  <w:p w14:paraId="79658CFF" w14:textId="77777777" w:rsidR="00F12CA7" w:rsidRDefault="00000000">
                    <w:pPr>
                      <w:pStyle w:val="af"/>
                    </w:pPr>
                    <w:r>
                      <w:fldChar w:fldCharType="begin"/>
                    </w:r>
                    <w:r>
                      <w:instrText xml:space="preserve"> PAGE  \* MERGEFORMAT </w:instrText>
                    </w:r>
                    <w:r>
                      <w:fldChar w:fldCharType="separate"/>
                    </w:r>
                    <w:r>
                      <w:t>90</w:t>
                    </w:r>
                    <w:r>
                      <w:fldChar w:fldCharType="end"/>
                    </w:r>
                  </w:p>
                </w:txbxContent>
              </v:textbox>
              <w10:wrap anchorx="margin"/>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A44DB" w14:textId="77777777" w:rsidR="00F12CA7" w:rsidRDefault="00000000">
    <w:pPr>
      <w:spacing w:line="201" w:lineRule="auto"/>
      <w:ind w:left="4548"/>
      <w:rPr>
        <w:sz w:val="18"/>
        <w:szCs w:val="18"/>
      </w:rPr>
    </w:pPr>
    <w:r>
      <w:rPr>
        <w:noProof/>
        <w:sz w:val="18"/>
      </w:rPr>
      <mc:AlternateContent>
        <mc:Choice Requires="wps">
          <w:drawing>
            <wp:anchor distT="0" distB="0" distL="114300" distR="114300" simplePos="0" relativeHeight="251682816" behindDoc="0" locked="0" layoutInCell="1" allowOverlap="1" wp14:anchorId="51ADAB0F" wp14:editId="0E88409C">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CFFD1E" w14:textId="77777777" w:rsidR="00F12CA7" w:rsidRDefault="00000000">
                          <w:pPr>
                            <w:pStyle w:val="af"/>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1ADAB0F" id="_x0000_t202" coordsize="21600,21600" o:spt="202" path="m,l,21600r21600,l21600,xe">
              <v:stroke joinstyle="miter"/>
              <v:path gradientshapeok="t" o:connecttype="rect"/>
            </v:shapetype>
            <v:shape id="文本框 37" o:spid="_x0000_s1051" type="#_x0000_t202" style="position:absolute;left:0;text-align:left;margin-left:0;margin-top:0;width:2in;height:2in;z-index:2516828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bX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Fnd0MzD1Be&#10;qMce+vEPTm5r6sNOBHwWnuadekc7jE90aAPEN1wlzirwP/92H+1pDEnLWUv7U3BLC86Z+WRpPOOq&#10;DYIfhMMg2FOzAWrClN4GJ5NIDh7NIGoPzXda7HWMQSphJUUqOA7iBvsdpodBqvU6GdFCOYE7u3cy&#10;Qqemu/UJaZbSiEVyeiaupNFKpSG9rn/c2d//k9XtkVr9Ag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i1RW10ICAADsBAAADgAAAAAA&#10;AAAAAAAAAAAuAgAAZHJzL2Uyb0RvYy54bWxQSwECLQAUAAYACAAAACEAcarRudcAAAAFAQAADwAA&#10;AAAAAAAAAAAAAACcBAAAZHJzL2Rvd25yZXYueG1sUEsFBgAAAAAEAAQA8wAAAKAFAAAAAA==&#10;" filled="f" stroked="f" strokeweight=".5pt">
              <v:textbox style="mso-fit-shape-to-text:t" inset="0,0,0,0">
                <w:txbxContent>
                  <w:p w14:paraId="06CFFD1E" w14:textId="77777777" w:rsidR="00F12CA7" w:rsidRDefault="00000000">
                    <w:pPr>
                      <w:pStyle w:val="af"/>
                    </w:pPr>
                    <w:r>
                      <w:fldChar w:fldCharType="begin"/>
                    </w:r>
                    <w:r>
                      <w:instrText xml:space="preserve"> PAGE  \* MERGEFORMAT </w:instrText>
                    </w:r>
                    <w:r>
                      <w:fldChar w:fldCharType="separate"/>
                    </w:r>
                    <w:r>
                      <w:t>92</w:t>
                    </w:r>
                    <w:r>
                      <w:fldChar w:fldCharType="end"/>
                    </w:r>
                  </w:p>
                </w:txbxContent>
              </v:textbox>
              <w10:wrap anchorx="margin"/>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6072" w14:textId="77777777" w:rsidR="00F12CA7" w:rsidRDefault="00000000">
    <w:pPr>
      <w:spacing w:line="201" w:lineRule="auto"/>
      <w:ind w:left="4730"/>
      <w:rPr>
        <w:sz w:val="18"/>
        <w:szCs w:val="18"/>
      </w:rPr>
    </w:pPr>
    <w:r>
      <w:rPr>
        <w:noProof/>
        <w:sz w:val="18"/>
      </w:rPr>
      <mc:AlternateContent>
        <mc:Choice Requires="wps">
          <w:drawing>
            <wp:anchor distT="0" distB="0" distL="114300" distR="114300" simplePos="0" relativeHeight="251683840" behindDoc="0" locked="0" layoutInCell="1" allowOverlap="1" wp14:anchorId="1C235234" wp14:editId="12154AD8">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FCB612" w14:textId="77777777" w:rsidR="00F12CA7" w:rsidRDefault="00000000">
                          <w:pPr>
                            <w:pStyle w:val="af"/>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C235234" id="_x0000_t202" coordsize="21600,21600" o:spt="202" path="m,l,21600r21600,l21600,xe">
              <v:stroke joinstyle="miter"/>
              <v:path gradientshapeok="t" o:connecttype="rect"/>
            </v:shapetype>
            <v:shape id="文本框 38" o:spid="_x0000_s1052" type="#_x0000_t202" style="position:absolute;left:0;text-align:left;margin-left:0;margin-top:0;width:2in;height:2in;z-index:2516838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28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8IJPZ0MzD1Be&#10;qMce+vEPTm5r6sNOBHwSnuadekc7jI90aAPEN1wlzirwP/92H+1pDEnLWUv7U3BLC86Z+WxpPOOq&#10;DYIfhMMg2FOzAWrChN4GJ5NIDh7NIGoPzXda7HWMQSphJUUqOA7iBvsdpodBqvU6GdFCOYE7u3cy&#10;Qqemu/UJaZbSiEVyeiaupNFKpSG9rn/c2d//k9XtkVr9Ag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ttvAEICAADsBAAADgAAAAAA&#10;AAAAAAAAAAAuAgAAZHJzL2Uyb0RvYy54bWxQSwECLQAUAAYACAAAACEAcarRudcAAAAFAQAADwAA&#10;AAAAAAAAAAAAAACcBAAAZHJzL2Rvd25yZXYueG1sUEsFBgAAAAAEAAQA8wAAAKAFAAAAAA==&#10;" filled="f" stroked="f" strokeweight=".5pt">
              <v:textbox style="mso-fit-shape-to-text:t" inset="0,0,0,0">
                <w:txbxContent>
                  <w:p w14:paraId="2BFCB612" w14:textId="77777777" w:rsidR="00F12CA7" w:rsidRDefault="00000000">
                    <w:pPr>
                      <w:pStyle w:val="af"/>
                    </w:pPr>
                    <w:r>
                      <w:fldChar w:fldCharType="begin"/>
                    </w:r>
                    <w:r>
                      <w:instrText xml:space="preserve"> PAGE  \* MERGEFORMAT </w:instrText>
                    </w:r>
                    <w:r>
                      <w:fldChar w:fldCharType="separate"/>
                    </w:r>
                    <w:r>
                      <w:t>93</w:t>
                    </w:r>
                    <w:r>
                      <w:fldChar w:fldCharType="end"/>
                    </w:r>
                  </w:p>
                </w:txbxContent>
              </v:textbox>
              <w10:wrap anchorx="margin"/>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7FF2" w14:textId="77777777" w:rsidR="00F12CA7" w:rsidRDefault="00000000">
    <w:pPr>
      <w:spacing w:line="201" w:lineRule="auto"/>
      <w:ind w:left="4433"/>
      <w:rPr>
        <w:sz w:val="18"/>
        <w:szCs w:val="18"/>
      </w:rPr>
    </w:pPr>
    <w:r>
      <w:rPr>
        <w:noProof/>
        <w:sz w:val="18"/>
      </w:rPr>
      <mc:AlternateContent>
        <mc:Choice Requires="wps">
          <w:drawing>
            <wp:anchor distT="0" distB="0" distL="114300" distR="114300" simplePos="0" relativeHeight="251684864" behindDoc="0" locked="0" layoutInCell="1" allowOverlap="1" wp14:anchorId="55E4EB8D" wp14:editId="4A2D6B12">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01FE3" w14:textId="77777777" w:rsidR="00F12CA7" w:rsidRDefault="00000000">
                          <w:pPr>
                            <w:pStyle w:val="af"/>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E4EB8D" id="_x0000_t202" coordsize="21600,21600" o:spt="202" path="m,l,21600r21600,l21600,xe">
              <v:stroke joinstyle="miter"/>
              <v:path gradientshapeok="t" o:connecttype="rect"/>
            </v:shapetype>
            <v:shape id="文本框 40" o:spid="_x0000_s1053" type="#_x0000_t202" style="position:absolute;left:0;text-align:left;margin-left:0;margin-top:0;width:2in;height:2in;z-index:2516848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Kj7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Z+6GZBygv&#10;1GMP/fgHJ7c19WEnAj4JT/NOvaMdxkc6tAHiG64SZxX4n3+7j/Y0hqTlrKX9KbilBefMfLI0nnHV&#10;BsEPwmEQ7KnZADVhSm+Dk0kkB49mELWH5jst9jrGIJWwkiIVHAdxg/0O08Mg1XqdjGihnMCd3TsZ&#10;oVPT3fqENEtpxCI5PRNX0mil0pBe1z/u7O//yer2SK1+AQ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lyo+0ICAADsBAAADgAAAAAA&#10;AAAAAAAAAAAuAgAAZHJzL2Uyb0RvYy54bWxQSwECLQAUAAYACAAAACEAcarRudcAAAAFAQAADwAA&#10;AAAAAAAAAAAAAACcBAAAZHJzL2Rvd25yZXYueG1sUEsFBgAAAAAEAAQA8wAAAKAFAAAAAA==&#10;" filled="f" stroked="f" strokeweight=".5pt">
              <v:textbox style="mso-fit-shape-to-text:t" inset="0,0,0,0">
                <w:txbxContent>
                  <w:p w14:paraId="58D01FE3" w14:textId="77777777" w:rsidR="00F12CA7" w:rsidRDefault="00000000">
                    <w:pPr>
                      <w:pStyle w:val="af"/>
                    </w:pPr>
                    <w:r>
                      <w:fldChar w:fldCharType="begin"/>
                    </w:r>
                    <w:r>
                      <w:instrText xml:space="preserve"> PAGE  \* MERGEFORMAT </w:instrText>
                    </w:r>
                    <w:r>
                      <w:fldChar w:fldCharType="separate"/>
                    </w:r>
                    <w:r>
                      <w:t>94</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7652" w14:textId="77777777" w:rsidR="00F12CA7" w:rsidRDefault="00000000">
    <w:pPr>
      <w:pStyle w:val="af"/>
      <w:jc w:val="center"/>
    </w:pPr>
    <w:r>
      <w:rPr>
        <w:noProof/>
      </w:rPr>
      <mc:AlternateContent>
        <mc:Choice Requires="wps">
          <w:drawing>
            <wp:anchor distT="0" distB="0" distL="114300" distR="114300" simplePos="0" relativeHeight="251677696" behindDoc="0" locked="0" layoutInCell="1" allowOverlap="1" wp14:anchorId="70DA81F6" wp14:editId="09B8A84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4175EC" w14:textId="77777777" w:rsidR="00F12CA7" w:rsidRDefault="00000000">
                          <w:pPr>
                            <w:pStyle w:val="af"/>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0DA81F6" id="_x0000_t202" coordsize="21600,21600" o:spt="202" path="m,l,21600r21600,l21600,xe">
              <v:stroke joinstyle="miter"/>
              <v:path gradientshapeok="t" o:connecttype="rect"/>
            </v:shapetype>
            <v:shape id="文本框 1" o:spid="_x0000_s1027" type="#_x0000_t202" style="position:absolute;left:0;text-align:left;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694175EC" w14:textId="77777777" w:rsidR="00F12CA7" w:rsidRDefault="00000000">
                    <w:pPr>
                      <w:pStyle w:val="af"/>
                    </w:pPr>
                    <w:r>
                      <w:fldChar w:fldCharType="begin"/>
                    </w:r>
                    <w:r>
                      <w:instrText xml:space="preserve"> PAGE  \* MERGEFORMAT </w:instrText>
                    </w:r>
                    <w:r>
                      <w:fldChar w:fldCharType="separate"/>
                    </w:r>
                    <w:r>
                      <w:t>4</w:t>
                    </w:r>
                    <w:r>
                      <w:fldChar w:fldCharType="end"/>
                    </w:r>
                  </w:p>
                </w:txbxContent>
              </v:textbox>
              <w10:wrap anchorx="margin"/>
            </v:shape>
          </w:pict>
        </mc:Fallback>
      </mc:AlternateContent>
    </w:r>
  </w:p>
  <w:p w14:paraId="4C7E80EA" w14:textId="77777777" w:rsidR="00F12CA7" w:rsidRDefault="00F12CA7">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ABEF" w14:textId="77777777" w:rsidR="00F12CA7" w:rsidRDefault="00000000">
    <w:pPr>
      <w:spacing w:line="201" w:lineRule="auto"/>
      <w:ind w:left="5075"/>
      <w:rPr>
        <w:sz w:val="18"/>
        <w:szCs w:val="18"/>
      </w:rPr>
    </w:pPr>
    <w:r>
      <w:rPr>
        <w:noProof/>
        <w:sz w:val="18"/>
      </w:rPr>
      <mc:AlternateContent>
        <mc:Choice Requires="wps">
          <w:drawing>
            <wp:anchor distT="0" distB="0" distL="114300" distR="114300" simplePos="0" relativeHeight="251679744" behindDoc="0" locked="0" layoutInCell="1" allowOverlap="1" wp14:anchorId="0C1CE458" wp14:editId="4B70C60E">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91F930" w14:textId="77777777" w:rsidR="00F12CA7" w:rsidRDefault="00000000">
                          <w:pPr>
                            <w:pStyle w:val="af"/>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C1CE458" id="_x0000_t202" coordsize="21600,21600" o:spt="202" path="m,l,21600r21600,l21600,xe">
              <v:stroke joinstyle="miter"/>
              <v:path gradientshapeok="t" o:connecttype="rect"/>
            </v:shapetype>
            <v:shape id="文本框 2" o:spid="_x0000_s1028" type="#_x0000_t202" style="position:absolute;left:0;text-align:left;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4F91F930" w14:textId="77777777" w:rsidR="00F12CA7" w:rsidRDefault="00000000">
                    <w:pPr>
                      <w:pStyle w:val="af"/>
                    </w:pPr>
                    <w:r>
                      <w:fldChar w:fldCharType="begin"/>
                    </w:r>
                    <w:r>
                      <w:instrText xml:space="preserve"> PAGE  \* MERGEFORMAT </w:instrText>
                    </w:r>
                    <w:r>
                      <w:fldChar w:fldCharType="separate"/>
                    </w:r>
                    <w:r>
                      <w:t>6</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997D9" w14:textId="77777777" w:rsidR="00F12CA7" w:rsidRDefault="00000000">
    <w:pPr>
      <w:spacing w:line="201" w:lineRule="auto"/>
      <w:ind w:left="4441"/>
      <w:rPr>
        <w:sz w:val="18"/>
        <w:szCs w:val="18"/>
      </w:rPr>
    </w:pPr>
    <w:r>
      <w:rPr>
        <w:noProof/>
        <w:sz w:val="18"/>
      </w:rPr>
      <mc:AlternateContent>
        <mc:Choice Requires="wps">
          <w:drawing>
            <wp:anchor distT="0" distB="0" distL="114300" distR="114300" simplePos="0" relativeHeight="251664384" behindDoc="0" locked="0" layoutInCell="1" allowOverlap="1" wp14:anchorId="406AE8DE" wp14:editId="6074680F">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BCFF53" w14:textId="77777777" w:rsidR="00F12CA7" w:rsidRDefault="00000000">
                          <w:pPr>
                            <w:pStyle w:val="af"/>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06AE8DE" id="_x0000_t202" coordsize="21600,21600" o:spt="202" path="m,l,21600r21600,l21600,xe">
              <v:stroke joinstyle="miter"/>
              <v:path gradientshapeok="t" o:connecttype="rect"/>
            </v:shapetype>
            <v:shape id="文本框 9" o:spid="_x0000_s1029"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7CBCFF53" w14:textId="77777777" w:rsidR="00F12CA7" w:rsidRDefault="00000000">
                    <w:pPr>
                      <w:pStyle w:val="af"/>
                    </w:pPr>
                    <w:r>
                      <w:fldChar w:fldCharType="begin"/>
                    </w:r>
                    <w:r>
                      <w:instrText xml:space="preserve"> PAGE  \* MERGEFORMAT </w:instrText>
                    </w:r>
                    <w:r>
                      <w:fldChar w:fldCharType="separate"/>
                    </w:r>
                    <w:r>
                      <w:t>19</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4ABB2" w14:textId="77777777" w:rsidR="00F12CA7" w:rsidRDefault="00000000">
    <w:pPr>
      <w:spacing w:line="201" w:lineRule="auto"/>
      <w:ind w:left="4547"/>
      <w:rPr>
        <w:sz w:val="18"/>
        <w:szCs w:val="18"/>
      </w:rPr>
    </w:pPr>
    <w:r>
      <w:rPr>
        <w:noProof/>
        <w:sz w:val="18"/>
      </w:rPr>
      <mc:AlternateContent>
        <mc:Choice Requires="wps">
          <w:drawing>
            <wp:anchor distT="0" distB="0" distL="114300" distR="114300" simplePos="0" relativeHeight="251665408" behindDoc="0" locked="0" layoutInCell="1" allowOverlap="1" wp14:anchorId="6CC8F85D" wp14:editId="74ECFDB8">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0F840" w14:textId="77777777" w:rsidR="00F12CA7" w:rsidRDefault="00000000">
                          <w:pPr>
                            <w:pStyle w:val="af"/>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C8F85D" id="_x0000_t202" coordsize="21600,21600" o:spt="202" path="m,l,21600r21600,l21600,xe">
              <v:stroke joinstyle="miter"/>
              <v:path gradientshapeok="t" o:connecttype="rect"/>
            </v:shapetype>
            <v:shape id="文本框 10" o:spid="_x0000_s1030"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5B80F840" w14:textId="77777777" w:rsidR="00F12CA7" w:rsidRDefault="00000000">
                    <w:pPr>
                      <w:pStyle w:val="af"/>
                    </w:pPr>
                    <w:r>
                      <w:fldChar w:fldCharType="begin"/>
                    </w:r>
                    <w:r>
                      <w:instrText xml:space="preserve"> PAGE  \* MERGEFORMAT </w:instrText>
                    </w:r>
                    <w:r>
                      <w:fldChar w:fldCharType="separate"/>
                    </w:r>
                    <w:r>
                      <w:t>22</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63A4D" w14:textId="77777777" w:rsidR="00F12CA7" w:rsidRDefault="00000000">
    <w:pPr>
      <w:spacing w:line="201" w:lineRule="auto"/>
      <w:ind w:left="4434"/>
      <w:rPr>
        <w:sz w:val="18"/>
        <w:szCs w:val="18"/>
      </w:rPr>
    </w:pPr>
    <w:r>
      <w:rPr>
        <w:noProof/>
        <w:sz w:val="18"/>
      </w:rPr>
      <mc:AlternateContent>
        <mc:Choice Requires="wps">
          <w:drawing>
            <wp:anchor distT="0" distB="0" distL="114300" distR="114300" simplePos="0" relativeHeight="251667456" behindDoc="0" locked="0" layoutInCell="1" allowOverlap="1" wp14:anchorId="42CE7873" wp14:editId="05EFB05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372BE9" w14:textId="77777777" w:rsidR="00F12CA7" w:rsidRDefault="00000000">
                          <w:pPr>
                            <w:pStyle w:val="af"/>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CE7873" id="_x0000_t202" coordsize="21600,21600" o:spt="202" path="m,l,21600r21600,l21600,xe">
              <v:stroke joinstyle="miter"/>
              <v:path gradientshapeok="t" o:connecttype="rect"/>
            </v:shapetype>
            <v:shape id="文本框 11" o:spid="_x0000_s1031"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3A372BE9" w14:textId="77777777" w:rsidR="00F12CA7" w:rsidRDefault="00000000">
                    <w:pPr>
                      <w:pStyle w:val="af"/>
                    </w:pPr>
                    <w:r>
                      <w:fldChar w:fldCharType="begin"/>
                    </w:r>
                    <w:r>
                      <w:instrText xml:space="preserve"> PAGE  \* MERGEFORMAT </w:instrText>
                    </w:r>
                    <w:r>
                      <w:fldChar w:fldCharType="separate"/>
                    </w:r>
                    <w:r>
                      <w:t>27</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7CFB" w14:textId="77777777" w:rsidR="00F12CA7" w:rsidRDefault="00000000">
    <w:pPr>
      <w:spacing w:line="201" w:lineRule="auto"/>
      <w:ind w:left="4547"/>
      <w:rPr>
        <w:sz w:val="18"/>
        <w:szCs w:val="18"/>
      </w:rPr>
    </w:pPr>
    <w:r>
      <w:rPr>
        <w:noProof/>
        <w:sz w:val="18"/>
      </w:rPr>
      <mc:AlternateContent>
        <mc:Choice Requires="wps">
          <w:drawing>
            <wp:anchor distT="0" distB="0" distL="114300" distR="114300" simplePos="0" relativeHeight="251669504" behindDoc="0" locked="0" layoutInCell="1" allowOverlap="1" wp14:anchorId="574BD36A" wp14:editId="12FA67FF">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0BEB47" w14:textId="77777777" w:rsidR="00F12CA7" w:rsidRDefault="00000000">
                          <w:pPr>
                            <w:pStyle w:val="af"/>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74BD36A" id="_x0000_t202" coordsize="21600,21600" o:spt="202" path="m,l,21600r21600,l21600,xe">
              <v:stroke joinstyle="miter"/>
              <v:path gradientshapeok="t" o:connecttype="rect"/>
            </v:shapetype>
            <v:shape id="文本框 12" o:spid="_x0000_s1032"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p w14:paraId="0D0BEB47" w14:textId="77777777" w:rsidR="00F12CA7" w:rsidRDefault="00000000">
                    <w:pPr>
                      <w:pStyle w:val="af"/>
                    </w:pPr>
                    <w:r>
                      <w:fldChar w:fldCharType="begin"/>
                    </w:r>
                    <w:r>
                      <w:instrText xml:space="preserve"> PAGE  \* MERGEFORMAT </w:instrText>
                    </w:r>
                    <w:r>
                      <w:fldChar w:fldCharType="separate"/>
                    </w:r>
                    <w:r>
                      <w:t>32</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201E0" w14:textId="77777777" w:rsidR="00F12CA7" w:rsidRDefault="00000000">
    <w:pPr>
      <w:spacing w:line="201" w:lineRule="auto"/>
      <w:ind w:left="4435"/>
      <w:rPr>
        <w:sz w:val="18"/>
        <w:szCs w:val="18"/>
      </w:rPr>
    </w:pPr>
    <w:r>
      <w:rPr>
        <w:noProof/>
        <w:sz w:val="18"/>
      </w:rPr>
      <mc:AlternateContent>
        <mc:Choice Requires="wps">
          <w:drawing>
            <wp:anchor distT="0" distB="0" distL="114300" distR="114300" simplePos="0" relativeHeight="251674624" behindDoc="0" locked="0" layoutInCell="1" allowOverlap="1" wp14:anchorId="2B7456FD" wp14:editId="2939E7FA">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4F796D" w14:textId="77777777" w:rsidR="00F12CA7" w:rsidRDefault="00000000">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B7456FD" id="_x0000_t202" coordsize="21600,21600" o:spt="202" path="m,l,21600r21600,l21600,xe">
              <v:stroke joinstyle="miter"/>
              <v:path gradientshapeok="t" o:connecttype="rect"/>
            </v:shapetype>
            <v:shape id="文本框 15" o:spid="_x0000_s1033"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p w14:paraId="534F796D" w14:textId="77777777" w:rsidR="00F12CA7" w:rsidRDefault="00000000">
                    <w:r>
                      <w:fldChar w:fldCharType="begin"/>
                    </w:r>
                    <w:r>
                      <w:instrText xml:space="preserve"> PAGE  \* MERGEFORMAT </w:instrText>
                    </w:r>
                    <w:r>
                      <w:fldChar w:fldCharType="separate"/>
                    </w:r>
                    <w:r>
                      <w:t>35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743A3" w14:textId="77777777" w:rsidR="00E02F91" w:rsidRDefault="00E02F91">
      <w:r>
        <w:separator/>
      </w:r>
    </w:p>
  </w:footnote>
  <w:footnote w:type="continuationSeparator" w:id="0">
    <w:p w14:paraId="75421494" w14:textId="77777777" w:rsidR="00E02F91" w:rsidRDefault="00E02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1808F" w14:textId="77777777" w:rsidR="00F12CA7" w:rsidRDefault="00F12CA7">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FDD1F" w14:textId="77777777" w:rsidR="00F12CA7" w:rsidRDefault="00F12CA7">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FF4CD" w14:textId="77777777" w:rsidR="00F12CA7" w:rsidRDefault="00F12CA7">
    <w:pPr>
      <w:tabs>
        <w:tab w:val="left" w:pos="1250"/>
        <w:tab w:val="left" w:pos="2183"/>
      </w:tabs>
      <w:spacing w:line="219" w:lineRule="auto"/>
      <w:ind w:rightChars="41" w:right="86"/>
      <w:rPr>
        <w:rFonts w:ascii="宋体" w:eastAsia="宋体" w:hAnsi="宋体" w:cs="宋体" w:hint="eastAsia"/>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C0796" w14:textId="77777777" w:rsidR="00F12CA7" w:rsidRDefault="00F12CA7">
    <w:pPr>
      <w:tabs>
        <w:tab w:val="left" w:pos="1250"/>
        <w:tab w:val="left" w:pos="2183"/>
      </w:tabs>
      <w:spacing w:line="219" w:lineRule="auto"/>
      <w:ind w:rightChars="41" w:right="86"/>
      <w:rPr>
        <w:rFonts w:ascii="宋体" w:eastAsia="宋体" w:hAnsi="宋体" w:cs="宋体" w:hint="eastAsia"/>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48723" w14:textId="77777777" w:rsidR="00F12CA7" w:rsidRDefault="00F12CA7">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9CE91F"/>
    <w:multiLevelType w:val="singleLevel"/>
    <w:tmpl w:val="AA9CE91F"/>
    <w:lvl w:ilvl="0">
      <w:start w:val="4"/>
      <w:numFmt w:val="decimal"/>
      <w:suff w:val="nothing"/>
      <w:lvlText w:val="（%1）"/>
      <w:lvlJc w:val="left"/>
    </w:lvl>
  </w:abstractNum>
  <w:abstractNum w:abstractNumId="1" w15:restartNumberingAfterBreak="0">
    <w:nsid w:val="E46ECA8B"/>
    <w:multiLevelType w:val="singleLevel"/>
    <w:tmpl w:val="E46ECA8B"/>
    <w:lvl w:ilvl="0">
      <w:start w:val="1"/>
      <w:numFmt w:val="decimal"/>
      <w:suff w:val="space"/>
      <w:lvlText w:val="%1."/>
      <w:lvlJc w:val="left"/>
    </w:lvl>
  </w:abstractNum>
  <w:abstractNum w:abstractNumId="2" w15:restartNumberingAfterBreak="0">
    <w:nsid w:val="145BA849"/>
    <w:multiLevelType w:val="singleLevel"/>
    <w:tmpl w:val="145BA849"/>
    <w:lvl w:ilvl="0">
      <w:start w:val="2"/>
      <w:numFmt w:val="chineseCounting"/>
      <w:suff w:val="nothing"/>
      <w:lvlText w:val="%1、"/>
      <w:lvlJc w:val="left"/>
      <w:rPr>
        <w:rFonts w:hint="eastAsia"/>
      </w:rPr>
    </w:lvl>
  </w:abstractNum>
  <w:abstractNum w:abstractNumId="3" w15:restartNumberingAfterBreak="0">
    <w:nsid w:val="2C88B500"/>
    <w:multiLevelType w:val="singleLevel"/>
    <w:tmpl w:val="2C88B500"/>
    <w:lvl w:ilvl="0">
      <w:start w:val="6"/>
      <w:numFmt w:val="chineseCounting"/>
      <w:suff w:val="space"/>
      <w:lvlText w:val="第%1章"/>
      <w:lvlJc w:val="left"/>
      <w:rPr>
        <w:rFonts w:hint="eastAsia"/>
      </w:rPr>
    </w:lvl>
  </w:abstractNum>
  <w:abstractNum w:abstractNumId="4" w15:restartNumberingAfterBreak="0">
    <w:nsid w:val="358DCC3D"/>
    <w:multiLevelType w:val="singleLevel"/>
    <w:tmpl w:val="358DCC3D"/>
    <w:lvl w:ilvl="0">
      <w:start w:val="1"/>
      <w:numFmt w:val="chineseCounting"/>
      <w:suff w:val="space"/>
      <w:lvlText w:val="(%1)"/>
      <w:lvlJc w:val="left"/>
      <w:rPr>
        <w:rFonts w:hint="eastAsia"/>
      </w:rPr>
    </w:lvl>
  </w:abstractNum>
  <w:abstractNum w:abstractNumId="5" w15:restartNumberingAfterBreak="0">
    <w:nsid w:val="4260951D"/>
    <w:multiLevelType w:val="singleLevel"/>
    <w:tmpl w:val="4260951D"/>
    <w:lvl w:ilvl="0">
      <w:start w:val="5"/>
      <w:numFmt w:val="chineseCounting"/>
      <w:lvlText w:val="(%1)"/>
      <w:lvlJc w:val="left"/>
      <w:pPr>
        <w:tabs>
          <w:tab w:val="left" w:pos="312"/>
        </w:tabs>
      </w:pPr>
      <w:rPr>
        <w:rFonts w:hint="eastAsia"/>
      </w:rPr>
    </w:lvl>
  </w:abstractNum>
  <w:abstractNum w:abstractNumId="6" w15:restartNumberingAfterBreak="0">
    <w:nsid w:val="5D33F61F"/>
    <w:multiLevelType w:val="singleLevel"/>
    <w:tmpl w:val="5D33F61F"/>
    <w:lvl w:ilvl="0">
      <w:start w:val="1"/>
      <w:numFmt w:val="decimal"/>
      <w:suff w:val="space"/>
      <w:lvlText w:val="(%1)"/>
      <w:lvlJc w:val="left"/>
    </w:lvl>
  </w:abstractNum>
  <w:num w:numId="1" w16cid:durableId="955870335">
    <w:abstractNumId w:val="2"/>
  </w:num>
  <w:num w:numId="2" w16cid:durableId="583300125">
    <w:abstractNumId w:val="4"/>
  </w:num>
  <w:num w:numId="3" w16cid:durableId="1478373253">
    <w:abstractNumId w:val="3"/>
  </w:num>
  <w:num w:numId="4" w16cid:durableId="1498034672">
    <w:abstractNumId w:val="0"/>
  </w:num>
  <w:num w:numId="5" w16cid:durableId="1344043715">
    <w:abstractNumId w:val="5"/>
  </w:num>
  <w:num w:numId="6" w16cid:durableId="590117968">
    <w:abstractNumId w:val="6"/>
  </w:num>
  <w:num w:numId="7" w16cid:durableId="857738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defaultTabStop w:val="420"/>
  <w:noPunctuationKerning/>
  <w:characterSpacingControl w:val="doNotCompres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dlNzBmMzUwNDk5NGIyYjdkZjE5NDQwZDE3ZGJlNTAifQ=="/>
  </w:docVars>
  <w:rsids>
    <w:rsidRoot w:val="00C2158B"/>
    <w:rsid w:val="00001D04"/>
    <w:rsid w:val="000059AF"/>
    <w:rsid w:val="001452E4"/>
    <w:rsid w:val="001C2768"/>
    <w:rsid w:val="001C5E0D"/>
    <w:rsid w:val="002459C8"/>
    <w:rsid w:val="002768EA"/>
    <w:rsid w:val="002E6236"/>
    <w:rsid w:val="00305819"/>
    <w:rsid w:val="00311134"/>
    <w:rsid w:val="0034659F"/>
    <w:rsid w:val="00364DC9"/>
    <w:rsid w:val="003E24D7"/>
    <w:rsid w:val="004B332D"/>
    <w:rsid w:val="004B7486"/>
    <w:rsid w:val="00544773"/>
    <w:rsid w:val="005653B0"/>
    <w:rsid w:val="0061459F"/>
    <w:rsid w:val="006C73E9"/>
    <w:rsid w:val="00710F39"/>
    <w:rsid w:val="00713B18"/>
    <w:rsid w:val="007C5737"/>
    <w:rsid w:val="00980E8C"/>
    <w:rsid w:val="009C4687"/>
    <w:rsid w:val="00AB23AE"/>
    <w:rsid w:val="00B67973"/>
    <w:rsid w:val="00B81DF3"/>
    <w:rsid w:val="00C2158B"/>
    <w:rsid w:val="00CC5352"/>
    <w:rsid w:val="00DB6500"/>
    <w:rsid w:val="00DF68C3"/>
    <w:rsid w:val="00E02F91"/>
    <w:rsid w:val="00E61739"/>
    <w:rsid w:val="00F12CA7"/>
    <w:rsid w:val="00F22AA9"/>
    <w:rsid w:val="00F5308D"/>
    <w:rsid w:val="00F76805"/>
    <w:rsid w:val="00FD1594"/>
    <w:rsid w:val="019F26ED"/>
    <w:rsid w:val="01E867D1"/>
    <w:rsid w:val="02477318"/>
    <w:rsid w:val="02BC38A4"/>
    <w:rsid w:val="030D7AA2"/>
    <w:rsid w:val="03A76597"/>
    <w:rsid w:val="04497946"/>
    <w:rsid w:val="052676A3"/>
    <w:rsid w:val="054B5A64"/>
    <w:rsid w:val="06F57060"/>
    <w:rsid w:val="07562367"/>
    <w:rsid w:val="080C703A"/>
    <w:rsid w:val="08DD4532"/>
    <w:rsid w:val="08FE6A61"/>
    <w:rsid w:val="09821219"/>
    <w:rsid w:val="0A4A3DA1"/>
    <w:rsid w:val="0B6251C3"/>
    <w:rsid w:val="0C5536B4"/>
    <w:rsid w:val="0DC060E1"/>
    <w:rsid w:val="0DDF65C7"/>
    <w:rsid w:val="0E1C0C85"/>
    <w:rsid w:val="0E6F20D1"/>
    <w:rsid w:val="0F015A91"/>
    <w:rsid w:val="0F1873DA"/>
    <w:rsid w:val="0F416F6A"/>
    <w:rsid w:val="0FBC4674"/>
    <w:rsid w:val="10332BD5"/>
    <w:rsid w:val="10997DCC"/>
    <w:rsid w:val="13FF1FA1"/>
    <w:rsid w:val="14F11C76"/>
    <w:rsid w:val="15B900D5"/>
    <w:rsid w:val="163F1A90"/>
    <w:rsid w:val="165F07D4"/>
    <w:rsid w:val="17011680"/>
    <w:rsid w:val="17143815"/>
    <w:rsid w:val="174E4CFE"/>
    <w:rsid w:val="17F83577"/>
    <w:rsid w:val="18023FB5"/>
    <w:rsid w:val="19882120"/>
    <w:rsid w:val="199C5D44"/>
    <w:rsid w:val="19E87F73"/>
    <w:rsid w:val="1ACE4B03"/>
    <w:rsid w:val="1B210853"/>
    <w:rsid w:val="1BA24A3F"/>
    <w:rsid w:val="1C380BC0"/>
    <w:rsid w:val="1C6E4E19"/>
    <w:rsid w:val="1CC17F9B"/>
    <w:rsid w:val="1CCB4265"/>
    <w:rsid w:val="1CDD3AA8"/>
    <w:rsid w:val="1E373143"/>
    <w:rsid w:val="1E7E1EBC"/>
    <w:rsid w:val="1F02489B"/>
    <w:rsid w:val="1F4223C6"/>
    <w:rsid w:val="1F4A0BD2"/>
    <w:rsid w:val="20E57FD0"/>
    <w:rsid w:val="20FF1092"/>
    <w:rsid w:val="21ED35E0"/>
    <w:rsid w:val="24ED32EC"/>
    <w:rsid w:val="25205648"/>
    <w:rsid w:val="26B03CB4"/>
    <w:rsid w:val="270B6293"/>
    <w:rsid w:val="29012FC6"/>
    <w:rsid w:val="294052E5"/>
    <w:rsid w:val="2B5562EC"/>
    <w:rsid w:val="2B6D52C1"/>
    <w:rsid w:val="2C1A47ED"/>
    <w:rsid w:val="2D7C61F7"/>
    <w:rsid w:val="2D9C096B"/>
    <w:rsid w:val="2DD75C3A"/>
    <w:rsid w:val="2EB84760"/>
    <w:rsid w:val="2F9F469B"/>
    <w:rsid w:val="30785E26"/>
    <w:rsid w:val="311D3A9E"/>
    <w:rsid w:val="31922413"/>
    <w:rsid w:val="331713B7"/>
    <w:rsid w:val="3321758E"/>
    <w:rsid w:val="339F0696"/>
    <w:rsid w:val="33AD0200"/>
    <w:rsid w:val="33D024FC"/>
    <w:rsid w:val="364D069A"/>
    <w:rsid w:val="36E0506A"/>
    <w:rsid w:val="37A42611"/>
    <w:rsid w:val="37C179DE"/>
    <w:rsid w:val="37CE2B85"/>
    <w:rsid w:val="3875702F"/>
    <w:rsid w:val="38AD5F20"/>
    <w:rsid w:val="393A3040"/>
    <w:rsid w:val="39A532A2"/>
    <w:rsid w:val="39DD667E"/>
    <w:rsid w:val="3B0350DF"/>
    <w:rsid w:val="3B457B92"/>
    <w:rsid w:val="3C2B06FD"/>
    <w:rsid w:val="3C7C3A87"/>
    <w:rsid w:val="3CBF6564"/>
    <w:rsid w:val="3DA23DC9"/>
    <w:rsid w:val="3DB97CF5"/>
    <w:rsid w:val="3E0E7CF9"/>
    <w:rsid w:val="3E34238C"/>
    <w:rsid w:val="3EC7588C"/>
    <w:rsid w:val="3F7C6A25"/>
    <w:rsid w:val="402250ED"/>
    <w:rsid w:val="40477FF8"/>
    <w:rsid w:val="41654AEA"/>
    <w:rsid w:val="41C31810"/>
    <w:rsid w:val="427F1BDB"/>
    <w:rsid w:val="43664387"/>
    <w:rsid w:val="436B215F"/>
    <w:rsid w:val="438E39CE"/>
    <w:rsid w:val="44596303"/>
    <w:rsid w:val="44756F3B"/>
    <w:rsid w:val="44DD3042"/>
    <w:rsid w:val="452161D2"/>
    <w:rsid w:val="46505890"/>
    <w:rsid w:val="466435C2"/>
    <w:rsid w:val="466510E8"/>
    <w:rsid w:val="466F663B"/>
    <w:rsid w:val="47B507DF"/>
    <w:rsid w:val="484D1CF4"/>
    <w:rsid w:val="488A3EB6"/>
    <w:rsid w:val="4B7951D0"/>
    <w:rsid w:val="4CBD3A2C"/>
    <w:rsid w:val="4CC01B47"/>
    <w:rsid w:val="4D602609"/>
    <w:rsid w:val="4D8A10D4"/>
    <w:rsid w:val="4F084D3F"/>
    <w:rsid w:val="505712E3"/>
    <w:rsid w:val="51330760"/>
    <w:rsid w:val="51C27D36"/>
    <w:rsid w:val="52287746"/>
    <w:rsid w:val="527B7507"/>
    <w:rsid w:val="535350EA"/>
    <w:rsid w:val="53CB44D9"/>
    <w:rsid w:val="53DB2920"/>
    <w:rsid w:val="54063F0A"/>
    <w:rsid w:val="54446FC0"/>
    <w:rsid w:val="54FE4115"/>
    <w:rsid w:val="56490B3D"/>
    <w:rsid w:val="56B76DEA"/>
    <w:rsid w:val="56F20776"/>
    <w:rsid w:val="57E0285A"/>
    <w:rsid w:val="58D33226"/>
    <w:rsid w:val="59561490"/>
    <w:rsid w:val="5B3C4876"/>
    <w:rsid w:val="5BB15CA8"/>
    <w:rsid w:val="5BBA3588"/>
    <w:rsid w:val="5CBE75BD"/>
    <w:rsid w:val="5CF36FF6"/>
    <w:rsid w:val="5E03641E"/>
    <w:rsid w:val="5E071320"/>
    <w:rsid w:val="5F653250"/>
    <w:rsid w:val="5FF7504F"/>
    <w:rsid w:val="608E7761"/>
    <w:rsid w:val="6107126A"/>
    <w:rsid w:val="61F061FA"/>
    <w:rsid w:val="62087937"/>
    <w:rsid w:val="630872B4"/>
    <w:rsid w:val="63E81199"/>
    <w:rsid w:val="64A66A5F"/>
    <w:rsid w:val="64B013DB"/>
    <w:rsid w:val="65DB7B62"/>
    <w:rsid w:val="66E91C12"/>
    <w:rsid w:val="680E7E4D"/>
    <w:rsid w:val="68EC0CE4"/>
    <w:rsid w:val="696025AE"/>
    <w:rsid w:val="69894D75"/>
    <w:rsid w:val="69D31C2B"/>
    <w:rsid w:val="69FD282D"/>
    <w:rsid w:val="6A33734E"/>
    <w:rsid w:val="6CB87914"/>
    <w:rsid w:val="6D142D9C"/>
    <w:rsid w:val="6EB1286D"/>
    <w:rsid w:val="72773A0F"/>
    <w:rsid w:val="73040604"/>
    <w:rsid w:val="73971029"/>
    <w:rsid w:val="739C3AEB"/>
    <w:rsid w:val="739C755B"/>
    <w:rsid w:val="752B4074"/>
    <w:rsid w:val="75583BF2"/>
    <w:rsid w:val="76726D86"/>
    <w:rsid w:val="77023209"/>
    <w:rsid w:val="7762504C"/>
    <w:rsid w:val="7778661E"/>
    <w:rsid w:val="788F4FF5"/>
    <w:rsid w:val="78FB2E28"/>
    <w:rsid w:val="79BD1112"/>
    <w:rsid w:val="79D75784"/>
    <w:rsid w:val="7A4647B1"/>
    <w:rsid w:val="7AA44708"/>
    <w:rsid w:val="7B226FCC"/>
    <w:rsid w:val="7B543294"/>
    <w:rsid w:val="7C1C3364"/>
    <w:rsid w:val="7C6E2FD8"/>
    <w:rsid w:val="7D7D673C"/>
    <w:rsid w:val="7E1A7592"/>
    <w:rsid w:val="7F831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B19C2"/>
  <w15:docId w15:val="{314EBA1B-4D5F-404E-86A8-8AD3C1823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uiPriority="99" w:unhideWhenUsed="1"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annotation text" w:qFormat="1"/>
    <w:lsdException w:name="header" w:qFormat="1"/>
    <w:lsdException w:name="footer" w:qFormat="1"/>
    <w:lsdException w:name="caption" w:semiHidden="1" w:unhideWhenUsed="1" w:qFormat="1"/>
    <w:lsdException w:name="envelope return"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autoRedefine/>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
    <w:next w:val="a"/>
    <w:link w:val="10"/>
    <w:autoRedefine/>
    <w:qFormat/>
    <w:pPr>
      <w:keepNext/>
      <w:keepLines/>
      <w:spacing w:before="340" w:after="330" w:line="576" w:lineRule="auto"/>
      <w:outlineLvl w:val="0"/>
    </w:pPr>
    <w:rPr>
      <w:b/>
      <w:kern w:val="44"/>
      <w:sz w:val="44"/>
    </w:rPr>
  </w:style>
  <w:style w:type="paragraph" w:styleId="2">
    <w:name w:val="heading 2"/>
    <w:basedOn w:val="a"/>
    <w:next w:val="a1"/>
    <w:link w:val="20"/>
    <w:autoRedefine/>
    <w:qFormat/>
    <w:pPr>
      <w:keepNext/>
      <w:keepLines/>
      <w:spacing w:before="120" w:line="300" w:lineRule="auto"/>
      <w:jc w:val="center"/>
      <w:outlineLvl w:val="1"/>
    </w:pPr>
    <w:rPr>
      <w:rFonts w:eastAsia="黑体"/>
      <w:b/>
      <w:sz w:val="30"/>
      <w:szCs w:val="20"/>
    </w:rPr>
  </w:style>
  <w:style w:type="paragraph" w:styleId="3">
    <w:name w:val="heading 3"/>
    <w:basedOn w:val="a"/>
    <w:next w:val="a"/>
    <w:link w:val="30"/>
    <w:autoRedefine/>
    <w:unhideWhenUsed/>
    <w:qFormat/>
    <w:pPr>
      <w:keepNext/>
      <w:keepLines/>
      <w:spacing w:before="260" w:after="260" w:line="413" w:lineRule="auto"/>
      <w:outlineLvl w:val="2"/>
    </w:pPr>
    <w:rPr>
      <w:b/>
      <w:sz w:val="32"/>
    </w:rPr>
  </w:style>
  <w:style w:type="paragraph" w:styleId="4">
    <w:name w:val="heading 4"/>
    <w:basedOn w:val="a"/>
    <w:next w:val="a"/>
    <w:link w:val="40"/>
    <w:autoRedefine/>
    <w:qFormat/>
    <w:pPr>
      <w:keepNext/>
      <w:keepLines/>
      <w:spacing w:before="280" w:after="290" w:line="376" w:lineRule="atLeast"/>
      <w:outlineLvl w:val="3"/>
    </w:pPr>
    <w:rPr>
      <w:rFonts w:eastAsia="黑体"/>
      <w:b/>
      <w:sz w:val="28"/>
      <w:szCs w:val="20"/>
    </w:rPr>
  </w:style>
  <w:style w:type="paragraph" w:styleId="5">
    <w:name w:val="heading 5"/>
    <w:basedOn w:val="a"/>
    <w:next w:val="a"/>
    <w:link w:val="50"/>
    <w:autoRedefine/>
    <w:unhideWhenUsed/>
    <w:qFormat/>
    <w:pPr>
      <w:keepNext/>
      <w:keepLines/>
      <w:spacing w:before="280" w:after="290" w:line="372" w:lineRule="auto"/>
      <w:outlineLvl w:val="4"/>
    </w:pPr>
    <w:rPr>
      <w:b/>
      <w:sz w:val="28"/>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TOC11"/>
    <w:link w:val="a5"/>
    <w:autoRedefine/>
    <w:qFormat/>
    <w:pPr>
      <w:spacing w:line="360" w:lineRule="auto"/>
    </w:pPr>
    <w:rPr>
      <w:color w:val="FF0000"/>
    </w:rPr>
  </w:style>
  <w:style w:type="paragraph" w:customStyle="1" w:styleId="TOC11">
    <w:name w:val="TOC 11"/>
    <w:next w:val="a"/>
    <w:autoRedefine/>
    <w:qFormat/>
    <w:pPr>
      <w:wordWrap w:val="0"/>
      <w:jc w:val="both"/>
    </w:pPr>
    <w:rPr>
      <w:sz w:val="21"/>
      <w:szCs w:val="22"/>
    </w:rPr>
  </w:style>
  <w:style w:type="paragraph" w:styleId="a1">
    <w:name w:val="Normal Indent"/>
    <w:basedOn w:val="a"/>
    <w:autoRedefine/>
    <w:qFormat/>
    <w:pPr>
      <w:ind w:firstLine="420"/>
    </w:pPr>
    <w:rPr>
      <w:rFonts w:ascii="宋体"/>
      <w:sz w:val="24"/>
    </w:rPr>
  </w:style>
  <w:style w:type="paragraph" w:styleId="TOC7">
    <w:name w:val="toc 7"/>
    <w:basedOn w:val="a"/>
    <w:next w:val="a"/>
    <w:autoRedefine/>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14:ligatures w14:val="standardContextual"/>
    </w:rPr>
  </w:style>
  <w:style w:type="paragraph" w:styleId="a6">
    <w:name w:val="annotation text"/>
    <w:basedOn w:val="a"/>
    <w:link w:val="a7"/>
    <w:autoRedefine/>
    <w:qFormat/>
  </w:style>
  <w:style w:type="paragraph" w:styleId="a8">
    <w:name w:val="Body Text Indent"/>
    <w:basedOn w:val="a"/>
    <w:next w:val="a9"/>
    <w:link w:val="aa"/>
    <w:autoRedefine/>
    <w:qFormat/>
    <w:pPr>
      <w:spacing w:line="360" w:lineRule="auto"/>
      <w:ind w:firstLine="570"/>
    </w:pPr>
    <w:rPr>
      <w:sz w:val="24"/>
    </w:rPr>
  </w:style>
  <w:style w:type="paragraph" w:styleId="a9">
    <w:name w:val="envelope return"/>
    <w:basedOn w:val="a"/>
    <w:autoRedefine/>
    <w:qFormat/>
  </w:style>
  <w:style w:type="paragraph" w:styleId="TOC5">
    <w:name w:val="toc 5"/>
    <w:basedOn w:val="a"/>
    <w:next w:val="a"/>
    <w:autoRedefine/>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14:ligatures w14:val="standardContextual"/>
    </w:rPr>
  </w:style>
  <w:style w:type="paragraph" w:styleId="TOC3">
    <w:name w:val="toc 3"/>
    <w:basedOn w:val="a"/>
    <w:next w:val="a"/>
    <w:autoRedefine/>
    <w:uiPriority w:val="39"/>
    <w:qFormat/>
    <w:pPr>
      <w:ind w:leftChars="400" w:left="840"/>
    </w:pPr>
  </w:style>
  <w:style w:type="paragraph" w:styleId="ab">
    <w:name w:val="Plain Text"/>
    <w:basedOn w:val="a"/>
    <w:link w:val="ac"/>
    <w:autoRedefine/>
    <w:qFormat/>
    <w:rPr>
      <w:rFonts w:ascii="宋体" w:hAnsi="Courier New" w:hint="eastAsia"/>
      <w:szCs w:val="20"/>
    </w:rPr>
  </w:style>
  <w:style w:type="paragraph" w:styleId="TOC8">
    <w:name w:val="toc 8"/>
    <w:basedOn w:val="a"/>
    <w:next w:val="a"/>
    <w:autoRedefine/>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14:ligatures w14:val="standardContextual"/>
    </w:rPr>
  </w:style>
  <w:style w:type="paragraph" w:styleId="ad">
    <w:name w:val="Balloon Text"/>
    <w:basedOn w:val="a"/>
    <w:link w:val="ae"/>
    <w:qFormat/>
    <w:rPr>
      <w:sz w:val="18"/>
      <w:szCs w:val="18"/>
    </w:rPr>
  </w:style>
  <w:style w:type="paragraph" w:styleId="af">
    <w:name w:val="footer"/>
    <w:basedOn w:val="a"/>
    <w:link w:val="af0"/>
    <w:autoRedefine/>
    <w:qFormat/>
    <w:pPr>
      <w:tabs>
        <w:tab w:val="center" w:pos="4153"/>
        <w:tab w:val="right" w:pos="8306"/>
      </w:tabs>
      <w:spacing w:line="240" w:lineRule="atLeast"/>
    </w:pPr>
    <w:rPr>
      <w:sz w:val="18"/>
    </w:rPr>
  </w:style>
  <w:style w:type="paragraph" w:styleId="af1">
    <w:name w:val="header"/>
    <w:basedOn w:val="a"/>
    <w:link w:val="af2"/>
    <w:autoRedefine/>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TOC1">
    <w:name w:val="toc 1"/>
    <w:basedOn w:val="a"/>
    <w:next w:val="a"/>
    <w:autoRedefine/>
    <w:uiPriority w:val="39"/>
    <w:qFormat/>
  </w:style>
  <w:style w:type="paragraph" w:styleId="TOC4">
    <w:name w:val="toc 4"/>
    <w:basedOn w:val="a"/>
    <w:next w:val="a"/>
    <w:autoRedefine/>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14:ligatures w14:val="standardContextual"/>
    </w:rPr>
  </w:style>
  <w:style w:type="paragraph" w:styleId="TOC6">
    <w:name w:val="toc 6"/>
    <w:basedOn w:val="a"/>
    <w:next w:val="a"/>
    <w:autoRedefine/>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14:ligatures w14:val="standardContextual"/>
    </w:rPr>
  </w:style>
  <w:style w:type="paragraph" w:styleId="TOC2">
    <w:name w:val="toc 2"/>
    <w:basedOn w:val="a"/>
    <w:next w:val="a"/>
    <w:autoRedefine/>
    <w:uiPriority w:val="39"/>
    <w:qFormat/>
    <w:pPr>
      <w:ind w:leftChars="200" w:left="420"/>
    </w:pPr>
  </w:style>
  <w:style w:type="paragraph" w:styleId="TOC9">
    <w:name w:val="toc 9"/>
    <w:basedOn w:val="a"/>
    <w:next w:val="a"/>
    <w:autoRedefine/>
    <w:uiPriority w:val="39"/>
    <w:unhideWhenUsed/>
    <w:qFormat/>
    <w:pPr>
      <w:widowControl w:val="0"/>
      <w:kinsoku/>
      <w:autoSpaceDE/>
      <w:autoSpaceDN/>
      <w:adjustRightInd/>
      <w:snapToGrid/>
      <w:ind w:leftChars="1600" w:left="3360"/>
      <w:jc w:val="both"/>
      <w:textAlignment w:val="auto"/>
    </w:pPr>
    <w:rPr>
      <w:rFonts w:asciiTheme="minorHAnsi" w:eastAsiaTheme="minorEastAsia" w:hAnsiTheme="minorHAnsi" w:cstheme="minorBidi"/>
      <w:snapToGrid/>
      <w:color w:val="auto"/>
      <w:kern w:val="2"/>
      <w:szCs w:val="22"/>
      <w14:ligatures w14:val="standardContextual"/>
    </w:rPr>
  </w:style>
  <w:style w:type="paragraph" w:styleId="21">
    <w:name w:val="Body Text First Indent 2"/>
    <w:basedOn w:val="a8"/>
    <w:link w:val="22"/>
    <w:autoRedefine/>
    <w:qFormat/>
    <w:pPr>
      <w:spacing w:after="120" w:line="480" w:lineRule="exact"/>
      <w:ind w:leftChars="200" w:left="420" w:firstLineChars="200" w:firstLine="420"/>
    </w:pPr>
    <w:rPr>
      <w:szCs w:val="20"/>
    </w:rPr>
  </w:style>
  <w:style w:type="character" w:styleId="af3">
    <w:name w:val="Hyperlink"/>
    <w:basedOn w:val="a2"/>
    <w:autoRedefine/>
    <w:uiPriority w:val="99"/>
    <w:qFormat/>
    <w:rPr>
      <w:color w:val="0000FF"/>
      <w:u w:val="single"/>
    </w:rPr>
  </w:style>
  <w:style w:type="table" w:customStyle="1" w:styleId="TableNormal">
    <w:name w:val="Table Normal"/>
    <w:autoRedefine/>
    <w:unhideWhenUsed/>
    <w:qFormat/>
    <w:tblPr>
      <w:tblCellMar>
        <w:top w:w="0" w:type="dxa"/>
        <w:left w:w="0" w:type="dxa"/>
        <w:bottom w:w="0" w:type="dxa"/>
        <w:right w:w="0" w:type="dxa"/>
      </w:tblCellMar>
    </w:tblPr>
  </w:style>
  <w:style w:type="paragraph" w:customStyle="1" w:styleId="WPSOffice1">
    <w:name w:val="WPSOffice手动目录 1"/>
    <w:autoRedefine/>
    <w:qFormat/>
  </w:style>
  <w:style w:type="paragraph" w:customStyle="1" w:styleId="WPSOffice2">
    <w:name w:val="WPSOffice手动目录 2"/>
    <w:autoRedefine/>
    <w:qFormat/>
    <w:pPr>
      <w:ind w:leftChars="200" w:left="200"/>
    </w:pPr>
  </w:style>
  <w:style w:type="paragraph" w:customStyle="1" w:styleId="TOC10">
    <w:name w:val="TOC 标题1"/>
    <w:basedOn w:val="1"/>
    <w:next w:val="a"/>
    <w:autoRedefine/>
    <w:uiPriority w:val="39"/>
    <w:unhideWhenUsed/>
    <w:qFormat/>
    <w:pPr>
      <w:kinsoku/>
      <w:autoSpaceDE/>
      <w:autoSpaceDN/>
      <w:adjustRightInd/>
      <w:snapToGrid/>
      <w:spacing w:before="240" w:after="0" w:line="259" w:lineRule="auto"/>
      <w:textAlignment w:val="auto"/>
      <w:outlineLvl w:val="9"/>
    </w:pPr>
    <w:rPr>
      <w:rFonts w:asciiTheme="majorHAnsi" w:eastAsiaTheme="majorEastAsia" w:hAnsiTheme="majorHAnsi" w:cstheme="majorBidi"/>
      <w:b w:val="0"/>
      <w:snapToGrid/>
      <w:color w:val="365F91" w:themeColor="accent1" w:themeShade="BF"/>
      <w:kern w:val="0"/>
      <w:sz w:val="32"/>
      <w:szCs w:val="32"/>
    </w:rPr>
  </w:style>
  <w:style w:type="character" w:customStyle="1" w:styleId="11">
    <w:name w:val="未处理的提及1"/>
    <w:basedOn w:val="a2"/>
    <w:autoRedefine/>
    <w:uiPriority w:val="99"/>
    <w:semiHidden/>
    <w:unhideWhenUsed/>
    <w:qFormat/>
    <w:rPr>
      <w:color w:val="605E5C"/>
      <w:shd w:val="clear" w:color="auto" w:fill="E1DFDD"/>
    </w:rPr>
  </w:style>
  <w:style w:type="paragraph" w:customStyle="1" w:styleId="TableText">
    <w:name w:val="Table Text"/>
    <w:basedOn w:val="a"/>
    <w:autoRedefine/>
    <w:semiHidden/>
    <w:qFormat/>
    <w:rPr>
      <w:lang w:eastAsia="en-US"/>
    </w:rPr>
  </w:style>
  <w:style w:type="paragraph" w:customStyle="1" w:styleId="TableParagraph">
    <w:name w:val="Table Paragraph"/>
    <w:basedOn w:val="a"/>
    <w:autoRedefine/>
    <w:uiPriority w:val="1"/>
    <w:qFormat/>
    <w:rPr>
      <w:rFonts w:ascii="宋体" w:hAnsi="宋体" w:cs="宋体"/>
      <w:sz w:val="22"/>
      <w:szCs w:val="22"/>
      <w:lang w:eastAsia="en-US"/>
    </w:rPr>
  </w:style>
  <w:style w:type="paragraph" w:customStyle="1" w:styleId="210">
    <w:name w:val="标题 21"/>
    <w:basedOn w:val="a"/>
    <w:autoRedefine/>
    <w:uiPriority w:val="1"/>
    <w:qFormat/>
    <w:pPr>
      <w:spacing w:line="538" w:lineRule="exact"/>
      <w:ind w:right="75"/>
      <w:jc w:val="center"/>
      <w:outlineLvl w:val="2"/>
    </w:pPr>
    <w:rPr>
      <w:rFonts w:ascii="Microsoft YaHei UI" w:eastAsia="Microsoft YaHei UI" w:hAnsi="Microsoft YaHei UI" w:cs="Microsoft YaHei UI"/>
      <w:b/>
      <w:bCs/>
      <w:sz w:val="32"/>
      <w:szCs w:val="32"/>
    </w:rPr>
  </w:style>
  <w:style w:type="character" w:customStyle="1" w:styleId="af2">
    <w:name w:val="页眉 字符"/>
    <w:basedOn w:val="a2"/>
    <w:link w:val="af1"/>
    <w:qFormat/>
    <w:rPr>
      <w:rFonts w:ascii="Arial" w:eastAsia="Arial" w:hAnsi="Arial" w:cs="Arial"/>
      <w:snapToGrid w:val="0"/>
      <w:color w:val="000000"/>
      <w:sz w:val="18"/>
      <w:szCs w:val="21"/>
    </w:rPr>
  </w:style>
  <w:style w:type="character" w:customStyle="1" w:styleId="af0">
    <w:name w:val="页脚 字符"/>
    <w:basedOn w:val="a2"/>
    <w:link w:val="af"/>
    <w:qFormat/>
    <w:rPr>
      <w:rFonts w:ascii="Arial" w:eastAsia="Arial" w:hAnsi="Arial" w:cs="Arial"/>
      <w:snapToGrid w:val="0"/>
      <w:color w:val="000000"/>
      <w:sz w:val="18"/>
      <w:szCs w:val="21"/>
    </w:rPr>
  </w:style>
  <w:style w:type="character" w:customStyle="1" w:styleId="10">
    <w:name w:val="标题 1 字符"/>
    <w:basedOn w:val="a2"/>
    <w:link w:val="1"/>
    <w:qFormat/>
    <w:rPr>
      <w:rFonts w:ascii="Arial" w:eastAsia="Arial" w:hAnsi="Arial" w:cs="Arial"/>
      <w:b/>
      <w:snapToGrid w:val="0"/>
      <w:color w:val="000000"/>
      <w:kern w:val="44"/>
      <w:sz w:val="44"/>
      <w:szCs w:val="21"/>
    </w:rPr>
  </w:style>
  <w:style w:type="character" w:customStyle="1" w:styleId="20">
    <w:name w:val="标题 2 字符"/>
    <w:basedOn w:val="a2"/>
    <w:link w:val="2"/>
    <w:qFormat/>
    <w:rPr>
      <w:rFonts w:ascii="Arial" w:eastAsia="黑体" w:hAnsi="Arial" w:cs="Arial"/>
      <w:b/>
      <w:snapToGrid w:val="0"/>
      <w:color w:val="000000"/>
      <w:sz w:val="30"/>
    </w:rPr>
  </w:style>
  <w:style w:type="paragraph" w:customStyle="1" w:styleId="12">
    <w:name w:val="修订1"/>
    <w:hidden/>
    <w:uiPriority w:val="99"/>
    <w:unhideWhenUsed/>
    <w:qFormat/>
    <w:rPr>
      <w:rFonts w:ascii="Arial" w:eastAsiaTheme="minorEastAsia" w:hAnsi="Arial" w:cs="Arial"/>
      <w:snapToGrid w:val="0"/>
      <w:color w:val="000000"/>
      <w:sz w:val="21"/>
      <w:szCs w:val="21"/>
      <w:lang w:eastAsia="en-US"/>
    </w:rPr>
  </w:style>
  <w:style w:type="character" w:customStyle="1" w:styleId="a5">
    <w:name w:val="正文文本 字符"/>
    <w:basedOn w:val="a2"/>
    <w:link w:val="a0"/>
    <w:qFormat/>
    <w:rPr>
      <w:rFonts w:ascii="Arial" w:eastAsia="Arial" w:hAnsi="Arial" w:cs="Arial"/>
      <w:snapToGrid w:val="0"/>
      <w:color w:val="FF0000"/>
      <w:sz w:val="21"/>
      <w:szCs w:val="21"/>
    </w:rPr>
  </w:style>
  <w:style w:type="character" w:customStyle="1" w:styleId="30">
    <w:name w:val="标题 3 字符"/>
    <w:basedOn w:val="a2"/>
    <w:link w:val="3"/>
    <w:qFormat/>
    <w:rPr>
      <w:rFonts w:ascii="Arial" w:eastAsia="Arial" w:hAnsi="Arial" w:cs="Arial"/>
      <w:b/>
      <w:snapToGrid w:val="0"/>
      <w:color w:val="000000"/>
      <w:sz w:val="32"/>
      <w:szCs w:val="21"/>
    </w:rPr>
  </w:style>
  <w:style w:type="character" w:customStyle="1" w:styleId="40">
    <w:name w:val="标题 4 字符"/>
    <w:basedOn w:val="a2"/>
    <w:link w:val="4"/>
    <w:qFormat/>
    <w:rPr>
      <w:rFonts w:ascii="Arial" w:eastAsia="黑体" w:hAnsi="Arial" w:cs="Arial"/>
      <w:b/>
      <w:snapToGrid w:val="0"/>
      <w:color w:val="000000"/>
      <w:sz w:val="28"/>
    </w:rPr>
  </w:style>
  <w:style w:type="character" w:customStyle="1" w:styleId="50">
    <w:name w:val="标题 5 字符"/>
    <w:basedOn w:val="a2"/>
    <w:link w:val="5"/>
    <w:qFormat/>
    <w:rPr>
      <w:rFonts w:ascii="Arial" w:eastAsia="Arial" w:hAnsi="Arial" w:cs="Arial"/>
      <w:b/>
      <w:snapToGrid w:val="0"/>
      <w:color w:val="000000"/>
      <w:sz w:val="28"/>
      <w:szCs w:val="21"/>
    </w:rPr>
  </w:style>
  <w:style w:type="character" w:customStyle="1" w:styleId="a7">
    <w:name w:val="批注文字 字符"/>
    <w:basedOn w:val="a2"/>
    <w:link w:val="a6"/>
    <w:qFormat/>
    <w:rPr>
      <w:rFonts w:ascii="Arial" w:eastAsia="Arial" w:hAnsi="Arial" w:cs="Arial"/>
      <w:snapToGrid w:val="0"/>
      <w:color w:val="000000"/>
      <w:sz w:val="21"/>
      <w:szCs w:val="21"/>
    </w:rPr>
  </w:style>
  <w:style w:type="character" w:customStyle="1" w:styleId="aa">
    <w:name w:val="正文文本缩进 字符"/>
    <w:basedOn w:val="a2"/>
    <w:link w:val="a8"/>
    <w:qFormat/>
    <w:rPr>
      <w:rFonts w:ascii="Arial" w:eastAsia="Arial" w:hAnsi="Arial" w:cs="Arial"/>
      <w:snapToGrid w:val="0"/>
      <w:color w:val="000000"/>
      <w:sz w:val="24"/>
      <w:szCs w:val="21"/>
    </w:rPr>
  </w:style>
  <w:style w:type="character" w:customStyle="1" w:styleId="ac">
    <w:name w:val="纯文本 字符"/>
    <w:basedOn w:val="a2"/>
    <w:link w:val="ab"/>
    <w:qFormat/>
    <w:rPr>
      <w:rFonts w:ascii="宋体" w:eastAsia="Arial" w:hAnsi="Courier New" w:cs="Arial"/>
      <w:snapToGrid w:val="0"/>
      <w:color w:val="000000"/>
      <w:sz w:val="21"/>
    </w:rPr>
  </w:style>
  <w:style w:type="character" w:customStyle="1" w:styleId="22">
    <w:name w:val="正文文本首行缩进 2 字符"/>
    <w:basedOn w:val="aa"/>
    <w:link w:val="21"/>
    <w:qFormat/>
    <w:rPr>
      <w:rFonts w:ascii="Arial" w:eastAsia="Arial" w:hAnsi="Arial" w:cs="Arial"/>
      <w:snapToGrid w:val="0"/>
      <w:color w:val="000000"/>
      <w:sz w:val="24"/>
      <w:szCs w:val="21"/>
    </w:rPr>
  </w:style>
  <w:style w:type="character" w:customStyle="1" w:styleId="ae">
    <w:name w:val="批注框文本 字符"/>
    <w:basedOn w:val="a2"/>
    <w:link w:val="ad"/>
    <w:qFormat/>
    <w:rPr>
      <w:rFonts w:ascii="Arial" w:eastAsia="Arial" w:hAnsi="Arial" w:cs="Arial"/>
      <w:snapToGrid w:val="0"/>
      <w:color w:val="000000"/>
      <w:sz w:val="18"/>
      <w:szCs w:val="18"/>
    </w:rPr>
  </w:style>
  <w:style w:type="character" w:styleId="af4">
    <w:name w:val="annotation reference"/>
    <w:basedOn w:val="a2"/>
    <w:rPr>
      <w:sz w:val="21"/>
      <w:szCs w:val="21"/>
    </w:rPr>
  </w:style>
  <w:style w:type="paragraph" w:styleId="af5">
    <w:name w:val="Revision"/>
    <w:hidden/>
    <w:uiPriority w:val="99"/>
    <w:unhideWhenUsed/>
    <w:rsid w:val="001C5E0D"/>
    <w:rPr>
      <w:rFonts w:ascii="Arial" w:eastAsia="Arial" w:hAnsi="Arial" w:cs="Arial"/>
      <w:snapToGrid w:val="0"/>
      <w:color w:val="000000"/>
      <w:sz w:val="21"/>
      <w:szCs w:val="21"/>
    </w:rPr>
  </w:style>
  <w:style w:type="character" w:styleId="af6">
    <w:name w:val="Unresolved Mention"/>
    <w:basedOn w:val="a2"/>
    <w:uiPriority w:val="99"/>
    <w:semiHidden/>
    <w:unhideWhenUsed/>
    <w:rsid w:val="00145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footer" Target="footer20.xml"/><Relationship Id="rId3" Type="http://schemas.openxmlformats.org/officeDocument/2006/relationships/numbering" Target="numbering.xml"/><Relationship Id="rId21" Type="http://schemas.openxmlformats.org/officeDocument/2006/relationships/footer" Target="footer8.xml"/><Relationship Id="rId34" Type="http://schemas.openxmlformats.org/officeDocument/2006/relationships/footer" Target="footer15.xml"/><Relationship Id="rId42" Type="http://schemas.openxmlformats.org/officeDocument/2006/relationships/footer" Target="footer23.xml"/><Relationship Id="rId47" Type="http://schemas.openxmlformats.org/officeDocument/2006/relationships/footer" Target="footer27.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eader" Target="header4.xml"/><Relationship Id="rId33" Type="http://schemas.openxmlformats.org/officeDocument/2006/relationships/footer" Target="footer14.xml"/><Relationship Id="rId38" Type="http://schemas.openxmlformats.org/officeDocument/2006/relationships/footer" Target="footer19.xml"/><Relationship Id="rId46"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7.xml"/><Relationship Id="rId29" Type="http://schemas.openxmlformats.org/officeDocument/2006/relationships/footer" Target="footer10.xml"/><Relationship Id="rId41"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3.emf"/><Relationship Id="rId32" Type="http://schemas.openxmlformats.org/officeDocument/2006/relationships/footer" Target="footer13.xml"/><Relationship Id="rId37" Type="http://schemas.openxmlformats.org/officeDocument/2006/relationships/footer" Target="footer18.xml"/><Relationship Id="rId40" Type="http://schemas.openxmlformats.org/officeDocument/2006/relationships/footer" Target="footer21.xml"/><Relationship Id="rId45" Type="http://schemas.openxmlformats.org/officeDocument/2006/relationships/footer" Target="footer2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oleObject" Target="embeddings/oleObject2.bin"/><Relationship Id="rId28" Type="http://schemas.openxmlformats.org/officeDocument/2006/relationships/oleObject" Target="embeddings/oleObject3.bin"/><Relationship Id="rId36" Type="http://schemas.openxmlformats.org/officeDocument/2006/relationships/footer" Target="footer17.xml"/><Relationship Id="rId49" Type="http://schemas.openxmlformats.org/officeDocument/2006/relationships/footer" Target="footer29.xml"/><Relationship Id="rId10" Type="http://schemas.openxmlformats.org/officeDocument/2006/relationships/oleObject" Target="embeddings/oleObject1.bin"/><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oter" Target="footer25.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2.xml"/><Relationship Id="rId22" Type="http://schemas.openxmlformats.org/officeDocument/2006/relationships/image" Target="media/image2.emf"/><Relationship Id="rId27" Type="http://schemas.openxmlformats.org/officeDocument/2006/relationships/image" Target="media/image4.wmf"/><Relationship Id="rId30" Type="http://schemas.openxmlformats.org/officeDocument/2006/relationships/footer" Target="footer11.xml"/><Relationship Id="rId35" Type="http://schemas.openxmlformats.org/officeDocument/2006/relationships/footer" Target="footer16.xml"/><Relationship Id="rId43" Type="http://schemas.openxmlformats.org/officeDocument/2006/relationships/footer" Target="footer24.xml"/><Relationship Id="rId48" Type="http://schemas.openxmlformats.org/officeDocument/2006/relationships/footer" Target="footer28.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2F135EE1-826F-4B09-9911-E812CC40A98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132</Pages>
  <Words>44042</Words>
  <Characters>46685</Characters>
  <Application>Microsoft Office Word</Application>
  <DocSecurity>0</DocSecurity>
  <Lines>2223</Lines>
  <Paragraphs>2212</Paragraphs>
  <ScaleCrop>false</ScaleCrop>
  <Company>china</Company>
  <LinksUpToDate>false</LinksUpToDate>
  <CharactersWithSpaces>88515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尹皓</dc:creator>
  <cp:lastModifiedBy>闫炳好</cp:lastModifiedBy>
  <cp:revision>3</cp:revision>
  <dcterms:created xsi:type="dcterms:W3CDTF">2025-06-16T02:18:00Z</dcterms:created>
  <dcterms:modified xsi:type="dcterms:W3CDTF">2025-06-19T07:59:00Z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2023-09-13T21:54:39Z</vt:filetime>
  </property>
  <property fmtid="{D5CDD505-2E9C-101B-9397-08002B2CF9AE}" pid="4" name="KSOProductBuildVer">
    <vt:lpwstr>2052-12.1.0.21541</vt:lpwstr>
  </property>
  <property fmtid="{D5CDD505-2E9C-101B-9397-08002B2CF9AE}" pid="5" name="ICV">
    <vt:lpwstr>F3EB60C28E454A9D9D429AD2830EDEE3_13</vt:lpwstr>
  </property>
  <property fmtid="{D5CDD505-2E9C-101B-9397-08002B2CF9AE}" pid="6" name="unknow_0">
    <vt:lpwstr>HQ+HmJD4CSvABeLLhZzWn6J+RIg25trN3PojG/Dgcy2pw1XpxrU5Whl+OYufX3S8dhDtJIJ0n3YqiA==</vt:lpwstr>
  </property>
  <property fmtid="{D5CDD505-2E9C-101B-9397-08002B2CF9AE}" pid="7" name="unknow_1">
    <vt:lpwstr>OD+2I5D4v/MxwOyyWNT8k/L1smuazuf+mYUwe9Ywri62rkXBmu6L3TYjuCMIdH0uqbbV5KpvRNpiQFXZndn/xKKMNnSzzMc524yGAGdT3BQUiZSHYCLpa09p14TqeKih3wdvfnAHIwSNXo6AIA4pAIJUYPiH1ad+A5MKXO4JYoXRAIRa976gUaC+z2MkpT9F+A==</vt:lpwstr>
  </property>
  <property fmtid="{D5CDD505-2E9C-101B-9397-08002B2CF9AE}" pid="8" name="KSOTemplateDocerSaveRecord">
    <vt:lpwstr>eyJoZGlkIjoiNzMzMjM4Njg5MWJhZjdmMzE3NjM5ZWJjODQ1ODg4ZWMiLCJ1c2VySWQiOiIxNTE0MzEyMzU0In0=</vt:lpwstr>
  </property>
</Properties>
</file>