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425D78" w14:textId="77777777" w:rsidR="00801A83" w:rsidRDefault="00801A83">
      <w:pPr>
        <w:jc w:val="center"/>
        <w:rPr>
          <w:sz w:val="60"/>
          <w:szCs w:val="60"/>
        </w:rPr>
      </w:pPr>
    </w:p>
    <w:p w14:paraId="1A08B67D" w14:textId="77777777" w:rsidR="00801A83" w:rsidRDefault="00801A83">
      <w:pPr>
        <w:jc w:val="center"/>
        <w:rPr>
          <w:b/>
          <w:sz w:val="48"/>
          <w:szCs w:val="48"/>
        </w:rPr>
      </w:pPr>
    </w:p>
    <w:p w14:paraId="5B4D907B" w14:textId="77777777" w:rsidR="00801A83" w:rsidRDefault="00801A83">
      <w:pPr>
        <w:jc w:val="center"/>
        <w:rPr>
          <w:b/>
          <w:sz w:val="48"/>
          <w:szCs w:val="48"/>
        </w:rPr>
      </w:pPr>
    </w:p>
    <w:p w14:paraId="49ACABEE" w14:textId="77777777" w:rsidR="00801A83" w:rsidRDefault="00D16B32">
      <w:pPr>
        <w:jc w:val="center"/>
        <w:rPr>
          <w:b/>
          <w:sz w:val="52"/>
          <w:szCs w:val="52"/>
        </w:rPr>
      </w:pPr>
      <w:r>
        <w:rPr>
          <w:rFonts w:hint="eastAsia"/>
          <w:b/>
          <w:sz w:val="52"/>
          <w:szCs w:val="52"/>
        </w:rPr>
        <w:t>北京市疾病预防控制中心公共卫生危害因素监测与干预项目试剂耗材采购项目</w:t>
      </w:r>
    </w:p>
    <w:p w14:paraId="004C9CDC" w14:textId="77777777" w:rsidR="00801A83" w:rsidRDefault="00801A83">
      <w:pPr>
        <w:jc w:val="center"/>
        <w:rPr>
          <w:b/>
          <w:bCs/>
          <w:sz w:val="60"/>
          <w:szCs w:val="60"/>
        </w:rPr>
      </w:pPr>
    </w:p>
    <w:p w14:paraId="162A5DC5" w14:textId="77777777" w:rsidR="00801A83" w:rsidRDefault="00801A83">
      <w:pPr>
        <w:jc w:val="center"/>
        <w:rPr>
          <w:b/>
          <w:bCs/>
          <w:sz w:val="60"/>
          <w:szCs w:val="60"/>
        </w:rPr>
      </w:pPr>
    </w:p>
    <w:p w14:paraId="725C0ABC" w14:textId="77777777" w:rsidR="00801A83" w:rsidRDefault="00801A83">
      <w:pPr>
        <w:jc w:val="center"/>
        <w:rPr>
          <w:b/>
          <w:bCs/>
          <w:sz w:val="60"/>
          <w:szCs w:val="60"/>
        </w:rPr>
      </w:pPr>
    </w:p>
    <w:p w14:paraId="5014B108" w14:textId="77777777" w:rsidR="00801A83" w:rsidRDefault="00D16B32">
      <w:pPr>
        <w:jc w:val="center"/>
        <w:rPr>
          <w:b/>
          <w:bCs/>
          <w:sz w:val="84"/>
          <w:szCs w:val="84"/>
        </w:rPr>
      </w:pPr>
      <w:r>
        <w:rPr>
          <w:rFonts w:hint="eastAsia"/>
          <w:b/>
          <w:bCs/>
          <w:sz w:val="84"/>
          <w:szCs w:val="84"/>
        </w:rPr>
        <w:t>招标文件</w:t>
      </w:r>
    </w:p>
    <w:p w14:paraId="44D8711F" w14:textId="77777777" w:rsidR="00801A83" w:rsidRDefault="00801A83">
      <w:pPr>
        <w:jc w:val="center"/>
        <w:rPr>
          <w:b/>
          <w:bCs/>
          <w:sz w:val="60"/>
          <w:szCs w:val="60"/>
        </w:rPr>
      </w:pPr>
    </w:p>
    <w:p w14:paraId="3E789DB6" w14:textId="77777777" w:rsidR="00801A83" w:rsidRDefault="00801A83">
      <w:pPr>
        <w:jc w:val="center"/>
        <w:rPr>
          <w:b/>
          <w:bCs/>
          <w:sz w:val="60"/>
          <w:szCs w:val="60"/>
        </w:rPr>
      </w:pPr>
    </w:p>
    <w:p w14:paraId="344714BA" w14:textId="77777777" w:rsidR="00801A83" w:rsidRDefault="00801A83">
      <w:pPr>
        <w:jc w:val="center"/>
        <w:rPr>
          <w:sz w:val="60"/>
          <w:szCs w:val="60"/>
        </w:rPr>
      </w:pPr>
    </w:p>
    <w:p w14:paraId="25F2F398" w14:textId="77777777" w:rsidR="00801A83" w:rsidRDefault="00801A83">
      <w:pPr>
        <w:jc w:val="center"/>
        <w:rPr>
          <w:sz w:val="60"/>
          <w:szCs w:val="60"/>
        </w:rPr>
      </w:pPr>
    </w:p>
    <w:p w14:paraId="7477E7C1" w14:textId="77777777" w:rsidR="00801A83" w:rsidRDefault="00D16B32" w:rsidP="00B07E81">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14:paraId="3702D9A4" w14:textId="77777777" w:rsidR="00801A83" w:rsidRDefault="00D16B32" w:rsidP="00B07E81">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/6</w:t>
      </w:r>
    </w:p>
    <w:p w14:paraId="03642C3E" w14:textId="77777777" w:rsidR="00801A83" w:rsidRDefault="00D16B32" w:rsidP="00B07E81">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14:paraId="3501FAD3" w14:textId="77777777" w:rsidR="00801A83" w:rsidRDefault="00D16B32" w:rsidP="00B07E81">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w:t>
      </w:r>
      <w:proofErr w:type="gramStart"/>
      <w:r>
        <w:rPr>
          <w:rFonts w:hint="eastAsia"/>
          <w:bCs/>
          <w:sz w:val="36"/>
          <w:szCs w:val="36"/>
        </w:rPr>
        <w:t>诚国际</w:t>
      </w:r>
      <w:proofErr w:type="gramEnd"/>
      <w:r>
        <w:rPr>
          <w:rFonts w:hint="eastAsia"/>
          <w:bCs/>
          <w:sz w:val="36"/>
          <w:szCs w:val="36"/>
        </w:rPr>
        <w:t>招标有限公司</w:t>
      </w:r>
    </w:p>
    <w:p w14:paraId="28004240" w14:textId="77777777" w:rsidR="00801A83" w:rsidRDefault="00D16B32">
      <w:pPr>
        <w:widowControl/>
        <w:jc w:val="center"/>
        <w:rPr>
          <w:b/>
          <w:sz w:val="36"/>
          <w:szCs w:val="36"/>
        </w:rPr>
      </w:pPr>
      <w:r>
        <w:rPr>
          <w:b/>
          <w:bCs/>
          <w:sz w:val="44"/>
        </w:rPr>
        <w:br w:type="page"/>
      </w:r>
      <w:bookmarkStart w:id="0" w:name="_Toc99301418"/>
      <w:r>
        <w:rPr>
          <w:b/>
          <w:sz w:val="36"/>
          <w:szCs w:val="36"/>
        </w:rPr>
        <w:lastRenderedPageBreak/>
        <w:t>目录</w:t>
      </w:r>
      <w:bookmarkEnd w:id="0"/>
    </w:p>
    <w:p w14:paraId="2CFA63AC" w14:textId="77777777" w:rsidR="00801A83" w:rsidRDefault="00B80DB6">
      <w:pPr>
        <w:pStyle w:val="110"/>
        <w:spacing w:line="240" w:lineRule="auto"/>
        <w:rPr>
          <w:rFonts w:ascii="Times New Roman" w:hAnsi="Times New Roman"/>
          <w:b w:val="0"/>
          <w:noProof/>
          <w:sz w:val="21"/>
          <w:szCs w:val="22"/>
        </w:rPr>
      </w:pPr>
      <w:r>
        <w:rPr>
          <w:rFonts w:ascii="Times New Roman" w:hAnsi="Times New Roman"/>
          <w:b w:val="0"/>
        </w:rPr>
        <w:fldChar w:fldCharType="begin"/>
      </w:r>
      <w:r w:rsidR="00D16B32">
        <w:rPr>
          <w:rFonts w:ascii="Times New Roman" w:hAnsi="Times New Roman"/>
          <w:b w:val="0"/>
        </w:rPr>
        <w:instrText xml:space="preserve"> TOC \o "1-1" \h \z \u </w:instrText>
      </w:r>
      <w:r>
        <w:rPr>
          <w:rFonts w:ascii="Times New Roman" w:hAnsi="Times New Roman"/>
          <w:b w:val="0"/>
        </w:rPr>
        <w:fldChar w:fldCharType="separate"/>
      </w:r>
    </w:p>
    <w:p w14:paraId="1CCE8FD5" w14:textId="77777777" w:rsidR="00801A83" w:rsidRDefault="00D16B32">
      <w:pPr>
        <w:pStyle w:val="110"/>
        <w:spacing w:line="480" w:lineRule="auto"/>
        <w:rPr>
          <w:rFonts w:ascii="Times New Roman" w:hAnsi="Times New Roman"/>
          <w:b w:val="0"/>
          <w:noProof/>
          <w:sz w:val="21"/>
          <w:szCs w:val="22"/>
        </w:rPr>
      </w:pPr>
      <w:hyperlink w:anchor="_Toc99301419" w:history="1">
        <w:r>
          <w:rPr>
            <w:rStyle w:val="affe"/>
            <w:rFonts w:ascii="Times New Roman" w:hAnsi="Times New Roman"/>
            <w:noProof/>
            <w:color w:val="auto"/>
          </w:rPr>
          <w:t>第一章投标邀请</w:t>
        </w:r>
        <w:r>
          <w:rPr>
            <w:rFonts w:ascii="Times New Roman" w:hAnsi="Times New Roman"/>
            <w:noProof/>
          </w:rPr>
          <w:tab/>
        </w:r>
        <w:r w:rsidR="00B80DB6">
          <w:rPr>
            <w:rFonts w:ascii="Times New Roman" w:hAnsi="Times New Roman"/>
            <w:noProof/>
          </w:rPr>
          <w:fldChar w:fldCharType="begin"/>
        </w:r>
        <w:r>
          <w:rPr>
            <w:rFonts w:ascii="Times New Roman" w:hAnsi="Times New Roman"/>
            <w:noProof/>
          </w:rPr>
          <w:instrText xml:space="preserve"> PAGEREF _Toc99301419 \h </w:instrText>
        </w:r>
        <w:r w:rsidR="00B80DB6">
          <w:rPr>
            <w:rFonts w:ascii="Times New Roman" w:hAnsi="Times New Roman"/>
            <w:noProof/>
          </w:rPr>
        </w:r>
        <w:r w:rsidR="00B80DB6">
          <w:rPr>
            <w:rFonts w:ascii="Times New Roman" w:hAnsi="Times New Roman"/>
            <w:noProof/>
          </w:rPr>
          <w:fldChar w:fldCharType="separate"/>
        </w:r>
        <w:r w:rsidR="00153F81">
          <w:rPr>
            <w:rFonts w:ascii="Times New Roman" w:hAnsi="Times New Roman"/>
            <w:noProof/>
          </w:rPr>
          <w:t>2</w:t>
        </w:r>
        <w:r w:rsidR="00B80DB6">
          <w:rPr>
            <w:rFonts w:ascii="Times New Roman" w:hAnsi="Times New Roman"/>
            <w:noProof/>
          </w:rPr>
          <w:fldChar w:fldCharType="end"/>
        </w:r>
      </w:hyperlink>
    </w:p>
    <w:p w14:paraId="3B70A9C2" w14:textId="77777777" w:rsidR="00801A83" w:rsidRDefault="00D16B32">
      <w:pPr>
        <w:pStyle w:val="110"/>
        <w:spacing w:line="480" w:lineRule="auto"/>
        <w:rPr>
          <w:rFonts w:ascii="Times New Roman" w:hAnsi="Times New Roman"/>
          <w:b w:val="0"/>
          <w:noProof/>
          <w:sz w:val="21"/>
          <w:szCs w:val="22"/>
        </w:rPr>
      </w:pPr>
      <w:hyperlink w:anchor="_Toc99301420" w:history="1">
        <w:r>
          <w:rPr>
            <w:rStyle w:val="affe"/>
            <w:rFonts w:ascii="Times New Roman" w:hAnsi="Times New Roman"/>
            <w:noProof/>
            <w:color w:val="auto"/>
          </w:rPr>
          <w:t>第二章投标人须知</w:t>
        </w:r>
        <w:r>
          <w:rPr>
            <w:rFonts w:ascii="Times New Roman" w:hAnsi="Times New Roman"/>
            <w:noProof/>
          </w:rPr>
          <w:tab/>
        </w:r>
        <w:r w:rsidR="00B80DB6">
          <w:rPr>
            <w:rFonts w:ascii="Times New Roman" w:hAnsi="Times New Roman"/>
            <w:noProof/>
          </w:rPr>
          <w:fldChar w:fldCharType="begin"/>
        </w:r>
        <w:r>
          <w:rPr>
            <w:rFonts w:ascii="Times New Roman" w:hAnsi="Times New Roman"/>
            <w:noProof/>
          </w:rPr>
          <w:instrText xml:space="preserve"> PAGEREF _Toc99301420 \h </w:instrText>
        </w:r>
        <w:r w:rsidR="00B80DB6">
          <w:rPr>
            <w:rFonts w:ascii="Times New Roman" w:hAnsi="Times New Roman"/>
            <w:noProof/>
          </w:rPr>
        </w:r>
        <w:r w:rsidR="00B80DB6">
          <w:rPr>
            <w:rFonts w:ascii="Times New Roman" w:hAnsi="Times New Roman"/>
            <w:noProof/>
          </w:rPr>
          <w:fldChar w:fldCharType="separate"/>
        </w:r>
        <w:r w:rsidR="00153F81">
          <w:rPr>
            <w:rFonts w:ascii="Times New Roman" w:hAnsi="Times New Roman"/>
            <w:noProof/>
          </w:rPr>
          <w:t>43</w:t>
        </w:r>
        <w:r w:rsidR="00B80DB6">
          <w:rPr>
            <w:rFonts w:ascii="Times New Roman" w:hAnsi="Times New Roman"/>
            <w:noProof/>
          </w:rPr>
          <w:fldChar w:fldCharType="end"/>
        </w:r>
      </w:hyperlink>
    </w:p>
    <w:p w14:paraId="6C2D46F9" w14:textId="77777777" w:rsidR="00801A83" w:rsidRDefault="00D16B32">
      <w:pPr>
        <w:pStyle w:val="110"/>
        <w:spacing w:line="480" w:lineRule="auto"/>
        <w:rPr>
          <w:rFonts w:ascii="Times New Roman" w:hAnsi="Times New Roman"/>
          <w:b w:val="0"/>
          <w:noProof/>
          <w:sz w:val="21"/>
          <w:szCs w:val="22"/>
        </w:rPr>
      </w:pPr>
      <w:hyperlink w:anchor="_Toc99301421" w:history="1">
        <w:r>
          <w:rPr>
            <w:rStyle w:val="affe"/>
            <w:rFonts w:ascii="Times New Roman" w:hAnsi="Times New Roman"/>
            <w:noProof/>
            <w:color w:val="auto"/>
          </w:rPr>
          <w:t>第三章资格审查</w:t>
        </w:r>
        <w:r>
          <w:rPr>
            <w:rFonts w:ascii="Times New Roman" w:hAnsi="Times New Roman"/>
            <w:noProof/>
          </w:rPr>
          <w:tab/>
        </w:r>
        <w:r w:rsidR="00B80DB6">
          <w:rPr>
            <w:rFonts w:ascii="Times New Roman" w:hAnsi="Times New Roman"/>
            <w:noProof/>
          </w:rPr>
          <w:fldChar w:fldCharType="begin"/>
        </w:r>
        <w:r>
          <w:rPr>
            <w:rFonts w:ascii="Times New Roman" w:hAnsi="Times New Roman"/>
            <w:noProof/>
          </w:rPr>
          <w:instrText xml:space="preserve"> PAGEREF _Toc99301421 \h </w:instrText>
        </w:r>
        <w:r w:rsidR="00B80DB6">
          <w:rPr>
            <w:rFonts w:ascii="Times New Roman" w:hAnsi="Times New Roman"/>
            <w:noProof/>
          </w:rPr>
        </w:r>
        <w:r w:rsidR="00B80DB6">
          <w:rPr>
            <w:rFonts w:ascii="Times New Roman" w:hAnsi="Times New Roman"/>
            <w:noProof/>
          </w:rPr>
          <w:fldChar w:fldCharType="separate"/>
        </w:r>
        <w:r w:rsidR="00153F81">
          <w:rPr>
            <w:rFonts w:ascii="Times New Roman" w:hAnsi="Times New Roman"/>
            <w:noProof/>
          </w:rPr>
          <w:t>67</w:t>
        </w:r>
        <w:r w:rsidR="00B80DB6">
          <w:rPr>
            <w:rFonts w:ascii="Times New Roman" w:hAnsi="Times New Roman"/>
            <w:noProof/>
          </w:rPr>
          <w:fldChar w:fldCharType="end"/>
        </w:r>
      </w:hyperlink>
    </w:p>
    <w:p w14:paraId="2008B3F2" w14:textId="77777777" w:rsidR="00801A83" w:rsidRDefault="00D16B32">
      <w:pPr>
        <w:pStyle w:val="110"/>
        <w:spacing w:line="480" w:lineRule="auto"/>
        <w:rPr>
          <w:rFonts w:ascii="Times New Roman" w:hAnsi="Times New Roman"/>
          <w:b w:val="0"/>
          <w:noProof/>
          <w:sz w:val="21"/>
          <w:szCs w:val="22"/>
        </w:rPr>
      </w:pPr>
      <w:hyperlink w:anchor="_Toc99301423" w:history="1">
        <w:r>
          <w:rPr>
            <w:rStyle w:val="affe"/>
            <w:rFonts w:ascii="Times New Roman" w:hAnsi="Times New Roman"/>
            <w:noProof/>
            <w:color w:val="auto"/>
          </w:rPr>
          <w:t>第四章评标程</w:t>
        </w:r>
        <w:bookmarkStart w:id="1" w:name="_Hlt109052906"/>
        <w:bookmarkStart w:id="2" w:name="_Hlt109052907"/>
        <w:r>
          <w:rPr>
            <w:rStyle w:val="affe"/>
            <w:rFonts w:ascii="Times New Roman" w:hAnsi="Times New Roman"/>
            <w:noProof/>
            <w:color w:val="auto"/>
          </w:rPr>
          <w:t>序</w:t>
        </w:r>
        <w:bookmarkEnd w:id="1"/>
        <w:bookmarkEnd w:id="2"/>
        <w:r>
          <w:rPr>
            <w:rStyle w:val="affe"/>
            <w:rFonts w:ascii="Times New Roman" w:hAnsi="Times New Roman"/>
            <w:noProof/>
            <w:color w:val="auto"/>
          </w:rPr>
          <w:t>、评标方法和评标标准</w:t>
        </w:r>
        <w:r>
          <w:rPr>
            <w:rFonts w:ascii="Times New Roman" w:hAnsi="Times New Roman"/>
            <w:noProof/>
          </w:rPr>
          <w:tab/>
        </w:r>
        <w:r w:rsidR="00B80DB6">
          <w:rPr>
            <w:rFonts w:ascii="Times New Roman" w:hAnsi="Times New Roman"/>
            <w:noProof/>
          </w:rPr>
          <w:fldChar w:fldCharType="begin"/>
        </w:r>
        <w:r>
          <w:rPr>
            <w:rFonts w:ascii="Times New Roman" w:hAnsi="Times New Roman"/>
            <w:noProof/>
          </w:rPr>
          <w:instrText xml:space="preserve"> PAGEREF _Toc99301423 \h </w:instrText>
        </w:r>
        <w:r w:rsidR="00B80DB6">
          <w:rPr>
            <w:rFonts w:ascii="Times New Roman" w:hAnsi="Times New Roman"/>
            <w:noProof/>
          </w:rPr>
        </w:r>
        <w:r w:rsidR="00B80DB6">
          <w:rPr>
            <w:rFonts w:ascii="Times New Roman" w:hAnsi="Times New Roman"/>
            <w:noProof/>
          </w:rPr>
          <w:fldChar w:fldCharType="separate"/>
        </w:r>
        <w:r w:rsidR="00153F81">
          <w:rPr>
            <w:rFonts w:ascii="Times New Roman" w:hAnsi="Times New Roman"/>
            <w:noProof/>
          </w:rPr>
          <w:t>72</w:t>
        </w:r>
        <w:r w:rsidR="00B80DB6">
          <w:rPr>
            <w:rFonts w:ascii="Times New Roman" w:hAnsi="Times New Roman"/>
            <w:noProof/>
          </w:rPr>
          <w:fldChar w:fldCharType="end"/>
        </w:r>
      </w:hyperlink>
    </w:p>
    <w:p w14:paraId="08EC1D90" w14:textId="77777777" w:rsidR="00801A83" w:rsidRDefault="00D16B32">
      <w:pPr>
        <w:pStyle w:val="110"/>
        <w:spacing w:line="480" w:lineRule="auto"/>
        <w:rPr>
          <w:rFonts w:ascii="Times New Roman" w:hAnsi="Times New Roman"/>
          <w:b w:val="0"/>
          <w:noProof/>
          <w:sz w:val="21"/>
          <w:szCs w:val="22"/>
        </w:rPr>
      </w:pPr>
      <w:hyperlink w:anchor="_Toc99301424" w:history="1">
        <w:r>
          <w:rPr>
            <w:rStyle w:val="affe"/>
            <w:rFonts w:ascii="Times New Roman" w:hAnsi="Times New Roman"/>
            <w:noProof/>
            <w:color w:val="auto"/>
          </w:rPr>
          <w:t>第五章采</w:t>
        </w:r>
        <w:bookmarkStart w:id="3" w:name="_Hlt138579368"/>
        <w:r>
          <w:rPr>
            <w:rStyle w:val="affe"/>
            <w:rFonts w:ascii="Times New Roman" w:hAnsi="Times New Roman"/>
            <w:noProof/>
            <w:color w:val="auto"/>
          </w:rPr>
          <w:t>购</w:t>
        </w:r>
        <w:bookmarkEnd w:id="3"/>
        <w:r>
          <w:rPr>
            <w:rStyle w:val="affe"/>
            <w:rFonts w:ascii="Times New Roman" w:hAnsi="Times New Roman"/>
            <w:noProof/>
            <w:color w:val="auto"/>
          </w:rPr>
          <w:t>需求</w:t>
        </w:r>
        <w:r>
          <w:rPr>
            <w:rFonts w:ascii="Times New Roman" w:hAnsi="Times New Roman"/>
            <w:noProof/>
          </w:rPr>
          <w:tab/>
        </w:r>
        <w:r w:rsidR="00B80DB6">
          <w:rPr>
            <w:rFonts w:ascii="Times New Roman" w:hAnsi="Times New Roman"/>
            <w:noProof/>
          </w:rPr>
          <w:fldChar w:fldCharType="begin"/>
        </w:r>
        <w:r>
          <w:rPr>
            <w:rFonts w:ascii="Times New Roman" w:hAnsi="Times New Roman"/>
            <w:noProof/>
          </w:rPr>
          <w:instrText xml:space="preserve"> PAGEREF _Toc99301424 \h </w:instrText>
        </w:r>
        <w:r w:rsidR="00B80DB6">
          <w:rPr>
            <w:rFonts w:ascii="Times New Roman" w:hAnsi="Times New Roman"/>
            <w:noProof/>
          </w:rPr>
        </w:r>
        <w:r w:rsidR="00B80DB6">
          <w:rPr>
            <w:rFonts w:ascii="Times New Roman" w:hAnsi="Times New Roman"/>
            <w:noProof/>
          </w:rPr>
          <w:fldChar w:fldCharType="separate"/>
        </w:r>
        <w:r w:rsidR="00153F81">
          <w:rPr>
            <w:rFonts w:ascii="Times New Roman" w:hAnsi="Times New Roman"/>
            <w:noProof/>
          </w:rPr>
          <w:t>79</w:t>
        </w:r>
        <w:r w:rsidR="00B80DB6">
          <w:rPr>
            <w:rFonts w:ascii="Times New Roman" w:hAnsi="Times New Roman"/>
            <w:noProof/>
          </w:rPr>
          <w:fldChar w:fldCharType="end"/>
        </w:r>
      </w:hyperlink>
    </w:p>
    <w:p w14:paraId="6536DE33" w14:textId="77777777" w:rsidR="00801A83" w:rsidRDefault="00D16B32">
      <w:pPr>
        <w:pStyle w:val="110"/>
        <w:spacing w:line="480" w:lineRule="auto"/>
        <w:rPr>
          <w:rFonts w:ascii="Times New Roman" w:hAnsi="Times New Roman"/>
          <w:b w:val="0"/>
          <w:noProof/>
          <w:sz w:val="21"/>
          <w:szCs w:val="22"/>
        </w:rPr>
      </w:pPr>
      <w:hyperlink w:anchor="_Toc99301425" w:history="1">
        <w:r>
          <w:rPr>
            <w:rStyle w:val="affe"/>
            <w:rFonts w:ascii="Times New Roman" w:hAnsi="Times New Roman"/>
            <w:noProof/>
            <w:color w:val="auto"/>
          </w:rPr>
          <w:t>第六章拟签订</w:t>
        </w:r>
        <w:bookmarkStart w:id="4" w:name="_Hlt131687123"/>
        <w:bookmarkStart w:id="5" w:name="_Hlt131687124"/>
        <w:r>
          <w:rPr>
            <w:rStyle w:val="affe"/>
            <w:rFonts w:ascii="Times New Roman" w:hAnsi="Times New Roman"/>
            <w:noProof/>
            <w:color w:val="auto"/>
          </w:rPr>
          <w:t>的</w:t>
        </w:r>
        <w:bookmarkEnd w:id="4"/>
        <w:bookmarkEnd w:id="5"/>
        <w:r>
          <w:rPr>
            <w:rStyle w:val="affe"/>
            <w:rFonts w:ascii="Times New Roman" w:hAnsi="Times New Roman"/>
            <w:noProof/>
            <w:color w:val="auto"/>
          </w:rPr>
          <w:t>合同文本</w:t>
        </w:r>
        <w:r>
          <w:rPr>
            <w:rFonts w:ascii="Times New Roman" w:hAnsi="Times New Roman"/>
            <w:noProof/>
          </w:rPr>
          <w:tab/>
        </w:r>
        <w:r w:rsidR="00B80DB6">
          <w:rPr>
            <w:rFonts w:ascii="Times New Roman" w:hAnsi="Times New Roman"/>
            <w:noProof/>
          </w:rPr>
          <w:fldChar w:fldCharType="begin"/>
        </w:r>
        <w:r>
          <w:rPr>
            <w:rFonts w:ascii="Times New Roman" w:hAnsi="Times New Roman"/>
            <w:noProof/>
          </w:rPr>
          <w:instrText xml:space="preserve"> PAGEREF _Toc99301425 \h </w:instrText>
        </w:r>
        <w:r w:rsidR="00B80DB6">
          <w:rPr>
            <w:rFonts w:ascii="Times New Roman" w:hAnsi="Times New Roman"/>
            <w:noProof/>
          </w:rPr>
        </w:r>
        <w:r w:rsidR="00B80DB6">
          <w:rPr>
            <w:rFonts w:ascii="Times New Roman" w:hAnsi="Times New Roman"/>
            <w:noProof/>
          </w:rPr>
          <w:fldChar w:fldCharType="separate"/>
        </w:r>
        <w:r w:rsidR="00153F81">
          <w:rPr>
            <w:rFonts w:ascii="Times New Roman" w:hAnsi="Times New Roman"/>
            <w:noProof/>
          </w:rPr>
          <w:t>122</w:t>
        </w:r>
        <w:r w:rsidR="00B80DB6">
          <w:rPr>
            <w:rFonts w:ascii="Times New Roman" w:hAnsi="Times New Roman"/>
            <w:noProof/>
          </w:rPr>
          <w:fldChar w:fldCharType="end"/>
        </w:r>
      </w:hyperlink>
    </w:p>
    <w:p w14:paraId="04F72FE9" w14:textId="77777777" w:rsidR="00801A83" w:rsidRDefault="00D16B32">
      <w:pPr>
        <w:pStyle w:val="110"/>
        <w:spacing w:line="480" w:lineRule="auto"/>
        <w:rPr>
          <w:rFonts w:ascii="Times New Roman" w:hAnsi="Times New Roman"/>
          <w:b w:val="0"/>
          <w:noProof/>
          <w:sz w:val="21"/>
          <w:szCs w:val="22"/>
        </w:rPr>
      </w:pPr>
      <w:hyperlink w:anchor="_Toc99301426" w:history="1">
        <w:r>
          <w:rPr>
            <w:rStyle w:val="affe"/>
            <w:rFonts w:ascii="Times New Roman" w:hAnsi="Times New Roman"/>
            <w:noProof/>
            <w:color w:val="auto"/>
          </w:rPr>
          <w:t>第七章投标</w:t>
        </w:r>
        <w:bookmarkStart w:id="6" w:name="_Hlt113043888"/>
        <w:bookmarkStart w:id="7" w:name="_Hlt113043887"/>
        <w:r>
          <w:rPr>
            <w:rStyle w:val="affe"/>
            <w:rFonts w:ascii="Times New Roman" w:hAnsi="Times New Roman"/>
            <w:noProof/>
            <w:color w:val="auto"/>
          </w:rPr>
          <w:t>文</w:t>
        </w:r>
        <w:bookmarkEnd w:id="6"/>
        <w:bookmarkEnd w:id="7"/>
        <w:r>
          <w:rPr>
            <w:rStyle w:val="affe"/>
            <w:rFonts w:ascii="Times New Roman" w:hAnsi="Times New Roman"/>
            <w:noProof/>
            <w:color w:val="auto"/>
          </w:rPr>
          <w:t>件</w:t>
        </w:r>
        <w:bookmarkStart w:id="8" w:name="_Hlt128661208"/>
        <w:bookmarkStart w:id="9" w:name="_Hlt128661209"/>
        <w:r>
          <w:rPr>
            <w:rStyle w:val="affe"/>
            <w:rFonts w:ascii="Times New Roman" w:hAnsi="Times New Roman"/>
            <w:noProof/>
            <w:color w:val="auto"/>
          </w:rPr>
          <w:t>格</w:t>
        </w:r>
        <w:bookmarkEnd w:id="8"/>
        <w:bookmarkEnd w:id="9"/>
        <w:r>
          <w:rPr>
            <w:rStyle w:val="affe"/>
            <w:rFonts w:ascii="Times New Roman" w:hAnsi="Times New Roman"/>
            <w:noProof/>
            <w:color w:val="auto"/>
          </w:rPr>
          <w:t>式</w:t>
        </w:r>
        <w:r>
          <w:rPr>
            <w:rFonts w:ascii="Times New Roman" w:hAnsi="Times New Roman"/>
            <w:noProof/>
          </w:rPr>
          <w:tab/>
        </w:r>
        <w:r w:rsidR="00B80DB6">
          <w:rPr>
            <w:rFonts w:ascii="Times New Roman" w:hAnsi="Times New Roman"/>
            <w:noProof/>
          </w:rPr>
          <w:fldChar w:fldCharType="begin"/>
        </w:r>
        <w:r>
          <w:rPr>
            <w:rFonts w:ascii="Times New Roman" w:hAnsi="Times New Roman"/>
            <w:noProof/>
          </w:rPr>
          <w:instrText xml:space="preserve"> PAGEREF _Toc99301426 \h </w:instrText>
        </w:r>
        <w:r w:rsidR="00B80DB6">
          <w:rPr>
            <w:rFonts w:ascii="Times New Roman" w:hAnsi="Times New Roman"/>
            <w:noProof/>
          </w:rPr>
        </w:r>
        <w:r w:rsidR="00B80DB6">
          <w:rPr>
            <w:rFonts w:ascii="Times New Roman" w:hAnsi="Times New Roman"/>
            <w:noProof/>
          </w:rPr>
          <w:fldChar w:fldCharType="separate"/>
        </w:r>
        <w:r w:rsidR="00153F81">
          <w:rPr>
            <w:rFonts w:ascii="Times New Roman" w:hAnsi="Times New Roman"/>
            <w:noProof/>
          </w:rPr>
          <w:t>131</w:t>
        </w:r>
        <w:r w:rsidR="00B80DB6">
          <w:rPr>
            <w:rFonts w:ascii="Times New Roman" w:hAnsi="Times New Roman"/>
            <w:noProof/>
          </w:rPr>
          <w:fldChar w:fldCharType="end"/>
        </w:r>
      </w:hyperlink>
    </w:p>
    <w:p w14:paraId="19F5A7E8" w14:textId="77777777" w:rsidR="00801A83" w:rsidRDefault="00B80DB6">
      <w:pPr>
        <w:pStyle w:val="110"/>
        <w:spacing w:line="240" w:lineRule="auto"/>
        <w:rPr>
          <w:rFonts w:ascii="Times New Roman" w:hAnsi="Times New Roman"/>
          <w:b w:val="0"/>
        </w:rPr>
      </w:pPr>
      <w:r>
        <w:rPr>
          <w:rFonts w:ascii="Times New Roman" w:hAnsi="Times New Roman"/>
          <w:b w:val="0"/>
        </w:rPr>
        <w:fldChar w:fldCharType="end"/>
      </w:r>
    </w:p>
    <w:p w14:paraId="003733D8" w14:textId="77777777" w:rsidR="00801A83" w:rsidRDefault="00D16B32">
      <w:pPr>
        <w:jc w:val="center"/>
        <w:outlineLvl w:val="0"/>
        <w:rPr>
          <w:b/>
          <w:sz w:val="36"/>
          <w:szCs w:val="36"/>
        </w:rPr>
      </w:pPr>
      <w:r>
        <w:rPr>
          <w:sz w:val="24"/>
        </w:rPr>
        <w:br w:type="page"/>
      </w:r>
      <w:bookmarkStart w:id="10" w:name="_Toc99301419"/>
      <w:r>
        <w:rPr>
          <w:b/>
          <w:sz w:val="36"/>
          <w:szCs w:val="36"/>
        </w:rPr>
        <w:lastRenderedPageBreak/>
        <w:t>第一章投标邀请</w:t>
      </w:r>
      <w:bookmarkEnd w:id="10"/>
    </w:p>
    <w:p w14:paraId="60CCA0A9" w14:textId="77777777" w:rsidR="00801A83" w:rsidRDefault="00801A83">
      <w:pPr>
        <w:ind w:firstLineChars="200" w:firstLine="480"/>
        <w:rPr>
          <w:rFonts w:ascii="宋体" w:hAnsi="宋体" w:cs="宋体" w:hint="eastAsia"/>
          <w:sz w:val="24"/>
        </w:rPr>
      </w:pPr>
    </w:p>
    <w:p w14:paraId="253C6045" w14:textId="77777777" w:rsidR="00801A83" w:rsidRDefault="00D16B32">
      <w:pPr>
        <w:pStyle w:val="21"/>
        <w:adjustRightInd/>
        <w:spacing w:before="0" w:line="360" w:lineRule="auto"/>
        <w:ind w:firstLineChars="200" w:firstLine="482"/>
        <w:jc w:val="left"/>
        <w:rPr>
          <w:rFonts w:ascii="宋体" w:eastAsia="宋体" w:hAnsi="宋体" w:cs="宋体" w:hint="eastAsia"/>
          <w:sz w:val="24"/>
          <w:szCs w:val="24"/>
        </w:rPr>
      </w:pPr>
      <w:bookmarkStart w:id="11" w:name="_Toc28359079"/>
      <w:bookmarkStart w:id="12" w:name="_Toc28359002"/>
      <w:bookmarkStart w:id="13" w:name="_Toc35393790"/>
      <w:bookmarkStart w:id="14" w:name="_Toc35393621"/>
      <w:bookmarkStart w:id="15" w:name="_Hlk24379207"/>
      <w:r>
        <w:rPr>
          <w:rFonts w:ascii="宋体" w:eastAsia="宋体" w:hAnsi="宋体" w:cs="宋体" w:hint="eastAsia"/>
          <w:sz w:val="24"/>
          <w:szCs w:val="24"/>
        </w:rPr>
        <w:t>一、项目基本情况</w:t>
      </w:r>
      <w:bookmarkEnd w:id="11"/>
      <w:bookmarkEnd w:id="12"/>
      <w:bookmarkEnd w:id="13"/>
      <w:bookmarkEnd w:id="14"/>
    </w:p>
    <w:p w14:paraId="1845F602" w14:textId="77777777"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6</w:t>
      </w:r>
    </w:p>
    <w:p w14:paraId="4EFB7461" w14:textId="77777777"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项目名称：北京市疾病预防控制中心公共卫生危害因素监测与干预项目试剂耗材采购项目</w:t>
      </w:r>
    </w:p>
    <w:bookmarkEnd w:id="15"/>
    <w:p w14:paraId="1FAC9C49" w14:textId="77777777"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14:paraId="3BF45757" w14:textId="77777777"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5000" w:type="pct"/>
        <w:tblLook w:val="04A0" w:firstRow="1" w:lastRow="0" w:firstColumn="1" w:lastColumn="0" w:noHBand="0" w:noVBand="1"/>
      </w:tblPr>
      <w:tblGrid>
        <w:gridCol w:w="442"/>
        <w:gridCol w:w="1263"/>
        <w:gridCol w:w="936"/>
        <w:gridCol w:w="852"/>
        <w:gridCol w:w="1163"/>
        <w:gridCol w:w="443"/>
        <w:gridCol w:w="3002"/>
        <w:gridCol w:w="961"/>
      </w:tblGrid>
      <w:tr w:rsidR="00801A83" w14:paraId="744212C6" w14:textId="77777777" w:rsidTr="00FA50B0">
        <w:trPr>
          <w:trHeight w:val="1630"/>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7C76EA3"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包号</w:t>
            </w:r>
            <w:proofErr w:type="gramEnd"/>
          </w:p>
        </w:tc>
        <w:tc>
          <w:tcPr>
            <w:tcW w:w="703" w:type="pct"/>
            <w:tcBorders>
              <w:top w:val="single" w:sz="4" w:space="0" w:color="auto"/>
              <w:left w:val="nil"/>
              <w:bottom w:val="single" w:sz="4" w:space="0" w:color="auto"/>
              <w:right w:val="single" w:sz="4" w:space="0" w:color="auto"/>
            </w:tcBorders>
            <w:shd w:val="clear" w:color="auto" w:fill="auto"/>
            <w:vAlign w:val="center"/>
          </w:tcPr>
          <w:p w14:paraId="28EC286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标的名称</w:t>
            </w:r>
          </w:p>
        </w:tc>
        <w:tc>
          <w:tcPr>
            <w:tcW w:w="476" w:type="pct"/>
            <w:tcBorders>
              <w:top w:val="single" w:sz="4" w:space="0" w:color="auto"/>
              <w:left w:val="nil"/>
              <w:bottom w:val="single" w:sz="4" w:space="0" w:color="auto"/>
              <w:right w:val="single" w:sz="4" w:space="0" w:color="auto"/>
            </w:tcBorders>
            <w:shd w:val="clear" w:color="auto" w:fill="auto"/>
            <w:vAlign w:val="center"/>
          </w:tcPr>
          <w:p w14:paraId="06D5B77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采购</w:t>
            </w:r>
            <w:proofErr w:type="gramStart"/>
            <w:r>
              <w:rPr>
                <w:rFonts w:ascii="仿宋" w:eastAsia="仿宋" w:hAnsi="仿宋" w:cs="宋体" w:hint="eastAsia"/>
                <w:color w:val="000000"/>
                <w:kern w:val="0"/>
                <w:sz w:val="18"/>
                <w:szCs w:val="18"/>
              </w:rPr>
              <w:t>包预算</w:t>
            </w:r>
            <w:proofErr w:type="gramEnd"/>
            <w:r>
              <w:rPr>
                <w:rFonts w:ascii="仿宋" w:eastAsia="仿宋" w:hAnsi="仿宋" w:cs="宋体" w:hint="eastAsia"/>
                <w:color w:val="000000"/>
                <w:kern w:val="0"/>
                <w:sz w:val="18"/>
                <w:szCs w:val="18"/>
              </w:rPr>
              <w:t>金额（万元）</w:t>
            </w:r>
          </w:p>
        </w:tc>
        <w:tc>
          <w:tcPr>
            <w:tcW w:w="476" w:type="pct"/>
            <w:tcBorders>
              <w:top w:val="single" w:sz="4" w:space="0" w:color="auto"/>
              <w:left w:val="nil"/>
              <w:bottom w:val="single" w:sz="4" w:space="0" w:color="auto"/>
              <w:right w:val="single" w:sz="4" w:space="0" w:color="auto"/>
            </w:tcBorders>
            <w:shd w:val="clear" w:color="auto" w:fill="auto"/>
            <w:vAlign w:val="center"/>
          </w:tcPr>
          <w:p w14:paraId="4FEBA90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单位</w:t>
            </w:r>
          </w:p>
        </w:tc>
        <w:tc>
          <w:tcPr>
            <w:tcW w:w="647" w:type="pct"/>
            <w:tcBorders>
              <w:top w:val="single" w:sz="4" w:space="0" w:color="auto"/>
              <w:left w:val="nil"/>
              <w:bottom w:val="single" w:sz="4" w:space="0" w:color="auto"/>
              <w:right w:val="single" w:sz="4" w:space="0" w:color="auto"/>
            </w:tcBorders>
            <w:shd w:val="clear" w:color="auto" w:fill="auto"/>
            <w:vAlign w:val="center"/>
          </w:tcPr>
          <w:p w14:paraId="1EC0E4E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规格</w:t>
            </w:r>
          </w:p>
        </w:tc>
        <w:tc>
          <w:tcPr>
            <w:tcW w:w="250" w:type="pct"/>
            <w:tcBorders>
              <w:top w:val="single" w:sz="4" w:space="0" w:color="auto"/>
              <w:left w:val="nil"/>
              <w:bottom w:val="single" w:sz="4" w:space="0" w:color="auto"/>
              <w:right w:val="single" w:sz="4" w:space="0" w:color="auto"/>
            </w:tcBorders>
            <w:shd w:val="clear" w:color="auto" w:fill="auto"/>
            <w:vAlign w:val="center"/>
          </w:tcPr>
          <w:p w14:paraId="691A974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数量</w:t>
            </w:r>
          </w:p>
        </w:tc>
        <w:tc>
          <w:tcPr>
            <w:tcW w:w="1662" w:type="pct"/>
            <w:tcBorders>
              <w:top w:val="single" w:sz="4" w:space="0" w:color="auto"/>
              <w:left w:val="nil"/>
              <w:bottom w:val="single" w:sz="4" w:space="0" w:color="auto"/>
              <w:right w:val="single" w:sz="4" w:space="0" w:color="auto"/>
            </w:tcBorders>
            <w:shd w:val="clear" w:color="auto" w:fill="auto"/>
            <w:vAlign w:val="center"/>
          </w:tcPr>
          <w:p w14:paraId="3C2AA0C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简要技术需求或服务要求</w:t>
            </w:r>
          </w:p>
        </w:tc>
        <w:tc>
          <w:tcPr>
            <w:tcW w:w="536" w:type="pct"/>
            <w:tcBorders>
              <w:top w:val="single" w:sz="4" w:space="0" w:color="auto"/>
              <w:left w:val="nil"/>
              <w:bottom w:val="single" w:sz="4" w:space="0" w:color="auto"/>
              <w:right w:val="single" w:sz="4" w:space="0" w:color="auto"/>
            </w:tcBorders>
            <w:shd w:val="clear" w:color="auto" w:fill="auto"/>
            <w:vAlign w:val="center"/>
          </w:tcPr>
          <w:p w14:paraId="4A6733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是否接受进口产品</w:t>
            </w:r>
          </w:p>
        </w:tc>
      </w:tr>
      <w:tr w:rsidR="00801A83" w14:paraId="6C17441B" w14:textId="77777777" w:rsidTr="00FA50B0">
        <w:trPr>
          <w:trHeight w:val="720"/>
        </w:trPr>
        <w:tc>
          <w:tcPr>
            <w:tcW w:w="250" w:type="pct"/>
            <w:vMerge w:val="restart"/>
            <w:tcBorders>
              <w:top w:val="nil"/>
              <w:left w:val="single" w:sz="4" w:space="0" w:color="auto"/>
              <w:bottom w:val="single" w:sz="4" w:space="0" w:color="000000"/>
              <w:right w:val="single" w:sz="4" w:space="0" w:color="auto"/>
            </w:tcBorders>
            <w:shd w:val="clear" w:color="000000" w:fill="FFFFFF"/>
            <w:vAlign w:val="center"/>
          </w:tcPr>
          <w:p w14:paraId="25D73A08" w14:textId="77777777" w:rsidR="00801A83" w:rsidRDefault="00D16B32">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703" w:type="pct"/>
            <w:tcBorders>
              <w:top w:val="nil"/>
              <w:left w:val="nil"/>
              <w:bottom w:val="single" w:sz="4" w:space="0" w:color="auto"/>
              <w:right w:val="single" w:sz="4" w:space="0" w:color="auto"/>
            </w:tcBorders>
            <w:shd w:val="clear" w:color="000000" w:fill="FFFFFF"/>
            <w:vAlign w:val="center"/>
          </w:tcPr>
          <w:p w14:paraId="4CDA015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R2A检测异养菌</w:t>
            </w:r>
          </w:p>
        </w:tc>
        <w:tc>
          <w:tcPr>
            <w:tcW w:w="476" w:type="pct"/>
            <w:vMerge w:val="restart"/>
            <w:tcBorders>
              <w:top w:val="nil"/>
              <w:left w:val="single" w:sz="4" w:space="0" w:color="auto"/>
              <w:bottom w:val="single" w:sz="4" w:space="0" w:color="000000"/>
              <w:right w:val="single" w:sz="4" w:space="0" w:color="auto"/>
            </w:tcBorders>
            <w:shd w:val="clear" w:color="000000" w:fill="FFFFFF"/>
            <w:vAlign w:val="center"/>
          </w:tcPr>
          <w:p w14:paraId="627389C1" w14:textId="77777777" w:rsidR="00801A83" w:rsidRDefault="00D16B32">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107.7448</w:t>
            </w:r>
          </w:p>
        </w:tc>
        <w:tc>
          <w:tcPr>
            <w:tcW w:w="476" w:type="pct"/>
            <w:tcBorders>
              <w:top w:val="nil"/>
              <w:left w:val="nil"/>
              <w:bottom w:val="single" w:sz="4" w:space="0" w:color="auto"/>
              <w:right w:val="single" w:sz="4" w:space="0" w:color="auto"/>
            </w:tcBorders>
            <w:shd w:val="clear" w:color="000000" w:fill="FFFFFF"/>
            <w:vAlign w:val="center"/>
          </w:tcPr>
          <w:p w14:paraId="05788EB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D073DD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100个/盒</w:t>
            </w:r>
          </w:p>
        </w:tc>
        <w:tc>
          <w:tcPr>
            <w:tcW w:w="250" w:type="pct"/>
            <w:tcBorders>
              <w:top w:val="nil"/>
              <w:left w:val="nil"/>
              <w:bottom w:val="single" w:sz="4" w:space="0" w:color="auto"/>
              <w:right w:val="single" w:sz="4" w:space="0" w:color="auto"/>
            </w:tcBorders>
            <w:shd w:val="clear" w:color="000000" w:fill="FFFFFF"/>
            <w:vAlign w:val="center"/>
          </w:tcPr>
          <w:p w14:paraId="19DC78F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A1A3C9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有证标准物质，符合国家标准，不接受临期产品</w:t>
            </w:r>
          </w:p>
        </w:tc>
        <w:tc>
          <w:tcPr>
            <w:tcW w:w="536" w:type="pct"/>
            <w:tcBorders>
              <w:top w:val="nil"/>
              <w:left w:val="nil"/>
              <w:bottom w:val="single" w:sz="4" w:space="0" w:color="auto"/>
              <w:right w:val="single" w:sz="4" w:space="0" w:color="auto"/>
            </w:tcBorders>
            <w:shd w:val="clear" w:color="000000" w:fill="FFFFFF"/>
            <w:vAlign w:val="center"/>
          </w:tcPr>
          <w:p w14:paraId="1B92DC3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21BE59B1"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539CB20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657CF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9厘米培养皿</w:t>
            </w:r>
          </w:p>
        </w:tc>
        <w:tc>
          <w:tcPr>
            <w:tcW w:w="476" w:type="pct"/>
            <w:vMerge/>
            <w:tcBorders>
              <w:top w:val="nil"/>
              <w:left w:val="single" w:sz="4" w:space="0" w:color="auto"/>
              <w:bottom w:val="single" w:sz="4" w:space="0" w:color="000000"/>
              <w:right w:val="single" w:sz="4" w:space="0" w:color="auto"/>
            </w:tcBorders>
            <w:vAlign w:val="center"/>
          </w:tcPr>
          <w:p w14:paraId="79772CA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BF9BDB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66F0F43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10个/包， 50包/箱</w:t>
            </w:r>
          </w:p>
        </w:tc>
        <w:tc>
          <w:tcPr>
            <w:tcW w:w="250" w:type="pct"/>
            <w:tcBorders>
              <w:top w:val="nil"/>
              <w:left w:val="nil"/>
              <w:bottom w:val="single" w:sz="4" w:space="0" w:color="auto"/>
              <w:right w:val="single" w:sz="4" w:space="0" w:color="auto"/>
            </w:tcBorders>
            <w:shd w:val="clear" w:color="000000" w:fill="FFFFFF"/>
            <w:vAlign w:val="center"/>
          </w:tcPr>
          <w:p w14:paraId="44D5EC3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DD4256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无菌、直径9cm、透明塑料制品</w:t>
            </w:r>
          </w:p>
        </w:tc>
        <w:tc>
          <w:tcPr>
            <w:tcW w:w="536" w:type="pct"/>
            <w:tcBorders>
              <w:top w:val="nil"/>
              <w:left w:val="nil"/>
              <w:bottom w:val="single" w:sz="4" w:space="0" w:color="auto"/>
              <w:right w:val="single" w:sz="4" w:space="0" w:color="auto"/>
            </w:tcBorders>
            <w:shd w:val="clear" w:color="000000" w:fill="FFFFFF"/>
            <w:vAlign w:val="center"/>
          </w:tcPr>
          <w:p w14:paraId="2EAC442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91F1136"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1E839B8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9F1E3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医疗废物袋</w:t>
            </w:r>
          </w:p>
        </w:tc>
        <w:tc>
          <w:tcPr>
            <w:tcW w:w="476" w:type="pct"/>
            <w:vMerge/>
            <w:tcBorders>
              <w:top w:val="nil"/>
              <w:left w:val="single" w:sz="4" w:space="0" w:color="auto"/>
              <w:bottom w:val="single" w:sz="4" w:space="0" w:color="000000"/>
              <w:right w:val="single" w:sz="4" w:space="0" w:color="auto"/>
            </w:tcBorders>
            <w:vAlign w:val="center"/>
          </w:tcPr>
          <w:p w14:paraId="0FC3E38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8FCBFF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35CF4E4" w14:textId="77777777" w:rsidR="00801A83" w:rsidRDefault="00D16B32">
            <w:pPr>
              <w:widowControl/>
              <w:jc w:val="left"/>
              <w:rPr>
                <w:rFonts w:ascii="仿宋" w:hAnsi="仿宋" w:cs="宋体" w:hint="eastAsia"/>
                <w:kern w:val="0"/>
                <w:sz w:val="18"/>
                <w:szCs w:val="18"/>
              </w:rPr>
            </w:pPr>
            <w:r>
              <w:rPr>
                <w:rFonts w:ascii="仿宋" w:eastAsia="仿宋" w:hAnsi="仿宋" w:cs="宋体" w:hint="eastAsia"/>
                <w:color w:val="000000"/>
                <w:kern w:val="0"/>
                <w:sz w:val="18"/>
                <w:szCs w:val="18"/>
              </w:rPr>
              <w:t>50只/扎，20扎/箱</w:t>
            </w:r>
          </w:p>
        </w:tc>
        <w:tc>
          <w:tcPr>
            <w:tcW w:w="250" w:type="pct"/>
            <w:tcBorders>
              <w:top w:val="nil"/>
              <w:left w:val="nil"/>
              <w:bottom w:val="single" w:sz="4" w:space="0" w:color="auto"/>
              <w:right w:val="single" w:sz="4" w:space="0" w:color="auto"/>
            </w:tcBorders>
            <w:shd w:val="clear" w:color="000000" w:fill="FFFFFF"/>
            <w:vAlign w:val="center"/>
          </w:tcPr>
          <w:p w14:paraId="602BB55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07D843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HJ421-2008《医疗废物专用包装袋、容器和警示标志标准》；≥</w:t>
            </w:r>
            <w:r>
              <w:rPr>
                <w:rFonts w:ascii="仿宋" w:eastAsia="仿宋" w:hAnsi="仿宋" w:cs="宋体"/>
                <w:color w:val="000000"/>
                <w:kern w:val="0"/>
                <w:sz w:val="18"/>
                <w:szCs w:val="18"/>
              </w:rPr>
              <w:t>90c</w:t>
            </w:r>
            <w:r>
              <w:rPr>
                <w:rFonts w:ascii="仿宋" w:eastAsia="仿宋" w:hAnsi="仿宋" w:cs="宋体" w:hint="eastAsia"/>
                <w:color w:val="000000"/>
                <w:kern w:val="0"/>
                <w:sz w:val="18"/>
                <w:szCs w:val="18"/>
              </w:rPr>
              <w:t>m</w:t>
            </w:r>
            <w:r>
              <w:rPr>
                <w:rFonts w:ascii="仿宋" w:eastAsia="仿宋" w:hAnsi="仿宋" w:cs="宋体"/>
                <w:color w:val="000000"/>
                <w:kern w:val="0"/>
                <w:sz w:val="18"/>
                <w:szCs w:val="18"/>
              </w:rPr>
              <w:t>×100cm</w:t>
            </w:r>
            <w:r>
              <w:rPr>
                <w:rFonts w:ascii="仿宋" w:eastAsia="仿宋" w:hAnsi="仿宋" w:cs="宋体" w:hint="eastAsia"/>
                <w:color w:val="000000"/>
                <w:kern w:val="0"/>
                <w:sz w:val="18"/>
                <w:szCs w:val="18"/>
              </w:rPr>
              <w:t>/只</w:t>
            </w:r>
          </w:p>
        </w:tc>
        <w:tc>
          <w:tcPr>
            <w:tcW w:w="536" w:type="pct"/>
            <w:tcBorders>
              <w:top w:val="nil"/>
              <w:left w:val="nil"/>
              <w:bottom w:val="single" w:sz="4" w:space="0" w:color="auto"/>
              <w:right w:val="single" w:sz="4" w:space="0" w:color="auto"/>
            </w:tcBorders>
            <w:shd w:val="clear" w:color="000000" w:fill="FFFFFF"/>
            <w:vAlign w:val="center"/>
          </w:tcPr>
          <w:p w14:paraId="0EB321A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438CD30" w14:textId="77777777" w:rsidTr="00FA50B0">
        <w:trPr>
          <w:trHeight w:val="1200"/>
        </w:trPr>
        <w:tc>
          <w:tcPr>
            <w:tcW w:w="250" w:type="pct"/>
            <w:vMerge/>
            <w:tcBorders>
              <w:top w:val="nil"/>
              <w:left w:val="single" w:sz="4" w:space="0" w:color="auto"/>
              <w:bottom w:val="single" w:sz="4" w:space="0" w:color="000000"/>
              <w:right w:val="single" w:sz="4" w:space="0" w:color="auto"/>
            </w:tcBorders>
            <w:vAlign w:val="center"/>
          </w:tcPr>
          <w:p w14:paraId="07E3FCA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060DA80"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复合醇手消毒</w:t>
            </w:r>
            <w:proofErr w:type="gramEnd"/>
            <w:r>
              <w:rPr>
                <w:rFonts w:ascii="仿宋" w:eastAsia="仿宋" w:hAnsi="仿宋" w:cs="宋体" w:hint="eastAsia"/>
                <w:color w:val="000000"/>
                <w:kern w:val="0"/>
                <w:sz w:val="18"/>
                <w:szCs w:val="18"/>
              </w:rPr>
              <w:t>液</w:t>
            </w:r>
          </w:p>
        </w:tc>
        <w:tc>
          <w:tcPr>
            <w:tcW w:w="476" w:type="pct"/>
            <w:vMerge/>
            <w:tcBorders>
              <w:top w:val="nil"/>
              <w:left w:val="single" w:sz="4" w:space="0" w:color="auto"/>
              <w:bottom w:val="single" w:sz="4" w:space="0" w:color="000000"/>
              <w:right w:val="single" w:sz="4" w:space="0" w:color="auto"/>
            </w:tcBorders>
            <w:vAlign w:val="center"/>
          </w:tcPr>
          <w:p w14:paraId="2EAB4B0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C6AF06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D96D3C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300ML/瓶</w:t>
            </w:r>
          </w:p>
        </w:tc>
        <w:tc>
          <w:tcPr>
            <w:tcW w:w="250" w:type="pct"/>
            <w:tcBorders>
              <w:top w:val="nil"/>
              <w:left w:val="nil"/>
              <w:bottom w:val="single" w:sz="4" w:space="0" w:color="auto"/>
              <w:right w:val="single" w:sz="4" w:space="0" w:color="auto"/>
            </w:tcBorders>
            <w:shd w:val="clear" w:color="000000" w:fill="FFFFFF"/>
            <w:vAlign w:val="center"/>
          </w:tcPr>
          <w:p w14:paraId="0E48348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40</w:t>
            </w:r>
          </w:p>
        </w:tc>
        <w:tc>
          <w:tcPr>
            <w:tcW w:w="1662" w:type="pct"/>
            <w:tcBorders>
              <w:top w:val="nil"/>
              <w:left w:val="nil"/>
              <w:bottom w:val="single" w:sz="4" w:space="0" w:color="auto"/>
              <w:right w:val="single" w:sz="4" w:space="0" w:color="auto"/>
            </w:tcBorders>
            <w:shd w:val="clear" w:color="000000" w:fill="FFFFFF"/>
            <w:vAlign w:val="center"/>
          </w:tcPr>
          <w:p w14:paraId="03138C0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1.符合GB27950-2020《手消毒剂通用要求》；</w:t>
            </w:r>
            <w:r>
              <w:rPr>
                <w:rFonts w:ascii="仿宋" w:eastAsia="仿宋" w:hAnsi="仿宋" w:cs="宋体" w:hint="eastAsia"/>
                <w:color w:val="000000"/>
                <w:kern w:val="0"/>
                <w:sz w:val="18"/>
                <w:szCs w:val="18"/>
              </w:rPr>
              <w:br/>
            </w:r>
            <w:r w:rsidR="00F7654F">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2.在《全国消毒产品网上备案信息服务平台》完成备案；</w:t>
            </w:r>
          </w:p>
        </w:tc>
        <w:tc>
          <w:tcPr>
            <w:tcW w:w="536" w:type="pct"/>
            <w:tcBorders>
              <w:top w:val="nil"/>
              <w:left w:val="nil"/>
              <w:bottom w:val="single" w:sz="4" w:space="0" w:color="auto"/>
              <w:right w:val="single" w:sz="4" w:space="0" w:color="auto"/>
            </w:tcBorders>
            <w:shd w:val="clear" w:color="000000" w:fill="FFFFFF"/>
            <w:vAlign w:val="center"/>
          </w:tcPr>
          <w:p w14:paraId="1FEF23B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E30C870" w14:textId="77777777" w:rsidTr="00FA50B0">
        <w:trPr>
          <w:trHeight w:val="3120"/>
        </w:trPr>
        <w:tc>
          <w:tcPr>
            <w:tcW w:w="250" w:type="pct"/>
            <w:vMerge/>
            <w:tcBorders>
              <w:top w:val="nil"/>
              <w:left w:val="single" w:sz="4" w:space="0" w:color="auto"/>
              <w:bottom w:val="single" w:sz="4" w:space="0" w:color="000000"/>
              <w:right w:val="single" w:sz="4" w:space="0" w:color="auto"/>
            </w:tcBorders>
            <w:vAlign w:val="center"/>
          </w:tcPr>
          <w:p w14:paraId="0224886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E91825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BCYE平板培养基</w:t>
            </w:r>
          </w:p>
        </w:tc>
        <w:tc>
          <w:tcPr>
            <w:tcW w:w="476" w:type="pct"/>
            <w:vMerge/>
            <w:tcBorders>
              <w:top w:val="nil"/>
              <w:left w:val="single" w:sz="4" w:space="0" w:color="auto"/>
              <w:bottom w:val="single" w:sz="4" w:space="0" w:color="000000"/>
              <w:right w:val="single" w:sz="4" w:space="0" w:color="auto"/>
            </w:tcBorders>
            <w:vAlign w:val="center"/>
          </w:tcPr>
          <w:p w14:paraId="3F42939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8259B2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5BD9B4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5F9EB1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14:paraId="3FBCF9C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FC7C7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86D9D64" w14:textId="77777777" w:rsidTr="00FA50B0">
        <w:trPr>
          <w:trHeight w:val="2400"/>
        </w:trPr>
        <w:tc>
          <w:tcPr>
            <w:tcW w:w="250" w:type="pct"/>
            <w:vMerge/>
            <w:tcBorders>
              <w:top w:val="nil"/>
              <w:left w:val="single" w:sz="4" w:space="0" w:color="auto"/>
              <w:bottom w:val="single" w:sz="4" w:space="0" w:color="000000"/>
              <w:right w:val="single" w:sz="4" w:space="0" w:color="auto"/>
            </w:tcBorders>
            <w:vAlign w:val="center"/>
          </w:tcPr>
          <w:p w14:paraId="7086484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A8FB29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BCYE无半胱氨酸平板培养基</w:t>
            </w:r>
          </w:p>
        </w:tc>
        <w:tc>
          <w:tcPr>
            <w:tcW w:w="476" w:type="pct"/>
            <w:vMerge/>
            <w:tcBorders>
              <w:top w:val="nil"/>
              <w:left w:val="single" w:sz="4" w:space="0" w:color="auto"/>
              <w:bottom w:val="single" w:sz="4" w:space="0" w:color="000000"/>
              <w:right w:val="single" w:sz="4" w:space="0" w:color="auto"/>
            </w:tcBorders>
            <w:vAlign w:val="center"/>
          </w:tcPr>
          <w:p w14:paraId="25C35327"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159C22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B7A3AD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1B3040C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14:paraId="25327AC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C9DAFC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103266B" w14:textId="77777777" w:rsidTr="00FA50B0">
        <w:trPr>
          <w:trHeight w:val="2271"/>
        </w:trPr>
        <w:tc>
          <w:tcPr>
            <w:tcW w:w="250" w:type="pct"/>
            <w:vMerge/>
            <w:tcBorders>
              <w:top w:val="nil"/>
              <w:left w:val="single" w:sz="4" w:space="0" w:color="auto"/>
              <w:bottom w:val="single" w:sz="4" w:space="0" w:color="000000"/>
              <w:right w:val="single" w:sz="4" w:space="0" w:color="auto"/>
            </w:tcBorders>
            <w:vAlign w:val="center"/>
          </w:tcPr>
          <w:p w14:paraId="503BEA55"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599930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Baird-Parker氏培养基平板</w:t>
            </w:r>
          </w:p>
        </w:tc>
        <w:tc>
          <w:tcPr>
            <w:tcW w:w="476" w:type="pct"/>
            <w:vMerge/>
            <w:tcBorders>
              <w:top w:val="nil"/>
              <w:left w:val="single" w:sz="4" w:space="0" w:color="auto"/>
              <w:bottom w:val="single" w:sz="4" w:space="0" w:color="000000"/>
              <w:right w:val="single" w:sz="4" w:space="0" w:color="auto"/>
            </w:tcBorders>
            <w:vAlign w:val="center"/>
          </w:tcPr>
          <w:p w14:paraId="0FAA265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D8DDDA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67D27C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5A6C14D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14:paraId="7F699A7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 7918.5-1987 化妆品微生物标准检验方法 金黄色葡萄球菌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157667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D301AA3" w14:textId="77777777" w:rsidTr="00FA50B0">
        <w:trPr>
          <w:trHeight w:val="2389"/>
        </w:trPr>
        <w:tc>
          <w:tcPr>
            <w:tcW w:w="250" w:type="pct"/>
            <w:vMerge/>
            <w:tcBorders>
              <w:top w:val="nil"/>
              <w:left w:val="single" w:sz="4" w:space="0" w:color="auto"/>
              <w:bottom w:val="single" w:sz="4" w:space="0" w:color="000000"/>
              <w:right w:val="single" w:sz="4" w:space="0" w:color="auto"/>
            </w:tcBorders>
            <w:vAlign w:val="center"/>
          </w:tcPr>
          <w:p w14:paraId="50E5B76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7B8DC4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GVPC平板培养基</w:t>
            </w:r>
          </w:p>
        </w:tc>
        <w:tc>
          <w:tcPr>
            <w:tcW w:w="476" w:type="pct"/>
            <w:vMerge/>
            <w:tcBorders>
              <w:top w:val="nil"/>
              <w:left w:val="single" w:sz="4" w:space="0" w:color="auto"/>
              <w:bottom w:val="single" w:sz="4" w:space="0" w:color="000000"/>
              <w:right w:val="single" w:sz="4" w:space="0" w:color="auto"/>
            </w:tcBorders>
            <w:vAlign w:val="center"/>
          </w:tcPr>
          <w:p w14:paraId="29E77A0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041C13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59DAD1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D07782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14:paraId="5299F7C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7C2F4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71C67FE" w14:textId="77777777" w:rsidTr="00FA50B0">
        <w:trPr>
          <w:trHeight w:val="2409"/>
        </w:trPr>
        <w:tc>
          <w:tcPr>
            <w:tcW w:w="250" w:type="pct"/>
            <w:vMerge/>
            <w:tcBorders>
              <w:top w:val="nil"/>
              <w:left w:val="single" w:sz="4" w:space="0" w:color="auto"/>
              <w:bottom w:val="single" w:sz="4" w:space="0" w:color="000000"/>
              <w:right w:val="single" w:sz="4" w:space="0" w:color="auto"/>
            </w:tcBorders>
            <w:vAlign w:val="center"/>
          </w:tcPr>
          <w:p w14:paraId="097A97C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F1DD92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采样吸收液1 GVPC</w:t>
            </w:r>
          </w:p>
        </w:tc>
        <w:tc>
          <w:tcPr>
            <w:tcW w:w="476" w:type="pct"/>
            <w:vMerge/>
            <w:tcBorders>
              <w:top w:val="nil"/>
              <w:left w:val="single" w:sz="4" w:space="0" w:color="auto"/>
              <w:bottom w:val="single" w:sz="4" w:space="0" w:color="000000"/>
              <w:right w:val="single" w:sz="4" w:space="0" w:color="auto"/>
            </w:tcBorders>
            <w:vAlign w:val="center"/>
          </w:tcPr>
          <w:p w14:paraId="7721876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C54AED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7C47D4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14:paraId="0807848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373360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3、产品为大口离心管无菌灌装；</w:t>
            </w:r>
            <w:r>
              <w:rPr>
                <w:rFonts w:ascii="仿宋" w:eastAsia="仿宋" w:hAnsi="仿宋" w:cs="宋体" w:hint="eastAsia"/>
                <w:color w:val="000000"/>
                <w:kern w:val="0"/>
                <w:sz w:val="18"/>
                <w:szCs w:val="18"/>
              </w:rPr>
              <w:br/>
              <w:t>4、产品装量为20mL/支；每批产品需提供定性定量质控报告；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5ECC3B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F9C3E97" w14:textId="77777777" w:rsidTr="00FA50B0">
        <w:trPr>
          <w:trHeight w:val="3120"/>
        </w:trPr>
        <w:tc>
          <w:tcPr>
            <w:tcW w:w="250" w:type="pct"/>
            <w:vMerge/>
            <w:tcBorders>
              <w:top w:val="nil"/>
              <w:left w:val="single" w:sz="4" w:space="0" w:color="auto"/>
              <w:bottom w:val="single" w:sz="4" w:space="0" w:color="000000"/>
              <w:right w:val="single" w:sz="4" w:space="0" w:color="auto"/>
            </w:tcBorders>
            <w:vAlign w:val="center"/>
          </w:tcPr>
          <w:p w14:paraId="57CE5D6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2E31CD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采样吸收液2 酵母吸收液</w:t>
            </w:r>
          </w:p>
        </w:tc>
        <w:tc>
          <w:tcPr>
            <w:tcW w:w="476" w:type="pct"/>
            <w:vMerge/>
            <w:tcBorders>
              <w:top w:val="nil"/>
              <w:left w:val="single" w:sz="4" w:space="0" w:color="auto"/>
              <w:bottom w:val="single" w:sz="4" w:space="0" w:color="000000"/>
              <w:right w:val="single" w:sz="4" w:space="0" w:color="auto"/>
            </w:tcBorders>
            <w:vAlign w:val="center"/>
          </w:tcPr>
          <w:p w14:paraId="7DD6B38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0B153A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DE3D86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14:paraId="48F1EF5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477A31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2、产品为大口离心管无菌灌装；</w:t>
            </w:r>
            <w:r>
              <w:rPr>
                <w:rFonts w:ascii="仿宋" w:eastAsia="仿宋" w:hAnsi="仿宋" w:cs="宋体" w:hint="eastAsia"/>
                <w:color w:val="000000"/>
                <w:kern w:val="0"/>
                <w:sz w:val="18"/>
                <w:szCs w:val="18"/>
              </w:rPr>
              <w:br/>
              <w:t>3、产品装量为20mL/支；每批产品需提供定性定量质控报告；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CB9667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01C2C82" w14:textId="77777777" w:rsidTr="00FA50B0">
        <w:trPr>
          <w:trHeight w:val="2259"/>
        </w:trPr>
        <w:tc>
          <w:tcPr>
            <w:tcW w:w="250" w:type="pct"/>
            <w:vMerge/>
            <w:tcBorders>
              <w:top w:val="nil"/>
              <w:left w:val="single" w:sz="4" w:space="0" w:color="auto"/>
              <w:bottom w:val="single" w:sz="4" w:space="0" w:color="000000"/>
              <w:right w:val="single" w:sz="4" w:space="0" w:color="auto"/>
            </w:tcBorders>
            <w:vAlign w:val="center"/>
          </w:tcPr>
          <w:p w14:paraId="581A079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9A1F28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酸处理液</w:t>
            </w:r>
          </w:p>
        </w:tc>
        <w:tc>
          <w:tcPr>
            <w:tcW w:w="476" w:type="pct"/>
            <w:vMerge/>
            <w:tcBorders>
              <w:top w:val="nil"/>
              <w:left w:val="single" w:sz="4" w:space="0" w:color="auto"/>
              <w:bottom w:val="single" w:sz="4" w:space="0" w:color="000000"/>
              <w:right w:val="single" w:sz="4" w:space="0" w:color="auto"/>
            </w:tcBorders>
            <w:vAlign w:val="center"/>
          </w:tcPr>
          <w:p w14:paraId="54E1707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7A38BC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835F3E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8DB085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25DBAB2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741BDD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124889D" w14:textId="77777777" w:rsidTr="00FA50B0">
        <w:trPr>
          <w:trHeight w:val="1561"/>
        </w:trPr>
        <w:tc>
          <w:tcPr>
            <w:tcW w:w="250" w:type="pct"/>
            <w:vMerge/>
            <w:tcBorders>
              <w:top w:val="nil"/>
              <w:left w:val="single" w:sz="4" w:space="0" w:color="auto"/>
              <w:bottom w:val="single" w:sz="4" w:space="0" w:color="000000"/>
              <w:right w:val="single" w:sz="4" w:space="0" w:color="auto"/>
            </w:tcBorders>
            <w:vAlign w:val="center"/>
          </w:tcPr>
          <w:p w14:paraId="43E43D9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61B6C79"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异养菌菌数测定</w:t>
            </w:r>
            <w:proofErr w:type="gramEnd"/>
            <w:r>
              <w:rPr>
                <w:rFonts w:ascii="仿宋" w:eastAsia="仿宋" w:hAnsi="仿宋" w:cs="宋体" w:hint="eastAsia"/>
                <w:color w:val="000000"/>
                <w:kern w:val="0"/>
                <w:sz w:val="18"/>
                <w:szCs w:val="18"/>
              </w:rPr>
              <w:t>培养基</w:t>
            </w:r>
          </w:p>
        </w:tc>
        <w:tc>
          <w:tcPr>
            <w:tcW w:w="476" w:type="pct"/>
            <w:vMerge/>
            <w:tcBorders>
              <w:top w:val="nil"/>
              <w:left w:val="single" w:sz="4" w:space="0" w:color="auto"/>
              <w:bottom w:val="single" w:sz="4" w:space="0" w:color="000000"/>
              <w:right w:val="single" w:sz="4" w:space="0" w:color="auto"/>
            </w:tcBorders>
            <w:vAlign w:val="center"/>
          </w:tcPr>
          <w:p w14:paraId="051D34A7"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C79A43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19D98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8瓶/盒</w:t>
            </w:r>
          </w:p>
        </w:tc>
        <w:tc>
          <w:tcPr>
            <w:tcW w:w="250" w:type="pct"/>
            <w:tcBorders>
              <w:top w:val="nil"/>
              <w:left w:val="nil"/>
              <w:bottom w:val="single" w:sz="4" w:space="0" w:color="auto"/>
              <w:right w:val="single" w:sz="4" w:space="0" w:color="auto"/>
            </w:tcBorders>
            <w:shd w:val="clear" w:color="000000" w:fill="FFFFFF"/>
            <w:vAlign w:val="center"/>
          </w:tcPr>
          <w:p w14:paraId="45F58A1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7BE9AE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1、符合HG_T-4207-2011-工业循环冷却水</w:t>
            </w:r>
            <w:proofErr w:type="gramStart"/>
            <w:r>
              <w:rPr>
                <w:rFonts w:ascii="仿宋" w:eastAsia="仿宋" w:hAnsi="仿宋" w:cs="宋体" w:hint="eastAsia"/>
                <w:color w:val="000000"/>
                <w:kern w:val="0"/>
                <w:sz w:val="18"/>
                <w:szCs w:val="18"/>
              </w:rPr>
              <w:t>异养菌菌数测定</w:t>
            </w:r>
            <w:proofErr w:type="gramEnd"/>
            <w:r>
              <w:rPr>
                <w:rFonts w:ascii="仿宋" w:eastAsia="仿宋" w:hAnsi="仿宋" w:cs="宋体" w:hint="eastAsia"/>
                <w:color w:val="000000"/>
                <w:kern w:val="0"/>
                <w:sz w:val="18"/>
                <w:szCs w:val="18"/>
              </w:rPr>
              <w:t>-平</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计数法</w:t>
            </w:r>
            <w:r>
              <w:rPr>
                <w:rFonts w:ascii="仿宋" w:eastAsia="仿宋" w:hAnsi="仿宋" w:cs="宋体" w:hint="eastAsia"/>
                <w:color w:val="000000"/>
                <w:kern w:val="0"/>
                <w:sz w:val="18"/>
                <w:szCs w:val="18"/>
              </w:rPr>
              <w:br/>
              <w:t>2、产品采用250mLPC瓶无菌灌装；</w:t>
            </w:r>
            <w:r>
              <w:rPr>
                <w:rFonts w:ascii="仿宋" w:eastAsia="仿宋" w:hAnsi="仿宋" w:cs="宋体" w:hint="eastAsia"/>
                <w:color w:val="000000"/>
                <w:kern w:val="0"/>
                <w:sz w:val="18"/>
                <w:szCs w:val="18"/>
              </w:rPr>
              <w:br/>
              <w:t>3、产品装量为</w:t>
            </w:r>
            <w:r>
              <w:rPr>
                <w:rFonts w:ascii="仿宋" w:eastAsia="仿宋" w:hAnsi="仿宋" w:cs="宋体"/>
                <w:color w:val="000000"/>
                <w:kern w:val="0"/>
                <w:sz w:val="18"/>
                <w:szCs w:val="18"/>
              </w:rPr>
              <w:t>200mL</w:t>
            </w:r>
            <w:r>
              <w:rPr>
                <w:rFonts w:ascii="仿宋" w:eastAsia="仿宋" w:hAnsi="仿宋" w:cs="宋体" w:hint="eastAsia"/>
                <w:color w:val="000000"/>
                <w:kern w:val="0"/>
                <w:sz w:val="18"/>
                <w:szCs w:val="18"/>
              </w:rPr>
              <w:t>/瓶；每批产品需提供定性定量质控报告；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649328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6372CD4" w14:textId="77777777" w:rsidTr="00FA50B0">
        <w:trPr>
          <w:trHeight w:val="2392"/>
        </w:trPr>
        <w:tc>
          <w:tcPr>
            <w:tcW w:w="250" w:type="pct"/>
            <w:vMerge/>
            <w:tcBorders>
              <w:top w:val="nil"/>
              <w:left w:val="single" w:sz="4" w:space="0" w:color="auto"/>
              <w:bottom w:val="single" w:sz="4" w:space="0" w:color="000000"/>
              <w:right w:val="single" w:sz="4" w:space="0" w:color="auto"/>
            </w:tcBorders>
            <w:vAlign w:val="center"/>
          </w:tcPr>
          <w:p w14:paraId="1199B685"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0FBCAB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1000ul盒装灭菌滤芯枪头</w:t>
            </w:r>
          </w:p>
        </w:tc>
        <w:tc>
          <w:tcPr>
            <w:tcW w:w="476" w:type="pct"/>
            <w:vMerge/>
            <w:tcBorders>
              <w:top w:val="nil"/>
              <w:left w:val="single" w:sz="4" w:space="0" w:color="auto"/>
              <w:bottom w:val="single" w:sz="4" w:space="0" w:color="000000"/>
              <w:right w:val="single" w:sz="4" w:space="0" w:color="auto"/>
            </w:tcBorders>
            <w:vAlign w:val="center"/>
          </w:tcPr>
          <w:p w14:paraId="669D4D8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BB4664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2C550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14:paraId="36A1644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891C04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3、聚乙烯滤芯均不含DNA抑制剂，采用自动操作方式插入吸头，避免核酸酶污染，底部密封吸头盒包装，防止污染；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14:paraId="3A8A499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46853C2C"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6DBFB99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F3F203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无菌过滤膜 </w:t>
            </w:r>
          </w:p>
        </w:tc>
        <w:tc>
          <w:tcPr>
            <w:tcW w:w="476" w:type="pct"/>
            <w:vMerge/>
            <w:tcBorders>
              <w:top w:val="nil"/>
              <w:left w:val="single" w:sz="4" w:space="0" w:color="auto"/>
              <w:bottom w:val="single" w:sz="4" w:space="0" w:color="000000"/>
              <w:right w:val="single" w:sz="4" w:space="0" w:color="auto"/>
            </w:tcBorders>
            <w:vAlign w:val="center"/>
          </w:tcPr>
          <w:p w14:paraId="63C368F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A9FCD1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盒　</w:t>
            </w:r>
          </w:p>
        </w:tc>
        <w:tc>
          <w:tcPr>
            <w:tcW w:w="647" w:type="pct"/>
            <w:tcBorders>
              <w:top w:val="nil"/>
              <w:left w:val="nil"/>
              <w:bottom w:val="single" w:sz="4" w:space="0" w:color="auto"/>
              <w:right w:val="single" w:sz="4" w:space="0" w:color="auto"/>
            </w:tcBorders>
            <w:shd w:val="clear" w:color="000000" w:fill="FFFFFF"/>
            <w:vAlign w:val="center"/>
          </w:tcPr>
          <w:p w14:paraId="3F8BA5A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150片/盒</w:t>
            </w:r>
          </w:p>
        </w:tc>
        <w:tc>
          <w:tcPr>
            <w:tcW w:w="250" w:type="pct"/>
            <w:tcBorders>
              <w:top w:val="nil"/>
              <w:left w:val="nil"/>
              <w:bottom w:val="single" w:sz="4" w:space="0" w:color="auto"/>
              <w:right w:val="single" w:sz="4" w:space="0" w:color="auto"/>
            </w:tcBorders>
            <w:shd w:val="clear" w:color="000000" w:fill="FFFFFF"/>
            <w:vAlign w:val="center"/>
          </w:tcPr>
          <w:p w14:paraId="6B5EB74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BAA272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0.45孔径、单张、无菌、有网格、适用于膜分选器</w:t>
            </w:r>
          </w:p>
        </w:tc>
        <w:tc>
          <w:tcPr>
            <w:tcW w:w="536" w:type="pct"/>
            <w:tcBorders>
              <w:top w:val="nil"/>
              <w:left w:val="nil"/>
              <w:bottom w:val="single" w:sz="4" w:space="0" w:color="auto"/>
              <w:right w:val="single" w:sz="4" w:space="0" w:color="auto"/>
            </w:tcBorders>
            <w:shd w:val="clear" w:color="000000" w:fill="FFFFFF"/>
            <w:vAlign w:val="center"/>
          </w:tcPr>
          <w:p w14:paraId="39AD403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4BC558D3" w14:textId="77777777" w:rsidTr="00FA50B0">
        <w:trPr>
          <w:trHeight w:val="1529"/>
        </w:trPr>
        <w:tc>
          <w:tcPr>
            <w:tcW w:w="250" w:type="pct"/>
            <w:vMerge/>
            <w:tcBorders>
              <w:top w:val="nil"/>
              <w:left w:val="single" w:sz="4" w:space="0" w:color="auto"/>
              <w:bottom w:val="single" w:sz="4" w:space="0" w:color="000000"/>
              <w:right w:val="single" w:sz="4" w:space="0" w:color="auto"/>
            </w:tcBorders>
            <w:vAlign w:val="center"/>
          </w:tcPr>
          <w:p w14:paraId="006234B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28BE91A"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干斑式</w:t>
            </w:r>
            <w:proofErr w:type="gramEnd"/>
            <w:r>
              <w:rPr>
                <w:rFonts w:ascii="仿宋" w:eastAsia="仿宋" w:hAnsi="仿宋" w:cs="宋体" w:hint="eastAsia"/>
                <w:color w:val="000000"/>
                <w:kern w:val="0"/>
                <w:sz w:val="18"/>
                <w:szCs w:val="18"/>
              </w:rPr>
              <w:t>1型嗜肺军团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胶乳凝集试剂盒</w:t>
            </w:r>
          </w:p>
        </w:tc>
        <w:tc>
          <w:tcPr>
            <w:tcW w:w="476" w:type="pct"/>
            <w:vMerge/>
            <w:tcBorders>
              <w:top w:val="nil"/>
              <w:left w:val="single" w:sz="4" w:space="0" w:color="auto"/>
              <w:bottom w:val="single" w:sz="4" w:space="0" w:color="000000"/>
              <w:right w:val="single" w:sz="4" w:space="0" w:color="auto"/>
            </w:tcBorders>
            <w:vAlign w:val="center"/>
          </w:tcPr>
          <w:p w14:paraId="5C7A67E2"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EF01E5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CC9F11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14:paraId="2A33ADC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1B9E15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血清群1型；                          3、有效期：6个月以上。</w:t>
            </w:r>
          </w:p>
        </w:tc>
        <w:tc>
          <w:tcPr>
            <w:tcW w:w="536" w:type="pct"/>
            <w:tcBorders>
              <w:top w:val="nil"/>
              <w:left w:val="nil"/>
              <w:bottom w:val="single" w:sz="4" w:space="0" w:color="auto"/>
              <w:right w:val="single" w:sz="4" w:space="0" w:color="auto"/>
            </w:tcBorders>
            <w:shd w:val="clear" w:color="000000" w:fill="FFFFFF"/>
            <w:vAlign w:val="center"/>
          </w:tcPr>
          <w:p w14:paraId="1ABC7AF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23500BEF" w14:textId="77777777" w:rsidTr="00FA50B0">
        <w:trPr>
          <w:trHeight w:val="1692"/>
        </w:trPr>
        <w:tc>
          <w:tcPr>
            <w:tcW w:w="250" w:type="pct"/>
            <w:vMerge/>
            <w:tcBorders>
              <w:top w:val="nil"/>
              <w:left w:val="single" w:sz="4" w:space="0" w:color="auto"/>
              <w:bottom w:val="single" w:sz="4" w:space="0" w:color="000000"/>
              <w:right w:val="single" w:sz="4" w:space="0" w:color="auto"/>
            </w:tcBorders>
            <w:vAlign w:val="center"/>
          </w:tcPr>
          <w:p w14:paraId="6CED785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D2F35DD"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干斑式</w:t>
            </w:r>
            <w:proofErr w:type="gramEnd"/>
            <w:r>
              <w:rPr>
                <w:rFonts w:ascii="仿宋" w:eastAsia="仿宋" w:hAnsi="仿宋" w:cs="宋体" w:hint="eastAsia"/>
                <w:color w:val="000000"/>
                <w:kern w:val="0"/>
                <w:sz w:val="18"/>
                <w:szCs w:val="18"/>
              </w:rPr>
              <w:t>2-14型嗜肺军团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胶乳凝集试剂盒</w:t>
            </w:r>
          </w:p>
        </w:tc>
        <w:tc>
          <w:tcPr>
            <w:tcW w:w="476" w:type="pct"/>
            <w:vMerge/>
            <w:tcBorders>
              <w:top w:val="nil"/>
              <w:left w:val="single" w:sz="4" w:space="0" w:color="auto"/>
              <w:bottom w:val="single" w:sz="4" w:space="0" w:color="000000"/>
              <w:right w:val="single" w:sz="4" w:space="0" w:color="auto"/>
            </w:tcBorders>
            <w:vAlign w:val="center"/>
          </w:tcPr>
          <w:p w14:paraId="47325466"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0DCA34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B71771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14:paraId="2AF1CD1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19551C1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血清群2-14型；</w:t>
            </w:r>
          </w:p>
          <w:p w14:paraId="712324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3、有效期：6个月以上。</w:t>
            </w:r>
          </w:p>
        </w:tc>
        <w:tc>
          <w:tcPr>
            <w:tcW w:w="536" w:type="pct"/>
            <w:tcBorders>
              <w:top w:val="nil"/>
              <w:left w:val="nil"/>
              <w:bottom w:val="single" w:sz="4" w:space="0" w:color="auto"/>
              <w:right w:val="single" w:sz="4" w:space="0" w:color="auto"/>
            </w:tcBorders>
            <w:shd w:val="clear" w:color="000000" w:fill="FFFFFF"/>
            <w:vAlign w:val="center"/>
          </w:tcPr>
          <w:p w14:paraId="6C44B7E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3EFA52F0" w14:textId="77777777" w:rsidTr="00FA50B0">
        <w:trPr>
          <w:trHeight w:val="1547"/>
        </w:trPr>
        <w:tc>
          <w:tcPr>
            <w:tcW w:w="250" w:type="pct"/>
            <w:vMerge/>
            <w:tcBorders>
              <w:top w:val="nil"/>
              <w:left w:val="single" w:sz="4" w:space="0" w:color="auto"/>
              <w:bottom w:val="single" w:sz="4" w:space="0" w:color="000000"/>
              <w:right w:val="single" w:sz="4" w:space="0" w:color="auto"/>
            </w:tcBorders>
            <w:vAlign w:val="center"/>
          </w:tcPr>
          <w:p w14:paraId="50E6A2C5"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AFF3C5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w:t>
            </w:r>
            <w:proofErr w:type="gramStart"/>
            <w:r>
              <w:rPr>
                <w:rFonts w:ascii="仿宋" w:eastAsia="仿宋" w:hAnsi="仿宋" w:cs="宋体" w:hint="eastAsia"/>
                <w:color w:val="000000"/>
                <w:kern w:val="0"/>
                <w:sz w:val="18"/>
                <w:szCs w:val="18"/>
              </w:rPr>
              <w:t>斑式其它军团菌</w:t>
            </w:r>
            <w:proofErr w:type="gramEnd"/>
            <w:r>
              <w:rPr>
                <w:rFonts w:ascii="仿宋" w:eastAsia="仿宋" w:hAnsi="仿宋" w:cs="宋体" w:hint="eastAsia"/>
                <w:color w:val="000000"/>
                <w:kern w:val="0"/>
                <w:sz w:val="18"/>
                <w:szCs w:val="18"/>
              </w:rPr>
              <w:t>胶乳凝集试剂盒</w:t>
            </w:r>
          </w:p>
        </w:tc>
        <w:tc>
          <w:tcPr>
            <w:tcW w:w="476" w:type="pct"/>
            <w:vMerge/>
            <w:tcBorders>
              <w:top w:val="nil"/>
              <w:left w:val="single" w:sz="4" w:space="0" w:color="auto"/>
              <w:bottom w:val="single" w:sz="4" w:space="0" w:color="000000"/>
              <w:right w:val="single" w:sz="4" w:space="0" w:color="auto"/>
            </w:tcBorders>
            <w:vAlign w:val="center"/>
          </w:tcPr>
          <w:p w14:paraId="6CBA376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EEC894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35AD28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14:paraId="1E4BD3F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E10AB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 xml:space="preserve">2、鉴定嗜肺军团菌属；                   </w:t>
            </w:r>
            <w:r>
              <w:rPr>
                <w:rFonts w:ascii="仿宋" w:eastAsia="仿宋" w:hAnsi="仿宋" w:cs="宋体" w:hint="eastAsia"/>
                <w:color w:val="000000"/>
                <w:kern w:val="0"/>
                <w:sz w:val="18"/>
                <w:szCs w:val="18"/>
              </w:rPr>
              <w:br/>
              <w:t>3、有效期：6个月以上。</w:t>
            </w:r>
          </w:p>
        </w:tc>
        <w:tc>
          <w:tcPr>
            <w:tcW w:w="536" w:type="pct"/>
            <w:tcBorders>
              <w:top w:val="nil"/>
              <w:left w:val="nil"/>
              <w:bottom w:val="single" w:sz="4" w:space="0" w:color="auto"/>
              <w:right w:val="single" w:sz="4" w:space="0" w:color="auto"/>
            </w:tcBorders>
            <w:shd w:val="clear" w:color="000000" w:fill="FFFFFF"/>
            <w:vAlign w:val="center"/>
          </w:tcPr>
          <w:p w14:paraId="4095696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1D36FD32"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244CA0F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AC7430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哥伦比亚血平板</w:t>
            </w:r>
          </w:p>
        </w:tc>
        <w:tc>
          <w:tcPr>
            <w:tcW w:w="476" w:type="pct"/>
            <w:vMerge/>
            <w:tcBorders>
              <w:top w:val="nil"/>
              <w:left w:val="single" w:sz="4" w:space="0" w:color="auto"/>
              <w:bottom w:val="single" w:sz="4" w:space="0" w:color="000000"/>
              <w:right w:val="single" w:sz="4" w:space="0" w:color="auto"/>
            </w:tcBorders>
            <w:vAlign w:val="center"/>
          </w:tcPr>
          <w:p w14:paraId="39621DB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41B7AC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2D41269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10块/包   </w:t>
            </w:r>
          </w:p>
        </w:tc>
        <w:tc>
          <w:tcPr>
            <w:tcW w:w="250" w:type="pct"/>
            <w:tcBorders>
              <w:top w:val="nil"/>
              <w:left w:val="nil"/>
              <w:bottom w:val="single" w:sz="4" w:space="0" w:color="auto"/>
              <w:right w:val="single" w:sz="4" w:space="0" w:color="auto"/>
            </w:tcBorders>
            <w:shd w:val="clear" w:color="000000" w:fill="FFFFFF"/>
            <w:vAlign w:val="center"/>
          </w:tcPr>
          <w:p w14:paraId="3771441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14:paraId="0F4E282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1、用于细菌陪养。</w:t>
            </w:r>
          </w:p>
          <w:p w14:paraId="44666AE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2、90mm*10块/包。</w:t>
            </w:r>
          </w:p>
          <w:p w14:paraId="282015D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3、有效期60天以上</w:t>
            </w:r>
          </w:p>
        </w:tc>
        <w:tc>
          <w:tcPr>
            <w:tcW w:w="536" w:type="pct"/>
            <w:tcBorders>
              <w:top w:val="nil"/>
              <w:left w:val="nil"/>
              <w:bottom w:val="single" w:sz="4" w:space="0" w:color="auto"/>
              <w:right w:val="single" w:sz="4" w:space="0" w:color="auto"/>
            </w:tcBorders>
            <w:shd w:val="clear" w:color="000000" w:fill="FFFFFF"/>
            <w:vAlign w:val="center"/>
          </w:tcPr>
          <w:p w14:paraId="71F348A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12FAE3A"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619C286D"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C7BF7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L型涂布棒</w:t>
            </w:r>
          </w:p>
        </w:tc>
        <w:tc>
          <w:tcPr>
            <w:tcW w:w="476" w:type="pct"/>
            <w:vMerge/>
            <w:tcBorders>
              <w:top w:val="nil"/>
              <w:left w:val="single" w:sz="4" w:space="0" w:color="auto"/>
              <w:bottom w:val="single" w:sz="4" w:space="0" w:color="000000"/>
              <w:right w:val="single" w:sz="4" w:space="0" w:color="auto"/>
            </w:tcBorders>
            <w:vAlign w:val="center"/>
          </w:tcPr>
          <w:p w14:paraId="1008A786"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70F861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6998D67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1000个/箱</w:t>
            </w:r>
          </w:p>
        </w:tc>
        <w:tc>
          <w:tcPr>
            <w:tcW w:w="250" w:type="pct"/>
            <w:tcBorders>
              <w:top w:val="nil"/>
              <w:left w:val="nil"/>
              <w:bottom w:val="single" w:sz="4" w:space="0" w:color="auto"/>
              <w:right w:val="single" w:sz="4" w:space="0" w:color="auto"/>
            </w:tcBorders>
            <w:shd w:val="clear" w:color="000000" w:fill="FFFFFF"/>
            <w:vAlign w:val="center"/>
          </w:tcPr>
          <w:p w14:paraId="2769259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7D4FEA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1、原料采用100%聚苯乙烯；</w:t>
            </w:r>
          </w:p>
          <w:p w14:paraId="113B42B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2、EO灭菌；</w:t>
            </w:r>
          </w:p>
        </w:tc>
        <w:tc>
          <w:tcPr>
            <w:tcW w:w="536" w:type="pct"/>
            <w:tcBorders>
              <w:top w:val="nil"/>
              <w:left w:val="nil"/>
              <w:bottom w:val="single" w:sz="4" w:space="0" w:color="auto"/>
              <w:right w:val="single" w:sz="4" w:space="0" w:color="auto"/>
            </w:tcBorders>
            <w:shd w:val="clear" w:color="000000" w:fill="FFFFFF"/>
            <w:vAlign w:val="center"/>
          </w:tcPr>
          <w:p w14:paraId="297B105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5E8F539"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4D3BDD3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CA30B8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擦手纸</w:t>
            </w:r>
          </w:p>
        </w:tc>
        <w:tc>
          <w:tcPr>
            <w:tcW w:w="476" w:type="pct"/>
            <w:vMerge/>
            <w:tcBorders>
              <w:top w:val="nil"/>
              <w:left w:val="single" w:sz="4" w:space="0" w:color="auto"/>
              <w:bottom w:val="single" w:sz="4" w:space="0" w:color="000000"/>
              <w:right w:val="single" w:sz="4" w:space="0" w:color="auto"/>
            </w:tcBorders>
            <w:vAlign w:val="center"/>
          </w:tcPr>
          <w:p w14:paraId="65FD435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0DDEB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6F24DD9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200抽/包， 20包/箱</w:t>
            </w:r>
          </w:p>
        </w:tc>
        <w:tc>
          <w:tcPr>
            <w:tcW w:w="250" w:type="pct"/>
            <w:tcBorders>
              <w:top w:val="nil"/>
              <w:left w:val="nil"/>
              <w:bottom w:val="single" w:sz="4" w:space="0" w:color="auto"/>
              <w:right w:val="single" w:sz="4" w:space="0" w:color="auto"/>
            </w:tcBorders>
            <w:shd w:val="clear" w:color="000000" w:fill="FFFFFF"/>
            <w:vAlign w:val="center"/>
          </w:tcPr>
          <w:p w14:paraId="74564AB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D7D2C5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1.强效快干技术；</w:t>
            </w:r>
            <w:r>
              <w:rPr>
                <w:rFonts w:ascii="仿宋" w:eastAsia="仿宋" w:hAnsi="仿宋" w:cs="宋体" w:hint="eastAsia"/>
                <w:color w:val="000000"/>
                <w:kern w:val="0"/>
                <w:sz w:val="18"/>
                <w:szCs w:val="18"/>
              </w:rPr>
              <w:br/>
              <w:t>2.吸水力强；</w:t>
            </w:r>
            <w:r>
              <w:rPr>
                <w:rFonts w:ascii="仿宋" w:eastAsia="仿宋" w:hAnsi="仿宋" w:cs="宋体" w:hint="eastAsia"/>
                <w:color w:val="000000"/>
                <w:kern w:val="0"/>
                <w:sz w:val="18"/>
                <w:szCs w:val="18"/>
              </w:rPr>
              <w:br/>
              <w:t>3.≥220mmx225mm/张；</w:t>
            </w:r>
            <w:r>
              <w:rPr>
                <w:rFonts w:ascii="仿宋" w:eastAsia="仿宋" w:hAnsi="仿宋" w:cs="宋体" w:hint="eastAsia"/>
                <w:color w:val="000000"/>
                <w:kern w:val="0"/>
                <w:sz w:val="18"/>
                <w:szCs w:val="18"/>
              </w:rPr>
              <w:br/>
              <w:t>4.原生木浆</w:t>
            </w:r>
          </w:p>
        </w:tc>
        <w:tc>
          <w:tcPr>
            <w:tcW w:w="536" w:type="pct"/>
            <w:tcBorders>
              <w:top w:val="nil"/>
              <w:left w:val="nil"/>
              <w:bottom w:val="single" w:sz="4" w:space="0" w:color="auto"/>
              <w:right w:val="single" w:sz="4" w:space="0" w:color="auto"/>
            </w:tcBorders>
            <w:shd w:val="clear" w:color="000000" w:fill="FFFFFF"/>
            <w:vAlign w:val="center"/>
          </w:tcPr>
          <w:p w14:paraId="361BDC8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56A9FFD" w14:textId="77777777" w:rsidTr="00FA50B0">
        <w:trPr>
          <w:trHeight w:val="2578"/>
        </w:trPr>
        <w:tc>
          <w:tcPr>
            <w:tcW w:w="250" w:type="pct"/>
            <w:vMerge/>
            <w:tcBorders>
              <w:top w:val="nil"/>
              <w:left w:val="single" w:sz="4" w:space="0" w:color="auto"/>
              <w:bottom w:val="single" w:sz="4" w:space="0" w:color="000000"/>
              <w:right w:val="single" w:sz="4" w:space="0" w:color="auto"/>
            </w:tcBorders>
            <w:vAlign w:val="center"/>
          </w:tcPr>
          <w:p w14:paraId="35146A0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B34F5C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涂抹棒（环境）蛋白胨水</w:t>
            </w:r>
          </w:p>
        </w:tc>
        <w:tc>
          <w:tcPr>
            <w:tcW w:w="476" w:type="pct"/>
            <w:vMerge/>
            <w:tcBorders>
              <w:top w:val="nil"/>
              <w:left w:val="single" w:sz="4" w:space="0" w:color="auto"/>
              <w:bottom w:val="single" w:sz="4" w:space="0" w:color="000000"/>
              <w:right w:val="single" w:sz="4" w:space="0" w:color="auto"/>
            </w:tcBorders>
            <w:vAlign w:val="center"/>
          </w:tcPr>
          <w:p w14:paraId="69C5753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72F639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00BE40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10支/盒</w:t>
            </w:r>
          </w:p>
        </w:tc>
        <w:tc>
          <w:tcPr>
            <w:tcW w:w="250" w:type="pct"/>
            <w:tcBorders>
              <w:top w:val="nil"/>
              <w:left w:val="nil"/>
              <w:bottom w:val="single" w:sz="4" w:space="0" w:color="auto"/>
              <w:right w:val="single" w:sz="4" w:space="0" w:color="auto"/>
            </w:tcBorders>
            <w:shd w:val="clear" w:color="000000" w:fill="FFFFFF"/>
            <w:vAlign w:val="center"/>
          </w:tcPr>
          <w:p w14:paraId="7336DFE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22</w:t>
            </w:r>
          </w:p>
        </w:tc>
        <w:tc>
          <w:tcPr>
            <w:tcW w:w="1662" w:type="pct"/>
            <w:tcBorders>
              <w:top w:val="nil"/>
              <w:left w:val="nil"/>
              <w:bottom w:val="single" w:sz="4" w:space="0" w:color="auto"/>
              <w:right w:val="single" w:sz="4" w:space="0" w:color="auto"/>
            </w:tcBorders>
            <w:shd w:val="clear" w:color="000000" w:fill="FFFFFF"/>
            <w:vAlign w:val="center"/>
          </w:tcPr>
          <w:p w14:paraId="1B380C6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第12部分：微生物指标、HJ 1000-2018 水质 细菌总数的测定 平</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计数法、水和废水监测方法（第四版）、CJ/T 221-2005 城市污水处理厂污泥检验方法、GB/T 18204.9-2000 游泳池水微生物检验方法 细菌总数测定；                                                              2、参考值:102~104CFU/mL;                                        3、有效期6个月以上。</w:t>
            </w:r>
          </w:p>
        </w:tc>
        <w:tc>
          <w:tcPr>
            <w:tcW w:w="536" w:type="pct"/>
            <w:tcBorders>
              <w:top w:val="nil"/>
              <w:left w:val="nil"/>
              <w:bottom w:val="single" w:sz="4" w:space="0" w:color="auto"/>
              <w:right w:val="single" w:sz="4" w:space="0" w:color="auto"/>
            </w:tcBorders>
            <w:shd w:val="clear" w:color="000000" w:fill="FFFFFF"/>
            <w:vAlign w:val="center"/>
          </w:tcPr>
          <w:p w14:paraId="504014C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9CAB545" w14:textId="77777777" w:rsidTr="00FA50B0">
        <w:trPr>
          <w:trHeight w:val="1395"/>
        </w:trPr>
        <w:tc>
          <w:tcPr>
            <w:tcW w:w="250" w:type="pct"/>
            <w:vMerge/>
            <w:tcBorders>
              <w:top w:val="nil"/>
              <w:left w:val="single" w:sz="4" w:space="0" w:color="auto"/>
              <w:bottom w:val="single" w:sz="4" w:space="0" w:color="000000"/>
              <w:right w:val="single" w:sz="4" w:space="0" w:color="auto"/>
            </w:tcBorders>
            <w:vAlign w:val="center"/>
          </w:tcPr>
          <w:p w14:paraId="26888A7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F35FEF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0.5-10ul盒装灭菌透明滤芯吸头</w:t>
            </w:r>
          </w:p>
        </w:tc>
        <w:tc>
          <w:tcPr>
            <w:tcW w:w="476" w:type="pct"/>
            <w:vMerge/>
            <w:tcBorders>
              <w:top w:val="nil"/>
              <w:left w:val="single" w:sz="4" w:space="0" w:color="auto"/>
              <w:bottom w:val="single" w:sz="4" w:space="0" w:color="000000"/>
              <w:right w:val="single" w:sz="4" w:space="0" w:color="auto"/>
            </w:tcBorders>
            <w:vAlign w:val="center"/>
          </w:tcPr>
          <w:p w14:paraId="3582C82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545877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76BA1E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96支/盒，10盒/大盒，5大盒/箱</w:t>
            </w:r>
          </w:p>
        </w:tc>
        <w:tc>
          <w:tcPr>
            <w:tcW w:w="250" w:type="pct"/>
            <w:tcBorders>
              <w:top w:val="nil"/>
              <w:left w:val="nil"/>
              <w:bottom w:val="single" w:sz="4" w:space="0" w:color="auto"/>
              <w:right w:val="single" w:sz="4" w:space="0" w:color="auto"/>
            </w:tcBorders>
            <w:shd w:val="clear" w:color="000000" w:fill="FFFFFF"/>
            <w:vAlign w:val="center"/>
          </w:tcPr>
          <w:p w14:paraId="472EC62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874989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1、不含RNase/DNase；                                          2、无热原、无菌、透明；                                           3、加长滤芯，盒装；                                          4、可</w:t>
            </w:r>
            <w:proofErr w:type="gramStart"/>
            <w:r>
              <w:rPr>
                <w:rFonts w:ascii="仿宋" w:eastAsia="仿宋" w:hAnsi="仿宋" w:cs="宋体" w:hint="eastAsia"/>
                <w:color w:val="000000"/>
                <w:kern w:val="0"/>
                <w:sz w:val="18"/>
                <w:szCs w:val="18"/>
              </w:rPr>
              <w:t>适配艾本德</w:t>
            </w:r>
            <w:proofErr w:type="gramEnd"/>
            <w:r>
              <w:rPr>
                <w:rFonts w:ascii="仿宋" w:eastAsia="仿宋" w:hAnsi="仿宋" w:cs="宋体" w:hint="eastAsia"/>
                <w:color w:val="000000"/>
                <w:kern w:val="0"/>
                <w:sz w:val="18"/>
                <w:szCs w:val="18"/>
              </w:rPr>
              <w:t>、瑞宁、吉尔森等品牌加样枪；</w:t>
            </w:r>
          </w:p>
        </w:tc>
        <w:tc>
          <w:tcPr>
            <w:tcW w:w="536" w:type="pct"/>
            <w:tcBorders>
              <w:top w:val="nil"/>
              <w:left w:val="nil"/>
              <w:bottom w:val="single" w:sz="4" w:space="0" w:color="auto"/>
              <w:right w:val="single" w:sz="4" w:space="0" w:color="auto"/>
            </w:tcBorders>
            <w:shd w:val="clear" w:color="000000" w:fill="FFFFFF"/>
            <w:vAlign w:val="center"/>
          </w:tcPr>
          <w:p w14:paraId="5C0EAB3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B4EA2EE" w14:textId="77777777" w:rsidTr="00FA50B0">
        <w:trPr>
          <w:trHeight w:val="2160"/>
        </w:trPr>
        <w:tc>
          <w:tcPr>
            <w:tcW w:w="250" w:type="pct"/>
            <w:vMerge/>
            <w:tcBorders>
              <w:top w:val="nil"/>
              <w:left w:val="single" w:sz="4" w:space="0" w:color="auto"/>
              <w:bottom w:val="single" w:sz="4" w:space="0" w:color="000000"/>
              <w:right w:val="single" w:sz="4" w:space="0" w:color="auto"/>
            </w:tcBorders>
            <w:vAlign w:val="center"/>
          </w:tcPr>
          <w:p w14:paraId="3098E79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4F874C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单通道可调</w:t>
            </w:r>
            <w:proofErr w:type="gramStart"/>
            <w:r>
              <w:rPr>
                <w:rFonts w:ascii="仿宋" w:eastAsia="仿宋" w:hAnsi="仿宋" w:cs="宋体" w:hint="eastAsia"/>
                <w:color w:val="000000"/>
                <w:kern w:val="0"/>
                <w:sz w:val="18"/>
                <w:szCs w:val="18"/>
              </w:rPr>
              <w:t>量程移液器</w:t>
            </w:r>
            <w:proofErr w:type="gramEnd"/>
          </w:p>
        </w:tc>
        <w:tc>
          <w:tcPr>
            <w:tcW w:w="476" w:type="pct"/>
            <w:vMerge/>
            <w:tcBorders>
              <w:top w:val="nil"/>
              <w:left w:val="single" w:sz="4" w:space="0" w:color="auto"/>
              <w:bottom w:val="single" w:sz="4" w:space="0" w:color="000000"/>
              <w:right w:val="single" w:sz="4" w:space="0" w:color="auto"/>
            </w:tcBorders>
            <w:vAlign w:val="center"/>
          </w:tcPr>
          <w:p w14:paraId="7AA5AF1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13BF93A"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34D4EC21"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6773817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553A4CA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1、可实现单手操作</w:t>
            </w:r>
          </w:p>
          <w:p w14:paraId="389C8D9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2、适合所有手型</w:t>
            </w:r>
          </w:p>
          <w:p w14:paraId="68F1E18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#3、有量程</w:t>
            </w:r>
            <w:proofErr w:type="gramStart"/>
            <w:r>
              <w:rPr>
                <w:rFonts w:ascii="仿宋" w:eastAsia="仿宋" w:hAnsi="仿宋" w:cs="宋体" w:hint="eastAsia"/>
                <w:color w:val="000000"/>
                <w:kern w:val="0"/>
                <w:sz w:val="18"/>
                <w:szCs w:val="18"/>
              </w:rPr>
              <w:t>锁防止</w:t>
            </w:r>
            <w:proofErr w:type="gramEnd"/>
            <w:r>
              <w:rPr>
                <w:rFonts w:ascii="仿宋" w:eastAsia="仿宋" w:hAnsi="仿宋" w:cs="宋体" w:hint="eastAsia"/>
                <w:color w:val="000000"/>
                <w:kern w:val="0"/>
                <w:sz w:val="18"/>
                <w:szCs w:val="18"/>
              </w:rPr>
              <w:t>意外的调节失误</w:t>
            </w:r>
          </w:p>
          <w:p w14:paraId="2264FC6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4、可设定量程，</w:t>
            </w:r>
            <w:proofErr w:type="gramStart"/>
            <w:r>
              <w:rPr>
                <w:rFonts w:ascii="仿宋" w:eastAsia="仿宋" w:hAnsi="仿宋" w:cs="宋体" w:hint="eastAsia"/>
                <w:color w:val="000000"/>
                <w:kern w:val="0"/>
                <w:sz w:val="18"/>
                <w:szCs w:val="18"/>
              </w:rPr>
              <w:t>移液与褪除</w:t>
            </w:r>
            <w:proofErr w:type="gramEnd"/>
            <w:r>
              <w:rPr>
                <w:rFonts w:ascii="仿宋" w:eastAsia="仿宋" w:hAnsi="仿宋" w:cs="宋体" w:hint="eastAsia"/>
                <w:color w:val="000000"/>
                <w:kern w:val="0"/>
                <w:sz w:val="18"/>
                <w:szCs w:val="18"/>
              </w:rPr>
              <w:t>吸头，操作无需换手</w:t>
            </w:r>
          </w:p>
          <w:p w14:paraId="17342D3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5、可在狭窄容器内移液</w:t>
            </w:r>
          </w:p>
          <w:p w14:paraId="47B7BED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6、易校准，无需工具</w:t>
            </w:r>
          </w:p>
          <w:p w14:paraId="6F20535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7、量程范围：100-1000ul</w:t>
            </w:r>
          </w:p>
        </w:tc>
        <w:tc>
          <w:tcPr>
            <w:tcW w:w="536" w:type="pct"/>
            <w:tcBorders>
              <w:top w:val="nil"/>
              <w:left w:val="nil"/>
              <w:bottom w:val="single" w:sz="4" w:space="0" w:color="auto"/>
              <w:right w:val="single" w:sz="4" w:space="0" w:color="auto"/>
            </w:tcBorders>
            <w:shd w:val="clear" w:color="000000" w:fill="FFFFFF"/>
            <w:vAlign w:val="center"/>
          </w:tcPr>
          <w:p w14:paraId="4629C3F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5C0AE8CF"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22CD6F0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2884C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单通可调量程</w:t>
            </w:r>
            <w:proofErr w:type="gramStart"/>
            <w:r>
              <w:rPr>
                <w:rFonts w:ascii="仿宋" w:eastAsia="仿宋" w:hAnsi="仿宋" w:cs="宋体" w:hint="eastAsia"/>
                <w:color w:val="000000"/>
                <w:kern w:val="0"/>
                <w:sz w:val="18"/>
                <w:szCs w:val="18"/>
              </w:rPr>
              <w:t>道移液</w:t>
            </w:r>
            <w:proofErr w:type="gramEnd"/>
            <w:r>
              <w:rPr>
                <w:rFonts w:ascii="仿宋" w:eastAsia="仿宋" w:hAnsi="仿宋" w:cs="宋体" w:hint="eastAsia"/>
                <w:color w:val="000000"/>
                <w:kern w:val="0"/>
                <w:sz w:val="18"/>
                <w:szCs w:val="18"/>
              </w:rPr>
              <w:t>器</w:t>
            </w:r>
          </w:p>
        </w:tc>
        <w:tc>
          <w:tcPr>
            <w:tcW w:w="476" w:type="pct"/>
            <w:vMerge/>
            <w:tcBorders>
              <w:top w:val="nil"/>
              <w:left w:val="single" w:sz="4" w:space="0" w:color="auto"/>
              <w:bottom w:val="single" w:sz="4" w:space="0" w:color="000000"/>
              <w:right w:val="single" w:sz="4" w:space="0" w:color="auto"/>
            </w:tcBorders>
            <w:vAlign w:val="center"/>
          </w:tcPr>
          <w:p w14:paraId="337BADF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ACD1853"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192AE1DA"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1D27166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7F94303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1、可单手操作</w:t>
            </w:r>
          </w:p>
          <w:p w14:paraId="730A4E9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2、适合所有手型</w:t>
            </w:r>
          </w:p>
          <w:p w14:paraId="6D7537D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#3、有量程</w:t>
            </w:r>
            <w:proofErr w:type="gramStart"/>
            <w:r>
              <w:rPr>
                <w:rFonts w:ascii="仿宋" w:eastAsia="仿宋" w:hAnsi="仿宋" w:cs="宋体" w:hint="eastAsia"/>
                <w:color w:val="000000"/>
                <w:kern w:val="0"/>
                <w:sz w:val="18"/>
                <w:szCs w:val="18"/>
              </w:rPr>
              <w:t>锁防止</w:t>
            </w:r>
            <w:proofErr w:type="gramEnd"/>
            <w:r>
              <w:rPr>
                <w:rFonts w:ascii="仿宋" w:eastAsia="仿宋" w:hAnsi="仿宋" w:cs="宋体" w:hint="eastAsia"/>
                <w:color w:val="000000"/>
                <w:kern w:val="0"/>
                <w:sz w:val="18"/>
                <w:szCs w:val="18"/>
              </w:rPr>
              <w:t>意外的调节失误</w:t>
            </w:r>
          </w:p>
          <w:p w14:paraId="44EC163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4、可设定量程，</w:t>
            </w:r>
            <w:proofErr w:type="gramStart"/>
            <w:r>
              <w:rPr>
                <w:rFonts w:ascii="仿宋" w:eastAsia="仿宋" w:hAnsi="仿宋" w:cs="宋体" w:hint="eastAsia"/>
                <w:color w:val="000000"/>
                <w:kern w:val="0"/>
                <w:sz w:val="18"/>
                <w:szCs w:val="18"/>
              </w:rPr>
              <w:t>移液与褪除</w:t>
            </w:r>
            <w:proofErr w:type="gramEnd"/>
            <w:r>
              <w:rPr>
                <w:rFonts w:ascii="仿宋" w:eastAsia="仿宋" w:hAnsi="仿宋" w:cs="宋体" w:hint="eastAsia"/>
                <w:color w:val="000000"/>
                <w:kern w:val="0"/>
                <w:sz w:val="18"/>
                <w:szCs w:val="18"/>
              </w:rPr>
              <w:t>吸头，操作无需换手</w:t>
            </w:r>
          </w:p>
          <w:p w14:paraId="301DE1A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5、可在狭窄容器内移液</w:t>
            </w:r>
          </w:p>
          <w:p w14:paraId="05658B3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6、易校准，无需工具</w:t>
            </w:r>
          </w:p>
          <w:p w14:paraId="2399CF5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7、量程范围：20-200ul</w:t>
            </w:r>
          </w:p>
        </w:tc>
        <w:tc>
          <w:tcPr>
            <w:tcW w:w="536" w:type="pct"/>
            <w:tcBorders>
              <w:top w:val="nil"/>
              <w:left w:val="nil"/>
              <w:bottom w:val="single" w:sz="4" w:space="0" w:color="auto"/>
              <w:right w:val="single" w:sz="4" w:space="0" w:color="auto"/>
            </w:tcBorders>
            <w:shd w:val="clear" w:color="000000" w:fill="FFFFFF"/>
            <w:vAlign w:val="center"/>
          </w:tcPr>
          <w:p w14:paraId="5EB4E03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305893F5" w14:textId="77777777" w:rsidTr="00FA50B0">
        <w:trPr>
          <w:trHeight w:val="2160"/>
        </w:trPr>
        <w:tc>
          <w:tcPr>
            <w:tcW w:w="250" w:type="pct"/>
            <w:vMerge/>
            <w:tcBorders>
              <w:top w:val="nil"/>
              <w:left w:val="single" w:sz="4" w:space="0" w:color="auto"/>
              <w:bottom w:val="single" w:sz="4" w:space="0" w:color="000000"/>
              <w:right w:val="single" w:sz="4" w:space="0" w:color="auto"/>
            </w:tcBorders>
            <w:vAlign w:val="center"/>
          </w:tcPr>
          <w:p w14:paraId="299241F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AF86DE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14:paraId="579C147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9CA479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029395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488944A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51C6FA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1、自立式设计，2ml圆底，内旋盖；</w:t>
            </w:r>
          </w:p>
          <w:p w14:paraId="3EF5050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2、带有刻度和较大的标记区；</w:t>
            </w:r>
          </w:p>
          <w:p w14:paraId="58CDEA4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3、可耐受-196℃的低温；</w:t>
            </w:r>
          </w:p>
          <w:p w14:paraId="6EA27E3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4、配有硅胶垫圈；</w:t>
            </w:r>
          </w:p>
          <w:p w14:paraId="6AD1C41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5、经过γ-辐照灭菌；</w:t>
            </w:r>
          </w:p>
          <w:p w14:paraId="0C5BE58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6、经认证无热原且不含DNase/RNase；</w:t>
            </w:r>
          </w:p>
          <w:p w14:paraId="3C81DAD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7、可单手操作</w:t>
            </w:r>
          </w:p>
        </w:tc>
        <w:tc>
          <w:tcPr>
            <w:tcW w:w="536" w:type="pct"/>
            <w:tcBorders>
              <w:top w:val="nil"/>
              <w:left w:val="nil"/>
              <w:bottom w:val="single" w:sz="4" w:space="0" w:color="auto"/>
              <w:right w:val="single" w:sz="4" w:space="0" w:color="auto"/>
            </w:tcBorders>
            <w:shd w:val="clear" w:color="000000" w:fill="FFFFFF"/>
            <w:vAlign w:val="center"/>
          </w:tcPr>
          <w:p w14:paraId="5CB53FA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45CE51E"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5130FC1D"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F44C3C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14:paraId="6C17313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0C8AE6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DD6822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14:paraId="694BCD8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C17EF0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0.45孔径，内径1.02mm,与我中心现有QC8500 S2型流动注射分析仪适用</w:t>
            </w:r>
          </w:p>
        </w:tc>
        <w:tc>
          <w:tcPr>
            <w:tcW w:w="536" w:type="pct"/>
            <w:tcBorders>
              <w:top w:val="nil"/>
              <w:left w:val="nil"/>
              <w:bottom w:val="single" w:sz="4" w:space="0" w:color="auto"/>
              <w:right w:val="single" w:sz="4" w:space="0" w:color="auto"/>
            </w:tcBorders>
            <w:shd w:val="clear" w:color="000000" w:fill="FFFFFF"/>
            <w:vAlign w:val="center"/>
          </w:tcPr>
          <w:p w14:paraId="5D39FA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00F99269"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4ACE632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ABE8BE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取样瓶含硫代硫酸钠</w:t>
            </w:r>
          </w:p>
        </w:tc>
        <w:tc>
          <w:tcPr>
            <w:tcW w:w="476" w:type="pct"/>
            <w:vMerge/>
            <w:tcBorders>
              <w:top w:val="nil"/>
              <w:left w:val="single" w:sz="4" w:space="0" w:color="auto"/>
              <w:bottom w:val="single" w:sz="4" w:space="0" w:color="000000"/>
              <w:right w:val="single" w:sz="4" w:space="0" w:color="auto"/>
            </w:tcBorders>
            <w:vAlign w:val="center"/>
          </w:tcPr>
          <w:p w14:paraId="2B0B359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8133BD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4EC89F7" w14:textId="77777777" w:rsidR="00801A83" w:rsidRDefault="00D16B32">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200瓶/箱</w:t>
            </w:r>
          </w:p>
        </w:tc>
        <w:tc>
          <w:tcPr>
            <w:tcW w:w="250" w:type="pct"/>
            <w:tcBorders>
              <w:top w:val="nil"/>
              <w:left w:val="nil"/>
              <w:bottom w:val="single" w:sz="4" w:space="0" w:color="auto"/>
              <w:right w:val="single" w:sz="4" w:space="0" w:color="auto"/>
            </w:tcBorders>
            <w:shd w:val="clear" w:color="000000" w:fill="FFFFFF"/>
            <w:vAlign w:val="center"/>
          </w:tcPr>
          <w:p w14:paraId="4175AC2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5A5A7C2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1、100ml带刻度取样瓶</w:t>
            </w:r>
            <w:r>
              <w:rPr>
                <w:rFonts w:ascii="仿宋" w:eastAsia="仿宋" w:hAnsi="仿宋" w:cs="宋体" w:hint="eastAsia"/>
                <w:color w:val="000000"/>
                <w:kern w:val="0"/>
                <w:sz w:val="18"/>
                <w:szCs w:val="18"/>
              </w:rPr>
              <w:br/>
              <w:t xml:space="preserve">2、内含硫代硫酸钠 </w:t>
            </w:r>
            <w:r>
              <w:rPr>
                <w:rFonts w:ascii="仿宋" w:eastAsia="仿宋" w:hAnsi="仿宋" w:cs="宋体" w:hint="eastAsia"/>
                <w:color w:val="000000"/>
                <w:kern w:val="0"/>
                <w:sz w:val="18"/>
                <w:szCs w:val="18"/>
              </w:rPr>
              <w:br/>
              <w:t>3、规格：120ml/瓶</w:t>
            </w:r>
            <w:r>
              <w:rPr>
                <w:rFonts w:ascii="仿宋" w:eastAsia="仿宋" w:hAnsi="仿宋" w:cs="宋体" w:hint="eastAsia"/>
                <w:color w:val="000000"/>
                <w:kern w:val="0"/>
                <w:sz w:val="18"/>
                <w:szCs w:val="18"/>
              </w:rPr>
              <w:br/>
              <w:t>4、有效期：6个月以上</w:t>
            </w:r>
          </w:p>
        </w:tc>
        <w:tc>
          <w:tcPr>
            <w:tcW w:w="536" w:type="pct"/>
            <w:tcBorders>
              <w:top w:val="nil"/>
              <w:left w:val="nil"/>
              <w:bottom w:val="single" w:sz="4" w:space="0" w:color="auto"/>
              <w:right w:val="single" w:sz="4" w:space="0" w:color="auto"/>
            </w:tcBorders>
            <w:shd w:val="clear" w:color="000000" w:fill="FFFFFF"/>
            <w:vAlign w:val="center"/>
          </w:tcPr>
          <w:p w14:paraId="5C59ED8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068576D" w14:textId="77777777" w:rsidTr="00FA50B0">
        <w:trPr>
          <w:trHeight w:val="3103"/>
        </w:trPr>
        <w:tc>
          <w:tcPr>
            <w:tcW w:w="250" w:type="pct"/>
            <w:vMerge/>
            <w:tcBorders>
              <w:top w:val="nil"/>
              <w:left w:val="single" w:sz="4" w:space="0" w:color="auto"/>
              <w:bottom w:val="single" w:sz="4" w:space="0" w:color="000000"/>
              <w:right w:val="single" w:sz="4" w:space="0" w:color="auto"/>
            </w:tcBorders>
            <w:vAlign w:val="center"/>
          </w:tcPr>
          <w:p w14:paraId="0172752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F04223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酶底物法试剂盒</w:t>
            </w:r>
          </w:p>
        </w:tc>
        <w:tc>
          <w:tcPr>
            <w:tcW w:w="476" w:type="pct"/>
            <w:vMerge/>
            <w:tcBorders>
              <w:top w:val="nil"/>
              <w:left w:val="single" w:sz="4" w:space="0" w:color="auto"/>
              <w:bottom w:val="single" w:sz="4" w:space="0" w:color="000000"/>
              <w:right w:val="single" w:sz="4" w:space="0" w:color="auto"/>
            </w:tcBorders>
            <w:vAlign w:val="center"/>
          </w:tcPr>
          <w:p w14:paraId="7CA0A7C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A512CB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72C1E6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200个/盒</w:t>
            </w:r>
          </w:p>
        </w:tc>
        <w:tc>
          <w:tcPr>
            <w:tcW w:w="250" w:type="pct"/>
            <w:tcBorders>
              <w:top w:val="nil"/>
              <w:left w:val="nil"/>
              <w:bottom w:val="single" w:sz="4" w:space="0" w:color="auto"/>
              <w:right w:val="single" w:sz="4" w:space="0" w:color="auto"/>
            </w:tcBorders>
            <w:shd w:val="clear" w:color="000000" w:fill="FFFFFF"/>
            <w:vAlign w:val="center"/>
          </w:tcPr>
          <w:p w14:paraId="52970D5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7E6A33D" w14:textId="77777777" w:rsidR="00FA50B0"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1、用途：利用转隶技术固定底物技术酶底物法（DST），同时检测总大肠菌群和大肠埃希氏菌；                                            2、24 小时内可得到结果；                                       3、培养基独立包装，无需准备培养基；                          </w:t>
            </w:r>
          </w:p>
          <w:p w14:paraId="3611013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4、手工操作时间不超过 1 分钟；</w:t>
            </w:r>
            <w:r>
              <w:rPr>
                <w:rFonts w:ascii="仿宋" w:eastAsia="仿宋" w:hAnsi="仿宋" w:cs="宋体" w:hint="eastAsia"/>
                <w:color w:val="000000"/>
                <w:kern w:val="0"/>
                <w:sz w:val="18"/>
                <w:szCs w:val="18"/>
              </w:rPr>
              <w:br/>
              <w:t>5、无需确认实验；</w:t>
            </w:r>
            <w:r>
              <w:rPr>
                <w:rFonts w:ascii="仿宋" w:eastAsia="仿宋" w:hAnsi="仿宋" w:cs="宋体" w:hint="eastAsia"/>
                <w:color w:val="000000"/>
                <w:kern w:val="0"/>
                <w:sz w:val="18"/>
                <w:szCs w:val="18"/>
              </w:rPr>
              <w:br/>
              <w:t>6、无需清洗玻璃器皿，无需菌落计数；                            7、可检测每个样品中1个总大肠菌群、大肠埃希氏菌或粪大肠菌群；                                               8、有期效：10个月以上。</w:t>
            </w:r>
          </w:p>
        </w:tc>
        <w:tc>
          <w:tcPr>
            <w:tcW w:w="536" w:type="pct"/>
            <w:tcBorders>
              <w:top w:val="nil"/>
              <w:left w:val="nil"/>
              <w:bottom w:val="single" w:sz="4" w:space="0" w:color="auto"/>
              <w:right w:val="single" w:sz="4" w:space="0" w:color="auto"/>
            </w:tcBorders>
            <w:shd w:val="clear" w:color="000000" w:fill="FFFFFF"/>
            <w:vAlign w:val="center"/>
          </w:tcPr>
          <w:p w14:paraId="4568CC0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A33EAEA" w14:textId="77777777" w:rsidTr="00FA50B0">
        <w:trPr>
          <w:trHeight w:val="1200"/>
        </w:trPr>
        <w:tc>
          <w:tcPr>
            <w:tcW w:w="250" w:type="pct"/>
            <w:vMerge/>
            <w:tcBorders>
              <w:top w:val="nil"/>
              <w:left w:val="single" w:sz="4" w:space="0" w:color="auto"/>
              <w:bottom w:val="single" w:sz="4" w:space="0" w:color="000000"/>
              <w:right w:val="single" w:sz="4" w:space="0" w:color="auto"/>
            </w:tcBorders>
            <w:vAlign w:val="center"/>
          </w:tcPr>
          <w:p w14:paraId="1DEEC87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C8E3FB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一次性无菌培养</w:t>
            </w:r>
            <w:proofErr w:type="gramStart"/>
            <w:r>
              <w:rPr>
                <w:rFonts w:ascii="仿宋" w:eastAsia="仿宋" w:hAnsi="仿宋" w:cs="宋体" w:hint="eastAsia"/>
                <w:color w:val="000000"/>
                <w:kern w:val="0"/>
                <w:sz w:val="18"/>
                <w:szCs w:val="18"/>
              </w:rPr>
              <w:t>皿</w:t>
            </w:r>
            <w:proofErr w:type="gramEnd"/>
          </w:p>
        </w:tc>
        <w:tc>
          <w:tcPr>
            <w:tcW w:w="476" w:type="pct"/>
            <w:vMerge/>
            <w:tcBorders>
              <w:top w:val="nil"/>
              <w:left w:val="single" w:sz="4" w:space="0" w:color="auto"/>
              <w:bottom w:val="single" w:sz="4" w:space="0" w:color="000000"/>
              <w:right w:val="single" w:sz="4" w:space="0" w:color="auto"/>
            </w:tcBorders>
            <w:vAlign w:val="center"/>
          </w:tcPr>
          <w:p w14:paraId="282F6DA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E8E8A9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D67A46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10块/包，50包/箱</w:t>
            </w:r>
          </w:p>
        </w:tc>
        <w:tc>
          <w:tcPr>
            <w:tcW w:w="250" w:type="pct"/>
            <w:tcBorders>
              <w:top w:val="nil"/>
              <w:left w:val="nil"/>
              <w:bottom w:val="single" w:sz="4" w:space="0" w:color="auto"/>
              <w:right w:val="single" w:sz="4" w:space="0" w:color="auto"/>
            </w:tcBorders>
            <w:shd w:val="clear" w:color="000000" w:fill="FFFFFF"/>
            <w:vAlign w:val="center"/>
          </w:tcPr>
          <w:p w14:paraId="0C1B3D0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C00997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1、环氧乙烷灭菌；      </w:t>
            </w:r>
            <w:r>
              <w:rPr>
                <w:rFonts w:ascii="仿宋" w:eastAsia="仿宋" w:hAnsi="仿宋" w:cs="宋体" w:hint="eastAsia"/>
                <w:color w:val="000000"/>
                <w:kern w:val="0"/>
                <w:sz w:val="18"/>
                <w:szCs w:val="18"/>
              </w:rPr>
              <w:br/>
              <w:t>2、规格：90mm；</w:t>
            </w:r>
            <w:r>
              <w:rPr>
                <w:rFonts w:ascii="仿宋" w:eastAsia="仿宋" w:hAnsi="仿宋" w:cs="宋体" w:hint="eastAsia"/>
                <w:color w:val="000000"/>
                <w:kern w:val="0"/>
                <w:sz w:val="18"/>
                <w:szCs w:val="18"/>
              </w:rPr>
              <w:br/>
              <w:t xml:space="preserve">3、高度：16mm；            </w:t>
            </w:r>
            <w:r>
              <w:rPr>
                <w:rFonts w:ascii="仿宋" w:eastAsia="仿宋" w:hAnsi="仿宋" w:cs="宋体" w:hint="eastAsia"/>
                <w:color w:val="000000"/>
                <w:kern w:val="0"/>
                <w:sz w:val="18"/>
                <w:szCs w:val="18"/>
              </w:rPr>
              <w:br/>
              <w:t>4、有效期：2年以上</w:t>
            </w:r>
          </w:p>
        </w:tc>
        <w:tc>
          <w:tcPr>
            <w:tcW w:w="536" w:type="pct"/>
            <w:tcBorders>
              <w:top w:val="nil"/>
              <w:left w:val="nil"/>
              <w:bottom w:val="single" w:sz="4" w:space="0" w:color="auto"/>
              <w:right w:val="single" w:sz="4" w:space="0" w:color="auto"/>
            </w:tcBorders>
            <w:shd w:val="clear" w:color="000000" w:fill="FFFFFF"/>
            <w:vAlign w:val="center"/>
          </w:tcPr>
          <w:p w14:paraId="0E0B7FD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9499082"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64C7F95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6B61CE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14:paraId="737FCBF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8C1B5B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A64798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14:paraId="4B981B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14:paraId="25563D2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M号，</w:t>
            </w:r>
            <w:proofErr w:type="gramStart"/>
            <w:r>
              <w:rPr>
                <w:rFonts w:ascii="仿宋" w:eastAsia="仿宋" w:hAnsi="仿宋" w:cs="宋体" w:hint="eastAsia"/>
                <w:color w:val="000000"/>
                <w:kern w:val="0"/>
                <w:sz w:val="18"/>
                <w:szCs w:val="18"/>
              </w:rPr>
              <w:t>不</w:t>
            </w:r>
            <w:proofErr w:type="gramEnd"/>
            <w:r>
              <w:rPr>
                <w:rFonts w:ascii="仿宋" w:eastAsia="仿宋" w:hAnsi="仿宋" w:cs="宋体" w:hint="eastAsia"/>
                <w:color w:val="000000"/>
                <w:kern w:val="0"/>
                <w:sz w:val="18"/>
                <w:szCs w:val="18"/>
              </w:rPr>
              <w:t>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14:paraId="7873B09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81B1AFE"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6639790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5E41AE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14:paraId="5AE87C8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3FD85B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FFF3B9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14:paraId="0D9E94C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7BD9C1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S号，</w:t>
            </w:r>
            <w:proofErr w:type="gramStart"/>
            <w:r>
              <w:rPr>
                <w:rFonts w:ascii="仿宋" w:eastAsia="仿宋" w:hAnsi="仿宋" w:cs="宋体" w:hint="eastAsia"/>
                <w:color w:val="000000"/>
                <w:kern w:val="0"/>
                <w:sz w:val="18"/>
                <w:szCs w:val="18"/>
              </w:rPr>
              <w:t>不</w:t>
            </w:r>
            <w:proofErr w:type="gramEnd"/>
            <w:r>
              <w:rPr>
                <w:rFonts w:ascii="仿宋" w:eastAsia="仿宋" w:hAnsi="仿宋" w:cs="宋体" w:hint="eastAsia"/>
                <w:color w:val="000000"/>
                <w:kern w:val="0"/>
                <w:sz w:val="18"/>
                <w:szCs w:val="18"/>
              </w:rPr>
              <w:t>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14:paraId="6019C80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A319EE1"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22E75E7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11EB23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14:paraId="31A71B4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2CD667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CE041D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14:paraId="5249A21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DDC9B9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L号，</w:t>
            </w:r>
            <w:proofErr w:type="gramStart"/>
            <w:r>
              <w:rPr>
                <w:rFonts w:ascii="仿宋" w:eastAsia="仿宋" w:hAnsi="仿宋" w:cs="宋体" w:hint="eastAsia"/>
                <w:color w:val="000000"/>
                <w:kern w:val="0"/>
                <w:sz w:val="18"/>
                <w:szCs w:val="18"/>
              </w:rPr>
              <w:t>不</w:t>
            </w:r>
            <w:proofErr w:type="gramEnd"/>
            <w:r>
              <w:rPr>
                <w:rFonts w:ascii="仿宋" w:eastAsia="仿宋" w:hAnsi="仿宋" w:cs="宋体" w:hint="eastAsia"/>
                <w:color w:val="000000"/>
                <w:kern w:val="0"/>
                <w:sz w:val="18"/>
                <w:szCs w:val="18"/>
              </w:rPr>
              <w:t>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14:paraId="434A732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7163E46" w14:textId="77777777" w:rsidTr="00FA50B0">
        <w:trPr>
          <w:trHeight w:val="1016"/>
        </w:trPr>
        <w:tc>
          <w:tcPr>
            <w:tcW w:w="250" w:type="pct"/>
            <w:vMerge/>
            <w:tcBorders>
              <w:top w:val="nil"/>
              <w:left w:val="single" w:sz="4" w:space="0" w:color="auto"/>
              <w:bottom w:val="single" w:sz="4" w:space="0" w:color="000000"/>
              <w:right w:val="single" w:sz="4" w:space="0" w:color="auto"/>
            </w:tcBorders>
            <w:vAlign w:val="center"/>
          </w:tcPr>
          <w:p w14:paraId="7CA8D82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47A509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500mL取样瓶含硫代硫酸钠</w:t>
            </w:r>
          </w:p>
        </w:tc>
        <w:tc>
          <w:tcPr>
            <w:tcW w:w="476" w:type="pct"/>
            <w:vMerge/>
            <w:tcBorders>
              <w:top w:val="nil"/>
              <w:left w:val="single" w:sz="4" w:space="0" w:color="auto"/>
              <w:bottom w:val="single" w:sz="4" w:space="0" w:color="000000"/>
              <w:right w:val="single" w:sz="4" w:space="0" w:color="auto"/>
            </w:tcBorders>
            <w:vAlign w:val="center"/>
          </w:tcPr>
          <w:p w14:paraId="1373E3F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FFD4C7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36BC4A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14:paraId="2865115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48561C8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1、500ml带刻度取样瓶；                                      2、内含硫代硫酸钠；                                            3、有效期：6个月以上：</w:t>
            </w:r>
          </w:p>
        </w:tc>
        <w:tc>
          <w:tcPr>
            <w:tcW w:w="536" w:type="pct"/>
            <w:tcBorders>
              <w:top w:val="nil"/>
              <w:left w:val="nil"/>
              <w:bottom w:val="single" w:sz="4" w:space="0" w:color="auto"/>
              <w:right w:val="single" w:sz="4" w:space="0" w:color="auto"/>
            </w:tcBorders>
            <w:shd w:val="clear" w:color="000000" w:fill="FFFFFF"/>
            <w:vAlign w:val="center"/>
          </w:tcPr>
          <w:p w14:paraId="2A923C0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F52DA1F"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3B5FD9D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73437A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1%TTC 溶液</w:t>
            </w:r>
          </w:p>
        </w:tc>
        <w:tc>
          <w:tcPr>
            <w:tcW w:w="476" w:type="pct"/>
            <w:vMerge/>
            <w:tcBorders>
              <w:top w:val="nil"/>
              <w:left w:val="single" w:sz="4" w:space="0" w:color="auto"/>
              <w:bottom w:val="single" w:sz="4" w:space="0" w:color="000000"/>
              <w:right w:val="single" w:sz="4" w:space="0" w:color="auto"/>
            </w:tcBorders>
            <w:vAlign w:val="center"/>
          </w:tcPr>
          <w:p w14:paraId="5949321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8130C9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DD8040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5支/盒</w:t>
            </w:r>
          </w:p>
        </w:tc>
        <w:tc>
          <w:tcPr>
            <w:tcW w:w="250" w:type="pct"/>
            <w:tcBorders>
              <w:top w:val="nil"/>
              <w:left w:val="nil"/>
              <w:bottom w:val="single" w:sz="4" w:space="0" w:color="auto"/>
              <w:right w:val="single" w:sz="4" w:space="0" w:color="auto"/>
            </w:tcBorders>
            <w:shd w:val="clear" w:color="000000" w:fill="FFFFFF"/>
            <w:vAlign w:val="center"/>
          </w:tcPr>
          <w:p w14:paraId="2320743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F162CE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1、用途：用于肠球菌的滤膜法计数</w:t>
            </w:r>
            <w:r>
              <w:rPr>
                <w:rFonts w:ascii="仿宋" w:eastAsia="仿宋" w:hAnsi="仿宋" w:cs="宋体" w:hint="eastAsia"/>
                <w:color w:val="000000"/>
                <w:kern w:val="0"/>
                <w:sz w:val="18"/>
                <w:szCs w:val="18"/>
              </w:rPr>
              <w:br/>
              <w:t>2、有效期：1年</w:t>
            </w:r>
          </w:p>
        </w:tc>
        <w:tc>
          <w:tcPr>
            <w:tcW w:w="536" w:type="pct"/>
            <w:tcBorders>
              <w:top w:val="nil"/>
              <w:left w:val="nil"/>
              <w:bottom w:val="single" w:sz="4" w:space="0" w:color="auto"/>
              <w:right w:val="single" w:sz="4" w:space="0" w:color="auto"/>
            </w:tcBorders>
            <w:shd w:val="clear" w:color="000000" w:fill="FFFFFF"/>
            <w:vAlign w:val="center"/>
          </w:tcPr>
          <w:p w14:paraId="00C48C9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8718343"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7886997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EBB985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液体石蜡</w:t>
            </w:r>
          </w:p>
        </w:tc>
        <w:tc>
          <w:tcPr>
            <w:tcW w:w="476" w:type="pct"/>
            <w:vMerge/>
            <w:tcBorders>
              <w:top w:val="nil"/>
              <w:left w:val="single" w:sz="4" w:space="0" w:color="auto"/>
              <w:bottom w:val="single" w:sz="4" w:space="0" w:color="000000"/>
              <w:right w:val="single" w:sz="4" w:space="0" w:color="auto"/>
            </w:tcBorders>
            <w:vAlign w:val="center"/>
          </w:tcPr>
          <w:p w14:paraId="5DD0BCF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BEF1F4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F8F0FA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100个/箱</w:t>
            </w:r>
          </w:p>
        </w:tc>
        <w:tc>
          <w:tcPr>
            <w:tcW w:w="250" w:type="pct"/>
            <w:tcBorders>
              <w:top w:val="nil"/>
              <w:left w:val="nil"/>
              <w:bottom w:val="single" w:sz="4" w:space="0" w:color="auto"/>
              <w:right w:val="single" w:sz="4" w:space="0" w:color="auto"/>
            </w:tcBorders>
            <w:shd w:val="clear" w:color="000000" w:fill="FFFFFF"/>
            <w:vAlign w:val="center"/>
          </w:tcPr>
          <w:p w14:paraId="7E5849F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C1B645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1、无菌，螺口独立包装；                                         2、规格：290ml</w:t>
            </w:r>
          </w:p>
        </w:tc>
        <w:tc>
          <w:tcPr>
            <w:tcW w:w="536" w:type="pct"/>
            <w:tcBorders>
              <w:top w:val="nil"/>
              <w:left w:val="nil"/>
              <w:bottom w:val="single" w:sz="4" w:space="0" w:color="auto"/>
              <w:right w:val="single" w:sz="4" w:space="0" w:color="auto"/>
            </w:tcBorders>
            <w:shd w:val="clear" w:color="000000" w:fill="FFFFFF"/>
            <w:vAlign w:val="center"/>
          </w:tcPr>
          <w:p w14:paraId="61E48FE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C7DB4BC" w14:textId="77777777" w:rsidTr="00FA50B0">
        <w:trPr>
          <w:trHeight w:val="2008"/>
        </w:trPr>
        <w:tc>
          <w:tcPr>
            <w:tcW w:w="250" w:type="pct"/>
            <w:vMerge/>
            <w:tcBorders>
              <w:top w:val="nil"/>
              <w:left w:val="single" w:sz="4" w:space="0" w:color="auto"/>
              <w:bottom w:val="single" w:sz="4" w:space="0" w:color="000000"/>
              <w:right w:val="single" w:sz="4" w:space="0" w:color="auto"/>
            </w:tcBorders>
            <w:vAlign w:val="center"/>
          </w:tcPr>
          <w:p w14:paraId="55C55BD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61DB7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肠球菌肉汤（单料）</w:t>
            </w:r>
          </w:p>
        </w:tc>
        <w:tc>
          <w:tcPr>
            <w:tcW w:w="476" w:type="pct"/>
            <w:vMerge/>
            <w:tcBorders>
              <w:top w:val="nil"/>
              <w:left w:val="single" w:sz="4" w:space="0" w:color="auto"/>
              <w:bottom w:val="single" w:sz="4" w:space="0" w:color="000000"/>
              <w:right w:val="single" w:sz="4" w:space="0" w:color="auto"/>
            </w:tcBorders>
            <w:vAlign w:val="center"/>
          </w:tcPr>
          <w:p w14:paraId="382C53B2"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7939EB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53DB90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BEF87B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F35AF2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用于肠球菌的MPN法测定、增菌培养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98E206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28F8C24" w14:textId="77777777" w:rsidTr="00FA50B0">
        <w:trPr>
          <w:trHeight w:val="1440"/>
        </w:trPr>
        <w:tc>
          <w:tcPr>
            <w:tcW w:w="250" w:type="pct"/>
            <w:vMerge/>
            <w:tcBorders>
              <w:top w:val="nil"/>
              <w:left w:val="single" w:sz="4" w:space="0" w:color="auto"/>
              <w:bottom w:val="single" w:sz="4" w:space="0" w:color="000000"/>
              <w:right w:val="single" w:sz="4" w:space="0" w:color="auto"/>
            </w:tcBorders>
            <w:vAlign w:val="center"/>
          </w:tcPr>
          <w:p w14:paraId="1D8B554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554765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缓冲动力-硝酸盐培养基</w:t>
            </w:r>
          </w:p>
        </w:tc>
        <w:tc>
          <w:tcPr>
            <w:tcW w:w="476" w:type="pct"/>
            <w:vMerge/>
            <w:tcBorders>
              <w:top w:val="nil"/>
              <w:left w:val="single" w:sz="4" w:space="0" w:color="auto"/>
              <w:bottom w:val="single" w:sz="4" w:space="0" w:color="000000"/>
              <w:right w:val="single" w:sz="4" w:space="0" w:color="auto"/>
            </w:tcBorders>
            <w:vAlign w:val="center"/>
          </w:tcPr>
          <w:p w14:paraId="144CBBC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ECB8DE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21029B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20支/盒</w:t>
            </w:r>
          </w:p>
        </w:tc>
        <w:tc>
          <w:tcPr>
            <w:tcW w:w="250" w:type="pct"/>
            <w:tcBorders>
              <w:top w:val="nil"/>
              <w:left w:val="nil"/>
              <w:bottom w:val="single" w:sz="4" w:space="0" w:color="auto"/>
              <w:right w:val="single" w:sz="4" w:space="0" w:color="auto"/>
            </w:tcBorders>
            <w:shd w:val="clear" w:color="000000" w:fill="FFFFFF"/>
            <w:vAlign w:val="center"/>
          </w:tcPr>
          <w:p w14:paraId="011C436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4532AB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2、用途：用于微生物动力实验。</w:t>
            </w:r>
          </w:p>
        </w:tc>
        <w:tc>
          <w:tcPr>
            <w:tcW w:w="536" w:type="pct"/>
            <w:tcBorders>
              <w:top w:val="nil"/>
              <w:left w:val="nil"/>
              <w:bottom w:val="single" w:sz="4" w:space="0" w:color="auto"/>
              <w:right w:val="single" w:sz="4" w:space="0" w:color="auto"/>
            </w:tcBorders>
            <w:shd w:val="clear" w:color="000000" w:fill="FFFFFF"/>
            <w:vAlign w:val="center"/>
          </w:tcPr>
          <w:p w14:paraId="759AE6A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4B22707"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68001FD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7D3328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甘露醇卵黄多粘菌素B琼脂平板（MYP）</w:t>
            </w:r>
          </w:p>
        </w:tc>
        <w:tc>
          <w:tcPr>
            <w:tcW w:w="476" w:type="pct"/>
            <w:vMerge/>
            <w:tcBorders>
              <w:top w:val="nil"/>
              <w:left w:val="single" w:sz="4" w:space="0" w:color="auto"/>
              <w:bottom w:val="single" w:sz="4" w:space="0" w:color="000000"/>
              <w:right w:val="single" w:sz="4" w:space="0" w:color="auto"/>
            </w:tcBorders>
            <w:vAlign w:val="center"/>
          </w:tcPr>
          <w:p w14:paraId="2C457B2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093079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3965BE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/包，2包/盒</w:t>
            </w:r>
          </w:p>
        </w:tc>
        <w:tc>
          <w:tcPr>
            <w:tcW w:w="250" w:type="pct"/>
            <w:tcBorders>
              <w:top w:val="nil"/>
              <w:left w:val="nil"/>
              <w:bottom w:val="single" w:sz="4" w:space="0" w:color="auto"/>
              <w:right w:val="single" w:sz="4" w:space="0" w:color="auto"/>
            </w:tcBorders>
            <w:shd w:val="clear" w:color="000000" w:fill="FFFFFF"/>
            <w:vAlign w:val="center"/>
          </w:tcPr>
          <w:p w14:paraId="5A50B46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5252EE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1、用途：用于蜡样芽孢杆菌的选择性分离</w:t>
            </w:r>
            <w:r>
              <w:rPr>
                <w:rFonts w:ascii="仿宋" w:eastAsia="仿宋" w:hAnsi="仿宋" w:cs="宋体" w:hint="eastAsia"/>
                <w:color w:val="000000"/>
                <w:kern w:val="0"/>
                <w:sz w:val="18"/>
                <w:szCs w:val="18"/>
              </w:rPr>
              <w:br/>
              <w:t>2、有效期：3个月</w:t>
            </w:r>
          </w:p>
        </w:tc>
        <w:tc>
          <w:tcPr>
            <w:tcW w:w="536" w:type="pct"/>
            <w:tcBorders>
              <w:top w:val="nil"/>
              <w:left w:val="nil"/>
              <w:bottom w:val="single" w:sz="4" w:space="0" w:color="auto"/>
              <w:right w:val="single" w:sz="4" w:space="0" w:color="auto"/>
            </w:tcBorders>
            <w:shd w:val="clear" w:color="000000" w:fill="FFFFFF"/>
            <w:vAlign w:val="center"/>
          </w:tcPr>
          <w:p w14:paraId="5E84B8C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BDB6A86" w14:textId="77777777" w:rsidTr="00FA50B0">
        <w:trPr>
          <w:trHeight w:val="1200"/>
        </w:trPr>
        <w:tc>
          <w:tcPr>
            <w:tcW w:w="250" w:type="pct"/>
            <w:vMerge/>
            <w:tcBorders>
              <w:top w:val="nil"/>
              <w:left w:val="single" w:sz="4" w:space="0" w:color="auto"/>
              <w:bottom w:val="single" w:sz="4" w:space="0" w:color="000000"/>
              <w:right w:val="single" w:sz="4" w:space="0" w:color="auto"/>
            </w:tcBorders>
            <w:vAlign w:val="center"/>
          </w:tcPr>
          <w:p w14:paraId="619004D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D17A3D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卵黄琼脂基础</w:t>
            </w:r>
          </w:p>
        </w:tc>
        <w:tc>
          <w:tcPr>
            <w:tcW w:w="476" w:type="pct"/>
            <w:vMerge/>
            <w:tcBorders>
              <w:top w:val="nil"/>
              <w:left w:val="single" w:sz="4" w:space="0" w:color="auto"/>
              <w:bottom w:val="single" w:sz="4" w:space="0" w:color="000000"/>
              <w:right w:val="single" w:sz="4" w:space="0" w:color="auto"/>
            </w:tcBorders>
            <w:vAlign w:val="center"/>
          </w:tcPr>
          <w:p w14:paraId="3EF6791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08FD0C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784A2ED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50F3332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CFDA18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1、用途：用于唐菖蒲伯克霍尔德氏菌的确证实验；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14:paraId="492998E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C3E4F20" w14:textId="77777777" w:rsidTr="00FA50B0">
        <w:trPr>
          <w:trHeight w:val="1200"/>
        </w:trPr>
        <w:tc>
          <w:tcPr>
            <w:tcW w:w="250" w:type="pct"/>
            <w:vMerge/>
            <w:tcBorders>
              <w:top w:val="nil"/>
              <w:left w:val="single" w:sz="4" w:space="0" w:color="auto"/>
              <w:bottom w:val="single" w:sz="4" w:space="0" w:color="000000"/>
              <w:right w:val="single" w:sz="4" w:space="0" w:color="auto"/>
            </w:tcBorders>
            <w:vAlign w:val="center"/>
          </w:tcPr>
          <w:p w14:paraId="0B926EA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BAB933A"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w:t>
            </w:r>
          </w:p>
        </w:tc>
        <w:tc>
          <w:tcPr>
            <w:tcW w:w="476" w:type="pct"/>
            <w:vMerge/>
            <w:tcBorders>
              <w:top w:val="nil"/>
              <w:left w:val="single" w:sz="4" w:space="0" w:color="auto"/>
              <w:bottom w:val="single" w:sz="4" w:space="0" w:color="000000"/>
              <w:right w:val="single" w:sz="4" w:space="0" w:color="auto"/>
            </w:tcBorders>
            <w:vAlign w:val="center"/>
          </w:tcPr>
          <w:p w14:paraId="503BBF0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F1C812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392A60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4BF9437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49E516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1、用途：培养基原材料，提供细菌生长氮源，含色氨酸；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14:paraId="38A4903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ABB65CE" w14:textId="77777777" w:rsidTr="00FA50B0">
        <w:trPr>
          <w:trHeight w:val="1690"/>
        </w:trPr>
        <w:tc>
          <w:tcPr>
            <w:tcW w:w="250" w:type="pct"/>
            <w:vMerge/>
            <w:tcBorders>
              <w:top w:val="nil"/>
              <w:left w:val="single" w:sz="4" w:space="0" w:color="auto"/>
              <w:bottom w:val="single" w:sz="4" w:space="0" w:color="000000"/>
              <w:right w:val="single" w:sz="4" w:space="0" w:color="auto"/>
            </w:tcBorders>
            <w:vAlign w:val="center"/>
          </w:tcPr>
          <w:p w14:paraId="1D6E45B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A75FF3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乳糖-明胶培养基</w:t>
            </w:r>
          </w:p>
        </w:tc>
        <w:tc>
          <w:tcPr>
            <w:tcW w:w="476" w:type="pct"/>
            <w:vMerge/>
            <w:tcBorders>
              <w:top w:val="nil"/>
              <w:left w:val="single" w:sz="4" w:space="0" w:color="auto"/>
              <w:bottom w:val="single" w:sz="4" w:space="0" w:color="000000"/>
              <w:right w:val="single" w:sz="4" w:space="0" w:color="auto"/>
            </w:tcBorders>
            <w:vAlign w:val="center"/>
          </w:tcPr>
          <w:p w14:paraId="0BCD74A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4009B3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650169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97FE89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B09B54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E7B496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C8C51FE"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323D7FE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C619D1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MHB培养基</w:t>
            </w:r>
          </w:p>
        </w:tc>
        <w:tc>
          <w:tcPr>
            <w:tcW w:w="476" w:type="pct"/>
            <w:vMerge/>
            <w:tcBorders>
              <w:top w:val="nil"/>
              <w:left w:val="single" w:sz="4" w:space="0" w:color="auto"/>
              <w:bottom w:val="single" w:sz="4" w:space="0" w:color="000000"/>
              <w:right w:val="single" w:sz="4" w:space="0" w:color="auto"/>
            </w:tcBorders>
            <w:vAlign w:val="center"/>
          </w:tcPr>
          <w:p w14:paraId="47D5183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50F805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4EBBCC4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1598492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E3B786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p>
        </w:tc>
        <w:tc>
          <w:tcPr>
            <w:tcW w:w="536" w:type="pct"/>
            <w:tcBorders>
              <w:top w:val="nil"/>
              <w:left w:val="nil"/>
              <w:bottom w:val="single" w:sz="4" w:space="0" w:color="auto"/>
              <w:right w:val="single" w:sz="4" w:space="0" w:color="auto"/>
            </w:tcBorders>
            <w:shd w:val="clear" w:color="000000" w:fill="FFFFFF"/>
            <w:vAlign w:val="center"/>
          </w:tcPr>
          <w:p w14:paraId="1A87888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AA75A9D"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0E325FA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8C76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14:paraId="50A9832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21A4E4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63A007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4A2FB23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2D3ABB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p>
        </w:tc>
        <w:tc>
          <w:tcPr>
            <w:tcW w:w="536" w:type="pct"/>
            <w:tcBorders>
              <w:top w:val="nil"/>
              <w:left w:val="nil"/>
              <w:bottom w:val="single" w:sz="4" w:space="0" w:color="auto"/>
              <w:right w:val="single" w:sz="4" w:space="0" w:color="auto"/>
            </w:tcBorders>
            <w:shd w:val="clear" w:color="000000" w:fill="FFFFFF"/>
            <w:vAlign w:val="center"/>
          </w:tcPr>
          <w:p w14:paraId="2D6E470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EE72FD7"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014C240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10F2F6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马铃薯葡萄糖琼脂培养基</w:t>
            </w:r>
          </w:p>
        </w:tc>
        <w:tc>
          <w:tcPr>
            <w:tcW w:w="476" w:type="pct"/>
            <w:vMerge/>
            <w:tcBorders>
              <w:top w:val="nil"/>
              <w:left w:val="single" w:sz="4" w:space="0" w:color="auto"/>
              <w:bottom w:val="single" w:sz="4" w:space="0" w:color="000000"/>
              <w:right w:val="single" w:sz="4" w:space="0" w:color="auto"/>
            </w:tcBorders>
            <w:vAlign w:val="center"/>
          </w:tcPr>
          <w:p w14:paraId="1E9B77B7"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D4C63D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06A04B4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4E75113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C22B28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14:paraId="5A2740A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3249D4A"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76230C4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99B742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孟加拉红培养基(颗粒剂型)</w:t>
            </w:r>
          </w:p>
        </w:tc>
        <w:tc>
          <w:tcPr>
            <w:tcW w:w="476" w:type="pct"/>
            <w:vMerge/>
            <w:tcBorders>
              <w:top w:val="nil"/>
              <w:left w:val="single" w:sz="4" w:space="0" w:color="auto"/>
              <w:bottom w:val="single" w:sz="4" w:space="0" w:color="000000"/>
              <w:right w:val="single" w:sz="4" w:space="0" w:color="auto"/>
            </w:tcBorders>
            <w:vAlign w:val="center"/>
          </w:tcPr>
          <w:p w14:paraId="1BC322E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81FD17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67B477C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1163350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5F6286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14:paraId="6F79EA7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5B05689" w14:textId="77777777" w:rsidTr="00FA50B0">
        <w:trPr>
          <w:trHeight w:val="5040"/>
        </w:trPr>
        <w:tc>
          <w:tcPr>
            <w:tcW w:w="250" w:type="pct"/>
            <w:vMerge/>
            <w:tcBorders>
              <w:top w:val="nil"/>
              <w:left w:val="single" w:sz="4" w:space="0" w:color="auto"/>
              <w:bottom w:val="single" w:sz="4" w:space="0" w:color="000000"/>
              <w:right w:val="single" w:sz="4" w:space="0" w:color="auto"/>
            </w:tcBorders>
            <w:vAlign w:val="center"/>
          </w:tcPr>
          <w:p w14:paraId="1EB2F36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2318AB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14:paraId="51A4755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D35532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71C4F2B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BA10D2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5C81AE7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14:paraId="760FC2C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FC0E40F" w14:textId="77777777" w:rsidTr="00FA50B0">
        <w:trPr>
          <w:trHeight w:val="3387"/>
        </w:trPr>
        <w:tc>
          <w:tcPr>
            <w:tcW w:w="250" w:type="pct"/>
            <w:vMerge/>
            <w:tcBorders>
              <w:top w:val="nil"/>
              <w:left w:val="single" w:sz="4" w:space="0" w:color="auto"/>
              <w:bottom w:val="single" w:sz="4" w:space="0" w:color="000000"/>
              <w:right w:val="single" w:sz="4" w:space="0" w:color="auto"/>
            </w:tcBorders>
            <w:vAlign w:val="center"/>
          </w:tcPr>
          <w:p w14:paraId="68F4A48D"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C59ACD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沙氏琼脂</w:t>
            </w:r>
          </w:p>
        </w:tc>
        <w:tc>
          <w:tcPr>
            <w:tcW w:w="476" w:type="pct"/>
            <w:vMerge/>
            <w:tcBorders>
              <w:top w:val="nil"/>
              <w:left w:val="single" w:sz="4" w:space="0" w:color="auto"/>
              <w:bottom w:val="single" w:sz="4" w:space="0" w:color="000000"/>
              <w:right w:val="single" w:sz="4" w:space="0" w:color="auto"/>
            </w:tcBorders>
            <w:vAlign w:val="center"/>
          </w:tcPr>
          <w:p w14:paraId="6747572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6E6E70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5339E76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6F6F884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4CAE8A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t>7.用于商业无菌检查中真菌培养 (GB4789.26-2013)；</w:t>
            </w:r>
          </w:p>
        </w:tc>
        <w:tc>
          <w:tcPr>
            <w:tcW w:w="536" w:type="pct"/>
            <w:tcBorders>
              <w:top w:val="nil"/>
              <w:left w:val="nil"/>
              <w:bottom w:val="single" w:sz="4" w:space="0" w:color="auto"/>
              <w:right w:val="single" w:sz="4" w:space="0" w:color="auto"/>
            </w:tcBorders>
            <w:shd w:val="clear" w:color="000000" w:fill="FFFFFF"/>
            <w:vAlign w:val="center"/>
          </w:tcPr>
          <w:p w14:paraId="174CFE3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39E9099" w14:textId="77777777" w:rsidTr="00FA50B0">
        <w:trPr>
          <w:trHeight w:val="1421"/>
        </w:trPr>
        <w:tc>
          <w:tcPr>
            <w:tcW w:w="250" w:type="pct"/>
            <w:vMerge/>
            <w:tcBorders>
              <w:top w:val="nil"/>
              <w:left w:val="single" w:sz="4" w:space="0" w:color="auto"/>
              <w:bottom w:val="single" w:sz="4" w:space="0" w:color="000000"/>
              <w:right w:val="single" w:sz="4" w:space="0" w:color="auto"/>
            </w:tcBorders>
            <w:vAlign w:val="center"/>
          </w:tcPr>
          <w:p w14:paraId="25FA051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3A31882"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蛋白胨大豆肉汤</w:t>
            </w:r>
          </w:p>
        </w:tc>
        <w:tc>
          <w:tcPr>
            <w:tcW w:w="476" w:type="pct"/>
            <w:vMerge/>
            <w:tcBorders>
              <w:top w:val="nil"/>
              <w:left w:val="single" w:sz="4" w:space="0" w:color="auto"/>
              <w:bottom w:val="single" w:sz="4" w:space="0" w:color="000000"/>
              <w:right w:val="single" w:sz="4" w:space="0" w:color="auto"/>
            </w:tcBorders>
            <w:vAlign w:val="center"/>
          </w:tcPr>
          <w:p w14:paraId="22EFE71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880B86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D2FA5A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17F2EE2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DA6487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用于金黄色葡萄球菌MPN法测定的增菌培养，NaCl 浓度可根据需要而调整 (FDA BAM、SN标准)；用于 β溶血性链球菌的增菌培养(GB标准)；也用于一般细菌的培养；</w:t>
            </w:r>
          </w:p>
        </w:tc>
        <w:tc>
          <w:tcPr>
            <w:tcW w:w="536" w:type="pct"/>
            <w:tcBorders>
              <w:top w:val="nil"/>
              <w:left w:val="nil"/>
              <w:bottom w:val="single" w:sz="4" w:space="0" w:color="auto"/>
              <w:right w:val="single" w:sz="4" w:space="0" w:color="auto"/>
            </w:tcBorders>
            <w:shd w:val="clear" w:color="000000" w:fill="FFFFFF"/>
            <w:vAlign w:val="center"/>
          </w:tcPr>
          <w:p w14:paraId="4F38082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01B75862" w14:textId="77777777" w:rsidTr="00FA50B0">
        <w:trPr>
          <w:trHeight w:val="3242"/>
        </w:trPr>
        <w:tc>
          <w:tcPr>
            <w:tcW w:w="250" w:type="pct"/>
            <w:vMerge/>
            <w:tcBorders>
              <w:top w:val="nil"/>
              <w:left w:val="single" w:sz="4" w:space="0" w:color="auto"/>
              <w:bottom w:val="single" w:sz="4" w:space="0" w:color="000000"/>
              <w:right w:val="single" w:sz="4" w:space="0" w:color="auto"/>
            </w:tcBorders>
            <w:vAlign w:val="center"/>
          </w:tcPr>
          <w:p w14:paraId="651E06C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BF7389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乳糖胆盐发酵培养基</w:t>
            </w:r>
          </w:p>
        </w:tc>
        <w:tc>
          <w:tcPr>
            <w:tcW w:w="476" w:type="pct"/>
            <w:vMerge/>
            <w:tcBorders>
              <w:top w:val="nil"/>
              <w:left w:val="single" w:sz="4" w:space="0" w:color="auto"/>
              <w:bottom w:val="single" w:sz="4" w:space="0" w:color="000000"/>
              <w:right w:val="single" w:sz="4" w:space="0" w:color="auto"/>
            </w:tcBorders>
            <w:vAlign w:val="center"/>
          </w:tcPr>
          <w:p w14:paraId="6643D8F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3E683B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4D571DF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224EEC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DE86F8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用于大肠菌群、粪大肠菌群的测定（GB标准）</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 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590A785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777EC44" w14:textId="77777777" w:rsidTr="00FA50B0">
        <w:trPr>
          <w:trHeight w:val="1200"/>
        </w:trPr>
        <w:tc>
          <w:tcPr>
            <w:tcW w:w="250" w:type="pct"/>
            <w:vMerge/>
            <w:tcBorders>
              <w:top w:val="nil"/>
              <w:left w:val="single" w:sz="4" w:space="0" w:color="auto"/>
              <w:bottom w:val="single" w:sz="4" w:space="0" w:color="000000"/>
              <w:right w:val="single" w:sz="4" w:space="0" w:color="auto"/>
            </w:tcBorders>
            <w:vAlign w:val="center"/>
          </w:tcPr>
          <w:p w14:paraId="71C6529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05C0E8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沙氏葡萄糖液体培养基</w:t>
            </w:r>
          </w:p>
        </w:tc>
        <w:tc>
          <w:tcPr>
            <w:tcW w:w="476" w:type="pct"/>
            <w:vMerge/>
            <w:tcBorders>
              <w:top w:val="nil"/>
              <w:left w:val="single" w:sz="4" w:space="0" w:color="auto"/>
              <w:bottom w:val="single" w:sz="4" w:space="0" w:color="000000"/>
              <w:right w:val="single" w:sz="4" w:space="0" w:color="auto"/>
            </w:tcBorders>
            <w:vAlign w:val="center"/>
          </w:tcPr>
          <w:p w14:paraId="46A72CE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673B46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6FDBA1C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57D99C5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24FA20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用于药品中白色念珠菌的增菌培养（药典），按批次实施严格质 控，并出具质检报告。</w:t>
            </w:r>
          </w:p>
        </w:tc>
        <w:tc>
          <w:tcPr>
            <w:tcW w:w="536" w:type="pct"/>
            <w:tcBorders>
              <w:top w:val="nil"/>
              <w:left w:val="nil"/>
              <w:bottom w:val="single" w:sz="4" w:space="0" w:color="auto"/>
              <w:right w:val="single" w:sz="4" w:space="0" w:color="auto"/>
            </w:tcBorders>
            <w:shd w:val="clear" w:color="000000" w:fill="FFFFFF"/>
            <w:vAlign w:val="center"/>
          </w:tcPr>
          <w:p w14:paraId="5407BA0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391AB95" w14:textId="77777777" w:rsidTr="00FA50B0">
        <w:trPr>
          <w:trHeight w:val="3386"/>
        </w:trPr>
        <w:tc>
          <w:tcPr>
            <w:tcW w:w="250" w:type="pct"/>
            <w:vMerge/>
            <w:tcBorders>
              <w:top w:val="nil"/>
              <w:left w:val="single" w:sz="4" w:space="0" w:color="auto"/>
              <w:bottom w:val="single" w:sz="4" w:space="0" w:color="000000"/>
              <w:right w:val="single" w:sz="4" w:space="0" w:color="auto"/>
            </w:tcBorders>
            <w:vAlign w:val="center"/>
          </w:tcPr>
          <w:p w14:paraId="5EAFCB1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90FEC4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伊红美蓝琼脂</w:t>
            </w:r>
          </w:p>
        </w:tc>
        <w:tc>
          <w:tcPr>
            <w:tcW w:w="476" w:type="pct"/>
            <w:vMerge/>
            <w:tcBorders>
              <w:top w:val="nil"/>
              <w:left w:val="single" w:sz="4" w:space="0" w:color="auto"/>
              <w:bottom w:val="single" w:sz="4" w:space="0" w:color="000000"/>
              <w:right w:val="single" w:sz="4" w:space="0" w:color="auto"/>
            </w:tcBorders>
            <w:vAlign w:val="center"/>
          </w:tcPr>
          <w:p w14:paraId="12E84A5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478D0A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59EAA4B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19BCC8F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A77253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 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14:paraId="47DC901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4DED4B07" w14:textId="77777777" w:rsidTr="00FA50B0">
        <w:trPr>
          <w:trHeight w:val="2961"/>
        </w:trPr>
        <w:tc>
          <w:tcPr>
            <w:tcW w:w="250" w:type="pct"/>
            <w:vMerge/>
            <w:tcBorders>
              <w:top w:val="nil"/>
              <w:left w:val="single" w:sz="4" w:space="0" w:color="auto"/>
              <w:bottom w:val="single" w:sz="4" w:space="0" w:color="000000"/>
              <w:right w:val="single" w:sz="4" w:space="0" w:color="auto"/>
            </w:tcBorders>
            <w:vAlign w:val="center"/>
          </w:tcPr>
          <w:p w14:paraId="3670676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13C4A1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14:paraId="50F416F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23140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FC3E66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596B989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FC902F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用于一般营养不苛求细菌的培养；</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w:t>
            </w:r>
            <w:proofErr w:type="gramStart"/>
            <w:r>
              <w:rPr>
                <w:rFonts w:ascii="仿宋" w:eastAsia="仿宋" w:hAnsi="仿宋" w:cs="宋体" w:hint="eastAsia"/>
                <w:color w:val="000000"/>
                <w:kern w:val="0"/>
                <w:sz w:val="18"/>
                <w:szCs w:val="18"/>
              </w:rPr>
              <w:t>以下</w:t>
            </w:r>
            <w:proofErr w:type="gramEnd"/>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2D84779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26E59C16" w14:textId="77777777" w:rsidTr="00FA50B0">
        <w:trPr>
          <w:trHeight w:val="2068"/>
        </w:trPr>
        <w:tc>
          <w:tcPr>
            <w:tcW w:w="250" w:type="pct"/>
            <w:vMerge/>
            <w:tcBorders>
              <w:top w:val="nil"/>
              <w:left w:val="single" w:sz="4" w:space="0" w:color="auto"/>
              <w:bottom w:val="single" w:sz="4" w:space="0" w:color="000000"/>
              <w:right w:val="single" w:sz="4" w:space="0" w:color="auto"/>
            </w:tcBorders>
            <w:vAlign w:val="center"/>
          </w:tcPr>
          <w:p w14:paraId="23641D9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2CFFF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SCDLP液体培养基</w:t>
            </w:r>
          </w:p>
        </w:tc>
        <w:tc>
          <w:tcPr>
            <w:tcW w:w="476" w:type="pct"/>
            <w:vMerge/>
            <w:tcBorders>
              <w:top w:val="nil"/>
              <w:left w:val="single" w:sz="4" w:space="0" w:color="auto"/>
              <w:bottom w:val="single" w:sz="4" w:space="0" w:color="000000"/>
              <w:right w:val="single" w:sz="4" w:space="0" w:color="auto"/>
            </w:tcBorders>
            <w:vAlign w:val="center"/>
          </w:tcPr>
          <w:p w14:paraId="10923C32"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51BF16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C09C35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0D975A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2763EC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0D523C7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0F26225D" w14:textId="77777777" w:rsidTr="00FA50B0">
        <w:trPr>
          <w:trHeight w:val="2070"/>
        </w:trPr>
        <w:tc>
          <w:tcPr>
            <w:tcW w:w="250" w:type="pct"/>
            <w:vMerge/>
            <w:tcBorders>
              <w:top w:val="nil"/>
              <w:left w:val="single" w:sz="4" w:space="0" w:color="auto"/>
              <w:bottom w:val="single" w:sz="4" w:space="0" w:color="000000"/>
              <w:right w:val="single" w:sz="4" w:space="0" w:color="auto"/>
            </w:tcBorders>
            <w:vAlign w:val="center"/>
          </w:tcPr>
          <w:p w14:paraId="51A1CB1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6F899B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明胶培养基</w:t>
            </w:r>
          </w:p>
        </w:tc>
        <w:tc>
          <w:tcPr>
            <w:tcW w:w="476" w:type="pct"/>
            <w:vMerge/>
            <w:tcBorders>
              <w:top w:val="nil"/>
              <w:left w:val="single" w:sz="4" w:space="0" w:color="auto"/>
              <w:bottom w:val="single" w:sz="4" w:space="0" w:color="000000"/>
              <w:right w:val="single" w:sz="4" w:space="0" w:color="auto"/>
            </w:tcBorders>
            <w:vAlign w:val="center"/>
          </w:tcPr>
          <w:p w14:paraId="4A2DE2B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603DA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502A3D6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7F83984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675A4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1A2817C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2DC3554" w14:textId="77777777" w:rsidTr="00FA50B0">
        <w:trPr>
          <w:trHeight w:val="2369"/>
        </w:trPr>
        <w:tc>
          <w:tcPr>
            <w:tcW w:w="250" w:type="pct"/>
            <w:vMerge/>
            <w:tcBorders>
              <w:top w:val="nil"/>
              <w:left w:val="single" w:sz="4" w:space="0" w:color="auto"/>
              <w:bottom w:val="single" w:sz="4" w:space="0" w:color="000000"/>
              <w:right w:val="single" w:sz="4" w:space="0" w:color="auto"/>
            </w:tcBorders>
            <w:vAlign w:val="center"/>
          </w:tcPr>
          <w:p w14:paraId="45010C2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43CCB4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硝酸盐</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水培养基</w:t>
            </w:r>
          </w:p>
        </w:tc>
        <w:tc>
          <w:tcPr>
            <w:tcW w:w="476" w:type="pct"/>
            <w:vMerge/>
            <w:tcBorders>
              <w:top w:val="nil"/>
              <w:left w:val="single" w:sz="4" w:space="0" w:color="auto"/>
              <w:bottom w:val="single" w:sz="4" w:space="0" w:color="000000"/>
              <w:right w:val="single" w:sz="4" w:space="0" w:color="auto"/>
            </w:tcBorders>
            <w:vAlign w:val="center"/>
          </w:tcPr>
          <w:p w14:paraId="3B4F2DB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799DE4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4F071D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674BA26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BA2928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p>
        </w:tc>
        <w:tc>
          <w:tcPr>
            <w:tcW w:w="536" w:type="pct"/>
            <w:tcBorders>
              <w:top w:val="nil"/>
              <w:left w:val="nil"/>
              <w:bottom w:val="single" w:sz="4" w:space="0" w:color="auto"/>
              <w:right w:val="single" w:sz="4" w:space="0" w:color="auto"/>
            </w:tcBorders>
            <w:shd w:val="clear" w:color="000000" w:fill="FFFFFF"/>
            <w:vAlign w:val="center"/>
          </w:tcPr>
          <w:p w14:paraId="06DC0C9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2C034A5" w14:textId="77777777" w:rsidTr="00FA50B0">
        <w:trPr>
          <w:trHeight w:val="2542"/>
        </w:trPr>
        <w:tc>
          <w:tcPr>
            <w:tcW w:w="250" w:type="pct"/>
            <w:vMerge/>
            <w:tcBorders>
              <w:top w:val="nil"/>
              <w:left w:val="single" w:sz="4" w:space="0" w:color="auto"/>
              <w:bottom w:val="single" w:sz="4" w:space="0" w:color="000000"/>
              <w:right w:val="single" w:sz="4" w:space="0" w:color="auto"/>
            </w:tcBorders>
            <w:vAlign w:val="center"/>
          </w:tcPr>
          <w:p w14:paraId="14F6B90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823F48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甘露醇发酵培养基</w:t>
            </w:r>
          </w:p>
        </w:tc>
        <w:tc>
          <w:tcPr>
            <w:tcW w:w="476" w:type="pct"/>
            <w:vMerge/>
            <w:tcBorders>
              <w:top w:val="nil"/>
              <w:left w:val="single" w:sz="4" w:space="0" w:color="auto"/>
              <w:bottom w:val="single" w:sz="4" w:space="0" w:color="000000"/>
              <w:right w:val="single" w:sz="4" w:space="0" w:color="auto"/>
            </w:tcBorders>
            <w:vAlign w:val="center"/>
          </w:tcPr>
          <w:p w14:paraId="76692D2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BF6BF0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040C86C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6F9B627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71CADA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623F558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53DA5F2" w14:textId="77777777" w:rsidTr="00FA50B0">
        <w:trPr>
          <w:trHeight w:val="2516"/>
        </w:trPr>
        <w:tc>
          <w:tcPr>
            <w:tcW w:w="250" w:type="pct"/>
            <w:vMerge/>
            <w:tcBorders>
              <w:top w:val="nil"/>
              <w:left w:val="single" w:sz="4" w:space="0" w:color="auto"/>
              <w:bottom w:val="single" w:sz="4" w:space="0" w:color="000000"/>
              <w:right w:val="single" w:sz="4" w:space="0" w:color="auto"/>
            </w:tcBorders>
            <w:vAlign w:val="center"/>
          </w:tcPr>
          <w:p w14:paraId="12B05E4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31EB14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绿脓菌素测定培养基</w:t>
            </w:r>
          </w:p>
        </w:tc>
        <w:tc>
          <w:tcPr>
            <w:tcW w:w="476" w:type="pct"/>
            <w:vMerge/>
            <w:tcBorders>
              <w:top w:val="nil"/>
              <w:left w:val="single" w:sz="4" w:space="0" w:color="auto"/>
              <w:bottom w:val="single" w:sz="4" w:space="0" w:color="000000"/>
              <w:right w:val="single" w:sz="4" w:space="0" w:color="auto"/>
            </w:tcBorders>
            <w:vAlign w:val="center"/>
          </w:tcPr>
          <w:p w14:paraId="1B849E1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9B14D9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1F9878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4CD0DCF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3BA064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128F0EF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DA486CC" w14:textId="77777777" w:rsidTr="00FA50B0">
        <w:trPr>
          <w:trHeight w:val="2353"/>
        </w:trPr>
        <w:tc>
          <w:tcPr>
            <w:tcW w:w="250" w:type="pct"/>
            <w:vMerge/>
            <w:tcBorders>
              <w:top w:val="nil"/>
              <w:left w:val="single" w:sz="4" w:space="0" w:color="auto"/>
              <w:bottom w:val="single" w:sz="4" w:space="0" w:color="000000"/>
              <w:right w:val="single" w:sz="4" w:space="0" w:color="auto"/>
            </w:tcBorders>
            <w:vAlign w:val="center"/>
          </w:tcPr>
          <w:p w14:paraId="7913FFB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450DC8"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蛋白胨大豆琼脂</w:t>
            </w:r>
          </w:p>
        </w:tc>
        <w:tc>
          <w:tcPr>
            <w:tcW w:w="476" w:type="pct"/>
            <w:vMerge/>
            <w:tcBorders>
              <w:top w:val="nil"/>
              <w:left w:val="single" w:sz="4" w:space="0" w:color="auto"/>
              <w:bottom w:val="single" w:sz="4" w:space="0" w:color="000000"/>
              <w:right w:val="single" w:sz="4" w:space="0" w:color="auto"/>
            </w:tcBorders>
            <w:vAlign w:val="center"/>
          </w:tcPr>
          <w:p w14:paraId="672E7B7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D43347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64151F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62F321C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463214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0A00D97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8A7D742" w14:textId="77777777" w:rsidTr="00FA50B0">
        <w:trPr>
          <w:trHeight w:val="1341"/>
        </w:trPr>
        <w:tc>
          <w:tcPr>
            <w:tcW w:w="250" w:type="pct"/>
            <w:vMerge/>
            <w:tcBorders>
              <w:top w:val="nil"/>
              <w:left w:val="single" w:sz="4" w:space="0" w:color="auto"/>
              <w:bottom w:val="single" w:sz="4" w:space="0" w:color="000000"/>
              <w:right w:val="single" w:sz="4" w:space="0" w:color="auto"/>
            </w:tcBorders>
            <w:vAlign w:val="center"/>
          </w:tcPr>
          <w:p w14:paraId="0BD419A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2E8D1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ESBL显色培养基</w:t>
            </w:r>
          </w:p>
        </w:tc>
        <w:tc>
          <w:tcPr>
            <w:tcW w:w="476" w:type="pct"/>
            <w:vMerge/>
            <w:tcBorders>
              <w:top w:val="nil"/>
              <w:left w:val="single" w:sz="4" w:space="0" w:color="auto"/>
              <w:bottom w:val="single" w:sz="4" w:space="0" w:color="000000"/>
              <w:right w:val="single" w:sz="4" w:space="0" w:color="auto"/>
            </w:tcBorders>
            <w:vAlign w:val="center"/>
          </w:tcPr>
          <w:p w14:paraId="18B8AC1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FAF548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44AE59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14:paraId="4857636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B8DE03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14:paraId="6CE0018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45D109A" w14:textId="77777777" w:rsidTr="00FA50B0">
        <w:trPr>
          <w:trHeight w:val="2400"/>
        </w:trPr>
        <w:tc>
          <w:tcPr>
            <w:tcW w:w="250" w:type="pct"/>
            <w:vMerge/>
            <w:tcBorders>
              <w:top w:val="nil"/>
              <w:left w:val="single" w:sz="4" w:space="0" w:color="auto"/>
              <w:bottom w:val="single" w:sz="4" w:space="0" w:color="000000"/>
              <w:right w:val="single" w:sz="4" w:space="0" w:color="auto"/>
            </w:tcBorders>
            <w:vAlign w:val="center"/>
          </w:tcPr>
          <w:p w14:paraId="09F9EDCD"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424776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1000</w:t>
            </w:r>
            <w:r>
              <w:rPr>
                <w:rFonts w:ascii="宋体" w:hAnsi="宋体" w:cs="宋体" w:hint="eastAsia"/>
                <w:color w:val="000000"/>
                <w:kern w:val="0"/>
                <w:sz w:val="18"/>
                <w:szCs w:val="18"/>
              </w:rPr>
              <w:t>µ</w:t>
            </w:r>
            <w:r>
              <w:rPr>
                <w:rFonts w:ascii="仿宋" w:eastAsia="仿宋" w:hAnsi="仿宋" w:cs="宋体" w:hint="eastAsia"/>
                <w:color w:val="000000"/>
                <w:kern w:val="0"/>
                <w:sz w:val="18"/>
                <w:szCs w:val="18"/>
              </w:rPr>
              <w:t>l盒装灭菌吸头</w:t>
            </w:r>
          </w:p>
        </w:tc>
        <w:tc>
          <w:tcPr>
            <w:tcW w:w="476" w:type="pct"/>
            <w:vMerge/>
            <w:tcBorders>
              <w:top w:val="nil"/>
              <w:left w:val="single" w:sz="4" w:space="0" w:color="auto"/>
              <w:bottom w:val="single" w:sz="4" w:space="0" w:color="000000"/>
              <w:right w:val="single" w:sz="4" w:space="0" w:color="auto"/>
            </w:tcBorders>
            <w:vAlign w:val="center"/>
          </w:tcPr>
          <w:p w14:paraId="1604E75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52C787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615F7A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14:paraId="33CA584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74AA2FE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p>
          <w:p w14:paraId="3FFC980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2、适合DNA扩增和微生物学应用；</w:t>
            </w:r>
          </w:p>
          <w:p w14:paraId="5860CF4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14:paraId="14FBEFD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4、不含RNase/DNase；</w:t>
            </w:r>
          </w:p>
          <w:p w14:paraId="202CF54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5、无热原；</w:t>
            </w:r>
          </w:p>
          <w:p w14:paraId="77CA8D6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14:paraId="309F250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36FA7916" w14:textId="77777777" w:rsidTr="00FA50B0">
        <w:trPr>
          <w:trHeight w:val="2400"/>
        </w:trPr>
        <w:tc>
          <w:tcPr>
            <w:tcW w:w="250" w:type="pct"/>
            <w:vMerge/>
            <w:tcBorders>
              <w:top w:val="nil"/>
              <w:left w:val="single" w:sz="4" w:space="0" w:color="auto"/>
              <w:bottom w:val="single" w:sz="4" w:space="0" w:color="000000"/>
              <w:right w:val="single" w:sz="4" w:space="0" w:color="auto"/>
            </w:tcBorders>
            <w:vAlign w:val="center"/>
          </w:tcPr>
          <w:p w14:paraId="6152DC9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2E5048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200ul 盒装灭菌透明滤芯吸头</w:t>
            </w:r>
          </w:p>
        </w:tc>
        <w:tc>
          <w:tcPr>
            <w:tcW w:w="476" w:type="pct"/>
            <w:vMerge/>
            <w:tcBorders>
              <w:top w:val="nil"/>
              <w:left w:val="single" w:sz="4" w:space="0" w:color="auto"/>
              <w:bottom w:val="single" w:sz="4" w:space="0" w:color="000000"/>
              <w:right w:val="single" w:sz="4" w:space="0" w:color="auto"/>
            </w:tcBorders>
            <w:vAlign w:val="center"/>
          </w:tcPr>
          <w:p w14:paraId="66EBF5C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53FBBD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916E37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14:paraId="7E20AEA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6D8606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p>
          <w:p w14:paraId="75F8453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2、适合DNA扩增和微生物学应用；</w:t>
            </w:r>
          </w:p>
          <w:p w14:paraId="5084F08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14:paraId="170B594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4、不含RNase/DNase；</w:t>
            </w:r>
          </w:p>
          <w:p w14:paraId="296DFA6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5、无热原；</w:t>
            </w:r>
          </w:p>
          <w:p w14:paraId="7B2B041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14:paraId="3C48268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70377DBF" w14:textId="77777777" w:rsidTr="00FA50B0">
        <w:trPr>
          <w:trHeight w:val="2232"/>
        </w:trPr>
        <w:tc>
          <w:tcPr>
            <w:tcW w:w="250" w:type="pct"/>
            <w:vMerge/>
            <w:tcBorders>
              <w:top w:val="nil"/>
              <w:left w:val="single" w:sz="4" w:space="0" w:color="auto"/>
              <w:bottom w:val="single" w:sz="4" w:space="0" w:color="000000"/>
              <w:right w:val="single" w:sz="4" w:space="0" w:color="auto"/>
            </w:tcBorders>
            <w:vAlign w:val="center"/>
          </w:tcPr>
          <w:p w14:paraId="4204006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E8F7CB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1.5ml离心管</w:t>
            </w:r>
          </w:p>
        </w:tc>
        <w:tc>
          <w:tcPr>
            <w:tcW w:w="476" w:type="pct"/>
            <w:vMerge/>
            <w:tcBorders>
              <w:top w:val="nil"/>
              <w:left w:val="single" w:sz="4" w:space="0" w:color="auto"/>
              <w:bottom w:val="single" w:sz="4" w:space="0" w:color="000000"/>
              <w:right w:val="single" w:sz="4" w:space="0" w:color="auto"/>
            </w:tcBorders>
            <w:vAlign w:val="center"/>
          </w:tcPr>
          <w:p w14:paraId="51AFDBB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28C922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5D0F05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250/盒， 10盒/箱</w:t>
            </w:r>
          </w:p>
        </w:tc>
        <w:tc>
          <w:tcPr>
            <w:tcW w:w="250" w:type="pct"/>
            <w:tcBorders>
              <w:top w:val="nil"/>
              <w:left w:val="nil"/>
              <w:bottom w:val="single" w:sz="4" w:space="0" w:color="auto"/>
              <w:right w:val="single" w:sz="4" w:space="0" w:color="auto"/>
            </w:tcBorders>
            <w:shd w:val="clear" w:color="000000" w:fill="FFFFFF"/>
            <w:vAlign w:val="center"/>
          </w:tcPr>
          <w:p w14:paraId="7BA0F63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912C08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roofErr w:type="gramStart"/>
            <w:r>
              <w:rPr>
                <w:rFonts w:ascii="仿宋" w:eastAsia="仿宋" w:hAnsi="仿宋" w:cs="宋体" w:hint="eastAsia"/>
                <w:color w:val="000000"/>
                <w:kern w:val="0"/>
                <w:sz w:val="18"/>
                <w:szCs w:val="18"/>
              </w:rPr>
              <w:t>离心管均具有</w:t>
            </w:r>
            <w:proofErr w:type="gramEnd"/>
            <w:r>
              <w:rPr>
                <w:rFonts w:ascii="仿宋" w:eastAsia="仿宋" w:hAnsi="仿宋" w:cs="宋体" w:hint="eastAsia"/>
                <w:color w:val="000000"/>
                <w:kern w:val="0"/>
                <w:sz w:val="18"/>
                <w:szCs w:val="18"/>
              </w:rPr>
              <w:t>便于标记的磨砂</w:t>
            </w:r>
            <w:r>
              <w:rPr>
                <w:rFonts w:ascii="仿宋" w:eastAsia="仿宋" w:hAnsi="仿宋" w:cs="宋体" w:hint="eastAsia"/>
                <w:kern w:val="0"/>
                <w:sz w:val="18"/>
                <w:szCs w:val="18"/>
              </w:rPr>
              <w:t>盖表面以及便于书写的侧面磨砂标记</w:t>
            </w:r>
            <w:r>
              <w:rPr>
                <w:rFonts w:ascii="仿宋" w:eastAsia="仿宋" w:hAnsi="仿宋" w:cs="宋体" w:hint="eastAsia"/>
                <w:color w:val="000000"/>
                <w:kern w:val="0"/>
                <w:sz w:val="18"/>
                <w:szCs w:val="18"/>
              </w:rPr>
              <w:t>区，</w:t>
            </w:r>
            <w:proofErr w:type="gramStart"/>
            <w:r>
              <w:rPr>
                <w:rFonts w:ascii="仿宋" w:eastAsia="仿宋" w:hAnsi="仿宋" w:cs="宋体" w:hint="eastAsia"/>
                <w:color w:val="000000"/>
                <w:kern w:val="0"/>
                <w:sz w:val="18"/>
                <w:szCs w:val="18"/>
              </w:rPr>
              <w:t>且管盖中心</w:t>
            </w:r>
            <w:proofErr w:type="gramEnd"/>
            <w:r>
              <w:rPr>
                <w:rFonts w:ascii="仿宋" w:eastAsia="仿宋" w:hAnsi="仿宋" w:cs="宋体" w:hint="eastAsia"/>
                <w:color w:val="000000"/>
                <w:kern w:val="0"/>
                <w:sz w:val="18"/>
                <w:szCs w:val="18"/>
              </w:rPr>
              <w:t>带有穿孔口。</w:t>
            </w:r>
            <w:r>
              <w:rPr>
                <w:rFonts w:ascii="仿宋" w:eastAsia="仿宋" w:hAnsi="仿宋" w:cs="宋体" w:hint="eastAsia"/>
                <w:color w:val="000000"/>
                <w:kern w:val="0"/>
                <w:sz w:val="18"/>
                <w:szCs w:val="18"/>
              </w:rPr>
              <w:br/>
              <w:t>2、可承受的最大RCF为14,000xg</w:t>
            </w:r>
            <w:r>
              <w:rPr>
                <w:rFonts w:ascii="仿宋" w:eastAsia="仿宋" w:hAnsi="仿宋" w:cs="宋体" w:hint="eastAsia"/>
                <w:color w:val="000000"/>
                <w:kern w:val="0"/>
                <w:sz w:val="18"/>
                <w:szCs w:val="18"/>
              </w:rPr>
              <w:br/>
              <w:t>3、</w:t>
            </w:r>
            <w:proofErr w:type="gramStart"/>
            <w:r>
              <w:rPr>
                <w:rFonts w:ascii="仿宋" w:eastAsia="仿宋" w:hAnsi="仿宋" w:cs="宋体" w:hint="eastAsia"/>
                <w:kern w:val="0"/>
                <w:sz w:val="18"/>
                <w:szCs w:val="18"/>
              </w:rPr>
              <w:t>弹簧锁盖可确保</w:t>
            </w:r>
            <w:proofErr w:type="gramEnd"/>
            <w:r>
              <w:rPr>
                <w:rFonts w:ascii="仿宋" w:eastAsia="仿宋" w:hAnsi="仿宋" w:cs="宋体" w:hint="eastAsia"/>
                <w:color w:val="000000"/>
                <w:kern w:val="0"/>
                <w:sz w:val="18"/>
                <w:szCs w:val="18"/>
              </w:rPr>
              <w:t>有效密封</w:t>
            </w:r>
            <w:r>
              <w:rPr>
                <w:rFonts w:ascii="仿宋" w:eastAsia="仿宋" w:hAnsi="仿宋" w:cs="宋体" w:hint="eastAsia"/>
                <w:color w:val="000000"/>
                <w:kern w:val="0"/>
                <w:sz w:val="18"/>
                <w:szCs w:val="18"/>
              </w:rPr>
              <w:br/>
              <w:t>4、不含RNase/DNase，无热原</w:t>
            </w:r>
          </w:p>
        </w:tc>
        <w:tc>
          <w:tcPr>
            <w:tcW w:w="536" w:type="pct"/>
            <w:tcBorders>
              <w:top w:val="nil"/>
              <w:left w:val="nil"/>
              <w:bottom w:val="single" w:sz="4" w:space="0" w:color="auto"/>
              <w:right w:val="single" w:sz="4" w:space="0" w:color="auto"/>
            </w:tcBorders>
            <w:shd w:val="clear" w:color="000000" w:fill="FFFFFF"/>
            <w:vAlign w:val="center"/>
          </w:tcPr>
          <w:p w14:paraId="0F70AA0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0F257B0" w14:textId="77777777" w:rsidTr="00FA50B0">
        <w:trPr>
          <w:trHeight w:val="2640"/>
        </w:trPr>
        <w:tc>
          <w:tcPr>
            <w:tcW w:w="250" w:type="pct"/>
            <w:vMerge/>
            <w:tcBorders>
              <w:top w:val="nil"/>
              <w:left w:val="single" w:sz="4" w:space="0" w:color="auto"/>
              <w:bottom w:val="single" w:sz="4" w:space="0" w:color="000000"/>
              <w:right w:val="single" w:sz="4" w:space="0" w:color="auto"/>
            </w:tcBorders>
            <w:vAlign w:val="center"/>
          </w:tcPr>
          <w:p w14:paraId="1BDFF2DD"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974C01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 mL离心管（不含支架）</w:t>
            </w:r>
          </w:p>
        </w:tc>
        <w:tc>
          <w:tcPr>
            <w:tcW w:w="476" w:type="pct"/>
            <w:vMerge/>
            <w:tcBorders>
              <w:top w:val="nil"/>
              <w:left w:val="single" w:sz="4" w:space="0" w:color="auto"/>
              <w:bottom w:val="single" w:sz="4" w:space="0" w:color="000000"/>
              <w:right w:val="single" w:sz="4" w:space="0" w:color="auto"/>
            </w:tcBorders>
            <w:vAlign w:val="center"/>
          </w:tcPr>
          <w:p w14:paraId="0EFAB20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28BED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D286A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627DD94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1106251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1、盖子具有防漏功能</w:t>
            </w:r>
          </w:p>
          <w:p w14:paraId="33CA574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#2、最大RCF不小于12,500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7481EEF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#3、温度范围为-80℃至120℃，或更大范围；</w:t>
            </w:r>
          </w:p>
          <w:p w14:paraId="37B8725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4、刻度清晰且准确；</w:t>
            </w:r>
          </w:p>
          <w:p w14:paraId="3A071E8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5、可在管体进行书写标记；</w:t>
            </w:r>
          </w:p>
          <w:p w14:paraId="3E2B710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6、不含RNA和DNA酶；</w:t>
            </w:r>
          </w:p>
          <w:p w14:paraId="239C95D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#7、色母料不含重金属；</w:t>
            </w:r>
          </w:p>
          <w:p w14:paraId="492CAFE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8、材质：医用级聚丙烯；</w:t>
            </w:r>
          </w:p>
          <w:p w14:paraId="5264C1C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14:paraId="7E6AC41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7227EF02" w14:textId="77777777" w:rsidTr="00FA50B0">
        <w:trPr>
          <w:trHeight w:val="2880"/>
        </w:trPr>
        <w:tc>
          <w:tcPr>
            <w:tcW w:w="250" w:type="pct"/>
            <w:vMerge/>
            <w:tcBorders>
              <w:top w:val="nil"/>
              <w:left w:val="single" w:sz="4" w:space="0" w:color="auto"/>
              <w:bottom w:val="single" w:sz="4" w:space="0" w:color="000000"/>
              <w:right w:val="single" w:sz="4" w:space="0" w:color="auto"/>
            </w:tcBorders>
            <w:vAlign w:val="center"/>
          </w:tcPr>
          <w:p w14:paraId="4C1ADBF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759B8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15ml离心管（含支架）</w:t>
            </w:r>
          </w:p>
        </w:tc>
        <w:tc>
          <w:tcPr>
            <w:tcW w:w="476" w:type="pct"/>
            <w:vMerge/>
            <w:tcBorders>
              <w:top w:val="nil"/>
              <w:left w:val="single" w:sz="4" w:space="0" w:color="auto"/>
              <w:bottom w:val="single" w:sz="4" w:space="0" w:color="000000"/>
              <w:right w:val="single" w:sz="4" w:space="0" w:color="auto"/>
            </w:tcBorders>
            <w:vAlign w:val="center"/>
          </w:tcPr>
          <w:p w14:paraId="63DD3D9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991EEF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E88D99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53102C4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2E7E8E8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1、有平顶，带有宽大压纹和滚边。盖子具有的防漏功能；内含支架</w:t>
            </w:r>
          </w:p>
          <w:p w14:paraId="482DE35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#2、最大RCF为12,500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2377AA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#3、温度范围为-80℃至120℃；</w:t>
            </w:r>
          </w:p>
          <w:p w14:paraId="40C80F7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4、刻度清晰且准确；</w:t>
            </w:r>
          </w:p>
          <w:p w14:paraId="5606D60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5、大块白色标记区；</w:t>
            </w:r>
          </w:p>
          <w:p w14:paraId="5F4E679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6、不含RNase/DNase；</w:t>
            </w:r>
          </w:p>
          <w:p w14:paraId="5DE8246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#7、色母料不含重金属；</w:t>
            </w:r>
          </w:p>
          <w:p w14:paraId="2DC87D0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8、医用级聚丙烯；</w:t>
            </w:r>
          </w:p>
          <w:p w14:paraId="7F7021B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14:paraId="0BCA7C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7D97BC99"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0109082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28B884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 mL离心管（不含支架）</w:t>
            </w:r>
          </w:p>
        </w:tc>
        <w:tc>
          <w:tcPr>
            <w:tcW w:w="476" w:type="pct"/>
            <w:vMerge/>
            <w:tcBorders>
              <w:top w:val="nil"/>
              <w:left w:val="single" w:sz="4" w:space="0" w:color="auto"/>
              <w:bottom w:val="single" w:sz="4" w:space="0" w:color="000000"/>
              <w:right w:val="single" w:sz="4" w:space="0" w:color="auto"/>
            </w:tcBorders>
            <w:vAlign w:val="center"/>
          </w:tcPr>
          <w:p w14:paraId="4DF7F52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C845A3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C85DEA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14:paraId="76BB6B0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0F050A5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1、螺口锥底；</w:t>
            </w:r>
          </w:p>
          <w:p w14:paraId="4F6B55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#2、最大离心力17,000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63AE519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#3、温度范围-80-120℃；</w:t>
            </w:r>
          </w:p>
          <w:p w14:paraId="317D164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，防漏设计；</w:t>
            </w:r>
          </w:p>
          <w:p w14:paraId="26CD58E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5、具有白色标记区；</w:t>
            </w:r>
          </w:p>
          <w:p w14:paraId="2ED829A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6、不含RNase/DNase，无热原；</w:t>
            </w:r>
          </w:p>
          <w:p w14:paraId="35C1B03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14:paraId="62915C8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372D0B9D"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412B28B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FC5434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50ml离心管（含支架）</w:t>
            </w:r>
          </w:p>
        </w:tc>
        <w:tc>
          <w:tcPr>
            <w:tcW w:w="476" w:type="pct"/>
            <w:vMerge/>
            <w:tcBorders>
              <w:top w:val="nil"/>
              <w:left w:val="single" w:sz="4" w:space="0" w:color="auto"/>
              <w:bottom w:val="single" w:sz="4" w:space="0" w:color="000000"/>
              <w:right w:val="single" w:sz="4" w:space="0" w:color="auto"/>
            </w:tcBorders>
            <w:vAlign w:val="center"/>
          </w:tcPr>
          <w:p w14:paraId="3DB1E17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C24602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A8ADAD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14:paraId="4BFB50C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03571C9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1、螺口锥底；内含支架</w:t>
            </w:r>
          </w:p>
          <w:p w14:paraId="3FEFAF9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#2、最大离心力17,000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692FB6D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#3、温度范围-80-120℃；</w:t>
            </w:r>
          </w:p>
          <w:p w14:paraId="6686AD3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，防漏设计；</w:t>
            </w:r>
          </w:p>
          <w:p w14:paraId="57B0505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5、具有白色标记区；</w:t>
            </w:r>
          </w:p>
          <w:p w14:paraId="2207751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6、不含RNase/DNase，无热原；</w:t>
            </w:r>
          </w:p>
          <w:p w14:paraId="13230E5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14:paraId="42EA723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3482C393" w14:textId="77777777" w:rsidTr="00FA50B0">
        <w:trPr>
          <w:trHeight w:val="2160"/>
        </w:trPr>
        <w:tc>
          <w:tcPr>
            <w:tcW w:w="250" w:type="pct"/>
            <w:vMerge/>
            <w:tcBorders>
              <w:top w:val="nil"/>
              <w:left w:val="single" w:sz="4" w:space="0" w:color="auto"/>
              <w:bottom w:val="single" w:sz="4" w:space="0" w:color="000000"/>
              <w:right w:val="single" w:sz="4" w:space="0" w:color="auto"/>
            </w:tcBorders>
            <w:vAlign w:val="center"/>
          </w:tcPr>
          <w:p w14:paraId="5623592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51F31B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14:paraId="38C1F997"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490E8B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63CFD5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2CD0B1C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5D41D73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1、自立式设计，2ml圆底，外旋盖；</w:t>
            </w:r>
          </w:p>
          <w:p w14:paraId="41EA5FB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2、带有刻度和较大的标记区；</w:t>
            </w:r>
          </w:p>
          <w:p w14:paraId="5766467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3、可耐受-196℃的低温；</w:t>
            </w:r>
          </w:p>
          <w:p w14:paraId="09AB424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4、配有硅胶垫圈；</w:t>
            </w:r>
          </w:p>
          <w:p w14:paraId="0A19F32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5、经过γ-辐照灭菌；</w:t>
            </w:r>
          </w:p>
          <w:p w14:paraId="209238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6、经认证无热原不含DNase/RNase；</w:t>
            </w:r>
          </w:p>
          <w:p w14:paraId="2481C66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7、可单手操作</w:t>
            </w:r>
          </w:p>
        </w:tc>
        <w:tc>
          <w:tcPr>
            <w:tcW w:w="536" w:type="pct"/>
            <w:tcBorders>
              <w:top w:val="nil"/>
              <w:left w:val="nil"/>
              <w:bottom w:val="single" w:sz="4" w:space="0" w:color="auto"/>
              <w:right w:val="single" w:sz="4" w:space="0" w:color="auto"/>
            </w:tcBorders>
            <w:shd w:val="clear" w:color="000000" w:fill="FFFFFF"/>
            <w:vAlign w:val="center"/>
          </w:tcPr>
          <w:p w14:paraId="21A43B4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985DAE7"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17959B6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17745F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医用脱脂纱布</w:t>
            </w:r>
          </w:p>
        </w:tc>
        <w:tc>
          <w:tcPr>
            <w:tcW w:w="476" w:type="pct"/>
            <w:vMerge/>
            <w:tcBorders>
              <w:top w:val="nil"/>
              <w:left w:val="single" w:sz="4" w:space="0" w:color="auto"/>
              <w:bottom w:val="single" w:sz="4" w:space="0" w:color="000000"/>
              <w:right w:val="single" w:sz="4" w:space="0" w:color="auto"/>
            </w:tcBorders>
            <w:vAlign w:val="center"/>
          </w:tcPr>
          <w:p w14:paraId="37C4BBA6"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15FA6C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D8CC641" w14:textId="77777777" w:rsidR="00801A83" w:rsidRDefault="00D16B32">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70卷/箱</w:t>
            </w:r>
          </w:p>
        </w:tc>
        <w:tc>
          <w:tcPr>
            <w:tcW w:w="250" w:type="pct"/>
            <w:tcBorders>
              <w:top w:val="nil"/>
              <w:left w:val="nil"/>
              <w:bottom w:val="single" w:sz="4" w:space="0" w:color="auto"/>
              <w:right w:val="single" w:sz="4" w:space="0" w:color="auto"/>
            </w:tcBorders>
            <w:shd w:val="clear" w:color="000000" w:fill="FFFFFF"/>
            <w:vAlign w:val="center"/>
          </w:tcPr>
          <w:p w14:paraId="3C9E6F6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5256AD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1、医用脱脂纱布；</w:t>
            </w:r>
          </w:p>
          <w:p w14:paraId="27805D1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2、规格：84cm*1000cm；</w:t>
            </w:r>
          </w:p>
          <w:p w14:paraId="02805B4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3、材质：脱脂棉纱材质</w:t>
            </w:r>
          </w:p>
        </w:tc>
        <w:tc>
          <w:tcPr>
            <w:tcW w:w="536" w:type="pct"/>
            <w:tcBorders>
              <w:top w:val="nil"/>
              <w:left w:val="nil"/>
              <w:bottom w:val="single" w:sz="4" w:space="0" w:color="auto"/>
              <w:right w:val="single" w:sz="4" w:space="0" w:color="auto"/>
            </w:tcBorders>
            <w:shd w:val="clear" w:color="000000" w:fill="FFFFFF"/>
            <w:vAlign w:val="center"/>
          </w:tcPr>
          <w:p w14:paraId="113997E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9A6CD3B"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4F2BBA2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B91CCD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500ml一次性无菌采样瓶（不含硫代硫酸钠）</w:t>
            </w:r>
          </w:p>
        </w:tc>
        <w:tc>
          <w:tcPr>
            <w:tcW w:w="476" w:type="pct"/>
            <w:vMerge/>
            <w:tcBorders>
              <w:top w:val="nil"/>
              <w:left w:val="single" w:sz="4" w:space="0" w:color="auto"/>
              <w:bottom w:val="single" w:sz="4" w:space="0" w:color="000000"/>
              <w:right w:val="single" w:sz="4" w:space="0" w:color="auto"/>
            </w:tcBorders>
            <w:vAlign w:val="center"/>
          </w:tcPr>
          <w:p w14:paraId="036BA64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3D5B8C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箱　</w:t>
            </w:r>
          </w:p>
        </w:tc>
        <w:tc>
          <w:tcPr>
            <w:tcW w:w="647" w:type="pct"/>
            <w:tcBorders>
              <w:top w:val="nil"/>
              <w:left w:val="nil"/>
              <w:bottom w:val="single" w:sz="4" w:space="0" w:color="auto"/>
              <w:right w:val="single" w:sz="4" w:space="0" w:color="auto"/>
            </w:tcBorders>
            <w:shd w:val="clear" w:color="000000" w:fill="FFFFFF"/>
            <w:vAlign w:val="center"/>
          </w:tcPr>
          <w:p w14:paraId="491F31E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6个/箱</w:t>
            </w:r>
          </w:p>
        </w:tc>
        <w:tc>
          <w:tcPr>
            <w:tcW w:w="250" w:type="pct"/>
            <w:tcBorders>
              <w:top w:val="nil"/>
              <w:left w:val="nil"/>
              <w:bottom w:val="single" w:sz="4" w:space="0" w:color="auto"/>
              <w:right w:val="single" w:sz="4" w:space="0" w:color="auto"/>
            </w:tcBorders>
            <w:shd w:val="clear" w:color="000000" w:fill="FFFFFF"/>
            <w:vAlign w:val="center"/>
          </w:tcPr>
          <w:p w14:paraId="4CC9D21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758E9E0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1、无菌，螺口独立包装；                                 2、有效期：2年以上。</w:t>
            </w:r>
          </w:p>
        </w:tc>
        <w:tc>
          <w:tcPr>
            <w:tcW w:w="536" w:type="pct"/>
            <w:tcBorders>
              <w:top w:val="nil"/>
              <w:left w:val="nil"/>
              <w:bottom w:val="single" w:sz="4" w:space="0" w:color="auto"/>
              <w:right w:val="single" w:sz="4" w:space="0" w:color="auto"/>
            </w:tcBorders>
            <w:shd w:val="clear" w:color="000000" w:fill="FFFFFF"/>
            <w:vAlign w:val="center"/>
          </w:tcPr>
          <w:p w14:paraId="7B50E67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1B218EA" w14:textId="77777777" w:rsidTr="00FA50B0">
        <w:trPr>
          <w:trHeight w:val="1543"/>
        </w:trPr>
        <w:tc>
          <w:tcPr>
            <w:tcW w:w="250" w:type="pct"/>
            <w:vMerge/>
            <w:tcBorders>
              <w:top w:val="nil"/>
              <w:left w:val="single" w:sz="4" w:space="0" w:color="auto"/>
              <w:bottom w:val="single" w:sz="4" w:space="0" w:color="000000"/>
              <w:right w:val="single" w:sz="4" w:space="0" w:color="auto"/>
            </w:tcBorders>
            <w:vAlign w:val="center"/>
          </w:tcPr>
          <w:p w14:paraId="3F1C347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8157F8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亚硫酸</w:t>
            </w:r>
            <w:proofErr w:type="gramStart"/>
            <w:r>
              <w:rPr>
                <w:rFonts w:ascii="仿宋" w:eastAsia="仿宋" w:hAnsi="仿宋" w:cs="宋体" w:hint="eastAsia"/>
                <w:color w:val="000000"/>
                <w:kern w:val="0"/>
                <w:sz w:val="18"/>
                <w:szCs w:val="18"/>
              </w:rPr>
              <w:t>铋</w:t>
            </w:r>
            <w:proofErr w:type="gramEnd"/>
            <w:r>
              <w:rPr>
                <w:rFonts w:ascii="仿宋" w:eastAsia="仿宋" w:hAnsi="仿宋" w:cs="宋体" w:hint="eastAsia"/>
                <w:color w:val="000000"/>
                <w:kern w:val="0"/>
                <w:sz w:val="18"/>
                <w:szCs w:val="18"/>
              </w:rPr>
              <w:t>琼脂平板(BS)</w:t>
            </w:r>
          </w:p>
        </w:tc>
        <w:tc>
          <w:tcPr>
            <w:tcW w:w="476" w:type="pct"/>
            <w:vMerge/>
            <w:tcBorders>
              <w:top w:val="nil"/>
              <w:left w:val="single" w:sz="4" w:space="0" w:color="auto"/>
              <w:bottom w:val="single" w:sz="4" w:space="0" w:color="000000"/>
              <w:right w:val="single" w:sz="4" w:space="0" w:color="auto"/>
            </w:tcBorders>
            <w:vAlign w:val="center"/>
          </w:tcPr>
          <w:p w14:paraId="2BC9ACF7"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2FD5A8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C87660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1620B2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952FE0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FE8668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A2A689D"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5872BAF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47BC6F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14:paraId="5B8BAEE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8C23D0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EABC5E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14:paraId="4ED3132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14:paraId="1292342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符合生活饮用水GB/T5750要求</w:t>
            </w:r>
          </w:p>
        </w:tc>
        <w:tc>
          <w:tcPr>
            <w:tcW w:w="536" w:type="pct"/>
            <w:tcBorders>
              <w:top w:val="nil"/>
              <w:left w:val="nil"/>
              <w:bottom w:val="single" w:sz="4" w:space="0" w:color="auto"/>
              <w:right w:val="single" w:sz="4" w:space="0" w:color="auto"/>
            </w:tcBorders>
            <w:shd w:val="clear" w:color="000000" w:fill="FFFFFF"/>
            <w:vAlign w:val="center"/>
          </w:tcPr>
          <w:p w14:paraId="0DE7A17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0E3E999" w14:textId="77777777" w:rsidTr="00FA50B0">
        <w:trPr>
          <w:trHeight w:val="3202"/>
        </w:trPr>
        <w:tc>
          <w:tcPr>
            <w:tcW w:w="250" w:type="pct"/>
            <w:vMerge/>
            <w:tcBorders>
              <w:top w:val="nil"/>
              <w:left w:val="single" w:sz="4" w:space="0" w:color="auto"/>
              <w:bottom w:val="single" w:sz="4" w:space="0" w:color="000000"/>
              <w:right w:val="single" w:sz="4" w:space="0" w:color="auto"/>
            </w:tcBorders>
            <w:vAlign w:val="center"/>
          </w:tcPr>
          <w:p w14:paraId="17FC17B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26A8A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乳糖蛋白</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培养液（单料）</w:t>
            </w:r>
          </w:p>
        </w:tc>
        <w:tc>
          <w:tcPr>
            <w:tcW w:w="476" w:type="pct"/>
            <w:vMerge/>
            <w:tcBorders>
              <w:top w:val="nil"/>
              <w:left w:val="single" w:sz="4" w:space="0" w:color="auto"/>
              <w:bottom w:val="single" w:sz="4" w:space="0" w:color="000000"/>
              <w:right w:val="single" w:sz="4" w:space="0" w:color="auto"/>
            </w:tcBorders>
            <w:vAlign w:val="center"/>
          </w:tcPr>
          <w:p w14:paraId="0F214BC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B65498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7C3261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249872C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77922C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D36F86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68F4E8A" w14:textId="77777777" w:rsidTr="00FA50B0">
        <w:trPr>
          <w:trHeight w:val="2536"/>
        </w:trPr>
        <w:tc>
          <w:tcPr>
            <w:tcW w:w="250" w:type="pct"/>
            <w:vMerge/>
            <w:tcBorders>
              <w:top w:val="nil"/>
              <w:left w:val="single" w:sz="4" w:space="0" w:color="auto"/>
              <w:bottom w:val="single" w:sz="4" w:space="0" w:color="000000"/>
              <w:right w:val="single" w:sz="4" w:space="0" w:color="auto"/>
            </w:tcBorders>
            <w:vAlign w:val="center"/>
          </w:tcPr>
          <w:p w14:paraId="5285612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1EE104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伊红美蓝平板培养基</w:t>
            </w:r>
          </w:p>
        </w:tc>
        <w:tc>
          <w:tcPr>
            <w:tcW w:w="476" w:type="pct"/>
            <w:vMerge/>
            <w:tcBorders>
              <w:top w:val="nil"/>
              <w:left w:val="single" w:sz="4" w:space="0" w:color="auto"/>
              <w:bottom w:val="single" w:sz="4" w:space="0" w:color="000000"/>
              <w:right w:val="single" w:sz="4" w:space="0" w:color="auto"/>
            </w:tcBorders>
            <w:vAlign w:val="center"/>
          </w:tcPr>
          <w:p w14:paraId="04F45E1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DC9BB4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F23158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FFD710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8E5C79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 15982-2012 医院消毒卫生标准 GB15979－2002 一次性使用卫生用品卫生标准    GBT 18204.4-2013 公共场所卫生检验方法 第4部分：公共用品用具微生物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22813E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6DB4125"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22C4FFF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A9D706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品红亚硫酸钠培养基</w:t>
            </w:r>
          </w:p>
        </w:tc>
        <w:tc>
          <w:tcPr>
            <w:tcW w:w="476" w:type="pct"/>
            <w:vMerge/>
            <w:tcBorders>
              <w:top w:val="nil"/>
              <w:left w:val="single" w:sz="4" w:space="0" w:color="auto"/>
              <w:bottom w:val="single" w:sz="4" w:space="0" w:color="000000"/>
              <w:right w:val="single" w:sz="4" w:space="0" w:color="auto"/>
            </w:tcBorders>
            <w:vAlign w:val="center"/>
          </w:tcPr>
          <w:p w14:paraId="04EE74B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B01559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D3D876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C7F61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DDD1BE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683BC4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29A0EDA"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145EEF6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912F66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MFC琼脂平板</w:t>
            </w:r>
          </w:p>
        </w:tc>
        <w:tc>
          <w:tcPr>
            <w:tcW w:w="476" w:type="pct"/>
            <w:vMerge/>
            <w:tcBorders>
              <w:top w:val="nil"/>
              <w:left w:val="single" w:sz="4" w:space="0" w:color="auto"/>
              <w:bottom w:val="single" w:sz="4" w:space="0" w:color="000000"/>
              <w:right w:val="single" w:sz="4" w:space="0" w:color="auto"/>
            </w:tcBorders>
            <w:vAlign w:val="center"/>
          </w:tcPr>
          <w:p w14:paraId="078442F6"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80993E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27C227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F44155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1F27A3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E47C69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23CA84F"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1B38C16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B6037C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肠球菌琼脂培养基</w:t>
            </w:r>
          </w:p>
        </w:tc>
        <w:tc>
          <w:tcPr>
            <w:tcW w:w="476" w:type="pct"/>
            <w:vMerge/>
            <w:tcBorders>
              <w:top w:val="nil"/>
              <w:left w:val="single" w:sz="4" w:space="0" w:color="auto"/>
              <w:bottom w:val="single" w:sz="4" w:space="0" w:color="000000"/>
              <w:right w:val="single" w:sz="4" w:space="0" w:color="auto"/>
            </w:tcBorders>
            <w:vAlign w:val="center"/>
          </w:tcPr>
          <w:p w14:paraId="654993D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2B91CA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28C4CE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B6F939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27DAE8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A9CF3A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1A0D236"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4C11D09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27C0E4A"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胆汁七叶苷</w:t>
            </w:r>
            <w:proofErr w:type="gramEnd"/>
            <w:r>
              <w:rPr>
                <w:rFonts w:ascii="仿宋" w:eastAsia="仿宋" w:hAnsi="仿宋" w:cs="宋体" w:hint="eastAsia"/>
                <w:color w:val="000000"/>
                <w:kern w:val="0"/>
                <w:sz w:val="18"/>
                <w:szCs w:val="18"/>
              </w:rPr>
              <w:t>琼脂平板（BEA）</w:t>
            </w:r>
          </w:p>
        </w:tc>
        <w:tc>
          <w:tcPr>
            <w:tcW w:w="476" w:type="pct"/>
            <w:vMerge/>
            <w:tcBorders>
              <w:top w:val="nil"/>
              <w:left w:val="single" w:sz="4" w:space="0" w:color="auto"/>
              <w:bottom w:val="single" w:sz="4" w:space="0" w:color="000000"/>
              <w:right w:val="single" w:sz="4" w:space="0" w:color="auto"/>
            </w:tcBorders>
            <w:vAlign w:val="center"/>
          </w:tcPr>
          <w:p w14:paraId="4C3D1A2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F20376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1F98AC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D4F09B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C351F6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D019AE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9F856F1" w14:textId="77777777" w:rsidTr="00FA50B0">
        <w:trPr>
          <w:trHeight w:val="2038"/>
        </w:trPr>
        <w:tc>
          <w:tcPr>
            <w:tcW w:w="250" w:type="pct"/>
            <w:vMerge/>
            <w:tcBorders>
              <w:top w:val="nil"/>
              <w:left w:val="single" w:sz="4" w:space="0" w:color="auto"/>
              <w:bottom w:val="single" w:sz="4" w:space="0" w:color="000000"/>
              <w:right w:val="single" w:sz="4" w:space="0" w:color="auto"/>
            </w:tcBorders>
            <w:vAlign w:val="center"/>
          </w:tcPr>
          <w:p w14:paraId="61AD14D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8066BC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含6.5%氯化钠脑心浸液肉汤</w:t>
            </w:r>
          </w:p>
        </w:tc>
        <w:tc>
          <w:tcPr>
            <w:tcW w:w="476" w:type="pct"/>
            <w:vMerge/>
            <w:tcBorders>
              <w:top w:val="nil"/>
              <w:left w:val="single" w:sz="4" w:space="0" w:color="auto"/>
              <w:bottom w:val="single" w:sz="4" w:space="0" w:color="000000"/>
              <w:right w:val="single" w:sz="4" w:space="0" w:color="auto"/>
            </w:tcBorders>
            <w:vAlign w:val="center"/>
          </w:tcPr>
          <w:p w14:paraId="3961970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FEC747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D3CA92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B33538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B17571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，可单手操作，可单手开合，单手开合时不触及管口，保证操作时手与管口无接触；</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97649C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35B799E2" w14:textId="77777777" w:rsidTr="00FA50B0">
        <w:trPr>
          <w:trHeight w:val="1826"/>
        </w:trPr>
        <w:tc>
          <w:tcPr>
            <w:tcW w:w="250" w:type="pct"/>
            <w:vMerge/>
            <w:tcBorders>
              <w:top w:val="nil"/>
              <w:left w:val="single" w:sz="4" w:space="0" w:color="auto"/>
              <w:bottom w:val="single" w:sz="4" w:space="0" w:color="000000"/>
              <w:right w:val="single" w:sz="4" w:space="0" w:color="auto"/>
            </w:tcBorders>
            <w:vAlign w:val="center"/>
          </w:tcPr>
          <w:p w14:paraId="272C2F9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52BB8F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14:paraId="596372C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73846F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50659E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FB4B2C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23BB31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753678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1CA1EFF"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5F9745E5"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961576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CATC琼脂平板</w:t>
            </w:r>
          </w:p>
        </w:tc>
        <w:tc>
          <w:tcPr>
            <w:tcW w:w="476" w:type="pct"/>
            <w:vMerge/>
            <w:tcBorders>
              <w:top w:val="nil"/>
              <w:left w:val="single" w:sz="4" w:space="0" w:color="auto"/>
              <w:bottom w:val="single" w:sz="4" w:space="0" w:color="000000"/>
              <w:right w:val="single" w:sz="4" w:space="0" w:color="auto"/>
            </w:tcBorders>
            <w:vAlign w:val="center"/>
          </w:tcPr>
          <w:p w14:paraId="3662016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8DB913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A6001C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0309AE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3B3CD4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3D65D6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97065F8" w14:textId="77777777" w:rsidTr="00FA50B0">
        <w:trPr>
          <w:trHeight w:val="3743"/>
        </w:trPr>
        <w:tc>
          <w:tcPr>
            <w:tcW w:w="250" w:type="pct"/>
            <w:vMerge/>
            <w:tcBorders>
              <w:top w:val="nil"/>
              <w:left w:val="single" w:sz="4" w:space="0" w:color="auto"/>
              <w:bottom w:val="single" w:sz="4" w:space="0" w:color="000000"/>
              <w:right w:val="single" w:sz="4" w:space="0" w:color="auto"/>
            </w:tcBorders>
            <w:vAlign w:val="center"/>
          </w:tcPr>
          <w:p w14:paraId="3213E9A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0F7EE1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缓冲蛋白胨水（BPW）均质袋</w:t>
            </w:r>
          </w:p>
        </w:tc>
        <w:tc>
          <w:tcPr>
            <w:tcW w:w="476" w:type="pct"/>
            <w:vMerge/>
            <w:tcBorders>
              <w:top w:val="nil"/>
              <w:left w:val="single" w:sz="4" w:space="0" w:color="auto"/>
              <w:bottom w:val="single" w:sz="4" w:space="0" w:color="000000"/>
              <w:right w:val="single" w:sz="4" w:space="0" w:color="auto"/>
            </w:tcBorders>
            <w:vAlign w:val="center"/>
          </w:tcPr>
          <w:p w14:paraId="0276695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3B4C95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99BC23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14:paraId="077621F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A01580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4789.4-2016 食品安全国家标准 食品微生物学检验 沙门氏菌检验 符合GB 4789.30-2016 食品安全国家标准 食品微生物学检验 单核细胞增生李斯</w:t>
            </w:r>
            <w:proofErr w:type="gramStart"/>
            <w:r>
              <w:rPr>
                <w:rFonts w:ascii="仿宋" w:eastAsia="仿宋" w:hAnsi="仿宋" w:cs="宋体" w:hint="eastAsia"/>
                <w:color w:val="000000"/>
                <w:kern w:val="0"/>
                <w:sz w:val="18"/>
                <w:szCs w:val="18"/>
              </w:rPr>
              <w:t>特</w:t>
            </w:r>
            <w:proofErr w:type="gramEnd"/>
            <w:r>
              <w:rPr>
                <w:rFonts w:ascii="仿宋" w:eastAsia="仿宋" w:hAnsi="仿宋" w:cs="宋体" w:hint="eastAsia"/>
                <w:color w:val="000000"/>
                <w:kern w:val="0"/>
                <w:sz w:val="18"/>
                <w:szCs w:val="18"/>
              </w:rPr>
              <w:t>氏菌检验</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r>
              <w:rPr>
                <w:rFonts w:ascii="仿宋" w:eastAsia="仿宋" w:hAnsi="仿宋" w:cs="宋体" w:hint="eastAsia"/>
                <w:color w:val="000000"/>
                <w:kern w:val="0"/>
                <w:sz w:val="18"/>
                <w:szCs w:val="18"/>
              </w:rPr>
              <w:br/>
              <w:t>6、产品为进口原料配制；</w:t>
            </w:r>
          </w:p>
        </w:tc>
        <w:tc>
          <w:tcPr>
            <w:tcW w:w="536" w:type="pct"/>
            <w:tcBorders>
              <w:top w:val="nil"/>
              <w:left w:val="nil"/>
              <w:bottom w:val="single" w:sz="4" w:space="0" w:color="auto"/>
              <w:right w:val="single" w:sz="4" w:space="0" w:color="auto"/>
            </w:tcBorders>
            <w:shd w:val="clear" w:color="000000" w:fill="FFFFFF"/>
            <w:vAlign w:val="center"/>
          </w:tcPr>
          <w:p w14:paraId="009B860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D8182E1"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1804CF3D"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B8F049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亚硫酸盐-多黏菌素-磺胺嘧啶琼脂平板（SPS）</w:t>
            </w:r>
          </w:p>
        </w:tc>
        <w:tc>
          <w:tcPr>
            <w:tcW w:w="476" w:type="pct"/>
            <w:vMerge/>
            <w:tcBorders>
              <w:top w:val="nil"/>
              <w:left w:val="single" w:sz="4" w:space="0" w:color="auto"/>
              <w:bottom w:val="single" w:sz="4" w:space="0" w:color="000000"/>
              <w:right w:val="single" w:sz="4" w:space="0" w:color="auto"/>
            </w:tcBorders>
            <w:vAlign w:val="center"/>
          </w:tcPr>
          <w:p w14:paraId="08AF0B5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E53BCB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D7B685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25F6DE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207567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E8DB5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D4DB3AB" w14:textId="77777777" w:rsidTr="00FA50B0">
        <w:trPr>
          <w:trHeight w:val="2880"/>
        </w:trPr>
        <w:tc>
          <w:tcPr>
            <w:tcW w:w="250" w:type="pct"/>
            <w:vMerge/>
            <w:tcBorders>
              <w:top w:val="nil"/>
              <w:left w:val="single" w:sz="4" w:space="0" w:color="auto"/>
              <w:bottom w:val="single" w:sz="4" w:space="0" w:color="000000"/>
              <w:right w:val="single" w:sz="4" w:space="0" w:color="auto"/>
            </w:tcBorders>
            <w:vAlign w:val="center"/>
          </w:tcPr>
          <w:p w14:paraId="0C86B135"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648EBF6"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液体硫乙醇酸</w:t>
            </w:r>
            <w:proofErr w:type="gramEnd"/>
            <w:r>
              <w:rPr>
                <w:rFonts w:ascii="仿宋" w:eastAsia="仿宋" w:hAnsi="仿宋" w:cs="宋体" w:hint="eastAsia"/>
                <w:color w:val="000000"/>
                <w:kern w:val="0"/>
                <w:sz w:val="18"/>
                <w:szCs w:val="18"/>
              </w:rPr>
              <w:t>盐FT培养基</w:t>
            </w:r>
          </w:p>
        </w:tc>
        <w:tc>
          <w:tcPr>
            <w:tcW w:w="476" w:type="pct"/>
            <w:vMerge/>
            <w:tcBorders>
              <w:top w:val="nil"/>
              <w:left w:val="single" w:sz="4" w:space="0" w:color="auto"/>
              <w:bottom w:val="single" w:sz="4" w:space="0" w:color="000000"/>
              <w:right w:val="single" w:sz="4" w:space="0" w:color="auto"/>
            </w:tcBorders>
            <w:vAlign w:val="center"/>
          </w:tcPr>
          <w:p w14:paraId="56910E9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5E88E1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5A0ECA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9A31DF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1C0F35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243C79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703527E" w14:textId="77777777" w:rsidTr="00FA50B0">
        <w:trPr>
          <w:trHeight w:val="2394"/>
        </w:trPr>
        <w:tc>
          <w:tcPr>
            <w:tcW w:w="250" w:type="pct"/>
            <w:vMerge/>
            <w:tcBorders>
              <w:top w:val="nil"/>
              <w:left w:val="single" w:sz="4" w:space="0" w:color="auto"/>
              <w:bottom w:val="single" w:sz="4" w:space="0" w:color="000000"/>
              <w:right w:val="single" w:sz="4" w:space="0" w:color="auto"/>
            </w:tcBorders>
            <w:vAlign w:val="center"/>
          </w:tcPr>
          <w:p w14:paraId="68F2749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86FE46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亮绿乳糖胆盐培养液</w:t>
            </w:r>
          </w:p>
        </w:tc>
        <w:tc>
          <w:tcPr>
            <w:tcW w:w="476" w:type="pct"/>
            <w:vMerge/>
            <w:tcBorders>
              <w:top w:val="nil"/>
              <w:left w:val="single" w:sz="4" w:space="0" w:color="auto"/>
              <w:bottom w:val="single" w:sz="4" w:space="0" w:color="000000"/>
              <w:right w:val="single" w:sz="4" w:space="0" w:color="auto"/>
            </w:tcBorders>
            <w:vAlign w:val="center"/>
          </w:tcPr>
          <w:p w14:paraId="37992C1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A3C3EF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447C1A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FDCE13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7B7A6C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B86374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3F08ACB" w14:textId="77777777" w:rsidTr="00FA50B0">
        <w:trPr>
          <w:trHeight w:val="2838"/>
        </w:trPr>
        <w:tc>
          <w:tcPr>
            <w:tcW w:w="250" w:type="pct"/>
            <w:vMerge/>
            <w:tcBorders>
              <w:top w:val="nil"/>
              <w:left w:val="single" w:sz="4" w:space="0" w:color="auto"/>
              <w:bottom w:val="single" w:sz="4" w:space="0" w:color="000000"/>
              <w:right w:val="single" w:sz="4" w:space="0" w:color="auto"/>
            </w:tcBorders>
            <w:vAlign w:val="center"/>
          </w:tcPr>
          <w:p w14:paraId="5580925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07B53C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卵黄琼脂平板</w:t>
            </w:r>
          </w:p>
        </w:tc>
        <w:tc>
          <w:tcPr>
            <w:tcW w:w="476" w:type="pct"/>
            <w:vMerge/>
            <w:tcBorders>
              <w:top w:val="nil"/>
              <w:left w:val="single" w:sz="4" w:space="0" w:color="auto"/>
              <w:bottom w:val="single" w:sz="4" w:space="0" w:color="000000"/>
              <w:right w:val="single" w:sz="4" w:space="0" w:color="auto"/>
            </w:tcBorders>
            <w:vAlign w:val="center"/>
          </w:tcPr>
          <w:p w14:paraId="564A8F6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56D2C0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83EE3C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2FB638D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7CAE81B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 4789.12-2023 食品安全国家标准 食品微生物学检验 肉毒梭菌及肉毒毒素检验  GB 8538-2022 食品安全国家标准 饮用天然矿泉水检验方法 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DB42B5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F04A397"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0E0958D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7A170A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脑心浸</w:t>
            </w:r>
            <w:proofErr w:type="gramStart"/>
            <w:r>
              <w:rPr>
                <w:rFonts w:ascii="仿宋" w:eastAsia="仿宋" w:hAnsi="仿宋" w:cs="宋体" w:hint="eastAsia"/>
                <w:color w:val="000000"/>
                <w:kern w:val="0"/>
                <w:sz w:val="18"/>
                <w:szCs w:val="18"/>
              </w:rPr>
              <w:t>萃</w:t>
            </w:r>
            <w:proofErr w:type="gramEnd"/>
            <w:r>
              <w:rPr>
                <w:rFonts w:ascii="仿宋" w:eastAsia="仿宋" w:hAnsi="仿宋" w:cs="宋体" w:hint="eastAsia"/>
                <w:color w:val="000000"/>
                <w:kern w:val="0"/>
                <w:sz w:val="18"/>
                <w:szCs w:val="18"/>
              </w:rPr>
              <w:t>琼脂平板培养基</w:t>
            </w:r>
          </w:p>
        </w:tc>
        <w:tc>
          <w:tcPr>
            <w:tcW w:w="476" w:type="pct"/>
            <w:vMerge/>
            <w:tcBorders>
              <w:top w:val="nil"/>
              <w:left w:val="single" w:sz="4" w:space="0" w:color="auto"/>
              <w:bottom w:val="single" w:sz="4" w:space="0" w:color="000000"/>
              <w:right w:val="single" w:sz="4" w:space="0" w:color="auto"/>
            </w:tcBorders>
            <w:vAlign w:val="center"/>
          </w:tcPr>
          <w:p w14:paraId="276B233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431B99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2A97E7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B65864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0DE27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59CE4D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68FFEE8" w14:textId="77777777" w:rsidTr="00FA50B0">
        <w:trPr>
          <w:trHeight w:val="3162"/>
        </w:trPr>
        <w:tc>
          <w:tcPr>
            <w:tcW w:w="250" w:type="pct"/>
            <w:vMerge/>
            <w:tcBorders>
              <w:top w:val="nil"/>
              <w:left w:val="single" w:sz="4" w:space="0" w:color="auto"/>
              <w:bottom w:val="single" w:sz="4" w:space="0" w:color="000000"/>
              <w:right w:val="single" w:sz="4" w:space="0" w:color="auto"/>
            </w:tcBorders>
            <w:vAlign w:val="center"/>
          </w:tcPr>
          <w:p w14:paraId="10049F6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C646AE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磷酸盐缓冲液均质袋</w:t>
            </w:r>
          </w:p>
        </w:tc>
        <w:tc>
          <w:tcPr>
            <w:tcW w:w="476" w:type="pct"/>
            <w:vMerge/>
            <w:tcBorders>
              <w:top w:val="nil"/>
              <w:left w:val="single" w:sz="4" w:space="0" w:color="auto"/>
              <w:bottom w:val="single" w:sz="4" w:space="0" w:color="000000"/>
              <w:right w:val="single" w:sz="4" w:space="0" w:color="auto"/>
            </w:tcBorders>
            <w:vAlign w:val="center"/>
          </w:tcPr>
          <w:p w14:paraId="53658E4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A11529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59AB8F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14:paraId="1BB769B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65EBCC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4789.2-2016 食品安全国家标准 食品微生物学检验 菌落总数测定 用于菌落总数、大肠菌群、金黄色葡萄球菌、霉菌等样品制备</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p>
        </w:tc>
        <w:tc>
          <w:tcPr>
            <w:tcW w:w="536" w:type="pct"/>
            <w:tcBorders>
              <w:top w:val="nil"/>
              <w:left w:val="nil"/>
              <w:bottom w:val="single" w:sz="4" w:space="0" w:color="auto"/>
              <w:right w:val="single" w:sz="4" w:space="0" w:color="auto"/>
            </w:tcBorders>
            <w:shd w:val="clear" w:color="000000" w:fill="FFFFFF"/>
            <w:vAlign w:val="center"/>
          </w:tcPr>
          <w:p w14:paraId="5B7E47A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8CF203B" w14:textId="77777777" w:rsidTr="00FA50B0">
        <w:trPr>
          <w:trHeight w:val="1680"/>
        </w:trPr>
        <w:tc>
          <w:tcPr>
            <w:tcW w:w="250" w:type="pct"/>
            <w:vMerge/>
            <w:tcBorders>
              <w:top w:val="nil"/>
              <w:left w:val="single" w:sz="4" w:space="0" w:color="auto"/>
              <w:bottom w:val="single" w:sz="4" w:space="0" w:color="000000"/>
              <w:right w:val="single" w:sz="4" w:space="0" w:color="auto"/>
            </w:tcBorders>
            <w:vAlign w:val="center"/>
          </w:tcPr>
          <w:p w14:paraId="2D32BBF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E61904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过氧化氢酶</w:t>
            </w:r>
          </w:p>
        </w:tc>
        <w:tc>
          <w:tcPr>
            <w:tcW w:w="476" w:type="pct"/>
            <w:vMerge/>
            <w:tcBorders>
              <w:top w:val="nil"/>
              <w:left w:val="single" w:sz="4" w:space="0" w:color="auto"/>
              <w:bottom w:val="single" w:sz="4" w:space="0" w:color="000000"/>
              <w:right w:val="single" w:sz="4" w:space="0" w:color="auto"/>
            </w:tcBorders>
            <w:vAlign w:val="center"/>
          </w:tcPr>
          <w:p w14:paraId="4FE7D6D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C28FB8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B46173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100T/盒</w:t>
            </w:r>
          </w:p>
        </w:tc>
        <w:tc>
          <w:tcPr>
            <w:tcW w:w="250" w:type="pct"/>
            <w:tcBorders>
              <w:top w:val="nil"/>
              <w:left w:val="nil"/>
              <w:bottom w:val="single" w:sz="4" w:space="0" w:color="auto"/>
              <w:right w:val="single" w:sz="4" w:space="0" w:color="auto"/>
            </w:tcBorders>
            <w:shd w:val="clear" w:color="000000" w:fill="FFFFFF"/>
            <w:vAlign w:val="center"/>
          </w:tcPr>
          <w:p w14:paraId="6AF5D3D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3CD2C7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1、触酶有色鉴定试剂</w:t>
            </w:r>
            <w:r>
              <w:rPr>
                <w:rFonts w:ascii="仿宋" w:eastAsia="仿宋" w:hAnsi="仿宋" w:cs="宋体" w:hint="eastAsia"/>
                <w:color w:val="000000"/>
                <w:kern w:val="0"/>
                <w:sz w:val="18"/>
                <w:szCs w:val="18"/>
              </w:rPr>
              <w:br/>
              <w:t>2、用途：参与氧化还原反应,促进许多生物体的代谢过程,如糖类代谢、脂质代谢、氨基酸代谢等。</w:t>
            </w:r>
          </w:p>
        </w:tc>
        <w:tc>
          <w:tcPr>
            <w:tcW w:w="536" w:type="pct"/>
            <w:tcBorders>
              <w:top w:val="nil"/>
              <w:left w:val="nil"/>
              <w:bottom w:val="single" w:sz="4" w:space="0" w:color="auto"/>
              <w:right w:val="single" w:sz="4" w:space="0" w:color="auto"/>
            </w:tcBorders>
            <w:shd w:val="clear" w:color="000000" w:fill="FFFFFF"/>
            <w:vAlign w:val="center"/>
          </w:tcPr>
          <w:p w14:paraId="2130663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028D909" w14:textId="77777777" w:rsidTr="00FA50B0">
        <w:trPr>
          <w:trHeight w:val="2678"/>
        </w:trPr>
        <w:tc>
          <w:tcPr>
            <w:tcW w:w="250" w:type="pct"/>
            <w:vMerge/>
            <w:tcBorders>
              <w:top w:val="nil"/>
              <w:left w:val="single" w:sz="4" w:space="0" w:color="auto"/>
              <w:bottom w:val="single" w:sz="4" w:space="0" w:color="000000"/>
              <w:right w:val="single" w:sz="4" w:space="0" w:color="auto"/>
            </w:tcBorders>
            <w:vAlign w:val="center"/>
          </w:tcPr>
          <w:p w14:paraId="1D144AC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E84A75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胆汁液态培养基管</w:t>
            </w:r>
          </w:p>
        </w:tc>
        <w:tc>
          <w:tcPr>
            <w:tcW w:w="476" w:type="pct"/>
            <w:vMerge/>
            <w:tcBorders>
              <w:top w:val="nil"/>
              <w:left w:val="single" w:sz="4" w:space="0" w:color="auto"/>
              <w:bottom w:val="single" w:sz="4" w:space="0" w:color="000000"/>
              <w:right w:val="single" w:sz="4" w:space="0" w:color="auto"/>
            </w:tcBorders>
            <w:vAlign w:val="center"/>
          </w:tcPr>
          <w:p w14:paraId="32150E5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CD4405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5B4A1B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DADDDF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2288AA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3、产品采用进口原料；</w:t>
            </w:r>
            <w:r>
              <w:rPr>
                <w:rFonts w:ascii="仿宋" w:eastAsia="仿宋" w:hAnsi="仿宋" w:cs="宋体" w:hint="eastAsia"/>
                <w:color w:val="000000"/>
                <w:kern w:val="0"/>
                <w:sz w:val="18"/>
                <w:szCs w:val="18"/>
              </w:rPr>
              <w:br/>
              <w:t>4、产品装量为10mL/支；每批产品需提供定性定量质控报告；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85BADD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34AD737"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4A1B167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C3AD30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假单胞菌琼脂基础培养基/ CN 琼脂平板</w:t>
            </w:r>
          </w:p>
        </w:tc>
        <w:tc>
          <w:tcPr>
            <w:tcW w:w="476" w:type="pct"/>
            <w:vMerge/>
            <w:tcBorders>
              <w:top w:val="nil"/>
              <w:left w:val="single" w:sz="4" w:space="0" w:color="auto"/>
              <w:bottom w:val="single" w:sz="4" w:space="0" w:color="000000"/>
              <w:right w:val="single" w:sz="4" w:space="0" w:color="auto"/>
            </w:tcBorders>
            <w:vAlign w:val="center"/>
          </w:tcPr>
          <w:p w14:paraId="47BE01D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F5A6B1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ACAB86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3E1134F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529B0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B6A2C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B53CDAF" w14:textId="77777777" w:rsidTr="00FA50B0">
        <w:trPr>
          <w:trHeight w:val="2317"/>
        </w:trPr>
        <w:tc>
          <w:tcPr>
            <w:tcW w:w="250" w:type="pct"/>
            <w:vMerge/>
            <w:tcBorders>
              <w:top w:val="nil"/>
              <w:left w:val="single" w:sz="4" w:space="0" w:color="auto"/>
              <w:bottom w:val="single" w:sz="4" w:space="0" w:color="000000"/>
              <w:right w:val="single" w:sz="4" w:space="0" w:color="auto"/>
            </w:tcBorders>
            <w:vAlign w:val="center"/>
          </w:tcPr>
          <w:p w14:paraId="792F45A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58EF38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金氏B培养基</w:t>
            </w:r>
          </w:p>
        </w:tc>
        <w:tc>
          <w:tcPr>
            <w:tcW w:w="476" w:type="pct"/>
            <w:vMerge/>
            <w:tcBorders>
              <w:top w:val="nil"/>
              <w:left w:val="single" w:sz="4" w:space="0" w:color="auto"/>
              <w:bottom w:val="single" w:sz="4" w:space="0" w:color="000000"/>
              <w:right w:val="single" w:sz="4" w:space="0" w:color="auto"/>
            </w:tcBorders>
            <w:vAlign w:val="center"/>
          </w:tcPr>
          <w:p w14:paraId="7820506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AB8CC7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E88DDA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3AC232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DCCDD0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748B4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509A9FB"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69069DD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E3520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胰</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-亚硫酸盐-环丝氨酸琼脂平板（TSC）</w:t>
            </w:r>
          </w:p>
        </w:tc>
        <w:tc>
          <w:tcPr>
            <w:tcW w:w="476" w:type="pct"/>
            <w:vMerge/>
            <w:tcBorders>
              <w:top w:val="nil"/>
              <w:left w:val="single" w:sz="4" w:space="0" w:color="auto"/>
              <w:bottom w:val="single" w:sz="4" w:space="0" w:color="000000"/>
              <w:right w:val="single" w:sz="4" w:space="0" w:color="auto"/>
            </w:tcBorders>
            <w:vAlign w:val="center"/>
          </w:tcPr>
          <w:p w14:paraId="54CF6EA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4D3C8E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BCF9C3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26A8B05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081C29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D12CB2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8CFC3A9" w14:textId="77777777" w:rsidTr="00FA50B0">
        <w:trPr>
          <w:trHeight w:val="1471"/>
        </w:trPr>
        <w:tc>
          <w:tcPr>
            <w:tcW w:w="250" w:type="pct"/>
            <w:vMerge/>
            <w:tcBorders>
              <w:top w:val="nil"/>
              <w:left w:val="single" w:sz="4" w:space="0" w:color="auto"/>
              <w:bottom w:val="single" w:sz="4" w:space="0" w:color="000000"/>
              <w:right w:val="single" w:sz="4" w:space="0" w:color="auto"/>
            </w:tcBorders>
            <w:vAlign w:val="center"/>
          </w:tcPr>
          <w:p w14:paraId="6ECAEF3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A4782B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M-H 琼脂培养基</w:t>
            </w:r>
          </w:p>
        </w:tc>
        <w:tc>
          <w:tcPr>
            <w:tcW w:w="476" w:type="pct"/>
            <w:vMerge/>
            <w:tcBorders>
              <w:top w:val="nil"/>
              <w:left w:val="single" w:sz="4" w:space="0" w:color="auto"/>
              <w:bottom w:val="single" w:sz="4" w:space="0" w:color="000000"/>
              <w:right w:val="single" w:sz="4" w:space="0" w:color="auto"/>
            </w:tcBorders>
            <w:vAlign w:val="center"/>
          </w:tcPr>
          <w:p w14:paraId="246F9FB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9502B7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39F6BB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14:paraId="55F400E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CD38B5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14:paraId="2A945D6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5E27A4C" w14:textId="77777777" w:rsidTr="00FA50B0">
        <w:trPr>
          <w:trHeight w:val="2111"/>
        </w:trPr>
        <w:tc>
          <w:tcPr>
            <w:tcW w:w="250" w:type="pct"/>
            <w:vMerge/>
            <w:tcBorders>
              <w:top w:val="nil"/>
              <w:left w:val="single" w:sz="4" w:space="0" w:color="auto"/>
              <w:bottom w:val="single" w:sz="4" w:space="0" w:color="000000"/>
              <w:right w:val="single" w:sz="4" w:space="0" w:color="auto"/>
            </w:tcBorders>
            <w:vAlign w:val="center"/>
          </w:tcPr>
          <w:p w14:paraId="7591E74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963B56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14:paraId="0132823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9B9429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33C0B2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183840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D6E02D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06FA38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63EEAAAC" w14:textId="77777777" w:rsidTr="00FA50B0">
        <w:trPr>
          <w:trHeight w:val="1984"/>
        </w:trPr>
        <w:tc>
          <w:tcPr>
            <w:tcW w:w="250" w:type="pct"/>
            <w:vMerge/>
            <w:tcBorders>
              <w:top w:val="nil"/>
              <w:left w:val="single" w:sz="4" w:space="0" w:color="auto"/>
              <w:bottom w:val="single" w:sz="4" w:space="0" w:color="000000"/>
              <w:right w:val="single" w:sz="4" w:space="0" w:color="auto"/>
            </w:tcBorders>
            <w:vAlign w:val="center"/>
          </w:tcPr>
          <w:p w14:paraId="2C7A64D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E7A6A08"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肠道菌增菌肉</w:t>
            </w:r>
            <w:proofErr w:type="gramEnd"/>
            <w:r>
              <w:rPr>
                <w:rFonts w:ascii="仿宋" w:eastAsia="仿宋" w:hAnsi="仿宋" w:cs="宋体" w:hint="eastAsia"/>
                <w:color w:val="000000"/>
                <w:kern w:val="0"/>
                <w:sz w:val="18"/>
                <w:szCs w:val="18"/>
              </w:rPr>
              <w:t>汤</w:t>
            </w:r>
          </w:p>
        </w:tc>
        <w:tc>
          <w:tcPr>
            <w:tcW w:w="476" w:type="pct"/>
            <w:vMerge/>
            <w:tcBorders>
              <w:top w:val="nil"/>
              <w:left w:val="single" w:sz="4" w:space="0" w:color="auto"/>
              <w:bottom w:val="single" w:sz="4" w:space="0" w:color="000000"/>
              <w:right w:val="single" w:sz="4" w:space="0" w:color="auto"/>
            </w:tcBorders>
            <w:vAlign w:val="center"/>
          </w:tcPr>
          <w:p w14:paraId="6942B96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CE9D7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47BFFA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40A80B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1F862A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0EDF5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3CA97B3C" w14:textId="77777777" w:rsidTr="00FA50B0">
        <w:trPr>
          <w:trHeight w:val="2111"/>
        </w:trPr>
        <w:tc>
          <w:tcPr>
            <w:tcW w:w="250" w:type="pct"/>
            <w:vMerge/>
            <w:tcBorders>
              <w:top w:val="nil"/>
              <w:left w:val="single" w:sz="4" w:space="0" w:color="auto"/>
              <w:bottom w:val="single" w:sz="4" w:space="0" w:color="000000"/>
              <w:right w:val="single" w:sz="4" w:space="0" w:color="auto"/>
            </w:tcBorders>
            <w:vAlign w:val="center"/>
          </w:tcPr>
          <w:p w14:paraId="56167D85"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7DA4CE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LB 液体培养基</w:t>
            </w:r>
          </w:p>
        </w:tc>
        <w:tc>
          <w:tcPr>
            <w:tcW w:w="476" w:type="pct"/>
            <w:vMerge/>
            <w:tcBorders>
              <w:top w:val="nil"/>
              <w:left w:val="single" w:sz="4" w:space="0" w:color="auto"/>
              <w:bottom w:val="single" w:sz="4" w:space="0" w:color="000000"/>
              <w:right w:val="single" w:sz="4" w:space="0" w:color="auto"/>
            </w:tcBorders>
            <w:vAlign w:val="center"/>
          </w:tcPr>
          <w:p w14:paraId="4CC42D5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D0CB8D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C1B5C6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0B4CEE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3718A6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5D80E4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7008163C" w14:textId="77777777" w:rsidTr="00FA50B0">
        <w:trPr>
          <w:trHeight w:val="1986"/>
        </w:trPr>
        <w:tc>
          <w:tcPr>
            <w:tcW w:w="250" w:type="pct"/>
            <w:vMerge/>
            <w:tcBorders>
              <w:top w:val="nil"/>
              <w:left w:val="single" w:sz="4" w:space="0" w:color="auto"/>
              <w:bottom w:val="single" w:sz="4" w:space="0" w:color="000000"/>
              <w:right w:val="single" w:sz="4" w:space="0" w:color="auto"/>
            </w:tcBorders>
            <w:vAlign w:val="center"/>
          </w:tcPr>
          <w:p w14:paraId="4CE98FC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73D9D1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7.5%氯化钠肉汤增菌液</w:t>
            </w:r>
          </w:p>
        </w:tc>
        <w:tc>
          <w:tcPr>
            <w:tcW w:w="476" w:type="pct"/>
            <w:vMerge/>
            <w:tcBorders>
              <w:top w:val="nil"/>
              <w:left w:val="single" w:sz="4" w:space="0" w:color="auto"/>
              <w:bottom w:val="single" w:sz="4" w:space="0" w:color="000000"/>
              <w:right w:val="single" w:sz="4" w:space="0" w:color="auto"/>
            </w:tcBorders>
            <w:vAlign w:val="center"/>
          </w:tcPr>
          <w:p w14:paraId="51C1108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6A36D8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6AD71C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6F3309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6A9B10F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9E6383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3A2E455" w14:textId="77777777" w:rsidTr="00FA50B0">
        <w:trPr>
          <w:trHeight w:val="5280"/>
        </w:trPr>
        <w:tc>
          <w:tcPr>
            <w:tcW w:w="250" w:type="pct"/>
            <w:vMerge/>
            <w:tcBorders>
              <w:top w:val="nil"/>
              <w:left w:val="single" w:sz="4" w:space="0" w:color="auto"/>
              <w:bottom w:val="single" w:sz="4" w:space="0" w:color="000000"/>
              <w:right w:val="single" w:sz="4" w:space="0" w:color="auto"/>
            </w:tcBorders>
            <w:vAlign w:val="center"/>
          </w:tcPr>
          <w:p w14:paraId="0149DDB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9CC120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EC肉汤管</w:t>
            </w:r>
          </w:p>
        </w:tc>
        <w:tc>
          <w:tcPr>
            <w:tcW w:w="476" w:type="pct"/>
            <w:vMerge/>
            <w:tcBorders>
              <w:top w:val="nil"/>
              <w:left w:val="single" w:sz="4" w:space="0" w:color="auto"/>
              <w:bottom w:val="single" w:sz="4" w:space="0" w:color="000000"/>
              <w:right w:val="single" w:sz="4" w:space="0" w:color="auto"/>
            </w:tcBorders>
            <w:vAlign w:val="center"/>
          </w:tcPr>
          <w:p w14:paraId="74DB2CE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7570B1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150B61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066503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01F5EB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 GB/T 5750.12-2023 生活饮用水标准检验方法 微生物指标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*3、产品底部中心有透视集气窗，透视集气窗观察面为双平面，产气清晰可见；每批产品需提供定性定量质控报告；</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E815B9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6043A06" w14:textId="77777777" w:rsidTr="00FA50B0">
        <w:trPr>
          <w:trHeight w:val="2111"/>
        </w:trPr>
        <w:tc>
          <w:tcPr>
            <w:tcW w:w="250" w:type="pct"/>
            <w:vMerge/>
            <w:tcBorders>
              <w:top w:val="nil"/>
              <w:left w:val="single" w:sz="4" w:space="0" w:color="auto"/>
              <w:bottom w:val="single" w:sz="4" w:space="0" w:color="000000"/>
              <w:right w:val="single" w:sz="4" w:space="0" w:color="auto"/>
            </w:tcBorders>
            <w:vAlign w:val="center"/>
          </w:tcPr>
          <w:p w14:paraId="6B1E40C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2A72E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GN增菌液</w:t>
            </w:r>
          </w:p>
        </w:tc>
        <w:tc>
          <w:tcPr>
            <w:tcW w:w="476" w:type="pct"/>
            <w:vMerge/>
            <w:tcBorders>
              <w:top w:val="nil"/>
              <w:left w:val="single" w:sz="4" w:space="0" w:color="auto"/>
              <w:bottom w:val="single" w:sz="4" w:space="0" w:color="000000"/>
              <w:right w:val="single" w:sz="4" w:space="0" w:color="auto"/>
            </w:tcBorders>
            <w:vAlign w:val="center"/>
          </w:tcPr>
          <w:p w14:paraId="62C08CB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FE35F6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0CF431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A4C9E7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86748E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3、产品装量为9mL/支；每批产品需提供定性定量质控报告；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D6425A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2A90BE0" w14:textId="77777777" w:rsidTr="00FA50B0">
        <w:trPr>
          <w:trHeight w:val="2126"/>
        </w:trPr>
        <w:tc>
          <w:tcPr>
            <w:tcW w:w="250" w:type="pct"/>
            <w:vMerge/>
            <w:tcBorders>
              <w:top w:val="nil"/>
              <w:left w:val="single" w:sz="4" w:space="0" w:color="auto"/>
              <w:bottom w:val="single" w:sz="4" w:space="0" w:color="000000"/>
              <w:right w:val="single" w:sz="4" w:space="0" w:color="auto"/>
            </w:tcBorders>
            <w:vAlign w:val="center"/>
          </w:tcPr>
          <w:p w14:paraId="1B32DC4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939A9C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HE琼脂平板</w:t>
            </w:r>
          </w:p>
        </w:tc>
        <w:tc>
          <w:tcPr>
            <w:tcW w:w="476" w:type="pct"/>
            <w:vMerge/>
            <w:tcBorders>
              <w:top w:val="nil"/>
              <w:left w:val="single" w:sz="4" w:space="0" w:color="auto"/>
              <w:bottom w:val="single" w:sz="4" w:space="0" w:color="000000"/>
              <w:right w:val="single" w:sz="4" w:space="0" w:color="auto"/>
            </w:tcBorders>
            <w:vAlign w:val="center"/>
          </w:tcPr>
          <w:p w14:paraId="0432CED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C35297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E85095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20C3DDD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5216FE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ECE7D4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D074A89"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7A39463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248CFB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KF粪链球菌琼脂</w:t>
            </w:r>
          </w:p>
        </w:tc>
        <w:tc>
          <w:tcPr>
            <w:tcW w:w="476" w:type="pct"/>
            <w:vMerge/>
            <w:tcBorders>
              <w:top w:val="nil"/>
              <w:left w:val="single" w:sz="4" w:space="0" w:color="auto"/>
              <w:bottom w:val="single" w:sz="4" w:space="0" w:color="000000"/>
              <w:right w:val="single" w:sz="4" w:space="0" w:color="auto"/>
            </w:tcBorders>
            <w:vAlign w:val="center"/>
          </w:tcPr>
          <w:p w14:paraId="3E5601B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48BA51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C49404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2133538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91878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ADC35C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69C0EA4" w14:textId="77777777" w:rsidTr="00FA50B0">
        <w:trPr>
          <w:trHeight w:val="1886"/>
        </w:trPr>
        <w:tc>
          <w:tcPr>
            <w:tcW w:w="250" w:type="pct"/>
            <w:vMerge/>
            <w:tcBorders>
              <w:top w:val="nil"/>
              <w:left w:val="single" w:sz="4" w:space="0" w:color="auto"/>
              <w:bottom w:val="single" w:sz="4" w:space="0" w:color="000000"/>
              <w:right w:val="single" w:sz="4" w:space="0" w:color="auto"/>
            </w:tcBorders>
            <w:vAlign w:val="center"/>
          </w:tcPr>
          <w:p w14:paraId="1BC35BA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0A03FD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SS琼脂</w:t>
            </w:r>
          </w:p>
        </w:tc>
        <w:tc>
          <w:tcPr>
            <w:tcW w:w="476" w:type="pct"/>
            <w:vMerge/>
            <w:tcBorders>
              <w:top w:val="nil"/>
              <w:left w:val="single" w:sz="4" w:space="0" w:color="auto"/>
              <w:bottom w:val="single" w:sz="4" w:space="0" w:color="000000"/>
              <w:right w:val="single" w:sz="4" w:space="0" w:color="auto"/>
            </w:tcBorders>
            <w:vAlign w:val="center"/>
          </w:tcPr>
          <w:p w14:paraId="0EBD954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A13FEB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C20528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4F0A016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DE4540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B79B18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A136C27" w14:textId="77777777" w:rsidTr="00FA50B0">
        <w:trPr>
          <w:trHeight w:val="2267"/>
        </w:trPr>
        <w:tc>
          <w:tcPr>
            <w:tcW w:w="250" w:type="pct"/>
            <w:vMerge/>
            <w:tcBorders>
              <w:top w:val="nil"/>
              <w:left w:val="single" w:sz="4" w:space="0" w:color="auto"/>
              <w:bottom w:val="single" w:sz="4" w:space="0" w:color="000000"/>
              <w:right w:val="single" w:sz="4" w:space="0" w:color="auto"/>
            </w:tcBorders>
            <w:vAlign w:val="center"/>
          </w:tcPr>
          <w:p w14:paraId="7BEA5C7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8E9B4C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含铁牛奶培养基</w:t>
            </w:r>
          </w:p>
        </w:tc>
        <w:tc>
          <w:tcPr>
            <w:tcW w:w="476" w:type="pct"/>
            <w:vMerge/>
            <w:tcBorders>
              <w:top w:val="nil"/>
              <w:left w:val="single" w:sz="4" w:space="0" w:color="auto"/>
              <w:bottom w:val="single" w:sz="4" w:space="0" w:color="000000"/>
              <w:right w:val="single" w:sz="4" w:space="0" w:color="auto"/>
            </w:tcBorders>
            <w:vAlign w:val="center"/>
          </w:tcPr>
          <w:p w14:paraId="68C9A3E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AA13AF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66101F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294EC1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6332C1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4303F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58E24A8" w14:textId="77777777" w:rsidTr="00FA50B0">
        <w:trPr>
          <w:trHeight w:val="2400"/>
        </w:trPr>
        <w:tc>
          <w:tcPr>
            <w:tcW w:w="250" w:type="pct"/>
            <w:vMerge/>
            <w:tcBorders>
              <w:top w:val="nil"/>
              <w:left w:val="single" w:sz="4" w:space="0" w:color="auto"/>
              <w:bottom w:val="single" w:sz="4" w:space="0" w:color="000000"/>
              <w:right w:val="single" w:sz="4" w:space="0" w:color="auto"/>
            </w:tcBorders>
            <w:vAlign w:val="center"/>
          </w:tcPr>
          <w:p w14:paraId="36290A8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F86C32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绿脓菌素测定</w:t>
            </w:r>
          </w:p>
        </w:tc>
        <w:tc>
          <w:tcPr>
            <w:tcW w:w="476" w:type="pct"/>
            <w:vMerge/>
            <w:tcBorders>
              <w:top w:val="nil"/>
              <w:left w:val="single" w:sz="4" w:space="0" w:color="auto"/>
              <w:bottom w:val="single" w:sz="4" w:space="0" w:color="000000"/>
              <w:right w:val="single" w:sz="4" w:space="0" w:color="auto"/>
            </w:tcBorders>
            <w:vAlign w:val="center"/>
          </w:tcPr>
          <w:p w14:paraId="4FF87EC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B24CEE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E21F3E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14:paraId="1797583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41FE14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*2、产品为无菌斜面灌装，斜面3cm,便于接种后观察结果；</w:t>
            </w:r>
            <w:r>
              <w:rPr>
                <w:rFonts w:ascii="仿宋" w:eastAsia="仿宋" w:hAnsi="仿宋" w:cs="宋体" w:hint="eastAsia"/>
                <w:color w:val="000000"/>
                <w:kern w:val="0"/>
                <w:sz w:val="18"/>
                <w:szCs w:val="18"/>
              </w:rPr>
              <w:br/>
              <w:t>3、产品装量为3.5mL/支；每批产品需提供定性定量质控报告；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612AD4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50090FC" w14:textId="77777777" w:rsidTr="00FA50B0">
        <w:trPr>
          <w:trHeight w:val="2160"/>
        </w:trPr>
        <w:tc>
          <w:tcPr>
            <w:tcW w:w="250" w:type="pct"/>
            <w:vMerge/>
            <w:tcBorders>
              <w:top w:val="nil"/>
              <w:left w:val="single" w:sz="4" w:space="0" w:color="auto"/>
              <w:bottom w:val="single" w:sz="4" w:space="0" w:color="000000"/>
              <w:right w:val="single" w:sz="4" w:space="0" w:color="auto"/>
            </w:tcBorders>
            <w:vAlign w:val="center"/>
          </w:tcPr>
          <w:p w14:paraId="79210CC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3F4470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纳氏试剂</w:t>
            </w:r>
          </w:p>
        </w:tc>
        <w:tc>
          <w:tcPr>
            <w:tcW w:w="476" w:type="pct"/>
            <w:vMerge/>
            <w:tcBorders>
              <w:top w:val="nil"/>
              <w:left w:val="single" w:sz="4" w:space="0" w:color="auto"/>
              <w:bottom w:val="single" w:sz="4" w:space="0" w:color="000000"/>
              <w:right w:val="single" w:sz="4" w:space="0" w:color="auto"/>
            </w:tcBorders>
            <w:vAlign w:val="center"/>
          </w:tcPr>
          <w:p w14:paraId="4D5485A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E98D39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7F9A2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5ML*2/盒</w:t>
            </w:r>
          </w:p>
        </w:tc>
        <w:tc>
          <w:tcPr>
            <w:tcW w:w="250" w:type="pct"/>
            <w:tcBorders>
              <w:top w:val="nil"/>
              <w:left w:val="nil"/>
              <w:bottom w:val="single" w:sz="4" w:space="0" w:color="auto"/>
              <w:right w:val="single" w:sz="4" w:space="0" w:color="auto"/>
            </w:tcBorders>
            <w:shd w:val="clear" w:color="000000" w:fill="FFFFFF"/>
            <w:vAlign w:val="center"/>
          </w:tcPr>
          <w:p w14:paraId="0ECF177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9C369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2、用途：加入乙酰胺肉汤中，作为添加剂使用。用于绿脓杆菌的确诊试验，由橙黄色变为砖红色沉淀。</w:t>
            </w:r>
          </w:p>
        </w:tc>
        <w:tc>
          <w:tcPr>
            <w:tcW w:w="536" w:type="pct"/>
            <w:tcBorders>
              <w:top w:val="nil"/>
              <w:left w:val="nil"/>
              <w:bottom w:val="single" w:sz="4" w:space="0" w:color="auto"/>
              <w:right w:val="single" w:sz="4" w:space="0" w:color="auto"/>
            </w:tcBorders>
            <w:shd w:val="clear" w:color="000000" w:fill="FFFFFF"/>
            <w:vAlign w:val="center"/>
          </w:tcPr>
          <w:p w14:paraId="18BBBAF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9CBE93E" w14:textId="77777777" w:rsidTr="00FA50B0">
        <w:trPr>
          <w:trHeight w:val="4636"/>
        </w:trPr>
        <w:tc>
          <w:tcPr>
            <w:tcW w:w="250" w:type="pct"/>
            <w:vMerge/>
            <w:tcBorders>
              <w:top w:val="nil"/>
              <w:left w:val="single" w:sz="4" w:space="0" w:color="auto"/>
              <w:bottom w:val="single" w:sz="4" w:space="0" w:color="000000"/>
              <w:right w:val="single" w:sz="4" w:space="0" w:color="auto"/>
            </w:tcBorders>
            <w:vAlign w:val="center"/>
          </w:tcPr>
          <w:p w14:paraId="31C70C0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C256BB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乳糖胆盐发酵管（单料）</w:t>
            </w:r>
          </w:p>
        </w:tc>
        <w:tc>
          <w:tcPr>
            <w:tcW w:w="476" w:type="pct"/>
            <w:vMerge/>
            <w:tcBorders>
              <w:top w:val="nil"/>
              <w:left w:val="single" w:sz="4" w:space="0" w:color="auto"/>
              <w:bottom w:val="single" w:sz="4" w:space="0" w:color="000000"/>
              <w:right w:val="single" w:sz="4" w:space="0" w:color="auto"/>
            </w:tcBorders>
            <w:vAlign w:val="center"/>
          </w:tcPr>
          <w:p w14:paraId="02A333E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A0A59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A17077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3085696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09291E6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 8538-2022 食品安全国家标准 饮用天然矿泉水检验方法  GB 7918.3-1987 化妆品微生物标准检验方法 粪大肠菌群 GB 15982-2012 医院消毒卫生标准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97F758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213EE1A" w14:textId="77777777" w:rsidTr="00FA50B0">
        <w:trPr>
          <w:trHeight w:val="4800"/>
        </w:trPr>
        <w:tc>
          <w:tcPr>
            <w:tcW w:w="250" w:type="pct"/>
            <w:vMerge/>
            <w:tcBorders>
              <w:top w:val="nil"/>
              <w:left w:val="single" w:sz="4" w:space="0" w:color="auto"/>
              <w:bottom w:val="single" w:sz="4" w:space="0" w:color="000000"/>
              <w:right w:val="single" w:sz="4" w:space="0" w:color="auto"/>
            </w:tcBorders>
            <w:vAlign w:val="center"/>
          </w:tcPr>
          <w:p w14:paraId="1EBFFAB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603116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乳糖胆盐发酵管（三料）</w:t>
            </w:r>
          </w:p>
        </w:tc>
        <w:tc>
          <w:tcPr>
            <w:tcW w:w="476" w:type="pct"/>
            <w:vMerge/>
            <w:tcBorders>
              <w:top w:val="nil"/>
              <w:left w:val="single" w:sz="4" w:space="0" w:color="auto"/>
              <w:bottom w:val="single" w:sz="4" w:space="0" w:color="000000"/>
              <w:right w:val="single" w:sz="4" w:space="0" w:color="auto"/>
            </w:tcBorders>
            <w:vAlign w:val="center"/>
          </w:tcPr>
          <w:p w14:paraId="7EBEA59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2E31BD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DAF274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382762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0EFAB7B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1、符合GB/T_18204.10-2000_游泳池水微生物检验方法_大肠菌群测定</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365C3C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338DEB0" w14:textId="77777777" w:rsidTr="00FA50B0">
        <w:trPr>
          <w:trHeight w:val="4804"/>
        </w:trPr>
        <w:tc>
          <w:tcPr>
            <w:tcW w:w="250" w:type="pct"/>
            <w:vMerge/>
            <w:tcBorders>
              <w:top w:val="nil"/>
              <w:left w:val="single" w:sz="4" w:space="0" w:color="auto"/>
              <w:bottom w:val="single" w:sz="4" w:space="0" w:color="000000"/>
              <w:right w:val="single" w:sz="4" w:space="0" w:color="auto"/>
            </w:tcBorders>
            <w:vAlign w:val="center"/>
          </w:tcPr>
          <w:p w14:paraId="41A2224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408E40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乳糖胆盐发酵管（双料）</w:t>
            </w:r>
          </w:p>
        </w:tc>
        <w:tc>
          <w:tcPr>
            <w:tcW w:w="476" w:type="pct"/>
            <w:vMerge/>
            <w:tcBorders>
              <w:top w:val="nil"/>
              <w:left w:val="single" w:sz="4" w:space="0" w:color="auto"/>
              <w:bottom w:val="single" w:sz="4" w:space="0" w:color="000000"/>
              <w:right w:val="single" w:sz="4" w:space="0" w:color="auto"/>
            </w:tcBorders>
            <w:vAlign w:val="center"/>
          </w:tcPr>
          <w:p w14:paraId="642137F6"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96CBA8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B3C7E9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2AD0835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1C4BE5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  GB 7918.3-1987 化妆品微生物标准检验方法 粪大肠菌群  GBT 18204.4-2013 公共场所卫生检验方法 第4部分：公共用品用具微生物</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6A280E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3A3EFC6" w14:textId="77777777" w:rsidTr="00FA50B0">
        <w:trPr>
          <w:trHeight w:val="5520"/>
        </w:trPr>
        <w:tc>
          <w:tcPr>
            <w:tcW w:w="250" w:type="pct"/>
            <w:vMerge/>
            <w:tcBorders>
              <w:top w:val="nil"/>
              <w:left w:val="single" w:sz="4" w:space="0" w:color="auto"/>
              <w:bottom w:val="single" w:sz="4" w:space="0" w:color="000000"/>
              <w:right w:val="single" w:sz="4" w:space="0" w:color="auto"/>
            </w:tcBorders>
            <w:vAlign w:val="center"/>
          </w:tcPr>
          <w:p w14:paraId="77C3D09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E25213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乳糖蛋白</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培养基</w:t>
            </w:r>
          </w:p>
        </w:tc>
        <w:tc>
          <w:tcPr>
            <w:tcW w:w="476" w:type="pct"/>
            <w:vMerge/>
            <w:tcBorders>
              <w:top w:val="nil"/>
              <w:left w:val="single" w:sz="4" w:space="0" w:color="auto"/>
              <w:bottom w:val="single" w:sz="4" w:space="0" w:color="000000"/>
              <w:right w:val="single" w:sz="4" w:space="0" w:color="auto"/>
            </w:tcBorders>
            <w:vAlign w:val="center"/>
          </w:tcPr>
          <w:p w14:paraId="6178336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B58593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762B3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07F866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7550AB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5750.12-2006 生活饮用水标准检验方法微生物指标 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488154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69DB77D" w14:textId="77777777" w:rsidTr="00FA50B0">
        <w:trPr>
          <w:trHeight w:val="3812"/>
        </w:trPr>
        <w:tc>
          <w:tcPr>
            <w:tcW w:w="250" w:type="pct"/>
            <w:vMerge/>
            <w:tcBorders>
              <w:top w:val="nil"/>
              <w:left w:val="single" w:sz="4" w:space="0" w:color="auto"/>
              <w:bottom w:val="single" w:sz="4" w:space="0" w:color="000000"/>
              <w:right w:val="single" w:sz="4" w:space="0" w:color="auto"/>
            </w:tcBorders>
            <w:vAlign w:val="center"/>
          </w:tcPr>
          <w:p w14:paraId="1332494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B314A0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乳糖蛋白</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培养液（双料）</w:t>
            </w:r>
          </w:p>
        </w:tc>
        <w:tc>
          <w:tcPr>
            <w:tcW w:w="476" w:type="pct"/>
            <w:vMerge/>
            <w:tcBorders>
              <w:top w:val="nil"/>
              <w:left w:val="single" w:sz="4" w:space="0" w:color="auto"/>
              <w:bottom w:val="single" w:sz="4" w:space="0" w:color="000000"/>
              <w:right w:val="single" w:sz="4" w:space="0" w:color="auto"/>
            </w:tcBorders>
            <w:vAlign w:val="center"/>
          </w:tcPr>
          <w:p w14:paraId="7CF1112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72D057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537E53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6C61959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6B5CD6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795BDC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48C4E2B" w14:textId="77777777" w:rsidTr="00FA50B0">
        <w:trPr>
          <w:trHeight w:val="3128"/>
        </w:trPr>
        <w:tc>
          <w:tcPr>
            <w:tcW w:w="250" w:type="pct"/>
            <w:vMerge/>
            <w:tcBorders>
              <w:top w:val="nil"/>
              <w:left w:val="single" w:sz="4" w:space="0" w:color="auto"/>
              <w:bottom w:val="single" w:sz="4" w:space="0" w:color="000000"/>
              <w:right w:val="single" w:sz="4" w:space="0" w:color="auto"/>
            </w:tcBorders>
            <w:vAlign w:val="center"/>
          </w:tcPr>
          <w:p w14:paraId="6B94DB1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8A7349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三糖铁琼脂培养基</w:t>
            </w:r>
          </w:p>
        </w:tc>
        <w:tc>
          <w:tcPr>
            <w:tcW w:w="476" w:type="pct"/>
            <w:vMerge/>
            <w:tcBorders>
              <w:top w:val="nil"/>
              <w:left w:val="single" w:sz="4" w:space="0" w:color="auto"/>
              <w:bottom w:val="single" w:sz="4" w:space="0" w:color="000000"/>
              <w:right w:val="single" w:sz="4" w:space="0" w:color="auto"/>
            </w:tcBorders>
            <w:vAlign w:val="center"/>
          </w:tcPr>
          <w:p w14:paraId="519A4AB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7314CF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962443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14:paraId="39E003C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1FE485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15982-2012 医院消毒卫生标准 SNT2206.1-2008化妆品微生物检验方法 第1部分：沙门氏菌 GB 4789.4-2016 食品安全国家标准 食品微生物学检验 沙门氏菌检验</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*3、产品为无菌斜面灌装，斜面3cm,便于接种后观察结果；</w:t>
            </w:r>
            <w:r>
              <w:rPr>
                <w:rFonts w:ascii="仿宋" w:eastAsia="仿宋" w:hAnsi="仿宋" w:cs="宋体" w:hint="eastAsia"/>
                <w:color w:val="000000"/>
                <w:kern w:val="0"/>
                <w:sz w:val="18"/>
                <w:szCs w:val="18"/>
              </w:rPr>
              <w:br/>
              <w:t>4、产品装量为3.5mL/支；每批产品需提供定性定量质控报告；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32A9B1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F4D992A" w14:textId="77777777" w:rsidTr="00FA50B0">
        <w:trPr>
          <w:trHeight w:val="2818"/>
        </w:trPr>
        <w:tc>
          <w:tcPr>
            <w:tcW w:w="250" w:type="pct"/>
            <w:vMerge/>
            <w:tcBorders>
              <w:top w:val="nil"/>
              <w:left w:val="single" w:sz="4" w:space="0" w:color="auto"/>
              <w:bottom w:val="single" w:sz="4" w:space="0" w:color="000000"/>
              <w:right w:val="single" w:sz="4" w:space="0" w:color="auto"/>
            </w:tcBorders>
            <w:vAlign w:val="center"/>
          </w:tcPr>
          <w:p w14:paraId="559FA3D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85DF96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沙氏平板</w:t>
            </w:r>
          </w:p>
        </w:tc>
        <w:tc>
          <w:tcPr>
            <w:tcW w:w="476" w:type="pct"/>
            <w:vMerge/>
            <w:tcBorders>
              <w:top w:val="nil"/>
              <w:left w:val="single" w:sz="4" w:space="0" w:color="auto"/>
              <w:bottom w:val="single" w:sz="4" w:space="0" w:color="000000"/>
              <w:right w:val="single" w:sz="4" w:space="0" w:color="auto"/>
            </w:tcBorders>
            <w:vAlign w:val="center"/>
          </w:tcPr>
          <w:p w14:paraId="7835AD0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E3B996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F7885D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1DB3744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35</w:t>
            </w:r>
          </w:p>
        </w:tc>
        <w:tc>
          <w:tcPr>
            <w:tcW w:w="1662" w:type="pct"/>
            <w:tcBorders>
              <w:top w:val="nil"/>
              <w:left w:val="nil"/>
              <w:bottom w:val="single" w:sz="4" w:space="0" w:color="auto"/>
              <w:right w:val="single" w:sz="4" w:space="0" w:color="auto"/>
            </w:tcBorders>
            <w:shd w:val="clear" w:color="000000" w:fill="FFFFFF"/>
            <w:vAlign w:val="center"/>
          </w:tcPr>
          <w:p w14:paraId="087FB1B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GBT 18204.3-2013 公共场所卫生检验方法 第3部分：空气微生物   GB 15982-2012 医院消毒卫生标准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5D173A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56C9589" w14:textId="77777777" w:rsidTr="00FA50B0">
        <w:trPr>
          <w:trHeight w:val="2640"/>
        </w:trPr>
        <w:tc>
          <w:tcPr>
            <w:tcW w:w="250" w:type="pct"/>
            <w:vMerge/>
            <w:tcBorders>
              <w:top w:val="nil"/>
              <w:left w:val="single" w:sz="4" w:space="0" w:color="auto"/>
              <w:bottom w:val="single" w:sz="4" w:space="0" w:color="000000"/>
              <w:right w:val="single" w:sz="4" w:space="0" w:color="auto"/>
            </w:tcBorders>
            <w:vAlign w:val="center"/>
          </w:tcPr>
          <w:p w14:paraId="0EF9CA8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FDAA69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沙氏葡萄糖肉汤增菌液</w:t>
            </w:r>
          </w:p>
        </w:tc>
        <w:tc>
          <w:tcPr>
            <w:tcW w:w="476" w:type="pct"/>
            <w:vMerge/>
            <w:tcBorders>
              <w:top w:val="nil"/>
              <w:left w:val="single" w:sz="4" w:space="0" w:color="auto"/>
              <w:bottom w:val="single" w:sz="4" w:space="0" w:color="000000"/>
              <w:right w:val="single" w:sz="4" w:space="0" w:color="auto"/>
            </w:tcBorders>
            <w:vAlign w:val="center"/>
          </w:tcPr>
          <w:p w14:paraId="2235754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7E1D64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DE62A5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1F2856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FF46C5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1、符合2020 中国药典 无菌检测法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EEC971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DE5F713" w14:textId="77777777" w:rsidTr="00FA50B0">
        <w:trPr>
          <w:trHeight w:val="2536"/>
        </w:trPr>
        <w:tc>
          <w:tcPr>
            <w:tcW w:w="250" w:type="pct"/>
            <w:vMerge/>
            <w:tcBorders>
              <w:top w:val="nil"/>
              <w:left w:val="single" w:sz="4" w:space="0" w:color="auto"/>
              <w:bottom w:val="single" w:sz="4" w:space="0" w:color="000000"/>
              <w:right w:val="single" w:sz="4" w:space="0" w:color="auto"/>
            </w:tcBorders>
            <w:vAlign w:val="center"/>
          </w:tcPr>
          <w:p w14:paraId="21B1763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01221A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亚硫酸盐酰胺酸增菌（SC)液</w:t>
            </w:r>
          </w:p>
        </w:tc>
        <w:tc>
          <w:tcPr>
            <w:tcW w:w="476" w:type="pct"/>
            <w:vMerge/>
            <w:tcBorders>
              <w:top w:val="nil"/>
              <w:left w:val="single" w:sz="4" w:space="0" w:color="auto"/>
              <w:bottom w:val="single" w:sz="4" w:space="0" w:color="000000"/>
              <w:right w:val="single" w:sz="4" w:space="0" w:color="auto"/>
            </w:tcBorders>
            <w:vAlign w:val="center"/>
          </w:tcPr>
          <w:p w14:paraId="42A30566"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312F73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9A1E42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22BB4FD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6F3C6F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125B03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7075F11" w14:textId="77777777" w:rsidTr="00FA50B0">
        <w:trPr>
          <w:trHeight w:val="1989"/>
        </w:trPr>
        <w:tc>
          <w:tcPr>
            <w:tcW w:w="250" w:type="pct"/>
            <w:vMerge/>
            <w:tcBorders>
              <w:top w:val="nil"/>
              <w:left w:val="single" w:sz="4" w:space="0" w:color="auto"/>
              <w:bottom w:val="single" w:sz="4" w:space="0" w:color="000000"/>
              <w:right w:val="single" w:sz="4" w:space="0" w:color="auto"/>
            </w:tcBorders>
            <w:vAlign w:val="center"/>
          </w:tcPr>
          <w:p w14:paraId="6A4461D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C69D842"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蛋白胨大豆肉汤</w:t>
            </w:r>
          </w:p>
        </w:tc>
        <w:tc>
          <w:tcPr>
            <w:tcW w:w="476" w:type="pct"/>
            <w:vMerge/>
            <w:tcBorders>
              <w:top w:val="nil"/>
              <w:left w:val="single" w:sz="4" w:space="0" w:color="auto"/>
              <w:bottom w:val="single" w:sz="4" w:space="0" w:color="000000"/>
              <w:right w:val="single" w:sz="4" w:space="0" w:color="auto"/>
            </w:tcBorders>
            <w:vAlign w:val="center"/>
          </w:tcPr>
          <w:p w14:paraId="639A387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E74001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33395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CED87C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F7EC73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15982-2012 医院消毒卫生标准</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DAE693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8A9BC7A"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40D6BAD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8CB5FC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乙酰胺平板</w:t>
            </w:r>
          </w:p>
        </w:tc>
        <w:tc>
          <w:tcPr>
            <w:tcW w:w="476" w:type="pct"/>
            <w:vMerge/>
            <w:tcBorders>
              <w:top w:val="nil"/>
              <w:left w:val="single" w:sz="4" w:space="0" w:color="auto"/>
              <w:bottom w:val="single" w:sz="4" w:space="0" w:color="000000"/>
              <w:right w:val="single" w:sz="4" w:space="0" w:color="auto"/>
            </w:tcBorders>
            <w:vAlign w:val="center"/>
          </w:tcPr>
          <w:p w14:paraId="7D26A85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F15EBC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702EBA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6179F5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348AA7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 7918.4-1987 化妆品微生物标准检验方法 绿脓杆菌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5C16E1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7877F5E" w14:textId="77777777" w:rsidTr="00FA50B0">
        <w:trPr>
          <w:trHeight w:val="2443"/>
        </w:trPr>
        <w:tc>
          <w:tcPr>
            <w:tcW w:w="250" w:type="pct"/>
            <w:vMerge/>
            <w:tcBorders>
              <w:top w:val="nil"/>
              <w:left w:val="single" w:sz="4" w:space="0" w:color="auto"/>
              <w:bottom w:val="single" w:sz="4" w:space="0" w:color="000000"/>
              <w:right w:val="single" w:sz="4" w:space="0" w:color="auto"/>
            </w:tcBorders>
            <w:vAlign w:val="center"/>
          </w:tcPr>
          <w:p w14:paraId="52B076C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6C97DB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乙酰胺肉汤</w:t>
            </w:r>
          </w:p>
        </w:tc>
        <w:tc>
          <w:tcPr>
            <w:tcW w:w="476" w:type="pct"/>
            <w:vMerge/>
            <w:tcBorders>
              <w:top w:val="nil"/>
              <w:left w:val="single" w:sz="4" w:space="0" w:color="auto"/>
              <w:bottom w:val="single" w:sz="4" w:space="0" w:color="000000"/>
              <w:right w:val="single" w:sz="4" w:space="0" w:color="auto"/>
            </w:tcBorders>
            <w:vAlign w:val="center"/>
          </w:tcPr>
          <w:p w14:paraId="0AE7E17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CC271B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A917C9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A661B5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A342BC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E7F5FB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6B678CC" w14:textId="77777777" w:rsidTr="00FA50B0">
        <w:trPr>
          <w:trHeight w:val="1680"/>
        </w:trPr>
        <w:tc>
          <w:tcPr>
            <w:tcW w:w="250" w:type="pct"/>
            <w:vMerge/>
            <w:tcBorders>
              <w:top w:val="nil"/>
              <w:left w:val="single" w:sz="4" w:space="0" w:color="auto"/>
              <w:bottom w:val="single" w:sz="4" w:space="0" w:color="000000"/>
              <w:right w:val="single" w:sz="4" w:space="0" w:color="auto"/>
            </w:tcBorders>
            <w:vAlign w:val="center"/>
          </w:tcPr>
          <w:p w14:paraId="742E001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3C6E62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硝酸盐还原试剂</w:t>
            </w:r>
          </w:p>
        </w:tc>
        <w:tc>
          <w:tcPr>
            <w:tcW w:w="476" w:type="pct"/>
            <w:vMerge/>
            <w:tcBorders>
              <w:top w:val="nil"/>
              <w:left w:val="single" w:sz="4" w:space="0" w:color="auto"/>
              <w:bottom w:val="single" w:sz="4" w:space="0" w:color="000000"/>
              <w:right w:val="single" w:sz="4" w:space="0" w:color="auto"/>
            </w:tcBorders>
            <w:vAlign w:val="center"/>
          </w:tcPr>
          <w:p w14:paraId="2079023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570F2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FEE6D0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10ML*2/盒</w:t>
            </w:r>
          </w:p>
        </w:tc>
        <w:tc>
          <w:tcPr>
            <w:tcW w:w="250" w:type="pct"/>
            <w:tcBorders>
              <w:top w:val="nil"/>
              <w:left w:val="nil"/>
              <w:bottom w:val="single" w:sz="4" w:space="0" w:color="auto"/>
              <w:right w:val="single" w:sz="4" w:space="0" w:color="auto"/>
            </w:tcBorders>
            <w:shd w:val="clear" w:color="000000" w:fill="FFFFFF"/>
            <w:vAlign w:val="center"/>
          </w:tcPr>
          <w:p w14:paraId="28DA193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205FAC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2、用途：用于产气荚膜梭菌的动力和硝酸盐还原试验。</w:t>
            </w:r>
          </w:p>
        </w:tc>
        <w:tc>
          <w:tcPr>
            <w:tcW w:w="536" w:type="pct"/>
            <w:tcBorders>
              <w:top w:val="nil"/>
              <w:left w:val="nil"/>
              <w:bottom w:val="single" w:sz="4" w:space="0" w:color="auto"/>
              <w:right w:val="single" w:sz="4" w:space="0" w:color="auto"/>
            </w:tcBorders>
            <w:shd w:val="clear" w:color="000000" w:fill="FFFFFF"/>
            <w:vAlign w:val="center"/>
          </w:tcPr>
          <w:p w14:paraId="4A721C5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43D96D4"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7144E44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AF569A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水合</w:t>
            </w:r>
            <w:proofErr w:type="gramStart"/>
            <w:r>
              <w:rPr>
                <w:rFonts w:ascii="仿宋" w:eastAsia="仿宋" w:hAnsi="仿宋" w:cs="宋体" w:hint="eastAsia"/>
                <w:color w:val="000000"/>
                <w:kern w:val="0"/>
                <w:sz w:val="18"/>
                <w:szCs w:val="18"/>
              </w:rPr>
              <w:t>茚</w:t>
            </w:r>
            <w:proofErr w:type="gramEnd"/>
            <w:r>
              <w:rPr>
                <w:rFonts w:ascii="仿宋" w:eastAsia="仿宋" w:hAnsi="仿宋" w:cs="宋体" w:hint="eastAsia"/>
                <w:color w:val="000000"/>
                <w:kern w:val="0"/>
                <w:sz w:val="18"/>
                <w:szCs w:val="18"/>
              </w:rPr>
              <w:t>三酮</w:t>
            </w:r>
          </w:p>
        </w:tc>
        <w:tc>
          <w:tcPr>
            <w:tcW w:w="476" w:type="pct"/>
            <w:vMerge/>
            <w:tcBorders>
              <w:top w:val="nil"/>
              <w:left w:val="single" w:sz="4" w:space="0" w:color="auto"/>
              <w:bottom w:val="single" w:sz="4" w:space="0" w:color="000000"/>
              <w:right w:val="single" w:sz="4" w:space="0" w:color="auto"/>
            </w:tcBorders>
            <w:vAlign w:val="center"/>
          </w:tcPr>
          <w:p w14:paraId="33E315F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9CF818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8A8B9C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0.35g/盒</w:t>
            </w:r>
          </w:p>
        </w:tc>
        <w:tc>
          <w:tcPr>
            <w:tcW w:w="250" w:type="pct"/>
            <w:tcBorders>
              <w:top w:val="nil"/>
              <w:left w:val="nil"/>
              <w:bottom w:val="single" w:sz="4" w:space="0" w:color="auto"/>
              <w:right w:val="single" w:sz="4" w:space="0" w:color="auto"/>
            </w:tcBorders>
            <w:shd w:val="clear" w:color="000000" w:fill="FFFFFF"/>
            <w:vAlign w:val="center"/>
          </w:tcPr>
          <w:p w14:paraId="1BEB3DA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AA8813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14:paraId="1D71DD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B786FEF"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39D01A4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F8E13A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马尿酸钠</w:t>
            </w:r>
          </w:p>
        </w:tc>
        <w:tc>
          <w:tcPr>
            <w:tcW w:w="476" w:type="pct"/>
            <w:vMerge/>
            <w:tcBorders>
              <w:top w:val="nil"/>
              <w:left w:val="single" w:sz="4" w:space="0" w:color="auto"/>
              <w:bottom w:val="single" w:sz="4" w:space="0" w:color="000000"/>
              <w:right w:val="single" w:sz="4" w:space="0" w:color="auto"/>
            </w:tcBorders>
            <w:vAlign w:val="center"/>
          </w:tcPr>
          <w:p w14:paraId="0893D38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A273D0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E5E3FD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20测试／盒</w:t>
            </w:r>
          </w:p>
        </w:tc>
        <w:tc>
          <w:tcPr>
            <w:tcW w:w="250" w:type="pct"/>
            <w:tcBorders>
              <w:top w:val="nil"/>
              <w:left w:val="nil"/>
              <w:bottom w:val="single" w:sz="4" w:space="0" w:color="auto"/>
              <w:right w:val="single" w:sz="4" w:space="0" w:color="auto"/>
            </w:tcBorders>
            <w:shd w:val="clear" w:color="000000" w:fill="FFFFFF"/>
            <w:vAlign w:val="center"/>
          </w:tcPr>
          <w:p w14:paraId="40C306D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4E9949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14:paraId="5FF6005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89D0010"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566B0B9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3A8DC7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一次性接种环，1 μ l</w:t>
            </w:r>
          </w:p>
        </w:tc>
        <w:tc>
          <w:tcPr>
            <w:tcW w:w="476" w:type="pct"/>
            <w:vMerge/>
            <w:tcBorders>
              <w:top w:val="nil"/>
              <w:left w:val="single" w:sz="4" w:space="0" w:color="auto"/>
              <w:bottom w:val="single" w:sz="4" w:space="0" w:color="000000"/>
              <w:right w:val="single" w:sz="4" w:space="0" w:color="auto"/>
            </w:tcBorders>
            <w:vAlign w:val="center"/>
          </w:tcPr>
          <w:p w14:paraId="601E08E2"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B47AF8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825975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14:paraId="252B178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01318D3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14:paraId="6503A9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39BDB58"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1A18511D"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1EC7D3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一次性接种环，10 μ l</w:t>
            </w:r>
          </w:p>
        </w:tc>
        <w:tc>
          <w:tcPr>
            <w:tcW w:w="476" w:type="pct"/>
            <w:vMerge/>
            <w:tcBorders>
              <w:top w:val="nil"/>
              <w:left w:val="single" w:sz="4" w:space="0" w:color="auto"/>
              <w:bottom w:val="single" w:sz="4" w:space="0" w:color="000000"/>
              <w:right w:val="single" w:sz="4" w:space="0" w:color="auto"/>
            </w:tcBorders>
            <w:vAlign w:val="center"/>
          </w:tcPr>
          <w:p w14:paraId="588C328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57AF11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8807C0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14:paraId="64226BC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78ED38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14:paraId="5D56523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71695C3" w14:textId="77777777" w:rsidTr="00FA50B0">
        <w:trPr>
          <w:trHeight w:val="2880"/>
        </w:trPr>
        <w:tc>
          <w:tcPr>
            <w:tcW w:w="250" w:type="pct"/>
            <w:vMerge/>
            <w:tcBorders>
              <w:top w:val="nil"/>
              <w:left w:val="single" w:sz="4" w:space="0" w:color="auto"/>
              <w:bottom w:val="single" w:sz="4" w:space="0" w:color="000000"/>
              <w:right w:val="single" w:sz="4" w:space="0" w:color="auto"/>
            </w:tcBorders>
            <w:vAlign w:val="center"/>
          </w:tcPr>
          <w:p w14:paraId="1D3AABF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EE4EDC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10ML盒装灭菌滤芯枪头</w:t>
            </w:r>
          </w:p>
        </w:tc>
        <w:tc>
          <w:tcPr>
            <w:tcW w:w="476" w:type="pct"/>
            <w:vMerge/>
            <w:tcBorders>
              <w:top w:val="nil"/>
              <w:left w:val="single" w:sz="4" w:space="0" w:color="auto"/>
              <w:bottom w:val="single" w:sz="4" w:space="0" w:color="000000"/>
              <w:right w:val="single" w:sz="4" w:space="0" w:color="auto"/>
            </w:tcBorders>
            <w:vAlign w:val="center"/>
          </w:tcPr>
          <w:p w14:paraId="5F823E6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2A123A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AE0970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14:paraId="350EC29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24B9C3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3、聚乙烯滤芯均不含DNA抑制剂，采用自动操作方式插入吸头，以避免核酸酶污染，底部密封吸头盒包装，以防止污染；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14:paraId="79B45B1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6F30529" w14:textId="77777777" w:rsidTr="00FA50B0">
        <w:trPr>
          <w:trHeight w:val="1499"/>
        </w:trPr>
        <w:tc>
          <w:tcPr>
            <w:tcW w:w="250" w:type="pct"/>
            <w:vMerge/>
            <w:tcBorders>
              <w:top w:val="nil"/>
              <w:left w:val="single" w:sz="4" w:space="0" w:color="auto"/>
              <w:bottom w:val="single" w:sz="4" w:space="0" w:color="000000"/>
              <w:right w:val="single" w:sz="4" w:space="0" w:color="auto"/>
            </w:tcBorders>
            <w:vAlign w:val="center"/>
          </w:tcPr>
          <w:p w14:paraId="587C139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B09233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革兰氏染色液</w:t>
            </w:r>
          </w:p>
        </w:tc>
        <w:tc>
          <w:tcPr>
            <w:tcW w:w="476" w:type="pct"/>
            <w:vMerge/>
            <w:tcBorders>
              <w:top w:val="nil"/>
              <w:left w:val="single" w:sz="4" w:space="0" w:color="auto"/>
              <w:bottom w:val="single" w:sz="4" w:space="0" w:color="000000"/>
              <w:right w:val="single" w:sz="4" w:space="0" w:color="auto"/>
            </w:tcBorders>
            <w:vAlign w:val="center"/>
          </w:tcPr>
          <w:p w14:paraId="18998D4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5CE173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E5D6FD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50ml/只</w:t>
            </w:r>
          </w:p>
          <w:p w14:paraId="4197B92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4只/盒</w:t>
            </w:r>
          </w:p>
        </w:tc>
        <w:tc>
          <w:tcPr>
            <w:tcW w:w="250" w:type="pct"/>
            <w:tcBorders>
              <w:top w:val="nil"/>
              <w:left w:val="nil"/>
              <w:bottom w:val="single" w:sz="4" w:space="0" w:color="auto"/>
              <w:right w:val="single" w:sz="4" w:space="0" w:color="auto"/>
            </w:tcBorders>
            <w:shd w:val="clear" w:color="000000" w:fill="FFFFFF"/>
            <w:vAlign w:val="center"/>
          </w:tcPr>
          <w:p w14:paraId="74A6322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6DE019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1、用于区分革兰氏阳性细菌和阴性菌，尤其适用于鉴别细菌和非细 菌的蓝色微颗粒状物质（如钙盐）；</w:t>
            </w:r>
            <w:r>
              <w:rPr>
                <w:rFonts w:ascii="仿宋" w:eastAsia="仿宋" w:hAnsi="仿宋" w:cs="宋体" w:hint="eastAsia"/>
                <w:color w:val="000000"/>
                <w:kern w:val="0"/>
                <w:sz w:val="18"/>
                <w:szCs w:val="18"/>
              </w:rPr>
              <w:br/>
              <w:t>2、通过优化改进配方，使用苏木素和铁苏木</w:t>
            </w:r>
            <w:proofErr w:type="gramStart"/>
            <w:r>
              <w:rPr>
                <w:rFonts w:ascii="仿宋" w:eastAsia="仿宋" w:hAnsi="仿宋" w:cs="宋体" w:hint="eastAsia"/>
                <w:color w:val="000000"/>
                <w:kern w:val="0"/>
                <w:sz w:val="18"/>
                <w:szCs w:val="18"/>
              </w:rPr>
              <w:t>素碘液加强</w:t>
            </w:r>
            <w:proofErr w:type="gramEnd"/>
            <w:r>
              <w:rPr>
                <w:rFonts w:ascii="仿宋" w:eastAsia="仿宋" w:hAnsi="仿宋" w:cs="宋体" w:hint="eastAsia"/>
                <w:color w:val="000000"/>
                <w:kern w:val="0"/>
                <w:sz w:val="18"/>
                <w:szCs w:val="18"/>
              </w:rPr>
              <w:t>染色；</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2DEFE36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961CB37" w14:textId="77777777" w:rsidTr="00FA50B0">
        <w:trPr>
          <w:trHeight w:val="2310"/>
        </w:trPr>
        <w:tc>
          <w:tcPr>
            <w:tcW w:w="250" w:type="pct"/>
            <w:vMerge/>
            <w:tcBorders>
              <w:top w:val="nil"/>
              <w:left w:val="single" w:sz="4" w:space="0" w:color="auto"/>
              <w:bottom w:val="single" w:sz="4" w:space="0" w:color="000000"/>
              <w:right w:val="single" w:sz="4" w:space="0" w:color="auto"/>
            </w:tcBorders>
            <w:vAlign w:val="center"/>
          </w:tcPr>
          <w:p w14:paraId="1419D89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9661B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10358-HQB生</w:t>
            </w:r>
            <w:proofErr w:type="gramStart"/>
            <w:r>
              <w:rPr>
                <w:rFonts w:ascii="仿宋" w:eastAsia="仿宋" w:hAnsi="仿宋" w:cs="宋体" w:hint="eastAsia"/>
                <w:color w:val="000000"/>
                <w:kern w:val="0"/>
                <w:sz w:val="18"/>
                <w:szCs w:val="18"/>
              </w:rPr>
              <w:t>孢</w:t>
            </w:r>
            <w:proofErr w:type="gramEnd"/>
            <w:r>
              <w:rPr>
                <w:rFonts w:ascii="仿宋" w:eastAsia="仿宋" w:hAnsi="仿宋" w:cs="宋体" w:hint="eastAsia"/>
                <w:color w:val="000000"/>
                <w:kern w:val="0"/>
                <w:sz w:val="18"/>
                <w:szCs w:val="18"/>
              </w:rPr>
              <w:t>梭菌定量标准菌株</w:t>
            </w:r>
          </w:p>
        </w:tc>
        <w:tc>
          <w:tcPr>
            <w:tcW w:w="476" w:type="pct"/>
            <w:vMerge/>
            <w:tcBorders>
              <w:top w:val="nil"/>
              <w:left w:val="single" w:sz="4" w:space="0" w:color="auto"/>
              <w:bottom w:val="single" w:sz="4" w:space="0" w:color="000000"/>
              <w:right w:val="single" w:sz="4" w:space="0" w:color="auto"/>
            </w:tcBorders>
            <w:vAlign w:val="center"/>
          </w:tcPr>
          <w:p w14:paraId="2A2F429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21A223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F9ED0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3ABA2D1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36083C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产气荚膜梭菌阴性对照；                    </w:t>
            </w:r>
          </w:p>
          <w:p w14:paraId="78AC3A8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024DAFE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843E876"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37BDF3D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D3F8CF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22949-HQB产气荚膜梭状芽孢杆菌定量标准菌株</w:t>
            </w:r>
          </w:p>
        </w:tc>
        <w:tc>
          <w:tcPr>
            <w:tcW w:w="476" w:type="pct"/>
            <w:vMerge/>
            <w:tcBorders>
              <w:top w:val="nil"/>
              <w:left w:val="single" w:sz="4" w:space="0" w:color="auto"/>
              <w:bottom w:val="single" w:sz="4" w:space="0" w:color="000000"/>
              <w:right w:val="single" w:sz="4" w:space="0" w:color="auto"/>
            </w:tcBorders>
            <w:vAlign w:val="center"/>
          </w:tcPr>
          <w:p w14:paraId="5A10AD9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CE1227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3F5406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1支/盒</w:t>
            </w:r>
          </w:p>
        </w:tc>
        <w:tc>
          <w:tcPr>
            <w:tcW w:w="250" w:type="pct"/>
            <w:tcBorders>
              <w:top w:val="nil"/>
              <w:left w:val="nil"/>
              <w:bottom w:val="single" w:sz="4" w:space="0" w:color="auto"/>
              <w:right w:val="single" w:sz="4" w:space="0" w:color="auto"/>
            </w:tcBorders>
            <w:shd w:val="clear" w:color="000000" w:fill="FFFFFF"/>
            <w:vAlign w:val="center"/>
          </w:tcPr>
          <w:p w14:paraId="22B44FD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A689DC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1、标准物质包含GB/T18883-2022中方法要求的参数；有效期两年；</w:t>
            </w:r>
            <w:r>
              <w:rPr>
                <w:rFonts w:ascii="仿宋" w:eastAsia="仿宋" w:hAnsi="仿宋" w:cs="宋体" w:hint="eastAsia"/>
                <w:color w:val="000000"/>
                <w:kern w:val="0"/>
                <w:sz w:val="18"/>
                <w:szCs w:val="18"/>
              </w:rPr>
              <w:br/>
              <w:t>2、距离购买至临期至少一年；</w:t>
            </w:r>
            <w:r>
              <w:rPr>
                <w:rFonts w:ascii="仿宋" w:eastAsia="仿宋" w:hAnsi="仿宋" w:cs="宋体" w:hint="eastAsia"/>
                <w:color w:val="000000"/>
                <w:kern w:val="0"/>
                <w:sz w:val="18"/>
                <w:szCs w:val="18"/>
              </w:rPr>
              <w:br/>
              <w:t>3、需提供厂家盖章的菌株证明。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1A7A135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B6684FC" w14:textId="77777777" w:rsidTr="00FA50B0">
        <w:trPr>
          <w:trHeight w:val="2640"/>
        </w:trPr>
        <w:tc>
          <w:tcPr>
            <w:tcW w:w="250" w:type="pct"/>
            <w:vMerge/>
            <w:tcBorders>
              <w:top w:val="nil"/>
              <w:left w:val="single" w:sz="4" w:space="0" w:color="auto"/>
              <w:bottom w:val="single" w:sz="4" w:space="0" w:color="000000"/>
              <w:right w:val="single" w:sz="4" w:space="0" w:color="auto"/>
            </w:tcBorders>
            <w:vAlign w:val="center"/>
          </w:tcPr>
          <w:p w14:paraId="4039CF2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4CC24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23658-HQA</w:t>
            </w:r>
            <w:proofErr w:type="gramStart"/>
            <w:r>
              <w:rPr>
                <w:rFonts w:ascii="仿宋" w:eastAsia="仿宋" w:hAnsi="仿宋" w:cs="宋体" w:hint="eastAsia"/>
                <w:color w:val="000000"/>
                <w:kern w:val="0"/>
                <w:sz w:val="18"/>
                <w:szCs w:val="18"/>
              </w:rPr>
              <w:t>粪肠球菌</w:t>
            </w:r>
            <w:proofErr w:type="gramEnd"/>
            <w:r>
              <w:rPr>
                <w:rFonts w:ascii="仿宋" w:eastAsia="仿宋" w:hAnsi="仿宋" w:cs="宋体" w:hint="eastAsia"/>
                <w:color w:val="000000"/>
                <w:kern w:val="0"/>
                <w:sz w:val="18"/>
                <w:szCs w:val="18"/>
              </w:rPr>
              <w:t>定量标准菌株</w:t>
            </w:r>
          </w:p>
        </w:tc>
        <w:tc>
          <w:tcPr>
            <w:tcW w:w="476" w:type="pct"/>
            <w:vMerge/>
            <w:tcBorders>
              <w:top w:val="nil"/>
              <w:left w:val="single" w:sz="4" w:space="0" w:color="auto"/>
              <w:bottom w:val="single" w:sz="4" w:space="0" w:color="000000"/>
              <w:right w:val="single" w:sz="4" w:space="0" w:color="auto"/>
            </w:tcBorders>
            <w:vAlign w:val="center"/>
          </w:tcPr>
          <w:p w14:paraId="26935C4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E4822E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06EDAB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27C99BB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C66766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01D9CBA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70006CF" w14:textId="77777777" w:rsidTr="00FA50B0">
        <w:trPr>
          <w:trHeight w:val="2394"/>
        </w:trPr>
        <w:tc>
          <w:tcPr>
            <w:tcW w:w="250" w:type="pct"/>
            <w:vMerge/>
            <w:tcBorders>
              <w:top w:val="nil"/>
              <w:left w:val="single" w:sz="4" w:space="0" w:color="auto"/>
              <w:bottom w:val="single" w:sz="4" w:space="0" w:color="000000"/>
              <w:right w:val="single" w:sz="4" w:space="0" w:color="auto"/>
            </w:tcBorders>
            <w:vAlign w:val="center"/>
          </w:tcPr>
          <w:p w14:paraId="47087DA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BCA6DA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23658-HQB</w:t>
            </w:r>
            <w:proofErr w:type="gramStart"/>
            <w:r>
              <w:rPr>
                <w:rFonts w:ascii="仿宋" w:eastAsia="仿宋" w:hAnsi="仿宋" w:cs="宋体" w:hint="eastAsia"/>
                <w:color w:val="000000"/>
                <w:kern w:val="0"/>
                <w:sz w:val="18"/>
                <w:szCs w:val="18"/>
              </w:rPr>
              <w:t>粪肠球菌</w:t>
            </w:r>
            <w:proofErr w:type="gramEnd"/>
            <w:r>
              <w:rPr>
                <w:rFonts w:ascii="仿宋" w:eastAsia="仿宋" w:hAnsi="仿宋" w:cs="宋体" w:hint="eastAsia"/>
                <w:color w:val="000000"/>
                <w:kern w:val="0"/>
                <w:sz w:val="18"/>
                <w:szCs w:val="18"/>
              </w:rPr>
              <w:t>定量标准菌株</w:t>
            </w:r>
          </w:p>
        </w:tc>
        <w:tc>
          <w:tcPr>
            <w:tcW w:w="476" w:type="pct"/>
            <w:vMerge/>
            <w:tcBorders>
              <w:top w:val="nil"/>
              <w:left w:val="single" w:sz="4" w:space="0" w:color="auto"/>
              <w:bottom w:val="single" w:sz="4" w:space="0" w:color="000000"/>
              <w:right w:val="single" w:sz="4" w:space="0" w:color="auto"/>
            </w:tcBorders>
            <w:vAlign w:val="center"/>
          </w:tcPr>
          <w:p w14:paraId="0FDD79A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E9101A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BF8C1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712CCB8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E897E91" w14:textId="77777777" w:rsidR="005A3114"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14:paraId="5BC9703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59E3E61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57FD297" w14:textId="77777777" w:rsidTr="00FA50B0">
        <w:trPr>
          <w:trHeight w:val="2413"/>
        </w:trPr>
        <w:tc>
          <w:tcPr>
            <w:tcW w:w="250" w:type="pct"/>
            <w:vMerge/>
            <w:tcBorders>
              <w:top w:val="nil"/>
              <w:left w:val="single" w:sz="4" w:space="0" w:color="auto"/>
              <w:bottom w:val="single" w:sz="4" w:space="0" w:color="000000"/>
              <w:right w:val="single" w:sz="4" w:space="0" w:color="auto"/>
            </w:tcBorders>
            <w:vAlign w:val="center"/>
          </w:tcPr>
          <w:p w14:paraId="7711FAF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7D6497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23658-HQC</w:t>
            </w:r>
            <w:proofErr w:type="gramStart"/>
            <w:r>
              <w:rPr>
                <w:rFonts w:ascii="仿宋" w:eastAsia="仿宋" w:hAnsi="仿宋" w:cs="宋体" w:hint="eastAsia"/>
                <w:color w:val="000000"/>
                <w:kern w:val="0"/>
                <w:sz w:val="18"/>
                <w:szCs w:val="18"/>
              </w:rPr>
              <w:t>粪肠球菌</w:t>
            </w:r>
            <w:proofErr w:type="gramEnd"/>
            <w:r>
              <w:rPr>
                <w:rFonts w:ascii="仿宋" w:eastAsia="仿宋" w:hAnsi="仿宋" w:cs="宋体" w:hint="eastAsia"/>
                <w:color w:val="000000"/>
                <w:kern w:val="0"/>
                <w:sz w:val="18"/>
                <w:szCs w:val="18"/>
              </w:rPr>
              <w:t>定量标准菌株</w:t>
            </w:r>
          </w:p>
        </w:tc>
        <w:tc>
          <w:tcPr>
            <w:tcW w:w="476" w:type="pct"/>
            <w:vMerge/>
            <w:tcBorders>
              <w:top w:val="nil"/>
              <w:left w:val="single" w:sz="4" w:space="0" w:color="auto"/>
              <w:bottom w:val="single" w:sz="4" w:space="0" w:color="000000"/>
              <w:right w:val="single" w:sz="4" w:space="0" w:color="auto"/>
            </w:tcBorders>
            <w:vAlign w:val="center"/>
          </w:tcPr>
          <w:p w14:paraId="42CD7C27"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020ABC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06BA3D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1C78B30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D78605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r>
              <w:rPr>
                <w:rFonts w:ascii="仿宋" w:eastAsia="仿宋" w:hAnsi="仿宋" w:cs="宋体" w:hint="eastAsia"/>
                <w:color w:val="000000"/>
                <w:kern w:val="0"/>
                <w:sz w:val="18"/>
                <w:szCs w:val="18"/>
              </w:rPr>
              <w:br/>
              <w:t>2、参考值：100~1000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6E15CDA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6ECB2FF" w14:textId="77777777" w:rsidTr="00FA50B0">
        <w:trPr>
          <w:trHeight w:val="2250"/>
        </w:trPr>
        <w:tc>
          <w:tcPr>
            <w:tcW w:w="250" w:type="pct"/>
            <w:vMerge/>
            <w:tcBorders>
              <w:top w:val="nil"/>
              <w:left w:val="single" w:sz="4" w:space="0" w:color="auto"/>
              <w:bottom w:val="single" w:sz="4" w:space="0" w:color="000000"/>
              <w:right w:val="single" w:sz="4" w:space="0" w:color="auto"/>
            </w:tcBorders>
            <w:vAlign w:val="center"/>
          </w:tcPr>
          <w:p w14:paraId="23BED0F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A641D2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24176-HQG大肠埃希氏菌定量标准菌株</w:t>
            </w:r>
          </w:p>
        </w:tc>
        <w:tc>
          <w:tcPr>
            <w:tcW w:w="476" w:type="pct"/>
            <w:vMerge/>
            <w:tcBorders>
              <w:top w:val="nil"/>
              <w:left w:val="single" w:sz="4" w:space="0" w:color="auto"/>
              <w:bottom w:val="single" w:sz="4" w:space="0" w:color="000000"/>
              <w:right w:val="single" w:sz="4" w:space="0" w:color="auto"/>
            </w:tcBorders>
            <w:vAlign w:val="center"/>
          </w:tcPr>
          <w:p w14:paraId="1DBE3CB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62B845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E807A8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51E9A27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B09F71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1859C52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1A3467D" w14:textId="77777777" w:rsidTr="00FA50B0">
        <w:trPr>
          <w:trHeight w:val="2267"/>
        </w:trPr>
        <w:tc>
          <w:tcPr>
            <w:tcW w:w="250" w:type="pct"/>
            <w:vMerge/>
            <w:tcBorders>
              <w:top w:val="nil"/>
              <w:left w:val="single" w:sz="4" w:space="0" w:color="auto"/>
              <w:bottom w:val="single" w:sz="4" w:space="0" w:color="000000"/>
              <w:right w:val="single" w:sz="4" w:space="0" w:color="auto"/>
            </w:tcBorders>
            <w:vAlign w:val="center"/>
          </w:tcPr>
          <w:p w14:paraId="019BADF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C6DA19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24176-HQH大肠埃希氏菌定量标准菌株</w:t>
            </w:r>
          </w:p>
        </w:tc>
        <w:tc>
          <w:tcPr>
            <w:tcW w:w="476" w:type="pct"/>
            <w:vMerge/>
            <w:tcBorders>
              <w:top w:val="nil"/>
              <w:left w:val="single" w:sz="4" w:space="0" w:color="auto"/>
              <w:bottom w:val="single" w:sz="4" w:space="0" w:color="000000"/>
              <w:right w:val="single" w:sz="4" w:space="0" w:color="auto"/>
            </w:tcBorders>
            <w:vAlign w:val="center"/>
          </w:tcPr>
          <w:p w14:paraId="24DCF4E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BACE99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389EFE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1DC4D3D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2FFF364" w14:textId="77777777" w:rsidR="005A3114"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14:paraId="502908B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2、参考值：1000~5000 CFU/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51400F9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26193F3" w14:textId="77777777" w:rsidTr="00FA50B0">
        <w:trPr>
          <w:trHeight w:val="2400"/>
        </w:trPr>
        <w:tc>
          <w:tcPr>
            <w:tcW w:w="250" w:type="pct"/>
            <w:vMerge/>
            <w:tcBorders>
              <w:top w:val="nil"/>
              <w:left w:val="single" w:sz="4" w:space="0" w:color="auto"/>
              <w:bottom w:val="single" w:sz="4" w:space="0" w:color="000000"/>
              <w:right w:val="single" w:sz="4" w:space="0" w:color="auto"/>
            </w:tcBorders>
            <w:vAlign w:val="center"/>
          </w:tcPr>
          <w:p w14:paraId="0FD3DE1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DFBC01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24176-HQI大肠埃希氏菌定量标准菌株</w:t>
            </w:r>
          </w:p>
        </w:tc>
        <w:tc>
          <w:tcPr>
            <w:tcW w:w="476" w:type="pct"/>
            <w:vMerge/>
            <w:tcBorders>
              <w:top w:val="nil"/>
              <w:left w:val="single" w:sz="4" w:space="0" w:color="auto"/>
              <w:bottom w:val="single" w:sz="4" w:space="0" w:color="000000"/>
              <w:right w:val="single" w:sz="4" w:space="0" w:color="auto"/>
            </w:tcBorders>
            <w:vAlign w:val="center"/>
          </w:tcPr>
          <w:p w14:paraId="4E04305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1BFE74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A186EE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666455A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2370CE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w:t>
            </w:r>
            <w:r>
              <w:rPr>
                <w:rFonts w:ascii="仿宋" w:eastAsia="仿宋" w:hAnsi="仿宋" w:cs="宋体" w:hint="eastAsia"/>
                <w:color w:val="000000"/>
                <w:kern w:val="0"/>
                <w:sz w:val="18"/>
                <w:szCs w:val="18"/>
              </w:rPr>
              <w:b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04F627C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124220D" w14:textId="77777777" w:rsidTr="00FA50B0">
        <w:trPr>
          <w:trHeight w:val="2111"/>
        </w:trPr>
        <w:tc>
          <w:tcPr>
            <w:tcW w:w="250" w:type="pct"/>
            <w:vMerge/>
            <w:tcBorders>
              <w:top w:val="nil"/>
              <w:left w:val="single" w:sz="4" w:space="0" w:color="auto"/>
              <w:bottom w:val="single" w:sz="4" w:space="0" w:color="000000"/>
              <w:right w:val="single" w:sz="4" w:space="0" w:color="auto"/>
            </w:tcBorders>
            <w:vAlign w:val="center"/>
          </w:tcPr>
          <w:p w14:paraId="2475BF2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431ED3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FTQC-75-01菌落总数质控样品</w:t>
            </w:r>
          </w:p>
        </w:tc>
        <w:tc>
          <w:tcPr>
            <w:tcW w:w="476" w:type="pct"/>
            <w:vMerge/>
            <w:tcBorders>
              <w:top w:val="nil"/>
              <w:left w:val="single" w:sz="4" w:space="0" w:color="auto"/>
              <w:bottom w:val="single" w:sz="4" w:space="0" w:color="000000"/>
              <w:right w:val="single" w:sz="4" w:space="0" w:color="auto"/>
            </w:tcBorders>
            <w:vAlign w:val="center"/>
          </w:tcPr>
          <w:p w14:paraId="1A653DF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9077D1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F57541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0442DE8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4600D4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2、参考值:10~200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43EB338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5B1E503" w14:textId="77777777" w:rsidTr="00FA50B0">
        <w:trPr>
          <w:trHeight w:val="2400"/>
        </w:trPr>
        <w:tc>
          <w:tcPr>
            <w:tcW w:w="250" w:type="pct"/>
            <w:vMerge/>
            <w:tcBorders>
              <w:top w:val="nil"/>
              <w:left w:val="single" w:sz="4" w:space="0" w:color="auto"/>
              <w:bottom w:val="single" w:sz="4" w:space="0" w:color="000000"/>
              <w:right w:val="single" w:sz="4" w:space="0" w:color="auto"/>
            </w:tcBorders>
            <w:vAlign w:val="center"/>
          </w:tcPr>
          <w:p w14:paraId="523B110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F0A391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FTQC-75-05酶</w:t>
            </w:r>
            <w:proofErr w:type="gramStart"/>
            <w:r>
              <w:rPr>
                <w:rFonts w:ascii="仿宋" w:eastAsia="仿宋" w:hAnsi="仿宋" w:cs="宋体" w:hint="eastAsia"/>
                <w:color w:val="000000"/>
                <w:kern w:val="0"/>
                <w:sz w:val="18"/>
                <w:szCs w:val="18"/>
              </w:rPr>
              <w:t>底物法质控</w:t>
            </w:r>
            <w:proofErr w:type="gramEnd"/>
            <w:r>
              <w:rPr>
                <w:rFonts w:ascii="仿宋" w:eastAsia="仿宋" w:hAnsi="仿宋" w:cs="宋体" w:hint="eastAsia"/>
                <w:color w:val="000000"/>
                <w:kern w:val="0"/>
                <w:sz w:val="18"/>
                <w:szCs w:val="18"/>
              </w:rPr>
              <w:t>样品</w:t>
            </w:r>
          </w:p>
        </w:tc>
        <w:tc>
          <w:tcPr>
            <w:tcW w:w="476" w:type="pct"/>
            <w:vMerge/>
            <w:tcBorders>
              <w:top w:val="nil"/>
              <w:left w:val="single" w:sz="4" w:space="0" w:color="auto"/>
              <w:bottom w:val="single" w:sz="4" w:space="0" w:color="000000"/>
              <w:right w:val="single" w:sz="4" w:space="0" w:color="auto"/>
            </w:tcBorders>
            <w:vAlign w:val="center"/>
          </w:tcPr>
          <w:p w14:paraId="063D6D52"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D97923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AD1475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09AB66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F7B5F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2、参考值:10~1000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0B1DEA4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5B38601" w14:textId="77777777" w:rsidTr="00FA50B0">
        <w:trPr>
          <w:trHeight w:val="2129"/>
        </w:trPr>
        <w:tc>
          <w:tcPr>
            <w:tcW w:w="250" w:type="pct"/>
            <w:vMerge/>
            <w:tcBorders>
              <w:top w:val="nil"/>
              <w:left w:val="single" w:sz="4" w:space="0" w:color="auto"/>
              <w:bottom w:val="single" w:sz="4" w:space="0" w:color="000000"/>
              <w:right w:val="single" w:sz="4" w:space="0" w:color="auto"/>
            </w:tcBorders>
            <w:vAlign w:val="center"/>
          </w:tcPr>
          <w:p w14:paraId="64AB6C8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F70032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FTQC-75-09肠球菌质控样品</w:t>
            </w:r>
          </w:p>
        </w:tc>
        <w:tc>
          <w:tcPr>
            <w:tcW w:w="476" w:type="pct"/>
            <w:vMerge/>
            <w:tcBorders>
              <w:top w:val="nil"/>
              <w:left w:val="single" w:sz="4" w:space="0" w:color="auto"/>
              <w:bottom w:val="single" w:sz="4" w:space="0" w:color="000000"/>
              <w:right w:val="single" w:sz="4" w:space="0" w:color="auto"/>
            </w:tcBorders>
            <w:vAlign w:val="center"/>
          </w:tcPr>
          <w:p w14:paraId="27352C1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DE9F23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2FDB26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69B1B00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0BB90A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16A93DC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2D20693" w14:textId="77777777" w:rsidTr="00FA50B0">
        <w:trPr>
          <w:trHeight w:val="2400"/>
        </w:trPr>
        <w:tc>
          <w:tcPr>
            <w:tcW w:w="250" w:type="pct"/>
            <w:vMerge/>
            <w:tcBorders>
              <w:top w:val="nil"/>
              <w:left w:val="single" w:sz="4" w:space="0" w:color="auto"/>
              <w:bottom w:val="single" w:sz="4" w:space="0" w:color="000000"/>
              <w:right w:val="single" w:sz="4" w:space="0" w:color="auto"/>
            </w:tcBorders>
            <w:vAlign w:val="center"/>
          </w:tcPr>
          <w:p w14:paraId="0328D39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04A322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FTQC-75-10肠球菌质控样品</w:t>
            </w:r>
          </w:p>
        </w:tc>
        <w:tc>
          <w:tcPr>
            <w:tcW w:w="476" w:type="pct"/>
            <w:vMerge/>
            <w:tcBorders>
              <w:top w:val="nil"/>
              <w:left w:val="single" w:sz="4" w:space="0" w:color="auto"/>
              <w:bottom w:val="single" w:sz="4" w:space="0" w:color="000000"/>
              <w:right w:val="single" w:sz="4" w:space="0" w:color="auto"/>
            </w:tcBorders>
            <w:vAlign w:val="center"/>
          </w:tcPr>
          <w:p w14:paraId="4973DEE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D3A829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8B058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305280B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8206C5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3EE8C4C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492C4FC" w14:textId="77777777" w:rsidTr="00FA50B0">
        <w:trPr>
          <w:trHeight w:val="2109"/>
        </w:trPr>
        <w:tc>
          <w:tcPr>
            <w:tcW w:w="250" w:type="pct"/>
            <w:vMerge/>
            <w:tcBorders>
              <w:top w:val="nil"/>
              <w:left w:val="single" w:sz="4" w:space="0" w:color="auto"/>
              <w:bottom w:val="single" w:sz="4" w:space="0" w:color="000000"/>
              <w:right w:val="single" w:sz="4" w:space="0" w:color="auto"/>
            </w:tcBorders>
            <w:vAlign w:val="center"/>
          </w:tcPr>
          <w:p w14:paraId="4E52E7A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D8ED37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FTQC-75-11产气荚膜梭菌质控样品</w:t>
            </w:r>
          </w:p>
        </w:tc>
        <w:tc>
          <w:tcPr>
            <w:tcW w:w="476" w:type="pct"/>
            <w:vMerge/>
            <w:tcBorders>
              <w:top w:val="nil"/>
              <w:left w:val="single" w:sz="4" w:space="0" w:color="auto"/>
              <w:bottom w:val="single" w:sz="4" w:space="0" w:color="000000"/>
              <w:right w:val="single" w:sz="4" w:space="0" w:color="auto"/>
            </w:tcBorders>
            <w:vAlign w:val="center"/>
          </w:tcPr>
          <w:p w14:paraId="4B53FB4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FDC050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6BA7BE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1B30C93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9A399C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544EF82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A21BA9D" w14:textId="77777777" w:rsidTr="00FA50B0">
        <w:trPr>
          <w:trHeight w:val="2640"/>
        </w:trPr>
        <w:tc>
          <w:tcPr>
            <w:tcW w:w="250" w:type="pct"/>
            <w:vMerge/>
            <w:tcBorders>
              <w:top w:val="nil"/>
              <w:left w:val="single" w:sz="4" w:space="0" w:color="auto"/>
              <w:bottom w:val="single" w:sz="4" w:space="0" w:color="000000"/>
              <w:right w:val="single" w:sz="4" w:space="0" w:color="auto"/>
            </w:tcBorders>
            <w:vAlign w:val="center"/>
          </w:tcPr>
          <w:p w14:paraId="3D9BE91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148EBD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FTQC-85-01大肠菌群质控样品</w:t>
            </w:r>
          </w:p>
        </w:tc>
        <w:tc>
          <w:tcPr>
            <w:tcW w:w="476" w:type="pct"/>
            <w:vMerge/>
            <w:tcBorders>
              <w:top w:val="nil"/>
              <w:left w:val="single" w:sz="4" w:space="0" w:color="auto"/>
              <w:bottom w:val="single" w:sz="4" w:space="0" w:color="000000"/>
              <w:right w:val="single" w:sz="4" w:space="0" w:color="auto"/>
            </w:tcBorders>
            <w:vAlign w:val="center"/>
          </w:tcPr>
          <w:p w14:paraId="058C9FE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EE0147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57F3E5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2D86EF7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C9D5EB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2C46FB4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EC4E834" w14:textId="77777777" w:rsidTr="00FA50B0">
        <w:trPr>
          <w:trHeight w:val="2111"/>
        </w:trPr>
        <w:tc>
          <w:tcPr>
            <w:tcW w:w="250" w:type="pct"/>
            <w:vMerge/>
            <w:tcBorders>
              <w:top w:val="nil"/>
              <w:left w:val="single" w:sz="4" w:space="0" w:color="auto"/>
              <w:bottom w:val="single" w:sz="4" w:space="0" w:color="000000"/>
              <w:right w:val="single" w:sz="4" w:space="0" w:color="auto"/>
            </w:tcBorders>
            <w:vAlign w:val="center"/>
          </w:tcPr>
          <w:p w14:paraId="3B00F63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EF3A73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FTQC-85-02粪链球菌质控样品</w:t>
            </w:r>
          </w:p>
        </w:tc>
        <w:tc>
          <w:tcPr>
            <w:tcW w:w="476" w:type="pct"/>
            <w:vMerge/>
            <w:tcBorders>
              <w:top w:val="nil"/>
              <w:left w:val="single" w:sz="4" w:space="0" w:color="auto"/>
              <w:bottom w:val="single" w:sz="4" w:space="0" w:color="000000"/>
              <w:right w:val="single" w:sz="4" w:space="0" w:color="auto"/>
            </w:tcBorders>
            <w:vAlign w:val="center"/>
          </w:tcPr>
          <w:p w14:paraId="54633BD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DFB131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418932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5DD3112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546871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7DB89F5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8E82F25" w14:textId="77777777" w:rsidTr="00FA50B0">
        <w:trPr>
          <w:trHeight w:val="2400"/>
        </w:trPr>
        <w:tc>
          <w:tcPr>
            <w:tcW w:w="250" w:type="pct"/>
            <w:vMerge/>
            <w:tcBorders>
              <w:top w:val="nil"/>
              <w:left w:val="single" w:sz="4" w:space="0" w:color="auto"/>
              <w:bottom w:val="single" w:sz="4" w:space="0" w:color="000000"/>
              <w:right w:val="single" w:sz="4" w:space="0" w:color="auto"/>
            </w:tcBorders>
            <w:vAlign w:val="center"/>
          </w:tcPr>
          <w:p w14:paraId="530CDD7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F982DF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FTQC-85-03铜绿假单胞菌质控样品</w:t>
            </w:r>
          </w:p>
        </w:tc>
        <w:tc>
          <w:tcPr>
            <w:tcW w:w="476" w:type="pct"/>
            <w:vMerge/>
            <w:tcBorders>
              <w:top w:val="nil"/>
              <w:left w:val="single" w:sz="4" w:space="0" w:color="auto"/>
              <w:bottom w:val="single" w:sz="4" w:space="0" w:color="000000"/>
              <w:right w:val="single" w:sz="4" w:space="0" w:color="auto"/>
            </w:tcBorders>
            <w:vAlign w:val="center"/>
          </w:tcPr>
          <w:p w14:paraId="7C29190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FB109E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5D5311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6EC9213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50BF70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270F818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B37B870" w14:textId="77777777" w:rsidTr="00FA50B0">
        <w:trPr>
          <w:trHeight w:val="1846"/>
        </w:trPr>
        <w:tc>
          <w:tcPr>
            <w:tcW w:w="250" w:type="pct"/>
            <w:vMerge/>
            <w:tcBorders>
              <w:top w:val="nil"/>
              <w:left w:val="single" w:sz="4" w:space="0" w:color="auto"/>
              <w:bottom w:val="single" w:sz="4" w:space="0" w:color="000000"/>
              <w:right w:val="single" w:sz="4" w:space="0" w:color="auto"/>
            </w:tcBorders>
            <w:vAlign w:val="center"/>
          </w:tcPr>
          <w:p w14:paraId="1E656CE5"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40F477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FTQC-85-04产气荚膜梭菌质控样品</w:t>
            </w:r>
          </w:p>
        </w:tc>
        <w:tc>
          <w:tcPr>
            <w:tcW w:w="476" w:type="pct"/>
            <w:vMerge/>
            <w:tcBorders>
              <w:top w:val="nil"/>
              <w:left w:val="single" w:sz="4" w:space="0" w:color="auto"/>
              <w:bottom w:val="single" w:sz="4" w:space="0" w:color="000000"/>
              <w:right w:val="single" w:sz="4" w:space="0" w:color="auto"/>
            </w:tcBorders>
            <w:vAlign w:val="center"/>
          </w:tcPr>
          <w:p w14:paraId="49364606"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229363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210996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11D975E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E8C2FC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4312970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A64A07A" w14:textId="77777777" w:rsidTr="00FA50B0">
        <w:trPr>
          <w:trHeight w:val="2526"/>
        </w:trPr>
        <w:tc>
          <w:tcPr>
            <w:tcW w:w="250" w:type="pct"/>
            <w:vMerge/>
            <w:tcBorders>
              <w:top w:val="nil"/>
              <w:left w:val="single" w:sz="4" w:space="0" w:color="auto"/>
              <w:bottom w:val="single" w:sz="4" w:space="0" w:color="000000"/>
              <w:right w:val="single" w:sz="4" w:space="0" w:color="auto"/>
            </w:tcBorders>
            <w:vAlign w:val="center"/>
          </w:tcPr>
          <w:p w14:paraId="63AB679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1B11F6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产气荚膜梭菌CICC22949</w:t>
            </w:r>
          </w:p>
        </w:tc>
        <w:tc>
          <w:tcPr>
            <w:tcW w:w="476" w:type="pct"/>
            <w:vMerge/>
            <w:tcBorders>
              <w:top w:val="nil"/>
              <w:left w:val="single" w:sz="4" w:space="0" w:color="auto"/>
              <w:bottom w:val="single" w:sz="4" w:space="0" w:color="000000"/>
              <w:right w:val="single" w:sz="4" w:space="0" w:color="auto"/>
            </w:tcBorders>
            <w:vAlign w:val="center"/>
          </w:tcPr>
          <w:p w14:paraId="430FC58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F19D4F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2D0ACF8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12C968A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3C0C85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2、菌号：CICC22949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25D2FDF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E89D3D9" w14:textId="77777777" w:rsidTr="00FA50B0">
        <w:trPr>
          <w:trHeight w:val="2547"/>
        </w:trPr>
        <w:tc>
          <w:tcPr>
            <w:tcW w:w="250" w:type="pct"/>
            <w:vMerge/>
            <w:tcBorders>
              <w:top w:val="nil"/>
              <w:left w:val="single" w:sz="4" w:space="0" w:color="auto"/>
              <w:bottom w:val="single" w:sz="4" w:space="0" w:color="000000"/>
              <w:right w:val="single" w:sz="4" w:space="0" w:color="auto"/>
            </w:tcBorders>
            <w:vAlign w:val="center"/>
          </w:tcPr>
          <w:p w14:paraId="716D3C5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6AFBAA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产气荚膜梭菌CICC25011</w:t>
            </w:r>
          </w:p>
        </w:tc>
        <w:tc>
          <w:tcPr>
            <w:tcW w:w="476" w:type="pct"/>
            <w:vMerge/>
            <w:tcBorders>
              <w:top w:val="nil"/>
              <w:left w:val="single" w:sz="4" w:space="0" w:color="auto"/>
              <w:bottom w:val="single" w:sz="4" w:space="0" w:color="000000"/>
              <w:right w:val="single" w:sz="4" w:space="0" w:color="auto"/>
            </w:tcBorders>
            <w:vAlign w:val="center"/>
          </w:tcPr>
          <w:p w14:paraId="1E98809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B8A1E9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5CC4326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6DCDEE4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03A423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2、菌号：CICC25011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260A91D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C41C666" w14:textId="77777777" w:rsidTr="00FA50B0">
        <w:trPr>
          <w:trHeight w:val="2880"/>
        </w:trPr>
        <w:tc>
          <w:tcPr>
            <w:tcW w:w="250" w:type="pct"/>
            <w:vMerge/>
            <w:tcBorders>
              <w:top w:val="nil"/>
              <w:left w:val="single" w:sz="4" w:space="0" w:color="auto"/>
              <w:bottom w:val="single" w:sz="4" w:space="0" w:color="000000"/>
              <w:right w:val="single" w:sz="4" w:space="0" w:color="auto"/>
            </w:tcBorders>
            <w:vAlign w:val="center"/>
          </w:tcPr>
          <w:p w14:paraId="0891178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13F8A7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14:paraId="3DAF4EC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96DB21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5056AE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2863905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EA53DB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743D3C5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D625B9F" w14:textId="77777777" w:rsidTr="00FA50B0">
        <w:trPr>
          <w:trHeight w:val="2536"/>
        </w:trPr>
        <w:tc>
          <w:tcPr>
            <w:tcW w:w="250" w:type="pct"/>
            <w:vMerge/>
            <w:tcBorders>
              <w:top w:val="nil"/>
              <w:left w:val="single" w:sz="4" w:space="0" w:color="auto"/>
              <w:bottom w:val="single" w:sz="4" w:space="0" w:color="000000"/>
              <w:right w:val="single" w:sz="4" w:space="0" w:color="auto"/>
            </w:tcBorders>
            <w:vAlign w:val="center"/>
          </w:tcPr>
          <w:p w14:paraId="326538C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03F2E2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14:paraId="42D9CF6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8F58DF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3F54DCE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14:paraId="35AB7A6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E82F41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50DB05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F584C0F" w14:textId="77777777" w:rsidTr="00FA50B0">
        <w:trPr>
          <w:trHeight w:val="2556"/>
        </w:trPr>
        <w:tc>
          <w:tcPr>
            <w:tcW w:w="250" w:type="pct"/>
            <w:vMerge/>
            <w:tcBorders>
              <w:top w:val="nil"/>
              <w:left w:val="single" w:sz="4" w:space="0" w:color="auto"/>
              <w:bottom w:val="single" w:sz="4" w:space="0" w:color="000000"/>
              <w:right w:val="single" w:sz="4" w:space="0" w:color="auto"/>
            </w:tcBorders>
            <w:vAlign w:val="center"/>
          </w:tcPr>
          <w:p w14:paraId="4161DF8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2C8B56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14:paraId="48E4F4B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28CA2F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3855989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14:paraId="46CB495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FC99E2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2、菌号：CICC10373；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74C5B25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DFB03B3" w14:textId="77777777" w:rsidTr="00FA50B0">
        <w:trPr>
          <w:trHeight w:val="2537"/>
        </w:trPr>
        <w:tc>
          <w:tcPr>
            <w:tcW w:w="250" w:type="pct"/>
            <w:vMerge/>
            <w:tcBorders>
              <w:top w:val="nil"/>
              <w:left w:val="single" w:sz="4" w:space="0" w:color="auto"/>
              <w:bottom w:val="single" w:sz="4" w:space="0" w:color="000000"/>
              <w:right w:val="single" w:sz="4" w:space="0" w:color="auto"/>
            </w:tcBorders>
            <w:vAlign w:val="center"/>
          </w:tcPr>
          <w:p w14:paraId="596AD72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2CCEF1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14:paraId="3AFD7C8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9A031C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01A238C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4768AE1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5EC727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2、菌号：CICC10373；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2AF1168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926DD00" w14:textId="77777777" w:rsidTr="00FA50B0">
        <w:trPr>
          <w:trHeight w:val="2545"/>
        </w:trPr>
        <w:tc>
          <w:tcPr>
            <w:tcW w:w="250" w:type="pct"/>
            <w:vMerge/>
            <w:tcBorders>
              <w:top w:val="nil"/>
              <w:left w:val="single" w:sz="4" w:space="0" w:color="auto"/>
              <w:bottom w:val="single" w:sz="4" w:space="0" w:color="000000"/>
              <w:right w:val="single" w:sz="4" w:space="0" w:color="auto"/>
            </w:tcBorders>
            <w:vAlign w:val="center"/>
          </w:tcPr>
          <w:p w14:paraId="21C9DA1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7C1A6E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生</w:t>
            </w:r>
            <w:proofErr w:type="gramStart"/>
            <w:r>
              <w:rPr>
                <w:rFonts w:ascii="仿宋" w:eastAsia="仿宋" w:hAnsi="仿宋" w:cs="宋体" w:hint="eastAsia"/>
                <w:color w:val="000000"/>
                <w:kern w:val="0"/>
                <w:sz w:val="18"/>
                <w:szCs w:val="18"/>
              </w:rPr>
              <w:t>孢</w:t>
            </w:r>
            <w:proofErr w:type="gramEnd"/>
            <w:r>
              <w:rPr>
                <w:rFonts w:ascii="仿宋" w:eastAsia="仿宋" w:hAnsi="仿宋" w:cs="宋体" w:hint="eastAsia"/>
                <w:color w:val="000000"/>
                <w:kern w:val="0"/>
                <w:sz w:val="18"/>
                <w:szCs w:val="18"/>
              </w:rPr>
              <w:t>梭菌CICC10385</w:t>
            </w:r>
          </w:p>
        </w:tc>
        <w:tc>
          <w:tcPr>
            <w:tcW w:w="476" w:type="pct"/>
            <w:vMerge/>
            <w:tcBorders>
              <w:top w:val="nil"/>
              <w:left w:val="single" w:sz="4" w:space="0" w:color="auto"/>
              <w:bottom w:val="single" w:sz="4" w:space="0" w:color="000000"/>
              <w:right w:val="single" w:sz="4" w:space="0" w:color="auto"/>
            </w:tcBorders>
            <w:vAlign w:val="center"/>
          </w:tcPr>
          <w:p w14:paraId="3B2D15B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BA68B2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4F35658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14:paraId="4E84F0B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D1476C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751E5EC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1D8C3FF" w14:textId="77777777" w:rsidTr="00FA50B0">
        <w:trPr>
          <w:trHeight w:val="2880"/>
        </w:trPr>
        <w:tc>
          <w:tcPr>
            <w:tcW w:w="250" w:type="pct"/>
            <w:vMerge/>
            <w:tcBorders>
              <w:top w:val="nil"/>
              <w:left w:val="single" w:sz="4" w:space="0" w:color="auto"/>
              <w:bottom w:val="single" w:sz="4" w:space="0" w:color="000000"/>
              <w:right w:val="single" w:sz="4" w:space="0" w:color="auto"/>
            </w:tcBorders>
            <w:vAlign w:val="center"/>
          </w:tcPr>
          <w:p w14:paraId="52F90145"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5B29DB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生</w:t>
            </w:r>
            <w:proofErr w:type="gramStart"/>
            <w:r>
              <w:rPr>
                <w:rFonts w:ascii="仿宋" w:eastAsia="仿宋" w:hAnsi="仿宋" w:cs="宋体" w:hint="eastAsia"/>
                <w:color w:val="000000"/>
                <w:kern w:val="0"/>
                <w:sz w:val="18"/>
                <w:szCs w:val="18"/>
              </w:rPr>
              <w:t>孢</w:t>
            </w:r>
            <w:proofErr w:type="gramEnd"/>
            <w:r>
              <w:rPr>
                <w:rFonts w:ascii="仿宋" w:eastAsia="仿宋" w:hAnsi="仿宋" w:cs="宋体" w:hint="eastAsia"/>
                <w:color w:val="000000"/>
                <w:kern w:val="0"/>
                <w:sz w:val="18"/>
                <w:szCs w:val="18"/>
              </w:rPr>
              <w:t>梭菌CICC10385</w:t>
            </w:r>
          </w:p>
        </w:tc>
        <w:tc>
          <w:tcPr>
            <w:tcW w:w="476" w:type="pct"/>
            <w:vMerge/>
            <w:tcBorders>
              <w:top w:val="nil"/>
              <w:left w:val="single" w:sz="4" w:space="0" w:color="auto"/>
              <w:bottom w:val="single" w:sz="4" w:space="0" w:color="000000"/>
              <w:right w:val="single" w:sz="4" w:space="0" w:color="auto"/>
            </w:tcBorders>
            <w:vAlign w:val="center"/>
          </w:tcPr>
          <w:p w14:paraId="205953A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DEB86F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6FA55BE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35C403F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BD8DA3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0937843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99012C6" w14:textId="77777777" w:rsidTr="00FA50B0">
        <w:trPr>
          <w:trHeight w:val="1685"/>
        </w:trPr>
        <w:tc>
          <w:tcPr>
            <w:tcW w:w="250" w:type="pct"/>
            <w:vMerge/>
            <w:tcBorders>
              <w:top w:val="nil"/>
              <w:left w:val="single" w:sz="4" w:space="0" w:color="auto"/>
              <w:bottom w:val="single" w:sz="4" w:space="0" w:color="000000"/>
              <w:right w:val="single" w:sz="4" w:space="0" w:color="auto"/>
            </w:tcBorders>
            <w:vAlign w:val="center"/>
          </w:tcPr>
          <w:p w14:paraId="63E3CB1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4F2960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20E 肠杆菌科G-杆菌鉴定试剂盒（套装，需包含所有配套试剂）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5971991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60B542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BA7867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54DDCB6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BD1489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1、用途：用于肠杆菌科G-杆菌鉴定；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06DBCE9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39B13A35"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672D131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741448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20NE非发酵G-杆菌鉴定试剂盒（套装，需包含所有配套试剂）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2DEF92B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ADD3B5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43B75C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2821BA4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0F3A96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1、用途：非发酵G杆菌鉴定；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0EB7BBE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27E98C7E"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5F12C53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E23BCA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Staph葡萄球菌和微球菌鉴定试剂盒（套装，需包含所有配套试剂）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6C08E99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CF65C8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248D86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3FA298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BC9B89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1、用途：用于非发酵G-杆菌鉴定；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64BC53D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A4A17A9"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45BF7D6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E3A20F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50CHB G+芽胞杆菌鉴定试剂盒（套装，需包含所有配套试剂）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770FBA6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16F32B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1F8CDE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10FEE3D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D77844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1、用途：用于G+芽胞杆菌鉴定；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0D1B459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55981A06"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377A8BC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350516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API </w:t>
            </w:r>
            <w:proofErr w:type="spellStart"/>
            <w:r>
              <w:rPr>
                <w:rFonts w:ascii="仿宋" w:eastAsia="仿宋" w:hAnsi="仿宋" w:cs="宋体" w:hint="eastAsia"/>
                <w:color w:val="000000"/>
                <w:kern w:val="0"/>
                <w:sz w:val="18"/>
                <w:szCs w:val="18"/>
              </w:rPr>
              <w:t>Strep+API</w:t>
            </w:r>
            <w:proofErr w:type="spellEnd"/>
            <w:r>
              <w:rPr>
                <w:rFonts w:ascii="仿宋" w:eastAsia="仿宋" w:hAnsi="仿宋" w:cs="宋体" w:hint="eastAsia"/>
                <w:color w:val="000000"/>
                <w:kern w:val="0"/>
                <w:sz w:val="18"/>
                <w:szCs w:val="18"/>
              </w:rPr>
              <w:t xml:space="preserve"> GP链球菌及相关微生物鉴定试剂条（套装，需包含所有配套试剂）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6B4F40D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A777E4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535361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55694D0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3BCC74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1、用途：用于链球菌及相关微生物鉴定；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3C34EDE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167951BA"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472B473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25836E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酵母菌鉴定</w:t>
            </w:r>
            <w:proofErr w:type="gramStart"/>
            <w:r>
              <w:rPr>
                <w:rFonts w:ascii="仿宋" w:eastAsia="仿宋" w:hAnsi="仿宋" w:cs="宋体" w:hint="eastAsia"/>
                <w:color w:val="000000"/>
                <w:kern w:val="0"/>
                <w:sz w:val="18"/>
                <w:szCs w:val="18"/>
              </w:rPr>
              <w:t>试剂条盒</w:t>
            </w:r>
            <w:proofErr w:type="gramEnd"/>
            <w:r>
              <w:rPr>
                <w:rFonts w:ascii="仿宋" w:eastAsia="仿宋" w:hAnsi="仿宋" w:cs="宋体" w:hint="eastAsia"/>
                <w:color w:val="000000"/>
                <w:kern w:val="0"/>
                <w:sz w:val="18"/>
                <w:szCs w:val="18"/>
              </w:rPr>
              <w:t>(25测试)（套装，需包含所有配套试剂）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6D3E92D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494C71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AA63D4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4689C60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E7ED05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520B4C4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55B40462"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4741069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4A5B2C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03C86EC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B4EDD7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B935D9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3F7A8CF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B7F16D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359CA6B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1749C232" w14:textId="77777777" w:rsidTr="00FA50B0">
        <w:trPr>
          <w:trHeight w:val="1686"/>
        </w:trPr>
        <w:tc>
          <w:tcPr>
            <w:tcW w:w="250" w:type="pct"/>
            <w:vMerge/>
            <w:tcBorders>
              <w:top w:val="nil"/>
              <w:left w:val="single" w:sz="4" w:space="0" w:color="auto"/>
              <w:bottom w:val="single" w:sz="4" w:space="0" w:color="000000"/>
              <w:right w:val="single" w:sz="4" w:space="0" w:color="auto"/>
            </w:tcBorders>
            <w:vAlign w:val="center"/>
          </w:tcPr>
          <w:p w14:paraId="7618F7E5"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6EAF34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ID 32 GN非肠道革兰阴性杆菌鉴定试剂盒（套装，需包含所有配套试剂）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6E845BA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6BE47C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CD56DC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12E1FB4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271E0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1、用途：用于GN非肠道革兰阴性杆菌鉴定；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65C37AC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040875CB" w14:textId="77777777" w:rsidTr="00FA50B0">
        <w:trPr>
          <w:trHeight w:val="1695"/>
        </w:trPr>
        <w:tc>
          <w:tcPr>
            <w:tcW w:w="250" w:type="pct"/>
            <w:vMerge/>
            <w:tcBorders>
              <w:top w:val="nil"/>
              <w:left w:val="single" w:sz="4" w:space="0" w:color="auto"/>
              <w:bottom w:val="single" w:sz="4" w:space="0" w:color="000000"/>
              <w:right w:val="single" w:sz="4" w:space="0" w:color="auto"/>
            </w:tcBorders>
            <w:vAlign w:val="center"/>
          </w:tcPr>
          <w:p w14:paraId="03ABAE7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C51BF5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ID 32 C酵母菌鉴定试剂盒（套装，需包含所有配套试剂）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17261C7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C1F9D9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3ED437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5042A42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7A0E15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61F1604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120B9236" w14:textId="77777777" w:rsidTr="00FA50B0">
        <w:trPr>
          <w:trHeight w:val="1563"/>
        </w:trPr>
        <w:tc>
          <w:tcPr>
            <w:tcW w:w="250" w:type="pct"/>
            <w:vMerge/>
            <w:tcBorders>
              <w:top w:val="nil"/>
              <w:left w:val="single" w:sz="4" w:space="0" w:color="auto"/>
              <w:bottom w:val="single" w:sz="4" w:space="0" w:color="000000"/>
              <w:right w:val="single" w:sz="4" w:space="0" w:color="auto"/>
            </w:tcBorders>
            <w:vAlign w:val="center"/>
          </w:tcPr>
          <w:p w14:paraId="539B9DF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408404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Rapid ID 32 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1B9605E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56D7EA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49FCF2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71DB4E9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562792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2DCFA5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E91B9B7" w14:textId="77777777" w:rsidTr="00FA50B0">
        <w:trPr>
          <w:trHeight w:val="2160"/>
        </w:trPr>
        <w:tc>
          <w:tcPr>
            <w:tcW w:w="250" w:type="pct"/>
            <w:vMerge/>
            <w:tcBorders>
              <w:top w:val="nil"/>
              <w:left w:val="single" w:sz="4" w:space="0" w:color="auto"/>
              <w:bottom w:val="single" w:sz="4" w:space="0" w:color="000000"/>
              <w:right w:val="single" w:sz="4" w:space="0" w:color="auto"/>
            </w:tcBorders>
            <w:vAlign w:val="center"/>
          </w:tcPr>
          <w:p w14:paraId="60F4DC22"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CADFF3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ID32E 肠杆菌科和其它非</w:t>
            </w:r>
            <w:proofErr w:type="gramStart"/>
            <w:r>
              <w:rPr>
                <w:rFonts w:ascii="仿宋" w:eastAsia="仿宋" w:hAnsi="仿宋" w:cs="宋体" w:hint="eastAsia"/>
                <w:color w:val="000000"/>
                <w:kern w:val="0"/>
                <w:sz w:val="18"/>
                <w:szCs w:val="18"/>
              </w:rPr>
              <w:t>苛</w:t>
            </w:r>
            <w:proofErr w:type="gramEnd"/>
            <w:r>
              <w:rPr>
                <w:rFonts w:ascii="仿宋" w:eastAsia="仿宋" w:hAnsi="仿宋" w:cs="宋体" w:hint="eastAsia"/>
                <w:color w:val="000000"/>
                <w:kern w:val="0"/>
                <w:sz w:val="18"/>
                <w:szCs w:val="18"/>
              </w:rPr>
              <w:t>养革兰氏阴性杆菌鉴定试剂条（套装，需包含所有配套试剂）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2A25767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A3D982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80203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705F6D8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7F8C5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1、用途：用于肠杆菌科和其它非</w:t>
            </w:r>
            <w:proofErr w:type="gramStart"/>
            <w:r>
              <w:rPr>
                <w:rFonts w:ascii="仿宋" w:eastAsia="仿宋" w:hAnsi="仿宋" w:cs="宋体" w:hint="eastAsia"/>
                <w:color w:val="000000"/>
                <w:kern w:val="0"/>
                <w:sz w:val="18"/>
                <w:szCs w:val="18"/>
              </w:rPr>
              <w:t>苛</w:t>
            </w:r>
            <w:proofErr w:type="gramEnd"/>
            <w:r>
              <w:rPr>
                <w:rFonts w:ascii="仿宋" w:eastAsia="仿宋" w:hAnsi="仿宋" w:cs="宋体" w:hint="eastAsia"/>
                <w:color w:val="000000"/>
                <w:kern w:val="0"/>
                <w:sz w:val="18"/>
                <w:szCs w:val="18"/>
              </w:rPr>
              <w:t xml:space="preserve">养革兰氏阴性杆菌鉴定；                                  </w:t>
            </w:r>
            <w:r>
              <w:rPr>
                <w:rFonts w:ascii="仿宋" w:eastAsia="仿宋" w:hAnsi="仿宋" w:cs="宋体" w:hint="eastAsia"/>
                <w:color w:val="000000"/>
                <w:kern w:val="0"/>
                <w:sz w:val="18"/>
                <w:szCs w:val="18"/>
              </w:rPr>
              <w:br/>
              <w:t xml:space="preserve">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3DCFF90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7166AFD" w14:textId="77777777" w:rsidTr="00FA50B0">
        <w:trPr>
          <w:trHeight w:val="1920"/>
        </w:trPr>
        <w:tc>
          <w:tcPr>
            <w:tcW w:w="250" w:type="pct"/>
            <w:vMerge/>
            <w:tcBorders>
              <w:top w:val="nil"/>
              <w:left w:val="single" w:sz="4" w:space="0" w:color="auto"/>
              <w:bottom w:val="single" w:sz="4" w:space="0" w:color="000000"/>
              <w:right w:val="single" w:sz="4" w:space="0" w:color="auto"/>
            </w:tcBorders>
            <w:vAlign w:val="center"/>
          </w:tcPr>
          <w:p w14:paraId="678E8D7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2D56B3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ID 32 STAPH 葡萄球菌属鉴定试剂盒（套装，需包含所有配套试剂）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307FE3A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54DEF2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9DCE2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79DC6EA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88D9B8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1、用途：用于葡萄球菌属鉴定；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0B94D0A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2993E627"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62136C8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E38A56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38种病原体核酸多重实时荧光PCR</w:t>
            </w:r>
            <w:r>
              <w:rPr>
                <w:rFonts w:ascii="仿宋" w:eastAsia="仿宋" w:hAnsi="仿宋" w:cs="宋体" w:hint="eastAsia"/>
                <w:color w:val="000000"/>
                <w:kern w:val="0"/>
                <w:sz w:val="18"/>
                <w:szCs w:val="18"/>
              </w:rPr>
              <w:br/>
              <w:t>检测试剂盒</w:t>
            </w:r>
          </w:p>
        </w:tc>
        <w:tc>
          <w:tcPr>
            <w:tcW w:w="476" w:type="pct"/>
            <w:vMerge/>
            <w:tcBorders>
              <w:top w:val="nil"/>
              <w:left w:val="single" w:sz="4" w:space="0" w:color="auto"/>
              <w:bottom w:val="single" w:sz="4" w:space="0" w:color="000000"/>
              <w:right w:val="single" w:sz="4" w:space="0" w:color="auto"/>
            </w:tcBorders>
            <w:vAlign w:val="center"/>
          </w:tcPr>
          <w:p w14:paraId="7E2F53F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8B5E16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49449B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25T/盒</w:t>
            </w:r>
          </w:p>
        </w:tc>
        <w:tc>
          <w:tcPr>
            <w:tcW w:w="250" w:type="pct"/>
            <w:tcBorders>
              <w:top w:val="nil"/>
              <w:left w:val="nil"/>
              <w:bottom w:val="single" w:sz="4" w:space="0" w:color="auto"/>
              <w:right w:val="single" w:sz="4" w:space="0" w:color="auto"/>
            </w:tcBorders>
            <w:shd w:val="clear" w:color="000000" w:fill="FFFFFF"/>
            <w:vAlign w:val="center"/>
          </w:tcPr>
          <w:p w14:paraId="77DDA91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14:paraId="0DAD5BB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适用于公共场所气溶胶监测项目，同时完成细菌病毒等38种病原体的分析。</w:t>
            </w:r>
          </w:p>
        </w:tc>
        <w:tc>
          <w:tcPr>
            <w:tcW w:w="536" w:type="pct"/>
            <w:tcBorders>
              <w:top w:val="nil"/>
              <w:left w:val="nil"/>
              <w:bottom w:val="single" w:sz="4" w:space="0" w:color="auto"/>
              <w:right w:val="single" w:sz="4" w:space="0" w:color="auto"/>
            </w:tcBorders>
            <w:shd w:val="clear" w:color="000000" w:fill="FFFFFF"/>
            <w:vAlign w:val="center"/>
          </w:tcPr>
          <w:p w14:paraId="4EA4F69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95B54D5"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29F138F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6232A8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军团菌尿抗原检测卡</w:t>
            </w:r>
          </w:p>
        </w:tc>
        <w:tc>
          <w:tcPr>
            <w:tcW w:w="476" w:type="pct"/>
            <w:vMerge/>
            <w:tcBorders>
              <w:top w:val="nil"/>
              <w:left w:val="single" w:sz="4" w:space="0" w:color="auto"/>
              <w:bottom w:val="single" w:sz="4" w:space="0" w:color="000000"/>
              <w:right w:val="single" w:sz="4" w:space="0" w:color="auto"/>
            </w:tcBorders>
            <w:vAlign w:val="center"/>
          </w:tcPr>
          <w:p w14:paraId="2E2466B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585989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13B49A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14:paraId="4A851DA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FCF59E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适用于嗜肺军团菌尿抗原快速检测</w:t>
            </w:r>
          </w:p>
        </w:tc>
        <w:tc>
          <w:tcPr>
            <w:tcW w:w="536" w:type="pct"/>
            <w:tcBorders>
              <w:top w:val="nil"/>
              <w:left w:val="nil"/>
              <w:bottom w:val="single" w:sz="4" w:space="0" w:color="auto"/>
              <w:right w:val="single" w:sz="4" w:space="0" w:color="auto"/>
            </w:tcBorders>
            <w:shd w:val="clear" w:color="000000" w:fill="FFFFFF"/>
            <w:vAlign w:val="center"/>
          </w:tcPr>
          <w:p w14:paraId="00B98CC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2A22635E" w14:textId="77777777" w:rsidTr="00FA50B0">
        <w:trPr>
          <w:trHeight w:val="1680"/>
        </w:trPr>
        <w:tc>
          <w:tcPr>
            <w:tcW w:w="250" w:type="pct"/>
            <w:vMerge/>
            <w:tcBorders>
              <w:top w:val="nil"/>
              <w:left w:val="single" w:sz="4" w:space="0" w:color="auto"/>
              <w:bottom w:val="single" w:sz="4" w:space="0" w:color="000000"/>
              <w:right w:val="single" w:sz="4" w:space="0" w:color="auto"/>
            </w:tcBorders>
            <w:vAlign w:val="center"/>
          </w:tcPr>
          <w:p w14:paraId="6FD270B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73AA25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Minicon-B15静置浓缩器</w:t>
            </w:r>
          </w:p>
        </w:tc>
        <w:tc>
          <w:tcPr>
            <w:tcW w:w="476" w:type="pct"/>
            <w:vMerge/>
            <w:tcBorders>
              <w:top w:val="nil"/>
              <w:left w:val="single" w:sz="4" w:space="0" w:color="auto"/>
              <w:bottom w:val="single" w:sz="4" w:space="0" w:color="000000"/>
              <w:right w:val="single" w:sz="4" w:space="0" w:color="auto"/>
            </w:tcBorders>
            <w:vAlign w:val="center"/>
          </w:tcPr>
          <w:p w14:paraId="1F722A96"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9D88D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03BE9B8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40支/包</w:t>
            </w:r>
          </w:p>
        </w:tc>
        <w:tc>
          <w:tcPr>
            <w:tcW w:w="250" w:type="pct"/>
            <w:tcBorders>
              <w:top w:val="nil"/>
              <w:left w:val="nil"/>
              <w:bottom w:val="single" w:sz="4" w:space="0" w:color="auto"/>
              <w:right w:val="single" w:sz="4" w:space="0" w:color="auto"/>
            </w:tcBorders>
            <w:shd w:val="clear" w:color="000000" w:fill="FFFFFF"/>
            <w:vAlign w:val="center"/>
          </w:tcPr>
          <w:p w14:paraId="42625B7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25AFB7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1、用途：可用于浓缩尿液和脑脊液，以在进行电泳或免疫电泳分析之前，加强那些显示异常或病理状态的蛋白。</w:t>
            </w:r>
            <w:r>
              <w:rPr>
                <w:rFonts w:ascii="仿宋" w:eastAsia="仿宋" w:hAnsi="仿宋" w:cs="宋体" w:hint="eastAsia"/>
                <w:color w:val="000000"/>
                <w:kern w:val="0"/>
                <w:sz w:val="18"/>
                <w:szCs w:val="18"/>
              </w:rPr>
              <w:br/>
              <w:t>2、B15装置有8个小室，可以容纳5 mL/支样品。</w:t>
            </w:r>
          </w:p>
          <w:p w14:paraId="076E7A13" w14:textId="77777777" w:rsidR="00801A83" w:rsidRDefault="00801A83">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344DDCF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3271F882" w14:textId="77777777" w:rsidTr="00FA50B0">
        <w:trPr>
          <w:trHeight w:val="1200"/>
        </w:trPr>
        <w:tc>
          <w:tcPr>
            <w:tcW w:w="250" w:type="pct"/>
            <w:vMerge/>
            <w:tcBorders>
              <w:top w:val="nil"/>
              <w:left w:val="single" w:sz="4" w:space="0" w:color="auto"/>
              <w:bottom w:val="single" w:sz="4" w:space="0" w:color="000000"/>
              <w:right w:val="single" w:sz="4" w:space="0" w:color="auto"/>
            </w:tcBorders>
            <w:vAlign w:val="center"/>
          </w:tcPr>
          <w:p w14:paraId="044AE81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8B767A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Legionella one 军团菌</w:t>
            </w:r>
            <w:r>
              <w:rPr>
                <w:rFonts w:ascii="仿宋" w:eastAsia="仿宋" w:hAnsi="仿宋" w:cs="宋体" w:hint="eastAsia"/>
                <w:color w:val="000000"/>
                <w:kern w:val="0"/>
                <w:sz w:val="18"/>
                <w:szCs w:val="18"/>
              </w:rPr>
              <w:br/>
              <w:t>现场检测试剂盒</w:t>
            </w:r>
          </w:p>
        </w:tc>
        <w:tc>
          <w:tcPr>
            <w:tcW w:w="476" w:type="pct"/>
            <w:vMerge/>
            <w:tcBorders>
              <w:top w:val="nil"/>
              <w:left w:val="single" w:sz="4" w:space="0" w:color="auto"/>
              <w:bottom w:val="single" w:sz="4" w:space="0" w:color="000000"/>
              <w:right w:val="single" w:sz="4" w:space="0" w:color="auto"/>
            </w:tcBorders>
            <w:vAlign w:val="center"/>
          </w:tcPr>
          <w:p w14:paraId="3F0FE6E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019199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DF74CC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14:paraId="534984D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4679694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p>
        </w:tc>
        <w:tc>
          <w:tcPr>
            <w:tcW w:w="536" w:type="pct"/>
            <w:tcBorders>
              <w:top w:val="nil"/>
              <w:left w:val="nil"/>
              <w:bottom w:val="single" w:sz="4" w:space="0" w:color="auto"/>
              <w:right w:val="single" w:sz="4" w:space="0" w:color="auto"/>
            </w:tcBorders>
            <w:shd w:val="clear" w:color="000000" w:fill="FFFFFF"/>
            <w:vAlign w:val="center"/>
          </w:tcPr>
          <w:p w14:paraId="3AC8550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25B192EC" w14:textId="77777777" w:rsidTr="00FA50B0">
        <w:trPr>
          <w:trHeight w:val="1680"/>
        </w:trPr>
        <w:tc>
          <w:tcPr>
            <w:tcW w:w="250" w:type="pct"/>
            <w:vMerge/>
            <w:tcBorders>
              <w:top w:val="nil"/>
              <w:left w:val="single" w:sz="4" w:space="0" w:color="auto"/>
              <w:bottom w:val="single" w:sz="4" w:space="0" w:color="000000"/>
              <w:right w:val="single" w:sz="4" w:space="0" w:color="auto"/>
            </w:tcBorders>
            <w:vAlign w:val="center"/>
          </w:tcPr>
          <w:p w14:paraId="5957515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5D866B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Legionella PRO 军团菌</w:t>
            </w:r>
            <w:r>
              <w:rPr>
                <w:rFonts w:ascii="仿宋" w:eastAsia="仿宋" w:hAnsi="仿宋" w:cs="宋体" w:hint="eastAsia"/>
                <w:color w:val="000000"/>
                <w:kern w:val="0"/>
                <w:sz w:val="18"/>
                <w:szCs w:val="18"/>
              </w:rPr>
              <w:br/>
              <w:t>现场快检试剂盒</w:t>
            </w:r>
          </w:p>
        </w:tc>
        <w:tc>
          <w:tcPr>
            <w:tcW w:w="476" w:type="pct"/>
            <w:vMerge/>
            <w:tcBorders>
              <w:top w:val="nil"/>
              <w:left w:val="single" w:sz="4" w:space="0" w:color="auto"/>
              <w:bottom w:val="single" w:sz="4" w:space="0" w:color="000000"/>
              <w:right w:val="single" w:sz="4" w:space="0" w:color="auto"/>
            </w:tcBorders>
            <w:vAlign w:val="center"/>
          </w:tcPr>
          <w:p w14:paraId="59E8B0A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ECEB9E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BBEEA0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14:paraId="1625B65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3FD1C5C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r>
              <w:rPr>
                <w:rFonts w:ascii="仿宋" w:eastAsia="仿宋" w:hAnsi="仿宋" w:cs="宋体" w:hint="eastAsia"/>
                <w:color w:val="000000"/>
                <w:kern w:val="0"/>
                <w:sz w:val="18"/>
                <w:szCs w:val="18"/>
              </w:rPr>
              <w:br/>
              <w:t>4、检测范围覆盖血清型1-15型</w:t>
            </w:r>
          </w:p>
        </w:tc>
        <w:tc>
          <w:tcPr>
            <w:tcW w:w="536" w:type="pct"/>
            <w:tcBorders>
              <w:top w:val="nil"/>
              <w:left w:val="nil"/>
              <w:bottom w:val="single" w:sz="4" w:space="0" w:color="auto"/>
              <w:right w:val="single" w:sz="4" w:space="0" w:color="auto"/>
            </w:tcBorders>
            <w:shd w:val="clear" w:color="000000" w:fill="FFFFFF"/>
            <w:vAlign w:val="center"/>
          </w:tcPr>
          <w:p w14:paraId="6D9C714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203CD026"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285E262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EA656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无菌收集瓶</w:t>
            </w:r>
          </w:p>
        </w:tc>
        <w:tc>
          <w:tcPr>
            <w:tcW w:w="476" w:type="pct"/>
            <w:vMerge/>
            <w:tcBorders>
              <w:top w:val="nil"/>
              <w:left w:val="single" w:sz="4" w:space="0" w:color="auto"/>
              <w:bottom w:val="single" w:sz="4" w:space="0" w:color="000000"/>
              <w:right w:val="single" w:sz="4" w:space="0" w:color="auto"/>
            </w:tcBorders>
            <w:vAlign w:val="center"/>
          </w:tcPr>
          <w:p w14:paraId="41412C4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C4DB14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B9613A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10支/箱</w:t>
            </w:r>
          </w:p>
        </w:tc>
        <w:tc>
          <w:tcPr>
            <w:tcW w:w="250" w:type="pct"/>
            <w:tcBorders>
              <w:top w:val="nil"/>
              <w:left w:val="nil"/>
              <w:bottom w:val="single" w:sz="4" w:space="0" w:color="auto"/>
              <w:right w:val="single" w:sz="4" w:space="0" w:color="auto"/>
            </w:tcBorders>
            <w:shd w:val="clear" w:color="000000" w:fill="FFFFFF"/>
            <w:vAlign w:val="center"/>
          </w:tcPr>
          <w:p w14:paraId="577CF66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700606F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14:paraId="32451B8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3A3F7484"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580A02B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31625A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无菌收集液</w:t>
            </w:r>
          </w:p>
        </w:tc>
        <w:tc>
          <w:tcPr>
            <w:tcW w:w="476" w:type="pct"/>
            <w:vMerge/>
            <w:tcBorders>
              <w:top w:val="nil"/>
              <w:left w:val="single" w:sz="4" w:space="0" w:color="auto"/>
              <w:bottom w:val="single" w:sz="4" w:space="0" w:color="000000"/>
              <w:right w:val="single" w:sz="4" w:space="0" w:color="auto"/>
            </w:tcBorders>
            <w:vAlign w:val="center"/>
          </w:tcPr>
          <w:p w14:paraId="53B054D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EB35A4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19C1D8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D25B0E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A00D7E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14:paraId="4D686D8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1C364DA6"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2F65D1E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03379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样品保存液</w:t>
            </w:r>
          </w:p>
        </w:tc>
        <w:tc>
          <w:tcPr>
            <w:tcW w:w="476" w:type="pct"/>
            <w:vMerge/>
            <w:tcBorders>
              <w:top w:val="nil"/>
              <w:left w:val="single" w:sz="4" w:space="0" w:color="auto"/>
              <w:bottom w:val="single" w:sz="4" w:space="0" w:color="000000"/>
              <w:right w:val="single" w:sz="4" w:space="0" w:color="auto"/>
            </w:tcBorders>
            <w:vAlign w:val="center"/>
          </w:tcPr>
          <w:p w14:paraId="01C7BA8D"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64C717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DAAA01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12支/盒</w:t>
            </w:r>
          </w:p>
        </w:tc>
        <w:tc>
          <w:tcPr>
            <w:tcW w:w="250" w:type="pct"/>
            <w:tcBorders>
              <w:top w:val="nil"/>
              <w:left w:val="nil"/>
              <w:bottom w:val="single" w:sz="4" w:space="0" w:color="auto"/>
              <w:right w:val="single" w:sz="4" w:space="0" w:color="auto"/>
            </w:tcBorders>
            <w:shd w:val="clear" w:color="000000" w:fill="FFFFFF"/>
            <w:vAlign w:val="center"/>
          </w:tcPr>
          <w:p w14:paraId="35CBFDA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16</w:t>
            </w:r>
          </w:p>
        </w:tc>
        <w:tc>
          <w:tcPr>
            <w:tcW w:w="1662" w:type="pct"/>
            <w:tcBorders>
              <w:top w:val="nil"/>
              <w:left w:val="nil"/>
              <w:bottom w:val="single" w:sz="4" w:space="0" w:color="auto"/>
              <w:right w:val="single" w:sz="4" w:space="0" w:color="auto"/>
            </w:tcBorders>
            <w:shd w:val="clear" w:color="000000" w:fill="FFFFFF"/>
            <w:vAlign w:val="center"/>
          </w:tcPr>
          <w:p w14:paraId="6DCFAA9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适配我中心现有空气气溶胶采样仪器</w:t>
            </w:r>
          </w:p>
        </w:tc>
        <w:tc>
          <w:tcPr>
            <w:tcW w:w="536" w:type="pct"/>
            <w:tcBorders>
              <w:top w:val="nil"/>
              <w:left w:val="nil"/>
              <w:bottom w:val="single" w:sz="4" w:space="0" w:color="auto"/>
              <w:right w:val="single" w:sz="4" w:space="0" w:color="auto"/>
            </w:tcBorders>
            <w:shd w:val="clear" w:color="000000" w:fill="FFFFFF"/>
            <w:vAlign w:val="center"/>
          </w:tcPr>
          <w:p w14:paraId="52D04D6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56ED67A" w14:textId="77777777" w:rsidTr="00FA50B0">
        <w:trPr>
          <w:trHeight w:val="3600"/>
        </w:trPr>
        <w:tc>
          <w:tcPr>
            <w:tcW w:w="250" w:type="pct"/>
            <w:vMerge/>
            <w:tcBorders>
              <w:top w:val="nil"/>
              <w:left w:val="single" w:sz="4" w:space="0" w:color="auto"/>
              <w:bottom w:val="single" w:sz="4" w:space="0" w:color="000000"/>
              <w:right w:val="single" w:sz="4" w:space="0" w:color="auto"/>
            </w:tcBorders>
            <w:vAlign w:val="center"/>
          </w:tcPr>
          <w:p w14:paraId="6A4D9BFD"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662C1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诊断血清</w:t>
            </w:r>
          </w:p>
        </w:tc>
        <w:tc>
          <w:tcPr>
            <w:tcW w:w="476" w:type="pct"/>
            <w:vMerge/>
            <w:tcBorders>
              <w:top w:val="nil"/>
              <w:left w:val="single" w:sz="4" w:space="0" w:color="auto"/>
              <w:bottom w:val="single" w:sz="4" w:space="0" w:color="000000"/>
              <w:right w:val="single" w:sz="4" w:space="0" w:color="auto"/>
            </w:tcBorders>
            <w:vAlign w:val="center"/>
          </w:tcPr>
          <w:p w14:paraId="70B5B5B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608D4A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14:paraId="1BD37DF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color w:val="000000"/>
                <w:kern w:val="0"/>
                <w:sz w:val="18"/>
                <w:szCs w:val="18"/>
              </w:rPr>
              <w:t>2ml*19</w:t>
            </w:r>
            <w:r>
              <w:rPr>
                <w:rFonts w:ascii="仿宋" w:eastAsia="仿宋" w:hAnsi="仿宋" w:cs="宋体" w:hint="eastAsia"/>
                <w:color w:val="000000"/>
                <w:kern w:val="0"/>
                <w:sz w:val="18"/>
                <w:szCs w:val="18"/>
              </w:rPr>
              <w:t>支/套</w:t>
            </w:r>
          </w:p>
        </w:tc>
        <w:tc>
          <w:tcPr>
            <w:tcW w:w="250" w:type="pct"/>
            <w:tcBorders>
              <w:top w:val="nil"/>
              <w:left w:val="nil"/>
              <w:bottom w:val="single" w:sz="4" w:space="0" w:color="auto"/>
              <w:right w:val="single" w:sz="4" w:space="0" w:color="auto"/>
            </w:tcBorders>
            <w:shd w:val="clear" w:color="000000" w:fill="FFFFFF"/>
            <w:vAlign w:val="center"/>
          </w:tcPr>
          <w:p w14:paraId="1B94180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B6B1106" w14:textId="77777777" w:rsidR="00FA50B0"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1、用途：用于军团菌的血清分型和诊断                 </w:t>
            </w:r>
          </w:p>
          <w:p w14:paraId="7578E16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2、使用方法：</w:t>
            </w:r>
            <w:proofErr w:type="gramStart"/>
            <w:r>
              <w:rPr>
                <w:rFonts w:ascii="仿宋" w:eastAsia="仿宋" w:hAnsi="仿宋" w:cs="宋体" w:hint="eastAsia"/>
                <w:color w:val="000000"/>
                <w:kern w:val="0"/>
                <w:sz w:val="18"/>
                <w:szCs w:val="18"/>
              </w:rPr>
              <w:t>玻</w:t>
            </w:r>
            <w:proofErr w:type="gramEnd"/>
            <w:r>
              <w:rPr>
                <w:rFonts w:ascii="仿宋" w:eastAsia="仿宋" w:hAnsi="仿宋" w:cs="宋体" w:hint="eastAsia"/>
                <w:color w:val="000000"/>
                <w:kern w:val="0"/>
                <w:sz w:val="18"/>
                <w:szCs w:val="18"/>
              </w:rPr>
              <w:t xml:space="preserve">片凝集法；                          </w:t>
            </w:r>
            <w:r>
              <w:rPr>
                <w:rFonts w:ascii="仿宋" w:eastAsia="仿宋" w:hAnsi="仿宋" w:cs="宋体" w:hint="eastAsia"/>
                <w:color w:val="000000"/>
                <w:kern w:val="0"/>
                <w:sz w:val="18"/>
                <w:szCs w:val="18"/>
              </w:rPr>
              <w:br/>
              <w:t>3、有效期：12个月以上。</w:t>
            </w:r>
          </w:p>
          <w:p w14:paraId="396C1E8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4、套装中须含有以下19种血清型，嗜肺军团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1、2、3、4、5、6、7、8、9、10、11、12、13、14、15群、和</w:t>
            </w:r>
            <w:proofErr w:type="gramStart"/>
            <w:r>
              <w:rPr>
                <w:rFonts w:ascii="仿宋" w:eastAsia="仿宋" w:hAnsi="仿宋" w:cs="宋体" w:hint="eastAsia"/>
                <w:color w:val="000000"/>
                <w:kern w:val="0"/>
                <w:sz w:val="18"/>
                <w:szCs w:val="18"/>
              </w:rPr>
              <w:t>博兹曼</w:t>
            </w:r>
            <w:proofErr w:type="gramEnd"/>
            <w:r>
              <w:rPr>
                <w:rFonts w:ascii="仿宋" w:eastAsia="仿宋" w:hAnsi="仿宋" w:cs="宋体" w:hint="eastAsia"/>
                <w:color w:val="000000"/>
                <w:kern w:val="0"/>
                <w:sz w:val="18"/>
                <w:szCs w:val="18"/>
              </w:rPr>
              <w:t>、杜莫夫、戈尔曼、米克戴德。</w:t>
            </w:r>
          </w:p>
          <w:p w14:paraId="03DC39D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5、每支血清包装需为单一型别。</w:t>
            </w:r>
          </w:p>
        </w:tc>
        <w:tc>
          <w:tcPr>
            <w:tcW w:w="536" w:type="pct"/>
            <w:tcBorders>
              <w:top w:val="nil"/>
              <w:left w:val="nil"/>
              <w:bottom w:val="single" w:sz="4" w:space="0" w:color="auto"/>
              <w:right w:val="single" w:sz="4" w:space="0" w:color="auto"/>
            </w:tcBorders>
            <w:shd w:val="clear" w:color="000000" w:fill="FFFFFF"/>
            <w:vAlign w:val="center"/>
          </w:tcPr>
          <w:p w14:paraId="32A3152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5EB6147D" w14:textId="77777777" w:rsidTr="00FA50B0">
        <w:trPr>
          <w:trHeight w:val="1440"/>
        </w:trPr>
        <w:tc>
          <w:tcPr>
            <w:tcW w:w="250" w:type="pct"/>
            <w:vMerge/>
            <w:tcBorders>
              <w:top w:val="nil"/>
              <w:left w:val="single" w:sz="4" w:space="0" w:color="auto"/>
              <w:bottom w:val="single" w:sz="4" w:space="0" w:color="000000"/>
              <w:right w:val="single" w:sz="4" w:space="0" w:color="auto"/>
            </w:tcBorders>
            <w:vAlign w:val="center"/>
          </w:tcPr>
          <w:p w14:paraId="7826DC5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5DFBD2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志贺诊断血清</w:t>
            </w:r>
          </w:p>
        </w:tc>
        <w:tc>
          <w:tcPr>
            <w:tcW w:w="476" w:type="pct"/>
            <w:vMerge/>
            <w:tcBorders>
              <w:top w:val="nil"/>
              <w:left w:val="single" w:sz="4" w:space="0" w:color="auto"/>
              <w:bottom w:val="single" w:sz="4" w:space="0" w:color="000000"/>
              <w:right w:val="single" w:sz="4" w:space="0" w:color="auto"/>
            </w:tcBorders>
            <w:vAlign w:val="center"/>
          </w:tcPr>
          <w:p w14:paraId="7368B9B7"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3A989E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A1D516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1ml*54瓶/盒</w:t>
            </w:r>
          </w:p>
        </w:tc>
        <w:tc>
          <w:tcPr>
            <w:tcW w:w="250" w:type="pct"/>
            <w:tcBorders>
              <w:top w:val="nil"/>
              <w:left w:val="nil"/>
              <w:bottom w:val="single" w:sz="4" w:space="0" w:color="auto"/>
              <w:right w:val="single" w:sz="4" w:space="0" w:color="auto"/>
            </w:tcBorders>
            <w:shd w:val="clear" w:color="000000" w:fill="FFFFFF"/>
            <w:vAlign w:val="center"/>
          </w:tcPr>
          <w:p w14:paraId="01C852A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D189F8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1、用于志贺氏菌属血清分型；                             2、使用方法：</w:t>
            </w:r>
            <w:proofErr w:type="gramStart"/>
            <w:r>
              <w:rPr>
                <w:rFonts w:ascii="仿宋" w:eastAsia="仿宋" w:hAnsi="仿宋" w:cs="宋体" w:hint="eastAsia"/>
                <w:color w:val="000000"/>
                <w:kern w:val="0"/>
                <w:sz w:val="18"/>
                <w:szCs w:val="18"/>
              </w:rPr>
              <w:t>玻</w:t>
            </w:r>
            <w:proofErr w:type="gramEnd"/>
            <w:r>
              <w:rPr>
                <w:rFonts w:ascii="仿宋" w:eastAsia="仿宋" w:hAnsi="仿宋" w:cs="宋体" w:hint="eastAsia"/>
                <w:color w:val="000000"/>
                <w:kern w:val="0"/>
                <w:sz w:val="18"/>
                <w:szCs w:val="18"/>
              </w:rPr>
              <w:t>片凝集法；                           3、有效期12个月以上。</w:t>
            </w:r>
          </w:p>
        </w:tc>
        <w:tc>
          <w:tcPr>
            <w:tcW w:w="536" w:type="pct"/>
            <w:tcBorders>
              <w:top w:val="nil"/>
              <w:left w:val="nil"/>
              <w:bottom w:val="single" w:sz="4" w:space="0" w:color="auto"/>
              <w:right w:val="single" w:sz="4" w:space="0" w:color="auto"/>
            </w:tcBorders>
            <w:shd w:val="clear" w:color="000000" w:fill="FFFFFF"/>
            <w:vAlign w:val="center"/>
          </w:tcPr>
          <w:p w14:paraId="34ACA80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682D471" w14:textId="77777777" w:rsidTr="00FA50B0">
        <w:trPr>
          <w:trHeight w:val="2400"/>
        </w:trPr>
        <w:tc>
          <w:tcPr>
            <w:tcW w:w="250" w:type="pct"/>
            <w:vMerge/>
            <w:tcBorders>
              <w:top w:val="nil"/>
              <w:left w:val="single" w:sz="4" w:space="0" w:color="auto"/>
              <w:bottom w:val="single" w:sz="4" w:space="0" w:color="000000"/>
              <w:right w:val="single" w:sz="4" w:space="0" w:color="auto"/>
            </w:tcBorders>
            <w:vAlign w:val="center"/>
          </w:tcPr>
          <w:p w14:paraId="0A3CEF5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EB737C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沙门诊断血清</w:t>
            </w:r>
          </w:p>
        </w:tc>
        <w:tc>
          <w:tcPr>
            <w:tcW w:w="476" w:type="pct"/>
            <w:vMerge/>
            <w:tcBorders>
              <w:top w:val="nil"/>
              <w:left w:val="single" w:sz="4" w:space="0" w:color="auto"/>
              <w:bottom w:val="single" w:sz="4" w:space="0" w:color="000000"/>
              <w:right w:val="single" w:sz="4" w:space="0" w:color="auto"/>
            </w:tcBorders>
            <w:vAlign w:val="center"/>
          </w:tcPr>
          <w:p w14:paraId="35E365DF"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FC7E5A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14:paraId="62C299C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1ml*60支/套</w:t>
            </w:r>
          </w:p>
        </w:tc>
        <w:tc>
          <w:tcPr>
            <w:tcW w:w="250" w:type="pct"/>
            <w:tcBorders>
              <w:top w:val="nil"/>
              <w:left w:val="nil"/>
              <w:bottom w:val="single" w:sz="4" w:space="0" w:color="auto"/>
              <w:right w:val="single" w:sz="4" w:space="0" w:color="auto"/>
            </w:tcBorders>
            <w:shd w:val="clear" w:color="000000" w:fill="FFFFFF"/>
            <w:vAlign w:val="center"/>
          </w:tcPr>
          <w:p w14:paraId="5E932EC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F776CC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1、用于沙门氏菌型的血清分型；</w:t>
            </w:r>
            <w:r>
              <w:rPr>
                <w:rFonts w:ascii="仿宋" w:eastAsia="仿宋" w:hAnsi="仿宋" w:cs="宋体" w:hint="eastAsia"/>
                <w:color w:val="000000"/>
                <w:kern w:val="0"/>
                <w:sz w:val="18"/>
                <w:szCs w:val="18"/>
              </w:rPr>
              <w:br/>
              <w:t>2、快速</w:t>
            </w:r>
            <w:proofErr w:type="gramStart"/>
            <w:r>
              <w:rPr>
                <w:rFonts w:ascii="仿宋" w:eastAsia="仿宋" w:hAnsi="仿宋" w:cs="宋体" w:hint="eastAsia"/>
                <w:color w:val="000000"/>
                <w:kern w:val="0"/>
                <w:sz w:val="18"/>
                <w:szCs w:val="18"/>
              </w:rPr>
              <w:t>玻</w:t>
            </w:r>
            <w:proofErr w:type="gramEnd"/>
            <w:r>
              <w:rPr>
                <w:rFonts w:ascii="仿宋" w:eastAsia="仿宋" w:hAnsi="仿宋" w:cs="宋体" w:hint="eastAsia"/>
                <w:color w:val="000000"/>
                <w:kern w:val="0"/>
                <w:sz w:val="18"/>
                <w:szCs w:val="18"/>
              </w:rPr>
              <w:t xml:space="preserve">片凝集10秒钟读取结果；                  </w:t>
            </w:r>
            <w:r>
              <w:rPr>
                <w:rFonts w:ascii="仿宋" w:eastAsia="仿宋" w:hAnsi="仿宋" w:cs="宋体" w:hint="eastAsia"/>
                <w:color w:val="000000"/>
                <w:kern w:val="0"/>
                <w:sz w:val="18"/>
                <w:szCs w:val="18"/>
              </w:rPr>
              <w:br/>
              <w:t xml:space="preserve">3、有效期：1年以上。                   </w:t>
            </w:r>
          </w:p>
        </w:tc>
        <w:tc>
          <w:tcPr>
            <w:tcW w:w="536" w:type="pct"/>
            <w:tcBorders>
              <w:top w:val="nil"/>
              <w:left w:val="nil"/>
              <w:bottom w:val="single" w:sz="4" w:space="0" w:color="auto"/>
              <w:right w:val="single" w:sz="4" w:space="0" w:color="auto"/>
            </w:tcBorders>
            <w:shd w:val="clear" w:color="000000" w:fill="FFFFFF"/>
            <w:vAlign w:val="center"/>
          </w:tcPr>
          <w:p w14:paraId="3395D7C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0F3D7C35" w14:textId="77777777" w:rsidTr="00FA50B0">
        <w:trPr>
          <w:trHeight w:val="3360"/>
        </w:trPr>
        <w:tc>
          <w:tcPr>
            <w:tcW w:w="250" w:type="pct"/>
            <w:vMerge/>
            <w:tcBorders>
              <w:top w:val="nil"/>
              <w:left w:val="single" w:sz="4" w:space="0" w:color="auto"/>
              <w:bottom w:val="single" w:sz="4" w:space="0" w:color="000000"/>
              <w:right w:val="single" w:sz="4" w:space="0" w:color="auto"/>
            </w:tcBorders>
            <w:vAlign w:val="center"/>
          </w:tcPr>
          <w:p w14:paraId="341CB7E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CC83CB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菌种保藏管</w:t>
            </w:r>
          </w:p>
        </w:tc>
        <w:tc>
          <w:tcPr>
            <w:tcW w:w="476" w:type="pct"/>
            <w:vMerge/>
            <w:tcBorders>
              <w:top w:val="nil"/>
              <w:left w:val="single" w:sz="4" w:space="0" w:color="auto"/>
              <w:bottom w:val="single" w:sz="4" w:space="0" w:color="000000"/>
              <w:right w:val="single" w:sz="4" w:space="0" w:color="auto"/>
            </w:tcBorders>
            <w:vAlign w:val="center"/>
          </w:tcPr>
          <w:p w14:paraId="38CDEE8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F43A34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0DBC18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80管/盒</w:t>
            </w:r>
          </w:p>
        </w:tc>
        <w:tc>
          <w:tcPr>
            <w:tcW w:w="250" w:type="pct"/>
            <w:tcBorders>
              <w:top w:val="nil"/>
              <w:left w:val="nil"/>
              <w:bottom w:val="single" w:sz="4" w:space="0" w:color="auto"/>
              <w:right w:val="single" w:sz="4" w:space="0" w:color="auto"/>
            </w:tcBorders>
            <w:shd w:val="clear" w:color="000000" w:fill="FFFFFF"/>
            <w:vAlign w:val="center"/>
          </w:tcPr>
          <w:p w14:paraId="399BE64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CDE1F6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1、用途：用于细菌的长久保存；</w:t>
            </w:r>
            <w:r>
              <w:rPr>
                <w:rFonts w:ascii="仿宋" w:eastAsia="仿宋" w:hAnsi="仿宋" w:cs="宋体" w:hint="eastAsia"/>
                <w:color w:val="000000"/>
                <w:kern w:val="0"/>
                <w:sz w:val="18"/>
                <w:szCs w:val="18"/>
              </w:rPr>
              <w:br/>
              <w:t>2、使用方法：低温冷冻保存；                             3、菌株保藏管内含特制的小珠（20-25颗）和特殊溶液，只需将培养好的菌株接入溶液中，摇匀成菌悬液，细胞即吸附于小珠上，然后吸出溶液，将保藏</w:t>
            </w:r>
            <w:proofErr w:type="gramStart"/>
            <w:r>
              <w:rPr>
                <w:rFonts w:ascii="仿宋" w:eastAsia="仿宋" w:hAnsi="仿宋" w:cs="宋体" w:hint="eastAsia"/>
                <w:color w:val="000000"/>
                <w:kern w:val="0"/>
                <w:sz w:val="18"/>
                <w:szCs w:val="18"/>
              </w:rPr>
              <w:t>管置-</w:t>
            </w:r>
            <w:proofErr w:type="gramEnd"/>
            <w:r>
              <w:rPr>
                <w:rFonts w:ascii="仿宋" w:eastAsia="仿宋" w:hAnsi="仿宋" w:cs="宋体" w:hint="eastAsia"/>
                <w:color w:val="000000"/>
                <w:kern w:val="0"/>
                <w:sz w:val="18"/>
                <w:szCs w:val="18"/>
              </w:rPr>
              <w:t xml:space="preserve">70℃可保存10年以上；                                  </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6067F56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03B82D26"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44D2BB4B"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368155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病毒DNA/RNA提取试剂</w:t>
            </w:r>
          </w:p>
        </w:tc>
        <w:tc>
          <w:tcPr>
            <w:tcW w:w="476" w:type="pct"/>
            <w:vMerge/>
            <w:tcBorders>
              <w:top w:val="nil"/>
              <w:left w:val="single" w:sz="4" w:space="0" w:color="auto"/>
              <w:bottom w:val="single" w:sz="4" w:space="0" w:color="000000"/>
              <w:right w:val="single" w:sz="4" w:space="0" w:color="auto"/>
            </w:tcBorders>
            <w:vAlign w:val="center"/>
          </w:tcPr>
          <w:p w14:paraId="2B08B14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785F3D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8E8736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64T/盒</w:t>
            </w:r>
          </w:p>
        </w:tc>
        <w:tc>
          <w:tcPr>
            <w:tcW w:w="250" w:type="pct"/>
            <w:tcBorders>
              <w:top w:val="nil"/>
              <w:left w:val="nil"/>
              <w:bottom w:val="single" w:sz="4" w:space="0" w:color="auto"/>
              <w:right w:val="single" w:sz="4" w:space="0" w:color="auto"/>
            </w:tcBorders>
            <w:shd w:val="clear" w:color="000000" w:fill="FFFFFF"/>
            <w:vAlign w:val="center"/>
          </w:tcPr>
          <w:p w14:paraId="489FBFE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33931049" w14:textId="77777777" w:rsidR="00801A83" w:rsidRDefault="00D16B32">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1.用途‌：适用于从拭子洗液等多种液体样品中快速提取病毒DNA和病毒RNA，提取的病毒DNA和病毒RNA纯</w:t>
            </w:r>
            <w:r>
              <w:rPr>
                <w:rFonts w:ascii="仿宋" w:eastAsia="仿宋" w:hAnsi="仿宋" w:cs="宋体" w:hint="eastAsia"/>
                <w:kern w:val="0"/>
                <w:sz w:val="18"/>
                <w:szCs w:val="18"/>
              </w:rPr>
              <w:lastRenderedPageBreak/>
              <w:t>度高、质量稳定，可广泛应用于各种常规操作，包括酶切、PCR、文库构建、Southern杂交等实验。</w:t>
            </w:r>
          </w:p>
          <w:p w14:paraId="2BE49FE8" w14:textId="77777777" w:rsidR="00801A83" w:rsidRDefault="00D16B32">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2.‌检测原理‌：利用磁珠吸附原理，通过磁棒吸附、转移和释放磁珠，实现磁珠/核酸的转移，自动完成核酸的提取‌</w:t>
            </w:r>
          </w:p>
          <w:p w14:paraId="7CD74385" w14:textId="77777777" w:rsidR="00801A83" w:rsidRDefault="00D16B32">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3.‌试剂</w:t>
            </w:r>
            <w:proofErr w:type="gramStart"/>
            <w:r>
              <w:rPr>
                <w:rFonts w:ascii="仿宋" w:eastAsia="仿宋" w:hAnsi="仿宋" w:cs="宋体" w:hint="eastAsia"/>
                <w:kern w:val="0"/>
                <w:sz w:val="18"/>
                <w:szCs w:val="18"/>
              </w:rPr>
              <w:t>盒组成</w:t>
            </w:r>
            <w:proofErr w:type="gramEnd"/>
            <w:r>
              <w:rPr>
                <w:rFonts w:ascii="仿宋" w:eastAsia="仿宋" w:hAnsi="仿宋" w:cs="宋体" w:hint="eastAsia"/>
                <w:kern w:val="0"/>
                <w:sz w:val="18"/>
                <w:szCs w:val="18"/>
              </w:rPr>
              <w:t>‌：预封装试剂、蛋白酶K等‌</w:t>
            </w:r>
          </w:p>
          <w:p w14:paraId="69464704" w14:textId="77777777" w:rsidR="00801A83" w:rsidRDefault="00D16B32">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4.‌储存条件及有效期‌：室温保存，有效期一年‌</w:t>
            </w:r>
          </w:p>
          <w:p w14:paraId="481F4E7A" w14:textId="77777777" w:rsidR="00801A83" w:rsidRDefault="00801A83">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741278F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801A83" w14:paraId="58FDBA09"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4BA8B6F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27EEE8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w:t>
            </w:r>
            <w:proofErr w:type="gramStart"/>
            <w:r>
              <w:rPr>
                <w:rFonts w:ascii="仿宋" w:eastAsia="仿宋" w:hAnsi="仿宋" w:cs="宋体" w:hint="eastAsia"/>
                <w:color w:val="000000"/>
                <w:kern w:val="0"/>
                <w:sz w:val="18"/>
                <w:szCs w:val="18"/>
              </w:rPr>
              <w:t>格冻存管</w:t>
            </w:r>
            <w:proofErr w:type="gramEnd"/>
            <w:r>
              <w:rPr>
                <w:rFonts w:ascii="仿宋" w:eastAsia="仿宋" w:hAnsi="仿宋" w:cs="宋体" w:hint="eastAsia"/>
                <w:color w:val="000000"/>
                <w:kern w:val="0"/>
                <w:sz w:val="18"/>
                <w:szCs w:val="18"/>
              </w:rPr>
              <w:t>盒</w:t>
            </w:r>
          </w:p>
        </w:tc>
        <w:tc>
          <w:tcPr>
            <w:tcW w:w="476" w:type="pct"/>
            <w:vMerge/>
            <w:tcBorders>
              <w:top w:val="nil"/>
              <w:left w:val="single" w:sz="4" w:space="0" w:color="auto"/>
              <w:bottom w:val="single" w:sz="4" w:space="0" w:color="000000"/>
              <w:right w:val="single" w:sz="4" w:space="0" w:color="auto"/>
            </w:tcBorders>
            <w:vAlign w:val="center"/>
          </w:tcPr>
          <w:p w14:paraId="7A90921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7427F23"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6D142D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100孔/</w:t>
            </w: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3A21209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49</w:t>
            </w:r>
          </w:p>
        </w:tc>
        <w:tc>
          <w:tcPr>
            <w:tcW w:w="1662" w:type="pct"/>
            <w:tcBorders>
              <w:top w:val="nil"/>
              <w:left w:val="nil"/>
              <w:bottom w:val="single" w:sz="4" w:space="0" w:color="auto"/>
              <w:right w:val="single" w:sz="4" w:space="0" w:color="auto"/>
            </w:tcBorders>
            <w:shd w:val="clear" w:color="000000" w:fill="FFFFFF"/>
            <w:vAlign w:val="center"/>
          </w:tcPr>
          <w:p w14:paraId="23EB621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14:paraId="181E2EF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65A2E74" w14:textId="77777777" w:rsidTr="00FA50B0">
        <w:trPr>
          <w:trHeight w:val="4021"/>
        </w:trPr>
        <w:tc>
          <w:tcPr>
            <w:tcW w:w="250" w:type="pct"/>
            <w:vMerge/>
            <w:tcBorders>
              <w:top w:val="nil"/>
              <w:left w:val="single" w:sz="4" w:space="0" w:color="auto"/>
              <w:bottom w:val="single" w:sz="4" w:space="0" w:color="000000"/>
              <w:right w:val="single" w:sz="4" w:space="0" w:color="auto"/>
            </w:tcBorders>
            <w:vAlign w:val="center"/>
          </w:tcPr>
          <w:p w14:paraId="18D6DD7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5FACAD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PBS</w:t>
            </w:r>
          </w:p>
        </w:tc>
        <w:tc>
          <w:tcPr>
            <w:tcW w:w="476" w:type="pct"/>
            <w:vMerge/>
            <w:tcBorders>
              <w:top w:val="nil"/>
              <w:left w:val="single" w:sz="4" w:space="0" w:color="auto"/>
              <w:bottom w:val="single" w:sz="4" w:space="0" w:color="000000"/>
              <w:right w:val="single" w:sz="4" w:space="0" w:color="auto"/>
            </w:tcBorders>
            <w:vAlign w:val="center"/>
          </w:tcPr>
          <w:p w14:paraId="01436A5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252C70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瓶</w:t>
            </w:r>
          </w:p>
        </w:tc>
        <w:tc>
          <w:tcPr>
            <w:tcW w:w="647" w:type="pct"/>
            <w:tcBorders>
              <w:top w:val="nil"/>
              <w:left w:val="nil"/>
              <w:bottom w:val="single" w:sz="4" w:space="0" w:color="auto"/>
              <w:right w:val="single" w:sz="4" w:space="0" w:color="auto"/>
            </w:tcBorders>
            <w:shd w:val="clear" w:color="000000" w:fill="FFFFFF"/>
            <w:vAlign w:val="center"/>
          </w:tcPr>
          <w:p w14:paraId="0CAAE97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500ml/瓶</w:t>
            </w:r>
          </w:p>
        </w:tc>
        <w:tc>
          <w:tcPr>
            <w:tcW w:w="250" w:type="pct"/>
            <w:tcBorders>
              <w:top w:val="nil"/>
              <w:left w:val="nil"/>
              <w:bottom w:val="single" w:sz="4" w:space="0" w:color="auto"/>
              <w:right w:val="single" w:sz="4" w:space="0" w:color="auto"/>
            </w:tcBorders>
            <w:shd w:val="clear" w:color="000000" w:fill="FFFFFF"/>
            <w:vAlign w:val="center"/>
          </w:tcPr>
          <w:p w14:paraId="13CBFC0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1390365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1、添加剂：无钙、无镁；</w:t>
            </w:r>
            <w:r>
              <w:rPr>
                <w:rFonts w:ascii="仿宋" w:eastAsia="仿宋" w:hAnsi="仿宋" w:cs="宋体" w:hint="eastAsia"/>
                <w:color w:val="000000"/>
                <w:kern w:val="0"/>
                <w:sz w:val="18"/>
                <w:szCs w:val="18"/>
              </w:rPr>
              <w:br/>
              <w:t>2、分类：无动物来源；</w:t>
            </w:r>
            <w:r>
              <w:rPr>
                <w:rFonts w:ascii="仿宋" w:eastAsia="仿宋" w:hAnsi="仿宋" w:cs="宋体" w:hint="eastAsia"/>
                <w:color w:val="000000"/>
                <w:kern w:val="0"/>
                <w:sz w:val="18"/>
                <w:szCs w:val="18"/>
              </w:rPr>
              <w:br/>
              <w:t>3、稀释：1X；</w:t>
            </w:r>
            <w:r>
              <w:rPr>
                <w:rFonts w:ascii="仿宋" w:eastAsia="仿宋" w:hAnsi="仿宋" w:cs="宋体" w:hint="eastAsia"/>
                <w:color w:val="000000"/>
                <w:kern w:val="0"/>
                <w:sz w:val="18"/>
                <w:szCs w:val="18"/>
              </w:rPr>
              <w:br/>
              <w:t>4、溶液类型：磷酸盐缓冲盐水；</w:t>
            </w:r>
            <w:r>
              <w:rPr>
                <w:rFonts w:ascii="仿宋" w:eastAsia="仿宋" w:hAnsi="仿宋" w:cs="宋体" w:hint="eastAsia"/>
                <w:color w:val="000000"/>
                <w:kern w:val="0"/>
                <w:sz w:val="18"/>
                <w:szCs w:val="18"/>
              </w:rPr>
              <w:br/>
              <w:t>5、适用于：解离前洗涤细胞；稀释细胞进行计数和制备试剂；运输细胞或组织；</w:t>
            </w:r>
            <w:r>
              <w:rPr>
                <w:rFonts w:ascii="仿宋" w:eastAsia="仿宋" w:hAnsi="仿宋" w:cs="宋体" w:hint="eastAsia"/>
                <w:color w:val="000000"/>
                <w:kern w:val="0"/>
                <w:sz w:val="18"/>
                <w:szCs w:val="18"/>
              </w:rPr>
              <w:br/>
              <w:t xml:space="preserve">6、渗透压范围：280 - 315 </w:t>
            </w:r>
            <w:proofErr w:type="spellStart"/>
            <w:r>
              <w:rPr>
                <w:rFonts w:ascii="仿宋" w:eastAsia="仿宋" w:hAnsi="仿宋" w:cs="宋体" w:hint="eastAsia"/>
                <w:color w:val="000000"/>
                <w:kern w:val="0"/>
                <w:sz w:val="18"/>
                <w:szCs w:val="18"/>
              </w:rPr>
              <w:t>mOsm</w:t>
            </w:r>
            <w:proofErr w:type="spellEnd"/>
            <w:r>
              <w:rPr>
                <w:rFonts w:ascii="仿宋" w:eastAsia="仿宋" w:hAnsi="仿宋" w:cs="宋体" w:hint="eastAsia"/>
                <w:color w:val="000000"/>
                <w:kern w:val="0"/>
                <w:sz w:val="18"/>
                <w:szCs w:val="18"/>
              </w:rPr>
              <w:t>/kg；</w:t>
            </w:r>
            <w:r>
              <w:rPr>
                <w:rFonts w:ascii="仿宋" w:eastAsia="仿宋" w:hAnsi="仿宋" w:cs="宋体" w:hint="eastAsia"/>
                <w:color w:val="000000"/>
                <w:kern w:val="0"/>
                <w:sz w:val="18"/>
                <w:szCs w:val="18"/>
              </w:rPr>
              <w:br/>
              <w:t>7、pH：7.4；</w:t>
            </w:r>
            <w:r>
              <w:rPr>
                <w:rFonts w:ascii="仿宋" w:eastAsia="仿宋" w:hAnsi="仿宋" w:cs="宋体" w:hint="eastAsia"/>
                <w:color w:val="000000"/>
                <w:kern w:val="0"/>
                <w:sz w:val="18"/>
                <w:szCs w:val="18"/>
              </w:rPr>
              <w:br/>
              <w:t>8、酚红指示剂：无酚红；</w:t>
            </w:r>
            <w:r>
              <w:rPr>
                <w:rFonts w:ascii="仿宋" w:eastAsia="仿宋" w:hAnsi="仿宋" w:cs="宋体" w:hint="eastAsia"/>
                <w:color w:val="000000"/>
                <w:kern w:val="0"/>
                <w:sz w:val="18"/>
                <w:szCs w:val="18"/>
              </w:rPr>
              <w:br/>
              <w:t>9、无菌；</w:t>
            </w:r>
            <w:r>
              <w:rPr>
                <w:rFonts w:ascii="仿宋" w:eastAsia="仿宋" w:hAnsi="仿宋" w:cs="宋体" w:hint="eastAsia"/>
                <w:color w:val="000000"/>
                <w:kern w:val="0"/>
                <w:sz w:val="18"/>
                <w:szCs w:val="18"/>
              </w:rPr>
              <w:br/>
              <w:t>10、储存温度范围：15-30°C；</w:t>
            </w:r>
            <w:r>
              <w:rPr>
                <w:rFonts w:ascii="仿宋" w:eastAsia="仿宋" w:hAnsi="仿宋" w:cs="宋体" w:hint="eastAsia"/>
                <w:color w:val="000000"/>
                <w:kern w:val="0"/>
                <w:sz w:val="18"/>
                <w:szCs w:val="18"/>
              </w:rPr>
              <w:br/>
              <w:t>11、用途：PBS（磷酸盐缓冲液）为平衡盐溶液，适用于各种细胞培养应用</w:t>
            </w:r>
          </w:p>
        </w:tc>
        <w:tc>
          <w:tcPr>
            <w:tcW w:w="536" w:type="pct"/>
            <w:tcBorders>
              <w:top w:val="nil"/>
              <w:left w:val="nil"/>
              <w:bottom w:val="single" w:sz="4" w:space="0" w:color="auto"/>
              <w:right w:val="single" w:sz="4" w:space="0" w:color="auto"/>
            </w:tcBorders>
            <w:shd w:val="clear" w:color="000000" w:fill="FFFFFF"/>
            <w:vAlign w:val="center"/>
          </w:tcPr>
          <w:p w14:paraId="1E8102E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1795832"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5CB4ECF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3F4D47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81</w:t>
            </w:r>
            <w:proofErr w:type="gramStart"/>
            <w:r>
              <w:rPr>
                <w:rFonts w:ascii="仿宋" w:eastAsia="仿宋" w:hAnsi="仿宋" w:cs="宋体" w:hint="eastAsia"/>
                <w:color w:val="000000"/>
                <w:kern w:val="0"/>
                <w:sz w:val="18"/>
                <w:szCs w:val="18"/>
              </w:rPr>
              <w:t>孔冻存盒</w:t>
            </w:r>
            <w:proofErr w:type="gramEnd"/>
            <w:r>
              <w:rPr>
                <w:rFonts w:ascii="仿宋" w:eastAsia="仿宋" w:hAnsi="仿宋" w:cs="宋体" w:hint="eastAsia"/>
                <w:color w:val="000000"/>
                <w:kern w:val="0"/>
                <w:sz w:val="18"/>
                <w:szCs w:val="18"/>
              </w:rPr>
              <w:t>5ml</w:t>
            </w:r>
          </w:p>
        </w:tc>
        <w:tc>
          <w:tcPr>
            <w:tcW w:w="476" w:type="pct"/>
            <w:vMerge/>
            <w:tcBorders>
              <w:top w:val="nil"/>
              <w:left w:val="single" w:sz="4" w:space="0" w:color="auto"/>
              <w:bottom w:val="single" w:sz="4" w:space="0" w:color="000000"/>
              <w:right w:val="single" w:sz="4" w:space="0" w:color="auto"/>
            </w:tcBorders>
            <w:vAlign w:val="center"/>
          </w:tcPr>
          <w:p w14:paraId="0288C829"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4736CF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6B280FA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24个/箱</w:t>
            </w:r>
          </w:p>
        </w:tc>
        <w:tc>
          <w:tcPr>
            <w:tcW w:w="250" w:type="pct"/>
            <w:tcBorders>
              <w:top w:val="nil"/>
              <w:left w:val="nil"/>
              <w:bottom w:val="single" w:sz="4" w:space="0" w:color="auto"/>
              <w:right w:val="single" w:sz="4" w:space="0" w:color="auto"/>
            </w:tcBorders>
            <w:shd w:val="clear" w:color="000000" w:fill="FFFFFF"/>
            <w:vAlign w:val="center"/>
          </w:tcPr>
          <w:p w14:paraId="7AEE6FC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843495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14:paraId="38604D1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5722BA91"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073959E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3A76F7"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诺如病毒</w:t>
            </w:r>
            <w:proofErr w:type="gramEnd"/>
            <w:r>
              <w:rPr>
                <w:rFonts w:ascii="仿宋" w:eastAsia="仿宋" w:hAnsi="仿宋" w:cs="宋体" w:hint="eastAsia"/>
                <w:color w:val="000000"/>
                <w:kern w:val="0"/>
                <w:sz w:val="18"/>
                <w:szCs w:val="18"/>
              </w:rPr>
              <w:t>GI/GII型和轮状病毒A组核酸检测试剂盒</w:t>
            </w:r>
          </w:p>
        </w:tc>
        <w:tc>
          <w:tcPr>
            <w:tcW w:w="476" w:type="pct"/>
            <w:vMerge/>
            <w:tcBorders>
              <w:top w:val="nil"/>
              <w:left w:val="single" w:sz="4" w:space="0" w:color="auto"/>
              <w:bottom w:val="single" w:sz="4" w:space="0" w:color="000000"/>
              <w:right w:val="single" w:sz="4" w:space="0" w:color="auto"/>
            </w:tcBorders>
            <w:vAlign w:val="center"/>
          </w:tcPr>
          <w:p w14:paraId="63F2B43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0F8EE6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8DE133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14:paraId="1A9441A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4A79C9A" w14:textId="77777777" w:rsidR="00801A83" w:rsidRDefault="00D16B32">
            <w:pPr>
              <w:widowControl/>
              <w:shd w:val="clear" w:color="auto" w:fill="FFFFFF"/>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1.即开即用,用户只需要提供样品 DNA 模板,操作简单,定量准确快速。</w:t>
            </w:r>
            <w:r>
              <w:rPr>
                <w:rFonts w:ascii="仿宋" w:eastAsia="仿宋" w:hAnsi="仿宋" w:cs="宋体" w:hint="eastAsia"/>
                <w:color w:val="000000"/>
                <w:kern w:val="0"/>
                <w:sz w:val="18"/>
                <w:szCs w:val="18"/>
              </w:rPr>
              <w:br/>
              <w:t>2. 引物经过优化,特异性强，灵敏性高，分析灵敏度可以达到 100 拷贝/反应</w:t>
            </w:r>
            <w:r>
              <w:rPr>
                <w:rFonts w:ascii="仿宋" w:eastAsia="仿宋" w:hAnsi="仿宋" w:cs="宋体" w:hint="eastAsia"/>
                <w:color w:val="000000"/>
                <w:kern w:val="0"/>
                <w:sz w:val="18"/>
                <w:szCs w:val="18"/>
              </w:rPr>
              <w:br/>
              <w:t>3. PCR mix 中含上样染料,PCR 后可以</w:t>
            </w:r>
            <w:proofErr w:type="gramStart"/>
            <w:r>
              <w:rPr>
                <w:rFonts w:ascii="仿宋" w:eastAsia="仿宋" w:hAnsi="仿宋" w:cs="宋体" w:hint="eastAsia"/>
                <w:color w:val="000000"/>
                <w:kern w:val="0"/>
                <w:sz w:val="18"/>
                <w:szCs w:val="18"/>
              </w:rPr>
              <w:t>直接上样电泳</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 提供阳性对照,便于分析试验结果。</w:t>
            </w:r>
          </w:p>
        </w:tc>
        <w:tc>
          <w:tcPr>
            <w:tcW w:w="536" w:type="pct"/>
            <w:tcBorders>
              <w:top w:val="nil"/>
              <w:left w:val="nil"/>
              <w:bottom w:val="single" w:sz="4" w:space="0" w:color="auto"/>
              <w:right w:val="single" w:sz="4" w:space="0" w:color="auto"/>
            </w:tcBorders>
            <w:shd w:val="clear" w:color="000000" w:fill="FFFFFF"/>
            <w:vAlign w:val="center"/>
          </w:tcPr>
          <w:p w14:paraId="6D2FA03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E1469A1"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6A5C434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08E35F6"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诺如病毒</w:t>
            </w:r>
            <w:proofErr w:type="gramEnd"/>
            <w:r>
              <w:rPr>
                <w:rFonts w:ascii="仿宋" w:eastAsia="仿宋" w:hAnsi="仿宋" w:cs="宋体" w:hint="eastAsia"/>
                <w:color w:val="000000"/>
                <w:kern w:val="0"/>
                <w:sz w:val="18"/>
                <w:szCs w:val="18"/>
              </w:rPr>
              <w:t>GI/GII型核酸检测试剂盒</w:t>
            </w:r>
          </w:p>
        </w:tc>
        <w:tc>
          <w:tcPr>
            <w:tcW w:w="476" w:type="pct"/>
            <w:vMerge/>
            <w:tcBorders>
              <w:top w:val="nil"/>
              <w:left w:val="single" w:sz="4" w:space="0" w:color="auto"/>
              <w:bottom w:val="single" w:sz="4" w:space="0" w:color="000000"/>
              <w:right w:val="single" w:sz="4" w:space="0" w:color="auto"/>
            </w:tcBorders>
            <w:vAlign w:val="center"/>
          </w:tcPr>
          <w:p w14:paraId="1AB9148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9556A1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CD4CA0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14:paraId="3A57532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31E96BA"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1.结果准确‌：与国家参考品阳性符合率与阴性符合率均为100%‌。</w:t>
            </w:r>
          </w:p>
          <w:p w14:paraId="07892BF3"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2.‌内标质控‌：拥有人源性RNase P内标，对样本检测全程进行监控，避免检测结果的假阴性。</w:t>
            </w:r>
          </w:p>
          <w:p w14:paraId="3467BC9B"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全自动化</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：可搭配全自动化核酸提取系统，实现自动化检测</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0ABB4A0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7328566C"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002512F8"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955608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大肠杆菌O157：H7双重核酸检测试剂盒（荧光PCR法）</w:t>
            </w:r>
          </w:p>
        </w:tc>
        <w:tc>
          <w:tcPr>
            <w:tcW w:w="476" w:type="pct"/>
            <w:vMerge/>
            <w:tcBorders>
              <w:top w:val="nil"/>
              <w:left w:val="single" w:sz="4" w:space="0" w:color="auto"/>
              <w:bottom w:val="single" w:sz="4" w:space="0" w:color="000000"/>
              <w:right w:val="single" w:sz="4" w:space="0" w:color="auto"/>
            </w:tcBorders>
            <w:vAlign w:val="center"/>
          </w:tcPr>
          <w:p w14:paraId="4B64E9D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96CD52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F3AC58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14:paraId="6CB9F15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46D64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1.特异性：所有产品使用的引物均经过详尽的生物信息学分析，经过GenBank及自建庞大数据库的比对，确保所用的每一条引物均为种属或血清型特异的基因序列区段，可实现对细菌种属及血清型的特异检测，特</w:t>
            </w:r>
            <w:r>
              <w:rPr>
                <w:rFonts w:ascii="仿宋" w:eastAsia="仿宋" w:hAnsi="仿宋" w:cs="宋体" w:hint="eastAsia"/>
                <w:color w:val="000000"/>
                <w:kern w:val="0"/>
                <w:sz w:val="18"/>
                <w:szCs w:val="18"/>
              </w:rPr>
              <w:lastRenderedPageBreak/>
              <w:t>异性均达到100%。</w:t>
            </w:r>
            <w:r>
              <w:rPr>
                <w:rFonts w:ascii="仿宋" w:eastAsia="仿宋" w:hAnsi="仿宋" w:cs="宋体" w:hint="eastAsia"/>
                <w:color w:val="000000"/>
                <w:kern w:val="0"/>
                <w:sz w:val="18"/>
                <w:szCs w:val="18"/>
              </w:rPr>
              <w:br/>
              <w:t xml:space="preserve"> 2.重现性：该系列所有产品均经过大量实验菌株的验证，重现性为100%。</w:t>
            </w:r>
            <w:r>
              <w:rPr>
                <w:rFonts w:ascii="仿宋" w:eastAsia="仿宋" w:hAnsi="仿宋" w:cs="宋体" w:hint="eastAsia"/>
                <w:color w:val="000000"/>
                <w:kern w:val="0"/>
                <w:sz w:val="18"/>
                <w:szCs w:val="18"/>
              </w:rPr>
              <w:br/>
              <w:t>3.灵敏性：该系列产品可实现对检测菌的高灵敏检测，当样品中细菌的浓度达到103cfu/ml时，可实现对其的直接检测，无需繁琐的增菌过程。</w:t>
            </w:r>
          </w:p>
          <w:p w14:paraId="63BA91C3" w14:textId="77777777" w:rsidR="00801A83" w:rsidRDefault="00801A83">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0776C9C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801A83" w14:paraId="7CC2C32F"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6D8859B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2E7356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五种</w:t>
            </w:r>
            <w:proofErr w:type="gramStart"/>
            <w:r>
              <w:rPr>
                <w:rFonts w:ascii="仿宋" w:eastAsia="仿宋" w:hAnsi="仿宋" w:cs="宋体" w:hint="eastAsia"/>
                <w:color w:val="000000"/>
                <w:kern w:val="0"/>
                <w:sz w:val="18"/>
                <w:szCs w:val="18"/>
              </w:rPr>
              <w:t>致泻性大肠杆菌</w:t>
            </w:r>
            <w:proofErr w:type="gramEnd"/>
            <w:r>
              <w:rPr>
                <w:rFonts w:ascii="仿宋" w:eastAsia="仿宋" w:hAnsi="仿宋" w:cs="宋体" w:hint="eastAsia"/>
                <w:color w:val="000000"/>
                <w:kern w:val="0"/>
                <w:sz w:val="18"/>
                <w:szCs w:val="18"/>
              </w:rPr>
              <w:t>核酸检测试剂盒（荧光PCR法）</w:t>
            </w:r>
          </w:p>
        </w:tc>
        <w:tc>
          <w:tcPr>
            <w:tcW w:w="476" w:type="pct"/>
            <w:vMerge/>
            <w:tcBorders>
              <w:top w:val="nil"/>
              <w:left w:val="single" w:sz="4" w:space="0" w:color="auto"/>
              <w:bottom w:val="single" w:sz="4" w:space="0" w:color="000000"/>
              <w:right w:val="single" w:sz="4" w:space="0" w:color="auto"/>
            </w:tcBorders>
            <w:vAlign w:val="center"/>
          </w:tcPr>
          <w:p w14:paraId="1AF760A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F43595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5C6DEF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14:paraId="6965198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69026E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 灵敏度高：可检测低至10个拷贝的DNA片段，灵敏度比常规PCR提高100倍以上。</w:t>
            </w:r>
            <w:r>
              <w:rPr>
                <w:rFonts w:ascii="仿宋" w:eastAsia="仿宋" w:hAnsi="仿宋" w:cs="宋体" w:hint="eastAsia"/>
                <w:color w:val="000000"/>
                <w:kern w:val="0"/>
                <w:sz w:val="18"/>
                <w:szCs w:val="18"/>
              </w:rPr>
              <w:br/>
              <w:t>2. 特异性好：采用多重荧光PCR技术，可同时检测五种</w:t>
            </w:r>
            <w:proofErr w:type="gramStart"/>
            <w:r>
              <w:rPr>
                <w:rFonts w:ascii="仿宋" w:eastAsia="仿宋" w:hAnsi="仿宋" w:cs="宋体" w:hint="eastAsia"/>
                <w:color w:val="000000"/>
                <w:kern w:val="0"/>
                <w:sz w:val="18"/>
                <w:szCs w:val="18"/>
              </w:rPr>
              <w:t>致泻性大肠</w:t>
            </w:r>
            <w:proofErr w:type="gramEnd"/>
            <w:r>
              <w:rPr>
                <w:rFonts w:ascii="仿宋" w:eastAsia="仿宋" w:hAnsi="仿宋" w:cs="宋体" w:hint="eastAsia"/>
                <w:color w:val="000000"/>
                <w:kern w:val="0"/>
                <w:sz w:val="18"/>
                <w:szCs w:val="18"/>
              </w:rPr>
              <w:t>埃希氏菌，</w:t>
            </w:r>
            <w:proofErr w:type="gramStart"/>
            <w:r>
              <w:rPr>
                <w:rFonts w:ascii="仿宋" w:eastAsia="仿宋" w:hAnsi="仿宋" w:cs="宋体" w:hint="eastAsia"/>
                <w:color w:val="000000"/>
                <w:kern w:val="0"/>
                <w:sz w:val="18"/>
                <w:szCs w:val="18"/>
              </w:rPr>
              <w:t>避免假</w:t>
            </w:r>
            <w:proofErr w:type="gramEnd"/>
            <w:r>
              <w:rPr>
                <w:rFonts w:ascii="仿宋" w:eastAsia="仿宋" w:hAnsi="仿宋" w:cs="宋体" w:hint="eastAsia"/>
                <w:color w:val="000000"/>
                <w:kern w:val="0"/>
                <w:sz w:val="18"/>
                <w:szCs w:val="18"/>
              </w:rPr>
              <w:t>阳性结果。</w:t>
            </w:r>
            <w:r>
              <w:rPr>
                <w:rFonts w:ascii="仿宋" w:eastAsia="仿宋" w:hAnsi="仿宋" w:cs="宋体" w:hint="eastAsia"/>
                <w:color w:val="000000"/>
                <w:kern w:val="0"/>
                <w:sz w:val="18"/>
                <w:szCs w:val="18"/>
              </w:rPr>
              <w:br/>
              <w:t>3. 操作简便：试剂</w:t>
            </w:r>
            <w:proofErr w:type="gramStart"/>
            <w:r>
              <w:rPr>
                <w:rFonts w:ascii="仿宋" w:eastAsia="仿宋" w:hAnsi="仿宋" w:cs="宋体" w:hint="eastAsia"/>
                <w:color w:val="000000"/>
                <w:kern w:val="0"/>
                <w:sz w:val="18"/>
                <w:szCs w:val="18"/>
              </w:rPr>
              <w:t>盒采用</w:t>
            </w:r>
            <w:proofErr w:type="gramEnd"/>
            <w:r>
              <w:rPr>
                <w:rFonts w:ascii="仿宋" w:eastAsia="仿宋" w:hAnsi="仿宋" w:cs="宋体" w:hint="eastAsia"/>
                <w:color w:val="000000"/>
                <w:kern w:val="0"/>
                <w:sz w:val="18"/>
                <w:szCs w:val="18"/>
              </w:rPr>
              <w:t>一体化设计，无需繁琐的配液和加样步骤，操作简单方便。</w:t>
            </w:r>
            <w:r>
              <w:rPr>
                <w:rFonts w:ascii="仿宋" w:eastAsia="仿宋" w:hAnsi="仿宋" w:cs="宋体" w:hint="eastAsia"/>
                <w:color w:val="000000"/>
                <w:kern w:val="0"/>
                <w:sz w:val="18"/>
                <w:szCs w:val="18"/>
              </w:rPr>
              <w:br/>
              <w:t>4. 安全可靠：采用荧光PCR法，无需放射性同位素标记，对环境和人体无害。</w:t>
            </w:r>
          </w:p>
        </w:tc>
        <w:tc>
          <w:tcPr>
            <w:tcW w:w="536" w:type="pct"/>
            <w:tcBorders>
              <w:top w:val="nil"/>
              <w:left w:val="nil"/>
              <w:bottom w:val="single" w:sz="4" w:space="0" w:color="auto"/>
              <w:right w:val="single" w:sz="4" w:space="0" w:color="auto"/>
            </w:tcBorders>
            <w:shd w:val="clear" w:color="000000" w:fill="FFFFFF"/>
            <w:vAlign w:val="center"/>
          </w:tcPr>
          <w:p w14:paraId="433253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1F37E48" w14:textId="77777777" w:rsidTr="00FA50B0">
        <w:trPr>
          <w:trHeight w:val="2880"/>
        </w:trPr>
        <w:tc>
          <w:tcPr>
            <w:tcW w:w="250" w:type="pct"/>
            <w:vMerge/>
            <w:tcBorders>
              <w:top w:val="nil"/>
              <w:left w:val="single" w:sz="4" w:space="0" w:color="auto"/>
              <w:bottom w:val="single" w:sz="4" w:space="0" w:color="000000"/>
              <w:right w:val="single" w:sz="4" w:space="0" w:color="auto"/>
            </w:tcBorders>
            <w:vAlign w:val="center"/>
          </w:tcPr>
          <w:p w14:paraId="56C6E04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695F2F5" w14:textId="77777777" w:rsidR="00801A83" w:rsidRDefault="00D16B32">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去RNA</w:t>
            </w:r>
            <w:proofErr w:type="gramStart"/>
            <w:r>
              <w:rPr>
                <w:rFonts w:ascii="仿宋" w:eastAsia="仿宋" w:hAnsi="仿宋" w:cs="宋体" w:hint="eastAsia"/>
                <w:color w:val="000000"/>
                <w:kern w:val="0"/>
                <w:sz w:val="18"/>
                <w:szCs w:val="18"/>
              </w:rPr>
              <w:t>酶水</w:t>
            </w:r>
            <w:proofErr w:type="gramEnd"/>
          </w:p>
        </w:tc>
        <w:tc>
          <w:tcPr>
            <w:tcW w:w="476" w:type="pct"/>
            <w:vMerge/>
            <w:tcBorders>
              <w:top w:val="nil"/>
              <w:left w:val="single" w:sz="4" w:space="0" w:color="auto"/>
              <w:bottom w:val="single" w:sz="4" w:space="0" w:color="000000"/>
              <w:right w:val="single" w:sz="4" w:space="0" w:color="auto"/>
            </w:tcBorders>
            <w:vAlign w:val="center"/>
          </w:tcPr>
          <w:p w14:paraId="61967692"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44FA98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5F26E4B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 ml × 10 支/包</w:t>
            </w:r>
          </w:p>
        </w:tc>
        <w:tc>
          <w:tcPr>
            <w:tcW w:w="250" w:type="pct"/>
            <w:tcBorders>
              <w:top w:val="nil"/>
              <w:left w:val="nil"/>
              <w:bottom w:val="single" w:sz="4" w:space="0" w:color="auto"/>
              <w:right w:val="single" w:sz="4" w:space="0" w:color="auto"/>
            </w:tcBorders>
            <w:shd w:val="clear" w:color="000000" w:fill="FFFFFF"/>
            <w:vAlign w:val="center"/>
          </w:tcPr>
          <w:p w14:paraId="7220864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14:paraId="64CB8D0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经DEPC（diethylpyrocarbonate，焦碳酸二乙酯）处理过并高温高压灭菌的超纯水，经检测不含RNase、DNase和proteinase。可用于RNA沉淀的溶解、RNA提取、反转录、siRNA的退火等，以及其它要求无RNase、DNase和proteinase的反应体系。</w:t>
            </w:r>
          </w:p>
        </w:tc>
        <w:tc>
          <w:tcPr>
            <w:tcW w:w="536" w:type="pct"/>
            <w:tcBorders>
              <w:top w:val="nil"/>
              <w:left w:val="nil"/>
              <w:bottom w:val="single" w:sz="4" w:space="0" w:color="auto"/>
              <w:right w:val="single" w:sz="4" w:space="0" w:color="auto"/>
            </w:tcBorders>
            <w:shd w:val="clear" w:color="000000" w:fill="FFFFFF"/>
            <w:vAlign w:val="center"/>
          </w:tcPr>
          <w:p w14:paraId="6FED697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7B45507D" w14:textId="77777777" w:rsidTr="00FA50B0">
        <w:trPr>
          <w:trHeight w:val="1200"/>
        </w:trPr>
        <w:tc>
          <w:tcPr>
            <w:tcW w:w="250" w:type="pct"/>
            <w:vMerge/>
            <w:tcBorders>
              <w:top w:val="nil"/>
              <w:left w:val="single" w:sz="4" w:space="0" w:color="auto"/>
              <w:bottom w:val="single" w:sz="4" w:space="0" w:color="000000"/>
              <w:right w:val="single" w:sz="4" w:space="0" w:color="auto"/>
            </w:tcBorders>
            <w:vAlign w:val="center"/>
          </w:tcPr>
          <w:p w14:paraId="75403C7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C5B7B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PCR封板膜 透明 盒装</w:t>
            </w:r>
          </w:p>
        </w:tc>
        <w:tc>
          <w:tcPr>
            <w:tcW w:w="476" w:type="pct"/>
            <w:vMerge/>
            <w:tcBorders>
              <w:top w:val="nil"/>
              <w:left w:val="single" w:sz="4" w:space="0" w:color="auto"/>
              <w:bottom w:val="single" w:sz="4" w:space="0" w:color="000000"/>
              <w:right w:val="single" w:sz="4" w:space="0" w:color="auto"/>
            </w:tcBorders>
            <w:vAlign w:val="center"/>
          </w:tcPr>
          <w:p w14:paraId="1CAEA2A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2A2627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AA856D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50片/盒</w:t>
            </w:r>
          </w:p>
        </w:tc>
        <w:tc>
          <w:tcPr>
            <w:tcW w:w="250" w:type="pct"/>
            <w:tcBorders>
              <w:top w:val="nil"/>
              <w:left w:val="nil"/>
              <w:bottom w:val="single" w:sz="4" w:space="0" w:color="auto"/>
              <w:right w:val="single" w:sz="4" w:space="0" w:color="auto"/>
            </w:tcBorders>
            <w:shd w:val="clear" w:color="000000" w:fill="FFFFFF"/>
            <w:vAlign w:val="center"/>
          </w:tcPr>
          <w:p w14:paraId="0718F17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62F531C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1、聚乙烯，无菌，粘合剂可在孔上方提供紧密密封，以防止泄漏和蒸发。</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易于应用和去除。</w:t>
            </w:r>
          </w:p>
        </w:tc>
        <w:tc>
          <w:tcPr>
            <w:tcW w:w="536" w:type="pct"/>
            <w:tcBorders>
              <w:top w:val="nil"/>
              <w:left w:val="nil"/>
              <w:bottom w:val="single" w:sz="4" w:space="0" w:color="auto"/>
              <w:right w:val="single" w:sz="4" w:space="0" w:color="auto"/>
            </w:tcBorders>
            <w:shd w:val="clear" w:color="000000" w:fill="FFFFFF"/>
            <w:vAlign w:val="center"/>
          </w:tcPr>
          <w:p w14:paraId="7382C82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4598D9AD" w14:textId="77777777" w:rsidTr="00FA50B0">
        <w:trPr>
          <w:trHeight w:val="2565"/>
        </w:trPr>
        <w:tc>
          <w:tcPr>
            <w:tcW w:w="250" w:type="pct"/>
            <w:vMerge/>
            <w:tcBorders>
              <w:top w:val="nil"/>
              <w:left w:val="single" w:sz="4" w:space="0" w:color="auto"/>
              <w:bottom w:val="single" w:sz="4" w:space="0" w:color="000000"/>
              <w:right w:val="single" w:sz="4" w:space="0" w:color="auto"/>
            </w:tcBorders>
            <w:vAlign w:val="center"/>
          </w:tcPr>
          <w:p w14:paraId="2D2DC0D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F4B2A6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0.1mL 96孔PCR板</w:t>
            </w:r>
          </w:p>
        </w:tc>
        <w:tc>
          <w:tcPr>
            <w:tcW w:w="476" w:type="pct"/>
            <w:vMerge/>
            <w:tcBorders>
              <w:top w:val="nil"/>
              <w:left w:val="single" w:sz="4" w:space="0" w:color="auto"/>
              <w:bottom w:val="single" w:sz="4" w:space="0" w:color="000000"/>
              <w:right w:val="single" w:sz="4" w:space="0" w:color="auto"/>
            </w:tcBorders>
            <w:vAlign w:val="center"/>
          </w:tcPr>
          <w:p w14:paraId="11A6A3C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E52A5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296DF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14:paraId="6119F63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3C06A73E" w14:textId="77777777" w:rsidR="00895907"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 xml:space="preserve"> 筛查后去除自动荧光反应板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w:t>
            </w:r>
            <w:proofErr w:type="gramStart"/>
            <w:r>
              <w:rPr>
                <w:rFonts w:ascii="仿宋" w:eastAsia="仿宋" w:hAnsi="仿宋" w:cs="宋体" w:hint="eastAsia"/>
                <w:color w:val="000000"/>
                <w:kern w:val="0"/>
                <w:sz w:val="18"/>
                <w:szCs w:val="18"/>
              </w:rPr>
              <w:t>一</w:t>
            </w:r>
            <w:proofErr w:type="gramEnd"/>
            <w:r>
              <w:rPr>
                <w:rFonts w:ascii="仿宋" w:eastAsia="仿宋" w:hAnsi="仿宋" w:cs="宋体" w:hint="eastAsia"/>
                <w:color w:val="000000"/>
                <w:kern w:val="0"/>
                <w:sz w:val="18"/>
                <w:szCs w:val="18"/>
              </w:rPr>
              <w:t>性</w:t>
            </w:r>
          </w:p>
          <w:p w14:paraId="664ACF83" w14:textId="77777777" w:rsidR="00801A83" w:rsidRDefault="00D16B32">
            <w:pPr>
              <w:widowControl/>
              <w:jc w:val="left"/>
              <w:rPr>
                <w:rFonts w:ascii="仿宋" w:eastAsia="仿宋" w:hAnsi="仿宋" w:cs="宋体" w:hint="eastAsia"/>
                <w:color w:val="000000"/>
                <w:kern w:val="0"/>
                <w:sz w:val="18"/>
                <w:szCs w:val="18"/>
              </w:rPr>
            </w:pPr>
            <w:r>
              <w:rPr>
                <w:rFonts w:ascii="宋体" w:hAnsi="宋体" w:cs="宋体" w:hint="eastAsia"/>
                <w:color w:val="000000"/>
                <w:kern w:val="0"/>
                <w:sz w:val="18"/>
                <w:szCs w:val="18"/>
              </w:rPr>
              <w:t>4、</w:t>
            </w:r>
            <w:r>
              <w:rPr>
                <w:rFonts w:ascii="仿宋" w:eastAsia="仿宋" w:hAnsi="仿宋" w:cs="宋体" w:hint="eastAsia"/>
                <w:color w:val="000000"/>
                <w:kern w:val="0"/>
                <w:sz w:val="18"/>
                <w:szCs w:val="18"/>
              </w:rPr>
              <w:t>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14:paraId="5F07B43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0D674F44" w14:textId="77777777" w:rsidTr="00FA50B0">
        <w:trPr>
          <w:trHeight w:val="2457"/>
        </w:trPr>
        <w:tc>
          <w:tcPr>
            <w:tcW w:w="250" w:type="pct"/>
            <w:vMerge/>
            <w:tcBorders>
              <w:top w:val="nil"/>
              <w:left w:val="single" w:sz="4" w:space="0" w:color="auto"/>
              <w:bottom w:val="single" w:sz="4" w:space="0" w:color="000000"/>
              <w:right w:val="single" w:sz="4" w:space="0" w:color="auto"/>
            </w:tcBorders>
            <w:vAlign w:val="center"/>
          </w:tcPr>
          <w:p w14:paraId="13E390D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C37B35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0.2mL 96孔PCR板</w:t>
            </w:r>
          </w:p>
        </w:tc>
        <w:tc>
          <w:tcPr>
            <w:tcW w:w="476" w:type="pct"/>
            <w:vMerge/>
            <w:tcBorders>
              <w:top w:val="nil"/>
              <w:left w:val="single" w:sz="4" w:space="0" w:color="auto"/>
              <w:bottom w:val="single" w:sz="4" w:space="0" w:color="000000"/>
              <w:right w:val="single" w:sz="4" w:space="0" w:color="auto"/>
            </w:tcBorders>
            <w:vAlign w:val="center"/>
          </w:tcPr>
          <w:p w14:paraId="1FE8BFE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1758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DB03CE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14:paraId="6D1C718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773B661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筛查后去除了自动荧光反应板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w:t>
            </w:r>
            <w:proofErr w:type="gramStart"/>
            <w:r>
              <w:rPr>
                <w:rFonts w:ascii="仿宋" w:eastAsia="仿宋" w:hAnsi="仿宋" w:cs="宋体" w:hint="eastAsia"/>
                <w:color w:val="000000"/>
                <w:kern w:val="0"/>
                <w:sz w:val="18"/>
                <w:szCs w:val="18"/>
              </w:rPr>
              <w:t>一</w:t>
            </w:r>
            <w:proofErr w:type="gramEnd"/>
            <w:r>
              <w:rPr>
                <w:rFonts w:ascii="仿宋" w:eastAsia="仿宋" w:hAnsi="仿宋" w:cs="宋体" w:hint="eastAsia"/>
                <w:color w:val="000000"/>
                <w:kern w:val="0"/>
                <w:sz w:val="18"/>
                <w:szCs w:val="18"/>
              </w:rPr>
              <w:t>性</w:t>
            </w:r>
            <w:r>
              <w:rPr>
                <w:rFonts w:ascii="仿宋" w:eastAsia="仿宋" w:hAnsi="仿宋" w:cs="宋体" w:hint="eastAsia"/>
                <w:color w:val="000000"/>
                <w:kern w:val="0"/>
                <w:sz w:val="18"/>
                <w:szCs w:val="18"/>
              </w:rPr>
              <w:br/>
              <w:t>4、每块反应板均包括唯一的序列化、用户和设备均可读的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14:paraId="3CC930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4D3FF6C"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4F58A2A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6645D9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1.5ml EP管</w:t>
            </w:r>
          </w:p>
        </w:tc>
        <w:tc>
          <w:tcPr>
            <w:tcW w:w="476" w:type="pct"/>
            <w:vMerge/>
            <w:tcBorders>
              <w:top w:val="nil"/>
              <w:left w:val="single" w:sz="4" w:space="0" w:color="auto"/>
              <w:bottom w:val="single" w:sz="4" w:space="0" w:color="000000"/>
              <w:right w:val="single" w:sz="4" w:space="0" w:color="auto"/>
            </w:tcBorders>
            <w:vAlign w:val="center"/>
          </w:tcPr>
          <w:p w14:paraId="23677F4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48A0E8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F5BF4B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500支/包 ， 10包/箱</w:t>
            </w:r>
          </w:p>
        </w:tc>
        <w:tc>
          <w:tcPr>
            <w:tcW w:w="250" w:type="pct"/>
            <w:tcBorders>
              <w:top w:val="nil"/>
              <w:left w:val="nil"/>
              <w:bottom w:val="single" w:sz="4" w:space="0" w:color="auto"/>
              <w:right w:val="single" w:sz="4" w:space="0" w:color="auto"/>
            </w:tcBorders>
            <w:shd w:val="clear" w:color="000000" w:fill="FFFFFF"/>
            <w:vAlign w:val="center"/>
          </w:tcPr>
          <w:p w14:paraId="15C7AF4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89C035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14:paraId="043A1F6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19ADA79C"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13FAAAE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7A28A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2ml EP管</w:t>
            </w:r>
          </w:p>
        </w:tc>
        <w:tc>
          <w:tcPr>
            <w:tcW w:w="476" w:type="pct"/>
            <w:vMerge/>
            <w:tcBorders>
              <w:top w:val="nil"/>
              <w:left w:val="single" w:sz="4" w:space="0" w:color="auto"/>
              <w:bottom w:val="single" w:sz="4" w:space="0" w:color="000000"/>
              <w:right w:val="single" w:sz="4" w:space="0" w:color="auto"/>
            </w:tcBorders>
            <w:vAlign w:val="center"/>
          </w:tcPr>
          <w:p w14:paraId="7376108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3656CB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508F94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500支/包, 10包/箱</w:t>
            </w:r>
          </w:p>
        </w:tc>
        <w:tc>
          <w:tcPr>
            <w:tcW w:w="250" w:type="pct"/>
            <w:tcBorders>
              <w:top w:val="nil"/>
              <w:left w:val="nil"/>
              <w:bottom w:val="single" w:sz="4" w:space="0" w:color="auto"/>
              <w:right w:val="single" w:sz="4" w:space="0" w:color="auto"/>
            </w:tcBorders>
            <w:shd w:val="clear" w:color="000000" w:fill="FFFFFF"/>
            <w:vAlign w:val="center"/>
          </w:tcPr>
          <w:p w14:paraId="3451081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3B043A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14:paraId="3C1F593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299DE3F0" w14:textId="77777777" w:rsidTr="00FA50B0">
        <w:trPr>
          <w:trHeight w:val="240"/>
        </w:trPr>
        <w:tc>
          <w:tcPr>
            <w:tcW w:w="250" w:type="pct"/>
            <w:vMerge/>
            <w:tcBorders>
              <w:top w:val="nil"/>
              <w:left w:val="single" w:sz="4" w:space="0" w:color="auto"/>
              <w:bottom w:val="single" w:sz="4" w:space="0" w:color="000000"/>
              <w:right w:val="single" w:sz="4" w:space="0" w:color="auto"/>
            </w:tcBorders>
            <w:vAlign w:val="center"/>
          </w:tcPr>
          <w:p w14:paraId="3603DA5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CDC578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利器盒</w:t>
            </w:r>
          </w:p>
        </w:tc>
        <w:tc>
          <w:tcPr>
            <w:tcW w:w="476" w:type="pct"/>
            <w:vMerge/>
            <w:tcBorders>
              <w:top w:val="nil"/>
              <w:left w:val="single" w:sz="4" w:space="0" w:color="auto"/>
              <w:bottom w:val="single" w:sz="4" w:space="0" w:color="000000"/>
              <w:right w:val="single" w:sz="4" w:space="0" w:color="auto"/>
            </w:tcBorders>
            <w:vAlign w:val="center"/>
          </w:tcPr>
          <w:p w14:paraId="3C16D60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31D60F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91D09AB" w14:textId="77777777" w:rsidR="00801A83" w:rsidRDefault="00D16B32">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14:paraId="5A08B23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1AAA0B0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PP环保，耐高温，防摔，8L，方形</w:t>
            </w:r>
          </w:p>
        </w:tc>
        <w:tc>
          <w:tcPr>
            <w:tcW w:w="536" w:type="pct"/>
            <w:tcBorders>
              <w:top w:val="nil"/>
              <w:left w:val="nil"/>
              <w:bottom w:val="single" w:sz="4" w:space="0" w:color="auto"/>
              <w:right w:val="single" w:sz="4" w:space="0" w:color="auto"/>
            </w:tcBorders>
            <w:shd w:val="clear" w:color="000000" w:fill="FFFFFF"/>
            <w:vAlign w:val="center"/>
          </w:tcPr>
          <w:p w14:paraId="0875C89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2779DC5"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293E2ACE"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0FCF8A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尼龙扎带</w:t>
            </w:r>
          </w:p>
        </w:tc>
        <w:tc>
          <w:tcPr>
            <w:tcW w:w="476" w:type="pct"/>
            <w:vMerge/>
            <w:tcBorders>
              <w:top w:val="nil"/>
              <w:left w:val="single" w:sz="4" w:space="0" w:color="auto"/>
              <w:bottom w:val="single" w:sz="4" w:space="0" w:color="000000"/>
              <w:right w:val="single" w:sz="4" w:space="0" w:color="auto"/>
            </w:tcBorders>
            <w:vAlign w:val="center"/>
          </w:tcPr>
          <w:p w14:paraId="13DBF404"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82CECA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6E7FD38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200个/包</w:t>
            </w:r>
          </w:p>
        </w:tc>
        <w:tc>
          <w:tcPr>
            <w:tcW w:w="250" w:type="pct"/>
            <w:tcBorders>
              <w:top w:val="nil"/>
              <w:left w:val="nil"/>
              <w:bottom w:val="single" w:sz="4" w:space="0" w:color="auto"/>
              <w:right w:val="single" w:sz="4" w:space="0" w:color="auto"/>
            </w:tcBorders>
            <w:shd w:val="clear" w:color="000000" w:fill="FFFFFF"/>
            <w:vAlign w:val="center"/>
          </w:tcPr>
          <w:p w14:paraId="38E1DA0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4B76E4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5*300mm，尼龙， -60度至125度</w:t>
            </w:r>
          </w:p>
        </w:tc>
        <w:tc>
          <w:tcPr>
            <w:tcW w:w="536" w:type="pct"/>
            <w:tcBorders>
              <w:top w:val="nil"/>
              <w:left w:val="nil"/>
              <w:bottom w:val="single" w:sz="4" w:space="0" w:color="auto"/>
              <w:right w:val="single" w:sz="4" w:space="0" w:color="auto"/>
            </w:tcBorders>
            <w:shd w:val="clear" w:color="000000" w:fill="FFFFFF"/>
            <w:vAlign w:val="center"/>
          </w:tcPr>
          <w:p w14:paraId="2B2E18B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D14F75" w14:paraId="2952E664" w14:textId="77777777" w:rsidTr="00FA50B0">
        <w:trPr>
          <w:trHeight w:val="3251"/>
        </w:trPr>
        <w:tc>
          <w:tcPr>
            <w:tcW w:w="250" w:type="pct"/>
            <w:vMerge/>
            <w:tcBorders>
              <w:top w:val="nil"/>
              <w:left w:val="single" w:sz="4" w:space="0" w:color="auto"/>
              <w:bottom w:val="single" w:sz="4" w:space="0" w:color="000000"/>
              <w:right w:val="single" w:sz="4" w:space="0" w:color="auto"/>
            </w:tcBorders>
            <w:vAlign w:val="center"/>
          </w:tcPr>
          <w:p w14:paraId="61EC4E41"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182FC9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锡纸96板封口膜</w:t>
            </w:r>
          </w:p>
        </w:tc>
        <w:tc>
          <w:tcPr>
            <w:tcW w:w="476" w:type="pct"/>
            <w:vMerge/>
            <w:tcBorders>
              <w:top w:val="nil"/>
              <w:left w:val="single" w:sz="4" w:space="0" w:color="auto"/>
              <w:bottom w:val="single" w:sz="4" w:space="0" w:color="000000"/>
              <w:right w:val="single" w:sz="4" w:space="0" w:color="auto"/>
            </w:tcBorders>
            <w:vAlign w:val="center"/>
          </w:tcPr>
          <w:p w14:paraId="5920F2B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00B2ED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811C7D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100张/盒</w:t>
            </w:r>
          </w:p>
        </w:tc>
        <w:tc>
          <w:tcPr>
            <w:tcW w:w="250" w:type="pct"/>
            <w:tcBorders>
              <w:top w:val="nil"/>
              <w:left w:val="nil"/>
              <w:bottom w:val="single" w:sz="4" w:space="0" w:color="auto"/>
              <w:right w:val="single" w:sz="4" w:space="0" w:color="auto"/>
            </w:tcBorders>
            <w:shd w:val="clear" w:color="000000" w:fill="FFFFFF"/>
            <w:vAlign w:val="center"/>
          </w:tcPr>
          <w:p w14:paraId="4D2BC6F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237BC48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1：铝箔材质，可从板上直接截取，无残留；</w:t>
            </w:r>
            <w:r>
              <w:rPr>
                <w:rFonts w:ascii="仿宋" w:eastAsia="仿宋" w:hAnsi="仿宋" w:cs="宋体" w:hint="eastAsia"/>
                <w:color w:val="000000"/>
                <w:kern w:val="0"/>
                <w:sz w:val="18"/>
                <w:szCs w:val="18"/>
              </w:rPr>
              <w:br/>
              <w:t>2：适用温度范围：-70℃至130℃；</w:t>
            </w:r>
            <w:r>
              <w:rPr>
                <w:rFonts w:ascii="仿宋" w:eastAsia="仿宋" w:hAnsi="仿宋" w:cs="宋体" w:hint="eastAsia"/>
                <w:color w:val="000000"/>
                <w:kern w:val="0"/>
                <w:sz w:val="18"/>
                <w:szCs w:val="18"/>
              </w:rPr>
              <w:br/>
              <w:t>3：经鉴定无人类DNA、DNase、RNase和PCR抑制剂污；</w:t>
            </w:r>
            <w:r>
              <w:rPr>
                <w:rFonts w:ascii="仿宋" w:eastAsia="仿宋" w:hAnsi="仿宋" w:cs="宋体" w:hint="eastAsia"/>
                <w:color w:val="000000"/>
                <w:kern w:val="0"/>
                <w:sz w:val="18"/>
                <w:szCs w:val="18"/>
              </w:rPr>
              <w:br/>
              <w:t>4：对DMSO惰性，对水惰性；</w:t>
            </w:r>
            <w:r>
              <w:rPr>
                <w:rFonts w:ascii="仿宋" w:eastAsia="仿宋" w:hAnsi="仿宋" w:cs="宋体" w:hint="eastAsia"/>
                <w:color w:val="000000"/>
                <w:kern w:val="0"/>
                <w:sz w:val="18"/>
                <w:szCs w:val="18"/>
              </w:rPr>
              <w:br/>
              <w:t>5：容易穿破，适用于全自动系统；</w:t>
            </w:r>
            <w:r>
              <w:rPr>
                <w:rFonts w:ascii="仿宋" w:eastAsia="仿宋" w:hAnsi="仿宋" w:cs="宋体" w:hint="eastAsia"/>
                <w:color w:val="000000"/>
                <w:kern w:val="0"/>
                <w:sz w:val="18"/>
                <w:szCs w:val="18"/>
              </w:rPr>
              <w:br/>
              <w:t>6：适用于微孔板加热密封，尤其适用于少量反应体积</w:t>
            </w:r>
          </w:p>
        </w:tc>
        <w:tc>
          <w:tcPr>
            <w:tcW w:w="536" w:type="pct"/>
            <w:tcBorders>
              <w:top w:val="nil"/>
              <w:left w:val="nil"/>
              <w:bottom w:val="single" w:sz="4" w:space="0" w:color="auto"/>
              <w:right w:val="single" w:sz="4" w:space="0" w:color="auto"/>
            </w:tcBorders>
            <w:shd w:val="clear" w:color="000000" w:fill="FFFFFF"/>
            <w:vAlign w:val="center"/>
          </w:tcPr>
          <w:p w14:paraId="5E2E17C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EFF8E2C" w14:textId="77777777" w:rsidTr="00FA50B0">
        <w:trPr>
          <w:trHeight w:val="8190"/>
        </w:trPr>
        <w:tc>
          <w:tcPr>
            <w:tcW w:w="250" w:type="pct"/>
            <w:vMerge/>
            <w:tcBorders>
              <w:top w:val="nil"/>
              <w:left w:val="single" w:sz="4" w:space="0" w:color="auto"/>
              <w:bottom w:val="single" w:sz="4" w:space="0" w:color="000000"/>
              <w:right w:val="single" w:sz="4" w:space="0" w:color="auto"/>
            </w:tcBorders>
            <w:vAlign w:val="center"/>
          </w:tcPr>
          <w:p w14:paraId="6C5D4D89"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2747E5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0.5-10ul加样 12通道排枪</w:t>
            </w:r>
          </w:p>
        </w:tc>
        <w:tc>
          <w:tcPr>
            <w:tcW w:w="476" w:type="pct"/>
            <w:vMerge/>
            <w:tcBorders>
              <w:top w:val="nil"/>
              <w:left w:val="single" w:sz="4" w:space="0" w:color="auto"/>
              <w:bottom w:val="single" w:sz="4" w:space="0" w:color="000000"/>
              <w:right w:val="single" w:sz="4" w:space="0" w:color="auto"/>
            </w:tcBorders>
            <w:vAlign w:val="center"/>
          </w:tcPr>
          <w:p w14:paraId="5A2006A7"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9AC2B35"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7D02515D"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5CF8571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E3111C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1、0.5-10ul，12道</w:t>
            </w:r>
          </w:p>
          <w:p w14:paraId="7B84AB2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2BA6F48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5E5D8222" w14:textId="77777777" w:rsidTr="00FA50B0">
        <w:trPr>
          <w:trHeight w:val="8190"/>
        </w:trPr>
        <w:tc>
          <w:tcPr>
            <w:tcW w:w="250" w:type="pct"/>
            <w:vMerge/>
            <w:tcBorders>
              <w:top w:val="nil"/>
              <w:left w:val="single" w:sz="4" w:space="0" w:color="auto"/>
              <w:bottom w:val="single" w:sz="4" w:space="0" w:color="000000"/>
              <w:right w:val="single" w:sz="4" w:space="0" w:color="auto"/>
            </w:tcBorders>
            <w:vAlign w:val="center"/>
          </w:tcPr>
          <w:p w14:paraId="6CFE117D"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9F1CAA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20-200ul 12通道加样枪</w:t>
            </w:r>
          </w:p>
        </w:tc>
        <w:tc>
          <w:tcPr>
            <w:tcW w:w="476" w:type="pct"/>
            <w:vMerge/>
            <w:tcBorders>
              <w:top w:val="nil"/>
              <w:left w:val="single" w:sz="4" w:space="0" w:color="auto"/>
              <w:bottom w:val="single" w:sz="4" w:space="0" w:color="000000"/>
              <w:right w:val="single" w:sz="4" w:space="0" w:color="auto"/>
            </w:tcBorders>
            <w:vAlign w:val="center"/>
          </w:tcPr>
          <w:p w14:paraId="7BF7D482"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DA084BF"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4211879A"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358BEE4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4419AC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1、20-200ul，12道，有滤芯</w:t>
            </w:r>
          </w:p>
          <w:p w14:paraId="73DC5EF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6835432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D14F75" w14:paraId="424E5282" w14:textId="77777777" w:rsidTr="00FA50B0">
        <w:trPr>
          <w:trHeight w:val="5944"/>
        </w:trPr>
        <w:tc>
          <w:tcPr>
            <w:tcW w:w="250" w:type="pct"/>
            <w:vMerge/>
            <w:tcBorders>
              <w:top w:val="nil"/>
              <w:left w:val="single" w:sz="4" w:space="0" w:color="auto"/>
              <w:bottom w:val="single" w:sz="4" w:space="0" w:color="000000"/>
              <w:right w:val="single" w:sz="4" w:space="0" w:color="auto"/>
            </w:tcBorders>
            <w:vAlign w:val="center"/>
          </w:tcPr>
          <w:p w14:paraId="44564C2F"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B58E4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10-100ul 12通道加样枪</w:t>
            </w:r>
          </w:p>
        </w:tc>
        <w:tc>
          <w:tcPr>
            <w:tcW w:w="476" w:type="pct"/>
            <w:vMerge/>
            <w:tcBorders>
              <w:top w:val="nil"/>
              <w:left w:val="single" w:sz="4" w:space="0" w:color="auto"/>
              <w:bottom w:val="single" w:sz="4" w:space="0" w:color="000000"/>
              <w:right w:val="single" w:sz="4" w:space="0" w:color="auto"/>
            </w:tcBorders>
            <w:vAlign w:val="center"/>
          </w:tcPr>
          <w:p w14:paraId="791F0BA8"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70F2724"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5B5D545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1个</w:t>
            </w:r>
          </w:p>
        </w:tc>
        <w:tc>
          <w:tcPr>
            <w:tcW w:w="250" w:type="pct"/>
            <w:tcBorders>
              <w:top w:val="nil"/>
              <w:left w:val="nil"/>
              <w:bottom w:val="single" w:sz="4" w:space="0" w:color="auto"/>
              <w:right w:val="single" w:sz="4" w:space="0" w:color="auto"/>
            </w:tcBorders>
            <w:shd w:val="clear" w:color="000000" w:fill="FFFFFF"/>
            <w:vAlign w:val="center"/>
          </w:tcPr>
          <w:p w14:paraId="2679534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77D14E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1、0-100ul，12道，有滤芯</w:t>
            </w:r>
          </w:p>
          <w:p w14:paraId="3496AAC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13230A4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5974BA30"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51C023B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326D8D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肠道病毒通用型核酸检测试剂盒（荧光PCR法）</w:t>
            </w:r>
          </w:p>
        </w:tc>
        <w:tc>
          <w:tcPr>
            <w:tcW w:w="476" w:type="pct"/>
            <w:vMerge/>
            <w:tcBorders>
              <w:top w:val="nil"/>
              <w:left w:val="single" w:sz="4" w:space="0" w:color="auto"/>
              <w:bottom w:val="single" w:sz="4" w:space="0" w:color="000000"/>
              <w:right w:val="single" w:sz="4" w:space="0" w:color="auto"/>
            </w:tcBorders>
            <w:vAlign w:val="center"/>
          </w:tcPr>
          <w:p w14:paraId="14592372"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AB18B8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841AB7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50人份</w:t>
            </w:r>
          </w:p>
        </w:tc>
        <w:tc>
          <w:tcPr>
            <w:tcW w:w="250" w:type="pct"/>
            <w:tcBorders>
              <w:top w:val="nil"/>
              <w:left w:val="nil"/>
              <w:bottom w:val="single" w:sz="4" w:space="0" w:color="auto"/>
              <w:right w:val="single" w:sz="4" w:space="0" w:color="auto"/>
            </w:tcBorders>
            <w:shd w:val="clear" w:color="000000" w:fill="FFFFFF"/>
            <w:vAlign w:val="center"/>
          </w:tcPr>
          <w:p w14:paraId="1A5B67F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3FAF6A7B"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1.用于对人粪便和咽拭子样本中的通用型肠道病毒核酸RNA进行体外定性检测；</w:t>
            </w:r>
          </w:p>
          <w:p w14:paraId="4794DA08"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2.用于咽拭子样本中肠道病毒71型、</w:t>
            </w:r>
            <w:proofErr w:type="gramStart"/>
            <w:r>
              <w:rPr>
                <w:rFonts w:ascii="仿宋" w:eastAsia="仿宋" w:hAnsi="仿宋" w:cs="宋体" w:hint="eastAsia"/>
                <w:color w:val="000000"/>
                <w:kern w:val="0"/>
                <w:sz w:val="18"/>
                <w:szCs w:val="18"/>
              </w:rPr>
              <w:t>柯萨</w:t>
            </w:r>
            <w:proofErr w:type="gramEnd"/>
            <w:r>
              <w:rPr>
                <w:rFonts w:ascii="仿宋" w:eastAsia="仿宋" w:hAnsi="仿宋" w:cs="宋体" w:hint="eastAsia"/>
                <w:color w:val="000000"/>
                <w:kern w:val="0"/>
                <w:sz w:val="18"/>
                <w:szCs w:val="18"/>
              </w:rPr>
              <w:t>奇病毒A9、A16、B2、B5，埃可病毒30型等肠道病毒的定性检测‌；</w:t>
            </w:r>
          </w:p>
          <w:p w14:paraId="347D4D95"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3.对粪便、咽拭子、疱疹液样本中可引起手足口病的肠道病毒的核酸进行定性检测</w:t>
            </w:r>
            <w:r>
              <w:rPr>
                <w:rFonts w:ascii="Arial" w:eastAsia="Arial" w:hAnsi="Arial" w:cs="Arial"/>
                <w:color w:val="333333"/>
                <w:szCs w:val="21"/>
                <w:shd w:val="clear" w:color="auto" w:fill="FFFFFF"/>
              </w:rPr>
              <w:t>‌</w:t>
            </w:r>
            <w:r>
              <w:rPr>
                <w:rFonts w:ascii="宋体" w:hAnsi="宋体" w:cs="宋体" w:hint="eastAsia"/>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46161D7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4848991" w14:textId="77777777" w:rsidTr="00FA50B0">
        <w:trPr>
          <w:trHeight w:val="240"/>
        </w:trPr>
        <w:tc>
          <w:tcPr>
            <w:tcW w:w="250" w:type="pct"/>
            <w:vMerge/>
            <w:tcBorders>
              <w:top w:val="nil"/>
              <w:left w:val="single" w:sz="4" w:space="0" w:color="auto"/>
              <w:bottom w:val="single" w:sz="4" w:space="0" w:color="000000"/>
              <w:right w:val="single" w:sz="4" w:space="0" w:color="auto"/>
            </w:tcBorders>
            <w:vAlign w:val="center"/>
          </w:tcPr>
          <w:p w14:paraId="6E17B57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E99F4B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PGE-8000</w:t>
            </w:r>
          </w:p>
        </w:tc>
        <w:tc>
          <w:tcPr>
            <w:tcW w:w="476" w:type="pct"/>
            <w:vMerge/>
            <w:tcBorders>
              <w:top w:val="nil"/>
              <w:left w:val="single" w:sz="4" w:space="0" w:color="auto"/>
              <w:bottom w:val="single" w:sz="4" w:space="0" w:color="000000"/>
              <w:right w:val="single" w:sz="4" w:space="0" w:color="auto"/>
            </w:tcBorders>
            <w:vAlign w:val="center"/>
          </w:tcPr>
          <w:p w14:paraId="134D0F62"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E53D75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41796CB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1kg/瓶</w:t>
            </w:r>
          </w:p>
        </w:tc>
        <w:tc>
          <w:tcPr>
            <w:tcW w:w="250" w:type="pct"/>
            <w:tcBorders>
              <w:top w:val="nil"/>
              <w:left w:val="nil"/>
              <w:bottom w:val="single" w:sz="4" w:space="0" w:color="auto"/>
              <w:right w:val="single" w:sz="4" w:space="0" w:color="auto"/>
            </w:tcBorders>
            <w:shd w:val="clear" w:color="000000" w:fill="FFFFFF"/>
            <w:vAlign w:val="center"/>
          </w:tcPr>
          <w:p w14:paraId="6A4D6EB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79D5D70"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1.分子量‌：平均分子量约为8000‌；</w:t>
            </w:r>
          </w:p>
          <w:p w14:paraId="2B166E4D"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2.‌外观‌：白色蜡状或片状‌1。</w:t>
            </w:r>
          </w:p>
          <w:p w14:paraId="169246EF"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‌溶解性‌：溶于水以及许多极性溶剂如丙酮、乙醇和氯化溶剂等‌；</w:t>
            </w:r>
          </w:p>
          <w:p w14:paraId="04B7F2D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3.‌储存条件‌：室温（RT），需尽量避免暴露在空气和/或高温环境中‌。</w:t>
            </w:r>
          </w:p>
        </w:tc>
        <w:tc>
          <w:tcPr>
            <w:tcW w:w="536" w:type="pct"/>
            <w:tcBorders>
              <w:top w:val="nil"/>
              <w:left w:val="nil"/>
              <w:bottom w:val="single" w:sz="4" w:space="0" w:color="auto"/>
              <w:right w:val="single" w:sz="4" w:space="0" w:color="auto"/>
            </w:tcBorders>
            <w:shd w:val="clear" w:color="000000" w:fill="FFFFFF"/>
            <w:vAlign w:val="center"/>
          </w:tcPr>
          <w:p w14:paraId="1FEB64B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0780B8B4" w14:textId="77777777" w:rsidTr="00FA50B0">
        <w:trPr>
          <w:trHeight w:val="240"/>
        </w:trPr>
        <w:tc>
          <w:tcPr>
            <w:tcW w:w="250" w:type="pct"/>
            <w:vMerge/>
            <w:tcBorders>
              <w:top w:val="nil"/>
              <w:left w:val="single" w:sz="4" w:space="0" w:color="auto"/>
              <w:bottom w:val="single" w:sz="4" w:space="0" w:color="000000"/>
              <w:right w:val="single" w:sz="4" w:space="0" w:color="auto"/>
            </w:tcBorders>
            <w:vAlign w:val="center"/>
          </w:tcPr>
          <w:p w14:paraId="0B9E508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383FE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氯化钠</w:t>
            </w:r>
          </w:p>
        </w:tc>
        <w:tc>
          <w:tcPr>
            <w:tcW w:w="476" w:type="pct"/>
            <w:vMerge/>
            <w:tcBorders>
              <w:top w:val="nil"/>
              <w:left w:val="single" w:sz="4" w:space="0" w:color="auto"/>
              <w:bottom w:val="single" w:sz="4" w:space="0" w:color="000000"/>
              <w:right w:val="single" w:sz="4" w:space="0" w:color="auto"/>
            </w:tcBorders>
            <w:vAlign w:val="center"/>
          </w:tcPr>
          <w:p w14:paraId="09B9A6A3"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23A82D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09BA8B3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500g/瓶</w:t>
            </w:r>
          </w:p>
        </w:tc>
        <w:tc>
          <w:tcPr>
            <w:tcW w:w="250" w:type="pct"/>
            <w:tcBorders>
              <w:top w:val="nil"/>
              <w:left w:val="nil"/>
              <w:bottom w:val="single" w:sz="4" w:space="0" w:color="auto"/>
              <w:right w:val="single" w:sz="4" w:space="0" w:color="auto"/>
            </w:tcBorders>
            <w:shd w:val="clear" w:color="000000" w:fill="FFFFFF"/>
            <w:vAlign w:val="center"/>
          </w:tcPr>
          <w:p w14:paraId="547A676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76DEF39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纯度‌：氯化钠的纯度通常要求≥99.0%</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6234327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413DD0EE" w14:textId="77777777" w:rsidTr="00FA50B0">
        <w:trPr>
          <w:trHeight w:val="240"/>
        </w:trPr>
        <w:tc>
          <w:tcPr>
            <w:tcW w:w="250" w:type="pct"/>
            <w:vMerge/>
            <w:tcBorders>
              <w:top w:val="nil"/>
              <w:left w:val="single" w:sz="4" w:space="0" w:color="auto"/>
              <w:bottom w:val="single" w:sz="4" w:space="0" w:color="000000"/>
              <w:right w:val="single" w:sz="4" w:space="0" w:color="auto"/>
            </w:tcBorders>
            <w:vAlign w:val="center"/>
          </w:tcPr>
          <w:p w14:paraId="703A9114"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1DC953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封膜刮板</w:t>
            </w:r>
          </w:p>
        </w:tc>
        <w:tc>
          <w:tcPr>
            <w:tcW w:w="476" w:type="pct"/>
            <w:vMerge/>
            <w:tcBorders>
              <w:top w:val="nil"/>
              <w:left w:val="single" w:sz="4" w:space="0" w:color="auto"/>
              <w:bottom w:val="single" w:sz="4" w:space="0" w:color="000000"/>
              <w:right w:val="single" w:sz="4" w:space="0" w:color="auto"/>
            </w:tcBorders>
            <w:vAlign w:val="center"/>
          </w:tcPr>
          <w:p w14:paraId="5656316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3B334D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CFFA4FA" w14:textId="77777777" w:rsidR="00801A83" w:rsidRDefault="00D16B32">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668E87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1AB927A"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1.‌尺寸‌：100×70mm</w:t>
            </w:r>
          </w:p>
          <w:p w14:paraId="2E1EF2FE"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2.‌材质‌：高密度聚乙烯（HDPE）材料制成</w:t>
            </w:r>
          </w:p>
          <w:p w14:paraId="745CB53E"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3.‌用途‌：用于封板膜的刮平操作，减少对封板膜表面的影响，确保封板膜的平整度和密封性‌。</w:t>
            </w:r>
          </w:p>
          <w:p w14:paraId="23A1FA7F" w14:textId="77777777" w:rsidR="00801A83" w:rsidRDefault="00801A83">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18138E1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7D77A388" w14:textId="77777777" w:rsidTr="00FA50B0">
        <w:trPr>
          <w:trHeight w:val="8190"/>
        </w:trPr>
        <w:tc>
          <w:tcPr>
            <w:tcW w:w="250" w:type="pct"/>
            <w:vMerge/>
            <w:tcBorders>
              <w:top w:val="nil"/>
              <w:left w:val="single" w:sz="4" w:space="0" w:color="auto"/>
              <w:bottom w:val="single" w:sz="4" w:space="0" w:color="000000"/>
              <w:right w:val="single" w:sz="4" w:space="0" w:color="auto"/>
            </w:tcBorders>
            <w:vAlign w:val="center"/>
          </w:tcPr>
          <w:p w14:paraId="7B85217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6288E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0.5-10ul单通道加样枪</w:t>
            </w:r>
          </w:p>
        </w:tc>
        <w:tc>
          <w:tcPr>
            <w:tcW w:w="476" w:type="pct"/>
            <w:vMerge/>
            <w:tcBorders>
              <w:top w:val="nil"/>
              <w:left w:val="single" w:sz="4" w:space="0" w:color="auto"/>
              <w:bottom w:val="single" w:sz="4" w:space="0" w:color="000000"/>
              <w:right w:val="single" w:sz="4" w:space="0" w:color="auto"/>
            </w:tcBorders>
            <w:vAlign w:val="center"/>
          </w:tcPr>
          <w:p w14:paraId="082A233E"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396AC8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5665C14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14:paraId="18B4EC3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6FD75DA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1、0.5-10ul，单通道</w:t>
            </w:r>
          </w:p>
          <w:p w14:paraId="3432030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7DA9FDB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D14F75" w14:paraId="44A35F8F" w14:textId="77777777" w:rsidTr="00FA50B0">
        <w:trPr>
          <w:trHeight w:val="557"/>
        </w:trPr>
        <w:tc>
          <w:tcPr>
            <w:tcW w:w="250" w:type="pct"/>
            <w:vMerge/>
            <w:tcBorders>
              <w:top w:val="nil"/>
              <w:left w:val="single" w:sz="4" w:space="0" w:color="auto"/>
              <w:bottom w:val="single" w:sz="4" w:space="0" w:color="000000"/>
              <w:right w:val="single" w:sz="4" w:space="0" w:color="auto"/>
            </w:tcBorders>
            <w:vAlign w:val="center"/>
          </w:tcPr>
          <w:p w14:paraId="71C9860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B278A7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10-100ul单通道加样枪</w:t>
            </w:r>
          </w:p>
        </w:tc>
        <w:tc>
          <w:tcPr>
            <w:tcW w:w="476" w:type="pct"/>
            <w:vMerge/>
            <w:tcBorders>
              <w:top w:val="nil"/>
              <w:left w:val="single" w:sz="4" w:space="0" w:color="auto"/>
              <w:bottom w:val="single" w:sz="4" w:space="0" w:color="000000"/>
              <w:right w:val="single" w:sz="4" w:space="0" w:color="auto"/>
            </w:tcBorders>
            <w:vAlign w:val="center"/>
          </w:tcPr>
          <w:p w14:paraId="16F8D66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346AE1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2992C0A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14:paraId="7DF5243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407AA37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1、10-100ul，单通道</w:t>
            </w:r>
          </w:p>
          <w:p w14:paraId="3BDD546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34FC0D9F"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43084EFF" w14:textId="77777777" w:rsidTr="00FA50B0">
        <w:trPr>
          <w:trHeight w:val="960"/>
        </w:trPr>
        <w:tc>
          <w:tcPr>
            <w:tcW w:w="250" w:type="pct"/>
            <w:vMerge/>
            <w:tcBorders>
              <w:top w:val="nil"/>
              <w:left w:val="single" w:sz="4" w:space="0" w:color="auto"/>
              <w:bottom w:val="single" w:sz="4" w:space="0" w:color="000000"/>
              <w:right w:val="single" w:sz="4" w:space="0" w:color="auto"/>
            </w:tcBorders>
            <w:vAlign w:val="center"/>
          </w:tcPr>
          <w:p w14:paraId="4A95BFC6"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DEAEC1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14:paraId="686F198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933F3E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920381D"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14:paraId="5415728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5D83FA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混合纤维素膜，孔径为0.22μm，每片采用独立无菌包装，带蓝色隔纸。</w:t>
            </w:r>
          </w:p>
        </w:tc>
        <w:tc>
          <w:tcPr>
            <w:tcW w:w="536" w:type="pct"/>
            <w:tcBorders>
              <w:top w:val="nil"/>
              <w:left w:val="nil"/>
              <w:bottom w:val="single" w:sz="4" w:space="0" w:color="auto"/>
              <w:right w:val="single" w:sz="4" w:space="0" w:color="auto"/>
            </w:tcBorders>
            <w:shd w:val="clear" w:color="000000" w:fill="FFFFFF"/>
            <w:vAlign w:val="center"/>
          </w:tcPr>
          <w:p w14:paraId="640F890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122E5D59" w14:textId="77777777" w:rsidTr="00FA50B0">
        <w:trPr>
          <w:trHeight w:val="2880"/>
        </w:trPr>
        <w:tc>
          <w:tcPr>
            <w:tcW w:w="250" w:type="pct"/>
            <w:vMerge/>
            <w:tcBorders>
              <w:top w:val="nil"/>
              <w:left w:val="single" w:sz="4" w:space="0" w:color="auto"/>
              <w:bottom w:val="single" w:sz="4" w:space="0" w:color="000000"/>
              <w:right w:val="single" w:sz="4" w:space="0" w:color="auto"/>
            </w:tcBorders>
            <w:vAlign w:val="center"/>
          </w:tcPr>
          <w:p w14:paraId="30CB5FB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52473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污水病毒浓缩富集试剂盒  （磁珠法）</w:t>
            </w:r>
          </w:p>
        </w:tc>
        <w:tc>
          <w:tcPr>
            <w:tcW w:w="476" w:type="pct"/>
            <w:vMerge/>
            <w:tcBorders>
              <w:top w:val="nil"/>
              <w:left w:val="single" w:sz="4" w:space="0" w:color="auto"/>
              <w:bottom w:val="single" w:sz="4" w:space="0" w:color="000000"/>
              <w:right w:val="single" w:sz="4" w:space="0" w:color="auto"/>
            </w:tcBorders>
            <w:vAlign w:val="center"/>
          </w:tcPr>
          <w:p w14:paraId="6274DA80"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7EF59B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4525716"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24次/盒</w:t>
            </w:r>
          </w:p>
        </w:tc>
        <w:tc>
          <w:tcPr>
            <w:tcW w:w="250" w:type="pct"/>
            <w:tcBorders>
              <w:top w:val="nil"/>
              <w:left w:val="nil"/>
              <w:bottom w:val="single" w:sz="4" w:space="0" w:color="auto"/>
              <w:right w:val="single" w:sz="4" w:space="0" w:color="auto"/>
            </w:tcBorders>
            <w:shd w:val="clear" w:color="000000" w:fill="FFFFFF"/>
            <w:vAlign w:val="center"/>
          </w:tcPr>
          <w:p w14:paraId="15E3E660"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17</w:t>
            </w:r>
          </w:p>
        </w:tc>
        <w:tc>
          <w:tcPr>
            <w:tcW w:w="1662" w:type="pct"/>
            <w:tcBorders>
              <w:top w:val="nil"/>
              <w:left w:val="nil"/>
              <w:bottom w:val="single" w:sz="4" w:space="0" w:color="auto"/>
              <w:right w:val="single" w:sz="4" w:space="0" w:color="auto"/>
            </w:tcBorders>
            <w:shd w:val="clear" w:color="000000" w:fill="FFFFFF"/>
            <w:vAlign w:val="center"/>
          </w:tcPr>
          <w:p w14:paraId="63099C4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1、处理样本量：8000uL/次</w:t>
            </w:r>
            <w:r>
              <w:rPr>
                <w:rFonts w:ascii="仿宋" w:eastAsia="仿宋" w:hAnsi="仿宋" w:cs="宋体" w:hint="eastAsia"/>
                <w:color w:val="000000"/>
                <w:kern w:val="0"/>
                <w:sz w:val="18"/>
                <w:szCs w:val="18"/>
              </w:rPr>
              <w:br/>
              <w:t xml:space="preserve">2、磁珠回收率&gt;98% </w:t>
            </w:r>
            <w:r>
              <w:rPr>
                <w:rFonts w:ascii="仿宋" w:eastAsia="仿宋" w:hAnsi="仿宋" w:cs="宋体" w:hint="eastAsia"/>
                <w:color w:val="000000"/>
                <w:kern w:val="0"/>
                <w:sz w:val="18"/>
                <w:szCs w:val="18"/>
              </w:rPr>
              <w:br/>
              <w:t>3、不需添加蛋白酶K、直接接入样本就上机提取，可单样本上机</w:t>
            </w:r>
            <w:r>
              <w:rPr>
                <w:rFonts w:ascii="仿宋" w:eastAsia="仿宋" w:hAnsi="仿宋" w:cs="宋体" w:hint="eastAsia"/>
                <w:color w:val="000000"/>
                <w:kern w:val="0"/>
                <w:sz w:val="18"/>
                <w:szCs w:val="18"/>
              </w:rPr>
              <w:br/>
              <w:t>4、试剂独立预分装，可常温运输</w:t>
            </w:r>
            <w:r>
              <w:rPr>
                <w:rFonts w:ascii="仿宋" w:eastAsia="仿宋" w:hAnsi="仿宋" w:cs="宋体" w:hint="eastAsia"/>
                <w:color w:val="000000"/>
                <w:kern w:val="0"/>
                <w:sz w:val="18"/>
                <w:szCs w:val="18"/>
              </w:rPr>
              <w:br/>
              <w:t>5、储存条件：室温（4-25℃）保存12个月。</w:t>
            </w:r>
          </w:p>
        </w:tc>
        <w:tc>
          <w:tcPr>
            <w:tcW w:w="536" w:type="pct"/>
            <w:tcBorders>
              <w:top w:val="nil"/>
              <w:left w:val="nil"/>
              <w:bottom w:val="single" w:sz="4" w:space="0" w:color="auto"/>
              <w:right w:val="single" w:sz="4" w:space="0" w:color="auto"/>
            </w:tcBorders>
            <w:shd w:val="clear" w:color="000000" w:fill="FFFFFF"/>
            <w:vAlign w:val="center"/>
          </w:tcPr>
          <w:p w14:paraId="02BC705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34E6D7B6" w14:textId="77777777" w:rsidTr="00FA50B0">
        <w:trPr>
          <w:trHeight w:val="480"/>
        </w:trPr>
        <w:tc>
          <w:tcPr>
            <w:tcW w:w="250" w:type="pct"/>
            <w:vMerge/>
            <w:tcBorders>
              <w:top w:val="nil"/>
              <w:left w:val="single" w:sz="4" w:space="0" w:color="auto"/>
              <w:bottom w:val="single" w:sz="4" w:space="0" w:color="000000"/>
              <w:right w:val="single" w:sz="4" w:space="0" w:color="auto"/>
            </w:tcBorders>
            <w:vAlign w:val="center"/>
          </w:tcPr>
          <w:p w14:paraId="17BFEB77"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8B8ED5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超滤浓缩管0.01μm</w:t>
            </w:r>
          </w:p>
        </w:tc>
        <w:tc>
          <w:tcPr>
            <w:tcW w:w="476" w:type="pct"/>
            <w:vMerge/>
            <w:tcBorders>
              <w:top w:val="nil"/>
              <w:left w:val="single" w:sz="4" w:space="0" w:color="auto"/>
              <w:bottom w:val="single" w:sz="4" w:space="0" w:color="000000"/>
              <w:right w:val="single" w:sz="4" w:space="0" w:color="auto"/>
            </w:tcBorders>
            <w:vAlign w:val="center"/>
          </w:tcPr>
          <w:p w14:paraId="297572BA"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9BF20C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根</w:t>
            </w:r>
          </w:p>
        </w:tc>
        <w:tc>
          <w:tcPr>
            <w:tcW w:w="647" w:type="pct"/>
            <w:tcBorders>
              <w:top w:val="nil"/>
              <w:left w:val="nil"/>
              <w:bottom w:val="single" w:sz="4" w:space="0" w:color="auto"/>
              <w:right w:val="single" w:sz="4" w:space="0" w:color="auto"/>
            </w:tcBorders>
            <w:shd w:val="clear" w:color="000000" w:fill="FFFFFF"/>
            <w:vAlign w:val="center"/>
          </w:tcPr>
          <w:p w14:paraId="5459A95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根</w:t>
            </w:r>
          </w:p>
        </w:tc>
        <w:tc>
          <w:tcPr>
            <w:tcW w:w="250" w:type="pct"/>
            <w:tcBorders>
              <w:top w:val="nil"/>
              <w:left w:val="nil"/>
              <w:bottom w:val="single" w:sz="4" w:space="0" w:color="auto"/>
              <w:right w:val="single" w:sz="4" w:space="0" w:color="auto"/>
            </w:tcBorders>
            <w:shd w:val="clear" w:color="000000" w:fill="FFFFFF"/>
            <w:vAlign w:val="center"/>
          </w:tcPr>
          <w:p w14:paraId="0EC2652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w:t>
            </w:r>
          </w:p>
        </w:tc>
        <w:tc>
          <w:tcPr>
            <w:tcW w:w="1662" w:type="pct"/>
            <w:tcBorders>
              <w:top w:val="nil"/>
              <w:left w:val="nil"/>
              <w:bottom w:val="single" w:sz="4" w:space="0" w:color="auto"/>
              <w:right w:val="single" w:sz="4" w:space="0" w:color="auto"/>
            </w:tcBorders>
            <w:shd w:val="clear" w:color="000000" w:fill="FFFFFF"/>
            <w:vAlign w:val="center"/>
          </w:tcPr>
          <w:p w14:paraId="52AEFD8E"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1.孔径‌：0.01μm</w:t>
            </w:r>
          </w:p>
          <w:p w14:paraId="1E420482"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2.‌截留分子量‌：2K型设计，适用于精细分子分离</w:t>
            </w:r>
          </w:p>
          <w:p w14:paraId="65B3B37C" w14:textId="77777777" w:rsidR="00801A83" w:rsidRDefault="00D16B32">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适用范围</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：适用于生物制药、食品工业及科学研究等领域，能够截留大分子物质如蛋白质、病毒、多糖等，同时允许小分子溶剂（如水）和离子透过</w:t>
            </w:r>
            <w:r>
              <w:rPr>
                <w:rFonts w:ascii="Courier New" w:eastAsia="仿宋" w:hAnsi="Courier New" w:cs="Courier New"/>
                <w:color w:val="000000"/>
                <w:kern w:val="0"/>
                <w:sz w:val="18"/>
                <w:szCs w:val="18"/>
              </w:rPr>
              <w:t>‌</w:t>
            </w:r>
            <w:r>
              <w:rPr>
                <w:rFonts w:ascii="Courier New" w:eastAsia="仿宋" w:hAnsi="Courier New" w:cs="Courier New" w:hint="eastAsia"/>
                <w:color w:val="000000"/>
                <w:kern w:val="0"/>
                <w:sz w:val="18"/>
                <w:szCs w:val="18"/>
              </w:rPr>
              <w:t>。</w:t>
            </w:r>
          </w:p>
        </w:tc>
        <w:tc>
          <w:tcPr>
            <w:tcW w:w="536" w:type="pct"/>
            <w:tcBorders>
              <w:top w:val="nil"/>
              <w:left w:val="nil"/>
              <w:bottom w:val="single" w:sz="4" w:space="0" w:color="auto"/>
              <w:right w:val="single" w:sz="4" w:space="0" w:color="auto"/>
            </w:tcBorders>
            <w:shd w:val="clear" w:color="000000" w:fill="FFFFFF"/>
            <w:vAlign w:val="center"/>
          </w:tcPr>
          <w:p w14:paraId="39F9881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60638633"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16EE368A"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BAF024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大肠杆菌</w:t>
            </w:r>
            <w:proofErr w:type="spellStart"/>
            <w:r>
              <w:rPr>
                <w:rFonts w:ascii="仿宋" w:eastAsia="仿宋" w:hAnsi="仿宋" w:cs="宋体" w:hint="eastAsia"/>
                <w:color w:val="000000"/>
                <w:kern w:val="0"/>
                <w:sz w:val="18"/>
                <w:szCs w:val="18"/>
              </w:rPr>
              <w:t>uidA</w:t>
            </w:r>
            <w:proofErr w:type="spellEnd"/>
            <w:r>
              <w:rPr>
                <w:rFonts w:ascii="仿宋" w:eastAsia="仿宋" w:hAnsi="仿宋" w:cs="宋体" w:hint="eastAsia"/>
                <w:color w:val="000000"/>
                <w:kern w:val="0"/>
                <w:sz w:val="18"/>
                <w:szCs w:val="18"/>
              </w:rPr>
              <w:t>基因检测试剂盒(荧光PCR法)</w:t>
            </w:r>
          </w:p>
        </w:tc>
        <w:tc>
          <w:tcPr>
            <w:tcW w:w="476" w:type="pct"/>
            <w:vMerge/>
            <w:tcBorders>
              <w:top w:val="nil"/>
              <w:left w:val="single" w:sz="4" w:space="0" w:color="auto"/>
              <w:bottom w:val="single" w:sz="4" w:space="0" w:color="000000"/>
              <w:right w:val="single" w:sz="4" w:space="0" w:color="auto"/>
            </w:tcBorders>
            <w:vAlign w:val="center"/>
          </w:tcPr>
          <w:p w14:paraId="13F850B1"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83C4E6C"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C9960F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14:paraId="23290A5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787E9121"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1.准确可靠，临床双盲对照试验＞1000例，结果与金标准测序法比对，结果一致性大于99%。</w:t>
            </w:r>
            <w:r>
              <w:rPr>
                <w:rFonts w:ascii="仿宋" w:eastAsia="仿宋" w:hAnsi="仿宋" w:cs="宋体" w:hint="eastAsia"/>
                <w:color w:val="000000"/>
                <w:kern w:val="0"/>
                <w:sz w:val="18"/>
                <w:szCs w:val="18"/>
              </w:rPr>
              <w:br/>
              <w:t>2.高灵敏：可检测低至10ng的人基因组DNA。</w:t>
            </w:r>
            <w:r>
              <w:rPr>
                <w:rFonts w:ascii="仿宋" w:eastAsia="仿宋" w:hAnsi="仿宋" w:cs="宋体" w:hint="eastAsia"/>
                <w:color w:val="000000"/>
                <w:kern w:val="0"/>
                <w:sz w:val="18"/>
                <w:szCs w:val="18"/>
              </w:rPr>
              <w:br/>
              <w:t>3.快速</w:t>
            </w:r>
          </w:p>
          <w:p w14:paraId="2A92A3E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4.简便：试剂</w:t>
            </w:r>
            <w:proofErr w:type="gramStart"/>
            <w:r>
              <w:rPr>
                <w:rFonts w:ascii="仿宋" w:eastAsia="仿宋" w:hAnsi="仿宋" w:cs="宋体" w:hint="eastAsia"/>
                <w:color w:val="000000"/>
                <w:kern w:val="0"/>
                <w:sz w:val="18"/>
                <w:szCs w:val="18"/>
              </w:rPr>
              <w:t>盒提供</w:t>
            </w:r>
            <w:proofErr w:type="gramEnd"/>
            <w:r>
              <w:rPr>
                <w:rFonts w:ascii="仿宋" w:eastAsia="仿宋" w:hAnsi="仿宋" w:cs="宋体" w:hint="eastAsia"/>
                <w:color w:val="000000"/>
                <w:kern w:val="0"/>
                <w:sz w:val="18"/>
                <w:szCs w:val="18"/>
              </w:rPr>
              <w:t>预混好的试剂，使体系配置操作简便。</w:t>
            </w:r>
            <w:r>
              <w:rPr>
                <w:rFonts w:ascii="仿宋" w:eastAsia="仿宋" w:hAnsi="仿宋" w:cs="宋体" w:hint="eastAsia"/>
                <w:color w:val="000000"/>
                <w:kern w:val="0"/>
                <w:sz w:val="18"/>
                <w:szCs w:val="18"/>
              </w:rPr>
              <w:br/>
              <w:t>5.防污染</w:t>
            </w:r>
            <w:r>
              <w:rPr>
                <w:rFonts w:ascii="仿宋" w:eastAsia="仿宋" w:hAnsi="仿宋" w:cs="宋体" w:hint="eastAsia"/>
                <w:color w:val="000000"/>
                <w:kern w:val="0"/>
                <w:sz w:val="18"/>
                <w:szCs w:val="18"/>
              </w:rPr>
              <w:br/>
              <w:t>6.高特异性：双重特异性组成，保证检测结果的特异性和准确性引物与DNA互补链结合必需*配对，才能延伸。探针特异性与所检测基因的PCR产物配对，在延伸中产生荧光。</w:t>
            </w:r>
          </w:p>
        </w:tc>
        <w:tc>
          <w:tcPr>
            <w:tcW w:w="536" w:type="pct"/>
            <w:tcBorders>
              <w:top w:val="nil"/>
              <w:left w:val="nil"/>
              <w:bottom w:val="single" w:sz="4" w:space="0" w:color="auto"/>
              <w:right w:val="single" w:sz="4" w:space="0" w:color="auto"/>
            </w:tcBorders>
            <w:shd w:val="clear" w:color="000000" w:fill="FFFFFF"/>
            <w:vAlign w:val="center"/>
          </w:tcPr>
          <w:p w14:paraId="56A7047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27575FF4" w14:textId="77777777" w:rsidTr="00FA50B0">
        <w:trPr>
          <w:trHeight w:val="720"/>
        </w:trPr>
        <w:tc>
          <w:tcPr>
            <w:tcW w:w="250" w:type="pct"/>
            <w:vMerge/>
            <w:tcBorders>
              <w:top w:val="nil"/>
              <w:left w:val="single" w:sz="4" w:space="0" w:color="auto"/>
              <w:bottom w:val="single" w:sz="4" w:space="0" w:color="000000"/>
              <w:right w:val="single" w:sz="4" w:space="0" w:color="auto"/>
            </w:tcBorders>
            <w:vAlign w:val="center"/>
          </w:tcPr>
          <w:p w14:paraId="6520301C"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EE29D5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大肠埃希</w:t>
            </w:r>
            <w:proofErr w:type="gramStart"/>
            <w:r>
              <w:rPr>
                <w:rFonts w:ascii="仿宋" w:eastAsia="仿宋" w:hAnsi="仿宋" w:cs="宋体" w:hint="eastAsia"/>
                <w:color w:val="000000"/>
                <w:kern w:val="0"/>
                <w:sz w:val="18"/>
                <w:szCs w:val="18"/>
              </w:rPr>
              <w:t>氏菌酶底物</w:t>
            </w:r>
            <w:proofErr w:type="gramEnd"/>
            <w:r>
              <w:rPr>
                <w:rFonts w:ascii="仿宋" w:eastAsia="仿宋" w:hAnsi="仿宋" w:cs="宋体" w:hint="eastAsia"/>
                <w:color w:val="000000"/>
                <w:kern w:val="0"/>
                <w:sz w:val="18"/>
                <w:szCs w:val="18"/>
              </w:rPr>
              <w:t>法51孔定量盘</w:t>
            </w:r>
          </w:p>
        </w:tc>
        <w:tc>
          <w:tcPr>
            <w:tcW w:w="476" w:type="pct"/>
            <w:vMerge/>
            <w:tcBorders>
              <w:top w:val="nil"/>
              <w:left w:val="single" w:sz="4" w:space="0" w:color="auto"/>
              <w:bottom w:val="single" w:sz="4" w:space="0" w:color="000000"/>
              <w:right w:val="single" w:sz="4" w:space="0" w:color="auto"/>
            </w:tcBorders>
            <w:vAlign w:val="center"/>
          </w:tcPr>
          <w:p w14:paraId="76BB7735"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0D9339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79C6A09"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250" w:type="pct"/>
            <w:tcBorders>
              <w:top w:val="nil"/>
              <w:left w:val="nil"/>
              <w:bottom w:val="single" w:sz="4" w:space="0" w:color="auto"/>
              <w:right w:val="single" w:sz="4" w:space="0" w:color="auto"/>
            </w:tcBorders>
            <w:shd w:val="clear" w:color="000000" w:fill="FFFFFF"/>
            <w:vAlign w:val="center"/>
          </w:tcPr>
          <w:p w14:paraId="469CE117"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0B74191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1.封装与灭菌：51孔定量</w:t>
            </w:r>
            <w:proofErr w:type="gramStart"/>
            <w:r>
              <w:rPr>
                <w:rFonts w:ascii="仿宋" w:eastAsia="仿宋" w:hAnsi="仿宋" w:cs="宋体" w:hint="eastAsia"/>
                <w:color w:val="000000"/>
                <w:kern w:val="0"/>
                <w:sz w:val="18"/>
                <w:szCs w:val="18"/>
              </w:rPr>
              <w:t>盘经过</w:t>
            </w:r>
            <w:proofErr w:type="gramEnd"/>
            <w:r>
              <w:rPr>
                <w:rFonts w:ascii="仿宋" w:eastAsia="仿宋" w:hAnsi="仿宋" w:cs="宋体" w:hint="eastAsia"/>
                <w:color w:val="000000"/>
                <w:kern w:val="0"/>
                <w:sz w:val="18"/>
                <w:szCs w:val="18"/>
              </w:rPr>
              <w:t>环氧乙烷灭菌处理，确保无菌状态。</w:t>
            </w:r>
            <w:r>
              <w:rPr>
                <w:rFonts w:ascii="仿宋" w:eastAsia="仿宋" w:hAnsi="仿宋" w:cs="宋体" w:hint="eastAsia"/>
                <w:color w:val="000000"/>
                <w:kern w:val="0"/>
                <w:sz w:val="18"/>
                <w:szCs w:val="18"/>
              </w:rPr>
              <w:br/>
              <w:t>2.检测范围：无需稀释可检测≤200MPN/100mL总大肠菌群和大肠埃希氏菌或粪大肠菌群。</w:t>
            </w:r>
            <w:r>
              <w:rPr>
                <w:rFonts w:ascii="仿宋" w:eastAsia="仿宋" w:hAnsi="仿宋" w:cs="宋体" w:hint="eastAsia"/>
                <w:color w:val="000000"/>
                <w:kern w:val="0"/>
                <w:sz w:val="18"/>
                <w:szCs w:val="18"/>
              </w:rPr>
              <w:br/>
              <w:t>3.高精度设计：51孔定量</w:t>
            </w:r>
            <w:proofErr w:type="gramStart"/>
            <w:r>
              <w:rPr>
                <w:rFonts w:ascii="仿宋" w:eastAsia="仿宋" w:hAnsi="仿宋" w:cs="宋体" w:hint="eastAsia"/>
                <w:color w:val="000000"/>
                <w:kern w:val="0"/>
                <w:sz w:val="18"/>
                <w:szCs w:val="18"/>
              </w:rPr>
              <w:t>盘采用</w:t>
            </w:r>
            <w:proofErr w:type="gramEnd"/>
            <w:r>
              <w:rPr>
                <w:rFonts w:ascii="仿宋" w:eastAsia="仿宋" w:hAnsi="仿宋" w:cs="宋体" w:hint="eastAsia"/>
                <w:color w:val="000000"/>
                <w:kern w:val="0"/>
                <w:sz w:val="18"/>
                <w:szCs w:val="18"/>
              </w:rPr>
              <w:t>精密模具制造，确保每个孔的体积一致，从而提高了检测的准确性和重复性。</w:t>
            </w:r>
            <w:r>
              <w:rPr>
                <w:rFonts w:ascii="仿宋" w:eastAsia="仿宋" w:hAnsi="仿宋" w:cs="宋体" w:hint="eastAsia"/>
                <w:color w:val="000000"/>
                <w:kern w:val="0"/>
                <w:sz w:val="18"/>
                <w:szCs w:val="18"/>
              </w:rPr>
              <w:br/>
              <w:t>4.大容量检测：单盘包含51个检测孔，可同时处理多个水样，提高检测效率。</w:t>
            </w:r>
            <w:r>
              <w:rPr>
                <w:rFonts w:ascii="仿宋" w:eastAsia="仿宋" w:hAnsi="仿宋" w:cs="宋体" w:hint="eastAsia"/>
                <w:color w:val="000000"/>
                <w:kern w:val="0"/>
                <w:sz w:val="18"/>
                <w:szCs w:val="18"/>
              </w:rPr>
              <w:br/>
              <w:t>5.易于操作：配合程控定量封口机使用，可快速完成定量盘的封口操作，减少人为误差。</w:t>
            </w:r>
          </w:p>
        </w:tc>
        <w:tc>
          <w:tcPr>
            <w:tcW w:w="536" w:type="pct"/>
            <w:tcBorders>
              <w:top w:val="nil"/>
              <w:left w:val="nil"/>
              <w:bottom w:val="single" w:sz="4" w:space="0" w:color="auto"/>
              <w:right w:val="single" w:sz="4" w:space="0" w:color="auto"/>
            </w:tcBorders>
            <w:shd w:val="clear" w:color="000000" w:fill="FFFFFF"/>
            <w:vAlign w:val="center"/>
          </w:tcPr>
          <w:p w14:paraId="7FF2F96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01A83" w14:paraId="11B411A4" w14:textId="77777777" w:rsidTr="00FA50B0">
        <w:trPr>
          <w:trHeight w:val="240"/>
        </w:trPr>
        <w:tc>
          <w:tcPr>
            <w:tcW w:w="250" w:type="pct"/>
            <w:vMerge/>
            <w:tcBorders>
              <w:top w:val="nil"/>
              <w:left w:val="single" w:sz="4" w:space="0" w:color="auto"/>
              <w:bottom w:val="single" w:sz="4" w:space="0" w:color="000000"/>
              <w:right w:val="single" w:sz="4" w:space="0" w:color="auto"/>
            </w:tcBorders>
            <w:vAlign w:val="center"/>
          </w:tcPr>
          <w:p w14:paraId="5E08E4A3"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638289E"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厌氧袋</w:t>
            </w:r>
          </w:p>
        </w:tc>
        <w:tc>
          <w:tcPr>
            <w:tcW w:w="476" w:type="pct"/>
            <w:vMerge/>
            <w:tcBorders>
              <w:top w:val="nil"/>
              <w:left w:val="single" w:sz="4" w:space="0" w:color="auto"/>
              <w:bottom w:val="single" w:sz="4" w:space="0" w:color="000000"/>
              <w:right w:val="single" w:sz="4" w:space="0" w:color="auto"/>
            </w:tcBorders>
            <w:vAlign w:val="center"/>
          </w:tcPr>
          <w:p w14:paraId="037B025B"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115FF14"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63E7679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10个/包</w:t>
            </w:r>
          </w:p>
        </w:tc>
        <w:tc>
          <w:tcPr>
            <w:tcW w:w="250" w:type="pct"/>
            <w:tcBorders>
              <w:top w:val="nil"/>
              <w:left w:val="nil"/>
              <w:bottom w:val="single" w:sz="4" w:space="0" w:color="auto"/>
              <w:right w:val="single" w:sz="4" w:space="0" w:color="auto"/>
            </w:tcBorders>
            <w:shd w:val="clear" w:color="000000" w:fill="FFFFFF"/>
            <w:vAlign w:val="center"/>
          </w:tcPr>
          <w:p w14:paraId="3F7D4CE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44FC970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1、厌氧</w:t>
            </w:r>
            <w:proofErr w:type="gramStart"/>
            <w:r>
              <w:rPr>
                <w:rFonts w:ascii="仿宋" w:eastAsia="仿宋" w:hAnsi="仿宋" w:cs="宋体" w:hint="eastAsia"/>
                <w:color w:val="000000"/>
                <w:kern w:val="0"/>
                <w:sz w:val="18"/>
                <w:szCs w:val="18"/>
              </w:rPr>
              <w:t>袋操作</w:t>
            </w:r>
            <w:proofErr w:type="gramEnd"/>
            <w:r>
              <w:rPr>
                <w:rFonts w:ascii="仿宋" w:eastAsia="仿宋" w:hAnsi="仿宋" w:cs="宋体" w:hint="eastAsia"/>
                <w:color w:val="000000"/>
                <w:kern w:val="0"/>
                <w:sz w:val="18"/>
                <w:szCs w:val="18"/>
              </w:rPr>
              <w:t>简便，无需加水或催化剂，只需将产气袋放入容器内并密封即可形成适宜的厌氧环境。</w:t>
            </w:r>
          </w:p>
          <w:p w14:paraId="293AE89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2、适用范围广泛，不会产生压差或高温，且废弃物处理方便，不污染环境</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53F8FAA3"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01A83" w14:paraId="63551DA6" w14:textId="77777777" w:rsidTr="00FA50B0">
        <w:trPr>
          <w:trHeight w:val="3120"/>
        </w:trPr>
        <w:tc>
          <w:tcPr>
            <w:tcW w:w="250" w:type="pct"/>
            <w:vMerge/>
            <w:tcBorders>
              <w:top w:val="nil"/>
              <w:left w:val="single" w:sz="4" w:space="0" w:color="auto"/>
              <w:bottom w:val="single" w:sz="4" w:space="0" w:color="000000"/>
              <w:right w:val="single" w:sz="4" w:space="0" w:color="auto"/>
            </w:tcBorders>
            <w:vAlign w:val="center"/>
          </w:tcPr>
          <w:p w14:paraId="44156C90" w14:textId="77777777" w:rsidR="00801A83" w:rsidRDefault="00801A83">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4F29BB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病原微生物DNA/RNA提取试剂盒(酶法)</w:t>
            </w:r>
          </w:p>
        </w:tc>
        <w:tc>
          <w:tcPr>
            <w:tcW w:w="476" w:type="pct"/>
            <w:vMerge/>
            <w:tcBorders>
              <w:top w:val="nil"/>
              <w:left w:val="single" w:sz="4" w:space="0" w:color="auto"/>
              <w:bottom w:val="single" w:sz="4" w:space="0" w:color="000000"/>
              <w:right w:val="single" w:sz="4" w:space="0" w:color="auto"/>
            </w:tcBorders>
            <w:vAlign w:val="center"/>
          </w:tcPr>
          <w:p w14:paraId="6A4BA4CC" w14:textId="77777777" w:rsidR="00801A83" w:rsidRDefault="00801A83">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2FE1B98"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9758F3B"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14:paraId="4E048B65"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14:paraId="1F648E0A"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1、试剂采用酶法破壁，可高效裂解细胞壁较厚的细菌或真菌样本</w:t>
            </w:r>
            <w:r>
              <w:rPr>
                <w:rFonts w:ascii="仿宋" w:eastAsia="仿宋" w:hAnsi="仿宋" w:cs="宋体" w:hint="eastAsia"/>
                <w:color w:val="000000"/>
                <w:kern w:val="0"/>
                <w:sz w:val="18"/>
                <w:szCs w:val="18"/>
              </w:rPr>
              <w:br/>
              <w:t>2、试剂组成为预分装好的，撕膜即可进行实验室</w:t>
            </w:r>
            <w:r>
              <w:rPr>
                <w:rFonts w:ascii="仿宋" w:eastAsia="仿宋" w:hAnsi="仿宋" w:cs="宋体" w:hint="eastAsia"/>
                <w:color w:val="000000"/>
                <w:kern w:val="0"/>
                <w:sz w:val="18"/>
                <w:szCs w:val="18"/>
              </w:rPr>
              <w:br/>
              <w:t>3、适用样本类型多，如肺泡灌洗液、血液、痰液、脑脊液、拭子等</w:t>
            </w:r>
            <w:r>
              <w:rPr>
                <w:rFonts w:ascii="仿宋" w:eastAsia="仿宋" w:hAnsi="仿宋" w:cs="宋体" w:hint="eastAsia"/>
                <w:color w:val="000000"/>
                <w:kern w:val="0"/>
                <w:sz w:val="18"/>
                <w:szCs w:val="18"/>
              </w:rPr>
              <w:br/>
              <w:t>4、96个样本提取时间不超过1小时</w:t>
            </w:r>
            <w:r>
              <w:rPr>
                <w:rFonts w:ascii="仿宋" w:eastAsia="仿宋" w:hAnsi="仿宋" w:cs="宋体" w:hint="eastAsia"/>
                <w:color w:val="000000"/>
                <w:kern w:val="0"/>
                <w:sz w:val="18"/>
                <w:szCs w:val="18"/>
              </w:rPr>
              <w:br/>
              <w:t>5、试剂盒包装组成: 96</w:t>
            </w:r>
            <w:proofErr w:type="gramStart"/>
            <w:r>
              <w:rPr>
                <w:rFonts w:ascii="仿宋" w:eastAsia="仿宋" w:hAnsi="仿宋" w:cs="宋体" w:hint="eastAsia"/>
                <w:color w:val="000000"/>
                <w:kern w:val="0"/>
                <w:sz w:val="18"/>
                <w:szCs w:val="18"/>
              </w:rPr>
              <w:t>孔磁套</w:t>
            </w:r>
            <w:proofErr w:type="gramEnd"/>
            <w:r>
              <w:rPr>
                <w:rFonts w:ascii="仿宋" w:eastAsia="仿宋" w:hAnsi="仿宋" w:cs="宋体" w:hint="eastAsia"/>
                <w:color w:val="000000"/>
                <w:kern w:val="0"/>
                <w:sz w:val="18"/>
                <w:szCs w:val="18"/>
              </w:rPr>
              <w:t>，5块深孔板</w:t>
            </w:r>
          </w:p>
        </w:tc>
        <w:tc>
          <w:tcPr>
            <w:tcW w:w="536" w:type="pct"/>
            <w:tcBorders>
              <w:top w:val="nil"/>
              <w:left w:val="nil"/>
              <w:bottom w:val="single" w:sz="4" w:space="0" w:color="auto"/>
              <w:right w:val="single" w:sz="4" w:space="0" w:color="auto"/>
            </w:tcBorders>
            <w:shd w:val="clear" w:color="000000" w:fill="FFFFFF"/>
            <w:vAlign w:val="center"/>
          </w:tcPr>
          <w:p w14:paraId="6FA9E222" w14:textId="77777777" w:rsidR="00801A83" w:rsidRDefault="00D16B32">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bl>
    <w:p w14:paraId="535F4757" w14:textId="77777777" w:rsidR="00801A83" w:rsidRDefault="00801A83">
      <w:pPr>
        <w:tabs>
          <w:tab w:val="left" w:pos="360"/>
        </w:tabs>
        <w:spacing w:line="360" w:lineRule="auto"/>
        <w:ind w:leftChars="200" w:left="420"/>
        <w:outlineLvl w:val="1"/>
        <w:rPr>
          <w:rFonts w:ascii="宋体" w:hAnsi="宋体" w:cs="宋体" w:hint="eastAsia"/>
          <w:sz w:val="24"/>
        </w:rPr>
      </w:pPr>
    </w:p>
    <w:p w14:paraId="0940ACE0" w14:textId="77777777"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合同履行期限：自合同签订之日起至合同项下全部义务履行完毕。</w:t>
      </w:r>
    </w:p>
    <w:p w14:paraId="1134BFCE" w14:textId="77777777"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2FAEFEAE" w14:textId="77777777" w:rsidR="00801A83" w:rsidRDefault="00801A83">
      <w:pPr>
        <w:spacing w:line="360" w:lineRule="auto"/>
        <w:ind w:firstLineChars="200" w:firstLine="480"/>
        <w:rPr>
          <w:rFonts w:ascii="宋体" w:hAnsi="宋体" w:cs="宋体" w:hint="eastAsia"/>
          <w:sz w:val="24"/>
        </w:rPr>
      </w:pPr>
    </w:p>
    <w:p w14:paraId="676D1F91" w14:textId="77777777" w:rsidR="00801A83" w:rsidRDefault="00D16B32">
      <w:pPr>
        <w:pStyle w:val="21"/>
        <w:adjustRightInd/>
        <w:spacing w:before="0" w:line="360" w:lineRule="auto"/>
        <w:ind w:firstLineChars="200" w:firstLine="482"/>
        <w:jc w:val="left"/>
        <w:rPr>
          <w:rFonts w:ascii="宋体" w:eastAsia="宋体" w:hAnsi="宋体" w:cs="宋体" w:hint="eastAsia"/>
          <w:sz w:val="24"/>
          <w:szCs w:val="24"/>
        </w:rPr>
      </w:pPr>
      <w:bookmarkStart w:id="16" w:name="_Toc35393622"/>
      <w:bookmarkStart w:id="17" w:name="_Toc35393791"/>
      <w:bookmarkStart w:id="18" w:name="_Toc28359003"/>
      <w:bookmarkStart w:id="19" w:name="_Toc28359080"/>
      <w:r>
        <w:rPr>
          <w:rFonts w:ascii="宋体" w:eastAsia="宋体" w:hAnsi="宋体" w:cs="宋体" w:hint="eastAsia"/>
          <w:sz w:val="24"/>
          <w:szCs w:val="24"/>
        </w:rPr>
        <w:t>二、申请人的资格要求（须同时满足）</w:t>
      </w:r>
      <w:bookmarkEnd w:id="16"/>
      <w:bookmarkEnd w:id="17"/>
      <w:bookmarkEnd w:id="18"/>
      <w:bookmarkEnd w:id="19"/>
    </w:p>
    <w:p w14:paraId="6060ED04" w14:textId="77777777" w:rsidR="00801A83" w:rsidRDefault="00D16B32">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0171AF83" w14:textId="77777777" w:rsidR="00801A83" w:rsidRDefault="00D16B32">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bookmarkStart w:id="20" w:name="_Toc28359081"/>
      <w:bookmarkStart w:id="21" w:name="_Toc28359004"/>
      <w:r>
        <w:rPr>
          <w:rFonts w:ascii="宋体" w:hAnsi="宋体" w:cs="宋体" w:hint="eastAsia"/>
          <w:sz w:val="24"/>
        </w:rPr>
        <w:t>落实政府采购政策需满足的资格要求：</w:t>
      </w:r>
    </w:p>
    <w:p w14:paraId="0166EE24" w14:textId="77777777"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64CA7B5F"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46EBDBDD"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615E918A"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14:paraId="04023653" w14:textId="77777777"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63EAC3CD" w14:textId="77777777" w:rsidR="00801A83" w:rsidRDefault="00D16B32">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40666B69" w14:textId="77777777"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3433701D" w14:textId="77777777" w:rsidR="00801A83" w:rsidRDefault="00D16B32">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3460E1A0" w14:textId="77777777" w:rsidR="00801A83" w:rsidRDefault="00D16B32">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03BC8FD8" w14:textId="77777777"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sidR="00153F81">
        <w:rPr>
          <w:rFonts w:hint="eastAsia"/>
          <w:sz w:val="24"/>
        </w:rPr>
        <w:t xml:space="preserve"> </w:t>
      </w:r>
      <w:r>
        <w:rPr>
          <w:rFonts w:hint="eastAsia"/>
          <w:sz w:val="24"/>
        </w:rPr>
        <w:t>■</w:t>
      </w:r>
      <w:r>
        <w:rPr>
          <w:sz w:val="24"/>
        </w:rPr>
        <w:t>否；</w:t>
      </w:r>
    </w:p>
    <w:p w14:paraId="73E70757" w14:textId="77777777"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其他特定资格要求（如有）：</w:t>
      </w:r>
      <w:r w:rsidR="00F46BD3" w:rsidRPr="00290D8C">
        <w:rPr>
          <w:rFonts w:ascii="宋体" w:hAnsi="宋体" w:cs="宋体" w:hint="eastAsia"/>
          <w:sz w:val="24"/>
        </w:rPr>
        <w:t>投标产品属于医疗器械的，投标人如为代理商，投标人应具有合法的医疗器械经营资格；投标人如为制造商，使用自身生产的产品投标</w:t>
      </w:r>
      <w:r w:rsidR="00F46BD3" w:rsidRPr="00290D8C">
        <w:rPr>
          <w:rFonts w:ascii="宋体" w:hAnsi="宋体" w:cs="宋体" w:hint="eastAsia"/>
          <w:sz w:val="24"/>
        </w:rPr>
        <w:lastRenderedPageBreak/>
        <w:t>时，投标人应具有合法的医疗器械生产资格。</w:t>
      </w:r>
    </w:p>
    <w:p w14:paraId="01118574" w14:textId="77777777" w:rsidR="00801A83" w:rsidRDefault="00801A83">
      <w:pPr>
        <w:spacing w:line="360" w:lineRule="auto"/>
        <w:ind w:firstLineChars="200" w:firstLine="480"/>
        <w:rPr>
          <w:rFonts w:ascii="宋体" w:hAnsi="宋体" w:cs="宋体" w:hint="eastAsia"/>
          <w:i/>
          <w:iCs/>
          <w:sz w:val="24"/>
          <w:u w:val="single"/>
        </w:rPr>
      </w:pPr>
    </w:p>
    <w:p w14:paraId="18395589" w14:textId="77777777" w:rsidR="00801A83" w:rsidRDefault="00D16B32">
      <w:pPr>
        <w:pStyle w:val="21"/>
        <w:widowControl/>
        <w:adjustRightInd/>
        <w:spacing w:before="0" w:line="360" w:lineRule="auto"/>
        <w:ind w:firstLineChars="200" w:firstLine="482"/>
        <w:jc w:val="left"/>
        <w:rPr>
          <w:rFonts w:ascii="宋体" w:eastAsia="宋体" w:hAnsi="宋体" w:cs="宋体" w:hint="eastAsia"/>
          <w:sz w:val="24"/>
          <w:szCs w:val="24"/>
        </w:rPr>
      </w:pPr>
      <w:bookmarkStart w:id="22" w:name="_Toc35393623"/>
      <w:bookmarkStart w:id="23" w:name="_Toc35393792"/>
      <w:bookmarkEnd w:id="20"/>
      <w:bookmarkEnd w:id="21"/>
      <w:r>
        <w:rPr>
          <w:rFonts w:ascii="宋体" w:eastAsia="宋体" w:hAnsi="宋体" w:cs="宋体" w:hint="eastAsia"/>
          <w:sz w:val="24"/>
          <w:szCs w:val="24"/>
        </w:rPr>
        <w:t>三、获取招标文件</w:t>
      </w:r>
      <w:bookmarkEnd w:id="22"/>
      <w:bookmarkEnd w:id="23"/>
    </w:p>
    <w:p w14:paraId="6A932A8E" w14:textId="5719A768" w:rsidR="00801A83" w:rsidRDefault="00D16B32">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w:t>
      </w:r>
      <w:r>
        <w:rPr>
          <w:rFonts w:ascii="宋体" w:hAnsi="宋体" w:cs="宋体" w:hint="eastAsia"/>
          <w:color w:val="FF0000"/>
          <w:sz w:val="24"/>
          <w:u w:val="single"/>
        </w:rPr>
        <w:t>_</w:t>
      </w:r>
      <w:r w:rsidR="00A73DAD">
        <w:rPr>
          <w:rFonts w:ascii="宋体" w:hAnsi="宋体" w:cs="宋体" w:hint="eastAsia"/>
          <w:color w:val="FF0000"/>
          <w:sz w:val="24"/>
          <w:u w:val="single"/>
        </w:rPr>
        <w:t>7</w:t>
      </w:r>
      <w:r>
        <w:rPr>
          <w:rFonts w:ascii="宋体" w:hAnsi="宋体" w:cs="宋体" w:hint="eastAsia"/>
          <w:color w:val="FF0000"/>
          <w:sz w:val="24"/>
          <w:u w:val="single"/>
        </w:rPr>
        <w:t>_</w:t>
      </w:r>
      <w:r>
        <w:rPr>
          <w:rFonts w:ascii="宋体" w:hAnsi="宋体" w:cs="宋体" w:hint="eastAsia"/>
          <w:color w:val="FF0000"/>
          <w:sz w:val="24"/>
        </w:rPr>
        <w:t>月</w:t>
      </w:r>
      <w:r>
        <w:rPr>
          <w:rFonts w:ascii="宋体" w:hAnsi="宋体" w:cs="宋体" w:hint="eastAsia"/>
          <w:color w:val="FF0000"/>
          <w:sz w:val="24"/>
          <w:u w:val="single"/>
        </w:rPr>
        <w:t>_</w:t>
      </w:r>
      <w:r w:rsidR="00153F81">
        <w:rPr>
          <w:rFonts w:ascii="宋体" w:hAnsi="宋体" w:cs="宋体" w:hint="eastAsia"/>
          <w:color w:val="FF0000"/>
          <w:sz w:val="24"/>
          <w:u w:val="single"/>
        </w:rPr>
        <w:t>1</w:t>
      </w:r>
      <w:r w:rsidR="00A73DAD">
        <w:rPr>
          <w:rFonts w:ascii="宋体" w:hAnsi="宋体" w:cs="宋体" w:hint="eastAsia"/>
          <w:color w:val="FF0000"/>
          <w:sz w:val="24"/>
          <w:u w:val="single"/>
        </w:rPr>
        <w:t>1</w:t>
      </w:r>
      <w:r>
        <w:rPr>
          <w:rFonts w:ascii="宋体" w:hAnsi="宋体" w:cs="宋体" w:hint="eastAsia"/>
          <w:color w:val="FF0000"/>
          <w:sz w:val="24"/>
        </w:rPr>
        <w:t>日至2025年</w:t>
      </w:r>
      <w:r w:rsidRPr="00153F81">
        <w:rPr>
          <w:rFonts w:ascii="宋体" w:hAnsi="宋体" w:cs="宋体" w:hint="eastAsia"/>
          <w:color w:val="FF0000"/>
          <w:sz w:val="24"/>
          <w:u w:val="single"/>
        </w:rPr>
        <w:t>_</w:t>
      </w:r>
      <w:r w:rsidR="00A73DAD">
        <w:rPr>
          <w:rFonts w:ascii="宋体" w:hAnsi="宋体" w:cs="宋体" w:hint="eastAsia"/>
          <w:color w:val="FF0000"/>
          <w:sz w:val="24"/>
          <w:u w:val="single"/>
        </w:rPr>
        <w:t>7</w:t>
      </w:r>
      <w:r w:rsidR="00153F81" w:rsidRPr="00153F81">
        <w:rPr>
          <w:rFonts w:ascii="宋体" w:hAnsi="宋体" w:cs="宋体" w:hint="eastAsia"/>
          <w:color w:val="FF0000"/>
          <w:sz w:val="24"/>
          <w:u w:val="single"/>
        </w:rPr>
        <w:t xml:space="preserve"> </w:t>
      </w:r>
      <w:r>
        <w:rPr>
          <w:rFonts w:ascii="宋体" w:hAnsi="宋体" w:cs="宋体" w:hint="eastAsia"/>
          <w:color w:val="FF0000"/>
          <w:sz w:val="24"/>
        </w:rPr>
        <w:t>月</w:t>
      </w:r>
      <w:r w:rsidRPr="00153F81">
        <w:rPr>
          <w:rFonts w:ascii="宋体" w:hAnsi="宋体" w:cs="宋体" w:hint="eastAsia"/>
          <w:color w:val="FF0000"/>
          <w:sz w:val="24"/>
          <w:u w:val="single"/>
        </w:rPr>
        <w:t>_</w:t>
      </w:r>
      <w:r w:rsidR="00A73DAD">
        <w:rPr>
          <w:rFonts w:ascii="宋体" w:hAnsi="宋体" w:cs="宋体" w:hint="eastAsia"/>
          <w:color w:val="FF0000"/>
          <w:sz w:val="24"/>
          <w:u w:val="single"/>
        </w:rPr>
        <w:t>18</w:t>
      </w:r>
      <w:r w:rsidR="00153F81" w:rsidRPr="00153F81">
        <w:rPr>
          <w:rFonts w:ascii="宋体" w:hAnsi="宋体" w:cs="宋体" w:hint="eastAsia"/>
          <w:color w:val="FF0000"/>
          <w:sz w:val="24"/>
          <w:u w:val="single"/>
        </w:rPr>
        <w:t xml:space="preserve"> </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14:paraId="2AD4815C" w14:textId="77777777" w:rsidR="00801A83" w:rsidRDefault="00D16B32">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35737AA4" w14:textId="77777777" w:rsidR="00801A83" w:rsidRDefault="00D16B32">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w:t>
      </w: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CA数字认证证书登录北京市政府采购电子交易平台（http://zbcg-bjzc.zhongcy.com/bjczj-portal-site/index.html#/home）获取电子版招标文件。</w:t>
      </w:r>
    </w:p>
    <w:p w14:paraId="2A34C5B6" w14:textId="77777777" w:rsidR="00801A83" w:rsidRDefault="00D16B32">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4591B2AE" w14:textId="77777777" w:rsidR="00801A83" w:rsidRDefault="00801A83">
      <w:pPr>
        <w:tabs>
          <w:tab w:val="left" w:pos="900"/>
          <w:tab w:val="left" w:pos="1980"/>
        </w:tabs>
        <w:spacing w:line="360" w:lineRule="auto"/>
        <w:ind w:firstLineChars="200" w:firstLine="480"/>
        <w:rPr>
          <w:rFonts w:ascii="宋体" w:hAnsi="宋体" w:cs="宋体" w:hint="eastAsia"/>
          <w:sz w:val="24"/>
        </w:rPr>
      </w:pPr>
    </w:p>
    <w:p w14:paraId="018095B5" w14:textId="77777777" w:rsidR="00801A83" w:rsidRDefault="00D16B32">
      <w:pPr>
        <w:pStyle w:val="21"/>
        <w:widowControl/>
        <w:adjustRightInd/>
        <w:spacing w:before="0" w:line="360" w:lineRule="auto"/>
        <w:ind w:firstLineChars="200" w:firstLine="482"/>
        <w:jc w:val="left"/>
        <w:rPr>
          <w:rFonts w:ascii="宋体" w:eastAsia="宋体" w:hAnsi="宋体" w:cs="宋体" w:hint="eastAsia"/>
          <w:sz w:val="24"/>
          <w:szCs w:val="24"/>
        </w:rPr>
      </w:pPr>
      <w:bookmarkStart w:id="24" w:name="_Toc28359082"/>
      <w:bookmarkStart w:id="25" w:name="_Toc28359005"/>
      <w:bookmarkStart w:id="26" w:name="_Toc35393793"/>
      <w:bookmarkStart w:id="27" w:name="_Toc35393624"/>
      <w:r>
        <w:rPr>
          <w:rFonts w:ascii="宋体" w:eastAsia="宋体" w:hAnsi="宋体" w:cs="宋体" w:hint="eastAsia"/>
          <w:sz w:val="24"/>
          <w:szCs w:val="24"/>
        </w:rPr>
        <w:t>四、提交投标文件</w:t>
      </w:r>
      <w:bookmarkEnd w:id="24"/>
      <w:bookmarkEnd w:id="25"/>
      <w:r>
        <w:rPr>
          <w:rFonts w:ascii="宋体" w:eastAsia="宋体" w:hAnsi="宋体" w:cs="宋体" w:hint="eastAsia"/>
          <w:sz w:val="24"/>
          <w:szCs w:val="24"/>
        </w:rPr>
        <w:t>截止时间、开标时间和地点</w:t>
      </w:r>
      <w:bookmarkEnd w:id="26"/>
      <w:bookmarkEnd w:id="27"/>
    </w:p>
    <w:p w14:paraId="3CFBE1B9" w14:textId="7E46C408" w:rsidR="00801A83" w:rsidRDefault="00D16B32">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Pr>
          <w:rFonts w:ascii="宋体" w:hAnsi="宋体" w:cs="宋体" w:hint="eastAsia"/>
          <w:color w:val="FF0000"/>
          <w:sz w:val="24"/>
          <w:u w:val="single"/>
        </w:rPr>
        <w:t>_</w:t>
      </w:r>
      <w:r w:rsidR="00A73DAD">
        <w:rPr>
          <w:rFonts w:ascii="宋体" w:hAnsi="宋体" w:cs="宋体" w:hint="eastAsia"/>
          <w:color w:val="FF0000"/>
          <w:sz w:val="24"/>
          <w:u w:val="single"/>
        </w:rPr>
        <w:t>8</w:t>
      </w:r>
      <w:r>
        <w:rPr>
          <w:rFonts w:ascii="宋体" w:hAnsi="宋体" w:cs="宋体" w:hint="eastAsia"/>
          <w:color w:val="FF0000"/>
          <w:sz w:val="24"/>
          <w:u w:val="single"/>
        </w:rPr>
        <w:t>_</w:t>
      </w:r>
      <w:r>
        <w:rPr>
          <w:rFonts w:ascii="宋体" w:hAnsi="宋体" w:cs="宋体" w:hint="eastAsia"/>
          <w:color w:val="FF0000"/>
          <w:sz w:val="24"/>
        </w:rPr>
        <w:t>月</w:t>
      </w:r>
      <w:r w:rsidR="00290D8C">
        <w:rPr>
          <w:rFonts w:ascii="宋体" w:hAnsi="宋体" w:cs="宋体" w:hint="eastAsia"/>
          <w:color w:val="FF0000"/>
          <w:sz w:val="24"/>
          <w:u w:val="single"/>
        </w:rPr>
        <w:t>_</w:t>
      </w:r>
      <w:r w:rsidR="00153F81">
        <w:rPr>
          <w:rFonts w:ascii="宋体" w:hAnsi="宋体" w:cs="宋体" w:hint="eastAsia"/>
          <w:color w:val="FF0000"/>
          <w:sz w:val="24"/>
          <w:u w:val="single"/>
        </w:rPr>
        <w:t>1</w:t>
      </w:r>
      <w:r w:rsidR="00290D8C">
        <w:rPr>
          <w:rFonts w:ascii="宋体" w:hAnsi="宋体" w:cs="宋体" w:hint="eastAsia"/>
          <w:color w:val="FF0000"/>
          <w:sz w:val="24"/>
          <w:u w:val="single"/>
        </w:rPr>
        <w:t>_</w:t>
      </w:r>
      <w:r>
        <w:rPr>
          <w:rFonts w:ascii="宋体" w:hAnsi="宋体" w:cs="宋体" w:hint="eastAsia"/>
          <w:color w:val="FF0000"/>
          <w:sz w:val="24"/>
        </w:rPr>
        <w:t>日09点30分</w:t>
      </w:r>
      <w:r>
        <w:rPr>
          <w:rFonts w:ascii="宋体" w:hAnsi="宋体" w:cs="宋体" w:hint="eastAsia"/>
          <w:bCs/>
          <w:sz w:val="24"/>
        </w:rPr>
        <w:t>（北京时间）</w:t>
      </w:r>
      <w:r>
        <w:rPr>
          <w:rFonts w:ascii="宋体" w:hAnsi="宋体" w:cs="宋体" w:hint="eastAsia"/>
          <w:iCs/>
          <w:sz w:val="24"/>
        </w:rPr>
        <w:t>。</w:t>
      </w:r>
    </w:p>
    <w:p w14:paraId="260F4D0D" w14:textId="77777777" w:rsidR="00801A83" w:rsidRDefault="00D16B32">
      <w:pPr>
        <w:spacing w:line="360" w:lineRule="auto"/>
        <w:ind w:firstLineChars="200" w:firstLine="480"/>
        <w:rPr>
          <w:rFonts w:ascii="宋体" w:hAnsi="宋体" w:cs="宋体" w:hint="eastAsia"/>
          <w:sz w:val="24"/>
          <w:lang w:val="zh-TW"/>
        </w:rPr>
      </w:pPr>
      <w:r>
        <w:rPr>
          <w:rFonts w:ascii="宋体" w:hAnsi="宋体" w:cs="宋体" w:hint="eastAsia"/>
          <w:sz w:val="24"/>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w:t>
      </w:r>
      <w:r w:rsidR="00153F81">
        <w:rPr>
          <w:rFonts w:ascii="宋体" w:hAnsi="宋体" w:cs="宋体" w:hint="eastAsia"/>
          <w:color w:val="FF0000"/>
          <w:sz w:val="24"/>
        </w:rPr>
        <w:t>十一</w:t>
      </w:r>
      <w:r>
        <w:rPr>
          <w:rFonts w:ascii="宋体" w:hAnsi="宋体" w:cs="宋体" w:hint="eastAsia"/>
          <w:color w:val="FF0000"/>
          <w:sz w:val="24"/>
        </w:rPr>
        <w:t>层</w:t>
      </w:r>
      <w:r w:rsidR="00153F81">
        <w:rPr>
          <w:rFonts w:ascii="宋体" w:hAnsi="宋体" w:cs="宋体" w:hint="eastAsia"/>
          <w:color w:val="FF0000"/>
          <w:sz w:val="24"/>
        </w:rPr>
        <w:t>1111</w:t>
      </w:r>
      <w:r>
        <w:rPr>
          <w:rFonts w:ascii="宋体" w:hAnsi="宋体" w:cs="宋体" w:hint="eastAsia"/>
          <w:color w:val="FF0000"/>
          <w:sz w:val="24"/>
        </w:rPr>
        <w:t>会议室</w:t>
      </w:r>
      <w:r>
        <w:rPr>
          <w:rFonts w:ascii="宋体" w:hAnsi="宋体" w:cs="宋体" w:hint="eastAsia"/>
          <w:sz w:val="24"/>
          <w:lang w:val="zh-TW"/>
        </w:rPr>
        <w:t>。</w:t>
      </w:r>
    </w:p>
    <w:p w14:paraId="340BBEAB" w14:textId="77777777" w:rsidR="00801A83" w:rsidRDefault="00801A83">
      <w:pPr>
        <w:spacing w:line="360" w:lineRule="auto"/>
        <w:ind w:firstLineChars="200" w:firstLine="480"/>
        <w:rPr>
          <w:rFonts w:ascii="宋体" w:hAnsi="宋体" w:cs="宋体" w:hint="eastAsia"/>
          <w:bCs/>
          <w:sz w:val="24"/>
          <w:u w:val="single"/>
        </w:rPr>
      </w:pPr>
    </w:p>
    <w:p w14:paraId="419E82E2" w14:textId="77777777" w:rsidR="00801A83" w:rsidRDefault="00D16B32">
      <w:pPr>
        <w:pStyle w:val="21"/>
        <w:adjustRightInd/>
        <w:spacing w:before="0" w:line="360" w:lineRule="auto"/>
        <w:ind w:firstLineChars="200" w:firstLine="482"/>
        <w:jc w:val="left"/>
        <w:rPr>
          <w:rFonts w:ascii="宋体" w:eastAsia="宋体" w:hAnsi="宋体" w:cs="宋体" w:hint="eastAsia"/>
          <w:sz w:val="24"/>
          <w:szCs w:val="24"/>
        </w:rPr>
      </w:pPr>
      <w:bookmarkStart w:id="28" w:name="_Toc35393625"/>
      <w:bookmarkStart w:id="29" w:name="_Toc28359084"/>
      <w:bookmarkStart w:id="30" w:name="_Toc28359007"/>
      <w:bookmarkStart w:id="31" w:name="_Toc35393794"/>
      <w:r>
        <w:rPr>
          <w:rFonts w:ascii="宋体" w:eastAsia="宋体" w:hAnsi="宋体" w:cs="宋体" w:hint="eastAsia"/>
          <w:sz w:val="24"/>
          <w:szCs w:val="24"/>
        </w:rPr>
        <w:t>五、公告期限</w:t>
      </w:r>
      <w:bookmarkEnd w:id="28"/>
      <w:bookmarkEnd w:id="29"/>
      <w:bookmarkEnd w:id="30"/>
      <w:bookmarkEnd w:id="31"/>
    </w:p>
    <w:p w14:paraId="790FECFE" w14:textId="77777777" w:rsidR="00801A83" w:rsidRDefault="00D16B32">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7303C4C1" w14:textId="77777777" w:rsidR="00801A83" w:rsidRDefault="00801A83">
      <w:pPr>
        <w:spacing w:line="360" w:lineRule="auto"/>
        <w:ind w:firstLineChars="200" w:firstLine="480"/>
        <w:rPr>
          <w:rFonts w:ascii="宋体" w:hAnsi="宋体" w:cs="宋体" w:hint="eastAsia"/>
          <w:kern w:val="0"/>
          <w:sz w:val="24"/>
        </w:rPr>
      </w:pPr>
    </w:p>
    <w:p w14:paraId="72A0234F" w14:textId="77777777" w:rsidR="00801A83" w:rsidRDefault="00D16B32">
      <w:pPr>
        <w:pStyle w:val="21"/>
        <w:adjustRightInd/>
        <w:spacing w:before="0" w:line="360" w:lineRule="auto"/>
        <w:ind w:firstLineChars="200" w:firstLine="482"/>
        <w:jc w:val="left"/>
        <w:rPr>
          <w:rFonts w:ascii="宋体" w:eastAsia="宋体" w:hAnsi="宋体" w:cs="宋体" w:hint="eastAsia"/>
          <w:sz w:val="24"/>
          <w:szCs w:val="24"/>
        </w:rPr>
      </w:pPr>
      <w:bookmarkStart w:id="32" w:name="_Toc35393795"/>
      <w:bookmarkStart w:id="33" w:name="_Toc35393626"/>
      <w:r>
        <w:rPr>
          <w:rFonts w:ascii="宋体" w:eastAsia="宋体" w:hAnsi="宋体" w:cs="宋体" w:hint="eastAsia"/>
          <w:sz w:val="24"/>
          <w:szCs w:val="24"/>
        </w:rPr>
        <w:t>六、其他补充事宜</w:t>
      </w:r>
      <w:bookmarkEnd w:id="32"/>
      <w:bookmarkEnd w:id="33"/>
    </w:p>
    <w:p w14:paraId="04779001" w14:textId="77777777" w:rsidR="00801A83" w:rsidRDefault="00D16B32">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79DC250A" w14:textId="77777777" w:rsidR="00801A83" w:rsidRDefault="00D16B32">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14:paraId="0D85F70F" w14:textId="77777777" w:rsidR="00801A83" w:rsidRDefault="00D16B32">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6763A8D4"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w:t>
      </w:r>
      <w:r>
        <w:rPr>
          <w:rFonts w:ascii="宋体" w:hAnsi="宋体" w:cs="宋体" w:hint="eastAsia"/>
          <w:sz w:val="24"/>
        </w:rPr>
        <w:lastRenderedPageBreak/>
        <w:t>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14:paraId="7550B790"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349EF464"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51127B84"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4D1952F7"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5F90A9AA"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4BC9DA17"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3.1.2注册</w:t>
      </w:r>
    </w:p>
    <w:p w14:paraId="19C07D73"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08995722" w14:textId="77777777" w:rsidR="00801A83" w:rsidRDefault="00D16B32">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7DB06939"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73C1A08C"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663909FA" w14:textId="77777777" w:rsidR="00801A83" w:rsidRDefault="00D16B32">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3540A40C"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0BE22D3D"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7EEE3E92"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14E356D6"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70870384"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069ECC81"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供应商应于投标截止时间前在北京市政府采购电子交易平台提交电子投标文件，上</w:t>
      </w:r>
      <w:r>
        <w:rPr>
          <w:rFonts w:ascii="宋体" w:hAnsi="宋体" w:cs="宋体" w:hint="eastAsia"/>
          <w:sz w:val="24"/>
        </w:rPr>
        <w:lastRenderedPageBreak/>
        <w:t xml:space="preserve">传电子投标文件过程中请保持与互联网的连接畅通。 </w:t>
      </w:r>
    </w:p>
    <w:p w14:paraId="1518138F"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57B30C3F"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14:paraId="0AE9A8AD" w14:textId="77777777" w:rsidR="00801A83" w:rsidRDefault="00D16B32">
      <w:pPr>
        <w:numPr>
          <w:ilvl w:val="1"/>
          <w:numId w:val="18"/>
        </w:numPr>
        <w:tabs>
          <w:tab w:val="left" w:pos="1080"/>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14:paraId="40F8BBE1" w14:textId="77777777" w:rsidR="00801A83" w:rsidRDefault="00D16B32">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214C8813" w14:textId="77777777" w:rsidR="00801A83" w:rsidRDefault="00D16B32">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供应商登录北京市政府采购电子交易平台查阅 “用户指南”—“操作指南”—“市场主体CA办理操作流程指引”，按照程序要求办理。</w:t>
      </w:r>
    </w:p>
    <w:p w14:paraId="100CF282" w14:textId="77777777" w:rsidR="00801A83" w:rsidRDefault="00D16B32">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5BC02224" w14:textId="77777777" w:rsidR="00801A83" w:rsidRDefault="00D16B32">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74EAB2C4" w14:textId="77777777" w:rsidR="00801A83" w:rsidRDefault="00D16B32">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6AD8F46C" w14:textId="77777777" w:rsidR="00801A83" w:rsidRDefault="00D16B32">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2025D0BE" w14:textId="77777777" w:rsidR="00801A83" w:rsidRDefault="00D16B32">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65C5C617" w14:textId="77777777" w:rsidR="00801A83" w:rsidRDefault="00D16B32">
      <w:pPr>
        <w:spacing w:line="360" w:lineRule="auto"/>
        <w:ind w:firstLineChars="200" w:firstLine="480"/>
        <w:rPr>
          <w:rFonts w:ascii="宋体" w:hAnsi="宋体" w:cs="宋体" w:hint="eastAsia"/>
          <w:sz w:val="24"/>
        </w:rPr>
      </w:pP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6F4D3B9E" w14:textId="77777777" w:rsidR="00801A83" w:rsidRDefault="00801A83">
      <w:pPr>
        <w:spacing w:line="360" w:lineRule="auto"/>
        <w:ind w:firstLineChars="200" w:firstLine="480"/>
        <w:rPr>
          <w:rFonts w:ascii="宋体" w:hAnsi="宋体" w:cs="宋体" w:hint="eastAsia"/>
          <w:sz w:val="24"/>
        </w:rPr>
      </w:pPr>
    </w:p>
    <w:p w14:paraId="00F4FF62" w14:textId="77777777" w:rsidR="00801A83" w:rsidRDefault="00D16B32">
      <w:pPr>
        <w:pStyle w:val="21"/>
        <w:adjustRightInd/>
        <w:spacing w:before="0" w:line="360" w:lineRule="auto"/>
        <w:ind w:firstLineChars="200" w:firstLine="482"/>
        <w:jc w:val="left"/>
        <w:rPr>
          <w:rFonts w:ascii="宋体" w:eastAsia="宋体" w:hAnsi="宋体" w:cs="宋体" w:hint="eastAsia"/>
          <w:sz w:val="24"/>
          <w:szCs w:val="24"/>
        </w:rPr>
      </w:pPr>
      <w:bookmarkStart w:id="34" w:name="_Toc35393627"/>
      <w:bookmarkStart w:id="35" w:name="_Toc35393796"/>
      <w:bookmarkStart w:id="36" w:name="_Toc28359085"/>
      <w:bookmarkStart w:id="37" w:name="_Toc28359008"/>
      <w:r>
        <w:rPr>
          <w:rFonts w:ascii="宋体" w:eastAsia="宋体" w:hAnsi="宋体" w:cs="宋体" w:hint="eastAsia"/>
          <w:sz w:val="24"/>
          <w:szCs w:val="24"/>
        </w:rPr>
        <w:t>七、对本次招标提出询问，请按以下方式联系。</w:t>
      </w:r>
      <w:bookmarkEnd w:id="34"/>
      <w:bookmarkEnd w:id="35"/>
      <w:bookmarkEnd w:id="36"/>
      <w:bookmarkEnd w:id="37"/>
    </w:p>
    <w:p w14:paraId="51F60421" w14:textId="77777777" w:rsidR="00801A83" w:rsidRDefault="00D16B32">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6609424D" w14:textId="77777777" w:rsidR="00801A83" w:rsidRDefault="00D16B32">
      <w:pPr>
        <w:spacing w:line="360" w:lineRule="auto"/>
        <w:ind w:firstLineChars="200" w:firstLine="480"/>
        <w:jc w:val="left"/>
        <w:rPr>
          <w:rFonts w:ascii="宋体" w:hAnsi="宋体" w:cs="宋体" w:hint="eastAsia"/>
          <w:sz w:val="24"/>
        </w:rPr>
      </w:pPr>
      <w:bookmarkStart w:id="38" w:name="_Toc28359086"/>
      <w:bookmarkStart w:id="39" w:name="_Toc28359009"/>
      <w:r>
        <w:rPr>
          <w:rFonts w:ascii="宋体" w:hAnsi="宋体" w:cs="宋体" w:hint="eastAsia"/>
          <w:sz w:val="24"/>
        </w:rPr>
        <w:t>名    称：北京市疾病预防控制中心</w:t>
      </w:r>
    </w:p>
    <w:p w14:paraId="0C4160E3" w14:textId="77777777" w:rsidR="00801A83" w:rsidRDefault="00D16B32">
      <w:pPr>
        <w:spacing w:line="360" w:lineRule="auto"/>
        <w:ind w:firstLineChars="200" w:firstLine="480"/>
        <w:jc w:val="left"/>
        <w:rPr>
          <w:rFonts w:ascii="宋体" w:hAnsi="宋体" w:cs="宋体" w:hint="eastAsia"/>
          <w:sz w:val="24"/>
        </w:rPr>
      </w:pPr>
      <w:r>
        <w:rPr>
          <w:rFonts w:ascii="宋体" w:hAnsi="宋体" w:cs="宋体" w:hint="eastAsia"/>
          <w:sz w:val="24"/>
        </w:rPr>
        <w:t>地    址：北京市东城区和平里中街16号</w:t>
      </w:r>
    </w:p>
    <w:p w14:paraId="432EA0EF" w14:textId="77777777" w:rsidR="00801A83" w:rsidRDefault="00D16B32">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联系方式：郝冲，010-64407307</w:t>
      </w:r>
    </w:p>
    <w:p w14:paraId="6EE0BAB3" w14:textId="77777777" w:rsidR="00801A83" w:rsidRDefault="00D16B32">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38"/>
      <w:bookmarkEnd w:id="39"/>
    </w:p>
    <w:p w14:paraId="3E6768FA" w14:textId="77777777" w:rsidR="00801A83" w:rsidRDefault="00D16B32">
      <w:pPr>
        <w:spacing w:line="360" w:lineRule="auto"/>
        <w:ind w:firstLineChars="200" w:firstLine="480"/>
        <w:jc w:val="left"/>
        <w:rPr>
          <w:rFonts w:ascii="宋体" w:hAnsi="宋体" w:cs="宋体" w:hint="eastAsia"/>
          <w:sz w:val="24"/>
        </w:rPr>
      </w:pPr>
      <w:bookmarkStart w:id="40" w:name="_Toc28359010"/>
      <w:bookmarkStart w:id="41" w:name="_Toc28359087"/>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203313B7" w14:textId="77777777" w:rsidR="00801A83" w:rsidRDefault="00D16B32">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6288259A" w14:textId="77777777" w:rsidR="00801A83" w:rsidRDefault="00D16B32">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1C1761C9" w14:textId="77777777" w:rsidR="00801A83" w:rsidRDefault="00D16B32">
      <w:pPr>
        <w:numPr>
          <w:ilvl w:val="0"/>
          <w:numId w:val="19"/>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40"/>
      <w:bookmarkEnd w:id="41"/>
    </w:p>
    <w:p w14:paraId="480F1185" w14:textId="77777777" w:rsidR="00801A83" w:rsidRDefault="00D16B32">
      <w:pPr>
        <w:pStyle w:val="af9"/>
        <w:spacing w:line="360" w:lineRule="auto"/>
        <w:ind w:firstLineChars="200" w:firstLine="480"/>
        <w:rPr>
          <w:rFonts w:hAnsi="宋体" w:cs="宋体"/>
          <w:sz w:val="24"/>
          <w:szCs w:val="24"/>
        </w:rPr>
      </w:pPr>
      <w:r>
        <w:rPr>
          <w:rFonts w:hAnsi="宋体" w:cs="宋体"/>
          <w:sz w:val="24"/>
          <w:szCs w:val="24"/>
        </w:rPr>
        <w:t>项目联系人：修海龙、成歌、吉国侠、吴众为、彭怡、陈博维、赵洁、姬小雪、闫</w:t>
      </w:r>
      <w:r>
        <w:rPr>
          <w:rFonts w:hAnsi="宋体" w:cs="宋体"/>
          <w:sz w:val="24"/>
          <w:szCs w:val="24"/>
        </w:rPr>
        <w:lastRenderedPageBreak/>
        <w:t>文娟、孙银英、王思晨、刘京、杨晓楠、王东衍、郝路、刘海英</w:t>
      </w:r>
    </w:p>
    <w:p w14:paraId="051FE952" w14:textId="77777777" w:rsidR="00801A83" w:rsidRDefault="00D16B32">
      <w:pPr>
        <w:pStyle w:val="af9"/>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w:t>
      </w:r>
      <w:r>
        <w:rPr>
          <w:rFonts w:hAnsi="宋体"/>
          <w:sz w:val="24"/>
        </w:rPr>
        <w:t>63961210</w:t>
      </w:r>
    </w:p>
    <w:p w14:paraId="3446A5A3" w14:textId="77777777" w:rsidR="00801A83" w:rsidRDefault="00D16B32">
      <w:pPr>
        <w:jc w:val="center"/>
        <w:outlineLvl w:val="0"/>
        <w:rPr>
          <w:b/>
          <w:sz w:val="32"/>
          <w:szCs w:val="32"/>
        </w:rPr>
      </w:pPr>
      <w:bookmarkStart w:id="42" w:name="_Toc226965856"/>
      <w:bookmarkStart w:id="43" w:name="_Toc512937850"/>
      <w:bookmarkStart w:id="44" w:name="_Toc127161488"/>
      <w:bookmarkStart w:id="45" w:name="_Toc127151777"/>
      <w:bookmarkStart w:id="46" w:name="_Toc150774783"/>
      <w:bookmarkStart w:id="47" w:name="_Toc264969275"/>
      <w:bookmarkStart w:id="48" w:name="_Toc265228423"/>
      <w:bookmarkStart w:id="49" w:name="_Toc195842950"/>
      <w:bookmarkStart w:id="50" w:name="_Toc353873938"/>
      <w:bookmarkStart w:id="51" w:name="_Toc305158854"/>
      <w:bookmarkStart w:id="52" w:name="_Toc305158928"/>
      <w:bookmarkStart w:id="53" w:name="_Toc99301420"/>
      <w:bookmarkStart w:id="54" w:name="_Toc353825548"/>
      <w:r>
        <w:rPr>
          <w:b/>
          <w:sz w:val="36"/>
          <w:szCs w:val="36"/>
        </w:rPr>
        <w:br w:type="page"/>
      </w:r>
      <w:r>
        <w:rPr>
          <w:b/>
          <w:sz w:val="36"/>
          <w:szCs w:val="36"/>
        </w:rPr>
        <w:lastRenderedPageBreak/>
        <w:t>第二章投标人须知</w:t>
      </w:r>
      <w:bookmarkEnd w:id="42"/>
      <w:bookmarkEnd w:id="43"/>
      <w:bookmarkEnd w:id="44"/>
      <w:bookmarkEnd w:id="45"/>
      <w:bookmarkEnd w:id="46"/>
      <w:bookmarkEnd w:id="47"/>
      <w:bookmarkEnd w:id="48"/>
      <w:bookmarkEnd w:id="49"/>
      <w:bookmarkEnd w:id="50"/>
      <w:bookmarkEnd w:id="51"/>
      <w:bookmarkEnd w:id="52"/>
      <w:bookmarkEnd w:id="53"/>
      <w:bookmarkEnd w:id="54"/>
    </w:p>
    <w:p w14:paraId="154D368F" w14:textId="77777777" w:rsidR="00801A83" w:rsidRDefault="00D16B32">
      <w:pPr>
        <w:pStyle w:val="21"/>
        <w:tabs>
          <w:tab w:val="center" w:pos="4592"/>
          <w:tab w:val="left" w:pos="7860"/>
        </w:tabs>
        <w:spacing w:before="0" w:line="240" w:lineRule="auto"/>
        <w:rPr>
          <w:rFonts w:ascii="Times New Roman" w:eastAsia="宋体" w:hAnsi="Times New Roman"/>
          <w:sz w:val="28"/>
        </w:rPr>
      </w:pPr>
      <w:bookmarkStart w:id="55" w:name="_Toc127151720"/>
      <w:bookmarkStart w:id="56" w:name="_Toc520356144"/>
      <w:bookmarkStart w:id="57" w:name="_Toc226965709"/>
      <w:bookmarkStart w:id="58" w:name="_Toc151193617"/>
      <w:bookmarkStart w:id="59" w:name="_Toc226309763"/>
      <w:bookmarkStart w:id="60" w:name="_Toc164608788"/>
      <w:bookmarkStart w:id="61" w:name="_Toc150480757"/>
      <w:bookmarkStart w:id="62" w:name="_Toc151193689"/>
      <w:bookmarkStart w:id="63" w:name="_Toc127161433"/>
      <w:bookmarkStart w:id="64" w:name="_Toc164229360"/>
      <w:bookmarkStart w:id="65" w:name="_Toc195842884"/>
      <w:bookmarkStart w:id="66" w:name="_Toc226337215"/>
      <w:bookmarkStart w:id="67" w:name="_Toc150774619"/>
      <w:bookmarkStart w:id="68" w:name="_Toc149720812"/>
      <w:bookmarkStart w:id="69" w:name="_Toc164229214"/>
      <w:bookmarkStart w:id="70" w:name="_Toc151193907"/>
      <w:bookmarkStart w:id="71" w:name="_Toc164351613"/>
      <w:bookmarkStart w:id="72" w:name="_Toc127151519"/>
      <w:bookmarkStart w:id="73" w:name="_Toc226965792"/>
      <w:bookmarkStart w:id="74" w:name="_Toc150774724"/>
      <w:bookmarkStart w:id="75" w:name="_Toc151190146"/>
      <w:bookmarkStart w:id="76" w:name="_Toc164608633"/>
      <w:bookmarkStart w:id="77" w:name="_Toc150509270"/>
      <w:bookmarkStart w:id="78" w:name="_Toc151193833"/>
      <w:bookmarkStart w:id="79" w:name="_Toc142311021"/>
      <w:bookmarkStart w:id="80" w:name="_Toc151193761"/>
      <w:r>
        <w:rPr>
          <w:rFonts w:ascii="Times New Roman" w:eastAsia="宋体" w:hAnsi="Times New Roman"/>
          <w:sz w:val="28"/>
        </w:rPr>
        <w:t>投标人须知资料表</w:t>
      </w:r>
    </w:p>
    <w:p w14:paraId="4E32C558" w14:textId="77777777" w:rsidR="00801A83" w:rsidRDefault="00801A83">
      <w:pPr>
        <w:jc w:val="center"/>
        <w:rPr>
          <w:b/>
          <w:sz w:val="28"/>
          <w:szCs w:val="28"/>
        </w:rPr>
      </w:pPr>
    </w:p>
    <w:p w14:paraId="0CC9A00E" w14:textId="77777777" w:rsidR="00801A83" w:rsidRDefault="00D16B32">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399"/>
        <w:gridCol w:w="6786"/>
      </w:tblGrid>
      <w:tr w:rsidR="00801A83" w14:paraId="278FDE87" w14:textId="77777777">
        <w:trPr>
          <w:jc w:val="center"/>
        </w:trPr>
        <w:tc>
          <w:tcPr>
            <w:tcW w:w="897" w:type="dxa"/>
            <w:vAlign w:val="center"/>
          </w:tcPr>
          <w:p w14:paraId="2E0DFFD2" w14:textId="77777777" w:rsidR="00801A83" w:rsidRDefault="00D16B32">
            <w:pPr>
              <w:jc w:val="center"/>
              <w:rPr>
                <w:rFonts w:cs="宋体"/>
                <w:b/>
                <w:bCs/>
                <w:szCs w:val="21"/>
              </w:rPr>
            </w:pPr>
            <w:r>
              <w:rPr>
                <w:rFonts w:cs="宋体" w:hint="eastAsia"/>
                <w:b/>
                <w:szCs w:val="21"/>
              </w:rPr>
              <w:t>条款号</w:t>
            </w:r>
          </w:p>
        </w:tc>
        <w:tc>
          <w:tcPr>
            <w:tcW w:w="1545" w:type="dxa"/>
            <w:vAlign w:val="center"/>
          </w:tcPr>
          <w:p w14:paraId="6A1BE0BF" w14:textId="77777777" w:rsidR="00801A83" w:rsidRDefault="00D16B32">
            <w:pPr>
              <w:jc w:val="center"/>
              <w:rPr>
                <w:rFonts w:cs="宋体"/>
                <w:b/>
                <w:bCs/>
                <w:szCs w:val="21"/>
              </w:rPr>
            </w:pPr>
            <w:r>
              <w:rPr>
                <w:rFonts w:cs="宋体" w:hint="eastAsia"/>
                <w:b/>
                <w:bCs/>
                <w:szCs w:val="21"/>
              </w:rPr>
              <w:t>条目</w:t>
            </w:r>
          </w:p>
        </w:tc>
        <w:tc>
          <w:tcPr>
            <w:tcW w:w="6846" w:type="dxa"/>
            <w:vAlign w:val="center"/>
          </w:tcPr>
          <w:p w14:paraId="4A89E7D6" w14:textId="77777777" w:rsidR="00801A83" w:rsidRDefault="00D16B32">
            <w:pPr>
              <w:jc w:val="center"/>
              <w:rPr>
                <w:rFonts w:cs="宋体"/>
                <w:b/>
                <w:bCs/>
                <w:szCs w:val="21"/>
              </w:rPr>
            </w:pPr>
            <w:r>
              <w:rPr>
                <w:rFonts w:cs="宋体" w:hint="eastAsia"/>
                <w:b/>
                <w:bCs/>
                <w:szCs w:val="21"/>
              </w:rPr>
              <w:t>内容</w:t>
            </w:r>
          </w:p>
        </w:tc>
      </w:tr>
      <w:tr w:rsidR="00801A83" w14:paraId="15389D2C" w14:textId="77777777">
        <w:trPr>
          <w:jc w:val="center"/>
        </w:trPr>
        <w:tc>
          <w:tcPr>
            <w:tcW w:w="897" w:type="dxa"/>
            <w:vAlign w:val="center"/>
          </w:tcPr>
          <w:p w14:paraId="55589617"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14:paraId="4282E146" w14:textId="77777777" w:rsidR="00801A83" w:rsidRDefault="00D16B32">
            <w:pPr>
              <w:jc w:val="center"/>
              <w:rPr>
                <w:rFonts w:cs="宋体"/>
                <w:szCs w:val="21"/>
              </w:rPr>
            </w:pPr>
            <w:r>
              <w:rPr>
                <w:rFonts w:cs="宋体" w:hint="eastAsia"/>
                <w:szCs w:val="21"/>
              </w:rPr>
              <w:t>项目属性</w:t>
            </w:r>
          </w:p>
        </w:tc>
        <w:tc>
          <w:tcPr>
            <w:tcW w:w="6846" w:type="dxa"/>
            <w:vAlign w:val="center"/>
          </w:tcPr>
          <w:p w14:paraId="32090A01" w14:textId="77777777" w:rsidR="00801A83" w:rsidRDefault="00D16B32">
            <w:pPr>
              <w:jc w:val="left"/>
              <w:rPr>
                <w:rFonts w:cs="宋体"/>
                <w:szCs w:val="21"/>
              </w:rPr>
            </w:pPr>
            <w:r>
              <w:rPr>
                <w:rFonts w:cs="宋体" w:hint="eastAsia"/>
                <w:szCs w:val="21"/>
              </w:rPr>
              <w:t>项目属性：</w:t>
            </w:r>
          </w:p>
          <w:p w14:paraId="1FD19E75" w14:textId="77777777" w:rsidR="00801A83" w:rsidRDefault="00D16B32">
            <w:pPr>
              <w:jc w:val="left"/>
              <w:rPr>
                <w:rFonts w:cs="宋体"/>
                <w:szCs w:val="21"/>
              </w:rPr>
            </w:pPr>
            <w:r>
              <w:rPr>
                <w:rFonts w:cs="宋体" w:hint="eastAsia"/>
                <w:szCs w:val="21"/>
              </w:rPr>
              <w:t>□服务</w:t>
            </w:r>
          </w:p>
          <w:p w14:paraId="47B8BD07" w14:textId="77777777" w:rsidR="00801A83" w:rsidRDefault="00D16B32">
            <w:pPr>
              <w:jc w:val="left"/>
              <w:rPr>
                <w:rFonts w:cs="宋体"/>
                <w:szCs w:val="21"/>
                <w:u w:val="single"/>
              </w:rPr>
            </w:pPr>
            <w:r>
              <w:rPr>
                <w:rFonts w:cs="宋体" w:hint="eastAsia"/>
                <w:b/>
                <w:szCs w:val="21"/>
              </w:rPr>
              <w:t>■</w:t>
            </w:r>
            <w:r>
              <w:rPr>
                <w:rFonts w:cs="宋体" w:hint="eastAsia"/>
                <w:szCs w:val="21"/>
              </w:rPr>
              <w:t>货物</w:t>
            </w:r>
          </w:p>
        </w:tc>
      </w:tr>
      <w:tr w:rsidR="00801A83" w14:paraId="3FACC53D" w14:textId="77777777">
        <w:trPr>
          <w:jc w:val="center"/>
        </w:trPr>
        <w:tc>
          <w:tcPr>
            <w:tcW w:w="897" w:type="dxa"/>
            <w:vAlign w:val="center"/>
          </w:tcPr>
          <w:p w14:paraId="37F25C7A"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14:paraId="67D296B3" w14:textId="77777777" w:rsidR="00801A83" w:rsidRDefault="00D16B32">
            <w:pPr>
              <w:jc w:val="center"/>
              <w:rPr>
                <w:rFonts w:cs="宋体"/>
                <w:szCs w:val="21"/>
              </w:rPr>
            </w:pPr>
            <w:r>
              <w:rPr>
                <w:rFonts w:cs="宋体" w:hint="eastAsia"/>
                <w:szCs w:val="21"/>
              </w:rPr>
              <w:t>科研仪器设备</w:t>
            </w:r>
          </w:p>
        </w:tc>
        <w:tc>
          <w:tcPr>
            <w:tcW w:w="6846" w:type="dxa"/>
            <w:vAlign w:val="center"/>
          </w:tcPr>
          <w:p w14:paraId="14EC3DD4" w14:textId="77777777" w:rsidR="00801A83" w:rsidRDefault="00D16B32">
            <w:pPr>
              <w:jc w:val="left"/>
              <w:rPr>
                <w:rFonts w:cs="宋体"/>
                <w:szCs w:val="21"/>
              </w:rPr>
            </w:pPr>
            <w:r>
              <w:rPr>
                <w:rFonts w:cs="宋体" w:hint="eastAsia"/>
                <w:szCs w:val="21"/>
              </w:rPr>
              <w:t>是否属于科研仪器设备采购项目：</w:t>
            </w:r>
          </w:p>
          <w:p w14:paraId="460C979A" w14:textId="77777777" w:rsidR="00801A83" w:rsidRDefault="00D16B32">
            <w:pPr>
              <w:jc w:val="left"/>
              <w:rPr>
                <w:rFonts w:cs="宋体"/>
                <w:szCs w:val="21"/>
              </w:rPr>
            </w:pPr>
            <w:r>
              <w:rPr>
                <w:rFonts w:cs="宋体" w:hint="eastAsia"/>
                <w:szCs w:val="21"/>
              </w:rPr>
              <w:t>□是</w:t>
            </w:r>
          </w:p>
          <w:p w14:paraId="6C20C184" w14:textId="77777777" w:rsidR="00801A83" w:rsidRDefault="00D16B32">
            <w:pPr>
              <w:jc w:val="left"/>
              <w:rPr>
                <w:rFonts w:cs="宋体"/>
                <w:szCs w:val="21"/>
              </w:rPr>
            </w:pPr>
            <w:r>
              <w:rPr>
                <w:rFonts w:cs="宋体" w:hint="eastAsia"/>
                <w:b/>
                <w:szCs w:val="21"/>
              </w:rPr>
              <w:t>■</w:t>
            </w:r>
            <w:r>
              <w:rPr>
                <w:rFonts w:cs="宋体" w:hint="eastAsia"/>
                <w:szCs w:val="21"/>
              </w:rPr>
              <w:t>否</w:t>
            </w:r>
          </w:p>
        </w:tc>
      </w:tr>
      <w:tr w:rsidR="00801A83" w14:paraId="438C6A42" w14:textId="77777777">
        <w:trPr>
          <w:jc w:val="center"/>
        </w:trPr>
        <w:tc>
          <w:tcPr>
            <w:tcW w:w="897" w:type="dxa"/>
            <w:vAlign w:val="center"/>
          </w:tcPr>
          <w:p w14:paraId="6217785E"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14:paraId="3971ABBB" w14:textId="77777777" w:rsidR="00801A83" w:rsidRDefault="00D16B32">
            <w:pPr>
              <w:jc w:val="center"/>
              <w:rPr>
                <w:rFonts w:cs="宋体"/>
                <w:szCs w:val="21"/>
              </w:rPr>
            </w:pPr>
            <w:r>
              <w:rPr>
                <w:rFonts w:cs="宋体" w:hint="eastAsia"/>
                <w:szCs w:val="21"/>
              </w:rPr>
              <w:t>核心产品</w:t>
            </w:r>
          </w:p>
        </w:tc>
        <w:tc>
          <w:tcPr>
            <w:tcW w:w="6846" w:type="dxa"/>
            <w:vAlign w:val="center"/>
          </w:tcPr>
          <w:p w14:paraId="58D5E8E4"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14:paraId="2154695E"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□本项目包为单一产品采购项目。</w:t>
            </w:r>
          </w:p>
          <w:p w14:paraId="3E5AFC43" w14:textId="77777777" w:rsidR="00801A83" w:rsidRDefault="00D16B32">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6</w:t>
            </w:r>
            <w:r>
              <w:rPr>
                <w:rFonts w:cs="宋体" w:hint="eastAsia"/>
                <w:szCs w:val="21"/>
              </w:rPr>
              <w:t>包为非单一产品采购项目，核心产品为：</w:t>
            </w:r>
            <w:r w:rsidRPr="00FA50B0">
              <w:rPr>
                <w:rFonts w:cs="宋体" w:hint="eastAsia"/>
                <w:szCs w:val="21"/>
                <w:u w:val="single"/>
              </w:rPr>
              <w:t>38</w:t>
            </w:r>
            <w:r w:rsidRPr="00FA50B0">
              <w:rPr>
                <w:rFonts w:cs="宋体" w:hint="eastAsia"/>
                <w:szCs w:val="21"/>
                <w:u w:val="single"/>
              </w:rPr>
              <w:t>种病原体核酸多重实时荧光</w:t>
            </w:r>
            <w:r w:rsidRPr="00FA50B0">
              <w:rPr>
                <w:rFonts w:cs="宋体" w:hint="eastAsia"/>
                <w:szCs w:val="21"/>
                <w:u w:val="single"/>
              </w:rPr>
              <w:t>PCR</w:t>
            </w:r>
            <w:r w:rsidRPr="00FA50B0">
              <w:rPr>
                <w:rFonts w:cs="宋体" w:hint="eastAsia"/>
                <w:szCs w:val="21"/>
                <w:u w:val="single"/>
              </w:rPr>
              <w:t>检测试剂盒</w:t>
            </w:r>
            <w:r>
              <w:rPr>
                <w:rFonts w:cs="宋体" w:hint="eastAsia"/>
                <w:szCs w:val="21"/>
              </w:rPr>
              <w:t>。</w:t>
            </w:r>
          </w:p>
        </w:tc>
      </w:tr>
      <w:tr w:rsidR="00801A83" w14:paraId="5ACC70AE" w14:textId="77777777">
        <w:trPr>
          <w:jc w:val="center"/>
        </w:trPr>
        <w:tc>
          <w:tcPr>
            <w:tcW w:w="897" w:type="dxa"/>
            <w:vMerge w:val="restart"/>
            <w:vAlign w:val="center"/>
          </w:tcPr>
          <w:p w14:paraId="7CD55099"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14:paraId="1E81E9A2" w14:textId="77777777" w:rsidR="00801A83" w:rsidRDefault="00D16B32">
            <w:pPr>
              <w:jc w:val="center"/>
              <w:rPr>
                <w:rFonts w:cs="宋体"/>
                <w:szCs w:val="21"/>
              </w:rPr>
            </w:pPr>
            <w:r>
              <w:rPr>
                <w:rFonts w:cs="宋体" w:hint="eastAsia"/>
                <w:szCs w:val="21"/>
              </w:rPr>
              <w:t>现场考察</w:t>
            </w:r>
          </w:p>
        </w:tc>
        <w:tc>
          <w:tcPr>
            <w:tcW w:w="6846" w:type="dxa"/>
            <w:vAlign w:val="center"/>
          </w:tcPr>
          <w:p w14:paraId="78EC9CA0" w14:textId="77777777" w:rsidR="00801A83" w:rsidRDefault="00D16B32">
            <w:pPr>
              <w:jc w:val="left"/>
              <w:rPr>
                <w:rFonts w:cs="宋体"/>
                <w:szCs w:val="21"/>
              </w:rPr>
            </w:pPr>
            <w:r>
              <w:rPr>
                <w:rFonts w:cs="宋体" w:hint="eastAsia"/>
                <w:b/>
                <w:szCs w:val="21"/>
              </w:rPr>
              <w:t>■</w:t>
            </w:r>
            <w:r>
              <w:rPr>
                <w:rFonts w:cs="宋体" w:hint="eastAsia"/>
                <w:szCs w:val="21"/>
              </w:rPr>
              <w:t>不组织</w:t>
            </w:r>
          </w:p>
          <w:p w14:paraId="2841AFD8" w14:textId="77777777" w:rsidR="00801A83" w:rsidRDefault="00D16B32">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7B03C5E9"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801A83" w14:paraId="6679BFB7" w14:textId="77777777">
        <w:trPr>
          <w:jc w:val="center"/>
        </w:trPr>
        <w:tc>
          <w:tcPr>
            <w:tcW w:w="897" w:type="dxa"/>
            <w:vMerge/>
            <w:vAlign w:val="center"/>
          </w:tcPr>
          <w:p w14:paraId="700BB8EC" w14:textId="77777777" w:rsidR="00801A83" w:rsidRDefault="00801A83">
            <w:pPr>
              <w:pStyle w:val="af9"/>
              <w:adjustRightInd w:val="0"/>
              <w:jc w:val="center"/>
              <w:rPr>
                <w:rFonts w:ascii="Times New Roman" w:hAnsi="Times New Roman" w:cs="宋体" w:hint="default"/>
                <w:szCs w:val="21"/>
              </w:rPr>
            </w:pPr>
          </w:p>
        </w:tc>
        <w:tc>
          <w:tcPr>
            <w:tcW w:w="1545" w:type="dxa"/>
            <w:vAlign w:val="center"/>
          </w:tcPr>
          <w:p w14:paraId="0CC21D4A" w14:textId="77777777" w:rsidR="00801A83" w:rsidRDefault="00D16B32">
            <w:pPr>
              <w:jc w:val="center"/>
              <w:rPr>
                <w:rFonts w:cs="宋体"/>
                <w:szCs w:val="21"/>
              </w:rPr>
            </w:pPr>
            <w:r>
              <w:rPr>
                <w:rFonts w:cs="宋体" w:hint="eastAsia"/>
                <w:szCs w:val="21"/>
              </w:rPr>
              <w:t>开标前答疑会</w:t>
            </w:r>
          </w:p>
        </w:tc>
        <w:tc>
          <w:tcPr>
            <w:tcW w:w="6846" w:type="dxa"/>
            <w:vAlign w:val="center"/>
          </w:tcPr>
          <w:p w14:paraId="0DEA5490" w14:textId="77777777" w:rsidR="00801A83" w:rsidRDefault="00D16B32">
            <w:pPr>
              <w:jc w:val="left"/>
              <w:rPr>
                <w:rFonts w:cs="宋体"/>
                <w:szCs w:val="21"/>
              </w:rPr>
            </w:pPr>
            <w:r>
              <w:rPr>
                <w:rFonts w:cs="宋体" w:hint="eastAsia"/>
                <w:b/>
                <w:szCs w:val="21"/>
              </w:rPr>
              <w:t>■</w:t>
            </w:r>
            <w:r>
              <w:rPr>
                <w:rFonts w:cs="宋体" w:hint="eastAsia"/>
                <w:szCs w:val="21"/>
              </w:rPr>
              <w:t>不召开</w:t>
            </w:r>
          </w:p>
          <w:p w14:paraId="71BAC006" w14:textId="77777777" w:rsidR="00801A83" w:rsidRDefault="00D16B32">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24658A5C" w14:textId="77777777" w:rsidR="00801A83" w:rsidRDefault="00D16B32">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801A83" w14:paraId="327F93A7" w14:textId="77777777">
        <w:trPr>
          <w:jc w:val="center"/>
        </w:trPr>
        <w:tc>
          <w:tcPr>
            <w:tcW w:w="897" w:type="dxa"/>
            <w:vAlign w:val="center"/>
          </w:tcPr>
          <w:p w14:paraId="67BCB694"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14:paraId="4DB54992" w14:textId="77777777" w:rsidR="00801A83" w:rsidRDefault="00D16B32">
            <w:pPr>
              <w:jc w:val="center"/>
              <w:rPr>
                <w:rFonts w:cs="宋体"/>
                <w:szCs w:val="21"/>
              </w:rPr>
            </w:pPr>
            <w:r>
              <w:rPr>
                <w:rFonts w:cs="宋体" w:hint="eastAsia"/>
                <w:szCs w:val="21"/>
              </w:rPr>
              <w:t>样品</w:t>
            </w:r>
          </w:p>
        </w:tc>
        <w:tc>
          <w:tcPr>
            <w:tcW w:w="6846" w:type="dxa"/>
            <w:vAlign w:val="center"/>
          </w:tcPr>
          <w:p w14:paraId="3ED43EE8" w14:textId="77777777" w:rsidR="00801A83" w:rsidRDefault="00D16B32">
            <w:pPr>
              <w:jc w:val="left"/>
              <w:rPr>
                <w:rFonts w:cs="宋体"/>
                <w:szCs w:val="21"/>
              </w:rPr>
            </w:pPr>
            <w:r>
              <w:rPr>
                <w:rFonts w:cs="宋体" w:hint="eastAsia"/>
                <w:szCs w:val="21"/>
              </w:rPr>
              <w:t>投标样品递交：</w:t>
            </w:r>
          </w:p>
          <w:p w14:paraId="6F7E0E17" w14:textId="77777777" w:rsidR="00801A83" w:rsidRDefault="00D16B32">
            <w:pPr>
              <w:jc w:val="left"/>
              <w:rPr>
                <w:rFonts w:cs="宋体"/>
                <w:szCs w:val="21"/>
              </w:rPr>
            </w:pPr>
            <w:r>
              <w:rPr>
                <w:rFonts w:cs="宋体" w:hint="eastAsia"/>
                <w:b/>
                <w:szCs w:val="21"/>
              </w:rPr>
              <w:t>■</w:t>
            </w:r>
            <w:r>
              <w:rPr>
                <w:rFonts w:cs="宋体" w:hint="eastAsia"/>
                <w:szCs w:val="21"/>
              </w:rPr>
              <w:t>不需要</w:t>
            </w:r>
          </w:p>
          <w:p w14:paraId="51EF70F4" w14:textId="77777777" w:rsidR="00801A83" w:rsidRDefault="00D16B32">
            <w:pPr>
              <w:jc w:val="left"/>
              <w:rPr>
                <w:rFonts w:cs="宋体"/>
                <w:szCs w:val="21"/>
              </w:rPr>
            </w:pPr>
            <w:r>
              <w:rPr>
                <w:rFonts w:cs="宋体" w:hint="eastAsia"/>
                <w:szCs w:val="21"/>
              </w:rPr>
              <w:t>□需要，具体要求如下：</w:t>
            </w:r>
          </w:p>
          <w:p w14:paraId="69CD305B" w14:textId="77777777" w:rsidR="00801A83" w:rsidRDefault="00D16B32">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14:paraId="7FC50C97" w14:textId="77777777" w:rsidR="00801A83" w:rsidRDefault="00D16B32">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14:paraId="4580EE86" w14:textId="77777777" w:rsidR="00801A83" w:rsidRDefault="00D16B32">
            <w:pPr>
              <w:ind w:firstLineChars="250" w:firstLine="525"/>
              <w:jc w:val="left"/>
              <w:rPr>
                <w:rFonts w:cs="宋体"/>
                <w:szCs w:val="21"/>
              </w:rPr>
            </w:pPr>
            <w:r>
              <w:rPr>
                <w:rFonts w:cs="宋体" w:hint="eastAsia"/>
                <w:szCs w:val="21"/>
              </w:rPr>
              <w:t>□不需要</w:t>
            </w:r>
          </w:p>
          <w:p w14:paraId="7E4B5348" w14:textId="77777777" w:rsidR="00801A83" w:rsidRDefault="00D16B32">
            <w:pPr>
              <w:ind w:firstLineChars="250" w:firstLine="525"/>
              <w:jc w:val="left"/>
              <w:rPr>
                <w:rFonts w:cs="宋体"/>
                <w:szCs w:val="21"/>
              </w:rPr>
            </w:pPr>
            <w:r>
              <w:rPr>
                <w:rFonts w:cs="宋体" w:hint="eastAsia"/>
                <w:szCs w:val="21"/>
              </w:rPr>
              <w:t>□需要</w:t>
            </w:r>
          </w:p>
          <w:p w14:paraId="2AC6F1BC" w14:textId="77777777" w:rsidR="00801A83" w:rsidRDefault="00D16B32">
            <w:pPr>
              <w:jc w:val="left"/>
              <w:rPr>
                <w:rFonts w:cs="宋体"/>
                <w:szCs w:val="21"/>
              </w:rPr>
            </w:pPr>
            <w:r>
              <w:rPr>
                <w:rFonts w:cs="宋体" w:hint="eastAsia"/>
                <w:szCs w:val="21"/>
              </w:rPr>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14:paraId="2D348773" w14:textId="77777777" w:rsidR="00801A83" w:rsidRDefault="00D16B32">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14:paraId="533D0B90" w14:textId="77777777" w:rsidR="00801A83" w:rsidRDefault="00D16B32">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14:paraId="67F16369" w14:textId="77777777" w:rsidR="00801A83" w:rsidRDefault="00D16B32">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801A83" w14:paraId="692075E5" w14:textId="77777777">
        <w:trPr>
          <w:jc w:val="center"/>
        </w:trPr>
        <w:tc>
          <w:tcPr>
            <w:tcW w:w="897" w:type="dxa"/>
            <w:vAlign w:val="center"/>
          </w:tcPr>
          <w:p w14:paraId="635045B5"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5.2.5</w:t>
            </w:r>
          </w:p>
        </w:tc>
        <w:tc>
          <w:tcPr>
            <w:tcW w:w="1545" w:type="dxa"/>
            <w:vAlign w:val="center"/>
          </w:tcPr>
          <w:p w14:paraId="198F1B01" w14:textId="77777777" w:rsidR="00801A83" w:rsidRDefault="00D16B32">
            <w:pPr>
              <w:jc w:val="center"/>
              <w:rPr>
                <w:rFonts w:cs="宋体"/>
                <w:szCs w:val="21"/>
              </w:rPr>
            </w:pPr>
            <w:r>
              <w:rPr>
                <w:rFonts w:cs="宋体" w:hint="eastAsia"/>
                <w:szCs w:val="21"/>
              </w:rPr>
              <w:t>标的所属行业</w:t>
            </w:r>
          </w:p>
        </w:tc>
        <w:tc>
          <w:tcPr>
            <w:tcW w:w="6846" w:type="dxa"/>
            <w:vAlign w:val="center"/>
          </w:tcPr>
          <w:p w14:paraId="220BBE92" w14:textId="77777777" w:rsidR="00801A83" w:rsidRDefault="00D16B32">
            <w:pPr>
              <w:jc w:val="left"/>
              <w:rPr>
                <w:rFonts w:cs="宋体"/>
                <w:szCs w:val="21"/>
              </w:rPr>
            </w:pPr>
            <w:r>
              <w:rPr>
                <w:rFonts w:cs="宋体" w:hint="eastAsia"/>
                <w:szCs w:val="21"/>
              </w:rPr>
              <w:t>本项目采购标的对应的中小企业划分标准所属行业：</w:t>
            </w:r>
          </w:p>
          <w:tbl>
            <w:tblPr>
              <w:tblW w:w="6162" w:type="dxa"/>
              <w:tblLook w:val="04A0" w:firstRow="1" w:lastRow="0" w:firstColumn="1" w:lastColumn="0" w:noHBand="0" w:noVBand="1"/>
            </w:tblPr>
            <w:tblGrid>
              <w:gridCol w:w="493"/>
              <w:gridCol w:w="4625"/>
              <w:gridCol w:w="1044"/>
            </w:tblGrid>
            <w:tr w:rsidR="00801A83" w:rsidRPr="00016523" w14:paraId="4D5BA03C" w14:textId="77777777" w:rsidTr="00F46BD3">
              <w:trPr>
                <w:trHeight w:val="105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79AAC46" w14:textId="77777777" w:rsidR="00801A83" w:rsidRPr="00016523" w:rsidRDefault="00D16B32"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包号</w:t>
                  </w:r>
                  <w:proofErr w:type="gramEnd"/>
                </w:p>
              </w:tc>
              <w:tc>
                <w:tcPr>
                  <w:tcW w:w="4625" w:type="dxa"/>
                  <w:tcBorders>
                    <w:top w:val="single" w:sz="4" w:space="0" w:color="auto"/>
                    <w:left w:val="nil"/>
                    <w:bottom w:val="single" w:sz="4" w:space="0" w:color="auto"/>
                    <w:right w:val="single" w:sz="4" w:space="0" w:color="auto"/>
                  </w:tcBorders>
                  <w:shd w:val="clear" w:color="auto" w:fill="auto"/>
                  <w:vAlign w:val="center"/>
                </w:tcPr>
                <w:p w14:paraId="43CFCCFA" w14:textId="77777777" w:rsidR="00801A83" w:rsidRPr="00016523" w:rsidRDefault="00D16B32"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标的名称</w:t>
                  </w:r>
                </w:p>
              </w:tc>
              <w:tc>
                <w:tcPr>
                  <w:tcW w:w="1044" w:type="dxa"/>
                  <w:tcBorders>
                    <w:top w:val="single" w:sz="4" w:space="0" w:color="auto"/>
                    <w:left w:val="nil"/>
                    <w:bottom w:val="single" w:sz="4" w:space="0" w:color="auto"/>
                    <w:right w:val="single" w:sz="4" w:space="0" w:color="auto"/>
                  </w:tcBorders>
                  <w:shd w:val="clear" w:color="auto" w:fill="auto"/>
                  <w:vAlign w:val="center"/>
                </w:tcPr>
                <w:p w14:paraId="15F75A9B" w14:textId="77777777" w:rsidR="00801A83" w:rsidRPr="00016523" w:rsidRDefault="00D16B32"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中小企业划分标准所属行业</w:t>
                  </w:r>
                </w:p>
              </w:tc>
            </w:tr>
            <w:tr w:rsidR="00FA50B0" w:rsidRPr="00016523" w14:paraId="02D0AD2A" w14:textId="77777777" w:rsidTr="00F46BD3">
              <w:trPr>
                <w:trHeight w:val="240"/>
              </w:trPr>
              <w:tc>
                <w:tcPr>
                  <w:tcW w:w="493" w:type="dxa"/>
                  <w:vMerge w:val="restart"/>
                  <w:tcBorders>
                    <w:top w:val="nil"/>
                    <w:left w:val="single" w:sz="4" w:space="0" w:color="auto"/>
                    <w:bottom w:val="single" w:sz="4" w:space="0" w:color="000000"/>
                    <w:right w:val="single" w:sz="4" w:space="0" w:color="auto"/>
                  </w:tcBorders>
                  <w:shd w:val="clear" w:color="000000" w:fill="FFFFFF"/>
                  <w:vAlign w:val="center"/>
                </w:tcPr>
                <w:p w14:paraId="4F1EF2EA" w14:textId="77777777" w:rsidR="00FA50B0" w:rsidRPr="00016523" w:rsidRDefault="00FA50B0" w:rsidP="00016523">
                  <w:pPr>
                    <w:widowControl/>
                    <w:jc w:val="center"/>
                    <w:rPr>
                      <w:rFonts w:ascii="宋体" w:hAnsi="宋体" w:cs="宋体" w:hint="eastAsia"/>
                      <w:color w:val="000000"/>
                      <w:kern w:val="0"/>
                      <w:szCs w:val="21"/>
                    </w:rPr>
                  </w:pPr>
                  <w:r w:rsidRPr="00016523">
                    <w:rPr>
                      <w:rFonts w:ascii="宋体" w:hAnsi="宋体" w:cs="宋体" w:hint="eastAsia"/>
                      <w:color w:val="000000"/>
                      <w:kern w:val="0"/>
                      <w:szCs w:val="21"/>
                    </w:rPr>
                    <w:t>6</w:t>
                  </w:r>
                </w:p>
              </w:tc>
              <w:tc>
                <w:tcPr>
                  <w:tcW w:w="4625" w:type="dxa"/>
                  <w:tcBorders>
                    <w:top w:val="nil"/>
                    <w:left w:val="nil"/>
                    <w:bottom w:val="single" w:sz="4" w:space="0" w:color="auto"/>
                    <w:right w:val="single" w:sz="4" w:space="0" w:color="auto"/>
                  </w:tcBorders>
                  <w:shd w:val="clear" w:color="000000" w:fill="FFFFFF"/>
                  <w:vAlign w:val="center"/>
                </w:tcPr>
                <w:p w14:paraId="7159E20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R2A检测异养菌</w:t>
                  </w:r>
                </w:p>
              </w:tc>
              <w:tc>
                <w:tcPr>
                  <w:tcW w:w="1044" w:type="dxa"/>
                  <w:tcBorders>
                    <w:top w:val="nil"/>
                    <w:left w:val="nil"/>
                    <w:bottom w:val="single" w:sz="4" w:space="0" w:color="auto"/>
                    <w:right w:val="single" w:sz="4" w:space="0" w:color="auto"/>
                  </w:tcBorders>
                  <w:shd w:val="clear" w:color="auto" w:fill="auto"/>
                  <w:vAlign w:val="center"/>
                </w:tcPr>
                <w:p w14:paraId="204143B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A3E63A7"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A8FCF4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A0F479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9厘米培养皿</w:t>
                  </w:r>
                </w:p>
              </w:tc>
              <w:tc>
                <w:tcPr>
                  <w:tcW w:w="1044" w:type="dxa"/>
                  <w:tcBorders>
                    <w:top w:val="nil"/>
                    <w:left w:val="nil"/>
                    <w:bottom w:val="single" w:sz="4" w:space="0" w:color="auto"/>
                    <w:right w:val="single" w:sz="4" w:space="0" w:color="auto"/>
                  </w:tcBorders>
                  <w:shd w:val="clear" w:color="auto" w:fill="auto"/>
                  <w:vAlign w:val="center"/>
                </w:tcPr>
                <w:p w14:paraId="573A14D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606CBDF"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681FEEB"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41D63D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医疗废物袋</w:t>
                  </w:r>
                </w:p>
              </w:tc>
              <w:tc>
                <w:tcPr>
                  <w:tcW w:w="1044" w:type="dxa"/>
                  <w:tcBorders>
                    <w:top w:val="nil"/>
                    <w:left w:val="nil"/>
                    <w:bottom w:val="single" w:sz="4" w:space="0" w:color="auto"/>
                    <w:right w:val="single" w:sz="4" w:space="0" w:color="auto"/>
                  </w:tcBorders>
                  <w:shd w:val="clear" w:color="auto" w:fill="auto"/>
                  <w:vAlign w:val="center"/>
                </w:tcPr>
                <w:p w14:paraId="268D4E6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7EE1DFD"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DC7F1C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A93D30A"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复合醇手消毒</w:t>
                  </w:r>
                  <w:proofErr w:type="gramEnd"/>
                  <w:r w:rsidRPr="00016523">
                    <w:rPr>
                      <w:rFonts w:ascii="宋体" w:hAnsi="宋体" w:cs="宋体" w:hint="eastAsia"/>
                      <w:color w:val="000000"/>
                      <w:kern w:val="0"/>
                      <w:szCs w:val="21"/>
                    </w:rPr>
                    <w:t>液</w:t>
                  </w:r>
                </w:p>
              </w:tc>
              <w:tc>
                <w:tcPr>
                  <w:tcW w:w="1044" w:type="dxa"/>
                  <w:tcBorders>
                    <w:top w:val="nil"/>
                    <w:left w:val="nil"/>
                    <w:bottom w:val="single" w:sz="4" w:space="0" w:color="auto"/>
                    <w:right w:val="single" w:sz="4" w:space="0" w:color="auto"/>
                  </w:tcBorders>
                  <w:shd w:val="clear" w:color="auto" w:fill="auto"/>
                  <w:vAlign w:val="center"/>
                </w:tcPr>
                <w:p w14:paraId="3413D56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E53CD9B"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50169C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242A18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BCYE平板培养基</w:t>
                  </w:r>
                </w:p>
              </w:tc>
              <w:tc>
                <w:tcPr>
                  <w:tcW w:w="1044" w:type="dxa"/>
                  <w:tcBorders>
                    <w:top w:val="nil"/>
                    <w:left w:val="nil"/>
                    <w:bottom w:val="single" w:sz="4" w:space="0" w:color="auto"/>
                    <w:right w:val="single" w:sz="4" w:space="0" w:color="auto"/>
                  </w:tcBorders>
                  <w:shd w:val="clear" w:color="auto" w:fill="auto"/>
                  <w:vAlign w:val="center"/>
                </w:tcPr>
                <w:p w14:paraId="713B630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BE2F2E9"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0036BBB"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E48B62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BCYE无半胱氨酸平板培养基</w:t>
                  </w:r>
                </w:p>
              </w:tc>
              <w:tc>
                <w:tcPr>
                  <w:tcW w:w="1044" w:type="dxa"/>
                  <w:tcBorders>
                    <w:top w:val="nil"/>
                    <w:left w:val="nil"/>
                    <w:bottom w:val="single" w:sz="4" w:space="0" w:color="auto"/>
                    <w:right w:val="single" w:sz="4" w:space="0" w:color="auto"/>
                  </w:tcBorders>
                  <w:shd w:val="clear" w:color="auto" w:fill="auto"/>
                  <w:vAlign w:val="center"/>
                </w:tcPr>
                <w:p w14:paraId="2680F27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67A37D2"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C8D9E2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FF8F8E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Baird-Parker氏培养基平板</w:t>
                  </w:r>
                </w:p>
              </w:tc>
              <w:tc>
                <w:tcPr>
                  <w:tcW w:w="1044" w:type="dxa"/>
                  <w:tcBorders>
                    <w:top w:val="nil"/>
                    <w:left w:val="nil"/>
                    <w:bottom w:val="single" w:sz="4" w:space="0" w:color="auto"/>
                    <w:right w:val="single" w:sz="4" w:space="0" w:color="auto"/>
                  </w:tcBorders>
                  <w:shd w:val="clear" w:color="auto" w:fill="auto"/>
                  <w:vAlign w:val="center"/>
                </w:tcPr>
                <w:p w14:paraId="7D71EC1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FA720D2"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9BC3FA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5E253F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GVPC平板培养基</w:t>
                  </w:r>
                </w:p>
              </w:tc>
              <w:tc>
                <w:tcPr>
                  <w:tcW w:w="1044" w:type="dxa"/>
                  <w:tcBorders>
                    <w:top w:val="nil"/>
                    <w:left w:val="nil"/>
                    <w:bottom w:val="single" w:sz="4" w:space="0" w:color="auto"/>
                    <w:right w:val="single" w:sz="4" w:space="0" w:color="auto"/>
                  </w:tcBorders>
                  <w:shd w:val="clear" w:color="auto" w:fill="auto"/>
                  <w:vAlign w:val="center"/>
                </w:tcPr>
                <w:p w14:paraId="06BB047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B4AF153"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59A2FF1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D20F74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军团</w:t>
                  </w:r>
                  <w:proofErr w:type="gramStart"/>
                  <w:r w:rsidRPr="00016523">
                    <w:rPr>
                      <w:rFonts w:ascii="宋体" w:hAnsi="宋体" w:cs="宋体" w:hint="eastAsia"/>
                      <w:color w:val="000000"/>
                      <w:kern w:val="0"/>
                      <w:szCs w:val="21"/>
                    </w:rPr>
                    <w:t>菌</w:t>
                  </w:r>
                  <w:proofErr w:type="gramEnd"/>
                  <w:r w:rsidRPr="00016523">
                    <w:rPr>
                      <w:rFonts w:ascii="宋体" w:hAnsi="宋体" w:cs="宋体" w:hint="eastAsia"/>
                      <w:color w:val="000000"/>
                      <w:kern w:val="0"/>
                      <w:szCs w:val="21"/>
                    </w:rPr>
                    <w:t>采样吸收液1 GVPC</w:t>
                  </w:r>
                </w:p>
              </w:tc>
              <w:tc>
                <w:tcPr>
                  <w:tcW w:w="1044" w:type="dxa"/>
                  <w:tcBorders>
                    <w:top w:val="nil"/>
                    <w:left w:val="nil"/>
                    <w:bottom w:val="single" w:sz="4" w:space="0" w:color="auto"/>
                    <w:right w:val="single" w:sz="4" w:space="0" w:color="auto"/>
                  </w:tcBorders>
                  <w:shd w:val="clear" w:color="auto" w:fill="auto"/>
                  <w:vAlign w:val="center"/>
                </w:tcPr>
                <w:p w14:paraId="54BB94D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01E14D0"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518CD7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38F905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军团</w:t>
                  </w:r>
                  <w:proofErr w:type="gramStart"/>
                  <w:r w:rsidRPr="00016523">
                    <w:rPr>
                      <w:rFonts w:ascii="宋体" w:hAnsi="宋体" w:cs="宋体" w:hint="eastAsia"/>
                      <w:color w:val="000000"/>
                      <w:kern w:val="0"/>
                      <w:szCs w:val="21"/>
                    </w:rPr>
                    <w:t>菌</w:t>
                  </w:r>
                  <w:proofErr w:type="gramEnd"/>
                  <w:r w:rsidRPr="00016523">
                    <w:rPr>
                      <w:rFonts w:ascii="宋体" w:hAnsi="宋体" w:cs="宋体" w:hint="eastAsia"/>
                      <w:color w:val="000000"/>
                      <w:kern w:val="0"/>
                      <w:szCs w:val="21"/>
                    </w:rPr>
                    <w:t>采样吸收液2 酵母吸收液</w:t>
                  </w:r>
                </w:p>
              </w:tc>
              <w:tc>
                <w:tcPr>
                  <w:tcW w:w="1044" w:type="dxa"/>
                  <w:tcBorders>
                    <w:top w:val="nil"/>
                    <w:left w:val="nil"/>
                    <w:bottom w:val="single" w:sz="4" w:space="0" w:color="auto"/>
                    <w:right w:val="single" w:sz="4" w:space="0" w:color="auto"/>
                  </w:tcBorders>
                  <w:shd w:val="clear" w:color="auto" w:fill="auto"/>
                  <w:vAlign w:val="center"/>
                </w:tcPr>
                <w:p w14:paraId="15A2583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F8E48E1"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D112E3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726550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军团</w:t>
                  </w:r>
                  <w:proofErr w:type="gramStart"/>
                  <w:r w:rsidRPr="00016523">
                    <w:rPr>
                      <w:rFonts w:ascii="宋体" w:hAnsi="宋体" w:cs="宋体" w:hint="eastAsia"/>
                      <w:color w:val="000000"/>
                      <w:kern w:val="0"/>
                      <w:szCs w:val="21"/>
                    </w:rPr>
                    <w:t>菌</w:t>
                  </w:r>
                  <w:proofErr w:type="gramEnd"/>
                  <w:r w:rsidRPr="00016523">
                    <w:rPr>
                      <w:rFonts w:ascii="宋体" w:hAnsi="宋体" w:cs="宋体" w:hint="eastAsia"/>
                      <w:color w:val="000000"/>
                      <w:kern w:val="0"/>
                      <w:szCs w:val="21"/>
                    </w:rPr>
                    <w:t>酸处理液</w:t>
                  </w:r>
                </w:p>
              </w:tc>
              <w:tc>
                <w:tcPr>
                  <w:tcW w:w="1044" w:type="dxa"/>
                  <w:tcBorders>
                    <w:top w:val="nil"/>
                    <w:left w:val="nil"/>
                    <w:bottom w:val="single" w:sz="4" w:space="0" w:color="auto"/>
                    <w:right w:val="single" w:sz="4" w:space="0" w:color="auto"/>
                  </w:tcBorders>
                  <w:shd w:val="clear" w:color="auto" w:fill="auto"/>
                  <w:vAlign w:val="center"/>
                </w:tcPr>
                <w:p w14:paraId="2499138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DAE0BC0"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08EB3B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D91FE86"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异养菌菌数测定</w:t>
                  </w:r>
                  <w:proofErr w:type="gramEnd"/>
                  <w:r w:rsidRPr="00016523">
                    <w:rPr>
                      <w:rFonts w:ascii="宋体" w:hAnsi="宋体" w:cs="宋体" w:hint="eastAsia"/>
                      <w:color w:val="000000"/>
                      <w:kern w:val="0"/>
                      <w:szCs w:val="21"/>
                    </w:rPr>
                    <w:t>培养基</w:t>
                  </w:r>
                </w:p>
              </w:tc>
              <w:tc>
                <w:tcPr>
                  <w:tcW w:w="1044" w:type="dxa"/>
                  <w:tcBorders>
                    <w:top w:val="nil"/>
                    <w:left w:val="nil"/>
                    <w:bottom w:val="single" w:sz="4" w:space="0" w:color="auto"/>
                    <w:right w:val="single" w:sz="4" w:space="0" w:color="auto"/>
                  </w:tcBorders>
                  <w:shd w:val="clear" w:color="auto" w:fill="auto"/>
                  <w:vAlign w:val="center"/>
                </w:tcPr>
                <w:p w14:paraId="14DE429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6C439EB"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9059D9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77C7A3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1000ul盒装灭菌滤芯枪头</w:t>
                  </w:r>
                </w:p>
              </w:tc>
              <w:tc>
                <w:tcPr>
                  <w:tcW w:w="1044" w:type="dxa"/>
                  <w:tcBorders>
                    <w:top w:val="nil"/>
                    <w:left w:val="nil"/>
                    <w:bottom w:val="single" w:sz="4" w:space="0" w:color="auto"/>
                    <w:right w:val="single" w:sz="4" w:space="0" w:color="auto"/>
                  </w:tcBorders>
                  <w:shd w:val="clear" w:color="auto" w:fill="auto"/>
                  <w:vAlign w:val="center"/>
                </w:tcPr>
                <w:p w14:paraId="3D692BD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E0B00CA"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30EE992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C77450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 xml:space="preserve">无菌过滤膜 </w:t>
                  </w:r>
                </w:p>
              </w:tc>
              <w:tc>
                <w:tcPr>
                  <w:tcW w:w="1044" w:type="dxa"/>
                  <w:tcBorders>
                    <w:top w:val="nil"/>
                    <w:left w:val="nil"/>
                    <w:bottom w:val="single" w:sz="4" w:space="0" w:color="auto"/>
                    <w:right w:val="single" w:sz="4" w:space="0" w:color="auto"/>
                  </w:tcBorders>
                  <w:shd w:val="clear" w:color="auto" w:fill="auto"/>
                  <w:vAlign w:val="center"/>
                </w:tcPr>
                <w:p w14:paraId="169F72F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270F6FB"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072A3E0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A9A0A5F"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干斑式</w:t>
                  </w:r>
                  <w:proofErr w:type="gramEnd"/>
                  <w:r w:rsidRPr="00016523">
                    <w:rPr>
                      <w:rFonts w:ascii="宋体" w:hAnsi="宋体" w:cs="宋体" w:hint="eastAsia"/>
                      <w:color w:val="000000"/>
                      <w:kern w:val="0"/>
                      <w:szCs w:val="21"/>
                    </w:rPr>
                    <w:t>1型嗜肺军团</w:t>
                  </w:r>
                  <w:proofErr w:type="gramStart"/>
                  <w:r w:rsidRPr="00016523">
                    <w:rPr>
                      <w:rFonts w:ascii="宋体" w:hAnsi="宋体" w:cs="宋体" w:hint="eastAsia"/>
                      <w:color w:val="000000"/>
                      <w:kern w:val="0"/>
                      <w:szCs w:val="21"/>
                    </w:rPr>
                    <w:t>菌</w:t>
                  </w:r>
                  <w:proofErr w:type="gramEnd"/>
                  <w:r w:rsidRPr="00016523">
                    <w:rPr>
                      <w:rFonts w:ascii="宋体" w:hAnsi="宋体" w:cs="宋体" w:hint="eastAsia"/>
                      <w:color w:val="000000"/>
                      <w:kern w:val="0"/>
                      <w:szCs w:val="21"/>
                    </w:rPr>
                    <w:t>胶乳凝集试剂盒</w:t>
                  </w:r>
                </w:p>
              </w:tc>
              <w:tc>
                <w:tcPr>
                  <w:tcW w:w="1044" w:type="dxa"/>
                  <w:tcBorders>
                    <w:top w:val="nil"/>
                    <w:left w:val="nil"/>
                    <w:bottom w:val="single" w:sz="4" w:space="0" w:color="auto"/>
                    <w:right w:val="single" w:sz="4" w:space="0" w:color="auto"/>
                  </w:tcBorders>
                  <w:shd w:val="clear" w:color="auto" w:fill="auto"/>
                  <w:vAlign w:val="center"/>
                </w:tcPr>
                <w:p w14:paraId="028CE67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FD768B8"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72BFE00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602BCEB"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干斑式</w:t>
                  </w:r>
                  <w:proofErr w:type="gramEnd"/>
                  <w:r w:rsidRPr="00016523">
                    <w:rPr>
                      <w:rFonts w:ascii="宋体" w:hAnsi="宋体" w:cs="宋体" w:hint="eastAsia"/>
                      <w:color w:val="000000"/>
                      <w:kern w:val="0"/>
                      <w:szCs w:val="21"/>
                    </w:rPr>
                    <w:t>2-14型嗜肺军团</w:t>
                  </w:r>
                  <w:proofErr w:type="gramStart"/>
                  <w:r w:rsidRPr="00016523">
                    <w:rPr>
                      <w:rFonts w:ascii="宋体" w:hAnsi="宋体" w:cs="宋体" w:hint="eastAsia"/>
                      <w:color w:val="000000"/>
                      <w:kern w:val="0"/>
                      <w:szCs w:val="21"/>
                    </w:rPr>
                    <w:t>菌</w:t>
                  </w:r>
                  <w:proofErr w:type="gramEnd"/>
                  <w:r w:rsidRPr="00016523">
                    <w:rPr>
                      <w:rFonts w:ascii="宋体" w:hAnsi="宋体" w:cs="宋体" w:hint="eastAsia"/>
                      <w:color w:val="000000"/>
                      <w:kern w:val="0"/>
                      <w:szCs w:val="21"/>
                    </w:rPr>
                    <w:t>胶乳凝集试剂盒</w:t>
                  </w:r>
                </w:p>
              </w:tc>
              <w:tc>
                <w:tcPr>
                  <w:tcW w:w="1044" w:type="dxa"/>
                  <w:tcBorders>
                    <w:top w:val="nil"/>
                    <w:left w:val="nil"/>
                    <w:bottom w:val="single" w:sz="4" w:space="0" w:color="auto"/>
                    <w:right w:val="single" w:sz="4" w:space="0" w:color="auto"/>
                  </w:tcBorders>
                  <w:shd w:val="clear" w:color="auto" w:fill="auto"/>
                  <w:vAlign w:val="center"/>
                </w:tcPr>
                <w:p w14:paraId="721662C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6C73F12"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65D9362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9006CA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干</w:t>
                  </w:r>
                  <w:proofErr w:type="gramStart"/>
                  <w:r w:rsidRPr="00016523">
                    <w:rPr>
                      <w:rFonts w:ascii="宋体" w:hAnsi="宋体" w:cs="宋体" w:hint="eastAsia"/>
                      <w:color w:val="000000"/>
                      <w:kern w:val="0"/>
                      <w:szCs w:val="21"/>
                    </w:rPr>
                    <w:t>斑式其它军团菌</w:t>
                  </w:r>
                  <w:proofErr w:type="gramEnd"/>
                  <w:r w:rsidRPr="00016523">
                    <w:rPr>
                      <w:rFonts w:ascii="宋体" w:hAnsi="宋体" w:cs="宋体" w:hint="eastAsia"/>
                      <w:color w:val="000000"/>
                      <w:kern w:val="0"/>
                      <w:szCs w:val="21"/>
                    </w:rPr>
                    <w:t>胶乳凝集试剂盒</w:t>
                  </w:r>
                </w:p>
              </w:tc>
              <w:tc>
                <w:tcPr>
                  <w:tcW w:w="1044" w:type="dxa"/>
                  <w:tcBorders>
                    <w:top w:val="nil"/>
                    <w:left w:val="nil"/>
                    <w:bottom w:val="single" w:sz="4" w:space="0" w:color="auto"/>
                    <w:right w:val="single" w:sz="4" w:space="0" w:color="auto"/>
                  </w:tcBorders>
                  <w:shd w:val="clear" w:color="auto" w:fill="auto"/>
                  <w:vAlign w:val="center"/>
                </w:tcPr>
                <w:p w14:paraId="0055631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C8C6E3B"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4CB8DF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011878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哥伦比亚血平板</w:t>
                  </w:r>
                </w:p>
              </w:tc>
              <w:tc>
                <w:tcPr>
                  <w:tcW w:w="1044" w:type="dxa"/>
                  <w:tcBorders>
                    <w:top w:val="nil"/>
                    <w:left w:val="nil"/>
                    <w:bottom w:val="single" w:sz="4" w:space="0" w:color="auto"/>
                    <w:right w:val="single" w:sz="4" w:space="0" w:color="auto"/>
                  </w:tcBorders>
                  <w:shd w:val="clear" w:color="auto" w:fill="auto"/>
                  <w:vAlign w:val="center"/>
                </w:tcPr>
                <w:p w14:paraId="0B89479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00AF5A5"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26DA95F"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407767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L型涂布棒</w:t>
                  </w:r>
                </w:p>
              </w:tc>
              <w:tc>
                <w:tcPr>
                  <w:tcW w:w="1044" w:type="dxa"/>
                  <w:tcBorders>
                    <w:top w:val="nil"/>
                    <w:left w:val="nil"/>
                    <w:bottom w:val="single" w:sz="4" w:space="0" w:color="auto"/>
                    <w:right w:val="single" w:sz="4" w:space="0" w:color="auto"/>
                  </w:tcBorders>
                  <w:shd w:val="clear" w:color="auto" w:fill="auto"/>
                  <w:vAlign w:val="center"/>
                </w:tcPr>
                <w:p w14:paraId="0D5925C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24469FF"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F7E972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67A8A3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擦手纸</w:t>
                  </w:r>
                </w:p>
              </w:tc>
              <w:tc>
                <w:tcPr>
                  <w:tcW w:w="1044" w:type="dxa"/>
                  <w:tcBorders>
                    <w:top w:val="nil"/>
                    <w:left w:val="nil"/>
                    <w:bottom w:val="single" w:sz="4" w:space="0" w:color="auto"/>
                    <w:right w:val="single" w:sz="4" w:space="0" w:color="auto"/>
                  </w:tcBorders>
                  <w:shd w:val="clear" w:color="auto" w:fill="auto"/>
                  <w:vAlign w:val="center"/>
                </w:tcPr>
                <w:p w14:paraId="4614426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D31B75B"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65A329C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F86EF2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涂抹棒（环境）蛋白胨水</w:t>
                  </w:r>
                </w:p>
              </w:tc>
              <w:tc>
                <w:tcPr>
                  <w:tcW w:w="1044" w:type="dxa"/>
                  <w:tcBorders>
                    <w:top w:val="nil"/>
                    <w:left w:val="nil"/>
                    <w:bottom w:val="single" w:sz="4" w:space="0" w:color="auto"/>
                    <w:right w:val="single" w:sz="4" w:space="0" w:color="auto"/>
                  </w:tcBorders>
                  <w:shd w:val="clear" w:color="auto" w:fill="auto"/>
                  <w:vAlign w:val="center"/>
                </w:tcPr>
                <w:p w14:paraId="369214B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746D66A"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1753CFB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555498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0.5-10ul盒装灭菌透明滤芯吸头</w:t>
                  </w:r>
                </w:p>
              </w:tc>
              <w:tc>
                <w:tcPr>
                  <w:tcW w:w="1044" w:type="dxa"/>
                  <w:tcBorders>
                    <w:top w:val="nil"/>
                    <w:left w:val="nil"/>
                    <w:bottom w:val="single" w:sz="4" w:space="0" w:color="auto"/>
                    <w:right w:val="single" w:sz="4" w:space="0" w:color="auto"/>
                  </w:tcBorders>
                  <w:shd w:val="clear" w:color="auto" w:fill="auto"/>
                  <w:vAlign w:val="center"/>
                </w:tcPr>
                <w:p w14:paraId="33F3491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D816E90"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139C4DB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E5D471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单通道可调</w:t>
                  </w:r>
                  <w:proofErr w:type="gramStart"/>
                  <w:r w:rsidRPr="00016523">
                    <w:rPr>
                      <w:rFonts w:ascii="宋体" w:hAnsi="宋体" w:cs="宋体" w:hint="eastAsia"/>
                      <w:color w:val="000000"/>
                      <w:kern w:val="0"/>
                      <w:szCs w:val="21"/>
                    </w:rPr>
                    <w:t>量程移液器</w:t>
                  </w:r>
                  <w:proofErr w:type="gramEnd"/>
                </w:p>
              </w:tc>
              <w:tc>
                <w:tcPr>
                  <w:tcW w:w="1044" w:type="dxa"/>
                  <w:tcBorders>
                    <w:top w:val="nil"/>
                    <w:left w:val="nil"/>
                    <w:bottom w:val="single" w:sz="4" w:space="0" w:color="auto"/>
                    <w:right w:val="single" w:sz="4" w:space="0" w:color="auto"/>
                  </w:tcBorders>
                  <w:shd w:val="clear" w:color="auto" w:fill="auto"/>
                  <w:vAlign w:val="center"/>
                </w:tcPr>
                <w:p w14:paraId="0B7CCAE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32CCEC6"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97B784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0C33B0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单通可调量程</w:t>
                  </w:r>
                  <w:proofErr w:type="gramStart"/>
                  <w:r w:rsidRPr="00016523">
                    <w:rPr>
                      <w:rFonts w:ascii="宋体" w:hAnsi="宋体" w:cs="宋体" w:hint="eastAsia"/>
                      <w:color w:val="000000"/>
                      <w:kern w:val="0"/>
                      <w:szCs w:val="21"/>
                    </w:rPr>
                    <w:t>道移液</w:t>
                  </w:r>
                  <w:proofErr w:type="gramEnd"/>
                  <w:r w:rsidRPr="00016523">
                    <w:rPr>
                      <w:rFonts w:ascii="宋体" w:hAnsi="宋体" w:cs="宋体" w:hint="eastAsia"/>
                      <w:color w:val="000000"/>
                      <w:kern w:val="0"/>
                      <w:szCs w:val="21"/>
                    </w:rPr>
                    <w:t>器</w:t>
                  </w:r>
                </w:p>
              </w:tc>
              <w:tc>
                <w:tcPr>
                  <w:tcW w:w="1044" w:type="dxa"/>
                  <w:tcBorders>
                    <w:top w:val="nil"/>
                    <w:left w:val="nil"/>
                    <w:bottom w:val="single" w:sz="4" w:space="0" w:color="auto"/>
                    <w:right w:val="single" w:sz="4" w:space="0" w:color="auto"/>
                  </w:tcBorders>
                  <w:shd w:val="clear" w:color="auto" w:fill="auto"/>
                  <w:vAlign w:val="center"/>
                </w:tcPr>
                <w:p w14:paraId="2CBD3F2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D9CCEB8"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9057BB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266EF3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冻存管</w:t>
                  </w:r>
                </w:p>
              </w:tc>
              <w:tc>
                <w:tcPr>
                  <w:tcW w:w="1044" w:type="dxa"/>
                  <w:tcBorders>
                    <w:top w:val="nil"/>
                    <w:left w:val="nil"/>
                    <w:bottom w:val="single" w:sz="4" w:space="0" w:color="auto"/>
                    <w:right w:val="single" w:sz="4" w:space="0" w:color="auto"/>
                  </w:tcBorders>
                  <w:shd w:val="clear" w:color="auto" w:fill="auto"/>
                  <w:vAlign w:val="center"/>
                </w:tcPr>
                <w:p w14:paraId="41F420D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5E12F36"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3B347E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FDB3C3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无菌过滤膜</w:t>
                  </w:r>
                </w:p>
              </w:tc>
              <w:tc>
                <w:tcPr>
                  <w:tcW w:w="1044" w:type="dxa"/>
                  <w:tcBorders>
                    <w:top w:val="nil"/>
                    <w:left w:val="nil"/>
                    <w:bottom w:val="single" w:sz="4" w:space="0" w:color="auto"/>
                    <w:right w:val="single" w:sz="4" w:space="0" w:color="auto"/>
                  </w:tcBorders>
                  <w:shd w:val="clear" w:color="auto" w:fill="auto"/>
                  <w:vAlign w:val="center"/>
                </w:tcPr>
                <w:p w14:paraId="78A10F9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49A8FC9"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ADD0C8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D37403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取样瓶含硫代硫酸钠</w:t>
                  </w:r>
                </w:p>
              </w:tc>
              <w:tc>
                <w:tcPr>
                  <w:tcW w:w="1044" w:type="dxa"/>
                  <w:tcBorders>
                    <w:top w:val="nil"/>
                    <w:left w:val="nil"/>
                    <w:bottom w:val="single" w:sz="4" w:space="0" w:color="auto"/>
                    <w:right w:val="single" w:sz="4" w:space="0" w:color="auto"/>
                  </w:tcBorders>
                  <w:shd w:val="clear" w:color="auto" w:fill="auto"/>
                  <w:vAlign w:val="center"/>
                </w:tcPr>
                <w:p w14:paraId="5BA719E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48E99C7"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88AE11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2E93B3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酶底物法试剂盒</w:t>
                  </w:r>
                </w:p>
              </w:tc>
              <w:tc>
                <w:tcPr>
                  <w:tcW w:w="1044" w:type="dxa"/>
                  <w:tcBorders>
                    <w:top w:val="nil"/>
                    <w:left w:val="nil"/>
                    <w:bottom w:val="single" w:sz="4" w:space="0" w:color="auto"/>
                    <w:right w:val="single" w:sz="4" w:space="0" w:color="auto"/>
                  </w:tcBorders>
                  <w:shd w:val="clear" w:color="auto" w:fill="auto"/>
                  <w:vAlign w:val="center"/>
                </w:tcPr>
                <w:p w14:paraId="7891985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73A4D1A"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6DAE1C1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B7986E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一次性无菌培养</w:t>
                  </w:r>
                  <w:proofErr w:type="gramStart"/>
                  <w:r w:rsidRPr="00016523">
                    <w:rPr>
                      <w:rFonts w:ascii="宋体" w:hAnsi="宋体" w:cs="宋体" w:hint="eastAsia"/>
                      <w:color w:val="000000"/>
                      <w:kern w:val="0"/>
                      <w:szCs w:val="21"/>
                    </w:rPr>
                    <w:t>皿</w:t>
                  </w:r>
                  <w:proofErr w:type="gramEnd"/>
                </w:p>
              </w:tc>
              <w:tc>
                <w:tcPr>
                  <w:tcW w:w="1044" w:type="dxa"/>
                  <w:tcBorders>
                    <w:top w:val="nil"/>
                    <w:left w:val="nil"/>
                    <w:bottom w:val="single" w:sz="4" w:space="0" w:color="auto"/>
                    <w:right w:val="single" w:sz="4" w:space="0" w:color="auto"/>
                  </w:tcBorders>
                  <w:shd w:val="clear" w:color="auto" w:fill="auto"/>
                  <w:vAlign w:val="center"/>
                </w:tcPr>
                <w:p w14:paraId="1039749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A15532E"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2AC912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14A1DB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丁腈手套</w:t>
                  </w:r>
                </w:p>
              </w:tc>
              <w:tc>
                <w:tcPr>
                  <w:tcW w:w="1044" w:type="dxa"/>
                  <w:tcBorders>
                    <w:top w:val="nil"/>
                    <w:left w:val="nil"/>
                    <w:bottom w:val="single" w:sz="4" w:space="0" w:color="auto"/>
                    <w:right w:val="single" w:sz="4" w:space="0" w:color="auto"/>
                  </w:tcBorders>
                  <w:shd w:val="clear" w:color="auto" w:fill="auto"/>
                  <w:vAlign w:val="center"/>
                </w:tcPr>
                <w:p w14:paraId="6362384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683388A"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F24FAA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8B1BF6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丁腈手套</w:t>
                  </w:r>
                </w:p>
              </w:tc>
              <w:tc>
                <w:tcPr>
                  <w:tcW w:w="1044" w:type="dxa"/>
                  <w:tcBorders>
                    <w:top w:val="nil"/>
                    <w:left w:val="nil"/>
                    <w:bottom w:val="single" w:sz="4" w:space="0" w:color="auto"/>
                    <w:right w:val="single" w:sz="4" w:space="0" w:color="auto"/>
                  </w:tcBorders>
                  <w:shd w:val="clear" w:color="auto" w:fill="auto"/>
                  <w:vAlign w:val="center"/>
                </w:tcPr>
                <w:p w14:paraId="160986C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592014A"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31CAFD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E93B82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丁腈手套</w:t>
                  </w:r>
                </w:p>
              </w:tc>
              <w:tc>
                <w:tcPr>
                  <w:tcW w:w="1044" w:type="dxa"/>
                  <w:tcBorders>
                    <w:top w:val="nil"/>
                    <w:left w:val="nil"/>
                    <w:bottom w:val="single" w:sz="4" w:space="0" w:color="auto"/>
                    <w:right w:val="single" w:sz="4" w:space="0" w:color="auto"/>
                  </w:tcBorders>
                  <w:shd w:val="clear" w:color="auto" w:fill="auto"/>
                  <w:vAlign w:val="center"/>
                </w:tcPr>
                <w:p w14:paraId="740CAE9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B3B1B58"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6D483D3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762205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500mL取样瓶含硫代硫酸钠</w:t>
                  </w:r>
                </w:p>
              </w:tc>
              <w:tc>
                <w:tcPr>
                  <w:tcW w:w="1044" w:type="dxa"/>
                  <w:tcBorders>
                    <w:top w:val="nil"/>
                    <w:left w:val="nil"/>
                    <w:bottom w:val="single" w:sz="4" w:space="0" w:color="auto"/>
                    <w:right w:val="single" w:sz="4" w:space="0" w:color="auto"/>
                  </w:tcBorders>
                  <w:shd w:val="clear" w:color="auto" w:fill="auto"/>
                  <w:vAlign w:val="center"/>
                </w:tcPr>
                <w:p w14:paraId="5A7F285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DAE8F50"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594F05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DD4E64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1%TTC 溶液</w:t>
                  </w:r>
                </w:p>
              </w:tc>
              <w:tc>
                <w:tcPr>
                  <w:tcW w:w="1044" w:type="dxa"/>
                  <w:tcBorders>
                    <w:top w:val="nil"/>
                    <w:left w:val="nil"/>
                    <w:bottom w:val="single" w:sz="4" w:space="0" w:color="auto"/>
                    <w:right w:val="single" w:sz="4" w:space="0" w:color="auto"/>
                  </w:tcBorders>
                  <w:shd w:val="clear" w:color="auto" w:fill="auto"/>
                  <w:vAlign w:val="center"/>
                </w:tcPr>
                <w:p w14:paraId="2B927C1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DC7F13D"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CBCC29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080C14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液体石蜡</w:t>
                  </w:r>
                </w:p>
              </w:tc>
              <w:tc>
                <w:tcPr>
                  <w:tcW w:w="1044" w:type="dxa"/>
                  <w:tcBorders>
                    <w:top w:val="nil"/>
                    <w:left w:val="nil"/>
                    <w:bottom w:val="single" w:sz="4" w:space="0" w:color="auto"/>
                    <w:right w:val="single" w:sz="4" w:space="0" w:color="auto"/>
                  </w:tcBorders>
                  <w:shd w:val="clear" w:color="auto" w:fill="auto"/>
                  <w:vAlign w:val="center"/>
                </w:tcPr>
                <w:p w14:paraId="368314F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E3AD3E4"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5A7EA32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744E70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肠球菌肉汤（单料）</w:t>
                  </w:r>
                </w:p>
              </w:tc>
              <w:tc>
                <w:tcPr>
                  <w:tcW w:w="1044" w:type="dxa"/>
                  <w:tcBorders>
                    <w:top w:val="nil"/>
                    <w:left w:val="nil"/>
                    <w:bottom w:val="single" w:sz="4" w:space="0" w:color="auto"/>
                    <w:right w:val="single" w:sz="4" w:space="0" w:color="auto"/>
                  </w:tcBorders>
                  <w:shd w:val="clear" w:color="auto" w:fill="auto"/>
                  <w:vAlign w:val="center"/>
                </w:tcPr>
                <w:p w14:paraId="395FE0A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CEE15A5"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21DFAE8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D36CBE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缓冲动力-硝酸盐培养基</w:t>
                  </w:r>
                </w:p>
              </w:tc>
              <w:tc>
                <w:tcPr>
                  <w:tcW w:w="1044" w:type="dxa"/>
                  <w:tcBorders>
                    <w:top w:val="nil"/>
                    <w:left w:val="nil"/>
                    <w:bottom w:val="single" w:sz="4" w:space="0" w:color="auto"/>
                    <w:right w:val="single" w:sz="4" w:space="0" w:color="auto"/>
                  </w:tcBorders>
                  <w:shd w:val="clear" w:color="auto" w:fill="auto"/>
                  <w:vAlign w:val="center"/>
                </w:tcPr>
                <w:p w14:paraId="5A384CF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416B284"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14C13A5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3E764C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甘露醇卵黄多粘菌素B琼脂平板（MYP）</w:t>
                  </w:r>
                </w:p>
              </w:tc>
              <w:tc>
                <w:tcPr>
                  <w:tcW w:w="1044" w:type="dxa"/>
                  <w:tcBorders>
                    <w:top w:val="nil"/>
                    <w:left w:val="nil"/>
                    <w:bottom w:val="single" w:sz="4" w:space="0" w:color="auto"/>
                    <w:right w:val="single" w:sz="4" w:space="0" w:color="auto"/>
                  </w:tcBorders>
                  <w:shd w:val="clear" w:color="auto" w:fill="auto"/>
                  <w:vAlign w:val="center"/>
                </w:tcPr>
                <w:p w14:paraId="6F1141D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2399645"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5CB1F6F"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C81C8F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卵黄琼脂基础</w:t>
                  </w:r>
                </w:p>
              </w:tc>
              <w:tc>
                <w:tcPr>
                  <w:tcW w:w="1044" w:type="dxa"/>
                  <w:tcBorders>
                    <w:top w:val="nil"/>
                    <w:left w:val="nil"/>
                    <w:bottom w:val="single" w:sz="4" w:space="0" w:color="auto"/>
                    <w:right w:val="single" w:sz="4" w:space="0" w:color="auto"/>
                  </w:tcBorders>
                  <w:shd w:val="clear" w:color="auto" w:fill="auto"/>
                  <w:vAlign w:val="center"/>
                </w:tcPr>
                <w:p w14:paraId="6A080F2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50DAD65"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646A5C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F521BBB"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胰</w:t>
                  </w:r>
                  <w:proofErr w:type="gramEnd"/>
                  <w:r w:rsidRPr="00016523">
                    <w:rPr>
                      <w:rFonts w:ascii="宋体" w:hAnsi="宋体" w:cs="宋体" w:hint="eastAsia"/>
                      <w:color w:val="000000"/>
                      <w:kern w:val="0"/>
                      <w:szCs w:val="21"/>
                    </w:rPr>
                    <w:t>蛋白胨</w:t>
                  </w:r>
                </w:p>
              </w:tc>
              <w:tc>
                <w:tcPr>
                  <w:tcW w:w="1044" w:type="dxa"/>
                  <w:tcBorders>
                    <w:top w:val="nil"/>
                    <w:left w:val="nil"/>
                    <w:bottom w:val="single" w:sz="4" w:space="0" w:color="auto"/>
                    <w:right w:val="single" w:sz="4" w:space="0" w:color="auto"/>
                  </w:tcBorders>
                  <w:shd w:val="clear" w:color="auto" w:fill="auto"/>
                  <w:vAlign w:val="center"/>
                </w:tcPr>
                <w:p w14:paraId="6BFEB25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AD6563A"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18C1CF3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E381EF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乳糖-明胶培养基</w:t>
                  </w:r>
                </w:p>
              </w:tc>
              <w:tc>
                <w:tcPr>
                  <w:tcW w:w="1044" w:type="dxa"/>
                  <w:tcBorders>
                    <w:top w:val="nil"/>
                    <w:left w:val="nil"/>
                    <w:bottom w:val="single" w:sz="4" w:space="0" w:color="auto"/>
                    <w:right w:val="single" w:sz="4" w:space="0" w:color="auto"/>
                  </w:tcBorders>
                  <w:shd w:val="clear" w:color="auto" w:fill="auto"/>
                  <w:vAlign w:val="center"/>
                </w:tcPr>
                <w:p w14:paraId="2A07DDD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D96EC06"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5BB6AFBB"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A808FC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MHB培养基</w:t>
                  </w:r>
                </w:p>
              </w:tc>
              <w:tc>
                <w:tcPr>
                  <w:tcW w:w="1044" w:type="dxa"/>
                  <w:tcBorders>
                    <w:top w:val="nil"/>
                    <w:left w:val="nil"/>
                    <w:bottom w:val="single" w:sz="4" w:space="0" w:color="auto"/>
                    <w:right w:val="single" w:sz="4" w:space="0" w:color="auto"/>
                  </w:tcBorders>
                  <w:shd w:val="clear" w:color="auto" w:fill="auto"/>
                  <w:vAlign w:val="center"/>
                </w:tcPr>
                <w:p w14:paraId="0118558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812A7A4"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41E967F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2454BA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BHIB培养基</w:t>
                  </w:r>
                </w:p>
              </w:tc>
              <w:tc>
                <w:tcPr>
                  <w:tcW w:w="1044" w:type="dxa"/>
                  <w:tcBorders>
                    <w:top w:val="nil"/>
                    <w:left w:val="nil"/>
                    <w:bottom w:val="single" w:sz="4" w:space="0" w:color="auto"/>
                    <w:right w:val="single" w:sz="4" w:space="0" w:color="auto"/>
                  </w:tcBorders>
                  <w:shd w:val="clear" w:color="auto" w:fill="auto"/>
                  <w:vAlign w:val="center"/>
                </w:tcPr>
                <w:p w14:paraId="2773FF3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334D38D"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6EB5FD1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6BA61B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马铃薯葡萄糖琼脂培养基</w:t>
                  </w:r>
                </w:p>
              </w:tc>
              <w:tc>
                <w:tcPr>
                  <w:tcW w:w="1044" w:type="dxa"/>
                  <w:tcBorders>
                    <w:top w:val="nil"/>
                    <w:left w:val="nil"/>
                    <w:bottom w:val="single" w:sz="4" w:space="0" w:color="auto"/>
                    <w:right w:val="single" w:sz="4" w:space="0" w:color="auto"/>
                  </w:tcBorders>
                  <w:shd w:val="clear" w:color="auto" w:fill="auto"/>
                  <w:vAlign w:val="center"/>
                </w:tcPr>
                <w:p w14:paraId="4744BDD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BF5E928"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CA4A34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3180F6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孟加拉红培养基(颗粒剂型)</w:t>
                  </w:r>
                </w:p>
              </w:tc>
              <w:tc>
                <w:tcPr>
                  <w:tcW w:w="1044" w:type="dxa"/>
                  <w:tcBorders>
                    <w:top w:val="nil"/>
                    <w:left w:val="nil"/>
                    <w:bottom w:val="single" w:sz="4" w:space="0" w:color="auto"/>
                    <w:right w:val="single" w:sz="4" w:space="0" w:color="auto"/>
                  </w:tcBorders>
                  <w:shd w:val="clear" w:color="auto" w:fill="auto"/>
                  <w:vAlign w:val="center"/>
                </w:tcPr>
                <w:p w14:paraId="6D1439A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A6F377C"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3FE83A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60DEC5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营养琼脂</w:t>
                  </w:r>
                </w:p>
              </w:tc>
              <w:tc>
                <w:tcPr>
                  <w:tcW w:w="1044" w:type="dxa"/>
                  <w:tcBorders>
                    <w:top w:val="nil"/>
                    <w:left w:val="nil"/>
                    <w:bottom w:val="single" w:sz="4" w:space="0" w:color="auto"/>
                    <w:right w:val="single" w:sz="4" w:space="0" w:color="auto"/>
                  </w:tcBorders>
                  <w:shd w:val="clear" w:color="auto" w:fill="auto"/>
                  <w:vAlign w:val="center"/>
                </w:tcPr>
                <w:p w14:paraId="4F2FDE4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C6BEEC9"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7B08D4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B27BE2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沙氏琼脂</w:t>
                  </w:r>
                </w:p>
              </w:tc>
              <w:tc>
                <w:tcPr>
                  <w:tcW w:w="1044" w:type="dxa"/>
                  <w:tcBorders>
                    <w:top w:val="nil"/>
                    <w:left w:val="nil"/>
                    <w:bottom w:val="single" w:sz="4" w:space="0" w:color="auto"/>
                    <w:right w:val="single" w:sz="4" w:space="0" w:color="auto"/>
                  </w:tcBorders>
                  <w:shd w:val="clear" w:color="auto" w:fill="auto"/>
                  <w:vAlign w:val="center"/>
                </w:tcPr>
                <w:p w14:paraId="6EB7635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91F7CD3"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23B43C36"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4769704"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胰</w:t>
                  </w:r>
                  <w:proofErr w:type="gramEnd"/>
                  <w:r w:rsidRPr="00016523">
                    <w:rPr>
                      <w:rFonts w:ascii="宋体" w:hAnsi="宋体" w:cs="宋体" w:hint="eastAsia"/>
                      <w:color w:val="000000"/>
                      <w:kern w:val="0"/>
                      <w:szCs w:val="21"/>
                    </w:rPr>
                    <w:t>蛋白胨大豆肉汤</w:t>
                  </w:r>
                </w:p>
              </w:tc>
              <w:tc>
                <w:tcPr>
                  <w:tcW w:w="1044" w:type="dxa"/>
                  <w:tcBorders>
                    <w:top w:val="nil"/>
                    <w:left w:val="nil"/>
                    <w:bottom w:val="single" w:sz="4" w:space="0" w:color="auto"/>
                    <w:right w:val="single" w:sz="4" w:space="0" w:color="auto"/>
                  </w:tcBorders>
                  <w:shd w:val="clear" w:color="auto" w:fill="auto"/>
                  <w:vAlign w:val="center"/>
                </w:tcPr>
                <w:p w14:paraId="648C658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8D4F379"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8049ED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44F79F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乳糖胆盐发酵培养基</w:t>
                  </w:r>
                </w:p>
              </w:tc>
              <w:tc>
                <w:tcPr>
                  <w:tcW w:w="1044" w:type="dxa"/>
                  <w:tcBorders>
                    <w:top w:val="nil"/>
                    <w:left w:val="nil"/>
                    <w:bottom w:val="single" w:sz="4" w:space="0" w:color="auto"/>
                    <w:right w:val="single" w:sz="4" w:space="0" w:color="auto"/>
                  </w:tcBorders>
                  <w:shd w:val="clear" w:color="auto" w:fill="auto"/>
                  <w:vAlign w:val="center"/>
                </w:tcPr>
                <w:p w14:paraId="2808133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2190170"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C8D5D6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644CFD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沙氏葡萄糖液体培养基</w:t>
                  </w:r>
                </w:p>
              </w:tc>
              <w:tc>
                <w:tcPr>
                  <w:tcW w:w="1044" w:type="dxa"/>
                  <w:tcBorders>
                    <w:top w:val="nil"/>
                    <w:left w:val="nil"/>
                    <w:bottom w:val="single" w:sz="4" w:space="0" w:color="auto"/>
                    <w:right w:val="single" w:sz="4" w:space="0" w:color="auto"/>
                  </w:tcBorders>
                  <w:shd w:val="clear" w:color="auto" w:fill="auto"/>
                  <w:vAlign w:val="center"/>
                </w:tcPr>
                <w:p w14:paraId="28E7724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A46AAC0"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458FD2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4F3B3D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伊红美蓝琼脂</w:t>
                  </w:r>
                </w:p>
              </w:tc>
              <w:tc>
                <w:tcPr>
                  <w:tcW w:w="1044" w:type="dxa"/>
                  <w:tcBorders>
                    <w:top w:val="nil"/>
                    <w:left w:val="nil"/>
                    <w:bottom w:val="single" w:sz="4" w:space="0" w:color="auto"/>
                    <w:right w:val="single" w:sz="4" w:space="0" w:color="auto"/>
                  </w:tcBorders>
                  <w:shd w:val="clear" w:color="auto" w:fill="auto"/>
                  <w:vAlign w:val="center"/>
                </w:tcPr>
                <w:p w14:paraId="14479C5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CA22EF1"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411511B"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7614BF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营养肉汤</w:t>
                  </w:r>
                </w:p>
              </w:tc>
              <w:tc>
                <w:tcPr>
                  <w:tcW w:w="1044" w:type="dxa"/>
                  <w:tcBorders>
                    <w:top w:val="nil"/>
                    <w:left w:val="nil"/>
                    <w:bottom w:val="single" w:sz="4" w:space="0" w:color="auto"/>
                    <w:right w:val="single" w:sz="4" w:space="0" w:color="auto"/>
                  </w:tcBorders>
                  <w:shd w:val="clear" w:color="auto" w:fill="auto"/>
                  <w:vAlign w:val="center"/>
                </w:tcPr>
                <w:p w14:paraId="7AACA77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5822CC9"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4EFA6C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8DEB26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SCDLP液体培养基</w:t>
                  </w:r>
                </w:p>
              </w:tc>
              <w:tc>
                <w:tcPr>
                  <w:tcW w:w="1044" w:type="dxa"/>
                  <w:tcBorders>
                    <w:top w:val="nil"/>
                    <w:left w:val="nil"/>
                    <w:bottom w:val="single" w:sz="4" w:space="0" w:color="auto"/>
                    <w:right w:val="single" w:sz="4" w:space="0" w:color="auto"/>
                  </w:tcBorders>
                  <w:shd w:val="clear" w:color="auto" w:fill="auto"/>
                  <w:vAlign w:val="center"/>
                </w:tcPr>
                <w:p w14:paraId="126E1E0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758A8BF"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DFCF0B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BAC54B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明胶培养基</w:t>
                  </w:r>
                </w:p>
              </w:tc>
              <w:tc>
                <w:tcPr>
                  <w:tcW w:w="1044" w:type="dxa"/>
                  <w:tcBorders>
                    <w:top w:val="nil"/>
                    <w:left w:val="nil"/>
                    <w:bottom w:val="single" w:sz="4" w:space="0" w:color="auto"/>
                    <w:right w:val="single" w:sz="4" w:space="0" w:color="auto"/>
                  </w:tcBorders>
                  <w:shd w:val="clear" w:color="auto" w:fill="auto"/>
                  <w:vAlign w:val="center"/>
                </w:tcPr>
                <w:p w14:paraId="5D3A799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8E200AF"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F4E750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FEBD4D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硝酸盐</w:t>
                  </w:r>
                  <w:proofErr w:type="gramStart"/>
                  <w:r w:rsidRPr="00016523">
                    <w:rPr>
                      <w:rFonts w:ascii="宋体" w:hAnsi="宋体" w:cs="宋体" w:hint="eastAsia"/>
                      <w:color w:val="000000"/>
                      <w:kern w:val="0"/>
                      <w:szCs w:val="21"/>
                    </w:rPr>
                    <w:t>胨</w:t>
                  </w:r>
                  <w:proofErr w:type="gramEnd"/>
                  <w:r w:rsidRPr="00016523">
                    <w:rPr>
                      <w:rFonts w:ascii="宋体" w:hAnsi="宋体" w:cs="宋体" w:hint="eastAsia"/>
                      <w:color w:val="000000"/>
                      <w:kern w:val="0"/>
                      <w:szCs w:val="21"/>
                    </w:rPr>
                    <w:t>水培养基</w:t>
                  </w:r>
                </w:p>
              </w:tc>
              <w:tc>
                <w:tcPr>
                  <w:tcW w:w="1044" w:type="dxa"/>
                  <w:tcBorders>
                    <w:top w:val="nil"/>
                    <w:left w:val="nil"/>
                    <w:bottom w:val="single" w:sz="4" w:space="0" w:color="auto"/>
                    <w:right w:val="single" w:sz="4" w:space="0" w:color="auto"/>
                  </w:tcBorders>
                  <w:shd w:val="clear" w:color="auto" w:fill="auto"/>
                  <w:vAlign w:val="center"/>
                </w:tcPr>
                <w:p w14:paraId="2550693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14692B2"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14103E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63F95F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甘露醇发酵培养基</w:t>
                  </w:r>
                </w:p>
              </w:tc>
              <w:tc>
                <w:tcPr>
                  <w:tcW w:w="1044" w:type="dxa"/>
                  <w:tcBorders>
                    <w:top w:val="nil"/>
                    <w:left w:val="nil"/>
                    <w:bottom w:val="single" w:sz="4" w:space="0" w:color="auto"/>
                    <w:right w:val="single" w:sz="4" w:space="0" w:color="auto"/>
                  </w:tcBorders>
                  <w:shd w:val="clear" w:color="auto" w:fill="auto"/>
                  <w:vAlign w:val="center"/>
                </w:tcPr>
                <w:p w14:paraId="70686DB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82A621C"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B76A8E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23B8C7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绿脓菌素测定培养基</w:t>
                  </w:r>
                </w:p>
              </w:tc>
              <w:tc>
                <w:tcPr>
                  <w:tcW w:w="1044" w:type="dxa"/>
                  <w:tcBorders>
                    <w:top w:val="nil"/>
                    <w:left w:val="nil"/>
                    <w:bottom w:val="single" w:sz="4" w:space="0" w:color="auto"/>
                    <w:right w:val="single" w:sz="4" w:space="0" w:color="auto"/>
                  </w:tcBorders>
                  <w:shd w:val="clear" w:color="auto" w:fill="auto"/>
                  <w:vAlign w:val="center"/>
                </w:tcPr>
                <w:p w14:paraId="5187F76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BCCCC13"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D02C18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DC6834D"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胰</w:t>
                  </w:r>
                  <w:proofErr w:type="gramEnd"/>
                  <w:r w:rsidRPr="00016523">
                    <w:rPr>
                      <w:rFonts w:ascii="宋体" w:hAnsi="宋体" w:cs="宋体" w:hint="eastAsia"/>
                      <w:color w:val="000000"/>
                      <w:kern w:val="0"/>
                      <w:szCs w:val="21"/>
                    </w:rPr>
                    <w:t>蛋白胨大豆琼脂</w:t>
                  </w:r>
                </w:p>
              </w:tc>
              <w:tc>
                <w:tcPr>
                  <w:tcW w:w="1044" w:type="dxa"/>
                  <w:tcBorders>
                    <w:top w:val="nil"/>
                    <w:left w:val="nil"/>
                    <w:bottom w:val="single" w:sz="4" w:space="0" w:color="auto"/>
                    <w:right w:val="single" w:sz="4" w:space="0" w:color="auto"/>
                  </w:tcBorders>
                  <w:shd w:val="clear" w:color="auto" w:fill="auto"/>
                  <w:vAlign w:val="center"/>
                </w:tcPr>
                <w:p w14:paraId="33A7EA1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45B9F6E"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ABDCC9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E5DC47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ESBL显色培养基</w:t>
                  </w:r>
                </w:p>
              </w:tc>
              <w:tc>
                <w:tcPr>
                  <w:tcW w:w="1044" w:type="dxa"/>
                  <w:tcBorders>
                    <w:top w:val="nil"/>
                    <w:left w:val="nil"/>
                    <w:bottom w:val="single" w:sz="4" w:space="0" w:color="auto"/>
                    <w:right w:val="single" w:sz="4" w:space="0" w:color="auto"/>
                  </w:tcBorders>
                  <w:shd w:val="clear" w:color="auto" w:fill="auto"/>
                  <w:vAlign w:val="center"/>
                </w:tcPr>
                <w:p w14:paraId="5E46273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A882E39"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A00241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2764E9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1000µl盒装灭菌吸头</w:t>
                  </w:r>
                </w:p>
              </w:tc>
              <w:tc>
                <w:tcPr>
                  <w:tcW w:w="1044" w:type="dxa"/>
                  <w:tcBorders>
                    <w:top w:val="nil"/>
                    <w:left w:val="nil"/>
                    <w:bottom w:val="single" w:sz="4" w:space="0" w:color="auto"/>
                    <w:right w:val="single" w:sz="4" w:space="0" w:color="auto"/>
                  </w:tcBorders>
                  <w:shd w:val="clear" w:color="auto" w:fill="auto"/>
                  <w:vAlign w:val="center"/>
                </w:tcPr>
                <w:p w14:paraId="4FB2D45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55B587C"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56211C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E50EDA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200ul 盒装灭菌透明滤芯吸头</w:t>
                  </w:r>
                </w:p>
              </w:tc>
              <w:tc>
                <w:tcPr>
                  <w:tcW w:w="1044" w:type="dxa"/>
                  <w:tcBorders>
                    <w:top w:val="nil"/>
                    <w:left w:val="nil"/>
                    <w:bottom w:val="single" w:sz="4" w:space="0" w:color="auto"/>
                    <w:right w:val="single" w:sz="4" w:space="0" w:color="auto"/>
                  </w:tcBorders>
                  <w:shd w:val="clear" w:color="auto" w:fill="auto"/>
                  <w:vAlign w:val="center"/>
                </w:tcPr>
                <w:p w14:paraId="11BA5BA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D69C9CB"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C5E4AB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86514C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1.5ml离心管</w:t>
                  </w:r>
                </w:p>
              </w:tc>
              <w:tc>
                <w:tcPr>
                  <w:tcW w:w="1044" w:type="dxa"/>
                  <w:tcBorders>
                    <w:top w:val="nil"/>
                    <w:left w:val="nil"/>
                    <w:bottom w:val="single" w:sz="4" w:space="0" w:color="auto"/>
                    <w:right w:val="single" w:sz="4" w:space="0" w:color="auto"/>
                  </w:tcBorders>
                  <w:shd w:val="clear" w:color="auto" w:fill="auto"/>
                  <w:vAlign w:val="center"/>
                </w:tcPr>
                <w:p w14:paraId="78DA653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B2F19D4"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E6F504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F67A46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15 mL离心管（不含支架）</w:t>
                  </w:r>
                </w:p>
              </w:tc>
              <w:tc>
                <w:tcPr>
                  <w:tcW w:w="1044" w:type="dxa"/>
                  <w:tcBorders>
                    <w:top w:val="nil"/>
                    <w:left w:val="nil"/>
                    <w:bottom w:val="single" w:sz="4" w:space="0" w:color="auto"/>
                    <w:right w:val="single" w:sz="4" w:space="0" w:color="auto"/>
                  </w:tcBorders>
                  <w:shd w:val="clear" w:color="auto" w:fill="auto"/>
                  <w:vAlign w:val="center"/>
                </w:tcPr>
                <w:p w14:paraId="261B2A3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5D1AC05"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58FECD6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21ADE2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15ml离心管（含支架）</w:t>
                  </w:r>
                </w:p>
              </w:tc>
              <w:tc>
                <w:tcPr>
                  <w:tcW w:w="1044" w:type="dxa"/>
                  <w:tcBorders>
                    <w:top w:val="nil"/>
                    <w:left w:val="nil"/>
                    <w:bottom w:val="single" w:sz="4" w:space="0" w:color="auto"/>
                    <w:right w:val="single" w:sz="4" w:space="0" w:color="auto"/>
                  </w:tcBorders>
                  <w:shd w:val="clear" w:color="auto" w:fill="auto"/>
                  <w:vAlign w:val="center"/>
                </w:tcPr>
                <w:p w14:paraId="1BC87F8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CB6DA26"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7C1225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74E69D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50 mL离心管（不含支架）</w:t>
                  </w:r>
                </w:p>
              </w:tc>
              <w:tc>
                <w:tcPr>
                  <w:tcW w:w="1044" w:type="dxa"/>
                  <w:tcBorders>
                    <w:top w:val="nil"/>
                    <w:left w:val="nil"/>
                    <w:bottom w:val="single" w:sz="4" w:space="0" w:color="auto"/>
                    <w:right w:val="single" w:sz="4" w:space="0" w:color="auto"/>
                  </w:tcBorders>
                  <w:shd w:val="clear" w:color="auto" w:fill="auto"/>
                  <w:vAlign w:val="center"/>
                </w:tcPr>
                <w:p w14:paraId="363F7D4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BCEF431"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DDBC23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2B68CB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50ml离心管（含支架）</w:t>
                  </w:r>
                </w:p>
              </w:tc>
              <w:tc>
                <w:tcPr>
                  <w:tcW w:w="1044" w:type="dxa"/>
                  <w:tcBorders>
                    <w:top w:val="nil"/>
                    <w:left w:val="nil"/>
                    <w:bottom w:val="single" w:sz="4" w:space="0" w:color="auto"/>
                    <w:right w:val="single" w:sz="4" w:space="0" w:color="auto"/>
                  </w:tcBorders>
                  <w:shd w:val="clear" w:color="auto" w:fill="auto"/>
                  <w:vAlign w:val="center"/>
                </w:tcPr>
                <w:p w14:paraId="30417FC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33D0980"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D7AEDEB"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0061C5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冻存管</w:t>
                  </w:r>
                </w:p>
              </w:tc>
              <w:tc>
                <w:tcPr>
                  <w:tcW w:w="1044" w:type="dxa"/>
                  <w:tcBorders>
                    <w:top w:val="nil"/>
                    <w:left w:val="nil"/>
                    <w:bottom w:val="single" w:sz="4" w:space="0" w:color="auto"/>
                    <w:right w:val="single" w:sz="4" w:space="0" w:color="auto"/>
                  </w:tcBorders>
                  <w:shd w:val="clear" w:color="auto" w:fill="auto"/>
                  <w:vAlign w:val="center"/>
                </w:tcPr>
                <w:p w14:paraId="657A633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2CDEAB0"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7A2492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7DCDB8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医用脱脂纱布</w:t>
                  </w:r>
                </w:p>
              </w:tc>
              <w:tc>
                <w:tcPr>
                  <w:tcW w:w="1044" w:type="dxa"/>
                  <w:tcBorders>
                    <w:top w:val="nil"/>
                    <w:left w:val="nil"/>
                    <w:bottom w:val="single" w:sz="4" w:space="0" w:color="auto"/>
                    <w:right w:val="single" w:sz="4" w:space="0" w:color="auto"/>
                  </w:tcBorders>
                  <w:shd w:val="clear" w:color="auto" w:fill="auto"/>
                  <w:vAlign w:val="center"/>
                </w:tcPr>
                <w:p w14:paraId="5EDE577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FFD1C29"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00B12AD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7C5703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500ml一次性无菌采样瓶（不含硫代硫酸钠）</w:t>
                  </w:r>
                </w:p>
              </w:tc>
              <w:tc>
                <w:tcPr>
                  <w:tcW w:w="1044" w:type="dxa"/>
                  <w:tcBorders>
                    <w:top w:val="nil"/>
                    <w:left w:val="nil"/>
                    <w:bottom w:val="single" w:sz="4" w:space="0" w:color="auto"/>
                    <w:right w:val="single" w:sz="4" w:space="0" w:color="auto"/>
                  </w:tcBorders>
                  <w:shd w:val="clear" w:color="auto" w:fill="auto"/>
                  <w:vAlign w:val="center"/>
                </w:tcPr>
                <w:p w14:paraId="5C6DEBD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060D026"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2C2E47E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6886DA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亚硫酸</w:t>
                  </w:r>
                  <w:proofErr w:type="gramStart"/>
                  <w:r w:rsidRPr="00016523">
                    <w:rPr>
                      <w:rFonts w:ascii="宋体" w:hAnsi="宋体" w:cs="宋体" w:hint="eastAsia"/>
                      <w:color w:val="000000"/>
                      <w:kern w:val="0"/>
                      <w:szCs w:val="21"/>
                    </w:rPr>
                    <w:t>铋</w:t>
                  </w:r>
                  <w:proofErr w:type="gramEnd"/>
                  <w:r w:rsidRPr="00016523">
                    <w:rPr>
                      <w:rFonts w:ascii="宋体" w:hAnsi="宋体" w:cs="宋体" w:hint="eastAsia"/>
                      <w:color w:val="000000"/>
                      <w:kern w:val="0"/>
                      <w:szCs w:val="21"/>
                    </w:rPr>
                    <w:t>琼脂平板(BS)</w:t>
                  </w:r>
                </w:p>
              </w:tc>
              <w:tc>
                <w:tcPr>
                  <w:tcW w:w="1044" w:type="dxa"/>
                  <w:tcBorders>
                    <w:top w:val="nil"/>
                    <w:left w:val="nil"/>
                    <w:bottom w:val="single" w:sz="4" w:space="0" w:color="auto"/>
                    <w:right w:val="single" w:sz="4" w:space="0" w:color="auto"/>
                  </w:tcBorders>
                  <w:shd w:val="clear" w:color="auto" w:fill="auto"/>
                  <w:vAlign w:val="center"/>
                </w:tcPr>
                <w:p w14:paraId="3AE3CDF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1BB7611"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D1E18B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6A73FA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营养琼脂</w:t>
                  </w:r>
                </w:p>
              </w:tc>
              <w:tc>
                <w:tcPr>
                  <w:tcW w:w="1044" w:type="dxa"/>
                  <w:tcBorders>
                    <w:top w:val="nil"/>
                    <w:left w:val="nil"/>
                    <w:bottom w:val="single" w:sz="4" w:space="0" w:color="auto"/>
                    <w:right w:val="single" w:sz="4" w:space="0" w:color="auto"/>
                  </w:tcBorders>
                  <w:shd w:val="clear" w:color="auto" w:fill="auto"/>
                  <w:vAlign w:val="center"/>
                </w:tcPr>
                <w:p w14:paraId="0941F0B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54EB3AE"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FAD33C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2A75B3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乳糖蛋白</w:t>
                  </w:r>
                  <w:proofErr w:type="gramStart"/>
                  <w:r w:rsidRPr="00016523">
                    <w:rPr>
                      <w:rFonts w:ascii="宋体" w:hAnsi="宋体" w:cs="宋体" w:hint="eastAsia"/>
                      <w:color w:val="000000"/>
                      <w:kern w:val="0"/>
                      <w:szCs w:val="21"/>
                    </w:rPr>
                    <w:t>胨</w:t>
                  </w:r>
                  <w:proofErr w:type="gramEnd"/>
                  <w:r w:rsidRPr="00016523">
                    <w:rPr>
                      <w:rFonts w:ascii="宋体" w:hAnsi="宋体" w:cs="宋体" w:hint="eastAsia"/>
                      <w:color w:val="000000"/>
                      <w:kern w:val="0"/>
                      <w:szCs w:val="21"/>
                    </w:rPr>
                    <w:t>培养液（单料）</w:t>
                  </w:r>
                </w:p>
              </w:tc>
              <w:tc>
                <w:tcPr>
                  <w:tcW w:w="1044" w:type="dxa"/>
                  <w:tcBorders>
                    <w:top w:val="nil"/>
                    <w:left w:val="nil"/>
                    <w:bottom w:val="single" w:sz="4" w:space="0" w:color="auto"/>
                    <w:right w:val="single" w:sz="4" w:space="0" w:color="auto"/>
                  </w:tcBorders>
                  <w:shd w:val="clear" w:color="auto" w:fill="auto"/>
                  <w:vAlign w:val="center"/>
                </w:tcPr>
                <w:p w14:paraId="296225B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0DA696B"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274FE2E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EC0260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伊红美蓝平板培养基</w:t>
                  </w:r>
                </w:p>
              </w:tc>
              <w:tc>
                <w:tcPr>
                  <w:tcW w:w="1044" w:type="dxa"/>
                  <w:tcBorders>
                    <w:top w:val="nil"/>
                    <w:left w:val="nil"/>
                    <w:bottom w:val="single" w:sz="4" w:space="0" w:color="auto"/>
                    <w:right w:val="single" w:sz="4" w:space="0" w:color="auto"/>
                  </w:tcBorders>
                  <w:shd w:val="clear" w:color="auto" w:fill="auto"/>
                  <w:vAlign w:val="center"/>
                </w:tcPr>
                <w:p w14:paraId="6C7F0B1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995D649"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60B20E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3F9775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品红亚硫酸钠培养基</w:t>
                  </w:r>
                </w:p>
              </w:tc>
              <w:tc>
                <w:tcPr>
                  <w:tcW w:w="1044" w:type="dxa"/>
                  <w:tcBorders>
                    <w:top w:val="nil"/>
                    <w:left w:val="nil"/>
                    <w:bottom w:val="single" w:sz="4" w:space="0" w:color="auto"/>
                    <w:right w:val="single" w:sz="4" w:space="0" w:color="auto"/>
                  </w:tcBorders>
                  <w:shd w:val="clear" w:color="auto" w:fill="auto"/>
                  <w:vAlign w:val="center"/>
                </w:tcPr>
                <w:p w14:paraId="7463F40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5CBEF93"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444A804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927910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MFC琼脂平板</w:t>
                  </w:r>
                </w:p>
              </w:tc>
              <w:tc>
                <w:tcPr>
                  <w:tcW w:w="1044" w:type="dxa"/>
                  <w:tcBorders>
                    <w:top w:val="nil"/>
                    <w:left w:val="nil"/>
                    <w:bottom w:val="single" w:sz="4" w:space="0" w:color="auto"/>
                    <w:right w:val="single" w:sz="4" w:space="0" w:color="auto"/>
                  </w:tcBorders>
                  <w:shd w:val="clear" w:color="auto" w:fill="auto"/>
                  <w:vAlign w:val="center"/>
                </w:tcPr>
                <w:p w14:paraId="7DF4DCE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D71F4D4"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6BB2A9E6"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02CD20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肠球菌琼脂培养基</w:t>
                  </w:r>
                </w:p>
              </w:tc>
              <w:tc>
                <w:tcPr>
                  <w:tcW w:w="1044" w:type="dxa"/>
                  <w:tcBorders>
                    <w:top w:val="nil"/>
                    <w:left w:val="nil"/>
                    <w:bottom w:val="single" w:sz="4" w:space="0" w:color="auto"/>
                    <w:right w:val="single" w:sz="4" w:space="0" w:color="auto"/>
                  </w:tcBorders>
                  <w:shd w:val="clear" w:color="auto" w:fill="auto"/>
                  <w:vAlign w:val="center"/>
                </w:tcPr>
                <w:p w14:paraId="1282C2A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BC4E11A"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57CA4E6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72E4951"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胆汁七叶苷</w:t>
                  </w:r>
                  <w:proofErr w:type="gramEnd"/>
                  <w:r w:rsidRPr="00016523">
                    <w:rPr>
                      <w:rFonts w:ascii="宋体" w:hAnsi="宋体" w:cs="宋体" w:hint="eastAsia"/>
                      <w:color w:val="000000"/>
                      <w:kern w:val="0"/>
                      <w:szCs w:val="21"/>
                    </w:rPr>
                    <w:t>琼脂平板（BEA）</w:t>
                  </w:r>
                </w:p>
              </w:tc>
              <w:tc>
                <w:tcPr>
                  <w:tcW w:w="1044" w:type="dxa"/>
                  <w:tcBorders>
                    <w:top w:val="nil"/>
                    <w:left w:val="nil"/>
                    <w:bottom w:val="single" w:sz="4" w:space="0" w:color="auto"/>
                    <w:right w:val="single" w:sz="4" w:space="0" w:color="auto"/>
                  </w:tcBorders>
                  <w:shd w:val="clear" w:color="auto" w:fill="auto"/>
                  <w:vAlign w:val="center"/>
                </w:tcPr>
                <w:p w14:paraId="15BF6CF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E608E4B"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AFC8F5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612ED6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含6.5%氯化钠脑心浸液肉汤</w:t>
                  </w:r>
                </w:p>
              </w:tc>
              <w:tc>
                <w:tcPr>
                  <w:tcW w:w="1044" w:type="dxa"/>
                  <w:tcBorders>
                    <w:top w:val="nil"/>
                    <w:left w:val="nil"/>
                    <w:bottom w:val="single" w:sz="4" w:space="0" w:color="auto"/>
                    <w:right w:val="single" w:sz="4" w:space="0" w:color="auto"/>
                  </w:tcBorders>
                  <w:shd w:val="clear" w:color="auto" w:fill="auto"/>
                  <w:vAlign w:val="center"/>
                </w:tcPr>
                <w:p w14:paraId="5F2AF75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D897BEC"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93F8F1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6622A6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BHIB培养基</w:t>
                  </w:r>
                </w:p>
              </w:tc>
              <w:tc>
                <w:tcPr>
                  <w:tcW w:w="1044" w:type="dxa"/>
                  <w:tcBorders>
                    <w:top w:val="nil"/>
                    <w:left w:val="nil"/>
                    <w:bottom w:val="single" w:sz="4" w:space="0" w:color="auto"/>
                    <w:right w:val="single" w:sz="4" w:space="0" w:color="auto"/>
                  </w:tcBorders>
                  <w:shd w:val="clear" w:color="auto" w:fill="auto"/>
                  <w:vAlign w:val="center"/>
                </w:tcPr>
                <w:p w14:paraId="7F013CE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95B6303"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4E63F40F"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B96CFD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CATC琼脂平板</w:t>
                  </w:r>
                </w:p>
              </w:tc>
              <w:tc>
                <w:tcPr>
                  <w:tcW w:w="1044" w:type="dxa"/>
                  <w:tcBorders>
                    <w:top w:val="nil"/>
                    <w:left w:val="nil"/>
                    <w:bottom w:val="single" w:sz="4" w:space="0" w:color="auto"/>
                    <w:right w:val="single" w:sz="4" w:space="0" w:color="auto"/>
                  </w:tcBorders>
                  <w:shd w:val="clear" w:color="auto" w:fill="auto"/>
                  <w:vAlign w:val="center"/>
                </w:tcPr>
                <w:p w14:paraId="13B1717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0257984"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61F2301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32B156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缓冲蛋白胨水（BPW）均质袋</w:t>
                  </w:r>
                </w:p>
              </w:tc>
              <w:tc>
                <w:tcPr>
                  <w:tcW w:w="1044" w:type="dxa"/>
                  <w:tcBorders>
                    <w:top w:val="nil"/>
                    <w:left w:val="nil"/>
                    <w:bottom w:val="single" w:sz="4" w:space="0" w:color="auto"/>
                    <w:right w:val="single" w:sz="4" w:space="0" w:color="auto"/>
                  </w:tcBorders>
                  <w:shd w:val="clear" w:color="auto" w:fill="auto"/>
                  <w:vAlign w:val="center"/>
                </w:tcPr>
                <w:p w14:paraId="46E0FBB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78F112E" w14:textId="77777777" w:rsidTr="00F46BD3">
              <w:trPr>
                <w:trHeight w:val="960"/>
              </w:trPr>
              <w:tc>
                <w:tcPr>
                  <w:tcW w:w="493" w:type="dxa"/>
                  <w:vMerge/>
                  <w:tcBorders>
                    <w:top w:val="nil"/>
                    <w:left w:val="single" w:sz="4" w:space="0" w:color="auto"/>
                    <w:bottom w:val="single" w:sz="4" w:space="0" w:color="000000"/>
                    <w:right w:val="single" w:sz="4" w:space="0" w:color="auto"/>
                  </w:tcBorders>
                  <w:vAlign w:val="center"/>
                </w:tcPr>
                <w:p w14:paraId="78B3953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C705E2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亚硫酸盐-多黏菌素-磺胺嘧啶琼脂平板（SPS）</w:t>
                  </w:r>
                </w:p>
              </w:tc>
              <w:tc>
                <w:tcPr>
                  <w:tcW w:w="1044" w:type="dxa"/>
                  <w:tcBorders>
                    <w:top w:val="nil"/>
                    <w:left w:val="nil"/>
                    <w:bottom w:val="single" w:sz="4" w:space="0" w:color="auto"/>
                    <w:right w:val="single" w:sz="4" w:space="0" w:color="auto"/>
                  </w:tcBorders>
                  <w:shd w:val="clear" w:color="auto" w:fill="auto"/>
                  <w:vAlign w:val="center"/>
                </w:tcPr>
                <w:p w14:paraId="1DD821A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4D14495"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1692D69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A3E761C"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液体硫乙醇酸</w:t>
                  </w:r>
                  <w:proofErr w:type="gramEnd"/>
                  <w:r w:rsidRPr="00016523">
                    <w:rPr>
                      <w:rFonts w:ascii="宋体" w:hAnsi="宋体" w:cs="宋体" w:hint="eastAsia"/>
                      <w:color w:val="000000"/>
                      <w:kern w:val="0"/>
                      <w:szCs w:val="21"/>
                    </w:rPr>
                    <w:t>盐FT培养基</w:t>
                  </w:r>
                </w:p>
              </w:tc>
              <w:tc>
                <w:tcPr>
                  <w:tcW w:w="1044" w:type="dxa"/>
                  <w:tcBorders>
                    <w:top w:val="nil"/>
                    <w:left w:val="nil"/>
                    <w:bottom w:val="single" w:sz="4" w:space="0" w:color="auto"/>
                    <w:right w:val="single" w:sz="4" w:space="0" w:color="auto"/>
                  </w:tcBorders>
                  <w:shd w:val="clear" w:color="auto" w:fill="auto"/>
                  <w:vAlign w:val="center"/>
                </w:tcPr>
                <w:p w14:paraId="6945C63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D08E081"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5B40C87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F5864B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亮绿乳糖胆盐培养液</w:t>
                  </w:r>
                </w:p>
              </w:tc>
              <w:tc>
                <w:tcPr>
                  <w:tcW w:w="1044" w:type="dxa"/>
                  <w:tcBorders>
                    <w:top w:val="nil"/>
                    <w:left w:val="nil"/>
                    <w:bottom w:val="single" w:sz="4" w:space="0" w:color="auto"/>
                    <w:right w:val="single" w:sz="4" w:space="0" w:color="auto"/>
                  </w:tcBorders>
                  <w:shd w:val="clear" w:color="auto" w:fill="auto"/>
                  <w:vAlign w:val="center"/>
                </w:tcPr>
                <w:p w14:paraId="5D1D6DC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F2C94E5"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89988B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51E6B6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卵黄琼脂平板</w:t>
                  </w:r>
                </w:p>
              </w:tc>
              <w:tc>
                <w:tcPr>
                  <w:tcW w:w="1044" w:type="dxa"/>
                  <w:tcBorders>
                    <w:top w:val="nil"/>
                    <w:left w:val="nil"/>
                    <w:bottom w:val="single" w:sz="4" w:space="0" w:color="auto"/>
                    <w:right w:val="single" w:sz="4" w:space="0" w:color="auto"/>
                  </w:tcBorders>
                  <w:shd w:val="clear" w:color="auto" w:fill="auto"/>
                  <w:vAlign w:val="center"/>
                </w:tcPr>
                <w:p w14:paraId="5B0B64F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AAC6454"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C58EE2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AB4592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脑心浸</w:t>
                  </w:r>
                  <w:proofErr w:type="gramStart"/>
                  <w:r w:rsidRPr="00016523">
                    <w:rPr>
                      <w:rFonts w:ascii="宋体" w:hAnsi="宋体" w:cs="宋体" w:hint="eastAsia"/>
                      <w:color w:val="000000"/>
                      <w:kern w:val="0"/>
                      <w:szCs w:val="21"/>
                    </w:rPr>
                    <w:t>萃</w:t>
                  </w:r>
                  <w:proofErr w:type="gramEnd"/>
                  <w:r w:rsidRPr="00016523">
                    <w:rPr>
                      <w:rFonts w:ascii="宋体" w:hAnsi="宋体" w:cs="宋体" w:hint="eastAsia"/>
                      <w:color w:val="000000"/>
                      <w:kern w:val="0"/>
                      <w:szCs w:val="21"/>
                    </w:rPr>
                    <w:t>琼脂平板培养基</w:t>
                  </w:r>
                </w:p>
              </w:tc>
              <w:tc>
                <w:tcPr>
                  <w:tcW w:w="1044" w:type="dxa"/>
                  <w:tcBorders>
                    <w:top w:val="nil"/>
                    <w:left w:val="nil"/>
                    <w:bottom w:val="single" w:sz="4" w:space="0" w:color="auto"/>
                    <w:right w:val="single" w:sz="4" w:space="0" w:color="auto"/>
                  </w:tcBorders>
                  <w:shd w:val="clear" w:color="auto" w:fill="auto"/>
                  <w:vAlign w:val="center"/>
                </w:tcPr>
                <w:p w14:paraId="43CC2B7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643260F"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129193C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5DFFC8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磷酸盐缓冲液均质袋</w:t>
                  </w:r>
                </w:p>
              </w:tc>
              <w:tc>
                <w:tcPr>
                  <w:tcW w:w="1044" w:type="dxa"/>
                  <w:tcBorders>
                    <w:top w:val="nil"/>
                    <w:left w:val="nil"/>
                    <w:bottom w:val="single" w:sz="4" w:space="0" w:color="auto"/>
                    <w:right w:val="single" w:sz="4" w:space="0" w:color="auto"/>
                  </w:tcBorders>
                  <w:shd w:val="clear" w:color="auto" w:fill="auto"/>
                  <w:vAlign w:val="center"/>
                </w:tcPr>
                <w:p w14:paraId="2CE7DE2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2F07F12"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917F2C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6C89FC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过氧化氢酶</w:t>
                  </w:r>
                </w:p>
              </w:tc>
              <w:tc>
                <w:tcPr>
                  <w:tcW w:w="1044" w:type="dxa"/>
                  <w:tcBorders>
                    <w:top w:val="nil"/>
                    <w:left w:val="nil"/>
                    <w:bottom w:val="single" w:sz="4" w:space="0" w:color="auto"/>
                    <w:right w:val="single" w:sz="4" w:space="0" w:color="auto"/>
                  </w:tcBorders>
                  <w:shd w:val="clear" w:color="auto" w:fill="auto"/>
                  <w:vAlign w:val="center"/>
                </w:tcPr>
                <w:p w14:paraId="69A6113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4A735A8"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F479F9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9C1693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胆汁液态培养基管</w:t>
                  </w:r>
                </w:p>
              </w:tc>
              <w:tc>
                <w:tcPr>
                  <w:tcW w:w="1044" w:type="dxa"/>
                  <w:tcBorders>
                    <w:top w:val="nil"/>
                    <w:left w:val="nil"/>
                    <w:bottom w:val="single" w:sz="4" w:space="0" w:color="auto"/>
                    <w:right w:val="single" w:sz="4" w:space="0" w:color="auto"/>
                  </w:tcBorders>
                  <w:shd w:val="clear" w:color="auto" w:fill="auto"/>
                  <w:vAlign w:val="center"/>
                </w:tcPr>
                <w:p w14:paraId="0BED962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48C12DE"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0DC24AC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1BC22A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假单胞菌琼脂基础培养基/ CN 琼脂平板</w:t>
                  </w:r>
                </w:p>
              </w:tc>
              <w:tc>
                <w:tcPr>
                  <w:tcW w:w="1044" w:type="dxa"/>
                  <w:tcBorders>
                    <w:top w:val="nil"/>
                    <w:left w:val="nil"/>
                    <w:bottom w:val="single" w:sz="4" w:space="0" w:color="auto"/>
                    <w:right w:val="single" w:sz="4" w:space="0" w:color="auto"/>
                  </w:tcBorders>
                  <w:shd w:val="clear" w:color="auto" w:fill="auto"/>
                  <w:vAlign w:val="center"/>
                </w:tcPr>
                <w:p w14:paraId="5989BFB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4F13BB4"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5CBC842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72673C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金氏B培养基</w:t>
                  </w:r>
                </w:p>
              </w:tc>
              <w:tc>
                <w:tcPr>
                  <w:tcW w:w="1044" w:type="dxa"/>
                  <w:tcBorders>
                    <w:top w:val="nil"/>
                    <w:left w:val="nil"/>
                    <w:bottom w:val="single" w:sz="4" w:space="0" w:color="auto"/>
                    <w:right w:val="single" w:sz="4" w:space="0" w:color="auto"/>
                  </w:tcBorders>
                  <w:shd w:val="clear" w:color="auto" w:fill="auto"/>
                  <w:vAlign w:val="center"/>
                </w:tcPr>
                <w:p w14:paraId="2935830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C35F6F5"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358C21C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BF8FB1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胰</w:t>
                  </w:r>
                  <w:proofErr w:type="gramStart"/>
                  <w:r w:rsidRPr="00016523">
                    <w:rPr>
                      <w:rFonts w:ascii="宋体" w:hAnsi="宋体" w:cs="宋体" w:hint="eastAsia"/>
                      <w:color w:val="000000"/>
                      <w:kern w:val="0"/>
                      <w:szCs w:val="21"/>
                    </w:rPr>
                    <w:t>胨</w:t>
                  </w:r>
                  <w:proofErr w:type="gramEnd"/>
                  <w:r w:rsidRPr="00016523">
                    <w:rPr>
                      <w:rFonts w:ascii="宋体" w:hAnsi="宋体" w:cs="宋体" w:hint="eastAsia"/>
                      <w:color w:val="000000"/>
                      <w:kern w:val="0"/>
                      <w:szCs w:val="21"/>
                    </w:rPr>
                    <w:t>-亚硫酸盐-环丝氨酸琼脂平板（TSC）</w:t>
                  </w:r>
                </w:p>
              </w:tc>
              <w:tc>
                <w:tcPr>
                  <w:tcW w:w="1044" w:type="dxa"/>
                  <w:tcBorders>
                    <w:top w:val="nil"/>
                    <w:left w:val="nil"/>
                    <w:bottom w:val="single" w:sz="4" w:space="0" w:color="auto"/>
                    <w:right w:val="single" w:sz="4" w:space="0" w:color="auto"/>
                  </w:tcBorders>
                  <w:shd w:val="clear" w:color="auto" w:fill="auto"/>
                  <w:vAlign w:val="center"/>
                </w:tcPr>
                <w:p w14:paraId="79C6018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5306590"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D4FD72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AFE4F0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M-H 琼脂培养基</w:t>
                  </w:r>
                </w:p>
              </w:tc>
              <w:tc>
                <w:tcPr>
                  <w:tcW w:w="1044" w:type="dxa"/>
                  <w:tcBorders>
                    <w:top w:val="nil"/>
                    <w:left w:val="nil"/>
                    <w:bottom w:val="single" w:sz="4" w:space="0" w:color="auto"/>
                    <w:right w:val="single" w:sz="4" w:space="0" w:color="auto"/>
                  </w:tcBorders>
                  <w:shd w:val="clear" w:color="auto" w:fill="auto"/>
                  <w:vAlign w:val="center"/>
                </w:tcPr>
                <w:p w14:paraId="0929D72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047569B"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4CB5101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93726D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营养肉汤</w:t>
                  </w:r>
                </w:p>
              </w:tc>
              <w:tc>
                <w:tcPr>
                  <w:tcW w:w="1044" w:type="dxa"/>
                  <w:tcBorders>
                    <w:top w:val="nil"/>
                    <w:left w:val="nil"/>
                    <w:bottom w:val="single" w:sz="4" w:space="0" w:color="auto"/>
                    <w:right w:val="single" w:sz="4" w:space="0" w:color="auto"/>
                  </w:tcBorders>
                  <w:shd w:val="clear" w:color="auto" w:fill="auto"/>
                  <w:vAlign w:val="center"/>
                </w:tcPr>
                <w:p w14:paraId="33D9A97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C99FF0F"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BD2555F"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F21E7EB"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肠道菌增菌肉</w:t>
                  </w:r>
                  <w:proofErr w:type="gramEnd"/>
                  <w:r w:rsidRPr="00016523">
                    <w:rPr>
                      <w:rFonts w:ascii="宋体" w:hAnsi="宋体" w:cs="宋体" w:hint="eastAsia"/>
                      <w:color w:val="000000"/>
                      <w:kern w:val="0"/>
                      <w:szCs w:val="21"/>
                    </w:rPr>
                    <w:t>汤</w:t>
                  </w:r>
                </w:p>
              </w:tc>
              <w:tc>
                <w:tcPr>
                  <w:tcW w:w="1044" w:type="dxa"/>
                  <w:tcBorders>
                    <w:top w:val="nil"/>
                    <w:left w:val="nil"/>
                    <w:bottom w:val="single" w:sz="4" w:space="0" w:color="auto"/>
                    <w:right w:val="single" w:sz="4" w:space="0" w:color="auto"/>
                  </w:tcBorders>
                  <w:shd w:val="clear" w:color="auto" w:fill="auto"/>
                  <w:vAlign w:val="center"/>
                </w:tcPr>
                <w:p w14:paraId="72CAE40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FC24A2E"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ADAD6A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86A071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LB 液体培养基</w:t>
                  </w:r>
                </w:p>
              </w:tc>
              <w:tc>
                <w:tcPr>
                  <w:tcW w:w="1044" w:type="dxa"/>
                  <w:tcBorders>
                    <w:top w:val="nil"/>
                    <w:left w:val="nil"/>
                    <w:bottom w:val="single" w:sz="4" w:space="0" w:color="auto"/>
                    <w:right w:val="single" w:sz="4" w:space="0" w:color="auto"/>
                  </w:tcBorders>
                  <w:shd w:val="clear" w:color="auto" w:fill="auto"/>
                  <w:vAlign w:val="center"/>
                </w:tcPr>
                <w:p w14:paraId="469F7E6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44BA75D"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BA4A91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6F7C43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7.5%氯化钠肉汤增菌液</w:t>
                  </w:r>
                </w:p>
              </w:tc>
              <w:tc>
                <w:tcPr>
                  <w:tcW w:w="1044" w:type="dxa"/>
                  <w:tcBorders>
                    <w:top w:val="nil"/>
                    <w:left w:val="nil"/>
                    <w:bottom w:val="single" w:sz="4" w:space="0" w:color="auto"/>
                    <w:right w:val="single" w:sz="4" w:space="0" w:color="auto"/>
                  </w:tcBorders>
                  <w:shd w:val="clear" w:color="auto" w:fill="auto"/>
                  <w:vAlign w:val="center"/>
                </w:tcPr>
                <w:p w14:paraId="2A2FBBF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F8C9D5C"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560551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BACC63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EC肉汤管</w:t>
                  </w:r>
                </w:p>
              </w:tc>
              <w:tc>
                <w:tcPr>
                  <w:tcW w:w="1044" w:type="dxa"/>
                  <w:tcBorders>
                    <w:top w:val="nil"/>
                    <w:left w:val="nil"/>
                    <w:bottom w:val="single" w:sz="4" w:space="0" w:color="auto"/>
                    <w:right w:val="single" w:sz="4" w:space="0" w:color="auto"/>
                  </w:tcBorders>
                  <w:shd w:val="clear" w:color="auto" w:fill="auto"/>
                  <w:vAlign w:val="center"/>
                </w:tcPr>
                <w:p w14:paraId="6E3E1A8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15C0E1B"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307DB70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1E4456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GN增菌液</w:t>
                  </w:r>
                </w:p>
              </w:tc>
              <w:tc>
                <w:tcPr>
                  <w:tcW w:w="1044" w:type="dxa"/>
                  <w:tcBorders>
                    <w:top w:val="nil"/>
                    <w:left w:val="nil"/>
                    <w:bottom w:val="single" w:sz="4" w:space="0" w:color="auto"/>
                    <w:right w:val="single" w:sz="4" w:space="0" w:color="auto"/>
                  </w:tcBorders>
                  <w:shd w:val="clear" w:color="auto" w:fill="auto"/>
                  <w:vAlign w:val="center"/>
                </w:tcPr>
                <w:p w14:paraId="0D46D4B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0028A98"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3960B8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E4545A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HE琼脂平板</w:t>
                  </w:r>
                </w:p>
              </w:tc>
              <w:tc>
                <w:tcPr>
                  <w:tcW w:w="1044" w:type="dxa"/>
                  <w:tcBorders>
                    <w:top w:val="nil"/>
                    <w:left w:val="nil"/>
                    <w:bottom w:val="single" w:sz="4" w:space="0" w:color="auto"/>
                    <w:right w:val="single" w:sz="4" w:space="0" w:color="auto"/>
                  </w:tcBorders>
                  <w:shd w:val="clear" w:color="auto" w:fill="auto"/>
                  <w:vAlign w:val="center"/>
                </w:tcPr>
                <w:p w14:paraId="228D40F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35C42C7"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C8B9F8B"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374656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KF粪链球菌琼脂</w:t>
                  </w:r>
                </w:p>
              </w:tc>
              <w:tc>
                <w:tcPr>
                  <w:tcW w:w="1044" w:type="dxa"/>
                  <w:tcBorders>
                    <w:top w:val="nil"/>
                    <w:left w:val="nil"/>
                    <w:bottom w:val="single" w:sz="4" w:space="0" w:color="auto"/>
                    <w:right w:val="single" w:sz="4" w:space="0" w:color="auto"/>
                  </w:tcBorders>
                  <w:shd w:val="clear" w:color="auto" w:fill="auto"/>
                  <w:vAlign w:val="center"/>
                </w:tcPr>
                <w:p w14:paraId="1363B67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4590AFA"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357AD20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3D8AC5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SS琼脂</w:t>
                  </w:r>
                </w:p>
              </w:tc>
              <w:tc>
                <w:tcPr>
                  <w:tcW w:w="1044" w:type="dxa"/>
                  <w:tcBorders>
                    <w:top w:val="nil"/>
                    <w:left w:val="nil"/>
                    <w:bottom w:val="single" w:sz="4" w:space="0" w:color="auto"/>
                    <w:right w:val="single" w:sz="4" w:space="0" w:color="auto"/>
                  </w:tcBorders>
                  <w:shd w:val="clear" w:color="auto" w:fill="auto"/>
                  <w:vAlign w:val="center"/>
                </w:tcPr>
                <w:p w14:paraId="6A575B5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63AE149"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5706ECE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FBAB90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含铁牛奶培养基</w:t>
                  </w:r>
                </w:p>
              </w:tc>
              <w:tc>
                <w:tcPr>
                  <w:tcW w:w="1044" w:type="dxa"/>
                  <w:tcBorders>
                    <w:top w:val="nil"/>
                    <w:left w:val="nil"/>
                    <w:bottom w:val="single" w:sz="4" w:space="0" w:color="auto"/>
                    <w:right w:val="single" w:sz="4" w:space="0" w:color="auto"/>
                  </w:tcBorders>
                  <w:shd w:val="clear" w:color="auto" w:fill="auto"/>
                  <w:vAlign w:val="center"/>
                </w:tcPr>
                <w:p w14:paraId="7958FEF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77F4922"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BE1A25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A1D778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绿脓菌素测定</w:t>
                  </w:r>
                </w:p>
              </w:tc>
              <w:tc>
                <w:tcPr>
                  <w:tcW w:w="1044" w:type="dxa"/>
                  <w:tcBorders>
                    <w:top w:val="nil"/>
                    <w:left w:val="nil"/>
                    <w:bottom w:val="single" w:sz="4" w:space="0" w:color="auto"/>
                    <w:right w:val="single" w:sz="4" w:space="0" w:color="auto"/>
                  </w:tcBorders>
                  <w:shd w:val="clear" w:color="auto" w:fill="auto"/>
                  <w:vAlign w:val="center"/>
                </w:tcPr>
                <w:p w14:paraId="777FA8E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9EC6862"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925859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F824BB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纳氏试剂</w:t>
                  </w:r>
                </w:p>
              </w:tc>
              <w:tc>
                <w:tcPr>
                  <w:tcW w:w="1044" w:type="dxa"/>
                  <w:tcBorders>
                    <w:top w:val="nil"/>
                    <w:left w:val="nil"/>
                    <w:bottom w:val="single" w:sz="4" w:space="0" w:color="auto"/>
                    <w:right w:val="single" w:sz="4" w:space="0" w:color="auto"/>
                  </w:tcBorders>
                  <w:shd w:val="clear" w:color="auto" w:fill="auto"/>
                  <w:vAlign w:val="center"/>
                </w:tcPr>
                <w:p w14:paraId="249F9A3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22184D1"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1D6D2BC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0344EC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乳糖胆盐发酵管（单料）</w:t>
                  </w:r>
                </w:p>
              </w:tc>
              <w:tc>
                <w:tcPr>
                  <w:tcW w:w="1044" w:type="dxa"/>
                  <w:tcBorders>
                    <w:top w:val="nil"/>
                    <w:left w:val="nil"/>
                    <w:bottom w:val="single" w:sz="4" w:space="0" w:color="auto"/>
                    <w:right w:val="single" w:sz="4" w:space="0" w:color="auto"/>
                  </w:tcBorders>
                  <w:shd w:val="clear" w:color="auto" w:fill="auto"/>
                  <w:vAlign w:val="center"/>
                </w:tcPr>
                <w:p w14:paraId="71BEDC9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2456D7D"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1AF126D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06AA7B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乳糖胆盐发酵管（三料）</w:t>
                  </w:r>
                </w:p>
              </w:tc>
              <w:tc>
                <w:tcPr>
                  <w:tcW w:w="1044" w:type="dxa"/>
                  <w:tcBorders>
                    <w:top w:val="nil"/>
                    <w:left w:val="nil"/>
                    <w:bottom w:val="single" w:sz="4" w:space="0" w:color="auto"/>
                    <w:right w:val="single" w:sz="4" w:space="0" w:color="auto"/>
                  </w:tcBorders>
                  <w:shd w:val="clear" w:color="auto" w:fill="auto"/>
                  <w:vAlign w:val="center"/>
                </w:tcPr>
                <w:p w14:paraId="06B1137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E46C341"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C862E66"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2AEDEA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乳糖胆盐发酵管（双料）</w:t>
                  </w:r>
                </w:p>
              </w:tc>
              <w:tc>
                <w:tcPr>
                  <w:tcW w:w="1044" w:type="dxa"/>
                  <w:tcBorders>
                    <w:top w:val="nil"/>
                    <w:left w:val="nil"/>
                    <w:bottom w:val="single" w:sz="4" w:space="0" w:color="auto"/>
                    <w:right w:val="single" w:sz="4" w:space="0" w:color="auto"/>
                  </w:tcBorders>
                  <w:shd w:val="clear" w:color="auto" w:fill="auto"/>
                  <w:vAlign w:val="center"/>
                </w:tcPr>
                <w:p w14:paraId="19A0F0E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F571293"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BBD7FB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FD84C1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乳糖蛋白</w:t>
                  </w:r>
                  <w:proofErr w:type="gramStart"/>
                  <w:r w:rsidRPr="00016523">
                    <w:rPr>
                      <w:rFonts w:ascii="宋体" w:hAnsi="宋体" w:cs="宋体" w:hint="eastAsia"/>
                      <w:color w:val="000000"/>
                      <w:kern w:val="0"/>
                      <w:szCs w:val="21"/>
                    </w:rPr>
                    <w:t>胨</w:t>
                  </w:r>
                  <w:proofErr w:type="gramEnd"/>
                  <w:r w:rsidRPr="00016523">
                    <w:rPr>
                      <w:rFonts w:ascii="宋体" w:hAnsi="宋体" w:cs="宋体" w:hint="eastAsia"/>
                      <w:color w:val="000000"/>
                      <w:kern w:val="0"/>
                      <w:szCs w:val="21"/>
                    </w:rPr>
                    <w:t>培养基</w:t>
                  </w:r>
                </w:p>
              </w:tc>
              <w:tc>
                <w:tcPr>
                  <w:tcW w:w="1044" w:type="dxa"/>
                  <w:tcBorders>
                    <w:top w:val="nil"/>
                    <w:left w:val="nil"/>
                    <w:bottom w:val="single" w:sz="4" w:space="0" w:color="auto"/>
                    <w:right w:val="single" w:sz="4" w:space="0" w:color="auto"/>
                  </w:tcBorders>
                  <w:shd w:val="clear" w:color="auto" w:fill="auto"/>
                  <w:vAlign w:val="center"/>
                </w:tcPr>
                <w:p w14:paraId="27EB0CC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6D31062"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A70862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9D6ECE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乳糖蛋白</w:t>
                  </w:r>
                  <w:proofErr w:type="gramStart"/>
                  <w:r w:rsidRPr="00016523">
                    <w:rPr>
                      <w:rFonts w:ascii="宋体" w:hAnsi="宋体" w:cs="宋体" w:hint="eastAsia"/>
                      <w:color w:val="000000"/>
                      <w:kern w:val="0"/>
                      <w:szCs w:val="21"/>
                    </w:rPr>
                    <w:t>胨</w:t>
                  </w:r>
                  <w:proofErr w:type="gramEnd"/>
                  <w:r w:rsidRPr="00016523">
                    <w:rPr>
                      <w:rFonts w:ascii="宋体" w:hAnsi="宋体" w:cs="宋体" w:hint="eastAsia"/>
                      <w:color w:val="000000"/>
                      <w:kern w:val="0"/>
                      <w:szCs w:val="21"/>
                    </w:rPr>
                    <w:t>培养液（双料）</w:t>
                  </w:r>
                </w:p>
              </w:tc>
              <w:tc>
                <w:tcPr>
                  <w:tcW w:w="1044" w:type="dxa"/>
                  <w:tcBorders>
                    <w:top w:val="nil"/>
                    <w:left w:val="nil"/>
                    <w:bottom w:val="single" w:sz="4" w:space="0" w:color="auto"/>
                    <w:right w:val="single" w:sz="4" w:space="0" w:color="auto"/>
                  </w:tcBorders>
                  <w:shd w:val="clear" w:color="auto" w:fill="auto"/>
                  <w:vAlign w:val="center"/>
                </w:tcPr>
                <w:p w14:paraId="254BC50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C661B31"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A28743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CFE478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三糖铁琼脂培养基</w:t>
                  </w:r>
                </w:p>
              </w:tc>
              <w:tc>
                <w:tcPr>
                  <w:tcW w:w="1044" w:type="dxa"/>
                  <w:tcBorders>
                    <w:top w:val="nil"/>
                    <w:left w:val="nil"/>
                    <w:bottom w:val="single" w:sz="4" w:space="0" w:color="auto"/>
                    <w:right w:val="single" w:sz="4" w:space="0" w:color="auto"/>
                  </w:tcBorders>
                  <w:shd w:val="clear" w:color="auto" w:fill="auto"/>
                  <w:vAlign w:val="center"/>
                </w:tcPr>
                <w:p w14:paraId="120BDE9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1358839"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42E21AF"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8CF0C3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沙氏平板</w:t>
                  </w:r>
                </w:p>
              </w:tc>
              <w:tc>
                <w:tcPr>
                  <w:tcW w:w="1044" w:type="dxa"/>
                  <w:tcBorders>
                    <w:top w:val="nil"/>
                    <w:left w:val="nil"/>
                    <w:bottom w:val="single" w:sz="4" w:space="0" w:color="auto"/>
                    <w:right w:val="single" w:sz="4" w:space="0" w:color="auto"/>
                  </w:tcBorders>
                  <w:shd w:val="clear" w:color="auto" w:fill="auto"/>
                  <w:vAlign w:val="center"/>
                </w:tcPr>
                <w:p w14:paraId="5A148B6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7E9BA18"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5DB7D25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00C3E9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沙氏葡萄糖肉汤增菌液</w:t>
                  </w:r>
                </w:p>
              </w:tc>
              <w:tc>
                <w:tcPr>
                  <w:tcW w:w="1044" w:type="dxa"/>
                  <w:tcBorders>
                    <w:top w:val="nil"/>
                    <w:left w:val="nil"/>
                    <w:bottom w:val="single" w:sz="4" w:space="0" w:color="auto"/>
                    <w:right w:val="single" w:sz="4" w:space="0" w:color="auto"/>
                  </w:tcBorders>
                  <w:shd w:val="clear" w:color="auto" w:fill="auto"/>
                  <w:vAlign w:val="center"/>
                </w:tcPr>
                <w:p w14:paraId="20C95C6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51BDAB6"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C95282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132163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亚硫酸盐酰胺酸增菌（SC)液</w:t>
                  </w:r>
                </w:p>
              </w:tc>
              <w:tc>
                <w:tcPr>
                  <w:tcW w:w="1044" w:type="dxa"/>
                  <w:tcBorders>
                    <w:top w:val="nil"/>
                    <w:left w:val="nil"/>
                    <w:bottom w:val="single" w:sz="4" w:space="0" w:color="auto"/>
                    <w:right w:val="single" w:sz="4" w:space="0" w:color="auto"/>
                  </w:tcBorders>
                  <w:shd w:val="clear" w:color="auto" w:fill="auto"/>
                  <w:vAlign w:val="center"/>
                </w:tcPr>
                <w:p w14:paraId="098A2E3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327889C"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68A22CB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09A55F4"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胰</w:t>
                  </w:r>
                  <w:proofErr w:type="gramEnd"/>
                  <w:r w:rsidRPr="00016523">
                    <w:rPr>
                      <w:rFonts w:ascii="宋体" w:hAnsi="宋体" w:cs="宋体" w:hint="eastAsia"/>
                      <w:color w:val="000000"/>
                      <w:kern w:val="0"/>
                      <w:szCs w:val="21"/>
                    </w:rPr>
                    <w:t>蛋白胨大豆肉汤</w:t>
                  </w:r>
                </w:p>
              </w:tc>
              <w:tc>
                <w:tcPr>
                  <w:tcW w:w="1044" w:type="dxa"/>
                  <w:tcBorders>
                    <w:top w:val="nil"/>
                    <w:left w:val="nil"/>
                    <w:bottom w:val="single" w:sz="4" w:space="0" w:color="auto"/>
                    <w:right w:val="single" w:sz="4" w:space="0" w:color="auto"/>
                  </w:tcBorders>
                  <w:shd w:val="clear" w:color="auto" w:fill="auto"/>
                  <w:vAlign w:val="center"/>
                </w:tcPr>
                <w:p w14:paraId="2BE0339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49CCABA"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EB0AC5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ACFDC5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乙酰胺平板</w:t>
                  </w:r>
                </w:p>
              </w:tc>
              <w:tc>
                <w:tcPr>
                  <w:tcW w:w="1044" w:type="dxa"/>
                  <w:tcBorders>
                    <w:top w:val="nil"/>
                    <w:left w:val="nil"/>
                    <w:bottom w:val="single" w:sz="4" w:space="0" w:color="auto"/>
                    <w:right w:val="single" w:sz="4" w:space="0" w:color="auto"/>
                  </w:tcBorders>
                  <w:shd w:val="clear" w:color="auto" w:fill="auto"/>
                  <w:vAlign w:val="center"/>
                </w:tcPr>
                <w:p w14:paraId="23440C6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6196C14"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E19E5F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298D90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乙酰胺肉汤</w:t>
                  </w:r>
                </w:p>
              </w:tc>
              <w:tc>
                <w:tcPr>
                  <w:tcW w:w="1044" w:type="dxa"/>
                  <w:tcBorders>
                    <w:top w:val="nil"/>
                    <w:left w:val="nil"/>
                    <w:bottom w:val="single" w:sz="4" w:space="0" w:color="auto"/>
                    <w:right w:val="single" w:sz="4" w:space="0" w:color="auto"/>
                  </w:tcBorders>
                  <w:shd w:val="clear" w:color="auto" w:fill="auto"/>
                  <w:vAlign w:val="center"/>
                </w:tcPr>
                <w:p w14:paraId="0CCAAB4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76135DA"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854185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D3618E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硝酸盐还原试剂</w:t>
                  </w:r>
                </w:p>
              </w:tc>
              <w:tc>
                <w:tcPr>
                  <w:tcW w:w="1044" w:type="dxa"/>
                  <w:tcBorders>
                    <w:top w:val="nil"/>
                    <w:left w:val="nil"/>
                    <w:bottom w:val="single" w:sz="4" w:space="0" w:color="auto"/>
                    <w:right w:val="single" w:sz="4" w:space="0" w:color="auto"/>
                  </w:tcBorders>
                  <w:shd w:val="clear" w:color="auto" w:fill="auto"/>
                  <w:vAlign w:val="center"/>
                </w:tcPr>
                <w:p w14:paraId="5F66D75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77B4951"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375B939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F3A8FF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水合</w:t>
                  </w:r>
                  <w:proofErr w:type="gramStart"/>
                  <w:r w:rsidRPr="00016523">
                    <w:rPr>
                      <w:rFonts w:ascii="宋体" w:hAnsi="宋体" w:cs="宋体" w:hint="eastAsia"/>
                      <w:color w:val="000000"/>
                      <w:kern w:val="0"/>
                      <w:szCs w:val="21"/>
                    </w:rPr>
                    <w:t>茚</w:t>
                  </w:r>
                  <w:proofErr w:type="gramEnd"/>
                  <w:r w:rsidRPr="00016523">
                    <w:rPr>
                      <w:rFonts w:ascii="宋体" w:hAnsi="宋体" w:cs="宋体" w:hint="eastAsia"/>
                      <w:color w:val="000000"/>
                      <w:kern w:val="0"/>
                      <w:szCs w:val="21"/>
                    </w:rPr>
                    <w:t>三酮</w:t>
                  </w:r>
                </w:p>
              </w:tc>
              <w:tc>
                <w:tcPr>
                  <w:tcW w:w="1044" w:type="dxa"/>
                  <w:tcBorders>
                    <w:top w:val="nil"/>
                    <w:left w:val="nil"/>
                    <w:bottom w:val="single" w:sz="4" w:space="0" w:color="auto"/>
                    <w:right w:val="single" w:sz="4" w:space="0" w:color="auto"/>
                  </w:tcBorders>
                  <w:shd w:val="clear" w:color="auto" w:fill="auto"/>
                  <w:vAlign w:val="center"/>
                </w:tcPr>
                <w:p w14:paraId="14B24E8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7E179C4"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6FB86BB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109034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马尿酸钠</w:t>
                  </w:r>
                </w:p>
              </w:tc>
              <w:tc>
                <w:tcPr>
                  <w:tcW w:w="1044" w:type="dxa"/>
                  <w:tcBorders>
                    <w:top w:val="nil"/>
                    <w:left w:val="nil"/>
                    <w:bottom w:val="single" w:sz="4" w:space="0" w:color="auto"/>
                    <w:right w:val="single" w:sz="4" w:space="0" w:color="auto"/>
                  </w:tcBorders>
                  <w:shd w:val="clear" w:color="auto" w:fill="auto"/>
                  <w:vAlign w:val="center"/>
                </w:tcPr>
                <w:p w14:paraId="21D0874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13DD7C1"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009340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C1E235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一次性接种环，1 μ l</w:t>
                  </w:r>
                </w:p>
              </w:tc>
              <w:tc>
                <w:tcPr>
                  <w:tcW w:w="1044" w:type="dxa"/>
                  <w:tcBorders>
                    <w:top w:val="nil"/>
                    <w:left w:val="nil"/>
                    <w:bottom w:val="single" w:sz="4" w:space="0" w:color="auto"/>
                    <w:right w:val="single" w:sz="4" w:space="0" w:color="auto"/>
                  </w:tcBorders>
                  <w:shd w:val="clear" w:color="auto" w:fill="auto"/>
                  <w:vAlign w:val="center"/>
                </w:tcPr>
                <w:p w14:paraId="2B3DE9C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BFE23E6"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C8AA88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E7043B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一次性接种环，10 μ l</w:t>
                  </w:r>
                </w:p>
              </w:tc>
              <w:tc>
                <w:tcPr>
                  <w:tcW w:w="1044" w:type="dxa"/>
                  <w:tcBorders>
                    <w:top w:val="nil"/>
                    <w:left w:val="nil"/>
                    <w:bottom w:val="single" w:sz="4" w:space="0" w:color="auto"/>
                    <w:right w:val="single" w:sz="4" w:space="0" w:color="auto"/>
                  </w:tcBorders>
                  <w:shd w:val="clear" w:color="auto" w:fill="auto"/>
                  <w:vAlign w:val="center"/>
                </w:tcPr>
                <w:p w14:paraId="23E1E44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6C24703"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4FB3EE5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4CA895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10ML盒装灭菌滤芯枪头</w:t>
                  </w:r>
                </w:p>
              </w:tc>
              <w:tc>
                <w:tcPr>
                  <w:tcW w:w="1044" w:type="dxa"/>
                  <w:tcBorders>
                    <w:top w:val="nil"/>
                    <w:left w:val="nil"/>
                    <w:bottom w:val="single" w:sz="4" w:space="0" w:color="auto"/>
                    <w:right w:val="single" w:sz="4" w:space="0" w:color="auto"/>
                  </w:tcBorders>
                  <w:shd w:val="clear" w:color="auto" w:fill="auto"/>
                  <w:vAlign w:val="center"/>
                </w:tcPr>
                <w:p w14:paraId="2904C33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87CF773"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562B07B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BD4F31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革兰氏染色液</w:t>
                  </w:r>
                </w:p>
              </w:tc>
              <w:tc>
                <w:tcPr>
                  <w:tcW w:w="1044" w:type="dxa"/>
                  <w:tcBorders>
                    <w:top w:val="nil"/>
                    <w:left w:val="nil"/>
                    <w:bottom w:val="single" w:sz="4" w:space="0" w:color="auto"/>
                    <w:right w:val="single" w:sz="4" w:space="0" w:color="auto"/>
                  </w:tcBorders>
                  <w:shd w:val="clear" w:color="auto" w:fill="auto"/>
                  <w:vAlign w:val="center"/>
                </w:tcPr>
                <w:p w14:paraId="437DB45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7A76E47"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7D2DE24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44F708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10358-HQB生</w:t>
                  </w:r>
                  <w:proofErr w:type="gramStart"/>
                  <w:r w:rsidRPr="00016523">
                    <w:rPr>
                      <w:rFonts w:ascii="宋体" w:hAnsi="宋体" w:cs="宋体" w:hint="eastAsia"/>
                      <w:color w:val="000000"/>
                      <w:kern w:val="0"/>
                      <w:szCs w:val="21"/>
                    </w:rPr>
                    <w:t>孢</w:t>
                  </w:r>
                  <w:proofErr w:type="gramEnd"/>
                  <w:r w:rsidRPr="00016523">
                    <w:rPr>
                      <w:rFonts w:ascii="宋体" w:hAnsi="宋体" w:cs="宋体" w:hint="eastAsia"/>
                      <w:color w:val="000000"/>
                      <w:kern w:val="0"/>
                      <w:szCs w:val="21"/>
                    </w:rPr>
                    <w:t>梭菌定量标准菌株</w:t>
                  </w:r>
                </w:p>
              </w:tc>
              <w:tc>
                <w:tcPr>
                  <w:tcW w:w="1044" w:type="dxa"/>
                  <w:tcBorders>
                    <w:top w:val="nil"/>
                    <w:left w:val="nil"/>
                    <w:bottom w:val="single" w:sz="4" w:space="0" w:color="auto"/>
                    <w:right w:val="single" w:sz="4" w:space="0" w:color="auto"/>
                  </w:tcBorders>
                  <w:shd w:val="clear" w:color="auto" w:fill="auto"/>
                  <w:vAlign w:val="center"/>
                </w:tcPr>
                <w:p w14:paraId="569D9D4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09C45CC"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6D3E908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43C6DA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22949-HQB产气荚膜梭状芽孢杆菌定量标准菌株</w:t>
                  </w:r>
                </w:p>
              </w:tc>
              <w:tc>
                <w:tcPr>
                  <w:tcW w:w="1044" w:type="dxa"/>
                  <w:tcBorders>
                    <w:top w:val="nil"/>
                    <w:left w:val="nil"/>
                    <w:bottom w:val="single" w:sz="4" w:space="0" w:color="auto"/>
                    <w:right w:val="single" w:sz="4" w:space="0" w:color="auto"/>
                  </w:tcBorders>
                  <w:shd w:val="clear" w:color="auto" w:fill="auto"/>
                  <w:vAlign w:val="center"/>
                </w:tcPr>
                <w:p w14:paraId="6D487AC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9DC6713"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562E5A7B"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B52037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23658-HQA</w:t>
                  </w:r>
                  <w:proofErr w:type="gramStart"/>
                  <w:r w:rsidRPr="00016523">
                    <w:rPr>
                      <w:rFonts w:ascii="宋体" w:hAnsi="宋体" w:cs="宋体" w:hint="eastAsia"/>
                      <w:color w:val="000000"/>
                      <w:kern w:val="0"/>
                      <w:szCs w:val="21"/>
                    </w:rPr>
                    <w:t>粪肠球菌</w:t>
                  </w:r>
                  <w:proofErr w:type="gramEnd"/>
                  <w:r w:rsidRPr="00016523">
                    <w:rPr>
                      <w:rFonts w:ascii="宋体" w:hAnsi="宋体" w:cs="宋体" w:hint="eastAsia"/>
                      <w:color w:val="000000"/>
                      <w:kern w:val="0"/>
                      <w:szCs w:val="21"/>
                    </w:rPr>
                    <w:t>定量标准菌株</w:t>
                  </w:r>
                </w:p>
              </w:tc>
              <w:tc>
                <w:tcPr>
                  <w:tcW w:w="1044" w:type="dxa"/>
                  <w:tcBorders>
                    <w:top w:val="nil"/>
                    <w:left w:val="nil"/>
                    <w:bottom w:val="single" w:sz="4" w:space="0" w:color="auto"/>
                    <w:right w:val="single" w:sz="4" w:space="0" w:color="auto"/>
                  </w:tcBorders>
                  <w:shd w:val="clear" w:color="auto" w:fill="auto"/>
                  <w:vAlign w:val="center"/>
                </w:tcPr>
                <w:p w14:paraId="245AC8F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8A4B1B6"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276B185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291DD0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23658-HQB</w:t>
                  </w:r>
                  <w:proofErr w:type="gramStart"/>
                  <w:r w:rsidRPr="00016523">
                    <w:rPr>
                      <w:rFonts w:ascii="宋体" w:hAnsi="宋体" w:cs="宋体" w:hint="eastAsia"/>
                      <w:color w:val="000000"/>
                      <w:kern w:val="0"/>
                      <w:szCs w:val="21"/>
                    </w:rPr>
                    <w:t>粪肠球菌</w:t>
                  </w:r>
                  <w:proofErr w:type="gramEnd"/>
                  <w:r w:rsidRPr="00016523">
                    <w:rPr>
                      <w:rFonts w:ascii="宋体" w:hAnsi="宋体" w:cs="宋体" w:hint="eastAsia"/>
                      <w:color w:val="000000"/>
                      <w:kern w:val="0"/>
                      <w:szCs w:val="21"/>
                    </w:rPr>
                    <w:t>定量标准菌株</w:t>
                  </w:r>
                </w:p>
              </w:tc>
              <w:tc>
                <w:tcPr>
                  <w:tcW w:w="1044" w:type="dxa"/>
                  <w:tcBorders>
                    <w:top w:val="nil"/>
                    <w:left w:val="nil"/>
                    <w:bottom w:val="single" w:sz="4" w:space="0" w:color="auto"/>
                    <w:right w:val="single" w:sz="4" w:space="0" w:color="auto"/>
                  </w:tcBorders>
                  <w:shd w:val="clear" w:color="auto" w:fill="auto"/>
                  <w:vAlign w:val="center"/>
                </w:tcPr>
                <w:p w14:paraId="40D864E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4845D45"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7142763F"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DBF34A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23658-HQC</w:t>
                  </w:r>
                  <w:proofErr w:type="gramStart"/>
                  <w:r w:rsidRPr="00016523">
                    <w:rPr>
                      <w:rFonts w:ascii="宋体" w:hAnsi="宋体" w:cs="宋体" w:hint="eastAsia"/>
                      <w:color w:val="000000"/>
                      <w:kern w:val="0"/>
                      <w:szCs w:val="21"/>
                    </w:rPr>
                    <w:t>粪肠球菌</w:t>
                  </w:r>
                  <w:proofErr w:type="gramEnd"/>
                  <w:r w:rsidRPr="00016523">
                    <w:rPr>
                      <w:rFonts w:ascii="宋体" w:hAnsi="宋体" w:cs="宋体" w:hint="eastAsia"/>
                      <w:color w:val="000000"/>
                      <w:kern w:val="0"/>
                      <w:szCs w:val="21"/>
                    </w:rPr>
                    <w:t>定量标准菌株</w:t>
                  </w:r>
                </w:p>
              </w:tc>
              <w:tc>
                <w:tcPr>
                  <w:tcW w:w="1044" w:type="dxa"/>
                  <w:tcBorders>
                    <w:top w:val="nil"/>
                    <w:left w:val="nil"/>
                    <w:bottom w:val="single" w:sz="4" w:space="0" w:color="auto"/>
                    <w:right w:val="single" w:sz="4" w:space="0" w:color="auto"/>
                  </w:tcBorders>
                  <w:shd w:val="clear" w:color="auto" w:fill="auto"/>
                  <w:vAlign w:val="center"/>
                </w:tcPr>
                <w:p w14:paraId="4B5344D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7E700C8"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74FAFB4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B85C8A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24176-HQG大肠埃希氏菌定量标准菌株</w:t>
                  </w:r>
                </w:p>
              </w:tc>
              <w:tc>
                <w:tcPr>
                  <w:tcW w:w="1044" w:type="dxa"/>
                  <w:tcBorders>
                    <w:top w:val="nil"/>
                    <w:left w:val="nil"/>
                    <w:bottom w:val="single" w:sz="4" w:space="0" w:color="auto"/>
                    <w:right w:val="single" w:sz="4" w:space="0" w:color="auto"/>
                  </w:tcBorders>
                  <w:shd w:val="clear" w:color="auto" w:fill="auto"/>
                  <w:vAlign w:val="center"/>
                </w:tcPr>
                <w:p w14:paraId="366E7E1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8BF6E0E"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0415D1C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41C651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24176-HQH大肠埃希氏菌定量标准菌株</w:t>
                  </w:r>
                </w:p>
              </w:tc>
              <w:tc>
                <w:tcPr>
                  <w:tcW w:w="1044" w:type="dxa"/>
                  <w:tcBorders>
                    <w:top w:val="nil"/>
                    <w:left w:val="nil"/>
                    <w:bottom w:val="single" w:sz="4" w:space="0" w:color="auto"/>
                    <w:right w:val="single" w:sz="4" w:space="0" w:color="auto"/>
                  </w:tcBorders>
                  <w:shd w:val="clear" w:color="auto" w:fill="auto"/>
                  <w:vAlign w:val="center"/>
                </w:tcPr>
                <w:p w14:paraId="605F72A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392E199"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72EDD7B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9787B8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24176-HQI大肠埃希氏菌定量标准菌株</w:t>
                  </w:r>
                </w:p>
              </w:tc>
              <w:tc>
                <w:tcPr>
                  <w:tcW w:w="1044" w:type="dxa"/>
                  <w:tcBorders>
                    <w:top w:val="nil"/>
                    <w:left w:val="nil"/>
                    <w:bottom w:val="single" w:sz="4" w:space="0" w:color="auto"/>
                    <w:right w:val="single" w:sz="4" w:space="0" w:color="auto"/>
                  </w:tcBorders>
                  <w:shd w:val="clear" w:color="auto" w:fill="auto"/>
                  <w:vAlign w:val="center"/>
                </w:tcPr>
                <w:p w14:paraId="0E27451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DC00F9C"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4E5545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CE087E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FTQC-75-01菌落总数质控样品</w:t>
                  </w:r>
                </w:p>
              </w:tc>
              <w:tc>
                <w:tcPr>
                  <w:tcW w:w="1044" w:type="dxa"/>
                  <w:tcBorders>
                    <w:top w:val="nil"/>
                    <w:left w:val="nil"/>
                    <w:bottom w:val="single" w:sz="4" w:space="0" w:color="auto"/>
                    <w:right w:val="single" w:sz="4" w:space="0" w:color="auto"/>
                  </w:tcBorders>
                  <w:shd w:val="clear" w:color="auto" w:fill="auto"/>
                  <w:vAlign w:val="center"/>
                </w:tcPr>
                <w:p w14:paraId="7CCBB3D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33EDD34"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C23A3E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E545CD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FTQC-75-05酶</w:t>
                  </w:r>
                  <w:proofErr w:type="gramStart"/>
                  <w:r w:rsidRPr="00016523">
                    <w:rPr>
                      <w:rFonts w:ascii="宋体" w:hAnsi="宋体" w:cs="宋体" w:hint="eastAsia"/>
                      <w:color w:val="000000"/>
                      <w:kern w:val="0"/>
                      <w:szCs w:val="21"/>
                    </w:rPr>
                    <w:t>底物法质控</w:t>
                  </w:r>
                  <w:proofErr w:type="gramEnd"/>
                  <w:r w:rsidRPr="00016523">
                    <w:rPr>
                      <w:rFonts w:ascii="宋体" w:hAnsi="宋体" w:cs="宋体" w:hint="eastAsia"/>
                      <w:color w:val="000000"/>
                      <w:kern w:val="0"/>
                      <w:szCs w:val="21"/>
                    </w:rPr>
                    <w:t>样品</w:t>
                  </w:r>
                </w:p>
              </w:tc>
              <w:tc>
                <w:tcPr>
                  <w:tcW w:w="1044" w:type="dxa"/>
                  <w:tcBorders>
                    <w:top w:val="nil"/>
                    <w:left w:val="nil"/>
                    <w:bottom w:val="single" w:sz="4" w:space="0" w:color="auto"/>
                    <w:right w:val="single" w:sz="4" w:space="0" w:color="auto"/>
                  </w:tcBorders>
                  <w:shd w:val="clear" w:color="auto" w:fill="auto"/>
                  <w:vAlign w:val="center"/>
                </w:tcPr>
                <w:p w14:paraId="45798DB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0181FBE"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DB8FC6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CB8574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FTQC-75-09肠球菌质控样品</w:t>
                  </w:r>
                </w:p>
              </w:tc>
              <w:tc>
                <w:tcPr>
                  <w:tcW w:w="1044" w:type="dxa"/>
                  <w:tcBorders>
                    <w:top w:val="nil"/>
                    <w:left w:val="nil"/>
                    <w:bottom w:val="single" w:sz="4" w:space="0" w:color="auto"/>
                    <w:right w:val="single" w:sz="4" w:space="0" w:color="auto"/>
                  </w:tcBorders>
                  <w:shd w:val="clear" w:color="auto" w:fill="auto"/>
                  <w:vAlign w:val="center"/>
                </w:tcPr>
                <w:p w14:paraId="06F8566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6D075F4"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886597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523393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FTQC-75-10肠球菌质控样品</w:t>
                  </w:r>
                </w:p>
              </w:tc>
              <w:tc>
                <w:tcPr>
                  <w:tcW w:w="1044" w:type="dxa"/>
                  <w:tcBorders>
                    <w:top w:val="nil"/>
                    <w:left w:val="nil"/>
                    <w:bottom w:val="single" w:sz="4" w:space="0" w:color="auto"/>
                    <w:right w:val="single" w:sz="4" w:space="0" w:color="auto"/>
                  </w:tcBorders>
                  <w:shd w:val="clear" w:color="auto" w:fill="auto"/>
                  <w:vAlign w:val="center"/>
                </w:tcPr>
                <w:p w14:paraId="03560A2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E12CC7B"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5649C7D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7835CE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FTQC-75-11产气荚膜梭菌质控样品</w:t>
                  </w:r>
                </w:p>
              </w:tc>
              <w:tc>
                <w:tcPr>
                  <w:tcW w:w="1044" w:type="dxa"/>
                  <w:tcBorders>
                    <w:top w:val="nil"/>
                    <w:left w:val="nil"/>
                    <w:bottom w:val="single" w:sz="4" w:space="0" w:color="auto"/>
                    <w:right w:val="single" w:sz="4" w:space="0" w:color="auto"/>
                  </w:tcBorders>
                  <w:shd w:val="clear" w:color="auto" w:fill="auto"/>
                  <w:vAlign w:val="center"/>
                </w:tcPr>
                <w:p w14:paraId="35905B7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B4C55FE"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23B977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32EE27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FTQC-85-01大肠菌群质控样品</w:t>
                  </w:r>
                </w:p>
              </w:tc>
              <w:tc>
                <w:tcPr>
                  <w:tcW w:w="1044" w:type="dxa"/>
                  <w:tcBorders>
                    <w:top w:val="nil"/>
                    <w:left w:val="nil"/>
                    <w:bottom w:val="single" w:sz="4" w:space="0" w:color="auto"/>
                    <w:right w:val="single" w:sz="4" w:space="0" w:color="auto"/>
                  </w:tcBorders>
                  <w:shd w:val="clear" w:color="auto" w:fill="auto"/>
                  <w:vAlign w:val="center"/>
                </w:tcPr>
                <w:p w14:paraId="28B38D9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28CDA43"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A8BAD3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B80FCC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FTQC-85-02粪链球菌质控样品</w:t>
                  </w:r>
                </w:p>
              </w:tc>
              <w:tc>
                <w:tcPr>
                  <w:tcW w:w="1044" w:type="dxa"/>
                  <w:tcBorders>
                    <w:top w:val="nil"/>
                    <w:left w:val="nil"/>
                    <w:bottom w:val="single" w:sz="4" w:space="0" w:color="auto"/>
                    <w:right w:val="single" w:sz="4" w:space="0" w:color="auto"/>
                  </w:tcBorders>
                  <w:shd w:val="clear" w:color="auto" w:fill="auto"/>
                  <w:vAlign w:val="center"/>
                </w:tcPr>
                <w:p w14:paraId="0E6F654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1274578"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509E202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D44032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FTQC-85-03铜绿假单胞菌质控样品</w:t>
                  </w:r>
                </w:p>
              </w:tc>
              <w:tc>
                <w:tcPr>
                  <w:tcW w:w="1044" w:type="dxa"/>
                  <w:tcBorders>
                    <w:top w:val="nil"/>
                    <w:left w:val="nil"/>
                    <w:bottom w:val="single" w:sz="4" w:space="0" w:color="auto"/>
                    <w:right w:val="single" w:sz="4" w:space="0" w:color="auto"/>
                  </w:tcBorders>
                  <w:shd w:val="clear" w:color="auto" w:fill="auto"/>
                  <w:vAlign w:val="center"/>
                </w:tcPr>
                <w:p w14:paraId="153AF07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3E5081A"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2AA0D05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665082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FTQC-85-04产气荚膜梭菌质控样品</w:t>
                  </w:r>
                </w:p>
              </w:tc>
              <w:tc>
                <w:tcPr>
                  <w:tcW w:w="1044" w:type="dxa"/>
                  <w:tcBorders>
                    <w:top w:val="nil"/>
                    <w:left w:val="nil"/>
                    <w:bottom w:val="single" w:sz="4" w:space="0" w:color="auto"/>
                    <w:right w:val="single" w:sz="4" w:space="0" w:color="auto"/>
                  </w:tcBorders>
                  <w:shd w:val="clear" w:color="auto" w:fill="auto"/>
                  <w:vAlign w:val="center"/>
                </w:tcPr>
                <w:p w14:paraId="1CF6674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CF39FCF"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474AA3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AB2882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产气荚膜梭菌CICC22949</w:t>
                  </w:r>
                </w:p>
              </w:tc>
              <w:tc>
                <w:tcPr>
                  <w:tcW w:w="1044" w:type="dxa"/>
                  <w:tcBorders>
                    <w:top w:val="nil"/>
                    <w:left w:val="nil"/>
                    <w:bottom w:val="single" w:sz="4" w:space="0" w:color="auto"/>
                    <w:right w:val="single" w:sz="4" w:space="0" w:color="auto"/>
                  </w:tcBorders>
                  <w:shd w:val="clear" w:color="auto" w:fill="auto"/>
                  <w:vAlign w:val="center"/>
                </w:tcPr>
                <w:p w14:paraId="6E1DEC0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470C80A"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946799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FB2F12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产气荚膜梭菌CICC25011</w:t>
                  </w:r>
                </w:p>
              </w:tc>
              <w:tc>
                <w:tcPr>
                  <w:tcW w:w="1044" w:type="dxa"/>
                  <w:tcBorders>
                    <w:top w:val="nil"/>
                    <w:left w:val="nil"/>
                    <w:bottom w:val="single" w:sz="4" w:space="0" w:color="auto"/>
                    <w:right w:val="single" w:sz="4" w:space="0" w:color="auto"/>
                  </w:tcBorders>
                  <w:shd w:val="clear" w:color="auto" w:fill="auto"/>
                  <w:vAlign w:val="center"/>
                </w:tcPr>
                <w:p w14:paraId="2ED9CBE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1BEBB74"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25B7276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E6ECF4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艰难梭菌CICC25028</w:t>
                  </w:r>
                </w:p>
              </w:tc>
              <w:tc>
                <w:tcPr>
                  <w:tcW w:w="1044" w:type="dxa"/>
                  <w:tcBorders>
                    <w:top w:val="nil"/>
                    <w:left w:val="nil"/>
                    <w:bottom w:val="single" w:sz="4" w:space="0" w:color="auto"/>
                    <w:right w:val="single" w:sz="4" w:space="0" w:color="auto"/>
                  </w:tcBorders>
                  <w:shd w:val="clear" w:color="auto" w:fill="auto"/>
                  <w:vAlign w:val="center"/>
                </w:tcPr>
                <w:p w14:paraId="7C12366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44A3E85"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6D2A327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6DF23E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艰难梭菌CICC25028</w:t>
                  </w:r>
                </w:p>
              </w:tc>
              <w:tc>
                <w:tcPr>
                  <w:tcW w:w="1044" w:type="dxa"/>
                  <w:tcBorders>
                    <w:top w:val="nil"/>
                    <w:left w:val="nil"/>
                    <w:bottom w:val="single" w:sz="4" w:space="0" w:color="auto"/>
                    <w:right w:val="single" w:sz="4" w:space="0" w:color="auto"/>
                  </w:tcBorders>
                  <w:shd w:val="clear" w:color="auto" w:fill="auto"/>
                  <w:vAlign w:val="center"/>
                </w:tcPr>
                <w:p w14:paraId="3971F82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5153B1E"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F4D574D"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51AD66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酿脓链球菌</w:t>
                  </w:r>
                </w:p>
              </w:tc>
              <w:tc>
                <w:tcPr>
                  <w:tcW w:w="1044" w:type="dxa"/>
                  <w:tcBorders>
                    <w:top w:val="nil"/>
                    <w:left w:val="nil"/>
                    <w:bottom w:val="single" w:sz="4" w:space="0" w:color="auto"/>
                    <w:right w:val="single" w:sz="4" w:space="0" w:color="auto"/>
                  </w:tcBorders>
                  <w:shd w:val="clear" w:color="auto" w:fill="auto"/>
                  <w:vAlign w:val="center"/>
                </w:tcPr>
                <w:p w14:paraId="11A0E8F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7DE574E"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A89D85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53E92A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酿脓链球菌</w:t>
                  </w:r>
                </w:p>
              </w:tc>
              <w:tc>
                <w:tcPr>
                  <w:tcW w:w="1044" w:type="dxa"/>
                  <w:tcBorders>
                    <w:top w:val="nil"/>
                    <w:left w:val="nil"/>
                    <w:bottom w:val="single" w:sz="4" w:space="0" w:color="auto"/>
                    <w:right w:val="single" w:sz="4" w:space="0" w:color="auto"/>
                  </w:tcBorders>
                  <w:shd w:val="clear" w:color="auto" w:fill="auto"/>
                  <w:vAlign w:val="center"/>
                </w:tcPr>
                <w:p w14:paraId="1C8BBD0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6F8D7D7"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67C82EE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5BCB03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生</w:t>
                  </w:r>
                  <w:proofErr w:type="gramStart"/>
                  <w:r w:rsidRPr="00016523">
                    <w:rPr>
                      <w:rFonts w:ascii="宋体" w:hAnsi="宋体" w:cs="宋体" w:hint="eastAsia"/>
                      <w:color w:val="000000"/>
                      <w:kern w:val="0"/>
                      <w:szCs w:val="21"/>
                    </w:rPr>
                    <w:t>孢</w:t>
                  </w:r>
                  <w:proofErr w:type="gramEnd"/>
                  <w:r w:rsidRPr="00016523">
                    <w:rPr>
                      <w:rFonts w:ascii="宋体" w:hAnsi="宋体" w:cs="宋体" w:hint="eastAsia"/>
                      <w:color w:val="000000"/>
                      <w:kern w:val="0"/>
                      <w:szCs w:val="21"/>
                    </w:rPr>
                    <w:t>梭菌CICC10385</w:t>
                  </w:r>
                </w:p>
              </w:tc>
              <w:tc>
                <w:tcPr>
                  <w:tcW w:w="1044" w:type="dxa"/>
                  <w:tcBorders>
                    <w:top w:val="nil"/>
                    <w:left w:val="nil"/>
                    <w:bottom w:val="single" w:sz="4" w:space="0" w:color="auto"/>
                    <w:right w:val="single" w:sz="4" w:space="0" w:color="auto"/>
                  </w:tcBorders>
                  <w:shd w:val="clear" w:color="auto" w:fill="auto"/>
                  <w:vAlign w:val="center"/>
                </w:tcPr>
                <w:p w14:paraId="32C0BBF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A49ED1B"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37D216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277658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生</w:t>
                  </w:r>
                  <w:proofErr w:type="gramStart"/>
                  <w:r w:rsidRPr="00016523">
                    <w:rPr>
                      <w:rFonts w:ascii="宋体" w:hAnsi="宋体" w:cs="宋体" w:hint="eastAsia"/>
                      <w:color w:val="000000"/>
                      <w:kern w:val="0"/>
                      <w:szCs w:val="21"/>
                    </w:rPr>
                    <w:t>孢</w:t>
                  </w:r>
                  <w:proofErr w:type="gramEnd"/>
                  <w:r w:rsidRPr="00016523">
                    <w:rPr>
                      <w:rFonts w:ascii="宋体" w:hAnsi="宋体" w:cs="宋体" w:hint="eastAsia"/>
                      <w:color w:val="000000"/>
                      <w:kern w:val="0"/>
                      <w:szCs w:val="21"/>
                    </w:rPr>
                    <w:t>梭菌CICC10385</w:t>
                  </w:r>
                </w:p>
              </w:tc>
              <w:tc>
                <w:tcPr>
                  <w:tcW w:w="1044" w:type="dxa"/>
                  <w:tcBorders>
                    <w:top w:val="nil"/>
                    <w:left w:val="nil"/>
                    <w:bottom w:val="single" w:sz="4" w:space="0" w:color="auto"/>
                    <w:right w:val="single" w:sz="4" w:space="0" w:color="auto"/>
                  </w:tcBorders>
                  <w:shd w:val="clear" w:color="auto" w:fill="auto"/>
                  <w:vAlign w:val="center"/>
                </w:tcPr>
                <w:p w14:paraId="197DCDB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7A58519" w14:textId="77777777" w:rsidTr="00F46BD3">
              <w:trPr>
                <w:trHeight w:val="1200"/>
              </w:trPr>
              <w:tc>
                <w:tcPr>
                  <w:tcW w:w="493" w:type="dxa"/>
                  <w:vMerge/>
                  <w:tcBorders>
                    <w:top w:val="nil"/>
                    <w:left w:val="single" w:sz="4" w:space="0" w:color="auto"/>
                    <w:bottom w:val="single" w:sz="4" w:space="0" w:color="000000"/>
                    <w:right w:val="single" w:sz="4" w:space="0" w:color="auto"/>
                  </w:tcBorders>
                  <w:vAlign w:val="center"/>
                </w:tcPr>
                <w:p w14:paraId="5119CF7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638097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API 20E 肠杆菌科G-杆菌鉴定试剂盒（套装，需包含所有配套试剂）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0ECF741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713BD78" w14:textId="77777777" w:rsidTr="00F46BD3">
              <w:trPr>
                <w:trHeight w:val="1200"/>
              </w:trPr>
              <w:tc>
                <w:tcPr>
                  <w:tcW w:w="493" w:type="dxa"/>
                  <w:vMerge/>
                  <w:tcBorders>
                    <w:top w:val="nil"/>
                    <w:left w:val="single" w:sz="4" w:space="0" w:color="auto"/>
                    <w:bottom w:val="single" w:sz="4" w:space="0" w:color="000000"/>
                    <w:right w:val="single" w:sz="4" w:space="0" w:color="auto"/>
                  </w:tcBorders>
                  <w:vAlign w:val="center"/>
                </w:tcPr>
                <w:p w14:paraId="33EFFBC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899F5A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API 20NE非发酵G-杆菌鉴定试剂盒（套装，需包含所有配套试剂）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6570E52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060F577" w14:textId="77777777" w:rsidTr="00F46BD3">
              <w:trPr>
                <w:trHeight w:val="1200"/>
              </w:trPr>
              <w:tc>
                <w:tcPr>
                  <w:tcW w:w="493" w:type="dxa"/>
                  <w:vMerge/>
                  <w:tcBorders>
                    <w:top w:val="nil"/>
                    <w:left w:val="single" w:sz="4" w:space="0" w:color="auto"/>
                    <w:bottom w:val="single" w:sz="4" w:space="0" w:color="000000"/>
                    <w:right w:val="single" w:sz="4" w:space="0" w:color="auto"/>
                  </w:tcBorders>
                  <w:vAlign w:val="center"/>
                </w:tcPr>
                <w:p w14:paraId="0B58763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BBB083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API Staph葡萄球菌和微球菌鉴定试剂盒（套装，需包含所有配套试剂）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3137450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4FA7FF8" w14:textId="77777777" w:rsidTr="00F46BD3">
              <w:trPr>
                <w:trHeight w:val="1200"/>
              </w:trPr>
              <w:tc>
                <w:tcPr>
                  <w:tcW w:w="493" w:type="dxa"/>
                  <w:vMerge/>
                  <w:tcBorders>
                    <w:top w:val="nil"/>
                    <w:left w:val="single" w:sz="4" w:space="0" w:color="auto"/>
                    <w:bottom w:val="single" w:sz="4" w:space="0" w:color="000000"/>
                    <w:right w:val="single" w:sz="4" w:space="0" w:color="auto"/>
                  </w:tcBorders>
                  <w:vAlign w:val="center"/>
                </w:tcPr>
                <w:p w14:paraId="12B5A5B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DA3C60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API 50CHB G+芽胞杆菌鉴定试剂盒（套装，需包含所有配套试剂）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6EF2001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F5295E6" w14:textId="77777777" w:rsidTr="00F46BD3">
              <w:trPr>
                <w:trHeight w:val="1440"/>
              </w:trPr>
              <w:tc>
                <w:tcPr>
                  <w:tcW w:w="493" w:type="dxa"/>
                  <w:vMerge/>
                  <w:tcBorders>
                    <w:top w:val="nil"/>
                    <w:left w:val="single" w:sz="4" w:space="0" w:color="auto"/>
                    <w:bottom w:val="single" w:sz="4" w:space="0" w:color="000000"/>
                    <w:right w:val="single" w:sz="4" w:space="0" w:color="auto"/>
                  </w:tcBorders>
                  <w:vAlign w:val="center"/>
                </w:tcPr>
                <w:p w14:paraId="290C32A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3FEDC5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 xml:space="preserve">API </w:t>
                  </w:r>
                  <w:proofErr w:type="spellStart"/>
                  <w:r w:rsidRPr="00016523">
                    <w:rPr>
                      <w:rFonts w:ascii="宋体" w:hAnsi="宋体" w:cs="宋体" w:hint="eastAsia"/>
                      <w:color w:val="000000"/>
                      <w:kern w:val="0"/>
                      <w:szCs w:val="21"/>
                    </w:rPr>
                    <w:t>Strep+API</w:t>
                  </w:r>
                  <w:proofErr w:type="spellEnd"/>
                  <w:r w:rsidRPr="00016523">
                    <w:rPr>
                      <w:rFonts w:ascii="宋体" w:hAnsi="宋体" w:cs="宋体" w:hint="eastAsia"/>
                      <w:color w:val="000000"/>
                      <w:kern w:val="0"/>
                      <w:szCs w:val="21"/>
                    </w:rPr>
                    <w:t xml:space="preserve"> GP链球菌及相关微生物鉴定试剂条（套装，需包含所有配套试剂）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7357187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246E9E8" w14:textId="77777777" w:rsidTr="00F46BD3">
              <w:trPr>
                <w:trHeight w:val="960"/>
              </w:trPr>
              <w:tc>
                <w:tcPr>
                  <w:tcW w:w="493" w:type="dxa"/>
                  <w:vMerge/>
                  <w:tcBorders>
                    <w:top w:val="nil"/>
                    <w:left w:val="single" w:sz="4" w:space="0" w:color="auto"/>
                    <w:bottom w:val="single" w:sz="4" w:space="0" w:color="000000"/>
                    <w:right w:val="single" w:sz="4" w:space="0" w:color="auto"/>
                  </w:tcBorders>
                  <w:vAlign w:val="center"/>
                </w:tcPr>
                <w:p w14:paraId="4E4D7E6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DF649C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酵母菌鉴定</w:t>
                  </w:r>
                  <w:proofErr w:type="gramStart"/>
                  <w:r w:rsidRPr="00016523">
                    <w:rPr>
                      <w:rFonts w:ascii="宋体" w:hAnsi="宋体" w:cs="宋体" w:hint="eastAsia"/>
                      <w:color w:val="000000"/>
                      <w:kern w:val="0"/>
                      <w:szCs w:val="21"/>
                    </w:rPr>
                    <w:t>试剂条盒</w:t>
                  </w:r>
                  <w:proofErr w:type="gramEnd"/>
                  <w:r w:rsidRPr="00016523">
                    <w:rPr>
                      <w:rFonts w:ascii="宋体" w:hAnsi="宋体" w:cs="宋体" w:hint="eastAsia"/>
                      <w:color w:val="000000"/>
                      <w:kern w:val="0"/>
                      <w:szCs w:val="21"/>
                    </w:rPr>
                    <w:t>(25测试)（套装，需包含所有配套试剂）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3C77FD8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0F88E8A" w14:textId="77777777" w:rsidTr="00F46BD3">
              <w:trPr>
                <w:trHeight w:val="960"/>
              </w:trPr>
              <w:tc>
                <w:tcPr>
                  <w:tcW w:w="493" w:type="dxa"/>
                  <w:vMerge/>
                  <w:tcBorders>
                    <w:top w:val="nil"/>
                    <w:left w:val="single" w:sz="4" w:space="0" w:color="auto"/>
                    <w:bottom w:val="single" w:sz="4" w:space="0" w:color="000000"/>
                    <w:right w:val="single" w:sz="4" w:space="0" w:color="auto"/>
                  </w:tcBorders>
                  <w:vAlign w:val="center"/>
                </w:tcPr>
                <w:p w14:paraId="5588416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741B0E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20A厌氧菌鉴定试剂盒（套装，需包含所有配套试剂）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5E2C9FB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2EBB6B8" w14:textId="77777777" w:rsidTr="00F46BD3">
              <w:trPr>
                <w:trHeight w:val="1200"/>
              </w:trPr>
              <w:tc>
                <w:tcPr>
                  <w:tcW w:w="493" w:type="dxa"/>
                  <w:vMerge/>
                  <w:tcBorders>
                    <w:top w:val="nil"/>
                    <w:left w:val="single" w:sz="4" w:space="0" w:color="auto"/>
                    <w:bottom w:val="single" w:sz="4" w:space="0" w:color="000000"/>
                    <w:right w:val="single" w:sz="4" w:space="0" w:color="auto"/>
                  </w:tcBorders>
                  <w:vAlign w:val="center"/>
                </w:tcPr>
                <w:p w14:paraId="0A813A86"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AAED9D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ATB ID 32 GN非肠道革兰阴性杆菌鉴定试剂盒（套装，需包含所有配套试剂）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40E882B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29BD589" w14:textId="77777777" w:rsidTr="00F46BD3">
              <w:trPr>
                <w:trHeight w:val="960"/>
              </w:trPr>
              <w:tc>
                <w:tcPr>
                  <w:tcW w:w="493" w:type="dxa"/>
                  <w:vMerge/>
                  <w:tcBorders>
                    <w:top w:val="nil"/>
                    <w:left w:val="single" w:sz="4" w:space="0" w:color="auto"/>
                    <w:bottom w:val="single" w:sz="4" w:space="0" w:color="000000"/>
                    <w:right w:val="single" w:sz="4" w:space="0" w:color="auto"/>
                  </w:tcBorders>
                  <w:vAlign w:val="center"/>
                </w:tcPr>
                <w:p w14:paraId="17CD7D9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15723E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ATB ID 32 C酵母菌鉴定试剂盒（套装，需包含所有配套试剂）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4708406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A615938" w14:textId="77777777" w:rsidTr="00F46BD3">
              <w:trPr>
                <w:trHeight w:val="1200"/>
              </w:trPr>
              <w:tc>
                <w:tcPr>
                  <w:tcW w:w="493" w:type="dxa"/>
                  <w:vMerge/>
                  <w:tcBorders>
                    <w:top w:val="nil"/>
                    <w:left w:val="single" w:sz="4" w:space="0" w:color="auto"/>
                    <w:bottom w:val="single" w:sz="4" w:space="0" w:color="000000"/>
                    <w:right w:val="single" w:sz="4" w:space="0" w:color="auto"/>
                  </w:tcBorders>
                  <w:vAlign w:val="center"/>
                </w:tcPr>
                <w:p w14:paraId="4F5BB6F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C88206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ATB Rapid ID 32 A厌氧菌鉴定试剂盒（套装，需包含所有配套试剂）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5D4F684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5079520" w14:textId="77777777" w:rsidTr="00F46BD3">
              <w:trPr>
                <w:trHeight w:val="1440"/>
              </w:trPr>
              <w:tc>
                <w:tcPr>
                  <w:tcW w:w="493" w:type="dxa"/>
                  <w:vMerge/>
                  <w:tcBorders>
                    <w:top w:val="nil"/>
                    <w:left w:val="single" w:sz="4" w:space="0" w:color="auto"/>
                    <w:bottom w:val="single" w:sz="4" w:space="0" w:color="000000"/>
                    <w:right w:val="single" w:sz="4" w:space="0" w:color="auto"/>
                  </w:tcBorders>
                  <w:vAlign w:val="center"/>
                </w:tcPr>
                <w:p w14:paraId="13A88DD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4572CE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ID32E 肠杆菌科和其它非</w:t>
                  </w:r>
                  <w:proofErr w:type="gramStart"/>
                  <w:r w:rsidRPr="00016523">
                    <w:rPr>
                      <w:rFonts w:ascii="宋体" w:hAnsi="宋体" w:cs="宋体" w:hint="eastAsia"/>
                      <w:color w:val="000000"/>
                      <w:kern w:val="0"/>
                      <w:szCs w:val="21"/>
                    </w:rPr>
                    <w:t>苛</w:t>
                  </w:r>
                  <w:proofErr w:type="gramEnd"/>
                  <w:r w:rsidRPr="00016523">
                    <w:rPr>
                      <w:rFonts w:ascii="宋体" w:hAnsi="宋体" w:cs="宋体" w:hint="eastAsia"/>
                      <w:color w:val="000000"/>
                      <w:kern w:val="0"/>
                      <w:szCs w:val="21"/>
                    </w:rPr>
                    <w:t>养革兰氏阴性杆菌鉴定试剂条（套装，需包含所有配套试剂）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5F63718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956CBB9" w14:textId="77777777" w:rsidTr="00F46BD3">
              <w:trPr>
                <w:trHeight w:val="1200"/>
              </w:trPr>
              <w:tc>
                <w:tcPr>
                  <w:tcW w:w="493" w:type="dxa"/>
                  <w:vMerge/>
                  <w:tcBorders>
                    <w:top w:val="nil"/>
                    <w:left w:val="single" w:sz="4" w:space="0" w:color="auto"/>
                    <w:bottom w:val="single" w:sz="4" w:space="0" w:color="000000"/>
                    <w:right w:val="single" w:sz="4" w:space="0" w:color="auto"/>
                  </w:tcBorders>
                  <w:vAlign w:val="center"/>
                </w:tcPr>
                <w:p w14:paraId="0EF0A5E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1182D2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ATB ID 32 STAPH 葡萄球菌属鉴定试剂盒（套装，需包含所有配套试剂）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14:paraId="57894CD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FCC589F" w14:textId="77777777" w:rsidTr="00F46BD3">
              <w:trPr>
                <w:trHeight w:val="960"/>
              </w:trPr>
              <w:tc>
                <w:tcPr>
                  <w:tcW w:w="493" w:type="dxa"/>
                  <w:vMerge/>
                  <w:tcBorders>
                    <w:top w:val="nil"/>
                    <w:left w:val="single" w:sz="4" w:space="0" w:color="auto"/>
                    <w:bottom w:val="single" w:sz="4" w:space="0" w:color="000000"/>
                    <w:right w:val="single" w:sz="4" w:space="0" w:color="auto"/>
                  </w:tcBorders>
                  <w:vAlign w:val="center"/>
                </w:tcPr>
                <w:p w14:paraId="21D2415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A2164E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38种病原体核酸多重实时荧光PCR</w:t>
                  </w:r>
                  <w:r w:rsidRPr="00016523">
                    <w:rPr>
                      <w:rFonts w:ascii="宋体" w:hAnsi="宋体" w:cs="宋体" w:hint="eastAsia"/>
                      <w:color w:val="000000"/>
                      <w:kern w:val="0"/>
                      <w:szCs w:val="21"/>
                    </w:rPr>
                    <w:br/>
                    <w:t>检测试剂盒</w:t>
                  </w:r>
                </w:p>
              </w:tc>
              <w:tc>
                <w:tcPr>
                  <w:tcW w:w="1044" w:type="dxa"/>
                  <w:tcBorders>
                    <w:top w:val="nil"/>
                    <w:left w:val="nil"/>
                    <w:bottom w:val="single" w:sz="4" w:space="0" w:color="auto"/>
                    <w:right w:val="single" w:sz="4" w:space="0" w:color="auto"/>
                  </w:tcBorders>
                  <w:shd w:val="clear" w:color="auto" w:fill="auto"/>
                  <w:vAlign w:val="center"/>
                </w:tcPr>
                <w:p w14:paraId="0E2796A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6DDDA69"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D70833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06671F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军团菌尿抗原检测卡</w:t>
                  </w:r>
                </w:p>
              </w:tc>
              <w:tc>
                <w:tcPr>
                  <w:tcW w:w="1044" w:type="dxa"/>
                  <w:tcBorders>
                    <w:top w:val="nil"/>
                    <w:left w:val="nil"/>
                    <w:bottom w:val="single" w:sz="4" w:space="0" w:color="auto"/>
                    <w:right w:val="single" w:sz="4" w:space="0" w:color="auto"/>
                  </w:tcBorders>
                  <w:shd w:val="clear" w:color="auto" w:fill="auto"/>
                  <w:vAlign w:val="center"/>
                </w:tcPr>
                <w:p w14:paraId="552F690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193803E"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5810BAF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4E0B6B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Minicon-B15静置浓缩器</w:t>
                  </w:r>
                </w:p>
              </w:tc>
              <w:tc>
                <w:tcPr>
                  <w:tcW w:w="1044" w:type="dxa"/>
                  <w:tcBorders>
                    <w:top w:val="nil"/>
                    <w:left w:val="nil"/>
                    <w:bottom w:val="single" w:sz="4" w:space="0" w:color="auto"/>
                    <w:right w:val="single" w:sz="4" w:space="0" w:color="auto"/>
                  </w:tcBorders>
                  <w:shd w:val="clear" w:color="auto" w:fill="auto"/>
                  <w:vAlign w:val="center"/>
                </w:tcPr>
                <w:p w14:paraId="0BCEA4C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65FD089"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62AB953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B88AF9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Legionella one 军团菌</w:t>
                  </w:r>
                  <w:r w:rsidRPr="00016523">
                    <w:rPr>
                      <w:rFonts w:ascii="宋体" w:hAnsi="宋体" w:cs="宋体" w:hint="eastAsia"/>
                      <w:color w:val="000000"/>
                      <w:kern w:val="0"/>
                      <w:szCs w:val="21"/>
                    </w:rPr>
                    <w:br/>
                    <w:t>现场检测试剂盒</w:t>
                  </w:r>
                </w:p>
              </w:tc>
              <w:tc>
                <w:tcPr>
                  <w:tcW w:w="1044" w:type="dxa"/>
                  <w:tcBorders>
                    <w:top w:val="nil"/>
                    <w:left w:val="nil"/>
                    <w:bottom w:val="single" w:sz="4" w:space="0" w:color="auto"/>
                    <w:right w:val="single" w:sz="4" w:space="0" w:color="auto"/>
                  </w:tcBorders>
                  <w:shd w:val="clear" w:color="auto" w:fill="auto"/>
                  <w:vAlign w:val="center"/>
                </w:tcPr>
                <w:p w14:paraId="75C4B4F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CD1D0E1"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74CFD90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4C5E9C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Legionella PRO 军团菌</w:t>
                  </w:r>
                  <w:r w:rsidRPr="00016523">
                    <w:rPr>
                      <w:rFonts w:ascii="宋体" w:hAnsi="宋体" w:cs="宋体" w:hint="eastAsia"/>
                      <w:color w:val="000000"/>
                      <w:kern w:val="0"/>
                      <w:szCs w:val="21"/>
                    </w:rPr>
                    <w:br/>
                    <w:t>现场快检试剂盒</w:t>
                  </w:r>
                </w:p>
              </w:tc>
              <w:tc>
                <w:tcPr>
                  <w:tcW w:w="1044" w:type="dxa"/>
                  <w:tcBorders>
                    <w:top w:val="nil"/>
                    <w:left w:val="nil"/>
                    <w:bottom w:val="single" w:sz="4" w:space="0" w:color="auto"/>
                    <w:right w:val="single" w:sz="4" w:space="0" w:color="auto"/>
                  </w:tcBorders>
                  <w:shd w:val="clear" w:color="auto" w:fill="auto"/>
                  <w:vAlign w:val="center"/>
                </w:tcPr>
                <w:p w14:paraId="17A5C06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9451A3D"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84735CF"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EE8198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无菌收集瓶</w:t>
                  </w:r>
                </w:p>
              </w:tc>
              <w:tc>
                <w:tcPr>
                  <w:tcW w:w="1044" w:type="dxa"/>
                  <w:tcBorders>
                    <w:top w:val="nil"/>
                    <w:left w:val="nil"/>
                    <w:bottom w:val="single" w:sz="4" w:space="0" w:color="auto"/>
                    <w:right w:val="single" w:sz="4" w:space="0" w:color="auto"/>
                  </w:tcBorders>
                  <w:shd w:val="clear" w:color="auto" w:fill="auto"/>
                  <w:vAlign w:val="center"/>
                </w:tcPr>
                <w:p w14:paraId="3927DC8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3AAFBC9"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B0C6A2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6514BC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无菌收集液</w:t>
                  </w:r>
                </w:p>
              </w:tc>
              <w:tc>
                <w:tcPr>
                  <w:tcW w:w="1044" w:type="dxa"/>
                  <w:tcBorders>
                    <w:top w:val="nil"/>
                    <w:left w:val="nil"/>
                    <w:bottom w:val="single" w:sz="4" w:space="0" w:color="auto"/>
                    <w:right w:val="single" w:sz="4" w:space="0" w:color="auto"/>
                  </w:tcBorders>
                  <w:shd w:val="clear" w:color="auto" w:fill="auto"/>
                  <w:vAlign w:val="center"/>
                </w:tcPr>
                <w:p w14:paraId="17D4396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9BEAD7A"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18A1FEB"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AF7424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样品保存液</w:t>
                  </w:r>
                </w:p>
              </w:tc>
              <w:tc>
                <w:tcPr>
                  <w:tcW w:w="1044" w:type="dxa"/>
                  <w:tcBorders>
                    <w:top w:val="nil"/>
                    <w:left w:val="nil"/>
                    <w:bottom w:val="single" w:sz="4" w:space="0" w:color="auto"/>
                    <w:right w:val="single" w:sz="4" w:space="0" w:color="auto"/>
                  </w:tcBorders>
                  <w:shd w:val="clear" w:color="auto" w:fill="auto"/>
                  <w:vAlign w:val="center"/>
                </w:tcPr>
                <w:p w14:paraId="7AB76C3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C01E441"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5312102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702015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军团</w:t>
                  </w:r>
                  <w:proofErr w:type="gramStart"/>
                  <w:r w:rsidRPr="00016523">
                    <w:rPr>
                      <w:rFonts w:ascii="宋体" w:hAnsi="宋体" w:cs="宋体" w:hint="eastAsia"/>
                      <w:color w:val="000000"/>
                      <w:kern w:val="0"/>
                      <w:szCs w:val="21"/>
                    </w:rPr>
                    <w:t>菌</w:t>
                  </w:r>
                  <w:proofErr w:type="gramEnd"/>
                  <w:r w:rsidRPr="00016523">
                    <w:rPr>
                      <w:rFonts w:ascii="宋体" w:hAnsi="宋体" w:cs="宋体" w:hint="eastAsia"/>
                      <w:color w:val="000000"/>
                      <w:kern w:val="0"/>
                      <w:szCs w:val="21"/>
                    </w:rPr>
                    <w:t>诊断血清</w:t>
                  </w:r>
                </w:p>
              </w:tc>
              <w:tc>
                <w:tcPr>
                  <w:tcW w:w="1044" w:type="dxa"/>
                  <w:tcBorders>
                    <w:top w:val="nil"/>
                    <w:left w:val="nil"/>
                    <w:bottom w:val="single" w:sz="4" w:space="0" w:color="auto"/>
                    <w:right w:val="single" w:sz="4" w:space="0" w:color="auto"/>
                  </w:tcBorders>
                  <w:shd w:val="clear" w:color="auto" w:fill="auto"/>
                  <w:vAlign w:val="center"/>
                </w:tcPr>
                <w:p w14:paraId="22FAD67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C31689B"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3F9E495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6712DA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志贺诊断血清</w:t>
                  </w:r>
                </w:p>
              </w:tc>
              <w:tc>
                <w:tcPr>
                  <w:tcW w:w="1044" w:type="dxa"/>
                  <w:tcBorders>
                    <w:top w:val="nil"/>
                    <w:left w:val="nil"/>
                    <w:bottom w:val="single" w:sz="4" w:space="0" w:color="auto"/>
                    <w:right w:val="single" w:sz="4" w:space="0" w:color="auto"/>
                  </w:tcBorders>
                  <w:shd w:val="clear" w:color="auto" w:fill="auto"/>
                  <w:vAlign w:val="center"/>
                </w:tcPr>
                <w:p w14:paraId="2EF15AB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A3B71E8"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E86EB8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905B4F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沙门诊断血清</w:t>
                  </w:r>
                </w:p>
              </w:tc>
              <w:tc>
                <w:tcPr>
                  <w:tcW w:w="1044" w:type="dxa"/>
                  <w:tcBorders>
                    <w:top w:val="nil"/>
                    <w:left w:val="nil"/>
                    <w:bottom w:val="single" w:sz="4" w:space="0" w:color="auto"/>
                    <w:right w:val="single" w:sz="4" w:space="0" w:color="auto"/>
                  </w:tcBorders>
                  <w:shd w:val="clear" w:color="auto" w:fill="auto"/>
                  <w:vAlign w:val="center"/>
                </w:tcPr>
                <w:p w14:paraId="1AFC404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D7D6FC2"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358DCA5E"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B99400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菌种保藏管</w:t>
                  </w:r>
                </w:p>
              </w:tc>
              <w:tc>
                <w:tcPr>
                  <w:tcW w:w="1044" w:type="dxa"/>
                  <w:tcBorders>
                    <w:top w:val="nil"/>
                    <w:left w:val="nil"/>
                    <w:bottom w:val="single" w:sz="4" w:space="0" w:color="auto"/>
                    <w:right w:val="single" w:sz="4" w:space="0" w:color="auto"/>
                  </w:tcBorders>
                  <w:shd w:val="clear" w:color="auto" w:fill="auto"/>
                  <w:vAlign w:val="center"/>
                </w:tcPr>
                <w:p w14:paraId="6139479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1668340"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0354CE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7D320B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病毒DNA/RNA提取试剂</w:t>
                  </w:r>
                </w:p>
              </w:tc>
              <w:tc>
                <w:tcPr>
                  <w:tcW w:w="1044" w:type="dxa"/>
                  <w:tcBorders>
                    <w:top w:val="nil"/>
                    <w:left w:val="nil"/>
                    <w:bottom w:val="single" w:sz="4" w:space="0" w:color="auto"/>
                    <w:right w:val="single" w:sz="4" w:space="0" w:color="auto"/>
                  </w:tcBorders>
                  <w:shd w:val="clear" w:color="auto" w:fill="auto"/>
                  <w:vAlign w:val="center"/>
                </w:tcPr>
                <w:p w14:paraId="1999EEB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2F88C9C"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4C60BD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CC02D9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100</w:t>
                  </w:r>
                  <w:proofErr w:type="gramStart"/>
                  <w:r w:rsidRPr="00016523">
                    <w:rPr>
                      <w:rFonts w:ascii="宋体" w:hAnsi="宋体" w:cs="宋体" w:hint="eastAsia"/>
                      <w:color w:val="000000"/>
                      <w:kern w:val="0"/>
                      <w:szCs w:val="21"/>
                    </w:rPr>
                    <w:t>格冻存管</w:t>
                  </w:r>
                  <w:proofErr w:type="gramEnd"/>
                  <w:r w:rsidRPr="00016523">
                    <w:rPr>
                      <w:rFonts w:ascii="宋体" w:hAnsi="宋体" w:cs="宋体" w:hint="eastAsia"/>
                      <w:color w:val="000000"/>
                      <w:kern w:val="0"/>
                      <w:szCs w:val="21"/>
                    </w:rPr>
                    <w:t>盒</w:t>
                  </w:r>
                </w:p>
              </w:tc>
              <w:tc>
                <w:tcPr>
                  <w:tcW w:w="1044" w:type="dxa"/>
                  <w:tcBorders>
                    <w:top w:val="nil"/>
                    <w:left w:val="nil"/>
                    <w:bottom w:val="single" w:sz="4" w:space="0" w:color="auto"/>
                    <w:right w:val="single" w:sz="4" w:space="0" w:color="auto"/>
                  </w:tcBorders>
                  <w:shd w:val="clear" w:color="auto" w:fill="auto"/>
                  <w:vAlign w:val="center"/>
                </w:tcPr>
                <w:p w14:paraId="43A2ADF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A3EFB42"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437192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0CC0CB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PBS</w:t>
                  </w:r>
                </w:p>
              </w:tc>
              <w:tc>
                <w:tcPr>
                  <w:tcW w:w="1044" w:type="dxa"/>
                  <w:tcBorders>
                    <w:top w:val="nil"/>
                    <w:left w:val="nil"/>
                    <w:bottom w:val="single" w:sz="4" w:space="0" w:color="auto"/>
                    <w:right w:val="single" w:sz="4" w:space="0" w:color="auto"/>
                  </w:tcBorders>
                  <w:shd w:val="clear" w:color="auto" w:fill="auto"/>
                  <w:vAlign w:val="center"/>
                </w:tcPr>
                <w:p w14:paraId="5F116AE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20C1776"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D39D69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EE9260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81</w:t>
                  </w:r>
                  <w:proofErr w:type="gramStart"/>
                  <w:r w:rsidRPr="00016523">
                    <w:rPr>
                      <w:rFonts w:ascii="宋体" w:hAnsi="宋体" w:cs="宋体" w:hint="eastAsia"/>
                      <w:color w:val="000000"/>
                      <w:kern w:val="0"/>
                      <w:szCs w:val="21"/>
                    </w:rPr>
                    <w:t>孔冻存盒</w:t>
                  </w:r>
                  <w:proofErr w:type="gramEnd"/>
                  <w:r w:rsidRPr="00016523">
                    <w:rPr>
                      <w:rFonts w:ascii="宋体" w:hAnsi="宋体" w:cs="宋体" w:hint="eastAsia"/>
                      <w:color w:val="000000"/>
                      <w:kern w:val="0"/>
                      <w:szCs w:val="21"/>
                    </w:rPr>
                    <w:t>5ml</w:t>
                  </w:r>
                </w:p>
              </w:tc>
              <w:tc>
                <w:tcPr>
                  <w:tcW w:w="1044" w:type="dxa"/>
                  <w:tcBorders>
                    <w:top w:val="nil"/>
                    <w:left w:val="nil"/>
                    <w:bottom w:val="single" w:sz="4" w:space="0" w:color="auto"/>
                    <w:right w:val="single" w:sz="4" w:space="0" w:color="auto"/>
                  </w:tcBorders>
                  <w:shd w:val="clear" w:color="auto" w:fill="auto"/>
                  <w:vAlign w:val="center"/>
                </w:tcPr>
                <w:p w14:paraId="6163F07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C157B63" w14:textId="77777777" w:rsidTr="00F46BD3">
              <w:trPr>
                <w:trHeight w:val="960"/>
              </w:trPr>
              <w:tc>
                <w:tcPr>
                  <w:tcW w:w="493" w:type="dxa"/>
                  <w:vMerge/>
                  <w:tcBorders>
                    <w:top w:val="nil"/>
                    <w:left w:val="single" w:sz="4" w:space="0" w:color="auto"/>
                    <w:bottom w:val="single" w:sz="4" w:space="0" w:color="000000"/>
                    <w:right w:val="single" w:sz="4" w:space="0" w:color="auto"/>
                  </w:tcBorders>
                  <w:vAlign w:val="center"/>
                </w:tcPr>
                <w:p w14:paraId="34ECDFB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E500F47"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诺如病毒</w:t>
                  </w:r>
                  <w:proofErr w:type="gramEnd"/>
                  <w:r w:rsidRPr="00016523">
                    <w:rPr>
                      <w:rFonts w:ascii="宋体" w:hAnsi="宋体" w:cs="宋体" w:hint="eastAsia"/>
                      <w:color w:val="000000"/>
                      <w:kern w:val="0"/>
                      <w:szCs w:val="21"/>
                    </w:rPr>
                    <w:t>GI/GII型和轮状病毒A组核酸检测试剂盒</w:t>
                  </w:r>
                </w:p>
              </w:tc>
              <w:tc>
                <w:tcPr>
                  <w:tcW w:w="1044" w:type="dxa"/>
                  <w:tcBorders>
                    <w:top w:val="nil"/>
                    <w:left w:val="nil"/>
                    <w:bottom w:val="single" w:sz="4" w:space="0" w:color="auto"/>
                    <w:right w:val="single" w:sz="4" w:space="0" w:color="auto"/>
                  </w:tcBorders>
                  <w:shd w:val="clear" w:color="auto" w:fill="auto"/>
                  <w:vAlign w:val="center"/>
                </w:tcPr>
                <w:p w14:paraId="60670AC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571BD1B"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0F2B71E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0BDD5AF" w14:textId="77777777" w:rsidR="00FA50B0" w:rsidRPr="00016523" w:rsidRDefault="00FA50B0" w:rsidP="00016523">
                  <w:pPr>
                    <w:widowControl/>
                    <w:jc w:val="left"/>
                    <w:rPr>
                      <w:rFonts w:ascii="宋体" w:hAnsi="宋体" w:cs="宋体" w:hint="eastAsia"/>
                      <w:color w:val="000000"/>
                      <w:kern w:val="0"/>
                      <w:szCs w:val="21"/>
                    </w:rPr>
                  </w:pPr>
                  <w:proofErr w:type="gramStart"/>
                  <w:r w:rsidRPr="00016523">
                    <w:rPr>
                      <w:rFonts w:ascii="宋体" w:hAnsi="宋体" w:cs="宋体" w:hint="eastAsia"/>
                      <w:color w:val="000000"/>
                      <w:kern w:val="0"/>
                      <w:szCs w:val="21"/>
                    </w:rPr>
                    <w:t>诺如病毒</w:t>
                  </w:r>
                  <w:proofErr w:type="gramEnd"/>
                  <w:r w:rsidRPr="00016523">
                    <w:rPr>
                      <w:rFonts w:ascii="宋体" w:hAnsi="宋体" w:cs="宋体" w:hint="eastAsia"/>
                      <w:color w:val="000000"/>
                      <w:kern w:val="0"/>
                      <w:szCs w:val="21"/>
                    </w:rPr>
                    <w:t>GI/GII型核酸检测试剂盒</w:t>
                  </w:r>
                </w:p>
              </w:tc>
              <w:tc>
                <w:tcPr>
                  <w:tcW w:w="1044" w:type="dxa"/>
                  <w:tcBorders>
                    <w:top w:val="nil"/>
                    <w:left w:val="nil"/>
                    <w:bottom w:val="single" w:sz="4" w:space="0" w:color="auto"/>
                    <w:right w:val="single" w:sz="4" w:space="0" w:color="auto"/>
                  </w:tcBorders>
                  <w:shd w:val="clear" w:color="auto" w:fill="auto"/>
                  <w:vAlign w:val="center"/>
                </w:tcPr>
                <w:p w14:paraId="5DBB4C7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A874602" w14:textId="77777777" w:rsidTr="00F46BD3">
              <w:trPr>
                <w:trHeight w:val="960"/>
              </w:trPr>
              <w:tc>
                <w:tcPr>
                  <w:tcW w:w="493" w:type="dxa"/>
                  <w:vMerge/>
                  <w:tcBorders>
                    <w:top w:val="nil"/>
                    <w:left w:val="single" w:sz="4" w:space="0" w:color="auto"/>
                    <w:bottom w:val="single" w:sz="4" w:space="0" w:color="000000"/>
                    <w:right w:val="single" w:sz="4" w:space="0" w:color="auto"/>
                  </w:tcBorders>
                  <w:vAlign w:val="center"/>
                </w:tcPr>
                <w:p w14:paraId="2770BE61"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B44559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大肠杆菌O157：H7双重核酸检测试剂盒（荧光PCR法）</w:t>
                  </w:r>
                </w:p>
              </w:tc>
              <w:tc>
                <w:tcPr>
                  <w:tcW w:w="1044" w:type="dxa"/>
                  <w:tcBorders>
                    <w:top w:val="nil"/>
                    <w:left w:val="nil"/>
                    <w:bottom w:val="single" w:sz="4" w:space="0" w:color="auto"/>
                    <w:right w:val="single" w:sz="4" w:space="0" w:color="auto"/>
                  </w:tcBorders>
                  <w:shd w:val="clear" w:color="auto" w:fill="auto"/>
                  <w:vAlign w:val="center"/>
                </w:tcPr>
                <w:p w14:paraId="7794978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47EB33F" w14:textId="77777777" w:rsidTr="00F46BD3">
              <w:trPr>
                <w:trHeight w:val="960"/>
              </w:trPr>
              <w:tc>
                <w:tcPr>
                  <w:tcW w:w="493" w:type="dxa"/>
                  <w:vMerge/>
                  <w:tcBorders>
                    <w:top w:val="nil"/>
                    <w:left w:val="single" w:sz="4" w:space="0" w:color="auto"/>
                    <w:bottom w:val="single" w:sz="4" w:space="0" w:color="000000"/>
                    <w:right w:val="single" w:sz="4" w:space="0" w:color="auto"/>
                  </w:tcBorders>
                  <w:vAlign w:val="center"/>
                </w:tcPr>
                <w:p w14:paraId="5295745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A9D47F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五种</w:t>
                  </w:r>
                  <w:proofErr w:type="gramStart"/>
                  <w:r w:rsidRPr="00016523">
                    <w:rPr>
                      <w:rFonts w:ascii="宋体" w:hAnsi="宋体" w:cs="宋体" w:hint="eastAsia"/>
                      <w:color w:val="000000"/>
                      <w:kern w:val="0"/>
                      <w:szCs w:val="21"/>
                    </w:rPr>
                    <w:t>致泻性大肠杆菌</w:t>
                  </w:r>
                  <w:proofErr w:type="gramEnd"/>
                  <w:r w:rsidRPr="00016523">
                    <w:rPr>
                      <w:rFonts w:ascii="宋体" w:hAnsi="宋体" w:cs="宋体" w:hint="eastAsia"/>
                      <w:color w:val="000000"/>
                      <w:kern w:val="0"/>
                      <w:szCs w:val="21"/>
                    </w:rPr>
                    <w:t>核酸检测试剂盒（荧光PCR法）</w:t>
                  </w:r>
                </w:p>
              </w:tc>
              <w:tc>
                <w:tcPr>
                  <w:tcW w:w="1044" w:type="dxa"/>
                  <w:tcBorders>
                    <w:top w:val="nil"/>
                    <w:left w:val="nil"/>
                    <w:bottom w:val="single" w:sz="4" w:space="0" w:color="auto"/>
                    <w:right w:val="single" w:sz="4" w:space="0" w:color="auto"/>
                  </w:tcBorders>
                  <w:shd w:val="clear" w:color="auto" w:fill="auto"/>
                  <w:vAlign w:val="center"/>
                </w:tcPr>
                <w:p w14:paraId="0EDE62B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639A75E"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BAF2F6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ABA997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去RNA</w:t>
                  </w:r>
                  <w:proofErr w:type="gramStart"/>
                  <w:r w:rsidRPr="00016523">
                    <w:rPr>
                      <w:rFonts w:ascii="宋体" w:hAnsi="宋体" w:cs="宋体" w:hint="eastAsia"/>
                      <w:color w:val="000000"/>
                      <w:kern w:val="0"/>
                      <w:szCs w:val="21"/>
                    </w:rPr>
                    <w:t>酶水</w:t>
                  </w:r>
                  <w:proofErr w:type="gramEnd"/>
                </w:p>
              </w:tc>
              <w:tc>
                <w:tcPr>
                  <w:tcW w:w="1044" w:type="dxa"/>
                  <w:tcBorders>
                    <w:top w:val="nil"/>
                    <w:left w:val="nil"/>
                    <w:bottom w:val="single" w:sz="4" w:space="0" w:color="auto"/>
                    <w:right w:val="single" w:sz="4" w:space="0" w:color="auto"/>
                  </w:tcBorders>
                  <w:shd w:val="clear" w:color="auto" w:fill="auto"/>
                  <w:vAlign w:val="center"/>
                </w:tcPr>
                <w:p w14:paraId="439E97F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67EE8E2"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5CD68E8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E27830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PCR封板膜 透明 盒装</w:t>
                  </w:r>
                </w:p>
              </w:tc>
              <w:tc>
                <w:tcPr>
                  <w:tcW w:w="1044" w:type="dxa"/>
                  <w:tcBorders>
                    <w:top w:val="nil"/>
                    <w:left w:val="nil"/>
                    <w:bottom w:val="single" w:sz="4" w:space="0" w:color="auto"/>
                    <w:right w:val="single" w:sz="4" w:space="0" w:color="auto"/>
                  </w:tcBorders>
                  <w:shd w:val="clear" w:color="auto" w:fill="auto"/>
                  <w:vAlign w:val="center"/>
                </w:tcPr>
                <w:p w14:paraId="3CDB5CA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8B4D5EE"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0DB8FB0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C81DAC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0.1mL 96孔PCR板</w:t>
                  </w:r>
                </w:p>
              </w:tc>
              <w:tc>
                <w:tcPr>
                  <w:tcW w:w="1044" w:type="dxa"/>
                  <w:tcBorders>
                    <w:top w:val="nil"/>
                    <w:left w:val="nil"/>
                    <w:bottom w:val="single" w:sz="4" w:space="0" w:color="auto"/>
                    <w:right w:val="single" w:sz="4" w:space="0" w:color="auto"/>
                  </w:tcBorders>
                  <w:shd w:val="clear" w:color="auto" w:fill="auto"/>
                  <w:vAlign w:val="center"/>
                </w:tcPr>
                <w:p w14:paraId="6CB2214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F2696A8"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1C7FB34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A0C630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0.2mL 96孔PCR板</w:t>
                  </w:r>
                </w:p>
              </w:tc>
              <w:tc>
                <w:tcPr>
                  <w:tcW w:w="1044" w:type="dxa"/>
                  <w:tcBorders>
                    <w:top w:val="nil"/>
                    <w:left w:val="nil"/>
                    <w:bottom w:val="single" w:sz="4" w:space="0" w:color="auto"/>
                    <w:right w:val="single" w:sz="4" w:space="0" w:color="auto"/>
                  </w:tcBorders>
                  <w:shd w:val="clear" w:color="auto" w:fill="auto"/>
                  <w:vAlign w:val="center"/>
                </w:tcPr>
                <w:p w14:paraId="7840205D"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6C98717"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166E8313"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8A733C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1.5ml EP管</w:t>
                  </w:r>
                </w:p>
              </w:tc>
              <w:tc>
                <w:tcPr>
                  <w:tcW w:w="1044" w:type="dxa"/>
                  <w:tcBorders>
                    <w:top w:val="nil"/>
                    <w:left w:val="nil"/>
                    <w:bottom w:val="single" w:sz="4" w:space="0" w:color="auto"/>
                    <w:right w:val="single" w:sz="4" w:space="0" w:color="auto"/>
                  </w:tcBorders>
                  <w:shd w:val="clear" w:color="auto" w:fill="auto"/>
                  <w:vAlign w:val="center"/>
                </w:tcPr>
                <w:p w14:paraId="317A959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909AE9E"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3C5050E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03C75B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2ml EP管</w:t>
                  </w:r>
                </w:p>
              </w:tc>
              <w:tc>
                <w:tcPr>
                  <w:tcW w:w="1044" w:type="dxa"/>
                  <w:tcBorders>
                    <w:top w:val="nil"/>
                    <w:left w:val="nil"/>
                    <w:bottom w:val="single" w:sz="4" w:space="0" w:color="auto"/>
                    <w:right w:val="single" w:sz="4" w:space="0" w:color="auto"/>
                  </w:tcBorders>
                  <w:shd w:val="clear" w:color="auto" w:fill="auto"/>
                  <w:vAlign w:val="center"/>
                </w:tcPr>
                <w:p w14:paraId="5A7C2E5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17EBDC57"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337CD165"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679DC0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利器盒</w:t>
                  </w:r>
                </w:p>
              </w:tc>
              <w:tc>
                <w:tcPr>
                  <w:tcW w:w="1044" w:type="dxa"/>
                  <w:tcBorders>
                    <w:top w:val="nil"/>
                    <w:left w:val="nil"/>
                    <w:bottom w:val="single" w:sz="4" w:space="0" w:color="auto"/>
                    <w:right w:val="single" w:sz="4" w:space="0" w:color="auto"/>
                  </w:tcBorders>
                  <w:shd w:val="clear" w:color="auto" w:fill="auto"/>
                  <w:vAlign w:val="center"/>
                </w:tcPr>
                <w:p w14:paraId="1BFB6F5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48A3AB9"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4E70A6C2"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2BA404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尼龙扎带</w:t>
                  </w:r>
                </w:p>
              </w:tc>
              <w:tc>
                <w:tcPr>
                  <w:tcW w:w="1044" w:type="dxa"/>
                  <w:tcBorders>
                    <w:top w:val="nil"/>
                    <w:left w:val="nil"/>
                    <w:bottom w:val="single" w:sz="4" w:space="0" w:color="auto"/>
                    <w:right w:val="single" w:sz="4" w:space="0" w:color="auto"/>
                  </w:tcBorders>
                  <w:shd w:val="clear" w:color="auto" w:fill="auto"/>
                  <w:vAlign w:val="center"/>
                </w:tcPr>
                <w:p w14:paraId="4E41FCC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DF59683"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55FBB767"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4B7CF5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锡纸96板封口膜</w:t>
                  </w:r>
                </w:p>
              </w:tc>
              <w:tc>
                <w:tcPr>
                  <w:tcW w:w="1044" w:type="dxa"/>
                  <w:tcBorders>
                    <w:top w:val="nil"/>
                    <w:left w:val="nil"/>
                    <w:bottom w:val="single" w:sz="4" w:space="0" w:color="auto"/>
                    <w:right w:val="single" w:sz="4" w:space="0" w:color="auto"/>
                  </w:tcBorders>
                  <w:shd w:val="clear" w:color="auto" w:fill="auto"/>
                  <w:vAlign w:val="center"/>
                </w:tcPr>
                <w:p w14:paraId="0A9A568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783E98D"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19BFEE6"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88E9931"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0.5-10ul加样 12通道排枪</w:t>
                  </w:r>
                </w:p>
              </w:tc>
              <w:tc>
                <w:tcPr>
                  <w:tcW w:w="1044" w:type="dxa"/>
                  <w:tcBorders>
                    <w:top w:val="nil"/>
                    <w:left w:val="nil"/>
                    <w:bottom w:val="single" w:sz="4" w:space="0" w:color="auto"/>
                    <w:right w:val="single" w:sz="4" w:space="0" w:color="auto"/>
                  </w:tcBorders>
                  <w:shd w:val="clear" w:color="auto" w:fill="auto"/>
                  <w:vAlign w:val="center"/>
                </w:tcPr>
                <w:p w14:paraId="2197CC4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4A2FC4C3"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7AA39D7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1DBBC0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20-200ul 12通道加样枪</w:t>
                  </w:r>
                </w:p>
              </w:tc>
              <w:tc>
                <w:tcPr>
                  <w:tcW w:w="1044" w:type="dxa"/>
                  <w:tcBorders>
                    <w:top w:val="nil"/>
                    <w:left w:val="nil"/>
                    <w:bottom w:val="single" w:sz="4" w:space="0" w:color="auto"/>
                    <w:right w:val="single" w:sz="4" w:space="0" w:color="auto"/>
                  </w:tcBorders>
                  <w:shd w:val="clear" w:color="auto" w:fill="auto"/>
                  <w:vAlign w:val="center"/>
                </w:tcPr>
                <w:p w14:paraId="15C88F5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BA3B4B0"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259C439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6DA782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10-100ul 12通道加样枪</w:t>
                  </w:r>
                </w:p>
              </w:tc>
              <w:tc>
                <w:tcPr>
                  <w:tcW w:w="1044" w:type="dxa"/>
                  <w:tcBorders>
                    <w:top w:val="nil"/>
                    <w:left w:val="nil"/>
                    <w:bottom w:val="single" w:sz="4" w:space="0" w:color="auto"/>
                    <w:right w:val="single" w:sz="4" w:space="0" w:color="auto"/>
                  </w:tcBorders>
                  <w:shd w:val="clear" w:color="auto" w:fill="auto"/>
                  <w:vAlign w:val="center"/>
                </w:tcPr>
                <w:p w14:paraId="36418BF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90EF9D5"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225786A0"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12D474E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肠道病毒通用型核酸检测试剂盒（荧光PCR法）</w:t>
                  </w:r>
                </w:p>
              </w:tc>
              <w:tc>
                <w:tcPr>
                  <w:tcW w:w="1044" w:type="dxa"/>
                  <w:tcBorders>
                    <w:top w:val="nil"/>
                    <w:left w:val="nil"/>
                    <w:bottom w:val="single" w:sz="4" w:space="0" w:color="auto"/>
                    <w:right w:val="single" w:sz="4" w:space="0" w:color="auto"/>
                  </w:tcBorders>
                  <w:shd w:val="clear" w:color="auto" w:fill="auto"/>
                  <w:vAlign w:val="center"/>
                </w:tcPr>
                <w:p w14:paraId="7B9688E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0B11EB1"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2E933A38"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12D480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PGE-8000</w:t>
                  </w:r>
                </w:p>
              </w:tc>
              <w:tc>
                <w:tcPr>
                  <w:tcW w:w="1044" w:type="dxa"/>
                  <w:tcBorders>
                    <w:top w:val="nil"/>
                    <w:left w:val="nil"/>
                    <w:bottom w:val="single" w:sz="4" w:space="0" w:color="auto"/>
                    <w:right w:val="single" w:sz="4" w:space="0" w:color="auto"/>
                  </w:tcBorders>
                  <w:shd w:val="clear" w:color="auto" w:fill="auto"/>
                  <w:vAlign w:val="center"/>
                </w:tcPr>
                <w:p w14:paraId="21309AD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EFB3C00"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05F35E6C"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479FAD9"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氯化钠</w:t>
                  </w:r>
                </w:p>
              </w:tc>
              <w:tc>
                <w:tcPr>
                  <w:tcW w:w="1044" w:type="dxa"/>
                  <w:tcBorders>
                    <w:top w:val="nil"/>
                    <w:left w:val="nil"/>
                    <w:bottom w:val="single" w:sz="4" w:space="0" w:color="auto"/>
                    <w:right w:val="single" w:sz="4" w:space="0" w:color="auto"/>
                  </w:tcBorders>
                  <w:shd w:val="clear" w:color="auto" w:fill="auto"/>
                  <w:vAlign w:val="center"/>
                </w:tcPr>
                <w:p w14:paraId="369937B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3F66A543"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739A1A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8FB020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封膜刮板</w:t>
                  </w:r>
                </w:p>
              </w:tc>
              <w:tc>
                <w:tcPr>
                  <w:tcW w:w="1044" w:type="dxa"/>
                  <w:tcBorders>
                    <w:top w:val="nil"/>
                    <w:left w:val="nil"/>
                    <w:bottom w:val="single" w:sz="4" w:space="0" w:color="auto"/>
                    <w:right w:val="single" w:sz="4" w:space="0" w:color="auto"/>
                  </w:tcBorders>
                  <w:shd w:val="clear" w:color="auto" w:fill="auto"/>
                  <w:vAlign w:val="center"/>
                </w:tcPr>
                <w:p w14:paraId="508953F4"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7257AA87"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5FDECB36"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0126C89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0.5-10ul单通道加样枪</w:t>
                  </w:r>
                </w:p>
              </w:tc>
              <w:tc>
                <w:tcPr>
                  <w:tcW w:w="1044" w:type="dxa"/>
                  <w:tcBorders>
                    <w:top w:val="nil"/>
                    <w:left w:val="nil"/>
                    <w:bottom w:val="single" w:sz="4" w:space="0" w:color="auto"/>
                    <w:right w:val="single" w:sz="4" w:space="0" w:color="auto"/>
                  </w:tcBorders>
                  <w:shd w:val="clear" w:color="auto" w:fill="auto"/>
                  <w:vAlign w:val="center"/>
                </w:tcPr>
                <w:p w14:paraId="47E9E08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7BE5E52"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283602A4"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3B102253"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10-100ul单通道加样枪</w:t>
                  </w:r>
                </w:p>
              </w:tc>
              <w:tc>
                <w:tcPr>
                  <w:tcW w:w="1044" w:type="dxa"/>
                  <w:tcBorders>
                    <w:top w:val="nil"/>
                    <w:left w:val="nil"/>
                    <w:bottom w:val="single" w:sz="4" w:space="0" w:color="auto"/>
                    <w:right w:val="single" w:sz="4" w:space="0" w:color="auto"/>
                  </w:tcBorders>
                  <w:shd w:val="clear" w:color="auto" w:fill="auto"/>
                  <w:vAlign w:val="center"/>
                </w:tcPr>
                <w:p w14:paraId="75018E56"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20CE1766"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3D354AF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08A34D5"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无菌过滤膜</w:t>
                  </w:r>
                </w:p>
              </w:tc>
              <w:tc>
                <w:tcPr>
                  <w:tcW w:w="1044" w:type="dxa"/>
                  <w:tcBorders>
                    <w:top w:val="nil"/>
                    <w:left w:val="nil"/>
                    <w:bottom w:val="single" w:sz="4" w:space="0" w:color="auto"/>
                    <w:right w:val="single" w:sz="4" w:space="0" w:color="auto"/>
                  </w:tcBorders>
                  <w:shd w:val="clear" w:color="auto" w:fill="auto"/>
                  <w:vAlign w:val="center"/>
                </w:tcPr>
                <w:p w14:paraId="1119AB5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 xml:space="preserve">　</w:t>
                  </w:r>
                </w:p>
              </w:tc>
            </w:tr>
            <w:tr w:rsidR="00FA50B0" w:rsidRPr="00016523" w14:paraId="31A20F3B"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1D6456C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2D620F5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污水病毒浓缩富集试剂盒  （磁珠法）</w:t>
                  </w:r>
                </w:p>
              </w:tc>
              <w:tc>
                <w:tcPr>
                  <w:tcW w:w="1044" w:type="dxa"/>
                  <w:tcBorders>
                    <w:top w:val="nil"/>
                    <w:left w:val="nil"/>
                    <w:bottom w:val="single" w:sz="4" w:space="0" w:color="auto"/>
                    <w:right w:val="single" w:sz="4" w:space="0" w:color="auto"/>
                  </w:tcBorders>
                  <w:shd w:val="clear" w:color="auto" w:fill="auto"/>
                  <w:vAlign w:val="center"/>
                </w:tcPr>
                <w:p w14:paraId="25F48BC0"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7919268" w14:textId="77777777" w:rsidTr="00F46BD3">
              <w:trPr>
                <w:trHeight w:val="480"/>
              </w:trPr>
              <w:tc>
                <w:tcPr>
                  <w:tcW w:w="493" w:type="dxa"/>
                  <w:vMerge/>
                  <w:tcBorders>
                    <w:top w:val="nil"/>
                    <w:left w:val="single" w:sz="4" w:space="0" w:color="auto"/>
                    <w:bottom w:val="single" w:sz="4" w:space="0" w:color="000000"/>
                    <w:right w:val="single" w:sz="4" w:space="0" w:color="auto"/>
                  </w:tcBorders>
                  <w:vAlign w:val="center"/>
                </w:tcPr>
                <w:p w14:paraId="312F130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75FA40D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超滤浓缩管0.01μm</w:t>
                  </w:r>
                </w:p>
              </w:tc>
              <w:tc>
                <w:tcPr>
                  <w:tcW w:w="1044" w:type="dxa"/>
                  <w:tcBorders>
                    <w:top w:val="nil"/>
                    <w:left w:val="nil"/>
                    <w:bottom w:val="single" w:sz="4" w:space="0" w:color="auto"/>
                    <w:right w:val="single" w:sz="4" w:space="0" w:color="auto"/>
                  </w:tcBorders>
                  <w:shd w:val="clear" w:color="auto" w:fill="auto"/>
                  <w:vAlign w:val="center"/>
                </w:tcPr>
                <w:p w14:paraId="1C9692FC"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5E8B3C34"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06AA76DA"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49E3F38"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大肠杆菌</w:t>
                  </w:r>
                  <w:proofErr w:type="spellStart"/>
                  <w:r w:rsidRPr="00016523">
                    <w:rPr>
                      <w:rFonts w:ascii="宋体" w:hAnsi="宋体" w:cs="宋体" w:hint="eastAsia"/>
                      <w:color w:val="000000"/>
                      <w:kern w:val="0"/>
                      <w:szCs w:val="21"/>
                    </w:rPr>
                    <w:t>uidA</w:t>
                  </w:r>
                  <w:proofErr w:type="spellEnd"/>
                  <w:r w:rsidRPr="00016523">
                    <w:rPr>
                      <w:rFonts w:ascii="宋体" w:hAnsi="宋体" w:cs="宋体" w:hint="eastAsia"/>
                      <w:color w:val="000000"/>
                      <w:kern w:val="0"/>
                      <w:szCs w:val="21"/>
                    </w:rPr>
                    <w:t>基因检测试剂盒(荧光PCR法)</w:t>
                  </w:r>
                </w:p>
              </w:tc>
              <w:tc>
                <w:tcPr>
                  <w:tcW w:w="1044" w:type="dxa"/>
                  <w:tcBorders>
                    <w:top w:val="nil"/>
                    <w:left w:val="nil"/>
                    <w:bottom w:val="single" w:sz="4" w:space="0" w:color="auto"/>
                    <w:right w:val="single" w:sz="4" w:space="0" w:color="auto"/>
                  </w:tcBorders>
                  <w:shd w:val="clear" w:color="auto" w:fill="auto"/>
                  <w:vAlign w:val="center"/>
                </w:tcPr>
                <w:p w14:paraId="55EC1FC2"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EB03A4B" w14:textId="77777777" w:rsidTr="00F46BD3">
              <w:trPr>
                <w:trHeight w:val="720"/>
              </w:trPr>
              <w:tc>
                <w:tcPr>
                  <w:tcW w:w="493" w:type="dxa"/>
                  <w:vMerge/>
                  <w:tcBorders>
                    <w:top w:val="nil"/>
                    <w:left w:val="single" w:sz="4" w:space="0" w:color="auto"/>
                    <w:bottom w:val="single" w:sz="4" w:space="0" w:color="000000"/>
                    <w:right w:val="single" w:sz="4" w:space="0" w:color="auto"/>
                  </w:tcBorders>
                  <w:vAlign w:val="center"/>
                </w:tcPr>
                <w:p w14:paraId="1E9171DB"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4CC9A5A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大肠埃希</w:t>
                  </w:r>
                  <w:proofErr w:type="gramStart"/>
                  <w:r w:rsidRPr="00016523">
                    <w:rPr>
                      <w:rFonts w:ascii="宋体" w:hAnsi="宋体" w:cs="宋体" w:hint="eastAsia"/>
                      <w:color w:val="000000"/>
                      <w:kern w:val="0"/>
                      <w:szCs w:val="21"/>
                    </w:rPr>
                    <w:t>氏菌酶底物</w:t>
                  </w:r>
                  <w:proofErr w:type="gramEnd"/>
                  <w:r w:rsidRPr="00016523">
                    <w:rPr>
                      <w:rFonts w:ascii="宋体" w:hAnsi="宋体" w:cs="宋体" w:hint="eastAsia"/>
                      <w:color w:val="000000"/>
                      <w:kern w:val="0"/>
                      <w:szCs w:val="21"/>
                    </w:rPr>
                    <w:t>法51孔定量盘</w:t>
                  </w:r>
                </w:p>
              </w:tc>
              <w:tc>
                <w:tcPr>
                  <w:tcW w:w="1044" w:type="dxa"/>
                  <w:tcBorders>
                    <w:top w:val="nil"/>
                    <w:left w:val="nil"/>
                    <w:bottom w:val="single" w:sz="4" w:space="0" w:color="auto"/>
                    <w:right w:val="single" w:sz="4" w:space="0" w:color="auto"/>
                  </w:tcBorders>
                  <w:shd w:val="clear" w:color="auto" w:fill="auto"/>
                  <w:vAlign w:val="center"/>
                </w:tcPr>
                <w:p w14:paraId="6EE5530E"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65A8DD8E" w14:textId="77777777" w:rsidTr="00F46BD3">
              <w:trPr>
                <w:trHeight w:val="240"/>
              </w:trPr>
              <w:tc>
                <w:tcPr>
                  <w:tcW w:w="493" w:type="dxa"/>
                  <w:vMerge/>
                  <w:tcBorders>
                    <w:top w:val="nil"/>
                    <w:left w:val="single" w:sz="4" w:space="0" w:color="auto"/>
                    <w:bottom w:val="single" w:sz="4" w:space="0" w:color="000000"/>
                    <w:right w:val="single" w:sz="4" w:space="0" w:color="auto"/>
                  </w:tcBorders>
                  <w:vAlign w:val="center"/>
                </w:tcPr>
                <w:p w14:paraId="79B932F9"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50E571AB"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厌氧袋</w:t>
                  </w:r>
                </w:p>
              </w:tc>
              <w:tc>
                <w:tcPr>
                  <w:tcW w:w="1044" w:type="dxa"/>
                  <w:tcBorders>
                    <w:top w:val="nil"/>
                    <w:left w:val="nil"/>
                    <w:bottom w:val="single" w:sz="4" w:space="0" w:color="auto"/>
                    <w:right w:val="single" w:sz="4" w:space="0" w:color="auto"/>
                  </w:tcBorders>
                  <w:shd w:val="clear" w:color="auto" w:fill="auto"/>
                  <w:vAlign w:val="center"/>
                </w:tcPr>
                <w:p w14:paraId="0D4686AA"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r w:rsidR="00FA50B0" w:rsidRPr="00016523" w14:paraId="025E8320" w14:textId="77777777" w:rsidTr="00F46BD3">
              <w:trPr>
                <w:trHeight w:val="400"/>
              </w:trPr>
              <w:tc>
                <w:tcPr>
                  <w:tcW w:w="493" w:type="dxa"/>
                  <w:vMerge/>
                  <w:tcBorders>
                    <w:top w:val="nil"/>
                    <w:left w:val="single" w:sz="4" w:space="0" w:color="auto"/>
                    <w:bottom w:val="single" w:sz="4" w:space="0" w:color="000000"/>
                    <w:right w:val="single" w:sz="4" w:space="0" w:color="auto"/>
                  </w:tcBorders>
                  <w:vAlign w:val="center"/>
                </w:tcPr>
                <w:p w14:paraId="1A487A76" w14:textId="77777777" w:rsidR="00FA50B0" w:rsidRPr="00016523" w:rsidRDefault="00FA50B0" w:rsidP="00016523">
                  <w:pPr>
                    <w:widowControl/>
                    <w:jc w:val="left"/>
                    <w:rPr>
                      <w:rFonts w:ascii="宋体" w:hAnsi="宋体" w:cs="宋体" w:hint="eastAsia"/>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14:paraId="698ECD97"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病原微生物DNA/RNA提取试剂盒(酶法)</w:t>
                  </w:r>
                </w:p>
              </w:tc>
              <w:tc>
                <w:tcPr>
                  <w:tcW w:w="1044" w:type="dxa"/>
                  <w:tcBorders>
                    <w:top w:val="nil"/>
                    <w:left w:val="nil"/>
                    <w:bottom w:val="single" w:sz="4" w:space="0" w:color="auto"/>
                    <w:right w:val="single" w:sz="4" w:space="0" w:color="auto"/>
                  </w:tcBorders>
                  <w:shd w:val="clear" w:color="auto" w:fill="auto"/>
                  <w:vAlign w:val="center"/>
                </w:tcPr>
                <w:p w14:paraId="26721A0F" w14:textId="77777777" w:rsidR="00FA50B0" w:rsidRPr="00016523" w:rsidRDefault="00FA50B0" w:rsidP="00016523">
                  <w:pPr>
                    <w:widowControl/>
                    <w:jc w:val="left"/>
                    <w:rPr>
                      <w:rFonts w:ascii="宋体" w:hAnsi="宋体" w:cs="宋体" w:hint="eastAsia"/>
                      <w:color w:val="000000"/>
                      <w:kern w:val="0"/>
                      <w:szCs w:val="21"/>
                    </w:rPr>
                  </w:pPr>
                  <w:r w:rsidRPr="00016523">
                    <w:rPr>
                      <w:rFonts w:ascii="宋体" w:hAnsi="宋体" w:cs="宋体" w:hint="eastAsia"/>
                      <w:color w:val="000000"/>
                      <w:kern w:val="0"/>
                      <w:szCs w:val="21"/>
                    </w:rPr>
                    <w:t>工业</w:t>
                  </w:r>
                </w:p>
              </w:tc>
            </w:tr>
          </w:tbl>
          <w:p w14:paraId="7ED915A6" w14:textId="77777777" w:rsidR="00801A83" w:rsidRDefault="00801A83">
            <w:pPr>
              <w:jc w:val="left"/>
              <w:rPr>
                <w:rFonts w:cs="宋体"/>
                <w:szCs w:val="21"/>
              </w:rPr>
            </w:pPr>
          </w:p>
        </w:tc>
      </w:tr>
      <w:tr w:rsidR="00801A83" w14:paraId="4F3B752F" w14:textId="77777777">
        <w:trPr>
          <w:jc w:val="center"/>
        </w:trPr>
        <w:tc>
          <w:tcPr>
            <w:tcW w:w="897" w:type="dxa"/>
            <w:vAlign w:val="center"/>
          </w:tcPr>
          <w:p w14:paraId="1D57B506"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14:paraId="48C8710F" w14:textId="77777777" w:rsidR="00801A83" w:rsidRDefault="00D16B32">
            <w:pPr>
              <w:jc w:val="center"/>
              <w:rPr>
                <w:rFonts w:cs="宋体"/>
                <w:szCs w:val="21"/>
              </w:rPr>
            </w:pPr>
            <w:r>
              <w:rPr>
                <w:rFonts w:cs="宋体" w:hint="eastAsia"/>
                <w:szCs w:val="21"/>
              </w:rPr>
              <w:t>投标报价</w:t>
            </w:r>
          </w:p>
        </w:tc>
        <w:tc>
          <w:tcPr>
            <w:tcW w:w="6846" w:type="dxa"/>
            <w:vAlign w:val="center"/>
          </w:tcPr>
          <w:p w14:paraId="4CA62A09" w14:textId="77777777" w:rsidR="00801A83" w:rsidRDefault="00D16B32">
            <w:pPr>
              <w:jc w:val="left"/>
              <w:rPr>
                <w:rFonts w:cs="宋体"/>
                <w:szCs w:val="21"/>
              </w:rPr>
            </w:pPr>
            <w:r>
              <w:rPr>
                <w:rFonts w:cs="宋体" w:hint="eastAsia"/>
                <w:szCs w:val="21"/>
              </w:rPr>
              <w:t>投标报价的特殊规定：</w:t>
            </w:r>
          </w:p>
          <w:p w14:paraId="1DA77017" w14:textId="77777777" w:rsidR="00801A83" w:rsidRDefault="00F46BD3">
            <w:pPr>
              <w:jc w:val="left"/>
              <w:rPr>
                <w:rFonts w:cs="宋体"/>
                <w:szCs w:val="21"/>
              </w:rPr>
            </w:pPr>
            <w:r>
              <w:rPr>
                <w:rFonts w:cs="宋体" w:hint="eastAsia"/>
                <w:szCs w:val="21"/>
              </w:rPr>
              <w:t>□</w:t>
            </w:r>
            <w:r w:rsidR="00D16B32">
              <w:rPr>
                <w:rFonts w:cs="宋体" w:hint="eastAsia"/>
                <w:szCs w:val="21"/>
              </w:rPr>
              <w:t>无</w:t>
            </w:r>
          </w:p>
          <w:p w14:paraId="3B83ED82" w14:textId="77777777" w:rsidR="00801A83" w:rsidRDefault="00F46BD3" w:rsidP="00F7654F">
            <w:pPr>
              <w:jc w:val="left"/>
              <w:rPr>
                <w:rFonts w:cs="宋体"/>
                <w:szCs w:val="21"/>
              </w:rPr>
            </w:pPr>
            <w:r w:rsidRPr="008E5441">
              <w:rPr>
                <w:rFonts w:cs="宋体" w:hint="eastAsia"/>
                <w:szCs w:val="21"/>
              </w:rPr>
              <w:t>■有，具体情形：如投标产品为进口产品，所有进口产品报价总和不得高于</w:t>
            </w:r>
            <w:r w:rsidRPr="008E5441">
              <w:rPr>
                <w:rFonts w:ascii="宋体" w:hAnsi="宋体" w:cs="宋体" w:hint="eastAsia"/>
                <w:szCs w:val="21"/>
              </w:rPr>
              <w:t>37</w:t>
            </w:r>
            <w:r w:rsidR="00F7654F" w:rsidRPr="008E5441">
              <w:rPr>
                <w:rFonts w:ascii="宋体" w:hAnsi="宋体" w:cs="宋体" w:hint="eastAsia"/>
                <w:szCs w:val="21"/>
              </w:rPr>
              <w:t>.</w:t>
            </w:r>
            <w:r w:rsidRPr="008E5441">
              <w:rPr>
                <w:rFonts w:ascii="宋体" w:hAnsi="宋体" w:cs="宋体" w:hint="eastAsia"/>
                <w:szCs w:val="21"/>
              </w:rPr>
              <w:t>399</w:t>
            </w:r>
            <w:r w:rsidR="008E5441" w:rsidRPr="008E5441">
              <w:rPr>
                <w:rFonts w:ascii="宋体" w:hAnsi="宋体" w:cs="宋体" w:hint="eastAsia"/>
                <w:szCs w:val="21"/>
              </w:rPr>
              <w:t>0</w:t>
            </w:r>
            <w:r w:rsidRPr="008E5441">
              <w:rPr>
                <w:rFonts w:cs="宋体" w:hint="eastAsia"/>
                <w:szCs w:val="21"/>
              </w:rPr>
              <w:t>万元。</w:t>
            </w:r>
          </w:p>
        </w:tc>
      </w:tr>
      <w:tr w:rsidR="00801A83" w14:paraId="6966DBF2" w14:textId="77777777">
        <w:trPr>
          <w:jc w:val="center"/>
        </w:trPr>
        <w:tc>
          <w:tcPr>
            <w:tcW w:w="897" w:type="dxa"/>
            <w:vAlign w:val="center"/>
          </w:tcPr>
          <w:p w14:paraId="370B6790"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14:paraId="4B90D0D6" w14:textId="77777777" w:rsidR="00801A83" w:rsidRDefault="00D16B32">
            <w:pPr>
              <w:jc w:val="center"/>
              <w:rPr>
                <w:rFonts w:cs="宋体"/>
                <w:szCs w:val="21"/>
              </w:rPr>
            </w:pPr>
            <w:r>
              <w:rPr>
                <w:rFonts w:cs="宋体" w:hint="eastAsia"/>
                <w:szCs w:val="21"/>
              </w:rPr>
              <w:t>投标保证金</w:t>
            </w:r>
          </w:p>
        </w:tc>
        <w:tc>
          <w:tcPr>
            <w:tcW w:w="6846" w:type="dxa"/>
            <w:vAlign w:val="center"/>
          </w:tcPr>
          <w:p w14:paraId="0DA86D33"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保证金形式：■支票□汇票□本票■电汇</w:t>
            </w:r>
          </w:p>
          <w:p w14:paraId="1171EDA2"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■金融机构、担保机构出具的保函</w:t>
            </w:r>
          </w:p>
          <w:p w14:paraId="5AB62ADA"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投标保证金金额：</w:t>
            </w:r>
          </w:p>
          <w:p w14:paraId="1996E695"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6</w:t>
            </w:r>
            <w:r>
              <w:rPr>
                <w:rFonts w:ascii="Times New Roman" w:hAnsi="Times New Roman" w:cs="宋体"/>
                <w:szCs w:val="21"/>
              </w:rPr>
              <w:t>包：</w:t>
            </w:r>
            <w:r>
              <w:rPr>
                <w:rFonts w:ascii="Times New Roman" w:hAnsi="Times New Roman" w:cs="宋体"/>
                <w:szCs w:val="21"/>
              </w:rPr>
              <w:t>21,548.00</w:t>
            </w:r>
            <w:r>
              <w:rPr>
                <w:rFonts w:ascii="Times New Roman" w:hAnsi="Times New Roman" w:cs="宋体"/>
                <w:szCs w:val="21"/>
              </w:rPr>
              <w:t>元整。</w:t>
            </w:r>
          </w:p>
          <w:p w14:paraId="4D189F7F" w14:textId="77777777" w:rsidR="00801A83" w:rsidRDefault="00D16B32">
            <w:pPr>
              <w:jc w:val="left"/>
              <w:rPr>
                <w:rFonts w:cs="宋体"/>
                <w:szCs w:val="21"/>
              </w:rPr>
            </w:pPr>
            <w:r>
              <w:rPr>
                <w:rFonts w:cs="宋体" w:hint="eastAsia"/>
                <w:szCs w:val="21"/>
              </w:rPr>
              <w:t>投标保证金收受人信息：</w:t>
            </w:r>
          </w:p>
          <w:p w14:paraId="44AB9BE9" w14:textId="77777777" w:rsidR="00801A83" w:rsidRDefault="00D16B32">
            <w:pPr>
              <w:jc w:val="left"/>
              <w:rPr>
                <w:rFonts w:cs="宋体"/>
                <w:szCs w:val="21"/>
              </w:rPr>
            </w:pPr>
            <w:r>
              <w:rPr>
                <w:rFonts w:cs="宋体" w:hint="eastAsia"/>
                <w:szCs w:val="21"/>
              </w:rPr>
              <w:t>开户名（全称）：北京宏信天</w:t>
            </w:r>
            <w:proofErr w:type="gramStart"/>
            <w:r>
              <w:rPr>
                <w:rFonts w:cs="宋体" w:hint="eastAsia"/>
                <w:szCs w:val="21"/>
              </w:rPr>
              <w:t>诚国际</w:t>
            </w:r>
            <w:proofErr w:type="gramEnd"/>
            <w:r>
              <w:rPr>
                <w:rFonts w:cs="宋体" w:hint="eastAsia"/>
                <w:szCs w:val="21"/>
              </w:rPr>
              <w:t>招标有限公司</w:t>
            </w:r>
          </w:p>
          <w:p w14:paraId="06890C25" w14:textId="77777777" w:rsidR="00801A83" w:rsidRDefault="00D16B32">
            <w:pPr>
              <w:jc w:val="left"/>
              <w:rPr>
                <w:rFonts w:cs="宋体"/>
                <w:szCs w:val="21"/>
              </w:rPr>
            </w:pPr>
            <w:r>
              <w:rPr>
                <w:rFonts w:cs="宋体" w:hint="eastAsia"/>
                <w:szCs w:val="21"/>
              </w:rPr>
              <w:t>开户银行：北京银行股份有限公司清华园支行</w:t>
            </w:r>
          </w:p>
          <w:p w14:paraId="52A39A64" w14:textId="77777777" w:rsidR="00801A83" w:rsidRDefault="00D16B32">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801A83" w14:paraId="7D81D187" w14:textId="77777777">
        <w:trPr>
          <w:jc w:val="center"/>
        </w:trPr>
        <w:tc>
          <w:tcPr>
            <w:tcW w:w="897" w:type="dxa"/>
            <w:vAlign w:val="center"/>
          </w:tcPr>
          <w:p w14:paraId="2A10C927"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14:paraId="6101A8C5" w14:textId="77777777" w:rsidR="00801A83" w:rsidRDefault="00801A83">
            <w:pPr>
              <w:jc w:val="center"/>
              <w:rPr>
                <w:rFonts w:cs="宋体"/>
                <w:szCs w:val="21"/>
              </w:rPr>
            </w:pPr>
          </w:p>
        </w:tc>
        <w:tc>
          <w:tcPr>
            <w:tcW w:w="6846" w:type="dxa"/>
            <w:vAlign w:val="center"/>
          </w:tcPr>
          <w:p w14:paraId="17B471F9" w14:textId="77777777" w:rsidR="00801A83" w:rsidRDefault="00D16B32">
            <w:pPr>
              <w:jc w:val="left"/>
              <w:rPr>
                <w:rFonts w:cs="宋体"/>
                <w:szCs w:val="21"/>
              </w:rPr>
            </w:pPr>
            <w:r>
              <w:rPr>
                <w:rFonts w:cs="宋体" w:hint="eastAsia"/>
                <w:szCs w:val="21"/>
              </w:rPr>
              <w:t>投标保证金可以不予退还的其他情形：</w:t>
            </w:r>
          </w:p>
          <w:p w14:paraId="00852039" w14:textId="77777777" w:rsidR="00801A83" w:rsidRDefault="00D16B32">
            <w:pPr>
              <w:jc w:val="left"/>
              <w:rPr>
                <w:rFonts w:cs="宋体"/>
                <w:szCs w:val="21"/>
              </w:rPr>
            </w:pPr>
            <w:r>
              <w:rPr>
                <w:rFonts w:cs="宋体" w:hint="eastAsia"/>
                <w:szCs w:val="21"/>
              </w:rPr>
              <w:t>□无</w:t>
            </w:r>
          </w:p>
          <w:p w14:paraId="0E31D81E"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■有，具体情形：</w:t>
            </w:r>
          </w:p>
          <w:p w14:paraId="293CAD39"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14:paraId="17CE3D23"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14:paraId="5E0C263E"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14:paraId="1323F566"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14:paraId="658A162E"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801A83" w14:paraId="76B73BC7" w14:textId="77777777">
        <w:trPr>
          <w:jc w:val="center"/>
        </w:trPr>
        <w:tc>
          <w:tcPr>
            <w:tcW w:w="897" w:type="dxa"/>
            <w:vAlign w:val="center"/>
          </w:tcPr>
          <w:p w14:paraId="78501AAE"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14:paraId="341C821E" w14:textId="77777777" w:rsidR="00801A83" w:rsidRDefault="00D16B32">
            <w:pPr>
              <w:jc w:val="center"/>
              <w:rPr>
                <w:rFonts w:cs="宋体"/>
                <w:szCs w:val="21"/>
              </w:rPr>
            </w:pPr>
            <w:r>
              <w:rPr>
                <w:rFonts w:cs="宋体" w:hint="eastAsia"/>
                <w:szCs w:val="21"/>
              </w:rPr>
              <w:t>投标有效期</w:t>
            </w:r>
          </w:p>
        </w:tc>
        <w:tc>
          <w:tcPr>
            <w:tcW w:w="6846" w:type="dxa"/>
            <w:vAlign w:val="center"/>
          </w:tcPr>
          <w:p w14:paraId="44B88AF2" w14:textId="77777777" w:rsidR="00801A83" w:rsidRDefault="00D16B32">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801A83" w14:paraId="4632B578" w14:textId="77777777">
        <w:trPr>
          <w:jc w:val="center"/>
        </w:trPr>
        <w:tc>
          <w:tcPr>
            <w:tcW w:w="897" w:type="dxa"/>
            <w:vAlign w:val="center"/>
          </w:tcPr>
          <w:p w14:paraId="6E7D47A3"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15.2.2</w:t>
            </w:r>
          </w:p>
        </w:tc>
        <w:tc>
          <w:tcPr>
            <w:tcW w:w="1545" w:type="dxa"/>
            <w:vAlign w:val="center"/>
          </w:tcPr>
          <w:p w14:paraId="57322C47" w14:textId="77777777" w:rsidR="00801A83" w:rsidRDefault="00D16B32">
            <w:pPr>
              <w:jc w:val="center"/>
              <w:rPr>
                <w:rFonts w:cs="宋体"/>
                <w:szCs w:val="21"/>
              </w:rPr>
            </w:pPr>
            <w:r>
              <w:rPr>
                <w:rFonts w:cs="宋体" w:hint="eastAsia"/>
                <w:szCs w:val="21"/>
              </w:rPr>
              <w:t>投标文件的提交</w:t>
            </w:r>
          </w:p>
        </w:tc>
        <w:tc>
          <w:tcPr>
            <w:tcW w:w="6846" w:type="dxa"/>
            <w:vAlign w:val="center"/>
          </w:tcPr>
          <w:p w14:paraId="3AD98792" w14:textId="77777777" w:rsidR="00801A83" w:rsidRDefault="00D16B32">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proofErr w:type="gramStart"/>
            <w:r>
              <w:rPr>
                <w:rFonts w:cs="宋体" w:hint="eastAsia"/>
                <w:szCs w:val="21"/>
              </w:rPr>
              <w:t>扫描件各一份</w:t>
            </w:r>
            <w:proofErr w:type="gramEnd"/>
            <w:r>
              <w:rPr>
                <w:rFonts w:cs="宋体" w:hint="eastAsia"/>
                <w:szCs w:val="21"/>
              </w:rPr>
              <w:t>）分别密封提交。</w:t>
            </w:r>
          </w:p>
        </w:tc>
      </w:tr>
      <w:tr w:rsidR="00801A83" w14:paraId="7315EFA0" w14:textId="77777777">
        <w:trPr>
          <w:jc w:val="center"/>
        </w:trPr>
        <w:tc>
          <w:tcPr>
            <w:tcW w:w="897" w:type="dxa"/>
            <w:vAlign w:val="center"/>
          </w:tcPr>
          <w:p w14:paraId="226896BC"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14:paraId="216B717B" w14:textId="77777777" w:rsidR="00801A83" w:rsidRDefault="00D16B32">
            <w:pPr>
              <w:jc w:val="center"/>
              <w:rPr>
                <w:rFonts w:cs="宋体"/>
                <w:szCs w:val="21"/>
              </w:rPr>
            </w:pPr>
            <w:r>
              <w:rPr>
                <w:rFonts w:cs="宋体" w:hint="eastAsia"/>
                <w:szCs w:val="21"/>
              </w:rPr>
              <w:t>确定中标人</w:t>
            </w:r>
          </w:p>
        </w:tc>
        <w:tc>
          <w:tcPr>
            <w:tcW w:w="6846" w:type="dxa"/>
            <w:vAlign w:val="center"/>
          </w:tcPr>
          <w:p w14:paraId="31ED4497"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14:paraId="766D2494"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■否</w:t>
            </w:r>
          </w:p>
          <w:p w14:paraId="542125CB"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□是</w:t>
            </w:r>
          </w:p>
          <w:p w14:paraId="16B3C978"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14:paraId="0A44C994" w14:textId="77777777" w:rsidR="00801A83" w:rsidRDefault="00D16B32">
            <w:pPr>
              <w:pStyle w:val="af9"/>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14:paraId="0BF5E319" w14:textId="77777777" w:rsidR="00801A83" w:rsidRDefault="00D16B32">
            <w:pPr>
              <w:jc w:val="left"/>
              <w:rPr>
                <w:rFonts w:cs="宋体"/>
                <w:szCs w:val="21"/>
                <w:u w:val="single"/>
              </w:rPr>
            </w:pPr>
            <w:r>
              <w:rPr>
                <w:rFonts w:cs="宋体" w:hint="eastAsia"/>
                <w:szCs w:val="21"/>
              </w:rPr>
              <w:t>■随机抽取</w:t>
            </w:r>
          </w:p>
        </w:tc>
      </w:tr>
      <w:tr w:rsidR="00801A83" w14:paraId="18225E2C" w14:textId="77777777">
        <w:trPr>
          <w:jc w:val="center"/>
        </w:trPr>
        <w:tc>
          <w:tcPr>
            <w:tcW w:w="897" w:type="dxa"/>
            <w:vAlign w:val="center"/>
          </w:tcPr>
          <w:p w14:paraId="2B96BA26"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14:paraId="5070025E" w14:textId="77777777" w:rsidR="00801A83" w:rsidRDefault="00D16B32">
            <w:pPr>
              <w:jc w:val="center"/>
              <w:rPr>
                <w:rFonts w:cs="宋体"/>
                <w:szCs w:val="21"/>
              </w:rPr>
            </w:pPr>
            <w:r>
              <w:rPr>
                <w:rFonts w:cs="宋体" w:hint="eastAsia"/>
                <w:szCs w:val="21"/>
              </w:rPr>
              <w:t>分包</w:t>
            </w:r>
          </w:p>
        </w:tc>
        <w:tc>
          <w:tcPr>
            <w:tcW w:w="6846" w:type="dxa"/>
            <w:vAlign w:val="center"/>
          </w:tcPr>
          <w:p w14:paraId="7417C3AF" w14:textId="77777777" w:rsidR="00801A83" w:rsidRDefault="00D16B32">
            <w:pPr>
              <w:jc w:val="left"/>
              <w:rPr>
                <w:rFonts w:cs="宋体"/>
                <w:szCs w:val="21"/>
              </w:rPr>
            </w:pPr>
            <w:r>
              <w:rPr>
                <w:rFonts w:cs="宋体" w:hint="eastAsia"/>
                <w:szCs w:val="21"/>
              </w:rPr>
              <w:t>本项目的非主体、非关键性工作是否允许分包：</w:t>
            </w:r>
          </w:p>
          <w:p w14:paraId="4EBB1439" w14:textId="77777777" w:rsidR="00801A83" w:rsidRDefault="00D16B32">
            <w:pPr>
              <w:jc w:val="left"/>
              <w:rPr>
                <w:rFonts w:cs="宋体"/>
                <w:szCs w:val="21"/>
              </w:rPr>
            </w:pPr>
            <w:r>
              <w:rPr>
                <w:rFonts w:cs="宋体" w:hint="eastAsia"/>
                <w:b/>
                <w:szCs w:val="21"/>
              </w:rPr>
              <w:t>■</w:t>
            </w:r>
            <w:r>
              <w:rPr>
                <w:rFonts w:cs="宋体" w:hint="eastAsia"/>
                <w:szCs w:val="21"/>
              </w:rPr>
              <w:t>不允许</w:t>
            </w:r>
          </w:p>
          <w:p w14:paraId="7A03AE16" w14:textId="77777777" w:rsidR="00801A83" w:rsidRDefault="00D16B32">
            <w:pPr>
              <w:jc w:val="left"/>
              <w:rPr>
                <w:rFonts w:cs="宋体"/>
                <w:szCs w:val="21"/>
              </w:rPr>
            </w:pPr>
            <w:r>
              <w:rPr>
                <w:rFonts w:cs="宋体" w:hint="eastAsia"/>
                <w:szCs w:val="21"/>
              </w:rPr>
              <w:t>□允许，具体要求：</w:t>
            </w:r>
          </w:p>
          <w:p w14:paraId="7A3A8AF5" w14:textId="77777777" w:rsidR="00801A83" w:rsidRDefault="00D16B32">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14:paraId="32F1DAB5" w14:textId="77777777" w:rsidR="00801A83" w:rsidRDefault="00D16B32">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14:paraId="0360156B" w14:textId="77777777" w:rsidR="00801A83" w:rsidRDefault="00D16B32">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801A83" w14:paraId="207A946B" w14:textId="77777777">
        <w:trPr>
          <w:jc w:val="center"/>
        </w:trPr>
        <w:tc>
          <w:tcPr>
            <w:tcW w:w="897" w:type="dxa"/>
            <w:vAlign w:val="center"/>
          </w:tcPr>
          <w:p w14:paraId="79838F94"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14:paraId="4728198D" w14:textId="77777777" w:rsidR="00801A83" w:rsidRDefault="00D16B32">
            <w:pPr>
              <w:jc w:val="center"/>
              <w:rPr>
                <w:rFonts w:cs="宋体"/>
                <w:szCs w:val="21"/>
              </w:rPr>
            </w:pPr>
            <w:r>
              <w:rPr>
                <w:rFonts w:cs="宋体" w:hint="eastAsia"/>
                <w:szCs w:val="21"/>
              </w:rPr>
              <w:t>询问</w:t>
            </w:r>
          </w:p>
        </w:tc>
        <w:tc>
          <w:tcPr>
            <w:tcW w:w="6846" w:type="dxa"/>
            <w:vAlign w:val="center"/>
          </w:tcPr>
          <w:p w14:paraId="68690891" w14:textId="77777777" w:rsidR="00801A83" w:rsidRDefault="00D16B32">
            <w:pPr>
              <w:jc w:val="left"/>
              <w:rPr>
                <w:rFonts w:cs="宋体"/>
                <w:szCs w:val="21"/>
              </w:rPr>
            </w:pPr>
            <w:r>
              <w:rPr>
                <w:rFonts w:cs="宋体" w:hint="eastAsia"/>
                <w:szCs w:val="21"/>
              </w:rPr>
              <w:t>询问送达形式：书面形式递交至北京市海淀区</w:t>
            </w:r>
            <w:proofErr w:type="gramStart"/>
            <w:r>
              <w:rPr>
                <w:rFonts w:cs="宋体" w:hint="eastAsia"/>
                <w:szCs w:val="21"/>
              </w:rPr>
              <w:t>复兴路乙</w:t>
            </w:r>
            <w:r>
              <w:rPr>
                <w:rFonts w:cs="宋体" w:hint="eastAsia"/>
                <w:szCs w:val="21"/>
              </w:rPr>
              <w:t>12</w:t>
            </w:r>
            <w:r>
              <w:rPr>
                <w:rFonts w:cs="宋体" w:hint="eastAsia"/>
                <w:szCs w:val="21"/>
              </w:rPr>
              <w:t>号</w:t>
            </w:r>
            <w:proofErr w:type="gramEnd"/>
            <w:r>
              <w:rPr>
                <w:rFonts w:cs="宋体" w:hint="eastAsia"/>
                <w:szCs w:val="21"/>
              </w:rPr>
              <w:t>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801A83" w14:paraId="3EF19AB4" w14:textId="77777777">
        <w:trPr>
          <w:jc w:val="center"/>
        </w:trPr>
        <w:tc>
          <w:tcPr>
            <w:tcW w:w="897" w:type="dxa"/>
            <w:vAlign w:val="center"/>
          </w:tcPr>
          <w:p w14:paraId="199C9C5F"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14:paraId="2827B7A3" w14:textId="77777777" w:rsidR="00801A83" w:rsidRDefault="00D16B32">
            <w:pPr>
              <w:jc w:val="center"/>
              <w:rPr>
                <w:rFonts w:cs="宋体"/>
                <w:szCs w:val="21"/>
              </w:rPr>
            </w:pPr>
            <w:r>
              <w:rPr>
                <w:rFonts w:cs="宋体" w:hint="eastAsia"/>
                <w:szCs w:val="21"/>
              </w:rPr>
              <w:t>联系方式</w:t>
            </w:r>
          </w:p>
        </w:tc>
        <w:tc>
          <w:tcPr>
            <w:tcW w:w="6846" w:type="dxa"/>
            <w:vAlign w:val="center"/>
          </w:tcPr>
          <w:p w14:paraId="16BCBADD" w14:textId="77777777" w:rsidR="00801A83" w:rsidRDefault="00D16B32">
            <w:pPr>
              <w:jc w:val="left"/>
              <w:rPr>
                <w:rFonts w:cs="宋体"/>
                <w:szCs w:val="21"/>
              </w:rPr>
            </w:pPr>
            <w:r>
              <w:rPr>
                <w:rFonts w:cs="宋体" w:hint="eastAsia"/>
                <w:szCs w:val="21"/>
              </w:rPr>
              <w:t>接收询问和质疑的联系方式</w:t>
            </w:r>
          </w:p>
          <w:p w14:paraId="6159712C" w14:textId="77777777" w:rsidR="00801A83" w:rsidRDefault="00D16B32">
            <w:pPr>
              <w:jc w:val="left"/>
              <w:rPr>
                <w:rFonts w:cs="宋体"/>
                <w:szCs w:val="21"/>
              </w:rPr>
            </w:pPr>
            <w:r>
              <w:rPr>
                <w:rFonts w:cs="宋体" w:hint="eastAsia"/>
                <w:szCs w:val="21"/>
              </w:rPr>
              <w:t>联系部门：综合法</w:t>
            </w:r>
            <w:proofErr w:type="gramStart"/>
            <w:r>
              <w:rPr>
                <w:rFonts w:cs="宋体" w:hint="eastAsia"/>
                <w:szCs w:val="21"/>
              </w:rPr>
              <w:t>务</w:t>
            </w:r>
            <w:proofErr w:type="gramEnd"/>
            <w:r>
              <w:rPr>
                <w:rFonts w:cs="宋体" w:hint="eastAsia"/>
                <w:szCs w:val="21"/>
              </w:rPr>
              <w:t>部；</w:t>
            </w:r>
          </w:p>
          <w:p w14:paraId="3F578A5D" w14:textId="77777777" w:rsidR="00801A83" w:rsidRDefault="00D16B32">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14:paraId="1C63E269" w14:textId="77777777" w:rsidR="00801A83" w:rsidRDefault="00D16B32">
            <w:pPr>
              <w:jc w:val="left"/>
              <w:rPr>
                <w:rFonts w:cs="宋体"/>
                <w:szCs w:val="21"/>
              </w:rPr>
            </w:pPr>
            <w:r>
              <w:rPr>
                <w:rFonts w:cs="宋体" w:hint="eastAsia"/>
                <w:szCs w:val="21"/>
              </w:rPr>
              <w:t>通讯地址：北京市海淀区</w:t>
            </w:r>
            <w:proofErr w:type="gramStart"/>
            <w:r>
              <w:rPr>
                <w:rFonts w:cs="宋体" w:hint="eastAsia"/>
                <w:szCs w:val="21"/>
              </w:rPr>
              <w:t>复兴路乙</w:t>
            </w:r>
            <w:r>
              <w:rPr>
                <w:rFonts w:cs="宋体" w:hint="eastAsia"/>
                <w:szCs w:val="21"/>
              </w:rPr>
              <w:t>12</w:t>
            </w:r>
            <w:r>
              <w:rPr>
                <w:rFonts w:cs="宋体" w:hint="eastAsia"/>
                <w:szCs w:val="21"/>
              </w:rPr>
              <w:t>号</w:t>
            </w:r>
            <w:proofErr w:type="gramEnd"/>
            <w:r>
              <w:rPr>
                <w:rFonts w:cs="宋体" w:hint="eastAsia"/>
                <w:szCs w:val="21"/>
              </w:rPr>
              <w:t>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801A83" w14:paraId="143AC5F0" w14:textId="77777777">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55C8CCF2" w14:textId="77777777" w:rsidR="00801A83" w:rsidRDefault="00D16B32">
            <w:pPr>
              <w:pStyle w:val="af9"/>
              <w:adjustRightInd w:val="0"/>
              <w:jc w:val="center"/>
              <w:rPr>
                <w:rFonts w:ascii="Times New Roman" w:hAnsi="Times New Roman" w:cs="宋体" w:hint="default"/>
                <w:szCs w:val="21"/>
              </w:rPr>
            </w:pPr>
            <w:r>
              <w:rPr>
                <w:rFonts w:ascii="Times New Roman" w:hAnsi="Times New Roman" w:cs="宋体"/>
                <w:szCs w:val="21"/>
              </w:rPr>
              <w:lastRenderedPageBreak/>
              <w:t>27</w:t>
            </w:r>
          </w:p>
        </w:tc>
        <w:tc>
          <w:tcPr>
            <w:tcW w:w="1545" w:type="dxa"/>
            <w:tcBorders>
              <w:top w:val="single" w:sz="4" w:space="0" w:color="auto"/>
              <w:left w:val="single" w:sz="4" w:space="0" w:color="auto"/>
              <w:bottom w:val="single" w:sz="4" w:space="0" w:color="auto"/>
              <w:right w:val="single" w:sz="4" w:space="0" w:color="auto"/>
            </w:tcBorders>
            <w:vAlign w:val="center"/>
          </w:tcPr>
          <w:p w14:paraId="136B4CCA" w14:textId="77777777" w:rsidR="00801A83" w:rsidRDefault="00D16B32">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14:paraId="166D91F0" w14:textId="77777777" w:rsidR="00801A83" w:rsidRDefault="00D16B32">
            <w:pPr>
              <w:jc w:val="left"/>
              <w:rPr>
                <w:rFonts w:cs="宋体"/>
                <w:szCs w:val="21"/>
              </w:rPr>
            </w:pPr>
            <w:r>
              <w:rPr>
                <w:rFonts w:cs="宋体" w:hint="eastAsia"/>
                <w:szCs w:val="21"/>
              </w:rPr>
              <w:t>收费对象：</w:t>
            </w:r>
          </w:p>
          <w:p w14:paraId="048472A4" w14:textId="77777777" w:rsidR="00801A83" w:rsidRDefault="00D16B32">
            <w:pPr>
              <w:jc w:val="left"/>
              <w:rPr>
                <w:rFonts w:cs="宋体"/>
                <w:szCs w:val="21"/>
              </w:rPr>
            </w:pPr>
            <w:r>
              <w:rPr>
                <w:rFonts w:cs="宋体" w:hint="eastAsia"/>
                <w:szCs w:val="21"/>
              </w:rPr>
              <w:t>□采购人</w:t>
            </w:r>
          </w:p>
          <w:p w14:paraId="682EB7DF" w14:textId="77777777" w:rsidR="00801A83" w:rsidRDefault="00D16B32">
            <w:pPr>
              <w:jc w:val="left"/>
              <w:rPr>
                <w:rFonts w:cs="宋体"/>
                <w:szCs w:val="21"/>
              </w:rPr>
            </w:pPr>
            <w:r>
              <w:rPr>
                <w:rFonts w:cs="宋体" w:hint="eastAsia"/>
                <w:b/>
                <w:szCs w:val="21"/>
              </w:rPr>
              <w:t>■</w:t>
            </w:r>
            <w:r>
              <w:rPr>
                <w:rFonts w:cs="宋体" w:hint="eastAsia"/>
                <w:szCs w:val="21"/>
              </w:rPr>
              <w:t>中标人</w:t>
            </w:r>
          </w:p>
          <w:p w14:paraId="6350CBFD" w14:textId="77777777" w:rsidR="00801A83" w:rsidRDefault="00D16B32">
            <w:pPr>
              <w:jc w:val="left"/>
              <w:rPr>
                <w:rFonts w:cs="宋体"/>
                <w:szCs w:val="21"/>
              </w:rPr>
            </w:pPr>
            <w:r>
              <w:rPr>
                <w:rFonts w:cs="宋体" w:hint="eastAsia"/>
                <w:szCs w:val="21"/>
              </w:rPr>
              <w:t>收费标准：按以下标准执行；</w:t>
            </w:r>
          </w:p>
          <w:p w14:paraId="2DAE8AEB" w14:textId="77777777" w:rsidR="00801A83" w:rsidRDefault="00D16B32">
            <w:pPr>
              <w:jc w:val="left"/>
              <w:rPr>
                <w:rFonts w:cs="宋体"/>
                <w:szCs w:val="21"/>
              </w:rPr>
            </w:pPr>
            <w:r>
              <w:rPr>
                <w:rFonts w:cs="宋体" w:hint="eastAsia"/>
                <w:szCs w:val="21"/>
              </w:rPr>
              <w:t>缴纳时间：中标人在领取纸质中标通知书前向采购代理机构缴付中标服务费。</w:t>
            </w:r>
          </w:p>
          <w:p w14:paraId="1C142354" w14:textId="77777777" w:rsidR="00801A83" w:rsidRDefault="00D16B32">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801A83" w14:paraId="2CE400AB" w14:textId="77777777">
              <w:trPr>
                <w:cantSplit/>
                <w:jc w:val="center"/>
              </w:trPr>
              <w:tc>
                <w:tcPr>
                  <w:tcW w:w="2835" w:type="dxa"/>
                  <w:vAlign w:val="center"/>
                </w:tcPr>
                <w:p w14:paraId="4B9C0BB5" w14:textId="77777777" w:rsidR="00801A83" w:rsidRDefault="00D16B32">
                  <w:pPr>
                    <w:tabs>
                      <w:tab w:val="left" w:pos="8640"/>
                    </w:tabs>
                    <w:jc w:val="center"/>
                    <w:rPr>
                      <w:rFonts w:cs="宋体"/>
                      <w:szCs w:val="21"/>
                    </w:rPr>
                  </w:pPr>
                  <w:r>
                    <w:rPr>
                      <w:rFonts w:cs="宋体" w:hint="eastAsia"/>
                      <w:szCs w:val="21"/>
                    </w:rPr>
                    <w:t>中标金额（万元）</w:t>
                  </w:r>
                </w:p>
              </w:tc>
              <w:tc>
                <w:tcPr>
                  <w:tcW w:w="2835" w:type="dxa"/>
                  <w:vAlign w:val="center"/>
                </w:tcPr>
                <w:p w14:paraId="3C79EF74" w14:textId="77777777" w:rsidR="00801A83" w:rsidRDefault="00D16B32">
                  <w:pPr>
                    <w:tabs>
                      <w:tab w:val="left" w:pos="8640"/>
                    </w:tabs>
                    <w:jc w:val="center"/>
                    <w:rPr>
                      <w:rFonts w:cs="宋体"/>
                      <w:szCs w:val="21"/>
                    </w:rPr>
                  </w:pPr>
                  <w:r>
                    <w:rPr>
                      <w:rFonts w:cs="宋体" w:hint="eastAsia"/>
                      <w:szCs w:val="21"/>
                    </w:rPr>
                    <w:t>费率</w:t>
                  </w:r>
                </w:p>
              </w:tc>
            </w:tr>
            <w:tr w:rsidR="00801A83" w14:paraId="0946C7C7" w14:textId="77777777">
              <w:trPr>
                <w:cantSplit/>
                <w:jc w:val="center"/>
              </w:trPr>
              <w:tc>
                <w:tcPr>
                  <w:tcW w:w="2835" w:type="dxa"/>
                  <w:vAlign w:val="center"/>
                </w:tcPr>
                <w:p w14:paraId="41FA7D8F" w14:textId="77777777" w:rsidR="00801A83" w:rsidRDefault="00D16B32">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14:paraId="41AF9DD5" w14:textId="77777777" w:rsidR="00801A83" w:rsidRDefault="00D16B32">
                  <w:pPr>
                    <w:tabs>
                      <w:tab w:val="left" w:pos="8640"/>
                    </w:tabs>
                    <w:jc w:val="center"/>
                    <w:rPr>
                      <w:rFonts w:cs="宋体"/>
                      <w:szCs w:val="21"/>
                    </w:rPr>
                  </w:pPr>
                  <w:r>
                    <w:rPr>
                      <w:rFonts w:cs="宋体" w:hint="eastAsia"/>
                      <w:szCs w:val="21"/>
                    </w:rPr>
                    <w:t>1.5%</w:t>
                  </w:r>
                </w:p>
              </w:tc>
            </w:tr>
            <w:tr w:rsidR="00801A83" w14:paraId="52301155" w14:textId="77777777">
              <w:trPr>
                <w:cantSplit/>
                <w:jc w:val="center"/>
              </w:trPr>
              <w:tc>
                <w:tcPr>
                  <w:tcW w:w="2835" w:type="dxa"/>
                  <w:vAlign w:val="center"/>
                </w:tcPr>
                <w:p w14:paraId="7B6AD722" w14:textId="77777777" w:rsidR="00801A83" w:rsidRDefault="00D16B32">
                  <w:pPr>
                    <w:tabs>
                      <w:tab w:val="left" w:pos="8640"/>
                    </w:tabs>
                    <w:jc w:val="center"/>
                    <w:rPr>
                      <w:rFonts w:cs="宋体"/>
                      <w:szCs w:val="21"/>
                    </w:rPr>
                  </w:pPr>
                  <w:r>
                    <w:rPr>
                      <w:rFonts w:cs="宋体" w:hint="eastAsia"/>
                      <w:szCs w:val="21"/>
                    </w:rPr>
                    <w:t>100-500</w:t>
                  </w:r>
                </w:p>
              </w:tc>
              <w:tc>
                <w:tcPr>
                  <w:tcW w:w="2835" w:type="dxa"/>
                  <w:vAlign w:val="center"/>
                </w:tcPr>
                <w:p w14:paraId="4CCC3C3F" w14:textId="77777777" w:rsidR="00801A83" w:rsidRDefault="00D16B32">
                  <w:pPr>
                    <w:tabs>
                      <w:tab w:val="left" w:pos="8640"/>
                    </w:tabs>
                    <w:jc w:val="center"/>
                    <w:rPr>
                      <w:rFonts w:cs="宋体"/>
                      <w:szCs w:val="21"/>
                    </w:rPr>
                  </w:pPr>
                  <w:r>
                    <w:rPr>
                      <w:rFonts w:cs="宋体" w:hint="eastAsia"/>
                      <w:szCs w:val="21"/>
                    </w:rPr>
                    <w:t>1.1%</w:t>
                  </w:r>
                </w:p>
              </w:tc>
            </w:tr>
            <w:tr w:rsidR="00801A83" w14:paraId="08B66EA3" w14:textId="77777777">
              <w:trPr>
                <w:cantSplit/>
                <w:jc w:val="center"/>
              </w:trPr>
              <w:tc>
                <w:tcPr>
                  <w:tcW w:w="2835" w:type="dxa"/>
                  <w:vAlign w:val="center"/>
                </w:tcPr>
                <w:p w14:paraId="1915B88E" w14:textId="77777777" w:rsidR="00801A83" w:rsidRDefault="00D16B32">
                  <w:pPr>
                    <w:tabs>
                      <w:tab w:val="left" w:pos="8640"/>
                    </w:tabs>
                    <w:jc w:val="center"/>
                    <w:rPr>
                      <w:rFonts w:cs="宋体"/>
                      <w:szCs w:val="21"/>
                    </w:rPr>
                  </w:pPr>
                  <w:r>
                    <w:rPr>
                      <w:rFonts w:cs="宋体" w:hint="eastAsia"/>
                      <w:szCs w:val="21"/>
                    </w:rPr>
                    <w:t>500-1000</w:t>
                  </w:r>
                </w:p>
              </w:tc>
              <w:tc>
                <w:tcPr>
                  <w:tcW w:w="2835" w:type="dxa"/>
                  <w:vAlign w:val="center"/>
                </w:tcPr>
                <w:p w14:paraId="7155EEC8" w14:textId="77777777" w:rsidR="00801A83" w:rsidRDefault="00D16B32">
                  <w:pPr>
                    <w:tabs>
                      <w:tab w:val="left" w:pos="8640"/>
                    </w:tabs>
                    <w:jc w:val="center"/>
                    <w:rPr>
                      <w:rFonts w:cs="宋体"/>
                      <w:szCs w:val="21"/>
                    </w:rPr>
                  </w:pPr>
                  <w:r>
                    <w:rPr>
                      <w:rFonts w:cs="宋体" w:hint="eastAsia"/>
                      <w:szCs w:val="21"/>
                    </w:rPr>
                    <w:t>0.8%</w:t>
                  </w:r>
                </w:p>
              </w:tc>
            </w:tr>
          </w:tbl>
          <w:p w14:paraId="59BF1FFB" w14:textId="77777777" w:rsidR="00801A83" w:rsidRDefault="00801A83">
            <w:pPr>
              <w:jc w:val="left"/>
              <w:rPr>
                <w:rFonts w:cs="宋体"/>
                <w:szCs w:val="21"/>
              </w:rPr>
            </w:pPr>
          </w:p>
        </w:tc>
      </w:tr>
    </w:tbl>
    <w:p w14:paraId="2DC8554A" w14:textId="77777777" w:rsidR="00801A83" w:rsidRDefault="00801A83">
      <w:pPr>
        <w:tabs>
          <w:tab w:val="left" w:pos="5580"/>
        </w:tabs>
        <w:adjustRightInd w:val="0"/>
        <w:jc w:val="distribute"/>
        <w:rPr>
          <w:sz w:val="24"/>
        </w:rPr>
        <w:sectPr w:rsidR="00801A83">
          <w:footerReference w:type="default" r:id="rId7"/>
          <w:type w:val="nextColumn"/>
          <w:pgSz w:w="11907" w:h="16840"/>
          <w:pgMar w:top="1418" w:right="1134" w:bottom="1418" w:left="1701" w:header="851" w:footer="851" w:gutter="0"/>
          <w:pgNumType w:start="0"/>
          <w:cols w:space="720"/>
          <w:titlePg/>
          <w:docGrid w:linePitch="462"/>
        </w:sectPr>
      </w:pPr>
    </w:p>
    <w:p w14:paraId="797CCE32" w14:textId="77777777" w:rsidR="00801A83" w:rsidRDefault="00D16B32">
      <w:pPr>
        <w:jc w:val="center"/>
        <w:rPr>
          <w:b/>
          <w:sz w:val="28"/>
          <w:szCs w:val="28"/>
        </w:rPr>
      </w:pPr>
      <w:bookmarkStart w:id="81" w:name="_Toc353825542"/>
      <w:bookmarkStart w:id="82" w:name="_Toc142311019"/>
      <w:bookmarkStart w:id="83" w:name="_Toc150480755"/>
      <w:bookmarkStart w:id="84" w:name="_Toc264969207"/>
      <w:bookmarkStart w:id="85" w:name="_Toc353873662"/>
      <w:bookmarkStart w:id="86" w:name="_Toc226337213"/>
      <w:bookmarkStart w:id="87" w:name="_Toc150774722"/>
      <w:bookmarkStart w:id="88" w:name="_Toc305158785"/>
      <w:bookmarkStart w:id="89" w:name="_Toc353873932"/>
      <w:bookmarkStart w:id="90" w:name="_Toc127151517"/>
      <w:bookmarkStart w:id="91" w:name="_Toc226965790"/>
      <w:bookmarkStart w:id="92" w:name="_Toc195842882"/>
      <w:bookmarkStart w:id="93" w:name="_Toc305158859"/>
      <w:bookmarkStart w:id="94" w:name="_Toc265228355"/>
      <w:r>
        <w:rPr>
          <w:b/>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3FF5DF5" w14:textId="77777777" w:rsidR="00801A83" w:rsidRDefault="00D16B32">
      <w:pPr>
        <w:pStyle w:val="21"/>
        <w:tabs>
          <w:tab w:val="center" w:pos="4592"/>
          <w:tab w:val="left" w:pos="7860"/>
        </w:tabs>
        <w:spacing w:before="0" w:line="240" w:lineRule="auto"/>
        <w:rPr>
          <w:rFonts w:ascii="Times New Roman" w:eastAsia="宋体" w:hAnsi="Times New Roman"/>
          <w:sz w:val="28"/>
        </w:rPr>
      </w:pPr>
      <w:bookmarkStart w:id="95" w:name="_Toc150774723"/>
      <w:bookmarkStart w:id="96" w:name="_Toc151193688"/>
      <w:bookmarkStart w:id="97" w:name="_Toc305158786"/>
      <w:bookmarkStart w:id="98" w:name="_Toc150509269"/>
      <w:bookmarkStart w:id="99" w:name="_Toc305158860"/>
      <w:bookmarkStart w:id="100" w:name="_Toc150774618"/>
      <w:bookmarkStart w:id="101" w:name="_Toc226337214"/>
      <w:bookmarkStart w:id="102" w:name="_Toc151193832"/>
      <w:bookmarkStart w:id="103" w:name="_Toc151193906"/>
      <w:bookmarkStart w:id="104" w:name="_Toc265228356"/>
      <w:bookmarkStart w:id="105" w:name="_Toc150480756"/>
      <w:bookmarkStart w:id="106" w:name="_Toc520356143"/>
      <w:bookmarkStart w:id="107" w:name="_Toc151190145"/>
      <w:bookmarkStart w:id="108" w:name="_Toc195842883"/>
      <w:bookmarkStart w:id="109" w:name="_Toc226965791"/>
      <w:bookmarkStart w:id="110" w:name="_Toc226309762"/>
      <w:bookmarkStart w:id="111" w:name="_Toc142311020"/>
      <w:bookmarkStart w:id="112" w:name="_Toc127151518"/>
      <w:bookmarkStart w:id="113" w:name="_Toc151193760"/>
      <w:bookmarkStart w:id="114" w:name="_Toc151193616"/>
      <w:bookmarkStart w:id="115" w:name="_Toc264969208"/>
      <w:bookmarkStart w:id="116" w:name="_Toc226965708"/>
      <w:proofErr w:type="gramStart"/>
      <w:r>
        <w:rPr>
          <w:rFonts w:ascii="Times New Roman" w:eastAsia="宋体" w:hAnsi="Times New Roman"/>
          <w:sz w:val="28"/>
        </w:rPr>
        <w:t>一</w:t>
      </w:r>
      <w:proofErr w:type="gramEnd"/>
      <w:r>
        <w:rPr>
          <w:rFonts w:ascii="Times New Roman" w:eastAsia="宋体" w:hAnsi="Times New Roman"/>
          <w:sz w:val="28"/>
        </w:rPr>
        <w:t>说明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6C45B58" w14:textId="77777777" w:rsidR="00801A83" w:rsidRDefault="00D16B32">
      <w:pPr>
        <w:numPr>
          <w:ilvl w:val="0"/>
          <w:numId w:val="20"/>
        </w:numPr>
        <w:tabs>
          <w:tab w:val="clear" w:pos="900"/>
          <w:tab w:val="left" w:pos="360"/>
        </w:tabs>
        <w:spacing w:line="360" w:lineRule="auto"/>
        <w:ind w:left="0" w:firstLineChars="200" w:firstLine="480"/>
        <w:outlineLvl w:val="1"/>
        <w:rPr>
          <w:sz w:val="24"/>
        </w:rPr>
      </w:pPr>
      <w:bookmarkStart w:id="117" w:name="_Toc305158861"/>
      <w:bookmarkStart w:id="118" w:name="_Toc265228357"/>
      <w:bookmarkStart w:id="119" w:name="_Toc264969209"/>
      <w:bookmarkStart w:id="120" w:name="_Toc305158787"/>
      <w:r>
        <w:rPr>
          <w:sz w:val="24"/>
        </w:rPr>
        <w:t>采购人、采购代理机构、投标人</w:t>
      </w:r>
      <w:bookmarkEnd w:id="117"/>
      <w:bookmarkEnd w:id="118"/>
      <w:bookmarkEnd w:id="119"/>
      <w:bookmarkEnd w:id="120"/>
      <w:r>
        <w:rPr>
          <w:rFonts w:hint="eastAsia"/>
          <w:sz w:val="24"/>
        </w:rPr>
        <w:t>、联合体</w:t>
      </w:r>
    </w:p>
    <w:p w14:paraId="25F1028E" w14:textId="77777777" w:rsidR="00801A83" w:rsidRDefault="00D16B32">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14:paraId="29FBD548" w14:textId="77777777" w:rsidR="00801A83" w:rsidRDefault="00D16B32">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3D3200E0" w14:textId="77777777" w:rsidR="00801A83" w:rsidRDefault="00D16B32">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14:paraId="4258636C" w14:textId="77777777" w:rsidR="00801A83" w:rsidRDefault="00D16B32">
      <w:pPr>
        <w:numPr>
          <w:ilvl w:val="0"/>
          <w:numId w:val="20"/>
        </w:numPr>
        <w:tabs>
          <w:tab w:val="clear" w:pos="900"/>
          <w:tab w:val="left" w:pos="360"/>
        </w:tabs>
        <w:spacing w:line="360" w:lineRule="auto"/>
        <w:ind w:left="0" w:firstLineChars="200" w:firstLine="480"/>
        <w:outlineLvl w:val="1"/>
        <w:rPr>
          <w:sz w:val="24"/>
        </w:rPr>
      </w:pPr>
      <w:bookmarkStart w:id="121" w:name="_Toc127151520"/>
      <w:bookmarkStart w:id="122" w:name="_Toc164229215"/>
      <w:bookmarkStart w:id="123" w:name="_Toc151193908"/>
      <w:bookmarkStart w:id="124" w:name="_Toc305158788"/>
      <w:bookmarkStart w:id="125" w:name="_Toc265228358"/>
      <w:bookmarkStart w:id="126" w:name="_Toc164608789"/>
      <w:bookmarkStart w:id="127" w:name="_Toc127161434"/>
      <w:bookmarkStart w:id="128" w:name="_Toc142311022"/>
      <w:bookmarkStart w:id="129" w:name="_Toc151193762"/>
      <w:bookmarkStart w:id="130" w:name="_Toc149720813"/>
      <w:bookmarkStart w:id="131" w:name="_Toc150774725"/>
      <w:bookmarkStart w:id="132" w:name="_Toc264969210"/>
      <w:bookmarkStart w:id="133" w:name="_Toc226337216"/>
      <w:bookmarkStart w:id="134" w:name="_Toc226965793"/>
      <w:bookmarkStart w:id="135" w:name="_Toc164608634"/>
      <w:bookmarkStart w:id="136" w:name="_Toc151190147"/>
      <w:bookmarkStart w:id="137" w:name="_Toc305158862"/>
      <w:bookmarkStart w:id="138" w:name="_Toc164229361"/>
      <w:bookmarkStart w:id="139" w:name="_Toc151193690"/>
      <w:bookmarkStart w:id="140" w:name="_Toc151193834"/>
      <w:bookmarkStart w:id="141" w:name="_Toc195842885"/>
      <w:bookmarkStart w:id="142" w:name="_Toc150480758"/>
      <w:bookmarkStart w:id="143" w:name="_Toc226965710"/>
      <w:bookmarkStart w:id="144" w:name="_Toc150774620"/>
      <w:bookmarkStart w:id="145" w:name="_Toc151193618"/>
      <w:bookmarkStart w:id="146" w:name="_Toc226309764"/>
      <w:bookmarkStart w:id="147" w:name="_Toc150509271"/>
      <w:bookmarkStart w:id="148" w:name="_Toc164351614"/>
      <w:bookmarkStart w:id="149" w:name="_Toc127151721"/>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14:paraId="53EAFC1A" w14:textId="77777777" w:rsidR="00801A83" w:rsidRDefault="00D16B32">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14:paraId="78D6516D" w14:textId="77777777" w:rsidR="00801A83" w:rsidRDefault="00D16B32">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14:paraId="50FEB696" w14:textId="77777777" w:rsidR="00801A83" w:rsidRDefault="00D16B32">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14:paraId="56AF7939" w14:textId="77777777" w:rsidR="00801A83" w:rsidRDefault="00D16B32">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14:paraId="24CA6CA8" w14:textId="77777777" w:rsidR="00801A83" w:rsidRDefault="00D16B32">
      <w:pPr>
        <w:numPr>
          <w:ilvl w:val="0"/>
          <w:numId w:val="20"/>
        </w:numPr>
        <w:tabs>
          <w:tab w:val="left" w:pos="360"/>
        </w:tabs>
        <w:spacing w:line="360" w:lineRule="auto"/>
        <w:ind w:left="0" w:firstLineChars="200" w:firstLine="480"/>
        <w:outlineLvl w:val="1"/>
        <w:rPr>
          <w:sz w:val="24"/>
        </w:rPr>
      </w:pPr>
      <w:r>
        <w:rPr>
          <w:sz w:val="24"/>
        </w:rPr>
        <w:t>现场考察、开标前答疑会</w:t>
      </w:r>
    </w:p>
    <w:p w14:paraId="04B7208F" w14:textId="77777777" w:rsidR="00801A83" w:rsidRDefault="00D16B32">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0" w:name="_Toc520356146"/>
      <w:bookmarkStart w:id="151" w:name="_Toc195842887"/>
      <w:bookmarkStart w:id="152" w:name="_Toc127151522"/>
      <w:bookmarkStart w:id="153" w:name="_Toc150509273"/>
      <w:bookmarkStart w:id="154" w:name="_Toc150774622"/>
      <w:bookmarkStart w:id="155" w:name="_Toc265228360"/>
      <w:bookmarkStart w:id="156" w:name="_Toc151193692"/>
      <w:bookmarkStart w:id="157" w:name="_Toc151193836"/>
      <w:bookmarkStart w:id="158" w:name="_Toc150774727"/>
      <w:bookmarkStart w:id="159" w:name="_Toc151190149"/>
      <w:bookmarkStart w:id="160" w:name="_Toc305158790"/>
      <w:bookmarkStart w:id="161" w:name="_Toc151193910"/>
      <w:bookmarkStart w:id="162" w:name="_Toc226309766"/>
      <w:bookmarkStart w:id="163" w:name="_Toc305158864"/>
      <w:bookmarkStart w:id="164" w:name="_Toc151193764"/>
      <w:bookmarkStart w:id="165" w:name="_Toc142311024"/>
      <w:bookmarkStart w:id="166" w:name="_Toc226337218"/>
      <w:bookmarkStart w:id="167" w:name="_Toc151193620"/>
      <w:bookmarkStart w:id="168" w:name="_Toc150480760"/>
      <w:bookmarkStart w:id="169" w:name="_Toc226965795"/>
      <w:bookmarkStart w:id="170" w:name="_Toc264969212"/>
      <w:bookmarkStart w:id="171" w:name="_Toc226965712"/>
    </w:p>
    <w:p w14:paraId="0068B1EB" w14:textId="77777777" w:rsidR="00801A83" w:rsidRDefault="00D16B32">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4B7E3F0A" w14:textId="77777777" w:rsidR="00801A83" w:rsidRDefault="00D16B32">
      <w:pPr>
        <w:numPr>
          <w:ilvl w:val="0"/>
          <w:numId w:val="20"/>
        </w:numPr>
        <w:tabs>
          <w:tab w:val="left" w:pos="360"/>
        </w:tabs>
        <w:spacing w:line="360" w:lineRule="auto"/>
        <w:ind w:left="0" w:firstLineChars="200" w:firstLine="480"/>
        <w:outlineLvl w:val="1"/>
        <w:rPr>
          <w:sz w:val="24"/>
        </w:rPr>
      </w:pPr>
      <w:r>
        <w:rPr>
          <w:sz w:val="24"/>
        </w:rPr>
        <w:t>样品</w:t>
      </w:r>
    </w:p>
    <w:p w14:paraId="45454517" w14:textId="77777777" w:rsidR="00801A83" w:rsidRDefault="00D16B32">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0D785F25" w14:textId="77777777" w:rsidR="00801A83" w:rsidRDefault="00D16B32">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14:paraId="5DE6D579" w14:textId="77777777" w:rsidR="00801A83" w:rsidRDefault="00D16B32">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14:paraId="7B986449" w14:textId="77777777" w:rsidR="00801A83" w:rsidRDefault="00D16B32">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14:paraId="204C42DA" w14:textId="77777777" w:rsidR="00801A83" w:rsidRDefault="00D16B32">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w:t>
      </w:r>
      <w:r>
        <w:rPr>
          <w:rFonts w:hint="eastAsia"/>
          <w:sz w:val="24"/>
        </w:rPr>
        <w:lastRenderedPageBreak/>
        <w:t>政府采购法》第十条规定情形的除外。</w:t>
      </w:r>
    </w:p>
    <w:p w14:paraId="28AD6243" w14:textId="77777777" w:rsidR="00801A83" w:rsidRDefault="00D16B32">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14:paraId="1E9F7F9B" w14:textId="77777777" w:rsidR="00801A83" w:rsidRDefault="00D16B32">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14:paraId="67EF19EC" w14:textId="77777777" w:rsidR="00801A83" w:rsidRDefault="00D16B32">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14:paraId="5AC270EA" w14:textId="77777777" w:rsidR="00801A83" w:rsidRDefault="00D16B32">
      <w:pPr>
        <w:numPr>
          <w:ilvl w:val="2"/>
          <w:numId w:val="21"/>
        </w:numPr>
        <w:spacing w:line="360" w:lineRule="auto"/>
        <w:ind w:left="0" w:firstLineChars="200" w:firstLine="480"/>
        <w:rPr>
          <w:sz w:val="24"/>
        </w:rPr>
      </w:pPr>
      <w:r>
        <w:rPr>
          <w:sz w:val="24"/>
        </w:rPr>
        <w:t>中小企业定义：</w:t>
      </w:r>
    </w:p>
    <w:p w14:paraId="70729659"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14:paraId="76FED043"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14:paraId="288884F7" w14:textId="77777777" w:rsidR="00801A83" w:rsidRDefault="00D16B32">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14:paraId="1861BD7E" w14:textId="77777777" w:rsidR="00801A83" w:rsidRDefault="00D16B32">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14:paraId="78AF425E" w14:textId="77777777" w:rsidR="00801A83" w:rsidRDefault="00D16B32">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14:paraId="769207CE"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14:paraId="5B426D2F"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w:t>
      </w:r>
      <w:r>
        <w:rPr>
          <w:sz w:val="24"/>
        </w:rPr>
        <w:lastRenderedPageBreak/>
        <w:t>企业。</w:t>
      </w:r>
    </w:p>
    <w:p w14:paraId="1E638DF3" w14:textId="77777777" w:rsidR="00801A83" w:rsidRDefault="00D16B32">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14:paraId="6C497000" w14:textId="77777777" w:rsidR="00801A83" w:rsidRDefault="00D16B32">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14:paraId="585AB033"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2A268CA4"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14:paraId="23EE2993"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14:paraId="02BDB683"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14:paraId="430F655B"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14:paraId="40B01C84" w14:textId="77777777"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3F42D73C" w14:textId="77777777" w:rsidR="00801A83" w:rsidRDefault="00D16B32">
      <w:pPr>
        <w:numPr>
          <w:ilvl w:val="2"/>
          <w:numId w:val="21"/>
        </w:numPr>
        <w:spacing w:line="360" w:lineRule="auto"/>
        <w:ind w:left="0" w:firstLineChars="200" w:firstLine="480"/>
        <w:rPr>
          <w:sz w:val="24"/>
        </w:rPr>
      </w:pPr>
      <w:r>
        <w:rPr>
          <w:sz w:val="24"/>
        </w:rPr>
        <w:t>本项目是否专门面向中小企业预留采购份额见第一章《投标邀请》。</w:t>
      </w:r>
    </w:p>
    <w:p w14:paraId="0247E621" w14:textId="77777777" w:rsidR="00801A83" w:rsidRDefault="00D16B32">
      <w:pPr>
        <w:numPr>
          <w:ilvl w:val="2"/>
          <w:numId w:val="21"/>
        </w:numPr>
        <w:spacing w:line="360" w:lineRule="auto"/>
        <w:ind w:left="0" w:firstLineChars="200" w:firstLine="480"/>
        <w:rPr>
          <w:sz w:val="24"/>
        </w:rPr>
      </w:pPr>
      <w:r>
        <w:rPr>
          <w:sz w:val="24"/>
        </w:rPr>
        <w:t>采购标的对应的中小企业划分标准所属行业见《投标人须知</w:t>
      </w:r>
      <w:r>
        <w:rPr>
          <w:sz w:val="24"/>
        </w:rPr>
        <w:lastRenderedPageBreak/>
        <w:t>资料表》。</w:t>
      </w:r>
    </w:p>
    <w:p w14:paraId="1B541E7D" w14:textId="77777777" w:rsidR="00801A83" w:rsidRDefault="00D16B32">
      <w:pPr>
        <w:numPr>
          <w:ilvl w:val="2"/>
          <w:numId w:val="21"/>
        </w:numPr>
        <w:spacing w:line="360" w:lineRule="auto"/>
        <w:ind w:left="0" w:firstLineChars="200" w:firstLine="480"/>
        <w:rPr>
          <w:sz w:val="24"/>
        </w:rPr>
      </w:pPr>
      <w:r>
        <w:rPr>
          <w:sz w:val="24"/>
        </w:rPr>
        <w:t>小</w:t>
      </w:r>
      <w:proofErr w:type="gramStart"/>
      <w:r>
        <w:rPr>
          <w:sz w:val="24"/>
        </w:rPr>
        <w:t>微企业</w:t>
      </w:r>
      <w:proofErr w:type="gramEnd"/>
      <w:r>
        <w:rPr>
          <w:sz w:val="24"/>
        </w:rPr>
        <w:t>价格评审优惠的政策调整：见第四章《评标方法和评标标准》。</w:t>
      </w:r>
    </w:p>
    <w:p w14:paraId="0522521F" w14:textId="77777777" w:rsidR="00801A83" w:rsidRDefault="00D16B32">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14:paraId="10B515EE" w14:textId="77777777" w:rsidR="00801A83" w:rsidRDefault="00D16B32">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E16F473" w14:textId="77777777" w:rsidR="00801A83" w:rsidRDefault="00D16B32">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14:paraId="21ACA0F8" w14:textId="77777777" w:rsidR="00801A83" w:rsidRDefault="00D16B32">
      <w:pPr>
        <w:numPr>
          <w:ilvl w:val="2"/>
          <w:numId w:val="21"/>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76A7FE9E" w14:textId="77777777" w:rsidR="00801A83" w:rsidRDefault="00D16B32">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14:paraId="25DFD9E7" w14:textId="77777777" w:rsidR="00801A83" w:rsidRDefault="00D16B32">
      <w:pPr>
        <w:numPr>
          <w:ilvl w:val="1"/>
          <w:numId w:val="21"/>
        </w:numPr>
        <w:tabs>
          <w:tab w:val="left" w:pos="1080"/>
          <w:tab w:val="left" w:pos="2014"/>
        </w:tabs>
        <w:spacing w:line="360" w:lineRule="auto"/>
        <w:ind w:left="0" w:firstLineChars="200" w:firstLine="480"/>
        <w:rPr>
          <w:sz w:val="24"/>
        </w:rPr>
      </w:pPr>
      <w:r>
        <w:rPr>
          <w:sz w:val="24"/>
        </w:rPr>
        <w:t>正版软件</w:t>
      </w:r>
    </w:p>
    <w:p w14:paraId="17B738FB" w14:textId="77777777" w:rsidR="00801A83" w:rsidRDefault="00D16B32">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w:t>
      </w:r>
      <w:r>
        <w:rPr>
          <w:sz w:val="24"/>
        </w:rPr>
        <w:lastRenderedPageBreak/>
        <w:t>下简称清单）的形式公布。清单中新增认证产品厂商和型号，由财政部、国家发展改革委、信息产业部以文件形式确定、公布并适时调整。</w:t>
      </w:r>
    </w:p>
    <w:p w14:paraId="6B11A24A" w14:textId="77777777" w:rsidR="00801A83" w:rsidRDefault="00D16B32">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1E8BD810" w14:textId="77777777" w:rsidR="00801A83" w:rsidRDefault="00D16B32">
      <w:pPr>
        <w:numPr>
          <w:ilvl w:val="1"/>
          <w:numId w:val="21"/>
        </w:numPr>
        <w:tabs>
          <w:tab w:val="left" w:pos="1080"/>
          <w:tab w:val="left" w:pos="2014"/>
        </w:tabs>
        <w:spacing w:line="360" w:lineRule="auto"/>
        <w:ind w:left="0" w:firstLineChars="200" w:firstLine="480"/>
        <w:rPr>
          <w:sz w:val="24"/>
        </w:rPr>
      </w:pPr>
      <w:r>
        <w:rPr>
          <w:sz w:val="24"/>
        </w:rPr>
        <w:t>信息安全专用产品</w:t>
      </w:r>
    </w:p>
    <w:p w14:paraId="75EC95EE" w14:textId="77777777" w:rsidR="00801A83" w:rsidRDefault="00D16B32">
      <w:pPr>
        <w:numPr>
          <w:ilvl w:val="2"/>
          <w:numId w:val="21"/>
        </w:numPr>
        <w:tabs>
          <w:tab w:val="left" w:pos="2014"/>
        </w:tabs>
        <w:spacing w:line="360" w:lineRule="auto"/>
        <w:ind w:left="0" w:firstLineChars="200" w:firstLine="480"/>
        <w:rPr>
          <w:sz w:val="24"/>
        </w:rPr>
      </w:pPr>
      <w:r>
        <w:rPr>
          <w:rFonts w:hint="eastAsia"/>
          <w:sz w:val="24"/>
        </w:rPr>
        <w:t>所投产</w:t>
      </w:r>
      <w:proofErr w:type="gramStart"/>
      <w:r>
        <w:rPr>
          <w:rFonts w:hint="eastAsia"/>
          <w:sz w:val="24"/>
        </w:rPr>
        <w:t>品属于</w:t>
      </w:r>
      <w:proofErr w:type="gramEnd"/>
      <w:r>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14:paraId="1040CD8A" w14:textId="77777777" w:rsidR="00801A83" w:rsidRDefault="00D16B32">
      <w:pPr>
        <w:numPr>
          <w:ilvl w:val="1"/>
          <w:numId w:val="21"/>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14:paraId="2119E733" w14:textId="77777777" w:rsidR="00801A83" w:rsidRDefault="00D16B32">
      <w:pPr>
        <w:numPr>
          <w:ilvl w:val="2"/>
          <w:numId w:val="21"/>
        </w:numPr>
        <w:tabs>
          <w:tab w:val="left" w:pos="2014"/>
        </w:tabs>
        <w:spacing w:line="360" w:lineRule="auto"/>
        <w:ind w:left="0" w:firstLineChars="200" w:firstLine="48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79C74E9D" w14:textId="77777777" w:rsidR="00801A83" w:rsidRDefault="00D16B32">
      <w:pPr>
        <w:tabs>
          <w:tab w:val="left" w:pos="1980"/>
          <w:tab w:val="left" w:pos="2014"/>
        </w:tabs>
        <w:spacing w:line="360" w:lineRule="auto"/>
        <w:ind w:left="480"/>
        <w:rPr>
          <w:sz w:val="24"/>
        </w:rPr>
      </w:pPr>
      <w:r>
        <w:rPr>
          <w:rFonts w:hint="eastAsia"/>
          <w:sz w:val="24"/>
        </w:rPr>
        <w:t>5.7</w:t>
      </w:r>
      <w:r>
        <w:rPr>
          <w:rFonts w:hint="eastAsia"/>
          <w:sz w:val="24"/>
        </w:rPr>
        <w:t>采购需求标准</w:t>
      </w:r>
    </w:p>
    <w:p w14:paraId="6E1FDAFD" w14:textId="77777777" w:rsidR="00801A83" w:rsidRDefault="00D16B32">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14:paraId="572102C9" w14:textId="77777777" w:rsidR="00801A83" w:rsidRDefault="00D16B32">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14:paraId="2874C1FF" w14:textId="77777777" w:rsidR="00801A83" w:rsidRDefault="00D16B32">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14:paraId="22431979" w14:textId="77777777" w:rsidR="00801A83" w:rsidRDefault="00D16B32">
      <w:pPr>
        <w:tabs>
          <w:tab w:val="left" w:pos="1980"/>
          <w:tab w:val="left" w:pos="2014"/>
        </w:tabs>
        <w:spacing w:line="360" w:lineRule="auto"/>
        <w:ind w:left="480"/>
        <w:rPr>
          <w:sz w:val="24"/>
        </w:rPr>
      </w:pPr>
      <w:r>
        <w:rPr>
          <w:rFonts w:hint="eastAsia"/>
          <w:sz w:val="24"/>
        </w:rPr>
        <w:t>为加快数据中心绿色转型，根据财政部生态环境</w:t>
      </w:r>
      <w:proofErr w:type="gramStart"/>
      <w:r>
        <w:rPr>
          <w:rFonts w:hint="eastAsia"/>
          <w:sz w:val="24"/>
        </w:rPr>
        <w:t>部工业</w:t>
      </w:r>
      <w:proofErr w:type="gramEnd"/>
      <w:r>
        <w:rPr>
          <w:rFonts w:hint="eastAsia"/>
          <w:sz w:val="24"/>
        </w:rPr>
        <w:t>和信息化部关于印发</w:t>
      </w:r>
      <w:r>
        <w:rPr>
          <w:rFonts w:hint="eastAsia"/>
          <w:sz w:val="24"/>
        </w:rPr>
        <w:lastRenderedPageBreak/>
        <w:t>《绿色数据中心政府采购需求标准（试行）》的通知（财库〔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14:paraId="0334F587" w14:textId="77777777" w:rsidR="00801A83" w:rsidRDefault="00D16B32">
      <w:pPr>
        <w:numPr>
          <w:ilvl w:val="0"/>
          <w:numId w:val="21"/>
        </w:numPr>
        <w:tabs>
          <w:tab w:val="left" w:pos="360"/>
        </w:tabs>
        <w:spacing w:line="360" w:lineRule="auto"/>
        <w:ind w:left="0" w:firstLineChars="200" w:firstLine="480"/>
        <w:outlineLvl w:val="1"/>
        <w:rPr>
          <w:sz w:val="24"/>
        </w:rPr>
      </w:pPr>
      <w:r>
        <w:rPr>
          <w:sz w:val="24"/>
        </w:rPr>
        <w:t>投标费用</w:t>
      </w:r>
    </w:p>
    <w:p w14:paraId="21BBE2DC" w14:textId="77777777" w:rsidR="00801A83" w:rsidRDefault="00D16B32">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14:paraId="3FFAC8D9" w14:textId="77777777" w:rsidR="00801A83" w:rsidRDefault="00801A83">
      <w:pPr>
        <w:tabs>
          <w:tab w:val="left" w:pos="1080"/>
        </w:tabs>
        <w:spacing w:line="360" w:lineRule="auto"/>
        <w:ind w:firstLineChars="200" w:firstLine="480"/>
        <w:rPr>
          <w:sz w:val="24"/>
        </w:rPr>
      </w:pPr>
      <w:bookmarkStart w:id="172" w:name="_1.8_计量单位"/>
      <w:bookmarkEnd w:id="172"/>
    </w:p>
    <w:p w14:paraId="12F7FCC9" w14:textId="77777777" w:rsidR="00801A83" w:rsidRDefault="00D16B32">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EA9573A" w14:textId="77777777" w:rsidR="00801A83" w:rsidRDefault="00D16B32">
      <w:pPr>
        <w:numPr>
          <w:ilvl w:val="0"/>
          <w:numId w:val="21"/>
        </w:numPr>
        <w:tabs>
          <w:tab w:val="left" w:pos="360"/>
        </w:tabs>
        <w:spacing w:line="360" w:lineRule="auto"/>
        <w:ind w:left="0" w:firstLineChars="200" w:firstLine="480"/>
        <w:outlineLvl w:val="1"/>
        <w:rPr>
          <w:sz w:val="24"/>
        </w:rPr>
      </w:pPr>
      <w:bookmarkStart w:id="173" w:name="_Toc164608792"/>
      <w:bookmarkStart w:id="174" w:name="_Toc151193837"/>
      <w:bookmarkStart w:id="175" w:name="_Toc142311025"/>
      <w:bookmarkStart w:id="176" w:name="_Toc150480761"/>
      <w:bookmarkStart w:id="177" w:name="_Toc151193765"/>
      <w:bookmarkStart w:id="178" w:name="_Toc127151724"/>
      <w:bookmarkStart w:id="179" w:name="_Toc226965713"/>
      <w:bookmarkStart w:id="180" w:name="_Toc264969213"/>
      <w:bookmarkStart w:id="181" w:name="_Toc226309767"/>
      <w:bookmarkStart w:id="182" w:name="_Toc226965796"/>
      <w:bookmarkStart w:id="183" w:name="_Toc164351617"/>
      <w:bookmarkStart w:id="184" w:name="_Toc151190150"/>
      <w:bookmarkStart w:id="185" w:name="_Toc150774623"/>
      <w:bookmarkStart w:id="186" w:name="_Toc151193621"/>
      <w:bookmarkStart w:id="187" w:name="_Toc150509274"/>
      <w:bookmarkStart w:id="188" w:name="_Toc520356147"/>
      <w:bookmarkStart w:id="189" w:name="_Toc164229364"/>
      <w:bookmarkStart w:id="190" w:name="_Toc151193693"/>
      <w:bookmarkStart w:id="191" w:name="_Toc195842888"/>
      <w:bookmarkStart w:id="192" w:name="_Toc265228361"/>
      <w:bookmarkStart w:id="193" w:name="_Toc150774728"/>
      <w:bookmarkStart w:id="194" w:name="_Toc305158791"/>
      <w:bookmarkStart w:id="195" w:name="_Toc127161437"/>
      <w:bookmarkStart w:id="196" w:name="_Toc164229218"/>
      <w:bookmarkStart w:id="197" w:name="_Toc151193911"/>
      <w:bookmarkStart w:id="198" w:name="_Toc127151523"/>
      <w:bookmarkStart w:id="199" w:name="_Toc164608637"/>
      <w:bookmarkStart w:id="200" w:name="_Toc226337219"/>
      <w:bookmarkStart w:id="201" w:name="_Toc305158865"/>
      <w:bookmarkStart w:id="202" w:name="_Toc149720816"/>
      <w:r>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rPr>
        <w:t>成</w:t>
      </w:r>
    </w:p>
    <w:p w14:paraId="51842C5A" w14:textId="77777777" w:rsidR="00801A83" w:rsidRDefault="00D16B32">
      <w:pPr>
        <w:numPr>
          <w:ilvl w:val="1"/>
          <w:numId w:val="22"/>
        </w:numPr>
        <w:tabs>
          <w:tab w:val="left" w:pos="1080"/>
          <w:tab w:val="left" w:pos="2014"/>
        </w:tabs>
        <w:spacing w:line="360" w:lineRule="auto"/>
        <w:rPr>
          <w:sz w:val="24"/>
        </w:rPr>
      </w:pPr>
      <w:r>
        <w:rPr>
          <w:sz w:val="24"/>
        </w:rPr>
        <w:t>招标文件包括以下部分：</w:t>
      </w:r>
    </w:p>
    <w:p w14:paraId="56A66231" w14:textId="77777777" w:rsidR="00801A83" w:rsidRDefault="00D16B32">
      <w:pPr>
        <w:numPr>
          <w:ilvl w:val="0"/>
          <w:numId w:val="23"/>
        </w:numPr>
        <w:tabs>
          <w:tab w:val="left" w:pos="1980"/>
          <w:tab w:val="left" w:pos="2520"/>
        </w:tabs>
        <w:spacing w:line="360" w:lineRule="auto"/>
        <w:ind w:left="0" w:firstLineChars="200" w:firstLine="480"/>
        <w:rPr>
          <w:sz w:val="24"/>
        </w:rPr>
      </w:pPr>
      <w:r>
        <w:rPr>
          <w:sz w:val="24"/>
        </w:rPr>
        <w:t>投标邀请</w:t>
      </w:r>
    </w:p>
    <w:p w14:paraId="4811E869" w14:textId="77777777" w:rsidR="00801A83" w:rsidRDefault="00D16B32">
      <w:pPr>
        <w:numPr>
          <w:ilvl w:val="0"/>
          <w:numId w:val="23"/>
        </w:numPr>
        <w:tabs>
          <w:tab w:val="left" w:pos="1980"/>
          <w:tab w:val="left" w:pos="2520"/>
        </w:tabs>
        <w:spacing w:line="360" w:lineRule="auto"/>
        <w:ind w:left="0" w:firstLineChars="200" w:firstLine="480"/>
        <w:rPr>
          <w:sz w:val="24"/>
        </w:rPr>
      </w:pPr>
      <w:r>
        <w:rPr>
          <w:sz w:val="24"/>
        </w:rPr>
        <w:t>投标人须知</w:t>
      </w:r>
    </w:p>
    <w:p w14:paraId="720DF296" w14:textId="77777777" w:rsidR="00801A83" w:rsidRDefault="00D16B32">
      <w:pPr>
        <w:numPr>
          <w:ilvl w:val="0"/>
          <w:numId w:val="23"/>
        </w:numPr>
        <w:tabs>
          <w:tab w:val="left" w:pos="1980"/>
          <w:tab w:val="left" w:pos="2520"/>
        </w:tabs>
        <w:spacing w:line="360" w:lineRule="auto"/>
        <w:ind w:left="0" w:firstLineChars="200" w:firstLine="480"/>
        <w:rPr>
          <w:sz w:val="24"/>
        </w:rPr>
      </w:pPr>
      <w:r>
        <w:rPr>
          <w:sz w:val="24"/>
        </w:rPr>
        <w:t>资格审查</w:t>
      </w:r>
    </w:p>
    <w:p w14:paraId="1C205AA8" w14:textId="77777777" w:rsidR="00801A83" w:rsidRDefault="00D16B32">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14:paraId="2042A3BE" w14:textId="77777777" w:rsidR="00801A83" w:rsidRDefault="00D16B32">
      <w:pPr>
        <w:numPr>
          <w:ilvl w:val="0"/>
          <w:numId w:val="23"/>
        </w:numPr>
        <w:tabs>
          <w:tab w:val="left" w:pos="1980"/>
          <w:tab w:val="left" w:pos="2520"/>
        </w:tabs>
        <w:spacing w:line="360" w:lineRule="auto"/>
        <w:ind w:left="0" w:firstLineChars="200" w:firstLine="480"/>
        <w:rPr>
          <w:sz w:val="24"/>
        </w:rPr>
      </w:pPr>
      <w:r>
        <w:rPr>
          <w:sz w:val="24"/>
        </w:rPr>
        <w:t>采购需求</w:t>
      </w:r>
    </w:p>
    <w:p w14:paraId="37907927" w14:textId="77777777" w:rsidR="00801A83" w:rsidRDefault="00D16B32">
      <w:pPr>
        <w:numPr>
          <w:ilvl w:val="0"/>
          <w:numId w:val="23"/>
        </w:numPr>
        <w:tabs>
          <w:tab w:val="left" w:pos="1980"/>
          <w:tab w:val="left" w:pos="2520"/>
        </w:tabs>
        <w:spacing w:line="360" w:lineRule="auto"/>
        <w:ind w:left="0" w:firstLineChars="200" w:firstLine="480"/>
        <w:rPr>
          <w:sz w:val="24"/>
        </w:rPr>
      </w:pPr>
      <w:proofErr w:type="gramStart"/>
      <w:r>
        <w:rPr>
          <w:sz w:val="24"/>
        </w:rPr>
        <w:t>拟签订</w:t>
      </w:r>
      <w:proofErr w:type="gramEnd"/>
      <w:r>
        <w:rPr>
          <w:sz w:val="24"/>
        </w:rPr>
        <w:t>的合同文本</w:t>
      </w:r>
    </w:p>
    <w:p w14:paraId="3C84B1CC" w14:textId="77777777" w:rsidR="00801A83" w:rsidRDefault="00D16B32">
      <w:pPr>
        <w:numPr>
          <w:ilvl w:val="0"/>
          <w:numId w:val="23"/>
        </w:numPr>
        <w:tabs>
          <w:tab w:val="left" w:pos="1980"/>
          <w:tab w:val="left" w:pos="2520"/>
        </w:tabs>
        <w:spacing w:line="360" w:lineRule="auto"/>
        <w:ind w:left="0" w:firstLineChars="200" w:firstLine="480"/>
        <w:rPr>
          <w:sz w:val="24"/>
        </w:rPr>
      </w:pPr>
      <w:r>
        <w:rPr>
          <w:sz w:val="24"/>
        </w:rPr>
        <w:t>投标文件格式</w:t>
      </w:r>
    </w:p>
    <w:p w14:paraId="49A5B6C6"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7561B7B2" w14:textId="77777777" w:rsidR="00801A83" w:rsidRDefault="00D16B32">
      <w:pPr>
        <w:numPr>
          <w:ilvl w:val="0"/>
          <w:numId w:val="22"/>
        </w:numPr>
        <w:tabs>
          <w:tab w:val="left" w:pos="360"/>
        </w:tabs>
        <w:spacing w:line="360" w:lineRule="auto"/>
        <w:ind w:left="0" w:firstLineChars="200" w:firstLine="480"/>
        <w:outlineLvl w:val="1"/>
        <w:rPr>
          <w:sz w:val="24"/>
        </w:rPr>
      </w:pPr>
      <w:r>
        <w:rPr>
          <w:sz w:val="24"/>
        </w:rPr>
        <w:t>对招标文件的澄清或修改</w:t>
      </w:r>
    </w:p>
    <w:p w14:paraId="40D12BD6" w14:textId="77777777" w:rsidR="00801A83" w:rsidRDefault="00D16B32">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14:paraId="338B9A78" w14:textId="77777777" w:rsidR="00801A83" w:rsidRDefault="00D16B32">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14:paraId="0DB1AC63" w14:textId="77777777" w:rsidR="00801A83" w:rsidRDefault="00D16B32">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w:t>
      </w:r>
      <w:r>
        <w:rPr>
          <w:sz w:val="24"/>
        </w:rPr>
        <w:lastRenderedPageBreak/>
        <w:t>不足</w:t>
      </w:r>
      <w:r>
        <w:rPr>
          <w:sz w:val="24"/>
        </w:rPr>
        <w:t>15</w:t>
      </w:r>
      <w:r>
        <w:rPr>
          <w:sz w:val="24"/>
        </w:rPr>
        <w:t>日的，将顺延提交投标文件的截止时间和开标时间。</w:t>
      </w:r>
    </w:p>
    <w:p w14:paraId="742F0DAE" w14:textId="77777777" w:rsidR="00801A83" w:rsidRDefault="00801A83">
      <w:pPr>
        <w:tabs>
          <w:tab w:val="left" w:pos="1080"/>
          <w:tab w:val="left" w:pos="1561"/>
        </w:tabs>
        <w:spacing w:line="360" w:lineRule="auto"/>
        <w:ind w:firstLineChars="200" w:firstLine="480"/>
        <w:rPr>
          <w:sz w:val="24"/>
        </w:rPr>
      </w:pPr>
      <w:bookmarkStart w:id="203" w:name="_Toc516367020"/>
      <w:bookmarkStart w:id="204" w:name="_Toc150774626"/>
      <w:bookmarkStart w:id="205" w:name="_Toc264969216"/>
      <w:bookmarkStart w:id="206" w:name="_Toc151193624"/>
      <w:bookmarkStart w:id="207" w:name="_Toc265228364"/>
      <w:bookmarkStart w:id="208" w:name="_Toc151193840"/>
      <w:bookmarkStart w:id="209" w:name="_Toc226337222"/>
      <w:bookmarkStart w:id="210" w:name="_Toc151193696"/>
      <w:bookmarkStart w:id="211" w:name="_Toc127151526"/>
      <w:bookmarkStart w:id="212" w:name="_Toc195842891"/>
      <w:bookmarkStart w:id="213" w:name="_Toc520356150"/>
      <w:bookmarkStart w:id="214" w:name="_Toc142311028"/>
      <w:bookmarkStart w:id="215" w:name="_Toc151193914"/>
      <w:bookmarkStart w:id="216" w:name="_Toc150480764"/>
      <w:bookmarkStart w:id="217" w:name="_Toc226965716"/>
      <w:bookmarkStart w:id="218" w:name="_Toc151193768"/>
      <w:bookmarkStart w:id="219" w:name="_Toc226309770"/>
      <w:bookmarkStart w:id="220" w:name="_Toc150774731"/>
      <w:bookmarkStart w:id="221" w:name="_Toc305158868"/>
      <w:bookmarkStart w:id="222" w:name="_Toc150509277"/>
      <w:bookmarkStart w:id="223" w:name="_Toc151190153"/>
      <w:bookmarkStart w:id="224" w:name="_Toc226965799"/>
      <w:bookmarkStart w:id="225" w:name="_Toc305158794"/>
    </w:p>
    <w:p w14:paraId="4C2CC37F" w14:textId="77777777" w:rsidR="00801A83" w:rsidRDefault="00D16B32">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3"/>
      <w:r>
        <w:rPr>
          <w:rFonts w:ascii="Times New Roman" w:eastAsia="宋体" w:hAnsi="Times New Roman"/>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C54BF91" w14:textId="77777777" w:rsidR="00801A83" w:rsidRDefault="00D16B32">
      <w:pPr>
        <w:numPr>
          <w:ilvl w:val="0"/>
          <w:numId w:val="22"/>
        </w:numPr>
        <w:tabs>
          <w:tab w:val="left" w:pos="360"/>
        </w:tabs>
        <w:spacing w:line="360" w:lineRule="auto"/>
        <w:ind w:left="0" w:firstLineChars="200" w:firstLine="480"/>
        <w:outlineLvl w:val="1"/>
        <w:rPr>
          <w:sz w:val="24"/>
        </w:rPr>
      </w:pPr>
      <w:bookmarkStart w:id="226" w:name="_Toc164351621"/>
      <w:bookmarkStart w:id="227" w:name="_Toc127161441"/>
      <w:bookmarkStart w:id="228" w:name="_Toc151193841"/>
      <w:bookmarkStart w:id="229" w:name="_Toc151193697"/>
      <w:bookmarkStart w:id="230" w:name="_Toc150509278"/>
      <w:bookmarkStart w:id="231" w:name="_Toc195842892"/>
      <w:bookmarkStart w:id="232" w:name="_Toc127151728"/>
      <w:bookmarkStart w:id="233" w:name="_Toc264969217"/>
      <w:bookmarkStart w:id="234" w:name="_Toc151190154"/>
      <w:bookmarkStart w:id="235" w:name="_Toc305158795"/>
      <w:bookmarkStart w:id="236" w:name="_Toc226965717"/>
      <w:bookmarkStart w:id="237" w:name="_Toc265228365"/>
      <w:bookmarkStart w:id="238" w:name="_Toc226965800"/>
      <w:bookmarkStart w:id="239" w:name="_Toc520356151"/>
      <w:bookmarkStart w:id="240" w:name="_Toc305158869"/>
      <w:bookmarkStart w:id="241" w:name="_Toc151193769"/>
      <w:bookmarkStart w:id="242" w:name="_Toc164229368"/>
      <w:bookmarkStart w:id="243" w:name="_Toc151193625"/>
      <w:bookmarkStart w:id="244" w:name="_Toc142311029"/>
      <w:bookmarkStart w:id="245" w:name="_Toc164229222"/>
      <w:bookmarkStart w:id="246" w:name="_Toc226309771"/>
      <w:bookmarkStart w:id="247" w:name="_Toc164608641"/>
      <w:bookmarkStart w:id="248" w:name="_Toc149720820"/>
      <w:bookmarkStart w:id="249" w:name="_Toc150480765"/>
      <w:bookmarkStart w:id="250" w:name="_Toc151193915"/>
      <w:bookmarkStart w:id="251" w:name="_Toc226337223"/>
      <w:bookmarkStart w:id="252" w:name="_Toc150774732"/>
      <w:bookmarkStart w:id="253" w:name="_Toc150774627"/>
      <w:bookmarkStart w:id="254" w:name="_Toc516367021"/>
      <w:bookmarkStart w:id="255" w:name="_Toc164608796"/>
      <w:bookmarkStart w:id="256" w:name="_Toc127151527"/>
      <w:r>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rPr>
        <w:t>及投标语言</w:t>
      </w:r>
    </w:p>
    <w:p w14:paraId="0A46151D"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3DA4C1B1"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14:paraId="74A77A11"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802C50D" w14:textId="77777777" w:rsidR="00801A83" w:rsidRDefault="00D16B32">
      <w:pPr>
        <w:numPr>
          <w:ilvl w:val="0"/>
          <w:numId w:val="22"/>
        </w:numPr>
        <w:tabs>
          <w:tab w:val="left" w:pos="360"/>
        </w:tabs>
        <w:spacing w:line="360" w:lineRule="auto"/>
        <w:ind w:left="0" w:firstLineChars="200" w:firstLine="480"/>
        <w:outlineLvl w:val="1"/>
        <w:rPr>
          <w:sz w:val="24"/>
        </w:rPr>
      </w:pPr>
      <w:bookmarkStart w:id="257" w:name="_Ref467306676"/>
      <w:bookmarkStart w:id="258" w:name="_Ref467306195"/>
      <w:bookmarkStart w:id="259" w:name="_Toc516367022"/>
      <w:bookmarkStart w:id="260" w:name="_Toc142311030"/>
      <w:bookmarkStart w:id="261" w:name="_Toc265228366"/>
      <w:bookmarkStart w:id="262" w:name="_Toc226965801"/>
      <w:bookmarkStart w:id="263" w:name="_Toc151193916"/>
      <w:bookmarkStart w:id="264" w:name="_Toc195842893"/>
      <w:bookmarkStart w:id="265" w:name="_Toc150509279"/>
      <w:bookmarkStart w:id="266" w:name="_Toc150774733"/>
      <w:bookmarkStart w:id="267" w:name="_Toc264969218"/>
      <w:bookmarkStart w:id="268" w:name="_Toc305158870"/>
      <w:bookmarkStart w:id="269" w:name="_Toc226309772"/>
      <w:bookmarkStart w:id="270" w:name="_Toc164608642"/>
      <w:bookmarkStart w:id="271" w:name="_Toc164608797"/>
      <w:bookmarkStart w:id="272" w:name="_Toc164351622"/>
      <w:bookmarkStart w:id="273" w:name="_Toc150774628"/>
      <w:bookmarkStart w:id="274" w:name="_Toc151193842"/>
      <w:bookmarkStart w:id="275" w:name="_Toc305158796"/>
      <w:bookmarkStart w:id="276" w:name="_Toc127161442"/>
      <w:bookmarkStart w:id="277" w:name="_Toc164229369"/>
      <w:bookmarkStart w:id="278" w:name="_Toc151193698"/>
      <w:bookmarkStart w:id="279" w:name="_Toc226337224"/>
      <w:bookmarkStart w:id="280" w:name="_Toc151193770"/>
      <w:bookmarkStart w:id="281" w:name="_Toc164229223"/>
      <w:bookmarkStart w:id="282" w:name="_Toc226965718"/>
      <w:bookmarkStart w:id="283" w:name="_Toc151190155"/>
      <w:bookmarkStart w:id="284" w:name="_Toc151193626"/>
      <w:bookmarkStart w:id="285" w:name="_Toc150480766"/>
      <w:bookmarkStart w:id="286" w:name="_Toc127151528"/>
      <w:bookmarkStart w:id="287" w:name="_Toc149720821"/>
      <w:bookmarkStart w:id="288" w:name="_Toc127151729"/>
      <w:bookmarkStart w:id="289" w:name="_Toc520356152"/>
      <w:r>
        <w:rPr>
          <w:sz w:val="24"/>
        </w:rPr>
        <w:t>投标文件</w:t>
      </w:r>
      <w:bookmarkEnd w:id="257"/>
      <w:bookmarkEnd w:id="258"/>
      <w:bookmarkEnd w:id="259"/>
      <w:r>
        <w:rPr>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D4E6CB2" w14:textId="77777777" w:rsidR="00801A83" w:rsidRDefault="00D16B32">
      <w:pPr>
        <w:numPr>
          <w:ilvl w:val="1"/>
          <w:numId w:val="22"/>
        </w:numPr>
        <w:tabs>
          <w:tab w:val="left" w:pos="1080"/>
          <w:tab w:val="left" w:pos="2014"/>
        </w:tabs>
        <w:spacing w:line="360" w:lineRule="auto"/>
        <w:ind w:left="0" w:firstLineChars="200" w:firstLine="480"/>
        <w:rPr>
          <w:sz w:val="24"/>
        </w:rPr>
      </w:pPr>
      <w:bookmarkStart w:id="290" w:name="_Ref467052588"/>
      <w:r>
        <w:rPr>
          <w:sz w:val="24"/>
        </w:rPr>
        <w:t>投标人应当按照招标文件的要求编制投标文件。投标文件应由《资格证明文件》、《商务技术文件》两部分构成。投标文件的部分格式要求，见第七章《投标文件格式》。</w:t>
      </w:r>
    </w:p>
    <w:p w14:paraId="44ACD4DC" w14:textId="77777777" w:rsidR="00801A83" w:rsidRDefault="00D16B32">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14:paraId="356EE0DA"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14:paraId="79B4D85E"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9DD91CD"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0"/>
    </w:p>
    <w:p w14:paraId="342F1E7E" w14:textId="77777777" w:rsidR="00801A83" w:rsidRDefault="00D16B32">
      <w:pPr>
        <w:numPr>
          <w:ilvl w:val="0"/>
          <w:numId w:val="22"/>
        </w:numPr>
        <w:tabs>
          <w:tab w:val="left" w:pos="360"/>
        </w:tabs>
        <w:spacing w:line="360" w:lineRule="auto"/>
        <w:ind w:left="0" w:firstLineChars="200" w:firstLine="480"/>
        <w:outlineLvl w:val="1"/>
        <w:rPr>
          <w:sz w:val="24"/>
        </w:rPr>
      </w:pPr>
      <w:bookmarkStart w:id="291" w:name="_Toc164608644"/>
      <w:bookmarkStart w:id="292" w:name="_Toc151193844"/>
      <w:bookmarkStart w:id="293" w:name="_Toc150509281"/>
      <w:bookmarkStart w:id="294" w:name="_Toc164229225"/>
      <w:bookmarkStart w:id="295" w:name="_Toc151193918"/>
      <w:bookmarkStart w:id="296" w:name="_Toc150774630"/>
      <w:bookmarkStart w:id="297" w:name="_Toc127151731"/>
      <w:bookmarkStart w:id="298" w:name="_Toc149720823"/>
      <w:bookmarkStart w:id="299" w:name="_Toc151193772"/>
      <w:bookmarkStart w:id="300" w:name="_Toc151193700"/>
      <w:bookmarkStart w:id="301" w:name="_Toc142311032"/>
      <w:bookmarkStart w:id="302" w:name="_Toc164351624"/>
      <w:bookmarkStart w:id="303" w:name="_Toc127161444"/>
      <w:bookmarkStart w:id="304" w:name="_Toc164608799"/>
      <w:bookmarkStart w:id="305" w:name="_Toc164229371"/>
      <w:bookmarkStart w:id="306" w:name="_Toc150774735"/>
      <w:bookmarkStart w:id="307" w:name="_Toc150480768"/>
      <w:bookmarkStart w:id="308" w:name="_Toc151193628"/>
      <w:bookmarkStart w:id="309" w:name="_Toc195842895"/>
      <w:bookmarkStart w:id="310" w:name="_Toc520356155"/>
      <w:bookmarkStart w:id="311" w:name="_Toc127151530"/>
      <w:bookmarkStart w:id="312" w:name="_Toc151190157"/>
      <w:r>
        <w:rPr>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EB1AA62"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lastRenderedPageBreak/>
        <w:t>所有投标均以人民币报价。</w:t>
      </w:r>
    </w:p>
    <w:p w14:paraId="50E22693"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0EEEBF5B" w14:textId="77777777" w:rsidR="00801A83" w:rsidRDefault="00D16B32">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782FB363" w14:textId="77777777" w:rsidR="00801A83" w:rsidRDefault="00D16B32">
      <w:pPr>
        <w:numPr>
          <w:ilvl w:val="2"/>
          <w:numId w:val="22"/>
        </w:numPr>
        <w:spacing w:line="360" w:lineRule="auto"/>
        <w:ind w:left="0" w:firstLineChars="200" w:firstLine="480"/>
        <w:rPr>
          <w:sz w:val="24"/>
        </w:rPr>
      </w:pPr>
      <w:r>
        <w:rPr>
          <w:sz w:val="24"/>
        </w:rPr>
        <w:t>按照招标文件要求完成本项目的全部相关服务费用。</w:t>
      </w:r>
    </w:p>
    <w:p w14:paraId="5901D90B"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14:paraId="36F07368"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14:paraId="418832A6" w14:textId="77777777" w:rsidR="00801A83" w:rsidRDefault="00D16B32">
      <w:pPr>
        <w:numPr>
          <w:ilvl w:val="0"/>
          <w:numId w:val="22"/>
        </w:numPr>
        <w:tabs>
          <w:tab w:val="left" w:pos="360"/>
        </w:tabs>
        <w:spacing w:line="360" w:lineRule="auto"/>
        <w:ind w:left="0" w:firstLineChars="200" w:firstLine="480"/>
        <w:outlineLvl w:val="1"/>
        <w:rPr>
          <w:sz w:val="24"/>
        </w:rPr>
      </w:pPr>
      <w:bookmarkStart w:id="313" w:name="_Toc151193701"/>
      <w:bookmarkStart w:id="314" w:name="_Toc151190158"/>
      <w:bookmarkStart w:id="315" w:name="_Toc151193845"/>
      <w:bookmarkStart w:id="316" w:name="_Toc127151732"/>
      <w:bookmarkStart w:id="317" w:name="_Toc151193919"/>
      <w:bookmarkStart w:id="318" w:name="_Toc164608645"/>
      <w:bookmarkStart w:id="319" w:name="_Toc164229226"/>
      <w:bookmarkStart w:id="320" w:name="_Toc149720824"/>
      <w:bookmarkStart w:id="321" w:name="_Ref467306513"/>
      <w:bookmarkStart w:id="322" w:name="_Toc226309775"/>
      <w:bookmarkStart w:id="323" w:name="_Toc164608800"/>
      <w:bookmarkStart w:id="324" w:name="_Toc150480769"/>
      <w:bookmarkStart w:id="325" w:name="_Toc127161445"/>
      <w:bookmarkStart w:id="326" w:name="_Toc226965804"/>
      <w:bookmarkStart w:id="327" w:name="_Toc226965721"/>
      <w:bookmarkStart w:id="328" w:name="_Toc127151531"/>
      <w:bookmarkStart w:id="329" w:name="_Toc164229372"/>
      <w:bookmarkStart w:id="330" w:name="_Toc305158873"/>
      <w:bookmarkStart w:id="331" w:name="_Toc150774736"/>
      <w:bookmarkStart w:id="332" w:name="_Toc150774631"/>
      <w:bookmarkStart w:id="333" w:name="_Toc151193629"/>
      <w:bookmarkStart w:id="334" w:name="_Toc151193773"/>
      <w:bookmarkStart w:id="335" w:name="_Toc520356156"/>
      <w:bookmarkStart w:id="336" w:name="_Toc265228369"/>
      <w:bookmarkStart w:id="337" w:name="_Toc164351625"/>
      <w:bookmarkStart w:id="338" w:name="_Toc150509282"/>
      <w:bookmarkStart w:id="339" w:name="_Toc305158799"/>
      <w:bookmarkStart w:id="340" w:name="_Toc195842896"/>
      <w:bookmarkStart w:id="341" w:name="_Toc264969221"/>
      <w:bookmarkStart w:id="342" w:name="_Toc226337227"/>
      <w:bookmarkStart w:id="343" w:name="_Toc142311033"/>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10BEA4A" w14:textId="77777777" w:rsidR="00801A83" w:rsidRDefault="00D16B32">
      <w:pPr>
        <w:numPr>
          <w:ilvl w:val="1"/>
          <w:numId w:val="22"/>
        </w:numPr>
        <w:tabs>
          <w:tab w:val="left" w:pos="1080"/>
          <w:tab w:val="left" w:pos="2014"/>
        </w:tabs>
        <w:spacing w:line="360" w:lineRule="auto"/>
        <w:ind w:left="0" w:firstLineChars="200" w:firstLine="480"/>
        <w:rPr>
          <w:sz w:val="24"/>
        </w:rPr>
      </w:pPr>
      <w:bookmarkStart w:id="344" w:name="_Ref467306302"/>
      <w:r>
        <w:rPr>
          <w:sz w:val="24"/>
        </w:rPr>
        <w:t>投标人应按《投标人须知资料表》中规定的金额及要求交纳投标保证金</w:t>
      </w:r>
      <w:bookmarkEnd w:id="344"/>
      <w:r>
        <w:rPr>
          <w:sz w:val="24"/>
        </w:rPr>
        <w:t>。</w:t>
      </w:r>
    </w:p>
    <w:p w14:paraId="6127E682"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14:paraId="52C2E9F5"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1A9648F4"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14:paraId="1279702A" w14:textId="77777777"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14:paraId="57D0C596" w14:textId="77777777"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sz w:val="24"/>
        </w:rPr>
        <w:t>：</w:t>
      </w:r>
    </w:p>
    <w:p w14:paraId="7F38EC85" w14:textId="77777777" w:rsidR="00801A83" w:rsidRDefault="00D16B32">
      <w:pPr>
        <w:numPr>
          <w:ilvl w:val="2"/>
          <w:numId w:val="22"/>
        </w:numPr>
        <w:spacing w:line="360" w:lineRule="auto"/>
        <w:ind w:left="0" w:firstLineChars="200" w:firstLine="480"/>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14:paraId="45D6B323" w14:textId="77777777" w:rsidR="00801A83" w:rsidRDefault="00D16B32">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14:paraId="58A31344" w14:textId="77777777" w:rsidR="00801A83" w:rsidRDefault="00D16B32">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14:paraId="0326F179" w14:textId="77777777" w:rsidR="00801A83" w:rsidRDefault="00D16B32">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w:t>
      </w:r>
      <w:proofErr w:type="gramStart"/>
      <w:r>
        <w:rPr>
          <w:sz w:val="24"/>
        </w:rPr>
        <w:t>孳</w:t>
      </w:r>
      <w:proofErr w:type="gramEnd"/>
      <w:r>
        <w:rPr>
          <w:sz w:val="24"/>
        </w:rPr>
        <w:t>息。</w:t>
      </w:r>
    </w:p>
    <w:p w14:paraId="080A534D"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14:paraId="0F2A6820" w14:textId="77777777" w:rsidR="00801A83" w:rsidRDefault="00D16B32">
      <w:pPr>
        <w:numPr>
          <w:ilvl w:val="2"/>
          <w:numId w:val="22"/>
        </w:numPr>
        <w:spacing w:line="360" w:lineRule="auto"/>
        <w:ind w:left="0" w:firstLineChars="200" w:firstLine="480"/>
        <w:rPr>
          <w:sz w:val="24"/>
        </w:rPr>
      </w:pPr>
      <w:r>
        <w:rPr>
          <w:sz w:val="24"/>
        </w:rPr>
        <w:t>投标有效期内投标人撤销投标文件的；</w:t>
      </w:r>
    </w:p>
    <w:p w14:paraId="68E9521B" w14:textId="77777777" w:rsidR="00801A83" w:rsidRDefault="00D16B32">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14:paraId="59FFB321" w14:textId="77777777" w:rsidR="00801A83" w:rsidRDefault="00D16B32">
      <w:pPr>
        <w:numPr>
          <w:ilvl w:val="0"/>
          <w:numId w:val="22"/>
        </w:numPr>
        <w:tabs>
          <w:tab w:val="left" w:pos="360"/>
        </w:tabs>
        <w:spacing w:line="360" w:lineRule="auto"/>
        <w:ind w:left="0" w:firstLineChars="200" w:firstLine="480"/>
        <w:outlineLvl w:val="1"/>
        <w:rPr>
          <w:sz w:val="24"/>
        </w:rPr>
      </w:pPr>
      <w:bookmarkStart w:id="345" w:name="_Toc151193774"/>
      <w:bookmarkStart w:id="346" w:name="_Toc151193846"/>
      <w:bookmarkStart w:id="347" w:name="_Toc164608646"/>
      <w:bookmarkStart w:id="348" w:name="_Toc150480770"/>
      <w:bookmarkStart w:id="349" w:name="_Toc164351626"/>
      <w:bookmarkStart w:id="350" w:name="_Toc520356157"/>
      <w:bookmarkStart w:id="351" w:name="_Toc305158874"/>
      <w:bookmarkStart w:id="352" w:name="_Toc265228370"/>
      <w:bookmarkStart w:id="353" w:name="_Toc195842897"/>
      <w:bookmarkStart w:id="354" w:name="_Toc149720825"/>
      <w:bookmarkStart w:id="355" w:name="_Toc226309776"/>
      <w:bookmarkStart w:id="356" w:name="_Toc164229227"/>
      <w:bookmarkStart w:id="357" w:name="_Toc151193702"/>
      <w:bookmarkStart w:id="358" w:name="_Toc127151532"/>
      <w:bookmarkStart w:id="359" w:name="_Toc226337228"/>
      <w:bookmarkStart w:id="360" w:name="_Toc150774632"/>
      <w:bookmarkStart w:id="361" w:name="_Toc127151733"/>
      <w:bookmarkStart w:id="362" w:name="_Toc150509283"/>
      <w:bookmarkStart w:id="363" w:name="_Toc150774737"/>
      <w:bookmarkStart w:id="364" w:name="_Toc151193920"/>
      <w:bookmarkStart w:id="365" w:name="_Toc151190159"/>
      <w:bookmarkStart w:id="366" w:name="_Toc305158800"/>
      <w:bookmarkStart w:id="367" w:name="_Toc142311034"/>
      <w:bookmarkStart w:id="368" w:name="_Toc164229373"/>
      <w:bookmarkStart w:id="369" w:name="_Toc264969222"/>
      <w:bookmarkStart w:id="370" w:name="_Toc164608801"/>
      <w:bookmarkStart w:id="371" w:name="_Toc226965722"/>
      <w:bookmarkStart w:id="372" w:name="_Toc127161446"/>
      <w:bookmarkStart w:id="373" w:name="_Toc151193630"/>
      <w:bookmarkStart w:id="374" w:name="_Toc226965805"/>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187EEED"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16E5D031" w14:textId="77777777" w:rsidR="00801A83" w:rsidRDefault="00D16B32">
      <w:pPr>
        <w:numPr>
          <w:ilvl w:val="0"/>
          <w:numId w:val="22"/>
        </w:numPr>
        <w:tabs>
          <w:tab w:val="left" w:pos="360"/>
        </w:tabs>
        <w:spacing w:line="360" w:lineRule="auto"/>
        <w:ind w:left="0" w:firstLineChars="200" w:firstLine="480"/>
        <w:outlineLvl w:val="1"/>
        <w:rPr>
          <w:sz w:val="24"/>
        </w:rPr>
      </w:pPr>
      <w:bookmarkStart w:id="375" w:name="_Toc127151533"/>
      <w:bookmarkStart w:id="376" w:name="_Toc164608647"/>
      <w:bookmarkStart w:id="377" w:name="_Toc151190160"/>
      <w:bookmarkStart w:id="378" w:name="_Toc226965806"/>
      <w:bookmarkStart w:id="379" w:name="_Toc149720826"/>
      <w:bookmarkStart w:id="380" w:name="_Toc164608802"/>
      <w:bookmarkStart w:id="381" w:name="_Toc142311035"/>
      <w:bookmarkStart w:id="382" w:name="_Toc164229374"/>
      <w:bookmarkStart w:id="383" w:name="_Toc150509284"/>
      <w:bookmarkStart w:id="384" w:name="_Toc226337229"/>
      <w:bookmarkStart w:id="385" w:name="_Toc151193631"/>
      <w:bookmarkStart w:id="386" w:name="_Toc226965723"/>
      <w:bookmarkStart w:id="387" w:name="_Toc127151734"/>
      <w:bookmarkStart w:id="388" w:name="_Toc305158875"/>
      <w:bookmarkStart w:id="389" w:name="_Toc265228371"/>
      <w:bookmarkStart w:id="390" w:name="_Toc151193703"/>
      <w:bookmarkStart w:id="391" w:name="_Toc226309777"/>
      <w:bookmarkStart w:id="392" w:name="_Toc150774633"/>
      <w:bookmarkStart w:id="393" w:name="_Toc164351627"/>
      <w:bookmarkStart w:id="394" w:name="_Toc164229228"/>
      <w:bookmarkStart w:id="395" w:name="_Toc151193921"/>
      <w:bookmarkStart w:id="396" w:name="_Toc150774738"/>
      <w:bookmarkStart w:id="397" w:name="_Toc150480771"/>
      <w:bookmarkStart w:id="398" w:name="_Toc151193847"/>
      <w:bookmarkStart w:id="399" w:name="_Toc127161447"/>
      <w:bookmarkStart w:id="400" w:name="_Toc305158801"/>
      <w:bookmarkStart w:id="401" w:name="_Toc151193775"/>
      <w:bookmarkStart w:id="402" w:name="_Toc520356158"/>
      <w:bookmarkStart w:id="403" w:name="_Toc264969223"/>
      <w:bookmarkStart w:id="404" w:name="_Toc195842898"/>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14:paraId="0970B654" w14:textId="77777777" w:rsidR="00801A83" w:rsidRDefault="00D16B32">
      <w:pPr>
        <w:numPr>
          <w:ilvl w:val="1"/>
          <w:numId w:val="22"/>
        </w:numPr>
        <w:tabs>
          <w:tab w:val="left" w:pos="1080"/>
          <w:tab w:val="left" w:pos="2014"/>
        </w:tabs>
        <w:spacing w:line="360" w:lineRule="auto"/>
        <w:ind w:left="0" w:firstLineChars="200" w:firstLine="480"/>
        <w:rPr>
          <w:sz w:val="24"/>
        </w:rPr>
      </w:pPr>
      <w:bookmarkStart w:id="405" w:name="_Toc151193776"/>
      <w:bookmarkStart w:id="406" w:name="_Toc264969224"/>
      <w:bookmarkStart w:id="407" w:name="_Toc142311036"/>
      <w:bookmarkStart w:id="408" w:name="_Toc150774739"/>
      <w:bookmarkStart w:id="409" w:name="_Toc226309778"/>
      <w:bookmarkStart w:id="410" w:name="_Toc150774634"/>
      <w:bookmarkStart w:id="411" w:name="_Toc226965807"/>
      <w:bookmarkStart w:id="412" w:name="_Toc305158802"/>
      <w:bookmarkStart w:id="413" w:name="_Toc127151534"/>
      <w:bookmarkStart w:id="414" w:name="_Toc150480772"/>
      <w:bookmarkStart w:id="415" w:name="_Toc195842899"/>
      <w:bookmarkStart w:id="416" w:name="_Toc151193632"/>
      <w:bookmarkStart w:id="417" w:name="_Toc520356159"/>
      <w:bookmarkStart w:id="418" w:name="_Toc151190161"/>
      <w:bookmarkStart w:id="419" w:name="_Toc151193848"/>
      <w:bookmarkStart w:id="420" w:name="_Toc150509285"/>
      <w:bookmarkStart w:id="421" w:name="_Toc265228372"/>
      <w:bookmarkStart w:id="422" w:name="_Toc226337230"/>
      <w:bookmarkStart w:id="423" w:name="_Toc226965724"/>
      <w:bookmarkStart w:id="424" w:name="_Toc151193922"/>
      <w:bookmarkStart w:id="425" w:name="_Toc305158876"/>
      <w:bookmarkStart w:id="426" w:name="_Toc151193704"/>
      <w:r>
        <w:rPr>
          <w:rFonts w:hint="eastAsia"/>
          <w:sz w:val="24"/>
        </w:rPr>
        <w:t>电子投标的情形</w:t>
      </w:r>
      <w:r>
        <w:rPr>
          <w:rFonts w:hint="eastAsia"/>
          <w:b/>
          <w:sz w:val="24"/>
        </w:rPr>
        <w:t>（本项目不适用）</w:t>
      </w:r>
    </w:p>
    <w:p w14:paraId="440F75C7" w14:textId="77777777" w:rsidR="00801A83" w:rsidRDefault="00D16B32">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w:t>
      </w:r>
      <w:proofErr w:type="gramStart"/>
      <w:r>
        <w:rPr>
          <w:rFonts w:hint="eastAsia"/>
          <w:sz w:val="24"/>
        </w:rPr>
        <w:t>电子件指扫描</w:t>
      </w:r>
      <w:proofErr w:type="gramEnd"/>
      <w:r>
        <w:rPr>
          <w:rFonts w:hint="eastAsia"/>
          <w:sz w:val="24"/>
        </w:rPr>
        <w:t>件、照片等形式电子文件）；要求第三方出具的盖章件原件（如联合协议、分包意向协议、制造商授权书等），投标文件中应使用原件的电子件。</w:t>
      </w:r>
    </w:p>
    <w:p w14:paraId="20263527" w14:textId="77777777" w:rsidR="00801A83" w:rsidRDefault="00D16B32">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14:paraId="74D1D52F" w14:textId="77777777" w:rsidR="00801A83" w:rsidRDefault="00D16B32">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14:paraId="30EC58DF" w14:textId="77777777" w:rsidR="00801A83" w:rsidRDefault="00D16B32">
      <w:pPr>
        <w:tabs>
          <w:tab w:val="left" w:pos="1080"/>
          <w:tab w:val="left" w:pos="1589"/>
          <w:tab w:val="left" w:pos="2014"/>
        </w:tabs>
        <w:spacing w:line="360" w:lineRule="auto"/>
        <w:ind w:firstLineChars="200" w:firstLine="480"/>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761A32F5" w14:textId="77777777" w:rsidR="00801A83" w:rsidRDefault="00D16B32">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14:paraId="6621D9F0" w14:textId="77777777" w:rsidR="00801A83" w:rsidRDefault="00801A83">
      <w:pPr>
        <w:tabs>
          <w:tab w:val="left" w:pos="900"/>
          <w:tab w:val="left" w:pos="1080"/>
        </w:tabs>
        <w:spacing w:line="360" w:lineRule="auto"/>
        <w:ind w:firstLineChars="200" w:firstLine="480"/>
        <w:rPr>
          <w:sz w:val="24"/>
        </w:rPr>
      </w:pPr>
    </w:p>
    <w:p w14:paraId="3BB2AC9F" w14:textId="77777777" w:rsidR="00801A83" w:rsidRDefault="00D16B32">
      <w:pPr>
        <w:pStyle w:val="21"/>
        <w:adjustRightInd/>
        <w:spacing w:before="0" w:line="360" w:lineRule="auto"/>
        <w:rPr>
          <w:rFonts w:ascii="Times New Roman" w:eastAsia="宋体" w:hAnsi="Times New Roman"/>
          <w:sz w:val="28"/>
        </w:rPr>
      </w:pPr>
      <w:r>
        <w:rPr>
          <w:rFonts w:ascii="Times New Roman" w:eastAsia="宋体" w:hAnsi="Times New Roman"/>
          <w:sz w:val="28"/>
        </w:rPr>
        <w:lastRenderedPageBreak/>
        <w:t>四投标文件的提交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09520D5" w14:textId="77777777" w:rsidR="00801A83" w:rsidRDefault="00D16B32">
      <w:pPr>
        <w:numPr>
          <w:ilvl w:val="0"/>
          <w:numId w:val="22"/>
        </w:numPr>
        <w:tabs>
          <w:tab w:val="left" w:pos="360"/>
        </w:tabs>
        <w:spacing w:line="360" w:lineRule="auto"/>
        <w:ind w:left="0" w:firstLineChars="200" w:firstLine="480"/>
        <w:outlineLvl w:val="1"/>
        <w:rPr>
          <w:sz w:val="24"/>
        </w:rPr>
      </w:pPr>
      <w:bookmarkStart w:id="427" w:name="_Toc226965725"/>
      <w:bookmarkStart w:id="428" w:name="_Toc142311037"/>
      <w:bookmarkStart w:id="429" w:name="_Toc149720828"/>
      <w:bookmarkStart w:id="430" w:name="_Toc195842900"/>
      <w:bookmarkStart w:id="431" w:name="_Toc164229230"/>
      <w:bookmarkStart w:id="432" w:name="_Toc164608649"/>
      <w:bookmarkStart w:id="433" w:name="_Toc150480773"/>
      <w:bookmarkStart w:id="434" w:name="_Toc151193923"/>
      <w:bookmarkStart w:id="435" w:name="_Toc151193849"/>
      <w:bookmarkStart w:id="436" w:name="_Toc305158803"/>
      <w:bookmarkStart w:id="437" w:name="_Toc264969225"/>
      <w:bookmarkStart w:id="438" w:name="_Toc151190162"/>
      <w:bookmarkStart w:id="439" w:name="_Toc305158877"/>
      <w:bookmarkStart w:id="440" w:name="_Toc150509286"/>
      <w:bookmarkStart w:id="441" w:name="_Toc226965808"/>
      <w:bookmarkStart w:id="442" w:name="_Toc226337231"/>
      <w:bookmarkStart w:id="443" w:name="_Toc127151736"/>
      <w:bookmarkStart w:id="444" w:name="_Toc150774740"/>
      <w:bookmarkStart w:id="445" w:name="_Toc164229376"/>
      <w:bookmarkStart w:id="446" w:name="_Toc520356160"/>
      <w:bookmarkStart w:id="447" w:name="_Toc127151535"/>
      <w:bookmarkStart w:id="448" w:name="_Toc151193633"/>
      <w:bookmarkStart w:id="449" w:name="_Toc127161449"/>
      <w:bookmarkStart w:id="450" w:name="_Toc226309779"/>
      <w:bookmarkStart w:id="451" w:name="_Toc265228373"/>
      <w:bookmarkStart w:id="452" w:name="_Toc164608804"/>
      <w:bookmarkStart w:id="453" w:name="_Toc150774635"/>
      <w:bookmarkStart w:id="454" w:name="_Toc151193777"/>
      <w:bookmarkStart w:id="455" w:name="_Toc151193705"/>
      <w:bookmarkStart w:id="456" w:name="_Toc164351629"/>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14:paraId="041979C1"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14:paraId="60608394" w14:textId="77777777" w:rsidR="00801A83" w:rsidRDefault="00D16B32">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71A4B3E2" w14:textId="77777777" w:rsidR="00801A83" w:rsidRDefault="00D16B32">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7" w:name="_Toc151193924"/>
      <w:bookmarkStart w:id="458" w:name="_Toc305158804"/>
      <w:bookmarkStart w:id="459" w:name="_Toc164608650"/>
      <w:bookmarkStart w:id="460" w:name="_Toc264969226"/>
      <w:bookmarkStart w:id="461" w:name="_Toc151193850"/>
      <w:bookmarkStart w:id="462" w:name="_Toc127151737"/>
      <w:bookmarkStart w:id="463" w:name="_Toc520356161"/>
      <w:bookmarkStart w:id="464" w:name="_Toc164351630"/>
      <w:bookmarkStart w:id="465" w:name="_Toc151193778"/>
      <w:bookmarkStart w:id="466" w:name="_Toc226965809"/>
      <w:bookmarkStart w:id="467" w:name="_Toc226309780"/>
      <w:bookmarkStart w:id="468" w:name="_Toc164229377"/>
      <w:bookmarkStart w:id="469" w:name="_Toc226965726"/>
      <w:bookmarkStart w:id="470" w:name="_Toc226337232"/>
      <w:bookmarkStart w:id="471" w:name="_Toc195842901"/>
      <w:bookmarkStart w:id="472" w:name="_Toc142311038"/>
      <w:bookmarkStart w:id="473" w:name="_Toc149720829"/>
      <w:bookmarkStart w:id="474" w:name="_Toc164229231"/>
      <w:bookmarkStart w:id="475" w:name="_Toc265228374"/>
      <w:bookmarkStart w:id="476" w:name="_Toc127151536"/>
      <w:bookmarkStart w:id="477" w:name="_Toc164608805"/>
      <w:bookmarkStart w:id="478" w:name="_Toc150774741"/>
      <w:bookmarkStart w:id="479" w:name="_Toc150509287"/>
      <w:bookmarkStart w:id="480" w:name="_Toc151193706"/>
      <w:bookmarkStart w:id="481" w:name="_Toc150774636"/>
      <w:bookmarkStart w:id="482" w:name="_Toc127161450"/>
      <w:bookmarkStart w:id="483" w:name="_Toc305158878"/>
      <w:bookmarkStart w:id="484" w:name="_Toc150480774"/>
      <w:bookmarkStart w:id="485" w:name="_Toc151190163"/>
      <w:bookmarkStart w:id="486" w:name="_Toc151193634"/>
    </w:p>
    <w:p w14:paraId="5695CD40" w14:textId="77777777" w:rsidR="00801A83" w:rsidRDefault="00D16B32">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14:paraId="4BEFFCAC" w14:textId="77777777" w:rsidR="00801A83" w:rsidRDefault="00D16B32">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14:paraId="50BD25F4" w14:textId="77777777" w:rsidR="00801A83" w:rsidRDefault="00D16B32">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proofErr w:type="gramStart"/>
      <w:r>
        <w:rPr>
          <w:rFonts w:hint="eastAsia"/>
          <w:sz w:val="24"/>
        </w:rPr>
        <w:t>扫描件各一份</w:t>
      </w:r>
      <w:proofErr w:type="gramEnd"/>
      <w:r>
        <w:rPr>
          <w:rFonts w:hint="eastAsia"/>
          <w:sz w:val="24"/>
        </w:rPr>
        <w:t>）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14:paraId="0365E8D2" w14:textId="77777777" w:rsidR="00801A83" w:rsidRDefault="00D16B32">
      <w:pPr>
        <w:tabs>
          <w:tab w:val="left" w:pos="1080"/>
          <w:tab w:val="left" w:pos="2014"/>
        </w:tabs>
        <w:spacing w:line="360" w:lineRule="auto"/>
        <w:ind w:firstLineChars="200" w:firstLine="480"/>
        <w:rPr>
          <w:sz w:val="24"/>
        </w:rPr>
      </w:pPr>
      <w:r>
        <w:rPr>
          <w:rFonts w:hint="eastAsia"/>
          <w:sz w:val="24"/>
        </w:rPr>
        <w:t>15.2.3</w:t>
      </w:r>
      <w:r>
        <w:rPr>
          <w:rFonts w:hint="eastAsia"/>
          <w:sz w:val="24"/>
        </w:rPr>
        <w:t>所有信封上均应：</w:t>
      </w:r>
    </w:p>
    <w:p w14:paraId="77A17855" w14:textId="77777777" w:rsidR="00801A83" w:rsidRDefault="00D16B32">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14:paraId="08924FFD" w14:textId="77777777" w:rsidR="00801A83" w:rsidRDefault="00D16B32">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14:paraId="7013612B" w14:textId="77777777" w:rsidR="00801A83" w:rsidRDefault="00D16B32">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14:paraId="32839AAB" w14:textId="77777777" w:rsidR="00801A83" w:rsidRDefault="00D16B32">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14:paraId="7DD16942" w14:textId="77777777" w:rsidR="00801A83" w:rsidRDefault="00D16B32">
      <w:pPr>
        <w:numPr>
          <w:ilvl w:val="0"/>
          <w:numId w:val="22"/>
        </w:numPr>
        <w:tabs>
          <w:tab w:val="left" w:pos="360"/>
        </w:tabs>
        <w:spacing w:line="360" w:lineRule="auto"/>
        <w:ind w:left="0" w:firstLineChars="200" w:firstLine="480"/>
        <w:outlineLvl w:val="1"/>
        <w:rPr>
          <w:sz w:val="24"/>
        </w:rPr>
      </w:pPr>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14:paraId="65C012B1"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lastRenderedPageBreak/>
        <w:t>投标人应在招标文件要求提交投标文件截止时间前，将电子投标文件提交至电子交易平台。</w:t>
      </w:r>
      <w:r>
        <w:rPr>
          <w:b/>
          <w:sz w:val="24"/>
        </w:rPr>
        <w:t>（本项目不适用）</w:t>
      </w:r>
    </w:p>
    <w:p w14:paraId="149A0B1C" w14:textId="77777777" w:rsidR="00801A83" w:rsidRDefault="00D16B32">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14:paraId="74A8FFD8" w14:textId="77777777" w:rsidR="00801A83" w:rsidRDefault="00D16B32">
      <w:pPr>
        <w:numPr>
          <w:ilvl w:val="0"/>
          <w:numId w:val="22"/>
        </w:numPr>
        <w:tabs>
          <w:tab w:val="left" w:pos="360"/>
        </w:tabs>
        <w:spacing w:line="360" w:lineRule="auto"/>
        <w:ind w:left="0" w:firstLineChars="200" w:firstLine="480"/>
        <w:outlineLvl w:val="1"/>
        <w:rPr>
          <w:sz w:val="24"/>
        </w:rPr>
      </w:pPr>
      <w:bookmarkStart w:id="487" w:name="_Toc127151537"/>
      <w:bookmarkStart w:id="488" w:name="_Toc164608651"/>
      <w:bookmarkStart w:id="489" w:name="_Toc305158879"/>
      <w:bookmarkStart w:id="490" w:name="_Toc150774742"/>
      <w:bookmarkStart w:id="491" w:name="_Toc226965727"/>
      <w:bookmarkStart w:id="492" w:name="_Toc150480775"/>
      <w:bookmarkStart w:id="493" w:name="_Toc226337233"/>
      <w:bookmarkStart w:id="494" w:name="_Toc127161451"/>
      <w:bookmarkStart w:id="495" w:name="_Toc127151738"/>
      <w:bookmarkStart w:id="496" w:name="_Toc150774637"/>
      <w:bookmarkStart w:id="497" w:name="_Toc151193925"/>
      <w:bookmarkStart w:id="498" w:name="_Toc164229232"/>
      <w:bookmarkStart w:id="499" w:name="_Toc151193707"/>
      <w:bookmarkStart w:id="500" w:name="_Toc195842902"/>
      <w:bookmarkStart w:id="501" w:name="_Toc226965810"/>
      <w:bookmarkStart w:id="502" w:name="_Toc150509288"/>
      <w:bookmarkStart w:id="503" w:name="_Toc164608806"/>
      <w:bookmarkStart w:id="504" w:name="_Toc265228375"/>
      <w:bookmarkStart w:id="505" w:name="_Toc226309781"/>
      <w:bookmarkStart w:id="506" w:name="_Toc142311039"/>
      <w:bookmarkStart w:id="507" w:name="_Toc149720830"/>
      <w:bookmarkStart w:id="508" w:name="_Toc520356162"/>
      <w:bookmarkStart w:id="509" w:name="_Toc164351631"/>
      <w:bookmarkStart w:id="510" w:name="_Toc164229378"/>
      <w:bookmarkStart w:id="511" w:name="_Toc151193851"/>
      <w:bookmarkStart w:id="512" w:name="_Toc151193779"/>
      <w:bookmarkStart w:id="513" w:name="_Toc264969227"/>
      <w:bookmarkStart w:id="514" w:name="_Toc151190164"/>
      <w:bookmarkStart w:id="515" w:name="_Toc305158805"/>
      <w:bookmarkStart w:id="516" w:name="_Toc151193635"/>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26BF709"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52F0C798"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14:paraId="7A25FC50"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14:paraId="1E4D910F" w14:textId="77777777" w:rsidR="00801A83" w:rsidRDefault="00801A83">
      <w:pPr>
        <w:spacing w:line="360" w:lineRule="auto"/>
        <w:ind w:firstLineChars="200" w:firstLine="480"/>
        <w:rPr>
          <w:sz w:val="24"/>
        </w:rPr>
      </w:pPr>
    </w:p>
    <w:p w14:paraId="20C2BA01" w14:textId="77777777" w:rsidR="00801A83" w:rsidRDefault="00D16B32">
      <w:pPr>
        <w:pStyle w:val="21"/>
        <w:adjustRightInd/>
        <w:spacing w:before="0" w:line="360" w:lineRule="auto"/>
        <w:rPr>
          <w:rFonts w:ascii="Times New Roman" w:eastAsia="宋体" w:hAnsi="Times New Roman"/>
          <w:sz w:val="28"/>
        </w:rPr>
      </w:pPr>
      <w:bookmarkStart w:id="517" w:name="_Toc195842903"/>
      <w:bookmarkStart w:id="518" w:name="_Toc151193708"/>
      <w:bookmarkStart w:id="519" w:name="_Toc226965728"/>
      <w:bookmarkStart w:id="520" w:name="_Toc305158880"/>
      <w:bookmarkStart w:id="521" w:name="_Toc151193780"/>
      <w:bookmarkStart w:id="522" w:name="_Toc520356163"/>
      <w:bookmarkStart w:id="523" w:name="_Toc264969228"/>
      <w:bookmarkStart w:id="524" w:name="_Toc127151538"/>
      <w:bookmarkStart w:id="525" w:name="_Toc150509289"/>
      <w:bookmarkStart w:id="526" w:name="_Toc151193636"/>
      <w:bookmarkStart w:id="527" w:name="_Toc226337234"/>
      <w:bookmarkStart w:id="528" w:name="_Toc151190165"/>
      <w:bookmarkStart w:id="529" w:name="_Toc150774638"/>
      <w:bookmarkStart w:id="530" w:name="_Toc142311040"/>
      <w:bookmarkStart w:id="531" w:name="_Toc151193926"/>
      <w:bookmarkStart w:id="532" w:name="_Toc305158806"/>
      <w:bookmarkStart w:id="533" w:name="_Toc265228376"/>
      <w:bookmarkStart w:id="534" w:name="_Toc150774743"/>
      <w:bookmarkStart w:id="535" w:name="_Toc226309782"/>
      <w:bookmarkStart w:id="536" w:name="_Toc150480776"/>
      <w:bookmarkStart w:id="537" w:name="_Toc151193852"/>
      <w:bookmarkStart w:id="538" w:name="_Toc226965811"/>
      <w:r>
        <w:rPr>
          <w:rFonts w:ascii="Times New Roman" w:eastAsia="宋体" w:hAnsi="Times New Roman"/>
          <w:sz w:val="28"/>
        </w:rPr>
        <w:t>五开标、资格审查及评标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69666BC3" w14:textId="77777777" w:rsidR="00801A83" w:rsidRDefault="00D16B32">
      <w:pPr>
        <w:numPr>
          <w:ilvl w:val="0"/>
          <w:numId w:val="22"/>
        </w:numPr>
        <w:tabs>
          <w:tab w:val="left" w:pos="360"/>
        </w:tabs>
        <w:spacing w:line="360" w:lineRule="auto"/>
        <w:ind w:left="0" w:firstLineChars="200" w:firstLine="480"/>
        <w:outlineLvl w:val="1"/>
        <w:rPr>
          <w:sz w:val="24"/>
        </w:rPr>
      </w:pPr>
      <w:bookmarkStart w:id="539" w:name="_Toc151193709"/>
      <w:bookmarkStart w:id="540" w:name="_Toc305158881"/>
      <w:bookmarkStart w:id="541" w:name="_Toc226337235"/>
      <w:bookmarkStart w:id="542" w:name="_Toc151193637"/>
      <w:bookmarkStart w:id="543" w:name="_Toc150480777"/>
      <w:bookmarkStart w:id="544" w:name="_Toc195842904"/>
      <w:bookmarkStart w:id="545" w:name="_Toc150509290"/>
      <w:bookmarkStart w:id="546" w:name="_Toc264969229"/>
      <w:bookmarkStart w:id="547" w:name="_Toc151193781"/>
      <w:bookmarkStart w:id="548" w:name="_Toc142311041"/>
      <w:bookmarkStart w:id="549" w:name="_Toc151193853"/>
      <w:bookmarkStart w:id="550" w:name="_Toc127151539"/>
      <w:bookmarkStart w:id="551" w:name="_Toc164229380"/>
      <w:bookmarkStart w:id="552" w:name="_Toc150774639"/>
      <w:bookmarkStart w:id="553" w:name="_Toc127161453"/>
      <w:bookmarkStart w:id="554" w:name="_Toc226965729"/>
      <w:bookmarkStart w:id="555" w:name="_Toc164608808"/>
      <w:bookmarkStart w:id="556" w:name="_Toc226965812"/>
      <w:bookmarkStart w:id="557" w:name="_Toc151190166"/>
      <w:bookmarkStart w:id="558" w:name="_Toc149720832"/>
      <w:bookmarkStart w:id="559" w:name="_Toc226309783"/>
      <w:bookmarkStart w:id="560" w:name="_Toc305158807"/>
      <w:bookmarkStart w:id="561" w:name="_Toc150774744"/>
      <w:bookmarkStart w:id="562" w:name="_Toc520356164"/>
      <w:bookmarkStart w:id="563" w:name="_Toc127151740"/>
      <w:bookmarkStart w:id="564" w:name="_Toc265228377"/>
      <w:bookmarkStart w:id="565" w:name="_Toc164229234"/>
      <w:bookmarkStart w:id="566" w:name="_Toc164608653"/>
      <w:bookmarkStart w:id="567" w:name="_Toc151193927"/>
      <w:bookmarkStart w:id="568" w:name="_Toc164351633"/>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194108E9"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14:paraId="6EFF89CA" w14:textId="77777777" w:rsidR="00801A83" w:rsidRDefault="00D16B32">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14:paraId="5C55FE98" w14:textId="77777777"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6A1502EE"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69" w:name="_Toc520356165"/>
      <w:r>
        <w:rPr>
          <w:sz w:val="24"/>
        </w:rPr>
        <w:t>。</w:t>
      </w:r>
      <w:r>
        <w:rPr>
          <w:rFonts w:hint="eastAsia"/>
          <w:sz w:val="24"/>
        </w:rPr>
        <w:t>投标人未在规定时间内提出疑义或确认一览表的，视同认可开标结果。</w:t>
      </w:r>
      <w:r>
        <w:rPr>
          <w:b/>
          <w:sz w:val="24"/>
        </w:rPr>
        <w:t>（本项目不适用）</w:t>
      </w:r>
    </w:p>
    <w:p w14:paraId="431E4C03" w14:textId="77777777"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开标时，</w:t>
      </w:r>
      <w:proofErr w:type="gramStart"/>
      <w:r>
        <w:rPr>
          <w:rFonts w:hint="eastAsia"/>
          <w:sz w:val="24"/>
        </w:rPr>
        <w:t>由监标</w:t>
      </w:r>
      <w:proofErr w:type="gramEnd"/>
      <w:r>
        <w:rPr>
          <w:rFonts w:hint="eastAsia"/>
          <w:sz w:val="24"/>
        </w:rPr>
        <w:t>人或投标人代表检查投标文件的密封情况。</w:t>
      </w:r>
      <w:r>
        <w:rPr>
          <w:b/>
          <w:sz w:val="24"/>
        </w:rPr>
        <w:t>（本项目</w:t>
      </w:r>
      <w:r>
        <w:rPr>
          <w:b/>
          <w:sz w:val="24"/>
        </w:rPr>
        <w:lastRenderedPageBreak/>
        <w:t>适用）</w:t>
      </w:r>
    </w:p>
    <w:p w14:paraId="7C56E9F9" w14:textId="77777777"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14:paraId="2D5B0253" w14:textId="77777777"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w:t>
      </w:r>
      <w:proofErr w:type="gramStart"/>
      <w:r>
        <w:rPr>
          <w:rFonts w:hint="eastAsia"/>
          <w:sz w:val="24"/>
        </w:rPr>
        <w:t>由监标</w:t>
      </w:r>
      <w:proofErr w:type="gramEnd"/>
      <w:r>
        <w:rPr>
          <w:rFonts w:hint="eastAsia"/>
          <w:sz w:val="24"/>
        </w:rPr>
        <w:t>人（如有）、采购代理机构、投标人代表签字确认。</w:t>
      </w:r>
      <w:r>
        <w:rPr>
          <w:b/>
          <w:sz w:val="24"/>
        </w:rPr>
        <w:t>（本项目适用）</w:t>
      </w:r>
    </w:p>
    <w:p w14:paraId="1774F037"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14:paraId="7C301B15"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14:paraId="5C8C022B" w14:textId="77777777" w:rsidR="00801A83" w:rsidRDefault="00D16B32">
      <w:pPr>
        <w:numPr>
          <w:ilvl w:val="0"/>
          <w:numId w:val="22"/>
        </w:numPr>
        <w:tabs>
          <w:tab w:val="left" w:pos="360"/>
        </w:tabs>
        <w:spacing w:line="360" w:lineRule="auto"/>
        <w:ind w:left="0" w:firstLineChars="200" w:firstLine="480"/>
        <w:outlineLvl w:val="1"/>
        <w:rPr>
          <w:sz w:val="24"/>
        </w:rPr>
      </w:pPr>
      <w:r>
        <w:rPr>
          <w:sz w:val="24"/>
        </w:rPr>
        <w:t>资格审查</w:t>
      </w:r>
    </w:p>
    <w:p w14:paraId="023C0A1C"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见第三章《资格审查》。</w:t>
      </w:r>
    </w:p>
    <w:p w14:paraId="545C8985" w14:textId="77777777" w:rsidR="00801A83" w:rsidRDefault="00D16B32">
      <w:pPr>
        <w:numPr>
          <w:ilvl w:val="0"/>
          <w:numId w:val="22"/>
        </w:numPr>
        <w:tabs>
          <w:tab w:val="left" w:pos="360"/>
        </w:tabs>
        <w:spacing w:line="360" w:lineRule="auto"/>
        <w:ind w:left="0" w:firstLineChars="200" w:firstLine="480"/>
        <w:outlineLvl w:val="1"/>
        <w:rPr>
          <w:sz w:val="24"/>
        </w:rPr>
      </w:pPr>
      <w:bookmarkStart w:id="570" w:name="_Toc226309784"/>
      <w:bookmarkStart w:id="571" w:name="_Toc127151540"/>
      <w:bookmarkStart w:id="572" w:name="_Toc151193638"/>
      <w:bookmarkStart w:id="573" w:name="_Toc226965730"/>
      <w:bookmarkStart w:id="574" w:name="_Toc149720833"/>
      <w:bookmarkStart w:id="575" w:name="_Toc127161454"/>
      <w:bookmarkStart w:id="576" w:name="_Toc164351634"/>
      <w:bookmarkStart w:id="577" w:name="_Toc151193854"/>
      <w:bookmarkStart w:id="578" w:name="_Toc150509291"/>
      <w:bookmarkStart w:id="579" w:name="_Toc151193710"/>
      <w:bookmarkStart w:id="580" w:name="_Toc195842905"/>
      <w:bookmarkStart w:id="581" w:name="_Toc164608809"/>
      <w:bookmarkStart w:id="582" w:name="_Toc150480778"/>
      <w:bookmarkStart w:id="583" w:name="_Toc264969230"/>
      <w:bookmarkStart w:id="584" w:name="_Toc151193782"/>
      <w:bookmarkStart w:id="585" w:name="_Toc164608654"/>
      <w:bookmarkStart w:id="586" w:name="_Toc151193928"/>
      <w:bookmarkStart w:id="587" w:name="_Toc226965813"/>
      <w:bookmarkStart w:id="588" w:name="_Toc151190167"/>
      <w:bookmarkStart w:id="589" w:name="_Toc226337236"/>
      <w:bookmarkStart w:id="590" w:name="_Toc265228378"/>
      <w:bookmarkStart w:id="591" w:name="_Toc150774745"/>
      <w:bookmarkStart w:id="592" w:name="_Toc150774640"/>
      <w:bookmarkStart w:id="593" w:name="_Toc127151741"/>
      <w:bookmarkStart w:id="594" w:name="_Toc142311042"/>
      <w:bookmarkStart w:id="595" w:name="_Toc305158808"/>
      <w:bookmarkStart w:id="596" w:name="_Toc164229235"/>
      <w:bookmarkStart w:id="597" w:name="_Toc305158882"/>
      <w:bookmarkStart w:id="598" w:name="_Toc164229381"/>
      <w:bookmarkEnd w:id="569"/>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7D1499BE"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599" w:name="_Toc520356166"/>
    </w:p>
    <w:p w14:paraId="1A5B0A7B"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0" w:name="_Toc520356169"/>
      <w:bookmarkEnd w:id="599"/>
    </w:p>
    <w:p w14:paraId="31ADDF49" w14:textId="77777777" w:rsidR="00801A83" w:rsidRDefault="00D16B32">
      <w:pPr>
        <w:numPr>
          <w:ilvl w:val="0"/>
          <w:numId w:val="22"/>
        </w:numPr>
        <w:tabs>
          <w:tab w:val="left" w:pos="360"/>
        </w:tabs>
        <w:spacing w:line="360" w:lineRule="auto"/>
        <w:ind w:left="0" w:firstLineChars="200" w:firstLine="480"/>
        <w:outlineLvl w:val="1"/>
        <w:rPr>
          <w:sz w:val="24"/>
        </w:rPr>
      </w:pPr>
      <w:r>
        <w:rPr>
          <w:sz w:val="24"/>
        </w:rPr>
        <w:t>评标程序、评标方法和评标标准</w:t>
      </w:r>
    </w:p>
    <w:p w14:paraId="765BBBBF"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14:paraId="383E927C" w14:textId="77777777" w:rsidR="00801A83" w:rsidRDefault="00801A83">
      <w:pPr>
        <w:tabs>
          <w:tab w:val="left" w:pos="360"/>
          <w:tab w:val="left" w:pos="1080"/>
        </w:tabs>
        <w:spacing w:line="360" w:lineRule="auto"/>
        <w:ind w:firstLineChars="200" w:firstLine="480"/>
        <w:rPr>
          <w:sz w:val="24"/>
        </w:rPr>
      </w:pPr>
    </w:p>
    <w:p w14:paraId="538681E0" w14:textId="77777777" w:rsidR="00801A83" w:rsidRDefault="00D16B32">
      <w:pPr>
        <w:pStyle w:val="21"/>
        <w:adjustRightInd/>
        <w:spacing w:before="0" w:line="360" w:lineRule="auto"/>
        <w:rPr>
          <w:rFonts w:ascii="Times New Roman" w:eastAsia="宋体" w:hAnsi="Times New Roman"/>
          <w:sz w:val="28"/>
        </w:rPr>
      </w:pPr>
      <w:bookmarkStart w:id="601" w:name="_Toc150480783"/>
      <w:bookmarkStart w:id="602" w:name="_Toc226309789"/>
      <w:bookmarkStart w:id="603" w:name="_Toc265228383"/>
      <w:bookmarkStart w:id="604" w:name="_Toc151193715"/>
      <w:bookmarkStart w:id="605" w:name="_Toc151193643"/>
      <w:bookmarkStart w:id="606" w:name="_Toc150774645"/>
      <w:bookmarkStart w:id="607" w:name="_Toc226965735"/>
      <w:bookmarkStart w:id="608" w:name="_Toc264969235"/>
      <w:bookmarkStart w:id="609" w:name="_Toc195842910"/>
      <w:bookmarkStart w:id="610" w:name="_Toc226337241"/>
      <w:bookmarkStart w:id="611" w:name="_Toc305158813"/>
      <w:bookmarkStart w:id="612" w:name="_Toc151193859"/>
      <w:bookmarkStart w:id="613" w:name="_Toc150509296"/>
      <w:bookmarkStart w:id="614" w:name="_Toc127151545"/>
      <w:bookmarkStart w:id="615" w:name="_Toc151193933"/>
      <w:bookmarkStart w:id="616" w:name="_Toc151193787"/>
      <w:bookmarkStart w:id="617" w:name="_Toc226965818"/>
      <w:bookmarkStart w:id="618" w:name="_Toc305158887"/>
      <w:bookmarkStart w:id="619" w:name="_Toc150774750"/>
      <w:bookmarkStart w:id="620" w:name="_Toc151190172"/>
      <w:bookmarkStart w:id="621" w:name="_Toc142311047"/>
      <w:proofErr w:type="gramStart"/>
      <w:r>
        <w:rPr>
          <w:rFonts w:ascii="Times New Roman" w:eastAsia="宋体" w:hAnsi="Times New Roman"/>
          <w:sz w:val="28"/>
        </w:rPr>
        <w:t>六</w:t>
      </w:r>
      <w:bookmarkEnd w:id="600"/>
      <w:r>
        <w:rPr>
          <w:rFonts w:ascii="Times New Roman" w:eastAsia="宋体" w:hAnsi="Times New Roman"/>
          <w:sz w:val="28"/>
        </w:rPr>
        <w:t>确定</w:t>
      </w:r>
      <w:proofErr w:type="gramEnd"/>
      <w:r>
        <w:rPr>
          <w:rFonts w:ascii="Times New Roman" w:eastAsia="宋体" w:hAnsi="Times New Roman"/>
          <w:sz w:val="28"/>
        </w:rPr>
        <w:t>中标</w:t>
      </w:r>
      <w:bookmarkStart w:id="622" w:name="_Toc226965737"/>
      <w:bookmarkStart w:id="623" w:name="_Toc150509298"/>
      <w:bookmarkStart w:id="624" w:name="_Toc127161461"/>
      <w:bookmarkStart w:id="625" w:name="_Toc127151748"/>
      <w:bookmarkStart w:id="626" w:name="_Toc151193645"/>
      <w:bookmarkStart w:id="627" w:name="_Toc164229388"/>
      <w:bookmarkStart w:id="628" w:name="_Toc151193789"/>
      <w:bookmarkStart w:id="629" w:name="_Toc226965820"/>
      <w:bookmarkStart w:id="630" w:name="_Toc305158815"/>
      <w:bookmarkStart w:id="631" w:name="_Toc142311049"/>
      <w:bookmarkStart w:id="632" w:name="_Toc264969237"/>
      <w:bookmarkStart w:id="633" w:name="_Toc164351641"/>
      <w:bookmarkStart w:id="634" w:name="_Toc164608661"/>
      <w:bookmarkStart w:id="635" w:name="_Toc164608816"/>
      <w:bookmarkStart w:id="636" w:name="_Toc265228385"/>
      <w:bookmarkStart w:id="637" w:name="_Toc151193935"/>
      <w:bookmarkStart w:id="638" w:name="_Toc127151547"/>
      <w:bookmarkStart w:id="639" w:name="_Toc150480785"/>
      <w:bookmarkStart w:id="640" w:name="_Toc226309791"/>
      <w:bookmarkStart w:id="641" w:name="_Toc150774647"/>
      <w:bookmarkStart w:id="642" w:name="_Toc149720840"/>
      <w:bookmarkStart w:id="643" w:name="_Toc151193717"/>
      <w:bookmarkStart w:id="644" w:name="_Toc305158889"/>
      <w:bookmarkStart w:id="645" w:name="_Toc150774752"/>
      <w:bookmarkStart w:id="646" w:name="_Toc151190174"/>
      <w:bookmarkStart w:id="647" w:name="_Toc195842912"/>
      <w:bookmarkStart w:id="648" w:name="_Toc151193861"/>
      <w:bookmarkStart w:id="649" w:name="_Toc226337243"/>
      <w:bookmarkStart w:id="650" w:name="_Toc16422924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6A315E9E" w14:textId="77777777" w:rsidR="00801A83" w:rsidRDefault="00D16B32">
      <w:pPr>
        <w:numPr>
          <w:ilvl w:val="0"/>
          <w:numId w:val="22"/>
        </w:numPr>
        <w:tabs>
          <w:tab w:val="left" w:pos="360"/>
        </w:tabs>
        <w:spacing w:line="360" w:lineRule="auto"/>
        <w:ind w:left="0" w:firstLineChars="200" w:firstLine="480"/>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0307B0FD"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14:paraId="591D885D" w14:textId="77777777" w:rsidR="00801A83" w:rsidRDefault="00D16B32">
      <w:pPr>
        <w:numPr>
          <w:ilvl w:val="0"/>
          <w:numId w:val="22"/>
        </w:numPr>
        <w:tabs>
          <w:tab w:val="left" w:pos="360"/>
        </w:tabs>
        <w:spacing w:line="360" w:lineRule="auto"/>
        <w:ind w:left="0" w:firstLineChars="200" w:firstLine="480"/>
        <w:outlineLvl w:val="1"/>
        <w:rPr>
          <w:sz w:val="24"/>
        </w:rPr>
      </w:pPr>
      <w:bookmarkStart w:id="651" w:name="_Toc305158891"/>
      <w:bookmarkStart w:id="652" w:name="_Toc305158817"/>
      <w:bookmarkStart w:id="653" w:name="_Toc151193863"/>
      <w:bookmarkStart w:id="654" w:name="_Toc150774649"/>
      <w:bookmarkStart w:id="655" w:name="_Toc150480787"/>
      <w:bookmarkStart w:id="656" w:name="_Toc151193647"/>
      <w:bookmarkStart w:id="657" w:name="_Toc142311051"/>
      <w:bookmarkStart w:id="658" w:name="_Toc226965739"/>
      <w:bookmarkStart w:id="659" w:name="_Toc164229390"/>
      <w:bookmarkStart w:id="660" w:name="_Toc151193719"/>
      <w:bookmarkStart w:id="661" w:name="_Toc150774754"/>
      <w:bookmarkStart w:id="662" w:name="_Toc226309793"/>
      <w:bookmarkStart w:id="663" w:name="_Toc127151750"/>
      <w:bookmarkStart w:id="664" w:name="_Toc127151549"/>
      <w:bookmarkStart w:id="665" w:name="_Toc150509300"/>
      <w:bookmarkStart w:id="666" w:name="_Toc151190176"/>
      <w:bookmarkStart w:id="667" w:name="_Toc151193791"/>
      <w:bookmarkStart w:id="668" w:name="_Toc226337245"/>
      <w:bookmarkStart w:id="669" w:name="_Toc164608663"/>
      <w:bookmarkStart w:id="670" w:name="_Toc195842914"/>
      <w:bookmarkStart w:id="671" w:name="_Toc149720842"/>
      <w:bookmarkStart w:id="672" w:name="_Toc265228387"/>
      <w:bookmarkStart w:id="673" w:name="_Toc164229244"/>
      <w:bookmarkStart w:id="674" w:name="_Toc151193937"/>
      <w:bookmarkStart w:id="675" w:name="_Toc127161463"/>
      <w:bookmarkStart w:id="676" w:name="_Toc164608818"/>
      <w:bookmarkStart w:id="677" w:name="_Toc164351643"/>
      <w:bookmarkStart w:id="678" w:name="_Toc264969239"/>
      <w:bookmarkStart w:id="679" w:name="_Toc226965822"/>
      <w:bookmarkStart w:id="680" w:name="_Toc520356176"/>
      <w:bookmarkStart w:id="681" w:name="_Ref467306425"/>
      <w:bookmarkStart w:id="682" w:name="_Ref467307090"/>
      <w:r>
        <w:rPr>
          <w:sz w:val="24"/>
        </w:rPr>
        <w:lastRenderedPageBreak/>
        <w:t>中标公告与中标通知书</w:t>
      </w:r>
      <w:bookmarkEnd w:id="651"/>
      <w:bookmarkEnd w:id="652"/>
    </w:p>
    <w:p w14:paraId="5D05494D"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2EDA06EF"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中标通知书对采购人和中标供应商均具有法律效力。中标通知书发出后，采购人改变中标结果的，或者中标供应商放弃中标项目的，应当依法承担法律责任。</w:t>
      </w:r>
    </w:p>
    <w:p w14:paraId="7D48D13E" w14:textId="77777777" w:rsidR="00801A83" w:rsidRDefault="00D16B32">
      <w:pPr>
        <w:numPr>
          <w:ilvl w:val="0"/>
          <w:numId w:val="22"/>
        </w:numPr>
        <w:tabs>
          <w:tab w:val="left" w:pos="360"/>
        </w:tabs>
        <w:spacing w:line="360" w:lineRule="auto"/>
        <w:ind w:left="0" w:firstLineChars="200" w:firstLine="480"/>
        <w:outlineLvl w:val="1"/>
        <w:rPr>
          <w:sz w:val="24"/>
        </w:rPr>
      </w:pPr>
      <w:r>
        <w:rPr>
          <w:sz w:val="24"/>
        </w:rPr>
        <w:t>废标</w:t>
      </w:r>
    </w:p>
    <w:p w14:paraId="6D90303B"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14:paraId="4F973940" w14:textId="77777777" w:rsidR="00801A83" w:rsidRDefault="00D16B32">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14:paraId="777C22CA" w14:textId="77777777" w:rsidR="00801A83" w:rsidRDefault="00D16B32">
      <w:pPr>
        <w:numPr>
          <w:ilvl w:val="2"/>
          <w:numId w:val="22"/>
        </w:numPr>
        <w:spacing w:line="360" w:lineRule="auto"/>
        <w:ind w:left="0" w:firstLineChars="200" w:firstLine="480"/>
        <w:rPr>
          <w:sz w:val="24"/>
        </w:rPr>
      </w:pPr>
      <w:r>
        <w:rPr>
          <w:sz w:val="24"/>
        </w:rPr>
        <w:t>出现影响采购公正的违法、违规行为的；</w:t>
      </w:r>
    </w:p>
    <w:p w14:paraId="704F97B7" w14:textId="77777777" w:rsidR="00801A83" w:rsidRDefault="00D16B32">
      <w:pPr>
        <w:numPr>
          <w:ilvl w:val="2"/>
          <w:numId w:val="22"/>
        </w:numPr>
        <w:spacing w:line="360" w:lineRule="auto"/>
        <w:ind w:left="0" w:firstLineChars="200" w:firstLine="480"/>
        <w:rPr>
          <w:sz w:val="24"/>
        </w:rPr>
      </w:pPr>
      <w:r>
        <w:rPr>
          <w:sz w:val="24"/>
        </w:rPr>
        <w:t>投标人的报价均超过了采购预算，采购人不能支付的；</w:t>
      </w:r>
    </w:p>
    <w:p w14:paraId="387C3CE5" w14:textId="77777777" w:rsidR="00801A83" w:rsidRDefault="00D16B32">
      <w:pPr>
        <w:numPr>
          <w:ilvl w:val="2"/>
          <w:numId w:val="22"/>
        </w:numPr>
        <w:spacing w:line="360" w:lineRule="auto"/>
        <w:ind w:left="0" w:firstLineChars="200" w:firstLine="480"/>
        <w:rPr>
          <w:sz w:val="24"/>
        </w:rPr>
      </w:pPr>
      <w:r>
        <w:rPr>
          <w:sz w:val="24"/>
        </w:rPr>
        <w:t>因重大变故，采购任务取消的。</w:t>
      </w:r>
    </w:p>
    <w:p w14:paraId="1138E8F2" w14:textId="77777777" w:rsidR="00801A83" w:rsidRDefault="00D16B32">
      <w:pPr>
        <w:numPr>
          <w:ilvl w:val="1"/>
          <w:numId w:val="22"/>
        </w:numPr>
        <w:tabs>
          <w:tab w:val="left" w:pos="1080"/>
          <w:tab w:val="left" w:pos="2014"/>
        </w:tabs>
        <w:spacing w:line="360" w:lineRule="auto"/>
        <w:ind w:left="0" w:firstLineChars="200" w:firstLine="480"/>
        <w:rPr>
          <w:sz w:val="24"/>
        </w:rPr>
      </w:pPr>
      <w:proofErr w:type="gramStart"/>
      <w:r>
        <w:rPr>
          <w:sz w:val="24"/>
        </w:rPr>
        <w:t>废标后</w:t>
      </w:r>
      <w:proofErr w:type="gramEnd"/>
      <w:r>
        <w:rPr>
          <w:sz w:val="24"/>
        </w:rPr>
        <w:t>，采购人将</w:t>
      </w:r>
      <w:proofErr w:type="gramStart"/>
      <w:r>
        <w:rPr>
          <w:sz w:val="24"/>
        </w:rPr>
        <w:t>废标理由</w:t>
      </w:r>
      <w:proofErr w:type="gramEnd"/>
      <w:r>
        <w:rPr>
          <w:sz w:val="24"/>
        </w:rPr>
        <w:t>通知所有投标人。</w:t>
      </w:r>
    </w:p>
    <w:p w14:paraId="4F4D57E4" w14:textId="77777777" w:rsidR="00801A83" w:rsidRDefault="00D16B32">
      <w:pPr>
        <w:numPr>
          <w:ilvl w:val="0"/>
          <w:numId w:val="22"/>
        </w:numPr>
        <w:tabs>
          <w:tab w:val="left" w:pos="360"/>
        </w:tabs>
        <w:spacing w:line="360" w:lineRule="auto"/>
        <w:ind w:left="0" w:firstLineChars="200" w:firstLine="480"/>
        <w:outlineLvl w:val="1"/>
        <w:rPr>
          <w:sz w:val="24"/>
        </w:rPr>
      </w:pPr>
      <w:bookmarkStart w:id="683" w:name="_Toc520356175"/>
      <w:bookmarkStart w:id="684" w:name="_Toc164608664"/>
      <w:bookmarkStart w:id="685" w:name="_Toc150480788"/>
      <w:bookmarkStart w:id="686" w:name="_Ref467306377"/>
      <w:bookmarkStart w:id="687" w:name="_Ref467307204"/>
      <w:bookmarkStart w:id="688" w:name="_Toc151193864"/>
      <w:bookmarkStart w:id="689" w:name="_Toc127151751"/>
      <w:bookmarkStart w:id="690" w:name="_Toc164608819"/>
      <w:bookmarkStart w:id="691" w:name="_Toc150774755"/>
      <w:bookmarkStart w:id="692" w:name="_Toc164229245"/>
      <w:bookmarkStart w:id="693" w:name="_Toc264969240"/>
      <w:bookmarkStart w:id="694" w:name="_Toc151190177"/>
      <w:bookmarkStart w:id="695" w:name="_Toc127151550"/>
      <w:bookmarkStart w:id="696" w:name="_Toc305158892"/>
      <w:bookmarkStart w:id="697" w:name="_Toc127161464"/>
      <w:bookmarkStart w:id="698" w:name="_Toc305158818"/>
      <w:bookmarkStart w:id="699" w:name="_Toc142311052"/>
      <w:bookmarkStart w:id="700" w:name="_Ref467307062"/>
      <w:bookmarkStart w:id="701" w:name="_Toc151193648"/>
      <w:bookmarkStart w:id="702" w:name="_Toc195842915"/>
      <w:bookmarkStart w:id="703" w:name="_Toc226965823"/>
      <w:bookmarkStart w:id="704" w:name="_Toc226337246"/>
      <w:bookmarkStart w:id="705" w:name="_Toc164351644"/>
      <w:bookmarkStart w:id="706" w:name="_Toc226309794"/>
      <w:bookmarkStart w:id="707" w:name="_Toc164229391"/>
      <w:bookmarkStart w:id="708" w:name="_Toc151193720"/>
      <w:bookmarkStart w:id="709" w:name="_Ref467306978"/>
      <w:bookmarkStart w:id="710" w:name="_Toc150774650"/>
      <w:bookmarkStart w:id="711" w:name="_Toc265228388"/>
      <w:bookmarkStart w:id="712" w:name="_Toc151193792"/>
      <w:bookmarkStart w:id="713" w:name="_Toc226965740"/>
      <w:bookmarkStart w:id="714" w:name="_Toc151193938"/>
      <w:bookmarkStart w:id="715" w:name="_Toc150509301"/>
      <w:bookmarkStart w:id="716" w:name="_Toc149720843"/>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531A6B5"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3CD568A3"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621C0ADB"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14:paraId="68D964FF"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政府采购合同不能转包。</w:t>
      </w:r>
    </w:p>
    <w:p w14:paraId="77048AFC"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w:t>
      </w:r>
      <w:r>
        <w:rPr>
          <w:sz w:val="24"/>
        </w:rPr>
        <w:lastRenderedPageBreak/>
        <w:t>供应商就分包项目承担责任。</w:t>
      </w:r>
    </w:p>
    <w:bookmarkEnd w:id="680"/>
    <w:bookmarkEnd w:id="681"/>
    <w:bookmarkEnd w:id="682"/>
    <w:p w14:paraId="0454EB86" w14:textId="77777777" w:rsidR="00801A83" w:rsidRDefault="00D16B32">
      <w:pPr>
        <w:numPr>
          <w:ilvl w:val="0"/>
          <w:numId w:val="22"/>
        </w:numPr>
        <w:tabs>
          <w:tab w:val="left" w:pos="360"/>
        </w:tabs>
        <w:spacing w:line="360" w:lineRule="auto"/>
        <w:ind w:left="0" w:firstLineChars="200" w:firstLine="480"/>
        <w:outlineLvl w:val="1"/>
        <w:rPr>
          <w:sz w:val="24"/>
        </w:rPr>
      </w:pPr>
      <w:r>
        <w:rPr>
          <w:sz w:val="24"/>
        </w:rPr>
        <w:t>询问与质疑</w:t>
      </w:r>
    </w:p>
    <w:p w14:paraId="48DC1E77"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询问</w:t>
      </w:r>
    </w:p>
    <w:p w14:paraId="3F898A35" w14:textId="77777777" w:rsidR="00801A83" w:rsidRDefault="00D16B32">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14:paraId="1A87D7F7" w14:textId="77777777" w:rsidR="00801A83" w:rsidRDefault="00D16B32">
      <w:pPr>
        <w:numPr>
          <w:ilvl w:val="2"/>
          <w:numId w:val="22"/>
        </w:numPr>
        <w:spacing w:line="360" w:lineRule="auto"/>
        <w:ind w:left="0" w:firstLineChars="200" w:firstLine="480"/>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6874E7DC"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质疑</w:t>
      </w:r>
    </w:p>
    <w:p w14:paraId="67EFC78C" w14:textId="77777777" w:rsidR="00801A83" w:rsidRDefault="00D16B32">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74C743E3" w14:textId="77777777" w:rsidR="00801A83" w:rsidRDefault="00D16B32">
      <w:pPr>
        <w:numPr>
          <w:ilvl w:val="2"/>
          <w:numId w:val="22"/>
        </w:numPr>
        <w:spacing w:line="360" w:lineRule="auto"/>
        <w:ind w:left="0" w:firstLineChars="200" w:firstLine="480"/>
        <w:rPr>
          <w:sz w:val="24"/>
        </w:rPr>
      </w:pPr>
      <w:proofErr w:type="gramStart"/>
      <w:r>
        <w:rPr>
          <w:sz w:val="24"/>
        </w:rPr>
        <w:t>质疑函须使用</w:t>
      </w:r>
      <w:proofErr w:type="gramEnd"/>
      <w:r>
        <w:rPr>
          <w:sz w:val="24"/>
        </w:rPr>
        <w:t>财政部制定的范本文件。</w:t>
      </w:r>
      <w:r>
        <w:rPr>
          <w:rFonts w:hint="eastAsia"/>
          <w:sz w:val="24"/>
        </w:rPr>
        <w:t>投标人为自然人的，质疑</w:t>
      </w:r>
      <w:proofErr w:type="gramStart"/>
      <w:r>
        <w:rPr>
          <w:rFonts w:hint="eastAsia"/>
          <w:sz w:val="24"/>
        </w:rPr>
        <w:t>函应当</w:t>
      </w:r>
      <w:proofErr w:type="gramEnd"/>
      <w:r>
        <w:rPr>
          <w:rFonts w:hint="eastAsia"/>
          <w:sz w:val="24"/>
        </w:rPr>
        <w:t>由本人签字；投标人为法人或者其他组织的，质疑</w:t>
      </w:r>
      <w:proofErr w:type="gramStart"/>
      <w:r>
        <w:rPr>
          <w:rFonts w:hint="eastAsia"/>
          <w:sz w:val="24"/>
        </w:rPr>
        <w:t>函应当</w:t>
      </w:r>
      <w:proofErr w:type="gramEnd"/>
      <w:r>
        <w:rPr>
          <w:rFonts w:hint="eastAsia"/>
          <w:sz w:val="24"/>
        </w:rPr>
        <w:t>由法定代表人、主要负责人，或者其授权代表签字或者盖章，并加盖公章。</w:t>
      </w:r>
    </w:p>
    <w:p w14:paraId="1B84493D" w14:textId="77777777" w:rsidR="00801A83" w:rsidRDefault="00D16B32">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14:paraId="3CFA60AF" w14:textId="77777777" w:rsidR="00801A83" w:rsidRDefault="00D16B32">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14:paraId="6C5BE3E7"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14:paraId="1C42F5F4" w14:textId="77777777" w:rsidR="00801A83" w:rsidRDefault="00D16B32">
      <w:pPr>
        <w:numPr>
          <w:ilvl w:val="0"/>
          <w:numId w:val="22"/>
        </w:numPr>
        <w:tabs>
          <w:tab w:val="left" w:pos="360"/>
        </w:tabs>
        <w:spacing w:line="360" w:lineRule="auto"/>
        <w:ind w:left="0" w:firstLineChars="200" w:firstLine="480"/>
        <w:outlineLvl w:val="1"/>
        <w:rPr>
          <w:sz w:val="24"/>
        </w:rPr>
      </w:pPr>
      <w:r>
        <w:rPr>
          <w:sz w:val="24"/>
        </w:rPr>
        <w:t>代理费</w:t>
      </w:r>
    </w:p>
    <w:p w14:paraId="4FE24DCF" w14:textId="77777777" w:rsidR="00801A83" w:rsidRDefault="00D16B32">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14:paraId="37CFD292" w14:textId="77777777" w:rsidR="00801A83" w:rsidRDefault="00801A83">
      <w:pPr>
        <w:tabs>
          <w:tab w:val="left" w:pos="900"/>
          <w:tab w:val="left" w:pos="1080"/>
          <w:tab w:val="left" w:pos="1589"/>
        </w:tabs>
        <w:ind w:firstLineChars="200" w:firstLine="480"/>
        <w:rPr>
          <w:sz w:val="24"/>
        </w:rPr>
      </w:pPr>
    </w:p>
    <w:p w14:paraId="3ACDF2BF" w14:textId="77777777" w:rsidR="00801A83" w:rsidRDefault="00D16B32">
      <w:pPr>
        <w:jc w:val="center"/>
        <w:outlineLvl w:val="0"/>
        <w:rPr>
          <w:b/>
          <w:sz w:val="36"/>
          <w:szCs w:val="36"/>
        </w:rPr>
      </w:pPr>
      <w:bookmarkStart w:id="717" w:name="_Toc264969244"/>
      <w:bookmarkStart w:id="718" w:name="_Toc353825544"/>
      <w:bookmarkStart w:id="719" w:name="_Toc150774759"/>
      <w:bookmarkStart w:id="720" w:name="_Toc353873934"/>
      <w:bookmarkStart w:id="721" w:name="_Toc150480792"/>
      <w:bookmarkStart w:id="722" w:name="_Toc226965827"/>
      <w:bookmarkStart w:id="723" w:name="_Toc127151554"/>
      <w:bookmarkStart w:id="724" w:name="_Toc226337250"/>
      <w:bookmarkStart w:id="725" w:name="_Toc265228392"/>
      <w:bookmarkStart w:id="726" w:name="_Toc305158896"/>
      <w:bookmarkStart w:id="727" w:name="_Toc305158822"/>
      <w:bookmarkStart w:id="728" w:name="_Toc142311056"/>
      <w:bookmarkStart w:id="729" w:name="_Toc353873664"/>
      <w:r>
        <w:rPr>
          <w:sz w:val="24"/>
        </w:rPr>
        <w:br w:type="page"/>
      </w:r>
      <w:bookmarkStart w:id="730" w:name="_Toc99301421"/>
      <w:r>
        <w:rPr>
          <w:b/>
          <w:sz w:val="36"/>
          <w:szCs w:val="36"/>
        </w:rPr>
        <w:lastRenderedPageBreak/>
        <w:t>第三</w:t>
      </w:r>
      <w:proofErr w:type="gramStart"/>
      <w:r>
        <w:rPr>
          <w:b/>
          <w:sz w:val="36"/>
          <w:szCs w:val="36"/>
        </w:rPr>
        <w:t>章</w:t>
      </w:r>
      <w:bookmarkEnd w:id="717"/>
      <w:bookmarkEnd w:id="718"/>
      <w:bookmarkEnd w:id="719"/>
      <w:bookmarkEnd w:id="720"/>
      <w:bookmarkEnd w:id="721"/>
      <w:bookmarkEnd w:id="722"/>
      <w:bookmarkEnd w:id="723"/>
      <w:bookmarkEnd w:id="724"/>
      <w:bookmarkEnd w:id="725"/>
      <w:bookmarkEnd w:id="726"/>
      <w:bookmarkEnd w:id="727"/>
      <w:bookmarkEnd w:id="728"/>
      <w:bookmarkEnd w:id="729"/>
      <w:r>
        <w:rPr>
          <w:b/>
          <w:sz w:val="36"/>
          <w:szCs w:val="36"/>
        </w:rPr>
        <w:t>资格</w:t>
      </w:r>
      <w:proofErr w:type="gramEnd"/>
      <w:r>
        <w:rPr>
          <w:b/>
          <w:sz w:val="36"/>
          <w:szCs w:val="36"/>
        </w:rPr>
        <w:t>审查</w:t>
      </w:r>
      <w:bookmarkStart w:id="731" w:name="_Toc487900382"/>
      <w:bookmarkEnd w:id="730"/>
    </w:p>
    <w:p w14:paraId="09E65CB6" w14:textId="77777777" w:rsidR="00801A83" w:rsidRDefault="00801A83">
      <w:bookmarkStart w:id="732" w:name="_Toc99301422"/>
    </w:p>
    <w:p w14:paraId="657F64FE" w14:textId="77777777" w:rsidR="00801A83" w:rsidRDefault="00D16B32">
      <w:pPr>
        <w:tabs>
          <w:tab w:val="left" w:pos="360"/>
          <w:tab w:val="left" w:pos="900"/>
        </w:tabs>
        <w:spacing w:line="360" w:lineRule="auto"/>
        <w:jc w:val="center"/>
        <w:outlineLvl w:val="1"/>
        <w:rPr>
          <w:b/>
          <w:sz w:val="24"/>
        </w:rPr>
      </w:pPr>
      <w:r>
        <w:rPr>
          <w:b/>
          <w:sz w:val="24"/>
        </w:rPr>
        <w:t>一、资格审查程序</w:t>
      </w:r>
      <w:bookmarkEnd w:id="732"/>
    </w:p>
    <w:p w14:paraId="63524AEC" w14:textId="77777777" w:rsidR="00801A83" w:rsidRDefault="00D16B32">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67113A17" w14:textId="77777777" w:rsidR="00801A83" w:rsidRDefault="00D16B32">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14:paraId="1AEE75F3" w14:textId="77777777" w:rsidR="00801A83" w:rsidRDefault="00D16B32">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492FACD7" w14:textId="77777777" w:rsidR="00801A83" w:rsidRDefault="00D16B32">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14:paraId="45068B79" w14:textId="77777777" w:rsidR="00801A83" w:rsidRDefault="00D16B32">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801A83" w14:paraId="2BF87622" w14:textId="77777777">
        <w:trPr>
          <w:trHeight w:val="468"/>
          <w:tblHeader/>
        </w:trPr>
        <w:tc>
          <w:tcPr>
            <w:tcW w:w="846" w:type="dxa"/>
            <w:vAlign w:val="center"/>
          </w:tcPr>
          <w:p w14:paraId="272172DB" w14:textId="77777777" w:rsidR="00801A83" w:rsidRDefault="00D16B32">
            <w:pPr>
              <w:tabs>
                <w:tab w:val="left" w:pos="1080"/>
              </w:tabs>
              <w:spacing w:line="360" w:lineRule="auto"/>
              <w:jc w:val="center"/>
              <w:rPr>
                <w:b/>
                <w:szCs w:val="21"/>
              </w:rPr>
            </w:pPr>
            <w:r>
              <w:rPr>
                <w:b/>
                <w:szCs w:val="21"/>
              </w:rPr>
              <w:t>序号</w:t>
            </w:r>
          </w:p>
        </w:tc>
        <w:tc>
          <w:tcPr>
            <w:tcW w:w="1982" w:type="dxa"/>
            <w:vAlign w:val="center"/>
          </w:tcPr>
          <w:p w14:paraId="4940037D" w14:textId="77777777" w:rsidR="00801A83" w:rsidRDefault="00D16B32">
            <w:pPr>
              <w:tabs>
                <w:tab w:val="left" w:pos="1080"/>
              </w:tabs>
              <w:spacing w:line="360" w:lineRule="auto"/>
              <w:jc w:val="center"/>
              <w:rPr>
                <w:b/>
                <w:szCs w:val="21"/>
              </w:rPr>
            </w:pPr>
            <w:r>
              <w:rPr>
                <w:b/>
                <w:szCs w:val="21"/>
              </w:rPr>
              <w:t>审查因素</w:t>
            </w:r>
          </w:p>
        </w:tc>
        <w:tc>
          <w:tcPr>
            <w:tcW w:w="4822" w:type="dxa"/>
            <w:vAlign w:val="center"/>
          </w:tcPr>
          <w:p w14:paraId="37D2BAA3" w14:textId="77777777" w:rsidR="00801A83" w:rsidRDefault="00D16B32">
            <w:pPr>
              <w:tabs>
                <w:tab w:val="left" w:pos="1080"/>
              </w:tabs>
              <w:spacing w:line="360" w:lineRule="auto"/>
              <w:jc w:val="center"/>
              <w:rPr>
                <w:b/>
                <w:szCs w:val="21"/>
              </w:rPr>
            </w:pPr>
            <w:r>
              <w:rPr>
                <w:b/>
                <w:szCs w:val="21"/>
              </w:rPr>
              <w:t>审查内容</w:t>
            </w:r>
          </w:p>
        </w:tc>
        <w:tc>
          <w:tcPr>
            <w:tcW w:w="1638" w:type="dxa"/>
            <w:vAlign w:val="center"/>
          </w:tcPr>
          <w:p w14:paraId="2A4ECC18" w14:textId="77777777" w:rsidR="00801A83" w:rsidRDefault="00D16B32">
            <w:pPr>
              <w:tabs>
                <w:tab w:val="left" w:pos="1080"/>
              </w:tabs>
              <w:spacing w:line="360" w:lineRule="auto"/>
              <w:jc w:val="center"/>
              <w:rPr>
                <w:b/>
                <w:szCs w:val="21"/>
              </w:rPr>
            </w:pPr>
            <w:r>
              <w:rPr>
                <w:b/>
                <w:szCs w:val="21"/>
              </w:rPr>
              <w:t>格式要求</w:t>
            </w:r>
          </w:p>
        </w:tc>
      </w:tr>
      <w:tr w:rsidR="00801A83" w14:paraId="0B6829C9" w14:textId="77777777">
        <w:trPr>
          <w:trHeight w:val="468"/>
        </w:trPr>
        <w:tc>
          <w:tcPr>
            <w:tcW w:w="846" w:type="dxa"/>
            <w:vAlign w:val="center"/>
          </w:tcPr>
          <w:p w14:paraId="75D8BFC7" w14:textId="77777777" w:rsidR="00801A83" w:rsidRDefault="00D16B32">
            <w:pPr>
              <w:tabs>
                <w:tab w:val="left" w:pos="1080"/>
              </w:tabs>
              <w:spacing w:line="360" w:lineRule="auto"/>
              <w:jc w:val="center"/>
              <w:rPr>
                <w:szCs w:val="21"/>
              </w:rPr>
            </w:pPr>
            <w:r>
              <w:rPr>
                <w:szCs w:val="21"/>
              </w:rPr>
              <w:t>1</w:t>
            </w:r>
          </w:p>
        </w:tc>
        <w:tc>
          <w:tcPr>
            <w:tcW w:w="1982" w:type="dxa"/>
            <w:vAlign w:val="center"/>
          </w:tcPr>
          <w:p w14:paraId="174235CC" w14:textId="77777777" w:rsidR="00801A83" w:rsidRDefault="00D16B32">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14:paraId="62169A5D" w14:textId="77777777" w:rsidR="00801A83" w:rsidRDefault="00D16B32">
            <w:pPr>
              <w:tabs>
                <w:tab w:val="left" w:pos="1080"/>
              </w:tabs>
              <w:spacing w:line="360" w:lineRule="auto"/>
              <w:rPr>
                <w:szCs w:val="21"/>
              </w:rPr>
            </w:pPr>
            <w:r>
              <w:rPr>
                <w:szCs w:val="21"/>
              </w:rPr>
              <w:t>具体规定见第一章《投标邀请》</w:t>
            </w:r>
          </w:p>
        </w:tc>
        <w:tc>
          <w:tcPr>
            <w:tcW w:w="1638" w:type="dxa"/>
            <w:vAlign w:val="center"/>
          </w:tcPr>
          <w:p w14:paraId="182CD806" w14:textId="77777777" w:rsidR="00801A83" w:rsidRDefault="00801A83">
            <w:pPr>
              <w:tabs>
                <w:tab w:val="left" w:pos="1080"/>
              </w:tabs>
              <w:spacing w:line="360" w:lineRule="auto"/>
              <w:rPr>
                <w:szCs w:val="21"/>
              </w:rPr>
            </w:pPr>
          </w:p>
        </w:tc>
      </w:tr>
      <w:tr w:rsidR="00801A83" w14:paraId="0474EEF2" w14:textId="77777777">
        <w:trPr>
          <w:trHeight w:val="468"/>
        </w:trPr>
        <w:tc>
          <w:tcPr>
            <w:tcW w:w="846" w:type="dxa"/>
            <w:vAlign w:val="center"/>
          </w:tcPr>
          <w:p w14:paraId="3617C210" w14:textId="77777777" w:rsidR="00801A83" w:rsidRDefault="00D16B32">
            <w:pPr>
              <w:tabs>
                <w:tab w:val="left" w:pos="1080"/>
              </w:tabs>
              <w:spacing w:line="360" w:lineRule="auto"/>
              <w:jc w:val="center"/>
              <w:rPr>
                <w:szCs w:val="21"/>
              </w:rPr>
            </w:pPr>
            <w:r>
              <w:rPr>
                <w:szCs w:val="21"/>
              </w:rPr>
              <w:t>1-1</w:t>
            </w:r>
          </w:p>
        </w:tc>
        <w:tc>
          <w:tcPr>
            <w:tcW w:w="1982" w:type="dxa"/>
            <w:vAlign w:val="center"/>
          </w:tcPr>
          <w:p w14:paraId="487CA293" w14:textId="77777777" w:rsidR="00801A83" w:rsidRDefault="00D16B32">
            <w:pPr>
              <w:tabs>
                <w:tab w:val="left" w:pos="1080"/>
              </w:tabs>
              <w:spacing w:line="360" w:lineRule="auto"/>
              <w:rPr>
                <w:szCs w:val="21"/>
              </w:rPr>
            </w:pPr>
            <w:r>
              <w:rPr>
                <w:szCs w:val="21"/>
              </w:rPr>
              <w:t>营业执照等证明文件</w:t>
            </w:r>
          </w:p>
        </w:tc>
        <w:tc>
          <w:tcPr>
            <w:tcW w:w="4822" w:type="dxa"/>
            <w:vAlign w:val="center"/>
          </w:tcPr>
          <w:p w14:paraId="7075B52B" w14:textId="77777777" w:rsidR="00801A83" w:rsidRDefault="00D16B32">
            <w:pPr>
              <w:tabs>
                <w:tab w:val="left" w:pos="1080"/>
              </w:tabs>
              <w:spacing w:line="360" w:lineRule="auto"/>
              <w:rPr>
                <w:szCs w:val="21"/>
              </w:rPr>
            </w:pPr>
            <w:r>
              <w:rPr>
                <w:rFonts w:hint="eastAsia"/>
                <w:szCs w:val="21"/>
              </w:rPr>
              <w:t>投标人为企业（包括合伙企业）的，应提供有效的“营业执照”；</w:t>
            </w:r>
          </w:p>
          <w:p w14:paraId="6EB435AB" w14:textId="77777777" w:rsidR="00801A83" w:rsidRDefault="00D16B32">
            <w:pPr>
              <w:tabs>
                <w:tab w:val="left" w:pos="1080"/>
              </w:tabs>
              <w:spacing w:line="360" w:lineRule="auto"/>
              <w:rPr>
                <w:szCs w:val="21"/>
              </w:rPr>
            </w:pPr>
            <w:r>
              <w:rPr>
                <w:rFonts w:hint="eastAsia"/>
                <w:szCs w:val="21"/>
              </w:rPr>
              <w:t>投标人为事业单位的，应提供有效的“事业单位法人证书”；</w:t>
            </w:r>
          </w:p>
          <w:p w14:paraId="127BD57D" w14:textId="77777777" w:rsidR="00801A83" w:rsidRDefault="00D16B32">
            <w:pPr>
              <w:tabs>
                <w:tab w:val="left" w:pos="1080"/>
              </w:tabs>
              <w:spacing w:line="360" w:lineRule="auto"/>
              <w:rPr>
                <w:szCs w:val="21"/>
              </w:rPr>
            </w:pPr>
            <w:r>
              <w:rPr>
                <w:rFonts w:hint="eastAsia"/>
                <w:szCs w:val="21"/>
              </w:rPr>
              <w:t>投标人是非企业机构的，应提供有效的“执业许可证”、“登记证书”等证明文件；</w:t>
            </w:r>
          </w:p>
          <w:p w14:paraId="33B9D355" w14:textId="77777777" w:rsidR="00801A83" w:rsidRDefault="00D16B32">
            <w:pPr>
              <w:tabs>
                <w:tab w:val="left" w:pos="1080"/>
              </w:tabs>
              <w:spacing w:line="360" w:lineRule="auto"/>
              <w:rPr>
                <w:szCs w:val="21"/>
              </w:rPr>
            </w:pPr>
            <w:r>
              <w:rPr>
                <w:rFonts w:hint="eastAsia"/>
                <w:szCs w:val="21"/>
              </w:rPr>
              <w:t>投标人是个体工商户的，应提供有效的“个体工商户营业执照”；</w:t>
            </w:r>
          </w:p>
          <w:p w14:paraId="7AED432F" w14:textId="77777777" w:rsidR="00801A83" w:rsidRDefault="00D16B32">
            <w:pPr>
              <w:tabs>
                <w:tab w:val="left" w:pos="1080"/>
              </w:tabs>
              <w:spacing w:line="360" w:lineRule="auto"/>
              <w:rPr>
                <w:szCs w:val="21"/>
              </w:rPr>
            </w:pPr>
            <w:r>
              <w:rPr>
                <w:rFonts w:hint="eastAsia"/>
                <w:szCs w:val="21"/>
              </w:rPr>
              <w:t>投标人是自然人的，应提供有效的自然人身份证明。</w:t>
            </w:r>
          </w:p>
          <w:p w14:paraId="7B376412" w14:textId="77777777" w:rsidR="00801A83" w:rsidRDefault="00D16B32">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w:t>
            </w:r>
            <w:r>
              <w:rPr>
                <w:rFonts w:hint="eastAsia"/>
                <w:szCs w:val="21"/>
              </w:rPr>
              <w:lastRenderedPageBreak/>
              <w:t>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14:paraId="17070C70" w14:textId="77777777" w:rsidR="00801A83" w:rsidRDefault="00D16B32">
            <w:pPr>
              <w:tabs>
                <w:tab w:val="left" w:pos="1080"/>
              </w:tabs>
              <w:spacing w:line="360" w:lineRule="auto"/>
              <w:rPr>
                <w:szCs w:val="21"/>
              </w:rPr>
            </w:pPr>
            <w:r>
              <w:rPr>
                <w:szCs w:val="21"/>
              </w:rPr>
              <w:lastRenderedPageBreak/>
              <w:t>提供证明文件的复印件或扫描件</w:t>
            </w:r>
          </w:p>
        </w:tc>
      </w:tr>
      <w:tr w:rsidR="00801A83" w14:paraId="5C425F72" w14:textId="77777777">
        <w:trPr>
          <w:trHeight w:val="468"/>
        </w:trPr>
        <w:tc>
          <w:tcPr>
            <w:tcW w:w="846" w:type="dxa"/>
            <w:vAlign w:val="center"/>
          </w:tcPr>
          <w:p w14:paraId="14FF6D9E" w14:textId="77777777" w:rsidR="00801A83" w:rsidRDefault="00D16B32">
            <w:pPr>
              <w:tabs>
                <w:tab w:val="left" w:pos="1080"/>
              </w:tabs>
              <w:spacing w:line="360" w:lineRule="auto"/>
              <w:jc w:val="center"/>
              <w:rPr>
                <w:szCs w:val="21"/>
              </w:rPr>
            </w:pPr>
            <w:r>
              <w:rPr>
                <w:szCs w:val="21"/>
              </w:rPr>
              <w:t>1-2</w:t>
            </w:r>
          </w:p>
        </w:tc>
        <w:tc>
          <w:tcPr>
            <w:tcW w:w="1982" w:type="dxa"/>
            <w:vAlign w:val="center"/>
          </w:tcPr>
          <w:p w14:paraId="261D069D" w14:textId="77777777" w:rsidR="00801A83" w:rsidRDefault="00D16B32">
            <w:pPr>
              <w:tabs>
                <w:tab w:val="left" w:pos="1080"/>
              </w:tabs>
              <w:spacing w:line="360" w:lineRule="auto"/>
              <w:rPr>
                <w:szCs w:val="21"/>
              </w:rPr>
            </w:pPr>
            <w:r>
              <w:rPr>
                <w:szCs w:val="21"/>
              </w:rPr>
              <w:t>投标人资格声明书</w:t>
            </w:r>
          </w:p>
        </w:tc>
        <w:tc>
          <w:tcPr>
            <w:tcW w:w="4822" w:type="dxa"/>
            <w:vAlign w:val="center"/>
          </w:tcPr>
          <w:p w14:paraId="42938210" w14:textId="77777777" w:rsidR="00801A83" w:rsidRDefault="00D16B32">
            <w:pPr>
              <w:tabs>
                <w:tab w:val="left" w:pos="1080"/>
              </w:tabs>
              <w:spacing w:line="360" w:lineRule="auto"/>
              <w:rPr>
                <w:szCs w:val="21"/>
              </w:rPr>
            </w:pPr>
            <w:r>
              <w:rPr>
                <w:szCs w:val="21"/>
              </w:rPr>
              <w:t>提供了符合招标文件要求的《投标人资格声明书》。</w:t>
            </w:r>
          </w:p>
        </w:tc>
        <w:tc>
          <w:tcPr>
            <w:tcW w:w="1638" w:type="dxa"/>
            <w:vAlign w:val="center"/>
          </w:tcPr>
          <w:p w14:paraId="2FF16F2A" w14:textId="77777777" w:rsidR="00801A83" w:rsidRDefault="00D16B32">
            <w:pPr>
              <w:tabs>
                <w:tab w:val="left" w:pos="1080"/>
              </w:tabs>
              <w:spacing w:line="360" w:lineRule="auto"/>
              <w:rPr>
                <w:szCs w:val="21"/>
              </w:rPr>
            </w:pPr>
            <w:r>
              <w:rPr>
                <w:szCs w:val="21"/>
              </w:rPr>
              <w:t>格式见《投标文件格式》</w:t>
            </w:r>
          </w:p>
        </w:tc>
      </w:tr>
      <w:tr w:rsidR="00801A83" w14:paraId="0813B112" w14:textId="77777777">
        <w:trPr>
          <w:trHeight w:val="468"/>
        </w:trPr>
        <w:tc>
          <w:tcPr>
            <w:tcW w:w="846" w:type="dxa"/>
            <w:vAlign w:val="center"/>
          </w:tcPr>
          <w:p w14:paraId="7954734D" w14:textId="77777777" w:rsidR="00801A83" w:rsidRDefault="00D16B32">
            <w:pPr>
              <w:tabs>
                <w:tab w:val="left" w:pos="1080"/>
              </w:tabs>
              <w:spacing w:line="360" w:lineRule="auto"/>
              <w:jc w:val="center"/>
              <w:rPr>
                <w:szCs w:val="21"/>
              </w:rPr>
            </w:pPr>
            <w:r>
              <w:rPr>
                <w:rFonts w:hint="eastAsia"/>
                <w:szCs w:val="21"/>
              </w:rPr>
              <w:t>1-</w:t>
            </w:r>
            <w:r>
              <w:rPr>
                <w:szCs w:val="21"/>
              </w:rPr>
              <w:t>3</w:t>
            </w:r>
          </w:p>
        </w:tc>
        <w:tc>
          <w:tcPr>
            <w:tcW w:w="1982" w:type="dxa"/>
            <w:vAlign w:val="center"/>
          </w:tcPr>
          <w:p w14:paraId="37D8377A" w14:textId="77777777" w:rsidR="00801A83" w:rsidRDefault="00D16B32">
            <w:pPr>
              <w:tabs>
                <w:tab w:val="left" w:pos="1080"/>
              </w:tabs>
              <w:spacing w:line="360" w:lineRule="auto"/>
              <w:rPr>
                <w:szCs w:val="21"/>
              </w:rPr>
            </w:pPr>
            <w:r>
              <w:rPr>
                <w:szCs w:val="21"/>
              </w:rPr>
              <w:t>投标人信用记录</w:t>
            </w:r>
          </w:p>
        </w:tc>
        <w:tc>
          <w:tcPr>
            <w:tcW w:w="4822" w:type="dxa"/>
            <w:vAlign w:val="center"/>
          </w:tcPr>
          <w:p w14:paraId="7CD50960" w14:textId="77777777" w:rsidR="00801A83" w:rsidRDefault="00D16B32">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14:paraId="13D5A1B6" w14:textId="77777777" w:rsidR="00801A83" w:rsidRDefault="00D16B32">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14:paraId="05A98415" w14:textId="77777777" w:rsidR="00801A83" w:rsidRDefault="00D16B32">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14:paraId="533CDF9C" w14:textId="77777777" w:rsidR="00801A83" w:rsidRDefault="00D16B32">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14:paraId="615B5689" w14:textId="77777777" w:rsidR="00801A83" w:rsidRDefault="00D16B32">
            <w:pPr>
              <w:tabs>
                <w:tab w:val="left" w:pos="1080"/>
              </w:tabs>
              <w:spacing w:line="360" w:lineRule="auto"/>
              <w:rPr>
                <w:szCs w:val="21"/>
              </w:rPr>
            </w:pPr>
            <w:r>
              <w:rPr>
                <w:szCs w:val="21"/>
              </w:rPr>
              <w:t>无须投标人提供，由采购人或采购代理机构查询。</w:t>
            </w:r>
          </w:p>
        </w:tc>
      </w:tr>
      <w:tr w:rsidR="00801A83" w14:paraId="1A650169" w14:textId="77777777">
        <w:trPr>
          <w:trHeight w:val="468"/>
        </w:trPr>
        <w:tc>
          <w:tcPr>
            <w:tcW w:w="846" w:type="dxa"/>
            <w:vAlign w:val="center"/>
          </w:tcPr>
          <w:p w14:paraId="767CB735" w14:textId="77777777" w:rsidR="00801A83" w:rsidRDefault="00D16B32">
            <w:pPr>
              <w:tabs>
                <w:tab w:val="left" w:pos="1080"/>
              </w:tabs>
              <w:spacing w:line="360" w:lineRule="auto"/>
              <w:jc w:val="center"/>
              <w:rPr>
                <w:szCs w:val="21"/>
              </w:rPr>
            </w:pPr>
            <w:r>
              <w:rPr>
                <w:rFonts w:hint="eastAsia"/>
                <w:szCs w:val="21"/>
              </w:rPr>
              <w:t>1-4</w:t>
            </w:r>
          </w:p>
        </w:tc>
        <w:tc>
          <w:tcPr>
            <w:tcW w:w="1982" w:type="dxa"/>
            <w:vAlign w:val="center"/>
          </w:tcPr>
          <w:p w14:paraId="298D6AE2" w14:textId="77777777" w:rsidR="00801A83" w:rsidRDefault="00D16B32">
            <w:pPr>
              <w:tabs>
                <w:tab w:val="left" w:pos="1080"/>
              </w:tabs>
              <w:spacing w:line="360" w:lineRule="auto"/>
              <w:rPr>
                <w:szCs w:val="21"/>
              </w:rPr>
            </w:pPr>
            <w:r>
              <w:rPr>
                <w:rFonts w:hint="eastAsia"/>
                <w:szCs w:val="21"/>
              </w:rPr>
              <w:t>法律、行政法规规定的其他条件</w:t>
            </w:r>
          </w:p>
        </w:tc>
        <w:tc>
          <w:tcPr>
            <w:tcW w:w="4822" w:type="dxa"/>
            <w:vAlign w:val="center"/>
          </w:tcPr>
          <w:p w14:paraId="314A390B" w14:textId="77777777" w:rsidR="00801A83" w:rsidRDefault="00D16B32">
            <w:pPr>
              <w:tabs>
                <w:tab w:val="left" w:pos="1080"/>
              </w:tabs>
              <w:spacing w:line="360" w:lineRule="auto"/>
              <w:rPr>
                <w:szCs w:val="21"/>
              </w:rPr>
            </w:pPr>
            <w:r>
              <w:rPr>
                <w:rFonts w:hint="eastAsia"/>
                <w:szCs w:val="21"/>
              </w:rPr>
              <w:t>法律、行政法规规定的其他条件</w:t>
            </w:r>
          </w:p>
        </w:tc>
        <w:tc>
          <w:tcPr>
            <w:tcW w:w="1638" w:type="dxa"/>
            <w:vAlign w:val="center"/>
          </w:tcPr>
          <w:p w14:paraId="077B25C7" w14:textId="77777777" w:rsidR="00801A83" w:rsidRDefault="00D16B32">
            <w:pPr>
              <w:tabs>
                <w:tab w:val="left" w:pos="1080"/>
              </w:tabs>
              <w:spacing w:line="360" w:lineRule="auto"/>
              <w:jc w:val="center"/>
              <w:rPr>
                <w:szCs w:val="21"/>
              </w:rPr>
            </w:pPr>
            <w:r>
              <w:rPr>
                <w:rFonts w:hint="eastAsia"/>
                <w:szCs w:val="21"/>
              </w:rPr>
              <w:t>/</w:t>
            </w:r>
          </w:p>
        </w:tc>
      </w:tr>
      <w:tr w:rsidR="00801A83" w14:paraId="59AC3219" w14:textId="77777777">
        <w:trPr>
          <w:trHeight w:val="468"/>
        </w:trPr>
        <w:tc>
          <w:tcPr>
            <w:tcW w:w="846" w:type="dxa"/>
            <w:vAlign w:val="center"/>
          </w:tcPr>
          <w:p w14:paraId="2FF3E2E0" w14:textId="77777777" w:rsidR="00801A83" w:rsidRDefault="00D16B32">
            <w:pPr>
              <w:tabs>
                <w:tab w:val="left" w:pos="1080"/>
              </w:tabs>
              <w:spacing w:line="360" w:lineRule="auto"/>
              <w:jc w:val="center"/>
              <w:rPr>
                <w:szCs w:val="21"/>
              </w:rPr>
            </w:pPr>
            <w:r>
              <w:rPr>
                <w:szCs w:val="21"/>
              </w:rPr>
              <w:t>2</w:t>
            </w:r>
          </w:p>
        </w:tc>
        <w:tc>
          <w:tcPr>
            <w:tcW w:w="1982" w:type="dxa"/>
            <w:vAlign w:val="center"/>
          </w:tcPr>
          <w:p w14:paraId="3A537B06" w14:textId="77777777" w:rsidR="00801A83" w:rsidRDefault="00D16B32">
            <w:pPr>
              <w:tabs>
                <w:tab w:val="left" w:pos="1080"/>
              </w:tabs>
              <w:spacing w:line="360" w:lineRule="auto"/>
              <w:rPr>
                <w:szCs w:val="21"/>
              </w:rPr>
            </w:pPr>
            <w:r>
              <w:rPr>
                <w:szCs w:val="21"/>
              </w:rPr>
              <w:t>落实政府采购政策需满足的资格要求</w:t>
            </w:r>
          </w:p>
        </w:tc>
        <w:tc>
          <w:tcPr>
            <w:tcW w:w="4822" w:type="dxa"/>
            <w:vAlign w:val="center"/>
          </w:tcPr>
          <w:p w14:paraId="2FA3723E" w14:textId="77777777" w:rsidR="00801A83" w:rsidRDefault="00D16B32">
            <w:pPr>
              <w:tabs>
                <w:tab w:val="left" w:pos="1080"/>
              </w:tabs>
              <w:spacing w:line="360" w:lineRule="auto"/>
              <w:rPr>
                <w:szCs w:val="21"/>
              </w:rPr>
            </w:pPr>
            <w:r>
              <w:rPr>
                <w:szCs w:val="21"/>
              </w:rPr>
              <w:t>如有，见第一章《投标邀请》</w:t>
            </w:r>
          </w:p>
        </w:tc>
        <w:tc>
          <w:tcPr>
            <w:tcW w:w="1638" w:type="dxa"/>
            <w:vAlign w:val="center"/>
          </w:tcPr>
          <w:p w14:paraId="2C627EEE" w14:textId="77777777" w:rsidR="00801A83" w:rsidRDefault="00801A83">
            <w:pPr>
              <w:tabs>
                <w:tab w:val="left" w:pos="1080"/>
              </w:tabs>
              <w:spacing w:line="360" w:lineRule="auto"/>
              <w:rPr>
                <w:szCs w:val="21"/>
              </w:rPr>
            </w:pPr>
          </w:p>
        </w:tc>
      </w:tr>
      <w:tr w:rsidR="00801A83" w14:paraId="1CBCDF83" w14:textId="77777777">
        <w:trPr>
          <w:trHeight w:val="468"/>
        </w:trPr>
        <w:tc>
          <w:tcPr>
            <w:tcW w:w="846" w:type="dxa"/>
            <w:vAlign w:val="center"/>
          </w:tcPr>
          <w:p w14:paraId="3E0AC76B" w14:textId="77777777" w:rsidR="00801A83" w:rsidRDefault="00D16B32">
            <w:pPr>
              <w:tabs>
                <w:tab w:val="left" w:pos="1080"/>
              </w:tabs>
              <w:spacing w:line="360" w:lineRule="auto"/>
              <w:jc w:val="center"/>
              <w:rPr>
                <w:szCs w:val="21"/>
              </w:rPr>
            </w:pPr>
            <w:r>
              <w:rPr>
                <w:rFonts w:hint="eastAsia"/>
                <w:szCs w:val="21"/>
              </w:rPr>
              <w:t>2-1</w:t>
            </w:r>
          </w:p>
        </w:tc>
        <w:tc>
          <w:tcPr>
            <w:tcW w:w="1982" w:type="dxa"/>
            <w:vAlign w:val="center"/>
          </w:tcPr>
          <w:p w14:paraId="3E9121A6" w14:textId="77777777" w:rsidR="00801A83" w:rsidRDefault="00D16B32">
            <w:pPr>
              <w:tabs>
                <w:tab w:val="left" w:pos="1080"/>
              </w:tabs>
              <w:spacing w:line="360" w:lineRule="auto"/>
              <w:rPr>
                <w:szCs w:val="21"/>
              </w:rPr>
            </w:pPr>
            <w:r>
              <w:rPr>
                <w:rFonts w:hint="eastAsia"/>
                <w:szCs w:val="21"/>
              </w:rPr>
              <w:t>中小企业政策</w:t>
            </w:r>
          </w:p>
        </w:tc>
        <w:tc>
          <w:tcPr>
            <w:tcW w:w="4822" w:type="dxa"/>
            <w:vAlign w:val="center"/>
          </w:tcPr>
          <w:p w14:paraId="60C4A59C" w14:textId="77777777" w:rsidR="00801A83" w:rsidRDefault="00D16B32">
            <w:pPr>
              <w:tabs>
                <w:tab w:val="left" w:pos="1080"/>
              </w:tabs>
              <w:spacing w:line="360" w:lineRule="auto"/>
              <w:rPr>
                <w:szCs w:val="21"/>
              </w:rPr>
            </w:pPr>
            <w:r>
              <w:rPr>
                <w:rFonts w:hint="eastAsia"/>
                <w:szCs w:val="21"/>
              </w:rPr>
              <w:t>具体要求见第一章《投标邀请》</w:t>
            </w:r>
          </w:p>
        </w:tc>
        <w:tc>
          <w:tcPr>
            <w:tcW w:w="1638" w:type="dxa"/>
            <w:vAlign w:val="center"/>
          </w:tcPr>
          <w:p w14:paraId="7312365F" w14:textId="77777777" w:rsidR="00801A83" w:rsidRDefault="00801A83">
            <w:pPr>
              <w:tabs>
                <w:tab w:val="left" w:pos="1080"/>
              </w:tabs>
              <w:spacing w:line="360" w:lineRule="auto"/>
              <w:rPr>
                <w:szCs w:val="21"/>
              </w:rPr>
            </w:pPr>
          </w:p>
        </w:tc>
      </w:tr>
      <w:tr w:rsidR="00801A83" w14:paraId="666C92A6" w14:textId="77777777">
        <w:trPr>
          <w:trHeight w:val="468"/>
        </w:trPr>
        <w:tc>
          <w:tcPr>
            <w:tcW w:w="846" w:type="dxa"/>
            <w:vAlign w:val="center"/>
          </w:tcPr>
          <w:p w14:paraId="14D767F4" w14:textId="77777777" w:rsidR="00801A83" w:rsidRDefault="00D16B32">
            <w:pPr>
              <w:tabs>
                <w:tab w:val="left" w:pos="1080"/>
              </w:tabs>
              <w:spacing w:line="360" w:lineRule="auto"/>
              <w:jc w:val="center"/>
              <w:rPr>
                <w:szCs w:val="21"/>
              </w:rPr>
            </w:pPr>
            <w:r>
              <w:rPr>
                <w:szCs w:val="21"/>
              </w:rPr>
              <w:t>2-1</w:t>
            </w:r>
            <w:r>
              <w:rPr>
                <w:rFonts w:hint="eastAsia"/>
                <w:szCs w:val="21"/>
              </w:rPr>
              <w:t>-1</w:t>
            </w:r>
          </w:p>
        </w:tc>
        <w:tc>
          <w:tcPr>
            <w:tcW w:w="1982" w:type="dxa"/>
            <w:vAlign w:val="center"/>
          </w:tcPr>
          <w:p w14:paraId="26BBBA6F" w14:textId="77777777" w:rsidR="00801A83" w:rsidRDefault="00D16B32">
            <w:pPr>
              <w:tabs>
                <w:tab w:val="left" w:pos="1080"/>
              </w:tabs>
              <w:spacing w:line="360" w:lineRule="auto"/>
              <w:rPr>
                <w:szCs w:val="21"/>
              </w:rPr>
            </w:pPr>
            <w:r>
              <w:rPr>
                <w:rFonts w:hint="eastAsia"/>
                <w:szCs w:val="21"/>
              </w:rPr>
              <w:t>中小企业证明文件</w:t>
            </w:r>
          </w:p>
        </w:tc>
        <w:tc>
          <w:tcPr>
            <w:tcW w:w="4822" w:type="dxa"/>
            <w:vAlign w:val="center"/>
          </w:tcPr>
          <w:p w14:paraId="0AEBF00C" w14:textId="77777777" w:rsidR="00801A83" w:rsidRDefault="00D16B32">
            <w:pPr>
              <w:tabs>
                <w:tab w:val="left" w:pos="1080"/>
              </w:tabs>
              <w:spacing w:line="360" w:lineRule="auto"/>
              <w:rPr>
                <w:szCs w:val="21"/>
              </w:rPr>
            </w:pPr>
            <w:r>
              <w:rPr>
                <w:rFonts w:hint="eastAsia"/>
                <w:szCs w:val="21"/>
              </w:rPr>
              <w:t>当本项目（包）涉及预留份额专门面向中小企业采购，此时建议在《资格证明文件》中提供。</w:t>
            </w:r>
          </w:p>
          <w:p w14:paraId="1864A6EC" w14:textId="77777777" w:rsidR="00801A83" w:rsidRDefault="00D16B32">
            <w:pPr>
              <w:tabs>
                <w:tab w:val="left" w:pos="1080"/>
              </w:tabs>
              <w:spacing w:line="360" w:lineRule="auto"/>
              <w:rPr>
                <w:szCs w:val="21"/>
              </w:rPr>
            </w:pPr>
            <w:r>
              <w:rPr>
                <w:rFonts w:hint="eastAsia"/>
                <w:szCs w:val="21"/>
              </w:rPr>
              <w:t>1</w:t>
            </w:r>
            <w:r>
              <w:rPr>
                <w:rFonts w:hint="eastAsia"/>
                <w:szCs w:val="21"/>
              </w:rPr>
              <w:t>、投标人单独投标的，应提供《中小企业声明函》</w:t>
            </w:r>
            <w:r>
              <w:rPr>
                <w:rFonts w:hint="eastAsia"/>
                <w:szCs w:val="21"/>
              </w:rPr>
              <w:lastRenderedPageBreak/>
              <w:t>或《残疾人福利性单位声明函》或由省级以上监狱管理局、戒毒管理局（含新疆生产建设兵团）出具的属于监狱企业的证明文件。</w:t>
            </w:r>
          </w:p>
          <w:p w14:paraId="686465CD" w14:textId="77777777" w:rsidR="00801A83" w:rsidRDefault="00D16B32">
            <w:pPr>
              <w:tabs>
                <w:tab w:val="left" w:pos="1080"/>
              </w:tabs>
              <w:spacing w:line="360" w:lineRule="auto"/>
              <w:rPr>
                <w:szCs w:val="21"/>
              </w:rPr>
            </w:pPr>
            <w:r>
              <w:rPr>
                <w:rFonts w:hint="eastAsia"/>
                <w:szCs w:val="21"/>
              </w:rPr>
              <w:t xml:space="preserve"> 2</w:t>
            </w:r>
            <w:r>
              <w:rPr>
                <w:rFonts w:hint="eastAsia"/>
                <w:szCs w:val="21"/>
              </w:rPr>
              <w:t>、如招标文件要求以联合体形</w:t>
            </w:r>
            <w:proofErr w:type="gramStart"/>
            <w:r>
              <w:rPr>
                <w:rFonts w:hint="eastAsia"/>
                <w:szCs w:val="21"/>
              </w:rPr>
              <w:t>式参加</w:t>
            </w:r>
            <w:proofErr w:type="gramEnd"/>
            <w:r>
              <w:rPr>
                <w:rFonts w:hint="eastAsia"/>
                <w:szCs w:val="21"/>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6EA260E8" w14:textId="77777777" w:rsidR="00801A83" w:rsidRDefault="00D16B32">
            <w:pPr>
              <w:tabs>
                <w:tab w:val="left" w:pos="1080"/>
              </w:tabs>
              <w:spacing w:line="360" w:lineRule="auto"/>
              <w:rPr>
                <w:szCs w:val="21"/>
              </w:rPr>
            </w:pPr>
            <w:r>
              <w:rPr>
                <w:szCs w:val="21"/>
              </w:rPr>
              <w:lastRenderedPageBreak/>
              <w:t>格式见《投标文件格式》</w:t>
            </w:r>
          </w:p>
        </w:tc>
      </w:tr>
      <w:tr w:rsidR="00801A83" w14:paraId="11A1363F" w14:textId="77777777">
        <w:trPr>
          <w:trHeight w:val="468"/>
        </w:trPr>
        <w:tc>
          <w:tcPr>
            <w:tcW w:w="846" w:type="dxa"/>
            <w:vAlign w:val="center"/>
          </w:tcPr>
          <w:p w14:paraId="6E42D992" w14:textId="77777777" w:rsidR="00801A83" w:rsidRDefault="00D16B32">
            <w:pPr>
              <w:tabs>
                <w:tab w:val="left" w:pos="1080"/>
              </w:tabs>
              <w:spacing w:line="360" w:lineRule="auto"/>
              <w:jc w:val="center"/>
              <w:rPr>
                <w:szCs w:val="21"/>
              </w:rPr>
            </w:pPr>
            <w:r>
              <w:rPr>
                <w:szCs w:val="21"/>
              </w:rPr>
              <w:t>2-</w:t>
            </w:r>
            <w:r>
              <w:rPr>
                <w:rFonts w:hint="eastAsia"/>
                <w:szCs w:val="21"/>
              </w:rPr>
              <w:t>1-</w:t>
            </w:r>
            <w:r>
              <w:rPr>
                <w:szCs w:val="21"/>
              </w:rPr>
              <w:t>2</w:t>
            </w:r>
          </w:p>
        </w:tc>
        <w:tc>
          <w:tcPr>
            <w:tcW w:w="1982" w:type="dxa"/>
            <w:vAlign w:val="center"/>
          </w:tcPr>
          <w:p w14:paraId="15A1AC21" w14:textId="77777777" w:rsidR="00801A83" w:rsidRDefault="00D16B32">
            <w:pPr>
              <w:tabs>
                <w:tab w:val="left" w:pos="1080"/>
              </w:tabs>
              <w:spacing w:line="360" w:lineRule="auto"/>
              <w:rPr>
                <w:szCs w:val="21"/>
              </w:rPr>
            </w:pPr>
            <w:r>
              <w:rPr>
                <w:szCs w:val="21"/>
              </w:rPr>
              <w:t>拟分包情况说明及分包意向协议</w:t>
            </w:r>
          </w:p>
        </w:tc>
        <w:tc>
          <w:tcPr>
            <w:tcW w:w="4822" w:type="dxa"/>
            <w:vAlign w:val="center"/>
          </w:tcPr>
          <w:p w14:paraId="76552BA7" w14:textId="77777777" w:rsidR="00801A83" w:rsidRDefault="00D16B32">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14:paraId="3C789251" w14:textId="77777777" w:rsidR="00801A83" w:rsidRDefault="00D16B32">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7891EF96" w14:textId="77777777" w:rsidR="00801A83" w:rsidRDefault="00D16B32">
            <w:pPr>
              <w:tabs>
                <w:tab w:val="left" w:pos="1080"/>
              </w:tabs>
              <w:spacing w:line="360" w:lineRule="auto"/>
              <w:rPr>
                <w:szCs w:val="21"/>
              </w:rPr>
            </w:pPr>
            <w:r>
              <w:rPr>
                <w:szCs w:val="21"/>
              </w:rPr>
              <w:t>格式见《投标文件格式》</w:t>
            </w:r>
          </w:p>
        </w:tc>
      </w:tr>
      <w:tr w:rsidR="00801A83" w14:paraId="0A824F9A" w14:textId="77777777">
        <w:trPr>
          <w:trHeight w:val="468"/>
        </w:trPr>
        <w:tc>
          <w:tcPr>
            <w:tcW w:w="846" w:type="dxa"/>
            <w:vAlign w:val="center"/>
          </w:tcPr>
          <w:p w14:paraId="70AABFF6" w14:textId="77777777" w:rsidR="00801A83" w:rsidRDefault="00D16B32">
            <w:pPr>
              <w:tabs>
                <w:tab w:val="left" w:pos="1080"/>
              </w:tabs>
              <w:spacing w:line="360" w:lineRule="auto"/>
              <w:jc w:val="center"/>
              <w:rPr>
                <w:szCs w:val="21"/>
              </w:rPr>
            </w:pPr>
            <w:r>
              <w:rPr>
                <w:szCs w:val="21"/>
              </w:rPr>
              <w:t>2-</w:t>
            </w:r>
            <w:r>
              <w:rPr>
                <w:rFonts w:hint="eastAsia"/>
                <w:szCs w:val="21"/>
              </w:rPr>
              <w:t>2</w:t>
            </w:r>
          </w:p>
        </w:tc>
        <w:tc>
          <w:tcPr>
            <w:tcW w:w="1982" w:type="dxa"/>
            <w:vAlign w:val="center"/>
          </w:tcPr>
          <w:p w14:paraId="61933F98" w14:textId="77777777" w:rsidR="00801A83" w:rsidRDefault="00D16B32">
            <w:pPr>
              <w:tabs>
                <w:tab w:val="left" w:pos="1080"/>
              </w:tabs>
              <w:spacing w:line="360" w:lineRule="auto"/>
              <w:rPr>
                <w:szCs w:val="21"/>
              </w:rPr>
            </w:pPr>
            <w:r>
              <w:rPr>
                <w:szCs w:val="21"/>
              </w:rPr>
              <w:t>其它落实政府采购政策的资格要求</w:t>
            </w:r>
          </w:p>
        </w:tc>
        <w:tc>
          <w:tcPr>
            <w:tcW w:w="4822" w:type="dxa"/>
            <w:vAlign w:val="center"/>
          </w:tcPr>
          <w:p w14:paraId="68FB948A" w14:textId="77777777" w:rsidR="00801A83" w:rsidRDefault="00D16B32">
            <w:pPr>
              <w:tabs>
                <w:tab w:val="left" w:pos="1080"/>
              </w:tabs>
              <w:spacing w:line="360" w:lineRule="auto"/>
              <w:rPr>
                <w:szCs w:val="21"/>
              </w:rPr>
            </w:pPr>
            <w:r>
              <w:rPr>
                <w:szCs w:val="21"/>
              </w:rPr>
              <w:t>如有，见第一章《投标邀请》</w:t>
            </w:r>
          </w:p>
        </w:tc>
        <w:tc>
          <w:tcPr>
            <w:tcW w:w="1638" w:type="dxa"/>
            <w:vAlign w:val="center"/>
          </w:tcPr>
          <w:p w14:paraId="167E68AC" w14:textId="77777777" w:rsidR="00801A83" w:rsidRDefault="00D16B32">
            <w:pPr>
              <w:tabs>
                <w:tab w:val="left" w:pos="1080"/>
              </w:tabs>
              <w:spacing w:line="360" w:lineRule="auto"/>
              <w:rPr>
                <w:szCs w:val="21"/>
              </w:rPr>
            </w:pPr>
            <w:r>
              <w:rPr>
                <w:szCs w:val="21"/>
              </w:rPr>
              <w:t>提供证明文件的复印件或扫描件</w:t>
            </w:r>
          </w:p>
        </w:tc>
      </w:tr>
      <w:tr w:rsidR="00801A83" w14:paraId="044B3EB9" w14:textId="77777777">
        <w:trPr>
          <w:trHeight w:val="468"/>
        </w:trPr>
        <w:tc>
          <w:tcPr>
            <w:tcW w:w="846" w:type="dxa"/>
            <w:vAlign w:val="center"/>
          </w:tcPr>
          <w:p w14:paraId="44347480" w14:textId="77777777" w:rsidR="00801A83" w:rsidRDefault="00D16B32">
            <w:pPr>
              <w:tabs>
                <w:tab w:val="left" w:pos="1080"/>
              </w:tabs>
              <w:spacing w:line="360" w:lineRule="auto"/>
              <w:jc w:val="center"/>
              <w:rPr>
                <w:szCs w:val="21"/>
              </w:rPr>
            </w:pPr>
            <w:r>
              <w:rPr>
                <w:szCs w:val="21"/>
              </w:rPr>
              <w:t>3</w:t>
            </w:r>
          </w:p>
        </w:tc>
        <w:tc>
          <w:tcPr>
            <w:tcW w:w="1982" w:type="dxa"/>
            <w:vAlign w:val="center"/>
          </w:tcPr>
          <w:p w14:paraId="2B663D20" w14:textId="77777777" w:rsidR="00801A83" w:rsidRDefault="00D16B32">
            <w:pPr>
              <w:tabs>
                <w:tab w:val="left" w:pos="1080"/>
              </w:tabs>
              <w:spacing w:line="360" w:lineRule="auto"/>
              <w:rPr>
                <w:szCs w:val="21"/>
              </w:rPr>
            </w:pPr>
            <w:r>
              <w:rPr>
                <w:szCs w:val="21"/>
              </w:rPr>
              <w:t>本项目的特定资格要求</w:t>
            </w:r>
          </w:p>
        </w:tc>
        <w:tc>
          <w:tcPr>
            <w:tcW w:w="4822" w:type="dxa"/>
            <w:vAlign w:val="center"/>
          </w:tcPr>
          <w:p w14:paraId="0C43BA50" w14:textId="77777777" w:rsidR="00801A83" w:rsidRDefault="00D16B32">
            <w:pPr>
              <w:tabs>
                <w:tab w:val="left" w:pos="1080"/>
              </w:tabs>
              <w:spacing w:line="360" w:lineRule="auto"/>
              <w:rPr>
                <w:szCs w:val="21"/>
              </w:rPr>
            </w:pPr>
            <w:r>
              <w:rPr>
                <w:szCs w:val="21"/>
              </w:rPr>
              <w:t>如有，见第一章《投标邀请》</w:t>
            </w:r>
          </w:p>
        </w:tc>
        <w:tc>
          <w:tcPr>
            <w:tcW w:w="1638" w:type="dxa"/>
            <w:vAlign w:val="center"/>
          </w:tcPr>
          <w:p w14:paraId="1D4F3FB2" w14:textId="77777777" w:rsidR="00801A83" w:rsidRDefault="00801A83">
            <w:pPr>
              <w:tabs>
                <w:tab w:val="left" w:pos="1080"/>
              </w:tabs>
              <w:spacing w:line="360" w:lineRule="auto"/>
              <w:rPr>
                <w:szCs w:val="21"/>
              </w:rPr>
            </w:pPr>
          </w:p>
        </w:tc>
      </w:tr>
      <w:tr w:rsidR="00801A83" w14:paraId="11AF2FEE" w14:textId="77777777">
        <w:trPr>
          <w:trHeight w:val="4548"/>
        </w:trPr>
        <w:tc>
          <w:tcPr>
            <w:tcW w:w="846" w:type="dxa"/>
            <w:vAlign w:val="center"/>
          </w:tcPr>
          <w:p w14:paraId="55B1F561" w14:textId="77777777" w:rsidR="00801A83" w:rsidRDefault="00D16B32">
            <w:pPr>
              <w:tabs>
                <w:tab w:val="left" w:pos="1080"/>
              </w:tabs>
              <w:spacing w:line="360" w:lineRule="auto"/>
              <w:jc w:val="center"/>
              <w:rPr>
                <w:szCs w:val="21"/>
              </w:rPr>
            </w:pPr>
            <w:r>
              <w:rPr>
                <w:szCs w:val="21"/>
              </w:rPr>
              <w:lastRenderedPageBreak/>
              <w:t>3-1</w:t>
            </w:r>
          </w:p>
        </w:tc>
        <w:tc>
          <w:tcPr>
            <w:tcW w:w="1982" w:type="dxa"/>
            <w:vAlign w:val="center"/>
          </w:tcPr>
          <w:p w14:paraId="271F7098" w14:textId="77777777" w:rsidR="00801A83" w:rsidRDefault="00D16B32">
            <w:pPr>
              <w:tabs>
                <w:tab w:val="left" w:pos="1080"/>
              </w:tabs>
              <w:spacing w:line="360" w:lineRule="auto"/>
              <w:rPr>
                <w:szCs w:val="21"/>
              </w:rPr>
            </w:pPr>
            <w:r>
              <w:rPr>
                <w:rFonts w:hint="eastAsia"/>
                <w:szCs w:val="21"/>
              </w:rPr>
              <w:t>本项目对于联合体的要求</w:t>
            </w:r>
          </w:p>
        </w:tc>
        <w:tc>
          <w:tcPr>
            <w:tcW w:w="4822" w:type="dxa"/>
            <w:vAlign w:val="center"/>
          </w:tcPr>
          <w:p w14:paraId="7C2F2F56" w14:textId="77777777" w:rsidR="00801A83" w:rsidRDefault="00D16B32">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14:paraId="3937F852" w14:textId="77777777" w:rsidR="00801A83" w:rsidRDefault="00D16B32">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14:paraId="333E21DB" w14:textId="77777777" w:rsidR="00801A83" w:rsidRDefault="00D16B32">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14:paraId="71A58DA5" w14:textId="77777777" w:rsidR="00801A83" w:rsidRDefault="00D16B32">
            <w:pPr>
              <w:tabs>
                <w:tab w:val="left" w:pos="1080"/>
              </w:tabs>
              <w:spacing w:line="360" w:lineRule="auto"/>
              <w:rPr>
                <w:szCs w:val="21"/>
              </w:rPr>
            </w:pPr>
            <w:r>
              <w:rPr>
                <w:rFonts w:hint="eastAsia"/>
                <w:szCs w:val="21"/>
              </w:rPr>
              <w:t>4</w:t>
            </w:r>
            <w:r>
              <w:rPr>
                <w:szCs w:val="21"/>
              </w:rPr>
              <w:t>、联合体中有同类资质的供应</w:t>
            </w:r>
            <w:proofErr w:type="gramStart"/>
            <w:r>
              <w:rPr>
                <w:szCs w:val="21"/>
              </w:rPr>
              <w:t>商按照</w:t>
            </w:r>
            <w:proofErr w:type="gramEnd"/>
            <w:r>
              <w:rPr>
                <w:szCs w:val="21"/>
              </w:rPr>
              <w:t>联合体分工承担相同工作的，应当按照资质等级较低的供应商确定资质等级。</w:t>
            </w:r>
          </w:p>
          <w:p w14:paraId="7737F0E5" w14:textId="77777777" w:rsidR="00801A83" w:rsidRDefault="00D16B32">
            <w:pPr>
              <w:tabs>
                <w:tab w:val="left" w:pos="1080"/>
              </w:tabs>
              <w:spacing w:line="360" w:lineRule="auto"/>
              <w:rPr>
                <w:szCs w:val="21"/>
              </w:rPr>
            </w:pPr>
            <w:r>
              <w:rPr>
                <w:szCs w:val="21"/>
              </w:rPr>
              <w:t>5</w:t>
            </w:r>
            <w:r>
              <w:rPr>
                <w:szCs w:val="21"/>
              </w:rPr>
              <w:t>、以联合体形</w:t>
            </w:r>
            <w:proofErr w:type="gramStart"/>
            <w:r>
              <w:rPr>
                <w:szCs w:val="21"/>
              </w:rPr>
              <w:t>式参加</w:t>
            </w:r>
            <w:proofErr w:type="gramEnd"/>
            <w:r>
              <w:rPr>
                <w:szCs w:val="21"/>
              </w:rPr>
              <w:t>政府采购活动的，联合体各方不得再单独参加或者与其</w:t>
            </w:r>
            <w:proofErr w:type="gramStart"/>
            <w:r>
              <w:rPr>
                <w:szCs w:val="21"/>
              </w:rPr>
              <w:t>他供应</w:t>
            </w:r>
            <w:proofErr w:type="gramEnd"/>
            <w:r>
              <w:rPr>
                <w:szCs w:val="21"/>
              </w:rPr>
              <w:t>商另外组成联合体参加同一合同项下的政府采购活动。</w:t>
            </w:r>
          </w:p>
          <w:p w14:paraId="38216812" w14:textId="77777777" w:rsidR="00801A83" w:rsidRDefault="00D16B32">
            <w:pPr>
              <w:tabs>
                <w:tab w:val="left" w:pos="1080"/>
              </w:tabs>
              <w:spacing w:line="360" w:lineRule="auto"/>
              <w:rPr>
                <w:szCs w:val="21"/>
              </w:rPr>
            </w:pPr>
            <w:r>
              <w:rPr>
                <w:szCs w:val="21"/>
              </w:rPr>
              <w:t>6</w:t>
            </w:r>
            <w:r>
              <w:rPr>
                <w:szCs w:val="21"/>
              </w:rPr>
              <w:t>、若联合体中任</w:t>
            </w:r>
            <w:proofErr w:type="gramStart"/>
            <w:r>
              <w:rPr>
                <w:szCs w:val="21"/>
              </w:rPr>
              <w:t>一</w:t>
            </w:r>
            <w:proofErr w:type="gramEnd"/>
            <w:r>
              <w:rPr>
                <w:szCs w:val="21"/>
              </w:rPr>
              <w:t>成员单位中途退出，则该联合体的</w:t>
            </w:r>
            <w:r>
              <w:rPr>
                <w:b/>
                <w:szCs w:val="21"/>
              </w:rPr>
              <w:t>投标无效</w:t>
            </w:r>
            <w:r>
              <w:rPr>
                <w:szCs w:val="21"/>
              </w:rPr>
              <w:t>。</w:t>
            </w:r>
          </w:p>
          <w:p w14:paraId="74A23D26" w14:textId="77777777" w:rsidR="00801A83" w:rsidRDefault="00D16B32">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14:paraId="0F10C701" w14:textId="77777777" w:rsidR="00801A83" w:rsidRDefault="00D16B32">
            <w:pPr>
              <w:tabs>
                <w:tab w:val="left" w:pos="1080"/>
              </w:tabs>
              <w:spacing w:line="360" w:lineRule="auto"/>
              <w:rPr>
                <w:szCs w:val="21"/>
              </w:rPr>
            </w:pPr>
            <w:r>
              <w:rPr>
                <w:szCs w:val="21"/>
              </w:rPr>
              <w:t>格式见《投标文件格式》</w:t>
            </w:r>
          </w:p>
        </w:tc>
      </w:tr>
      <w:tr w:rsidR="00801A83" w14:paraId="57CFA233" w14:textId="77777777">
        <w:trPr>
          <w:trHeight w:val="1437"/>
        </w:trPr>
        <w:tc>
          <w:tcPr>
            <w:tcW w:w="846" w:type="dxa"/>
            <w:vAlign w:val="center"/>
          </w:tcPr>
          <w:p w14:paraId="08CE8AA4" w14:textId="77777777" w:rsidR="00801A83" w:rsidRDefault="00D16B32">
            <w:pPr>
              <w:tabs>
                <w:tab w:val="left" w:pos="1080"/>
              </w:tabs>
              <w:spacing w:line="360" w:lineRule="auto"/>
              <w:jc w:val="center"/>
              <w:rPr>
                <w:szCs w:val="21"/>
              </w:rPr>
            </w:pPr>
            <w:r>
              <w:rPr>
                <w:rFonts w:hint="eastAsia"/>
                <w:szCs w:val="21"/>
              </w:rPr>
              <w:t>3-2</w:t>
            </w:r>
          </w:p>
        </w:tc>
        <w:tc>
          <w:tcPr>
            <w:tcW w:w="1982" w:type="dxa"/>
            <w:vAlign w:val="center"/>
          </w:tcPr>
          <w:p w14:paraId="76A96C7F" w14:textId="77777777" w:rsidR="00801A83" w:rsidRDefault="00D16B32">
            <w:pPr>
              <w:tabs>
                <w:tab w:val="left" w:pos="1080"/>
              </w:tabs>
              <w:spacing w:line="360" w:lineRule="auto"/>
              <w:rPr>
                <w:szCs w:val="21"/>
              </w:rPr>
            </w:pPr>
            <w:r>
              <w:rPr>
                <w:rFonts w:hint="eastAsia"/>
                <w:szCs w:val="21"/>
              </w:rPr>
              <w:t>政府购买服务承接主体的要求</w:t>
            </w:r>
          </w:p>
        </w:tc>
        <w:tc>
          <w:tcPr>
            <w:tcW w:w="4822" w:type="dxa"/>
            <w:vAlign w:val="center"/>
          </w:tcPr>
          <w:p w14:paraId="5CB449CF" w14:textId="77777777" w:rsidR="00801A83" w:rsidRDefault="00D16B32">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14:paraId="0B8065D7" w14:textId="77777777" w:rsidR="00801A83" w:rsidRDefault="00D16B32">
            <w:pPr>
              <w:tabs>
                <w:tab w:val="left" w:pos="1080"/>
              </w:tabs>
              <w:spacing w:line="360" w:lineRule="auto"/>
              <w:rPr>
                <w:szCs w:val="21"/>
              </w:rPr>
            </w:pPr>
            <w:r>
              <w:rPr>
                <w:rFonts w:hint="eastAsia"/>
                <w:szCs w:val="21"/>
              </w:rPr>
              <w:t>格式见《投标文件格式》</w:t>
            </w:r>
          </w:p>
        </w:tc>
      </w:tr>
      <w:tr w:rsidR="00801A83" w14:paraId="17C8F0EF" w14:textId="77777777">
        <w:trPr>
          <w:trHeight w:val="460"/>
        </w:trPr>
        <w:tc>
          <w:tcPr>
            <w:tcW w:w="846" w:type="dxa"/>
            <w:vAlign w:val="center"/>
          </w:tcPr>
          <w:p w14:paraId="538E681A" w14:textId="77777777" w:rsidR="00801A83" w:rsidRDefault="00D16B32">
            <w:pPr>
              <w:tabs>
                <w:tab w:val="left" w:pos="1080"/>
              </w:tabs>
              <w:spacing w:line="360" w:lineRule="auto"/>
              <w:jc w:val="center"/>
              <w:rPr>
                <w:szCs w:val="21"/>
              </w:rPr>
            </w:pPr>
            <w:r>
              <w:rPr>
                <w:szCs w:val="21"/>
              </w:rPr>
              <w:t>3-</w:t>
            </w:r>
            <w:r>
              <w:rPr>
                <w:rFonts w:hint="eastAsia"/>
                <w:szCs w:val="21"/>
              </w:rPr>
              <w:t>3</w:t>
            </w:r>
          </w:p>
        </w:tc>
        <w:tc>
          <w:tcPr>
            <w:tcW w:w="1982" w:type="dxa"/>
            <w:vAlign w:val="center"/>
          </w:tcPr>
          <w:p w14:paraId="193C84AA" w14:textId="77777777" w:rsidR="00801A83" w:rsidRDefault="00D16B32">
            <w:pPr>
              <w:tabs>
                <w:tab w:val="left" w:pos="1080"/>
              </w:tabs>
              <w:spacing w:line="360" w:lineRule="auto"/>
              <w:rPr>
                <w:szCs w:val="21"/>
              </w:rPr>
            </w:pPr>
            <w:r>
              <w:rPr>
                <w:szCs w:val="21"/>
              </w:rPr>
              <w:t>其他特定资格要求</w:t>
            </w:r>
          </w:p>
        </w:tc>
        <w:tc>
          <w:tcPr>
            <w:tcW w:w="4822" w:type="dxa"/>
            <w:vAlign w:val="center"/>
          </w:tcPr>
          <w:p w14:paraId="41BA31B8" w14:textId="77777777" w:rsidR="00801A83" w:rsidRDefault="00D16B32">
            <w:pPr>
              <w:tabs>
                <w:tab w:val="left" w:pos="1080"/>
              </w:tabs>
              <w:spacing w:line="360" w:lineRule="auto"/>
              <w:rPr>
                <w:szCs w:val="21"/>
              </w:rPr>
            </w:pPr>
            <w:r>
              <w:rPr>
                <w:szCs w:val="21"/>
              </w:rPr>
              <w:t>如有，见第一章《投标邀请》</w:t>
            </w:r>
          </w:p>
        </w:tc>
        <w:tc>
          <w:tcPr>
            <w:tcW w:w="1638" w:type="dxa"/>
            <w:vAlign w:val="center"/>
          </w:tcPr>
          <w:p w14:paraId="1F123005" w14:textId="77777777" w:rsidR="00801A83" w:rsidRDefault="00D16B32">
            <w:pPr>
              <w:tabs>
                <w:tab w:val="left" w:pos="1080"/>
              </w:tabs>
              <w:spacing w:line="360" w:lineRule="auto"/>
              <w:rPr>
                <w:szCs w:val="21"/>
              </w:rPr>
            </w:pPr>
            <w:r>
              <w:rPr>
                <w:szCs w:val="21"/>
              </w:rPr>
              <w:t>提供证明文件的复印件或扫描件</w:t>
            </w:r>
          </w:p>
        </w:tc>
      </w:tr>
      <w:tr w:rsidR="00801A83" w14:paraId="69EF067C" w14:textId="77777777">
        <w:trPr>
          <w:trHeight w:val="468"/>
        </w:trPr>
        <w:tc>
          <w:tcPr>
            <w:tcW w:w="846" w:type="dxa"/>
            <w:vAlign w:val="center"/>
          </w:tcPr>
          <w:p w14:paraId="12CFAE62" w14:textId="77777777" w:rsidR="00801A83" w:rsidRDefault="00D16B32">
            <w:pPr>
              <w:tabs>
                <w:tab w:val="left" w:pos="1080"/>
              </w:tabs>
              <w:spacing w:line="360" w:lineRule="auto"/>
              <w:jc w:val="center"/>
              <w:rPr>
                <w:szCs w:val="21"/>
              </w:rPr>
            </w:pPr>
            <w:r>
              <w:rPr>
                <w:szCs w:val="21"/>
              </w:rPr>
              <w:lastRenderedPageBreak/>
              <w:t>4</w:t>
            </w:r>
          </w:p>
        </w:tc>
        <w:tc>
          <w:tcPr>
            <w:tcW w:w="1982" w:type="dxa"/>
            <w:vAlign w:val="center"/>
          </w:tcPr>
          <w:p w14:paraId="4461A9DC" w14:textId="77777777" w:rsidR="00801A83" w:rsidRDefault="00D16B32">
            <w:pPr>
              <w:tabs>
                <w:tab w:val="left" w:pos="1080"/>
              </w:tabs>
              <w:spacing w:line="360" w:lineRule="auto"/>
              <w:rPr>
                <w:szCs w:val="21"/>
              </w:rPr>
            </w:pPr>
            <w:r>
              <w:rPr>
                <w:rFonts w:hint="eastAsia"/>
                <w:szCs w:val="21"/>
              </w:rPr>
              <w:t>投标保证金</w:t>
            </w:r>
          </w:p>
        </w:tc>
        <w:tc>
          <w:tcPr>
            <w:tcW w:w="4822" w:type="dxa"/>
            <w:vAlign w:val="center"/>
          </w:tcPr>
          <w:p w14:paraId="71BE48F7" w14:textId="77777777" w:rsidR="00801A83" w:rsidRDefault="00D16B32">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14:paraId="2C022916" w14:textId="77777777" w:rsidR="00801A83" w:rsidRDefault="00801A83">
            <w:pPr>
              <w:tabs>
                <w:tab w:val="left" w:pos="1080"/>
              </w:tabs>
              <w:spacing w:line="360" w:lineRule="auto"/>
              <w:rPr>
                <w:szCs w:val="21"/>
              </w:rPr>
            </w:pPr>
          </w:p>
        </w:tc>
        <w:bookmarkStart w:id="733" w:name="_Hlt487972895"/>
        <w:bookmarkStart w:id="734" w:name="_Hlt522424701"/>
        <w:bookmarkStart w:id="735" w:name="_Hlt487900425"/>
      </w:tr>
      <w:tr w:rsidR="00801A83" w14:paraId="06383FA0" w14:textId="77777777">
        <w:trPr>
          <w:trHeight w:val="468"/>
        </w:trPr>
        <w:tc>
          <w:tcPr>
            <w:tcW w:w="846" w:type="dxa"/>
            <w:vAlign w:val="center"/>
          </w:tcPr>
          <w:p w14:paraId="11D8A68E" w14:textId="77777777" w:rsidR="00801A83" w:rsidRDefault="00D16B32">
            <w:pPr>
              <w:tabs>
                <w:tab w:val="left" w:pos="1080"/>
              </w:tabs>
              <w:spacing w:line="360" w:lineRule="auto"/>
              <w:jc w:val="center"/>
              <w:rPr>
                <w:szCs w:val="21"/>
              </w:rPr>
            </w:pPr>
            <w:r>
              <w:rPr>
                <w:rFonts w:hint="eastAsia"/>
                <w:szCs w:val="21"/>
              </w:rPr>
              <w:t>5</w:t>
            </w:r>
          </w:p>
        </w:tc>
        <w:tc>
          <w:tcPr>
            <w:tcW w:w="1982" w:type="dxa"/>
            <w:vAlign w:val="center"/>
          </w:tcPr>
          <w:p w14:paraId="3F7A5174" w14:textId="77777777" w:rsidR="00801A83" w:rsidRDefault="00D16B32">
            <w:pPr>
              <w:tabs>
                <w:tab w:val="left" w:pos="1080"/>
              </w:tabs>
              <w:spacing w:line="360" w:lineRule="auto"/>
              <w:rPr>
                <w:szCs w:val="21"/>
              </w:rPr>
            </w:pPr>
            <w:r>
              <w:rPr>
                <w:rFonts w:hint="eastAsia"/>
                <w:szCs w:val="21"/>
              </w:rPr>
              <w:t>获取招标文件</w:t>
            </w:r>
          </w:p>
        </w:tc>
        <w:tc>
          <w:tcPr>
            <w:tcW w:w="4822" w:type="dxa"/>
            <w:vAlign w:val="center"/>
          </w:tcPr>
          <w:p w14:paraId="5293AE00" w14:textId="77777777" w:rsidR="00801A83" w:rsidRDefault="00D16B32">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14:paraId="06870E32" w14:textId="77777777" w:rsidR="00801A83" w:rsidRDefault="00801A83">
            <w:pPr>
              <w:tabs>
                <w:tab w:val="left" w:pos="1080"/>
              </w:tabs>
              <w:spacing w:line="360" w:lineRule="auto"/>
              <w:rPr>
                <w:szCs w:val="21"/>
              </w:rPr>
            </w:pPr>
          </w:p>
        </w:tc>
      </w:tr>
    </w:tbl>
    <w:p w14:paraId="36ED9E17" w14:textId="77777777" w:rsidR="00801A83" w:rsidRDefault="00D16B32">
      <w:pPr>
        <w:spacing w:line="360" w:lineRule="auto"/>
        <w:jc w:val="center"/>
        <w:outlineLvl w:val="0"/>
        <w:rPr>
          <w:b/>
          <w:sz w:val="36"/>
          <w:szCs w:val="36"/>
        </w:rPr>
      </w:pPr>
      <w:bookmarkStart w:id="736" w:name="_Toc226965858"/>
      <w:bookmarkStart w:id="737" w:name="_Toc127151779"/>
      <w:bookmarkStart w:id="738" w:name="_Toc127161490"/>
      <w:bookmarkStart w:id="739" w:name="_Toc353873940"/>
      <w:bookmarkStart w:id="740" w:name="_Toc35382555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1"/>
      <w:bookmarkEnd w:id="733"/>
      <w:bookmarkEnd w:id="734"/>
      <w:bookmarkEnd w:id="735"/>
      <w:r>
        <w:rPr>
          <w:sz w:val="24"/>
        </w:rPr>
        <w:br w:type="page"/>
      </w:r>
      <w:bookmarkStart w:id="741" w:name="_Toc99301423"/>
      <w:r>
        <w:rPr>
          <w:b/>
          <w:sz w:val="36"/>
          <w:szCs w:val="36"/>
        </w:rPr>
        <w:lastRenderedPageBreak/>
        <w:t>第四章</w:t>
      </w:r>
      <w:bookmarkStart w:id="742" w:name="_Hlt164229061"/>
      <w:bookmarkEnd w:id="736"/>
      <w:bookmarkEnd w:id="737"/>
      <w:bookmarkEnd w:id="738"/>
      <w:bookmarkEnd w:id="739"/>
      <w:bookmarkEnd w:id="740"/>
      <w:bookmarkEnd w:id="742"/>
      <w:r>
        <w:rPr>
          <w:b/>
          <w:sz w:val="36"/>
          <w:szCs w:val="36"/>
        </w:rPr>
        <w:t>评标程序、评标方法和评标标准</w:t>
      </w:r>
      <w:bookmarkEnd w:id="741"/>
    </w:p>
    <w:p w14:paraId="54D69E56" w14:textId="77777777" w:rsidR="00801A83" w:rsidRDefault="00D16B32">
      <w:pPr>
        <w:tabs>
          <w:tab w:val="left" w:pos="360"/>
          <w:tab w:val="left" w:pos="900"/>
        </w:tabs>
        <w:spacing w:line="360" w:lineRule="auto"/>
        <w:jc w:val="center"/>
        <w:outlineLvl w:val="1"/>
        <w:rPr>
          <w:b/>
        </w:rPr>
      </w:pPr>
      <w:r>
        <w:rPr>
          <w:b/>
          <w:sz w:val="24"/>
        </w:rPr>
        <w:t>一、评标方法</w:t>
      </w:r>
    </w:p>
    <w:p w14:paraId="48853C1B" w14:textId="77777777" w:rsidR="00801A83" w:rsidRDefault="00D16B32">
      <w:pPr>
        <w:numPr>
          <w:ilvl w:val="0"/>
          <w:numId w:val="25"/>
        </w:numPr>
        <w:tabs>
          <w:tab w:val="left" w:pos="360"/>
        </w:tabs>
        <w:spacing w:line="360" w:lineRule="auto"/>
        <w:ind w:left="0" w:firstLineChars="200" w:firstLine="480"/>
        <w:outlineLvl w:val="1"/>
        <w:rPr>
          <w:sz w:val="24"/>
        </w:rPr>
      </w:pPr>
      <w:bookmarkStart w:id="743" w:name="_Toc127151541"/>
      <w:bookmarkStart w:id="744" w:name="_Toc151190168"/>
      <w:bookmarkStart w:id="745" w:name="_Toc164608655"/>
      <w:bookmarkStart w:id="746" w:name="_Toc164351635"/>
      <w:bookmarkStart w:id="747" w:name="_Toc226965731"/>
      <w:bookmarkStart w:id="748" w:name="_Toc150774641"/>
      <w:bookmarkStart w:id="749" w:name="_Toc149720834"/>
      <w:bookmarkStart w:id="750" w:name="_Toc150509292"/>
      <w:bookmarkStart w:id="751" w:name="_Toc150774746"/>
      <w:bookmarkStart w:id="752" w:name="_Toc226309785"/>
      <w:bookmarkStart w:id="753" w:name="_Toc265228379"/>
      <w:bookmarkStart w:id="754" w:name="_Toc151193711"/>
      <w:bookmarkStart w:id="755" w:name="_Toc151193855"/>
      <w:bookmarkStart w:id="756" w:name="_Toc226965814"/>
      <w:bookmarkStart w:id="757" w:name="_Toc142311043"/>
      <w:bookmarkStart w:id="758" w:name="_Toc164229236"/>
      <w:bookmarkStart w:id="759" w:name="_Toc150480779"/>
      <w:bookmarkStart w:id="760" w:name="_Toc305158883"/>
      <w:bookmarkStart w:id="761" w:name="_Toc164608810"/>
      <w:bookmarkStart w:id="762" w:name="_Toc164229382"/>
      <w:bookmarkStart w:id="763" w:name="_Toc264969231"/>
      <w:bookmarkStart w:id="764" w:name="_Toc226337237"/>
      <w:bookmarkStart w:id="765" w:name="_Toc127161455"/>
      <w:bookmarkStart w:id="766" w:name="_Toc195842906"/>
      <w:bookmarkStart w:id="767" w:name="_Toc127151742"/>
      <w:bookmarkStart w:id="768" w:name="_Toc305158809"/>
      <w:bookmarkStart w:id="769" w:name="_Toc151193639"/>
      <w:bookmarkStart w:id="770" w:name="_Toc151193929"/>
      <w:bookmarkStart w:id="771" w:name="_Toc151193783"/>
      <w:bookmarkStart w:id="772" w:name="_Toc353825551"/>
      <w:bookmarkStart w:id="773" w:name="_Toc353873941"/>
      <w:bookmarkStart w:id="774" w:name="_Toc142311057"/>
      <w:bookmarkStart w:id="775" w:name="_Toc305158897"/>
      <w:bookmarkStart w:id="776" w:name="_Toc150480793"/>
      <w:bookmarkStart w:id="777" w:name="_Toc265228393"/>
      <w:bookmarkStart w:id="778" w:name="_Toc226337251"/>
      <w:bookmarkStart w:id="779" w:name="_Toc195842920"/>
      <w:bookmarkStart w:id="780" w:name="_Toc226965828"/>
      <w:bookmarkStart w:id="781" w:name="_Toc353873665"/>
      <w:bookmarkStart w:id="782" w:name="_Toc305158823"/>
      <w:bookmarkStart w:id="783" w:name="_Toc353873935"/>
      <w:bookmarkStart w:id="784" w:name="_Toc150774760"/>
      <w:bookmarkStart w:id="785" w:name="_Toc127151555"/>
      <w:bookmarkStart w:id="786" w:name="_Toc264969245"/>
      <w:bookmarkStart w:id="787" w:name="_Toc353825545"/>
      <w:r>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3A5FC31B" w14:textId="77777777" w:rsidR="00801A83" w:rsidRDefault="00D16B32">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8" w:name="_Toc520356167"/>
    </w:p>
    <w:p w14:paraId="06CCC0D9" w14:textId="77777777" w:rsidR="00801A83" w:rsidRDefault="00D16B32">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8"/>
      <w:r>
        <w:rPr>
          <w:rFonts w:hint="eastAsia"/>
          <w:sz w:val="24"/>
        </w:rPr>
        <w:t>要求的，</w:t>
      </w:r>
      <w:r>
        <w:rPr>
          <w:rFonts w:hint="eastAsia"/>
          <w:b/>
          <w:sz w:val="24"/>
        </w:rPr>
        <w:t>投标无效</w:t>
      </w:r>
      <w:r>
        <w:rPr>
          <w:rFonts w:hint="eastAsia"/>
          <w:sz w:val="24"/>
        </w:rPr>
        <w:t>。</w:t>
      </w:r>
    </w:p>
    <w:p w14:paraId="780EF6BB" w14:textId="77777777" w:rsidR="00801A83" w:rsidRDefault="00D16B32">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801A83" w14:paraId="26EC6F35" w14:textId="77777777">
        <w:trPr>
          <w:trHeight w:val="300"/>
          <w:jc w:val="center"/>
        </w:trPr>
        <w:tc>
          <w:tcPr>
            <w:tcW w:w="750" w:type="dxa"/>
            <w:vAlign w:val="center"/>
          </w:tcPr>
          <w:p w14:paraId="711C6316" w14:textId="77777777" w:rsidR="00801A83" w:rsidRDefault="00D16B32">
            <w:pPr>
              <w:widowControl/>
              <w:spacing w:line="360" w:lineRule="auto"/>
              <w:jc w:val="center"/>
              <w:rPr>
                <w:b/>
                <w:kern w:val="0"/>
                <w:szCs w:val="21"/>
              </w:rPr>
            </w:pPr>
            <w:r>
              <w:rPr>
                <w:b/>
                <w:kern w:val="0"/>
                <w:szCs w:val="21"/>
              </w:rPr>
              <w:t>序号</w:t>
            </w:r>
          </w:p>
        </w:tc>
        <w:tc>
          <w:tcPr>
            <w:tcW w:w="1813" w:type="dxa"/>
            <w:vAlign w:val="center"/>
          </w:tcPr>
          <w:p w14:paraId="69122645" w14:textId="77777777" w:rsidR="00801A83" w:rsidRDefault="00D16B32">
            <w:pPr>
              <w:widowControl/>
              <w:spacing w:line="360" w:lineRule="auto"/>
              <w:jc w:val="center"/>
              <w:rPr>
                <w:b/>
                <w:kern w:val="0"/>
                <w:szCs w:val="21"/>
              </w:rPr>
            </w:pPr>
            <w:r>
              <w:rPr>
                <w:b/>
                <w:kern w:val="0"/>
                <w:szCs w:val="21"/>
              </w:rPr>
              <w:t>审查因素</w:t>
            </w:r>
          </w:p>
        </w:tc>
        <w:tc>
          <w:tcPr>
            <w:tcW w:w="6725" w:type="dxa"/>
            <w:vAlign w:val="center"/>
          </w:tcPr>
          <w:p w14:paraId="785318D4" w14:textId="77777777" w:rsidR="00801A83" w:rsidRDefault="00D16B32">
            <w:pPr>
              <w:widowControl/>
              <w:spacing w:line="360" w:lineRule="auto"/>
              <w:jc w:val="center"/>
              <w:rPr>
                <w:b/>
                <w:kern w:val="0"/>
                <w:szCs w:val="21"/>
              </w:rPr>
            </w:pPr>
            <w:r>
              <w:rPr>
                <w:b/>
                <w:kern w:val="0"/>
                <w:szCs w:val="21"/>
              </w:rPr>
              <w:t>审查内容</w:t>
            </w:r>
          </w:p>
        </w:tc>
      </w:tr>
      <w:tr w:rsidR="00801A83" w14:paraId="394ABF7D" w14:textId="77777777">
        <w:trPr>
          <w:trHeight w:val="685"/>
          <w:jc w:val="center"/>
        </w:trPr>
        <w:tc>
          <w:tcPr>
            <w:tcW w:w="750" w:type="dxa"/>
            <w:vAlign w:val="center"/>
          </w:tcPr>
          <w:p w14:paraId="57731733" w14:textId="77777777" w:rsidR="00801A83" w:rsidRDefault="00D16B32">
            <w:pPr>
              <w:widowControl/>
              <w:spacing w:line="360" w:lineRule="auto"/>
              <w:jc w:val="center"/>
              <w:rPr>
                <w:kern w:val="0"/>
                <w:szCs w:val="21"/>
              </w:rPr>
            </w:pPr>
            <w:r>
              <w:rPr>
                <w:kern w:val="0"/>
                <w:szCs w:val="21"/>
              </w:rPr>
              <w:t>1</w:t>
            </w:r>
          </w:p>
        </w:tc>
        <w:tc>
          <w:tcPr>
            <w:tcW w:w="1813" w:type="dxa"/>
            <w:vAlign w:val="center"/>
          </w:tcPr>
          <w:p w14:paraId="754DDC49" w14:textId="77777777" w:rsidR="00801A83" w:rsidRDefault="00D16B32">
            <w:pPr>
              <w:widowControl/>
              <w:spacing w:line="360" w:lineRule="auto"/>
              <w:jc w:val="left"/>
              <w:rPr>
                <w:kern w:val="0"/>
                <w:szCs w:val="21"/>
              </w:rPr>
            </w:pPr>
            <w:r>
              <w:rPr>
                <w:kern w:val="0"/>
                <w:szCs w:val="21"/>
              </w:rPr>
              <w:t>授权委托书</w:t>
            </w:r>
          </w:p>
        </w:tc>
        <w:tc>
          <w:tcPr>
            <w:tcW w:w="6725" w:type="dxa"/>
            <w:vAlign w:val="center"/>
          </w:tcPr>
          <w:p w14:paraId="4708D7C7" w14:textId="77777777" w:rsidR="00801A83" w:rsidRDefault="00D16B32">
            <w:pPr>
              <w:widowControl/>
              <w:spacing w:line="360" w:lineRule="auto"/>
              <w:jc w:val="left"/>
              <w:rPr>
                <w:kern w:val="0"/>
                <w:szCs w:val="21"/>
              </w:rPr>
            </w:pPr>
            <w:r>
              <w:rPr>
                <w:kern w:val="0"/>
                <w:szCs w:val="21"/>
              </w:rPr>
              <w:t>按招标文件要求提供授权委托书；</w:t>
            </w:r>
          </w:p>
        </w:tc>
      </w:tr>
      <w:tr w:rsidR="00801A83" w14:paraId="7DA9BFD1" w14:textId="77777777">
        <w:trPr>
          <w:trHeight w:val="685"/>
          <w:jc w:val="center"/>
        </w:trPr>
        <w:tc>
          <w:tcPr>
            <w:tcW w:w="750" w:type="dxa"/>
            <w:vAlign w:val="center"/>
          </w:tcPr>
          <w:p w14:paraId="03A10238" w14:textId="77777777" w:rsidR="00801A83" w:rsidRDefault="00D16B32">
            <w:pPr>
              <w:widowControl/>
              <w:spacing w:line="360" w:lineRule="auto"/>
              <w:jc w:val="center"/>
              <w:rPr>
                <w:kern w:val="0"/>
                <w:szCs w:val="21"/>
              </w:rPr>
            </w:pPr>
            <w:r>
              <w:rPr>
                <w:kern w:val="0"/>
                <w:szCs w:val="21"/>
              </w:rPr>
              <w:t>2</w:t>
            </w:r>
          </w:p>
        </w:tc>
        <w:tc>
          <w:tcPr>
            <w:tcW w:w="1813" w:type="dxa"/>
            <w:vAlign w:val="center"/>
          </w:tcPr>
          <w:p w14:paraId="52DECFB8" w14:textId="77777777" w:rsidR="00801A83" w:rsidRDefault="00D16B32">
            <w:pPr>
              <w:widowControl/>
              <w:spacing w:line="360" w:lineRule="auto"/>
              <w:jc w:val="left"/>
              <w:rPr>
                <w:kern w:val="0"/>
                <w:szCs w:val="21"/>
              </w:rPr>
            </w:pPr>
            <w:r>
              <w:rPr>
                <w:kern w:val="0"/>
                <w:szCs w:val="21"/>
              </w:rPr>
              <w:t>投标完整性</w:t>
            </w:r>
          </w:p>
        </w:tc>
        <w:tc>
          <w:tcPr>
            <w:tcW w:w="6725" w:type="dxa"/>
            <w:vAlign w:val="center"/>
          </w:tcPr>
          <w:p w14:paraId="48D3BA95" w14:textId="77777777" w:rsidR="00801A83" w:rsidRDefault="00D16B32">
            <w:pPr>
              <w:widowControl/>
              <w:spacing w:line="360" w:lineRule="auto"/>
              <w:jc w:val="left"/>
              <w:rPr>
                <w:kern w:val="0"/>
                <w:szCs w:val="21"/>
              </w:rPr>
            </w:pPr>
            <w:r>
              <w:rPr>
                <w:rFonts w:hint="eastAsia"/>
                <w:szCs w:val="21"/>
              </w:rPr>
              <w:t>未</w:t>
            </w:r>
            <w:r>
              <w:rPr>
                <w:szCs w:val="21"/>
              </w:rPr>
              <w:t>将一个采购包中的内容拆开投标；</w:t>
            </w:r>
          </w:p>
        </w:tc>
      </w:tr>
      <w:tr w:rsidR="00801A83" w14:paraId="31E8014D" w14:textId="77777777">
        <w:trPr>
          <w:trHeight w:val="685"/>
          <w:jc w:val="center"/>
        </w:trPr>
        <w:tc>
          <w:tcPr>
            <w:tcW w:w="750" w:type="dxa"/>
            <w:vAlign w:val="center"/>
          </w:tcPr>
          <w:p w14:paraId="74309F05" w14:textId="77777777" w:rsidR="00801A83" w:rsidRDefault="00D16B32">
            <w:pPr>
              <w:widowControl/>
              <w:spacing w:line="360" w:lineRule="auto"/>
              <w:jc w:val="center"/>
              <w:rPr>
                <w:kern w:val="0"/>
                <w:szCs w:val="21"/>
              </w:rPr>
            </w:pPr>
            <w:r>
              <w:rPr>
                <w:kern w:val="0"/>
                <w:szCs w:val="21"/>
              </w:rPr>
              <w:t>3</w:t>
            </w:r>
          </w:p>
        </w:tc>
        <w:tc>
          <w:tcPr>
            <w:tcW w:w="1813" w:type="dxa"/>
            <w:vAlign w:val="center"/>
          </w:tcPr>
          <w:p w14:paraId="08518AD1" w14:textId="77777777" w:rsidR="00801A83" w:rsidRDefault="00D16B32">
            <w:pPr>
              <w:widowControl/>
              <w:spacing w:line="360" w:lineRule="auto"/>
              <w:jc w:val="left"/>
              <w:rPr>
                <w:kern w:val="0"/>
                <w:szCs w:val="21"/>
              </w:rPr>
            </w:pPr>
            <w:r>
              <w:rPr>
                <w:kern w:val="0"/>
                <w:szCs w:val="21"/>
              </w:rPr>
              <w:t>投标报价</w:t>
            </w:r>
          </w:p>
        </w:tc>
        <w:tc>
          <w:tcPr>
            <w:tcW w:w="6725" w:type="dxa"/>
            <w:vAlign w:val="center"/>
          </w:tcPr>
          <w:p w14:paraId="3B471B1D" w14:textId="77777777" w:rsidR="00801A83" w:rsidRDefault="00D16B32">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w:t>
            </w:r>
            <w:proofErr w:type="gramStart"/>
            <w:r>
              <w:rPr>
                <w:szCs w:val="21"/>
              </w:rPr>
              <w:t>包预算</w:t>
            </w:r>
            <w:proofErr w:type="gramEnd"/>
            <w:r>
              <w:rPr>
                <w:szCs w:val="21"/>
              </w:rPr>
              <w:t>金额或者项目</w:t>
            </w:r>
            <w:r>
              <w:rPr>
                <w:szCs w:val="21"/>
              </w:rPr>
              <w:t>/</w:t>
            </w:r>
            <w:r>
              <w:rPr>
                <w:szCs w:val="21"/>
              </w:rPr>
              <w:t>采购</w:t>
            </w:r>
            <w:proofErr w:type="gramStart"/>
            <w:r>
              <w:rPr>
                <w:szCs w:val="21"/>
              </w:rPr>
              <w:t>包最高</w:t>
            </w:r>
            <w:proofErr w:type="gramEnd"/>
            <w:r>
              <w:rPr>
                <w:szCs w:val="21"/>
              </w:rPr>
              <w:t>限价</w:t>
            </w:r>
            <w:r>
              <w:rPr>
                <w:kern w:val="0"/>
                <w:szCs w:val="21"/>
              </w:rPr>
              <w:t>；</w:t>
            </w:r>
          </w:p>
        </w:tc>
      </w:tr>
      <w:tr w:rsidR="00801A83" w14:paraId="0CAA36B5" w14:textId="77777777">
        <w:trPr>
          <w:trHeight w:val="685"/>
          <w:jc w:val="center"/>
        </w:trPr>
        <w:tc>
          <w:tcPr>
            <w:tcW w:w="750" w:type="dxa"/>
            <w:vAlign w:val="center"/>
          </w:tcPr>
          <w:p w14:paraId="2C86B1AD" w14:textId="77777777" w:rsidR="00801A83" w:rsidRDefault="00D16B32">
            <w:pPr>
              <w:widowControl/>
              <w:spacing w:line="360" w:lineRule="auto"/>
              <w:jc w:val="center"/>
              <w:rPr>
                <w:kern w:val="0"/>
                <w:szCs w:val="21"/>
              </w:rPr>
            </w:pPr>
            <w:r>
              <w:rPr>
                <w:kern w:val="0"/>
                <w:szCs w:val="21"/>
              </w:rPr>
              <w:t>4</w:t>
            </w:r>
          </w:p>
        </w:tc>
        <w:tc>
          <w:tcPr>
            <w:tcW w:w="1813" w:type="dxa"/>
            <w:vAlign w:val="center"/>
          </w:tcPr>
          <w:p w14:paraId="465B175C" w14:textId="77777777" w:rsidR="00801A83" w:rsidRDefault="00D16B32">
            <w:pPr>
              <w:widowControl/>
              <w:spacing w:line="360" w:lineRule="auto"/>
              <w:jc w:val="left"/>
              <w:rPr>
                <w:kern w:val="0"/>
                <w:szCs w:val="21"/>
              </w:rPr>
            </w:pPr>
            <w:r>
              <w:rPr>
                <w:kern w:val="0"/>
                <w:szCs w:val="21"/>
              </w:rPr>
              <w:t>报价唯一性</w:t>
            </w:r>
          </w:p>
        </w:tc>
        <w:tc>
          <w:tcPr>
            <w:tcW w:w="6725" w:type="dxa"/>
            <w:vAlign w:val="center"/>
          </w:tcPr>
          <w:p w14:paraId="2F9BF246" w14:textId="77777777" w:rsidR="00801A83" w:rsidRDefault="00D16B32">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801A83" w14:paraId="141FBC01" w14:textId="77777777">
        <w:trPr>
          <w:trHeight w:val="685"/>
          <w:jc w:val="center"/>
        </w:trPr>
        <w:tc>
          <w:tcPr>
            <w:tcW w:w="750" w:type="dxa"/>
            <w:vAlign w:val="center"/>
          </w:tcPr>
          <w:p w14:paraId="790177F8" w14:textId="77777777" w:rsidR="00801A83" w:rsidRDefault="00D16B32">
            <w:pPr>
              <w:widowControl/>
              <w:spacing w:line="360" w:lineRule="auto"/>
              <w:jc w:val="center"/>
              <w:rPr>
                <w:kern w:val="0"/>
                <w:szCs w:val="21"/>
              </w:rPr>
            </w:pPr>
            <w:r>
              <w:rPr>
                <w:kern w:val="0"/>
                <w:szCs w:val="21"/>
              </w:rPr>
              <w:t>5</w:t>
            </w:r>
          </w:p>
        </w:tc>
        <w:tc>
          <w:tcPr>
            <w:tcW w:w="1813" w:type="dxa"/>
            <w:vAlign w:val="center"/>
          </w:tcPr>
          <w:p w14:paraId="48646A77" w14:textId="77777777" w:rsidR="00801A83" w:rsidRDefault="00D16B32">
            <w:pPr>
              <w:widowControl/>
              <w:spacing w:line="360" w:lineRule="auto"/>
              <w:jc w:val="left"/>
              <w:rPr>
                <w:kern w:val="0"/>
                <w:szCs w:val="21"/>
              </w:rPr>
            </w:pPr>
            <w:r>
              <w:rPr>
                <w:kern w:val="0"/>
                <w:szCs w:val="21"/>
              </w:rPr>
              <w:t>投标有效期</w:t>
            </w:r>
          </w:p>
        </w:tc>
        <w:tc>
          <w:tcPr>
            <w:tcW w:w="6725" w:type="dxa"/>
            <w:vAlign w:val="center"/>
          </w:tcPr>
          <w:p w14:paraId="4F553D5B" w14:textId="77777777" w:rsidR="00801A83" w:rsidRDefault="00D16B32">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801A83" w14:paraId="2D027754" w14:textId="77777777">
        <w:trPr>
          <w:trHeight w:val="685"/>
          <w:jc w:val="center"/>
        </w:trPr>
        <w:tc>
          <w:tcPr>
            <w:tcW w:w="750" w:type="dxa"/>
            <w:vAlign w:val="center"/>
          </w:tcPr>
          <w:p w14:paraId="207C3414" w14:textId="77777777" w:rsidR="00801A83" w:rsidRDefault="00D16B32">
            <w:pPr>
              <w:widowControl/>
              <w:spacing w:line="360" w:lineRule="auto"/>
              <w:jc w:val="center"/>
              <w:rPr>
                <w:kern w:val="0"/>
                <w:szCs w:val="21"/>
              </w:rPr>
            </w:pPr>
            <w:r>
              <w:rPr>
                <w:kern w:val="0"/>
                <w:szCs w:val="21"/>
              </w:rPr>
              <w:t>6</w:t>
            </w:r>
          </w:p>
        </w:tc>
        <w:tc>
          <w:tcPr>
            <w:tcW w:w="1813" w:type="dxa"/>
            <w:vAlign w:val="center"/>
          </w:tcPr>
          <w:p w14:paraId="57E6A234" w14:textId="77777777" w:rsidR="00801A83" w:rsidRDefault="00D16B32">
            <w:pPr>
              <w:widowControl/>
              <w:spacing w:line="360" w:lineRule="auto"/>
              <w:jc w:val="left"/>
              <w:rPr>
                <w:kern w:val="0"/>
                <w:szCs w:val="21"/>
              </w:rPr>
            </w:pPr>
            <w:r>
              <w:rPr>
                <w:kern w:val="0"/>
                <w:szCs w:val="21"/>
              </w:rPr>
              <w:t>签署、盖章</w:t>
            </w:r>
          </w:p>
        </w:tc>
        <w:tc>
          <w:tcPr>
            <w:tcW w:w="6725" w:type="dxa"/>
            <w:vAlign w:val="center"/>
          </w:tcPr>
          <w:p w14:paraId="45E994E9" w14:textId="77777777" w:rsidR="00801A83" w:rsidRDefault="00D16B32">
            <w:pPr>
              <w:widowControl/>
              <w:spacing w:line="360" w:lineRule="auto"/>
              <w:jc w:val="left"/>
              <w:rPr>
                <w:kern w:val="0"/>
                <w:szCs w:val="21"/>
              </w:rPr>
            </w:pPr>
            <w:r>
              <w:rPr>
                <w:kern w:val="0"/>
                <w:szCs w:val="21"/>
              </w:rPr>
              <w:t>按照招标文件要求签署、盖章的；</w:t>
            </w:r>
          </w:p>
        </w:tc>
      </w:tr>
      <w:tr w:rsidR="00801A83" w14:paraId="63EEF86E" w14:textId="77777777">
        <w:trPr>
          <w:trHeight w:val="685"/>
          <w:jc w:val="center"/>
        </w:trPr>
        <w:tc>
          <w:tcPr>
            <w:tcW w:w="750" w:type="dxa"/>
            <w:vAlign w:val="center"/>
          </w:tcPr>
          <w:p w14:paraId="52A88C55" w14:textId="77777777" w:rsidR="00801A83" w:rsidRDefault="00D16B32">
            <w:pPr>
              <w:widowControl/>
              <w:spacing w:line="360" w:lineRule="auto"/>
              <w:jc w:val="center"/>
              <w:rPr>
                <w:kern w:val="0"/>
                <w:szCs w:val="21"/>
              </w:rPr>
            </w:pPr>
            <w:r>
              <w:rPr>
                <w:rFonts w:hint="eastAsia"/>
                <w:kern w:val="0"/>
                <w:szCs w:val="21"/>
              </w:rPr>
              <w:t>7</w:t>
            </w:r>
          </w:p>
        </w:tc>
        <w:tc>
          <w:tcPr>
            <w:tcW w:w="1813" w:type="dxa"/>
            <w:vAlign w:val="center"/>
          </w:tcPr>
          <w:p w14:paraId="271C8946" w14:textId="77777777" w:rsidR="00801A83" w:rsidRDefault="00D16B32">
            <w:pPr>
              <w:widowControl/>
              <w:spacing w:line="360" w:lineRule="auto"/>
              <w:jc w:val="left"/>
              <w:rPr>
                <w:kern w:val="0"/>
                <w:szCs w:val="21"/>
              </w:rPr>
            </w:pPr>
            <w:r>
              <w:rPr>
                <w:rFonts w:hint="eastAsia"/>
                <w:kern w:val="0"/>
                <w:szCs w:val="21"/>
              </w:rPr>
              <w:t>实质性格式</w:t>
            </w:r>
          </w:p>
        </w:tc>
        <w:tc>
          <w:tcPr>
            <w:tcW w:w="6725" w:type="dxa"/>
            <w:vAlign w:val="center"/>
          </w:tcPr>
          <w:p w14:paraId="0CCB0798" w14:textId="77777777" w:rsidR="00801A83" w:rsidRDefault="00D16B32">
            <w:pPr>
              <w:widowControl/>
              <w:spacing w:line="360" w:lineRule="auto"/>
              <w:jc w:val="left"/>
              <w:rPr>
                <w:kern w:val="0"/>
                <w:szCs w:val="21"/>
              </w:rPr>
            </w:pPr>
            <w:r>
              <w:rPr>
                <w:rFonts w:hint="eastAsia"/>
                <w:kern w:val="0"/>
                <w:szCs w:val="21"/>
              </w:rPr>
              <w:t>标记为“实质性格式”的文件均按招标文件要求提供且签署、盖章的；</w:t>
            </w:r>
          </w:p>
        </w:tc>
      </w:tr>
      <w:tr w:rsidR="00801A83" w14:paraId="0BCDAAB6" w14:textId="77777777">
        <w:trPr>
          <w:trHeight w:val="685"/>
          <w:jc w:val="center"/>
        </w:trPr>
        <w:tc>
          <w:tcPr>
            <w:tcW w:w="750" w:type="dxa"/>
            <w:vAlign w:val="center"/>
          </w:tcPr>
          <w:p w14:paraId="61BD863A" w14:textId="77777777" w:rsidR="00801A83" w:rsidRDefault="00D16B32">
            <w:pPr>
              <w:widowControl/>
              <w:spacing w:line="360" w:lineRule="auto"/>
              <w:jc w:val="center"/>
              <w:rPr>
                <w:kern w:val="0"/>
                <w:szCs w:val="21"/>
              </w:rPr>
            </w:pPr>
            <w:r>
              <w:rPr>
                <w:kern w:val="0"/>
                <w:szCs w:val="21"/>
              </w:rPr>
              <w:t>8</w:t>
            </w:r>
          </w:p>
        </w:tc>
        <w:tc>
          <w:tcPr>
            <w:tcW w:w="1813" w:type="dxa"/>
            <w:vAlign w:val="center"/>
          </w:tcPr>
          <w:p w14:paraId="3ED338FC" w14:textId="77777777" w:rsidR="00801A83" w:rsidRDefault="00D16B32">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14:paraId="483DF430" w14:textId="77777777" w:rsidR="00801A83" w:rsidRDefault="00D16B32">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801A83" w14:paraId="24D2A728" w14:textId="77777777">
        <w:trPr>
          <w:trHeight w:val="685"/>
          <w:jc w:val="center"/>
        </w:trPr>
        <w:tc>
          <w:tcPr>
            <w:tcW w:w="750" w:type="dxa"/>
            <w:vAlign w:val="center"/>
          </w:tcPr>
          <w:p w14:paraId="6C1AB05A" w14:textId="77777777" w:rsidR="00801A83" w:rsidRDefault="00D16B32">
            <w:pPr>
              <w:widowControl/>
              <w:spacing w:line="360" w:lineRule="auto"/>
              <w:jc w:val="center"/>
              <w:rPr>
                <w:kern w:val="0"/>
                <w:szCs w:val="21"/>
              </w:rPr>
            </w:pPr>
            <w:r>
              <w:rPr>
                <w:kern w:val="0"/>
                <w:szCs w:val="21"/>
              </w:rPr>
              <w:t>9</w:t>
            </w:r>
          </w:p>
        </w:tc>
        <w:tc>
          <w:tcPr>
            <w:tcW w:w="1813" w:type="dxa"/>
            <w:vAlign w:val="center"/>
          </w:tcPr>
          <w:p w14:paraId="56EC5B4A" w14:textId="77777777" w:rsidR="00801A83" w:rsidRDefault="00D16B32">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14:paraId="4477039E" w14:textId="77777777" w:rsidR="00801A83" w:rsidRDefault="00D16B32">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801A83" w14:paraId="20D62669" w14:textId="77777777">
        <w:trPr>
          <w:trHeight w:val="685"/>
          <w:jc w:val="center"/>
        </w:trPr>
        <w:tc>
          <w:tcPr>
            <w:tcW w:w="750" w:type="dxa"/>
            <w:vAlign w:val="center"/>
          </w:tcPr>
          <w:p w14:paraId="40636C71" w14:textId="77777777" w:rsidR="00801A83" w:rsidRDefault="00D16B32">
            <w:pPr>
              <w:widowControl/>
              <w:spacing w:line="360" w:lineRule="auto"/>
              <w:jc w:val="center"/>
              <w:rPr>
                <w:kern w:val="0"/>
                <w:szCs w:val="21"/>
              </w:rPr>
            </w:pPr>
            <w:r>
              <w:rPr>
                <w:kern w:val="0"/>
                <w:szCs w:val="21"/>
              </w:rPr>
              <w:t>10</w:t>
            </w:r>
          </w:p>
        </w:tc>
        <w:tc>
          <w:tcPr>
            <w:tcW w:w="1813" w:type="dxa"/>
            <w:vAlign w:val="center"/>
          </w:tcPr>
          <w:p w14:paraId="41440CC2" w14:textId="77777777" w:rsidR="00801A83" w:rsidRDefault="00D16B32">
            <w:pPr>
              <w:widowControl/>
              <w:spacing w:line="360" w:lineRule="auto"/>
              <w:jc w:val="left"/>
              <w:rPr>
                <w:kern w:val="0"/>
                <w:szCs w:val="21"/>
              </w:rPr>
            </w:pPr>
            <w:r>
              <w:rPr>
                <w:rFonts w:hint="eastAsia"/>
                <w:kern w:val="0"/>
                <w:szCs w:val="21"/>
              </w:rPr>
              <w:t>分包其他要求（如有）</w:t>
            </w:r>
          </w:p>
        </w:tc>
        <w:tc>
          <w:tcPr>
            <w:tcW w:w="6725" w:type="dxa"/>
          </w:tcPr>
          <w:p w14:paraId="6AAA42EB" w14:textId="77777777" w:rsidR="00801A83" w:rsidRDefault="00D16B32">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801A83" w14:paraId="056792CF" w14:textId="77777777">
        <w:trPr>
          <w:trHeight w:val="685"/>
          <w:jc w:val="center"/>
        </w:trPr>
        <w:tc>
          <w:tcPr>
            <w:tcW w:w="750" w:type="dxa"/>
            <w:vAlign w:val="center"/>
          </w:tcPr>
          <w:p w14:paraId="528C5958" w14:textId="77777777" w:rsidR="00801A83" w:rsidRDefault="00D16B32">
            <w:pPr>
              <w:widowControl/>
              <w:spacing w:line="360" w:lineRule="auto"/>
              <w:jc w:val="center"/>
              <w:rPr>
                <w:kern w:val="0"/>
                <w:szCs w:val="21"/>
              </w:rPr>
            </w:pPr>
            <w:r>
              <w:rPr>
                <w:kern w:val="0"/>
                <w:szCs w:val="21"/>
              </w:rPr>
              <w:lastRenderedPageBreak/>
              <w:t>11</w:t>
            </w:r>
          </w:p>
        </w:tc>
        <w:tc>
          <w:tcPr>
            <w:tcW w:w="1813" w:type="dxa"/>
            <w:vAlign w:val="center"/>
          </w:tcPr>
          <w:p w14:paraId="6D4C5E95" w14:textId="77777777" w:rsidR="00801A83" w:rsidRDefault="00D16B32">
            <w:pPr>
              <w:widowControl/>
              <w:spacing w:line="360" w:lineRule="auto"/>
              <w:jc w:val="left"/>
              <w:rPr>
                <w:kern w:val="0"/>
                <w:szCs w:val="21"/>
              </w:rPr>
            </w:pPr>
            <w:r>
              <w:rPr>
                <w:kern w:val="0"/>
                <w:szCs w:val="21"/>
              </w:rPr>
              <w:t>报价的修正（如有）</w:t>
            </w:r>
          </w:p>
        </w:tc>
        <w:tc>
          <w:tcPr>
            <w:tcW w:w="6725" w:type="dxa"/>
            <w:vAlign w:val="center"/>
          </w:tcPr>
          <w:p w14:paraId="25D55D43" w14:textId="77777777" w:rsidR="00801A83" w:rsidRDefault="00D16B32">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801A83" w14:paraId="3040F13D" w14:textId="77777777">
        <w:trPr>
          <w:trHeight w:val="685"/>
          <w:jc w:val="center"/>
        </w:trPr>
        <w:tc>
          <w:tcPr>
            <w:tcW w:w="750" w:type="dxa"/>
            <w:vAlign w:val="center"/>
          </w:tcPr>
          <w:p w14:paraId="7177BCE7" w14:textId="77777777" w:rsidR="00801A83" w:rsidRDefault="00D16B32">
            <w:pPr>
              <w:widowControl/>
              <w:spacing w:line="360" w:lineRule="auto"/>
              <w:jc w:val="center"/>
              <w:rPr>
                <w:kern w:val="0"/>
                <w:szCs w:val="21"/>
              </w:rPr>
            </w:pPr>
            <w:r>
              <w:rPr>
                <w:kern w:val="0"/>
                <w:szCs w:val="21"/>
              </w:rPr>
              <w:t>12</w:t>
            </w:r>
          </w:p>
        </w:tc>
        <w:tc>
          <w:tcPr>
            <w:tcW w:w="1813" w:type="dxa"/>
            <w:vAlign w:val="center"/>
          </w:tcPr>
          <w:p w14:paraId="1996E27B" w14:textId="77777777" w:rsidR="00801A83" w:rsidRDefault="00D16B32">
            <w:pPr>
              <w:widowControl/>
              <w:spacing w:line="360" w:lineRule="auto"/>
              <w:jc w:val="left"/>
              <w:rPr>
                <w:kern w:val="0"/>
                <w:szCs w:val="21"/>
              </w:rPr>
            </w:pPr>
            <w:r>
              <w:rPr>
                <w:kern w:val="0"/>
                <w:szCs w:val="21"/>
              </w:rPr>
              <w:t>报价合理性</w:t>
            </w:r>
          </w:p>
        </w:tc>
        <w:tc>
          <w:tcPr>
            <w:tcW w:w="6725" w:type="dxa"/>
            <w:vAlign w:val="center"/>
          </w:tcPr>
          <w:p w14:paraId="4C7B4633" w14:textId="77777777" w:rsidR="00801A83" w:rsidRDefault="00D16B32">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801A83" w14:paraId="1EE6CCF3" w14:textId="77777777">
        <w:trPr>
          <w:trHeight w:val="685"/>
          <w:jc w:val="center"/>
        </w:trPr>
        <w:tc>
          <w:tcPr>
            <w:tcW w:w="750" w:type="dxa"/>
            <w:vAlign w:val="center"/>
          </w:tcPr>
          <w:p w14:paraId="46737B6A" w14:textId="77777777" w:rsidR="00801A83" w:rsidRDefault="00D16B32">
            <w:pPr>
              <w:widowControl/>
              <w:spacing w:line="360" w:lineRule="auto"/>
              <w:jc w:val="center"/>
              <w:rPr>
                <w:kern w:val="0"/>
                <w:szCs w:val="21"/>
              </w:rPr>
            </w:pPr>
            <w:r>
              <w:rPr>
                <w:kern w:val="0"/>
                <w:szCs w:val="21"/>
              </w:rPr>
              <w:t>13</w:t>
            </w:r>
          </w:p>
        </w:tc>
        <w:tc>
          <w:tcPr>
            <w:tcW w:w="1813" w:type="dxa"/>
            <w:vAlign w:val="center"/>
          </w:tcPr>
          <w:p w14:paraId="57526B92" w14:textId="77777777" w:rsidR="00801A83" w:rsidRDefault="00D16B32">
            <w:pPr>
              <w:widowControl/>
              <w:spacing w:line="360" w:lineRule="auto"/>
              <w:jc w:val="left"/>
              <w:rPr>
                <w:kern w:val="0"/>
                <w:szCs w:val="21"/>
              </w:rPr>
            </w:pPr>
            <w:r>
              <w:rPr>
                <w:kern w:val="0"/>
                <w:szCs w:val="21"/>
              </w:rPr>
              <w:t>进口产品</w:t>
            </w:r>
          </w:p>
          <w:p w14:paraId="0FF5A69F" w14:textId="77777777" w:rsidR="00801A83" w:rsidRDefault="00D16B32">
            <w:pPr>
              <w:widowControl/>
              <w:spacing w:line="360" w:lineRule="auto"/>
              <w:jc w:val="left"/>
              <w:rPr>
                <w:kern w:val="0"/>
                <w:szCs w:val="21"/>
              </w:rPr>
            </w:pPr>
            <w:r>
              <w:rPr>
                <w:kern w:val="0"/>
                <w:szCs w:val="21"/>
              </w:rPr>
              <w:t>（如有）</w:t>
            </w:r>
          </w:p>
        </w:tc>
        <w:tc>
          <w:tcPr>
            <w:tcW w:w="6725" w:type="dxa"/>
            <w:vAlign w:val="center"/>
          </w:tcPr>
          <w:p w14:paraId="5E05C86C" w14:textId="77777777" w:rsidR="00801A83" w:rsidRDefault="00D16B32">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801A83" w14:paraId="4621162A" w14:textId="77777777">
        <w:trPr>
          <w:trHeight w:val="685"/>
          <w:jc w:val="center"/>
        </w:trPr>
        <w:tc>
          <w:tcPr>
            <w:tcW w:w="750" w:type="dxa"/>
            <w:vAlign w:val="center"/>
          </w:tcPr>
          <w:p w14:paraId="17514778" w14:textId="77777777" w:rsidR="00801A83" w:rsidRDefault="00D16B32">
            <w:pPr>
              <w:widowControl/>
              <w:spacing w:line="360" w:lineRule="auto"/>
              <w:jc w:val="center"/>
              <w:rPr>
                <w:kern w:val="0"/>
                <w:szCs w:val="21"/>
              </w:rPr>
            </w:pPr>
            <w:r>
              <w:rPr>
                <w:kern w:val="0"/>
                <w:szCs w:val="21"/>
              </w:rPr>
              <w:t>14</w:t>
            </w:r>
          </w:p>
        </w:tc>
        <w:tc>
          <w:tcPr>
            <w:tcW w:w="1813" w:type="dxa"/>
            <w:vAlign w:val="center"/>
          </w:tcPr>
          <w:p w14:paraId="242F7B1F" w14:textId="77777777" w:rsidR="00801A83" w:rsidRDefault="00D16B32">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14:paraId="4C931466" w14:textId="77777777" w:rsidR="00801A83" w:rsidRDefault="00D16B32">
            <w:pPr>
              <w:widowControl/>
              <w:spacing w:line="360" w:lineRule="auto"/>
              <w:jc w:val="left"/>
              <w:rPr>
                <w:kern w:val="0"/>
                <w:szCs w:val="21"/>
              </w:rPr>
            </w:pPr>
            <w:r>
              <w:rPr>
                <w:rFonts w:hint="eastAsia"/>
                <w:kern w:val="0"/>
                <w:szCs w:val="21"/>
              </w:rPr>
              <w:t>国家有关部门对投标人的投标产品有强制性规定或要求的（</w:t>
            </w:r>
            <w:proofErr w:type="gramStart"/>
            <w:r>
              <w:rPr>
                <w:rFonts w:hint="eastAsia"/>
                <w:kern w:val="0"/>
                <w:szCs w:val="21"/>
              </w:rPr>
              <w:t>如相应</w:t>
            </w:r>
            <w:proofErr w:type="gramEnd"/>
            <w:r>
              <w:rPr>
                <w:rFonts w:hint="eastAsia"/>
                <w:kern w:val="0"/>
                <w:szCs w:val="21"/>
              </w:rPr>
              <w:t>技术、安全、节能和环保等），投标人的投标产品应符合相应规定或要求，并提供证明文件电子件或扫描件：</w:t>
            </w:r>
          </w:p>
          <w:p w14:paraId="4182797A" w14:textId="77777777" w:rsidR="00801A83" w:rsidRDefault="00D16B32">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14:paraId="457B10CA" w14:textId="77777777" w:rsidR="00801A83" w:rsidRDefault="00D16B32">
            <w:pPr>
              <w:widowControl/>
              <w:spacing w:line="360" w:lineRule="auto"/>
              <w:jc w:val="left"/>
              <w:rPr>
                <w:kern w:val="0"/>
                <w:szCs w:val="21"/>
              </w:rPr>
            </w:pPr>
            <w:r>
              <w:rPr>
                <w:rFonts w:hint="eastAsia"/>
                <w:kern w:val="0"/>
                <w:szCs w:val="21"/>
              </w:rPr>
              <w:t>2</w:t>
            </w:r>
            <w:r>
              <w:rPr>
                <w:rFonts w:hint="eastAsia"/>
                <w:kern w:val="0"/>
                <w:szCs w:val="21"/>
              </w:rPr>
              <w:t>）所投产</w:t>
            </w:r>
            <w:proofErr w:type="gramStart"/>
            <w:r>
              <w:rPr>
                <w:rFonts w:hint="eastAsia"/>
                <w:kern w:val="0"/>
                <w:szCs w:val="21"/>
              </w:rPr>
              <w:t>品属于</w:t>
            </w:r>
            <w:proofErr w:type="gramEnd"/>
            <w:r>
              <w:rPr>
                <w:rFonts w:hint="eastAsia"/>
                <w:kern w:val="0"/>
                <w:szCs w:val="21"/>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1D3FFC90" w14:textId="77777777" w:rsidR="00801A83" w:rsidRDefault="00D16B32">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14:paraId="3AC8D85C" w14:textId="77777777" w:rsidR="00801A83" w:rsidRDefault="00D16B32">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）项目中涉及涂料、胶黏剂、油墨、清洗剂等挥发性有机物产品，且属于强制性标准的，供应商应执行符合本市和国家的</w:t>
            </w:r>
            <w:r>
              <w:rPr>
                <w:rFonts w:hint="eastAsia"/>
                <w:kern w:val="0"/>
                <w:szCs w:val="21"/>
              </w:rPr>
              <w:t xml:space="preserve"> VOCs</w:t>
            </w:r>
            <w:r>
              <w:rPr>
                <w:rFonts w:hint="eastAsia"/>
                <w:kern w:val="0"/>
                <w:szCs w:val="21"/>
              </w:rPr>
              <w:t>含量限制标准。</w:t>
            </w:r>
          </w:p>
        </w:tc>
      </w:tr>
      <w:tr w:rsidR="00801A83" w14:paraId="427D302D" w14:textId="77777777">
        <w:trPr>
          <w:trHeight w:val="685"/>
          <w:jc w:val="center"/>
        </w:trPr>
        <w:tc>
          <w:tcPr>
            <w:tcW w:w="750" w:type="dxa"/>
            <w:vAlign w:val="center"/>
          </w:tcPr>
          <w:p w14:paraId="7E5C33CD" w14:textId="77777777" w:rsidR="00801A83" w:rsidRDefault="00D16B32">
            <w:pPr>
              <w:widowControl/>
              <w:spacing w:line="360" w:lineRule="auto"/>
              <w:jc w:val="center"/>
              <w:rPr>
                <w:kern w:val="0"/>
                <w:szCs w:val="21"/>
              </w:rPr>
            </w:pPr>
            <w:r>
              <w:rPr>
                <w:kern w:val="0"/>
                <w:szCs w:val="21"/>
              </w:rPr>
              <w:t>15</w:t>
            </w:r>
          </w:p>
        </w:tc>
        <w:tc>
          <w:tcPr>
            <w:tcW w:w="1813" w:type="dxa"/>
            <w:vAlign w:val="center"/>
          </w:tcPr>
          <w:p w14:paraId="323C4AEA" w14:textId="77777777" w:rsidR="00801A83" w:rsidRDefault="00D16B32">
            <w:pPr>
              <w:widowControl/>
              <w:spacing w:line="360" w:lineRule="auto"/>
              <w:jc w:val="left"/>
              <w:rPr>
                <w:kern w:val="0"/>
                <w:szCs w:val="21"/>
              </w:rPr>
            </w:pPr>
            <w:r>
              <w:rPr>
                <w:kern w:val="0"/>
                <w:szCs w:val="21"/>
              </w:rPr>
              <w:t>公平竞争</w:t>
            </w:r>
          </w:p>
        </w:tc>
        <w:tc>
          <w:tcPr>
            <w:tcW w:w="6725" w:type="dxa"/>
            <w:vAlign w:val="center"/>
          </w:tcPr>
          <w:p w14:paraId="4E12CE32" w14:textId="77777777" w:rsidR="00801A83" w:rsidRDefault="00D16B32">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801A83" w14:paraId="5EE1AA37" w14:textId="77777777">
        <w:trPr>
          <w:trHeight w:val="685"/>
          <w:jc w:val="center"/>
        </w:trPr>
        <w:tc>
          <w:tcPr>
            <w:tcW w:w="750" w:type="dxa"/>
            <w:vAlign w:val="center"/>
          </w:tcPr>
          <w:p w14:paraId="57AE0A49" w14:textId="77777777" w:rsidR="00801A83" w:rsidRDefault="00D16B32">
            <w:pPr>
              <w:widowControl/>
              <w:spacing w:line="360" w:lineRule="auto"/>
              <w:jc w:val="center"/>
              <w:rPr>
                <w:kern w:val="0"/>
                <w:szCs w:val="21"/>
              </w:rPr>
            </w:pPr>
            <w:r>
              <w:rPr>
                <w:kern w:val="0"/>
                <w:szCs w:val="21"/>
              </w:rPr>
              <w:t>16</w:t>
            </w:r>
          </w:p>
        </w:tc>
        <w:tc>
          <w:tcPr>
            <w:tcW w:w="1813" w:type="dxa"/>
            <w:vAlign w:val="center"/>
          </w:tcPr>
          <w:p w14:paraId="4ACD677D" w14:textId="77777777" w:rsidR="00801A83" w:rsidRDefault="00D16B32">
            <w:pPr>
              <w:widowControl/>
              <w:spacing w:line="360" w:lineRule="auto"/>
              <w:jc w:val="left"/>
              <w:rPr>
                <w:kern w:val="0"/>
                <w:szCs w:val="21"/>
              </w:rPr>
            </w:pPr>
            <w:r>
              <w:rPr>
                <w:kern w:val="0"/>
                <w:szCs w:val="21"/>
              </w:rPr>
              <w:t>串通投标</w:t>
            </w:r>
          </w:p>
        </w:tc>
        <w:tc>
          <w:tcPr>
            <w:tcW w:w="6725" w:type="dxa"/>
            <w:vAlign w:val="center"/>
          </w:tcPr>
          <w:p w14:paraId="4507FF80" w14:textId="77777777" w:rsidR="00801A83" w:rsidRDefault="00D16B32">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w:t>
            </w:r>
            <w:r>
              <w:rPr>
                <w:rFonts w:hint="eastAsia"/>
                <w:szCs w:val="21"/>
              </w:rPr>
              <w:lastRenderedPageBreak/>
              <w:t>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801A83" w14:paraId="3D749331" w14:textId="77777777">
        <w:trPr>
          <w:trHeight w:val="685"/>
          <w:jc w:val="center"/>
        </w:trPr>
        <w:tc>
          <w:tcPr>
            <w:tcW w:w="750" w:type="dxa"/>
            <w:vAlign w:val="center"/>
          </w:tcPr>
          <w:p w14:paraId="124BDC38" w14:textId="77777777" w:rsidR="00801A83" w:rsidRDefault="00D16B32">
            <w:pPr>
              <w:widowControl/>
              <w:spacing w:line="360" w:lineRule="auto"/>
              <w:jc w:val="center"/>
              <w:rPr>
                <w:kern w:val="0"/>
                <w:szCs w:val="21"/>
              </w:rPr>
            </w:pPr>
            <w:r>
              <w:rPr>
                <w:kern w:val="0"/>
                <w:szCs w:val="21"/>
              </w:rPr>
              <w:lastRenderedPageBreak/>
              <w:t>17</w:t>
            </w:r>
          </w:p>
        </w:tc>
        <w:tc>
          <w:tcPr>
            <w:tcW w:w="1813" w:type="dxa"/>
            <w:vAlign w:val="center"/>
          </w:tcPr>
          <w:p w14:paraId="034C1AD4" w14:textId="77777777" w:rsidR="00801A83" w:rsidRDefault="00D16B32">
            <w:pPr>
              <w:widowControl/>
              <w:spacing w:line="360" w:lineRule="auto"/>
              <w:jc w:val="left"/>
              <w:rPr>
                <w:kern w:val="0"/>
                <w:szCs w:val="21"/>
              </w:rPr>
            </w:pPr>
            <w:r>
              <w:rPr>
                <w:kern w:val="0"/>
                <w:szCs w:val="21"/>
              </w:rPr>
              <w:t>附加条件</w:t>
            </w:r>
          </w:p>
        </w:tc>
        <w:tc>
          <w:tcPr>
            <w:tcW w:w="6725" w:type="dxa"/>
            <w:vAlign w:val="center"/>
          </w:tcPr>
          <w:p w14:paraId="19ADD943" w14:textId="77777777" w:rsidR="00801A83" w:rsidRDefault="00D16B32">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801A83" w14:paraId="23DAA56C" w14:textId="77777777">
        <w:trPr>
          <w:trHeight w:val="685"/>
          <w:jc w:val="center"/>
        </w:trPr>
        <w:tc>
          <w:tcPr>
            <w:tcW w:w="750" w:type="dxa"/>
            <w:vAlign w:val="center"/>
          </w:tcPr>
          <w:p w14:paraId="3C3FA3F4" w14:textId="77777777" w:rsidR="00801A83" w:rsidRDefault="00D16B32">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14:paraId="7081A9B8" w14:textId="77777777" w:rsidR="00801A83" w:rsidRDefault="00D16B32">
            <w:pPr>
              <w:widowControl/>
              <w:spacing w:line="360" w:lineRule="auto"/>
              <w:jc w:val="left"/>
              <w:rPr>
                <w:kern w:val="0"/>
                <w:szCs w:val="21"/>
              </w:rPr>
            </w:pPr>
            <w:r>
              <w:rPr>
                <w:kern w:val="0"/>
                <w:szCs w:val="21"/>
              </w:rPr>
              <w:t>其他无效情形</w:t>
            </w:r>
          </w:p>
        </w:tc>
        <w:tc>
          <w:tcPr>
            <w:tcW w:w="6725" w:type="dxa"/>
            <w:vAlign w:val="center"/>
          </w:tcPr>
          <w:p w14:paraId="3958EF21" w14:textId="77777777" w:rsidR="00801A83" w:rsidRDefault="00D16B32">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14:paraId="1608F14F" w14:textId="77777777" w:rsidR="00801A83" w:rsidRDefault="00D16B32">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14:paraId="701E2BB4" w14:textId="77777777" w:rsidR="00801A83" w:rsidRDefault="00D16B32">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w:t>
      </w:r>
      <w:proofErr w:type="gramStart"/>
      <w:r>
        <w:rPr>
          <w:rFonts w:hint="eastAsia"/>
          <w:sz w:val="24"/>
        </w:rPr>
        <w:t>作出</w:t>
      </w:r>
      <w:proofErr w:type="gramEnd"/>
      <w:r>
        <w:rPr>
          <w:rFonts w:hint="eastAsia"/>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14:paraId="507F8795" w14:textId="77777777" w:rsidR="00801A83" w:rsidRDefault="00D16B32">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47814E3F" w14:textId="77777777" w:rsidR="00801A83" w:rsidRDefault="00D16B32">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14:paraId="46A3AF09" w14:textId="77777777" w:rsidR="00801A83" w:rsidRDefault="00D16B32">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14:paraId="107ED88B" w14:textId="77777777" w:rsidR="00801A83" w:rsidRDefault="00D16B32">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14:paraId="6D461207" w14:textId="77777777" w:rsidR="00801A83" w:rsidRDefault="00D16B32">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14:paraId="342E85F6" w14:textId="77777777" w:rsidR="00801A83" w:rsidRDefault="00D16B32">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14:paraId="77D60C19" w14:textId="77777777"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w:t>
      </w:r>
      <w:r>
        <w:rPr>
          <w:sz w:val="24"/>
        </w:rPr>
        <w:lastRenderedPageBreak/>
        <w:t>（报价表）内容不一致的，以单独递交的开标一览表（报价表）为准；</w:t>
      </w:r>
    </w:p>
    <w:p w14:paraId="699B2433" w14:textId="77777777"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14:paraId="7FC8A1F3" w14:textId="77777777"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14:paraId="4EF9D6EC" w14:textId="77777777"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14:paraId="61B6E816" w14:textId="77777777"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14:paraId="40F2715A" w14:textId="77777777" w:rsidR="00801A83" w:rsidRDefault="00D16B32">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2FF36FF9" w14:textId="77777777" w:rsidR="00801A83" w:rsidRDefault="00D16B32">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291B7AFA" w14:textId="77777777"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b/>
          <w:sz w:val="24"/>
          <w:u w:val="single"/>
        </w:rPr>
        <w:t>10</w:t>
      </w:r>
      <w:r>
        <w:rPr>
          <w:sz w:val="24"/>
        </w:rPr>
        <w:t>%</w:t>
      </w:r>
      <w:r>
        <w:rPr>
          <w:sz w:val="24"/>
        </w:rPr>
        <w:t>的扣除，用扣除后的价格参加评审。</w:t>
      </w:r>
    </w:p>
    <w:p w14:paraId="1E49824B" w14:textId="77777777"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14:paraId="051836F0" w14:textId="77777777"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0D0057CD" w14:textId="77777777"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14:paraId="6135194E" w14:textId="77777777"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14:paraId="4D18AA44" w14:textId="77777777" w:rsidR="00801A83" w:rsidRDefault="00D16B32">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14:paraId="4648BFE1" w14:textId="77777777"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w:t>
      </w:r>
      <w:r>
        <w:rPr>
          <w:sz w:val="24"/>
        </w:rPr>
        <w:lastRenderedPageBreak/>
        <w:t>（见附件）的，视同小微企业。</w:t>
      </w:r>
    </w:p>
    <w:p w14:paraId="6FF5F805" w14:textId="77777777" w:rsidR="00801A83" w:rsidRDefault="00D16B32">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4A38DD7D" w14:textId="77777777" w:rsidR="00801A83" w:rsidRDefault="00D16B32">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2"/>
      <w:bookmarkEnd w:id="773"/>
    </w:p>
    <w:p w14:paraId="0295E00D" w14:textId="77777777" w:rsidR="00801A83" w:rsidRDefault="00D16B32">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4AC10BD1" w14:textId="77777777" w:rsidR="00801A83" w:rsidRDefault="00D16B32">
      <w:pPr>
        <w:numPr>
          <w:ilvl w:val="1"/>
          <w:numId w:val="25"/>
        </w:numPr>
        <w:tabs>
          <w:tab w:val="left" w:pos="1080"/>
        </w:tabs>
        <w:spacing w:line="360" w:lineRule="auto"/>
        <w:ind w:left="0" w:firstLineChars="200" w:firstLine="480"/>
        <w:rPr>
          <w:sz w:val="24"/>
        </w:rPr>
      </w:pPr>
      <w:r>
        <w:rPr>
          <w:sz w:val="24"/>
        </w:rPr>
        <w:t>评标方法和评标标准</w:t>
      </w:r>
    </w:p>
    <w:p w14:paraId="6AEF3A80" w14:textId="77777777"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14:paraId="76A42EB7" w14:textId="77777777" w:rsidR="00801A83" w:rsidRDefault="00D16B32">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w:t>
      </w:r>
      <w:proofErr w:type="gramStart"/>
      <w:r>
        <w:rPr>
          <w:sz w:val="24"/>
        </w:rPr>
        <w:t>且按照</w:t>
      </w:r>
      <w:proofErr w:type="gramEnd"/>
      <w:r>
        <w:rPr>
          <w:sz w:val="24"/>
        </w:rPr>
        <w:t>评审因素的量化指标评审得分最高的投标人为中标候选人的评标方法，见《评标标准》</w:t>
      </w:r>
      <w:r>
        <w:rPr>
          <w:rFonts w:hint="eastAsia"/>
          <w:sz w:val="24"/>
        </w:rPr>
        <w:t>，招标文件中没有规定的评标标准不得作为评审的依据。</w:t>
      </w:r>
    </w:p>
    <w:p w14:paraId="13A12A2E" w14:textId="77777777" w:rsidR="00801A83" w:rsidRDefault="00D16B32">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最低评标价法，指投标文件满足招标文件全部实质性要求，且投标报价最低的投标人为中标候选人的评标方法。</w:t>
      </w:r>
    </w:p>
    <w:p w14:paraId="28DBD864" w14:textId="77777777"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15093837" w14:textId="77777777" w:rsidR="00801A83" w:rsidRDefault="00D16B32">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14:paraId="1DBE5F30" w14:textId="77777777" w:rsidR="00801A83" w:rsidRDefault="00D16B32">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14:paraId="2B5679AC" w14:textId="77777777" w:rsidR="00801A83" w:rsidRDefault="00D16B32">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14:paraId="2F868F08" w14:textId="77777777" w:rsidR="00801A83" w:rsidRDefault="00D16B32">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14:paraId="5829EDB0" w14:textId="77777777" w:rsidR="00801A83" w:rsidRDefault="00D16B32">
      <w:pPr>
        <w:numPr>
          <w:ilvl w:val="0"/>
          <w:numId w:val="25"/>
        </w:numPr>
        <w:tabs>
          <w:tab w:val="left" w:pos="360"/>
        </w:tabs>
        <w:spacing w:line="360" w:lineRule="auto"/>
        <w:ind w:left="0" w:firstLineChars="200" w:firstLine="480"/>
        <w:outlineLvl w:val="1"/>
        <w:rPr>
          <w:sz w:val="24"/>
        </w:rPr>
      </w:pPr>
      <w:r>
        <w:rPr>
          <w:sz w:val="24"/>
        </w:rPr>
        <w:t>确定</w:t>
      </w:r>
      <w:bookmarkStart w:id="789" w:name="_Toc151193934"/>
      <w:bookmarkStart w:id="790" w:name="_Toc520356170"/>
      <w:bookmarkStart w:id="791" w:name="_Toc164608815"/>
      <w:bookmarkStart w:id="792" w:name="_Toc264969236"/>
      <w:bookmarkStart w:id="793" w:name="_Toc149720839"/>
      <w:bookmarkStart w:id="794" w:name="_Toc195842911"/>
      <w:bookmarkStart w:id="795" w:name="_Toc226965819"/>
      <w:bookmarkStart w:id="796" w:name="_Toc226309790"/>
      <w:bookmarkStart w:id="797" w:name="_Toc150774751"/>
      <w:bookmarkStart w:id="798" w:name="_Toc151193788"/>
      <w:bookmarkStart w:id="799" w:name="_Toc151193644"/>
      <w:bookmarkStart w:id="800" w:name="_Toc226965736"/>
      <w:bookmarkStart w:id="801" w:name="_Toc265228384"/>
      <w:bookmarkStart w:id="802" w:name="_Toc164229387"/>
      <w:bookmarkStart w:id="803" w:name="_Toc151193860"/>
      <w:bookmarkStart w:id="804" w:name="_Toc164229241"/>
      <w:bookmarkStart w:id="805" w:name="_Toc127151546"/>
      <w:bookmarkStart w:id="806" w:name="_Toc151190173"/>
      <w:bookmarkStart w:id="807" w:name="_Toc150480784"/>
      <w:bookmarkStart w:id="808" w:name="_Ref467307010"/>
      <w:bookmarkStart w:id="809" w:name="_Toc164351640"/>
      <w:bookmarkStart w:id="810" w:name="_Toc142311048"/>
      <w:bookmarkStart w:id="811" w:name="_Toc305158888"/>
      <w:bookmarkStart w:id="812" w:name="_Toc150509297"/>
      <w:bookmarkStart w:id="813" w:name="_Toc127161460"/>
      <w:bookmarkStart w:id="814" w:name="_Toc305158814"/>
      <w:bookmarkStart w:id="815" w:name="_Toc127151747"/>
      <w:bookmarkStart w:id="816" w:name="_Toc226337242"/>
      <w:bookmarkStart w:id="817" w:name="_Toc151193716"/>
      <w:bookmarkStart w:id="818" w:name="_Toc164608660"/>
      <w:bookmarkStart w:id="819" w:name="_Toc150774646"/>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5B90533A" w14:textId="77777777" w:rsidR="00801A83" w:rsidRDefault="00D16B32">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w:t>
      </w:r>
      <w:r>
        <w:rPr>
          <w:sz w:val="24"/>
        </w:rPr>
        <w:lastRenderedPageBreak/>
        <w:t>相同的，评标委员会按照下述规定确定一个投标人获得中标人推荐资格，其他同品牌投标人不作为中标候选人。</w:t>
      </w:r>
    </w:p>
    <w:p w14:paraId="4AD5AD30" w14:textId="77777777" w:rsidR="00801A83" w:rsidRDefault="00D16B32">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0261F178" w14:textId="77777777" w:rsidR="00801A83" w:rsidRDefault="00D16B32">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14:paraId="027932B5" w14:textId="77777777" w:rsidR="00801A83" w:rsidRDefault="00D16B32">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w:t>
      </w:r>
      <w:proofErr w:type="gramStart"/>
      <w:r>
        <w:rPr>
          <w:sz w:val="24"/>
        </w:rPr>
        <w:t>且按照</w:t>
      </w:r>
      <w:proofErr w:type="gramEnd"/>
      <w:r>
        <w:rPr>
          <w:sz w:val="24"/>
        </w:rPr>
        <w:t>评审因素的量化指标评审得分最高的投标人为排名第一的中标候选人。评分分值计算保留小数点后两位，第三位四舍五入。</w:t>
      </w:r>
    </w:p>
    <w:p w14:paraId="7E9B0060" w14:textId="77777777" w:rsidR="00801A83" w:rsidRDefault="00D16B32">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1B6A63AD" w14:textId="77777777" w:rsidR="00801A83" w:rsidRDefault="00D16B32">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5B7E98F8" w14:textId="77777777" w:rsidR="00801A83" w:rsidRDefault="00D16B32">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22BF59FB" w14:textId="77777777" w:rsidR="00801A83" w:rsidRDefault="00D16B32">
      <w:pPr>
        <w:numPr>
          <w:ilvl w:val="0"/>
          <w:numId w:val="25"/>
        </w:numPr>
        <w:tabs>
          <w:tab w:val="left" w:pos="360"/>
        </w:tabs>
        <w:spacing w:line="360" w:lineRule="auto"/>
        <w:ind w:left="0" w:firstLineChars="200" w:firstLine="480"/>
        <w:outlineLvl w:val="1"/>
        <w:rPr>
          <w:sz w:val="24"/>
        </w:rPr>
      </w:pPr>
      <w:r>
        <w:rPr>
          <w:sz w:val="24"/>
        </w:rPr>
        <w:t>报告违法行为</w:t>
      </w:r>
    </w:p>
    <w:p w14:paraId="21EBBDA3" w14:textId="77777777" w:rsidR="00801A83" w:rsidRDefault="00D16B32">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14:paraId="6BD6ECAE" w14:textId="77777777" w:rsidR="00801A83" w:rsidRDefault="00D16B32">
      <w:pPr>
        <w:widowControl/>
        <w:jc w:val="left"/>
        <w:rPr>
          <w:b/>
          <w:sz w:val="24"/>
        </w:rPr>
      </w:pPr>
      <w:r>
        <w:rPr>
          <w:b/>
          <w:sz w:val="24"/>
        </w:rPr>
        <w:br w:type="page"/>
      </w:r>
    </w:p>
    <w:p w14:paraId="2F42C094" w14:textId="77777777" w:rsidR="00801A83" w:rsidRDefault="00D16B32">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4A0" w:firstRow="1" w:lastRow="0" w:firstColumn="1" w:lastColumn="0" w:noHBand="0" w:noVBand="1"/>
      </w:tblPr>
      <w:tblGrid>
        <w:gridCol w:w="1104"/>
        <w:gridCol w:w="1420"/>
        <w:gridCol w:w="5762"/>
      </w:tblGrid>
      <w:tr w:rsidR="00801A83" w14:paraId="0C790762"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2EE2C0DD" w14:textId="77777777" w:rsidR="00801A83" w:rsidRDefault="00D16B32">
            <w:pPr>
              <w:widowControl/>
              <w:jc w:val="center"/>
              <w:rPr>
                <w:rFonts w:ascii="宋体" w:hAnsi="宋体" w:hint="eastAsia"/>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14:paraId="4C0DA29F" w14:textId="77777777" w:rsidR="00801A83" w:rsidRDefault="00D16B32">
            <w:pPr>
              <w:widowControl/>
              <w:jc w:val="center"/>
              <w:rPr>
                <w:rFonts w:ascii="宋体" w:hAnsi="宋体" w:hint="eastAsia"/>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14:paraId="42247A6A" w14:textId="77777777" w:rsidR="00801A83" w:rsidRDefault="00D16B32">
            <w:pPr>
              <w:widowControl/>
              <w:jc w:val="center"/>
              <w:rPr>
                <w:rFonts w:ascii="宋体" w:hAnsi="宋体" w:hint="eastAsia"/>
                <w:color w:val="000000"/>
                <w:szCs w:val="21"/>
              </w:rPr>
            </w:pPr>
            <w:r>
              <w:rPr>
                <w:rFonts w:ascii="宋体" w:hAnsi="宋体" w:hint="eastAsia"/>
                <w:color w:val="000000"/>
                <w:szCs w:val="21"/>
              </w:rPr>
              <w:t>评分细则</w:t>
            </w:r>
          </w:p>
        </w:tc>
      </w:tr>
      <w:tr w:rsidR="00801A83" w14:paraId="40A9B383"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1A1CEA09" w14:textId="77777777" w:rsidR="00801A83" w:rsidRDefault="00D16B32">
            <w:pPr>
              <w:widowControl/>
              <w:jc w:val="center"/>
              <w:rPr>
                <w:rFonts w:ascii="宋体" w:hAnsi="宋体" w:hint="eastAsia"/>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14:paraId="624B0DEB" w14:textId="77777777" w:rsidR="00801A83" w:rsidRDefault="00D16B32">
            <w:pPr>
              <w:widowControl/>
              <w:jc w:val="center"/>
              <w:rPr>
                <w:rFonts w:ascii="宋体" w:hAnsi="宋体" w:hint="eastAsia"/>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14:paraId="7461E87A" w14:textId="77777777" w:rsidR="00801A83" w:rsidRDefault="00D16B32">
            <w:pPr>
              <w:jc w:val="left"/>
              <w:rPr>
                <w:rFonts w:ascii="宋体" w:hAnsi="宋体" w:hint="eastAsia"/>
                <w:color w:val="000000"/>
                <w:szCs w:val="21"/>
              </w:rPr>
            </w:pPr>
            <w:r>
              <w:rPr>
                <w:rFonts w:ascii="宋体" w:hAnsi="宋体" w:hint="eastAsia"/>
                <w:color w:val="000000"/>
                <w:szCs w:val="21"/>
              </w:rPr>
              <w:t>（1）各投标人的投标报价中，控制在政府预算价以下为有效报价。</w:t>
            </w:r>
          </w:p>
          <w:p w14:paraId="6B20970A" w14:textId="77777777" w:rsidR="00801A83" w:rsidRDefault="00D16B32">
            <w:pPr>
              <w:jc w:val="left"/>
              <w:rPr>
                <w:rFonts w:ascii="宋体" w:hAnsi="宋体" w:hint="eastAsia"/>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w:t>
            </w:r>
            <w:proofErr w:type="gramStart"/>
            <w:r>
              <w:rPr>
                <w:rFonts w:ascii="宋体" w:hAnsi="宋体" w:hint="eastAsia"/>
                <w:color w:val="000000"/>
                <w:szCs w:val="21"/>
              </w:rPr>
              <w:t>分统一</w:t>
            </w:r>
            <w:proofErr w:type="gramEnd"/>
            <w:r>
              <w:rPr>
                <w:rFonts w:ascii="宋体" w:hAnsi="宋体" w:hint="eastAsia"/>
                <w:color w:val="000000"/>
                <w:szCs w:val="21"/>
              </w:rPr>
              <w:t>按照下列公式计算：</w:t>
            </w:r>
          </w:p>
          <w:p w14:paraId="5C4F4B40" w14:textId="77777777" w:rsidR="00801A83" w:rsidRDefault="00D16B32">
            <w:pPr>
              <w:jc w:val="left"/>
              <w:rPr>
                <w:rFonts w:ascii="宋体" w:hAnsi="宋体" w:hint="eastAsia"/>
                <w:color w:val="000000"/>
                <w:szCs w:val="21"/>
              </w:rPr>
            </w:pPr>
            <w:r>
              <w:rPr>
                <w:rFonts w:ascii="宋体" w:hAnsi="宋体" w:hint="eastAsia"/>
                <w:color w:val="000000"/>
                <w:szCs w:val="21"/>
              </w:rPr>
              <w:t>投标报价得分=(评标基准价／投标报价)×30</w:t>
            </w:r>
          </w:p>
          <w:p w14:paraId="6906B063" w14:textId="77777777" w:rsidR="00801A83" w:rsidRDefault="00D16B32">
            <w:pPr>
              <w:widowControl/>
              <w:rPr>
                <w:rFonts w:ascii="宋体" w:hAnsi="宋体" w:hint="eastAsia"/>
                <w:color w:val="000000"/>
                <w:szCs w:val="21"/>
              </w:rPr>
            </w:pPr>
            <w:r>
              <w:rPr>
                <w:rFonts w:ascii="宋体" w:hAnsi="宋体" w:hint="eastAsia"/>
                <w:color w:val="000000"/>
                <w:szCs w:val="21"/>
              </w:rPr>
              <w:t>（小数点后保留二位小数，第三位四舍五入）。</w:t>
            </w:r>
          </w:p>
        </w:tc>
      </w:tr>
      <w:tr w:rsidR="00801A83" w14:paraId="18D2EB1D"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4958717F" w14:textId="77777777" w:rsidR="00801A83" w:rsidRDefault="00D16B32">
            <w:pPr>
              <w:widowControl/>
              <w:jc w:val="center"/>
              <w:rPr>
                <w:rFonts w:ascii="宋体" w:hAnsi="宋体" w:hint="eastAsia"/>
                <w:color w:val="000000"/>
                <w:szCs w:val="21"/>
              </w:rPr>
            </w:pPr>
            <w:r>
              <w:rPr>
                <w:rFonts w:ascii="宋体" w:hAnsi="宋体" w:hint="eastAsia"/>
                <w:color w:val="000000"/>
                <w:szCs w:val="21"/>
              </w:rPr>
              <w:t>5</w:t>
            </w:r>
          </w:p>
        </w:tc>
        <w:tc>
          <w:tcPr>
            <w:tcW w:w="857" w:type="pct"/>
            <w:tcBorders>
              <w:top w:val="single" w:sz="8" w:space="0" w:color="auto"/>
              <w:left w:val="nil"/>
              <w:bottom w:val="single" w:sz="8" w:space="0" w:color="auto"/>
              <w:right w:val="single" w:sz="8" w:space="0" w:color="auto"/>
            </w:tcBorders>
            <w:vAlign w:val="center"/>
          </w:tcPr>
          <w:p w14:paraId="6106E4DC" w14:textId="77777777" w:rsidR="00801A83" w:rsidRDefault="00D16B32">
            <w:pPr>
              <w:widowControl/>
              <w:jc w:val="center"/>
              <w:rPr>
                <w:rFonts w:ascii="宋体" w:hAnsi="宋体" w:hint="eastAsia"/>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14:paraId="6086AFF3" w14:textId="77777777" w:rsidR="00801A83" w:rsidRDefault="00D16B32">
            <w:pPr>
              <w:jc w:val="left"/>
              <w:rPr>
                <w:rFonts w:ascii="宋体" w:hAnsi="宋体" w:hint="eastAsia"/>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14:paraId="2A18E9ED" w14:textId="77777777" w:rsidR="00801A83" w:rsidRDefault="00D16B32">
            <w:pPr>
              <w:jc w:val="left"/>
              <w:rPr>
                <w:rFonts w:ascii="宋体" w:hAnsi="宋体" w:hint="eastAsia"/>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801A83" w14:paraId="3E2A0AF0"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6E926BFC" w14:textId="77777777" w:rsidR="00801A83" w:rsidRDefault="00D16B32" w:rsidP="00F7654F">
            <w:pPr>
              <w:widowControl/>
              <w:jc w:val="center"/>
              <w:rPr>
                <w:rFonts w:ascii="宋体" w:hAnsi="宋体" w:hint="eastAsia"/>
                <w:color w:val="000000"/>
                <w:szCs w:val="21"/>
              </w:rPr>
            </w:pPr>
            <w:r>
              <w:rPr>
                <w:rFonts w:ascii="宋体" w:hAnsi="宋体" w:hint="eastAsia"/>
                <w:color w:val="000000"/>
                <w:szCs w:val="21"/>
              </w:rPr>
              <w:t>34.</w:t>
            </w:r>
            <w:r w:rsidR="00F7654F">
              <w:rPr>
                <w:rFonts w:ascii="宋体" w:hAnsi="宋体" w:hint="eastAsia"/>
                <w:color w:val="000000"/>
                <w:szCs w:val="21"/>
              </w:rPr>
              <w:t>42</w:t>
            </w:r>
          </w:p>
        </w:tc>
        <w:tc>
          <w:tcPr>
            <w:tcW w:w="857" w:type="pct"/>
            <w:tcBorders>
              <w:top w:val="single" w:sz="8" w:space="0" w:color="auto"/>
              <w:left w:val="nil"/>
              <w:bottom w:val="single" w:sz="8" w:space="0" w:color="auto"/>
              <w:right w:val="single" w:sz="8" w:space="0" w:color="auto"/>
            </w:tcBorders>
            <w:vAlign w:val="center"/>
          </w:tcPr>
          <w:p w14:paraId="02458216" w14:textId="77777777" w:rsidR="00801A83" w:rsidRPr="00F7654F" w:rsidRDefault="00D16B32">
            <w:pPr>
              <w:widowControl/>
              <w:jc w:val="center"/>
              <w:rPr>
                <w:rFonts w:ascii="宋体" w:hAnsi="宋体" w:hint="eastAsia"/>
                <w:color w:val="000000"/>
                <w:szCs w:val="21"/>
              </w:rPr>
            </w:pPr>
            <w:r w:rsidRPr="00F7654F">
              <w:rPr>
                <w:rFonts w:ascii="宋体" w:hAnsi="宋体" w:hint="eastAsia"/>
                <w:color w:val="000000"/>
                <w:szCs w:val="21"/>
              </w:rPr>
              <w:t>技术响应</w:t>
            </w:r>
          </w:p>
          <w:p w14:paraId="3F9C29E2" w14:textId="77777777" w:rsidR="00801A83" w:rsidRDefault="00D16B32">
            <w:pPr>
              <w:widowControl/>
              <w:jc w:val="center"/>
              <w:rPr>
                <w:rFonts w:ascii="宋体" w:hAnsi="宋体" w:hint="eastAsia"/>
                <w:color w:val="000000"/>
                <w:szCs w:val="21"/>
              </w:rPr>
            </w:pPr>
            <w:r w:rsidRPr="00F7654F">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14:paraId="64FF9D2A" w14:textId="77777777" w:rsidR="00801A83" w:rsidRDefault="00D16B32">
            <w:pPr>
              <w:rPr>
                <w:rFonts w:ascii="宋体" w:hAnsi="宋体" w:hint="eastAsia"/>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w:t>
            </w:r>
            <w:r w:rsidR="00F7654F">
              <w:rPr>
                <w:rFonts w:ascii="宋体" w:hAnsi="宋体" w:hint="eastAsia"/>
                <w:color w:val="000000"/>
                <w:szCs w:val="21"/>
              </w:rPr>
              <w:t>34.42</w:t>
            </w:r>
            <w:r>
              <w:rPr>
                <w:rFonts w:ascii="宋体" w:hAnsi="宋体" w:hint="eastAsia"/>
                <w:color w:val="000000"/>
                <w:szCs w:val="21"/>
              </w:rPr>
              <w:t>分。</w:t>
            </w:r>
          </w:p>
          <w:p w14:paraId="3D3D51D7" w14:textId="77777777" w:rsidR="00801A83" w:rsidRDefault="00D16B32">
            <w:pPr>
              <w:rPr>
                <w:rFonts w:ascii="宋体" w:hAnsi="宋体" w:hint="eastAsia"/>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14:paraId="74796910" w14:textId="77777777" w:rsidR="00801A83" w:rsidRDefault="00D16B32">
            <w:pPr>
              <w:rPr>
                <w:rFonts w:ascii="宋体" w:hAnsi="宋体" w:hint="eastAsia"/>
                <w:color w:val="000000"/>
                <w:szCs w:val="21"/>
              </w:rPr>
            </w:pPr>
            <w:r>
              <w:rPr>
                <w:rFonts w:ascii="宋体" w:hAnsi="宋体" w:hint="eastAsia"/>
                <w:color w:val="000000"/>
                <w:szCs w:val="21"/>
              </w:rPr>
              <w:t>2、</w:t>
            </w:r>
            <w:r>
              <w:rPr>
                <w:rFonts w:ascii="宋体" w:hAnsi="宋体" w:cs="宋体" w:hint="eastAsia"/>
                <w:color w:val="000000"/>
                <w:kern w:val="0"/>
                <w:sz w:val="16"/>
                <w:szCs w:val="16"/>
              </w:rPr>
              <w:t>▲</w:t>
            </w:r>
            <w:r>
              <w:rPr>
                <w:rFonts w:ascii="宋体" w:hAnsi="宋体" w:hint="eastAsia"/>
                <w:color w:val="000000"/>
                <w:szCs w:val="21"/>
              </w:rPr>
              <w:t>号</w:t>
            </w:r>
            <w:r w:rsidR="00F7654F">
              <w:rPr>
                <w:rFonts w:ascii="宋体" w:hAnsi="宋体" w:hint="eastAsia"/>
                <w:color w:val="000000"/>
                <w:szCs w:val="21"/>
              </w:rPr>
              <w:t>或#号</w:t>
            </w:r>
            <w:r>
              <w:rPr>
                <w:rFonts w:ascii="宋体" w:hAnsi="宋体" w:hint="eastAsia"/>
                <w:color w:val="000000"/>
                <w:szCs w:val="21"/>
              </w:rPr>
              <w:t>条款为重要条款，共</w:t>
            </w:r>
            <w:r w:rsidR="00F7654F">
              <w:rPr>
                <w:rFonts w:ascii="宋体" w:hAnsi="宋体" w:hint="eastAsia"/>
                <w:color w:val="000000"/>
                <w:szCs w:val="21"/>
              </w:rPr>
              <w:t>13</w:t>
            </w:r>
            <w:r>
              <w:rPr>
                <w:rFonts w:ascii="宋体" w:hAnsi="宋体" w:hint="eastAsia"/>
                <w:color w:val="000000"/>
                <w:szCs w:val="21"/>
              </w:rPr>
              <w:t>条，每有一项负偏离扣减</w:t>
            </w:r>
            <w:r w:rsidR="00F7654F">
              <w:rPr>
                <w:rFonts w:ascii="宋体" w:hAnsi="宋体" w:hint="eastAsia"/>
                <w:color w:val="000000"/>
                <w:szCs w:val="21"/>
              </w:rPr>
              <w:t>1</w:t>
            </w:r>
            <w:r>
              <w:rPr>
                <w:rFonts w:ascii="宋体" w:hAnsi="宋体" w:hint="eastAsia"/>
                <w:color w:val="000000"/>
                <w:szCs w:val="21"/>
              </w:rPr>
              <w:t>分；</w:t>
            </w:r>
          </w:p>
          <w:p w14:paraId="70C08159" w14:textId="77777777" w:rsidR="00801A83" w:rsidRDefault="00D16B32">
            <w:pPr>
              <w:rPr>
                <w:rFonts w:ascii="宋体" w:hAnsi="宋体" w:hint="eastAsia"/>
                <w:color w:val="000000"/>
                <w:szCs w:val="21"/>
              </w:rPr>
            </w:pPr>
            <w:r>
              <w:rPr>
                <w:rFonts w:ascii="宋体" w:hAnsi="宋体" w:hint="eastAsia"/>
                <w:color w:val="000000"/>
                <w:szCs w:val="21"/>
              </w:rPr>
              <w:t>3、一般性技术参数，共</w:t>
            </w:r>
            <w:r w:rsidR="00F7654F">
              <w:rPr>
                <w:rFonts w:ascii="宋体" w:hAnsi="宋体" w:hint="eastAsia"/>
                <w:color w:val="000000"/>
                <w:szCs w:val="21"/>
              </w:rPr>
              <w:t>714</w:t>
            </w:r>
            <w:r>
              <w:rPr>
                <w:rFonts w:ascii="宋体" w:hAnsi="宋体" w:hint="eastAsia"/>
                <w:color w:val="000000"/>
                <w:szCs w:val="21"/>
              </w:rPr>
              <w:t>条，每有一项负偏离扣减0.</w:t>
            </w:r>
            <w:r w:rsidR="00F7654F">
              <w:rPr>
                <w:rFonts w:ascii="宋体" w:hAnsi="宋体" w:hint="eastAsia"/>
                <w:color w:val="000000"/>
                <w:szCs w:val="21"/>
              </w:rPr>
              <w:t>03</w:t>
            </w:r>
            <w:r>
              <w:rPr>
                <w:rFonts w:ascii="宋体" w:hAnsi="宋体" w:hint="eastAsia"/>
                <w:color w:val="000000"/>
                <w:szCs w:val="21"/>
              </w:rPr>
              <w:t>分；</w:t>
            </w:r>
          </w:p>
          <w:p w14:paraId="242F1AF6" w14:textId="77777777" w:rsidR="00801A83" w:rsidRDefault="00D16B32">
            <w:pPr>
              <w:rPr>
                <w:rFonts w:ascii="宋体" w:hAnsi="宋体" w:hint="eastAsia"/>
                <w:color w:val="000000"/>
                <w:szCs w:val="21"/>
              </w:rPr>
            </w:pPr>
            <w:r>
              <w:rPr>
                <w:rFonts w:ascii="宋体" w:hAnsi="宋体" w:hint="eastAsia"/>
                <w:color w:val="000000"/>
                <w:szCs w:val="21"/>
              </w:rPr>
              <w:t>扣分最高不超过</w:t>
            </w:r>
            <w:r w:rsidR="00F7654F">
              <w:rPr>
                <w:rFonts w:ascii="宋体" w:hAnsi="宋体" w:hint="eastAsia"/>
                <w:color w:val="000000"/>
                <w:szCs w:val="21"/>
              </w:rPr>
              <w:t>34.42</w:t>
            </w:r>
            <w:r>
              <w:rPr>
                <w:rFonts w:ascii="宋体" w:hAnsi="宋体" w:hint="eastAsia"/>
                <w:color w:val="000000"/>
                <w:szCs w:val="21"/>
              </w:rPr>
              <w:t>分。</w:t>
            </w:r>
          </w:p>
        </w:tc>
      </w:tr>
      <w:tr w:rsidR="00801A83" w14:paraId="1F80DC31"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6DF25C2C" w14:textId="77777777" w:rsidR="00801A83" w:rsidRDefault="00D16B32">
            <w:pPr>
              <w:widowControl/>
              <w:jc w:val="center"/>
              <w:rPr>
                <w:rFonts w:ascii="宋体" w:hAnsi="宋体" w:hint="eastAsia"/>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14:paraId="05C6ECAA" w14:textId="77777777" w:rsidR="00801A83" w:rsidRDefault="00D16B32">
            <w:pPr>
              <w:widowControl/>
              <w:jc w:val="center"/>
              <w:rPr>
                <w:rFonts w:ascii="宋体" w:hAnsi="宋体" w:hint="eastAsia"/>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14:paraId="3B71DFCB" w14:textId="77777777" w:rsidR="00801A83" w:rsidRDefault="00D16B32">
            <w:pPr>
              <w:widowControl/>
              <w:jc w:val="left"/>
              <w:rPr>
                <w:rFonts w:ascii="宋体" w:hAnsi="宋体" w:hint="eastAsia"/>
                <w:color w:val="000000"/>
                <w:szCs w:val="21"/>
              </w:rPr>
            </w:pPr>
            <w:r>
              <w:rPr>
                <w:rFonts w:ascii="宋体" w:hAnsi="宋体" w:hint="eastAsia"/>
                <w:color w:val="000000"/>
                <w:szCs w:val="21"/>
              </w:rPr>
              <w:t>方案详细完整、合理性强、针对性强得10分</w:t>
            </w:r>
          </w:p>
          <w:p w14:paraId="1AA344C4" w14:textId="77777777" w:rsidR="00801A83" w:rsidRDefault="00D16B32">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0491DAC3" w14:textId="77777777" w:rsidR="00801A83" w:rsidRDefault="00D16B32">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6A823039" w14:textId="77777777" w:rsidR="00801A83" w:rsidRDefault="00D16B32">
            <w:pPr>
              <w:widowControl/>
              <w:jc w:val="left"/>
              <w:rPr>
                <w:rFonts w:ascii="宋体" w:hAnsi="宋体" w:hint="eastAsia"/>
                <w:color w:val="000000"/>
                <w:szCs w:val="21"/>
              </w:rPr>
            </w:pPr>
            <w:r>
              <w:rPr>
                <w:rFonts w:ascii="宋体" w:hAnsi="宋体" w:hint="eastAsia"/>
                <w:color w:val="000000"/>
                <w:szCs w:val="21"/>
              </w:rPr>
              <w:t>未提供不得分</w:t>
            </w:r>
          </w:p>
        </w:tc>
      </w:tr>
      <w:tr w:rsidR="00801A83" w14:paraId="51F05787"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2D8C0357" w14:textId="77777777" w:rsidR="00801A83" w:rsidRDefault="00D16B32">
            <w:pPr>
              <w:widowControl/>
              <w:jc w:val="center"/>
              <w:rPr>
                <w:rFonts w:ascii="宋体" w:hAnsi="宋体" w:hint="eastAsia"/>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14:paraId="6F68FBA4" w14:textId="77777777" w:rsidR="00801A83" w:rsidRDefault="00D16B32">
            <w:pPr>
              <w:widowControl/>
              <w:jc w:val="center"/>
              <w:rPr>
                <w:rFonts w:ascii="宋体" w:hAnsi="宋体" w:hint="eastAsia"/>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14:paraId="298AB705" w14:textId="77777777" w:rsidR="00801A83" w:rsidRDefault="00D16B32">
            <w:pPr>
              <w:widowControl/>
              <w:jc w:val="left"/>
              <w:rPr>
                <w:rFonts w:ascii="宋体" w:hAnsi="宋体" w:hint="eastAsia"/>
                <w:color w:val="000000"/>
                <w:szCs w:val="21"/>
              </w:rPr>
            </w:pPr>
            <w:r>
              <w:rPr>
                <w:rFonts w:ascii="宋体" w:hAnsi="宋体" w:hint="eastAsia"/>
                <w:color w:val="000000"/>
                <w:szCs w:val="21"/>
              </w:rPr>
              <w:t>方案详细完整、合理性强、针对性强得9分</w:t>
            </w:r>
          </w:p>
          <w:p w14:paraId="499BF8C8" w14:textId="77777777" w:rsidR="00801A83" w:rsidRDefault="00D16B32">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7FA3F2CF" w14:textId="77777777" w:rsidR="00801A83" w:rsidRDefault="00D16B32">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4FA6ED74" w14:textId="77777777" w:rsidR="00801A83" w:rsidRDefault="00D16B32">
            <w:pPr>
              <w:jc w:val="left"/>
              <w:rPr>
                <w:color w:val="000000"/>
                <w:szCs w:val="21"/>
              </w:rPr>
            </w:pPr>
            <w:r>
              <w:rPr>
                <w:rFonts w:ascii="宋体" w:hAnsi="宋体" w:hint="eastAsia"/>
                <w:color w:val="000000"/>
                <w:szCs w:val="21"/>
              </w:rPr>
              <w:t>未提供不得分</w:t>
            </w:r>
          </w:p>
        </w:tc>
      </w:tr>
      <w:tr w:rsidR="00801A83" w14:paraId="53BBFC45"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0C5AAE76" w14:textId="77777777" w:rsidR="00801A83" w:rsidRDefault="00D16B32">
            <w:pPr>
              <w:widowControl/>
              <w:jc w:val="center"/>
              <w:rPr>
                <w:rFonts w:ascii="宋体" w:hAnsi="宋体" w:hint="eastAsia"/>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14:paraId="0DE3A53C" w14:textId="77777777" w:rsidR="00801A83" w:rsidRDefault="00D16B32">
            <w:pPr>
              <w:widowControl/>
              <w:jc w:val="center"/>
              <w:rPr>
                <w:rFonts w:ascii="宋体" w:hAnsi="宋体" w:hint="eastAsia"/>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14:paraId="7146A365" w14:textId="77777777" w:rsidR="00801A83" w:rsidRDefault="00D16B32">
            <w:pPr>
              <w:widowControl/>
              <w:jc w:val="left"/>
              <w:rPr>
                <w:rFonts w:ascii="宋体" w:hAnsi="宋体" w:hint="eastAsia"/>
                <w:color w:val="000000"/>
                <w:szCs w:val="21"/>
              </w:rPr>
            </w:pPr>
            <w:r>
              <w:rPr>
                <w:rFonts w:ascii="宋体" w:hAnsi="宋体" w:hint="eastAsia"/>
                <w:color w:val="000000"/>
                <w:szCs w:val="21"/>
              </w:rPr>
              <w:t>方案详细完整、合理性强、针对性强得10分</w:t>
            </w:r>
          </w:p>
          <w:p w14:paraId="3DF74729" w14:textId="77777777" w:rsidR="00801A83" w:rsidRDefault="00D16B32">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5271D845" w14:textId="77777777" w:rsidR="00801A83" w:rsidRDefault="00D16B32">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7482A9E0" w14:textId="77777777" w:rsidR="00801A83" w:rsidRDefault="00D16B32">
            <w:pPr>
              <w:widowControl/>
              <w:jc w:val="left"/>
              <w:rPr>
                <w:rFonts w:ascii="宋体" w:hAnsi="宋体" w:hint="eastAsia"/>
                <w:color w:val="000000"/>
                <w:szCs w:val="21"/>
              </w:rPr>
            </w:pPr>
            <w:r>
              <w:rPr>
                <w:rFonts w:ascii="宋体" w:hAnsi="宋体" w:hint="eastAsia"/>
                <w:color w:val="000000"/>
                <w:szCs w:val="21"/>
              </w:rPr>
              <w:t>未提供不得分</w:t>
            </w:r>
          </w:p>
        </w:tc>
      </w:tr>
      <w:tr w:rsidR="00801A83" w14:paraId="14902997"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6DC9D3AE" w14:textId="77777777" w:rsidR="00801A83" w:rsidRDefault="00D16B32" w:rsidP="00F7654F">
            <w:pPr>
              <w:widowControl/>
              <w:jc w:val="center"/>
              <w:rPr>
                <w:rFonts w:ascii="宋体" w:hAnsi="宋体" w:hint="eastAsia"/>
                <w:color w:val="000000"/>
                <w:szCs w:val="21"/>
              </w:rPr>
            </w:pPr>
            <w:r>
              <w:rPr>
                <w:rFonts w:ascii="宋体" w:hAnsi="宋体" w:hint="eastAsia"/>
                <w:color w:val="000000"/>
                <w:szCs w:val="21"/>
              </w:rPr>
              <w:t>1.</w:t>
            </w:r>
            <w:r w:rsidR="00F7654F">
              <w:rPr>
                <w:rFonts w:ascii="宋体" w:hAnsi="宋体" w:hint="eastAsia"/>
                <w:color w:val="000000"/>
                <w:szCs w:val="21"/>
              </w:rPr>
              <w:t>58</w:t>
            </w:r>
          </w:p>
        </w:tc>
        <w:tc>
          <w:tcPr>
            <w:tcW w:w="857" w:type="pct"/>
            <w:tcBorders>
              <w:top w:val="single" w:sz="8" w:space="0" w:color="auto"/>
              <w:left w:val="nil"/>
              <w:bottom w:val="single" w:sz="8" w:space="0" w:color="auto"/>
              <w:right w:val="single" w:sz="8" w:space="0" w:color="auto"/>
            </w:tcBorders>
            <w:vAlign w:val="center"/>
          </w:tcPr>
          <w:p w14:paraId="72CABAA3" w14:textId="77777777" w:rsidR="00801A83" w:rsidRDefault="00D16B32">
            <w:pPr>
              <w:widowControl/>
              <w:jc w:val="center"/>
              <w:rPr>
                <w:rFonts w:ascii="宋体" w:hAnsi="宋体" w:hint="eastAsia"/>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14:paraId="6666E5F1" w14:textId="77777777" w:rsidR="00801A83" w:rsidRDefault="00D16B32">
            <w:pPr>
              <w:jc w:val="left"/>
              <w:rPr>
                <w:rFonts w:ascii="宋体" w:hAnsi="宋体" w:hint="eastAsia"/>
                <w:color w:val="000000"/>
                <w:szCs w:val="21"/>
              </w:rPr>
            </w:pPr>
            <w:r>
              <w:rPr>
                <w:rFonts w:ascii="宋体" w:hAnsi="宋体" w:hint="eastAsia"/>
                <w:color w:val="000000"/>
                <w:szCs w:val="21"/>
              </w:rPr>
              <w:t>综合考察报价人所投产品是否属于节能产品、环境标志产品，每提供一项节能产品可得0.7</w:t>
            </w:r>
            <w:r w:rsidR="00F7654F">
              <w:rPr>
                <w:rFonts w:ascii="宋体" w:hAnsi="宋体" w:hint="eastAsia"/>
                <w:color w:val="000000"/>
                <w:szCs w:val="21"/>
              </w:rPr>
              <w:t>9</w:t>
            </w:r>
            <w:r>
              <w:rPr>
                <w:rFonts w:ascii="宋体" w:hAnsi="宋体" w:hint="eastAsia"/>
                <w:color w:val="000000"/>
                <w:szCs w:val="21"/>
              </w:rPr>
              <w:t>分，累计不超过</w:t>
            </w:r>
            <w:r w:rsidR="00F7654F">
              <w:rPr>
                <w:rFonts w:ascii="宋体" w:hAnsi="宋体" w:hint="eastAsia"/>
                <w:color w:val="000000"/>
                <w:szCs w:val="21"/>
              </w:rPr>
              <w:t>0.79</w:t>
            </w:r>
            <w:r>
              <w:rPr>
                <w:rFonts w:ascii="宋体" w:hAnsi="宋体" w:hint="eastAsia"/>
                <w:color w:val="000000"/>
                <w:szCs w:val="21"/>
              </w:rPr>
              <w:t>分；每提供一项环境标志产品可得</w:t>
            </w:r>
            <w:r w:rsidR="00F7654F">
              <w:rPr>
                <w:rFonts w:ascii="宋体" w:hAnsi="宋体" w:hint="eastAsia"/>
                <w:color w:val="000000"/>
                <w:szCs w:val="21"/>
              </w:rPr>
              <w:t>0.79</w:t>
            </w:r>
            <w:r>
              <w:rPr>
                <w:rFonts w:ascii="宋体" w:hAnsi="宋体" w:hint="eastAsia"/>
                <w:color w:val="000000"/>
                <w:szCs w:val="21"/>
              </w:rPr>
              <w:t>分，累计不超过</w:t>
            </w:r>
            <w:r w:rsidR="00F7654F">
              <w:rPr>
                <w:rFonts w:ascii="宋体" w:hAnsi="宋体" w:hint="eastAsia"/>
                <w:color w:val="000000"/>
                <w:szCs w:val="21"/>
              </w:rPr>
              <w:t>0.79</w:t>
            </w:r>
            <w:r>
              <w:rPr>
                <w:rFonts w:ascii="宋体" w:hAnsi="宋体" w:hint="eastAsia"/>
                <w:color w:val="000000"/>
                <w:szCs w:val="21"/>
              </w:rPr>
              <w:t>分，两项累计最多得</w:t>
            </w:r>
            <w:r w:rsidR="00F7654F">
              <w:rPr>
                <w:rFonts w:ascii="宋体" w:hAnsi="宋体" w:hint="eastAsia"/>
                <w:color w:val="000000"/>
                <w:szCs w:val="21"/>
              </w:rPr>
              <w:t>1.58</w:t>
            </w:r>
            <w:r>
              <w:rPr>
                <w:rFonts w:ascii="宋体" w:hAnsi="宋体" w:hint="eastAsia"/>
                <w:color w:val="000000"/>
                <w:szCs w:val="21"/>
              </w:rPr>
              <w:t>分，须附相应证明材料（属于政府强制采购节能产品的不加分；未按照要求提供证明材料的不加分）</w:t>
            </w:r>
          </w:p>
        </w:tc>
      </w:tr>
      <w:tr w:rsidR="00801A83" w14:paraId="63D8B5A3" w14:textId="77777777">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14:paraId="799853ED" w14:textId="77777777" w:rsidR="00801A83" w:rsidRDefault="00D16B32">
            <w:pPr>
              <w:jc w:val="left"/>
              <w:rPr>
                <w:rFonts w:ascii="宋体" w:hAnsi="宋体" w:hint="eastAsia"/>
                <w:color w:val="000000"/>
                <w:szCs w:val="21"/>
              </w:rPr>
            </w:pPr>
            <w:r>
              <w:rPr>
                <w:rFonts w:ascii="宋体" w:hAnsi="宋体" w:hint="eastAsia"/>
                <w:color w:val="000000"/>
                <w:szCs w:val="21"/>
              </w:rPr>
              <w:t>合计：100分</w:t>
            </w:r>
          </w:p>
        </w:tc>
      </w:tr>
    </w:tbl>
    <w:p w14:paraId="0BBD28E0" w14:textId="77777777" w:rsidR="00801A83" w:rsidRDefault="00D16B32">
      <w:pPr>
        <w:jc w:val="center"/>
        <w:outlineLvl w:val="0"/>
        <w:rPr>
          <w:b/>
          <w:sz w:val="36"/>
          <w:szCs w:val="36"/>
        </w:rPr>
      </w:pPr>
      <w:r>
        <w:br w:type="page"/>
      </w:r>
      <w:bookmarkStart w:id="820" w:name="_Toc99301424"/>
      <w:r>
        <w:rPr>
          <w:b/>
          <w:sz w:val="36"/>
          <w:szCs w:val="36"/>
        </w:rPr>
        <w:lastRenderedPageBreak/>
        <w:t>第五章采购需求</w:t>
      </w:r>
      <w:bookmarkEnd w:id="820"/>
    </w:p>
    <w:p w14:paraId="72D5DA1C" w14:textId="77777777" w:rsidR="00801A83" w:rsidRDefault="00D16B32">
      <w:pPr>
        <w:ind w:leftChars="114" w:left="239" w:firstLineChars="200" w:firstLine="480"/>
        <w:rPr>
          <w:rFonts w:ascii="宋体" w:hAnsi="宋体" w:cs="宋体" w:hint="eastAsia"/>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w:t>
      </w:r>
      <w:r w:rsidR="00F7654F">
        <w:rPr>
          <w:rFonts w:ascii="宋体" w:hAnsi="宋体" w:cs="宋体" w:hint="eastAsia"/>
          <w:sz w:val="24"/>
        </w:rPr>
        <w:t>或“#”</w:t>
      </w:r>
      <w:r>
        <w:rPr>
          <w:rFonts w:ascii="宋体" w:hAnsi="宋体" w:cs="宋体" w:hint="eastAsia"/>
          <w:sz w:val="24"/>
        </w:rPr>
        <w:t>号为重点指标；如有1项“*” 或“</w:t>
      </w:r>
      <w:r>
        <w:rPr>
          <w:rFonts w:ascii="宋体" w:hAnsi="宋体" w:cs="Arial" w:hint="eastAsia"/>
          <w:color w:val="000000"/>
          <w:kern w:val="0"/>
          <w:sz w:val="22"/>
        </w:rPr>
        <w:t>★</w:t>
      </w:r>
      <w:r>
        <w:rPr>
          <w:rFonts w:ascii="宋体" w:hAnsi="宋体" w:cs="宋体" w:hint="eastAsia"/>
          <w:sz w:val="24"/>
        </w:rPr>
        <w:t>”</w:t>
      </w:r>
      <w:proofErr w:type="gramStart"/>
      <w:r>
        <w:rPr>
          <w:rFonts w:ascii="宋体" w:hAnsi="宋体" w:cs="宋体" w:hint="eastAsia"/>
          <w:sz w:val="24"/>
        </w:rPr>
        <w:t>号指标负</w:t>
      </w:r>
      <w:proofErr w:type="gramEnd"/>
      <w:r>
        <w:rPr>
          <w:rFonts w:ascii="宋体" w:hAnsi="宋体" w:cs="宋体" w:hint="eastAsia"/>
          <w:sz w:val="24"/>
        </w:rPr>
        <w:t>偏离的，投标将被否决。</w:t>
      </w:r>
    </w:p>
    <w:p w14:paraId="111D61FB" w14:textId="77777777" w:rsidR="00F46BD3" w:rsidRPr="00290D8C" w:rsidRDefault="00F46BD3" w:rsidP="00F46BD3">
      <w:pPr>
        <w:ind w:leftChars="114" w:left="239" w:firstLineChars="200" w:firstLine="480"/>
        <w:rPr>
          <w:rFonts w:ascii="宋体" w:hAnsi="宋体" w:cs="宋体" w:hint="eastAsia"/>
          <w:sz w:val="24"/>
        </w:rPr>
      </w:pPr>
      <w:r w:rsidRPr="00290D8C">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14:paraId="2F448CC3" w14:textId="77777777" w:rsidR="00F46BD3" w:rsidRPr="00290D8C" w:rsidRDefault="00F46BD3" w:rsidP="00F46BD3">
      <w:pPr>
        <w:ind w:leftChars="114" w:left="239" w:firstLineChars="200" w:firstLine="480"/>
        <w:rPr>
          <w:rFonts w:ascii="宋体" w:hAnsi="宋体" w:cs="宋体" w:hint="eastAsia"/>
          <w:sz w:val="24"/>
        </w:rPr>
      </w:pPr>
      <w:r w:rsidRPr="00290D8C">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14:paraId="73D8DF9E" w14:textId="77777777" w:rsidR="00F46BD3" w:rsidRPr="00290D8C" w:rsidRDefault="00F46BD3" w:rsidP="00F46BD3">
      <w:pPr>
        <w:ind w:leftChars="114" w:left="239" w:firstLineChars="200" w:firstLine="480"/>
        <w:rPr>
          <w:rFonts w:ascii="宋体" w:hAnsi="宋体" w:cs="宋体" w:hint="eastAsia"/>
          <w:sz w:val="24"/>
        </w:rPr>
      </w:pPr>
      <w:r w:rsidRPr="00290D8C">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14:paraId="620794E0" w14:textId="77777777" w:rsidR="00F46BD3" w:rsidRPr="00290D8C" w:rsidRDefault="00F46BD3" w:rsidP="00F46BD3">
      <w:pPr>
        <w:ind w:leftChars="114" w:left="239" w:firstLineChars="200" w:firstLine="480"/>
        <w:rPr>
          <w:rFonts w:ascii="宋体" w:hAnsi="宋体" w:cs="宋体" w:hint="eastAsia"/>
          <w:sz w:val="24"/>
        </w:rPr>
      </w:pPr>
      <w:r w:rsidRPr="00290D8C">
        <w:rPr>
          <w:rFonts w:ascii="宋体" w:hAnsi="宋体" w:cs="宋体" w:hint="eastAsia"/>
          <w:sz w:val="24"/>
        </w:rPr>
        <w:t>*4.</w:t>
      </w:r>
      <w:r w:rsidRPr="00290D8C">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7E7458B" w14:textId="77777777" w:rsidR="00F46BD3" w:rsidRDefault="00F46BD3" w:rsidP="00F46BD3">
      <w:pPr>
        <w:ind w:leftChars="114" w:left="239" w:firstLineChars="200" w:firstLine="480"/>
        <w:rPr>
          <w:rFonts w:ascii="宋体" w:hAnsi="宋体" w:cs="宋体" w:hint="eastAsia"/>
          <w:sz w:val="24"/>
        </w:rPr>
      </w:pPr>
      <w:r w:rsidRPr="00290D8C">
        <w:rPr>
          <w:rFonts w:ascii="宋体" w:hAnsi="宋体" w:cs="宋体" w:hint="eastAsia"/>
          <w:sz w:val="24"/>
        </w:rPr>
        <w:t>5. 投标产品的包装应符合《财政部等三部门联合印发商品包装和快递包装政府采购需求标准（试行）》（财办库〔2020〕123号）的规定。</w:t>
      </w:r>
    </w:p>
    <w:p w14:paraId="5E63BC1D" w14:textId="77777777" w:rsidR="00801A83" w:rsidRDefault="00801A83">
      <w:pPr>
        <w:rPr>
          <w:rFonts w:ascii="宋体" w:hAnsi="宋体" w:cs="宋体" w:hint="eastAsia"/>
          <w:sz w:val="24"/>
        </w:rPr>
      </w:pPr>
    </w:p>
    <w:p w14:paraId="33347D7A" w14:textId="77777777" w:rsidR="00801A83" w:rsidRDefault="00D16B32">
      <w:pPr>
        <w:pStyle w:val="afffb"/>
        <w:rPr>
          <w:rFonts w:ascii="宋体" w:eastAsia="宋体" w:hAnsi="宋体" w:hint="eastAsia"/>
          <w:b/>
        </w:rPr>
      </w:pPr>
      <w:r>
        <w:rPr>
          <w:rFonts w:ascii="宋体" w:eastAsia="宋体" w:hAnsi="宋体" w:hint="eastAsia"/>
          <w:b/>
        </w:rPr>
        <w:t>一、采购需求</w:t>
      </w:r>
    </w:p>
    <w:tbl>
      <w:tblPr>
        <w:tblW w:w="5000" w:type="pct"/>
        <w:tblLook w:val="04A0" w:firstRow="1" w:lastRow="0" w:firstColumn="1" w:lastColumn="0" w:noHBand="0" w:noVBand="1"/>
      </w:tblPr>
      <w:tblGrid>
        <w:gridCol w:w="396"/>
        <w:gridCol w:w="1143"/>
        <w:gridCol w:w="936"/>
        <w:gridCol w:w="769"/>
        <w:gridCol w:w="1053"/>
        <w:gridCol w:w="396"/>
        <w:gridCol w:w="2735"/>
        <w:gridCol w:w="868"/>
      </w:tblGrid>
      <w:tr w:rsidR="008E5441" w14:paraId="3CB03400" w14:textId="77777777" w:rsidTr="006E005B">
        <w:trPr>
          <w:trHeight w:val="1630"/>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FBE7C18"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包号</w:t>
            </w:r>
            <w:proofErr w:type="gramEnd"/>
          </w:p>
        </w:tc>
        <w:tc>
          <w:tcPr>
            <w:tcW w:w="703" w:type="pct"/>
            <w:tcBorders>
              <w:top w:val="single" w:sz="4" w:space="0" w:color="auto"/>
              <w:left w:val="nil"/>
              <w:bottom w:val="single" w:sz="4" w:space="0" w:color="auto"/>
              <w:right w:val="single" w:sz="4" w:space="0" w:color="auto"/>
            </w:tcBorders>
            <w:shd w:val="clear" w:color="auto" w:fill="auto"/>
            <w:vAlign w:val="center"/>
          </w:tcPr>
          <w:p w14:paraId="49ABAF9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标的名称</w:t>
            </w:r>
          </w:p>
        </w:tc>
        <w:tc>
          <w:tcPr>
            <w:tcW w:w="476" w:type="pct"/>
            <w:tcBorders>
              <w:top w:val="single" w:sz="4" w:space="0" w:color="auto"/>
              <w:left w:val="nil"/>
              <w:bottom w:val="single" w:sz="4" w:space="0" w:color="auto"/>
              <w:right w:val="single" w:sz="4" w:space="0" w:color="auto"/>
            </w:tcBorders>
            <w:shd w:val="clear" w:color="auto" w:fill="auto"/>
            <w:vAlign w:val="center"/>
          </w:tcPr>
          <w:p w14:paraId="5A7AF11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采购</w:t>
            </w:r>
            <w:proofErr w:type="gramStart"/>
            <w:r>
              <w:rPr>
                <w:rFonts w:ascii="仿宋" w:eastAsia="仿宋" w:hAnsi="仿宋" w:cs="宋体" w:hint="eastAsia"/>
                <w:color w:val="000000"/>
                <w:kern w:val="0"/>
                <w:sz w:val="18"/>
                <w:szCs w:val="18"/>
              </w:rPr>
              <w:t>包预算</w:t>
            </w:r>
            <w:proofErr w:type="gramEnd"/>
            <w:r>
              <w:rPr>
                <w:rFonts w:ascii="仿宋" w:eastAsia="仿宋" w:hAnsi="仿宋" w:cs="宋体" w:hint="eastAsia"/>
                <w:color w:val="000000"/>
                <w:kern w:val="0"/>
                <w:sz w:val="18"/>
                <w:szCs w:val="18"/>
              </w:rPr>
              <w:t>金额（万元）</w:t>
            </w:r>
          </w:p>
        </w:tc>
        <w:tc>
          <w:tcPr>
            <w:tcW w:w="476" w:type="pct"/>
            <w:tcBorders>
              <w:top w:val="single" w:sz="4" w:space="0" w:color="auto"/>
              <w:left w:val="nil"/>
              <w:bottom w:val="single" w:sz="4" w:space="0" w:color="auto"/>
              <w:right w:val="single" w:sz="4" w:space="0" w:color="auto"/>
            </w:tcBorders>
            <w:shd w:val="clear" w:color="auto" w:fill="auto"/>
            <w:vAlign w:val="center"/>
          </w:tcPr>
          <w:p w14:paraId="3980E28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单位</w:t>
            </w:r>
          </w:p>
        </w:tc>
        <w:tc>
          <w:tcPr>
            <w:tcW w:w="647" w:type="pct"/>
            <w:tcBorders>
              <w:top w:val="single" w:sz="4" w:space="0" w:color="auto"/>
              <w:left w:val="nil"/>
              <w:bottom w:val="single" w:sz="4" w:space="0" w:color="auto"/>
              <w:right w:val="single" w:sz="4" w:space="0" w:color="auto"/>
            </w:tcBorders>
            <w:shd w:val="clear" w:color="auto" w:fill="auto"/>
            <w:vAlign w:val="center"/>
          </w:tcPr>
          <w:p w14:paraId="207EBAE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规格</w:t>
            </w:r>
          </w:p>
        </w:tc>
        <w:tc>
          <w:tcPr>
            <w:tcW w:w="250" w:type="pct"/>
            <w:tcBorders>
              <w:top w:val="single" w:sz="4" w:space="0" w:color="auto"/>
              <w:left w:val="nil"/>
              <w:bottom w:val="single" w:sz="4" w:space="0" w:color="auto"/>
              <w:right w:val="single" w:sz="4" w:space="0" w:color="auto"/>
            </w:tcBorders>
            <w:shd w:val="clear" w:color="auto" w:fill="auto"/>
            <w:vAlign w:val="center"/>
          </w:tcPr>
          <w:p w14:paraId="38D4ADF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数量</w:t>
            </w:r>
          </w:p>
        </w:tc>
        <w:tc>
          <w:tcPr>
            <w:tcW w:w="1662" w:type="pct"/>
            <w:tcBorders>
              <w:top w:val="single" w:sz="4" w:space="0" w:color="auto"/>
              <w:left w:val="nil"/>
              <w:bottom w:val="single" w:sz="4" w:space="0" w:color="auto"/>
              <w:right w:val="single" w:sz="4" w:space="0" w:color="auto"/>
            </w:tcBorders>
            <w:shd w:val="clear" w:color="auto" w:fill="auto"/>
            <w:vAlign w:val="center"/>
          </w:tcPr>
          <w:p w14:paraId="5222E79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简要技术需求或服务要求</w:t>
            </w:r>
          </w:p>
        </w:tc>
        <w:tc>
          <w:tcPr>
            <w:tcW w:w="536" w:type="pct"/>
            <w:tcBorders>
              <w:top w:val="single" w:sz="4" w:space="0" w:color="auto"/>
              <w:left w:val="nil"/>
              <w:bottom w:val="single" w:sz="4" w:space="0" w:color="auto"/>
              <w:right w:val="single" w:sz="4" w:space="0" w:color="auto"/>
            </w:tcBorders>
            <w:shd w:val="clear" w:color="auto" w:fill="auto"/>
            <w:vAlign w:val="center"/>
          </w:tcPr>
          <w:p w14:paraId="201ABC2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是否接受进口产品</w:t>
            </w:r>
          </w:p>
        </w:tc>
      </w:tr>
      <w:tr w:rsidR="008E5441" w14:paraId="223029F3" w14:textId="77777777" w:rsidTr="006E005B">
        <w:trPr>
          <w:trHeight w:val="720"/>
        </w:trPr>
        <w:tc>
          <w:tcPr>
            <w:tcW w:w="250" w:type="pct"/>
            <w:vMerge w:val="restart"/>
            <w:tcBorders>
              <w:top w:val="nil"/>
              <w:left w:val="single" w:sz="4" w:space="0" w:color="auto"/>
              <w:bottom w:val="single" w:sz="4" w:space="0" w:color="000000"/>
              <w:right w:val="single" w:sz="4" w:space="0" w:color="auto"/>
            </w:tcBorders>
            <w:shd w:val="clear" w:color="000000" w:fill="FFFFFF"/>
            <w:vAlign w:val="center"/>
          </w:tcPr>
          <w:p w14:paraId="4EC7C10F" w14:textId="77777777" w:rsidR="008E5441" w:rsidRDefault="008E5441" w:rsidP="006E005B">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703" w:type="pct"/>
            <w:tcBorders>
              <w:top w:val="nil"/>
              <w:left w:val="nil"/>
              <w:bottom w:val="single" w:sz="4" w:space="0" w:color="auto"/>
              <w:right w:val="single" w:sz="4" w:space="0" w:color="auto"/>
            </w:tcBorders>
            <w:shd w:val="clear" w:color="000000" w:fill="FFFFFF"/>
            <w:vAlign w:val="center"/>
          </w:tcPr>
          <w:p w14:paraId="60464D3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R2A检测异养菌</w:t>
            </w:r>
          </w:p>
        </w:tc>
        <w:tc>
          <w:tcPr>
            <w:tcW w:w="476" w:type="pct"/>
            <w:vMerge w:val="restart"/>
            <w:tcBorders>
              <w:top w:val="nil"/>
              <w:left w:val="single" w:sz="4" w:space="0" w:color="auto"/>
              <w:bottom w:val="single" w:sz="4" w:space="0" w:color="000000"/>
              <w:right w:val="single" w:sz="4" w:space="0" w:color="auto"/>
            </w:tcBorders>
            <w:shd w:val="clear" w:color="000000" w:fill="FFFFFF"/>
            <w:vAlign w:val="center"/>
          </w:tcPr>
          <w:p w14:paraId="040D1EFC" w14:textId="77777777" w:rsidR="008E5441" w:rsidRDefault="008E5441" w:rsidP="006E005B">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107.7448</w:t>
            </w:r>
          </w:p>
        </w:tc>
        <w:tc>
          <w:tcPr>
            <w:tcW w:w="476" w:type="pct"/>
            <w:tcBorders>
              <w:top w:val="nil"/>
              <w:left w:val="nil"/>
              <w:bottom w:val="single" w:sz="4" w:space="0" w:color="auto"/>
              <w:right w:val="single" w:sz="4" w:space="0" w:color="auto"/>
            </w:tcBorders>
            <w:shd w:val="clear" w:color="000000" w:fill="FFFFFF"/>
            <w:vAlign w:val="center"/>
          </w:tcPr>
          <w:p w14:paraId="066A618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A2BF9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100个/盒</w:t>
            </w:r>
          </w:p>
        </w:tc>
        <w:tc>
          <w:tcPr>
            <w:tcW w:w="250" w:type="pct"/>
            <w:tcBorders>
              <w:top w:val="nil"/>
              <w:left w:val="nil"/>
              <w:bottom w:val="single" w:sz="4" w:space="0" w:color="auto"/>
              <w:right w:val="single" w:sz="4" w:space="0" w:color="auto"/>
            </w:tcBorders>
            <w:shd w:val="clear" w:color="000000" w:fill="FFFFFF"/>
            <w:vAlign w:val="center"/>
          </w:tcPr>
          <w:p w14:paraId="43FFD60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8C288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有证标准物质，符合国家标准，不接受临期产品</w:t>
            </w:r>
          </w:p>
        </w:tc>
        <w:tc>
          <w:tcPr>
            <w:tcW w:w="536" w:type="pct"/>
            <w:tcBorders>
              <w:top w:val="nil"/>
              <w:left w:val="nil"/>
              <w:bottom w:val="single" w:sz="4" w:space="0" w:color="auto"/>
              <w:right w:val="single" w:sz="4" w:space="0" w:color="auto"/>
            </w:tcBorders>
            <w:shd w:val="clear" w:color="000000" w:fill="FFFFFF"/>
            <w:vAlign w:val="center"/>
          </w:tcPr>
          <w:p w14:paraId="6A0A24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12987E06"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2CC6071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40B30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9厘米培养皿</w:t>
            </w:r>
          </w:p>
        </w:tc>
        <w:tc>
          <w:tcPr>
            <w:tcW w:w="476" w:type="pct"/>
            <w:vMerge/>
            <w:tcBorders>
              <w:top w:val="nil"/>
              <w:left w:val="single" w:sz="4" w:space="0" w:color="auto"/>
              <w:bottom w:val="single" w:sz="4" w:space="0" w:color="000000"/>
              <w:right w:val="single" w:sz="4" w:space="0" w:color="auto"/>
            </w:tcBorders>
            <w:vAlign w:val="center"/>
          </w:tcPr>
          <w:p w14:paraId="7C483110"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88F3D2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A2900D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10个/包， 50包/箱</w:t>
            </w:r>
          </w:p>
        </w:tc>
        <w:tc>
          <w:tcPr>
            <w:tcW w:w="250" w:type="pct"/>
            <w:tcBorders>
              <w:top w:val="nil"/>
              <w:left w:val="nil"/>
              <w:bottom w:val="single" w:sz="4" w:space="0" w:color="auto"/>
              <w:right w:val="single" w:sz="4" w:space="0" w:color="auto"/>
            </w:tcBorders>
            <w:shd w:val="clear" w:color="000000" w:fill="FFFFFF"/>
            <w:vAlign w:val="center"/>
          </w:tcPr>
          <w:p w14:paraId="0211261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6EE59B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无菌、直径9cm、透明塑料制品</w:t>
            </w:r>
          </w:p>
        </w:tc>
        <w:tc>
          <w:tcPr>
            <w:tcW w:w="536" w:type="pct"/>
            <w:tcBorders>
              <w:top w:val="nil"/>
              <w:left w:val="nil"/>
              <w:bottom w:val="single" w:sz="4" w:space="0" w:color="auto"/>
              <w:right w:val="single" w:sz="4" w:space="0" w:color="auto"/>
            </w:tcBorders>
            <w:shd w:val="clear" w:color="000000" w:fill="FFFFFF"/>
            <w:vAlign w:val="center"/>
          </w:tcPr>
          <w:p w14:paraId="60F42E1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04FE09F"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7F276DF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6B2890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医疗废物袋</w:t>
            </w:r>
          </w:p>
        </w:tc>
        <w:tc>
          <w:tcPr>
            <w:tcW w:w="476" w:type="pct"/>
            <w:vMerge/>
            <w:tcBorders>
              <w:top w:val="nil"/>
              <w:left w:val="single" w:sz="4" w:space="0" w:color="auto"/>
              <w:bottom w:val="single" w:sz="4" w:space="0" w:color="000000"/>
              <w:right w:val="single" w:sz="4" w:space="0" w:color="auto"/>
            </w:tcBorders>
            <w:vAlign w:val="center"/>
          </w:tcPr>
          <w:p w14:paraId="2A3EB0F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218107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03D1839" w14:textId="77777777" w:rsidR="008E5441" w:rsidRDefault="008E5441" w:rsidP="006E005B">
            <w:pPr>
              <w:widowControl/>
              <w:jc w:val="left"/>
              <w:rPr>
                <w:rFonts w:ascii="仿宋" w:hAnsi="仿宋" w:cs="宋体" w:hint="eastAsia"/>
                <w:kern w:val="0"/>
                <w:sz w:val="18"/>
                <w:szCs w:val="18"/>
              </w:rPr>
            </w:pPr>
            <w:r>
              <w:rPr>
                <w:rFonts w:ascii="仿宋" w:eastAsia="仿宋" w:hAnsi="仿宋" w:cs="宋体" w:hint="eastAsia"/>
                <w:color w:val="000000"/>
                <w:kern w:val="0"/>
                <w:sz w:val="18"/>
                <w:szCs w:val="18"/>
              </w:rPr>
              <w:t>50只/扎，20扎/箱</w:t>
            </w:r>
          </w:p>
        </w:tc>
        <w:tc>
          <w:tcPr>
            <w:tcW w:w="250" w:type="pct"/>
            <w:tcBorders>
              <w:top w:val="nil"/>
              <w:left w:val="nil"/>
              <w:bottom w:val="single" w:sz="4" w:space="0" w:color="auto"/>
              <w:right w:val="single" w:sz="4" w:space="0" w:color="auto"/>
            </w:tcBorders>
            <w:shd w:val="clear" w:color="000000" w:fill="FFFFFF"/>
            <w:vAlign w:val="center"/>
          </w:tcPr>
          <w:p w14:paraId="32D71ED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01C8148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HJ421-2008《医疗废物专用包装袋、容器和警示标志标准》；≥</w:t>
            </w:r>
            <w:r>
              <w:rPr>
                <w:rFonts w:ascii="仿宋" w:eastAsia="仿宋" w:hAnsi="仿宋" w:cs="宋体"/>
                <w:color w:val="000000"/>
                <w:kern w:val="0"/>
                <w:sz w:val="18"/>
                <w:szCs w:val="18"/>
              </w:rPr>
              <w:t>90c</w:t>
            </w:r>
            <w:r>
              <w:rPr>
                <w:rFonts w:ascii="仿宋" w:eastAsia="仿宋" w:hAnsi="仿宋" w:cs="宋体" w:hint="eastAsia"/>
                <w:color w:val="000000"/>
                <w:kern w:val="0"/>
                <w:sz w:val="18"/>
                <w:szCs w:val="18"/>
              </w:rPr>
              <w:t>m</w:t>
            </w:r>
            <w:r>
              <w:rPr>
                <w:rFonts w:ascii="仿宋" w:eastAsia="仿宋" w:hAnsi="仿宋" w:cs="宋体"/>
                <w:color w:val="000000"/>
                <w:kern w:val="0"/>
                <w:sz w:val="18"/>
                <w:szCs w:val="18"/>
              </w:rPr>
              <w:t>×100cm</w:t>
            </w:r>
            <w:r>
              <w:rPr>
                <w:rFonts w:ascii="仿宋" w:eastAsia="仿宋" w:hAnsi="仿宋" w:cs="宋体" w:hint="eastAsia"/>
                <w:color w:val="000000"/>
                <w:kern w:val="0"/>
                <w:sz w:val="18"/>
                <w:szCs w:val="18"/>
              </w:rPr>
              <w:t>/只</w:t>
            </w:r>
          </w:p>
        </w:tc>
        <w:tc>
          <w:tcPr>
            <w:tcW w:w="536" w:type="pct"/>
            <w:tcBorders>
              <w:top w:val="nil"/>
              <w:left w:val="nil"/>
              <w:bottom w:val="single" w:sz="4" w:space="0" w:color="auto"/>
              <w:right w:val="single" w:sz="4" w:space="0" w:color="auto"/>
            </w:tcBorders>
            <w:shd w:val="clear" w:color="000000" w:fill="FFFFFF"/>
            <w:vAlign w:val="center"/>
          </w:tcPr>
          <w:p w14:paraId="73C8256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C3BACFB" w14:textId="77777777" w:rsidTr="006E005B">
        <w:trPr>
          <w:trHeight w:val="1200"/>
        </w:trPr>
        <w:tc>
          <w:tcPr>
            <w:tcW w:w="250" w:type="pct"/>
            <w:vMerge/>
            <w:tcBorders>
              <w:top w:val="nil"/>
              <w:left w:val="single" w:sz="4" w:space="0" w:color="auto"/>
              <w:bottom w:val="single" w:sz="4" w:space="0" w:color="000000"/>
              <w:right w:val="single" w:sz="4" w:space="0" w:color="auto"/>
            </w:tcBorders>
            <w:vAlign w:val="center"/>
          </w:tcPr>
          <w:p w14:paraId="73691C6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274C503"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复合醇手消毒</w:t>
            </w:r>
            <w:proofErr w:type="gramEnd"/>
            <w:r>
              <w:rPr>
                <w:rFonts w:ascii="仿宋" w:eastAsia="仿宋" w:hAnsi="仿宋" w:cs="宋体" w:hint="eastAsia"/>
                <w:color w:val="000000"/>
                <w:kern w:val="0"/>
                <w:sz w:val="18"/>
                <w:szCs w:val="18"/>
              </w:rPr>
              <w:t>液</w:t>
            </w:r>
          </w:p>
        </w:tc>
        <w:tc>
          <w:tcPr>
            <w:tcW w:w="476" w:type="pct"/>
            <w:vMerge/>
            <w:tcBorders>
              <w:top w:val="nil"/>
              <w:left w:val="single" w:sz="4" w:space="0" w:color="auto"/>
              <w:bottom w:val="single" w:sz="4" w:space="0" w:color="000000"/>
              <w:right w:val="single" w:sz="4" w:space="0" w:color="auto"/>
            </w:tcBorders>
            <w:vAlign w:val="center"/>
          </w:tcPr>
          <w:p w14:paraId="74B6D32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4CED7C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E37F2A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300ML/瓶</w:t>
            </w:r>
          </w:p>
        </w:tc>
        <w:tc>
          <w:tcPr>
            <w:tcW w:w="250" w:type="pct"/>
            <w:tcBorders>
              <w:top w:val="nil"/>
              <w:left w:val="nil"/>
              <w:bottom w:val="single" w:sz="4" w:space="0" w:color="auto"/>
              <w:right w:val="single" w:sz="4" w:space="0" w:color="auto"/>
            </w:tcBorders>
            <w:shd w:val="clear" w:color="000000" w:fill="FFFFFF"/>
            <w:vAlign w:val="center"/>
          </w:tcPr>
          <w:p w14:paraId="336423C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40</w:t>
            </w:r>
          </w:p>
        </w:tc>
        <w:tc>
          <w:tcPr>
            <w:tcW w:w="1662" w:type="pct"/>
            <w:tcBorders>
              <w:top w:val="nil"/>
              <w:left w:val="nil"/>
              <w:bottom w:val="single" w:sz="4" w:space="0" w:color="auto"/>
              <w:right w:val="single" w:sz="4" w:space="0" w:color="auto"/>
            </w:tcBorders>
            <w:shd w:val="clear" w:color="000000" w:fill="FFFFFF"/>
            <w:vAlign w:val="center"/>
          </w:tcPr>
          <w:p w14:paraId="23BDEEA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1.符合GB27950-2020《手消毒剂通用要求》；</w:t>
            </w:r>
            <w:r>
              <w:rPr>
                <w:rFonts w:ascii="仿宋" w:eastAsia="仿宋" w:hAnsi="仿宋" w:cs="宋体" w:hint="eastAsia"/>
                <w:color w:val="000000"/>
                <w:kern w:val="0"/>
                <w:sz w:val="18"/>
                <w:szCs w:val="18"/>
              </w:rPr>
              <w:br/>
              <w:t>#2.在《全国消毒产品网上备案信息服务平台》完成备案；</w:t>
            </w:r>
          </w:p>
        </w:tc>
        <w:tc>
          <w:tcPr>
            <w:tcW w:w="536" w:type="pct"/>
            <w:tcBorders>
              <w:top w:val="nil"/>
              <w:left w:val="nil"/>
              <w:bottom w:val="single" w:sz="4" w:space="0" w:color="auto"/>
              <w:right w:val="single" w:sz="4" w:space="0" w:color="auto"/>
            </w:tcBorders>
            <w:shd w:val="clear" w:color="000000" w:fill="FFFFFF"/>
            <w:vAlign w:val="center"/>
          </w:tcPr>
          <w:p w14:paraId="4879303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555DBDD" w14:textId="77777777" w:rsidTr="006E005B">
        <w:trPr>
          <w:trHeight w:val="3120"/>
        </w:trPr>
        <w:tc>
          <w:tcPr>
            <w:tcW w:w="250" w:type="pct"/>
            <w:vMerge/>
            <w:tcBorders>
              <w:top w:val="nil"/>
              <w:left w:val="single" w:sz="4" w:space="0" w:color="auto"/>
              <w:bottom w:val="single" w:sz="4" w:space="0" w:color="000000"/>
              <w:right w:val="single" w:sz="4" w:space="0" w:color="auto"/>
            </w:tcBorders>
            <w:vAlign w:val="center"/>
          </w:tcPr>
          <w:p w14:paraId="486814D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BF364A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BCYE平板培养基</w:t>
            </w:r>
          </w:p>
        </w:tc>
        <w:tc>
          <w:tcPr>
            <w:tcW w:w="476" w:type="pct"/>
            <w:vMerge/>
            <w:tcBorders>
              <w:top w:val="nil"/>
              <w:left w:val="single" w:sz="4" w:space="0" w:color="auto"/>
              <w:bottom w:val="single" w:sz="4" w:space="0" w:color="000000"/>
              <w:right w:val="single" w:sz="4" w:space="0" w:color="auto"/>
            </w:tcBorders>
            <w:vAlign w:val="center"/>
          </w:tcPr>
          <w:p w14:paraId="236A170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801C9F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7AD2C6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98DE71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14:paraId="23E7AF4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A3D1B8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1B45329" w14:textId="77777777" w:rsidTr="006E005B">
        <w:trPr>
          <w:trHeight w:val="2400"/>
        </w:trPr>
        <w:tc>
          <w:tcPr>
            <w:tcW w:w="250" w:type="pct"/>
            <w:vMerge/>
            <w:tcBorders>
              <w:top w:val="nil"/>
              <w:left w:val="single" w:sz="4" w:space="0" w:color="auto"/>
              <w:bottom w:val="single" w:sz="4" w:space="0" w:color="000000"/>
              <w:right w:val="single" w:sz="4" w:space="0" w:color="auto"/>
            </w:tcBorders>
            <w:vAlign w:val="center"/>
          </w:tcPr>
          <w:p w14:paraId="29E0949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7B2110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BCYE无半胱氨酸平板培养基</w:t>
            </w:r>
          </w:p>
        </w:tc>
        <w:tc>
          <w:tcPr>
            <w:tcW w:w="476" w:type="pct"/>
            <w:vMerge/>
            <w:tcBorders>
              <w:top w:val="nil"/>
              <w:left w:val="single" w:sz="4" w:space="0" w:color="auto"/>
              <w:bottom w:val="single" w:sz="4" w:space="0" w:color="000000"/>
              <w:right w:val="single" w:sz="4" w:space="0" w:color="auto"/>
            </w:tcBorders>
            <w:vAlign w:val="center"/>
          </w:tcPr>
          <w:p w14:paraId="7543B95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22943B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417EE3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51B98C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14:paraId="6EC1562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A13B93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80AE74E" w14:textId="77777777" w:rsidTr="006E005B">
        <w:trPr>
          <w:trHeight w:val="2271"/>
        </w:trPr>
        <w:tc>
          <w:tcPr>
            <w:tcW w:w="250" w:type="pct"/>
            <w:vMerge/>
            <w:tcBorders>
              <w:top w:val="nil"/>
              <w:left w:val="single" w:sz="4" w:space="0" w:color="auto"/>
              <w:bottom w:val="single" w:sz="4" w:space="0" w:color="000000"/>
              <w:right w:val="single" w:sz="4" w:space="0" w:color="auto"/>
            </w:tcBorders>
            <w:vAlign w:val="center"/>
          </w:tcPr>
          <w:p w14:paraId="6DE714D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518AC1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Baird-Parker氏培养基平板</w:t>
            </w:r>
          </w:p>
        </w:tc>
        <w:tc>
          <w:tcPr>
            <w:tcW w:w="476" w:type="pct"/>
            <w:vMerge/>
            <w:tcBorders>
              <w:top w:val="nil"/>
              <w:left w:val="single" w:sz="4" w:space="0" w:color="auto"/>
              <w:bottom w:val="single" w:sz="4" w:space="0" w:color="000000"/>
              <w:right w:val="single" w:sz="4" w:space="0" w:color="auto"/>
            </w:tcBorders>
            <w:vAlign w:val="center"/>
          </w:tcPr>
          <w:p w14:paraId="2E8DE82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5103A8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AA1E10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1F43764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14:paraId="7A1E6C3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 7918.5-1987 化妆品微生物标准检验方法 金黄色葡萄球菌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C2A910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D7ED5A9" w14:textId="77777777" w:rsidTr="006E005B">
        <w:trPr>
          <w:trHeight w:val="2389"/>
        </w:trPr>
        <w:tc>
          <w:tcPr>
            <w:tcW w:w="250" w:type="pct"/>
            <w:vMerge/>
            <w:tcBorders>
              <w:top w:val="nil"/>
              <w:left w:val="single" w:sz="4" w:space="0" w:color="auto"/>
              <w:bottom w:val="single" w:sz="4" w:space="0" w:color="000000"/>
              <w:right w:val="single" w:sz="4" w:space="0" w:color="auto"/>
            </w:tcBorders>
            <w:vAlign w:val="center"/>
          </w:tcPr>
          <w:p w14:paraId="2558578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921C43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GVPC平板培养基</w:t>
            </w:r>
          </w:p>
        </w:tc>
        <w:tc>
          <w:tcPr>
            <w:tcW w:w="476" w:type="pct"/>
            <w:vMerge/>
            <w:tcBorders>
              <w:top w:val="nil"/>
              <w:left w:val="single" w:sz="4" w:space="0" w:color="auto"/>
              <w:bottom w:val="single" w:sz="4" w:space="0" w:color="000000"/>
              <w:right w:val="single" w:sz="4" w:space="0" w:color="auto"/>
            </w:tcBorders>
            <w:vAlign w:val="center"/>
          </w:tcPr>
          <w:p w14:paraId="2F71F98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27D9D2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803ED5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9B3FCB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14:paraId="08F2CC7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59B2F9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44C1565" w14:textId="77777777" w:rsidTr="006E005B">
        <w:trPr>
          <w:trHeight w:val="2409"/>
        </w:trPr>
        <w:tc>
          <w:tcPr>
            <w:tcW w:w="250" w:type="pct"/>
            <w:vMerge/>
            <w:tcBorders>
              <w:top w:val="nil"/>
              <w:left w:val="single" w:sz="4" w:space="0" w:color="auto"/>
              <w:bottom w:val="single" w:sz="4" w:space="0" w:color="000000"/>
              <w:right w:val="single" w:sz="4" w:space="0" w:color="auto"/>
            </w:tcBorders>
            <w:vAlign w:val="center"/>
          </w:tcPr>
          <w:p w14:paraId="55D7614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2BBB31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采样吸收液1 GVPC</w:t>
            </w:r>
          </w:p>
        </w:tc>
        <w:tc>
          <w:tcPr>
            <w:tcW w:w="476" w:type="pct"/>
            <w:vMerge/>
            <w:tcBorders>
              <w:top w:val="nil"/>
              <w:left w:val="single" w:sz="4" w:space="0" w:color="auto"/>
              <w:bottom w:val="single" w:sz="4" w:space="0" w:color="000000"/>
              <w:right w:val="single" w:sz="4" w:space="0" w:color="auto"/>
            </w:tcBorders>
            <w:vAlign w:val="center"/>
          </w:tcPr>
          <w:p w14:paraId="35D1579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B19E91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C10CC4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14:paraId="5B79E2B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DFA4F9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3、产品为大口离心管无菌灌装；</w:t>
            </w:r>
            <w:r>
              <w:rPr>
                <w:rFonts w:ascii="仿宋" w:eastAsia="仿宋" w:hAnsi="仿宋" w:cs="宋体" w:hint="eastAsia"/>
                <w:color w:val="000000"/>
                <w:kern w:val="0"/>
                <w:sz w:val="18"/>
                <w:szCs w:val="18"/>
              </w:rPr>
              <w:br/>
              <w:t>4、产品装量为20mL/支；每批产</w:t>
            </w:r>
            <w:r>
              <w:rPr>
                <w:rFonts w:ascii="仿宋" w:eastAsia="仿宋" w:hAnsi="仿宋" w:cs="宋体" w:hint="eastAsia"/>
                <w:color w:val="000000"/>
                <w:kern w:val="0"/>
                <w:sz w:val="18"/>
                <w:szCs w:val="18"/>
              </w:rPr>
              <w:lastRenderedPageBreak/>
              <w:t>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6CBD23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8E5441" w14:paraId="5542135F" w14:textId="77777777" w:rsidTr="006E005B">
        <w:trPr>
          <w:trHeight w:val="3120"/>
        </w:trPr>
        <w:tc>
          <w:tcPr>
            <w:tcW w:w="250" w:type="pct"/>
            <w:vMerge/>
            <w:tcBorders>
              <w:top w:val="nil"/>
              <w:left w:val="single" w:sz="4" w:space="0" w:color="auto"/>
              <w:bottom w:val="single" w:sz="4" w:space="0" w:color="000000"/>
              <w:right w:val="single" w:sz="4" w:space="0" w:color="auto"/>
            </w:tcBorders>
            <w:vAlign w:val="center"/>
          </w:tcPr>
          <w:p w14:paraId="35DD8AE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257C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采样吸收液2 酵母吸收液</w:t>
            </w:r>
          </w:p>
        </w:tc>
        <w:tc>
          <w:tcPr>
            <w:tcW w:w="476" w:type="pct"/>
            <w:vMerge/>
            <w:tcBorders>
              <w:top w:val="nil"/>
              <w:left w:val="single" w:sz="4" w:space="0" w:color="auto"/>
              <w:bottom w:val="single" w:sz="4" w:space="0" w:color="000000"/>
              <w:right w:val="single" w:sz="4" w:space="0" w:color="auto"/>
            </w:tcBorders>
            <w:vAlign w:val="center"/>
          </w:tcPr>
          <w:p w14:paraId="2C1DA5E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8718CC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73227D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14:paraId="2A2F983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EEF041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2、产品为大口离心管无菌灌装；</w:t>
            </w:r>
            <w:r>
              <w:rPr>
                <w:rFonts w:ascii="仿宋" w:eastAsia="仿宋" w:hAnsi="仿宋" w:cs="宋体" w:hint="eastAsia"/>
                <w:color w:val="000000"/>
                <w:kern w:val="0"/>
                <w:sz w:val="18"/>
                <w:szCs w:val="18"/>
              </w:rPr>
              <w:br/>
              <w:t>3、产品装量为20mL/支；每批产品需提供定性定量质控报告；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27BDFB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A4E33DE" w14:textId="77777777" w:rsidTr="006E005B">
        <w:trPr>
          <w:trHeight w:val="2259"/>
        </w:trPr>
        <w:tc>
          <w:tcPr>
            <w:tcW w:w="250" w:type="pct"/>
            <w:vMerge/>
            <w:tcBorders>
              <w:top w:val="nil"/>
              <w:left w:val="single" w:sz="4" w:space="0" w:color="auto"/>
              <w:bottom w:val="single" w:sz="4" w:space="0" w:color="000000"/>
              <w:right w:val="single" w:sz="4" w:space="0" w:color="auto"/>
            </w:tcBorders>
            <w:vAlign w:val="center"/>
          </w:tcPr>
          <w:p w14:paraId="62EDFD9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F25D6F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酸处理液</w:t>
            </w:r>
          </w:p>
        </w:tc>
        <w:tc>
          <w:tcPr>
            <w:tcW w:w="476" w:type="pct"/>
            <w:vMerge/>
            <w:tcBorders>
              <w:top w:val="nil"/>
              <w:left w:val="single" w:sz="4" w:space="0" w:color="auto"/>
              <w:bottom w:val="single" w:sz="4" w:space="0" w:color="000000"/>
              <w:right w:val="single" w:sz="4" w:space="0" w:color="auto"/>
            </w:tcBorders>
            <w:vAlign w:val="center"/>
          </w:tcPr>
          <w:p w14:paraId="49B5283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5D46EF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1B1E1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201C620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7BEA267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0D3D98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9FA55BB" w14:textId="77777777" w:rsidTr="006E005B">
        <w:trPr>
          <w:trHeight w:val="1561"/>
        </w:trPr>
        <w:tc>
          <w:tcPr>
            <w:tcW w:w="250" w:type="pct"/>
            <w:vMerge/>
            <w:tcBorders>
              <w:top w:val="nil"/>
              <w:left w:val="single" w:sz="4" w:space="0" w:color="auto"/>
              <w:bottom w:val="single" w:sz="4" w:space="0" w:color="000000"/>
              <w:right w:val="single" w:sz="4" w:space="0" w:color="auto"/>
            </w:tcBorders>
            <w:vAlign w:val="center"/>
          </w:tcPr>
          <w:p w14:paraId="65289B38"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1D7AFCC"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异养菌菌数测定</w:t>
            </w:r>
            <w:proofErr w:type="gramEnd"/>
            <w:r>
              <w:rPr>
                <w:rFonts w:ascii="仿宋" w:eastAsia="仿宋" w:hAnsi="仿宋" w:cs="宋体" w:hint="eastAsia"/>
                <w:color w:val="000000"/>
                <w:kern w:val="0"/>
                <w:sz w:val="18"/>
                <w:szCs w:val="18"/>
              </w:rPr>
              <w:t>培养基</w:t>
            </w:r>
          </w:p>
        </w:tc>
        <w:tc>
          <w:tcPr>
            <w:tcW w:w="476" w:type="pct"/>
            <w:vMerge/>
            <w:tcBorders>
              <w:top w:val="nil"/>
              <w:left w:val="single" w:sz="4" w:space="0" w:color="auto"/>
              <w:bottom w:val="single" w:sz="4" w:space="0" w:color="000000"/>
              <w:right w:val="single" w:sz="4" w:space="0" w:color="auto"/>
            </w:tcBorders>
            <w:vAlign w:val="center"/>
          </w:tcPr>
          <w:p w14:paraId="2A801A00"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F72334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B25733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8瓶/盒</w:t>
            </w:r>
          </w:p>
        </w:tc>
        <w:tc>
          <w:tcPr>
            <w:tcW w:w="250" w:type="pct"/>
            <w:tcBorders>
              <w:top w:val="nil"/>
              <w:left w:val="nil"/>
              <w:bottom w:val="single" w:sz="4" w:space="0" w:color="auto"/>
              <w:right w:val="single" w:sz="4" w:space="0" w:color="auto"/>
            </w:tcBorders>
            <w:shd w:val="clear" w:color="000000" w:fill="FFFFFF"/>
            <w:vAlign w:val="center"/>
          </w:tcPr>
          <w:p w14:paraId="56C1278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B16EC4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1、符合HG_T-4207-2011-工业循环冷却水</w:t>
            </w:r>
            <w:proofErr w:type="gramStart"/>
            <w:r>
              <w:rPr>
                <w:rFonts w:ascii="仿宋" w:eastAsia="仿宋" w:hAnsi="仿宋" w:cs="宋体" w:hint="eastAsia"/>
                <w:color w:val="000000"/>
                <w:kern w:val="0"/>
                <w:sz w:val="18"/>
                <w:szCs w:val="18"/>
              </w:rPr>
              <w:t>异养菌菌数测定</w:t>
            </w:r>
            <w:proofErr w:type="gramEnd"/>
            <w:r>
              <w:rPr>
                <w:rFonts w:ascii="仿宋" w:eastAsia="仿宋" w:hAnsi="仿宋" w:cs="宋体" w:hint="eastAsia"/>
                <w:color w:val="000000"/>
                <w:kern w:val="0"/>
                <w:sz w:val="18"/>
                <w:szCs w:val="18"/>
              </w:rPr>
              <w:t>-平</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计数法</w:t>
            </w:r>
            <w:r>
              <w:rPr>
                <w:rFonts w:ascii="仿宋" w:eastAsia="仿宋" w:hAnsi="仿宋" w:cs="宋体" w:hint="eastAsia"/>
                <w:color w:val="000000"/>
                <w:kern w:val="0"/>
                <w:sz w:val="18"/>
                <w:szCs w:val="18"/>
              </w:rPr>
              <w:br/>
              <w:t>2、产品采用250mLPC瓶无菌灌装；</w:t>
            </w:r>
            <w:r>
              <w:rPr>
                <w:rFonts w:ascii="仿宋" w:eastAsia="仿宋" w:hAnsi="仿宋" w:cs="宋体" w:hint="eastAsia"/>
                <w:color w:val="000000"/>
                <w:kern w:val="0"/>
                <w:sz w:val="18"/>
                <w:szCs w:val="18"/>
              </w:rPr>
              <w:br/>
              <w:t>3、产品装量为</w:t>
            </w:r>
            <w:r>
              <w:rPr>
                <w:rFonts w:ascii="仿宋" w:eastAsia="仿宋" w:hAnsi="仿宋" w:cs="宋体"/>
                <w:color w:val="000000"/>
                <w:kern w:val="0"/>
                <w:sz w:val="18"/>
                <w:szCs w:val="18"/>
              </w:rPr>
              <w:t>200mL</w:t>
            </w:r>
            <w:r>
              <w:rPr>
                <w:rFonts w:ascii="仿宋" w:eastAsia="仿宋" w:hAnsi="仿宋" w:cs="宋体" w:hint="eastAsia"/>
                <w:color w:val="000000"/>
                <w:kern w:val="0"/>
                <w:sz w:val="18"/>
                <w:szCs w:val="18"/>
              </w:rPr>
              <w:t>/瓶；每批产品需提供定性定量质控报告；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973C93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2289FFA" w14:textId="77777777" w:rsidTr="006E005B">
        <w:trPr>
          <w:trHeight w:val="2392"/>
        </w:trPr>
        <w:tc>
          <w:tcPr>
            <w:tcW w:w="250" w:type="pct"/>
            <w:vMerge/>
            <w:tcBorders>
              <w:top w:val="nil"/>
              <w:left w:val="single" w:sz="4" w:space="0" w:color="auto"/>
              <w:bottom w:val="single" w:sz="4" w:space="0" w:color="000000"/>
              <w:right w:val="single" w:sz="4" w:space="0" w:color="auto"/>
            </w:tcBorders>
            <w:vAlign w:val="center"/>
          </w:tcPr>
          <w:p w14:paraId="13B7ED9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22305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1000ul盒装灭菌滤芯枪头</w:t>
            </w:r>
          </w:p>
        </w:tc>
        <w:tc>
          <w:tcPr>
            <w:tcW w:w="476" w:type="pct"/>
            <w:vMerge/>
            <w:tcBorders>
              <w:top w:val="nil"/>
              <w:left w:val="single" w:sz="4" w:space="0" w:color="auto"/>
              <w:bottom w:val="single" w:sz="4" w:space="0" w:color="000000"/>
              <w:right w:val="single" w:sz="4" w:space="0" w:color="auto"/>
            </w:tcBorders>
            <w:vAlign w:val="center"/>
          </w:tcPr>
          <w:p w14:paraId="44A550D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51A729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2ABC13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14:paraId="021FF5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F22DAD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3、聚乙烯滤芯均不含DNA抑制剂，采用自动操作方式插入吸头，避免核酸酶污染，底部密封吸头盒包装，防止污染；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14:paraId="1732C7D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4AAD739"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3B8E07B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2CC00A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无菌过滤膜 </w:t>
            </w:r>
          </w:p>
        </w:tc>
        <w:tc>
          <w:tcPr>
            <w:tcW w:w="476" w:type="pct"/>
            <w:vMerge/>
            <w:tcBorders>
              <w:top w:val="nil"/>
              <w:left w:val="single" w:sz="4" w:space="0" w:color="auto"/>
              <w:bottom w:val="single" w:sz="4" w:space="0" w:color="000000"/>
              <w:right w:val="single" w:sz="4" w:space="0" w:color="auto"/>
            </w:tcBorders>
            <w:vAlign w:val="center"/>
          </w:tcPr>
          <w:p w14:paraId="7740FCF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334D5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盒　</w:t>
            </w:r>
          </w:p>
        </w:tc>
        <w:tc>
          <w:tcPr>
            <w:tcW w:w="647" w:type="pct"/>
            <w:tcBorders>
              <w:top w:val="nil"/>
              <w:left w:val="nil"/>
              <w:bottom w:val="single" w:sz="4" w:space="0" w:color="auto"/>
              <w:right w:val="single" w:sz="4" w:space="0" w:color="auto"/>
            </w:tcBorders>
            <w:shd w:val="clear" w:color="000000" w:fill="FFFFFF"/>
            <w:vAlign w:val="center"/>
          </w:tcPr>
          <w:p w14:paraId="6CF5971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150片/盒</w:t>
            </w:r>
          </w:p>
        </w:tc>
        <w:tc>
          <w:tcPr>
            <w:tcW w:w="250" w:type="pct"/>
            <w:tcBorders>
              <w:top w:val="nil"/>
              <w:left w:val="nil"/>
              <w:bottom w:val="single" w:sz="4" w:space="0" w:color="auto"/>
              <w:right w:val="single" w:sz="4" w:space="0" w:color="auto"/>
            </w:tcBorders>
            <w:shd w:val="clear" w:color="000000" w:fill="FFFFFF"/>
            <w:vAlign w:val="center"/>
          </w:tcPr>
          <w:p w14:paraId="24B1963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BDC551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0.45孔径、单张、无菌、有网格、适用于膜分选器</w:t>
            </w:r>
          </w:p>
        </w:tc>
        <w:tc>
          <w:tcPr>
            <w:tcW w:w="536" w:type="pct"/>
            <w:tcBorders>
              <w:top w:val="nil"/>
              <w:left w:val="nil"/>
              <w:bottom w:val="single" w:sz="4" w:space="0" w:color="auto"/>
              <w:right w:val="single" w:sz="4" w:space="0" w:color="auto"/>
            </w:tcBorders>
            <w:shd w:val="clear" w:color="000000" w:fill="FFFFFF"/>
            <w:vAlign w:val="center"/>
          </w:tcPr>
          <w:p w14:paraId="5EB8DAB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8577E94" w14:textId="77777777" w:rsidTr="006E005B">
        <w:trPr>
          <w:trHeight w:val="1529"/>
        </w:trPr>
        <w:tc>
          <w:tcPr>
            <w:tcW w:w="250" w:type="pct"/>
            <w:vMerge/>
            <w:tcBorders>
              <w:top w:val="nil"/>
              <w:left w:val="single" w:sz="4" w:space="0" w:color="auto"/>
              <w:bottom w:val="single" w:sz="4" w:space="0" w:color="000000"/>
              <w:right w:val="single" w:sz="4" w:space="0" w:color="auto"/>
            </w:tcBorders>
            <w:vAlign w:val="center"/>
          </w:tcPr>
          <w:p w14:paraId="590F898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41B3E55"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干斑式</w:t>
            </w:r>
            <w:proofErr w:type="gramEnd"/>
            <w:r>
              <w:rPr>
                <w:rFonts w:ascii="仿宋" w:eastAsia="仿宋" w:hAnsi="仿宋" w:cs="宋体" w:hint="eastAsia"/>
                <w:color w:val="000000"/>
                <w:kern w:val="0"/>
                <w:sz w:val="18"/>
                <w:szCs w:val="18"/>
              </w:rPr>
              <w:t>1型嗜肺军团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胶乳凝集试剂盒</w:t>
            </w:r>
          </w:p>
        </w:tc>
        <w:tc>
          <w:tcPr>
            <w:tcW w:w="476" w:type="pct"/>
            <w:vMerge/>
            <w:tcBorders>
              <w:top w:val="nil"/>
              <w:left w:val="single" w:sz="4" w:space="0" w:color="auto"/>
              <w:bottom w:val="single" w:sz="4" w:space="0" w:color="000000"/>
              <w:right w:val="single" w:sz="4" w:space="0" w:color="auto"/>
            </w:tcBorders>
            <w:vAlign w:val="center"/>
          </w:tcPr>
          <w:p w14:paraId="6433114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629C44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B5CA81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14:paraId="0CA89C2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3B7C117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血清群1型；                          3、有效期：6个月以上。</w:t>
            </w:r>
          </w:p>
        </w:tc>
        <w:tc>
          <w:tcPr>
            <w:tcW w:w="536" w:type="pct"/>
            <w:tcBorders>
              <w:top w:val="nil"/>
              <w:left w:val="nil"/>
              <w:bottom w:val="single" w:sz="4" w:space="0" w:color="auto"/>
              <w:right w:val="single" w:sz="4" w:space="0" w:color="auto"/>
            </w:tcBorders>
            <w:shd w:val="clear" w:color="000000" w:fill="FFFFFF"/>
            <w:vAlign w:val="center"/>
          </w:tcPr>
          <w:p w14:paraId="21B6AE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7DFBF7B" w14:textId="77777777" w:rsidTr="006E005B">
        <w:trPr>
          <w:trHeight w:val="1692"/>
        </w:trPr>
        <w:tc>
          <w:tcPr>
            <w:tcW w:w="250" w:type="pct"/>
            <w:vMerge/>
            <w:tcBorders>
              <w:top w:val="nil"/>
              <w:left w:val="single" w:sz="4" w:space="0" w:color="auto"/>
              <w:bottom w:val="single" w:sz="4" w:space="0" w:color="000000"/>
              <w:right w:val="single" w:sz="4" w:space="0" w:color="auto"/>
            </w:tcBorders>
            <w:vAlign w:val="center"/>
          </w:tcPr>
          <w:p w14:paraId="4F9FF74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6DDBD26"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干斑式</w:t>
            </w:r>
            <w:proofErr w:type="gramEnd"/>
            <w:r>
              <w:rPr>
                <w:rFonts w:ascii="仿宋" w:eastAsia="仿宋" w:hAnsi="仿宋" w:cs="宋体" w:hint="eastAsia"/>
                <w:color w:val="000000"/>
                <w:kern w:val="0"/>
                <w:sz w:val="18"/>
                <w:szCs w:val="18"/>
              </w:rPr>
              <w:t>2-14型嗜肺军团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胶乳凝集试剂盒</w:t>
            </w:r>
          </w:p>
        </w:tc>
        <w:tc>
          <w:tcPr>
            <w:tcW w:w="476" w:type="pct"/>
            <w:vMerge/>
            <w:tcBorders>
              <w:top w:val="nil"/>
              <w:left w:val="single" w:sz="4" w:space="0" w:color="auto"/>
              <w:bottom w:val="single" w:sz="4" w:space="0" w:color="000000"/>
              <w:right w:val="single" w:sz="4" w:space="0" w:color="auto"/>
            </w:tcBorders>
            <w:vAlign w:val="center"/>
          </w:tcPr>
          <w:p w14:paraId="43AE45A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FB2F24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F04989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14:paraId="4E5F48D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387AA52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血清群2-14型；</w:t>
            </w:r>
          </w:p>
          <w:p w14:paraId="541F318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3、有效期：6个月以上。</w:t>
            </w:r>
          </w:p>
        </w:tc>
        <w:tc>
          <w:tcPr>
            <w:tcW w:w="536" w:type="pct"/>
            <w:tcBorders>
              <w:top w:val="nil"/>
              <w:left w:val="nil"/>
              <w:bottom w:val="single" w:sz="4" w:space="0" w:color="auto"/>
              <w:right w:val="single" w:sz="4" w:space="0" w:color="auto"/>
            </w:tcBorders>
            <w:shd w:val="clear" w:color="000000" w:fill="FFFFFF"/>
            <w:vAlign w:val="center"/>
          </w:tcPr>
          <w:p w14:paraId="4BBB9F6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4AEFC91D" w14:textId="77777777" w:rsidTr="006E005B">
        <w:trPr>
          <w:trHeight w:val="1547"/>
        </w:trPr>
        <w:tc>
          <w:tcPr>
            <w:tcW w:w="250" w:type="pct"/>
            <w:vMerge/>
            <w:tcBorders>
              <w:top w:val="nil"/>
              <w:left w:val="single" w:sz="4" w:space="0" w:color="auto"/>
              <w:bottom w:val="single" w:sz="4" w:space="0" w:color="000000"/>
              <w:right w:val="single" w:sz="4" w:space="0" w:color="auto"/>
            </w:tcBorders>
            <w:vAlign w:val="center"/>
          </w:tcPr>
          <w:p w14:paraId="5DC1DC4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12D514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w:t>
            </w:r>
            <w:proofErr w:type="gramStart"/>
            <w:r>
              <w:rPr>
                <w:rFonts w:ascii="仿宋" w:eastAsia="仿宋" w:hAnsi="仿宋" w:cs="宋体" w:hint="eastAsia"/>
                <w:color w:val="000000"/>
                <w:kern w:val="0"/>
                <w:sz w:val="18"/>
                <w:szCs w:val="18"/>
              </w:rPr>
              <w:t>斑式其它军团菌</w:t>
            </w:r>
            <w:proofErr w:type="gramEnd"/>
            <w:r>
              <w:rPr>
                <w:rFonts w:ascii="仿宋" w:eastAsia="仿宋" w:hAnsi="仿宋" w:cs="宋体" w:hint="eastAsia"/>
                <w:color w:val="000000"/>
                <w:kern w:val="0"/>
                <w:sz w:val="18"/>
                <w:szCs w:val="18"/>
              </w:rPr>
              <w:t>胶乳凝集试剂盒</w:t>
            </w:r>
          </w:p>
        </w:tc>
        <w:tc>
          <w:tcPr>
            <w:tcW w:w="476" w:type="pct"/>
            <w:vMerge/>
            <w:tcBorders>
              <w:top w:val="nil"/>
              <w:left w:val="single" w:sz="4" w:space="0" w:color="auto"/>
              <w:bottom w:val="single" w:sz="4" w:space="0" w:color="000000"/>
              <w:right w:val="single" w:sz="4" w:space="0" w:color="auto"/>
            </w:tcBorders>
            <w:vAlign w:val="center"/>
          </w:tcPr>
          <w:p w14:paraId="72952DA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0050D2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CD64E8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14:paraId="048FAE8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727DCF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 xml:space="preserve">2、鉴定嗜肺军团菌属；                   </w:t>
            </w:r>
            <w:r>
              <w:rPr>
                <w:rFonts w:ascii="仿宋" w:eastAsia="仿宋" w:hAnsi="仿宋" w:cs="宋体" w:hint="eastAsia"/>
                <w:color w:val="000000"/>
                <w:kern w:val="0"/>
                <w:sz w:val="18"/>
                <w:szCs w:val="18"/>
              </w:rPr>
              <w:br/>
              <w:t>3、有效期：6个月以上。</w:t>
            </w:r>
          </w:p>
        </w:tc>
        <w:tc>
          <w:tcPr>
            <w:tcW w:w="536" w:type="pct"/>
            <w:tcBorders>
              <w:top w:val="nil"/>
              <w:left w:val="nil"/>
              <w:bottom w:val="single" w:sz="4" w:space="0" w:color="auto"/>
              <w:right w:val="single" w:sz="4" w:space="0" w:color="auto"/>
            </w:tcBorders>
            <w:shd w:val="clear" w:color="000000" w:fill="FFFFFF"/>
            <w:vAlign w:val="center"/>
          </w:tcPr>
          <w:p w14:paraId="6F55D59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36115833"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6C032D7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0F4C09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哥伦比亚血平板</w:t>
            </w:r>
          </w:p>
        </w:tc>
        <w:tc>
          <w:tcPr>
            <w:tcW w:w="476" w:type="pct"/>
            <w:vMerge/>
            <w:tcBorders>
              <w:top w:val="nil"/>
              <w:left w:val="single" w:sz="4" w:space="0" w:color="auto"/>
              <w:bottom w:val="single" w:sz="4" w:space="0" w:color="000000"/>
              <w:right w:val="single" w:sz="4" w:space="0" w:color="auto"/>
            </w:tcBorders>
            <w:vAlign w:val="center"/>
          </w:tcPr>
          <w:p w14:paraId="588E4DD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64CB57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27D9EB2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10块/包   </w:t>
            </w:r>
          </w:p>
        </w:tc>
        <w:tc>
          <w:tcPr>
            <w:tcW w:w="250" w:type="pct"/>
            <w:tcBorders>
              <w:top w:val="nil"/>
              <w:left w:val="nil"/>
              <w:bottom w:val="single" w:sz="4" w:space="0" w:color="auto"/>
              <w:right w:val="single" w:sz="4" w:space="0" w:color="auto"/>
            </w:tcBorders>
            <w:shd w:val="clear" w:color="000000" w:fill="FFFFFF"/>
            <w:vAlign w:val="center"/>
          </w:tcPr>
          <w:p w14:paraId="6E1ED9A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14:paraId="30900AF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1、用于细菌陪养。</w:t>
            </w:r>
          </w:p>
          <w:p w14:paraId="2101B45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2、90mm*10块/包。</w:t>
            </w:r>
          </w:p>
          <w:p w14:paraId="596F7A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3、有效期60天以上</w:t>
            </w:r>
          </w:p>
        </w:tc>
        <w:tc>
          <w:tcPr>
            <w:tcW w:w="536" w:type="pct"/>
            <w:tcBorders>
              <w:top w:val="nil"/>
              <w:left w:val="nil"/>
              <w:bottom w:val="single" w:sz="4" w:space="0" w:color="auto"/>
              <w:right w:val="single" w:sz="4" w:space="0" w:color="auto"/>
            </w:tcBorders>
            <w:shd w:val="clear" w:color="000000" w:fill="FFFFFF"/>
            <w:vAlign w:val="center"/>
          </w:tcPr>
          <w:p w14:paraId="24C1B38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CA52CC6"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527176A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5E2454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L型涂布棒</w:t>
            </w:r>
          </w:p>
        </w:tc>
        <w:tc>
          <w:tcPr>
            <w:tcW w:w="476" w:type="pct"/>
            <w:vMerge/>
            <w:tcBorders>
              <w:top w:val="nil"/>
              <w:left w:val="single" w:sz="4" w:space="0" w:color="auto"/>
              <w:bottom w:val="single" w:sz="4" w:space="0" w:color="000000"/>
              <w:right w:val="single" w:sz="4" w:space="0" w:color="auto"/>
            </w:tcBorders>
            <w:vAlign w:val="center"/>
          </w:tcPr>
          <w:p w14:paraId="34898A3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B893C4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AD920E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1000个/箱</w:t>
            </w:r>
          </w:p>
        </w:tc>
        <w:tc>
          <w:tcPr>
            <w:tcW w:w="250" w:type="pct"/>
            <w:tcBorders>
              <w:top w:val="nil"/>
              <w:left w:val="nil"/>
              <w:bottom w:val="single" w:sz="4" w:space="0" w:color="auto"/>
              <w:right w:val="single" w:sz="4" w:space="0" w:color="auto"/>
            </w:tcBorders>
            <w:shd w:val="clear" w:color="000000" w:fill="FFFFFF"/>
            <w:vAlign w:val="center"/>
          </w:tcPr>
          <w:p w14:paraId="76D09DA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C3CF83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1、原料采用100%聚苯乙烯；</w:t>
            </w:r>
          </w:p>
          <w:p w14:paraId="0A0A58A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2、EO灭菌；</w:t>
            </w:r>
          </w:p>
        </w:tc>
        <w:tc>
          <w:tcPr>
            <w:tcW w:w="536" w:type="pct"/>
            <w:tcBorders>
              <w:top w:val="nil"/>
              <w:left w:val="nil"/>
              <w:bottom w:val="single" w:sz="4" w:space="0" w:color="auto"/>
              <w:right w:val="single" w:sz="4" w:space="0" w:color="auto"/>
            </w:tcBorders>
            <w:shd w:val="clear" w:color="000000" w:fill="FFFFFF"/>
            <w:vAlign w:val="center"/>
          </w:tcPr>
          <w:p w14:paraId="49F6D06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199A2C0"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07B3745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A83AB6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擦手纸</w:t>
            </w:r>
          </w:p>
        </w:tc>
        <w:tc>
          <w:tcPr>
            <w:tcW w:w="476" w:type="pct"/>
            <w:vMerge/>
            <w:tcBorders>
              <w:top w:val="nil"/>
              <w:left w:val="single" w:sz="4" w:space="0" w:color="auto"/>
              <w:bottom w:val="single" w:sz="4" w:space="0" w:color="000000"/>
              <w:right w:val="single" w:sz="4" w:space="0" w:color="auto"/>
            </w:tcBorders>
            <w:vAlign w:val="center"/>
          </w:tcPr>
          <w:p w14:paraId="7852D71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D13982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3C0EC8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200抽/包， 20包/箱</w:t>
            </w:r>
          </w:p>
        </w:tc>
        <w:tc>
          <w:tcPr>
            <w:tcW w:w="250" w:type="pct"/>
            <w:tcBorders>
              <w:top w:val="nil"/>
              <w:left w:val="nil"/>
              <w:bottom w:val="single" w:sz="4" w:space="0" w:color="auto"/>
              <w:right w:val="single" w:sz="4" w:space="0" w:color="auto"/>
            </w:tcBorders>
            <w:shd w:val="clear" w:color="000000" w:fill="FFFFFF"/>
            <w:vAlign w:val="center"/>
          </w:tcPr>
          <w:p w14:paraId="6B3FDC0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BE7D2B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1.强效快干技术；</w:t>
            </w:r>
            <w:r>
              <w:rPr>
                <w:rFonts w:ascii="仿宋" w:eastAsia="仿宋" w:hAnsi="仿宋" w:cs="宋体" w:hint="eastAsia"/>
                <w:color w:val="000000"/>
                <w:kern w:val="0"/>
                <w:sz w:val="18"/>
                <w:szCs w:val="18"/>
              </w:rPr>
              <w:br/>
              <w:t>2.吸水力强；</w:t>
            </w:r>
            <w:r>
              <w:rPr>
                <w:rFonts w:ascii="仿宋" w:eastAsia="仿宋" w:hAnsi="仿宋" w:cs="宋体" w:hint="eastAsia"/>
                <w:color w:val="000000"/>
                <w:kern w:val="0"/>
                <w:sz w:val="18"/>
                <w:szCs w:val="18"/>
              </w:rPr>
              <w:br/>
              <w:t>3.≥220mmx225mm/张；</w:t>
            </w:r>
            <w:r>
              <w:rPr>
                <w:rFonts w:ascii="仿宋" w:eastAsia="仿宋" w:hAnsi="仿宋" w:cs="宋体" w:hint="eastAsia"/>
                <w:color w:val="000000"/>
                <w:kern w:val="0"/>
                <w:sz w:val="18"/>
                <w:szCs w:val="18"/>
              </w:rPr>
              <w:br/>
              <w:t>4.原生木浆</w:t>
            </w:r>
          </w:p>
        </w:tc>
        <w:tc>
          <w:tcPr>
            <w:tcW w:w="536" w:type="pct"/>
            <w:tcBorders>
              <w:top w:val="nil"/>
              <w:left w:val="nil"/>
              <w:bottom w:val="single" w:sz="4" w:space="0" w:color="auto"/>
              <w:right w:val="single" w:sz="4" w:space="0" w:color="auto"/>
            </w:tcBorders>
            <w:shd w:val="clear" w:color="000000" w:fill="FFFFFF"/>
            <w:vAlign w:val="center"/>
          </w:tcPr>
          <w:p w14:paraId="578C049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4DDCBDF" w14:textId="77777777" w:rsidTr="006E005B">
        <w:trPr>
          <w:trHeight w:val="2578"/>
        </w:trPr>
        <w:tc>
          <w:tcPr>
            <w:tcW w:w="250" w:type="pct"/>
            <w:vMerge/>
            <w:tcBorders>
              <w:top w:val="nil"/>
              <w:left w:val="single" w:sz="4" w:space="0" w:color="auto"/>
              <w:bottom w:val="single" w:sz="4" w:space="0" w:color="000000"/>
              <w:right w:val="single" w:sz="4" w:space="0" w:color="auto"/>
            </w:tcBorders>
            <w:vAlign w:val="center"/>
          </w:tcPr>
          <w:p w14:paraId="6E055D9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EE357E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涂抹棒（环境）蛋白胨水</w:t>
            </w:r>
          </w:p>
        </w:tc>
        <w:tc>
          <w:tcPr>
            <w:tcW w:w="476" w:type="pct"/>
            <w:vMerge/>
            <w:tcBorders>
              <w:top w:val="nil"/>
              <w:left w:val="single" w:sz="4" w:space="0" w:color="auto"/>
              <w:bottom w:val="single" w:sz="4" w:space="0" w:color="000000"/>
              <w:right w:val="single" w:sz="4" w:space="0" w:color="auto"/>
            </w:tcBorders>
            <w:vAlign w:val="center"/>
          </w:tcPr>
          <w:p w14:paraId="52AFCC5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D3E67B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E1DAFF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10支/盒</w:t>
            </w:r>
          </w:p>
        </w:tc>
        <w:tc>
          <w:tcPr>
            <w:tcW w:w="250" w:type="pct"/>
            <w:tcBorders>
              <w:top w:val="nil"/>
              <w:left w:val="nil"/>
              <w:bottom w:val="single" w:sz="4" w:space="0" w:color="auto"/>
              <w:right w:val="single" w:sz="4" w:space="0" w:color="auto"/>
            </w:tcBorders>
            <w:shd w:val="clear" w:color="000000" w:fill="FFFFFF"/>
            <w:vAlign w:val="center"/>
          </w:tcPr>
          <w:p w14:paraId="73F4AAC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22</w:t>
            </w:r>
          </w:p>
        </w:tc>
        <w:tc>
          <w:tcPr>
            <w:tcW w:w="1662" w:type="pct"/>
            <w:tcBorders>
              <w:top w:val="nil"/>
              <w:left w:val="nil"/>
              <w:bottom w:val="single" w:sz="4" w:space="0" w:color="auto"/>
              <w:right w:val="single" w:sz="4" w:space="0" w:color="auto"/>
            </w:tcBorders>
            <w:shd w:val="clear" w:color="000000" w:fill="FFFFFF"/>
            <w:vAlign w:val="center"/>
          </w:tcPr>
          <w:p w14:paraId="0C48DE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第12部分：微生物指标、HJ 1000-2018 水质 细菌总数的测定 平</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计数法、水和废水监测方法（第四版）、CJ/T 221-2005 城市污水处理厂污泥检验方法、GB/T 18204.9-2000 游泳池水微生物检验方法 细菌总数测定；                                                              2、参考值:102~104CFU/mL;                                        3、有效期6个月以上。</w:t>
            </w:r>
          </w:p>
        </w:tc>
        <w:tc>
          <w:tcPr>
            <w:tcW w:w="536" w:type="pct"/>
            <w:tcBorders>
              <w:top w:val="nil"/>
              <w:left w:val="nil"/>
              <w:bottom w:val="single" w:sz="4" w:space="0" w:color="auto"/>
              <w:right w:val="single" w:sz="4" w:space="0" w:color="auto"/>
            </w:tcBorders>
            <w:shd w:val="clear" w:color="000000" w:fill="FFFFFF"/>
            <w:vAlign w:val="center"/>
          </w:tcPr>
          <w:p w14:paraId="62821EA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4DDAFE8" w14:textId="77777777" w:rsidTr="006E005B">
        <w:trPr>
          <w:trHeight w:val="1395"/>
        </w:trPr>
        <w:tc>
          <w:tcPr>
            <w:tcW w:w="250" w:type="pct"/>
            <w:vMerge/>
            <w:tcBorders>
              <w:top w:val="nil"/>
              <w:left w:val="single" w:sz="4" w:space="0" w:color="auto"/>
              <w:bottom w:val="single" w:sz="4" w:space="0" w:color="000000"/>
              <w:right w:val="single" w:sz="4" w:space="0" w:color="auto"/>
            </w:tcBorders>
            <w:vAlign w:val="center"/>
          </w:tcPr>
          <w:p w14:paraId="3BE30B7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03CC6A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0.5-10ul盒装灭菌透明滤芯吸头</w:t>
            </w:r>
          </w:p>
        </w:tc>
        <w:tc>
          <w:tcPr>
            <w:tcW w:w="476" w:type="pct"/>
            <w:vMerge/>
            <w:tcBorders>
              <w:top w:val="nil"/>
              <w:left w:val="single" w:sz="4" w:space="0" w:color="auto"/>
              <w:bottom w:val="single" w:sz="4" w:space="0" w:color="000000"/>
              <w:right w:val="single" w:sz="4" w:space="0" w:color="auto"/>
            </w:tcBorders>
            <w:vAlign w:val="center"/>
          </w:tcPr>
          <w:p w14:paraId="069EB5E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1B4938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78CF95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96支/盒，10盒/大盒，5大盒/箱</w:t>
            </w:r>
          </w:p>
        </w:tc>
        <w:tc>
          <w:tcPr>
            <w:tcW w:w="250" w:type="pct"/>
            <w:tcBorders>
              <w:top w:val="nil"/>
              <w:left w:val="nil"/>
              <w:bottom w:val="single" w:sz="4" w:space="0" w:color="auto"/>
              <w:right w:val="single" w:sz="4" w:space="0" w:color="auto"/>
            </w:tcBorders>
            <w:shd w:val="clear" w:color="000000" w:fill="FFFFFF"/>
            <w:vAlign w:val="center"/>
          </w:tcPr>
          <w:p w14:paraId="5645464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AA6184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1、不含RNase/DNase；                                          2、无热原、无菌、透明；                                           3、加长滤芯，盒装；                                          4、可</w:t>
            </w:r>
            <w:proofErr w:type="gramStart"/>
            <w:r>
              <w:rPr>
                <w:rFonts w:ascii="仿宋" w:eastAsia="仿宋" w:hAnsi="仿宋" w:cs="宋体" w:hint="eastAsia"/>
                <w:color w:val="000000"/>
                <w:kern w:val="0"/>
                <w:sz w:val="18"/>
                <w:szCs w:val="18"/>
              </w:rPr>
              <w:t>适配艾本德</w:t>
            </w:r>
            <w:proofErr w:type="gramEnd"/>
            <w:r>
              <w:rPr>
                <w:rFonts w:ascii="仿宋" w:eastAsia="仿宋" w:hAnsi="仿宋" w:cs="宋体" w:hint="eastAsia"/>
                <w:color w:val="000000"/>
                <w:kern w:val="0"/>
                <w:sz w:val="18"/>
                <w:szCs w:val="18"/>
              </w:rPr>
              <w:t>、瑞宁、吉尔森等品牌加样枪；</w:t>
            </w:r>
          </w:p>
        </w:tc>
        <w:tc>
          <w:tcPr>
            <w:tcW w:w="536" w:type="pct"/>
            <w:tcBorders>
              <w:top w:val="nil"/>
              <w:left w:val="nil"/>
              <w:bottom w:val="single" w:sz="4" w:space="0" w:color="auto"/>
              <w:right w:val="single" w:sz="4" w:space="0" w:color="auto"/>
            </w:tcBorders>
            <w:shd w:val="clear" w:color="000000" w:fill="FFFFFF"/>
            <w:vAlign w:val="center"/>
          </w:tcPr>
          <w:p w14:paraId="10FEAA7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041E1B7" w14:textId="77777777" w:rsidTr="006E005B">
        <w:trPr>
          <w:trHeight w:val="2160"/>
        </w:trPr>
        <w:tc>
          <w:tcPr>
            <w:tcW w:w="250" w:type="pct"/>
            <w:vMerge/>
            <w:tcBorders>
              <w:top w:val="nil"/>
              <w:left w:val="single" w:sz="4" w:space="0" w:color="auto"/>
              <w:bottom w:val="single" w:sz="4" w:space="0" w:color="000000"/>
              <w:right w:val="single" w:sz="4" w:space="0" w:color="auto"/>
            </w:tcBorders>
            <w:vAlign w:val="center"/>
          </w:tcPr>
          <w:p w14:paraId="17B21E9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74D43E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单通道可调</w:t>
            </w:r>
            <w:proofErr w:type="gramStart"/>
            <w:r>
              <w:rPr>
                <w:rFonts w:ascii="仿宋" w:eastAsia="仿宋" w:hAnsi="仿宋" w:cs="宋体" w:hint="eastAsia"/>
                <w:color w:val="000000"/>
                <w:kern w:val="0"/>
                <w:sz w:val="18"/>
                <w:szCs w:val="18"/>
              </w:rPr>
              <w:t>量程移液器</w:t>
            </w:r>
            <w:proofErr w:type="gramEnd"/>
          </w:p>
        </w:tc>
        <w:tc>
          <w:tcPr>
            <w:tcW w:w="476" w:type="pct"/>
            <w:vMerge/>
            <w:tcBorders>
              <w:top w:val="nil"/>
              <w:left w:val="single" w:sz="4" w:space="0" w:color="auto"/>
              <w:bottom w:val="single" w:sz="4" w:space="0" w:color="000000"/>
              <w:right w:val="single" w:sz="4" w:space="0" w:color="auto"/>
            </w:tcBorders>
            <w:vAlign w:val="center"/>
          </w:tcPr>
          <w:p w14:paraId="5A31D63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4F4071F"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60C215DD"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10CDA4D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3C389E1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1、可实现单手操作</w:t>
            </w:r>
          </w:p>
          <w:p w14:paraId="6316EDF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2、适合所有手型</w:t>
            </w:r>
          </w:p>
          <w:p w14:paraId="01B318D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#3、有量程</w:t>
            </w:r>
            <w:proofErr w:type="gramStart"/>
            <w:r>
              <w:rPr>
                <w:rFonts w:ascii="仿宋" w:eastAsia="仿宋" w:hAnsi="仿宋" w:cs="宋体" w:hint="eastAsia"/>
                <w:color w:val="000000"/>
                <w:kern w:val="0"/>
                <w:sz w:val="18"/>
                <w:szCs w:val="18"/>
              </w:rPr>
              <w:t>锁防止</w:t>
            </w:r>
            <w:proofErr w:type="gramEnd"/>
            <w:r>
              <w:rPr>
                <w:rFonts w:ascii="仿宋" w:eastAsia="仿宋" w:hAnsi="仿宋" w:cs="宋体" w:hint="eastAsia"/>
                <w:color w:val="000000"/>
                <w:kern w:val="0"/>
                <w:sz w:val="18"/>
                <w:szCs w:val="18"/>
              </w:rPr>
              <w:t>意外的调节失误</w:t>
            </w:r>
          </w:p>
          <w:p w14:paraId="4ECD6F6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4、可设定量程，</w:t>
            </w:r>
            <w:proofErr w:type="gramStart"/>
            <w:r>
              <w:rPr>
                <w:rFonts w:ascii="仿宋" w:eastAsia="仿宋" w:hAnsi="仿宋" w:cs="宋体" w:hint="eastAsia"/>
                <w:color w:val="000000"/>
                <w:kern w:val="0"/>
                <w:sz w:val="18"/>
                <w:szCs w:val="18"/>
              </w:rPr>
              <w:t>移液与褪除</w:t>
            </w:r>
            <w:proofErr w:type="gramEnd"/>
            <w:r>
              <w:rPr>
                <w:rFonts w:ascii="仿宋" w:eastAsia="仿宋" w:hAnsi="仿宋" w:cs="宋体" w:hint="eastAsia"/>
                <w:color w:val="000000"/>
                <w:kern w:val="0"/>
                <w:sz w:val="18"/>
                <w:szCs w:val="18"/>
              </w:rPr>
              <w:t>吸头，操作无需换手</w:t>
            </w:r>
          </w:p>
          <w:p w14:paraId="3A36FD0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5、可在狭窄容器内移液</w:t>
            </w:r>
          </w:p>
          <w:p w14:paraId="6A962B7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6、易校准，无需工具</w:t>
            </w:r>
          </w:p>
          <w:p w14:paraId="1E0E755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7、量程范围：100-1000ul</w:t>
            </w:r>
          </w:p>
        </w:tc>
        <w:tc>
          <w:tcPr>
            <w:tcW w:w="536" w:type="pct"/>
            <w:tcBorders>
              <w:top w:val="nil"/>
              <w:left w:val="nil"/>
              <w:bottom w:val="single" w:sz="4" w:space="0" w:color="auto"/>
              <w:right w:val="single" w:sz="4" w:space="0" w:color="auto"/>
            </w:tcBorders>
            <w:shd w:val="clear" w:color="000000" w:fill="FFFFFF"/>
            <w:vAlign w:val="center"/>
          </w:tcPr>
          <w:p w14:paraId="2BB8167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580A1E58"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0A7CFC3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7E41EB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单通可调量程</w:t>
            </w:r>
            <w:proofErr w:type="gramStart"/>
            <w:r>
              <w:rPr>
                <w:rFonts w:ascii="仿宋" w:eastAsia="仿宋" w:hAnsi="仿宋" w:cs="宋体" w:hint="eastAsia"/>
                <w:color w:val="000000"/>
                <w:kern w:val="0"/>
                <w:sz w:val="18"/>
                <w:szCs w:val="18"/>
              </w:rPr>
              <w:t>道移液</w:t>
            </w:r>
            <w:proofErr w:type="gramEnd"/>
            <w:r>
              <w:rPr>
                <w:rFonts w:ascii="仿宋" w:eastAsia="仿宋" w:hAnsi="仿宋" w:cs="宋体" w:hint="eastAsia"/>
                <w:color w:val="000000"/>
                <w:kern w:val="0"/>
                <w:sz w:val="18"/>
                <w:szCs w:val="18"/>
              </w:rPr>
              <w:t>器</w:t>
            </w:r>
          </w:p>
        </w:tc>
        <w:tc>
          <w:tcPr>
            <w:tcW w:w="476" w:type="pct"/>
            <w:vMerge/>
            <w:tcBorders>
              <w:top w:val="nil"/>
              <w:left w:val="single" w:sz="4" w:space="0" w:color="auto"/>
              <w:bottom w:val="single" w:sz="4" w:space="0" w:color="000000"/>
              <w:right w:val="single" w:sz="4" w:space="0" w:color="auto"/>
            </w:tcBorders>
            <w:vAlign w:val="center"/>
          </w:tcPr>
          <w:p w14:paraId="057C66A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07A9918"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4A4FD654"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73DE3F9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303A4CF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1、可单手操作</w:t>
            </w:r>
          </w:p>
          <w:p w14:paraId="47A8442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2、适合所有手型</w:t>
            </w:r>
          </w:p>
          <w:p w14:paraId="1D4C4A0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#3、有量程</w:t>
            </w:r>
            <w:proofErr w:type="gramStart"/>
            <w:r>
              <w:rPr>
                <w:rFonts w:ascii="仿宋" w:eastAsia="仿宋" w:hAnsi="仿宋" w:cs="宋体" w:hint="eastAsia"/>
                <w:color w:val="000000"/>
                <w:kern w:val="0"/>
                <w:sz w:val="18"/>
                <w:szCs w:val="18"/>
              </w:rPr>
              <w:t>锁防止</w:t>
            </w:r>
            <w:proofErr w:type="gramEnd"/>
            <w:r>
              <w:rPr>
                <w:rFonts w:ascii="仿宋" w:eastAsia="仿宋" w:hAnsi="仿宋" w:cs="宋体" w:hint="eastAsia"/>
                <w:color w:val="000000"/>
                <w:kern w:val="0"/>
                <w:sz w:val="18"/>
                <w:szCs w:val="18"/>
              </w:rPr>
              <w:t>意外的调节失误</w:t>
            </w:r>
          </w:p>
          <w:p w14:paraId="12C042D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4、可设定量程，</w:t>
            </w:r>
            <w:proofErr w:type="gramStart"/>
            <w:r>
              <w:rPr>
                <w:rFonts w:ascii="仿宋" w:eastAsia="仿宋" w:hAnsi="仿宋" w:cs="宋体" w:hint="eastAsia"/>
                <w:color w:val="000000"/>
                <w:kern w:val="0"/>
                <w:sz w:val="18"/>
                <w:szCs w:val="18"/>
              </w:rPr>
              <w:t>移液与褪除</w:t>
            </w:r>
            <w:proofErr w:type="gramEnd"/>
            <w:r>
              <w:rPr>
                <w:rFonts w:ascii="仿宋" w:eastAsia="仿宋" w:hAnsi="仿宋" w:cs="宋体" w:hint="eastAsia"/>
                <w:color w:val="000000"/>
                <w:kern w:val="0"/>
                <w:sz w:val="18"/>
                <w:szCs w:val="18"/>
              </w:rPr>
              <w:t>吸头，操作无需换手</w:t>
            </w:r>
          </w:p>
          <w:p w14:paraId="74D1CFB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5、可在狭窄容器内移液</w:t>
            </w:r>
          </w:p>
          <w:p w14:paraId="301B22A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6、易校准，无需工具</w:t>
            </w:r>
          </w:p>
          <w:p w14:paraId="1C0D6C4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7、量程范围：20-200ul</w:t>
            </w:r>
          </w:p>
        </w:tc>
        <w:tc>
          <w:tcPr>
            <w:tcW w:w="536" w:type="pct"/>
            <w:tcBorders>
              <w:top w:val="nil"/>
              <w:left w:val="nil"/>
              <w:bottom w:val="single" w:sz="4" w:space="0" w:color="auto"/>
              <w:right w:val="single" w:sz="4" w:space="0" w:color="auto"/>
            </w:tcBorders>
            <w:shd w:val="clear" w:color="000000" w:fill="FFFFFF"/>
            <w:vAlign w:val="center"/>
          </w:tcPr>
          <w:p w14:paraId="49FF090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3CE7FA68" w14:textId="77777777" w:rsidTr="006E005B">
        <w:trPr>
          <w:trHeight w:val="2160"/>
        </w:trPr>
        <w:tc>
          <w:tcPr>
            <w:tcW w:w="250" w:type="pct"/>
            <w:vMerge/>
            <w:tcBorders>
              <w:top w:val="nil"/>
              <w:left w:val="single" w:sz="4" w:space="0" w:color="auto"/>
              <w:bottom w:val="single" w:sz="4" w:space="0" w:color="000000"/>
              <w:right w:val="single" w:sz="4" w:space="0" w:color="auto"/>
            </w:tcBorders>
            <w:vAlign w:val="center"/>
          </w:tcPr>
          <w:p w14:paraId="173AF6C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C19FDD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14:paraId="1C2C213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403C58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FBC9D0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01E049F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48171E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1、自立式设计，2ml圆底，内旋盖；</w:t>
            </w:r>
          </w:p>
          <w:p w14:paraId="44FB6C1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2、带有刻度和较大的标记区；</w:t>
            </w:r>
          </w:p>
          <w:p w14:paraId="7C6F39B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3、可耐受-196℃的低温；</w:t>
            </w:r>
          </w:p>
          <w:p w14:paraId="5205657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4、配有硅胶垫圈；</w:t>
            </w:r>
          </w:p>
          <w:p w14:paraId="34124D3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5、经过γ-辐照灭菌；</w:t>
            </w:r>
          </w:p>
          <w:p w14:paraId="3D2804C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6、经认证无热原且不含DNase/RNase；</w:t>
            </w:r>
          </w:p>
          <w:p w14:paraId="434D088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7、可单手操作</w:t>
            </w:r>
          </w:p>
        </w:tc>
        <w:tc>
          <w:tcPr>
            <w:tcW w:w="536" w:type="pct"/>
            <w:tcBorders>
              <w:top w:val="nil"/>
              <w:left w:val="nil"/>
              <w:bottom w:val="single" w:sz="4" w:space="0" w:color="auto"/>
              <w:right w:val="single" w:sz="4" w:space="0" w:color="auto"/>
            </w:tcBorders>
            <w:shd w:val="clear" w:color="000000" w:fill="FFFFFF"/>
            <w:vAlign w:val="center"/>
          </w:tcPr>
          <w:p w14:paraId="7D4E38D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B306E03"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2A7E415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89CC2F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14:paraId="40EFCE2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AC47AE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EAB7D0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14:paraId="43E86D9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6C0A04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0.45孔径，内径1.02mm,与我中心现有QC8500 S2型流动注射分析仪适用</w:t>
            </w:r>
          </w:p>
        </w:tc>
        <w:tc>
          <w:tcPr>
            <w:tcW w:w="536" w:type="pct"/>
            <w:tcBorders>
              <w:top w:val="nil"/>
              <w:left w:val="nil"/>
              <w:bottom w:val="single" w:sz="4" w:space="0" w:color="auto"/>
              <w:right w:val="single" w:sz="4" w:space="0" w:color="auto"/>
            </w:tcBorders>
            <w:shd w:val="clear" w:color="000000" w:fill="FFFFFF"/>
            <w:vAlign w:val="center"/>
          </w:tcPr>
          <w:p w14:paraId="66D2AC7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583957B"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4BF935D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2926CC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取样瓶含硫代硫酸钠</w:t>
            </w:r>
          </w:p>
        </w:tc>
        <w:tc>
          <w:tcPr>
            <w:tcW w:w="476" w:type="pct"/>
            <w:vMerge/>
            <w:tcBorders>
              <w:top w:val="nil"/>
              <w:left w:val="single" w:sz="4" w:space="0" w:color="auto"/>
              <w:bottom w:val="single" w:sz="4" w:space="0" w:color="000000"/>
              <w:right w:val="single" w:sz="4" w:space="0" w:color="auto"/>
            </w:tcBorders>
            <w:vAlign w:val="center"/>
          </w:tcPr>
          <w:p w14:paraId="36636CE0"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F54A6C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D8E7B6F" w14:textId="77777777" w:rsidR="008E5441" w:rsidRDefault="008E5441" w:rsidP="006E005B">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200瓶/箱</w:t>
            </w:r>
          </w:p>
        </w:tc>
        <w:tc>
          <w:tcPr>
            <w:tcW w:w="250" w:type="pct"/>
            <w:tcBorders>
              <w:top w:val="nil"/>
              <w:left w:val="nil"/>
              <w:bottom w:val="single" w:sz="4" w:space="0" w:color="auto"/>
              <w:right w:val="single" w:sz="4" w:space="0" w:color="auto"/>
            </w:tcBorders>
            <w:shd w:val="clear" w:color="000000" w:fill="FFFFFF"/>
            <w:vAlign w:val="center"/>
          </w:tcPr>
          <w:p w14:paraId="2E21F6B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6802967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1、100ml带刻度取样瓶</w:t>
            </w:r>
            <w:r>
              <w:rPr>
                <w:rFonts w:ascii="仿宋" w:eastAsia="仿宋" w:hAnsi="仿宋" w:cs="宋体" w:hint="eastAsia"/>
                <w:color w:val="000000"/>
                <w:kern w:val="0"/>
                <w:sz w:val="18"/>
                <w:szCs w:val="18"/>
              </w:rPr>
              <w:br/>
              <w:t xml:space="preserve">2、内含硫代硫酸钠 </w:t>
            </w:r>
            <w:r>
              <w:rPr>
                <w:rFonts w:ascii="仿宋" w:eastAsia="仿宋" w:hAnsi="仿宋" w:cs="宋体" w:hint="eastAsia"/>
                <w:color w:val="000000"/>
                <w:kern w:val="0"/>
                <w:sz w:val="18"/>
                <w:szCs w:val="18"/>
              </w:rPr>
              <w:br/>
              <w:t>3、规格：120ml/瓶</w:t>
            </w:r>
            <w:r>
              <w:rPr>
                <w:rFonts w:ascii="仿宋" w:eastAsia="仿宋" w:hAnsi="仿宋" w:cs="宋体" w:hint="eastAsia"/>
                <w:color w:val="000000"/>
                <w:kern w:val="0"/>
                <w:sz w:val="18"/>
                <w:szCs w:val="18"/>
              </w:rPr>
              <w:br/>
              <w:t>4、有效期：6个月以上</w:t>
            </w:r>
          </w:p>
        </w:tc>
        <w:tc>
          <w:tcPr>
            <w:tcW w:w="536" w:type="pct"/>
            <w:tcBorders>
              <w:top w:val="nil"/>
              <w:left w:val="nil"/>
              <w:bottom w:val="single" w:sz="4" w:space="0" w:color="auto"/>
              <w:right w:val="single" w:sz="4" w:space="0" w:color="auto"/>
            </w:tcBorders>
            <w:shd w:val="clear" w:color="000000" w:fill="FFFFFF"/>
            <w:vAlign w:val="center"/>
          </w:tcPr>
          <w:p w14:paraId="4652E76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6101698F" w14:textId="77777777" w:rsidTr="006E005B">
        <w:trPr>
          <w:trHeight w:val="3103"/>
        </w:trPr>
        <w:tc>
          <w:tcPr>
            <w:tcW w:w="250" w:type="pct"/>
            <w:vMerge/>
            <w:tcBorders>
              <w:top w:val="nil"/>
              <w:left w:val="single" w:sz="4" w:space="0" w:color="auto"/>
              <w:bottom w:val="single" w:sz="4" w:space="0" w:color="000000"/>
              <w:right w:val="single" w:sz="4" w:space="0" w:color="auto"/>
            </w:tcBorders>
            <w:vAlign w:val="center"/>
          </w:tcPr>
          <w:p w14:paraId="540A8BB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39DD07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酶底物法试剂盒</w:t>
            </w:r>
          </w:p>
        </w:tc>
        <w:tc>
          <w:tcPr>
            <w:tcW w:w="476" w:type="pct"/>
            <w:vMerge/>
            <w:tcBorders>
              <w:top w:val="nil"/>
              <w:left w:val="single" w:sz="4" w:space="0" w:color="auto"/>
              <w:bottom w:val="single" w:sz="4" w:space="0" w:color="000000"/>
              <w:right w:val="single" w:sz="4" w:space="0" w:color="auto"/>
            </w:tcBorders>
            <w:vAlign w:val="center"/>
          </w:tcPr>
          <w:p w14:paraId="4852D31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C79419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2D54F9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200个/盒</w:t>
            </w:r>
          </w:p>
        </w:tc>
        <w:tc>
          <w:tcPr>
            <w:tcW w:w="250" w:type="pct"/>
            <w:tcBorders>
              <w:top w:val="nil"/>
              <w:left w:val="nil"/>
              <w:bottom w:val="single" w:sz="4" w:space="0" w:color="auto"/>
              <w:right w:val="single" w:sz="4" w:space="0" w:color="auto"/>
            </w:tcBorders>
            <w:shd w:val="clear" w:color="000000" w:fill="FFFFFF"/>
            <w:vAlign w:val="center"/>
          </w:tcPr>
          <w:p w14:paraId="0C5A12C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68EBFA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1、用途：利用转隶技术固定底物技术酶底物法（DST），同时检测总大肠菌群和大肠埃希氏菌；                                            2、24 小时内可得到结果；                                       3、培养基独立包装，无需准备培养基；                          </w:t>
            </w:r>
          </w:p>
          <w:p w14:paraId="5D5BF47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4、手工操作时间不超过 1 分钟；</w:t>
            </w:r>
            <w:r>
              <w:rPr>
                <w:rFonts w:ascii="仿宋" w:eastAsia="仿宋" w:hAnsi="仿宋" w:cs="宋体" w:hint="eastAsia"/>
                <w:color w:val="000000"/>
                <w:kern w:val="0"/>
                <w:sz w:val="18"/>
                <w:szCs w:val="18"/>
              </w:rPr>
              <w:br/>
              <w:t>5、无需确认实验；</w:t>
            </w:r>
            <w:r>
              <w:rPr>
                <w:rFonts w:ascii="仿宋" w:eastAsia="仿宋" w:hAnsi="仿宋" w:cs="宋体" w:hint="eastAsia"/>
                <w:color w:val="000000"/>
                <w:kern w:val="0"/>
                <w:sz w:val="18"/>
                <w:szCs w:val="18"/>
              </w:rPr>
              <w:br/>
              <w:t xml:space="preserve">6、无需清洗玻璃器皿，无需菌落计数；                            </w:t>
            </w:r>
            <w:r>
              <w:rPr>
                <w:rFonts w:ascii="仿宋" w:eastAsia="仿宋" w:hAnsi="仿宋" w:cs="宋体" w:hint="eastAsia"/>
                <w:color w:val="000000"/>
                <w:kern w:val="0"/>
                <w:sz w:val="18"/>
                <w:szCs w:val="18"/>
              </w:rPr>
              <w:lastRenderedPageBreak/>
              <w:t>7、可检测每个样品中1个总大肠菌群、大肠埃希氏菌或粪大肠菌群；                                               8、有期效：10个月以上。</w:t>
            </w:r>
          </w:p>
        </w:tc>
        <w:tc>
          <w:tcPr>
            <w:tcW w:w="536" w:type="pct"/>
            <w:tcBorders>
              <w:top w:val="nil"/>
              <w:left w:val="nil"/>
              <w:bottom w:val="single" w:sz="4" w:space="0" w:color="auto"/>
              <w:right w:val="single" w:sz="4" w:space="0" w:color="auto"/>
            </w:tcBorders>
            <w:shd w:val="clear" w:color="000000" w:fill="FFFFFF"/>
            <w:vAlign w:val="center"/>
          </w:tcPr>
          <w:p w14:paraId="2BBF328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是</w:t>
            </w:r>
          </w:p>
        </w:tc>
      </w:tr>
      <w:tr w:rsidR="008E5441" w14:paraId="2F77448C" w14:textId="77777777" w:rsidTr="006E005B">
        <w:trPr>
          <w:trHeight w:val="1200"/>
        </w:trPr>
        <w:tc>
          <w:tcPr>
            <w:tcW w:w="250" w:type="pct"/>
            <w:vMerge/>
            <w:tcBorders>
              <w:top w:val="nil"/>
              <w:left w:val="single" w:sz="4" w:space="0" w:color="auto"/>
              <w:bottom w:val="single" w:sz="4" w:space="0" w:color="000000"/>
              <w:right w:val="single" w:sz="4" w:space="0" w:color="auto"/>
            </w:tcBorders>
            <w:vAlign w:val="center"/>
          </w:tcPr>
          <w:p w14:paraId="0E3B85F8"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C8F279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一次性无菌培养</w:t>
            </w:r>
            <w:proofErr w:type="gramStart"/>
            <w:r>
              <w:rPr>
                <w:rFonts w:ascii="仿宋" w:eastAsia="仿宋" w:hAnsi="仿宋" w:cs="宋体" w:hint="eastAsia"/>
                <w:color w:val="000000"/>
                <w:kern w:val="0"/>
                <w:sz w:val="18"/>
                <w:szCs w:val="18"/>
              </w:rPr>
              <w:t>皿</w:t>
            </w:r>
            <w:proofErr w:type="gramEnd"/>
          </w:p>
        </w:tc>
        <w:tc>
          <w:tcPr>
            <w:tcW w:w="476" w:type="pct"/>
            <w:vMerge/>
            <w:tcBorders>
              <w:top w:val="nil"/>
              <w:left w:val="single" w:sz="4" w:space="0" w:color="auto"/>
              <w:bottom w:val="single" w:sz="4" w:space="0" w:color="000000"/>
              <w:right w:val="single" w:sz="4" w:space="0" w:color="auto"/>
            </w:tcBorders>
            <w:vAlign w:val="center"/>
          </w:tcPr>
          <w:p w14:paraId="3AEF14BD"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0FB6FA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8F8119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10块/包，50包/箱</w:t>
            </w:r>
          </w:p>
        </w:tc>
        <w:tc>
          <w:tcPr>
            <w:tcW w:w="250" w:type="pct"/>
            <w:tcBorders>
              <w:top w:val="nil"/>
              <w:left w:val="nil"/>
              <w:bottom w:val="single" w:sz="4" w:space="0" w:color="auto"/>
              <w:right w:val="single" w:sz="4" w:space="0" w:color="auto"/>
            </w:tcBorders>
            <w:shd w:val="clear" w:color="000000" w:fill="FFFFFF"/>
            <w:vAlign w:val="center"/>
          </w:tcPr>
          <w:p w14:paraId="6FC7D49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033075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1、环氧乙烷灭菌；      </w:t>
            </w:r>
            <w:r>
              <w:rPr>
                <w:rFonts w:ascii="仿宋" w:eastAsia="仿宋" w:hAnsi="仿宋" w:cs="宋体" w:hint="eastAsia"/>
                <w:color w:val="000000"/>
                <w:kern w:val="0"/>
                <w:sz w:val="18"/>
                <w:szCs w:val="18"/>
              </w:rPr>
              <w:br/>
              <w:t>2、规格：90mm；</w:t>
            </w:r>
            <w:r>
              <w:rPr>
                <w:rFonts w:ascii="仿宋" w:eastAsia="仿宋" w:hAnsi="仿宋" w:cs="宋体" w:hint="eastAsia"/>
                <w:color w:val="000000"/>
                <w:kern w:val="0"/>
                <w:sz w:val="18"/>
                <w:szCs w:val="18"/>
              </w:rPr>
              <w:br/>
              <w:t xml:space="preserve">3、高度：16mm；            </w:t>
            </w:r>
            <w:r>
              <w:rPr>
                <w:rFonts w:ascii="仿宋" w:eastAsia="仿宋" w:hAnsi="仿宋" w:cs="宋体" w:hint="eastAsia"/>
                <w:color w:val="000000"/>
                <w:kern w:val="0"/>
                <w:sz w:val="18"/>
                <w:szCs w:val="18"/>
              </w:rPr>
              <w:br/>
              <w:t>4、有效期：2年以上</w:t>
            </w:r>
          </w:p>
        </w:tc>
        <w:tc>
          <w:tcPr>
            <w:tcW w:w="536" w:type="pct"/>
            <w:tcBorders>
              <w:top w:val="nil"/>
              <w:left w:val="nil"/>
              <w:bottom w:val="single" w:sz="4" w:space="0" w:color="auto"/>
              <w:right w:val="single" w:sz="4" w:space="0" w:color="auto"/>
            </w:tcBorders>
            <w:shd w:val="clear" w:color="000000" w:fill="FFFFFF"/>
            <w:vAlign w:val="center"/>
          </w:tcPr>
          <w:p w14:paraId="20AD328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4D8888C"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0D8D85D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954D19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14:paraId="15FA509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EF1D76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EE0F5D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14:paraId="7743084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14:paraId="61A14BD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M号，</w:t>
            </w:r>
            <w:proofErr w:type="gramStart"/>
            <w:r>
              <w:rPr>
                <w:rFonts w:ascii="仿宋" w:eastAsia="仿宋" w:hAnsi="仿宋" w:cs="宋体" w:hint="eastAsia"/>
                <w:color w:val="000000"/>
                <w:kern w:val="0"/>
                <w:sz w:val="18"/>
                <w:szCs w:val="18"/>
              </w:rPr>
              <w:t>不</w:t>
            </w:r>
            <w:proofErr w:type="gramEnd"/>
            <w:r>
              <w:rPr>
                <w:rFonts w:ascii="仿宋" w:eastAsia="仿宋" w:hAnsi="仿宋" w:cs="宋体" w:hint="eastAsia"/>
                <w:color w:val="000000"/>
                <w:kern w:val="0"/>
                <w:sz w:val="18"/>
                <w:szCs w:val="18"/>
              </w:rPr>
              <w:t>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14:paraId="03E7F61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F2B2A8D"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31FB6BE8"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5675F4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14:paraId="39BFD36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F1E0C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EDB348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14:paraId="0A7A192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92389F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S号，</w:t>
            </w:r>
            <w:proofErr w:type="gramStart"/>
            <w:r>
              <w:rPr>
                <w:rFonts w:ascii="仿宋" w:eastAsia="仿宋" w:hAnsi="仿宋" w:cs="宋体" w:hint="eastAsia"/>
                <w:color w:val="000000"/>
                <w:kern w:val="0"/>
                <w:sz w:val="18"/>
                <w:szCs w:val="18"/>
              </w:rPr>
              <w:t>不</w:t>
            </w:r>
            <w:proofErr w:type="gramEnd"/>
            <w:r>
              <w:rPr>
                <w:rFonts w:ascii="仿宋" w:eastAsia="仿宋" w:hAnsi="仿宋" w:cs="宋体" w:hint="eastAsia"/>
                <w:color w:val="000000"/>
                <w:kern w:val="0"/>
                <w:sz w:val="18"/>
                <w:szCs w:val="18"/>
              </w:rPr>
              <w:t>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14:paraId="336FB2C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D8C2538"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160C596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2CDEF9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14:paraId="616DA91B"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6FD59A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0647A1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14:paraId="29AD715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DE2096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L号，</w:t>
            </w:r>
            <w:proofErr w:type="gramStart"/>
            <w:r>
              <w:rPr>
                <w:rFonts w:ascii="仿宋" w:eastAsia="仿宋" w:hAnsi="仿宋" w:cs="宋体" w:hint="eastAsia"/>
                <w:color w:val="000000"/>
                <w:kern w:val="0"/>
                <w:sz w:val="18"/>
                <w:szCs w:val="18"/>
              </w:rPr>
              <w:t>不</w:t>
            </w:r>
            <w:proofErr w:type="gramEnd"/>
            <w:r>
              <w:rPr>
                <w:rFonts w:ascii="仿宋" w:eastAsia="仿宋" w:hAnsi="仿宋" w:cs="宋体" w:hint="eastAsia"/>
                <w:color w:val="000000"/>
                <w:kern w:val="0"/>
                <w:sz w:val="18"/>
                <w:szCs w:val="18"/>
              </w:rPr>
              <w:t>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14:paraId="638F5A6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8CC7E22" w14:textId="77777777" w:rsidTr="006E005B">
        <w:trPr>
          <w:trHeight w:val="1016"/>
        </w:trPr>
        <w:tc>
          <w:tcPr>
            <w:tcW w:w="250" w:type="pct"/>
            <w:vMerge/>
            <w:tcBorders>
              <w:top w:val="nil"/>
              <w:left w:val="single" w:sz="4" w:space="0" w:color="auto"/>
              <w:bottom w:val="single" w:sz="4" w:space="0" w:color="000000"/>
              <w:right w:val="single" w:sz="4" w:space="0" w:color="auto"/>
            </w:tcBorders>
            <w:vAlign w:val="center"/>
          </w:tcPr>
          <w:p w14:paraId="547C9C3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B82307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500mL取样瓶含硫代硫酸钠</w:t>
            </w:r>
          </w:p>
        </w:tc>
        <w:tc>
          <w:tcPr>
            <w:tcW w:w="476" w:type="pct"/>
            <w:vMerge/>
            <w:tcBorders>
              <w:top w:val="nil"/>
              <w:left w:val="single" w:sz="4" w:space="0" w:color="auto"/>
              <w:bottom w:val="single" w:sz="4" w:space="0" w:color="000000"/>
              <w:right w:val="single" w:sz="4" w:space="0" w:color="auto"/>
            </w:tcBorders>
            <w:vAlign w:val="center"/>
          </w:tcPr>
          <w:p w14:paraId="5C8A2570"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ACB1C3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D0664B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14:paraId="1952883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0E3F6CC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1、500ml带刻度取样瓶；                                      2、内含硫代硫酸钠；                                            3、有效期：6个月以上：</w:t>
            </w:r>
          </w:p>
        </w:tc>
        <w:tc>
          <w:tcPr>
            <w:tcW w:w="536" w:type="pct"/>
            <w:tcBorders>
              <w:top w:val="nil"/>
              <w:left w:val="nil"/>
              <w:bottom w:val="single" w:sz="4" w:space="0" w:color="auto"/>
              <w:right w:val="single" w:sz="4" w:space="0" w:color="auto"/>
            </w:tcBorders>
            <w:shd w:val="clear" w:color="000000" w:fill="FFFFFF"/>
            <w:vAlign w:val="center"/>
          </w:tcPr>
          <w:p w14:paraId="323C27B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C539DC0"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680FB258"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39CB8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1%TTC 溶液</w:t>
            </w:r>
          </w:p>
        </w:tc>
        <w:tc>
          <w:tcPr>
            <w:tcW w:w="476" w:type="pct"/>
            <w:vMerge/>
            <w:tcBorders>
              <w:top w:val="nil"/>
              <w:left w:val="single" w:sz="4" w:space="0" w:color="auto"/>
              <w:bottom w:val="single" w:sz="4" w:space="0" w:color="000000"/>
              <w:right w:val="single" w:sz="4" w:space="0" w:color="auto"/>
            </w:tcBorders>
            <w:vAlign w:val="center"/>
          </w:tcPr>
          <w:p w14:paraId="6D4314D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184ACB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9E3C71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5支/盒</w:t>
            </w:r>
          </w:p>
        </w:tc>
        <w:tc>
          <w:tcPr>
            <w:tcW w:w="250" w:type="pct"/>
            <w:tcBorders>
              <w:top w:val="nil"/>
              <w:left w:val="nil"/>
              <w:bottom w:val="single" w:sz="4" w:space="0" w:color="auto"/>
              <w:right w:val="single" w:sz="4" w:space="0" w:color="auto"/>
            </w:tcBorders>
            <w:shd w:val="clear" w:color="000000" w:fill="FFFFFF"/>
            <w:vAlign w:val="center"/>
          </w:tcPr>
          <w:p w14:paraId="5258D36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4B31CC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1、用途：用于肠球菌的滤膜法计数</w:t>
            </w:r>
            <w:r>
              <w:rPr>
                <w:rFonts w:ascii="仿宋" w:eastAsia="仿宋" w:hAnsi="仿宋" w:cs="宋体" w:hint="eastAsia"/>
                <w:color w:val="000000"/>
                <w:kern w:val="0"/>
                <w:sz w:val="18"/>
                <w:szCs w:val="18"/>
              </w:rPr>
              <w:br/>
              <w:t>2、有效期：1年</w:t>
            </w:r>
          </w:p>
        </w:tc>
        <w:tc>
          <w:tcPr>
            <w:tcW w:w="536" w:type="pct"/>
            <w:tcBorders>
              <w:top w:val="nil"/>
              <w:left w:val="nil"/>
              <w:bottom w:val="single" w:sz="4" w:space="0" w:color="auto"/>
              <w:right w:val="single" w:sz="4" w:space="0" w:color="auto"/>
            </w:tcBorders>
            <w:shd w:val="clear" w:color="000000" w:fill="FFFFFF"/>
            <w:vAlign w:val="center"/>
          </w:tcPr>
          <w:p w14:paraId="566358D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53C4181"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6ED7955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F88BBC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液体石蜡</w:t>
            </w:r>
          </w:p>
        </w:tc>
        <w:tc>
          <w:tcPr>
            <w:tcW w:w="476" w:type="pct"/>
            <w:vMerge/>
            <w:tcBorders>
              <w:top w:val="nil"/>
              <w:left w:val="single" w:sz="4" w:space="0" w:color="auto"/>
              <w:bottom w:val="single" w:sz="4" w:space="0" w:color="000000"/>
              <w:right w:val="single" w:sz="4" w:space="0" w:color="auto"/>
            </w:tcBorders>
            <w:vAlign w:val="center"/>
          </w:tcPr>
          <w:p w14:paraId="1B98189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4F4DA4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067E70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100个/箱</w:t>
            </w:r>
          </w:p>
        </w:tc>
        <w:tc>
          <w:tcPr>
            <w:tcW w:w="250" w:type="pct"/>
            <w:tcBorders>
              <w:top w:val="nil"/>
              <w:left w:val="nil"/>
              <w:bottom w:val="single" w:sz="4" w:space="0" w:color="auto"/>
              <w:right w:val="single" w:sz="4" w:space="0" w:color="auto"/>
            </w:tcBorders>
            <w:shd w:val="clear" w:color="000000" w:fill="FFFFFF"/>
            <w:vAlign w:val="center"/>
          </w:tcPr>
          <w:p w14:paraId="1D17120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91C1EA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1、无菌，螺口独立包装；                                         2、规格：290ml</w:t>
            </w:r>
          </w:p>
        </w:tc>
        <w:tc>
          <w:tcPr>
            <w:tcW w:w="536" w:type="pct"/>
            <w:tcBorders>
              <w:top w:val="nil"/>
              <w:left w:val="nil"/>
              <w:bottom w:val="single" w:sz="4" w:space="0" w:color="auto"/>
              <w:right w:val="single" w:sz="4" w:space="0" w:color="auto"/>
            </w:tcBorders>
            <w:shd w:val="clear" w:color="000000" w:fill="FFFFFF"/>
            <w:vAlign w:val="center"/>
          </w:tcPr>
          <w:p w14:paraId="66D1447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3224FA3" w14:textId="77777777" w:rsidTr="006E005B">
        <w:trPr>
          <w:trHeight w:val="2008"/>
        </w:trPr>
        <w:tc>
          <w:tcPr>
            <w:tcW w:w="250" w:type="pct"/>
            <w:vMerge/>
            <w:tcBorders>
              <w:top w:val="nil"/>
              <w:left w:val="single" w:sz="4" w:space="0" w:color="auto"/>
              <w:bottom w:val="single" w:sz="4" w:space="0" w:color="000000"/>
              <w:right w:val="single" w:sz="4" w:space="0" w:color="auto"/>
            </w:tcBorders>
            <w:vAlign w:val="center"/>
          </w:tcPr>
          <w:p w14:paraId="73A9B52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09750F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肠球菌肉汤（单料）</w:t>
            </w:r>
          </w:p>
        </w:tc>
        <w:tc>
          <w:tcPr>
            <w:tcW w:w="476" w:type="pct"/>
            <w:vMerge/>
            <w:tcBorders>
              <w:top w:val="nil"/>
              <w:left w:val="single" w:sz="4" w:space="0" w:color="auto"/>
              <w:bottom w:val="single" w:sz="4" w:space="0" w:color="000000"/>
              <w:right w:val="single" w:sz="4" w:space="0" w:color="auto"/>
            </w:tcBorders>
            <w:vAlign w:val="center"/>
          </w:tcPr>
          <w:p w14:paraId="580AE030"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44768F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292387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2E8D600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0A915B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用于肠球菌的MPN法测定、增菌培养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1B2603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0E2460F" w14:textId="77777777" w:rsidTr="006E005B">
        <w:trPr>
          <w:trHeight w:val="1440"/>
        </w:trPr>
        <w:tc>
          <w:tcPr>
            <w:tcW w:w="250" w:type="pct"/>
            <w:vMerge/>
            <w:tcBorders>
              <w:top w:val="nil"/>
              <w:left w:val="single" w:sz="4" w:space="0" w:color="auto"/>
              <w:bottom w:val="single" w:sz="4" w:space="0" w:color="000000"/>
              <w:right w:val="single" w:sz="4" w:space="0" w:color="auto"/>
            </w:tcBorders>
            <w:vAlign w:val="center"/>
          </w:tcPr>
          <w:p w14:paraId="3655F90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B3E7E9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缓冲动力-硝酸盐培养基</w:t>
            </w:r>
          </w:p>
        </w:tc>
        <w:tc>
          <w:tcPr>
            <w:tcW w:w="476" w:type="pct"/>
            <w:vMerge/>
            <w:tcBorders>
              <w:top w:val="nil"/>
              <w:left w:val="single" w:sz="4" w:space="0" w:color="auto"/>
              <w:bottom w:val="single" w:sz="4" w:space="0" w:color="000000"/>
              <w:right w:val="single" w:sz="4" w:space="0" w:color="auto"/>
            </w:tcBorders>
            <w:vAlign w:val="center"/>
          </w:tcPr>
          <w:p w14:paraId="478A6D6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493AB0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0154EF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20支/盒</w:t>
            </w:r>
          </w:p>
        </w:tc>
        <w:tc>
          <w:tcPr>
            <w:tcW w:w="250" w:type="pct"/>
            <w:tcBorders>
              <w:top w:val="nil"/>
              <w:left w:val="nil"/>
              <w:bottom w:val="single" w:sz="4" w:space="0" w:color="auto"/>
              <w:right w:val="single" w:sz="4" w:space="0" w:color="auto"/>
            </w:tcBorders>
            <w:shd w:val="clear" w:color="000000" w:fill="FFFFFF"/>
            <w:vAlign w:val="center"/>
          </w:tcPr>
          <w:p w14:paraId="5C83134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B87517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2、用途：用于微生物动力实验。</w:t>
            </w:r>
          </w:p>
        </w:tc>
        <w:tc>
          <w:tcPr>
            <w:tcW w:w="536" w:type="pct"/>
            <w:tcBorders>
              <w:top w:val="nil"/>
              <w:left w:val="nil"/>
              <w:bottom w:val="single" w:sz="4" w:space="0" w:color="auto"/>
              <w:right w:val="single" w:sz="4" w:space="0" w:color="auto"/>
            </w:tcBorders>
            <w:shd w:val="clear" w:color="000000" w:fill="FFFFFF"/>
            <w:vAlign w:val="center"/>
          </w:tcPr>
          <w:p w14:paraId="014C8DA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EBAF9B4"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33A68ED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7C3520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甘露醇卵黄多粘菌素B琼脂平板（MYP）</w:t>
            </w:r>
          </w:p>
        </w:tc>
        <w:tc>
          <w:tcPr>
            <w:tcW w:w="476" w:type="pct"/>
            <w:vMerge/>
            <w:tcBorders>
              <w:top w:val="nil"/>
              <w:left w:val="single" w:sz="4" w:space="0" w:color="auto"/>
              <w:bottom w:val="single" w:sz="4" w:space="0" w:color="000000"/>
              <w:right w:val="single" w:sz="4" w:space="0" w:color="auto"/>
            </w:tcBorders>
            <w:vAlign w:val="center"/>
          </w:tcPr>
          <w:p w14:paraId="3B2EDB0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F9507B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354BF9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/包，2包/盒</w:t>
            </w:r>
          </w:p>
        </w:tc>
        <w:tc>
          <w:tcPr>
            <w:tcW w:w="250" w:type="pct"/>
            <w:tcBorders>
              <w:top w:val="nil"/>
              <w:left w:val="nil"/>
              <w:bottom w:val="single" w:sz="4" w:space="0" w:color="auto"/>
              <w:right w:val="single" w:sz="4" w:space="0" w:color="auto"/>
            </w:tcBorders>
            <w:shd w:val="clear" w:color="000000" w:fill="FFFFFF"/>
            <w:vAlign w:val="center"/>
          </w:tcPr>
          <w:p w14:paraId="454780E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3286D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1、用途：用于蜡样芽孢杆菌的选择性分离</w:t>
            </w:r>
            <w:r>
              <w:rPr>
                <w:rFonts w:ascii="仿宋" w:eastAsia="仿宋" w:hAnsi="仿宋" w:cs="宋体" w:hint="eastAsia"/>
                <w:color w:val="000000"/>
                <w:kern w:val="0"/>
                <w:sz w:val="18"/>
                <w:szCs w:val="18"/>
              </w:rPr>
              <w:br/>
              <w:t>2、有效期：3个月</w:t>
            </w:r>
          </w:p>
        </w:tc>
        <w:tc>
          <w:tcPr>
            <w:tcW w:w="536" w:type="pct"/>
            <w:tcBorders>
              <w:top w:val="nil"/>
              <w:left w:val="nil"/>
              <w:bottom w:val="single" w:sz="4" w:space="0" w:color="auto"/>
              <w:right w:val="single" w:sz="4" w:space="0" w:color="auto"/>
            </w:tcBorders>
            <w:shd w:val="clear" w:color="000000" w:fill="FFFFFF"/>
            <w:vAlign w:val="center"/>
          </w:tcPr>
          <w:p w14:paraId="2103ED8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114BCD0" w14:textId="77777777" w:rsidTr="006E005B">
        <w:trPr>
          <w:trHeight w:val="1200"/>
        </w:trPr>
        <w:tc>
          <w:tcPr>
            <w:tcW w:w="250" w:type="pct"/>
            <w:vMerge/>
            <w:tcBorders>
              <w:top w:val="nil"/>
              <w:left w:val="single" w:sz="4" w:space="0" w:color="auto"/>
              <w:bottom w:val="single" w:sz="4" w:space="0" w:color="000000"/>
              <w:right w:val="single" w:sz="4" w:space="0" w:color="auto"/>
            </w:tcBorders>
            <w:vAlign w:val="center"/>
          </w:tcPr>
          <w:p w14:paraId="560A3CB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1C7250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卵黄琼脂基础</w:t>
            </w:r>
          </w:p>
        </w:tc>
        <w:tc>
          <w:tcPr>
            <w:tcW w:w="476" w:type="pct"/>
            <w:vMerge/>
            <w:tcBorders>
              <w:top w:val="nil"/>
              <w:left w:val="single" w:sz="4" w:space="0" w:color="auto"/>
              <w:bottom w:val="single" w:sz="4" w:space="0" w:color="000000"/>
              <w:right w:val="single" w:sz="4" w:space="0" w:color="auto"/>
            </w:tcBorders>
            <w:vAlign w:val="center"/>
          </w:tcPr>
          <w:p w14:paraId="2FE41F0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877D8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1E7750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1781E80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DAF6E3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1、用途：用于唐菖蒲伯克霍尔德氏菌的确证实验；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14:paraId="7E24491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4F7CE94" w14:textId="77777777" w:rsidTr="006E005B">
        <w:trPr>
          <w:trHeight w:val="1200"/>
        </w:trPr>
        <w:tc>
          <w:tcPr>
            <w:tcW w:w="250" w:type="pct"/>
            <w:vMerge/>
            <w:tcBorders>
              <w:top w:val="nil"/>
              <w:left w:val="single" w:sz="4" w:space="0" w:color="auto"/>
              <w:bottom w:val="single" w:sz="4" w:space="0" w:color="000000"/>
              <w:right w:val="single" w:sz="4" w:space="0" w:color="auto"/>
            </w:tcBorders>
            <w:vAlign w:val="center"/>
          </w:tcPr>
          <w:p w14:paraId="239C601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11F14BE"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w:t>
            </w:r>
          </w:p>
        </w:tc>
        <w:tc>
          <w:tcPr>
            <w:tcW w:w="476" w:type="pct"/>
            <w:vMerge/>
            <w:tcBorders>
              <w:top w:val="nil"/>
              <w:left w:val="single" w:sz="4" w:space="0" w:color="auto"/>
              <w:bottom w:val="single" w:sz="4" w:space="0" w:color="000000"/>
              <w:right w:val="single" w:sz="4" w:space="0" w:color="auto"/>
            </w:tcBorders>
            <w:vAlign w:val="center"/>
          </w:tcPr>
          <w:p w14:paraId="606B9450"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A25B25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338191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0A282F0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2A0C99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1、用途：培养基原材料，提供细菌生长氮源，含色氨酸；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14:paraId="2D6208C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59EE7B7" w14:textId="77777777" w:rsidTr="006E005B">
        <w:trPr>
          <w:trHeight w:val="1690"/>
        </w:trPr>
        <w:tc>
          <w:tcPr>
            <w:tcW w:w="250" w:type="pct"/>
            <w:vMerge/>
            <w:tcBorders>
              <w:top w:val="nil"/>
              <w:left w:val="single" w:sz="4" w:space="0" w:color="auto"/>
              <w:bottom w:val="single" w:sz="4" w:space="0" w:color="000000"/>
              <w:right w:val="single" w:sz="4" w:space="0" w:color="auto"/>
            </w:tcBorders>
            <w:vAlign w:val="center"/>
          </w:tcPr>
          <w:p w14:paraId="51BCC92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27D98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乳糖-明胶培养基</w:t>
            </w:r>
          </w:p>
        </w:tc>
        <w:tc>
          <w:tcPr>
            <w:tcW w:w="476" w:type="pct"/>
            <w:vMerge/>
            <w:tcBorders>
              <w:top w:val="nil"/>
              <w:left w:val="single" w:sz="4" w:space="0" w:color="auto"/>
              <w:bottom w:val="single" w:sz="4" w:space="0" w:color="000000"/>
              <w:right w:val="single" w:sz="4" w:space="0" w:color="auto"/>
            </w:tcBorders>
            <w:vAlign w:val="center"/>
          </w:tcPr>
          <w:p w14:paraId="37480E6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25E204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008EB8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13F980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FB8B23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B99C81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5C9BF81"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3C2C0F9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15F62A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MHB培养基</w:t>
            </w:r>
          </w:p>
        </w:tc>
        <w:tc>
          <w:tcPr>
            <w:tcW w:w="476" w:type="pct"/>
            <w:vMerge/>
            <w:tcBorders>
              <w:top w:val="nil"/>
              <w:left w:val="single" w:sz="4" w:space="0" w:color="auto"/>
              <w:bottom w:val="single" w:sz="4" w:space="0" w:color="000000"/>
              <w:right w:val="single" w:sz="4" w:space="0" w:color="auto"/>
            </w:tcBorders>
            <w:vAlign w:val="center"/>
          </w:tcPr>
          <w:p w14:paraId="4358AD7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C0346F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64C6080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1C30063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96BFD0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p>
        </w:tc>
        <w:tc>
          <w:tcPr>
            <w:tcW w:w="536" w:type="pct"/>
            <w:tcBorders>
              <w:top w:val="nil"/>
              <w:left w:val="nil"/>
              <w:bottom w:val="single" w:sz="4" w:space="0" w:color="auto"/>
              <w:right w:val="single" w:sz="4" w:space="0" w:color="auto"/>
            </w:tcBorders>
            <w:shd w:val="clear" w:color="000000" w:fill="FFFFFF"/>
            <w:vAlign w:val="center"/>
          </w:tcPr>
          <w:p w14:paraId="3ED67EC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9D211E7"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67C4885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9AF28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14:paraId="4FA722D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9F18AC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265858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BC05D5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DC9AF8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p>
        </w:tc>
        <w:tc>
          <w:tcPr>
            <w:tcW w:w="536" w:type="pct"/>
            <w:tcBorders>
              <w:top w:val="nil"/>
              <w:left w:val="nil"/>
              <w:bottom w:val="single" w:sz="4" w:space="0" w:color="auto"/>
              <w:right w:val="single" w:sz="4" w:space="0" w:color="auto"/>
            </w:tcBorders>
            <w:shd w:val="clear" w:color="000000" w:fill="FFFFFF"/>
            <w:vAlign w:val="center"/>
          </w:tcPr>
          <w:p w14:paraId="0D5F3DC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AAAEA72"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2B05822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D5E73E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马铃薯葡萄糖琼脂培养基</w:t>
            </w:r>
          </w:p>
        </w:tc>
        <w:tc>
          <w:tcPr>
            <w:tcW w:w="476" w:type="pct"/>
            <w:vMerge/>
            <w:tcBorders>
              <w:top w:val="nil"/>
              <w:left w:val="single" w:sz="4" w:space="0" w:color="auto"/>
              <w:bottom w:val="single" w:sz="4" w:space="0" w:color="000000"/>
              <w:right w:val="single" w:sz="4" w:space="0" w:color="auto"/>
            </w:tcBorders>
            <w:vAlign w:val="center"/>
          </w:tcPr>
          <w:p w14:paraId="7B9109B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62E45B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83532C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6BE8F59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321CB9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14:paraId="228D1D5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281FF49"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29F0E378"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953341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孟加拉红培养基(颗粒剂型)</w:t>
            </w:r>
          </w:p>
        </w:tc>
        <w:tc>
          <w:tcPr>
            <w:tcW w:w="476" w:type="pct"/>
            <w:vMerge/>
            <w:tcBorders>
              <w:top w:val="nil"/>
              <w:left w:val="single" w:sz="4" w:space="0" w:color="auto"/>
              <w:bottom w:val="single" w:sz="4" w:space="0" w:color="000000"/>
              <w:right w:val="single" w:sz="4" w:space="0" w:color="auto"/>
            </w:tcBorders>
            <w:vAlign w:val="center"/>
          </w:tcPr>
          <w:p w14:paraId="2801DA0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A16148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6C1F9FD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1444F36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43A4B5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14:paraId="3B687CA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9443701" w14:textId="77777777" w:rsidTr="006E005B">
        <w:trPr>
          <w:trHeight w:val="5040"/>
        </w:trPr>
        <w:tc>
          <w:tcPr>
            <w:tcW w:w="250" w:type="pct"/>
            <w:vMerge/>
            <w:tcBorders>
              <w:top w:val="nil"/>
              <w:left w:val="single" w:sz="4" w:space="0" w:color="auto"/>
              <w:bottom w:val="single" w:sz="4" w:space="0" w:color="000000"/>
              <w:right w:val="single" w:sz="4" w:space="0" w:color="auto"/>
            </w:tcBorders>
            <w:vAlign w:val="center"/>
          </w:tcPr>
          <w:p w14:paraId="402B6258"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B68A71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14:paraId="58DF882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278309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7ECEF9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47AF57E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2CCD1F8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14:paraId="543F3E4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8A0F46E" w14:textId="77777777" w:rsidTr="006E005B">
        <w:trPr>
          <w:trHeight w:val="3387"/>
        </w:trPr>
        <w:tc>
          <w:tcPr>
            <w:tcW w:w="250" w:type="pct"/>
            <w:vMerge/>
            <w:tcBorders>
              <w:top w:val="nil"/>
              <w:left w:val="single" w:sz="4" w:space="0" w:color="auto"/>
              <w:bottom w:val="single" w:sz="4" w:space="0" w:color="000000"/>
              <w:right w:val="single" w:sz="4" w:space="0" w:color="auto"/>
            </w:tcBorders>
            <w:vAlign w:val="center"/>
          </w:tcPr>
          <w:p w14:paraId="68FEF0B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7655DA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沙氏琼脂</w:t>
            </w:r>
          </w:p>
        </w:tc>
        <w:tc>
          <w:tcPr>
            <w:tcW w:w="476" w:type="pct"/>
            <w:vMerge/>
            <w:tcBorders>
              <w:top w:val="nil"/>
              <w:left w:val="single" w:sz="4" w:space="0" w:color="auto"/>
              <w:bottom w:val="single" w:sz="4" w:space="0" w:color="000000"/>
              <w:right w:val="single" w:sz="4" w:space="0" w:color="auto"/>
            </w:tcBorders>
            <w:vAlign w:val="center"/>
          </w:tcPr>
          <w:p w14:paraId="26C7440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588E7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01B887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B501D3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B7EBAB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t>7.用于商业无菌检查中真菌培养 (GB4789.26-2013)；</w:t>
            </w:r>
          </w:p>
        </w:tc>
        <w:tc>
          <w:tcPr>
            <w:tcW w:w="536" w:type="pct"/>
            <w:tcBorders>
              <w:top w:val="nil"/>
              <w:left w:val="nil"/>
              <w:bottom w:val="single" w:sz="4" w:space="0" w:color="auto"/>
              <w:right w:val="single" w:sz="4" w:space="0" w:color="auto"/>
            </w:tcBorders>
            <w:shd w:val="clear" w:color="000000" w:fill="FFFFFF"/>
            <w:vAlign w:val="center"/>
          </w:tcPr>
          <w:p w14:paraId="07CD437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2301F6B" w14:textId="77777777" w:rsidTr="006E005B">
        <w:trPr>
          <w:trHeight w:val="1421"/>
        </w:trPr>
        <w:tc>
          <w:tcPr>
            <w:tcW w:w="250" w:type="pct"/>
            <w:vMerge/>
            <w:tcBorders>
              <w:top w:val="nil"/>
              <w:left w:val="single" w:sz="4" w:space="0" w:color="auto"/>
              <w:bottom w:val="single" w:sz="4" w:space="0" w:color="000000"/>
              <w:right w:val="single" w:sz="4" w:space="0" w:color="auto"/>
            </w:tcBorders>
            <w:vAlign w:val="center"/>
          </w:tcPr>
          <w:p w14:paraId="01CE0A8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876024E"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蛋白胨大豆肉汤</w:t>
            </w:r>
          </w:p>
        </w:tc>
        <w:tc>
          <w:tcPr>
            <w:tcW w:w="476" w:type="pct"/>
            <w:vMerge/>
            <w:tcBorders>
              <w:top w:val="nil"/>
              <w:left w:val="single" w:sz="4" w:space="0" w:color="auto"/>
              <w:bottom w:val="single" w:sz="4" w:space="0" w:color="000000"/>
              <w:right w:val="single" w:sz="4" w:space="0" w:color="auto"/>
            </w:tcBorders>
            <w:vAlign w:val="center"/>
          </w:tcPr>
          <w:p w14:paraId="4243457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9CC38D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AACCDA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725A085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2FF8DF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用于金黄色葡萄球菌MPN法测定的增菌培养，NaCl 浓度可根据需要而调整 (FDA BAM、SN标准)；用于 β溶血性链球菌的增菌培养(GB标准)；也用于一般细菌的培养；</w:t>
            </w:r>
          </w:p>
        </w:tc>
        <w:tc>
          <w:tcPr>
            <w:tcW w:w="536" w:type="pct"/>
            <w:tcBorders>
              <w:top w:val="nil"/>
              <w:left w:val="nil"/>
              <w:bottom w:val="single" w:sz="4" w:space="0" w:color="auto"/>
              <w:right w:val="single" w:sz="4" w:space="0" w:color="auto"/>
            </w:tcBorders>
            <w:shd w:val="clear" w:color="000000" w:fill="FFFFFF"/>
            <w:vAlign w:val="center"/>
          </w:tcPr>
          <w:p w14:paraId="20F5D66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805FF26" w14:textId="77777777" w:rsidTr="006E005B">
        <w:trPr>
          <w:trHeight w:val="3242"/>
        </w:trPr>
        <w:tc>
          <w:tcPr>
            <w:tcW w:w="250" w:type="pct"/>
            <w:vMerge/>
            <w:tcBorders>
              <w:top w:val="nil"/>
              <w:left w:val="single" w:sz="4" w:space="0" w:color="auto"/>
              <w:bottom w:val="single" w:sz="4" w:space="0" w:color="000000"/>
              <w:right w:val="single" w:sz="4" w:space="0" w:color="auto"/>
            </w:tcBorders>
            <w:vAlign w:val="center"/>
          </w:tcPr>
          <w:p w14:paraId="5B32141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B3A072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乳糖胆盐发酵培养基</w:t>
            </w:r>
          </w:p>
        </w:tc>
        <w:tc>
          <w:tcPr>
            <w:tcW w:w="476" w:type="pct"/>
            <w:vMerge/>
            <w:tcBorders>
              <w:top w:val="nil"/>
              <w:left w:val="single" w:sz="4" w:space="0" w:color="auto"/>
              <w:bottom w:val="single" w:sz="4" w:space="0" w:color="000000"/>
              <w:right w:val="single" w:sz="4" w:space="0" w:color="auto"/>
            </w:tcBorders>
            <w:vAlign w:val="center"/>
          </w:tcPr>
          <w:p w14:paraId="6C32527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192888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4D8B9EA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0051FB5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4249C9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用于大肠菌群、粪大肠菌群的测定（GB标准）</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 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6B99029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A9F80B0" w14:textId="77777777" w:rsidTr="006E005B">
        <w:trPr>
          <w:trHeight w:val="1200"/>
        </w:trPr>
        <w:tc>
          <w:tcPr>
            <w:tcW w:w="250" w:type="pct"/>
            <w:vMerge/>
            <w:tcBorders>
              <w:top w:val="nil"/>
              <w:left w:val="single" w:sz="4" w:space="0" w:color="auto"/>
              <w:bottom w:val="single" w:sz="4" w:space="0" w:color="000000"/>
              <w:right w:val="single" w:sz="4" w:space="0" w:color="auto"/>
            </w:tcBorders>
            <w:vAlign w:val="center"/>
          </w:tcPr>
          <w:p w14:paraId="491A44F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D4DB1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沙氏葡萄糖液体培养基</w:t>
            </w:r>
          </w:p>
        </w:tc>
        <w:tc>
          <w:tcPr>
            <w:tcW w:w="476" w:type="pct"/>
            <w:vMerge/>
            <w:tcBorders>
              <w:top w:val="nil"/>
              <w:left w:val="single" w:sz="4" w:space="0" w:color="auto"/>
              <w:bottom w:val="single" w:sz="4" w:space="0" w:color="000000"/>
              <w:right w:val="single" w:sz="4" w:space="0" w:color="auto"/>
            </w:tcBorders>
            <w:vAlign w:val="center"/>
          </w:tcPr>
          <w:p w14:paraId="73E540D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CF5693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DD37A8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50FF19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FB5282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用于药品中白色念珠菌的增菌培养（药典），按批次实施严格质 控，并出具质检报告。</w:t>
            </w:r>
          </w:p>
        </w:tc>
        <w:tc>
          <w:tcPr>
            <w:tcW w:w="536" w:type="pct"/>
            <w:tcBorders>
              <w:top w:val="nil"/>
              <w:left w:val="nil"/>
              <w:bottom w:val="single" w:sz="4" w:space="0" w:color="auto"/>
              <w:right w:val="single" w:sz="4" w:space="0" w:color="auto"/>
            </w:tcBorders>
            <w:shd w:val="clear" w:color="000000" w:fill="FFFFFF"/>
            <w:vAlign w:val="center"/>
          </w:tcPr>
          <w:p w14:paraId="13D2D76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601789F" w14:textId="77777777" w:rsidTr="006E005B">
        <w:trPr>
          <w:trHeight w:val="3386"/>
        </w:trPr>
        <w:tc>
          <w:tcPr>
            <w:tcW w:w="250" w:type="pct"/>
            <w:vMerge/>
            <w:tcBorders>
              <w:top w:val="nil"/>
              <w:left w:val="single" w:sz="4" w:space="0" w:color="auto"/>
              <w:bottom w:val="single" w:sz="4" w:space="0" w:color="000000"/>
              <w:right w:val="single" w:sz="4" w:space="0" w:color="auto"/>
            </w:tcBorders>
            <w:vAlign w:val="center"/>
          </w:tcPr>
          <w:p w14:paraId="74189EB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F8E27A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伊红美蓝琼脂</w:t>
            </w:r>
          </w:p>
        </w:tc>
        <w:tc>
          <w:tcPr>
            <w:tcW w:w="476" w:type="pct"/>
            <w:vMerge/>
            <w:tcBorders>
              <w:top w:val="nil"/>
              <w:left w:val="single" w:sz="4" w:space="0" w:color="auto"/>
              <w:bottom w:val="single" w:sz="4" w:space="0" w:color="000000"/>
              <w:right w:val="single" w:sz="4" w:space="0" w:color="auto"/>
            </w:tcBorders>
            <w:vAlign w:val="center"/>
          </w:tcPr>
          <w:p w14:paraId="3B9402AB"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8371B3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51CA0B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64E771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B3C0C7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 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14:paraId="39B814C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2B49EC8" w14:textId="77777777" w:rsidTr="006E005B">
        <w:trPr>
          <w:trHeight w:val="2961"/>
        </w:trPr>
        <w:tc>
          <w:tcPr>
            <w:tcW w:w="250" w:type="pct"/>
            <w:vMerge/>
            <w:tcBorders>
              <w:top w:val="nil"/>
              <w:left w:val="single" w:sz="4" w:space="0" w:color="auto"/>
              <w:bottom w:val="single" w:sz="4" w:space="0" w:color="000000"/>
              <w:right w:val="single" w:sz="4" w:space="0" w:color="auto"/>
            </w:tcBorders>
            <w:vAlign w:val="center"/>
          </w:tcPr>
          <w:p w14:paraId="617D484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E4B71F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14:paraId="4F5FC8D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8A92EE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7D7960B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347FE53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988F9F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用于一般营养不苛求细菌的培养；</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w:t>
            </w:r>
            <w:proofErr w:type="gramStart"/>
            <w:r>
              <w:rPr>
                <w:rFonts w:ascii="仿宋" w:eastAsia="仿宋" w:hAnsi="仿宋" w:cs="宋体" w:hint="eastAsia"/>
                <w:color w:val="000000"/>
                <w:kern w:val="0"/>
                <w:sz w:val="18"/>
                <w:szCs w:val="18"/>
              </w:rPr>
              <w:t>以下</w:t>
            </w:r>
            <w:proofErr w:type="gramEnd"/>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lastRenderedPageBreak/>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06EB7A0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8E5441" w14:paraId="52507D4E" w14:textId="77777777" w:rsidTr="006E005B">
        <w:trPr>
          <w:trHeight w:val="2068"/>
        </w:trPr>
        <w:tc>
          <w:tcPr>
            <w:tcW w:w="250" w:type="pct"/>
            <w:vMerge/>
            <w:tcBorders>
              <w:top w:val="nil"/>
              <w:left w:val="single" w:sz="4" w:space="0" w:color="auto"/>
              <w:bottom w:val="single" w:sz="4" w:space="0" w:color="000000"/>
              <w:right w:val="single" w:sz="4" w:space="0" w:color="auto"/>
            </w:tcBorders>
            <w:vAlign w:val="center"/>
          </w:tcPr>
          <w:p w14:paraId="363C226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C0037F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SCDLP液体培养基</w:t>
            </w:r>
          </w:p>
        </w:tc>
        <w:tc>
          <w:tcPr>
            <w:tcW w:w="476" w:type="pct"/>
            <w:vMerge/>
            <w:tcBorders>
              <w:top w:val="nil"/>
              <w:left w:val="single" w:sz="4" w:space="0" w:color="auto"/>
              <w:bottom w:val="single" w:sz="4" w:space="0" w:color="000000"/>
              <w:right w:val="single" w:sz="4" w:space="0" w:color="auto"/>
            </w:tcBorders>
            <w:vAlign w:val="center"/>
          </w:tcPr>
          <w:p w14:paraId="6F6FA5D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93A224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641599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04174D0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CF3B8F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7D0C0CB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F1C99AA" w14:textId="77777777" w:rsidTr="006E005B">
        <w:trPr>
          <w:trHeight w:val="2070"/>
        </w:trPr>
        <w:tc>
          <w:tcPr>
            <w:tcW w:w="250" w:type="pct"/>
            <w:vMerge/>
            <w:tcBorders>
              <w:top w:val="nil"/>
              <w:left w:val="single" w:sz="4" w:space="0" w:color="auto"/>
              <w:bottom w:val="single" w:sz="4" w:space="0" w:color="000000"/>
              <w:right w:val="single" w:sz="4" w:space="0" w:color="auto"/>
            </w:tcBorders>
            <w:vAlign w:val="center"/>
          </w:tcPr>
          <w:p w14:paraId="74E3F56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84B132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明胶培养基</w:t>
            </w:r>
          </w:p>
        </w:tc>
        <w:tc>
          <w:tcPr>
            <w:tcW w:w="476" w:type="pct"/>
            <w:vMerge/>
            <w:tcBorders>
              <w:top w:val="nil"/>
              <w:left w:val="single" w:sz="4" w:space="0" w:color="auto"/>
              <w:bottom w:val="single" w:sz="4" w:space="0" w:color="000000"/>
              <w:right w:val="single" w:sz="4" w:space="0" w:color="auto"/>
            </w:tcBorders>
            <w:vAlign w:val="center"/>
          </w:tcPr>
          <w:p w14:paraId="232A1CE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1A4899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403E2E8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C8AF8D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A79DC4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600446C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A8FF700" w14:textId="77777777" w:rsidTr="006E005B">
        <w:trPr>
          <w:trHeight w:val="2369"/>
        </w:trPr>
        <w:tc>
          <w:tcPr>
            <w:tcW w:w="250" w:type="pct"/>
            <w:vMerge/>
            <w:tcBorders>
              <w:top w:val="nil"/>
              <w:left w:val="single" w:sz="4" w:space="0" w:color="auto"/>
              <w:bottom w:val="single" w:sz="4" w:space="0" w:color="000000"/>
              <w:right w:val="single" w:sz="4" w:space="0" w:color="auto"/>
            </w:tcBorders>
            <w:vAlign w:val="center"/>
          </w:tcPr>
          <w:p w14:paraId="273FBFE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3B22D7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硝酸盐</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水培养基</w:t>
            </w:r>
          </w:p>
        </w:tc>
        <w:tc>
          <w:tcPr>
            <w:tcW w:w="476" w:type="pct"/>
            <w:vMerge/>
            <w:tcBorders>
              <w:top w:val="nil"/>
              <w:left w:val="single" w:sz="4" w:space="0" w:color="auto"/>
              <w:bottom w:val="single" w:sz="4" w:space="0" w:color="000000"/>
              <w:right w:val="single" w:sz="4" w:space="0" w:color="auto"/>
            </w:tcBorders>
            <w:vAlign w:val="center"/>
          </w:tcPr>
          <w:p w14:paraId="7587875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B61307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0A8DF15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026F9C6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ECFC51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p>
        </w:tc>
        <w:tc>
          <w:tcPr>
            <w:tcW w:w="536" w:type="pct"/>
            <w:tcBorders>
              <w:top w:val="nil"/>
              <w:left w:val="nil"/>
              <w:bottom w:val="single" w:sz="4" w:space="0" w:color="auto"/>
              <w:right w:val="single" w:sz="4" w:space="0" w:color="auto"/>
            </w:tcBorders>
            <w:shd w:val="clear" w:color="000000" w:fill="FFFFFF"/>
            <w:vAlign w:val="center"/>
          </w:tcPr>
          <w:p w14:paraId="53C869C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82BC8A7" w14:textId="77777777" w:rsidTr="006E005B">
        <w:trPr>
          <w:trHeight w:val="2542"/>
        </w:trPr>
        <w:tc>
          <w:tcPr>
            <w:tcW w:w="250" w:type="pct"/>
            <w:vMerge/>
            <w:tcBorders>
              <w:top w:val="nil"/>
              <w:left w:val="single" w:sz="4" w:space="0" w:color="auto"/>
              <w:bottom w:val="single" w:sz="4" w:space="0" w:color="000000"/>
              <w:right w:val="single" w:sz="4" w:space="0" w:color="auto"/>
            </w:tcBorders>
            <w:vAlign w:val="center"/>
          </w:tcPr>
          <w:p w14:paraId="10039BD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57D21B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甘露醇发酵培养基</w:t>
            </w:r>
          </w:p>
        </w:tc>
        <w:tc>
          <w:tcPr>
            <w:tcW w:w="476" w:type="pct"/>
            <w:vMerge/>
            <w:tcBorders>
              <w:top w:val="nil"/>
              <w:left w:val="single" w:sz="4" w:space="0" w:color="auto"/>
              <w:bottom w:val="single" w:sz="4" w:space="0" w:color="000000"/>
              <w:right w:val="single" w:sz="4" w:space="0" w:color="auto"/>
            </w:tcBorders>
            <w:vAlign w:val="center"/>
          </w:tcPr>
          <w:p w14:paraId="5C849C8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6753EC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AF750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3CCFC62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9F0B00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719D3CA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B1C4031" w14:textId="77777777" w:rsidTr="006E005B">
        <w:trPr>
          <w:trHeight w:val="2516"/>
        </w:trPr>
        <w:tc>
          <w:tcPr>
            <w:tcW w:w="250" w:type="pct"/>
            <w:vMerge/>
            <w:tcBorders>
              <w:top w:val="nil"/>
              <w:left w:val="single" w:sz="4" w:space="0" w:color="auto"/>
              <w:bottom w:val="single" w:sz="4" w:space="0" w:color="000000"/>
              <w:right w:val="single" w:sz="4" w:space="0" w:color="auto"/>
            </w:tcBorders>
            <w:vAlign w:val="center"/>
          </w:tcPr>
          <w:p w14:paraId="02BD725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8D7DB2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绿脓菌素测定培养基</w:t>
            </w:r>
          </w:p>
        </w:tc>
        <w:tc>
          <w:tcPr>
            <w:tcW w:w="476" w:type="pct"/>
            <w:vMerge/>
            <w:tcBorders>
              <w:top w:val="nil"/>
              <w:left w:val="single" w:sz="4" w:space="0" w:color="auto"/>
              <w:bottom w:val="single" w:sz="4" w:space="0" w:color="000000"/>
              <w:right w:val="single" w:sz="4" w:space="0" w:color="auto"/>
            </w:tcBorders>
            <w:vAlign w:val="center"/>
          </w:tcPr>
          <w:p w14:paraId="4C00454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16FD12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79B681E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69A26D7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74EFD8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4C61B2F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C91F588" w14:textId="77777777" w:rsidTr="006E005B">
        <w:trPr>
          <w:trHeight w:val="2353"/>
        </w:trPr>
        <w:tc>
          <w:tcPr>
            <w:tcW w:w="250" w:type="pct"/>
            <w:vMerge/>
            <w:tcBorders>
              <w:top w:val="nil"/>
              <w:left w:val="single" w:sz="4" w:space="0" w:color="auto"/>
              <w:bottom w:val="single" w:sz="4" w:space="0" w:color="000000"/>
              <w:right w:val="single" w:sz="4" w:space="0" w:color="auto"/>
            </w:tcBorders>
            <w:vAlign w:val="center"/>
          </w:tcPr>
          <w:p w14:paraId="65D77F0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731FB1A"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蛋白胨大豆琼脂</w:t>
            </w:r>
          </w:p>
        </w:tc>
        <w:tc>
          <w:tcPr>
            <w:tcW w:w="476" w:type="pct"/>
            <w:vMerge/>
            <w:tcBorders>
              <w:top w:val="nil"/>
              <w:left w:val="single" w:sz="4" w:space="0" w:color="auto"/>
              <w:bottom w:val="single" w:sz="4" w:space="0" w:color="000000"/>
              <w:right w:val="single" w:sz="4" w:space="0" w:color="auto"/>
            </w:tcBorders>
            <w:vAlign w:val="center"/>
          </w:tcPr>
          <w:p w14:paraId="737AE51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CB2A81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7CE7A8B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5E4041F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22F26F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45F6150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01D8E98" w14:textId="77777777" w:rsidTr="006E005B">
        <w:trPr>
          <w:trHeight w:val="1341"/>
        </w:trPr>
        <w:tc>
          <w:tcPr>
            <w:tcW w:w="250" w:type="pct"/>
            <w:vMerge/>
            <w:tcBorders>
              <w:top w:val="nil"/>
              <w:left w:val="single" w:sz="4" w:space="0" w:color="auto"/>
              <w:bottom w:val="single" w:sz="4" w:space="0" w:color="000000"/>
              <w:right w:val="single" w:sz="4" w:space="0" w:color="auto"/>
            </w:tcBorders>
            <w:vAlign w:val="center"/>
          </w:tcPr>
          <w:p w14:paraId="56850E2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97D3E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ESBL显色培养基</w:t>
            </w:r>
          </w:p>
        </w:tc>
        <w:tc>
          <w:tcPr>
            <w:tcW w:w="476" w:type="pct"/>
            <w:vMerge/>
            <w:tcBorders>
              <w:top w:val="nil"/>
              <w:left w:val="single" w:sz="4" w:space="0" w:color="auto"/>
              <w:bottom w:val="single" w:sz="4" w:space="0" w:color="000000"/>
              <w:right w:val="single" w:sz="4" w:space="0" w:color="auto"/>
            </w:tcBorders>
            <w:vAlign w:val="center"/>
          </w:tcPr>
          <w:p w14:paraId="64C3FA9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D70F42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152733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14:paraId="531A43D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1AA7B6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14:paraId="744D2F5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7001A2B" w14:textId="77777777" w:rsidTr="006E005B">
        <w:trPr>
          <w:trHeight w:val="2400"/>
        </w:trPr>
        <w:tc>
          <w:tcPr>
            <w:tcW w:w="250" w:type="pct"/>
            <w:vMerge/>
            <w:tcBorders>
              <w:top w:val="nil"/>
              <w:left w:val="single" w:sz="4" w:space="0" w:color="auto"/>
              <w:bottom w:val="single" w:sz="4" w:space="0" w:color="000000"/>
              <w:right w:val="single" w:sz="4" w:space="0" w:color="auto"/>
            </w:tcBorders>
            <w:vAlign w:val="center"/>
          </w:tcPr>
          <w:p w14:paraId="18F4386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C24C9C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1000</w:t>
            </w:r>
            <w:r>
              <w:rPr>
                <w:rFonts w:ascii="宋体" w:hAnsi="宋体" w:cs="宋体" w:hint="eastAsia"/>
                <w:color w:val="000000"/>
                <w:kern w:val="0"/>
                <w:sz w:val="18"/>
                <w:szCs w:val="18"/>
              </w:rPr>
              <w:t>µ</w:t>
            </w:r>
            <w:r>
              <w:rPr>
                <w:rFonts w:ascii="仿宋" w:eastAsia="仿宋" w:hAnsi="仿宋" w:cs="宋体" w:hint="eastAsia"/>
                <w:color w:val="000000"/>
                <w:kern w:val="0"/>
                <w:sz w:val="18"/>
                <w:szCs w:val="18"/>
              </w:rPr>
              <w:t>l盒装灭菌吸头</w:t>
            </w:r>
          </w:p>
        </w:tc>
        <w:tc>
          <w:tcPr>
            <w:tcW w:w="476" w:type="pct"/>
            <w:vMerge/>
            <w:tcBorders>
              <w:top w:val="nil"/>
              <w:left w:val="single" w:sz="4" w:space="0" w:color="auto"/>
              <w:bottom w:val="single" w:sz="4" w:space="0" w:color="000000"/>
              <w:right w:val="single" w:sz="4" w:space="0" w:color="auto"/>
            </w:tcBorders>
            <w:vAlign w:val="center"/>
          </w:tcPr>
          <w:p w14:paraId="5A5E4CA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EB0AA9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A8E4F7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14:paraId="108B104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1FB2B6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p>
          <w:p w14:paraId="5BBE266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2、适合DNA扩增和微生物学应用；</w:t>
            </w:r>
          </w:p>
          <w:p w14:paraId="28D4188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14:paraId="6BBDEE7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4、不含RNase/DNase；</w:t>
            </w:r>
          </w:p>
          <w:p w14:paraId="707191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5、无热原；</w:t>
            </w:r>
          </w:p>
          <w:p w14:paraId="4FF4937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14:paraId="74CAE6A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5459C4E8" w14:textId="77777777" w:rsidTr="006E005B">
        <w:trPr>
          <w:trHeight w:val="2400"/>
        </w:trPr>
        <w:tc>
          <w:tcPr>
            <w:tcW w:w="250" w:type="pct"/>
            <w:vMerge/>
            <w:tcBorders>
              <w:top w:val="nil"/>
              <w:left w:val="single" w:sz="4" w:space="0" w:color="auto"/>
              <w:bottom w:val="single" w:sz="4" w:space="0" w:color="000000"/>
              <w:right w:val="single" w:sz="4" w:space="0" w:color="auto"/>
            </w:tcBorders>
            <w:vAlign w:val="center"/>
          </w:tcPr>
          <w:p w14:paraId="49F8BAC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621AE3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200ul 盒装灭菌透明滤芯吸头</w:t>
            </w:r>
          </w:p>
        </w:tc>
        <w:tc>
          <w:tcPr>
            <w:tcW w:w="476" w:type="pct"/>
            <w:vMerge/>
            <w:tcBorders>
              <w:top w:val="nil"/>
              <w:left w:val="single" w:sz="4" w:space="0" w:color="auto"/>
              <w:bottom w:val="single" w:sz="4" w:space="0" w:color="000000"/>
              <w:right w:val="single" w:sz="4" w:space="0" w:color="auto"/>
            </w:tcBorders>
            <w:vAlign w:val="center"/>
          </w:tcPr>
          <w:p w14:paraId="3524887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593D79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3C32CC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14:paraId="11989A9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670633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p>
          <w:p w14:paraId="409AD0D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2、适合DNA扩增和微生物学应用；</w:t>
            </w:r>
          </w:p>
          <w:p w14:paraId="0E4B2AE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14:paraId="74BA262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4、不含RNase/DNase；</w:t>
            </w:r>
          </w:p>
          <w:p w14:paraId="24577E0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5、无热原；</w:t>
            </w:r>
          </w:p>
          <w:p w14:paraId="4B8A280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14:paraId="0E2FA1A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407CD71C" w14:textId="77777777" w:rsidTr="006E005B">
        <w:trPr>
          <w:trHeight w:val="2232"/>
        </w:trPr>
        <w:tc>
          <w:tcPr>
            <w:tcW w:w="250" w:type="pct"/>
            <w:vMerge/>
            <w:tcBorders>
              <w:top w:val="nil"/>
              <w:left w:val="single" w:sz="4" w:space="0" w:color="auto"/>
              <w:bottom w:val="single" w:sz="4" w:space="0" w:color="000000"/>
              <w:right w:val="single" w:sz="4" w:space="0" w:color="auto"/>
            </w:tcBorders>
            <w:vAlign w:val="center"/>
          </w:tcPr>
          <w:p w14:paraId="12E3E36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B98C30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1.5ml离心管</w:t>
            </w:r>
          </w:p>
        </w:tc>
        <w:tc>
          <w:tcPr>
            <w:tcW w:w="476" w:type="pct"/>
            <w:vMerge/>
            <w:tcBorders>
              <w:top w:val="nil"/>
              <w:left w:val="single" w:sz="4" w:space="0" w:color="auto"/>
              <w:bottom w:val="single" w:sz="4" w:space="0" w:color="000000"/>
              <w:right w:val="single" w:sz="4" w:space="0" w:color="auto"/>
            </w:tcBorders>
            <w:vAlign w:val="center"/>
          </w:tcPr>
          <w:p w14:paraId="3E7FF6F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E31ED0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6C5FA93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250/盒， 10盒/箱</w:t>
            </w:r>
          </w:p>
        </w:tc>
        <w:tc>
          <w:tcPr>
            <w:tcW w:w="250" w:type="pct"/>
            <w:tcBorders>
              <w:top w:val="nil"/>
              <w:left w:val="nil"/>
              <w:bottom w:val="single" w:sz="4" w:space="0" w:color="auto"/>
              <w:right w:val="single" w:sz="4" w:space="0" w:color="auto"/>
            </w:tcBorders>
            <w:shd w:val="clear" w:color="000000" w:fill="FFFFFF"/>
            <w:vAlign w:val="center"/>
          </w:tcPr>
          <w:p w14:paraId="2CEC9F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CA0210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roofErr w:type="gramStart"/>
            <w:r>
              <w:rPr>
                <w:rFonts w:ascii="仿宋" w:eastAsia="仿宋" w:hAnsi="仿宋" w:cs="宋体" w:hint="eastAsia"/>
                <w:color w:val="000000"/>
                <w:kern w:val="0"/>
                <w:sz w:val="18"/>
                <w:szCs w:val="18"/>
              </w:rPr>
              <w:t>离心管均具有</w:t>
            </w:r>
            <w:proofErr w:type="gramEnd"/>
            <w:r>
              <w:rPr>
                <w:rFonts w:ascii="仿宋" w:eastAsia="仿宋" w:hAnsi="仿宋" w:cs="宋体" w:hint="eastAsia"/>
                <w:color w:val="000000"/>
                <w:kern w:val="0"/>
                <w:sz w:val="18"/>
                <w:szCs w:val="18"/>
              </w:rPr>
              <w:t>便于标记的磨砂</w:t>
            </w:r>
            <w:r>
              <w:rPr>
                <w:rFonts w:ascii="仿宋" w:eastAsia="仿宋" w:hAnsi="仿宋" w:cs="宋体" w:hint="eastAsia"/>
                <w:kern w:val="0"/>
                <w:sz w:val="18"/>
                <w:szCs w:val="18"/>
              </w:rPr>
              <w:t>盖表面以及便于书写的侧面磨砂标记</w:t>
            </w:r>
            <w:r>
              <w:rPr>
                <w:rFonts w:ascii="仿宋" w:eastAsia="仿宋" w:hAnsi="仿宋" w:cs="宋体" w:hint="eastAsia"/>
                <w:color w:val="000000"/>
                <w:kern w:val="0"/>
                <w:sz w:val="18"/>
                <w:szCs w:val="18"/>
              </w:rPr>
              <w:t>区，</w:t>
            </w:r>
            <w:proofErr w:type="gramStart"/>
            <w:r>
              <w:rPr>
                <w:rFonts w:ascii="仿宋" w:eastAsia="仿宋" w:hAnsi="仿宋" w:cs="宋体" w:hint="eastAsia"/>
                <w:color w:val="000000"/>
                <w:kern w:val="0"/>
                <w:sz w:val="18"/>
                <w:szCs w:val="18"/>
              </w:rPr>
              <w:t>且管盖中心</w:t>
            </w:r>
            <w:proofErr w:type="gramEnd"/>
            <w:r>
              <w:rPr>
                <w:rFonts w:ascii="仿宋" w:eastAsia="仿宋" w:hAnsi="仿宋" w:cs="宋体" w:hint="eastAsia"/>
                <w:color w:val="000000"/>
                <w:kern w:val="0"/>
                <w:sz w:val="18"/>
                <w:szCs w:val="18"/>
              </w:rPr>
              <w:t>带有穿孔口。</w:t>
            </w:r>
            <w:r>
              <w:rPr>
                <w:rFonts w:ascii="仿宋" w:eastAsia="仿宋" w:hAnsi="仿宋" w:cs="宋体" w:hint="eastAsia"/>
                <w:color w:val="000000"/>
                <w:kern w:val="0"/>
                <w:sz w:val="18"/>
                <w:szCs w:val="18"/>
              </w:rPr>
              <w:br/>
              <w:t>2、可承受的最大RCF为14,000xg</w:t>
            </w:r>
            <w:r>
              <w:rPr>
                <w:rFonts w:ascii="仿宋" w:eastAsia="仿宋" w:hAnsi="仿宋" w:cs="宋体" w:hint="eastAsia"/>
                <w:color w:val="000000"/>
                <w:kern w:val="0"/>
                <w:sz w:val="18"/>
                <w:szCs w:val="18"/>
              </w:rPr>
              <w:br/>
              <w:t>3、</w:t>
            </w:r>
            <w:proofErr w:type="gramStart"/>
            <w:r>
              <w:rPr>
                <w:rFonts w:ascii="仿宋" w:eastAsia="仿宋" w:hAnsi="仿宋" w:cs="宋体" w:hint="eastAsia"/>
                <w:kern w:val="0"/>
                <w:sz w:val="18"/>
                <w:szCs w:val="18"/>
              </w:rPr>
              <w:t>弹簧锁盖可确保</w:t>
            </w:r>
            <w:proofErr w:type="gramEnd"/>
            <w:r>
              <w:rPr>
                <w:rFonts w:ascii="仿宋" w:eastAsia="仿宋" w:hAnsi="仿宋" w:cs="宋体" w:hint="eastAsia"/>
                <w:color w:val="000000"/>
                <w:kern w:val="0"/>
                <w:sz w:val="18"/>
                <w:szCs w:val="18"/>
              </w:rPr>
              <w:t>有效密封</w:t>
            </w:r>
            <w:r>
              <w:rPr>
                <w:rFonts w:ascii="仿宋" w:eastAsia="仿宋" w:hAnsi="仿宋" w:cs="宋体" w:hint="eastAsia"/>
                <w:color w:val="000000"/>
                <w:kern w:val="0"/>
                <w:sz w:val="18"/>
                <w:szCs w:val="18"/>
              </w:rPr>
              <w:br/>
              <w:t>4、不含RNase/DNase，无热原</w:t>
            </w:r>
          </w:p>
        </w:tc>
        <w:tc>
          <w:tcPr>
            <w:tcW w:w="536" w:type="pct"/>
            <w:tcBorders>
              <w:top w:val="nil"/>
              <w:left w:val="nil"/>
              <w:bottom w:val="single" w:sz="4" w:space="0" w:color="auto"/>
              <w:right w:val="single" w:sz="4" w:space="0" w:color="auto"/>
            </w:tcBorders>
            <w:shd w:val="clear" w:color="000000" w:fill="FFFFFF"/>
            <w:vAlign w:val="center"/>
          </w:tcPr>
          <w:p w14:paraId="761FE40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5CD1859A" w14:textId="77777777" w:rsidTr="006E005B">
        <w:trPr>
          <w:trHeight w:val="2640"/>
        </w:trPr>
        <w:tc>
          <w:tcPr>
            <w:tcW w:w="250" w:type="pct"/>
            <w:vMerge/>
            <w:tcBorders>
              <w:top w:val="nil"/>
              <w:left w:val="single" w:sz="4" w:space="0" w:color="auto"/>
              <w:bottom w:val="single" w:sz="4" w:space="0" w:color="000000"/>
              <w:right w:val="single" w:sz="4" w:space="0" w:color="auto"/>
            </w:tcBorders>
            <w:vAlign w:val="center"/>
          </w:tcPr>
          <w:p w14:paraId="105527E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DE8EE3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 mL离心管（不含支架）</w:t>
            </w:r>
          </w:p>
        </w:tc>
        <w:tc>
          <w:tcPr>
            <w:tcW w:w="476" w:type="pct"/>
            <w:vMerge/>
            <w:tcBorders>
              <w:top w:val="nil"/>
              <w:left w:val="single" w:sz="4" w:space="0" w:color="auto"/>
              <w:bottom w:val="single" w:sz="4" w:space="0" w:color="000000"/>
              <w:right w:val="single" w:sz="4" w:space="0" w:color="auto"/>
            </w:tcBorders>
            <w:vAlign w:val="center"/>
          </w:tcPr>
          <w:p w14:paraId="5C075BE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15E19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1F5759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30AC69A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615E496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1、盖子具有防漏功能</w:t>
            </w:r>
          </w:p>
          <w:p w14:paraId="793268B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#2、最大RCF不小于12,500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1DE89AE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#3、温度范围为-80℃至120℃，或更大范围；</w:t>
            </w:r>
          </w:p>
          <w:p w14:paraId="7F8ABEE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4、刻度清晰且准确；</w:t>
            </w:r>
          </w:p>
          <w:p w14:paraId="08CB300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5、可在管体进行书写标记；</w:t>
            </w:r>
          </w:p>
          <w:p w14:paraId="75FDB9A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6、不含RNA和DNA酶；</w:t>
            </w:r>
          </w:p>
          <w:p w14:paraId="21C74DD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#7、色母料不含重金属；</w:t>
            </w:r>
          </w:p>
          <w:p w14:paraId="760166B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8、材质：医用级聚丙烯；</w:t>
            </w:r>
          </w:p>
          <w:p w14:paraId="2ECDD31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14:paraId="29271EB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40479905" w14:textId="77777777" w:rsidTr="006E005B">
        <w:trPr>
          <w:trHeight w:val="2880"/>
        </w:trPr>
        <w:tc>
          <w:tcPr>
            <w:tcW w:w="250" w:type="pct"/>
            <w:vMerge/>
            <w:tcBorders>
              <w:top w:val="nil"/>
              <w:left w:val="single" w:sz="4" w:space="0" w:color="auto"/>
              <w:bottom w:val="single" w:sz="4" w:space="0" w:color="000000"/>
              <w:right w:val="single" w:sz="4" w:space="0" w:color="auto"/>
            </w:tcBorders>
            <w:vAlign w:val="center"/>
          </w:tcPr>
          <w:p w14:paraId="6CFF573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AC18C8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15ml离心管（含支架）</w:t>
            </w:r>
          </w:p>
        </w:tc>
        <w:tc>
          <w:tcPr>
            <w:tcW w:w="476" w:type="pct"/>
            <w:vMerge/>
            <w:tcBorders>
              <w:top w:val="nil"/>
              <w:left w:val="single" w:sz="4" w:space="0" w:color="auto"/>
              <w:bottom w:val="single" w:sz="4" w:space="0" w:color="000000"/>
              <w:right w:val="single" w:sz="4" w:space="0" w:color="auto"/>
            </w:tcBorders>
            <w:vAlign w:val="center"/>
          </w:tcPr>
          <w:p w14:paraId="0E39160D"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0F9FA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56BB21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1F9BE49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3A9D2C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1、有平顶，带有宽大压纹和滚边。盖子具有的防漏功能；内含支架</w:t>
            </w:r>
          </w:p>
          <w:p w14:paraId="3AB68FD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#2、最大RCF为12,500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08B87AE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#3、温度范围为-80℃至120℃；</w:t>
            </w:r>
          </w:p>
          <w:p w14:paraId="2850B7C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4、刻度清晰且准确；</w:t>
            </w:r>
          </w:p>
          <w:p w14:paraId="3BA82E4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5、大块白色标记区；</w:t>
            </w:r>
          </w:p>
          <w:p w14:paraId="3E044E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6、不含RNase/DNase；</w:t>
            </w:r>
          </w:p>
          <w:p w14:paraId="4651109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#7、色母料不含重金属；</w:t>
            </w:r>
          </w:p>
          <w:p w14:paraId="2EF5D76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8、医用级聚丙烯；</w:t>
            </w:r>
          </w:p>
          <w:p w14:paraId="2854875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14:paraId="4DDA06E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3D8991C2"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15C62B2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E719AC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 mL离心管（不含支架）</w:t>
            </w:r>
          </w:p>
        </w:tc>
        <w:tc>
          <w:tcPr>
            <w:tcW w:w="476" w:type="pct"/>
            <w:vMerge/>
            <w:tcBorders>
              <w:top w:val="nil"/>
              <w:left w:val="single" w:sz="4" w:space="0" w:color="auto"/>
              <w:bottom w:val="single" w:sz="4" w:space="0" w:color="000000"/>
              <w:right w:val="single" w:sz="4" w:space="0" w:color="auto"/>
            </w:tcBorders>
            <w:vAlign w:val="center"/>
          </w:tcPr>
          <w:p w14:paraId="174BC5E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0F4AB8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564334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14:paraId="000F11B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5D276FC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1、螺口锥底；</w:t>
            </w:r>
          </w:p>
          <w:p w14:paraId="4CF8C88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#2、最大离心力17,000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7F323F0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#3、温度范围-80-120℃；</w:t>
            </w:r>
          </w:p>
          <w:p w14:paraId="45A8FB2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，防漏设计；</w:t>
            </w:r>
          </w:p>
          <w:p w14:paraId="7EB7307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5、具有白色标记区；</w:t>
            </w:r>
          </w:p>
          <w:p w14:paraId="54CB8C1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6、不含RNase/DNase，无热原；</w:t>
            </w:r>
          </w:p>
          <w:p w14:paraId="1FCA2B3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14:paraId="29E7D2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2F61046"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61A99CB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2ECE44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50ml离心管（含支架）</w:t>
            </w:r>
          </w:p>
        </w:tc>
        <w:tc>
          <w:tcPr>
            <w:tcW w:w="476" w:type="pct"/>
            <w:vMerge/>
            <w:tcBorders>
              <w:top w:val="nil"/>
              <w:left w:val="single" w:sz="4" w:space="0" w:color="auto"/>
              <w:bottom w:val="single" w:sz="4" w:space="0" w:color="000000"/>
              <w:right w:val="single" w:sz="4" w:space="0" w:color="auto"/>
            </w:tcBorders>
            <w:vAlign w:val="center"/>
          </w:tcPr>
          <w:p w14:paraId="14FE578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C719B4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D5FEC6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14:paraId="53FE23C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57AF981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1、螺口锥底；内含支架</w:t>
            </w:r>
          </w:p>
          <w:p w14:paraId="066B259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#2、最大离心力17,000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578DED4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#3、温度范围-80-120℃；</w:t>
            </w:r>
          </w:p>
          <w:p w14:paraId="7AD43A9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，防漏设计；</w:t>
            </w:r>
          </w:p>
          <w:p w14:paraId="3AD9B55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5、具有白色标记区；</w:t>
            </w:r>
          </w:p>
          <w:p w14:paraId="4D0E7A7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6、不含RNase/DNase，无热原；</w:t>
            </w:r>
          </w:p>
          <w:p w14:paraId="3F7DC38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14:paraId="56C2319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2C990084" w14:textId="77777777" w:rsidTr="006E005B">
        <w:trPr>
          <w:trHeight w:val="2160"/>
        </w:trPr>
        <w:tc>
          <w:tcPr>
            <w:tcW w:w="250" w:type="pct"/>
            <w:vMerge/>
            <w:tcBorders>
              <w:top w:val="nil"/>
              <w:left w:val="single" w:sz="4" w:space="0" w:color="auto"/>
              <w:bottom w:val="single" w:sz="4" w:space="0" w:color="000000"/>
              <w:right w:val="single" w:sz="4" w:space="0" w:color="auto"/>
            </w:tcBorders>
            <w:vAlign w:val="center"/>
          </w:tcPr>
          <w:p w14:paraId="64DB4F2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C778F0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14:paraId="21B640C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7DEFDB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0B8018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5E1FDD7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0780832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1、自立式设计，2ml圆底，外旋盖；</w:t>
            </w:r>
          </w:p>
          <w:p w14:paraId="6833AC2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2、带有刻度和较大的标记区；</w:t>
            </w:r>
          </w:p>
          <w:p w14:paraId="2161521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3、可耐受-196℃的低温；</w:t>
            </w:r>
          </w:p>
          <w:p w14:paraId="2D969C4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4、配有硅胶垫圈；</w:t>
            </w:r>
          </w:p>
          <w:p w14:paraId="05F6804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5、经过γ-辐照灭菌；</w:t>
            </w:r>
          </w:p>
          <w:p w14:paraId="5CA2E80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6、经认证无热原不含DNase/RNase；</w:t>
            </w:r>
          </w:p>
          <w:p w14:paraId="70AC00A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7、可单手操作</w:t>
            </w:r>
          </w:p>
        </w:tc>
        <w:tc>
          <w:tcPr>
            <w:tcW w:w="536" w:type="pct"/>
            <w:tcBorders>
              <w:top w:val="nil"/>
              <w:left w:val="nil"/>
              <w:bottom w:val="single" w:sz="4" w:space="0" w:color="auto"/>
              <w:right w:val="single" w:sz="4" w:space="0" w:color="auto"/>
            </w:tcBorders>
            <w:shd w:val="clear" w:color="000000" w:fill="FFFFFF"/>
            <w:vAlign w:val="center"/>
          </w:tcPr>
          <w:p w14:paraId="11A2C62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52CE9C87"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04B597D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58E6B9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医用脱脂纱布</w:t>
            </w:r>
          </w:p>
        </w:tc>
        <w:tc>
          <w:tcPr>
            <w:tcW w:w="476" w:type="pct"/>
            <w:vMerge/>
            <w:tcBorders>
              <w:top w:val="nil"/>
              <w:left w:val="single" w:sz="4" w:space="0" w:color="auto"/>
              <w:bottom w:val="single" w:sz="4" w:space="0" w:color="000000"/>
              <w:right w:val="single" w:sz="4" w:space="0" w:color="auto"/>
            </w:tcBorders>
            <w:vAlign w:val="center"/>
          </w:tcPr>
          <w:p w14:paraId="03C370C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BCB519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2062E5A" w14:textId="77777777" w:rsidR="008E5441" w:rsidRDefault="008E5441" w:rsidP="006E005B">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70卷/箱</w:t>
            </w:r>
          </w:p>
        </w:tc>
        <w:tc>
          <w:tcPr>
            <w:tcW w:w="250" w:type="pct"/>
            <w:tcBorders>
              <w:top w:val="nil"/>
              <w:left w:val="nil"/>
              <w:bottom w:val="single" w:sz="4" w:space="0" w:color="auto"/>
              <w:right w:val="single" w:sz="4" w:space="0" w:color="auto"/>
            </w:tcBorders>
            <w:shd w:val="clear" w:color="000000" w:fill="FFFFFF"/>
            <w:vAlign w:val="center"/>
          </w:tcPr>
          <w:p w14:paraId="022D0F8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5B9B04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1、医用脱脂纱布；</w:t>
            </w:r>
          </w:p>
          <w:p w14:paraId="0FAC151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2、规格：84cm*1000cm；</w:t>
            </w:r>
          </w:p>
          <w:p w14:paraId="57B1216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3、材质：脱脂棉纱材质</w:t>
            </w:r>
          </w:p>
        </w:tc>
        <w:tc>
          <w:tcPr>
            <w:tcW w:w="536" w:type="pct"/>
            <w:tcBorders>
              <w:top w:val="nil"/>
              <w:left w:val="nil"/>
              <w:bottom w:val="single" w:sz="4" w:space="0" w:color="auto"/>
              <w:right w:val="single" w:sz="4" w:space="0" w:color="auto"/>
            </w:tcBorders>
            <w:shd w:val="clear" w:color="000000" w:fill="FFFFFF"/>
            <w:vAlign w:val="center"/>
          </w:tcPr>
          <w:p w14:paraId="415AC89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895B29B"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5B57C60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155C6D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500ml一次性无菌采样瓶（不含硫代硫酸钠）</w:t>
            </w:r>
          </w:p>
        </w:tc>
        <w:tc>
          <w:tcPr>
            <w:tcW w:w="476" w:type="pct"/>
            <w:vMerge/>
            <w:tcBorders>
              <w:top w:val="nil"/>
              <w:left w:val="single" w:sz="4" w:space="0" w:color="auto"/>
              <w:bottom w:val="single" w:sz="4" w:space="0" w:color="000000"/>
              <w:right w:val="single" w:sz="4" w:space="0" w:color="auto"/>
            </w:tcBorders>
            <w:vAlign w:val="center"/>
          </w:tcPr>
          <w:p w14:paraId="62BA62C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36C2E0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箱　</w:t>
            </w:r>
          </w:p>
        </w:tc>
        <w:tc>
          <w:tcPr>
            <w:tcW w:w="647" w:type="pct"/>
            <w:tcBorders>
              <w:top w:val="nil"/>
              <w:left w:val="nil"/>
              <w:bottom w:val="single" w:sz="4" w:space="0" w:color="auto"/>
              <w:right w:val="single" w:sz="4" w:space="0" w:color="auto"/>
            </w:tcBorders>
            <w:shd w:val="clear" w:color="000000" w:fill="FFFFFF"/>
            <w:vAlign w:val="center"/>
          </w:tcPr>
          <w:p w14:paraId="082DC1A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6个/箱</w:t>
            </w:r>
          </w:p>
        </w:tc>
        <w:tc>
          <w:tcPr>
            <w:tcW w:w="250" w:type="pct"/>
            <w:tcBorders>
              <w:top w:val="nil"/>
              <w:left w:val="nil"/>
              <w:bottom w:val="single" w:sz="4" w:space="0" w:color="auto"/>
              <w:right w:val="single" w:sz="4" w:space="0" w:color="auto"/>
            </w:tcBorders>
            <w:shd w:val="clear" w:color="000000" w:fill="FFFFFF"/>
            <w:vAlign w:val="center"/>
          </w:tcPr>
          <w:p w14:paraId="5E6B86C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5E1E48F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1、无菌，螺口独立包装；                                 2、有效期：2年以上。</w:t>
            </w:r>
          </w:p>
        </w:tc>
        <w:tc>
          <w:tcPr>
            <w:tcW w:w="536" w:type="pct"/>
            <w:tcBorders>
              <w:top w:val="nil"/>
              <w:left w:val="nil"/>
              <w:bottom w:val="single" w:sz="4" w:space="0" w:color="auto"/>
              <w:right w:val="single" w:sz="4" w:space="0" w:color="auto"/>
            </w:tcBorders>
            <w:shd w:val="clear" w:color="000000" w:fill="FFFFFF"/>
            <w:vAlign w:val="center"/>
          </w:tcPr>
          <w:p w14:paraId="4AE259A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A5D429D" w14:textId="77777777" w:rsidTr="006E005B">
        <w:trPr>
          <w:trHeight w:val="1543"/>
        </w:trPr>
        <w:tc>
          <w:tcPr>
            <w:tcW w:w="250" w:type="pct"/>
            <w:vMerge/>
            <w:tcBorders>
              <w:top w:val="nil"/>
              <w:left w:val="single" w:sz="4" w:space="0" w:color="auto"/>
              <w:bottom w:val="single" w:sz="4" w:space="0" w:color="000000"/>
              <w:right w:val="single" w:sz="4" w:space="0" w:color="auto"/>
            </w:tcBorders>
            <w:vAlign w:val="center"/>
          </w:tcPr>
          <w:p w14:paraId="51F1CFD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4BEEAF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亚硫酸</w:t>
            </w:r>
            <w:proofErr w:type="gramStart"/>
            <w:r>
              <w:rPr>
                <w:rFonts w:ascii="仿宋" w:eastAsia="仿宋" w:hAnsi="仿宋" w:cs="宋体" w:hint="eastAsia"/>
                <w:color w:val="000000"/>
                <w:kern w:val="0"/>
                <w:sz w:val="18"/>
                <w:szCs w:val="18"/>
              </w:rPr>
              <w:t>铋</w:t>
            </w:r>
            <w:proofErr w:type="gramEnd"/>
            <w:r>
              <w:rPr>
                <w:rFonts w:ascii="仿宋" w:eastAsia="仿宋" w:hAnsi="仿宋" w:cs="宋体" w:hint="eastAsia"/>
                <w:color w:val="000000"/>
                <w:kern w:val="0"/>
                <w:sz w:val="18"/>
                <w:szCs w:val="18"/>
              </w:rPr>
              <w:t>琼脂平板(BS)</w:t>
            </w:r>
          </w:p>
        </w:tc>
        <w:tc>
          <w:tcPr>
            <w:tcW w:w="476" w:type="pct"/>
            <w:vMerge/>
            <w:tcBorders>
              <w:top w:val="nil"/>
              <w:left w:val="single" w:sz="4" w:space="0" w:color="auto"/>
              <w:bottom w:val="single" w:sz="4" w:space="0" w:color="000000"/>
              <w:right w:val="single" w:sz="4" w:space="0" w:color="auto"/>
            </w:tcBorders>
            <w:vAlign w:val="center"/>
          </w:tcPr>
          <w:p w14:paraId="6B4884E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81F923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E3860C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3E6941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FCC9E6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7E5EA6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DA524C1"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06D13D6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42E67E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14:paraId="2353B7B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BBE2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BE4FF9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14:paraId="6B2CE02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14:paraId="339FEB6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符合生活饮用水GB/T5750要求</w:t>
            </w:r>
          </w:p>
        </w:tc>
        <w:tc>
          <w:tcPr>
            <w:tcW w:w="536" w:type="pct"/>
            <w:tcBorders>
              <w:top w:val="nil"/>
              <w:left w:val="nil"/>
              <w:bottom w:val="single" w:sz="4" w:space="0" w:color="auto"/>
              <w:right w:val="single" w:sz="4" w:space="0" w:color="auto"/>
            </w:tcBorders>
            <w:shd w:val="clear" w:color="000000" w:fill="FFFFFF"/>
            <w:vAlign w:val="center"/>
          </w:tcPr>
          <w:p w14:paraId="19174B0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57EFD1E" w14:textId="77777777" w:rsidTr="006E005B">
        <w:trPr>
          <w:trHeight w:val="3202"/>
        </w:trPr>
        <w:tc>
          <w:tcPr>
            <w:tcW w:w="250" w:type="pct"/>
            <w:vMerge/>
            <w:tcBorders>
              <w:top w:val="nil"/>
              <w:left w:val="single" w:sz="4" w:space="0" w:color="auto"/>
              <w:bottom w:val="single" w:sz="4" w:space="0" w:color="000000"/>
              <w:right w:val="single" w:sz="4" w:space="0" w:color="auto"/>
            </w:tcBorders>
            <w:vAlign w:val="center"/>
          </w:tcPr>
          <w:p w14:paraId="337FCD3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8F08D4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乳糖蛋白</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培养液（单料）</w:t>
            </w:r>
          </w:p>
        </w:tc>
        <w:tc>
          <w:tcPr>
            <w:tcW w:w="476" w:type="pct"/>
            <w:vMerge/>
            <w:tcBorders>
              <w:top w:val="nil"/>
              <w:left w:val="single" w:sz="4" w:space="0" w:color="auto"/>
              <w:bottom w:val="single" w:sz="4" w:space="0" w:color="000000"/>
              <w:right w:val="single" w:sz="4" w:space="0" w:color="auto"/>
            </w:tcBorders>
            <w:vAlign w:val="center"/>
          </w:tcPr>
          <w:p w14:paraId="4F69800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D61DAE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E17662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2B77DC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461F6D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D46859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BC7B016" w14:textId="77777777" w:rsidTr="006E005B">
        <w:trPr>
          <w:trHeight w:val="2536"/>
        </w:trPr>
        <w:tc>
          <w:tcPr>
            <w:tcW w:w="250" w:type="pct"/>
            <w:vMerge/>
            <w:tcBorders>
              <w:top w:val="nil"/>
              <w:left w:val="single" w:sz="4" w:space="0" w:color="auto"/>
              <w:bottom w:val="single" w:sz="4" w:space="0" w:color="000000"/>
              <w:right w:val="single" w:sz="4" w:space="0" w:color="auto"/>
            </w:tcBorders>
            <w:vAlign w:val="center"/>
          </w:tcPr>
          <w:p w14:paraId="03C141E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809811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伊红美蓝平板培养基</w:t>
            </w:r>
          </w:p>
        </w:tc>
        <w:tc>
          <w:tcPr>
            <w:tcW w:w="476" w:type="pct"/>
            <w:vMerge/>
            <w:tcBorders>
              <w:top w:val="nil"/>
              <w:left w:val="single" w:sz="4" w:space="0" w:color="auto"/>
              <w:bottom w:val="single" w:sz="4" w:space="0" w:color="000000"/>
              <w:right w:val="single" w:sz="4" w:space="0" w:color="auto"/>
            </w:tcBorders>
            <w:vAlign w:val="center"/>
          </w:tcPr>
          <w:p w14:paraId="0FA9870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5AECCB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DEFB3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FCF22D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87963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 15982-2012 医院消毒卫生标准 GB15979－2002 一次性使用卫生用品卫生标准    GBT 18204.4-2013 公共场所卫生检验方法 第4部分：公共用品用具微生物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3F9A8A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AA8FFBB"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46BB166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585D0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品红亚硫酸钠培养基</w:t>
            </w:r>
          </w:p>
        </w:tc>
        <w:tc>
          <w:tcPr>
            <w:tcW w:w="476" w:type="pct"/>
            <w:vMerge/>
            <w:tcBorders>
              <w:top w:val="nil"/>
              <w:left w:val="single" w:sz="4" w:space="0" w:color="auto"/>
              <w:bottom w:val="single" w:sz="4" w:space="0" w:color="000000"/>
              <w:right w:val="single" w:sz="4" w:space="0" w:color="auto"/>
            </w:tcBorders>
            <w:vAlign w:val="center"/>
          </w:tcPr>
          <w:p w14:paraId="62F5413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5D4926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7008F8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B8FAE8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2271B3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14C641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A58F2EB"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206781F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F1190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MFC琼脂平板</w:t>
            </w:r>
          </w:p>
        </w:tc>
        <w:tc>
          <w:tcPr>
            <w:tcW w:w="476" w:type="pct"/>
            <w:vMerge/>
            <w:tcBorders>
              <w:top w:val="nil"/>
              <w:left w:val="single" w:sz="4" w:space="0" w:color="auto"/>
              <w:bottom w:val="single" w:sz="4" w:space="0" w:color="000000"/>
              <w:right w:val="single" w:sz="4" w:space="0" w:color="auto"/>
            </w:tcBorders>
            <w:vAlign w:val="center"/>
          </w:tcPr>
          <w:p w14:paraId="6559DB8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348073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D4A7B4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D688E5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F296B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31C93A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84EED53"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116BC9E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F2DAD6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肠球菌琼脂培养基</w:t>
            </w:r>
          </w:p>
        </w:tc>
        <w:tc>
          <w:tcPr>
            <w:tcW w:w="476" w:type="pct"/>
            <w:vMerge/>
            <w:tcBorders>
              <w:top w:val="nil"/>
              <w:left w:val="single" w:sz="4" w:space="0" w:color="auto"/>
              <w:bottom w:val="single" w:sz="4" w:space="0" w:color="000000"/>
              <w:right w:val="single" w:sz="4" w:space="0" w:color="auto"/>
            </w:tcBorders>
            <w:vAlign w:val="center"/>
          </w:tcPr>
          <w:p w14:paraId="46617C3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4E72E5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3E86ED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16F19F7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E7EDB1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3A7D2C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F826320"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56F33D8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C8C3C9C"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胆汁七叶苷</w:t>
            </w:r>
            <w:proofErr w:type="gramEnd"/>
            <w:r>
              <w:rPr>
                <w:rFonts w:ascii="仿宋" w:eastAsia="仿宋" w:hAnsi="仿宋" w:cs="宋体" w:hint="eastAsia"/>
                <w:color w:val="000000"/>
                <w:kern w:val="0"/>
                <w:sz w:val="18"/>
                <w:szCs w:val="18"/>
              </w:rPr>
              <w:t>琼脂平板（BEA）</w:t>
            </w:r>
          </w:p>
        </w:tc>
        <w:tc>
          <w:tcPr>
            <w:tcW w:w="476" w:type="pct"/>
            <w:vMerge/>
            <w:tcBorders>
              <w:top w:val="nil"/>
              <w:left w:val="single" w:sz="4" w:space="0" w:color="auto"/>
              <w:bottom w:val="single" w:sz="4" w:space="0" w:color="000000"/>
              <w:right w:val="single" w:sz="4" w:space="0" w:color="auto"/>
            </w:tcBorders>
            <w:vAlign w:val="center"/>
          </w:tcPr>
          <w:p w14:paraId="3AFDFAF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C91F52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677AD9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84A74E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B74C5D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9D5F0C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D0F1BE0" w14:textId="77777777" w:rsidTr="006E005B">
        <w:trPr>
          <w:trHeight w:val="2038"/>
        </w:trPr>
        <w:tc>
          <w:tcPr>
            <w:tcW w:w="250" w:type="pct"/>
            <w:vMerge/>
            <w:tcBorders>
              <w:top w:val="nil"/>
              <w:left w:val="single" w:sz="4" w:space="0" w:color="auto"/>
              <w:bottom w:val="single" w:sz="4" w:space="0" w:color="000000"/>
              <w:right w:val="single" w:sz="4" w:space="0" w:color="auto"/>
            </w:tcBorders>
            <w:vAlign w:val="center"/>
          </w:tcPr>
          <w:p w14:paraId="182186E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940782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含6.5%氯化钠脑心浸液肉汤</w:t>
            </w:r>
          </w:p>
        </w:tc>
        <w:tc>
          <w:tcPr>
            <w:tcW w:w="476" w:type="pct"/>
            <w:vMerge/>
            <w:tcBorders>
              <w:top w:val="nil"/>
              <w:left w:val="single" w:sz="4" w:space="0" w:color="auto"/>
              <w:bottom w:val="single" w:sz="4" w:space="0" w:color="000000"/>
              <w:right w:val="single" w:sz="4" w:space="0" w:color="auto"/>
            </w:tcBorders>
            <w:vAlign w:val="center"/>
          </w:tcPr>
          <w:p w14:paraId="194E20CD"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54D078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726A29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037EE1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CB6D36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，可单手操作，可单手开合，单手开合时不触及管口，保证操作时手与管口无接触；</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CD8325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A3F789F" w14:textId="77777777" w:rsidTr="006E005B">
        <w:trPr>
          <w:trHeight w:val="1826"/>
        </w:trPr>
        <w:tc>
          <w:tcPr>
            <w:tcW w:w="250" w:type="pct"/>
            <w:vMerge/>
            <w:tcBorders>
              <w:top w:val="nil"/>
              <w:left w:val="single" w:sz="4" w:space="0" w:color="auto"/>
              <w:bottom w:val="single" w:sz="4" w:space="0" w:color="000000"/>
              <w:right w:val="single" w:sz="4" w:space="0" w:color="auto"/>
            </w:tcBorders>
            <w:vAlign w:val="center"/>
          </w:tcPr>
          <w:p w14:paraId="27AD410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CA4B5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14:paraId="15E2811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D7FD92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CB9852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437066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DFDB5A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92F64E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25CAF2D"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100318C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1DB03F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CATC琼脂平板</w:t>
            </w:r>
          </w:p>
        </w:tc>
        <w:tc>
          <w:tcPr>
            <w:tcW w:w="476" w:type="pct"/>
            <w:vMerge/>
            <w:tcBorders>
              <w:top w:val="nil"/>
              <w:left w:val="single" w:sz="4" w:space="0" w:color="auto"/>
              <w:bottom w:val="single" w:sz="4" w:space="0" w:color="000000"/>
              <w:right w:val="single" w:sz="4" w:space="0" w:color="auto"/>
            </w:tcBorders>
            <w:vAlign w:val="center"/>
          </w:tcPr>
          <w:p w14:paraId="2A338A2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6488E5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88A00C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14C328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33B17E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D11790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BE222C8" w14:textId="77777777" w:rsidTr="006E005B">
        <w:trPr>
          <w:trHeight w:val="3743"/>
        </w:trPr>
        <w:tc>
          <w:tcPr>
            <w:tcW w:w="250" w:type="pct"/>
            <w:vMerge/>
            <w:tcBorders>
              <w:top w:val="nil"/>
              <w:left w:val="single" w:sz="4" w:space="0" w:color="auto"/>
              <w:bottom w:val="single" w:sz="4" w:space="0" w:color="000000"/>
              <w:right w:val="single" w:sz="4" w:space="0" w:color="auto"/>
            </w:tcBorders>
            <w:vAlign w:val="center"/>
          </w:tcPr>
          <w:p w14:paraId="28B91C9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08A1B5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缓冲蛋白胨水（BPW）均质袋</w:t>
            </w:r>
          </w:p>
        </w:tc>
        <w:tc>
          <w:tcPr>
            <w:tcW w:w="476" w:type="pct"/>
            <w:vMerge/>
            <w:tcBorders>
              <w:top w:val="nil"/>
              <w:left w:val="single" w:sz="4" w:space="0" w:color="auto"/>
              <w:bottom w:val="single" w:sz="4" w:space="0" w:color="000000"/>
              <w:right w:val="single" w:sz="4" w:space="0" w:color="auto"/>
            </w:tcBorders>
            <w:vAlign w:val="center"/>
          </w:tcPr>
          <w:p w14:paraId="2D473CE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0F77C0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15CD3E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14:paraId="713B39A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820E1D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4789.4-2016 食品安全国家标准 食品微生物学检验 沙门氏菌检验 符合GB 4789.30-2016 食品安全国家标准 食品微生物学检验 单核细胞增生李斯</w:t>
            </w:r>
            <w:proofErr w:type="gramStart"/>
            <w:r>
              <w:rPr>
                <w:rFonts w:ascii="仿宋" w:eastAsia="仿宋" w:hAnsi="仿宋" w:cs="宋体" w:hint="eastAsia"/>
                <w:color w:val="000000"/>
                <w:kern w:val="0"/>
                <w:sz w:val="18"/>
                <w:szCs w:val="18"/>
              </w:rPr>
              <w:t>特</w:t>
            </w:r>
            <w:proofErr w:type="gramEnd"/>
            <w:r>
              <w:rPr>
                <w:rFonts w:ascii="仿宋" w:eastAsia="仿宋" w:hAnsi="仿宋" w:cs="宋体" w:hint="eastAsia"/>
                <w:color w:val="000000"/>
                <w:kern w:val="0"/>
                <w:sz w:val="18"/>
                <w:szCs w:val="18"/>
              </w:rPr>
              <w:t>氏菌检验</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r>
              <w:rPr>
                <w:rFonts w:ascii="仿宋" w:eastAsia="仿宋" w:hAnsi="仿宋" w:cs="宋体" w:hint="eastAsia"/>
                <w:color w:val="000000"/>
                <w:kern w:val="0"/>
                <w:sz w:val="18"/>
                <w:szCs w:val="18"/>
              </w:rPr>
              <w:br/>
              <w:t>6、产品为进口原料配制；</w:t>
            </w:r>
          </w:p>
        </w:tc>
        <w:tc>
          <w:tcPr>
            <w:tcW w:w="536" w:type="pct"/>
            <w:tcBorders>
              <w:top w:val="nil"/>
              <w:left w:val="nil"/>
              <w:bottom w:val="single" w:sz="4" w:space="0" w:color="auto"/>
              <w:right w:val="single" w:sz="4" w:space="0" w:color="auto"/>
            </w:tcBorders>
            <w:shd w:val="clear" w:color="000000" w:fill="FFFFFF"/>
            <w:vAlign w:val="center"/>
          </w:tcPr>
          <w:p w14:paraId="7083D07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B5CB80C"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7D5CFE5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396257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亚硫酸盐-多黏菌素-磺胺嘧啶琼脂平板（SPS）</w:t>
            </w:r>
          </w:p>
        </w:tc>
        <w:tc>
          <w:tcPr>
            <w:tcW w:w="476" w:type="pct"/>
            <w:vMerge/>
            <w:tcBorders>
              <w:top w:val="nil"/>
              <w:left w:val="single" w:sz="4" w:space="0" w:color="auto"/>
              <w:bottom w:val="single" w:sz="4" w:space="0" w:color="000000"/>
              <w:right w:val="single" w:sz="4" w:space="0" w:color="auto"/>
            </w:tcBorders>
            <w:vAlign w:val="center"/>
          </w:tcPr>
          <w:p w14:paraId="6228731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4D414F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73633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156B768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6AE307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385495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AD4653E" w14:textId="77777777" w:rsidTr="006E005B">
        <w:trPr>
          <w:trHeight w:val="2880"/>
        </w:trPr>
        <w:tc>
          <w:tcPr>
            <w:tcW w:w="250" w:type="pct"/>
            <w:vMerge/>
            <w:tcBorders>
              <w:top w:val="nil"/>
              <w:left w:val="single" w:sz="4" w:space="0" w:color="auto"/>
              <w:bottom w:val="single" w:sz="4" w:space="0" w:color="000000"/>
              <w:right w:val="single" w:sz="4" w:space="0" w:color="auto"/>
            </w:tcBorders>
            <w:vAlign w:val="center"/>
          </w:tcPr>
          <w:p w14:paraId="0F0D8BF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5C02468"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液体硫乙醇酸</w:t>
            </w:r>
            <w:proofErr w:type="gramEnd"/>
            <w:r>
              <w:rPr>
                <w:rFonts w:ascii="仿宋" w:eastAsia="仿宋" w:hAnsi="仿宋" w:cs="宋体" w:hint="eastAsia"/>
                <w:color w:val="000000"/>
                <w:kern w:val="0"/>
                <w:sz w:val="18"/>
                <w:szCs w:val="18"/>
              </w:rPr>
              <w:t>盐FT培养基</w:t>
            </w:r>
          </w:p>
        </w:tc>
        <w:tc>
          <w:tcPr>
            <w:tcW w:w="476" w:type="pct"/>
            <w:vMerge/>
            <w:tcBorders>
              <w:top w:val="nil"/>
              <w:left w:val="single" w:sz="4" w:space="0" w:color="auto"/>
              <w:bottom w:val="single" w:sz="4" w:space="0" w:color="000000"/>
              <w:right w:val="single" w:sz="4" w:space="0" w:color="auto"/>
            </w:tcBorders>
            <w:vAlign w:val="center"/>
          </w:tcPr>
          <w:p w14:paraId="074165CD"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2EB2FE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399A73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8B1551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619C78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607F87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47A580E" w14:textId="77777777" w:rsidTr="006E005B">
        <w:trPr>
          <w:trHeight w:val="2394"/>
        </w:trPr>
        <w:tc>
          <w:tcPr>
            <w:tcW w:w="250" w:type="pct"/>
            <w:vMerge/>
            <w:tcBorders>
              <w:top w:val="nil"/>
              <w:left w:val="single" w:sz="4" w:space="0" w:color="auto"/>
              <w:bottom w:val="single" w:sz="4" w:space="0" w:color="000000"/>
              <w:right w:val="single" w:sz="4" w:space="0" w:color="auto"/>
            </w:tcBorders>
            <w:vAlign w:val="center"/>
          </w:tcPr>
          <w:p w14:paraId="213CDE3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725533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亮绿乳糖胆盐培养液</w:t>
            </w:r>
          </w:p>
        </w:tc>
        <w:tc>
          <w:tcPr>
            <w:tcW w:w="476" w:type="pct"/>
            <w:vMerge/>
            <w:tcBorders>
              <w:top w:val="nil"/>
              <w:left w:val="single" w:sz="4" w:space="0" w:color="auto"/>
              <w:bottom w:val="single" w:sz="4" w:space="0" w:color="000000"/>
              <w:right w:val="single" w:sz="4" w:space="0" w:color="auto"/>
            </w:tcBorders>
            <w:vAlign w:val="center"/>
          </w:tcPr>
          <w:p w14:paraId="2DF58AF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E2065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D1A302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0B69F1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901008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67F15F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D0548AA" w14:textId="77777777" w:rsidTr="006E005B">
        <w:trPr>
          <w:trHeight w:val="2838"/>
        </w:trPr>
        <w:tc>
          <w:tcPr>
            <w:tcW w:w="250" w:type="pct"/>
            <w:vMerge/>
            <w:tcBorders>
              <w:top w:val="nil"/>
              <w:left w:val="single" w:sz="4" w:space="0" w:color="auto"/>
              <w:bottom w:val="single" w:sz="4" w:space="0" w:color="000000"/>
              <w:right w:val="single" w:sz="4" w:space="0" w:color="auto"/>
            </w:tcBorders>
            <w:vAlign w:val="center"/>
          </w:tcPr>
          <w:p w14:paraId="7490FB2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9011BB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卵黄琼脂平板</w:t>
            </w:r>
          </w:p>
        </w:tc>
        <w:tc>
          <w:tcPr>
            <w:tcW w:w="476" w:type="pct"/>
            <w:vMerge/>
            <w:tcBorders>
              <w:top w:val="nil"/>
              <w:left w:val="single" w:sz="4" w:space="0" w:color="auto"/>
              <w:bottom w:val="single" w:sz="4" w:space="0" w:color="000000"/>
              <w:right w:val="single" w:sz="4" w:space="0" w:color="auto"/>
            </w:tcBorders>
            <w:vAlign w:val="center"/>
          </w:tcPr>
          <w:p w14:paraId="3A90BC4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94D62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1E94E0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5E62EF3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47F927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 4789.12-2023 食品安全国家标准 食品微生物学检验 肉毒梭菌及肉毒毒素检验  GB 8538-2022 食品安全国家标准 饮用天然矿泉水检验方法 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D23446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809C43D"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5EC182C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0C361D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脑心浸</w:t>
            </w:r>
            <w:proofErr w:type="gramStart"/>
            <w:r>
              <w:rPr>
                <w:rFonts w:ascii="仿宋" w:eastAsia="仿宋" w:hAnsi="仿宋" w:cs="宋体" w:hint="eastAsia"/>
                <w:color w:val="000000"/>
                <w:kern w:val="0"/>
                <w:sz w:val="18"/>
                <w:szCs w:val="18"/>
              </w:rPr>
              <w:t>萃</w:t>
            </w:r>
            <w:proofErr w:type="gramEnd"/>
            <w:r>
              <w:rPr>
                <w:rFonts w:ascii="仿宋" w:eastAsia="仿宋" w:hAnsi="仿宋" w:cs="宋体" w:hint="eastAsia"/>
                <w:color w:val="000000"/>
                <w:kern w:val="0"/>
                <w:sz w:val="18"/>
                <w:szCs w:val="18"/>
              </w:rPr>
              <w:t>琼脂平板培养基</w:t>
            </w:r>
          </w:p>
        </w:tc>
        <w:tc>
          <w:tcPr>
            <w:tcW w:w="476" w:type="pct"/>
            <w:vMerge/>
            <w:tcBorders>
              <w:top w:val="nil"/>
              <w:left w:val="single" w:sz="4" w:space="0" w:color="auto"/>
              <w:bottom w:val="single" w:sz="4" w:space="0" w:color="000000"/>
              <w:right w:val="single" w:sz="4" w:space="0" w:color="auto"/>
            </w:tcBorders>
            <w:vAlign w:val="center"/>
          </w:tcPr>
          <w:p w14:paraId="228D428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03D410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8F5890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2E96D4A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B69790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854609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A2072F7" w14:textId="77777777" w:rsidTr="006E005B">
        <w:trPr>
          <w:trHeight w:val="3162"/>
        </w:trPr>
        <w:tc>
          <w:tcPr>
            <w:tcW w:w="250" w:type="pct"/>
            <w:vMerge/>
            <w:tcBorders>
              <w:top w:val="nil"/>
              <w:left w:val="single" w:sz="4" w:space="0" w:color="auto"/>
              <w:bottom w:val="single" w:sz="4" w:space="0" w:color="000000"/>
              <w:right w:val="single" w:sz="4" w:space="0" w:color="auto"/>
            </w:tcBorders>
            <w:vAlign w:val="center"/>
          </w:tcPr>
          <w:p w14:paraId="59BA340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76A982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磷酸盐缓冲液均质袋</w:t>
            </w:r>
          </w:p>
        </w:tc>
        <w:tc>
          <w:tcPr>
            <w:tcW w:w="476" w:type="pct"/>
            <w:vMerge/>
            <w:tcBorders>
              <w:top w:val="nil"/>
              <w:left w:val="single" w:sz="4" w:space="0" w:color="auto"/>
              <w:bottom w:val="single" w:sz="4" w:space="0" w:color="000000"/>
              <w:right w:val="single" w:sz="4" w:space="0" w:color="auto"/>
            </w:tcBorders>
            <w:vAlign w:val="center"/>
          </w:tcPr>
          <w:p w14:paraId="2F5CF9E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CECAB1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E6BD7A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14:paraId="4A3D4D7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CD22E6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4789.2-2016 食品安全国家标准 食品微生物学检验 菌落总数测定 用于菌落总数、大肠菌群、金黄色葡萄球菌、霉菌等样品制备</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p>
        </w:tc>
        <w:tc>
          <w:tcPr>
            <w:tcW w:w="536" w:type="pct"/>
            <w:tcBorders>
              <w:top w:val="nil"/>
              <w:left w:val="nil"/>
              <w:bottom w:val="single" w:sz="4" w:space="0" w:color="auto"/>
              <w:right w:val="single" w:sz="4" w:space="0" w:color="auto"/>
            </w:tcBorders>
            <w:shd w:val="clear" w:color="000000" w:fill="FFFFFF"/>
            <w:vAlign w:val="center"/>
          </w:tcPr>
          <w:p w14:paraId="164B845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31B1DF6" w14:textId="77777777" w:rsidTr="006E005B">
        <w:trPr>
          <w:trHeight w:val="1680"/>
        </w:trPr>
        <w:tc>
          <w:tcPr>
            <w:tcW w:w="250" w:type="pct"/>
            <w:vMerge/>
            <w:tcBorders>
              <w:top w:val="nil"/>
              <w:left w:val="single" w:sz="4" w:space="0" w:color="auto"/>
              <w:bottom w:val="single" w:sz="4" w:space="0" w:color="000000"/>
              <w:right w:val="single" w:sz="4" w:space="0" w:color="auto"/>
            </w:tcBorders>
            <w:vAlign w:val="center"/>
          </w:tcPr>
          <w:p w14:paraId="79E74F8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9E2300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过氧化氢酶</w:t>
            </w:r>
          </w:p>
        </w:tc>
        <w:tc>
          <w:tcPr>
            <w:tcW w:w="476" w:type="pct"/>
            <w:vMerge/>
            <w:tcBorders>
              <w:top w:val="nil"/>
              <w:left w:val="single" w:sz="4" w:space="0" w:color="auto"/>
              <w:bottom w:val="single" w:sz="4" w:space="0" w:color="000000"/>
              <w:right w:val="single" w:sz="4" w:space="0" w:color="auto"/>
            </w:tcBorders>
            <w:vAlign w:val="center"/>
          </w:tcPr>
          <w:p w14:paraId="355860EB"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A8AE6F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DCAA80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100T/盒</w:t>
            </w:r>
          </w:p>
        </w:tc>
        <w:tc>
          <w:tcPr>
            <w:tcW w:w="250" w:type="pct"/>
            <w:tcBorders>
              <w:top w:val="nil"/>
              <w:left w:val="nil"/>
              <w:bottom w:val="single" w:sz="4" w:space="0" w:color="auto"/>
              <w:right w:val="single" w:sz="4" w:space="0" w:color="auto"/>
            </w:tcBorders>
            <w:shd w:val="clear" w:color="000000" w:fill="FFFFFF"/>
            <w:vAlign w:val="center"/>
          </w:tcPr>
          <w:p w14:paraId="429C234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B0135D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1、触酶有色鉴定试剂</w:t>
            </w:r>
            <w:r>
              <w:rPr>
                <w:rFonts w:ascii="仿宋" w:eastAsia="仿宋" w:hAnsi="仿宋" w:cs="宋体" w:hint="eastAsia"/>
                <w:color w:val="000000"/>
                <w:kern w:val="0"/>
                <w:sz w:val="18"/>
                <w:szCs w:val="18"/>
              </w:rPr>
              <w:br/>
              <w:t>2、用途：参与氧化还原反应,促进许多生物体的代谢过程,如糖类代谢、脂质代谢、氨基酸代谢等。</w:t>
            </w:r>
          </w:p>
        </w:tc>
        <w:tc>
          <w:tcPr>
            <w:tcW w:w="536" w:type="pct"/>
            <w:tcBorders>
              <w:top w:val="nil"/>
              <w:left w:val="nil"/>
              <w:bottom w:val="single" w:sz="4" w:space="0" w:color="auto"/>
              <w:right w:val="single" w:sz="4" w:space="0" w:color="auto"/>
            </w:tcBorders>
            <w:shd w:val="clear" w:color="000000" w:fill="FFFFFF"/>
            <w:vAlign w:val="center"/>
          </w:tcPr>
          <w:p w14:paraId="787CB4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370D4CC" w14:textId="77777777" w:rsidTr="006E005B">
        <w:trPr>
          <w:trHeight w:val="2678"/>
        </w:trPr>
        <w:tc>
          <w:tcPr>
            <w:tcW w:w="250" w:type="pct"/>
            <w:vMerge/>
            <w:tcBorders>
              <w:top w:val="nil"/>
              <w:left w:val="single" w:sz="4" w:space="0" w:color="auto"/>
              <w:bottom w:val="single" w:sz="4" w:space="0" w:color="000000"/>
              <w:right w:val="single" w:sz="4" w:space="0" w:color="auto"/>
            </w:tcBorders>
            <w:vAlign w:val="center"/>
          </w:tcPr>
          <w:p w14:paraId="2259612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9F1CA0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胆汁液态培养基管</w:t>
            </w:r>
          </w:p>
        </w:tc>
        <w:tc>
          <w:tcPr>
            <w:tcW w:w="476" w:type="pct"/>
            <w:vMerge/>
            <w:tcBorders>
              <w:top w:val="nil"/>
              <w:left w:val="single" w:sz="4" w:space="0" w:color="auto"/>
              <w:bottom w:val="single" w:sz="4" w:space="0" w:color="000000"/>
              <w:right w:val="single" w:sz="4" w:space="0" w:color="auto"/>
            </w:tcBorders>
            <w:vAlign w:val="center"/>
          </w:tcPr>
          <w:p w14:paraId="2BE0176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EEDBDD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199375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3DEC50E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DE8A16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3、产品采用进口原料；</w:t>
            </w:r>
            <w:r>
              <w:rPr>
                <w:rFonts w:ascii="仿宋" w:eastAsia="仿宋" w:hAnsi="仿宋" w:cs="宋体" w:hint="eastAsia"/>
                <w:color w:val="000000"/>
                <w:kern w:val="0"/>
                <w:sz w:val="18"/>
                <w:szCs w:val="18"/>
              </w:rPr>
              <w:br/>
              <w:t>4、产品装量为10mL/支；每批产品需提供定性定量质控报告；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08402E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2B134D1"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4AA097B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DE9EA6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假单胞菌琼脂基础培养基/ CN 琼脂平板</w:t>
            </w:r>
          </w:p>
        </w:tc>
        <w:tc>
          <w:tcPr>
            <w:tcW w:w="476" w:type="pct"/>
            <w:vMerge/>
            <w:tcBorders>
              <w:top w:val="nil"/>
              <w:left w:val="single" w:sz="4" w:space="0" w:color="auto"/>
              <w:bottom w:val="single" w:sz="4" w:space="0" w:color="000000"/>
              <w:right w:val="single" w:sz="4" w:space="0" w:color="auto"/>
            </w:tcBorders>
            <w:vAlign w:val="center"/>
          </w:tcPr>
          <w:p w14:paraId="61D33D5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FE572C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071D26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49A2830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7A897EC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7D287D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51033D5" w14:textId="77777777" w:rsidTr="006E005B">
        <w:trPr>
          <w:trHeight w:val="2317"/>
        </w:trPr>
        <w:tc>
          <w:tcPr>
            <w:tcW w:w="250" w:type="pct"/>
            <w:vMerge/>
            <w:tcBorders>
              <w:top w:val="nil"/>
              <w:left w:val="single" w:sz="4" w:space="0" w:color="auto"/>
              <w:bottom w:val="single" w:sz="4" w:space="0" w:color="000000"/>
              <w:right w:val="single" w:sz="4" w:space="0" w:color="auto"/>
            </w:tcBorders>
            <w:vAlign w:val="center"/>
          </w:tcPr>
          <w:p w14:paraId="5344123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57C7F9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金氏B培养基</w:t>
            </w:r>
          </w:p>
        </w:tc>
        <w:tc>
          <w:tcPr>
            <w:tcW w:w="476" w:type="pct"/>
            <w:vMerge/>
            <w:tcBorders>
              <w:top w:val="nil"/>
              <w:left w:val="single" w:sz="4" w:space="0" w:color="auto"/>
              <w:bottom w:val="single" w:sz="4" w:space="0" w:color="000000"/>
              <w:right w:val="single" w:sz="4" w:space="0" w:color="auto"/>
            </w:tcBorders>
            <w:vAlign w:val="center"/>
          </w:tcPr>
          <w:p w14:paraId="4438482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E35014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27E8CA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BE5F12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F6137E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FA9EDB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1710781"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79A1436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AA2A14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胰</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-亚硫酸盐-环丝氨酸琼脂平板（TSC）</w:t>
            </w:r>
          </w:p>
        </w:tc>
        <w:tc>
          <w:tcPr>
            <w:tcW w:w="476" w:type="pct"/>
            <w:vMerge/>
            <w:tcBorders>
              <w:top w:val="nil"/>
              <w:left w:val="single" w:sz="4" w:space="0" w:color="auto"/>
              <w:bottom w:val="single" w:sz="4" w:space="0" w:color="000000"/>
              <w:right w:val="single" w:sz="4" w:space="0" w:color="auto"/>
            </w:tcBorders>
            <w:vAlign w:val="center"/>
          </w:tcPr>
          <w:p w14:paraId="0C11EDB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6DA80C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78ACAE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1295CDE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808677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577011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B87AF65" w14:textId="77777777" w:rsidTr="006E005B">
        <w:trPr>
          <w:trHeight w:val="1471"/>
        </w:trPr>
        <w:tc>
          <w:tcPr>
            <w:tcW w:w="250" w:type="pct"/>
            <w:vMerge/>
            <w:tcBorders>
              <w:top w:val="nil"/>
              <w:left w:val="single" w:sz="4" w:space="0" w:color="auto"/>
              <w:bottom w:val="single" w:sz="4" w:space="0" w:color="000000"/>
              <w:right w:val="single" w:sz="4" w:space="0" w:color="auto"/>
            </w:tcBorders>
            <w:vAlign w:val="center"/>
          </w:tcPr>
          <w:p w14:paraId="38398BE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B9AF1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M-H 琼脂培养基</w:t>
            </w:r>
          </w:p>
        </w:tc>
        <w:tc>
          <w:tcPr>
            <w:tcW w:w="476" w:type="pct"/>
            <w:vMerge/>
            <w:tcBorders>
              <w:top w:val="nil"/>
              <w:left w:val="single" w:sz="4" w:space="0" w:color="auto"/>
              <w:bottom w:val="single" w:sz="4" w:space="0" w:color="000000"/>
              <w:right w:val="single" w:sz="4" w:space="0" w:color="auto"/>
            </w:tcBorders>
            <w:vAlign w:val="center"/>
          </w:tcPr>
          <w:p w14:paraId="787E840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89B10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FCA504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14:paraId="6F7640A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69C365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14:paraId="51DD8D6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F7089C8" w14:textId="77777777" w:rsidTr="006E005B">
        <w:trPr>
          <w:trHeight w:val="2111"/>
        </w:trPr>
        <w:tc>
          <w:tcPr>
            <w:tcW w:w="250" w:type="pct"/>
            <w:vMerge/>
            <w:tcBorders>
              <w:top w:val="nil"/>
              <w:left w:val="single" w:sz="4" w:space="0" w:color="auto"/>
              <w:bottom w:val="single" w:sz="4" w:space="0" w:color="000000"/>
              <w:right w:val="single" w:sz="4" w:space="0" w:color="auto"/>
            </w:tcBorders>
            <w:vAlign w:val="center"/>
          </w:tcPr>
          <w:p w14:paraId="5F6087E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549F34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14:paraId="510675C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FE2549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8D365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0DA0D8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845DCA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B2E6F4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CA00E84" w14:textId="77777777" w:rsidTr="006E005B">
        <w:trPr>
          <w:trHeight w:val="1984"/>
        </w:trPr>
        <w:tc>
          <w:tcPr>
            <w:tcW w:w="250" w:type="pct"/>
            <w:vMerge/>
            <w:tcBorders>
              <w:top w:val="nil"/>
              <w:left w:val="single" w:sz="4" w:space="0" w:color="auto"/>
              <w:bottom w:val="single" w:sz="4" w:space="0" w:color="000000"/>
              <w:right w:val="single" w:sz="4" w:space="0" w:color="auto"/>
            </w:tcBorders>
            <w:vAlign w:val="center"/>
          </w:tcPr>
          <w:p w14:paraId="6B6288F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2D0DE6"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肠道菌增菌肉</w:t>
            </w:r>
            <w:proofErr w:type="gramEnd"/>
            <w:r>
              <w:rPr>
                <w:rFonts w:ascii="仿宋" w:eastAsia="仿宋" w:hAnsi="仿宋" w:cs="宋体" w:hint="eastAsia"/>
                <w:color w:val="000000"/>
                <w:kern w:val="0"/>
                <w:sz w:val="18"/>
                <w:szCs w:val="18"/>
              </w:rPr>
              <w:t>汤</w:t>
            </w:r>
          </w:p>
        </w:tc>
        <w:tc>
          <w:tcPr>
            <w:tcW w:w="476" w:type="pct"/>
            <w:vMerge/>
            <w:tcBorders>
              <w:top w:val="nil"/>
              <w:left w:val="single" w:sz="4" w:space="0" w:color="auto"/>
              <w:bottom w:val="single" w:sz="4" w:space="0" w:color="000000"/>
              <w:right w:val="single" w:sz="4" w:space="0" w:color="auto"/>
            </w:tcBorders>
            <w:vAlign w:val="center"/>
          </w:tcPr>
          <w:p w14:paraId="617B03C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74DA1B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842E0C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8B6C5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6CC65A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A65C0B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DED6F03" w14:textId="77777777" w:rsidTr="006E005B">
        <w:trPr>
          <w:trHeight w:val="2111"/>
        </w:trPr>
        <w:tc>
          <w:tcPr>
            <w:tcW w:w="250" w:type="pct"/>
            <w:vMerge/>
            <w:tcBorders>
              <w:top w:val="nil"/>
              <w:left w:val="single" w:sz="4" w:space="0" w:color="auto"/>
              <w:bottom w:val="single" w:sz="4" w:space="0" w:color="000000"/>
              <w:right w:val="single" w:sz="4" w:space="0" w:color="auto"/>
            </w:tcBorders>
            <w:vAlign w:val="center"/>
          </w:tcPr>
          <w:p w14:paraId="6359C17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55F87B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LB 液体培养基</w:t>
            </w:r>
          </w:p>
        </w:tc>
        <w:tc>
          <w:tcPr>
            <w:tcW w:w="476" w:type="pct"/>
            <w:vMerge/>
            <w:tcBorders>
              <w:top w:val="nil"/>
              <w:left w:val="single" w:sz="4" w:space="0" w:color="auto"/>
              <w:bottom w:val="single" w:sz="4" w:space="0" w:color="000000"/>
              <w:right w:val="single" w:sz="4" w:space="0" w:color="auto"/>
            </w:tcBorders>
            <w:vAlign w:val="center"/>
          </w:tcPr>
          <w:p w14:paraId="3CE7162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849D4B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3728F0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2CE5E6D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AD6BF0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B6A092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1620518" w14:textId="77777777" w:rsidTr="006E005B">
        <w:trPr>
          <w:trHeight w:val="1986"/>
        </w:trPr>
        <w:tc>
          <w:tcPr>
            <w:tcW w:w="250" w:type="pct"/>
            <w:vMerge/>
            <w:tcBorders>
              <w:top w:val="nil"/>
              <w:left w:val="single" w:sz="4" w:space="0" w:color="auto"/>
              <w:bottom w:val="single" w:sz="4" w:space="0" w:color="000000"/>
              <w:right w:val="single" w:sz="4" w:space="0" w:color="auto"/>
            </w:tcBorders>
            <w:vAlign w:val="center"/>
          </w:tcPr>
          <w:p w14:paraId="78C8A41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44D37E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7.5%氯化钠肉汤增菌液</w:t>
            </w:r>
          </w:p>
        </w:tc>
        <w:tc>
          <w:tcPr>
            <w:tcW w:w="476" w:type="pct"/>
            <w:vMerge/>
            <w:tcBorders>
              <w:top w:val="nil"/>
              <w:left w:val="single" w:sz="4" w:space="0" w:color="auto"/>
              <w:bottom w:val="single" w:sz="4" w:space="0" w:color="000000"/>
              <w:right w:val="single" w:sz="4" w:space="0" w:color="auto"/>
            </w:tcBorders>
            <w:vAlign w:val="center"/>
          </w:tcPr>
          <w:p w14:paraId="6165FEC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0EB965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8F3927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3460F8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31CDBDE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CFA177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0AA3684" w14:textId="77777777" w:rsidTr="006E005B">
        <w:trPr>
          <w:trHeight w:val="5280"/>
        </w:trPr>
        <w:tc>
          <w:tcPr>
            <w:tcW w:w="250" w:type="pct"/>
            <w:vMerge/>
            <w:tcBorders>
              <w:top w:val="nil"/>
              <w:left w:val="single" w:sz="4" w:space="0" w:color="auto"/>
              <w:bottom w:val="single" w:sz="4" w:space="0" w:color="000000"/>
              <w:right w:val="single" w:sz="4" w:space="0" w:color="auto"/>
            </w:tcBorders>
            <w:vAlign w:val="center"/>
          </w:tcPr>
          <w:p w14:paraId="086A48A8"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0720DD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EC肉汤管</w:t>
            </w:r>
          </w:p>
        </w:tc>
        <w:tc>
          <w:tcPr>
            <w:tcW w:w="476" w:type="pct"/>
            <w:vMerge/>
            <w:tcBorders>
              <w:top w:val="nil"/>
              <w:left w:val="single" w:sz="4" w:space="0" w:color="auto"/>
              <w:bottom w:val="single" w:sz="4" w:space="0" w:color="000000"/>
              <w:right w:val="single" w:sz="4" w:space="0" w:color="auto"/>
            </w:tcBorders>
            <w:vAlign w:val="center"/>
          </w:tcPr>
          <w:p w14:paraId="62894BB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82A934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460146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4FBB3E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7322BE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 GB/T 5750.12-2023 生活饮用水标准检验方法 微生物指标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*3、产品底部中心有透视集气窗，透视集气窗观察面为双平面，产气清晰可见；每批产品需提供定性定量质控报告；</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ACB9F4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C3CEC84" w14:textId="77777777" w:rsidTr="006E005B">
        <w:trPr>
          <w:trHeight w:val="2111"/>
        </w:trPr>
        <w:tc>
          <w:tcPr>
            <w:tcW w:w="250" w:type="pct"/>
            <w:vMerge/>
            <w:tcBorders>
              <w:top w:val="nil"/>
              <w:left w:val="single" w:sz="4" w:space="0" w:color="auto"/>
              <w:bottom w:val="single" w:sz="4" w:space="0" w:color="000000"/>
              <w:right w:val="single" w:sz="4" w:space="0" w:color="auto"/>
            </w:tcBorders>
            <w:vAlign w:val="center"/>
          </w:tcPr>
          <w:p w14:paraId="4CFA49F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8F50EE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GN增菌液</w:t>
            </w:r>
          </w:p>
        </w:tc>
        <w:tc>
          <w:tcPr>
            <w:tcW w:w="476" w:type="pct"/>
            <w:vMerge/>
            <w:tcBorders>
              <w:top w:val="nil"/>
              <w:left w:val="single" w:sz="4" w:space="0" w:color="auto"/>
              <w:bottom w:val="single" w:sz="4" w:space="0" w:color="000000"/>
              <w:right w:val="single" w:sz="4" w:space="0" w:color="auto"/>
            </w:tcBorders>
            <w:vAlign w:val="center"/>
          </w:tcPr>
          <w:p w14:paraId="2C49A34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009180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7EBCAD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BD07A9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7FB8AF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3、产品装量为9mL/支；每批产品需提供定性定量质控报告；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80FABC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2DADE91" w14:textId="77777777" w:rsidTr="006E005B">
        <w:trPr>
          <w:trHeight w:val="2126"/>
        </w:trPr>
        <w:tc>
          <w:tcPr>
            <w:tcW w:w="250" w:type="pct"/>
            <w:vMerge/>
            <w:tcBorders>
              <w:top w:val="nil"/>
              <w:left w:val="single" w:sz="4" w:space="0" w:color="auto"/>
              <w:bottom w:val="single" w:sz="4" w:space="0" w:color="000000"/>
              <w:right w:val="single" w:sz="4" w:space="0" w:color="auto"/>
            </w:tcBorders>
            <w:vAlign w:val="center"/>
          </w:tcPr>
          <w:p w14:paraId="484A894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E803B7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HE琼脂平板</w:t>
            </w:r>
          </w:p>
        </w:tc>
        <w:tc>
          <w:tcPr>
            <w:tcW w:w="476" w:type="pct"/>
            <w:vMerge/>
            <w:tcBorders>
              <w:top w:val="nil"/>
              <w:left w:val="single" w:sz="4" w:space="0" w:color="auto"/>
              <w:bottom w:val="single" w:sz="4" w:space="0" w:color="000000"/>
              <w:right w:val="single" w:sz="4" w:space="0" w:color="auto"/>
            </w:tcBorders>
            <w:vAlign w:val="center"/>
          </w:tcPr>
          <w:p w14:paraId="4876D8B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264C83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F61906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1CED1ED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FC45DF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B55BA5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7753E96"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019952A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20441F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KF粪链球菌琼脂</w:t>
            </w:r>
          </w:p>
        </w:tc>
        <w:tc>
          <w:tcPr>
            <w:tcW w:w="476" w:type="pct"/>
            <w:vMerge/>
            <w:tcBorders>
              <w:top w:val="nil"/>
              <w:left w:val="single" w:sz="4" w:space="0" w:color="auto"/>
              <w:bottom w:val="single" w:sz="4" w:space="0" w:color="000000"/>
              <w:right w:val="single" w:sz="4" w:space="0" w:color="auto"/>
            </w:tcBorders>
            <w:vAlign w:val="center"/>
          </w:tcPr>
          <w:p w14:paraId="28642350"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4AB6D1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F84A13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E2A562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937404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7AA9DD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E931AA8" w14:textId="77777777" w:rsidTr="006E005B">
        <w:trPr>
          <w:trHeight w:val="1886"/>
        </w:trPr>
        <w:tc>
          <w:tcPr>
            <w:tcW w:w="250" w:type="pct"/>
            <w:vMerge/>
            <w:tcBorders>
              <w:top w:val="nil"/>
              <w:left w:val="single" w:sz="4" w:space="0" w:color="auto"/>
              <w:bottom w:val="single" w:sz="4" w:space="0" w:color="000000"/>
              <w:right w:val="single" w:sz="4" w:space="0" w:color="auto"/>
            </w:tcBorders>
            <w:vAlign w:val="center"/>
          </w:tcPr>
          <w:p w14:paraId="37EEA3E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913DE7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SS琼脂</w:t>
            </w:r>
          </w:p>
        </w:tc>
        <w:tc>
          <w:tcPr>
            <w:tcW w:w="476" w:type="pct"/>
            <w:vMerge/>
            <w:tcBorders>
              <w:top w:val="nil"/>
              <w:left w:val="single" w:sz="4" w:space="0" w:color="auto"/>
              <w:bottom w:val="single" w:sz="4" w:space="0" w:color="000000"/>
              <w:right w:val="single" w:sz="4" w:space="0" w:color="auto"/>
            </w:tcBorders>
            <w:vAlign w:val="center"/>
          </w:tcPr>
          <w:p w14:paraId="6A496DFD"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E0D740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529FB3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3696C39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0DB7A6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EF3EB3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B219875" w14:textId="77777777" w:rsidTr="006E005B">
        <w:trPr>
          <w:trHeight w:val="2267"/>
        </w:trPr>
        <w:tc>
          <w:tcPr>
            <w:tcW w:w="250" w:type="pct"/>
            <w:vMerge/>
            <w:tcBorders>
              <w:top w:val="nil"/>
              <w:left w:val="single" w:sz="4" w:space="0" w:color="auto"/>
              <w:bottom w:val="single" w:sz="4" w:space="0" w:color="000000"/>
              <w:right w:val="single" w:sz="4" w:space="0" w:color="auto"/>
            </w:tcBorders>
            <w:vAlign w:val="center"/>
          </w:tcPr>
          <w:p w14:paraId="2C72870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0B31C3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含铁牛奶培养基</w:t>
            </w:r>
          </w:p>
        </w:tc>
        <w:tc>
          <w:tcPr>
            <w:tcW w:w="476" w:type="pct"/>
            <w:vMerge/>
            <w:tcBorders>
              <w:top w:val="nil"/>
              <w:left w:val="single" w:sz="4" w:space="0" w:color="auto"/>
              <w:bottom w:val="single" w:sz="4" w:space="0" w:color="000000"/>
              <w:right w:val="single" w:sz="4" w:space="0" w:color="auto"/>
            </w:tcBorders>
            <w:vAlign w:val="center"/>
          </w:tcPr>
          <w:p w14:paraId="324F444D"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5FC064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089B67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E2B04C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362E33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3B3932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93C0C40" w14:textId="77777777" w:rsidTr="006E005B">
        <w:trPr>
          <w:trHeight w:val="2400"/>
        </w:trPr>
        <w:tc>
          <w:tcPr>
            <w:tcW w:w="250" w:type="pct"/>
            <w:vMerge/>
            <w:tcBorders>
              <w:top w:val="nil"/>
              <w:left w:val="single" w:sz="4" w:space="0" w:color="auto"/>
              <w:bottom w:val="single" w:sz="4" w:space="0" w:color="000000"/>
              <w:right w:val="single" w:sz="4" w:space="0" w:color="auto"/>
            </w:tcBorders>
            <w:vAlign w:val="center"/>
          </w:tcPr>
          <w:p w14:paraId="52E2B76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EA3418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绿脓菌素测定</w:t>
            </w:r>
          </w:p>
        </w:tc>
        <w:tc>
          <w:tcPr>
            <w:tcW w:w="476" w:type="pct"/>
            <w:vMerge/>
            <w:tcBorders>
              <w:top w:val="nil"/>
              <w:left w:val="single" w:sz="4" w:space="0" w:color="auto"/>
              <w:bottom w:val="single" w:sz="4" w:space="0" w:color="000000"/>
              <w:right w:val="single" w:sz="4" w:space="0" w:color="auto"/>
            </w:tcBorders>
            <w:vAlign w:val="center"/>
          </w:tcPr>
          <w:p w14:paraId="3816116B"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1A6F7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D8073E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14:paraId="03EBB78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4ED19A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*2、产品为无菌斜面灌装，斜面3cm,便于接种后观察结果；</w:t>
            </w:r>
            <w:r>
              <w:rPr>
                <w:rFonts w:ascii="仿宋" w:eastAsia="仿宋" w:hAnsi="仿宋" w:cs="宋体" w:hint="eastAsia"/>
                <w:color w:val="000000"/>
                <w:kern w:val="0"/>
                <w:sz w:val="18"/>
                <w:szCs w:val="18"/>
              </w:rPr>
              <w:br/>
              <w:t>3、产品装量为3.5mL/支；每批产品需提供定性定量质控报告；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6FED4F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E262B79" w14:textId="77777777" w:rsidTr="006E005B">
        <w:trPr>
          <w:trHeight w:val="2160"/>
        </w:trPr>
        <w:tc>
          <w:tcPr>
            <w:tcW w:w="250" w:type="pct"/>
            <w:vMerge/>
            <w:tcBorders>
              <w:top w:val="nil"/>
              <w:left w:val="single" w:sz="4" w:space="0" w:color="auto"/>
              <w:bottom w:val="single" w:sz="4" w:space="0" w:color="000000"/>
              <w:right w:val="single" w:sz="4" w:space="0" w:color="auto"/>
            </w:tcBorders>
            <w:vAlign w:val="center"/>
          </w:tcPr>
          <w:p w14:paraId="1FAEBFE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E04D3C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纳氏试剂</w:t>
            </w:r>
          </w:p>
        </w:tc>
        <w:tc>
          <w:tcPr>
            <w:tcW w:w="476" w:type="pct"/>
            <w:vMerge/>
            <w:tcBorders>
              <w:top w:val="nil"/>
              <w:left w:val="single" w:sz="4" w:space="0" w:color="auto"/>
              <w:bottom w:val="single" w:sz="4" w:space="0" w:color="000000"/>
              <w:right w:val="single" w:sz="4" w:space="0" w:color="auto"/>
            </w:tcBorders>
            <w:vAlign w:val="center"/>
          </w:tcPr>
          <w:p w14:paraId="6A3DC22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E4F115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A59EE8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5ML*2/盒</w:t>
            </w:r>
          </w:p>
        </w:tc>
        <w:tc>
          <w:tcPr>
            <w:tcW w:w="250" w:type="pct"/>
            <w:tcBorders>
              <w:top w:val="nil"/>
              <w:left w:val="nil"/>
              <w:bottom w:val="single" w:sz="4" w:space="0" w:color="auto"/>
              <w:right w:val="single" w:sz="4" w:space="0" w:color="auto"/>
            </w:tcBorders>
            <w:shd w:val="clear" w:color="000000" w:fill="FFFFFF"/>
            <w:vAlign w:val="center"/>
          </w:tcPr>
          <w:p w14:paraId="0720B7C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D36A45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2、用途：加入乙酰胺肉汤中，作为添加剂使用。用于绿脓杆菌的确诊试验，由橙黄色变为砖红色沉淀。</w:t>
            </w:r>
          </w:p>
        </w:tc>
        <w:tc>
          <w:tcPr>
            <w:tcW w:w="536" w:type="pct"/>
            <w:tcBorders>
              <w:top w:val="nil"/>
              <w:left w:val="nil"/>
              <w:bottom w:val="single" w:sz="4" w:space="0" w:color="auto"/>
              <w:right w:val="single" w:sz="4" w:space="0" w:color="auto"/>
            </w:tcBorders>
            <w:shd w:val="clear" w:color="000000" w:fill="FFFFFF"/>
            <w:vAlign w:val="center"/>
          </w:tcPr>
          <w:p w14:paraId="044A36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063C550" w14:textId="77777777" w:rsidTr="006E005B">
        <w:trPr>
          <w:trHeight w:val="4636"/>
        </w:trPr>
        <w:tc>
          <w:tcPr>
            <w:tcW w:w="250" w:type="pct"/>
            <w:vMerge/>
            <w:tcBorders>
              <w:top w:val="nil"/>
              <w:left w:val="single" w:sz="4" w:space="0" w:color="auto"/>
              <w:bottom w:val="single" w:sz="4" w:space="0" w:color="000000"/>
              <w:right w:val="single" w:sz="4" w:space="0" w:color="auto"/>
            </w:tcBorders>
            <w:vAlign w:val="center"/>
          </w:tcPr>
          <w:p w14:paraId="095E8D3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B5D0D3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乳糖胆盐发酵管（单料）</w:t>
            </w:r>
          </w:p>
        </w:tc>
        <w:tc>
          <w:tcPr>
            <w:tcW w:w="476" w:type="pct"/>
            <w:vMerge/>
            <w:tcBorders>
              <w:top w:val="nil"/>
              <w:left w:val="single" w:sz="4" w:space="0" w:color="auto"/>
              <w:bottom w:val="single" w:sz="4" w:space="0" w:color="000000"/>
              <w:right w:val="single" w:sz="4" w:space="0" w:color="auto"/>
            </w:tcBorders>
            <w:vAlign w:val="center"/>
          </w:tcPr>
          <w:p w14:paraId="0BCFD4D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24EC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6A07D7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5F9C5C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6A260A3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 8538-2022 食品安全国家标准 饮用天然矿泉水检验方法  GB 7918.3-1987 化妆品微生物标准检验方法 粪大肠菌群 GB 15982-2012 医院消毒卫生标准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062910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2C4C1B4" w14:textId="77777777" w:rsidTr="006E005B">
        <w:trPr>
          <w:trHeight w:val="4800"/>
        </w:trPr>
        <w:tc>
          <w:tcPr>
            <w:tcW w:w="250" w:type="pct"/>
            <w:vMerge/>
            <w:tcBorders>
              <w:top w:val="nil"/>
              <w:left w:val="single" w:sz="4" w:space="0" w:color="auto"/>
              <w:bottom w:val="single" w:sz="4" w:space="0" w:color="000000"/>
              <w:right w:val="single" w:sz="4" w:space="0" w:color="auto"/>
            </w:tcBorders>
            <w:vAlign w:val="center"/>
          </w:tcPr>
          <w:p w14:paraId="3E95783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7327E7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乳糖胆盐发酵管（三料）</w:t>
            </w:r>
          </w:p>
        </w:tc>
        <w:tc>
          <w:tcPr>
            <w:tcW w:w="476" w:type="pct"/>
            <w:vMerge/>
            <w:tcBorders>
              <w:top w:val="nil"/>
              <w:left w:val="single" w:sz="4" w:space="0" w:color="auto"/>
              <w:bottom w:val="single" w:sz="4" w:space="0" w:color="000000"/>
              <w:right w:val="single" w:sz="4" w:space="0" w:color="auto"/>
            </w:tcBorders>
            <w:vAlign w:val="center"/>
          </w:tcPr>
          <w:p w14:paraId="372AB84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CEC713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5BFC9E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9B29AF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53F0821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1、符合GB/T_18204.10-2000_游泳池水微生物检验方法_大肠菌群测定</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CBCD1A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ADB5DEF" w14:textId="77777777" w:rsidTr="006E005B">
        <w:trPr>
          <w:trHeight w:val="4804"/>
        </w:trPr>
        <w:tc>
          <w:tcPr>
            <w:tcW w:w="250" w:type="pct"/>
            <w:vMerge/>
            <w:tcBorders>
              <w:top w:val="nil"/>
              <w:left w:val="single" w:sz="4" w:space="0" w:color="auto"/>
              <w:bottom w:val="single" w:sz="4" w:space="0" w:color="000000"/>
              <w:right w:val="single" w:sz="4" w:space="0" w:color="auto"/>
            </w:tcBorders>
            <w:vAlign w:val="center"/>
          </w:tcPr>
          <w:p w14:paraId="5147C06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8ADEB9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乳糖胆盐发酵管（双料）</w:t>
            </w:r>
          </w:p>
        </w:tc>
        <w:tc>
          <w:tcPr>
            <w:tcW w:w="476" w:type="pct"/>
            <w:vMerge/>
            <w:tcBorders>
              <w:top w:val="nil"/>
              <w:left w:val="single" w:sz="4" w:space="0" w:color="auto"/>
              <w:bottom w:val="single" w:sz="4" w:space="0" w:color="000000"/>
              <w:right w:val="single" w:sz="4" w:space="0" w:color="auto"/>
            </w:tcBorders>
            <w:vAlign w:val="center"/>
          </w:tcPr>
          <w:p w14:paraId="5334EAF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0269BB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42F6AE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3A241F9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16DBD1C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  GB 7918.3-1987 化妆品微生物标准检验方法 粪大肠菌群  GBT 18204.4-2013 公共场所卫生检验方法 第4部分：公共用品用具微生物</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A0A5E9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3EACFFF" w14:textId="77777777" w:rsidTr="006E005B">
        <w:trPr>
          <w:trHeight w:val="5520"/>
        </w:trPr>
        <w:tc>
          <w:tcPr>
            <w:tcW w:w="250" w:type="pct"/>
            <w:vMerge/>
            <w:tcBorders>
              <w:top w:val="nil"/>
              <w:left w:val="single" w:sz="4" w:space="0" w:color="auto"/>
              <w:bottom w:val="single" w:sz="4" w:space="0" w:color="000000"/>
              <w:right w:val="single" w:sz="4" w:space="0" w:color="auto"/>
            </w:tcBorders>
            <w:vAlign w:val="center"/>
          </w:tcPr>
          <w:p w14:paraId="5CAF719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1A4960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乳糖蛋白</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培养基</w:t>
            </w:r>
          </w:p>
        </w:tc>
        <w:tc>
          <w:tcPr>
            <w:tcW w:w="476" w:type="pct"/>
            <w:vMerge/>
            <w:tcBorders>
              <w:top w:val="nil"/>
              <w:left w:val="single" w:sz="4" w:space="0" w:color="auto"/>
              <w:bottom w:val="single" w:sz="4" w:space="0" w:color="000000"/>
              <w:right w:val="single" w:sz="4" w:space="0" w:color="auto"/>
            </w:tcBorders>
            <w:vAlign w:val="center"/>
          </w:tcPr>
          <w:p w14:paraId="321D4A6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8BC883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3C3942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6117900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FFC6F8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5750.12-2006 生活饮用水标准检验方法微生物指标 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24F368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A321328" w14:textId="77777777" w:rsidTr="006E005B">
        <w:trPr>
          <w:trHeight w:val="3812"/>
        </w:trPr>
        <w:tc>
          <w:tcPr>
            <w:tcW w:w="250" w:type="pct"/>
            <w:vMerge/>
            <w:tcBorders>
              <w:top w:val="nil"/>
              <w:left w:val="single" w:sz="4" w:space="0" w:color="auto"/>
              <w:bottom w:val="single" w:sz="4" w:space="0" w:color="000000"/>
              <w:right w:val="single" w:sz="4" w:space="0" w:color="auto"/>
            </w:tcBorders>
            <w:vAlign w:val="center"/>
          </w:tcPr>
          <w:p w14:paraId="423A617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4B93D4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乳糖蛋白</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培养液（双料）</w:t>
            </w:r>
          </w:p>
        </w:tc>
        <w:tc>
          <w:tcPr>
            <w:tcW w:w="476" w:type="pct"/>
            <w:vMerge/>
            <w:tcBorders>
              <w:top w:val="nil"/>
              <w:left w:val="single" w:sz="4" w:space="0" w:color="auto"/>
              <w:bottom w:val="single" w:sz="4" w:space="0" w:color="000000"/>
              <w:right w:val="single" w:sz="4" w:space="0" w:color="auto"/>
            </w:tcBorders>
            <w:vAlign w:val="center"/>
          </w:tcPr>
          <w:p w14:paraId="61700DED"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2D32E1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A9BFEE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6D8E8F8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124FCF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3088DB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D76C959" w14:textId="77777777" w:rsidTr="006E005B">
        <w:trPr>
          <w:trHeight w:val="3128"/>
        </w:trPr>
        <w:tc>
          <w:tcPr>
            <w:tcW w:w="250" w:type="pct"/>
            <w:vMerge/>
            <w:tcBorders>
              <w:top w:val="nil"/>
              <w:left w:val="single" w:sz="4" w:space="0" w:color="auto"/>
              <w:bottom w:val="single" w:sz="4" w:space="0" w:color="000000"/>
              <w:right w:val="single" w:sz="4" w:space="0" w:color="auto"/>
            </w:tcBorders>
            <w:vAlign w:val="center"/>
          </w:tcPr>
          <w:p w14:paraId="3E159F4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E8D288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三糖铁琼脂培养基</w:t>
            </w:r>
          </w:p>
        </w:tc>
        <w:tc>
          <w:tcPr>
            <w:tcW w:w="476" w:type="pct"/>
            <w:vMerge/>
            <w:tcBorders>
              <w:top w:val="nil"/>
              <w:left w:val="single" w:sz="4" w:space="0" w:color="auto"/>
              <w:bottom w:val="single" w:sz="4" w:space="0" w:color="000000"/>
              <w:right w:val="single" w:sz="4" w:space="0" w:color="auto"/>
            </w:tcBorders>
            <w:vAlign w:val="center"/>
          </w:tcPr>
          <w:p w14:paraId="6858E84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5D319A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E8CB25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14:paraId="76A207F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119A69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15982-2012 医院消毒卫生标准 SNT2206.1-2008化妆品微生物检验方法 第1部分：沙门氏菌 GB 4789.4-2016 食品安全国家标准 食品微生物学检验 沙门氏菌检验</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*3、产品为无菌斜面灌装，斜面3cm,便于接种后观察结果；</w:t>
            </w:r>
            <w:r>
              <w:rPr>
                <w:rFonts w:ascii="仿宋" w:eastAsia="仿宋" w:hAnsi="仿宋" w:cs="宋体" w:hint="eastAsia"/>
                <w:color w:val="000000"/>
                <w:kern w:val="0"/>
                <w:sz w:val="18"/>
                <w:szCs w:val="18"/>
              </w:rPr>
              <w:br/>
              <w:t>4、产品装量为3.5mL/支；每批产品需提供定性定量质控报告；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017D5E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4D09A3E" w14:textId="77777777" w:rsidTr="006E005B">
        <w:trPr>
          <w:trHeight w:val="2818"/>
        </w:trPr>
        <w:tc>
          <w:tcPr>
            <w:tcW w:w="250" w:type="pct"/>
            <w:vMerge/>
            <w:tcBorders>
              <w:top w:val="nil"/>
              <w:left w:val="single" w:sz="4" w:space="0" w:color="auto"/>
              <w:bottom w:val="single" w:sz="4" w:space="0" w:color="000000"/>
              <w:right w:val="single" w:sz="4" w:space="0" w:color="auto"/>
            </w:tcBorders>
            <w:vAlign w:val="center"/>
          </w:tcPr>
          <w:p w14:paraId="51175CE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853263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沙氏平板</w:t>
            </w:r>
          </w:p>
        </w:tc>
        <w:tc>
          <w:tcPr>
            <w:tcW w:w="476" w:type="pct"/>
            <w:vMerge/>
            <w:tcBorders>
              <w:top w:val="nil"/>
              <w:left w:val="single" w:sz="4" w:space="0" w:color="auto"/>
              <w:bottom w:val="single" w:sz="4" w:space="0" w:color="000000"/>
              <w:right w:val="single" w:sz="4" w:space="0" w:color="auto"/>
            </w:tcBorders>
            <w:vAlign w:val="center"/>
          </w:tcPr>
          <w:p w14:paraId="78ECE25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2B41AD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2759D7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3526BA6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35</w:t>
            </w:r>
          </w:p>
        </w:tc>
        <w:tc>
          <w:tcPr>
            <w:tcW w:w="1662" w:type="pct"/>
            <w:tcBorders>
              <w:top w:val="nil"/>
              <w:left w:val="nil"/>
              <w:bottom w:val="single" w:sz="4" w:space="0" w:color="auto"/>
              <w:right w:val="single" w:sz="4" w:space="0" w:color="auto"/>
            </w:tcBorders>
            <w:shd w:val="clear" w:color="000000" w:fill="FFFFFF"/>
            <w:vAlign w:val="center"/>
          </w:tcPr>
          <w:p w14:paraId="29C9783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GBT 18204.3-2013 公共场所卫生检验方法 第3部分：空气微生物   GB 15982-2012 医院消毒卫生标准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1152F9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6ECDC77" w14:textId="77777777" w:rsidTr="006E005B">
        <w:trPr>
          <w:trHeight w:val="2640"/>
        </w:trPr>
        <w:tc>
          <w:tcPr>
            <w:tcW w:w="250" w:type="pct"/>
            <w:vMerge/>
            <w:tcBorders>
              <w:top w:val="nil"/>
              <w:left w:val="single" w:sz="4" w:space="0" w:color="auto"/>
              <w:bottom w:val="single" w:sz="4" w:space="0" w:color="000000"/>
              <w:right w:val="single" w:sz="4" w:space="0" w:color="auto"/>
            </w:tcBorders>
            <w:vAlign w:val="center"/>
          </w:tcPr>
          <w:p w14:paraId="21B9E7D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3FFAFC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沙氏葡萄糖肉汤增菌液</w:t>
            </w:r>
          </w:p>
        </w:tc>
        <w:tc>
          <w:tcPr>
            <w:tcW w:w="476" w:type="pct"/>
            <w:vMerge/>
            <w:tcBorders>
              <w:top w:val="nil"/>
              <w:left w:val="single" w:sz="4" w:space="0" w:color="auto"/>
              <w:bottom w:val="single" w:sz="4" w:space="0" w:color="000000"/>
              <w:right w:val="single" w:sz="4" w:space="0" w:color="auto"/>
            </w:tcBorders>
            <w:vAlign w:val="center"/>
          </w:tcPr>
          <w:p w14:paraId="3306E6CB"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AD0C58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6358B7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6F34A83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225A76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1、符合2020 中国药典 无菌检测法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9943CC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9849129" w14:textId="77777777" w:rsidTr="006E005B">
        <w:trPr>
          <w:trHeight w:val="2536"/>
        </w:trPr>
        <w:tc>
          <w:tcPr>
            <w:tcW w:w="250" w:type="pct"/>
            <w:vMerge/>
            <w:tcBorders>
              <w:top w:val="nil"/>
              <w:left w:val="single" w:sz="4" w:space="0" w:color="auto"/>
              <w:bottom w:val="single" w:sz="4" w:space="0" w:color="000000"/>
              <w:right w:val="single" w:sz="4" w:space="0" w:color="auto"/>
            </w:tcBorders>
            <w:vAlign w:val="center"/>
          </w:tcPr>
          <w:p w14:paraId="17D274D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FD9D52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亚硫酸盐酰胺酸增菌（SC)液</w:t>
            </w:r>
          </w:p>
        </w:tc>
        <w:tc>
          <w:tcPr>
            <w:tcW w:w="476" w:type="pct"/>
            <w:vMerge/>
            <w:tcBorders>
              <w:top w:val="nil"/>
              <w:left w:val="single" w:sz="4" w:space="0" w:color="auto"/>
              <w:bottom w:val="single" w:sz="4" w:space="0" w:color="000000"/>
              <w:right w:val="single" w:sz="4" w:space="0" w:color="auto"/>
            </w:tcBorders>
            <w:vAlign w:val="center"/>
          </w:tcPr>
          <w:p w14:paraId="62D3A3C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C3E8B9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67EF81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3FFFDC6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5B80E2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104A04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0CFCD37" w14:textId="77777777" w:rsidTr="006E005B">
        <w:trPr>
          <w:trHeight w:val="1989"/>
        </w:trPr>
        <w:tc>
          <w:tcPr>
            <w:tcW w:w="250" w:type="pct"/>
            <w:vMerge/>
            <w:tcBorders>
              <w:top w:val="nil"/>
              <w:left w:val="single" w:sz="4" w:space="0" w:color="auto"/>
              <w:bottom w:val="single" w:sz="4" w:space="0" w:color="000000"/>
              <w:right w:val="single" w:sz="4" w:space="0" w:color="auto"/>
            </w:tcBorders>
            <w:vAlign w:val="center"/>
          </w:tcPr>
          <w:p w14:paraId="6DC1D0E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F77DCE6"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蛋白胨大豆肉汤</w:t>
            </w:r>
          </w:p>
        </w:tc>
        <w:tc>
          <w:tcPr>
            <w:tcW w:w="476" w:type="pct"/>
            <w:vMerge/>
            <w:tcBorders>
              <w:top w:val="nil"/>
              <w:left w:val="single" w:sz="4" w:space="0" w:color="auto"/>
              <w:bottom w:val="single" w:sz="4" w:space="0" w:color="000000"/>
              <w:right w:val="single" w:sz="4" w:space="0" w:color="auto"/>
            </w:tcBorders>
            <w:vAlign w:val="center"/>
          </w:tcPr>
          <w:p w14:paraId="7462393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739249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63E287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9A28B0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BBCA82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15982-2012 医院消毒卫生标准</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F8B5F3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F444FB2"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1F009ED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5DA21C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乙酰胺平板</w:t>
            </w:r>
          </w:p>
        </w:tc>
        <w:tc>
          <w:tcPr>
            <w:tcW w:w="476" w:type="pct"/>
            <w:vMerge/>
            <w:tcBorders>
              <w:top w:val="nil"/>
              <w:left w:val="single" w:sz="4" w:space="0" w:color="auto"/>
              <w:bottom w:val="single" w:sz="4" w:space="0" w:color="000000"/>
              <w:right w:val="single" w:sz="4" w:space="0" w:color="auto"/>
            </w:tcBorders>
            <w:vAlign w:val="center"/>
          </w:tcPr>
          <w:p w14:paraId="4C4EA54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028B5A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4CC5A2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1EAB1EE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5CE380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 7918.4-1987 化妆品微生物标准检验方法 绿脓杆菌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348146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D9FD2F9" w14:textId="77777777" w:rsidTr="006E005B">
        <w:trPr>
          <w:trHeight w:val="2443"/>
        </w:trPr>
        <w:tc>
          <w:tcPr>
            <w:tcW w:w="250" w:type="pct"/>
            <w:vMerge/>
            <w:tcBorders>
              <w:top w:val="nil"/>
              <w:left w:val="single" w:sz="4" w:space="0" w:color="auto"/>
              <w:bottom w:val="single" w:sz="4" w:space="0" w:color="000000"/>
              <w:right w:val="single" w:sz="4" w:space="0" w:color="auto"/>
            </w:tcBorders>
            <w:vAlign w:val="center"/>
          </w:tcPr>
          <w:p w14:paraId="6AB23F3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32F51B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乙酰胺肉汤</w:t>
            </w:r>
          </w:p>
        </w:tc>
        <w:tc>
          <w:tcPr>
            <w:tcW w:w="476" w:type="pct"/>
            <w:vMerge/>
            <w:tcBorders>
              <w:top w:val="nil"/>
              <w:left w:val="single" w:sz="4" w:space="0" w:color="auto"/>
              <w:bottom w:val="single" w:sz="4" w:space="0" w:color="000000"/>
              <w:right w:val="single" w:sz="4" w:space="0" w:color="auto"/>
            </w:tcBorders>
            <w:vAlign w:val="center"/>
          </w:tcPr>
          <w:p w14:paraId="595E5FD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48FF28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158180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B9FCA5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C2181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C7AC9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7D48220" w14:textId="77777777" w:rsidTr="006E005B">
        <w:trPr>
          <w:trHeight w:val="1680"/>
        </w:trPr>
        <w:tc>
          <w:tcPr>
            <w:tcW w:w="250" w:type="pct"/>
            <w:vMerge/>
            <w:tcBorders>
              <w:top w:val="nil"/>
              <w:left w:val="single" w:sz="4" w:space="0" w:color="auto"/>
              <w:bottom w:val="single" w:sz="4" w:space="0" w:color="000000"/>
              <w:right w:val="single" w:sz="4" w:space="0" w:color="auto"/>
            </w:tcBorders>
            <w:vAlign w:val="center"/>
          </w:tcPr>
          <w:p w14:paraId="176D553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86A6EF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硝酸盐还原试剂</w:t>
            </w:r>
          </w:p>
        </w:tc>
        <w:tc>
          <w:tcPr>
            <w:tcW w:w="476" w:type="pct"/>
            <w:vMerge/>
            <w:tcBorders>
              <w:top w:val="nil"/>
              <w:left w:val="single" w:sz="4" w:space="0" w:color="auto"/>
              <w:bottom w:val="single" w:sz="4" w:space="0" w:color="000000"/>
              <w:right w:val="single" w:sz="4" w:space="0" w:color="auto"/>
            </w:tcBorders>
            <w:vAlign w:val="center"/>
          </w:tcPr>
          <w:p w14:paraId="062F4FED"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019DCE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B3DB29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10ML*2/盒</w:t>
            </w:r>
          </w:p>
        </w:tc>
        <w:tc>
          <w:tcPr>
            <w:tcW w:w="250" w:type="pct"/>
            <w:tcBorders>
              <w:top w:val="nil"/>
              <w:left w:val="nil"/>
              <w:bottom w:val="single" w:sz="4" w:space="0" w:color="auto"/>
              <w:right w:val="single" w:sz="4" w:space="0" w:color="auto"/>
            </w:tcBorders>
            <w:shd w:val="clear" w:color="000000" w:fill="FFFFFF"/>
            <w:vAlign w:val="center"/>
          </w:tcPr>
          <w:p w14:paraId="68F9F93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8D9A39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2、用途：用于产气荚膜梭菌的动力和硝酸盐还原试验。</w:t>
            </w:r>
          </w:p>
        </w:tc>
        <w:tc>
          <w:tcPr>
            <w:tcW w:w="536" w:type="pct"/>
            <w:tcBorders>
              <w:top w:val="nil"/>
              <w:left w:val="nil"/>
              <w:bottom w:val="single" w:sz="4" w:space="0" w:color="auto"/>
              <w:right w:val="single" w:sz="4" w:space="0" w:color="auto"/>
            </w:tcBorders>
            <w:shd w:val="clear" w:color="000000" w:fill="FFFFFF"/>
            <w:vAlign w:val="center"/>
          </w:tcPr>
          <w:p w14:paraId="3064D88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A6F8F0C"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1E90C47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2CED87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水合</w:t>
            </w:r>
            <w:proofErr w:type="gramStart"/>
            <w:r>
              <w:rPr>
                <w:rFonts w:ascii="仿宋" w:eastAsia="仿宋" w:hAnsi="仿宋" w:cs="宋体" w:hint="eastAsia"/>
                <w:color w:val="000000"/>
                <w:kern w:val="0"/>
                <w:sz w:val="18"/>
                <w:szCs w:val="18"/>
              </w:rPr>
              <w:t>茚</w:t>
            </w:r>
            <w:proofErr w:type="gramEnd"/>
            <w:r>
              <w:rPr>
                <w:rFonts w:ascii="仿宋" w:eastAsia="仿宋" w:hAnsi="仿宋" w:cs="宋体" w:hint="eastAsia"/>
                <w:color w:val="000000"/>
                <w:kern w:val="0"/>
                <w:sz w:val="18"/>
                <w:szCs w:val="18"/>
              </w:rPr>
              <w:t>三酮</w:t>
            </w:r>
          </w:p>
        </w:tc>
        <w:tc>
          <w:tcPr>
            <w:tcW w:w="476" w:type="pct"/>
            <w:vMerge/>
            <w:tcBorders>
              <w:top w:val="nil"/>
              <w:left w:val="single" w:sz="4" w:space="0" w:color="auto"/>
              <w:bottom w:val="single" w:sz="4" w:space="0" w:color="000000"/>
              <w:right w:val="single" w:sz="4" w:space="0" w:color="auto"/>
            </w:tcBorders>
            <w:vAlign w:val="center"/>
          </w:tcPr>
          <w:p w14:paraId="4452F3AB"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D5AC7E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EB4C30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0.35g/盒</w:t>
            </w:r>
          </w:p>
        </w:tc>
        <w:tc>
          <w:tcPr>
            <w:tcW w:w="250" w:type="pct"/>
            <w:tcBorders>
              <w:top w:val="nil"/>
              <w:left w:val="nil"/>
              <w:bottom w:val="single" w:sz="4" w:space="0" w:color="auto"/>
              <w:right w:val="single" w:sz="4" w:space="0" w:color="auto"/>
            </w:tcBorders>
            <w:shd w:val="clear" w:color="000000" w:fill="FFFFFF"/>
            <w:vAlign w:val="center"/>
          </w:tcPr>
          <w:p w14:paraId="57AA23D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52E534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14:paraId="4D3D0ED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26D9402"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64CF8EA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99FBD7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马尿酸钠</w:t>
            </w:r>
          </w:p>
        </w:tc>
        <w:tc>
          <w:tcPr>
            <w:tcW w:w="476" w:type="pct"/>
            <w:vMerge/>
            <w:tcBorders>
              <w:top w:val="nil"/>
              <w:left w:val="single" w:sz="4" w:space="0" w:color="auto"/>
              <w:bottom w:val="single" w:sz="4" w:space="0" w:color="000000"/>
              <w:right w:val="single" w:sz="4" w:space="0" w:color="auto"/>
            </w:tcBorders>
            <w:vAlign w:val="center"/>
          </w:tcPr>
          <w:p w14:paraId="50332A5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5EBE50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5BD474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20测试／盒</w:t>
            </w:r>
          </w:p>
        </w:tc>
        <w:tc>
          <w:tcPr>
            <w:tcW w:w="250" w:type="pct"/>
            <w:tcBorders>
              <w:top w:val="nil"/>
              <w:left w:val="nil"/>
              <w:bottom w:val="single" w:sz="4" w:space="0" w:color="auto"/>
              <w:right w:val="single" w:sz="4" w:space="0" w:color="auto"/>
            </w:tcBorders>
            <w:shd w:val="clear" w:color="000000" w:fill="FFFFFF"/>
            <w:vAlign w:val="center"/>
          </w:tcPr>
          <w:p w14:paraId="5965636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1A3987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14:paraId="1C1C3D6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04B70CF"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40D3CB8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83483E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一次性接种环，1 μ l</w:t>
            </w:r>
          </w:p>
        </w:tc>
        <w:tc>
          <w:tcPr>
            <w:tcW w:w="476" w:type="pct"/>
            <w:vMerge/>
            <w:tcBorders>
              <w:top w:val="nil"/>
              <w:left w:val="single" w:sz="4" w:space="0" w:color="auto"/>
              <w:bottom w:val="single" w:sz="4" w:space="0" w:color="000000"/>
              <w:right w:val="single" w:sz="4" w:space="0" w:color="auto"/>
            </w:tcBorders>
            <w:vAlign w:val="center"/>
          </w:tcPr>
          <w:p w14:paraId="31B49DF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91DDCC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9ABD7C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14:paraId="208094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7FC346B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14:paraId="017DC06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A873C27"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793387E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8F23C0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一次性接种环，10 μ l</w:t>
            </w:r>
          </w:p>
        </w:tc>
        <w:tc>
          <w:tcPr>
            <w:tcW w:w="476" w:type="pct"/>
            <w:vMerge/>
            <w:tcBorders>
              <w:top w:val="nil"/>
              <w:left w:val="single" w:sz="4" w:space="0" w:color="auto"/>
              <w:bottom w:val="single" w:sz="4" w:space="0" w:color="000000"/>
              <w:right w:val="single" w:sz="4" w:space="0" w:color="auto"/>
            </w:tcBorders>
            <w:vAlign w:val="center"/>
          </w:tcPr>
          <w:p w14:paraId="0FF6BE5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7F05CC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B251E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14:paraId="4A1C9C9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6B0CE3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14:paraId="07E4AB2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97CB232" w14:textId="77777777" w:rsidTr="006E005B">
        <w:trPr>
          <w:trHeight w:val="2880"/>
        </w:trPr>
        <w:tc>
          <w:tcPr>
            <w:tcW w:w="250" w:type="pct"/>
            <w:vMerge/>
            <w:tcBorders>
              <w:top w:val="nil"/>
              <w:left w:val="single" w:sz="4" w:space="0" w:color="auto"/>
              <w:bottom w:val="single" w:sz="4" w:space="0" w:color="000000"/>
              <w:right w:val="single" w:sz="4" w:space="0" w:color="auto"/>
            </w:tcBorders>
            <w:vAlign w:val="center"/>
          </w:tcPr>
          <w:p w14:paraId="611B927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9CEA11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10ML盒装灭菌滤芯枪头</w:t>
            </w:r>
          </w:p>
        </w:tc>
        <w:tc>
          <w:tcPr>
            <w:tcW w:w="476" w:type="pct"/>
            <w:vMerge/>
            <w:tcBorders>
              <w:top w:val="nil"/>
              <w:left w:val="single" w:sz="4" w:space="0" w:color="auto"/>
              <w:bottom w:val="single" w:sz="4" w:space="0" w:color="000000"/>
              <w:right w:val="single" w:sz="4" w:space="0" w:color="auto"/>
            </w:tcBorders>
            <w:vAlign w:val="center"/>
          </w:tcPr>
          <w:p w14:paraId="0706E29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E2FC92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A4467C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14:paraId="2D4F421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4A7811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3、聚乙烯滤芯均不含DNA抑制剂，采用自动操作方式插入吸头，以避免核酸酶污染，底部密封吸头盒包装，以防止污染；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14:paraId="3910183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12F6801" w14:textId="77777777" w:rsidTr="006E005B">
        <w:trPr>
          <w:trHeight w:val="1499"/>
        </w:trPr>
        <w:tc>
          <w:tcPr>
            <w:tcW w:w="250" w:type="pct"/>
            <w:vMerge/>
            <w:tcBorders>
              <w:top w:val="nil"/>
              <w:left w:val="single" w:sz="4" w:space="0" w:color="auto"/>
              <w:bottom w:val="single" w:sz="4" w:space="0" w:color="000000"/>
              <w:right w:val="single" w:sz="4" w:space="0" w:color="auto"/>
            </w:tcBorders>
            <w:vAlign w:val="center"/>
          </w:tcPr>
          <w:p w14:paraId="7FCCE9F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337FB8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革兰氏染色液</w:t>
            </w:r>
          </w:p>
        </w:tc>
        <w:tc>
          <w:tcPr>
            <w:tcW w:w="476" w:type="pct"/>
            <w:vMerge/>
            <w:tcBorders>
              <w:top w:val="nil"/>
              <w:left w:val="single" w:sz="4" w:space="0" w:color="auto"/>
              <w:bottom w:val="single" w:sz="4" w:space="0" w:color="000000"/>
              <w:right w:val="single" w:sz="4" w:space="0" w:color="auto"/>
            </w:tcBorders>
            <w:vAlign w:val="center"/>
          </w:tcPr>
          <w:p w14:paraId="45BA15D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EE45C7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9BC94D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50ml/只</w:t>
            </w:r>
          </w:p>
          <w:p w14:paraId="02A6610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4只/盒</w:t>
            </w:r>
          </w:p>
        </w:tc>
        <w:tc>
          <w:tcPr>
            <w:tcW w:w="250" w:type="pct"/>
            <w:tcBorders>
              <w:top w:val="nil"/>
              <w:left w:val="nil"/>
              <w:bottom w:val="single" w:sz="4" w:space="0" w:color="auto"/>
              <w:right w:val="single" w:sz="4" w:space="0" w:color="auto"/>
            </w:tcBorders>
            <w:shd w:val="clear" w:color="000000" w:fill="FFFFFF"/>
            <w:vAlign w:val="center"/>
          </w:tcPr>
          <w:p w14:paraId="43E6405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33EEC7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1、用于区分革兰氏阳性细菌和阴性菌，尤其适用于鉴别细菌和非细 菌的蓝色微颗粒状物质（如钙盐）；</w:t>
            </w:r>
            <w:r>
              <w:rPr>
                <w:rFonts w:ascii="仿宋" w:eastAsia="仿宋" w:hAnsi="仿宋" w:cs="宋体" w:hint="eastAsia"/>
                <w:color w:val="000000"/>
                <w:kern w:val="0"/>
                <w:sz w:val="18"/>
                <w:szCs w:val="18"/>
              </w:rPr>
              <w:br/>
              <w:t>2、通过优化改进配方，使用苏木素和铁苏木</w:t>
            </w:r>
            <w:proofErr w:type="gramStart"/>
            <w:r>
              <w:rPr>
                <w:rFonts w:ascii="仿宋" w:eastAsia="仿宋" w:hAnsi="仿宋" w:cs="宋体" w:hint="eastAsia"/>
                <w:color w:val="000000"/>
                <w:kern w:val="0"/>
                <w:sz w:val="18"/>
                <w:szCs w:val="18"/>
              </w:rPr>
              <w:t>素碘液加强</w:t>
            </w:r>
            <w:proofErr w:type="gramEnd"/>
            <w:r>
              <w:rPr>
                <w:rFonts w:ascii="仿宋" w:eastAsia="仿宋" w:hAnsi="仿宋" w:cs="宋体" w:hint="eastAsia"/>
                <w:color w:val="000000"/>
                <w:kern w:val="0"/>
                <w:sz w:val="18"/>
                <w:szCs w:val="18"/>
              </w:rPr>
              <w:t>染色；</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5001D40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1B3D454" w14:textId="77777777" w:rsidTr="006E005B">
        <w:trPr>
          <w:trHeight w:val="2310"/>
        </w:trPr>
        <w:tc>
          <w:tcPr>
            <w:tcW w:w="250" w:type="pct"/>
            <w:vMerge/>
            <w:tcBorders>
              <w:top w:val="nil"/>
              <w:left w:val="single" w:sz="4" w:space="0" w:color="auto"/>
              <w:bottom w:val="single" w:sz="4" w:space="0" w:color="000000"/>
              <w:right w:val="single" w:sz="4" w:space="0" w:color="auto"/>
            </w:tcBorders>
            <w:vAlign w:val="center"/>
          </w:tcPr>
          <w:p w14:paraId="42B5E44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704343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10358-HQB生</w:t>
            </w:r>
            <w:proofErr w:type="gramStart"/>
            <w:r>
              <w:rPr>
                <w:rFonts w:ascii="仿宋" w:eastAsia="仿宋" w:hAnsi="仿宋" w:cs="宋体" w:hint="eastAsia"/>
                <w:color w:val="000000"/>
                <w:kern w:val="0"/>
                <w:sz w:val="18"/>
                <w:szCs w:val="18"/>
              </w:rPr>
              <w:t>孢</w:t>
            </w:r>
            <w:proofErr w:type="gramEnd"/>
            <w:r>
              <w:rPr>
                <w:rFonts w:ascii="仿宋" w:eastAsia="仿宋" w:hAnsi="仿宋" w:cs="宋体" w:hint="eastAsia"/>
                <w:color w:val="000000"/>
                <w:kern w:val="0"/>
                <w:sz w:val="18"/>
                <w:szCs w:val="18"/>
              </w:rPr>
              <w:t>梭菌定量标准菌株</w:t>
            </w:r>
          </w:p>
        </w:tc>
        <w:tc>
          <w:tcPr>
            <w:tcW w:w="476" w:type="pct"/>
            <w:vMerge/>
            <w:tcBorders>
              <w:top w:val="nil"/>
              <w:left w:val="single" w:sz="4" w:space="0" w:color="auto"/>
              <w:bottom w:val="single" w:sz="4" w:space="0" w:color="000000"/>
              <w:right w:val="single" w:sz="4" w:space="0" w:color="auto"/>
            </w:tcBorders>
            <w:vAlign w:val="center"/>
          </w:tcPr>
          <w:p w14:paraId="5753FE7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C55146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6FDC8E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01122DC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173D52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产气荚膜梭菌阴性对照；                    </w:t>
            </w:r>
          </w:p>
          <w:p w14:paraId="43C4540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5DD7FA8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6A36F9A"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2AE583F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2037D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22949-HQB产气荚膜梭状芽孢杆菌定量标准菌株</w:t>
            </w:r>
          </w:p>
        </w:tc>
        <w:tc>
          <w:tcPr>
            <w:tcW w:w="476" w:type="pct"/>
            <w:vMerge/>
            <w:tcBorders>
              <w:top w:val="nil"/>
              <w:left w:val="single" w:sz="4" w:space="0" w:color="auto"/>
              <w:bottom w:val="single" w:sz="4" w:space="0" w:color="000000"/>
              <w:right w:val="single" w:sz="4" w:space="0" w:color="auto"/>
            </w:tcBorders>
            <w:vAlign w:val="center"/>
          </w:tcPr>
          <w:p w14:paraId="1AFF209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891C38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B07E6B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1支/盒</w:t>
            </w:r>
          </w:p>
        </w:tc>
        <w:tc>
          <w:tcPr>
            <w:tcW w:w="250" w:type="pct"/>
            <w:tcBorders>
              <w:top w:val="nil"/>
              <w:left w:val="nil"/>
              <w:bottom w:val="single" w:sz="4" w:space="0" w:color="auto"/>
              <w:right w:val="single" w:sz="4" w:space="0" w:color="auto"/>
            </w:tcBorders>
            <w:shd w:val="clear" w:color="000000" w:fill="FFFFFF"/>
            <w:vAlign w:val="center"/>
          </w:tcPr>
          <w:p w14:paraId="192BDDC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2E8754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1、标准物质包含GB/T18883-2022中方法要求的参数；有效期两年；</w:t>
            </w:r>
            <w:r>
              <w:rPr>
                <w:rFonts w:ascii="仿宋" w:eastAsia="仿宋" w:hAnsi="仿宋" w:cs="宋体" w:hint="eastAsia"/>
                <w:color w:val="000000"/>
                <w:kern w:val="0"/>
                <w:sz w:val="18"/>
                <w:szCs w:val="18"/>
              </w:rPr>
              <w:br/>
              <w:t>2、距离购买至临期至少一年；</w:t>
            </w:r>
            <w:r>
              <w:rPr>
                <w:rFonts w:ascii="仿宋" w:eastAsia="仿宋" w:hAnsi="仿宋" w:cs="宋体" w:hint="eastAsia"/>
                <w:color w:val="000000"/>
                <w:kern w:val="0"/>
                <w:sz w:val="18"/>
                <w:szCs w:val="18"/>
              </w:rPr>
              <w:br/>
              <w:t>3、需提供厂家盖章的菌株证明。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6AE74DE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8E23997" w14:textId="77777777" w:rsidTr="006E005B">
        <w:trPr>
          <w:trHeight w:val="2640"/>
        </w:trPr>
        <w:tc>
          <w:tcPr>
            <w:tcW w:w="250" w:type="pct"/>
            <w:vMerge/>
            <w:tcBorders>
              <w:top w:val="nil"/>
              <w:left w:val="single" w:sz="4" w:space="0" w:color="auto"/>
              <w:bottom w:val="single" w:sz="4" w:space="0" w:color="000000"/>
              <w:right w:val="single" w:sz="4" w:space="0" w:color="auto"/>
            </w:tcBorders>
            <w:vAlign w:val="center"/>
          </w:tcPr>
          <w:p w14:paraId="06FD501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F5964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23658-HQA</w:t>
            </w:r>
            <w:proofErr w:type="gramStart"/>
            <w:r>
              <w:rPr>
                <w:rFonts w:ascii="仿宋" w:eastAsia="仿宋" w:hAnsi="仿宋" w:cs="宋体" w:hint="eastAsia"/>
                <w:color w:val="000000"/>
                <w:kern w:val="0"/>
                <w:sz w:val="18"/>
                <w:szCs w:val="18"/>
              </w:rPr>
              <w:t>粪肠球菌</w:t>
            </w:r>
            <w:proofErr w:type="gramEnd"/>
            <w:r>
              <w:rPr>
                <w:rFonts w:ascii="仿宋" w:eastAsia="仿宋" w:hAnsi="仿宋" w:cs="宋体" w:hint="eastAsia"/>
                <w:color w:val="000000"/>
                <w:kern w:val="0"/>
                <w:sz w:val="18"/>
                <w:szCs w:val="18"/>
              </w:rPr>
              <w:t>定量标准菌株</w:t>
            </w:r>
          </w:p>
        </w:tc>
        <w:tc>
          <w:tcPr>
            <w:tcW w:w="476" w:type="pct"/>
            <w:vMerge/>
            <w:tcBorders>
              <w:top w:val="nil"/>
              <w:left w:val="single" w:sz="4" w:space="0" w:color="auto"/>
              <w:bottom w:val="single" w:sz="4" w:space="0" w:color="000000"/>
              <w:right w:val="single" w:sz="4" w:space="0" w:color="auto"/>
            </w:tcBorders>
            <w:vAlign w:val="center"/>
          </w:tcPr>
          <w:p w14:paraId="6E94316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63770E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7F2B11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147FDC0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827CB6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79B2513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B24A72B" w14:textId="77777777" w:rsidTr="006E005B">
        <w:trPr>
          <w:trHeight w:val="2394"/>
        </w:trPr>
        <w:tc>
          <w:tcPr>
            <w:tcW w:w="250" w:type="pct"/>
            <w:vMerge/>
            <w:tcBorders>
              <w:top w:val="nil"/>
              <w:left w:val="single" w:sz="4" w:space="0" w:color="auto"/>
              <w:bottom w:val="single" w:sz="4" w:space="0" w:color="000000"/>
              <w:right w:val="single" w:sz="4" w:space="0" w:color="auto"/>
            </w:tcBorders>
            <w:vAlign w:val="center"/>
          </w:tcPr>
          <w:p w14:paraId="29C83FE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247756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23658-HQB</w:t>
            </w:r>
            <w:proofErr w:type="gramStart"/>
            <w:r>
              <w:rPr>
                <w:rFonts w:ascii="仿宋" w:eastAsia="仿宋" w:hAnsi="仿宋" w:cs="宋体" w:hint="eastAsia"/>
                <w:color w:val="000000"/>
                <w:kern w:val="0"/>
                <w:sz w:val="18"/>
                <w:szCs w:val="18"/>
              </w:rPr>
              <w:t>粪肠球菌</w:t>
            </w:r>
            <w:proofErr w:type="gramEnd"/>
            <w:r>
              <w:rPr>
                <w:rFonts w:ascii="仿宋" w:eastAsia="仿宋" w:hAnsi="仿宋" w:cs="宋体" w:hint="eastAsia"/>
                <w:color w:val="000000"/>
                <w:kern w:val="0"/>
                <w:sz w:val="18"/>
                <w:szCs w:val="18"/>
              </w:rPr>
              <w:t>定量标准菌株</w:t>
            </w:r>
          </w:p>
        </w:tc>
        <w:tc>
          <w:tcPr>
            <w:tcW w:w="476" w:type="pct"/>
            <w:vMerge/>
            <w:tcBorders>
              <w:top w:val="nil"/>
              <w:left w:val="single" w:sz="4" w:space="0" w:color="auto"/>
              <w:bottom w:val="single" w:sz="4" w:space="0" w:color="000000"/>
              <w:right w:val="single" w:sz="4" w:space="0" w:color="auto"/>
            </w:tcBorders>
            <w:vAlign w:val="center"/>
          </w:tcPr>
          <w:p w14:paraId="0A6FC20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C72E5E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EE9ABB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456D650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0C94CF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14:paraId="159AFCB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75DD056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CBB6279" w14:textId="77777777" w:rsidTr="006E005B">
        <w:trPr>
          <w:trHeight w:val="2413"/>
        </w:trPr>
        <w:tc>
          <w:tcPr>
            <w:tcW w:w="250" w:type="pct"/>
            <w:vMerge/>
            <w:tcBorders>
              <w:top w:val="nil"/>
              <w:left w:val="single" w:sz="4" w:space="0" w:color="auto"/>
              <w:bottom w:val="single" w:sz="4" w:space="0" w:color="000000"/>
              <w:right w:val="single" w:sz="4" w:space="0" w:color="auto"/>
            </w:tcBorders>
            <w:vAlign w:val="center"/>
          </w:tcPr>
          <w:p w14:paraId="082DEE5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51E6C8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23658-HQC</w:t>
            </w:r>
            <w:proofErr w:type="gramStart"/>
            <w:r>
              <w:rPr>
                <w:rFonts w:ascii="仿宋" w:eastAsia="仿宋" w:hAnsi="仿宋" w:cs="宋体" w:hint="eastAsia"/>
                <w:color w:val="000000"/>
                <w:kern w:val="0"/>
                <w:sz w:val="18"/>
                <w:szCs w:val="18"/>
              </w:rPr>
              <w:t>粪肠球菌</w:t>
            </w:r>
            <w:proofErr w:type="gramEnd"/>
            <w:r>
              <w:rPr>
                <w:rFonts w:ascii="仿宋" w:eastAsia="仿宋" w:hAnsi="仿宋" w:cs="宋体" w:hint="eastAsia"/>
                <w:color w:val="000000"/>
                <w:kern w:val="0"/>
                <w:sz w:val="18"/>
                <w:szCs w:val="18"/>
              </w:rPr>
              <w:t>定量标准菌株</w:t>
            </w:r>
          </w:p>
        </w:tc>
        <w:tc>
          <w:tcPr>
            <w:tcW w:w="476" w:type="pct"/>
            <w:vMerge/>
            <w:tcBorders>
              <w:top w:val="nil"/>
              <w:left w:val="single" w:sz="4" w:space="0" w:color="auto"/>
              <w:bottom w:val="single" w:sz="4" w:space="0" w:color="000000"/>
              <w:right w:val="single" w:sz="4" w:space="0" w:color="auto"/>
            </w:tcBorders>
            <w:vAlign w:val="center"/>
          </w:tcPr>
          <w:p w14:paraId="5B35815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EAF660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9E9232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1FF78E5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71CE91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r>
              <w:rPr>
                <w:rFonts w:ascii="仿宋" w:eastAsia="仿宋" w:hAnsi="仿宋" w:cs="宋体" w:hint="eastAsia"/>
                <w:color w:val="000000"/>
                <w:kern w:val="0"/>
                <w:sz w:val="18"/>
                <w:szCs w:val="18"/>
              </w:rPr>
              <w:br/>
              <w:t>2、参考值：100~1000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2B26DB6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18158EC" w14:textId="77777777" w:rsidTr="006E005B">
        <w:trPr>
          <w:trHeight w:val="2250"/>
        </w:trPr>
        <w:tc>
          <w:tcPr>
            <w:tcW w:w="250" w:type="pct"/>
            <w:vMerge/>
            <w:tcBorders>
              <w:top w:val="nil"/>
              <w:left w:val="single" w:sz="4" w:space="0" w:color="auto"/>
              <w:bottom w:val="single" w:sz="4" w:space="0" w:color="000000"/>
              <w:right w:val="single" w:sz="4" w:space="0" w:color="auto"/>
            </w:tcBorders>
            <w:vAlign w:val="center"/>
          </w:tcPr>
          <w:p w14:paraId="0BBD78F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ED5D69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24176-HQG大肠埃希氏菌定量标准菌株</w:t>
            </w:r>
          </w:p>
        </w:tc>
        <w:tc>
          <w:tcPr>
            <w:tcW w:w="476" w:type="pct"/>
            <w:vMerge/>
            <w:tcBorders>
              <w:top w:val="nil"/>
              <w:left w:val="single" w:sz="4" w:space="0" w:color="auto"/>
              <w:bottom w:val="single" w:sz="4" w:space="0" w:color="000000"/>
              <w:right w:val="single" w:sz="4" w:space="0" w:color="auto"/>
            </w:tcBorders>
            <w:vAlign w:val="center"/>
          </w:tcPr>
          <w:p w14:paraId="6C95862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47EA8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4FCC94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30C1B3C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219D79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0470ABF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A3D897D" w14:textId="77777777" w:rsidTr="006E005B">
        <w:trPr>
          <w:trHeight w:val="2267"/>
        </w:trPr>
        <w:tc>
          <w:tcPr>
            <w:tcW w:w="250" w:type="pct"/>
            <w:vMerge/>
            <w:tcBorders>
              <w:top w:val="nil"/>
              <w:left w:val="single" w:sz="4" w:space="0" w:color="auto"/>
              <w:bottom w:val="single" w:sz="4" w:space="0" w:color="000000"/>
              <w:right w:val="single" w:sz="4" w:space="0" w:color="auto"/>
            </w:tcBorders>
            <w:vAlign w:val="center"/>
          </w:tcPr>
          <w:p w14:paraId="0A3D592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E92447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24176-HQH大肠埃希氏菌定量标准菌株</w:t>
            </w:r>
          </w:p>
        </w:tc>
        <w:tc>
          <w:tcPr>
            <w:tcW w:w="476" w:type="pct"/>
            <w:vMerge/>
            <w:tcBorders>
              <w:top w:val="nil"/>
              <w:left w:val="single" w:sz="4" w:space="0" w:color="auto"/>
              <w:bottom w:val="single" w:sz="4" w:space="0" w:color="000000"/>
              <w:right w:val="single" w:sz="4" w:space="0" w:color="auto"/>
            </w:tcBorders>
            <w:vAlign w:val="center"/>
          </w:tcPr>
          <w:p w14:paraId="7C58BF5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3B1B5E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39D94B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4F5F63A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97E234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14:paraId="171D3EE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2、参考值：1000~5000 CFU/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5803F0E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5B8E5E9" w14:textId="77777777" w:rsidTr="006E005B">
        <w:trPr>
          <w:trHeight w:val="2400"/>
        </w:trPr>
        <w:tc>
          <w:tcPr>
            <w:tcW w:w="250" w:type="pct"/>
            <w:vMerge/>
            <w:tcBorders>
              <w:top w:val="nil"/>
              <w:left w:val="single" w:sz="4" w:space="0" w:color="auto"/>
              <w:bottom w:val="single" w:sz="4" w:space="0" w:color="000000"/>
              <w:right w:val="single" w:sz="4" w:space="0" w:color="auto"/>
            </w:tcBorders>
            <w:vAlign w:val="center"/>
          </w:tcPr>
          <w:p w14:paraId="15D0436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1B6625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24176-HQI大肠埃希氏菌定量标准菌株</w:t>
            </w:r>
          </w:p>
        </w:tc>
        <w:tc>
          <w:tcPr>
            <w:tcW w:w="476" w:type="pct"/>
            <w:vMerge/>
            <w:tcBorders>
              <w:top w:val="nil"/>
              <w:left w:val="single" w:sz="4" w:space="0" w:color="auto"/>
              <w:bottom w:val="single" w:sz="4" w:space="0" w:color="000000"/>
              <w:right w:val="single" w:sz="4" w:space="0" w:color="auto"/>
            </w:tcBorders>
            <w:vAlign w:val="center"/>
          </w:tcPr>
          <w:p w14:paraId="7CE8807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E95710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61D257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6733AB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450332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w:t>
            </w:r>
            <w:r>
              <w:rPr>
                <w:rFonts w:ascii="仿宋" w:eastAsia="仿宋" w:hAnsi="仿宋" w:cs="宋体" w:hint="eastAsia"/>
                <w:color w:val="000000"/>
                <w:kern w:val="0"/>
                <w:sz w:val="18"/>
                <w:szCs w:val="18"/>
              </w:rPr>
              <w:b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53C7093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EDF5B53" w14:textId="77777777" w:rsidTr="006E005B">
        <w:trPr>
          <w:trHeight w:val="2111"/>
        </w:trPr>
        <w:tc>
          <w:tcPr>
            <w:tcW w:w="250" w:type="pct"/>
            <w:vMerge/>
            <w:tcBorders>
              <w:top w:val="nil"/>
              <w:left w:val="single" w:sz="4" w:space="0" w:color="auto"/>
              <w:bottom w:val="single" w:sz="4" w:space="0" w:color="000000"/>
              <w:right w:val="single" w:sz="4" w:space="0" w:color="auto"/>
            </w:tcBorders>
            <w:vAlign w:val="center"/>
          </w:tcPr>
          <w:p w14:paraId="7158E33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A11074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FTQC-75-01菌落总数质控样品</w:t>
            </w:r>
          </w:p>
        </w:tc>
        <w:tc>
          <w:tcPr>
            <w:tcW w:w="476" w:type="pct"/>
            <w:vMerge/>
            <w:tcBorders>
              <w:top w:val="nil"/>
              <w:left w:val="single" w:sz="4" w:space="0" w:color="auto"/>
              <w:bottom w:val="single" w:sz="4" w:space="0" w:color="000000"/>
              <w:right w:val="single" w:sz="4" w:space="0" w:color="auto"/>
            </w:tcBorders>
            <w:vAlign w:val="center"/>
          </w:tcPr>
          <w:p w14:paraId="7A50EA0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D30355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D7C0AA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6AB06DC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D71048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2、参考值:10~200 MPN/100mL；                                        3、有效期6个月以上。</w:t>
            </w:r>
            <w:r>
              <w:rPr>
                <w:rFonts w:ascii="仿宋" w:eastAsia="仿宋" w:hAnsi="仿宋" w:cs="宋体" w:hint="eastAsia"/>
                <w:color w:val="000000"/>
                <w:kern w:val="0"/>
                <w:sz w:val="18"/>
                <w:szCs w:val="18"/>
              </w:rPr>
              <w:br/>
              <w:t>4、需提供厂家盖章的质控样品证</w:t>
            </w:r>
            <w:r>
              <w:rPr>
                <w:rFonts w:ascii="仿宋" w:eastAsia="仿宋" w:hAnsi="仿宋" w:cs="宋体" w:hint="eastAsia"/>
                <w:color w:val="000000"/>
                <w:kern w:val="0"/>
                <w:sz w:val="18"/>
                <w:szCs w:val="18"/>
              </w:rPr>
              <w:lastRenderedPageBreak/>
              <w:t>书。</w:t>
            </w:r>
          </w:p>
        </w:tc>
        <w:tc>
          <w:tcPr>
            <w:tcW w:w="536" w:type="pct"/>
            <w:tcBorders>
              <w:top w:val="nil"/>
              <w:left w:val="nil"/>
              <w:bottom w:val="single" w:sz="4" w:space="0" w:color="auto"/>
              <w:right w:val="single" w:sz="4" w:space="0" w:color="auto"/>
            </w:tcBorders>
            <w:shd w:val="clear" w:color="000000" w:fill="FFFFFF"/>
            <w:vAlign w:val="center"/>
          </w:tcPr>
          <w:p w14:paraId="43C670B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8E5441" w14:paraId="47EA6575" w14:textId="77777777" w:rsidTr="006E005B">
        <w:trPr>
          <w:trHeight w:val="2400"/>
        </w:trPr>
        <w:tc>
          <w:tcPr>
            <w:tcW w:w="250" w:type="pct"/>
            <w:vMerge/>
            <w:tcBorders>
              <w:top w:val="nil"/>
              <w:left w:val="single" w:sz="4" w:space="0" w:color="auto"/>
              <w:bottom w:val="single" w:sz="4" w:space="0" w:color="000000"/>
              <w:right w:val="single" w:sz="4" w:space="0" w:color="auto"/>
            </w:tcBorders>
            <w:vAlign w:val="center"/>
          </w:tcPr>
          <w:p w14:paraId="49BF4B2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AB211D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FTQC-75-05酶</w:t>
            </w:r>
            <w:proofErr w:type="gramStart"/>
            <w:r>
              <w:rPr>
                <w:rFonts w:ascii="仿宋" w:eastAsia="仿宋" w:hAnsi="仿宋" w:cs="宋体" w:hint="eastAsia"/>
                <w:color w:val="000000"/>
                <w:kern w:val="0"/>
                <w:sz w:val="18"/>
                <w:szCs w:val="18"/>
              </w:rPr>
              <w:t>底物法质控</w:t>
            </w:r>
            <w:proofErr w:type="gramEnd"/>
            <w:r>
              <w:rPr>
                <w:rFonts w:ascii="仿宋" w:eastAsia="仿宋" w:hAnsi="仿宋" w:cs="宋体" w:hint="eastAsia"/>
                <w:color w:val="000000"/>
                <w:kern w:val="0"/>
                <w:sz w:val="18"/>
                <w:szCs w:val="18"/>
              </w:rPr>
              <w:t>样品</w:t>
            </w:r>
          </w:p>
        </w:tc>
        <w:tc>
          <w:tcPr>
            <w:tcW w:w="476" w:type="pct"/>
            <w:vMerge/>
            <w:tcBorders>
              <w:top w:val="nil"/>
              <w:left w:val="single" w:sz="4" w:space="0" w:color="auto"/>
              <w:bottom w:val="single" w:sz="4" w:space="0" w:color="000000"/>
              <w:right w:val="single" w:sz="4" w:space="0" w:color="auto"/>
            </w:tcBorders>
            <w:vAlign w:val="center"/>
          </w:tcPr>
          <w:p w14:paraId="2C646C8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3A4730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6DE84C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5199867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9C83C8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2、参考值:10~1000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61C7C55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C03C1BD" w14:textId="77777777" w:rsidTr="006E005B">
        <w:trPr>
          <w:trHeight w:val="2129"/>
        </w:trPr>
        <w:tc>
          <w:tcPr>
            <w:tcW w:w="250" w:type="pct"/>
            <w:vMerge/>
            <w:tcBorders>
              <w:top w:val="nil"/>
              <w:left w:val="single" w:sz="4" w:space="0" w:color="auto"/>
              <w:bottom w:val="single" w:sz="4" w:space="0" w:color="000000"/>
              <w:right w:val="single" w:sz="4" w:space="0" w:color="auto"/>
            </w:tcBorders>
            <w:vAlign w:val="center"/>
          </w:tcPr>
          <w:p w14:paraId="064324F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8ED6A3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FTQC-75-09肠球菌质控样品</w:t>
            </w:r>
          </w:p>
        </w:tc>
        <w:tc>
          <w:tcPr>
            <w:tcW w:w="476" w:type="pct"/>
            <w:vMerge/>
            <w:tcBorders>
              <w:top w:val="nil"/>
              <w:left w:val="single" w:sz="4" w:space="0" w:color="auto"/>
              <w:bottom w:val="single" w:sz="4" w:space="0" w:color="000000"/>
              <w:right w:val="single" w:sz="4" w:space="0" w:color="auto"/>
            </w:tcBorders>
            <w:vAlign w:val="center"/>
          </w:tcPr>
          <w:p w14:paraId="2711E94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52EFBF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685354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5F58E8A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0E18FE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18597C5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887638D" w14:textId="77777777" w:rsidTr="006E005B">
        <w:trPr>
          <w:trHeight w:val="2400"/>
        </w:trPr>
        <w:tc>
          <w:tcPr>
            <w:tcW w:w="250" w:type="pct"/>
            <w:vMerge/>
            <w:tcBorders>
              <w:top w:val="nil"/>
              <w:left w:val="single" w:sz="4" w:space="0" w:color="auto"/>
              <w:bottom w:val="single" w:sz="4" w:space="0" w:color="000000"/>
              <w:right w:val="single" w:sz="4" w:space="0" w:color="auto"/>
            </w:tcBorders>
            <w:vAlign w:val="center"/>
          </w:tcPr>
          <w:p w14:paraId="772C48F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8F8661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FTQC-75-10肠球菌质控样品</w:t>
            </w:r>
          </w:p>
        </w:tc>
        <w:tc>
          <w:tcPr>
            <w:tcW w:w="476" w:type="pct"/>
            <w:vMerge/>
            <w:tcBorders>
              <w:top w:val="nil"/>
              <w:left w:val="single" w:sz="4" w:space="0" w:color="auto"/>
              <w:bottom w:val="single" w:sz="4" w:space="0" w:color="000000"/>
              <w:right w:val="single" w:sz="4" w:space="0" w:color="auto"/>
            </w:tcBorders>
            <w:vAlign w:val="center"/>
          </w:tcPr>
          <w:p w14:paraId="6C70DD3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E359A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CF2367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231FC62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500864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502C24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3259D24" w14:textId="77777777" w:rsidTr="006E005B">
        <w:trPr>
          <w:trHeight w:val="2109"/>
        </w:trPr>
        <w:tc>
          <w:tcPr>
            <w:tcW w:w="250" w:type="pct"/>
            <w:vMerge/>
            <w:tcBorders>
              <w:top w:val="nil"/>
              <w:left w:val="single" w:sz="4" w:space="0" w:color="auto"/>
              <w:bottom w:val="single" w:sz="4" w:space="0" w:color="000000"/>
              <w:right w:val="single" w:sz="4" w:space="0" w:color="auto"/>
            </w:tcBorders>
            <w:vAlign w:val="center"/>
          </w:tcPr>
          <w:p w14:paraId="0D02F13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4ED82E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FTQC-75-11产气荚膜梭菌质控样品</w:t>
            </w:r>
          </w:p>
        </w:tc>
        <w:tc>
          <w:tcPr>
            <w:tcW w:w="476" w:type="pct"/>
            <w:vMerge/>
            <w:tcBorders>
              <w:top w:val="nil"/>
              <w:left w:val="single" w:sz="4" w:space="0" w:color="auto"/>
              <w:bottom w:val="single" w:sz="4" w:space="0" w:color="000000"/>
              <w:right w:val="single" w:sz="4" w:space="0" w:color="auto"/>
            </w:tcBorders>
            <w:vAlign w:val="center"/>
          </w:tcPr>
          <w:p w14:paraId="66C3DEA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34103B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0371CB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0D54EDD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E35811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35A702D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6E2808F" w14:textId="77777777" w:rsidTr="006E005B">
        <w:trPr>
          <w:trHeight w:val="2640"/>
        </w:trPr>
        <w:tc>
          <w:tcPr>
            <w:tcW w:w="250" w:type="pct"/>
            <w:vMerge/>
            <w:tcBorders>
              <w:top w:val="nil"/>
              <w:left w:val="single" w:sz="4" w:space="0" w:color="auto"/>
              <w:bottom w:val="single" w:sz="4" w:space="0" w:color="000000"/>
              <w:right w:val="single" w:sz="4" w:space="0" w:color="auto"/>
            </w:tcBorders>
            <w:vAlign w:val="center"/>
          </w:tcPr>
          <w:p w14:paraId="350A6B8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BCB369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FTQC-85-01大肠菌群质控样品</w:t>
            </w:r>
          </w:p>
        </w:tc>
        <w:tc>
          <w:tcPr>
            <w:tcW w:w="476" w:type="pct"/>
            <w:vMerge/>
            <w:tcBorders>
              <w:top w:val="nil"/>
              <w:left w:val="single" w:sz="4" w:space="0" w:color="auto"/>
              <w:bottom w:val="single" w:sz="4" w:space="0" w:color="000000"/>
              <w:right w:val="single" w:sz="4" w:space="0" w:color="auto"/>
            </w:tcBorders>
            <w:vAlign w:val="center"/>
          </w:tcPr>
          <w:p w14:paraId="6DFAFD7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0DA0B8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7F82EE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672C21F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320F17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41DBC35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58BE766" w14:textId="77777777" w:rsidTr="006E005B">
        <w:trPr>
          <w:trHeight w:val="2111"/>
        </w:trPr>
        <w:tc>
          <w:tcPr>
            <w:tcW w:w="250" w:type="pct"/>
            <w:vMerge/>
            <w:tcBorders>
              <w:top w:val="nil"/>
              <w:left w:val="single" w:sz="4" w:space="0" w:color="auto"/>
              <w:bottom w:val="single" w:sz="4" w:space="0" w:color="000000"/>
              <w:right w:val="single" w:sz="4" w:space="0" w:color="auto"/>
            </w:tcBorders>
            <w:vAlign w:val="center"/>
          </w:tcPr>
          <w:p w14:paraId="5A6AA32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801C14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FTQC-85-02粪链球菌质控样品</w:t>
            </w:r>
          </w:p>
        </w:tc>
        <w:tc>
          <w:tcPr>
            <w:tcW w:w="476" w:type="pct"/>
            <w:vMerge/>
            <w:tcBorders>
              <w:top w:val="nil"/>
              <w:left w:val="single" w:sz="4" w:space="0" w:color="auto"/>
              <w:bottom w:val="single" w:sz="4" w:space="0" w:color="000000"/>
              <w:right w:val="single" w:sz="4" w:space="0" w:color="auto"/>
            </w:tcBorders>
            <w:vAlign w:val="center"/>
          </w:tcPr>
          <w:p w14:paraId="066147F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11BF6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CE84D2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46E575C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BE39F7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1668979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1763DD7" w14:textId="77777777" w:rsidTr="006E005B">
        <w:trPr>
          <w:trHeight w:val="2400"/>
        </w:trPr>
        <w:tc>
          <w:tcPr>
            <w:tcW w:w="250" w:type="pct"/>
            <w:vMerge/>
            <w:tcBorders>
              <w:top w:val="nil"/>
              <w:left w:val="single" w:sz="4" w:space="0" w:color="auto"/>
              <w:bottom w:val="single" w:sz="4" w:space="0" w:color="000000"/>
              <w:right w:val="single" w:sz="4" w:space="0" w:color="auto"/>
            </w:tcBorders>
            <w:vAlign w:val="center"/>
          </w:tcPr>
          <w:p w14:paraId="23391DB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135609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FTQC-85-03铜绿假单胞菌质控样品</w:t>
            </w:r>
          </w:p>
        </w:tc>
        <w:tc>
          <w:tcPr>
            <w:tcW w:w="476" w:type="pct"/>
            <w:vMerge/>
            <w:tcBorders>
              <w:top w:val="nil"/>
              <w:left w:val="single" w:sz="4" w:space="0" w:color="auto"/>
              <w:bottom w:val="single" w:sz="4" w:space="0" w:color="000000"/>
              <w:right w:val="single" w:sz="4" w:space="0" w:color="auto"/>
            </w:tcBorders>
            <w:vAlign w:val="center"/>
          </w:tcPr>
          <w:p w14:paraId="57C6CD9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0CA83D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4314C8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2251234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DC2DFD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58110EE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734C19F" w14:textId="77777777" w:rsidTr="006E005B">
        <w:trPr>
          <w:trHeight w:val="1846"/>
        </w:trPr>
        <w:tc>
          <w:tcPr>
            <w:tcW w:w="250" w:type="pct"/>
            <w:vMerge/>
            <w:tcBorders>
              <w:top w:val="nil"/>
              <w:left w:val="single" w:sz="4" w:space="0" w:color="auto"/>
              <w:bottom w:val="single" w:sz="4" w:space="0" w:color="000000"/>
              <w:right w:val="single" w:sz="4" w:space="0" w:color="auto"/>
            </w:tcBorders>
            <w:vAlign w:val="center"/>
          </w:tcPr>
          <w:p w14:paraId="502F2D3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CE71F4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FTQC-85-04产气荚膜梭菌质控样品</w:t>
            </w:r>
          </w:p>
        </w:tc>
        <w:tc>
          <w:tcPr>
            <w:tcW w:w="476" w:type="pct"/>
            <w:vMerge/>
            <w:tcBorders>
              <w:top w:val="nil"/>
              <w:left w:val="single" w:sz="4" w:space="0" w:color="auto"/>
              <w:bottom w:val="single" w:sz="4" w:space="0" w:color="000000"/>
              <w:right w:val="single" w:sz="4" w:space="0" w:color="auto"/>
            </w:tcBorders>
            <w:vAlign w:val="center"/>
          </w:tcPr>
          <w:p w14:paraId="09A6CCE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F0F1D3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1E0D7B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09C16B2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C390D9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13CC145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011CD41" w14:textId="77777777" w:rsidTr="006E005B">
        <w:trPr>
          <w:trHeight w:val="2526"/>
        </w:trPr>
        <w:tc>
          <w:tcPr>
            <w:tcW w:w="250" w:type="pct"/>
            <w:vMerge/>
            <w:tcBorders>
              <w:top w:val="nil"/>
              <w:left w:val="single" w:sz="4" w:space="0" w:color="auto"/>
              <w:bottom w:val="single" w:sz="4" w:space="0" w:color="000000"/>
              <w:right w:val="single" w:sz="4" w:space="0" w:color="auto"/>
            </w:tcBorders>
            <w:vAlign w:val="center"/>
          </w:tcPr>
          <w:p w14:paraId="5DF4A1D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CF18DF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产气荚膜梭菌CICC22949</w:t>
            </w:r>
          </w:p>
        </w:tc>
        <w:tc>
          <w:tcPr>
            <w:tcW w:w="476" w:type="pct"/>
            <w:vMerge/>
            <w:tcBorders>
              <w:top w:val="nil"/>
              <w:left w:val="single" w:sz="4" w:space="0" w:color="auto"/>
              <w:bottom w:val="single" w:sz="4" w:space="0" w:color="000000"/>
              <w:right w:val="single" w:sz="4" w:space="0" w:color="auto"/>
            </w:tcBorders>
            <w:vAlign w:val="center"/>
          </w:tcPr>
          <w:p w14:paraId="29E04D4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D01124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4D2803B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1322707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B419D4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2、菌号：CICC22949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0F3ADBE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0EC0349" w14:textId="77777777" w:rsidTr="006E005B">
        <w:trPr>
          <w:trHeight w:val="2547"/>
        </w:trPr>
        <w:tc>
          <w:tcPr>
            <w:tcW w:w="250" w:type="pct"/>
            <w:vMerge/>
            <w:tcBorders>
              <w:top w:val="nil"/>
              <w:left w:val="single" w:sz="4" w:space="0" w:color="auto"/>
              <w:bottom w:val="single" w:sz="4" w:space="0" w:color="000000"/>
              <w:right w:val="single" w:sz="4" w:space="0" w:color="auto"/>
            </w:tcBorders>
            <w:vAlign w:val="center"/>
          </w:tcPr>
          <w:p w14:paraId="25FC2F4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6AD6EA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产气荚膜梭菌CICC25011</w:t>
            </w:r>
          </w:p>
        </w:tc>
        <w:tc>
          <w:tcPr>
            <w:tcW w:w="476" w:type="pct"/>
            <w:vMerge/>
            <w:tcBorders>
              <w:top w:val="nil"/>
              <w:left w:val="single" w:sz="4" w:space="0" w:color="auto"/>
              <w:bottom w:val="single" w:sz="4" w:space="0" w:color="000000"/>
              <w:right w:val="single" w:sz="4" w:space="0" w:color="auto"/>
            </w:tcBorders>
            <w:vAlign w:val="center"/>
          </w:tcPr>
          <w:p w14:paraId="567B1D0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C14F13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5A762E0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02D1CAF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563630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2、菌号：CICC25011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10DBF25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7CAD1A6C" w14:textId="77777777" w:rsidTr="006E005B">
        <w:trPr>
          <w:trHeight w:val="2880"/>
        </w:trPr>
        <w:tc>
          <w:tcPr>
            <w:tcW w:w="250" w:type="pct"/>
            <w:vMerge/>
            <w:tcBorders>
              <w:top w:val="nil"/>
              <w:left w:val="single" w:sz="4" w:space="0" w:color="auto"/>
              <w:bottom w:val="single" w:sz="4" w:space="0" w:color="000000"/>
              <w:right w:val="single" w:sz="4" w:space="0" w:color="auto"/>
            </w:tcBorders>
            <w:vAlign w:val="center"/>
          </w:tcPr>
          <w:p w14:paraId="5946FD0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365086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14:paraId="25FF0BC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4731D3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0F34BDF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756897A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88EC33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27E44EB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1EF211F" w14:textId="77777777" w:rsidTr="006E005B">
        <w:trPr>
          <w:trHeight w:val="2536"/>
        </w:trPr>
        <w:tc>
          <w:tcPr>
            <w:tcW w:w="250" w:type="pct"/>
            <w:vMerge/>
            <w:tcBorders>
              <w:top w:val="nil"/>
              <w:left w:val="single" w:sz="4" w:space="0" w:color="auto"/>
              <w:bottom w:val="single" w:sz="4" w:space="0" w:color="000000"/>
              <w:right w:val="single" w:sz="4" w:space="0" w:color="auto"/>
            </w:tcBorders>
            <w:vAlign w:val="center"/>
          </w:tcPr>
          <w:p w14:paraId="17DB8DC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CDBF95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14:paraId="7DF87E5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113378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194710B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14:paraId="5659E77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210D08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6A1C12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D275681" w14:textId="77777777" w:rsidTr="006E005B">
        <w:trPr>
          <w:trHeight w:val="2556"/>
        </w:trPr>
        <w:tc>
          <w:tcPr>
            <w:tcW w:w="250" w:type="pct"/>
            <w:vMerge/>
            <w:tcBorders>
              <w:top w:val="nil"/>
              <w:left w:val="single" w:sz="4" w:space="0" w:color="auto"/>
              <w:bottom w:val="single" w:sz="4" w:space="0" w:color="000000"/>
              <w:right w:val="single" w:sz="4" w:space="0" w:color="auto"/>
            </w:tcBorders>
            <w:vAlign w:val="center"/>
          </w:tcPr>
          <w:p w14:paraId="5DD68C8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AD946C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14:paraId="4C7DC55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008948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343653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14:paraId="23372D9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6DCA89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2、菌号：CICC10373；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2A3D4FB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BFB1CCC" w14:textId="77777777" w:rsidTr="006E005B">
        <w:trPr>
          <w:trHeight w:val="2537"/>
        </w:trPr>
        <w:tc>
          <w:tcPr>
            <w:tcW w:w="250" w:type="pct"/>
            <w:vMerge/>
            <w:tcBorders>
              <w:top w:val="nil"/>
              <w:left w:val="single" w:sz="4" w:space="0" w:color="auto"/>
              <w:bottom w:val="single" w:sz="4" w:space="0" w:color="000000"/>
              <w:right w:val="single" w:sz="4" w:space="0" w:color="auto"/>
            </w:tcBorders>
            <w:vAlign w:val="center"/>
          </w:tcPr>
          <w:p w14:paraId="392E497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FC603D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14:paraId="2A8E619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342BBD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222C12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0FC3F19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B191D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2、菌号：CICC10373；                                 3、新鲜培养物储备液1份；                            4、冻干菌株1份；                                   5、冻干菌种为O代菌株；                               6、需提供厂家盖章的供菌种证明；                                </w:t>
            </w:r>
            <w:r>
              <w:rPr>
                <w:rFonts w:ascii="仿宋" w:eastAsia="仿宋" w:hAnsi="仿宋" w:cs="宋体" w:hint="eastAsia"/>
                <w:color w:val="000000"/>
                <w:kern w:val="0"/>
                <w:sz w:val="18"/>
                <w:szCs w:val="18"/>
              </w:rPr>
              <w:lastRenderedPageBreak/>
              <w:t>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3D832A5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8E5441" w14:paraId="1C410DED" w14:textId="77777777" w:rsidTr="006E005B">
        <w:trPr>
          <w:trHeight w:val="2545"/>
        </w:trPr>
        <w:tc>
          <w:tcPr>
            <w:tcW w:w="250" w:type="pct"/>
            <w:vMerge/>
            <w:tcBorders>
              <w:top w:val="nil"/>
              <w:left w:val="single" w:sz="4" w:space="0" w:color="auto"/>
              <w:bottom w:val="single" w:sz="4" w:space="0" w:color="000000"/>
              <w:right w:val="single" w:sz="4" w:space="0" w:color="auto"/>
            </w:tcBorders>
            <w:vAlign w:val="center"/>
          </w:tcPr>
          <w:p w14:paraId="1B8CA0D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D0427B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生</w:t>
            </w:r>
            <w:proofErr w:type="gramStart"/>
            <w:r>
              <w:rPr>
                <w:rFonts w:ascii="仿宋" w:eastAsia="仿宋" w:hAnsi="仿宋" w:cs="宋体" w:hint="eastAsia"/>
                <w:color w:val="000000"/>
                <w:kern w:val="0"/>
                <w:sz w:val="18"/>
                <w:szCs w:val="18"/>
              </w:rPr>
              <w:t>孢</w:t>
            </w:r>
            <w:proofErr w:type="gramEnd"/>
            <w:r>
              <w:rPr>
                <w:rFonts w:ascii="仿宋" w:eastAsia="仿宋" w:hAnsi="仿宋" w:cs="宋体" w:hint="eastAsia"/>
                <w:color w:val="000000"/>
                <w:kern w:val="0"/>
                <w:sz w:val="18"/>
                <w:szCs w:val="18"/>
              </w:rPr>
              <w:t>梭菌CICC10385</w:t>
            </w:r>
          </w:p>
        </w:tc>
        <w:tc>
          <w:tcPr>
            <w:tcW w:w="476" w:type="pct"/>
            <w:vMerge/>
            <w:tcBorders>
              <w:top w:val="nil"/>
              <w:left w:val="single" w:sz="4" w:space="0" w:color="auto"/>
              <w:bottom w:val="single" w:sz="4" w:space="0" w:color="000000"/>
              <w:right w:val="single" w:sz="4" w:space="0" w:color="auto"/>
            </w:tcBorders>
            <w:vAlign w:val="center"/>
          </w:tcPr>
          <w:p w14:paraId="23743A6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CF1276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0A819E2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14:paraId="299CB15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B4CC79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4B91323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2E4E73C" w14:textId="77777777" w:rsidTr="006E005B">
        <w:trPr>
          <w:trHeight w:val="2880"/>
        </w:trPr>
        <w:tc>
          <w:tcPr>
            <w:tcW w:w="250" w:type="pct"/>
            <w:vMerge/>
            <w:tcBorders>
              <w:top w:val="nil"/>
              <w:left w:val="single" w:sz="4" w:space="0" w:color="auto"/>
              <w:bottom w:val="single" w:sz="4" w:space="0" w:color="000000"/>
              <w:right w:val="single" w:sz="4" w:space="0" w:color="auto"/>
            </w:tcBorders>
            <w:vAlign w:val="center"/>
          </w:tcPr>
          <w:p w14:paraId="06C006A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CD02E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生</w:t>
            </w:r>
            <w:proofErr w:type="gramStart"/>
            <w:r>
              <w:rPr>
                <w:rFonts w:ascii="仿宋" w:eastAsia="仿宋" w:hAnsi="仿宋" w:cs="宋体" w:hint="eastAsia"/>
                <w:color w:val="000000"/>
                <w:kern w:val="0"/>
                <w:sz w:val="18"/>
                <w:szCs w:val="18"/>
              </w:rPr>
              <w:t>孢</w:t>
            </w:r>
            <w:proofErr w:type="gramEnd"/>
            <w:r>
              <w:rPr>
                <w:rFonts w:ascii="仿宋" w:eastAsia="仿宋" w:hAnsi="仿宋" w:cs="宋体" w:hint="eastAsia"/>
                <w:color w:val="000000"/>
                <w:kern w:val="0"/>
                <w:sz w:val="18"/>
                <w:szCs w:val="18"/>
              </w:rPr>
              <w:t>梭菌CICC10385</w:t>
            </w:r>
          </w:p>
        </w:tc>
        <w:tc>
          <w:tcPr>
            <w:tcW w:w="476" w:type="pct"/>
            <w:vMerge/>
            <w:tcBorders>
              <w:top w:val="nil"/>
              <w:left w:val="single" w:sz="4" w:space="0" w:color="auto"/>
              <w:bottom w:val="single" w:sz="4" w:space="0" w:color="000000"/>
              <w:right w:val="single" w:sz="4" w:space="0" w:color="auto"/>
            </w:tcBorders>
            <w:vAlign w:val="center"/>
          </w:tcPr>
          <w:p w14:paraId="46F5FD0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5F932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240B099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567ABA7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D51642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767C8AC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592A491" w14:textId="77777777" w:rsidTr="006E005B">
        <w:trPr>
          <w:trHeight w:val="1685"/>
        </w:trPr>
        <w:tc>
          <w:tcPr>
            <w:tcW w:w="250" w:type="pct"/>
            <w:vMerge/>
            <w:tcBorders>
              <w:top w:val="nil"/>
              <w:left w:val="single" w:sz="4" w:space="0" w:color="auto"/>
              <w:bottom w:val="single" w:sz="4" w:space="0" w:color="000000"/>
              <w:right w:val="single" w:sz="4" w:space="0" w:color="auto"/>
            </w:tcBorders>
            <w:vAlign w:val="center"/>
          </w:tcPr>
          <w:p w14:paraId="4287B4D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B31D0A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20E 肠杆菌科G-杆菌鉴定试剂盒（套装，需包含所有配套试剂）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711F99F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462BB8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AC1DED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3A8E0C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69117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1、用途：用于肠杆菌科G-杆菌鉴定；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374C4F8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5DF9A5A1"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65BFF19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A4206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20NE非发酵G-杆菌鉴定试剂盒（套装，需包含所有配套试剂）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267C9EA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5DF818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A79D4F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6EECD4C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EAC0BE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1、用途：非发酵G杆菌鉴定；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79521B9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35F5D784"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4D5404C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B491B3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Staph葡萄球菌和微球菌鉴定试剂盒（套装，需包含所有配套试剂）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2EA5F8A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040F92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7A443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03C75DF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26C77F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1、用途：用于非发酵G-杆菌鉴定；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6643112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4A4F891C"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3359AE5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81C26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50CHB G+芽胞杆菌鉴定试剂盒（套装，需包含所有配套试剂）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170AD25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5350C6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F2ABF3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15F6600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7CD8A4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1、用途：用于G+芽胞杆菌鉴定；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133DF0E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314ABFF6"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684BE40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27850E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API </w:t>
            </w:r>
            <w:proofErr w:type="spellStart"/>
            <w:r>
              <w:rPr>
                <w:rFonts w:ascii="仿宋" w:eastAsia="仿宋" w:hAnsi="仿宋" w:cs="宋体" w:hint="eastAsia"/>
                <w:color w:val="000000"/>
                <w:kern w:val="0"/>
                <w:sz w:val="18"/>
                <w:szCs w:val="18"/>
              </w:rPr>
              <w:t>Strep+API</w:t>
            </w:r>
            <w:proofErr w:type="spellEnd"/>
            <w:r>
              <w:rPr>
                <w:rFonts w:ascii="仿宋" w:eastAsia="仿宋" w:hAnsi="仿宋" w:cs="宋体" w:hint="eastAsia"/>
                <w:color w:val="000000"/>
                <w:kern w:val="0"/>
                <w:sz w:val="18"/>
                <w:szCs w:val="18"/>
              </w:rPr>
              <w:t xml:space="preserve"> GP链球菌及相关微生物鉴定试剂条（套装，需包含所有配套试剂）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1CC4EF7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A233C2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4C7D6D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418B0B0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E3288C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1、用途：用于链球菌及相关微生物鉴定；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43B5D21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51E8845F"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1BB30BE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DC2DA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酵母菌鉴定</w:t>
            </w:r>
            <w:proofErr w:type="gramStart"/>
            <w:r>
              <w:rPr>
                <w:rFonts w:ascii="仿宋" w:eastAsia="仿宋" w:hAnsi="仿宋" w:cs="宋体" w:hint="eastAsia"/>
                <w:color w:val="000000"/>
                <w:kern w:val="0"/>
                <w:sz w:val="18"/>
                <w:szCs w:val="18"/>
              </w:rPr>
              <w:t>试剂条盒</w:t>
            </w:r>
            <w:proofErr w:type="gramEnd"/>
            <w:r>
              <w:rPr>
                <w:rFonts w:ascii="仿宋" w:eastAsia="仿宋" w:hAnsi="仿宋" w:cs="宋体" w:hint="eastAsia"/>
                <w:color w:val="000000"/>
                <w:kern w:val="0"/>
                <w:sz w:val="18"/>
                <w:szCs w:val="18"/>
              </w:rPr>
              <w:t>(25测试)（套装，需包含所有配套试剂）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1FCF405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CE54FE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437577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4A2438F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AA949E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7B85AA7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3EA14B8D"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602B09C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E21F16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2736D06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CE63DC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7DE1D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0F0EF4F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BD87A0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4ACD3CC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BF3A20F" w14:textId="77777777" w:rsidTr="006E005B">
        <w:trPr>
          <w:trHeight w:val="1686"/>
        </w:trPr>
        <w:tc>
          <w:tcPr>
            <w:tcW w:w="250" w:type="pct"/>
            <w:vMerge/>
            <w:tcBorders>
              <w:top w:val="nil"/>
              <w:left w:val="single" w:sz="4" w:space="0" w:color="auto"/>
              <w:bottom w:val="single" w:sz="4" w:space="0" w:color="000000"/>
              <w:right w:val="single" w:sz="4" w:space="0" w:color="auto"/>
            </w:tcBorders>
            <w:vAlign w:val="center"/>
          </w:tcPr>
          <w:p w14:paraId="4CDC2EF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602DCA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ID 32 GN非肠道革兰阴性杆菌鉴定试剂盒（套装，需包含所有配套试剂）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26D6BB9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6E87FE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07FA32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6BA2C7A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ED29D1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1、用途：用于GN非肠道革兰阴性杆菌鉴定；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50E1A7E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1FB5D688" w14:textId="77777777" w:rsidTr="006E005B">
        <w:trPr>
          <w:trHeight w:val="1695"/>
        </w:trPr>
        <w:tc>
          <w:tcPr>
            <w:tcW w:w="250" w:type="pct"/>
            <w:vMerge/>
            <w:tcBorders>
              <w:top w:val="nil"/>
              <w:left w:val="single" w:sz="4" w:space="0" w:color="auto"/>
              <w:bottom w:val="single" w:sz="4" w:space="0" w:color="000000"/>
              <w:right w:val="single" w:sz="4" w:space="0" w:color="auto"/>
            </w:tcBorders>
            <w:vAlign w:val="center"/>
          </w:tcPr>
          <w:p w14:paraId="4C9D026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E72D58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ID 32 C酵母菌鉴定试剂盒（套装，需包含所有配套试剂）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5675A1C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9CB7EE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ECFF4D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5AF12B2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1108C5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22E3FE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1C2C70DC" w14:textId="77777777" w:rsidTr="006E005B">
        <w:trPr>
          <w:trHeight w:val="1563"/>
        </w:trPr>
        <w:tc>
          <w:tcPr>
            <w:tcW w:w="250" w:type="pct"/>
            <w:vMerge/>
            <w:tcBorders>
              <w:top w:val="nil"/>
              <w:left w:val="single" w:sz="4" w:space="0" w:color="auto"/>
              <w:bottom w:val="single" w:sz="4" w:space="0" w:color="000000"/>
              <w:right w:val="single" w:sz="4" w:space="0" w:color="auto"/>
            </w:tcBorders>
            <w:vAlign w:val="center"/>
          </w:tcPr>
          <w:p w14:paraId="1DF3DC4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F55499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Rapid ID 32 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75F5AEA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D3A135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805906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3881B37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2CF5D6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483E616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0DEE7606" w14:textId="77777777" w:rsidTr="006E005B">
        <w:trPr>
          <w:trHeight w:val="2160"/>
        </w:trPr>
        <w:tc>
          <w:tcPr>
            <w:tcW w:w="250" w:type="pct"/>
            <w:vMerge/>
            <w:tcBorders>
              <w:top w:val="nil"/>
              <w:left w:val="single" w:sz="4" w:space="0" w:color="auto"/>
              <w:bottom w:val="single" w:sz="4" w:space="0" w:color="000000"/>
              <w:right w:val="single" w:sz="4" w:space="0" w:color="auto"/>
            </w:tcBorders>
            <w:vAlign w:val="center"/>
          </w:tcPr>
          <w:p w14:paraId="6FF26EB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28EC85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ID32E 肠杆菌科和其它非</w:t>
            </w:r>
            <w:proofErr w:type="gramStart"/>
            <w:r>
              <w:rPr>
                <w:rFonts w:ascii="仿宋" w:eastAsia="仿宋" w:hAnsi="仿宋" w:cs="宋体" w:hint="eastAsia"/>
                <w:color w:val="000000"/>
                <w:kern w:val="0"/>
                <w:sz w:val="18"/>
                <w:szCs w:val="18"/>
              </w:rPr>
              <w:t>苛</w:t>
            </w:r>
            <w:proofErr w:type="gramEnd"/>
            <w:r>
              <w:rPr>
                <w:rFonts w:ascii="仿宋" w:eastAsia="仿宋" w:hAnsi="仿宋" w:cs="宋体" w:hint="eastAsia"/>
                <w:color w:val="000000"/>
                <w:kern w:val="0"/>
                <w:sz w:val="18"/>
                <w:szCs w:val="18"/>
              </w:rPr>
              <w:t>养革兰氏阴性杆菌鉴定试剂条（套装，需包含所有配套试剂）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7AA955B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D4B88E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5D0045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7842A80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03550D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1、用途：用于肠杆菌科和其它非</w:t>
            </w:r>
            <w:proofErr w:type="gramStart"/>
            <w:r>
              <w:rPr>
                <w:rFonts w:ascii="仿宋" w:eastAsia="仿宋" w:hAnsi="仿宋" w:cs="宋体" w:hint="eastAsia"/>
                <w:color w:val="000000"/>
                <w:kern w:val="0"/>
                <w:sz w:val="18"/>
                <w:szCs w:val="18"/>
              </w:rPr>
              <w:t>苛</w:t>
            </w:r>
            <w:proofErr w:type="gramEnd"/>
            <w:r>
              <w:rPr>
                <w:rFonts w:ascii="仿宋" w:eastAsia="仿宋" w:hAnsi="仿宋" w:cs="宋体" w:hint="eastAsia"/>
                <w:color w:val="000000"/>
                <w:kern w:val="0"/>
                <w:sz w:val="18"/>
                <w:szCs w:val="18"/>
              </w:rPr>
              <w:t xml:space="preserve">养革兰氏阴性杆菌鉴定；                                  </w:t>
            </w:r>
            <w:r>
              <w:rPr>
                <w:rFonts w:ascii="仿宋" w:eastAsia="仿宋" w:hAnsi="仿宋" w:cs="宋体" w:hint="eastAsia"/>
                <w:color w:val="000000"/>
                <w:kern w:val="0"/>
                <w:sz w:val="18"/>
                <w:szCs w:val="18"/>
              </w:rPr>
              <w:br/>
              <w:t xml:space="preserve">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086B0D6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AF3AC0E" w14:textId="77777777" w:rsidTr="006E005B">
        <w:trPr>
          <w:trHeight w:val="1920"/>
        </w:trPr>
        <w:tc>
          <w:tcPr>
            <w:tcW w:w="250" w:type="pct"/>
            <w:vMerge/>
            <w:tcBorders>
              <w:top w:val="nil"/>
              <w:left w:val="single" w:sz="4" w:space="0" w:color="auto"/>
              <w:bottom w:val="single" w:sz="4" w:space="0" w:color="000000"/>
              <w:right w:val="single" w:sz="4" w:space="0" w:color="auto"/>
            </w:tcBorders>
            <w:vAlign w:val="center"/>
          </w:tcPr>
          <w:p w14:paraId="103287D8"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D921DC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ID 32 STAPH 葡萄球菌属鉴定试剂盒（套装，需包含所有配套试剂）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698CE02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C807DC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8652E6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6CB2F93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90FA93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1、用途：用于葡萄球菌属鉴定；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58DB95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0C5C2906"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711C9C5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1A63D7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38种病原体核酸多重实时荧光PCR</w:t>
            </w:r>
            <w:r>
              <w:rPr>
                <w:rFonts w:ascii="仿宋" w:eastAsia="仿宋" w:hAnsi="仿宋" w:cs="宋体" w:hint="eastAsia"/>
                <w:color w:val="000000"/>
                <w:kern w:val="0"/>
                <w:sz w:val="18"/>
                <w:szCs w:val="18"/>
              </w:rPr>
              <w:br/>
              <w:t>检测试剂盒</w:t>
            </w:r>
          </w:p>
        </w:tc>
        <w:tc>
          <w:tcPr>
            <w:tcW w:w="476" w:type="pct"/>
            <w:vMerge/>
            <w:tcBorders>
              <w:top w:val="nil"/>
              <w:left w:val="single" w:sz="4" w:space="0" w:color="auto"/>
              <w:bottom w:val="single" w:sz="4" w:space="0" w:color="000000"/>
              <w:right w:val="single" w:sz="4" w:space="0" w:color="auto"/>
            </w:tcBorders>
            <w:vAlign w:val="center"/>
          </w:tcPr>
          <w:p w14:paraId="119127A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8AAB2F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79FA4C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25T/盒</w:t>
            </w:r>
          </w:p>
        </w:tc>
        <w:tc>
          <w:tcPr>
            <w:tcW w:w="250" w:type="pct"/>
            <w:tcBorders>
              <w:top w:val="nil"/>
              <w:left w:val="nil"/>
              <w:bottom w:val="single" w:sz="4" w:space="0" w:color="auto"/>
              <w:right w:val="single" w:sz="4" w:space="0" w:color="auto"/>
            </w:tcBorders>
            <w:shd w:val="clear" w:color="000000" w:fill="FFFFFF"/>
            <w:vAlign w:val="center"/>
          </w:tcPr>
          <w:p w14:paraId="6280A52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14:paraId="7C4DB57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适用于公共场所气溶胶监测项目，同时完成细菌病毒等38种病原体的分析。</w:t>
            </w:r>
          </w:p>
        </w:tc>
        <w:tc>
          <w:tcPr>
            <w:tcW w:w="536" w:type="pct"/>
            <w:tcBorders>
              <w:top w:val="nil"/>
              <w:left w:val="nil"/>
              <w:bottom w:val="single" w:sz="4" w:space="0" w:color="auto"/>
              <w:right w:val="single" w:sz="4" w:space="0" w:color="auto"/>
            </w:tcBorders>
            <w:shd w:val="clear" w:color="000000" w:fill="FFFFFF"/>
            <w:vAlign w:val="center"/>
          </w:tcPr>
          <w:p w14:paraId="4C379BA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579C0A6"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469E713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76B3BD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军团菌尿抗原检测卡</w:t>
            </w:r>
          </w:p>
        </w:tc>
        <w:tc>
          <w:tcPr>
            <w:tcW w:w="476" w:type="pct"/>
            <w:vMerge/>
            <w:tcBorders>
              <w:top w:val="nil"/>
              <w:left w:val="single" w:sz="4" w:space="0" w:color="auto"/>
              <w:bottom w:val="single" w:sz="4" w:space="0" w:color="000000"/>
              <w:right w:val="single" w:sz="4" w:space="0" w:color="auto"/>
            </w:tcBorders>
            <w:vAlign w:val="center"/>
          </w:tcPr>
          <w:p w14:paraId="77E3FC5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054E09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338B6E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14:paraId="41CCAE2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442034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适用于嗜肺军团菌尿抗原快速检测</w:t>
            </w:r>
          </w:p>
        </w:tc>
        <w:tc>
          <w:tcPr>
            <w:tcW w:w="536" w:type="pct"/>
            <w:tcBorders>
              <w:top w:val="nil"/>
              <w:left w:val="nil"/>
              <w:bottom w:val="single" w:sz="4" w:space="0" w:color="auto"/>
              <w:right w:val="single" w:sz="4" w:space="0" w:color="auto"/>
            </w:tcBorders>
            <w:shd w:val="clear" w:color="000000" w:fill="FFFFFF"/>
            <w:vAlign w:val="center"/>
          </w:tcPr>
          <w:p w14:paraId="5384B75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C0C56EF" w14:textId="77777777" w:rsidTr="006E005B">
        <w:trPr>
          <w:trHeight w:val="1680"/>
        </w:trPr>
        <w:tc>
          <w:tcPr>
            <w:tcW w:w="250" w:type="pct"/>
            <w:vMerge/>
            <w:tcBorders>
              <w:top w:val="nil"/>
              <w:left w:val="single" w:sz="4" w:space="0" w:color="auto"/>
              <w:bottom w:val="single" w:sz="4" w:space="0" w:color="000000"/>
              <w:right w:val="single" w:sz="4" w:space="0" w:color="auto"/>
            </w:tcBorders>
            <w:vAlign w:val="center"/>
          </w:tcPr>
          <w:p w14:paraId="4AE05D7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C6DC0A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Minicon-B15静置浓缩器</w:t>
            </w:r>
          </w:p>
        </w:tc>
        <w:tc>
          <w:tcPr>
            <w:tcW w:w="476" w:type="pct"/>
            <w:vMerge/>
            <w:tcBorders>
              <w:top w:val="nil"/>
              <w:left w:val="single" w:sz="4" w:space="0" w:color="auto"/>
              <w:bottom w:val="single" w:sz="4" w:space="0" w:color="000000"/>
              <w:right w:val="single" w:sz="4" w:space="0" w:color="auto"/>
            </w:tcBorders>
            <w:vAlign w:val="center"/>
          </w:tcPr>
          <w:p w14:paraId="398458CD"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54F88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773AB39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40支/包</w:t>
            </w:r>
          </w:p>
        </w:tc>
        <w:tc>
          <w:tcPr>
            <w:tcW w:w="250" w:type="pct"/>
            <w:tcBorders>
              <w:top w:val="nil"/>
              <w:left w:val="nil"/>
              <w:bottom w:val="single" w:sz="4" w:space="0" w:color="auto"/>
              <w:right w:val="single" w:sz="4" w:space="0" w:color="auto"/>
            </w:tcBorders>
            <w:shd w:val="clear" w:color="000000" w:fill="FFFFFF"/>
            <w:vAlign w:val="center"/>
          </w:tcPr>
          <w:p w14:paraId="22081C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C2A8AC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1、用途：可用于浓缩尿液和脑脊液，以在进行电泳或免疫电泳分析之前，加强那些显示异常或病理状态的蛋白。</w:t>
            </w:r>
            <w:r>
              <w:rPr>
                <w:rFonts w:ascii="仿宋" w:eastAsia="仿宋" w:hAnsi="仿宋" w:cs="宋体" w:hint="eastAsia"/>
                <w:color w:val="000000"/>
                <w:kern w:val="0"/>
                <w:sz w:val="18"/>
                <w:szCs w:val="18"/>
              </w:rPr>
              <w:br/>
              <w:t>2、B15装置有8个小室，可以容纳5 mL/支样品。</w:t>
            </w:r>
          </w:p>
          <w:p w14:paraId="771AC7C3" w14:textId="77777777" w:rsidR="008E5441" w:rsidRDefault="008E5441" w:rsidP="006E005B">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596E6B0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D1DDDA8" w14:textId="77777777" w:rsidTr="006E005B">
        <w:trPr>
          <w:trHeight w:val="1200"/>
        </w:trPr>
        <w:tc>
          <w:tcPr>
            <w:tcW w:w="250" w:type="pct"/>
            <w:vMerge/>
            <w:tcBorders>
              <w:top w:val="nil"/>
              <w:left w:val="single" w:sz="4" w:space="0" w:color="auto"/>
              <w:bottom w:val="single" w:sz="4" w:space="0" w:color="000000"/>
              <w:right w:val="single" w:sz="4" w:space="0" w:color="auto"/>
            </w:tcBorders>
            <w:vAlign w:val="center"/>
          </w:tcPr>
          <w:p w14:paraId="007010E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6452DF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Legionella one 军团菌</w:t>
            </w:r>
            <w:r>
              <w:rPr>
                <w:rFonts w:ascii="仿宋" w:eastAsia="仿宋" w:hAnsi="仿宋" w:cs="宋体" w:hint="eastAsia"/>
                <w:color w:val="000000"/>
                <w:kern w:val="0"/>
                <w:sz w:val="18"/>
                <w:szCs w:val="18"/>
              </w:rPr>
              <w:br/>
              <w:t>现场检测试剂盒</w:t>
            </w:r>
          </w:p>
        </w:tc>
        <w:tc>
          <w:tcPr>
            <w:tcW w:w="476" w:type="pct"/>
            <w:vMerge/>
            <w:tcBorders>
              <w:top w:val="nil"/>
              <w:left w:val="single" w:sz="4" w:space="0" w:color="auto"/>
              <w:bottom w:val="single" w:sz="4" w:space="0" w:color="000000"/>
              <w:right w:val="single" w:sz="4" w:space="0" w:color="auto"/>
            </w:tcBorders>
            <w:vAlign w:val="center"/>
          </w:tcPr>
          <w:p w14:paraId="0701DBA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D53DF4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5A938D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14:paraId="07F6D47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2342C2B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p>
        </w:tc>
        <w:tc>
          <w:tcPr>
            <w:tcW w:w="536" w:type="pct"/>
            <w:tcBorders>
              <w:top w:val="nil"/>
              <w:left w:val="nil"/>
              <w:bottom w:val="single" w:sz="4" w:space="0" w:color="auto"/>
              <w:right w:val="single" w:sz="4" w:space="0" w:color="auto"/>
            </w:tcBorders>
            <w:shd w:val="clear" w:color="000000" w:fill="FFFFFF"/>
            <w:vAlign w:val="center"/>
          </w:tcPr>
          <w:p w14:paraId="5333966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4F2CEF13" w14:textId="77777777" w:rsidTr="006E005B">
        <w:trPr>
          <w:trHeight w:val="1680"/>
        </w:trPr>
        <w:tc>
          <w:tcPr>
            <w:tcW w:w="250" w:type="pct"/>
            <w:vMerge/>
            <w:tcBorders>
              <w:top w:val="nil"/>
              <w:left w:val="single" w:sz="4" w:space="0" w:color="auto"/>
              <w:bottom w:val="single" w:sz="4" w:space="0" w:color="000000"/>
              <w:right w:val="single" w:sz="4" w:space="0" w:color="auto"/>
            </w:tcBorders>
            <w:vAlign w:val="center"/>
          </w:tcPr>
          <w:p w14:paraId="7DCD79F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ECD671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Legionella PRO 军团菌</w:t>
            </w:r>
            <w:r>
              <w:rPr>
                <w:rFonts w:ascii="仿宋" w:eastAsia="仿宋" w:hAnsi="仿宋" w:cs="宋体" w:hint="eastAsia"/>
                <w:color w:val="000000"/>
                <w:kern w:val="0"/>
                <w:sz w:val="18"/>
                <w:szCs w:val="18"/>
              </w:rPr>
              <w:br/>
              <w:t>现场快检试剂盒</w:t>
            </w:r>
          </w:p>
        </w:tc>
        <w:tc>
          <w:tcPr>
            <w:tcW w:w="476" w:type="pct"/>
            <w:vMerge/>
            <w:tcBorders>
              <w:top w:val="nil"/>
              <w:left w:val="single" w:sz="4" w:space="0" w:color="auto"/>
              <w:bottom w:val="single" w:sz="4" w:space="0" w:color="000000"/>
              <w:right w:val="single" w:sz="4" w:space="0" w:color="auto"/>
            </w:tcBorders>
            <w:vAlign w:val="center"/>
          </w:tcPr>
          <w:p w14:paraId="38F83C7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6345EA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220C4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14:paraId="7E14B37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7B34F61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r>
              <w:rPr>
                <w:rFonts w:ascii="仿宋" w:eastAsia="仿宋" w:hAnsi="仿宋" w:cs="宋体" w:hint="eastAsia"/>
                <w:color w:val="000000"/>
                <w:kern w:val="0"/>
                <w:sz w:val="18"/>
                <w:szCs w:val="18"/>
              </w:rPr>
              <w:br/>
              <w:t>4、检测范围覆盖血清型1-15型</w:t>
            </w:r>
          </w:p>
        </w:tc>
        <w:tc>
          <w:tcPr>
            <w:tcW w:w="536" w:type="pct"/>
            <w:tcBorders>
              <w:top w:val="nil"/>
              <w:left w:val="nil"/>
              <w:bottom w:val="single" w:sz="4" w:space="0" w:color="auto"/>
              <w:right w:val="single" w:sz="4" w:space="0" w:color="auto"/>
            </w:tcBorders>
            <w:shd w:val="clear" w:color="000000" w:fill="FFFFFF"/>
            <w:vAlign w:val="center"/>
          </w:tcPr>
          <w:p w14:paraId="39D22D9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1D8B3098"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09DC7C3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A968C1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无菌收集瓶</w:t>
            </w:r>
          </w:p>
        </w:tc>
        <w:tc>
          <w:tcPr>
            <w:tcW w:w="476" w:type="pct"/>
            <w:vMerge/>
            <w:tcBorders>
              <w:top w:val="nil"/>
              <w:left w:val="single" w:sz="4" w:space="0" w:color="auto"/>
              <w:bottom w:val="single" w:sz="4" w:space="0" w:color="000000"/>
              <w:right w:val="single" w:sz="4" w:space="0" w:color="auto"/>
            </w:tcBorders>
            <w:vAlign w:val="center"/>
          </w:tcPr>
          <w:p w14:paraId="2C8A4CF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0B67E8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42218F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10支/箱</w:t>
            </w:r>
          </w:p>
        </w:tc>
        <w:tc>
          <w:tcPr>
            <w:tcW w:w="250" w:type="pct"/>
            <w:tcBorders>
              <w:top w:val="nil"/>
              <w:left w:val="nil"/>
              <w:bottom w:val="single" w:sz="4" w:space="0" w:color="auto"/>
              <w:right w:val="single" w:sz="4" w:space="0" w:color="auto"/>
            </w:tcBorders>
            <w:shd w:val="clear" w:color="000000" w:fill="FFFFFF"/>
            <w:vAlign w:val="center"/>
          </w:tcPr>
          <w:p w14:paraId="2B241CC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2371243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14:paraId="4685FEC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6D9B1F99"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7FD4021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36057F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无菌收集液</w:t>
            </w:r>
          </w:p>
        </w:tc>
        <w:tc>
          <w:tcPr>
            <w:tcW w:w="476" w:type="pct"/>
            <w:vMerge/>
            <w:tcBorders>
              <w:top w:val="nil"/>
              <w:left w:val="single" w:sz="4" w:space="0" w:color="auto"/>
              <w:bottom w:val="single" w:sz="4" w:space="0" w:color="000000"/>
              <w:right w:val="single" w:sz="4" w:space="0" w:color="auto"/>
            </w:tcBorders>
            <w:vAlign w:val="center"/>
          </w:tcPr>
          <w:p w14:paraId="221C4AAC"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269601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F97D6E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F1D1F0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B3B728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14:paraId="22A6A1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73227539"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73182BC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153C95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样品保存液</w:t>
            </w:r>
          </w:p>
        </w:tc>
        <w:tc>
          <w:tcPr>
            <w:tcW w:w="476" w:type="pct"/>
            <w:vMerge/>
            <w:tcBorders>
              <w:top w:val="nil"/>
              <w:left w:val="single" w:sz="4" w:space="0" w:color="auto"/>
              <w:bottom w:val="single" w:sz="4" w:space="0" w:color="000000"/>
              <w:right w:val="single" w:sz="4" w:space="0" w:color="auto"/>
            </w:tcBorders>
            <w:vAlign w:val="center"/>
          </w:tcPr>
          <w:p w14:paraId="0660891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7819D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A83197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12支/盒</w:t>
            </w:r>
          </w:p>
        </w:tc>
        <w:tc>
          <w:tcPr>
            <w:tcW w:w="250" w:type="pct"/>
            <w:tcBorders>
              <w:top w:val="nil"/>
              <w:left w:val="nil"/>
              <w:bottom w:val="single" w:sz="4" w:space="0" w:color="auto"/>
              <w:right w:val="single" w:sz="4" w:space="0" w:color="auto"/>
            </w:tcBorders>
            <w:shd w:val="clear" w:color="000000" w:fill="FFFFFF"/>
            <w:vAlign w:val="center"/>
          </w:tcPr>
          <w:p w14:paraId="727496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16</w:t>
            </w:r>
          </w:p>
        </w:tc>
        <w:tc>
          <w:tcPr>
            <w:tcW w:w="1662" w:type="pct"/>
            <w:tcBorders>
              <w:top w:val="nil"/>
              <w:left w:val="nil"/>
              <w:bottom w:val="single" w:sz="4" w:space="0" w:color="auto"/>
              <w:right w:val="single" w:sz="4" w:space="0" w:color="auto"/>
            </w:tcBorders>
            <w:shd w:val="clear" w:color="000000" w:fill="FFFFFF"/>
            <w:vAlign w:val="center"/>
          </w:tcPr>
          <w:p w14:paraId="7DC7A67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适配我中心现有空气气溶胶采样仪器</w:t>
            </w:r>
          </w:p>
        </w:tc>
        <w:tc>
          <w:tcPr>
            <w:tcW w:w="536" w:type="pct"/>
            <w:tcBorders>
              <w:top w:val="nil"/>
              <w:left w:val="nil"/>
              <w:bottom w:val="single" w:sz="4" w:space="0" w:color="auto"/>
              <w:right w:val="single" w:sz="4" w:space="0" w:color="auto"/>
            </w:tcBorders>
            <w:shd w:val="clear" w:color="000000" w:fill="FFFFFF"/>
            <w:vAlign w:val="center"/>
          </w:tcPr>
          <w:p w14:paraId="6F49893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5FFA4EA" w14:textId="77777777" w:rsidTr="006E005B">
        <w:trPr>
          <w:trHeight w:val="3600"/>
        </w:trPr>
        <w:tc>
          <w:tcPr>
            <w:tcW w:w="250" w:type="pct"/>
            <w:vMerge/>
            <w:tcBorders>
              <w:top w:val="nil"/>
              <w:left w:val="single" w:sz="4" w:space="0" w:color="auto"/>
              <w:bottom w:val="single" w:sz="4" w:space="0" w:color="000000"/>
              <w:right w:val="single" w:sz="4" w:space="0" w:color="auto"/>
            </w:tcBorders>
            <w:vAlign w:val="center"/>
          </w:tcPr>
          <w:p w14:paraId="0BF7EEF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1982D5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诊断血清</w:t>
            </w:r>
          </w:p>
        </w:tc>
        <w:tc>
          <w:tcPr>
            <w:tcW w:w="476" w:type="pct"/>
            <w:vMerge/>
            <w:tcBorders>
              <w:top w:val="nil"/>
              <w:left w:val="single" w:sz="4" w:space="0" w:color="auto"/>
              <w:bottom w:val="single" w:sz="4" w:space="0" w:color="000000"/>
              <w:right w:val="single" w:sz="4" w:space="0" w:color="auto"/>
            </w:tcBorders>
            <w:vAlign w:val="center"/>
          </w:tcPr>
          <w:p w14:paraId="060F21E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D93FAC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14:paraId="01085AB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color w:val="000000"/>
                <w:kern w:val="0"/>
                <w:sz w:val="18"/>
                <w:szCs w:val="18"/>
              </w:rPr>
              <w:t>2ml*19</w:t>
            </w:r>
            <w:r>
              <w:rPr>
                <w:rFonts w:ascii="仿宋" w:eastAsia="仿宋" w:hAnsi="仿宋" w:cs="宋体" w:hint="eastAsia"/>
                <w:color w:val="000000"/>
                <w:kern w:val="0"/>
                <w:sz w:val="18"/>
                <w:szCs w:val="18"/>
              </w:rPr>
              <w:t>支/套</w:t>
            </w:r>
          </w:p>
        </w:tc>
        <w:tc>
          <w:tcPr>
            <w:tcW w:w="250" w:type="pct"/>
            <w:tcBorders>
              <w:top w:val="nil"/>
              <w:left w:val="nil"/>
              <w:bottom w:val="single" w:sz="4" w:space="0" w:color="auto"/>
              <w:right w:val="single" w:sz="4" w:space="0" w:color="auto"/>
            </w:tcBorders>
            <w:shd w:val="clear" w:color="000000" w:fill="FFFFFF"/>
            <w:vAlign w:val="center"/>
          </w:tcPr>
          <w:p w14:paraId="388C0D3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FE309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1、用途：用于军团菌的血清分型和诊断                 </w:t>
            </w:r>
          </w:p>
          <w:p w14:paraId="73E81DD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2、使用方法：</w:t>
            </w:r>
            <w:proofErr w:type="gramStart"/>
            <w:r>
              <w:rPr>
                <w:rFonts w:ascii="仿宋" w:eastAsia="仿宋" w:hAnsi="仿宋" w:cs="宋体" w:hint="eastAsia"/>
                <w:color w:val="000000"/>
                <w:kern w:val="0"/>
                <w:sz w:val="18"/>
                <w:szCs w:val="18"/>
              </w:rPr>
              <w:t>玻</w:t>
            </w:r>
            <w:proofErr w:type="gramEnd"/>
            <w:r>
              <w:rPr>
                <w:rFonts w:ascii="仿宋" w:eastAsia="仿宋" w:hAnsi="仿宋" w:cs="宋体" w:hint="eastAsia"/>
                <w:color w:val="000000"/>
                <w:kern w:val="0"/>
                <w:sz w:val="18"/>
                <w:szCs w:val="18"/>
              </w:rPr>
              <w:t xml:space="preserve">片凝集法；                          </w:t>
            </w:r>
            <w:r>
              <w:rPr>
                <w:rFonts w:ascii="仿宋" w:eastAsia="仿宋" w:hAnsi="仿宋" w:cs="宋体" w:hint="eastAsia"/>
                <w:color w:val="000000"/>
                <w:kern w:val="0"/>
                <w:sz w:val="18"/>
                <w:szCs w:val="18"/>
              </w:rPr>
              <w:br/>
              <w:t>3、有效期：12个月以上。</w:t>
            </w:r>
          </w:p>
          <w:p w14:paraId="2ACCD52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4、套装中须含有以下19种血清型，嗜肺军团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1、2、3、4、5、6、7、8、9、10、11、12、13、14、15群、和</w:t>
            </w:r>
            <w:proofErr w:type="gramStart"/>
            <w:r>
              <w:rPr>
                <w:rFonts w:ascii="仿宋" w:eastAsia="仿宋" w:hAnsi="仿宋" w:cs="宋体" w:hint="eastAsia"/>
                <w:color w:val="000000"/>
                <w:kern w:val="0"/>
                <w:sz w:val="18"/>
                <w:szCs w:val="18"/>
              </w:rPr>
              <w:t>博兹曼</w:t>
            </w:r>
            <w:proofErr w:type="gramEnd"/>
            <w:r>
              <w:rPr>
                <w:rFonts w:ascii="仿宋" w:eastAsia="仿宋" w:hAnsi="仿宋" w:cs="宋体" w:hint="eastAsia"/>
                <w:color w:val="000000"/>
                <w:kern w:val="0"/>
                <w:sz w:val="18"/>
                <w:szCs w:val="18"/>
              </w:rPr>
              <w:t>、杜莫夫、戈尔曼、米克戴德。</w:t>
            </w:r>
          </w:p>
          <w:p w14:paraId="0F195D1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5、每支血清包装需为单一型别。</w:t>
            </w:r>
          </w:p>
        </w:tc>
        <w:tc>
          <w:tcPr>
            <w:tcW w:w="536" w:type="pct"/>
            <w:tcBorders>
              <w:top w:val="nil"/>
              <w:left w:val="nil"/>
              <w:bottom w:val="single" w:sz="4" w:space="0" w:color="auto"/>
              <w:right w:val="single" w:sz="4" w:space="0" w:color="auto"/>
            </w:tcBorders>
            <w:shd w:val="clear" w:color="000000" w:fill="FFFFFF"/>
            <w:vAlign w:val="center"/>
          </w:tcPr>
          <w:p w14:paraId="5B14BF6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2715D490" w14:textId="77777777" w:rsidTr="006E005B">
        <w:trPr>
          <w:trHeight w:val="1440"/>
        </w:trPr>
        <w:tc>
          <w:tcPr>
            <w:tcW w:w="250" w:type="pct"/>
            <w:vMerge/>
            <w:tcBorders>
              <w:top w:val="nil"/>
              <w:left w:val="single" w:sz="4" w:space="0" w:color="auto"/>
              <w:bottom w:val="single" w:sz="4" w:space="0" w:color="000000"/>
              <w:right w:val="single" w:sz="4" w:space="0" w:color="auto"/>
            </w:tcBorders>
            <w:vAlign w:val="center"/>
          </w:tcPr>
          <w:p w14:paraId="7B667E5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608FD6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志贺诊断血清</w:t>
            </w:r>
          </w:p>
        </w:tc>
        <w:tc>
          <w:tcPr>
            <w:tcW w:w="476" w:type="pct"/>
            <w:vMerge/>
            <w:tcBorders>
              <w:top w:val="nil"/>
              <w:left w:val="single" w:sz="4" w:space="0" w:color="auto"/>
              <w:bottom w:val="single" w:sz="4" w:space="0" w:color="000000"/>
              <w:right w:val="single" w:sz="4" w:space="0" w:color="auto"/>
            </w:tcBorders>
            <w:vAlign w:val="center"/>
          </w:tcPr>
          <w:p w14:paraId="41EE751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40EEC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B8BB32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1ml*54瓶/盒</w:t>
            </w:r>
          </w:p>
        </w:tc>
        <w:tc>
          <w:tcPr>
            <w:tcW w:w="250" w:type="pct"/>
            <w:tcBorders>
              <w:top w:val="nil"/>
              <w:left w:val="nil"/>
              <w:bottom w:val="single" w:sz="4" w:space="0" w:color="auto"/>
              <w:right w:val="single" w:sz="4" w:space="0" w:color="auto"/>
            </w:tcBorders>
            <w:shd w:val="clear" w:color="000000" w:fill="FFFFFF"/>
            <w:vAlign w:val="center"/>
          </w:tcPr>
          <w:p w14:paraId="39653B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BB531A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1、用于志贺氏菌属血清分型；                             2、使用方法：</w:t>
            </w:r>
            <w:proofErr w:type="gramStart"/>
            <w:r>
              <w:rPr>
                <w:rFonts w:ascii="仿宋" w:eastAsia="仿宋" w:hAnsi="仿宋" w:cs="宋体" w:hint="eastAsia"/>
                <w:color w:val="000000"/>
                <w:kern w:val="0"/>
                <w:sz w:val="18"/>
                <w:szCs w:val="18"/>
              </w:rPr>
              <w:t>玻</w:t>
            </w:r>
            <w:proofErr w:type="gramEnd"/>
            <w:r>
              <w:rPr>
                <w:rFonts w:ascii="仿宋" w:eastAsia="仿宋" w:hAnsi="仿宋" w:cs="宋体" w:hint="eastAsia"/>
                <w:color w:val="000000"/>
                <w:kern w:val="0"/>
                <w:sz w:val="18"/>
                <w:szCs w:val="18"/>
              </w:rPr>
              <w:t>片凝集法；                           3、有效期12个月以上。</w:t>
            </w:r>
          </w:p>
        </w:tc>
        <w:tc>
          <w:tcPr>
            <w:tcW w:w="536" w:type="pct"/>
            <w:tcBorders>
              <w:top w:val="nil"/>
              <w:left w:val="nil"/>
              <w:bottom w:val="single" w:sz="4" w:space="0" w:color="auto"/>
              <w:right w:val="single" w:sz="4" w:space="0" w:color="auto"/>
            </w:tcBorders>
            <w:shd w:val="clear" w:color="000000" w:fill="FFFFFF"/>
            <w:vAlign w:val="center"/>
          </w:tcPr>
          <w:p w14:paraId="713F5E6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227A074" w14:textId="77777777" w:rsidTr="006E005B">
        <w:trPr>
          <w:trHeight w:val="2400"/>
        </w:trPr>
        <w:tc>
          <w:tcPr>
            <w:tcW w:w="250" w:type="pct"/>
            <w:vMerge/>
            <w:tcBorders>
              <w:top w:val="nil"/>
              <w:left w:val="single" w:sz="4" w:space="0" w:color="auto"/>
              <w:bottom w:val="single" w:sz="4" w:space="0" w:color="000000"/>
              <w:right w:val="single" w:sz="4" w:space="0" w:color="auto"/>
            </w:tcBorders>
            <w:vAlign w:val="center"/>
          </w:tcPr>
          <w:p w14:paraId="0B8859E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8ECBDB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沙门诊断血清</w:t>
            </w:r>
          </w:p>
        </w:tc>
        <w:tc>
          <w:tcPr>
            <w:tcW w:w="476" w:type="pct"/>
            <w:vMerge/>
            <w:tcBorders>
              <w:top w:val="nil"/>
              <w:left w:val="single" w:sz="4" w:space="0" w:color="auto"/>
              <w:bottom w:val="single" w:sz="4" w:space="0" w:color="000000"/>
              <w:right w:val="single" w:sz="4" w:space="0" w:color="auto"/>
            </w:tcBorders>
            <w:vAlign w:val="center"/>
          </w:tcPr>
          <w:p w14:paraId="7D37F3EB"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6956C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14:paraId="0D769DF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1ml*60支/套</w:t>
            </w:r>
          </w:p>
        </w:tc>
        <w:tc>
          <w:tcPr>
            <w:tcW w:w="250" w:type="pct"/>
            <w:tcBorders>
              <w:top w:val="nil"/>
              <w:left w:val="nil"/>
              <w:bottom w:val="single" w:sz="4" w:space="0" w:color="auto"/>
              <w:right w:val="single" w:sz="4" w:space="0" w:color="auto"/>
            </w:tcBorders>
            <w:shd w:val="clear" w:color="000000" w:fill="FFFFFF"/>
            <w:vAlign w:val="center"/>
          </w:tcPr>
          <w:p w14:paraId="1A97996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4E5AC0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1、用于沙门氏菌型的血清分型；</w:t>
            </w:r>
            <w:r>
              <w:rPr>
                <w:rFonts w:ascii="仿宋" w:eastAsia="仿宋" w:hAnsi="仿宋" w:cs="宋体" w:hint="eastAsia"/>
                <w:color w:val="000000"/>
                <w:kern w:val="0"/>
                <w:sz w:val="18"/>
                <w:szCs w:val="18"/>
              </w:rPr>
              <w:br/>
              <w:t>2、快速</w:t>
            </w:r>
            <w:proofErr w:type="gramStart"/>
            <w:r>
              <w:rPr>
                <w:rFonts w:ascii="仿宋" w:eastAsia="仿宋" w:hAnsi="仿宋" w:cs="宋体" w:hint="eastAsia"/>
                <w:color w:val="000000"/>
                <w:kern w:val="0"/>
                <w:sz w:val="18"/>
                <w:szCs w:val="18"/>
              </w:rPr>
              <w:t>玻</w:t>
            </w:r>
            <w:proofErr w:type="gramEnd"/>
            <w:r>
              <w:rPr>
                <w:rFonts w:ascii="仿宋" w:eastAsia="仿宋" w:hAnsi="仿宋" w:cs="宋体" w:hint="eastAsia"/>
                <w:color w:val="000000"/>
                <w:kern w:val="0"/>
                <w:sz w:val="18"/>
                <w:szCs w:val="18"/>
              </w:rPr>
              <w:t xml:space="preserve">片凝集10秒钟读取结果；                  </w:t>
            </w:r>
            <w:r>
              <w:rPr>
                <w:rFonts w:ascii="仿宋" w:eastAsia="仿宋" w:hAnsi="仿宋" w:cs="宋体" w:hint="eastAsia"/>
                <w:color w:val="000000"/>
                <w:kern w:val="0"/>
                <w:sz w:val="18"/>
                <w:szCs w:val="18"/>
              </w:rPr>
              <w:br/>
              <w:t xml:space="preserve">3、有效期：1年以上。                   </w:t>
            </w:r>
          </w:p>
        </w:tc>
        <w:tc>
          <w:tcPr>
            <w:tcW w:w="536" w:type="pct"/>
            <w:tcBorders>
              <w:top w:val="nil"/>
              <w:left w:val="nil"/>
              <w:bottom w:val="single" w:sz="4" w:space="0" w:color="auto"/>
              <w:right w:val="single" w:sz="4" w:space="0" w:color="auto"/>
            </w:tcBorders>
            <w:shd w:val="clear" w:color="000000" w:fill="FFFFFF"/>
            <w:vAlign w:val="center"/>
          </w:tcPr>
          <w:p w14:paraId="3A04B88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07FFC3E0" w14:textId="77777777" w:rsidTr="006E005B">
        <w:trPr>
          <w:trHeight w:val="3360"/>
        </w:trPr>
        <w:tc>
          <w:tcPr>
            <w:tcW w:w="250" w:type="pct"/>
            <w:vMerge/>
            <w:tcBorders>
              <w:top w:val="nil"/>
              <w:left w:val="single" w:sz="4" w:space="0" w:color="auto"/>
              <w:bottom w:val="single" w:sz="4" w:space="0" w:color="000000"/>
              <w:right w:val="single" w:sz="4" w:space="0" w:color="auto"/>
            </w:tcBorders>
            <w:vAlign w:val="center"/>
          </w:tcPr>
          <w:p w14:paraId="25436FB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7207BD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菌种保藏管</w:t>
            </w:r>
          </w:p>
        </w:tc>
        <w:tc>
          <w:tcPr>
            <w:tcW w:w="476" w:type="pct"/>
            <w:vMerge/>
            <w:tcBorders>
              <w:top w:val="nil"/>
              <w:left w:val="single" w:sz="4" w:space="0" w:color="auto"/>
              <w:bottom w:val="single" w:sz="4" w:space="0" w:color="000000"/>
              <w:right w:val="single" w:sz="4" w:space="0" w:color="auto"/>
            </w:tcBorders>
            <w:vAlign w:val="center"/>
          </w:tcPr>
          <w:p w14:paraId="243BDD3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7A184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A71A5A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80管/盒</w:t>
            </w:r>
          </w:p>
        </w:tc>
        <w:tc>
          <w:tcPr>
            <w:tcW w:w="250" w:type="pct"/>
            <w:tcBorders>
              <w:top w:val="nil"/>
              <w:left w:val="nil"/>
              <w:bottom w:val="single" w:sz="4" w:space="0" w:color="auto"/>
              <w:right w:val="single" w:sz="4" w:space="0" w:color="auto"/>
            </w:tcBorders>
            <w:shd w:val="clear" w:color="000000" w:fill="FFFFFF"/>
            <w:vAlign w:val="center"/>
          </w:tcPr>
          <w:p w14:paraId="74ED2CC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9DB5C7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1、用途：用于细菌的长久保存；</w:t>
            </w:r>
            <w:r>
              <w:rPr>
                <w:rFonts w:ascii="仿宋" w:eastAsia="仿宋" w:hAnsi="仿宋" w:cs="宋体" w:hint="eastAsia"/>
                <w:color w:val="000000"/>
                <w:kern w:val="0"/>
                <w:sz w:val="18"/>
                <w:szCs w:val="18"/>
              </w:rPr>
              <w:br/>
              <w:t>2、使用方法：低温冷冻保存；                             3、菌株保藏管内含特制的小珠（20-25颗）和特殊溶液，只需将培养好的菌株接入溶液中，摇匀成菌悬液，细胞即吸附于小珠上，然后吸出溶液，将保藏</w:t>
            </w:r>
            <w:proofErr w:type="gramStart"/>
            <w:r>
              <w:rPr>
                <w:rFonts w:ascii="仿宋" w:eastAsia="仿宋" w:hAnsi="仿宋" w:cs="宋体" w:hint="eastAsia"/>
                <w:color w:val="000000"/>
                <w:kern w:val="0"/>
                <w:sz w:val="18"/>
                <w:szCs w:val="18"/>
              </w:rPr>
              <w:t>管置-</w:t>
            </w:r>
            <w:proofErr w:type="gramEnd"/>
            <w:r>
              <w:rPr>
                <w:rFonts w:ascii="仿宋" w:eastAsia="仿宋" w:hAnsi="仿宋" w:cs="宋体" w:hint="eastAsia"/>
                <w:color w:val="000000"/>
                <w:kern w:val="0"/>
                <w:sz w:val="18"/>
                <w:szCs w:val="18"/>
              </w:rPr>
              <w:t xml:space="preserve">70℃可保存10年以上；                                  </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7F76B4B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5ACC6F80"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7A0A115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F48DDF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病毒DNA/RNA</w:t>
            </w:r>
            <w:r>
              <w:rPr>
                <w:rFonts w:ascii="仿宋" w:eastAsia="仿宋" w:hAnsi="仿宋" w:cs="宋体" w:hint="eastAsia"/>
                <w:color w:val="000000"/>
                <w:kern w:val="0"/>
                <w:sz w:val="18"/>
                <w:szCs w:val="18"/>
              </w:rPr>
              <w:lastRenderedPageBreak/>
              <w:t>提取试剂</w:t>
            </w:r>
          </w:p>
        </w:tc>
        <w:tc>
          <w:tcPr>
            <w:tcW w:w="476" w:type="pct"/>
            <w:vMerge/>
            <w:tcBorders>
              <w:top w:val="nil"/>
              <w:left w:val="single" w:sz="4" w:space="0" w:color="auto"/>
              <w:bottom w:val="single" w:sz="4" w:space="0" w:color="000000"/>
              <w:right w:val="single" w:sz="4" w:space="0" w:color="auto"/>
            </w:tcBorders>
            <w:vAlign w:val="center"/>
          </w:tcPr>
          <w:p w14:paraId="5978747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D19FA4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8A3AD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64T/盒</w:t>
            </w:r>
          </w:p>
        </w:tc>
        <w:tc>
          <w:tcPr>
            <w:tcW w:w="250" w:type="pct"/>
            <w:tcBorders>
              <w:top w:val="nil"/>
              <w:left w:val="nil"/>
              <w:bottom w:val="single" w:sz="4" w:space="0" w:color="auto"/>
              <w:right w:val="single" w:sz="4" w:space="0" w:color="auto"/>
            </w:tcBorders>
            <w:shd w:val="clear" w:color="000000" w:fill="FFFFFF"/>
            <w:vAlign w:val="center"/>
          </w:tcPr>
          <w:p w14:paraId="6A4A495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3EED8998" w14:textId="77777777" w:rsidR="008E5441" w:rsidRDefault="008E5441" w:rsidP="006E005B">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1.用途‌：适用于从拭子洗液等多</w:t>
            </w:r>
            <w:r>
              <w:rPr>
                <w:rFonts w:ascii="仿宋" w:eastAsia="仿宋" w:hAnsi="仿宋" w:cs="宋体" w:hint="eastAsia"/>
                <w:kern w:val="0"/>
                <w:sz w:val="18"/>
                <w:szCs w:val="18"/>
              </w:rPr>
              <w:lastRenderedPageBreak/>
              <w:t>种液体样品中快速提取病毒DNA和病毒RNA，提取的病毒DNA和病毒RNA纯度高、质量稳定，可广泛应用于各种常规操作，包括酶切、PCR、文库构建、Southern杂交等实验。</w:t>
            </w:r>
          </w:p>
          <w:p w14:paraId="39C45C05" w14:textId="77777777" w:rsidR="008E5441" w:rsidRDefault="008E5441" w:rsidP="006E005B">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2.‌检测原理‌：利用磁珠吸附原理，通过磁棒吸附、转移和释放磁珠，实现磁珠/核酸的转移，自动完成核酸的提取‌</w:t>
            </w:r>
          </w:p>
          <w:p w14:paraId="3D0AF074" w14:textId="77777777" w:rsidR="008E5441" w:rsidRDefault="008E5441" w:rsidP="006E005B">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3.‌试剂</w:t>
            </w:r>
            <w:proofErr w:type="gramStart"/>
            <w:r>
              <w:rPr>
                <w:rFonts w:ascii="仿宋" w:eastAsia="仿宋" w:hAnsi="仿宋" w:cs="宋体" w:hint="eastAsia"/>
                <w:kern w:val="0"/>
                <w:sz w:val="18"/>
                <w:szCs w:val="18"/>
              </w:rPr>
              <w:t>盒组成</w:t>
            </w:r>
            <w:proofErr w:type="gramEnd"/>
            <w:r>
              <w:rPr>
                <w:rFonts w:ascii="仿宋" w:eastAsia="仿宋" w:hAnsi="仿宋" w:cs="宋体" w:hint="eastAsia"/>
                <w:kern w:val="0"/>
                <w:sz w:val="18"/>
                <w:szCs w:val="18"/>
              </w:rPr>
              <w:t>‌：预封装试剂、蛋白酶K等‌</w:t>
            </w:r>
          </w:p>
          <w:p w14:paraId="67B7544D" w14:textId="77777777" w:rsidR="008E5441" w:rsidRDefault="008E5441" w:rsidP="006E005B">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4.‌储存条件及有效期‌：室温保存，有效期一年‌</w:t>
            </w:r>
          </w:p>
          <w:p w14:paraId="7F29F6B8" w14:textId="77777777" w:rsidR="008E5441" w:rsidRDefault="008E5441" w:rsidP="006E005B">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07EAEE8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8E5441" w14:paraId="3C102720"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6FDE7AE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51D13D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w:t>
            </w:r>
            <w:proofErr w:type="gramStart"/>
            <w:r>
              <w:rPr>
                <w:rFonts w:ascii="仿宋" w:eastAsia="仿宋" w:hAnsi="仿宋" w:cs="宋体" w:hint="eastAsia"/>
                <w:color w:val="000000"/>
                <w:kern w:val="0"/>
                <w:sz w:val="18"/>
                <w:szCs w:val="18"/>
              </w:rPr>
              <w:t>格冻存管</w:t>
            </w:r>
            <w:proofErr w:type="gramEnd"/>
            <w:r>
              <w:rPr>
                <w:rFonts w:ascii="仿宋" w:eastAsia="仿宋" w:hAnsi="仿宋" w:cs="宋体" w:hint="eastAsia"/>
                <w:color w:val="000000"/>
                <w:kern w:val="0"/>
                <w:sz w:val="18"/>
                <w:szCs w:val="18"/>
              </w:rPr>
              <w:t>盒</w:t>
            </w:r>
          </w:p>
        </w:tc>
        <w:tc>
          <w:tcPr>
            <w:tcW w:w="476" w:type="pct"/>
            <w:vMerge/>
            <w:tcBorders>
              <w:top w:val="nil"/>
              <w:left w:val="single" w:sz="4" w:space="0" w:color="auto"/>
              <w:bottom w:val="single" w:sz="4" w:space="0" w:color="000000"/>
              <w:right w:val="single" w:sz="4" w:space="0" w:color="auto"/>
            </w:tcBorders>
            <w:vAlign w:val="center"/>
          </w:tcPr>
          <w:p w14:paraId="078EA33B"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618C18A"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7EC579F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100孔/</w:t>
            </w: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78E4C05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49</w:t>
            </w:r>
          </w:p>
        </w:tc>
        <w:tc>
          <w:tcPr>
            <w:tcW w:w="1662" w:type="pct"/>
            <w:tcBorders>
              <w:top w:val="nil"/>
              <w:left w:val="nil"/>
              <w:bottom w:val="single" w:sz="4" w:space="0" w:color="auto"/>
              <w:right w:val="single" w:sz="4" w:space="0" w:color="auto"/>
            </w:tcBorders>
            <w:shd w:val="clear" w:color="000000" w:fill="FFFFFF"/>
            <w:vAlign w:val="center"/>
          </w:tcPr>
          <w:p w14:paraId="7AB47C2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14:paraId="790B282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21175A5" w14:textId="77777777" w:rsidTr="006E005B">
        <w:trPr>
          <w:trHeight w:val="4021"/>
        </w:trPr>
        <w:tc>
          <w:tcPr>
            <w:tcW w:w="250" w:type="pct"/>
            <w:vMerge/>
            <w:tcBorders>
              <w:top w:val="nil"/>
              <w:left w:val="single" w:sz="4" w:space="0" w:color="auto"/>
              <w:bottom w:val="single" w:sz="4" w:space="0" w:color="000000"/>
              <w:right w:val="single" w:sz="4" w:space="0" w:color="auto"/>
            </w:tcBorders>
            <w:vAlign w:val="center"/>
          </w:tcPr>
          <w:p w14:paraId="52B9D11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D9635D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PBS</w:t>
            </w:r>
          </w:p>
        </w:tc>
        <w:tc>
          <w:tcPr>
            <w:tcW w:w="476" w:type="pct"/>
            <w:vMerge/>
            <w:tcBorders>
              <w:top w:val="nil"/>
              <w:left w:val="single" w:sz="4" w:space="0" w:color="auto"/>
              <w:bottom w:val="single" w:sz="4" w:space="0" w:color="000000"/>
              <w:right w:val="single" w:sz="4" w:space="0" w:color="auto"/>
            </w:tcBorders>
            <w:vAlign w:val="center"/>
          </w:tcPr>
          <w:p w14:paraId="469D646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F22C78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瓶</w:t>
            </w:r>
          </w:p>
        </w:tc>
        <w:tc>
          <w:tcPr>
            <w:tcW w:w="647" w:type="pct"/>
            <w:tcBorders>
              <w:top w:val="nil"/>
              <w:left w:val="nil"/>
              <w:bottom w:val="single" w:sz="4" w:space="0" w:color="auto"/>
              <w:right w:val="single" w:sz="4" w:space="0" w:color="auto"/>
            </w:tcBorders>
            <w:shd w:val="clear" w:color="000000" w:fill="FFFFFF"/>
            <w:vAlign w:val="center"/>
          </w:tcPr>
          <w:p w14:paraId="144E1BC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500ml/瓶</w:t>
            </w:r>
          </w:p>
        </w:tc>
        <w:tc>
          <w:tcPr>
            <w:tcW w:w="250" w:type="pct"/>
            <w:tcBorders>
              <w:top w:val="nil"/>
              <w:left w:val="nil"/>
              <w:bottom w:val="single" w:sz="4" w:space="0" w:color="auto"/>
              <w:right w:val="single" w:sz="4" w:space="0" w:color="auto"/>
            </w:tcBorders>
            <w:shd w:val="clear" w:color="000000" w:fill="FFFFFF"/>
            <w:vAlign w:val="center"/>
          </w:tcPr>
          <w:p w14:paraId="138D6E6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33D2151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1、添加剂：无钙、无镁；</w:t>
            </w:r>
            <w:r>
              <w:rPr>
                <w:rFonts w:ascii="仿宋" w:eastAsia="仿宋" w:hAnsi="仿宋" w:cs="宋体" w:hint="eastAsia"/>
                <w:color w:val="000000"/>
                <w:kern w:val="0"/>
                <w:sz w:val="18"/>
                <w:szCs w:val="18"/>
              </w:rPr>
              <w:br/>
              <w:t>2、分类：无动物来源；</w:t>
            </w:r>
            <w:r>
              <w:rPr>
                <w:rFonts w:ascii="仿宋" w:eastAsia="仿宋" w:hAnsi="仿宋" w:cs="宋体" w:hint="eastAsia"/>
                <w:color w:val="000000"/>
                <w:kern w:val="0"/>
                <w:sz w:val="18"/>
                <w:szCs w:val="18"/>
              </w:rPr>
              <w:br/>
              <w:t>3、稀释：1X；</w:t>
            </w:r>
            <w:r>
              <w:rPr>
                <w:rFonts w:ascii="仿宋" w:eastAsia="仿宋" w:hAnsi="仿宋" w:cs="宋体" w:hint="eastAsia"/>
                <w:color w:val="000000"/>
                <w:kern w:val="0"/>
                <w:sz w:val="18"/>
                <w:szCs w:val="18"/>
              </w:rPr>
              <w:br/>
              <w:t>4、溶液类型：磷酸盐缓冲盐水；</w:t>
            </w:r>
            <w:r>
              <w:rPr>
                <w:rFonts w:ascii="仿宋" w:eastAsia="仿宋" w:hAnsi="仿宋" w:cs="宋体" w:hint="eastAsia"/>
                <w:color w:val="000000"/>
                <w:kern w:val="0"/>
                <w:sz w:val="18"/>
                <w:szCs w:val="18"/>
              </w:rPr>
              <w:br/>
              <w:t>5、适用于：解离前洗涤细胞；稀释细胞进行计数和制备试剂；运输细胞或组织；</w:t>
            </w:r>
            <w:r>
              <w:rPr>
                <w:rFonts w:ascii="仿宋" w:eastAsia="仿宋" w:hAnsi="仿宋" w:cs="宋体" w:hint="eastAsia"/>
                <w:color w:val="000000"/>
                <w:kern w:val="0"/>
                <w:sz w:val="18"/>
                <w:szCs w:val="18"/>
              </w:rPr>
              <w:br/>
              <w:t xml:space="preserve">6、渗透压范围：280 - 315 </w:t>
            </w:r>
            <w:proofErr w:type="spellStart"/>
            <w:r>
              <w:rPr>
                <w:rFonts w:ascii="仿宋" w:eastAsia="仿宋" w:hAnsi="仿宋" w:cs="宋体" w:hint="eastAsia"/>
                <w:color w:val="000000"/>
                <w:kern w:val="0"/>
                <w:sz w:val="18"/>
                <w:szCs w:val="18"/>
              </w:rPr>
              <w:t>mOsm</w:t>
            </w:r>
            <w:proofErr w:type="spellEnd"/>
            <w:r>
              <w:rPr>
                <w:rFonts w:ascii="仿宋" w:eastAsia="仿宋" w:hAnsi="仿宋" w:cs="宋体" w:hint="eastAsia"/>
                <w:color w:val="000000"/>
                <w:kern w:val="0"/>
                <w:sz w:val="18"/>
                <w:szCs w:val="18"/>
              </w:rPr>
              <w:t>/kg；</w:t>
            </w:r>
            <w:r>
              <w:rPr>
                <w:rFonts w:ascii="仿宋" w:eastAsia="仿宋" w:hAnsi="仿宋" w:cs="宋体" w:hint="eastAsia"/>
                <w:color w:val="000000"/>
                <w:kern w:val="0"/>
                <w:sz w:val="18"/>
                <w:szCs w:val="18"/>
              </w:rPr>
              <w:br/>
              <w:t>7、pH：7.4；</w:t>
            </w:r>
            <w:r>
              <w:rPr>
                <w:rFonts w:ascii="仿宋" w:eastAsia="仿宋" w:hAnsi="仿宋" w:cs="宋体" w:hint="eastAsia"/>
                <w:color w:val="000000"/>
                <w:kern w:val="0"/>
                <w:sz w:val="18"/>
                <w:szCs w:val="18"/>
              </w:rPr>
              <w:br/>
              <w:t>8、酚红指示剂：无酚红；</w:t>
            </w:r>
            <w:r>
              <w:rPr>
                <w:rFonts w:ascii="仿宋" w:eastAsia="仿宋" w:hAnsi="仿宋" w:cs="宋体" w:hint="eastAsia"/>
                <w:color w:val="000000"/>
                <w:kern w:val="0"/>
                <w:sz w:val="18"/>
                <w:szCs w:val="18"/>
              </w:rPr>
              <w:br/>
              <w:t>9、无菌；</w:t>
            </w:r>
            <w:r>
              <w:rPr>
                <w:rFonts w:ascii="仿宋" w:eastAsia="仿宋" w:hAnsi="仿宋" w:cs="宋体" w:hint="eastAsia"/>
                <w:color w:val="000000"/>
                <w:kern w:val="0"/>
                <w:sz w:val="18"/>
                <w:szCs w:val="18"/>
              </w:rPr>
              <w:br/>
              <w:t>10、储存温度范围：15-30°C；</w:t>
            </w:r>
            <w:r>
              <w:rPr>
                <w:rFonts w:ascii="仿宋" w:eastAsia="仿宋" w:hAnsi="仿宋" w:cs="宋体" w:hint="eastAsia"/>
                <w:color w:val="000000"/>
                <w:kern w:val="0"/>
                <w:sz w:val="18"/>
                <w:szCs w:val="18"/>
              </w:rPr>
              <w:br/>
              <w:t>11、用途：PBS（磷酸盐缓冲液）为平衡盐溶液，适用于各种细胞培养应用</w:t>
            </w:r>
          </w:p>
        </w:tc>
        <w:tc>
          <w:tcPr>
            <w:tcW w:w="536" w:type="pct"/>
            <w:tcBorders>
              <w:top w:val="nil"/>
              <w:left w:val="nil"/>
              <w:bottom w:val="single" w:sz="4" w:space="0" w:color="auto"/>
              <w:right w:val="single" w:sz="4" w:space="0" w:color="auto"/>
            </w:tcBorders>
            <w:shd w:val="clear" w:color="000000" w:fill="FFFFFF"/>
            <w:vAlign w:val="center"/>
          </w:tcPr>
          <w:p w14:paraId="1D80678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067CCD61"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52DB2A9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CFD88B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81</w:t>
            </w:r>
            <w:proofErr w:type="gramStart"/>
            <w:r>
              <w:rPr>
                <w:rFonts w:ascii="仿宋" w:eastAsia="仿宋" w:hAnsi="仿宋" w:cs="宋体" w:hint="eastAsia"/>
                <w:color w:val="000000"/>
                <w:kern w:val="0"/>
                <w:sz w:val="18"/>
                <w:szCs w:val="18"/>
              </w:rPr>
              <w:t>孔冻存盒</w:t>
            </w:r>
            <w:proofErr w:type="gramEnd"/>
            <w:r>
              <w:rPr>
                <w:rFonts w:ascii="仿宋" w:eastAsia="仿宋" w:hAnsi="仿宋" w:cs="宋体" w:hint="eastAsia"/>
                <w:color w:val="000000"/>
                <w:kern w:val="0"/>
                <w:sz w:val="18"/>
                <w:szCs w:val="18"/>
              </w:rPr>
              <w:t>5ml</w:t>
            </w:r>
          </w:p>
        </w:tc>
        <w:tc>
          <w:tcPr>
            <w:tcW w:w="476" w:type="pct"/>
            <w:vMerge/>
            <w:tcBorders>
              <w:top w:val="nil"/>
              <w:left w:val="single" w:sz="4" w:space="0" w:color="auto"/>
              <w:bottom w:val="single" w:sz="4" w:space="0" w:color="000000"/>
              <w:right w:val="single" w:sz="4" w:space="0" w:color="auto"/>
            </w:tcBorders>
            <w:vAlign w:val="center"/>
          </w:tcPr>
          <w:p w14:paraId="6571E41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480E8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0618E5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24个/箱</w:t>
            </w:r>
          </w:p>
        </w:tc>
        <w:tc>
          <w:tcPr>
            <w:tcW w:w="250" w:type="pct"/>
            <w:tcBorders>
              <w:top w:val="nil"/>
              <w:left w:val="nil"/>
              <w:bottom w:val="single" w:sz="4" w:space="0" w:color="auto"/>
              <w:right w:val="single" w:sz="4" w:space="0" w:color="auto"/>
            </w:tcBorders>
            <w:shd w:val="clear" w:color="000000" w:fill="FFFFFF"/>
            <w:vAlign w:val="center"/>
          </w:tcPr>
          <w:p w14:paraId="299F1FF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898FCB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14:paraId="00242A7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525D8BB"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7CDFA8A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B56E407"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诺如病毒</w:t>
            </w:r>
            <w:proofErr w:type="gramEnd"/>
            <w:r>
              <w:rPr>
                <w:rFonts w:ascii="仿宋" w:eastAsia="仿宋" w:hAnsi="仿宋" w:cs="宋体" w:hint="eastAsia"/>
                <w:color w:val="000000"/>
                <w:kern w:val="0"/>
                <w:sz w:val="18"/>
                <w:szCs w:val="18"/>
              </w:rPr>
              <w:t>GI/GII型和轮状病毒A组核酸检测试剂盒</w:t>
            </w:r>
          </w:p>
        </w:tc>
        <w:tc>
          <w:tcPr>
            <w:tcW w:w="476" w:type="pct"/>
            <w:vMerge/>
            <w:tcBorders>
              <w:top w:val="nil"/>
              <w:left w:val="single" w:sz="4" w:space="0" w:color="auto"/>
              <w:bottom w:val="single" w:sz="4" w:space="0" w:color="000000"/>
              <w:right w:val="single" w:sz="4" w:space="0" w:color="auto"/>
            </w:tcBorders>
            <w:vAlign w:val="center"/>
          </w:tcPr>
          <w:p w14:paraId="3F76B8E2"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89F95D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D44F80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14:paraId="49EB2B7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DEF1353" w14:textId="77777777" w:rsidR="008E5441" w:rsidRDefault="008E5441" w:rsidP="006E005B">
            <w:pPr>
              <w:widowControl/>
              <w:shd w:val="clear" w:color="auto" w:fill="FFFFFF"/>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1.即开即用,用户只需要提供样品 DNA 模板,操作简单,定量准确快速。</w:t>
            </w:r>
            <w:r>
              <w:rPr>
                <w:rFonts w:ascii="仿宋" w:eastAsia="仿宋" w:hAnsi="仿宋" w:cs="宋体" w:hint="eastAsia"/>
                <w:color w:val="000000"/>
                <w:kern w:val="0"/>
                <w:sz w:val="18"/>
                <w:szCs w:val="18"/>
              </w:rPr>
              <w:br/>
              <w:t xml:space="preserve">2. 引物经过优化,特异性强，灵敏性高，分析灵敏度可以达到 </w:t>
            </w:r>
            <w:r>
              <w:rPr>
                <w:rFonts w:ascii="仿宋" w:eastAsia="仿宋" w:hAnsi="仿宋" w:cs="宋体" w:hint="eastAsia"/>
                <w:color w:val="000000"/>
                <w:kern w:val="0"/>
                <w:sz w:val="18"/>
                <w:szCs w:val="18"/>
              </w:rPr>
              <w:lastRenderedPageBreak/>
              <w:t>100 拷贝/反应</w:t>
            </w:r>
            <w:r>
              <w:rPr>
                <w:rFonts w:ascii="仿宋" w:eastAsia="仿宋" w:hAnsi="仿宋" w:cs="宋体" w:hint="eastAsia"/>
                <w:color w:val="000000"/>
                <w:kern w:val="0"/>
                <w:sz w:val="18"/>
                <w:szCs w:val="18"/>
              </w:rPr>
              <w:br/>
              <w:t>3. PCR mix 中含上样染料,PCR 后可以</w:t>
            </w:r>
            <w:proofErr w:type="gramStart"/>
            <w:r>
              <w:rPr>
                <w:rFonts w:ascii="仿宋" w:eastAsia="仿宋" w:hAnsi="仿宋" w:cs="宋体" w:hint="eastAsia"/>
                <w:color w:val="000000"/>
                <w:kern w:val="0"/>
                <w:sz w:val="18"/>
                <w:szCs w:val="18"/>
              </w:rPr>
              <w:t>直接上样电泳</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 提供阳性对照,便于分析试验结果。</w:t>
            </w:r>
          </w:p>
        </w:tc>
        <w:tc>
          <w:tcPr>
            <w:tcW w:w="536" w:type="pct"/>
            <w:tcBorders>
              <w:top w:val="nil"/>
              <w:left w:val="nil"/>
              <w:bottom w:val="single" w:sz="4" w:space="0" w:color="auto"/>
              <w:right w:val="single" w:sz="4" w:space="0" w:color="auto"/>
            </w:tcBorders>
            <w:shd w:val="clear" w:color="000000" w:fill="FFFFFF"/>
            <w:vAlign w:val="center"/>
          </w:tcPr>
          <w:p w14:paraId="37C53F9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8E5441" w14:paraId="7FF9472F"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37F832F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7C8B81A"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诺如病毒</w:t>
            </w:r>
            <w:proofErr w:type="gramEnd"/>
            <w:r>
              <w:rPr>
                <w:rFonts w:ascii="仿宋" w:eastAsia="仿宋" w:hAnsi="仿宋" w:cs="宋体" w:hint="eastAsia"/>
                <w:color w:val="000000"/>
                <w:kern w:val="0"/>
                <w:sz w:val="18"/>
                <w:szCs w:val="18"/>
              </w:rPr>
              <w:t>GI/GII型核酸检测试剂盒</w:t>
            </w:r>
          </w:p>
        </w:tc>
        <w:tc>
          <w:tcPr>
            <w:tcW w:w="476" w:type="pct"/>
            <w:vMerge/>
            <w:tcBorders>
              <w:top w:val="nil"/>
              <w:left w:val="single" w:sz="4" w:space="0" w:color="auto"/>
              <w:bottom w:val="single" w:sz="4" w:space="0" w:color="000000"/>
              <w:right w:val="single" w:sz="4" w:space="0" w:color="auto"/>
            </w:tcBorders>
            <w:vAlign w:val="center"/>
          </w:tcPr>
          <w:p w14:paraId="7A4B8D0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6DCEE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2A78F3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14:paraId="212F2C1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9BC58A3"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1.结果准确‌：与国家参考品阳性符合率与阴性符合率均为100%‌。</w:t>
            </w:r>
          </w:p>
          <w:p w14:paraId="39A1219C"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2.‌内标质控‌：拥有人源性RNase P内标，对样本检测全程进行监控，避免检测结果的假阴性。</w:t>
            </w:r>
          </w:p>
          <w:p w14:paraId="75932094"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全自动化</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：可搭配全自动化核酸提取系统，实现自动化检测</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2855D5D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6A2364F"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192CCB1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678E6E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大肠杆菌O157：H7双重核酸检测试剂盒（荧光PCR法）</w:t>
            </w:r>
          </w:p>
        </w:tc>
        <w:tc>
          <w:tcPr>
            <w:tcW w:w="476" w:type="pct"/>
            <w:vMerge/>
            <w:tcBorders>
              <w:top w:val="nil"/>
              <w:left w:val="single" w:sz="4" w:space="0" w:color="auto"/>
              <w:bottom w:val="single" w:sz="4" w:space="0" w:color="000000"/>
              <w:right w:val="single" w:sz="4" w:space="0" w:color="auto"/>
            </w:tcBorders>
            <w:vAlign w:val="center"/>
          </w:tcPr>
          <w:p w14:paraId="473E53A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D1C088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781161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14:paraId="2E39366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3E9540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特异性：所有产品使用的引物均经过详尽的生物信息学分析，经过GenBank及自建庞大数据库的比对，确保所用的每一条引物均为种属或血清型特异的基因序列区段，可实现对细菌种属及血清型的特异检测，特异性均达到100%。</w:t>
            </w:r>
            <w:r>
              <w:rPr>
                <w:rFonts w:ascii="仿宋" w:eastAsia="仿宋" w:hAnsi="仿宋" w:cs="宋体" w:hint="eastAsia"/>
                <w:color w:val="000000"/>
                <w:kern w:val="0"/>
                <w:sz w:val="18"/>
                <w:szCs w:val="18"/>
              </w:rPr>
              <w:br/>
              <w:t xml:space="preserve"> 2.重现性：该系列所有产品均经过大量实验菌株的验证，重现性为100%。</w:t>
            </w:r>
            <w:r>
              <w:rPr>
                <w:rFonts w:ascii="仿宋" w:eastAsia="仿宋" w:hAnsi="仿宋" w:cs="宋体" w:hint="eastAsia"/>
                <w:color w:val="000000"/>
                <w:kern w:val="0"/>
                <w:sz w:val="18"/>
                <w:szCs w:val="18"/>
              </w:rPr>
              <w:br/>
              <w:t>3.灵敏性：该系列产品可实现对检测菌的高灵敏检测，当样品中细菌的浓度达到103cfu/ml时，可实现对其的直接检测，无需繁琐的增菌过程。</w:t>
            </w:r>
          </w:p>
          <w:p w14:paraId="094A64DF" w14:textId="77777777" w:rsidR="008E5441" w:rsidRDefault="008E5441" w:rsidP="006E005B">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060C72F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9D92F13"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380A355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AAE014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五种</w:t>
            </w:r>
            <w:proofErr w:type="gramStart"/>
            <w:r>
              <w:rPr>
                <w:rFonts w:ascii="仿宋" w:eastAsia="仿宋" w:hAnsi="仿宋" w:cs="宋体" w:hint="eastAsia"/>
                <w:color w:val="000000"/>
                <w:kern w:val="0"/>
                <w:sz w:val="18"/>
                <w:szCs w:val="18"/>
              </w:rPr>
              <w:t>致泻性大肠杆菌</w:t>
            </w:r>
            <w:proofErr w:type="gramEnd"/>
            <w:r>
              <w:rPr>
                <w:rFonts w:ascii="仿宋" w:eastAsia="仿宋" w:hAnsi="仿宋" w:cs="宋体" w:hint="eastAsia"/>
                <w:color w:val="000000"/>
                <w:kern w:val="0"/>
                <w:sz w:val="18"/>
                <w:szCs w:val="18"/>
              </w:rPr>
              <w:t>核酸检测试剂盒（荧光PCR法）</w:t>
            </w:r>
          </w:p>
        </w:tc>
        <w:tc>
          <w:tcPr>
            <w:tcW w:w="476" w:type="pct"/>
            <w:vMerge/>
            <w:tcBorders>
              <w:top w:val="nil"/>
              <w:left w:val="single" w:sz="4" w:space="0" w:color="auto"/>
              <w:bottom w:val="single" w:sz="4" w:space="0" w:color="000000"/>
              <w:right w:val="single" w:sz="4" w:space="0" w:color="auto"/>
            </w:tcBorders>
            <w:vAlign w:val="center"/>
          </w:tcPr>
          <w:p w14:paraId="00731DF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B51503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980274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14:paraId="246EA78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41EBC3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 灵敏度高：可检测低至10个拷贝的DNA片段，灵敏度比常规PCR提高100倍以上。</w:t>
            </w:r>
            <w:r>
              <w:rPr>
                <w:rFonts w:ascii="仿宋" w:eastAsia="仿宋" w:hAnsi="仿宋" w:cs="宋体" w:hint="eastAsia"/>
                <w:color w:val="000000"/>
                <w:kern w:val="0"/>
                <w:sz w:val="18"/>
                <w:szCs w:val="18"/>
              </w:rPr>
              <w:br/>
              <w:t>2. 特异性好：采用多重荧光PCR技术，可同时检测五种</w:t>
            </w:r>
            <w:proofErr w:type="gramStart"/>
            <w:r>
              <w:rPr>
                <w:rFonts w:ascii="仿宋" w:eastAsia="仿宋" w:hAnsi="仿宋" w:cs="宋体" w:hint="eastAsia"/>
                <w:color w:val="000000"/>
                <w:kern w:val="0"/>
                <w:sz w:val="18"/>
                <w:szCs w:val="18"/>
              </w:rPr>
              <w:t>致泻性大肠</w:t>
            </w:r>
            <w:proofErr w:type="gramEnd"/>
            <w:r>
              <w:rPr>
                <w:rFonts w:ascii="仿宋" w:eastAsia="仿宋" w:hAnsi="仿宋" w:cs="宋体" w:hint="eastAsia"/>
                <w:color w:val="000000"/>
                <w:kern w:val="0"/>
                <w:sz w:val="18"/>
                <w:szCs w:val="18"/>
              </w:rPr>
              <w:t>埃希氏菌，</w:t>
            </w:r>
            <w:proofErr w:type="gramStart"/>
            <w:r>
              <w:rPr>
                <w:rFonts w:ascii="仿宋" w:eastAsia="仿宋" w:hAnsi="仿宋" w:cs="宋体" w:hint="eastAsia"/>
                <w:color w:val="000000"/>
                <w:kern w:val="0"/>
                <w:sz w:val="18"/>
                <w:szCs w:val="18"/>
              </w:rPr>
              <w:t>避免假</w:t>
            </w:r>
            <w:proofErr w:type="gramEnd"/>
            <w:r>
              <w:rPr>
                <w:rFonts w:ascii="仿宋" w:eastAsia="仿宋" w:hAnsi="仿宋" w:cs="宋体" w:hint="eastAsia"/>
                <w:color w:val="000000"/>
                <w:kern w:val="0"/>
                <w:sz w:val="18"/>
                <w:szCs w:val="18"/>
              </w:rPr>
              <w:t>阳性结果。</w:t>
            </w:r>
            <w:r>
              <w:rPr>
                <w:rFonts w:ascii="仿宋" w:eastAsia="仿宋" w:hAnsi="仿宋" w:cs="宋体" w:hint="eastAsia"/>
                <w:color w:val="000000"/>
                <w:kern w:val="0"/>
                <w:sz w:val="18"/>
                <w:szCs w:val="18"/>
              </w:rPr>
              <w:br/>
              <w:t>3. 操作简便：试剂</w:t>
            </w:r>
            <w:proofErr w:type="gramStart"/>
            <w:r>
              <w:rPr>
                <w:rFonts w:ascii="仿宋" w:eastAsia="仿宋" w:hAnsi="仿宋" w:cs="宋体" w:hint="eastAsia"/>
                <w:color w:val="000000"/>
                <w:kern w:val="0"/>
                <w:sz w:val="18"/>
                <w:szCs w:val="18"/>
              </w:rPr>
              <w:t>盒采用</w:t>
            </w:r>
            <w:proofErr w:type="gramEnd"/>
            <w:r>
              <w:rPr>
                <w:rFonts w:ascii="仿宋" w:eastAsia="仿宋" w:hAnsi="仿宋" w:cs="宋体" w:hint="eastAsia"/>
                <w:color w:val="000000"/>
                <w:kern w:val="0"/>
                <w:sz w:val="18"/>
                <w:szCs w:val="18"/>
              </w:rPr>
              <w:t>一体化设计，无需繁琐的配液和加样步骤，操作简单方便。</w:t>
            </w:r>
            <w:r>
              <w:rPr>
                <w:rFonts w:ascii="仿宋" w:eastAsia="仿宋" w:hAnsi="仿宋" w:cs="宋体" w:hint="eastAsia"/>
                <w:color w:val="000000"/>
                <w:kern w:val="0"/>
                <w:sz w:val="18"/>
                <w:szCs w:val="18"/>
              </w:rPr>
              <w:br/>
              <w:t>4. 安全可靠：采用荧光PCR法，无需放射性同位素标记，对环境和人体无害。</w:t>
            </w:r>
          </w:p>
        </w:tc>
        <w:tc>
          <w:tcPr>
            <w:tcW w:w="536" w:type="pct"/>
            <w:tcBorders>
              <w:top w:val="nil"/>
              <w:left w:val="nil"/>
              <w:bottom w:val="single" w:sz="4" w:space="0" w:color="auto"/>
              <w:right w:val="single" w:sz="4" w:space="0" w:color="auto"/>
            </w:tcBorders>
            <w:shd w:val="clear" w:color="000000" w:fill="FFFFFF"/>
            <w:vAlign w:val="center"/>
          </w:tcPr>
          <w:p w14:paraId="6A285F3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B30C950" w14:textId="77777777" w:rsidTr="006E005B">
        <w:trPr>
          <w:trHeight w:val="2880"/>
        </w:trPr>
        <w:tc>
          <w:tcPr>
            <w:tcW w:w="250" w:type="pct"/>
            <w:vMerge/>
            <w:tcBorders>
              <w:top w:val="nil"/>
              <w:left w:val="single" w:sz="4" w:space="0" w:color="auto"/>
              <w:bottom w:val="single" w:sz="4" w:space="0" w:color="000000"/>
              <w:right w:val="single" w:sz="4" w:space="0" w:color="auto"/>
            </w:tcBorders>
            <w:vAlign w:val="center"/>
          </w:tcPr>
          <w:p w14:paraId="0BEFB5E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62356FD" w14:textId="77777777" w:rsidR="008E5441" w:rsidRDefault="008E5441" w:rsidP="006E005B">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去RNA</w:t>
            </w:r>
            <w:proofErr w:type="gramStart"/>
            <w:r>
              <w:rPr>
                <w:rFonts w:ascii="仿宋" w:eastAsia="仿宋" w:hAnsi="仿宋" w:cs="宋体" w:hint="eastAsia"/>
                <w:color w:val="000000"/>
                <w:kern w:val="0"/>
                <w:sz w:val="18"/>
                <w:szCs w:val="18"/>
              </w:rPr>
              <w:t>酶水</w:t>
            </w:r>
            <w:proofErr w:type="gramEnd"/>
          </w:p>
        </w:tc>
        <w:tc>
          <w:tcPr>
            <w:tcW w:w="476" w:type="pct"/>
            <w:vMerge/>
            <w:tcBorders>
              <w:top w:val="nil"/>
              <w:left w:val="single" w:sz="4" w:space="0" w:color="auto"/>
              <w:bottom w:val="single" w:sz="4" w:space="0" w:color="000000"/>
              <w:right w:val="single" w:sz="4" w:space="0" w:color="auto"/>
            </w:tcBorders>
            <w:vAlign w:val="center"/>
          </w:tcPr>
          <w:p w14:paraId="14CCCE20"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00C6D8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47D2ADF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 ml × 10 支/包</w:t>
            </w:r>
          </w:p>
        </w:tc>
        <w:tc>
          <w:tcPr>
            <w:tcW w:w="250" w:type="pct"/>
            <w:tcBorders>
              <w:top w:val="nil"/>
              <w:left w:val="nil"/>
              <w:bottom w:val="single" w:sz="4" w:space="0" w:color="auto"/>
              <w:right w:val="single" w:sz="4" w:space="0" w:color="auto"/>
            </w:tcBorders>
            <w:shd w:val="clear" w:color="000000" w:fill="FFFFFF"/>
            <w:vAlign w:val="center"/>
          </w:tcPr>
          <w:p w14:paraId="786868A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14:paraId="5883573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经DEPC（diethylpyrocarbonate，焦碳酸二乙酯）处理过并高温高压灭菌的超纯水，经检测不含RNase、DNase和proteinase。可用于RNA沉淀的溶解、RNA提取、反转录、siRNA的退火等，以及其它要求无RNase、DNase和proteinase的反应体系。</w:t>
            </w:r>
          </w:p>
        </w:tc>
        <w:tc>
          <w:tcPr>
            <w:tcW w:w="536" w:type="pct"/>
            <w:tcBorders>
              <w:top w:val="nil"/>
              <w:left w:val="nil"/>
              <w:bottom w:val="single" w:sz="4" w:space="0" w:color="auto"/>
              <w:right w:val="single" w:sz="4" w:space="0" w:color="auto"/>
            </w:tcBorders>
            <w:shd w:val="clear" w:color="000000" w:fill="FFFFFF"/>
            <w:vAlign w:val="center"/>
          </w:tcPr>
          <w:p w14:paraId="41B5815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4E452DD7" w14:textId="77777777" w:rsidTr="006E005B">
        <w:trPr>
          <w:trHeight w:val="1200"/>
        </w:trPr>
        <w:tc>
          <w:tcPr>
            <w:tcW w:w="250" w:type="pct"/>
            <w:vMerge/>
            <w:tcBorders>
              <w:top w:val="nil"/>
              <w:left w:val="single" w:sz="4" w:space="0" w:color="auto"/>
              <w:bottom w:val="single" w:sz="4" w:space="0" w:color="000000"/>
              <w:right w:val="single" w:sz="4" w:space="0" w:color="auto"/>
            </w:tcBorders>
            <w:vAlign w:val="center"/>
          </w:tcPr>
          <w:p w14:paraId="49A7FDE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CC503F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PCR封板膜 透明 盒装</w:t>
            </w:r>
          </w:p>
        </w:tc>
        <w:tc>
          <w:tcPr>
            <w:tcW w:w="476" w:type="pct"/>
            <w:vMerge/>
            <w:tcBorders>
              <w:top w:val="nil"/>
              <w:left w:val="single" w:sz="4" w:space="0" w:color="auto"/>
              <w:bottom w:val="single" w:sz="4" w:space="0" w:color="000000"/>
              <w:right w:val="single" w:sz="4" w:space="0" w:color="auto"/>
            </w:tcBorders>
            <w:vAlign w:val="center"/>
          </w:tcPr>
          <w:p w14:paraId="3D356A7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542A50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8C3090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50片/盒</w:t>
            </w:r>
          </w:p>
        </w:tc>
        <w:tc>
          <w:tcPr>
            <w:tcW w:w="250" w:type="pct"/>
            <w:tcBorders>
              <w:top w:val="nil"/>
              <w:left w:val="nil"/>
              <w:bottom w:val="single" w:sz="4" w:space="0" w:color="auto"/>
              <w:right w:val="single" w:sz="4" w:space="0" w:color="auto"/>
            </w:tcBorders>
            <w:shd w:val="clear" w:color="000000" w:fill="FFFFFF"/>
            <w:vAlign w:val="center"/>
          </w:tcPr>
          <w:p w14:paraId="5D3DACC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22193AD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1、聚乙烯，无菌，粘合剂可在孔上方提供紧密密封，以防止泄漏和蒸发。</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易于应用和去除。</w:t>
            </w:r>
          </w:p>
        </w:tc>
        <w:tc>
          <w:tcPr>
            <w:tcW w:w="536" w:type="pct"/>
            <w:tcBorders>
              <w:top w:val="nil"/>
              <w:left w:val="nil"/>
              <w:bottom w:val="single" w:sz="4" w:space="0" w:color="auto"/>
              <w:right w:val="single" w:sz="4" w:space="0" w:color="auto"/>
            </w:tcBorders>
            <w:shd w:val="clear" w:color="000000" w:fill="FFFFFF"/>
            <w:vAlign w:val="center"/>
          </w:tcPr>
          <w:p w14:paraId="3CF2EB9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4773FCBE" w14:textId="77777777" w:rsidTr="006E005B">
        <w:trPr>
          <w:trHeight w:val="2565"/>
        </w:trPr>
        <w:tc>
          <w:tcPr>
            <w:tcW w:w="250" w:type="pct"/>
            <w:vMerge/>
            <w:tcBorders>
              <w:top w:val="nil"/>
              <w:left w:val="single" w:sz="4" w:space="0" w:color="auto"/>
              <w:bottom w:val="single" w:sz="4" w:space="0" w:color="000000"/>
              <w:right w:val="single" w:sz="4" w:space="0" w:color="auto"/>
            </w:tcBorders>
            <w:vAlign w:val="center"/>
          </w:tcPr>
          <w:p w14:paraId="4EFC621A"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34C66D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0.1mL 96孔PCR板</w:t>
            </w:r>
          </w:p>
        </w:tc>
        <w:tc>
          <w:tcPr>
            <w:tcW w:w="476" w:type="pct"/>
            <w:vMerge/>
            <w:tcBorders>
              <w:top w:val="nil"/>
              <w:left w:val="single" w:sz="4" w:space="0" w:color="auto"/>
              <w:bottom w:val="single" w:sz="4" w:space="0" w:color="000000"/>
              <w:right w:val="single" w:sz="4" w:space="0" w:color="auto"/>
            </w:tcBorders>
            <w:vAlign w:val="center"/>
          </w:tcPr>
          <w:p w14:paraId="65125FC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CF16A6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48BB6B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14:paraId="1EEDD81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258787A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 xml:space="preserve"> 筛查后去除自动荧光反应板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w:t>
            </w:r>
            <w:proofErr w:type="gramStart"/>
            <w:r>
              <w:rPr>
                <w:rFonts w:ascii="仿宋" w:eastAsia="仿宋" w:hAnsi="仿宋" w:cs="宋体" w:hint="eastAsia"/>
                <w:color w:val="000000"/>
                <w:kern w:val="0"/>
                <w:sz w:val="18"/>
                <w:szCs w:val="18"/>
              </w:rPr>
              <w:t>一</w:t>
            </w:r>
            <w:proofErr w:type="gramEnd"/>
            <w:r>
              <w:rPr>
                <w:rFonts w:ascii="仿宋" w:eastAsia="仿宋" w:hAnsi="仿宋" w:cs="宋体" w:hint="eastAsia"/>
                <w:color w:val="000000"/>
                <w:kern w:val="0"/>
                <w:sz w:val="18"/>
                <w:szCs w:val="18"/>
              </w:rPr>
              <w:t>性</w:t>
            </w:r>
          </w:p>
          <w:p w14:paraId="5B6BEC54" w14:textId="77777777" w:rsidR="008E5441" w:rsidRDefault="008E5441" w:rsidP="006E005B">
            <w:pPr>
              <w:widowControl/>
              <w:jc w:val="left"/>
              <w:rPr>
                <w:rFonts w:ascii="仿宋" w:eastAsia="仿宋" w:hAnsi="仿宋" w:cs="宋体" w:hint="eastAsia"/>
                <w:color w:val="000000"/>
                <w:kern w:val="0"/>
                <w:sz w:val="18"/>
                <w:szCs w:val="18"/>
              </w:rPr>
            </w:pPr>
            <w:r>
              <w:rPr>
                <w:rFonts w:ascii="宋体" w:hAnsi="宋体" w:cs="宋体" w:hint="eastAsia"/>
                <w:color w:val="000000"/>
                <w:kern w:val="0"/>
                <w:sz w:val="18"/>
                <w:szCs w:val="18"/>
              </w:rPr>
              <w:t>4、</w:t>
            </w:r>
            <w:r>
              <w:rPr>
                <w:rFonts w:ascii="仿宋" w:eastAsia="仿宋" w:hAnsi="仿宋" w:cs="宋体" w:hint="eastAsia"/>
                <w:color w:val="000000"/>
                <w:kern w:val="0"/>
                <w:sz w:val="18"/>
                <w:szCs w:val="18"/>
              </w:rPr>
              <w:t>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14:paraId="56564A7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04C7569" w14:textId="77777777" w:rsidTr="006E005B">
        <w:trPr>
          <w:trHeight w:val="2457"/>
        </w:trPr>
        <w:tc>
          <w:tcPr>
            <w:tcW w:w="250" w:type="pct"/>
            <w:vMerge/>
            <w:tcBorders>
              <w:top w:val="nil"/>
              <w:left w:val="single" w:sz="4" w:space="0" w:color="auto"/>
              <w:bottom w:val="single" w:sz="4" w:space="0" w:color="000000"/>
              <w:right w:val="single" w:sz="4" w:space="0" w:color="auto"/>
            </w:tcBorders>
            <w:vAlign w:val="center"/>
          </w:tcPr>
          <w:p w14:paraId="47B3D75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95A22E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0.2mL 96孔PCR板</w:t>
            </w:r>
          </w:p>
        </w:tc>
        <w:tc>
          <w:tcPr>
            <w:tcW w:w="476" w:type="pct"/>
            <w:vMerge/>
            <w:tcBorders>
              <w:top w:val="nil"/>
              <w:left w:val="single" w:sz="4" w:space="0" w:color="auto"/>
              <w:bottom w:val="single" w:sz="4" w:space="0" w:color="000000"/>
              <w:right w:val="single" w:sz="4" w:space="0" w:color="auto"/>
            </w:tcBorders>
            <w:vAlign w:val="center"/>
          </w:tcPr>
          <w:p w14:paraId="71F9545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524E9A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4240B3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14:paraId="25CF70F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222D4C8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筛查后去除了自动荧光反应板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w:t>
            </w:r>
            <w:proofErr w:type="gramStart"/>
            <w:r>
              <w:rPr>
                <w:rFonts w:ascii="仿宋" w:eastAsia="仿宋" w:hAnsi="仿宋" w:cs="宋体" w:hint="eastAsia"/>
                <w:color w:val="000000"/>
                <w:kern w:val="0"/>
                <w:sz w:val="18"/>
                <w:szCs w:val="18"/>
              </w:rPr>
              <w:t>一</w:t>
            </w:r>
            <w:proofErr w:type="gramEnd"/>
            <w:r>
              <w:rPr>
                <w:rFonts w:ascii="仿宋" w:eastAsia="仿宋" w:hAnsi="仿宋" w:cs="宋体" w:hint="eastAsia"/>
                <w:color w:val="000000"/>
                <w:kern w:val="0"/>
                <w:sz w:val="18"/>
                <w:szCs w:val="18"/>
              </w:rPr>
              <w:t>性</w:t>
            </w:r>
            <w:r>
              <w:rPr>
                <w:rFonts w:ascii="仿宋" w:eastAsia="仿宋" w:hAnsi="仿宋" w:cs="宋体" w:hint="eastAsia"/>
                <w:color w:val="000000"/>
                <w:kern w:val="0"/>
                <w:sz w:val="18"/>
                <w:szCs w:val="18"/>
              </w:rPr>
              <w:br/>
              <w:t>4、每块反应板均包括唯一的序列化、用户和设备均可读的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14:paraId="3EDDDBF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0110838"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70411F73"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D60649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1.5ml EP管</w:t>
            </w:r>
          </w:p>
        </w:tc>
        <w:tc>
          <w:tcPr>
            <w:tcW w:w="476" w:type="pct"/>
            <w:vMerge/>
            <w:tcBorders>
              <w:top w:val="nil"/>
              <w:left w:val="single" w:sz="4" w:space="0" w:color="auto"/>
              <w:bottom w:val="single" w:sz="4" w:space="0" w:color="000000"/>
              <w:right w:val="single" w:sz="4" w:space="0" w:color="auto"/>
            </w:tcBorders>
            <w:vAlign w:val="center"/>
          </w:tcPr>
          <w:p w14:paraId="4600627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7CDD54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E7CF10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500支/包 ， 10包/箱</w:t>
            </w:r>
          </w:p>
        </w:tc>
        <w:tc>
          <w:tcPr>
            <w:tcW w:w="250" w:type="pct"/>
            <w:tcBorders>
              <w:top w:val="nil"/>
              <w:left w:val="nil"/>
              <w:bottom w:val="single" w:sz="4" w:space="0" w:color="auto"/>
              <w:right w:val="single" w:sz="4" w:space="0" w:color="auto"/>
            </w:tcBorders>
            <w:shd w:val="clear" w:color="000000" w:fill="FFFFFF"/>
            <w:vAlign w:val="center"/>
          </w:tcPr>
          <w:p w14:paraId="2A3724E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090AFA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14:paraId="69B06B4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2058C77E"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18751C5F"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FCE1BB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2ml EP管</w:t>
            </w:r>
          </w:p>
        </w:tc>
        <w:tc>
          <w:tcPr>
            <w:tcW w:w="476" w:type="pct"/>
            <w:vMerge/>
            <w:tcBorders>
              <w:top w:val="nil"/>
              <w:left w:val="single" w:sz="4" w:space="0" w:color="auto"/>
              <w:bottom w:val="single" w:sz="4" w:space="0" w:color="000000"/>
              <w:right w:val="single" w:sz="4" w:space="0" w:color="auto"/>
            </w:tcBorders>
            <w:vAlign w:val="center"/>
          </w:tcPr>
          <w:p w14:paraId="01090B1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2FBA7F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B672EB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500支/包, 10包/箱</w:t>
            </w:r>
          </w:p>
        </w:tc>
        <w:tc>
          <w:tcPr>
            <w:tcW w:w="250" w:type="pct"/>
            <w:tcBorders>
              <w:top w:val="nil"/>
              <w:left w:val="nil"/>
              <w:bottom w:val="single" w:sz="4" w:space="0" w:color="auto"/>
              <w:right w:val="single" w:sz="4" w:space="0" w:color="auto"/>
            </w:tcBorders>
            <w:shd w:val="clear" w:color="000000" w:fill="FFFFFF"/>
            <w:vAlign w:val="center"/>
          </w:tcPr>
          <w:p w14:paraId="6078A13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ECE6AD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14:paraId="1FE49C9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281767B7" w14:textId="77777777" w:rsidTr="006E005B">
        <w:trPr>
          <w:trHeight w:val="240"/>
        </w:trPr>
        <w:tc>
          <w:tcPr>
            <w:tcW w:w="250" w:type="pct"/>
            <w:vMerge/>
            <w:tcBorders>
              <w:top w:val="nil"/>
              <w:left w:val="single" w:sz="4" w:space="0" w:color="auto"/>
              <w:bottom w:val="single" w:sz="4" w:space="0" w:color="000000"/>
              <w:right w:val="single" w:sz="4" w:space="0" w:color="auto"/>
            </w:tcBorders>
            <w:vAlign w:val="center"/>
          </w:tcPr>
          <w:p w14:paraId="08E9F6CE"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AE01F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利器盒</w:t>
            </w:r>
          </w:p>
        </w:tc>
        <w:tc>
          <w:tcPr>
            <w:tcW w:w="476" w:type="pct"/>
            <w:vMerge/>
            <w:tcBorders>
              <w:top w:val="nil"/>
              <w:left w:val="single" w:sz="4" w:space="0" w:color="auto"/>
              <w:bottom w:val="single" w:sz="4" w:space="0" w:color="000000"/>
              <w:right w:val="single" w:sz="4" w:space="0" w:color="auto"/>
            </w:tcBorders>
            <w:vAlign w:val="center"/>
          </w:tcPr>
          <w:p w14:paraId="388F6037"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F6AE9E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39B5D03" w14:textId="77777777" w:rsidR="008E5441" w:rsidRDefault="008E5441" w:rsidP="006E005B">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14:paraId="2A4C3B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4983DD1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PP环保，耐高温，防摔，8L，方形</w:t>
            </w:r>
          </w:p>
        </w:tc>
        <w:tc>
          <w:tcPr>
            <w:tcW w:w="536" w:type="pct"/>
            <w:tcBorders>
              <w:top w:val="nil"/>
              <w:left w:val="nil"/>
              <w:bottom w:val="single" w:sz="4" w:space="0" w:color="auto"/>
              <w:right w:val="single" w:sz="4" w:space="0" w:color="auto"/>
            </w:tcBorders>
            <w:shd w:val="clear" w:color="000000" w:fill="FFFFFF"/>
            <w:vAlign w:val="center"/>
          </w:tcPr>
          <w:p w14:paraId="62C4846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3D52C239"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24F28F3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86D834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尼龙扎带</w:t>
            </w:r>
          </w:p>
        </w:tc>
        <w:tc>
          <w:tcPr>
            <w:tcW w:w="476" w:type="pct"/>
            <w:vMerge/>
            <w:tcBorders>
              <w:top w:val="nil"/>
              <w:left w:val="single" w:sz="4" w:space="0" w:color="auto"/>
              <w:bottom w:val="single" w:sz="4" w:space="0" w:color="000000"/>
              <w:right w:val="single" w:sz="4" w:space="0" w:color="auto"/>
            </w:tcBorders>
            <w:vAlign w:val="center"/>
          </w:tcPr>
          <w:p w14:paraId="6C531C0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B6635F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2B3047D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200个/包</w:t>
            </w:r>
          </w:p>
        </w:tc>
        <w:tc>
          <w:tcPr>
            <w:tcW w:w="250" w:type="pct"/>
            <w:tcBorders>
              <w:top w:val="nil"/>
              <w:left w:val="nil"/>
              <w:bottom w:val="single" w:sz="4" w:space="0" w:color="auto"/>
              <w:right w:val="single" w:sz="4" w:space="0" w:color="auto"/>
            </w:tcBorders>
            <w:shd w:val="clear" w:color="000000" w:fill="FFFFFF"/>
            <w:vAlign w:val="center"/>
          </w:tcPr>
          <w:p w14:paraId="76404B5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1B97DCD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5*300mm，尼龙， -60度至125度</w:t>
            </w:r>
          </w:p>
        </w:tc>
        <w:tc>
          <w:tcPr>
            <w:tcW w:w="536" w:type="pct"/>
            <w:tcBorders>
              <w:top w:val="nil"/>
              <w:left w:val="nil"/>
              <w:bottom w:val="single" w:sz="4" w:space="0" w:color="auto"/>
              <w:right w:val="single" w:sz="4" w:space="0" w:color="auto"/>
            </w:tcBorders>
            <w:shd w:val="clear" w:color="000000" w:fill="FFFFFF"/>
            <w:vAlign w:val="center"/>
          </w:tcPr>
          <w:p w14:paraId="2C00FF6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518DCA32" w14:textId="77777777" w:rsidTr="006E005B">
        <w:trPr>
          <w:trHeight w:val="3251"/>
        </w:trPr>
        <w:tc>
          <w:tcPr>
            <w:tcW w:w="250" w:type="pct"/>
            <w:vMerge/>
            <w:tcBorders>
              <w:top w:val="nil"/>
              <w:left w:val="single" w:sz="4" w:space="0" w:color="auto"/>
              <w:bottom w:val="single" w:sz="4" w:space="0" w:color="000000"/>
              <w:right w:val="single" w:sz="4" w:space="0" w:color="auto"/>
            </w:tcBorders>
            <w:vAlign w:val="center"/>
          </w:tcPr>
          <w:p w14:paraId="2AF1DA3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B4CBA0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锡纸96板封口膜</w:t>
            </w:r>
          </w:p>
        </w:tc>
        <w:tc>
          <w:tcPr>
            <w:tcW w:w="476" w:type="pct"/>
            <w:vMerge/>
            <w:tcBorders>
              <w:top w:val="nil"/>
              <w:left w:val="single" w:sz="4" w:space="0" w:color="auto"/>
              <w:bottom w:val="single" w:sz="4" w:space="0" w:color="000000"/>
              <w:right w:val="single" w:sz="4" w:space="0" w:color="auto"/>
            </w:tcBorders>
            <w:vAlign w:val="center"/>
          </w:tcPr>
          <w:p w14:paraId="6989A72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0DDC89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764879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100张/盒</w:t>
            </w:r>
          </w:p>
        </w:tc>
        <w:tc>
          <w:tcPr>
            <w:tcW w:w="250" w:type="pct"/>
            <w:tcBorders>
              <w:top w:val="nil"/>
              <w:left w:val="nil"/>
              <w:bottom w:val="single" w:sz="4" w:space="0" w:color="auto"/>
              <w:right w:val="single" w:sz="4" w:space="0" w:color="auto"/>
            </w:tcBorders>
            <w:shd w:val="clear" w:color="000000" w:fill="FFFFFF"/>
            <w:vAlign w:val="center"/>
          </w:tcPr>
          <w:p w14:paraId="26B2A40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2E4BFAF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1：铝箔材质，可从板上直接截取，无残留；</w:t>
            </w:r>
            <w:r>
              <w:rPr>
                <w:rFonts w:ascii="仿宋" w:eastAsia="仿宋" w:hAnsi="仿宋" w:cs="宋体" w:hint="eastAsia"/>
                <w:color w:val="000000"/>
                <w:kern w:val="0"/>
                <w:sz w:val="18"/>
                <w:szCs w:val="18"/>
              </w:rPr>
              <w:br/>
              <w:t>2：适用温度范围：-70℃至130℃；</w:t>
            </w:r>
            <w:r>
              <w:rPr>
                <w:rFonts w:ascii="仿宋" w:eastAsia="仿宋" w:hAnsi="仿宋" w:cs="宋体" w:hint="eastAsia"/>
                <w:color w:val="000000"/>
                <w:kern w:val="0"/>
                <w:sz w:val="18"/>
                <w:szCs w:val="18"/>
              </w:rPr>
              <w:br/>
              <w:t>3：经鉴定无人类DNA、DNase、RNase和PCR抑制剂污；</w:t>
            </w:r>
            <w:r>
              <w:rPr>
                <w:rFonts w:ascii="仿宋" w:eastAsia="仿宋" w:hAnsi="仿宋" w:cs="宋体" w:hint="eastAsia"/>
                <w:color w:val="000000"/>
                <w:kern w:val="0"/>
                <w:sz w:val="18"/>
                <w:szCs w:val="18"/>
              </w:rPr>
              <w:br/>
              <w:t>4：对DMSO惰性，对水惰性；</w:t>
            </w:r>
            <w:r>
              <w:rPr>
                <w:rFonts w:ascii="仿宋" w:eastAsia="仿宋" w:hAnsi="仿宋" w:cs="宋体" w:hint="eastAsia"/>
                <w:color w:val="000000"/>
                <w:kern w:val="0"/>
                <w:sz w:val="18"/>
                <w:szCs w:val="18"/>
              </w:rPr>
              <w:br/>
              <w:t>5：容易穿破，适用于全自动系统；</w:t>
            </w:r>
            <w:r>
              <w:rPr>
                <w:rFonts w:ascii="仿宋" w:eastAsia="仿宋" w:hAnsi="仿宋" w:cs="宋体" w:hint="eastAsia"/>
                <w:color w:val="000000"/>
                <w:kern w:val="0"/>
                <w:sz w:val="18"/>
                <w:szCs w:val="18"/>
              </w:rPr>
              <w:br/>
              <w:t>6：适用于微孔板加热密封，尤其适用于少量反应体积</w:t>
            </w:r>
          </w:p>
        </w:tc>
        <w:tc>
          <w:tcPr>
            <w:tcW w:w="536" w:type="pct"/>
            <w:tcBorders>
              <w:top w:val="nil"/>
              <w:left w:val="nil"/>
              <w:bottom w:val="single" w:sz="4" w:space="0" w:color="auto"/>
              <w:right w:val="single" w:sz="4" w:space="0" w:color="auto"/>
            </w:tcBorders>
            <w:shd w:val="clear" w:color="000000" w:fill="FFFFFF"/>
            <w:vAlign w:val="center"/>
          </w:tcPr>
          <w:p w14:paraId="33E7755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0B9E942E" w14:textId="77777777" w:rsidTr="006E005B">
        <w:trPr>
          <w:trHeight w:val="8190"/>
        </w:trPr>
        <w:tc>
          <w:tcPr>
            <w:tcW w:w="250" w:type="pct"/>
            <w:vMerge/>
            <w:tcBorders>
              <w:top w:val="nil"/>
              <w:left w:val="single" w:sz="4" w:space="0" w:color="auto"/>
              <w:bottom w:val="single" w:sz="4" w:space="0" w:color="000000"/>
              <w:right w:val="single" w:sz="4" w:space="0" w:color="auto"/>
            </w:tcBorders>
            <w:vAlign w:val="center"/>
          </w:tcPr>
          <w:p w14:paraId="4792CB76"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5944BE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0.5-10ul加样 12通道排枪</w:t>
            </w:r>
          </w:p>
        </w:tc>
        <w:tc>
          <w:tcPr>
            <w:tcW w:w="476" w:type="pct"/>
            <w:vMerge/>
            <w:tcBorders>
              <w:top w:val="nil"/>
              <w:left w:val="single" w:sz="4" w:space="0" w:color="auto"/>
              <w:bottom w:val="single" w:sz="4" w:space="0" w:color="000000"/>
              <w:right w:val="single" w:sz="4" w:space="0" w:color="auto"/>
            </w:tcBorders>
            <w:vAlign w:val="center"/>
          </w:tcPr>
          <w:p w14:paraId="0530B530"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8A3A4DD"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78F8957D"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738BC92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4AFE66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1、0.5-10ul，12道</w:t>
            </w:r>
          </w:p>
          <w:p w14:paraId="7B27018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227207B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1CE2895E" w14:textId="77777777" w:rsidTr="006E005B">
        <w:trPr>
          <w:trHeight w:val="8190"/>
        </w:trPr>
        <w:tc>
          <w:tcPr>
            <w:tcW w:w="250" w:type="pct"/>
            <w:vMerge/>
            <w:tcBorders>
              <w:top w:val="nil"/>
              <w:left w:val="single" w:sz="4" w:space="0" w:color="auto"/>
              <w:bottom w:val="single" w:sz="4" w:space="0" w:color="000000"/>
              <w:right w:val="single" w:sz="4" w:space="0" w:color="auto"/>
            </w:tcBorders>
            <w:vAlign w:val="center"/>
          </w:tcPr>
          <w:p w14:paraId="5DA771F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BCCE97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20-200ul 12通道加样枪</w:t>
            </w:r>
          </w:p>
        </w:tc>
        <w:tc>
          <w:tcPr>
            <w:tcW w:w="476" w:type="pct"/>
            <w:vMerge/>
            <w:tcBorders>
              <w:top w:val="nil"/>
              <w:left w:val="single" w:sz="4" w:space="0" w:color="auto"/>
              <w:bottom w:val="single" w:sz="4" w:space="0" w:color="000000"/>
              <w:right w:val="single" w:sz="4" w:space="0" w:color="auto"/>
            </w:tcBorders>
            <w:vAlign w:val="center"/>
          </w:tcPr>
          <w:p w14:paraId="7F25BCB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5C6B38A"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12E2B257"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1DE07B1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7DEDFC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1、20-200ul，12道，有滤芯</w:t>
            </w:r>
          </w:p>
          <w:p w14:paraId="4C3B6E2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1EFE4D2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140F38E7" w14:textId="77777777" w:rsidTr="006E005B">
        <w:trPr>
          <w:trHeight w:val="5944"/>
        </w:trPr>
        <w:tc>
          <w:tcPr>
            <w:tcW w:w="250" w:type="pct"/>
            <w:vMerge/>
            <w:tcBorders>
              <w:top w:val="nil"/>
              <w:left w:val="single" w:sz="4" w:space="0" w:color="auto"/>
              <w:bottom w:val="single" w:sz="4" w:space="0" w:color="000000"/>
              <w:right w:val="single" w:sz="4" w:space="0" w:color="auto"/>
            </w:tcBorders>
            <w:vAlign w:val="center"/>
          </w:tcPr>
          <w:p w14:paraId="39BC9777"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30B928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10-100ul 12通道加样枪</w:t>
            </w:r>
          </w:p>
        </w:tc>
        <w:tc>
          <w:tcPr>
            <w:tcW w:w="476" w:type="pct"/>
            <w:vMerge/>
            <w:tcBorders>
              <w:top w:val="nil"/>
              <w:left w:val="single" w:sz="4" w:space="0" w:color="auto"/>
              <w:bottom w:val="single" w:sz="4" w:space="0" w:color="000000"/>
              <w:right w:val="single" w:sz="4" w:space="0" w:color="auto"/>
            </w:tcBorders>
            <w:vAlign w:val="center"/>
          </w:tcPr>
          <w:p w14:paraId="3E017799"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955FCA6"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52CA64D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1个</w:t>
            </w:r>
          </w:p>
        </w:tc>
        <w:tc>
          <w:tcPr>
            <w:tcW w:w="250" w:type="pct"/>
            <w:tcBorders>
              <w:top w:val="nil"/>
              <w:left w:val="nil"/>
              <w:bottom w:val="single" w:sz="4" w:space="0" w:color="auto"/>
              <w:right w:val="single" w:sz="4" w:space="0" w:color="auto"/>
            </w:tcBorders>
            <w:shd w:val="clear" w:color="000000" w:fill="FFFFFF"/>
            <w:vAlign w:val="center"/>
          </w:tcPr>
          <w:p w14:paraId="398C561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7CF881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1、0-100ul，12道，有滤芯</w:t>
            </w:r>
          </w:p>
          <w:p w14:paraId="4FA4F57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0669633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2D640FCF"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2706B130"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6C84BE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肠道病毒通用型核酸检测试剂盒（荧光PCR法）</w:t>
            </w:r>
          </w:p>
        </w:tc>
        <w:tc>
          <w:tcPr>
            <w:tcW w:w="476" w:type="pct"/>
            <w:vMerge/>
            <w:tcBorders>
              <w:top w:val="nil"/>
              <w:left w:val="single" w:sz="4" w:space="0" w:color="auto"/>
              <w:bottom w:val="single" w:sz="4" w:space="0" w:color="000000"/>
              <w:right w:val="single" w:sz="4" w:space="0" w:color="auto"/>
            </w:tcBorders>
            <w:vAlign w:val="center"/>
          </w:tcPr>
          <w:p w14:paraId="0D1522CF"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EE507A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363BB8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50人份</w:t>
            </w:r>
          </w:p>
        </w:tc>
        <w:tc>
          <w:tcPr>
            <w:tcW w:w="250" w:type="pct"/>
            <w:tcBorders>
              <w:top w:val="nil"/>
              <w:left w:val="nil"/>
              <w:bottom w:val="single" w:sz="4" w:space="0" w:color="auto"/>
              <w:right w:val="single" w:sz="4" w:space="0" w:color="auto"/>
            </w:tcBorders>
            <w:shd w:val="clear" w:color="000000" w:fill="FFFFFF"/>
            <w:vAlign w:val="center"/>
          </w:tcPr>
          <w:p w14:paraId="141E21D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6305930B"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1.用于对人粪便和咽拭子样本中的通用型肠道病毒核酸RNA进行体外定性检测；</w:t>
            </w:r>
          </w:p>
          <w:p w14:paraId="67E6E795"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2.用于咽拭子样本中肠道病毒71型、</w:t>
            </w:r>
            <w:proofErr w:type="gramStart"/>
            <w:r>
              <w:rPr>
                <w:rFonts w:ascii="仿宋" w:eastAsia="仿宋" w:hAnsi="仿宋" w:cs="宋体" w:hint="eastAsia"/>
                <w:color w:val="000000"/>
                <w:kern w:val="0"/>
                <w:sz w:val="18"/>
                <w:szCs w:val="18"/>
              </w:rPr>
              <w:t>柯萨</w:t>
            </w:r>
            <w:proofErr w:type="gramEnd"/>
            <w:r>
              <w:rPr>
                <w:rFonts w:ascii="仿宋" w:eastAsia="仿宋" w:hAnsi="仿宋" w:cs="宋体" w:hint="eastAsia"/>
                <w:color w:val="000000"/>
                <w:kern w:val="0"/>
                <w:sz w:val="18"/>
                <w:szCs w:val="18"/>
              </w:rPr>
              <w:t>奇病毒A9、A16、B2、B5，埃可病毒30型等肠道病毒的定性检测‌；</w:t>
            </w:r>
          </w:p>
          <w:p w14:paraId="204F301F"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3.对粪便、咽拭子、疱疹液样本中可引起手足口病的肠道病毒的核酸进行定性检测</w:t>
            </w:r>
            <w:r>
              <w:rPr>
                <w:rFonts w:ascii="Arial" w:eastAsia="Arial" w:hAnsi="Arial" w:cs="Arial"/>
                <w:color w:val="333333"/>
                <w:szCs w:val="21"/>
                <w:shd w:val="clear" w:color="auto" w:fill="FFFFFF"/>
              </w:rPr>
              <w:t>‌</w:t>
            </w:r>
            <w:r>
              <w:rPr>
                <w:rFonts w:ascii="宋体" w:hAnsi="宋体" w:cs="宋体" w:hint="eastAsia"/>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18F5EBC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3AEEC79" w14:textId="77777777" w:rsidTr="006E005B">
        <w:trPr>
          <w:trHeight w:val="240"/>
        </w:trPr>
        <w:tc>
          <w:tcPr>
            <w:tcW w:w="250" w:type="pct"/>
            <w:vMerge/>
            <w:tcBorders>
              <w:top w:val="nil"/>
              <w:left w:val="single" w:sz="4" w:space="0" w:color="auto"/>
              <w:bottom w:val="single" w:sz="4" w:space="0" w:color="000000"/>
              <w:right w:val="single" w:sz="4" w:space="0" w:color="auto"/>
            </w:tcBorders>
            <w:vAlign w:val="center"/>
          </w:tcPr>
          <w:p w14:paraId="72BF471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F176E3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PGE-8000</w:t>
            </w:r>
          </w:p>
        </w:tc>
        <w:tc>
          <w:tcPr>
            <w:tcW w:w="476" w:type="pct"/>
            <w:vMerge/>
            <w:tcBorders>
              <w:top w:val="nil"/>
              <w:left w:val="single" w:sz="4" w:space="0" w:color="auto"/>
              <w:bottom w:val="single" w:sz="4" w:space="0" w:color="000000"/>
              <w:right w:val="single" w:sz="4" w:space="0" w:color="auto"/>
            </w:tcBorders>
            <w:vAlign w:val="center"/>
          </w:tcPr>
          <w:p w14:paraId="30EAF4B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B9E83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70D7AF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1kg/瓶</w:t>
            </w:r>
          </w:p>
        </w:tc>
        <w:tc>
          <w:tcPr>
            <w:tcW w:w="250" w:type="pct"/>
            <w:tcBorders>
              <w:top w:val="nil"/>
              <w:left w:val="nil"/>
              <w:bottom w:val="single" w:sz="4" w:space="0" w:color="auto"/>
              <w:right w:val="single" w:sz="4" w:space="0" w:color="auto"/>
            </w:tcBorders>
            <w:shd w:val="clear" w:color="000000" w:fill="FFFFFF"/>
            <w:vAlign w:val="center"/>
          </w:tcPr>
          <w:p w14:paraId="1B3417E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88694AC"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1.分子量‌：平均分子量约为8000‌；</w:t>
            </w:r>
          </w:p>
          <w:p w14:paraId="1E025F75"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2.‌外观‌：白色蜡状或片状‌1。</w:t>
            </w:r>
          </w:p>
          <w:p w14:paraId="5C14BE3B"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‌溶解性‌：溶于水以及许多极性溶剂如丙酮、乙醇和氯化溶剂等‌；</w:t>
            </w:r>
          </w:p>
          <w:p w14:paraId="22D2B62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3.‌储存条件‌：室温（RT），需尽量避免暴露在空气和/或高温环境中‌。</w:t>
            </w:r>
          </w:p>
        </w:tc>
        <w:tc>
          <w:tcPr>
            <w:tcW w:w="536" w:type="pct"/>
            <w:tcBorders>
              <w:top w:val="nil"/>
              <w:left w:val="nil"/>
              <w:bottom w:val="single" w:sz="4" w:space="0" w:color="auto"/>
              <w:right w:val="single" w:sz="4" w:space="0" w:color="auto"/>
            </w:tcBorders>
            <w:shd w:val="clear" w:color="000000" w:fill="FFFFFF"/>
            <w:vAlign w:val="center"/>
          </w:tcPr>
          <w:p w14:paraId="08A2AC0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F074D72" w14:textId="77777777" w:rsidTr="006E005B">
        <w:trPr>
          <w:trHeight w:val="240"/>
        </w:trPr>
        <w:tc>
          <w:tcPr>
            <w:tcW w:w="250" w:type="pct"/>
            <w:vMerge/>
            <w:tcBorders>
              <w:top w:val="nil"/>
              <w:left w:val="single" w:sz="4" w:space="0" w:color="auto"/>
              <w:bottom w:val="single" w:sz="4" w:space="0" w:color="000000"/>
              <w:right w:val="single" w:sz="4" w:space="0" w:color="auto"/>
            </w:tcBorders>
            <w:vAlign w:val="center"/>
          </w:tcPr>
          <w:p w14:paraId="48B2CCED"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E6C7A5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氯化钠</w:t>
            </w:r>
          </w:p>
        </w:tc>
        <w:tc>
          <w:tcPr>
            <w:tcW w:w="476" w:type="pct"/>
            <w:vMerge/>
            <w:tcBorders>
              <w:top w:val="nil"/>
              <w:left w:val="single" w:sz="4" w:space="0" w:color="auto"/>
              <w:bottom w:val="single" w:sz="4" w:space="0" w:color="000000"/>
              <w:right w:val="single" w:sz="4" w:space="0" w:color="auto"/>
            </w:tcBorders>
            <w:vAlign w:val="center"/>
          </w:tcPr>
          <w:p w14:paraId="729D1D3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0768BC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EDCAE7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500g/瓶</w:t>
            </w:r>
          </w:p>
        </w:tc>
        <w:tc>
          <w:tcPr>
            <w:tcW w:w="250" w:type="pct"/>
            <w:tcBorders>
              <w:top w:val="nil"/>
              <w:left w:val="nil"/>
              <w:bottom w:val="single" w:sz="4" w:space="0" w:color="auto"/>
              <w:right w:val="single" w:sz="4" w:space="0" w:color="auto"/>
            </w:tcBorders>
            <w:shd w:val="clear" w:color="000000" w:fill="FFFFFF"/>
            <w:vAlign w:val="center"/>
          </w:tcPr>
          <w:p w14:paraId="631D603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79013A8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纯度‌：氯化钠的纯度通常要求≥99.0%</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3F2E51D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6CAD4F24" w14:textId="77777777" w:rsidTr="006E005B">
        <w:trPr>
          <w:trHeight w:val="240"/>
        </w:trPr>
        <w:tc>
          <w:tcPr>
            <w:tcW w:w="250" w:type="pct"/>
            <w:vMerge/>
            <w:tcBorders>
              <w:top w:val="nil"/>
              <w:left w:val="single" w:sz="4" w:space="0" w:color="auto"/>
              <w:bottom w:val="single" w:sz="4" w:space="0" w:color="000000"/>
              <w:right w:val="single" w:sz="4" w:space="0" w:color="auto"/>
            </w:tcBorders>
            <w:vAlign w:val="center"/>
          </w:tcPr>
          <w:p w14:paraId="0632F72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C40DDB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封膜刮板</w:t>
            </w:r>
          </w:p>
        </w:tc>
        <w:tc>
          <w:tcPr>
            <w:tcW w:w="476" w:type="pct"/>
            <w:vMerge/>
            <w:tcBorders>
              <w:top w:val="nil"/>
              <w:left w:val="single" w:sz="4" w:space="0" w:color="auto"/>
              <w:bottom w:val="single" w:sz="4" w:space="0" w:color="000000"/>
              <w:right w:val="single" w:sz="4" w:space="0" w:color="auto"/>
            </w:tcBorders>
            <w:vAlign w:val="center"/>
          </w:tcPr>
          <w:p w14:paraId="0F85F4E5"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110B92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99BDD58" w14:textId="77777777" w:rsidR="008E5441" w:rsidRDefault="008E5441" w:rsidP="006E005B">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B873A1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DCC0B8C"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1.‌尺寸‌：100×70mm</w:t>
            </w:r>
          </w:p>
          <w:p w14:paraId="77E3E47B"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2.‌材质‌：高密度聚乙烯（HDPE）材料制成</w:t>
            </w:r>
          </w:p>
          <w:p w14:paraId="7CC12EBA"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3.‌用途‌：用于封板膜的刮平操作，</w:t>
            </w:r>
            <w:r>
              <w:rPr>
                <w:rFonts w:ascii="仿宋" w:eastAsia="仿宋" w:hAnsi="仿宋" w:cs="宋体" w:hint="eastAsia"/>
                <w:color w:val="000000"/>
                <w:kern w:val="0"/>
                <w:sz w:val="18"/>
                <w:szCs w:val="18"/>
              </w:rPr>
              <w:lastRenderedPageBreak/>
              <w:t>减少对封板膜表面的影响，确保封板膜的平整度和密封性‌。</w:t>
            </w:r>
          </w:p>
          <w:p w14:paraId="1A2A9314" w14:textId="77777777" w:rsidR="008E5441" w:rsidRDefault="008E5441" w:rsidP="006E005B">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6E59235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是</w:t>
            </w:r>
          </w:p>
        </w:tc>
      </w:tr>
      <w:tr w:rsidR="008E5441" w14:paraId="66A1ED2B" w14:textId="77777777" w:rsidTr="006E005B">
        <w:trPr>
          <w:trHeight w:val="8190"/>
        </w:trPr>
        <w:tc>
          <w:tcPr>
            <w:tcW w:w="250" w:type="pct"/>
            <w:vMerge/>
            <w:tcBorders>
              <w:top w:val="nil"/>
              <w:left w:val="single" w:sz="4" w:space="0" w:color="auto"/>
              <w:bottom w:val="single" w:sz="4" w:space="0" w:color="000000"/>
              <w:right w:val="single" w:sz="4" w:space="0" w:color="auto"/>
            </w:tcBorders>
            <w:vAlign w:val="center"/>
          </w:tcPr>
          <w:p w14:paraId="4FC1FB3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FCF061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0.5-10ul单通道加样枪</w:t>
            </w:r>
          </w:p>
        </w:tc>
        <w:tc>
          <w:tcPr>
            <w:tcW w:w="476" w:type="pct"/>
            <w:vMerge/>
            <w:tcBorders>
              <w:top w:val="nil"/>
              <w:left w:val="single" w:sz="4" w:space="0" w:color="auto"/>
              <w:bottom w:val="single" w:sz="4" w:space="0" w:color="000000"/>
              <w:right w:val="single" w:sz="4" w:space="0" w:color="auto"/>
            </w:tcBorders>
            <w:vAlign w:val="center"/>
          </w:tcPr>
          <w:p w14:paraId="242927B3"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9E4D03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3A14FE8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14:paraId="5274BF5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63DCEE4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1、0.5-10ul，单通道</w:t>
            </w:r>
          </w:p>
          <w:p w14:paraId="2DAD0D4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62E42D1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6249482F" w14:textId="77777777" w:rsidTr="006E005B">
        <w:trPr>
          <w:trHeight w:val="557"/>
        </w:trPr>
        <w:tc>
          <w:tcPr>
            <w:tcW w:w="250" w:type="pct"/>
            <w:vMerge/>
            <w:tcBorders>
              <w:top w:val="nil"/>
              <w:left w:val="single" w:sz="4" w:space="0" w:color="auto"/>
              <w:bottom w:val="single" w:sz="4" w:space="0" w:color="000000"/>
              <w:right w:val="single" w:sz="4" w:space="0" w:color="auto"/>
            </w:tcBorders>
            <w:vAlign w:val="center"/>
          </w:tcPr>
          <w:p w14:paraId="6D147E75"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64447A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10-100ul单通道加样枪</w:t>
            </w:r>
          </w:p>
        </w:tc>
        <w:tc>
          <w:tcPr>
            <w:tcW w:w="476" w:type="pct"/>
            <w:vMerge/>
            <w:tcBorders>
              <w:top w:val="nil"/>
              <w:left w:val="single" w:sz="4" w:space="0" w:color="auto"/>
              <w:bottom w:val="single" w:sz="4" w:space="0" w:color="000000"/>
              <w:right w:val="single" w:sz="4" w:space="0" w:color="auto"/>
            </w:tcBorders>
            <w:vAlign w:val="center"/>
          </w:tcPr>
          <w:p w14:paraId="447E13A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3C4F82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267023F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14:paraId="37209EF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798004B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1、10-100ul，单通道</w:t>
            </w:r>
          </w:p>
          <w:p w14:paraId="3F427C4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lastRenderedPageBreak/>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74A7BEA2"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是</w:t>
            </w:r>
          </w:p>
        </w:tc>
      </w:tr>
      <w:tr w:rsidR="008E5441" w14:paraId="7FAE2534" w14:textId="77777777" w:rsidTr="006E005B">
        <w:trPr>
          <w:trHeight w:val="960"/>
        </w:trPr>
        <w:tc>
          <w:tcPr>
            <w:tcW w:w="250" w:type="pct"/>
            <w:vMerge/>
            <w:tcBorders>
              <w:top w:val="nil"/>
              <w:left w:val="single" w:sz="4" w:space="0" w:color="auto"/>
              <w:bottom w:val="single" w:sz="4" w:space="0" w:color="000000"/>
              <w:right w:val="single" w:sz="4" w:space="0" w:color="auto"/>
            </w:tcBorders>
            <w:vAlign w:val="center"/>
          </w:tcPr>
          <w:p w14:paraId="30630C51"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2DC3FB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14:paraId="3685237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CAECA8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89D44C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14:paraId="5464AA6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4E969D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混合纤维素膜，孔径为0.22μm，每片采用独立无菌包装，带蓝色隔纸。</w:t>
            </w:r>
          </w:p>
        </w:tc>
        <w:tc>
          <w:tcPr>
            <w:tcW w:w="536" w:type="pct"/>
            <w:tcBorders>
              <w:top w:val="nil"/>
              <w:left w:val="nil"/>
              <w:bottom w:val="single" w:sz="4" w:space="0" w:color="auto"/>
              <w:right w:val="single" w:sz="4" w:space="0" w:color="auto"/>
            </w:tcBorders>
            <w:shd w:val="clear" w:color="000000" w:fill="FFFFFF"/>
            <w:vAlign w:val="center"/>
          </w:tcPr>
          <w:p w14:paraId="798F0B3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17449D08" w14:textId="77777777" w:rsidTr="006E005B">
        <w:trPr>
          <w:trHeight w:val="2880"/>
        </w:trPr>
        <w:tc>
          <w:tcPr>
            <w:tcW w:w="250" w:type="pct"/>
            <w:vMerge/>
            <w:tcBorders>
              <w:top w:val="nil"/>
              <w:left w:val="single" w:sz="4" w:space="0" w:color="auto"/>
              <w:bottom w:val="single" w:sz="4" w:space="0" w:color="000000"/>
              <w:right w:val="single" w:sz="4" w:space="0" w:color="auto"/>
            </w:tcBorders>
            <w:vAlign w:val="center"/>
          </w:tcPr>
          <w:p w14:paraId="56D62F3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1DDCCB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污水病毒浓缩富集试剂盒  （磁珠法）</w:t>
            </w:r>
          </w:p>
        </w:tc>
        <w:tc>
          <w:tcPr>
            <w:tcW w:w="476" w:type="pct"/>
            <w:vMerge/>
            <w:tcBorders>
              <w:top w:val="nil"/>
              <w:left w:val="single" w:sz="4" w:space="0" w:color="auto"/>
              <w:bottom w:val="single" w:sz="4" w:space="0" w:color="000000"/>
              <w:right w:val="single" w:sz="4" w:space="0" w:color="auto"/>
            </w:tcBorders>
            <w:vAlign w:val="center"/>
          </w:tcPr>
          <w:p w14:paraId="65032E64"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617AF3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5AA62C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24次/盒</w:t>
            </w:r>
          </w:p>
        </w:tc>
        <w:tc>
          <w:tcPr>
            <w:tcW w:w="250" w:type="pct"/>
            <w:tcBorders>
              <w:top w:val="nil"/>
              <w:left w:val="nil"/>
              <w:bottom w:val="single" w:sz="4" w:space="0" w:color="auto"/>
              <w:right w:val="single" w:sz="4" w:space="0" w:color="auto"/>
            </w:tcBorders>
            <w:shd w:val="clear" w:color="000000" w:fill="FFFFFF"/>
            <w:vAlign w:val="center"/>
          </w:tcPr>
          <w:p w14:paraId="449BEE7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17</w:t>
            </w:r>
          </w:p>
        </w:tc>
        <w:tc>
          <w:tcPr>
            <w:tcW w:w="1662" w:type="pct"/>
            <w:tcBorders>
              <w:top w:val="nil"/>
              <w:left w:val="nil"/>
              <w:bottom w:val="single" w:sz="4" w:space="0" w:color="auto"/>
              <w:right w:val="single" w:sz="4" w:space="0" w:color="auto"/>
            </w:tcBorders>
            <w:shd w:val="clear" w:color="000000" w:fill="FFFFFF"/>
            <w:vAlign w:val="center"/>
          </w:tcPr>
          <w:p w14:paraId="2D182F56"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1、处理样本量：8000uL/次</w:t>
            </w:r>
            <w:r>
              <w:rPr>
                <w:rFonts w:ascii="仿宋" w:eastAsia="仿宋" w:hAnsi="仿宋" w:cs="宋体" w:hint="eastAsia"/>
                <w:color w:val="000000"/>
                <w:kern w:val="0"/>
                <w:sz w:val="18"/>
                <w:szCs w:val="18"/>
              </w:rPr>
              <w:br/>
              <w:t xml:space="preserve">2、磁珠回收率&gt;98% </w:t>
            </w:r>
            <w:r>
              <w:rPr>
                <w:rFonts w:ascii="仿宋" w:eastAsia="仿宋" w:hAnsi="仿宋" w:cs="宋体" w:hint="eastAsia"/>
                <w:color w:val="000000"/>
                <w:kern w:val="0"/>
                <w:sz w:val="18"/>
                <w:szCs w:val="18"/>
              </w:rPr>
              <w:br/>
              <w:t>3、不需添加蛋白酶K、直接接入样本就上机提取，可单样本上机</w:t>
            </w:r>
            <w:r>
              <w:rPr>
                <w:rFonts w:ascii="仿宋" w:eastAsia="仿宋" w:hAnsi="仿宋" w:cs="宋体" w:hint="eastAsia"/>
                <w:color w:val="000000"/>
                <w:kern w:val="0"/>
                <w:sz w:val="18"/>
                <w:szCs w:val="18"/>
              </w:rPr>
              <w:br/>
              <w:t>4、试剂独立预分装，可常温运输</w:t>
            </w:r>
            <w:r>
              <w:rPr>
                <w:rFonts w:ascii="仿宋" w:eastAsia="仿宋" w:hAnsi="仿宋" w:cs="宋体" w:hint="eastAsia"/>
                <w:color w:val="000000"/>
                <w:kern w:val="0"/>
                <w:sz w:val="18"/>
                <w:szCs w:val="18"/>
              </w:rPr>
              <w:br/>
              <w:t>5、储存条件：室温（4-25℃）保存12个月。</w:t>
            </w:r>
          </w:p>
        </w:tc>
        <w:tc>
          <w:tcPr>
            <w:tcW w:w="536" w:type="pct"/>
            <w:tcBorders>
              <w:top w:val="nil"/>
              <w:left w:val="nil"/>
              <w:bottom w:val="single" w:sz="4" w:space="0" w:color="auto"/>
              <w:right w:val="single" w:sz="4" w:space="0" w:color="auto"/>
            </w:tcBorders>
            <w:shd w:val="clear" w:color="000000" w:fill="FFFFFF"/>
            <w:vAlign w:val="center"/>
          </w:tcPr>
          <w:p w14:paraId="13DCC37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593C225" w14:textId="77777777" w:rsidTr="006E005B">
        <w:trPr>
          <w:trHeight w:val="480"/>
        </w:trPr>
        <w:tc>
          <w:tcPr>
            <w:tcW w:w="250" w:type="pct"/>
            <w:vMerge/>
            <w:tcBorders>
              <w:top w:val="nil"/>
              <w:left w:val="single" w:sz="4" w:space="0" w:color="auto"/>
              <w:bottom w:val="single" w:sz="4" w:space="0" w:color="000000"/>
              <w:right w:val="single" w:sz="4" w:space="0" w:color="auto"/>
            </w:tcBorders>
            <w:vAlign w:val="center"/>
          </w:tcPr>
          <w:p w14:paraId="3E48F0BB"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4811F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超滤浓缩管0.01μm</w:t>
            </w:r>
          </w:p>
        </w:tc>
        <w:tc>
          <w:tcPr>
            <w:tcW w:w="476" w:type="pct"/>
            <w:vMerge/>
            <w:tcBorders>
              <w:top w:val="nil"/>
              <w:left w:val="single" w:sz="4" w:space="0" w:color="auto"/>
              <w:bottom w:val="single" w:sz="4" w:space="0" w:color="000000"/>
              <w:right w:val="single" w:sz="4" w:space="0" w:color="auto"/>
            </w:tcBorders>
            <w:vAlign w:val="center"/>
          </w:tcPr>
          <w:p w14:paraId="5AE54CDA"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9C21C2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根</w:t>
            </w:r>
          </w:p>
        </w:tc>
        <w:tc>
          <w:tcPr>
            <w:tcW w:w="647" w:type="pct"/>
            <w:tcBorders>
              <w:top w:val="nil"/>
              <w:left w:val="nil"/>
              <w:bottom w:val="single" w:sz="4" w:space="0" w:color="auto"/>
              <w:right w:val="single" w:sz="4" w:space="0" w:color="auto"/>
            </w:tcBorders>
            <w:shd w:val="clear" w:color="000000" w:fill="FFFFFF"/>
            <w:vAlign w:val="center"/>
          </w:tcPr>
          <w:p w14:paraId="16BF505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根</w:t>
            </w:r>
          </w:p>
        </w:tc>
        <w:tc>
          <w:tcPr>
            <w:tcW w:w="250" w:type="pct"/>
            <w:tcBorders>
              <w:top w:val="nil"/>
              <w:left w:val="nil"/>
              <w:bottom w:val="single" w:sz="4" w:space="0" w:color="auto"/>
              <w:right w:val="single" w:sz="4" w:space="0" w:color="auto"/>
            </w:tcBorders>
            <w:shd w:val="clear" w:color="000000" w:fill="FFFFFF"/>
            <w:vAlign w:val="center"/>
          </w:tcPr>
          <w:p w14:paraId="447A3F0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w:t>
            </w:r>
          </w:p>
        </w:tc>
        <w:tc>
          <w:tcPr>
            <w:tcW w:w="1662" w:type="pct"/>
            <w:tcBorders>
              <w:top w:val="nil"/>
              <w:left w:val="nil"/>
              <w:bottom w:val="single" w:sz="4" w:space="0" w:color="auto"/>
              <w:right w:val="single" w:sz="4" w:space="0" w:color="auto"/>
            </w:tcBorders>
            <w:shd w:val="clear" w:color="000000" w:fill="FFFFFF"/>
            <w:vAlign w:val="center"/>
          </w:tcPr>
          <w:p w14:paraId="20D18B99"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1.孔径‌：0.01μm</w:t>
            </w:r>
          </w:p>
          <w:p w14:paraId="21E53710"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2.‌截留分子量‌：2K型设计，适用于精细分子分离</w:t>
            </w:r>
          </w:p>
          <w:p w14:paraId="717E296A" w14:textId="77777777" w:rsidR="008E5441" w:rsidRDefault="008E5441" w:rsidP="006E005B">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适用范围</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：适用于生物制药、食品工业及科学研究等领域，能够截留大分子物质如蛋白质、病毒、多糖等，同时允许小分子溶剂（如水）和离子透过</w:t>
            </w:r>
            <w:r>
              <w:rPr>
                <w:rFonts w:ascii="Courier New" w:eastAsia="仿宋" w:hAnsi="Courier New" w:cs="Courier New"/>
                <w:color w:val="000000"/>
                <w:kern w:val="0"/>
                <w:sz w:val="18"/>
                <w:szCs w:val="18"/>
              </w:rPr>
              <w:t>‌</w:t>
            </w:r>
            <w:r>
              <w:rPr>
                <w:rFonts w:ascii="Courier New" w:eastAsia="仿宋" w:hAnsi="Courier New" w:cs="Courier New" w:hint="eastAsia"/>
                <w:color w:val="000000"/>
                <w:kern w:val="0"/>
                <w:sz w:val="18"/>
                <w:szCs w:val="18"/>
              </w:rPr>
              <w:t>。</w:t>
            </w:r>
          </w:p>
        </w:tc>
        <w:tc>
          <w:tcPr>
            <w:tcW w:w="536" w:type="pct"/>
            <w:tcBorders>
              <w:top w:val="nil"/>
              <w:left w:val="nil"/>
              <w:bottom w:val="single" w:sz="4" w:space="0" w:color="auto"/>
              <w:right w:val="single" w:sz="4" w:space="0" w:color="auto"/>
            </w:tcBorders>
            <w:shd w:val="clear" w:color="000000" w:fill="FFFFFF"/>
            <w:vAlign w:val="center"/>
          </w:tcPr>
          <w:p w14:paraId="1007C81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18D1A93F"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608BCA39"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DD9E32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大肠杆菌</w:t>
            </w:r>
            <w:proofErr w:type="spellStart"/>
            <w:r>
              <w:rPr>
                <w:rFonts w:ascii="仿宋" w:eastAsia="仿宋" w:hAnsi="仿宋" w:cs="宋体" w:hint="eastAsia"/>
                <w:color w:val="000000"/>
                <w:kern w:val="0"/>
                <w:sz w:val="18"/>
                <w:szCs w:val="18"/>
              </w:rPr>
              <w:t>uidA</w:t>
            </w:r>
            <w:proofErr w:type="spellEnd"/>
            <w:r>
              <w:rPr>
                <w:rFonts w:ascii="仿宋" w:eastAsia="仿宋" w:hAnsi="仿宋" w:cs="宋体" w:hint="eastAsia"/>
                <w:color w:val="000000"/>
                <w:kern w:val="0"/>
                <w:sz w:val="18"/>
                <w:szCs w:val="18"/>
              </w:rPr>
              <w:t>基因检测试剂盒(荧光PCR法)</w:t>
            </w:r>
          </w:p>
        </w:tc>
        <w:tc>
          <w:tcPr>
            <w:tcW w:w="476" w:type="pct"/>
            <w:vMerge/>
            <w:tcBorders>
              <w:top w:val="nil"/>
              <w:left w:val="single" w:sz="4" w:space="0" w:color="auto"/>
              <w:bottom w:val="single" w:sz="4" w:space="0" w:color="000000"/>
              <w:right w:val="single" w:sz="4" w:space="0" w:color="auto"/>
            </w:tcBorders>
            <w:vAlign w:val="center"/>
          </w:tcPr>
          <w:p w14:paraId="5AECC921"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8ECCF0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FCF29C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14:paraId="098319F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05876AE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1.准确可靠，临床双盲对照试验＞1000例，结果与金标准测序法比对，结果一致性大于99%。</w:t>
            </w:r>
            <w:r>
              <w:rPr>
                <w:rFonts w:ascii="仿宋" w:eastAsia="仿宋" w:hAnsi="仿宋" w:cs="宋体" w:hint="eastAsia"/>
                <w:color w:val="000000"/>
                <w:kern w:val="0"/>
                <w:sz w:val="18"/>
                <w:szCs w:val="18"/>
              </w:rPr>
              <w:br/>
              <w:t>2.高灵敏：可检测低至10ng的人基因组DNA。</w:t>
            </w:r>
            <w:r>
              <w:rPr>
                <w:rFonts w:ascii="仿宋" w:eastAsia="仿宋" w:hAnsi="仿宋" w:cs="宋体" w:hint="eastAsia"/>
                <w:color w:val="000000"/>
                <w:kern w:val="0"/>
                <w:sz w:val="18"/>
                <w:szCs w:val="18"/>
              </w:rPr>
              <w:br/>
              <w:t>3.快速</w:t>
            </w:r>
          </w:p>
          <w:p w14:paraId="371BE6EC"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4.简便：试剂</w:t>
            </w:r>
            <w:proofErr w:type="gramStart"/>
            <w:r>
              <w:rPr>
                <w:rFonts w:ascii="仿宋" w:eastAsia="仿宋" w:hAnsi="仿宋" w:cs="宋体" w:hint="eastAsia"/>
                <w:color w:val="000000"/>
                <w:kern w:val="0"/>
                <w:sz w:val="18"/>
                <w:szCs w:val="18"/>
              </w:rPr>
              <w:t>盒提供</w:t>
            </w:r>
            <w:proofErr w:type="gramEnd"/>
            <w:r>
              <w:rPr>
                <w:rFonts w:ascii="仿宋" w:eastAsia="仿宋" w:hAnsi="仿宋" w:cs="宋体" w:hint="eastAsia"/>
                <w:color w:val="000000"/>
                <w:kern w:val="0"/>
                <w:sz w:val="18"/>
                <w:szCs w:val="18"/>
              </w:rPr>
              <w:t>预混好的试剂，使体系配置操作简便。</w:t>
            </w:r>
            <w:r>
              <w:rPr>
                <w:rFonts w:ascii="仿宋" w:eastAsia="仿宋" w:hAnsi="仿宋" w:cs="宋体" w:hint="eastAsia"/>
                <w:color w:val="000000"/>
                <w:kern w:val="0"/>
                <w:sz w:val="18"/>
                <w:szCs w:val="18"/>
              </w:rPr>
              <w:br/>
              <w:t>5.防污染</w:t>
            </w:r>
            <w:r>
              <w:rPr>
                <w:rFonts w:ascii="仿宋" w:eastAsia="仿宋" w:hAnsi="仿宋" w:cs="宋体" w:hint="eastAsia"/>
                <w:color w:val="000000"/>
                <w:kern w:val="0"/>
                <w:sz w:val="18"/>
                <w:szCs w:val="18"/>
              </w:rPr>
              <w:br/>
              <w:t>6.高特异性：双重特异性组成，保证检测结果的特异性和准确性引物与DNA互补链结合必需*配对，才能延伸。探针特异性与所检测基因的PCR产物配对，在延伸中产生荧光。</w:t>
            </w:r>
          </w:p>
        </w:tc>
        <w:tc>
          <w:tcPr>
            <w:tcW w:w="536" w:type="pct"/>
            <w:tcBorders>
              <w:top w:val="nil"/>
              <w:left w:val="nil"/>
              <w:bottom w:val="single" w:sz="4" w:space="0" w:color="auto"/>
              <w:right w:val="single" w:sz="4" w:space="0" w:color="auto"/>
            </w:tcBorders>
            <w:shd w:val="clear" w:color="000000" w:fill="FFFFFF"/>
            <w:vAlign w:val="center"/>
          </w:tcPr>
          <w:p w14:paraId="4476B38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8E5441" w14:paraId="2BD612A7" w14:textId="77777777" w:rsidTr="006E005B">
        <w:trPr>
          <w:trHeight w:val="720"/>
        </w:trPr>
        <w:tc>
          <w:tcPr>
            <w:tcW w:w="250" w:type="pct"/>
            <w:vMerge/>
            <w:tcBorders>
              <w:top w:val="nil"/>
              <w:left w:val="single" w:sz="4" w:space="0" w:color="auto"/>
              <w:bottom w:val="single" w:sz="4" w:space="0" w:color="000000"/>
              <w:right w:val="single" w:sz="4" w:space="0" w:color="auto"/>
            </w:tcBorders>
            <w:vAlign w:val="center"/>
          </w:tcPr>
          <w:p w14:paraId="3E5684A4"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82B6E9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大肠埃希</w:t>
            </w:r>
            <w:proofErr w:type="gramStart"/>
            <w:r>
              <w:rPr>
                <w:rFonts w:ascii="仿宋" w:eastAsia="仿宋" w:hAnsi="仿宋" w:cs="宋体" w:hint="eastAsia"/>
                <w:color w:val="000000"/>
                <w:kern w:val="0"/>
                <w:sz w:val="18"/>
                <w:szCs w:val="18"/>
              </w:rPr>
              <w:t>氏菌酶底物</w:t>
            </w:r>
            <w:proofErr w:type="gramEnd"/>
            <w:r>
              <w:rPr>
                <w:rFonts w:ascii="仿宋" w:eastAsia="仿宋" w:hAnsi="仿宋" w:cs="宋体" w:hint="eastAsia"/>
                <w:color w:val="000000"/>
                <w:kern w:val="0"/>
                <w:sz w:val="18"/>
                <w:szCs w:val="18"/>
              </w:rPr>
              <w:t>法51孔定量盘</w:t>
            </w:r>
          </w:p>
        </w:tc>
        <w:tc>
          <w:tcPr>
            <w:tcW w:w="476" w:type="pct"/>
            <w:vMerge/>
            <w:tcBorders>
              <w:top w:val="nil"/>
              <w:left w:val="single" w:sz="4" w:space="0" w:color="auto"/>
              <w:bottom w:val="single" w:sz="4" w:space="0" w:color="000000"/>
              <w:right w:val="single" w:sz="4" w:space="0" w:color="auto"/>
            </w:tcBorders>
            <w:vAlign w:val="center"/>
          </w:tcPr>
          <w:p w14:paraId="553F00C8"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D0DD5A4"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6C9DE60"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250" w:type="pct"/>
            <w:tcBorders>
              <w:top w:val="nil"/>
              <w:left w:val="nil"/>
              <w:bottom w:val="single" w:sz="4" w:space="0" w:color="auto"/>
              <w:right w:val="single" w:sz="4" w:space="0" w:color="auto"/>
            </w:tcBorders>
            <w:shd w:val="clear" w:color="000000" w:fill="FFFFFF"/>
            <w:vAlign w:val="center"/>
          </w:tcPr>
          <w:p w14:paraId="4964F4FF"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4117B899"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1.封装与灭菌：51孔定量</w:t>
            </w:r>
            <w:proofErr w:type="gramStart"/>
            <w:r>
              <w:rPr>
                <w:rFonts w:ascii="仿宋" w:eastAsia="仿宋" w:hAnsi="仿宋" w:cs="宋体" w:hint="eastAsia"/>
                <w:color w:val="000000"/>
                <w:kern w:val="0"/>
                <w:sz w:val="18"/>
                <w:szCs w:val="18"/>
              </w:rPr>
              <w:t>盘经过</w:t>
            </w:r>
            <w:proofErr w:type="gramEnd"/>
            <w:r>
              <w:rPr>
                <w:rFonts w:ascii="仿宋" w:eastAsia="仿宋" w:hAnsi="仿宋" w:cs="宋体" w:hint="eastAsia"/>
                <w:color w:val="000000"/>
                <w:kern w:val="0"/>
                <w:sz w:val="18"/>
                <w:szCs w:val="18"/>
              </w:rPr>
              <w:t>环氧乙烷灭菌处理，确保无菌状态。</w:t>
            </w:r>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lastRenderedPageBreak/>
              <w:t>2.检测范围：无需稀释可检测≤200MPN/100mL总大肠菌群和大肠埃希氏菌或粪大肠菌群。</w:t>
            </w:r>
            <w:r>
              <w:rPr>
                <w:rFonts w:ascii="仿宋" w:eastAsia="仿宋" w:hAnsi="仿宋" w:cs="宋体" w:hint="eastAsia"/>
                <w:color w:val="000000"/>
                <w:kern w:val="0"/>
                <w:sz w:val="18"/>
                <w:szCs w:val="18"/>
              </w:rPr>
              <w:br/>
              <w:t>3.高精度设计：51孔定量</w:t>
            </w:r>
            <w:proofErr w:type="gramStart"/>
            <w:r>
              <w:rPr>
                <w:rFonts w:ascii="仿宋" w:eastAsia="仿宋" w:hAnsi="仿宋" w:cs="宋体" w:hint="eastAsia"/>
                <w:color w:val="000000"/>
                <w:kern w:val="0"/>
                <w:sz w:val="18"/>
                <w:szCs w:val="18"/>
              </w:rPr>
              <w:t>盘采用</w:t>
            </w:r>
            <w:proofErr w:type="gramEnd"/>
            <w:r>
              <w:rPr>
                <w:rFonts w:ascii="仿宋" w:eastAsia="仿宋" w:hAnsi="仿宋" w:cs="宋体" w:hint="eastAsia"/>
                <w:color w:val="000000"/>
                <w:kern w:val="0"/>
                <w:sz w:val="18"/>
                <w:szCs w:val="18"/>
              </w:rPr>
              <w:t>精密模具制造，确保每个孔的体积一致，从而提高了检测的准确性和重复性。</w:t>
            </w:r>
            <w:r>
              <w:rPr>
                <w:rFonts w:ascii="仿宋" w:eastAsia="仿宋" w:hAnsi="仿宋" w:cs="宋体" w:hint="eastAsia"/>
                <w:color w:val="000000"/>
                <w:kern w:val="0"/>
                <w:sz w:val="18"/>
                <w:szCs w:val="18"/>
              </w:rPr>
              <w:br/>
              <w:t>4.大容量检测：单盘包含51个检测孔，可同时处理多个水样，提高检测效率。</w:t>
            </w:r>
            <w:r>
              <w:rPr>
                <w:rFonts w:ascii="仿宋" w:eastAsia="仿宋" w:hAnsi="仿宋" w:cs="宋体" w:hint="eastAsia"/>
                <w:color w:val="000000"/>
                <w:kern w:val="0"/>
                <w:sz w:val="18"/>
                <w:szCs w:val="18"/>
              </w:rPr>
              <w:br/>
              <w:t>5.易于操作：配合程控定量封口机使用，可快速完成定量盘的封口操作，减少人为误差。</w:t>
            </w:r>
          </w:p>
        </w:tc>
        <w:tc>
          <w:tcPr>
            <w:tcW w:w="536" w:type="pct"/>
            <w:tcBorders>
              <w:top w:val="nil"/>
              <w:left w:val="nil"/>
              <w:bottom w:val="single" w:sz="4" w:space="0" w:color="auto"/>
              <w:right w:val="single" w:sz="4" w:space="0" w:color="auto"/>
            </w:tcBorders>
            <w:shd w:val="clear" w:color="000000" w:fill="FFFFFF"/>
            <w:vAlign w:val="center"/>
          </w:tcPr>
          <w:p w14:paraId="461196E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8E5441" w14:paraId="56672BF2" w14:textId="77777777" w:rsidTr="006E005B">
        <w:trPr>
          <w:trHeight w:val="240"/>
        </w:trPr>
        <w:tc>
          <w:tcPr>
            <w:tcW w:w="250" w:type="pct"/>
            <w:vMerge/>
            <w:tcBorders>
              <w:top w:val="nil"/>
              <w:left w:val="single" w:sz="4" w:space="0" w:color="auto"/>
              <w:bottom w:val="single" w:sz="4" w:space="0" w:color="000000"/>
              <w:right w:val="single" w:sz="4" w:space="0" w:color="auto"/>
            </w:tcBorders>
            <w:vAlign w:val="center"/>
          </w:tcPr>
          <w:p w14:paraId="4E964D22"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71A0197"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厌氧袋</w:t>
            </w:r>
          </w:p>
        </w:tc>
        <w:tc>
          <w:tcPr>
            <w:tcW w:w="476" w:type="pct"/>
            <w:vMerge/>
            <w:tcBorders>
              <w:top w:val="nil"/>
              <w:left w:val="single" w:sz="4" w:space="0" w:color="auto"/>
              <w:bottom w:val="single" w:sz="4" w:space="0" w:color="000000"/>
              <w:right w:val="single" w:sz="4" w:space="0" w:color="auto"/>
            </w:tcBorders>
            <w:vAlign w:val="center"/>
          </w:tcPr>
          <w:p w14:paraId="3BBC01CE"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69E10B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68F4A80E"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10个/包</w:t>
            </w:r>
          </w:p>
        </w:tc>
        <w:tc>
          <w:tcPr>
            <w:tcW w:w="250" w:type="pct"/>
            <w:tcBorders>
              <w:top w:val="nil"/>
              <w:left w:val="nil"/>
              <w:bottom w:val="single" w:sz="4" w:space="0" w:color="auto"/>
              <w:right w:val="single" w:sz="4" w:space="0" w:color="auto"/>
            </w:tcBorders>
            <w:shd w:val="clear" w:color="000000" w:fill="FFFFFF"/>
            <w:vAlign w:val="center"/>
          </w:tcPr>
          <w:p w14:paraId="0CDFFDED"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081D229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1、厌氧</w:t>
            </w:r>
            <w:proofErr w:type="gramStart"/>
            <w:r>
              <w:rPr>
                <w:rFonts w:ascii="仿宋" w:eastAsia="仿宋" w:hAnsi="仿宋" w:cs="宋体" w:hint="eastAsia"/>
                <w:color w:val="000000"/>
                <w:kern w:val="0"/>
                <w:sz w:val="18"/>
                <w:szCs w:val="18"/>
              </w:rPr>
              <w:t>袋操作</w:t>
            </w:r>
            <w:proofErr w:type="gramEnd"/>
            <w:r>
              <w:rPr>
                <w:rFonts w:ascii="仿宋" w:eastAsia="仿宋" w:hAnsi="仿宋" w:cs="宋体" w:hint="eastAsia"/>
                <w:color w:val="000000"/>
                <w:kern w:val="0"/>
                <w:sz w:val="18"/>
                <w:szCs w:val="18"/>
              </w:rPr>
              <w:t>简便，无需加水或催化剂，只需将产气袋放入容器内并密封即可形成适宜的厌氧环境。</w:t>
            </w:r>
          </w:p>
          <w:p w14:paraId="60C51595"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2、适用范围广泛，不会产生压差或高温，且废弃物处理方便，不污染环境</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03D9D258"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8E5441" w14:paraId="3FB53BD5" w14:textId="77777777" w:rsidTr="006E005B">
        <w:trPr>
          <w:trHeight w:val="3120"/>
        </w:trPr>
        <w:tc>
          <w:tcPr>
            <w:tcW w:w="250" w:type="pct"/>
            <w:vMerge/>
            <w:tcBorders>
              <w:top w:val="nil"/>
              <w:left w:val="single" w:sz="4" w:space="0" w:color="auto"/>
              <w:bottom w:val="single" w:sz="4" w:space="0" w:color="000000"/>
              <w:right w:val="single" w:sz="4" w:space="0" w:color="auto"/>
            </w:tcBorders>
            <w:vAlign w:val="center"/>
          </w:tcPr>
          <w:p w14:paraId="4F0DC2AC" w14:textId="77777777" w:rsidR="008E5441" w:rsidRDefault="008E5441" w:rsidP="006E005B">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DF21F91"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病原微生物DNA/RNA提取试剂盒(酶法)</w:t>
            </w:r>
          </w:p>
        </w:tc>
        <w:tc>
          <w:tcPr>
            <w:tcW w:w="476" w:type="pct"/>
            <w:vMerge/>
            <w:tcBorders>
              <w:top w:val="nil"/>
              <w:left w:val="single" w:sz="4" w:space="0" w:color="auto"/>
              <w:bottom w:val="single" w:sz="4" w:space="0" w:color="000000"/>
              <w:right w:val="single" w:sz="4" w:space="0" w:color="auto"/>
            </w:tcBorders>
            <w:vAlign w:val="center"/>
          </w:tcPr>
          <w:p w14:paraId="2CB1EAC6" w14:textId="77777777" w:rsidR="008E5441" w:rsidRDefault="008E5441" w:rsidP="006E005B">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887363"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DBF856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14:paraId="476E154A"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14:paraId="6533934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1、试剂采用酶法破壁，可高效裂解细胞壁较厚的细菌或真菌样本</w:t>
            </w:r>
            <w:r>
              <w:rPr>
                <w:rFonts w:ascii="仿宋" w:eastAsia="仿宋" w:hAnsi="仿宋" w:cs="宋体" w:hint="eastAsia"/>
                <w:color w:val="000000"/>
                <w:kern w:val="0"/>
                <w:sz w:val="18"/>
                <w:szCs w:val="18"/>
              </w:rPr>
              <w:br/>
              <w:t>2、试剂组成为预分装好的，撕膜即可进行实验室</w:t>
            </w:r>
            <w:r>
              <w:rPr>
                <w:rFonts w:ascii="仿宋" w:eastAsia="仿宋" w:hAnsi="仿宋" w:cs="宋体" w:hint="eastAsia"/>
                <w:color w:val="000000"/>
                <w:kern w:val="0"/>
                <w:sz w:val="18"/>
                <w:szCs w:val="18"/>
              </w:rPr>
              <w:br/>
              <w:t>3、适用样本类型多，如肺泡灌洗液、血液、痰液、脑脊液、拭子等</w:t>
            </w:r>
            <w:r>
              <w:rPr>
                <w:rFonts w:ascii="仿宋" w:eastAsia="仿宋" w:hAnsi="仿宋" w:cs="宋体" w:hint="eastAsia"/>
                <w:color w:val="000000"/>
                <w:kern w:val="0"/>
                <w:sz w:val="18"/>
                <w:szCs w:val="18"/>
              </w:rPr>
              <w:br/>
              <w:t>4、96个样本提取时间不超过1小时</w:t>
            </w:r>
            <w:r>
              <w:rPr>
                <w:rFonts w:ascii="仿宋" w:eastAsia="仿宋" w:hAnsi="仿宋" w:cs="宋体" w:hint="eastAsia"/>
                <w:color w:val="000000"/>
                <w:kern w:val="0"/>
                <w:sz w:val="18"/>
                <w:szCs w:val="18"/>
              </w:rPr>
              <w:br/>
              <w:t>5、试剂盒包装组成: 96</w:t>
            </w:r>
            <w:proofErr w:type="gramStart"/>
            <w:r>
              <w:rPr>
                <w:rFonts w:ascii="仿宋" w:eastAsia="仿宋" w:hAnsi="仿宋" w:cs="宋体" w:hint="eastAsia"/>
                <w:color w:val="000000"/>
                <w:kern w:val="0"/>
                <w:sz w:val="18"/>
                <w:szCs w:val="18"/>
              </w:rPr>
              <w:t>孔磁套</w:t>
            </w:r>
            <w:proofErr w:type="gramEnd"/>
            <w:r>
              <w:rPr>
                <w:rFonts w:ascii="仿宋" w:eastAsia="仿宋" w:hAnsi="仿宋" w:cs="宋体" w:hint="eastAsia"/>
                <w:color w:val="000000"/>
                <w:kern w:val="0"/>
                <w:sz w:val="18"/>
                <w:szCs w:val="18"/>
              </w:rPr>
              <w:t>，5块深孔板</w:t>
            </w:r>
          </w:p>
        </w:tc>
        <w:tc>
          <w:tcPr>
            <w:tcW w:w="536" w:type="pct"/>
            <w:tcBorders>
              <w:top w:val="nil"/>
              <w:left w:val="nil"/>
              <w:bottom w:val="single" w:sz="4" w:space="0" w:color="auto"/>
              <w:right w:val="single" w:sz="4" w:space="0" w:color="auto"/>
            </w:tcBorders>
            <w:shd w:val="clear" w:color="000000" w:fill="FFFFFF"/>
            <w:vAlign w:val="center"/>
          </w:tcPr>
          <w:p w14:paraId="06A6952B" w14:textId="77777777" w:rsidR="008E5441" w:rsidRDefault="008E5441" w:rsidP="006E005B">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bl>
    <w:p w14:paraId="26C53079" w14:textId="77777777" w:rsidR="00801A83" w:rsidRDefault="00D16B32">
      <w:pPr>
        <w:pStyle w:val="afffb"/>
      </w:pPr>
      <w:r>
        <w:rPr>
          <w:rFonts w:hint="eastAsia"/>
        </w:rPr>
        <w:t>（采购数量以实际发生为准并进行结算）</w:t>
      </w:r>
    </w:p>
    <w:p w14:paraId="75E1607B" w14:textId="77777777" w:rsidR="00801A83" w:rsidRDefault="00D16B32">
      <w:pPr>
        <w:pStyle w:val="afffb"/>
        <w:rPr>
          <w:b/>
        </w:rPr>
      </w:pPr>
      <w:r>
        <w:rPr>
          <w:rFonts w:hint="eastAsia"/>
          <w:b/>
        </w:rPr>
        <w:t>★如投标产品为进口产品，投标人为产品代理商时，须提供有效的产品授权，如为多级授权须保证授权链完整合法有效，提供证明材料。</w:t>
      </w:r>
    </w:p>
    <w:p w14:paraId="623F364F" w14:textId="77777777" w:rsidR="00F46BD3" w:rsidRDefault="00F46BD3">
      <w:pPr>
        <w:pStyle w:val="afffb"/>
        <w:rPr>
          <w:b/>
        </w:rPr>
      </w:pPr>
      <w:r w:rsidRPr="00290D8C">
        <w:rPr>
          <w:rFonts w:hint="eastAsia"/>
          <w:b/>
        </w:rPr>
        <w:t>★如投标产品为进口产品，所有进口产品报价总和不得高于</w:t>
      </w:r>
      <w:r w:rsidR="00F7654F" w:rsidRPr="00290D8C">
        <w:rPr>
          <w:rFonts w:ascii="宋体" w:eastAsia="宋体" w:hAnsi="宋体" w:hint="eastAsia"/>
          <w:bCs/>
        </w:rPr>
        <w:t>37.399</w:t>
      </w:r>
      <w:r w:rsidR="008E5441">
        <w:rPr>
          <w:rFonts w:ascii="宋体" w:eastAsia="宋体" w:hAnsi="宋体" w:hint="eastAsia"/>
          <w:bCs/>
        </w:rPr>
        <w:t>0</w:t>
      </w:r>
      <w:r w:rsidRPr="00290D8C">
        <w:rPr>
          <w:rFonts w:hint="eastAsia"/>
          <w:b/>
        </w:rPr>
        <w:t>万元。</w:t>
      </w:r>
    </w:p>
    <w:p w14:paraId="2E1356A2" w14:textId="77777777" w:rsidR="00801A83" w:rsidRDefault="00D16B32">
      <w:pPr>
        <w:pStyle w:val="afffb"/>
        <w:spacing w:line="360" w:lineRule="auto"/>
        <w:rPr>
          <w:rFonts w:ascii="宋体" w:eastAsia="宋体" w:hAnsi="宋体" w:hint="eastAsia"/>
          <w:b/>
        </w:rPr>
      </w:pPr>
      <w:r>
        <w:rPr>
          <w:rFonts w:ascii="宋体" w:eastAsia="宋体" w:hAnsi="宋体" w:hint="eastAsia"/>
          <w:b/>
        </w:rPr>
        <w:t>二、供货时间及地点</w:t>
      </w:r>
    </w:p>
    <w:p w14:paraId="36EF47D7"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lastRenderedPageBreak/>
        <w:t>供货时间：自合同签订之日起至合同项下全部义务履行完毕。按需供应物品，在采购人确认物品需求后，无特殊要求的试剂耗材10个自然日内送达，有特殊要求的按其要求。</w:t>
      </w:r>
    </w:p>
    <w:p w14:paraId="14A3C56C"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供货地点：北京市疾病预防控制中心指定地点。</w:t>
      </w:r>
    </w:p>
    <w:p w14:paraId="69D96A31" w14:textId="77777777" w:rsidR="00801A83" w:rsidRDefault="00801A83">
      <w:pPr>
        <w:pStyle w:val="afffb"/>
        <w:spacing w:line="360" w:lineRule="auto"/>
        <w:rPr>
          <w:rFonts w:ascii="宋体" w:eastAsia="宋体" w:hAnsi="宋体" w:hint="eastAsia"/>
          <w:b/>
        </w:rPr>
      </w:pPr>
    </w:p>
    <w:p w14:paraId="54CBCF36" w14:textId="77777777" w:rsidR="00801A83" w:rsidRDefault="00D16B32">
      <w:pPr>
        <w:pStyle w:val="afffb"/>
        <w:spacing w:line="360" w:lineRule="auto"/>
        <w:rPr>
          <w:rFonts w:ascii="宋体" w:eastAsia="宋体" w:hAnsi="宋体" w:hint="eastAsia"/>
          <w:b/>
        </w:rPr>
      </w:pPr>
      <w:r>
        <w:rPr>
          <w:rFonts w:ascii="宋体" w:eastAsia="宋体" w:hAnsi="宋体" w:hint="eastAsia"/>
          <w:b/>
        </w:rPr>
        <w:t>三、包装和运输要求</w:t>
      </w:r>
    </w:p>
    <w:p w14:paraId="29D93CA9"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14:paraId="0DF8E468"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2、每件包装箱应按通用标准进行标识，并内附一份详细装箱单和质量合格证书。</w:t>
      </w:r>
    </w:p>
    <w:p w14:paraId="205F286C" w14:textId="77777777" w:rsidR="00801A83" w:rsidRDefault="00801A83">
      <w:pPr>
        <w:pStyle w:val="afffb"/>
        <w:spacing w:line="360" w:lineRule="auto"/>
        <w:ind w:firstLineChars="200" w:firstLine="480"/>
        <w:rPr>
          <w:rFonts w:ascii="宋体" w:eastAsia="宋体" w:hAnsi="宋体" w:hint="eastAsia"/>
          <w:sz w:val="24"/>
          <w:szCs w:val="24"/>
        </w:rPr>
      </w:pPr>
    </w:p>
    <w:p w14:paraId="7D9E8B60" w14:textId="77777777" w:rsidR="00801A83" w:rsidRDefault="00D16B32">
      <w:pPr>
        <w:pStyle w:val="afffb"/>
        <w:spacing w:line="360" w:lineRule="auto"/>
        <w:rPr>
          <w:rFonts w:ascii="宋体" w:eastAsia="宋体" w:hAnsi="宋体" w:hint="eastAsia"/>
          <w:b/>
        </w:rPr>
      </w:pPr>
      <w:r>
        <w:rPr>
          <w:rFonts w:ascii="宋体" w:eastAsia="宋体" w:hAnsi="宋体" w:hint="eastAsia"/>
          <w:b/>
        </w:rPr>
        <w:t>四、售后服务要求</w:t>
      </w:r>
    </w:p>
    <w:p w14:paraId="4655E167"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14:paraId="67B50C40"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14:paraId="27A3D94E" w14:textId="77777777" w:rsidR="00801A83" w:rsidRDefault="00801A83">
      <w:pPr>
        <w:pStyle w:val="afffb"/>
        <w:spacing w:line="360" w:lineRule="auto"/>
        <w:rPr>
          <w:rFonts w:ascii="宋体" w:eastAsia="宋体" w:hAnsi="宋体" w:hint="eastAsia"/>
          <w:b/>
        </w:rPr>
      </w:pPr>
    </w:p>
    <w:p w14:paraId="53D447F2" w14:textId="77777777" w:rsidR="00801A83" w:rsidRDefault="00D16B32">
      <w:pPr>
        <w:pStyle w:val="afffb"/>
        <w:spacing w:line="360" w:lineRule="auto"/>
        <w:rPr>
          <w:rFonts w:ascii="宋体" w:eastAsia="宋体" w:hAnsi="宋体" w:hint="eastAsia"/>
          <w:b/>
        </w:rPr>
      </w:pPr>
      <w:r>
        <w:rPr>
          <w:rFonts w:ascii="宋体" w:eastAsia="宋体" w:hAnsi="宋体"/>
          <w:b/>
        </w:rPr>
        <w:t>五</w:t>
      </w:r>
      <w:r>
        <w:rPr>
          <w:rFonts w:ascii="宋体" w:eastAsia="宋体" w:hAnsi="宋体" w:hint="eastAsia"/>
          <w:b/>
        </w:rPr>
        <w:t>、验收标准</w:t>
      </w:r>
    </w:p>
    <w:p w14:paraId="11D8FB1D"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14:paraId="4C26461A"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14:paraId="735C209E"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lastRenderedPageBreak/>
        <w:t>3、货物到达买方指定地点后，买卖双方应及时组织验收，对货物的外观、数量确认符合合同要求后签署备忘录。</w:t>
      </w:r>
    </w:p>
    <w:p w14:paraId="305C510C" w14:textId="77777777" w:rsidR="00801A83" w:rsidRDefault="00801A83">
      <w:pPr>
        <w:pStyle w:val="afffb"/>
        <w:spacing w:line="360" w:lineRule="auto"/>
        <w:rPr>
          <w:rFonts w:ascii="宋体" w:eastAsia="宋体" w:hAnsi="宋体" w:hint="eastAsia"/>
          <w:b/>
        </w:rPr>
      </w:pPr>
    </w:p>
    <w:p w14:paraId="609E18BE" w14:textId="77777777" w:rsidR="00801A83" w:rsidRDefault="00D16B32">
      <w:pPr>
        <w:pStyle w:val="afffb"/>
        <w:spacing w:line="360" w:lineRule="auto"/>
        <w:rPr>
          <w:rFonts w:ascii="宋体" w:eastAsia="宋体" w:hAnsi="宋体" w:hint="eastAsia"/>
          <w:b/>
        </w:rPr>
      </w:pPr>
      <w:r>
        <w:rPr>
          <w:rFonts w:ascii="宋体" w:eastAsia="宋体" w:hAnsi="宋体" w:hint="eastAsia"/>
          <w:b/>
        </w:rPr>
        <w:t>六、付款方式</w:t>
      </w:r>
    </w:p>
    <w:p w14:paraId="2C2813A1" w14:textId="77777777" w:rsidR="00801A83" w:rsidRDefault="00D16B32">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货物到达买方指定地点，经验收合格、办理结算手续后10日内，买方支付到货货款。</w:t>
      </w:r>
    </w:p>
    <w:p w14:paraId="1885E2D4" w14:textId="77777777" w:rsidR="00801A83" w:rsidRDefault="00D16B32">
      <w:pPr>
        <w:jc w:val="left"/>
        <w:outlineLvl w:val="0"/>
        <w:rPr>
          <w:b/>
          <w:sz w:val="36"/>
          <w:szCs w:val="36"/>
        </w:rPr>
      </w:pPr>
      <w:r>
        <w:rPr>
          <w:b/>
          <w:sz w:val="36"/>
          <w:szCs w:val="36"/>
        </w:rPr>
        <w:br w:type="page"/>
      </w:r>
    </w:p>
    <w:p w14:paraId="635BA299" w14:textId="77777777" w:rsidR="00801A83" w:rsidRDefault="00D16B32">
      <w:pPr>
        <w:tabs>
          <w:tab w:val="left" w:pos="0"/>
        </w:tabs>
        <w:jc w:val="center"/>
        <w:outlineLvl w:val="0"/>
        <w:rPr>
          <w:b/>
          <w:sz w:val="36"/>
          <w:szCs w:val="36"/>
        </w:rPr>
      </w:pPr>
      <w:bookmarkStart w:id="821" w:name="_Toc99301425"/>
      <w:r>
        <w:rPr>
          <w:b/>
          <w:sz w:val="36"/>
          <w:szCs w:val="36"/>
        </w:rPr>
        <w:lastRenderedPageBreak/>
        <w:t>第六</w:t>
      </w:r>
      <w:proofErr w:type="gramStart"/>
      <w:r>
        <w:rPr>
          <w:b/>
          <w:sz w:val="36"/>
          <w:szCs w:val="36"/>
        </w:rPr>
        <w:t>章拟签订</w:t>
      </w:r>
      <w:proofErr w:type="gramEnd"/>
      <w:r>
        <w:rPr>
          <w:b/>
          <w:sz w:val="36"/>
          <w:szCs w:val="36"/>
        </w:rPr>
        <w:t>的合同文本</w:t>
      </w:r>
      <w:bookmarkEnd w:id="821"/>
    </w:p>
    <w:p w14:paraId="4D79C1A4" w14:textId="77777777" w:rsidR="00801A83" w:rsidRDefault="00801A83">
      <w:pPr>
        <w:rPr>
          <w:rFonts w:ascii="仿宋" w:eastAsia="仿宋" w:hAnsi="仿宋" w:cs="仿宋" w:hint="eastAsia"/>
          <w:sz w:val="24"/>
        </w:rPr>
      </w:pPr>
    </w:p>
    <w:p w14:paraId="5306864C" w14:textId="77777777" w:rsidR="00801A83" w:rsidRDefault="00D16B32">
      <w:pPr>
        <w:spacing w:line="360" w:lineRule="auto"/>
        <w:jc w:val="center"/>
        <w:rPr>
          <w:rFonts w:ascii="宋体" w:hAnsi="宋体" w:hint="eastAsia"/>
          <w:b/>
          <w:sz w:val="44"/>
          <w:szCs w:val="20"/>
        </w:rPr>
      </w:pPr>
      <w:r>
        <w:rPr>
          <w:rFonts w:ascii="宋体" w:hAnsi="宋体" w:hint="eastAsia"/>
          <w:b/>
          <w:sz w:val="44"/>
          <w:szCs w:val="20"/>
        </w:rPr>
        <w:t>政府采购合同</w:t>
      </w:r>
    </w:p>
    <w:p w14:paraId="3C5AE3A8" w14:textId="77777777" w:rsidR="00801A83" w:rsidRDefault="00D16B32">
      <w:pPr>
        <w:spacing w:line="360" w:lineRule="auto"/>
        <w:jc w:val="center"/>
        <w:outlineLvl w:val="0"/>
        <w:rPr>
          <w:rFonts w:ascii="宋体" w:hAnsi="宋体" w:hint="eastAsia"/>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14:paraId="05DC79E7" w14:textId="77777777" w:rsidR="00801A83" w:rsidRDefault="00801A83">
      <w:pPr>
        <w:spacing w:line="360" w:lineRule="auto"/>
        <w:jc w:val="center"/>
        <w:rPr>
          <w:rFonts w:ascii="宋体" w:hAnsi="宋体" w:hint="eastAsia"/>
          <w:b/>
          <w:sz w:val="24"/>
          <w:szCs w:val="20"/>
        </w:rPr>
      </w:pPr>
    </w:p>
    <w:p w14:paraId="763D4C89" w14:textId="77777777" w:rsidR="00801A83" w:rsidRDefault="00D16B32">
      <w:pPr>
        <w:spacing w:before="120" w:line="360" w:lineRule="auto"/>
        <w:rPr>
          <w:rFonts w:ascii="宋体" w:hAnsi="宋体" w:hint="eastAsia"/>
          <w:sz w:val="30"/>
          <w:szCs w:val="20"/>
        </w:rPr>
      </w:pPr>
      <w:r>
        <w:rPr>
          <w:rFonts w:ascii="宋体" w:hAnsi="宋体" w:hint="eastAsia"/>
          <w:sz w:val="28"/>
          <w:szCs w:val="20"/>
        </w:rPr>
        <w:t>合同编号：</w:t>
      </w:r>
    </w:p>
    <w:p w14:paraId="28AE17C3" w14:textId="77777777" w:rsidR="00801A83" w:rsidRDefault="00801A83">
      <w:pPr>
        <w:spacing w:before="120" w:line="360" w:lineRule="auto"/>
        <w:rPr>
          <w:rFonts w:ascii="宋体" w:hAnsi="宋体" w:hint="eastAsia"/>
          <w:sz w:val="30"/>
          <w:szCs w:val="20"/>
        </w:rPr>
      </w:pPr>
    </w:p>
    <w:p w14:paraId="39D24E36" w14:textId="77777777" w:rsidR="00801A83" w:rsidRDefault="00D16B32">
      <w:pPr>
        <w:spacing w:line="360" w:lineRule="auto"/>
        <w:ind w:firstLineChars="400" w:firstLine="1200"/>
        <w:rPr>
          <w:rFonts w:ascii="宋体" w:hAnsi="宋体" w:hint="eastAsia"/>
          <w:sz w:val="30"/>
          <w:szCs w:val="20"/>
        </w:rPr>
      </w:pPr>
      <w:r>
        <w:rPr>
          <w:rFonts w:ascii="宋体" w:hAnsi="宋体" w:hint="eastAsia"/>
          <w:sz w:val="30"/>
          <w:szCs w:val="20"/>
        </w:rPr>
        <w:t xml:space="preserve">项目名称: </w:t>
      </w:r>
    </w:p>
    <w:p w14:paraId="540F3433" w14:textId="77777777" w:rsidR="00801A83" w:rsidRDefault="00801A83">
      <w:pPr>
        <w:spacing w:before="120" w:line="360" w:lineRule="auto"/>
        <w:ind w:left="1440"/>
        <w:rPr>
          <w:rFonts w:ascii="宋体" w:hAnsi="宋体" w:hint="eastAsia"/>
          <w:sz w:val="30"/>
          <w:szCs w:val="20"/>
        </w:rPr>
      </w:pPr>
    </w:p>
    <w:p w14:paraId="66526669" w14:textId="77777777" w:rsidR="00801A83" w:rsidRDefault="00D16B32">
      <w:pPr>
        <w:autoSpaceDE w:val="0"/>
        <w:autoSpaceDN w:val="0"/>
        <w:spacing w:line="360" w:lineRule="auto"/>
        <w:ind w:firstLineChars="400" w:firstLine="1200"/>
        <w:rPr>
          <w:rFonts w:ascii="宋体" w:hAnsi="宋体" w:hint="eastAsia"/>
          <w:sz w:val="30"/>
          <w:szCs w:val="20"/>
          <w:u w:val="single"/>
        </w:rPr>
      </w:pPr>
      <w:r>
        <w:rPr>
          <w:rFonts w:ascii="宋体" w:hAnsi="宋体" w:hint="eastAsia"/>
          <w:sz w:val="30"/>
          <w:szCs w:val="20"/>
        </w:rPr>
        <w:t>货物名称：</w:t>
      </w:r>
    </w:p>
    <w:p w14:paraId="022FBAD7" w14:textId="77777777" w:rsidR="00801A83" w:rsidRDefault="00801A83">
      <w:pPr>
        <w:spacing w:line="360" w:lineRule="auto"/>
        <w:ind w:firstLineChars="400" w:firstLine="1200"/>
        <w:rPr>
          <w:rFonts w:ascii="宋体" w:hAnsi="宋体" w:hint="eastAsia"/>
          <w:sz w:val="30"/>
          <w:szCs w:val="20"/>
        </w:rPr>
      </w:pPr>
    </w:p>
    <w:p w14:paraId="7C1F84C5" w14:textId="77777777" w:rsidR="00801A83" w:rsidRDefault="00801A83">
      <w:pPr>
        <w:spacing w:before="120" w:line="360" w:lineRule="auto"/>
        <w:rPr>
          <w:rFonts w:ascii="宋体" w:hAnsi="宋体" w:hint="eastAsia"/>
          <w:sz w:val="30"/>
          <w:szCs w:val="20"/>
        </w:rPr>
      </w:pPr>
    </w:p>
    <w:p w14:paraId="60358263" w14:textId="77777777" w:rsidR="00801A83" w:rsidRDefault="00801A83">
      <w:pPr>
        <w:spacing w:before="120" w:line="360" w:lineRule="auto"/>
        <w:rPr>
          <w:rFonts w:ascii="宋体" w:hAnsi="宋体" w:hint="eastAsia"/>
          <w:sz w:val="30"/>
          <w:szCs w:val="20"/>
        </w:rPr>
      </w:pPr>
    </w:p>
    <w:p w14:paraId="7FD7F471" w14:textId="77777777" w:rsidR="00801A83" w:rsidRDefault="00D16B32">
      <w:pPr>
        <w:spacing w:before="120" w:line="360" w:lineRule="auto"/>
        <w:rPr>
          <w:rFonts w:ascii="宋体" w:hAnsi="宋体" w:hint="eastAsia"/>
          <w:sz w:val="30"/>
          <w:szCs w:val="20"/>
        </w:rPr>
      </w:pPr>
      <w:proofErr w:type="gramStart"/>
      <w:r>
        <w:rPr>
          <w:rFonts w:ascii="宋体" w:hAnsi="宋体" w:hint="eastAsia"/>
          <w:sz w:val="30"/>
          <w:szCs w:val="20"/>
        </w:rPr>
        <w:t xml:space="preserve">买　　</w:t>
      </w:r>
      <w:proofErr w:type="gramEnd"/>
      <w:r>
        <w:rPr>
          <w:rFonts w:ascii="宋体" w:hAnsi="宋体" w:hint="eastAsia"/>
          <w:sz w:val="30"/>
          <w:szCs w:val="20"/>
        </w:rPr>
        <w:t>方：</w:t>
      </w:r>
    </w:p>
    <w:p w14:paraId="1AC98325" w14:textId="77777777" w:rsidR="00801A83" w:rsidRDefault="00801A83">
      <w:pPr>
        <w:spacing w:before="120" w:line="360" w:lineRule="auto"/>
        <w:rPr>
          <w:rFonts w:ascii="宋体" w:hAnsi="宋体" w:hint="eastAsia"/>
          <w:sz w:val="30"/>
          <w:szCs w:val="20"/>
        </w:rPr>
      </w:pPr>
    </w:p>
    <w:p w14:paraId="3FB8F217" w14:textId="77777777" w:rsidR="00801A83" w:rsidRDefault="00D16B32">
      <w:pPr>
        <w:spacing w:before="120" w:line="360" w:lineRule="auto"/>
        <w:rPr>
          <w:rFonts w:ascii="宋体" w:hAnsi="宋体" w:hint="eastAsia"/>
          <w:sz w:val="30"/>
          <w:szCs w:val="20"/>
          <w:u w:val="single"/>
        </w:rPr>
      </w:pPr>
      <w:proofErr w:type="gramStart"/>
      <w:r>
        <w:rPr>
          <w:rFonts w:ascii="宋体" w:hAnsi="宋体" w:hint="eastAsia"/>
          <w:sz w:val="30"/>
          <w:szCs w:val="20"/>
        </w:rPr>
        <w:t xml:space="preserve">卖　　</w:t>
      </w:r>
      <w:proofErr w:type="gramEnd"/>
      <w:r>
        <w:rPr>
          <w:rFonts w:ascii="宋体" w:hAnsi="宋体" w:hint="eastAsia"/>
          <w:sz w:val="30"/>
          <w:szCs w:val="20"/>
        </w:rPr>
        <w:t>方：</w:t>
      </w:r>
    </w:p>
    <w:p w14:paraId="352C396B" w14:textId="77777777" w:rsidR="00801A83" w:rsidRDefault="00801A83">
      <w:pPr>
        <w:spacing w:before="120" w:line="360" w:lineRule="auto"/>
        <w:rPr>
          <w:rFonts w:ascii="宋体" w:hAnsi="宋体" w:hint="eastAsia"/>
          <w:sz w:val="30"/>
          <w:szCs w:val="20"/>
        </w:rPr>
      </w:pPr>
    </w:p>
    <w:p w14:paraId="7CA38846" w14:textId="77777777" w:rsidR="00801A83" w:rsidRDefault="00801A83">
      <w:pPr>
        <w:spacing w:before="120" w:line="360" w:lineRule="auto"/>
        <w:rPr>
          <w:rFonts w:ascii="宋体" w:hAnsi="宋体" w:hint="eastAsia"/>
          <w:sz w:val="30"/>
          <w:szCs w:val="20"/>
        </w:rPr>
      </w:pPr>
    </w:p>
    <w:p w14:paraId="28AFCD6F" w14:textId="77777777" w:rsidR="00801A83" w:rsidRDefault="00D16B32">
      <w:pPr>
        <w:spacing w:before="120" w:line="360" w:lineRule="auto"/>
        <w:rPr>
          <w:rFonts w:ascii="宋体" w:hAnsi="宋体" w:hint="eastAsia"/>
          <w:sz w:val="30"/>
          <w:szCs w:val="20"/>
          <w:u w:val="single"/>
        </w:rPr>
      </w:pPr>
      <w:r>
        <w:rPr>
          <w:rFonts w:ascii="宋体" w:hAnsi="宋体" w:hint="eastAsia"/>
          <w:sz w:val="30"/>
          <w:szCs w:val="20"/>
        </w:rPr>
        <w:t xml:space="preserve">        签署日期：年月日</w:t>
      </w:r>
    </w:p>
    <w:p w14:paraId="7B68D34B" w14:textId="77777777" w:rsidR="00801A83" w:rsidRDefault="00801A83">
      <w:pPr>
        <w:spacing w:before="120" w:line="360" w:lineRule="auto"/>
        <w:rPr>
          <w:rFonts w:ascii="宋体" w:hAnsi="宋体" w:hint="eastAsia"/>
          <w:sz w:val="24"/>
          <w:szCs w:val="20"/>
          <w:u w:val="single"/>
        </w:rPr>
      </w:pPr>
    </w:p>
    <w:p w14:paraId="7F7ED862" w14:textId="77777777" w:rsidR="00801A83" w:rsidRDefault="00D16B32">
      <w:pPr>
        <w:spacing w:line="360" w:lineRule="auto"/>
        <w:rPr>
          <w:rFonts w:ascii="宋体" w:hAnsi="宋体" w:hint="eastAsia"/>
          <w:b/>
          <w:sz w:val="28"/>
          <w:szCs w:val="20"/>
        </w:rPr>
      </w:pPr>
      <w:r>
        <w:rPr>
          <w:rFonts w:ascii="宋体" w:hAnsi="宋体" w:hint="eastAsia"/>
          <w:sz w:val="24"/>
          <w:szCs w:val="20"/>
        </w:rPr>
        <w:br w:type="page"/>
      </w:r>
      <w:r>
        <w:rPr>
          <w:rFonts w:ascii="宋体" w:hAnsi="宋体" w:hint="eastAsia"/>
          <w:b/>
          <w:sz w:val="28"/>
          <w:szCs w:val="20"/>
        </w:rPr>
        <w:lastRenderedPageBreak/>
        <w:t>鉴于：</w:t>
      </w:r>
    </w:p>
    <w:p w14:paraId="4040166C" w14:textId="77777777" w:rsidR="00801A83" w:rsidRDefault="00D16B32">
      <w:pPr>
        <w:spacing w:line="360" w:lineRule="auto"/>
        <w:ind w:firstLineChars="200" w:firstLine="480"/>
        <w:rPr>
          <w:rFonts w:ascii="宋体" w:hAnsi="宋体" w:hint="eastAsia"/>
          <w:sz w:val="24"/>
          <w:szCs w:val="20"/>
          <w:u w:val="single"/>
        </w:rPr>
      </w:pPr>
      <w:r>
        <w:rPr>
          <w:rFonts w:ascii="宋体" w:hAnsi="宋体" w:hint="eastAsia"/>
          <w:sz w:val="24"/>
          <w:szCs w:val="20"/>
        </w:rPr>
        <w:t>（买方）政府采购项目中所需（货物名称）经（招标代理机构）</w:t>
      </w:r>
      <w:proofErr w:type="gramStart"/>
      <w:r>
        <w:rPr>
          <w:rFonts w:ascii="宋体" w:hAnsi="宋体" w:hint="eastAsia"/>
          <w:sz w:val="24"/>
          <w:szCs w:val="20"/>
        </w:rPr>
        <w:t>据号招标文件</w:t>
      </w:r>
      <w:proofErr w:type="gramEnd"/>
      <w:r>
        <w:rPr>
          <w:rFonts w:ascii="宋体" w:hAnsi="宋体" w:hint="eastAsia"/>
          <w:sz w:val="24"/>
          <w:szCs w:val="20"/>
        </w:rPr>
        <w:t>在国内（公开/邀请）招标，（卖方）投标后经评标委员会评定为中标人，买、卖双方依据该招标结果，在平等协商的基础上签署本合同。</w:t>
      </w:r>
    </w:p>
    <w:p w14:paraId="75A8F995" w14:textId="77777777" w:rsidR="00801A83" w:rsidRDefault="00801A83">
      <w:pPr>
        <w:spacing w:line="360" w:lineRule="auto"/>
        <w:ind w:firstLine="480"/>
        <w:rPr>
          <w:rFonts w:ascii="宋体" w:hAnsi="宋体" w:hint="eastAsia"/>
          <w:sz w:val="24"/>
          <w:szCs w:val="20"/>
        </w:rPr>
      </w:pPr>
    </w:p>
    <w:p w14:paraId="6E7BCCDA" w14:textId="77777777" w:rsidR="00801A83" w:rsidRDefault="00D16B32">
      <w:pPr>
        <w:spacing w:before="240" w:line="360" w:lineRule="auto"/>
        <w:outlineLvl w:val="0"/>
        <w:rPr>
          <w:rFonts w:ascii="宋体" w:hAnsi="宋体" w:hint="eastAsia"/>
          <w:b/>
          <w:sz w:val="24"/>
          <w:szCs w:val="20"/>
        </w:rPr>
      </w:pPr>
      <w:r>
        <w:rPr>
          <w:rFonts w:ascii="宋体" w:hAnsi="宋体" w:hint="eastAsia"/>
          <w:b/>
          <w:sz w:val="24"/>
          <w:szCs w:val="20"/>
        </w:rPr>
        <w:t xml:space="preserve">    第一条  合同文件</w:t>
      </w:r>
    </w:p>
    <w:p w14:paraId="1E6EADA0"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14:paraId="1707924B" w14:textId="77777777" w:rsidR="00801A83" w:rsidRDefault="00D16B32">
      <w:pPr>
        <w:spacing w:before="120" w:line="360" w:lineRule="auto"/>
        <w:ind w:firstLine="540"/>
        <w:rPr>
          <w:rFonts w:ascii="宋体" w:hAnsi="宋体" w:hint="eastAsia"/>
          <w:sz w:val="24"/>
          <w:szCs w:val="20"/>
        </w:rPr>
      </w:pPr>
      <w:r>
        <w:rPr>
          <w:rFonts w:ascii="宋体" w:hAnsi="宋体" w:hint="eastAsia"/>
          <w:sz w:val="24"/>
          <w:szCs w:val="20"/>
        </w:rPr>
        <w:t>a.</w:t>
      </w:r>
      <w:r>
        <w:rPr>
          <w:rFonts w:ascii="宋体" w:hAnsi="宋体" w:hint="eastAsia"/>
          <w:sz w:val="24"/>
          <w:szCs w:val="20"/>
        </w:rPr>
        <w:tab/>
        <w:t xml:space="preserve">本合同书及附件　</w:t>
      </w:r>
    </w:p>
    <w:p w14:paraId="1883FF72" w14:textId="77777777" w:rsidR="00801A83" w:rsidRDefault="00D16B32">
      <w:pPr>
        <w:spacing w:before="120" w:line="360" w:lineRule="auto"/>
        <w:ind w:firstLine="540"/>
        <w:rPr>
          <w:rFonts w:ascii="宋体" w:hAnsi="宋体" w:hint="eastAsia"/>
          <w:sz w:val="24"/>
          <w:szCs w:val="20"/>
        </w:rPr>
      </w:pPr>
      <w:r>
        <w:rPr>
          <w:rFonts w:ascii="宋体" w:hAnsi="宋体" w:hint="eastAsia"/>
          <w:sz w:val="24"/>
          <w:szCs w:val="20"/>
        </w:rPr>
        <w:t>b.</w:t>
      </w:r>
      <w:r>
        <w:rPr>
          <w:rFonts w:ascii="宋体" w:hAnsi="宋体" w:hint="eastAsia"/>
          <w:sz w:val="24"/>
          <w:szCs w:val="20"/>
        </w:rPr>
        <w:tab/>
        <w:t>中标通知书</w:t>
      </w:r>
    </w:p>
    <w:p w14:paraId="1AEB74BC" w14:textId="77777777" w:rsidR="00801A83" w:rsidRDefault="00D16B32">
      <w:pPr>
        <w:spacing w:before="120" w:line="360" w:lineRule="auto"/>
        <w:ind w:firstLine="540"/>
        <w:rPr>
          <w:rFonts w:ascii="宋体" w:hAnsi="宋体" w:hint="eastAsia"/>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14:paraId="55EA0C3D" w14:textId="77777777" w:rsidR="00801A83" w:rsidRDefault="00D16B32">
      <w:pPr>
        <w:spacing w:before="120" w:line="360" w:lineRule="auto"/>
        <w:ind w:firstLine="540"/>
        <w:rPr>
          <w:rFonts w:ascii="宋体" w:hAnsi="宋体" w:hint="eastAsia"/>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14:paraId="0EE465FE" w14:textId="77777777" w:rsidR="00801A83" w:rsidRDefault="00D16B32">
      <w:pPr>
        <w:spacing w:before="120" w:line="360" w:lineRule="auto"/>
        <w:ind w:firstLine="540"/>
        <w:rPr>
          <w:rFonts w:ascii="宋体" w:hAnsi="宋体" w:hint="eastAsia"/>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14:paraId="6B296EFA" w14:textId="77777777" w:rsidR="00801A83" w:rsidRDefault="00D16B32">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第二条  合同标的</w:t>
      </w:r>
    </w:p>
    <w:p w14:paraId="2F936562" w14:textId="77777777" w:rsidR="00801A83" w:rsidRDefault="00D16B32">
      <w:pPr>
        <w:spacing w:before="120" w:line="360" w:lineRule="auto"/>
        <w:ind w:firstLine="454"/>
        <w:rPr>
          <w:rFonts w:ascii="宋体" w:hAnsi="宋体" w:hint="eastAsia"/>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14:paraId="44A51E1E" w14:textId="77777777" w:rsidR="00801A83" w:rsidRDefault="00D16B32">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第三条  合同价款</w:t>
      </w:r>
    </w:p>
    <w:p w14:paraId="0D81439C" w14:textId="77777777" w:rsidR="00801A83" w:rsidRDefault="00D16B32">
      <w:pPr>
        <w:spacing w:before="120" w:line="360" w:lineRule="auto"/>
        <w:ind w:firstLine="454"/>
        <w:rPr>
          <w:rFonts w:ascii="宋体" w:hAnsi="宋体" w:hint="eastAsia"/>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14:paraId="330B81ED" w14:textId="77777777" w:rsidR="00801A83" w:rsidRDefault="00D16B32">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第四条 付款方式</w:t>
      </w:r>
    </w:p>
    <w:p w14:paraId="5B843B29" w14:textId="77777777" w:rsidR="00801A83" w:rsidRDefault="00D16B32">
      <w:pPr>
        <w:spacing w:before="120" w:line="360" w:lineRule="auto"/>
        <w:ind w:firstLine="480"/>
        <w:rPr>
          <w:rFonts w:ascii="宋体" w:hAnsi="宋体" w:hint="eastAsia"/>
          <w:b/>
          <w:sz w:val="24"/>
          <w:szCs w:val="20"/>
        </w:rPr>
      </w:pPr>
      <w:r>
        <w:rPr>
          <w:rFonts w:ascii="宋体" w:hAnsi="宋体" w:hint="eastAsia"/>
          <w:sz w:val="24"/>
          <w:szCs w:val="20"/>
        </w:rPr>
        <w:t>货物到达买方指定地点，经验收合格、办理结算手续后10日内，买方支付到货货款。</w:t>
      </w:r>
    </w:p>
    <w:p w14:paraId="7ADE7A78" w14:textId="77777777" w:rsidR="00801A83" w:rsidRDefault="00D16B32">
      <w:pPr>
        <w:spacing w:before="120" w:line="360" w:lineRule="auto"/>
        <w:ind w:firstLineChars="196" w:firstLine="472"/>
        <w:outlineLvl w:val="0"/>
        <w:rPr>
          <w:rFonts w:ascii="宋体" w:hAnsi="宋体" w:hint="eastAsia"/>
          <w:b/>
          <w:sz w:val="24"/>
          <w:szCs w:val="20"/>
        </w:rPr>
      </w:pPr>
      <w:r>
        <w:rPr>
          <w:rFonts w:ascii="宋体" w:hAnsi="宋体" w:hint="eastAsia"/>
          <w:b/>
          <w:sz w:val="24"/>
          <w:szCs w:val="20"/>
        </w:rPr>
        <w:t>第五条  交货时间和地点</w:t>
      </w:r>
    </w:p>
    <w:p w14:paraId="440D40FC" w14:textId="77777777" w:rsidR="00801A83" w:rsidRDefault="00D16B32">
      <w:pPr>
        <w:spacing w:before="120" w:line="360" w:lineRule="auto"/>
        <w:ind w:firstLine="480"/>
        <w:rPr>
          <w:rFonts w:ascii="宋体" w:hAnsi="宋体" w:hint="eastAsia"/>
          <w:sz w:val="24"/>
          <w:szCs w:val="20"/>
        </w:rPr>
      </w:pPr>
      <w:r>
        <w:rPr>
          <w:rFonts w:ascii="宋体" w:hAnsi="宋体" w:hint="eastAsia"/>
          <w:sz w:val="24"/>
          <w:szCs w:val="20"/>
        </w:rPr>
        <w:t xml:space="preserve">5.1交货时间：按需供应物品，在买方确认物品需求后，10个自然日内送达。　</w:t>
      </w:r>
    </w:p>
    <w:p w14:paraId="4B82D2E5" w14:textId="77777777" w:rsidR="00801A83" w:rsidRDefault="00D16B32">
      <w:pPr>
        <w:spacing w:before="120" w:line="360" w:lineRule="auto"/>
        <w:ind w:firstLine="480"/>
        <w:rPr>
          <w:rFonts w:ascii="宋体" w:hAnsi="宋体" w:hint="eastAsia"/>
          <w:sz w:val="24"/>
          <w:szCs w:val="20"/>
        </w:rPr>
      </w:pPr>
      <w:r>
        <w:rPr>
          <w:rFonts w:ascii="宋体" w:hAnsi="宋体" w:hint="eastAsia"/>
          <w:sz w:val="24"/>
          <w:szCs w:val="20"/>
        </w:rPr>
        <w:t xml:space="preserve">5.2交货地点：北京市疾病预防控制中心指定地点。 </w:t>
      </w:r>
    </w:p>
    <w:p w14:paraId="74E182BD" w14:textId="77777777" w:rsidR="00801A83" w:rsidRDefault="00D16B32">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lastRenderedPageBreak/>
        <w:t xml:space="preserve">第六条  包装要求   </w:t>
      </w:r>
    </w:p>
    <w:p w14:paraId="0A618DEA" w14:textId="77777777" w:rsidR="00801A83" w:rsidRDefault="00D16B32">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14:paraId="5B8E0A38" w14:textId="77777777" w:rsidR="00801A83" w:rsidRDefault="00D16B32">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6.2每件包装箱应按通用标准进行标识，并内附一份详细装箱单和质量合格证书。</w:t>
      </w:r>
    </w:p>
    <w:p w14:paraId="732AF9BB" w14:textId="77777777" w:rsidR="00801A83" w:rsidRDefault="00D16B32">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第七条  装运通知</w:t>
      </w:r>
    </w:p>
    <w:p w14:paraId="52BB70A5" w14:textId="77777777" w:rsidR="00801A83" w:rsidRDefault="00D16B32">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14:paraId="7BDD5190" w14:textId="77777777" w:rsidR="00801A83" w:rsidRDefault="00D16B32">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t>第八条  技术资料</w:t>
      </w:r>
    </w:p>
    <w:p w14:paraId="748F0987"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货物交付之时，卖方应将完整的中文技术资料提供买方，如操作手册、使用说明、维修指南和／或服务手册等。</w:t>
      </w:r>
    </w:p>
    <w:p w14:paraId="2E6D88F0" w14:textId="77777777" w:rsidR="00801A83" w:rsidRDefault="00D16B32">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第九条  保险</w:t>
      </w:r>
    </w:p>
    <w:p w14:paraId="3B2B33A2"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如有必要，卖方应为本合同项下的货物投保财产险及运输责任险，并承担相应的保险费用。</w:t>
      </w:r>
    </w:p>
    <w:p w14:paraId="03689C88" w14:textId="77777777" w:rsidR="00801A83" w:rsidRDefault="00D16B32">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第十条  验收标准、方式</w:t>
      </w:r>
    </w:p>
    <w:p w14:paraId="5F49B63E" w14:textId="77777777" w:rsidR="00801A83" w:rsidRDefault="00D16B32">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14:paraId="29E14224" w14:textId="77777777" w:rsidR="00801A83" w:rsidRDefault="00D16B32">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14:paraId="41B31BD8" w14:textId="77777777" w:rsidR="00801A83" w:rsidRDefault="00D16B32">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10.3货物到达买方指定地点后，买卖双方应及时组织验收，对货物的外观、数量确认符合合同要求后签署备忘录。</w:t>
      </w:r>
    </w:p>
    <w:p w14:paraId="0F40133A" w14:textId="77777777" w:rsidR="00801A83" w:rsidRDefault="00D16B32">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第十一条  质量保证</w:t>
      </w:r>
    </w:p>
    <w:p w14:paraId="282E3ECF" w14:textId="77777777" w:rsidR="00801A83" w:rsidRDefault="00D16B32">
      <w:pPr>
        <w:spacing w:line="360" w:lineRule="auto"/>
        <w:ind w:firstLineChars="200" w:firstLine="480"/>
        <w:rPr>
          <w:rFonts w:ascii="宋体" w:hAnsi="宋体" w:hint="eastAsia"/>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14:paraId="112C6185" w14:textId="77777777" w:rsidR="00801A83" w:rsidRDefault="00D16B32">
      <w:pPr>
        <w:spacing w:line="360" w:lineRule="auto"/>
        <w:ind w:firstLineChars="200" w:firstLine="480"/>
        <w:rPr>
          <w:rFonts w:ascii="宋体" w:hAnsi="宋体" w:hint="eastAsia"/>
          <w:sz w:val="24"/>
          <w:szCs w:val="20"/>
        </w:rPr>
      </w:pPr>
      <w:r>
        <w:rPr>
          <w:rFonts w:ascii="宋体" w:hAnsi="宋体" w:hint="eastAsia"/>
          <w:sz w:val="24"/>
          <w:szCs w:val="20"/>
        </w:rPr>
        <w:t>11.2卖方应保证所提供的货物经正确安装、正常运转和保养，在其使用寿</w:t>
      </w:r>
      <w:r>
        <w:rPr>
          <w:rFonts w:ascii="宋体" w:hAnsi="宋体" w:hint="eastAsia"/>
          <w:sz w:val="24"/>
          <w:szCs w:val="20"/>
        </w:rPr>
        <w:lastRenderedPageBreak/>
        <w:t>命期内具有符合质量要求和产品说明书的性能。在货物质量保证期之内，卖方应对由于设计、工艺或材料的缺陷而发生的任何不足或故障负责。</w:t>
      </w:r>
    </w:p>
    <w:p w14:paraId="6EA5E861" w14:textId="77777777" w:rsidR="00801A83" w:rsidRDefault="00D16B32">
      <w:pPr>
        <w:spacing w:line="360" w:lineRule="auto"/>
        <w:ind w:firstLineChars="200" w:firstLine="480"/>
        <w:rPr>
          <w:rFonts w:ascii="宋体" w:hAnsi="宋体" w:hint="eastAsia"/>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14:paraId="6DD0D2DD"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14:paraId="7F364B69"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11.5除特别约定外，本合同项下货物的质量保证期为自货物交付之日起12个月。</w:t>
      </w:r>
    </w:p>
    <w:p w14:paraId="60F80755" w14:textId="77777777" w:rsidR="00801A83" w:rsidRDefault="00D16B32">
      <w:pPr>
        <w:spacing w:line="360" w:lineRule="auto"/>
        <w:ind w:firstLineChars="200" w:firstLine="482"/>
        <w:outlineLvl w:val="0"/>
        <w:rPr>
          <w:rFonts w:ascii="宋体" w:hAnsi="宋体" w:hint="eastAsia"/>
          <w:b/>
          <w:sz w:val="24"/>
          <w:szCs w:val="20"/>
        </w:rPr>
      </w:pPr>
      <w:r>
        <w:rPr>
          <w:rFonts w:ascii="宋体" w:hAnsi="宋体" w:hint="eastAsia"/>
          <w:b/>
          <w:sz w:val="24"/>
          <w:szCs w:val="20"/>
        </w:rPr>
        <w:t>第十二条  知识产权</w:t>
      </w:r>
    </w:p>
    <w:p w14:paraId="263E4263" w14:textId="77777777" w:rsidR="00801A83" w:rsidRDefault="00D16B32">
      <w:pPr>
        <w:spacing w:line="360" w:lineRule="auto"/>
        <w:ind w:firstLineChars="200" w:firstLine="480"/>
        <w:rPr>
          <w:rFonts w:ascii="宋体" w:hAnsi="宋体" w:hint="eastAsia"/>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3D85A921" w14:textId="77777777" w:rsidR="00801A83" w:rsidRDefault="00D16B32">
      <w:pPr>
        <w:spacing w:line="360" w:lineRule="auto"/>
        <w:ind w:firstLineChars="200" w:firstLine="482"/>
        <w:outlineLvl w:val="0"/>
        <w:rPr>
          <w:rFonts w:ascii="宋体" w:hAnsi="宋体" w:hint="eastAsia"/>
          <w:sz w:val="24"/>
          <w:szCs w:val="20"/>
        </w:rPr>
      </w:pPr>
      <w:r>
        <w:rPr>
          <w:rFonts w:ascii="宋体" w:hAnsi="宋体" w:hint="eastAsia"/>
          <w:b/>
          <w:sz w:val="24"/>
          <w:szCs w:val="20"/>
        </w:rPr>
        <w:t>第十三条  违约责任</w:t>
      </w:r>
    </w:p>
    <w:p w14:paraId="4BB636AC" w14:textId="77777777" w:rsidR="00801A83" w:rsidRDefault="00D16B32">
      <w:pPr>
        <w:tabs>
          <w:tab w:val="left" w:pos="-2880"/>
          <w:tab w:val="left" w:pos="-2700"/>
          <w:tab w:val="left" w:pos="7920"/>
          <w:tab w:val="left" w:pos="8100"/>
          <w:tab w:val="left" w:pos="9360"/>
        </w:tabs>
        <w:spacing w:line="360" w:lineRule="auto"/>
        <w:ind w:leftChars="1" w:left="2" w:firstLineChars="200" w:firstLine="480"/>
        <w:rPr>
          <w:rFonts w:ascii="宋体" w:hAnsi="宋体" w:hint="eastAsia"/>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14:paraId="285C3C9A"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13.2买方逾期付款的，每延期一日应向卖方支付合同总价的2‰作为违约金，逾期超过30日卖方有权解除合同。</w:t>
      </w:r>
    </w:p>
    <w:p w14:paraId="758DAACC"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14:paraId="56DE3F8E"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13.4发生第13.3条情形，买方不退货的，卖方应用符合规格、质量和性能</w:t>
      </w:r>
      <w:r>
        <w:rPr>
          <w:rFonts w:ascii="宋体" w:hAnsi="宋体" w:hint="eastAsia"/>
          <w:sz w:val="24"/>
          <w:szCs w:val="20"/>
        </w:rPr>
        <w:lastRenderedPageBreak/>
        <w:t>要求的新零件、部件或货物来更换有缺陷的部分或／和修补缺陷部分，并承担一切费用和风险及买方的一切直接损失。同时，卖方应相应延长修补或更换件的质量保证期。</w:t>
      </w:r>
    </w:p>
    <w:p w14:paraId="273916B6"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13.5买方的一切索赔要求书面通知卖方后，卖方应在5日内予以答复，逾期视为认可买方的主张。</w:t>
      </w:r>
    </w:p>
    <w:p w14:paraId="5428FBB7" w14:textId="77777777" w:rsidR="00801A83" w:rsidRDefault="00D16B32">
      <w:pPr>
        <w:spacing w:line="360" w:lineRule="auto"/>
        <w:ind w:firstLineChars="200" w:firstLine="482"/>
        <w:outlineLvl w:val="0"/>
        <w:rPr>
          <w:rFonts w:ascii="宋体" w:hAnsi="宋体" w:hint="eastAsia"/>
          <w:sz w:val="24"/>
          <w:szCs w:val="20"/>
        </w:rPr>
      </w:pPr>
      <w:r>
        <w:rPr>
          <w:rFonts w:ascii="宋体" w:hAnsi="宋体" w:hint="eastAsia"/>
          <w:b/>
          <w:sz w:val="24"/>
          <w:szCs w:val="20"/>
        </w:rPr>
        <w:t>第十四条  不可抗力</w:t>
      </w:r>
    </w:p>
    <w:p w14:paraId="434D6CC7" w14:textId="77777777" w:rsidR="00801A83" w:rsidRDefault="00D16B32">
      <w:pPr>
        <w:spacing w:line="360" w:lineRule="auto"/>
        <w:ind w:firstLineChars="200" w:firstLine="480"/>
        <w:rPr>
          <w:rFonts w:ascii="宋体" w:hAnsi="宋体" w:hint="eastAsia"/>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14:paraId="0C52EB35"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14.2</w:t>
      </w:r>
      <w:proofErr w:type="gramStart"/>
      <w:r>
        <w:rPr>
          <w:rFonts w:ascii="宋体" w:hAnsi="宋体" w:hint="eastAsia"/>
          <w:sz w:val="24"/>
          <w:szCs w:val="20"/>
        </w:rPr>
        <w:t>受事件</w:t>
      </w:r>
      <w:proofErr w:type="gramEnd"/>
      <w:r>
        <w:rPr>
          <w:rFonts w:ascii="宋体" w:hAnsi="宋体" w:hint="eastAsia"/>
          <w:sz w:val="24"/>
          <w:szCs w:val="20"/>
        </w:rPr>
        <w:t>影响的一方应在不可抗力事件发生后尽快以书面形式通知另一方，并在事件发生后10天内，将有关部门出具的证明送达另一方。</w:t>
      </w:r>
    </w:p>
    <w:p w14:paraId="64160CB8" w14:textId="77777777" w:rsidR="00801A83" w:rsidRDefault="00D16B32">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第十五条  解决争议的方式</w:t>
      </w:r>
    </w:p>
    <w:p w14:paraId="3CF2DF16"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14:paraId="4C652C94" w14:textId="77777777" w:rsidR="00801A83" w:rsidRDefault="00D16B32">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第十六条  合同的生效和其他</w:t>
      </w:r>
    </w:p>
    <w:p w14:paraId="606BFE95"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14:paraId="2A128BA6"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14:paraId="248419E7"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.3本合同一式份，经双方授权代表签字并加盖公章后生效。</w:t>
      </w:r>
    </w:p>
    <w:p w14:paraId="7AE2680A" w14:textId="77777777" w:rsidR="00801A83" w:rsidRDefault="00D16B32">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w:t>
      </w:r>
      <w:proofErr w:type="gramStart"/>
      <w:r>
        <w:rPr>
          <w:rFonts w:ascii="宋体" w:hAnsi="宋体" w:hint="eastAsia"/>
          <w:sz w:val="24"/>
          <w:szCs w:val="20"/>
        </w:rPr>
        <w:t>个</w:t>
      </w:r>
      <w:proofErr w:type="gramEnd"/>
      <w:r>
        <w:rPr>
          <w:rFonts w:ascii="宋体" w:hAnsi="宋体" w:hint="eastAsia"/>
          <w:sz w:val="24"/>
          <w:szCs w:val="20"/>
        </w:rPr>
        <w:t>，经双方确认后是本合同不可分割的一部分，与本合同具有同等效力。</w:t>
      </w:r>
    </w:p>
    <w:p w14:paraId="5ABE3F84" w14:textId="77777777" w:rsidR="00801A83" w:rsidRDefault="00801A83">
      <w:pPr>
        <w:tabs>
          <w:tab w:val="left" w:pos="-2880"/>
          <w:tab w:val="left" w:pos="-2700"/>
          <w:tab w:val="left" w:pos="7920"/>
          <w:tab w:val="left" w:pos="8100"/>
          <w:tab w:val="left" w:pos="9360"/>
        </w:tabs>
        <w:spacing w:line="360" w:lineRule="auto"/>
        <w:ind w:left="2"/>
        <w:rPr>
          <w:rFonts w:ascii="宋体" w:hAnsi="宋体" w:hint="eastAsia"/>
          <w:sz w:val="24"/>
          <w:szCs w:val="20"/>
        </w:rPr>
      </w:pPr>
    </w:p>
    <w:p w14:paraId="4F979CC5" w14:textId="77777777" w:rsidR="00801A83" w:rsidRDefault="00801A83">
      <w:pPr>
        <w:tabs>
          <w:tab w:val="left" w:pos="-2880"/>
          <w:tab w:val="left" w:pos="-2700"/>
          <w:tab w:val="left" w:pos="7920"/>
          <w:tab w:val="left" w:pos="8100"/>
          <w:tab w:val="left" w:pos="9360"/>
        </w:tabs>
        <w:spacing w:line="360" w:lineRule="auto"/>
        <w:ind w:left="2"/>
        <w:rPr>
          <w:rFonts w:ascii="等线" w:eastAsia="等线" w:hAnsi="等线" w:hint="eastAsia"/>
          <w:sz w:val="24"/>
          <w:szCs w:val="20"/>
        </w:rPr>
      </w:pPr>
    </w:p>
    <w:p w14:paraId="0666080A" w14:textId="77777777" w:rsidR="00801A83" w:rsidRDefault="00D16B32">
      <w:pPr>
        <w:tabs>
          <w:tab w:val="left" w:pos="-2880"/>
          <w:tab w:val="left" w:pos="-2700"/>
          <w:tab w:val="left" w:pos="7920"/>
          <w:tab w:val="left" w:pos="8100"/>
          <w:tab w:val="left" w:pos="9360"/>
        </w:tabs>
        <w:spacing w:line="360" w:lineRule="auto"/>
        <w:ind w:firstLineChars="500" w:firstLine="1200"/>
        <w:rPr>
          <w:rFonts w:ascii="等线" w:eastAsia="等线" w:hAnsi="等线" w:hint="eastAsia"/>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14:paraId="134F0C47" w14:textId="77777777" w:rsidR="00801A83" w:rsidRDefault="00D16B32">
      <w:pPr>
        <w:tabs>
          <w:tab w:val="left" w:pos="-2880"/>
          <w:tab w:val="left" w:pos="-2700"/>
          <w:tab w:val="left" w:pos="7920"/>
          <w:tab w:val="left" w:pos="8100"/>
          <w:tab w:val="left" w:pos="9360"/>
        </w:tabs>
        <w:spacing w:line="360" w:lineRule="auto"/>
        <w:rPr>
          <w:rFonts w:ascii="等线" w:eastAsia="等线" w:hAnsi="等线" w:hint="eastAsia"/>
          <w:sz w:val="24"/>
          <w:szCs w:val="20"/>
        </w:rPr>
      </w:pPr>
      <w:r>
        <w:rPr>
          <w:rFonts w:ascii="等线" w:eastAsia="等线" w:hAnsi="等线" w:hint="eastAsia"/>
          <w:sz w:val="24"/>
          <w:szCs w:val="20"/>
        </w:rPr>
        <w:t xml:space="preserve">北京市疾病预防控制中心            </w:t>
      </w:r>
    </w:p>
    <w:p w14:paraId="5A96AC73" w14:textId="77777777" w:rsidR="00801A83" w:rsidRDefault="00D16B32">
      <w:pPr>
        <w:tabs>
          <w:tab w:val="left" w:pos="-2880"/>
          <w:tab w:val="left" w:pos="-2700"/>
          <w:tab w:val="left" w:pos="7920"/>
          <w:tab w:val="left" w:pos="8100"/>
          <w:tab w:val="left" w:pos="9360"/>
        </w:tabs>
        <w:spacing w:line="360" w:lineRule="auto"/>
        <w:ind w:leftChars="1" w:left="2" w:firstLineChars="400" w:firstLine="960"/>
        <w:rPr>
          <w:rFonts w:ascii="等线" w:eastAsia="等线" w:hAnsi="等线" w:hint="eastAsia"/>
          <w:sz w:val="24"/>
          <w:szCs w:val="20"/>
        </w:rPr>
      </w:pPr>
      <w:r>
        <w:rPr>
          <w:rFonts w:ascii="等线" w:eastAsia="等线" w:hAnsi="等线" w:hint="eastAsia"/>
          <w:sz w:val="24"/>
          <w:szCs w:val="20"/>
        </w:rPr>
        <w:t>（盖 章）                          （盖章）</w:t>
      </w:r>
    </w:p>
    <w:p w14:paraId="61629B81" w14:textId="77777777" w:rsidR="00801A83" w:rsidRDefault="00D16B32">
      <w:pPr>
        <w:spacing w:line="360" w:lineRule="auto"/>
        <w:rPr>
          <w:rFonts w:ascii="等线" w:eastAsia="等线" w:hAnsi="等线" w:hint="eastAsia"/>
          <w:sz w:val="24"/>
          <w:szCs w:val="20"/>
        </w:rPr>
      </w:pPr>
      <w:r>
        <w:rPr>
          <w:rFonts w:ascii="等线" w:eastAsia="等线" w:hAnsi="等线" w:hint="eastAsia"/>
          <w:sz w:val="24"/>
          <w:szCs w:val="20"/>
        </w:rPr>
        <w:t>法定代表人或授权代表              法定代表人或授权代表</w:t>
      </w:r>
    </w:p>
    <w:p w14:paraId="1EF49B00" w14:textId="77777777" w:rsidR="00801A83" w:rsidRDefault="00801A83">
      <w:pPr>
        <w:spacing w:line="360" w:lineRule="auto"/>
        <w:rPr>
          <w:rFonts w:ascii="等线" w:eastAsia="等线" w:hAnsi="等线" w:hint="eastAsia"/>
          <w:sz w:val="24"/>
          <w:szCs w:val="20"/>
        </w:rPr>
      </w:pPr>
    </w:p>
    <w:p w14:paraId="28EB217F" w14:textId="77777777" w:rsidR="00801A83" w:rsidRDefault="00D16B32">
      <w:pPr>
        <w:spacing w:line="360" w:lineRule="auto"/>
        <w:rPr>
          <w:rFonts w:ascii="等线" w:eastAsia="等线" w:hAnsi="等线" w:hint="eastAsia"/>
          <w:sz w:val="24"/>
          <w:szCs w:val="20"/>
        </w:rPr>
      </w:pPr>
      <w:r>
        <w:rPr>
          <w:rFonts w:ascii="等线" w:eastAsia="等线" w:hAnsi="等线" w:hint="eastAsia"/>
          <w:sz w:val="24"/>
          <w:szCs w:val="20"/>
        </w:rPr>
        <w:t>签字：         签字：</w:t>
      </w:r>
    </w:p>
    <w:p w14:paraId="5F70DE73" w14:textId="77777777" w:rsidR="00801A83" w:rsidRDefault="00D16B32">
      <w:pPr>
        <w:spacing w:line="360" w:lineRule="auto"/>
        <w:rPr>
          <w:rFonts w:ascii="等线" w:eastAsia="等线" w:hAnsi="等线" w:hint="eastAsia"/>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14:paraId="0812CF67" w14:textId="77777777" w:rsidR="00801A83" w:rsidRDefault="00D16B32">
      <w:pPr>
        <w:spacing w:line="360" w:lineRule="auto"/>
        <w:rPr>
          <w:rFonts w:ascii="等线" w:eastAsia="等线" w:hAnsi="等线" w:hint="eastAsia"/>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14:paraId="54AB4BED" w14:textId="77777777" w:rsidR="00801A83" w:rsidRDefault="00D16B32">
      <w:pPr>
        <w:spacing w:line="360" w:lineRule="auto"/>
        <w:ind w:firstLine="480"/>
        <w:rPr>
          <w:rFonts w:ascii="等线" w:eastAsia="等线" w:hAnsi="等线" w:hint="eastAsia"/>
          <w:sz w:val="24"/>
          <w:szCs w:val="20"/>
          <w:u w:val="single"/>
        </w:rPr>
      </w:pPr>
      <w:r>
        <w:rPr>
          <w:rFonts w:ascii="等线" w:eastAsia="等线" w:hAnsi="等线" w:hint="eastAsia"/>
          <w:sz w:val="24"/>
          <w:szCs w:val="20"/>
        </w:rPr>
        <w:tab/>
        <w:t xml:space="preserve">                           开户银行：</w:t>
      </w:r>
    </w:p>
    <w:p w14:paraId="4A8CB510" w14:textId="77777777" w:rsidR="00801A83" w:rsidRDefault="00D16B32">
      <w:pPr>
        <w:spacing w:line="360" w:lineRule="auto"/>
        <w:ind w:firstLine="480"/>
        <w:rPr>
          <w:rFonts w:ascii="等线" w:eastAsia="等线" w:hAnsi="等线" w:hint="eastAsia"/>
          <w:sz w:val="24"/>
          <w:u w:val="single"/>
        </w:rPr>
      </w:pPr>
      <w:r>
        <w:rPr>
          <w:rFonts w:ascii="等线" w:eastAsia="等线" w:hAnsi="等线" w:hint="eastAsia"/>
          <w:sz w:val="24"/>
          <w:szCs w:val="20"/>
        </w:rPr>
        <w:tab/>
      </w:r>
      <w:proofErr w:type="gramStart"/>
      <w:r>
        <w:rPr>
          <w:rFonts w:ascii="等线" w:eastAsia="等线" w:hAnsi="等线" w:hint="eastAsia"/>
          <w:sz w:val="24"/>
          <w:szCs w:val="20"/>
        </w:rPr>
        <w:t>帐号</w:t>
      </w:r>
      <w:proofErr w:type="gramEnd"/>
      <w:r>
        <w:rPr>
          <w:rFonts w:ascii="等线" w:eastAsia="等线" w:hAnsi="等线" w:hint="eastAsia"/>
          <w:sz w:val="24"/>
          <w:szCs w:val="20"/>
        </w:rPr>
        <w:t>：</w:t>
      </w:r>
    </w:p>
    <w:p w14:paraId="130B0B38" w14:textId="77777777" w:rsidR="00801A83" w:rsidRDefault="00801A83">
      <w:pPr>
        <w:spacing w:line="360" w:lineRule="auto"/>
        <w:ind w:firstLine="2884"/>
        <w:rPr>
          <w:rFonts w:ascii="等线" w:eastAsia="等线" w:hAnsi="等线" w:hint="eastAsia"/>
          <w:b/>
        </w:rPr>
      </w:pPr>
    </w:p>
    <w:p w14:paraId="29BA261B" w14:textId="77777777" w:rsidR="00801A83" w:rsidRDefault="00801A83">
      <w:pPr>
        <w:spacing w:before="120" w:line="360" w:lineRule="auto"/>
        <w:rPr>
          <w:rFonts w:ascii="宋体" w:hAnsi="宋体" w:hint="eastAsia"/>
          <w:sz w:val="24"/>
        </w:rPr>
      </w:pPr>
    </w:p>
    <w:p w14:paraId="6554AD94" w14:textId="77777777" w:rsidR="00801A83" w:rsidRDefault="00801A83">
      <w:pPr>
        <w:spacing w:before="120" w:line="360" w:lineRule="auto"/>
        <w:rPr>
          <w:rFonts w:ascii="宋体" w:hAnsi="宋体" w:hint="eastAsia"/>
          <w:sz w:val="24"/>
        </w:rPr>
      </w:pPr>
    </w:p>
    <w:p w14:paraId="7C93E373" w14:textId="77777777" w:rsidR="00801A83" w:rsidRDefault="00801A83">
      <w:pPr>
        <w:spacing w:before="120" w:line="360" w:lineRule="auto"/>
        <w:rPr>
          <w:rFonts w:ascii="宋体" w:hAnsi="宋体" w:hint="eastAsia"/>
          <w:sz w:val="24"/>
        </w:rPr>
      </w:pPr>
    </w:p>
    <w:p w14:paraId="5089A711" w14:textId="77777777" w:rsidR="00801A83" w:rsidRDefault="00801A83">
      <w:pPr>
        <w:spacing w:before="120" w:line="360" w:lineRule="auto"/>
        <w:rPr>
          <w:rFonts w:ascii="宋体" w:hAnsi="宋体" w:hint="eastAsia"/>
          <w:sz w:val="24"/>
        </w:rPr>
      </w:pPr>
    </w:p>
    <w:p w14:paraId="4BDB0D6B" w14:textId="77777777" w:rsidR="00801A83" w:rsidRDefault="00801A83">
      <w:pPr>
        <w:spacing w:before="120" w:line="360" w:lineRule="auto"/>
        <w:rPr>
          <w:rFonts w:ascii="宋体" w:hAnsi="宋体" w:hint="eastAsia"/>
          <w:sz w:val="24"/>
        </w:rPr>
      </w:pPr>
    </w:p>
    <w:p w14:paraId="2D9E9E56" w14:textId="77777777" w:rsidR="00801A83" w:rsidRDefault="00801A83">
      <w:pPr>
        <w:spacing w:before="120" w:line="360" w:lineRule="auto"/>
        <w:rPr>
          <w:rFonts w:ascii="宋体" w:hAnsi="宋体" w:hint="eastAsia"/>
          <w:sz w:val="24"/>
        </w:rPr>
      </w:pPr>
    </w:p>
    <w:p w14:paraId="392D0243" w14:textId="77777777" w:rsidR="00801A83" w:rsidRDefault="00801A83">
      <w:pPr>
        <w:spacing w:before="120" w:line="360" w:lineRule="auto"/>
        <w:rPr>
          <w:rFonts w:ascii="宋体" w:hAnsi="宋体" w:hint="eastAsia"/>
          <w:sz w:val="24"/>
        </w:rPr>
      </w:pPr>
    </w:p>
    <w:p w14:paraId="0EBCA6F3" w14:textId="77777777" w:rsidR="00801A83" w:rsidRDefault="00801A83">
      <w:pPr>
        <w:spacing w:before="120" w:line="360" w:lineRule="auto"/>
        <w:rPr>
          <w:rFonts w:ascii="宋体" w:hAnsi="宋体" w:hint="eastAsia"/>
          <w:sz w:val="24"/>
        </w:rPr>
      </w:pPr>
    </w:p>
    <w:p w14:paraId="765D6D40" w14:textId="77777777" w:rsidR="00801A83" w:rsidRDefault="00801A83">
      <w:pPr>
        <w:spacing w:before="120" w:line="360" w:lineRule="auto"/>
        <w:rPr>
          <w:rFonts w:ascii="宋体" w:hAnsi="宋体" w:hint="eastAsia"/>
          <w:sz w:val="24"/>
        </w:rPr>
      </w:pPr>
    </w:p>
    <w:p w14:paraId="79351A32" w14:textId="77777777" w:rsidR="00801A83" w:rsidRDefault="00801A83">
      <w:pPr>
        <w:spacing w:before="120" w:line="360" w:lineRule="auto"/>
        <w:rPr>
          <w:rFonts w:ascii="宋体" w:hAnsi="宋体" w:hint="eastAsia"/>
          <w:sz w:val="24"/>
        </w:rPr>
      </w:pPr>
    </w:p>
    <w:p w14:paraId="053AEA60" w14:textId="77777777" w:rsidR="00801A83" w:rsidRDefault="00801A83">
      <w:pPr>
        <w:spacing w:before="120" w:line="360" w:lineRule="auto"/>
        <w:rPr>
          <w:rFonts w:ascii="宋体" w:hAnsi="宋体" w:hint="eastAsia"/>
          <w:sz w:val="24"/>
        </w:rPr>
      </w:pPr>
    </w:p>
    <w:p w14:paraId="403E223E" w14:textId="77777777" w:rsidR="00801A83" w:rsidRDefault="00801A83">
      <w:pPr>
        <w:spacing w:before="120" w:line="360" w:lineRule="auto"/>
        <w:rPr>
          <w:rFonts w:ascii="宋体" w:hAnsi="宋体" w:hint="eastAsia"/>
          <w:sz w:val="24"/>
        </w:rPr>
      </w:pPr>
    </w:p>
    <w:p w14:paraId="2AB4754C" w14:textId="77777777" w:rsidR="00801A83" w:rsidRDefault="00801A83">
      <w:pPr>
        <w:spacing w:before="120" w:line="360" w:lineRule="auto"/>
        <w:rPr>
          <w:rFonts w:ascii="宋体" w:hAnsi="宋体" w:hint="eastAsia"/>
          <w:sz w:val="24"/>
        </w:rPr>
        <w:sectPr w:rsidR="00801A83">
          <w:footerReference w:type="even" r:id="rId8"/>
          <w:footerReference w:type="default" r:id="rId9"/>
          <w:pgSz w:w="11906" w:h="16838"/>
          <w:pgMar w:top="1440" w:right="1800" w:bottom="1440" w:left="1800" w:header="851" w:footer="992" w:gutter="0"/>
          <w:cols w:space="720"/>
          <w:docGrid w:type="lines" w:linePitch="312"/>
        </w:sectPr>
      </w:pPr>
    </w:p>
    <w:p w14:paraId="6804B71A" w14:textId="77777777" w:rsidR="00801A83" w:rsidRDefault="00D16B32">
      <w:pPr>
        <w:spacing w:before="120" w:line="360" w:lineRule="auto"/>
        <w:rPr>
          <w:rFonts w:ascii="宋体" w:hAnsi="宋体" w:hint="eastAsia"/>
          <w:sz w:val="24"/>
        </w:rPr>
      </w:pPr>
      <w:r>
        <w:rPr>
          <w:rFonts w:ascii="宋体" w:hAnsi="宋体" w:hint="eastAsia"/>
          <w:sz w:val="24"/>
        </w:rPr>
        <w:lastRenderedPageBreak/>
        <w:t xml:space="preserve">   附件一        </w:t>
      </w:r>
    </w:p>
    <w:p w14:paraId="17F16020" w14:textId="77777777" w:rsidR="00801A83" w:rsidRDefault="00801A83">
      <w:pPr>
        <w:spacing w:before="120" w:line="360" w:lineRule="auto"/>
        <w:ind w:firstLine="2884"/>
        <w:rPr>
          <w:rFonts w:ascii="宋体" w:hAnsi="宋体" w:hint="eastAsia"/>
          <w:b/>
          <w:sz w:val="24"/>
        </w:rPr>
      </w:pPr>
    </w:p>
    <w:p w14:paraId="220172E2" w14:textId="77777777" w:rsidR="00801A83" w:rsidRDefault="00801A83">
      <w:pPr>
        <w:spacing w:before="120" w:line="360" w:lineRule="auto"/>
        <w:ind w:firstLine="2884"/>
        <w:rPr>
          <w:rFonts w:ascii="宋体" w:hAnsi="宋体" w:hint="eastAsia"/>
          <w:b/>
          <w:sz w:val="24"/>
        </w:rPr>
      </w:pPr>
    </w:p>
    <w:p w14:paraId="2CA117FA" w14:textId="77777777" w:rsidR="00801A83" w:rsidRDefault="00801A83">
      <w:pPr>
        <w:spacing w:before="120" w:line="360" w:lineRule="auto"/>
        <w:ind w:firstLine="2884"/>
        <w:rPr>
          <w:rFonts w:ascii="宋体" w:hAnsi="宋体" w:hint="eastAsia"/>
          <w:b/>
          <w:sz w:val="24"/>
        </w:rPr>
      </w:pPr>
    </w:p>
    <w:p w14:paraId="3B219D6C" w14:textId="77777777" w:rsidR="00801A83" w:rsidRDefault="00801A83">
      <w:pPr>
        <w:spacing w:before="120" w:line="360" w:lineRule="auto"/>
        <w:ind w:firstLine="2884"/>
        <w:rPr>
          <w:rFonts w:ascii="宋体" w:hAnsi="宋体" w:hint="eastAsia"/>
          <w:b/>
          <w:sz w:val="24"/>
        </w:rPr>
      </w:pPr>
    </w:p>
    <w:p w14:paraId="13A11CA4" w14:textId="77777777" w:rsidR="00801A83" w:rsidRDefault="00801A83">
      <w:pPr>
        <w:spacing w:before="120" w:line="360" w:lineRule="auto"/>
        <w:ind w:firstLine="2884"/>
        <w:rPr>
          <w:rFonts w:ascii="宋体" w:hAnsi="宋体" w:hint="eastAsia"/>
          <w:b/>
          <w:sz w:val="24"/>
        </w:rPr>
      </w:pPr>
    </w:p>
    <w:p w14:paraId="26D48257" w14:textId="77777777" w:rsidR="00801A83" w:rsidRDefault="00801A83">
      <w:pPr>
        <w:spacing w:before="120" w:line="360" w:lineRule="auto"/>
        <w:ind w:firstLine="2884"/>
        <w:rPr>
          <w:rFonts w:ascii="宋体" w:hAnsi="宋体" w:hint="eastAsia"/>
          <w:b/>
          <w:sz w:val="24"/>
        </w:rPr>
      </w:pPr>
    </w:p>
    <w:p w14:paraId="41991760" w14:textId="77777777" w:rsidR="00801A83" w:rsidRDefault="00801A83">
      <w:pPr>
        <w:spacing w:before="120" w:line="360" w:lineRule="auto"/>
        <w:ind w:firstLine="2884"/>
        <w:rPr>
          <w:rFonts w:ascii="宋体" w:hAnsi="宋体" w:hint="eastAsia"/>
          <w:b/>
          <w:sz w:val="24"/>
        </w:rPr>
      </w:pPr>
    </w:p>
    <w:p w14:paraId="29229A90" w14:textId="77777777" w:rsidR="00801A83" w:rsidRDefault="00801A83">
      <w:pPr>
        <w:spacing w:before="120" w:line="360" w:lineRule="auto"/>
        <w:ind w:firstLine="2884"/>
        <w:rPr>
          <w:rFonts w:ascii="宋体" w:hAnsi="宋体" w:hint="eastAsia"/>
          <w:b/>
          <w:sz w:val="24"/>
        </w:rPr>
      </w:pPr>
    </w:p>
    <w:p w14:paraId="2F90543D" w14:textId="77777777" w:rsidR="00801A83" w:rsidRDefault="00801A83">
      <w:pPr>
        <w:spacing w:before="120" w:line="360" w:lineRule="auto"/>
        <w:ind w:firstLine="2884"/>
        <w:rPr>
          <w:rFonts w:ascii="宋体" w:hAnsi="宋体" w:hint="eastAsia"/>
          <w:b/>
          <w:sz w:val="24"/>
        </w:rPr>
      </w:pPr>
    </w:p>
    <w:p w14:paraId="4EFC7E67" w14:textId="77777777" w:rsidR="00801A83" w:rsidRDefault="00801A83">
      <w:pPr>
        <w:spacing w:before="120" w:line="360" w:lineRule="auto"/>
        <w:ind w:firstLine="2884"/>
        <w:rPr>
          <w:rFonts w:ascii="宋体" w:hAnsi="宋体" w:hint="eastAsia"/>
          <w:b/>
          <w:sz w:val="24"/>
        </w:rPr>
      </w:pPr>
    </w:p>
    <w:p w14:paraId="478A11E1" w14:textId="77777777" w:rsidR="00801A83" w:rsidRDefault="00801A83">
      <w:pPr>
        <w:spacing w:before="120" w:line="360" w:lineRule="auto"/>
        <w:ind w:firstLine="2884"/>
        <w:rPr>
          <w:rFonts w:ascii="宋体" w:hAnsi="宋体" w:hint="eastAsia"/>
          <w:b/>
          <w:sz w:val="24"/>
        </w:rPr>
      </w:pPr>
    </w:p>
    <w:p w14:paraId="16DCC420" w14:textId="77777777" w:rsidR="00801A83" w:rsidRDefault="00801A83">
      <w:pPr>
        <w:spacing w:before="120" w:line="360" w:lineRule="auto"/>
        <w:ind w:firstLine="2884"/>
        <w:rPr>
          <w:rFonts w:ascii="宋体" w:hAnsi="宋体" w:hint="eastAsia"/>
          <w:b/>
          <w:sz w:val="24"/>
        </w:rPr>
      </w:pPr>
    </w:p>
    <w:p w14:paraId="2E5CBBDE" w14:textId="77777777" w:rsidR="00801A83" w:rsidRDefault="00801A83">
      <w:pPr>
        <w:spacing w:before="120" w:line="360" w:lineRule="auto"/>
        <w:ind w:firstLine="2884"/>
        <w:rPr>
          <w:rFonts w:ascii="宋体" w:hAnsi="宋体" w:hint="eastAsia"/>
          <w:b/>
          <w:sz w:val="24"/>
        </w:rPr>
      </w:pPr>
    </w:p>
    <w:p w14:paraId="36A00EFD" w14:textId="77777777" w:rsidR="00801A83" w:rsidRDefault="00801A83">
      <w:pPr>
        <w:spacing w:before="120" w:line="360" w:lineRule="auto"/>
        <w:ind w:firstLine="2884"/>
        <w:rPr>
          <w:rFonts w:ascii="宋体" w:hAnsi="宋体" w:hint="eastAsia"/>
          <w:b/>
          <w:sz w:val="24"/>
        </w:rPr>
      </w:pPr>
    </w:p>
    <w:p w14:paraId="356BC37F" w14:textId="77777777" w:rsidR="00801A83" w:rsidRDefault="00801A83">
      <w:pPr>
        <w:spacing w:before="120" w:line="360" w:lineRule="auto"/>
        <w:ind w:firstLine="2884"/>
        <w:rPr>
          <w:rFonts w:ascii="宋体" w:hAnsi="宋体" w:hint="eastAsia"/>
          <w:b/>
          <w:sz w:val="24"/>
        </w:rPr>
      </w:pPr>
    </w:p>
    <w:p w14:paraId="0237B2D6" w14:textId="77777777" w:rsidR="00801A83" w:rsidRDefault="00801A83">
      <w:pPr>
        <w:spacing w:before="120" w:line="360" w:lineRule="auto"/>
        <w:ind w:firstLine="2884"/>
        <w:rPr>
          <w:rFonts w:ascii="宋体" w:hAnsi="宋体" w:hint="eastAsia"/>
          <w:b/>
          <w:sz w:val="24"/>
        </w:rPr>
      </w:pPr>
    </w:p>
    <w:p w14:paraId="2DD46B19" w14:textId="77777777" w:rsidR="00801A83" w:rsidRDefault="00801A83">
      <w:pPr>
        <w:spacing w:before="120" w:line="360" w:lineRule="auto"/>
        <w:ind w:firstLine="2884"/>
        <w:rPr>
          <w:rFonts w:ascii="宋体" w:hAnsi="宋体" w:hint="eastAsia"/>
          <w:b/>
          <w:sz w:val="24"/>
        </w:rPr>
      </w:pPr>
    </w:p>
    <w:p w14:paraId="491D7021" w14:textId="77777777" w:rsidR="00801A83" w:rsidRDefault="00801A83">
      <w:pPr>
        <w:spacing w:before="120" w:line="360" w:lineRule="auto"/>
        <w:ind w:firstLine="2884"/>
        <w:rPr>
          <w:rFonts w:ascii="宋体" w:hAnsi="宋体" w:hint="eastAsia"/>
          <w:b/>
          <w:sz w:val="24"/>
        </w:rPr>
      </w:pPr>
    </w:p>
    <w:p w14:paraId="09638EDD" w14:textId="77777777" w:rsidR="00801A83" w:rsidRDefault="00801A83">
      <w:pPr>
        <w:spacing w:before="120" w:line="360" w:lineRule="auto"/>
        <w:ind w:firstLine="2884"/>
        <w:rPr>
          <w:rFonts w:ascii="宋体" w:hAnsi="宋体" w:hint="eastAsia"/>
          <w:b/>
          <w:sz w:val="24"/>
        </w:rPr>
      </w:pPr>
    </w:p>
    <w:p w14:paraId="4B6C64D7" w14:textId="77777777" w:rsidR="00801A83" w:rsidRDefault="00801A83">
      <w:pPr>
        <w:spacing w:before="120" w:line="360" w:lineRule="auto"/>
        <w:ind w:firstLine="2884"/>
        <w:rPr>
          <w:rFonts w:ascii="宋体" w:hAnsi="宋体" w:hint="eastAsia"/>
          <w:b/>
          <w:sz w:val="24"/>
        </w:rPr>
      </w:pPr>
    </w:p>
    <w:p w14:paraId="18655A8F" w14:textId="77777777" w:rsidR="00801A83" w:rsidRDefault="00801A83">
      <w:pPr>
        <w:spacing w:before="120" w:line="360" w:lineRule="auto"/>
        <w:ind w:firstLine="2884"/>
        <w:rPr>
          <w:rFonts w:ascii="宋体" w:hAnsi="宋体" w:hint="eastAsia"/>
          <w:b/>
          <w:sz w:val="24"/>
        </w:rPr>
      </w:pPr>
    </w:p>
    <w:p w14:paraId="034FDA3F" w14:textId="77777777" w:rsidR="00801A83" w:rsidRDefault="00801A83">
      <w:pPr>
        <w:spacing w:before="120" w:line="360" w:lineRule="auto"/>
        <w:ind w:firstLine="2884"/>
        <w:rPr>
          <w:rFonts w:ascii="宋体" w:hAnsi="宋体" w:hint="eastAsia"/>
          <w:b/>
          <w:sz w:val="24"/>
        </w:rPr>
      </w:pPr>
    </w:p>
    <w:p w14:paraId="29746281" w14:textId="77777777" w:rsidR="00801A83" w:rsidRDefault="00801A83">
      <w:pPr>
        <w:spacing w:before="120" w:line="360" w:lineRule="auto"/>
        <w:ind w:firstLine="2884"/>
        <w:rPr>
          <w:rFonts w:ascii="宋体" w:hAnsi="宋体" w:hint="eastAsia"/>
          <w:b/>
          <w:sz w:val="24"/>
        </w:rPr>
      </w:pPr>
    </w:p>
    <w:p w14:paraId="70F3AA82" w14:textId="77777777" w:rsidR="00801A83" w:rsidRDefault="00D16B32">
      <w:pPr>
        <w:spacing w:before="120" w:line="360" w:lineRule="auto"/>
        <w:rPr>
          <w:rFonts w:ascii="宋体" w:hAnsi="宋体" w:hint="eastAsia"/>
          <w:bCs/>
          <w:sz w:val="24"/>
        </w:rPr>
      </w:pPr>
      <w:r>
        <w:rPr>
          <w:rFonts w:ascii="宋体" w:hAnsi="宋体" w:hint="eastAsia"/>
          <w:bCs/>
          <w:sz w:val="24"/>
        </w:rPr>
        <w:lastRenderedPageBreak/>
        <w:t>附件二</w:t>
      </w:r>
    </w:p>
    <w:p w14:paraId="4EE11E2F" w14:textId="77777777" w:rsidR="00801A83" w:rsidRDefault="00801A83">
      <w:pPr>
        <w:spacing w:before="120" w:line="360" w:lineRule="auto"/>
        <w:rPr>
          <w:rFonts w:ascii="宋体" w:hAnsi="宋体" w:hint="eastAsia"/>
          <w:bCs/>
          <w:sz w:val="24"/>
        </w:rPr>
      </w:pPr>
    </w:p>
    <w:p w14:paraId="2D4FCCB7" w14:textId="77777777" w:rsidR="00801A83" w:rsidRDefault="00801A83">
      <w:pPr>
        <w:spacing w:before="120" w:line="360" w:lineRule="auto"/>
        <w:rPr>
          <w:rFonts w:ascii="宋体" w:hAnsi="宋体" w:hint="eastAsia"/>
          <w:bCs/>
          <w:sz w:val="24"/>
        </w:rPr>
      </w:pPr>
    </w:p>
    <w:p w14:paraId="696D4193" w14:textId="77777777" w:rsidR="00801A83" w:rsidRDefault="00801A83">
      <w:pPr>
        <w:spacing w:before="120" w:line="360" w:lineRule="auto"/>
        <w:rPr>
          <w:rFonts w:ascii="宋体" w:hAnsi="宋体" w:hint="eastAsia"/>
          <w:bCs/>
          <w:sz w:val="24"/>
        </w:rPr>
      </w:pPr>
    </w:p>
    <w:p w14:paraId="1F798DFB" w14:textId="77777777" w:rsidR="00801A83" w:rsidRDefault="00801A83">
      <w:pPr>
        <w:spacing w:before="120" w:line="360" w:lineRule="auto"/>
        <w:rPr>
          <w:rFonts w:ascii="宋体" w:hAnsi="宋体" w:hint="eastAsia"/>
          <w:bCs/>
          <w:sz w:val="24"/>
        </w:rPr>
      </w:pPr>
    </w:p>
    <w:p w14:paraId="1548870A" w14:textId="77777777" w:rsidR="00801A83" w:rsidRDefault="00801A83">
      <w:pPr>
        <w:spacing w:before="120" w:line="360" w:lineRule="auto"/>
        <w:rPr>
          <w:rFonts w:ascii="宋体" w:hAnsi="宋体" w:hint="eastAsia"/>
          <w:bCs/>
          <w:sz w:val="24"/>
        </w:rPr>
      </w:pPr>
    </w:p>
    <w:p w14:paraId="1A714E98" w14:textId="77777777" w:rsidR="00801A83" w:rsidRDefault="00801A83">
      <w:pPr>
        <w:spacing w:before="120" w:line="360" w:lineRule="auto"/>
        <w:rPr>
          <w:rFonts w:ascii="宋体" w:hAnsi="宋体" w:hint="eastAsia"/>
          <w:bCs/>
          <w:sz w:val="24"/>
        </w:rPr>
      </w:pPr>
    </w:p>
    <w:p w14:paraId="07E0ED65" w14:textId="77777777" w:rsidR="00801A83" w:rsidRDefault="00801A83">
      <w:pPr>
        <w:spacing w:before="120" w:line="360" w:lineRule="auto"/>
        <w:rPr>
          <w:rFonts w:ascii="宋体" w:hAnsi="宋体" w:hint="eastAsia"/>
          <w:bCs/>
          <w:sz w:val="24"/>
        </w:rPr>
      </w:pPr>
    </w:p>
    <w:p w14:paraId="5AFFFCCE" w14:textId="77777777" w:rsidR="00801A83" w:rsidRDefault="00801A83">
      <w:pPr>
        <w:spacing w:before="120" w:line="360" w:lineRule="auto"/>
        <w:rPr>
          <w:rFonts w:ascii="宋体" w:hAnsi="宋体" w:hint="eastAsia"/>
          <w:bCs/>
          <w:sz w:val="24"/>
        </w:rPr>
      </w:pPr>
    </w:p>
    <w:p w14:paraId="29923EC2" w14:textId="77777777" w:rsidR="00801A83" w:rsidRDefault="00801A83">
      <w:pPr>
        <w:spacing w:before="120" w:line="360" w:lineRule="auto"/>
        <w:rPr>
          <w:rFonts w:ascii="宋体" w:hAnsi="宋体" w:hint="eastAsia"/>
          <w:bCs/>
          <w:sz w:val="24"/>
        </w:rPr>
      </w:pPr>
    </w:p>
    <w:p w14:paraId="6A7E5CBC" w14:textId="77777777" w:rsidR="00801A83" w:rsidRDefault="00801A83">
      <w:pPr>
        <w:spacing w:before="120" w:line="360" w:lineRule="auto"/>
        <w:rPr>
          <w:rFonts w:ascii="宋体" w:hAnsi="宋体" w:hint="eastAsia"/>
          <w:bCs/>
          <w:sz w:val="24"/>
        </w:rPr>
      </w:pPr>
    </w:p>
    <w:p w14:paraId="0CB88459" w14:textId="77777777" w:rsidR="00801A83" w:rsidRDefault="00801A83">
      <w:pPr>
        <w:spacing w:before="120" w:line="360" w:lineRule="auto"/>
        <w:rPr>
          <w:rFonts w:ascii="宋体" w:hAnsi="宋体" w:hint="eastAsia"/>
          <w:bCs/>
          <w:sz w:val="24"/>
        </w:rPr>
      </w:pPr>
    </w:p>
    <w:p w14:paraId="1DB9FAF7" w14:textId="77777777" w:rsidR="00801A83" w:rsidRDefault="00801A83">
      <w:pPr>
        <w:spacing w:before="120" w:line="360" w:lineRule="auto"/>
        <w:rPr>
          <w:rFonts w:ascii="宋体" w:hAnsi="宋体" w:hint="eastAsia"/>
          <w:bCs/>
          <w:sz w:val="24"/>
        </w:rPr>
      </w:pPr>
    </w:p>
    <w:p w14:paraId="02DD84CA" w14:textId="77777777" w:rsidR="00801A83" w:rsidRDefault="00801A83">
      <w:pPr>
        <w:spacing w:before="120" w:line="360" w:lineRule="auto"/>
        <w:rPr>
          <w:rFonts w:ascii="宋体" w:hAnsi="宋体" w:hint="eastAsia"/>
          <w:bCs/>
          <w:sz w:val="24"/>
        </w:rPr>
      </w:pPr>
    </w:p>
    <w:p w14:paraId="073BEF8F" w14:textId="77777777" w:rsidR="00801A83" w:rsidRDefault="00801A83">
      <w:pPr>
        <w:spacing w:before="120" w:line="360" w:lineRule="auto"/>
        <w:rPr>
          <w:rFonts w:ascii="宋体" w:hAnsi="宋体" w:hint="eastAsia"/>
          <w:bCs/>
          <w:sz w:val="24"/>
        </w:rPr>
      </w:pPr>
    </w:p>
    <w:p w14:paraId="216200F1" w14:textId="77777777" w:rsidR="00801A83" w:rsidRDefault="00801A83">
      <w:pPr>
        <w:spacing w:before="120" w:line="360" w:lineRule="auto"/>
        <w:rPr>
          <w:rFonts w:ascii="宋体" w:hAnsi="宋体" w:hint="eastAsia"/>
          <w:bCs/>
          <w:sz w:val="24"/>
        </w:rPr>
      </w:pPr>
    </w:p>
    <w:p w14:paraId="47CAECAA" w14:textId="77777777" w:rsidR="00801A83" w:rsidRDefault="00801A83">
      <w:pPr>
        <w:spacing w:before="120" w:line="360" w:lineRule="auto"/>
        <w:rPr>
          <w:rFonts w:ascii="宋体" w:hAnsi="宋体" w:hint="eastAsia"/>
          <w:bCs/>
          <w:sz w:val="24"/>
        </w:rPr>
      </w:pPr>
    </w:p>
    <w:p w14:paraId="4EE61F85" w14:textId="77777777" w:rsidR="00801A83" w:rsidRDefault="00801A83">
      <w:pPr>
        <w:spacing w:before="120" w:line="360" w:lineRule="auto"/>
        <w:rPr>
          <w:rFonts w:ascii="宋体" w:hAnsi="宋体" w:hint="eastAsia"/>
          <w:bCs/>
          <w:sz w:val="24"/>
        </w:rPr>
      </w:pPr>
    </w:p>
    <w:p w14:paraId="6D5406BB" w14:textId="77777777" w:rsidR="00801A83" w:rsidRDefault="00801A83">
      <w:pPr>
        <w:spacing w:before="120" w:line="360" w:lineRule="auto"/>
        <w:rPr>
          <w:rFonts w:ascii="宋体" w:hAnsi="宋体" w:hint="eastAsia"/>
          <w:bCs/>
          <w:sz w:val="24"/>
        </w:rPr>
      </w:pPr>
    </w:p>
    <w:p w14:paraId="4B9336D5" w14:textId="77777777" w:rsidR="00801A83" w:rsidRDefault="00801A83">
      <w:pPr>
        <w:spacing w:before="120" w:line="360" w:lineRule="auto"/>
        <w:rPr>
          <w:rFonts w:ascii="宋体" w:hAnsi="宋体" w:hint="eastAsia"/>
          <w:bCs/>
          <w:sz w:val="24"/>
        </w:rPr>
      </w:pPr>
    </w:p>
    <w:p w14:paraId="69AB6FCE" w14:textId="77777777" w:rsidR="00801A83" w:rsidRDefault="00801A83">
      <w:pPr>
        <w:spacing w:before="120" w:line="360" w:lineRule="auto"/>
        <w:rPr>
          <w:rFonts w:ascii="宋体" w:hAnsi="宋体" w:hint="eastAsia"/>
          <w:bCs/>
          <w:sz w:val="24"/>
        </w:rPr>
      </w:pPr>
    </w:p>
    <w:p w14:paraId="70ED1749" w14:textId="77777777" w:rsidR="00801A83" w:rsidRDefault="00801A83">
      <w:pPr>
        <w:spacing w:before="120" w:line="360" w:lineRule="auto"/>
        <w:rPr>
          <w:rFonts w:ascii="宋体" w:hAnsi="宋体" w:hint="eastAsia"/>
          <w:bCs/>
          <w:sz w:val="24"/>
        </w:rPr>
      </w:pPr>
    </w:p>
    <w:p w14:paraId="52A34979" w14:textId="77777777" w:rsidR="00801A83" w:rsidRDefault="00801A83">
      <w:pPr>
        <w:spacing w:before="120" w:line="360" w:lineRule="auto"/>
        <w:rPr>
          <w:rFonts w:ascii="宋体" w:hAnsi="宋体" w:hint="eastAsia"/>
          <w:bCs/>
          <w:sz w:val="24"/>
        </w:rPr>
      </w:pPr>
    </w:p>
    <w:p w14:paraId="5D468DD5" w14:textId="77777777" w:rsidR="00801A83" w:rsidRDefault="00801A83">
      <w:pPr>
        <w:spacing w:before="120" w:line="360" w:lineRule="auto"/>
        <w:rPr>
          <w:rFonts w:ascii="宋体" w:hAnsi="宋体" w:hint="eastAsia"/>
          <w:bCs/>
          <w:sz w:val="24"/>
        </w:rPr>
      </w:pPr>
    </w:p>
    <w:p w14:paraId="76BC0D47" w14:textId="77777777" w:rsidR="00801A83" w:rsidRDefault="00D16B32">
      <w:pPr>
        <w:pStyle w:val="aff3"/>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14:paraId="27564206" w14:textId="77777777" w:rsidR="00801A83" w:rsidRDefault="00D16B32">
      <w:pPr>
        <w:jc w:val="center"/>
        <w:outlineLvl w:val="0"/>
        <w:rPr>
          <w:b/>
          <w:sz w:val="36"/>
          <w:szCs w:val="36"/>
        </w:rPr>
      </w:pPr>
      <w:bookmarkStart w:id="822" w:name="_Toc99301426"/>
      <w:r>
        <w:rPr>
          <w:b/>
          <w:sz w:val="36"/>
          <w:szCs w:val="36"/>
        </w:rPr>
        <w:br w:type="page"/>
      </w:r>
      <w:r>
        <w:rPr>
          <w:b/>
          <w:sz w:val="36"/>
          <w:szCs w:val="36"/>
        </w:rPr>
        <w:lastRenderedPageBreak/>
        <w:t>第七章投标文件格式</w:t>
      </w:r>
      <w:bookmarkEnd w:id="822"/>
    </w:p>
    <w:p w14:paraId="332FA2F1" w14:textId="77777777" w:rsidR="00801A83" w:rsidRDefault="00801A83">
      <w:pPr>
        <w:tabs>
          <w:tab w:val="left" w:pos="900"/>
          <w:tab w:val="left" w:pos="1980"/>
        </w:tabs>
        <w:ind w:left="142"/>
        <w:rPr>
          <w:b/>
          <w:sz w:val="24"/>
        </w:rPr>
      </w:pPr>
    </w:p>
    <w:p w14:paraId="458ACB52" w14:textId="77777777" w:rsidR="00801A83" w:rsidRDefault="00D16B32">
      <w:pPr>
        <w:tabs>
          <w:tab w:val="left" w:pos="900"/>
          <w:tab w:val="left" w:pos="1980"/>
        </w:tabs>
        <w:spacing w:line="360" w:lineRule="auto"/>
        <w:ind w:left="142"/>
        <w:rPr>
          <w:rFonts w:ascii="宋体" w:hAnsi="宋体" w:cs="宋体" w:hint="eastAsia"/>
          <w:sz w:val="24"/>
        </w:rPr>
      </w:pPr>
      <w:r>
        <w:rPr>
          <w:rFonts w:ascii="宋体" w:hAnsi="宋体" w:cs="宋体" w:hint="eastAsia"/>
          <w:b/>
          <w:sz w:val="24"/>
        </w:rPr>
        <w:t>投标人编制文件须知</w:t>
      </w:r>
    </w:p>
    <w:p w14:paraId="78A6E579" w14:textId="77777777" w:rsidR="00801A83" w:rsidRDefault="00D16B32">
      <w:pPr>
        <w:tabs>
          <w:tab w:val="left" w:pos="900"/>
          <w:tab w:val="left" w:pos="1980"/>
        </w:tabs>
        <w:spacing w:line="360" w:lineRule="auto"/>
        <w:ind w:left="142"/>
        <w:rPr>
          <w:rFonts w:ascii="宋体" w:hAnsi="宋体" w:cs="宋体" w:hint="eastAsia"/>
          <w:sz w:val="24"/>
        </w:rPr>
      </w:pPr>
      <w:r>
        <w:rPr>
          <w:rFonts w:ascii="宋体" w:hAnsi="宋体" w:cs="宋体" w:hint="eastAsia"/>
          <w:sz w:val="24"/>
        </w:rPr>
        <w:t>1、投标人按照本部分的顺序编制投标文件（资格证明文件）、投标文件（商务技术文件），编制中涉及格式资料的，应按照本部</w:t>
      </w:r>
      <w:proofErr w:type="gramStart"/>
      <w:r>
        <w:rPr>
          <w:rFonts w:ascii="宋体" w:hAnsi="宋体" w:cs="宋体" w:hint="eastAsia"/>
          <w:sz w:val="24"/>
        </w:rPr>
        <w:t>分提供</w:t>
      </w:r>
      <w:proofErr w:type="gramEnd"/>
      <w:r>
        <w:rPr>
          <w:rFonts w:ascii="宋体" w:hAnsi="宋体" w:cs="宋体" w:hint="eastAsia"/>
          <w:sz w:val="24"/>
        </w:rPr>
        <w:t>的内容和格式（所有表格的格式可扩展）填写提交。</w:t>
      </w:r>
    </w:p>
    <w:p w14:paraId="35BE473F" w14:textId="77777777" w:rsidR="00801A83" w:rsidRDefault="00D16B32">
      <w:pPr>
        <w:tabs>
          <w:tab w:val="left" w:pos="900"/>
          <w:tab w:val="left" w:pos="1980"/>
        </w:tabs>
        <w:spacing w:line="360" w:lineRule="auto"/>
        <w:ind w:left="142"/>
        <w:rPr>
          <w:rFonts w:ascii="宋体" w:hAnsi="宋体" w:cs="宋体" w:hint="eastAsia"/>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5FC01221" w14:textId="77777777" w:rsidR="00801A83" w:rsidRDefault="00D16B32">
      <w:pPr>
        <w:tabs>
          <w:tab w:val="left" w:pos="900"/>
          <w:tab w:val="left" w:pos="1980"/>
        </w:tabs>
        <w:spacing w:line="360" w:lineRule="auto"/>
        <w:ind w:left="142"/>
        <w:rPr>
          <w:rFonts w:ascii="宋体" w:hAnsi="宋体" w:cs="宋体" w:hint="eastAsia"/>
          <w:sz w:val="24"/>
        </w:rPr>
      </w:pPr>
      <w:r>
        <w:rPr>
          <w:rFonts w:ascii="宋体" w:hAnsi="宋体" w:cs="宋体" w:hint="eastAsia"/>
          <w:sz w:val="24"/>
        </w:rPr>
        <w:t>3、全部声明和问题的回答及所附材料必须是真实的、准确的和完整的。</w:t>
      </w:r>
    </w:p>
    <w:p w14:paraId="66845873" w14:textId="77777777" w:rsidR="00801A83" w:rsidRDefault="00D16B32">
      <w:pPr>
        <w:widowControl/>
        <w:jc w:val="left"/>
        <w:rPr>
          <w:sz w:val="24"/>
        </w:rPr>
      </w:pPr>
      <w:r>
        <w:rPr>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7E421328" w14:textId="77777777" w:rsidR="00801A83" w:rsidRDefault="00D16B32">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14:paraId="47E5EE80" w14:textId="77777777" w:rsidR="00801A83" w:rsidRDefault="00801A83">
      <w:pPr>
        <w:rPr>
          <w:b/>
          <w:spacing w:val="20"/>
          <w:szCs w:val="21"/>
        </w:rPr>
      </w:pPr>
    </w:p>
    <w:p w14:paraId="5AFB7FD6" w14:textId="77777777" w:rsidR="00801A83" w:rsidRDefault="00D16B32">
      <w:pPr>
        <w:rPr>
          <w:b/>
          <w:sz w:val="24"/>
        </w:rPr>
      </w:pPr>
      <w:r>
        <w:rPr>
          <w:b/>
          <w:spacing w:val="20"/>
          <w:sz w:val="24"/>
        </w:rPr>
        <w:t>投标文件（资格证明文件）</w:t>
      </w:r>
      <w:r>
        <w:rPr>
          <w:b/>
          <w:sz w:val="24"/>
        </w:rPr>
        <w:t>封面（非实质性格式）</w:t>
      </w:r>
    </w:p>
    <w:p w14:paraId="7D641EB0" w14:textId="77777777" w:rsidR="00801A83" w:rsidRDefault="00801A83">
      <w:pPr>
        <w:jc w:val="center"/>
        <w:rPr>
          <w:szCs w:val="21"/>
        </w:rPr>
      </w:pPr>
    </w:p>
    <w:p w14:paraId="04FA4000" w14:textId="77777777" w:rsidR="00801A83" w:rsidRDefault="00D16B32">
      <w:pPr>
        <w:jc w:val="center"/>
        <w:rPr>
          <w:b/>
          <w:spacing w:val="60"/>
          <w:sz w:val="84"/>
          <w:szCs w:val="84"/>
        </w:rPr>
      </w:pPr>
      <w:r>
        <w:rPr>
          <w:b/>
          <w:spacing w:val="60"/>
          <w:sz w:val="84"/>
          <w:szCs w:val="84"/>
        </w:rPr>
        <w:t>投标文件</w:t>
      </w:r>
    </w:p>
    <w:p w14:paraId="0F75EF6F" w14:textId="77777777" w:rsidR="00801A83" w:rsidRDefault="00D16B32">
      <w:pPr>
        <w:jc w:val="center"/>
        <w:rPr>
          <w:b/>
          <w:spacing w:val="60"/>
          <w:sz w:val="52"/>
          <w:szCs w:val="52"/>
        </w:rPr>
      </w:pPr>
      <w:r>
        <w:rPr>
          <w:b/>
          <w:spacing w:val="60"/>
          <w:sz w:val="52"/>
          <w:szCs w:val="52"/>
        </w:rPr>
        <w:t>（资格证明文件）</w:t>
      </w:r>
    </w:p>
    <w:p w14:paraId="3A6F27FA" w14:textId="77777777" w:rsidR="00801A83" w:rsidRDefault="00801A83">
      <w:pPr>
        <w:ind w:firstLineChars="150" w:firstLine="542"/>
        <w:rPr>
          <w:b/>
          <w:spacing w:val="20"/>
          <w:sz w:val="32"/>
          <w:szCs w:val="32"/>
        </w:rPr>
      </w:pPr>
    </w:p>
    <w:p w14:paraId="555D7391" w14:textId="77777777" w:rsidR="00801A83" w:rsidRDefault="00801A83">
      <w:pPr>
        <w:ind w:firstLineChars="150" w:firstLine="542"/>
        <w:rPr>
          <w:b/>
          <w:spacing w:val="20"/>
          <w:sz w:val="32"/>
          <w:szCs w:val="32"/>
        </w:rPr>
      </w:pPr>
    </w:p>
    <w:p w14:paraId="7D276208" w14:textId="77777777" w:rsidR="00801A83" w:rsidRDefault="00D16B32">
      <w:pPr>
        <w:ind w:firstLineChars="150" w:firstLine="542"/>
        <w:rPr>
          <w:b/>
          <w:spacing w:val="20"/>
          <w:sz w:val="32"/>
          <w:szCs w:val="32"/>
        </w:rPr>
      </w:pPr>
      <w:r>
        <w:rPr>
          <w:b/>
          <w:spacing w:val="20"/>
          <w:sz w:val="32"/>
          <w:szCs w:val="32"/>
        </w:rPr>
        <w:t>项目名称</w:t>
      </w:r>
      <w:r>
        <w:rPr>
          <w:b/>
          <w:spacing w:val="20"/>
          <w:sz w:val="32"/>
          <w:szCs w:val="32"/>
        </w:rPr>
        <w:t>:</w:t>
      </w:r>
    </w:p>
    <w:p w14:paraId="6AE8BD5F" w14:textId="77777777" w:rsidR="00801A83" w:rsidRDefault="00D16B32">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DB5D813" w14:textId="77777777" w:rsidR="00801A83" w:rsidRDefault="00801A83">
      <w:pPr>
        <w:ind w:firstLineChars="150" w:firstLine="542"/>
        <w:rPr>
          <w:b/>
          <w:spacing w:val="20"/>
          <w:sz w:val="32"/>
          <w:szCs w:val="32"/>
        </w:rPr>
      </w:pPr>
    </w:p>
    <w:p w14:paraId="442F46C4" w14:textId="77777777" w:rsidR="00801A83" w:rsidRDefault="00801A83">
      <w:pPr>
        <w:ind w:firstLineChars="150" w:firstLine="542"/>
        <w:rPr>
          <w:b/>
          <w:spacing w:val="20"/>
          <w:sz w:val="32"/>
          <w:szCs w:val="32"/>
        </w:rPr>
      </w:pPr>
    </w:p>
    <w:p w14:paraId="64BA9C67" w14:textId="77777777" w:rsidR="00801A83" w:rsidRDefault="00801A83">
      <w:pPr>
        <w:jc w:val="center"/>
        <w:rPr>
          <w:b/>
          <w:sz w:val="32"/>
          <w:szCs w:val="32"/>
        </w:rPr>
      </w:pPr>
    </w:p>
    <w:p w14:paraId="660EF508" w14:textId="77777777" w:rsidR="00801A83" w:rsidRDefault="00801A83">
      <w:pPr>
        <w:jc w:val="center"/>
        <w:rPr>
          <w:b/>
          <w:sz w:val="32"/>
          <w:szCs w:val="32"/>
        </w:rPr>
      </w:pPr>
    </w:p>
    <w:p w14:paraId="66DB1709" w14:textId="77777777" w:rsidR="00801A83" w:rsidRDefault="00801A83">
      <w:pPr>
        <w:jc w:val="center"/>
        <w:rPr>
          <w:b/>
          <w:sz w:val="32"/>
          <w:szCs w:val="32"/>
        </w:rPr>
      </w:pPr>
    </w:p>
    <w:p w14:paraId="7E0F9A05" w14:textId="77777777" w:rsidR="00801A83" w:rsidRDefault="00801A83">
      <w:pPr>
        <w:jc w:val="center"/>
        <w:rPr>
          <w:b/>
          <w:spacing w:val="20"/>
          <w:sz w:val="32"/>
          <w:szCs w:val="32"/>
        </w:rPr>
      </w:pPr>
    </w:p>
    <w:p w14:paraId="3794A548" w14:textId="77777777" w:rsidR="00801A83" w:rsidRDefault="00801A83">
      <w:pPr>
        <w:jc w:val="center"/>
        <w:rPr>
          <w:b/>
          <w:spacing w:val="20"/>
          <w:sz w:val="32"/>
          <w:szCs w:val="32"/>
        </w:rPr>
      </w:pPr>
    </w:p>
    <w:p w14:paraId="5C95918C" w14:textId="77777777" w:rsidR="00801A83" w:rsidRDefault="00801A83">
      <w:pPr>
        <w:jc w:val="center"/>
        <w:rPr>
          <w:b/>
          <w:spacing w:val="20"/>
          <w:sz w:val="32"/>
          <w:szCs w:val="32"/>
        </w:rPr>
      </w:pPr>
    </w:p>
    <w:p w14:paraId="70FD9241" w14:textId="77777777" w:rsidR="00801A83" w:rsidRDefault="00D16B32">
      <w:pPr>
        <w:ind w:firstLineChars="400" w:firstLine="1445"/>
        <w:jc w:val="left"/>
        <w:rPr>
          <w:b/>
          <w:spacing w:val="20"/>
          <w:sz w:val="32"/>
          <w:szCs w:val="32"/>
        </w:rPr>
      </w:pPr>
      <w:r>
        <w:rPr>
          <w:b/>
          <w:spacing w:val="20"/>
          <w:sz w:val="32"/>
          <w:szCs w:val="32"/>
        </w:rPr>
        <w:t>投标人名称：</w:t>
      </w:r>
    </w:p>
    <w:p w14:paraId="4AE0C51E" w14:textId="77777777" w:rsidR="00801A83" w:rsidRDefault="00801A83">
      <w:pPr>
        <w:jc w:val="center"/>
        <w:rPr>
          <w:b/>
          <w:sz w:val="32"/>
          <w:szCs w:val="32"/>
        </w:rPr>
      </w:pPr>
    </w:p>
    <w:p w14:paraId="2BF6F354" w14:textId="77777777" w:rsidR="00801A83" w:rsidRDefault="00D16B32">
      <w:pPr>
        <w:rPr>
          <w:rFonts w:ascii="宋体" w:hAnsi="宋体" w:cs="宋体" w:hint="eastAsia"/>
          <w:b/>
          <w:sz w:val="24"/>
        </w:rPr>
      </w:pPr>
      <w:r>
        <w:rPr>
          <w:b/>
          <w:spacing w:val="20"/>
          <w:sz w:val="32"/>
          <w:szCs w:val="32"/>
        </w:rPr>
        <w:br w:type="page"/>
      </w:r>
    </w:p>
    <w:p w14:paraId="3BE1B8C7" w14:textId="77777777" w:rsidR="00801A83" w:rsidRDefault="00D16B32">
      <w:pPr>
        <w:spacing w:line="360" w:lineRule="auto"/>
        <w:outlineLvl w:val="2"/>
        <w:rPr>
          <w:rFonts w:ascii="宋体" w:hAnsi="宋体" w:cs="宋体" w:hint="eastAsia"/>
          <w:sz w:val="24"/>
        </w:rPr>
      </w:pPr>
      <w:r>
        <w:rPr>
          <w:rFonts w:ascii="宋体" w:hAnsi="宋体" w:cs="宋体" w:hint="eastAsia"/>
          <w:sz w:val="24"/>
        </w:rPr>
        <w:lastRenderedPageBreak/>
        <w:t>1 满足《中华人民共和国政府采购法》第二十二条规定及法律法规的其他规定</w:t>
      </w:r>
    </w:p>
    <w:p w14:paraId="5D7A8D46" w14:textId="77777777" w:rsidR="00801A83" w:rsidRDefault="00D16B32">
      <w:pPr>
        <w:spacing w:line="360" w:lineRule="auto"/>
        <w:outlineLvl w:val="2"/>
        <w:rPr>
          <w:rFonts w:ascii="宋体" w:hAnsi="宋体" w:cs="宋体" w:hint="eastAsia"/>
          <w:sz w:val="24"/>
        </w:rPr>
      </w:pPr>
      <w:r>
        <w:rPr>
          <w:rFonts w:ascii="宋体" w:hAnsi="宋体" w:cs="宋体" w:hint="eastAsia"/>
          <w:sz w:val="24"/>
        </w:rPr>
        <w:t>1-1营业执照等证明文件（复印件或</w:t>
      </w:r>
      <w:proofErr w:type="gramStart"/>
      <w:r>
        <w:rPr>
          <w:rFonts w:ascii="宋体" w:hAnsi="宋体" w:cs="宋体" w:hint="eastAsia"/>
          <w:sz w:val="24"/>
        </w:rPr>
        <w:t>扫描件须加盖</w:t>
      </w:r>
      <w:proofErr w:type="gramEnd"/>
      <w:r>
        <w:rPr>
          <w:rFonts w:ascii="宋体" w:hAnsi="宋体" w:cs="宋体" w:hint="eastAsia"/>
          <w:sz w:val="24"/>
        </w:rPr>
        <w:t>本单位公章）</w:t>
      </w:r>
    </w:p>
    <w:p w14:paraId="418A8E3F" w14:textId="77777777" w:rsidR="00801A83" w:rsidRDefault="00801A83">
      <w:pPr>
        <w:widowControl/>
        <w:spacing w:line="360" w:lineRule="auto"/>
        <w:jc w:val="left"/>
        <w:rPr>
          <w:rFonts w:ascii="宋体" w:hAnsi="宋体" w:cs="宋体" w:hint="eastAsia"/>
          <w:sz w:val="24"/>
        </w:rPr>
      </w:pPr>
    </w:p>
    <w:p w14:paraId="7B7FDC3A" w14:textId="77777777" w:rsidR="00801A83" w:rsidRDefault="00D16B32">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14:paraId="73309900" w14:textId="77777777" w:rsidR="00801A83" w:rsidRDefault="00D16B32">
      <w:pPr>
        <w:spacing w:line="360" w:lineRule="auto"/>
        <w:jc w:val="center"/>
        <w:rPr>
          <w:b/>
          <w:sz w:val="36"/>
          <w:szCs w:val="36"/>
        </w:rPr>
      </w:pPr>
      <w:r>
        <w:rPr>
          <w:rFonts w:hint="eastAsia"/>
          <w:b/>
          <w:sz w:val="36"/>
          <w:szCs w:val="36"/>
        </w:rPr>
        <w:t>投标人资格声明书</w:t>
      </w:r>
    </w:p>
    <w:p w14:paraId="2A6A7FA0" w14:textId="77777777" w:rsidR="00801A83" w:rsidRDefault="00801A83">
      <w:pPr>
        <w:tabs>
          <w:tab w:val="left" w:pos="5580"/>
        </w:tabs>
        <w:spacing w:line="360" w:lineRule="auto"/>
        <w:rPr>
          <w:sz w:val="24"/>
        </w:rPr>
      </w:pPr>
    </w:p>
    <w:p w14:paraId="52AEE2E2" w14:textId="77777777" w:rsidR="00801A83" w:rsidRDefault="00D16B32">
      <w:pPr>
        <w:tabs>
          <w:tab w:val="left" w:pos="5580"/>
        </w:tabs>
        <w:spacing w:line="360" w:lineRule="auto"/>
        <w:rPr>
          <w:sz w:val="24"/>
        </w:rPr>
      </w:pPr>
      <w:r>
        <w:rPr>
          <w:sz w:val="24"/>
        </w:rPr>
        <w:t>致：</w:t>
      </w:r>
      <w:r>
        <w:rPr>
          <w:sz w:val="24"/>
          <w:u w:val="single"/>
        </w:rPr>
        <w:t>采购人或采购代理机构</w:t>
      </w:r>
    </w:p>
    <w:p w14:paraId="1A42D610" w14:textId="77777777" w:rsidR="00801A83" w:rsidRDefault="00D16B32">
      <w:pPr>
        <w:spacing w:line="360" w:lineRule="auto"/>
        <w:ind w:firstLineChars="200" w:firstLine="480"/>
        <w:rPr>
          <w:sz w:val="24"/>
        </w:rPr>
      </w:pPr>
      <w:r>
        <w:rPr>
          <w:sz w:val="24"/>
        </w:rPr>
        <w:t>在参与本次项目投标中，我单位承诺：</w:t>
      </w:r>
    </w:p>
    <w:p w14:paraId="111AF51D" w14:textId="77777777" w:rsidR="00801A83" w:rsidRDefault="00D16B32">
      <w:pPr>
        <w:numPr>
          <w:ilvl w:val="0"/>
          <w:numId w:val="26"/>
        </w:numPr>
        <w:spacing w:line="360" w:lineRule="auto"/>
        <w:ind w:left="1134"/>
        <w:rPr>
          <w:sz w:val="24"/>
          <w:szCs w:val="22"/>
        </w:rPr>
      </w:pPr>
      <w:r>
        <w:rPr>
          <w:sz w:val="24"/>
          <w:szCs w:val="22"/>
        </w:rPr>
        <w:t>具有良好的商业信誉和健全的财务会计制度；</w:t>
      </w:r>
    </w:p>
    <w:p w14:paraId="523A1015" w14:textId="77777777" w:rsidR="00801A83" w:rsidRDefault="00D16B32">
      <w:pPr>
        <w:numPr>
          <w:ilvl w:val="0"/>
          <w:numId w:val="26"/>
        </w:numPr>
        <w:spacing w:line="360" w:lineRule="auto"/>
        <w:ind w:left="1134"/>
        <w:rPr>
          <w:sz w:val="24"/>
          <w:szCs w:val="22"/>
        </w:rPr>
      </w:pPr>
      <w:r>
        <w:rPr>
          <w:sz w:val="24"/>
          <w:szCs w:val="22"/>
        </w:rPr>
        <w:t>具有履行合同所必需的设备和专业技术能力；</w:t>
      </w:r>
    </w:p>
    <w:p w14:paraId="1887D876" w14:textId="77777777" w:rsidR="00801A83" w:rsidRDefault="00D16B32">
      <w:pPr>
        <w:numPr>
          <w:ilvl w:val="0"/>
          <w:numId w:val="26"/>
        </w:numPr>
        <w:spacing w:line="360" w:lineRule="auto"/>
        <w:ind w:left="1134"/>
        <w:rPr>
          <w:sz w:val="24"/>
          <w:szCs w:val="22"/>
        </w:rPr>
      </w:pPr>
      <w:r>
        <w:rPr>
          <w:sz w:val="24"/>
          <w:szCs w:val="22"/>
        </w:rPr>
        <w:t>有依法缴纳税收和社会保障资金的良好记录；</w:t>
      </w:r>
    </w:p>
    <w:p w14:paraId="2E87F0BF" w14:textId="77777777" w:rsidR="00801A83" w:rsidRDefault="00D16B32">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2BACF9" w14:textId="77777777" w:rsidR="00801A83" w:rsidRDefault="00D16B32">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1697A147" w14:textId="77777777" w:rsidR="00801A83" w:rsidRDefault="00D16B32">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212EBF2" w14:textId="77777777" w:rsidR="00801A83" w:rsidRDefault="00D16B32">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801A83" w14:paraId="06C536A3" w14:textId="77777777">
        <w:trPr>
          <w:trHeight w:val="430"/>
          <w:jc w:val="center"/>
        </w:trPr>
        <w:tc>
          <w:tcPr>
            <w:tcW w:w="950" w:type="dxa"/>
            <w:vAlign w:val="center"/>
          </w:tcPr>
          <w:p w14:paraId="3AF283DF" w14:textId="77777777" w:rsidR="00801A83" w:rsidRDefault="00D16B32">
            <w:pPr>
              <w:spacing w:line="360" w:lineRule="auto"/>
              <w:jc w:val="center"/>
              <w:rPr>
                <w:sz w:val="24"/>
              </w:rPr>
            </w:pPr>
            <w:r>
              <w:rPr>
                <w:sz w:val="24"/>
              </w:rPr>
              <w:t>序号</w:t>
            </w:r>
          </w:p>
        </w:tc>
        <w:tc>
          <w:tcPr>
            <w:tcW w:w="4574" w:type="dxa"/>
            <w:vAlign w:val="center"/>
          </w:tcPr>
          <w:p w14:paraId="04B9DD81" w14:textId="77777777" w:rsidR="00801A83" w:rsidRDefault="00D16B32">
            <w:pPr>
              <w:spacing w:line="360" w:lineRule="auto"/>
              <w:jc w:val="center"/>
              <w:rPr>
                <w:sz w:val="24"/>
              </w:rPr>
            </w:pPr>
            <w:r>
              <w:rPr>
                <w:sz w:val="24"/>
              </w:rPr>
              <w:t>单位名称</w:t>
            </w:r>
          </w:p>
        </w:tc>
        <w:tc>
          <w:tcPr>
            <w:tcW w:w="2976" w:type="dxa"/>
            <w:vAlign w:val="center"/>
          </w:tcPr>
          <w:p w14:paraId="69734905" w14:textId="77777777" w:rsidR="00801A83" w:rsidRDefault="00D16B32">
            <w:pPr>
              <w:spacing w:line="360" w:lineRule="auto"/>
              <w:jc w:val="center"/>
              <w:rPr>
                <w:sz w:val="24"/>
              </w:rPr>
            </w:pPr>
            <w:r>
              <w:rPr>
                <w:sz w:val="24"/>
              </w:rPr>
              <w:t>相互关系</w:t>
            </w:r>
          </w:p>
        </w:tc>
      </w:tr>
      <w:tr w:rsidR="00801A83" w14:paraId="28A523EF" w14:textId="77777777">
        <w:trPr>
          <w:trHeight w:val="430"/>
          <w:jc w:val="center"/>
        </w:trPr>
        <w:tc>
          <w:tcPr>
            <w:tcW w:w="950" w:type="dxa"/>
            <w:vAlign w:val="center"/>
          </w:tcPr>
          <w:p w14:paraId="56CDBB51" w14:textId="77777777" w:rsidR="00801A83" w:rsidRDefault="00D16B32">
            <w:pPr>
              <w:spacing w:line="360" w:lineRule="auto"/>
              <w:jc w:val="center"/>
              <w:rPr>
                <w:sz w:val="24"/>
              </w:rPr>
            </w:pPr>
            <w:r>
              <w:rPr>
                <w:sz w:val="24"/>
              </w:rPr>
              <w:t>1</w:t>
            </w:r>
          </w:p>
        </w:tc>
        <w:tc>
          <w:tcPr>
            <w:tcW w:w="4574" w:type="dxa"/>
            <w:vAlign w:val="center"/>
          </w:tcPr>
          <w:p w14:paraId="2D9803CB" w14:textId="77777777" w:rsidR="00801A83" w:rsidRDefault="00801A83">
            <w:pPr>
              <w:spacing w:line="360" w:lineRule="auto"/>
              <w:jc w:val="center"/>
              <w:rPr>
                <w:sz w:val="24"/>
              </w:rPr>
            </w:pPr>
          </w:p>
        </w:tc>
        <w:tc>
          <w:tcPr>
            <w:tcW w:w="2976" w:type="dxa"/>
            <w:vAlign w:val="center"/>
          </w:tcPr>
          <w:p w14:paraId="3BD655C4" w14:textId="77777777" w:rsidR="00801A83" w:rsidRDefault="00801A83">
            <w:pPr>
              <w:spacing w:line="360" w:lineRule="auto"/>
              <w:jc w:val="center"/>
              <w:rPr>
                <w:sz w:val="24"/>
              </w:rPr>
            </w:pPr>
          </w:p>
        </w:tc>
      </w:tr>
      <w:tr w:rsidR="00801A83" w14:paraId="76680B62" w14:textId="77777777">
        <w:trPr>
          <w:trHeight w:val="430"/>
          <w:jc w:val="center"/>
        </w:trPr>
        <w:tc>
          <w:tcPr>
            <w:tcW w:w="950" w:type="dxa"/>
            <w:vAlign w:val="center"/>
          </w:tcPr>
          <w:p w14:paraId="62605898" w14:textId="77777777" w:rsidR="00801A83" w:rsidRDefault="00D16B32">
            <w:pPr>
              <w:spacing w:line="360" w:lineRule="auto"/>
              <w:jc w:val="center"/>
              <w:rPr>
                <w:sz w:val="24"/>
              </w:rPr>
            </w:pPr>
            <w:r>
              <w:rPr>
                <w:sz w:val="24"/>
              </w:rPr>
              <w:t>2</w:t>
            </w:r>
          </w:p>
        </w:tc>
        <w:tc>
          <w:tcPr>
            <w:tcW w:w="4574" w:type="dxa"/>
            <w:vAlign w:val="center"/>
          </w:tcPr>
          <w:p w14:paraId="2533B814" w14:textId="77777777" w:rsidR="00801A83" w:rsidRDefault="00801A83">
            <w:pPr>
              <w:spacing w:line="360" w:lineRule="auto"/>
              <w:jc w:val="center"/>
              <w:rPr>
                <w:sz w:val="24"/>
              </w:rPr>
            </w:pPr>
          </w:p>
        </w:tc>
        <w:tc>
          <w:tcPr>
            <w:tcW w:w="2976" w:type="dxa"/>
            <w:vAlign w:val="center"/>
          </w:tcPr>
          <w:p w14:paraId="4C29B094" w14:textId="77777777" w:rsidR="00801A83" w:rsidRDefault="00801A83">
            <w:pPr>
              <w:spacing w:line="360" w:lineRule="auto"/>
              <w:jc w:val="center"/>
              <w:rPr>
                <w:sz w:val="24"/>
              </w:rPr>
            </w:pPr>
          </w:p>
        </w:tc>
      </w:tr>
      <w:tr w:rsidR="00801A83" w14:paraId="1B1FBE71" w14:textId="77777777">
        <w:trPr>
          <w:trHeight w:val="430"/>
          <w:jc w:val="center"/>
        </w:trPr>
        <w:tc>
          <w:tcPr>
            <w:tcW w:w="950" w:type="dxa"/>
            <w:vAlign w:val="center"/>
          </w:tcPr>
          <w:p w14:paraId="1089A4D7" w14:textId="77777777" w:rsidR="00801A83" w:rsidRDefault="00D16B32">
            <w:pPr>
              <w:spacing w:line="360" w:lineRule="auto"/>
              <w:jc w:val="center"/>
              <w:rPr>
                <w:sz w:val="24"/>
              </w:rPr>
            </w:pPr>
            <w:r>
              <w:rPr>
                <w:sz w:val="24"/>
              </w:rPr>
              <w:t>…</w:t>
            </w:r>
          </w:p>
        </w:tc>
        <w:tc>
          <w:tcPr>
            <w:tcW w:w="4574" w:type="dxa"/>
            <w:vAlign w:val="center"/>
          </w:tcPr>
          <w:p w14:paraId="0B8597DD" w14:textId="77777777" w:rsidR="00801A83" w:rsidRDefault="00801A83">
            <w:pPr>
              <w:spacing w:line="360" w:lineRule="auto"/>
              <w:jc w:val="center"/>
              <w:rPr>
                <w:sz w:val="24"/>
              </w:rPr>
            </w:pPr>
          </w:p>
        </w:tc>
        <w:tc>
          <w:tcPr>
            <w:tcW w:w="2976" w:type="dxa"/>
            <w:vAlign w:val="center"/>
          </w:tcPr>
          <w:p w14:paraId="1F1F9EE7" w14:textId="77777777" w:rsidR="00801A83" w:rsidRDefault="00801A83">
            <w:pPr>
              <w:spacing w:line="360" w:lineRule="auto"/>
              <w:jc w:val="center"/>
              <w:rPr>
                <w:sz w:val="24"/>
              </w:rPr>
            </w:pPr>
          </w:p>
        </w:tc>
      </w:tr>
    </w:tbl>
    <w:p w14:paraId="2BD9A335" w14:textId="77777777" w:rsidR="00801A83" w:rsidRDefault="00801A83">
      <w:pPr>
        <w:spacing w:line="360" w:lineRule="auto"/>
      </w:pPr>
    </w:p>
    <w:p w14:paraId="5756FDE5" w14:textId="77777777" w:rsidR="00801A83" w:rsidRDefault="00D16B32">
      <w:pPr>
        <w:spacing w:line="360" w:lineRule="auto"/>
        <w:ind w:firstLineChars="200" w:firstLine="480"/>
        <w:rPr>
          <w:sz w:val="24"/>
          <w:szCs w:val="22"/>
        </w:rPr>
      </w:pPr>
      <w:r>
        <w:rPr>
          <w:sz w:val="24"/>
        </w:rPr>
        <w:t>上述声明真实有效，否则我方负全部责任。</w:t>
      </w:r>
    </w:p>
    <w:p w14:paraId="3F572BA2" w14:textId="77777777" w:rsidR="00801A83" w:rsidRDefault="00D16B32">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14:paraId="0E31BFD8" w14:textId="77777777" w:rsidR="00801A83" w:rsidRDefault="00D16B32">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25997AB7" w14:textId="77777777" w:rsidR="00801A83" w:rsidRDefault="00D16B32">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0C058FA2" w14:textId="77777777" w:rsidR="00801A83" w:rsidRDefault="00801A83">
      <w:pPr>
        <w:tabs>
          <w:tab w:val="left" w:pos="5580"/>
        </w:tabs>
        <w:spacing w:line="360" w:lineRule="auto"/>
        <w:rPr>
          <w:sz w:val="24"/>
        </w:rPr>
        <w:sectPr w:rsidR="00801A83">
          <w:footerReference w:type="default" r:id="rId10"/>
          <w:pgSz w:w="11907" w:h="16840"/>
          <w:pgMar w:top="1418" w:right="1134" w:bottom="1418" w:left="1701" w:header="851" w:footer="851" w:gutter="0"/>
          <w:cols w:space="720"/>
          <w:docGrid w:linePitch="462"/>
        </w:sectPr>
      </w:pPr>
    </w:p>
    <w:p w14:paraId="4C63E276" w14:textId="77777777" w:rsidR="00801A83" w:rsidRDefault="00D16B32">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14:paraId="2EF3B3F1" w14:textId="77777777" w:rsidR="00801A83" w:rsidRDefault="00D16B32">
      <w:pPr>
        <w:spacing w:line="360" w:lineRule="auto"/>
        <w:outlineLvl w:val="2"/>
        <w:rPr>
          <w:sz w:val="24"/>
          <w:szCs w:val="20"/>
        </w:rPr>
      </w:pPr>
      <w:r>
        <w:rPr>
          <w:sz w:val="24"/>
          <w:szCs w:val="20"/>
        </w:rPr>
        <w:t>2-1</w:t>
      </w:r>
      <w:r>
        <w:rPr>
          <w:sz w:val="24"/>
          <w:szCs w:val="20"/>
        </w:rPr>
        <w:t>中小企业声明函</w:t>
      </w:r>
    </w:p>
    <w:p w14:paraId="564AEDAE" w14:textId="77777777" w:rsidR="00801A83" w:rsidRDefault="00801A83">
      <w:pPr>
        <w:tabs>
          <w:tab w:val="left" w:pos="5580"/>
        </w:tabs>
        <w:spacing w:line="360" w:lineRule="auto"/>
        <w:rPr>
          <w:sz w:val="24"/>
        </w:rPr>
      </w:pPr>
    </w:p>
    <w:p w14:paraId="138D10D8" w14:textId="77777777" w:rsidR="00801A83" w:rsidRDefault="00D16B32">
      <w:pPr>
        <w:tabs>
          <w:tab w:val="left" w:pos="5580"/>
        </w:tabs>
        <w:spacing w:line="360" w:lineRule="auto"/>
        <w:rPr>
          <w:sz w:val="24"/>
        </w:rPr>
      </w:pPr>
      <w:r>
        <w:rPr>
          <w:sz w:val="24"/>
        </w:rPr>
        <w:t>说明：</w:t>
      </w:r>
    </w:p>
    <w:p w14:paraId="25CBDFC6" w14:textId="77777777" w:rsidR="00801A83" w:rsidRDefault="00D16B32">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w:t>
      </w:r>
      <w:proofErr w:type="gramStart"/>
      <w:r>
        <w:rPr>
          <w:rFonts w:hint="eastAsia"/>
          <w:bCs/>
          <w:sz w:val="24"/>
        </w:rPr>
        <w:t>不</w:t>
      </w:r>
      <w:proofErr w:type="gramEnd"/>
      <w:r>
        <w:rPr>
          <w:rFonts w:hint="eastAsia"/>
          <w:bCs/>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9547657" w14:textId="77777777" w:rsidR="00801A83" w:rsidRDefault="00D16B32">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rFonts w:hint="eastAsia"/>
          <w:bCs/>
          <w:sz w:val="24"/>
        </w:rPr>
        <w:t>且建议</w:t>
      </w:r>
      <w:proofErr w:type="gramEnd"/>
      <w:r>
        <w:rPr>
          <w:rFonts w:hint="eastAsia"/>
          <w:bCs/>
          <w:sz w:val="24"/>
        </w:rPr>
        <w:t>在资格证明文件部分提供。</w:t>
      </w:r>
    </w:p>
    <w:p w14:paraId="584C9F0D" w14:textId="77777777" w:rsidR="00801A83" w:rsidRDefault="00D16B32">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Pr>
          <w:rFonts w:hint="eastAsia"/>
          <w:bCs/>
          <w:sz w:val="24"/>
        </w:rPr>
        <w:t>且建议</w:t>
      </w:r>
      <w:proofErr w:type="gramEnd"/>
      <w:r>
        <w:rPr>
          <w:rFonts w:hint="eastAsia"/>
          <w:bCs/>
          <w:sz w:val="24"/>
        </w:rPr>
        <w:t>在资格证明文件部分提供。</w:t>
      </w:r>
    </w:p>
    <w:p w14:paraId="0E7E9F73" w14:textId="77777777" w:rsidR="00801A83" w:rsidRDefault="00D16B32">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w:t>
      </w:r>
      <w:proofErr w:type="gramStart"/>
      <w:r>
        <w:rPr>
          <w:rFonts w:hint="eastAsia"/>
          <w:bCs/>
          <w:sz w:val="24"/>
        </w:rPr>
        <w:t>式参加</w:t>
      </w:r>
      <w:proofErr w:type="gramEnd"/>
      <w:r>
        <w:rPr>
          <w:rFonts w:hint="eastAsia"/>
          <w:bCs/>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AB7BD92" w14:textId="77777777" w:rsidR="00801A83" w:rsidRDefault="00D16B32">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14:paraId="65F045C1" w14:textId="77777777" w:rsidR="00801A83" w:rsidRDefault="00D16B32">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14:paraId="4DB0F466" w14:textId="77777777" w:rsidR="00801A83" w:rsidRDefault="00D16B32">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89CCD7D" w14:textId="77777777" w:rsidR="00801A83" w:rsidRDefault="00D16B32">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14:paraId="5284057B" w14:textId="77777777" w:rsidR="00801A83" w:rsidRDefault="00D16B32">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w:t>
      </w:r>
      <w:r>
        <w:rPr>
          <w:rFonts w:hint="eastAsia"/>
          <w:bCs/>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14:paraId="2DD32E0E" w14:textId="77777777" w:rsidR="00801A83" w:rsidRDefault="00D16B32">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14:paraId="199A97EB" w14:textId="77777777" w:rsidR="00801A83" w:rsidRDefault="00D16B32">
      <w:pPr>
        <w:spacing w:line="360" w:lineRule="auto"/>
        <w:jc w:val="center"/>
        <w:rPr>
          <w:b/>
          <w:sz w:val="36"/>
          <w:szCs w:val="36"/>
        </w:rPr>
      </w:pPr>
      <w:r>
        <w:rPr>
          <w:rFonts w:hint="eastAsia"/>
          <w:b/>
          <w:bCs/>
          <w:sz w:val="36"/>
          <w:szCs w:val="36"/>
        </w:rPr>
        <w:t>中小企业声明函（货物）格式</w:t>
      </w:r>
    </w:p>
    <w:p w14:paraId="5AC2DB20" w14:textId="77777777" w:rsidR="00801A83" w:rsidRDefault="00D16B32">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005D42C8" w14:textId="77777777" w:rsidR="00801A83" w:rsidRDefault="00D16B32">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14D79234" w14:textId="77777777" w:rsidR="00801A83" w:rsidRDefault="00D16B32">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D109A6D" w14:textId="77777777" w:rsidR="00801A83" w:rsidRDefault="00D16B32">
      <w:pPr>
        <w:spacing w:line="360" w:lineRule="auto"/>
        <w:ind w:firstLine="504"/>
        <w:rPr>
          <w:spacing w:val="6"/>
          <w:sz w:val="24"/>
        </w:rPr>
      </w:pPr>
      <w:r>
        <w:rPr>
          <w:spacing w:val="6"/>
          <w:sz w:val="24"/>
        </w:rPr>
        <w:t>……</w:t>
      </w:r>
    </w:p>
    <w:p w14:paraId="71011F04" w14:textId="77777777" w:rsidR="00801A83" w:rsidRDefault="00D16B3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30FE38C" w14:textId="77777777" w:rsidR="00801A83" w:rsidRDefault="00D16B32">
      <w:pPr>
        <w:spacing w:line="360" w:lineRule="auto"/>
        <w:ind w:firstLine="504"/>
        <w:rPr>
          <w:spacing w:val="6"/>
          <w:sz w:val="24"/>
        </w:rPr>
      </w:pPr>
      <w:r>
        <w:rPr>
          <w:spacing w:val="6"/>
          <w:sz w:val="24"/>
        </w:rPr>
        <w:t>本企业对上述声明内容的真实性负责。如有虚假，将依法承担相应责任。</w:t>
      </w:r>
    </w:p>
    <w:p w14:paraId="23995EE2" w14:textId="77777777" w:rsidR="00801A83" w:rsidRDefault="00801A83">
      <w:pPr>
        <w:spacing w:line="360" w:lineRule="auto"/>
        <w:ind w:firstLine="504"/>
        <w:rPr>
          <w:spacing w:val="6"/>
          <w:sz w:val="24"/>
        </w:rPr>
      </w:pPr>
    </w:p>
    <w:p w14:paraId="4DD9C297" w14:textId="77777777" w:rsidR="00801A83" w:rsidRDefault="00D16B32">
      <w:pPr>
        <w:spacing w:line="360" w:lineRule="auto"/>
        <w:ind w:right="360" w:firstLine="480"/>
        <w:jc w:val="right"/>
        <w:rPr>
          <w:sz w:val="24"/>
        </w:rPr>
      </w:pPr>
      <w:r>
        <w:rPr>
          <w:sz w:val="24"/>
        </w:rPr>
        <w:t>企业名称（盖章）：</w:t>
      </w:r>
      <w:r>
        <w:rPr>
          <w:sz w:val="24"/>
        </w:rPr>
        <w:t>________</w:t>
      </w:r>
    </w:p>
    <w:p w14:paraId="360B076D" w14:textId="77777777" w:rsidR="00801A83" w:rsidRDefault="00D16B32">
      <w:pPr>
        <w:spacing w:line="360" w:lineRule="auto"/>
        <w:ind w:right="360" w:firstLine="480"/>
        <w:jc w:val="right"/>
        <w:rPr>
          <w:sz w:val="24"/>
        </w:rPr>
      </w:pPr>
      <w:r>
        <w:rPr>
          <w:sz w:val="24"/>
        </w:rPr>
        <w:t>日期：</w:t>
      </w:r>
      <w:r>
        <w:rPr>
          <w:sz w:val="24"/>
        </w:rPr>
        <w:t>________</w:t>
      </w:r>
    </w:p>
    <w:p w14:paraId="6028C201" w14:textId="77777777" w:rsidR="00801A83" w:rsidRDefault="00801A83">
      <w:pPr>
        <w:spacing w:line="360" w:lineRule="auto"/>
        <w:ind w:right="360" w:firstLine="480"/>
        <w:jc w:val="right"/>
        <w:rPr>
          <w:sz w:val="24"/>
        </w:rPr>
      </w:pPr>
    </w:p>
    <w:p w14:paraId="16A77F4D" w14:textId="77777777" w:rsidR="00801A83" w:rsidRDefault="00801A83">
      <w:pPr>
        <w:spacing w:line="360" w:lineRule="auto"/>
        <w:ind w:right="360" w:firstLine="480"/>
        <w:jc w:val="right"/>
        <w:rPr>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801A83" w14:paraId="400C0444" w14:textId="77777777">
        <w:tc>
          <w:tcPr>
            <w:tcW w:w="8946" w:type="dxa"/>
          </w:tcPr>
          <w:p w14:paraId="32CB65C5" w14:textId="77777777" w:rsidR="00801A83" w:rsidRDefault="00D16B32">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280C8C68" w14:textId="77777777" w:rsidR="00801A83" w:rsidRDefault="00801A83">
      <w:pPr>
        <w:autoSpaceDE w:val="0"/>
        <w:autoSpaceDN w:val="0"/>
        <w:adjustRightInd w:val="0"/>
        <w:spacing w:line="360" w:lineRule="auto"/>
        <w:ind w:firstLine="420"/>
        <w:jc w:val="left"/>
        <w:rPr>
          <w:sz w:val="24"/>
        </w:rPr>
      </w:pPr>
    </w:p>
    <w:p w14:paraId="0473343F" w14:textId="77777777" w:rsidR="00801A83" w:rsidRDefault="00801A83">
      <w:pPr>
        <w:spacing w:line="360" w:lineRule="auto"/>
        <w:rPr>
          <w:sz w:val="24"/>
        </w:rPr>
      </w:pPr>
    </w:p>
    <w:p w14:paraId="52A80CC8" w14:textId="77777777" w:rsidR="00801A83" w:rsidRDefault="00D16B32">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14:paraId="13FF41D4" w14:textId="77777777" w:rsidR="00801A83" w:rsidRDefault="00D16B32">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428D2E71" w14:textId="77777777" w:rsidR="00801A83" w:rsidRDefault="00D16B32">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3D3B8961" w14:textId="77777777" w:rsidR="00801A83" w:rsidRDefault="00D16B32">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0123065" w14:textId="77777777" w:rsidR="00801A83" w:rsidRDefault="00801A83">
      <w:pPr>
        <w:spacing w:line="360" w:lineRule="auto"/>
        <w:ind w:firstLine="504"/>
        <w:rPr>
          <w:spacing w:val="6"/>
          <w:sz w:val="24"/>
        </w:rPr>
      </w:pPr>
    </w:p>
    <w:p w14:paraId="44D76A95" w14:textId="77777777" w:rsidR="00801A83" w:rsidRDefault="00D16B32">
      <w:pPr>
        <w:spacing w:line="360" w:lineRule="auto"/>
        <w:ind w:firstLine="504"/>
        <w:rPr>
          <w:spacing w:val="6"/>
          <w:sz w:val="24"/>
        </w:rPr>
      </w:pPr>
      <w:r>
        <w:rPr>
          <w:spacing w:val="6"/>
          <w:sz w:val="24"/>
        </w:rPr>
        <w:t>……</w:t>
      </w:r>
    </w:p>
    <w:p w14:paraId="1720B272" w14:textId="77777777" w:rsidR="00801A83" w:rsidRDefault="00D16B3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C6A6A7F" w14:textId="77777777" w:rsidR="00801A83" w:rsidRDefault="00D16B32">
      <w:pPr>
        <w:spacing w:line="360" w:lineRule="auto"/>
        <w:ind w:firstLine="504"/>
        <w:rPr>
          <w:spacing w:val="6"/>
          <w:sz w:val="24"/>
        </w:rPr>
      </w:pPr>
      <w:r>
        <w:rPr>
          <w:spacing w:val="6"/>
          <w:sz w:val="24"/>
        </w:rPr>
        <w:t>本企业对上述声明内容的真实性负责。如有虚假，将依法承担相应责任。</w:t>
      </w:r>
    </w:p>
    <w:p w14:paraId="798474FB" w14:textId="77777777" w:rsidR="00801A83" w:rsidRDefault="00801A83">
      <w:pPr>
        <w:spacing w:line="360" w:lineRule="auto"/>
        <w:ind w:right="360" w:firstLine="480"/>
        <w:jc w:val="right"/>
        <w:rPr>
          <w:sz w:val="24"/>
        </w:rPr>
      </w:pPr>
    </w:p>
    <w:p w14:paraId="6988C222" w14:textId="77777777" w:rsidR="00801A83" w:rsidRDefault="00D16B32">
      <w:pPr>
        <w:spacing w:line="360" w:lineRule="auto"/>
        <w:ind w:right="360" w:firstLine="480"/>
        <w:jc w:val="right"/>
        <w:rPr>
          <w:sz w:val="24"/>
        </w:rPr>
      </w:pPr>
      <w:r>
        <w:rPr>
          <w:sz w:val="24"/>
        </w:rPr>
        <w:t>企业名称（盖章）：</w:t>
      </w:r>
      <w:r>
        <w:rPr>
          <w:sz w:val="24"/>
        </w:rPr>
        <w:t>________</w:t>
      </w:r>
    </w:p>
    <w:p w14:paraId="3E8C836B" w14:textId="77777777" w:rsidR="00801A83" w:rsidRDefault="00D16B32">
      <w:pPr>
        <w:spacing w:line="360" w:lineRule="auto"/>
        <w:ind w:right="360" w:firstLine="480"/>
        <w:jc w:val="right"/>
        <w:rPr>
          <w:sz w:val="24"/>
        </w:rPr>
      </w:pPr>
      <w:r>
        <w:rPr>
          <w:sz w:val="24"/>
        </w:rPr>
        <w:t>日期：</w:t>
      </w:r>
      <w:r>
        <w:rPr>
          <w:sz w:val="24"/>
        </w:rPr>
        <w:t>________</w:t>
      </w:r>
    </w:p>
    <w:p w14:paraId="2F9A7D62" w14:textId="77777777" w:rsidR="00801A83" w:rsidRDefault="00801A83">
      <w:pPr>
        <w:adjustRightInd w:val="0"/>
        <w:spacing w:line="360" w:lineRule="auto"/>
        <w:jc w:val="left"/>
        <w:rPr>
          <w:sz w:val="24"/>
          <w:szCs w:val="21"/>
        </w:rPr>
      </w:pPr>
    </w:p>
    <w:p w14:paraId="54C8E673" w14:textId="77777777" w:rsidR="00801A83" w:rsidRDefault="00801A83">
      <w:pPr>
        <w:adjustRightInd w:val="0"/>
        <w:spacing w:line="360" w:lineRule="auto"/>
        <w:jc w:val="left"/>
        <w:rPr>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801A83" w14:paraId="6DE52617" w14:textId="77777777">
        <w:tc>
          <w:tcPr>
            <w:tcW w:w="8946" w:type="dxa"/>
          </w:tcPr>
          <w:p w14:paraId="3A3DBF6A" w14:textId="77777777" w:rsidR="00801A83" w:rsidRDefault="00D16B32">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0AF31F5E" w14:textId="77777777" w:rsidR="00801A83" w:rsidRDefault="00801A83">
      <w:pPr>
        <w:adjustRightInd w:val="0"/>
        <w:spacing w:line="360" w:lineRule="auto"/>
        <w:jc w:val="left"/>
        <w:rPr>
          <w:szCs w:val="21"/>
          <w:vertAlign w:val="superscript"/>
        </w:rPr>
      </w:pPr>
    </w:p>
    <w:p w14:paraId="2C0718EA" w14:textId="77777777" w:rsidR="00801A83" w:rsidRDefault="00801A83">
      <w:pPr>
        <w:spacing w:line="360" w:lineRule="auto"/>
        <w:ind w:right="360" w:firstLine="480"/>
        <w:jc w:val="right"/>
        <w:rPr>
          <w:sz w:val="24"/>
        </w:rPr>
      </w:pPr>
    </w:p>
    <w:p w14:paraId="27539297" w14:textId="77777777" w:rsidR="00801A83" w:rsidRDefault="00801A83">
      <w:pPr>
        <w:spacing w:line="360" w:lineRule="auto"/>
        <w:ind w:right="360" w:firstLine="480"/>
        <w:jc w:val="right"/>
        <w:rPr>
          <w:sz w:val="24"/>
        </w:rPr>
      </w:pPr>
    </w:p>
    <w:p w14:paraId="4C2B6C91" w14:textId="77777777" w:rsidR="00801A83" w:rsidRDefault="00D16B32">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14:paraId="38F0DBFB" w14:textId="77777777" w:rsidR="00801A83" w:rsidRDefault="00D16B32">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14:paraId="0B33F5D7" w14:textId="77777777" w:rsidR="00801A83" w:rsidRDefault="00D16B32">
      <w:pPr>
        <w:spacing w:line="360" w:lineRule="auto"/>
        <w:ind w:firstLine="482"/>
        <w:rPr>
          <w:b/>
          <w:spacing w:val="6"/>
          <w:sz w:val="24"/>
        </w:rPr>
      </w:pPr>
      <w:r>
        <w:rPr>
          <w:rFonts w:hint="eastAsia"/>
          <w:b/>
          <w:sz w:val="24"/>
        </w:rPr>
        <w:t>□</w:t>
      </w:r>
      <w:r>
        <w:rPr>
          <w:b/>
          <w:spacing w:val="6"/>
          <w:sz w:val="24"/>
        </w:rPr>
        <w:t>不属于符合条件的残疾人福利性单位。</w:t>
      </w:r>
    </w:p>
    <w:p w14:paraId="636B01C9" w14:textId="77777777" w:rsidR="00801A83" w:rsidRDefault="00D16B32">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B305D34" w14:textId="77777777" w:rsidR="00801A83" w:rsidRDefault="00D16B32">
      <w:pPr>
        <w:spacing w:line="360" w:lineRule="auto"/>
        <w:ind w:firstLineChars="200" w:firstLine="506"/>
        <w:rPr>
          <w:spacing w:val="6"/>
          <w:sz w:val="24"/>
        </w:rPr>
      </w:pPr>
      <w:r>
        <w:rPr>
          <w:b/>
          <w:spacing w:val="6"/>
          <w:sz w:val="24"/>
        </w:rPr>
        <w:t>本单位对上述声明的真实性负责。如有虚假，将依法承担相应责任。</w:t>
      </w:r>
    </w:p>
    <w:p w14:paraId="29745DEC" w14:textId="77777777" w:rsidR="00801A83" w:rsidRDefault="00801A83">
      <w:pPr>
        <w:spacing w:line="360" w:lineRule="auto"/>
        <w:ind w:firstLineChars="200" w:firstLine="504"/>
        <w:rPr>
          <w:spacing w:val="6"/>
          <w:sz w:val="24"/>
        </w:rPr>
      </w:pPr>
    </w:p>
    <w:p w14:paraId="7043EBE4" w14:textId="77777777" w:rsidR="00801A83" w:rsidRDefault="00801A83">
      <w:pPr>
        <w:spacing w:line="360" w:lineRule="auto"/>
        <w:ind w:firstLineChars="200" w:firstLine="504"/>
        <w:rPr>
          <w:spacing w:val="6"/>
          <w:sz w:val="24"/>
        </w:rPr>
      </w:pPr>
    </w:p>
    <w:p w14:paraId="78BD7CC4" w14:textId="77777777" w:rsidR="00801A83" w:rsidRDefault="00D16B32">
      <w:pPr>
        <w:tabs>
          <w:tab w:val="left" w:pos="4860"/>
        </w:tabs>
        <w:spacing w:line="360" w:lineRule="auto"/>
        <w:ind w:right="1560" w:firstLineChars="200" w:firstLine="504"/>
        <w:jc w:val="center"/>
        <w:rPr>
          <w:spacing w:val="6"/>
          <w:sz w:val="24"/>
        </w:rPr>
      </w:pPr>
      <w:r>
        <w:rPr>
          <w:spacing w:val="6"/>
          <w:sz w:val="24"/>
        </w:rPr>
        <w:t>单位名称（盖章）：</w:t>
      </w:r>
    </w:p>
    <w:p w14:paraId="18685D9F" w14:textId="77777777" w:rsidR="00801A83" w:rsidRDefault="00D16B32">
      <w:pPr>
        <w:tabs>
          <w:tab w:val="left" w:pos="4860"/>
        </w:tabs>
        <w:spacing w:line="360" w:lineRule="auto"/>
        <w:ind w:right="1560" w:firstLineChars="200" w:firstLine="504"/>
        <w:jc w:val="center"/>
        <w:rPr>
          <w:spacing w:val="6"/>
          <w:sz w:val="24"/>
        </w:rPr>
      </w:pPr>
      <w:r>
        <w:rPr>
          <w:spacing w:val="6"/>
          <w:sz w:val="24"/>
        </w:rPr>
        <w:t>日期：</w:t>
      </w:r>
    </w:p>
    <w:p w14:paraId="76DC5E52" w14:textId="77777777" w:rsidR="00801A83" w:rsidRDefault="00D16B32">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14:paraId="7F1B6D84" w14:textId="77777777" w:rsidR="00801A83" w:rsidRDefault="00801A83">
      <w:pPr>
        <w:autoSpaceDE w:val="0"/>
        <w:autoSpaceDN w:val="0"/>
        <w:adjustRightInd w:val="0"/>
        <w:spacing w:line="360" w:lineRule="auto"/>
        <w:jc w:val="center"/>
        <w:rPr>
          <w:sz w:val="30"/>
          <w:szCs w:val="30"/>
        </w:rPr>
      </w:pPr>
    </w:p>
    <w:p w14:paraId="5A45595D" w14:textId="77777777" w:rsidR="00801A83" w:rsidRDefault="00D16B32">
      <w:pPr>
        <w:autoSpaceDE w:val="0"/>
        <w:autoSpaceDN w:val="0"/>
        <w:adjustRightInd w:val="0"/>
        <w:spacing w:line="360" w:lineRule="auto"/>
        <w:jc w:val="center"/>
        <w:rPr>
          <w:b/>
          <w:sz w:val="36"/>
          <w:szCs w:val="36"/>
        </w:rPr>
      </w:pPr>
      <w:r>
        <w:rPr>
          <w:rFonts w:hint="eastAsia"/>
          <w:b/>
          <w:sz w:val="36"/>
          <w:szCs w:val="36"/>
        </w:rPr>
        <w:t>拟分包情况说明</w:t>
      </w:r>
    </w:p>
    <w:p w14:paraId="31821ABB" w14:textId="77777777" w:rsidR="00801A83" w:rsidRDefault="00D16B32">
      <w:pPr>
        <w:tabs>
          <w:tab w:val="left" w:pos="5580"/>
        </w:tabs>
        <w:spacing w:line="360" w:lineRule="auto"/>
        <w:rPr>
          <w:sz w:val="24"/>
        </w:rPr>
      </w:pPr>
      <w:r>
        <w:rPr>
          <w:sz w:val="24"/>
        </w:rPr>
        <w:t>致：</w:t>
      </w:r>
      <w:r>
        <w:rPr>
          <w:sz w:val="24"/>
          <w:u w:val="single"/>
        </w:rPr>
        <w:t>（采购人或采购代理机构）</w:t>
      </w:r>
    </w:p>
    <w:p w14:paraId="67483885" w14:textId="77777777" w:rsidR="00801A83" w:rsidRDefault="00D16B32">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801A83" w14:paraId="74771389" w14:textId="77777777">
        <w:trPr>
          <w:trHeight w:val="549"/>
          <w:jc w:val="center"/>
        </w:trPr>
        <w:tc>
          <w:tcPr>
            <w:tcW w:w="456" w:type="dxa"/>
            <w:vAlign w:val="center"/>
          </w:tcPr>
          <w:p w14:paraId="58AD362F"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14:paraId="08048A2F"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14:paraId="3135F023"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14:paraId="7D4A37FE"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2352FDD7"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41E0F09B"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14:paraId="6D7B396E"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14:paraId="2B5729F9"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14:paraId="49F1F66B"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14:paraId="62875337"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7C9057D8"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4886E4C4"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7A03113C" w14:textId="77777777" w:rsidR="00801A83" w:rsidRDefault="00D16B32">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14:paraId="62B9296D"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801A83" w14:paraId="3A1DCB58" w14:textId="77777777">
        <w:trPr>
          <w:trHeight w:val="620"/>
          <w:jc w:val="center"/>
        </w:trPr>
        <w:tc>
          <w:tcPr>
            <w:tcW w:w="456" w:type="dxa"/>
            <w:vAlign w:val="center"/>
          </w:tcPr>
          <w:p w14:paraId="17355FEA" w14:textId="77777777" w:rsidR="00801A83" w:rsidRDefault="00D16B32">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75AD5245" w14:textId="77777777" w:rsidR="00801A83" w:rsidRDefault="00801A83">
            <w:pPr>
              <w:pStyle w:val="TableParagraph"/>
              <w:spacing w:line="360" w:lineRule="auto"/>
              <w:jc w:val="center"/>
              <w:rPr>
                <w:rFonts w:ascii="Times New Roman" w:hAnsi="Times New Roman" w:cs="Times New Roman"/>
                <w:sz w:val="30"/>
              </w:rPr>
            </w:pPr>
          </w:p>
        </w:tc>
        <w:tc>
          <w:tcPr>
            <w:tcW w:w="1513" w:type="dxa"/>
            <w:vAlign w:val="center"/>
          </w:tcPr>
          <w:p w14:paraId="153A1F19"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71C7C9A3"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188F5DF7"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4F148800" w14:textId="77777777" w:rsidR="00801A83" w:rsidRDefault="00801A83">
            <w:pPr>
              <w:pStyle w:val="TableParagraph"/>
              <w:spacing w:line="360" w:lineRule="auto"/>
              <w:jc w:val="center"/>
              <w:rPr>
                <w:rFonts w:ascii="Times New Roman" w:hAnsi="Times New Roman"/>
                <w:sz w:val="30"/>
                <w:lang w:eastAsia="zh-CN"/>
              </w:rPr>
            </w:pPr>
          </w:p>
        </w:tc>
        <w:tc>
          <w:tcPr>
            <w:tcW w:w="1561" w:type="dxa"/>
            <w:vAlign w:val="center"/>
          </w:tcPr>
          <w:p w14:paraId="61B23579" w14:textId="77777777" w:rsidR="00801A83" w:rsidRDefault="00801A83">
            <w:pPr>
              <w:pStyle w:val="TableParagraph"/>
              <w:spacing w:line="360" w:lineRule="auto"/>
              <w:jc w:val="center"/>
              <w:rPr>
                <w:rFonts w:ascii="Times New Roman" w:hAnsi="Times New Roman"/>
                <w:sz w:val="30"/>
                <w:lang w:eastAsia="zh-CN"/>
              </w:rPr>
            </w:pPr>
          </w:p>
        </w:tc>
        <w:tc>
          <w:tcPr>
            <w:tcW w:w="1498" w:type="dxa"/>
            <w:vAlign w:val="center"/>
          </w:tcPr>
          <w:p w14:paraId="0CBA5C1F" w14:textId="77777777" w:rsidR="00801A83" w:rsidRDefault="00801A83">
            <w:pPr>
              <w:pStyle w:val="TableParagraph"/>
              <w:spacing w:line="360" w:lineRule="auto"/>
              <w:jc w:val="center"/>
              <w:rPr>
                <w:rFonts w:ascii="Times New Roman" w:hAnsi="Times New Roman"/>
                <w:sz w:val="30"/>
                <w:lang w:eastAsia="zh-CN"/>
              </w:rPr>
            </w:pPr>
          </w:p>
        </w:tc>
        <w:tc>
          <w:tcPr>
            <w:tcW w:w="1564" w:type="dxa"/>
            <w:vAlign w:val="center"/>
          </w:tcPr>
          <w:p w14:paraId="646CB9B9" w14:textId="77777777" w:rsidR="00801A83" w:rsidRDefault="00801A83">
            <w:pPr>
              <w:pStyle w:val="TableParagraph"/>
              <w:spacing w:line="360" w:lineRule="auto"/>
              <w:jc w:val="center"/>
              <w:rPr>
                <w:rFonts w:ascii="Times New Roman" w:hAnsi="Times New Roman"/>
                <w:sz w:val="30"/>
                <w:lang w:eastAsia="zh-CN"/>
              </w:rPr>
            </w:pPr>
          </w:p>
        </w:tc>
      </w:tr>
      <w:tr w:rsidR="00801A83" w14:paraId="12FD583C" w14:textId="77777777">
        <w:trPr>
          <w:trHeight w:val="620"/>
          <w:jc w:val="center"/>
        </w:trPr>
        <w:tc>
          <w:tcPr>
            <w:tcW w:w="456" w:type="dxa"/>
            <w:vAlign w:val="center"/>
          </w:tcPr>
          <w:p w14:paraId="240EC058"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64F5AD7C" w14:textId="77777777" w:rsidR="00801A83" w:rsidRDefault="00801A83">
            <w:pPr>
              <w:pStyle w:val="TableParagraph"/>
              <w:spacing w:line="360" w:lineRule="auto"/>
              <w:jc w:val="center"/>
              <w:rPr>
                <w:rFonts w:ascii="Times New Roman" w:hAnsi="Times New Roman"/>
                <w:sz w:val="30"/>
              </w:rPr>
            </w:pPr>
          </w:p>
        </w:tc>
        <w:tc>
          <w:tcPr>
            <w:tcW w:w="1513" w:type="dxa"/>
            <w:vAlign w:val="center"/>
          </w:tcPr>
          <w:p w14:paraId="400D4CC2"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594678BB"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7F9277FE"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31125837" w14:textId="77777777" w:rsidR="00801A83" w:rsidRDefault="00801A83">
            <w:pPr>
              <w:pStyle w:val="TableParagraph"/>
              <w:spacing w:line="360" w:lineRule="auto"/>
              <w:jc w:val="center"/>
              <w:rPr>
                <w:rFonts w:ascii="Times New Roman" w:hAnsi="Times New Roman"/>
                <w:sz w:val="30"/>
                <w:lang w:eastAsia="zh-CN"/>
              </w:rPr>
            </w:pPr>
          </w:p>
        </w:tc>
        <w:tc>
          <w:tcPr>
            <w:tcW w:w="1561" w:type="dxa"/>
            <w:vAlign w:val="center"/>
          </w:tcPr>
          <w:p w14:paraId="27CF0315" w14:textId="77777777" w:rsidR="00801A83" w:rsidRDefault="00801A83">
            <w:pPr>
              <w:pStyle w:val="TableParagraph"/>
              <w:spacing w:line="360" w:lineRule="auto"/>
              <w:jc w:val="center"/>
              <w:rPr>
                <w:rFonts w:ascii="Times New Roman" w:hAnsi="Times New Roman"/>
                <w:sz w:val="30"/>
                <w:lang w:eastAsia="zh-CN"/>
              </w:rPr>
            </w:pPr>
          </w:p>
        </w:tc>
        <w:tc>
          <w:tcPr>
            <w:tcW w:w="1498" w:type="dxa"/>
            <w:vAlign w:val="center"/>
          </w:tcPr>
          <w:p w14:paraId="4BB612F2" w14:textId="77777777" w:rsidR="00801A83" w:rsidRDefault="00801A83">
            <w:pPr>
              <w:pStyle w:val="TableParagraph"/>
              <w:spacing w:line="360" w:lineRule="auto"/>
              <w:jc w:val="center"/>
              <w:rPr>
                <w:rFonts w:ascii="Times New Roman" w:hAnsi="Times New Roman"/>
                <w:sz w:val="30"/>
                <w:lang w:eastAsia="zh-CN"/>
              </w:rPr>
            </w:pPr>
          </w:p>
        </w:tc>
        <w:tc>
          <w:tcPr>
            <w:tcW w:w="1564" w:type="dxa"/>
            <w:vAlign w:val="center"/>
          </w:tcPr>
          <w:p w14:paraId="2301B159" w14:textId="77777777" w:rsidR="00801A83" w:rsidRDefault="00801A83">
            <w:pPr>
              <w:pStyle w:val="TableParagraph"/>
              <w:spacing w:line="360" w:lineRule="auto"/>
              <w:jc w:val="center"/>
              <w:rPr>
                <w:rFonts w:ascii="Times New Roman" w:hAnsi="Times New Roman"/>
                <w:sz w:val="30"/>
                <w:lang w:eastAsia="zh-CN"/>
              </w:rPr>
            </w:pPr>
          </w:p>
        </w:tc>
      </w:tr>
      <w:tr w:rsidR="00801A83" w14:paraId="2E7912C5" w14:textId="77777777">
        <w:trPr>
          <w:trHeight w:val="620"/>
          <w:jc w:val="center"/>
        </w:trPr>
        <w:tc>
          <w:tcPr>
            <w:tcW w:w="456" w:type="dxa"/>
            <w:vAlign w:val="center"/>
          </w:tcPr>
          <w:p w14:paraId="1C2EB26B"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467F6453" w14:textId="77777777" w:rsidR="00801A83" w:rsidRDefault="00801A83">
            <w:pPr>
              <w:pStyle w:val="TableParagraph"/>
              <w:spacing w:line="360" w:lineRule="auto"/>
              <w:jc w:val="center"/>
              <w:rPr>
                <w:rFonts w:ascii="Times New Roman" w:hAnsi="Times New Roman"/>
                <w:sz w:val="30"/>
              </w:rPr>
            </w:pPr>
          </w:p>
        </w:tc>
        <w:tc>
          <w:tcPr>
            <w:tcW w:w="1513" w:type="dxa"/>
            <w:vAlign w:val="center"/>
          </w:tcPr>
          <w:p w14:paraId="2038997F" w14:textId="77777777" w:rsidR="00801A83" w:rsidRDefault="00801A83">
            <w:pPr>
              <w:pStyle w:val="TableParagraph"/>
              <w:tabs>
                <w:tab w:val="left" w:pos="235"/>
              </w:tabs>
              <w:spacing w:line="360" w:lineRule="auto"/>
              <w:jc w:val="center"/>
              <w:rPr>
                <w:rFonts w:ascii="Times New Roman" w:hAnsi="Times New Roman"/>
                <w:sz w:val="24"/>
              </w:rPr>
            </w:pPr>
          </w:p>
        </w:tc>
        <w:tc>
          <w:tcPr>
            <w:tcW w:w="1125" w:type="dxa"/>
            <w:vAlign w:val="center"/>
          </w:tcPr>
          <w:p w14:paraId="366572B5" w14:textId="77777777" w:rsidR="00801A83" w:rsidRDefault="00801A83">
            <w:pPr>
              <w:pStyle w:val="TableParagraph"/>
              <w:spacing w:line="360" w:lineRule="auto"/>
              <w:jc w:val="center"/>
              <w:rPr>
                <w:rFonts w:ascii="Times New Roman" w:hAnsi="Times New Roman"/>
                <w:sz w:val="30"/>
              </w:rPr>
            </w:pPr>
          </w:p>
        </w:tc>
        <w:tc>
          <w:tcPr>
            <w:tcW w:w="1561" w:type="dxa"/>
            <w:vAlign w:val="center"/>
          </w:tcPr>
          <w:p w14:paraId="6CEE4DDC" w14:textId="77777777" w:rsidR="00801A83" w:rsidRDefault="00801A83">
            <w:pPr>
              <w:pStyle w:val="TableParagraph"/>
              <w:spacing w:line="360" w:lineRule="auto"/>
              <w:jc w:val="center"/>
              <w:rPr>
                <w:rFonts w:ascii="Times New Roman" w:hAnsi="Times New Roman"/>
                <w:sz w:val="30"/>
              </w:rPr>
            </w:pPr>
          </w:p>
        </w:tc>
        <w:tc>
          <w:tcPr>
            <w:tcW w:w="1498" w:type="dxa"/>
            <w:vAlign w:val="center"/>
          </w:tcPr>
          <w:p w14:paraId="0D2DF566" w14:textId="77777777" w:rsidR="00801A83" w:rsidRDefault="00801A83">
            <w:pPr>
              <w:pStyle w:val="TableParagraph"/>
              <w:spacing w:line="360" w:lineRule="auto"/>
              <w:jc w:val="center"/>
              <w:rPr>
                <w:rFonts w:ascii="Times New Roman" w:hAnsi="Times New Roman"/>
                <w:sz w:val="30"/>
              </w:rPr>
            </w:pPr>
          </w:p>
        </w:tc>
        <w:tc>
          <w:tcPr>
            <w:tcW w:w="1564" w:type="dxa"/>
            <w:vAlign w:val="center"/>
          </w:tcPr>
          <w:p w14:paraId="372C02ED" w14:textId="77777777" w:rsidR="00801A83" w:rsidRDefault="00801A83">
            <w:pPr>
              <w:pStyle w:val="TableParagraph"/>
              <w:spacing w:line="360" w:lineRule="auto"/>
              <w:jc w:val="center"/>
              <w:rPr>
                <w:rFonts w:ascii="Times New Roman" w:hAnsi="Times New Roman"/>
                <w:sz w:val="30"/>
              </w:rPr>
            </w:pPr>
          </w:p>
        </w:tc>
      </w:tr>
      <w:tr w:rsidR="00801A83" w14:paraId="76785D2C" w14:textId="77777777">
        <w:trPr>
          <w:trHeight w:val="620"/>
          <w:jc w:val="center"/>
        </w:trPr>
        <w:tc>
          <w:tcPr>
            <w:tcW w:w="5942" w:type="dxa"/>
            <w:gridSpan w:val="5"/>
            <w:vAlign w:val="center"/>
          </w:tcPr>
          <w:p w14:paraId="75D1CCC8" w14:textId="77777777" w:rsidR="00801A83" w:rsidRDefault="00D16B32">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0CA9FDDC" w14:textId="77777777" w:rsidR="00801A83" w:rsidRDefault="00801A83">
            <w:pPr>
              <w:pStyle w:val="TableParagraph"/>
              <w:spacing w:line="360" w:lineRule="auto"/>
              <w:jc w:val="center"/>
              <w:rPr>
                <w:rFonts w:ascii="Times New Roman" w:hAnsi="Times New Roman"/>
                <w:sz w:val="30"/>
              </w:rPr>
            </w:pPr>
          </w:p>
        </w:tc>
        <w:tc>
          <w:tcPr>
            <w:tcW w:w="1564" w:type="dxa"/>
            <w:vAlign w:val="center"/>
          </w:tcPr>
          <w:p w14:paraId="707C954B" w14:textId="77777777" w:rsidR="00801A83" w:rsidRDefault="00801A83">
            <w:pPr>
              <w:pStyle w:val="TableParagraph"/>
              <w:spacing w:line="360" w:lineRule="auto"/>
              <w:jc w:val="center"/>
              <w:rPr>
                <w:rFonts w:ascii="Times New Roman" w:hAnsi="Times New Roman"/>
                <w:sz w:val="30"/>
              </w:rPr>
            </w:pPr>
          </w:p>
        </w:tc>
      </w:tr>
    </w:tbl>
    <w:p w14:paraId="029B55CD" w14:textId="77777777" w:rsidR="00801A83" w:rsidRDefault="00801A83">
      <w:pPr>
        <w:adjustRightInd w:val="0"/>
        <w:spacing w:line="360" w:lineRule="auto"/>
        <w:ind w:firstLineChars="200" w:firstLine="480"/>
        <w:jc w:val="left"/>
        <w:rPr>
          <w:sz w:val="24"/>
        </w:rPr>
      </w:pPr>
    </w:p>
    <w:p w14:paraId="1C3753D8" w14:textId="77777777" w:rsidR="00801A83" w:rsidRDefault="00801A83">
      <w:pPr>
        <w:adjustRightInd w:val="0"/>
        <w:spacing w:line="360" w:lineRule="auto"/>
        <w:jc w:val="left"/>
        <w:rPr>
          <w:sz w:val="24"/>
        </w:rPr>
      </w:pPr>
    </w:p>
    <w:p w14:paraId="11984C0F" w14:textId="77777777" w:rsidR="00801A83" w:rsidRDefault="00D16B32">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14:paraId="1AAA839D" w14:textId="77777777" w:rsidR="00801A83" w:rsidRDefault="00D16B32">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1A87DF4D" w14:textId="77777777" w:rsidR="00801A83" w:rsidRDefault="00801A83">
      <w:pPr>
        <w:adjustRightInd w:val="0"/>
        <w:spacing w:line="360" w:lineRule="auto"/>
        <w:jc w:val="left"/>
        <w:rPr>
          <w:sz w:val="24"/>
        </w:rPr>
      </w:pPr>
    </w:p>
    <w:p w14:paraId="698E4877" w14:textId="77777777" w:rsidR="00801A83" w:rsidRDefault="00D16B32">
      <w:pPr>
        <w:adjustRightInd w:val="0"/>
        <w:spacing w:line="360" w:lineRule="auto"/>
        <w:jc w:val="left"/>
        <w:rPr>
          <w:sz w:val="24"/>
        </w:rPr>
      </w:pPr>
      <w:r>
        <w:rPr>
          <w:sz w:val="24"/>
        </w:rPr>
        <w:t>注：</w:t>
      </w:r>
    </w:p>
    <w:p w14:paraId="127EDF9D" w14:textId="77777777" w:rsidR="00801A83" w:rsidRDefault="00D16B32">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14:paraId="28555078" w14:textId="77777777" w:rsidR="00801A83" w:rsidRDefault="00D16B32">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14:paraId="6BFCDB8A" w14:textId="77777777" w:rsidR="00801A83" w:rsidRDefault="00D16B32">
      <w:pPr>
        <w:adjustRightInd w:val="0"/>
        <w:spacing w:line="360" w:lineRule="auto"/>
        <w:ind w:firstLineChars="200" w:firstLine="480"/>
        <w:jc w:val="left"/>
        <w:rPr>
          <w:sz w:val="24"/>
        </w:rPr>
      </w:pPr>
      <w:r>
        <w:rPr>
          <w:sz w:val="24"/>
        </w:rPr>
        <w:t>甲方（投标人）：</w:t>
      </w:r>
      <w:r>
        <w:rPr>
          <w:sz w:val="24"/>
        </w:rPr>
        <w:t>________</w:t>
      </w:r>
    </w:p>
    <w:p w14:paraId="5E7F3611" w14:textId="77777777" w:rsidR="00801A83" w:rsidRDefault="00D16B32">
      <w:pPr>
        <w:adjustRightInd w:val="0"/>
        <w:spacing w:line="360" w:lineRule="auto"/>
        <w:ind w:firstLineChars="200" w:firstLine="480"/>
        <w:jc w:val="left"/>
        <w:rPr>
          <w:sz w:val="24"/>
        </w:rPr>
      </w:pPr>
      <w:r>
        <w:rPr>
          <w:sz w:val="24"/>
        </w:rPr>
        <w:t>乙方（拟分包单位）：</w:t>
      </w:r>
      <w:r>
        <w:rPr>
          <w:sz w:val="24"/>
        </w:rPr>
        <w:t>________</w:t>
      </w:r>
    </w:p>
    <w:p w14:paraId="514A0A9C" w14:textId="77777777" w:rsidR="00801A83" w:rsidRDefault="00D16B32">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14:paraId="2085D3BF" w14:textId="77777777" w:rsidR="00801A83" w:rsidRDefault="00D16B32">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14:paraId="49190E65" w14:textId="77777777" w:rsidR="00801A83" w:rsidRDefault="00D16B32">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14:paraId="614A0185" w14:textId="77777777" w:rsidR="00801A83" w:rsidRDefault="00D16B32">
      <w:pPr>
        <w:adjustRightInd w:val="0"/>
        <w:spacing w:line="360" w:lineRule="auto"/>
        <w:ind w:firstLineChars="200" w:firstLine="480"/>
        <w:jc w:val="left"/>
        <w:rPr>
          <w:bCs/>
          <w:sz w:val="24"/>
        </w:rPr>
      </w:pPr>
      <w:r>
        <w:rPr>
          <w:sz w:val="24"/>
        </w:rPr>
        <w:t>乙方承诺将在上述情况下与甲方签订分包合同。</w:t>
      </w:r>
    </w:p>
    <w:p w14:paraId="6F293A6F" w14:textId="77777777" w:rsidR="00801A83" w:rsidRDefault="00D16B32">
      <w:pPr>
        <w:adjustRightInd w:val="0"/>
        <w:spacing w:line="360" w:lineRule="auto"/>
        <w:ind w:firstLineChars="200" w:firstLine="480"/>
        <w:jc w:val="left"/>
        <w:rPr>
          <w:sz w:val="24"/>
        </w:rPr>
      </w:pPr>
      <w:r>
        <w:rPr>
          <w:sz w:val="24"/>
        </w:rPr>
        <w:t>本协议自各方盖章之日起生效，如甲方未在该项目（采购包）中标，本协议自动终止。</w:t>
      </w:r>
    </w:p>
    <w:p w14:paraId="1BB39C7A" w14:textId="77777777" w:rsidR="00801A83" w:rsidRDefault="00801A83">
      <w:pPr>
        <w:spacing w:line="360" w:lineRule="auto"/>
        <w:ind w:firstLine="471"/>
        <w:rPr>
          <w:b/>
          <w:sz w:val="24"/>
        </w:rPr>
      </w:pPr>
    </w:p>
    <w:p w14:paraId="5486BA61" w14:textId="77777777" w:rsidR="00801A83" w:rsidRDefault="00D16B32">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14:paraId="4FA8EEB5" w14:textId="77777777" w:rsidR="00801A83" w:rsidRDefault="00801A83">
      <w:pPr>
        <w:spacing w:line="360" w:lineRule="auto"/>
        <w:ind w:left="480"/>
        <w:jc w:val="right"/>
        <w:rPr>
          <w:sz w:val="24"/>
        </w:rPr>
      </w:pPr>
    </w:p>
    <w:p w14:paraId="1EDA7CEF" w14:textId="77777777" w:rsidR="00801A83" w:rsidRDefault="00D16B32">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3EF794DF" w14:textId="77777777" w:rsidR="00801A83" w:rsidRDefault="00801A83">
      <w:pPr>
        <w:tabs>
          <w:tab w:val="left" w:pos="8280"/>
        </w:tabs>
        <w:spacing w:line="360" w:lineRule="auto"/>
        <w:ind w:firstLine="480"/>
        <w:rPr>
          <w:sz w:val="24"/>
        </w:rPr>
      </w:pPr>
    </w:p>
    <w:p w14:paraId="3B1703C2" w14:textId="77777777" w:rsidR="00801A83" w:rsidRDefault="00D16B32">
      <w:pPr>
        <w:tabs>
          <w:tab w:val="left" w:pos="8280"/>
        </w:tabs>
        <w:spacing w:line="360" w:lineRule="auto"/>
        <w:rPr>
          <w:sz w:val="24"/>
        </w:rPr>
        <w:sectPr w:rsidR="00801A83">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14:paraId="7CF7EDA8" w14:textId="77777777" w:rsidR="00801A83" w:rsidRDefault="00D16B32">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14:paraId="4E655179" w14:textId="77777777" w:rsidR="00801A83" w:rsidRDefault="00801A83">
      <w:pPr>
        <w:widowControl/>
        <w:spacing w:line="360" w:lineRule="auto"/>
        <w:jc w:val="left"/>
        <w:rPr>
          <w:sz w:val="24"/>
        </w:rPr>
      </w:pPr>
    </w:p>
    <w:p w14:paraId="1FF36A26" w14:textId="77777777" w:rsidR="00801A83" w:rsidRDefault="00D16B32">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14:paraId="583BE974" w14:textId="77777777" w:rsidR="00801A83" w:rsidRDefault="00D16B32">
      <w:pPr>
        <w:spacing w:line="360" w:lineRule="auto"/>
        <w:outlineLvl w:val="2"/>
        <w:rPr>
          <w:sz w:val="24"/>
          <w:szCs w:val="20"/>
        </w:rPr>
      </w:pPr>
      <w:r>
        <w:rPr>
          <w:sz w:val="24"/>
          <w:szCs w:val="20"/>
        </w:rPr>
        <w:t>3-1</w:t>
      </w:r>
      <w:r>
        <w:rPr>
          <w:sz w:val="24"/>
          <w:szCs w:val="20"/>
        </w:rPr>
        <w:t>联合协议（如有）</w:t>
      </w:r>
    </w:p>
    <w:p w14:paraId="0D77E315" w14:textId="77777777" w:rsidR="00801A83" w:rsidRDefault="00D16B32">
      <w:pPr>
        <w:autoSpaceDE w:val="0"/>
        <w:autoSpaceDN w:val="0"/>
        <w:adjustRightInd w:val="0"/>
        <w:spacing w:line="360" w:lineRule="auto"/>
        <w:jc w:val="center"/>
        <w:rPr>
          <w:b/>
          <w:sz w:val="36"/>
          <w:szCs w:val="36"/>
        </w:rPr>
      </w:pPr>
      <w:r>
        <w:rPr>
          <w:rFonts w:hint="eastAsia"/>
          <w:b/>
          <w:sz w:val="36"/>
          <w:szCs w:val="36"/>
        </w:rPr>
        <w:t>联合协议</w:t>
      </w:r>
    </w:p>
    <w:p w14:paraId="4B4F4B3C" w14:textId="77777777" w:rsidR="00801A83" w:rsidRDefault="00D16B32">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14:paraId="3C0615E3" w14:textId="77777777" w:rsidR="00801A83" w:rsidRDefault="00D16B32">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14:paraId="50827E2E" w14:textId="77777777" w:rsidR="00801A83" w:rsidRDefault="00D16B32">
      <w:pPr>
        <w:numPr>
          <w:ilvl w:val="0"/>
          <w:numId w:val="27"/>
        </w:numPr>
        <w:spacing w:line="360" w:lineRule="auto"/>
        <w:rPr>
          <w:bCs/>
          <w:sz w:val="24"/>
        </w:rPr>
      </w:pPr>
      <w:r>
        <w:rPr>
          <w:rFonts w:hint="eastAsia"/>
          <w:bCs/>
          <w:sz w:val="24"/>
        </w:rPr>
        <w:t>联合体中标后，联合体各方共同与采购人签订合同，就采购合同约定的事项对采购人承担连带责任。</w:t>
      </w:r>
    </w:p>
    <w:p w14:paraId="392F86F3" w14:textId="77777777" w:rsidR="00801A83" w:rsidRDefault="00D16B32">
      <w:pPr>
        <w:numPr>
          <w:ilvl w:val="0"/>
          <w:numId w:val="27"/>
        </w:numPr>
        <w:spacing w:line="360" w:lineRule="auto"/>
        <w:rPr>
          <w:bCs/>
          <w:sz w:val="24"/>
        </w:rPr>
      </w:pPr>
      <w:r>
        <w:rPr>
          <w:bCs/>
          <w:sz w:val="24"/>
        </w:rPr>
        <w:t>联合体各方均同意由牵头人代表其他联合体成员单位按招标文件要求出具《授权委托书》。</w:t>
      </w:r>
    </w:p>
    <w:p w14:paraId="6F58E2C1" w14:textId="77777777" w:rsidR="00801A83" w:rsidRDefault="00D16B32">
      <w:pPr>
        <w:numPr>
          <w:ilvl w:val="0"/>
          <w:numId w:val="27"/>
        </w:numPr>
        <w:spacing w:line="360" w:lineRule="auto"/>
        <w:rPr>
          <w:bCs/>
          <w:sz w:val="24"/>
        </w:rPr>
      </w:pPr>
      <w:r>
        <w:rPr>
          <w:bCs/>
          <w:sz w:val="24"/>
        </w:rPr>
        <w:t>牵头</w:t>
      </w:r>
      <w:proofErr w:type="gramStart"/>
      <w:r>
        <w:rPr>
          <w:bCs/>
          <w:sz w:val="24"/>
        </w:rPr>
        <w:t>人为项目</w:t>
      </w:r>
      <w:proofErr w:type="gramEnd"/>
      <w:r>
        <w:rPr>
          <w:bCs/>
          <w:sz w:val="24"/>
        </w:rPr>
        <w:t>的总负责单位；组织各参加方进行项目实施工作。</w:t>
      </w:r>
    </w:p>
    <w:p w14:paraId="3FFFF515" w14:textId="77777777" w:rsidR="00801A83" w:rsidRDefault="00D16B32">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596A00EB" w14:textId="77777777" w:rsidR="00801A83" w:rsidRDefault="00D16B32">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52B20C7D" w14:textId="77777777" w:rsidR="00801A83" w:rsidRDefault="00D16B32">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14:paraId="1395FE71" w14:textId="77777777" w:rsidR="00801A83" w:rsidRDefault="00D16B32">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7C4EDF28" w14:textId="77777777" w:rsidR="00801A83" w:rsidRDefault="00D16B32">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78D404E1" w14:textId="77777777" w:rsidR="00801A83" w:rsidRDefault="00D16B32">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78CC159C" w14:textId="77777777" w:rsidR="00801A83" w:rsidRDefault="00D16B32">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4865F4D6" w14:textId="77777777" w:rsidR="00801A83" w:rsidRDefault="00D16B32">
      <w:pPr>
        <w:numPr>
          <w:ilvl w:val="0"/>
          <w:numId w:val="27"/>
        </w:numPr>
        <w:tabs>
          <w:tab w:val="left" w:pos="993"/>
        </w:tabs>
        <w:spacing w:line="360" w:lineRule="auto"/>
        <w:rPr>
          <w:bCs/>
          <w:sz w:val="24"/>
        </w:rPr>
      </w:pPr>
      <w:r>
        <w:rPr>
          <w:rFonts w:hint="eastAsia"/>
          <w:bCs/>
          <w:sz w:val="24"/>
        </w:rPr>
        <w:t>以联合体形</w:t>
      </w:r>
      <w:proofErr w:type="gramStart"/>
      <w:r>
        <w:rPr>
          <w:rFonts w:hint="eastAsia"/>
          <w:bCs/>
          <w:sz w:val="24"/>
        </w:rPr>
        <w:t>式参加</w:t>
      </w:r>
      <w:proofErr w:type="gramEnd"/>
      <w:r>
        <w:rPr>
          <w:rFonts w:hint="eastAsia"/>
          <w:bCs/>
          <w:sz w:val="24"/>
        </w:rPr>
        <w:t>政府采购活动的，联合体各方不得再单独参加或者与其</w:t>
      </w:r>
      <w:proofErr w:type="gramStart"/>
      <w:r>
        <w:rPr>
          <w:rFonts w:hint="eastAsia"/>
          <w:bCs/>
          <w:sz w:val="24"/>
        </w:rPr>
        <w:t>他供应</w:t>
      </w:r>
      <w:proofErr w:type="gramEnd"/>
      <w:r>
        <w:rPr>
          <w:rFonts w:hint="eastAsia"/>
          <w:bCs/>
          <w:sz w:val="24"/>
        </w:rPr>
        <w:t>商另外组成联合体参加同一合同项下的政府采购活动</w:t>
      </w:r>
      <w:r>
        <w:rPr>
          <w:bCs/>
          <w:sz w:val="24"/>
        </w:rPr>
        <w:t>。</w:t>
      </w:r>
    </w:p>
    <w:p w14:paraId="0A6E96A1" w14:textId="77777777" w:rsidR="00801A83" w:rsidRDefault="00D16B32">
      <w:pPr>
        <w:numPr>
          <w:ilvl w:val="0"/>
          <w:numId w:val="27"/>
        </w:numPr>
        <w:spacing w:line="360" w:lineRule="auto"/>
        <w:rPr>
          <w:bCs/>
          <w:sz w:val="24"/>
        </w:rPr>
      </w:pPr>
      <w:r>
        <w:rPr>
          <w:bCs/>
          <w:sz w:val="24"/>
        </w:rPr>
        <w:t>其他约定（如有）：</w:t>
      </w:r>
      <w:r>
        <w:rPr>
          <w:bCs/>
          <w:sz w:val="24"/>
        </w:rPr>
        <w:t>_______</w:t>
      </w:r>
      <w:r>
        <w:rPr>
          <w:rFonts w:hint="eastAsia"/>
          <w:bCs/>
          <w:sz w:val="24"/>
        </w:rPr>
        <w:t>。</w:t>
      </w:r>
    </w:p>
    <w:p w14:paraId="4F954CA5" w14:textId="77777777" w:rsidR="00801A83" w:rsidRDefault="00D16B32">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14:paraId="2DAA2B96" w14:textId="77777777" w:rsidR="00801A83" w:rsidRDefault="00D16B32">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14:paraId="7456E491" w14:textId="77777777" w:rsidR="00801A83" w:rsidRDefault="00D16B32">
      <w:pPr>
        <w:spacing w:line="360" w:lineRule="auto"/>
        <w:ind w:firstLine="471"/>
        <w:rPr>
          <w:sz w:val="24"/>
        </w:rPr>
      </w:pPr>
      <w:r>
        <w:rPr>
          <w:sz w:val="24"/>
        </w:rPr>
        <w:t>盖章：</w:t>
      </w:r>
      <w:r>
        <w:rPr>
          <w:sz w:val="24"/>
          <w:szCs w:val="20"/>
        </w:rPr>
        <w:t>______</w:t>
      </w:r>
      <w:r>
        <w:rPr>
          <w:sz w:val="24"/>
        </w:rPr>
        <w:t>盖章：</w:t>
      </w:r>
      <w:r>
        <w:rPr>
          <w:sz w:val="24"/>
          <w:szCs w:val="20"/>
        </w:rPr>
        <w:t>______</w:t>
      </w:r>
    </w:p>
    <w:p w14:paraId="448B8F07" w14:textId="77777777" w:rsidR="00801A83" w:rsidRDefault="00801A83">
      <w:pPr>
        <w:spacing w:line="360" w:lineRule="auto"/>
        <w:ind w:firstLine="471"/>
        <w:rPr>
          <w:sz w:val="24"/>
        </w:rPr>
      </w:pPr>
    </w:p>
    <w:p w14:paraId="38FADF3A" w14:textId="77777777" w:rsidR="00801A83" w:rsidRDefault="00801A83">
      <w:pPr>
        <w:spacing w:line="360" w:lineRule="auto"/>
        <w:ind w:firstLine="471"/>
        <w:rPr>
          <w:sz w:val="24"/>
        </w:rPr>
      </w:pPr>
    </w:p>
    <w:p w14:paraId="0B528C31" w14:textId="77777777" w:rsidR="00801A83" w:rsidRDefault="00D16B32">
      <w:pPr>
        <w:spacing w:line="360" w:lineRule="auto"/>
        <w:ind w:firstLine="471"/>
        <w:rPr>
          <w:sz w:val="24"/>
        </w:rPr>
      </w:pPr>
      <w:r>
        <w:rPr>
          <w:rFonts w:hint="eastAsia"/>
          <w:sz w:val="24"/>
        </w:rPr>
        <w:t>联合体成员名称</w:t>
      </w:r>
      <w:r>
        <w:rPr>
          <w:sz w:val="24"/>
        </w:rPr>
        <w:t>：</w:t>
      </w:r>
      <w:r>
        <w:rPr>
          <w:sz w:val="24"/>
          <w:szCs w:val="20"/>
        </w:rPr>
        <w:t>______</w:t>
      </w:r>
    </w:p>
    <w:p w14:paraId="78D8D84A" w14:textId="77777777" w:rsidR="00801A83" w:rsidRDefault="00D16B32">
      <w:pPr>
        <w:spacing w:line="360" w:lineRule="auto"/>
        <w:ind w:firstLine="471"/>
        <w:rPr>
          <w:sz w:val="24"/>
        </w:rPr>
      </w:pPr>
      <w:r>
        <w:rPr>
          <w:sz w:val="24"/>
        </w:rPr>
        <w:t>盖章：</w:t>
      </w:r>
      <w:r>
        <w:rPr>
          <w:sz w:val="24"/>
          <w:szCs w:val="20"/>
        </w:rPr>
        <w:t>______</w:t>
      </w:r>
    </w:p>
    <w:p w14:paraId="31EE7A55" w14:textId="77777777" w:rsidR="00801A83" w:rsidRDefault="00801A83">
      <w:pPr>
        <w:spacing w:line="360" w:lineRule="auto"/>
        <w:ind w:firstLine="471"/>
        <w:rPr>
          <w:sz w:val="24"/>
        </w:rPr>
      </w:pPr>
    </w:p>
    <w:p w14:paraId="24D7D4A4" w14:textId="77777777" w:rsidR="00801A83" w:rsidRDefault="00801A83">
      <w:pPr>
        <w:spacing w:line="360" w:lineRule="auto"/>
        <w:ind w:firstLine="471"/>
        <w:rPr>
          <w:sz w:val="24"/>
        </w:rPr>
      </w:pPr>
    </w:p>
    <w:p w14:paraId="07054F2E" w14:textId="77777777" w:rsidR="00801A83" w:rsidRDefault="00801A83">
      <w:pPr>
        <w:spacing w:line="360" w:lineRule="auto"/>
        <w:ind w:left="480"/>
        <w:jc w:val="right"/>
        <w:rPr>
          <w:sz w:val="24"/>
        </w:rPr>
      </w:pPr>
    </w:p>
    <w:p w14:paraId="71BB42A4" w14:textId="77777777" w:rsidR="00801A83" w:rsidRDefault="00D16B32">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37F890DA" w14:textId="77777777" w:rsidR="00801A83" w:rsidRDefault="00801A83">
      <w:pPr>
        <w:spacing w:line="360" w:lineRule="auto"/>
        <w:ind w:left="480"/>
        <w:jc w:val="right"/>
        <w:rPr>
          <w:b/>
          <w:sz w:val="24"/>
        </w:rPr>
      </w:pPr>
    </w:p>
    <w:p w14:paraId="55D9DE06" w14:textId="77777777" w:rsidR="00801A83" w:rsidRDefault="00801A83">
      <w:pPr>
        <w:tabs>
          <w:tab w:val="left" w:pos="8280"/>
        </w:tabs>
        <w:spacing w:line="360" w:lineRule="auto"/>
        <w:ind w:firstLine="480"/>
        <w:rPr>
          <w:sz w:val="24"/>
        </w:rPr>
      </w:pPr>
    </w:p>
    <w:p w14:paraId="22277C6D" w14:textId="77777777" w:rsidR="00801A83" w:rsidRDefault="00801A83">
      <w:pPr>
        <w:tabs>
          <w:tab w:val="left" w:pos="8280"/>
        </w:tabs>
        <w:spacing w:line="360" w:lineRule="auto"/>
        <w:ind w:firstLine="480"/>
        <w:rPr>
          <w:sz w:val="24"/>
        </w:rPr>
      </w:pPr>
    </w:p>
    <w:p w14:paraId="5FDD18D1" w14:textId="77777777" w:rsidR="00801A83" w:rsidRDefault="00D16B32">
      <w:pPr>
        <w:spacing w:line="360" w:lineRule="auto"/>
        <w:ind w:leftChars="228" w:left="719" w:hangingChars="100" w:hanging="240"/>
        <w:rPr>
          <w:sz w:val="24"/>
        </w:rPr>
      </w:pPr>
      <w:r>
        <w:rPr>
          <w:sz w:val="24"/>
        </w:rPr>
        <w:t>注：</w:t>
      </w:r>
    </w:p>
    <w:p w14:paraId="400E051C" w14:textId="77777777" w:rsidR="00801A83" w:rsidRDefault="00D16B32">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w:t>
      </w:r>
      <w:proofErr w:type="gramStart"/>
      <w:r>
        <w:rPr>
          <w:rFonts w:hint="eastAsia"/>
          <w:sz w:val="24"/>
        </w:rPr>
        <w:t>式参加</w:t>
      </w:r>
      <w:proofErr w:type="gramEnd"/>
      <w:r>
        <w:rPr>
          <w:rFonts w:hint="eastAsia"/>
          <w:sz w:val="24"/>
        </w:rPr>
        <w:t>采购活动，且供应商以联合体形</w:t>
      </w:r>
      <w:proofErr w:type="gramStart"/>
      <w:r>
        <w:rPr>
          <w:rFonts w:hint="eastAsia"/>
          <w:sz w:val="24"/>
        </w:rPr>
        <w:t>式参与</w:t>
      </w:r>
      <w:proofErr w:type="gramEnd"/>
      <w:r>
        <w:rPr>
          <w:rFonts w:hint="eastAsia"/>
          <w:sz w:val="24"/>
        </w:rPr>
        <w:t>时，须提供《联合协议》，否则投标无效。</w:t>
      </w:r>
    </w:p>
    <w:p w14:paraId="74E6CE52" w14:textId="77777777" w:rsidR="00801A83" w:rsidRDefault="00D16B32">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14:paraId="5586271C" w14:textId="77777777" w:rsidR="00801A83" w:rsidRDefault="00D16B32">
      <w:pPr>
        <w:spacing w:line="360" w:lineRule="auto"/>
        <w:outlineLvl w:val="2"/>
        <w:rPr>
          <w:sz w:val="24"/>
          <w:szCs w:val="20"/>
        </w:rPr>
      </w:pPr>
      <w:r>
        <w:rPr>
          <w:sz w:val="24"/>
          <w:szCs w:val="20"/>
        </w:rPr>
        <w:br w:type="page"/>
      </w:r>
      <w:r>
        <w:rPr>
          <w:sz w:val="24"/>
          <w:szCs w:val="20"/>
        </w:rPr>
        <w:lastRenderedPageBreak/>
        <w:t>3-2</w:t>
      </w:r>
      <w:r>
        <w:rPr>
          <w:sz w:val="24"/>
          <w:szCs w:val="20"/>
        </w:rPr>
        <w:t>其他</w:t>
      </w:r>
      <w:r w:rsidRPr="008E5441">
        <w:rPr>
          <w:sz w:val="24"/>
          <w:szCs w:val="20"/>
        </w:rPr>
        <w:t>特定资格要求（如有）</w:t>
      </w:r>
      <w:r w:rsidR="00F46BD3" w:rsidRPr="008E5441">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14:paraId="169738D0" w14:textId="77777777" w:rsidR="00801A83" w:rsidRDefault="00D16B32">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14:paraId="426B3CA8" w14:textId="77777777" w:rsidR="00801A83" w:rsidRDefault="00801A83">
      <w:pPr>
        <w:rPr>
          <w:sz w:val="24"/>
          <w:szCs w:val="20"/>
        </w:rPr>
      </w:pPr>
    </w:p>
    <w:p w14:paraId="2702E29B" w14:textId="77777777" w:rsidR="00801A83" w:rsidRDefault="00D16B32">
      <w:pPr>
        <w:widowControl/>
        <w:jc w:val="left"/>
        <w:rPr>
          <w:kern w:val="0"/>
          <w:sz w:val="24"/>
          <w:szCs w:val="20"/>
        </w:rPr>
      </w:pPr>
      <w:r>
        <w:rPr>
          <w:sz w:val="24"/>
          <w:szCs w:val="20"/>
        </w:rPr>
        <w:br w:type="page"/>
      </w:r>
    </w:p>
    <w:p w14:paraId="34BC2B87" w14:textId="77777777" w:rsidR="00801A83" w:rsidRDefault="00D16B32">
      <w:pPr>
        <w:keepNext/>
        <w:keepLines/>
        <w:autoSpaceDE w:val="0"/>
        <w:autoSpaceDN w:val="0"/>
        <w:adjustRightInd w:val="0"/>
        <w:jc w:val="left"/>
        <w:outlineLvl w:val="1"/>
        <w:rPr>
          <w:b/>
          <w:spacing w:val="20"/>
          <w:sz w:val="24"/>
        </w:rPr>
      </w:pPr>
      <w:r>
        <w:rPr>
          <w:b/>
          <w:spacing w:val="20"/>
          <w:sz w:val="24"/>
        </w:rPr>
        <w:lastRenderedPageBreak/>
        <w:t>二、商务技术文件格式</w:t>
      </w:r>
    </w:p>
    <w:p w14:paraId="31DE9E01" w14:textId="77777777" w:rsidR="00801A83" w:rsidRDefault="00801A83">
      <w:pPr>
        <w:rPr>
          <w:b/>
          <w:spacing w:val="20"/>
          <w:szCs w:val="21"/>
        </w:rPr>
      </w:pPr>
    </w:p>
    <w:p w14:paraId="44605C89" w14:textId="77777777" w:rsidR="00801A83" w:rsidRDefault="00D16B32">
      <w:pPr>
        <w:rPr>
          <w:b/>
          <w:sz w:val="24"/>
        </w:rPr>
      </w:pPr>
      <w:r>
        <w:rPr>
          <w:b/>
          <w:spacing w:val="20"/>
          <w:sz w:val="24"/>
        </w:rPr>
        <w:t>投标文件（商务技术文件）</w:t>
      </w:r>
      <w:r>
        <w:rPr>
          <w:b/>
          <w:sz w:val="24"/>
        </w:rPr>
        <w:t>封面（非实质性格式）</w:t>
      </w:r>
    </w:p>
    <w:p w14:paraId="3FCADB3F" w14:textId="77777777" w:rsidR="00801A83" w:rsidRDefault="00801A83">
      <w:pPr>
        <w:jc w:val="center"/>
        <w:rPr>
          <w:szCs w:val="21"/>
        </w:rPr>
      </w:pPr>
    </w:p>
    <w:p w14:paraId="6449D3CE" w14:textId="77777777" w:rsidR="00801A83" w:rsidRDefault="00D16B32">
      <w:pPr>
        <w:jc w:val="center"/>
        <w:rPr>
          <w:b/>
          <w:spacing w:val="60"/>
          <w:sz w:val="84"/>
          <w:szCs w:val="84"/>
        </w:rPr>
      </w:pPr>
      <w:r>
        <w:rPr>
          <w:b/>
          <w:spacing w:val="60"/>
          <w:sz w:val="84"/>
          <w:szCs w:val="84"/>
        </w:rPr>
        <w:t>投标文件</w:t>
      </w:r>
    </w:p>
    <w:p w14:paraId="7F4F7075" w14:textId="77777777" w:rsidR="00801A83" w:rsidRDefault="00D16B32">
      <w:pPr>
        <w:jc w:val="center"/>
        <w:rPr>
          <w:b/>
          <w:spacing w:val="60"/>
          <w:sz w:val="52"/>
          <w:szCs w:val="52"/>
        </w:rPr>
      </w:pPr>
      <w:r>
        <w:rPr>
          <w:b/>
          <w:spacing w:val="60"/>
          <w:sz w:val="52"/>
          <w:szCs w:val="52"/>
        </w:rPr>
        <w:t>（商务技术文件）</w:t>
      </w:r>
    </w:p>
    <w:p w14:paraId="259A248D" w14:textId="77777777" w:rsidR="00801A83" w:rsidRDefault="00801A83">
      <w:pPr>
        <w:ind w:firstLineChars="150" w:firstLine="542"/>
        <w:rPr>
          <w:b/>
          <w:spacing w:val="20"/>
          <w:sz w:val="32"/>
          <w:szCs w:val="32"/>
        </w:rPr>
      </w:pPr>
    </w:p>
    <w:p w14:paraId="25790C5E" w14:textId="77777777" w:rsidR="00801A83" w:rsidRDefault="00801A83">
      <w:pPr>
        <w:ind w:firstLineChars="150" w:firstLine="542"/>
        <w:rPr>
          <w:b/>
          <w:spacing w:val="20"/>
          <w:sz w:val="32"/>
          <w:szCs w:val="32"/>
        </w:rPr>
      </w:pPr>
    </w:p>
    <w:p w14:paraId="2FDC2F24" w14:textId="77777777" w:rsidR="00801A83" w:rsidRDefault="00D16B32">
      <w:pPr>
        <w:ind w:firstLineChars="150" w:firstLine="542"/>
        <w:rPr>
          <w:b/>
          <w:spacing w:val="20"/>
          <w:sz w:val="32"/>
          <w:szCs w:val="32"/>
        </w:rPr>
      </w:pPr>
      <w:r>
        <w:rPr>
          <w:b/>
          <w:spacing w:val="20"/>
          <w:sz w:val="32"/>
          <w:szCs w:val="32"/>
        </w:rPr>
        <w:t>项目名称</w:t>
      </w:r>
      <w:r>
        <w:rPr>
          <w:b/>
          <w:spacing w:val="20"/>
          <w:sz w:val="32"/>
          <w:szCs w:val="32"/>
        </w:rPr>
        <w:t>:</w:t>
      </w:r>
    </w:p>
    <w:p w14:paraId="2D094C60" w14:textId="77777777" w:rsidR="00801A83" w:rsidRDefault="00D16B32">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58C3BF9D" w14:textId="77777777" w:rsidR="00801A83" w:rsidRDefault="00801A83">
      <w:pPr>
        <w:ind w:firstLineChars="150" w:firstLine="542"/>
        <w:rPr>
          <w:b/>
          <w:spacing w:val="20"/>
          <w:sz w:val="32"/>
          <w:szCs w:val="32"/>
        </w:rPr>
      </w:pPr>
    </w:p>
    <w:p w14:paraId="689AC179" w14:textId="77777777" w:rsidR="00801A83" w:rsidRDefault="00801A83">
      <w:pPr>
        <w:ind w:firstLineChars="150" w:firstLine="542"/>
        <w:rPr>
          <w:b/>
          <w:spacing w:val="20"/>
          <w:sz w:val="32"/>
          <w:szCs w:val="32"/>
        </w:rPr>
      </w:pPr>
    </w:p>
    <w:p w14:paraId="13FD3E30" w14:textId="77777777" w:rsidR="00801A83" w:rsidRDefault="00801A83">
      <w:pPr>
        <w:jc w:val="center"/>
        <w:rPr>
          <w:b/>
          <w:sz w:val="32"/>
          <w:szCs w:val="32"/>
        </w:rPr>
      </w:pPr>
    </w:p>
    <w:p w14:paraId="75477B3F" w14:textId="77777777" w:rsidR="00801A83" w:rsidRDefault="00801A83">
      <w:pPr>
        <w:jc w:val="center"/>
        <w:rPr>
          <w:b/>
          <w:sz w:val="32"/>
          <w:szCs w:val="32"/>
        </w:rPr>
      </w:pPr>
    </w:p>
    <w:p w14:paraId="5250087C" w14:textId="77777777" w:rsidR="00801A83" w:rsidRDefault="00801A83">
      <w:pPr>
        <w:jc w:val="center"/>
        <w:rPr>
          <w:b/>
          <w:sz w:val="32"/>
          <w:szCs w:val="32"/>
        </w:rPr>
      </w:pPr>
    </w:p>
    <w:p w14:paraId="63626CC3" w14:textId="77777777" w:rsidR="00801A83" w:rsidRDefault="00801A83">
      <w:pPr>
        <w:jc w:val="center"/>
        <w:rPr>
          <w:b/>
          <w:spacing w:val="20"/>
          <w:sz w:val="32"/>
          <w:szCs w:val="32"/>
        </w:rPr>
      </w:pPr>
    </w:p>
    <w:p w14:paraId="51F36E5F" w14:textId="77777777" w:rsidR="00801A83" w:rsidRDefault="00801A83">
      <w:pPr>
        <w:jc w:val="center"/>
        <w:rPr>
          <w:b/>
          <w:spacing w:val="20"/>
          <w:sz w:val="32"/>
          <w:szCs w:val="32"/>
        </w:rPr>
      </w:pPr>
    </w:p>
    <w:p w14:paraId="02DE242F" w14:textId="77777777" w:rsidR="00801A83" w:rsidRDefault="00801A83">
      <w:pPr>
        <w:jc w:val="center"/>
        <w:rPr>
          <w:b/>
          <w:spacing w:val="20"/>
          <w:sz w:val="32"/>
          <w:szCs w:val="32"/>
        </w:rPr>
      </w:pPr>
    </w:p>
    <w:p w14:paraId="1F1EC13E" w14:textId="77777777" w:rsidR="00801A83" w:rsidRDefault="00D16B32">
      <w:pPr>
        <w:ind w:firstLineChars="400" w:firstLine="1445"/>
        <w:jc w:val="left"/>
        <w:rPr>
          <w:b/>
          <w:spacing w:val="20"/>
          <w:sz w:val="32"/>
          <w:szCs w:val="32"/>
        </w:rPr>
      </w:pPr>
      <w:r>
        <w:rPr>
          <w:b/>
          <w:spacing w:val="20"/>
          <w:sz w:val="32"/>
          <w:szCs w:val="32"/>
        </w:rPr>
        <w:t>投标人名称：</w:t>
      </w:r>
    </w:p>
    <w:p w14:paraId="79E83AC5" w14:textId="77777777" w:rsidR="00801A83" w:rsidRDefault="00801A83">
      <w:pPr>
        <w:jc w:val="center"/>
        <w:rPr>
          <w:b/>
          <w:sz w:val="32"/>
          <w:szCs w:val="32"/>
        </w:rPr>
      </w:pPr>
    </w:p>
    <w:p w14:paraId="5D2380D7" w14:textId="77777777" w:rsidR="00801A83" w:rsidRDefault="00D16B32">
      <w:pPr>
        <w:widowControl/>
        <w:jc w:val="left"/>
        <w:rPr>
          <w:b/>
          <w:sz w:val="24"/>
        </w:rPr>
      </w:pPr>
      <w:r>
        <w:rPr>
          <w:b/>
          <w:sz w:val="24"/>
        </w:rPr>
        <w:br w:type="page"/>
      </w:r>
    </w:p>
    <w:p w14:paraId="361299E3" w14:textId="77777777" w:rsidR="00801A83" w:rsidRDefault="00D16B32">
      <w:pPr>
        <w:spacing w:line="360" w:lineRule="auto"/>
        <w:outlineLvl w:val="2"/>
        <w:rPr>
          <w:sz w:val="24"/>
          <w:szCs w:val="20"/>
        </w:rPr>
      </w:pPr>
      <w:bookmarkStart w:id="823" w:name="_Hlt520343000"/>
      <w:bookmarkStart w:id="824" w:name="_Hlt520350918"/>
      <w:bookmarkStart w:id="825" w:name="_Hlt520274407"/>
      <w:bookmarkStart w:id="826" w:name="_Hlt520271212"/>
      <w:bookmarkStart w:id="827" w:name="_Hlt520343392"/>
      <w:bookmarkStart w:id="828" w:name="_Hlt520274121"/>
      <w:bookmarkStart w:id="829" w:name="_Hlt520355504"/>
      <w:bookmarkStart w:id="830" w:name="_Hlt520274065"/>
      <w:bookmarkStart w:id="831" w:name="_Hlt520273711"/>
      <w:bookmarkStart w:id="832" w:name="_Hlt520274393"/>
      <w:bookmarkStart w:id="833" w:name="_Toc480942349"/>
      <w:bookmarkStart w:id="834" w:name="_Ref467988698"/>
      <w:bookmarkStart w:id="835" w:name="_Toc226965829"/>
      <w:bookmarkStart w:id="836" w:name="_Toc127151556"/>
      <w:bookmarkStart w:id="837" w:name="_Toc142311058"/>
      <w:bookmarkStart w:id="838" w:name="_Toc195842921"/>
      <w:bookmarkStart w:id="839" w:name="_Toc150480794"/>
      <w:bookmarkStart w:id="840" w:name="_Toc520356217"/>
      <w:bookmarkStart w:id="841" w:name="_Toc226965746"/>
      <w:bookmarkStart w:id="842" w:name="_Toc226309800"/>
      <w:bookmarkStart w:id="843" w:name="_Toc226337252"/>
      <w:bookmarkStart w:id="844" w:name="_Toc150774761"/>
      <w:bookmarkEnd w:id="823"/>
      <w:bookmarkEnd w:id="824"/>
      <w:bookmarkEnd w:id="825"/>
      <w:bookmarkEnd w:id="826"/>
      <w:bookmarkEnd w:id="827"/>
      <w:bookmarkEnd w:id="828"/>
      <w:bookmarkEnd w:id="829"/>
      <w:bookmarkEnd w:id="830"/>
      <w:bookmarkEnd w:id="831"/>
      <w:bookmarkEnd w:id="832"/>
      <w:r>
        <w:rPr>
          <w:sz w:val="24"/>
        </w:rPr>
        <w:lastRenderedPageBreak/>
        <w:t>1</w:t>
      </w:r>
      <w:r>
        <w:rPr>
          <w:sz w:val="24"/>
        </w:rPr>
        <w:t>投标</w:t>
      </w:r>
      <w:bookmarkEnd w:id="833"/>
      <w:bookmarkEnd w:id="834"/>
      <w:r>
        <w:rPr>
          <w:sz w:val="24"/>
        </w:rPr>
        <w:t>书</w:t>
      </w:r>
      <w:bookmarkEnd w:id="835"/>
      <w:bookmarkEnd w:id="836"/>
      <w:bookmarkEnd w:id="837"/>
      <w:bookmarkEnd w:id="838"/>
      <w:bookmarkEnd w:id="839"/>
      <w:bookmarkEnd w:id="840"/>
      <w:bookmarkEnd w:id="841"/>
      <w:bookmarkEnd w:id="842"/>
      <w:bookmarkEnd w:id="843"/>
      <w:bookmarkEnd w:id="844"/>
      <w:r>
        <w:rPr>
          <w:sz w:val="24"/>
          <w:szCs w:val="20"/>
        </w:rPr>
        <w:t>（实质性格式）</w:t>
      </w:r>
    </w:p>
    <w:p w14:paraId="02A674E2" w14:textId="77777777" w:rsidR="00801A83" w:rsidRDefault="00801A83">
      <w:pPr>
        <w:tabs>
          <w:tab w:val="left" w:pos="5580"/>
        </w:tabs>
        <w:spacing w:line="360" w:lineRule="auto"/>
        <w:rPr>
          <w:sz w:val="24"/>
        </w:rPr>
      </w:pPr>
    </w:p>
    <w:p w14:paraId="46DEA64B" w14:textId="77777777" w:rsidR="00801A83" w:rsidRDefault="00D16B32">
      <w:pPr>
        <w:spacing w:line="360" w:lineRule="auto"/>
        <w:jc w:val="center"/>
        <w:rPr>
          <w:b/>
          <w:sz w:val="36"/>
          <w:szCs w:val="36"/>
        </w:rPr>
      </w:pPr>
      <w:r>
        <w:rPr>
          <w:rFonts w:hint="eastAsia"/>
          <w:b/>
          <w:sz w:val="36"/>
          <w:szCs w:val="36"/>
        </w:rPr>
        <w:t>投标书</w:t>
      </w:r>
    </w:p>
    <w:p w14:paraId="669E5AD2" w14:textId="77777777" w:rsidR="00801A83" w:rsidRDefault="00D16B32">
      <w:pPr>
        <w:tabs>
          <w:tab w:val="left" w:pos="5580"/>
        </w:tabs>
        <w:spacing w:line="360" w:lineRule="auto"/>
        <w:rPr>
          <w:sz w:val="24"/>
        </w:rPr>
      </w:pPr>
      <w:r>
        <w:rPr>
          <w:sz w:val="24"/>
        </w:rPr>
        <w:t>致：</w:t>
      </w:r>
      <w:r>
        <w:rPr>
          <w:sz w:val="24"/>
          <w:u w:val="single"/>
        </w:rPr>
        <w:t>（采购人或采购代理机构）</w:t>
      </w:r>
    </w:p>
    <w:p w14:paraId="640F1762" w14:textId="77777777" w:rsidR="00801A83" w:rsidRDefault="00801A83">
      <w:pPr>
        <w:tabs>
          <w:tab w:val="left" w:pos="5580"/>
        </w:tabs>
        <w:spacing w:line="360" w:lineRule="auto"/>
        <w:rPr>
          <w:sz w:val="24"/>
          <w:szCs w:val="20"/>
        </w:rPr>
      </w:pPr>
    </w:p>
    <w:p w14:paraId="3200F66D" w14:textId="77777777" w:rsidR="00801A83" w:rsidRDefault="00D16B32">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14:paraId="69FA75AF" w14:textId="77777777" w:rsidR="00801A83" w:rsidRDefault="00D16B32">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14:paraId="48819C5B" w14:textId="77777777" w:rsidR="00801A83" w:rsidRDefault="00D16B32">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proofErr w:type="gramStart"/>
      <w:r>
        <w:rPr>
          <w:sz w:val="24"/>
          <w:szCs w:val="20"/>
        </w:rPr>
        <w:t>个</w:t>
      </w:r>
      <w:proofErr w:type="gramEnd"/>
      <w:r>
        <w:rPr>
          <w:sz w:val="24"/>
          <w:szCs w:val="20"/>
        </w:rPr>
        <w:t>日历日。</w:t>
      </w:r>
    </w:p>
    <w:p w14:paraId="2F582A79" w14:textId="77777777" w:rsidR="00801A83" w:rsidRDefault="00D16B32">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14:paraId="64622E82" w14:textId="77777777" w:rsidR="00801A83" w:rsidRDefault="00D16B32">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14:paraId="259F272A" w14:textId="77777777" w:rsidR="00801A83" w:rsidRDefault="00D16B32">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14:paraId="65AE4C59" w14:textId="77777777" w:rsidR="00801A83" w:rsidRDefault="00D16B32">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14:paraId="6AB3E738" w14:textId="77777777" w:rsidR="00801A83" w:rsidRDefault="00D16B32">
      <w:pPr>
        <w:spacing w:line="360" w:lineRule="auto"/>
        <w:ind w:firstLineChars="200" w:firstLine="480"/>
        <w:rPr>
          <w:sz w:val="24"/>
        </w:rPr>
      </w:pPr>
      <w:r>
        <w:rPr>
          <w:sz w:val="24"/>
        </w:rPr>
        <w:t>与本投标有关的一切正式往来信函请寄：</w:t>
      </w:r>
    </w:p>
    <w:p w14:paraId="12BA36F9" w14:textId="77777777" w:rsidR="00801A83" w:rsidRDefault="00801A83">
      <w:pPr>
        <w:tabs>
          <w:tab w:val="left" w:pos="5580"/>
        </w:tabs>
        <w:spacing w:line="360" w:lineRule="auto"/>
        <w:ind w:left="420"/>
        <w:rPr>
          <w:sz w:val="24"/>
          <w:szCs w:val="20"/>
        </w:rPr>
      </w:pPr>
    </w:p>
    <w:p w14:paraId="0CDBA9F4" w14:textId="77777777" w:rsidR="00801A83" w:rsidRDefault="00D16B32">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14:paraId="6213B1A8" w14:textId="77777777" w:rsidR="00801A83" w:rsidRDefault="00D16B32">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14:paraId="289366D4" w14:textId="77777777" w:rsidR="00801A83" w:rsidRDefault="00801A83">
      <w:pPr>
        <w:tabs>
          <w:tab w:val="left" w:pos="5580"/>
        </w:tabs>
        <w:spacing w:line="360" w:lineRule="auto"/>
        <w:ind w:left="420"/>
        <w:rPr>
          <w:sz w:val="24"/>
          <w:szCs w:val="20"/>
        </w:rPr>
      </w:pPr>
    </w:p>
    <w:p w14:paraId="39DCA2F7" w14:textId="77777777" w:rsidR="00801A83" w:rsidRDefault="00D16B32">
      <w:pPr>
        <w:tabs>
          <w:tab w:val="left" w:pos="5580"/>
        </w:tabs>
        <w:spacing w:line="360" w:lineRule="auto"/>
        <w:ind w:left="420"/>
        <w:rPr>
          <w:sz w:val="24"/>
          <w:szCs w:val="20"/>
        </w:rPr>
      </w:pPr>
      <w:r>
        <w:rPr>
          <w:sz w:val="24"/>
          <w:szCs w:val="20"/>
        </w:rPr>
        <w:t>投标人名称（加盖公章）</w:t>
      </w:r>
      <w:r>
        <w:rPr>
          <w:sz w:val="24"/>
          <w:szCs w:val="20"/>
        </w:rPr>
        <w:t>___________</w:t>
      </w:r>
    </w:p>
    <w:p w14:paraId="6064B04D" w14:textId="77777777" w:rsidR="00801A83" w:rsidRDefault="00D16B32">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11CC5A42" w14:textId="77777777" w:rsidR="00801A83" w:rsidRDefault="00801A83">
      <w:pPr>
        <w:tabs>
          <w:tab w:val="left" w:pos="5580"/>
        </w:tabs>
        <w:spacing w:line="360" w:lineRule="auto"/>
        <w:ind w:left="420"/>
        <w:rPr>
          <w:sz w:val="24"/>
          <w:szCs w:val="20"/>
          <w:u w:val="single"/>
        </w:rPr>
      </w:pPr>
    </w:p>
    <w:p w14:paraId="67AF591C" w14:textId="77777777" w:rsidR="00801A83" w:rsidRDefault="00D16B32">
      <w:pPr>
        <w:widowControl/>
        <w:spacing w:line="360" w:lineRule="auto"/>
        <w:jc w:val="left"/>
        <w:rPr>
          <w:sz w:val="24"/>
        </w:rPr>
      </w:pPr>
      <w:bookmarkStart w:id="845" w:name="_Hlt520355938"/>
      <w:bookmarkStart w:id="846" w:name="_Hlt520356243"/>
      <w:bookmarkStart w:id="847" w:name="_Toc265228395"/>
      <w:bookmarkStart w:id="848" w:name="_Toc226965747"/>
      <w:bookmarkStart w:id="849" w:name="_Toc305158825"/>
      <w:bookmarkStart w:id="850" w:name="_Toc226337253"/>
      <w:bookmarkStart w:id="851" w:name="_Toc150774762"/>
      <w:bookmarkStart w:id="852" w:name="_Toc127151557"/>
      <w:bookmarkStart w:id="853" w:name="_Toc226309801"/>
      <w:bookmarkStart w:id="854" w:name="_Toc142311059"/>
      <w:bookmarkStart w:id="855" w:name="_Toc305158899"/>
      <w:bookmarkStart w:id="856" w:name="_Toc195842922"/>
      <w:bookmarkStart w:id="857" w:name="_Toc226965830"/>
      <w:bookmarkStart w:id="858" w:name="_Toc150480795"/>
      <w:bookmarkStart w:id="859" w:name="_Toc264969247"/>
      <w:bookmarkStart w:id="860" w:name="_Toc520356218"/>
      <w:bookmarkStart w:id="861" w:name="_Ref467988705"/>
      <w:bookmarkStart w:id="862" w:name="_Toc480942350"/>
      <w:bookmarkEnd w:id="845"/>
      <w:bookmarkEnd w:id="846"/>
      <w:r>
        <w:rPr>
          <w:sz w:val="24"/>
        </w:rPr>
        <w:br w:type="page"/>
      </w:r>
    </w:p>
    <w:p w14:paraId="4CFA7DC8" w14:textId="77777777" w:rsidR="00801A83" w:rsidRDefault="00D16B32">
      <w:pPr>
        <w:spacing w:line="360" w:lineRule="auto"/>
        <w:outlineLvl w:val="2"/>
        <w:rPr>
          <w:sz w:val="24"/>
        </w:rPr>
      </w:pPr>
      <w:r>
        <w:rPr>
          <w:sz w:val="24"/>
        </w:rPr>
        <w:lastRenderedPageBreak/>
        <w:t xml:space="preserve">2  </w:t>
      </w:r>
      <w:r>
        <w:rPr>
          <w:sz w:val="24"/>
        </w:rPr>
        <w:t>授权委托书（实质性格式）</w:t>
      </w:r>
    </w:p>
    <w:p w14:paraId="40B8501A" w14:textId="77777777" w:rsidR="00801A83" w:rsidRDefault="00D16B32">
      <w:pPr>
        <w:spacing w:line="360" w:lineRule="auto"/>
        <w:jc w:val="center"/>
        <w:rPr>
          <w:b/>
          <w:sz w:val="36"/>
          <w:szCs w:val="36"/>
        </w:rPr>
      </w:pPr>
      <w:r>
        <w:rPr>
          <w:rFonts w:hint="eastAsia"/>
          <w:b/>
          <w:sz w:val="36"/>
          <w:szCs w:val="36"/>
        </w:rPr>
        <w:t>授权委托书</w:t>
      </w:r>
    </w:p>
    <w:p w14:paraId="79E5C53E" w14:textId="77777777" w:rsidR="00801A83" w:rsidRDefault="00801A83">
      <w:pPr>
        <w:spacing w:line="360" w:lineRule="auto"/>
        <w:ind w:firstLine="420"/>
        <w:rPr>
          <w:sz w:val="24"/>
          <w:szCs w:val="20"/>
        </w:rPr>
      </w:pPr>
    </w:p>
    <w:p w14:paraId="7ECCC684" w14:textId="77777777" w:rsidR="00801A83" w:rsidRDefault="00D16B32">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10E8C4D8" w14:textId="77777777" w:rsidR="00801A83" w:rsidRDefault="00D16B32">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4CD454EE" w14:textId="77777777" w:rsidR="00801A83" w:rsidRDefault="00D16B32">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08CB0CB9" w14:textId="77777777" w:rsidR="00801A83" w:rsidRDefault="00D16B32">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70B3DC03" w14:textId="77777777" w:rsidR="00801A83" w:rsidRDefault="00D16B32">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14:paraId="3F0C51E1" w14:textId="77777777" w:rsidR="00801A83" w:rsidRDefault="00D16B32">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14:paraId="56AE0911" w14:textId="77777777" w:rsidR="00801A83" w:rsidRDefault="00D16B32">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6D9EB354" w14:textId="77777777" w:rsidR="00801A83" w:rsidRDefault="00801A83">
      <w:pPr>
        <w:tabs>
          <w:tab w:val="left" w:pos="5580"/>
        </w:tabs>
        <w:spacing w:line="360" w:lineRule="auto"/>
        <w:ind w:firstLineChars="200" w:firstLine="480"/>
        <w:rPr>
          <w:sz w:val="24"/>
          <w:szCs w:val="20"/>
        </w:rPr>
      </w:pPr>
    </w:p>
    <w:p w14:paraId="7C529BC4" w14:textId="77777777" w:rsidR="00801A83" w:rsidRDefault="00D16B32">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801A83" w14:paraId="52FFA1D5" w14:textId="77777777">
        <w:trPr>
          <w:trHeight w:val="2199"/>
        </w:trPr>
        <w:tc>
          <w:tcPr>
            <w:tcW w:w="9039" w:type="dxa"/>
          </w:tcPr>
          <w:p w14:paraId="082EB0F5" w14:textId="77777777" w:rsidR="00801A83" w:rsidRDefault="00801A83">
            <w:pPr>
              <w:tabs>
                <w:tab w:val="left" w:pos="5580"/>
              </w:tabs>
              <w:spacing w:line="360" w:lineRule="auto"/>
              <w:jc w:val="left"/>
              <w:rPr>
                <w:sz w:val="24"/>
                <w:szCs w:val="20"/>
              </w:rPr>
            </w:pPr>
          </w:p>
          <w:p w14:paraId="02475923" w14:textId="77777777" w:rsidR="00801A83" w:rsidRDefault="00801A83">
            <w:pPr>
              <w:tabs>
                <w:tab w:val="left" w:pos="5580"/>
              </w:tabs>
              <w:spacing w:line="360" w:lineRule="auto"/>
              <w:jc w:val="left"/>
              <w:rPr>
                <w:sz w:val="24"/>
                <w:szCs w:val="20"/>
              </w:rPr>
            </w:pPr>
          </w:p>
          <w:p w14:paraId="063334B0" w14:textId="77777777" w:rsidR="00801A83" w:rsidRDefault="00801A83">
            <w:pPr>
              <w:tabs>
                <w:tab w:val="left" w:pos="5580"/>
              </w:tabs>
              <w:spacing w:line="360" w:lineRule="auto"/>
              <w:jc w:val="left"/>
              <w:rPr>
                <w:sz w:val="24"/>
                <w:szCs w:val="20"/>
              </w:rPr>
            </w:pPr>
          </w:p>
          <w:p w14:paraId="7578F46A" w14:textId="77777777" w:rsidR="00801A83" w:rsidRDefault="00801A83">
            <w:pPr>
              <w:tabs>
                <w:tab w:val="left" w:pos="5580"/>
              </w:tabs>
              <w:spacing w:line="360" w:lineRule="auto"/>
              <w:jc w:val="left"/>
              <w:rPr>
                <w:sz w:val="24"/>
                <w:szCs w:val="20"/>
              </w:rPr>
            </w:pPr>
          </w:p>
          <w:p w14:paraId="3C458B59" w14:textId="77777777" w:rsidR="00801A83" w:rsidRDefault="00801A83">
            <w:pPr>
              <w:tabs>
                <w:tab w:val="left" w:pos="5580"/>
              </w:tabs>
              <w:spacing w:line="360" w:lineRule="auto"/>
              <w:jc w:val="left"/>
              <w:rPr>
                <w:sz w:val="24"/>
                <w:szCs w:val="20"/>
              </w:rPr>
            </w:pPr>
          </w:p>
        </w:tc>
      </w:tr>
    </w:tbl>
    <w:p w14:paraId="33F053AD" w14:textId="77777777" w:rsidR="00801A83" w:rsidRDefault="00D16B32">
      <w:pPr>
        <w:tabs>
          <w:tab w:val="left" w:pos="5580"/>
        </w:tabs>
        <w:spacing w:line="360" w:lineRule="auto"/>
        <w:jc w:val="left"/>
        <w:rPr>
          <w:sz w:val="24"/>
          <w:szCs w:val="20"/>
        </w:rPr>
      </w:pPr>
      <w:r>
        <w:rPr>
          <w:rFonts w:hint="eastAsia"/>
          <w:sz w:val="24"/>
          <w:szCs w:val="20"/>
        </w:rPr>
        <w:t>说明</w:t>
      </w:r>
      <w:r>
        <w:rPr>
          <w:sz w:val="24"/>
          <w:szCs w:val="20"/>
        </w:rPr>
        <w:t>：</w:t>
      </w:r>
    </w:p>
    <w:p w14:paraId="25C6F1E2" w14:textId="77777777" w:rsidR="00801A83" w:rsidRDefault="00D16B32">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14:paraId="5C3A435E" w14:textId="77777777" w:rsidR="00801A83" w:rsidRDefault="00D16B32">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423745F0" w14:textId="77777777" w:rsidR="00801A83" w:rsidRDefault="00D16B32">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14:paraId="5D82EB64" w14:textId="77777777" w:rsidR="00801A83" w:rsidRDefault="00D16B32">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w:t>
      </w:r>
      <w:r>
        <w:rPr>
          <w:rFonts w:hint="eastAsia"/>
          <w:sz w:val="24"/>
          <w:szCs w:val="20"/>
        </w:rPr>
        <w:lastRenderedPageBreak/>
        <w:t>双面电子件或扫描件。</w:t>
      </w:r>
      <w:r>
        <w:rPr>
          <w:sz w:val="30"/>
          <w:szCs w:val="30"/>
        </w:rPr>
        <w:br w:type="page"/>
      </w:r>
    </w:p>
    <w:p w14:paraId="028D480E" w14:textId="77777777" w:rsidR="00801A83" w:rsidRDefault="00D16B32">
      <w:pPr>
        <w:spacing w:line="360" w:lineRule="auto"/>
        <w:jc w:val="center"/>
        <w:rPr>
          <w:b/>
          <w:sz w:val="36"/>
          <w:szCs w:val="36"/>
        </w:rPr>
      </w:pPr>
      <w:r>
        <w:rPr>
          <w:b/>
          <w:sz w:val="36"/>
          <w:szCs w:val="36"/>
        </w:rPr>
        <w:lastRenderedPageBreak/>
        <w:t>法定代表人（单位负责人）身份证明</w:t>
      </w:r>
    </w:p>
    <w:p w14:paraId="0111E3B5" w14:textId="77777777" w:rsidR="00801A83" w:rsidRDefault="00801A83">
      <w:pPr>
        <w:kinsoku w:val="0"/>
        <w:overflowPunct w:val="0"/>
        <w:spacing w:line="360" w:lineRule="auto"/>
        <w:rPr>
          <w:sz w:val="20"/>
          <w:szCs w:val="20"/>
        </w:rPr>
      </w:pPr>
    </w:p>
    <w:p w14:paraId="26594716" w14:textId="77777777" w:rsidR="00801A83" w:rsidRDefault="00D16B32">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4A08E789" w14:textId="77777777" w:rsidR="00801A83" w:rsidRDefault="00D16B32">
      <w:pPr>
        <w:pStyle w:val="af5"/>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14:paraId="52A74394" w14:textId="77777777" w:rsidR="00801A83" w:rsidRDefault="00D16B32">
      <w:pPr>
        <w:pStyle w:val="af5"/>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14:paraId="75D86DF6" w14:textId="77777777" w:rsidR="00801A83" w:rsidRDefault="00801A83">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0AFF7779" w14:textId="77777777" w:rsidR="00801A83" w:rsidRDefault="00D16B32">
      <w:pPr>
        <w:pStyle w:val="af5"/>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14:paraId="05970F3D" w14:textId="77777777" w:rsidR="00801A83" w:rsidRDefault="00801A83">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0F304612" w14:textId="77777777" w:rsidR="00801A83" w:rsidRDefault="00801A83">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49FCC8C6" w14:textId="77777777" w:rsidR="00801A83" w:rsidRDefault="00801A83">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01AF4287" w14:textId="77777777" w:rsidR="00801A83" w:rsidRDefault="00D16B32">
      <w:pPr>
        <w:pStyle w:val="af5"/>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801A83" w14:paraId="106FA985" w14:textId="77777777">
        <w:trPr>
          <w:trHeight w:val="1964"/>
        </w:trPr>
        <w:tc>
          <w:tcPr>
            <w:tcW w:w="8897" w:type="dxa"/>
          </w:tcPr>
          <w:p w14:paraId="3B97EC6A" w14:textId="77777777" w:rsidR="00801A83" w:rsidRDefault="00801A83">
            <w:pPr>
              <w:tabs>
                <w:tab w:val="left" w:pos="5580"/>
              </w:tabs>
              <w:spacing w:line="360" w:lineRule="auto"/>
              <w:jc w:val="left"/>
              <w:rPr>
                <w:sz w:val="24"/>
                <w:szCs w:val="20"/>
              </w:rPr>
            </w:pPr>
          </w:p>
          <w:p w14:paraId="4E558144" w14:textId="77777777" w:rsidR="00801A83" w:rsidRDefault="00801A83">
            <w:pPr>
              <w:tabs>
                <w:tab w:val="left" w:pos="5580"/>
              </w:tabs>
              <w:spacing w:line="360" w:lineRule="auto"/>
              <w:jc w:val="left"/>
              <w:rPr>
                <w:sz w:val="24"/>
                <w:szCs w:val="20"/>
              </w:rPr>
            </w:pPr>
          </w:p>
          <w:p w14:paraId="414CE79E" w14:textId="77777777" w:rsidR="00801A83" w:rsidRDefault="00801A83">
            <w:pPr>
              <w:tabs>
                <w:tab w:val="left" w:pos="5580"/>
              </w:tabs>
              <w:spacing w:line="360" w:lineRule="auto"/>
              <w:jc w:val="left"/>
              <w:rPr>
                <w:sz w:val="24"/>
                <w:szCs w:val="20"/>
              </w:rPr>
            </w:pPr>
          </w:p>
          <w:p w14:paraId="3E5E710A" w14:textId="77777777" w:rsidR="00801A83" w:rsidRDefault="00801A83">
            <w:pPr>
              <w:tabs>
                <w:tab w:val="left" w:pos="5580"/>
              </w:tabs>
              <w:spacing w:line="360" w:lineRule="auto"/>
              <w:jc w:val="left"/>
              <w:rPr>
                <w:sz w:val="24"/>
                <w:szCs w:val="20"/>
              </w:rPr>
            </w:pPr>
          </w:p>
          <w:p w14:paraId="482361E7" w14:textId="77777777" w:rsidR="00801A83" w:rsidRDefault="00801A83">
            <w:pPr>
              <w:tabs>
                <w:tab w:val="left" w:pos="5580"/>
              </w:tabs>
              <w:spacing w:line="360" w:lineRule="auto"/>
              <w:jc w:val="left"/>
              <w:rPr>
                <w:sz w:val="24"/>
                <w:szCs w:val="20"/>
              </w:rPr>
            </w:pPr>
          </w:p>
        </w:tc>
      </w:tr>
    </w:tbl>
    <w:p w14:paraId="26C71B8D" w14:textId="77777777" w:rsidR="00801A83" w:rsidRDefault="00801A83">
      <w:pPr>
        <w:pStyle w:val="af5"/>
        <w:kinsoku w:val="0"/>
        <w:overflowPunct w:val="0"/>
        <w:spacing w:before="0" w:line="360" w:lineRule="auto"/>
        <w:ind w:right="4305"/>
        <w:rPr>
          <w:rFonts w:ascii="Times New Roman" w:hAnsi="Times New Roman"/>
          <w:spacing w:val="-3"/>
        </w:rPr>
      </w:pPr>
    </w:p>
    <w:p w14:paraId="3F78A798" w14:textId="77777777" w:rsidR="00801A83" w:rsidRDefault="00801A83">
      <w:pPr>
        <w:pStyle w:val="af5"/>
        <w:kinsoku w:val="0"/>
        <w:overflowPunct w:val="0"/>
        <w:spacing w:before="0" w:line="360" w:lineRule="auto"/>
        <w:ind w:right="4305"/>
        <w:rPr>
          <w:rFonts w:ascii="Times New Roman" w:hAnsi="Times New Roman"/>
          <w:spacing w:val="-3"/>
        </w:rPr>
      </w:pPr>
    </w:p>
    <w:p w14:paraId="12C254FA" w14:textId="77777777" w:rsidR="00801A83" w:rsidRDefault="00D16B32">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4442BDBB" w14:textId="77777777" w:rsidR="00801A83" w:rsidRDefault="00D16B32">
      <w:pPr>
        <w:pStyle w:val="af5"/>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14:paraId="4F7590A4" w14:textId="77777777" w:rsidR="00801A83" w:rsidRDefault="00801A83">
      <w:pPr>
        <w:autoSpaceDE w:val="0"/>
        <w:autoSpaceDN w:val="0"/>
        <w:adjustRightInd w:val="0"/>
        <w:spacing w:line="360" w:lineRule="auto"/>
        <w:rPr>
          <w:sz w:val="24"/>
        </w:rPr>
      </w:pPr>
    </w:p>
    <w:p w14:paraId="6C3AB805" w14:textId="77777777" w:rsidR="00801A83" w:rsidRDefault="00D16B32">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23B28CDB" w14:textId="77777777" w:rsidR="00801A83" w:rsidRDefault="00801A83">
      <w:pPr>
        <w:widowControl/>
        <w:spacing w:line="360" w:lineRule="auto"/>
        <w:jc w:val="left"/>
        <w:rPr>
          <w:i/>
          <w:sz w:val="24"/>
          <w:szCs w:val="20"/>
          <w:u w:val="single"/>
        </w:rPr>
      </w:pPr>
    </w:p>
    <w:p w14:paraId="13D27CE9" w14:textId="77777777" w:rsidR="00801A83" w:rsidRDefault="00D16B32">
      <w:pPr>
        <w:widowControl/>
        <w:spacing w:line="360" w:lineRule="auto"/>
        <w:jc w:val="left"/>
        <w:rPr>
          <w:sz w:val="24"/>
          <w:szCs w:val="20"/>
        </w:rPr>
      </w:pPr>
      <w:r>
        <w:rPr>
          <w:sz w:val="24"/>
          <w:szCs w:val="20"/>
        </w:rPr>
        <w:br w:type="page"/>
      </w:r>
    </w:p>
    <w:p w14:paraId="0D0EB7D6" w14:textId="77777777" w:rsidR="00801A83" w:rsidRDefault="00D16B32">
      <w:pPr>
        <w:spacing w:line="360" w:lineRule="auto"/>
        <w:outlineLvl w:val="2"/>
        <w:rPr>
          <w:sz w:val="24"/>
          <w:szCs w:val="20"/>
        </w:rPr>
      </w:pPr>
      <w:r>
        <w:rPr>
          <w:sz w:val="24"/>
          <w:szCs w:val="20"/>
        </w:rPr>
        <w:lastRenderedPageBreak/>
        <w:t xml:space="preserve">3  </w:t>
      </w:r>
      <w:r>
        <w:rPr>
          <w:sz w:val="24"/>
          <w:szCs w:val="20"/>
        </w:rPr>
        <w:t>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sz w:val="24"/>
          <w:szCs w:val="20"/>
        </w:rPr>
        <w:t>（实质性格式）</w:t>
      </w:r>
    </w:p>
    <w:p w14:paraId="08AF4145" w14:textId="77777777" w:rsidR="00801A83" w:rsidRDefault="00D16B32">
      <w:pPr>
        <w:spacing w:line="360" w:lineRule="auto"/>
        <w:jc w:val="center"/>
        <w:rPr>
          <w:b/>
          <w:sz w:val="36"/>
          <w:szCs w:val="36"/>
        </w:rPr>
      </w:pPr>
      <w:bookmarkStart w:id="863" w:name="_Toc164608827"/>
      <w:bookmarkStart w:id="864" w:name="_Toc226309802"/>
      <w:bookmarkStart w:id="865" w:name="_Toc226965748"/>
      <w:bookmarkStart w:id="866" w:name="_Toc226965831"/>
      <w:bookmarkStart w:id="867" w:name="_Toc305158900"/>
      <w:bookmarkStart w:id="868" w:name="_Toc305158826"/>
      <w:bookmarkStart w:id="869" w:name="_Toc164608672"/>
      <w:bookmarkStart w:id="870" w:name="_Toc265228396"/>
      <w:bookmarkStart w:id="871" w:name="_Toc264969248"/>
      <w:bookmarkStart w:id="872" w:name="_Toc195842923"/>
      <w:bookmarkStart w:id="873" w:name="_Toc226337254"/>
      <w:r>
        <w:rPr>
          <w:rFonts w:hint="eastAsia"/>
          <w:b/>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14:paraId="4667B434" w14:textId="77777777" w:rsidR="00801A83" w:rsidRDefault="00801A83">
      <w:pPr>
        <w:tabs>
          <w:tab w:val="left" w:pos="1800"/>
          <w:tab w:val="left" w:pos="5580"/>
        </w:tabs>
        <w:spacing w:line="360" w:lineRule="auto"/>
        <w:jc w:val="left"/>
        <w:rPr>
          <w:i/>
          <w:sz w:val="24"/>
        </w:rPr>
      </w:pPr>
    </w:p>
    <w:p w14:paraId="13791B51" w14:textId="77777777" w:rsidR="00801A83" w:rsidRDefault="00D16B32">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3709"/>
        <w:gridCol w:w="1989"/>
        <w:gridCol w:w="1984"/>
      </w:tblGrid>
      <w:tr w:rsidR="00801A83" w14:paraId="21584FE1" w14:textId="77777777">
        <w:trPr>
          <w:trHeight w:val="531"/>
          <w:jc w:val="center"/>
        </w:trPr>
        <w:tc>
          <w:tcPr>
            <w:tcW w:w="690" w:type="dxa"/>
            <w:vMerge w:val="restart"/>
            <w:vAlign w:val="center"/>
          </w:tcPr>
          <w:p w14:paraId="28199F89" w14:textId="77777777" w:rsidR="00801A83" w:rsidRDefault="00D16B32">
            <w:pPr>
              <w:tabs>
                <w:tab w:val="left" w:pos="5580"/>
              </w:tabs>
              <w:spacing w:line="360" w:lineRule="auto"/>
              <w:jc w:val="center"/>
              <w:rPr>
                <w:b/>
                <w:sz w:val="24"/>
              </w:rPr>
            </w:pPr>
            <w:r>
              <w:rPr>
                <w:b/>
                <w:sz w:val="24"/>
              </w:rPr>
              <w:t>序号</w:t>
            </w:r>
          </w:p>
        </w:tc>
        <w:tc>
          <w:tcPr>
            <w:tcW w:w="3709" w:type="dxa"/>
            <w:vMerge w:val="restart"/>
            <w:vAlign w:val="center"/>
          </w:tcPr>
          <w:p w14:paraId="7A0A0B94" w14:textId="77777777" w:rsidR="00801A83" w:rsidRDefault="00D16B32">
            <w:pPr>
              <w:tabs>
                <w:tab w:val="left" w:pos="5580"/>
              </w:tabs>
              <w:spacing w:line="360" w:lineRule="auto"/>
              <w:jc w:val="center"/>
              <w:rPr>
                <w:b/>
                <w:sz w:val="24"/>
              </w:rPr>
            </w:pPr>
            <w:r>
              <w:rPr>
                <w:b/>
                <w:sz w:val="24"/>
              </w:rPr>
              <w:t>投标人名称</w:t>
            </w:r>
          </w:p>
        </w:tc>
        <w:tc>
          <w:tcPr>
            <w:tcW w:w="3973" w:type="dxa"/>
            <w:gridSpan w:val="2"/>
            <w:vAlign w:val="center"/>
          </w:tcPr>
          <w:p w14:paraId="6E6B3189" w14:textId="77777777" w:rsidR="00801A83" w:rsidRDefault="00D16B32">
            <w:pPr>
              <w:tabs>
                <w:tab w:val="left" w:pos="5580"/>
              </w:tabs>
              <w:spacing w:line="360" w:lineRule="auto"/>
              <w:jc w:val="center"/>
              <w:rPr>
                <w:b/>
                <w:sz w:val="24"/>
              </w:rPr>
            </w:pPr>
            <w:r>
              <w:rPr>
                <w:b/>
                <w:sz w:val="24"/>
              </w:rPr>
              <w:t>投标报价</w:t>
            </w:r>
          </w:p>
        </w:tc>
      </w:tr>
      <w:tr w:rsidR="00801A83" w14:paraId="603E8D41" w14:textId="77777777">
        <w:trPr>
          <w:trHeight w:val="674"/>
          <w:jc w:val="center"/>
        </w:trPr>
        <w:tc>
          <w:tcPr>
            <w:tcW w:w="690" w:type="dxa"/>
            <w:vMerge/>
            <w:vAlign w:val="center"/>
          </w:tcPr>
          <w:p w14:paraId="53FD2EFF" w14:textId="77777777" w:rsidR="00801A83" w:rsidRDefault="00801A83">
            <w:pPr>
              <w:tabs>
                <w:tab w:val="left" w:pos="5580"/>
              </w:tabs>
              <w:spacing w:line="360" w:lineRule="auto"/>
              <w:jc w:val="center"/>
              <w:rPr>
                <w:sz w:val="24"/>
              </w:rPr>
            </w:pPr>
          </w:p>
        </w:tc>
        <w:tc>
          <w:tcPr>
            <w:tcW w:w="3709" w:type="dxa"/>
            <w:vMerge/>
            <w:vAlign w:val="center"/>
          </w:tcPr>
          <w:p w14:paraId="3300D8AF" w14:textId="77777777" w:rsidR="00801A83" w:rsidRDefault="00801A83">
            <w:pPr>
              <w:tabs>
                <w:tab w:val="left" w:pos="5580"/>
              </w:tabs>
              <w:spacing w:line="360" w:lineRule="auto"/>
              <w:jc w:val="center"/>
              <w:rPr>
                <w:sz w:val="24"/>
              </w:rPr>
            </w:pPr>
          </w:p>
        </w:tc>
        <w:tc>
          <w:tcPr>
            <w:tcW w:w="1989" w:type="dxa"/>
            <w:vAlign w:val="center"/>
          </w:tcPr>
          <w:p w14:paraId="42858891" w14:textId="77777777" w:rsidR="00801A83" w:rsidRDefault="00D16B32">
            <w:pPr>
              <w:tabs>
                <w:tab w:val="left" w:pos="5580"/>
              </w:tabs>
              <w:spacing w:line="360" w:lineRule="auto"/>
              <w:jc w:val="center"/>
              <w:rPr>
                <w:b/>
                <w:sz w:val="24"/>
              </w:rPr>
            </w:pPr>
            <w:r>
              <w:rPr>
                <w:b/>
                <w:sz w:val="24"/>
              </w:rPr>
              <w:t>大写</w:t>
            </w:r>
          </w:p>
        </w:tc>
        <w:tc>
          <w:tcPr>
            <w:tcW w:w="1984" w:type="dxa"/>
            <w:vAlign w:val="center"/>
          </w:tcPr>
          <w:p w14:paraId="17D4F819" w14:textId="77777777" w:rsidR="00801A83" w:rsidRDefault="00D16B32">
            <w:pPr>
              <w:tabs>
                <w:tab w:val="left" w:pos="5580"/>
              </w:tabs>
              <w:spacing w:line="360" w:lineRule="auto"/>
              <w:jc w:val="center"/>
              <w:rPr>
                <w:b/>
                <w:sz w:val="24"/>
              </w:rPr>
            </w:pPr>
            <w:r>
              <w:rPr>
                <w:b/>
                <w:sz w:val="24"/>
              </w:rPr>
              <w:t>小写</w:t>
            </w:r>
          </w:p>
        </w:tc>
      </w:tr>
      <w:tr w:rsidR="00801A83" w14:paraId="0F96A81A" w14:textId="77777777">
        <w:trPr>
          <w:trHeight w:val="976"/>
          <w:jc w:val="center"/>
        </w:trPr>
        <w:tc>
          <w:tcPr>
            <w:tcW w:w="690" w:type="dxa"/>
            <w:vAlign w:val="center"/>
          </w:tcPr>
          <w:p w14:paraId="5ABDDCF7" w14:textId="77777777" w:rsidR="00801A83" w:rsidRDefault="00801A83">
            <w:pPr>
              <w:tabs>
                <w:tab w:val="left" w:pos="5580"/>
              </w:tabs>
              <w:spacing w:line="360" w:lineRule="auto"/>
              <w:jc w:val="center"/>
              <w:rPr>
                <w:sz w:val="24"/>
              </w:rPr>
            </w:pPr>
          </w:p>
        </w:tc>
        <w:tc>
          <w:tcPr>
            <w:tcW w:w="3709" w:type="dxa"/>
            <w:vAlign w:val="center"/>
          </w:tcPr>
          <w:p w14:paraId="40D2CE37" w14:textId="77777777" w:rsidR="00801A83" w:rsidRDefault="00801A83">
            <w:pPr>
              <w:tabs>
                <w:tab w:val="left" w:pos="5580"/>
              </w:tabs>
              <w:spacing w:line="360" w:lineRule="auto"/>
              <w:jc w:val="center"/>
              <w:rPr>
                <w:sz w:val="24"/>
              </w:rPr>
            </w:pPr>
          </w:p>
        </w:tc>
        <w:tc>
          <w:tcPr>
            <w:tcW w:w="1989" w:type="dxa"/>
            <w:vAlign w:val="center"/>
          </w:tcPr>
          <w:p w14:paraId="723DEFB1" w14:textId="77777777" w:rsidR="00801A83" w:rsidRDefault="00801A83">
            <w:pPr>
              <w:tabs>
                <w:tab w:val="left" w:pos="5580"/>
              </w:tabs>
              <w:spacing w:line="360" w:lineRule="auto"/>
              <w:jc w:val="center"/>
              <w:rPr>
                <w:sz w:val="24"/>
              </w:rPr>
            </w:pPr>
          </w:p>
        </w:tc>
        <w:tc>
          <w:tcPr>
            <w:tcW w:w="1984" w:type="dxa"/>
            <w:vAlign w:val="center"/>
          </w:tcPr>
          <w:p w14:paraId="4D213FBA" w14:textId="77777777" w:rsidR="00801A83" w:rsidRDefault="00801A83">
            <w:pPr>
              <w:tabs>
                <w:tab w:val="left" w:pos="5580"/>
              </w:tabs>
              <w:spacing w:line="360" w:lineRule="auto"/>
              <w:jc w:val="center"/>
              <w:rPr>
                <w:sz w:val="24"/>
              </w:rPr>
            </w:pPr>
          </w:p>
        </w:tc>
      </w:tr>
    </w:tbl>
    <w:p w14:paraId="21BBA5A5" w14:textId="77777777" w:rsidR="00801A83" w:rsidRDefault="00801A83">
      <w:pPr>
        <w:autoSpaceDE w:val="0"/>
        <w:autoSpaceDN w:val="0"/>
        <w:adjustRightInd w:val="0"/>
        <w:spacing w:line="360" w:lineRule="auto"/>
        <w:jc w:val="left"/>
        <w:rPr>
          <w:kern w:val="0"/>
          <w:sz w:val="24"/>
        </w:rPr>
      </w:pPr>
    </w:p>
    <w:p w14:paraId="36CE6742" w14:textId="77777777" w:rsidR="00801A83" w:rsidRDefault="00D16B32">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275C3149" w14:textId="77777777" w:rsidR="00801A83" w:rsidRDefault="00D16B32">
      <w:pPr>
        <w:tabs>
          <w:tab w:val="left" w:pos="5580"/>
        </w:tabs>
        <w:spacing w:line="360" w:lineRule="auto"/>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14:paraId="16DB7CFD" w14:textId="77777777" w:rsidR="00801A83" w:rsidRDefault="00801A83">
      <w:pPr>
        <w:autoSpaceDE w:val="0"/>
        <w:autoSpaceDN w:val="0"/>
        <w:adjustRightInd w:val="0"/>
        <w:spacing w:line="360" w:lineRule="auto"/>
        <w:rPr>
          <w:sz w:val="24"/>
          <w:lang w:val="zh-CN"/>
        </w:rPr>
      </w:pPr>
    </w:p>
    <w:p w14:paraId="7D56A39D" w14:textId="77777777" w:rsidR="00801A83" w:rsidRDefault="00801A83">
      <w:pPr>
        <w:autoSpaceDE w:val="0"/>
        <w:autoSpaceDN w:val="0"/>
        <w:adjustRightInd w:val="0"/>
        <w:spacing w:line="360" w:lineRule="auto"/>
        <w:rPr>
          <w:sz w:val="24"/>
          <w:lang w:val="zh-CN"/>
        </w:rPr>
      </w:pPr>
    </w:p>
    <w:p w14:paraId="7FCFB697" w14:textId="77777777" w:rsidR="00801A83" w:rsidRDefault="00D16B32">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5E9CC919" w14:textId="77777777" w:rsidR="00801A83" w:rsidRDefault="00D16B32">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3FDBA2DE" w14:textId="77777777" w:rsidR="00801A83" w:rsidRDefault="00801A83">
      <w:pPr>
        <w:widowControl/>
        <w:spacing w:line="360" w:lineRule="auto"/>
        <w:jc w:val="left"/>
        <w:rPr>
          <w:sz w:val="24"/>
          <w:szCs w:val="20"/>
        </w:rPr>
        <w:sectPr w:rsidR="00801A83">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bookmarkStart w:id="874" w:name="_Toc195842924"/>
      <w:bookmarkStart w:id="875" w:name="_Toc264969249"/>
      <w:bookmarkStart w:id="876" w:name="_Toc226965832"/>
      <w:bookmarkStart w:id="877" w:name="_Toc226337255"/>
      <w:bookmarkStart w:id="878" w:name="_Toc305158827"/>
      <w:bookmarkStart w:id="879" w:name="_Toc142311060"/>
      <w:bookmarkStart w:id="880" w:name="_Toc305158901"/>
      <w:bookmarkStart w:id="881" w:name="_Toc226309803"/>
      <w:bookmarkStart w:id="882" w:name="_Toc127151558"/>
      <w:bookmarkStart w:id="883" w:name="_Toc265228397"/>
      <w:bookmarkStart w:id="884" w:name="_Toc226965749"/>
      <w:bookmarkStart w:id="885" w:name="_Toc150480796"/>
      <w:bookmarkStart w:id="886" w:name="_Toc150774763"/>
    </w:p>
    <w:p w14:paraId="6803EFDE" w14:textId="77777777" w:rsidR="00801A83" w:rsidRDefault="00D16B32">
      <w:pPr>
        <w:spacing w:line="360" w:lineRule="auto"/>
        <w:outlineLvl w:val="2"/>
        <w:rPr>
          <w:sz w:val="24"/>
          <w:szCs w:val="20"/>
        </w:rPr>
      </w:pPr>
      <w:r>
        <w:rPr>
          <w:sz w:val="24"/>
          <w:szCs w:val="20"/>
        </w:rPr>
        <w:lastRenderedPageBreak/>
        <w:t xml:space="preserve">4  </w:t>
      </w:r>
      <w:r>
        <w:rPr>
          <w:sz w:val="24"/>
          <w:szCs w:val="20"/>
        </w:rPr>
        <w:t>投标分项报价表</w:t>
      </w:r>
      <w:bookmarkEnd w:id="874"/>
      <w:bookmarkEnd w:id="875"/>
      <w:bookmarkEnd w:id="876"/>
      <w:bookmarkEnd w:id="877"/>
      <w:bookmarkEnd w:id="878"/>
      <w:bookmarkEnd w:id="879"/>
      <w:bookmarkEnd w:id="880"/>
      <w:bookmarkEnd w:id="881"/>
      <w:bookmarkEnd w:id="882"/>
      <w:bookmarkEnd w:id="883"/>
      <w:bookmarkEnd w:id="884"/>
      <w:bookmarkEnd w:id="885"/>
      <w:bookmarkEnd w:id="886"/>
      <w:r>
        <w:rPr>
          <w:sz w:val="24"/>
          <w:szCs w:val="20"/>
        </w:rPr>
        <w:t>（实质性格式）</w:t>
      </w:r>
    </w:p>
    <w:p w14:paraId="7A1613F4" w14:textId="77777777" w:rsidR="00801A83" w:rsidRDefault="00801A83">
      <w:pPr>
        <w:spacing w:line="360" w:lineRule="auto"/>
        <w:jc w:val="center"/>
        <w:rPr>
          <w:sz w:val="36"/>
          <w:szCs w:val="36"/>
        </w:rPr>
      </w:pPr>
    </w:p>
    <w:p w14:paraId="3C085E98" w14:textId="77777777" w:rsidR="00801A83" w:rsidRDefault="00D16B32">
      <w:pPr>
        <w:spacing w:line="360" w:lineRule="auto"/>
        <w:jc w:val="center"/>
        <w:rPr>
          <w:b/>
          <w:sz w:val="36"/>
          <w:szCs w:val="36"/>
        </w:rPr>
      </w:pPr>
      <w:r>
        <w:rPr>
          <w:rFonts w:hint="eastAsia"/>
          <w:b/>
          <w:sz w:val="36"/>
          <w:szCs w:val="36"/>
        </w:rPr>
        <w:t>投标分项报价表</w:t>
      </w:r>
    </w:p>
    <w:p w14:paraId="2821B6E0" w14:textId="77777777" w:rsidR="00801A83" w:rsidRDefault="00D16B32">
      <w:pPr>
        <w:pStyle w:val="af9"/>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887"/>
        <w:gridCol w:w="1008"/>
        <w:gridCol w:w="878"/>
        <w:gridCol w:w="743"/>
        <w:gridCol w:w="931"/>
        <w:gridCol w:w="743"/>
        <w:gridCol w:w="881"/>
        <w:gridCol w:w="939"/>
        <w:gridCol w:w="882"/>
        <w:gridCol w:w="939"/>
      </w:tblGrid>
      <w:tr w:rsidR="00801A83" w14:paraId="5F99FC91" w14:textId="77777777">
        <w:trPr>
          <w:trHeight w:val="494"/>
          <w:jc w:val="center"/>
        </w:trPr>
        <w:tc>
          <w:tcPr>
            <w:tcW w:w="457" w:type="dxa"/>
            <w:vAlign w:val="center"/>
          </w:tcPr>
          <w:p w14:paraId="3071780F" w14:textId="77777777" w:rsidR="00801A83" w:rsidRDefault="00D16B32">
            <w:pPr>
              <w:adjustRightInd w:val="0"/>
              <w:snapToGrid w:val="0"/>
              <w:jc w:val="left"/>
              <w:rPr>
                <w:b/>
                <w:color w:val="000000"/>
                <w:sz w:val="24"/>
              </w:rPr>
            </w:pPr>
            <w:r>
              <w:rPr>
                <w:b/>
                <w:color w:val="000000"/>
                <w:sz w:val="24"/>
              </w:rPr>
              <w:t>序号</w:t>
            </w:r>
          </w:p>
        </w:tc>
        <w:tc>
          <w:tcPr>
            <w:tcW w:w="887" w:type="dxa"/>
            <w:vAlign w:val="center"/>
          </w:tcPr>
          <w:p w14:paraId="0C179245" w14:textId="77777777" w:rsidR="00801A83" w:rsidRDefault="00D16B32">
            <w:pPr>
              <w:adjustRightInd w:val="0"/>
              <w:snapToGrid w:val="0"/>
              <w:jc w:val="center"/>
              <w:rPr>
                <w:b/>
                <w:color w:val="000000"/>
                <w:sz w:val="24"/>
              </w:rPr>
            </w:pPr>
            <w:r>
              <w:rPr>
                <w:b/>
                <w:color w:val="000000"/>
                <w:sz w:val="24"/>
              </w:rPr>
              <w:t>分项名称</w:t>
            </w:r>
          </w:p>
        </w:tc>
        <w:tc>
          <w:tcPr>
            <w:tcW w:w="1008" w:type="dxa"/>
            <w:vAlign w:val="center"/>
          </w:tcPr>
          <w:p w14:paraId="7F532B18" w14:textId="77777777" w:rsidR="00801A83" w:rsidRDefault="00D16B32">
            <w:pPr>
              <w:adjustRightInd w:val="0"/>
              <w:snapToGrid w:val="0"/>
              <w:jc w:val="center"/>
              <w:rPr>
                <w:b/>
                <w:color w:val="000000"/>
                <w:sz w:val="24"/>
              </w:rPr>
            </w:pPr>
            <w:r>
              <w:rPr>
                <w:b/>
                <w:color w:val="000000"/>
                <w:sz w:val="24"/>
              </w:rPr>
              <w:t>制造商</w:t>
            </w:r>
          </w:p>
        </w:tc>
        <w:tc>
          <w:tcPr>
            <w:tcW w:w="878" w:type="dxa"/>
            <w:vAlign w:val="center"/>
          </w:tcPr>
          <w:p w14:paraId="34A9233E" w14:textId="77777777" w:rsidR="00801A83" w:rsidRDefault="00D16B32">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14:paraId="57B9CE2D" w14:textId="77777777" w:rsidR="00801A83" w:rsidRDefault="00D16B32">
            <w:pPr>
              <w:adjustRightInd w:val="0"/>
              <w:snapToGrid w:val="0"/>
              <w:jc w:val="center"/>
              <w:rPr>
                <w:b/>
                <w:color w:val="000000"/>
                <w:sz w:val="24"/>
              </w:rPr>
            </w:pPr>
            <w:r>
              <w:rPr>
                <w:b/>
                <w:color w:val="000000"/>
                <w:sz w:val="24"/>
              </w:rPr>
              <w:t>制造商统一信用代码</w:t>
            </w:r>
          </w:p>
        </w:tc>
        <w:tc>
          <w:tcPr>
            <w:tcW w:w="931" w:type="dxa"/>
            <w:vAlign w:val="center"/>
          </w:tcPr>
          <w:p w14:paraId="0E276739" w14:textId="77777777" w:rsidR="00801A83" w:rsidRDefault="00D16B32">
            <w:pPr>
              <w:adjustRightInd w:val="0"/>
              <w:snapToGrid w:val="0"/>
              <w:jc w:val="center"/>
              <w:rPr>
                <w:b/>
                <w:color w:val="000000"/>
                <w:sz w:val="24"/>
              </w:rPr>
            </w:pPr>
            <w:r>
              <w:rPr>
                <w:b/>
                <w:color w:val="000000"/>
                <w:sz w:val="24"/>
              </w:rPr>
              <w:t>制造商规模</w:t>
            </w:r>
          </w:p>
        </w:tc>
        <w:tc>
          <w:tcPr>
            <w:tcW w:w="743" w:type="dxa"/>
            <w:vAlign w:val="center"/>
          </w:tcPr>
          <w:p w14:paraId="18AFA524" w14:textId="77777777" w:rsidR="00801A83" w:rsidRDefault="00D16B32">
            <w:pPr>
              <w:adjustRightInd w:val="0"/>
              <w:snapToGrid w:val="0"/>
              <w:jc w:val="center"/>
              <w:rPr>
                <w:b/>
                <w:color w:val="000000"/>
                <w:sz w:val="24"/>
              </w:rPr>
            </w:pPr>
            <w:r>
              <w:rPr>
                <w:b/>
                <w:color w:val="000000"/>
                <w:sz w:val="24"/>
              </w:rPr>
              <w:t>品牌</w:t>
            </w:r>
          </w:p>
        </w:tc>
        <w:tc>
          <w:tcPr>
            <w:tcW w:w="881" w:type="dxa"/>
            <w:vAlign w:val="center"/>
          </w:tcPr>
          <w:p w14:paraId="255F08BB" w14:textId="77777777" w:rsidR="00801A83" w:rsidRDefault="00D16B32">
            <w:pPr>
              <w:adjustRightInd w:val="0"/>
              <w:snapToGrid w:val="0"/>
              <w:jc w:val="center"/>
              <w:rPr>
                <w:b/>
                <w:color w:val="000000"/>
                <w:sz w:val="24"/>
              </w:rPr>
            </w:pPr>
            <w:r>
              <w:rPr>
                <w:b/>
                <w:color w:val="000000"/>
                <w:sz w:val="24"/>
              </w:rPr>
              <w:t>规格、型号</w:t>
            </w:r>
          </w:p>
        </w:tc>
        <w:tc>
          <w:tcPr>
            <w:tcW w:w="939" w:type="dxa"/>
            <w:vAlign w:val="center"/>
          </w:tcPr>
          <w:p w14:paraId="49DEBFAE" w14:textId="77777777" w:rsidR="00801A83" w:rsidRDefault="00D16B32">
            <w:pPr>
              <w:adjustRightInd w:val="0"/>
              <w:snapToGrid w:val="0"/>
              <w:jc w:val="center"/>
              <w:rPr>
                <w:b/>
                <w:color w:val="000000"/>
                <w:sz w:val="24"/>
              </w:rPr>
            </w:pPr>
            <w:r>
              <w:rPr>
                <w:b/>
                <w:color w:val="000000"/>
                <w:sz w:val="24"/>
              </w:rPr>
              <w:t>单价（元）</w:t>
            </w:r>
          </w:p>
        </w:tc>
        <w:tc>
          <w:tcPr>
            <w:tcW w:w="882" w:type="dxa"/>
            <w:vAlign w:val="center"/>
          </w:tcPr>
          <w:p w14:paraId="016C5693" w14:textId="77777777" w:rsidR="00801A83" w:rsidRDefault="00D16B32">
            <w:pPr>
              <w:adjustRightInd w:val="0"/>
              <w:snapToGrid w:val="0"/>
              <w:jc w:val="center"/>
              <w:rPr>
                <w:b/>
                <w:color w:val="000000"/>
                <w:sz w:val="24"/>
              </w:rPr>
            </w:pPr>
            <w:r>
              <w:rPr>
                <w:b/>
                <w:color w:val="000000"/>
                <w:sz w:val="24"/>
              </w:rPr>
              <w:t>数量</w:t>
            </w:r>
          </w:p>
        </w:tc>
        <w:tc>
          <w:tcPr>
            <w:tcW w:w="939" w:type="dxa"/>
            <w:vAlign w:val="center"/>
          </w:tcPr>
          <w:p w14:paraId="3441E925" w14:textId="77777777" w:rsidR="00801A83" w:rsidRDefault="00D16B32">
            <w:pPr>
              <w:adjustRightInd w:val="0"/>
              <w:snapToGrid w:val="0"/>
              <w:jc w:val="center"/>
              <w:rPr>
                <w:b/>
                <w:color w:val="000000"/>
                <w:sz w:val="24"/>
              </w:rPr>
            </w:pPr>
            <w:r>
              <w:rPr>
                <w:b/>
                <w:color w:val="000000"/>
                <w:sz w:val="24"/>
              </w:rPr>
              <w:t>合价（元）</w:t>
            </w:r>
          </w:p>
        </w:tc>
      </w:tr>
      <w:tr w:rsidR="00801A83" w14:paraId="603B51F7" w14:textId="77777777">
        <w:trPr>
          <w:jc w:val="center"/>
        </w:trPr>
        <w:tc>
          <w:tcPr>
            <w:tcW w:w="457" w:type="dxa"/>
            <w:vAlign w:val="center"/>
          </w:tcPr>
          <w:p w14:paraId="317B40FF" w14:textId="77777777" w:rsidR="00801A83" w:rsidRDefault="00D16B32">
            <w:pPr>
              <w:adjustRightInd w:val="0"/>
              <w:snapToGrid w:val="0"/>
              <w:jc w:val="left"/>
              <w:rPr>
                <w:color w:val="000000"/>
                <w:sz w:val="24"/>
              </w:rPr>
            </w:pPr>
            <w:r>
              <w:rPr>
                <w:color w:val="000000"/>
                <w:sz w:val="24"/>
              </w:rPr>
              <w:t>1</w:t>
            </w:r>
          </w:p>
        </w:tc>
        <w:tc>
          <w:tcPr>
            <w:tcW w:w="887" w:type="dxa"/>
            <w:vAlign w:val="center"/>
          </w:tcPr>
          <w:p w14:paraId="60795199" w14:textId="77777777" w:rsidR="00801A83" w:rsidRDefault="00801A83">
            <w:pPr>
              <w:adjustRightInd w:val="0"/>
              <w:snapToGrid w:val="0"/>
              <w:jc w:val="left"/>
              <w:rPr>
                <w:color w:val="000000"/>
                <w:sz w:val="24"/>
              </w:rPr>
            </w:pPr>
          </w:p>
        </w:tc>
        <w:tc>
          <w:tcPr>
            <w:tcW w:w="1008" w:type="dxa"/>
            <w:vAlign w:val="center"/>
          </w:tcPr>
          <w:p w14:paraId="293C480E" w14:textId="77777777" w:rsidR="00801A83" w:rsidRDefault="00801A83">
            <w:pPr>
              <w:adjustRightInd w:val="0"/>
              <w:snapToGrid w:val="0"/>
              <w:jc w:val="left"/>
              <w:rPr>
                <w:color w:val="000000"/>
                <w:sz w:val="24"/>
              </w:rPr>
            </w:pPr>
          </w:p>
        </w:tc>
        <w:tc>
          <w:tcPr>
            <w:tcW w:w="878" w:type="dxa"/>
          </w:tcPr>
          <w:p w14:paraId="08A50307" w14:textId="77777777" w:rsidR="00801A83" w:rsidRDefault="00801A83">
            <w:pPr>
              <w:adjustRightInd w:val="0"/>
              <w:snapToGrid w:val="0"/>
              <w:jc w:val="left"/>
              <w:rPr>
                <w:color w:val="000000"/>
                <w:sz w:val="24"/>
              </w:rPr>
            </w:pPr>
          </w:p>
        </w:tc>
        <w:tc>
          <w:tcPr>
            <w:tcW w:w="743" w:type="dxa"/>
            <w:vAlign w:val="center"/>
          </w:tcPr>
          <w:p w14:paraId="3D71D106" w14:textId="77777777" w:rsidR="00801A83" w:rsidRDefault="00801A83">
            <w:pPr>
              <w:adjustRightInd w:val="0"/>
              <w:snapToGrid w:val="0"/>
              <w:jc w:val="left"/>
              <w:rPr>
                <w:color w:val="000000"/>
                <w:sz w:val="24"/>
              </w:rPr>
            </w:pPr>
          </w:p>
        </w:tc>
        <w:tc>
          <w:tcPr>
            <w:tcW w:w="931" w:type="dxa"/>
            <w:vAlign w:val="center"/>
          </w:tcPr>
          <w:p w14:paraId="526CB6D5" w14:textId="77777777" w:rsidR="00801A83" w:rsidRDefault="00801A83">
            <w:pPr>
              <w:adjustRightInd w:val="0"/>
              <w:snapToGrid w:val="0"/>
              <w:jc w:val="left"/>
              <w:rPr>
                <w:color w:val="000000"/>
                <w:sz w:val="24"/>
              </w:rPr>
            </w:pPr>
          </w:p>
        </w:tc>
        <w:tc>
          <w:tcPr>
            <w:tcW w:w="743" w:type="dxa"/>
            <w:vAlign w:val="center"/>
          </w:tcPr>
          <w:p w14:paraId="2FAEF98C" w14:textId="77777777" w:rsidR="00801A83" w:rsidRDefault="00801A83">
            <w:pPr>
              <w:adjustRightInd w:val="0"/>
              <w:snapToGrid w:val="0"/>
              <w:jc w:val="left"/>
              <w:rPr>
                <w:color w:val="000000"/>
                <w:sz w:val="24"/>
              </w:rPr>
            </w:pPr>
          </w:p>
        </w:tc>
        <w:tc>
          <w:tcPr>
            <w:tcW w:w="881" w:type="dxa"/>
          </w:tcPr>
          <w:p w14:paraId="66A84679" w14:textId="77777777" w:rsidR="00801A83" w:rsidRDefault="00801A83">
            <w:pPr>
              <w:adjustRightInd w:val="0"/>
              <w:snapToGrid w:val="0"/>
              <w:jc w:val="left"/>
              <w:rPr>
                <w:color w:val="000000"/>
                <w:sz w:val="24"/>
              </w:rPr>
            </w:pPr>
          </w:p>
        </w:tc>
        <w:tc>
          <w:tcPr>
            <w:tcW w:w="939" w:type="dxa"/>
          </w:tcPr>
          <w:p w14:paraId="60A48F42" w14:textId="77777777" w:rsidR="00801A83" w:rsidRDefault="00801A83">
            <w:pPr>
              <w:adjustRightInd w:val="0"/>
              <w:snapToGrid w:val="0"/>
              <w:jc w:val="left"/>
              <w:rPr>
                <w:color w:val="000000"/>
                <w:sz w:val="24"/>
              </w:rPr>
            </w:pPr>
          </w:p>
        </w:tc>
        <w:tc>
          <w:tcPr>
            <w:tcW w:w="882" w:type="dxa"/>
          </w:tcPr>
          <w:p w14:paraId="2418C81F" w14:textId="77777777" w:rsidR="00801A83" w:rsidRDefault="00801A83">
            <w:pPr>
              <w:adjustRightInd w:val="0"/>
              <w:snapToGrid w:val="0"/>
              <w:jc w:val="left"/>
              <w:rPr>
                <w:color w:val="000000"/>
                <w:sz w:val="24"/>
              </w:rPr>
            </w:pPr>
          </w:p>
        </w:tc>
        <w:tc>
          <w:tcPr>
            <w:tcW w:w="939" w:type="dxa"/>
            <w:vAlign w:val="center"/>
          </w:tcPr>
          <w:p w14:paraId="65C20B60" w14:textId="77777777" w:rsidR="00801A83" w:rsidRDefault="00801A83">
            <w:pPr>
              <w:adjustRightInd w:val="0"/>
              <w:snapToGrid w:val="0"/>
              <w:jc w:val="left"/>
              <w:rPr>
                <w:color w:val="000000"/>
                <w:sz w:val="24"/>
              </w:rPr>
            </w:pPr>
          </w:p>
        </w:tc>
      </w:tr>
      <w:tr w:rsidR="00801A83" w14:paraId="2003DCE8" w14:textId="77777777">
        <w:trPr>
          <w:jc w:val="center"/>
        </w:trPr>
        <w:tc>
          <w:tcPr>
            <w:tcW w:w="457" w:type="dxa"/>
            <w:vAlign w:val="center"/>
          </w:tcPr>
          <w:p w14:paraId="5EC466BE" w14:textId="77777777" w:rsidR="00801A83" w:rsidRDefault="00D16B32">
            <w:pPr>
              <w:adjustRightInd w:val="0"/>
              <w:snapToGrid w:val="0"/>
              <w:jc w:val="left"/>
              <w:rPr>
                <w:color w:val="000000"/>
                <w:sz w:val="24"/>
              </w:rPr>
            </w:pPr>
            <w:r>
              <w:rPr>
                <w:color w:val="000000"/>
                <w:sz w:val="24"/>
              </w:rPr>
              <w:t>2</w:t>
            </w:r>
          </w:p>
        </w:tc>
        <w:tc>
          <w:tcPr>
            <w:tcW w:w="887" w:type="dxa"/>
            <w:vAlign w:val="center"/>
          </w:tcPr>
          <w:p w14:paraId="2FA66416" w14:textId="77777777" w:rsidR="00801A83" w:rsidRDefault="00801A83">
            <w:pPr>
              <w:adjustRightInd w:val="0"/>
              <w:snapToGrid w:val="0"/>
              <w:jc w:val="left"/>
              <w:rPr>
                <w:color w:val="000000"/>
                <w:sz w:val="24"/>
              </w:rPr>
            </w:pPr>
          </w:p>
        </w:tc>
        <w:tc>
          <w:tcPr>
            <w:tcW w:w="1008" w:type="dxa"/>
            <w:vAlign w:val="center"/>
          </w:tcPr>
          <w:p w14:paraId="1D5A6A66" w14:textId="77777777" w:rsidR="00801A83" w:rsidRDefault="00801A83">
            <w:pPr>
              <w:adjustRightInd w:val="0"/>
              <w:snapToGrid w:val="0"/>
              <w:jc w:val="left"/>
              <w:rPr>
                <w:color w:val="000000"/>
                <w:sz w:val="24"/>
              </w:rPr>
            </w:pPr>
          </w:p>
        </w:tc>
        <w:tc>
          <w:tcPr>
            <w:tcW w:w="878" w:type="dxa"/>
          </w:tcPr>
          <w:p w14:paraId="30B08CB1" w14:textId="77777777" w:rsidR="00801A83" w:rsidRDefault="00801A83">
            <w:pPr>
              <w:adjustRightInd w:val="0"/>
              <w:snapToGrid w:val="0"/>
              <w:jc w:val="left"/>
              <w:rPr>
                <w:color w:val="000000"/>
                <w:sz w:val="24"/>
              </w:rPr>
            </w:pPr>
          </w:p>
        </w:tc>
        <w:tc>
          <w:tcPr>
            <w:tcW w:w="743" w:type="dxa"/>
            <w:vAlign w:val="center"/>
          </w:tcPr>
          <w:p w14:paraId="001240A4" w14:textId="77777777" w:rsidR="00801A83" w:rsidRDefault="00801A83">
            <w:pPr>
              <w:adjustRightInd w:val="0"/>
              <w:snapToGrid w:val="0"/>
              <w:jc w:val="left"/>
              <w:rPr>
                <w:color w:val="000000"/>
                <w:sz w:val="24"/>
              </w:rPr>
            </w:pPr>
          </w:p>
        </w:tc>
        <w:tc>
          <w:tcPr>
            <w:tcW w:w="931" w:type="dxa"/>
            <w:vAlign w:val="center"/>
          </w:tcPr>
          <w:p w14:paraId="57467AFD" w14:textId="77777777" w:rsidR="00801A83" w:rsidRDefault="00801A83">
            <w:pPr>
              <w:adjustRightInd w:val="0"/>
              <w:snapToGrid w:val="0"/>
              <w:jc w:val="left"/>
              <w:rPr>
                <w:color w:val="000000"/>
                <w:sz w:val="24"/>
              </w:rPr>
            </w:pPr>
          </w:p>
        </w:tc>
        <w:tc>
          <w:tcPr>
            <w:tcW w:w="743" w:type="dxa"/>
            <w:vAlign w:val="center"/>
          </w:tcPr>
          <w:p w14:paraId="45E92A95" w14:textId="77777777" w:rsidR="00801A83" w:rsidRDefault="00801A83">
            <w:pPr>
              <w:adjustRightInd w:val="0"/>
              <w:snapToGrid w:val="0"/>
              <w:jc w:val="left"/>
              <w:rPr>
                <w:color w:val="000000"/>
                <w:sz w:val="24"/>
              </w:rPr>
            </w:pPr>
          </w:p>
        </w:tc>
        <w:tc>
          <w:tcPr>
            <w:tcW w:w="881" w:type="dxa"/>
          </w:tcPr>
          <w:p w14:paraId="1D13621C" w14:textId="77777777" w:rsidR="00801A83" w:rsidRDefault="00801A83">
            <w:pPr>
              <w:adjustRightInd w:val="0"/>
              <w:snapToGrid w:val="0"/>
              <w:jc w:val="left"/>
              <w:rPr>
                <w:color w:val="000000"/>
                <w:sz w:val="24"/>
              </w:rPr>
            </w:pPr>
          </w:p>
        </w:tc>
        <w:tc>
          <w:tcPr>
            <w:tcW w:w="939" w:type="dxa"/>
          </w:tcPr>
          <w:p w14:paraId="0BA786B2" w14:textId="77777777" w:rsidR="00801A83" w:rsidRDefault="00801A83">
            <w:pPr>
              <w:adjustRightInd w:val="0"/>
              <w:snapToGrid w:val="0"/>
              <w:jc w:val="left"/>
              <w:rPr>
                <w:color w:val="000000"/>
                <w:sz w:val="24"/>
              </w:rPr>
            </w:pPr>
          </w:p>
        </w:tc>
        <w:tc>
          <w:tcPr>
            <w:tcW w:w="882" w:type="dxa"/>
          </w:tcPr>
          <w:p w14:paraId="34E708D2" w14:textId="77777777" w:rsidR="00801A83" w:rsidRDefault="00801A83">
            <w:pPr>
              <w:adjustRightInd w:val="0"/>
              <w:snapToGrid w:val="0"/>
              <w:jc w:val="left"/>
              <w:rPr>
                <w:color w:val="000000"/>
                <w:sz w:val="24"/>
              </w:rPr>
            </w:pPr>
          </w:p>
        </w:tc>
        <w:tc>
          <w:tcPr>
            <w:tcW w:w="939" w:type="dxa"/>
            <w:vAlign w:val="center"/>
          </w:tcPr>
          <w:p w14:paraId="1E4A35EF" w14:textId="77777777" w:rsidR="00801A83" w:rsidRDefault="00801A83">
            <w:pPr>
              <w:adjustRightInd w:val="0"/>
              <w:snapToGrid w:val="0"/>
              <w:jc w:val="left"/>
              <w:rPr>
                <w:color w:val="000000"/>
                <w:sz w:val="24"/>
              </w:rPr>
            </w:pPr>
          </w:p>
        </w:tc>
      </w:tr>
      <w:tr w:rsidR="00801A83" w14:paraId="05D94DDF" w14:textId="77777777">
        <w:trPr>
          <w:jc w:val="center"/>
        </w:trPr>
        <w:tc>
          <w:tcPr>
            <w:tcW w:w="457" w:type="dxa"/>
            <w:vAlign w:val="center"/>
          </w:tcPr>
          <w:p w14:paraId="4F3E63E8" w14:textId="77777777" w:rsidR="00801A83" w:rsidRDefault="00D16B32">
            <w:pPr>
              <w:adjustRightInd w:val="0"/>
              <w:snapToGrid w:val="0"/>
              <w:jc w:val="left"/>
              <w:rPr>
                <w:color w:val="000000"/>
                <w:sz w:val="24"/>
              </w:rPr>
            </w:pPr>
            <w:r>
              <w:rPr>
                <w:color w:val="000000"/>
                <w:sz w:val="24"/>
              </w:rPr>
              <w:t>3</w:t>
            </w:r>
          </w:p>
        </w:tc>
        <w:tc>
          <w:tcPr>
            <w:tcW w:w="887" w:type="dxa"/>
            <w:vAlign w:val="center"/>
          </w:tcPr>
          <w:p w14:paraId="278B9AE4" w14:textId="77777777" w:rsidR="00801A83" w:rsidRDefault="00801A83">
            <w:pPr>
              <w:adjustRightInd w:val="0"/>
              <w:snapToGrid w:val="0"/>
              <w:jc w:val="left"/>
              <w:rPr>
                <w:color w:val="000000"/>
                <w:sz w:val="24"/>
              </w:rPr>
            </w:pPr>
          </w:p>
        </w:tc>
        <w:tc>
          <w:tcPr>
            <w:tcW w:w="1008" w:type="dxa"/>
            <w:vAlign w:val="center"/>
          </w:tcPr>
          <w:p w14:paraId="31C1EDFA" w14:textId="77777777" w:rsidR="00801A83" w:rsidRDefault="00801A83">
            <w:pPr>
              <w:adjustRightInd w:val="0"/>
              <w:snapToGrid w:val="0"/>
              <w:jc w:val="left"/>
              <w:rPr>
                <w:color w:val="000000"/>
                <w:sz w:val="24"/>
              </w:rPr>
            </w:pPr>
          </w:p>
        </w:tc>
        <w:tc>
          <w:tcPr>
            <w:tcW w:w="878" w:type="dxa"/>
          </w:tcPr>
          <w:p w14:paraId="77D35ECB" w14:textId="77777777" w:rsidR="00801A83" w:rsidRDefault="00801A83">
            <w:pPr>
              <w:adjustRightInd w:val="0"/>
              <w:snapToGrid w:val="0"/>
              <w:jc w:val="left"/>
              <w:rPr>
                <w:color w:val="000000"/>
                <w:sz w:val="24"/>
              </w:rPr>
            </w:pPr>
          </w:p>
        </w:tc>
        <w:tc>
          <w:tcPr>
            <w:tcW w:w="743" w:type="dxa"/>
            <w:vAlign w:val="center"/>
          </w:tcPr>
          <w:p w14:paraId="02E87CD3" w14:textId="77777777" w:rsidR="00801A83" w:rsidRDefault="00801A83">
            <w:pPr>
              <w:adjustRightInd w:val="0"/>
              <w:snapToGrid w:val="0"/>
              <w:jc w:val="left"/>
              <w:rPr>
                <w:color w:val="000000"/>
                <w:sz w:val="24"/>
              </w:rPr>
            </w:pPr>
          </w:p>
        </w:tc>
        <w:tc>
          <w:tcPr>
            <w:tcW w:w="931" w:type="dxa"/>
            <w:vAlign w:val="center"/>
          </w:tcPr>
          <w:p w14:paraId="2C094D7F" w14:textId="77777777" w:rsidR="00801A83" w:rsidRDefault="00801A83">
            <w:pPr>
              <w:adjustRightInd w:val="0"/>
              <w:snapToGrid w:val="0"/>
              <w:jc w:val="left"/>
              <w:rPr>
                <w:color w:val="000000"/>
                <w:sz w:val="24"/>
              </w:rPr>
            </w:pPr>
          </w:p>
        </w:tc>
        <w:tc>
          <w:tcPr>
            <w:tcW w:w="743" w:type="dxa"/>
            <w:vAlign w:val="center"/>
          </w:tcPr>
          <w:p w14:paraId="7BEEC65F" w14:textId="77777777" w:rsidR="00801A83" w:rsidRDefault="00801A83">
            <w:pPr>
              <w:adjustRightInd w:val="0"/>
              <w:snapToGrid w:val="0"/>
              <w:jc w:val="left"/>
              <w:rPr>
                <w:color w:val="000000"/>
                <w:sz w:val="24"/>
              </w:rPr>
            </w:pPr>
          </w:p>
        </w:tc>
        <w:tc>
          <w:tcPr>
            <w:tcW w:w="881" w:type="dxa"/>
          </w:tcPr>
          <w:p w14:paraId="123D1510" w14:textId="77777777" w:rsidR="00801A83" w:rsidRDefault="00801A83">
            <w:pPr>
              <w:adjustRightInd w:val="0"/>
              <w:snapToGrid w:val="0"/>
              <w:jc w:val="left"/>
              <w:rPr>
                <w:color w:val="000000"/>
                <w:sz w:val="24"/>
              </w:rPr>
            </w:pPr>
          </w:p>
        </w:tc>
        <w:tc>
          <w:tcPr>
            <w:tcW w:w="939" w:type="dxa"/>
          </w:tcPr>
          <w:p w14:paraId="4C5DC5AD" w14:textId="77777777" w:rsidR="00801A83" w:rsidRDefault="00801A83">
            <w:pPr>
              <w:adjustRightInd w:val="0"/>
              <w:snapToGrid w:val="0"/>
              <w:jc w:val="left"/>
              <w:rPr>
                <w:color w:val="000000"/>
                <w:sz w:val="24"/>
              </w:rPr>
            </w:pPr>
          </w:p>
        </w:tc>
        <w:tc>
          <w:tcPr>
            <w:tcW w:w="882" w:type="dxa"/>
          </w:tcPr>
          <w:p w14:paraId="447566E6" w14:textId="77777777" w:rsidR="00801A83" w:rsidRDefault="00801A83">
            <w:pPr>
              <w:adjustRightInd w:val="0"/>
              <w:snapToGrid w:val="0"/>
              <w:jc w:val="left"/>
              <w:rPr>
                <w:color w:val="000000"/>
                <w:sz w:val="24"/>
              </w:rPr>
            </w:pPr>
          </w:p>
        </w:tc>
        <w:tc>
          <w:tcPr>
            <w:tcW w:w="939" w:type="dxa"/>
            <w:vAlign w:val="center"/>
          </w:tcPr>
          <w:p w14:paraId="66F9525B" w14:textId="77777777" w:rsidR="00801A83" w:rsidRDefault="00801A83">
            <w:pPr>
              <w:adjustRightInd w:val="0"/>
              <w:snapToGrid w:val="0"/>
              <w:jc w:val="left"/>
              <w:rPr>
                <w:color w:val="000000"/>
                <w:sz w:val="24"/>
              </w:rPr>
            </w:pPr>
          </w:p>
        </w:tc>
      </w:tr>
      <w:tr w:rsidR="00801A83" w14:paraId="1A74907C" w14:textId="77777777">
        <w:trPr>
          <w:jc w:val="center"/>
        </w:trPr>
        <w:tc>
          <w:tcPr>
            <w:tcW w:w="457" w:type="dxa"/>
            <w:vAlign w:val="center"/>
          </w:tcPr>
          <w:p w14:paraId="7C8D0B32" w14:textId="77777777" w:rsidR="00801A83" w:rsidRDefault="00D16B32">
            <w:pPr>
              <w:adjustRightInd w:val="0"/>
              <w:snapToGrid w:val="0"/>
              <w:jc w:val="left"/>
              <w:rPr>
                <w:color w:val="000000"/>
                <w:sz w:val="24"/>
              </w:rPr>
            </w:pPr>
            <w:r>
              <w:rPr>
                <w:color w:val="000000"/>
                <w:sz w:val="24"/>
              </w:rPr>
              <w:t>4</w:t>
            </w:r>
          </w:p>
        </w:tc>
        <w:tc>
          <w:tcPr>
            <w:tcW w:w="887" w:type="dxa"/>
            <w:vAlign w:val="center"/>
          </w:tcPr>
          <w:p w14:paraId="49F37D4B" w14:textId="77777777" w:rsidR="00801A83" w:rsidRDefault="00801A83">
            <w:pPr>
              <w:adjustRightInd w:val="0"/>
              <w:snapToGrid w:val="0"/>
              <w:jc w:val="left"/>
              <w:rPr>
                <w:color w:val="000000"/>
                <w:sz w:val="24"/>
              </w:rPr>
            </w:pPr>
          </w:p>
        </w:tc>
        <w:tc>
          <w:tcPr>
            <w:tcW w:w="1008" w:type="dxa"/>
            <w:vAlign w:val="center"/>
          </w:tcPr>
          <w:p w14:paraId="1D1A711A" w14:textId="77777777" w:rsidR="00801A83" w:rsidRDefault="00801A83">
            <w:pPr>
              <w:adjustRightInd w:val="0"/>
              <w:snapToGrid w:val="0"/>
              <w:jc w:val="left"/>
              <w:rPr>
                <w:color w:val="000000"/>
                <w:sz w:val="24"/>
              </w:rPr>
            </w:pPr>
          </w:p>
        </w:tc>
        <w:tc>
          <w:tcPr>
            <w:tcW w:w="878" w:type="dxa"/>
          </w:tcPr>
          <w:p w14:paraId="1A71B788" w14:textId="77777777" w:rsidR="00801A83" w:rsidRDefault="00801A83">
            <w:pPr>
              <w:adjustRightInd w:val="0"/>
              <w:snapToGrid w:val="0"/>
              <w:jc w:val="left"/>
              <w:rPr>
                <w:color w:val="000000"/>
                <w:sz w:val="24"/>
              </w:rPr>
            </w:pPr>
          </w:p>
        </w:tc>
        <w:tc>
          <w:tcPr>
            <w:tcW w:w="743" w:type="dxa"/>
            <w:vAlign w:val="center"/>
          </w:tcPr>
          <w:p w14:paraId="179AA204" w14:textId="77777777" w:rsidR="00801A83" w:rsidRDefault="00801A83">
            <w:pPr>
              <w:adjustRightInd w:val="0"/>
              <w:snapToGrid w:val="0"/>
              <w:jc w:val="left"/>
              <w:rPr>
                <w:color w:val="000000"/>
                <w:sz w:val="24"/>
              </w:rPr>
            </w:pPr>
          </w:p>
        </w:tc>
        <w:tc>
          <w:tcPr>
            <w:tcW w:w="931" w:type="dxa"/>
            <w:vAlign w:val="center"/>
          </w:tcPr>
          <w:p w14:paraId="2246437B" w14:textId="77777777" w:rsidR="00801A83" w:rsidRDefault="00801A83">
            <w:pPr>
              <w:adjustRightInd w:val="0"/>
              <w:snapToGrid w:val="0"/>
              <w:jc w:val="left"/>
              <w:rPr>
                <w:color w:val="000000"/>
                <w:sz w:val="24"/>
              </w:rPr>
            </w:pPr>
          </w:p>
        </w:tc>
        <w:tc>
          <w:tcPr>
            <w:tcW w:w="743" w:type="dxa"/>
            <w:vAlign w:val="center"/>
          </w:tcPr>
          <w:p w14:paraId="7C9778DB" w14:textId="77777777" w:rsidR="00801A83" w:rsidRDefault="00801A83">
            <w:pPr>
              <w:adjustRightInd w:val="0"/>
              <w:snapToGrid w:val="0"/>
              <w:jc w:val="left"/>
              <w:rPr>
                <w:color w:val="000000"/>
                <w:sz w:val="24"/>
              </w:rPr>
            </w:pPr>
          </w:p>
        </w:tc>
        <w:tc>
          <w:tcPr>
            <w:tcW w:w="881" w:type="dxa"/>
          </w:tcPr>
          <w:p w14:paraId="5A046C15" w14:textId="77777777" w:rsidR="00801A83" w:rsidRDefault="00801A83">
            <w:pPr>
              <w:adjustRightInd w:val="0"/>
              <w:snapToGrid w:val="0"/>
              <w:jc w:val="left"/>
              <w:rPr>
                <w:color w:val="000000"/>
                <w:sz w:val="24"/>
              </w:rPr>
            </w:pPr>
          </w:p>
        </w:tc>
        <w:tc>
          <w:tcPr>
            <w:tcW w:w="939" w:type="dxa"/>
          </w:tcPr>
          <w:p w14:paraId="76B34BA6" w14:textId="77777777" w:rsidR="00801A83" w:rsidRDefault="00801A83">
            <w:pPr>
              <w:adjustRightInd w:val="0"/>
              <w:snapToGrid w:val="0"/>
              <w:jc w:val="left"/>
              <w:rPr>
                <w:color w:val="000000"/>
                <w:sz w:val="24"/>
              </w:rPr>
            </w:pPr>
          </w:p>
        </w:tc>
        <w:tc>
          <w:tcPr>
            <w:tcW w:w="882" w:type="dxa"/>
          </w:tcPr>
          <w:p w14:paraId="576A2055" w14:textId="77777777" w:rsidR="00801A83" w:rsidRDefault="00801A83">
            <w:pPr>
              <w:adjustRightInd w:val="0"/>
              <w:snapToGrid w:val="0"/>
              <w:jc w:val="left"/>
              <w:rPr>
                <w:color w:val="000000"/>
                <w:sz w:val="24"/>
              </w:rPr>
            </w:pPr>
          </w:p>
        </w:tc>
        <w:tc>
          <w:tcPr>
            <w:tcW w:w="939" w:type="dxa"/>
            <w:vAlign w:val="center"/>
          </w:tcPr>
          <w:p w14:paraId="1D672EA1" w14:textId="77777777" w:rsidR="00801A83" w:rsidRDefault="00801A83">
            <w:pPr>
              <w:adjustRightInd w:val="0"/>
              <w:snapToGrid w:val="0"/>
              <w:jc w:val="left"/>
              <w:rPr>
                <w:color w:val="000000"/>
                <w:sz w:val="24"/>
              </w:rPr>
            </w:pPr>
          </w:p>
        </w:tc>
      </w:tr>
      <w:tr w:rsidR="00801A83" w14:paraId="37FADE89" w14:textId="77777777">
        <w:trPr>
          <w:jc w:val="center"/>
        </w:trPr>
        <w:tc>
          <w:tcPr>
            <w:tcW w:w="457" w:type="dxa"/>
            <w:vAlign w:val="center"/>
          </w:tcPr>
          <w:p w14:paraId="04D7AF28" w14:textId="77777777" w:rsidR="00801A83" w:rsidRDefault="00D16B32">
            <w:pPr>
              <w:adjustRightInd w:val="0"/>
              <w:snapToGrid w:val="0"/>
              <w:jc w:val="left"/>
              <w:rPr>
                <w:color w:val="000000"/>
                <w:sz w:val="24"/>
              </w:rPr>
            </w:pPr>
            <w:r>
              <w:rPr>
                <w:color w:val="000000"/>
                <w:sz w:val="24"/>
              </w:rPr>
              <w:t>…</w:t>
            </w:r>
          </w:p>
        </w:tc>
        <w:tc>
          <w:tcPr>
            <w:tcW w:w="887" w:type="dxa"/>
            <w:vAlign w:val="center"/>
          </w:tcPr>
          <w:p w14:paraId="6167374B" w14:textId="77777777" w:rsidR="00801A83" w:rsidRDefault="00801A83">
            <w:pPr>
              <w:adjustRightInd w:val="0"/>
              <w:snapToGrid w:val="0"/>
              <w:jc w:val="left"/>
              <w:rPr>
                <w:color w:val="000000"/>
                <w:sz w:val="24"/>
              </w:rPr>
            </w:pPr>
          </w:p>
        </w:tc>
        <w:tc>
          <w:tcPr>
            <w:tcW w:w="1008" w:type="dxa"/>
            <w:vAlign w:val="center"/>
          </w:tcPr>
          <w:p w14:paraId="4FC12710" w14:textId="77777777" w:rsidR="00801A83" w:rsidRDefault="00801A83">
            <w:pPr>
              <w:adjustRightInd w:val="0"/>
              <w:snapToGrid w:val="0"/>
              <w:jc w:val="left"/>
              <w:rPr>
                <w:color w:val="000000"/>
                <w:sz w:val="24"/>
              </w:rPr>
            </w:pPr>
          </w:p>
        </w:tc>
        <w:tc>
          <w:tcPr>
            <w:tcW w:w="878" w:type="dxa"/>
          </w:tcPr>
          <w:p w14:paraId="40048374" w14:textId="77777777" w:rsidR="00801A83" w:rsidRDefault="00801A83">
            <w:pPr>
              <w:adjustRightInd w:val="0"/>
              <w:snapToGrid w:val="0"/>
              <w:jc w:val="left"/>
              <w:rPr>
                <w:color w:val="000000"/>
                <w:sz w:val="24"/>
              </w:rPr>
            </w:pPr>
          </w:p>
        </w:tc>
        <w:tc>
          <w:tcPr>
            <w:tcW w:w="743" w:type="dxa"/>
            <w:vAlign w:val="center"/>
          </w:tcPr>
          <w:p w14:paraId="0833CF89" w14:textId="77777777" w:rsidR="00801A83" w:rsidRDefault="00801A83">
            <w:pPr>
              <w:adjustRightInd w:val="0"/>
              <w:snapToGrid w:val="0"/>
              <w:jc w:val="left"/>
              <w:rPr>
                <w:color w:val="000000"/>
                <w:sz w:val="24"/>
              </w:rPr>
            </w:pPr>
          </w:p>
        </w:tc>
        <w:tc>
          <w:tcPr>
            <w:tcW w:w="931" w:type="dxa"/>
            <w:vAlign w:val="center"/>
          </w:tcPr>
          <w:p w14:paraId="46AD7ECE" w14:textId="77777777" w:rsidR="00801A83" w:rsidRDefault="00801A83">
            <w:pPr>
              <w:adjustRightInd w:val="0"/>
              <w:snapToGrid w:val="0"/>
              <w:jc w:val="left"/>
              <w:rPr>
                <w:color w:val="000000"/>
                <w:sz w:val="24"/>
              </w:rPr>
            </w:pPr>
          </w:p>
        </w:tc>
        <w:tc>
          <w:tcPr>
            <w:tcW w:w="743" w:type="dxa"/>
            <w:vAlign w:val="center"/>
          </w:tcPr>
          <w:p w14:paraId="08E67BFB" w14:textId="77777777" w:rsidR="00801A83" w:rsidRDefault="00801A83">
            <w:pPr>
              <w:adjustRightInd w:val="0"/>
              <w:snapToGrid w:val="0"/>
              <w:jc w:val="left"/>
              <w:rPr>
                <w:color w:val="000000"/>
                <w:sz w:val="24"/>
              </w:rPr>
            </w:pPr>
          </w:p>
        </w:tc>
        <w:tc>
          <w:tcPr>
            <w:tcW w:w="881" w:type="dxa"/>
          </w:tcPr>
          <w:p w14:paraId="0D2F092E" w14:textId="77777777" w:rsidR="00801A83" w:rsidRDefault="00801A83">
            <w:pPr>
              <w:adjustRightInd w:val="0"/>
              <w:snapToGrid w:val="0"/>
              <w:jc w:val="left"/>
              <w:rPr>
                <w:color w:val="000000"/>
                <w:sz w:val="24"/>
              </w:rPr>
            </w:pPr>
          </w:p>
        </w:tc>
        <w:tc>
          <w:tcPr>
            <w:tcW w:w="939" w:type="dxa"/>
          </w:tcPr>
          <w:p w14:paraId="607FD7A4" w14:textId="77777777" w:rsidR="00801A83" w:rsidRDefault="00801A83">
            <w:pPr>
              <w:adjustRightInd w:val="0"/>
              <w:snapToGrid w:val="0"/>
              <w:jc w:val="left"/>
              <w:rPr>
                <w:color w:val="000000"/>
                <w:sz w:val="24"/>
              </w:rPr>
            </w:pPr>
          </w:p>
        </w:tc>
        <w:tc>
          <w:tcPr>
            <w:tcW w:w="882" w:type="dxa"/>
          </w:tcPr>
          <w:p w14:paraId="238095AE" w14:textId="77777777" w:rsidR="00801A83" w:rsidRDefault="00801A83">
            <w:pPr>
              <w:adjustRightInd w:val="0"/>
              <w:snapToGrid w:val="0"/>
              <w:jc w:val="left"/>
              <w:rPr>
                <w:color w:val="000000"/>
                <w:sz w:val="24"/>
              </w:rPr>
            </w:pPr>
          </w:p>
        </w:tc>
        <w:tc>
          <w:tcPr>
            <w:tcW w:w="939" w:type="dxa"/>
            <w:vAlign w:val="center"/>
          </w:tcPr>
          <w:p w14:paraId="16FB0BA8" w14:textId="77777777" w:rsidR="00801A83" w:rsidRDefault="00801A83">
            <w:pPr>
              <w:adjustRightInd w:val="0"/>
              <w:snapToGrid w:val="0"/>
              <w:jc w:val="left"/>
              <w:rPr>
                <w:color w:val="000000"/>
                <w:sz w:val="24"/>
              </w:rPr>
            </w:pPr>
          </w:p>
        </w:tc>
      </w:tr>
      <w:tr w:rsidR="00801A83" w14:paraId="11F71682" w14:textId="77777777">
        <w:trPr>
          <w:jc w:val="center"/>
        </w:trPr>
        <w:tc>
          <w:tcPr>
            <w:tcW w:w="8349" w:type="dxa"/>
            <w:gridSpan w:val="10"/>
          </w:tcPr>
          <w:p w14:paraId="2E37F195" w14:textId="77777777" w:rsidR="00801A83" w:rsidRDefault="00D16B32">
            <w:pPr>
              <w:adjustRightInd w:val="0"/>
              <w:snapToGrid w:val="0"/>
              <w:jc w:val="center"/>
              <w:rPr>
                <w:color w:val="000000"/>
                <w:sz w:val="24"/>
              </w:rPr>
            </w:pPr>
            <w:r>
              <w:rPr>
                <w:b/>
                <w:sz w:val="24"/>
              </w:rPr>
              <w:t>总价（元）</w:t>
            </w:r>
          </w:p>
        </w:tc>
        <w:tc>
          <w:tcPr>
            <w:tcW w:w="939" w:type="dxa"/>
            <w:vAlign w:val="center"/>
          </w:tcPr>
          <w:p w14:paraId="333BA35E" w14:textId="77777777" w:rsidR="00801A83" w:rsidRDefault="00801A83">
            <w:pPr>
              <w:adjustRightInd w:val="0"/>
              <w:snapToGrid w:val="0"/>
              <w:jc w:val="left"/>
              <w:rPr>
                <w:color w:val="000000"/>
                <w:sz w:val="24"/>
              </w:rPr>
            </w:pPr>
          </w:p>
        </w:tc>
      </w:tr>
    </w:tbl>
    <w:p w14:paraId="4F272608" w14:textId="77777777" w:rsidR="00801A83" w:rsidRDefault="00801A83">
      <w:pPr>
        <w:pStyle w:val="af9"/>
        <w:spacing w:line="360" w:lineRule="auto"/>
        <w:rPr>
          <w:rFonts w:ascii="Times New Roman" w:hAnsi="Times New Roman" w:hint="default"/>
          <w:sz w:val="24"/>
        </w:rPr>
      </w:pPr>
    </w:p>
    <w:p w14:paraId="2BEAF293" w14:textId="77777777" w:rsidR="00801A83" w:rsidRDefault="00D16B32">
      <w:pPr>
        <w:tabs>
          <w:tab w:val="left" w:pos="1800"/>
          <w:tab w:val="left" w:pos="5580"/>
        </w:tabs>
        <w:spacing w:line="360" w:lineRule="auto"/>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14:paraId="6F68B9EE" w14:textId="77777777" w:rsidR="00801A83" w:rsidRDefault="00D16B32">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14:paraId="1FB1D912" w14:textId="77777777" w:rsidR="00801A83" w:rsidRDefault="00D16B32">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14:paraId="04E159E4" w14:textId="77777777" w:rsidR="00801A83" w:rsidRDefault="00D16B32">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w:t>
      </w:r>
      <w:proofErr w:type="gramStart"/>
      <w:r>
        <w:rPr>
          <w:rFonts w:hint="eastAsia"/>
          <w:sz w:val="24"/>
        </w:rPr>
        <w:t>规模列应填写</w:t>
      </w:r>
      <w:proofErr w:type="gramEnd"/>
      <w:r>
        <w:rPr>
          <w:rFonts w:hint="eastAsia"/>
          <w:sz w:val="24"/>
        </w:rPr>
        <w:t>“中型”、“小型”、“微型”或“其他”。</w:t>
      </w:r>
    </w:p>
    <w:p w14:paraId="544224D7" w14:textId="77777777" w:rsidR="00801A83" w:rsidRDefault="00801A83">
      <w:pPr>
        <w:autoSpaceDE w:val="0"/>
        <w:autoSpaceDN w:val="0"/>
        <w:adjustRightInd w:val="0"/>
        <w:spacing w:line="360" w:lineRule="auto"/>
        <w:rPr>
          <w:sz w:val="24"/>
          <w:lang w:val="zh-CN"/>
        </w:rPr>
      </w:pPr>
    </w:p>
    <w:p w14:paraId="088C41F9" w14:textId="77777777" w:rsidR="00801A83" w:rsidRDefault="00D16B32">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07CB9639" w14:textId="77777777" w:rsidR="00801A83" w:rsidRDefault="00D16B32">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284EB4FE" w14:textId="77777777" w:rsidR="00801A83" w:rsidRDefault="00801A83">
      <w:pPr>
        <w:pStyle w:val="40"/>
        <w:spacing w:before="0" w:after="0" w:line="360" w:lineRule="auto"/>
        <w:ind w:left="899" w:hanging="899"/>
        <w:jc w:val="center"/>
        <w:rPr>
          <w:rFonts w:ascii="Times New Roman" w:hAnsi="Times New Roman"/>
          <w:sz w:val="24"/>
        </w:rPr>
        <w:sectPr w:rsidR="00801A83">
          <w:pgSz w:w="11907" w:h="16840"/>
          <w:pgMar w:top="1418" w:right="1134" w:bottom="1418" w:left="1701" w:header="851" w:footer="851" w:gutter="0"/>
          <w:cols w:space="720"/>
          <w:docGrid w:linePitch="462"/>
        </w:sectPr>
      </w:pPr>
    </w:p>
    <w:p w14:paraId="6E823529" w14:textId="77777777" w:rsidR="00801A83" w:rsidRDefault="00801A83">
      <w:pPr>
        <w:autoSpaceDE w:val="0"/>
        <w:autoSpaceDN w:val="0"/>
        <w:adjustRightInd w:val="0"/>
        <w:spacing w:line="360" w:lineRule="auto"/>
        <w:rPr>
          <w:sz w:val="24"/>
          <w:lang w:val="zh-CN"/>
        </w:rPr>
      </w:pPr>
    </w:p>
    <w:p w14:paraId="143E4B47" w14:textId="77777777" w:rsidR="00801A83" w:rsidRDefault="00D16B32">
      <w:pPr>
        <w:spacing w:line="360" w:lineRule="auto"/>
        <w:outlineLvl w:val="2"/>
        <w:rPr>
          <w:sz w:val="24"/>
          <w:szCs w:val="20"/>
        </w:rPr>
      </w:pPr>
      <w:bookmarkStart w:id="887" w:name="_Toc195842927"/>
      <w:bookmarkStart w:id="888" w:name="_Toc226337258"/>
      <w:bookmarkStart w:id="889" w:name="_Toc305158830"/>
      <w:bookmarkStart w:id="890" w:name="_Toc150774765"/>
      <w:bookmarkStart w:id="891" w:name="_Toc226309806"/>
      <w:bookmarkStart w:id="892" w:name="_Toc127151562"/>
      <w:bookmarkStart w:id="893" w:name="_Toc226965752"/>
      <w:bookmarkStart w:id="894" w:name="_Toc150480798"/>
      <w:bookmarkStart w:id="895" w:name="_Toc305158904"/>
      <w:bookmarkStart w:id="896" w:name="_Toc264969252"/>
      <w:bookmarkStart w:id="897" w:name="_Toc142311062"/>
      <w:bookmarkStart w:id="898" w:name="_Toc265228400"/>
      <w:bookmarkStart w:id="899" w:name="_Toc226965835"/>
      <w:bookmarkStart w:id="900" w:name="_Toc265228399"/>
      <w:bookmarkStart w:id="901" w:name="_Toc150480797"/>
      <w:bookmarkStart w:id="902" w:name="_Toc195842926"/>
      <w:bookmarkStart w:id="903" w:name="_Toc127151561"/>
      <w:bookmarkStart w:id="904" w:name="_Toc305158903"/>
      <w:bookmarkStart w:id="905" w:name="_Toc305158829"/>
      <w:bookmarkStart w:id="906" w:name="_Toc226309805"/>
      <w:bookmarkStart w:id="907" w:name="_Toc264969251"/>
      <w:bookmarkStart w:id="908" w:name="_Toc226965834"/>
      <w:bookmarkStart w:id="909" w:name="_Toc226337257"/>
      <w:bookmarkStart w:id="910" w:name="_Toc142311061"/>
      <w:bookmarkStart w:id="911" w:name="_Toc150774764"/>
      <w:bookmarkStart w:id="912" w:name="_Toc226965751"/>
      <w:r>
        <w:rPr>
          <w:sz w:val="24"/>
          <w:szCs w:val="20"/>
        </w:rPr>
        <w:t xml:space="preserve">5  </w:t>
      </w:r>
      <w:r>
        <w:rPr>
          <w:sz w:val="24"/>
          <w:szCs w:val="20"/>
        </w:rPr>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r>
        <w:rPr>
          <w:sz w:val="24"/>
          <w:szCs w:val="20"/>
        </w:rPr>
        <w:t>（实质性格式）</w:t>
      </w:r>
    </w:p>
    <w:p w14:paraId="34DA8D21" w14:textId="77777777" w:rsidR="00801A83" w:rsidRDefault="00801A83">
      <w:pPr>
        <w:spacing w:line="360" w:lineRule="auto"/>
        <w:rPr>
          <w:sz w:val="24"/>
          <w:szCs w:val="20"/>
        </w:rPr>
      </w:pPr>
    </w:p>
    <w:p w14:paraId="3F64F684" w14:textId="77777777" w:rsidR="00801A83" w:rsidRDefault="00D16B32">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1F520364" w14:textId="77777777" w:rsidR="00801A83" w:rsidRDefault="00801A83">
      <w:pPr>
        <w:spacing w:line="360" w:lineRule="auto"/>
        <w:rPr>
          <w:sz w:val="24"/>
          <w:szCs w:val="20"/>
        </w:rPr>
      </w:pPr>
    </w:p>
    <w:p w14:paraId="2858DA36" w14:textId="77777777" w:rsidR="00801A83" w:rsidRDefault="00D16B32">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1"/>
        <w:gridCol w:w="1981"/>
        <w:gridCol w:w="1982"/>
        <w:gridCol w:w="2424"/>
        <w:gridCol w:w="782"/>
      </w:tblGrid>
      <w:tr w:rsidR="00801A83" w14:paraId="67BA5197" w14:textId="77777777">
        <w:trPr>
          <w:trHeight w:val="930"/>
          <w:jc w:val="center"/>
        </w:trPr>
        <w:tc>
          <w:tcPr>
            <w:tcW w:w="828" w:type="dxa"/>
            <w:vAlign w:val="center"/>
          </w:tcPr>
          <w:p w14:paraId="73B81D02" w14:textId="77777777" w:rsidR="00801A83" w:rsidRDefault="00D16B32">
            <w:pPr>
              <w:adjustRightInd w:val="0"/>
              <w:spacing w:line="360" w:lineRule="auto"/>
              <w:jc w:val="center"/>
              <w:rPr>
                <w:sz w:val="24"/>
              </w:rPr>
            </w:pPr>
            <w:r>
              <w:rPr>
                <w:sz w:val="24"/>
              </w:rPr>
              <w:t>序号</w:t>
            </w:r>
          </w:p>
        </w:tc>
        <w:tc>
          <w:tcPr>
            <w:tcW w:w="1291" w:type="dxa"/>
            <w:vAlign w:val="center"/>
          </w:tcPr>
          <w:p w14:paraId="793DDC4B" w14:textId="77777777" w:rsidR="00801A83" w:rsidRDefault="00D16B32">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55393224" w14:textId="77777777" w:rsidR="00801A83" w:rsidRDefault="00D16B32">
            <w:pPr>
              <w:adjustRightInd w:val="0"/>
              <w:spacing w:line="360" w:lineRule="auto"/>
              <w:jc w:val="center"/>
              <w:rPr>
                <w:sz w:val="24"/>
              </w:rPr>
            </w:pPr>
            <w:r>
              <w:rPr>
                <w:sz w:val="24"/>
                <w:szCs w:val="21"/>
              </w:rPr>
              <w:t>招标文件</w:t>
            </w:r>
            <w:r>
              <w:rPr>
                <w:sz w:val="24"/>
              </w:rPr>
              <w:t>要求</w:t>
            </w:r>
          </w:p>
        </w:tc>
        <w:tc>
          <w:tcPr>
            <w:tcW w:w="1982" w:type="dxa"/>
            <w:vAlign w:val="center"/>
          </w:tcPr>
          <w:p w14:paraId="0E456387" w14:textId="77777777" w:rsidR="00801A83" w:rsidRDefault="00D16B32">
            <w:pPr>
              <w:adjustRightInd w:val="0"/>
              <w:spacing w:line="360" w:lineRule="auto"/>
              <w:jc w:val="center"/>
              <w:rPr>
                <w:sz w:val="24"/>
              </w:rPr>
            </w:pPr>
            <w:r>
              <w:rPr>
                <w:sz w:val="24"/>
              </w:rPr>
              <w:t>投标文件内容</w:t>
            </w:r>
          </w:p>
        </w:tc>
        <w:tc>
          <w:tcPr>
            <w:tcW w:w="2424" w:type="dxa"/>
            <w:vAlign w:val="center"/>
          </w:tcPr>
          <w:p w14:paraId="1707DA5B" w14:textId="77777777" w:rsidR="00801A83" w:rsidRDefault="00D16B32">
            <w:pPr>
              <w:adjustRightInd w:val="0"/>
              <w:spacing w:line="360" w:lineRule="auto"/>
              <w:jc w:val="center"/>
              <w:rPr>
                <w:sz w:val="24"/>
              </w:rPr>
            </w:pPr>
            <w:r>
              <w:rPr>
                <w:sz w:val="24"/>
              </w:rPr>
              <w:t>偏离情况</w:t>
            </w:r>
          </w:p>
        </w:tc>
        <w:tc>
          <w:tcPr>
            <w:tcW w:w="782" w:type="dxa"/>
            <w:vAlign w:val="center"/>
          </w:tcPr>
          <w:p w14:paraId="2350A443" w14:textId="77777777" w:rsidR="00801A83" w:rsidRDefault="00D16B32">
            <w:pPr>
              <w:adjustRightInd w:val="0"/>
              <w:spacing w:line="360" w:lineRule="auto"/>
              <w:jc w:val="center"/>
              <w:rPr>
                <w:sz w:val="24"/>
              </w:rPr>
            </w:pPr>
            <w:r>
              <w:rPr>
                <w:sz w:val="24"/>
              </w:rPr>
              <w:t>说明</w:t>
            </w:r>
          </w:p>
        </w:tc>
      </w:tr>
      <w:tr w:rsidR="00801A83" w14:paraId="6D1F6AF5" w14:textId="77777777">
        <w:trPr>
          <w:trHeight w:val="930"/>
          <w:jc w:val="center"/>
        </w:trPr>
        <w:tc>
          <w:tcPr>
            <w:tcW w:w="9288" w:type="dxa"/>
            <w:gridSpan w:val="6"/>
            <w:vAlign w:val="center"/>
          </w:tcPr>
          <w:p w14:paraId="71D8F0FC" w14:textId="77777777" w:rsidR="00801A83" w:rsidRDefault="00D16B32">
            <w:pPr>
              <w:adjustRightInd w:val="0"/>
              <w:spacing w:line="360" w:lineRule="auto"/>
              <w:jc w:val="left"/>
              <w:rPr>
                <w:sz w:val="24"/>
              </w:rPr>
            </w:pPr>
            <w:r>
              <w:rPr>
                <w:rFonts w:hint="eastAsia"/>
                <w:sz w:val="24"/>
              </w:rPr>
              <w:t>对本项目合同条款的偏离情况（应进行选择，未选择投标无效）：</w:t>
            </w:r>
          </w:p>
          <w:p w14:paraId="2AA1D94D" w14:textId="77777777" w:rsidR="00801A83" w:rsidRDefault="00D16B32">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14:paraId="1E1A2C3A" w14:textId="77777777" w:rsidR="00801A83" w:rsidRDefault="00D16B32">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801A83" w14:paraId="3837742F" w14:textId="77777777">
        <w:trPr>
          <w:trHeight w:val="930"/>
          <w:jc w:val="center"/>
        </w:trPr>
        <w:tc>
          <w:tcPr>
            <w:tcW w:w="828" w:type="dxa"/>
            <w:vAlign w:val="center"/>
          </w:tcPr>
          <w:p w14:paraId="69573A8D" w14:textId="77777777" w:rsidR="00801A83" w:rsidRDefault="00801A83">
            <w:pPr>
              <w:adjustRightInd w:val="0"/>
              <w:spacing w:line="360" w:lineRule="auto"/>
              <w:jc w:val="center"/>
              <w:rPr>
                <w:sz w:val="24"/>
              </w:rPr>
            </w:pPr>
          </w:p>
        </w:tc>
        <w:tc>
          <w:tcPr>
            <w:tcW w:w="1291" w:type="dxa"/>
            <w:vAlign w:val="center"/>
          </w:tcPr>
          <w:p w14:paraId="526E35AC" w14:textId="77777777" w:rsidR="00801A83" w:rsidRDefault="00801A83">
            <w:pPr>
              <w:adjustRightInd w:val="0"/>
              <w:spacing w:line="360" w:lineRule="auto"/>
              <w:jc w:val="center"/>
              <w:rPr>
                <w:sz w:val="24"/>
              </w:rPr>
            </w:pPr>
          </w:p>
        </w:tc>
        <w:tc>
          <w:tcPr>
            <w:tcW w:w="1981" w:type="dxa"/>
            <w:vAlign w:val="center"/>
          </w:tcPr>
          <w:p w14:paraId="690DEA63" w14:textId="77777777" w:rsidR="00801A83" w:rsidRDefault="00801A83">
            <w:pPr>
              <w:adjustRightInd w:val="0"/>
              <w:spacing w:line="360" w:lineRule="auto"/>
              <w:jc w:val="center"/>
              <w:rPr>
                <w:sz w:val="24"/>
              </w:rPr>
            </w:pPr>
          </w:p>
        </w:tc>
        <w:tc>
          <w:tcPr>
            <w:tcW w:w="1982" w:type="dxa"/>
            <w:vAlign w:val="center"/>
          </w:tcPr>
          <w:p w14:paraId="55E5CF2D" w14:textId="77777777" w:rsidR="00801A83" w:rsidRDefault="00801A83">
            <w:pPr>
              <w:adjustRightInd w:val="0"/>
              <w:spacing w:line="360" w:lineRule="auto"/>
              <w:jc w:val="center"/>
              <w:rPr>
                <w:sz w:val="24"/>
              </w:rPr>
            </w:pPr>
          </w:p>
        </w:tc>
        <w:tc>
          <w:tcPr>
            <w:tcW w:w="2424" w:type="dxa"/>
            <w:vAlign w:val="center"/>
          </w:tcPr>
          <w:p w14:paraId="6C49CACF" w14:textId="77777777" w:rsidR="00801A83" w:rsidRDefault="00801A83">
            <w:pPr>
              <w:adjustRightInd w:val="0"/>
              <w:spacing w:line="360" w:lineRule="auto"/>
              <w:jc w:val="center"/>
              <w:rPr>
                <w:sz w:val="24"/>
              </w:rPr>
            </w:pPr>
          </w:p>
        </w:tc>
        <w:tc>
          <w:tcPr>
            <w:tcW w:w="782" w:type="dxa"/>
            <w:vAlign w:val="center"/>
          </w:tcPr>
          <w:p w14:paraId="65F662C1" w14:textId="77777777" w:rsidR="00801A83" w:rsidRDefault="00801A83">
            <w:pPr>
              <w:adjustRightInd w:val="0"/>
              <w:spacing w:line="360" w:lineRule="auto"/>
              <w:jc w:val="center"/>
              <w:rPr>
                <w:sz w:val="24"/>
              </w:rPr>
            </w:pPr>
          </w:p>
        </w:tc>
      </w:tr>
      <w:tr w:rsidR="00801A83" w14:paraId="459FB9A9" w14:textId="77777777">
        <w:trPr>
          <w:trHeight w:val="930"/>
          <w:jc w:val="center"/>
        </w:trPr>
        <w:tc>
          <w:tcPr>
            <w:tcW w:w="828" w:type="dxa"/>
            <w:vAlign w:val="center"/>
          </w:tcPr>
          <w:p w14:paraId="42710265" w14:textId="77777777" w:rsidR="00801A83" w:rsidRDefault="00801A83">
            <w:pPr>
              <w:adjustRightInd w:val="0"/>
              <w:spacing w:line="360" w:lineRule="auto"/>
              <w:jc w:val="center"/>
              <w:rPr>
                <w:sz w:val="24"/>
              </w:rPr>
            </w:pPr>
          </w:p>
        </w:tc>
        <w:tc>
          <w:tcPr>
            <w:tcW w:w="1291" w:type="dxa"/>
            <w:vAlign w:val="center"/>
          </w:tcPr>
          <w:p w14:paraId="0475B5EF" w14:textId="77777777" w:rsidR="00801A83" w:rsidRDefault="00801A83">
            <w:pPr>
              <w:adjustRightInd w:val="0"/>
              <w:spacing w:line="360" w:lineRule="auto"/>
              <w:jc w:val="center"/>
              <w:rPr>
                <w:sz w:val="24"/>
              </w:rPr>
            </w:pPr>
          </w:p>
        </w:tc>
        <w:tc>
          <w:tcPr>
            <w:tcW w:w="1981" w:type="dxa"/>
            <w:vAlign w:val="center"/>
          </w:tcPr>
          <w:p w14:paraId="32D1521D" w14:textId="77777777" w:rsidR="00801A83" w:rsidRDefault="00801A83">
            <w:pPr>
              <w:adjustRightInd w:val="0"/>
              <w:spacing w:line="360" w:lineRule="auto"/>
              <w:jc w:val="center"/>
              <w:rPr>
                <w:sz w:val="24"/>
              </w:rPr>
            </w:pPr>
          </w:p>
        </w:tc>
        <w:tc>
          <w:tcPr>
            <w:tcW w:w="1982" w:type="dxa"/>
            <w:vAlign w:val="center"/>
          </w:tcPr>
          <w:p w14:paraId="2347F688" w14:textId="77777777" w:rsidR="00801A83" w:rsidRDefault="00801A83">
            <w:pPr>
              <w:adjustRightInd w:val="0"/>
              <w:spacing w:line="360" w:lineRule="auto"/>
              <w:jc w:val="center"/>
              <w:rPr>
                <w:sz w:val="24"/>
              </w:rPr>
            </w:pPr>
          </w:p>
        </w:tc>
        <w:tc>
          <w:tcPr>
            <w:tcW w:w="2424" w:type="dxa"/>
            <w:vAlign w:val="center"/>
          </w:tcPr>
          <w:p w14:paraId="1AC98AA3" w14:textId="77777777" w:rsidR="00801A83" w:rsidRDefault="00801A83">
            <w:pPr>
              <w:adjustRightInd w:val="0"/>
              <w:spacing w:line="360" w:lineRule="auto"/>
              <w:jc w:val="center"/>
              <w:rPr>
                <w:sz w:val="24"/>
              </w:rPr>
            </w:pPr>
          </w:p>
        </w:tc>
        <w:tc>
          <w:tcPr>
            <w:tcW w:w="782" w:type="dxa"/>
            <w:vAlign w:val="center"/>
          </w:tcPr>
          <w:p w14:paraId="40D850C7" w14:textId="77777777" w:rsidR="00801A83" w:rsidRDefault="00801A83">
            <w:pPr>
              <w:adjustRightInd w:val="0"/>
              <w:spacing w:line="360" w:lineRule="auto"/>
              <w:jc w:val="center"/>
              <w:rPr>
                <w:sz w:val="24"/>
              </w:rPr>
            </w:pPr>
          </w:p>
        </w:tc>
      </w:tr>
      <w:tr w:rsidR="00801A83" w14:paraId="3113CFBC" w14:textId="77777777">
        <w:trPr>
          <w:trHeight w:val="930"/>
          <w:jc w:val="center"/>
        </w:trPr>
        <w:tc>
          <w:tcPr>
            <w:tcW w:w="828" w:type="dxa"/>
            <w:vAlign w:val="center"/>
          </w:tcPr>
          <w:p w14:paraId="1BA25A4B" w14:textId="77777777" w:rsidR="00801A83" w:rsidRDefault="00801A83">
            <w:pPr>
              <w:adjustRightInd w:val="0"/>
              <w:spacing w:line="360" w:lineRule="auto"/>
              <w:jc w:val="center"/>
              <w:rPr>
                <w:sz w:val="24"/>
              </w:rPr>
            </w:pPr>
          </w:p>
        </w:tc>
        <w:tc>
          <w:tcPr>
            <w:tcW w:w="1291" w:type="dxa"/>
            <w:vAlign w:val="center"/>
          </w:tcPr>
          <w:p w14:paraId="3E6EB72D" w14:textId="77777777" w:rsidR="00801A83" w:rsidRDefault="00801A83">
            <w:pPr>
              <w:adjustRightInd w:val="0"/>
              <w:spacing w:line="360" w:lineRule="auto"/>
              <w:jc w:val="center"/>
              <w:rPr>
                <w:sz w:val="24"/>
              </w:rPr>
            </w:pPr>
          </w:p>
        </w:tc>
        <w:tc>
          <w:tcPr>
            <w:tcW w:w="1981" w:type="dxa"/>
            <w:vAlign w:val="center"/>
          </w:tcPr>
          <w:p w14:paraId="38762193" w14:textId="77777777" w:rsidR="00801A83" w:rsidRDefault="00801A83">
            <w:pPr>
              <w:adjustRightInd w:val="0"/>
              <w:spacing w:line="360" w:lineRule="auto"/>
              <w:jc w:val="center"/>
              <w:rPr>
                <w:sz w:val="24"/>
              </w:rPr>
            </w:pPr>
          </w:p>
        </w:tc>
        <w:tc>
          <w:tcPr>
            <w:tcW w:w="1982" w:type="dxa"/>
            <w:vAlign w:val="center"/>
          </w:tcPr>
          <w:p w14:paraId="26F2D148" w14:textId="77777777" w:rsidR="00801A83" w:rsidRDefault="00801A83">
            <w:pPr>
              <w:adjustRightInd w:val="0"/>
              <w:spacing w:line="360" w:lineRule="auto"/>
              <w:jc w:val="center"/>
              <w:rPr>
                <w:sz w:val="24"/>
              </w:rPr>
            </w:pPr>
          </w:p>
        </w:tc>
        <w:tc>
          <w:tcPr>
            <w:tcW w:w="2424" w:type="dxa"/>
            <w:vAlign w:val="center"/>
          </w:tcPr>
          <w:p w14:paraId="4C537891" w14:textId="77777777" w:rsidR="00801A83" w:rsidRDefault="00801A83">
            <w:pPr>
              <w:adjustRightInd w:val="0"/>
              <w:spacing w:line="360" w:lineRule="auto"/>
              <w:jc w:val="center"/>
              <w:rPr>
                <w:sz w:val="24"/>
              </w:rPr>
            </w:pPr>
          </w:p>
        </w:tc>
        <w:tc>
          <w:tcPr>
            <w:tcW w:w="782" w:type="dxa"/>
            <w:vAlign w:val="center"/>
          </w:tcPr>
          <w:p w14:paraId="39454278" w14:textId="77777777" w:rsidR="00801A83" w:rsidRDefault="00801A83">
            <w:pPr>
              <w:adjustRightInd w:val="0"/>
              <w:spacing w:line="360" w:lineRule="auto"/>
              <w:jc w:val="center"/>
              <w:rPr>
                <w:sz w:val="24"/>
              </w:rPr>
            </w:pPr>
          </w:p>
        </w:tc>
      </w:tr>
      <w:tr w:rsidR="00801A83" w14:paraId="16989019" w14:textId="77777777">
        <w:trPr>
          <w:trHeight w:val="930"/>
          <w:jc w:val="center"/>
        </w:trPr>
        <w:tc>
          <w:tcPr>
            <w:tcW w:w="828" w:type="dxa"/>
            <w:vAlign w:val="center"/>
          </w:tcPr>
          <w:p w14:paraId="6015267A" w14:textId="77777777" w:rsidR="00801A83" w:rsidRDefault="00801A83">
            <w:pPr>
              <w:adjustRightInd w:val="0"/>
              <w:spacing w:line="360" w:lineRule="auto"/>
              <w:jc w:val="center"/>
              <w:rPr>
                <w:sz w:val="24"/>
              </w:rPr>
            </w:pPr>
          </w:p>
        </w:tc>
        <w:tc>
          <w:tcPr>
            <w:tcW w:w="1291" w:type="dxa"/>
            <w:vAlign w:val="center"/>
          </w:tcPr>
          <w:p w14:paraId="26720597" w14:textId="77777777" w:rsidR="00801A83" w:rsidRDefault="00801A83">
            <w:pPr>
              <w:adjustRightInd w:val="0"/>
              <w:spacing w:line="360" w:lineRule="auto"/>
              <w:jc w:val="center"/>
              <w:rPr>
                <w:sz w:val="24"/>
              </w:rPr>
            </w:pPr>
          </w:p>
        </w:tc>
        <w:tc>
          <w:tcPr>
            <w:tcW w:w="1981" w:type="dxa"/>
            <w:vAlign w:val="center"/>
          </w:tcPr>
          <w:p w14:paraId="7F4D4193" w14:textId="77777777" w:rsidR="00801A83" w:rsidRDefault="00801A83">
            <w:pPr>
              <w:adjustRightInd w:val="0"/>
              <w:spacing w:line="360" w:lineRule="auto"/>
              <w:jc w:val="center"/>
              <w:rPr>
                <w:sz w:val="24"/>
              </w:rPr>
            </w:pPr>
          </w:p>
        </w:tc>
        <w:tc>
          <w:tcPr>
            <w:tcW w:w="1982" w:type="dxa"/>
            <w:vAlign w:val="center"/>
          </w:tcPr>
          <w:p w14:paraId="51D9AECB" w14:textId="77777777" w:rsidR="00801A83" w:rsidRDefault="00801A83">
            <w:pPr>
              <w:adjustRightInd w:val="0"/>
              <w:spacing w:line="360" w:lineRule="auto"/>
              <w:jc w:val="center"/>
              <w:rPr>
                <w:sz w:val="24"/>
              </w:rPr>
            </w:pPr>
          </w:p>
        </w:tc>
        <w:tc>
          <w:tcPr>
            <w:tcW w:w="2424" w:type="dxa"/>
            <w:vAlign w:val="center"/>
          </w:tcPr>
          <w:p w14:paraId="27138E78" w14:textId="77777777" w:rsidR="00801A83" w:rsidRDefault="00801A83">
            <w:pPr>
              <w:adjustRightInd w:val="0"/>
              <w:spacing w:line="360" w:lineRule="auto"/>
              <w:jc w:val="center"/>
              <w:rPr>
                <w:sz w:val="24"/>
              </w:rPr>
            </w:pPr>
          </w:p>
        </w:tc>
        <w:tc>
          <w:tcPr>
            <w:tcW w:w="782" w:type="dxa"/>
            <w:vAlign w:val="center"/>
          </w:tcPr>
          <w:p w14:paraId="344D5A93" w14:textId="77777777" w:rsidR="00801A83" w:rsidRDefault="00801A83">
            <w:pPr>
              <w:adjustRightInd w:val="0"/>
              <w:spacing w:line="360" w:lineRule="auto"/>
              <w:jc w:val="center"/>
              <w:rPr>
                <w:sz w:val="24"/>
              </w:rPr>
            </w:pPr>
          </w:p>
        </w:tc>
      </w:tr>
    </w:tbl>
    <w:p w14:paraId="75DCC8A0" w14:textId="77777777" w:rsidR="00801A83" w:rsidRDefault="00801A83">
      <w:pPr>
        <w:tabs>
          <w:tab w:val="left" w:pos="1800"/>
          <w:tab w:val="left" w:pos="5580"/>
        </w:tabs>
        <w:spacing w:line="360" w:lineRule="auto"/>
        <w:jc w:val="left"/>
        <w:rPr>
          <w:sz w:val="24"/>
        </w:rPr>
      </w:pPr>
    </w:p>
    <w:p w14:paraId="32098F26" w14:textId="77777777" w:rsidR="00801A83" w:rsidRDefault="00D16B32">
      <w:pPr>
        <w:tabs>
          <w:tab w:val="left" w:pos="1800"/>
          <w:tab w:val="left" w:pos="5580"/>
        </w:tabs>
        <w:spacing w:line="360" w:lineRule="auto"/>
        <w:jc w:val="left"/>
        <w:rPr>
          <w:sz w:val="24"/>
        </w:rPr>
      </w:pPr>
      <w:r>
        <w:rPr>
          <w:sz w:val="24"/>
        </w:rPr>
        <w:t>注：</w:t>
      </w:r>
      <w:proofErr w:type="gramStart"/>
      <w:r>
        <w:rPr>
          <w:rFonts w:hint="eastAsia"/>
          <w:sz w:val="24"/>
        </w:rPr>
        <w:t>“偏离情况”列应</w:t>
      </w:r>
      <w:r>
        <w:rPr>
          <w:sz w:val="24"/>
        </w:rPr>
        <w:t>据实</w:t>
      </w:r>
      <w:proofErr w:type="gramEnd"/>
      <w:r>
        <w:rPr>
          <w:rFonts w:hint="eastAsia"/>
          <w:sz w:val="24"/>
        </w:rPr>
        <w:t>填写“正偏离”或“负偏离”。</w:t>
      </w:r>
    </w:p>
    <w:p w14:paraId="33C5635F" w14:textId="77777777" w:rsidR="00801A83" w:rsidRDefault="00801A83">
      <w:pPr>
        <w:spacing w:line="360" w:lineRule="auto"/>
        <w:rPr>
          <w:sz w:val="24"/>
          <w:szCs w:val="20"/>
        </w:rPr>
      </w:pPr>
    </w:p>
    <w:p w14:paraId="368200B0" w14:textId="77777777" w:rsidR="00801A83" w:rsidRDefault="00801A83">
      <w:pPr>
        <w:autoSpaceDE w:val="0"/>
        <w:autoSpaceDN w:val="0"/>
        <w:adjustRightInd w:val="0"/>
        <w:spacing w:line="360" w:lineRule="auto"/>
        <w:rPr>
          <w:sz w:val="24"/>
          <w:lang w:val="zh-CN"/>
        </w:rPr>
      </w:pPr>
    </w:p>
    <w:p w14:paraId="34613D39" w14:textId="77777777" w:rsidR="00801A83" w:rsidRDefault="00D16B32">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11769305" w14:textId="77777777" w:rsidR="00801A83" w:rsidRDefault="00D16B32">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0CF2DC18" w14:textId="77777777" w:rsidR="00801A83" w:rsidRDefault="00D16B32">
      <w:pPr>
        <w:spacing w:line="360" w:lineRule="auto"/>
        <w:outlineLvl w:val="2"/>
        <w:rPr>
          <w:sz w:val="24"/>
          <w:szCs w:val="20"/>
        </w:rPr>
      </w:pPr>
      <w:r>
        <w:rPr>
          <w:sz w:val="24"/>
          <w:szCs w:val="20"/>
        </w:rPr>
        <w:br w:type="page"/>
      </w:r>
      <w:r>
        <w:rPr>
          <w:sz w:val="24"/>
          <w:szCs w:val="20"/>
        </w:rPr>
        <w:lastRenderedPageBreak/>
        <w:t xml:space="preserve">6  </w:t>
      </w:r>
      <w:bookmarkEnd w:id="900"/>
      <w:bookmarkEnd w:id="901"/>
      <w:bookmarkEnd w:id="902"/>
      <w:bookmarkEnd w:id="903"/>
      <w:bookmarkEnd w:id="904"/>
      <w:bookmarkEnd w:id="905"/>
      <w:bookmarkEnd w:id="906"/>
      <w:bookmarkEnd w:id="907"/>
      <w:bookmarkEnd w:id="908"/>
      <w:bookmarkEnd w:id="909"/>
      <w:bookmarkEnd w:id="910"/>
      <w:bookmarkEnd w:id="911"/>
      <w:bookmarkEnd w:id="912"/>
      <w:r>
        <w:rPr>
          <w:sz w:val="24"/>
          <w:szCs w:val="20"/>
        </w:rPr>
        <w:t>采购需求偏离表（实质性格式）</w:t>
      </w:r>
    </w:p>
    <w:p w14:paraId="5BF23DD0" w14:textId="77777777" w:rsidR="00801A83" w:rsidRDefault="00801A83">
      <w:pPr>
        <w:spacing w:line="360" w:lineRule="auto"/>
        <w:outlineLvl w:val="2"/>
        <w:rPr>
          <w:sz w:val="24"/>
          <w:szCs w:val="20"/>
        </w:rPr>
      </w:pPr>
    </w:p>
    <w:p w14:paraId="773A3E22" w14:textId="77777777" w:rsidR="00801A83" w:rsidRDefault="00D16B32">
      <w:pPr>
        <w:autoSpaceDE w:val="0"/>
        <w:autoSpaceDN w:val="0"/>
        <w:adjustRightInd w:val="0"/>
        <w:spacing w:line="360" w:lineRule="auto"/>
        <w:jc w:val="center"/>
        <w:rPr>
          <w:b/>
          <w:sz w:val="36"/>
          <w:szCs w:val="36"/>
        </w:rPr>
      </w:pPr>
      <w:r>
        <w:rPr>
          <w:rFonts w:hint="eastAsia"/>
          <w:b/>
          <w:sz w:val="36"/>
          <w:szCs w:val="36"/>
        </w:rPr>
        <w:t>采购需求偏离表</w:t>
      </w:r>
    </w:p>
    <w:p w14:paraId="106E9BEF" w14:textId="77777777" w:rsidR="00801A83" w:rsidRDefault="00D16B32">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801A83" w14:paraId="019ADF45" w14:textId="77777777">
        <w:trPr>
          <w:trHeight w:val="1053"/>
          <w:jc w:val="center"/>
        </w:trPr>
        <w:tc>
          <w:tcPr>
            <w:tcW w:w="775" w:type="dxa"/>
            <w:vAlign w:val="center"/>
          </w:tcPr>
          <w:p w14:paraId="7E60E3C8" w14:textId="77777777" w:rsidR="00801A83" w:rsidRDefault="00D16B32">
            <w:pPr>
              <w:adjustRightInd w:val="0"/>
              <w:spacing w:line="360" w:lineRule="auto"/>
              <w:jc w:val="center"/>
              <w:rPr>
                <w:sz w:val="24"/>
              </w:rPr>
            </w:pPr>
            <w:r>
              <w:rPr>
                <w:sz w:val="24"/>
              </w:rPr>
              <w:t>序号</w:t>
            </w:r>
          </w:p>
        </w:tc>
        <w:tc>
          <w:tcPr>
            <w:tcW w:w="1482" w:type="dxa"/>
            <w:vAlign w:val="center"/>
          </w:tcPr>
          <w:p w14:paraId="660F6631" w14:textId="77777777" w:rsidR="00801A83" w:rsidRDefault="00D16B32">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77D04D6C" w14:textId="77777777" w:rsidR="00801A83" w:rsidRDefault="00D16B32">
            <w:pPr>
              <w:adjustRightInd w:val="0"/>
              <w:spacing w:line="360" w:lineRule="auto"/>
              <w:jc w:val="center"/>
              <w:rPr>
                <w:sz w:val="24"/>
              </w:rPr>
            </w:pPr>
            <w:r>
              <w:rPr>
                <w:sz w:val="24"/>
              </w:rPr>
              <w:t>招标文件要求</w:t>
            </w:r>
          </w:p>
        </w:tc>
        <w:tc>
          <w:tcPr>
            <w:tcW w:w="2126" w:type="dxa"/>
            <w:vAlign w:val="center"/>
          </w:tcPr>
          <w:p w14:paraId="0D373075" w14:textId="77777777" w:rsidR="00801A83" w:rsidRDefault="00D16B32">
            <w:pPr>
              <w:adjustRightInd w:val="0"/>
              <w:spacing w:line="360" w:lineRule="auto"/>
              <w:jc w:val="center"/>
              <w:rPr>
                <w:sz w:val="24"/>
              </w:rPr>
            </w:pPr>
            <w:r>
              <w:rPr>
                <w:sz w:val="24"/>
              </w:rPr>
              <w:t>投标响应内容</w:t>
            </w:r>
          </w:p>
        </w:tc>
        <w:tc>
          <w:tcPr>
            <w:tcW w:w="1875" w:type="dxa"/>
            <w:vAlign w:val="center"/>
          </w:tcPr>
          <w:p w14:paraId="194AB4AD" w14:textId="77777777" w:rsidR="00801A83" w:rsidRDefault="00D16B32">
            <w:pPr>
              <w:adjustRightInd w:val="0"/>
              <w:spacing w:line="360" w:lineRule="auto"/>
              <w:jc w:val="center"/>
              <w:rPr>
                <w:sz w:val="24"/>
              </w:rPr>
            </w:pPr>
            <w:r>
              <w:rPr>
                <w:sz w:val="24"/>
              </w:rPr>
              <w:t>偏离情况</w:t>
            </w:r>
          </w:p>
        </w:tc>
        <w:tc>
          <w:tcPr>
            <w:tcW w:w="1009" w:type="dxa"/>
            <w:vAlign w:val="center"/>
          </w:tcPr>
          <w:p w14:paraId="6201FEDA" w14:textId="77777777" w:rsidR="00801A83" w:rsidRDefault="00D16B32">
            <w:pPr>
              <w:adjustRightInd w:val="0"/>
              <w:spacing w:line="360" w:lineRule="auto"/>
              <w:jc w:val="center"/>
              <w:rPr>
                <w:sz w:val="24"/>
              </w:rPr>
            </w:pPr>
            <w:r>
              <w:rPr>
                <w:sz w:val="24"/>
              </w:rPr>
              <w:t>说明</w:t>
            </w:r>
          </w:p>
        </w:tc>
      </w:tr>
      <w:tr w:rsidR="00801A83" w14:paraId="1820D84B" w14:textId="77777777">
        <w:trPr>
          <w:trHeight w:val="930"/>
          <w:jc w:val="center"/>
        </w:trPr>
        <w:tc>
          <w:tcPr>
            <w:tcW w:w="775" w:type="dxa"/>
            <w:vAlign w:val="center"/>
          </w:tcPr>
          <w:p w14:paraId="2D740706" w14:textId="77777777" w:rsidR="00801A83" w:rsidRDefault="00801A83">
            <w:pPr>
              <w:adjustRightInd w:val="0"/>
              <w:spacing w:line="360" w:lineRule="auto"/>
              <w:jc w:val="center"/>
              <w:rPr>
                <w:sz w:val="24"/>
              </w:rPr>
            </w:pPr>
          </w:p>
        </w:tc>
        <w:tc>
          <w:tcPr>
            <w:tcW w:w="1482" w:type="dxa"/>
            <w:vAlign w:val="center"/>
          </w:tcPr>
          <w:p w14:paraId="573E4A6B" w14:textId="77777777" w:rsidR="00801A83" w:rsidRDefault="00801A83">
            <w:pPr>
              <w:adjustRightInd w:val="0"/>
              <w:spacing w:line="360" w:lineRule="auto"/>
              <w:jc w:val="center"/>
              <w:rPr>
                <w:sz w:val="24"/>
              </w:rPr>
            </w:pPr>
          </w:p>
        </w:tc>
        <w:tc>
          <w:tcPr>
            <w:tcW w:w="2384" w:type="dxa"/>
            <w:vAlign w:val="center"/>
          </w:tcPr>
          <w:p w14:paraId="0BB9DD07" w14:textId="77777777" w:rsidR="00801A83" w:rsidRDefault="00801A83">
            <w:pPr>
              <w:adjustRightInd w:val="0"/>
              <w:spacing w:line="360" w:lineRule="auto"/>
              <w:jc w:val="center"/>
              <w:rPr>
                <w:sz w:val="24"/>
              </w:rPr>
            </w:pPr>
          </w:p>
        </w:tc>
        <w:tc>
          <w:tcPr>
            <w:tcW w:w="2126" w:type="dxa"/>
            <w:vAlign w:val="center"/>
          </w:tcPr>
          <w:p w14:paraId="746111C8" w14:textId="77777777" w:rsidR="00801A83" w:rsidRDefault="00801A83">
            <w:pPr>
              <w:adjustRightInd w:val="0"/>
              <w:spacing w:line="360" w:lineRule="auto"/>
              <w:jc w:val="center"/>
              <w:rPr>
                <w:sz w:val="24"/>
              </w:rPr>
            </w:pPr>
          </w:p>
        </w:tc>
        <w:tc>
          <w:tcPr>
            <w:tcW w:w="1875" w:type="dxa"/>
            <w:vAlign w:val="center"/>
          </w:tcPr>
          <w:p w14:paraId="4AF4275B" w14:textId="77777777" w:rsidR="00801A83" w:rsidRDefault="00801A83">
            <w:pPr>
              <w:adjustRightInd w:val="0"/>
              <w:spacing w:line="360" w:lineRule="auto"/>
              <w:jc w:val="center"/>
              <w:rPr>
                <w:sz w:val="24"/>
              </w:rPr>
            </w:pPr>
          </w:p>
        </w:tc>
        <w:tc>
          <w:tcPr>
            <w:tcW w:w="1009" w:type="dxa"/>
            <w:vAlign w:val="center"/>
          </w:tcPr>
          <w:p w14:paraId="1396B816" w14:textId="77777777" w:rsidR="00801A83" w:rsidRDefault="00801A83">
            <w:pPr>
              <w:adjustRightInd w:val="0"/>
              <w:spacing w:line="360" w:lineRule="auto"/>
              <w:jc w:val="center"/>
              <w:rPr>
                <w:sz w:val="24"/>
              </w:rPr>
            </w:pPr>
          </w:p>
        </w:tc>
      </w:tr>
      <w:tr w:rsidR="00801A83" w14:paraId="24CC5068" w14:textId="77777777">
        <w:trPr>
          <w:trHeight w:val="930"/>
          <w:jc w:val="center"/>
        </w:trPr>
        <w:tc>
          <w:tcPr>
            <w:tcW w:w="775" w:type="dxa"/>
            <w:vAlign w:val="center"/>
          </w:tcPr>
          <w:p w14:paraId="3F1686D8" w14:textId="77777777" w:rsidR="00801A83" w:rsidRDefault="00801A83">
            <w:pPr>
              <w:adjustRightInd w:val="0"/>
              <w:spacing w:line="360" w:lineRule="auto"/>
              <w:jc w:val="center"/>
              <w:rPr>
                <w:sz w:val="24"/>
              </w:rPr>
            </w:pPr>
          </w:p>
        </w:tc>
        <w:tc>
          <w:tcPr>
            <w:tcW w:w="1482" w:type="dxa"/>
            <w:vAlign w:val="center"/>
          </w:tcPr>
          <w:p w14:paraId="5E3FDEE3" w14:textId="77777777" w:rsidR="00801A83" w:rsidRDefault="00801A83">
            <w:pPr>
              <w:adjustRightInd w:val="0"/>
              <w:spacing w:line="360" w:lineRule="auto"/>
              <w:jc w:val="center"/>
              <w:rPr>
                <w:sz w:val="24"/>
              </w:rPr>
            </w:pPr>
          </w:p>
        </w:tc>
        <w:tc>
          <w:tcPr>
            <w:tcW w:w="2384" w:type="dxa"/>
            <w:vAlign w:val="center"/>
          </w:tcPr>
          <w:p w14:paraId="5356A32C" w14:textId="77777777" w:rsidR="00801A83" w:rsidRDefault="00801A83">
            <w:pPr>
              <w:adjustRightInd w:val="0"/>
              <w:spacing w:line="360" w:lineRule="auto"/>
              <w:jc w:val="center"/>
              <w:rPr>
                <w:sz w:val="24"/>
              </w:rPr>
            </w:pPr>
          </w:p>
        </w:tc>
        <w:tc>
          <w:tcPr>
            <w:tcW w:w="2126" w:type="dxa"/>
            <w:vAlign w:val="center"/>
          </w:tcPr>
          <w:p w14:paraId="3DBEC0BA" w14:textId="77777777" w:rsidR="00801A83" w:rsidRDefault="00801A83">
            <w:pPr>
              <w:adjustRightInd w:val="0"/>
              <w:spacing w:line="360" w:lineRule="auto"/>
              <w:jc w:val="center"/>
              <w:rPr>
                <w:sz w:val="24"/>
              </w:rPr>
            </w:pPr>
          </w:p>
        </w:tc>
        <w:tc>
          <w:tcPr>
            <w:tcW w:w="1875" w:type="dxa"/>
            <w:vAlign w:val="center"/>
          </w:tcPr>
          <w:p w14:paraId="59F46F11" w14:textId="77777777" w:rsidR="00801A83" w:rsidRDefault="00801A83">
            <w:pPr>
              <w:adjustRightInd w:val="0"/>
              <w:spacing w:line="360" w:lineRule="auto"/>
              <w:jc w:val="center"/>
              <w:rPr>
                <w:sz w:val="24"/>
              </w:rPr>
            </w:pPr>
          </w:p>
        </w:tc>
        <w:tc>
          <w:tcPr>
            <w:tcW w:w="1009" w:type="dxa"/>
            <w:vAlign w:val="center"/>
          </w:tcPr>
          <w:p w14:paraId="1155D4AB" w14:textId="77777777" w:rsidR="00801A83" w:rsidRDefault="00801A83">
            <w:pPr>
              <w:adjustRightInd w:val="0"/>
              <w:spacing w:line="360" w:lineRule="auto"/>
              <w:jc w:val="center"/>
              <w:rPr>
                <w:sz w:val="24"/>
              </w:rPr>
            </w:pPr>
          </w:p>
        </w:tc>
      </w:tr>
      <w:tr w:rsidR="00801A83" w14:paraId="15607B15" w14:textId="77777777">
        <w:trPr>
          <w:trHeight w:val="930"/>
          <w:jc w:val="center"/>
        </w:trPr>
        <w:tc>
          <w:tcPr>
            <w:tcW w:w="775" w:type="dxa"/>
            <w:vAlign w:val="center"/>
          </w:tcPr>
          <w:p w14:paraId="4D3566AB" w14:textId="77777777" w:rsidR="00801A83" w:rsidRDefault="00801A83">
            <w:pPr>
              <w:adjustRightInd w:val="0"/>
              <w:spacing w:line="360" w:lineRule="auto"/>
              <w:jc w:val="center"/>
              <w:rPr>
                <w:sz w:val="24"/>
              </w:rPr>
            </w:pPr>
          </w:p>
        </w:tc>
        <w:tc>
          <w:tcPr>
            <w:tcW w:w="1482" w:type="dxa"/>
            <w:vAlign w:val="center"/>
          </w:tcPr>
          <w:p w14:paraId="14B09381" w14:textId="77777777" w:rsidR="00801A83" w:rsidRDefault="00801A83">
            <w:pPr>
              <w:adjustRightInd w:val="0"/>
              <w:spacing w:line="360" w:lineRule="auto"/>
              <w:jc w:val="center"/>
              <w:rPr>
                <w:sz w:val="24"/>
              </w:rPr>
            </w:pPr>
          </w:p>
        </w:tc>
        <w:tc>
          <w:tcPr>
            <w:tcW w:w="2384" w:type="dxa"/>
            <w:vAlign w:val="center"/>
          </w:tcPr>
          <w:p w14:paraId="5517661F" w14:textId="77777777" w:rsidR="00801A83" w:rsidRDefault="00801A83">
            <w:pPr>
              <w:adjustRightInd w:val="0"/>
              <w:spacing w:line="360" w:lineRule="auto"/>
              <w:jc w:val="center"/>
              <w:rPr>
                <w:sz w:val="24"/>
              </w:rPr>
            </w:pPr>
          </w:p>
        </w:tc>
        <w:tc>
          <w:tcPr>
            <w:tcW w:w="2126" w:type="dxa"/>
            <w:vAlign w:val="center"/>
          </w:tcPr>
          <w:p w14:paraId="7DB59E2E" w14:textId="77777777" w:rsidR="00801A83" w:rsidRDefault="00801A83">
            <w:pPr>
              <w:adjustRightInd w:val="0"/>
              <w:spacing w:line="360" w:lineRule="auto"/>
              <w:jc w:val="center"/>
              <w:rPr>
                <w:sz w:val="24"/>
              </w:rPr>
            </w:pPr>
          </w:p>
        </w:tc>
        <w:tc>
          <w:tcPr>
            <w:tcW w:w="1875" w:type="dxa"/>
            <w:vAlign w:val="center"/>
          </w:tcPr>
          <w:p w14:paraId="3B8252A2" w14:textId="77777777" w:rsidR="00801A83" w:rsidRDefault="00801A83">
            <w:pPr>
              <w:adjustRightInd w:val="0"/>
              <w:spacing w:line="360" w:lineRule="auto"/>
              <w:jc w:val="center"/>
              <w:rPr>
                <w:sz w:val="24"/>
              </w:rPr>
            </w:pPr>
          </w:p>
        </w:tc>
        <w:tc>
          <w:tcPr>
            <w:tcW w:w="1009" w:type="dxa"/>
            <w:vAlign w:val="center"/>
          </w:tcPr>
          <w:p w14:paraId="11A8D783" w14:textId="77777777" w:rsidR="00801A83" w:rsidRDefault="00801A83">
            <w:pPr>
              <w:adjustRightInd w:val="0"/>
              <w:spacing w:line="360" w:lineRule="auto"/>
              <w:jc w:val="center"/>
              <w:rPr>
                <w:sz w:val="24"/>
              </w:rPr>
            </w:pPr>
          </w:p>
        </w:tc>
      </w:tr>
      <w:tr w:rsidR="00801A83" w14:paraId="38EEE97F" w14:textId="77777777">
        <w:trPr>
          <w:trHeight w:val="930"/>
          <w:jc w:val="center"/>
        </w:trPr>
        <w:tc>
          <w:tcPr>
            <w:tcW w:w="775" w:type="dxa"/>
            <w:vAlign w:val="center"/>
          </w:tcPr>
          <w:p w14:paraId="315E9AD7" w14:textId="77777777" w:rsidR="00801A83" w:rsidRDefault="00801A83">
            <w:pPr>
              <w:adjustRightInd w:val="0"/>
              <w:spacing w:line="360" w:lineRule="auto"/>
              <w:jc w:val="center"/>
              <w:rPr>
                <w:sz w:val="24"/>
              </w:rPr>
            </w:pPr>
          </w:p>
        </w:tc>
        <w:tc>
          <w:tcPr>
            <w:tcW w:w="1482" w:type="dxa"/>
            <w:vAlign w:val="center"/>
          </w:tcPr>
          <w:p w14:paraId="1566E527" w14:textId="77777777" w:rsidR="00801A83" w:rsidRDefault="00801A83">
            <w:pPr>
              <w:adjustRightInd w:val="0"/>
              <w:spacing w:line="360" w:lineRule="auto"/>
              <w:jc w:val="center"/>
              <w:rPr>
                <w:sz w:val="24"/>
              </w:rPr>
            </w:pPr>
          </w:p>
        </w:tc>
        <w:tc>
          <w:tcPr>
            <w:tcW w:w="2384" w:type="dxa"/>
            <w:vAlign w:val="center"/>
          </w:tcPr>
          <w:p w14:paraId="2771C1BE" w14:textId="77777777" w:rsidR="00801A83" w:rsidRDefault="00801A83">
            <w:pPr>
              <w:adjustRightInd w:val="0"/>
              <w:spacing w:line="360" w:lineRule="auto"/>
              <w:jc w:val="center"/>
              <w:rPr>
                <w:sz w:val="24"/>
              </w:rPr>
            </w:pPr>
          </w:p>
        </w:tc>
        <w:tc>
          <w:tcPr>
            <w:tcW w:w="2126" w:type="dxa"/>
            <w:vAlign w:val="center"/>
          </w:tcPr>
          <w:p w14:paraId="52224ED1" w14:textId="77777777" w:rsidR="00801A83" w:rsidRDefault="00801A83">
            <w:pPr>
              <w:adjustRightInd w:val="0"/>
              <w:spacing w:line="360" w:lineRule="auto"/>
              <w:jc w:val="center"/>
              <w:rPr>
                <w:sz w:val="24"/>
              </w:rPr>
            </w:pPr>
          </w:p>
        </w:tc>
        <w:tc>
          <w:tcPr>
            <w:tcW w:w="1875" w:type="dxa"/>
            <w:vAlign w:val="center"/>
          </w:tcPr>
          <w:p w14:paraId="09369BFE" w14:textId="77777777" w:rsidR="00801A83" w:rsidRDefault="00801A83">
            <w:pPr>
              <w:adjustRightInd w:val="0"/>
              <w:spacing w:line="360" w:lineRule="auto"/>
              <w:jc w:val="center"/>
              <w:rPr>
                <w:sz w:val="24"/>
              </w:rPr>
            </w:pPr>
          </w:p>
        </w:tc>
        <w:tc>
          <w:tcPr>
            <w:tcW w:w="1009" w:type="dxa"/>
            <w:vAlign w:val="center"/>
          </w:tcPr>
          <w:p w14:paraId="0F0B209D" w14:textId="77777777" w:rsidR="00801A83" w:rsidRDefault="00801A83">
            <w:pPr>
              <w:adjustRightInd w:val="0"/>
              <w:spacing w:line="360" w:lineRule="auto"/>
              <w:jc w:val="center"/>
              <w:rPr>
                <w:sz w:val="24"/>
              </w:rPr>
            </w:pPr>
          </w:p>
        </w:tc>
      </w:tr>
      <w:tr w:rsidR="00801A83" w14:paraId="1BB59FC6" w14:textId="77777777">
        <w:trPr>
          <w:trHeight w:val="930"/>
          <w:jc w:val="center"/>
        </w:trPr>
        <w:tc>
          <w:tcPr>
            <w:tcW w:w="775" w:type="dxa"/>
            <w:vAlign w:val="center"/>
          </w:tcPr>
          <w:p w14:paraId="40808B66" w14:textId="77777777" w:rsidR="00801A83" w:rsidRDefault="00801A83">
            <w:pPr>
              <w:adjustRightInd w:val="0"/>
              <w:spacing w:line="360" w:lineRule="auto"/>
              <w:jc w:val="center"/>
              <w:rPr>
                <w:sz w:val="24"/>
              </w:rPr>
            </w:pPr>
          </w:p>
        </w:tc>
        <w:tc>
          <w:tcPr>
            <w:tcW w:w="1482" w:type="dxa"/>
            <w:vAlign w:val="center"/>
          </w:tcPr>
          <w:p w14:paraId="1E708EDD" w14:textId="77777777" w:rsidR="00801A83" w:rsidRDefault="00801A83">
            <w:pPr>
              <w:adjustRightInd w:val="0"/>
              <w:spacing w:line="360" w:lineRule="auto"/>
              <w:jc w:val="center"/>
              <w:rPr>
                <w:sz w:val="24"/>
              </w:rPr>
            </w:pPr>
          </w:p>
        </w:tc>
        <w:tc>
          <w:tcPr>
            <w:tcW w:w="2384" w:type="dxa"/>
            <w:vAlign w:val="center"/>
          </w:tcPr>
          <w:p w14:paraId="5F2580B6" w14:textId="77777777" w:rsidR="00801A83" w:rsidRDefault="00801A83">
            <w:pPr>
              <w:adjustRightInd w:val="0"/>
              <w:spacing w:line="360" w:lineRule="auto"/>
              <w:jc w:val="center"/>
              <w:rPr>
                <w:sz w:val="24"/>
              </w:rPr>
            </w:pPr>
          </w:p>
        </w:tc>
        <w:tc>
          <w:tcPr>
            <w:tcW w:w="2126" w:type="dxa"/>
            <w:vAlign w:val="center"/>
          </w:tcPr>
          <w:p w14:paraId="3CC7AA72" w14:textId="77777777" w:rsidR="00801A83" w:rsidRDefault="00801A83">
            <w:pPr>
              <w:adjustRightInd w:val="0"/>
              <w:spacing w:line="360" w:lineRule="auto"/>
              <w:jc w:val="center"/>
              <w:rPr>
                <w:sz w:val="24"/>
              </w:rPr>
            </w:pPr>
          </w:p>
        </w:tc>
        <w:tc>
          <w:tcPr>
            <w:tcW w:w="1875" w:type="dxa"/>
            <w:vAlign w:val="center"/>
          </w:tcPr>
          <w:p w14:paraId="52E2B992" w14:textId="77777777" w:rsidR="00801A83" w:rsidRDefault="00801A83">
            <w:pPr>
              <w:adjustRightInd w:val="0"/>
              <w:spacing w:line="360" w:lineRule="auto"/>
              <w:jc w:val="center"/>
              <w:rPr>
                <w:sz w:val="24"/>
              </w:rPr>
            </w:pPr>
          </w:p>
        </w:tc>
        <w:tc>
          <w:tcPr>
            <w:tcW w:w="1009" w:type="dxa"/>
            <w:vAlign w:val="center"/>
          </w:tcPr>
          <w:p w14:paraId="5EF5EDEE" w14:textId="77777777" w:rsidR="00801A83" w:rsidRDefault="00801A83">
            <w:pPr>
              <w:adjustRightInd w:val="0"/>
              <w:spacing w:line="360" w:lineRule="auto"/>
              <w:jc w:val="center"/>
              <w:rPr>
                <w:sz w:val="24"/>
              </w:rPr>
            </w:pPr>
          </w:p>
        </w:tc>
      </w:tr>
      <w:tr w:rsidR="00801A83" w14:paraId="53E6222F" w14:textId="77777777">
        <w:trPr>
          <w:trHeight w:val="930"/>
          <w:jc w:val="center"/>
        </w:trPr>
        <w:tc>
          <w:tcPr>
            <w:tcW w:w="775" w:type="dxa"/>
            <w:vAlign w:val="center"/>
          </w:tcPr>
          <w:p w14:paraId="21BF4061" w14:textId="77777777" w:rsidR="00801A83" w:rsidRDefault="00801A83">
            <w:pPr>
              <w:adjustRightInd w:val="0"/>
              <w:spacing w:line="360" w:lineRule="auto"/>
              <w:jc w:val="center"/>
              <w:rPr>
                <w:sz w:val="24"/>
              </w:rPr>
            </w:pPr>
          </w:p>
        </w:tc>
        <w:tc>
          <w:tcPr>
            <w:tcW w:w="1482" w:type="dxa"/>
            <w:vAlign w:val="center"/>
          </w:tcPr>
          <w:p w14:paraId="41158DB9" w14:textId="77777777" w:rsidR="00801A83" w:rsidRDefault="00801A83">
            <w:pPr>
              <w:adjustRightInd w:val="0"/>
              <w:spacing w:line="360" w:lineRule="auto"/>
              <w:jc w:val="center"/>
              <w:rPr>
                <w:sz w:val="24"/>
              </w:rPr>
            </w:pPr>
          </w:p>
        </w:tc>
        <w:tc>
          <w:tcPr>
            <w:tcW w:w="2384" w:type="dxa"/>
            <w:vAlign w:val="center"/>
          </w:tcPr>
          <w:p w14:paraId="72EACCCB" w14:textId="77777777" w:rsidR="00801A83" w:rsidRDefault="00801A83">
            <w:pPr>
              <w:adjustRightInd w:val="0"/>
              <w:spacing w:line="360" w:lineRule="auto"/>
              <w:jc w:val="center"/>
              <w:rPr>
                <w:sz w:val="24"/>
              </w:rPr>
            </w:pPr>
          </w:p>
        </w:tc>
        <w:tc>
          <w:tcPr>
            <w:tcW w:w="2126" w:type="dxa"/>
            <w:vAlign w:val="center"/>
          </w:tcPr>
          <w:p w14:paraId="34BF78BD" w14:textId="77777777" w:rsidR="00801A83" w:rsidRDefault="00801A83">
            <w:pPr>
              <w:adjustRightInd w:val="0"/>
              <w:spacing w:line="360" w:lineRule="auto"/>
              <w:jc w:val="center"/>
              <w:rPr>
                <w:sz w:val="24"/>
              </w:rPr>
            </w:pPr>
          </w:p>
        </w:tc>
        <w:tc>
          <w:tcPr>
            <w:tcW w:w="1875" w:type="dxa"/>
            <w:vAlign w:val="center"/>
          </w:tcPr>
          <w:p w14:paraId="3087C134" w14:textId="77777777" w:rsidR="00801A83" w:rsidRDefault="00801A83">
            <w:pPr>
              <w:adjustRightInd w:val="0"/>
              <w:spacing w:line="360" w:lineRule="auto"/>
              <w:jc w:val="center"/>
              <w:rPr>
                <w:sz w:val="24"/>
              </w:rPr>
            </w:pPr>
          </w:p>
        </w:tc>
        <w:tc>
          <w:tcPr>
            <w:tcW w:w="1009" w:type="dxa"/>
            <w:vAlign w:val="center"/>
          </w:tcPr>
          <w:p w14:paraId="630BB9DC" w14:textId="77777777" w:rsidR="00801A83" w:rsidRDefault="00801A83">
            <w:pPr>
              <w:adjustRightInd w:val="0"/>
              <w:spacing w:line="360" w:lineRule="auto"/>
              <w:jc w:val="center"/>
              <w:rPr>
                <w:sz w:val="24"/>
              </w:rPr>
            </w:pPr>
          </w:p>
        </w:tc>
      </w:tr>
    </w:tbl>
    <w:p w14:paraId="3EBA492E" w14:textId="77777777" w:rsidR="00801A83" w:rsidRDefault="00801A83">
      <w:pPr>
        <w:tabs>
          <w:tab w:val="left" w:pos="1800"/>
          <w:tab w:val="left" w:pos="5580"/>
        </w:tabs>
        <w:spacing w:line="360" w:lineRule="auto"/>
        <w:ind w:firstLineChars="150" w:firstLine="360"/>
        <w:jc w:val="left"/>
        <w:rPr>
          <w:sz w:val="24"/>
          <w:u w:val="single"/>
        </w:rPr>
      </w:pPr>
    </w:p>
    <w:p w14:paraId="0B9636F7" w14:textId="77777777" w:rsidR="00801A83" w:rsidRDefault="00801A83">
      <w:pPr>
        <w:tabs>
          <w:tab w:val="left" w:pos="1800"/>
          <w:tab w:val="left" w:pos="5580"/>
        </w:tabs>
        <w:spacing w:line="360" w:lineRule="auto"/>
        <w:ind w:firstLineChars="150" w:firstLine="360"/>
        <w:jc w:val="left"/>
        <w:rPr>
          <w:sz w:val="24"/>
          <w:u w:val="single"/>
        </w:rPr>
      </w:pPr>
    </w:p>
    <w:p w14:paraId="1CC75FA0" w14:textId="77777777" w:rsidR="00801A83" w:rsidRDefault="00D16B32">
      <w:pPr>
        <w:tabs>
          <w:tab w:val="left" w:pos="1800"/>
          <w:tab w:val="left" w:pos="5580"/>
        </w:tabs>
        <w:spacing w:line="360" w:lineRule="auto"/>
        <w:jc w:val="left"/>
        <w:rPr>
          <w:sz w:val="24"/>
        </w:rPr>
      </w:pPr>
      <w:r>
        <w:rPr>
          <w:sz w:val="24"/>
        </w:rPr>
        <w:t>注：</w:t>
      </w:r>
    </w:p>
    <w:p w14:paraId="27AC31F4" w14:textId="77777777" w:rsidR="00801A83" w:rsidRDefault="00D16B32">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1405134B" w14:textId="77777777" w:rsidR="00801A83" w:rsidRDefault="00D16B32">
      <w:pPr>
        <w:tabs>
          <w:tab w:val="left" w:pos="1800"/>
          <w:tab w:val="left" w:pos="5580"/>
        </w:tabs>
        <w:spacing w:line="360" w:lineRule="auto"/>
        <w:jc w:val="left"/>
        <w:rPr>
          <w:sz w:val="24"/>
        </w:rPr>
      </w:pPr>
      <w:r>
        <w:rPr>
          <w:sz w:val="24"/>
        </w:rPr>
        <w:t>2.</w:t>
      </w:r>
      <w:proofErr w:type="gramStart"/>
      <w:r>
        <w:rPr>
          <w:rFonts w:hint="eastAsia"/>
          <w:sz w:val="24"/>
        </w:rPr>
        <w:t>“偏离情况”列应</w:t>
      </w:r>
      <w:r>
        <w:rPr>
          <w:sz w:val="24"/>
        </w:rPr>
        <w:t>据实</w:t>
      </w:r>
      <w:proofErr w:type="gramEnd"/>
      <w:r>
        <w:rPr>
          <w:rFonts w:hint="eastAsia"/>
          <w:sz w:val="24"/>
        </w:rPr>
        <w:t>填写“无偏离”、“正偏离”或“负偏离”。</w:t>
      </w:r>
    </w:p>
    <w:p w14:paraId="21C1D9D2" w14:textId="77777777" w:rsidR="00801A83" w:rsidRDefault="00801A83">
      <w:pPr>
        <w:tabs>
          <w:tab w:val="left" w:pos="1800"/>
          <w:tab w:val="left" w:pos="5580"/>
        </w:tabs>
        <w:spacing w:line="360" w:lineRule="auto"/>
        <w:jc w:val="left"/>
        <w:rPr>
          <w:sz w:val="24"/>
        </w:rPr>
      </w:pPr>
    </w:p>
    <w:p w14:paraId="24CE2242" w14:textId="77777777" w:rsidR="00801A83" w:rsidRDefault="00801A83">
      <w:pPr>
        <w:autoSpaceDE w:val="0"/>
        <w:autoSpaceDN w:val="0"/>
        <w:adjustRightInd w:val="0"/>
        <w:spacing w:line="360" w:lineRule="auto"/>
        <w:rPr>
          <w:sz w:val="24"/>
          <w:lang w:val="zh-CN"/>
        </w:rPr>
      </w:pPr>
    </w:p>
    <w:p w14:paraId="13051712" w14:textId="77777777" w:rsidR="00801A83" w:rsidRDefault="00D16B32">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4552BFE4" w14:textId="77777777" w:rsidR="00801A83" w:rsidRDefault="00D16B32">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12986A11" w14:textId="77777777" w:rsidR="00801A83" w:rsidRDefault="00D16B32">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7C29D8A7" w14:textId="77777777" w:rsidR="00801A83" w:rsidRDefault="00D16B32">
      <w:pPr>
        <w:tabs>
          <w:tab w:val="left" w:pos="5580"/>
        </w:tabs>
        <w:spacing w:line="360" w:lineRule="auto"/>
        <w:rPr>
          <w:sz w:val="24"/>
        </w:rPr>
      </w:pPr>
      <w:r>
        <w:rPr>
          <w:rFonts w:hint="eastAsia"/>
          <w:sz w:val="24"/>
        </w:rPr>
        <w:t>说明：</w:t>
      </w:r>
    </w:p>
    <w:p w14:paraId="6C696DA2" w14:textId="77777777" w:rsidR="00801A83" w:rsidRDefault="00D16B32">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39FE081" w14:textId="77777777" w:rsidR="00801A83" w:rsidRDefault="00D16B32">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7748A0E" w14:textId="77777777" w:rsidR="00801A83" w:rsidRDefault="00D16B32">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14:paraId="5CE12914" w14:textId="77777777" w:rsidR="00801A83" w:rsidRDefault="00D16B32">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44F1D6FB" w14:textId="77777777" w:rsidR="00801A83" w:rsidRDefault="00D16B32">
      <w:pPr>
        <w:widowControl/>
        <w:spacing w:line="360" w:lineRule="auto"/>
        <w:jc w:val="left"/>
        <w:rPr>
          <w:b/>
          <w:bCs/>
          <w:sz w:val="24"/>
        </w:rPr>
      </w:pPr>
      <w:r>
        <w:rPr>
          <w:b/>
          <w:bCs/>
          <w:sz w:val="24"/>
        </w:rPr>
        <w:br w:type="page"/>
      </w:r>
    </w:p>
    <w:p w14:paraId="0CD1388C" w14:textId="77777777" w:rsidR="00801A83" w:rsidRDefault="00D16B32">
      <w:pPr>
        <w:spacing w:line="360" w:lineRule="auto"/>
        <w:jc w:val="center"/>
        <w:rPr>
          <w:b/>
          <w:sz w:val="36"/>
          <w:szCs w:val="36"/>
        </w:rPr>
      </w:pPr>
      <w:r>
        <w:rPr>
          <w:b/>
          <w:bCs/>
          <w:sz w:val="36"/>
          <w:szCs w:val="36"/>
        </w:rPr>
        <w:lastRenderedPageBreak/>
        <w:t>中小企业声明函（货物）格式</w:t>
      </w:r>
    </w:p>
    <w:p w14:paraId="517312C6" w14:textId="77777777" w:rsidR="00801A83" w:rsidRDefault="00D16B32">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46A40D72" w14:textId="77777777" w:rsidR="00801A83" w:rsidRDefault="00D16B32">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fldChar w:fldCharType="begin"/>
      </w:r>
      <w:r>
        <w:instrText>HYPERLINK \l "_bookmark0"</w:instrText>
      </w:r>
      <w:r>
        <w:fldChar w:fldCharType="separate"/>
      </w:r>
      <w:r>
        <w:rPr>
          <w:kern w:val="0"/>
          <w:position w:val="16"/>
          <w:sz w:val="24"/>
        </w:rPr>
        <w:t>1</w:t>
      </w:r>
      <w:r>
        <w:fldChar w:fldCharType="end"/>
      </w:r>
      <w:r>
        <w:rPr>
          <w:kern w:val="0"/>
          <w:sz w:val="24"/>
        </w:rPr>
        <w:t>，属于</w:t>
      </w:r>
      <w:r>
        <w:rPr>
          <w:i/>
          <w:kern w:val="0"/>
          <w:sz w:val="24"/>
          <w:u w:val="single" w:color="000000"/>
        </w:rPr>
        <w:t>（中型企业、小型企业、微型企业）</w:t>
      </w:r>
      <w:r>
        <w:rPr>
          <w:kern w:val="0"/>
          <w:sz w:val="24"/>
        </w:rPr>
        <w:t>；</w:t>
      </w:r>
    </w:p>
    <w:p w14:paraId="1EA4AE40" w14:textId="77777777" w:rsidR="00801A83" w:rsidRDefault="00D16B32">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2EBD8CF1" w14:textId="77777777" w:rsidR="00801A83" w:rsidRDefault="00D16B32">
      <w:pPr>
        <w:autoSpaceDE w:val="0"/>
        <w:autoSpaceDN w:val="0"/>
        <w:spacing w:line="360" w:lineRule="auto"/>
        <w:ind w:left="860"/>
        <w:jc w:val="left"/>
        <w:rPr>
          <w:kern w:val="0"/>
          <w:sz w:val="24"/>
        </w:rPr>
      </w:pPr>
      <w:r>
        <w:rPr>
          <w:kern w:val="0"/>
          <w:sz w:val="24"/>
        </w:rPr>
        <w:t>……</w:t>
      </w:r>
    </w:p>
    <w:p w14:paraId="38D4BC2A" w14:textId="77777777" w:rsidR="00801A83" w:rsidRDefault="00D16B32">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54435D17" w14:textId="77777777" w:rsidR="00801A83" w:rsidRDefault="00D16B32">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37572049" w14:textId="77777777" w:rsidR="00801A83" w:rsidRDefault="00801A83">
      <w:pPr>
        <w:spacing w:line="360" w:lineRule="auto"/>
        <w:ind w:firstLine="504"/>
        <w:rPr>
          <w:spacing w:val="6"/>
          <w:sz w:val="24"/>
        </w:rPr>
      </w:pPr>
    </w:p>
    <w:p w14:paraId="247E5DB3" w14:textId="77777777" w:rsidR="00801A83" w:rsidRDefault="00801A83">
      <w:pPr>
        <w:spacing w:line="360" w:lineRule="auto"/>
        <w:ind w:firstLine="504"/>
        <w:rPr>
          <w:spacing w:val="6"/>
          <w:sz w:val="24"/>
        </w:rPr>
      </w:pPr>
    </w:p>
    <w:p w14:paraId="1EDD52F4" w14:textId="77777777" w:rsidR="00801A83" w:rsidRDefault="00D16B32">
      <w:pPr>
        <w:spacing w:line="360" w:lineRule="auto"/>
        <w:ind w:right="360" w:firstLine="480"/>
        <w:jc w:val="right"/>
        <w:rPr>
          <w:sz w:val="24"/>
        </w:rPr>
      </w:pPr>
      <w:r>
        <w:rPr>
          <w:sz w:val="24"/>
        </w:rPr>
        <w:t>企业名称（盖章）：</w:t>
      </w:r>
      <w:r>
        <w:rPr>
          <w:sz w:val="24"/>
        </w:rPr>
        <w:t>________</w:t>
      </w:r>
    </w:p>
    <w:p w14:paraId="2BC41396" w14:textId="77777777" w:rsidR="00801A83" w:rsidRDefault="00D16B32">
      <w:pPr>
        <w:spacing w:line="360" w:lineRule="auto"/>
        <w:ind w:right="360" w:firstLine="480"/>
        <w:jc w:val="right"/>
        <w:rPr>
          <w:sz w:val="24"/>
        </w:rPr>
      </w:pPr>
      <w:r>
        <w:rPr>
          <w:sz w:val="24"/>
        </w:rPr>
        <w:t>日期：</w:t>
      </w:r>
      <w:r>
        <w:rPr>
          <w:sz w:val="24"/>
        </w:rPr>
        <w:t>________</w:t>
      </w:r>
    </w:p>
    <w:p w14:paraId="1C303D22" w14:textId="77777777" w:rsidR="00801A83" w:rsidRDefault="00801A83">
      <w:pPr>
        <w:spacing w:line="360" w:lineRule="auto"/>
        <w:ind w:right="360" w:firstLine="480"/>
        <w:jc w:val="right"/>
        <w:rPr>
          <w:sz w:val="24"/>
        </w:rPr>
      </w:pPr>
    </w:p>
    <w:p w14:paraId="01A5FA73" w14:textId="77777777" w:rsidR="00801A83" w:rsidRDefault="00801A83">
      <w:pPr>
        <w:spacing w:line="360" w:lineRule="auto"/>
        <w:ind w:right="360" w:firstLine="480"/>
        <w:jc w:val="right"/>
        <w:rPr>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801A83" w14:paraId="43AF5121" w14:textId="77777777">
        <w:tc>
          <w:tcPr>
            <w:tcW w:w="8946" w:type="dxa"/>
          </w:tcPr>
          <w:p w14:paraId="5785D0FD" w14:textId="77777777" w:rsidR="00801A83" w:rsidRDefault="00D16B32">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37C82E6A" w14:textId="77777777" w:rsidR="00801A83" w:rsidRDefault="00801A83">
      <w:pPr>
        <w:autoSpaceDE w:val="0"/>
        <w:autoSpaceDN w:val="0"/>
        <w:adjustRightInd w:val="0"/>
        <w:spacing w:line="360" w:lineRule="auto"/>
        <w:ind w:firstLine="420"/>
        <w:jc w:val="left"/>
        <w:rPr>
          <w:sz w:val="24"/>
        </w:rPr>
      </w:pPr>
    </w:p>
    <w:p w14:paraId="15A960AB" w14:textId="77777777" w:rsidR="00801A83" w:rsidRDefault="00801A83">
      <w:pPr>
        <w:spacing w:line="360" w:lineRule="auto"/>
        <w:rPr>
          <w:sz w:val="24"/>
        </w:rPr>
      </w:pPr>
    </w:p>
    <w:p w14:paraId="1DEE3087" w14:textId="77777777" w:rsidR="00801A83" w:rsidRDefault="00D16B32">
      <w:pPr>
        <w:spacing w:line="360" w:lineRule="auto"/>
        <w:jc w:val="center"/>
        <w:rPr>
          <w:b/>
          <w:bCs/>
          <w:sz w:val="36"/>
          <w:szCs w:val="36"/>
        </w:rPr>
      </w:pPr>
      <w:r>
        <w:rPr>
          <w:sz w:val="24"/>
        </w:rPr>
        <w:br w:type="page"/>
      </w:r>
      <w:r>
        <w:rPr>
          <w:b/>
          <w:bCs/>
          <w:sz w:val="36"/>
          <w:szCs w:val="36"/>
        </w:rPr>
        <w:lastRenderedPageBreak/>
        <w:t>中小企业声明函（工程、服务）格式</w:t>
      </w:r>
    </w:p>
    <w:p w14:paraId="55C86B8E" w14:textId="77777777" w:rsidR="00801A83" w:rsidRDefault="00D16B32">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4D30F7D" w14:textId="77777777" w:rsidR="00801A83" w:rsidRDefault="00D16B32">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3005ED47" w14:textId="77777777" w:rsidR="00801A83" w:rsidRDefault="00D16B32">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6E6C7F7A" w14:textId="77777777" w:rsidR="00801A83" w:rsidRDefault="00D16B32">
      <w:pPr>
        <w:autoSpaceDE w:val="0"/>
        <w:autoSpaceDN w:val="0"/>
        <w:spacing w:line="360" w:lineRule="auto"/>
        <w:ind w:left="860"/>
        <w:jc w:val="left"/>
        <w:rPr>
          <w:kern w:val="0"/>
          <w:sz w:val="24"/>
        </w:rPr>
      </w:pPr>
      <w:r>
        <w:rPr>
          <w:kern w:val="0"/>
          <w:sz w:val="24"/>
        </w:rPr>
        <w:t>……</w:t>
      </w:r>
    </w:p>
    <w:p w14:paraId="53635E7C" w14:textId="77777777" w:rsidR="00801A83" w:rsidRDefault="00D16B32">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262C9BEE" w14:textId="77777777" w:rsidR="00801A83" w:rsidRDefault="00D16B32">
      <w:pPr>
        <w:spacing w:line="360" w:lineRule="auto"/>
        <w:ind w:firstLine="504"/>
        <w:rPr>
          <w:spacing w:val="6"/>
          <w:sz w:val="24"/>
        </w:rPr>
      </w:pPr>
      <w:r>
        <w:rPr>
          <w:kern w:val="0"/>
          <w:sz w:val="24"/>
        </w:rPr>
        <w:t>本企业对上述声明内容的真实性负责。如有虚假，将依法承担相应责任。</w:t>
      </w:r>
    </w:p>
    <w:p w14:paraId="1866CDFC" w14:textId="77777777" w:rsidR="00801A83" w:rsidRDefault="00801A83">
      <w:pPr>
        <w:spacing w:line="360" w:lineRule="auto"/>
        <w:ind w:firstLine="504"/>
        <w:rPr>
          <w:spacing w:val="6"/>
          <w:sz w:val="24"/>
        </w:rPr>
      </w:pPr>
    </w:p>
    <w:p w14:paraId="3AF8EBD4" w14:textId="77777777" w:rsidR="00801A83" w:rsidRDefault="00801A83">
      <w:pPr>
        <w:spacing w:line="360" w:lineRule="auto"/>
        <w:ind w:right="360" w:firstLine="480"/>
        <w:jc w:val="right"/>
        <w:rPr>
          <w:sz w:val="24"/>
        </w:rPr>
      </w:pPr>
    </w:p>
    <w:p w14:paraId="7A7BEF17" w14:textId="77777777" w:rsidR="00801A83" w:rsidRDefault="00D16B32">
      <w:pPr>
        <w:spacing w:line="360" w:lineRule="auto"/>
        <w:ind w:right="360" w:firstLine="480"/>
        <w:jc w:val="right"/>
        <w:rPr>
          <w:sz w:val="24"/>
        </w:rPr>
      </w:pPr>
      <w:r>
        <w:rPr>
          <w:sz w:val="24"/>
        </w:rPr>
        <w:t>企业名称（盖章）：</w:t>
      </w:r>
      <w:r>
        <w:rPr>
          <w:sz w:val="24"/>
        </w:rPr>
        <w:t>________</w:t>
      </w:r>
    </w:p>
    <w:p w14:paraId="7F9045B4" w14:textId="77777777" w:rsidR="00801A83" w:rsidRDefault="00D16B32">
      <w:pPr>
        <w:spacing w:line="360" w:lineRule="auto"/>
        <w:ind w:right="360" w:firstLine="480"/>
        <w:jc w:val="right"/>
        <w:rPr>
          <w:sz w:val="24"/>
        </w:rPr>
      </w:pPr>
      <w:r>
        <w:rPr>
          <w:sz w:val="24"/>
        </w:rPr>
        <w:t>日期：</w:t>
      </w:r>
      <w:r>
        <w:rPr>
          <w:sz w:val="24"/>
        </w:rPr>
        <w:t>________</w:t>
      </w:r>
    </w:p>
    <w:p w14:paraId="5CCF1070" w14:textId="77777777" w:rsidR="00801A83" w:rsidRDefault="00801A83">
      <w:pPr>
        <w:spacing w:line="360" w:lineRule="auto"/>
        <w:ind w:right="360" w:firstLine="480"/>
        <w:jc w:val="right"/>
        <w:rPr>
          <w:sz w:val="24"/>
        </w:rPr>
      </w:pPr>
    </w:p>
    <w:p w14:paraId="0EB670E2" w14:textId="77777777" w:rsidR="00801A83" w:rsidRDefault="00801A83">
      <w:pPr>
        <w:adjustRightInd w:val="0"/>
        <w:spacing w:line="360" w:lineRule="auto"/>
        <w:jc w:val="left"/>
        <w:rPr>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801A83" w14:paraId="314E0A47" w14:textId="77777777">
        <w:tc>
          <w:tcPr>
            <w:tcW w:w="8946" w:type="dxa"/>
          </w:tcPr>
          <w:p w14:paraId="08153990" w14:textId="77777777" w:rsidR="00801A83" w:rsidRDefault="00D16B32">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19ED0BC7" w14:textId="77777777" w:rsidR="00801A83" w:rsidRDefault="00801A83">
      <w:pPr>
        <w:adjustRightInd w:val="0"/>
        <w:spacing w:line="360" w:lineRule="auto"/>
        <w:jc w:val="left"/>
        <w:rPr>
          <w:szCs w:val="21"/>
          <w:vertAlign w:val="superscript"/>
        </w:rPr>
      </w:pPr>
    </w:p>
    <w:p w14:paraId="35E99DCC" w14:textId="77777777" w:rsidR="00801A83" w:rsidRDefault="00801A83">
      <w:pPr>
        <w:spacing w:line="360" w:lineRule="auto"/>
        <w:ind w:right="360" w:firstLine="480"/>
        <w:jc w:val="right"/>
        <w:rPr>
          <w:sz w:val="24"/>
        </w:rPr>
      </w:pPr>
    </w:p>
    <w:p w14:paraId="5E57600B" w14:textId="77777777" w:rsidR="00801A83" w:rsidRDefault="00801A83">
      <w:pPr>
        <w:spacing w:line="360" w:lineRule="auto"/>
        <w:ind w:right="360" w:firstLine="480"/>
        <w:jc w:val="right"/>
        <w:rPr>
          <w:sz w:val="24"/>
        </w:rPr>
      </w:pPr>
    </w:p>
    <w:p w14:paraId="590C6408" w14:textId="77777777" w:rsidR="00801A83" w:rsidRDefault="00D16B32">
      <w:pPr>
        <w:spacing w:line="360" w:lineRule="auto"/>
      </w:pPr>
      <w:r>
        <w:br w:type="page"/>
      </w:r>
    </w:p>
    <w:p w14:paraId="4B665F2C" w14:textId="77777777" w:rsidR="00801A83" w:rsidRDefault="00D16B32">
      <w:pPr>
        <w:spacing w:line="360" w:lineRule="auto"/>
        <w:jc w:val="center"/>
        <w:rPr>
          <w:sz w:val="36"/>
          <w:szCs w:val="36"/>
        </w:rPr>
      </w:pPr>
      <w:r>
        <w:rPr>
          <w:b/>
          <w:bCs/>
          <w:sz w:val="36"/>
          <w:szCs w:val="36"/>
        </w:rPr>
        <w:lastRenderedPageBreak/>
        <w:t>残疾人福利性单位声明函格式</w:t>
      </w:r>
    </w:p>
    <w:p w14:paraId="315DF3C7" w14:textId="77777777" w:rsidR="00801A83" w:rsidRDefault="00D16B32">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7C5DD622" w14:textId="77777777" w:rsidR="00801A83" w:rsidRDefault="00D16B32">
      <w:pPr>
        <w:spacing w:line="360" w:lineRule="auto"/>
        <w:ind w:firstLine="482"/>
        <w:rPr>
          <w:b/>
          <w:spacing w:val="6"/>
          <w:sz w:val="24"/>
        </w:rPr>
      </w:pPr>
      <w:r>
        <w:rPr>
          <w:rFonts w:hint="eastAsia"/>
          <w:b/>
          <w:sz w:val="24"/>
        </w:rPr>
        <w:t>□</w:t>
      </w:r>
      <w:r>
        <w:rPr>
          <w:b/>
          <w:spacing w:val="6"/>
          <w:sz w:val="24"/>
        </w:rPr>
        <w:t>不属于符合条件的残疾人福利性单位。</w:t>
      </w:r>
    </w:p>
    <w:p w14:paraId="36ECC313" w14:textId="77777777" w:rsidR="00801A83" w:rsidRDefault="00D16B32">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340478F5" w14:textId="77777777" w:rsidR="00801A83" w:rsidRDefault="00D16B32">
      <w:pPr>
        <w:spacing w:line="360" w:lineRule="auto"/>
        <w:ind w:firstLineChars="200" w:firstLine="506"/>
        <w:rPr>
          <w:spacing w:val="6"/>
          <w:sz w:val="24"/>
        </w:rPr>
      </w:pPr>
      <w:r>
        <w:rPr>
          <w:b/>
          <w:spacing w:val="6"/>
          <w:sz w:val="24"/>
        </w:rPr>
        <w:t>本单位对上述声明的真实性负责。如有虚假，将依法承担相应责任。</w:t>
      </w:r>
    </w:p>
    <w:p w14:paraId="2AA12CAA" w14:textId="77777777" w:rsidR="00801A83" w:rsidRDefault="00801A83">
      <w:pPr>
        <w:spacing w:line="360" w:lineRule="auto"/>
        <w:ind w:firstLineChars="200" w:firstLine="504"/>
        <w:rPr>
          <w:spacing w:val="6"/>
          <w:sz w:val="24"/>
        </w:rPr>
      </w:pPr>
    </w:p>
    <w:p w14:paraId="043B518D" w14:textId="77777777" w:rsidR="00801A83" w:rsidRDefault="00801A83">
      <w:pPr>
        <w:spacing w:line="360" w:lineRule="auto"/>
        <w:ind w:firstLineChars="200" w:firstLine="504"/>
        <w:rPr>
          <w:spacing w:val="6"/>
          <w:sz w:val="24"/>
        </w:rPr>
      </w:pPr>
    </w:p>
    <w:p w14:paraId="72B42EE3" w14:textId="77777777" w:rsidR="00801A83" w:rsidRDefault="00D16B32">
      <w:pPr>
        <w:tabs>
          <w:tab w:val="left" w:pos="4860"/>
        </w:tabs>
        <w:spacing w:line="360" w:lineRule="auto"/>
        <w:ind w:right="1560" w:firstLineChars="200" w:firstLine="504"/>
        <w:jc w:val="center"/>
        <w:rPr>
          <w:spacing w:val="6"/>
          <w:sz w:val="24"/>
        </w:rPr>
      </w:pPr>
      <w:r>
        <w:rPr>
          <w:spacing w:val="6"/>
          <w:sz w:val="24"/>
        </w:rPr>
        <w:t>单位名称（盖章）：</w:t>
      </w:r>
    </w:p>
    <w:p w14:paraId="0577C22A" w14:textId="77777777" w:rsidR="00801A83" w:rsidRDefault="00D16B32">
      <w:pPr>
        <w:tabs>
          <w:tab w:val="left" w:pos="4860"/>
        </w:tabs>
        <w:spacing w:line="360" w:lineRule="auto"/>
        <w:ind w:right="1560" w:firstLineChars="200" w:firstLine="504"/>
        <w:jc w:val="center"/>
        <w:rPr>
          <w:spacing w:val="6"/>
          <w:sz w:val="24"/>
        </w:rPr>
      </w:pPr>
      <w:r>
        <w:rPr>
          <w:spacing w:val="6"/>
          <w:sz w:val="24"/>
        </w:rPr>
        <w:t>日期：</w:t>
      </w:r>
    </w:p>
    <w:p w14:paraId="5E6076EF" w14:textId="77777777" w:rsidR="00801A83" w:rsidRDefault="00D16B32">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35BF9913" w14:textId="77777777" w:rsidR="00801A83" w:rsidRDefault="00D16B32">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801A83" w14:paraId="4DFA5D78" w14:textId="77777777">
        <w:trPr>
          <w:trHeight w:hRule="exact" w:val="622"/>
          <w:jc w:val="center"/>
        </w:trPr>
        <w:tc>
          <w:tcPr>
            <w:tcW w:w="2113" w:type="dxa"/>
            <w:vAlign w:val="center"/>
          </w:tcPr>
          <w:p w14:paraId="1260371C" w14:textId="77777777" w:rsidR="00801A83" w:rsidRDefault="00D16B32">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102EF269" w14:textId="77777777" w:rsidR="00801A83" w:rsidRDefault="00D16B32">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74165353" w14:textId="77777777" w:rsidR="00801A83" w:rsidRDefault="00D16B32">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1787854D" w14:textId="77777777" w:rsidR="00801A83" w:rsidRDefault="00D16B32">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45118F0C" w14:textId="77777777" w:rsidR="00801A83" w:rsidRDefault="00D16B32">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4DA9A26A" w14:textId="77777777" w:rsidR="00801A83" w:rsidRDefault="00D16B32">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7FC89B4A" w14:textId="77777777" w:rsidR="00801A83" w:rsidRDefault="00D16B32">
            <w:pPr>
              <w:widowControl/>
              <w:spacing w:line="360" w:lineRule="auto"/>
              <w:jc w:val="center"/>
              <w:rPr>
                <w:rFonts w:cs="宋体"/>
                <w:b/>
                <w:bCs/>
                <w:kern w:val="0"/>
                <w:sz w:val="18"/>
                <w:szCs w:val="18"/>
              </w:rPr>
            </w:pPr>
            <w:r>
              <w:rPr>
                <w:rFonts w:cs="宋体" w:hint="eastAsia"/>
                <w:b/>
                <w:bCs/>
                <w:kern w:val="0"/>
                <w:sz w:val="18"/>
                <w:szCs w:val="18"/>
              </w:rPr>
              <w:t>微型</w:t>
            </w:r>
          </w:p>
        </w:tc>
      </w:tr>
      <w:tr w:rsidR="00801A83" w14:paraId="7B332507" w14:textId="77777777">
        <w:trPr>
          <w:trHeight w:hRule="exact" w:val="397"/>
          <w:jc w:val="center"/>
        </w:trPr>
        <w:tc>
          <w:tcPr>
            <w:tcW w:w="2113" w:type="dxa"/>
            <w:vAlign w:val="center"/>
          </w:tcPr>
          <w:p w14:paraId="18E09A8A" w14:textId="77777777" w:rsidR="00801A83" w:rsidRDefault="00D16B32">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7B9560B8"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CAC62B7"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C53C14C"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642B7100"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719AF885"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613CF941"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801A83" w14:paraId="5191AA48" w14:textId="77777777">
        <w:trPr>
          <w:trHeight w:hRule="exact" w:val="397"/>
          <w:jc w:val="center"/>
        </w:trPr>
        <w:tc>
          <w:tcPr>
            <w:tcW w:w="2113" w:type="dxa"/>
            <w:vMerge w:val="restart"/>
            <w:vAlign w:val="center"/>
          </w:tcPr>
          <w:p w14:paraId="74206564" w14:textId="77777777" w:rsidR="00801A83" w:rsidRDefault="00D16B32">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14:paraId="19DEA43E"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D4F9C31"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227CA15"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0B807002" w14:textId="77777777" w:rsidR="00801A83" w:rsidRDefault="00D16B32">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5955B12D"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477AEAE2"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01A83" w14:paraId="1F85713F" w14:textId="77777777">
        <w:trPr>
          <w:trHeight w:hRule="exact" w:val="397"/>
          <w:jc w:val="center"/>
        </w:trPr>
        <w:tc>
          <w:tcPr>
            <w:tcW w:w="2113" w:type="dxa"/>
            <w:vMerge/>
            <w:vAlign w:val="center"/>
          </w:tcPr>
          <w:p w14:paraId="5C3E5F40" w14:textId="77777777" w:rsidR="00801A83" w:rsidRDefault="00801A83">
            <w:pPr>
              <w:spacing w:line="360" w:lineRule="auto"/>
              <w:rPr>
                <w:szCs w:val="20"/>
              </w:rPr>
            </w:pPr>
          </w:p>
        </w:tc>
        <w:tc>
          <w:tcPr>
            <w:tcW w:w="1369" w:type="dxa"/>
            <w:vAlign w:val="center"/>
          </w:tcPr>
          <w:p w14:paraId="5FD904F2"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39FAAEE"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F6D3F55"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5D2375AC" w14:textId="77777777"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34662080"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4CF9A03F"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801A83" w14:paraId="301AF61C" w14:textId="77777777">
        <w:trPr>
          <w:trHeight w:hRule="exact" w:val="397"/>
          <w:jc w:val="center"/>
        </w:trPr>
        <w:tc>
          <w:tcPr>
            <w:tcW w:w="2113" w:type="dxa"/>
            <w:vMerge w:val="restart"/>
            <w:vAlign w:val="center"/>
          </w:tcPr>
          <w:p w14:paraId="5D5647FD" w14:textId="77777777" w:rsidR="00801A83" w:rsidRDefault="00D16B32">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5214A766"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D66E2DF"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F1A77A6"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656D1835" w14:textId="77777777" w:rsidR="00801A83" w:rsidRDefault="00D16B32">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2546A1AA"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21B4CCA1"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801A83" w14:paraId="0D14B231" w14:textId="77777777">
        <w:trPr>
          <w:trHeight w:hRule="exact" w:val="397"/>
          <w:jc w:val="center"/>
        </w:trPr>
        <w:tc>
          <w:tcPr>
            <w:tcW w:w="2113" w:type="dxa"/>
            <w:vMerge/>
            <w:vAlign w:val="center"/>
          </w:tcPr>
          <w:p w14:paraId="15605DCD" w14:textId="77777777" w:rsidR="00801A83" w:rsidRDefault="00801A83">
            <w:pPr>
              <w:spacing w:line="360" w:lineRule="auto"/>
              <w:rPr>
                <w:szCs w:val="20"/>
              </w:rPr>
            </w:pPr>
          </w:p>
        </w:tc>
        <w:tc>
          <w:tcPr>
            <w:tcW w:w="1369" w:type="dxa"/>
            <w:vAlign w:val="center"/>
          </w:tcPr>
          <w:p w14:paraId="2CFB3BD8" w14:textId="77777777" w:rsidR="00801A83" w:rsidRDefault="00D16B32">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3D33940D"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EC3949B" w14:textId="77777777"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3028EF01" w14:textId="77777777" w:rsidR="00801A83" w:rsidRDefault="00D16B32">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2D65B409"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31B8795D" w14:textId="77777777"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801A83" w14:paraId="38FD5168" w14:textId="77777777">
        <w:trPr>
          <w:trHeight w:hRule="exact" w:val="397"/>
          <w:jc w:val="center"/>
        </w:trPr>
        <w:tc>
          <w:tcPr>
            <w:tcW w:w="2113" w:type="dxa"/>
            <w:vMerge w:val="restart"/>
            <w:vAlign w:val="center"/>
          </w:tcPr>
          <w:p w14:paraId="6E04A743" w14:textId="77777777" w:rsidR="00801A83" w:rsidRDefault="00D16B32">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4391AEA6"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6E5F324"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EAD87F0"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6244F68D" w14:textId="77777777" w:rsidR="00801A83" w:rsidRDefault="00D16B32">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0AB35C83"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1DF0C68A"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801A83" w14:paraId="5A7700AE" w14:textId="77777777">
        <w:trPr>
          <w:trHeight w:hRule="exact" w:val="397"/>
          <w:jc w:val="center"/>
        </w:trPr>
        <w:tc>
          <w:tcPr>
            <w:tcW w:w="2113" w:type="dxa"/>
            <w:vMerge/>
            <w:vAlign w:val="center"/>
          </w:tcPr>
          <w:p w14:paraId="6928E23D" w14:textId="77777777" w:rsidR="00801A83" w:rsidRDefault="00801A83">
            <w:pPr>
              <w:spacing w:line="360" w:lineRule="auto"/>
              <w:rPr>
                <w:szCs w:val="20"/>
              </w:rPr>
            </w:pPr>
          </w:p>
        </w:tc>
        <w:tc>
          <w:tcPr>
            <w:tcW w:w="1369" w:type="dxa"/>
            <w:vAlign w:val="center"/>
          </w:tcPr>
          <w:p w14:paraId="607C27BC"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60D2E84"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2BE41EB"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27F37E2F" w14:textId="77777777" w:rsidR="00801A83" w:rsidRDefault="00D16B32">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433C9230" w14:textId="77777777" w:rsidR="00801A83" w:rsidRDefault="00D16B32">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05C10F5C"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801A83" w14:paraId="42CD16FD" w14:textId="77777777">
        <w:trPr>
          <w:trHeight w:hRule="exact" w:val="397"/>
          <w:jc w:val="center"/>
        </w:trPr>
        <w:tc>
          <w:tcPr>
            <w:tcW w:w="2113" w:type="dxa"/>
            <w:vMerge w:val="restart"/>
            <w:vAlign w:val="center"/>
          </w:tcPr>
          <w:p w14:paraId="2261FF42" w14:textId="77777777" w:rsidR="00801A83" w:rsidRDefault="00D16B32">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248A5DF8"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B43C882"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2702621"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373800D" w14:textId="77777777" w:rsidR="00801A83" w:rsidRDefault="00D16B32">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4104582D" w14:textId="77777777" w:rsidR="00801A83" w:rsidRDefault="00D16B32">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5EB78DF0"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14:paraId="3DAA45DA" w14:textId="77777777">
        <w:trPr>
          <w:trHeight w:hRule="exact" w:val="397"/>
          <w:jc w:val="center"/>
        </w:trPr>
        <w:tc>
          <w:tcPr>
            <w:tcW w:w="2113" w:type="dxa"/>
            <w:vMerge/>
            <w:vAlign w:val="center"/>
          </w:tcPr>
          <w:p w14:paraId="50F7C9D7" w14:textId="77777777" w:rsidR="00801A83" w:rsidRDefault="00801A83">
            <w:pPr>
              <w:spacing w:line="360" w:lineRule="auto"/>
              <w:rPr>
                <w:szCs w:val="20"/>
              </w:rPr>
            </w:pPr>
          </w:p>
        </w:tc>
        <w:tc>
          <w:tcPr>
            <w:tcW w:w="1369" w:type="dxa"/>
            <w:vAlign w:val="center"/>
          </w:tcPr>
          <w:p w14:paraId="4D072674"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65B18D1"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FD3DA41"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4D68984D"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40A78DA7" w14:textId="77777777" w:rsidR="00801A83" w:rsidRDefault="00D16B32">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76F204AD"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14:paraId="2B2656E1" w14:textId="77777777">
        <w:trPr>
          <w:trHeight w:hRule="exact" w:val="397"/>
          <w:jc w:val="center"/>
        </w:trPr>
        <w:tc>
          <w:tcPr>
            <w:tcW w:w="2113" w:type="dxa"/>
            <w:vMerge w:val="restart"/>
            <w:vAlign w:val="center"/>
          </w:tcPr>
          <w:p w14:paraId="48469057" w14:textId="77777777" w:rsidR="00801A83" w:rsidRDefault="00D16B32">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14:paraId="561C32C5"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2D48F41"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F88625D"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2E327B01" w14:textId="77777777" w:rsidR="00801A83" w:rsidRDefault="00D16B32">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61A59A85"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2925D342"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01A83" w14:paraId="66D0D060" w14:textId="77777777">
        <w:trPr>
          <w:trHeight w:hRule="exact" w:val="397"/>
          <w:jc w:val="center"/>
        </w:trPr>
        <w:tc>
          <w:tcPr>
            <w:tcW w:w="2113" w:type="dxa"/>
            <w:vMerge/>
            <w:vAlign w:val="center"/>
          </w:tcPr>
          <w:p w14:paraId="78DFCFA6" w14:textId="77777777" w:rsidR="00801A83" w:rsidRDefault="00801A83">
            <w:pPr>
              <w:spacing w:line="360" w:lineRule="auto"/>
              <w:rPr>
                <w:szCs w:val="20"/>
              </w:rPr>
            </w:pPr>
          </w:p>
        </w:tc>
        <w:tc>
          <w:tcPr>
            <w:tcW w:w="1369" w:type="dxa"/>
            <w:vAlign w:val="center"/>
          </w:tcPr>
          <w:p w14:paraId="3D2E124F"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B81360B"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7031991"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6CF893C8" w14:textId="77777777" w:rsidR="00801A83" w:rsidRDefault="00D16B32">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174A6422"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1BF0253A"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801A83" w14:paraId="6C31416B" w14:textId="77777777">
        <w:trPr>
          <w:trHeight w:hRule="exact" w:val="397"/>
          <w:jc w:val="center"/>
        </w:trPr>
        <w:tc>
          <w:tcPr>
            <w:tcW w:w="2113" w:type="dxa"/>
            <w:vMerge w:val="restart"/>
            <w:vAlign w:val="center"/>
          </w:tcPr>
          <w:p w14:paraId="73D6D674" w14:textId="77777777" w:rsidR="00801A83" w:rsidRDefault="00D16B32">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13EE0958"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DE92958"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4E3ED88"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171C6F13" w14:textId="77777777"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38DDD843"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31BE4A33"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01A83" w14:paraId="324BB532" w14:textId="77777777">
        <w:trPr>
          <w:trHeight w:hRule="exact" w:val="397"/>
          <w:jc w:val="center"/>
        </w:trPr>
        <w:tc>
          <w:tcPr>
            <w:tcW w:w="2113" w:type="dxa"/>
            <w:vMerge/>
            <w:vAlign w:val="center"/>
          </w:tcPr>
          <w:p w14:paraId="38A79D3C" w14:textId="77777777" w:rsidR="00801A83" w:rsidRDefault="00801A83">
            <w:pPr>
              <w:spacing w:line="360" w:lineRule="auto"/>
              <w:rPr>
                <w:szCs w:val="20"/>
              </w:rPr>
            </w:pPr>
          </w:p>
        </w:tc>
        <w:tc>
          <w:tcPr>
            <w:tcW w:w="1369" w:type="dxa"/>
            <w:vAlign w:val="center"/>
          </w:tcPr>
          <w:p w14:paraId="1147C7EA"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9CD0991"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9F4C3F0"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5E0D93DF" w14:textId="77777777" w:rsidR="00801A83" w:rsidRDefault="00D16B32">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49EEA901"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3D660C8"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14:paraId="4DC4CF38" w14:textId="77777777">
        <w:trPr>
          <w:trHeight w:hRule="exact" w:val="397"/>
          <w:jc w:val="center"/>
        </w:trPr>
        <w:tc>
          <w:tcPr>
            <w:tcW w:w="2113" w:type="dxa"/>
            <w:vMerge w:val="restart"/>
            <w:vAlign w:val="center"/>
          </w:tcPr>
          <w:p w14:paraId="1D72FF28" w14:textId="77777777" w:rsidR="00801A83" w:rsidRDefault="00D16B32">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5FB359A7"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E833760"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AF06AAB"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4438E149" w14:textId="77777777" w:rsidR="00801A83" w:rsidRDefault="00D16B32">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55278C14"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6935BDF2"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01A83" w14:paraId="179ECAB4" w14:textId="77777777">
        <w:trPr>
          <w:trHeight w:hRule="exact" w:val="397"/>
          <w:jc w:val="center"/>
        </w:trPr>
        <w:tc>
          <w:tcPr>
            <w:tcW w:w="2113" w:type="dxa"/>
            <w:vMerge/>
            <w:vAlign w:val="center"/>
          </w:tcPr>
          <w:p w14:paraId="124E7D2D" w14:textId="77777777" w:rsidR="00801A83" w:rsidRDefault="00801A83">
            <w:pPr>
              <w:spacing w:line="360" w:lineRule="auto"/>
              <w:rPr>
                <w:szCs w:val="20"/>
              </w:rPr>
            </w:pPr>
          </w:p>
        </w:tc>
        <w:tc>
          <w:tcPr>
            <w:tcW w:w="1369" w:type="dxa"/>
            <w:vAlign w:val="center"/>
          </w:tcPr>
          <w:p w14:paraId="6824D50D"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80E4C48"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79149F7"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6BCF3A1B" w14:textId="77777777"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07F5128D"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5FD55EB2"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14:paraId="1C78DA15" w14:textId="77777777">
        <w:trPr>
          <w:trHeight w:hRule="exact" w:val="397"/>
          <w:jc w:val="center"/>
        </w:trPr>
        <w:tc>
          <w:tcPr>
            <w:tcW w:w="2113" w:type="dxa"/>
            <w:vMerge w:val="restart"/>
            <w:vAlign w:val="center"/>
          </w:tcPr>
          <w:p w14:paraId="41D30E6B" w14:textId="77777777" w:rsidR="00801A83" w:rsidRDefault="00D16B32">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58DCED18"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E80A3D6"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81A14B9"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B99B7BA" w14:textId="77777777"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32A2F18"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45D5AFF"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14:paraId="16CCC578" w14:textId="77777777">
        <w:trPr>
          <w:trHeight w:hRule="exact" w:val="397"/>
          <w:jc w:val="center"/>
        </w:trPr>
        <w:tc>
          <w:tcPr>
            <w:tcW w:w="2113" w:type="dxa"/>
            <w:vMerge/>
            <w:vAlign w:val="center"/>
          </w:tcPr>
          <w:p w14:paraId="63530B41" w14:textId="77777777" w:rsidR="00801A83" w:rsidRDefault="00801A83">
            <w:pPr>
              <w:spacing w:line="360" w:lineRule="auto"/>
              <w:rPr>
                <w:szCs w:val="20"/>
              </w:rPr>
            </w:pPr>
          </w:p>
        </w:tc>
        <w:tc>
          <w:tcPr>
            <w:tcW w:w="1369" w:type="dxa"/>
            <w:vAlign w:val="center"/>
          </w:tcPr>
          <w:p w14:paraId="03E39C3A"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DED07DB"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9532B89"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26B9EB7B" w14:textId="77777777"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458B96D0"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7258E32"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14:paraId="0EC4AA6E" w14:textId="77777777">
        <w:trPr>
          <w:trHeight w:hRule="exact" w:val="397"/>
          <w:jc w:val="center"/>
        </w:trPr>
        <w:tc>
          <w:tcPr>
            <w:tcW w:w="2113" w:type="dxa"/>
            <w:vMerge w:val="restart"/>
            <w:vAlign w:val="center"/>
          </w:tcPr>
          <w:p w14:paraId="48C05400" w14:textId="77777777" w:rsidR="00801A83" w:rsidRDefault="00D16B32">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156361D0"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0AC2BED"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81DE1E4"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D6FA38B" w14:textId="77777777"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3EE202C8"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F919316"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14:paraId="055C5DB2" w14:textId="77777777">
        <w:trPr>
          <w:trHeight w:hRule="exact" w:val="397"/>
          <w:jc w:val="center"/>
        </w:trPr>
        <w:tc>
          <w:tcPr>
            <w:tcW w:w="2113" w:type="dxa"/>
            <w:vMerge/>
            <w:vAlign w:val="center"/>
          </w:tcPr>
          <w:p w14:paraId="29CB061E" w14:textId="77777777" w:rsidR="00801A83" w:rsidRDefault="00801A83">
            <w:pPr>
              <w:spacing w:line="360" w:lineRule="auto"/>
              <w:rPr>
                <w:szCs w:val="20"/>
              </w:rPr>
            </w:pPr>
          </w:p>
        </w:tc>
        <w:tc>
          <w:tcPr>
            <w:tcW w:w="1369" w:type="dxa"/>
            <w:vAlign w:val="center"/>
          </w:tcPr>
          <w:p w14:paraId="6CB683AA"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0E5F7A3"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159EAD5"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71928CD9" w14:textId="77777777"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1E3245C4"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09AB22A2"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14:paraId="05194BE0" w14:textId="77777777">
        <w:trPr>
          <w:trHeight w:hRule="exact" w:val="397"/>
          <w:jc w:val="center"/>
        </w:trPr>
        <w:tc>
          <w:tcPr>
            <w:tcW w:w="2113" w:type="dxa"/>
            <w:vMerge w:val="restart"/>
            <w:vAlign w:val="center"/>
          </w:tcPr>
          <w:p w14:paraId="43833C06" w14:textId="77777777" w:rsidR="00801A83" w:rsidRDefault="00D16B32">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14:paraId="1CA27B2A"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05BAA97"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7AC1C66"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20CA6214" w14:textId="77777777" w:rsidR="00801A83" w:rsidRDefault="00D16B32">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0F2157D6"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D33538F"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14:paraId="46E5426A" w14:textId="77777777">
        <w:trPr>
          <w:trHeight w:hRule="exact" w:val="397"/>
          <w:jc w:val="center"/>
        </w:trPr>
        <w:tc>
          <w:tcPr>
            <w:tcW w:w="2113" w:type="dxa"/>
            <w:vMerge/>
            <w:vAlign w:val="center"/>
          </w:tcPr>
          <w:p w14:paraId="36808952" w14:textId="77777777" w:rsidR="00801A83" w:rsidRDefault="00801A83">
            <w:pPr>
              <w:spacing w:line="360" w:lineRule="auto"/>
              <w:rPr>
                <w:szCs w:val="20"/>
              </w:rPr>
            </w:pPr>
          </w:p>
        </w:tc>
        <w:tc>
          <w:tcPr>
            <w:tcW w:w="1369" w:type="dxa"/>
            <w:vAlign w:val="center"/>
          </w:tcPr>
          <w:p w14:paraId="7C20EA6C"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5CE370F"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322FDD0"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106FD35B"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2D0C05C7"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1467437"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14:paraId="089F91B5" w14:textId="77777777">
        <w:trPr>
          <w:trHeight w:hRule="exact" w:val="340"/>
          <w:jc w:val="center"/>
        </w:trPr>
        <w:tc>
          <w:tcPr>
            <w:tcW w:w="2113" w:type="dxa"/>
            <w:vMerge w:val="restart"/>
            <w:vAlign w:val="center"/>
          </w:tcPr>
          <w:p w14:paraId="6431AD94" w14:textId="77777777" w:rsidR="00801A83" w:rsidRDefault="00D16B32">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60DCF522"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7B5088C"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715AB9E"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5658E30" w14:textId="77777777"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40C8D59"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409754DE"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14:paraId="231B9D3C" w14:textId="77777777">
        <w:trPr>
          <w:trHeight w:hRule="exact" w:val="340"/>
          <w:jc w:val="center"/>
        </w:trPr>
        <w:tc>
          <w:tcPr>
            <w:tcW w:w="2113" w:type="dxa"/>
            <w:vMerge/>
            <w:vAlign w:val="center"/>
          </w:tcPr>
          <w:p w14:paraId="6CA5840C" w14:textId="77777777" w:rsidR="00801A83" w:rsidRDefault="00801A83">
            <w:pPr>
              <w:spacing w:line="360" w:lineRule="auto"/>
              <w:rPr>
                <w:szCs w:val="20"/>
              </w:rPr>
            </w:pPr>
          </w:p>
        </w:tc>
        <w:tc>
          <w:tcPr>
            <w:tcW w:w="1369" w:type="dxa"/>
            <w:vAlign w:val="center"/>
          </w:tcPr>
          <w:p w14:paraId="24C7C283"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E7DE2B3"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E6EAEF6"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573B0D93" w14:textId="77777777" w:rsidR="00801A83" w:rsidRDefault="00D16B32">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0F84A40F"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E969D40"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801A83" w14:paraId="0D98E3C7" w14:textId="77777777">
        <w:trPr>
          <w:trHeight w:hRule="exact" w:val="340"/>
          <w:jc w:val="center"/>
        </w:trPr>
        <w:tc>
          <w:tcPr>
            <w:tcW w:w="2113" w:type="dxa"/>
            <w:vMerge w:val="restart"/>
            <w:vAlign w:val="center"/>
          </w:tcPr>
          <w:p w14:paraId="756BB95F" w14:textId="77777777" w:rsidR="00801A83" w:rsidRDefault="00D16B32">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40B362A7"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CDC854C"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2F28C46"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5DFC4733"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32444D6A"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015AA5D7"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14:paraId="4412BBE3" w14:textId="77777777">
        <w:trPr>
          <w:trHeight w:hRule="exact" w:val="340"/>
          <w:jc w:val="center"/>
        </w:trPr>
        <w:tc>
          <w:tcPr>
            <w:tcW w:w="2113" w:type="dxa"/>
            <w:vMerge/>
            <w:vAlign w:val="center"/>
          </w:tcPr>
          <w:p w14:paraId="3D670563" w14:textId="77777777" w:rsidR="00801A83" w:rsidRDefault="00801A83">
            <w:pPr>
              <w:spacing w:line="360" w:lineRule="auto"/>
              <w:rPr>
                <w:szCs w:val="20"/>
              </w:rPr>
            </w:pPr>
          </w:p>
        </w:tc>
        <w:tc>
          <w:tcPr>
            <w:tcW w:w="1369" w:type="dxa"/>
            <w:vAlign w:val="center"/>
          </w:tcPr>
          <w:p w14:paraId="34467FDE" w14:textId="77777777" w:rsidR="00801A83" w:rsidRDefault="00D16B32">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0FA4422A"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B8B08EB" w14:textId="77777777"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0FE1FA0A" w14:textId="77777777" w:rsidR="00801A83" w:rsidRDefault="00D16B32">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6B41FCDD" w14:textId="77777777"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5D8EA311" w14:textId="77777777"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801A83" w14:paraId="3A20B8A5" w14:textId="77777777">
        <w:trPr>
          <w:trHeight w:hRule="exact" w:val="340"/>
          <w:jc w:val="center"/>
        </w:trPr>
        <w:tc>
          <w:tcPr>
            <w:tcW w:w="2113" w:type="dxa"/>
            <w:vMerge w:val="restart"/>
            <w:vAlign w:val="center"/>
          </w:tcPr>
          <w:p w14:paraId="1DBEBED8" w14:textId="77777777" w:rsidR="00801A83" w:rsidRDefault="00D16B32">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39AC33F8"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E528038"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E0DB6FD"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4F31EF29" w14:textId="77777777" w:rsidR="00801A83" w:rsidRDefault="00D16B32">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9B0DD46" w14:textId="77777777" w:rsidR="00801A83" w:rsidRDefault="00D16B32">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2125970E"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801A83" w14:paraId="6DC24FE4" w14:textId="77777777">
        <w:trPr>
          <w:trHeight w:hRule="exact" w:val="340"/>
          <w:jc w:val="center"/>
        </w:trPr>
        <w:tc>
          <w:tcPr>
            <w:tcW w:w="2113" w:type="dxa"/>
            <w:vMerge/>
            <w:vAlign w:val="center"/>
          </w:tcPr>
          <w:p w14:paraId="14587380" w14:textId="77777777" w:rsidR="00801A83" w:rsidRDefault="00801A83">
            <w:pPr>
              <w:spacing w:line="360" w:lineRule="auto"/>
              <w:rPr>
                <w:szCs w:val="20"/>
              </w:rPr>
            </w:pPr>
          </w:p>
        </w:tc>
        <w:tc>
          <w:tcPr>
            <w:tcW w:w="1369" w:type="dxa"/>
            <w:vAlign w:val="center"/>
          </w:tcPr>
          <w:p w14:paraId="2053BC03" w14:textId="77777777"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7606FA5"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9A7DB64"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17986BFD" w14:textId="77777777"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4D738886"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4495EAF" w14:textId="77777777"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801A83" w14:paraId="2485FB9E" w14:textId="77777777">
        <w:trPr>
          <w:trHeight w:hRule="exact" w:val="340"/>
          <w:jc w:val="center"/>
        </w:trPr>
        <w:tc>
          <w:tcPr>
            <w:tcW w:w="2113" w:type="dxa"/>
            <w:vMerge w:val="restart"/>
            <w:vAlign w:val="center"/>
          </w:tcPr>
          <w:p w14:paraId="527FC262" w14:textId="77777777" w:rsidR="00801A83" w:rsidRDefault="00D16B32">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0A50FA74"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FA4E73D"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4480AB7"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6ACFFC79" w14:textId="77777777"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4815A0AC"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0C1C3ED"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14:paraId="78FC428E" w14:textId="77777777">
        <w:trPr>
          <w:trHeight w:hRule="exact" w:val="340"/>
          <w:jc w:val="center"/>
        </w:trPr>
        <w:tc>
          <w:tcPr>
            <w:tcW w:w="2113" w:type="dxa"/>
            <w:vMerge/>
            <w:vAlign w:val="center"/>
          </w:tcPr>
          <w:p w14:paraId="4312AFCC" w14:textId="77777777" w:rsidR="00801A83" w:rsidRDefault="00801A83">
            <w:pPr>
              <w:spacing w:line="360" w:lineRule="auto"/>
              <w:rPr>
                <w:szCs w:val="20"/>
              </w:rPr>
            </w:pPr>
          </w:p>
        </w:tc>
        <w:tc>
          <w:tcPr>
            <w:tcW w:w="1369" w:type="dxa"/>
            <w:vAlign w:val="center"/>
          </w:tcPr>
          <w:p w14:paraId="3EEEEA75" w14:textId="77777777" w:rsidR="00801A83" w:rsidRDefault="00D16B32">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6EA55548" w14:textId="77777777"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7C58FA2" w14:textId="77777777"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51242A05"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736CD86E"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31B7F344" w14:textId="77777777"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801A83" w14:paraId="4C036A94" w14:textId="77777777">
        <w:trPr>
          <w:trHeight w:hRule="exact" w:val="397"/>
          <w:jc w:val="center"/>
        </w:trPr>
        <w:tc>
          <w:tcPr>
            <w:tcW w:w="2113" w:type="dxa"/>
            <w:vAlign w:val="center"/>
          </w:tcPr>
          <w:p w14:paraId="00922D0A" w14:textId="77777777" w:rsidR="00801A83" w:rsidRDefault="00D16B32">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14:paraId="02D67808" w14:textId="77777777"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8C78280" w14:textId="77777777"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8E66BAA"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ABD06FD" w14:textId="77777777"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20C1F486" w14:textId="77777777"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4BCE7FA3" w14:textId="77777777"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3A1C8BDA" w14:textId="77777777" w:rsidR="00801A83" w:rsidRDefault="00D16B32">
      <w:pPr>
        <w:widowControl/>
        <w:spacing w:line="360" w:lineRule="auto"/>
        <w:rPr>
          <w:szCs w:val="21"/>
        </w:rPr>
      </w:pPr>
      <w:r>
        <w:rPr>
          <w:rFonts w:hint="eastAsia"/>
          <w:szCs w:val="21"/>
        </w:rPr>
        <w:t>说明：</w:t>
      </w:r>
    </w:p>
    <w:p w14:paraId="742E0D19" w14:textId="77777777" w:rsidR="00801A83" w:rsidRDefault="00D16B32">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25B96F4B" w14:textId="77777777" w:rsidR="00801A83" w:rsidRDefault="00D16B32">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EF69C9" w14:textId="77777777" w:rsidR="00801A83" w:rsidRDefault="00D16B32">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5CBA202E" w14:textId="77777777" w:rsidR="00801A83" w:rsidRDefault="00D16B32">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14:paraId="6B716E95" w14:textId="77777777" w:rsidR="00801A83" w:rsidRDefault="00801A83">
      <w:pPr>
        <w:autoSpaceDE w:val="0"/>
        <w:autoSpaceDN w:val="0"/>
        <w:adjustRightInd w:val="0"/>
        <w:spacing w:line="360" w:lineRule="auto"/>
        <w:jc w:val="center"/>
        <w:rPr>
          <w:sz w:val="30"/>
          <w:szCs w:val="30"/>
        </w:rPr>
      </w:pPr>
    </w:p>
    <w:p w14:paraId="79AC3D37" w14:textId="77777777" w:rsidR="00801A83" w:rsidRDefault="00D16B32">
      <w:pPr>
        <w:autoSpaceDE w:val="0"/>
        <w:autoSpaceDN w:val="0"/>
        <w:adjustRightInd w:val="0"/>
        <w:spacing w:line="360" w:lineRule="auto"/>
        <w:jc w:val="center"/>
        <w:rPr>
          <w:b/>
          <w:sz w:val="36"/>
          <w:szCs w:val="36"/>
        </w:rPr>
      </w:pPr>
      <w:r>
        <w:rPr>
          <w:rFonts w:hint="eastAsia"/>
          <w:b/>
          <w:sz w:val="36"/>
          <w:szCs w:val="36"/>
        </w:rPr>
        <w:t>拟分包情况说明</w:t>
      </w:r>
    </w:p>
    <w:p w14:paraId="5FB5672E" w14:textId="77777777" w:rsidR="00801A83" w:rsidRDefault="00D16B32">
      <w:pPr>
        <w:tabs>
          <w:tab w:val="left" w:pos="5580"/>
        </w:tabs>
        <w:spacing w:line="360" w:lineRule="auto"/>
        <w:rPr>
          <w:sz w:val="24"/>
        </w:rPr>
      </w:pPr>
      <w:r>
        <w:rPr>
          <w:sz w:val="24"/>
        </w:rPr>
        <w:t>致：</w:t>
      </w:r>
      <w:r>
        <w:rPr>
          <w:sz w:val="24"/>
          <w:u w:val="single"/>
        </w:rPr>
        <w:t>（采购人或采购代理机构）</w:t>
      </w:r>
    </w:p>
    <w:p w14:paraId="4D4447D2" w14:textId="77777777" w:rsidR="00801A83" w:rsidRDefault="00D16B32">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801A83" w14:paraId="177D512E" w14:textId="77777777">
        <w:trPr>
          <w:trHeight w:val="549"/>
          <w:jc w:val="center"/>
        </w:trPr>
        <w:tc>
          <w:tcPr>
            <w:tcW w:w="456" w:type="dxa"/>
            <w:vAlign w:val="center"/>
          </w:tcPr>
          <w:p w14:paraId="4F8423A5"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14:paraId="1B586169"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14:paraId="289DC546"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14:paraId="47A5D6E3"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40318EBE"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483DE56A"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14:paraId="0996FDE9"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14:paraId="0097846D"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14:paraId="4FC00697" w14:textId="77777777" w:rsidR="00801A83" w:rsidRDefault="00D16B32">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14:paraId="14C9A327"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1684DB5F"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01E09AF1"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20A4B158" w14:textId="77777777" w:rsidR="00801A83" w:rsidRDefault="00D16B32">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14:paraId="693453BC"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801A83" w14:paraId="4A154325" w14:textId="77777777">
        <w:trPr>
          <w:trHeight w:val="620"/>
          <w:jc w:val="center"/>
        </w:trPr>
        <w:tc>
          <w:tcPr>
            <w:tcW w:w="456" w:type="dxa"/>
            <w:vAlign w:val="center"/>
          </w:tcPr>
          <w:p w14:paraId="3DA00B2E" w14:textId="77777777" w:rsidR="00801A83" w:rsidRDefault="00D16B32">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3FD9C9C3" w14:textId="77777777" w:rsidR="00801A83" w:rsidRDefault="00801A83">
            <w:pPr>
              <w:pStyle w:val="TableParagraph"/>
              <w:spacing w:line="360" w:lineRule="auto"/>
              <w:jc w:val="center"/>
              <w:rPr>
                <w:rFonts w:ascii="Times New Roman" w:hAnsi="Times New Roman" w:cs="Times New Roman"/>
                <w:sz w:val="30"/>
              </w:rPr>
            </w:pPr>
          </w:p>
        </w:tc>
        <w:tc>
          <w:tcPr>
            <w:tcW w:w="1513" w:type="dxa"/>
            <w:vAlign w:val="center"/>
          </w:tcPr>
          <w:p w14:paraId="211E26D1"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1CC3E5C3"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22522868"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44E4EAF5" w14:textId="77777777" w:rsidR="00801A83" w:rsidRDefault="00801A83">
            <w:pPr>
              <w:pStyle w:val="TableParagraph"/>
              <w:spacing w:line="360" w:lineRule="auto"/>
              <w:jc w:val="center"/>
              <w:rPr>
                <w:rFonts w:ascii="Times New Roman" w:hAnsi="Times New Roman"/>
                <w:sz w:val="30"/>
                <w:lang w:eastAsia="zh-CN"/>
              </w:rPr>
            </w:pPr>
          </w:p>
        </w:tc>
        <w:tc>
          <w:tcPr>
            <w:tcW w:w="1561" w:type="dxa"/>
            <w:vAlign w:val="center"/>
          </w:tcPr>
          <w:p w14:paraId="1D16964B" w14:textId="77777777" w:rsidR="00801A83" w:rsidRDefault="00801A83">
            <w:pPr>
              <w:pStyle w:val="TableParagraph"/>
              <w:spacing w:line="360" w:lineRule="auto"/>
              <w:jc w:val="center"/>
              <w:rPr>
                <w:rFonts w:ascii="Times New Roman" w:hAnsi="Times New Roman"/>
                <w:sz w:val="30"/>
                <w:lang w:eastAsia="zh-CN"/>
              </w:rPr>
            </w:pPr>
          </w:p>
        </w:tc>
        <w:tc>
          <w:tcPr>
            <w:tcW w:w="1498" w:type="dxa"/>
            <w:vAlign w:val="center"/>
          </w:tcPr>
          <w:p w14:paraId="06907432" w14:textId="77777777" w:rsidR="00801A83" w:rsidRDefault="00801A83">
            <w:pPr>
              <w:pStyle w:val="TableParagraph"/>
              <w:spacing w:line="360" w:lineRule="auto"/>
              <w:jc w:val="center"/>
              <w:rPr>
                <w:rFonts w:ascii="Times New Roman" w:hAnsi="Times New Roman"/>
                <w:sz w:val="30"/>
                <w:lang w:eastAsia="zh-CN"/>
              </w:rPr>
            </w:pPr>
          </w:p>
        </w:tc>
        <w:tc>
          <w:tcPr>
            <w:tcW w:w="1564" w:type="dxa"/>
            <w:vAlign w:val="center"/>
          </w:tcPr>
          <w:p w14:paraId="6EC65770" w14:textId="77777777" w:rsidR="00801A83" w:rsidRDefault="00801A83">
            <w:pPr>
              <w:pStyle w:val="TableParagraph"/>
              <w:spacing w:line="360" w:lineRule="auto"/>
              <w:jc w:val="center"/>
              <w:rPr>
                <w:rFonts w:ascii="Times New Roman" w:hAnsi="Times New Roman"/>
                <w:sz w:val="30"/>
                <w:lang w:eastAsia="zh-CN"/>
              </w:rPr>
            </w:pPr>
          </w:p>
        </w:tc>
      </w:tr>
      <w:tr w:rsidR="00801A83" w14:paraId="35AB589F" w14:textId="77777777">
        <w:trPr>
          <w:trHeight w:val="620"/>
          <w:jc w:val="center"/>
        </w:trPr>
        <w:tc>
          <w:tcPr>
            <w:tcW w:w="456" w:type="dxa"/>
            <w:vAlign w:val="center"/>
          </w:tcPr>
          <w:p w14:paraId="2CBDCC2B"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084E4C6A" w14:textId="77777777" w:rsidR="00801A83" w:rsidRDefault="00801A83">
            <w:pPr>
              <w:pStyle w:val="TableParagraph"/>
              <w:spacing w:line="360" w:lineRule="auto"/>
              <w:jc w:val="center"/>
              <w:rPr>
                <w:rFonts w:ascii="Times New Roman" w:hAnsi="Times New Roman"/>
                <w:sz w:val="30"/>
              </w:rPr>
            </w:pPr>
          </w:p>
        </w:tc>
        <w:tc>
          <w:tcPr>
            <w:tcW w:w="1513" w:type="dxa"/>
            <w:vAlign w:val="center"/>
          </w:tcPr>
          <w:p w14:paraId="3ED63A3A"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3B8493FE"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682E57B4" w14:textId="77777777"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54E78BD3" w14:textId="77777777" w:rsidR="00801A83" w:rsidRDefault="00801A83">
            <w:pPr>
              <w:pStyle w:val="TableParagraph"/>
              <w:spacing w:line="360" w:lineRule="auto"/>
              <w:jc w:val="center"/>
              <w:rPr>
                <w:rFonts w:ascii="Times New Roman" w:hAnsi="Times New Roman"/>
                <w:sz w:val="30"/>
                <w:lang w:eastAsia="zh-CN"/>
              </w:rPr>
            </w:pPr>
          </w:p>
        </w:tc>
        <w:tc>
          <w:tcPr>
            <w:tcW w:w="1561" w:type="dxa"/>
            <w:vAlign w:val="center"/>
          </w:tcPr>
          <w:p w14:paraId="51EC0C05" w14:textId="77777777" w:rsidR="00801A83" w:rsidRDefault="00801A83">
            <w:pPr>
              <w:pStyle w:val="TableParagraph"/>
              <w:spacing w:line="360" w:lineRule="auto"/>
              <w:jc w:val="center"/>
              <w:rPr>
                <w:rFonts w:ascii="Times New Roman" w:hAnsi="Times New Roman"/>
                <w:sz w:val="30"/>
                <w:lang w:eastAsia="zh-CN"/>
              </w:rPr>
            </w:pPr>
          </w:p>
        </w:tc>
        <w:tc>
          <w:tcPr>
            <w:tcW w:w="1498" w:type="dxa"/>
            <w:vAlign w:val="center"/>
          </w:tcPr>
          <w:p w14:paraId="67960B02" w14:textId="77777777" w:rsidR="00801A83" w:rsidRDefault="00801A83">
            <w:pPr>
              <w:pStyle w:val="TableParagraph"/>
              <w:spacing w:line="360" w:lineRule="auto"/>
              <w:jc w:val="center"/>
              <w:rPr>
                <w:rFonts w:ascii="Times New Roman" w:hAnsi="Times New Roman"/>
                <w:sz w:val="30"/>
                <w:lang w:eastAsia="zh-CN"/>
              </w:rPr>
            </w:pPr>
          </w:p>
        </w:tc>
        <w:tc>
          <w:tcPr>
            <w:tcW w:w="1564" w:type="dxa"/>
            <w:vAlign w:val="center"/>
          </w:tcPr>
          <w:p w14:paraId="02313AD9" w14:textId="77777777" w:rsidR="00801A83" w:rsidRDefault="00801A83">
            <w:pPr>
              <w:pStyle w:val="TableParagraph"/>
              <w:spacing w:line="360" w:lineRule="auto"/>
              <w:jc w:val="center"/>
              <w:rPr>
                <w:rFonts w:ascii="Times New Roman" w:hAnsi="Times New Roman"/>
                <w:sz w:val="30"/>
                <w:lang w:eastAsia="zh-CN"/>
              </w:rPr>
            </w:pPr>
          </w:p>
        </w:tc>
      </w:tr>
      <w:tr w:rsidR="00801A83" w14:paraId="63200B0F" w14:textId="77777777">
        <w:trPr>
          <w:trHeight w:val="620"/>
          <w:jc w:val="center"/>
        </w:trPr>
        <w:tc>
          <w:tcPr>
            <w:tcW w:w="456" w:type="dxa"/>
            <w:vAlign w:val="center"/>
          </w:tcPr>
          <w:p w14:paraId="097391AD" w14:textId="77777777"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31A85006" w14:textId="77777777" w:rsidR="00801A83" w:rsidRDefault="00801A83">
            <w:pPr>
              <w:pStyle w:val="TableParagraph"/>
              <w:spacing w:line="360" w:lineRule="auto"/>
              <w:jc w:val="center"/>
              <w:rPr>
                <w:rFonts w:ascii="Times New Roman" w:hAnsi="Times New Roman"/>
                <w:sz w:val="30"/>
              </w:rPr>
            </w:pPr>
          </w:p>
        </w:tc>
        <w:tc>
          <w:tcPr>
            <w:tcW w:w="1513" w:type="dxa"/>
            <w:vAlign w:val="center"/>
          </w:tcPr>
          <w:p w14:paraId="2112B62C" w14:textId="77777777" w:rsidR="00801A83" w:rsidRDefault="00801A83">
            <w:pPr>
              <w:pStyle w:val="TableParagraph"/>
              <w:tabs>
                <w:tab w:val="left" w:pos="235"/>
              </w:tabs>
              <w:spacing w:line="360" w:lineRule="auto"/>
              <w:jc w:val="center"/>
              <w:rPr>
                <w:rFonts w:ascii="Times New Roman" w:hAnsi="Times New Roman"/>
                <w:sz w:val="24"/>
              </w:rPr>
            </w:pPr>
          </w:p>
        </w:tc>
        <w:tc>
          <w:tcPr>
            <w:tcW w:w="1125" w:type="dxa"/>
            <w:vAlign w:val="center"/>
          </w:tcPr>
          <w:p w14:paraId="65E36E1B" w14:textId="77777777" w:rsidR="00801A83" w:rsidRDefault="00801A83">
            <w:pPr>
              <w:pStyle w:val="TableParagraph"/>
              <w:spacing w:line="360" w:lineRule="auto"/>
              <w:jc w:val="center"/>
              <w:rPr>
                <w:rFonts w:ascii="Times New Roman" w:hAnsi="Times New Roman"/>
                <w:sz w:val="30"/>
              </w:rPr>
            </w:pPr>
          </w:p>
        </w:tc>
        <w:tc>
          <w:tcPr>
            <w:tcW w:w="1561" w:type="dxa"/>
            <w:vAlign w:val="center"/>
          </w:tcPr>
          <w:p w14:paraId="6103DD85" w14:textId="77777777" w:rsidR="00801A83" w:rsidRDefault="00801A83">
            <w:pPr>
              <w:pStyle w:val="TableParagraph"/>
              <w:spacing w:line="360" w:lineRule="auto"/>
              <w:jc w:val="center"/>
              <w:rPr>
                <w:rFonts w:ascii="Times New Roman" w:hAnsi="Times New Roman"/>
                <w:sz w:val="30"/>
              </w:rPr>
            </w:pPr>
          </w:p>
        </w:tc>
        <w:tc>
          <w:tcPr>
            <w:tcW w:w="1498" w:type="dxa"/>
            <w:vAlign w:val="center"/>
          </w:tcPr>
          <w:p w14:paraId="6C561DBE" w14:textId="77777777" w:rsidR="00801A83" w:rsidRDefault="00801A83">
            <w:pPr>
              <w:pStyle w:val="TableParagraph"/>
              <w:spacing w:line="360" w:lineRule="auto"/>
              <w:jc w:val="center"/>
              <w:rPr>
                <w:rFonts w:ascii="Times New Roman" w:hAnsi="Times New Roman"/>
                <w:sz w:val="30"/>
              </w:rPr>
            </w:pPr>
          </w:p>
        </w:tc>
        <w:tc>
          <w:tcPr>
            <w:tcW w:w="1564" w:type="dxa"/>
            <w:vAlign w:val="center"/>
          </w:tcPr>
          <w:p w14:paraId="3EBFE77A" w14:textId="77777777" w:rsidR="00801A83" w:rsidRDefault="00801A83">
            <w:pPr>
              <w:pStyle w:val="TableParagraph"/>
              <w:spacing w:line="360" w:lineRule="auto"/>
              <w:jc w:val="center"/>
              <w:rPr>
                <w:rFonts w:ascii="Times New Roman" w:hAnsi="Times New Roman"/>
                <w:sz w:val="30"/>
              </w:rPr>
            </w:pPr>
          </w:p>
        </w:tc>
      </w:tr>
      <w:tr w:rsidR="00801A83" w14:paraId="4AD2FDD7" w14:textId="77777777">
        <w:trPr>
          <w:trHeight w:val="620"/>
          <w:jc w:val="center"/>
        </w:trPr>
        <w:tc>
          <w:tcPr>
            <w:tcW w:w="5942" w:type="dxa"/>
            <w:gridSpan w:val="5"/>
            <w:vAlign w:val="center"/>
          </w:tcPr>
          <w:p w14:paraId="5F553330" w14:textId="77777777" w:rsidR="00801A83" w:rsidRDefault="00D16B32">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62999220" w14:textId="77777777" w:rsidR="00801A83" w:rsidRDefault="00801A83">
            <w:pPr>
              <w:pStyle w:val="TableParagraph"/>
              <w:spacing w:line="360" w:lineRule="auto"/>
              <w:jc w:val="center"/>
              <w:rPr>
                <w:rFonts w:ascii="Times New Roman" w:hAnsi="Times New Roman"/>
                <w:sz w:val="30"/>
              </w:rPr>
            </w:pPr>
          </w:p>
        </w:tc>
        <w:tc>
          <w:tcPr>
            <w:tcW w:w="1564" w:type="dxa"/>
            <w:vAlign w:val="center"/>
          </w:tcPr>
          <w:p w14:paraId="3887BFB9" w14:textId="77777777" w:rsidR="00801A83" w:rsidRDefault="00801A83">
            <w:pPr>
              <w:pStyle w:val="TableParagraph"/>
              <w:spacing w:line="360" w:lineRule="auto"/>
              <w:jc w:val="center"/>
              <w:rPr>
                <w:rFonts w:ascii="Times New Roman" w:hAnsi="Times New Roman"/>
                <w:sz w:val="30"/>
              </w:rPr>
            </w:pPr>
          </w:p>
        </w:tc>
      </w:tr>
    </w:tbl>
    <w:p w14:paraId="1B60EE95" w14:textId="77777777" w:rsidR="00801A83" w:rsidRDefault="00801A83">
      <w:pPr>
        <w:adjustRightInd w:val="0"/>
        <w:spacing w:line="360" w:lineRule="auto"/>
        <w:ind w:firstLineChars="200" w:firstLine="480"/>
        <w:jc w:val="left"/>
        <w:rPr>
          <w:sz w:val="24"/>
        </w:rPr>
      </w:pPr>
    </w:p>
    <w:p w14:paraId="70AD9CEC" w14:textId="77777777" w:rsidR="00801A83" w:rsidRDefault="00D16B32">
      <w:pPr>
        <w:adjustRightInd w:val="0"/>
        <w:spacing w:line="360" w:lineRule="auto"/>
        <w:jc w:val="left"/>
        <w:rPr>
          <w:sz w:val="24"/>
        </w:rPr>
      </w:pPr>
      <w:r>
        <w:rPr>
          <w:sz w:val="24"/>
        </w:rPr>
        <w:t>注：</w:t>
      </w:r>
    </w:p>
    <w:p w14:paraId="4F69FEEC" w14:textId="77777777" w:rsidR="00801A83" w:rsidRDefault="00D16B32">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14:paraId="306580DF" w14:textId="77777777" w:rsidR="00801A83" w:rsidRDefault="00D16B32">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14:paraId="410DBC62" w14:textId="77777777" w:rsidR="00801A83" w:rsidRDefault="00D16B32">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4700DF7B" w14:textId="77777777" w:rsidR="00801A83" w:rsidRDefault="00801A83">
      <w:pPr>
        <w:adjustRightInd w:val="0"/>
        <w:spacing w:line="360" w:lineRule="auto"/>
        <w:jc w:val="left"/>
        <w:rPr>
          <w:sz w:val="24"/>
        </w:rPr>
      </w:pPr>
    </w:p>
    <w:p w14:paraId="078A5066" w14:textId="77777777" w:rsidR="00801A83" w:rsidRDefault="00801A83">
      <w:pPr>
        <w:adjustRightInd w:val="0"/>
        <w:spacing w:line="360" w:lineRule="auto"/>
        <w:jc w:val="left"/>
        <w:rPr>
          <w:sz w:val="24"/>
        </w:rPr>
      </w:pPr>
    </w:p>
    <w:p w14:paraId="603AFCF2" w14:textId="77777777" w:rsidR="00801A83" w:rsidRDefault="00D16B32">
      <w:pPr>
        <w:adjustRightInd w:val="0"/>
        <w:spacing w:line="360" w:lineRule="auto"/>
        <w:ind w:firstLineChars="200" w:firstLine="480"/>
        <w:jc w:val="right"/>
        <w:rPr>
          <w:sz w:val="24"/>
        </w:rPr>
      </w:pPr>
      <w:r>
        <w:rPr>
          <w:sz w:val="24"/>
        </w:rPr>
        <w:t>投标人名称（盖章）：</w:t>
      </w:r>
      <w:r>
        <w:rPr>
          <w:sz w:val="24"/>
        </w:rPr>
        <w:t>______</w:t>
      </w:r>
    </w:p>
    <w:p w14:paraId="5206A9FA" w14:textId="77777777" w:rsidR="00801A83" w:rsidRDefault="00D16B32">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64B3C265" w14:textId="77777777" w:rsidR="00801A83" w:rsidRDefault="00801A83">
      <w:pPr>
        <w:spacing w:line="360" w:lineRule="auto"/>
        <w:rPr>
          <w:b/>
          <w:sz w:val="24"/>
        </w:rPr>
      </w:pPr>
    </w:p>
    <w:p w14:paraId="5F359014" w14:textId="77777777" w:rsidR="00801A83" w:rsidRDefault="00D16B32">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14:paraId="24E544FB" w14:textId="77777777" w:rsidR="00801A83" w:rsidRDefault="00801A83">
      <w:pPr>
        <w:spacing w:line="360" w:lineRule="auto"/>
        <w:ind w:left="480"/>
        <w:rPr>
          <w:sz w:val="24"/>
        </w:rPr>
      </w:pPr>
    </w:p>
    <w:p w14:paraId="0A941260" w14:textId="77777777" w:rsidR="00801A83" w:rsidRDefault="00801A83">
      <w:pPr>
        <w:spacing w:line="360" w:lineRule="auto"/>
        <w:ind w:left="480"/>
        <w:rPr>
          <w:sz w:val="24"/>
        </w:rPr>
      </w:pPr>
    </w:p>
    <w:p w14:paraId="6D91A166" w14:textId="77777777" w:rsidR="00801A83" w:rsidRDefault="00801A83">
      <w:pPr>
        <w:spacing w:line="360" w:lineRule="auto"/>
      </w:pPr>
    </w:p>
    <w:p w14:paraId="06E9AC8F" w14:textId="77777777" w:rsidR="00801A83" w:rsidRDefault="00D16B32">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14:paraId="4D8DB002" w14:textId="77777777" w:rsidR="00801A83" w:rsidRDefault="00D16B32">
      <w:pPr>
        <w:spacing w:line="360" w:lineRule="auto"/>
        <w:rPr>
          <w:sz w:val="24"/>
          <w:u w:val="single"/>
        </w:rPr>
      </w:pPr>
      <w:r>
        <w:rPr>
          <w:rFonts w:hint="eastAsia"/>
          <w:sz w:val="24"/>
        </w:rPr>
        <w:t>致：北京宏信天</w:t>
      </w:r>
      <w:proofErr w:type="gramStart"/>
      <w:r>
        <w:rPr>
          <w:rFonts w:hint="eastAsia"/>
          <w:sz w:val="24"/>
        </w:rPr>
        <w:t>诚国际</w:t>
      </w:r>
      <w:proofErr w:type="gramEnd"/>
      <w:r>
        <w:rPr>
          <w:rFonts w:hint="eastAsia"/>
          <w:sz w:val="24"/>
        </w:rPr>
        <w:t>招标有限公司</w:t>
      </w:r>
    </w:p>
    <w:p w14:paraId="4FA61032" w14:textId="77777777" w:rsidR="00801A83" w:rsidRDefault="00D16B32">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14:paraId="30C83557" w14:textId="77777777" w:rsidR="00801A83" w:rsidRDefault="00D16B32">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w:t>
      </w:r>
      <w:proofErr w:type="gramStart"/>
      <w:r>
        <w:rPr>
          <w:rFonts w:hint="eastAsia"/>
          <w:b/>
          <w:sz w:val="24"/>
          <w:u w:val="single"/>
        </w:rPr>
        <w:t>超时未</w:t>
      </w:r>
      <w:proofErr w:type="gramEnd"/>
      <w:r>
        <w:rPr>
          <w:rFonts w:hint="eastAsia"/>
          <w:b/>
          <w:sz w:val="24"/>
          <w:u w:val="single"/>
        </w:rPr>
        <w:t>缴纳部分将按照银行同期存款利率支付利息，以实际发生时长计算；北京宏信天</w:t>
      </w:r>
      <w:proofErr w:type="gramStart"/>
      <w:r>
        <w:rPr>
          <w:rFonts w:hint="eastAsia"/>
          <w:b/>
          <w:sz w:val="24"/>
          <w:u w:val="single"/>
        </w:rPr>
        <w:t>诚国际</w:t>
      </w:r>
      <w:proofErr w:type="gramEnd"/>
      <w:r>
        <w:rPr>
          <w:rFonts w:hint="eastAsia"/>
          <w:b/>
          <w:sz w:val="24"/>
          <w:u w:val="single"/>
        </w:rPr>
        <w:t>招标有限公司可就此债权债务问题向北京市海淀区法院起诉我司，我司承担相关全部费用。</w:t>
      </w:r>
    </w:p>
    <w:p w14:paraId="0BB32905" w14:textId="77777777" w:rsidR="00801A83" w:rsidRDefault="00801A83">
      <w:pPr>
        <w:spacing w:line="360" w:lineRule="auto"/>
        <w:ind w:firstLineChars="236" w:firstLine="566"/>
        <w:rPr>
          <w:sz w:val="24"/>
        </w:rPr>
      </w:pPr>
    </w:p>
    <w:p w14:paraId="73395332" w14:textId="77777777" w:rsidR="00801A83" w:rsidRDefault="00801A83">
      <w:pPr>
        <w:spacing w:line="360" w:lineRule="auto"/>
        <w:rPr>
          <w:sz w:val="24"/>
        </w:rPr>
      </w:pPr>
    </w:p>
    <w:p w14:paraId="79398FB5" w14:textId="77777777" w:rsidR="00801A83" w:rsidRDefault="00801A83">
      <w:pPr>
        <w:spacing w:line="360" w:lineRule="auto"/>
        <w:rPr>
          <w:sz w:val="24"/>
        </w:rPr>
      </w:pPr>
    </w:p>
    <w:p w14:paraId="304B1E59" w14:textId="77777777" w:rsidR="00801A83" w:rsidRDefault="00D16B32">
      <w:pPr>
        <w:spacing w:line="360" w:lineRule="auto"/>
        <w:ind w:firstLineChars="200" w:firstLine="480"/>
        <w:rPr>
          <w:sz w:val="24"/>
        </w:rPr>
      </w:pPr>
      <w:r>
        <w:rPr>
          <w:rFonts w:hint="eastAsia"/>
          <w:sz w:val="24"/>
        </w:rPr>
        <w:t>特此承诺</w:t>
      </w:r>
    </w:p>
    <w:p w14:paraId="4CD7FF18" w14:textId="77777777" w:rsidR="00801A83" w:rsidRDefault="00801A83">
      <w:pPr>
        <w:spacing w:line="360" w:lineRule="auto"/>
        <w:rPr>
          <w:sz w:val="24"/>
        </w:rPr>
      </w:pPr>
    </w:p>
    <w:p w14:paraId="15620F7E" w14:textId="77777777" w:rsidR="00801A83" w:rsidRDefault="00801A83">
      <w:pPr>
        <w:spacing w:line="360" w:lineRule="auto"/>
        <w:rPr>
          <w:sz w:val="24"/>
        </w:rPr>
      </w:pPr>
    </w:p>
    <w:p w14:paraId="6DF90B18" w14:textId="77777777" w:rsidR="00801A83" w:rsidRDefault="00801A83">
      <w:pPr>
        <w:spacing w:line="360" w:lineRule="auto"/>
        <w:rPr>
          <w:sz w:val="24"/>
        </w:rPr>
      </w:pPr>
    </w:p>
    <w:p w14:paraId="062B8C03" w14:textId="77777777" w:rsidR="00801A83" w:rsidRDefault="00D16B32">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4FA6FEF8" w14:textId="77777777" w:rsidR="00801A83" w:rsidRDefault="00D16B32">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54904C8E" w14:textId="77777777" w:rsidR="00801A83" w:rsidRDefault="00D16B32">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3ED5C2F8" w14:textId="77777777" w:rsidR="00801A83" w:rsidRDefault="00D16B32">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29A586B3" w14:textId="77777777" w:rsidR="00801A83" w:rsidRDefault="00D16B32">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14:paraId="4E2D5C5D" w14:textId="77777777" w:rsidR="00801A83" w:rsidRDefault="00D16B32">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801A83" w:rsidSect="00801A8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C2CC2" w14:textId="77777777" w:rsidR="009052E9" w:rsidRDefault="009052E9" w:rsidP="00801A83">
      <w:r>
        <w:separator/>
      </w:r>
    </w:p>
  </w:endnote>
  <w:endnote w:type="continuationSeparator" w:id="0">
    <w:p w14:paraId="3F2786BA" w14:textId="77777777" w:rsidR="009052E9" w:rsidRDefault="009052E9" w:rsidP="0080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nsolas">
    <w:altName w:val="Noto Sans Mono"/>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FontAwesome">
    <w:altName w:val="Noto Serif CJK JP"/>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altName w:val="方正细黑一_GBK"/>
    <w:panose1 w:val="020B0503020204020204"/>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汉仪仿宋简"/>
    <w:panose1 w:val="02010600040101010101"/>
    <w:charset w:val="86"/>
    <w:family w:val="auto"/>
    <w:pitch w:val="variable"/>
    <w:sig w:usb0="00000287" w:usb1="080F0000" w:usb2="00000010" w:usb3="00000000" w:csb0="0004009F" w:csb1="00000000"/>
  </w:font>
  <w:font w:name="微软雅黑">
    <w:altName w:val="方正黑体_GBK"/>
    <w:panose1 w:val="020B0503020204020204"/>
    <w:charset w:val="86"/>
    <w:family w:val="swiss"/>
    <w:pitch w:val="variable"/>
    <w:sig w:usb0="80000287" w:usb1="2ACF3C50" w:usb2="00000016" w:usb3="00000000" w:csb0="0004001F" w:csb1="00000000"/>
  </w:font>
  <w:font w:name="Century Gothic">
    <w:altName w:val="方正宋体S-超大字符集(SIP)"/>
    <w:panose1 w:val="020B0502020202020204"/>
    <w:charset w:val="00"/>
    <w:family w:val="swiss"/>
    <w:pitch w:val="variable"/>
    <w:sig w:usb0="00000287" w:usb1="00000000" w:usb2="00000000" w:usb3="00000000" w:csb0="0000009F" w:csb1="00000000"/>
  </w:font>
  <w:font w:name="楷体_GB2312">
    <w:altName w:val="方正楷体_GBK"/>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昆仑仿宋">
    <w:altName w:val="方正仿宋_GBK"/>
    <w:charset w:val="86"/>
    <w:family w:val="modern"/>
    <w:pitch w:val="default"/>
    <w:sig w:usb0="00000000" w:usb1="00000000" w:usb2="00000010" w:usb3="00000000" w:csb0="00040000" w:csb1="00000000"/>
  </w:font>
  <w:font w:name="华文细黑">
    <w:altName w:val="汉仪中等线简"/>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方正小标宋简体">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altName w:val="Noto Sans"/>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E9C8" w14:textId="77777777" w:rsidR="00801A83" w:rsidRDefault="00B80DB6">
    <w:pPr>
      <w:pStyle w:val="afe"/>
      <w:jc w:val="center"/>
    </w:pPr>
    <w:r>
      <w:rPr>
        <w:rFonts w:ascii="Times New Roman"/>
      </w:rPr>
      <w:fldChar w:fldCharType="begin"/>
    </w:r>
    <w:r w:rsidR="00D16B32">
      <w:rPr>
        <w:rFonts w:ascii="Times New Roman"/>
      </w:rPr>
      <w:instrText>PAGE   \* MERGEFORMAT</w:instrText>
    </w:r>
    <w:r>
      <w:rPr>
        <w:rFonts w:ascii="Times New Roman"/>
      </w:rPr>
      <w:fldChar w:fldCharType="separate"/>
    </w:r>
    <w:r w:rsidR="00153F81" w:rsidRPr="00153F81">
      <w:rPr>
        <w:rFonts w:ascii="Times New Roman"/>
        <w:noProof/>
        <w:lang w:val="zh-CN"/>
      </w:rPr>
      <w:t>1</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0864" w14:textId="77777777" w:rsidR="00801A83" w:rsidRDefault="00B80DB6">
    <w:pPr>
      <w:pStyle w:val="afe"/>
      <w:framePr w:wrap="around" w:vAnchor="text" w:hAnchor="margin" w:xAlign="right" w:y="1"/>
      <w:rPr>
        <w:rStyle w:val="affa"/>
      </w:rPr>
    </w:pPr>
    <w:r>
      <w:fldChar w:fldCharType="begin"/>
    </w:r>
    <w:r w:rsidR="00D16B32">
      <w:rPr>
        <w:rStyle w:val="affa"/>
      </w:rPr>
      <w:instrText xml:space="preserve">PAGE  </w:instrText>
    </w:r>
    <w:r>
      <w:fldChar w:fldCharType="end"/>
    </w:r>
  </w:p>
  <w:p w14:paraId="21E4D818" w14:textId="77777777" w:rsidR="00801A83" w:rsidRDefault="00801A83">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3B9CF" w14:textId="77777777" w:rsidR="00801A83" w:rsidRDefault="00B80DB6">
    <w:pPr>
      <w:pStyle w:val="afe"/>
      <w:framePr w:wrap="around" w:vAnchor="text" w:hAnchor="margin" w:xAlign="center" w:y="1"/>
      <w:rPr>
        <w:rStyle w:val="affa"/>
      </w:rPr>
    </w:pPr>
    <w:r>
      <w:fldChar w:fldCharType="begin"/>
    </w:r>
    <w:r w:rsidR="00D16B32">
      <w:rPr>
        <w:rStyle w:val="affa"/>
      </w:rPr>
      <w:instrText xml:space="preserve">PAGE  </w:instrText>
    </w:r>
    <w:r>
      <w:fldChar w:fldCharType="separate"/>
    </w:r>
    <w:r w:rsidR="00153F81">
      <w:rPr>
        <w:rStyle w:val="affa"/>
        <w:noProof/>
      </w:rPr>
      <w:t>124</w:t>
    </w:r>
    <w:r>
      <w:fldChar w:fldCharType="end"/>
    </w:r>
  </w:p>
  <w:p w14:paraId="6ACBF098" w14:textId="77777777" w:rsidR="00801A83" w:rsidRDefault="00801A83">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0484" w14:textId="77777777" w:rsidR="00801A83" w:rsidRDefault="00B80DB6">
    <w:pPr>
      <w:pStyle w:val="afe"/>
      <w:jc w:val="center"/>
    </w:pPr>
    <w:r>
      <w:fldChar w:fldCharType="begin"/>
    </w:r>
    <w:r w:rsidR="00D16B32">
      <w:instrText xml:space="preserve"> PAGE   \* MERGEFORMAT </w:instrText>
    </w:r>
    <w:r>
      <w:fldChar w:fldCharType="separate"/>
    </w:r>
    <w:r w:rsidR="00153F81" w:rsidRPr="00153F81">
      <w:rPr>
        <w:noProof/>
        <w:lang w:val="zh-CN"/>
      </w:rPr>
      <w:t>160</w:t>
    </w:r>
    <w:r>
      <w:fldChar w:fldCharType="end"/>
    </w:r>
  </w:p>
  <w:p w14:paraId="40121FC2" w14:textId="77777777" w:rsidR="00801A83" w:rsidRDefault="00801A83">
    <w:pPr>
      <w:pStyle w:val="a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0F7F" w14:textId="77777777" w:rsidR="00801A83" w:rsidRDefault="00B80DB6">
    <w:pPr>
      <w:pStyle w:val="afe"/>
      <w:framePr w:wrap="around" w:vAnchor="text" w:hAnchor="margin" w:xAlign="right" w:y="1"/>
      <w:rPr>
        <w:rStyle w:val="affa"/>
      </w:rPr>
    </w:pPr>
    <w:r>
      <w:fldChar w:fldCharType="begin"/>
    </w:r>
    <w:r w:rsidR="00D16B32">
      <w:rPr>
        <w:rStyle w:val="affa"/>
      </w:rPr>
      <w:instrText xml:space="preserve">PAGE  </w:instrText>
    </w:r>
    <w:r>
      <w:fldChar w:fldCharType="end"/>
    </w:r>
  </w:p>
  <w:p w14:paraId="2AFD65E9" w14:textId="77777777" w:rsidR="00801A83" w:rsidRDefault="00801A83">
    <w:pPr>
      <w:pStyle w:val="afe"/>
      <w:ind w:right="360"/>
    </w:pPr>
  </w:p>
  <w:p w14:paraId="563B6F57" w14:textId="77777777" w:rsidR="00801A83" w:rsidRDefault="00801A8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20AC" w14:textId="77777777" w:rsidR="00801A83" w:rsidRDefault="00801A83">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4B89" w14:textId="77777777" w:rsidR="00801A83" w:rsidRDefault="00B80DB6">
    <w:pPr>
      <w:pStyle w:val="afe"/>
      <w:framePr w:wrap="around" w:vAnchor="text" w:hAnchor="margin" w:xAlign="right" w:y="1"/>
      <w:rPr>
        <w:rStyle w:val="affa"/>
      </w:rPr>
    </w:pPr>
    <w:r>
      <w:fldChar w:fldCharType="begin"/>
    </w:r>
    <w:r w:rsidR="00D16B32">
      <w:rPr>
        <w:rStyle w:val="affa"/>
      </w:rPr>
      <w:instrText xml:space="preserve">PAGE  </w:instrText>
    </w:r>
    <w:r>
      <w:fldChar w:fldCharType="end"/>
    </w:r>
  </w:p>
  <w:p w14:paraId="4129A8A0" w14:textId="77777777" w:rsidR="00801A83" w:rsidRDefault="00801A83">
    <w:pPr>
      <w:pStyle w:val="afe"/>
      <w:ind w:right="360"/>
    </w:pPr>
  </w:p>
  <w:p w14:paraId="7636E481" w14:textId="77777777" w:rsidR="00801A83" w:rsidRDefault="00801A8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2C6A" w14:textId="77777777" w:rsidR="00801A83" w:rsidRDefault="00801A83">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691A3" w14:textId="77777777" w:rsidR="009052E9" w:rsidRDefault="009052E9" w:rsidP="00801A83">
      <w:r>
        <w:separator/>
      </w:r>
    </w:p>
  </w:footnote>
  <w:footnote w:type="continuationSeparator" w:id="0">
    <w:p w14:paraId="0E002950" w14:textId="77777777" w:rsidR="009052E9" w:rsidRDefault="009052E9" w:rsidP="0080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8BB9" w14:textId="77777777" w:rsidR="00801A83" w:rsidRDefault="00801A83">
    <w:pPr>
      <w:pStyle w:val="aff"/>
    </w:pPr>
  </w:p>
  <w:p w14:paraId="6884EB88" w14:textId="77777777" w:rsidR="00801A83" w:rsidRDefault="00801A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6C33" w14:textId="77777777" w:rsidR="00801A83" w:rsidRDefault="00801A83">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B4B0" w14:textId="77777777" w:rsidR="00801A83" w:rsidRDefault="00801A83">
    <w:pPr>
      <w:pStyle w:val="aff"/>
    </w:pPr>
  </w:p>
  <w:p w14:paraId="550CB0E2" w14:textId="77777777" w:rsidR="00801A83" w:rsidRDefault="00801A8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C458" w14:textId="77777777" w:rsidR="00801A83" w:rsidRDefault="00801A83">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B9573F"/>
    <w:multiLevelType w:val="singleLevel"/>
    <w:tmpl w:val="5DB9573F"/>
    <w:lvl w:ilvl="0">
      <w:start w:val="2"/>
      <w:numFmt w:val="decimal"/>
      <w:pStyle w:val="MMTopic1"/>
      <w:suff w:val="nothing"/>
      <w:lvlText w:val="%1．"/>
      <w:lvlJc w:val="left"/>
    </w:lvl>
  </w:abstractNum>
  <w:abstractNum w:abstractNumId="26" w15:restartNumberingAfterBreak="0">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830319357">
    <w:abstractNumId w:val="17"/>
  </w:num>
  <w:num w:numId="2" w16cid:durableId="285502038">
    <w:abstractNumId w:val="6"/>
  </w:num>
  <w:num w:numId="3" w16cid:durableId="1229340168">
    <w:abstractNumId w:val="26"/>
  </w:num>
  <w:num w:numId="4" w16cid:durableId="507453071">
    <w:abstractNumId w:val="25"/>
  </w:num>
  <w:num w:numId="5" w16cid:durableId="2086683184">
    <w:abstractNumId w:val="19"/>
  </w:num>
  <w:num w:numId="6" w16cid:durableId="1657303238">
    <w:abstractNumId w:val="9"/>
  </w:num>
  <w:num w:numId="7" w16cid:durableId="1080639587">
    <w:abstractNumId w:val="3"/>
  </w:num>
  <w:num w:numId="8" w16cid:durableId="1124886279">
    <w:abstractNumId w:val="7"/>
  </w:num>
  <w:num w:numId="9" w16cid:durableId="12000270">
    <w:abstractNumId w:val="14"/>
  </w:num>
  <w:num w:numId="10" w16cid:durableId="2144423007">
    <w:abstractNumId w:val="4"/>
  </w:num>
  <w:num w:numId="11" w16cid:durableId="1349522403">
    <w:abstractNumId w:val="12"/>
  </w:num>
  <w:num w:numId="12" w16cid:durableId="1523207697">
    <w:abstractNumId w:val="5"/>
  </w:num>
  <w:num w:numId="13" w16cid:durableId="35586408">
    <w:abstractNumId w:val="16"/>
  </w:num>
  <w:num w:numId="14" w16cid:durableId="1283154192">
    <w:abstractNumId w:val="8"/>
  </w:num>
  <w:num w:numId="15" w16cid:durableId="2048985889">
    <w:abstractNumId w:val="1"/>
  </w:num>
  <w:num w:numId="16" w16cid:durableId="2134515350">
    <w:abstractNumId w:val="21"/>
  </w:num>
  <w:num w:numId="17" w16cid:durableId="1873498150">
    <w:abstractNumId w:val="15"/>
  </w:num>
  <w:num w:numId="18" w16cid:durableId="1336615447">
    <w:abstractNumId w:val="27"/>
  </w:num>
  <w:num w:numId="19" w16cid:durableId="2132357645">
    <w:abstractNumId w:val="28"/>
  </w:num>
  <w:num w:numId="20" w16cid:durableId="355161146">
    <w:abstractNumId w:val="0"/>
  </w:num>
  <w:num w:numId="21" w16cid:durableId="2028016570">
    <w:abstractNumId w:val="11"/>
  </w:num>
  <w:num w:numId="22" w16cid:durableId="1109205138">
    <w:abstractNumId w:val="23"/>
  </w:num>
  <w:num w:numId="23" w16cid:durableId="2026864222">
    <w:abstractNumId w:val="2"/>
  </w:num>
  <w:num w:numId="24" w16cid:durableId="1175727814">
    <w:abstractNumId w:val="20"/>
  </w:num>
  <w:num w:numId="25" w16cid:durableId="1282540598">
    <w:abstractNumId w:val="13"/>
  </w:num>
  <w:num w:numId="26" w16cid:durableId="2057194131">
    <w:abstractNumId w:val="18"/>
  </w:num>
  <w:num w:numId="27" w16cid:durableId="662659864">
    <w:abstractNumId w:val="22"/>
  </w:num>
  <w:num w:numId="28" w16cid:durableId="980421717">
    <w:abstractNumId w:val="24"/>
  </w:num>
  <w:num w:numId="29" w16cid:durableId="1510366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Tc2NWQzMmJhYjdjYzVhMDM0N2ZjYjAzODM2NzVlNmY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EFEF697F"/>
    <w:rsid w:val="F5F78730"/>
    <w:rsid w:val="F9F3A651"/>
    <w:rsid w:val="FE734873"/>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5FB"/>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523"/>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155"/>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BF3"/>
    <w:rsid w:val="00025DA9"/>
    <w:rsid w:val="00026353"/>
    <w:rsid w:val="00026693"/>
    <w:rsid w:val="000267C8"/>
    <w:rsid w:val="00026845"/>
    <w:rsid w:val="00026AAC"/>
    <w:rsid w:val="00026D3D"/>
    <w:rsid w:val="00026E3E"/>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03"/>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20F"/>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37F"/>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C45"/>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5D6"/>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D0D"/>
    <w:rsid w:val="000C1E46"/>
    <w:rsid w:val="000C1F62"/>
    <w:rsid w:val="000C206A"/>
    <w:rsid w:val="000C2090"/>
    <w:rsid w:val="000C210C"/>
    <w:rsid w:val="000C219A"/>
    <w:rsid w:val="000C24A8"/>
    <w:rsid w:val="000C2692"/>
    <w:rsid w:val="000C2706"/>
    <w:rsid w:val="000C2707"/>
    <w:rsid w:val="000C2E10"/>
    <w:rsid w:val="000C30F1"/>
    <w:rsid w:val="000C3279"/>
    <w:rsid w:val="000C3378"/>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4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43D"/>
    <w:rsid w:val="000E0865"/>
    <w:rsid w:val="000E097A"/>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557"/>
    <w:rsid w:val="000E371C"/>
    <w:rsid w:val="000E37B4"/>
    <w:rsid w:val="000E3917"/>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29F9"/>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63F"/>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1C"/>
    <w:rsid w:val="001436C2"/>
    <w:rsid w:val="001436DC"/>
    <w:rsid w:val="00143844"/>
    <w:rsid w:val="00143A90"/>
    <w:rsid w:val="00143E6D"/>
    <w:rsid w:val="00144073"/>
    <w:rsid w:val="00144744"/>
    <w:rsid w:val="001448CC"/>
    <w:rsid w:val="00144904"/>
    <w:rsid w:val="00144DFB"/>
    <w:rsid w:val="00144E5D"/>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3F81"/>
    <w:rsid w:val="00154401"/>
    <w:rsid w:val="001545AD"/>
    <w:rsid w:val="00154682"/>
    <w:rsid w:val="001547F6"/>
    <w:rsid w:val="00154E2A"/>
    <w:rsid w:val="00154E60"/>
    <w:rsid w:val="00155202"/>
    <w:rsid w:val="0015538F"/>
    <w:rsid w:val="00155434"/>
    <w:rsid w:val="001564FC"/>
    <w:rsid w:val="001565B7"/>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CB9"/>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30"/>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3EB"/>
    <w:rsid w:val="001874D5"/>
    <w:rsid w:val="00187BD3"/>
    <w:rsid w:val="00187D09"/>
    <w:rsid w:val="00187D47"/>
    <w:rsid w:val="00190143"/>
    <w:rsid w:val="0019015C"/>
    <w:rsid w:val="00190335"/>
    <w:rsid w:val="00190396"/>
    <w:rsid w:val="001907E2"/>
    <w:rsid w:val="00190BB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697"/>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F8"/>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8B"/>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0AD0"/>
    <w:rsid w:val="0025129E"/>
    <w:rsid w:val="00251429"/>
    <w:rsid w:val="002515FE"/>
    <w:rsid w:val="00251690"/>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544"/>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76"/>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015"/>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0D8C"/>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DF5"/>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59D"/>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2A6"/>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2A9"/>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1B8"/>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218"/>
    <w:rsid w:val="00333502"/>
    <w:rsid w:val="00333541"/>
    <w:rsid w:val="00333553"/>
    <w:rsid w:val="00333681"/>
    <w:rsid w:val="003336C3"/>
    <w:rsid w:val="0033386E"/>
    <w:rsid w:val="00333914"/>
    <w:rsid w:val="003339D6"/>
    <w:rsid w:val="00333F72"/>
    <w:rsid w:val="00333F89"/>
    <w:rsid w:val="00333FB1"/>
    <w:rsid w:val="00334249"/>
    <w:rsid w:val="00334258"/>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3D0"/>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73"/>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56E"/>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CCC"/>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B6"/>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1C"/>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CA1"/>
    <w:rsid w:val="004E6E66"/>
    <w:rsid w:val="004E6EB3"/>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67C"/>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12"/>
    <w:rsid w:val="0052052D"/>
    <w:rsid w:val="005205B6"/>
    <w:rsid w:val="00520A8B"/>
    <w:rsid w:val="00520C7E"/>
    <w:rsid w:val="00521016"/>
    <w:rsid w:val="005210E0"/>
    <w:rsid w:val="0052125C"/>
    <w:rsid w:val="00521393"/>
    <w:rsid w:val="005215D4"/>
    <w:rsid w:val="00521661"/>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2CA"/>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DA8"/>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5F2"/>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0F6"/>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AB4"/>
    <w:rsid w:val="005A2F44"/>
    <w:rsid w:val="005A2F45"/>
    <w:rsid w:val="005A2F85"/>
    <w:rsid w:val="005A307E"/>
    <w:rsid w:val="005A30B5"/>
    <w:rsid w:val="005A3114"/>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427"/>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7D9"/>
    <w:rsid w:val="005B6903"/>
    <w:rsid w:val="005B69B6"/>
    <w:rsid w:val="005B6A92"/>
    <w:rsid w:val="005B6B20"/>
    <w:rsid w:val="005B6BD4"/>
    <w:rsid w:val="005B6C58"/>
    <w:rsid w:val="005B6DDD"/>
    <w:rsid w:val="005B6E54"/>
    <w:rsid w:val="005B7074"/>
    <w:rsid w:val="005B71B7"/>
    <w:rsid w:val="005B7328"/>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56"/>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71"/>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117"/>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453"/>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88"/>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364"/>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1B"/>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9F6"/>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9C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DC7"/>
    <w:rsid w:val="00771FCA"/>
    <w:rsid w:val="00772046"/>
    <w:rsid w:val="007722E4"/>
    <w:rsid w:val="007723D6"/>
    <w:rsid w:val="00772462"/>
    <w:rsid w:val="0077248E"/>
    <w:rsid w:val="007728B1"/>
    <w:rsid w:val="007729F5"/>
    <w:rsid w:val="00772A24"/>
    <w:rsid w:val="00772A52"/>
    <w:rsid w:val="00772F8D"/>
    <w:rsid w:val="007730B5"/>
    <w:rsid w:val="007733C7"/>
    <w:rsid w:val="00773473"/>
    <w:rsid w:val="007736AB"/>
    <w:rsid w:val="007738C3"/>
    <w:rsid w:val="007739AD"/>
    <w:rsid w:val="00773A62"/>
    <w:rsid w:val="00773C34"/>
    <w:rsid w:val="00773E05"/>
    <w:rsid w:val="00773F38"/>
    <w:rsid w:val="007742C6"/>
    <w:rsid w:val="0077433D"/>
    <w:rsid w:val="0077449C"/>
    <w:rsid w:val="007744B2"/>
    <w:rsid w:val="0077455A"/>
    <w:rsid w:val="0077459A"/>
    <w:rsid w:val="007745FD"/>
    <w:rsid w:val="007749EF"/>
    <w:rsid w:val="00774C5C"/>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3D"/>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823"/>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3EE5"/>
    <w:rsid w:val="007B40B6"/>
    <w:rsid w:val="007B4457"/>
    <w:rsid w:val="007B4898"/>
    <w:rsid w:val="007B4C20"/>
    <w:rsid w:val="007B4D58"/>
    <w:rsid w:val="007B500A"/>
    <w:rsid w:val="007B502C"/>
    <w:rsid w:val="007B5149"/>
    <w:rsid w:val="007B523C"/>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0B"/>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7A"/>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1A83"/>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F93"/>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5B"/>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404"/>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69"/>
    <w:rsid w:val="00866591"/>
    <w:rsid w:val="008665B6"/>
    <w:rsid w:val="00866736"/>
    <w:rsid w:val="008668DC"/>
    <w:rsid w:val="008669AD"/>
    <w:rsid w:val="00866B7A"/>
    <w:rsid w:val="00866BFD"/>
    <w:rsid w:val="00866DC7"/>
    <w:rsid w:val="008672E4"/>
    <w:rsid w:val="008674D3"/>
    <w:rsid w:val="00867712"/>
    <w:rsid w:val="00867854"/>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BEA"/>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AB"/>
    <w:rsid w:val="008911CC"/>
    <w:rsid w:val="0089125B"/>
    <w:rsid w:val="008912F8"/>
    <w:rsid w:val="0089130C"/>
    <w:rsid w:val="00891A0A"/>
    <w:rsid w:val="00891CB4"/>
    <w:rsid w:val="008923EF"/>
    <w:rsid w:val="00892554"/>
    <w:rsid w:val="008927ED"/>
    <w:rsid w:val="0089297A"/>
    <w:rsid w:val="00892A3A"/>
    <w:rsid w:val="00892A8C"/>
    <w:rsid w:val="00892C51"/>
    <w:rsid w:val="00892DD0"/>
    <w:rsid w:val="00892DDB"/>
    <w:rsid w:val="00893391"/>
    <w:rsid w:val="008933EB"/>
    <w:rsid w:val="00893435"/>
    <w:rsid w:val="00893470"/>
    <w:rsid w:val="008939F8"/>
    <w:rsid w:val="00893B56"/>
    <w:rsid w:val="00893BD4"/>
    <w:rsid w:val="00893C94"/>
    <w:rsid w:val="00893DFA"/>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907"/>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20A"/>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B0"/>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A41"/>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441"/>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0F"/>
    <w:rsid w:val="00901D37"/>
    <w:rsid w:val="0090232B"/>
    <w:rsid w:val="00902700"/>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2E9"/>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AA8"/>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051"/>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71C"/>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2DA"/>
    <w:rsid w:val="009A3307"/>
    <w:rsid w:val="009A348B"/>
    <w:rsid w:val="009A367B"/>
    <w:rsid w:val="009A373A"/>
    <w:rsid w:val="009A3F6E"/>
    <w:rsid w:val="009A4086"/>
    <w:rsid w:val="009A496E"/>
    <w:rsid w:val="009A4B9A"/>
    <w:rsid w:val="009A4BFB"/>
    <w:rsid w:val="009A4C5A"/>
    <w:rsid w:val="009A4C65"/>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2F"/>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71C"/>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37"/>
    <w:rsid w:val="00A24FE5"/>
    <w:rsid w:val="00A25135"/>
    <w:rsid w:val="00A25204"/>
    <w:rsid w:val="00A25242"/>
    <w:rsid w:val="00A252ED"/>
    <w:rsid w:val="00A256F5"/>
    <w:rsid w:val="00A2590B"/>
    <w:rsid w:val="00A25C40"/>
    <w:rsid w:val="00A25DAE"/>
    <w:rsid w:val="00A25F76"/>
    <w:rsid w:val="00A25FE5"/>
    <w:rsid w:val="00A2612C"/>
    <w:rsid w:val="00A2628B"/>
    <w:rsid w:val="00A26303"/>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854"/>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DAD"/>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6D"/>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0D"/>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9F"/>
    <w:rsid w:val="00AA6FCB"/>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AFC"/>
    <w:rsid w:val="00AB4B02"/>
    <w:rsid w:val="00AB4DB8"/>
    <w:rsid w:val="00AB4F5F"/>
    <w:rsid w:val="00AB514D"/>
    <w:rsid w:val="00AB5462"/>
    <w:rsid w:val="00AB54BF"/>
    <w:rsid w:val="00AB56DE"/>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2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BA7"/>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31"/>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1AE"/>
    <w:rsid w:val="00B00B19"/>
    <w:rsid w:val="00B00D80"/>
    <w:rsid w:val="00B00F03"/>
    <w:rsid w:val="00B012CC"/>
    <w:rsid w:val="00B0177D"/>
    <w:rsid w:val="00B01887"/>
    <w:rsid w:val="00B01E07"/>
    <w:rsid w:val="00B0237B"/>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81"/>
    <w:rsid w:val="00B1041B"/>
    <w:rsid w:val="00B1042E"/>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5D2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CD1"/>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52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075"/>
    <w:rsid w:val="00B631C1"/>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65A"/>
    <w:rsid w:val="00B7690D"/>
    <w:rsid w:val="00B76B95"/>
    <w:rsid w:val="00B76C80"/>
    <w:rsid w:val="00B76D2C"/>
    <w:rsid w:val="00B76FF0"/>
    <w:rsid w:val="00B76FF8"/>
    <w:rsid w:val="00B77025"/>
    <w:rsid w:val="00B7716C"/>
    <w:rsid w:val="00B772BB"/>
    <w:rsid w:val="00B7745A"/>
    <w:rsid w:val="00B77502"/>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0DB6"/>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C43"/>
    <w:rsid w:val="00B90E70"/>
    <w:rsid w:val="00B90F66"/>
    <w:rsid w:val="00B90FC6"/>
    <w:rsid w:val="00B912AA"/>
    <w:rsid w:val="00B91520"/>
    <w:rsid w:val="00B915F5"/>
    <w:rsid w:val="00B91650"/>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D2C"/>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B43"/>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2C"/>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03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613"/>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49"/>
    <w:rsid w:val="00C93472"/>
    <w:rsid w:val="00C934C9"/>
    <w:rsid w:val="00C93744"/>
    <w:rsid w:val="00C939B2"/>
    <w:rsid w:val="00C93E06"/>
    <w:rsid w:val="00C93F31"/>
    <w:rsid w:val="00C93FA0"/>
    <w:rsid w:val="00C9414C"/>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B39"/>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43C"/>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3FB"/>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9B2"/>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816"/>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4F75"/>
    <w:rsid w:val="00D1520A"/>
    <w:rsid w:val="00D1542D"/>
    <w:rsid w:val="00D15649"/>
    <w:rsid w:val="00D1577A"/>
    <w:rsid w:val="00D15E36"/>
    <w:rsid w:val="00D1615C"/>
    <w:rsid w:val="00D1617C"/>
    <w:rsid w:val="00D16892"/>
    <w:rsid w:val="00D16980"/>
    <w:rsid w:val="00D16A8A"/>
    <w:rsid w:val="00D16B32"/>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BED"/>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E3E"/>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2F61"/>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5EA"/>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226"/>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54D"/>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59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592"/>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D5"/>
    <w:rsid w:val="00EC306F"/>
    <w:rsid w:val="00EC3199"/>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FD"/>
    <w:rsid w:val="00EF7525"/>
    <w:rsid w:val="00EF7561"/>
    <w:rsid w:val="00EF7703"/>
    <w:rsid w:val="00EF77B9"/>
    <w:rsid w:val="00EF7BEC"/>
    <w:rsid w:val="00EF7D5D"/>
    <w:rsid w:val="00EF7F4B"/>
    <w:rsid w:val="00F00031"/>
    <w:rsid w:val="00F001AC"/>
    <w:rsid w:val="00F0058E"/>
    <w:rsid w:val="00F00730"/>
    <w:rsid w:val="00F007FE"/>
    <w:rsid w:val="00F0089D"/>
    <w:rsid w:val="00F00956"/>
    <w:rsid w:val="00F0099B"/>
    <w:rsid w:val="00F00CB6"/>
    <w:rsid w:val="00F00CBB"/>
    <w:rsid w:val="00F01073"/>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449"/>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93"/>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6F"/>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BD3"/>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07"/>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1B2"/>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4F"/>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7E8"/>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A22"/>
    <w:rsid w:val="00F95C46"/>
    <w:rsid w:val="00F95E84"/>
    <w:rsid w:val="00F9644F"/>
    <w:rsid w:val="00F967E4"/>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0B0"/>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02"/>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6BC"/>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2B91FE9"/>
    <w:rsid w:val="097E75F5"/>
    <w:rsid w:val="0A402024"/>
    <w:rsid w:val="0B660C1A"/>
    <w:rsid w:val="0C3109E2"/>
    <w:rsid w:val="0E884D01"/>
    <w:rsid w:val="1096786C"/>
    <w:rsid w:val="11402E44"/>
    <w:rsid w:val="12A85285"/>
    <w:rsid w:val="13B46E89"/>
    <w:rsid w:val="144E1011"/>
    <w:rsid w:val="14647F51"/>
    <w:rsid w:val="150F423D"/>
    <w:rsid w:val="172F4050"/>
    <w:rsid w:val="17F93E0B"/>
    <w:rsid w:val="198673E6"/>
    <w:rsid w:val="1B8F4C9E"/>
    <w:rsid w:val="1B9D2B56"/>
    <w:rsid w:val="1C455CA5"/>
    <w:rsid w:val="1D2C69D2"/>
    <w:rsid w:val="1D5C93C9"/>
    <w:rsid w:val="1E5655A6"/>
    <w:rsid w:val="22E7266F"/>
    <w:rsid w:val="239E00B4"/>
    <w:rsid w:val="23CF0949"/>
    <w:rsid w:val="251C44A9"/>
    <w:rsid w:val="251E74A4"/>
    <w:rsid w:val="27843CE5"/>
    <w:rsid w:val="286877F7"/>
    <w:rsid w:val="2CBD3A6D"/>
    <w:rsid w:val="2D49723F"/>
    <w:rsid w:val="2D627310"/>
    <w:rsid w:val="2DDF3748"/>
    <w:rsid w:val="2F3E69A4"/>
    <w:rsid w:val="32EB653A"/>
    <w:rsid w:val="32F15B62"/>
    <w:rsid w:val="34B90608"/>
    <w:rsid w:val="355A07E1"/>
    <w:rsid w:val="364F113D"/>
    <w:rsid w:val="38F22686"/>
    <w:rsid w:val="3BC17F38"/>
    <w:rsid w:val="3BCB6780"/>
    <w:rsid w:val="3C9227C6"/>
    <w:rsid w:val="3D4A4B1C"/>
    <w:rsid w:val="40342010"/>
    <w:rsid w:val="41AE08C5"/>
    <w:rsid w:val="42CD0A98"/>
    <w:rsid w:val="431A0C09"/>
    <w:rsid w:val="43456798"/>
    <w:rsid w:val="438C655F"/>
    <w:rsid w:val="4471097B"/>
    <w:rsid w:val="46F7597F"/>
    <w:rsid w:val="480E2158"/>
    <w:rsid w:val="4A990FAE"/>
    <w:rsid w:val="4AE65B65"/>
    <w:rsid w:val="4B65373A"/>
    <w:rsid w:val="4BF07BF8"/>
    <w:rsid w:val="4D00163A"/>
    <w:rsid w:val="4DEF7188"/>
    <w:rsid w:val="4EBF5BAA"/>
    <w:rsid w:val="4F0F5BE3"/>
    <w:rsid w:val="50C43FD1"/>
    <w:rsid w:val="50DC6911"/>
    <w:rsid w:val="52422029"/>
    <w:rsid w:val="55040901"/>
    <w:rsid w:val="55B14AAA"/>
    <w:rsid w:val="56DF05DE"/>
    <w:rsid w:val="56F70118"/>
    <w:rsid w:val="57FC6189"/>
    <w:rsid w:val="584077A6"/>
    <w:rsid w:val="5AD232B3"/>
    <w:rsid w:val="5BDA5145"/>
    <w:rsid w:val="5C8120C7"/>
    <w:rsid w:val="5F073306"/>
    <w:rsid w:val="5F5F73B9"/>
    <w:rsid w:val="61C15216"/>
    <w:rsid w:val="62235A98"/>
    <w:rsid w:val="626E258E"/>
    <w:rsid w:val="64E06EDD"/>
    <w:rsid w:val="6838144E"/>
    <w:rsid w:val="68AA7398"/>
    <w:rsid w:val="6A0D05F1"/>
    <w:rsid w:val="6BAB7BDC"/>
    <w:rsid w:val="6C9A2B9D"/>
    <w:rsid w:val="6EA85B80"/>
    <w:rsid w:val="6EC01E55"/>
    <w:rsid w:val="6F97D24A"/>
    <w:rsid w:val="713E6D39"/>
    <w:rsid w:val="71613F4E"/>
    <w:rsid w:val="71E909FE"/>
    <w:rsid w:val="72E23FE6"/>
    <w:rsid w:val="742C597A"/>
    <w:rsid w:val="75166DCC"/>
    <w:rsid w:val="76F66A22"/>
    <w:rsid w:val="781A7890"/>
    <w:rsid w:val="796D4692"/>
    <w:rsid w:val="796E79A7"/>
    <w:rsid w:val="79726647"/>
    <w:rsid w:val="7B113C40"/>
    <w:rsid w:val="7B202350"/>
    <w:rsid w:val="7BC506FF"/>
    <w:rsid w:val="7BD3170E"/>
    <w:rsid w:val="7E4C0D85"/>
    <w:rsid w:val="7EDA0F68"/>
    <w:rsid w:val="7F97D7F2"/>
    <w:rsid w:val="7FDB104B"/>
    <w:rsid w:val="7FDF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77AB8"/>
  <w15:docId w15:val="{22414C6D-980D-4C9C-965D-A78E1848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801A83"/>
    <w:pPr>
      <w:widowControl w:val="0"/>
      <w:jc w:val="both"/>
    </w:pPr>
    <w:rPr>
      <w:kern w:val="2"/>
      <w:sz w:val="21"/>
      <w:szCs w:val="24"/>
    </w:rPr>
  </w:style>
  <w:style w:type="paragraph" w:styleId="13">
    <w:name w:val="heading 1"/>
    <w:basedOn w:val="aa"/>
    <w:next w:val="aa"/>
    <w:link w:val="14"/>
    <w:qFormat/>
    <w:rsid w:val="00801A8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2"/>
    <w:qFormat/>
    <w:rsid w:val="00801A8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1"/>
    <w:qFormat/>
    <w:rsid w:val="00801A83"/>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1"/>
    <w:uiPriority w:val="9"/>
    <w:qFormat/>
    <w:rsid w:val="00801A8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1"/>
    <w:uiPriority w:val="9"/>
    <w:qFormat/>
    <w:rsid w:val="00801A83"/>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0"/>
    <w:uiPriority w:val="9"/>
    <w:qFormat/>
    <w:rsid w:val="00801A8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0"/>
    <w:qFormat/>
    <w:rsid w:val="00801A83"/>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0"/>
    <w:uiPriority w:val="9"/>
    <w:qFormat/>
    <w:rsid w:val="00801A8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0"/>
    <w:qFormat/>
    <w:rsid w:val="00801A8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af"/>
    <w:uiPriority w:val="99"/>
    <w:qFormat/>
    <w:rsid w:val="00801A83"/>
    <w:pPr>
      <w:autoSpaceDE w:val="0"/>
      <w:autoSpaceDN w:val="0"/>
      <w:adjustRightInd w:val="0"/>
      <w:ind w:firstLine="420"/>
      <w:jc w:val="left"/>
    </w:pPr>
    <w:rPr>
      <w:rFonts w:ascii="宋体"/>
      <w:sz w:val="24"/>
    </w:rPr>
  </w:style>
  <w:style w:type="paragraph" w:styleId="a7">
    <w:name w:val="List Number"/>
    <w:basedOn w:val="aa"/>
    <w:uiPriority w:val="99"/>
    <w:qFormat/>
    <w:rsid w:val="00801A83"/>
    <w:pPr>
      <w:numPr>
        <w:numId w:val="1"/>
      </w:numPr>
      <w:tabs>
        <w:tab w:val="left" w:pos="360"/>
        <w:tab w:val="left" w:pos="1360"/>
      </w:tabs>
      <w:spacing w:line="360" w:lineRule="auto"/>
      <w:ind w:firstLineChars="200" w:firstLine="200"/>
    </w:pPr>
    <w:rPr>
      <w:rFonts w:ascii="Calibri" w:hAnsi="Calibri"/>
    </w:rPr>
  </w:style>
  <w:style w:type="paragraph" w:styleId="af0">
    <w:name w:val="caption"/>
    <w:basedOn w:val="aa"/>
    <w:next w:val="aa"/>
    <w:link w:val="af1"/>
    <w:qFormat/>
    <w:rsid w:val="00801A83"/>
    <w:pPr>
      <w:spacing w:line="480" w:lineRule="auto"/>
    </w:pPr>
    <w:rPr>
      <w:rFonts w:ascii="华文中宋" w:eastAsia="华文中宋" w:hAnsi="华文中宋"/>
      <w:sz w:val="36"/>
      <w:szCs w:val="20"/>
    </w:rPr>
  </w:style>
  <w:style w:type="paragraph" w:styleId="af2">
    <w:name w:val="Document Map"/>
    <w:basedOn w:val="aa"/>
    <w:link w:val="af3"/>
    <w:qFormat/>
    <w:rsid w:val="00801A83"/>
    <w:pPr>
      <w:shd w:val="clear" w:color="auto" w:fill="000080"/>
    </w:pPr>
  </w:style>
  <w:style w:type="paragraph" w:styleId="af4">
    <w:name w:val="annotation text"/>
    <w:basedOn w:val="aa"/>
    <w:link w:val="15"/>
    <w:qFormat/>
    <w:rsid w:val="00801A83"/>
    <w:pPr>
      <w:jc w:val="left"/>
    </w:pPr>
  </w:style>
  <w:style w:type="paragraph" w:styleId="32">
    <w:name w:val="Body Text 3"/>
    <w:basedOn w:val="aa"/>
    <w:link w:val="33"/>
    <w:qFormat/>
    <w:rsid w:val="00801A83"/>
    <w:pPr>
      <w:spacing w:after="120"/>
    </w:pPr>
    <w:rPr>
      <w:sz w:val="16"/>
      <w:szCs w:val="16"/>
    </w:rPr>
  </w:style>
  <w:style w:type="paragraph" w:styleId="af5">
    <w:name w:val="Body Text"/>
    <w:basedOn w:val="aa"/>
    <w:link w:val="23"/>
    <w:uiPriority w:val="1"/>
    <w:qFormat/>
    <w:rsid w:val="00801A83"/>
    <w:pPr>
      <w:tabs>
        <w:tab w:val="left" w:pos="567"/>
      </w:tabs>
      <w:spacing w:before="120" w:line="22" w:lineRule="atLeast"/>
    </w:pPr>
    <w:rPr>
      <w:rFonts w:ascii="宋体" w:hAnsi="宋体"/>
      <w:sz w:val="24"/>
    </w:rPr>
  </w:style>
  <w:style w:type="paragraph" w:styleId="af6">
    <w:name w:val="Body Text Indent"/>
    <w:basedOn w:val="aa"/>
    <w:link w:val="af7"/>
    <w:qFormat/>
    <w:rsid w:val="00801A83"/>
    <w:pPr>
      <w:spacing w:line="360" w:lineRule="auto"/>
      <w:ind w:firstLine="570"/>
    </w:pPr>
    <w:rPr>
      <w:sz w:val="24"/>
    </w:rPr>
  </w:style>
  <w:style w:type="paragraph" w:styleId="24">
    <w:name w:val="List 2"/>
    <w:basedOn w:val="aa"/>
    <w:qFormat/>
    <w:rsid w:val="00801A83"/>
    <w:pPr>
      <w:ind w:leftChars="200" w:left="100" w:hangingChars="200" w:hanging="200"/>
    </w:pPr>
  </w:style>
  <w:style w:type="paragraph" w:styleId="af8">
    <w:name w:val="Block Text"/>
    <w:basedOn w:val="aa"/>
    <w:qFormat/>
    <w:rsid w:val="00801A83"/>
    <w:pPr>
      <w:widowControl/>
      <w:ind w:left="480" w:right="-341" w:firstLine="513"/>
    </w:pPr>
    <w:rPr>
      <w:kern w:val="0"/>
      <w:sz w:val="24"/>
      <w:szCs w:val="20"/>
    </w:rPr>
  </w:style>
  <w:style w:type="paragraph" w:styleId="af9">
    <w:name w:val="Plain Text"/>
    <w:basedOn w:val="aa"/>
    <w:link w:val="42"/>
    <w:qFormat/>
    <w:rsid w:val="00801A83"/>
    <w:rPr>
      <w:rFonts w:ascii="宋体" w:hAnsi="Courier New" w:hint="eastAsia"/>
      <w:szCs w:val="20"/>
    </w:rPr>
  </w:style>
  <w:style w:type="paragraph" w:styleId="afa">
    <w:name w:val="Date"/>
    <w:basedOn w:val="aa"/>
    <w:next w:val="aa"/>
    <w:link w:val="afb"/>
    <w:qFormat/>
    <w:rsid w:val="00801A83"/>
    <w:pPr>
      <w:ind w:leftChars="2500" w:left="100"/>
    </w:pPr>
    <w:rPr>
      <w:rFonts w:ascii="仿宋_GB2312" w:eastAsia="仿宋_GB2312" w:hAnsi="宋体"/>
      <w:color w:val="000000"/>
      <w:sz w:val="24"/>
    </w:rPr>
  </w:style>
  <w:style w:type="paragraph" w:styleId="25">
    <w:name w:val="Body Text Indent 2"/>
    <w:basedOn w:val="aa"/>
    <w:link w:val="26"/>
    <w:qFormat/>
    <w:rsid w:val="00801A83"/>
    <w:pPr>
      <w:ind w:firstLineChars="200" w:firstLine="480"/>
    </w:pPr>
    <w:rPr>
      <w:rFonts w:ascii="仿宋_GB2312" w:eastAsia="仿宋_GB2312"/>
      <w:sz w:val="24"/>
    </w:rPr>
  </w:style>
  <w:style w:type="paragraph" w:styleId="afc">
    <w:name w:val="Balloon Text"/>
    <w:basedOn w:val="aa"/>
    <w:link w:val="afd"/>
    <w:qFormat/>
    <w:rsid w:val="00801A83"/>
    <w:rPr>
      <w:sz w:val="18"/>
      <w:szCs w:val="18"/>
    </w:rPr>
  </w:style>
  <w:style w:type="paragraph" w:styleId="afe">
    <w:name w:val="footer"/>
    <w:basedOn w:val="aa"/>
    <w:link w:val="27"/>
    <w:uiPriority w:val="99"/>
    <w:qFormat/>
    <w:rsid w:val="00801A83"/>
    <w:pPr>
      <w:tabs>
        <w:tab w:val="center" w:pos="4153"/>
        <w:tab w:val="right" w:pos="8306"/>
      </w:tabs>
      <w:autoSpaceDE w:val="0"/>
      <w:autoSpaceDN w:val="0"/>
      <w:adjustRightInd w:val="0"/>
      <w:snapToGrid w:val="0"/>
      <w:jc w:val="left"/>
    </w:pPr>
    <w:rPr>
      <w:rFonts w:ascii="宋体"/>
      <w:kern w:val="0"/>
      <w:sz w:val="18"/>
      <w:szCs w:val="20"/>
    </w:rPr>
  </w:style>
  <w:style w:type="paragraph" w:styleId="aff">
    <w:name w:val="header"/>
    <w:basedOn w:val="aa"/>
    <w:link w:val="28"/>
    <w:uiPriority w:val="99"/>
    <w:qFormat/>
    <w:rsid w:val="00801A83"/>
    <w:pPr>
      <w:pBdr>
        <w:bottom w:val="single" w:sz="6" w:space="1" w:color="auto"/>
      </w:pBdr>
      <w:tabs>
        <w:tab w:val="center" w:pos="4153"/>
        <w:tab w:val="right" w:pos="8306"/>
      </w:tabs>
      <w:snapToGrid w:val="0"/>
      <w:jc w:val="center"/>
    </w:pPr>
    <w:rPr>
      <w:sz w:val="18"/>
      <w:szCs w:val="18"/>
    </w:rPr>
  </w:style>
  <w:style w:type="paragraph" w:styleId="aff0">
    <w:name w:val="Subtitle"/>
    <w:basedOn w:val="aa"/>
    <w:next w:val="aa"/>
    <w:link w:val="aff1"/>
    <w:uiPriority w:val="11"/>
    <w:qFormat/>
    <w:rsid w:val="00801A83"/>
    <w:pPr>
      <w:widowControl/>
      <w:spacing w:after="200" w:line="276" w:lineRule="auto"/>
      <w:jc w:val="left"/>
    </w:pPr>
    <w:rPr>
      <w:rFonts w:ascii="Cambria" w:hAnsi="Cambria"/>
      <w:i/>
      <w:iCs/>
      <w:color w:val="4F81BD"/>
      <w:spacing w:val="15"/>
      <w:kern w:val="0"/>
      <w:sz w:val="24"/>
      <w:lang w:eastAsia="en-US" w:bidi="en-US"/>
    </w:rPr>
  </w:style>
  <w:style w:type="paragraph" w:styleId="34">
    <w:name w:val="Body Text Indent 3"/>
    <w:basedOn w:val="aa"/>
    <w:link w:val="35"/>
    <w:qFormat/>
    <w:rsid w:val="00801A83"/>
    <w:pPr>
      <w:autoSpaceDE w:val="0"/>
      <w:autoSpaceDN w:val="0"/>
      <w:adjustRightInd w:val="0"/>
      <w:spacing w:before="120" w:line="22" w:lineRule="atLeast"/>
      <w:ind w:left="720" w:firstLine="480"/>
      <w:jc w:val="left"/>
    </w:pPr>
    <w:rPr>
      <w:rFonts w:ascii="宋体"/>
      <w:kern w:val="0"/>
      <w:sz w:val="24"/>
      <w:szCs w:val="20"/>
    </w:rPr>
  </w:style>
  <w:style w:type="paragraph" w:styleId="aff2">
    <w:name w:val="table of figures"/>
    <w:basedOn w:val="aa"/>
    <w:next w:val="aa"/>
    <w:uiPriority w:val="99"/>
    <w:qFormat/>
    <w:rsid w:val="00801A83"/>
    <w:pPr>
      <w:spacing w:beforeLines="30" w:line="360" w:lineRule="auto"/>
      <w:ind w:leftChars="200" w:left="840" w:hangingChars="200" w:hanging="420"/>
    </w:pPr>
    <w:rPr>
      <w:sz w:val="24"/>
    </w:rPr>
  </w:style>
  <w:style w:type="paragraph" w:styleId="29">
    <w:name w:val="Body Text 2"/>
    <w:basedOn w:val="aa"/>
    <w:link w:val="2a"/>
    <w:qFormat/>
    <w:rsid w:val="00801A83"/>
    <w:pPr>
      <w:spacing w:beforeLines="30" w:after="120" w:line="480" w:lineRule="auto"/>
      <w:ind w:firstLineChars="200" w:firstLine="200"/>
    </w:pPr>
    <w:rPr>
      <w:kern w:val="0"/>
      <w:sz w:val="24"/>
      <w:szCs w:val="20"/>
    </w:rPr>
  </w:style>
  <w:style w:type="paragraph" w:styleId="HTML">
    <w:name w:val="HTML Preformatted"/>
    <w:basedOn w:val="aa"/>
    <w:link w:val="HTML0"/>
    <w:qFormat/>
    <w:rsid w:val="00801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3">
    <w:name w:val="Normal (Web)"/>
    <w:basedOn w:val="aa"/>
    <w:uiPriority w:val="99"/>
    <w:unhideWhenUsed/>
    <w:qFormat/>
    <w:rsid w:val="00801A83"/>
    <w:pPr>
      <w:widowControl/>
      <w:spacing w:before="100" w:beforeAutospacing="1" w:after="100" w:afterAutospacing="1"/>
      <w:jc w:val="left"/>
    </w:pPr>
    <w:rPr>
      <w:rFonts w:ascii="宋体" w:hAnsi="宋体" w:cs="宋体"/>
      <w:kern w:val="0"/>
      <w:sz w:val="24"/>
    </w:rPr>
  </w:style>
  <w:style w:type="paragraph" w:styleId="16">
    <w:name w:val="index 1"/>
    <w:basedOn w:val="aa"/>
    <w:next w:val="aa"/>
    <w:qFormat/>
    <w:rsid w:val="00801A83"/>
    <w:rPr>
      <w:szCs w:val="20"/>
    </w:rPr>
  </w:style>
  <w:style w:type="paragraph" w:styleId="aff4">
    <w:name w:val="Title"/>
    <w:basedOn w:val="aa"/>
    <w:link w:val="aff5"/>
    <w:qFormat/>
    <w:rsid w:val="00801A83"/>
    <w:pPr>
      <w:jc w:val="center"/>
      <w:outlineLvl w:val="0"/>
    </w:pPr>
    <w:rPr>
      <w:b/>
      <w:sz w:val="32"/>
      <w:szCs w:val="20"/>
    </w:rPr>
  </w:style>
  <w:style w:type="paragraph" w:styleId="aff6">
    <w:name w:val="annotation subject"/>
    <w:basedOn w:val="af4"/>
    <w:next w:val="af4"/>
    <w:link w:val="aff7"/>
    <w:uiPriority w:val="99"/>
    <w:qFormat/>
    <w:rsid w:val="00801A83"/>
    <w:rPr>
      <w:b/>
      <w:bCs/>
    </w:rPr>
  </w:style>
  <w:style w:type="table" w:styleId="aff8">
    <w:name w:val="Table Grid"/>
    <w:basedOn w:val="ad"/>
    <w:qFormat/>
    <w:rsid w:val="0080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sid w:val="00801A83"/>
    <w:rPr>
      <w:b/>
      <w:bCs/>
    </w:rPr>
  </w:style>
  <w:style w:type="character" w:styleId="affa">
    <w:name w:val="page number"/>
    <w:qFormat/>
    <w:rsid w:val="00801A83"/>
  </w:style>
  <w:style w:type="character" w:styleId="affb">
    <w:name w:val="FollowedHyperlink"/>
    <w:basedOn w:val="ac"/>
    <w:uiPriority w:val="99"/>
    <w:unhideWhenUsed/>
    <w:qFormat/>
    <w:rsid w:val="00801A83"/>
    <w:rPr>
      <w:color w:val="954F72"/>
      <w:u w:val="single"/>
    </w:rPr>
  </w:style>
  <w:style w:type="character" w:styleId="affc">
    <w:name w:val="Emphasis"/>
    <w:uiPriority w:val="20"/>
    <w:qFormat/>
    <w:rsid w:val="00801A83"/>
    <w:rPr>
      <w:color w:val="CC0033"/>
    </w:rPr>
  </w:style>
  <w:style w:type="character" w:styleId="affd">
    <w:name w:val="line number"/>
    <w:uiPriority w:val="99"/>
    <w:qFormat/>
    <w:rsid w:val="00801A83"/>
    <w:rPr>
      <w:rFonts w:cs="Times New Roman"/>
    </w:rPr>
  </w:style>
  <w:style w:type="character" w:styleId="HTML1">
    <w:name w:val="HTML Definition"/>
    <w:qFormat/>
    <w:rsid w:val="00801A83"/>
    <w:rPr>
      <w:i/>
    </w:rPr>
  </w:style>
  <w:style w:type="character" w:styleId="affe">
    <w:name w:val="Hyperlink"/>
    <w:uiPriority w:val="99"/>
    <w:qFormat/>
    <w:rsid w:val="00801A83"/>
    <w:rPr>
      <w:color w:val="0000FF"/>
      <w:u w:val="single"/>
    </w:rPr>
  </w:style>
  <w:style w:type="character" w:styleId="HTML2">
    <w:name w:val="HTML Code"/>
    <w:qFormat/>
    <w:rsid w:val="00801A83"/>
    <w:rPr>
      <w:rFonts w:ascii="Consolas" w:eastAsia="Consolas" w:hAnsi="Consolas" w:cs="Consolas"/>
      <w:color w:val="C7254E"/>
      <w:sz w:val="21"/>
      <w:szCs w:val="21"/>
      <w:shd w:val="clear" w:color="auto" w:fill="F9F2F4"/>
    </w:rPr>
  </w:style>
  <w:style w:type="character" w:styleId="afff">
    <w:name w:val="annotation reference"/>
    <w:qFormat/>
    <w:rsid w:val="00801A83"/>
    <w:rPr>
      <w:sz w:val="21"/>
      <w:szCs w:val="21"/>
    </w:rPr>
  </w:style>
  <w:style w:type="character" w:styleId="HTML3">
    <w:name w:val="HTML Cite"/>
    <w:qFormat/>
    <w:rsid w:val="00801A83"/>
    <w:rPr>
      <w:i/>
      <w:iCs/>
    </w:rPr>
  </w:style>
  <w:style w:type="character" w:styleId="HTML4">
    <w:name w:val="HTML Keyboard"/>
    <w:qFormat/>
    <w:rsid w:val="00801A83"/>
    <w:rPr>
      <w:rFonts w:ascii="Consolas" w:eastAsia="Consolas" w:hAnsi="Consolas" w:cs="Consolas" w:hint="default"/>
      <w:color w:val="FFFFFF"/>
      <w:sz w:val="21"/>
      <w:szCs w:val="21"/>
      <w:shd w:val="clear" w:color="auto" w:fill="333333"/>
    </w:rPr>
  </w:style>
  <w:style w:type="character" w:styleId="HTML5">
    <w:name w:val="HTML Sample"/>
    <w:qFormat/>
    <w:rsid w:val="00801A83"/>
    <w:rPr>
      <w:rFonts w:ascii="Consolas" w:eastAsia="Consolas" w:hAnsi="Consolas" w:cs="Consolas" w:hint="default"/>
      <w:sz w:val="21"/>
      <w:szCs w:val="21"/>
    </w:rPr>
  </w:style>
  <w:style w:type="character" w:customStyle="1" w:styleId="14">
    <w:name w:val="标题 1 字符"/>
    <w:link w:val="13"/>
    <w:qFormat/>
    <w:rsid w:val="00801A83"/>
    <w:rPr>
      <w:rFonts w:ascii="宋体"/>
      <w:b/>
      <w:kern w:val="44"/>
      <w:sz w:val="32"/>
    </w:rPr>
  </w:style>
  <w:style w:type="character" w:customStyle="1" w:styleId="22">
    <w:name w:val="标题 2 字符"/>
    <w:link w:val="21"/>
    <w:qFormat/>
    <w:rsid w:val="00801A83"/>
    <w:rPr>
      <w:rFonts w:ascii="Arial" w:eastAsia="黑体" w:hAnsi="Arial"/>
      <w:b/>
      <w:sz w:val="30"/>
      <w:lang w:val="en-US" w:eastAsia="zh-CN" w:bidi="ar-SA"/>
    </w:rPr>
  </w:style>
  <w:style w:type="character" w:customStyle="1" w:styleId="af">
    <w:name w:val="正文缩进 字符"/>
    <w:link w:val="ab"/>
    <w:uiPriority w:val="99"/>
    <w:qFormat/>
    <w:rsid w:val="00801A83"/>
    <w:rPr>
      <w:rFonts w:ascii="宋体" w:eastAsia="宋体"/>
      <w:kern w:val="2"/>
      <w:sz w:val="24"/>
      <w:szCs w:val="24"/>
      <w:lang w:val="en-US" w:eastAsia="zh-CN" w:bidi="ar-SA"/>
    </w:rPr>
  </w:style>
  <w:style w:type="character" w:customStyle="1" w:styleId="31">
    <w:name w:val="标题 3 字符"/>
    <w:link w:val="30"/>
    <w:qFormat/>
    <w:rsid w:val="00801A83"/>
    <w:rPr>
      <w:rFonts w:ascii="宋体" w:eastAsia="宋体"/>
      <w:b/>
      <w:sz w:val="24"/>
      <w:u w:val="single"/>
      <w:lang w:val="en-US" w:eastAsia="zh-CN" w:bidi="ar-SA"/>
    </w:rPr>
  </w:style>
  <w:style w:type="character" w:customStyle="1" w:styleId="41">
    <w:name w:val="标题 4 字符"/>
    <w:link w:val="40"/>
    <w:uiPriority w:val="9"/>
    <w:qFormat/>
    <w:rsid w:val="00801A83"/>
    <w:rPr>
      <w:rFonts w:ascii="Arial" w:eastAsia="黑体" w:hAnsi="Arial"/>
      <w:b/>
      <w:sz w:val="28"/>
    </w:rPr>
  </w:style>
  <w:style w:type="character" w:customStyle="1" w:styleId="51">
    <w:name w:val="标题 5 字符"/>
    <w:link w:val="50"/>
    <w:uiPriority w:val="9"/>
    <w:qFormat/>
    <w:rsid w:val="00801A83"/>
    <w:rPr>
      <w:b/>
      <w:sz w:val="28"/>
    </w:rPr>
  </w:style>
  <w:style w:type="character" w:customStyle="1" w:styleId="60">
    <w:name w:val="标题 6 字符"/>
    <w:link w:val="6"/>
    <w:uiPriority w:val="9"/>
    <w:qFormat/>
    <w:rsid w:val="00801A83"/>
    <w:rPr>
      <w:rFonts w:ascii="Arial" w:eastAsia="黑体" w:hAnsi="Arial"/>
      <w:b/>
      <w:sz w:val="24"/>
    </w:rPr>
  </w:style>
  <w:style w:type="character" w:customStyle="1" w:styleId="70">
    <w:name w:val="标题 7 字符"/>
    <w:link w:val="7"/>
    <w:qFormat/>
    <w:rsid w:val="00801A83"/>
    <w:rPr>
      <w:b/>
      <w:sz w:val="24"/>
    </w:rPr>
  </w:style>
  <w:style w:type="character" w:customStyle="1" w:styleId="80">
    <w:name w:val="标题 8 字符"/>
    <w:link w:val="8"/>
    <w:uiPriority w:val="9"/>
    <w:qFormat/>
    <w:rsid w:val="00801A83"/>
    <w:rPr>
      <w:rFonts w:ascii="Arial" w:eastAsia="黑体" w:hAnsi="Arial"/>
      <w:sz w:val="24"/>
    </w:rPr>
  </w:style>
  <w:style w:type="character" w:customStyle="1" w:styleId="90">
    <w:name w:val="标题 9 字符"/>
    <w:link w:val="9"/>
    <w:qFormat/>
    <w:rsid w:val="00801A83"/>
    <w:rPr>
      <w:rFonts w:ascii="Arial" w:eastAsia="黑体" w:hAnsi="Arial"/>
      <w:sz w:val="21"/>
    </w:rPr>
  </w:style>
  <w:style w:type="paragraph" w:customStyle="1" w:styleId="71">
    <w:name w:val="目录 71"/>
    <w:basedOn w:val="aa"/>
    <w:next w:val="aa"/>
    <w:uiPriority w:val="39"/>
    <w:qFormat/>
    <w:rsid w:val="00801A83"/>
    <w:pPr>
      <w:ind w:leftChars="1200" w:left="2520"/>
    </w:pPr>
  </w:style>
  <w:style w:type="character" w:customStyle="1" w:styleId="af1">
    <w:name w:val="题注 字符"/>
    <w:link w:val="af0"/>
    <w:qFormat/>
    <w:locked/>
    <w:rsid w:val="00801A83"/>
    <w:rPr>
      <w:rFonts w:ascii="华文中宋" w:eastAsia="华文中宋" w:hAnsi="华文中宋"/>
      <w:kern w:val="2"/>
      <w:sz w:val="36"/>
    </w:rPr>
  </w:style>
  <w:style w:type="character" w:customStyle="1" w:styleId="af3">
    <w:name w:val="文档结构图 字符"/>
    <w:link w:val="af2"/>
    <w:qFormat/>
    <w:rsid w:val="00801A83"/>
    <w:rPr>
      <w:kern w:val="2"/>
      <w:sz w:val="21"/>
      <w:szCs w:val="24"/>
      <w:shd w:val="clear" w:color="auto" w:fill="000080"/>
    </w:rPr>
  </w:style>
  <w:style w:type="character" w:customStyle="1" w:styleId="15">
    <w:name w:val="批注文字 字符1"/>
    <w:link w:val="af4"/>
    <w:qFormat/>
    <w:rsid w:val="00801A83"/>
    <w:rPr>
      <w:kern w:val="2"/>
      <w:sz w:val="21"/>
      <w:szCs w:val="24"/>
    </w:rPr>
  </w:style>
  <w:style w:type="character" w:customStyle="1" w:styleId="33">
    <w:name w:val="正文文本 3 字符"/>
    <w:link w:val="32"/>
    <w:qFormat/>
    <w:rsid w:val="00801A83"/>
    <w:rPr>
      <w:kern w:val="2"/>
      <w:sz w:val="16"/>
      <w:szCs w:val="16"/>
    </w:rPr>
  </w:style>
  <w:style w:type="character" w:customStyle="1" w:styleId="23">
    <w:name w:val="正文文本 字符2"/>
    <w:link w:val="af5"/>
    <w:uiPriority w:val="1"/>
    <w:qFormat/>
    <w:rsid w:val="00801A83"/>
    <w:rPr>
      <w:rFonts w:ascii="宋体" w:hAnsi="宋体"/>
      <w:kern w:val="2"/>
      <w:sz w:val="24"/>
      <w:szCs w:val="24"/>
    </w:rPr>
  </w:style>
  <w:style w:type="character" w:customStyle="1" w:styleId="af7">
    <w:name w:val="正文文本缩进 字符"/>
    <w:link w:val="af6"/>
    <w:qFormat/>
    <w:rsid w:val="00801A83"/>
    <w:rPr>
      <w:rFonts w:eastAsia="宋体"/>
      <w:kern w:val="2"/>
      <w:sz w:val="24"/>
      <w:szCs w:val="24"/>
      <w:lang w:val="en-US" w:eastAsia="zh-CN" w:bidi="ar-SA"/>
    </w:rPr>
  </w:style>
  <w:style w:type="paragraph" w:customStyle="1" w:styleId="510">
    <w:name w:val="目录 51"/>
    <w:basedOn w:val="aa"/>
    <w:next w:val="aa"/>
    <w:uiPriority w:val="39"/>
    <w:qFormat/>
    <w:rsid w:val="00801A83"/>
    <w:pPr>
      <w:ind w:leftChars="800" w:left="1680"/>
    </w:pPr>
  </w:style>
  <w:style w:type="paragraph" w:customStyle="1" w:styleId="310">
    <w:name w:val="目录 31"/>
    <w:basedOn w:val="aa"/>
    <w:next w:val="aa"/>
    <w:uiPriority w:val="39"/>
    <w:qFormat/>
    <w:rsid w:val="00801A83"/>
    <w:pPr>
      <w:ind w:leftChars="400" w:left="840"/>
    </w:pPr>
  </w:style>
  <w:style w:type="character" w:customStyle="1" w:styleId="42">
    <w:name w:val="纯文本 字符4"/>
    <w:link w:val="af9"/>
    <w:qFormat/>
    <w:rsid w:val="00801A83"/>
    <w:rPr>
      <w:rFonts w:ascii="宋体" w:eastAsia="宋体" w:hAnsi="Courier New" w:cs="宋体" w:hint="eastAsia"/>
      <w:kern w:val="2"/>
      <w:sz w:val="21"/>
    </w:rPr>
  </w:style>
  <w:style w:type="paragraph" w:customStyle="1" w:styleId="81">
    <w:name w:val="目录 81"/>
    <w:basedOn w:val="aa"/>
    <w:next w:val="aa"/>
    <w:uiPriority w:val="39"/>
    <w:qFormat/>
    <w:rsid w:val="00801A83"/>
    <w:pPr>
      <w:ind w:leftChars="1400" w:left="2940"/>
    </w:pPr>
  </w:style>
  <w:style w:type="character" w:customStyle="1" w:styleId="afb">
    <w:name w:val="日期 字符"/>
    <w:link w:val="afa"/>
    <w:qFormat/>
    <w:rsid w:val="00801A83"/>
    <w:rPr>
      <w:rFonts w:ascii="仿宋_GB2312" w:eastAsia="仿宋_GB2312" w:hAnsi="宋体"/>
      <w:color w:val="000000"/>
      <w:kern w:val="2"/>
      <w:sz w:val="24"/>
      <w:szCs w:val="24"/>
    </w:rPr>
  </w:style>
  <w:style w:type="character" w:customStyle="1" w:styleId="26">
    <w:name w:val="正文文本缩进 2 字符"/>
    <w:link w:val="25"/>
    <w:qFormat/>
    <w:rsid w:val="00801A83"/>
    <w:rPr>
      <w:rFonts w:ascii="仿宋_GB2312" w:eastAsia="仿宋_GB2312"/>
      <w:kern w:val="2"/>
      <w:sz w:val="24"/>
      <w:szCs w:val="24"/>
    </w:rPr>
  </w:style>
  <w:style w:type="character" w:customStyle="1" w:styleId="afd">
    <w:name w:val="批注框文本 字符"/>
    <w:link w:val="afc"/>
    <w:qFormat/>
    <w:rsid w:val="00801A83"/>
    <w:rPr>
      <w:kern w:val="2"/>
      <w:sz w:val="18"/>
      <w:szCs w:val="18"/>
    </w:rPr>
  </w:style>
  <w:style w:type="character" w:customStyle="1" w:styleId="27">
    <w:name w:val="页脚 字符2"/>
    <w:link w:val="afe"/>
    <w:uiPriority w:val="99"/>
    <w:qFormat/>
    <w:rsid w:val="00801A83"/>
    <w:rPr>
      <w:rFonts w:ascii="宋体" w:eastAsia="宋体"/>
      <w:sz w:val="18"/>
      <w:lang w:val="en-US" w:eastAsia="zh-CN" w:bidi="ar-SA"/>
    </w:rPr>
  </w:style>
  <w:style w:type="character" w:customStyle="1" w:styleId="28">
    <w:name w:val="页眉 字符2"/>
    <w:link w:val="aff"/>
    <w:uiPriority w:val="99"/>
    <w:qFormat/>
    <w:rsid w:val="00801A83"/>
    <w:rPr>
      <w:rFonts w:eastAsia="宋体"/>
      <w:kern w:val="2"/>
      <w:sz w:val="18"/>
      <w:szCs w:val="18"/>
      <w:lang w:val="en-US" w:eastAsia="zh-CN" w:bidi="ar-SA"/>
    </w:rPr>
  </w:style>
  <w:style w:type="paragraph" w:customStyle="1" w:styleId="110">
    <w:name w:val="目录 11"/>
    <w:basedOn w:val="aa"/>
    <w:next w:val="aa"/>
    <w:uiPriority w:val="39"/>
    <w:qFormat/>
    <w:rsid w:val="00801A83"/>
    <w:pPr>
      <w:tabs>
        <w:tab w:val="left" w:pos="1050"/>
        <w:tab w:val="right" w:leader="dot" w:pos="8937"/>
      </w:tabs>
      <w:spacing w:line="300" w:lineRule="auto"/>
    </w:pPr>
    <w:rPr>
      <w:rFonts w:ascii="宋体" w:hAnsi="宋体"/>
      <w:b/>
      <w:sz w:val="24"/>
    </w:rPr>
  </w:style>
  <w:style w:type="paragraph" w:customStyle="1" w:styleId="410">
    <w:name w:val="目录 41"/>
    <w:basedOn w:val="aa"/>
    <w:next w:val="aa"/>
    <w:uiPriority w:val="39"/>
    <w:qFormat/>
    <w:rsid w:val="00801A83"/>
    <w:pPr>
      <w:ind w:leftChars="600" w:left="1260"/>
    </w:pPr>
  </w:style>
  <w:style w:type="character" w:customStyle="1" w:styleId="aff1">
    <w:name w:val="副标题 字符"/>
    <w:link w:val="aff0"/>
    <w:uiPriority w:val="11"/>
    <w:qFormat/>
    <w:rsid w:val="00801A83"/>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801A83"/>
    <w:pPr>
      <w:ind w:leftChars="1000" w:left="2100"/>
    </w:pPr>
  </w:style>
  <w:style w:type="character" w:customStyle="1" w:styleId="35">
    <w:name w:val="正文文本缩进 3 字符"/>
    <w:link w:val="34"/>
    <w:qFormat/>
    <w:rsid w:val="00801A83"/>
    <w:rPr>
      <w:rFonts w:ascii="宋体"/>
      <w:sz w:val="24"/>
    </w:rPr>
  </w:style>
  <w:style w:type="paragraph" w:customStyle="1" w:styleId="210">
    <w:name w:val="目录 21"/>
    <w:basedOn w:val="aa"/>
    <w:next w:val="aa"/>
    <w:uiPriority w:val="39"/>
    <w:qFormat/>
    <w:rsid w:val="00801A83"/>
    <w:pPr>
      <w:tabs>
        <w:tab w:val="right" w:leader="dot" w:pos="8937"/>
      </w:tabs>
      <w:spacing w:line="312" w:lineRule="auto"/>
      <w:ind w:leftChars="200" w:left="420"/>
    </w:pPr>
  </w:style>
  <w:style w:type="paragraph" w:customStyle="1" w:styleId="91">
    <w:name w:val="目录 91"/>
    <w:basedOn w:val="aa"/>
    <w:next w:val="aa"/>
    <w:uiPriority w:val="39"/>
    <w:qFormat/>
    <w:rsid w:val="00801A83"/>
    <w:pPr>
      <w:ind w:leftChars="1600" w:left="3360"/>
    </w:pPr>
  </w:style>
  <w:style w:type="character" w:customStyle="1" w:styleId="2a">
    <w:name w:val="正文文本 2 字符"/>
    <w:link w:val="29"/>
    <w:qFormat/>
    <w:rsid w:val="00801A83"/>
    <w:rPr>
      <w:sz w:val="24"/>
    </w:rPr>
  </w:style>
  <w:style w:type="character" w:customStyle="1" w:styleId="HTML0">
    <w:name w:val="HTML 预设格式 字符"/>
    <w:link w:val="HTML"/>
    <w:qFormat/>
    <w:rsid w:val="00801A83"/>
    <w:rPr>
      <w:rFonts w:ascii="宋体" w:hAnsi="宋体" w:cs="宋体"/>
      <w:sz w:val="24"/>
      <w:szCs w:val="24"/>
    </w:rPr>
  </w:style>
  <w:style w:type="character" w:customStyle="1" w:styleId="aff5">
    <w:name w:val="标题 字符"/>
    <w:link w:val="aff4"/>
    <w:qFormat/>
    <w:rsid w:val="00801A83"/>
    <w:rPr>
      <w:b/>
      <w:kern w:val="2"/>
      <w:sz w:val="32"/>
    </w:rPr>
  </w:style>
  <w:style w:type="character" w:customStyle="1" w:styleId="aff7">
    <w:name w:val="批注主题 字符"/>
    <w:link w:val="aff6"/>
    <w:uiPriority w:val="99"/>
    <w:qFormat/>
    <w:rsid w:val="00801A83"/>
    <w:rPr>
      <w:rFonts w:ascii="Times New Roman" w:eastAsia="宋体" w:hAnsi="Times New Roman" w:cs="Times New Roman"/>
      <w:b/>
      <w:bCs/>
      <w:kern w:val="2"/>
      <w:sz w:val="21"/>
      <w:szCs w:val="24"/>
      <w:lang w:val="en-US" w:eastAsia="zh-CN" w:bidi="ar-SA"/>
    </w:rPr>
  </w:style>
  <w:style w:type="paragraph" w:customStyle="1" w:styleId="17">
    <w:name w:val="正文首行缩进1"/>
    <w:basedOn w:val="af5"/>
    <w:link w:val="Char2"/>
    <w:qFormat/>
    <w:rsid w:val="00801A83"/>
    <w:pPr>
      <w:tabs>
        <w:tab w:val="clear" w:pos="567"/>
      </w:tabs>
      <w:spacing w:before="0" w:after="120" w:line="240" w:lineRule="auto"/>
      <w:ind w:firstLineChars="100" w:firstLine="420"/>
    </w:pPr>
    <w:rPr>
      <w:rFonts w:ascii="Times New Roman" w:hAnsi="Times New Roman"/>
      <w:sz w:val="21"/>
      <w:szCs w:val="20"/>
    </w:rPr>
  </w:style>
  <w:style w:type="character" w:customStyle="1" w:styleId="Char2">
    <w:name w:val="正文首行缩进 Char2"/>
    <w:link w:val="17"/>
    <w:qFormat/>
    <w:rsid w:val="00801A83"/>
    <w:rPr>
      <w:kern w:val="2"/>
      <w:sz w:val="21"/>
    </w:rPr>
  </w:style>
  <w:style w:type="paragraph" w:customStyle="1" w:styleId="211">
    <w:name w:val="正文首行缩进 21"/>
    <w:basedOn w:val="af6"/>
    <w:link w:val="2Char"/>
    <w:uiPriority w:val="99"/>
    <w:qFormat/>
    <w:rsid w:val="00801A83"/>
    <w:pPr>
      <w:spacing w:after="120" w:line="480" w:lineRule="exact"/>
      <w:ind w:leftChars="200" w:left="420" w:firstLineChars="200" w:firstLine="420"/>
    </w:pPr>
  </w:style>
  <w:style w:type="character" w:customStyle="1" w:styleId="2Char">
    <w:name w:val="正文首行缩进 2 Char"/>
    <w:link w:val="211"/>
    <w:uiPriority w:val="99"/>
    <w:qFormat/>
    <w:rsid w:val="00801A83"/>
    <w:rPr>
      <w:rFonts w:eastAsia="宋体"/>
      <w:kern w:val="2"/>
      <w:sz w:val="24"/>
      <w:szCs w:val="24"/>
      <w:lang w:val="en-US" w:eastAsia="zh-CN" w:bidi="ar-SA"/>
    </w:rPr>
  </w:style>
  <w:style w:type="table" w:customStyle="1" w:styleId="1-21">
    <w:name w:val="中等深浅网格 1 - 强调文字颜色 21"/>
    <w:basedOn w:val="ad"/>
    <w:qFormat/>
    <w:rsid w:val="00801A83"/>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8">
    <w:name w:val="已访问的超链接1"/>
    <w:uiPriority w:val="99"/>
    <w:qFormat/>
    <w:rsid w:val="00801A83"/>
    <w:rPr>
      <w:color w:val="800080"/>
      <w:u w:val="single"/>
    </w:rPr>
  </w:style>
  <w:style w:type="character" w:customStyle="1" w:styleId="yy4Char">
    <w:name w:val="yy标题4 Char"/>
    <w:link w:val="yy4"/>
    <w:qFormat/>
    <w:rsid w:val="00801A83"/>
    <w:rPr>
      <w:kern w:val="2"/>
      <w:sz w:val="24"/>
    </w:rPr>
  </w:style>
  <w:style w:type="paragraph" w:customStyle="1" w:styleId="yy4">
    <w:name w:val="yy标题4"/>
    <w:basedOn w:val="aa"/>
    <w:next w:val="aa"/>
    <w:link w:val="yy4Char"/>
    <w:qFormat/>
    <w:rsid w:val="00801A83"/>
    <w:pPr>
      <w:tabs>
        <w:tab w:val="left" w:pos="1500"/>
      </w:tabs>
      <w:spacing w:line="360" w:lineRule="auto"/>
      <w:ind w:left="1500" w:hanging="1080"/>
    </w:pPr>
    <w:rPr>
      <w:sz w:val="24"/>
      <w:szCs w:val="20"/>
    </w:rPr>
  </w:style>
  <w:style w:type="character" w:customStyle="1" w:styleId="active6">
    <w:name w:val="active6"/>
    <w:qFormat/>
    <w:rsid w:val="00801A83"/>
    <w:rPr>
      <w:color w:val="FFFFFF"/>
      <w:shd w:val="clear" w:color="auto" w:fill="428BCA"/>
    </w:rPr>
  </w:style>
  <w:style w:type="character" w:customStyle="1" w:styleId="43">
    <w:name w:val="未处理的提及4"/>
    <w:uiPriority w:val="99"/>
    <w:semiHidden/>
    <w:qFormat/>
    <w:rsid w:val="00801A83"/>
    <w:rPr>
      <w:color w:val="605E5C"/>
      <w:shd w:val="clear" w:color="auto" w:fill="E1DFDD"/>
    </w:rPr>
  </w:style>
  <w:style w:type="character" w:customStyle="1" w:styleId="72">
    <w:name w:val="未处理的提及7"/>
    <w:uiPriority w:val="99"/>
    <w:semiHidden/>
    <w:qFormat/>
    <w:rsid w:val="00801A83"/>
    <w:rPr>
      <w:color w:val="605E5C"/>
      <w:shd w:val="clear" w:color="auto" w:fill="E1DFDD"/>
    </w:rPr>
  </w:style>
  <w:style w:type="character" w:customStyle="1" w:styleId="0Char">
    <w:name w:val="样式 首行缩进:  0 字符 Char"/>
    <w:link w:val="0"/>
    <w:semiHidden/>
    <w:qFormat/>
    <w:rsid w:val="00801A83"/>
    <w:rPr>
      <w:rFonts w:ascii="Arial" w:hAnsi="Arial" w:cs="宋体"/>
      <w:sz w:val="24"/>
    </w:rPr>
  </w:style>
  <w:style w:type="paragraph" w:customStyle="1" w:styleId="0">
    <w:name w:val="样式 首行缩进:  0 字符"/>
    <w:basedOn w:val="aa"/>
    <w:link w:val="0Char"/>
    <w:semiHidden/>
    <w:qFormat/>
    <w:rsid w:val="00801A83"/>
    <w:pPr>
      <w:widowControl/>
      <w:spacing w:line="360" w:lineRule="auto"/>
      <w:ind w:firstLineChars="200" w:firstLine="420"/>
      <w:jc w:val="left"/>
    </w:pPr>
    <w:rPr>
      <w:rFonts w:ascii="Arial" w:hAnsi="Arial"/>
      <w:kern w:val="0"/>
      <w:sz w:val="24"/>
      <w:szCs w:val="20"/>
    </w:rPr>
  </w:style>
  <w:style w:type="character" w:customStyle="1" w:styleId="afff0">
    <w:name w:val="海淀小区表格 字符"/>
    <w:link w:val="afff1"/>
    <w:qFormat/>
    <w:rsid w:val="00801A83"/>
    <w:rPr>
      <w:rFonts w:ascii="宋体" w:hAnsi="宋体" w:cs="宋体"/>
      <w:color w:val="000000"/>
    </w:rPr>
  </w:style>
  <w:style w:type="paragraph" w:customStyle="1" w:styleId="afff1">
    <w:name w:val="海淀小区表格"/>
    <w:basedOn w:val="aa"/>
    <w:link w:val="afff0"/>
    <w:qFormat/>
    <w:rsid w:val="00801A83"/>
    <w:pPr>
      <w:widowControl/>
    </w:pPr>
    <w:rPr>
      <w:rFonts w:ascii="宋体" w:hAnsi="宋体"/>
      <w:color w:val="000000"/>
      <w:kern w:val="0"/>
      <w:sz w:val="20"/>
      <w:szCs w:val="20"/>
    </w:rPr>
  </w:style>
  <w:style w:type="character" w:customStyle="1" w:styleId="2Char0">
    <w:name w:val="标题 2 Char"/>
    <w:qFormat/>
    <w:rsid w:val="00801A83"/>
    <w:rPr>
      <w:rFonts w:ascii="Arial" w:eastAsia="黑体" w:hAnsi="Arial"/>
      <w:b/>
      <w:sz w:val="30"/>
      <w:lang w:val="en-US" w:eastAsia="zh-CN" w:bidi="ar-SA"/>
    </w:rPr>
  </w:style>
  <w:style w:type="character" w:customStyle="1" w:styleId="ckecolorbox2">
    <w:name w:val="cke_colorbox2"/>
    <w:qFormat/>
    <w:rsid w:val="00801A83"/>
  </w:style>
  <w:style w:type="character" w:customStyle="1" w:styleId="2CharChar">
    <w:name w:val="标题 2 Char Char"/>
    <w:qFormat/>
    <w:rsid w:val="00801A83"/>
    <w:rPr>
      <w:rFonts w:ascii="Arial" w:eastAsia="黑体" w:hAnsi="Arial"/>
      <w:b/>
      <w:bCs/>
      <w:kern w:val="2"/>
      <w:sz w:val="32"/>
      <w:szCs w:val="32"/>
      <w:lang w:val="en-US" w:eastAsia="zh-CN" w:bidi="ar-SA"/>
    </w:rPr>
  </w:style>
  <w:style w:type="character" w:customStyle="1" w:styleId="19">
    <w:name w:val="不明显参考1"/>
    <w:uiPriority w:val="31"/>
    <w:semiHidden/>
    <w:qFormat/>
    <w:rsid w:val="00801A83"/>
    <w:rPr>
      <w:smallCaps/>
      <w:color w:val="C0504D"/>
      <w:u w:val="single"/>
    </w:rPr>
  </w:style>
  <w:style w:type="character" w:customStyle="1" w:styleId="3CharChar">
    <w:name w:val="标题 3 Char Char"/>
    <w:qFormat/>
    <w:rsid w:val="00801A83"/>
    <w:rPr>
      <w:rFonts w:eastAsia="宋体"/>
      <w:b/>
      <w:bCs/>
      <w:kern w:val="2"/>
      <w:sz w:val="32"/>
      <w:szCs w:val="32"/>
      <w:lang w:val="en-US" w:eastAsia="zh-CN" w:bidi="ar-SA"/>
    </w:rPr>
  </w:style>
  <w:style w:type="character" w:customStyle="1" w:styleId="2b">
    <w:name w:val="标题 字符2"/>
    <w:uiPriority w:val="10"/>
    <w:qFormat/>
    <w:rsid w:val="00801A83"/>
    <w:rPr>
      <w:rFonts w:ascii="等线 Light" w:eastAsia="等线 Light" w:hAnsi="等线 Light" w:cs="Times New Roman"/>
      <w:b/>
      <w:bCs/>
      <w:sz w:val="32"/>
      <w:szCs w:val="32"/>
    </w:rPr>
  </w:style>
  <w:style w:type="character" w:customStyle="1" w:styleId="1a">
    <w:name w:val="明显参考1"/>
    <w:uiPriority w:val="32"/>
    <w:qFormat/>
    <w:rsid w:val="00801A83"/>
    <w:rPr>
      <w:b/>
      <w:bCs/>
      <w:smallCaps/>
      <w:color w:val="C0504D"/>
      <w:spacing w:val="5"/>
      <w:u w:val="single"/>
    </w:rPr>
  </w:style>
  <w:style w:type="character" w:customStyle="1" w:styleId="3Char">
    <w:name w:val="标题 3 Char"/>
    <w:uiPriority w:val="9"/>
    <w:qFormat/>
    <w:rsid w:val="00801A83"/>
    <w:rPr>
      <w:rFonts w:ascii="宋体" w:eastAsia="宋体"/>
      <w:b/>
      <w:sz w:val="24"/>
      <w:u w:val="single"/>
      <w:lang w:val="en-US" w:eastAsia="zh-CN" w:bidi="ar-SA"/>
    </w:rPr>
  </w:style>
  <w:style w:type="character" w:customStyle="1" w:styleId="5Char">
    <w:name w:val="样式5 Char"/>
    <w:link w:val="5"/>
    <w:semiHidden/>
    <w:qFormat/>
    <w:rsid w:val="00801A83"/>
    <w:rPr>
      <w:b/>
      <w:sz w:val="28"/>
      <w:szCs w:val="28"/>
      <w:lang w:val="zh-CN"/>
    </w:rPr>
  </w:style>
  <w:style w:type="paragraph" w:customStyle="1" w:styleId="5">
    <w:name w:val="样式5"/>
    <w:basedOn w:val="30"/>
    <w:next w:val="afff2"/>
    <w:link w:val="5Char"/>
    <w:semiHidden/>
    <w:qFormat/>
    <w:rsid w:val="00801A83"/>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f2">
    <w:name w:val="文档正文"/>
    <w:basedOn w:val="aa"/>
    <w:link w:val="Char1"/>
    <w:qFormat/>
    <w:rsid w:val="00801A83"/>
    <w:pPr>
      <w:snapToGrid w:val="0"/>
      <w:spacing w:before="120" w:after="120" w:line="180" w:lineRule="auto"/>
    </w:pPr>
    <w:rPr>
      <w:rFonts w:ascii="Arial" w:hAnsi="Arial"/>
      <w:szCs w:val="20"/>
    </w:rPr>
  </w:style>
  <w:style w:type="character" w:customStyle="1" w:styleId="Char1">
    <w:name w:val="文档正文 Char1"/>
    <w:link w:val="afff2"/>
    <w:qFormat/>
    <w:rsid w:val="00801A83"/>
    <w:rPr>
      <w:rFonts w:ascii="Arial" w:hAnsi="Arial"/>
      <w:kern w:val="2"/>
      <w:sz w:val="21"/>
    </w:rPr>
  </w:style>
  <w:style w:type="character" w:customStyle="1" w:styleId="1b">
    <w:name w:val="批注主题 字符1"/>
    <w:uiPriority w:val="99"/>
    <w:semiHidden/>
    <w:qFormat/>
    <w:rsid w:val="00801A83"/>
    <w:rPr>
      <w:rFonts w:ascii="宋体" w:eastAsia="宋体" w:hAnsi="宋体"/>
      <w:b/>
      <w:bCs/>
    </w:rPr>
  </w:style>
  <w:style w:type="character" w:customStyle="1" w:styleId="selected">
    <w:name w:val="selected"/>
    <w:uiPriority w:val="99"/>
    <w:semiHidden/>
    <w:qFormat/>
    <w:rsid w:val="00801A83"/>
    <w:rPr>
      <w:rFonts w:cs="Times New Roman"/>
      <w:shd w:val="clear" w:color="auto" w:fill="B00006"/>
    </w:rPr>
  </w:style>
  <w:style w:type="character" w:customStyle="1" w:styleId="k">
    <w:name w:val="k正文 字符"/>
    <w:link w:val="k0"/>
    <w:semiHidden/>
    <w:qFormat/>
    <w:rsid w:val="00801A83"/>
    <w:rPr>
      <w:rFonts w:ascii="宋体" w:hAnsi="宋体" w:cs="Arial"/>
      <w:sz w:val="24"/>
      <w:szCs w:val="24"/>
    </w:rPr>
  </w:style>
  <w:style w:type="paragraph" w:customStyle="1" w:styleId="k0">
    <w:name w:val="k正文"/>
    <w:basedOn w:val="aa"/>
    <w:link w:val="k"/>
    <w:semiHidden/>
    <w:qFormat/>
    <w:rsid w:val="00801A83"/>
    <w:pPr>
      <w:spacing w:line="360" w:lineRule="auto"/>
      <w:ind w:firstLineChars="200" w:firstLine="480"/>
    </w:pPr>
    <w:rPr>
      <w:rFonts w:ascii="宋体" w:hAnsi="宋体"/>
      <w:kern w:val="0"/>
      <w:sz w:val="24"/>
    </w:rPr>
  </w:style>
  <w:style w:type="character" w:customStyle="1" w:styleId="locality">
    <w:name w:val="locality"/>
    <w:qFormat/>
    <w:rsid w:val="00801A83"/>
  </w:style>
  <w:style w:type="character" w:customStyle="1" w:styleId="afff3">
    <w:name w:val="无"/>
    <w:qFormat/>
    <w:rsid w:val="00801A83"/>
  </w:style>
  <w:style w:type="character" w:customStyle="1" w:styleId="212">
    <w:name w:val="正文文本缩进 2 字符1"/>
    <w:uiPriority w:val="99"/>
    <w:semiHidden/>
    <w:qFormat/>
    <w:rsid w:val="00801A83"/>
    <w:rPr>
      <w:rFonts w:ascii="宋体" w:eastAsia="宋体" w:hAnsi="宋体"/>
    </w:rPr>
  </w:style>
  <w:style w:type="character" w:customStyle="1" w:styleId="1c">
    <w:name w:val="标题 字符1"/>
    <w:semiHidden/>
    <w:qFormat/>
    <w:rsid w:val="00801A83"/>
    <w:rPr>
      <w:rFonts w:ascii="Cambria" w:eastAsia="宋体" w:hAnsi="Cambria" w:cs="Times New Roman"/>
      <w:b/>
      <w:bCs/>
      <w:kern w:val="2"/>
      <w:sz w:val="32"/>
      <w:szCs w:val="32"/>
      <w:lang w:val="zh-CN" w:eastAsia="zh-CN"/>
    </w:rPr>
  </w:style>
  <w:style w:type="character" w:customStyle="1" w:styleId="Char">
    <w:name w:val="批注文字 Char"/>
    <w:qFormat/>
    <w:rsid w:val="00801A83"/>
    <w:rPr>
      <w:kern w:val="2"/>
      <w:sz w:val="21"/>
      <w:szCs w:val="24"/>
    </w:rPr>
  </w:style>
  <w:style w:type="character" w:customStyle="1" w:styleId="font01">
    <w:name w:val="font01"/>
    <w:uiPriority w:val="99"/>
    <w:semiHidden/>
    <w:qFormat/>
    <w:rsid w:val="00801A83"/>
    <w:rPr>
      <w:rFonts w:ascii="宋体" w:eastAsia="宋体" w:hAnsi="宋体" w:cs="宋体"/>
      <w:color w:val="000000"/>
      <w:sz w:val="18"/>
      <w:szCs w:val="18"/>
      <w:u w:val="none"/>
    </w:rPr>
  </w:style>
  <w:style w:type="character" w:customStyle="1" w:styleId="Char0">
    <w:name w:val="列出段落 Char"/>
    <w:uiPriority w:val="34"/>
    <w:qFormat/>
    <w:rsid w:val="00801A83"/>
    <w:rPr>
      <w:rFonts w:ascii="Calibri" w:eastAsia="宋体" w:hAnsi="Calibri"/>
      <w:kern w:val="2"/>
      <w:sz w:val="21"/>
      <w:szCs w:val="22"/>
      <w:lang w:val="en-US" w:eastAsia="zh-CN" w:bidi="ar-SA"/>
    </w:rPr>
  </w:style>
  <w:style w:type="character" w:customStyle="1" w:styleId="inf">
    <w:name w:val="inf"/>
    <w:uiPriority w:val="99"/>
    <w:semiHidden/>
    <w:qFormat/>
    <w:rsid w:val="00801A83"/>
    <w:rPr>
      <w:rFonts w:cs="Times New Roman"/>
      <w:color w:val="333333"/>
      <w:sz w:val="18"/>
      <w:szCs w:val="18"/>
      <w:shd w:val="clear" w:color="auto" w:fill="EEEEEE"/>
    </w:rPr>
  </w:style>
  <w:style w:type="character" w:customStyle="1" w:styleId="Char10">
    <w:name w:val="列出段落 Char1"/>
    <w:link w:val="1d"/>
    <w:uiPriority w:val="34"/>
    <w:qFormat/>
    <w:rsid w:val="00801A83"/>
    <w:rPr>
      <w:rFonts w:ascii="Calibri" w:eastAsia="宋体" w:hAnsi="Calibri"/>
      <w:kern w:val="2"/>
      <w:sz w:val="21"/>
      <w:szCs w:val="22"/>
      <w:lang w:val="en-US" w:eastAsia="zh-CN" w:bidi="ar-SA"/>
    </w:rPr>
  </w:style>
  <w:style w:type="paragraph" w:customStyle="1" w:styleId="1d">
    <w:name w:val="列出段落1"/>
    <w:basedOn w:val="aa"/>
    <w:link w:val="Char10"/>
    <w:uiPriority w:val="34"/>
    <w:qFormat/>
    <w:rsid w:val="00801A83"/>
    <w:pPr>
      <w:ind w:firstLineChars="200" w:firstLine="420"/>
    </w:pPr>
    <w:rPr>
      <w:rFonts w:ascii="Calibri" w:hAnsi="Calibri"/>
      <w:szCs w:val="22"/>
    </w:rPr>
  </w:style>
  <w:style w:type="character" w:customStyle="1" w:styleId="Char3">
    <w:name w:val="页脚 Char"/>
    <w:uiPriority w:val="99"/>
    <w:qFormat/>
    <w:rsid w:val="00801A83"/>
    <w:rPr>
      <w:rFonts w:ascii="宋体" w:eastAsia="宋体"/>
      <w:sz w:val="18"/>
      <w:lang w:val="en-US" w:eastAsia="zh-CN" w:bidi="ar-SA"/>
    </w:rPr>
  </w:style>
  <w:style w:type="character" w:customStyle="1" w:styleId="1e">
    <w:name w:val="页脚 字符1"/>
    <w:uiPriority w:val="99"/>
    <w:qFormat/>
    <w:rsid w:val="00801A83"/>
    <w:rPr>
      <w:kern w:val="2"/>
      <w:sz w:val="18"/>
      <w:szCs w:val="18"/>
    </w:rPr>
  </w:style>
  <w:style w:type="character" w:customStyle="1" w:styleId="myChar">
    <w:name w:val="my正文 Char"/>
    <w:link w:val="my"/>
    <w:qFormat/>
    <w:rsid w:val="00801A83"/>
    <w:rPr>
      <w:sz w:val="24"/>
      <w:szCs w:val="24"/>
    </w:rPr>
  </w:style>
  <w:style w:type="paragraph" w:customStyle="1" w:styleId="my">
    <w:name w:val="my正文"/>
    <w:basedOn w:val="aa"/>
    <w:link w:val="myChar"/>
    <w:qFormat/>
    <w:rsid w:val="00801A83"/>
    <w:pPr>
      <w:spacing w:line="360" w:lineRule="auto"/>
      <w:ind w:firstLineChars="200" w:firstLine="480"/>
    </w:pPr>
    <w:rPr>
      <w:kern w:val="0"/>
      <w:sz w:val="24"/>
    </w:rPr>
  </w:style>
  <w:style w:type="character" w:customStyle="1" w:styleId="Char11">
    <w:name w:val="批注框文本 Char1"/>
    <w:semiHidden/>
    <w:qFormat/>
    <w:rsid w:val="00801A83"/>
    <w:rPr>
      <w:rFonts w:ascii="Times New Roman" w:eastAsia="宋体" w:hAnsi="Times New Roman" w:cs="Times New Roman"/>
      <w:kern w:val="2"/>
      <w:sz w:val="18"/>
      <w:szCs w:val="18"/>
    </w:rPr>
  </w:style>
  <w:style w:type="character" w:customStyle="1" w:styleId="Char20">
    <w:name w:val="正文缩进 Char2"/>
    <w:qFormat/>
    <w:rsid w:val="00801A83"/>
    <w:rPr>
      <w:kern w:val="2"/>
      <w:sz w:val="21"/>
    </w:rPr>
  </w:style>
  <w:style w:type="character" w:customStyle="1" w:styleId="1f">
    <w:name w:val="日期 字符1"/>
    <w:uiPriority w:val="99"/>
    <w:semiHidden/>
    <w:qFormat/>
    <w:rsid w:val="00801A83"/>
    <w:rPr>
      <w:rFonts w:ascii="Times New Roman" w:eastAsia="宋体" w:hAnsi="Times New Roman" w:cs="Times New Roman"/>
      <w:sz w:val="24"/>
      <w:szCs w:val="24"/>
    </w:rPr>
  </w:style>
  <w:style w:type="character" w:customStyle="1" w:styleId="111">
    <w:name w:val="不明显参考11"/>
    <w:uiPriority w:val="31"/>
    <w:qFormat/>
    <w:rsid w:val="00801A83"/>
    <w:rPr>
      <w:smallCaps/>
      <w:color w:val="C0504D"/>
      <w:u w:val="single"/>
    </w:rPr>
  </w:style>
  <w:style w:type="character" w:customStyle="1" w:styleId="highlight">
    <w:name w:val="highlight"/>
    <w:semiHidden/>
    <w:qFormat/>
    <w:rsid w:val="00801A83"/>
  </w:style>
  <w:style w:type="character" w:customStyle="1" w:styleId="Char12">
    <w:name w:val="图编号 Char1"/>
    <w:semiHidden/>
    <w:qFormat/>
    <w:rsid w:val="00801A83"/>
    <w:rPr>
      <w:rFonts w:ascii="Times New Roman" w:hAnsi="Times New Roman"/>
      <w:kern w:val="2"/>
      <w:sz w:val="24"/>
    </w:rPr>
  </w:style>
  <w:style w:type="character" w:customStyle="1" w:styleId="before1">
    <w:name w:val="before1"/>
    <w:qFormat/>
    <w:rsid w:val="00801A83"/>
    <w:rPr>
      <w:rFonts w:ascii="FontAwesome" w:eastAsia="FontAwesome" w:hAnsi="FontAwesome" w:cs="FontAwesome" w:hint="default"/>
      <w:color w:val="888888"/>
    </w:rPr>
  </w:style>
  <w:style w:type="character" w:customStyle="1" w:styleId="afff4">
    <w:name w:val="页眉 字符"/>
    <w:uiPriority w:val="99"/>
    <w:qFormat/>
    <w:locked/>
    <w:rsid w:val="00801A83"/>
    <w:rPr>
      <w:rFonts w:ascii="Times New Roman" w:eastAsia="宋体" w:hAnsi="Times New Roman" w:cs="Times New Roman"/>
      <w:sz w:val="18"/>
      <w:szCs w:val="18"/>
    </w:rPr>
  </w:style>
  <w:style w:type="character" w:customStyle="1" w:styleId="1f0">
    <w:name w:val="未处理的提及1"/>
    <w:uiPriority w:val="99"/>
    <w:semiHidden/>
    <w:qFormat/>
    <w:rsid w:val="00801A83"/>
    <w:rPr>
      <w:color w:val="605E5C"/>
      <w:shd w:val="clear" w:color="auto" w:fill="E1DFDD"/>
    </w:rPr>
  </w:style>
  <w:style w:type="character" w:customStyle="1" w:styleId="chanpin1">
    <w:name w:val="chanpin1"/>
    <w:qFormat/>
    <w:rsid w:val="00801A83"/>
    <w:rPr>
      <w:rFonts w:ascii="ˎ̥" w:hAnsi="ˎ̥" w:hint="default"/>
      <w:color w:val="000000"/>
      <w:sz w:val="20"/>
      <w:szCs w:val="20"/>
      <w:u w:val="none"/>
    </w:rPr>
  </w:style>
  <w:style w:type="character" w:customStyle="1" w:styleId="apple-converted-space">
    <w:name w:val="apple-converted-space"/>
    <w:uiPriority w:val="99"/>
    <w:semiHidden/>
    <w:qFormat/>
    <w:rsid w:val="00801A83"/>
    <w:rPr>
      <w:rFonts w:cs="Times New Roman"/>
    </w:rPr>
  </w:style>
  <w:style w:type="character" w:customStyle="1" w:styleId="Char4">
    <w:name w:val="段 Char"/>
    <w:link w:val="afff5"/>
    <w:qFormat/>
    <w:locked/>
    <w:rsid w:val="00801A83"/>
    <w:rPr>
      <w:rFonts w:ascii="宋体" w:hAnsi="宋体"/>
      <w:lang w:val="en-US" w:eastAsia="zh-CN" w:bidi="ar-SA"/>
    </w:rPr>
  </w:style>
  <w:style w:type="paragraph" w:customStyle="1" w:styleId="afff5">
    <w:name w:val="段"/>
    <w:link w:val="Char4"/>
    <w:qFormat/>
    <w:rsid w:val="00801A83"/>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3">
    <w:name w:val="正文首行缩进 Char1"/>
    <w:link w:val="112"/>
    <w:qFormat/>
    <w:rsid w:val="00801A83"/>
    <w:rPr>
      <w:rFonts w:ascii="Times New Roman" w:eastAsia="宋体" w:hAnsi="Times New Roman" w:cs="Times New Roman"/>
      <w:kern w:val="2"/>
      <w:sz w:val="24"/>
      <w:szCs w:val="24"/>
    </w:rPr>
  </w:style>
  <w:style w:type="paragraph" w:customStyle="1" w:styleId="112">
    <w:name w:val="正文首行缩进11"/>
    <w:basedOn w:val="af5"/>
    <w:link w:val="Char13"/>
    <w:qFormat/>
    <w:rsid w:val="00801A83"/>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801A83"/>
    <w:rPr>
      <w:rFonts w:ascii="FontAwesome" w:eastAsia="FontAwesome" w:hAnsi="FontAwesome" w:cs="FontAwesome" w:hint="default"/>
      <w:color w:val="888888"/>
    </w:rPr>
  </w:style>
  <w:style w:type="character" w:customStyle="1" w:styleId="Char5">
    <w:name w:val="正文大标题 Char"/>
    <w:link w:val="afff6"/>
    <w:qFormat/>
    <w:rsid w:val="00801A83"/>
    <w:rPr>
      <w:rFonts w:ascii="宋体" w:hAnsi="宋体"/>
      <w:b/>
      <w:color w:val="000000"/>
      <w:kern w:val="2"/>
      <w:sz w:val="28"/>
      <w:szCs w:val="21"/>
    </w:rPr>
  </w:style>
  <w:style w:type="paragraph" w:customStyle="1" w:styleId="afff6">
    <w:name w:val="正文大标题"/>
    <w:basedOn w:val="afff7"/>
    <w:next w:val="ab"/>
    <w:link w:val="Char5"/>
    <w:qFormat/>
    <w:rsid w:val="00801A83"/>
    <w:pPr>
      <w:jc w:val="center"/>
    </w:pPr>
    <w:rPr>
      <w:i w:val="0"/>
      <w:color w:val="000000"/>
      <w:sz w:val="28"/>
      <w:szCs w:val="21"/>
    </w:rPr>
  </w:style>
  <w:style w:type="paragraph" w:customStyle="1" w:styleId="afff7">
    <w:name w:val="正文小标题"/>
    <w:basedOn w:val="aa"/>
    <w:next w:val="ab"/>
    <w:link w:val="Char6"/>
    <w:qFormat/>
    <w:rsid w:val="00801A83"/>
    <w:pPr>
      <w:adjustRightInd w:val="0"/>
      <w:snapToGrid w:val="0"/>
      <w:spacing w:beforeLines="100" w:afterLines="100"/>
      <w:ind w:firstLine="482"/>
      <w:jc w:val="left"/>
    </w:pPr>
    <w:rPr>
      <w:rFonts w:ascii="宋体" w:hAnsi="宋体"/>
      <w:b/>
      <w:i/>
      <w:color w:val="FF0000"/>
      <w:sz w:val="24"/>
      <w:szCs w:val="20"/>
    </w:rPr>
  </w:style>
  <w:style w:type="character" w:customStyle="1" w:styleId="Char6">
    <w:name w:val="正文小标题 Char"/>
    <w:link w:val="afff7"/>
    <w:qFormat/>
    <w:rsid w:val="00801A83"/>
    <w:rPr>
      <w:rFonts w:ascii="宋体" w:hAnsi="宋体"/>
      <w:b/>
      <w:i/>
      <w:color w:val="FF0000"/>
      <w:kern w:val="2"/>
      <w:sz w:val="24"/>
    </w:rPr>
  </w:style>
  <w:style w:type="character" w:customStyle="1" w:styleId="1f1">
    <w:name w:val="正文缩进 字符1"/>
    <w:semiHidden/>
    <w:qFormat/>
    <w:rsid w:val="00801A83"/>
    <w:rPr>
      <w:rFonts w:ascii="Times New Roman" w:eastAsia="宋体" w:hAnsi="Times New Roman" w:cs="Times New Roman"/>
      <w:sz w:val="24"/>
      <w:szCs w:val="20"/>
    </w:rPr>
  </w:style>
  <w:style w:type="character" w:customStyle="1" w:styleId="GCYChar">
    <w:name w:val="GCY 正文 Char"/>
    <w:link w:val="GCY"/>
    <w:qFormat/>
    <w:rsid w:val="00801A83"/>
    <w:rPr>
      <w:sz w:val="24"/>
      <w:szCs w:val="24"/>
    </w:rPr>
  </w:style>
  <w:style w:type="paragraph" w:customStyle="1" w:styleId="GCY">
    <w:name w:val="GCY 正文"/>
    <w:basedOn w:val="aa"/>
    <w:link w:val="GCYChar"/>
    <w:qFormat/>
    <w:rsid w:val="00801A83"/>
    <w:pPr>
      <w:spacing w:line="360" w:lineRule="auto"/>
      <w:ind w:firstLineChars="200" w:firstLine="200"/>
    </w:pPr>
    <w:rPr>
      <w:kern w:val="0"/>
      <w:sz w:val="24"/>
    </w:rPr>
  </w:style>
  <w:style w:type="character" w:customStyle="1" w:styleId="2c">
    <w:name w:val="未处理的提及2"/>
    <w:uiPriority w:val="99"/>
    <w:semiHidden/>
    <w:qFormat/>
    <w:rsid w:val="00801A83"/>
    <w:rPr>
      <w:color w:val="605E5C"/>
      <w:shd w:val="clear" w:color="auto" w:fill="E1DFDD"/>
    </w:rPr>
  </w:style>
  <w:style w:type="character" w:customStyle="1" w:styleId="chanpin">
    <w:name w:val="chanpin拷贝"/>
    <w:qFormat/>
    <w:rsid w:val="00801A83"/>
  </w:style>
  <w:style w:type="character" w:customStyle="1" w:styleId="Char7">
    <w:name w:val="正文首行缩进 Char"/>
    <w:link w:val="73"/>
    <w:qFormat/>
    <w:rsid w:val="00801A83"/>
    <w:rPr>
      <w:rFonts w:ascii="宋体" w:hAnsi="宋体"/>
      <w:kern w:val="2"/>
      <w:sz w:val="21"/>
      <w:szCs w:val="24"/>
    </w:rPr>
  </w:style>
  <w:style w:type="paragraph" w:customStyle="1" w:styleId="73">
    <w:name w:val="7"/>
    <w:basedOn w:val="aa"/>
    <w:next w:val="17"/>
    <w:link w:val="Char7"/>
    <w:semiHidden/>
    <w:qFormat/>
    <w:rsid w:val="00801A83"/>
    <w:pPr>
      <w:autoSpaceDE w:val="0"/>
      <w:autoSpaceDN w:val="0"/>
      <w:adjustRightInd w:val="0"/>
      <w:spacing w:beforeLines="30" w:line="360" w:lineRule="auto"/>
      <w:ind w:firstLineChars="200" w:firstLine="200"/>
    </w:pPr>
    <w:rPr>
      <w:rFonts w:ascii="宋体" w:hAnsi="宋体"/>
    </w:rPr>
  </w:style>
  <w:style w:type="character" w:customStyle="1" w:styleId="Char8">
    <w:name w:val="正文文本样式 Char"/>
    <w:link w:val="afff8"/>
    <w:qFormat/>
    <w:rsid w:val="00801A83"/>
    <w:rPr>
      <w:rFonts w:cs="宋体"/>
      <w:kern w:val="2"/>
      <w:sz w:val="24"/>
    </w:rPr>
  </w:style>
  <w:style w:type="paragraph" w:customStyle="1" w:styleId="afff8">
    <w:name w:val="正文文本样式"/>
    <w:basedOn w:val="aa"/>
    <w:link w:val="Char8"/>
    <w:qFormat/>
    <w:rsid w:val="00801A83"/>
    <w:pPr>
      <w:spacing w:line="360" w:lineRule="auto"/>
      <w:ind w:firstLine="482"/>
    </w:pPr>
    <w:rPr>
      <w:sz w:val="24"/>
      <w:szCs w:val="20"/>
    </w:rPr>
  </w:style>
  <w:style w:type="character" w:customStyle="1" w:styleId="ckepathempty2">
    <w:name w:val="cke_path_empty2"/>
    <w:qFormat/>
    <w:rsid w:val="00801A83"/>
    <w:rPr>
      <w:b/>
      <w:color w:val="484848"/>
      <w:sz w:val="16"/>
      <w:szCs w:val="16"/>
      <w:u w:val="none"/>
    </w:rPr>
  </w:style>
  <w:style w:type="character" w:customStyle="1" w:styleId="bjh-p">
    <w:name w:val="bjh-p"/>
    <w:qFormat/>
    <w:rsid w:val="00801A83"/>
  </w:style>
  <w:style w:type="character" w:customStyle="1" w:styleId="afff9">
    <w:name w:val="方案 正文 字符"/>
    <w:link w:val="afffa"/>
    <w:qFormat/>
    <w:rsid w:val="00801A83"/>
    <w:rPr>
      <w:rFonts w:cs="黑体"/>
      <w:sz w:val="24"/>
    </w:rPr>
  </w:style>
  <w:style w:type="paragraph" w:customStyle="1" w:styleId="afffa">
    <w:name w:val="方案 正文"/>
    <w:basedOn w:val="aa"/>
    <w:link w:val="afff9"/>
    <w:qFormat/>
    <w:rsid w:val="00801A83"/>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9">
    <w:name w:val="*正文 Char"/>
    <w:link w:val="afffb"/>
    <w:qFormat/>
    <w:locked/>
    <w:rsid w:val="00801A83"/>
    <w:rPr>
      <w:rFonts w:ascii="仿宋_GB2312" w:eastAsia="仿宋"/>
      <w:color w:val="000000"/>
      <w:kern w:val="2"/>
      <w:sz w:val="28"/>
      <w:szCs w:val="28"/>
    </w:rPr>
  </w:style>
  <w:style w:type="paragraph" w:customStyle="1" w:styleId="afffb">
    <w:name w:val="*正文"/>
    <w:basedOn w:val="aa"/>
    <w:link w:val="Char9"/>
    <w:qFormat/>
    <w:rsid w:val="00801A83"/>
    <w:pPr>
      <w:widowControl/>
      <w:ind w:firstLine="200"/>
    </w:pPr>
    <w:rPr>
      <w:rFonts w:ascii="仿宋_GB2312" w:eastAsia="仿宋"/>
      <w:color w:val="000000"/>
      <w:sz w:val="28"/>
      <w:szCs w:val="28"/>
    </w:rPr>
  </w:style>
  <w:style w:type="character" w:customStyle="1" w:styleId="street-address">
    <w:name w:val="street-address"/>
    <w:qFormat/>
    <w:rsid w:val="00801A83"/>
  </w:style>
  <w:style w:type="character" w:customStyle="1" w:styleId="62">
    <w:name w:val="未处理的提及6"/>
    <w:uiPriority w:val="99"/>
    <w:semiHidden/>
    <w:qFormat/>
    <w:rsid w:val="00801A83"/>
    <w:rPr>
      <w:color w:val="605E5C"/>
      <w:shd w:val="clear" w:color="auto" w:fill="E1DFDD"/>
    </w:rPr>
  </w:style>
  <w:style w:type="character" w:customStyle="1" w:styleId="2d">
    <w:name w:val="正文缩进 字符2"/>
    <w:semiHidden/>
    <w:qFormat/>
    <w:rsid w:val="00801A83"/>
    <w:rPr>
      <w:kern w:val="2"/>
      <w:sz w:val="24"/>
    </w:rPr>
  </w:style>
  <w:style w:type="character" w:customStyle="1" w:styleId="unnamed1">
    <w:name w:val="unnamed1"/>
    <w:qFormat/>
    <w:rsid w:val="00801A83"/>
  </w:style>
  <w:style w:type="character" w:customStyle="1" w:styleId="Chara">
    <w:name w:val="正文缩进 Char"/>
    <w:qFormat/>
    <w:rsid w:val="00801A83"/>
    <w:rPr>
      <w:rFonts w:ascii="宋体" w:eastAsia="宋体"/>
      <w:kern w:val="2"/>
      <w:sz w:val="24"/>
      <w:szCs w:val="24"/>
      <w:lang w:val="en-US" w:eastAsia="zh-CN" w:bidi="ar-SA"/>
    </w:rPr>
  </w:style>
  <w:style w:type="character" w:customStyle="1" w:styleId="Char21">
    <w:name w:val="纯文本 Char2"/>
    <w:qFormat/>
    <w:rsid w:val="00801A83"/>
    <w:rPr>
      <w:rFonts w:ascii="宋体" w:hAnsi="Courier New" w:cs="Courier New"/>
      <w:kern w:val="2"/>
      <w:sz w:val="21"/>
      <w:szCs w:val="21"/>
    </w:rPr>
  </w:style>
  <w:style w:type="character" w:customStyle="1" w:styleId="fontstyle01">
    <w:name w:val="fontstyle01"/>
    <w:uiPriority w:val="99"/>
    <w:semiHidden/>
    <w:qFormat/>
    <w:rsid w:val="00801A83"/>
    <w:rPr>
      <w:rFonts w:ascii="宋体" w:eastAsia="宋体" w:hAnsi="宋体" w:cs="Times New Roman"/>
      <w:color w:val="000000"/>
      <w:sz w:val="32"/>
      <w:szCs w:val="32"/>
    </w:rPr>
  </w:style>
  <w:style w:type="character" w:customStyle="1" w:styleId="2Char1">
    <w:name w:val="样式  + 首行缩进:  2 字符 Char"/>
    <w:link w:val="2e"/>
    <w:qFormat/>
    <w:rsid w:val="00801A83"/>
    <w:rPr>
      <w:rFonts w:ascii="Arial" w:hAnsi="Arial"/>
      <w:spacing w:val="10"/>
      <w:sz w:val="24"/>
      <w:szCs w:val="22"/>
    </w:rPr>
  </w:style>
  <w:style w:type="paragraph" w:customStyle="1" w:styleId="2e">
    <w:name w:val="样式  + 首行缩进:  2 字符"/>
    <w:basedOn w:val="aa"/>
    <w:link w:val="2Char1"/>
    <w:qFormat/>
    <w:rsid w:val="00801A83"/>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801A83"/>
    <w:rPr>
      <w:rFonts w:cs="Times New Roman"/>
      <w:sz w:val="21"/>
      <w:szCs w:val="21"/>
    </w:rPr>
  </w:style>
  <w:style w:type="character" w:customStyle="1" w:styleId="Charb">
    <w:name w:val="表格非标题文字 Char"/>
    <w:link w:val="afffc"/>
    <w:qFormat/>
    <w:rsid w:val="00801A83"/>
    <w:rPr>
      <w:rFonts w:ascii="Arial" w:hAnsi="Arial" w:cs="黑体"/>
      <w:sz w:val="18"/>
      <w:szCs w:val="21"/>
      <w:lang w:val="en-US" w:eastAsia="zh-CN" w:bidi="ar-SA"/>
    </w:rPr>
  </w:style>
  <w:style w:type="paragraph" w:customStyle="1" w:styleId="afffc">
    <w:name w:val="表格非标题文字"/>
    <w:link w:val="Charb"/>
    <w:qFormat/>
    <w:rsid w:val="00801A83"/>
    <w:pPr>
      <w:snapToGrid w:val="0"/>
      <w:spacing w:before="80" w:after="40"/>
    </w:pPr>
    <w:rPr>
      <w:rFonts w:ascii="Arial" w:hAnsi="Arial" w:cs="黑体"/>
      <w:sz w:val="18"/>
      <w:szCs w:val="21"/>
    </w:rPr>
  </w:style>
  <w:style w:type="character" w:customStyle="1" w:styleId="Charc">
    <w:name w:val="_正文段落 Char"/>
    <w:link w:val="afffd"/>
    <w:semiHidden/>
    <w:qFormat/>
    <w:rsid w:val="00801A83"/>
    <w:rPr>
      <w:sz w:val="24"/>
      <w:szCs w:val="24"/>
    </w:rPr>
  </w:style>
  <w:style w:type="paragraph" w:customStyle="1" w:styleId="afffd">
    <w:name w:val="_正文段落"/>
    <w:basedOn w:val="aa"/>
    <w:link w:val="Charc"/>
    <w:semiHidden/>
    <w:qFormat/>
    <w:rsid w:val="00801A83"/>
    <w:pPr>
      <w:widowControl/>
      <w:spacing w:beforeLines="15" w:afterLines="15" w:line="360" w:lineRule="auto"/>
      <w:ind w:firstLineChars="200" w:firstLine="200"/>
      <w:jc w:val="left"/>
    </w:pPr>
    <w:rPr>
      <w:kern w:val="0"/>
      <w:sz w:val="24"/>
    </w:rPr>
  </w:style>
  <w:style w:type="character" w:customStyle="1" w:styleId="Chard">
    <w:name w:val="正文重点 Char"/>
    <w:link w:val="afffe"/>
    <w:qFormat/>
    <w:rsid w:val="00801A83"/>
    <w:rPr>
      <w:b/>
      <w:sz w:val="24"/>
    </w:rPr>
  </w:style>
  <w:style w:type="paragraph" w:customStyle="1" w:styleId="afffe">
    <w:name w:val="正文重点"/>
    <w:basedOn w:val="aa"/>
    <w:link w:val="Chard"/>
    <w:qFormat/>
    <w:rsid w:val="00801A83"/>
    <w:pPr>
      <w:adjustRightInd w:val="0"/>
      <w:spacing w:line="360" w:lineRule="auto"/>
      <w:ind w:firstLineChars="200" w:firstLine="482"/>
      <w:jc w:val="left"/>
      <w:textAlignment w:val="baseline"/>
    </w:pPr>
    <w:rPr>
      <w:b/>
      <w:kern w:val="0"/>
      <w:sz w:val="24"/>
      <w:szCs w:val="20"/>
    </w:rPr>
  </w:style>
  <w:style w:type="character" w:customStyle="1" w:styleId="1f2">
    <w:name w:val="正文首行缩进 字符1"/>
    <w:qFormat/>
    <w:rsid w:val="00801A83"/>
    <w:rPr>
      <w:rFonts w:ascii="宋体" w:eastAsia="宋体" w:hAnsi="宋体"/>
    </w:rPr>
  </w:style>
  <w:style w:type="character" w:customStyle="1" w:styleId="CharChar">
    <w:name w:val="正文缩进 Char Char"/>
    <w:link w:val="1f3"/>
    <w:qFormat/>
    <w:rsid w:val="00801A83"/>
    <w:rPr>
      <w:rFonts w:ascii="宋体" w:eastAsia="宋体"/>
      <w:snapToGrid w:val="0"/>
      <w:color w:val="000000"/>
      <w:kern w:val="28"/>
      <w:sz w:val="28"/>
      <w:lang w:bidi="ar-SA"/>
    </w:rPr>
  </w:style>
  <w:style w:type="paragraph" w:customStyle="1" w:styleId="1f3">
    <w:name w:val="正文缩进1"/>
    <w:basedOn w:val="aa"/>
    <w:link w:val="CharChar"/>
    <w:qFormat/>
    <w:rsid w:val="00801A83"/>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801A83"/>
    <w:rPr>
      <w:rFonts w:ascii="Palatino Linotype" w:eastAsia="宋体" w:hAnsi="Palatino Linotype" w:cs="Times New Roman"/>
      <w:b/>
      <w:bCs/>
      <w:szCs w:val="24"/>
    </w:rPr>
  </w:style>
  <w:style w:type="character" w:customStyle="1" w:styleId="redfilefwwh">
    <w:name w:val="redfilefwwh"/>
    <w:uiPriority w:val="99"/>
    <w:semiHidden/>
    <w:qFormat/>
    <w:rsid w:val="00801A83"/>
    <w:rPr>
      <w:rFonts w:cs="Times New Roman"/>
      <w:color w:val="BA2636"/>
      <w:sz w:val="18"/>
      <w:szCs w:val="18"/>
    </w:rPr>
  </w:style>
  <w:style w:type="character" w:customStyle="1" w:styleId="TableTextChar1">
    <w:name w:val="Table Text Char1"/>
    <w:link w:val="TableText"/>
    <w:semiHidden/>
    <w:qFormat/>
    <w:rsid w:val="00801A83"/>
    <w:rPr>
      <w:rFonts w:ascii="Arial" w:hAnsi="Arial" w:cs="Arial"/>
      <w:sz w:val="18"/>
      <w:szCs w:val="18"/>
      <w:lang w:val="en-US" w:eastAsia="zh-CN" w:bidi="ar-SA"/>
    </w:rPr>
  </w:style>
  <w:style w:type="paragraph" w:customStyle="1" w:styleId="TableText">
    <w:name w:val="Table Text"/>
    <w:link w:val="TableTextChar1"/>
    <w:semiHidden/>
    <w:qFormat/>
    <w:rsid w:val="00801A83"/>
    <w:pPr>
      <w:snapToGrid w:val="0"/>
      <w:spacing w:before="80" w:after="80"/>
    </w:pPr>
    <w:rPr>
      <w:rFonts w:ascii="Arial" w:hAnsi="Arial" w:cs="Arial"/>
      <w:sz w:val="18"/>
      <w:szCs w:val="18"/>
    </w:rPr>
  </w:style>
  <w:style w:type="character" w:customStyle="1" w:styleId="1QChar">
    <w:name w:val="1Q方案正文 Char"/>
    <w:link w:val="1Q"/>
    <w:qFormat/>
    <w:locked/>
    <w:rsid w:val="00801A83"/>
    <w:rPr>
      <w:rFonts w:ascii="宋体" w:hAnsi="宋体"/>
      <w:color w:val="000000"/>
      <w:sz w:val="24"/>
      <w:szCs w:val="24"/>
      <w:lang w:val="zh-CN"/>
    </w:rPr>
  </w:style>
  <w:style w:type="paragraph" w:customStyle="1" w:styleId="1Q">
    <w:name w:val="1Q方案正文"/>
    <w:basedOn w:val="aa"/>
    <w:link w:val="1QChar"/>
    <w:qFormat/>
    <w:rsid w:val="00801A83"/>
    <w:pPr>
      <w:spacing w:beforeLines="50" w:after="120" w:line="360" w:lineRule="auto"/>
      <w:ind w:firstLineChars="200" w:firstLine="480"/>
    </w:pPr>
    <w:rPr>
      <w:rFonts w:ascii="宋体" w:hAnsi="宋体"/>
      <w:color w:val="000000"/>
      <w:kern w:val="0"/>
      <w:sz w:val="24"/>
      <w:lang w:val="zh-CN"/>
    </w:rPr>
  </w:style>
  <w:style w:type="character" w:customStyle="1" w:styleId="Char14">
    <w:name w:val="纯文本 Char1"/>
    <w:uiPriority w:val="99"/>
    <w:qFormat/>
    <w:rsid w:val="00801A83"/>
    <w:rPr>
      <w:rFonts w:ascii="宋体" w:eastAsia="宋体" w:hAnsi="Courier New"/>
      <w:kern w:val="2"/>
      <w:sz w:val="21"/>
      <w:lang w:val="en-US" w:eastAsia="zh-CN" w:bidi="ar-SA"/>
    </w:rPr>
  </w:style>
  <w:style w:type="character" w:customStyle="1" w:styleId="ui-icon40">
    <w:name w:val="ui-icon40"/>
    <w:qFormat/>
    <w:rsid w:val="00801A83"/>
  </w:style>
  <w:style w:type="character" w:customStyle="1" w:styleId="font31">
    <w:name w:val="font31"/>
    <w:qFormat/>
    <w:rsid w:val="00801A83"/>
    <w:rPr>
      <w:rFonts w:ascii="仿宋" w:eastAsia="仿宋" w:hAnsi="仿宋" w:cs="仿宋" w:hint="default"/>
      <w:color w:val="000000"/>
      <w:sz w:val="21"/>
      <w:szCs w:val="21"/>
      <w:u w:val="none"/>
    </w:rPr>
  </w:style>
  <w:style w:type="character" w:customStyle="1" w:styleId="ui-icon39">
    <w:name w:val="ui-icon39"/>
    <w:qFormat/>
    <w:rsid w:val="00801A83"/>
  </w:style>
  <w:style w:type="character" w:customStyle="1" w:styleId="311">
    <w:name w:val="标题 3 字符1"/>
    <w:qFormat/>
    <w:rsid w:val="00801A83"/>
    <w:rPr>
      <w:b/>
      <w:kern w:val="2"/>
      <w:sz w:val="32"/>
      <w:lang w:val="zh-CN" w:eastAsia="zh-CN"/>
    </w:rPr>
  </w:style>
  <w:style w:type="character" w:customStyle="1" w:styleId="2Char2">
    <w:name w:val="标题 2 Char2"/>
    <w:qFormat/>
    <w:rsid w:val="00801A83"/>
    <w:rPr>
      <w:rFonts w:ascii="Arial" w:eastAsia="黑体" w:hAnsi="Arial"/>
      <w:b/>
      <w:bCs/>
      <w:kern w:val="2"/>
      <w:sz w:val="36"/>
      <w:szCs w:val="32"/>
    </w:rPr>
  </w:style>
  <w:style w:type="character" w:customStyle="1" w:styleId="apple-style-span">
    <w:name w:val="apple-style-span"/>
    <w:qFormat/>
    <w:rsid w:val="00801A83"/>
    <w:rPr>
      <w:rFonts w:cs="Times New Roman"/>
    </w:rPr>
  </w:style>
  <w:style w:type="character" w:customStyle="1" w:styleId="affff">
    <w:name w:val="列表段落 字符"/>
    <w:link w:val="113"/>
    <w:uiPriority w:val="34"/>
    <w:semiHidden/>
    <w:qFormat/>
    <w:rsid w:val="00801A83"/>
  </w:style>
  <w:style w:type="paragraph" w:customStyle="1" w:styleId="113">
    <w:name w:val="列表段落11"/>
    <w:basedOn w:val="aa"/>
    <w:link w:val="affff"/>
    <w:uiPriority w:val="34"/>
    <w:semiHidden/>
    <w:qFormat/>
    <w:rsid w:val="00801A83"/>
    <w:pPr>
      <w:spacing w:line="360" w:lineRule="auto"/>
      <w:ind w:firstLineChars="200" w:firstLine="420"/>
    </w:pPr>
    <w:rPr>
      <w:kern w:val="0"/>
      <w:sz w:val="20"/>
      <w:szCs w:val="20"/>
    </w:rPr>
  </w:style>
  <w:style w:type="character" w:customStyle="1" w:styleId="affff0">
    <w:name w:val="正文首行缩进 字符"/>
    <w:uiPriority w:val="99"/>
    <w:semiHidden/>
    <w:qFormat/>
    <w:rsid w:val="00801A83"/>
  </w:style>
  <w:style w:type="character" w:customStyle="1" w:styleId="1f4">
    <w:name w:val="书籍标题1"/>
    <w:uiPriority w:val="33"/>
    <w:qFormat/>
    <w:rsid w:val="00801A83"/>
    <w:rPr>
      <w:b/>
      <w:bCs/>
      <w:smallCaps/>
      <w:spacing w:val="5"/>
    </w:rPr>
  </w:style>
  <w:style w:type="character" w:customStyle="1" w:styleId="Chare">
    <w:name w:val="！正文 Char"/>
    <w:link w:val="affff1"/>
    <w:qFormat/>
    <w:rsid w:val="00801A83"/>
    <w:rPr>
      <w:rFonts w:ascii="宋体" w:eastAsia="黑体" w:hAnsi="宋体"/>
      <w:b/>
      <w:kern w:val="44"/>
      <w:sz w:val="32"/>
    </w:rPr>
  </w:style>
  <w:style w:type="paragraph" w:customStyle="1" w:styleId="affff1">
    <w:name w:val="！正文"/>
    <w:basedOn w:val="13"/>
    <w:next w:val="xl51"/>
    <w:link w:val="Chare"/>
    <w:qFormat/>
    <w:rsid w:val="00801A83"/>
    <w:pPr>
      <w:spacing w:beforeLines="100" w:afterLines="100"/>
      <w:ind w:left="400" w:firstLine="2704"/>
    </w:pPr>
    <w:rPr>
      <w:rFonts w:eastAsia="黑体" w:hAnsi="宋体"/>
    </w:rPr>
  </w:style>
  <w:style w:type="paragraph" w:customStyle="1" w:styleId="xl51">
    <w:name w:val="xl51"/>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801A83"/>
    <w:rPr>
      <w:rFonts w:cs="Times New Roman"/>
      <w:color w:val="333333"/>
      <w:sz w:val="18"/>
      <w:szCs w:val="18"/>
    </w:rPr>
  </w:style>
  <w:style w:type="character" w:customStyle="1" w:styleId="36">
    <w:name w:val="未处理的提及3"/>
    <w:uiPriority w:val="99"/>
    <w:unhideWhenUsed/>
    <w:qFormat/>
    <w:rsid w:val="00801A83"/>
    <w:rPr>
      <w:color w:val="605E5C"/>
      <w:shd w:val="clear" w:color="auto" w:fill="E1DFDD"/>
    </w:rPr>
  </w:style>
  <w:style w:type="character" w:customStyle="1" w:styleId="ckecolorbox">
    <w:name w:val="cke_colorbox"/>
    <w:qFormat/>
    <w:rsid w:val="00801A83"/>
    <w:rPr>
      <w:bdr w:val="single" w:sz="6" w:space="0" w:color="808080"/>
    </w:rPr>
  </w:style>
  <w:style w:type="character" w:customStyle="1" w:styleId="gjfg">
    <w:name w:val="gjfg"/>
    <w:uiPriority w:val="99"/>
    <w:semiHidden/>
    <w:qFormat/>
    <w:rsid w:val="00801A83"/>
    <w:rPr>
      <w:rFonts w:cs="Times New Roman"/>
    </w:rPr>
  </w:style>
  <w:style w:type="character" w:customStyle="1" w:styleId="affff2">
    <w:name w:val="正文文本 字符"/>
    <w:qFormat/>
    <w:rsid w:val="00801A83"/>
    <w:rPr>
      <w:rFonts w:ascii="宋体" w:hAnsi="Arial"/>
      <w:kern w:val="2"/>
      <w:sz w:val="24"/>
    </w:rPr>
  </w:style>
  <w:style w:type="character" w:customStyle="1" w:styleId="1f5">
    <w:name w:val="不明显强调1"/>
    <w:uiPriority w:val="19"/>
    <w:qFormat/>
    <w:rsid w:val="00801A83"/>
    <w:rPr>
      <w:i/>
      <w:iCs/>
      <w:color w:val="000000"/>
    </w:rPr>
  </w:style>
  <w:style w:type="character" w:customStyle="1" w:styleId="Charf">
    <w:name w:val="标题 Char"/>
    <w:uiPriority w:val="10"/>
    <w:qFormat/>
    <w:rsid w:val="00801A83"/>
    <w:rPr>
      <w:b/>
      <w:kern w:val="2"/>
      <w:sz w:val="32"/>
    </w:rPr>
  </w:style>
  <w:style w:type="character" w:customStyle="1" w:styleId="4Char">
    <w:name w:val="样式4 Char"/>
    <w:link w:val="4"/>
    <w:semiHidden/>
    <w:qFormat/>
    <w:rsid w:val="00801A83"/>
    <w:rPr>
      <w:rFonts w:ascii="Arial" w:hAnsi="Arial"/>
      <w:b/>
      <w:bCs/>
      <w:sz w:val="24"/>
      <w:szCs w:val="24"/>
      <w:lang w:val="zh-CN"/>
    </w:rPr>
  </w:style>
  <w:style w:type="paragraph" w:customStyle="1" w:styleId="4">
    <w:name w:val="样式4"/>
    <w:basedOn w:val="40"/>
    <w:link w:val="4Char"/>
    <w:semiHidden/>
    <w:qFormat/>
    <w:rsid w:val="00801A83"/>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6"/>
    <w:qFormat/>
    <w:rsid w:val="00801A83"/>
    <w:rPr>
      <w:kern w:val="2"/>
      <w:sz w:val="21"/>
      <w:szCs w:val="24"/>
      <w:lang w:val="zh-CN" w:eastAsia="zh-CN" w:bidi="ar-SA"/>
    </w:rPr>
  </w:style>
  <w:style w:type="paragraph" w:customStyle="1" w:styleId="1f6">
    <w:name w:val="1"/>
    <w:link w:val="1-2Char"/>
    <w:qFormat/>
    <w:rsid w:val="00801A83"/>
    <w:rPr>
      <w:kern w:val="2"/>
      <w:sz w:val="21"/>
      <w:szCs w:val="24"/>
      <w:lang w:val="zh-CN"/>
    </w:rPr>
  </w:style>
  <w:style w:type="character" w:customStyle="1" w:styleId="affff3">
    <w:name w:val="页脚 字符"/>
    <w:uiPriority w:val="99"/>
    <w:qFormat/>
    <w:locked/>
    <w:rsid w:val="00801A83"/>
    <w:rPr>
      <w:rFonts w:ascii="Times New Roman" w:eastAsia="宋体" w:hAnsi="Times New Roman" w:cs="Times New Roman"/>
      <w:sz w:val="18"/>
      <w:szCs w:val="18"/>
    </w:rPr>
  </w:style>
  <w:style w:type="character" w:customStyle="1" w:styleId="m">
    <w:name w:val="m"/>
    <w:semiHidden/>
    <w:qFormat/>
    <w:rsid w:val="00801A83"/>
  </w:style>
  <w:style w:type="character" w:customStyle="1" w:styleId="312">
    <w:name w:val="正文文本缩进 3 字符1"/>
    <w:uiPriority w:val="99"/>
    <w:semiHidden/>
    <w:qFormat/>
    <w:rsid w:val="00801A83"/>
    <w:rPr>
      <w:rFonts w:ascii="宋体" w:eastAsia="宋体" w:hAnsi="宋体"/>
      <w:sz w:val="16"/>
      <w:szCs w:val="16"/>
    </w:rPr>
  </w:style>
  <w:style w:type="character" w:customStyle="1" w:styleId="my0">
    <w:name w:val="my正文 字符"/>
    <w:semiHidden/>
    <w:qFormat/>
    <w:rsid w:val="00801A83"/>
    <w:rPr>
      <w:rFonts w:ascii="宋体" w:eastAsia="宋体" w:hAnsi="宋体" w:cs="宋体"/>
      <w:kern w:val="0"/>
      <w:sz w:val="24"/>
      <w:lang w:val="zh-CN"/>
    </w:rPr>
  </w:style>
  <w:style w:type="character" w:customStyle="1" w:styleId="Charf0">
    <w:name w:val="表编号 Char"/>
    <w:link w:val="affff4"/>
    <w:qFormat/>
    <w:rsid w:val="00801A83"/>
    <w:rPr>
      <w:sz w:val="24"/>
    </w:rPr>
  </w:style>
  <w:style w:type="paragraph" w:customStyle="1" w:styleId="affff4">
    <w:name w:val="表编号"/>
    <w:basedOn w:val="aa"/>
    <w:link w:val="Charf0"/>
    <w:qFormat/>
    <w:rsid w:val="00801A83"/>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801A83"/>
    <w:rPr>
      <w:rFonts w:ascii="Arial" w:hAnsi="Arial" w:cs="Arial"/>
      <w:szCs w:val="21"/>
    </w:rPr>
  </w:style>
  <w:style w:type="paragraph" w:customStyle="1" w:styleId="-">
    <w:name w:val="正文-首行缩进"/>
    <w:basedOn w:val="aa"/>
    <w:link w:val="-Char"/>
    <w:semiHidden/>
    <w:qFormat/>
    <w:rsid w:val="00801A83"/>
    <w:pPr>
      <w:widowControl/>
      <w:snapToGrid w:val="0"/>
      <w:spacing w:before="80" w:after="80" w:line="300" w:lineRule="auto"/>
      <w:ind w:firstLineChars="200" w:firstLine="420"/>
    </w:pPr>
    <w:rPr>
      <w:rFonts w:ascii="Arial" w:hAnsi="Arial"/>
      <w:kern w:val="0"/>
      <w:sz w:val="20"/>
      <w:szCs w:val="21"/>
    </w:rPr>
  </w:style>
  <w:style w:type="character" w:customStyle="1" w:styleId="Charf1">
    <w:name w:val="正文格式 Char"/>
    <w:link w:val="affff5"/>
    <w:qFormat/>
    <w:locked/>
    <w:rsid w:val="00801A83"/>
    <w:rPr>
      <w:rFonts w:ascii="宋体" w:hAnsi="宋体"/>
      <w:sz w:val="24"/>
      <w:szCs w:val="24"/>
      <w:lang w:val="en-GB"/>
    </w:rPr>
  </w:style>
  <w:style w:type="paragraph" w:customStyle="1" w:styleId="affff5">
    <w:name w:val="正文格式"/>
    <w:basedOn w:val="aa"/>
    <w:link w:val="Charf1"/>
    <w:qFormat/>
    <w:rsid w:val="00801A83"/>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801A83"/>
    <w:rPr>
      <w:rFonts w:ascii="宋体" w:eastAsia="宋体" w:hAnsi="宋体"/>
    </w:rPr>
  </w:style>
  <w:style w:type="character" w:customStyle="1" w:styleId="affff6">
    <w:name w:val="列出段落 字符"/>
    <w:uiPriority w:val="34"/>
    <w:semiHidden/>
    <w:qFormat/>
    <w:rsid w:val="00801A83"/>
    <w:rPr>
      <w:rFonts w:ascii="Calibri" w:hAnsi="Calibri"/>
      <w:kern w:val="2"/>
      <w:sz w:val="21"/>
      <w:szCs w:val="22"/>
    </w:rPr>
  </w:style>
  <w:style w:type="character" w:customStyle="1" w:styleId="Char22">
    <w:name w:val="批注文字 Char2"/>
    <w:qFormat/>
    <w:rsid w:val="00801A83"/>
    <w:rPr>
      <w:kern w:val="2"/>
      <w:sz w:val="24"/>
      <w:szCs w:val="24"/>
    </w:rPr>
  </w:style>
  <w:style w:type="character" w:customStyle="1" w:styleId="1Char">
    <w:name w:val="段1 Char"/>
    <w:qFormat/>
    <w:rsid w:val="00801A83"/>
    <w:rPr>
      <w:rFonts w:ascii="宋体" w:eastAsia="宋体"/>
      <w:sz w:val="24"/>
      <w:lang w:val="en-US" w:eastAsia="zh-CN" w:bidi="ar-SA"/>
    </w:rPr>
  </w:style>
  <w:style w:type="character" w:customStyle="1" w:styleId="1Char1">
    <w:name w:val="普通文字1 Char1"/>
    <w:qFormat/>
    <w:rsid w:val="00801A83"/>
    <w:rPr>
      <w:rFonts w:ascii="宋体" w:eastAsia="宋体" w:hAnsi="Courier New"/>
      <w:kern w:val="2"/>
      <w:sz w:val="21"/>
      <w:lang w:val="en-US" w:eastAsia="zh-CN" w:bidi="ar-SA"/>
    </w:rPr>
  </w:style>
  <w:style w:type="character" w:customStyle="1" w:styleId="114">
    <w:name w:val="未处理的提及11"/>
    <w:uiPriority w:val="99"/>
    <w:semiHidden/>
    <w:qFormat/>
    <w:rsid w:val="00801A83"/>
    <w:rPr>
      <w:color w:val="605E5C"/>
      <w:shd w:val="clear" w:color="auto" w:fill="E1DFDD"/>
    </w:rPr>
  </w:style>
  <w:style w:type="character" w:customStyle="1" w:styleId="Charf2">
    <w:name w:val="表单 Char"/>
    <w:link w:val="affff7"/>
    <w:qFormat/>
    <w:locked/>
    <w:rsid w:val="00801A83"/>
    <w:rPr>
      <w:rFonts w:ascii="仿宋_GB2312" w:eastAsia="仿宋_GB2312"/>
      <w:szCs w:val="30"/>
    </w:rPr>
  </w:style>
  <w:style w:type="paragraph" w:customStyle="1" w:styleId="affff7">
    <w:name w:val="表单"/>
    <w:basedOn w:val="aa"/>
    <w:link w:val="Charf2"/>
    <w:qFormat/>
    <w:rsid w:val="00801A83"/>
    <w:pPr>
      <w:spacing w:line="360" w:lineRule="auto"/>
      <w:ind w:firstLineChars="200" w:firstLine="420"/>
    </w:pPr>
    <w:rPr>
      <w:rFonts w:ascii="仿宋_GB2312" w:eastAsia="仿宋_GB2312"/>
      <w:kern w:val="0"/>
      <w:sz w:val="20"/>
      <w:szCs w:val="30"/>
    </w:rPr>
  </w:style>
  <w:style w:type="character" w:customStyle="1" w:styleId="font41">
    <w:name w:val="font41"/>
    <w:qFormat/>
    <w:rsid w:val="00801A83"/>
    <w:rPr>
      <w:rFonts w:ascii="Arial" w:hAnsi="Arial" w:cs="Arial"/>
      <w:color w:val="000000"/>
      <w:sz w:val="21"/>
      <w:szCs w:val="21"/>
      <w:u w:val="none"/>
    </w:rPr>
  </w:style>
  <w:style w:type="character" w:customStyle="1" w:styleId="font51">
    <w:name w:val="font51"/>
    <w:qFormat/>
    <w:rsid w:val="00801A83"/>
    <w:rPr>
      <w:rFonts w:ascii="Arial" w:hAnsi="Arial" w:cs="Arial" w:hint="default"/>
      <w:color w:val="FF0000"/>
      <w:sz w:val="21"/>
      <w:szCs w:val="21"/>
      <w:u w:val="none"/>
    </w:rPr>
  </w:style>
  <w:style w:type="character" w:customStyle="1" w:styleId="1f7">
    <w:name w:val="正文文本 字符1"/>
    <w:uiPriority w:val="99"/>
    <w:qFormat/>
    <w:rsid w:val="00801A83"/>
    <w:rPr>
      <w:color w:val="000000"/>
      <w:kern w:val="2"/>
      <w:sz w:val="24"/>
    </w:rPr>
  </w:style>
  <w:style w:type="character" w:customStyle="1" w:styleId="2f">
    <w:name w:val="纯文本 字符2"/>
    <w:uiPriority w:val="99"/>
    <w:semiHidden/>
    <w:qFormat/>
    <w:rsid w:val="00801A83"/>
    <w:rPr>
      <w:rFonts w:ascii="等线" w:hAnsi="Courier New" w:cs="Courier New"/>
    </w:rPr>
  </w:style>
  <w:style w:type="character" w:customStyle="1" w:styleId="cfdate">
    <w:name w:val="cfdate"/>
    <w:uiPriority w:val="99"/>
    <w:semiHidden/>
    <w:qFormat/>
    <w:rsid w:val="00801A83"/>
    <w:rPr>
      <w:rFonts w:cs="Times New Roman"/>
      <w:color w:val="333333"/>
      <w:sz w:val="18"/>
      <w:szCs w:val="18"/>
    </w:rPr>
  </w:style>
  <w:style w:type="character" w:customStyle="1" w:styleId="gpa">
    <w:name w:val="gpa"/>
    <w:uiPriority w:val="99"/>
    <w:semiHidden/>
    <w:qFormat/>
    <w:rsid w:val="00801A83"/>
    <w:rPr>
      <w:rFonts w:ascii="Arial" w:hAnsi="Arial" w:cs="Arial"/>
      <w:sz w:val="15"/>
      <w:szCs w:val="15"/>
    </w:rPr>
  </w:style>
  <w:style w:type="character" w:customStyle="1" w:styleId="hover36">
    <w:name w:val="hover36"/>
    <w:uiPriority w:val="99"/>
    <w:semiHidden/>
    <w:qFormat/>
    <w:rsid w:val="00801A83"/>
    <w:rPr>
      <w:rFonts w:cs="Times New Roman"/>
      <w:shd w:val="clear" w:color="auto" w:fill="F3F3F3"/>
    </w:rPr>
  </w:style>
  <w:style w:type="character" w:customStyle="1" w:styleId="2f0">
    <w:name w:val="正文首行缩进 2 字符"/>
    <w:uiPriority w:val="99"/>
    <w:semiHidden/>
    <w:qFormat/>
    <w:rsid w:val="00801A83"/>
    <w:rPr>
      <w:rFonts w:ascii="宋体" w:hAnsi="Courier New"/>
      <w:spacing w:val="-4"/>
      <w:sz w:val="18"/>
    </w:rPr>
  </w:style>
  <w:style w:type="character" w:customStyle="1" w:styleId="title4">
    <w:name w:val="title4"/>
    <w:qFormat/>
    <w:rsid w:val="00801A83"/>
    <w:rPr>
      <w:b/>
      <w:bCs/>
      <w:color w:val="1D87B3"/>
      <w:sz w:val="15"/>
      <w:szCs w:val="15"/>
    </w:rPr>
  </w:style>
  <w:style w:type="character" w:customStyle="1" w:styleId="hover34">
    <w:name w:val="hover34"/>
    <w:uiPriority w:val="99"/>
    <w:semiHidden/>
    <w:qFormat/>
    <w:rsid w:val="00801A83"/>
    <w:rPr>
      <w:rFonts w:cs="Times New Roman"/>
      <w:shd w:val="clear" w:color="auto" w:fill="F3F3F3"/>
    </w:rPr>
  </w:style>
  <w:style w:type="character" w:customStyle="1" w:styleId="1f8">
    <w:name w:val="列表段落 字符1"/>
    <w:link w:val="120"/>
    <w:uiPriority w:val="34"/>
    <w:qFormat/>
    <w:rsid w:val="00801A83"/>
    <w:rPr>
      <w:rFonts w:ascii="Calibri" w:hAnsi="Calibri"/>
      <w:szCs w:val="24"/>
    </w:rPr>
  </w:style>
  <w:style w:type="paragraph" w:customStyle="1" w:styleId="120">
    <w:name w:val="列表段落12"/>
    <w:basedOn w:val="aa"/>
    <w:link w:val="1f8"/>
    <w:uiPriority w:val="34"/>
    <w:qFormat/>
    <w:rsid w:val="00801A83"/>
    <w:pPr>
      <w:spacing w:line="360" w:lineRule="auto"/>
      <w:ind w:firstLineChars="200" w:firstLine="420"/>
    </w:pPr>
    <w:rPr>
      <w:rFonts w:ascii="Calibri" w:hAnsi="Calibri"/>
      <w:kern w:val="0"/>
      <w:sz w:val="20"/>
    </w:rPr>
  </w:style>
  <w:style w:type="character" w:customStyle="1" w:styleId="1Char0">
    <w:name w:val="标题 1 Char"/>
    <w:qFormat/>
    <w:rsid w:val="00801A83"/>
    <w:rPr>
      <w:rFonts w:ascii="宋体"/>
      <w:b/>
      <w:kern w:val="44"/>
      <w:sz w:val="32"/>
    </w:rPr>
  </w:style>
  <w:style w:type="character" w:customStyle="1" w:styleId="2f1">
    <w:name w:val="副标题 字符2"/>
    <w:qFormat/>
    <w:rsid w:val="00801A83"/>
    <w:rPr>
      <w:rFonts w:ascii="等线 Light" w:hAnsi="等线 Light" w:cs="Times New Roman"/>
      <w:b/>
      <w:bCs/>
      <w:kern w:val="28"/>
      <w:sz w:val="32"/>
      <w:szCs w:val="32"/>
    </w:rPr>
  </w:style>
  <w:style w:type="character" w:customStyle="1" w:styleId="1f9">
    <w:name w:val="文档结构图 字符1"/>
    <w:uiPriority w:val="99"/>
    <w:semiHidden/>
    <w:qFormat/>
    <w:rsid w:val="00801A83"/>
    <w:rPr>
      <w:rFonts w:ascii="Microsoft YaHei UI" w:eastAsia="Microsoft YaHei UI" w:hAnsi="宋体"/>
      <w:sz w:val="18"/>
      <w:szCs w:val="18"/>
    </w:rPr>
  </w:style>
  <w:style w:type="character" w:customStyle="1" w:styleId="Charf3">
    <w:name w:val="注释 Char"/>
    <w:link w:val="affff8"/>
    <w:qFormat/>
    <w:rsid w:val="00801A83"/>
    <w:rPr>
      <w:rFonts w:ascii="宋体" w:hAnsi="宋体"/>
      <w:kern w:val="2"/>
      <w:sz w:val="21"/>
      <w:szCs w:val="21"/>
    </w:rPr>
  </w:style>
  <w:style w:type="paragraph" w:customStyle="1" w:styleId="affff8">
    <w:name w:val="注释"/>
    <w:basedOn w:val="aa"/>
    <w:link w:val="Charf3"/>
    <w:qFormat/>
    <w:rsid w:val="00801A83"/>
    <w:pPr>
      <w:adjustRightInd w:val="0"/>
      <w:snapToGrid w:val="0"/>
      <w:ind w:left="420" w:hangingChars="200" w:hanging="420"/>
      <w:jc w:val="left"/>
    </w:pPr>
    <w:rPr>
      <w:rFonts w:ascii="宋体" w:hAnsi="宋体"/>
      <w:szCs w:val="21"/>
    </w:rPr>
  </w:style>
  <w:style w:type="character" w:customStyle="1" w:styleId="font21">
    <w:name w:val="font21"/>
    <w:qFormat/>
    <w:rsid w:val="00801A83"/>
    <w:rPr>
      <w:rFonts w:ascii="仿宋" w:eastAsia="仿宋" w:hAnsi="仿宋" w:cs="仿宋" w:hint="default"/>
      <w:b/>
      <w:bCs/>
      <w:color w:val="000000"/>
      <w:sz w:val="21"/>
      <w:szCs w:val="21"/>
      <w:u w:val="none"/>
    </w:rPr>
  </w:style>
  <w:style w:type="character" w:customStyle="1" w:styleId="ui-icon38">
    <w:name w:val="ui-icon38"/>
    <w:qFormat/>
    <w:rsid w:val="00801A83"/>
  </w:style>
  <w:style w:type="character" w:customStyle="1" w:styleId="1fa">
    <w:name w:val="明显强调1"/>
    <w:uiPriority w:val="21"/>
    <w:qFormat/>
    <w:rsid w:val="00801A83"/>
    <w:rPr>
      <w:b/>
      <w:bCs/>
      <w:i/>
      <w:iCs/>
      <w:color w:val="4F81BD"/>
    </w:rPr>
  </w:style>
  <w:style w:type="character" w:customStyle="1" w:styleId="affff9">
    <w:name w:val="明显引用 字符"/>
    <w:link w:val="1fb"/>
    <w:uiPriority w:val="30"/>
    <w:qFormat/>
    <w:rsid w:val="00801A83"/>
    <w:rPr>
      <w:rFonts w:ascii="Calibri" w:hAnsi="Calibri"/>
      <w:b/>
      <w:bCs/>
      <w:i/>
      <w:iCs/>
      <w:color w:val="4F81BD"/>
      <w:sz w:val="22"/>
      <w:lang w:eastAsia="en-US" w:bidi="en-US"/>
    </w:rPr>
  </w:style>
  <w:style w:type="paragraph" w:customStyle="1" w:styleId="1fb">
    <w:name w:val="明显引用1"/>
    <w:basedOn w:val="aa"/>
    <w:next w:val="aa"/>
    <w:link w:val="affff9"/>
    <w:uiPriority w:val="30"/>
    <w:qFormat/>
    <w:rsid w:val="00801A83"/>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a">
    <w:name w:val="批注文字 字符"/>
    <w:qFormat/>
    <w:rsid w:val="00801A83"/>
    <w:rPr>
      <w:rFonts w:ascii="Times New Roman" w:eastAsia="宋体" w:hAnsi="Times New Roman" w:cs="Times New Roman"/>
      <w:sz w:val="24"/>
      <w:lang w:val="en-US" w:eastAsia="zh-CN" w:bidi="ar-SA"/>
    </w:rPr>
  </w:style>
  <w:style w:type="character" w:customStyle="1" w:styleId="1fc">
    <w:name w:val="副标题 字符1"/>
    <w:uiPriority w:val="11"/>
    <w:qFormat/>
    <w:rsid w:val="00801A83"/>
    <w:rPr>
      <w:b/>
      <w:bCs/>
      <w:kern w:val="28"/>
      <w:sz w:val="32"/>
      <w:szCs w:val="32"/>
    </w:rPr>
  </w:style>
  <w:style w:type="character" w:customStyle="1" w:styleId="input-icon">
    <w:name w:val="input-icon"/>
    <w:qFormat/>
    <w:rsid w:val="00801A83"/>
  </w:style>
  <w:style w:type="character" w:customStyle="1" w:styleId="ui-jqgrid-resize">
    <w:name w:val="ui-jqgrid-resize"/>
    <w:qFormat/>
    <w:rsid w:val="00801A83"/>
  </w:style>
  <w:style w:type="character" w:customStyle="1" w:styleId="ckecolorbox3">
    <w:name w:val="cke_colorbox3"/>
    <w:qFormat/>
    <w:rsid w:val="00801A83"/>
  </w:style>
  <w:style w:type="character" w:customStyle="1" w:styleId="1fd">
    <w:name w:val="纯文本 字符1"/>
    <w:qFormat/>
    <w:rsid w:val="00801A83"/>
    <w:rPr>
      <w:rFonts w:ascii="宋体" w:hAnsi="Courier New"/>
    </w:rPr>
  </w:style>
  <w:style w:type="character" w:customStyle="1" w:styleId="hover6">
    <w:name w:val="hover6"/>
    <w:qFormat/>
    <w:rsid w:val="00801A83"/>
    <w:rPr>
      <w:shd w:val="clear" w:color="auto" w:fill="EEEEEE"/>
    </w:rPr>
  </w:style>
  <w:style w:type="character" w:customStyle="1" w:styleId="next2">
    <w:name w:val="next2"/>
    <w:uiPriority w:val="99"/>
    <w:semiHidden/>
    <w:qFormat/>
    <w:rsid w:val="00801A83"/>
    <w:rPr>
      <w:rFonts w:cs="Times New Roman"/>
      <w:color w:val="888888"/>
    </w:rPr>
  </w:style>
  <w:style w:type="character" w:customStyle="1" w:styleId="displayarti">
    <w:name w:val="displayarti"/>
    <w:uiPriority w:val="99"/>
    <w:semiHidden/>
    <w:qFormat/>
    <w:rsid w:val="00801A83"/>
    <w:rPr>
      <w:rFonts w:cs="Times New Roman"/>
      <w:color w:val="FFFFFF"/>
      <w:shd w:val="clear" w:color="auto" w:fill="A00000"/>
    </w:rPr>
  </w:style>
  <w:style w:type="character" w:customStyle="1" w:styleId="Charf4">
    <w:name w:val="题注 Char"/>
    <w:qFormat/>
    <w:rsid w:val="00801A83"/>
    <w:rPr>
      <w:rFonts w:eastAsia="宋体"/>
      <w:b/>
      <w:kern w:val="2"/>
      <w:sz w:val="21"/>
      <w:szCs w:val="21"/>
      <w:lang w:bidi="ar-SA"/>
    </w:rPr>
  </w:style>
  <w:style w:type="character" w:customStyle="1" w:styleId="100">
    <w:name w:val="未处理的提及10"/>
    <w:uiPriority w:val="99"/>
    <w:semiHidden/>
    <w:qFormat/>
    <w:rsid w:val="00801A83"/>
    <w:rPr>
      <w:color w:val="605E5C"/>
      <w:shd w:val="clear" w:color="auto" w:fill="E1DFDD"/>
    </w:rPr>
  </w:style>
  <w:style w:type="character" w:customStyle="1" w:styleId="Charf5">
    <w:name w:val="图编号 Char"/>
    <w:link w:val="affffb"/>
    <w:qFormat/>
    <w:rsid w:val="00801A83"/>
    <w:rPr>
      <w:sz w:val="24"/>
      <w:lang w:val="zh-CN"/>
    </w:rPr>
  </w:style>
  <w:style w:type="paragraph" w:customStyle="1" w:styleId="affffb">
    <w:name w:val="图编号"/>
    <w:basedOn w:val="aa"/>
    <w:link w:val="Charf5"/>
    <w:qFormat/>
    <w:rsid w:val="00801A83"/>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801A83"/>
    <w:rPr>
      <w:shd w:val="clear" w:color="auto" w:fill="0F74A8"/>
    </w:rPr>
  </w:style>
  <w:style w:type="character" w:customStyle="1" w:styleId="52">
    <w:name w:val="未处理的提及5"/>
    <w:uiPriority w:val="99"/>
    <w:semiHidden/>
    <w:qFormat/>
    <w:rsid w:val="00801A83"/>
    <w:rPr>
      <w:color w:val="605E5C"/>
      <w:shd w:val="clear" w:color="auto" w:fill="E1DFDD"/>
    </w:rPr>
  </w:style>
  <w:style w:type="character" w:customStyle="1" w:styleId="1Char10">
    <w:name w:val="标题 1 Char1"/>
    <w:qFormat/>
    <w:rsid w:val="00801A83"/>
    <w:rPr>
      <w:rFonts w:ascii="Times New Roman" w:eastAsia="宋体" w:hAnsi="Times New Roman" w:cs="Times New Roman"/>
      <w:b/>
      <w:kern w:val="44"/>
      <w:sz w:val="44"/>
    </w:rPr>
  </w:style>
  <w:style w:type="character" w:customStyle="1" w:styleId="Char15">
    <w:name w:val="正文文本缩进 Char1"/>
    <w:link w:val="1fe"/>
    <w:uiPriority w:val="99"/>
    <w:qFormat/>
    <w:rsid w:val="00801A83"/>
    <w:rPr>
      <w:rFonts w:ascii="宋体" w:eastAsia="宋体" w:hAnsi="宋体"/>
      <w:sz w:val="24"/>
      <w:szCs w:val="24"/>
      <w:lang w:bidi="ar-SA"/>
    </w:rPr>
  </w:style>
  <w:style w:type="paragraph" w:customStyle="1" w:styleId="1fe">
    <w:name w:val="正文文本缩进1"/>
    <w:basedOn w:val="aa"/>
    <w:link w:val="Char15"/>
    <w:uiPriority w:val="99"/>
    <w:qFormat/>
    <w:rsid w:val="00801A83"/>
    <w:pPr>
      <w:spacing w:line="480" w:lineRule="exact"/>
      <w:ind w:firstLineChars="200" w:firstLine="480"/>
    </w:pPr>
    <w:rPr>
      <w:rFonts w:ascii="宋体" w:hAnsi="宋体"/>
      <w:kern w:val="0"/>
      <w:sz w:val="24"/>
    </w:rPr>
  </w:style>
  <w:style w:type="character" w:customStyle="1" w:styleId="Charf6">
    <w:name w:val="表格 Char"/>
    <w:link w:val="affffc"/>
    <w:qFormat/>
    <w:rsid w:val="00801A83"/>
    <w:rPr>
      <w:rFonts w:ascii="宋体"/>
      <w:szCs w:val="24"/>
    </w:rPr>
  </w:style>
  <w:style w:type="paragraph" w:customStyle="1" w:styleId="affffc">
    <w:name w:val="表格"/>
    <w:basedOn w:val="aa"/>
    <w:link w:val="Charf6"/>
    <w:qFormat/>
    <w:rsid w:val="00801A83"/>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801A83"/>
    <w:rPr>
      <w:rFonts w:ascii="Arial" w:eastAsia="黑体" w:hAnsi="Arial"/>
      <w:b/>
      <w:bCs/>
      <w:kern w:val="44"/>
      <w:sz w:val="32"/>
      <w:lang w:val="zh-CN" w:eastAsia="zh-CN"/>
    </w:rPr>
  </w:style>
  <w:style w:type="character" w:customStyle="1" w:styleId="37">
    <w:name w:val="纯文本 字符3"/>
    <w:qFormat/>
    <w:rsid w:val="00801A83"/>
    <w:rPr>
      <w:rFonts w:ascii="宋体" w:eastAsia="宋体" w:hAnsi="Courier New" w:cs="宋体" w:hint="eastAsia"/>
      <w:kern w:val="2"/>
      <w:sz w:val="21"/>
    </w:rPr>
  </w:style>
  <w:style w:type="character" w:customStyle="1" w:styleId="313">
    <w:name w:val="未处理的提及31"/>
    <w:uiPriority w:val="99"/>
    <w:semiHidden/>
    <w:qFormat/>
    <w:rsid w:val="00801A83"/>
    <w:rPr>
      <w:color w:val="605E5C"/>
      <w:shd w:val="clear" w:color="auto" w:fill="E1DFDD"/>
    </w:rPr>
  </w:style>
  <w:style w:type="character" w:customStyle="1" w:styleId="font11">
    <w:name w:val="font11"/>
    <w:qFormat/>
    <w:rsid w:val="00801A83"/>
    <w:rPr>
      <w:rFonts w:ascii="宋体" w:eastAsia="宋体" w:hAnsi="宋体" w:cs="宋体"/>
      <w:color w:val="000000"/>
      <w:sz w:val="18"/>
      <w:szCs w:val="18"/>
      <w:u w:val="none"/>
    </w:rPr>
  </w:style>
  <w:style w:type="character" w:customStyle="1" w:styleId="-10">
    <w:name w:val="彩色列表 - 着色 1 字符"/>
    <w:link w:val="-11"/>
    <w:semiHidden/>
    <w:qFormat/>
    <w:rsid w:val="00801A83"/>
    <w:rPr>
      <w:rFonts w:ascii="等线" w:hAnsi="等线"/>
      <w:sz w:val="24"/>
      <w:szCs w:val="24"/>
    </w:rPr>
  </w:style>
  <w:style w:type="paragraph" w:customStyle="1" w:styleId="-11">
    <w:name w:val="彩色列表 - 着色 11"/>
    <w:basedOn w:val="aa"/>
    <w:link w:val="-10"/>
    <w:semiHidden/>
    <w:qFormat/>
    <w:rsid w:val="00801A83"/>
    <w:pPr>
      <w:spacing w:line="360" w:lineRule="auto"/>
      <w:ind w:firstLineChars="200" w:firstLine="420"/>
    </w:pPr>
    <w:rPr>
      <w:rFonts w:ascii="等线" w:hAnsi="等线"/>
      <w:kern w:val="0"/>
      <w:sz w:val="24"/>
    </w:rPr>
  </w:style>
  <w:style w:type="character" w:customStyle="1" w:styleId="220">
    <w:name w:val="正文文本 2 字符2"/>
    <w:qFormat/>
    <w:rsid w:val="00801A83"/>
    <w:rPr>
      <w:kern w:val="2"/>
      <w:sz w:val="21"/>
    </w:rPr>
  </w:style>
  <w:style w:type="character" w:customStyle="1" w:styleId="1ff">
    <w:name w:val="页眉 字符1"/>
    <w:rsid w:val="00801A83"/>
    <w:rPr>
      <w:kern w:val="2"/>
      <w:sz w:val="18"/>
      <w:szCs w:val="18"/>
    </w:rPr>
  </w:style>
  <w:style w:type="character" w:customStyle="1" w:styleId="CharChar111">
    <w:name w:val="Char Char111"/>
    <w:qFormat/>
    <w:rsid w:val="00801A83"/>
    <w:rPr>
      <w:rFonts w:ascii="宋体" w:eastAsia="宋体"/>
      <w:b/>
      <w:sz w:val="24"/>
      <w:u w:val="single"/>
      <w:lang w:val="en-US" w:eastAsia="zh-CN" w:bidi="ar-SA"/>
    </w:rPr>
  </w:style>
  <w:style w:type="character" w:customStyle="1" w:styleId="3Char0">
    <w:name w:val="标题3 Char"/>
    <w:link w:val="38"/>
    <w:semiHidden/>
    <w:qFormat/>
    <w:rsid w:val="00801A83"/>
    <w:rPr>
      <w:rFonts w:ascii="Arial" w:eastAsia="黑体" w:hAnsi="Arial"/>
      <w:kern w:val="44"/>
      <w:sz w:val="30"/>
      <w:szCs w:val="22"/>
      <w:lang w:val="zh-CN"/>
    </w:rPr>
  </w:style>
  <w:style w:type="paragraph" w:customStyle="1" w:styleId="38">
    <w:name w:val="标题3"/>
    <w:basedOn w:val="21"/>
    <w:next w:val="21"/>
    <w:link w:val="3Char0"/>
    <w:semiHidden/>
    <w:qFormat/>
    <w:rsid w:val="00801A83"/>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7">
    <w:name w:val="页眉 Char"/>
    <w:uiPriority w:val="99"/>
    <w:qFormat/>
    <w:rsid w:val="00801A83"/>
    <w:rPr>
      <w:rFonts w:eastAsia="宋体"/>
      <w:kern w:val="2"/>
      <w:sz w:val="18"/>
      <w:szCs w:val="18"/>
      <w:lang w:val="en-US" w:eastAsia="zh-CN" w:bidi="ar-SA"/>
    </w:rPr>
  </w:style>
  <w:style w:type="character" w:customStyle="1" w:styleId="215">
    <w:name w:val="正文文本首行缩进 2 字符1"/>
    <w:uiPriority w:val="99"/>
    <w:semiHidden/>
    <w:qFormat/>
    <w:rsid w:val="00801A83"/>
    <w:rPr>
      <w:rFonts w:ascii="宋体" w:eastAsia="宋体" w:hAnsi="宋体"/>
    </w:rPr>
  </w:style>
  <w:style w:type="character" w:customStyle="1" w:styleId="c21">
    <w:name w:val="c21"/>
    <w:qFormat/>
    <w:rsid w:val="00801A83"/>
    <w:rPr>
      <w:rFonts w:ascii="ˎ̥" w:hAnsi="ˎ̥" w:hint="default"/>
      <w:color w:val="000000"/>
      <w:sz w:val="20"/>
      <w:szCs w:val="20"/>
      <w:u w:val="none"/>
    </w:rPr>
  </w:style>
  <w:style w:type="character" w:customStyle="1" w:styleId="old">
    <w:name w:val="old"/>
    <w:qFormat/>
    <w:rsid w:val="00801A83"/>
    <w:rPr>
      <w:color w:val="999999"/>
    </w:rPr>
  </w:style>
  <w:style w:type="character" w:customStyle="1" w:styleId="Charf8">
    <w:name w:val="正文表格 Char"/>
    <w:link w:val="affffd"/>
    <w:qFormat/>
    <w:rsid w:val="00801A83"/>
    <w:rPr>
      <w:rFonts w:ascii="宋体" w:hAnsi="宋体"/>
      <w:color w:val="000000"/>
      <w:kern w:val="2"/>
      <w:sz w:val="21"/>
      <w:szCs w:val="21"/>
    </w:rPr>
  </w:style>
  <w:style w:type="paragraph" w:customStyle="1" w:styleId="affffd">
    <w:name w:val="正文表格"/>
    <w:basedOn w:val="aa"/>
    <w:link w:val="Charf8"/>
    <w:qFormat/>
    <w:rsid w:val="00801A83"/>
    <w:pPr>
      <w:adjustRightInd w:val="0"/>
      <w:snapToGrid w:val="0"/>
      <w:jc w:val="left"/>
    </w:pPr>
    <w:rPr>
      <w:rFonts w:ascii="宋体" w:hAnsi="宋体"/>
      <w:color w:val="000000"/>
      <w:szCs w:val="21"/>
    </w:rPr>
  </w:style>
  <w:style w:type="character" w:customStyle="1" w:styleId="92">
    <w:name w:val="未处理的提及9"/>
    <w:uiPriority w:val="99"/>
    <w:semiHidden/>
    <w:qFormat/>
    <w:rsid w:val="00801A83"/>
    <w:rPr>
      <w:color w:val="605E5C"/>
      <w:shd w:val="clear" w:color="auto" w:fill="E1DFDD"/>
    </w:rPr>
  </w:style>
  <w:style w:type="character" w:customStyle="1" w:styleId="affffe">
    <w:name w:val="引用 字符"/>
    <w:link w:val="1ff0"/>
    <w:uiPriority w:val="29"/>
    <w:qFormat/>
    <w:rsid w:val="00801A83"/>
    <w:rPr>
      <w:rFonts w:ascii="Calibri" w:hAnsi="Calibri"/>
      <w:i/>
      <w:iCs/>
      <w:color w:val="000000"/>
      <w:sz w:val="22"/>
      <w:lang w:eastAsia="en-US" w:bidi="en-US"/>
    </w:rPr>
  </w:style>
  <w:style w:type="paragraph" w:customStyle="1" w:styleId="1ff0">
    <w:name w:val="引用1"/>
    <w:basedOn w:val="aa"/>
    <w:next w:val="aa"/>
    <w:link w:val="affffe"/>
    <w:uiPriority w:val="29"/>
    <w:qFormat/>
    <w:rsid w:val="00801A83"/>
    <w:pPr>
      <w:widowControl/>
      <w:spacing w:after="200" w:line="276" w:lineRule="auto"/>
      <w:jc w:val="left"/>
    </w:pPr>
    <w:rPr>
      <w:rFonts w:ascii="Calibri" w:hAnsi="Calibri"/>
      <w:i/>
      <w:iCs/>
      <w:color w:val="000000"/>
      <w:kern w:val="0"/>
      <w:sz w:val="22"/>
      <w:szCs w:val="20"/>
      <w:lang w:eastAsia="en-US" w:bidi="en-US"/>
    </w:rPr>
  </w:style>
  <w:style w:type="character" w:customStyle="1" w:styleId="Charf9">
    <w:name w:val="正文[新产业] Char"/>
    <w:link w:val="afffff"/>
    <w:semiHidden/>
    <w:qFormat/>
    <w:locked/>
    <w:rsid w:val="00801A83"/>
    <w:rPr>
      <w:sz w:val="24"/>
    </w:rPr>
  </w:style>
  <w:style w:type="paragraph" w:customStyle="1" w:styleId="afffff">
    <w:name w:val="正文[新产业]"/>
    <w:basedOn w:val="aa"/>
    <w:link w:val="Charf9"/>
    <w:semiHidden/>
    <w:qFormat/>
    <w:rsid w:val="00801A83"/>
    <w:pPr>
      <w:spacing w:line="360" w:lineRule="auto"/>
      <w:ind w:firstLineChars="200" w:firstLine="200"/>
    </w:pPr>
    <w:rPr>
      <w:kern w:val="0"/>
      <w:sz w:val="24"/>
      <w:szCs w:val="20"/>
    </w:rPr>
  </w:style>
  <w:style w:type="character" w:customStyle="1" w:styleId="Charfa">
    <w:name w:val="正文（缩进） Char"/>
    <w:link w:val="afffff0"/>
    <w:rsid w:val="00801A83"/>
    <w:rPr>
      <w:rFonts w:eastAsia="仿宋_GB2312"/>
      <w:sz w:val="28"/>
    </w:rPr>
  </w:style>
  <w:style w:type="paragraph" w:customStyle="1" w:styleId="afffff0">
    <w:name w:val="正文（缩进）"/>
    <w:basedOn w:val="aa"/>
    <w:link w:val="Charfa"/>
    <w:qFormat/>
    <w:rsid w:val="00801A83"/>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b">
    <w:name w:val="正文文本缩进 Char"/>
    <w:qFormat/>
    <w:rsid w:val="00801A83"/>
    <w:rPr>
      <w:rFonts w:eastAsia="宋体"/>
      <w:kern w:val="2"/>
      <w:sz w:val="24"/>
      <w:szCs w:val="24"/>
      <w:lang w:val="en-US" w:eastAsia="zh-CN" w:bidi="ar-SA"/>
    </w:rPr>
  </w:style>
  <w:style w:type="character" w:customStyle="1" w:styleId="Charfc">
    <w:name w:val="封面黑体内容 Char"/>
    <w:link w:val="afffff1"/>
    <w:semiHidden/>
    <w:rsid w:val="00801A83"/>
    <w:rPr>
      <w:rFonts w:ascii="黑体" w:eastAsia="黑体"/>
      <w:sz w:val="32"/>
      <w:szCs w:val="32"/>
      <w:lang w:val="en-US" w:eastAsia="zh-CN" w:bidi="ar-SA"/>
    </w:rPr>
  </w:style>
  <w:style w:type="paragraph" w:customStyle="1" w:styleId="afffff1">
    <w:name w:val="封面黑体内容"/>
    <w:link w:val="Charfc"/>
    <w:semiHidden/>
    <w:qFormat/>
    <w:rsid w:val="00801A83"/>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prev">
    <w:name w:val="prev"/>
    <w:uiPriority w:val="99"/>
    <w:semiHidden/>
    <w:qFormat/>
    <w:rsid w:val="00801A83"/>
    <w:rPr>
      <w:rFonts w:cs="Times New Roman"/>
      <w:color w:val="888888"/>
    </w:rPr>
  </w:style>
  <w:style w:type="character" w:customStyle="1" w:styleId="redfilenumber">
    <w:name w:val="redfilenumber"/>
    <w:uiPriority w:val="99"/>
    <w:semiHidden/>
    <w:qFormat/>
    <w:rsid w:val="00801A83"/>
    <w:rPr>
      <w:rFonts w:cs="Times New Roman"/>
      <w:color w:val="BA2636"/>
      <w:sz w:val="18"/>
      <w:szCs w:val="18"/>
    </w:rPr>
  </w:style>
  <w:style w:type="character" w:customStyle="1" w:styleId="ckecolorbox1">
    <w:name w:val="cke_colorbox1"/>
    <w:qFormat/>
    <w:rsid w:val="00801A83"/>
  </w:style>
  <w:style w:type="character" w:customStyle="1" w:styleId="Charfd">
    <w:name w:val="建议书正文 Char"/>
    <w:link w:val="afffff2"/>
    <w:semiHidden/>
    <w:qFormat/>
    <w:rsid w:val="00801A83"/>
    <w:rPr>
      <w:rFonts w:ascii="仿宋_GB2312" w:eastAsia="仿宋_GB2312" w:hAnsi="仿宋"/>
      <w:sz w:val="28"/>
      <w:szCs w:val="30"/>
    </w:rPr>
  </w:style>
  <w:style w:type="paragraph" w:customStyle="1" w:styleId="afffff2">
    <w:name w:val="建议书正文"/>
    <w:basedOn w:val="aa"/>
    <w:link w:val="Charfd"/>
    <w:semiHidden/>
    <w:qFormat/>
    <w:rsid w:val="00801A83"/>
    <w:pPr>
      <w:spacing w:beforeLines="30" w:line="360" w:lineRule="auto"/>
      <w:ind w:left="420" w:firstLineChars="200" w:firstLine="420"/>
    </w:pPr>
    <w:rPr>
      <w:rFonts w:ascii="仿宋_GB2312" w:eastAsia="仿宋_GB2312" w:hAnsi="仿宋"/>
      <w:kern w:val="0"/>
      <w:sz w:val="28"/>
      <w:szCs w:val="30"/>
    </w:rPr>
  </w:style>
  <w:style w:type="character" w:customStyle="1" w:styleId="1ff1">
    <w:name w:val="正文文本缩进 字符1"/>
    <w:uiPriority w:val="99"/>
    <w:semiHidden/>
    <w:qFormat/>
    <w:rsid w:val="00801A83"/>
    <w:rPr>
      <w:rFonts w:ascii="宋体" w:eastAsia="宋体" w:hAnsi="宋体"/>
    </w:rPr>
  </w:style>
  <w:style w:type="character" w:customStyle="1" w:styleId="4Char1">
    <w:name w:val="标题 4 Char1"/>
    <w:uiPriority w:val="9"/>
    <w:qFormat/>
    <w:rsid w:val="00801A83"/>
    <w:rPr>
      <w:rFonts w:ascii="Arial" w:eastAsia="黑体" w:hAnsi="Arial"/>
      <w:b/>
      <w:bCs/>
      <w:kern w:val="2"/>
      <w:sz w:val="28"/>
      <w:szCs w:val="28"/>
    </w:rPr>
  </w:style>
  <w:style w:type="character" w:customStyle="1" w:styleId="Charfe">
    <w:name w:val="表格正文 Char"/>
    <w:link w:val="afffff3"/>
    <w:qFormat/>
    <w:rsid w:val="00801A83"/>
    <w:rPr>
      <w:kern w:val="2"/>
      <w:sz w:val="21"/>
      <w:szCs w:val="24"/>
    </w:rPr>
  </w:style>
  <w:style w:type="paragraph" w:customStyle="1" w:styleId="afffff3">
    <w:name w:val="表格正文"/>
    <w:basedOn w:val="aa"/>
    <w:link w:val="Charfe"/>
    <w:qFormat/>
    <w:rsid w:val="00801A83"/>
  </w:style>
  <w:style w:type="character" w:customStyle="1" w:styleId="1Char2">
    <w:name w:val="标题 1 Char2"/>
    <w:uiPriority w:val="9"/>
    <w:qFormat/>
    <w:rsid w:val="00801A83"/>
    <w:rPr>
      <w:rFonts w:cs="Times New Roman"/>
      <w:b/>
      <w:bCs/>
      <w:kern w:val="44"/>
      <w:sz w:val="44"/>
      <w:szCs w:val="44"/>
    </w:rPr>
  </w:style>
  <w:style w:type="character" w:customStyle="1" w:styleId="myCharChar">
    <w:name w:val="my正文 Char Char"/>
    <w:semiHidden/>
    <w:qFormat/>
    <w:rsid w:val="00801A83"/>
    <w:rPr>
      <w:sz w:val="28"/>
      <w:szCs w:val="24"/>
      <w:lang w:val="zh-CN" w:eastAsia="zh-CN"/>
    </w:rPr>
  </w:style>
  <w:style w:type="character" w:customStyle="1" w:styleId="afffff4">
    <w:name w:val="纯文本 字符"/>
    <w:uiPriority w:val="99"/>
    <w:qFormat/>
    <w:rsid w:val="00801A83"/>
    <w:rPr>
      <w:rFonts w:ascii="宋体" w:eastAsia="宋体" w:hAnsi="Courier New" w:cs="Times New Roman"/>
      <w:kern w:val="2"/>
      <w:sz w:val="21"/>
      <w:szCs w:val="21"/>
      <w:lang w:val="en-US" w:eastAsia="zh-CN" w:bidi="ar-SA"/>
    </w:rPr>
  </w:style>
  <w:style w:type="character" w:customStyle="1" w:styleId="Charff">
    <w:name w:val="样式 正文（缩进） Char"/>
    <w:link w:val="afffff5"/>
    <w:semiHidden/>
    <w:qFormat/>
    <w:rsid w:val="00801A83"/>
    <w:rPr>
      <w:rFonts w:ascii="宋体" w:hAnsi="Calibri"/>
      <w:sz w:val="24"/>
      <w:szCs w:val="24"/>
    </w:rPr>
  </w:style>
  <w:style w:type="paragraph" w:customStyle="1" w:styleId="afffff5">
    <w:name w:val="样式 正文（缩进）"/>
    <w:basedOn w:val="aa"/>
    <w:link w:val="Charff"/>
    <w:semiHidden/>
    <w:qFormat/>
    <w:rsid w:val="00801A83"/>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801A83"/>
    <w:rPr>
      <w:rFonts w:ascii="宋体" w:eastAsia="宋体"/>
      <w:b/>
      <w:sz w:val="24"/>
      <w:u w:val="single"/>
      <w:lang w:val="en-US" w:eastAsia="zh-CN" w:bidi="ar-SA"/>
    </w:rPr>
  </w:style>
  <w:style w:type="character" w:customStyle="1" w:styleId="82">
    <w:name w:val="未处理的提及8"/>
    <w:uiPriority w:val="99"/>
    <w:semiHidden/>
    <w:qFormat/>
    <w:rsid w:val="00801A83"/>
    <w:rPr>
      <w:color w:val="605E5C"/>
      <w:shd w:val="clear" w:color="auto" w:fill="E1DFDD"/>
    </w:rPr>
  </w:style>
  <w:style w:type="character" w:customStyle="1" w:styleId="txt">
    <w:name w:val="txt"/>
    <w:qFormat/>
    <w:rsid w:val="00801A83"/>
  </w:style>
  <w:style w:type="character" w:customStyle="1" w:styleId="39">
    <w:name w:val="正文缩进 字符3"/>
    <w:semiHidden/>
    <w:qFormat/>
    <w:rsid w:val="00801A83"/>
    <w:rPr>
      <w:sz w:val="24"/>
      <w:lang w:val="zh-CN"/>
    </w:rPr>
  </w:style>
  <w:style w:type="character" w:customStyle="1" w:styleId="black1">
    <w:name w:val="black1"/>
    <w:qFormat/>
    <w:rsid w:val="00801A83"/>
    <w:rPr>
      <w:color w:val="000000"/>
    </w:rPr>
  </w:style>
  <w:style w:type="character" w:customStyle="1" w:styleId="2f2">
    <w:name w:val="日期 字符2"/>
    <w:uiPriority w:val="99"/>
    <w:semiHidden/>
    <w:qFormat/>
    <w:rsid w:val="00801A83"/>
    <w:rPr>
      <w:rFonts w:ascii="宋体" w:eastAsia="宋体" w:hAnsi="宋体"/>
    </w:rPr>
  </w:style>
  <w:style w:type="paragraph" w:customStyle="1" w:styleId="1ff2">
    <w:name w:val="纯文本1"/>
    <w:basedOn w:val="aa"/>
    <w:qFormat/>
    <w:rsid w:val="00801A83"/>
    <w:rPr>
      <w:rFonts w:ascii="宋体" w:hAnsi="Courier New"/>
    </w:rPr>
  </w:style>
  <w:style w:type="paragraph" w:customStyle="1" w:styleId="TOC1">
    <w:name w:val="TOC 标题1"/>
    <w:basedOn w:val="13"/>
    <w:next w:val="aa"/>
    <w:uiPriority w:val="39"/>
    <w:qFormat/>
    <w:rsid w:val="00801A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f3">
    <w:name w:val="正文文本缩进2"/>
    <w:basedOn w:val="aa"/>
    <w:qFormat/>
    <w:rsid w:val="00801A83"/>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801A8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801A83"/>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f6">
    <w:name w:val="二级条标题"/>
    <w:basedOn w:val="a0"/>
    <w:next w:val="aa"/>
    <w:qFormat/>
    <w:rsid w:val="00801A83"/>
    <w:pPr>
      <w:numPr>
        <w:ilvl w:val="0"/>
        <w:numId w:val="0"/>
      </w:numPr>
      <w:ind w:hanging="840"/>
      <w:outlineLvl w:val="2"/>
    </w:pPr>
    <w:rPr>
      <w:rFonts w:ascii="宋体" w:eastAsia="宋体"/>
      <w:b w:val="0"/>
    </w:rPr>
  </w:style>
  <w:style w:type="paragraph" w:customStyle="1" w:styleId="a0">
    <w:name w:val="一级条标题"/>
    <w:basedOn w:val="a"/>
    <w:next w:val="aa"/>
    <w:qFormat/>
    <w:rsid w:val="00801A83"/>
    <w:pPr>
      <w:numPr>
        <w:ilvl w:val="1"/>
      </w:numPr>
      <w:tabs>
        <w:tab w:val="left" w:pos="360"/>
        <w:tab w:val="left" w:pos="840"/>
      </w:tabs>
      <w:ind w:left="0" w:hanging="840"/>
      <w:outlineLvl w:val="1"/>
    </w:pPr>
  </w:style>
  <w:style w:type="paragraph" w:customStyle="1" w:styleId="a">
    <w:name w:val="章标题"/>
    <w:next w:val="aa"/>
    <w:qFormat/>
    <w:rsid w:val="00801A83"/>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801A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801A8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5"/>
    <w:next w:val="17"/>
    <w:qFormat/>
    <w:rsid w:val="00801A83"/>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801A83"/>
    <w:pPr>
      <w:tabs>
        <w:tab w:val="left" w:pos="3402"/>
      </w:tabs>
      <w:spacing w:line="300" w:lineRule="auto"/>
      <w:ind w:left="3403" w:hanging="2552"/>
    </w:pPr>
    <w:rPr>
      <w:sz w:val="21"/>
    </w:rPr>
  </w:style>
  <w:style w:type="paragraph" w:customStyle="1" w:styleId="Hanging2">
    <w:name w:val="Hanging 2"/>
    <w:basedOn w:val="aa"/>
    <w:semiHidden/>
    <w:qFormat/>
    <w:rsid w:val="00801A83"/>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f7">
    <w:name w:val="图例"/>
    <w:basedOn w:val="aa"/>
    <w:qFormat/>
    <w:rsid w:val="00801A83"/>
    <w:pPr>
      <w:spacing w:before="120" w:after="120" w:line="360" w:lineRule="auto"/>
      <w:jc w:val="center"/>
    </w:pPr>
    <w:rPr>
      <w:rFonts w:eastAsia="仿宋_GB2312"/>
      <w:b/>
      <w:sz w:val="24"/>
      <w:szCs w:val="20"/>
    </w:rPr>
  </w:style>
  <w:style w:type="paragraph" w:customStyle="1" w:styleId="2f4">
    <w:name w:val="列出段落2"/>
    <w:basedOn w:val="aa"/>
    <w:qFormat/>
    <w:rsid w:val="00801A83"/>
    <w:pPr>
      <w:ind w:firstLineChars="200" w:firstLine="420"/>
    </w:pPr>
    <w:rPr>
      <w:rFonts w:ascii="Calibri" w:hAnsi="Calibri"/>
      <w:szCs w:val="22"/>
    </w:rPr>
  </w:style>
  <w:style w:type="paragraph" w:customStyle="1" w:styleId="Char3CharCharChar">
    <w:name w:val="Char3 Char Char Char"/>
    <w:basedOn w:val="aa"/>
    <w:qFormat/>
    <w:rsid w:val="00801A83"/>
    <w:rPr>
      <w:rFonts w:ascii="Tahoma" w:hAnsi="Tahoma"/>
      <w:sz w:val="24"/>
      <w:szCs w:val="20"/>
    </w:rPr>
  </w:style>
  <w:style w:type="paragraph" w:customStyle="1" w:styleId="1ff3">
    <w:name w:val="项目符号1"/>
    <w:basedOn w:val="afff8"/>
    <w:qFormat/>
    <w:rsid w:val="00801A83"/>
    <w:pPr>
      <w:ind w:left="-25" w:firstLine="0"/>
    </w:pPr>
  </w:style>
  <w:style w:type="paragraph" w:customStyle="1" w:styleId="afffff8">
    <w:name w:val="表格内容"/>
    <w:basedOn w:val="aa"/>
    <w:qFormat/>
    <w:rsid w:val="00801A83"/>
    <w:pPr>
      <w:spacing w:line="560" w:lineRule="exact"/>
      <w:jc w:val="center"/>
    </w:pPr>
    <w:rPr>
      <w:rFonts w:eastAsia="华文仿宋"/>
      <w:szCs w:val="22"/>
    </w:rPr>
  </w:style>
  <w:style w:type="paragraph" w:customStyle="1" w:styleId="default">
    <w:name w:val="default"/>
    <w:basedOn w:val="aa"/>
    <w:qFormat/>
    <w:rsid w:val="00801A83"/>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801A83"/>
    <w:rPr>
      <w:kern w:val="2"/>
      <w:sz w:val="21"/>
    </w:rPr>
  </w:style>
  <w:style w:type="paragraph" w:customStyle="1" w:styleId="1ff4">
    <w:name w:val="修订1"/>
    <w:uiPriority w:val="99"/>
    <w:unhideWhenUsed/>
    <w:qFormat/>
    <w:rsid w:val="00801A83"/>
    <w:rPr>
      <w:kern w:val="2"/>
      <w:sz w:val="21"/>
      <w:szCs w:val="24"/>
    </w:rPr>
  </w:style>
  <w:style w:type="paragraph" w:customStyle="1" w:styleId="1CharCharCharChar">
    <w:name w:val="1 Char Char Char Char"/>
    <w:basedOn w:val="aa"/>
    <w:qFormat/>
    <w:rsid w:val="00801A83"/>
    <w:rPr>
      <w:rFonts w:ascii="Tahoma" w:hAnsi="Tahoma"/>
      <w:sz w:val="24"/>
      <w:szCs w:val="20"/>
    </w:rPr>
  </w:style>
  <w:style w:type="paragraph" w:customStyle="1" w:styleId="xl102">
    <w:name w:val="xl102"/>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801A83"/>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801A83"/>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5">
    <w:name w:val="封面标准号2"/>
    <w:basedOn w:val="1ff5"/>
    <w:qFormat/>
    <w:rsid w:val="00801A83"/>
    <w:pPr>
      <w:adjustRightInd w:val="0"/>
      <w:spacing w:before="357" w:line="280" w:lineRule="exact"/>
    </w:pPr>
  </w:style>
  <w:style w:type="paragraph" w:customStyle="1" w:styleId="1ff5">
    <w:name w:val="封面标准号1"/>
    <w:qFormat/>
    <w:rsid w:val="00801A83"/>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801A8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801A83"/>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801A83"/>
    <w:rPr>
      <w:rFonts w:ascii="Tahoma" w:hAnsi="Tahoma"/>
      <w:sz w:val="24"/>
      <w:szCs w:val="20"/>
    </w:rPr>
  </w:style>
  <w:style w:type="paragraph" w:customStyle="1" w:styleId="22222222222222">
    <w:name w:val="22222222222222"/>
    <w:basedOn w:val="aa"/>
    <w:qFormat/>
    <w:rsid w:val="00801A83"/>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801A83"/>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801A83"/>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801A83"/>
    <w:pPr>
      <w:widowControl/>
      <w:spacing w:line="400" w:lineRule="exact"/>
      <w:jc w:val="center"/>
    </w:pPr>
  </w:style>
  <w:style w:type="paragraph" w:customStyle="1" w:styleId="xl46">
    <w:name w:val="xl46"/>
    <w:basedOn w:val="aa"/>
    <w:qFormat/>
    <w:rsid w:val="00801A8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801A83"/>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801A8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801A8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801A83"/>
    <w:rPr>
      <w:rFonts w:ascii="Tahoma" w:hAnsi="Tahoma"/>
      <w:sz w:val="24"/>
      <w:szCs w:val="20"/>
    </w:rPr>
  </w:style>
  <w:style w:type="paragraph" w:customStyle="1" w:styleId="Style160">
    <w:name w:val="_Style 160"/>
    <w:qFormat/>
    <w:rsid w:val="00801A83"/>
    <w:rPr>
      <w:kern w:val="2"/>
      <w:sz w:val="21"/>
      <w:szCs w:val="24"/>
    </w:rPr>
  </w:style>
  <w:style w:type="paragraph" w:customStyle="1" w:styleId="xl85">
    <w:name w:val="xl85"/>
    <w:basedOn w:val="aa"/>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801A83"/>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801A83"/>
    <w:pPr>
      <w:ind w:firstLineChars="200" w:firstLine="420"/>
    </w:pPr>
    <w:rPr>
      <w:rFonts w:ascii="Calibri" w:hAnsi="Calibri"/>
      <w:szCs w:val="22"/>
    </w:rPr>
  </w:style>
  <w:style w:type="paragraph" w:customStyle="1" w:styleId="00">
    <w:name w:val="0"/>
    <w:basedOn w:val="aa"/>
    <w:qFormat/>
    <w:rsid w:val="00801A83"/>
    <w:pPr>
      <w:widowControl/>
      <w:snapToGrid w:val="0"/>
      <w:spacing w:before="156" w:after="156" w:line="360" w:lineRule="auto"/>
    </w:pPr>
    <w:rPr>
      <w:kern w:val="0"/>
      <w:sz w:val="24"/>
    </w:rPr>
  </w:style>
  <w:style w:type="paragraph" w:customStyle="1" w:styleId="xl43">
    <w:name w:val="xl43"/>
    <w:basedOn w:val="aa"/>
    <w:qFormat/>
    <w:rsid w:val="00801A8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801A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801A83"/>
    <w:pPr>
      <w:jc w:val="left"/>
    </w:pPr>
    <w:rPr>
      <w:sz w:val="24"/>
      <w:szCs w:val="24"/>
    </w:rPr>
  </w:style>
  <w:style w:type="paragraph" w:customStyle="1" w:styleId="Char210">
    <w:name w:val="Char21"/>
    <w:basedOn w:val="aa"/>
    <w:qFormat/>
    <w:rsid w:val="00801A83"/>
    <w:rPr>
      <w:rFonts w:ascii="Tahoma" w:hAnsi="Tahoma"/>
      <w:sz w:val="24"/>
      <w:szCs w:val="20"/>
    </w:rPr>
  </w:style>
  <w:style w:type="paragraph" w:customStyle="1" w:styleId="CharCharChar1Char">
    <w:name w:val="Char Char Char1 Char"/>
    <w:basedOn w:val="aa"/>
    <w:qFormat/>
    <w:rsid w:val="00801A83"/>
    <w:rPr>
      <w:rFonts w:ascii="Tahoma" w:hAnsi="Tahoma"/>
      <w:sz w:val="24"/>
      <w:szCs w:val="20"/>
    </w:rPr>
  </w:style>
  <w:style w:type="paragraph" w:customStyle="1" w:styleId="afffff9">
    <w:name w:val="方案正文"/>
    <w:basedOn w:val="aa"/>
    <w:semiHidden/>
    <w:qFormat/>
    <w:rsid w:val="00801A83"/>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801A83"/>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801A83"/>
    <w:rPr>
      <w:rFonts w:ascii="Tahoma" w:hAnsi="Tahoma"/>
      <w:sz w:val="24"/>
      <w:szCs w:val="20"/>
    </w:rPr>
  </w:style>
  <w:style w:type="paragraph" w:customStyle="1" w:styleId="CharCharCharCharCharCharChar">
    <w:name w:val="Char Char Char Char Char Char Char"/>
    <w:basedOn w:val="aa"/>
    <w:qFormat/>
    <w:rsid w:val="00801A83"/>
    <w:pPr>
      <w:snapToGrid w:val="0"/>
      <w:spacing w:line="360" w:lineRule="auto"/>
      <w:ind w:firstLineChars="200" w:firstLine="200"/>
    </w:pPr>
    <w:rPr>
      <w:rFonts w:eastAsia="仿宋_GB2312"/>
      <w:sz w:val="24"/>
    </w:rPr>
  </w:style>
  <w:style w:type="paragraph" w:customStyle="1" w:styleId="1ff6">
    <w:name w:val="表格1"/>
    <w:basedOn w:val="aa"/>
    <w:qFormat/>
    <w:rsid w:val="00801A83"/>
    <w:pPr>
      <w:ind w:firstLineChars="200" w:firstLine="480"/>
      <w:jc w:val="center"/>
    </w:pPr>
    <w:rPr>
      <w:sz w:val="24"/>
      <w:szCs w:val="20"/>
    </w:rPr>
  </w:style>
  <w:style w:type="paragraph" w:customStyle="1" w:styleId="-61">
    <w:name w:val="彩色底纹 - 强调文字颜色 61"/>
    <w:basedOn w:val="13"/>
    <w:next w:val="aa"/>
    <w:uiPriority w:val="39"/>
    <w:qFormat/>
    <w:rsid w:val="00801A83"/>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a">
    <w:name w:val="图片"/>
    <w:basedOn w:val="aa"/>
    <w:qFormat/>
    <w:rsid w:val="00801A83"/>
    <w:pPr>
      <w:spacing w:before="80" w:after="40"/>
      <w:jc w:val="center"/>
    </w:pPr>
    <w:rPr>
      <w:rFonts w:ascii="Arial" w:hAnsi="Arial" w:cs="黑体"/>
      <w:sz w:val="18"/>
      <w:szCs w:val="21"/>
    </w:rPr>
  </w:style>
  <w:style w:type="paragraph" w:customStyle="1" w:styleId="xl70">
    <w:name w:val="xl70"/>
    <w:basedOn w:val="aa"/>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801A83"/>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801A83"/>
    <w:rPr>
      <w:rFonts w:ascii="Tahoma" w:hAnsi="Tahoma"/>
      <w:sz w:val="24"/>
      <w:szCs w:val="20"/>
    </w:rPr>
  </w:style>
  <w:style w:type="paragraph" w:customStyle="1" w:styleId="a8">
    <w:name w:val="文档段落标题"/>
    <w:basedOn w:val="aa"/>
    <w:semiHidden/>
    <w:qFormat/>
    <w:rsid w:val="00801A83"/>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801A83"/>
    <w:pPr>
      <w:widowControl/>
      <w:spacing w:after="160" w:line="259" w:lineRule="auto"/>
      <w:ind w:left="720"/>
      <w:jc w:val="left"/>
    </w:pPr>
    <w:rPr>
      <w:kern w:val="0"/>
      <w:sz w:val="24"/>
    </w:rPr>
  </w:style>
  <w:style w:type="paragraph" w:customStyle="1" w:styleId="font7">
    <w:name w:val="font7"/>
    <w:basedOn w:val="aa"/>
    <w:qFormat/>
    <w:rsid w:val="00801A83"/>
    <w:pPr>
      <w:widowControl/>
      <w:spacing w:before="100" w:beforeAutospacing="1" w:after="100" w:afterAutospacing="1"/>
      <w:jc w:val="left"/>
    </w:pPr>
    <w:rPr>
      <w:rFonts w:eastAsia="Arial Unicode MS"/>
      <w:b/>
      <w:bCs/>
      <w:color w:val="000000"/>
      <w:kern w:val="0"/>
      <w:sz w:val="20"/>
      <w:szCs w:val="20"/>
    </w:rPr>
  </w:style>
  <w:style w:type="paragraph" w:customStyle="1" w:styleId="afffffb">
    <w:name w:val="正文 + 宋体"/>
    <w:basedOn w:val="aa"/>
    <w:qFormat/>
    <w:rsid w:val="00801A83"/>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801A83"/>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801A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4">
    <w:name w:val="标题4"/>
    <w:basedOn w:val="aa"/>
    <w:qFormat/>
    <w:rsid w:val="00801A83"/>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801A83"/>
    <w:pPr>
      <w:numPr>
        <w:numId w:val="6"/>
      </w:numPr>
    </w:pPr>
  </w:style>
  <w:style w:type="paragraph" w:customStyle="1" w:styleId="1">
    <w:name w:val="项目编号1"/>
    <w:basedOn w:val="aa"/>
    <w:qFormat/>
    <w:rsid w:val="00801A83"/>
    <w:pPr>
      <w:numPr>
        <w:numId w:val="7"/>
      </w:numPr>
      <w:spacing w:before="100" w:beforeAutospacing="1" w:after="100" w:afterAutospacing="1" w:line="360" w:lineRule="auto"/>
    </w:pPr>
    <w:rPr>
      <w:sz w:val="24"/>
    </w:rPr>
  </w:style>
  <w:style w:type="paragraph" w:customStyle="1" w:styleId="afffffc">
    <w:name w:val="??"/>
    <w:qFormat/>
    <w:rsid w:val="00801A83"/>
    <w:pPr>
      <w:widowControl w:val="0"/>
      <w:overflowPunct w:val="0"/>
      <w:autoSpaceDE w:val="0"/>
      <w:autoSpaceDN w:val="0"/>
      <w:adjustRightInd w:val="0"/>
      <w:jc w:val="both"/>
    </w:pPr>
    <w:rPr>
      <w:kern w:val="2"/>
      <w:sz w:val="21"/>
      <w:lang w:eastAsia="en-US"/>
    </w:rPr>
  </w:style>
  <w:style w:type="paragraph" w:customStyle="1" w:styleId="afffffd">
    <w:name w:val="图中文字"/>
    <w:basedOn w:val="aa"/>
    <w:qFormat/>
    <w:rsid w:val="00801A83"/>
    <w:pPr>
      <w:adjustRightInd w:val="0"/>
      <w:snapToGrid w:val="0"/>
      <w:spacing w:line="0" w:lineRule="atLeast"/>
      <w:jc w:val="center"/>
    </w:pPr>
    <w:rPr>
      <w:sz w:val="24"/>
      <w:szCs w:val="20"/>
    </w:rPr>
  </w:style>
  <w:style w:type="paragraph" w:customStyle="1" w:styleId="afffffe">
    <w:name w:val="表格文字"/>
    <w:basedOn w:val="af6"/>
    <w:qFormat/>
    <w:rsid w:val="00801A83"/>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801A83"/>
    <w:pPr>
      <w:snapToGrid w:val="0"/>
      <w:spacing w:line="360" w:lineRule="auto"/>
      <w:ind w:firstLineChars="200" w:firstLine="200"/>
    </w:pPr>
    <w:rPr>
      <w:rFonts w:eastAsia="仿宋_GB2312"/>
      <w:sz w:val="24"/>
    </w:rPr>
  </w:style>
  <w:style w:type="paragraph" w:customStyle="1" w:styleId="115">
    <w:name w:val="修订11"/>
    <w:uiPriority w:val="99"/>
    <w:semiHidden/>
    <w:qFormat/>
    <w:rsid w:val="00801A83"/>
    <w:rPr>
      <w:kern w:val="2"/>
      <w:sz w:val="24"/>
      <w:szCs w:val="24"/>
    </w:rPr>
  </w:style>
  <w:style w:type="paragraph" w:customStyle="1" w:styleId="T4">
    <w:name w:val="T4"/>
    <w:basedOn w:val="T3"/>
    <w:semiHidden/>
    <w:qFormat/>
    <w:rsid w:val="00801A83"/>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801A83"/>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f">
    <w:name w:val="列表（编号一级）"/>
    <w:basedOn w:val="aa"/>
    <w:semiHidden/>
    <w:qFormat/>
    <w:rsid w:val="00801A83"/>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801A83"/>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801A8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6">
    <w:name w:val="样式2"/>
    <w:basedOn w:val="16"/>
    <w:qFormat/>
    <w:rsid w:val="00801A83"/>
    <w:pPr>
      <w:spacing w:line="360" w:lineRule="auto"/>
      <w:jc w:val="center"/>
    </w:pPr>
    <w:rPr>
      <w:sz w:val="24"/>
    </w:rPr>
  </w:style>
  <w:style w:type="paragraph" w:customStyle="1" w:styleId="1ff7">
    <w:name w:val="彩色列表1"/>
    <w:basedOn w:val="aa"/>
    <w:uiPriority w:val="34"/>
    <w:qFormat/>
    <w:rsid w:val="00801A83"/>
    <w:pPr>
      <w:ind w:firstLineChars="200" w:firstLine="420"/>
    </w:pPr>
    <w:rPr>
      <w:rFonts w:ascii="Calibri" w:hAnsi="Calibri"/>
      <w:szCs w:val="22"/>
    </w:rPr>
  </w:style>
  <w:style w:type="paragraph" w:customStyle="1" w:styleId="Style280">
    <w:name w:val="_Style 280"/>
    <w:basedOn w:val="aa"/>
    <w:next w:val="aa"/>
    <w:qFormat/>
    <w:rsid w:val="00801A83"/>
    <w:pPr>
      <w:pBdr>
        <w:top w:val="single" w:sz="6" w:space="1" w:color="auto"/>
      </w:pBdr>
      <w:jc w:val="center"/>
    </w:pPr>
    <w:rPr>
      <w:rFonts w:ascii="Arial"/>
      <w:vanish/>
      <w:sz w:val="16"/>
      <w:szCs w:val="20"/>
    </w:rPr>
  </w:style>
  <w:style w:type="paragraph" w:customStyle="1" w:styleId="B">
    <w:name w:val="B表格序号"/>
    <w:basedOn w:val="aa"/>
    <w:semiHidden/>
    <w:qFormat/>
    <w:rsid w:val="00801A83"/>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801A83"/>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801A83"/>
    <w:rPr>
      <w:rFonts w:ascii="宋体" w:hAnsi="宋体" w:cs="Courier New"/>
      <w:sz w:val="32"/>
      <w:szCs w:val="32"/>
    </w:rPr>
  </w:style>
  <w:style w:type="paragraph" w:customStyle="1" w:styleId="affffff0">
    <w:name w:val="目录"/>
    <w:next w:val="aa"/>
    <w:semiHidden/>
    <w:qFormat/>
    <w:rsid w:val="00801A83"/>
    <w:pPr>
      <w:widowControl w:val="0"/>
      <w:spacing w:before="360" w:after="360" w:line="160" w:lineRule="atLeast"/>
      <w:jc w:val="center"/>
    </w:pPr>
    <w:rPr>
      <w:rFonts w:ascii="黑体" w:eastAsia="黑体"/>
      <w:spacing w:val="20"/>
      <w:sz w:val="32"/>
    </w:rPr>
  </w:style>
  <w:style w:type="paragraph" w:customStyle="1" w:styleId="affffff1">
    <w:name w:val="工程全称"/>
    <w:qFormat/>
    <w:rsid w:val="00801A83"/>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801A8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2">
    <w:name w:val="表格A"/>
    <w:basedOn w:val="affffc"/>
    <w:next w:val="af6"/>
    <w:semiHidden/>
    <w:qFormat/>
    <w:rsid w:val="00801A83"/>
    <w:pPr>
      <w:spacing w:line="240" w:lineRule="auto"/>
    </w:pPr>
    <w:rPr>
      <w:szCs w:val="21"/>
    </w:rPr>
  </w:style>
  <w:style w:type="paragraph" w:customStyle="1" w:styleId="xl73">
    <w:name w:val="xl73"/>
    <w:basedOn w:val="aa"/>
    <w:qFormat/>
    <w:rsid w:val="00801A8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801A83"/>
    <w:pPr>
      <w:widowControl w:val="0"/>
      <w:autoSpaceDE w:val="0"/>
      <w:autoSpaceDN w:val="0"/>
      <w:spacing w:line="253" w:lineRule="atLeast"/>
      <w:ind w:firstLine="3584"/>
    </w:pPr>
  </w:style>
  <w:style w:type="paragraph" w:customStyle="1" w:styleId="xl53">
    <w:name w:val="xl53"/>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6">
    <w:name w:val="Char1"/>
    <w:basedOn w:val="aa"/>
    <w:qFormat/>
    <w:rsid w:val="00801A83"/>
    <w:pPr>
      <w:tabs>
        <w:tab w:val="left" w:pos="360"/>
      </w:tabs>
    </w:pPr>
    <w:rPr>
      <w:sz w:val="24"/>
    </w:rPr>
  </w:style>
  <w:style w:type="paragraph" w:customStyle="1" w:styleId="a2">
    <w:name w:val="四级条标题"/>
    <w:basedOn w:val="a1"/>
    <w:next w:val="aa"/>
    <w:qFormat/>
    <w:rsid w:val="00801A83"/>
    <w:pPr>
      <w:numPr>
        <w:ilvl w:val="4"/>
      </w:numPr>
      <w:ind w:left="0" w:hanging="840"/>
      <w:outlineLvl w:val="4"/>
    </w:pPr>
  </w:style>
  <w:style w:type="paragraph" w:customStyle="1" w:styleId="a1">
    <w:name w:val="三级条标题"/>
    <w:basedOn w:val="afffff6"/>
    <w:next w:val="aa"/>
    <w:uiPriority w:val="99"/>
    <w:qFormat/>
    <w:rsid w:val="00801A83"/>
    <w:pPr>
      <w:numPr>
        <w:ilvl w:val="3"/>
        <w:numId w:val="2"/>
      </w:numPr>
      <w:ind w:left="0" w:hanging="840"/>
      <w:outlineLvl w:val="3"/>
    </w:pPr>
  </w:style>
  <w:style w:type="paragraph" w:customStyle="1" w:styleId="xl71">
    <w:name w:val="xl71"/>
    <w:basedOn w:val="aa"/>
    <w:qFormat/>
    <w:rsid w:val="00801A83"/>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8">
    <w:name w:val="正文1"/>
    <w:semiHidden/>
    <w:qFormat/>
    <w:rsid w:val="00801A83"/>
    <w:pPr>
      <w:jc w:val="both"/>
    </w:pPr>
    <w:rPr>
      <w:rFonts w:cs="Calibri"/>
      <w:kern w:val="2"/>
      <w:sz w:val="21"/>
      <w:szCs w:val="21"/>
    </w:rPr>
  </w:style>
  <w:style w:type="paragraph" w:customStyle="1" w:styleId="msonormal0">
    <w:name w:val="msonormal"/>
    <w:basedOn w:val="aa"/>
    <w:qFormat/>
    <w:rsid w:val="00801A8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801A83"/>
    <w:pPr>
      <w:snapToGrid w:val="0"/>
      <w:spacing w:line="360" w:lineRule="auto"/>
      <w:ind w:firstLine="473"/>
    </w:pPr>
    <w:rPr>
      <w:rFonts w:hAnsi="宋体"/>
      <w:sz w:val="24"/>
      <w:szCs w:val="22"/>
    </w:rPr>
  </w:style>
  <w:style w:type="paragraph" w:customStyle="1" w:styleId="xl95">
    <w:name w:val="xl95"/>
    <w:basedOn w:val="aa"/>
    <w:semiHidden/>
    <w:qFormat/>
    <w:rsid w:val="00801A83"/>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7"/>
    <w:semiHidden/>
    <w:qFormat/>
    <w:rsid w:val="00801A83"/>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801A83"/>
    <w:rPr>
      <w:kern w:val="2"/>
      <w:sz w:val="21"/>
      <w:szCs w:val="24"/>
    </w:rPr>
  </w:style>
  <w:style w:type="paragraph" w:customStyle="1" w:styleId="xl97">
    <w:name w:val="xl97"/>
    <w:basedOn w:val="aa"/>
    <w:semiHidden/>
    <w:qFormat/>
    <w:rsid w:val="00801A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801A8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801A83"/>
    <w:pPr>
      <w:spacing w:after="160" w:line="259" w:lineRule="auto"/>
      <w:jc w:val="left"/>
    </w:pPr>
    <w:rPr>
      <w:kern w:val="0"/>
    </w:rPr>
  </w:style>
  <w:style w:type="paragraph" w:customStyle="1" w:styleId="1ff9">
    <w:name w:val="字元 字元1"/>
    <w:basedOn w:val="aa"/>
    <w:qFormat/>
    <w:rsid w:val="00801A83"/>
    <w:rPr>
      <w:rFonts w:ascii="Tahoma" w:hAnsi="Tahoma"/>
      <w:sz w:val="24"/>
      <w:szCs w:val="20"/>
    </w:rPr>
  </w:style>
  <w:style w:type="paragraph" w:customStyle="1" w:styleId="xl77">
    <w:name w:val="xl77"/>
    <w:basedOn w:val="aa"/>
    <w:qFormat/>
    <w:rsid w:val="00801A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3">
    <w:name w:val="正文－缩进"/>
    <w:basedOn w:val="aa"/>
    <w:semiHidden/>
    <w:qFormat/>
    <w:rsid w:val="00801A83"/>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801A83"/>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801A83"/>
    <w:pPr>
      <w:widowControl/>
      <w:spacing w:after="160" w:line="240" w:lineRule="exact"/>
      <w:jc w:val="left"/>
    </w:pPr>
    <w:rPr>
      <w:rFonts w:ascii="Verdana" w:hAnsi="Verdana"/>
      <w:kern w:val="0"/>
      <w:sz w:val="20"/>
      <w:szCs w:val="20"/>
      <w:lang w:eastAsia="en-US"/>
    </w:rPr>
  </w:style>
  <w:style w:type="paragraph" w:customStyle="1" w:styleId="affffff4">
    <w:name w:val="目录标题"/>
    <w:semiHidden/>
    <w:qFormat/>
    <w:rsid w:val="00801A83"/>
    <w:pPr>
      <w:spacing w:before="480" w:after="360" w:line="360" w:lineRule="auto"/>
      <w:jc w:val="center"/>
    </w:pPr>
    <w:rPr>
      <w:rFonts w:ascii="Arial" w:eastAsia="黑体" w:hAnsi="Arial"/>
      <w:b/>
      <w:sz w:val="32"/>
    </w:rPr>
  </w:style>
  <w:style w:type="paragraph" w:customStyle="1" w:styleId="affffff5">
    <w:name w:val="正文文本样式 加粗"/>
    <w:basedOn w:val="afff8"/>
    <w:qFormat/>
    <w:rsid w:val="00801A83"/>
    <w:rPr>
      <w:b/>
    </w:rPr>
  </w:style>
  <w:style w:type="paragraph" w:customStyle="1" w:styleId="2">
    <w:name w:val="样式 标题 2 + 宋体 五号 行距: 单倍行距"/>
    <w:basedOn w:val="21"/>
    <w:qFormat/>
    <w:rsid w:val="00801A83"/>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f6">
    <w:name w:val="表格标题"/>
    <w:basedOn w:val="aa"/>
    <w:qFormat/>
    <w:rsid w:val="00801A83"/>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801A83"/>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801A83"/>
    <w:pPr>
      <w:widowControl/>
      <w:spacing w:after="160" w:line="259" w:lineRule="auto"/>
      <w:ind w:left="720"/>
      <w:jc w:val="left"/>
    </w:pPr>
    <w:rPr>
      <w:kern w:val="0"/>
      <w:sz w:val="24"/>
    </w:rPr>
  </w:style>
  <w:style w:type="paragraph" w:customStyle="1" w:styleId="xl37">
    <w:name w:val="xl37"/>
    <w:basedOn w:val="aa"/>
    <w:qFormat/>
    <w:rsid w:val="00801A8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801A83"/>
    <w:rPr>
      <w:rFonts w:ascii="Tahoma" w:hAnsi="Tahoma"/>
      <w:sz w:val="24"/>
      <w:szCs w:val="20"/>
    </w:rPr>
  </w:style>
  <w:style w:type="paragraph" w:customStyle="1" w:styleId="affffff7">
    <w:name w:val="分发表内容"/>
    <w:basedOn w:val="aa"/>
    <w:qFormat/>
    <w:rsid w:val="00801A83"/>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801A83"/>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801A8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8">
    <w:name w:val="封面标准代替信息"/>
    <w:basedOn w:val="2f5"/>
    <w:qFormat/>
    <w:rsid w:val="00801A83"/>
    <w:pPr>
      <w:spacing w:before="57"/>
    </w:pPr>
    <w:rPr>
      <w:rFonts w:ascii="宋体"/>
      <w:sz w:val="21"/>
    </w:rPr>
  </w:style>
  <w:style w:type="paragraph" w:customStyle="1" w:styleId="affffff9">
    <w:name w:val="无标题条"/>
    <w:next w:val="aa"/>
    <w:qFormat/>
    <w:rsid w:val="00801A83"/>
    <w:pPr>
      <w:jc w:val="both"/>
    </w:pPr>
    <w:rPr>
      <w:sz w:val="21"/>
    </w:rPr>
  </w:style>
  <w:style w:type="paragraph" w:customStyle="1" w:styleId="xl105">
    <w:name w:val="xl105"/>
    <w:basedOn w:val="aa"/>
    <w:semiHidden/>
    <w:qFormat/>
    <w:rsid w:val="00801A8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a">
    <w:name w:val="缺省文本"/>
    <w:basedOn w:val="aa"/>
    <w:qFormat/>
    <w:rsid w:val="00801A83"/>
    <w:pPr>
      <w:autoSpaceDE w:val="0"/>
      <w:autoSpaceDN w:val="0"/>
      <w:adjustRightInd w:val="0"/>
      <w:jc w:val="left"/>
    </w:pPr>
    <w:rPr>
      <w:kern w:val="0"/>
      <w:sz w:val="24"/>
    </w:rPr>
  </w:style>
  <w:style w:type="paragraph" w:customStyle="1" w:styleId="affffffb">
    <w:name w:val="字元 字元"/>
    <w:basedOn w:val="aa"/>
    <w:qFormat/>
    <w:rsid w:val="00801A83"/>
    <w:rPr>
      <w:rFonts w:ascii="Tahoma" w:hAnsi="Tahoma"/>
      <w:sz w:val="24"/>
      <w:szCs w:val="20"/>
    </w:rPr>
  </w:style>
  <w:style w:type="paragraph" w:customStyle="1" w:styleId="Char2CharCharCharCharCharChar1">
    <w:name w:val="Char2 Char Char Char Char Char Char1"/>
    <w:basedOn w:val="aa"/>
    <w:qFormat/>
    <w:rsid w:val="00801A83"/>
    <w:pPr>
      <w:widowControl/>
      <w:spacing w:line="400" w:lineRule="exact"/>
      <w:jc w:val="center"/>
    </w:pPr>
  </w:style>
  <w:style w:type="paragraph" w:customStyle="1" w:styleId="affffffc">
    <w:name w:val="初设正文"/>
    <w:basedOn w:val="aa"/>
    <w:uiPriority w:val="99"/>
    <w:qFormat/>
    <w:rsid w:val="00801A83"/>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801A83"/>
    <w:rPr>
      <w:rFonts w:ascii="Arial" w:hAnsi="Arial" w:cs="Arial"/>
      <w:szCs w:val="21"/>
    </w:rPr>
  </w:style>
  <w:style w:type="paragraph" w:customStyle="1" w:styleId="xl90">
    <w:name w:val="xl90"/>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801A83"/>
    <w:rPr>
      <w:szCs w:val="20"/>
    </w:rPr>
  </w:style>
  <w:style w:type="paragraph" w:customStyle="1" w:styleId="xl104">
    <w:name w:val="xl104"/>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d">
    <w:name w:val="初设表字"/>
    <w:basedOn w:val="aa"/>
    <w:qFormat/>
    <w:rsid w:val="00801A83"/>
    <w:pPr>
      <w:widowControl/>
      <w:snapToGrid w:val="0"/>
      <w:jc w:val="center"/>
    </w:pPr>
    <w:rPr>
      <w:rFonts w:ascii="仿宋" w:eastAsia="仿宋" w:hAnsi="仿宋"/>
      <w:color w:val="000000"/>
      <w:kern w:val="0"/>
      <w:szCs w:val="21"/>
    </w:rPr>
  </w:style>
  <w:style w:type="paragraph" w:customStyle="1" w:styleId="2f7">
    <w:name w:val="无间隔2"/>
    <w:uiPriority w:val="1"/>
    <w:qFormat/>
    <w:rsid w:val="00801A83"/>
    <w:rPr>
      <w:sz w:val="22"/>
      <w:szCs w:val="22"/>
      <w:lang w:eastAsia="en-US" w:bidi="en-US"/>
    </w:rPr>
  </w:style>
  <w:style w:type="paragraph" w:customStyle="1" w:styleId="xl50">
    <w:name w:val="xl50"/>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801A83"/>
    <w:pPr>
      <w:widowControl/>
      <w:spacing w:line="400" w:lineRule="exact"/>
      <w:jc w:val="center"/>
    </w:pPr>
  </w:style>
  <w:style w:type="paragraph" w:customStyle="1" w:styleId="2f8">
    <w:name w:val="字元 字元2"/>
    <w:basedOn w:val="aa"/>
    <w:qFormat/>
    <w:rsid w:val="00801A83"/>
    <w:rPr>
      <w:rFonts w:ascii="Tahoma" w:hAnsi="Tahoma"/>
      <w:sz w:val="24"/>
      <w:szCs w:val="20"/>
    </w:rPr>
  </w:style>
  <w:style w:type="paragraph" w:customStyle="1" w:styleId="xl31">
    <w:name w:val="xl31"/>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801A83"/>
    <w:rPr>
      <w:rFonts w:ascii="Tahoma" w:hAnsi="Tahoma"/>
      <w:sz w:val="24"/>
      <w:szCs w:val="20"/>
    </w:rPr>
  </w:style>
  <w:style w:type="paragraph" w:customStyle="1" w:styleId="Char30">
    <w:name w:val="Char3"/>
    <w:basedOn w:val="aa"/>
    <w:qFormat/>
    <w:rsid w:val="00801A83"/>
    <w:pPr>
      <w:tabs>
        <w:tab w:val="left" w:pos="360"/>
      </w:tabs>
    </w:pPr>
    <w:rPr>
      <w:sz w:val="24"/>
    </w:rPr>
  </w:style>
  <w:style w:type="paragraph" w:customStyle="1" w:styleId="xl38">
    <w:name w:val="xl38"/>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801A83"/>
    <w:pPr>
      <w:numPr>
        <w:numId w:val="9"/>
      </w:numPr>
      <w:jc w:val="center"/>
    </w:pPr>
    <w:rPr>
      <w:rFonts w:ascii="黑体" w:eastAsia="黑体"/>
      <w:sz w:val="21"/>
    </w:rPr>
  </w:style>
  <w:style w:type="paragraph" w:customStyle="1" w:styleId="xl75">
    <w:name w:val="xl75"/>
    <w:basedOn w:val="aa"/>
    <w:qFormat/>
    <w:rsid w:val="00801A8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2"/>
    <w:qFormat/>
    <w:rsid w:val="00801A83"/>
    <w:rPr>
      <w:rFonts w:ascii="Tahoma" w:hAnsi="Tahoma"/>
      <w:sz w:val="24"/>
    </w:rPr>
  </w:style>
  <w:style w:type="paragraph" w:customStyle="1" w:styleId="TOC11">
    <w:name w:val="TOC 标题11"/>
    <w:basedOn w:val="13"/>
    <w:next w:val="aa"/>
    <w:uiPriority w:val="39"/>
    <w:qFormat/>
    <w:rsid w:val="00801A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801A83"/>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801A83"/>
    <w:rPr>
      <w:szCs w:val="20"/>
    </w:rPr>
  </w:style>
  <w:style w:type="paragraph" w:customStyle="1" w:styleId="xl119">
    <w:name w:val="xl119"/>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801A83"/>
    <w:pPr>
      <w:spacing w:before="120" w:after="40"/>
      <w:jc w:val="left"/>
    </w:pPr>
    <w:rPr>
      <w:rFonts w:ascii="Arial" w:hAnsi="Arial"/>
      <w:kern w:val="0"/>
      <w:sz w:val="18"/>
      <w:szCs w:val="13"/>
    </w:rPr>
  </w:style>
  <w:style w:type="paragraph" w:customStyle="1" w:styleId="xl115">
    <w:name w:val="xl115"/>
    <w:basedOn w:val="aa"/>
    <w:semiHidden/>
    <w:qFormat/>
    <w:rsid w:val="00801A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801A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801A8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9">
    <w:name w:val="正文缩进2"/>
    <w:basedOn w:val="aa"/>
    <w:qFormat/>
    <w:rsid w:val="00801A8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801A83"/>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801A83"/>
    <w:rPr>
      <w:rFonts w:ascii="Tahoma" w:hAnsi="Tahoma"/>
      <w:sz w:val="24"/>
      <w:szCs w:val="20"/>
    </w:rPr>
  </w:style>
  <w:style w:type="paragraph" w:customStyle="1" w:styleId="2fa">
    <w:name w:val="正缩2"/>
    <w:basedOn w:val="aa"/>
    <w:qFormat/>
    <w:rsid w:val="00801A83"/>
    <w:pPr>
      <w:spacing w:line="360" w:lineRule="auto"/>
      <w:ind w:firstLineChars="200" w:firstLine="560"/>
    </w:pPr>
    <w:rPr>
      <w:rFonts w:ascii="仿宋_GB2312" w:hAnsi="宋体"/>
      <w:kern w:val="0"/>
      <w:szCs w:val="28"/>
    </w:rPr>
  </w:style>
  <w:style w:type="paragraph" w:customStyle="1" w:styleId="affffffe">
    <w:name w:val="注"/>
    <w:next w:val="aa"/>
    <w:semiHidden/>
    <w:qFormat/>
    <w:rsid w:val="00801A83"/>
    <w:pPr>
      <w:spacing w:before="160" w:after="160" w:line="320" w:lineRule="atLeast"/>
      <w:ind w:firstLine="284"/>
      <w:jc w:val="both"/>
    </w:pPr>
    <w:rPr>
      <w:rFonts w:ascii="宋体" w:eastAsia="楷体_GB2312"/>
      <w:spacing w:val="4"/>
      <w:sz w:val="21"/>
    </w:rPr>
  </w:style>
  <w:style w:type="paragraph" w:customStyle="1" w:styleId="xl118">
    <w:name w:val="xl118"/>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801A83"/>
    <w:pPr>
      <w:pBdr>
        <w:bottom w:val="single" w:sz="6" w:space="1" w:color="auto"/>
      </w:pBdr>
      <w:jc w:val="center"/>
    </w:pPr>
    <w:rPr>
      <w:rFonts w:ascii="Arial"/>
      <w:vanish/>
      <w:sz w:val="16"/>
      <w:szCs w:val="20"/>
    </w:rPr>
  </w:style>
  <w:style w:type="paragraph" w:customStyle="1" w:styleId="font12">
    <w:name w:val="font12"/>
    <w:basedOn w:val="aa"/>
    <w:semiHidden/>
    <w:qFormat/>
    <w:rsid w:val="00801A83"/>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801A83"/>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f">
    <w:name w:val="No Spacing"/>
    <w:uiPriority w:val="1"/>
    <w:qFormat/>
    <w:rsid w:val="00801A83"/>
    <w:pPr>
      <w:widowControl w:val="0"/>
      <w:jc w:val="both"/>
    </w:pPr>
    <w:rPr>
      <w:kern w:val="2"/>
      <w:sz w:val="21"/>
      <w:szCs w:val="24"/>
    </w:rPr>
  </w:style>
  <w:style w:type="paragraph" w:customStyle="1" w:styleId="xl89">
    <w:name w:val="xl89"/>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801A83"/>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801A83"/>
    <w:rPr>
      <w:rFonts w:ascii="Tahoma" w:hAnsi="Tahoma" w:cs="仿宋_GB2312"/>
      <w:sz w:val="24"/>
      <w:szCs w:val="28"/>
    </w:rPr>
  </w:style>
  <w:style w:type="paragraph" w:customStyle="1" w:styleId="1ffa">
    <w:name w:val="列表段落1"/>
    <w:basedOn w:val="aa"/>
    <w:next w:val="ListParagraph1"/>
    <w:uiPriority w:val="99"/>
    <w:qFormat/>
    <w:rsid w:val="00801A83"/>
    <w:rPr>
      <w:rFonts w:ascii="Calibri" w:hAnsi="Calibri"/>
      <w:szCs w:val="20"/>
      <w:lang w:val="zh-CN"/>
    </w:rPr>
  </w:style>
  <w:style w:type="paragraph" w:customStyle="1" w:styleId="xl93">
    <w:name w:val="xl93"/>
    <w:basedOn w:val="aa"/>
    <w:next w:val="xl35"/>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801A8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801A8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b">
    <w:name w:val="修订2"/>
    <w:qFormat/>
    <w:rsid w:val="00801A83"/>
    <w:rPr>
      <w:kern w:val="2"/>
      <w:sz w:val="21"/>
      <w:szCs w:val="24"/>
    </w:rPr>
  </w:style>
  <w:style w:type="paragraph" w:customStyle="1" w:styleId="xl26">
    <w:name w:val="xl26"/>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801A8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0">
    <w:name w:val="封面页眉"/>
    <w:basedOn w:val="aff"/>
    <w:next w:val="aa"/>
    <w:semiHidden/>
    <w:qFormat/>
    <w:rsid w:val="00801A83"/>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1">
    <w:name w:val="列表样式(一级)"/>
    <w:basedOn w:val="aa"/>
    <w:qFormat/>
    <w:rsid w:val="00801A83"/>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801A83"/>
    <w:rPr>
      <w:rFonts w:ascii="宋体" w:hAnsi="宋体"/>
      <w:kern w:val="1"/>
      <w:szCs w:val="20"/>
      <w:lang w:eastAsia="ar-SA"/>
    </w:rPr>
  </w:style>
  <w:style w:type="paragraph" w:customStyle="1" w:styleId="Char23">
    <w:name w:val="Char2"/>
    <w:basedOn w:val="aa"/>
    <w:qFormat/>
    <w:rsid w:val="00801A83"/>
    <w:rPr>
      <w:rFonts w:ascii="Tahoma" w:hAnsi="Tahoma"/>
      <w:sz w:val="24"/>
      <w:szCs w:val="20"/>
    </w:rPr>
  </w:style>
  <w:style w:type="paragraph" w:customStyle="1" w:styleId="reader-word-layer">
    <w:name w:val="reader-word-layer"/>
    <w:basedOn w:val="aa"/>
    <w:semiHidden/>
    <w:qFormat/>
    <w:rsid w:val="00801A8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f2">
    <w:name w:val="正文图标题"/>
    <w:next w:val="aa"/>
    <w:qFormat/>
    <w:rsid w:val="00801A83"/>
    <w:pPr>
      <w:ind w:left="420" w:hanging="420"/>
      <w:jc w:val="center"/>
    </w:pPr>
    <w:rPr>
      <w:rFonts w:ascii="黑体" w:eastAsia="黑体"/>
      <w:sz w:val="21"/>
    </w:rPr>
  </w:style>
  <w:style w:type="paragraph" w:customStyle="1" w:styleId="1ffb">
    <w:name w:val="样式 正文首行缩进 + 首行缩进:  1 字符"/>
    <w:basedOn w:val="aa"/>
    <w:uiPriority w:val="99"/>
    <w:qFormat/>
    <w:rsid w:val="00801A83"/>
    <w:pPr>
      <w:spacing w:after="120" w:line="360" w:lineRule="auto"/>
      <w:ind w:firstLineChars="200" w:firstLine="200"/>
    </w:pPr>
    <w:rPr>
      <w:rFonts w:cs="宋体"/>
      <w:sz w:val="24"/>
    </w:rPr>
  </w:style>
  <w:style w:type="paragraph" w:customStyle="1" w:styleId="xl49">
    <w:name w:val="xl49"/>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c">
    <w:name w:val="2"/>
    <w:basedOn w:val="aa"/>
    <w:next w:val="17"/>
    <w:semiHidden/>
    <w:qFormat/>
    <w:rsid w:val="00801A83"/>
    <w:pPr>
      <w:autoSpaceDE w:val="0"/>
      <w:autoSpaceDN w:val="0"/>
      <w:adjustRightInd w:val="0"/>
      <w:spacing w:beforeLines="30" w:line="360" w:lineRule="auto"/>
      <w:ind w:firstLineChars="200" w:firstLine="200"/>
    </w:pPr>
    <w:rPr>
      <w:kern w:val="0"/>
      <w:sz w:val="24"/>
      <w:szCs w:val="20"/>
    </w:rPr>
  </w:style>
  <w:style w:type="paragraph" w:customStyle="1" w:styleId="Charff0">
    <w:name w:val="Char"/>
    <w:basedOn w:val="aa"/>
    <w:qFormat/>
    <w:rsid w:val="00801A83"/>
    <w:pPr>
      <w:tabs>
        <w:tab w:val="left" w:pos="360"/>
      </w:tabs>
    </w:pPr>
    <w:rPr>
      <w:sz w:val="24"/>
    </w:rPr>
  </w:style>
  <w:style w:type="paragraph" w:customStyle="1" w:styleId="xl81">
    <w:name w:val="xl81"/>
    <w:basedOn w:val="aa"/>
    <w:qFormat/>
    <w:rsid w:val="00801A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801A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801A8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d"/>
    <w:uiPriority w:val="34"/>
    <w:qFormat/>
    <w:rsid w:val="00801A83"/>
    <w:pPr>
      <w:spacing w:line="360" w:lineRule="auto"/>
      <w:ind w:firstLineChars="200" w:firstLine="420"/>
    </w:pPr>
    <w:rPr>
      <w:rFonts w:ascii="宋体" w:hAnsi="宋体"/>
      <w:szCs w:val="22"/>
    </w:rPr>
  </w:style>
  <w:style w:type="paragraph" w:customStyle="1" w:styleId="Style401">
    <w:name w:val="_Style 401"/>
    <w:basedOn w:val="aa"/>
    <w:next w:val="1d"/>
    <w:uiPriority w:val="34"/>
    <w:qFormat/>
    <w:rsid w:val="00801A83"/>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801A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f3">
    <w:name w:val="表格标题文字"/>
    <w:qFormat/>
    <w:rsid w:val="00801A83"/>
    <w:pPr>
      <w:snapToGrid w:val="0"/>
      <w:spacing w:before="120" w:line="240" w:lineRule="exact"/>
    </w:pPr>
    <w:rPr>
      <w:rFonts w:ascii="Arial" w:eastAsia="黑体" w:hAnsi="Arial"/>
      <w:kern w:val="2"/>
      <w:sz w:val="18"/>
      <w:szCs w:val="21"/>
    </w:rPr>
  </w:style>
  <w:style w:type="paragraph" w:customStyle="1" w:styleId="3">
    <w:name w:val="项目编号3"/>
    <w:basedOn w:val="afff8"/>
    <w:qFormat/>
    <w:rsid w:val="00801A83"/>
    <w:pPr>
      <w:numPr>
        <w:numId w:val="10"/>
      </w:numPr>
    </w:pPr>
  </w:style>
  <w:style w:type="paragraph" w:customStyle="1" w:styleId="-2">
    <w:name w:val="正文须知-2级"/>
    <w:basedOn w:val="aa"/>
    <w:qFormat/>
    <w:rsid w:val="00801A83"/>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801A83"/>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801A83"/>
    <w:pPr>
      <w:widowControl/>
      <w:spacing w:line="230" w:lineRule="atLeast"/>
      <w:jc w:val="left"/>
    </w:pPr>
    <w:rPr>
      <w:rFonts w:ascii="宋体" w:hAnsi="宋体" w:cs="宋体"/>
      <w:kern w:val="0"/>
      <w:sz w:val="14"/>
      <w:szCs w:val="14"/>
    </w:rPr>
  </w:style>
  <w:style w:type="paragraph" w:customStyle="1" w:styleId="xl72">
    <w:name w:val="xl72"/>
    <w:basedOn w:val="aa"/>
    <w:qFormat/>
    <w:rsid w:val="00801A8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801A8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f4">
    <w:name w:val="题头内容"/>
    <w:basedOn w:val="aa"/>
    <w:rsid w:val="00801A83"/>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801A83"/>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801A83"/>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c">
    <w:name w:val="无间隔1"/>
    <w:uiPriority w:val="1"/>
    <w:qFormat/>
    <w:rsid w:val="00801A83"/>
    <w:pPr>
      <w:widowControl w:val="0"/>
      <w:jc w:val="both"/>
    </w:pPr>
    <w:rPr>
      <w:kern w:val="2"/>
      <w:sz w:val="21"/>
      <w:szCs w:val="22"/>
    </w:rPr>
  </w:style>
  <w:style w:type="paragraph" w:customStyle="1" w:styleId="afffffff5">
    <w:name w:val="正文样式"/>
    <w:basedOn w:val="aa"/>
    <w:uiPriority w:val="7"/>
    <w:semiHidden/>
    <w:qFormat/>
    <w:rsid w:val="00801A83"/>
    <w:pPr>
      <w:widowControl/>
      <w:spacing w:line="360" w:lineRule="auto"/>
      <w:ind w:firstLineChars="200" w:firstLine="480"/>
      <w:jc w:val="left"/>
    </w:pPr>
    <w:rPr>
      <w:sz w:val="24"/>
    </w:rPr>
  </w:style>
  <w:style w:type="paragraph" w:customStyle="1" w:styleId="10">
    <w:name w:val="1名"/>
    <w:basedOn w:val="aa"/>
    <w:qFormat/>
    <w:rsid w:val="00801A83"/>
    <w:pPr>
      <w:numPr>
        <w:numId w:val="12"/>
      </w:numPr>
      <w:spacing w:before="120"/>
    </w:pPr>
    <w:rPr>
      <w:rFonts w:ascii="宋体"/>
      <w:sz w:val="28"/>
      <w:szCs w:val="20"/>
    </w:rPr>
  </w:style>
  <w:style w:type="paragraph" w:customStyle="1" w:styleId="xl40">
    <w:name w:val="xl40"/>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d">
    <w:name w:val="彩色底纹1"/>
    <w:uiPriority w:val="99"/>
    <w:semiHidden/>
    <w:qFormat/>
    <w:rsid w:val="00801A83"/>
    <w:rPr>
      <w:kern w:val="2"/>
      <w:sz w:val="21"/>
    </w:rPr>
  </w:style>
  <w:style w:type="paragraph" w:customStyle="1" w:styleId="Default0">
    <w:name w:val="Default"/>
    <w:qFormat/>
    <w:rsid w:val="00801A83"/>
    <w:pPr>
      <w:widowControl w:val="0"/>
      <w:autoSpaceDE w:val="0"/>
      <w:autoSpaceDN w:val="0"/>
      <w:adjustRightInd w:val="0"/>
    </w:pPr>
    <w:rPr>
      <w:rFonts w:ascii="Symbol" w:hAnsi="Symbol" w:cs="Symbol"/>
      <w:color w:val="000000"/>
      <w:sz w:val="24"/>
      <w:szCs w:val="24"/>
    </w:rPr>
  </w:style>
  <w:style w:type="paragraph" w:customStyle="1" w:styleId="afffffff6">
    <w:name w:val="表格（小四字）"/>
    <w:basedOn w:val="aa"/>
    <w:qFormat/>
    <w:rsid w:val="00801A83"/>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801A8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801A8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801A8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801A83"/>
    <w:pPr>
      <w:widowControl w:val="0"/>
      <w:spacing w:before="120" w:after="120"/>
    </w:pPr>
    <w:rPr>
      <w:rFonts w:cs="Calibri"/>
      <w:b/>
      <w:bCs/>
      <w:caps/>
      <w:kern w:val="2"/>
    </w:rPr>
  </w:style>
  <w:style w:type="paragraph" w:customStyle="1" w:styleId="xl52">
    <w:name w:val="xl52"/>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801A8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801A83"/>
    <w:pPr>
      <w:numPr>
        <w:ilvl w:val="5"/>
      </w:numPr>
      <w:ind w:left="0" w:hanging="840"/>
      <w:outlineLvl w:val="5"/>
    </w:pPr>
  </w:style>
  <w:style w:type="paragraph" w:customStyle="1" w:styleId="xl98">
    <w:name w:val="xl98"/>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801A83"/>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801A83"/>
    <w:pPr>
      <w:snapToGrid w:val="0"/>
      <w:spacing w:line="360" w:lineRule="auto"/>
      <w:ind w:firstLineChars="200" w:firstLine="200"/>
    </w:pPr>
    <w:rPr>
      <w:rFonts w:eastAsia="仿宋_GB2312"/>
      <w:sz w:val="24"/>
    </w:rPr>
  </w:style>
  <w:style w:type="paragraph" w:customStyle="1" w:styleId="yy3">
    <w:name w:val="yy标题3"/>
    <w:basedOn w:val="aa"/>
    <w:next w:val="aa"/>
    <w:qFormat/>
    <w:rsid w:val="00801A83"/>
    <w:pPr>
      <w:numPr>
        <w:numId w:val="13"/>
      </w:numPr>
      <w:ind w:firstLine="0"/>
    </w:pPr>
    <w:rPr>
      <w:b/>
      <w:szCs w:val="20"/>
    </w:rPr>
  </w:style>
  <w:style w:type="paragraph" w:customStyle="1" w:styleId="xl33">
    <w:name w:val="xl33"/>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801A83"/>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801A83"/>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801A83"/>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801A83"/>
    <w:pPr>
      <w:numPr>
        <w:numId w:val="11"/>
      </w:numPr>
      <w:adjustRightInd w:val="0"/>
      <w:snapToGrid w:val="0"/>
      <w:spacing w:line="300" w:lineRule="auto"/>
    </w:pPr>
    <w:rPr>
      <w:rFonts w:ascii="宋体" w:hAnsi="Calibri"/>
      <w:sz w:val="24"/>
      <w:szCs w:val="21"/>
    </w:rPr>
  </w:style>
  <w:style w:type="paragraph" w:customStyle="1" w:styleId="1ffe">
    <w:name w:val="1."/>
    <w:basedOn w:val="aa"/>
    <w:qFormat/>
    <w:rsid w:val="00801A83"/>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801A83"/>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7">
    <w:name w:val="小标题"/>
    <w:basedOn w:val="aa"/>
    <w:qFormat/>
    <w:rsid w:val="00801A83"/>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801A83"/>
    <w:pPr>
      <w:spacing w:line="360" w:lineRule="auto"/>
      <w:ind w:left="454" w:firstLine="2246"/>
    </w:pPr>
  </w:style>
  <w:style w:type="paragraph" w:customStyle="1" w:styleId="afffffff8">
    <w:name w:val="大标题"/>
    <w:basedOn w:val="aa"/>
    <w:semiHidden/>
    <w:qFormat/>
    <w:rsid w:val="00801A83"/>
    <w:pPr>
      <w:spacing w:line="560" w:lineRule="exact"/>
      <w:ind w:firstLineChars="200" w:firstLine="420"/>
      <w:jc w:val="center"/>
    </w:pPr>
    <w:rPr>
      <w:rFonts w:ascii="方正小标宋简体" w:eastAsia="方正小标宋简体" w:hAnsi="宋体"/>
      <w:sz w:val="44"/>
      <w:szCs w:val="44"/>
    </w:rPr>
  </w:style>
  <w:style w:type="paragraph" w:customStyle="1" w:styleId="afffffff9">
    <w:name w:val="表行"/>
    <w:basedOn w:val="aa"/>
    <w:qFormat/>
    <w:rsid w:val="00801A83"/>
    <w:pPr>
      <w:spacing w:beforeLines="50" w:after="160"/>
    </w:pPr>
    <w:rPr>
      <w:kern w:val="0"/>
      <w:szCs w:val="20"/>
    </w:rPr>
  </w:style>
  <w:style w:type="paragraph" w:customStyle="1" w:styleId="afffffffa">
    <w:name w:val="文章大标题"/>
    <w:basedOn w:val="aa"/>
    <w:semiHidden/>
    <w:qFormat/>
    <w:rsid w:val="00801A83"/>
    <w:pPr>
      <w:spacing w:line="560" w:lineRule="exact"/>
      <w:ind w:firstLineChars="200" w:firstLine="420"/>
      <w:jc w:val="center"/>
    </w:pPr>
    <w:rPr>
      <w:rFonts w:eastAsia="方正小标宋简体"/>
      <w:sz w:val="44"/>
    </w:rPr>
  </w:style>
  <w:style w:type="paragraph" w:customStyle="1" w:styleId="afffffffb">
    <w:name w:val="摘编新闻标题"/>
    <w:basedOn w:val="13"/>
    <w:semiHidden/>
    <w:qFormat/>
    <w:rsid w:val="00801A83"/>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801A83"/>
  </w:style>
  <w:style w:type="paragraph" w:customStyle="1" w:styleId="afffffffc">
    <w:name w:val="标准书脚_偶数页"/>
    <w:qFormat/>
    <w:rsid w:val="00801A83"/>
    <w:pPr>
      <w:spacing w:before="120"/>
    </w:pPr>
    <w:rPr>
      <w:sz w:val="18"/>
    </w:rPr>
  </w:style>
  <w:style w:type="paragraph" w:customStyle="1" w:styleId="CharChar4">
    <w:name w:val="Char Char4"/>
    <w:basedOn w:val="aa"/>
    <w:qFormat/>
    <w:rsid w:val="00801A83"/>
    <w:pPr>
      <w:widowControl/>
      <w:spacing w:line="400" w:lineRule="exact"/>
      <w:jc w:val="center"/>
    </w:pPr>
  </w:style>
  <w:style w:type="paragraph" w:customStyle="1" w:styleId="a10">
    <w:name w:val="a1 正文"/>
    <w:basedOn w:val="aa"/>
    <w:qFormat/>
    <w:rsid w:val="00801A83"/>
  </w:style>
  <w:style w:type="paragraph" w:customStyle="1" w:styleId="xl69">
    <w:name w:val="xl69"/>
    <w:basedOn w:val="aa"/>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d">
    <w:name w:val="图文"/>
    <w:basedOn w:val="aa"/>
    <w:qFormat/>
    <w:rsid w:val="00801A83"/>
    <w:pPr>
      <w:adjustRightInd w:val="0"/>
      <w:snapToGrid w:val="0"/>
      <w:spacing w:after="50" w:line="360" w:lineRule="auto"/>
    </w:pPr>
    <w:rPr>
      <w:sz w:val="24"/>
    </w:rPr>
  </w:style>
  <w:style w:type="paragraph" w:customStyle="1" w:styleId="xl128">
    <w:name w:val="xl128"/>
    <w:basedOn w:val="aa"/>
    <w:semiHidden/>
    <w:qFormat/>
    <w:rsid w:val="00801A8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801A83"/>
    <w:rPr>
      <w:rFonts w:ascii="宋体" w:hAnsi="宋体" w:cs="Courier New"/>
      <w:sz w:val="32"/>
      <w:szCs w:val="32"/>
    </w:rPr>
  </w:style>
  <w:style w:type="paragraph" w:customStyle="1" w:styleId="Style36">
    <w:name w:val="_Style 36"/>
    <w:basedOn w:val="aa"/>
    <w:next w:val="113"/>
    <w:uiPriority w:val="34"/>
    <w:semiHidden/>
    <w:qFormat/>
    <w:rsid w:val="00801A83"/>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801A83"/>
    <w:pPr>
      <w:ind w:firstLineChars="200" w:firstLine="420"/>
    </w:pPr>
    <w:rPr>
      <w:sz w:val="24"/>
      <w:szCs w:val="22"/>
    </w:rPr>
  </w:style>
  <w:style w:type="paragraph" w:customStyle="1" w:styleId="a5">
    <w:name w:val="正文列项_数字"/>
    <w:basedOn w:val="aa"/>
    <w:qFormat/>
    <w:rsid w:val="00801A83"/>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801A8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801A83"/>
    <w:pPr>
      <w:ind w:firstLineChars="200" w:firstLine="420"/>
    </w:pPr>
    <w:rPr>
      <w:rFonts w:ascii="Calibri" w:hAnsi="Calibri"/>
      <w:szCs w:val="22"/>
    </w:rPr>
  </w:style>
  <w:style w:type="paragraph" w:customStyle="1" w:styleId="xl122">
    <w:name w:val="xl122"/>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e">
    <w:name w:val="样式 宋体 五号 行距: 单倍行距"/>
    <w:basedOn w:val="aa"/>
    <w:qFormat/>
    <w:rsid w:val="00801A83"/>
    <w:pPr>
      <w:adjustRightInd w:val="0"/>
      <w:jc w:val="left"/>
      <w:textAlignment w:val="baseline"/>
    </w:pPr>
    <w:rPr>
      <w:rFonts w:ascii="宋体" w:hAnsi="宋体"/>
      <w:kern w:val="0"/>
      <w:szCs w:val="20"/>
    </w:rPr>
  </w:style>
  <w:style w:type="paragraph" w:customStyle="1" w:styleId="xl87">
    <w:name w:val="xl87"/>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801A83"/>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801A83"/>
    <w:rPr>
      <w:rFonts w:ascii="Tahoma" w:hAnsi="Tahoma"/>
      <w:sz w:val="24"/>
      <w:szCs w:val="20"/>
    </w:rPr>
  </w:style>
  <w:style w:type="paragraph" w:customStyle="1" w:styleId="font6">
    <w:name w:val="font6"/>
    <w:basedOn w:val="aa"/>
    <w:qFormat/>
    <w:rsid w:val="00801A83"/>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f">
    <w:name w:val="网格型1"/>
    <w:basedOn w:val="ad"/>
    <w:uiPriority w:val="59"/>
    <w:qFormat/>
    <w:rsid w:val="00801A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清单表 31"/>
    <w:basedOn w:val="ad"/>
    <w:uiPriority w:val="48"/>
    <w:qFormat/>
    <w:rsid w:val="00801A83"/>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801A83"/>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qFormat/>
    <w:rsid w:val="00801A83"/>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801A83"/>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801A83"/>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ff8"/>
    <w:qFormat/>
    <w:rsid w:val="00801A83"/>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xl63">
    <w:name w:val="xl63"/>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64">
    <w:name w:val="xl64"/>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3a">
    <w:name w:val="修订3"/>
    <w:hidden/>
    <w:uiPriority w:val="99"/>
    <w:unhideWhenUsed/>
    <w:rsid w:val="00801A83"/>
    <w:rPr>
      <w:kern w:val="2"/>
      <w:sz w:val="21"/>
      <w:szCs w:val="24"/>
    </w:rPr>
  </w:style>
  <w:style w:type="paragraph" w:styleId="affffffff">
    <w:name w:val="Revision"/>
    <w:hidden/>
    <w:uiPriority w:val="99"/>
    <w:unhideWhenUsed/>
    <w:rsid w:val="00FA50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48871</Words>
  <Characters>56203</Characters>
  <Application>Microsoft Office Word</Application>
  <DocSecurity>0</DocSecurity>
  <Lines>6244</Lines>
  <Paragraphs>5003</Paragraphs>
  <ScaleCrop>false</ScaleCrop>
  <Company/>
  <LinksUpToDate>false</LinksUpToDate>
  <CharactersWithSpaces>100071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东衍 王</cp:lastModifiedBy>
  <cp:revision>3</cp:revision>
  <cp:lastPrinted>2023-05-25T04:08:00Z</cp:lastPrinted>
  <dcterms:created xsi:type="dcterms:W3CDTF">2025-07-10T08:35:00Z</dcterms:created>
  <dcterms:modified xsi:type="dcterms:W3CDTF">2025-07-10T08:35:00Z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109C9381F9694F589018D1998DB5FD76_13</vt:lpwstr>
  </property>
  <property fmtid="{D5CDD505-2E9C-101B-9397-08002B2CF9AE}" pid="4" name="KSOTemplateDocerSaveRecord">
    <vt:lpwstr>eyJoZGlkIjoiMmUzOWNjZjcxMGM3NjA1Mzk2MDU0NjE2MjA3MmRlNGQiLCJ1c2VySWQiOiIxMjM0ODYzMjc1In0=</vt:lpwstr>
  </property>
</Properties>
</file>