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</w:rPr>
        <w:t>2025年服贸会指挥中心搭建项目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883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2025年服贸会指挥中心搭建项目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tbl>
      <w:tblPr>
        <w:tblStyle w:val="16"/>
        <w:tblW w:w="50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1547"/>
        <w:gridCol w:w="3253"/>
        <w:gridCol w:w="1607"/>
        <w:gridCol w:w="979"/>
      </w:tblGrid>
      <w:tr w14:paraId="1722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pct"/>
            <w:vAlign w:val="center"/>
          </w:tcPr>
          <w:p w14:paraId="046C82AA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74" w:type="pct"/>
            <w:vAlign w:val="center"/>
          </w:tcPr>
          <w:p w14:paraId="2953D6DE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</w:t>
            </w:r>
          </w:p>
          <w:p w14:paraId="2BC73F73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628" w:type="pct"/>
            <w:vAlign w:val="center"/>
          </w:tcPr>
          <w:p w14:paraId="52CA8C1B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804" w:type="pct"/>
            <w:vAlign w:val="center"/>
          </w:tcPr>
          <w:p w14:paraId="14174488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489" w:type="pct"/>
            <w:vAlign w:val="center"/>
          </w:tcPr>
          <w:p w14:paraId="65C0BA33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评审</w:t>
            </w:r>
          </w:p>
          <w:p w14:paraId="356B733D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总得分</w:t>
            </w:r>
          </w:p>
        </w:tc>
      </w:tr>
      <w:tr w14:paraId="4D0F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pct"/>
            <w:vAlign w:val="center"/>
          </w:tcPr>
          <w:p w14:paraId="1B3A0591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首都信息科技发展有限公司</w:t>
            </w:r>
          </w:p>
        </w:tc>
        <w:tc>
          <w:tcPr>
            <w:tcW w:w="774" w:type="pct"/>
            <w:vAlign w:val="center"/>
          </w:tcPr>
          <w:p w14:paraId="7AF68168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9111010878995031XQ</w:t>
            </w:r>
          </w:p>
        </w:tc>
        <w:tc>
          <w:tcPr>
            <w:tcW w:w="1628" w:type="pct"/>
            <w:vAlign w:val="center"/>
          </w:tcPr>
          <w:p w14:paraId="2FFB427E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北京市海淀区知春路23号量子银座1207</w:t>
            </w:r>
          </w:p>
        </w:tc>
        <w:tc>
          <w:tcPr>
            <w:tcW w:w="804" w:type="pct"/>
            <w:vAlign w:val="center"/>
          </w:tcPr>
          <w:p w14:paraId="48D97FB0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¥1305000.00</w:t>
            </w:r>
          </w:p>
        </w:tc>
        <w:tc>
          <w:tcPr>
            <w:tcW w:w="489" w:type="pct"/>
            <w:vAlign w:val="center"/>
          </w:tcPr>
          <w:p w14:paraId="1A7DE301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86.00</w:t>
            </w:r>
          </w:p>
        </w:tc>
      </w:tr>
    </w:tbl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2025年服贸会指挥中心搭建</w:t>
            </w:r>
          </w:p>
          <w:p w14:paraId="7038975C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2025年服贸会指挥中心搭建服务（详见招标文件）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从签订合同之日起至本合同项下工作任务全部完成之日为止。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王丹、郭巧红、刘颖、高伟、周沫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1.9575</w:t>
      </w:r>
      <w:r>
        <w:rPr>
          <w:rFonts w:ascii="Times New Roman" w:hAnsi="Times New Roman" w:eastAsia="宋体"/>
          <w:sz w:val="24"/>
          <w:szCs w:val="24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883</w:t>
      </w:r>
      <w:bookmarkStart w:id="6" w:name="_GoBack"/>
      <w:bookmarkEnd w:id="6"/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35393810"/>
      <w:bookmarkStart w:id="3" w:name="_Toc28359023"/>
      <w:bookmarkStart w:id="4" w:name="_Toc28359100"/>
      <w:bookmarkStart w:id="5" w:name="_Toc35393641"/>
    </w:p>
    <w:bookmarkEnd w:id="2"/>
    <w:bookmarkEnd w:id="3"/>
    <w:bookmarkEnd w:id="4"/>
    <w:bookmarkEnd w:id="5"/>
    <w:p w14:paraId="239ECED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60A1D4C0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名称：北京市国际服务贸易事务中心</w:t>
      </w:r>
    </w:p>
    <w:p w14:paraId="178F1261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地址：北京市丰台区芳星园三区16-17号楼</w:t>
      </w:r>
    </w:p>
    <w:p w14:paraId="58B7107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联系方式：周老师，010-67909327</w:t>
      </w:r>
    </w:p>
    <w:p w14:paraId="494FD53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 w14:paraId="32FA96E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 w14:paraId="0F54BA7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5FC4CEB"/>
    <w:rsid w:val="06AA12C2"/>
    <w:rsid w:val="0CB52FD7"/>
    <w:rsid w:val="0D474A66"/>
    <w:rsid w:val="0E653000"/>
    <w:rsid w:val="0F026464"/>
    <w:rsid w:val="0FDF2B82"/>
    <w:rsid w:val="190B1D5D"/>
    <w:rsid w:val="1E2021A1"/>
    <w:rsid w:val="1E530D63"/>
    <w:rsid w:val="1F55329D"/>
    <w:rsid w:val="20ED7034"/>
    <w:rsid w:val="21C439D7"/>
    <w:rsid w:val="23B11E58"/>
    <w:rsid w:val="23D1633F"/>
    <w:rsid w:val="241F24F1"/>
    <w:rsid w:val="251972CD"/>
    <w:rsid w:val="27E35043"/>
    <w:rsid w:val="29BA425A"/>
    <w:rsid w:val="31C115D3"/>
    <w:rsid w:val="345259BC"/>
    <w:rsid w:val="351A24E7"/>
    <w:rsid w:val="373F7FE3"/>
    <w:rsid w:val="38AB4E4E"/>
    <w:rsid w:val="3AC10AFB"/>
    <w:rsid w:val="3AFA37B9"/>
    <w:rsid w:val="41685BD9"/>
    <w:rsid w:val="428A2CEC"/>
    <w:rsid w:val="43960016"/>
    <w:rsid w:val="447C5A84"/>
    <w:rsid w:val="45EE6CA1"/>
    <w:rsid w:val="4EDF5E6B"/>
    <w:rsid w:val="505209F3"/>
    <w:rsid w:val="51714D12"/>
    <w:rsid w:val="51FF51C4"/>
    <w:rsid w:val="52973434"/>
    <w:rsid w:val="546B750E"/>
    <w:rsid w:val="54C062FF"/>
    <w:rsid w:val="57966DD2"/>
    <w:rsid w:val="597818E8"/>
    <w:rsid w:val="59AE020C"/>
    <w:rsid w:val="59CA21A6"/>
    <w:rsid w:val="5B856852"/>
    <w:rsid w:val="5C6057F2"/>
    <w:rsid w:val="5C787ACA"/>
    <w:rsid w:val="5CB219E1"/>
    <w:rsid w:val="61AD450E"/>
    <w:rsid w:val="62F8428B"/>
    <w:rsid w:val="667A0209"/>
    <w:rsid w:val="667A21AA"/>
    <w:rsid w:val="66B63608"/>
    <w:rsid w:val="676F546D"/>
    <w:rsid w:val="6D3B39FE"/>
    <w:rsid w:val="6EA674BF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687</Characters>
  <Lines>6</Lines>
  <Paragraphs>1</Paragraphs>
  <TotalTime>4</TotalTime>
  <ScaleCrop>false</ScaleCrop>
  <LinksUpToDate>false</LinksUpToDate>
  <CharactersWithSpaces>688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cp:lastPrinted>2021-09-17T04:12:00Z</cp:lastPrinted>
  <dcterms:modified xsi:type="dcterms:W3CDTF">2025-08-15T07:47:26Z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eyJoZGlkIjoiNzVjMjYyZTYzZjAwZTFmNmI1Yzg4Y2ZmODU1ZDdhZmMiLCJ1c2VySWQiOiIyNTU5NTkyMDgifQ==</vt:lpwstr>
  </property>
</Properties>
</file>