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AC769">
      <w:bookmarkStart w:id="0" w:name="_GoBack"/>
      <w:r>
        <w:drawing>
          <wp:inline distT="0" distB="0" distL="114300" distR="114300">
            <wp:extent cx="5351145" cy="7923530"/>
            <wp:effectExtent l="0" t="0" r="190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1145" cy="792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8B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2025-09-23T02:28:49Z</dcterms:created>
  <dc:creator>June</dc:creator>
  <cp:lastModifiedBy>周连妹</cp:lastModifiedBy>
  <dcterms:modified xsi:type="dcterms:W3CDTF">2025-09-23T02:30:11Z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eyJoZGlkIjoiOTBlYjhiOWM3OTA5ZDBjNmEzYjU5M2VjODA1MmY2OGEiLCJ1c2VySWQiOiIyOTI2NjUzMzQifQ==</vt:lpwstr>
  </property>
  <property fmtid="{D5CDD505-2E9C-101B-9397-08002B2CF9AE}" pid="4" name="ICV">
    <vt:lpwstr>AC10D6C5B3784B2D8E533C88EAC28EB8_12</vt:lpwstr>
  </property>
</Properties>
</file>