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0DB9" w:rsidRDefault="00320DB9">
      <w:pPr>
        <w:jc w:val="center"/>
        <w:rPr>
          <w:sz w:val="60"/>
          <w:szCs w:val="60"/>
        </w:rPr>
      </w:pPr>
    </w:p>
    <w:p w:rsidR="00320DB9" w:rsidRDefault="00320DB9">
      <w:pPr>
        <w:jc w:val="center"/>
        <w:rPr>
          <w:b/>
          <w:sz w:val="48"/>
          <w:szCs w:val="48"/>
        </w:rPr>
      </w:pPr>
    </w:p>
    <w:p w:rsidR="00320DB9" w:rsidRDefault="00320DB9">
      <w:pPr>
        <w:jc w:val="center"/>
        <w:rPr>
          <w:b/>
          <w:sz w:val="48"/>
          <w:szCs w:val="48"/>
        </w:rPr>
      </w:pPr>
    </w:p>
    <w:p w:rsidR="00320DB9" w:rsidRDefault="00643BAF">
      <w:pPr>
        <w:jc w:val="center"/>
        <w:rPr>
          <w:b/>
          <w:sz w:val="52"/>
          <w:szCs w:val="52"/>
        </w:rPr>
      </w:pPr>
      <w:r>
        <w:rPr>
          <w:rFonts w:hint="eastAsia"/>
          <w:b/>
          <w:sz w:val="52"/>
          <w:szCs w:val="52"/>
        </w:rPr>
        <w:t>北京市疾病预防控制中心公共卫生危害因素监测与干预项目试剂耗材采购项目</w:t>
      </w:r>
    </w:p>
    <w:p w:rsidR="00320DB9" w:rsidRDefault="00320DB9">
      <w:pPr>
        <w:jc w:val="center"/>
        <w:rPr>
          <w:b/>
          <w:bCs/>
          <w:sz w:val="60"/>
          <w:szCs w:val="60"/>
        </w:rPr>
      </w:pPr>
    </w:p>
    <w:p w:rsidR="00320DB9" w:rsidRDefault="00320DB9">
      <w:pPr>
        <w:jc w:val="center"/>
        <w:rPr>
          <w:b/>
          <w:bCs/>
          <w:sz w:val="60"/>
          <w:szCs w:val="60"/>
        </w:rPr>
      </w:pPr>
    </w:p>
    <w:p w:rsidR="00320DB9" w:rsidRDefault="00320DB9">
      <w:pPr>
        <w:jc w:val="center"/>
        <w:rPr>
          <w:b/>
          <w:bCs/>
          <w:sz w:val="60"/>
          <w:szCs w:val="60"/>
        </w:rPr>
      </w:pPr>
    </w:p>
    <w:p w:rsidR="00320DB9" w:rsidRDefault="00643BAF">
      <w:pPr>
        <w:jc w:val="center"/>
        <w:rPr>
          <w:b/>
          <w:bCs/>
          <w:sz w:val="84"/>
          <w:szCs w:val="84"/>
        </w:rPr>
      </w:pPr>
      <w:r>
        <w:rPr>
          <w:rFonts w:hint="eastAsia"/>
          <w:b/>
          <w:bCs/>
          <w:sz w:val="84"/>
          <w:szCs w:val="84"/>
        </w:rPr>
        <w:t>招标文件</w:t>
      </w:r>
    </w:p>
    <w:p w:rsidR="00320DB9" w:rsidRDefault="00320DB9">
      <w:pPr>
        <w:jc w:val="center"/>
        <w:rPr>
          <w:b/>
          <w:bCs/>
          <w:sz w:val="84"/>
          <w:szCs w:val="84"/>
        </w:rPr>
      </w:pPr>
    </w:p>
    <w:p w:rsidR="00320DB9" w:rsidRDefault="00643BAF">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北京市疾病预防控制中心公共卫生危害因素监测与干预项目试剂耗材采购项目</w:t>
      </w:r>
    </w:p>
    <w:p w:rsidR="00320DB9" w:rsidRDefault="00643BAF">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2504-HXTC-IS1180</w:t>
      </w:r>
      <w:r>
        <w:rPr>
          <w:rFonts w:hint="eastAsia"/>
          <w:bCs/>
          <w:sz w:val="36"/>
          <w:szCs w:val="36"/>
        </w:rPr>
        <w:t xml:space="preserve"> /4</w:t>
      </w:r>
    </w:p>
    <w:p w:rsidR="00320DB9" w:rsidRDefault="00643BAF">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北京市疾病预防控制中心</w:t>
      </w:r>
    </w:p>
    <w:p w:rsidR="00320DB9" w:rsidRDefault="00643BAF">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rsidR="00320DB9" w:rsidRDefault="00643BAF">
      <w:pPr>
        <w:widowControl/>
        <w:jc w:val="center"/>
        <w:rPr>
          <w:b/>
          <w:sz w:val="36"/>
          <w:szCs w:val="36"/>
        </w:rPr>
      </w:pPr>
      <w:r>
        <w:rPr>
          <w:b/>
          <w:bCs/>
          <w:sz w:val="44"/>
        </w:rPr>
        <w:br w:type="page"/>
      </w:r>
      <w:bookmarkStart w:id="0" w:name="_Toc99301418"/>
      <w:r>
        <w:rPr>
          <w:b/>
          <w:sz w:val="36"/>
          <w:szCs w:val="36"/>
        </w:rPr>
        <w:lastRenderedPageBreak/>
        <w:t>目录</w:t>
      </w:r>
      <w:bookmarkEnd w:id="0"/>
    </w:p>
    <w:p w:rsidR="00320DB9" w:rsidRDefault="00340727">
      <w:pPr>
        <w:pStyle w:val="110"/>
        <w:spacing w:line="240" w:lineRule="auto"/>
        <w:rPr>
          <w:rFonts w:ascii="Times New Roman" w:hAnsi="Times New Roman"/>
          <w:b w:val="0"/>
          <w:noProof/>
          <w:sz w:val="21"/>
          <w:szCs w:val="22"/>
        </w:rPr>
      </w:pPr>
      <w:r>
        <w:rPr>
          <w:rFonts w:ascii="Times New Roman" w:hAnsi="Times New Roman"/>
          <w:b w:val="0"/>
        </w:rPr>
        <w:fldChar w:fldCharType="begin"/>
      </w:r>
      <w:r w:rsidR="00643BAF">
        <w:rPr>
          <w:rFonts w:ascii="Times New Roman" w:hAnsi="Times New Roman"/>
          <w:b w:val="0"/>
        </w:rPr>
        <w:instrText xml:space="preserve"> TOC \o "1-1" \h \z \u </w:instrText>
      </w:r>
      <w:r>
        <w:rPr>
          <w:rFonts w:ascii="Times New Roman" w:hAnsi="Times New Roman"/>
          <w:b w:val="0"/>
        </w:rPr>
        <w:fldChar w:fldCharType="separate"/>
      </w:r>
    </w:p>
    <w:p w:rsidR="00320DB9" w:rsidRDefault="00340727">
      <w:pPr>
        <w:pStyle w:val="110"/>
        <w:spacing w:line="480" w:lineRule="auto"/>
        <w:rPr>
          <w:rFonts w:ascii="Times New Roman" w:hAnsi="Times New Roman"/>
          <w:b w:val="0"/>
          <w:noProof/>
          <w:sz w:val="21"/>
          <w:szCs w:val="22"/>
        </w:rPr>
      </w:pPr>
      <w:hyperlink w:anchor="_Toc99301419" w:history="1">
        <w:r w:rsidR="00643BAF">
          <w:rPr>
            <w:rStyle w:val="aff5"/>
            <w:rFonts w:ascii="Times New Roman" w:hAnsi="Times New Roman"/>
            <w:noProof/>
            <w:color w:val="auto"/>
          </w:rPr>
          <w:t>第一章投标邀请</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_Toc99301419 \h </w:instrText>
        </w:r>
        <w:r>
          <w:rPr>
            <w:rFonts w:ascii="Times New Roman" w:hAnsi="Times New Roman"/>
            <w:noProof/>
          </w:rPr>
        </w:r>
        <w:r>
          <w:rPr>
            <w:rFonts w:ascii="Times New Roman" w:hAnsi="Times New Roman"/>
            <w:noProof/>
          </w:rPr>
          <w:fldChar w:fldCharType="separate"/>
        </w:r>
        <w:r w:rsidR="00DF7312">
          <w:rPr>
            <w:rFonts w:ascii="Times New Roman" w:hAnsi="Times New Roman"/>
            <w:noProof/>
          </w:rPr>
          <w:t>2</w:t>
        </w:r>
        <w:r>
          <w:rPr>
            <w:rFonts w:ascii="Times New Roman" w:hAnsi="Times New Roman"/>
            <w:noProof/>
          </w:rPr>
          <w:fldChar w:fldCharType="end"/>
        </w:r>
      </w:hyperlink>
    </w:p>
    <w:p w:rsidR="00320DB9" w:rsidRDefault="00340727">
      <w:pPr>
        <w:pStyle w:val="110"/>
        <w:spacing w:line="480" w:lineRule="auto"/>
        <w:rPr>
          <w:rFonts w:ascii="Times New Roman" w:hAnsi="Times New Roman"/>
          <w:b w:val="0"/>
          <w:noProof/>
          <w:sz w:val="21"/>
          <w:szCs w:val="22"/>
        </w:rPr>
      </w:pPr>
      <w:hyperlink w:anchor="_Toc99301420" w:history="1">
        <w:r w:rsidR="00643BAF">
          <w:rPr>
            <w:rStyle w:val="aff5"/>
            <w:rFonts w:ascii="Times New Roman" w:hAnsi="Times New Roman"/>
            <w:noProof/>
            <w:color w:val="auto"/>
          </w:rPr>
          <w:t>第二章投标人须知</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_Toc99301420 \h </w:instrText>
        </w:r>
        <w:r>
          <w:rPr>
            <w:rFonts w:ascii="Times New Roman" w:hAnsi="Times New Roman"/>
            <w:noProof/>
          </w:rPr>
        </w:r>
        <w:r>
          <w:rPr>
            <w:rFonts w:ascii="Times New Roman" w:hAnsi="Times New Roman"/>
            <w:noProof/>
          </w:rPr>
          <w:fldChar w:fldCharType="separate"/>
        </w:r>
        <w:r w:rsidR="00DF7312">
          <w:rPr>
            <w:rFonts w:ascii="Times New Roman" w:hAnsi="Times New Roman"/>
            <w:noProof/>
          </w:rPr>
          <w:t>12</w:t>
        </w:r>
        <w:r>
          <w:rPr>
            <w:rFonts w:ascii="Times New Roman" w:hAnsi="Times New Roman"/>
            <w:noProof/>
          </w:rPr>
          <w:fldChar w:fldCharType="end"/>
        </w:r>
      </w:hyperlink>
    </w:p>
    <w:p w:rsidR="00320DB9" w:rsidRDefault="00340727">
      <w:pPr>
        <w:pStyle w:val="110"/>
        <w:spacing w:line="480" w:lineRule="auto"/>
        <w:rPr>
          <w:rFonts w:ascii="Times New Roman" w:hAnsi="Times New Roman"/>
          <w:b w:val="0"/>
          <w:noProof/>
          <w:sz w:val="21"/>
          <w:szCs w:val="22"/>
        </w:rPr>
      </w:pPr>
      <w:hyperlink w:anchor="_Toc99301421" w:history="1">
        <w:r w:rsidR="00643BAF">
          <w:rPr>
            <w:rStyle w:val="aff5"/>
            <w:rFonts w:ascii="Times New Roman" w:hAnsi="Times New Roman"/>
            <w:noProof/>
            <w:color w:val="auto"/>
          </w:rPr>
          <w:t>第三章资格审查</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_Toc99301421 \h </w:instrText>
        </w:r>
        <w:r>
          <w:rPr>
            <w:rFonts w:ascii="Times New Roman" w:hAnsi="Times New Roman"/>
            <w:noProof/>
          </w:rPr>
        </w:r>
        <w:r>
          <w:rPr>
            <w:rFonts w:ascii="Times New Roman" w:hAnsi="Times New Roman"/>
            <w:noProof/>
          </w:rPr>
          <w:fldChar w:fldCharType="separate"/>
        </w:r>
        <w:r w:rsidR="00DF7312">
          <w:rPr>
            <w:rFonts w:ascii="Times New Roman" w:hAnsi="Times New Roman"/>
            <w:noProof/>
          </w:rPr>
          <w:t>34</w:t>
        </w:r>
        <w:r>
          <w:rPr>
            <w:rFonts w:ascii="Times New Roman" w:hAnsi="Times New Roman"/>
            <w:noProof/>
          </w:rPr>
          <w:fldChar w:fldCharType="end"/>
        </w:r>
      </w:hyperlink>
    </w:p>
    <w:p w:rsidR="00320DB9" w:rsidRDefault="00340727">
      <w:pPr>
        <w:pStyle w:val="110"/>
        <w:spacing w:line="480" w:lineRule="auto"/>
        <w:rPr>
          <w:rFonts w:ascii="Times New Roman" w:hAnsi="Times New Roman"/>
          <w:b w:val="0"/>
          <w:noProof/>
          <w:sz w:val="21"/>
          <w:szCs w:val="22"/>
        </w:rPr>
      </w:pPr>
      <w:hyperlink w:anchor="_Toc99301423" w:history="1">
        <w:r w:rsidR="00643BAF">
          <w:rPr>
            <w:rStyle w:val="aff5"/>
            <w:rFonts w:ascii="Times New Roman" w:hAnsi="Times New Roman"/>
            <w:noProof/>
            <w:color w:val="auto"/>
          </w:rPr>
          <w:t>第四章评标程</w:t>
        </w:r>
        <w:bookmarkStart w:id="1" w:name="_Hlt109052907"/>
        <w:bookmarkStart w:id="2" w:name="_Hlt109052906"/>
        <w:r w:rsidR="00643BAF">
          <w:rPr>
            <w:rStyle w:val="aff5"/>
            <w:rFonts w:ascii="Times New Roman" w:hAnsi="Times New Roman"/>
            <w:noProof/>
            <w:color w:val="auto"/>
          </w:rPr>
          <w:t>序</w:t>
        </w:r>
        <w:bookmarkEnd w:id="1"/>
        <w:bookmarkEnd w:id="2"/>
        <w:r w:rsidR="00643BAF">
          <w:rPr>
            <w:rStyle w:val="aff5"/>
            <w:rFonts w:ascii="Times New Roman" w:hAnsi="Times New Roman"/>
            <w:noProof/>
            <w:color w:val="auto"/>
          </w:rPr>
          <w:t>、评标方法和评标标准</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_Toc99301423 \h </w:instrText>
        </w:r>
        <w:r>
          <w:rPr>
            <w:rFonts w:ascii="Times New Roman" w:hAnsi="Times New Roman"/>
            <w:noProof/>
          </w:rPr>
        </w:r>
        <w:r>
          <w:rPr>
            <w:rFonts w:ascii="Times New Roman" w:hAnsi="Times New Roman"/>
            <w:noProof/>
          </w:rPr>
          <w:fldChar w:fldCharType="separate"/>
        </w:r>
        <w:r w:rsidR="00DF7312">
          <w:rPr>
            <w:rFonts w:ascii="Times New Roman" w:hAnsi="Times New Roman"/>
            <w:noProof/>
          </w:rPr>
          <w:t>39</w:t>
        </w:r>
        <w:r>
          <w:rPr>
            <w:rFonts w:ascii="Times New Roman" w:hAnsi="Times New Roman"/>
            <w:noProof/>
          </w:rPr>
          <w:fldChar w:fldCharType="end"/>
        </w:r>
      </w:hyperlink>
    </w:p>
    <w:p w:rsidR="00320DB9" w:rsidRDefault="00340727">
      <w:pPr>
        <w:pStyle w:val="110"/>
        <w:spacing w:line="480" w:lineRule="auto"/>
        <w:rPr>
          <w:rFonts w:ascii="Times New Roman" w:hAnsi="Times New Roman"/>
          <w:b w:val="0"/>
          <w:noProof/>
          <w:sz w:val="21"/>
          <w:szCs w:val="22"/>
        </w:rPr>
      </w:pPr>
      <w:hyperlink w:anchor="_Toc99301424" w:history="1">
        <w:r w:rsidR="00643BAF">
          <w:rPr>
            <w:rStyle w:val="aff5"/>
            <w:rFonts w:ascii="Times New Roman" w:hAnsi="Times New Roman"/>
            <w:noProof/>
            <w:color w:val="auto"/>
          </w:rPr>
          <w:t>第五章采</w:t>
        </w:r>
        <w:bookmarkStart w:id="3" w:name="_Hlt138579368"/>
        <w:r w:rsidR="00643BAF">
          <w:rPr>
            <w:rStyle w:val="aff5"/>
            <w:rFonts w:ascii="Times New Roman" w:hAnsi="Times New Roman"/>
            <w:noProof/>
            <w:color w:val="auto"/>
          </w:rPr>
          <w:t>购</w:t>
        </w:r>
        <w:bookmarkEnd w:id="3"/>
        <w:r w:rsidR="00643BAF">
          <w:rPr>
            <w:rStyle w:val="aff5"/>
            <w:rFonts w:ascii="Times New Roman" w:hAnsi="Times New Roman"/>
            <w:noProof/>
            <w:color w:val="auto"/>
          </w:rPr>
          <w:t>需求</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_Toc99301424 \h </w:instrText>
        </w:r>
        <w:r>
          <w:rPr>
            <w:rFonts w:ascii="Times New Roman" w:hAnsi="Times New Roman"/>
            <w:noProof/>
          </w:rPr>
        </w:r>
        <w:r>
          <w:rPr>
            <w:rFonts w:ascii="Times New Roman" w:hAnsi="Times New Roman"/>
            <w:noProof/>
          </w:rPr>
          <w:fldChar w:fldCharType="separate"/>
        </w:r>
        <w:r w:rsidR="00DF7312">
          <w:rPr>
            <w:rFonts w:ascii="Times New Roman" w:hAnsi="Times New Roman"/>
            <w:noProof/>
          </w:rPr>
          <w:t>48</w:t>
        </w:r>
        <w:r>
          <w:rPr>
            <w:rFonts w:ascii="Times New Roman" w:hAnsi="Times New Roman"/>
            <w:noProof/>
          </w:rPr>
          <w:fldChar w:fldCharType="end"/>
        </w:r>
      </w:hyperlink>
    </w:p>
    <w:p w:rsidR="00320DB9" w:rsidRDefault="00340727">
      <w:pPr>
        <w:pStyle w:val="110"/>
        <w:spacing w:line="480" w:lineRule="auto"/>
        <w:rPr>
          <w:rFonts w:ascii="Times New Roman" w:hAnsi="Times New Roman"/>
          <w:b w:val="0"/>
          <w:noProof/>
          <w:sz w:val="21"/>
          <w:szCs w:val="22"/>
        </w:rPr>
      </w:pPr>
      <w:hyperlink w:anchor="_Toc99301425" w:history="1">
        <w:r w:rsidR="00643BAF">
          <w:rPr>
            <w:rStyle w:val="aff5"/>
            <w:rFonts w:ascii="Times New Roman" w:hAnsi="Times New Roman"/>
            <w:noProof/>
            <w:color w:val="auto"/>
          </w:rPr>
          <w:t>第六章拟签订</w:t>
        </w:r>
        <w:bookmarkStart w:id="4" w:name="_Hlt131687124"/>
        <w:bookmarkStart w:id="5" w:name="_Hlt131687123"/>
        <w:r w:rsidR="00643BAF">
          <w:rPr>
            <w:rStyle w:val="aff5"/>
            <w:rFonts w:ascii="Times New Roman" w:hAnsi="Times New Roman"/>
            <w:noProof/>
            <w:color w:val="auto"/>
          </w:rPr>
          <w:t>的</w:t>
        </w:r>
        <w:bookmarkEnd w:id="4"/>
        <w:bookmarkEnd w:id="5"/>
        <w:r w:rsidR="00643BAF">
          <w:rPr>
            <w:rStyle w:val="aff5"/>
            <w:rFonts w:ascii="Times New Roman" w:hAnsi="Times New Roman"/>
            <w:noProof/>
            <w:color w:val="auto"/>
          </w:rPr>
          <w:t>合同文本</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_Toc99301425 \h </w:instrText>
        </w:r>
        <w:r>
          <w:rPr>
            <w:rFonts w:ascii="Times New Roman" w:hAnsi="Times New Roman"/>
            <w:noProof/>
          </w:rPr>
        </w:r>
        <w:r>
          <w:rPr>
            <w:rFonts w:ascii="Times New Roman" w:hAnsi="Times New Roman"/>
            <w:noProof/>
          </w:rPr>
          <w:fldChar w:fldCharType="separate"/>
        </w:r>
        <w:r w:rsidR="00DF7312">
          <w:rPr>
            <w:rFonts w:ascii="Times New Roman" w:hAnsi="Times New Roman"/>
            <w:noProof/>
          </w:rPr>
          <w:t>55</w:t>
        </w:r>
        <w:r>
          <w:rPr>
            <w:rFonts w:ascii="Times New Roman" w:hAnsi="Times New Roman"/>
            <w:noProof/>
          </w:rPr>
          <w:fldChar w:fldCharType="end"/>
        </w:r>
      </w:hyperlink>
    </w:p>
    <w:p w:rsidR="00320DB9" w:rsidRDefault="00340727">
      <w:pPr>
        <w:pStyle w:val="110"/>
        <w:spacing w:line="480" w:lineRule="auto"/>
        <w:rPr>
          <w:rFonts w:ascii="Times New Roman" w:hAnsi="Times New Roman"/>
          <w:b w:val="0"/>
          <w:noProof/>
          <w:sz w:val="21"/>
          <w:szCs w:val="22"/>
        </w:rPr>
      </w:pPr>
      <w:hyperlink w:anchor="_Toc99301426" w:history="1">
        <w:r w:rsidR="00643BAF">
          <w:rPr>
            <w:rStyle w:val="aff5"/>
            <w:rFonts w:ascii="Times New Roman" w:hAnsi="Times New Roman"/>
            <w:noProof/>
            <w:color w:val="auto"/>
          </w:rPr>
          <w:t>第七章投标</w:t>
        </w:r>
        <w:bookmarkStart w:id="6" w:name="_Hlt113043888"/>
        <w:bookmarkStart w:id="7" w:name="_Hlt113043887"/>
        <w:r w:rsidR="00643BAF">
          <w:rPr>
            <w:rStyle w:val="aff5"/>
            <w:rFonts w:ascii="Times New Roman" w:hAnsi="Times New Roman"/>
            <w:noProof/>
            <w:color w:val="auto"/>
          </w:rPr>
          <w:t>文</w:t>
        </w:r>
        <w:bookmarkEnd w:id="6"/>
        <w:bookmarkEnd w:id="7"/>
        <w:r w:rsidR="00643BAF">
          <w:rPr>
            <w:rStyle w:val="aff5"/>
            <w:rFonts w:ascii="Times New Roman" w:hAnsi="Times New Roman"/>
            <w:noProof/>
            <w:color w:val="auto"/>
          </w:rPr>
          <w:t>件</w:t>
        </w:r>
        <w:bookmarkStart w:id="8" w:name="_Hlt128661208"/>
        <w:bookmarkStart w:id="9" w:name="_Hlt128661209"/>
        <w:r w:rsidR="00643BAF">
          <w:rPr>
            <w:rStyle w:val="aff5"/>
            <w:rFonts w:ascii="Times New Roman" w:hAnsi="Times New Roman"/>
            <w:noProof/>
            <w:color w:val="auto"/>
          </w:rPr>
          <w:t>格</w:t>
        </w:r>
        <w:bookmarkEnd w:id="8"/>
        <w:bookmarkEnd w:id="9"/>
        <w:r w:rsidR="00643BAF">
          <w:rPr>
            <w:rStyle w:val="aff5"/>
            <w:rFonts w:ascii="Times New Roman" w:hAnsi="Times New Roman"/>
            <w:noProof/>
            <w:color w:val="auto"/>
          </w:rPr>
          <w:t>式</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_Toc99301426 \h </w:instrText>
        </w:r>
        <w:r>
          <w:rPr>
            <w:rFonts w:ascii="Times New Roman" w:hAnsi="Times New Roman"/>
            <w:noProof/>
          </w:rPr>
        </w:r>
        <w:r>
          <w:rPr>
            <w:rFonts w:ascii="Times New Roman" w:hAnsi="Times New Roman"/>
            <w:noProof/>
          </w:rPr>
          <w:fldChar w:fldCharType="separate"/>
        </w:r>
        <w:r w:rsidR="00DF7312">
          <w:rPr>
            <w:rFonts w:ascii="Times New Roman" w:hAnsi="Times New Roman"/>
            <w:noProof/>
          </w:rPr>
          <w:t>66</w:t>
        </w:r>
        <w:r>
          <w:rPr>
            <w:rFonts w:ascii="Times New Roman" w:hAnsi="Times New Roman"/>
            <w:noProof/>
          </w:rPr>
          <w:fldChar w:fldCharType="end"/>
        </w:r>
      </w:hyperlink>
    </w:p>
    <w:p w:rsidR="00320DB9" w:rsidRDefault="00340727">
      <w:pPr>
        <w:pStyle w:val="110"/>
        <w:spacing w:line="240" w:lineRule="auto"/>
        <w:rPr>
          <w:rFonts w:ascii="Times New Roman" w:hAnsi="Times New Roman"/>
          <w:b w:val="0"/>
        </w:rPr>
      </w:pPr>
      <w:r>
        <w:rPr>
          <w:rFonts w:ascii="Times New Roman" w:hAnsi="Times New Roman"/>
          <w:b w:val="0"/>
        </w:rPr>
        <w:fldChar w:fldCharType="end"/>
      </w:r>
    </w:p>
    <w:p w:rsidR="00320DB9" w:rsidRDefault="00643BAF">
      <w:pPr>
        <w:jc w:val="center"/>
        <w:outlineLvl w:val="0"/>
        <w:rPr>
          <w:b/>
          <w:sz w:val="36"/>
          <w:szCs w:val="36"/>
        </w:rPr>
      </w:pPr>
      <w:r>
        <w:rPr>
          <w:sz w:val="24"/>
        </w:rPr>
        <w:br w:type="page"/>
      </w:r>
      <w:bookmarkStart w:id="10" w:name="_Toc99301419"/>
      <w:r>
        <w:rPr>
          <w:b/>
          <w:sz w:val="36"/>
          <w:szCs w:val="36"/>
        </w:rPr>
        <w:lastRenderedPageBreak/>
        <w:t>第一章投标邀请</w:t>
      </w:r>
      <w:bookmarkEnd w:id="10"/>
    </w:p>
    <w:p w:rsidR="00320DB9" w:rsidRDefault="00320DB9">
      <w:pPr>
        <w:ind w:firstLineChars="200" w:firstLine="480"/>
        <w:rPr>
          <w:rFonts w:ascii="宋体" w:hAnsi="宋体" w:cs="宋体"/>
          <w:sz w:val="24"/>
        </w:rPr>
      </w:pPr>
    </w:p>
    <w:p w:rsidR="00320DB9" w:rsidRDefault="00643BAF">
      <w:pPr>
        <w:pStyle w:val="21"/>
        <w:adjustRightInd/>
        <w:spacing w:before="0" w:line="360" w:lineRule="auto"/>
        <w:ind w:firstLineChars="200" w:firstLine="482"/>
        <w:jc w:val="left"/>
        <w:rPr>
          <w:rFonts w:ascii="宋体" w:eastAsia="宋体" w:hAnsi="宋体" w:cs="宋体"/>
          <w:sz w:val="24"/>
          <w:szCs w:val="24"/>
        </w:rPr>
      </w:pPr>
      <w:bookmarkStart w:id="11" w:name="_Toc28359002"/>
      <w:bookmarkStart w:id="12" w:name="_Toc35393621"/>
      <w:bookmarkStart w:id="13" w:name="_Toc28359079"/>
      <w:bookmarkStart w:id="14" w:name="_Toc35393790"/>
      <w:bookmarkStart w:id="15" w:name="_Hlk24379207"/>
      <w:r>
        <w:rPr>
          <w:rFonts w:ascii="宋体" w:eastAsia="宋体" w:hAnsi="宋体" w:cs="宋体" w:hint="eastAsia"/>
          <w:sz w:val="24"/>
          <w:szCs w:val="24"/>
        </w:rPr>
        <w:t>一、项目基本情况</w:t>
      </w:r>
      <w:bookmarkEnd w:id="11"/>
      <w:bookmarkEnd w:id="12"/>
      <w:bookmarkEnd w:id="13"/>
      <w:bookmarkEnd w:id="14"/>
    </w:p>
    <w:p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4</w:t>
      </w:r>
    </w:p>
    <w:p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项目名称：北京市疾病预防控制中心公共卫生危害因素监测与干预项目试剂耗材采购项目</w:t>
      </w:r>
    </w:p>
    <w:bookmarkEnd w:id="15"/>
    <w:p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采购需求：</w:t>
      </w:r>
    </w:p>
    <w:tbl>
      <w:tblPr>
        <w:tblW w:w="5000" w:type="pct"/>
        <w:tblLook w:val="04A0"/>
      </w:tblPr>
      <w:tblGrid>
        <w:gridCol w:w="552"/>
        <w:gridCol w:w="2040"/>
        <w:gridCol w:w="1072"/>
        <w:gridCol w:w="552"/>
        <w:gridCol w:w="1070"/>
        <w:gridCol w:w="821"/>
        <w:gridCol w:w="2588"/>
        <w:gridCol w:w="593"/>
      </w:tblGrid>
      <w:tr w:rsidR="00320DB9">
        <w:trPr>
          <w:trHeight w:val="1120"/>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包号</w:t>
            </w:r>
          </w:p>
        </w:tc>
        <w:tc>
          <w:tcPr>
            <w:tcW w:w="1098"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标的名称</w:t>
            </w:r>
          </w:p>
        </w:tc>
        <w:tc>
          <w:tcPr>
            <w:tcW w:w="577"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采购包预算金额（万元）</w:t>
            </w:r>
          </w:p>
        </w:tc>
        <w:tc>
          <w:tcPr>
            <w:tcW w:w="297"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单位</w:t>
            </w:r>
          </w:p>
        </w:tc>
        <w:tc>
          <w:tcPr>
            <w:tcW w:w="576"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w:t>
            </w:r>
          </w:p>
        </w:tc>
        <w:tc>
          <w:tcPr>
            <w:tcW w:w="442"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数量</w:t>
            </w:r>
          </w:p>
        </w:tc>
        <w:tc>
          <w:tcPr>
            <w:tcW w:w="1393"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简要技术需求或服务要求</w:t>
            </w:r>
          </w:p>
        </w:tc>
        <w:tc>
          <w:tcPr>
            <w:tcW w:w="319"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是否接受进口产品</w:t>
            </w:r>
          </w:p>
        </w:tc>
      </w:tr>
      <w:tr w:rsidR="00320DB9">
        <w:trPr>
          <w:trHeight w:val="840"/>
        </w:trPr>
        <w:tc>
          <w:tcPr>
            <w:tcW w:w="297" w:type="pct"/>
            <w:vMerge w:val="restart"/>
            <w:tcBorders>
              <w:top w:val="nil"/>
              <w:left w:val="single" w:sz="4" w:space="0" w:color="auto"/>
              <w:bottom w:val="single" w:sz="4" w:space="0" w:color="000000"/>
              <w:right w:val="single" w:sz="4" w:space="0" w:color="auto"/>
            </w:tcBorders>
            <w:shd w:val="clear" w:color="auto" w:fill="auto"/>
            <w:vAlign w:val="center"/>
          </w:tcPr>
          <w:p w:rsidR="00320DB9" w:rsidRDefault="00643BA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热释光探测器</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tcPr>
          <w:p w:rsidR="00320DB9" w:rsidRDefault="00643BA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24.4743</w:t>
            </w:r>
          </w:p>
        </w:tc>
        <w:tc>
          <w:tcPr>
            <w:tcW w:w="297" w:type="pct"/>
            <w:tcBorders>
              <w:top w:val="nil"/>
              <w:left w:val="nil"/>
              <w:bottom w:val="single" w:sz="4" w:space="0" w:color="auto"/>
              <w:right w:val="single" w:sz="4" w:space="0" w:color="auto"/>
            </w:tcBorders>
            <w:shd w:val="clear" w:color="auto" w:fill="auto"/>
            <w:vAlign w:val="center"/>
          </w:tcPr>
          <w:p w:rsidR="00320DB9" w:rsidRDefault="00581CEE">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片</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500片/盒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30000</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规格：直径4.5mm，厚0.8mm，分散性小于5%</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亲水PTFE针头式过滤器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亲水PTFE材质, 0.22μm, 13 mm</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8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再生纤维素针头式过滤器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RC再生纤维素材质, 0.22μm, 13 mm, 全氟、色素等项目低吸附</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疏水PTFE材质, 0.22μm, 13 mm</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rsidP="00D272A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疏水PTFE材质, 0.22μm, 13 mm；</w:t>
            </w:r>
            <w:r>
              <w:rPr>
                <w:rFonts w:ascii="仿宋" w:eastAsia="仿宋" w:hAnsi="仿宋" w:cs="宋体"/>
                <w:color w:val="000000"/>
                <w:kern w:val="0"/>
                <w:sz w:val="22"/>
                <w:szCs w:val="22"/>
              </w:rPr>
              <w:t>杂质（如金属离子、有机物残留）含量极低，分子结构更规整，确保过滤过程中无溶出物污染样品</w:t>
            </w:r>
            <w:r>
              <w:rPr>
                <w:rFonts w:ascii="仿宋" w:eastAsia="仿宋" w:hAnsi="仿宋" w:cs="宋体" w:hint="eastAsia"/>
                <w:color w:val="000000"/>
                <w:kern w:val="0"/>
                <w:sz w:val="22"/>
                <w:szCs w:val="22"/>
              </w:rPr>
              <w:t>。</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36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瓶口分液器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1、需具有校准装置，可进行简易校准；</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2、可从瓶中直接移取腐蚀性试剂；</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3、可121℃高压湿热灭菌；</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4、吸液管长度可调，适应各种试剂瓶规格；</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5、操作极限：最大蒸汽压：600 mbar、 最大黏度：500 mm2/s、 最高温度：40℃、最大密度：2.2g/cm3</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6、含安全回流阀</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7、量程为2.5-25ml</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33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15ml离心管（含支架）</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50个/包，10包/箱</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1、有便于开合的平顶，带有宽大压纹和滚边。盖子具有防漏功能；内含支架；</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#2、最大RCF为12,500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#3、温度范围为-80℃至120℃；</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4、刻度清晰且准确；</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5、大块白色标记区；</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6、不含RNase/DNase；</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#7、色母料不含重金属；</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8、医用级聚丙烯；</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9、无热原、无菌</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22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50ml离心管（含支架）</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25个/包，20包/箱</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1、螺口锥底；内含支架；</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#2、最大离心力17,000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#3、温度范围-80-120℃；</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4、易开合管盖，防漏功能；</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5、具有白色标记区；</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6、不含RNase/DNase，无热原；</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7、无菌</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8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抽取式无尘纸</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60盒/箱</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1、无尘纸；</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2、规格：280抽；</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280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0.45μm针式过滤器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Fonts w:ascii="仿宋" w:eastAsia="仿宋" w:hAnsi="仿宋" w:cs="宋体" w:hint="eastAsia"/>
                <w:color w:val="000000"/>
                <w:kern w:val="0"/>
                <w:sz w:val="22"/>
                <w:szCs w:val="22"/>
              </w:rPr>
              <w:t>；最大操作压力:7bar；</w:t>
            </w:r>
          </w:p>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3、聚醚砜(PES)；</w:t>
            </w:r>
          </w:p>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280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0.22μm针式过滤器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Style w:val="aff6"/>
                <w:rFonts w:hint="eastAsia"/>
              </w:rPr>
              <w:t>；</w:t>
            </w:r>
            <w:r w:rsidRPr="009004D9">
              <w:rPr>
                <w:rFonts w:ascii="仿宋" w:eastAsia="仿宋" w:hAnsi="仿宋" w:cs="宋体" w:hint="eastAsia"/>
                <w:color w:val="000000"/>
                <w:kern w:val="0"/>
                <w:sz w:val="22"/>
                <w:szCs w:val="22"/>
              </w:rPr>
              <w:t>最大操作压力:7bar；</w:t>
            </w:r>
          </w:p>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3、聚醚砜(PES)；</w:t>
            </w:r>
          </w:p>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32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面屏</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250个/箱</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rsidP="00D272A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1.需表面光滑、无毛刺、无锐角或可能引起眼面部不舒服感的其他缺陷。</w:t>
            </w:r>
            <w:r>
              <w:rPr>
                <w:rFonts w:ascii="仿宋" w:eastAsia="仿宋" w:hAnsi="仿宋" w:cs="宋体" w:hint="eastAsia"/>
                <w:color w:val="000000"/>
                <w:kern w:val="0"/>
                <w:sz w:val="22"/>
                <w:szCs w:val="22"/>
              </w:rPr>
              <w:br/>
              <w:t>2.可调零件应易于调节。</w:t>
            </w:r>
            <w:r>
              <w:rPr>
                <w:rFonts w:ascii="仿宋" w:eastAsia="仿宋" w:hAnsi="仿宋" w:cs="宋体" w:hint="eastAsia"/>
                <w:color w:val="000000"/>
                <w:kern w:val="0"/>
                <w:sz w:val="22"/>
                <w:szCs w:val="22"/>
              </w:rPr>
              <w:br/>
              <w:t>3.要求中心范围平滑、着色均匀、没有划痕、条纹、气泡、霉斑、 橘皮、霍光、异物或有损光学性能的其他缺陷。</w:t>
            </w:r>
            <w:r>
              <w:rPr>
                <w:rFonts w:ascii="仿宋" w:eastAsia="仿宋" w:hAnsi="仿宋" w:cs="宋体" w:hint="eastAsia"/>
                <w:color w:val="000000"/>
                <w:kern w:val="0"/>
                <w:sz w:val="22"/>
                <w:szCs w:val="22"/>
              </w:rPr>
              <w:br/>
              <w:t>4.无色透明，可见光透射比应≤0.89。</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32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护目镜</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hAnsi="仿宋" w:cs="宋体"/>
                <w:color w:val="000000"/>
                <w:kern w:val="0"/>
                <w:sz w:val="22"/>
                <w:szCs w:val="22"/>
              </w:rPr>
            </w:pPr>
            <w:r>
              <w:rPr>
                <w:rStyle w:val="aff6"/>
                <w:rFonts w:hint="eastAsia"/>
              </w:rPr>
              <w:t>200</w:t>
            </w:r>
            <w:r>
              <w:rPr>
                <w:rStyle w:val="aff6"/>
                <w:rFonts w:hint="eastAsia"/>
              </w:rPr>
              <w:t>个</w:t>
            </w:r>
            <w:r>
              <w:rPr>
                <w:rStyle w:val="aff6"/>
                <w:rFonts w:hint="eastAsia"/>
              </w:rPr>
              <w:t>/</w:t>
            </w:r>
            <w:r>
              <w:rPr>
                <w:rStyle w:val="aff6"/>
                <w:rFonts w:hint="eastAsia"/>
              </w:rPr>
              <w:t>箱</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rsidP="00D272A2">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1.封闭型眼罩；</w:t>
            </w:r>
            <w:r>
              <w:rPr>
                <w:rFonts w:ascii="仿宋" w:eastAsia="仿宋" w:hAnsi="仿宋" w:cs="宋体" w:hint="eastAsia"/>
                <w:color w:val="000000"/>
                <w:kern w:val="0"/>
                <w:sz w:val="22"/>
                <w:szCs w:val="22"/>
              </w:rPr>
              <w:br/>
            </w:r>
            <w:r w:rsidR="00D272A2">
              <w:rPr>
                <w:rFonts w:ascii="仿宋" w:eastAsia="仿宋" w:hAnsi="仿宋" w:cs="宋体" w:hint="eastAsia"/>
                <w:color w:val="000000"/>
                <w:kern w:val="0"/>
                <w:sz w:val="22"/>
                <w:szCs w:val="22"/>
              </w:rPr>
              <w:t>2</w:t>
            </w:r>
            <w:r>
              <w:rPr>
                <w:rFonts w:ascii="仿宋" w:eastAsia="仿宋" w:hAnsi="仿宋" w:cs="宋体" w:hint="eastAsia"/>
                <w:color w:val="000000"/>
                <w:kern w:val="0"/>
                <w:sz w:val="22"/>
                <w:szCs w:val="22"/>
              </w:rPr>
              <w:t>.需表面光滑、无毛刺、无锐角或可能引起眼面部不舒服感的其他缺陷；</w:t>
            </w:r>
            <w:r>
              <w:rPr>
                <w:rFonts w:ascii="仿宋" w:eastAsia="仿宋" w:hAnsi="仿宋" w:cs="宋体" w:hint="eastAsia"/>
                <w:color w:val="000000"/>
                <w:kern w:val="0"/>
                <w:sz w:val="22"/>
                <w:szCs w:val="22"/>
              </w:rPr>
              <w:br/>
            </w:r>
            <w:r w:rsidR="00D272A2">
              <w:rPr>
                <w:rFonts w:ascii="仿宋" w:eastAsia="仿宋" w:hAnsi="仿宋" w:cs="宋体" w:hint="eastAsia"/>
                <w:color w:val="000000"/>
                <w:kern w:val="0"/>
                <w:sz w:val="22"/>
                <w:szCs w:val="22"/>
              </w:rPr>
              <w:t>3</w:t>
            </w:r>
            <w:r>
              <w:rPr>
                <w:rFonts w:ascii="仿宋" w:eastAsia="仿宋" w:hAnsi="仿宋" w:cs="宋体" w:hint="eastAsia"/>
                <w:color w:val="000000"/>
                <w:kern w:val="0"/>
                <w:sz w:val="22"/>
                <w:szCs w:val="22"/>
              </w:rPr>
              <w:t>.要求镜片中心范围平滑、着色均匀、没有划痕、条纹、气泡、 霉斑、橘皮、霍光、异物或有损光学性能的其他缺陷；</w:t>
            </w:r>
            <w:r>
              <w:rPr>
                <w:rFonts w:ascii="仿宋" w:eastAsia="仿宋" w:hAnsi="仿宋" w:cs="宋体" w:hint="eastAsia"/>
                <w:color w:val="000000"/>
                <w:kern w:val="0"/>
                <w:sz w:val="22"/>
                <w:szCs w:val="22"/>
              </w:rPr>
              <w:br/>
            </w:r>
            <w:r w:rsidR="00D272A2">
              <w:rPr>
                <w:rFonts w:ascii="仿宋" w:eastAsia="仿宋" w:hAnsi="仿宋" w:cs="宋体" w:hint="eastAsia"/>
                <w:color w:val="000000"/>
                <w:kern w:val="0"/>
                <w:sz w:val="22"/>
                <w:szCs w:val="22"/>
              </w:rPr>
              <w:t>4</w:t>
            </w:r>
            <w:r>
              <w:rPr>
                <w:rFonts w:ascii="仿宋" w:eastAsia="仿宋" w:hAnsi="仿宋" w:cs="宋体" w:hint="eastAsia"/>
                <w:color w:val="000000"/>
                <w:kern w:val="0"/>
                <w:sz w:val="22"/>
                <w:szCs w:val="22"/>
              </w:rPr>
              <w:t>.镜片颜色为无色，无色透明镜片可见光透射比应≥0.89。</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8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氮吹浓缩管</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50mL/支</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能精准定量至50ml，1.0ml，0.5ml；玻璃材质。</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19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75%酒精湿巾</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50片/盒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1.可杀灭大肠菌群、金黄色葡萄球菌、白色念珠菌。</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2.每片独立包装。</w:t>
            </w:r>
            <w:r>
              <w:rPr>
                <w:rFonts w:ascii="仿宋" w:eastAsia="仿宋" w:hAnsi="仿宋" w:cs="宋体" w:hint="eastAsia"/>
                <w:color w:val="000000"/>
                <w:kern w:val="0"/>
                <w:sz w:val="22"/>
                <w:szCs w:val="22"/>
              </w:rPr>
              <w:br/>
              <w:t>3.每片≥15cm*18cm。</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无菌双蒸水</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透明、无菌、经过两次蒸馏而成</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112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闪烁液</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1L/瓶</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配套PE3170液体闪烁计数器用于C-14粉末悬浮法测量，可悬浮固体粉末进行计数。</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28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碘采样盒</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配套Hi-Q碘采样器使用</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高纯锗伽马能谱仪样品盒</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75mm×70mm，ABS塑料，低本底</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高纯锗伽马能谱仪样品盒</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75mm×35mm，ABS塑料，低本底</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19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低本底玻璃闪烁瓶</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500个/箱</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额定容量20ml，最大容量24ml，玻璃瓶为低钾硼硅玻璃管，瓶盖为带箔内衬，尿素材质，紫外透光率≥90%，可耐受温度＞100摄氏度。</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8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气溶胶滤膜</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100片/盒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Φ＝ 2″，配合Hi-Q采样器使用，捕获气溶胶粒子</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140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眼晶体个人剂量计</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可放置直径4.5mm的热释光探测器，一体化的能同时监测左右眼晶体剂量，放置热释光探测器部分有旋转轴可调</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铜板</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jc w:val="left"/>
              <w:rPr>
                <w:rFonts w:ascii="仿宋" w:hAnsi="仿宋" w:cs="宋体"/>
                <w:color w:val="000000"/>
                <w:kern w:val="0"/>
                <w:sz w:val="22"/>
                <w:szCs w:val="22"/>
              </w:rPr>
            </w:pPr>
            <w:r w:rsidRPr="009004D9">
              <w:rPr>
                <w:rFonts w:ascii="仿宋" w:hAnsi="仿宋" w:cs="宋体"/>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最低1mm刻度，用于放射诊疗监测</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标准水箱</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jc w:val="left"/>
              <w:rPr>
                <w:rFonts w:ascii="仿宋" w:eastAsia="仿宋" w:hAnsi="仿宋" w:cs="宋体"/>
                <w:color w:val="000000"/>
                <w:kern w:val="0"/>
                <w:sz w:val="22"/>
                <w:szCs w:val="22"/>
              </w:rPr>
            </w:pPr>
            <w:r w:rsidRPr="009004D9">
              <w:rPr>
                <w:rFonts w:ascii="仿宋" w:eastAsia="仿宋" w:hAnsi="仿宋" w:cs="宋体"/>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30cm厚度，有机玻璃，用于放射诊疗监测</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8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检测工具箱</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jc w:val="left"/>
              <w:rPr>
                <w:rFonts w:ascii="仿宋" w:eastAsia="仿宋" w:hAnsi="仿宋" w:cs="宋体"/>
                <w:color w:val="000000"/>
                <w:kern w:val="0"/>
                <w:sz w:val="22"/>
                <w:szCs w:val="22"/>
              </w:rPr>
            </w:pPr>
            <w:r w:rsidRPr="009004D9">
              <w:rPr>
                <w:rFonts w:ascii="仿宋" w:eastAsia="仿宋" w:hAnsi="仿宋" w:cs="宋体"/>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包含线对卡，检测光野板和垂直筒，不同规格铜板等</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bl>
    <w:p w:rsidR="00320DB9" w:rsidRDefault="00320DB9">
      <w:pPr>
        <w:tabs>
          <w:tab w:val="left" w:pos="360"/>
        </w:tabs>
        <w:spacing w:line="360" w:lineRule="auto"/>
        <w:ind w:leftChars="200" w:left="420"/>
        <w:outlineLvl w:val="1"/>
        <w:rPr>
          <w:rFonts w:ascii="宋体" w:hAnsi="宋体" w:cs="宋体"/>
          <w:sz w:val="24"/>
        </w:rPr>
      </w:pPr>
    </w:p>
    <w:p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合同履行期限：自合同签订之日起至合同项下全部义务履行完毕。</w:t>
      </w:r>
    </w:p>
    <w:p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本项目是否接受联合体投标：□是  ■否。</w:t>
      </w:r>
    </w:p>
    <w:p w:rsidR="00320DB9" w:rsidRDefault="00320DB9">
      <w:pPr>
        <w:spacing w:line="360" w:lineRule="auto"/>
        <w:ind w:firstLineChars="200" w:firstLine="480"/>
        <w:rPr>
          <w:rFonts w:ascii="宋体" w:hAnsi="宋体" w:cs="宋体"/>
          <w:sz w:val="24"/>
        </w:rPr>
      </w:pPr>
    </w:p>
    <w:p w:rsidR="00320DB9" w:rsidRDefault="00643BAF">
      <w:pPr>
        <w:pStyle w:val="21"/>
        <w:adjustRightInd/>
        <w:spacing w:before="0" w:line="360" w:lineRule="auto"/>
        <w:ind w:firstLineChars="200" w:firstLine="482"/>
        <w:jc w:val="left"/>
        <w:rPr>
          <w:rFonts w:ascii="宋体" w:eastAsia="宋体" w:hAnsi="宋体" w:cs="宋体"/>
          <w:sz w:val="24"/>
          <w:szCs w:val="24"/>
        </w:rPr>
      </w:pPr>
      <w:bookmarkStart w:id="16" w:name="_Toc28359003"/>
      <w:bookmarkStart w:id="17" w:name="_Toc28359080"/>
      <w:bookmarkStart w:id="18" w:name="_Toc35393622"/>
      <w:bookmarkStart w:id="19" w:name="_Toc35393791"/>
      <w:r>
        <w:rPr>
          <w:rFonts w:ascii="宋体" w:eastAsia="宋体" w:hAnsi="宋体" w:cs="宋体" w:hint="eastAsia"/>
          <w:sz w:val="24"/>
          <w:szCs w:val="24"/>
        </w:rPr>
        <w:t>二、申请人的资格要求（须同时满足）</w:t>
      </w:r>
      <w:bookmarkEnd w:id="16"/>
      <w:bookmarkEnd w:id="17"/>
      <w:bookmarkEnd w:id="18"/>
      <w:bookmarkEnd w:id="19"/>
    </w:p>
    <w:p w:rsidR="00320DB9" w:rsidRDefault="00643BAF">
      <w:pPr>
        <w:numPr>
          <w:ilvl w:val="0"/>
          <w:numId w:val="1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满足《中华人民共和国政府采购法》第二十二条规定；</w:t>
      </w:r>
    </w:p>
    <w:p w:rsidR="00320DB9" w:rsidRDefault="00643BAF">
      <w:pPr>
        <w:numPr>
          <w:ilvl w:val="0"/>
          <w:numId w:val="15"/>
        </w:numPr>
        <w:tabs>
          <w:tab w:val="clear" w:pos="900"/>
          <w:tab w:val="left" w:pos="360"/>
        </w:tabs>
        <w:spacing w:line="360" w:lineRule="auto"/>
        <w:ind w:left="0" w:firstLineChars="200" w:firstLine="480"/>
        <w:outlineLvl w:val="1"/>
        <w:rPr>
          <w:rFonts w:ascii="宋体" w:hAnsi="宋体" w:cs="宋体"/>
          <w:sz w:val="24"/>
        </w:rPr>
      </w:pPr>
      <w:bookmarkStart w:id="20" w:name="_Toc28359004"/>
      <w:bookmarkStart w:id="21" w:name="_Toc28359081"/>
      <w:r>
        <w:rPr>
          <w:rFonts w:ascii="宋体" w:hAnsi="宋体" w:cs="宋体" w:hint="eastAsia"/>
          <w:sz w:val="24"/>
        </w:rPr>
        <w:t>落实政府采购政策需满足的资格要求：</w:t>
      </w:r>
    </w:p>
    <w:p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中小企业政策</w:t>
      </w:r>
    </w:p>
    <w:p w:rsidR="00320DB9" w:rsidRDefault="00643BAF">
      <w:pPr>
        <w:spacing w:line="360" w:lineRule="auto"/>
        <w:ind w:firstLineChars="200" w:firstLine="480"/>
        <w:rPr>
          <w:rFonts w:ascii="宋体" w:hAnsi="宋体" w:cs="宋体"/>
          <w:sz w:val="24"/>
        </w:rPr>
      </w:pPr>
      <w:r>
        <w:rPr>
          <w:rFonts w:ascii="宋体" w:hAnsi="宋体" w:cs="宋体" w:hint="eastAsia"/>
          <w:sz w:val="24"/>
        </w:rPr>
        <w:t>■ 本项目不专门面向中小企业预留采购份额。</w:t>
      </w:r>
    </w:p>
    <w:p w:rsidR="00320DB9" w:rsidRDefault="00643BAF">
      <w:pPr>
        <w:spacing w:line="360" w:lineRule="auto"/>
        <w:ind w:firstLineChars="200" w:firstLine="480"/>
        <w:rPr>
          <w:rFonts w:ascii="宋体" w:hAnsi="宋体" w:cs="宋体"/>
          <w:sz w:val="24"/>
        </w:rPr>
      </w:pPr>
      <w:r>
        <w:rPr>
          <w:rFonts w:ascii="宋体" w:hAnsi="宋体" w:cs="宋体" w:hint="eastAsia"/>
          <w:sz w:val="24"/>
        </w:rPr>
        <w:t>□ 本项目专门面向  □中小 □小微 企业  采购。即：提供的货物全部由符合政</w:t>
      </w:r>
      <w:r>
        <w:rPr>
          <w:rFonts w:ascii="宋体" w:hAnsi="宋体" w:cs="宋体" w:hint="eastAsia"/>
          <w:sz w:val="24"/>
        </w:rPr>
        <w:lastRenderedPageBreak/>
        <w:t>策要求的中小/小微企业制造、服务全部由符合政策要求的中小/小微企业承接。</w:t>
      </w:r>
    </w:p>
    <w:p w:rsidR="00320DB9" w:rsidRDefault="00643BAF">
      <w:pPr>
        <w:spacing w:line="360" w:lineRule="auto"/>
        <w:ind w:firstLineChars="200" w:firstLine="480"/>
        <w:rPr>
          <w:rFonts w:ascii="宋体" w:hAnsi="宋体" w:cs="宋体"/>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r w:rsidR="0086702E">
        <w:rPr>
          <w:rFonts w:ascii="宋体" w:hAnsi="宋体" w:cs="宋体" w:hint="eastAsia"/>
          <w:sz w:val="24"/>
        </w:rPr>
        <w:t>______________</w:t>
      </w:r>
      <w:r>
        <w:rPr>
          <w:rFonts w:ascii="宋体" w:hAnsi="宋体" w:cs="宋体" w:hint="eastAsia"/>
          <w:sz w:val="24"/>
        </w:rPr>
        <w:t>。</w:t>
      </w:r>
    </w:p>
    <w:p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其它落实政府采购政策的资格要求（如有）：无</w:t>
      </w:r>
    </w:p>
    <w:p w:rsidR="00320DB9" w:rsidRDefault="00643BAF">
      <w:pPr>
        <w:numPr>
          <w:ilvl w:val="0"/>
          <w:numId w:val="1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本项目的特定资格要求：</w:t>
      </w:r>
    </w:p>
    <w:p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本项目是否属于政府购买服务：</w:t>
      </w:r>
    </w:p>
    <w:p w:rsidR="00320DB9" w:rsidRDefault="00643BAF">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■否</w:t>
      </w:r>
    </w:p>
    <w:p w:rsidR="00320DB9" w:rsidRDefault="00643BAF">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□是，公益一类事业单位、使用事业编制且由财政拨款保障的群团组织，不得作为承接主体；</w:t>
      </w:r>
    </w:p>
    <w:p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sz w:val="24"/>
        </w:rPr>
        <w:t>本项目是否接受分支机构参与投标：</w:t>
      </w:r>
      <w:r w:rsidRPr="0086702E">
        <w:rPr>
          <w:rFonts w:ascii="宋体" w:hAnsi="宋体"/>
          <w:sz w:val="24"/>
        </w:rPr>
        <w:t>□</w:t>
      </w:r>
      <w:r>
        <w:rPr>
          <w:sz w:val="24"/>
        </w:rPr>
        <w:t>是</w:t>
      </w:r>
      <w:r w:rsidR="0086702E">
        <w:rPr>
          <w:rFonts w:hint="eastAsia"/>
          <w:sz w:val="24"/>
        </w:rPr>
        <w:t xml:space="preserve"> </w:t>
      </w:r>
      <w:r>
        <w:rPr>
          <w:rFonts w:hint="eastAsia"/>
          <w:sz w:val="24"/>
        </w:rPr>
        <w:t>■</w:t>
      </w:r>
      <w:r>
        <w:rPr>
          <w:sz w:val="24"/>
        </w:rPr>
        <w:t>否；</w:t>
      </w:r>
    </w:p>
    <w:p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其他特定资格要求（如有）：</w:t>
      </w:r>
      <w:r w:rsidR="009004D9" w:rsidRPr="00BE3966">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rsidR="00320DB9" w:rsidRDefault="00320DB9">
      <w:pPr>
        <w:spacing w:line="360" w:lineRule="auto"/>
        <w:ind w:firstLineChars="200" w:firstLine="480"/>
        <w:rPr>
          <w:rFonts w:ascii="宋体" w:hAnsi="宋体" w:cs="宋体"/>
          <w:i/>
          <w:iCs/>
          <w:sz w:val="24"/>
          <w:u w:val="single"/>
        </w:rPr>
      </w:pPr>
    </w:p>
    <w:p w:rsidR="00320DB9" w:rsidRDefault="00643BAF">
      <w:pPr>
        <w:pStyle w:val="21"/>
        <w:widowControl/>
        <w:adjustRightInd/>
        <w:spacing w:before="0" w:line="360" w:lineRule="auto"/>
        <w:ind w:firstLineChars="200" w:firstLine="482"/>
        <w:jc w:val="left"/>
        <w:rPr>
          <w:rFonts w:ascii="宋体" w:eastAsia="宋体" w:hAnsi="宋体" w:cs="宋体"/>
          <w:sz w:val="24"/>
          <w:szCs w:val="24"/>
        </w:rPr>
      </w:pPr>
      <w:bookmarkStart w:id="22" w:name="_Toc35393623"/>
      <w:bookmarkStart w:id="23" w:name="_Toc35393792"/>
      <w:bookmarkEnd w:id="20"/>
      <w:bookmarkEnd w:id="21"/>
      <w:r>
        <w:rPr>
          <w:rFonts w:ascii="宋体" w:eastAsia="宋体" w:hAnsi="宋体" w:cs="宋体" w:hint="eastAsia"/>
          <w:sz w:val="24"/>
          <w:szCs w:val="24"/>
        </w:rPr>
        <w:t>三、获取招标文件</w:t>
      </w:r>
      <w:bookmarkEnd w:id="22"/>
      <w:bookmarkEnd w:id="23"/>
    </w:p>
    <w:p w:rsidR="00320DB9" w:rsidRDefault="00643BAF">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时间：</w:t>
      </w:r>
      <w:r>
        <w:rPr>
          <w:rFonts w:ascii="宋体" w:hAnsi="宋体" w:cs="宋体" w:hint="eastAsia"/>
          <w:color w:val="FF0000"/>
          <w:sz w:val="24"/>
        </w:rPr>
        <w:t>2025年_</w:t>
      </w:r>
      <w:r w:rsidR="0086702E">
        <w:rPr>
          <w:rFonts w:ascii="宋体" w:hAnsi="宋体" w:cs="宋体" w:hint="eastAsia"/>
          <w:color w:val="FF0000"/>
          <w:sz w:val="24"/>
        </w:rPr>
        <w:t>8</w:t>
      </w:r>
      <w:r>
        <w:rPr>
          <w:rFonts w:ascii="宋体" w:hAnsi="宋体" w:cs="宋体" w:hint="eastAsia"/>
          <w:color w:val="FF0000"/>
          <w:sz w:val="24"/>
        </w:rPr>
        <w:t>_月_</w:t>
      </w:r>
      <w:r w:rsidR="0086702E">
        <w:rPr>
          <w:rFonts w:ascii="宋体" w:hAnsi="宋体" w:cs="宋体" w:hint="eastAsia"/>
          <w:color w:val="FF0000"/>
          <w:sz w:val="24"/>
        </w:rPr>
        <w:t>6</w:t>
      </w:r>
      <w:r>
        <w:rPr>
          <w:rFonts w:ascii="宋体" w:hAnsi="宋体" w:cs="宋体" w:hint="eastAsia"/>
          <w:color w:val="FF0000"/>
          <w:sz w:val="24"/>
        </w:rPr>
        <w:t>_日至2025年_</w:t>
      </w:r>
      <w:r w:rsidR="0086702E">
        <w:rPr>
          <w:rFonts w:ascii="宋体" w:hAnsi="宋体" w:cs="宋体" w:hint="eastAsia"/>
          <w:color w:val="FF0000"/>
          <w:sz w:val="24"/>
          <w:u w:val="single"/>
        </w:rPr>
        <w:t>8</w:t>
      </w:r>
      <w:r w:rsidR="00B6367F" w:rsidRPr="00B6367F">
        <w:rPr>
          <w:rFonts w:ascii="宋体" w:hAnsi="宋体" w:cs="宋体" w:hint="eastAsia"/>
          <w:color w:val="FF0000"/>
          <w:sz w:val="24"/>
          <w:u w:val="single"/>
        </w:rPr>
        <w:t xml:space="preserve"> </w:t>
      </w:r>
      <w:r>
        <w:rPr>
          <w:rFonts w:ascii="宋体" w:hAnsi="宋体" w:cs="宋体" w:hint="eastAsia"/>
          <w:color w:val="FF0000"/>
          <w:sz w:val="24"/>
        </w:rPr>
        <w:t>月_</w:t>
      </w:r>
      <w:r w:rsidR="0086702E">
        <w:rPr>
          <w:rFonts w:ascii="宋体" w:hAnsi="宋体" w:cs="宋体" w:hint="eastAsia"/>
          <w:color w:val="FF0000"/>
          <w:sz w:val="24"/>
        </w:rPr>
        <w:t>13</w:t>
      </w:r>
      <w:r>
        <w:rPr>
          <w:rFonts w:ascii="宋体" w:hAnsi="宋体" w:cs="宋体" w:hint="eastAsia"/>
          <w:color w:val="FF0000"/>
          <w:sz w:val="24"/>
        </w:rPr>
        <w:t>_日</w:t>
      </w:r>
      <w:r>
        <w:rPr>
          <w:rFonts w:ascii="宋体" w:hAnsi="宋体" w:cs="宋体" w:hint="eastAsia"/>
          <w:sz w:val="24"/>
        </w:rPr>
        <w:t>，每天上午9:00至11:30，下午13:30至16:30（北京时间，法定节假日除外）。</w:t>
      </w:r>
    </w:p>
    <w:p w:rsidR="00320DB9" w:rsidRDefault="00643BAF">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地点：北京市政府采购电子交易平台</w:t>
      </w:r>
    </w:p>
    <w:p w:rsidR="00320DB9" w:rsidRDefault="00643BAF">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方式：供应商持CA数字认证证书登录北京市政府采购电子交易平台（http://zbcg-bjzc.zhongcy.com/bjczj-portal-site/index.html#/home）获取电子版招标文件。</w:t>
      </w:r>
    </w:p>
    <w:p w:rsidR="00320DB9" w:rsidRDefault="00643BAF">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售价：0元。</w:t>
      </w:r>
    </w:p>
    <w:p w:rsidR="00320DB9" w:rsidRDefault="00320DB9">
      <w:pPr>
        <w:tabs>
          <w:tab w:val="left" w:pos="900"/>
          <w:tab w:val="left" w:pos="1980"/>
        </w:tabs>
        <w:spacing w:line="360" w:lineRule="auto"/>
        <w:ind w:firstLineChars="200" w:firstLine="480"/>
        <w:rPr>
          <w:rFonts w:ascii="宋体" w:hAnsi="宋体" w:cs="宋体"/>
          <w:sz w:val="24"/>
        </w:rPr>
      </w:pPr>
    </w:p>
    <w:p w:rsidR="00320DB9" w:rsidRDefault="00643BAF">
      <w:pPr>
        <w:pStyle w:val="21"/>
        <w:widowControl/>
        <w:adjustRightInd/>
        <w:spacing w:before="0" w:line="360" w:lineRule="auto"/>
        <w:ind w:firstLineChars="200" w:firstLine="482"/>
        <w:jc w:val="left"/>
        <w:rPr>
          <w:rFonts w:ascii="宋体" w:eastAsia="宋体" w:hAnsi="宋体" w:cs="宋体"/>
          <w:sz w:val="24"/>
          <w:szCs w:val="24"/>
        </w:rPr>
      </w:pPr>
      <w:bookmarkStart w:id="24" w:name="_Toc28359005"/>
      <w:bookmarkStart w:id="25" w:name="_Toc28359082"/>
      <w:bookmarkStart w:id="26" w:name="_Toc35393793"/>
      <w:bookmarkStart w:id="27" w:name="_Toc35393624"/>
      <w:r>
        <w:rPr>
          <w:rFonts w:ascii="宋体" w:eastAsia="宋体" w:hAnsi="宋体" w:cs="宋体" w:hint="eastAsia"/>
          <w:sz w:val="24"/>
          <w:szCs w:val="24"/>
        </w:rPr>
        <w:lastRenderedPageBreak/>
        <w:t>四、提交投标文件</w:t>
      </w:r>
      <w:bookmarkEnd w:id="24"/>
      <w:bookmarkEnd w:id="25"/>
      <w:r>
        <w:rPr>
          <w:rFonts w:ascii="宋体" w:eastAsia="宋体" w:hAnsi="宋体" w:cs="宋体" w:hint="eastAsia"/>
          <w:sz w:val="24"/>
          <w:szCs w:val="24"/>
        </w:rPr>
        <w:t>截止时间、开标时间和地点</w:t>
      </w:r>
      <w:bookmarkEnd w:id="26"/>
      <w:bookmarkEnd w:id="27"/>
    </w:p>
    <w:p w:rsidR="00320DB9" w:rsidRDefault="00643BAF">
      <w:pPr>
        <w:spacing w:line="360" w:lineRule="auto"/>
        <w:ind w:firstLineChars="200" w:firstLine="480"/>
        <w:rPr>
          <w:rFonts w:ascii="宋体" w:hAnsi="宋体" w:cs="宋体"/>
          <w:bCs/>
          <w:sz w:val="24"/>
          <w:u w:val="single"/>
        </w:rPr>
      </w:pPr>
      <w:r>
        <w:rPr>
          <w:rFonts w:ascii="宋体" w:hAnsi="宋体" w:cs="宋体" w:hint="eastAsia"/>
          <w:sz w:val="24"/>
        </w:rPr>
        <w:t>投标截止时间、开标时间：</w:t>
      </w:r>
      <w:r>
        <w:rPr>
          <w:rFonts w:ascii="宋体" w:hAnsi="宋体" w:cs="宋体" w:hint="eastAsia"/>
          <w:color w:val="FF0000"/>
          <w:sz w:val="24"/>
        </w:rPr>
        <w:t>2025年_</w:t>
      </w:r>
      <w:r w:rsidR="00581CEE">
        <w:rPr>
          <w:rFonts w:ascii="宋体" w:hAnsi="宋体" w:cs="宋体" w:hint="eastAsia"/>
          <w:color w:val="FF0000"/>
          <w:sz w:val="24"/>
          <w:u w:val="single"/>
        </w:rPr>
        <w:t>9</w:t>
      </w:r>
      <w:r w:rsidR="00B6367F" w:rsidRPr="00B6367F">
        <w:rPr>
          <w:rFonts w:ascii="宋体" w:hAnsi="宋体" w:cs="宋体" w:hint="eastAsia"/>
          <w:color w:val="FF0000"/>
          <w:sz w:val="24"/>
          <w:u w:val="single"/>
        </w:rPr>
        <w:t xml:space="preserve"> </w:t>
      </w:r>
      <w:r>
        <w:rPr>
          <w:rFonts w:ascii="宋体" w:hAnsi="宋体" w:cs="宋体" w:hint="eastAsia"/>
          <w:color w:val="FF0000"/>
          <w:sz w:val="24"/>
        </w:rPr>
        <w:t>月_</w:t>
      </w:r>
      <w:r w:rsidR="00581CEE">
        <w:rPr>
          <w:rFonts w:ascii="宋体" w:hAnsi="宋体" w:cs="宋体" w:hint="eastAsia"/>
          <w:color w:val="FF0000"/>
          <w:sz w:val="24"/>
          <w:u w:val="single"/>
        </w:rPr>
        <w:t>8</w:t>
      </w:r>
      <w:r w:rsidR="00B6367F" w:rsidRPr="00B6367F">
        <w:rPr>
          <w:rFonts w:ascii="宋体" w:hAnsi="宋体" w:cs="宋体" w:hint="eastAsia"/>
          <w:color w:val="FF0000"/>
          <w:sz w:val="24"/>
          <w:u w:val="single"/>
        </w:rPr>
        <w:t xml:space="preserve"> </w:t>
      </w:r>
      <w:r>
        <w:rPr>
          <w:rFonts w:ascii="宋体" w:hAnsi="宋体" w:cs="宋体" w:hint="eastAsia"/>
          <w:color w:val="FF0000"/>
          <w:sz w:val="24"/>
        </w:rPr>
        <w:t>日</w:t>
      </w:r>
      <w:r w:rsidR="00581CEE">
        <w:rPr>
          <w:rFonts w:ascii="宋体" w:hAnsi="宋体" w:cs="宋体" w:hint="eastAsia"/>
          <w:color w:val="FF0000"/>
          <w:sz w:val="24"/>
        </w:rPr>
        <w:t>14</w:t>
      </w:r>
      <w:r>
        <w:rPr>
          <w:rFonts w:ascii="宋体" w:hAnsi="宋体" w:cs="宋体" w:hint="eastAsia"/>
          <w:color w:val="FF0000"/>
          <w:sz w:val="24"/>
        </w:rPr>
        <w:t>点</w:t>
      </w:r>
      <w:r w:rsidR="00581CEE">
        <w:rPr>
          <w:rFonts w:ascii="宋体" w:hAnsi="宋体" w:cs="宋体" w:hint="eastAsia"/>
          <w:color w:val="FF0000"/>
          <w:sz w:val="24"/>
        </w:rPr>
        <w:t>0</w:t>
      </w:r>
      <w:r>
        <w:rPr>
          <w:rFonts w:ascii="宋体" w:hAnsi="宋体" w:cs="宋体" w:hint="eastAsia"/>
          <w:color w:val="FF0000"/>
          <w:sz w:val="24"/>
        </w:rPr>
        <w:t>0分</w:t>
      </w:r>
      <w:r>
        <w:rPr>
          <w:rFonts w:ascii="宋体" w:hAnsi="宋体" w:cs="宋体" w:hint="eastAsia"/>
          <w:bCs/>
          <w:sz w:val="24"/>
        </w:rPr>
        <w:t>（北京时间）</w:t>
      </w:r>
      <w:r>
        <w:rPr>
          <w:rFonts w:ascii="宋体" w:hAnsi="宋体" w:cs="宋体" w:hint="eastAsia"/>
          <w:iCs/>
          <w:sz w:val="24"/>
        </w:rPr>
        <w:t>。</w:t>
      </w:r>
    </w:p>
    <w:p w:rsidR="00320DB9" w:rsidRDefault="00643BAF">
      <w:pPr>
        <w:spacing w:line="360" w:lineRule="auto"/>
        <w:ind w:firstLineChars="200" w:firstLine="480"/>
        <w:rPr>
          <w:rFonts w:ascii="宋体" w:hAnsi="宋体" w:cs="宋体"/>
          <w:sz w:val="24"/>
          <w:lang w:val="zh-TW"/>
        </w:rPr>
      </w:pPr>
      <w:r>
        <w:rPr>
          <w:rFonts w:ascii="宋体" w:hAnsi="宋体" w:cs="宋体" w:hint="eastAsia"/>
          <w:sz w:val="24"/>
        </w:rPr>
        <w:t>地点：</w:t>
      </w:r>
      <w:r>
        <w:rPr>
          <w:rFonts w:ascii="宋体" w:hAnsi="宋体" w:cs="宋体" w:hint="eastAsia"/>
          <w:color w:val="FF0000"/>
          <w:sz w:val="24"/>
        </w:rPr>
        <w:t>北京市海淀区复兴路乙12号中国铝业大厦</w:t>
      </w:r>
      <w:r w:rsidR="0086702E">
        <w:rPr>
          <w:rFonts w:ascii="宋体" w:hAnsi="宋体" w:cs="宋体" w:hint="eastAsia"/>
          <w:color w:val="FF0000"/>
          <w:sz w:val="24"/>
        </w:rPr>
        <w:t>四</w:t>
      </w:r>
      <w:r>
        <w:rPr>
          <w:rFonts w:ascii="宋体" w:hAnsi="宋体" w:cs="宋体" w:hint="eastAsia"/>
          <w:color w:val="FF0000"/>
          <w:sz w:val="24"/>
        </w:rPr>
        <w:t>层</w:t>
      </w:r>
      <w:r w:rsidR="0086702E">
        <w:rPr>
          <w:rFonts w:ascii="宋体" w:hAnsi="宋体" w:cs="宋体" w:hint="eastAsia"/>
          <w:color w:val="FF0000"/>
          <w:sz w:val="24"/>
        </w:rPr>
        <w:t>第三</w:t>
      </w:r>
      <w:r>
        <w:rPr>
          <w:rFonts w:ascii="宋体" w:hAnsi="宋体" w:cs="宋体" w:hint="eastAsia"/>
          <w:color w:val="FF0000"/>
          <w:sz w:val="24"/>
        </w:rPr>
        <w:t>会议室</w:t>
      </w:r>
      <w:r>
        <w:rPr>
          <w:rFonts w:ascii="宋体" w:hAnsi="宋体" w:cs="宋体" w:hint="eastAsia"/>
          <w:sz w:val="24"/>
          <w:lang w:val="zh-TW"/>
        </w:rPr>
        <w:t>。</w:t>
      </w:r>
    </w:p>
    <w:p w:rsidR="00320DB9" w:rsidRDefault="00320DB9">
      <w:pPr>
        <w:spacing w:line="360" w:lineRule="auto"/>
        <w:ind w:firstLineChars="200" w:firstLine="480"/>
        <w:rPr>
          <w:rFonts w:ascii="宋体" w:hAnsi="宋体" w:cs="宋体"/>
          <w:bCs/>
          <w:sz w:val="24"/>
          <w:u w:val="single"/>
        </w:rPr>
      </w:pPr>
    </w:p>
    <w:p w:rsidR="00320DB9" w:rsidRDefault="00643BAF">
      <w:pPr>
        <w:pStyle w:val="21"/>
        <w:adjustRightInd/>
        <w:spacing w:before="0" w:line="360" w:lineRule="auto"/>
        <w:ind w:firstLineChars="200" w:firstLine="482"/>
        <w:jc w:val="left"/>
        <w:rPr>
          <w:rFonts w:ascii="宋体" w:eastAsia="宋体" w:hAnsi="宋体" w:cs="宋体"/>
          <w:sz w:val="24"/>
          <w:szCs w:val="24"/>
        </w:rPr>
      </w:pPr>
      <w:bookmarkStart w:id="28" w:name="_Toc35393625"/>
      <w:bookmarkStart w:id="29" w:name="_Toc35393794"/>
      <w:bookmarkStart w:id="30" w:name="_Toc28359084"/>
      <w:bookmarkStart w:id="31" w:name="_Toc28359007"/>
      <w:r>
        <w:rPr>
          <w:rFonts w:ascii="宋体" w:eastAsia="宋体" w:hAnsi="宋体" w:cs="宋体" w:hint="eastAsia"/>
          <w:sz w:val="24"/>
          <w:szCs w:val="24"/>
        </w:rPr>
        <w:t>五、公告期限</w:t>
      </w:r>
      <w:bookmarkEnd w:id="28"/>
      <w:bookmarkEnd w:id="29"/>
      <w:bookmarkEnd w:id="30"/>
      <w:bookmarkEnd w:id="31"/>
    </w:p>
    <w:p w:rsidR="00320DB9" w:rsidRDefault="00643BAF">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320DB9" w:rsidRDefault="00320DB9">
      <w:pPr>
        <w:spacing w:line="360" w:lineRule="auto"/>
        <w:ind w:firstLineChars="200" w:firstLine="480"/>
        <w:rPr>
          <w:rFonts w:ascii="宋体" w:hAnsi="宋体" w:cs="宋体"/>
          <w:kern w:val="0"/>
          <w:sz w:val="24"/>
        </w:rPr>
      </w:pPr>
    </w:p>
    <w:p w:rsidR="00320DB9" w:rsidRDefault="00643BAF">
      <w:pPr>
        <w:pStyle w:val="21"/>
        <w:adjustRightInd/>
        <w:spacing w:before="0" w:line="360" w:lineRule="auto"/>
        <w:ind w:firstLineChars="200" w:firstLine="482"/>
        <w:jc w:val="left"/>
        <w:rPr>
          <w:rFonts w:ascii="宋体" w:eastAsia="宋体" w:hAnsi="宋体" w:cs="宋体"/>
          <w:sz w:val="24"/>
          <w:szCs w:val="24"/>
        </w:rPr>
      </w:pPr>
      <w:bookmarkStart w:id="32" w:name="_Toc35393626"/>
      <w:bookmarkStart w:id="33" w:name="_Toc35393795"/>
      <w:r>
        <w:rPr>
          <w:rFonts w:ascii="宋体" w:eastAsia="宋体" w:hAnsi="宋体" w:cs="宋体" w:hint="eastAsia"/>
          <w:sz w:val="24"/>
          <w:szCs w:val="24"/>
        </w:rPr>
        <w:t>六、其他补充事宜</w:t>
      </w:r>
      <w:bookmarkEnd w:id="32"/>
      <w:bookmarkEnd w:id="33"/>
    </w:p>
    <w:p w:rsidR="00320DB9" w:rsidRDefault="00643BAF">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rsidR="00320DB9" w:rsidRDefault="00643BAF">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本项目的采购年限为</w:t>
      </w:r>
      <w:r w:rsidR="0086702E">
        <w:rPr>
          <w:rFonts w:ascii="宋体" w:hAnsi="宋体" w:cs="宋体" w:hint="eastAsia"/>
          <w:sz w:val="24"/>
        </w:rPr>
        <w:t>___</w:t>
      </w:r>
      <w:r>
        <w:rPr>
          <w:rFonts w:ascii="宋体" w:hAnsi="宋体" w:cs="宋体" w:hint="eastAsia"/>
          <w:sz w:val="24"/>
        </w:rPr>
        <w:t>年、预算金额为</w:t>
      </w:r>
      <w:r w:rsidR="0086702E">
        <w:rPr>
          <w:rFonts w:ascii="宋体" w:hAnsi="宋体" w:cs="宋体" w:hint="eastAsia"/>
          <w:sz w:val="24"/>
        </w:rPr>
        <w:t>___</w:t>
      </w:r>
      <w:r>
        <w:rPr>
          <w:rFonts w:ascii="宋体" w:hAnsi="宋体" w:cs="宋体" w:hint="eastAsia"/>
          <w:sz w:val="24"/>
        </w:rPr>
        <w:t>万元、当年安排数为</w:t>
      </w:r>
      <w:r w:rsidR="0086702E">
        <w:rPr>
          <w:rFonts w:ascii="宋体" w:hAnsi="宋体" w:cs="宋体" w:hint="eastAsia"/>
          <w:sz w:val="24"/>
        </w:rPr>
        <w:t>___</w:t>
      </w:r>
      <w:r>
        <w:rPr>
          <w:rFonts w:ascii="宋体" w:hAnsi="宋体" w:cs="宋体" w:hint="eastAsia"/>
          <w:sz w:val="24"/>
        </w:rPr>
        <w:t>万元。</w:t>
      </w:r>
      <w:r>
        <w:rPr>
          <w:rFonts w:ascii="宋体" w:hAnsi="宋体" w:cs="宋体" w:hint="eastAsia"/>
          <w:b/>
          <w:sz w:val="24"/>
        </w:rPr>
        <w:t>（本项目不适用）</w:t>
      </w:r>
    </w:p>
    <w:p w:rsidR="00320DB9" w:rsidRDefault="00643BAF">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其他事项：</w:t>
      </w:r>
    </w:p>
    <w:p w:rsidR="00320DB9" w:rsidRDefault="00643BAF">
      <w:pPr>
        <w:spacing w:line="360" w:lineRule="auto"/>
        <w:ind w:firstLineChars="200" w:firstLine="480"/>
        <w:rPr>
          <w:rFonts w:ascii="宋体" w:hAnsi="宋体" w:cs="宋体"/>
          <w:sz w:val="24"/>
        </w:rPr>
      </w:pPr>
      <w:r>
        <w:rPr>
          <w:rFonts w:ascii="宋体" w:hAnsi="宋体" w:cs="宋体" w:hint="eastAsia"/>
          <w:sz w:val="24"/>
        </w:rPr>
        <w:t>3.1本项目采用全流程电子化采购方式，请供应商认真学习北京市政府采购电子交易平台发布的相关操作手册（供应商可在交易平台下载相关手册），办理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rsidR="00320DB9" w:rsidRDefault="00643BAF">
      <w:pPr>
        <w:spacing w:line="360" w:lineRule="auto"/>
        <w:ind w:firstLineChars="200" w:firstLine="480"/>
        <w:rPr>
          <w:rFonts w:ascii="宋体" w:hAnsi="宋体" w:cs="宋体"/>
          <w:sz w:val="24"/>
        </w:rPr>
      </w:pPr>
      <w:r>
        <w:rPr>
          <w:rFonts w:ascii="宋体" w:hAnsi="宋体" w:cs="宋体" w:hint="eastAsia"/>
          <w:sz w:val="24"/>
        </w:rPr>
        <w:t>CA数字证书服务热线 010-58511086</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电子营业执照服务热线 400-699-7000 </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技术支持服务热线 010-86483801 </w:t>
      </w:r>
    </w:p>
    <w:p w:rsidR="00320DB9" w:rsidRDefault="00643BAF">
      <w:pPr>
        <w:spacing w:line="360" w:lineRule="auto"/>
        <w:ind w:firstLineChars="200" w:firstLine="480"/>
        <w:rPr>
          <w:rFonts w:ascii="宋体" w:hAnsi="宋体" w:cs="宋体"/>
          <w:sz w:val="24"/>
        </w:rPr>
      </w:pPr>
      <w:r>
        <w:rPr>
          <w:rFonts w:ascii="宋体" w:hAnsi="宋体" w:cs="宋体" w:hint="eastAsia"/>
          <w:sz w:val="24"/>
        </w:rPr>
        <w:lastRenderedPageBreak/>
        <w:t>3.1.1办理 CA数字证书或电子营业执照</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rsidR="00320DB9" w:rsidRDefault="00643BAF">
      <w:pPr>
        <w:spacing w:line="360" w:lineRule="auto"/>
        <w:ind w:firstLineChars="200" w:firstLine="480"/>
        <w:rPr>
          <w:rFonts w:ascii="宋体" w:hAnsi="宋体" w:cs="宋体"/>
          <w:sz w:val="24"/>
        </w:rPr>
      </w:pPr>
      <w:r>
        <w:rPr>
          <w:rFonts w:ascii="宋体" w:hAnsi="宋体" w:cs="宋体" w:hint="eastAsia"/>
          <w:sz w:val="24"/>
        </w:rPr>
        <w:t>3.1.2注册</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rsidR="00320DB9" w:rsidRDefault="00643BAF">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1.3驱动、客户端下载</w:t>
      </w:r>
    </w:p>
    <w:p w:rsidR="00320DB9" w:rsidRDefault="00643BAF">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”—“工具下载 ”—“投标文件编制工具”下载相关客户端。 </w:t>
      </w:r>
    </w:p>
    <w:p w:rsidR="00320DB9" w:rsidRDefault="00643BAF">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1.4获取电子招标文件</w:t>
      </w:r>
    </w:p>
    <w:p w:rsidR="00320DB9" w:rsidRDefault="00643BAF">
      <w:pPr>
        <w:spacing w:line="360" w:lineRule="auto"/>
        <w:ind w:firstLineChars="200" w:firstLine="480"/>
        <w:rPr>
          <w:rFonts w:ascii="宋体" w:hAnsi="宋体" w:cs="宋体"/>
          <w:sz w:val="24"/>
        </w:rPr>
      </w:pPr>
      <w:r>
        <w:rPr>
          <w:rFonts w:ascii="宋体" w:hAnsi="宋体" w:cs="宋体" w:hint="eastAsia"/>
          <w:sz w:val="24"/>
        </w:rPr>
        <w:t>供应商使用 CA数字证书或电子营业执照登录北京市政府采购电子交易平台获取电子招标文件。</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rsidR="00320DB9" w:rsidRDefault="00643BAF">
      <w:pPr>
        <w:spacing w:line="360" w:lineRule="auto"/>
        <w:ind w:firstLineChars="200" w:firstLine="480"/>
        <w:rPr>
          <w:rFonts w:ascii="宋体" w:hAnsi="宋体" w:cs="宋体"/>
          <w:sz w:val="24"/>
        </w:rPr>
      </w:pPr>
      <w:r>
        <w:rPr>
          <w:rFonts w:ascii="宋体" w:hAnsi="宋体" w:cs="宋体" w:hint="eastAsia"/>
          <w:sz w:val="24"/>
        </w:rPr>
        <w:t>3.1.5编制电子投标文件</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rsidR="00320DB9" w:rsidRDefault="00643BAF">
      <w:pPr>
        <w:spacing w:line="360" w:lineRule="auto"/>
        <w:ind w:firstLineChars="200" w:firstLine="480"/>
        <w:rPr>
          <w:rFonts w:ascii="宋体" w:hAnsi="宋体" w:cs="宋体"/>
          <w:sz w:val="24"/>
        </w:rPr>
      </w:pPr>
      <w:r>
        <w:rPr>
          <w:rFonts w:ascii="宋体" w:hAnsi="宋体" w:cs="宋体" w:hint="eastAsia"/>
          <w:sz w:val="24"/>
        </w:rPr>
        <w:t>3.1.6提交电子投标文件</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rsidR="00320DB9" w:rsidRDefault="00643BAF">
      <w:pPr>
        <w:spacing w:line="360" w:lineRule="auto"/>
        <w:ind w:firstLineChars="200" w:firstLine="480"/>
        <w:rPr>
          <w:rFonts w:ascii="宋体" w:hAnsi="宋体" w:cs="宋体"/>
          <w:sz w:val="24"/>
        </w:rPr>
      </w:pPr>
      <w:r>
        <w:rPr>
          <w:rFonts w:ascii="宋体" w:hAnsi="宋体" w:cs="宋体" w:hint="eastAsia"/>
          <w:sz w:val="24"/>
        </w:rPr>
        <w:lastRenderedPageBreak/>
        <w:t>3.1.7电子开标</w:t>
      </w:r>
    </w:p>
    <w:p w:rsidR="00320DB9" w:rsidRDefault="00643BAF">
      <w:pPr>
        <w:spacing w:line="360" w:lineRule="auto"/>
        <w:ind w:firstLineChars="200" w:firstLine="480"/>
        <w:rPr>
          <w:rFonts w:ascii="宋体" w:hAnsi="宋体" w:cs="宋体"/>
          <w:sz w:val="24"/>
        </w:rPr>
      </w:pPr>
      <w:r>
        <w:rPr>
          <w:rFonts w:ascii="宋体" w:hAnsi="宋体" w:cs="宋体" w:hint="eastAsia"/>
          <w:sz w:val="24"/>
        </w:rPr>
        <w:t>供应商在开标地点使用 CA数字证书或电子营业执照登录北京市政府采购电子交易平台进行电子开标。</w:t>
      </w:r>
    </w:p>
    <w:p w:rsidR="00320DB9" w:rsidRDefault="00643BAF">
      <w:pPr>
        <w:numPr>
          <w:ilvl w:val="1"/>
          <w:numId w:val="18"/>
        </w:numPr>
        <w:tabs>
          <w:tab w:val="left" w:pos="1080"/>
          <w:tab w:val="left" w:pos="2014"/>
          <w:tab w:val="left" w:pos="5521"/>
        </w:tabs>
        <w:spacing w:line="360" w:lineRule="auto"/>
        <w:ind w:left="0" w:firstLineChars="200" w:firstLine="480"/>
        <w:rPr>
          <w:rFonts w:ascii="宋体" w:hAnsi="宋体" w:cs="宋体"/>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rsidR="00320DB9" w:rsidRDefault="00643BAF">
      <w:pPr>
        <w:tabs>
          <w:tab w:val="left" w:pos="1980"/>
          <w:tab w:val="left" w:pos="2014"/>
        </w:tabs>
        <w:spacing w:line="360" w:lineRule="auto"/>
        <w:ind w:left="480"/>
        <w:rPr>
          <w:rFonts w:ascii="宋体" w:hAnsi="宋体" w:cs="宋体"/>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rsidR="00320DB9" w:rsidRDefault="00643BAF">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供应商登录北京市政府采购电子交易平台查阅 “用户指南”—“操作指南”—“市场主体CA办理操作流程指引”，按照程序要求办理。</w:t>
      </w:r>
    </w:p>
    <w:p w:rsidR="00320DB9" w:rsidRDefault="00643BAF">
      <w:pPr>
        <w:tabs>
          <w:tab w:val="left" w:pos="1980"/>
          <w:tab w:val="left" w:pos="2014"/>
        </w:tabs>
        <w:spacing w:line="360" w:lineRule="auto"/>
        <w:ind w:left="480"/>
        <w:rPr>
          <w:rFonts w:ascii="宋体" w:hAnsi="宋体" w:cs="宋体"/>
          <w:sz w:val="24"/>
        </w:rPr>
      </w:pPr>
      <w:r>
        <w:rPr>
          <w:rFonts w:ascii="宋体" w:hAnsi="宋体" w:cs="宋体" w:hint="eastAsia"/>
          <w:sz w:val="24"/>
        </w:rPr>
        <w:t>3.2.2注册</w:t>
      </w:r>
    </w:p>
    <w:p w:rsidR="00320DB9" w:rsidRDefault="00643BAF">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供应商登录北京市政府采购电子交易平台“用户指南”—“操作指南”—“市场主体注册入库操作流程指引”进行自助注册绑定。</w:t>
      </w:r>
    </w:p>
    <w:p w:rsidR="00320DB9" w:rsidRDefault="00643BAF">
      <w:pPr>
        <w:tabs>
          <w:tab w:val="left" w:pos="1980"/>
          <w:tab w:val="left" w:pos="2014"/>
        </w:tabs>
        <w:spacing w:line="360" w:lineRule="auto"/>
        <w:ind w:left="480"/>
        <w:rPr>
          <w:rFonts w:ascii="宋体" w:hAnsi="宋体" w:cs="宋体"/>
          <w:sz w:val="24"/>
        </w:rPr>
      </w:pPr>
      <w:r>
        <w:rPr>
          <w:rFonts w:ascii="宋体" w:hAnsi="宋体" w:cs="宋体" w:hint="eastAsia"/>
          <w:sz w:val="24"/>
        </w:rPr>
        <w:t>3.2.3驱动、客户端下载</w:t>
      </w:r>
    </w:p>
    <w:p w:rsidR="00320DB9" w:rsidRDefault="00643BAF">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320DB9" w:rsidRDefault="00643BAF">
      <w:pPr>
        <w:tabs>
          <w:tab w:val="left" w:pos="1980"/>
          <w:tab w:val="left" w:pos="2014"/>
        </w:tabs>
        <w:spacing w:line="360" w:lineRule="auto"/>
        <w:ind w:left="480"/>
        <w:rPr>
          <w:rFonts w:ascii="宋体" w:hAnsi="宋体" w:cs="宋体"/>
          <w:sz w:val="24"/>
        </w:rPr>
      </w:pPr>
      <w:r>
        <w:rPr>
          <w:rFonts w:ascii="宋体" w:hAnsi="宋体" w:cs="宋体" w:hint="eastAsia"/>
          <w:sz w:val="24"/>
        </w:rPr>
        <w:t>3.2.4获取电子招标文件</w:t>
      </w:r>
    </w:p>
    <w:p w:rsidR="00320DB9" w:rsidRDefault="00643BAF">
      <w:pPr>
        <w:spacing w:line="360" w:lineRule="auto"/>
        <w:ind w:firstLineChars="200" w:firstLine="480"/>
        <w:rPr>
          <w:rFonts w:ascii="宋体" w:hAnsi="宋体" w:cs="宋体"/>
          <w:sz w:val="24"/>
        </w:rPr>
      </w:pPr>
      <w:r>
        <w:rPr>
          <w:rFonts w:ascii="宋体" w:hAnsi="宋体" w:cs="宋体" w:hint="eastAsia"/>
          <w:sz w:val="24"/>
        </w:rPr>
        <w:t>供应商持CA数字认证证书登录北京市政府采购电子交易平台获取电子招标文件。未在规定期限内通过北京市政府采购电子交易平台获取招标文件的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rsidR="00320DB9" w:rsidRDefault="00320DB9">
      <w:pPr>
        <w:spacing w:line="360" w:lineRule="auto"/>
        <w:ind w:firstLineChars="200" w:firstLine="480"/>
        <w:rPr>
          <w:rFonts w:ascii="宋体" w:hAnsi="宋体" w:cs="宋体"/>
          <w:sz w:val="24"/>
        </w:rPr>
      </w:pPr>
    </w:p>
    <w:p w:rsidR="00320DB9" w:rsidRDefault="00643BAF">
      <w:pPr>
        <w:pStyle w:val="21"/>
        <w:adjustRightInd/>
        <w:spacing w:before="0" w:line="360" w:lineRule="auto"/>
        <w:ind w:firstLineChars="200" w:firstLine="482"/>
        <w:jc w:val="left"/>
        <w:rPr>
          <w:rFonts w:ascii="宋体" w:eastAsia="宋体" w:hAnsi="宋体" w:cs="宋体"/>
          <w:sz w:val="24"/>
          <w:szCs w:val="24"/>
        </w:rPr>
      </w:pPr>
      <w:bookmarkStart w:id="34" w:name="_Toc28359008"/>
      <w:bookmarkStart w:id="35" w:name="_Toc35393627"/>
      <w:bookmarkStart w:id="36" w:name="_Toc28359085"/>
      <w:bookmarkStart w:id="37" w:name="_Toc35393796"/>
      <w:r>
        <w:rPr>
          <w:rFonts w:ascii="宋体" w:eastAsia="宋体" w:hAnsi="宋体" w:cs="宋体" w:hint="eastAsia"/>
          <w:sz w:val="24"/>
          <w:szCs w:val="24"/>
        </w:rPr>
        <w:t>七、对本次招标提出询问，请按以下方式联系。</w:t>
      </w:r>
      <w:bookmarkEnd w:id="34"/>
      <w:bookmarkEnd w:id="35"/>
      <w:bookmarkEnd w:id="36"/>
      <w:bookmarkEnd w:id="37"/>
    </w:p>
    <w:p w:rsidR="00320DB9" w:rsidRDefault="00643BAF">
      <w:pPr>
        <w:numPr>
          <w:ilvl w:val="0"/>
          <w:numId w:val="19"/>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320DB9" w:rsidRDefault="00643BAF">
      <w:pPr>
        <w:spacing w:line="360" w:lineRule="auto"/>
        <w:ind w:firstLineChars="200" w:firstLine="480"/>
        <w:jc w:val="left"/>
        <w:rPr>
          <w:rFonts w:ascii="宋体" w:hAnsi="宋体" w:cs="宋体"/>
          <w:sz w:val="24"/>
        </w:rPr>
      </w:pPr>
      <w:bookmarkStart w:id="38" w:name="_Toc28359009"/>
      <w:bookmarkStart w:id="39" w:name="_Toc28359086"/>
      <w:r>
        <w:rPr>
          <w:rFonts w:ascii="宋体" w:hAnsi="宋体" w:cs="宋体" w:hint="eastAsia"/>
          <w:sz w:val="24"/>
        </w:rPr>
        <w:t>名    称：北京市疾病预防控制中心</w:t>
      </w:r>
    </w:p>
    <w:p w:rsidR="00320DB9" w:rsidRDefault="00643BAF">
      <w:pPr>
        <w:spacing w:line="360" w:lineRule="auto"/>
        <w:ind w:firstLineChars="200" w:firstLine="480"/>
        <w:jc w:val="left"/>
        <w:rPr>
          <w:rFonts w:ascii="宋体" w:hAnsi="宋体" w:cs="宋体"/>
          <w:sz w:val="24"/>
        </w:rPr>
      </w:pPr>
      <w:r>
        <w:rPr>
          <w:rFonts w:ascii="宋体" w:hAnsi="宋体" w:cs="宋体" w:hint="eastAsia"/>
          <w:sz w:val="24"/>
        </w:rPr>
        <w:t>地    址：北京市东城区和平里中街16号</w:t>
      </w:r>
    </w:p>
    <w:p w:rsidR="00320DB9" w:rsidRDefault="00643BAF">
      <w:pPr>
        <w:spacing w:line="360" w:lineRule="auto"/>
        <w:ind w:firstLineChars="200" w:firstLine="480"/>
        <w:jc w:val="left"/>
        <w:rPr>
          <w:rFonts w:ascii="宋体" w:hAnsi="宋体" w:cs="宋体"/>
          <w:sz w:val="24"/>
          <w:u w:val="single"/>
        </w:rPr>
      </w:pPr>
      <w:r>
        <w:rPr>
          <w:rFonts w:ascii="宋体" w:hAnsi="宋体" w:cs="宋体" w:hint="eastAsia"/>
          <w:sz w:val="24"/>
        </w:rPr>
        <w:t>联系方式：郝冲，010-64407307</w:t>
      </w:r>
    </w:p>
    <w:p w:rsidR="00320DB9" w:rsidRDefault="00643BAF">
      <w:pPr>
        <w:numPr>
          <w:ilvl w:val="0"/>
          <w:numId w:val="19"/>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38"/>
      <w:bookmarkEnd w:id="39"/>
    </w:p>
    <w:p w:rsidR="00320DB9" w:rsidRDefault="00643BAF">
      <w:pPr>
        <w:spacing w:line="360" w:lineRule="auto"/>
        <w:ind w:firstLineChars="200" w:firstLine="480"/>
        <w:jc w:val="left"/>
        <w:rPr>
          <w:rFonts w:ascii="宋体" w:hAnsi="宋体" w:cs="宋体"/>
          <w:sz w:val="24"/>
        </w:rPr>
      </w:pPr>
      <w:bookmarkStart w:id="40" w:name="_Toc28359010"/>
      <w:bookmarkStart w:id="41" w:name="_Toc28359087"/>
      <w:r>
        <w:rPr>
          <w:rFonts w:ascii="宋体" w:hAnsi="宋体" w:cs="宋体" w:hint="eastAsia"/>
          <w:sz w:val="24"/>
        </w:rPr>
        <w:lastRenderedPageBreak/>
        <w:t>名称：北京宏信天诚国际招标有限公司</w:t>
      </w:r>
    </w:p>
    <w:p w:rsidR="00320DB9" w:rsidRDefault="00643BAF">
      <w:pPr>
        <w:spacing w:line="360" w:lineRule="auto"/>
        <w:ind w:firstLineChars="200" w:firstLine="480"/>
        <w:jc w:val="left"/>
        <w:rPr>
          <w:rFonts w:ascii="宋体" w:hAnsi="宋体" w:cs="宋体"/>
          <w:sz w:val="24"/>
        </w:rPr>
      </w:pPr>
      <w:r>
        <w:rPr>
          <w:rFonts w:ascii="宋体" w:hAnsi="宋体" w:cs="宋体" w:hint="eastAsia"/>
          <w:sz w:val="24"/>
        </w:rPr>
        <w:t>地址：北京市海淀区复兴路乙12号中国铝业大厦11层1110室</w:t>
      </w:r>
    </w:p>
    <w:p w:rsidR="00320DB9" w:rsidRDefault="00643BAF">
      <w:pPr>
        <w:spacing w:line="360" w:lineRule="auto"/>
        <w:ind w:firstLineChars="200" w:firstLine="480"/>
        <w:jc w:val="left"/>
        <w:rPr>
          <w:rFonts w:ascii="宋体" w:hAnsi="宋体" w:cs="宋体"/>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rsidR="00320DB9" w:rsidRDefault="00643BAF">
      <w:pPr>
        <w:numPr>
          <w:ilvl w:val="0"/>
          <w:numId w:val="19"/>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40"/>
      <w:bookmarkEnd w:id="41"/>
    </w:p>
    <w:p w:rsidR="00320DB9" w:rsidRDefault="00643BAF">
      <w:pPr>
        <w:pStyle w:val="af5"/>
        <w:spacing w:line="360" w:lineRule="auto"/>
        <w:ind w:firstLineChars="200" w:firstLine="480"/>
        <w:rPr>
          <w:rFonts w:hAnsi="宋体" w:cs="宋体" w:hint="default"/>
          <w:sz w:val="24"/>
          <w:szCs w:val="24"/>
        </w:rPr>
      </w:pPr>
      <w:r>
        <w:rPr>
          <w:rFonts w:hAnsi="宋体" w:cs="宋体"/>
          <w:sz w:val="24"/>
          <w:szCs w:val="24"/>
        </w:rPr>
        <w:t>项目联系人：修海龙、成歌、吉国侠、吴众为、彭怡、陈博维、赵洁、姬小雪、闫文娟、孙银英、王思晨、刘京、杨晓楠、王东衍、郝路、刘海英</w:t>
      </w:r>
    </w:p>
    <w:p w:rsidR="00320DB9" w:rsidRDefault="00643BAF">
      <w:pPr>
        <w:pStyle w:val="af5"/>
        <w:spacing w:line="360" w:lineRule="auto"/>
        <w:ind w:firstLineChars="200" w:firstLine="480"/>
        <w:rPr>
          <w:rFonts w:hAnsi="宋体" w:cs="宋体" w:hint="default"/>
          <w:sz w:val="24"/>
          <w:szCs w:val="24"/>
        </w:rPr>
      </w:pPr>
      <w:r>
        <w:rPr>
          <w:rFonts w:hAnsi="宋体" w:cs="宋体"/>
          <w:sz w:val="24"/>
          <w:szCs w:val="24"/>
        </w:rPr>
        <w:t>电话：010-63974645、</w:t>
      </w:r>
      <w:r>
        <w:rPr>
          <w:rFonts w:hAnsi="宋体" w:cs="宋体"/>
          <w:sz w:val="24"/>
        </w:rPr>
        <w:t>010-</w:t>
      </w:r>
      <w:r>
        <w:rPr>
          <w:rFonts w:hAnsi="宋体"/>
          <w:sz w:val="24"/>
        </w:rPr>
        <w:t>63961210</w:t>
      </w:r>
    </w:p>
    <w:p w:rsidR="00320DB9" w:rsidRDefault="00643BAF">
      <w:pPr>
        <w:jc w:val="center"/>
        <w:outlineLvl w:val="0"/>
        <w:rPr>
          <w:b/>
          <w:sz w:val="32"/>
          <w:szCs w:val="32"/>
        </w:rPr>
      </w:pPr>
      <w:bookmarkStart w:id="42" w:name="_Toc512937850"/>
      <w:bookmarkStart w:id="43" w:name="_Toc127161488"/>
      <w:bookmarkStart w:id="44" w:name="_Toc195842950"/>
      <w:bookmarkStart w:id="45" w:name="_Toc305158928"/>
      <w:bookmarkStart w:id="46" w:name="_Toc353825548"/>
      <w:bookmarkStart w:id="47" w:name="_Toc353873938"/>
      <w:bookmarkStart w:id="48" w:name="_Toc305158854"/>
      <w:bookmarkStart w:id="49" w:name="_Toc150774783"/>
      <w:bookmarkStart w:id="50" w:name="_Toc264969275"/>
      <w:bookmarkStart w:id="51" w:name="_Toc226965856"/>
      <w:bookmarkStart w:id="52" w:name="_Toc127151777"/>
      <w:bookmarkStart w:id="53" w:name="_Toc99301420"/>
      <w:bookmarkStart w:id="54" w:name="_Toc265228423"/>
      <w:r>
        <w:rPr>
          <w:b/>
          <w:sz w:val="36"/>
          <w:szCs w:val="36"/>
        </w:rPr>
        <w:br w:type="page"/>
      </w:r>
      <w:r>
        <w:rPr>
          <w:b/>
          <w:sz w:val="36"/>
          <w:szCs w:val="36"/>
        </w:rPr>
        <w:lastRenderedPageBreak/>
        <w:t>第二章投标人须知</w:t>
      </w:r>
      <w:bookmarkEnd w:id="42"/>
      <w:bookmarkEnd w:id="43"/>
      <w:bookmarkEnd w:id="44"/>
      <w:bookmarkEnd w:id="45"/>
      <w:bookmarkEnd w:id="46"/>
      <w:bookmarkEnd w:id="47"/>
      <w:bookmarkEnd w:id="48"/>
      <w:bookmarkEnd w:id="49"/>
      <w:bookmarkEnd w:id="50"/>
      <w:bookmarkEnd w:id="51"/>
      <w:bookmarkEnd w:id="52"/>
      <w:bookmarkEnd w:id="53"/>
      <w:bookmarkEnd w:id="54"/>
    </w:p>
    <w:p w:rsidR="00320DB9" w:rsidRDefault="00643BAF">
      <w:pPr>
        <w:pStyle w:val="21"/>
        <w:tabs>
          <w:tab w:val="center" w:pos="4592"/>
          <w:tab w:val="left" w:pos="7860"/>
        </w:tabs>
        <w:spacing w:before="0" w:line="240" w:lineRule="auto"/>
        <w:rPr>
          <w:rFonts w:ascii="Times New Roman" w:eastAsia="宋体" w:hAnsi="Times New Roman"/>
          <w:sz w:val="28"/>
        </w:rPr>
      </w:pPr>
      <w:bookmarkStart w:id="55" w:name="_Toc195842884"/>
      <w:bookmarkStart w:id="56" w:name="_Toc226965709"/>
      <w:bookmarkStart w:id="57" w:name="_Toc127151519"/>
      <w:bookmarkStart w:id="58" w:name="_Toc142311021"/>
      <w:bookmarkStart w:id="59" w:name="_Toc226337215"/>
      <w:bookmarkStart w:id="60" w:name="_Toc164608788"/>
      <w:bookmarkStart w:id="61" w:name="_Toc151193689"/>
      <w:bookmarkStart w:id="62" w:name="_Toc150509270"/>
      <w:bookmarkStart w:id="63" w:name="_Toc150774724"/>
      <w:bookmarkStart w:id="64" w:name="_Toc151193761"/>
      <w:bookmarkStart w:id="65" w:name="_Toc150774619"/>
      <w:bookmarkStart w:id="66" w:name="_Toc151190146"/>
      <w:bookmarkStart w:id="67" w:name="_Toc149720812"/>
      <w:bookmarkStart w:id="68" w:name="_Toc164351613"/>
      <w:bookmarkStart w:id="69" w:name="_Toc164229214"/>
      <w:bookmarkStart w:id="70" w:name="_Toc151193907"/>
      <w:bookmarkStart w:id="71" w:name="_Toc151193617"/>
      <w:bookmarkStart w:id="72" w:name="_Toc520356144"/>
      <w:bookmarkStart w:id="73" w:name="_Toc226309763"/>
      <w:bookmarkStart w:id="74" w:name="_Toc127161433"/>
      <w:bookmarkStart w:id="75" w:name="_Toc150480757"/>
      <w:bookmarkStart w:id="76" w:name="_Toc127151720"/>
      <w:bookmarkStart w:id="77" w:name="_Toc151193833"/>
      <w:bookmarkStart w:id="78" w:name="_Toc226965792"/>
      <w:bookmarkStart w:id="79" w:name="_Toc164229360"/>
      <w:bookmarkStart w:id="80" w:name="_Toc164608633"/>
      <w:r>
        <w:rPr>
          <w:rFonts w:ascii="Times New Roman" w:eastAsia="宋体" w:hAnsi="Times New Roman"/>
          <w:sz w:val="28"/>
        </w:rPr>
        <w:t>投标人须知资料表</w:t>
      </w:r>
    </w:p>
    <w:p w:rsidR="00320DB9" w:rsidRDefault="00320DB9">
      <w:pPr>
        <w:jc w:val="center"/>
        <w:rPr>
          <w:b/>
          <w:sz w:val="28"/>
          <w:szCs w:val="28"/>
        </w:rPr>
      </w:pPr>
    </w:p>
    <w:p w:rsidR="00320DB9" w:rsidRDefault="00643BAF">
      <w:pPr>
        <w:rPr>
          <w:sz w:val="24"/>
        </w:rPr>
      </w:pPr>
      <w:r>
        <w:rPr>
          <w:sz w:val="24"/>
        </w:rPr>
        <w:t>本表是对投标人须知的具体补充和修改，如有矛盾，均以本资料表为准。标记</w:t>
      </w:r>
      <w:r>
        <w:rPr>
          <w:rFonts w:hint="eastAsia"/>
          <w:sz w:val="24"/>
        </w:rPr>
        <w:t>“</w:t>
      </w:r>
      <w:r>
        <w:rPr>
          <w:rFonts w:hint="eastAsia"/>
          <w:b/>
          <w:sz w:val="24"/>
        </w:rPr>
        <w:t>■</w:t>
      </w:r>
      <w:r>
        <w:rPr>
          <w:rFonts w:hint="eastAsia"/>
          <w:sz w:val="24"/>
        </w:rPr>
        <w:t>”</w:t>
      </w:r>
      <w:r>
        <w:rPr>
          <w:sz w:val="24"/>
        </w:rPr>
        <w:t>的选项意为适用于本项目，标记</w:t>
      </w:r>
      <w:r>
        <w:rPr>
          <w:rFonts w:hint="eastAsia"/>
          <w:sz w:val="24"/>
        </w:rPr>
        <w:t>“□”</w:t>
      </w:r>
      <w:r>
        <w:rPr>
          <w:sz w:val="24"/>
        </w:rPr>
        <w:t>的选项意为不适用于本项目。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545"/>
        <w:gridCol w:w="6846"/>
      </w:tblGrid>
      <w:tr w:rsidR="00320DB9">
        <w:trPr>
          <w:jc w:val="center"/>
        </w:trPr>
        <w:tc>
          <w:tcPr>
            <w:tcW w:w="897" w:type="dxa"/>
            <w:vAlign w:val="center"/>
          </w:tcPr>
          <w:p w:rsidR="00320DB9" w:rsidRDefault="00643BAF">
            <w:pPr>
              <w:jc w:val="center"/>
              <w:rPr>
                <w:rFonts w:cs="宋体"/>
                <w:b/>
                <w:bCs/>
                <w:szCs w:val="21"/>
              </w:rPr>
            </w:pPr>
            <w:r>
              <w:rPr>
                <w:rFonts w:cs="宋体" w:hint="eastAsia"/>
                <w:b/>
                <w:szCs w:val="21"/>
              </w:rPr>
              <w:t>条款号</w:t>
            </w:r>
          </w:p>
        </w:tc>
        <w:tc>
          <w:tcPr>
            <w:tcW w:w="1545" w:type="dxa"/>
            <w:vAlign w:val="center"/>
          </w:tcPr>
          <w:p w:rsidR="00320DB9" w:rsidRDefault="00643BAF">
            <w:pPr>
              <w:jc w:val="center"/>
              <w:rPr>
                <w:rFonts w:cs="宋体"/>
                <w:b/>
                <w:bCs/>
                <w:szCs w:val="21"/>
              </w:rPr>
            </w:pPr>
            <w:r>
              <w:rPr>
                <w:rFonts w:cs="宋体" w:hint="eastAsia"/>
                <w:b/>
                <w:bCs/>
                <w:szCs w:val="21"/>
              </w:rPr>
              <w:t>条目</w:t>
            </w:r>
          </w:p>
        </w:tc>
        <w:tc>
          <w:tcPr>
            <w:tcW w:w="6846" w:type="dxa"/>
            <w:vAlign w:val="center"/>
          </w:tcPr>
          <w:p w:rsidR="00320DB9" w:rsidRDefault="00643BAF">
            <w:pPr>
              <w:jc w:val="center"/>
              <w:rPr>
                <w:rFonts w:cs="宋体"/>
                <w:b/>
                <w:bCs/>
                <w:szCs w:val="21"/>
              </w:rPr>
            </w:pPr>
            <w:r>
              <w:rPr>
                <w:rFonts w:cs="宋体" w:hint="eastAsia"/>
                <w:b/>
                <w:bCs/>
                <w:szCs w:val="21"/>
              </w:rPr>
              <w:t>内容</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2.2</w:t>
            </w:r>
          </w:p>
        </w:tc>
        <w:tc>
          <w:tcPr>
            <w:tcW w:w="1545" w:type="dxa"/>
            <w:vAlign w:val="center"/>
          </w:tcPr>
          <w:p w:rsidR="00320DB9" w:rsidRDefault="00643BAF">
            <w:pPr>
              <w:jc w:val="center"/>
              <w:rPr>
                <w:rFonts w:cs="宋体"/>
                <w:szCs w:val="21"/>
              </w:rPr>
            </w:pPr>
            <w:r>
              <w:rPr>
                <w:rFonts w:cs="宋体" w:hint="eastAsia"/>
                <w:szCs w:val="21"/>
              </w:rPr>
              <w:t>项目属性</w:t>
            </w:r>
          </w:p>
        </w:tc>
        <w:tc>
          <w:tcPr>
            <w:tcW w:w="6846" w:type="dxa"/>
            <w:vAlign w:val="center"/>
          </w:tcPr>
          <w:p w:rsidR="00320DB9" w:rsidRDefault="00643BAF">
            <w:pPr>
              <w:jc w:val="left"/>
              <w:rPr>
                <w:rFonts w:cs="宋体"/>
                <w:szCs w:val="21"/>
              </w:rPr>
            </w:pPr>
            <w:r>
              <w:rPr>
                <w:rFonts w:cs="宋体" w:hint="eastAsia"/>
                <w:szCs w:val="21"/>
              </w:rPr>
              <w:t>项目属性：</w:t>
            </w:r>
          </w:p>
          <w:p w:rsidR="00320DB9" w:rsidRDefault="00643BAF">
            <w:pPr>
              <w:jc w:val="left"/>
              <w:rPr>
                <w:rFonts w:cs="宋体"/>
                <w:szCs w:val="21"/>
              </w:rPr>
            </w:pPr>
            <w:r>
              <w:rPr>
                <w:rFonts w:cs="宋体" w:hint="eastAsia"/>
                <w:szCs w:val="21"/>
              </w:rPr>
              <w:t>□服务</w:t>
            </w:r>
          </w:p>
          <w:p w:rsidR="00320DB9" w:rsidRDefault="00643BAF">
            <w:pPr>
              <w:jc w:val="left"/>
              <w:rPr>
                <w:rFonts w:cs="宋体"/>
                <w:szCs w:val="21"/>
                <w:u w:val="single"/>
              </w:rPr>
            </w:pPr>
            <w:r>
              <w:rPr>
                <w:rFonts w:cs="宋体" w:hint="eastAsia"/>
                <w:b/>
                <w:szCs w:val="21"/>
              </w:rPr>
              <w:t>■</w:t>
            </w:r>
            <w:r>
              <w:rPr>
                <w:rFonts w:cs="宋体" w:hint="eastAsia"/>
                <w:szCs w:val="21"/>
              </w:rPr>
              <w:t>货物</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2.3</w:t>
            </w:r>
          </w:p>
        </w:tc>
        <w:tc>
          <w:tcPr>
            <w:tcW w:w="1545" w:type="dxa"/>
            <w:vAlign w:val="center"/>
          </w:tcPr>
          <w:p w:rsidR="00320DB9" w:rsidRDefault="00643BAF">
            <w:pPr>
              <w:jc w:val="center"/>
              <w:rPr>
                <w:rFonts w:cs="宋体"/>
                <w:szCs w:val="21"/>
              </w:rPr>
            </w:pPr>
            <w:r>
              <w:rPr>
                <w:rFonts w:cs="宋体" w:hint="eastAsia"/>
                <w:szCs w:val="21"/>
              </w:rPr>
              <w:t>科研仪器设备</w:t>
            </w:r>
          </w:p>
        </w:tc>
        <w:tc>
          <w:tcPr>
            <w:tcW w:w="6846" w:type="dxa"/>
            <w:vAlign w:val="center"/>
          </w:tcPr>
          <w:p w:rsidR="00320DB9" w:rsidRDefault="00643BAF">
            <w:pPr>
              <w:jc w:val="left"/>
              <w:rPr>
                <w:rFonts w:cs="宋体"/>
                <w:szCs w:val="21"/>
              </w:rPr>
            </w:pPr>
            <w:r>
              <w:rPr>
                <w:rFonts w:cs="宋体" w:hint="eastAsia"/>
                <w:szCs w:val="21"/>
              </w:rPr>
              <w:t>是否属于科研仪器设备采购项目：</w:t>
            </w:r>
          </w:p>
          <w:p w:rsidR="00320DB9" w:rsidRDefault="00643BAF">
            <w:pPr>
              <w:jc w:val="left"/>
              <w:rPr>
                <w:rFonts w:cs="宋体"/>
                <w:szCs w:val="21"/>
              </w:rPr>
            </w:pPr>
            <w:r>
              <w:rPr>
                <w:rFonts w:cs="宋体" w:hint="eastAsia"/>
                <w:szCs w:val="21"/>
              </w:rPr>
              <w:t>□是</w:t>
            </w:r>
          </w:p>
          <w:p w:rsidR="00320DB9" w:rsidRDefault="00643BAF">
            <w:pPr>
              <w:jc w:val="left"/>
              <w:rPr>
                <w:rFonts w:cs="宋体"/>
                <w:szCs w:val="21"/>
              </w:rPr>
            </w:pPr>
            <w:r>
              <w:rPr>
                <w:rFonts w:cs="宋体" w:hint="eastAsia"/>
                <w:b/>
                <w:szCs w:val="21"/>
              </w:rPr>
              <w:t>■</w:t>
            </w:r>
            <w:r>
              <w:rPr>
                <w:rFonts w:cs="宋体" w:hint="eastAsia"/>
                <w:szCs w:val="21"/>
              </w:rPr>
              <w:t>否</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2.4</w:t>
            </w:r>
          </w:p>
        </w:tc>
        <w:tc>
          <w:tcPr>
            <w:tcW w:w="1545" w:type="dxa"/>
            <w:vAlign w:val="center"/>
          </w:tcPr>
          <w:p w:rsidR="00320DB9" w:rsidRDefault="00643BAF">
            <w:pPr>
              <w:jc w:val="center"/>
              <w:rPr>
                <w:rFonts w:cs="宋体"/>
                <w:szCs w:val="21"/>
              </w:rPr>
            </w:pPr>
            <w:r>
              <w:rPr>
                <w:rFonts w:cs="宋体" w:hint="eastAsia"/>
                <w:szCs w:val="21"/>
              </w:rPr>
              <w:t>核心产品</w:t>
            </w:r>
          </w:p>
        </w:tc>
        <w:tc>
          <w:tcPr>
            <w:tcW w:w="6846" w:type="dxa"/>
            <w:vAlign w:val="center"/>
          </w:tcPr>
          <w:p w:rsidR="00320DB9" w:rsidRDefault="00643BAF">
            <w:pPr>
              <w:pStyle w:val="af5"/>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□本项目包为单一产品采购项目。</w:t>
            </w:r>
          </w:p>
          <w:p w:rsidR="00320DB9" w:rsidRDefault="00643BAF">
            <w:pPr>
              <w:jc w:val="left"/>
              <w:rPr>
                <w:rFonts w:cs="宋体"/>
                <w:szCs w:val="21"/>
              </w:rPr>
            </w:pPr>
            <w:r>
              <w:rPr>
                <w:rFonts w:cs="宋体" w:hint="eastAsia"/>
                <w:b/>
                <w:szCs w:val="21"/>
              </w:rPr>
              <w:t>■</w:t>
            </w:r>
            <w:r>
              <w:rPr>
                <w:rFonts w:cs="宋体" w:hint="eastAsia"/>
                <w:szCs w:val="21"/>
              </w:rPr>
              <w:t>本项目</w:t>
            </w:r>
            <w:r>
              <w:rPr>
                <w:rFonts w:cs="宋体" w:hint="eastAsia"/>
                <w:szCs w:val="21"/>
                <w:u w:val="single"/>
              </w:rPr>
              <w:t>4</w:t>
            </w:r>
            <w:r>
              <w:rPr>
                <w:rFonts w:cs="宋体" w:hint="eastAsia"/>
                <w:szCs w:val="21"/>
              </w:rPr>
              <w:t>包为非单一产品采购项目，核心产品为</w:t>
            </w:r>
            <w:r w:rsidRPr="009004D9">
              <w:rPr>
                <w:rFonts w:cs="宋体" w:hint="eastAsia"/>
                <w:szCs w:val="21"/>
              </w:rPr>
              <w:t>：</w:t>
            </w:r>
            <w:r w:rsidRPr="009004D9">
              <w:rPr>
                <w:rFonts w:cs="宋体" w:hint="eastAsia"/>
                <w:szCs w:val="21"/>
                <w:u w:val="single"/>
              </w:rPr>
              <w:t>热释光探测器</w:t>
            </w:r>
            <w:r w:rsidRPr="009004D9">
              <w:rPr>
                <w:rFonts w:cs="宋体" w:hint="eastAsia"/>
                <w:szCs w:val="21"/>
              </w:rPr>
              <w:t>。</w:t>
            </w:r>
          </w:p>
        </w:tc>
      </w:tr>
      <w:tr w:rsidR="00320DB9">
        <w:trPr>
          <w:jc w:val="center"/>
        </w:trPr>
        <w:tc>
          <w:tcPr>
            <w:tcW w:w="897" w:type="dxa"/>
            <w:vMerge w:val="restart"/>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3.1</w:t>
            </w:r>
          </w:p>
        </w:tc>
        <w:tc>
          <w:tcPr>
            <w:tcW w:w="1545" w:type="dxa"/>
            <w:vAlign w:val="center"/>
          </w:tcPr>
          <w:p w:rsidR="00320DB9" w:rsidRDefault="00643BAF">
            <w:pPr>
              <w:jc w:val="center"/>
              <w:rPr>
                <w:rFonts w:cs="宋体"/>
                <w:szCs w:val="21"/>
              </w:rPr>
            </w:pPr>
            <w:r>
              <w:rPr>
                <w:rFonts w:cs="宋体" w:hint="eastAsia"/>
                <w:szCs w:val="21"/>
              </w:rPr>
              <w:t>现场考察</w:t>
            </w:r>
          </w:p>
        </w:tc>
        <w:tc>
          <w:tcPr>
            <w:tcW w:w="6846" w:type="dxa"/>
            <w:vAlign w:val="center"/>
          </w:tcPr>
          <w:p w:rsidR="00320DB9" w:rsidRDefault="00643BAF">
            <w:pPr>
              <w:jc w:val="left"/>
              <w:rPr>
                <w:rFonts w:cs="宋体"/>
                <w:szCs w:val="21"/>
              </w:rPr>
            </w:pPr>
            <w:r>
              <w:rPr>
                <w:rFonts w:cs="宋体" w:hint="eastAsia"/>
                <w:b/>
                <w:szCs w:val="21"/>
              </w:rPr>
              <w:t>■</w:t>
            </w:r>
            <w:r>
              <w:rPr>
                <w:rFonts w:cs="宋体" w:hint="eastAsia"/>
                <w:szCs w:val="21"/>
              </w:rPr>
              <w:t>不组织</w:t>
            </w:r>
          </w:p>
          <w:p w:rsidR="00320DB9" w:rsidRDefault="00643BAF">
            <w:pPr>
              <w:jc w:val="left"/>
              <w:rPr>
                <w:rFonts w:cs="宋体"/>
                <w:bCs/>
                <w:szCs w:val="21"/>
              </w:rPr>
            </w:pPr>
            <w:r>
              <w:rPr>
                <w:rFonts w:cs="宋体" w:hint="eastAsia"/>
                <w:szCs w:val="21"/>
              </w:rPr>
              <w:t>□组织，考察时间：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320DB9">
        <w:trPr>
          <w:jc w:val="center"/>
        </w:trPr>
        <w:tc>
          <w:tcPr>
            <w:tcW w:w="897" w:type="dxa"/>
            <w:vMerge/>
            <w:vAlign w:val="center"/>
          </w:tcPr>
          <w:p w:rsidR="00320DB9" w:rsidRDefault="00320DB9">
            <w:pPr>
              <w:pStyle w:val="af5"/>
              <w:adjustRightInd w:val="0"/>
              <w:jc w:val="center"/>
              <w:rPr>
                <w:rFonts w:ascii="Times New Roman" w:hAnsi="Times New Roman" w:cs="宋体" w:hint="default"/>
                <w:szCs w:val="21"/>
              </w:rPr>
            </w:pPr>
          </w:p>
        </w:tc>
        <w:tc>
          <w:tcPr>
            <w:tcW w:w="1545" w:type="dxa"/>
            <w:vAlign w:val="center"/>
          </w:tcPr>
          <w:p w:rsidR="00320DB9" w:rsidRDefault="00643BAF">
            <w:pPr>
              <w:jc w:val="center"/>
              <w:rPr>
                <w:rFonts w:cs="宋体"/>
                <w:szCs w:val="21"/>
              </w:rPr>
            </w:pPr>
            <w:r>
              <w:rPr>
                <w:rFonts w:cs="宋体" w:hint="eastAsia"/>
                <w:szCs w:val="21"/>
              </w:rPr>
              <w:t>开标前答疑会</w:t>
            </w:r>
          </w:p>
        </w:tc>
        <w:tc>
          <w:tcPr>
            <w:tcW w:w="6846" w:type="dxa"/>
            <w:vAlign w:val="center"/>
          </w:tcPr>
          <w:p w:rsidR="00320DB9" w:rsidRDefault="00643BAF">
            <w:pPr>
              <w:jc w:val="left"/>
              <w:rPr>
                <w:rFonts w:cs="宋体"/>
                <w:szCs w:val="21"/>
              </w:rPr>
            </w:pPr>
            <w:r>
              <w:rPr>
                <w:rFonts w:cs="宋体" w:hint="eastAsia"/>
                <w:b/>
                <w:szCs w:val="21"/>
              </w:rPr>
              <w:t>■</w:t>
            </w:r>
            <w:r>
              <w:rPr>
                <w:rFonts w:cs="宋体" w:hint="eastAsia"/>
                <w:szCs w:val="21"/>
              </w:rPr>
              <w:t>不召开</w:t>
            </w:r>
          </w:p>
          <w:p w:rsidR="00320DB9" w:rsidRDefault="00643BAF">
            <w:pPr>
              <w:jc w:val="left"/>
              <w:rPr>
                <w:rFonts w:cs="宋体"/>
                <w:szCs w:val="21"/>
              </w:rPr>
            </w:pPr>
            <w:r>
              <w:rPr>
                <w:rFonts w:cs="宋体" w:hint="eastAsia"/>
                <w:szCs w:val="21"/>
              </w:rPr>
              <w:t>□召开，召开时间：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320DB9" w:rsidRDefault="00643BAF">
            <w:pPr>
              <w:jc w:val="left"/>
              <w:rPr>
                <w:rFonts w:cs="宋体"/>
                <w:szCs w:val="21"/>
              </w:rPr>
            </w:pPr>
            <w:r>
              <w:rPr>
                <w:rFonts w:cs="宋体" w:hint="eastAsia"/>
                <w:szCs w:val="21"/>
              </w:rPr>
              <w:t>召开地点：</w:t>
            </w:r>
            <w:r>
              <w:rPr>
                <w:rFonts w:cs="宋体" w:hint="eastAsia"/>
                <w:szCs w:val="21"/>
              </w:rPr>
              <w:t>____________</w:t>
            </w:r>
            <w:r>
              <w:rPr>
                <w:rFonts w:cs="宋体" w:hint="eastAsia"/>
                <w:szCs w:val="21"/>
              </w:rPr>
              <w:t>。</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4.1</w:t>
            </w:r>
          </w:p>
        </w:tc>
        <w:tc>
          <w:tcPr>
            <w:tcW w:w="1545" w:type="dxa"/>
            <w:vAlign w:val="center"/>
          </w:tcPr>
          <w:p w:rsidR="00320DB9" w:rsidRDefault="00643BAF">
            <w:pPr>
              <w:jc w:val="center"/>
              <w:rPr>
                <w:rFonts w:cs="宋体"/>
                <w:szCs w:val="21"/>
              </w:rPr>
            </w:pPr>
            <w:r>
              <w:rPr>
                <w:rFonts w:cs="宋体" w:hint="eastAsia"/>
                <w:szCs w:val="21"/>
              </w:rPr>
              <w:t>样品</w:t>
            </w:r>
          </w:p>
        </w:tc>
        <w:tc>
          <w:tcPr>
            <w:tcW w:w="6846" w:type="dxa"/>
            <w:vAlign w:val="center"/>
          </w:tcPr>
          <w:p w:rsidR="00320DB9" w:rsidRDefault="00643BAF">
            <w:pPr>
              <w:jc w:val="left"/>
              <w:rPr>
                <w:rFonts w:cs="宋体"/>
                <w:szCs w:val="21"/>
              </w:rPr>
            </w:pPr>
            <w:r>
              <w:rPr>
                <w:rFonts w:cs="宋体" w:hint="eastAsia"/>
                <w:szCs w:val="21"/>
              </w:rPr>
              <w:t>投标样品递交：</w:t>
            </w:r>
          </w:p>
          <w:p w:rsidR="00320DB9" w:rsidRDefault="00643BAF">
            <w:pPr>
              <w:jc w:val="left"/>
              <w:rPr>
                <w:rFonts w:cs="宋体"/>
                <w:szCs w:val="21"/>
              </w:rPr>
            </w:pPr>
            <w:r>
              <w:rPr>
                <w:rFonts w:cs="宋体" w:hint="eastAsia"/>
                <w:b/>
                <w:szCs w:val="21"/>
              </w:rPr>
              <w:t>■</w:t>
            </w:r>
            <w:r>
              <w:rPr>
                <w:rFonts w:cs="宋体" w:hint="eastAsia"/>
                <w:szCs w:val="21"/>
              </w:rPr>
              <w:t>不需要</w:t>
            </w:r>
          </w:p>
          <w:p w:rsidR="00320DB9" w:rsidRDefault="00643BAF">
            <w:pPr>
              <w:jc w:val="left"/>
              <w:rPr>
                <w:rFonts w:cs="宋体"/>
                <w:szCs w:val="21"/>
              </w:rPr>
            </w:pPr>
            <w:r>
              <w:rPr>
                <w:rFonts w:cs="宋体" w:hint="eastAsia"/>
                <w:szCs w:val="21"/>
              </w:rPr>
              <w:t>□需要，具体要求如下：</w:t>
            </w:r>
          </w:p>
          <w:p w:rsidR="00320DB9" w:rsidRDefault="00643BAF">
            <w:pPr>
              <w:jc w:val="left"/>
              <w:rPr>
                <w:rFonts w:cs="宋体"/>
                <w:szCs w:val="21"/>
                <w:u w:val="single"/>
              </w:rPr>
            </w:pPr>
            <w:r>
              <w:rPr>
                <w:rFonts w:cs="宋体" w:hint="eastAsia"/>
                <w:szCs w:val="21"/>
              </w:rPr>
              <w:t>（</w:t>
            </w:r>
            <w:r>
              <w:rPr>
                <w:rFonts w:cs="宋体" w:hint="eastAsia"/>
                <w:szCs w:val="21"/>
              </w:rPr>
              <w:t>1</w:t>
            </w:r>
            <w:r>
              <w:rPr>
                <w:rFonts w:cs="宋体" w:hint="eastAsia"/>
                <w:szCs w:val="21"/>
              </w:rPr>
              <w:t>）样品制作的标准和要求：</w:t>
            </w:r>
            <w:r>
              <w:rPr>
                <w:rFonts w:cs="宋体" w:hint="eastAsia"/>
                <w:szCs w:val="21"/>
              </w:rPr>
              <w:t>_________</w:t>
            </w:r>
            <w:r>
              <w:rPr>
                <w:rFonts w:cs="宋体" w:hint="eastAsia"/>
                <w:szCs w:val="21"/>
              </w:rPr>
              <w:t>；</w:t>
            </w:r>
          </w:p>
          <w:p w:rsidR="00320DB9" w:rsidRDefault="00643BAF">
            <w:pPr>
              <w:jc w:val="left"/>
              <w:rPr>
                <w:rFonts w:cs="宋体"/>
                <w:szCs w:val="21"/>
              </w:rPr>
            </w:pPr>
            <w:r>
              <w:rPr>
                <w:rFonts w:cs="宋体" w:hint="eastAsia"/>
                <w:szCs w:val="21"/>
              </w:rPr>
              <w:t>（</w:t>
            </w:r>
            <w:r>
              <w:rPr>
                <w:rFonts w:cs="宋体" w:hint="eastAsia"/>
                <w:szCs w:val="21"/>
              </w:rPr>
              <w:t>2</w:t>
            </w:r>
            <w:r>
              <w:rPr>
                <w:rFonts w:cs="宋体" w:hint="eastAsia"/>
                <w:szCs w:val="21"/>
              </w:rPr>
              <w:t>）是否需要随样品提交相关检测报告：</w:t>
            </w:r>
          </w:p>
          <w:p w:rsidR="00320DB9" w:rsidRDefault="00643BAF">
            <w:pPr>
              <w:ind w:firstLineChars="250" w:firstLine="525"/>
              <w:jc w:val="left"/>
              <w:rPr>
                <w:rFonts w:cs="宋体"/>
                <w:szCs w:val="21"/>
              </w:rPr>
            </w:pPr>
            <w:r>
              <w:rPr>
                <w:rFonts w:cs="宋体" w:hint="eastAsia"/>
                <w:szCs w:val="21"/>
              </w:rPr>
              <w:t>□不需要</w:t>
            </w:r>
          </w:p>
          <w:p w:rsidR="00320DB9" w:rsidRDefault="00643BAF">
            <w:pPr>
              <w:ind w:firstLineChars="250" w:firstLine="525"/>
              <w:jc w:val="left"/>
              <w:rPr>
                <w:rFonts w:cs="宋体"/>
                <w:szCs w:val="21"/>
              </w:rPr>
            </w:pPr>
            <w:r>
              <w:rPr>
                <w:rFonts w:cs="宋体" w:hint="eastAsia"/>
                <w:szCs w:val="21"/>
              </w:rPr>
              <w:t>□需要</w:t>
            </w:r>
          </w:p>
          <w:p w:rsidR="00320DB9" w:rsidRDefault="00643BAF">
            <w:pPr>
              <w:jc w:val="left"/>
              <w:rPr>
                <w:rFonts w:cs="宋体"/>
                <w:szCs w:val="21"/>
              </w:rPr>
            </w:pPr>
            <w:r>
              <w:rPr>
                <w:rFonts w:cs="宋体" w:hint="eastAsia"/>
                <w:szCs w:val="21"/>
              </w:rPr>
              <w:lastRenderedPageBreak/>
              <w:t>（</w:t>
            </w:r>
            <w:r>
              <w:rPr>
                <w:rFonts w:cs="宋体" w:hint="eastAsia"/>
                <w:szCs w:val="21"/>
              </w:rPr>
              <w:t>3</w:t>
            </w:r>
            <w:r>
              <w:rPr>
                <w:rFonts w:cs="宋体" w:hint="eastAsia"/>
                <w:szCs w:val="21"/>
              </w:rPr>
              <w:t>）样品递交要求：</w:t>
            </w:r>
            <w:r>
              <w:rPr>
                <w:rFonts w:cs="宋体" w:hint="eastAsia"/>
                <w:szCs w:val="21"/>
              </w:rPr>
              <w:t>_________</w:t>
            </w:r>
            <w:r>
              <w:rPr>
                <w:rFonts w:cs="宋体" w:hint="eastAsia"/>
                <w:szCs w:val="21"/>
              </w:rPr>
              <w:t>；</w:t>
            </w:r>
          </w:p>
          <w:p w:rsidR="00320DB9" w:rsidRDefault="00643BAF">
            <w:pPr>
              <w:jc w:val="left"/>
              <w:rPr>
                <w:rFonts w:cs="宋体"/>
                <w:szCs w:val="21"/>
              </w:rPr>
            </w:pPr>
            <w:r>
              <w:rPr>
                <w:rFonts w:cs="宋体" w:hint="eastAsia"/>
                <w:szCs w:val="21"/>
              </w:rPr>
              <w:t>（</w:t>
            </w:r>
            <w:r>
              <w:rPr>
                <w:rFonts w:cs="宋体" w:hint="eastAsia"/>
                <w:szCs w:val="21"/>
              </w:rPr>
              <w:t>4</w:t>
            </w:r>
            <w:r>
              <w:rPr>
                <w:rFonts w:cs="宋体" w:hint="eastAsia"/>
                <w:szCs w:val="21"/>
              </w:rPr>
              <w:t>）未中标人样品退还：</w:t>
            </w:r>
            <w:r>
              <w:rPr>
                <w:rFonts w:cs="宋体" w:hint="eastAsia"/>
                <w:szCs w:val="21"/>
              </w:rPr>
              <w:t>_________</w:t>
            </w:r>
            <w:r>
              <w:rPr>
                <w:rFonts w:cs="宋体" w:hint="eastAsia"/>
                <w:szCs w:val="21"/>
              </w:rPr>
              <w:t>；</w:t>
            </w:r>
          </w:p>
          <w:p w:rsidR="00320DB9" w:rsidRDefault="00643BAF">
            <w:pPr>
              <w:jc w:val="left"/>
              <w:rPr>
                <w:rFonts w:cs="宋体"/>
                <w:szCs w:val="21"/>
                <w:u w:val="single"/>
              </w:rPr>
            </w:pPr>
            <w:r>
              <w:rPr>
                <w:rFonts w:cs="宋体" w:hint="eastAsia"/>
                <w:szCs w:val="21"/>
              </w:rPr>
              <w:t>（</w:t>
            </w:r>
            <w:r>
              <w:rPr>
                <w:rFonts w:cs="宋体" w:hint="eastAsia"/>
                <w:szCs w:val="21"/>
              </w:rPr>
              <w:t>5</w:t>
            </w:r>
            <w:r>
              <w:rPr>
                <w:rFonts w:cs="宋体" w:hint="eastAsia"/>
                <w:szCs w:val="21"/>
              </w:rPr>
              <w:t>）中标人样品保管、封存及退还：</w:t>
            </w:r>
            <w:r>
              <w:rPr>
                <w:rFonts w:cs="宋体" w:hint="eastAsia"/>
                <w:szCs w:val="21"/>
              </w:rPr>
              <w:t>_________</w:t>
            </w:r>
            <w:r>
              <w:rPr>
                <w:rFonts w:cs="宋体" w:hint="eastAsia"/>
                <w:szCs w:val="21"/>
              </w:rPr>
              <w:t>；</w:t>
            </w:r>
          </w:p>
          <w:p w:rsidR="00320DB9" w:rsidRDefault="00643BAF">
            <w:pPr>
              <w:jc w:val="left"/>
              <w:rPr>
                <w:rFonts w:cs="宋体"/>
                <w:szCs w:val="21"/>
              </w:rPr>
            </w:pPr>
            <w:r>
              <w:rPr>
                <w:rFonts w:cs="宋体" w:hint="eastAsia"/>
                <w:szCs w:val="21"/>
              </w:rPr>
              <w:t>（</w:t>
            </w:r>
            <w:r>
              <w:rPr>
                <w:rFonts w:cs="宋体" w:hint="eastAsia"/>
                <w:szCs w:val="21"/>
              </w:rPr>
              <w:t>6</w:t>
            </w:r>
            <w:r>
              <w:rPr>
                <w:rFonts w:cs="宋体" w:hint="eastAsia"/>
                <w:szCs w:val="21"/>
              </w:rPr>
              <w:t>）其他要求（如有）：</w:t>
            </w:r>
            <w:r>
              <w:rPr>
                <w:rFonts w:cs="宋体" w:hint="eastAsia"/>
                <w:szCs w:val="21"/>
              </w:rPr>
              <w:t>_________</w:t>
            </w:r>
            <w:r>
              <w:rPr>
                <w:rFonts w:cs="宋体" w:hint="eastAsia"/>
                <w:szCs w:val="21"/>
              </w:rPr>
              <w:t>。</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lastRenderedPageBreak/>
              <w:t>5.2.5</w:t>
            </w:r>
          </w:p>
        </w:tc>
        <w:tc>
          <w:tcPr>
            <w:tcW w:w="1545" w:type="dxa"/>
            <w:vAlign w:val="center"/>
          </w:tcPr>
          <w:p w:rsidR="00320DB9" w:rsidRDefault="00643BAF">
            <w:pPr>
              <w:jc w:val="center"/>
              <w:rPr>
                <w:rFonts w:cs="宋体"/>
                <w:szCs w:val="21"/>
              </w:rPr>
            </w:pPr>
            <w:r>
              <w:rPr>
                <w:rFonts w:cs="宋体" w:hint="eastAsia"/>
                <w:szCs w:val="21"/>
              </w:rPr>
              <w:t>标的所属行业</w:t>
            </w:r>
          </w:p>
        </w:tc>
        <w:tc>
          <w:tcPr>
            <w:tcW w:w="6846" w:type="dxa"/>
            <w:vAlign w:val="center"/>
          </w:tcPr>
          <w:p w:rsidR="00320DB9" w:rsidRDefault="00643BAF">
            <w:pPr>
              <w:jc w:val="left"/>
              <w:rPr>
                <w:rFonts w:cs="宋体"/>
                <w:szCs w:val="21"/>
              </w:rPr>
            </w:pPr>
            <w:r>
              <w:rPr>
                <w:rFonts w:cs="宋体" w:hint="eastAsia"/>
                <w:szCs w:val="21"/>
              </w:rPr>
              <w:t>本项目采购标的对应的中小企业划分标准所属行业：</w:t>
            </w:r>
          </w:p>
          <w:tbl>
            <w:tblPr>
              <w:tblW w:w="6354" w:type="dxa"/>
              <w:tblLook w:val="04A0"/>
            </w:tblPr>
            <w:tblGrid>
              <w:gridCol w:w="520"/>
              <w:gridCol w:w="3849"/>
              <w:gridCol w:w="1985"/>
            </w:tblGrid>
            <w:tr w:rsidR="00320DB9">
              <w:trPr>
                <w:trHeight w:val="16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包号</w:t>
                  </w:r>
                </w:p>
              </w:tc>
              <w:tc>
                <w:tcPr>
                  <w:tcW w:w="3849" w:type="dxa"/>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标的名称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中小企业划分标准所属行业</w:t>
                  </w:r>
                </w:p>
              </w:tc>
            </w:tr>
            <w:tr w:rsidR="00B10C3A">
              <w:trPr>
                <w:trHeight w:val="280"/>
              </w:trPr>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B10C3A" w:rsidRDefault="00B10C3A" w:rsidP="00B10C3A">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热释光探测器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亲水PTFE针头式过滤器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再生纤维素针头式过滤器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疏水PTFE针头式过滤器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疏水PTFE针头式过滤器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瓶口分液器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15ml离心管（含支架）</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50ml离心管（含支架）</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抽取式无尘纸</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0.45μm针式过滤器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0.22μm针式过滤器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面屏</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护目镜</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氮吹浓缩管</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75%酒精湿巾</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无菌双蒸水</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闪烁液</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碘采样盒</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高纯锗伽马能谱仪样品盒</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高纯锗伽马能谱仪样品盒</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低本底玻璃闪烁瓶</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气溶胶滤膜</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眼晶体个人剂量计</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铜板</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标准水箱</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检测工具箱</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bl>
          <w:p w:rsidR="00320DB9" w:rsidRDefault="00320DB9">
            <w:pPr>
              <w:jc w:val="left"/>
              <w:rPr>
                <w:rFonts w:cs="宋体"/>
                <w:szCs w:val="21"/>
              </w:rPr>
            </w:pP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lastRenderedPageBreak/>
              <w:t>11.2</w:t>
            </w:r>
          </w:p>
        </w:tc>
        <w:tc>
          <w:tcPr>
            <w:tcW w:w="1545" w:type="dxa"/>
            <w:vAlign w:val="center"/>
          </w:tcPr>
          <w:p w:rsidR="00320DB9" w:rsidRDefault="00643BAF">
            <w:pPr>
              <w:jc w:val="center"/>
              <w:rPr>
                <w:rFonts w:cs="宋体"/>
                <w:szCs w:val="21"/>
              </w:rPr>
            </w:pPr>
            <w:r>
              <w:rPr>
                <w:rFonts w:cs="宋体" w:hint="eastAsia"/>
                <w:szCs w:val="21"/>
              </w:rPr>
              <w:t>投标报价</w:t>
            </w:r>
          </w:p>
        </w:tc>
        <w:tc>
          <w:tcPr>
            <w:tcW w:w="6846" w:type="dxa"/>
            <w:vAlign w:val="center"/>
          </w:tcPr>
          <w:p w:rsidR="00320DB9" w:rsidRDefault="00643BAF">
            <w:pPr>
              <w:jc w:val="left"/>
              <w:rPr>
                <w:rFonts w:cs="宋体"/>
                <w:szCs w:val="21"/>
              </w:rPr>
            </w:pPr>
            <w:r>
              <w:rPr>
                <w:rFonts w:cs="宋体" w:hint="eastAsia"/>
                <w:szCs w:val="21"/>
              </w:rPr>
              <w:t>投标报价的特殊规定：</w:t>
            </w:r>
          </w:p>
          <w:p w:rsidR="00320DB9" w:rsidRDefault="009004D9">
            <w:pPr>
              <w:jc w:val="left"/>
              <w:rPr>
                <w:rFonts w:cs="宋体"/>
                <w:szCs w:val="21"/>
              </w:rPr>
            </w:pPr>
            <w:r>
              <w:rPr>
                <w:rFonts w:cs="宋体" w:hint="eastAsia"/>
                <w:szCs w:val="21"/>
              </w:rPr>
              <w:t>□无</w:t>
            </w:r>
          </w:p>
          <w:p w:rsidR="00320DB9" w:rsidRDefault="009004D9">
            <w:pPr>
              <w:jc w:val="left"/>
              <w:rPr>
                <w:rFonts w:cs="宋体"/>
                <w:szCs w:val="21"/>
              </w:rPr>
            </w:pPr>
            <w:r w:rsidRPr="00BE3966">
              <w:rPr>
                <w:rFonts w:cs="宋体" w:hint="eastAsia"/>
                <w:szCs w:val="21"/>
              </w:rPr>
              <w:t>■有，具体情形：</w:t>
            </w:r>
            <w:r w:rsidRPr="003D1CA0">
              <w:rPr>
                <w:rFonts w:cs="宋体" w:hint="eastAsia"/>
                <w:szCs w:val="21"/>
                <w:u w:val="single"/>
              </w:rPr>
              <w:t>如投标产品为进口产品，所有进口产品报价总和不得高于</w:t>
            </w:r>
            <w:r w:rsidRPr="003D1CA0">
              <w:rPr>
                <w:rFonts w:cs="宋体" w:hint="eastAsia"/>
                <w:szCs w:val="21"/>
                <w:u w:val="single"/>
              </w:rPr>
              <w:t>4.7704</w:t>
            </w:r>
            <w:r w:rsidRPr="003D1CA0">
              <w:rPr>
                <w:rFonts w:cs="宋体" w:hint="eastAsia"/>
                <w:szCs w:val="21"/>
                <w:u w:val="single"/>
              </w:rPr>
              <w:t>万元</w:t>
            </w:r>
            <w:r w:rsidRPr="00BE3966">
              <w:rPr>
                <w:rFonts w:cs="宋体" w:hint="eastAsia"/>
                <w:szCs w:val="21"/>
              </w:rPr>
              <w:t>。</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12.1</w:t>
            </w:r>
          </w:p>
        </w:tc>
        <w:tc>
          <w:tcPr>
            <w:tcW w:w="1545" w:type="dxa"/>
            <w:vMerge w:val="restart"/>
            <w:vAlign w:val="center"/>
          </w:tcPr>
          <w:p w:rsidR="00320DB9" w:rsidRDefault="00643BAF">
            <w:pPr>
              <w:jc w:val="center"/>
              <w:rPr>
                <w:rFonts w:cs="宋体"/>
                <w:szCs w:val="21"/>
              </w:rPr>
            </w:pPr>
            <w:r>
              <w:rPr>
                <w:rFonts w:cs="宋体" w:hint="eastAsia"/>
                <w:szCs w:val="21"/>
              </w:rPr>
              <w:t>投标保证金</w:t>
            </w:r>
          </w:p>
        </w:tc>
        <w:tc>
          <w:tcPr>
            <w:tcW w:w="6846" w:type="dxa"/>
            <w:vAlign w:val="center"/>
          </w:tcPr>
          <w:p w:rsidR="00320DB9" w:rsidRDefault="00643BAF">
            <w:pPr>
              <w:pStyle w:val="af5"/>
              <w:adjustRightInd w:val="0"/>
              <w:rPr>
                <w:rFonts w:ascii="Times New Roman" w:hAnsi="Times New Roman" w:cs="宋体" w:hint="default"/>
                <w:szCs w:val="21"/>
              </w:rPr>
            </w:pPr>
            <w:r>
              <w:rPr>
                <w:rFonts w:ascii="Times New Roman" w:hAnsi="Times New Roman" w:cs="宋体"/>
                <w:szCs w:val="21"/>
              </w:rPr>
              <w:t>保证金形式：■支票</w:t>
            </w:r>
            <w:r w:rsidR="003D1CA0">
              <w:rPr>
                <w:rFonts w:ascii="Times New Roman" w:hAnsi="Times New Roman" w:cs="宋体"/>
                <w:szCs w:val="21"/>
              </w:rPr>
              <w:t xml:space="preserve"> </w:t>
            </w:r>
            <w:r>
              <w:rPr>
                <w:rFonts w:ascii="Times New Roman" w:hAnsi="Times New Roman" w:cs="宋体"/>
                <w:szCs w:val="21"/>
              </w:rPr>
              <w:t>□汇票</w:t>
            </w:r>
            <w:r w:rsidR="003D1CA0">
              <w:rPr>
                <w:rFonts w:ascii="Times New Roman" w:hAnsi="Times New Roman" w:cs="宋体"/>
                <w:szCs w:val="21"/>
              </w:rPr>
              <w:t xml:space="preserve"> </w:t>
            </w:r>
            <w:r>
              <w:rPr>
                <w:rFonts w:ascii="Times New Roman" w:hAnsi="Times New Roman" w:cs="宋体"/>
                <w:szCs w:val="21"/>
              </w:rPr>
              <w:t>□本票</w:t>
            </w:r>
            <w:r w:rsidR="003D1CA0">
              <w:rPr>
                <w:rFonts w:ascii="Times New Roman" w:hAnsi="Times New Roman" w:cs="宋体"/>
                <w:szCs w:val="21"/>
              </w:rPr>
              <w:t xml:space="preserve"> </w:t>
            </w:r>
            <w:r>
              <w:rPr>
                <w:rFonts w:ascii="Times New Roman" w:hAnsi="Times New Roman" w:cs="宋体"/>
                <w:szCs w:val="21"/>
              </w:rPr>
              <w:t>■电汇</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■金融机构、担保机构出具的保函</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投标保证金金额：</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4</w:t>
            </w:r>
            <w:r>
              <w:rPr>
                <w:rFonts w:ascii="Times New Roman" w:hAnsi="Times New Roman" w:cs="宋体"/>
                <w:szCs w:val="21"/>
              </w:rPr>
              <w:t>包：</w:t>
            </w:r>
            <w:r>
              <w:rPr>
                <w:rFonts w:ascii="Times New Roman" w:hAnsi="Times New Roman" w:cs="宋体"/>
                <w:szCs w:val="21"/>
              </w:rPr>
              <w:t>4,894.00</w:t>
            </w:r>
            <w:r>
              <w:rPr>
                <w:rFonts w:ascii="Times New Roman" w:hAnsi="Times New Roman" w:cs="宋体"/>
                <w:szCs w:val="21"/>
              </w:rPr>
              <w:t>元整。</w:t>
            </w:r>
          </w:p>
          <w:p w:rsidR="00320DB9" w:rsidRDefault="00643BAF">
            <w:pPr>
              <w:jc w:val="left"/>
              <w:rPr>
                <w:rFonts w:cs="宋体"/>
                <w:szCs w:val="21"/>
              </w:rPr>
            </w:pPr>
            <w:r>
              <w:rPr>
                <w:rFonts w:cs="宋体" w:hint="eastAsia"/>
                <w:szCs w:val="21"/>
              </w:rPr>
              <w:t>投标保证金收受人信息：</w:t>
            </w:r>
          </w:p>
          <w:p w:rsidR="00320DB9" w:rsidRDefault="00643BAF">
            <w:pPr>
              <w:jc w:val="left"/>
              <w:rPr>
                <w:rFonts w:cs="宋体"/>
                <w:szCs w:val="21"/>
              </w:rPr>
            </w:pPr>
            <w:r>
              <w:rPr>
                <w:rFonts w:cs="宋体" w:hint="eastAsia"/>
                <w:szCs w:val="21"/>
              </w:rPr>
              <w:t>开户名（全称）：北京宏信天诚国际招标有限公司</w:t>
            </w:r>
          </w:p>
          <w:p w:rsidR="00320DB9" w:rsidRDefault="00643BAF">
            <w:pPr>
              <w:jc w:val="left"/>
              <w:rPr>
                <w:rFonts w:cs="宋体"/>
                <w:szCs w:val="21"/>
              </w:rPr>
            </w:pPr>
            <w:r>
              <w:rPr>
                <w:rFonts w:cs="宋体" w:hint="eastAsia"/>
                <w:szCs w:val="21"/>
              </w:rPr>
              <w:t>开户银行：北京银行股份有限公司清华园支行</w:t>
            </w:r>
          </w:p>
          <w:p w:rsidR="00320DB9" w:rsidRDefault="00643BAF">
            <w:pPr>
              <w:jc w:val="left"/>
              <w:rPr>
                <w:rFonts w:cs="宋体"/>
                <w:szCs w:val="21"/>
              </w:rPr>
            </w:pPr>
            <w:r>
              <w:rPr>
                <w:rFonts w:cs="宋体" w:hint="eastAsia"/>
                <w:szCs w:val="21"/>
              </w:rPr>
              <w:t>账号：</w:t>
            </w:r>
            <w:r>
              <w:rPr>
                <w:rFonts w:cs="宋体" w:hint="eastAsia"/>
                <w:szCs w:val="21"/>
              </w:rPr>
              <w:t>20000062274900106153382</w:t>
            </w:r>
            <w:r>
              <w:rPr>
                <w:rFonts w:cs="宋体" w:hint="eastAsia"/>
                <w:szCs w:val="21"/>
              </w:rPr>
              <w:t>。</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12.7.2</w:t>
            </w:r>
          </w:p>
        </w:tc>
        <w:tc>
          <w:tcPr>
            <w:tcW w:w="1545" w:type="dxa"/>
            <w:vMerge/>
            <w:vAlign w:val="center"/>
          </w:tcPr>
          <w:p w:rsidR="00320DB9" w:rsidRDefault="00320DB9">
            <w:pPr>
              <w:jc w:val="center"/>
              <w:rPr>
                <w:rFonts w:cs="宋体"/>
                <w:szCs w:val="21"/>
              </w:rPr>
            </w:pPr>
          </w:p>
        </w:tc>
        <w:tc>
          <w:tcPr>
            <w:tcW w:w="6846" w:type="dxa"/>
            <w:vAlign w:val="center"/>
          </w:tcPr>
          <w:p w:rsidR="00320DB9" w:rsidRDefault="00643BAF">
            <w:pPr>
              <w:jc w:val="left"/>
              <w:rPr>
                <w:rFonts w:cs="宋体"/>
                <w:szCs w:val="21"/>
              </w:rPr>
            </w:pPr>
            <w:r>
              <w:rPr>
                <w:rFonts w:cs="宋体" w:hint="eastAsia"/>
                <w:szCs w:val="21"/>
              </w:rPr>
              <w:t>投标保证金可以不予退还的其他情形：</w:t>
            </w:r>
          </w:p>
          <w:p w:rsidR="00320DB9" w:rsidRDefault="00643BAF">
            <w:pPr>
              <w:jc w:val="left"/>
              <w:rPr>
                <w:rFonts w:cs="宋体"/>
                <w:szCs w:val="21"/>
              </w:rPr>
            </w:pPr>
            <w:r>
              <w:rPr>
                <w:rFonts w:cs="宋体" w:hint="eastAsia"/>
                <w:szCs w:val="21"/>
              </w:rPr>
              <w:t>□无</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■有，具体情形：</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13.1</w:t>
            </w:r>
          </w:p>
        </w:tc>
        <w:tc>
          <w:tcPr>
            <w:tcW w:w="1545" w:type="dxa"/>
            <w:vAlign w:val="center"/>
          </w:tcPr>
          <w:p w:rsidR="00320DB9" w:rsidRDefault="00643BAF">
            <w:pPr>
              <w:jc w:val="center"/>
              <w:rPr>
                <w:rFonts w:cs="宋体"/>
                <w:szCs w:val="21"/>
              </w:rPr>
            </w:pPr>
            <w:r>
              <w:rPr>
                <w:rFonts w:cs="宋体" w:hint="eastAsia"/>
                <w:szCs w:val="21"/>
              </w:rPr>
              <w:t>投标有效期</w:t>
            </w:r>
          </w:p>
        </w:tc>
        <w:tc>
          <w:tcPr>
            <w:tcW w:w="6846" w:type="dxa"/>
            <w:vAlign w:val="center"/>
          </w:tcPr>
          <w:p w:rsidR="00320DB9" w:rsidRDefault="00643BAF">
            <w:pPr>
              <w:jc w:val="left"/>
              <w:rPr>
                <w:rFonts w:cs="宋体"/>
                <w:szCs w:val="21"/>
              </w:rPr>
            </w:pPr>
            <w:r>
              <w:rPr>
                <w:rFonts w:cs="宋体" w:hint="eastAsia"/>
                <w:szCs w:val="21"/>
              </w:rPr>
              <w:t>自提交投标文件的截止之日起算</w:t>
            </w:r>
            <w:r>
              <w:rPr>
                <w:rFonts w:cs="宋体" w:hint="eastAsia"/>
                <w:szCs w:val="21"/>
                <w:u w:val="single"/>
              </w:rPr>
              <w:t xml:space="preserve"> 90 </w:t>
            </w:r>
            <w:r>
              <w:rPr>
                <w:rFonts w:cs="宋体" w:hint="eastAsia"/>
                <w:szCs w:val="21"/>
              </w:rPr>
              <w:t>日历天。</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lastRenderedPageBreak/>
              <w:t>15.2.2</w:t>
            </w:r>
          </w:p>
        </w:tc>
        <w:tc>
          <w:tcPr>
            <w:tcW w:w="1545" w:type="dxa"/>
            <w:vAlign w:val="center"/>
          </w:tcPr>
          <w:p w:rsidR="00320DB9" w:rsidRDefault="00643BAF">
            <w:pPr>
              <w:jc w:val="center"/>
              <w:rPr>
                <w:rFonts w:cs="宋体"/>
                <w:szCs w:val="21"/>
              </w:rPr>
            </w:pPr>
            <w:r>
              <w:rPr>
                <w:rFonts w:cs="宋体" w:hint="eastAsia"/>
                <w:szCs w:val="21"/>
              </w:rPr>
              <w:t>投标文件的提交</w:t>
            </w:r>
          </w:p>
        </w:tc>
        <w:tc>
          <w:tcPr>
            <w:tcW w:w="6846" w:type="dxa"/>
            <w:vAlign w:val="center"/>
          </w:tcPr>
          <w:p w:rsidR="00320DB9" w:rsidRDefault="00643BAF">
            <w:pPr>
              <w:jc w:val="left"/>
              <w:rPr>
                <w:rFonts w:cs="宋体"/>
                <w:szCs w:val="21"/>
              </w:rPr>
            </w:pPr>
            <w:r>
              <w:rPr>
                <w:rFonts w:cs="宋体" w:hint="eastAsia"/>
                <w:szCs w:val="21"/>
              </w:rPr>
              <w:t>投标人应将开标一览表（一份）、投标文件（正本一份、副本五份）、电子版（一份，</w:t>
            </w:r>
            <w:r>
              <w:rPr>
                <w:rFonts w:cs="宋体" w:hint="eastAsia"/>
                <w:szCs w:val="21"/>
              </w:rPr>
              <w:t>U</w:t>
            </w:r>
            <w:r>
              <w:rPr>
                <w:rFonts w:cs="宋体" w:hint="eastAsia"/>
                <w:szCs w:val="21"/>
              </w:rPr>
              <w:t>盘内容含投标文件</w:t>
            </w:r>
            <w:r>
              <w:rPr>
                <w:rFonts w:cs="宋体" w:hint="eastAsia"/>
                <w:szCs w:val="21"/>
              </w:rPr>
              <w:t>WORD</w:t>
            </w:r>
            <w:r>
              <w:rPr>
                <w:rFonts w:cs="宋体" w:hint="eastAsia"/>
                <w:szCs w:val="21"/>
              </w:rPr>
              <w:t>电子文档及盖章签字后的投标文件正本的</w:t>
            </w:r>
            <w:r>
              <w:rPr>
                <w:rFonts w:cs="宋体" w:hint="eastAsia"/>
                <w:szCs w:val="21"/>
              </w:rPr>
              <w:t>PDF</w:t>
            </w:r>
            <w:r>
              <w:rPr>
                <w:rFonts w:cs="宋体" w:hint="eastAsia"/>
                <w:szCs w:val="21"/>
              </w:rPr>
              <w:t>扫描件各一份）分别密封提交。</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22.1</w:t>
            </w:r>
          </w:p>
        </w:tc>
        <w:tc>
          <w:tcPr>
            <w:tcW w:w="1545" w:type="dxa"/>
            <w:vAlign w:val="center"/>
          </w:tcPr>
          <w:p w:rsidR="00320DB9" w:rsidRDefault="00643BAF">
            <w:pPr>
              <w:jc w:val="center"/>
              <w:rPr>
                <w:rFonts w:cs="宋体"/>
                <w:szCs w:val="21"/>
              </w:rPr>
            </w:pPr>
            <w:r>
              <w:rPr>
                <w:rFonts w:cs="宋体" w:hint="eastAsia"/>
                <w:szCs w:val="21"/>
              </w:rPr>
              <w:t>确定中标人</w:t>
            </w:r>
          </w:p>
        </w:tc>
        <w:tc>
          <w:tcPr>
            <w:tcW w:w="6846" w:type="dxa"/>
            <w:vAlign w:val="center"/>
          </w:tcPr>
          <w:p w:rsidR="00320DB9" w:rsidRDefault="00643BAF">
            <w:pPr>
              <w:pStyle w:val="af5"/>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■否</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□是</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□得分且投标报价均相同的，以</w:t>
            </w:r>
            <w:r w:rsidR="003F035C">
              <w:rPr>
                <w:rFonts w:hAnsi="宋体" w:cs="宋体"/>
                <w:sz w:val="24"/>
              </w:rPr>
              <w:t>___</w:t>
            </w:r>
            <w:r>
              <w:rPr>
                <w:rFonts w:ascii="Times New Roman" w:hAnsi="Times New Roman" w:cs="宋体"/>
                <w:szCs w:val="21"/>
              </w:rPr>
              <w:t>得分高者为中标人</w:t>
            </w:r>
          </w:p>
          <w:p w:rsidR="00320DB9" w:rsidRDefault="00643BAF">
            <w:pPr>
              <w:jc w:val="left"/>
              <w:rPr>
                <w:rFonts w:cs="宋体"/>
                <w:szCs w:val="21"/>
                <w:u w:val="single"/>
              </w:rPr>
            </w:pPr>
            <w:r>
              <w:rPr>
                <w:rFonts w:cs="宋体" w:hint="eastAsia"/>
                <w:szCs w:val="21"/>
              </w:rPr>
              <w:t>■随机抽取</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25.5</w:t>
            </w:r>
          </w:p>
        </w:tc>
        <w:tc>
          <w:tcPr>
            <w:tcW w:w="1545" w:type="dxa"/>
            <w:vAlign w:val="center"/>
          </w:tcPr>
          <w:p w:rsidR="00320DB9" w:rsidRDefault="00643BAF">
            <w:pPr>
              <w:jc w:val="center"/>
              <w:rPr>
                <w:rFonts w:cs="宋体"/>
                <w:szCs w:val="21"/>
              </w:rPr>
            </w:pPr>
            <w:r>
              <w:rPr>
                <w:rFonts w:cs="宋体" w:hint="eastAsia"/>
                <w:szCs w:val="21"/>
              </w:rPr>
              <w:t>分包</w:t>
            </w:r>
          </w:p>
        </w:tc>
        <w:tc>
          <w:tcPr>
            <w:tcW w:w="6846" w:type="dxa"/>
            <w:vAlign w:val="center"/>
          </w:tcPr>
          <w:p w:rsidR="00320DB9" w:rsidRDefault="00643BAF">
            <w:pPr>
              <w:jc w:val="left"/>
              <w:rPr>
                <w:rFonts w:cs="宋体"/>
                <w:szCs w:val="21"/>
              </w:rPr>
            </w:pPr>
            <w:r>
              <w:rPr>
                <w:rFonts w:cs="宋体" w:hint="eastAsia"/>
                <w:szCs w:val="21"/>
              </w:rPr>
              <w:t>本项目的非主体、非关键性工作是否允许分包：</w:t>
            </w:r>
          </w:p>
          <w:p w:rsidR="00320DB9" w:rsidRDefault="00643BAF">
            <w:pPr>
              <w:jc w:val="left"/>
              <w:rPr>
                <w:rFonts w:cs="宋体"/>
                <w:szCs w:val="21"/>
              </w:rPr>
            </w:pPr>
            <w:r>
              <w:rPr>
                <w:rFonts w:cs="宋体" w:hint="eastAsia"/>
                <w:b/>
                <w:szCs w:val="21"/>
              </w:rPr>
              <w:t>■</w:t>
            </w:r>
            <w:r>
              <w:rPr>
                <w:rFonts w:cs="宋体" w:hint="eastAsia"/>
                <w:szCs w:val="21"/>
              </w:rPr>
              <w:t>不允许</w:t>
            </w:r>
          </w:p>
          <w:p w:rsidR="00320DB9" w:rsidRDefault="00643BAF">
            <w:pPr>
              <w:jc w:val="left"/>
              <w:rPr>
                <w:rFonts w:cs="宋体"/>
                <w:szCs w:val="21"/>
              </w:rPr>
            </w:pPr>
            <w:r>
              <w:rPr>
                <w:rFonts w:cs="宋体" w:hint="eastAsia"/>
                <w:szCs w:val="21"/>
              </w:rPr>
              <w:t>□允许，具体要求：</w:t>
            </w:r>
          </w:p>
          <w:p w:rsidR="00320DB9" w:rsidRDefault="00643BAF">
            <w:pPr>
              <w:jc w:val="left"/>
              <w:rPr>
                <w:rFonts w:cs="宋体"/>
                <w:szCs w:val="21"/>
              </w:rPr>
            </w:pPr>
            <w:r>
              <w:rPr>
                <w:rFonts w:cs="宋体" w:hint="eastAsia"/>
                <w:szCs w:val="21"/>
              </w:rPr>
              <w:t>（</w:t>
            </w:r>
            <w:r>
              <w:rPr>
                <w:rFonts w:cs="宋体" w:hint="eastAsia"/>
                <w:szCs w:val="21"/>
              </w:rPr>
              <w:t>1</w:t>
            </w:r>
            <w:r>
              <w:rPr>
                <w:rFonts w:cs="宋体" w:hint="eastAsia"/>
                <w:szCs w:val="21"/>
              </w:rPr>
              <w:t>）可以分包履行的具体内容：</w:t>
            </w:r>
            <w:r>
              <w:rPr>
                <w:rFonts w:cs="宋体" w:hint="eastAsia"/>
                <w:szCs w:val="21"/>
              </w:rPr>
              <w:t>_____</w:t>
            </w:r>
            <w:r>
              <w:rPr>
                <w:rFonts w:cs="宋体" w:hint="eastAsia"/>
                <w:szCs w:val="21"/>
              </w:rPr>
              <w:t>；</w:t>
            </w:r>
          </w:p>
          <w:p w:rsidR="00320DB9" w:rsidRDefault="00643BAF">
            <w:pPr>
              <w:jc w:val="left"/>
              <w:rPr>
                <w:rFonts w:cs="宋体"/>
                <w:szCs w:val="21"/>
              </w:rPr>
            </w:pPr>
            <w:r>
              <w:rPr>
                <w:rFonts w:cs="宋体" w:hint="eastAsia"/>
                <w:szCs w:val="21"/>
              </w:rPr>
              <w:t>（</w:t>
            </w:r>
            <w:r>
              <w:rPr>
                <w:rFonts w:cs="宋体" w:hint="eastAsia"/>
                <w:szCs w:val="21"/>
              </w:rPr>
              <w:t>2</w:t>
            </w:r>
            <w:r>
              <w:rPr>
                <w:rFonts w:cs="宋体" w:hint="eastAsia"/>
                <w:szCs w:val="21"/>
              </w:rPr>
              <w:t>）允许分包的金额或者比例：</w:t>
            </w:r>
            <w:r>
              <w:rPr>
                <w:rFonts w:cs="宋体" w:hint="eastAsia"/>
                <w:szCs w:val="21"/>
              </w:rPr>
              <w:t>_____</w:t>
            </w:r>
            <w:r>
              <w:rPr>
                <w:rFonts w:cs="宋体" w:hint="eastAsia"/>
                <w:szCs w:val="21"/>
              </w:rPr>
              <w:t>；</w:t>
            </w:r>
          </w:p>
          <w:p w:rsidR="00320DB9" w:rsidRDefault="00643BAF">
            <w:pPr>
              <w:jc w:val="left"/>
              <w:rPr>
                <w:rFonts w:cs="宋体"/>
                <w:szCs w:val="21"/>
                <w:u w:val="single"/>
              </w:rPr>
            </w:pPr>
            <w:r>
              <w:rPr>
                <w:rFonts w:cs="宋体" w:hint="eastAsia"/>
                <w:szCs w:val="21"/>
              </w:rPr>
              <w:t>（</w:t>
            </w:r>
            <w:r>
              <w:rPr>
                <w:rFonts w:cs="宋体" w:hint="eastAsia"/>
                <w:szCs w:val="21"/>
              </w:rPr>
              <w:t>3</w:t>
            </w:r>
            <w:r>
              <w:rPr>
                <w:rFonts w:cs="宋体" w:hint="eastAsia"/>
                <w:szCs w:val="21"/>
              </w:rPr>
              <w:t>）其他要求：</w:t>
            </w:r>
            <w:r>
              <w:rPr>
                <w:rFonts w:cs="宋体" w:hint="eastAsia"/>
                <w:szCs w:val="21"/>
              </w:rPr>
              <w:t>_____</w:t>
            </w:r>
            <w:r>
              <w:rPr>
                <w:rFonts w:cs="宋体" w:hint="eastAsia"/>
                <w:szCs w:val="21"/>
              </w:rPr>
              <w:t>。</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26.1.1</w:t>
            </w:r>
          </w:p>
        </w:tc>
        <w:tc>
          <w:tcPr>
            <w:tcW w:w="1545" w:type="dxa"/>
            <w:vAlign w:val="center"/>
          </w:tcPr>
          <w:p w:rsidR="00320DB9" w:rsidRDefault="00643BAF">
            <w:pPr>
              <w:jc w:val="center"/>
              <w:rPr>
                <w:rFonts w:cs="宋体"/>
                <w:szCs w:val="21"/>
              </w:rPr>
            </w:pPr>
            <w:r>
              <w:rPr>
                <w:rFonts w:cs="宋体" w:hint="eastAsia"/>
                <w:szCs w:val="21"/>
              </w:rPr>
              <w:t>询问</w:t>
            </w:r>
          </w:p>
        </w:tc>
        <w:tc>
          <w:tcPr>
            <w:tcW w:w="6846" w:type="dxa"/>
            <w:vAlign w:val="center"/>
          </w:tcPr>
          <w:p w:rsidR="00320DB9" w:rsidRDefault="00643BAF">
            <w:pPr>
              <w:jc w:val="left"/>
              <w:rPr>
                <w:rFonts w:cs="宋体"/>
                <w:szCs w:val="21"/>
              </w:rPr>
            </w:pPr>
            <w:r>
              <w:rPr>
                <w:rFonts w:cs="宋体" w:hint="eastAsia"/>
                <w:szCs w:val="21"/>
              </w:rPr>
              <w:t>询问送达形式：书面形式递交至北京市海淀区复兴路乙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26.3</w:t>
            </w:r>
          </w:p>
        </w:tc>
        <w:tc>
          <w:tcPr>
            <w:tcW w:w="1545" w:type="dxa"/>
            <w:vAlign w:val="center"/>
          </w:tcPr>
          <w:p w:rsidR="00320DB9" w:rsidRDefault="00643BAF">
            <w:pPr>
              <w:jc w:val="center"/>
              <w:rPr>
                <w:rFonts w:cs="宋体"/>
                <w:szCs w:val="21"/>
              </w:rPr>
            </w:pPr>
            <w:r>
              <w:rPr>
                <w:rFonts w:cs="宋体" w:hint="eastAsia"/>
                <w:szCs w:val="21"/>
              </w:rPr>
              <w:t>联系方式</w:t>
            </w:r>
          </w:p>
        </w:tc>
        <w:tc>
          <w:tcPr>
            <w:tcW w:w="6846" w:type="dxa"/>
            <w:vAlign w:val="center"/>
          </w:tcPr>
          <w:p w:rsidR="00320DB9" w:rsidRDefault="00643BAF">
            <w:pPr>
              <w:jc w:val="left"/>
              <w:rPr>
                <w:rFonts w:cs="宋体"/>
                <w:szCs w:val="21"/>
              </w:rPr>
            </w:pPr>
            <w:r>
              <w:rPr>
                <w:rFonts w:cs="宋体" w:hint="eastAsia"/>
                <w:szCs w:val="21"/>
              </w:rPr>
              <w:t>接收询问和质疑的联系方式</w:t>
            </w:r>
          </w:p>
          <w:p w:rsidR="00320DB9" w:rsidRDefault="00643BAF">
            <w:pPr>
              <w:jc w:val="left"/>
              <w:rPr>
                <w:rFonts w:cs="宋体"/>
                <w:szCs w:val="21"/>
              </w:rPr>
            </w:pPr>
            <w:r>
              <w:rPr>
                <w:rFonts w:cs="宋体" w:hint="eastAsia"/>
                <w:szCs w:val="21"/>
              </w:rPr>
              <w:t>联系部门：综合法务部；</w:t>
            </w:r>
          </w:p>
          <w:p w:rsidR="00320DB9" w:rsidRDefault="00643BAF">
            <w:pPr>
              <w:jc w:val="left"/>
              <w:rPr>
                <w:rFonts w:cs="宋体"/>
                <w:szCs w:val="21"/>
              </w:rPr>
            </w:pPr>
            <w:r>
              <w:rPr>
                <w:rFonts w:cs="宋体" w:hint="eastAsia"/>
                <w:szCs w:val="21"/>
              </w:rPr>
              <w:t>联系电话：</w:t>
            </w:r>
            <w:r>
              <w:rPr>
                <w:rFonts w:cs="宋体" w:hint="eastAsia"/>
                <w:szCs w:val="21"/>
              </w:rPr>
              <w:t>010-63974645</w:t>
            </w:r>
            <w:r>
              <w:rPr>
                <w:rFonts w:cs="宋体" w:hint="eastAsia"/>
                <w:szCs w:val="21"/>
              </w:rPr>
              <w:t>；</w:t>
            </w:r>
          </w:p>
          <w:p w:rsidR="00320DB9" w:rsidRDefault="00643BAF">
            <w:pPr>
              <w:jc w:val="left"/>
              <w:rPr>
                <w:rFonts w:cs="宋体"/>
                <w:szCs w:val="21"/>
              </w:rPr>
            </w:pPr>
            <w:r>
              <w:rPr>
                <w:rFonts w:cs="宋体" w:hint="eastAsia"/>
                <w:szCs w:val="21"/>
              </w:rPr>
              <w:t>通讯地址：北京市海淀区复兴路乙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320DB9">
        <w:trPr>
          <w:jc w:val="center"/>
        </w:trPr>
        <w:tc>
          <w:tcPr>
            <w:tcW w:w="897" w:type="dxa"/>
            <w:tcBorders>
              <w:top w:val="single" w:sz="4" w:space="0" w:color="auto"/>
              <w:left w:val="single" w:sz="4" w:space="0" w:color="auto"/>
              <w:bottom w:val="single" w:sz="4" w:space="0" w:color="auto"/>
              <w:right w:val="single" w:sz="4" w:space="0" w:color="auto"/>
            </w:tcBorders>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27</w:t>
            </w:r>
          </w:p>
        </w:tc>
        <w:tc>
          <w:tcPr>
            <w:tcW w:w="1545" w:type="dxa"/>
            <w:tcBorders>
              <w:top w:val="single" w:sz="4" w:space="0" w:color="auto"/>
              <w:left w:val="single" w:sz="4" w:space="0" w:color="auto"/>
              <w:bottom w:val="single" w:sz="4" w:space="0" w:color="auto"/>
              <w:right w:val="single" w:sz="4" w:space="0" w:color="auto"/>
            </w:tcBorders>
            <w:vAlign w:val="center"/>
          </w:tcPr>
          <w:p w:rsidR="00320DB9" w:rsidRDefault="00643BAF">
            <w:pPr>
              <w:jc w:val="center"/>
              <w:rPr>
                <w:rFonts w:cs="宋体"/>
                <w:szCs w:val="21"/>
              </w:rPr>
            </w:pPr>
            <w:r>
              <w:rPr>
                <w:rFonts w:cs="宋体" w:hint="eastAsia"/>
                <w:szCs w:val="21"/>
              </w:rPr>
              <w:t>代理费</w:t>
            </w:r>
          </w:p>
        </w:tc>
        <w:tc>
          <w:tcPr>
            <w:tcW w:w="6846" w:type="dxa"/>
            <w:tcBorders>
              <w:top w:val="single" w:sz="4" w:space="0" w:color="auto"/>
              <w:left w:val="single" w:sz="4" w:space="0" w:color="auto"/>
              <w:bottom w:val="single" w:sz="4" w:space="0" w:color="auto"/>
              <w:right w:val="single" w:sz="4" w:space="0" w:color="auto"/>
            </w:tcBorders>
            <w:vAlign w:val="center"/>
          </w:tcPr>
          <w:p w:rsidR="00320DB9" w:rsidRDefault="00643BAF">
            <w:pPr>
              <w:jc w:val="left"/>
              <w:rPr>
                <w:rFonts w:cs="宋体"/>
                <w:szCs w:val="21"/>
              </w:rPr>
            </w:pPr>
            <w:r>
              <w:rPr>
                <w:rFonts w:cs="宋体" w:hint="eastAsia"/>
                <w:szCs w:val="21"/>
              </w:rPr>
              <w:t>收费对象：</w:t>
            </w:r>
          </w:p>
          <w:p w:rsidR="00320DB9" w:rsidRDefault="00643BAF">
            <w:pPr>
              <w:jc w:val="left"/>
              <w:rPr>
                <w:rFonts w:cs="宋体"/>
                <w:szCs w:val="21"/>
              </w:rPr>
            </w:pPr>
            <w:r>
              <w:rPr>
                <w:rFonts w:cs="宋体" w:hint="eastAsia"/>
                <w:szCs w:val="21"/>
              </w:rPr>
              <w:t>□采购人</w:t>
            </w:r>
          </w:p>
          <w:p w:rsidR="00320DB9" w:rsidRDefault="00643BAF">
            <w:pPr>
              <w:jc w:val="left"/>
              <w:rPr>
                <w:rFonts w:cs="宋体"/>
                <w:szCs w:val="21"/>
              </w:rPr>
            </w:pPr>
            <w:r>
              <w:rPr>
                <w:rFonts w:cs="宋体" w:hint="eastAsia"/>
                <w:b/>
                <w:szCs w:val="21"/>
              </w:rPr>
              <w:t>■</w:t>
            </w:r>
            <w:r>
              <w:rPr>
                <w:rFonts w:cs="宋体" w:hint="eastAsia"/>
                <w:szCs w:val="21"/>
              </w:rPr>
              <w:t>中标人</w:t>
            </w:r>
          </w:p>
          <w:p w:rsidR="00320DB9" w:rsidRDefault="00643BAF">
            <w:pPr>
              <w:jc w:val="left"/>
              <w:rPr>
                <w:rFonts w:cs="宋体"/>
                <w:szCs w:val="21"/>
              </w:rPr>
            </w:pPr>
            <w:r>
              <w:rPr>
                <w:rFonts w:cs="宋体" w:hint="eastAsia"/>
                <w:szCs w:val="21"/>
              </w:rPr>
              <w:t>收费标准：按以下标准执行；</w:t>
            </w:r>
          </w:p>
          <w:p w:rsidR="00320DB9" w:rsidRDefault="00643BAF">
            <w:pPr>
              <w:jc w:val="left"/>
              <w:rPr>
                <w:rFonts w:cs="宋体"/>
                <w:szCs w:val="21"/>
              </w:rPr>
            </w:pPr>
            <w:r>
              <w:rPr>
                <w:rFonts w:cs="宋体" w:hint="eastAsia"/>
                <w:szCs w:val="21"/>
              </w:rPr>
              <w:t>缴纳时间：中标人在领取纸质中标通知书前向采购代理机构缴付中标服务费。</w:t>
            </w:r>
          </w:p>
          <w:p w:rsidR="00320DB9" w:rsidRDefault="00643BAF">
            <w:pPr>
              <w:jc w:val="left"/>
              <w:rPr>
                <w:rFonts w:cs="宋体"/>
                <w:b/>
                <w:szCs w:val="21"/>
              </w:rPr>
            </w:pPr>
            <w:r>
              <w:rPr>
                <w:rFonts w:cs="宋体" w:hint="eastAsia"/>
                <w:b/>
                <w:szCs w:val="21"/>
              </w:rPr>
              <w:t>注：中标服务费收费标准如下表下浮</w:t>
            </w:r>
            <w:r>
              <w:rPr>
                <w:rFonts w:cs="宋体" w:hint="eastAsia"/>
                <w:b/>
                <w:szCs w:val="21"/>
              </w:rPr>
              <w:t>40%</w:t>
            </w:r>
            <w:r>
              <w:rPr>
                <w:rFonts w:cs="宋体" w:hint="eastAsia"/>
                <w:b/>
                <w:szCs w:val="21"/>
              </w:rPr>
              <w:t>，按差额定率累进法计算。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tblGrid>
            <w:tr w:rsidR="00320DB9">
              <w:trPr>
                <w:cantSplit/>
                <w:jc w:val="center"/>
              </w:trPr>
              <w:tc>
                <w:tcPr>
                  <w:tcW w:w="2835" w:type="dxa"/>
                  <w:vAlign w:val="center"/>
                </w:tcPr>
                <w:p w:rsidR="00320DB9" w:rsidRDefault="00643BAF">
                  <w:pPr>
                    <w:tabs>
                      <w:tab w:val="left" w:pos="8640"/>
                    </w:tabs>
                    <w:jc w:val="center"/>
                    <w:rPr>
                      <w:rFonts w:cs="宋体"/>
                      <w:szCs w:val="21"/>
                    </w:rPr>
                  </w:pPr>
                  <w:r>
                    <w:rPr>
                      <w:rFonts w:cs="宋体" w:hint="eastAsia"/>
                      <w:szCs w:val="21"/>
                    </w:rPr>
                    <w:t>中标金额（万元）</w:t>
                  </w:r>
                </w:p>
              </w:tc>
              <w:tc>
                <w:tcPr>
                  <w:tcW w:w="2835" w:type="dxa"/>
                  <w:vAlign w:val="center"/>
                </w:tcPr>
                <w:p w:rsidR="00320DB9" w:rsidRDefault="00643BAF">
                  <w:pPr>
                    <w:tabs>
                      <w:tab w:val="left" w:pos="8640"/>
                    </w:tabs>
                    <w:jc w:val="center"/>
                    <w:rPr>
                      <w:rFonts w:cs="宋体"/>
                      <w:szCs w:val="21"/>
                    </w:rPr>
                  </w:pPr>
                  <w:r>
                    <w:rPr>
                      <w:rFonts w:cs="宋体" w:hint="eastAsia"/>
                      <w:szCs w:val="21"/>
                    </w:rPr>
                    <w:t>费率</w:t>
                  </w:r>
                </w:p>
              </w:tc>
            </w:tr>
            <w:tr w:rsidR="00320DB9">
              <w:trPr>
                <w:cantSplit/>
                <w:jc w:val="center"/>
              </w:trPr>
              <w:tc>
                <w:tcPr>
                  <w:tcW w:w="2835" w:type="dxa"/>
                  <w:vAlign w:val="center"/>
                </w:tcPr>
                <w:p w:rsidR="00320DB9" w:rsidRDefault="00643BAF">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rsidR="00320DB9" w:rsidRDefault="00643BAF">
                  <w:pPr>
                    <w:tabs>
                      <w:tab w:val="left" w:pos="8640"/>
                    </w:tabs>
                    <w:jc w:val="center"/>
                    <w:rPr>
                      <w:rFonts w:cs="宋体"/>
                      <w:szCs w:val="21"/>
                    </w:rPr>
                  </w:pPr>
                  <w:r>
                    <w:rPr>
                      <w:rFonts w:cs="宋体" w:hint="eastAsia"/>
                      <w:szCs w:val="21"/>
                    </w:rPr>
                    <w:t>1.5%</w:t>
                  </w:r>
                </w:p>
              </w:tc>
            </w:tr>
            <w:tr w:rsidR="00320DB9">
              <w:trPr>
                <w:cantSplit/>
                <w:jc w:val="center"/>
              </w:trPr>
              <w:tc>
                <w:tcPr>
                  <w:tcW w:w="2835" w:type="dxa"/>
                  <w:vAlign w:val="center"/>
                </w:tcPr>
                <w:p w:rsidR="00320DB9" w:rsidRDefault="00643BAF">
                  <w:pPr>
                    <w:tabs>
                      <w:tab w:val="left" w:pos="8640"/>
                    </w:tabs>
                    <w:jc w:val="center"/>
                    <w:rPr>
                      <w:rFonts w:cs="宋体"/>
                      <w:szCs w:val="21"/>
                    </w:rPr>
                  </w:pPr>
                  <w:r>
                    <w:rPr>
                      <w:rFonts w:cs="宋体" w:hint="eastAsia"/>
                      <w:szCs w:val="21"/>
                    </w:rPr>
                    <w:lastRenderedPageBreak/>
                    <w:t>100-500</w:t>
                  </w:r>
                </w:p>
              </w:tc>
              <w:tc>
                <w:tcPr>
                  <w:tcW w:w="2835" w:type="dxa"/>
                  <w:vAlign w:val="center"/>
                </w:tcPr>
                <w:p w:rsidR="00320DB9" w:rsidRDefault="00643BAF">
                  <w:pPr>
                    <w:tabs>
                      <w:tab w:val="left" w:pos="8640"/>
                    </w:tabs>
                    <w:jc w:val="center"/>
                    <w:rPr>
                      <w:rFonts w:cs="宋体"/>
                      <w:szCs w:val="21"/>
                    </w:rPr>
                  </w:pPr>
                  <w:r>
                    <w:rPr>
                      <w:rFonts w:cs="宋体" w:hint="eastAsia"/>
                      <w:szCs w:val="21"/>
                    </w:rPr>
                    <w:t>1.1%</w:t>
                  </w:r>
                </w:p>
              </w:tc>
            </w:tr>
            <w:tr w:rsidR="00320DB9">
              <w:trPr>
                <w:cantSplit/>
                <w:jc w:val="center"/>
              </w:trPr>
              <w:tc>
                <w:tcPr>
                  <w:tcW w:w="2835" w:type="dxa"/>
                  <w:vAlign w:val="center"/>
                </w:tcPr>
                <w:p w:rsidR="00320DB9" w:rsidRDefault="00643BAF">
                  <w:pPr>
                    <w:tabs>
                      <w:tab w:val="left" w:pos="8640"/>
                    </w:tabs>
                    <w:jc w:val="center"/>
                    <w:rPr>
                      <w:rFonts w:cs="宋体"/>
                      <w:szCs w:val="21"/>
                    </w:rPr>
                  </w:pPr>
                  <w:r>
                    <w:rPr>
                      <w:rFonts w:cs="宋体" w:hint="eastAsia"/>
                      <w:szCs w:val="21"/>
                    </w:rPr>
                    <w:t>500-1000</w:t>
                  </w:r>
                </w:p>
              </w:tc>
              <w:tc>
                <w:tcPr>
                  <w:tcW w:w="2835" w:type="dxa"/>
                  <w:vAlign w:val="center"/>
                </w:tcPr>
                <w:p w:rsidR="00320DB9" w:rsidRDefault="00643BAF">
                  <w:pPr>
                    <w:tabs>
                      <w:tab w:val="left" w:pos="8640"/>
                    </w:tabs>
                    <w:jc w:val="center"/>
                    <w:rPr>
                      <w:rFonts w:cs="宋体"/>
                      <w:szCs w:val="21"/>
                    </w:rPr>
                  </w:pPr>
                  <w:r>
                    <w:rPr>
                      <w:rFonts w:cs="宋体" w:hint="eastAsia"/>
                      <w:szCs w:val="21"/>
                    </w:rPr>
                    <w:t>0.8%</w:t>
                  </w:r>
                </w:p>
              </w:tc>
            </w:tr>
          </w:tbl>
          <w:p w:rsidR="00320DB9" w:rsidRDefault="00320DB9">
            <w:pPr>
              <w:jc w:val="left"/>
              <w:rPr>
                <w:rFonts w:cs="宋体"/>
                <w:szCs w:val="21"/>
              </w:rPr>
            </w:pPr>
          </w:p>
        </w:tc>
      </w:tr>
    </w:tbl>
    <w:p w:rsidR="00320DB9" w:rsidRDefault="00320DB9">
      <w:pPr>
        <w:tabs>
          <w:tab w:val="left" w:pos="5580"/>
        </w:tabs>
        <w:adjustRightInd w:val="0"/>
        <w:jc w:val="distribute"/>
        <w:rPr>
          <w:sz w:val="24"/>
        </w:rPr>
        <w:sectPr w:rsidR="00320DB9">
          <w:footerReference w:type="default" r:id="rId8"/>
          <w:type w:val="nextColumn"/>
          <w:pgSz w:w="11907" w:h="16840"/>
          <w:pgMar w:top="1418" w:right="1134" w:bottom="1418" w:left="1701" w:header="851" w:footer="851" w:gutter="0"/>
          <w:pgNumType w:start="0"/>
          <w:cols w:space="720"/>
          <w:titlePg/>
          <w:docGrid w:linePitch="462"/>
        </w:sectPr>
      </w:pPr>
    </w:p>
    <w:p w:rsidR="00320DB9" w:rsidRDefault="00643BAF">
      <w:pPr>
        <w:jc w:val="center"/>
        <w:rPr>
          <w:b/>
          <w:sz w:val="28"/>
          <w:szCs w:val="28"/>
        </w:rPr>
      </w:pPr>
      <w:bookmarkStart w:id="81" w:name="_Toc353873932"/>
      <w:bookmarkStart w:id="82" w:name="_Toc353873662"/>
      <w:bookmarkStart w:id="83" w:name="_Toc226337213"/>
      <w:bookmarkStart w:id="84" w:name="_Toc264969207"/>
      <w:bookmarkStart w:id="85" w:name="_Toc305158859"/>
      <w:bookmarkStart w:id="86" w:name="_Toc150774722"/>
      <w:bookmarkStart w:id="87" w:name="_Toc353825542"/>
      <w:bookmarkStart w:id="88" w:name="_Toc195842882"/>
      <w:bookmarkStart w:id="89" w:name="_Toc127151517"/>
      <w:bookmarkStart w:id="90" w:name="_Toc142311019"/>
      <w:bookmarkStart w:id="91" w:name="_Toc305158785"/>
      <w:bookmarkStart w:id="92" w:name="_Toc226965790"/>
      <w:bookmarkStart w:id="93" w:name="_Toc265228355"/>
      <w:bookmarkStart w:id="94" w:name="_Toc150480755"/>
      <w:r>
        <w:rPr>
          <w:b/>
          <w:sz w:val="28"/>
          <w:szCs w:val="28"/>
        </w:rPr>
        <w:lastRenderedPageBreak/>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320DB9" w:rsidRDefault="00643BAF">
      <w:pPr>
        <w:pStyle w:val="21"/>
        <w:tabs>
          <w:tab w:val="center" w:pos="4592"/>
          <w:tab w:val="left" w:pos="7860"/>
        </w:tabs>
        <w:spacing w:before="0" w:line="240" w:lineRule="auto"/>
        <w:rPr>
          <w:rFonts w:ascii="Times New Roman" w:eastAsia="宋体" w:hAnsi="Times New Roman"/>
          <w:sz w:val="28"/>
        </w:rPr>
      </w:pPr>
      <w:bookmarkStart w:id="95" w:name="_Toc195842883"/>
      <w:bookmarkStart w:id="96" w:name="_Toc520356143"/>
      <w:bookmarkStart w:id="97" w:name="_Toc150509269"/>
      <w:bookmarkStart w:id="98" w:name="_Toc305158860"/>
      <w:bookmarkStart w:id="99" w:name="_Toc151193832"/>
      <w:bookmarkStart w:id="100" w:name="_Toc151193760"/>
      <w:bookmarkStart w:id="101" w:name="_Toc151193906"/>
      <w:bookmarkStart w:id="102" w:name="_Toc151190145"/>
      <w:bookmarkStart w:id="103" w:name="_Toc142311020"/>
      <w:bookmarkStart w:id="104" w:name="_Toc265228356"/>
      <w:bookmarkStart w:id="105" w:name="_Toc127151518"/>
      <w:bookmarkStart w:id="106" w:name="_Toc150480756"/>
      <w:bookmarkStart w:id="107" w:name="_Toc226965708"/>
      <w:bookmarkStart w:id="108" w:name="_Toc150774618"/>
      <w:bookmarkStart w:id="109" w:name="_Toc150774723"/>
      <w:bookmarkStart w:id="110" w:name="_Toc151193688"/>
      <w:bookmarkStart w:id="111" w:name="_Toc151193616"/>
      <w:bookmarkStart w:id="112" w:name="_Toc226337214"/>
      <w:bookmarkStart w:id="113" w:name="_Toc226965791"/>
      <w:bookmarkStart w:id="114" w:name="_Toc264969208"/>
      <w:bookmarkStart w:id="115" w:name="_Toc226309762"/>
      <w:bookmarkStart w:id="116" w:name="_Toc305158786"/>
      <w:r>
        <w:rPr>
          <w:rFonts w:ascii="Times New Roman" w:eastAsia="宋体" w:hAnsi="Times New Roman"/>
          <w:sz w:val="28"/>
        </w:rPr>
        <w:t>一说明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320DB9" w:rsidRDefault="00643BAF">
      <w:pPr>
        <w:numPr>
          <w:ilvl w:val="0"/>
          <w:numId w:val="20"/>
        </w:numPr>
        <w:tabs>
          <w:tab w:val="clear" w:pos="900"/>
          <w:tab w:val="left" w:pos="360"/>
        </w:tabs>
        <w:spacing w:line="360" w:lineRule="auto"/>
        <w:ind w:left="0" w:firstLineChars="200" w:firstLine="480"/>
        <w:outlineLvl w:val="1"/>
        <w:rPr>
          <w:sz w:val="24"/>
        </w:rPr>
      </w:pPr>
      <w:bookmarkStart w:id="117" w:name="_Toc305158861"/>
      <w:bookmarkStart w:id="118" w:name="_Toc265228357"/>
      <w:bookmarkStart w:id="119" w:name="_Toc264969209"/>
      <w:bookmarkStart w:id="120" w:name="_Toc305158787"/>
      <w:r>
        <w:rPr>
          <w:sz w:val="24"/>
        </w:rPr>
        <w:t>采购人、采购代理机构、投标人</w:t>
      </w:r>
      <w:bookmarkEnd w:id="117"/>
      <w:bookmarkEnd w:id="118"/>
      <w:bookmarkEnd w:id="119"/>
      <w:bookmarkEnd w:id="120"/>
      <w:r>
        <w:rPr>
          <w:rFonts w:hint="eastAsia"/>
          <w:sz w:val="24"/>
        </w:rPr>
        <w:t>、联合体</w:t>
      </w:r>
    </w:p>
    <w:p w:rsidR="00320DB9" w:rsidRDefault="00643BAF">
      <w:pPr>
        <w:numPr>
          <w:ilvl w:val="1"/>
          <w:numId w:val="20"/>
        </w:numPr>
        <w:tabs>
          <w:tab w:val="left" w:pos="1080"/>
          <w:tab w:val="left" w:pos="2014"/>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rsidR="00320DB9" w:rsidRDefault="00643BAF">
      <w:pPr>
        <w:numPr>
          <w:ilvl w:val="1"/>
          <w:numId w:val="20"/>
        </w:numPr>
        <w:tabs>
          <w:tab w:val="left" w:pos="1080"/>
          <w:tab w:val="left" w:pos="2014"/>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320DB9" w:rsidRDefault="00643BAF">
      <w:pPr>
        <w:numPr>
          <w:ilvl w:val="1"/>
          <w:numId w:val="20"/>
        </w:numPr>
        <w:tabs>
          <w:tab w:val="left" w:pos="1080"/>
          <w:tab w:val="left" w:pos="2014"/>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rsidR="00320DB9" w:rsidRDefault="00643BAF">
      <w:pPr>
        <w:numPr>
          <w:ilvl w:val="0"/>
          <w:numId w:val="20"/>
        </w:numPr>
        <w:tabs>
          <w:tab w:val="clear" w:pos="900"/>
          <w:tab w:val="left" w:pos="360"/>
        </w:tabs>
        <w:spacing w:line="360" w:lineRule="auto"/>
        <w:ind w:left="0" w:firstLineChars="200" w:firstLine="480"/>
        <w:outlineLvl w:val="1"/>
        <w:rPr>
          <w:sz w:val="24"/>
        </w:rPr>
      </w:pPr>
      <w:bookmarkStart w:id="121" w:name="_Toc150509271"/>
      <w:bookmarkStart w:id="122" w:name="_Toc164608789"/>
      <w:bookmarkStart w:id="123" w:name="_Toc127151520"/>
      <w:bookmarkStart w:id="124" w:name="_Toc226965710"/>
      <w:bookmarkStart w:id="125" w:name="_Toc305158788"/>
      <w:bookmarkStart w:id="126" w:name="_Toc151193834"/>
      <w:bookmarkStart w:id="127" w:name="_Toc151193690"/>
      <w:bookmarkStart w:id="128" w:name="_Toc151193908"/>
      <w:bookmarkStart w:id="129" w:name="_Toc164608634"/>
      <w:bookmarkStart w:id="130" w:name="_Toc164229361"/>
      <w:bookmarkStart w:id="131" w:name="_Toc265228358"/>
      <w:bookmarkStart w:id="132" w:name="_Toc164229215"/>
      <w:bookmarkStart w:id="133" w:name="_Toc150774620"/>
      <w:bookmarkStart w:id="134" w:name="_Toc195842885"/>
      <w:bookmarkStart w:id="135" w:name="_Toc226337216"/>
      <w:bookmarkStart w:id="136" w:name="_Toc142311022"/>
      <w:bookmarkStart w:id="137" w:name="_Toc164351614"/>
      <w:bookmarkStart w:id="138" w:name="_Toc264969210"/>
      <w:bookmarkStart w:id="139" w:name="_Toc149720813"/>
      <w:bookmarkStart w:id="140" w:name="_Toc127161434"/>
      <w:bookmarkStart w:id="141" w:name="_Toc127151721"/>
      <w:bookmarkStart w:id="142" w:name="_Toc151190147"/>
      <w:bookmarkStart w:id="143" w:name="_Toc305158862"/>
      <w:bookmarkStart w:id="144" w:name="_Toc150774725"/>
      <w:bookmarkStart w:id="145" w:name="_Toc226309764"/>
      <w:bookmarkStart w:id="146" w:name="_Toc150480758"/>
      <w:bookmarkStart w:id="147" w:name="_Toc151193618"/>
      <w:bookmarkStart w:id="148" w:name="_Toc151193762"/>
      <w:bookmarkStart w:id="149" w:name="_Toc226965793"/>
      <w:r>
        <w:rPr>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sz w:val="24"/>
        </w:rPr>
        <w:t>、项目属性、科研仪器设备采购、核心产品</w:t>
      </w:r>
    </w:p>
    <w:p w:rsidR="00320DB9" w:rsidRDefault="00643BAF">
      <w:pPr>
        <w:numPr>
          <w:ilvl w:val="1"/>
          <w:numId w:val="20"/>
        </w:numPr>
        <w:tabs>
          <w:tab w:val="left" w:pos="1080"/>
          <w:tab w:val="left" w:pos="2014"/>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rsidR="00320DB9" w:rsidRDefault="00643BAF">
      <w:pPr>
        <w:numPr>
          <w:ilvl w:val="1"/>
          <w:numId w:val="20"/>
        </w:numPr>
        <w:tabs>
          <w:tab w:val="left" w:pos="1080"/>
          <w:tab w:val="left" w:pos="2014"/>
        </w:tabs>
        <w:spacing w:line="360" w:lineRule="auto"/>
        <w:ind w:left="0" w:firstLineChars="200" w:firstLine="480"/>
        <w:rPr>
          <w:sz w:val="24"/>
        </w:rPr>
      </w:pPr>
      <w:r>
        <w:rPr>
          <w:sz w:val="24"/>
        </w:rPr>
        <w:t>项目属性见《投标人须知资料表》。</w:t>
      </w:r>
    </w:p>
    <w:p w:rsidR="00320DB9" w:rsidRDefault="00643BAF">
      <w:pPr>
        <w:numPr>
          <w:ilvl w:val="1"/>
          <w:numId w:val="20"/>
        </w:numPr>
        <w:tabs>
          <w:tab w:val="left" w:pos="1080"/>
          <w:tab w:val="left" w:pos="2014"/>
        </w:tabs>
        <w:spacing w:line="360" w:lineRule="auto"/>
        <w:ind w:left="0" w:firstLineChars="200" w:firstLine="480"/>
        <w:rPr>
          <w:sz w:val="24"/>
        </w:rPr>
      </w:pPr>
      <w:r>
        <w:rPr>
          <w:sz w:val="24"/>
        </w:rPr>
        <w:t>是否属于科研仪器设备采购见《投标人须知资料表》。</w:t>
      </w:r>
    </w:p>
    <w:p w:rsidR="00320DB9" w:rsidRDefault="00643BAF">
      <w:pPr>
        <w:numPr>
          <w:ilvl w:val="1"/>
          <w:numId w:val="20"/>
        </w:numPr>
        <w:tabs>
          <w:tab w:val="left" w:pos="1080"/>
          <w:tab w:val="left" w:pos="2014"/>
          <w:tab w:val="left" w:pos="5521"/>
        </w:tabs>
        <w:spacing w:line="360" w:lineRule="auto"/>
        <w:ind w:left="0" w:firstLineChars="200" w:firstLine="480"/>
        <w:rPr>
          <w:sz w:val="24"/>
        </w:rPr>
      </w:pPr>
      <w:r>
        <w:rPr>
          <w:sz w:val="24"/>
        </w:rPr>
        <w:t>核心产品见《投标人须知资料表》。</w:t>
      </w:r>
    </w:p>
    <w:p w:rsidR="00320DB9" w:rsidRDefault="00643BAF">
      <w:pPr>
        <w:numPr>
          <w:ilvl w:val="0"/>
          <w:numId w:val="20"/>
        </w:numPr>
        <w:tabs>
          <w:tab w:val="left" w:pos="360"/>
        </w:tabs>
        <w:spacing w:line="360" w:lineRule="auto"/>
        <w:ind w:left="0" w:firstLineChars="200" w:firstLine="480"/>
        <w:outlineLvl w:val="1"/>
        <w:rPr>
          <w:sz w:val="24"/>
        </w:rPr>
      </w:pPr>
      <w:r>
        <w:rPr>
          <w:sz w:val="24"/>
        </w:rPr>
        <w:t>现场考察、开标前答疑会</w:t>
      </w:r>
    </w:p>
    <w:p w:rsidR="00320DB9" w:rsidRDefault="00643BAF">
      <w:pPr>
        <w:numPr>
          <w:ilvl w:val="1"/>
          <w:numId w:val="20"/>
        </w:numPr>
        <w:tabs>
          <w:tab w:val="left" w:pos="1080"/>
          <w:tab w:val="left" w:pos="2014"/>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bookmarkStart w:id="150" w:name="_Toc150774622"/>
      <w:bookmarkStart w:id="151" w:name="_Toc265228360"/>
      <w:bookmarkStart w:id="152" w:name="_Toc142311024"/>
      <w:bookmarkStart w:id="153" w:name="_Toc150774727"/>
      <w:bookmarkStart w:id="154" w:name="_Toc151193692"/>
      <w:bookmarkStart w:id="155" w:name="_Toc195842887"/>
      <w:bookmarkStart w:id="156" w:name="_Toc151190149"/>
      <w:bookmarkStart w:id="157" w:name="_Toc151193836"/>
      <w:bookmarkStart w:id="158" w:name="_Toc151193620"/>
      <w:bookmarkStart w:id="159" w:name="_Toc151193764"/>
      <w:bookmarkStart w:id="160" w:name="_Toc226337218"/>
      <w:bookmarkStart w:id="161" w:name="_Toc305158864"/>
      <w:bookmarkStart w:id="162" w:name="_Toc127151522"/>
      <w:bookmarkStart w:id="163" w:name="_Toc226965795"/>
      <w:bookmarkStart w:id="164" w:name="_Toc151193910"/>
      <w:bookmarkStart w:id="165" w:name="_Toc305158790"/>
      <w:bookmarkStart w:id="166" w:name="_Toc520356146"/>
      <w:bookmarkStart w:id="167" w:name="_Toc226965712"/>
      <w:bookmarkStart w:id="168" w:name="_Toc150480760"/>
      <w:bookmarkStart w:id="169" w:name="_Toc264969212"/>
      <w:bookmarkStart w:id="170" w:name="_Toc226309766"/>
      <w:bookmarkStart w:id="171" w:name="_Toc150509273"/>
    </w:p>
    <w:p w:rsidR="00320DB9" w:rsidRDefault="00643BAF">
      <w:pPr>
        <w:numPr>
          <w:ilvl w:val="1"/>
          <w:numId w:val="20"/>
        </w:numPr>
        <w:tabs>
          <w:tab w:val="left" w:pos="1080"/>
          <w:tab w:val="left" w:pos="2014"/>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320DB9" w:rsidRDefault="00643BAF">
      <w:pPr>
        <w:numPr>
          <w:ilvl w:val="0"/>
          <w:numId w:val="20"/>
        </w:numPr>
        <w:tabs>
          <w:tab w:val="left" w:pos="360"/>
        </w:tabs>
        <w:spacing w:line="360" w:lineRule="auto"/>
        <w:ind w:left="0" w:firstLineChars="200" w:firstLine="480"/>
        <w:outlineLvl w:val="1"/>
        <w:rPr>
          <w:sz w:val="24"/>
        </w:rPr>
      </w:pPr>
      <w:r>
        <w:rPr>
          <w:sz w:val="24"/>
        </w:rPr>
        <w:t>样品</w:t>
      </w:r>
    </w:p>
    <w:p w:rsidR="00320DB9" w:rsidRDefault="00643BAF">
      <w:pPr>
        <w:numPr>
          <w:ilvl w:val="1"/>
          <w:numId w:val="20"/>
        </w:numPr>
        <w:tabs>
          <w:tab w:val="left" w:pos="1080"/>
          <w:tab w:val="left" w:pos="2014"/>
        </w:tabs>
        <w:spacing w:line="360" w:lineRule="auto"/>
        <w:ind w:left="0" w:firstLineChars="200" w:firstLine="480"/>
        <w:rPr>
          <w:sz w:val="24"/>
        </w:rPr>
      </w:pPr>
      <w:r>
        <w:rPr>
          <w:sz w:val="24"/>
        </w:rPr>
        <w:t>本项目是否要求投标人提供样品，以及样品制作的标准和要求、是否</w:t>
      </w:r>
      <w:r>
        <w:rPr>
          <w:sz w:val="24"/>
        </w:rPr>
        <w:lastRenderedPageBreak/>
        <w:t>需要随样品提交相关检测报告、样品的递交与退还等要求见《投标人须知资料表》</w:t>
      </w:r>
      <w:r>
        <w:rPr>
          <w:rFonts w:hint="eastAsia"/>
          <w:sz w:val="24"/>
        </w:rPr>
        <w:t>。</w:t>
      </w:r>
    </w:p>
    <w:p w:rsidR="00320DB9" w:rsidRDefault="00643BAF">
      <w:pPr>
        <w:numPr>
          <w:ilvl w:val="1"/>
          <w:numId w:val="20"/>
        </w:numPr>
        <w:tabs>
          <w:tab w:val="left" w:pos="1080"/>
          <w:tab w:val="left" w:pos="2014"/>
        </w:tabs>
        <w:spacing w:line="360" w:lineRule="auto"/>
        <w:ind w:left="0" w:firstLineChars="200" w:firstLine="480"/>
        <w:rPr>
          <w:sz w:val="24"/>
        </w:rPr>
      </w:pPr>
      <w:r>
        <w:rPr>
          <w:sz w:val="24"/>
        </w:rPr>
        <w:t>样品的评审方法以及评审标准等内容见第四章《评标方法和评标标准》。</w:t>
      </w:r>
    </w:p>
    <w:p w:rsidR="00320DB9" w:rsidRDefault="00643BAF">
      <w:pPr>
        <w:numPr>
          <w:ilvl w:val="0"/>
          <w:numId w:val="20"/>
        </w:numPr>
        <w:tabs>
          <w:tab w:val="clear" w:pos="900"/>
          <w:tab w:val="left" w:pos="360"/>
        </w:tabs>
        <w:spacing w:line="360" w:lineRule="auto"/>
        <w:ind w:left="0" w:firstLineChars="200" w:firstLine="480"/>
        <w:outlineLvl w:val="1"/>
        <w:rPr>
          <w:sz w:val="24"/>
        </w:rPr>
      </w:pPr>
      <w:r>
        <w:rPr>
          <w:sz w:val="24"/>
        </w:rPr>
        <w:t>政府采购政策（包括但不限于下列具体政策要求）</w:t>
      </w:r>
    </w:p>
    <w:p w:rsidR="00320DB9" w:rsidRDefault="00643BAF">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rsidR="00320DB9" w:rsidRDefault="00643BAF">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政府采购应当采购本国货物、工程和服务。但有《中华人民共和国政府采购法》第十条规定情形的除外。</w:t>
      </w:r>
    </w:p>
    <w:p w:rsidR="00320DB9" w:rsidRDefault="00643BAF">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本项目如接受非本国货物、工程、服务参与投标，则具体要求见第四章《采购需求》。</w:t>
      </w:r>
    </w:p>
    <w:p w:rsidR="00320DB9" w:rsidRDefault="00643BAF">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rsidR="00320DB9" w:rsidRDefault="00643BAF">
      <w:pPr>
        <w:numPr>
          <w:ilvl w:val="1"/>
          <w:numId w:val="21"/>
        </w:numPr>
        <w:tabs>
          <w:tab w:val="left" w:pos="1080"/>
          <w:tab w:val="left" w:pos="2014"/>
        </w:tabs>
        <w:spacing w:line="360" w:lineRule="auto"/>
        <w:ind w:left="0" w:firstLineChars="200" w:firstLine="480"/>
        <w:rPr>
          <w:sz w:val="24"/>
        </w:rPr>
      </w:pPr>
      <w:r>
        <w:rPr>
          <w:sz w:val="24"/>
        </w:rPr>
        <w:t>中小企业、监狱企业及残疾人福利性单位</w:t>
      </w:r>
    </w:p>
    <w:p w:rsidR="00320DB9" w:rsidRDefault="00643BAF">
      <w:pPr>
        <w:numPr>
          <w:ilvl w:val="2"/>
          <w:numId w:val="21"/>
        </w:numPr>
        <w:spacing w:line="360" w:lineRule="auto"/>
        <w:ind w:left="0" w:firstLineChars="200" w:firstLine="480"/>
        <w:rPr>
          <w:sz w:val="24"/>
        </w:rPr>
      </w:pPr>
      <w:r>
        <w:rPr>
          <w:sz w:val="24"/>
        </w:rPr>
        <w:t>中小企业定义：</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rsidR="00320DB9" w:rsidRDefault="00643BAF">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rsidR="00320DB9" w:rsidRDefault="00643BAF">
      <w:pPr>
        <w:tabs>
          <w:tab w:val="left" w:pos="1980"/>
        </w:tabs>
        <w:spacing w:line="360" w:lineRule="auto"/>
        <w:ind w:firstLineChars="200" w:firstLine="480"/>
        <w:rPr>
          <w:sz w:val="24"/>
        </w:rPr>
      </w:pPr>
      <w:r>
        <w:rPr>
          <w:sz w:val="24"/>
        </w:rPr>
        <w:lastRenderedPageBreak/>
        <w:t>（</w:t>
      </w:r>
      <w:r>
        <w:rPr>
          <w:sz w:val="24"/>
        </w:rPr>
        <w:t>2</w:t>
      </w:r>
      <w:r>
        <w:rPr>
          <w:sz w:val="24"/>
        </w:rPr>
        <w:t>）在工程采购项目中，工程由中小企业承建，即工程施工单位为中小企业；</w:t>
      </w:r>
    </w:p>
    <w:p w:rsidR="00320DB9" w:rsidRDefault="00643BAF">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以联合体形式参加政府采购活动，联合体各方均为中小企业的，联合体视同中小企业。其中，联合体各方均为小微企业的，联合体视同小微企业。</w:t>
      </w:r>
    </w:p>
    <w:p w:rsidR="00320DB9" w:rsidRDefault="00643BAF">
      <w:pPr>
        <w:numPr>
          <w:ilvl w:val="2"/>
          <w:numId w:val="21"/>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320DB9" w:rsidRDefault="00643BAF">
      <w:pPr>
        <w:numPr>
          <w:ilvl w:val="2"/>
          <w:numId w:val="21"/>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w:t>
      </w:r>
      <w:r>
        <w:rPr>
          <w:sz w:val="24"/>
        </w:rPr>
        <w:lastRenderedPageBreak/>
        <w:t>于单位所在区县适用的经省级人民政府批准的月最低工资标准的工资；</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320DB9" w:rsidRDefault="00643BAF">
      <w:pPr>
        <w:numPr>
          <w:ilvl w:val="2"/>
          <w:numId w:val="21"/>
        </w:numPr>
        <w:spacing w:line="360" w:lineRule="auto"/>
        <w:ind w:left="0" w:firstLineChars="200" w:firstLine="480"/>
        <w:rPr>
          <w:sz w:val="24"/>
        </w:rPr>
      </w:pPr>
      <w:r>
        <w:rPr>
          <w:sz w:val="24"/>
        </w:rPr>
        <w:t>本项目是否专门面向中小企业预留采购份额见第一章《投标邀请》。</w:t>
      </w:r>
    </w:p>
    <w:p w:rsidR="00320DB9" w:rsidRDefault="00643BAF">
      <w:pPr>
        <w:numPr>
          <w:ilvl w:val="2"/>
          <w:numId w:val="21"/>
        </w:numPr>
        <w:spacing w:line="360" w:lineRule="auto"/>
        <w:ind w:left="0" w:firstLineChars="200" w:firstLine="480"/>
        <w:rPr>
          <w:sz w:val="24"/>
        </w:rPr>
      </w:pPr>
      <w:r>
        <w:rPr>
          <w:sz w:val="24"/>
        </w:rPr>
        <w:t>采购标的对应的中小企业划分标准所属行业见《投标人须知资料表》。</w:t>
      </w:r>
    </w:p>
    <w:p w:rsidR="00320DB9" w:rsidRDefault="00643BAF">
      <w:pPr>
        <w:numPr>
          <w:ilvl w:val="2"/>
          <w:numId w:val="21"/>
        </w:numPr>
        <w:spacing w:line="360" w:lineRule="auto"/>
        <w:ind w:left="0" w:firstLineChars="200" w:firstLine="480"/>
        <w:rPr>
          <w:sz w:val="24"/>
        </w:rPr>
      </w:pPr>
      <w:r>
        <w:rPr>
          <w:sz w:val="24"/>
        </w:rPr>
        <w:t>小微企业价格评审优惠的政策调整：见第四章《评标方法和评标标准》。</w:t>
      </w:r>
    </w:p>
    <w:p w:rsidR="00320DB9" w:rsidRDefault="00643BAF">
      <w:pPr>
        <w:numPr>
          <w:ilvl w:val="1"/>
          <w:numId w:val="21"/>
        </w:numPr>
        <w:tabs>
          <w:tab w:val="left" w:pos="1080"/>
          <w:tab w:val="left" w:pos="2014"/>
        </w:tabs>
        <w:spacing w:line="360" w:lineRule="auto"/>
        <w:ind w:left="0" w:firstLineChars="200" w:firstLine="480"/>
        <w:rPr>
          <w:sz w:val="24"/>
        </w:rPr>
      </w:pPr>
      <w:r>
        <w:rPr>
          <w:sz w:val="24"/>
        </w:rPr>
        <w:t>政府采购节能产品、环境标志产品</w:t>
      </w:r>
    </w:p>
    <w:p w:rsidR="00320DB9" w:rsidRDefault="00643BAF">
      <w:pPr>
        <w:numPr>
          <w:ilvl w:val="2"/>
          <w:numId w:val="21"/>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320DB9" w:rsidRDefault="00643BAF">
      <w:pPr>
        <w:numPr>
          <w:ilvl w:val="2"/>
          <w:numId w:val="21"/>
        </w:numPr>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rsidR="00320DB9" w:rsidRDefault="00643BAF">
      <w:pPr>
        <w:numPr>
          <w:ilvl w:val="2"/>
          <w:numId w:val="21"/>
        </w:numPr>
        <w:spacing w:line="360" w:lineRule="auto"/>
        <w:ind w:left="0" w:firstLineChars="200" w:firstLine="480"/>
        <w:rPr>
          <w:sz w:val="24"/>
        </w:rPr>
      </w:pPr>
      <w:r>
        <w:rPr>
          <w:sz w:val="24"/>
        </w:rPr>
        <w:t>如本项目采购产品属于实施政府强制采购品目清单范围的节</w:t>
      </w:r>
      <w:r>
        <w:rPr>
          <w:sz w:val="24"/>
        </w:rPr>
        <w:lastRenderedPageBreak/>
        <w:t>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320DB9" w:rsidRDefault="00643BAF">
      <w:pPr>
        <w:numPr>
          <w:ilvl w:val="2"/>
          <w:numId w:val="21"/>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rsidR="00320DB9" w:rsidRDefault="00643BAF">
      <w:pPr>
        <w:numPr>
          <w:ilvl w:val="1"/>
          <w:numId w:val="21"/>
        </w:numPr>
        <w:tabs>
          <w:tab w:val="left" w:pos="1080"/>
          <w:tab w:val="left" w:pos="2014"/>
        </w:tabs>
        <w:spacing w:line="360" w:lineRule="auto"/>
        <w:ind w:left="0" w:firstLineChars="200" w:firstLine="480"/>
        <w:rPr>
          <w:sz w:val="24"/>
        </w:rPr>
      </w:pPr>
      <w:r>
        <w:rPr>
          <w:sz w:val="24"/>
        </w:rPr>
        <w:t>正版软件</w:t>
      </w:r>
    </w:p>
    <w:p w:rsidR="00320DB9" w:rsidRDefault="00643BAF">
      <w:pPr>
        <w:numPr>
          <w:ilvl w:val="2"/>
          <w:numId w:val="21"/>
        </w:numPr>
        <w:spacing w:line="360" w:lineRule="auto"/>
        <w:ind w:left="0" w:firstLineChars="200" w:firstLine="480"/>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sz w:val="24"/>
        </w:rPr>
        <w:t>“</w:t>
      </w:r>
      <w:r>
        <w:rPr>
          <w:sz w:val="24"/>
        </w:rPr>
        <w:t>无线局域网认证产品政府采购清单</w:t>
      </w:r>
      <w:r>
        <w:rPr>
          <w:rFonts w:hint="eastAsia"/>
          <w:sz w:val="24"/>
        </w:rPr>
        <w:t>”</w:t>
      </w:r>
      <w:r>
        <w:rPr>
          <w:sz w:val="24"/>
        </w:rPr>
        <w:t>（以下简称清单）的形式公布。清单中新增认证产品厂商和型号，由财政部、国家发展改革委、信息产业部以文件形式确定、公布并适时调整。</w:t>
      </w:r>
    </w:p>
    <w:p w:rsidR="00320DB9" w:rsidRDefault="00643BAF">
      <w:pPr>
        <w:numPr>
          <w:ilvl w:val="2"/>
          <w:numId w:val="21"/>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320DB9" w:rsidRDefault="00643BAF">
      <w:pPr>
        <w:numPr>
          <w:ilvl w:val="1"/>
          <w:numId w:val="21"/>
        </w:numPr>
        <w:tabs>
          <w:tab w:val="left" w:pos="1080"/>
          <w:tab w:val="left" w:pos="2014"/>
        </w:tabs>
        <w:spacing w:line="360" w:lineRule="auto"/>
        <w:ind w:left="0" w:firstLineChars="200" w:firstLine="480"/>
        <w:rPr>
          <w:sz w:val="24"/>
        </w:rPr>
      </w:pPr>
      <w:r>
        <w:rPr>
          <w:sz w:val="24"/>
        </w:rPr>
        <w:t>信息安全专用产品</w:t>
      </w:r>
    </w:p>
    <w:p w:rsidR="00320DB9" w:rsidRDefault="00643BAF">
      <w:pPr>
        <w:numPr>
          <w:ilvl w:val="2"/>
          <w:numId w:val="21"/>
        </w:numPr>
        <w:tabs>
          <w:tab w:val="left" w:pos="2014"/>
        </w:tabs>
        <w:spacing w:line="360" w:lineRule="auto"/>
        <w:ind w:left="0" w:firstLineChars="200" w:firstLine="480"/>
        <w:rPr>
          <w:sz w:val="24"/>
        </w:rPr>
      </w:pPr>
      <w:r>
        <w:rPr>
          <w:rFonts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rsidR="00320DB9" w:rsidRDefault="00643BAF">
      <w:pPr>
        <w:numPr>
          <w:ilvl w:val="1"/>
          <w:numId w:val="21"/>
        </w:numPr>
        <w:tabs>
          <w:tab w:val="left" w:pos="1080"/>
          <w:tab w:val="left" w:pos="2014"/>
        </w:tabs>
        <w:spacing w:line="360" w:lineRule="auto"/>
        <w:ind w:left="0" w:firstLineChars="200" w:firstLine="480"/>
        <w:rPr>
          <w:sz w:val="24"/>
        </w:rPr>
      </w:pPr>
      <w:r>
        <w:rPr>
          <w:sz w:val="24"/>
        </w:rPr>
        <w:lastRenderedPageBreak/>
        <w:t>推广使用低挥发性有机化合物（</w:t>
      </w:r>
      <w:r>
        <w:rPr>
          <w:sz w:val="24"/>
        </w:rPr>
        <w:t>VOCs</w:t>
      </w:r>
      <w:r>
        <w:rPr>
          <w:sz w:val="24"/>
        </w:rPr>
        <w:t>）</w:t>
      </w:r>
    </w:p>
    <w:p w:rsidR="00320DB9" w:rsidRDefault="00643BAF">
      <w:pPr>
        <w:numPr>
          <w:ilvl w:val="2"/>
          <w:numId w:val="21"/>
        </w:numPr>
        <w:tabs>
          <w:tab w:val="left" w:pos="2014"/>
        </w:tabs>
        <w:spacing w:line="360" w:lineRule="auto"/>
        <w:ind w:left="0" w:firstLineChars="200" w:firstLine="480"/>
        <w:rPr>
          <w:sz w:val="24"/>
        </w:rPr>
      </w:pPr>
      <w:r>
        <w:rPr>
          <w:sz w:val="24"/>
        </w:rPr>
        <w:t>为全面推进本市挥发性有机物（</w:t>
      </w:r>
      <w:proofErr w:type="spellStart"/>
      <w:r>
        <w:rPr>
          <w:sz w:val="24"/>
        </w:rPr>
        <w:t>VOCs</w:t>
      </w:r>
      <w:proofErr w:type="spellEnd"/>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rFonts w:hint="eastAsia"/>
          <w:sz w:val="24"/>
        </w:rPr>
        <w:t>VOCs</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rsidR="00320DB9" w:rsidRDefault="00643BAF">
      <w:pPr>
        <w:tabs>
          <w:tab w:val="left" w:pos="1980"/>
          <w:tab w:val="left" w:pos="2014"/>
        </w:tabs>
        <w:spacing w:line="360" w:lineRule="auto"/>
        <w:ind w:left="480"/>
        <w:rPr>
          <w:sz w:val="24"/>
        </w:rPr>
      </w:pPr>
      <w:r>
        <w:rPr>
          <w:rFonts w:hint="eastAsia"/>
          <w:sz w:val="24"/>
        </w:rPr>
        <w:t>5.7</w:t>
      </w:r>
      <w:r>
        <w:rPr>
          <w:rFonts w:hint="eastAsia"/>
          <w:sz w:val="24"/>
        </w:rPr>
        <w:t>采购需求标准</w:t>
      </w:r>
    </w:p>
    <w:p w:rsidR="00320DB9" w:rsidRDefault="00643BAF">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rsidR="00320DB9" w:rsidRDefault="00643BAF">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rsidR="00320DB9" w:rsidRDefault="00643BAF">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绿色数据中心政府采购需求标准（试行）</w:t>
      </w:r>
    </w:p>
    <w:p w:rsidR="00320DB9" w:rsidRDefault="00643BAF">
      <w:pPr>
        <w:tabs>
          <w:tab w:val="left" w:pos="1980"/>
          <w:tab w:val="left" w:pos="2014"/>
        </w:tabs>
        <w:spacing w:line="360" w:lineRule="auto"/>
        <w:ind w:left="480"/>
        <w:rPr>
          <w:sz w:val="24"/>
        </w:rPr>
      </w:pPr>
      <w:r>
        <w:rPr>
          <w:rFonts w:hint="eastAsia"/>
          <w:sz w:val="24"/>
        </w:rPr>
        <w:t>为加快数据中心绿色转型，根据财政部生态环境部工业和信息化部关于印发《绿色数据中心政府采购需求标准（试行）》的通知（财库〔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号），本项目如涉及绿色数据中心，则具体要求见第五章《采购需求》。</w:t>
      </w:r>
    </w:p>
    <w:p w:rsidR="00320DB9" w:rsidRDefault="00643BAF">
      <w:pPr>
        <w:numPr>
          <w:ilvl w:val="0"/>
          <w:numId w:val="21"/>
        </w:numPr>
        <w:tabs>
          <w:tab w:val="left" w:pos="360"/>
        </w:tabs>
        <w:spacing w:line="360" w:lineRule="auto"/>
        <w:ind w:left="0" w:firstLineChars="200" w:firstLine="480"/>
        <w:outlineLvl w:val="1"/>
        <w:rPr>
          <w:sz w:val="24"/>
        </w:rPr>
      </w:pPr>
      <w:r>
        <w:rPr>
          <w:sz w:val="24"/>
        </w:rPr>
        <w:t>投标费用</w:t>
      </w:r>
    </w:p>
    <w:p w:rsidR="00320DB9" w:rsidRDefault="00643BAF">
      <w:pPr>
        <w:numPr>
          <w:ilvl w:val="1"/>
          <w:numId w:val="21"/>
        </w:numPr>
        <w:tabs>
          <w:tab w:val="left" w:pos="1080"/>
          <w:tab w:val="left" w:pos="2014"/>
        </w:tabs>
        <w:spacing w:line="360" w:lineRule="auto"/>
        <w:ind w:left="0" w:firstLineChars="200" w:firstLine="480"/>
        <w:rPr>
          <w:sz w:val="24"/>
        </w:rPr>
      </w:pPr>
      <w:r>
        <w:rPr>
          <w:sz w:val="24"/>
        </w:rPr>
        <w:t>投标人应自行承担所有与准备和参加投标有关的费用，无论投标的结果如何，采购人或采购代理机构在任何情况下均无承担这些费用的义务和责任。</w:t>
      </w:r>
    </w:p>
    <w:p w:rsidR="00320DB9" w:rsidRDefault="00320DB9">
      <w:pPr>
        <w:tabs>
          <w:tab w:val="left" w:pos="1080"/>
        </w:tabs>
        <w:spacing w:line="360" w:lineRule="auto"/>
        <w:ind w:firstLineChars="200" w:firstLine="480"/>
        <w:rPr>
          <w:sz w:val="24"/>
        </w:rPr>
      </w:pPr>
      <w:bookmarkStart w:id="172" w:name="_1.8_计量单位"/>
      <w:bookmarkEnd w:id="172"/>
    </w:p>
    <w:p w:rsidR="00320DB9" w:rsidRDefault="00643BAF">
      <w:pPr>
        <w:pStyle w:val="21"/>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320DB9" w:rsidRDefault="00643BAF">
      <w:pPr>
        <w:numPr>
          <w:ilvl w:val="0"/>
          <w:numId w:val="21"/>
        </w:numPr>
        <w:tabs>
          <w:tab w:val="left" w:pos="360"/>
        </w:tabs>
        <w:spacing w:line="360" w:lineRule="auto"/>
        <w:ind w:left="0" w:firstLineChars="200" w:firstLine="480"/>
        <w:outlineLvl w:val="1"/>
        <w:rPr>
          <w:sz w:val="24"/>
        </w:rPr>
      </w:pPr>
      <w:bookmarkStart w:id="173" w:name="_Toc127151724"/>
      <w:bookmarkStart w:id="174" w:name="_Toc164608792"/>
      <w:bookmarkStart w:id="175" w:name="_Toc151193911"/>
      <w:bookmarkStart w:id="176" w:name="_Toc127161437"/>
      <w:bookmarkStart w:id="177" w:name="_Toc226337219"/>
      <w:bookmarkStart w:id="178" w:name="_Toc195842888"/>
      <w:bookmarkStart w:id="179" w:name="_Toc226965713"/>
      <w:bookmarkStart w:id="180" w:name="_Toc520356147"/>
      <w:bookmarkStart w:id="181" w:name="_Toc305158791"/>
      <w:bookmarkStart w:id="182" w:name="_Toc226965796"/>
      <w:bookmarkStart w:id="183" w:name="_Toc150774728"/>
      <w:bookmarkStart w:id="184" w:name="_Toc150509274"/>
      <w:bookmarkStart w:id="185" w:name="_Toc142311025"/>
      <w:bookmarkStart w:id="186" w:name="_Toc151193621"/>
      <w:bookmarkStart w:id="187" w:name="_Toc226309767"/>
      <w:bookmarkStart w:id="188" w:name="_Toc150480761"/>
      <w:bookmarkStart w:id="189" w:name="_Toc150774623"/>
      <w:bookmarkStart w:id="190" w:name="_Toc127151523"/>
      <w:bookmarkStart w:id="191" w:name="_Toc305158865"/>
      <w:bookmarkStart w:id="192" w:name="_Toc151190150"/>
      <w:bookmarkStart w:id="193" w:name="_Toc151193837"/>
      <w:bookmarkStart w:id="194" w:name="_Toc149720816"/>
      <w:bookmarkStart w:id="195" w:name="_Toc164229364"/>
      <w:bookmarkStart w:id="196" w:name="_Toc164608637"/>
      <w:bookmarkStart w:id="197" w:name="_Toc164351617"/>
      <w:bookmarkStart w:id="198" w:name="_Toc164229218"/>
      <w:bookmarkStart w:id="199" w:name="_Toc151193693"/>
      <w:bookmarkStart w:id="200" w:name="_Toc264969213"/>
      <w:bookmarkStart w:id="201" w:name="_Toc151193765"/>
      <w:bookmarkStart w:id="202" w:name="_Toc265228361"/>
      <w:r>
        <w:rPr>
          <w:sz w:val="24"/>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sz w:val="24"/>
        </w:rPr>
        <w:t>成</w:t>
      </w:r>
    </w:p>
    <w:p w:rsidR="00320DB9" w:rsidRDefault="00643BAF">
      <w:pPr>
        <w:numPr>
          <w:ilvl w:val="1"/>
          <w:numId w:val="22"/>
        </w:numPr>
        <w:tabs>
          <w:tab w:val="left" w:pos="1080"/>
          <w:tab w:val="left" w:pos="2014"/>
        </w:tabs>
        <w:spacing w:line="360" w:lineRule="auto"/>
        <w:rPr>
          <w:sz w:val="24"/>
        </w:rPr>
      </w:pPr>
      <w:r>
        <w:rPr>
          <w:sz w:val="24"/>
        </w:rPr>
        <w:t>招标文件包括以下部分：</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lastRenderedPageBreak/>
        <w:t>投标邀请</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t>投标人须知</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t>资格审查</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t>评标程序、评标方法和评标标准</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t>采购需求</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t>拟签订的合同文本</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t>投标文件格式</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320DB9" w:rsidRDefault="00643BAF">
      <w:pPr>
        <w:numPr>
          <w:ilvl w:val="0"/>
          <w:numId w:val="22"/>
        </w:numPr>
        <w:tabs>
          <w:tab w:val="left" w:pos="360"/>
        </w:tabs>
        <w:spacing w:line="360" w:lineRule="auto"/>
        <w:ind w:left="0" w:firstLineChars="200" w:firstLine="480"/>
        <w:outlineLvl w:val="1"/>
        <w:rPr>
          <w:sz w:val="24"/>
        </w:rPr>
      </w:pPr>
      <w:r>
        <w:rPr>
          <w:sz w:val="24"/>
        </w:rPr>
        <w:t>对招标文件的澄清或修改</w:t>
      </w:r>
    </w:p>
    <w:p w:rsidR="00320DB9" w:rsidRDefault="00643BAF">
      <w:pPr>
        <w:numPr>
          <w:ilvl w:val="1"/>
          <w:numId w:val="22"/>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rsidR="00320DB9" w:rsidRDefault="00643BAF">
      <w:pPr>
        <w:numPr>
          <w:ilvl w:val="1"/>
          <w:numId w:val="22"/>
        </w:numPr>
        <w:tabs>
          <w:tab w:val="left" w:pos="1080"/>
          <w:tab w:val="left" w:pos="1561"/>
          <w:tab w:val="left" w:pos="2014"/>
        </w:tabs>
        <w:spacing w:line="360" w:lineRule="auto"/>
        <w:ind w:left="0" w:firstLineChars="200" w:firstLine="480"/>
        <w:rPr>
          <w:sz w:val="24"/>
        </w:rPr>
      </w:pPr>
      <w:r>
        <w:rPr>
          <w:sz w:val="24"/>
        </w:rPr>
        <w:t>上述书面通知，按照获取招标文件的潜在投标人提供的联系方式发出，因提供的信息有误导致通知延迟或无法通知的，采购人或采购代理机构不承担责任。</w:t>
      </w:r>
    </w:p>
    <w:p w:rsidR="00320DB9" w:rsidRDefault="00643BAF">
      <w:pPr>
        <w:numPr>
          <w:ilvl w:val="1"/>
          <w:numId w:val="22"/>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320DB9" w:rsidRDefault="00320DB9">
      <w:pPr>
        <w:tabs>
          <w:tab w:val="left" w:pos="1080"/>
          <w:tab w:val="left" w:pos="1561"/>
        </w:tabs>
        <w:spacing w:line="360" w:lineRule="auto"/>
        <w:ind w:firstLineChars="200" w:firstLine="480"/>
        <w:rPr>
          <w:sz w:val="24"/>
        </w:rPr>
      </w:pPr>
      <w:bookmarkStart w:id="203" w:name="_Toc516367020"/>
      <w:bookmarkStart w:id="204" w:name="_Toc142311028"/>
      <w:bookmarkStart w:id="205" w:name="_Toc520356150"/>
      <w:bookmarkStart w:id="206" w:name="_Toc305158868"/>
      <w:bookmarkStart w:id="207" w:name="_Toc151193696"/>
      <w:bookmarkStart w:id="208" w:name="_Toc150480764"/>
      <w:bookmarkStart w:id="209" w:name="_Toc265228364"/>
      <w:bookmarkStart w:id="210" w:name="_Toc151193914"/>
      <w:bookmarkStart w:id="211" w:name="_Toc151193840"/>
      <w:bookmarkStart w:id="212" w:name="_Toc150509277"/>
      <w:bookmarkStart w:id="213" w:name="_Toc305158794"/>
      <w:bookmarkStart w:id="214" w:name="_Toc195842891"/>
      <w:bookmarkStart w:id="215" w:name="_Toc150774626"/>
      <w:bookmarkStart w:id="216" w:name="_Toc226337222"/>
      <w:bookmarkStart w:id="217" w:name="_Toc226309770"/>
      <w:bookmarkStart w:id="218" w:name="_Toc226965799"/>
      <w:bookmarkStart w:id="219" w:name="_Toc151193768"/>
      <w:bookmarkStart w:id="220" w:name="_Toc150774731"/>
      <w:bookmarkStart w:id="221" w:name="_Toc127151526"/>
      <w:bookmarkStart w:id="222" w:name="_Toc226965716"/>
      <w:bookmarkStart w:id="223" w:name="_Toc151193624"/>
      <w:bookmarkStart w:id="224" w:name="_Toc264969216"/>
      <w:bookmarkStart w:id="225" w:name="_Toc151190153"/>
    </w:p>
    <w:p w:rsidR="00320DB9" w:rsidRDefault="00643BAF">
      <w:pPr>
        <w:pStyle w:val="21"/>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203"/>
      <w:r>
        <w:rPr>
          <w:rFonts w:ascii="Times New Roman" w:eastAsia="宋体" w:hAnsi="Times New Roman"/>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320DB9" w:rsidRDefault="00643BAF">
      <w:pPr>
        <w:numPr>
          <w:ilvl w:val="0"/>
          <w:numId w:val="22"/>
        </w:numPr>
        <w:tabs>
          <w:tab w:val="left" w:pos="360"/>
        </w:tabs>
        <w:spacing w:line="360" w:lineRule="auto"/>
        <w:ind w:left="0" w:firstLineChars="200" w:firstLine="480"/>
        <w:outlineLvl w:val="1"/>
        <w:rPr>
          <w:sz w:val="24"/>
        </w:rPr>
      </w:pPr>
      <w:bookmarkStart w:id="226" w:name="_Toc226965800"/>
      <w:bookmarkStart w:id="227" w:name="_Toc151193625"/>
      <w:bookmarkStart w:id="228" w:name="_Toc195842892"/>
      <w:bookmarkStart w:id="229" w:name="_Toc226309771"/>
      <w:bookmarkStart w:id="230" w:name="_Toc151193915"/>
      <w:bookmarkStart w:id="231" w:name="_Toc164608641"/>
      <w:bookmarkStart w:id="232" w:name="_Toc164229222"/>
      <w:bookmarkStart w:id="233" w:name="_Toc142311029"/>
      <w:bookmarkStart w:id="234" w:name="_Toc150509278"/>
      <w:bookmarkStart w:id="235" w:name="_Toc151190154"/>
      <w:bookmarkStart w:id="236" w:name="_Toc127161441"/>
      <w:bookmarkStart w:id="237" w:name="_Toc151193697"/>
      <w:bookmarkStart w:id="238" w:name="_Toc305158795"/>
      <w:bookmarkStart w:id="239" w:name="_Toc164351621"/>
      <w:bookmarkStart w:id="240" w:name="_Toc226337223"/>
      <w:bookmarkStart w:id="241" w:name="_Toc150774627"/>
      <w:bookmarkStart w:id="242" w:name="_Toc151193769"/>
      <w:bookmarkStart w:id="243" w:name="_Toc150480765"/>
      <w:bookmarkStart w:id="244" w:name="_Toc305158869"/>
      <w:bookmarkStart w:id="245" w:name="_Toc151193841"/>
      <w:bookmarkStart w:id="246" w:name="_Toc226965717"/>
      <w:bookmarkStart w:id="247" w:name="_Toc265228365"/>
      <w:bookmarkStart w:id="248" w:name="_Toc127151728"/>
      <w:bookmarkStart w:id="249" w:name="_Toc164229368"/>
      <w:bookmarkStart w:id="250" w:name="_Toc164608796"/>
      <w:bookmarkStart w:id="251" w:name="_Toc264969217"/>
      <w:bookmarkStart w:id="252" w:name="_Toc516367021"/>
      <w:bookmarkStart w:id="253" w:name="_Toc149720820"/>
      <w:bookmarkStart w:id="254" w:name="_Toc150774732"/>
      <w:bookmarkStart w:id="255" w:name="_Toc127151527"/>
      <w:bookmarkStart w:id="256" w:name="_Toc520356151"/>
      <w:r>
        <w:rPr>
          <w:sz w:val="24"/>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 w:val="24"/>
        </w:rPr>
        <w:t>及投标语言</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除招标文件有特殊要求外，本项目投标所使用的计量单位，应采用中华人民共和国法定计量单位。</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320DB9" w:rsidRDefault="00643BAF">
      <w:pPr>
        <w:numPr>
          <w:ilvl w:val="0"/>
          <w:numId w:val="22"/>
        </w:numPr>
        <w:tabs>
          <w:tab w:val="left" w:pos="360"/>
        </w:tabs>
        <w:spacing w:line="360" w:lineRule="auto"/>
        <w:ind w:left="0" w:firstLineChars="200" w:firstLine="480"/>
        <w:outlineLvl w:val="1"/>
        <w:rPr>
          <w:sz w:val="24"/>
        </w:rPr>
      </w:pPr>
      <w:bookmarkStart w:id="257" w:name="_Ref467306195"/>
      <w:bookmarkStart w:id="258" w:name="_Ref467306676"/>
      <w:bookmarkStart w:id="259" w:name="_Toc516367022"/>
      <w:bookmarkStart w:id="260" w:name="_Toc164229223"/>
      <w:bookmarkStart w:id="261" w:name="_Toc150774628"/>
      <w:bookmarkStart w:id="262" w:name="_Toc164229369"/>
      <w:bookmarkStart w:id="263" w:name="_Toc264969218"/>
      <w:bookmarkStart w:id="264" w:name="_Toc151193698"/>
      <w:bookmarkStart w:id="265" w:name="_Toc127151528"/>
      <w:bookmarkStart w:id="266" w:name="_Toc151193626"/>
      <w:bookmarkStart w:id="267" w:name="_Toc149720821"/>
      <w:bookmarkStart w:id="268" w:name="_Toc226965801"/>
      <w:bookmarkStart w:id="269" w:name="_Toc164351622"/>
      <w:bookmarkStart w:id="270" w:name="_Toc151193770"/>
      <w:bookmarkStart w:id="271" w:name="_Toc151193842"/>
      <w:bookmarkStart w:id="272" w:name="_Toc150509279"/>
      <w:bookmarkStart w:id="273" w:name="_Toc520356152"/>
      <w:bookmarkStart w:id="274" w:name="_Toc127151729"/>
      <w:bookmarkStart w:id="275" w:name="_Toc305158796"/>
      <w:bookmarkStart w:id="276" w:name="_Toc305158870"/>
      <w:bookmarkStart w:id="277" w:name="_Toc164608797"/>
      <w:bookmarkStart w:id="278" w:name="_Toc226337224"/>
      <w:bookmarkStart w:id="279" w:name="_Toc164608642"/>
      <w:bookmarkStart w:id="280" w:name="_Toc151190155"/>
      <w:bookmarkStart w:id="281" w:name="_Toc150480766"/>
      <w:bookmarkStart w:id="282" w:name="_Toc265228366"/>
      <w:bookmarkStart w:id="283" w:name="_Toc195842893"/>
      <w:bookmarkStart w:id="284" w:name="_Toc226309772"/>
      <w:bookmarkStart w:id="285" w:name="_Toc142311030"/>
      <w:bookmarkStart w:id="286" w:name="_Toc151193916"/>
      <w:bookmarkStart w:id="287" w:name="_Toc226965718"/>
      <w:bookmarkStart w:id="288" w:name="_Toc150774733"/>
      <w:bookmarkStart w:id="289" w:name="_Toc127161442"/>
      <w:r>
        <w:rPr>
          <w:sz w:val="24"/>
        </w:rPr>
        <w:t>投标文件</w:t>
      </w:r>
      <w:bookmarkEnd w:id="257"/>
      <w:bookmarkEnd w:id="258"/>
      <w:bookmarkEnd w:id="259"/>
      <w:r>
        <w:rPr>
          <w:sz w:val="24"/>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320DB9" w:rsidRDefault="00643BAF">
      <w:pPr>
        <w:numPr>
          <w:ilvl w:val="1"/>
          <w:numId w:val="22"/>
        </w:numPr>
        <w:tabs>
          <w:tab w:val="left" w:pos="1080"/>
          <w:tab w:val="left" w:pos="2014"/>
        </w:tabs>
        <w:spacing w:line="360" w:lineRule="auto"/>
        <w:ind w:left="0" w:firstLineChars="200" w:firstLine="480"/>
        <w:rPr>
          <w:sz w:val="24"/>
        </w:rPr>
      </w:pPr>
      <w:bookmarkStart w:id="290" w:name="_Ref467052588"/>
      <w:r>
        <w:rPr>
          <w:sz w:val="24"/>
        </w:rPr>
        <w:t>投标人应当按照招标文件的要求编制投标文件。投标文件应由《资格证明文件》、《商务技术文件》两部分构成。投标文件的部分格式要求，见第七章《投标文件格式》。</w:t>
      </w:r>
    </w:p>
    <w:p w:rsidR="00320DB9" w:rsidRDefault="00643BAF">
      <w:pPr>
        <w:numPr>
          <w:ilvl w:val="1"/>
          <w:numId w:val="22"/>
        </w:numPr>
        <w:tabs>
          <w:tab w:val="left" w:pos="1080"/>
          <w:tab w:val="left" w:pos="2014"/>
        </w:tabs>
        <w:spacing w:line="360" w:lineRule="auto"/>
        <w:ind w:left="0" w:firstLineChars="200" w:firstLine="480"/>
        <w:rPr>
          <w:sz w:val="24"/>
        </w:rPr>
      </w:pPr>
      <w:r>
        <w:rPr>
          <w:kern w:val="0"/>
          <w:sz w:val="24"/>
        </w:rPr>
        <w:t>对于招标文件中标记了</w:t>
      </w:r>
      <w:r>
        <w:rPr>
          <w:rFonts w:hint="eastAsia"/>
          <w:kern w:val="0"/>
          <w:sz w:val="24"/>
        </w:rPr>
        <w:t>“</w:t>
      </w:r>
      <w:r>
        <w:rPr>
          <w:kern w:val="0"/>
          <w:sz w:val="24"/>
        </w:rPr>
        <w:t>实质性格式</w:t>
      </w:r>
      <w:r>
        <w:rPr>
          <w:rFonts w:hint="eastAsia"/>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rFonts w:hint="eastAsia"/>
          <w:kern w:val="0"/>
          <w:sz w:val="24"/>
        </w:rPr>
        <w:t>“</w:t>
      </w:r>
      <w:r>
        <w:rPr>
          <w:kern w:val="0"/>
          <w:sz w:val="24"/>
        </w:rPr>
        <w:t>实质性格式</w:t>
      </w:r>
      <w:r>
        <w:rPr>
          <w:rFonts w:hint="eastAsia"/>
          <w:kern w:val="0"/>
          <w:sz w:val="24"/>
        </w:rPr>
        <w:t>”</w:t>
      </w:r>
      <w:r>
        <w:rPr>
          <w:kern w:val="0"/>
          <w:sz w:val="24"/>
        </w:rPr>
        <w:t>的文件和招标文件未提供格式的内容，可由投标人自行编写。</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第四章《评标程序、评标方法和评标标准》中涉及的证明文件。</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投标人认为应附的其他材料。</w:t>
      </w:r>
      <w:bookmarkEnd w:id="290"/>
    </w:p>
    <w:p w:rsidR="00320DB9" w:rsidRDefault="00643BAF">
      <w:pPr>
        <w:numPr>
          <w:ilvl w:val="0"/>
          <w:numId w:val="22"/>
        </w:numPr>
        <w:tabs>
          <w:tab w:val="left" w:pos="360"/>
        </w:tabs>
        <w:spacing w:line="360" w:lineRule="auto"/>
        <w:ind w:left="0" w:firstLineChars="200" w:firstLine="480"/>
        <w:outlineLvl w:val="1"/>
        <w:rPr>
          <w:sz w:val="24"/>
        </w:rPr>
      </w:pPr>
      <w:bookmarkStart w:id="291" w:name="_Toc195842895"/>
      <w:bookmarkStart w:id="292" w:name="_Toc164608644"/>
      <w:bookmarkStart w:id="293" w:name="_Toc150480768"/>
      <w:bookmarkStart w:id="294" w:name="_Toc164229225"/>
      <w:bookmarkStart w:id="295" w:name="_Toc127151731"/>
      <w:bookmarkStart w:id="296" w:name="_Toc164351624"/>
      <w:bookmarkStart w:id="297" w:name="_Toc149720823"/>
      <w:bookmarkStart w:id="298" w:name="_Toc151193700"/>
      <w:bookmarkStart w:id="299" w:name="_Toc520356155"/>
      <w:bookmarkStart w:id="300" w:name="_Toc127161444"/>
      <w:bookmarkStart w:id="301" w:name="_Toc142311032"/>
      <w:bookmarkStart w:id="302" w:name="_Toc164229371"/>
      <w:bookmarkStart w:id="303" w:name="_Toc151193772"/>
      <w:bookmarkStart w:id="304" w:name="_Toc151193918"/>
      <w:bookmarkStart w:id="305" w:name="_Toc151193628"/>
      <w:bookmarkStart w:id="306" w:name="_Toc150774735"/>
      <w:bookmarkStart w:id="307" w:name="_Toc151190157"/>
      <w:bookmarkStart w:id="308" w:name="_Toc151193844"/>
      <w:bookmarkStart w:id="309" w:name="_Toc127151530"/>
      <w:bookmarkStart w:id="310" w:name="_Toc150774630"/>
      <w:bookmarkStart w:id="311" w:name="_Toc164608799"/>
      <w:bookmarkStart w:id="312" w:name="_Toc150509281"/>
      <w:r>
        <w:rPr>
          <w:sz w:val="24"/>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320DB9" w:rsidRDefault="00643BAF">
      <w:pPr>
        <w:numPr>
          <w:ilvl w:val="1"/>
          <w:numId w:val="22"/>
        </w:numPr>
        <w:tabs>
          <w:tab w:val="left" w:pos="1080"/>
          <w:tab w:val="left" w:pos="2014"/>
        </w:tabs>
        <w:spacing w:line="360" w:lineRule="auto"/>
        <w:ind w:left="0" w:firstLineChars="200" w:firstLine="480"/>
        <w:rPr>
          <w:sz w:val="24"/>
        </w:rPr>
      </w:pPr>
      <w:r>
        <w:rPr>
          <w:sz w:val="24"/>
        </w:rPr>
        <w:t>所有投标均以人民币报价。</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lastRenderedPageBreak/>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rsidR="00320DB9" w:rsidRDefault="00643BAF">
      <w:pPr>
        <w:numPr>
          <w:ilvl w:val="2"/>
          <w:numId w:val="22"/>
        </w:numPr>
        <w:spacing w:line="360" w:lineRule="auto"/>
        <w:ind w:left="0" w:firstLineChars="200" w:firstLine="48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320DB9" w:rsidRDefault="00643BAF">
      <w:pPr>
        <w:numPr>
          <w:ilvl w:val="2"/>
          <w:numId w:val="22"/>
        </w:numPr>
        <w:spacing w:line="360" w:lineRule="auto"/>
        <w:ind w:left="0" w:firstLineChars="200" w:firstLine="480"/>
        <w:rPr>
          <w:sz w:val="24"/>
        </w:rPr>
      </w:pPr>
      <w:r>
        <w:rPr>
          <w:sz w:val="24"/>
        </w:rPr>
        <w:t>按照招标文件要求完成本项目的全部相关服务费用。</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采购人不得向供应商索要或者接受其给予的赠品、回扣或者与采购无关的其他商品、服务。</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rsidR="00320DB9" w:rsidRDefault="00643BAF">
      <w:pPr>
        <w:numPr>
          <w:ilvl w:val="0"/>
          <w:numId w:val="22"/>
        </w:numPr>
        <w:tabs>
          <w:tab w:val="left" w:pos="360"/>
        </w:tabs>
        <w:spacing w:line="360" w:lineRule="auto"/>
        <w:ind w:left="0" w:firstLineChars="200" w:firstLine="480"/>
        <w:outlineLvl w:val="1"/>
        <w:rPr>
          <w:sz w:val="24"/>
        </w:rPr>
      </w:pPr>
      <w:bookmarkStart w:id="313" w:name="_Toc305158799"/>
      <w:bookmarkStart w:id="314" w:name="_Toc151193773"/>
      <w:bookmarkStart w:id="315" w:name="_Toc226965804"/>
      <w:bookmarkStart w:id="316" w:name="_Toc127161445"/>
      <w:bookmarkStart w:id="317" w:name="_Toc226965721"/>
      <w:bookmarkStart w:id="318" w:name="_Toc195842896"/>
      <w:bookmarkStart w:id="319" w:name="_Toc151193629"/>
      <w:bookmarkStart w:id="320" w:name="_Toc264969221"/>
      <w:bookmarkStart w:id="321" w:name="_Toc164351625"/>
      <w:bookmarkStart w:id="322" w:name="_Toc150774631"/>
      <w:bookmarkStart w:id="323" w:name="_Toc305158873"/>
      <w:bookmarkStart w:id="324" w:name="_Toc150774736"/>
      <w:bookmarkStart w:id="325" w:name="_Toc164229372"/>
      <w:bookmarkStart w:id="326" w:name="_Toc164608800"/>
      <w:bookmarkStart w:id="327" w:name="_Toc520356156"/>
      <w:bookmarkStart w:id="328" w:name="_Toc151193701"/>
      <w:bookmarkStart w:id="329" w:name="_Toc226309775"/>
      <w:bookmarkStart w:id="330" w:name="_Toc265228369"/>
      <w:bookmarkStart w:id="331" w:name="_Ref467306513"/>
      <w:bookmarkStart w:id="332" w:name="_Toc151190158"/>
      <w:bookmarkStart w:id="333" w:name="_Toc164229226"/>
      <w:bookmarkStart w:id="334" w:name="_Toc150480769"/>
      <w:bookmarkStart w:id="335" w:name="_Toc164608645"/>
      <w:bookmarkStart w:id="336" w:name="_Toc127151732"/>
      <w:bookmarkStart w:id="337" w:name="_Toc151193845"/>
      <w:bookmarkStart w:id="338" w:name="_Toc149720824"/>
      <w:bookmarkStart w:id="339" w:name="_Toc151193919"/>
      <w:bookmarkStart w:id="340" w:name="_Toc150509282"/>
      <w:bookmarkStart w:id="341" w:name="_Toc226337227"/>
      <w:bookmarkStart w:id="342" w:name="_Toc142311033"/>
      <w:bookmarkStart w:id="343" w:name="_Toc127151531"/>
      <w:r>
        <w:rPr>
          <w:sz w:val="24"/>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320DB9" w:rsidRDefault="00643BAF">
      <w:pPr>
        <w:numPr>
          <w:ilvl w:val="1"/>
          <w:numId w:val="22"/>
        </w:numPr>
        <w:tabs>
          <w:tab w:val="left" w:pos="1080"/>
          <w:tab w:val="left" w:pos="2014"/>
        </w:tabs>
        <w:spacing w:line="360" w:lineRule="auto"/>
        <w:ind w:left="0" w:firstLineChars="200" w:firstLine="480"/>
        <w:rPr>
          <w:sz w:val="24"/>
        </w:rPr>
      </w:pPr>
      <w:bookmarkStart w:id="344" w:name="_Ref467306302"/>
      <w:r>
        <w:rPr>
          <w:sz w:val="24"/>
        </w:rPr>
        <w:t>投标人应按《投标人须知资料表》中规定的金额及要求交纳投标保证金</w:t>
      </w:r>
      <w:bookmarkEnd w:id="344"/>
      <w:r>
        <w:rPr>
          <w:sz w:val="24"/>
        </w:rPr>
        <w:t>。</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交纳投标保证金可采用的形式：政府采购法律法规接受的支票、汇票、本票、网上银行支付或者金融机构、担保机构出具的保函等非现金形式。</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投标保证金有效期同投标有效期。</w:t>
      </w:r>
    </w:p>
    <w:p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投标人为联合体的，可以由联合体中的一方或者多方共同交纳投标保证金，其交纳的投标保证金对联合体各方均具有约束力。</w:t>
      </w:r>
    </w:p>
    <w:p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采购人、采购代理机构将及时退还投标人的投标保证金，采用银行保</w:t>
      </w:r>
      <w:r>
        <w:rPr>
          <w:rFonts w:hint="eastAsia"/>
          <w:sz w:val="24"/>
        </w:rPr>
        <w:lastRenderedPageBreak/>
        <w:t>函、担保机构担保函等形式递交的投标保证金，经投标人同意后采购人、采购代理机构可以不再退还，但因投标人自身原因导致无法及时退还的除外：</w:t>
      </w:r>
      <w:r>
        <w:rPr>
          <w:sz w:val="24"/>
        </w:rPr>
        <w:t>：</w:t>
      </w:r>
    </w:p>
    <w:p w:rsidR="00320DB9" w:rsidRDefault="00643BAF">
      <w:pPr>
        <w:numPr>
          <w:ilvl w:val="2"/>
          <w:numId w:val="22"/>
        </w:numPr>
        <w:spacing w:line="360" w:lineRule="auto"/>
        <w:ind w:left="0" w:firstLineChars="200" w:firstLine="480"/>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rsidR="00320DB9" w:rsidRDefault="00643BAF">
      <w:pPr>
        <w:numPr>
          <w:ilvl w:val="2"/>
          <w:numId w:val="22"/>
        </w:numPr>
        <w:spacing w:line="360" w:lineRule="auto"/>
        <w:ind w:left="0" w:firstLineChars="200" w:firstLine="480"/>
        <w:rPr>
          <w:sz w:val="24"/>
        </w:rPr>
      </w:pPr>
      <w:r>
        <w:rPr>
          <w:sz w:val="24"/>
        </w:rPr>
        <w:t>中标人的投标保证金，自采购合同签订之日起</w:t>
      </w:r>
      <w:r>
        <w:rPr>
          <w:sz w:val="24"/>
        </w:rPr>
        <w:t>5</w:t>
      </w:r>
      <w:r>
        <w:rPr>
          <w:sz w:val="24"/>
        </w:rPr>
        <w:t>个工作日内退还中标人；</w:t>
      </w:r>
    </w:p>
    <w:p w:rsidR="00320DB9" w:rsidRDefault="00643BAF">
      <w:pPr>
        <w:numPr>
          <w:ilvl w:val="2"/>
          <w:numId w:val="22"/>
        </w:numPr>
        <w:spacing w:line="360" w:lineRule="auto"/>
        <w:ind w:left="0" w:firstLineChars="200" w:firstLine="480"/>
        <w:rPr>
          <w:sz w:val="24"/>
        </w:rPr>
      </w:pPr>
      <w:r>
        <w:rPr>
          <w:sz w:val="24"/>
        </w:rPr>
        <w:t>未中标投标人的投标保证金，自中标通知书发出之日起</w:t>
      </w:r>
      <w:r>
        <w:rPr>
          <w:sz w:val="24"/>
        </w:rPr>
        <w:t>5</w:t>
      </w:r>
      <w:r>
        <w:rPr>
          <w:sz w:val="24"/>
        </w:rPr>
        <w:t>个工作日内退还未中标人；</w:t>
      </w:r>
    </w:p>
    <w:p w:rsidR="00320DB9" w:rsidRDefault="00643BAF">
      <w:pPr>
        <w:numPr>
          <w:ilvl w:val="2"/>
          <w:numId w:val="22"/>
        </w:numPr>
        <w:spacing w:line="360" w:lineRule="auto"/>
        <w:ind w:left="0" w:firstLineChars="200" w:firstLine="480"/>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有下列情形之一的，采购人或采购代理机构可以不予退还投标保证金：</w:t>
      </w:r>
    </w:p>
    <w:p w:rsidR="00320DB9" w:rsidRDefault="00643BAF">
      <w:pPr>
        <w:numPr>
          <w:ilvl w:val="2"/>
          <w:numId w:val="22"/>
        </w:numPr>
        <w:spacing w:line="360" w:lineRule="auto"/>
        <w:ind w:left="0" w:firstLineChars="200" w:firstLine="480"/>
        <w:rPr>
          <w:sz w:val="24"/>
        </w:rPr>
      </w:pPr>
      <w:r>
        <w:rPr>
          <w:sz w:val="24"/>
        </w:rPr>
        <w:t>投标有效期内投标人撤销投标文件的；</w:t>
      </w:r>
    </w:p>
    <w:p w:rsidR="00320DB9" w:rsidRDefault="00643BAF">
      <w:pPr>
        <w:numPr>
          <w:ilvl w:val="2"/>
          <w:numId w:val="22"/>
        </w:numPr>
        <w:tabs>
          <w:tab w:val="left" w:pos="900"/>
          <w:tab w:val="left" w:pos="1080"/>
          <w:tab w:val="left" w:pos="2014"/>
        </w:tabs>
        <w:spacing w:line="360" w:lineRule="auto"/>
        <w:ind w:left="0" w:firstLineChars="200" w:firstLine="480"/>
        <w:rPr>
          <w:sz w:val="24"/>
        </w:rPr>
      </w:pPr>
      <w:r>
        <w:rPr>
          <w:sz w:val="24"/>
        </w:rPr>
        <w:t>《投标人须知资料表》中规定的其他情形。</w:t>
      </w:r>
    </w:p>
    <w:p w:rsidR="00320DB9" w:rsidRDefault="00643BAF">
      <w:pPr>
        <w:numPr>
          <w:ilvl w:val="0"/>
          <w:numId w:val="22"/>
        </w:numPr>
        <w:tabs>
          <w:tab w:val="left" w:pos="360"/>
        </w:tabs>
        <w:spacing w:line="360" w:lineRule="auto"/>
        <w:ind w:left="0" w:firstLineChars="200" w:firstLine="480"/>
        <w:outlineLvl w:val="1"/>
        <w:rPr>
          <w:sz w:val="24"/>
        </w:rPr>
      </w:pPr>
      <w:bookmarkStart w:id="345" w:name="_Toc149720825"/>
      <w:bookmarkStart w:id="346" w:name="_Toc164608646"/>
      <w:bookmarkStart w:id="347" w:name="_Toc265228370"/>
      <w:bookmarkStart w:id="348" w:name="_Toc520356157"/>
      <w:bookmarkStart w:id="349" w:name="_Toc226965722"/>
      <w:bookmarkStart w:id="350" w:name="_Toc164608801"/>
      <w:bookmarkStart w:id="351" w:name="_Toc226965805"/>
      <w:bookmarkStart w:id="352" w:name="_Toc150480770"/>
      <w:bookmarkStart w:id="353" w:name="_Toc305158874"/>
      <w:bookmarkStart w:id="354" w:name="_Toc127161446"/>
      <w:bookmarkStart w:id="355" w:name="_Toc150774737"/>
      <w:bookmarkStart w:id="356" w:name="_Toc151193774"/>
      <w:bookmarkStart w:id="357" w:name="_Toc164229373"/>
      <w:bookmarkStart w:id="358" w:name="_Toc195842897"/>
      <w:bookmarkStart w:id="359" w:name="_Toc142311034"/>
      <w:bookmarkStart w:id="360" w:name="_Toc150509283"/>
      <w:bookmarkStart w:id="361" w:name="_Toc151193846"/>
      <w:bookmarkStart w:id="362" w:name="_Toc264969222"/>
      <w:bookmarkStart w:id="363" w:name="_Toc151193630"/>
      <w:bookmarkStart w:id="364" w:name="_Toc151190159"/>
      <w:bookmarkStart w:id="365" w:name="_Toc127151532"/>
      <w:bookmarkStart w:id="366" w:name="_Toc226309776"/>
      <w:bookmarkStart w:id="367" w:name="_Toc164229227"/>
      <w:bookmarkStart w:id="368" w:name="_Toc150774632"/>
      <w:bookmarkStart w:id="369" w:name="_Toc151193920"/>
      <w:bookmarkStart w:id="370" w:name="_Toc305158800"/>
      <w:bookmarkStart w:id="371" w:name="_Toc151193702"/>
      <w:bookmarkStart w:id="372" w:name="_Toc127151733"/>
      <w:bookmarkStart w:id="373" w:name="_Toc226337228"/>
      <w:bookmarkStart w:id="374" w:name="_Toc164351626"/>
      <w:r>
        <w:rPr>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320DB9" w:rsidRDefault="00643BAF">
      <w:pPr>
        <w:numPr>
          <w:ilvl w:val="0"/>
          <w:numId w:val="22"/>
        </w:numPr>
        <w:tabs>
          <w:tab w:val="left" w:pos="360"/>
        </w:tabs>
        <w:spacing w:line="360" w:lineRule="auto"/>
        <w:ind w:left="0" w:firstLineChars="200" w:firstLine="480"/>
        <w:outlineLvl w:val="1"/>
        <w:rPr>
          <w:sz w:val="24"/>
        </w:rPr>
      </w:pPr>
      <w:bookmarkStart w:id="375" w:name="_Toc520356158"/>
      <w:bookmarkStart w:id="376" w:name="_Toc264969223"/>
      <w:bookmarkStart w:id="377" w:name="_Toc151193921"/>
      <w:bookmarkStart w:id="378" w:name="_Toc151193775"/>
      <w:bookmarkStart w:id="379" w:name="_Toc150480771"/>
      <w:bookmarkStart w:id="380" w:name="_Toc151190160"/>
      <w:bookmarkStart w:id="381" w:name="_Toc151193631"/>
      <w:bookmarkStart w:id="382" w:name="_Toc265228371"/>
      <w:bookmarkStart w:id="383" w:name="_Toc142311035"/>
      <w:bookmarkStart w:id="384" w:name="_Toc226965723"/>
      <w:bookmarkStart w:id="385" w:name="_Toc151193847"/>
      <w:bookmarkStart w:id="386" w:name="_Toc149720826"/>
      <w:bookmarkStart w:id="387" w:name="_Toc305158875"/>
      <w:bookmarkStart w:id="388" w:name="_Toc127151734"/>
      <w:bookmarkStart w:id="389" w:name="_Toc164608647"/>
      <w:bookmarkStart w:id="390" w:name="_Toc150509284"/>
      <w:bookmarkStart w:id="391" w:name="_Toc226337229"/>
      <w:bookmarkStart w:id="392" w:name="_Toc164229374"/>
      <w:bookmarkStart w:id="393" w:name="_Toc195842898"/>
      <w:bookmarkStart w:id="394" w:name="_Toc305158801"/>
      <w:bookmarkStart w:id="395" w:name="_Toc226309777"/>
      <w:bookmarkStart w:id="396" w:name="_Toc226965806"/>
      <w:bookmarkStart w:id="397" w:name="_Toc164229228"/>
      <w:bookmarkStart w:id="398" w:name="_Toc150774738"/>
      <w:bookmarkStart w:id="399" w:name="_Toc164608802"/>
      <w:bookmarkStart w:id="400" w:name="_Toc127161447"/>
      <w:bookmarkStart w:id="401" w:name="_Toc127151533"/>
      <w:bookmarkStart w:id="402" w:name="_Toc150774633"/>
      <w:bookmarkStart w:id="403" w:name="_Toc151193703"/>
      <w:bookmarkStart w:id="404" w:name="_Toc164351627"/>
      <w:r>
        <w:rPr>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4"/>
        </w:rPr>
        <w:t>、盖章</w:t>
      </w:r>
    </w:p>
    <w:p w:rsidR="00320DB9" w:rsidRDefault="00643BAF">
      <w:pPr>
        <w:numPr>
          <w:ilvl w:val="1"/>
          <w:numId w:val="22"/>
        </w:numPr>
        <w:tabs>
          <w:tab w:val="left" w:pos="1080"/>
          <w:tab w:val="left" w:pos="2014"/>
        </w:tabs>
        <w:spacing w:line="360" w:lineRule="auto"/>
        <w:ind w:left="0" w:firstLineChars="200" w:firstLine="480"/>
        <w:rPr>
          <w:sz w:val="24"/>
        </w:rPr>
      </w:pPr>
      <w:bookmarkStart w:id="405" w:name="_Toc226965807"/>
      <w:bookmarkStart w:id="406" w:name="_Toc150774634"/>
      <w:bookmarkStart w:id="407" w:name="_Toc226309778"/>
      <w:bookmarkStart w:id="408" w:name="_Toc142311036"/>
      <w:bookmarkStart w:id="409" w:name="_Toc150774739"/>
      <w:bookmarkStart w:id="410" w:name="_Toc151193776"/>
      <w:bookmarkStart w:id="411" w:name="_Toc264969224"/>
      <w:bookmarkStart w:id="412" w:name="_Toc127151534"/>
      <w:bookmarkStart w:id="413" w:name="_Toc150509285"/>
      <w:bookmarkStart w:id="414" w:name="_Toc305158876"/>
      <w:bookmarkStart w:id="415" w:name="_Toc150480772"/>
      <w:bookmarkStart w:id="416" w:name="_Toc151193922"/>
      <w:bookmarkStart w:id="417" w:name="_Toc195842899"/>
      <w:bookmarkStart w:id="418" w:name="_Toc520356159"/>
      <w:bookmarkStart w:id="419" w:name="_Toc151193704"/>
      <w:bookmarkStart w:id="420" w:name="_Toc265228372"/>
      <w:bookmarkStart w:id="421" w:name="_Toc151190161"/>
      <w:bookmarkStart w:id="422" w:name="_Toc151193848"/>
      <w:bookmarkStart w:id="423" w:name="_Toc151193632"/>
      <w:bookmarkStart w:id="424" w:name="_Toc305158802"/>
      <w:bookmarkStart w:id="425" w:name="_Toc226337230"/>
      <w:bookmarkStart w:id="426" w:name="_Toc226965724"/>
      <w:r>
        <w:rPr>
          <w:rFonts w:hint="eastAsia"/>
          <w:sz w:val="24"/>
        </w:rPr>
        <w:t>电子投标的情形</w:t>
      </w:r>
      <w:r>
        <w:rPr>
          <w:rFonts w:hint="eastAsia"/>
          <w:b/>
          <w:sz w:val="24"/>
        </w:rPr>
        <w:t>（本项目不适用）</w:t>
      </w:r>
    </w:p>
    <w:p w:rsidR="00320DB9" w:rsidRDefault="00643BAF">
      <w:pPr>
        <w:tabs>
          <w:tab w:val="left" w:pos="1080"/>
          <w:tab w:val="left" w:pos="1589"/>
          <w:tab w:val="left" w:pos="2014"/>
        </w:tabs>
        <w:spacing w:line="360" w:lineRule="auto"/>
        <w:ind w:firstLineChars="200" w:firstLine="480"/>
        <w:rPr>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320DB9" w:rsidRDefault="00643BAF">
      <w:pPr>
        <w:tabs>
          <w:tab w:val="left" w:pos="1080"/>
          <w:tab w:val="left" w:pos="1589"/>
          <w:tab w:val="left" w:pos="2014"/>
        </w:tabs>
        <w:spacing w:line="360" w:lineRule="auto"/>
        <w:ind w:firstLineChars="200" w:firstLine="480"/>
        <w:rPr>
          <w:sz w:val="24"/>
        </w:rPr>
      </w:pPr>
      <w:r>
        <w:rPr>
          <w:rFonts w:hint="eastAsia"/>
          <w:sz w:val="24"/>
        </w:rPr>
        <w:t>14.1.2</w:t>
      </w:r>
      <w:r>
        <w:rPr>
          <w:rFonts w:hint="eastAsia"/>
          <w:sz w:val="24"/>
        </w:rPr>
        <w:t>招标文件要求盖章的内容，一般通过投标文件编制工具加盖电子签章。</w:t>
      </w:r>
    </w:p>
    <w:p w:rsidR="00320DB9" w:rsidRDefault="00643BAF">
      <w:pPr>
        <w:numPr>
          <w:ilvl w:val="1"/>
          <w:numId w:val="22"/>
        </w:numPr>
        <w:tabs>
          <w:tab w:val="left" w:pos="1080"/>
          <w:tab w:val="left" w:pos="2014"/>
        </w:tabs>
        <w:spacing w:line="360" w:lineRule="auto"/>
        <w:ind w:left="0" w:firstLineChars="200" w:firstLine="480"/>
        <w:rPr>
          <w:bCs/>
          <w:sz w:val="24"/>
        </w:rPr>
      </w:pPr>
      <w:r>
        <w:rPr>
          <w:rFonts w:hint="eastAsia"/>
          <w:bCs/>
          <w:sz w:val="24"/>
        </w:rPr>
        <w:t>线上获取招标文件，线下递交纸质投标文件的情形</w:t>
      </w:r>
      <w:r>
        <w:rPr>
          <w:rFonts w:hint="eastAsia"/>
          <w:b/>
          <w:sz w:val="24"/>
        </w:rPr>
        <w:t>（本项目适用）</w:t>
      </w:r>
    </w:p>
    <w:p w:rsidR="00320DB9" w:rsidRDefault="00643BAF">
      <w:pPr>
        <w:tabs>
          <w:tab w:val="left" w:pos="1080"/>
          <w:tab w:val="left" w:pos="1589"/>
          <w:tab w:val="left" w:pos="2014"/>
        </w:tabs>
        <w:spacing w:line="360" w:lineRule="auto"/>
        <w:ind w:firstLineChars="200" w:firstLine="480"/>
        <w:rPr>
          <w:sz w:val="24"/>
        </w:rPr>
      </w:pPr>
      <w:r>
        <w:rPr>
          <w:rFonts w:hint="eastAsia"/>
          <w:sz w:val="24"/>
        </w:rPr>
        <w:lastRenderedPageBreak/>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rsidR="00320DB9" w:rsidRDefault="00643BAF">
      <w:pPr>
        <w:tabs>
          <w:tab w:val="left" w:pos="1080"/>
          <w:tab w:val="left" w:pos="1589"/>
          <w:tab w:val="left" w:pos="2014"/>
        </w:tabs>
        <w:spacing w:line="360" w:lineRule="auto"/>
        <w:ind w:firstLineChars="200" w:firstLine="480"/>
        <w:rPr>
          <w:sz w:val="24"/>
        </w:rPr>
      </w:pPr>
      <w:r>
        <w:rPr>
          <w:rFonts w:hint="eastAsia"/>
          <w:sz w:val="24"/>
        </w:rPr>
        <w:t>14.2.2</w:t>
      </w:r>
      <w:r>
        <w:rPr>
          <w:rFonts w:hint="eastAsia"/>
          <w:sz w:val="24"/>
        </w:rPr>
        <w:t>招标文件要求盖章的内容，必须加盖投标人公章。如加盖合同专用章、业务专用章、投标专用章等，</w:t>
      </w:r>
      <w:r>
        <w:rPr>
          <w:sz w:val="24"/>
        </w:rPr>
        <w:t>其</w:t>
      </w:r>
      <w:r>
        <w:rPr>
          <w:b/>
          <w:sz w:val="24"/>
        </w:rPr>
        <w:t>投标无效</w:t>
      </w:r>
      <w:r>
        <w:rPr>
          <w:rFonts w:hint="eastAsia"/>
          <w:sz w:val="24"/>
        </w:rPr>
        <w:t>。</w:t>
      </w:r>
    </w:p>
    <w:p w:rsidR="00320DB9" w:rsidRDefault="00320DB9">
      <w:pPr>
        <w:tabs>
          <w:tab w:val="left" w:pos="900"/>
          <w:tab w:val="left" w:pos="1080"/>
        </w:tabs>
        <w:spacing w:line="360" w:lineRule="auto"/>
        <w:ind w:firstLineChars="200" w:firstLine="480"/>
        <w:rPr>
          <w:sz w:val="24"/>
        </w:rPr>
      </w:pPr>
    </w:p>
    <w:p w:rsidR="00320DB9" w:rsidRDefault="00643BAF">
      <w:pPr>
        <w:pStyle w:val="21"/>
        <w:adjustRightInd/>
        <w:spacing w:before="0" w:line="360" w:lineRule="auto"/>
        <w:rPr>
          <w:rFonts w:ascii="Times New Roman" w:eastAsia="宋体" w:hAnsi="Times New Roman"/>
          <w:sz w:val="28"/>
        </w:rPr>
      </w:pPr>
      <w:r>
        <w:rPr>
          <w:rFonts w:ascii="Times New Roman" w:eastAsia="宋体" w:hAnsi="Times New Roman"/>
          <w:sz w:val="28"/>
        </w:rPr>
        <w:t>四投标文件的提交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320DB9" w:rsidRDefault="00643BAF">
      <w:pPr>
        <w:numPr>
          <w:ilvl w:val="0"/>
          <w:numId w:val="22"/>
        </w:numPr>
        <w:tabs>
          <w:tab w:val="left" w:pos="360"/>
        </w:tabs>
        <w:spacing w:line="360" w:lineRule="auto"/>
        <w:ind w:left="0" w:firstLineChars="200" w:firstLine="480"/>
        <w:outlineLvl w:val="1"/>
        <w:rPr>
          <w:sz w:val="24"/>
        </w:rPr>
      </w:pPr>
      <w:bookmarkStart w:id="427" w:name="_Toc226965808"/>
      <w:bookmarkStart w:id="428" w:name="_Toc151190162"/>
      <w:bookmarkStart w:id="429" w:name="_Toc164229230"/>
      <w:bookmarkStart w:id="430" w:name="_Toc149720828"/>
      <w:bookmarkStart w:id="431" w:name="_Toc151193849"/>
      <w:bookmarkStart w:id="432" w:name="_Toc305158803"/>
      <w:bookmarkStart w:id="433" w:name="_Toc226337231"/>
      <w:bookmarkStart w:id="434" w:name="_Toc164229376"/>
      <w:bookmarkStart w:id="435" w:name="_Toc142311037"/>
      <w:bookmarkStart w:id="436" w:name="_Toc127151535"/>
      <w:bookmarkStart w:id="437" w:name="_Toc150509286"/>
      <w:bookmarkStart w:id="438" w:name="_Toc127151736"/>
      <w:bookmarkStart w:id="439" w:name="_Toc151193705"/>
      <w:bookmarkStart w:id="440" w:name="_Toc127161449"/>
      <w:bookmarkStart w:id="441" w:name="_Toc164351629"/>
      <w:bookmarkStart w:id="442" w:name="_Toc226309779"/>
      <w:bookmarkStart w:id="443" w:name="_Toc164608804"/>
      <w:bookmarkStart w:id="444" w:name="_Toc226965725"/>
      <w:bookmarkStart w:id="445" w:name="_Toc305158877"/>
      <w:bookmarkStart w:id="446" w:name="_Toc265228373"/>
      <w:bookmarkStart w:id="447" w:name="_Toc150774635"/>
      <w:bookmarkStart w:id="448" w:name="_Toc150480773"/>
      <w:bookmarkStart w:id="449" w:name="_Toc164608649"/>
      <w:bookmarkStart w:id="450" w:name="_Toc264969225"/>
      <w:bookmarkStart w:id="451" w:name="_Toc150774740"/>
      <w:bookmarkStart w:id="452" w:name="_Toc520356160"/>
      <w:bookmarkStart w:id="453" w:name="_Toc151193777"/>
      <w:bookmarkStart w:id="454" w:name="_Toc151193633"/>
      <w:bookmarkStart w:id="455" w:name="_Toc151193923"/>
      <w:bookmarkStart w:id="456" w:name="_Toc195842900"/>
      <w:r>
        <w:rPr>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sz w:val="24"/>
        </w:rPr>
        <w:t>提交</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采用全流程电子化采购方式</w:t>
      </w:r>
      <w:r>
        <w:rPr>
          <w:rFonts w:hint="eastAsia"/>
          <w:b/>
          <w:bCs/>
          <w:sz w:val="24"/>
        </w:rPr>
        <w:t>（本项目不适用）</w:t>
      </w:r>
    </w:p>
    <w:p w:rsidR="00320DB9" w:rsidRDefault="00643BAF">
      <w:pPr>
        <w:tabs>
          <w:tab w:val="left" w:pos="1080"/>
          <w:tab w:val="left" w:pos="2014"/>
        </w:tabs>
        <w:spacing w:line="360" w:lineRule="auto"/>
        <w:ind w:firstLineChars="200" w:firstLine="48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rsidR="00320DB9" w:rsidRDefault="00643BAF">
      <w:pPr>
        <w:tabs>
          <w:tab w:val="left" w:pos="1080"/>
          <w:tab w:val="left" w:pos="2014"/>
        </w:tabs>
        <w:spacing w:line="360" w:lineRule="auto"/>
        <w:ind w:firstLineChars="200" w:firstLine="480"/>
        <w:rPr>
          <w:sz w:val="24"/>
        </w:rPr>
      </w:pPr>
      <w:r>
        <w:rPr>
          <w:rFonts w:hint="eastAsia"/>
          <w:sz w:val="24"/>
        </w:rPr>
        <w:t>15.1.2</w:t>
      </w:r>
      <w:r>
        <w:rPr>
          <w:sz w:val="24"/>
        </w:rPr>
        <w:t>采购人及采购代理机构拒绝接受通过电子交易平台以外任何形式提交的投标文件，投标保证金除外。</w:t>
      </w:r>
      <w:bookmarkStart w:id="457" w:name="_Toc151190163"/>
      <w:bookmarkStart w:id="458" w:name="_Toc265228374"/>
      <w:bookmarkStart w:id="459" w:name="_Toc127151536"/>
      <w:bookmarkStart w:id="460" w:name="_Toc164229231"/>
      <w:bookmarkStart w:id="461" w:name="_Toc150774741"/>
      <w:bookmarkStart w:id="462" w:name="_Toc151193634"/>
      <w:bookmarkStart w:id="463" w:name="_Toc305158804"/>
      <w:bookmarkStart w:id="464" w:name="_Toc150774636"/>
      <w:bookmarkStart w:id="465" w:name="_Toc164351630"/>
      <w:bookmarkStart w:id="466" w:name="_Toc151193924"/>
      <w:bookmarkStart w:id="467" w:name="_Toc164608650"/>
      <w:bookmarkStart w:id="468" w:name="_Toc164608805"/>
      <w:bookmarkStart w:id="469" w:name="_Toc226309780"/>
      <w:bookmarkStart w:id="470" w:name="_Toc226965809"/>
      <w:bookmarkStart w:id="471" w:name="_Toc226965726"/>
      <w:bookmarkStart w:id="472" w:name="_Toc150509287"/>
      <w:bookmarkStart w:id="473" w:name="_Toc305158878"/>
      <w:bookmarkStart w:id="474" w:name="_Toc164229377"/>
      <w:bookmarkStart w:id="475" w:name="_Toc151193706"/>
      <w:bookmarkStart w:id="476" w:name="_Toc127161450"/>
      <w:bookmarkStart w:id="477" w:name="_Toc149720829"/>
      <w:bookmarkStart w:id="478" w:name="_Toc127151737"/>
      <w:bookmarkStart w:id="479" w:name="_Toc151193778"/>
      <w:bookmarkStart w:id="480" w:name="_Toc226337232"/>
      <w:bookmarkStart w:id="481" w:name="_Toc264969226"/>
      <w:bookmarkStart w:id="482" w:name="_Toc520356161"/>
      <w:bookmarkStart w:id="483" w:name="_Toc142311038"/>
      <w:bookmarkStart w:id="484" w:name="_Toc151193850"/>
      <w:bookmarkStart w:id="485" w:name="_Toc195842901"/>
      <w:bookmarkStart w:id="486" w:name="_Toc150480774"/>
    </w:p>
    <w:p w:rsidR="00320DB9" w:rsidRDefault="00643BAF">
      <w:pPr>
        <w:tabs>
          <w:tab w:val="left" w:pos="1080"/>
          <w:tab w:val="left" w:pos="2014"/>
        </w:tabs>
        <w:spacing w:line="360" w:lineRule="auto"/>
        <w:ind w:firstLineChars="200" w:firstLine="480"/>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rsidR="00320DB9" w:rsidRDefault="00643BAF">
      <w:pPr>
        <w:tabs>
          <w:tab w:val="left" w:pos="1080"/>
          <w:tab w:val="left" w:pos="2014"/>
        </w:tabs>
        <w:spacing w:line="360" w:lineRule="auto"/>
        <w:ind w:firstLineChars="200" w:firstLine="48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装订应牢固可靠，不易散落。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rsidR="00320DB9" w:rsidRDefault="00643BAF">
      <w:pPr>
        <w:tabs>
          <w:tab w:val="left" w:pos="1080"/>
          <w:tab w:val="left" w:pos="2014"/>
        </w:tabs>
        <w:spacing w:line="360" w:lineRule="auto"/>
        <w:ind w:firstLineChars="200" w:firstLine="480"/>
        <w:rPr>
          <w:sz w:val="24"/>
        </w:rPr>
      </w:pPr>
      <w:r>
        <w:rPr>
          <w:rFonts w:hint="eastAsia"/>
          <w:sz w:val="24"/>
        </w:rPr>
        <w:t>15.2.2</w:t>
      </w:r>
      <w:r>
        <w:rPr>
          <w:rFonts w:hint="eastAsia"/>
          <w:sz w:val="24"/>
        </w:rPr>
        <w:t>投标人应将开标一览表（一份）、投标</w:t>
      </w:r>
      <w:r>
        <w:rPr>
          <w:sz w:val="24"/>
        </w:rPr>
        <w:t>文件</w:t>
      </w:r>
      <w:r>
        <w:rPr>
          <w:rFonts w:hint="eastAsia"/>
          <w:sz w:val="24"/>
        </w:rPr>
        <w:t>（正本一份、副本五份）、电子版（一份，</w:t>
      </w:r>
      <w:r>
        <w:rPr>
          <w:rFonts w:hint="eastAsia"/>
          <w:sz w:val="24"/>
        </w:rPr>
        <w:t>U</w:t>
      </w:r>
      <w:r>
        <w:rPr>
          <w:rFonts w:hint="eastAsia"/>
          <w:sz w:val="24"/>
        </w:rPr>
        <w:t>盘内容含投标文件</w:t>
      </w:r>
      <w:r>
        <w:rPr>
          <w:rFonts w:hint="eastAsia"/>
          <w:sz w:val="24"/>
        </w:rPr>
        <w:t>WORD</w:t>
      </w:r>
      <w:r>
        <w:rPr>
          <w:rFonts w:hint="eastAsia"/>
          <w:sz w:val="24"/>
        </w:rPr>
        <w:t>电子文档及盖章签字后的投标文件正本的</w:t>
      </w:r>
      <w:r>
        <w:rPr>
          <w:rFonts w:hint="eastAsia"/>
          <w:sz w:val="24"/>
        </w:rPr>
        <w:t>PDF</w:t>
      </w:r>
      <w:r>
        <w:rPr>
          <w:rFonts w:hint="eastAsia"/>
          <w:sz w:val="24"/>
        </w:rPr>
        <w:t>扫描件各一份）分别密封提交，并在信封上分别注明标明“开标一览表”、“投标文件正本”、“投标文件副本”、“电子版”字样，在投标时单独递交。同时另外手持提供“法人代表授权书复印件（加盖投标人公章）”及“授权代表身份证复印件（加盖投标人公章）”。</w:t>
      </w:r>
    </w:p>
    <w:p w:rsidR="00320DB9" w:rsidRDefault="00643BAF">
      <w:pPr>
        <w:tabs>
          <w:tab w:val="left" w:pos="1080"/>
          <w:tab w:val="left" w:pos="2014"/>
        </w:tabs>
        <w:spacing w:line="360" w:lineRule="auto"/>
        <w:ind w:firstLineChars="200" w:firstLine="480"/>
        <w:rPr>
          <w:sz w:val="24"/>
        </w:rPr>
      </w:pPr>
      <w:r>
        <w:rPr>
          <w:rFonts w:hint="eastAsia"/>
          <w:sz w:val="24"/>
        </w:rPr>
        <w:lastRenderedPageBreak/>
        <w:t>15.2.3</w:t>
      </w:r>
      <w:r>
        <w:rPr>
          <w:rFonts w:hint="eastAsia"/>
          <w:sz w:val="24"/>
        </w:rPr>
        <w:t>所有信封上均应：</w:t>
      </w:r>
    </w:p>
    <w:p w:rsidR="00320DB9" w:rsidRDefault="00643BAF">
      <w:pPr>
        <w:tabs>
          <w:tab w:val="left" w:pos="1080"/>
          <w:tab w:val="left" w:pos="2014"/>
        </w:tabs>
        <w:spacing w:line="360" w:lineRule="auto"/>
        <w:ind w:firstLineChars="200" w:firstLine="480"/>
        <w:rPr>
          <w:sz w:val="24"/>
        </w:rPr>
      </w:pPr>
      <w:r>
        <w:rPr>
          <w:rFonts w:hint="eastAsia"/>
          <w:sz w:val="24"/>
        </w:rPr>
        <w:t>1</w:t>
      </w:r>
      <w:r>
        <w:rPr>
          <w:rFonts w:hint="eastAsia"/>
          <w:sz w:val="24"/>
        </w:rPr>
        <w:t>）清楚标明递交至招标公告或投标邀请书中指明的地址。</w:t>
      </w:r>
    </w:p>
    <w:p w:rsidR="00320DB9" w:rsidRDefault="00643BAF">
      <w:pPr>
        <w:tabs>
          <w:tab w:val="left" w:pos="1080"/>
          <w:tab w:val="left" w:pos="2014"/>
        </w:tabs>
        <w:spacing w:line="360" w:lineRule="auto"/>
        <w:ind w:firstLineChars="200" w:firstLine="480"/>
        <w:rPr>
          <w:sz w:val="24"/>
        </w:rPr>
      </w:pPr>
      <w:r>
        <w:rPr>
          <w:rFonts w:hint="eastAsia"/>
          <w:sz w:val="24"/>
        </w:rPr>
        <w:t>2</w:t>
      </w:r>
      <w:r>
        <w:rPr>
          <w:rFonts w:hint="eastAsia"/>
          <w:sz w:val="24"/>
        </w:rPr>
        <w:t>）注明招标的项目名称、招标编号和“在（开标时间）之前不得启封”的字样。</w:t>
      </w:r>
    </w:p>
    <w:p w:rsidR="00320DB9" w:rsidRDefault="00643BAF">
      <w:pPr>
        <w:tabs>
          <w:tab w:val="left" w:pos="1080"/>
          <w:tab w:val="left" w:pos="2014"/>
        </w:tabs>
        <w:spacing w:line="360" w:lineRule="auto"/>
        <w:ind w:firstLineChars="200" w:firstLine="48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rsidR="00320DB9" w:rsidRDefault="00643BAF">
      <w:pPr>
        <w:tabs>
          <w:tab w:val="left" w:pos="1080"/>
          <w:tab w:val="left" w:pos="2014"/>
        </w:tabs>
        <w:spacing w:line="360" w:lineRule="auto"/>
        <w:ind w:firstLineChars="200" w:firstLine="48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rsidR="00320DB9" w:rsidRDefault="00643BAF">
      <w:pPr>
        <w:numPr>
          <w:ilvl w:val="0"/>
          <w:numId w:val="22"/>
        </w:numPr>
        <w:tabs>
          <w:tab w:val="left" w:pos="360"/>
        </w:tabs>
        <w:spacing w:line="360" w:lineRule="auto"/>
        <w:ind w:left="0" w:firstLineChars="200" w:firstLine="480"/>
        <w:outlineLvl w:val="1"/>
        <w:rPr>
          <w:sz w:val="24"/>
        </w:rPr>
      </w:pPr>
      <w:r>
        <w:rPr>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 w:val="24"/>
        </w:rPr>
        <w:t>时间</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投标人应在招标文件要求提交投标文件截止时间前，将电子投标文件提交至电子交易平台。</w:t>
      </w:r>
      <w:r>
        <w:rPr>
          <w:b/>
          <w:sz w:val="24"/>
        </w:rPr>
        <w:t>（本项目不适用）</w:t>
      </w:r>
    </w:p>
    <w:p w:rsidR="00320DB9" w:rsidRDefault="00643BAF">
      <w:pPr>
        <w:numPr>
          <w:ilvl w:val="1"/>
          <w:numId w:val="22"/>
        </w:numPr>
        <w:tabs>
          <w:tab w:val="left" w:pos="1080"/>
          <w:tab w:val="left" w:pos="2014"/>
        </w:tabs>
        <w:spacing w:line="360" w:lineRule="auto"/>
        <w:ind w:left="0" w:firstLineChars="200" w:firstLine="480"/>
        <w:rPr>
          <w:bCs/>
          <w:sz w:val="24"/>
        </w:rPr>
      </w:pPr>
      <w:r>
        <w:rPr>
          <w:bCs/>
          <w:sz w:val="24"/>
        </w:rPr>
        <w:t>投标人应在招标文件要求提交投标文件截止时间前，将纸质投标文件提交至招标文件规定的地点。</w:t>
      </w:r>
      <w:r>
        <w:rPr>
          <w:b/>
          <w:sz w:val="24"/>
        </w:rPr>
        <w:t>（本项目适用）</w:t>
      </w:r>
    </w:p>
    <w:p w:rsidR="00320DB9" w:rsidRDefault="00643BAF">
      <w:pPr>
        <w:numPr>
          <w:ilvl w:val="0"/>
          <w:numId w:val="22"/>
        </w:numPr>
        <w:tabs>
          <w:tab w:val="left" w:pos="360"/>
        </w:tabs>
        <w:spacing w:line="360" w:lineRule="auto"/>
        <w:ind w:left="0" w:firstLineChars="200" w:firstLine="480"/>
        <w:outlineLvl w:val="1"/>
        <w:rPr>
          <w:sz w:val="24"/>
        </w:rPr>
      </w:pPr>
      <w:bookmarkStart w:id="487" w:name="_Toc305158879"/>
      <w:bookmarkStart w:id="488" w:name="_Toc164608651"/>
      <w:bookmarkStart w:id="489" w:name="_Toc151193851"/>
      <w:bookmarkStart w:id="490" w:name="_Toc151193779"/>
      <w:bookmarkStart w:id="491" w:name="_Toc264969227"/>
      <w:bookmarkStart w:id="492" w:name="_Toc226965810"/>
      <w:bookmarkStart w:id="493" w:name="_Toc151190164"/>
      <w:bookmarkStart w:id="494" w:name="_Toc520356162"/>
      <w:bookmarkStart w:id="495" w:name="_Toc164351631"/>
      <w:bookmarkStart w:id="496" w:name="_Toc164229378"/>
      <w:bookmarkStart w:id="497" w:name="_Toc127151537"/>
      <w:bookmarkStart w:id="498" w:name="_Toc150774637"/>
      <w:bookmarkStart w:id="499" w:name="_Toc142311039"/>
      <w:bookmarkStart w:id="500" w:name="_Toc150774742"/>
      <w:bookmarkStart w:id="501" w:name="_Toc127151738"/>
      <w:bookmarkStart w:id="502" w:name="_Toc164229232"/>
      <w:bookmarkStart w:id="503" w:name="_Toc127161451"/>
      <w:bookmarkStart w:id="504" w:name="_Toc265228375"/>
      <w:bookmarkStart w:id="505" w:name="_Toc150509288"/>
      <w:bookmarkStart w:id="506" w:name="_Toc305158805"/>
      <w:bookmarkStart w:id="507" w:name="_Toc149720830"/>
      <w:bookmarkStart w:id="508" w:name="_Toc150480775"/>
      <w:bookmarkStart w:id="509" w:name="_Toc226337233"/>
      <w:bookmarkStart w:id="510" w:name="_Toc226309781"/>
      <w:bookmarkStart w:id="511" w:name="_Toc151193707"/>
      <w:bookmarkStart w:id="512" w:name="_Toc151193635"/>
      <w:bookmarkStart w:id="513" w:name="_Toc164608806"/>
      <w:bookmarkStart w:id="514" w:name="_Toc151193925"/>
      <w:bookmarkStart w:id="515" w:name="_Toc195842902"/>
      <w:bookmarkStart w:id="516" w:name="_Toc226965727"/>
      <w:r>
        <w:rPr>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投标截止时间前，投标人可以通过电子交易平台对所提交的投标文件进行补充、修改或者撤回。投标保证金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投标截止时间前，投标人可以将对提交的投标文件进行补充、修改或者撤回。</w:t>
      </w:r>
      <w:r>
        <w:rPr>
          <w:b/>
          <w:sz w:val="24"/>
        </w:rPr>
        <w:t>（本项目适用）</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投标人对投标文件的补充、修改的内容应当按照招标文件要求签署、盖章，作为投标文件的组成部分。</w:t>
      </w:r>
      <w:r>
        <w:rPr>
          <w:b/>
          <w:sz w:val="24"/>
        </w:rPr>
        <w:t>（本项目适用）</w:t>
      </w:r>
    </w:p>
    <w:p w:rsidR="00320DB9" w:rsidRDefault="00320DB9">
      <w:pPr>
        <w:spacing w:line="360" w:lineRule="auto"/>
        <w:ind w:firstLineChars="200" w:firstLine="480"/>
        <w:rPr>
          <w:sz w:val="24"/>
        </w:rPr>
      </w:pPr>
    </w:p>
    <w:p w:rsidR="00320DB9" w:rsidRDefault="00643BAF">
      <w:pPr>
        <w:pStyle w:val="21"/>
        <w:adjustRightInd/>
        <w:spacing w:before="0" w:line="360" w:lineRule="auto"/>
        <w:rPr>
          <w:rFonts w:ascii="Times New Roman" w:eastAsia="宋体" w:hAnsi="Times New Roman"/>
          <w:sz w:val="28"/>
        </w:rPr>
      </w:pPr>
      <w:bookmarkStart w:id="517" w:name="_Toc264969228"/>
      <w:bookmarkStart w:id="518" w:name="_Toc150480776"/>
      <w:bookmarkStart w:id="519" w:name="_Toc520356163"/>
      <w:bookmarkStart w:id="520" w:name="_Toc142311040"/>
      <w:bookmarkStart w:id="521" w:name="_Toc151193780"/>
      <w:bookmarkStart w:id="522" w:name="_Toc226965811"/>
      <w:bookmarkStart w:id="523" w:name="_Toc305158806"/>
      <w:bookmarkStart w:id="524" w:name="_Toc151193708"/>
      <w:bookmarkStart w:id="525" w:name="_Toc226309782"/>
      <w:bookmarkStart w:id="526" w:name="_Toc305158880"/>
      <w:bookmarkStart w:id="527" w:name="_Toc151193852"/>
      <w:bookmarkStart w:id="528" w:name="_Toc265228376"/>
      <w:bookmarkStart w:id="529" w:name="_Toc226337234"/>
      <w:bookmarkStart w:id="530" w:name="_Toc226965728"/>
      <w:bookmarkStart w:id="531" w:name="_Toc151193926"/>
      <w:bookmarkStart w:id="532" w:name="_Toc151193636"/>
      <w:bookmarkStart w:id="533" w:name="_Toc195842903"/>
      <w:bookmarkStart w:id="534" w:name="_Toc127151538"/>
      <w:bookmarkStart w:id="535" w:name="_Toc150509289"/>
      <w:bookmarkStart w:id="536" w:name="_Toc150774638"/>
      <w:bookmarkStart w:id="537" w:name="_Toc150774743"/>
      <w:bookmarkStart w:id="538" w:name="_Toc151190165"/>
      <w:r>
        <w:rPr>
          <w:rFonts w:ascii="Times New Roman" w:eastAsia="宋体" w:hAnsi="Times New Roman"/>
          <w:sz w:val="28"/>
        </w:rPr>
        <w:lastRenderedPageBreak/>
        <w:t>五开标、资格审查及评标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320DB9" w:rsidRDefault="00643BAF">
      <w:pPr>
        <w:numPr>
          <w:ilvl w:val="0"/>
          <w:numId w:val="22"/>
        </w:numPr>
        <w:tabs>
          <w:tab w:val="left" w:pos="360"/>
        </w:tabs>
        <w:spacing w:line="360" w:lineRule="auto"/>
        <w:ind w:left="0" w:firstLineChars="200" w:firstLine="480"/>
        <w:outlineLvl w:val="1"/>
        <w:rPr>
          <w:sz w:val="24"/>
        </w:rPr>
      </w:pPr>
      <w:bookmarkStart w:id="539" w:name="_Toc151193853"/>
      <w:bookmarkStart w:id="540" w:name="_Toc151193781"/>
      <w:bookmarkStart w:id="541" w:name="_Toc520356164"/>
      <w:bookmarkStart w:id="542" w:name="_Toc142311041"/>
      <w:bookmarkStart w:id="543" w:name="_Toc151193637"/>
      <w:bookmarkStart w:id="544" w:name="_Toc264969229"/>
      <w:bookmarkStart w:id="545" w:name="_Toc150509290"/>
      <w:bookmarkStart w:id="546" w:name="_Toc151190166"/>
      <w:bookmarkStart w:id="547" w:name="_Toc226309783"/>
      <w:bookmarkStart w:id="548" w:name="_Toc127151539"/>
      <w:bookmarkStart w:id="549" w:name="_Toc305158807"/>
      <w:bookmarkStart w:id="550" w:name="_Toc195842904"/>
      <w:bookmarkStart w:id="551" w:name="_Toc226337235"/>
      <w:bookmarkStart w:id="552" w:name="_Toc305158881"/>
      <w:bookmarkStart w:id="553" w:name="_Toc150774639"/>
      <w:bookmarkStart w:id="554" w:name="_Toc151193709"/>
      <w:bookmarkStart w:id="555" w:name="_Toc164229380"/>
      <w:bookmarkStart w:id="556" w:name="_Toc149720832"/>
      <w:bookmarkStart w:id="557" w:name="_Toc164608808"/>
      <w:bookmarkStart w:id="558" w:name="_Toc150480777"/>
      <w:bookmarkStart w:id="559" w:name="_Toc164351633"/>
      <w:bookmarkStart w:id="560" w:name="_Toc265228377"/>
      <w:bookmarkStart w:id="561" w:name="_Toc151193927"/>
      <w:bookmarkStart w:id="562" w:name="_Toc226965812"/>
      <w:bookmarkStart w:id="563" w:name="_Toc226965729"/>
      <w:bookmarkStart w:id="564" w:name="_Toc127161453"/>
      <w:bookmarkStart w:id="565" w:name="_Toc164608653"/>
      <w:bookmarkStart w:id="566" w:name="_Toc127151740"/>
      <w:bookmarkStart w:id="567" w:name="_Toc164229234"/>
      <w:bookmarkStart w:id="568" w:name="_Toc150774744"/>
      <w:r>
        <w:rPr>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320DB9" w:rsidRDefault="00643BAF">
      <w:pPr>
        <w:numPr>
          <w:ilvl w:val="1"/>
          <w:numId w:val="22"/>
        </w:numPr>
        <w:tabs>
          <w:tab w:val="left" w:pos="1080"/>
          <w:tab w:val="left" w:pos="2014"/>
        </w:tabs>
        <w:spacing w:line="360" w:lineRule="auto"/>
        <w:ind w:left="0" w:firstLineChars="200" w:firstLine="480"/>
        <w:rPr>
          <w:sz w:val="24"/>
        </w:rPr>
      </w:pPr>
      <w:r>
        <w:rPr>
          <w:sz w:val="24"/>
        </w:rPr>
        <w:t>采购人或采购代理机构将按招标文件的规定，在投标截止时间的同一时间和招标文件预先确定的地点组织开标。</w:t>
      </w:r>
      <w:r>
        <w:rPr>
          <w:b/>
          <w:sz w:val="24"/>
        </w:rPr>
        <w:t>（本项目适用）</w:t>
      </w:r>
    </w:p>
    <w:p w:rsidR="00320DB9" w:rsidRDefault="00643BAF">
      <w:pPr>
        <w:numPr>
          <w:ilvl w:val="1"/>
          <w:numId w:val="22"/>
        </w:numPr>
        <w:tabs>
          <w:tab w:val="left" w:pos="1080"/>
          <w:tab w:val="left" w:pos="2014"/>
        </w:tabs>
        <w:spacing w:line="360" w:lineRule="auto"/>
        <w:ind w:left="0" w:firstLineChars="200" w:firstLine="480"/>
        <w:rPr>
          <w:bCs/>
          <w:sz w:val="24"/>
        </w:rPr>
      </w:pPr>
      <w:r>
        <w:rPr>
          <w:sz w:val="24"/>
        </w:rPr>
        <w:t>本项目开标使用电子交易平台。投标人应在规定的时间内对投标文件进行解密，因非系统原因导致的解密失败，视为</w:t>
      </w:r>
      <w:r>
        <w:rPr>
          <w:b/>
          <w:sz w:val="24"/>
        </w:rPr>
        <w:t>投标无效。（本项目不适用）</w:t>
      </w:r>
    </w:p>
    <w:p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开标过程将使用电子交易平台宣布投标人名称、投标价格和招标文件规定的需要宣布的其他内容并进行记录，并由参加开标的各投标人代表确认</w:t>
      </w:r>
      <w:bookmarkStart w:id="569" w:name="_Toc520356165"/>
      <w:r>
        <w:rPr>
          <w:sz w:val="24"/>
        </w:rPr>
        <w:t>。</w:t>
      </w:r>
      <w:r>
        <w:rPr>
          <w:rFonts w:hint="eastAsia"/>
          <w:sz w:val="24"/>
        </w:rPr>
        <w:t>投标人未在规定时间内提出疑义或确认一览表的，视同认可开标结果。</w:t>
      </w:r>
      <w:r>
        <w:rPr>
          <w:b/>
          <w:sz w:val="24"/>
        </w:rPr>
        <w:t>（本项目不适用）</w:t>
      </w:r>
    </w:p>
    <w:p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开标时，由监标人或投标人代表检查投标文件的密封情况。</w:t>
      </w:r>
      <w:r>
        <w:rPr>
          <w:b/>
          <w:sz w:val="24"/>
        </w:rPr>
        <w:t>（本项目适用）</w:t>
      </w:r>
    </w:p>
    <w:p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r>
        <w:rPr>
          <w:b/>
          <w:sz w:val="24"/>
        </w:rPr>
        <w:t>（本项目适用）</w:t>
      </w:r>
    </w:p>
    <w:p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采购代理机构将对唱标内容做开标记录，由监标人（如有）、采购代理机构、投标人代表签字确认。</w:t>
      </w:r>
      <w:r>
        <w:rPr>
          <w:b/>
          <w:sz w:val="24"/>
        </w:rPr>
        <w:t>（本项目适用）</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投标人不足</w:t>
      </w:r>
      <w:r>
        <w:rPr>
          <w:sz w:val="24"/>
        </w:rPr>
        <w:t>3</w:t>
      </w:r>
      <w:r>
        <w:rPr>
          <w:sz w:val="24"/>
        </w:rPr>
        <w:t>家的，不予开标。</w:t>
      </w:r>
    </w:p>
    <w:p w:rsidR="00320DB9" w:rsidRDefault="00643BAF">
      <w:pPr>
        <w:numPr>
          <w:ilvl w:val="0"/>
          <w:numId w:val="22"/>
        </w:numPr>
        <w:tabs>
          <w:tab w:val="left" w:pos="360"/>
        </w:tabs>
        <w:spacing w:line="360" w:lineRule="auto"/>
        <w:ind w:left="0" w:firstLineChars="200" w:firstLine="480"/>
        <w:outlineLvl w:val="1"/>
        <w:rPr>
          <w:sz w:val="24"/>
        </w:rPr>
      </w:pPr>
      <w:r>
        <w:rPr>
          <w:sz w:val="24"/>
        </w:rPr>
        <w:lastRenderedPageBreak/>
        <w:t>资格审查</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见第三章《资格审查》。</w:t>
      </w:r>
    </w:p>
    <w:p w:rsidR="00320DB9" w:rsidRDefault="00643BAF">
      <w:pPr>
        <w:numPr>
          <w:ilvl w:val="0"/>
          <w:numId w:val="22"/>
        </w:numPr>
        <w:tabs>
          <w:tab w:val="left" w:pos="360"/>
        </w:tabs>
        <w:spacing w:line="360" w:lineRule="auto"/>
        <w:ind w:left="0" w:firstLineChars="200" w:firstLine="480"/>
        <w:outlineLvl w:val="1"/>
        <w:rPr>
          <w:sz w:val="24"/>
        </w:rPr>
      </w:pPr>
      <w:bookmarkStart w:id="570" w:name="_Toc150509291"/>
      <w:bookmarkStart w:id="571" w:name="_Toc150480778"/>
      <w:bookmarkStart w:id="572" w:name="_Toc226965730"/>
      <w:bookmarkStart w:id="573" w:name="_Toc164229381"/>
      <w:bookmarkStart w:id="574" w:name="_Toc151193928"/>
      <w:bookmarkStart w:id="575" w:name="_Toc127151540"/>
      <w:bookmarkStart w:id="576" w:name="_Toc305158882"/>
      <w:bookmarkStart w:id="577" w:name="_Toc151193854"/>
      <w:bookmarkStart w:id="578" w:name="_Toc149720833"/>
      <w:bookmarkStart w:id="579" w:name="_Toc264969230"/>
      <w:bookmarkStart w:id="580" w:name="_Toc150774745"/>
      <w:bookmarkStart w:id="581" w:name="_Toc164351634"/>
      <w:bookmarkStart w:id="582" w:name="_Toc265228378"/>
      <w:bookmarkStart w:id="583" w:name="_Toc226309784"/>
      <w:bookmarkStart w:id="584" w:name="_Toc127151741"/>
      <w:bookmarkStart w:id="585" w:name="_Toc151193782"/>
      <w:bookmarkStart w:id="586" w:name="_Toc164608654"/>
      <w:bookmarkStart w:id="587" w:name="_Toc226337236"/>
      <w:bookmarkStart w:id="588" w:name="_Toc150774640"/>
      <w:bookmarkStart w:id="589" w:name="_Toc195842905"/>
      <w:bookmarkStart w:id="590" w:name="_Toc164229235"/>
      <w:bookmarkStart w:id="591" w:name="_Toc164608809"/>
      <w:bookmarkStart w:id="592" w:name="_Toc151193710"/>
      <w:bookmarkStart w:id="593" w:name="_Toc226965813"/>
      <w:bookmarkStart w:id="594" w:name="_Toc305158808"/>
      <w:bookmarkStart w:id="595" w:name="_Toc142311042"/>
      <w:bookmarkStart w:id="596" w:name="_Toc151193638"/>
      <w:bookmarkStart w:id="597" w:name="_Toc151190167"/>
      <w:bookmarkStart w:id="598" w:name="_Toc127161454"/>
      <w:bookmarkEnd w:id="569"/>
      <w:r>
        <w:rPr>
          <w:sz w:val="24"/>
        </w:rPr>
        <w:t>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320DB9" w:rsidRDefault="00643BAF">
      <w:pPr>
        <w:numPr>
          <w:ilvl w:val="1"/>
          <w:numId w:val="22"/>
        </w:numPr>
        <w:tabs>
          <w:tab w:val="left" w:pos="1080"/>
          <w:tab w:val="left" w:pos="2014"/>
        </w:tabs>
        <w:spacing w:line="360" w:lineRule="auto"/>
        <w:ind w:left="0" w:firstLineChars="200" w:firstLine="480"/>
        <w:rPr>
          <w:sz w:val="24"/>
        </w:rPr>
      </w:pPr>
      <w:r>
        <w:rPr>
          <w:sz w:val="24"/>
        </w:rPr>
        <w:t>评标委员会根据政府采购有关规定和本次招标采购项目的特点进行组建，并负责具体评标事务，独立履行职责。</w:t>
      </w:r>
      <w:bookmarkStart w:id="599" w:name="_Toc520356166"/>
    </w:p>
    <w:p w:rsidR="00320DB9" w:rsidRDefault="00643BAF">
      <w:pPr>
        <w:numPr>
          <w:ilvl w:val="1"/>
          <w:numId w:val="22"/>
        </w:numPr>
        <w:tabs>
          <w:tab w:val="left" w:pos="1080"/>
          <w:tab w:val="left" w:pos="2014"/>
        </w:tabs>
        <w:spacing w:line="360" w:lineRule="auto"/>
        <w:ind w:left="0" w:firstLineChars="200" w:firstLine="48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0" w:name="_Toc520356169"/>
      <w:bookmarkEnd w:id="599"/>
    </w:p>
    <w:p w:rsidR="00320DB9" w:rsidRDefault="00643BAF">
      <w:pPr>
        <w:numPr>
          <w:ilvl w:val="0"/>
          <w:numId w:val="22"/>
        </w:numPr>
        <w:tabs>
          <w:tab w:val="left" w:pos="360"/>
        </w:tabs>
        <w:spacing w:line="360" w:lineRule="auto"/>
        <w:ind w:left="0" w:firstLineChars="200" w:firstLine="480"/>
        <w:outlineLvl w:val="1"/>
        <w:rPr>
          <w:sz w:val="24"/>
        </w:rPr>
      </w:pPr>
      <w:r>
        <w:rPr>
          <w:sz w:val="24"/>
        </w:rPr>
        <w:t>评标程序、评标方法和评标标准</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见第四章《评标程序、评标方法和评标标准》。</w:t>
      </w:r>
    </w:p>
    <w:p w:rsidR="00320DB9" w:rsidRDefault="00320DB9">
      <w:pPr>
        <w:tabs>
          <w:tab w:val="left" w:pos="360"/>
          <w:tab w:val="left" w:pos="1080"/>
        </w:tabs>
        <w:spacing w:line="360" w:lineRule="auto"/>
        <w:ind w:firstLineChars="200" w:firstLine="480"/>
        <w:rPr>
          <w:sz w:val="24"/>
        </w:rPr>
      </w:pPr>
    </w:p>
    <w:p w:rsidR="00320DB9" w:rsidRDefault="00643BAF">
      <w:pPr>
        <w:pStyle w:val="21"/>
        <w:adjustRightInd/>
        <w:spacing w:before="0" w:line="360" w:lineRule="auto"/>
        <w:rPr>
          <w:rFonts w:ascii="Times New Roman" w:eastAsia="宋体" w:hAnsi="Times New Roman"/>
          <w:sz w:val="28"/>
        </w:rPr>
      </w:pPr>
      <w:bookmarkStart w:id="601" w:name="_Toc127151545"/>
      <w:bookmarkStart w:id="602" w:name="_Toc150774645"/>
      <w:bookmarkStart w:id="603" w:name="_Toc264969235"/>
      <w:bookmarkStart w:id="604" w:name="_Toc226309789"/>
      <w:bookmarkStart w:id="605" w:name="_Toc226965735"/>
      <w:bookmarkStart w:id="606" w:name="_Toc151193715"/>
      <w:bookmarkStart w:id="607" w:name="_Toc305158887"/>
      <w:bookmarkStart w:id="608" w:name="_Toc151193643"/>
      <w:bookmarkStart w:id="609" w:name="_Toc265228383"/>
      <w:bookmarkStart w:id="610" w:name="_Toc150480783"/>
      <w:bookmarkStart w:id="611" w:name="_Toc151193787"/>
      <w:bookmarkStart w:id="612" w:name="_Toc226965818"/>
      <w:bookmarkStart w:id="613" w:name="_Toc151190172"/>
      <w:bookmarkStart w:id="614" w:name="_Toc142311047"/>
      <w:bookmarkStart w:id="615" w:name="_Toc150774750"/>
      <w:bookmarkStart w:id="616" w:name="_Toc195842910"/>
      <w:bookmarkStart w:id="617" w:name="_Toc151193933"/>
      <w:bookmarkStart w:id="618" w:name="_Toc305158813"/>
      <w:bookmarkStart w:id="619" w:name="_Toc226337241"/>
      <w:bookmarkStart w:id="620" w:name="_Toc150509296"/>
      <w:bookmarkStart w:id="621" w:name="_Toc151193859"/>
      <w:r>
        <w:rPr>
          <w:rFonts w:ascii="Times New Roman" w:eastAsia="宋体" w:hAnsi="Times New Roman"/>
          <w:sz w:val="28"/>
        </w:rPr>
        <w:t>六</w:t>
      </w:r>
      <w:bookmarkEnd w:id="600"/>
      <w:r>
        <w:rPr>
          <w:rFonts w:ascii="Times New Roman" w:eastAsia="宋体" w:hAnsi="Times New Roman"/>
          <w:sz w:val="28"/>
        </w:rPr>
        <w:t>确定中标</w:t>
      </w:r>
      <w:bookmarkStart w:id="622" w:name="_Toc151193861"/>
      <w:bookmarkStart w:id="623" w:name="_Toc195842912"/>
      <w:bookmarkStart w:id="624" w:name="_Toc151190174"/>
      <w:bookmarkStart w:id="625" w:name="_Toc226309791"/>
      <w:bookmarkStart w:id="626" w:name="_Toc150774647"/>
      <w:bookmarkStart w:id="627" w:name="_Toc164229242"/>
      <w:bookmarkStart w:id="628" w:name="_Toc151193645"/>
      <w:bookmarkStart w:id="629" w:name="_Toc127151547"/>
      <w:bookmarkStart w:id="630" w:name="_Toc265228385"/>
      <w:bookmarkStart w:id="631" w:name="_Toc151193935"/>
      <w:bookmarkStart w:id="632" w:name="_Toc150480785"/>
      <w:bookmarkStart w:id="633" w:name="_Toc164608816"/>
      <w:bookmarkStart w:id="634" w:name="_Toc164229388"/>
      <w:bookmarkStart w:id="635" w:name="_Toc151193789"/>
      <w:bookmarkStart w:id="636" w:name="_Toc226965820"/>
      <w:bookmarkStart w:id="637" w:name="_Toc142311049"/>
      <w:bookmarkStart w:id="638" w:name="_Toc305158815"/>
      <w:bookmarkStart w:id="639" w:name="_Toc226965737"/>
      <w:bookmarkStart w:id="640" w:name="_Toc164351641"/>
      <w:bookmarkStart w:id="641" w:name="_Toc164608661"/>
      <w:bookmarkStart w:id="642" w:name="_Toc264969237"/>
      <w:bookmarkStart w:id="643" w:name="_Toc149720840"/>
      <w:bookmarkStart w:id="644" w:name="_Toc150509298"/>
      <w:bookmarkStart w:id="645" w:name="_Toc127161461"/>
      <w:bookmarkStart w:id="646" w:name="_Toc151193717"/>
      <w:bookmarkStart w:id="647" w:name="_Toc127151748"/>
      <w:bookmarkStart w:id="648" w:name="_Toc305158889"/>
      <w:bookmarkStart w:id="649" w:name="_Toc226337243"/>
      <w:bookmarkStart w:id="650" w:name="_Toc150774752"/>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320DB9" w:rsidRDefault="00643BAF">
      <w:pPr>
        <w:numPr>
          <w:ilvl w:val="0"/>
          <w:numId w:val="22"/>
        </w:numPr>
        <w:tabs>
          <w:tab w:val="left" w:pos="360"/>
        </w:tabs>
        <w:spacing w:line="360" w:lineRule="auto"/>
        <w:ind w:left="0" w:firstLineChars="200" w:firstLine="480"/>
        <w:outlineLvl w:val="1"/>
        <w:rPr>
          <w:sz w:val="24"/>
        </w:rPr>
      </w:pPr>
      <w:r>
        <w:rPr>
          <w:sz w:val="24"/>
        </w:rPr>
        <w:t>确定中标人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320DB9" w:rsidRDefault="00643BAF">
      <w:pPr>
        <w:numPr>
          <w:ilvl w:val="1"/>
          <w:numId w:val="22"/>
        </w:numPr>
        <w:tabs>
          <w:tab w:val="left" w:pos="1080"/>
          <w:tab w:val="left" w:pos="2014"/>
        </w:tabs>
        <w:spacing w:line="360" w:lineRule="auto"/>
        <w:ind w:left="0" w:firstLineChars="200" w:firstLine="48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rsidR="00320DB9" w:rsidRDefault="00643BAF">
      <w:pPr>
        <w:numPr>
          <w:ilvl w:val="0"/>
          <w:numId w:val="22"/>
        </w:numPr>
        <w:tabs>
          <w:tab w:val="left" w:pos="360"/>
        </w:tabs>
        <w:spacing w:line="360" w:lineRule="auto"/>
        <w:ind w:left="0" w:firstLineChars="200" w:firstLine="480"/>
        <w:outlineLvl w:val="1"/>
        <w:rPr>
          <w:sz w:val="24"/>
        </w:rPr>
      </w:pPr>
      <w:bookmarkStart w:id="651" w:name="_Toc305158817"/>
      <w:bookmarkStart w:id="652" w:name="_Toc305158891"/>
      <w:bookmarkStart w:id="653" w:name="_Toc164608663"/>
      <w:bookmarkStart w:id="654" w:name="_Toc195842914"/>
      <w:bookmarkStart w:id="655" w:name="_Toc264969239"/>
      <w:bookmarkStart w:id="656" w:name="_Toc151193937"/>
      <w:bookmarkStart w:id="657" w:name="_Toc164608818"/>
      <w:bookmarkStart w:id="658" w:name="_Toc151193647"/>
      <w:bookmarkStart w:id="659" w:name="_Toc164229244"/>
      <w:bookmarkStart w:id="660" w:name="_Toc265228387"/>
      <w:bookmarkStart w:id="661" w:name="_Toc164351643"/>
      <w:bookmarkStart w:id="662" w:name="_Toc127161463"/>
      <w:bookmarkStart w:id="663" w:name="_Toc226965822"/>
      <w:bookmarkStart w:id="664" w:name="_Toc149720842"/>
      <w:bookmarkStart w:id="665" w:name="_Toc226965739"/>
      <w:bookmarkStart w:id="666" w:name="_Toc150509300"/>
      <w:bookmarkStart w:id="667" w:name="_Toc127151549"/>
      <w:bookmarkStart w:id="668" w:name="_Toc151190176"/>
      <w:bookmarkStart w:id="669" w:name="_Toc151193791"/>
      <w:bookmarkStart w:id="670" w:name="_Toc150774754"/>
      <w:bookmarkStart w:id="671" w:name="_Toc226337245"/>
      <w:bookmarkStart w:id="672" w:name="_Toc226309793"/>
      <w:bookmarkStart w:id="673" w:name="_Toc164229390"/>
      <w:bookmarkStart w:id="674" w:name="_Toc127151750"/>
      <w:bookmarkStart w:id="675" w:name="_Toc142311051"/>
      <w:bookmarkStart w:id="676" w:name="_Toc150774649"/>
      <w:bookmarkStart w:id="677" w:name="_Toc151193719"/>
      <w:bookmarkStart w:id="678" w:name="_Toc151193863"/>
      <w:bookmarkStart w:id="679" w:name="_Toc150480787"/>
      <w:bookmarkStart w:id="680" w:name="_Toc520356176"/>
      <w:bookmarkStart w:id="681" w:name="_Ref467307090"/>
      <w:bookmarkStart w:id="682" w:name="_Ref467306425"/>
      <w:r>
        <w:rPr>
          <w:sz w:val="24"/>
        </w:rPr>
        <w:t>中标公告与中标通知书</w:t>
      </w:r>
      <w:bookmarkEnd w:id="651"/>
      <w:bookmarkEnd w:id="652"/>
    </w:p>
    <w:p w:rsidR="00320DB9" w:rsidRDefault="00643BAF">
      <w:pPr>
        <w:numPr>
          <w:ilvl w:val="1"/>
          <w:numId w:val="22"/>
        </w:numPr>
        <w:tabs>
          <w:tab w:val="left" w:pos="1080"/>
          <w:tab w:val="left" w:pos="2014"/>
        </w:tabs>
        <w:spacing w:line="360" w:lineRule="auto"/>
        <w:ind w:left="0" w:firstLineChars="200" w:firstLine="48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中标通知书对采购人和中标供应商均具有法律效力。中标通知书发出后，采购人改变中标结果的，或者中标供应商放弃中标项目的，应当依法承担法</w:t>
      </w:r>
      <w:r>
        <w:rPr>
          <w:sz w:val="24"/>
        </w:rPr>
        <w:lastRenderedPageBreak/>
        <w:t>律责任。</w:t>
      </w:r>
    </w:p>
    <w:p w:rsidR="00320DB9" w:rsidRDefault="00643BAF">
      <w:pPr>
        <w:numPr>
          <w:ilvl w:val="0"/>
          <w:numId w:val="22"/>
        </w:numPr>
        <w:tabs>
          <w:tab w:val="left" w:pos="360"/>
        </w:tabs>
        <w:spacing w:line="360" w:lineRule="auto"/>
        <w:ind w:left="0" w:firstLineChars="200" w:firstLine="480"/>
        <w:outlineLvl w:val="1"/>
        <w:rPr>
          <w:sz w:val="24"/>
        </w:rPr>
      </w:pPr>
      <w:r>
        <w:rPr>
          <w:sz w:val="24"/>
        </w:rPr>
        <w:t>废标</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在招标采购中，出现下列情形之一的，应予废标：</w:t>
      </w:r>
    </w:p>
    <w:p w:rsidR="00320DB9" w:rsidRDefault="00643BAF">
      <w:pPr>
        <w:numPr>
          <w:ilvl w:val="2"/>
          <w:numId w:val="22"/>
        </w:numPr>
        <w:spacing w:line="360" w:lineRule="auto"/>
        <w:ind w:left="0" w:firstLineChars="200" w:firstLine="480"/>
        <w:rPr>
          <w:sz w:val="24"/>
        </w:rPr>
      </w:pPr>
      <w:r>
        <w:rPr>
          <w:sz w:val="24"/>
        </w:rPr>
        <w:t>符合专业条件的供应商或者对招标文件作实质响应的供应商不足三家的；</w:t>
      </w:r>
    </w:p>
    <w:p w:rsidR="00320DB9" w:rsidRDefault="00643BAF">
      <w:pPr>
        <w:numPr>
          <w:ilvl w:val="2"/>
          <w:numId w:val="22"/>
        </w:numPr>
        <w:spacing w:line="360" w:lineRule="auto"/>
        <w:ind w:left="0" w:firstLineChars="200" w:firstLine="480"/>
        <w:rPr>
          <w:sz w:val="24"/>
        </w:rPr>
      </w:pPr>
      <w:r>
        <w:rPr>
          <w:sz w:val="24"/>
        </w:rPr>
        <w:t>出现影响采购公正的违法、违规行为的；</w:t>
      </w:r>
    </w:p>
    <w:p w:rsidR="00320DB9" w:rsidRDefault="00643BAF">
      <w:pPr>
        <w:numPr>
          <w:ilvl w:val="2"/>
          <w:numId w:val="22"/>
        </w:numPr>
        <w:spacing w:line="360" w:lineRule="auto"/>
        <w:ind w:left="0" w:firstLineChars="200" w:firstLine="480"/>
        <w:rPr>
          <w:sz w:val="24"/>
        </w:rPr>
      </w:pPr>
      <w:r>
        <w:rPr>
          <w:sz w:val="24"/>
        </w:rPr>
        <w:t>投标人的报价均超过了采购预算，采购人不能支付的；</w:t>
      </w:r>
    </w:p>
    <w:p w:rsidR="00320DB9" w:rsidRDefault="00643BAF">
      <w:pPr>
        <w:numPr>
          <w:ilvl w:val="2"/>
          <w:numId w:val="22"/>
        </w:numPr>
        <w:spacing w:line="360" w:lineRule="auto"/>
        <w:ind w:left="0" w:firstLineChars="200" w:firstLine="480"/>
        <w:rPr>
          <w:sz w:val="24"/>
        </w:rPr>
      </w:pPr>
      <w:r>
        <w:rPr>
          <w:sz w:val="24"/>
        </w:rPr>
        <w:t>因重大变故，采购任务取消的。</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废标后，采购人将废标理由通知所有投标人。</w:t>
      </w:r>
    </w:p>
    <w:p w:rsidR="00320DB9" w:rsidRDefault="00643BAF">
      <w:pPr>
        <w:numPr>
          <w:ilvl w:val="0"/>
          <w:numId w:val="22"/>
        </w:numPr>
        <w:tabs>
          <w:tab w:val="left" w:pos="360"/>
        </w:tabs>
        <w:spacing w:line="360" w:lineRule="auto"/>
        <w:ind w:left="0" w:firstLineChars="200" w:firstLine="480"/>
        <w:outlineLvl w:val="1"/>
        <w:rPr>
          <w:sz w:val="24"/>
        </w:rPr>
      </w:pPr>
      <w:bookmarkStart w:id="683" w:name="_Toc150509301"/>
      <w:bookmarkStart w:id="684" w:name="_Toc226337246"/>
      <w:bookmarkStart w:id="685" w:name="_Toc226965823"/>
      <w:bookmarkStart w:id="686" w:name="_Toc226309794"/>
      <w:bookmarkStart w:id="687" w:name="_Toc150774755"/>
      <w:bookmarkStart w:id="688" w:name="_Toc164229391"/>
      <w:bookmarkStart w:id="689" w:name="_Toc151193864"/>
      <w:bookmarkStart w:id="690" w:name="_Toc226965740"/>
      <w:bookmarkStart w:id="691" w:name="_Toc195842915"/>
      <w:bookmarkStart w:id="692" w:name="_Toc150774650"/>
      <w:bookmarkStart w:id="693" w:name="_Toc151193720"/>
      <w:bookmarkStart w:id="694" w:name="_Toc127151751"/>
      <w:bookmarkStart w:id="695" w:name="_Toc164608819"/>
      <w:bookmarkStart w:id="696" w:name="_Toc164351644"/>
      <w:bookmarkStart w:id="697" w:name="_Toc127161464"/>
      <w:bookmarkStart w:id="698" w:name="_Toc265228388"/>
      <w:bookmarkStart w:id="699" w:name="_Ref467306978"/>
      <w:bookmarkStart w:id="700" w:name="_Toc142311052"/>
      <w:bookmarkStart w:id="701" w:name="_Ref467307062"/>
      <w:bookmarkStart w:id="702" w:name="_Toc151190177"/>
      <w:bookmarkStart w:id="703" w:name="_Toc164608664"/>
      <w:bookmarkStart w:id="704" w:name="_Toc127151550"/>
      <w:bookmarkStart w:id="705" w:name="_Toc149720843"/>
      <w:bookmarkStart w:id="706" w:name="_Toc150480788"/>
      <w:bookmarkStart w:id="707" w:name="_Toc305158892"/>
      <w:bookmarkStart w:id="708" w:name="_Toc151193938"/>
      <w:bookmarkStart w:id="709" w:name="_Toc164229245"/>
      <w:bookmarkStart w:id="710" w:name="_Toc151193648"/>
      <w:bookmarkStart w:id="711" w:name="_Toc520356175"/>
      <w:bookmarkStart w:id="712" w:name="_Toc305158818"/>
      <w:bookmarkStart w:id="713" w:name="_Toc264969240"/>
      <w:bookmarkStart w:id="714" w:name="_Ref467307204"/>
      <w:bookmarkStart w:id="715" w:name="_Ref467306377"/>
      <w:bookmarkStart w:id="716" w:name="_Toc15119379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sz w:val="24"/>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320DB9" w:rsidRDefault="00643BAF">
      <w:pPr>
        <w:numPr>
          <w:ilvl w:val="1"/>
          <w:numId w:val="22"/>
        </w:numPr>
        <w:tabs>
          <w:tab w:val="left" w:pos="1080"/>
          <w:tab w:val="left" w:pos="2014"/>
        </w:tabs>
        <w:spacing w:line="360" w:lineRule="auto"/>
        <w:ind w:left="0" w:firstLineChars="200" w:firstLine="48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联合体中标的，联合体各方应当共同与采购人签订合同，就中标项目向采购人承担连带责任。</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政府采购合同不能转包。</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80"/>
    <w:bookmarkEnd w:id="681"/>
    <w:bookmarkEnd w:id="682"/>
    <w:p w:rsidR="00320DB9" w:rsidRDefault="00643BAF">
      <w:pPr>
        <w:numPr>
          <w:ilvl w:val="0"/>
          <w:numId w:val="22"/>
        </w:numPr>
        <w:tabs>
          <w:tab w:val="left" w:pos="360"/>
        </w:tabs>
        <w:spacing w:line="360" w:lineRule="auto"/>
        <w:ind w:left="0" w:firstLineChars="200" w:firstLine="480"/>
        <w:outlineLvl w:val="1"/>
        <w:rPr>
          <w:sz w:val="24"/>
        </w:rPr>
      </w:pPr>
      <w:r>
        <w:rPr>
          <w:sz w:val="24"/>
        </w:rPr>
        <w:t>询问与质疑</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lastRenderedPageBreak/>
        <w:t>询问</w:t>
      </w:r>
    </w:p>
    <w:p w:rsidR="00320DB9" w:rsidRDefault="00643BAF">
      <w:pPr>
        <w:numPr>
          <w:ilvl w:val="2"/>
          <w:numId w:val="22"/>
        </w:numPr>
        <w:spacing w:line="360" w:lineRule="auto"/>
        <w:ind w:left="0" w:firstLineChars="200" w:firstLine="480"/>
        <w:rPr>
          <w:sz w:val="24"/>
        </w:rPr>
      </w:pPr>
      <w:r>
        <w:rPr>
          <w:sz w:val="24"/>
        </w:rPr>
        <w:t>投标人对政府采购活动事项有疑问的，可依法提出询问，并按《投标人须知资料表》载明的形式送达采购人或采购代理机构。</w:t>
      </w:r>
    </w:p>
    <w:p w:rsidR="00320DB9" w:rsidRDefault="00643BAF">
      <w:pPr>
        <w:numPr>
          <w:ilvl w:val="2"/>
          <w:numId w:val="22"/>
        </w:numPr>
        <w:spacing w:line="360" w:lineRule="auto"/>
        <w:ind w:left="0" w:firstLineChars="200" w:firstLine="480"/>
        <w:rPr>
          <w:sz w:val="24"/>
        </w:rPr>
      </w:pPr>
      <w:r>
        <w:rPr>
          <w:sz w:val="24"/>
        </w:rPr>
        <w:t>采购人或采购代理机构对供应商依法提出的询问，在</w:t>
      </w:r>
      <w:r>
        <w:rPr>
          <w:sz w:val="24"/>
        </w:rPr>
        <w:t>3</w:t>
      </w:r>
      <w:r>
        <w:rPr>
          <w:sz w:val="24"/>
        </w:rPr>
        <w:t>个工作日内作出答复，但答复的内容不得涉及商业秘密。</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质疑</w:t>
      </w:r>
    </w:p>
    <w:p w:rsidR="00320DB9" w:rsidRDefault="00643BAF">
      <w:pPr>
        <w:numPr>
          <w:ilvl w:val="2"/>
          <w:numId w:val="22"/>
        </w:numPr>
        <w:spacing w:line="360" w:lineRule="auto"/>
        <w:ind w:left="0" w:firstLineChars="200" w:firstLine="480"/>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320DB9" w:rsidRDefault="00643BAF">
      <w:pPr>
        <w:numPr>
          <w:ilvl w:val="2"/>
          <w:numId w:val="22"/>
        </w:numPr>
        <w:spacing w:line="360" w:lineRule="auto"/>
        <w:ind w:left="0" w:firstLineChars="200" w:firstLine="480"/>
        <w:rPr>
          <w:sz w:val="24"/>
        </w:rPr>
      </w:pPr>
      <w:r>
        <w:rPr>
          <w:sz w:val="24"/>
        </w:rPr>
        <w:t>质疑函须使用财政部制定的范本文件。</w:t>
      </w:r>
      <w:r>
        <w:rPr>
          <w:rFonts w:hint="eastAsia"/>
          <w:sz w:val="24"/>
        </w:rPr>
        <w:t>投标人为自然人的，质疑函应当由本人签字；投标人为法人或者其他组织的，质疑函应当由法定代表人、主要负责人，或者其授权代表签字或者盖章，并加盖公章。</w:t>
      </w:r>
    </w:p>
    <w:p w:rsidR="00320DB9" w:rsidRDefault="00643BAF">
      <w:pPr>
        <w:numPr>
          <w:ilvl w:val="2"/>
          <w:numId w:val="22"/>
        </w:numPr>
        <w:spacing w:line="360" w:lineRule="auto"/>
        <w:ind w:left="0" w:firstLineChars="200" w:firstLine="480"/>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rsidR="00320DB9" w:rsidRDefault="00643BAF">
      <w:pPr>
        <w:numPr>
          <w:ilvl w:val="2"/>
          <w:numId w:val="22"/>
        </w:numPr>
        <w:spacing w:line="360" w:lineRule="auto"/>
        <w:ind w:left="0" w:firstLineChars="200" w:firstLine="480"/>
        <w:rPr>
          <w:sz w:val="24"/>
        </w:rPr>
      </w:pPr>
      <w:r>
        <w:rPr>
          <w:sz w:val="24"/>
        </w:rPr>
        <w:t>投标人应在法定质疑期内一次性提出针对同一采购程序环节的质疑，法定质疑期内针对同一采购程序环节再次提出的质疑，采购人、采购代理机构有权不予答复。</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接收询问和质疑的联系部门、联系电话和通讯地址见《投标人须知资料表》</w:t>
      </w:r>
      <w:r>
        <w:rPr>
          <w:rFonts w:hint="eastAsia"/>
          <w:sz w:val="24"/>
        </w:rPr>
        <w:t>。</w:t>
      </w:r>
    </w:p>
    <w:p w:rsidR="00320DB9" w:rsidRDefault="00643BAF">
      <w:pPr>
        <w:numPr>
          <w:ilvl w:val="0"/>
          <w:numId w:val="22"/>
        </w:numPr>
        <w:tabs>
          <w:tab w:val="left" w:pos="360"/>
        </w:tabs>
        <w:spacing w:line="360" w:lineRule="auto"/>
        <w:ind w:left="0" w:firstLineChars="200" w:firstLine="480"/>
        <w:outlineLvl w:val="1"/>
        <w:rPr>
          <w:sz w:val="24"/>
        </w:rPr>
      </w:pPr>
      <w:r>
        <w:rPr>
          <w:sz w:val="24"/>
        </w:rPr>
        <w:t>代理费</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收费对象、收费标准及缴纳时间见《投标人须知资料表》。由中标人支付的，中标人须一次性向采购代理机构缴纳代理费，投标报价应包含代理费用。</w:t>
      </w:r>
    </w:p>
    <w:p w:rsidR="00320DB9" w:rsidRDefault="00320DB9">
      <w:pPr>
        <w:tabs>
          <w:tab w:val="left" w:pos="900"/>
          <w:tab w:val="left" w:pos="1080"/>
          <w:tab w:val="left" w:pos="1589"/>
        </w:tabs>
        <w:ind w:firstLineChars="200" w:firstLine="480"/>
        <w:rPr>
          <w:sz w:val="24"/>
        </w:rPr>
      </w:pPr>
    </w:p>
    <w:p w:rsidR="00320DB9" w:rsidRDefault="00643BAF">
      <w:pPr>
        <w:jc w:val="center"/>
        <w:outlineLvl w:val="0"/>
        <w:rPr>
          <w:b/>
          <w:sz w:val="36"/>
          <w:szCs w:val="36"/>
        </w:rPr>
      </w:pPr>
      <w:bookmarkStart w:id="717" w:name="_Toc305158822"/>
      <w:bookmarkStart w:id="718" w:name="_Toc305158896"/>
      <w:bookmarkStart w:id="719" w:name="_Toc265228392"/>
      <w:bookmarkStart w:id="720" w:name="_Toc226337250"/>
      <w:bookmarkStart w:id="721" w:name="_Toc127151554"/>
      <w:bookmarkStart w:id="722" w:name="_Toc226965827"/>
      <w:bookmarkStart w:id="723" w:name="_Toc142311056"/>
      <w:bookmarkStart w:id="724" w:name="_Toc264969244"/>
      <w:bookmarkStart w:id="725" w:name="_Toc150774759"/>
      <w:bookmarkStart w:id="726" w:name="_Toc353873664"/>
      <w:bookmarkStart w:id="727" w:name="_Toc353825544"/>
      <w:bookmarkStart w:id="728" w:name="_Toc353873934"/>
      <w:bookmarkStart w:id="729" w:name="_Toc150480792"/>
      <w:r>
        <w:rPr>
          <w:sz w:val="24"/>
        </w:rPr>
        <w:lastRenderedPageBreak/>
        <w:br w:type="page"/>
      </w:r>
      <w:bookmarkStart w:id="730" w:name="_Toc99301421"/>
      <w:r>
        <w:rPr>
          <w:b/>
          <w:sz w:val="36"/>
          <w:szCs w:val="36"/>
        </w:rPr>
        <w:lastRenderedPageBreak/>
        <w:t>第三章</w:t>
      </w:r>
      <w:bookmarkEnd w:id="717"/>
      <w:bookmarkEnd w:id="718"/>
      <w:bookmarkEnd w:id="719"/>
      <w:bookmarkEnd w:id="720"/>
      <w:bookmarkEnd w:id="721"/>
      <w:bookmarkEnd w:id="722"/>
      <w:bookmarkEnd w:id="723"/>
      <w:bookmarkEnd w:id="724"/>
      <w:bookmarkEnd w:id="725"/>
      <w:bookmarkEnd w:id="726"/>
      <w:bookmarkEnd w:id="727"/>
      <w:bookmarkEnd w:id="728"/>
      <w:bookmarkEnd w:id="729"/>
      <w:r>
        <w:rPr>
          <w:b/>
          <w:sz w:val="36"/>
          <w:szCs w:val="36"/>
        </w:rPr>
        <w:t>资格审查</w:t>
      </w:r>
      <w:bookmarkStart w:id="731" w:name="_Toc487900382"/>
      <w:bookmarkEnd w:id="730"/>
    </w:p>
    <w:p w:rsidR="00320DB9" w:rsidRDefault="00320DB9">
      <w:bookmarkStart w:id="732" w:name="_Toc99301422"/>
    </w:p>
    <w:p w:rsidR="00320DB9" w:rsidRDefault="00643BAF">
      <w:pPr>
        <w:tabs>
          <w:tab w:val="left" w:pos="360"/>
          <w:tab w:val="left" w:pos="900"/>
        </w:tabs>
        <w:spacing w:line="360" w:lineRule="auto"/>
        <w:jc w:val="center"/>
        <w:outlineLvl w:val="1"/>
        <w:rPr>
          <w:b/>
          <w:sz w:val="24"/>
        </w:rPr>
      </w:pPr>
      <w:r>
        <w:rPr>
          <w:b/>
          <w:sz w:val="24"/>
        </w:rPr>
        <w:t>一、资格审查程序</w:t>
      </w:r>
      <w:bookmarkEnd w:id="732"/>
    </w:p>
    <w:p w:rsidR="00320DB9" w:rsidRDefault="00643BAF">
      <w:pPr>
        <w:numPr>
          <w:ilvl w:val="0"/>
          <w:numId w:val="24"/>
        </w:numPr>
        <w:tabs>
          <w:tab w:val="clear" w:pos="900"/>
          <w:tab w:val="left" w:pos="426"/>
          <w:tab w:val="left" w:pos="851"/>
        </w:tabs>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320DB9" w:rsidRDefault="00643BAF">
      <w:pPr>
        <w:numPr>
          <w:ilvl w:val="0"/>
          <w:numId w:val="24"/>
        </w:numPr>
        <w:tabs>
          <w:tab w:val="clear" w:pos="900"/>
          <w:tab w:val="left" w:pos="426"/>
          <w:tab w:val="left" w:pos="851"/>
        </w:tabs>
        <w:spacing w:line="360" w:lineRule="auto"/>
        <w:ind w:left="426" w:hanging="426"/>
        <w:outlineLvl w:val="1"/>
        <w:rPr>
          <w:sz w:val="24"/>
        </w:rPr>
      </w:pPr>
      <w:r>
        <w:rPr>
          <w:sz w:val="24"/>
        </w:rPr>
        <w:t>《资格审查要求》中对格式有要求的，除招标文件另有规定外，均为</w:t>
      </w:r>
      <w:r>
        <w:rPr>
          <w:rFonts w:hint="eastAsia"/>
          <w:sz w:val="24"/>
        </w:rPr>
        <w:t>“</w:t>
      </w:r>
      <w:r>
        <w:rPr>
          <w:sz w:val="24"/>
        </w:rPr>
        <w:t>实质性格式</w:t>
      </w:r>
      <w:r>
        <w:rPr>
          <w:rFonts w:hint="eastAsia"/>
          <w:sz w:val="24"/>
        </w:rPr>
        <w:t>”</w:t>
      </w:r>
      <w:r>
        <w:rPr>
          <w:sz w:val="24"/>
        </w:rPr>
        <w:t>文件。</w:t>
      </w:r>
    </w:p>
    <w:p w:rsidR="00320DB9" w:rsidRDefault="00643BAF">
      <w:pPr>
        <w:numPr>
          <w:ilvl w:val="0"/>
          <w:numId w:val="24"/>
        </w:numPr>
        <w:tabs>
          <w:tab w:val="clear" w:pos="900"/>
          <w:tab w:val="left" w:pos="426"/>
          <w:tab w:val="left" w:pos="851"/>
        </w:tabs>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320DB9" w:rsidRDefault="00643BAF">
      <w:pPr>
        <w:numPr>
          <w:ilvl w:val="0"/>
          <w:numId w:val="24"/>
        </w:numPr>
        <w:tabs>
          <w:tab w:val="clear" w:pos="900"/>
          <w:tab w:val="left" w:pos="426"/>
          <w:tab w:val="left" w:pos="851"/>
        </w:tabs>
        <w:spacing w:line="360" w:lineRule="auto"/>
        <w:ind w:left="426" w:hanging="426"/>
        <w:outlineLvl w:val="1"/>
        <w:rPr>
          <w:sz w:val="24"/>
        </w:rPr>
      </w:pPr>
      <w:r>
        <w:rPr>
          <w:sz w:val="24"/>
        </w:rPr>
        <w:t>资格审查合格的投标人不足</w:t>
      </w:r>
      <w:r>
        <w:rPr>
          <w:sz w:val="24"/>
        </w:rPr>
        <w:t>3</w:t>
      </w:r>
      <w:r>
        <w:rPr>
          <w:sz w:val="24"/>
        </w:rPr>
        <w:t>家的，不进行评标。</w:t>
      </w:r>
    </w:p>
    <w:p w:rsidR="00320DB9" w:rsidRDefault="00643BAF">
      <w:pPr>
        <w:tabs>
          <w:tab w:val="left" w:pos="360"/>
          <w:tab w:val="left" w:pos="900"/>
        </w:tabs>
        <w:spacing w:line="360" w:lineRule="auto"/>
        <w:jc w:val="center"/>
        <w:outlineLvl w:val="1"/>
        <w:rPr>
          <w:b/>
          <w:sz w:val="24"/>
        </w:rPr>
      </w:pPr>
      <w:r>
        <w:rPr>
          <w:b/>
          <w:sz w:val="24"/>
        </w:rPr>
        <w:t>二、资格审查要求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982"/>
        <w:gridCol w:w="4822"/>
        <w:gridCol w:w="1638"/>
      </w:tblGrid>
      <w:tr w:rsidR="00320DB9">
        <w:trPr>
          <w:trHeight w:val="468"/>
          <w:tblHeader/>
        </w:trPr>
        <w:tc>
          <w:tcPr>
            <w:tcW w:w="846" w:type="dxa"/>
            <w:vAlign w:val="center"/>
          </w:tcPr>
          <w:p w:rsidR="00320DB9" w:rsidRDefault="00643BAF">
            <w:pPr>
              <w:tabs>
                <w:tab w:val="left" w:pos="1080"/>
              </w:tabs>
              <w:spacing w:line="360" w:lineRule="auto"/>
              <w:jc w:val="center"/>
              <w:rPr>
                <w:b/>
                <w:szCs w:val="21"/>
              </w:rPr>
            </w:pPr>
            <w:r>
              <w:rPr>
                <w:b/>
                <w:szCs w:val="21"/>
              </w:rPr>
              <w:t>序号</w:t>
            </w:r>
          </w:p>
        </w:tc>
        <w:tc>
          <w:tcPr>
            <w:tcW w:w="1982" w:type="dxa"/>
            <w:vAlign w:val="center"/>
          </w:tcPr>
          <w:p w:rsidR="00320DB9" w:rsidRDefault="00643BAF">
            <w:pPr>
              <w:tabs>
                <w:tab w:val="left" w:pos="1080"/>
              </w:tabs>
              <w:spacing w:line="360" w:lineRule="auto"/>
              <w:jc w:val="center"/>
              <w:rPr>
                <w:b/>
                <w:szCs w:val="21"/>
              </w:rPr>
            </w:pPr>
            <w:r>
              <w:rPr>
                <w:b/>
                <w:szCs w:val="21"/>
              </w:rPr>
              <w:t>审查因素</w:t>
            </w:r>
          </w:p>
        </w:tc>
        <w:tc>
          <w:tcPr>
            <w:tcW w:w="4822" w:type="dxa"/>
            <w:vAlign w:val="center"/>
          </w:tcPr>
          <w:p w:rsidR="00320DB9" w:rsidRDefault="00643BAF">
            <w:pPr>
              <w:tabs>
                <w:tab w:val="left" w:pos="1080"/>
              </w:tabs>
              <w:spacing w:line="360" w:lineRule="auto"/>
              <w:jc w:val="center"/>
              <w:rPr>
                <w:b/>
                <w:szCs w:val="21"/>
              </w:rPr>
            </w:pPr>
            <w:r>
              <w:rPr>
                <w:b/>
                <w:szCs w:val="21"/>
              </w:rPr>
              <w:t>审查内容</w:t>
            </w:r>
          </w:p>
        </w:tc>
        <w:tc>
          <w:tcPr>
            <w:tcW w:w="1638" w:type="dxa"/>
            <w:vAlign w:val="center"/>
          </w:tcPr>
          <w:p w:rsidR="00320DB9" w:rsidRDefault="00643BAF">
            <w:pPr>
              <w:tabs>
                <w:tab w:val="left" w:pos="1080"/>
              </w:tabs>
              <w:spacing w:line="360" w:lineRule="auto"/>
              <w:jc w:val="center"/>
              <w:rPr>
                <w:b/>
                <w:szCs w:val="21"/>
              </w:rPr>
            </w:pPr>
            <w:r>
              <w:rPr>
                <w:b/>
                <w:szCs w:val="21"/>
              </w:rPr>
              <w:t>格式要求</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1</w:t>
            </w:r>
          </w:p>
        </w:tc>
        <w:tc>
          <w:tcPr>
            <w:tcW w:w="1982" w:type="dxa"/>
            <w:vAlign w:val="center"/>
          </w:tcPr>
          <w:p w:rsidR="00320DB9" w:rsidRDefault="00643BAF">
            <w:pPr>
              <w:tabs>
                <w:tab w:val="left" w:pos="1080"/>
              </w:tabs>
              <w:spacing w:line="360" w:lineRule="auto"/>
              <w:rPr>
                <w:szCs w:val="21"/>
              </w:rPr>
            </w:pPr>
            <w:r>
              <w:rPr>
                <w:szCs w:val="21"/>
              </w:rPr>
              <w:t>满足《中华人民共和国政府采购法》第二十二条规定及法律法规的其他规定</w:t>
            </w:r>
          </w:p>
        </w:tc>
        <w:tc>
          <w:tcPr>
            <w:tcW w:w="4822" w:type="dxa"/>
            <w:vAlign w:val="center"/>
          </w:tcPr>
          <w:p w:rsidR="00320DB9" w:rsidRDefault="00643BAF">
            <w:pPr>
              <w:tabs>
                <w:tab w:val="left" w:pos="1080"/>
              </w:tabs>
              <w:spacing w:line="360" w:lineRule="auto"/>
              <w:rPr>
                <w:szCs w:val="21"/>
              </w:rPr>
            </w:pPr>
            <w:r>
              <w:rPr>
                <w:szCs w:val="21"/>
              </w:rPr>
              <w:t>具体规定见第一章《投标邀请》</w:t>
            </w:r>
          </w:p>
        </w:tc>
        <w:tc>
          <w:tcPr>
            <w:tcW w:w="1638" w:type="dxa"/>
            <w:vAlign w:val="center"/>
          </w:tcPr>
          <w:p w:rsidR="00320DB9" w:rsidRDefault="00320DB9">
            <w:pPr>
              <w:tabs>
                <w:tab w:val="left" w:pos="1080"/>
              </w:tabs>
              <w:spacing w:line="360" w:lineRule="auto"/>
              <w:rPr>
                <w:szCs w:val="21"/>
              </w:rPr>
            </w:pP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1-1</w:t>
            </w:r>
          </w:p>
        </w:tc>
        <w:tc>
          <w:tcPr>
            <w:tcW w:w="1982" w:type="dxa"/>
            <w:vAlign w:val="center"/>
          </w:tcPr>
          <w:p w:rsidR="00320DB9" w:rsidRDefault="00643BAF">
            <w:pPr>
              <w:tabs>
                <w:tab w:val="left" w:pos="1080"/>
              </w:tabs>
              <w:spacing w:line="360" w:lineRule="auto"/>
              <w:rPr>
                <w:szCs w:val="21"/>
              </w:rPr>
            </w:pPr>
            <w:r>
              <w:rPr>
                <w:szCs w:val="21"/>
              </w:rPr>
              <w:t>营业执照等证明文件</w:t>
            </w:r>
          </w:p>
        </w:tc>
        <w:tc>
          <w:tcPr>
            <w:tcW w:w="4822" w:type="dxa"/>
            <w:vAlign w:val="center"/>
          </w:tcPr>
          <w:p w:rsidR="00320DB9" w:rsidRDefault="00643BAF">
            <w:pPr>
              <w:tabs>
                <w:tab w:val="left" w:pos="1080"/>
              </w:tabs>
              <w:spacing w:line="360" w:lineRule="auto"/>
              <w:rPr>
                <w:szCs w:val="21"/>
              </w:rPr>
            </w:pPr>
            <w:r>
              <w:rPr>
                <w:rFonts w:hint="eastAsia"/>
                <w:szCs w:val="21"/>
              </w:rPr>
              <w:t>投标人为企业（包括合伙企业）的，应提供有效的“营业执照”；</w:t>
            </w:r>
          </w:p>
          <w:p w:rsidR="00320DB9" w:rsidRDefault="00643BAF">
            <w:pPr>
              <w:tabs>
                <w:tab w:val="left" w:pos="1080"/>
              </w:tabs>
              <w:spacing w:line="360" w:lineRule="auto"/>
              <w:rPr>
                <w:szCs w:val="21"/>
              </w:rPr>
            </w:pPr>
            <w:r>
              <w:rPr>
                <w:rFonts w:hint="eastAsia"/>
                <w:szCs w:val="21"/>
              </w:rPr>
              <w:t>投标人为事业单位的，应提供有效的“事业单位法人证书”；</w:t>
            </w:r>
          </w:p>
          <w:p w:rsidR="00320DB9" w:rsidRDefault="00643BAF">
            <w:pPr>
              <w:tabs>
                <w:tab w:val="left" w:pos="1080"/>
              </w:tabs>
              <w:spacing w:line="360" w:lineRule="auto"/>
              <w:rPr>
                <w:szCs w:val="21"/>
              </w:rPr>
            </w:pPr>
            <w:r>
              <w:rPr>
                <w:rFonts w:hint="eastAsia"/>
                <w:szCs w:val="21"/>
              </w:rPr>
              <w:t>投标人是非企业机构的，应提供有效的“执业许可证”、“登记证书”等证明文件；</w:t>
            </w:r>
          </w:p>
          <w:p w:rsidR="00320DB9" w:rsidRDefault="00643BAF">
            <w:pPr>
              <w:tabs>
                <w:tab w:val="left" w:pos="1080"/>
              </w:tabs>
              <w:spacing w:line="360" w:lineRule="auto"/>
              <w:rPr>
                <w:szCs w:val="21"/>
              </w:rPr>
            </w:pPr>
            <w:r>
              <w:rPr>
                <w:rFonts w:hint="eastAsia"/>
                <w:szCs w:val="21"/>
              </w:rPr>
              <w:t>投标人是个体工商户的，应提供有效的“个体工商</w:t>
            </w:r>
            <w:r>
              <w:rPr>
                <w:rFonts w:hint="eastAsia"/>
                <w:szCs w:val="21"/>
              </w:rPr>
              <w:lastRenderedPageBreak/>
              <w:t>户营业执照”；</w:t>
            </w:r>
          </w:p>
          <w:p w:rsidR="00320DB9" w:rsidRDefault="00643BAF">
            <w:pPr>
              <w:tabs>
                <w:tab w:val="left" w:pos="1080"/>
              </w:tabs>
              <w:spacing w:line="360" w:lineRule="auto"/>
              <w:rPr>
                <w:szCs w:val="21"/>
              </w:rPr>
            </w:pPr>
            <w:r>
              <w:rPr>
                <w:rFonts w:hint="eastAsia"/>
                <w:szCs w:val="21"/>
              </w:rPr>
              <w:t>投标人是自然人的，应提供有效的自然人身份证明。</w:t>
            </w:r>
          </w:p>
          <w:p w:rsidR="00320DB9" w:rsidRDefault="00643BAF">
            <w:pPr>
              <w:tabs>
                <w:tab w:val="left" w:pos="1080"/>
              </w:tabs>
              <w:spacing w:line="360" w:lineRule="auto"/>
              <w:rPr>
                <w:szCs w:val="21"/>
              </w:rPr>
            </w:pPr>
            <w:r>
              <w:rPr>
                <w:rFonts w:hint="eastAsia"/>
                <w:szCs w:val="21"/>
              </w:rPr>
              <w:t>分支机构参加投标的，应提供该分支机构或其所属法人</w:t>
            </w:r>
            <w:r>
              <w:rPr>
                <w:rFonts w:hint="eastAsia"/>
                <w:szCs w:val="21"/>
              </w:rPr>
              <w:t>/</w:t>
            </w:r>
            <w:r>
              <w:rPr>
                <w:rFonts w:hint="eastAsia"/>
                <w:szCs w:val="21"/>
              </w:rPr>
              <w:t>其他组织的相应证明文件；同时还应提供其所属法人</w:t>
            </w:r>
            <w:r>
              <w:rPr>
                <w:rFonts w:hint="eastAsia"/>
                <w:szCs w:val="21"/>
              </w:rPr>
              <w:t>/</w:t>
            </w:r>
            <w:r>
              <w:rPr>
                <w:rFonts w:hint="eastAsia"/>
                <w:szCs w:val="21"/>
              </w:rPr>
              <w:t>其他组织出具的授权其参与本项目的授权书（格式自拟，须加盖其所属法人</w:t>
            </w:r>
            <w:r>
              <w:rPr>
                <w:rFonts w:hint="eastAsia"/>
                <w:szCs w:val="21"/>
              </w:rPr>
              <w:t>/</w:t>
            </w:r>
            <w:r>
              <w:rPr>
                <w:rFonts w:hint="eastAsia"/>
                <w:szCs w:val="21"/>
              </w:rPr>
              <w:t>其他组织的公章）；对于银行、保险、石油石化、电力、电信等行业的分支机构，可以提供上述授权，也可以提供其所属法人</w:t>
            </w:r>
            <w:r>
              <w:rPr>
                <w:rFonts w:hint="eastAsia"/>
                <w:szCs w:val="21"/>
              </w:rPr>
              <w:t>/</w:t>
            </w:r>
            <w:r>
              <w:rPr>
                <w:rFonts w:hint="eastAsia"/>
                <w:szCs w:val="21"/>
              </w:rPr>
              <w:t>其他组织的有关文件或制度等能够证明授权其独立开展业务的证明材料。</w:t>
            </w:r>
          </w:p>
        </w:tc>
        <w:tc>
          <w:tcPr>
            <w:tcW w:w="1638" w:type="dxa"/>
            <w:vAlign w:val="center"/>
          </w:tcPr>
          <w:p w:rsidR="00320DB9" w:rsidRDefault="00643BAF">
            <w:pPr>
              <w:tabs>
                <w:tab w:val="left" w:pos="1080"/>
              </w:tabs>
              <w:spacing w:line="360" w:lineRule="auto"/>
              <w:rPr>
                <w:szCs w:val="21"/>
              </w:rPr>
            </w:pPr>
            <w:r>
              <w:rPr>
                <w:szCs w:val="21"/>
              </w:rPr>
              <w:lastRenderedPageBreak/>
              <w:t>提供证明文件的复印件或扫描件</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lastRenderedPageBreak/>
              <w:t>1-2</w:t>
            </w:r>
          </w:p>
        </w:tc>
        <w:tc>
          <w:tcPr>
            <w:tcW w:w="1982" w:type="dxa"/>
            <w:vAlign w:val="center"/>
          </w:tcPr>
          <w:p w:rsidR="00320DB9" w:rsidRDefault="00643BAF">
            <w:pPr>
              <w:tabs>
                <w:tab w:val="left" w:pos="1080"/>
              </w:tabs>
              <w:spacing w:line="360" w:lineRule="auto"/>
              <w:rPr>
                <w:szCs w:val="21"/>
              </w:rPr>
            </w:pPr>
            <w:r>
              <w:rPr>
                <w:szCs w:val="21"/>
              </w:rPr>
              <w:t>投标人资格声明书</w:t>
            </w:r>
          </w:p>
        </w:tc>
        <w:tc>
          <w:tcPr>
            <w:tcW w:w="4822" w:type="dxa"/>
            <w:vAlign w:val="center"/>
          </w:tcPr>
          <w:p w:rsidR="00320DB9" w:rsidRDefault="00643BAF">
            <w:pPr>
              <w:tabs>
                <w:tab w:val="left" w:pos="1080"/>
              </w:tabs>
              <w:spacing w:line="360" w:lineRule="auto"/>
              <w:rPr>
                <w:szCs w:val="21"/>
              </w:rPr>
            </w:pPr>
            <w:r>
              <w:rPr>
                <w:szCs w:val="21"/>
              </w:rPr>
              <w:t>提供了符合招标文件要求的《投标人资格声明书》。</w:t>
            </w:r>
          </w:p>
        </w:tc>
        <w:tc>
          <w:tcPr>
            <w:tcW w:w="1638" w:type="dxa"/>
            <w:vAlign w:val="center"/>
          </w:tcPr>
          <w:p w:rsidR="00320DB9" w:rsidRDefault="00643BAF">
            <w:pPr>
              <w:tabs>
                <w:tab w:val="left" w:pos="1080"/>
              </w:tabs>
              <w:spacing w:line="360" w:lineRule="auto"/>
              <w:rPr>
                <w:szCs w:val="21"/>
              </w:rPr>
            </w:pPr>
            <w:r>
              <w:rPr>
                <w:szCs w:val="21"/>
              </w:rPr>
              <w:t>格式见《投标文件格式》</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rFonts w:hint="eastAsia"/>
                <w:szCs w:val="21"/>
              </w:rPr>
              <w:t>1-</w:t>
            </w:r>
            <w:r>
              <w:rPr>
                <w:szCs w:val="21"/>
              </w:rPr>
              <w:t>3</w:t>
            </w:r>
          </w:p>
        </w:tc>
        <w:tc>
          <w:tcPr>
            <w:tcW w:w="1982" w:type="dxa"/>
            <w:vAlign w:val="center"/>
          </w:tcPr>
          <w:p w:rsidR="00320DB9" w:rsidRDefault="00643BAF">
            <w:pPr>
              <w:tabs>
                <w:tab w:val="left" w:pos="1080"/>
              </w:tabs>
              <w:spacing w:line="360" w:lineRule="auto"/>
              <w:rPr>
                <w:szCs w:val="21"/>
              </w:rPr>
            </w:pPr>
            <w:r>
              <w:rPr>
                <w:szCs w:val="21"/>
              </w:rPr>
              <w:t>投标人信用记录</w:t>
            </w:r>
          </w:p>
        </w:tc>
        <w:tc>
          <w:tcPr>
            <w:tcW w:w="4822" w:type="dxa"/>
            <w:vAlign w:val="center"/>
          </w:tcPr>
          <w:p w:rsidR="00320DB9" w:rsidRDefault="00643BAF">
            <w:pPr>
              <w:tabs>
                <w:tab w:val="left" w:pos="1080"/>
              </w:tabs>
              <w:spacing w:line="360" w:lineRule="auto"/>
              <w:rPr>
                <w:szCs w:val="21"/>
              </w:rPr>
            </w:pPr>
            <w:r>
              <w:rPr>
                <w:szCs w:val="21"/>
              </w:rPr>
              <w:t>查询渠道：信用中国网站和中国政府采购网（</w:t>
            </w:r>
            <w:r>
              <w:rPr>
                <w:szCs w:val="21"/>
              </w:rPr>
              <w:t>www.creditchina.gov.cn</w:t>
            </w:r>
            <w:r>
              <w:rPr>
                <w:szCs w:val="21"/>
              </w:rPr>
              <w:t>、</w:t>
            </w:r>
            <w:r>
              <w:rPr>
                <w:szCs w:val="21"/>
              </w:rPr>
              <w:t>www.ccgp.gov.cn</w:t>
            </w:r>
            <w:r>
              <w:rPr>
                <w:szCs w:val="21"/>
              </w:rPr>
              <w:t>）；</w:t>
            </w:r>
          </w:p>
          <w:p w:rsidR="00320DB9" w:rsidRDefault="00643BAF">
            <w:pPr>
              <w:tabs>
                <w:tab w:val="left" w:pos="900"/>
                <w:tab w:val="left" w:pos="1980"/>
              </w:tabs>
              <w:spacing w:line="360" w:lineRule="auto"/>
              <w:rPr>
                <w:szCs w:val="21"/>
              </w:rPr>
            </w:pPr>
            <w:r>
              <w:rPr>
                <w:szCs w:val="21"/>
              </w:rPr>
              <w:t>截止时点：投标截止时间以后、</w:t>
            </w:r>
            <w:r>
              <w:rPr>
                <w:rFonts w:hint="eastAsia"/>
                <w:szCs w:val="21"/>
              </w:rPr>
              <w:t>资格审查阶段采购人或</w:t>
            </w:r>
            <w:r>
              <w:rPr>
                <w:szCs w:val="21"/>
              </w:rPr>
              <w:t>采购代理机构的实际查询时间；</w:t>
            </w:r>
          </w:p>
          <w:p w:rsidR="00320DB9" w:rsidRDefault="00643BAF">
            <w:pPr>
              <w:tabs>
                <w:tab w:val="left" w:pos="900"/>
                <w:tab w:val="left" w:pos="1980"/>
              </w:tabs>
              <w:spacing w:line="360" w:lineRule="auto"/>
              <w:rPr>
                <w:szCs w:val="21"/>
              </w:rPr>
            </w:pPr>
            <w:r>
              <w:rPr>
                <w:szCs w:val="21"/>
              </w:rPr>
              <w:t>信用信息查询记录和证据留存具体方式：查询结果网页打印页作为查询记录和证据，与其他采购文件一并保存；</w:t>
            </w:r>
          </w:p>
          <w:p w:rsidR="00320DB9" w:rsidRDefault="00643BAF">
            <w:pPr>
              <w:tabs>
                <w:tab w:val="left" w:pos="1080"/>
              </w:tabs>
              <w:spacing w:line="360" w:lineRule="auto"/>
              <w:rPr>
                <w:szCs w:val="21"/>
              </w:rPr>
            </w:pPr>
            <w:r>
              <w:rPr>
                <w:szCs w:val="21"/>
              </w:rPr>
              <w:t>信用信息的使用原则：经认定的被列入失信被执行人、重大税收违法案件当事人名单、政府采购严重违法失信行为记录名单的投标人，其</w:t>
            </w:r>
            <w:r>
              <w:rPr>
                <w:b/>
                <w:szCs w:val="21"/>
              </w:rPr>
              <w:t>投标无效</w:t>
            </w:r>
            <w:r>
              <w:rPr>
                <w:szCs w:val="21"/>
              </w:rPr>
              <w:t>。联合体形式投标的，联合体成员存在不良信用记录，视同联合体存在不良信用记录。</w:t>
            </w:r>
          </w:p>
        </w:tc>
        <w:tc>
          <w:tcPr>
            <w:tcW w:w="1638" w:type="dxa"/>
            <w:vAlign w:val="center"/>
          </w:tcPr>
          <w:p w:rsidR="00320DB9" w:rsidRDefault="00643BAF">
            <w:pPr>
              <w:tabs>
                <w:tab w:val="left" w:pos="1080"/>
              </w:tabs>
              <w:spacing w:line="360" w:lineRule="auto"/>
              <w:rPr>
                <w:szCs w:val="21"/>
              </w:rPr>
            </w:pPr>
            <w:r>
              <w:rPr>
                <w:szCs w:val="21"/>
              </w:rPr>
              <w:t>无须投标人提供，由采购人或采购代理机构查询。</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rFonts w:hint="eastAsia"/>
                <w:szCs w:val="21"/>
              </w:rPr>
              <w:lastRenderedPageBreak/>
              <w:t>1-4</w:t>
            </w:r>
          </w:p>
        </w:tc>
        <w:tc>
          <w:tcPr>
            <w:tcW w:w="1982" w:type="dxa"/>
            <w:vAlign w:val="center"/>
          </w:tcPr>
          <w:p w:rsidR="00320DB9" w:rsidRDefault="00643BAF">
            <w:pPr>
              <w:tabs>
                <w:tab w:val="left" w:pos="1080"/>
              </w:tabs>
              <w:spacing w:line="360" w:lineRule="auto"/>
              <w:rPr>
                <w:szCs w:val="21"/>
              </w:rPr>
            </w:pPr>
            <w:r>
              <w:rPr>
                <w:rFonts w:hint="eastAsia"/>
                <w:szCs w:val="21"/>
              </w:rPr>
              <w:t>法律、行政法规规定的其他条件</w:t>
            </w:r>
          </w:p>
        </w:tc>
        <w:tc>
          <w:tcPr>
            <w:tcW w:w="4822" w:type="dxa"/>
            <w:vAlign w:val="center"/>
          </w:tcPr>
          <w:p w:rsidR="00320DB9" w:rsidRDefault="00643BAF">
            <w:pPr>
              <w:tabs>
                <w:tab w:val="left" w:pos="1080"/>
              </w:tabs>
              <w:spacing w:line="360" w:lineRule="auto"/>
              <w:rPr>
                <w:szCs w:val="21"/>
              </w:rPr>
            </w:pPr>
            <w:r>
              <w:rPr>
                <w:rFonts w:hint="eastAsia"/>
                <w:szCs w:val="21"/>
              </w:rPr>
              <w:t>法律、行政法规规定的其他条件</w:t>
            </w:r>
          </w:p>
        </w:tc>
        <w:tc>
          <w:tcPr>
            <w:tcW w:w="1638" w:type="dxa"/>
            <w:vAlign w:val="center"/>
          </w:tcPr>
          <w:p w:rsidR="00320DB9" w:rsidRDefault="00643BAF">
            <w:pPr>
              <w:tabs>
                <w:tab w:val="left" w:pos="1080"/>
              </w:tabs>
              <w:spacing w:line="360" w:lineRule="auto"/>
              <w:jc w:val="center"/>
              <w:rPr>
                <w:szCs w:val="21"/>
              </w:rPr>
            </w:pPr>
            <w:r>
              <w:rPr>
                <w:rFonts w:hint="eastAsia"/>
                <w:szCs w:val="21"/>
              </w:rPr>
              <w:t>/</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2</w:t>
            </w:r>
          </w:p>
        </w:tc>
        <w:tc>
          <w:tcPr>
            <w:tcW w:w="1982" w:type="dxa"/>
            <w:vAlign w:val="center"/>
          </w:tcPr>
          <w:p w:rsidR="00320DB9" w:rsidRDefault="00643BAF">
            <w:pPr>
              <w:tabs>
                <w:tab w:val="left" w:pos="1080"/>
              </w:tabs>
              <w:spacing w:line="360" w:lineRule="auto"/>
              <w:rPr>
                <w:szCs w:val="21"/>
              </w:rPr>
            </w:pPr>
            <w:r>
              <w:rPr>
                <w:szCs w:val="21"/>
              </w:rPr>
              <w:t>落实政府采购政策需满足的资格要求</w:t>
            </w:r>
          </w:p>
        </w:tc>
        <w:tc>
          <w:tcPr>
            <w:tcW w:w="4822" w:type="dxa"/>
            <w:vAlign w:val="center"/>
          </w:tcPr>
          <w:p w:rsidR="00320DB9" w:rsidRDefault="00643BAF">
            <w:pPr>
              <w:tabs>
                <w:tab w:val="left" w:pos="1080"/>
              </w:tabs>
              <w:spacing w:line="360" w:lineRule="auto"/>
              <w:rPr>
                <w:szCs w:val="21"/>
              </w:rPr>
            </w:pPr>
            <w:r>
              <w:rPr>
                <w:szCs w:val="21"/>
              </w:rPr>
              <w:t>如有，见第一章《投标邀请》</w:t>
            </w:r>
          </w:p>
        </w:tc>
        <w:tc>
          <w:tcPr>
            <w:tcW w:w="1638" w:type="dxa"/>
            <w:vAlign w:val="center"/>
          </w:tcPr>
          <w:p w:rsidR="00320DB9" w:rsidRDefault="00320DB9">
            <w:pPr>
              <w:tabs>
                <w:tab w:val="left" w:pos="1080"/>
              </w:tabs>
              <w:spacing w:line="360" w:lineRule="auto"/>
              <w:rPr>
                <w:szCs w:val="21"/>
              </w:rPr>
            </w:pP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rFonts w:hint="eastAsia"/>
                <w:szCs w:val="21"/>
              </w:rPr>
              <w:t>2-1</w:t>
            </w:r>
          </w:p>
        </w:tc>
        <w:tc>
          <w:tcPr>
            <w:tcW w:w="1982" w:type="dxa"/>
            <w:vAlign w:val="center"/>
          </w:tcPr>
          <w:p w:rsidR="00320DB9" w:rsidRDefault="00643BAF">
            <w:pPr>
              <w:tabs>
                <w:tab w:val="left" w:pos="1080"/>
              </w:tabs>
              <w:spacing w:line="360" w:lineRule="auto"/>
              <w:rPr>
                <w:szCs w:val="21"/>
              </w:rPr>
            </w:pPr>
            <w:r>
              <w:rPr>
                <w:rFonts w:hint="eastAsia"/>
                <w:szCs w:val="21"/>
              </w:rPr>
              <w:t>中小企业政策</w:t>
            </w:r>
          </w:p>
        </w:tc>
        <w:tc>
          <w:tcPr>
            <w:tcW w:w="4822" w:type="dxa"/>
            <w:vAlign w:val="center"/>
          </w:tcPr>
          <w:p w:rsidR="00320DB9" w:rsidRDefault="00643BAF">
            <w:pPr>
              <w:tabs>
                <w:tab w:val="left" w:pos="1080"/>
              </w:tabs>
              <w:spacing w:line="360" w:lineRule="auto"/>
              <w:rPr>
                <w:szCs w:val="21"/>
              </w:rPr>
            </w:pPr>
            <w:r>
              <w:rPr>
                <w:rFonts w:hint="eastAsia"/>
                <w:szCs w:val="21"/>
              </w:rPr>
              <w:t>具体要求见第一章《投标邀请》</w:t>
            </w:r>
          </w:p>
        </w:tc>
        <w:tc>
          <w:tcPr>
            <w:tcW w:w="1638" w:type="dxa"/>
            <w:vAlign w:val="center"/>
          </w:tcPr>
          <w:p w:rsidR="00320DB9" w:rsidRDefault="00320DB9">
            <w:pPr>
              <w:tabs>
                <w:tab w:val="left" w:pos="1080"/>
              </w:tabs>
              <w:spacing w:line="360" w:lineRule="auto"/>
              <w:rPr>
                <w:szCs w:val="21"/>
              </w:rPr>
            </w:pP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2-1</w:t>
            </w:r>
            <w:r>
              <w:rPr>
                <w:rFonts w:hint="eastAsia"/>
                <w:szCs w:val="21"/>
              </w:rPr>
              <w:t>-1</w:t>
            </w:r>
          </w:p>
        </w:tc>
        <w:tc>
          <w:tcPr>
            <w:tcW w:w="1982" w:type="dxa"/>
            <w:vAlign w:val="center"/>
          </w:tcPr>
          <w:p w:rsidR="00320DB9" w:rsidRDefault="00643BAF">
            <w:pPr>
              <w:tabs>
                <w:tab w:val="left" w:pos="1080"/>
              </w:tabs>
              <w:spacing w:line="360" w:lineRule="auto"/>
              <w:rPr>
                <w:szCs w:val="21"/>
              </w:rPr>
            </w:pPr>
            <w:r>
              <w:rPr>
                <w:rFonts w:hint="eastAsia"/>
                <w:szCs w:val="21"/>
              </w:rPr>
              <w:t>中小企业证明文件</w:t>
            </w:r>
          </w:p>
        </w:tc>
        <w:tc>
          <w:tcPr>
            <w:tcW w:w="4822" w:type="dxa"/>
            <w:vAlign w:val="center"/>
          </w:tcPr>
          <w:p w:rsidR="00320DB9" w:rsidRDefault="00643BAF">
            <w:pPr>
              <w:tabs>
                <w:tab w:val="left" w:pos="1080"/>
              </w:tabs>
              <w:spacing w:line="360" w:lineRule="auto"/>
              <w:rPr>
                <w:szCs w:val="21"/>
              </w:rPr>
            </w:pPr>
            <w:r>
              <w:rPr>
                <w:rFonts w:hint="eastAsia"/>
                <w:szCs w:val="21"/>
              </w:rPr>
              <w:t>当本项目（包）涉及预留份额专门面向中小企业采购，此时建议在《资格证明文件》中提供。</w:t>
            </w:r>
          </w:p>
          <w:p w:rsidR="00320DB9" w:rsidRDefault="00643BAF">
            <w:pPr>
              <w:tabs>
                <w:tab w:val="left" w:pos="1080"/>
              </w:tabs>
              <w:spacing w:line="360" w:lineRule="auto"/>
              <w:rPr>
                <w:szCs w:val="21"/>
              </w:rPr>
            </w:pPr>
            <w:r>
              <w:rPr>
                <w:rFonts w:hint="eastAsia"/>
                <w:szCs w:val="21"/>
              </w:rPr>
              <w:t>1</w:t>
            </w:r>
            <w:r>
              <w:rPr>
                <w:rFonts w:hint="eastAsia"/>
                <w:szCs w:val="21"/>
              </w:rPr>
              <w:t>、投标人单独投标的，应提供《中小企业声明函》或《残疾人福利性单位声明函》或由省级以上监狱管理局、戒毒管理局（含新疆生产建设兵团）出具的属于监狱企业的证明文件。</w:t>
            </w:r>
          </w:p>
          <w:p w:rsidR="00320DB9" w:rsidRDefault="00643BAF">
            <w:pPr>
              <w:tabs>
                <w:tab w:val="left" w:pos="1080"/>
              </w:tabs>
              <w:spacing w:line="360" w:lineRule="auto"/>
              <w:rPr>
                <w:szCs w:val="21"/>
              </w:rPr>
            </w:pPr>
            <w:r>
              <w:rPr>
                <w:rFonts w:hint="eastAsia"/>
                <w:szCs w:val="21"/>
              </w:rPr>
              <w:t xml:space="preserve"> 2</w:t>
            </w:r>
            <w:r>
              <w:rPr>
                <w:rFonts w:hint="eastAsia"/>
                <w:szCs w:val="21"/>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rsidR="00320DB9" w:rsidRDefault="00643BAF">
            <w:pPr>
              <w:tabs>
                <w:tab w:val="left" w:pos="1080"/>
              </w:tabs>
              <w:spacing w:line="360" w:lineRule="auto"/>
              <w:rPr>
                <w:szCs w:val="21"/>
              </w:rPr>
            </w:pPr>
            <w:r>
              <w:rPr>
                <w:szCs w:val="21"/>
              </w:rPr>
              <w:t>格式见《投标文件格式》</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2-</w:t>
            </w:r>
            <w:r>
              <w:rPr>
                <w:rFonts w:hint="eastAsia"/>
                <w:szCs w:val="21"/>
              </w:rPr>
              <w:t>1-</w:t>
            </w:r>
            <w:r>
              <w:rPr>
                <w:szCs w:val="21"/>
              </w:rPr>
              <w:t>2</w:t>
            </w:r>
          </w:p>
        </w:tc>
        <w:tc>
          <w:tcPr>
            <w:tcW w:w="1982" w:type="dxa"/>
            <w:vAlign w:val="center"/>
          </w:tcPr>
          <w:p w:rsidR="00320DB9" w:rsidRDefault="00643BAF">
            <w:pPr>
              <w:tabs>
                <w:tab w:val="left" w:pos="1080"/>
              </w:tabs>
              <w:spacing w:line="360" w:lineRule="auto"/>
              <w:rPr>
                <w:szCs w:val="21"/>
              </w:rPr>
            </w:pPr>
            <w:r>
              <w:rPr>
                <w:szCs w:val="21"/>
              </w:rPr>
              <w:t>拟分包情况说明及分包意向协议</w:t>
            </w:r>
          </w:p>
        </w:tc>
        <w:tc>
          <w:tcPr>
            <w:tcW w:w="4822" w:type="dxa"/>
            <w:vAlign w:val="center"/>
          </w:tcPr>
          <w:p w:rsidR="00320DB9" w:rsidRDefault="00643BAF">
            <w:pPr>
              <w:tabs>
                <w:tab w:val="left" w:pos="1080"/>
              </w:tabs>
              <w:spacing w:line="360" w:lineRule="auto"/>
              <w:rPr>
                <w:szCs w:val="21"/>
              </w:rPr>
            </w:pPr>
            <w:r>
              <w:rPr>
                <w:szCs w:val="21"/>
              </w:rPr>
              <w:t>如本项目（包）要求通过分包措施预留部分采购份额面向中小企业采购、且投标人因落实政府采购政策拟进行分包的，必须提供；否则无须提供。</w:t>
            </w:r>
          </w:p>
          <w:p w:rsidR="00320DB9" w:rsidRDefault="00643BAF">
            <w:pPr>
              <w:tabs>
                <w:tab w:val="left" w:pos="1080"/>
              </w:tabs>
              <w:spacing w:line="360" w:lineRule="auto"/>
              <w:rPr>
                <w:b/>
                <w:szCs w:val="21"/>
              </w:rPr>
            </w:pPr>
            <w:r>
              <w:rPr>
                <w:szCs w:val="21"/>
              </w:rPr>
              <w:t>对于预留份额专门面向中小企业采购的项目（包），组成联合体或者接受分包合同的中小企业与联合体内其他企业、分包企业之间不得存在直接控股、</w:t>
            </w:r>
            <w:r>
              <w:rPr>
                <w:szCs w:val="21"/>
              </w:rPr>
              <w:lastRenderedPageBreak/>
              <w:t>管理关系。</w:t>
            </w:r>
          </w:p>
        </w:tc>
        <w:tc>
          <w:tcPr>
            <w:tcW w:w="1638" w:type="dxa"/>
            <w:vAlign w:val="center"/>
          </w:tcPr>
          <w:p w:rsidR="00320DB9" w:rsidRDefault="00643BAF">
            <w:pPr>
              <w:tabs>
                <w:tab w:val="left" w:pos="1080"/>
              </w:tabs>
              <w:spacing w:line="360" w:lineRule="auto"/>
              <w:rPr>
                <w:szCs w:val="21"/>
              </w:rPr>
            </w:pPr>
            <w:r>
              <w:rPr>
                <w:szCs w:val="21"/>
              </w:rPr>
              <w:lastRenderedPageBreak/>
              <w:t>格式见《投标文件格式》</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lastRenderedPageBreak/>
              <w:t>2-</w:t>
            </w:r>
            <w:r>
              <w:rPr>
                <w:rFonts w:hint="eastAsia"/>
                <w:szCs w:val="21"/>
              </w:rPr>
              <w:t>2</w:t>
            </w:r>
          </w:p>
        </w:tc>
        <w:tc>
          <w:tcPr>
            <w:tcW w:w="1982" w:type="dxa"/>
            <w:vAlign w:val="center"/>
          </w:tcPr>
          <w:p w:rsidR="00320DB9" w:rsidRDefault="00643BAF">
            <w:pPr>
              <w:tabs>
                <w:tab w:val="left" w:pos="1080"/>
              </w:tabs>
              <w:spacing w:line="360" w:lineRule="auto"/>
              <w:rPr>
                <w:szCs w:val="21"/>
              </w:rPr>
            </w:pPr>
            <w:r>
              <w:rPr>
                <w:szCs w:val="21"/>
              </w:rPr>
              <w:t>其它落实政府采购政策的资格要求</w:t>
            </w:r>
          </w:p>
        </w:tc>
        <w:tc>
          <w:tcPr>
            <w:tcW w:w="4822" w:type="dxa"/>
            <w:vAlign w:val="center"/>
          </w:tcPr>
          <w:p w:rsidR="00320DB9" w:rsidRDefault="00643BAF">
            <w:pPr>
              <w:tabs>
                <w:tab w:val="left" w:pos="1080"/>
              </w:tabs>
              <w:spacing w:line="360" w:lineRule="auto"/>
              <w:rPr>
                <w:szCs w:val="21"/>
              </w:rPr>
            </w:pPr>
            <w:r>
              <w:rPr>
                <w:szCs w:val="21"/>
              </w:rPr>
              <w:t>如有，见第一章《投标邀请》</w:t>
            </w:r>
          </w:p>
        </w:tc>
        <w:tc>
          <w:tcPr>
            <w:tcW w:w="1638" w:type="dxa"/>
            <w:vAlign w:val="center"/>
          </w:tcPr>
          <w:p w:rsidR="00320DB9" w:rsidRDefault="00643BAF">
            <w:pPr>
              <w:tabs>
                <w:tab w:val="left" w:pos="1080"/>
              </w:tabs>
              <w:spacing w:line="360" w:lineRule="auto"/>
              <w:rPr>
                <w:szCs w:val="21"/>
              </w:rPr>
            </w:pPr>
            <w:r>
              <w:rPr>
                <w:szCs w:val="21"/>
              </w:rPr>
              <w:t>提供证明文件的复印件或扫描件</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3</w:t>
            </w:r>
          </w:p>
        </w:tc>
        <w:tc>
          <w:tcPr>
            <w:tcW w:w="1982" w:type="dxa"/>
            <w:vAlign w:val="center"/>
          </w:tcPr>
          <w:p w:rsidR="00320DB9" w:rsidRDefault="00643BAF">
            <w:pPr>
              <w:tabs>
                <w:tab w:val="left" w:pos="1080"/>
              </w:tabs>
              <w:spacing w:line="360" w:lineRule="auto"/>
              <w:rPr>
                <w:szCs w:val="21"/>
              </w:rPr>
            </w:pPr>
            <w:r>
              <w:rPr>
                <w:szCs w:val="21"/>
              </w:rPr>
              <w:t>本项目的特定资格要求</w:t>
            </w:r>
          </w:p>
        </w:tc>
        <w:tc>
          <w:tcPr>
            <w:tcW w:w="4822" w:type="dxa"/>
            <w:vAlign w:val="center"/>
          </w:tcPr>
          <w:p w:rsidR="00320DB9" w:rsidRDefault="00643BAF">
            <w:pPr>
              <w:tabs>
                <w:tab w:val="left" w:pos="1080"/>
              </w:tabs>
              <w:spacing w:line="360" w:lineRule="auto"/>
              <w:rPr>
                <w:szCs w:val="21"/>
              </w:rPr>
            </w:pPr>
            <w:r>
              <w:rPr>
                <w:szCs w:val="21"/>
              </w:rPr>
              <w:t>如有，见第一章《投标邀请》</w:t>
            </w:r>
          </w:p>
        </w:tc>
        <w:tc>
          <w:tcPr>
            <w:tcW w:w="1638" w:type="dxa"/>
            <w:vAlign w:val="center"/>
          </w:tcPr>
          <w:p w:rsidR="00320DB9" w:rsidRDefault="00320DB9">
            <w:pPr>
              <w:tabs>
                <w:tab w:val="left" w:pos="1080"/>
              </w:tabs>
              <w:spacing w:line="360" w:lineRule="auto"/>
              <w:rPr>
                <w:szCs w:val="21"/>
              </w:rPr>
            </w:pPr>
          </w:p>
        </w:tc>
      </w:tr>
      <w:tr w:rsidR="00320DB9">
        <w:trPr>
          <w:trHeight w:val="4548"/>
        </w:trPr>
        <w:tc>
          <w:tcPr>
            <w:tcW w:w="846" w:type="dxa"/>
            <w:vAlign w:val="center"/>
          </w:tcPr>
          <w:p w:rsidR="00320DB9" w:rsidRDefault="00643BAF">
            <w:pPr>
              <w:tabs>
                <w:tab w:val="left" w:pos="1080"/>
              </w:tabs>
              <w:spacing w:line="360" w:lineRule="auto"/>
              <w:jc w:val="center"/>
              <w:rPr>
                <w:szCs w:val="21"/>
              </w:rPr>
            </w:pPr>
            <w:r>
              <w:rPr>
                <w:szCs w:val="21"/>
              </w:rPr>
              <w:t>3-1</w:t>
            </w:r>
          </w:p>
        </w:tc>
        <w:tc>
          <w:tcPr>
            <w:tcW w:w="1982" w:type="dxa"/>
            <w:vAlign w:val="center"/>
          </w:tcPr>
          <w:p w:rsidR="00320DB9" w:rsidRDefault="00643BAF">
            <w:pPr>
              <w:tabs>
                <w:tab w:val="left" w:pos="1080"/>
              </w:tabs>
              <w:spacing w:line="360" w:lineRule="auto"/>
              <w:rPr>
                <w:szCs w:val="21"/>
              </w:rPr>
            </w:pPr>
            <w:r>
              <w:rPr>
                <w:rFonts w:hint="eastAsia"/>
                <w:szCs w:val="21"/>
              </w:rPr>
              <w:t>本项目对于联合体的要求</w:t>
            </w:r>
          </w:p>
        </w:tc>
        <w:tc>
          <w:tcPr>
            <w:tcW w:w="4822" w:type="dxa"/>
            <w:vAlign w:val="center"/>
          </w:tcPr>
          <w:p w:rsidR="00320DB9" w:rsidRDefault="00643BAF">
            <w:pPr>
              <w:tabs>
                <w:tab w:val="left" w:pos="1080"/>
              </w:tabs>
              <w:spacing w:line="360" w:lineRule="auto"/>
              <w:rPr>
                <w:szCs w:val="21"/>
              </w:rPr>
            </w:pPr>
            <w:r>
              <w:rPr>
                <w:szCs w:val="21"/>
              </w:rPr>
              <w:t>1</w:t>
            </w:r>
            <w:r>
              <w:rPr>
                <w:szCs w:val="21"/>
              </w:rPr>
              <w:t>、如本项目接受联合体投标，且投标人为联合体时必须提供《联合协议》，明确各方拟承担的工作和责任，并指定联合体牵头人，授权其代表所有联合体成员负责本项目投标和合同实施阶段的</w:t>
            </w:r>
            <w:r>
              <w:rPr>
                <w:rFonts w:hint="eastAsia"/>
                <w:szCs w:val="21"/>
              </w:rPr>
              <w:t>牵头</w:t>
            </w:r>
            <w:r>
              <w:rPr>
                <w:szCs w:val="21"/>
              </w:rPr>
              <w:t>、协调工作。该联合协议应当作为投标文件的组成部分，与投标文件其他内容同时递交。</w:t>
            </w:r>
          </w:p>
          <w:p w:rsidR="00320DB9" w:rsidRDefault="00643BAF">
            <w:pPr>
              <w:tabs>
                <w:tab w:val="left" w:pos="1080"/>
              </w:tabs>
              <w:spacing w:line="360" w:lineRule="auto"/>
              <w:rPr>
                <w:szCs w:val="21"/>
              </w:rPr>
            </w:pPr>
            <w:r>
              <w:rPr>
                <w:szCs w:val="21"/>
              </w:rPr>
              <w:t>2</w:t>
            </w:r>
            <w:r>
              <w:rPr>
                <w:szCs w:val="21"/>
              </w:rPr>
              <w:t>、</w:t>
            </w:r>
            <w:r>
              <w:rPr>
                <w:rFonts w:hint="eastAsia"/>
                <w:szCs w:val="21"/>
              </w:rPr>
              <w:t>联合体各成员单位均须提供本表中序号</w:t>
            </w:r>
            <w:r>
              <w:rPr>
                <w:rFonts w:hint="eastAsia"/>
                <w:szCs w:val="21"/>
              </w:rPr>
              <w:t>1-1</w:t>
            </w:r>
            <w:r>
              <w:rPr>
                <w:rFonts w:hint="eastAsia"/>
                <w:szCs w:val="21"/>
              </w:rPr>
              <w:t>、</w:t>
            </w:r>
            <w:r>
              <w:rPr>
                <w:rFonts w:hint="eastAsia"/>
                <w:szCs w:val="21"/>
              </w:rPr>
              <w:t>1-2</w:t>
            </w:r>
            <w:r>
              <w:rPr>
                <w:rFonts w:hint="eastAsia"/>
                <w:szCs w:val="21"/>
              </w:rPr>
              <w:t>的证明文件。联合体各成员单位均应满足本表</w:t>
            </w:r>
            <w:r>
              <w:rPr>
                <w:rFonts w:hint="eastAsia"/>
                <w:szCs w:val="21"/>
              </w:rPr>
              <w:t xml:space="preserve"> 3-2</w:t>
            </w:r>
            <w:r>
              <w:rPr>
                <w:rFonts w:hint="eastAsia"/>
                <w:szCs w:val="21"/>
              </w:rPr>
              <w:t>项规定。</w:t>
            </w:r>
          </w:p>
          <w:p w:rsidR="00320DB9" w:rsidRDefault="00643BAF">
            <w:pPr>
              <w:tabs>
                <w:tab w:val="left" w:pos="1080"/>
              </w:tabs>
              <w:spacing w:line="360" w:lineRule="auto"/>
              <w:rPr>
                <w:szCs w:val="21"/>
              </w:rPr>
            </w:pPr>
            <w:r>
              <w:rPr>
                <w:rFonts w:hint="eastAsia"/>
                <w:szCs w:val="21"/>
              </w:rPr>
              <w:t>3</w:t>
            </w:r>
            <w:r>
              <w:rPr>
                <w:rFonts w:hint="eastAsia"/>
                <w:szCs w:val="21"/>
              </w:rPr>
              <w:t>、本表序号</w:t>
            </w:r>
            <w:r>
              <w:rPr>
                <w:rFonts w:hint="eastAsia"/>
                <w:szCs w:val="21"/>
              </w:rPr>
              <w:t>3-3</w:t>
            </w:r>
            <w:r>
              <w:rPr>
                <w:rFonts w:hint="eastAsia"/>
                <w:szCs w:val="21"/>
              </w:rPr>
              <w:t>项规定的其他特定资格要求中的每一小项要求，联合体各方中至少应当有一方符合本表中其他资格要求并提供证明文件。</w:t>
            </w:r>
          </w:p>
          <w:p w:rsidR="00320DB9" w:rsidRDefault="00643BAF">
            <w:pPr>
              <w:tabs>
                <w:tab w:val="left" w:pos="1080"/>
              </w:tabs>
              <w:spacing w:line="360" w:lineRule="auto"/>
              <w:rPr>
                <w:szCs w:val="21"/>
              </w:rPr>
            </w:pPr>
            <w:r>
              <w:rPr>
                <w:rFonts w:hint="eastAsia"/>
                <w:szCs w:val="21"/>
              </w:rPr>
              <w:t>4</w:t>
            </w:r>
            <w:r>
              <w:rPr>
                <w:szCs w:val="21"/>
              </w:rPr>
              <w:t>、联合体中有同类资质的供应商按照联合体分工承担相同工作的，应当按照资质等级较低的供应商确定资质等级。</w:t>
            </w:r>
          </w:p>
          <w:p w:rsidR="00320DB9" w:rsidRDefault="00643BAF">
            <w:pPr>
              <w:tabs>
                <w:tab w:val="left" w:pos="1080"/>
              </w:tabs>
              <w:spacing w:line="360" w:lineRule="auto"/>
              <w:rPr>
                <w:szCs w:val="21"/>
              </w:rPr>
            </w:pPr>
            <w:r>
              <w:rPr>
                <w:szCs w:val="21"/>
              </w:rPr>
              <w:t>5</w:t>
            </w:r>
            <w:r>
              <w:rPr>
                <w:szCs w:val="21"/>
              </w:rPr>
              <w:t>、以联合体形式参加政府采购活动的，联合体各方不得再单独参加或者与其他供应商另外组成联合体参加同一合同项下的政府采购活动。</w:t>
            </w:r>
          </w:p>
          <w:p w:rsidR="00320DB9" w:rsidRDefault="00643BAF">
            <w:pPr>
              <w:tabs>
                <w:tab w:val="left" w:pos="1080"/>
              </w:tabs>
              <w:spacing w:line="360" w:lineRule="auto"/>
              <w:rPr>
                <w:szCs w:val="21"/>
              </w:rPr>
            </w:pPr>
            <w:r>
              <w:rPr>
                <w:szCs w:val="21"/>
              </w:rPr>
              <w:t>6</w:t>
            </w:r>
            <w:r>
              <w:rPr>
                <w:szCs w:val="21"/>
              </w:rPr>
              <w:t>、若联合体中任一成员单位中途退出，则该联合</w:t>
            </w:r>
            <w:r>
              <w:rPr>
                <w:szCs w:val="21"/>
              </w:rPr>
              <w:lastRenderedPageBreak/>
              <w:t>体的</w:t>
            </w:r>
            <w:r>
              <w:rPr>
                <w:b/>
                <w:szCs w:val="21"/>
              </w:rPr>
              <w:t>投标无效</w:t>
            </w:r>
            <w:r>
              <w:rPr>
                <w:szCs w:val="21"/>
              </w:rPr>
              <w:t>。</w:t>
            </w:r>
          </w:p>
          <w:p w:rsidR="00320DB9" w:rsidRDefault="00643BAF">
            <w:pPr>
              <w:tabs>
                <w:tab w:val="left" w:pos="1080"/>
              </w:tabs>
              <w:spacing w:line="360" w:lineRule="auto"/>
              <w:rPr>
                <w:szCs w:val="21"/>
              </w:rPr>
            </w:pPr>
            <w:r>
              <w:rPr>
                <w:szCs w:val="21"/>
              </w:rPr>
              <w:t>7</w:t>
            </w:r>
            <w:r>
              <w:rPr>
                <w:szCs w:val="21"/>
              </w:rPr>
              <w:t>、本项目不接受联合体投标</w:t>
            </w:r>
            <w:r>
              <w:rPr>
                <w:rFonts w:hint="eastAsia"/>
                <w:szCs w:val="21"/>
              </w:rPr>
              <w:t>时</w:t>
            </w:r>
            <w:r>
              <w:rPr>
                <w:szCs w:val="21"/>
              </w:rPr>
              <w:t>，</w:t>
            </w:r>
            <w:r>
              <w:rPr>
                <w:rFonts w:hint="eastAsia"/>
                <w:szCs w:val="21"/>
              </w:rPr>
              <w:t>投标人不得为联合体</w:t>
            </w:r>
            <w:r>
              <w:rPr>
                <w:szCs w:val="21"/>
              </w:rPr>
              <w:t>。</w:t>
            </w:r>
          </w:p>
        </w:tc>
        <w:tc>
          <w:tcPr>
            <w:tcW w:w="1638" w:type="dxa"/>
            <w:vAlign w:val="center"/>
          </w:tcPr>
          <w:p w:rsidR="00320DB9" w:rsidRDefault="00643BAF">
            <w:pPr>
              <w:tabs>
                <w:tab w:val="left" w:pos="1080"/>
              </w:tabs>
              <w:spacing w:line="360" w:lineRule="auto"/>
              <w:rPr>
                <w:szCs w:val="21"/>
              </w:rPr>
            </w:pPr>
            <w:r>
              <w:rPr>
                <w:szCs w:val="21"/>
              </w:rPr>
              <w:lastRenderedPageBreak/>
              <w:t>格式见《投标文件格式》</w:t>
            </w:r>
          </w:p>
        </w:tc>
      </w:tr>
      <w:tr w:rsidR="00320DB9">
        <w:trPr>
          <w:trHeight w:val="1437"/>
        </w:trPr>
        <w:tc>
          <w:tcPr>
            <w:tcW w:w="846" w:type="dxa"/>
            <w:vAlign w:val="center"/>
          </w:tcPr>
          <w:p w:rsidR="00320DB9" w:rsidRDefault="00643BAF">
            <w:pPr>
              <w:tabs>
                <w:tab w:val="left" w:pos="1080"/>
              </w:tabs>
              <w:spacing w:line="360" w:lineRule="auto"/>
              <w:jc w:val="center"/>
              <w:rPr>
                <w:szCs w:val="21"/>
              </w:rPr>
            </w:pPr>
            <w:r>
              <w:rPr>
                <w:rFonts w:hint="eastAsia"/>
                <w:szCs w:val="21"/>
              </w:rPr>
              <w:lastRenderedPageBreak/>
              <w:t>3-2</w:t>
            </w:r>
          </w:p>
        </w:tc>
        <w:tc>
          <w:tcPr>
            <w:tcW w:w="1982" w:type="dxa"/>
            <w:vAlign w:val="center"/>
          </w:tcPr>
          <w:p w:rsidR="00320DB9" w:rsidRDefault="00643BAF">
            <w:pPr>
              <w:tabs>
                <w:tab w:val="left" w:pos="1080"/>
              </w:tabs>
              <w:spacing w:line="360" w:lineRule="auto"/>
              <w:rPr>
                <w:szCs w:val="21"/>
              </w:rPr>
            </w:pPr>
            <w:r>
              <w:rPr>
                <w:rFonts w:hint="eastAsia"/>
                <w:szCs w:val="21"/>
              </w:rPr>
              <w:t>政府购买服务承接主体的要求</w:t>
            </w:r>
          </w:p>
        </w:tc>
        <w:tc>
          <w:tcPr>
            <w:tcW w:w="4822" w:type="dxa"/>
            <w:vAlign w:val="center"/>
          </w:tcPr>
          <w:p w:rsidR="00320DB9" w:rsidRDefault="00643BAF">
            <w:pPr>
              <w:tabs>
                <w:tab w:val="left" w:pos="1080"/>
              </w:tabs>
              <w:spacing w:line="360" w:lineRule="auto"/>
              <w:rPr>
                <w:szCs w:val="21"/>
              </w:rPr>
            </w:pPr>
            <w:r>
              <w:rPr>
                <w:rFonts w:hint="eastAsia"/>
                <w:szCs w:val="21"/>
              </w:rPr>
              <w:t>如本项目属于政府购买服务，投标人不属于公益一类事业单位、使用事业编制且由财政拨款保障的群团组织。</w:t>
            </w:r>
          </w:p>
        </w:tc>
        <w:tc>
          <w:tcPr>
            <w:tcW w:w="1638" w:type="dxa"/>
            <w:vAlign w:val="center"/>
          </w:tcPr>
          <w:p w:rsidR="00320DB9" w:rsidRDefault="00643BAF">
            <w:pPr>
              <w:tabs>
                <w:tab w:val="left" w:pos="1080"/>
              </w:tabs>
              <w:spacing w:line="360" w:lineRule="auto"/>
              <w:rPr>
                <w:szCs w:val="21"/>
              </w:rPr>
            </w:pPr>
            <w:r>
              <w:rPr>
                <w:rFonts w:hint="eastAsia"/>
                <w:szCs w:val="21"/>
              </w:rPr>
              <w:t>格式见《投标文件格式》</w:t>
            </w:r>
          </w:p>
        </w:tc>
      </w:tr>
      <w:tr w:rsidR="00320DB9">
        <w:trPr>
          <w:trHeight w:val="460"/>
        </w:trPr>
        <w:tc>
          <w:tcPr>
            <w:tcW w:w="846" w:type="dxa"/>
            <w:vAlign w:val="center"/>
          </w:tcPr>
          <w:p w:rsidR="00320DB9" w:rsidRDefault="00643BAF">
            <w:pPr>
              <w:tabs>
                <w:tab w:val="left" w:pos="1080"/>
              </w:tabs>
              <w:spacing w:line="360" w:lineRule="auto"/>
              <w:jc w:val="center"/>
              <w:rPr>
                <w:szCs w:val="21"/>
              </w:rPr>
            </w:pPr>
            <w:r>
              <w:rPr>
                <w:szCs w:val="21"/>
              </w:rPr>
              <w:t>3-</w:t>
            </w:r>
            <w:r>
              <w:rPr>
                <w:rFonts w:hint="eastAsia"/>
                <w:szCs w:val="21"/>
              </w:rPr>
              <w:t>3</w:t>
            </w:r>
          </w:p>
        </w:tc>
        <w:tc>
          <w:tcPr>
            <w:tcW w:w="1982" w:type="dxa"/>
            <w:vAlign w:val="center"/>
          </w:tcPr>
          <w:p w:rsidR="00320DB9" w:rsidRDefault="00643BAF">
            <w:pPr>
              <w:tabs>
                <w:tab w:val="left" w:pos="1080"/>
              </w:tabs>
              <w:spacing w:line="360" w:lineRule="auto"/>
              <w:rPr>
                <w:szCs w:val="21"/>
              </w:rPr>
            </w:pPr>
            <w:r>
              <w:rPr>
                <w:szCs w:val="21"/>
              </w:rPr>
              <w:t>其他特定资格要求</w:t>
            </w:r>
          </w:p>
        </w:tc>
        <w:tc>
          <w:tcPr>
            <w:tcW w:w="4822" w:type="dxa"/>
            <w:vAlign w:val="center"/>
          </w:tcPr>
          <w:p w:rsidR="00320DB9" w:rsidRDefault="00643BAF">
            <w:pPr>
              <w:tabs>
                <w:tab w:val="left" w:pos="1080"/>
              </w:tabs>
              <w:spacing w:line="360" w:lineRule="auto"/>
              <w:rPr>
                <w:szCs w:val="21"/>
              </w:rPr>
            </w:pPr>
            <w:r>
              <w:rPr>
                <w:szCs w:val="21"/>
              </w:rPr>
              <w:t>如有，见第一章《投标邀请》</w:t>
            </w:r>
          </w:p>
        </w:tc>
        <w:tc>
          <w:tcPr>
            <w:tcW w:w="1638" w:type="dxa"/>
            <w:vAlign w:val="center"/>
          </w:tcPr>
          <w:p w:rsidR="00320DB9" w:rsidRDefault="00643BAF">
            <w:pPr>
              <w:tabs>
                <w:tab w:val="left" w:pos="1080"/>
              </w:tabs>
              <w:spacing w:line="360" w:lineRule="auto"/>
              <w:rPr>
                <w:szCs w:val="21"/>
              </w:rPr>
            </w:pPr>
            <w:r>
              <w:rPr>
                <w:szCs w:val="21"/>
              </w:rPr>
              <w:t>提供证明文件的复印件或扫描件</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4</w:t>
            </w:r>
          </w:p>
        </w:tc>
        <w:tc>
          <w:tcPr>
            <w:tcW w:w="1982" w:type="dxa"/>
            <w:vAlign w:val="center"/>
          </w:tcPr>
          <w:p w:rsidR="00320DB9" w:rsidRDefault="00643BAF">
            <w:pPr>
              <w:tabs>
                <w:tab w:val="left" w:pos="1080"/>
              </w:tabs>
              <w:spacing w:line="360" w:lineRule="auto"/>
              <w:rPr>
                <w:szCs w:val="21"/>
              </w:rPr>
            </w:pPr>
            <w:r>
              <w:rPr>
                <w:rFonts w:hint="eastAsia"/>
                <w:szCs w:val="21"/>
              </w:rPr>
              <w:t>投标保证金</w:t>
            </w:r>
          </w:p>
        </w:tc>
        <w:tc>
          <w:tcPr>
            <w:tcW w:w="4822" w:type="dxa"/>
            <w:vAlign w:val="center"/>
          </w:tcPr>
          <w:p w:rsidR="00320DB9" w:rsidRDefault="00643BAF">
            <w:pPr>
              <w:tabs>
                <w:tab w:val="left" w:pos="1080"/>
              </w:tabs>
              <w:spacing w:line="360" w:lineRule="auto"/>
              <w:rPr>
                <w:szCs w:val="21"/>
              </w:rPr>
            </w:pPr>
            <w:r>
              <w:rPr>
                <w:kern w:val="0"/>
                <w:szCs w:val="21"/>
              </w:rPr>
              <w:t>按照招标文件的规定提交投标保证金</w:t>
            </w:r>
            <w:r>
              <w:rPr>
                <w:rFonts w:hint="eastAsia"/>
                <w:kern w:val="0"/>
                <w:szCs w:val="21"/>
              </w:rPr>
              <w:t>。</w:t>
            </w:r>
          </w:p>
        </w:tc>
        <w:tc>
          <w:tcPr>
            <w:tcW w:w="1638" w:type="dxa"/>
            <w:vAlign w:val="center"/>
          </w:tcPr>
          <w:p w:rsidR="00320DB9" w:rsidRDefault="00320DB9">
            <w:pPr>
              <w:tabs>
                <w:tab w:val="left" w:pos="1080"/>
              </w:tabs>
              <w:spacing w:line="360" w:lineRule="auto"/>
              <w:rPr>
                <w:szCs w:val="21"/>
              </w:rPr>
            </w:pPr>
          </w:p>
        </w:tc>
        <w:bookmarkStart w:id="733" w:name="_Hlt487972895"/>
        <w:bookmarkStart w:id="734" w:name="_Hlt487900425"/>
        <w:bookmarkStart w:id="735" w:name="_Hlt522424701"/>
      </w:tr>
      <w:tr w:rsidR="00320DB9">
        <w:trPr>
          <w:trHeight w:val="468"/>
        </w:trPr>
        <w:tc>
          <w:tcPr>
            <w:tcW w:w="846" w:type="dxa"/>
            <w:vAlign w:val="center"/>
          </w:tcPr>
          <w:p w:rsidR="00320DB9" w:rsidRDefault="00643BAF">
            <w:pPr>
              <w:tabs>
                <w:tab w:val="left" w:pos="1080"/>
              </w:tabs>
              <w:spacing w:line="360" w:lineRule="auto"/>
              <w:jc w:val="center"/>
              <w:rPr>
                <w:szCs w:val="21"/>
              </w:rPr>
            </w:pPr>
            <w:r>
              <w:rPr>
                <w:rFonts w:hint="eastAsia"/>
                <w:szCs w:val="21"/>
              </w:rPr>
              <w:t>5</w:t>
            </w:r>
          </w:p>
        </w:tc>
        <w:tc>
          <w:tcPr>
            <w:tcW w:w="1982" w:type="dxa"/>
            <w:vAlign w:val="center"/>
          </w:tcPr>
          <w:p w:rsidR="00320DB9" w:rsidRDefault="00643BAF">
            <w:pPr>
              <w:tabs>
                <w:tab w:val="left" w:pos="1080"/>
              </w:tabs>
              <w:spacing w:line="360" w:lineRule="auto"/>
              <w:rPr>
                <w:szCs w:val="21"/>
              </w:rPr>
            </w:pPr>
            <w:r>
              <w:rPr>
                <w:rFonts w:hint="eastAsia"/>
                <w:szCs w:val="21"/>
              </w:rPr>
              <w:t>获取招标文件</w:t>
            </w:r>
          </w:p>
        </w:tc>
        <w:tc>
          <w:tcPr>
            <w:tcW w:w="4822" w:type="dxa"/>
            <w:vAlign w:val="center"/>
          </w:tcPr>
          <w:p w:rsidR="00320DB9" w:rsidRDefault="00643BAF">
            <w:pPr>
              <w:tabs>
                <w:tab w:val="left" w:pos="1080"/>
              </w:tabs>
              <w:spacing w:line="360" w:lineRule="auto"/>
              <w:rPr>
                <w:kern w:val="0"/>
                <w:szCs w:val="21"/>
              </w:rPr>
            </w:pPr>
            <w:r>
              <w:rPr>
                <w:rFonts w:hint="eastAsia"/>
                <w:kern w:val="0"/>
                <w:szCs w:val="21"/>
              </w:rPr>
              <w:t>通过北京市政府采购电子交易平台获取招标文件</w:t>
            </w:r>
          </w:p>
        </w:tc>
        <w:tc>
          <w:tcPr>
            <w:tcW w:w="1638" w:type="dxa"/>
            <w:vAlign w:val="center"/>
          </w:tcPr>
          <w:p w:rsidR="00320DB9" w:rsidRDefault="00320DB9">
            <w:pPr>
              <w:tabs>
                <w:tab w:val="left" w:pos="1080"/>
              </w:tabs>
              <w:spacing w:line="360" w:lineRule="auto"/>
              <w:rPr>
                <w:szCs w:val="21"/>
              </w:rPr>
            </w:pPr>
          </w:p>
        </w:tc>
      </w:tr>
    </w:tbl>
    <w:p w:rsidR="00320DB9" w:rsidRDefault="00643BAF">
      <w:pPr>
        <w:spacing w:line="360" w:lineRule="auto"/>
        <w:jc w:val="center"/>
        <w:outlineLvl w:val="0"/>
        <w:rPr>
          <w:b/>
          <w:sz w:val="36"/>
          <w:szCs w:val="36"/>
        </w:rPr>
      </w:pPr>
      <w:bookmarkStart w:id="736" w:name="_Toc127161490"/>
      <w:bookmarkStart w:id="737" w:name="_Toc353825550"/>
      <w:bookmarkStart w:id="738" w:name="_Toc226965858"/>
      <w:bookmarkStart w:id="739" w:name="_Toc127151779"/>
      <w:bookmarkStart w:id="740" w:name="_Toc35387394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731"/>
      <w:bookmarkEnd w:id="733"/>
      <w:bookmarkEnd w:id="734"/>
      <w:bookmarkEnd w:id="735"/>
      <w:r>
        <w:rPr>
          <w:sz w:val="24"/>
        </w:rPr>
        <w:br w:type="page"/>
      </w:r>
      <w:bookmarkStart w:id="741" w:name="_Toc99301423"/>
      <w:r>
        <w:rPr>
          <w:b/>
          <w:sz w:val="36"/>
          <w:szCs w:val="36"/>
        </w:rPr>
        <w:lastRenderedPageBreak/>
        <w:t>第四章</w:t>
      </w:r>
      <w:bookmarkStart w:id="742" w:name="_Hlt164229061"/>
      <w:bookmarkEnd w:id="736"/>
      <w:bookmarkEnd w:id="737"/>
      <w:bookmarkEnd w:id="738"/>
      <w:bookmarkEnd w:id="739"/>
      <w:bookmarkEnd w:id="740"/>
      <w:bookmarkEnd w:id="742"/>
      <w:r>
        <w:rPr>
          <w:b/>
          <w:sz w:val="36"/>
          <w:szCs w:val="36"/>
        </w:rPr>
        <w:t>评标程序、评标方法和评标标准</w:t>
      </w:r>
      <w:bookmarkEnd w:id="741"/>
    </w:p>
    <w:p w:rsidR="00320DB9" w:rsidRDefault="00643BAF">
      <w:pPr>
        <w:tabs>
          <w:tab w:val="left" w:pos="360"/>
          <w:tab w:val="left" w:pos="900"/>
        </w:tabs>
        <w:spacing w:line="360" w:lineRule="auto"/>
        <w:jc w:val="center"/>
        <w:outlineLvl w:val="1"/>
        <w:rPr>
          <w:b/>
        </w:rPr>
      </w:pPr>
      <w:r>
        <w:rPr>
          <w:b/>
          <w:sz w:val="24"/>
        </w:rPr>
        <w:t>一、评标方法</w:t>
      </w:r>
    </w:p>
    <w:p w:rsidR="00320DB9" w:rsidRDefault="00643BAF">
      <w:pPr>
        <w:numPr>
          <w:ilvl w:val="0"/>
          <w:numId w:val="25"/>
        </w:numPr>
        <w:tabs>
          <w:tab w:val="left" w:pos="360"/>
        </w:tabs>
        <w:spacing w:line="360" w:lineRule="auto"/>
        <w:ind w:left="0" w:firstLineChars="200" w:firstLine="480"/>
        <w:outlineLvl w:val="1"/>
        <w:rPr>
          <w:sz w:val="24"/>
        </w:rPr>
      </w:pPr>
      <w:bookmarkStart w:id="743" w:name="_Toc150480779"/>
      <w:bookmarkStart w:id="744" w:name="_Toc151193711"/>
      <w:bookmarkStart w:id="745" w:name="_Toc226965731"/>
      <w:bookmarkStart w:id="746" w:name="_Toc164351635"/>
      <w:bookmarkStart w:id="747" w:name="_Toc151190168"/>
      <w:bookmarkStart w:id="748" w:name="_Toc305158883"/>
      <w:bookmarkStart w:id="749" w:name="_Toc142311043"/>
      <w:bookmarkStart w:id="750" w:name="_Toc164608810"/>
      <w:bookmarkStart w:id="751" w:name="_Toc265228379"/>
      <w:bookmarkStart w:id="752" w:name="_Toc164229382"/>
      <w:bookmarkStart w:id="753" w:name="_Toc164229236"/>
      <w:bookmarkStart w:id="754" w:name="_Toc149720834"/>
      <w:bookmarkStart w:id="755" w:name="_Toc151193639"/>
      <w:bookmarkStart w:id="756" w:name="_Toc150509292"/>
      <w:bookmarkStart w:id="757" w:name="_Toc150774746"/>
      <w:bookmarkStart w:id="758" w:name="_Toc151193783"/>
      <w:bookmarkStart w:id="759" w:name="_Toc264969231"/>
      <w:bookmarkStart w:id="760" w:name="_Toc151193929"/>
      <w:bookmarkStart w:id="761" w:name="_Toc226965814"/>
      <w:bookmarkStart w:id="762" w:name="_Toc226309785"/>
      <w:bookmarkStart w:id="763" w:name="_Toc151193855"/>
      <w:bookmarkStart w:id="764" w:name="_Toc127161455"/>
      <w:bookmarkStart w:id="765" w:name="_Toc150774641"/>
      <w:bookmarkStart w:id="766" w:name="_Toc305158809"/>
      <w:bookmarkStart w:id="767" w:name="_Toc127151541"/>
      <w:bookmarkStart w:id="768" w:name="_Toc195842906"/>
      <w:bookmarkStart w:id="769" w:name="_Toc226337237"/>
      <w:bookmarkStart w:id="770" w:name="_Toc127151742"/>
      <w:bookmarkStart w:id="771" w:name="_Toc164608655"/>
      <w:bookmarkStart w:id="772" w:name="_Toc353825551"/>
      <w:bookmarkStart w:id="773" w:name="_Toc353873941"/>
      <w:bookmarkStart w:id="774" w:name="_Toc353873935"/>
      <w:bookmarkStart w:id="775" w:name="_Toc195842920"/>
      <w:bookmarkStart w:id="776" w:name="_Toc265228393"/>
      <w:bookmarkStart w:id="777" w:name="_Toc305158897"/>
      <w:bookmarkStart w:id="778" w:name="_Toc150480793"/>
      <w:bookmarkStart w:id="779" w:name="_Toc226965828"/>
      <w:bookmarkStart w:id="780" w:name="_Toc353825545"/>
      <w:bookmarkStart w:id="781" w:name="_Toc305158823"/>
      <w:bookmarkStart w:id="782" w:name="_Toc264969245"/>
      <w:bookmarkStart w:id="783" w:name="_Toc127151555"/>
      <w:bookmarkStart w:id="784" w:name="_Toc226337251"/>
      <w:bookmarkStart w:id="785" w:name="_Toc353873665"/>
      <w:bookmarkStart w:id="786" w:name="_Toc142311057"/>
      <w:bookmarkStart w:id="787" w:name="_Toc150774760"/>
      <w:r>
        <w:rPr>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320DB9" w:rsidRDefault="00643BAF">
      <w:pPr>
        <w:numPr>
          <w:ilvl w:val="1"/>
          <w:numId w:val="25"/>
        </w:numPr>
        <w:tabs>
          <w:tab w:val="left" w:pos="1080"/>
        </w:tabs>
        <w:spacing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788" w:name="_Toc520356167"/>
    </w:p>
    <w:p w:rsidR="00320DB9" w:rsidRDefault="00643BAF">
      <w:pPr>
        <w:numPr>
          <w:ilvl w:val="1"/>
          <w:numId w:val="25"/>
        </w:numPr>
        <w:tabs>
          <w:tab w:val="left" w:pos="1080"/>
        </w:tabs>
        <w:spacing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8"/>
      <w:r>
        <w:rPr>
          <w:rFonts w:hint="eastAsia"/>
          <w:sz w:val="24"/>
        </w:rPr>
        <w:t>要求的，</w:t>
      </w:r>
      <w:r>
        <w:rPr>
          <w:rFonts w:hint="eastAsia"/>
          <w:b/>
          <w:sz w:val="24"/>
        </w:rPr>
        <w:t>投标无效</w:t>
      </w:r>
      <w:r>
        <w:rPr>
          <w:rFonts w:hint="eastAsia"/>
          <w:sz w:val="24"/>
        </w:rPr>
        <w:t>。</w:t>
      </w:r>
    </w:p>
    <w:p w:rsidR="00320DB9" w:rsidRDefault="00643BAF">
      <w:pPr>
        <w:tabs>
          <w:tab w:val="left" w:pos="900"/>
          <w:tab w:val="left" w:pos="1080"/>
          <w:tab w:val="left" w:pos="1589"/>
        </w:tabs>
        <w:spacing w:line="360" w:lineRule="auto"/>
        <w:ind w:leftChars="-170" w:hangingChars="148" w:hanging="357"/>
        <w:jc w:val="center"/>
        <w:rPr>
          <w:b/>
          <w:sz w:val="24"/>
        </w:rPr>
      </w:pPr>
      <w:r>
        <w:rPr>
          <w:b/>
          <w:sz w:val="24"/>
        </w:rPr>
        <w:t>符合性审查</w:t>
      </w:r>
      <w:r>
        <w:rPr>
          <w:rFonts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813"/>
        <w:gridCol w:w="6725"/>
      </w:tblGrid>
      <w:tr w:rsidR="00320DB9">
        <w:trPr>
          <w:trHeight w:val="300"/>
          <w:jc w:val="center"/>
        </w:trPr>
        <w:tc>
          <w:tcPr>
            <w:tcW w:w="750" w:type="dxa"/>
            <w:vAlign w:val="center"/>
          </w:tcPr>
          <w:p w:rsidR="00320DB9" w:rsidRDefault="00643BAF">
            <w:pPr>
              <w:widowControl/>
              <w:spacing w:line="360" w:lineRule="auto"/>
              <w:jc w:val="center"/>
              <w:rPr>
                <w:b/>
                <w:kern w:val="0"/>
                <w:szCs w:val="21"/>
              </w:rPr>
            </w:pPr>
            <w:r>
              <w:rPr>
                <w:b/>
                <w:kern w:val="0"/>
                <w:szCs w:val="21"/>
              </w:rPr>
              <w:t>序号</w:t>
            </w:r>
          </w:p>
        </w:tc>
        <w:tc>
          <w:tcPr>
            <w:tcW w:w="1813" w:type="dxa"/>
            <w:vAlign w:val="center"/>
          </w:tcPr>
          <w:p w:rsidR="00320DB9" w:rsidRDefault="00643BAF">
            <w:pPr>
              <w:widowControl/>
              <w:spacing w:line="360" w:lineRule="auto"/>
              <w:jc w:val="center"/>
              <w:rPr>
                <w:b/>
                <w:kern w:val="0"/>
                <w:szCs w:val="21"/>
              </w:rPr>
            </w:pPr>
            <w:r>
              <w:rPr>
                <w:b/>
                <w:kern w:val="0"/>
                <w:szCs w:val="21"/>
              </w:rPr>
              <w:t>审查因素</w:t>
            </w:r>
          </w:p>
        </w:tc>
        <w:tc>
          <w:tcPr>
            <w:tcW w:w="6725" w:type="dxa"/>
            <w:vAlign w:val="center"/>
          </w:tcPr>
          <w:p w:rsidR="00320DB9" w:rsidRDefault="00643BAF">
            <w:pPr>
              <w:widowControl/>
              <w:spacing w:line="360" w:lineRule="auto"/>
              <w:jc w:val="center"/>
              <w:rPr>
                <w:b/>
                <w:kern w:val="0"/>
                <w:szCs w:val="21"/>
              </w:rPr>
            </w:pPr>
            <w:r>
              <w:rPr>
                <w:b/>
                <w:kern w:val="0"/>
                <w:szCs w:val="21"/>
              </w:rPr>
              <w:t>审查内容</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w:t>
            </w:r>
          </w:p>
        </w:tc>
        <w:tc>
          <w:tcPr>
            <w:tcW w:w="1813" w:type="dxa"/>
            <w:vAlign w:val="center"/>
          </w:tcPr>
          <w:p w:rsidR="00320DB9" w:rsidRDefault="00643BAF">
            <w:pPr>
              <w:widowControl/>
              <w:spacing w:line="360" w:lineRule="auto"/>
              <w:jc w:val="left"/>
              <w:rPr>
                <w:kern w:val="0"/>
                <w:szCs w:val="21"/>
              </w:rPr>
            </w:pPr>
            <w:r>
              <w:rPr>
                <w:kern w:val="0"/>
                <w:szCs w:val="21"/>
              </w:rPr>
              <w:t>授权委托书</w:t>
            </w:r>
          </w:p>
        </w:tc>
        <w:tc>
          <w:tcPr>
            <w:tcW w:w="6725" w:type="dxa"/>
            <w:vAlign w:val="center"/>
          </w:tcPr>
          <w:p w:rsidR="00320DB9" w:rsidRDefault="00643BAF">
            <w:pPr>
              <w:widowControl/>
              <w:spacing w:line="360" w:lineRule="auto"/>
              <w:jc w:val="left"/>
              <w:rPr>
                <w:kern w:val="0"/>
                <w:szCs w:val="21"/>
              </w:rPr>
            </w:pPr>
            <w:r>
              <w:rPr>
                <w:kern w:val="0"/>
                <w:szCs w:val="21"/>
              </w:rPr>
              <w:t>按招标文件要求提供授权委托书；</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2</w:t>
            </w:r>
          </w:p>
        </w:tc>
        <w:tc>
          <w:tcPr>
            <w:tcW w:w="1813" w:type="dxa"/>
            <w:vAlign w:val="center"/>
          </w:tcPr>
          <w:p w:rsidR="00320DB9" w:rsidRDefault="00643BAF">
            <w:pPr>
              <w:widowControl/>
              <w:spacing w:line="360" w:lineRule="auto"/>
              <w:jc w:val="left"/>
              <w:rPr>
                <w:kern w:val="0"/>
                <w:szCs w:val="21"/>
              </w:rPr>
            </w:pPr>
            <w:r>
              <w:rPr>
                <w:kern w:val="0"/>
                <w:szCs w:val="21"/>
              </w:rPr>
              <w:t>投标完整性</w:t>
            </w:r>
          </w:p>
        </w:tc>
        <w:tc>
          <w:tcPr>
            <w:tcW w:w="6725" w:type="dxa"/>
            <w:vAlign w:val="center"/>
          </w:tcPr>
          <w:p w:rsidR="00320DB9" w:rsidRDefault="00643BAF">
            <w:pPr>
              <w:widowControl/>
              <w:spacing w:line="360" w:lineRule="auto"/>
              <w:jc w:val="left"/>
              <w:rPr>
                <w:kern w:val="0"/>
                <w:szCs w:val="21"/>
              </w:rPr>
            </w:pPr>
            <w:r>
              <w:rPr>
                <w:rFonts w:hint="eastAsia"/>
                <w:szCs w:val="21"/>
              </w:rPr>
              <w:t>未</w:t>
            </w:r>
            <w:r>
              <w:rPr>
                <w:szCs w:val="21"/>
              </w:rPr>
              <w:t>将一个采购包中的内容拆开投标；</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3</w:t>
            </w:r>
          </w:p>
        </w:tc>
        <w:tc>
          <w:tcPr>
            <w:tcW w:w="1813" w:type="dxa"/>
            <w:vAlign w:val="center"/>
          </w:tcPr>
          <w:p w:rsidR="00320DB9" w:rsidRDefault="00643BAF">
            <w:pPr>
              <w:widowControl/>
              <w:spacing w:line="360" w:lineRule="auto"/>
              <w:jc w:val="left"/>
              <w:rPr>
                <w:kern w:val="0"/>
                <w:szCs w:val="21"/>
              </w:rPr>
            </w:pPr>
            <w:r>
              <w:rPr>
                <w:kern w:val="0"/>
                <w:szCs w:val="21"/>
              </w:rPr>
              <w:t>投标报价</w:t>
            </w:r>
          </w:p>
        </w:tc>
        <w:tc>
          <w:tcPr>
            <w:tcW w:w="6725" w:type="dxa"/>
            <w:vAlign w:val="center"/>
          </w:tcPr>
          <w:p w:rsidR="00320DB9" w:rsidRDefault="00643BAF">
            <w:pPr>
              <w:widowControl/>
              <w:spacing w:line="360" w:lineRule="auto"/>
              <w:jc w:val="left"/>
              <w:rPr>
                <w:kern w:val="0"/>
                <w:szCs w:val="21"/>
              </w:rPr>
            </w:pPr>
            <w:r>
              <w:rPr>
                <w:kern w:val="0"/>
                <w:szCs w:val="21"/>
              </w:rPr>
              <w:t>投标报价</w:t>
            </w:r>
            <w:r>
              <w:rPr>
                <w:rFonts w:hint="eastAsia"/>
                <w:kern w:val="0"/>
                <w:szCs w:val="21"/>
              </w:rPr>
              <w:t>未</w:t>
            </w:r>
            <w:r>
              <w:rPr>
                <w:szCs w:val="21"/>
              </w:rPr>
              <w:t>超过招标文件中规定的项目</w:t>
            </w:r>
            <w:r>
              <w:rPr>
                <w:szCs w:val="21"/>
              </w:rPr>
              <w:t>/</w:t>
            </w:r>
            <w:r>
              <w:rPr>
                <w:szCs w:val="21"/>
              </w:rPr>
              <w:t>采购包预算金额或者项目</w:t>
            </w:r>
            <w:r>
              <w:rPr>
                <w:szCs w:val="21"/>
              </w:rPr>
              <w:t>/</w:t>
            </w:r>
            <w:r>
              <w:rPr>
                <w:szCs w:val="21"/>
              </w:rPr>
              <w:t>采购包最高限价</w:t>
            </w:r>
            <w:r>
              <w:rPr>
                <w:kern w:val="0"/>
                <w:szCs w:val="21"/>
              </w:rPr>
              <w:t>；</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4</w:t>
            </w:r>
          </w:p>
        </w:tc>
        <w:tc>
          <w:tcPr>
            <w:tcW w:w="1813" w:type="dxa"/>
            <w:vAlign w:val="center"/>
          </w:tcPr>
          <w:p w:rsidR="00320DB9" w:rsidRDefault="00643BAF">
            <w:pPr>
              <w:widowControl/>
              <w:spacing w:line="360" w:lineRule="auto"/>
              <w:jc w:val="left"/>
              <w:rPr>
                <w:kern w:val="0"/>
                <w:szCs w:val="21"/>
              </w:rPr>
            </w:pPr>
            <w:r>
              <w:rPr>
                <w:kern w:val="0"/>
                <w:szCs w:val="21"/>
              </w:rPr>
              <w:t>报价唯一性</w:t>
            </w:r>
          </w:p>
        </w:tc>
        <w:tc>
          <w:tcPr>
            <w:tcW w:w="6725" w:type="dxa"/>
            <w:vAlign w:val="center"/>
          </w:tcPr>
          <w:p w:rsidR="00320DB9" w:rsidRDefault="00643BAF">
            <w:pPr>
              <w:widowControl/>
              <w:spacing w:line="360" w:lineRule="auto"/>
              <w:jc w:val="left"/>
              <w:rPr>
                <w:kern w:val="0"/>
                <w:szCs w:val="21"/>
              </w:rPr>
            </w:pPr>
            <w:r>
              <w:rPr>
                <w:kern w:val="0"/>
                <w:szCs w:val="21"/>
              </w:rPr>
              <w:t>投标文件</w:t>
            </w:r>
            <w:r>
              <w:rPr>
                <w:rFonts w:hint="eastAsia"/>
                <w:kern w:val="0"/>
                <w:szCs w:val="21"/>
              </w:rPr>
              <w:t>未</w:t>
            </w:r>
            <w:r>
              <w:rPr>
                <w:rFonts w:hint="eastAsia"/>
                <w:szCs w:val="21"/>
              </w:rPr>
              <w:t>出现可选择性或可调整的报价（招标文件另有规定的除外）</w:t>
            </w:r>
            <w:r>
              <w:rPr>
                <w:kern w:val="0"/>
                <w:szCs w:val="21"/>
              </w:rPr>
              <w:t>；</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5</w:t>
            </w:r>
          </w:p>
        </w:tc>
        <w:tc>
          <w:tcPr>
            <w:tcW w:w="1813" w:type="dxa"/>
            <w:vAlign w:val="center"/>
          </w:tcPr>
          <w:p w:rsidR="00320DB9" w:rsidRDefault="00643BAF">
            <w:pPr>
              <w:widowControl/>
              <w:spacing w:line="360" w:lineRule="auto"/>
              <w:jc w:val="left"/>
              <w:rPr>
                <w:kern w:val="0"/>
                <w:szCs w:val="21"/>
              </w:rPr>
            </w:pPr>
            <w:r>
              <w:rPr>
                <w:kern w:val="0"/>
                <w:szCs w:val="21"/>
              </w:rPr>
              <w:t>投标有效期</w:t>
            </w:r>
          </w:p>
        </w:tc>
        <w:tc>
          <w:tcPr>
            <w:tcW w:w="6725" w:type="dxa"/>
            <w:vAlign w:val="center"/>
          </w:tcPr>
          <w:p w:rsidR="00320DB9" w:rsidRDefault="00643BAF">
            <w:pPr>
              <w:widowControl/>
              <w:spacing w:line="360" w:lineRule="auto"/>
              <w:jc w:val="left"/>
              <w:rPr>
                <w:kern w:val="0"/>
                <w:szCs w:val="21"/>
              </w:rPr>
            </w:pPr>
            <w:r>
              <w:rPr>
                <w:kern w:val="0"/>
                <w:szCs w:val="21"/>
              </w:rPr>
              <w:t>投标文件中承诺的投标有效期</w:t>
            </w:r>
            <w:r>
              <w:rPr>
                <w:rFonts w:hint="eastAsia"/>
                <w:kern w:val="0"/>
                <w:szCs w:val="21"/>
              </w:rPr>
              <w:t>满足</w:t>
            </w:r>
            <w:r>
              <w:rPr>
                <w:kern w:val="0"/>
                <w:szCs w:val="21"/>
              </w:rPr>
              <w:t>招标文件中载明的投标有效期的；</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6</w:t>
            </w:r>
          </w:p>
        </w:tc>
        <w:tc>
          <w:tcPr>
            <w:tcW w:w="1813" w:type="dxa"/>
            <w:vAlign w:val="center"/>
          </w:tcPr>
          <w:p w:rsidR="00320DB9" w:rsidRDefault="00643BAF">
            <w:pPr>
              <w:widowControl/>
              <w:spacing w:line="360" w:lineRule="auto"/>
              <w:jc w:val="left"/>
              <w:rPr>
                <w:kern w:val="0"/>
                <w:szCs w:val="21"/>
              </w:rPr>
            </w:pPr>
            <w:r>
              <w:rPr>
                <w:kern w:val="0"/>
                <w:szCs w:val="21"/>
              </w:rPr>
              <w:t>签署、盖章</w:t>
            </w:r>
          </w:p>
        </w:tc>
        <w:tc>
          <w:tcPr>
            <w:tcW w:w="6725" w:type="dxa"/>
            <w:vAlign w:val="center"/>
          </w:tcPr>
          <w:p w:rsidR="00320DB9" w:rsidRDefault="00643BAF">
            <w:pPr>
              <w:widowControl/>
              <w:spacing w:line="360" w:lineRule="auto"/>
              <w:jc w:val="left"/>
              <w:rPr>
                <w:kern w:val="0"/>
                <w:szCs w:val="21"/>
              </w:rPr>
            </w:pPr>
            <w:r>
              <w:rPr>
                <w:kern w:val="0"/>
                <w:szCs w:val="21"/>
              </w:rPr>
              <w:t>按照招标文件要求签署、盖章的；</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rFonts w:hint="eastAsia"/>
                <w:kern w:val="0"/>
                <w:szCs w:val="21"/>
              </w:rPr>
              <w:t>7</w:t>
            </w:r>
          </w:p>
        </w:tc>
        <w:tc>
          <w:tcPr>
            <w:tcW w:w="1813" w:type="dxa"/>
            <w:vAlign w:val="center"/>
          </w:tcPr>
          <w:p w:rsidR="00320DB9" w:rsidRDefault="00643BAF">
            <w:pPr>
              <w:widowControl/>
              <w:spacing w:line="360" w:lineRule="auto"/>
              <w:jc w:val="left"/>
              <w:rPr>
                <w:kern w:val="0"/>
                <w:szCs w:val="21"/>
              </w:rPr>
            </w:pPr>
            <w:r>
              <w:rPr>
                <w:rFonts w:hint="eastAsia"/>
                <w:kern w:val="0"/>
                <w:szCs w:val="21"/>
              </w:rPr>
              <w:t>实质性格式</w:t>
            </w:r>
          </w:p>
        </w:tc>
        <w:tc>
          <w:tcPr>
            <w:tcW w:w="6725" w:type="dxa"/>
            <w:vAlign w:val="center"/>
          </w:tcPr>
          <w:p w:rsidR="00320DB9" w:rsidRDefault="00643BAF">
            <w:pPr>
              <w:widowControl/>
              <w:spacing w:line="360" w:lineRule="auto"/>
              <w:jc w:val="left"/>
              <w:rPr>
                <w:kern w:val="0"/>
                <w:szCs w:val="21"/>
              </w:rPr>
            </w:pPr>
            <w:r>
              <w:rPr>
                <w:rFonts w:hint="eastAsia"/>
                <w:kern w:val="0"/>
                <w:szCs w:val="21"/>
              </w:rPr>
              <w:t>标记为“实质性格式”的文件均按招标文件要求提供且签署、盖章的；</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8</w:t>
            </w:r>
          </w:p>
        </w:tc>
        <w:tc>
          <w:tcPr>
            <w:tcW w:w="1813" w:type="dxa"/>
            <w:vAlign w:val="center"/>
          </w:tcPr>
          <w:p w:rsidR="00320DB9" w:rsidRDefault="00643BAF">
            <w:pPr>
              <w:widowControl/>
              <w:spacing w:line="360" w:lineRule="auto"/>
              <w:jc w:val="left"/>
              <w:rPr>
                <w:kern w:val="0"/>
                <w:szCs w:val="21"/>
              </w:rPr>
            </w:pPr>
            <w:r>
              <w:rPr>
                <w:rFonts w:cs="Segoe UI Symbol"/>
                <w:kern w:val="0"/>
                <w:szCs w:val="21"/>
              </w:rPr>
              <w:t>★</w:t>
            </w:r>
            <w:r>
              <w:rPr>
                <w:rFonts w:cs="Segoe UI Symbol"/>
                <w:kern w:val="0"/>
                <w:szCs w:val="21"/>
              </w:rPr>
              <w:t>或</w:t>
            </w:r>
            <w:r>
              <w:rPr>
                <w:rFonts w:cs="Segoe UI Symbol"/>
                <w:kern w:val="0"/>
                <w:szCs w:val="21"/>
              </w:rPr>
              <w:t>*</w:t>
            </w:r>
            <w:r>
              <w:rPr>
                <w:kern w:val="0"/>
                <w:szCs w:val="21"/>
              </w:rPr>
              <w:t>号条款响应</w:t>
            </w:r>
          </w:p>
        </w:tc>
        <w:tc>
          <w:tcPr>
            <w:tcW w:w="6725" w:type="dxa"/>
            <w:vAlign w:val="center"/>
          </w:tcPr>
          <w:p w:rsidR="00320DB9" w:rsidRDefault="00643BAF">
            <w:pPr>
              <w:widowControl/>
              <w:spacing w:line="360" w:lineRule="auto"/>
              <w:jc w:val="left"/>
              <w:rPr>
                <w:kern w:val="0"/>
                <w:szCs w:val="21"/>
              </w:rPr>
            </w:pPr>
            <w:r>
              <w:rPr>
                <w:kern w:val="0"/>
                <w:szCs w:val="21"/>
              </w:rPr>
              <w:t>投标文件满足招标文件</w:t>
            </w:r>
            <w:r>
              <w:rPr>
                <w:szCs w:val="21"/>
              </w:rPr>
              <w:t>第五章《采购需求》</w:t>
            </w:r>
            <w:r>
              <w:rPr>
                <w:kern w:val="0"/>
                <w:szCs w:val="21"/>
              </w:rPr>
              <w:t>中</w:t>
            </w:r>
            <w:r>
              <w:rPr>
                <w:rFonts w:cs="Segoe UI Symbol"/>
                <w:kern w:val="0"/>
                <w:szCs w:val="21"/>
              </w:rPr>
              <w:t>★</w:t>
            </w:r>
            <w:r>
              <w:rPr>
                <w:rFonts w:cs="Segoe UI Symbol"/>
                <w:kern w:val="0"/>
                <w:szCs w:val="21"/>
              </w:rPr>
              <w:t>或</w:t>
            </w:r>
            <w:r>
              <w:rPr>
                <w:rFonts w:cs="Segoe UI Symbol"/>
                <w:kern w:val="0"/>
                <w:szCs w:val="21"/>
              </w:rPr>
              <w:t>*</w:t>
            </w:r>
            <w:r>
              <w:rPr>
                <w:kern w:val="0"/>
                <w:szCs w:val="21"/>
              </w:rPr>
              <w:t>号条款要求的；</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9</w:t>
            </w:r>
          </w:p>
        </w:tc>
        <w:tc>
          <w:tcPr>
            <w:tcW w:w="1813" w:type="dxa"/>
            <w:vAlign w:val="center"/>
          </w:tcPr>
          <w:p w:rsidR="00320DB9" w:rsidRDefault="00643BAF">
            <w:pPr>
              <w:widowControl/>
              <w:spacing w:line="360" w:lineRule="auto"/>
              <w:jc w:val="left"/>
              <w:rPr>
                <w:rFonts w:cs="Segoe UI Symbol"/>
                <w:kern w:val="0"/>
                <w:szCs w:val="21"/>
              </w:rPr>
            </w:pPr>
            <w:r>
              <w:rPr>
                <w:rFonts w:cs="Segoe UI Symbol" w:hint="eastAsia"/>
                <w:kern w:val="0"/>
                <w:szCs w:val="21"/>
              </w:rPr>
              <w:t>拟分包情况说明（如有）</w:t>
            </w:r>
          </w:p>
        </w:tc>
        <w:tc>
          <w:tcPr>
            <w:tcW w:w="6725" w:type="dxa"/>
            <w:vAlign w:val="center"/>
          </w:tcPr>
          <w:p w:rsidR="00320DB9" w:rsidRDefault="00643BAF">
            <w:pPr>
              <w:widowControl/>
              <w:spacing w:line="360" w:lineRule="auto"/>
              <w:jc w:val="left"/>
              <w:rPr>
                <w:rFonts w:cs="Segoe UI Symbol"/>
                <w:kern w:val="0"/>
                <w:szCs w:val="21"/>
              </w:rPr>
            </w:pPr>
            <w:r>
              <w:rPr>
                <w:rFonts w:cs="Segoe UI Symbol" w:hint="eastAsia"/>
                <w:kern w:val="0"/>
                <w:szCs w:val="21"/>
              </w:rPr>
              <w:t>如本项目（包）非因</w:t>
            </w:r>
            <w:r>
              <w:rPr>
                <w:rFonts w:cs="Segoe UI Symbol"/>
                <w:kern w:val="0"/>
                <w:szCs w:val="21"/>
              </w:rPr>
              <w:t>“</w:t>
            </w:r>
            <w:r>
              <w:rPr>
                <w:rFonts w:cs="Segoe UI Symbol" w:hint="eastAsia"/>
                <w:kern w:val="0"/>
                <w:szCs w:val="21"/>
              </w:rPr>
              <w:t>落实政府采购政策</w:t>
            </w:r>
            <w:r>
              <w:rPr>
                <w:rFonts w:cs="Segoe UI Symbol"/>
                <w:kern w:val="0"/>
                <w:szCs w:val="21"/>
              </w:rPr>
              <w:t>”</w:t>
            </w:r>
            <w:r>
              <w:rPr>
                <w:rFonts w:cs="Segoe UI Symbol" w:hint="eastAsia"/>
                <w:kern w:val="0"/>
                <w:szCs w:val="21"/>
              </w:rPr>
              <w:t>亦允许分包，且供应商拟进行分包时，必须提供；否则无须提供；</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lastRenderedPageBreak/>
              <w:t>10</w:t>
            </w:r>
          </w:p>
        </w:tc>
        <w:tc>
          <w:tcPr>
            <w:tcW w:w="1813" w:type="dxa"/>
            <w:vAlign w:val="center"/>
          </w:tcPr>
          <w:p w:rsidR="00320DB9" w:rsidRDefault="00643BAF">
            <w:pPr>
              <w:widowControl/>
              <w:spacing w:line="360" w:lineRule="auto"/>
              <w:jc w:val="left"/>
              <w:rPr>
                <w:kern w:val="0"/>
                <w:szCs w:val="21"/>
              </w:rPr>
            </w:pPr>
            <w:r>
              <w:rPr>
                <w:rFonts w:hint="eastAsia"/>
                <w:kern w:val="0"/>
                <w:szCs w:val="21"/>
              </w:rPr>
              <w:t>分包其他要求（如有）</w:t>
            </w:r>
          </w:p>
        </w:tc>
        <w:tc>
          <w:tcPr>
            <w:tcW w:w="6725" w:type="dxa"/>
          </w:tcPr>
          <w:p w:rsidR="00320DB9" w:rsidRDefault="00643BAF">
            <w:pPr>
              <w:widowControl/>
              <w:spacing w:line="360" w:lineRule="auto"/>
              <w:jc w:val="left"/>
              <w:rPr>
                <w:kern w:val="0"/>
                <w:szCs w:val="21"/>
              </w:rPr>
            </w:pPr>
            <w:r>
              <w:rPr>
                <w:rFonts w:hint="eastAsia"/>
                <w:kern w:val="0"/>
                <w:szCs w:val="21"/>
              </w:rPr>
              <w:t>分包履行的内容、金额或者比例未超出《投标人须知资料表》中的规定；分包承担主体具备《投标人须知资料表》载明的资质条件且提供了资质证书电子件（如有）；</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11</w:t>
            </w:r>
          </w:p>
        </w:tc>
        <w:tc>
          <w:tcPr>
            <w:tcW w:w="1813" w:type="dxa"/>
            <w:vAlign w:val="center"/>
          </w:tcPr>
          <w:p w:rsidR="00320DB9" w:rsidRDefault="00643BAF">
            <w:pPr>
              <w:widowControl/>
              <w:spacing w:line="360" w:lineRule="auto"/>
              <w:jc w:val="left"/>
              <w:rPr>
                <w:kern w:val="0"/>
                <w:szCs w:val="21"/>
              </w:rPr>
            </w:pPr>
            <w:r>
              <w:rPr>
                <w:kern w:val="0"/>
                <w:szCs w:val="21"/>
              </w:rPr>
              <w:t>报价的修正（如有）</w:t>
            </w:r>
          </w:p>
        </w:tc>
        <w:tc>
          <w:tcPr>
            <w:tcW w:w="6725" w:type="dxa"/>
            <w:vAlign w:val="center"/>
          </w:tcPr>
          <w:p w:rsidR="00320DB9" w:rsidRDefault="00643BAF">
            <w:pPr>
              <w:widowControl/>
              <w:spacing w:line="360" w:lineRule="auto"/>
              <w:jc w:val="left"/>
              <w:rPr>
                <w:kern w:val="0"/>
                <w:szCs w:val="21"/>
              </w:rPr>
            </w:pPr>
            <w:r>
              <w:rPr>
                <w:rFonts w:hint="eastAsia"/>
                <w:kern w:val="0"/>
                <w:szCs w:val="21"/>
              </w:rPr>
              <w:t>不涉及报价修正</w:t>
            </w:r>
            <w:r>
              <w:rPr>
                <w:kern w:val="0"/>
                <w:szCs w:val="21"/>
              </w:rPr>
              <w:t>，或投标文件报价出现前后不一致</w:t>
            </w:r>
            <w:r>
              <w:rPr>
                <w:rFonts w:hint="eastAsia"/>
                <w:kern w:val="0"/>
                <w:szCs w:val="21"/>
              </w:rPr>
              <w:t>时</w:t>
            </w:r>
            <w:r>
              <w:rPr>
                <w:kern w:val="0"/>
                <w:szCs w:val="21"/>
              </w:rPr>
              <w:t>，投标人对修正后的报价予</w:t>
            </w:r>
            <w:r>
              <w:rPr>
                <w:rFonts w:hint="eastAsia"/>
                <w:kern w:val="0"/>
                <w:szCs w:val="21"/>
              </w:rPr>
              <w:t>以</w:t>
            </w:r>
            <w:r>
              <w:rPr>
                <w:kern w:val="0"/>
                <w:szCs w:val="21"/>
              </w:rPr>
              <w:t>确认；（如有）</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12</w:t>
            </w:r>
          </w:p>
        </w:tc>
        <w:tc>
          <w:tcPr>
            <w:tcW w:w="1813" w:type="dxa"/>
            <w:vAlign w:val="center"/>
          </w:tcPr>
          <w:p w:rsidR="00320DB9" w:rsidRDefault="00643BAF">
            <w:pPr>
              <w:widowControl/>
              <w:spacing w:line="360" w:lineRule="auto"/>
              <w:jc w:val="left"/>
              <w:rPr>
                <w:kern w:val="0"/>
                <w:szCs w:val="21"/>
              </w:rPr>
            </w:pPr>
            <w:r>
              <w:rPr>
                <w:kern w:val="0"/>
                <w:szCs w:val="21"/>
              </w:rPr>
              <w:t>报价合理性</w:t>
            </w:r>
          </w:p>
        </w:tc>
        <w:tc>
          <w:tcPr>
            <w:tcW w:w="6725" w:type="dxa"/>
            <w:vAlign w:val="center"/>
          </w:tcPr>
          <w:p w:rsidR="00320DB9" w:rsidRDefault="00643BAF">
            <w:pPr>
              <w:widowControl/>
              <w:spacing w:line="360" w:lineRule="auto"/>
              <w:jc w:val="left"/>
              <w:rPr>
                <w:kern w:val="0"/>
                <w:szCs w:val="21"/>
              </w:rPr>
            </w:pPr>
            <w:r>
              <w:rPr>
                <w:kern w:val="0"/>
                <w:szCs w:val="21"/>
              </w:rPr>
              <w:t>报价合理，或</w:t>
            </w:r>
            <w:r>
              <w:rPr>
                <w:rFonts w:hint="eastAsia"/>
                <w:szCs w:val="21"/>
              </w:rPr>
              <w:t>投标人的报价明显低于其他通过符合性审查投标人的报价，</w:t>
            </w:r>
            <w:r>
              <w:rPr>
                <w:szCs w:val="21"/>
              </w:rPr>
              <w:t>有可能影响产品质量或者不能诚信履约的</w:t>
            </w:r>
            <w:r>
              <w:rPr>
                <w:rFonts w:hint="eastAsia"/>
                <w:szCs w:val="21"/>
              </w:rPr>
              <w:t>，能够应评标委员会要求在规定时间内证明其报价合理性的</w:t>
            </w:r>
            <w:r>
              <w:rPr>
                <w:kern w:val="0"/>
                <w:szCs w:val="21"/>
              </w:rPr>
              <w:t>；</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13</w:t>
            </w:r>
          </w:p>
        </w:tc>
        <w:tc>
          <w:tcPr>
            <w:tcW w:w="1813" w:type="dxa"/>
            <w:vAlign w:val="center"/>
          </w:tcPr>
          <w:p w:rsidR="00320DB9" w:rsidRDefault="00643BAF">
            <w:pPr>
              <w:widowControl/>
              <w:spacing w:line="360" w:lineRule="auto"/>
              <w:jc w:val="left"/>
              <w:rPr>
                <w:kern w:val="0"/>
                <w:szCs w:val="21"/>
              </w:rPr>
            </w:pPr>
            <w:r>
              <w:rPr>
                <w:kern w:val="0"/>
                <w:szCs w:val="21"/>
              </w:rPr>
              <w:t>进口产品</w:t>
            </w:r>
          </w:p>
          <w:p w:rsidR="00320DB9" w:rsidRDefault="00643BAF">
            <w:pPr>
              <w:widowControl/>
              <w:spacing w:line="360" w:lineRule="auto"/>
              <w:jc w:val="left"/>
              <w:rPr>
                <w:kern w:val="0"/>
                <w:szCs w:val="21"/>
              </w:rPr>
            </w:pPr>
            <w:r>
              <w:rPr>
                <w:kern w:val="0"/>
                <w:szCs w:val="21"/>
              </w:rPr>
              <w:t>（如有）</w:t>
            </w:r>
          </w:p>
        </w:tc>
        <w:tc>
          <w:tcPr>
            <w:tcW w:w="6725" w:type="dxa"/>
            <w:vAlign w:val="center"/>
          </w:tcPr>
          <w:p w:rsidR="00320DB9" w:rsidRDefault="00643BAF">
            <w:pPr>
              <w:widowControl/>
              <w:spacing w:line="360" w:lineRule="auto"/>
              <w:jc w:val="left"/>
              <w:rPr>
                <w:kern w:val="0"/>
                <w:szCs w:val="21"/>
              </w:rPr>
            </w:pPr>
            <w:r>
              <w:rPr>
                <w:rFonts w:hint="eastAsia"/>
                <w:szCs w:val="21"/>
              </w:rPr>
              <w:t>招标文件</w:t>
            </w:r>
            <w:r>
              <w:rPr>
                <w:szCs w:val="21"/>
              </w:rPr>
              <w:t>不接受进口产品投标</w:t>
            </w:r>
            <w:r>
              <w:rPr>
                <w:rFonts w:hint="eastAsia"/>
                <w:szCs w:val="21"/>
              </w:rPr>
              <w:t>的内容时</w:t>
            </w:r>
            <w:r>
              <w:rPr>
                <w:szCs w:val="21"/>
              </w:rPr>
              <w:t>，</w:t>
            </w:r>
            <w:r>
              <w:rPr>
                <w:rFonts w:hint="eastAsia"/>
                <w:szCs w:val="21"/>
              </w:rPr>
              <w:t>投标人所投产品不含进口产品；</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14</w:t>
            </w:r>
          </w:p>
        </w:tc>
        <w:tc>
          <w:tcPr>
            <w:tcW w:w="1813" w:type="dxa"/>
            <w:vAlign w:val="center"/>
          </w:tcPr>
          <w:p w:rsidR="00320DB9" w:rsidRDefault="00643BAF">
            <w:pPr>
              <w:widowControl/>
              <w:spacing w:line="360" w:lineRule="auto"/>
              <w:jc w:val="left"/>
              <w:rPr>
                <w:kern w:val="0"/>
                <w:szCs w:val="21"/>
              </w:rPr>
            </w:pPr>
            <w:r>
              <w:rPr>
                <w:rFonts w:hint="eastAsia"/>
                <w:kern w:val="0"/>
                <w:szCs w:val="21"/>
              </w:rPr>
              <w:t>国家有关部门对投标人的投标产品有强制性规定或要求的</w:t>
            </w:r>
          </w:p>
        </w:tc>
        <w:tc>
          <w:tcPr>
            <w:tcW w:w="6725" w:type="dxa"/>
            <w:vAlign w:val="center"/>
          </w:tcPr>
          <w:p w:rsidR="00320DB9" w:rsidRDefault="00643BAF">
            <w:pPr>
              <w:widowControl/>
              <w:spacing w:line="360" w:lineRule="auto"/>
              <w:jc w:val="left"/>
              <w:rPr>
                <w:kern w:val="0"/>
                <w:szCs w:val="21"/>
              </w:rPr>
            </w:pPr>
            <w:r>
              <w:rPr>
                <w:rFonts w:hint="eastAsia"/>
                <w:kern w:val="0"/>
                <w:szCs w:val="21"/>
              </w:rPr>
              <w:t>国家有关部门对投标人的投标产品有强制性规定或要求的（如相应技术、安全、节能和环保等），投标人的投标产品应符合相应规定或要求，并提供证明文件电子件或扫描件：</w:t>
            </w:r>
          </w:p>
          <w:p w:rsidR="00320DB9" w:rsidRDefault="00643BAF">
            <w:pPr>
              <w:widowControl/>
              <w:spacing w:line="360" w:lineRule="auto"/>
              <w:jc w:val="left"/>
              <w:rPr>
                <w:kern w:val="0"/>
                <w:szCs w:val="21"/>
              </w:rPr>
            </w:pPr>
            <w:r>
              <w:rPr>
                <w:rFonts w:hint="eastAsia"/>
                <w:kern w:val="0"/>
                <w:szCs w:val="21"/>
              </w:rPr>
              <w:t>1</w:t>
            </w:r>
            <w:r>
              <w:rPr>
                <w:rFonts w:hint="eastAsia"/>
                <w:kern w:val="0"/>
                <w:szCs w:val="21"/>
              </w:rPr>
              <w:t>）采购的产品若属于《节能产品政府采购品目清单》范围中政府强制采购产品，则投标人所报产品必须获得国家确定的认证机构出具的、处于有效期之内的节能产品认证证书；</w:t>
            </w:r>
          </w:p>
          <w:p w:rsidR="00320DB9" w:rsidRDefault="00643BAF">
            <w:pPr>
              <w:widowControl/>
              <w:spacing w:line="360" w:lineRule="auto"/>
              <w:jc w:val="left"/>
              <w:rPr>
                <w:kern w:val="0"/>
                <w:szCs w:val="21"/>
              </w:rPr>
            </w:pPr>
            <w:r>
              <w:rPr>
                <w:rFonts w:hint="eastAsia"/>
                <w:kern w:val="0"/>
                <w:szCs w:val="21"/>
              </w:rPr>
              <w:t>2</w:t>
            </w:r>
            <w:r>
              <w:rPr>
                <w:rFonts w:hint="eastAsia"/>
                <w:kern w:val="0"/>
                <w:szCs w:val="21"/>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320DB9" w:rsidRDefault="00643BAF">
            <w:pPr>
              <w:widowControl/>
              <w:spacing w:line="360" w:lineRule="auto"/>
              <w:jc w:val="left"/>
              <w:rPr>
                <w:kern w:val="0"/>
                <w:szCs w:val="21"/>
              </w:rPr>
            </w:pPr>
            <w:r>
              <w:rPr>
                <w:rFonts w:hint="eastAsia"/>
                <w:kern w:val="0"/>
                <w:szCs w:val="21"/>
              </w:rPr>
              <w:t>3</w:t>
            </w:r>
            <w:r>
              <w:rPr>
                <w:rFonts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Cs w:val="21"/>
              </w:rPr>
              <w:t>GB 15629.11/1102</w:t>
            </w:r>
            <w:r>
              <w:rPr>
                <w:rFonts w:hint="eastAsia"/>
                <w:kern w:val="0"/>
                <w:szCs w:val="21"/>
              </w:rPr>
              <w:t>）并通过国家产品认证的产品；</w:t>
            </w:r>
          </w:p>
          <w:p w:rsidR="00320DB9" w:rsidRDefault="00643BAF">
            <w:pPr>
              <w:widowControl/>
              <w:spacing w:line="360" w:lineRule="auto"/>
              <w:jc w:val="left"/>
              <w:rPr>
                <w:kern w:val="0"/>
                <w:szCs w:val="21"/>
              </w:rPr>
            </w:pPr>
            <w:r>
              <w:rPr>
                <w:rFonts w:hint="eastAsia"/>
                <w:kern w:val="0"/>
                <w:szCs w:val="21"/>
              </w:rPr>
              <w:t>4</w:t>
            </w:r>
            <w:r>
              <w:rPr>
                <w:rFonts w:hint="eastAsia"/>
                <w:kern w:val="0"/>
                <w:szCs w:val="21"/>
              </w:rPr>
              <w:t>）项目中涉及涂料、胶黏剂、油墨、清洗剂等挥发性有机物产品，且</w:t>
            </w:r>
            <w:r>
              <w:rPr>
                <w:rFonts w:hint="eastAsia"/>
                <w:kern w:val="0"/>
                <w:szCs w:val="21"/>
              </w:rPr>
              <w:lastRenderedPageBreak/>
              <w:t>属于强制性标准的，供应商应执行符合本市和国家的</w:t>
            </w:r>
            <w:r>
              <w:rPr>
                <w:rFonts w:hint="eastAsia"/>
                <w:kern w:val="0"/>
                <w:szCs w:val="21"/>
              </w:rPr>
              <w:t xml:space="preserve"> VOCs</w:t>
            </w:r>
            <w:r>
              <w:rPr>
                <w:rFonts w:hint="eastAsia"/>
                <w:kern w:val="0"/>
                <w:szCs w:val="21"/>
              </w:rPr>
              <w:t>含量限制标准。</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lastRenderedPageBreak/>
              <w:t>15</w:t>
            </w:r>
          </w:p>
        </w:tc>
        <w:tc>
          <w:tcPr>
            <w:tcW w:w="1813" w:type="dxa"/>
            <w:vAlign w:val="center"/>
          </w:tcPr>
          <w:p w:rsidR="00320DB9" w:rsidRDefault="00643BAF">
            <w:pPr>
              <w:widowControl/>
              <w:spacing w:line="360" w:lineRule="auto"/>
              <w:jc w:val="left"/>
              <w:rPr>
                <w:kern w:val="0"/>
                <w:szCs w:val="21"/>
              </w:rPr>
            </w:pPr>
            <w:r>
              <w:rPr>
                <w:kern w:val="0"/>
                <w:szCs w:val="21"/>
              </w:rPr>
              <w:t>公平竞争</w:t>
            </w:r>
          </w:p>
        </w:tc>
        <w:tc>
          <w:tcPr>
            <w:tcW w:w="6725" w:type="dxa"/>
            <w:vAlign w:val="center"/>
          </w:tcPr>
          <w:p w:rsidR="00320DB9" w:rsidRDefault="00643BAF">
            <w:pPr>
              <w:widowControl/>
              <w:spacing w:line="360" w:lineRule="auto"/>
              <w:jc w:val="left"/>
              <w:rPr>
                <w:kern w:val="0"/>
                <w:szCs w:val="21"/>
              </w:rPr>
            </w:pPr>
            <w:r>
              <w:rPr>
                <w:szCs w:val="21"/>
              </w:rPr>
              <w:t>投标人遵循公平竞争的原则，不存在恶意串通，妨碍其他投标人的竞争行为，不存在损害采购人或者其他投标人的合法权益情形的；</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16</w:t>
            </w:r>
          </w:p>
        </w:tc>
        <w:tc>
          <w:tcPr>
            <w:tcW w:w="1813" w:type="dxa"/>
            <w:vAlign w:val="center"/>
          </w:tcPr>
          <w:p w:rsidR="00320DB9" w:rsidRDefault="00643BAF">
            <w:pPr>
              <w:widowControl/>
              <w:spacing w:line="360" w:lineRule="auto"/>
              <w:jc w:val="left"/>
              <w:rPr>
                <w:kern w:val="0"/>
                <w:szCs w:val="21"/>
              </w:rPr>
            </w:pPr>
            <w:r>
              <w:rPr>
                <w:kern w:val="0"/>
                <w:szCs w:val="21"/>
              </w:rPr>
              <w:t>串通投标</w:t>
            </w:r>
          </w:p>
        </w:tc>
        <w:tc>
          <w:tcPr>
            <w:tcW w:w="6725" w:type="dxa"/>
            <w:vAlign w:val="center"/>
          </w:tcPr>
          <w:p w:rsidR="00320DB9" w:rsidRDefault="00643BAF">
            <w:pPr>
              <w:widowControl/>
              <w:spacing w:line="360" w:lineRule="auto"/>
              <w:jc w:val="left"/>
              <w:rPr>
                <w:kern w:val="0"/>
                <w:szCs w:val="21"/>
              </w:rPr>
            </w:pPr>
            <w:r>
              <w:rPr>
                <w:rFonts w:hint="eastAsia"/>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Cs w:val="21"/>
              </w:rPr>
              <w:t>；</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17</w:t>
            </w:r>
          </w:p>
        </w:tc>
        <w:tc>
          <w:tcPr>
            <w:tcW w:w="1813" w:type="dxa"/>
            <w:vAlign w:val="center"/>
          </w:tcPr>
          <w:p w:rsidR="00320DB9" w:rsidRDefault="00643BAF">
            <w:pPr>
              <w:widowControl/>
              <w:spacing w:line="360" w:lineRule="auto"/>
              <w:jc w:val="left"/>
              <w:rPr>
                <w:kern w:val="0"/>
                <w:szCs w:val="21"/>
              </w:rPr>
            </w:pPr>
            <w:r>
              <w:rPr>
                <w:kern w:val="0"/>
                <w:szCs w:val="21"/>
              </w:rPr>
              <w:t>附加条件</w:t>
            </w:r>
          </w:p>
        </w:tc>
        <w:tc>
          <w:tcPr>
            <w:tcW w:w="6725" w:type="dxa"/>
            <w:vAlign w:val="center"/>
          </w:tcPr>
          <w:p w:rsidR="00320DB9" w:rsidRDefault="00643BAF">
            <w:pPr>
              <w:widowControl/>
              <w:spacing w:line="360" w:lineRule="auto"/>
              <w:jc w:val="left"/>
              <w:rPr>
                <w:kern w:val="0"/>
                <w:szCs w:val="21"/>
              </w:rPr>
            </w:pPr>
            <w:r>
              <w:rPr>
                <w:kern w:val="0"/>
                <w:szCs w:val="21"/>
              </w:rPr>
              <w:t>投标文件</w:t>
            </w:r>
            <w:r>
              <w:rPr>
                <w:rFonts w:hint="eastAsia"/>
                <w:kern w:val="0"/>
                <w:szCs w:val="21"/>
              </w:rPr>
              <w:t>未</w:t>
            </w:r>
            <w:r>
              <w:rPr>
                <w:kern w:val="0"/>
                <w:szCs w:val="21"/>
              </w:rPr>
              <w:t>含有采购人不能接受的附加条件的；</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rFonts w:hint="eastAsia"/>
                <w:kern w:val="0"/>
                <w:szCs w:val="21"/>
              </w:rPr>
              <w:t>1</w:t>
            </w:r>
            <w:r>
              <w:rPr>
                <w:kern w:val="0"/>
                <w:szCs w:val="21"/>
              </w:rPr>
              <w:t>8</w:t>
            </w:r>
          </w:p>
        </w:tc>
        <w:tc>
          <w:tcPr>
            <w:tcW w:w="1813" w:type="dxa"/>
            <w:vAlign w:val="center"/>
          </w:tcPr>
          <w:p w:rsidR="00320DB9" w:rsidRDefault="00643BAF">
            <w:pPr>
              <w:widowControl/>
              <w:spacing w:line="360" w:lineRule="auto"/>
              <w:jc w:val="left"/>
              <w:rPr>
                <w:kern w:val="0"/>
                <w:szCs w:val="21"/>
              </w:rPr>
            </w:pPr>
            <w:r>
              <w:rPr>
                <w:kern w:val="0"/>
                <w:szCs w:val="21"/>
              </w:rPr>
              <w:t>其他无效情形</w:t>
            </w:r>
          </w:p>
        </w:tc>
        <w:tc>
          <w:tcPr>
            <w:tcW w:w="6725" w:type="dxa"/>
            <w:vAlign w:val="center"/>
          </w:tcPr>
          <w:p w:rsidR="00320DB9" w:rsidRDefault="00643BAF">
            <w:pPr>
              <w:widowControl/>
              <w:spacing w:line="360" w:lineRule="auto"/>
              <w:jc w:val="left"/>
              <w:rPr>
                <w:kern w:val="0"/>
                <w:szCs w:val="21"/>
              </w:rPr>
            </w:pPr>
            <w:r>
              <w:rPr>
                <w:szCs w:val="21"/>
              </w:rPr>
              <w:t>投标人、投标文件</w:t>
            </w:r>
            <w:r>
              <w:rPr>
                <w:rFonts w:hint="eastAsia"/>
                <w:szCs w:val="21"/>
              </w:rPr>
              <w:t>不存在</w:t>
            </w:r>
            <w:r>
              <w:rPr>
                <w:szCs w:val="21"/>
              </w:rPr>
              <w:t>不符合法律、法规和招标文件规定的其他无效情形。</w:t>
            </w:r>
          </w:p>
        </w:tc>
      </w:tr>
    </w:tbl>
    <w:p w:rsidR="00320DB9" w:rsidRDefault="00643BAF">
      <w:pPr>
        <w:numPr>
          <w:ilvl w:val="0"/>
          <w:numId w:val="25"/>
        </w:numPr>
        <w:tabs>
          <w:tab w:val="left" w:pos="360"/>
        </w:tabs>
        <w:spacing w:line="360" w:lineRule="auto"/>
        <w:ind w:left="0" w:firstLineChars="200" w:firstLine="480"/>
        <w:outlineLvl w:val="1"/>
        <w:rPr>
          <w:sz w:val="24"/>
        </w:rPr>
      </w:pPr>
      <w:r>
        <w:rPr>
          <w:sz w:val="24"/>
        </w:rPr>
        <w:t>投标文件有关事项的澄清或者说明</w:t>
      </w:r>
    </w:p>
    <w:p w:rsidR="00320DB9" w:rsidRDefault="00643BAF">
      <w:pPr>
        <w:numPr>
          <w:ilvl w:val="1"/>
          <w:numId w:val="25"/>
        </w:numPr>
        <w:tabs>
          <w:tab w:val="left" w:pos="1080"/>
        </w:tabs>
        <w:spacing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sz w:val="24"/>
        </w:rPr>
        <w:t>。</w:t>
      </w:r>
    </w:p>
    <w:p w:rsidR="00320DB9" w:rsidRDefault="00643BAF">
      <w:pPr>
        <w:numPr>
          <w:ilvl w:val="1"/>
          <w:numId w:val="25"/>
        </w:numPr>
        <w:tabs>
          <w:tab w:val="left" w:pos="1080"/>
        </w:tabs>
        <w:spacing w:line="360" w:lineRule="auto"/>
        <w:ind w:left="0" w:firstLineChars="200" w:firstLine="48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320DB9" w:rsidRDefault="00643BAF">
      <w:pPr>
        <w:numPr>
          <w:ilvl w:val="1"/>
          <w:numId w:val="25"/>
        </w:numPr>
        <w:tabs>
          <w:tab w:val="left" w:pos="1080"/>
        </w:tabs>
        <w:spacing w:line="360" w:lineRule="auto"/>
        <w:ind w:left="0" w:firstLineChars="200" w:firstLine="480"/>
        <w:rPr>
          <w:sz w:val="24"/>
        </w:rPr>
      </w:pPr>
      <w:r>
        <w:rPr>
          <w:rFonts w:hint="eastAsia"/>
          <w:sz w:val="24"/>
        </w:rPr>
        <w:t>投标报价须包含招标文件全部内容，如分项报价表有缺漏视为已含在</w:t>
      </w:r>
      <w:r>
        <w:rPr>
          <w:rFonts w:hint="eastAsia"/>
          <w:sz w:val="24"/>
        </w:rPr>
        <w:lastRenderedPageBreak/>
        <w:t>其他各项报价中，将不对投标总价进行调整。评标委员会有权要求投标人在评标现场合理的时间内对此进行书面确认，投标人不确认的，视为将一个采购包中的内容拆分投标</w:t>
      </w:r>
      <w:r>
        <w:rPr>
          <w:sz w:val="24"/>
        </w:rPr>
        <w:t>，其</w:t>
      </w:r>
      <w:r>
        <w:rPr>
          <w:b/>
          <w:sz w:val="24"/>
        </w:rPr>
        <w:t>投标无效</w:t>
      </w:r>
      <w:r>
        <w:rPr>
          <w:sz w:val="24"/>
        </w:rPr>
        <w:t>。</w:t>
      </w:r>
    </w:p>
    <w:p w:rsidR="00320DB9" w:rsidRDefault="00643BAF">
      <w:pPr>
        <w:numPr>
          <w:ilvl w:val="1"/>
          <w:numId w:val="25"/>
        </w:numPr>
        <w:tabs>
          <w:tab w:val="left" w:pos="1080"/>
        </w:tabs>
        <w:spacing w:line="360" w:lineRule="auto"/>
        <w:ind w:left="0" w:firstLineChars="200" w:firstLine="480"/>
        <w:rPr>
          <w:sz w:val="24"/>
        </w:rPr>
      </w:pPr>
      <w:r>
        <w:rPr>
          <w:sz w:val="24"/>
        </w:rPr>
        <w:t>投标文件报价出现前后不一致的，按照下列规定修正：</w:t>
      </w:r>
    </w:p>
    <w:p w:rsidR="00320DB9" w:rsidRDefault="00643BAF">
      <w:pPr>
        <w:numPr>
          <w:ilvl w:val="2"/>
          <w:numId w:val="25"/>
        </w:numPr>
        <w:tabs>
          <w:tab w:val="left" w:pos="1080"/>
          <w:tab w:val="left" w:pos="1589"/>
          <w:tab w:val="left" w:pos="2035"/>
          <w:tab w:val="left" w:pos="2114"/>
        </w:tabs>
        <w:spacing w:line="360" w:lineRule="auto"/>
        <w:ind w:left="0" w:firstLineChars="200" w:firstLine="480"/>
        <w:rPr>
          <w:sz w:val="24"/>
        </w:rPr>
      </w:pPr>
      <w:r>
        <w:rPr>
          <w:sz w:val="24"/>
        </w:rPr>
        <w:t>招标文件对于报价修正是否另有规定：</w:t>
      </w:r>
    </w:p>
    <w:p w:rsidR="00320DB9" w:rsidRDefault="00643BAF">
      <w:pPr>
        <w:tabs>
          <w:tab w:val="left" w:pos="1080"/>
          <w:tab w:val="left" w:pos="1589"/>
          <w:tab w:val="left" w:pos="2035"/>
          <w:tab w:val="left" w:pos="2114"/>
        </w:tabs>
        <w:spacing w:line="360" w:lineRule="auto"/>
        <w:ind w:firstLineChars="200" w:firstLine="480"/>
        <w:rPr>
          <w:sz w:val="24"/>
          <w:u w:val="single"/>
        </w:rPr>
      </w:pPr>
      <w:r>
        <w:rPr>
          <w:rFonts w:hint="eastAsia"/>
          <w:sz w:val="24"/>
        </w:rPr>
        <w:t>□</w:t>
      </w:r>
      <w:r>
        <w:rPr>
          <w:sz w:val="24"/>
        </w:rPr>
        <w:t>有，具体规定为：</w:t>
      </w:r>
      <w:r>
        <w:rPr>
          <w:sz w:val="24"/>
        </w:rPr>
        <w:t>______________</w:t>
      </w:r>
    </w:p>
    <w:p w:rsidR="00320DB9" w:rsidRDefault="00643BAF">
      <w:pPr>
        <w:tabs>
          <w:tab w:val="left" w:pos="1080"/>
          <w:tab w:val="left" w:pos="1589"/>
          <w:tab w:val="left" w:pos="2035"/>
          <w:tab w:val="left" w:pos="2114"/>
        </w:tabs>
        <w:spacing w:line="360" w:lineRule="auto"/>
        <w:ind w:firstLineChars="200" w:firstLine="482"/>
        <w:rPr>
          <w:sz w:val="24"/>
        </w:rPr>
      </w:pPr>
      <w:r>
        <w:rPr>
          <w:rFonts w:hint="eastAsia"/>
          <w:b/>
          <w:sz w:val="24"/>
        </w:rPr>
        <w:t>■</w:t>
      </w:r>
      <w:r>
        <w:rPr>
          <w:sz w:val="24"/>
        </w:rPr>
        <w:t>无，按下述</w:t>
      </w:r>
      <w:r>
        <w:rPr>
          <w:sz w:val="24"/>
        </w:rPr>
        <w:t>2.4.2-2.4.7</w:t>
      </w:r>
      <w:r>
        <w:rPr>
          <w:sz w:val="24"/>
        </w:rPr>
        <w:t>项规定修正。</w:t>
      </w:r>
    </w:p>
    <w:p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单独递交的开标一览表（报价表）与投标文件中开标一览表（报价表）内容不一致的，以单独递交的开标一览表（报价表）为准；</w:t>
      </w:r>
    </w:p>
    <w:p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投标文件中开标一览表（报价表）内容与投标文件中相应内容不一致的，以开标一览表（报价表）为准；</w:t>
      </w:r>
    </w:p>
    <w:p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大写金额和小写金额不一致的，以大写金额为准；</w:t>
      </w:r>
    </w:p>
    <w:p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单价金额小数点或者百分比有明显错位的，以开标一览表的总价为准，并修改单价；</w:t>
      </w:r>
    </w:p>
    <w:p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总价金额与按单价汇总金额不一致的，以单价金额计算结果为准。</w:t>
      </w:r>
    </w:p>
    <w:p w:rsidR="00320DB9" w:rsidRDefault="00643BAF">
      <w:pPr>
        <w:numPr>
          <w:ilvl w:val="2"/>
          <w:numId w:val="25"/>
        </w:numPr>
        <w:tabs>
          <w:tab w:val="left" w:pos="1080"/>
          <w:tab w:val="left" w:pos="1589"/>
          <w:tab w:val="left" w:pos="2035"/>
          <w:tab w:val="left" w:pos="2114"/>
        </w:tabs>
        <w:spacing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320DB9" w:rsidRDefault="00643BAF">
      <w:pPr>
        <w:numPr>
          <w:ilvl w:val="1"/>
          <w:numId w:val="25"/>
        </w:numPr>
        <w:tabs>
          <w:tab w:val="left" w:pos="1080"/>
        </w:tabs>
        <w:spacing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对于未预留份额专门面向中小企业采购的采购项目，以及预留份额项目中的非预留部分采购包，对小微企业报价给予</w:t>
      </w:r>
      <w:r>
        <w:rPr>
          <w:rFonts w:hint="eastAsia"/>
          <w:b/>
          <w:sz w:val="24"/>
          <w:u w:val="single"/>
        </w:rPr>
        <w:t>10</w:t>
      </w:r>
      <w:r>
        <w:rPr>
          <w:sz w:val="24"/>
        </w:rPr>
        <w:t>%</w:t>
      </w:r>
      <w:r>
        <w:rPr>
          <w:sz w:val="24"/>
        </w:rPr>
        <w:t>的扣除，用扣除后的价格参加评审。</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w:t>
      </w:r>
      <w:r>
        <w:rPr>
          <w:sz w:val="24"/>
        </w:rPr>
        <w:lastRenderedPageBreak/>
        <w:t>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组成联合体或者接受分包的小微企业与联合体内其他企业、分包企业之间存在直接控股、管理关系的，不享受价格扣除优惠政策。</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价格扣除比例对小型企业和微型企业同等对待，不作区分。</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中小企业参加政府采购活动，应当按照招标文件给定的格式出具《中小企业声明函》，否则不得享受相关中小企业扶持政策。</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rFonts w:hint="eastAsia"/>
          <w:sz w:val="24"/>
        </w:rPr>
        <w:t>监狱企业提供了由省级以上监狱管理局、戒毒管理局（含新疆生产建设兵团）出具的属于监狱企业的证明文件的，视同小微企业</w:t>
      </w:r>
      <w:r>
        <w:rPr>
          <w:sz w:val="24"/>
        </w:rPr>
        <w:t>。</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残疾人福利性单位按招标文件要求提供了《残疾人福利性单位声明函》（见附件）的，视同小微企业。</w:t>
      </w:r>
    </w:p>
    <w:p w:rsidR="00320DB9" w:rsidRDefault="00643BAF">
      <w:pPr>
        <w:numPr>
          <w:ilvl w:val="2"/>
          <w:numId w:val="25"/>
        </w:numPr>
        <w:tabs>
          <w:tab w:val="clear" w:pos="1980"/>
          <w:tab w:val="left" w:pos="1080"/>
          <w:tab w:val="left" w:pos="1589"/>
          <w:tab w:val="left" w:pos="2014"/>
        </w:tabs>
        <w:spacing w:line="360" w:lineRule="auto"/>
        <w:ind w:left="0" w:firstLineChars="200" w:firstLine="480"/>
        <w:rPr>
          <w:sz w:val="24"/>
        </w:rPr>
      </w:pPr>
      <w:r>
        <w:rPr>
          <w:sz w:val="24"/>
        </w:rPr>
        <w:t>若投标人同时属于小型或微型企业、监狱企业、残疾人福利性单位中的两种及以上，将不重复享受小微企业价格扣减的优惠政策。</w:t>
      </w:r>
    </w:p>
    <w:p w:rsidR="00320DB9" w:rsidRDefault="00643BAF">
      <w:pPr>
        <w:numPr>
          <w:ilvl w:val="0"/>
          <w:numId w:val="25"/>
        </w:numPr>
        <w:tabs>
          <w:tab w:val="left" w:pos="360"/>
        </w:tabs>
        <w:spacing w:line="360" w:lineRule="auto"/>
        <w:ind w:left="0" w:firstLineChars="200" w:firstLine="480"/>
        <w:outlineLvl w:val="1"/>
        <w:rPr>
          <w:sz w:val="24"/>
        </w:rPr>
      </w:pPr>
      <w:r>
        <w:rPr>
          <w:sz w:val="24"/>
        </w:rPr>
        <w:t>投标文件的比较和评价</w:t>
      </w:r>
      <w:bookmarkEnd w:id="772"/>
      <w:bookmarkEnd w:id="773"/>
    </w:p>
    <w:p w:rsidR="00320DB9" w:rsidRDefault="00643BAF">
      <w:pPr>
        <w:numPr>
          <w:ilvl w:val="1"/>
          <w:numId w:val="25"/>
        </w:numPr>
        <w:tabs>
          <w:tab w:val="left" w:pos="1080"/>
        </w:tabs>
        <w:spacing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320DB9" w:rsidRDefault="00643BAF">
      <w:pPr>
        <w:numPr>
          <w:ilvl w:val="1"/>
          <w:numId w:val="25"/>
        </w:numPr>
        <w:tabs>
          <w:tab w:val="left" w:pos="1080"/>
        </w:tabs>
        <w:spacing w:line="360" w:lineRule="auto"/>
        <w:ind w:left="0" w:firstLineChars="200" w:firstLine="480"/>
        <w:rPr>
          <w:sz w:val="24"/>
        </w:rPr>
      </w:pPr>
      <w:r>
        <w:rPr>
          <w:sz w:val="24"/>
        </w:rPr>
        <w:t>评标方法和评标标准</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本项目采用的评标方法为：</w:t>
      </w:r>
    </w:p>
    <w:p w:rsidR="00320DB9" w:rsidRDefault="00643BAF">
      <w:pPr>
        <w:tabs>
          <w:tab w:val="left" w:pos="900"/>
          <w:tab w:val="left" w:pos="1589"/>
          <w:tab w:val="left" w:pos="1701"/>
        </w:tabs>
        <w:spacing w:line="360" w:lineRule="auto"/>
        <w:ind w:firstLineChars="200" w:firstLine="482"/>
        <w:rPr>
          <w:sz w:val="24"/>
        </w:rPr>
      </w:pPr>
      <w:r>
        <w:rPr>
          <w:rFonts w:hint="eastAsia"/>
          <w:b/>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320DB9" w:rsidRDefault="00643BAF">
      <w:pPr>
        <w:tabs>
          <w:tab w:val="left" w:pos="900"/>
          <w:tab w:val="left" w:pos="1589"/>
          <w:tab w:val="left" w:pos="1701"/>
        </w:tabs>
        <w:spacing w:line="360" w:lineRule="auto"/>
        <w:ind w:firstLineChars="200" w:firstLine="480"/>
        <w:rPr>
          <w:sz w:val="24"/>
        </w:rPr>
      </w:pPr>
      <w:r>
        <w:rPr>
          <w:rFonts w:hint="eastAsia"/>
          <w:sz w:val="24"/>
        </w:rPr>
        <w:t>□</w:t>
      </w:r>
      <w:r>
        <w:rPr>
          <w:sz w:val="24"/>
        </w:rPr>
        <w:t>最低评标价法，指投标文件满足招标文件全部实质性要求，且投标报价最</w:t>
      </w:r>
      <w:r>
        <w:rPr>
          <w:sz w:val="24"/>
        </w:rPr>
        <w:lastRenderedPageBreak/>
        <w:t>低的投标人为中标候选人的评标方法。</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320DB9" w:rsidRDefault="00643BAF">
      <w:pPr>
        <w:tabs>
          <w:tab w:val="left" w:pos="1080"/>
          <w:tab w:val="left" w:pos="1589"/>
          <w:tab w:val="left" w:pos="2035"/>
        </w:tabs>
        <w:spacing w:line="360" w:lineRule="auto"/>
        <w:ind w:firstLineChars="200" w:firstLine="480"/>
        <w:rPr>
          <w:sz w:val="24"/>
        </w:rPr>
      </w:pPr>
      <w:r>
        <w:rPr>
          <w:rFonts w:hint="eastAsia"/>
          <w:sz w:val="24"/>
        </w:rPr>
        <w:t>□</w:t>
      </w:r>
      <w:r>
        <w:rPr>
          <w:sz w:val="24"/>
        </w:rPr>
        <w:t>随机抽取</w:t>
      </w:r>
    </w:p>
    <w:p w:rsidR="00320DB9" w:rsidRDefault="00643BAF">
      <w:pPr>
        <w:tabs>
          <w:tab w:val="left" w:pos="1080"/>
          <w:tab w:val="left" w:pos="1589"/>
          <w:tab w:val="left" w:pos="2035"/>
        </w:tabs>
        <w:spacing w:line="360" w:lineRule="auto"/>
        <w:ind w:firstLineChars="200" w:firstLine="480"/>
        <w:rPr>
          <w:sz w:val="24"/>
          <w:u w:val="single"/>
        </w:rPr>
      </w:pPr>
      <w:r>
        <w:rPr>
          <w:rFonts w:hint="eastAsia"/>
          <w:sz w:val="24"/>
        </w:rPr>
        <w:t>□</w:t>
      </w:r>
      <w:r>
        <w:rPr>
          <w:sz w:val="24"/>
        </w:rPr>
        <w:t>其他方式，具体要求：</w:t>
      </w:r>
      <w:r>
        <w:rPr>
          <w:sz w:val="24"/>
        </w:rPr>
        <w:t>_____</w:t>
      </w:r>
    </w:p>
    <w:p w:rsidR="00320DB9" w:rsidRDefault="00643BAF">
      <w:pPr>
        <w:numPr>
          <w:ilvl w:val="2"/>
          <w:numId w:val="25"/>
        </w:numPr>
        <w:tabs>
          <w:tab w:val="left" w:pos="1080"/>
          <w:tab w:val="left" w:pos="1589"/>
          <w:tab w:val="left" w:pos="2035"/>
        </w:tabs>
        <w:spacing w:line="360" w:lineRule="auto"/>
        <w:ind w:left="0" w:firstLineChars="200" w:firstLine="480"/>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sz w:val="24"/>
          <w:u w:val="single"/>
        </w:rPr>
        <w:t>。</w:t>
      </w:r>
    </w:p>
    <w:p w:rsidR="00320DB9" w:rsidRDefault="00643BAF">
      <w:pPr>
        <w:numPr>
          <w:ilvl w:val="2"/>
          <w:numId w:val="25"/>
        </w:numPr>
        <w:tabs>
          <w:tab w:val="left" w:pos="1080"/>
          <w:tab w:val="left" w:pos="1589"/>
          <w:tab w:val="left" w:pos="2035"/>
        </w:tabs>
        <w:spacing w:line="360" w:lineRule="auto"/>
        <w:ind w:left="0" w:firstLineChars="200" w:firstLine="480"/>
        <w:rPr>
          <w:sz w:val="24"/>
          <w:u w:val="single"/>
        </w:rPr>
      </w:pPr>
      <w:r>
        <w:rPr>
          <w:sz w:val="24"/>
        </w:rPr>
        <w:t>关于无线局域网认证产品政府采购清单中的产品，优先采购的具体规定（如涉及）</w:t>
      </w:r>
      <w:r>
        <w:rPr>
          <w:rFonts w:hint="eastAsia"/>
          <w:sz w:val="24"/>
          <w:u w:val="single"/>
        </w:rPr>
        <w:t>优先采购国家公布的无线局域网认证产品政府采购清单的产品</w:t>
      </w:r>
      <w:r>
        <w:rPr>
          <w:sz w:val="24"/>
          <w:u w:val="single"/>
        </w:rPr>
        <w:t>。</w:t>
      </w:r>
    </w:p>
    <w:p w:rsidR="00320DB9" w:rsidRDefault="00643BAF">
      <w:pPr>
        <w:numPr>
          <w:ilvl w:val="0"/>
          <w:numId w:val="25"/>
        </w:numPr>
        <w:tabs>
          <w:tab w:val="left" w:pos="360"/>
        </w:tabs>
        <w:spacing w:line="360" w:lineRule="auto"/>
        <w:ind w:left="0" w:firstLineChars="200" w:firstLine="480"/>
        <w:outlineLvl w:val="1"/>
        <w:rPr>
          <w:sz w:val="24"/>
        </w:rPr>
      </w:pPr>
      <w:r>
        <w:rPr>
          <w:sz w:val="24"/>
        </w:rPr>
        <w:t>确定</w:t>
      </w:r>
      <w:bookmarkStart w:id="789" w:name="_Toc151193788"/>
      <w:bookmarkStart w:id="790" w:name="_Toc151193644"/>
      <w:bookmarkStart w:id="791" w:name="_Toc264969236"/>
      <w:bookmarkStart w:id="792" w:name="_Toc305158814"/>
      <w:bookmarkStart w:id="793" w:name="_Toc164229241"/>
      <w:bookmarkStart w:id="794" w:name="_Toc164229387"/>
      <w:bookmarkStart w:id="795" w:name="_Toc127151747"/>
      <w:bookmarkStart w:id="796" w:name="_Toc195842911"/>
      <w:bookmarkStart w:id="797" w:name="_Toc127161460"/>
      <w:bookmarkStart w:id="798" w:name="_Toc151190173"/>
      <w:bookmarkStart w:id="799" w:name="_Toc150774646"/>
      <w:bookmarkStart w:id="800" w:name="_Toc164608660"/>
      <w:bookmarkStart w:id="801" w:name="_Toc150509297"/>
      <w:bookmarkStart w:id="802" w:name="_Toc164351640"/>
      <w:bookmarkStart w:id="803" w:name="_Toc151193934"/>
      <w:bookmarkStart w:id="804" w:name="_Toc226337242"/>
      <w:bookmarkStart w:id="805" w:name="_Toc151193860"/>
      <w:bookmarkStart w:id="806" w:name="_Toc265228384"/>
      <w:bookmarkStart w:id="807" w:name="_Toc164608815"/>
      <w:bookmarkStart w:id="808" w:name="_Toc151193716"/>
      <w:bookmarkStart w:id="809" w:name="_Ref467307010"/>
      <w:bookmarkStart w:id="810" w:name="_Toc226965736"/>
      <w:bookmarkStart w:id="811" w:name="_Toc142311048"/>
      <w:bookmarkStart w:id="812" w:name="_Toc150480784"/>
      <w:bookmarkStart w:id="813" w:name="_Toc226309790"/>
      <w:bookmarkStart w:id="814" w:name="_Toc150774751"/>
      <w:bookmarkStart w:id="815" w:name="_Toc520356170"/>
      <w:bookmarkStart w:id="816" w:name="_Toc149720839"/>
      <w:bookmarkStart w:id="817" w:name="_Toc127151546"/>
      <w:bookmarkStart w:id="818" w:name="_Toc226965819"/>
      <w:bookmarkStart w:id="819" w:name="_Toc305158888"/>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320DB9" w:rsidRDefault="00643BAF">
      <w:pPr>
        <w:numPr>
          <w:ilvl w:val="1"/>
          <w:numId w:val="25"/>
        </w:numPr>
        <w:tabs>
          <w:tab w:val="left" w:pos="1080"/>
        </w:tabs>
        <w:spacing w:line="360" w:lineRule="auto"/>
        <w:ind w:left="0" w:firstLineChars="200" w:firstLine="48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320DB9" w:rsidRDefault="00643BAF">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rsidR="00320DB9" w:rsidRDefault="00643BAF">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rsidR="00320DB9" w:rsidRDefault="00643BAF">
      <w:pPr>
        <w:numPr>
          <w:ilvl w:val="1"/>
          <w:numId w:val="25"/>
        </w:numPr>
        <w:tabs>
          <w:tab w:val="left" w:pos="1080"/>
        </w:tabs>
        <w:spacing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320DB9" w:rsidRDefault="00643BAF">
      <w:pPr>
        <w:numPr>
          <w:ilvl w:val="1"/>
          <w:numId w:val="25"/>
        </w:numPr>
        <w:tabs>
          <w:tab w:val="left" w:pos="1080"/>
        </w:tabs>
        <w:spacing w:line="360" w:lineRule="auto"/>
        <w:ind w:left="0"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w:t>
      </w:r>
      <w:r>
        <w:rPr>
          <w:sz w:val="24"/>
        </w:rPr>
        <w:lastRenderedPageBreak/>
        <w:t>且投标报价最低的投标人为排名第一的中标候选人。</w:t>
      </w:r>
    </w:p>
    <w:p w:rsidR="00320DB9" w:rsidRDefault="00643BAF">
      <w:pPr>
        <w:numPr>
          <w:ilvl w:val="1"/>
          <w:numId w:val="25"/>
        </w:numPr>
        <w:tabs>
          <w:tab w:val="left" w:pos="1080"/>
        </w:tabs>
        <w:spacing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320DB9" w:rsidRDefault="00643BAF">
      <w:pPr>
        <w:numPr>
          <w:ilvl w:val="1"/>
          <w:numId w:val="25"/>
        </w:numPr>
        <w:tabs>
          <w:tab w:val="left" w:pos="1080"/>
        </w:tabs>
        <w:spacing w:line="360" w:lineRule="auto"/>
        <w:ind w:left="0" w:firstLineChars="200" w:firstLine="48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rsidR="00320DB9" w:rsidRDefault="00643BAF">
      <w:pPr>
        <w:numPr>
          <w:ilvl w:val="0"/>
          <w:numId w:val="25"/>
        </w:numPr>
        <w:tabs>
          <w:tab w:val="left" w:pos="360"/>
        </w:tabs>
        <w:spacing w:line="360" w:lineRule="auto"/>
        <w:ind w:left="0" w:firstLineChars="200" w:firstLine="480"/>
        <w:outlineLvl w:val="1"/>
        <w:rPr>
          <w:sz w:val="24"/>
        </w:rPr>
      </w:pPr>
      <w:r>
        <w:rPr>
          <w:sz w:val="24"/>
        </w:rPr>
        <w:t>报告违法行为</w:t>
      </w:r>
    </w:p>
    <w:p w:rsidR="00320DB9" w:rsidRDefault="00643BAF">
      <w:pPr>
        <w:numPr>
          <w:ilvl w:val="1"/>
          <w:numId w:val="25"/>
        </w:numPr>
        <w:tabs>
          <w:tab w:val="left" w:pos="1080"/>
        </w:tabs>
        <w:spacing w:line="360" w:lineRule="auto"/>
        <w:ind w:left="0" w:firstLineChars="200" w:firstLine="480"/>
        <w:rPr>
          <w:sz w:val="24"/>
        </w:rPr>
      </w:pPr>
      <w:r>
        <w:rPr>
          <w:sz w:val="24"/>
        </w:rPr>
        <w:t>评标委员会在评标过程中发现投标人有行贿、提供虚假材料或者串通等违法行为时，有向采购人、采购代理机构或者有关部门报告的职责。</w:t>
      </w:r>
    </w:p>
    <w:p w:rsidR="00320DB9" w:rsidRDefault="00643BAF">
      <w:pPr>
        <w:widowControl/>
        <w:jc w:val="left"/>
        <w:rPr>
          <w:b/>
          <w:sz w:val="24"/>
        </w:rPr>
      </w:pPr>
      <w:r>
        <w:rPr>
          <w:b/>
          <w:sz w:val="24"/>
        </w:rPr>
        <w:br w:type="page"/>
      </w:r>
    </w:p>
    <w:p w:rsidR="00320DB9" w:rsidRDefault="00643BAF">
      <w:pPr>
        <w:tabs>
          <w:tab w:val="left" w:pos="360"/>
          <w:tab w:val="left" w:pos="900"/>
        </w:tabs>
        <w:spacing w:line="360" w:lineRule="auto"/>
        <w:jc w:val="center"/>
        <w:outlineLvl w:val="1"/>
        <w:rPr>
          <w:b/>
          <w:sz w:val="24"/>
        </w:rPr>
      </w:pPr>
      <w:r>
        <w:rPr>
          <w:b/>
          <w:sz w:val="24"/>
        </w:rPr>
        <w:lastRenderedPageBreak/>
        <w:t>二、评标标准</w:t>
      </w:r>
    </w:p>
    <w:tbl>
      <w:tblPr>
        <w:tblW w:w="5000" w:type="pct"/>
        <w:tblInd w:w="118" w:type="dxa"/>
        <w:tblLook w:val="04A0"/>
      </w:tblPr>
      <w:tblGrid>
        <w:gridCol w:w="1135"/>
        <w:gridCol w:w="1461"/>
        <w:gridCol w:w="5926"/>
      </w:tblGrid>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分值</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评审内容</w:t>
            </w:r>
          </w:p>
        </w:tc>
        <w:tc>
          <w:tcPr>
            <w:tcW w:w="347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评分细则</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30</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投标报价</w:t>
            </w:r>
          </w:p>
        </w:tc>
        <w:tc>
          <w:tcPr>
            <w:tcW w:w="3477" w:type="pct"/>
            <w:tcBorders>
              <w:top w:val="single" w:sz="8" w:space="0" w:color="auto"/>
              <w:left w:val="nil"/>
              <w:bottom w:val="single" w:sz="8" w:space="0" w:color="auto"/>
              <w:right w:val="single" w:sz="8" w:space="0" w:color="auto"/>
            </w:tcBorders>
            <w:vAlign w:val="center"/>
          </w:tcPr>
          <w:p w:rsidR="00320DB9" w:rsidRDefault="00643BAF">
            <w:pPr>
              <w:jc w:val="left"/>
              <w:rPr>
                <w:rFonts w:ascii="宋体" w:hAnsi="宋体"/>
                <w:color w:val="000000"/>
                <w:szCs w:val="21"/>
              </w:rPr>
            </w:pPr>
            <w:r>
              <w:rPr>
                <w:rFonts w:ascii="宋体" w:hAnsi="宋体" w:hint="eastAsia"/>
                <w:color w:val="000000"/>
                <w:szCs w:val="21"/>
              </w:rPr>
              <w:t>（1）各投标人的投标报价中，控制在政府预算价以下为有效报价。</w:t>
            </w:r>
          </w:p>
          <w:p w:rsidR="00320DB9" w:rsidRDefault="00643BAF">
            <w:pPr>
              <w:jc w:val="left"/>
              <w:rPr>
                <w:rFonts w:ascii="宋体" w:hAnsi="宋体"/>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（2）价格分应当采用低价优先法计算，即满足招标文件要求且投标价格最低的投标报价为评标基准价，其价格分为满分。其他投标人的价格分统一按照下列公式计算：</w:t>
            </w:r>
          </w:p>
          <w:p w:rsidR="00320DB9" w:rsidRDefault="00643BAF">
            <w:pPr>
              <w:jc w:val="left"/>
              <w:rPr>
                <w:rFonts w:ascii="宋体" w:hAnsi="宋体"/>
                <w:color w:val="000000"/>
                <w:szCs w:val="21"/>
              </w:rPr>
            </w:pPr>
            <w:r>
              <w:rPr>
                <w:rFonts w:ascii="宋体" w:hAnsi="宋体" w:hint="eastAsia"/>
                <w:color w:val="000000"/>
                <w:szCs w:val="21"/>
              </w:rPr>
              <w:t>投标报价得分=(评标基准价／投标报价)×30</w:t>
            </w:r>
          </w:p>
          <w:p w:rsidR="00320DB9" w:rsidRDefault="00643BAF">
            <w:pPr>
              <w:widowControl/>
              <w:rPr>
                <w:rFonts w:ascii="宋体" w:hAnsi="宋体"/>
                <w:color w:val="000000"/>
                <w:szCs w:val="21"/>
              </w:rPr>
            </w:pPr>
            <w:r>
              <w:rPr>
                <w:rFonts w:ascii="宋体" w:hAnsi="宋体" w:hint="eastAsia"/>
                <w:color w:val="000000"/>
                <w:szCs w:val="21"/>
              </w:rPr>
              <w:t>（小数点后保留二位小数，第三位四舍五入）。</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5</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业绩</w:t>
            </w:r>
          </w:p>
        </w:tc>
        <w:tc>
          <w:tcPr>
            <w:tcW w:w="3477" w:type="pct"/>
            <w:tcBorders>
              <w:top w:val="single" w:sz="8" w:space="0" w:color="auto"/>
              <w:left w:val="nil"/>
              <w:bottom w:val="single" w:sz="8" w:space="0" w:color="auto"/>
              <w:right w:val="single" w:sz="8" w:space="0" w:color="auto"/>
            </w:tcBorders>
            <w:vAlign w:val="center"/>
          </w:tcPr>
          <w:p w:rsidR="00320DB9" w:rsidRDefault="00643BAF">
            <w:pPr>
              <w:jc w:val="left"/>
              <w:rPr>
                <w:rFonts w:ascii="宋体" w:hAnsi="宋体"/>
                <w:color w:val="000000"/>
                <w:szCs w:val="21"/>
              </w:rPr>
            </w:pPr>
            <w:r>
              <w:rPr>
                <w:rFonts w:ascii="宋体" w:hAnsi="宋体" w:hint="eastAsia"/>
                <w:color w:val="000000"/>
                <w:szCs w:val="21"/>
              </w:rPr>
              <w:t>根据投标人近三年（2022年5月1日至投标截止期，合同签字日期为准）对投标产品（多标的以核心产品为准）或其同品牌的同类产品，在中国境内的销售业绩进行评价，有1项业绩得1分，最高得5分。</w:t>
            </w:r>
          </w:p>
          <w:p w:rsidR="00320DB9" w:rsidRDefault="00643BAF">
            <w:pPr>
              <w:jc w:val="left"/>
              <w:rPr>
                <w:rFonts w:ascii="宋体" w:hAnsi="宋体"/>
                <w:color w:val="000000"/>
                <w:szCs w:val="21"/>
              </w:rPr>
            </w:pPr>
            <w:r>
              <w:rPr>
                <w:rFonts w:ascii="宋体" w:hAnsi="宋体" w:cs="宋体" w:hint="eastAsia"/>
                <w:kern w:val="0"/>
                <w:szCs w:val="21"/>
              </w:rPr>
              <w:t>注：投标人需提供合同复印件（至少包括合同首页、合同内容页、服务期页、签字盖章页）并加盖公章，未提供业绩证明材料的业绩不得分。</w:t>
            </w:r>
            <w:r>
              <w:rPr>
                <w:rFonts w:ascii="宋体" w:hAnsi="宋体" w:cs="宋体" w:hint="eastAsia"/>
                <w:b/>
                <w:kern w:val="0"/>
                <w:szCs w:val="21"/>
              </w:rPr>
              <w:t>同一采购人业绩不重复计算。</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rsidP="00D4390C">
            <w:pPr>
              <w:widowControl/>
              <w:jc w:val="center"/>
              <w:rPr>
                <w:rFonts w:ascii="宋体" w:hAnsi="宋体"/>
                <w:color w:val="000000"/>
                <w:szCs w:val="21"/>
              </w:rPr>
            </w:pPr>
            <w:r>
              <w:rPr>
                <w:rFonts w:ascii="宋体" w:hAnsi="宋体" w:hint="eastAsia"/>
                <w:color w:val="000000"/>
                <w:szCs w:val="21"/>
              </w:rPr>
              <w:t>3</w:t>
            </w:r>
            <w:r w:rsidR="00D4390C">
              <w:rPr>
                <w:rFonts w:ascii="宋体" w:hAnsi="宋体" w:hint="eastAsia"/>
                <w:color w:val="000000"/>
                <w:szCs w:val="21"/>
              </w:rPr>
              <w:t>3</w:t>
            </w:r>
            <w:r>
              <w:rPr>
                <w:rFonts w:ascii="宋体" w:hAnsi="宋体" w:hint="eastAsia"/>
                <w:color w:val="000000"/>
                <w:szCs w:val="21"/>
              </w:rPr>
              <w:t>.</w:t>
            </w:r>
            <w:r w:rsidR="00D4390C">
              <w:rPr>
                <w:rFonts w:ascii="宋体" w:hAnsi="宋体" w:hint="eastAsia"/>
                <w:color w:val="000000"/>
                <w:szCs w:val="21"/>
              </w:rPr>
              <w:t>4</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技术响应</w:t>
            </w:r>
          </w:p>
          <w:p w:rsidR="00320DB9" w:rsidRDefault="00643BAF">
            <w:pPr>
              <w:widowControl/>
              <w:jc w:val="center"/>
              <w:rPr>
                <w:rFonts w:ascii="宋体" w:hAnsi="宋体"/>
                <w:color w:val="000000"/>
                <w:szCs w:val="21"/>
              </w:rPr>
            </w:pPr>
            <w:r>
              <w:rPr>
                <w:rFonts w:ascii="宋体" w:hAnsi="宋体" w:hint="eastAsia"/>
                <w:color w:val="000000"/>
                <w:szCs w:val="21"/>
              </w:rPr>
              <w:t>情况</w:t>
            </w:r>
          </w:p>
        </w:tc>
        <w:tc>
          <w:tcPr>
            <w:tcW w:w="3477" w:type="pct"/>
            <w:tcBorders>
              <w:top w:val="single" w:sz="8" w:space="0" w:color="auto"/>
              <w:left w:val="nil"/>
              <w:bottom w:val="single" w:sz="8" w:space="0" w:color="auto"/>
              <w:right w:val="single" w:sz="8" w:space="0" w:color="auto"/>
            </w:tcBorders>
            <w:vAlign w:val="center"/>
          </w:tcPr>
          <w:p w:rsidR="00320DB9" w:rsidRDefault="00643BAF">
            <w:pPr>
              <w:rPr>
                <w:rFonts w:ascii="宋体" w:hAnsi="宋体"/>
                <w:color w:val="000000"/>
                <w:szCs w:val="21"/>
              </w:rPr>
            </w:pPr>
            <w:r>
              <w:rPr>
                <w:rFonts w:ascii="宋体" w:hAnsi="宋体" w:hint="eastAsia"/>
                <w:color w:val="000000"/>
                <w:szCs w:val="21"/>
              </w:rPr>
              <w:t>证明所投货物与招标文件的要求相一致的文件，包括投标货物功能截图、介绍文档、承诺书、彩页等，完全满足指标或超过招标文件技术需求得</w:t>
            </w:r>
            <w:r w:rsidR="00D4390C">
              <w:rPr>
                <w:rFonts w:ascii="宋体" w:hAnsi="宋体" w:hint="eastAsia"/>
                <w:color w:val="000000"/>
                <w:szCs w:val="21"/>
              </w:rPr>
              <w:t>33.4</w:t>
            </w:r>
            <w:r>
              <w:rPr>
                <w:rFonts w:ascii="宋体" w:hAnsi="宋体" w:hint="eastAsia"/>
                <w:color w:val="000000"/>
                <w:szCs w:val="21"/>
              </w:rPr>
              <w:t>分。</w:t>
            </w:r>
          </w:p>
          <w:p w:rsidR="00320DB9" w:rsidRDefault="00643BAF">
            <w:pPr>
              <w:rPr>
                <w:rFonts w:ascii="宋体" w:hAnsi="宋体"/>
                <w:color w:val="000000"/>
                <w:szCs w:val="21"/>
              </w:rPr>
            </w:pPr>
            <w:r>
              <w:rPr>
                <w:rFonts w:ascii="宋体" w:hAnsi="宋体" w:hint="eastAsia"/>
                <w:color w:val="000000"/>
                <w:szCs w:val="21"/>
              </w:rPr>
              <w:t>1、*或</w:t>
            </w:r>
            <w:r>
              <w:rPr>
                <w:rFonts w:ascii="ˎ̥" w:hAnsi="ˎ̥" w:cs="Arial"/>
                <w:sz w:val="18"/>
                <w:szCs w:val="18"/>
              </w:rPr>
              <w:t>★</w:t>
            </w:r>
            <w:r>
              <w:rPr>
                <w:rFonts w:ascii="宋体" w:hAnsi="宋体" w:hint="eastAsia"/>
                <w:color w:val="000000"/>
                <w:szCs w:val="21"/>
              </w:rPr>
              <w:t>号条款为实质性条款，不满足其投标将被拒绝；</w:t>
            </w:r>
          </w:p>
          <w:p w:rsidR="00320DB9" w:rsidRDefault="00643BAF">
            <w:pPr>
              <w:rPr>
                <w:rFonts w:ascii="宋体" w:hAnsi="宋体"/>
                <w:color w:val="000000"/>
                <w:szCs w:val="21"/>
              </w:rPr>
            </w:pPr>
            <w:r>
              <w:rPr>
                <w:rFonts w:ascii="宋体" w:hAnsi="宋体" w:hint="eastAsia"/>
                <w:color w:val="000000"/>
                <w:szCs w:val="21"/>
              </w:rPr>
              <w:t>2、</w:t>
            </w:r>
            <w:r w:rsidRPr="00D4390C">
              <w:rPr>
                <w:rFonts w:ascii="宋体" w:hAnsi="宋体" w:cs="宋体" w:hint="eastAsia"/>
                <w:color w:val="000000"/>
                <w:kern w:val="0"/>
                <w:sz w:val="16"/>
                <w:szCs w:val="16"/>
              </w:rPr>
              <w:t>▲</w:t>
            </w:r>
            <w:r>
              <w:rPr>
                <w:rFonts w:ascii="宋体" w:hAnsi="宋体" w:hint="eastAsia"/>
                <w:color w:val="000000"/>
                <w:szCs w:val="21"/>
              </w:rPr>
              <w:t>号</w:t>
            </w:r>
            <w:r w:rsidR="00D4390C">
              <w:rPr>
                <w:rFonts w:ascii="宋体" w:hAnsi="宋体" w:hint="eastAsia"/>
                <w:color w:val="000000"/>
                <w:szCs w:val="21"/>
              </w:rPr>
              <w:t>或#号</w:t>
            </w:r>
            <w:r>
              <w:rPr>
                <w:rFonts w:ascii="宋体" w:hAnsi="宋体" w:hint="eastAsia"/>
                <w:color w:val="000000"/>
                <w:szCs w:val="21"/>
              </w:rPr>
              <w:t>条款为重要条款，共</w:t>
            </w:r>
            <w:r w:rsidR="00D4390C">
              <w:rPr>
                <w:rFonts w:ascii="宋体" w:hAnsi="宋体" w:hint="eastAsia"/>
                <w:color w:val="000000"/>
                <w:szCs w:val="21"/>
              </w:rPr>
              <w:t>5</w:t>
            </w:r>
            <w:r>
              <w:rPr>
                <w:rFonts w:ascii="宋体" w:hAnsi="宋体" w:hint="eastAsia"/>
                <w:color w:val="000000"/>
                <w:szCs w:val="21"/>
              </w:rPr>
              <w:t>条，每有一项负偏离扣减</w:t>
            </w:r>
            <w:r w:rsidR="00D4390C">
              <w:rPr>
                <w:rFonts w:ascii="宋体" w:hAnsi="宋体" w:hint="eastAsia"/>
                <w:color w:val="000000"/>
                <w:szCs w:val="21"/>
              </w:rPr>
              <w:t>2.2</w:t>
            </w:r>
            <w:r>
              <w:rPr>
                <w:rFonts w:ascii="宋体" w:hAnsi="宋体" w:hint="eastAsia"/>
                <w:color w:val="000000"/>
                <w:szCs w:val="21"/>
              </w:rPr>
              <w:t>分；</w:t>
            </w:r>
          </w:p>
          <w:p w:rsidR="00320DB9" w:rsidRDefault="00643BAF">
            <w:pPr>
              <w:rPr>
                <w:rFonts w:ascii="宋体" w:hAnsi="宋体"/>
                <w:color w:val="000000"/>
                <w:szCs w:val="21"/>
              </w:rPr>
            </w:pPr>
            <w:r>
              <w:rPr>
                <w:rFonts w:ascii="宋体" w:hAnsi="宋体" w:hint="eastAsia"/>
                <w:color w:val="000000"/>
                <w:szCs w:val="21"/>
              </w:rPr>
              <w:t>3、一般性技术参数，共</w:t>
            </w:r>
            <w:r w:rsidR="00D4390C">
              <w:rPr>
                <w:rFonts w:ascii="宋体" w:hAnsi="宋体" w:hint="eastAsia"/>
                <w:color w:val="000000"/>
                <w:szCs w:val="21"/>
              </w:rPr>
              <w:t>56</w:t>
            </w:r>
            <w:r>
              <w:rPr>
                <w:rFonts w:ascii="宋体" w:hAnsi="宋体" w:hint="eastAsia"/>
                <w:color w:val="000000"/>
                <w:szCs w:val="21"/>
              </w:rPr>
              <w:t>条，每有一项负偏离扣减0.</w:t>
            </w:r>
            <w:r w:rsidR="00D4390C">
              <w:rPr>
                <w:rFonts w:ascii="宋体" w:hAnsi="宋体" w:hint="eastAsia"/>
                <w:color w:val="000000"/>
                <w:szCs w:val="21"/>
              </w:rPr>
              <w:t>4</w:t>
            </w:r>
            <w:r>
              <w:rPr>
                <w:rFonts w:ascii="宋体" w:hAnsi="宋体" w:hint="eastAsia"/>
                <w:color w:val="000000"/>
                <w:szCs w:val="21"/>
              </w:rPr>
              <w:t>分；</w:t>
            </w:r>
          </w:p>
          <w:p w:rsidR="00320DB9" w:rsidRDefault="00643BAF">
            <w:pPr>
              <w:rPr>
                <w:rFonts w:ascii="宋体" w:hAnsi="宋体"/>
                <w:color w:val="000000"/>
                <w:szCs w:val="21"/>
              </w:rPr>
            </w:pPr>
            <w:r>
              <w:rPr>
                <w:rFonts w:ascii="宋体" w:hAnsi="宋体" w:hint="eastAsia"/>
                <w:color w:val="000000"/>
                <w:szCs w:val="21"/>
              </w:rPr>
              <w:t>扣分最高不超过</w:t>
            </w:r>
            <w:r w:rsidR="00D4390C">
              <w:rPr>
                <w:rFonts w:ascii="宋体" w:hAnsi="宋体" w:hint="eastAsia"/>
                <w:color w:val="000000"/>
                <w:szCs w:val="21"/>
              </w:rPr>
              <w:t>33.4</w:t>
            </w:r>
            <w:r>
              <w:rPr>
                <w:rFonts w:ascii="宋体" w:hAnsi="宋体" w:hint="eastAsia"/>
                <w:color w:val="000000"/>
                <w:szCs w:val="21"/>
              </w:rPr>
              <w:t>分。</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供货方案</w:t>
            </w:r>
          </w:p>
        </w:tc>
        <w:tc>
          <w:tcPr>
            <w:tcW w:w="3477" w:type="pct"/>
            <w:tcBorders>
              <w:top w:val="single" w:sz="8" w:space="0" w:color="auto"/>
              <w:left w:val="nil"/>
              <w:bottom w:val="single" w:sz="8" w:space="0" w:color="auto"/>
              <w:right w:val="single" w:sz="8" w:space="0" w:color="auto"/>
            </w:tcBorders>
            <w:vAlign w:val="center"/>
          </w:tcPr>
          <w:p w:rsidR="00320DB9" w:rsidRDefault="00643BAF">
            <w:pPr>
              <w:widowControl/>
              <w:jc w:val="left"/>
              <w:rPr>
                <w:rFonts w:ascii="宋体" w:hAnsi="宋体"/>
                <w:color w:val="000000"/>
                <w:szCs w:val="21"/>
              </w:rPr>
            </w:pPr>
            <w:r>
              <w:rPr>
                <w:rFonts w:ascii="宋体" w:hAnsi="宋体" w:hint="eastAsia"/>
                <w:color w:val="000000"/>
                <w:szCs w:val="21"/>
              </w:rPr>
              <w:t>方案详细完整、合理性强、针对性强得10分</w:t>
            </w:r>
          </w:p>
          <w:p w:rsidR="00320DB9" w:rsidRDefault="00643BAF">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320DB9" w:rsidRDefault="00643BAF">
            <w:pPr>
              <w:widowControl/>
              <w:jc w:val="left"/>
              <w:rPr>
                <w:rFonts w:ascii="宋体" w:hAnsi="宋体"/>
                <w:color w:val="000000"/>
                <w:szCs w:val="21"/>
              </w:rPr>
            </w:pPr>
            <w:r>
              <w:rPr>
                <w:rFonts w:ascii="宋体" w:hAnsi="宋体" w:hint="eastAsia"/>
                <w:color w:val="000000"/>
                <w:szCs w:val="21"/>
              </w:rPr>
              <w:t>方案不完整、合理性及针对性低得3分</w:t>
            </w:r>
          </w:p>
          <w:p w:rsidR="00320DB9" w:rsidRDefault="00643BAF">
            <w:pPr>
              <w:widowControl/>
              <w:jc w:val="left"/>
              <w:rPr>
                <w:rFonts w:ascii="宋体" w:hAnsi="宋体"/>
                <w:color w:val="000000"/>
                <w:szCs w:val="21"/>
              </w:rPr>
            </w:pPr>
            <w:r>
              <w:rPr>
                <w:rFonts w:ascii="宋体" w:hAnsi="宋体" w:hint="eastAsia"/>
                <w:color w:val="000000"/>
                <w:szCs w:val="21"/>
              </w:rPr>
              <w:t>未提供不得分</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培训方案</w:t>
            </w:r>
          </w:p>
        </w:tc>
        <w:tc>
          <w:tcPr>
            <w:tcW w:w="3477" w:type="pct"/>
            <w:tcBorders>
              <w:top w:val="single" w:sz="8" w:space="0" w:color="auto"/>
              <w:left w:val="nil"/>
              <w:bottom w:val="single" w:sz="8" w:space="0" w:color="auto"/>
              <w:right w:val="single" w:sz="8" w:space="0" w:color="auto"/>
            </w:tcBorders>
            <w:vAlign w:val="center"/>
          </w:tcPr>
          <w:p w:rsidR="00320DB9" w:rsidRDefault="00643BAF">
            <w:pPr>
              <w:widowControl/>
              <w:jc w:val="left"/>
              <w:rPr>
                <w:rFonts w:ascii="宋体" w:hAnsi="宋体"/>
                <w:color w:val="000000"/>
                <w:szCs w:val="21"/>
              </w:rPr>
            </w:pPr>
            <w:r>
              <w:rPr>
                <w:rFonts w:ascii="宋体" w:hAnsi="宋体" w:hint="eastAsia"/>
                <w:color w:val="000000"/>
                <w:szCs w:val="21"/>
              </w:rPr>
              <w:t>方案详细完整、合理性强、针对性强得9分</w:t>
            </w:r>
          </w:p>
          <w:p w:rsidR="00320DB9" w:rsidRDefault="00643BAF">
            <w:pPr>
              <w:widowControl/>
              <w:jc w:val="left"/>
              <w:rPr>
                <w:rFonts w:ascii="宋体" w:hAnsi="宋体"/>
                <w:color w:val="000000"/>
                <w:szCs w:val="21"/>
              </w:rPr>
            </w:pPr>
            <w:r>
              <w:rPr>
                <w:rFonts w:ascii="宋体" w:hAnsi="宋体" w:hint="eastAsia"/>
                <w:color w:val="000000"/>
                <w:szCs w:val="21"/>
              </w:rPr>
              <w:lastRenderedPageBreak/>
              <w:t>方案详细完整、合理性或针对性低得</w:t>
            </w:r>
            <w:r>
              <w:rPr>
                <w:rFonts w:ascii="宋体" w:hAnsi="宋体"/>
                <w:color w:val="000000"/>
                <w:szCs w:val="21"/>
              </w:rPr>
              <w:t>6</w:t>
            </w:r>
            <w:r>
              <w:rPr>
                <w:rFonts w:ascii="宋体" w:hAnsi="宋体" w:hint="eastAsia"/>
                <w:color w:val="000000"/>
                <w:szCs w:val="21"/>
              </w:rPr>
              <w:t>分</w:t>
            </w:r>
          </w:p>
          <w:p w:rsidR="00320DB9" w:rsidRDefault="00643BAF">
            <w:pPr>
              <w:widowControl/>
              <w:jc w:val="left"/>
              <w:rPr>
                <w:rFonts w:ascii="宋体" w:hAnsi="宋体"/>
                <w:color w:val="000000"/>
                <w:szCs w:val="21"/>
              </w:rPr>
            </w:pPr>
            <w:r>
              <w:rPr>
                <w:rFonts w:ascii="宋体" w:hAnsi="宋体" w:hint="eastAsia"/>
                <w:color w:val="000000"/>
                <w:szCs w:val="21"/>
              </w:rPr>
              <w:t>方案不完整、合理性及针对性低得3分</w:t>
            </w:r>
          </w:p>
          <w:p w:rsidR="00320DB9" w:rsidRDefault="00643BAF">
            <w:pPr>
              <w:jc w:val="left"/>
              <w:rPr>
                <w:color w:val="000000"/>
                <w:szCs w:val="21"/>
              </w:rPr>
            </w:pPr>
            <w:r>
              <w:rPr>
                <w:rFonts w:ascii="宋体" w:hAnsi="宋体" w:hint="eastAsia"/>
                <w:color w:val="000000"/>
                <w:szCs w:val="21"/>
              </w:rPr>
              <w:t>未提供不得分</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lastRenderedPageBreak/>
              <w:t>10</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售后服务方案</w:t>
            </w:r>
          </w:p>
        </w:tc>
        <w:tc>
          <w:tcPr>
            <w:tcW w:w="3477" w:type="pct"/>
            <w:tcBorders>
              <w:top w:val="single" w:sz="8" w:space="0" w:color="auto"/>
              <w:left w:val="nil"/>
              <w:bottom w:val="single" w:sz="8" w:space="0" w:color="auto"/>
              <w:right w:val="single" w:sz="8" w:space="0" w:color="auto"/>
            </w:tcBorders>
            <w:vAlign w:val="center"/>
          </w:tcPr>
          <w:p w:rsidR="00320DB9" w:rsidRDefault="00643BAF">
            <w:pPr>
              <w:widowControl/>
              <w:jc w:val="left"/>
              <w:rPr>
                <w:rFonts w:ascii="宋体" w:hAnsi="宋体"/>
                <w:color w:val="000000"/>
                <w:szCs w:val="21"/>
              </w:rPr>
            </w:pPr>
            <w:r>
              <w:rPr>
                <w:rFonts w:ascii="宋体" w:hAnsi="宋体" w:hint="eastAsia"/>
                <w:color w:val="000000"/>
                <w:szCs w:val="21"/>
              </w:rPr>
              <w:t>方案详细完整、合理性强、针对性强得10分</w:t>
            </w:r>
          </w:p>
          <w:p w:rsidR="00320DB9" w:rsidRDefault="00643BAF">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320DB9" w:rsidRDefault="00643BAF">
            <w:pPr>
              <w:widowControl/>
              <w:jc w:val="left"/>
              <w:rPr>
                <w:rFonts w:ascii="宋体" w:hAnsi="宋体"/>
                <w:color w:val="000000"/>
                <w:szCs w:val="21"/>
              </w:rPr>
            </w:pPr>
            <w:r>
              <w:rPr>
                <w:rFonts w:ascii="宋体" w:hAnsi="宋体" w:hint="eastAsia"/>
                <w:color w:val="000000"/>
                <w:szCs w:val="21"/>
              </w:rPr>
              <w:t>方案不完整、合理性及针对性低得3分</w:t>
            </w:r>
          </w:p>
          <w:p w:rsidR="00320DB9" w:rsidRDefault="00643BAF">
            <w:pPr>
              <w:widowControl/>
              <w:jc w:val="left"/>
              <w:rPr>
                <w:rFonts w:ascii="宋体" w:hAnsi="宋体"/>
                <w:color w:val="000000"/>
                <w:szCs w:val="21"/>
              </w:rPr>
            </w:pPr>
            <w:r>
              <w:rPr>
                <w:rFonts w:ascii="宋体" w:hAnsi="宋体" w:hint="eastAsia"/>
                <w:color w:val="000000"/>
                <w:szCs w:val="21"/>
              </w:rPr>
              <w:t>未提供不得分</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D4390C">
            <w:pPr>
              <w:widowControl/>
              <w:jc w:val="center"/>
              <w:rPr>
                <w:rFonts w:ascii="宋体" w:hAnsi="宋体"/>
                <w:color w:val="000000"/>
                <w:szCs w:val="21"/>
              </w:rPr>
            </w:pPr>
            <w:r>
              <w:rPr>
                <w:rFonts w:ascii="宋体" w:hAnsi="宋体" w:hint="eastAsia"/>
                <w:color w:val="000000"/>
                <w:szCs w:val="21"/>
              </w:rPr>
              <w:t>2.6</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采购政策</w:t>
            </w:r>
          </w:p>
        </w:tc>
        <w:tc>
          <w:tcPr>
            <w:tcW w:w="3477" w:type="pct"/>
            <w:tcBorders>
              <w:top w:val="single" w:sz="8" w:space="0" w:color="auto"/>
              <w:left w:val="nil"/>
              <w:bottom w:val="single" w:sz="8" w:space="0" w:color="auto"/>
              <w:right w:val="single" w:sz="8" w:space="0" w:color="auto"/>
            </w:tcBorders>
            <w:vAlign w:val="center"/>
          </w:tcPr>
          <w:p w:rsidR="00320DB9" w:rsidRDefault="00643BAF" w:rsidP="00D4390C">
            <w:pPr>
              <w:jc w:val="left"/>
              <w:rPr>
                <w:rFonts w:ascii="宋体" w:hAnsi="宋体"/>
                <w:color w:val="000000"/>
                <w:szCs w:val="21"/>
              </w:rPr>
            </w:pPr>
            <w:r>
              <w:rPr>
                <w:rFonts w:ascii="宋体" w:hAnsi="宋体" w:hint="eastAsia"/>
                <w:color w:val="000000"/>
                <w:szCs w:val="21"/>
              </w:rPr>
              <w:t>综合考察报价人所投产品是否属于节能产品、环境标志产品，每提供一项节能产品可得</w:t>
            </w:r>
            <w:r w:rsidR="00D4390C">
              <w:rPr>
                <w:rFonts w:ascii="宋体" w:hAnsi="宋体" w:hint="eastAsia"/>
                <w:color w:val="000000"/>
                <w:szCs w:val="21"/>
              </w:rPr>
              <w:t>1.3</w:t>
            </w:r>
            <w:r>
              <w:rPr>
                <w:rFonts w:ascii="宋体" w:hAnsi="宋体" w:hint="eastAsia"/>
                <w:color w:val="000000"/>
                <w:szCs w:val="21"/>
              </w:rPr>
              <w:t>分，累计不超过</w:t>
            </w:r>
            <w:r w:rsidR="00D4390C">
              <w:rPr>
                <w:rFonts w:ascii="宋体" w:hAnsi="宋体" w:hint="eastAsia"/>
                <w:color w:val="000000"/>
                <w:szCs w:val="21"/>
              </w:rPr>
              <w:t>1.3</w:t>
            </w:r>
            <w:r>
              <w:rPr>
                <w:rFonts w:ascii="宋体" w:hAnsi="宋体" w:hint="eastAsia"/>
                <w:color w:val="000000"/>
                <w:szCs w:val="21"/>
              </w:rPr>
              <w:t>分；每提供一项环境标志产品可得</w:t>
            </w:r>
            <w:r w:rsidR="00D4390C">
              <w:rPr>
                <w:rFonts w:ascii="宋体" w:hAnsi="宋体" w:hint="eastAsia"/>
                <w:color w:val="000000"/>
                <w:szCs w:val="21"/>
              </w:rPr>
              <w:t>1.3</w:t>
            </w:r>
            <w:r>
              <w:rPr>
                <w:rFonts w:ascii="宋体" w:hAnsi="宋体" w:hint="eastAsia"/>
                <w:color w:val="000000"/>
                <w:szCs w:val="21"/>
              </w:rPr>
              <w:t>分，累计不超过</w:t>
            </w:r>
            <w:r w:rsidR="00D4390C">
              <w:rPr>
                <w:rFonts w:ascii="宋体" w:hAnsi="宋体" w:hint="eastAsia"/>
                <w:color w:val="000000"/>
                <w:szCs w:val="21"/>
              </w:rPr>
              <w:t>1.3</w:t>
            </w:r>
            <w:r>
              <w:rPr>
                <w:rFonts w:ascii="宋体" w:hAnsi="宋体" w:hint="eastAsia"/>
                <w:color w:val="000000"/>
                <w:szCs w:val="21"/>
              </w:rPr>
              <w:t>分，两项累计最多得</w:t>
            </w:r>
            <w:r w:rsidR="00D4390C">
              <w:rPr>
                <w:rFonts w:ascii="宋体" w:hAnsi="宋体" w:hint="eastAsia"/>
                <w:color w:val="000000"/>
                <w:szCs w:val="21"/>
              </w:rPr>
              <w:t>2.6</w:t>
            </w:r>
            <w:r>
              <w:rPr>
                <w:rFonts w:ascii="宋体" w:hAnsi="宋体" w:hint="eastAsia"/>
                <w:color w:val="000000"/>
                <w:szCs w:val="21"/>
              </w:rPr>
              <w:t>分，须附相应证明材料（属于政府强制采购节能产品的不加分；未按照要求提供证明材料的不加分）</w:t>
            </w:r>
          </w:p>
        </w:tc>
      </w:tr>
      <w:tr w:rsidR="00320DB9">
        <w:trPr>
          <w:trHeight w:val="532"/>
        </w:trPr>
        <w:tc>
          <w:tcPr>
            <w:tcW w:w="5000" w:type="pct"/>
            <w:gridSpan w:val="3"/>
            <w:tcBorders>
              <w:top w:val="single" w:sz="8" w:space="0" w:color="auto"/>
              <w:left w:val="single" w:sz="8" w:space="0" w:color="auto"/>
              <w:bottom w:val="single" w:sz="8" w:space="0" w:color="auto"/>
              <w:right w:val="single" w:sz="8" w:space="0" w:color="auto"/>
            </w:tcBorders>
            <w:vAlign w:val="center"/>
          </w:tcPr>
          <w:p w:rsidR="00320DB9" w:rsidRDefault="00643BAF">
            <w:pPr>
              <w:jc w:val="left"/>
              <w:rPr>
                <w:rFonts w:ascii="宋体" w:hAnsi="宋体"/>
                <w:color w:val="000000"/>
                <w:szCs w:val="21"/>
              </w:rPr>
            </w:pPr>
            <w:r>
              <w:rPr>
                <w:rFonts w:ascii="宋体" w:hAnsi="宋体" w:hint="eastAsia"/>
                <w:color w:val="000000"/>
                <w:szCs w:val="21"/>
              </w:rPr>
              <w:t>合计：100分</w:t>
            </w:r>
          </w:p>
        </w:tc>
      </w:tr>
    </w:tbl>
    <w:p w:rsidR="00320DB9" w:rsidRDefault="00643BAF">
      <w:pPr>
        <w:jc w:val="center"/>
        <w:outlineLvl w:val="0"/>
        <w:rPr>
          <w:b/>
          <w:sz w:val="36"/>
          <w:szCs w:val="36"/>
        </w:rPr>
      </w:pPr>
      <w:r>
        <w:br w:type="page"/>
      </w:r>
      <w:bookmarkStart w:id="820" w:name="_Toc99301424"/>
      <w:r>
        <w:rPr>
          <w:b/>
          <w:sz w:val="36"/>
          <w:szCs w:val="36"/>
        </w:rPr>
        <w:lastRenderedPageBreak/>
        <w:t>第五章采购需求</w:t>
      </w:r>
      <w:bookmarkEnd w:id="820"/>
    </w:p>
    <w:p w:rsidR="00320DB9" w:rsidRDefault="00643BAF">
      <w:pPr>
        <w:ind w:leftChars="114" w:left="239" w:firstLineChars="200" w:firstLine="480"/>
        <w:rPr>
          <w:rFonts w:ascii="宋体" w:hAnsi="宋体" w:cs="宋体"/>
          <w:sz w:val="24"/>
        </w:rPr>
      </w:pPr>
      <w:r>
        <w:rPr>
          <w:rFonts w:ascii="宋体" w:hAnsi="宋体" w:cs="宋体" w:hint="eastAsia"/>
          <w:sz w:val="24"/>
        </w:rPr>
        <w:t>在招标文件中，条款前面加“*”或“</w:t>
      </w:r>
      <w:r>
        <w:rPr>
          <w:rFonts w:ascii="宋体" w:hAnsi="宋体" w:cs="Arial" w:hint="eastAsia"/>
          <w:color w:val="000000"/>
          <w:kern w:val="0"/>
          <w:sz w:val="22"/>
        </w:rPr>
        <w:t>★</w:t>
      </w:r>
      <w:r>
        <w:rPr>
          <w:rFonts w:ascii="宋体" w:hAnsi="宋体" w:cs="宋体" w:hint="eastAsia"/>
          <w:sz w:val="24"/>
        </w:rPr>
        <w:t>”号为重要指标，在条款前面加“</w:t>
      </w:r>
      <w:r>
        <w:rPr>
          <w:rFonts w:ascii="宋体" w:hAnsi="宋体" w:cs="宋体" w:hint="eastAsia"/>
          <w:color w:val="000000"/>
          <w:kern w:val="0"/>
          <w:sz w:val="16"/>
          <w:szCs w:val="16"/>
        </w:rPr>
        <w:t>▲</w:t>
      </w:r>
      <w:r>
        <w:rPr>
          <w:rFonts w:ascii="宋体" w:hAnsi="宋体" w:cs="宋体" w:hint="eastAsia"/>
          <w:sz w:val="24"/>
        </w:rPr>
        <w:t>”</w:t>
      </w:r>
      <w:r w:rsidR="00D4390C">
        <w:rPr>
          <w:rFonts w:ascii="宋体" w:hAnsi="宋体" w:cs="宋体" w:hint="eastAsia"/>
          <w:sz w:val="24"/>
        </w:rPr>
        <w:t>或“#”</w:t>
      </w:r>
      <w:r>
        <w:rPr>
          <w:rFonts w:ascii="宋体" w:hAnsi="宋体" w:cs="宋体" w:hint="eastAsia"/>
          <w:sz w:val="24"/>
        </w:rPr>
        <w:t>号为重点指标；如有1项“*” 或“</w:t>
      </w:r>
      <w:r>
        <w:rPr>
          <w:rFonts w:ascii="宋体" w:hAnsi="宋体" w:cs="Arial" w:hint="eastAsia"/>
          <w:color w:val="000000"/>
          <w:kern w:val="0"/>
          <w:sz w:val="22"/>
        </w:rPr>
        <w:t>★</w:t>
      </w:r>
      <w:r>
        <w:rPr>
          <w:rFonts w:ascii="宋体" w:hAnsi="宋体" w:cs="宋体" w:hint="eastAsia"/>
          <w:sz w:val="24"/>
        </w:rPr>
        <w:t>”号指标负偏离的，投标将被否决。</w:t>
      </w:r>
    </w:p>
    <w:p w:rsidR="009004D9" w:rsidRPr="00BE3966" w:rsidRDefault="009004D9" w:rsidP="009004D9">
      <w:pPr>
        <w:rPr>
          <w:rFonts w:ascii="宋体" w:hAnsi="宋体" w:cs="宋体"/>
          <w:sz w:val="24"/>
        </w:rPr>
      </w:pPr>
      <w:r w:rsidRPr="00BE3966">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rsidR="009004D9" w:rsidRPr="00BE3966" w:rsidRDefault="009004D9" w:rsidP="009004D9">
      <w:pPr>
        <w:rPr>
          <w:rFonts w:ascii="宋体" w:hAnsi="宋体" w:cs="宋体"/>
          <w:sz w:val="24"/>
        </w:rPr>
      </w:pPr>
      <w:r w:rsidRPr="00BE3966">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rsidR="009004D9" w:rsidRPr="00BE3966" w:rsidRDefault="009004D9" w:rsidP="009004D9">
      <w:pPr>
        <w:rPr>
          <w:rFonts w:ascii="宋体" w:hAnsi="宋体" w:cs="宋体"/>
          <w:sz w:val="24"/>
        </w:rPr>
      </w:pPr>
      <w:r w:rsidRPr="00BE3966">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rsidR="009004D9" w:rsidRPr="00BE3966" w:rsidRDefault="009004D9" w:rsidP="009004D9">
      <w:pPr>
        <w:rPr>
          <w:rFonts w:ascii="宋体" w:hAnsi="宋体" w:cs="宋体"/>
          <w:sz w:val="24"/>
        </w:rPr>
      </w:pPr>
      <w:r w:rsidRPr="00BE3966">
        <w:rPr>
          <w:rFonts w:ascii="宋体" w:hAnsi="宋体" w:cs="宋体" w:hint="eastAsia"/>
          <w:sz w:val="24"/>
        </w:rPr>
        <w:t>*4.</w:t>
      </w:r>
      <w:r w:rsidRPr="00BE3966">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320DB9" w:rsidRDefault="009004D9" w:rsidP="009004D9">
      <w:pPr>
        <w:rPr>
          <w:rFonts w:ascii="宋体" w:hAnsi="宋体" w:cs="宋体"/>
          <w:sz w:val="24"/>
        </w:rPr>
      </w:pPr>
      <w:r w:rsidRPr="00BE3966">
        <w:rPr>
          <w:rFonts w:ascii="宋体" w:hAnsi="宋体" w:cs="宋体" w:hint="eastAsia"/>
          <w:sz w:val="24"/>
        </w:rPr>
        <w:t>5. 投标产品的包装应符合《财政部等三部门联合印发商品包装和快递包装政府采购需求标准（试行）》（财办库〔2020〕123号）的规定。</w:t>
      </w:r>
    </w:p>
    <w:p w:rsidR="00320DB9" w:rsidRDefault="00643BAF">
      <w:pPr>
        <w:pStyle w:val="afff2"/>
        <w:rPr>
          <w:rFonts w:ascii="宋体" w:eastAsia="宋体" w:hAnsi="宋体"/>
          <w:b/>
        </w:rPr>
      </w:pPr>
      <w:r>
        <w:rPr>
          <w:rFonts w:ascii="宋体" w:eastAsia="宋体" w:hAnsi="宋体" w:hint="eastAsia"/>
          <w:b/>
        </w:rPr>
        <w:t>一、采购需求</w:t>
      </w:r>
    </w:p>
    <w:tbl>
      <w:tblPr>
        <w:tblW w:w="5000" w:type="pct"/>
        <w:tblLook w:val="04A0"/>
      </w:tblPr>
      <w:tblGrid>
        <w:gridCol w:w="503"/>
        <w:gridCol w:w="1869"/>
        <w:gridCol w:w="986"/>
        <w:gridCol w:w="504"/>
        <w:gridCol w:w="980"/>
        <w:gridCol w:w="766"/>
        <w:gridCol w:w="2372"/>
        <w:gridCol w:w="542"/>
      </w:tblGrid>
      <w:tr w:rsidR="00D272A2" w:rsidTr="00581CEE">
        <w:trPr>
          <w:trHeight w:val="1120"/>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包号</w:t>
            </w:r>
          </w:p>
        </w:tc>
        <w:tc>
          <w:tcPr>
            <w:tcW w:w="1098" w:type="pct"/>
            <w:tcBorders>
              <w:top w:val="single" w:sz="4" w:space="0" w:color="auto"/>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标的名称</w:t>
            </w:r>
          </w:p>
        </w:tc>
        <w:tc>
          <w:tcPr>
            <w:tcW w:w="577" w:type="pct"/>
            <w:tcBorders>
              <w:top w:val="single" w:sz="4" w:space="0" w:color="auto"/>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采购包预算金额（万元）</w:t>
            </w:r>
          </w:p>
        </w:tc>
        <w:tc>
          <w:tcPr>
            <w:tcW w:w="297" w:type="pct"/>
            <w:tcBorders>
              <w:top w:val="single" w:sz="4" w:space="0" w:color="auto"/>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单位</w:t>
            </w:r>
          </w:p>
        </w:tc>
        <w:tc>
          <w:tcPr>
            <w:tcW w:w="576" w:type="pct"/>
            <w:tcBorders>
              <w:top w:val="single" w:sz="4" w:space="0" w:color="auto"/>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w:t>
            </w:r>
          </w:p>
        </w:tc>
        <w:tc>
          <w:tcPr>
            <w:tcW w:w="442" w:type="pct"/>
            <w:tcBorders>
              <w:top w:val="single" w:sz="4" w:space="0" w:color="auto"/>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数量</w:t>
            </w:r>
          </w:p>
        </w:tc>
        <w:tc>
          <w:tcPr>
            <w:tcW w:w="1393" w:type="pct"/>
            <w:tcBorders>
              <w:top w:val="single" w:sz="4" w:space="0" w:color="auto"/>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简要技术需求或服务要求</w:t>
            </w:r>
          </w:p>
        </w:tc>
        <w:tc>
          <w:tcPr>
            <w:tcW w:w="319" w:type="pct"/>
            <w:tcBorders>
              <w:top w:val="single" w:sz="4" w:space="0" w:color="auto"/>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是否接受进口产品</w:t>
            </w:r>
          </w:p>
        </w:tc>
      </w:tr>
      <w:tr w:rsidR="00D272A2" w:rsidTr="00581CEE">
        <w:trPr>
          <w:trHeight w:val="840"/>
        </w:trPr>
        <w:tc>
          <w:tcPr>
            <w:tcW w:w="297" w:type="pct"/>
            <w:vMerge w:val="restart"/>
            <w:tcBorders>
              <w:top w:val="nil"/>
              <w:left w:val="single" w:sz="4" w:space="0" w:color="auto"/>
              <w:bottom w:val="single" w:sz="4" w:space="0" w:color="000000"/>
              <w:right w:val="single" w:sz="4" w:space="0" w:color="auto"/>
            </w:tcBorders>
            <w:shd w:val="clear" w:color="auto" w:fill="auto"/>
            <w:vAlign w:val="center"/>
          </w:tcPr>
          <w:p w:rsidR="00D272A2" w:rsidRDefault="00D272A2" w:rsidP="00581CEE">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热释光探测器</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tcPr>
          <w:p w:rsidR="00D272A2" w:rsidRDefault="00D272A2" w:rsidP="00581CEE">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24.4743</w:t>
            </w:r>
          </w:p>
        </w:tc>
        <w:tc>
          <w:tcPr>
            <w:tcW w:w="297" w:type="pct"/>
            <w:tcBorders>
              <w:top w:val="nil"/>
              <w:left w:val="nil"/>
              <w:bottom w:val="single" w:sz="4" w:space="0" w:color="auto"/>
              <w:right w:val="single" w:sz="4" w:space="0" w:color="auto"/>
            </w:tcBorders>
            <w:shd w:val="clear" w:color="auto" w:fill="auto"/>
            <w:vAlign w:val="center"/>
          </w:tcPr>
          <w:p w:rsidR="00D272A2" w:rsidRDefault="00581CEE" w:rsidP="00581CEE">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片</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500片/盒</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30000</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规格：直径4.5mm，厚0.8mm，分散性小于5%</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56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亲水PTFE针头式</w:t>
            </w:r>
            <w:r>
              <w:rPr>
                <w:rFonts w:ascii="仿宋" w:eastAsia="仿宋" w:hAnsi="仿宋" w:cs="宋体" w:hint="eastAsia"/>
                <w:color w:val="000000"/>
                <w:kern w:val="0"/>
                <w:sz w:val="22"/>
                <w:szCs w:val="22"/>
              </w:rPr>
              <w:lastRenderedPageBreak/>
              <w:t>过滤器</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亲水PTFE材质, 0.22</w:t>
            </w:r>
            <w:r>
              <w:rPr>
                <w:rFonts w:ascii="仿宋" w:eastAsia="仿宋" w:hAnsi="仿宋" w:cs="宋体" w:hint="eastAsia"/>
                <w:color w:val="000000"/>
                <w:kern w:val="0"/>
                <w:sz w:val="22"/>
                <w:szCs w:val="22"/>
              </w:rPr>
              <w:lastRenderedPageBreak/>
              <w:t>μm, 13 mm</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否</w:t>
            </w:r>
          </w:p>
        </w:tc>
      </w:tr>
      <w:tr w:rsidR="00D272A2" w:rsidTr="00581CEE">
        <w:trPr>
          <w:trHeight w:val="84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再生纤维素针头式过滤器</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RC再生纤维素材质, 0.22μm, 13 mm, 全氟、色素等项目低吸附</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56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疏水PTFE材质, 0.22μm, 13 mm</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56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疏水PTFE材质, 0.22μm, 13 mm；</w:t>
            </w:r>
            <w:r>
              <w:rPr>
                <w:rFonts w:ascii="仿宋" w:eastAsia="仿宋" w:hAnsi="仿宋" w:cs="宋体"/>
                <w:color w:val="000000"/>
                <w:kern w:val="0"/>
                <w:sz w:val="22"/>
                <w:szCs w:val="22"/>
              </w:rPr>
              <w:t>杂质（如金属离子、有机物残留）含量极低，分子结构更规整，确保过滤过程中无溶出物污染样品</w:t>
            </w:r>
            <w:r>
              <w:rPr>
                <w:rFonts w:ascii="仿宋" w:eastAsia="仿宋" w:hAnsi="仿宋" w:cs="宋体" w:hint="eastAsia"/>
                <w:color w:val="000000"/>
                <w:kern w:val="0"/>
                <w:sz w:val="22"/>
                <w:szCs w:val="22"/>
              </w:rPr>
              <w:t>。</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364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瓶口分液器</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1、需具有校准装置，可进行简易校准；</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2、可从瓶中直接移取腐蚀性试剂；</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3、可121℃高压湿热灭菌；</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4、吸液管长度可调，适应各种试剂瓶规格；</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5、操作极限：最大蒸汽压：600 mbar、 最大黏度：500 mm2/s、 最高温度：40℃、最大密度：2.2g/cm3</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6、含安全回流阀</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7、量程为2.5-25ml</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D272A2" w:rsidTr="00581CEE">
        <w:trPr>
          <w:trHeight w:val="336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15ml离心管（含支架）</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50个/包，10包/箱</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1、有便于开合的平顶，带有宽大压纹和滚边。盖子具有防漏功能；内含支架；</w:t>
            </w:r>
          </w:p>
          <w:p w:rsidR="00D272A2" w:rsidRDefault="00D272A2" w:rsidP="00581CE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#2、最大RCF为12,500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rsidR="00D272A2" w:rsidRDefault="00D272A2" w:rsidP="00581CE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#3、温度范围为-80℃至120℃；</w:t>
            </w:r>
          </w:p>
          <w:p w:rsidR="00D272A2" w:rsidRDefault="00D272A2" w:rsidP="00581CE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4、刻度清晰且准确；</w:t>
            </w:r>
          </w:p>
          <w:p w:rsidR="00D272A2" w:rsidRDefault="00D272A2" w:rsidP="00581CE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5、大块白色标记区；</w:t>
            </w:r>
          </w:p>
          <w:p w:rsidR="00D272A2" w:rsidRDefault="00D272A2" w:rsidP="00581CE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6、不含</w:t>
            </w:r>
            <w:proofErr w:type="spellStart"/>
            <w:r>
              <w:rPr>
                <w:rFonts w:ascii="仿宋" w:eastAsia="仿宋" w:hAnsi="仿宋" w:cs="宋体" w:hint="eastAsia"/>
                <w:color w:val="000000"/>
                <w:kern w:val="0"/>
                <w:sz w:val="22"/>
                <w:szCs w:val="22"/>
              </w:rPr>
              <w:t>RNase/DNase</w:t>
            </w:r>
            <w:proofErr w:type="spellEnd"/>
            <w:r>
              <w:rPr>
                <w:rFonts w:ascii="仿宋" w:eastAsia="仿宋" w:hAnsi="仿宋" w:cs="宋体" w:hint="eastAsia"/>
                <w:color w:val="000000"/>
                <w:kern w:val="0"/>
                <w:sz w:val="22"/>
                <w:szCs w:val="22"/>
              </w:rPr>
              <w:t>；</w:t>
            </w:r>
          </w:p>
          <w:p w:rsidR="00D272A2" w:rsidRDefault="00D272A2" w:rsidP="00581CE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#7、色母料不含重金</w:t>
            </w:r>
            <w:r>
              <w:rPr>
                <w:rFonts w:ascii="仿宋" w:eastAsia="仿宋" w:hAnsi="仿宋" w:cs="宋体" w:hint="eastAsia"/>
                <w:color w:val="000000"/>
                <w:kern w:val="0"/>
                <w:sz w:val="22"/>
                <w:szCs w:val="22"/>
              </w:rPr>
              <w:lastRenderedPageBreak/>
              <w:t>属；</w:t>
            </w:r>
          </w:p>
          <w:p w:rsidR="00D272A2" w:rsidRDefault="00D272A2" w:rsidP="00581CE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8、医用级聚丙烯；</w:t>
            </w:r>
          </w:p>
          <w:p w:rsidR="00D272A2" w:rsidRDefault="00D272A2" w:rsidP="00581CE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9、无热原、无菌</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是</w:t>
            </w:r>
          </w:p>
        </w:tc>
      </w:tr>
      <w:tr w:rsidR="00D272A2" w:rsidTr="00581CEE">
        <w:trPr>
          <w:trHeight w:val="224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50ml离心管（含支架）</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25个/包，20包/箱</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1、螺口锥底；内含支架；</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#2、最大离心力17,000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#3、温度范围-80-120℃；</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4、易开合管盖，防漏功能；</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5、具有白色标记区；</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6、不含</w:t>
            </w:r>
            <w:proofErr w:type="spellStart"/>
            <w:r>
              <w:rPr>
                <w:rFonts w:ascii="仿宋" w:eastAsia="仿宋" w:hAnsi="仿宋" w:cs="宋体" w:hint="eastAsia"/>
                <w:color w:val="000000"/>
                <w:kern w:val="0"/>
                <w:sz w:val="22"/>
                <w:szCs w:val="22"/>
              </w:rPr>
              <w:t>RNase/DNase</w:t>
            </w:r>
            <w:proofErr w:type="spellEnd"/>
            <w:r>
              <w:rPr>
                <w:rFonts w:ascii="仿宋" w:eastAsia="仿宋" w:hAnsi="仿宋" w:cs="宋体" w:hint="eastAsia"/>
                <w:color w:val="000000"/>
                <w:kern w:val="0"/>
                <w:sz w:val="22"/>
                <w:szCs w:val="22"/>
              </w:rPr>
              <w:t>，无热原；</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7、无菌</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D272A2" w:rsidTr="00581CEE">
        <w:trPr>
          <w:trHeight w:val="84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抽取式无尘纸</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60盒/箱</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1、无尘纸；</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2、规格：280抽；</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280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0.45μm针式过滤器</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Pr="009004D9" w:rsidRDefault="00D272A2" w:rsidP="00581CE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Fonts w:ascii="仿宋" w:eastAsia="仿宋" w:hAnsi="仿宋" w:cs="宋体" w:hint="eastAsia"/>
                <w:color w:val="000000"/>
                <w:kern w:val="0"/>
                <w:sz w:val="22"/>
                <w:szCs w:val="22"/>
              </w:rPr>
              <w:t>；最大操作压力:7bar；</w:t>
            </w:r>
          </w:p>
          <w:p w:rsidR="00D272A2" w:rsidRPr="009004D9" w:rsidRDefault="00D272A2" w:rsidP="00581CE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rsidR="00D272A2" w:rsidRPr="009004D9" w:rsidRDefault="00D272A2" w:rsidP="00581CE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3、聚醚砜(PES)；</w:t>
            </w:r>
          </w:p>
          <w:p w:rsidR="00D272A2" w:rsidRPr="009004D9" w:rsidRDefault="00D272A2" w:rsidP="00581CE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280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0.22μm针式过滤器</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Pr="009004D9" w:rsidRDefault="00D272A2" w:rsidP="00581CE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Style w:val="aff6"/>
                <w:rFonts w:hint="eastAsia"/>
              </w:rPr>
              <w:t>；</w:t>
            </w:r>
            <w:r w:rsidRPr="009004D9">
              <w:rPr>
                <w:rFonts w:ascii="仿宋" w:eastAsia="仿宋" w:hAnsi="仿宋" w:cs="宋体" w:hint="eastAsia"/>
                <w:color w:val="000000"/>
                <w:kern w:val="0"/>
                <w:sz w:val="22"/>
                <w:szCs w:val="22"/>
              </w:rPr>
              <w:t>最大操作压力:7bar；</w:t>
            </w:r>
          </w:p>
          <w:p w:rsidR="00D272A2" w:rsidRPr="009004D9" w:rsidRDefault="00D272A2" w:rsidP="00581CE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rsidR="00D272A2" w:rsidRPr="009004D9" w:rsidRDefault="00D272A2" w:rsidP="00581CE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3、聚醚砜(PES)；</w:t>
            </w:r>
          </w:p>
          <w:p w:rsidR="00D272A2" w:rsidRPr="009004D9" w:rsidRDefault="00D272A2" w:rsidP="00581CE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532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面屏</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250个/箱</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1.需表面光滑、无毛刺、无锐角或可能引起眼面部不舒服感的其他缺陷。</w:t>
            </w:r>
            <w:r>
              <w:rPr>
                <w:rFonts w:ascii="仿宋" w:eastAsia="仿宋" w:hAnsi="仿宋" w:cs="宋体" w:hint="eastAsia"/>
                <w:color w:val="000000"/>
                <w:kern w:val="0"/>
                <w:sz w:val="22"/>
                <w:szCs w:val="22"/>
              </w:rPr>
              <w:br/>
              <w:t>2.可调零件应易于调节。</w:t>
            </w:r>
            <w:r>
              <w:rPr>
                <w:rFonts w:ascii="仿宋" w:eastAsia="仿宋" w:hAnsi="仿宋" w:cs="宋体" w:hint="eastAsia"/>
                <w:color w:val="000000"/>
                <w:kern w:val="0"/>
                <w:sz w:val="22"/>
                <w:szCs w:val="22"/>
              </w:rPr>
              <w:br/>
              <w:t>3.要求中心范围平滑、着色均匀、没有划痕、条纹、气泡、霉斑、 橘皮、霍光、异物或有损光学性能的其他缺陷。</w:t>
            </w:r>
            <w:r>
              <w:rPr>
                <w:rFonts w:ascii="仿宋" w:eastAsia="仿宋" w:hAnsi="仿宋" w:cs="宋体" w:hint="eastAsia"/>
                <w:color w:val="000000"/>
                <w:kern w:val="0"/>
                <w:sz w:val="22"/>
                <w:szCs w:val="22"/>
              </w:rPr>
              <w:br/>
              <w:t>4.无色透明，可见光透射比应≤0.89。</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532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护目镜</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hAnsi="仿宋" w:cs="宋体"/>
                <w:color w:val="000000"/>
                <w:kern w:val="0"/>
                <w:sz w:val="22"/>
                <w:szCs w:val="22"/>
              </w:rPr>
            </w:pPr>
            <w:r>
              <w:rPr>
                <w:rStyle w:val="aff6"/>
                <w:rFonts w:hint="eastAsia"/>
              </w:rPr>
              <w:t>200</w:t>
            </w:r>
            <w:r>
              <w:rPr>
                <w:rStyle w:val="aff6"/>
                <w:rFonts w:hint="eastAsia"/>
              </w:rPr>
              <w:t>个</w:t>
            </w:r>
            <w:r>
              <w:rPr>
                <w:rStyle w:val="aff6"/>
                <w:rFonts w:hint="eastAsia"/>
              </w:rPr>
              <w:t>/</w:t>
            </w:r>
            <w:r>
              <w:rPr>
                <w:rStyle w:val="aff6"/>
                <w:rFonts w:hint="eastAsia"/>
              </w:rPr>
              <w:t>箱</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1.封闭型眼罩；</w:t>
            </w:r>
            <w:r>
              <w:rPr>
                <w:rFonts w:ascii="仿宋" w:eastAsia="仿宋" w:hAnsi="仿宋" w:cs="宋体" w:hint="eastAsia"/>
                <w:color w:val="000000"/>
                <w:kern w:val="0"/>
                <w:sz w:val="22"/>
                <w:szCs w:val="22"/>
              </w:rPr>
              <w:br/>
              <w:t>2.需表面光滑、无毛刺、无锐角或可能引起眼面部不舒服感的其他缺陷；</w:t>
            </w:r>
            <w:r>
              <w:rPr>
                <w:rFonts w:ascii="仿宋" w:eastAsia="仿宋" w:hAnsi="仿宋" w:cs="宋体" w:hint="eastAsia"/>
                <w:color w:val="000000"/>
                <w:kern w:val="0"/>
                <w:sz w:val="22"/>
                <w:szCs w:val="22"/>
              </w:rPr>
              <w:br/>
              <w:t>3.要求镜片中心范围平滑、着色均匀、没有划痕、条纹、气泡、 霉斑、橘皮、霍光、异物或有损光学性能的其他缺陷；</w:t>
            </w:r>
            <w:r>
              <w:rPr>
                <w:rFonts w:ascii="仿宋" w:eastAsia="仿宋" w:hAnsi="仿宋" w:cs="宋体" w:hint="eastAsia"/>
                <w:color w:val="000000"/>
                <w:kern w:val="0"/>
                <w:sz w:val="22"/>
                <w:szCs w:val="22"/>
              </w:rPr>
              <w:br/>
              <w:t>4.镜片颜色为无色，无色透明镜片可见光透射比应≥0.89。</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84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氮吹浓缩管</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50mL/支</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能精准定量至50ml，1.0ml，0.5ml；玻璃材质。</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196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75%酒精湿巾</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50片/盒</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1.可杀灭大肠菌群、金黄色葡萄球菌、白色念珠菌。</w:t>
            </w:r>
          </w:p>
          <w:p w:rsidR="00D272A2" w:rsidRDefault="00D272A2" w:rsidP="00581CE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2.每片独立包装。</w:t>
            </w:r>
            <w:r>
              <w:rPr>
                <w:rFonts w:ascii="仿宋" w:eastAsia="仿宋" w:hAnsi="仿宋" w:cs="宋体" w:hint="eastAsia"/>
                <w:color w:val="000000"/>
                <w:kern w:val="0"/>
                <w:sz w:val="22"/>
                <w:szCs w:val="22"/>
              </w:rPr>
              <w:br/>
              <w:t>3.每片≥15cm*18cm。</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56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无菌双蒸水</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透明、无菌、经过两次蒸馏而成</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112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闪烁液</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1L/瓶</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配套PE3170液体闪烁计数器用于C-14粉末悬浮法测量，可悬浮固体粉末进行计数。</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D272A2" w:rsidTr="00581CEE">
        <w:trPr>
          <w:trHeight w:val="28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碘采样盒</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配套Hi-Q碘采样器使用</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D272A2" w:rsidTr="00581CEE">
        <w:trPr>
          <w:trHeight w:val="56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高纯锗伽马能谱仪样品盒</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75mm×70mm，ABS塑料，低本底</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56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高纯锗伽马能谱仪样品盒</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75mm×35mm，ABS塑料，低本底</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196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低本底玻璃闪烁瓶</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500个/箱</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额定容量20ml，最大容量24ml，玻璃瓶为低钾硼硅玻璃管，瓶盖为带箔内衬，尿素材质，紫外透光率≥90%，可耐受温度＞100摄氏度。</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D272A2" w:rsidTr="00581CEE">
        <w:trPr>
          <w:trHeight w:val="84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气溶胶滤膜</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100片/盒</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Φ＝ 2″，配合Hi-Q采样器使用，捕获气溶胶粒子</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D272A2" w:rsidTr="00581CEE">
        <w:trPr>
          <w:trHeight w:val="140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眼晶体个人剂量计</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可放置直径4.5mm的热释光探测器，一体化的能同时监测左右眼晶体剂量，放置热释光探测器部分有旋转轴可调</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56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铜板</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Pr="009004D9" w:rsidRDefault="00D272A2" w:rsidP="00581CEE">
            <w:pPr>
              <w:widowControl/>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D272A2" w:rsidRPr="009004D9" w:rsidRDefault="00D272A2" w:rsidP="00581CEE">
            <w:pPr>
              <w:widowControl/>
              <w:jc w:val="left"/>
              <w:rPr>
                <w:rFonts w:ascii="仿宋" w:hAnsi="仿宋" w:cs="宋体"/>
                <w:color w:val="000000"/>
                <w:kern w:val="0"/>
                <w:sz w:val="22"/>
                <w:szCs w:val="22"/>
              </w:rPr>
            </w:pPr>
            <w:r w:rsidRPr="009004D9">
              <w:rPr>
                <w:rFonts w:ascii="仿宋" w:hAnsi="仿宋" w:cs="宋体"/>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最低1mm刻度，用于放射诊疗监测</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56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标准水箱</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Pr="009004D9" w:rsidRDefault="00D272A2" w:rsidP="00581CEE">
            <w:pPr>
              <w:widowControl/>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D272A2" w:rsidRPr="009004D9" w:rsidRDefault="00D272A2" w:rsidP="00581CEE">
            <w:pPr>
              <w:widowControl/>
              <w:jc w:val="left"/>
              <w:rPr>
                <w:rFonts w:ascii="仿宋" w:eastAsia="仿宋" w:hAnsi="仿宋" w:cs="宋体"/>
                <w:color w:val="000000"/>
                <w:kern w:val="0"/>
                <w:sz w:val="22"/>
                <w:szCs w:val="22"/>
              </w:rPr>
            </w:pPr>
            <w:r w:rsidRPr="009004D9">
              <w:rPr>
                <w:rFonts w:ascii="仿宋" w:eastAsia="仿宋" w:hAnsi="仿宋" w:cs="宋体"/>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30cm厚度，有机玻璃，用于放射诊疗监测</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D272A2" w:rsidTr="00581CEE">
        <w:trPr>
          <w:trHeight w:val="840"/>
        </w:trPr>
        <w:tc>
          <w:tcPr>
            <w:tcW w:w="29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检测工具箱</w:t>
            </w:r>
          </w:p>
        </w:tc>
        <w:tc>
          <w:tcPr>
            <w:tcW w:w="577" w:type="pct"/>
            <w:vMerge/>
            <w:tcBorders>
              <w:top w:val="nil"/>
              <w:left w:val="single" w:sz="4" w:space="0" w:color="auto"/>
              <w:bottom w:val="single" w:sz="4" w:space="0" w:color="000000"/>
              <w:right w:val="single" w:sz="4" w:space="0" w:color="auto"/>
            </w:tcBorders>
            <w:vAlign w:val="center"/>
          </w:tcPr>
          <w:p w:rsidR="00D272A2" w:rsidRDefault="00D272A2" w:rsidP="00581CE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D272A2" w:rsidRPr="009004D9" w:rsidRDefault="00D272A2" w:rsidP="00581CEE">
            <w:pPr>
              <w:widowControl/>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D272A2" w:rsidRPr="009004D9" w:rsidRDefault="00D272A2" w:rsidP="00581CEE">
            <w:pPr>
              <w:widowControl/>
              <w:jc w:val="left"/>
              <w:rPr>
                <w:rFonts w:ascii="仿宋" w:eastAsia="仿宋" w:hAnsi="仿宋" w:cs="宋体"/>
                <w:color w:val="000000"/>
                <w:kern w:val="0"/>
                <w:sz w:val="22"/>
                <w:szCs w:val="22"/>
              </w:rPr>
            </w:pPr>
            <w:r w:rsidRPr="009004D9">
              <w:rPr>
                <w:rFonts w:ascii="仿宋" w:eastAsia="仿宋" w:hAnsi="仿宋" w:cs="宋体"/>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包含线对卡，检测光野板和垂直筒，不同规格</w:t>
            </w:r>
            <w:r>
              <w:rPr>
                <w:rFonts w:ascii="仿宋" w:eastAsia="仿宋" w:hAnsi="仿宋" w:cs="宋体" w:hint="eastAsia"/>
                <w:color w:val="000000"/>
                <w:kern w:val="0"/>
                <w:sz w:val="22"/>
                <w:szCs w:val="22"/>
              </w:rPr>
              <w:lastRenderedPageBreak/>
              <w:t>铜板等</w:t>
            </w:r>
          </w:p>
        </w:tc>
        <w:tc>
          <w:tcPr>
            <w:tcW w:w="319" w:type="pct"/>
            <w:tcBorders>
              <w:top w:val="nil"/>
              <w:left w:val="nil"/>
              <w:bottom w:val="single" w:sz="4" w:space="0" w:color="auto"/>
              <w:right w:val="single" w:sz="4" w:space="0" w:color="auto"/>
            </w:tcBorders>
            <w:shd w:val="clear" w:color="auto" w:fill="auto"/>
            <w:vAlign w:val="center"/>
          </w:tcPr>
          <w:p w:rsidR="00D272A2" w:rsidRDefault="00D272A2" w:rsidP="00581C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否</w:t>
            </w:r>
          </w:p>
        </w:tc>
      </w:tr>
    </w:tbl>
    <w:p w:rsidR="00320DB9" w:rsidRDefault="00643BAF">
      <w:pPr>
        <w:pStyle w:val="afff2"/>
      </w:pPr>
      <w:r>
        <w:rPr>
          <w:rFonts w:hint="eastAsia"/>
        </w:rPr>
        <w:lastRenderedPageBreak/>
        <w:t>（采购数量以实际发生为准并进行结算）</w:t>
      </w:r>
    </w:p>
    <w:p w:rsidR="00320DB9" w:rsidRDefault="00643BAF">
      <w:pPr>
        <w:pStyle w:val="afff2"/>
        <w:rPr>
          <w:b/>
        </w:rPr>
      </w:pPr>
      <w:r>
        <w:rPr>
          <w:rFonts w:hint="eastAsia"/>
          <w:b/>
        </w:rPr>
        <w:t>★如投标产品为进口产品，投标人为产品代理商时，须提供有效的产品授权，如为多级授权须保证授权链完整合法有效，提供证明材料。</w:t>
      </w:r>
    </w:p>
    <w:p w:rsidR="00E24225" w:rsidRDefault="00E24225">
      <w:pPr>
        <w:pStyle w:val="afff2"/>
        <w:rPr>
          <w:b/>
        </w:rPr>
      </w:pPr>
      <w:r w:rsidRPr="00BE3966">
        <w:rPr>
          <w:rFonts w:hint="eastAsia"/>
          <w:b/>
        </w:rPr>
        <w:t>★如投标产品为进口产品，所有进口产品报价总和不得高于</w:t>
      </w:r>
      <w:r w:rsidRPr="00BE3966">
        <w:rPr>
          <w:rFonts w:hint="eastAsia"/>
          <w:bCs/>
        </w:rPr>
        <w:t>4.7704</w:t>
      </w:r>
      <w:r w:rsidRPr="00BE3966">
        <w:rPr>
          <w:rFonts w:hint="eastAsia"/>
          <w:b/>
        </w:rPr>
        <w:t>万元。</w:t>
      </w:r>
    </w:p>
    <w:p w:rsidR="00320DB9" w:rsidRDefault="00643BAF">
      <w:pPr>
        <w:pStyle w:val="afff2"/>
        <w:spacing w:line="360" w:lineRule="auto"/>
        <w:rPr>
          <w:rFonts w:ascii="宋体" w:eastAsia="宋体" w:hAnsi="宋体"/>
          <w:b/>
        </w:rPr>
      </w:pPr>
      <w:r>
        <w:rPr>
          <w:rFonts w:ascii="宋体" w:eastAsia="宋体" w:hAnsi="宋体" w:hint="eastAsia"/>
          <w:b/>
        </w:rPr>
        <w:t>二、供货时间及地点</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供货时间：自合同签订之日起至合同项下全部义务履行完毕。按需供应物品，在采购人确认物品需求后，无特殊要求的试剂耗材10个自然日内送达，有特殊要求的按其要求。</w:t>
      </w:r>
    </w:p>
    <w:p w:rsidR="00320DB9" w:rsidRDefault="00643BAF">
      <w:pPr>
        <w:pStyle w:val="afff2"/>
        <w:spacing w:line="360" w:lineRule="auto"/>
        <w:ind w:firstLineChars="200" w:firstLine="480"/>
        <w:rPr>
          <w:rFonts w:ascii="宋体" w:eastAsia="宋体" w:hAnsi="宋体"/>
          <w:b/>
        </w:rPr>
      </w:pPr>
      <w:r>
        <w:rPr>
          <w:rFonts w:ascii="宋体" w:eastAsia="宋体" w:hAnsi="宋体" w:hint="eastAsia"/>
          <w:sz w:val="24"/>
          <w:szCs w:val="24"/>
        </w:rPr>
        <w:t>供货地点：北京市疾病预防控制中心指定地点。</w:t>
      </w:r>
    </w:p>
    <w:p w:rsidR="00320DB9" w:rsidRDefault="00643BAF">
      <w:pPr>
        <w:pStyle w:val="afff2"/>
        <w:spacing w:line="360" w:lineRule="auto"/>
        <w:rPr>
          <w:rFonts w:ascii="宋体" w:eastAsia="宋体" w:hAnsi="宋体"/>
          <w:b/>
        </w:rPr>
      </w:pPr>
      <w:r>
        <w:rPr>
          <w:rFonts w:ascii="宋体" w:eastAsia="宋体" w:hAnsi="宋体" w:hint="eastAsia"/>
          <w:b/>
        </w:rPr>
        <w:t>三、包装和运输要求</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2、每件包装箱应按通用标准进行标识，并内附一份详细装箱单和质量合格证书。</w:t>
      </w:r>
    </w:p>
    <w:p w:rsidR="00320DB9" w:rsidRDefault="00320DB9">
      <w:pPr>
        <w:pStyle w:val="afff2"/>
        <w:spacing w:line="360" w:lineRule="auto"/>
        <w:ind w:firstLineChars="200" w:firstLine="480"/>
        <w:rPr>
          <w:rFonts w:ascii="宋体" w:eastAsia="宋体" w:hAnsi="宋体"/>
          <w:sz w:val="24"/>
          <w:szCs w:val="24"/>
        </w:rPr>
      </w:pPr>
    </w:p>
    <w:p w:rsidR="00320DB9" w:rsidRDefault="00643BAF">
      <w:pPr>
        <w:pStyle w:val="afff2"/>
        <w:spacing w:line="360" w:lineRule="auto"/>
        <w:rPr>
          <w:rFonts w:ascii="宋体" w:eastAsia="宋体" w:hAnsi="宋体"/>
          <w:b/>
        </w:rPr>
      </w:pPr>
      <w:r>
        <w:rPr>
          <w:rFonts w:ascii="宋体" w:eastAsia="宋体" w:hAnsi="宋体" w:hint="eastAsia"/>
          <w:b/>
        </w:rPr>
        <w:t>四、售后服务要求</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保质期：自物品接收日计算，不少于12个月。对于试剂产品，供应商应保证自交付之日起产品剩余的有效期不少于规定期限的三分之二。技术参数中有特殊规定的，按其规定执行。</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售后服务保障：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p w:rsidR="00320DB9" w:rsidRDefault="00320DB9">
      <w:pPr>
        <w:pStyle w:val="afff2"/>
        <w:spacing w:line="360" w:lineRule="auto"/>
        <w:rPr>
          <w:rFonts w:ascii="宋体" w:eastAsia="宋体" w:hAnsi="宋体"/>
          <w:b/>
        </w:rPr>
      </w:pPr>
    </w:p>
    <w:p w:rsidR="00320DB9" w:rsidRDefault="00643BAF">
      <w:pPr>
        <w:pStyle w:val="afff2"/>
        <w:spacing w:line="360" w:lineRule="auto"/>
        <w:rPr>
          <w:rFonts w:ascii="宋体" w:eastAsia="宋体" w:hAnsi="宋体"/>
          <w:b/>
        </w:rPr>
      </w:pPr>
      <w:r>
        <w:rPr>
          <w:rFonts w:ascii="宋体" w:eastAsia="宋体" w:hAnsi="宋体"/>
          <w:b/>
        </w:rPr>
        <w:t>五</w:t>
      </w:r>
      <w:r>
        <w:rPr>
          <w:rFonts w:ascii="宋体" w:eastAsia="宋体" w:hAnsi="宋体" w:hint="eastAsia"/>
          <w:b/>
        </w:rPr>
        <w:t>、验收标准</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1、供应商提供货物的技术规范应与招标文件规定或投标文件响应的技术规范相一致，其质量标准应符合国家或者地方、部委批准的标准。如无国家或地方标准，则以经买方确认的生产厂家的标准为准。</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2、交付货物时，供应商应提供制造商对货物的质量、规格、性能、数量和重量等进行详细而全面检验的证明，但该检验结果不应视为最终检验。</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3、货物到达买方指定地点后，买卖双方应及时组织验收，对货物的外观、数量确认符合合同要求后签署备忘录。</w:t>
      </w:r>
    </w:p>
    <w:p w:rsidR="00320DB9" w:rsidRDefault="00320DB9">
      <w:pPr>
        <w:pStyle w:val="afff2"/>
        <w:spacing w:line="360" w:lineRule="auto"/>
        <w:rPr>
          <w:rFonts w:ascii="宋体" w:eastAsia="宋体" w:hAnsi="宋体"/>
          <w:b/>
        </w:rPr>
      </w:pPr>
    </w:p>
    <w:p w:rsidR="00320DB9" w:rsidRDefault="00643BAF">
      <w:pPr>
        <w:pStyle w:val="afff2"/>
        <w:spacing w:line="360" w:lineRule="auto"/>
        <w:rPr>
          <w:rFonts w:ascii="宋体" w:eastAsia="宋体" w:hAnsi="宋体"/>
          <w:b/>
        </w:rPr>
      </w:pPr>
      <w:r>
        <w:rPr>
          <w:rFonts w:ascii="宋体" w:eastAsia="宋体" w:hAnsi="宋体" w:hint="eastAsia"/>
          <w:b/>
        </w:rPr>
        <w:t>六、付款方式</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货物到达买方指定地点，经验收合格、办理结算手续后10日内，买方支付到货货款。</w:t>
      </w:r>
    </w:p>
    <w:p w:rsidR="00320DB9" w:rsidRDefault="00643BAF">
      <w:pPr>
        <w:jc w:val="left"/>
        <w:outlineLvl w:val="0"/>
        <w:rPr>
          <w:b/>
          <w:sz w:val="36"/>
          <w:szCs w:val="36"/>
        </w:rPr>
      </w:pPr>
      <w:r>
        <w:rPr>
          <w:b/>
          <w:sz w:val="36"/>
          <w:szCs w:val="36"/>
        </w:rPr>
        <w:br w:type="page"/>
      </w:r>
    </w:p>
    <w:p w:rsidR="00320DB9" w:rsidRDefault="00643BAF">
      <w:pPr>
        <w:tabs>
          <w:tab w:val="left" w:pos="0"/>
        </w:tabs>
        <w:jc w:val="center"/>
        <w:outlineLvl w:val="0"/>
        <w:rPr>
          <w:b/>
          <w:sz w:val="36"/>
          <w:szCs w:val="36"/>
        </w:rPr>
      </w:pPr>
      <w:bookmarkStart w:id="821" w:name="_Toc99301425"/>
      <w:r>
        <w:rPr>
          <w:b/>
          <w:sz w:val="36"/>
          <w:szCs w:val="36"/>
        </w:rPr>
        <w:lastRenderedPageBreak/>
        <w:t>第六章拟签订的合同文本</w:t>
      </w:r>
      <w:bookmarkEnd w:id="821"/>
    </w:p>
    <w:p w:rsidR="00320DB9" w:rsidRDefault="00320DB9">
      <w:pPr>
        <w:rPr>
          <w:rFonts w:ascii="仿宋" w:eastAsia="仿宋" w:hAnsi="仿宋" w:cs="仿宋"/>
          <w:sz w:val="24"/>
        </w:rPr>
      </w:pPr>
    </w:p>
    <w:p w:rsidR="00320DB9" w:rsidRDefault="00643BAF">
      <w:pPr>
        <w:spacing w:line="360" w:lineRule="auto"/>
        <w:jc w:val="center"/>
        <w:rPr>
          <w:rFonts w:ascii="宋体" w:hAnsi="宋体"/>
          <w:b/>
          <w:sz w:val="44"/>
          <w:szCs w:val="20"/>
        </w:rPr>
      </w:pPr>
      <w:r>
        <w:rPr>
          <w:rFonts w:ascii="宋体" w:hAnsi="宋体" w:hint="eastAsia"/>
          <w:b/>
          <w:sz w:val="44"/>
          <w:szCs w:val="20"/>
        </w:rPr>
        <w:t>政府采购合同</w:t>
      </w:r>
    </w:p>
    <w:p w:rsidR="00320DB9" w:rsidRDefault="00643BAF">
      <w:pPr>
        <w:spacing w:line="360" w:lineRule="auto"/>
        <w:jc w:val="center"/>
        <w:outlineLvl w:val="0"/>
        <w:rPr>
          <w:rFonts w:ascii="宋体" w:hAnsi="宋体"/>
          <w:b/>
          <w:sz w:val="24"/>
          <w:szCs w:val="20"/>
        </w:rPr>
      </w:pPr>
      <w:r>
        <w:rPr>
          <w:rFonts w:ascii="宋体" w:hAnsi="宋体" w:hint="eastAsia"/>
          <w:b/>
          <w:sz w:val="24"/>
          <w:szCs w:val="20"/>
        </w:rPr>
        <w:t>（以最终</w:t>
      </w:r>
      <w:r>
        <w:rPr>
          <w:rFonts w:ascii="宋体" w:hAnsi="宋体"/>
          <w:b/>
          <w:sz w:val="24"/>
          <w:szCs w:val="20"/>
        </w:rPr>
        <w:t>签订为准</w:t>
      </w:r>
      <w:r>
        <w:rPr>
          <w:rFonts w:ascii="宋体" w:hAnsi="宋体" w:hint="eastAsia"/>
          <w:b/>
          <w:sz w:val="24"/>
          <w:szCs w:val="20"/>
        </w:rPr>
        <w:t>）</w:t>
      </w:r>
    </w:p>
    <w:p w:rsidR="00320DB9" w:rsidRDefault="00320DB9">
      <w:pPr>
        <w:spacing w:line="360" w:lineRule="auto"/>
        <w:jc w:val="center"/>
        <w:rPr>
          <w:rFonts w:ascii="宋体" w:hAnsi="宋体"/>
          <w:b/>
          <w:sz w:val="24"/>
          <w:szCs w:val="20"/>
        </w:rPr>
      </w:pPr>
    </w:p>
    <w:p w:rsidR="00320DB9" w:rsidRDefault="00643BAF">
      <w:pPr>
        <w:spacing w:before="120" w:line="360" w:lineRule="auto"/>
        <w:rPr>
          <w:rFonts w:ascii="宋体" w:hAnsi="宋体"/>
          <w:sz w:val="30"/>
          <w:szCs w:val="20"/>
        </w:rPr>
      </w:pPr>
      <w:r>
        <w:rPr>
          <w:rFonts w:ascii="宋体" w:hAnsi="宋体" w:hint="eastAsia"/>
          <w:sz w:val="28"/>
          <w:szCs w:val="20"/>
        </w:rPr>
        <w:t>合同编号：</w:t>
      </w:r>
    </w:p>
    <w:p w:rsidR="00320DB9" w:rsidRDefault="00320DB9">
      <w:pPr>
        <w:spacing w:before="120" w:line="360" w:lineRule="auto"/>
        <w:rPr>
          <w:rFonts w:ascii="宋体" w:hAnsi="宋体"/>
          <w:sz w:val="30"/>
          <w:szCs w:val="20"/>
        </w:rPr>
      </w:pPr>
    </w:p>
    <w:p w:rsidR="00320DB9" w:rsidRDefault="00643BAF">
      <w:pPr>
        <w:spacing w:line="360" w:lineRule="auto"/>
        <w:ind w:firstLineChars="400" w:firstLine="1200"/>
        <w:rPr>
          <w:rFonts w:ascii="宋体" w:hAnsi="宋体"/>
          <w:sz w:val="30"/>
          <w:szCs w:val="20"/>
        </w:rPr>
      </w:pPr>
      <w:r>
        <w:rPr>
          <w:rFonts w:ascii="宋体" w:hAnsi="宋体" w:hint="eastAsia"/>
          <w:sz w:val="30"/>
          <w:szCs w:val="20"/>
        </w:rPr>
        <w:t xml:space="preserve">项目名称: </w:t>
      </w:r>
    </w:p>
    <w:p w:rsidR="00320DB9" w:rsidRDefault="00320DB9">
      <w:pPr>
        <w:spacing w:before="120" w:line="360" w:lineRule="auto"/>
        <w:ind w:left="1440"/>
        <w:rPr>
          <w:rFonts w:ascii="宋体" w:hAnsi="宋体"/>
          <w:sz w:val="30"/>
          <w:szCs w:val="20"/>
        </w:rPr>
      </w:pPr>
    </w:p>
    <w:p w:rsidR="00320DB9" w:rsidRDefault="00643BAF">
      <w:pPr>
        <w:autoSpaceDE w:val="0"/>
        <w:autoSpaceDN w:val="0"/>
        <w:spacing w:line="360" w:lineRule="auto"/>
        <w:ind w:firstLineChars="400" w:firstLine="1200"/>
        <w:rPr>
          <w:rFonts w:ascii="宋体" w:hAnsi="宋体"/>
          <w:sz w:val="30"/>
          <w:szCs w:val="20"/>
          <w:u w:val="single"/>
        </w:rPr>
      </w:pPr>
      <w:r>
        <w:rPr>
          <w:rFonts w:ascii="宋体" w:hAnsi="宋体" w:hint="eastAsia"/>
          <w:sz w:val="30"/>
          <w:szCs w:val="20"/>
        </w:rPr>
        <w:t>货物名称：</w:t>
      </w:r>
    </w:p>
    <w:p w:rsidR="00320DB9" w:rsidRDefault="00320DB9">
      <w:pPr>
        <w:spacing w:line="360" w:lineRule="auto"/>
        <w:ind w:firstLineChars="400" w:firstLine="1200"/>
        <w:rPr>
          <w:rFonts w:ascii="宋体" w:hAnsi="宋体"/>
          <w:sz w:val="30"/>
          <w:szCs w:val="20"/>
        </w:rPr>
      </w:pPr>
    </w:p>
    <w:p w:rsidR="00320DB9" w:rsidRDefault="00320DB9">
      <w:pPr>
        <w:spacing w:before="120" w:line="360" w:lineRule="auto"/>
        <w:rPr>
          <w:rFonts w:ascii="宋体" w:hAnsi="宋体"/>
          <w:sz w:val="30"/>
          <w:szCs w:val="20"/>
        </w:rPr>
      </w:pPr>
    </w:p>
    <w:p w:rsidR="00320DB9" w:rsidRDefault="00643BAF">
      <w:pPr>
        <w:spacing w:before="120" w:line="360" w:lineRule="auto"/>
        <w:rPr>
          <w:rFonts w:ascii="宋体" w:hAnsi="宋体"/>
          <w:sz w:val="30"/>
          <w:szCs w:val="20"/>
        </w:rPr>
      </w:pPr>
      <w:r>
        <w:rPr>
          <w:rFonts w:ascii="宋体" w:hAnsi="宋体" w:hint="eastAsia"/>
          <w:sz w:val="30"/>
          <w:szCs w:val="20"/>
        </w:rPr>
        <w:t>买　　方：</w:t>
      </w:r>
    </w:p>
    <w:p w:rsidR="00320DB9" w:rsidRDefault="00320DB9">
      <w:pPr>
        <w:spacing w:before="120" w:line="360" w:lineRule="auto"/>
        <w:rPr>
          <w:rFonts w:ascii="宋体" w:hAnsi="宋体"/>
          <w:sz w:val="30"/>
          <w:szCs w:val="20"/>
        </w:rPr>
      </w:pPr>
    </w:p>
    <w:p w:rsidR="00320DB9" w:rsidRDefault="00643BAF">
      <w:pPr>
        <w:spacing w:before="120" w:line="360" w:lineRule="auto"/>
        <w:rPr>
          <w:rFonts w:ascii="宋体" w:hAnsi="宋体"/>
          <w:sz w:val="30"/>
          <w:szCs w:val="20"/>
          <w:u w:val="single"/>
        </w:rPr>
      </w:pPr>
      <w:r>
        <w:rPr>
          <w:rFonts w:ascii="宋体" w:hAnsi="宋体" w:hint="eastAsia"/>
          <w:sz w:val="30"/>
          <w:szCs w:val="20"/>
        </w:rPr>
        <w:t>卖　　方：</w:t>
      </w:r>
    </w:p>
    <w:p w:rsidR="00320DB9" w:rsidRDefault="00320DB9">
      <w:pPr>
        <w:spacing w:before="120" w:line="360" w:lineRule="auto"/>
        <w:rPr>
          <w:rFonts w:ascii="宋体" w:hAnsi="宋体"/>
          <w:sz w:val="30"/>
          <w:szCs w:val="20"/>
        </w:rPr>
      </w:pPr>
    </w:p>
    <w:p w:rsidR="00320DB9" w:rsidRDefault="00643BAF">
      <w:pPr>
        <w:spacing w:before="120" w:line="360" w:lineRule="auto"/>
        <w:rPr>
          <w:rFonts w:ascii="宋体" w:hAnsi="宋体"/>
          <w:sz w:val="30"/>
          <w:szCs w:val="20"/>
          <w:u w:val="single"/>
        </w:rPr>
      </w:pPr>
      <w:r>
        <w:rPr>
          <w:rFonts w:ascii="宋体" w:hAnsi="宋体" w:hint="eastAsia"/>
          <w:sz w:val="30"/>
          <w:szCs w:val="20"/>
        </w:rPr>
        <w:t xml:space="preserve">        签署日期：年月日</w:t>
      </w:r>
    </w:p>
    <w:p w:rsidR="00320DB9" w:rsidRDefault="00320DB9">
      <w:pPr>
        <w:spacing w:before="120" w:line="360" w:lineRule="auto"/>
        <w:rPr>
          <w:rFonts w:ascii="宋体" w:hAnsi="宋体"/>
          <w:sz w:val="24"/>
          <w:szCs w:val="20"/>
          <w:u w:val="single"/>
        </w:rPr>
      </w:pPr>
    </w:p>
    <w:p w:rsidR="00320DB9" w:rsidRDefault="00643BAF">
      <w:pPr>
        <w:spacing w:line="360" w:lineRule="auto"/>
        <w:rPr>
          <w:rFonts w:ascii="宋体" w:hAnsi="宋体"/>
          <w:b/>
          <w:sz w:val="28"/>
          <w:szCs w:val="20"/>
        </w:rPr>
      </w:pPr>
      <w:r>
        <w:rPr>
          <w:rFonts w:ascii="宋体" w:hAnsi="宋体" w:hint="eastAsia"/>
          <w:sz w:val="24"/>
          <w:szCs w:val="20"/>
        </w:rPr>
        <w:br w:type="page"/>
      </w:r>
      <w:r>
        <w:rPr>
          <w:rFonts w:ascii="宋体" w:hAnsi="宋体" w:hint="eastAsia"/>
          <w:b/>
          <w:sz w:val="28"/>
          <w:szCs w:val="20"/>
        </w:rPr>
        <w:lastRenderedPageBreak/>
        <w:t>鉴于：</w:t>
      </w:r>
    </w:p>
    <w:p w:rsidR="00320DB9" w:rsidRDefault="00643BAF">
      <w:pPr>
        <w:spacing w:line="360" w:lineRule="auto"/>
        <w:ind w:firstLineChars="200" w:firstLine="480"/>
        <w:rPr>
          <w:rFonts w:ascii="宋体" w:hAnsi="宋体"/>
          <w:sz w:val="24"/>
          <w:szCs w:val="20"/>
          <w:u w:val="single"/>
        </w:rPr>
      </w:pPr>
      <w:r>
        <w:rPr>
          <w:rFonts w:ascii="宋体" w:hAnsi="宋体" w:hint="eastAsia"/>
          <w:sz w:val="24"/>
          <w:szCs w:val="20"/>
        </w:rPr>
        <w:t>（买方）政府采购项目中所需（货物名称）经（招标代理机构）据号招标文件在国内（公开/邀请）招标，（卖方）投标后经评标委员会评定为中标人，买、卖双方依据该招标结果，在平等协商的基础上签署本合同。</w:t>
      </w:r>
    </w:p>
    <w:p w:rsidR="00320DB9" w:rsidRDefault="00320DB9">
      <w:pPr>
        <w:spacing w:line="360" w:lineRule="auto"/>
        <w:ind w:firstLine="480"/>
        <w:rPr>
          <w:rFonts w:ascii="宋体" w:hAnsi="宋体"/>
          <w:sz w:val="24"/>
          <w:szCs w:val="20"/>
        </w:rPr>
      </w:pPr>
    </w:p>
    <w:p w:rsidR="00320DB9" w:rsidRDefault="00643BAF">
      <w:pPr>
        <w:spacing w:before="240" w:line="360" w:lineRule="auto"/>
        <w:outlineLvl w:val="0"/>
        <w:rPr>
          <w:rFonts w:ascii="宋体" w:hAnsi="宋体"/>
          <w:b/>
          <w:sz w:val="24"/>
          <w:szCs w:val="20"/>
        </w:rPr>
      </w:pPr>
      <w:r>
        <w:rPr>
          <w:rFonts w:ascii="宋体" w:hAnsi="宋体" w:hint="eastAsia"/>
          <w:b/>
          <w:sz w:val="24"/>
          <w:szCs w:val="20"/>
        </w:rPr>
        <w:t xml:space="preserve">    第一条  合同文件</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下列文件构成本合同的组成部分，应该认为是一个整体，彼此相互解释，相互补充。为避免歧义，组成合同的多个文件的优先支配地位的次序如下：</w:t>
      </w:r>
    </w:p>
    <w:p w:rsidR="00320DB9" w:rsidRDefault="00643BAF">
      <w:pPr>
        <w:spacing w:before="120" w:line="360" w:lineRule="auto"/>
        <w:ind w:firstLine="540"/>
        <w:rPr>
          <w:rFonts w:ascii="宋体" w:hAnsi="宋体"/>
          <w:sz w:val="24"/>
          <w:szCs w:val="20"/>
        </w:rPr>
      </w:pPr>
      <w:r>
        <w:rPr>
          <w:rFonts w:ascii="宋体" w:hAnsi="宋体" w:hint="eastAsia"/>
          <w:sz w:val="24"/>
          <w:szCs w:val="20"/>
        </w:rPr>
        <w:t>a.</w:t>
      </w:r>
      <w:r>
        <w:rPr>
          <w:rFonts w:ascii="宋体" w:hAnsi="宋体" w:hint="eastAsia"/>
          <w:sz w:val="24"/>
          <w:szCs w:val="20"/>
        </w:rPr>
        <w:tab/>
        <w:t xml:space="preserve">本合同书及附件　</w:t>
      </w:r>
    </w:p>
    <w:p w:rsidR="00320DB9" w:rsidRDefault="00643BAF">
      <w:pPr>
        <w:spacing w:before="120" w:line="360" w:lineRule="auto"/>
        <w:ind w:firstLine="540"/>
        <w:rPr>
          <w:rFonts w:ascii="宋体" w:hAnsi="宋体"/>
          <w:sz w:val="24"/>
          <w:szCs w:val="20"/>
        </w:rPr>
      </w:pPr>
      <w:r>
        <w:rPr>
          <w:rFonts w:ascii="宋体" w:hAnsi="宋体" w:hint="eastAsia"/>
          <w:sz w:val="24"/>
          <w:szCs w:val="20"/>
        </w:rPr>
        <w:t>b.</w:t>
      </w:r>
      <w:r>
        <w:rPr>
          <w:rFonts w:ascii="宋体" w:hAnsi="宋体" w:hint="eastAsia"/>
          <w:sz w:val="24"/>
          <w:szCs w:val="20"/>
        </w:rPr>
        <w:tab/>
        <w:t>中标通知书</w:t>
      </w:r>
    </w:p>
    <w:p w:rsidR="00320DB9" w:rsidRDefault="00643BAF">
      <w:pPr>
        <w:spacing w:before="120" w:line="360" w:lineRule="auto"/>
        <w:ind w:firstLine="540"/>
        <w:rPr>
          <w:rFonts w:ascii="宋体" w:hAnsi="宋体"/>
          <w:sz w:val="24"/>
          <w:szCs w:val="20"/>
        </w:rPr>
      </w:pPr>
      <w:r>
        <w:rPr>
          <w:rFonts w:ascii="宋体" w:hAnsi="宋体" w:hint="eastAsia"/>
          <w:sz w:val="24"/>
          <w:szCs w:val="20"/>
        </w:rPr>
        <w:t>c.</w:t>
      </w:r>
      <w:r>
        <w:rPr>
          <w:rFonts w:ascii="宋体" w:hAnsi="宋体" w:hint="eastAsia"/>
          <w:sz w:val="24"/>
          <w:szCs w:val="20"/>
        </w:rPr>
        <w:tab/>
        <w:t>补充协议</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p>
    <w:p w:rsidR="00320DB9" w:rsidRDefault="00643BAF">
      <w:pPr>
        <w:spacing w:before="120" w:line="360" w:lineRule="auto"/>
        <w:ind w:firstLine="540"/>
        <w:rPr>
          <w:rFonts w:ascii="宋体" w:hAnsi="宋体"/>
          <w:sz w:val="24"/>
          <w:szCs w:val="20"/>
        </w:rPr>
      </w:pPr>
      <w:r>
        <w:rPr>
          <w:rFonts w:ascii="宋体" w:hAnsi="宋体" w:hint="eastAsia"/>
          <w:sz w:val="24"/>
          <w:szCs w:val="20"/>
        </w:rPr>
        <w:t>d.</w:t>
      </w:r>
      <w:r>
        <w:rPr>
          <w:rFonts w:ascii="宋体" w:hAnsi="宋体" w:hint="eastAsia"/>
          <w:sz w:val="24"/>
          <w:szCs w:val="20"/>
        </w:rPr>
        <w:tab/>
        <w:t>投标文件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(含澄清文件)</w:t>
      </w:r>
    </w:p>
    <w:p w:rsidR="00320DB9" w:rsidRDefault="00643BAF">
      <w:pPr>
        <w:spacing w:before="120" w:line="360" w:lineRule="auto"/>
        <w:ind w:firstLine="540"/>
        <w:rPr>
          <w:rFonts w:ascii="宋体" w:hAnsi="宋体"/>
          <w:sz w:val="24"/>
          <w:szCs w:val="20"/>
        </w:rPr>
      </w:pPr>
      <w:r>
        <w:rPr>
          <w:rFonts w:ascii="宋体" w:hAnsi="宋体" w:hint="eastAsia"/>
          <w:sz w:val="24"/>
          <w:szCs w:val="20"/>
        </w:rPr>
        <w:t>e.</w:t>
      </w:r>
      <w:r>
        <w:rPr>
          <w:rFonts w:ascii="宋体" w:hAnsi="宋体" w:hint="eastAsia"/>
          <w:sz w:val="24"/>
          <w:szCs w:val="20"/>
        </w:rPr>
        <w:tab/>
        <w:t>招标文件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(含招标文件补充通知)</w:t>
      </w:r>
    </w:p>
    <w:p w:rsidR="00320DB9" w:rsidRDefault="00643BAF">
      <w:pPr>
        <w:spacing w:before="240" w:line="360" w:lineRule="auto"/>
        <w:ind w:firstLineChars="200" w:firstLine="482"/>
        <w:outlineLvl w:val="0"/>
        <w:rPr>
          <w:rFonts w:ascii="宋体" w:hAnsi="宋体"/>
          <w:b/>
          <w:sz w:val="24"/>
          <w:szCs w:val="20"/>
        </w:rPr>
      </w:pPr>
      <w:r>
        <w:rPr>
          <w:rFonts w:ascii="宋体" w:hAnsi="宋体" w:hint="eastAsia"/>
          <w:b/>
          <w:sz w:val="24"/>
          <w:szCs w:val="20"/>
        </w:rPr>
        <w:t>第二条  合同标的</w:t>
      </w:r>
    </w:p>
    <w:p w:rsidR="00320DB9" w:rsidRDefault="00643BAF">
      <w:pPr>
        <w:spacing w:before="120" w:line="360" w:lineRule="auto"/>
        <w:ind w:firstLine="454"/>
        <w:rPr>
          <w:rFonts w:ascii="宋体" w:hAnsi="宋体"/>
          <w:sz w:val="24"/>
          <w:szCs w:val="20"/>
        </w:rPr>
      </w:pPr>
      <w:r>
        <w:rPr>
          <w:rFonts w:ascii="宋体" w:hAnsi="宋体" w:hint="eastAsia"/>
          <w:sz w:val="24"/>
          <w:szCs w:val="20"/>
        </w:rPr>
        <w:t>本合同货物名称为：</w:t>
      </w:r>
      <w:r>
        <w:rPr>
          <w:rFonts w:ascii="宋体" w:hAnsi="宋体" w:hint="eastAsia"/>
          <w:sz w:val="24"/>
          <w:szCs w:val="20"/>
          <w:u w:val="single"/>
        </w:rPr>
        <w:t xml:space="preserve">  　　  　　　　</w:t>
      </w:r>
      <w:r>
        <w:rPr>
          <w:rFonts w:ascii="宋体" w:hAnsi="宋体" w:hint="eastAsia"/>
          <w:sz w:val="24"/>
          <w:szCs w:val="20"/>
        </w:rPr>
        <w:t>，具体的规格、型号、数量及配品详见附件一。</w:t>
      </w:r>
    </w:p>
    <w:p w:rsidR="00320DB9" w:rsidRDefault="00643BAF">
      <w:pPr>
        <w:spacing w:before="240" w:line="360" w:lineRule="auto"/>
        <w:ind w:firstLineChars="200" w:firstLine="482"/>
        <w:outlineLvl w:val="0"/>
        <w:rPr>
          <w:rFonts w:ascii="宋体" w:hAnsi="宋体"/>
          <w:b/>
          <w:sz w:val="24"/>
          <w:szCs w:val="20"/>
        </w:rPr>
      </w:pPr>
      <w:r>
        <w:rPr>
          <w:rFonts w:ascii="宋体" w:hAnsi="宋体" w:hint="eastAsia"/>
          <w:b/>
          <w:sz w:val="24"/>
          <w:szCs w:val="20"/>
        </w:rPr>
        <w:t>第三条  合同价款</w:t>
      </w:r>
    </w:p>
    <w:p w:rsidR="00320DB9" w:rsidRDefault="00643BAF">
      <w:pPr>
        <w:spacing w:before="120" w:line="360" w:lineRule="auto"/>
        <w:ind w:firstLine="454"/>
        <w:rPr>
          <w:rFonts w:ascii="宋体" w:hAnsi="宋体"/>
          <w:sz w:val="24"/>
          <w:szCs w:val="20"/>
        </w:rPr>
      </w:pPr>
      <w:r>
        <w:rPr>
          <w:rFonts w:ascii="宋体" w:hAnsi="宋体" w:hint="eastAsia"/>
          <w:sz w:val="24"/>
          <w:szCs w:val="20"/>
        </w:rPr>
        <w:t>本合同总价为人民币元（</w:t>
      </w:r>
      <w:r>
        <w:rPr>
          <w:rFonts w:ascii="Arial" w:hAnsi="Arial"/>
          <w:sz w:val="24"/>
          <w:szCs w:val="20"/>
        </w:rPr>
        <w:t xml:space="preserve">¥       </w:t>
      </w:r>
      <w:r>
        <w:rPr>
          <w:rFonts w:ascii="Arial" w:hAnsi="Arial"/>
          <w:sz w:val="24"/>
          <w:szCs w:val="20"/>
        </w:rPr>
        <w:t>），各单项价格详见附件二</w:t>
      </w:r>
      <w:r>
        <w:rPr>
          <w:rFonts w:ascii="宋体" w:hAnsi="宋体" w:hint="eastAsia"/>
          <w:sz w:val="24"/>
          <w:szCs w:val="20"/>
        </w:rPr>
        <w:t>。</w:t>
      </w:r>
    </w:p>
    <w:p w:rsidR="00320DB9" w:rsidRDefault="00643BAF">
      <w:pPr>
        <w:spacing w:before="240" w:line="360" w:lineRule="auto"/>
        <w:ind w:firstLineChars="200" w:firstLine="482"/>
        <w:outlineLvl w:val="0"/>
        <w:rPr>
          <w:rFonts w:ascii="宋体" w:hAnsi="宋体"/>
          <w:b/>
          <w:sz w:val="24"/>
          <w:szCs w:val="20"/>
        </w:rPr>
      </w:pPr>
      <w:r>
        <w:rPr>
          <w:rFonts w:ascii="宋体" w:hAnsi="宋体" w:hint="eastAsia"/>
          <w:b/>
          <w:sz w:val="24"/>
          <w:szCs w:val="20"/>
        </w:rPr>
        <w:t>第四条  付款方式</w:t>
      </w:r>
    </w:p>
    <w:p w:rsidR="00320DB9" w:rsidRDefault="00643BAF">
      <w:pPr>
        <w:spacing w:before="120" w:line="360" w:lineRule="auto"/>
        <w:ind w:firstLine="480"/>
        <w:rPr>
          <w:rFonts w:ascii="宋体" w:hAnsi="宋体"/>
          <w:b/>
          <w:sz w:val="24"/>
          <w:szCs w:val="20"/>
        </w:rPr>
      </w:pPr>
      <w:r>
        <w:rPr>
          <w:rFonts w:ascii="宋体" w:hAnsi="宋体" w:hint="eastAsia"/>
          <w:sz w:val="24"/>
          <w:szCs w:val="20"/>
        </w:rPr>
        <w:t>货物到达买方指定地点，经验收合格、办理结算手续后10日内，买方支付到货货款。</w:t>
      </w:r>
    </w:p>
    <w:p w:rsidR="00320DB9" w:rsidRDefault="00643BAF">
      <w:pPr>
        <w:spacing w:before="120" w:line="360" w:lineRule="auto"/>
        <w:ind w:firstLineChars="196" w:firstLine="472"/>
        <w:outlineLvl w:val="0"/>
        <w:rPr>
          <w:rFonts w:ascii="宋体" w:hAnsi="宋体"/>
          <w:b/>
          <w:sz w:val="24"/>
          <w:szCs w:val="20"/>
        </w:rPr>
      </w:pPr>
      <w:r>
        <w:rPr>
          <w:rFonts w:ascii="宋体" w:hAnsi="宋体" w:hint="eastAsia"/>
          <w:b/>
          <w:sz w:val="24"/>
          <w:szCs w:val="20"/>
        </w:rPr>
        <w:t>第五条  交货时间和地点</w:t>
      </w:r>
    </w:p>
    <w:p w:rsidR="00320DB9" w:rsidRDefault="00643BAF">
      <w:pPr>
        <w:spacing w:before="120" w:line="360" w:lineRule="auto"/>
        <w:ind w:firstLine="480"/>
        <w:rPr>
          <w:rFonts w:ascii="宋体" w:hAnsi="宋体"/>
          <w:sz w:val="24"/>
          <w:szCs w:val="20"/>
        </w:rPr>
      </w:pPr>
      <w:r>
        <w:rPr>
          <w:rFonts w:ascii="宋体" w:hAnsi="宋体" w:hint="eastAsia"/>
          <w:sz w:val="24"/>
          <w:szCs w:val="20"/>
        </w:rPr>
        <w:t xml:space="preserve">5.1交货时间：按需供应物品，在买方确认物品需求后，10个自然日内送达。　</w:t>
      </w:r>
    </w:p>
    <w:p w:rsidR="00320DB9" w:rsidRDefault="00643BAF">
      <w:pPr>
        <w:spacing w:before="120" w:line="360" w:lineRule="auto"/>
        <w:ind w:firstLine="480"/>
        <w:rPr>
          <w:rFonts w:ascii="宋体" w:hAnsi="宋体"/>
          <w:sz w:val="24"/>
          <w:szCs w:val="20"/>
        </w:rPr>
      </w:pPr>
      <w:r>
        <w:rPr>
          <w:rFonts w:ascii="宋体" w:hAnsi="宋体" w:hint="eastAsia"/>
          <w:sz w:val="24"/>
          <w:szCs w:val="20"/>
        </w:rPr>
        <w:lastRenderedPageBreak/>
        <w:t xml:space="preserve">5.2交货地点：北京市疾病预防控制中心指定地点。 </w:t>
      </w:r>
    </w:p>
    <w:p w:rsidR="00320DB9" w:rsidRDefault="00643BAF">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t xml:space="preserve">第六条  包装要求   </w:t>
      </w:r>
    </w:p>
    <w:p w:rsidR="00320DB9" w:rsidRDefault="00643BAF">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320DB9" w:rsidRDefault="00643BAF">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6.2每件包装箱应按通用标准进行标识，并内附一份详细装箱单和质量合格证书。</w:t>
      </w:r>
    </w:p>
    <w:p w:rsidR="00320DB9" w:rsidRDefault="00643BAF">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第七条  装运通知</w:t>
      </w:r>
    </w:p>
    <w:p w:rsidR="00320DB9" w:rsidRDefault="00643BAF">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货物备妥准备运输的24小时之内，卖方应将合同号、货名、数量、毛重、总体积(立方米)、发票金额、运输工具名称及装运日期等相关信息，以电子邮件或传真方式通知买方。因通知延误或错误造成的损失由卖方承担。</w:t>
      </w:r>
    </w:p>
    <w:p w:rsidR="00320DB9" w:rsidRDefault="00643BAF">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t>第八条  技术资料</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货物交付之时，卖方应将完整的中文技术资料提供买方，如操作手册、使用说明、维修指南和／或服务手册等。</w:t>
      </w:r>
    </w:p>
    <w:p w:rsidR="00320DB9" w:rsidRDefault="00643BAF">
      <w:pPr>
        <w:spacing w:before="120" w:line="360" w:lineRule="auto"/>
        <w:ind w:firstLineChars="200" w:firstLine="482"/>
        <w:outlineLvl w:val="0"/>
        <w:rPr>
          <w:rFonts w:ascii="宋体" w:hAnsi="宋体"/>
          <w:sz w:val="24"/>
          <w:szCs w:val="20"/>
        </w:rPr>
      </w:pPr>
      <w:r>
        <w:rPr>
          <w:rFonts w:ascii="宋体" w:hAnsi="宋体" w:hint="eastAsia"/>
          <w:b/>
          <w:sz w:val="24"/>
          <w:szCs w:val="20"/>
        </w:rPr>
        <w:t>第九条  保险</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如有必要，卖方应为本合同项下的货物投保财产险及运输责任险，并承担相应的保险费用。</w:t>
      </w:r>
    </w:p>
    <w:p w:rsidR="00320DB9" w:rsidRDefault="00643BAF">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第十条  验收标准、方式</w:t>
      </w:r>
    </w:p>
    <w:p w:rsidR="00320DB9" w:rsidRDefault="00643BAF">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10.1卖方提供货物的技术规范应与招标文件规定的技术规范相一致，其质量标准应符合国家或者地方、部委批准的标准。如无国家或地方标准，则以经买方确认的生产厂家的标准为准。</w:t>
      </w:r>
    </w:p>
    <w:p w:rsidR="00320DB9" w:rsidRDefault="00643BAF">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10.2交付货物时，卖方应提供制造商对货物的质量、规格、性能、数量和重量等进行详细而全面检验的证明，但该检验结果不应视为最终检验。</w:t>
      </w:r>
    </w:p>
    <w:p w:rsidR="00320DB9" w:rsidRDefault="00643BAF">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10.3货物到达买方指定地点后，买卖双方应及时组织验收，对货物的外观、</w:t>
      </w:r>
      <w:r>
        <w:rPr>
          <w:rFonts w:ascii="宋体" w:hAnsi="宋体" w:hint="eastAsia"/>
          <w:sz w:val="24"/>
          <w:szCs w:val="20"/>
        </w:rPr>
        <w:lastRenderedPageBreak/>
        <w:t>数量确认符合合同要求后签署备忘录。</w:t>
      </w:r>
    </w:p>
    <w:p w:rsidR="00320DB9" w:rsidRDefault="00643BAF">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第十一条  质量保证</w:t>
      </w:r>
    </w:p>
    <w:p w:rsidR="00320DB9" w:rsidRDefault="00643BAF">
      <w:pPr>
        <w:spacing w:line="360" w:lineRule="auto"/>
        <w:ind w:firstLineChars="200" w:firstLine="480"/>
        <w:rPr>
          <w:rFonts w:ascii="宋体" w:hAnsi="宋体"/>
          <w:sz w:val="24"/>
          <w:szCs w:val="20"/>
        </w:rPr>
      </w:pPr>
      <w:r>
        <w:rPr>
          <w:rFonts w:ascii="宋体" w:hAnsi="宋体" w:hint="eastAsia"/>
          <w:sz w:val="24"/>
          <w:szCs w:val="20"/>
        </w:rPr>
        <w:t>11.1卖方应保证货物是全新、未使用过的，并完全符合强制性的国家技术质量规范和合同规定的质量、规格、性能等的要求。</w:t>
      </w:r>
    </w:p>
    <w:p w:rsidR="00320DB9" w:rsidRDefault="00643BAF">
      <w:pPr>
        <w:spacing w:line="360" w:lineRule="auto"/>
        <w:ind w:firstLineChars="200" w:firstLine="480"/>
        <w:rPr>
          <w:rFonts w:ascii="宋体" w:hAnsi="宋体"/>
          <w:sz w:val="24"/>
          <w:szCs w:val="20"/>
        </w:rPr>
      </w:pPr>
      <w:r>
        <w:rPr>
          <w:rFonts w:ascii="宋体" w:hAnsi="宋体" w:hint="eastAsia"/>
          <w:sz w:val="24"/>
          <w:szCs w:val="20"/>
        </w:rPr>
        <w:t>11.2卖方应保证所提供的货物经正确安装、正常运转和保养，在其使用寿命期内具有符合质量要求和产品说明书的性能。在货物质量保证期之内，卖方应对由于设计、工艺或材料的缺陷而发生的任何不足或故障负责。</w:t>
      </w:r>
    </w:p>
    <w:p w:rsidR="00320DB9" w:rsidRDefault="00643BAF">
      <w:pPr>
        <w:spacing w:line="360" w:lineRule="auto"/>
        <w:ind w:firstLineChars="200" w:firstLine="480"/>
        <w:rPr>
          <w:rFonts w:ascii="宋体" w:hAnsi="宋体"/>
          <w:sz w:val="24"/>
          <w:szCs w:val="20"/>
        </w:rPr>
      </w:pPr>
      <w:r>
        <w:rPr>
          <w:rFonts w:ascii="宋体" w:hAnsi="宋体" w:hint="eastAsia"/>
          <w:sz w:val="24"/>
          <w:szCs w:val="20"/>
        </w:rPr>
        <w:t>11.3根据买方按检验标准自行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hint="eastAsia"/>
          <w:sz w:val="24"/>
          <w:szCs w:val="20"/>
          <w:u w:val="single"/>
        </w:rPr>
        <w:t xml:space="preserve">  1  </w:t>
      </w:r>
      <w:r>
        <w:rPr>
          <w:rFonts w:ascii="宋体" w:hAnsi="宋体" w:hint="eastAsia"/>
          <w:sz w:val="24"/>
          <w:szCs w:val="20"/>
        </w:rPr>
        <w:t>天内应免费维修或更换有缺陷的货物或部件。如果卖方在收到通知后</w:t>
      </w:r>
      <w:r>
        <w:rPr>
          <w:rFonts w:ascii="宋体" w:hAnsi="宋体" w:hint="eastAsia"/>
          <w:sz w:val="24"/>
          <w:szCs w:val="20"/>
          <w:u w:val="single"/>
        </w:rPr>
        <w:t xml:space="preserve">  7  </w:t>
      </w:r>
      <w:r>
        <w:rPr>
          <w:rFonts w:ascii="宋体" w:hAnsi="宋体" w:hint="eastAsia"/>
          <w:sz w:val="24"/>
          <w:szCs w:val="20"/>
        </w:rPr>
        <w:t>天内没有弥补缺陷，买方可采取必要的补救措施，但由此引发的风险和费用将由卖方承担。</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11.4对于试剂产品，卖方应保证自交付之日起产品剩余的有效期不少于规定期限的</w:t>
      </w:r>
      <w:r>
        <w:rPr>
          <w:rFonts w:ascii="宋体" w:hAnsi="宋体" w:hint="eastAsia"/>
          <w:sz w:val="24"/>
          <w:szCs w:val="20"/>
          <w:u w:val="single"/>
        </w:rPr>
        <w:t>三分之二</w:t>
      </w:r>
      <w:r>
        <w:rPr>
          <w:rFonts w:ascii="宋体" w:hAnsi="宋体" w:hint="eastAsia"/>
          <w:sz w:val="24"/>
          <w:szCs w:val="20"/>
        </w:rPr>
        <w:t>。</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11.5除特别约定外，本合同项下货物的质量保证期为自货物交付之日起12个月。</w:t>
      </w:r>
    </w:p>
    <w:p w:rsidR="00320DB9" w:rsidRDefault="00643BAF">
      <w:pPr>
        <w:spacing w:line="360" w:lineRule="auto"/>
        <w:ind w:firstLineChars="200" w:firstLine="482"/>
        <w:outlineLvl w:val="0"/>
        <w:rPr>
          <w:rFonts w:ascii="宋体" w:hAnsi="宋体"/>
          <w:b/>
          <w:sz w:val="24"/>
          <w:szCs w:val="20"/>
        </w:rPr>
      </w:pPr>
      <w:r>
        <w:rPr>
          <w:rFonts w:ascii="宋体" w:hAnsi="宋体" w:hint="eastAsia"/>
          <w:b/>
          <w:sz w:val="24"/>
          <w:szCs w:val="20"/>
        </w:rPr>
        <w:t>第十二条  知识产权</w:t>
      </w:r>
    </w:p>
    <w:p w:rsidR="00320DB9" w:rsidRDefault="00643BAF">
      <w:pPr>
        <w:spacing w:line="360" w:lineRule="auto"/>
        <w:ind w:firstLineChars="200" w:firstLine="480"/>
        <w:rPr>
          <w:rFonts w:ascii="宋体" w:hAnsi="宋体"/>
          <w:sz w:val="24"/>
          <w:szCs w:val="20"/>
        </w:rPr>
      </w:pPr>
      <w:r>
        <w:rPr>
          <w:rFonts w:ascii="宋体" w:hAnsi="宋体" w:hint="eastAsia"/>
          <w:sz w:val="24"/>
          <w:szCs w:val="20"/>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320DB9" w:rsidRDefault="00643BAF">
      <w:pPr>
        <w:spacing w:line="360" w:lineRule="auto"/>
        <w:ind w:firstLineChars="200" w:firstLine="482"/>
        <w:outlineLvl w:val="0"/>
        <w:rPr>
          <w:rFonts w:ascii="宋体" w:hAnsi="宋体"/>
          <w:sz w:val="24"/>
          <w:szCs w:val="20"/>
        </w:rPr>
      </w:pPr>
      <w:r>
        <w:rPr>
          <w:rFonts w:ascii="宋体" w:hAnsi="宋体" w:hint="eastAsia"/>
          <w:b/>
          <w:sz w:val="24"/>
          <w:szCs w:val="20"/>
        </w:rPr>
        <w:t>第十三条  违约责任</w:t>
      </w:r>
    </w:p>
    <w:p w:rsidR="00320DB9" w:rsidRDefault="00643BAF">
      <w:pPr>
        <w:tabs>
          <w:tab w:val="left" w:pos="-2880"/>
          <w:tab w:val="left" w:pos="-2700"/>
          <w:tab w:val="left" w:pos="7920"/>
          <w:tab w:val="left" w:pos="8100"/>
          <w:tab w:val="left" w:pos="9360"/>
        </w:tabs>
        <w:spacing w:line="360" w:lineRule="auto"/>
        <w:ind w:leftChars="1" w:left="2" w:firstLineChars="200" w:firstLine="480"/>
        <w:rPr>
          <w:rFonts w:ascii="宋体" w:hAnsi="宋体"/>
          <w:sz w:val="24"/>
          <w:szCs w:val="20"/>
        </w:rPr>
      </w:pPr>
      <w:r>
        <w:rPr>
          <w:rFonts w:ascii="宋体" w:hAnsi="宋体" w:hint="eastAsia"/>
          <w:sz w:val="24"/>
          <w:szCs w:val="20"/>
        </w:rPr>
        <w:t>13.1卖方未按本合同约定时间交付货物和/或完成安装、调试，每延期一天应向买方支付合同总价款的2‰作为违约金。延期超过30日，买方有权解除合同。</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13.2买方逾期付款的，每延期一日应向卖方支付合同总价的2‰作为违约金，</w:t>
      </w:r>
      <w:r>
        <w:rPr>
          <w:rFonts w:ascii="宋体" w:hAnsi="宋体" w:hint="eastAsia"/>
          <w:sz w:val="24"/>
          <w:szCs w:val="20"/>
        </w:rPr>
        <w:lastRenderedPageBreak/>
        <w:t>逾期超过30日卖方有权解除合同。</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13.3如果卖方交付货物的质量、规格、数量、重量等与合同不符，或在质量保证期内证实货物是有缺陷的，包括潜在的缺陷或使用不符合要求的材料，买方有权根据有资质的质检机构的检验结果向卖方提出退货。由此发生的一切损失和费用，包括运费、保险费、检验费、仓储费、律师费以及所需的其它必要费用均由卖方承担。</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13.4发生第13.3条情形，买方不退货的，卖方应用符合规格、质量和性能要求的新零件、部件或货物来更换有缺陷的部分或／和修补缺陷部分，并承担一切费用和风险及买方的一切直接损失。同时，卖方应相应延长修补或更换件的质量保证期。</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13.5买方的一切索赔要求书面通知卖方后，卖方应在5日内予以答复，逾期视为认可买方的主张。</w:t>
      </w:r>
    </w:p>
    <w:p w:rsidR="00320DB9" w:rsidRDefault="00643BAF">
      <w:pPr>
        <w:spacing w:line="360" w:lineRule="auto"/>
        <w:ind w:firstLineChars="200" w:firstLine="482"/>
        <w:outlineLvl w:val="0"/>
        <w:rPr>
          <w:rFonts w:ascii="宋体" w:hAnsi="宋体"/>
          <w:sz w:val="24"/>
          <w:szCs w:val="20"/>
        </w:rPr>
      </w:pPr>
      <w:r>
        <w:rPr>
          <w:rFonts w:ascii="宋体" w:hAnsi="宋体" w:hint="eastAsia"/>
          <w:b/>
          <w:sz w:val="24"/>
          <w:szCs w:val="20"/>
        </w:rPr>
        <w:t>第十四条  不可抗力</w:t>
      </w:r>
    </w:p>
    <w:p w:rsidR="00320DB9" w:rsidRDefault="00643BAF">
      <w:pPr>
        <w:spacing w:line="360" w:lineRule="auto"/>
        <w:ind w:firstLineChars="200" w:firstLine="480"/>
        <w:rPr>
          <w:rFonts w:ascii="宋体" w:hAnsi="宋体"/>
          <w:sz w:val="24"/>
          <w:szCs w:val="20"/>
        </w:rPr>
      </w:pPr>
      <w:r>
        <w:rPr>
          <w:rFonts w:ascii="宋体" w:hAnsi="宋体" w:hint="eastAsia"/>
          <w:sz w:val="24"/>
          <w:szCs w:val="20"/>
        </w:rPr>
        <w:t>14.1如果发生法定的不可抗力情形，可相应延长履行合同的期限。如因不可抗力造成合同履行的不必要，则任何一方有权要求解除合同，并部分或全部免除相关方的违约责任。</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14.2受事件影响的一方应在不可抗力事件发生后尽快以书面形式通知另一方，并在事件发生后10天内，将有关部门出具的证明送达另一方。</w:t>
      </w:r>
    </w:p>
    <w:p w:rsidR="00320DB9" w:rsidRDefault="00643BAF">
      <w:pPr>
        <w:spacing w:before="120" w:line="360" w:lineRule="auto"/>
        <w:ind w:firstLineChars="200" w:firstLine="482"/>
        <w:outlineLvl w:val="0"/>
        <w:rPr>
          <w:rFonts w:ascii="宋体" w:hAnsi="宋体"/>
          <w:sz w:val="24"/>
          <w:szCs w:val="20"/>
        </w:rPr>
      </w:pPr>
      <w:r>
        <w:rPr>
          <w:rFonts w:ascii="宋体" w:hAnsi="宋体" w:hint="eastAsia"/>
          <w:b/>
          <w:sz w:val="24"/>
          <w:szCs w:val="20"/>
        </w:rPr>
        <w:t>第十五条  解决争议的方式</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双方在履行合同过程中如发生争议，应本着公平的原则协商解决。协商不成时，任何一方可向买方住所地有管辖权的人民法院提起诉讼。</w:t>
      </w:r>
    </w:p>
    <w:p w:rsidR="00320DB9" w:rsidRDefault="00643BAF">
      <w:pPr>
        <w:spacing w:before="120" w:line="360" w:lineRule="auto"/>
        <w:ind w:firstLineChars="200" w:firstLine="482"/>
        <w:outlineLvl w:val="0"/>
        <w:rPr>
          <w:rFonts w:ascii="宋体" w:hAnsi="宋体"/>
          <w:sz w:val="24"/>
          <w:szCs w:val="20"/>
        </w:rPr>
      </w:pPr>
      <w:r>
        <w:rPr>
          <w:rFonts w:ascii="宋体" w:hAnsi="宋体" w:hint="eastAsia"/>
          <w:b/>
          <w:sz w:val="24"/>
          <w:szCs w:val="20"/>
        </w:rPr>
        <w:t>第十六条  合同的生效和其他</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.1本合同内容的确定应以招标文件和投标文件为基础，不得违背其实质性内容。</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.2本合同任何一方给另一方的通知，都应以书面形式发送，发送地址以本合同记载的为准，地址发生变化时应及时通知另一方。</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lastRenderedPageBreak/>
        <w:t>1</w:t>
      </w:r>
      <w:r>
        <w:rPr>
          <w:rFonts w:ascii="宋体" w:hAnsi="宋体"/>
          <w:sz w:val="24"/>
          <w:szCs w:val="20"/>
        </w:rPr>
        <w:t>6</w:t>
      </w:r>
      <w:r>
        <w:rPr>
          <w:rFonts w:ascii="宋体" w:hAnsi="宋体" w:hint="eastAsia"/>
          <w:sz w:val="24"/>
          <w:szCs w:val="20"/>
        </w:rPr>
        <w:t>.3本合同一式份，经双方授权代表签字并加盖公章后生效。</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.4本合同共有附件个，经双方确认后是本合同不可分割的一部分，与本合同具有同等效力。</w:t>
      </w:r>
    </w:p>
    <w:p w:rsidR="00320DB9" w:rsidRDefault="00320DB9">
      <w:pPr>
        <w:tabs>
          <w:tab w:val="left" w:pos="-2880"/>
          <w:tab w:val="left" w:pos="-2700"/>
          <w:tab w:val="left" w:pos="7920"/>
          <w:tab w:val="left" w:pos="8100"/>
          <w:tab w:val="left" w:pos="9360"/>
        </w:tabs>
        <w:spacing w:line="360" w:lineRule="auto"/>
        <w:ind w:left="2"/>
        <w:rPr>
          <w:rFonts w:ascii="宋体" w:hAnsi="宋体"/>
          <w:sz w:val="24"/>
          <w:szCs w:val="20"/>
        </w:rPr>
      </w:pPr>
    </w:p>
    <w:p w:rsidR="00320DB9" w:rsidRDefault="00320DB9">
      <w:pPr>
        <w:tabs>
          <w:tab w:val="left" w:pos="-2880"/>
          <w:tab w:val="left" w:pos="-2700"/>
          <w:tab w:val="left" w:pos="7920"/>
          <w:tab w:val="left" w:pos="8100"/>
          <w:tab w:val="left" w:pos="9360"/>
        </w:tabs>
        <w:spacing w:line="360" w:lineRule="auto"/>
        <w:ind w:left="2"/>
        <w:rPr>
          <w:rFonts w:ascii="等线" w:eastAsia="等线" w:hAnsi="等线"/>
          <w:sz w:val="24"/>
          <w:szCs w:val="20"/>
        </w:rPr>
      </w:pPr>
    </w:p>
    <w:p w:rsidR="00320DB9" w:rsidRDefault="00643BAF">
      <w:pPr>
        <w:tabs>
          <w:tab w:val="left" w:pos="-2880"/>
          <w:tab w:val="left" w:pos="-2700"/>
          <w:tab w:val="left" w:pos="7920"/>
          <w:tab w:val="left" w:pos="8100"/>
          <w:tab w:val="left" w:pos="9360"/>
        </w:tabs>
        <w:spacing w:line="360" w:lineRule="auto"/>
        <w:ind w:firstLineChars="500" w:firstLine="1200"/>
        <w:rPr>
          <w:rFonts w:ascii="等线" w:eastAsia="等线" w:hAnsi="等线"/>
          <w:sz w:val="24"/>
          <w:szCs w:val="20"/>
        </w:rPr>
      </w:pPr>
      <w:r>
        <w:rPr>
          <w:rFonts w:ascii="等线" w:eastAsia="等线" w:hAnsi="等线"/>
          <w:sz w:val="24"/>
          <w:szCs w:val="20"/>
        </w:rPr>
        <w:br w:type="page"/>
      </w:r>
      <w:r>
        <w:rPr>
          <w:rFonts w:ascii="等线" w:eastAsia="等线" w:hAnsi="等线" w:hint="eastAsia"/>
          <w:sz w:val="24"/>
          <w:szCs w:val="20"/>
        </w:rPr>
        <w:lastRenderedPageBreak/>
        <w:t>买 方                             卖 方</w:t>
      </w:r>
    </w:p>
    <w:p w:rsidR="00320DB9" w:rsidRDefault="00643BAF">
      <w:pPr>
        <w:tabs>
          <w:tab w:val="left" w:pos="-2880"/>
          <w:tab w:val="left" w:pos="-2700"/>
          <w:tab w:val="left" w:pos="7920"/>
          <w:tab w:val="left" w:pos="8100"/>
          <w:tab w:val="left" w:pos="9360"/>
        </w:tabs>
        <w:spacing w:line="360" w:lineRule="auto"/>
        <w:rPr>
          <w:rFonts w:ascii="等线" w:eastAsia="等线" w:hAnsi="等线"/>
          <w:sz w:val="24"/>
          <w:szCs w:val="20"/>
        </w:rPr>
      </w:pPr>
      <w:r>
        <w:rPr>
          <w:rFonts w:ascii="等线" w:eastAsia="等线" w:hAnsi="等线" w:hint="eastAsia"/>
          <w:sz w:val="24"/>
          <w:szCs w:val="20"/>
        </w:rPr>
        <w:t xml:space="preserve">北京市疾病预防控制中心            </w:t>
      </w:r>
    </w:p>
    <w:p w:rsidR="00320DB9" w:rsidRDefault="00643BAF">
      <w:pPr>
        <w:tabs>
          <w:tab w:val="left" w:pos="-2880"/>
          <w:tab w:val="left" w:pos="-2700"/>
          <w:tab w:val="left" w:pos="7920"/>
          <w:tab w:val="left" w:pos="8100"/>
          <w:tab w:val="left" w:pos="9360"/>
        </w:tabs>
        <w:spacing w:line="360" w:lineRule="auto"/>
        <w:ind w:leftChars="1" w:left="2" w:firstLineChars="400" w:firstLine="960"/>
        <w:rPr>
          <w:rFonts w:ascii="等线" w:eastAsia="等线" w:hAnsi="等线"/>
          <w:sz w:val="24"/>
          <w:szCs w:val="20"/>
        </w:rPr>
      </w:pPr>
      <w:r>
        <w:rPr>
          <w:rFonts w:ascii="等线" w:eastAsia="等线" w:hAnsi="等线" w:hint="eastAsia"/>
          <w:sz w:val="24"/>
          <w:szCs w:val="20"/>
        </w:rPr>
        <w:t>（盖 章）                          （盖章）</w:t>
      </w:r>
    </w:p>
    <w:p w:rsidR="00320DB9" w:rsidRDefault="00643BAF">
      <w:pPr>
        <w:spacing w:line="360" w:lineRule="auto"/>
        <w:rPr>
          <w:rFonts w:ascii="等线" w:eastAsia="等线" w:hAnsi="等线"/>
          <w:sz w:val="24"/>
          <w:szCs w:val="20"/>
        </w:rPr>
      </w:pPr>
      <w:r>
        <w:rPr>
          <w:rFonts w:ascii="等线" w:eastAsia="等线" w:hAnsi="等线" w:hint="eastAsia"/>
          <w:sz w:val="24"/>
          <w:szCs w:val="20"/>
        </w:rPr>
        <w:t>法定代表人或授权代表              法定代表人或授权代表</w:t>
      </w:r>
    </w:p>
    <w:p w:rsidR="00320DB9" w:rsidRDefault="00320DB9">
      <w:pPr>
        <w:spacing w:line="360" w:lineRule="auto"/>
        <w:rPr>
          <w:rFonts w:ascii="等线" w:eastAsia="等线" w:hAnsi="等线"/>
          <w:sz w:val="24"/>
          <w:szCs w:val="20"/>
        </w:rPr>
      </w:pPr>
    </w:p>
    <w:p w:rsidR="00320DB9" w:rsidRDefault="00643BAF">
      <w:pPr>
        <w:spacing w:line="360" w:lineRule="auto"/>
        <w:rPr>
          <w:rFonts w:ascii="等线" w:eastAsia="等线" w:hAnsi="等线"/>
          <w:sz w:val="24"/>
          <w:szCs w:val="20"/>
        </w:rPr>
      </w:pPr>
      <w:r>
        <w:rPr>
          <w:rFonts w:ascii="等线" w:eastAsia="等线" w:hAnsi="等线" w:hint="eastAsia"/>
          <w:sz w:val="24"/>
          <w:szCs w:val="20"/>
        </w:rPr>
        <w:t>签字：         签字：</w:t>
      </w:r>
    </w:p>
    <w:p w:rsidR="00320DB9" w:rsidRDefault="00643BAF">
      <w:pPr>
        <w:spacing w:line="360" w:lineRule="auto"/>
        <w:rPr>
          <w:rFonts w:ascii="等线" w:eastAsia="等线" w:hAnsi="等线"/>
          <w:sz w:val="24"/>
          <w:szCs w:val="20"/>
        </w:rPr>
      </w:pPr>
      <w:r>
        <w:rPr>
          <w:rFonts w:ascii="等线" w:eastAsia="等线" w:hAnsi="等线" w:hint="eastAsia"/>
          <w:sz w:val="24"/>
          <w:szCs w:val="20"/>
        </w:rPr>
        <w:t>地址：</w:t>
      </w:r>
      <w:r>
        <w:rPr>
          <w:rFonts w:ascii="等线" w:eastAsia="等线" w:hAnsi="等线" w:hint="eastAsia"/>
          <w:sz w:val="24"/>
          <w:szCs w:val="20"/>
          <w:u w:val="single"/>
        </w:rPr>
        <w:t>北京市东城区和平里中街16号</w:t>
      </w:r>
      <w:r>
        <w:rPr>
          <w:rFonts w:ascii="等线" w:eastAsia="等线" w:hAnsi="等线" w:hint="eastAsia"/>
          <w:sz w:val="24"/>
          <w:szCs w:val="20"/>
        </w:rPr>
        <w:t xml:space="preserve"> 地址：</w:t>
      </w:r>
    </w:p>
    <w:p w:rsidR="00320DB9" w:rsidRDefault="00643BAF">
      <w:pPr>
        <w:spacing w:line="360" w:lineRule="auto"/>
        <w:rPr>
          <w:rFonts w:ascii="等线" w:eastAsia="等线" w:hAnsi="等线"/>
          <w:sz w:val="24"/>
          <w:szCs w:val="20"/>
        </w:rPr>
      </w:pPr>
      <w:r>
        <w:rPr>
          <w:rFonts w:ascii="等线" w:eastAsia="等线" w:hAnsi="等线" w:hint="eastAsia"/>
          <w:sz w:val="24"/>
          <w:szCs w:val="20"/>
        </w:rPr>
        <w:t>电话：</w:t>
      </w:r>
      <w:r>
        <w:rPr>
          <w:rFonts w:ascii="等线" w:eastAsia="等线" w:hAnsi="等线" w:hint="eastAsia"/>
          <w:sz w:val="24"/>
          <w:szCs w:val="20"/>
          <w:u w:val="single"/>
        </w:rPr>
        <w:t xml:space="preserve"> 010-64407307            </w:t>
      </w:r>
      <w:r>
        <w:rPr>
          <w:rFonts w:ascii="等线" w:eastAsia="等线" w:hAnsi="等线" w:hint="eastAsia"/>
          <w:sz w:val="24"/>
          <w:szCs w:val="20"/>
        </w:rPr>
        <w:t xml:space="preserve">   电话：</w:t>
      </w:r>
    </w:p>
    <w:p w:rsidR="00320DB9" w:rsidRDefault="00643BAF">
      <w:pPr>
        <w:spacing w:line="360" w:lineRule="auto"/>
        <w:ind w:firstLine="480"/>
        <w:rPr>
          <w:rFonts w:ascii="等线" w:eastAsia="等线" w:hAnsi="等线"/>
          <w:sz w:val="24"/>
          <w:szCs w:val="20"/>
          <w:u w:val="single"/>
        </w:rPr>
      </w:pPr>
      <w:r>
        <w:rPr>
          <w:rFonts w:ascii="等线" w:eastAsia="等线" w:hAnsi="等线" w:hint="eastAsia"/>
          <w:sz w:val="24"/>
          <w:szCs w:val="20"/>
        </w:rPr>
        <w:tab/>
        <w:t xml:space="preserve">                           开户银行：</w:t>
      </w:r>
    </w:p>
    <w:p w:rsidR="00320DB9" w:rsidRDefault="00643BAF">
      <w:pPr>
        <w:spacing w:line="360" w:lineRule="auto"/>
        <w:ind w:firstLine="480"/>
        <w:rPr>
          <w:rFonts w:ascii="等线" w:eastAsia="等线" w:hAnsi="等线"/>
          <w:sz w:val="24"/>
          <w:u w:val="single"/>
        </w:rPr>
      </w:pPr>
      <w:r>
        <w:rPr>
          <w:rFonts w:ascii="等线" w:eastAsia="等线" w:hAnsi="等线" w:hint="eastAsia"/>
          <w:sz w:val="24"/>
          <w:szCs w:val="20"/>
        </w:rPr>
        <w:tab/>
        <w:t>帐号：</w:t>
      </w:r>
    </w:p>
    <w:p w:rsidR="00320DB9" w:rsidRDefault="00320DB9">
      <w:pPr>
        <w:spacing w:line="360" w:lineRule="auto"/>
        <w:ind w:firstLine="2884"/>
        <w:rPr>
          <w:rFonts w:ascii="等线" w:eastAsia="等线" w:hAnsi="等线"/>
          <w:b/>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sectPr w:rsidR="00320DB9">
          <w:footerReference w:type="even" r:id="rId9"/>
          <w:footerReference w:type="default" r:id="rId10"/>
          <w:pgSz w:w="11906" w:h="16838"/>
          <w:pgMar w:top="1440" w:right="1800" w:bottom="1440" w:left="1800" w:header="851" w:footer="992" w:gutter="0"/>
          <w:cols w:space="720"/>
          <w:docGrid w:type="lines" w:linePitch="312"/>
        </w:sectPr>
      </w:pPr>
    </w:p>
    <w:p w:rsidR="00320DB9" w:rsidRDefault="00643BAF">
      <w:pPr>
        <w:spacing w:before="120" w:line="360" w:lineRule="auto"/>
        <w:rPr>
          <w:rFonts w:ascii="宋体" w:hAnsi="宋体"/>
          <w:sz w:val="24"/>
        </w:rPr>
      </w:pPr>
      <w:r>
        <w:rPr>
          <w:rFonts w:ascii="宋体" w:hAnsi="宋体" w:hint="eastAsia"/>
          <w:sz w:val="24"/>
        </w:rPr>
        <w:lastRenderedPageBreak/>
        <w:t xml:space="preserve">   附件一        </w:t>
      </w: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643BAF">
      <w:pPr>
        <w:spacing w:before="120" w:line="360" w:lineRule="auto"/>
        <w:rPr>
          <w:rFonts w:ascii="宋体" w:hAnsi="宋体"/>
          <w:bCs/>
          <w:sz w:val="24"/>
        </w:rPr>
      </w:pPr>
      <w:r>
        <w:rPr>
          <w:rFonts w:ascii="宋体" w:hAnsi="宋体" w:hint="eastAsia"/>
          <w:bCs/>
          <w:sz w:val="24"/>
        </w:rPr>
        <w:lastRenderedPageBreak/>
        <w:t>附件二</w:t>
      </w: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643BAF">
      <w:pPr>
        <w:pStyle w:val="afc"/>
        <w:spacing w:before="0" w:beforeAutospacing="0" w:after="0" w:afterAutospacing="0"/>
        <w:jc w:val="both"/>
        <w:rPr>
          <w:rFonts w:ascii="Times New Roman" w:hAnsi="Times New Roman" w:cs="Arial"/>
          <w:b/>
          <w:bCs/>
          <w:sz w:val="21"/>
          <w:szCs w:val="21"/>
        </w:rPr>
      </w:pPr>
      <w:r>
        <w:rPr>
          <w:rFonts w:hint="eastAsia"/>
          <w:bCs/>
        </w:rPr>
        <w:lastRenderedPageBreak/>
        <w:t>中标通知书</w:t>
      </w:r>
    </w:p>
    <w:p w:rsidR="00320DB9" w:rsidRDefault="00643BAF">
      <w:pPr>
        <w:jc w:val="center"/>
        <w:outlineLvl w:val="0"/>
        <w:rPr>
          <w:b/>
          <w:sz w:val="36"/>
          <w:szCs w:val="36"/>
        </w:rPr>
      </w:pPr>
      <w:bookmarkStart w:id="822" w:name="_Toc99301426"/>
      <w:r>
        <w:rPr>
          <w:b/>
          <w:sz w:val="36"/>
          <w:szCs w:val="36"/>
        </w:rPr>
        <w:br w:type="page"/>
      </w:r>
      <w:r>
        <w:rPr>
          <w:b/>
          <w:sz w:val="36"/>
          <w:szCs w:val="36"/>
        </w:rPr>
        <w:lastRenderedPageBreak/>
        <w:t>第七章投标文件格式</w:t>
      </w:r>
      <w:bookmarkEnd w:id="822"/>
    </w:p>
    <w:p w:rsidR="00320DB9" w:rsidRDefault="00320DB9">
      <w:pPr>
        <w:tabs>
          <w:tab w:val="left" w:pos="900"/>
          <w:tab w:val="left" w:pos="1980"/>
        </w:tabs>
        <w:ind w:left="142"/>
        <w:rPr>
          <w:b/>
          <w:sz w:val="24"/>
        </w:rPr>
      </w:pPr>
    </w:p>
    <w:p w:rsidR="00320DB9" w:rsidRDefault="00643BAF">
      <w:pPr>
        <w:tabs>
          <w:tab w:val="left" w:pos="900"/>
          <w:tab w:val="left" w:pos="1980"/>
        </w:tabs>
        <w:spacing w:line="360" w:lineRule="auto"/>
        <w:ind w:left="142"/>
        <w:rPr>
          <w:rFonts w:ascii="宋体" w:hAnsi="宋体" w:cs="宋体"/>
          <w:sz w:val="24"/>
        </w:rPr>
      </w:pPr>
      <w:r>
        <w:rPr>
          <w:rFonts w:ascii="宋体" w:hAnsi="宋体" w:cs="宋体" w:hint="eastAsia"/>
          <w:b/>
          <w:sz w:val="24"/>
        </w:rPr>
        <w:t>投标人编制文件须知</w:t>
      </w:r>
    </w:p>
    <w:p w:rsidR="00320DB9" w:rsidRDefault="00643BAF">
      <w:pPr>
        <w:tabs>
          <w:tab w:val="left" w:pos="900"/>
          <w:tab w:val="left" w:pos="1980"/>
        </w:tabs>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rsidR="00320DB9" w:rsidRDefault="00643BAF">
      <w:pPr>
        <w:tabs>
          <w:tab w:val="left" w:pos="900"/>
          <w:tab w:val="left" w:pos="1980"/>
        </w:tabs>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320DB9" w:rsidRDefault="00643BAF">
      <w:pPr>
        <w:tabs>
          <w:tab w:val="left" w:pos="900"/>
          <w:tab w:val="left" w:pos="1980"/>
        </w:tabs>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320DB9" w:rsidRDefault="00643BAF">
      <w:pPr>
        <w:widowControl/>
        <w:jc w:val="left"/>
        <w:rPr>
          <w:sz w:val="24"/>
        </w:rPr>
      </w:pPr>
      <w:r>
        <w:rPr>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rsidR="00320DB9" w:rsidRDefault="00643BAF">
      <w:pPr>
        <w:keepNext/>
        <w:keepLines/>
        <w:autoSpaceDE w:val="0"/>
        <w:autoSpaceDN w:val="0"/>
        <w:adjustRightInd w:val="0"/>
        <w:jc w:val="left"/>
        <w:outlineLvl w:val="1"/>
        <w:rPr>
          <w:b/>
          <w:kern w:val="0"/>
          <w:sz w:val="30"/>
          <w:szCs w:val="20"/>
        </w:rPr>
      </w:pPr>
      <w:r>
        <w:rPr>
          <w:b/>
          <w:spacing w:val="20"/>
          <w:sz w:val="24"/>
        </w:rPr>
        <w:lastRenderedPageBreak/>
        <w:t>一、资格证明文件格式</w:t>
      </w:r>
    </w:p>
    <w:p w:rsidR="00320DB9" w:rsidRDefault="00320DB9">
      <w:pPr>
        <w:rPr>
          <w:b/>
          <w:spacing w:val="20"/>
          <w:szCs w:val="21"/>
        </w:rPr>
      </w:pPr>
    </w:p>
    <w:p w:rsidR="00320DB9" w:rsidRDefault="00643BAF">
      <w:pPr>
        <w:rPr>
          <w:b/>
          <w:sz w:val="24"/>
        </w:rPr>
      </w:pPr>
      <w:r>
        <w:rPr>
          <w:b/>
          <w:spacing w:val="20"/>
          <w:sz w:val="24"/>
        </w:rPr>
        <w:t>投标文件（资格证明文件）</w:t>
      </w:r>
      <w:r>
        <w:rPr>
          <w:b/>
          <w:sz w:val="24"/>
        </w:rPr>
        <w:t>封面（非实质性格式）</w:t>
      </w:r>
    </w:p>
    <w:p w:rsidR="00320DB9" w:rsidRDefault="00320DB9">
      <w:pPr>
        <w:jc w:val="center"/>
        <w:rPr>
          <w:szCs w:val="21"/>
        </w:rPr>
      </w:pPr>
    </w:p>
    <w:p w:rsidR="00320DB9" w:rsidRDefault="00643BAF">
      <w:pPr>
        <w:jc w:val="center"/>
        <w:rPr>
          <w:b/>
          <w:spacing w:val="60"/>
          <w:sz w:val="84"/>
          <w:szCs w:val="84"/>
        </w:rPr>
      </w:pPr>
      <w:r>
        <w:rPr>
          <w:b/>
          <w:spacing w:val="60"/>
          <w:sz w:val="84"/>
          <w:szCs w:val="84"/>
        </w:rPr>
        <w:t>投标文件</w:t>
      </w:r>
    </w:p>
    <w:p w:rsidR="00320DB9" w:rsidRDefault="00643BAF">
      <w:pPr>
        <w:jc w:val="center"/>
        <w:rPr>
          <w:b/>
          <w:spacing w:val="60"/>
          <w:sz w:val="52"/>
          <w:szCs w:val="52"/>
        </w:rPr>
      </w:pPr>
      <w:r>
        <w:rPr>
          <w:b/>
          <w:spacing w:val="60"/>
          <w:sz w:val="52"/>
          <w:szCs w:val="52"/>
        </w:rPr>
        <w:t>（资格证明文件）</w:t>
      </w:r>
    </w:p>
    <w:p w:rsidR="00320DB9" w:rsidRDefault="00320DB9">
      <w:pPr>
        <w:ind w:firstLineChars="150" w:firstLine="542"/>
        <w:rPr>
          <w:b/>
          <w:spacing w:val="20"/>
          <w:sz w:val="32"/>
          <w:szCs w:val="32"/>
        </w:rPr>
      </w:pPr>
    </w:p>
    <w:p w:rsidR="00320DB9" w:rsidRDefault="00320DB9">
      <w:pPr>
        <w:ind w:firstLineChars="150" w:firstLine="542"/>
        <w:rPr>
          <w:b/>
          <w:spacing w:val="20"/>
          <w:sz w:val="32"/>
          <w:szCs w:val="32"/>
        </w:rPr>
      </w:pPr>
    </w:p>
    <w:p w:rsidR="00320DB9" w:rsidRDefault="00643BAF">
      <w:pPr>
        <w:ind w:firstLineChars="150" w:firstLine="542"/>
        <w:rPr>
          <w:b/>
          <w:spacing w:val="20"/>
          <w:sz w:val="32"/>
          <w:szCs w:val="32"/>
        </w:rPr>
      </w:pPr>
      <w:r>
        <w:rPr>
          <w:b/>
          <w:spacing w:val="20"/>
          <w:sz w:val="32"/>
          <w:szCs w:val="32"/>
        </w:rPr>
        <w:t>项目名称</w:t>
      </w:r>
      <w:r>
        <w:rPr>
          <w:b/>
          <w:spacing w:val="20"/>
          <w:sz w:val="32"/>
          <w:szCs w:val="32"/>
        </w:rPr>
        <w:t>:</w:t>
      </w:r>
    </w:p>
    <w:p w:rsidR="00320DB9" w:rsidRDefault="00643BA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320DB9" w:rsidRDefault="00320DB9">
      <w:pPr>
        <w:ind w:firstLineChars="150" w:firstLine="542"/>
        <w:rPr>
          <w:b/>
          <w:spacing w:val="20"/>
          <w:sz w:val="32"/>
          <w:szCs w:val="32"/>
        </w:rPr>
      </w:pPr>
    </w:p>
    <w:p w:rsidR="00320DB9" w:rsidRDefault="00320DB9">
      <w:pPr>
        <w:ind w:firstLineChars="150" w:firstLine="542"/>
        <w:rPr>
          <w:b/>
          <w:spacing w:val="20"/>
          <w:sz w:val="32"/>
          <w:szCs w:val="32"/>
        </w:rPr>
      </w:pPr>
    </w:p>
    <w:p w:rsidR="00320DB9" w:rsidRDefault="00320DB9">
      <w:pPr>
        <w:jc w:val="center"/>
        <w:rPr>
          <w:b/>
          <w:sz w:val="32"/>
          <w:szCs w:val="32"/>
        </w:rPr>
      </w:pPr>
    </w:p>
    <w:p w:rsidR="00320DB9" w:rsidRDefault="00320DB9">
      <w:pPr>
        <w:jc w:val="center"/>
        <w:rPr>
          <w:b/>
          <w:sz w:val="32"/>
          <w:szCs w:val="32"/>
        </w:rPr>
      </w:pPr>
    </w:p>
    <w:p w:rsidR="00320DB9" w:rsidRDefault="00320DB9">
      <w:pPr>
        <w:jc w:val="center"/>
        <w:rPr>
          <w:b/>
          <w:sz w:val="32"/>
          <w:szCs w:val="32"/>
        </w:rPr>
      </w:pPr>
    </w:p>
    <w:p w:rsidR="00320DB9" w:rsidRDefault="00320DB9">
      <w:pPr>
        <w:jc w:val="center"/>
        <w:rPr>
          <w:b/>
          <w:spacing w:val="20"/>
          <w:sz w:val="32"/>
          <w:szCs w:val="32"/>
        </w:rPr>
      </w:pPr>
    </w:p>
    <w:p w:rsidR="00320DB9" w:rsidRDefault="00320DB9">
      <w:pPr>
        <w:jc w:val="center"/>
        <w:rPr>
          <w:b/>
          <w:spacing w:val="20"/>
          <w:sz w:val="32"/>
          <w:szCs w:val="32"/>
        </w:rPr>
      </w:pPr>
    </w:p>
    <w:p w:rsidR="00320DB9" w:rsidRDefault="00320DB9">
      <w:pPr>
        <w:jc w:val="center"/>
        <w:rPr>
          <w:b/>
          <w:spacing w:val="20"/>
          <w:sz w:val="32"/>
          <w:szCs w:val="32"/>
        </w:rPr>
      </w:pPr>
    </w:p>
    <w:p w:rsidR="00320DB9" w:rsidRDefault="00643BAF">
      <w:pPr>
        <w:ind w:firstLineChars="400" w:firstLine="1445"/>
        <w:jc w:val="left"/>
        <w:rPr>
          <w:b/>
          <w:spacing w:val="20"/>
          <w:sz w:val="32"/>
          <w:szCs w:val="32"/>
        </w:rPr>
      </w:pPr>
      <w:r>
        <w:rPr>
          <w:b/>
          <w:spacing w:val="20"/>
          <w:sz w:val="32"/>
          <w:szCs w:val="32"/>
        </w:rPr>
        <w:t>投标人名称：</w:t>
      </w:r>
    </w:p>
    <w:p w:rsidR="00320DB9" w:rsidRDefault="00320DB9">
      <w:pPr>
        <w:jc w:val="center"/>
        <w:rPr>
          <w:b/>
          <w:sz w:val="32"/>
          <w:szCs w:val="32"/>
        </w:rPr>
      </w:pPr>
    </w:p>
    <w:p w:rsidR="00320DB9" w:rsidRDefault="00643BAF">
      <w:pPr>
        <w:rPr>
          <w:rFonts w:ascii="宋体" w:hAnsi="宋体" w:cs="宋体"/>
          <w:b/>
          <w:sz w:val="24"/>
        </w:rPr>
      </w:pPr>
      <w:r>
        <w:rPr>
          <w:b/>
          <w:spacing w:val="20"/>
          <w:sz w:val="32"/>
          <w:szCs w:val="32"/>
        </w:rPr>
        <w:br w:type="page"/>
      </w:r>
    </w:p>
    <w:p w:rsidR="00320DB9" w:rsidRDefault="00643BAF">
      <w:pPr>
        <w:spacing w:line="360" w:lineRule="auto"/>
        <w:outlineLvl w:val="2"/>
        <w:rPr>
          <w:rFonts w:ascii="宋体" w:hAnsi="宋体" w:cs="宋体"/>
          <w:sz w:val="24"/>
        </w:rPr>
      </w:pPr>
      <w:r>
        <w:rPr>
          <w:rFonts w:ascii="宋体" w:hAnsi="宋体" w:cs="宋体" w:hint="eastAsia"/>
          <w:sz w:val="24"/>
        </w:rPr>
        <w:lastRenderedPageBreak/>
        <w:t>1 满足《中华人民共和国政府采购法》第二十二条规定及法律法规的其他规定</w:t>
      </w:r>
    </w:p>
    <w:p w:rsidR="00320DB9" w:rsidRDefault="00643BAF">
      <w:pPr>
        <w:spacing w:line="360" w:lineRule="auto"/>
        <w:outlineLvl w:val="2"/>
        <w:rPr>
          <w:rFonts w:ascii="宋体" w:hAnsi="宋体" w:cs="宋体"/>
          <w:sz w:val="24"/>
        </w:rPr>
      </w:pPr>
      <w:r>
        <w:rPr>
          <w:rFonts w:ascii="宋体" w:hAnsi="宋体" w:cs="宋体" w:hint="eastAsia"/>
          <w:sz w:val="24"/>
        </w:rPr>
        <w:t>1-1营业执照等证明文件（复印件或扫描件须加盖本单位公章）</w:t>
      </w:r>
    </w:p>
    <w:p w:rsidR="00320DB9" w:rsidRDefault="00320DB9">
      <w:pPr>
        <w:widowControl/>
        <w:spacing w:line="360" w:lineRule="auto"/>
        <w:jc w:val="left"/>
        <w:rPr>
          <w:rFonts w:ascii="宋体" w:hAnsi="宋体" w:cs="宋体"/>
          <w:sz w:val="24"/>
        </w:rPr>
      </w:pPr>
    </w:p>
    <w:p w:rsidR="00320DB9" w:rsidRDefault="00643BAF">
      <w:pPr>
        <w:pStyle w:val="30"/>
        <w:spacing w:before="0" w:after="0" w:line="360" w:lineRule="auto"/>
        <w:rPr>
          <w:rFonts w:ascii="Times New Roman"/>
          <w:b w:val="0"/>
          <w:bCs/>
          <w:u w:val="none"/>
        </w:rPr>
      </w:pPr>
      <w:r>
        <w:rPr>
          <w:rFonts w:ascii="Times New Roman"/>
          <w:b w:val="0"/>
          <w:u w:val="none"/>
        </w:rPr>
        <w:br w:type="page"/>
      </w:r>
      <w:r>
        <w:rPr>
          <w:rFonts w:ascii="Times New Roman"/>
          <w:b w:val="0"/>
          <w:u w:val="none"/>
        </w:rPr>
        <w:lastRenderedPageBreak/>
        <w:t xml:space="preserve">1-2 </w:t>
      </w:r>
      <w:r>
        <w:rPr>
          <w:rFonts w:ascii="Times New Roman"/>
          <w:b w:val="0"/>
          <w:u w:val="none"/>
        </w:rPr>
        <w:t>投标人资格声明书</w:t>
      </w:r>
    </w:p>
    <w:p w:rsidR="00320DB9" w:rsidRDefault="00643BAF">
      <w:pPr>
        <w:spacing w:line="360" w:lineRule="auto"/>
        <w:jc w:val="center"/>
        <w:rPr>
          <w:b/>
          <w:sz w:val="36"/>
          <w:szCs w:val="36"/>
        </w:rPr>
      </w:pPr>
      <w:r>
        <w:rPr>
          <w:rFonts w:hint="eastAsia"/>
          <w:b/>
          <w:sz w:val="36"/>
          <w:szCs w:val="36"/>
        </w:rPr>
        <w:t>投标人资格声明书</w:t>
      </w:r>
    </w:p>
    <w:p w:rsidR="00320DB9" w:rsidRDefault="00320DB9">
      <w:pPr>
        <w:tabs>
          <w:tab w:val="left" w:pos="5580"/>
        </w:tabs>
        <w:spacing w:line="360" w:lineRule="auto"/>
        <w:rPr>
          <w:sz w:val="24"/>
        </w:rPr>
      </w:pPr>
    </w:p>
    <w:p w:rsidR="00320DB9" w:rsidRDefault="00643BAF">
      <w:pPr>
        <w:tabs>
          <w:tab w:val="left" w:pos="5580"/>
        </w:tabs>
        <w:spacing w:line="360" w:lineRule="auto"/>
        <w:rPr>
          <w:sz w:val="24"/>
        </w:rPr>
      </w:pPr>
      <w:r>
        <w:rPr>
          <w:sz w:val="24"/>
        </w:rPr>
        <w:t>致：</w:t>
      </w:r>
      <w:r>
        <w:rPr>
          <w:sz w:val="24"/>
          <w:u w:val="single"/>
        </w:rPr>
        <w:t>采购人或采购代理机构</w:t>
      </w:r>
    </w:p>
    <w:p w:rsidR="00320DB9" w:rsidRDefault="00643BAF">
      <w:pPr>
        <w:spacing w:line="360" w:lineRule="auto"/>
        <w:ind w:firstLineChars="200" w:firstLine="480"/>
        <w:rPr>
          <w:sz w:val="24"/>
        </w:rPr>
      </w:pPr>
      <w:r>
        <w:rPr>
          <w:sz w:val="24"/>
        </w:rPr>
        <w:t>在参与本次项目投标中，我单位承诺：</w:t>
      </w:r>
    </w:p>
    <w:p w:rsidR="00320DB9" w:rsidRDefault="00643BAF">
      <w:pPr>
        <w:numPr>
          <w:ilvl w:val="0"/>
          <w:numId w:val="26"/>
        </w:numPr>
        <w:spacing w:line="360" w:lineRule="auto"/>
        <w:ind w:left="1134"/>
        <w:rPr>
          <w:sz w:val="24"/>
          <w:szCs w:val="22"/>
        </w:rPr>
      </w:pPr>
      <w:r>
        <w:rPr>
          <w:sz w:val="24"/>
          <w:szCs w:val="22"/>
        </w:rPr>
        <w:t>具有良好的商业信誉和健全的财务会计制度；</w:t>
      </w:r>
    </w:p>
    <w:p w:rsidR="00320DB9" w:rsidRDefault="00643BAF">
      <w:pPr>
        <w:numPr>
          <w:ilvl w:val="0"/>
          <w:numId w:val="26"/>
        </w:numPr>
        <w:spacing w:line="360" w:lineRule="auto"/>
        <w:ind w:left="1134"/>
        <w:rPr>
          <w:sz w:val="24"/>
          <w:szCs w:val="22"/>
        </w:rPr>
      </w:pPr>
      <w:r>
        <w:rPr>
          <w:sz w:val="24"/>
          <w:szCs w:val="22"/>
        </w:rPr>
        <w:t>具有履行合同所必需的设备和专业技术能力；</w:t>
      </w:r>
    </w:p>
    <w:p w:rsidR="00320DB9" w:rsidRDefault="00643BAF">
      <w:pPr>
        <w:numPr>
          <w:ilvl w:val="0"/>
          <w:numId w:val="26"/>
        </w:numPr>
        <w:spacing w:line="360" w:lineRule="auto"/>
        <w:ind w:left="1134"/>
        <w:rPr>
          <w:sz w:val="24"/>
          <w:szCs w:val="22"/>
        </w:rPr>
      </w:pPr>
      <w:r>
        <w:rPr>
          <w:sz w:val="24"/>
          <w:szCs w:val="22"/>
        </w:rPr>
        <w:t>有依法缴纳税收和社会保障资金的良好记录；</w:t>
      </w:r>
    </w:p>
    <w:p w:rsidR="00320DB9" w:rsidRDefault="00643BAF">
      <w:pPr>
        <w:numPr>
          <w:ilvl w:val="0"/>
          <w:numId w:val="2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320DB9" w:rsidRDefault="00643BAF">
      <w:pPr>
        <w:numPr>
          <w:ilvl w:val="0"/>
          <w:numId w:val="2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320DB9" w:rsidRDefault="00643BAF">
      <w:pPr>
        <w:numPr>
          <w:ilvl w:val="0"/>
          <w:numId w:val="2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320DB9" w:rsidRDefault="00643BAF">
      <w:pPr>
        <w:numPr>
          <w:ilvl w:val="0"/>
          <w:numId w:val="26"/>
        </w:numPr>
        <w:spacing w:line="360" w:lineRule="auto"/>
        <w:ind w:left="1134"/>
        <w:rPr>
          <w:sz w:val="24"/>
          <w:szCs w:val="22"/>
        </w:rPr>
      </w:pPr>
      <w:r>
        <w:rPr>
          <w:sz w:val="24"/>
          <w:szCs w:val="22"/>
        </w:rPr>
        <w:t>与我单位存在</w:t>
      </w:r>
      <w:r>
        <w:rPr>
          <w:rFonts w:hint="eastAsia"/>
          <w:sz w:val="24"/>
          <w:szCs w:val="22"/>
        </w:rPr>
        <w:t>“</w:t>
      </w:r>
      <w:r>
        <w:rPr>
          <w:sz w:val="24"/>
          <w:szCs w:val="22"/>
        </w:rPr>
        <w:t>单位负责人为同一人或者存在直接控股、管理关系</w:t>
      </w:r>
      <w:r>
        <w:rPr>
          <w:rFonts w:hint="eastAsia"/>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4574"/>
        <w:gridCol w:w="2976"/>
      </w:tblGrid>
      <w:tr w:rsidR="00320DB9">
        <w:trPr>
          <w:trHeight w:val="430"/>
          <w:jc w:val="center"/>
        </w:trPr>
        <w:tc>
          <w:tcPr>
            <w:tcW w:w="950" w:type="dxa"/>
            <w:vAlign w:val="center"/>
          </w:tcPr>
          <w:p w:rsidR="00320DB9" w:rsidRDefault="00643BAF">
            <w:pPr>
              <w:spacing w:line="360" w:lineRule="auto"/>
              <w:jc w:val="center"/>
              <w:rPr>
                <w:sz w:val="24"/>
              </w:rPr>
            </w:pPr>
            <w:r>
              <w:rPr>
                <w:sz w:val="24"/>
              </w:rPr>
              <w:t>序号</w:t>
            </w:r>
          </w:p>
        </w:tc>
        <w:tc>
          <w:tcPr>
            <w:tcW w:w="4574" w:type="dxa"/>
            <w:vAlign w:val="center"/>
          </w:tcPr>
          <w:p w:rsidR="00320DB9" w:rsidRDefault="00643BAF">
            <w:pPr>
              <w:spacing w:line="360" w:lineRule="auto"/>
              <w:jc w:val="center"/>
              <w:rPr>
                <w:sz w:val="24"/>
              </w:rPr>
            </w:pPr>
            <w:r>
              <w:rPr>
                <w:sz w:val="24"/>
              </w:rPr>
              <w:t>单位名称</w:t>
            </w:r>
          </w:p>
        </w:tc>
        <w:tc>
          <w:tcPr>
            <w:tcW w:w="2976" w:type="dxa"/>
            <w:vAlign w:val="center"/>
          </w:tcPr>
          <w:p w:rsidR="00320DB9" w:rsidRDefault="00643BAF">
            <w:pPr>
              <w:spacing w:line="360" w:lineRule="auto"/>
              <w:jc w:val="center"/>
              <w:rPr>
                <w:sz w:val="24"/>
              </w:rPr>
            </w:pPr>
            <w:r>
              <w:rPr>
                <w:sz w:val="24"/>
              </w:rPr>
              <w:t>相互关系</w:t>
            </w:r>
          </w:p>
        </w:tc>
      </w:tr>
      <w:tr w:rsidR="00320DB9">
        <w:trPr>
          <w:trHeight w:val="430"/>
          <w:jc w:val="center"/>
        </w:trPr>
        <w:tc>
          <w:tcPr>
            <w:tcW w:w="950" w:type="dxa"/>
            <w:vAlign w:val="center"/>
          </w:tcPr>
          <w:p w:rsidR="00320DB9" w:rsidRDefault="00643BAF">
            <w:pPr>
              <w:spacing w:line="360" w:lineRule="auto"/>
              <w:jc w:val="center"/>
              <w:rPr>
                <w:sz w:val="24"/>
              </w:rPr>
            </w:pPr>
            <w:r>
              <w:rPr>
                <w:sz w:val="24"/>
              </w:rPr>
              <w:t>1</w:t>
            </w:r>
          </w:p>
        </w:tc>
        <w:tc>
          <w:tcPr>
            <w:tcW w:w="4574" w:type="dxa"/>
            <w:vAlign w:val="center"/>
          </w:tcPr>
          <w:p w:rsidR="00320DB9" w:rsidRDefault="00320DB9">
            <w:pPr>
              <w:spacing w:line="360" w:lineRule="auto"/>
              <w:jc w:val="center"/>
              <w:rPr>
                <w:sz w:val="24"/>
              </w:rPr>
            </w:pPr>
          </w:p>
        </w:tc>
        <w:tc>
          <w:tcPr>
            <w:tcW w:w="2976" w:type="dxa"/>
            <w:vAlign w:val="center"/>
          </w:tcPr>
          <w:p w:rsidR="00320DB9" w:rsidRDefault="00320DB9">
            <w:pPr>
              <w:spacing w:line="360" w:lineRule="auto"/>
              <w:jc w:val="center"/>
              <w:rPr>
                <w:sz w:val="24"/>
              </w:rPr>
            </w:pPr>
          </w:p>
        </w:tc>
      </w:tr>
      <w:tr w:rsidR="00320DB9">
        <w:trPr>
          <w:trHeight w:val="430"/>
          <w:jc w:val="center"/>
        </w:trPr>
        <w:tc>
          <w:tcPr>
            <w:tcW w:w="950" w:type="dxa"/>
            <w:vAlign w:val="center"/>
          </w:tcPr>
          <w:p w:rsidR="00320DB9" w:rsidRDefault="00643BAF">
            <w:pPr>
              <w:spacing w:line="360" w:lineRule="auto"/>
              <w:jc w:val="center"/>
              <w:rPr>
                <w:sz w:val="24"/>
              </w:rPr>
            </w:pPr>
            <w:r>
              <w:rPr>
                <w:sz w:val="24"/>
              </w:rPr>
              <w:t>2</w:t>
            </w:r>
          </w:p>
        </w:tc>
        <w:tc>
          <w:tcPr>
            <w:tcW w:w="4574" w:type="dxa"/>
            <w:vAlign w:val="center"/>
          </w:tcPr>
          <w:p w:rsidR="00320DB9" w:rsidRDefault="00320DB9">
            <w:pPr>
              <w:spacing w:line="360" w:lineRule="auto"/>
              <w:jc w:val="center"/>
              <w:rPr>
                <w:sz w:val="24"/>
              </w:rPr>
            </w:pPr>
          </w:p>
        </w:tc>
        <w:tc>
          <w:tcPr>
            <w:tcW w:w="2976" w:type="dxa"/>
            <w:vAlign w:val="center"/>
          </w:tcPr>
          <w:p w:rsidR="00320DB9" w:rsidRDefault="00320DB9">
            <w:pPr>
              <w:spacing w:line="360" w:lineRule="auto"/>
              <w:jc w:val="center"/>
              <w:rPr>
                <w:sz w:val="24"/>
              </w:rPr>
            </w:pPr>
          </w:p>
        </w:tc>
      </w:tr>
      <w:tr w:rsidR="00320DB9">
        <w:trPr>
          <w:trHeight w:val="430"/>
          <w:jc w:val="center"/>
        </w:trPr>
        <w:tc>
          <w:tcPr>
            <w:tcW w:w="950" w:type="dxa"/>
            <w:vAlign w:val="center"/>
          </w:tcPr>
          <w:p w:rsidR="00320DB9" w:rsidRDefault="00643BAF">
            <w:pPr>
              <w:spacing w:line="360" w:lineRule="auto"/>
              <w:jc w:val="center"/>
              <w:rPr>
                <w:sz w:val="24"/>
              </w:rPr>
            </w:pPr>
            <w:r>
              <w:rPr>
                <w:sz w:val="24"/>
              </w:rPr>
              <w:t>…</w:t>
            </w:r>
          </w:p>
        </w:tc>
        <w:tc>
          <w:tcPr>
            <w:tcW w:w="4574" w:type="dxa"/>
            <w:vAlign w:val="center"/>
          </w:tcPr>
          <w:p w:rsidR="00320DB9" w:rsidRDefault="00320DB9">
            <w:pPr>
              <w:spacing w:line="360" w:lineRule="auto"/>
              <w:jc w:val="center"/>
              <w:rPr>
                <w:sz w:val="24"/>
              </w:rPr>
            </w:pPr>
          </w:p>
        </w:tc>
        <w:tc>
          <w:tcPr>
            <w:tcW w:w="2976" w:type="dxa"/>
            <w:vAlign w:val="center"/>
          </w:tcPr>
          <w:p w:rsidR="00320DB9" w:rsidRDefault="00320DB9">
            <w:pPr>
              <w:spacing w:line="360" w:lineRule="auto"/>
              <w:jc w:val="center"/>
              <w:rPr>
                <w:sz w:val="24"/>
              </w:rPr>
            </w:pPr>
          </w:p>
        </w:tc>
      </w:tr>
    </w:tbl>
    <w:p w:rsidR="00320DB9" w:rsidRDefault="00320DB9">
      <w:pPr>
        <w:spacing w:line="360" w:lineRule="auto"/>
      </w:pPr>
    </w:p>
    <w:p w:rsidR="00320DB9" w:rsidRDefault="00643BAF">
      <w:pPr>
        <w:spacing w:line="360" w:lineRule="auto"/>
        <w:ind w:firstLineChars="200" w:firstLine="480"/>
        <w:rPr>
          <w:sz w:val="24"/>
          <w:szCs w:val="22"/>
        </w:rPr>
      </w:pPr>
      <w:r>
        <w:rPr>
          <w:sz w:val="24"/>
        </w:rPr>
        <w:t>上述声明真实有效，否则我方负全部责任。</w:t>
      </w:r>
    </w:p>
    <w:p w:rsidR="00320DB9" w:rsidRDefault="00643BAF">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 xml:space="preserve">    ____________</w:t>
      </w:r>
    </w:p>
    <w:p w:rsidR="00320DB9" w:rsidRDefault="00643BAF">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643BAF">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320DB9" w:rsidRDefault="00320DB9">
      <w:pPr>
        <w:tabs>
          <w:tab w:val="left" w:pos="5580"/>
        </w:tabs>
        <w:spacing w:line="360" w:lineRule="auto"/>
        <w:rPr>
          <w:sz w:val="24"/>
        </w:rPr>
        <w:sectPr w:rsidR="00320DB9">
          <w:footerReference w:type="default" r:id="rId11"/>
          <w:pgSz w:w="11907" w:h="16840"/>
          <w:pgMar w:top="1418" w:right="1134" w:bottom="1418" w:left="1701" w:header="851" w:footer="851" w:gutter="0"/>
          <w:cols w:space="720"/>
          <w:docGrid w:linePitch="462"/>
        </w:sectPr>
      </w:pPr>
    </w:p>
    <w:p w:rsidR="00320DB9" w:rsidRDefault="00643BAF">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320DB9" w:rsidRDefault="00643BAF">
      <w:pPr>
        <w:spacing w:line="360" w:lineRule="auto"/>
        <w:outlineLvl w:val="2"/>
        <w:rPr>
          <w:sz w:val="24"/>
          <w:szCs w:val="20"/>
        </w:rPr>
      </w:pPr>
      <w:r>
        <w:rPr>
          <w:sz w:val="24"/>
          <w:szCs w:val="20"/>
        </w:rPr>
        <w:t>2-1</w:t>
      </w:r>
      <w:r>
        <w:rPr>
          <w:sz w:val="24"/>
          <w:szCs w:val="20"/>
        </w:rPr>
        <w:t>中小企业声明函</w:t>
      </w:r>
    </w:p>
    <w:p w:rsidR="00320DB9" w:rsidRDefault="00320DB9">
      <w:pPr>
        <w:tabs>
          <w:tab w:val="left" w:pos="5580"/>
        </w:tabs>
        <w:spacing w:line="360" w:lineRule="auto"/>
        <w:rPr>
          <w:sz w:val="24"/>
        </w:rPr>
      </w:pPr>
    </w:p>
    <w:p w:rsidR="00320DB9" w:rsidRDefault="00643BAF">
      <w:pPr>
        <w:tabs>
          <w:tab w:val="left" w:pos="5580"/>
        </w:tabs>
        <w:spacing w:line="360" w:lineRule="auto"/>
        <w:rPr>
          <w:sz w:val="24"/>
        </w:rPr>
      </w:pPr>
      <w:r>
        <w:rPr>
          <w:sz w:val="24"/>
        </w:rPr>
        <w:t>说明：</w:t>
      </w:r>
    </w:p>
    <w:p w:rsidR="00320DB9" w:rsidRDefault="00643BAF">
      <w:pPr>
        <w:tabs>
          <w:tab w:val="left" w:pos="5580"/>
        </w:tabs>
        <w:spacing w:line="360" w:lineRule="auto"/>
        <w:rPr>
          <w:bCs/>
          <w:sz w:val="24"/>
        </w:rPr>
      </w:pPr>
      <w:r>
        <w:rPr>
          <w:rFonts w:hint="eastAsia"/>
          <w:bCs/>
          <w:sz w:val="24"/>
        </w:rPr>
        <w:t>（</w:t>
      </w:r>
      <w:r>
        <w:rPr>
          <w:rFonts w:hint="eastAsia"/>
          <w:bCs/>
          <w:sz w:val="24"/>
        </w:rPr>
        <w:t>1</w:t>
      </w:r>
      <w:r>
        <w:rPr>
          <w:rFonts w:hint="eastAsia"/>
          <w:bCs/>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320DB9" w:rsidRDefault="00643BAF">
      <w:pPr>
        <w:tabs>
          <w:tab w:val="left" w:pos="5580"/>
        </w:tabs>
        <w:spacing w:line="360" w:lineRule="auto"/>
        <w:rPr>
          <w:bCs/>
          <w:sz w:val="24"/>
        </w:rPr>
      </w:pPr>
      <w:r>
        <w:rPr>
          <w:rFonts w:hint="eastAsia"/>
          <w:bCs/>
          <w:sz w:val="24"/>
        </w:rPr>
        <w:t>（</w:t>
      </w:r>
      <w:r>
        <w:rPr>
          <w:rFonts w:hint="eastAsia"/>
          <w:bCs/>
          <w:sz w:val="24"/>
        </w:rPr>
        <w:t>2</w:t>
      </w:r>
      <w:r>
        <w:rPr>
          <w:rFonts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320DB9" w:rsidRDefault="00643BAF">
      <w:pPr>
        <w:tabs>
          <w:tab w:val="left" w:pos="5580"/>
        </w:tabs>
        <w:spacing w:line="360" w:lineRule="auto"/>
        <w:rPr>
          <w:bCs/>
          <w:sz w:val="24"/>
        </w:rPr>
      </w:pPr>
      <w:r>
        <w:rPr>
          <w:rFonts w:hint="eastAsia"/>
          <w:bCs/>
          <w:sz w:val="24"/>
        </w:rPr>
        <w:t>（</w:t>
      </w:r>
      <w:r>
        <w:rPr>
          <w:rFonts w:hint="eastAsia"/>
          <w:bCs/>
          <w:sz w:val="24"/>
        </w:rPr>
        <w:t>3</w:t>
      </w:r>
      <w:r>
        <w:rPr>
          <w:rFonts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320DB9" w:rsidRDefault="00643BAF">
      <w:pPr>
        <w:tabs>
          <w:tab w:val="left" w:pos="5580"/>
        </w:tabs>
        <w:spacing w:line="360" w:lineRule="auto"/>
        <w:rPr>
          <w:bCs/>
          <w:sz w:val="24"/>
        </w:rPr>
      </w:pPr>
      <w:r>
        <w:rPr>
          <w:rFonts w:hint="eastAsia"/>
          <w:bCs/>
          <w:sz w:val="24"/>
        </w:rPr>
        <w:t>（</w:t>
      </w:r>
      <w:r>
        <w:rPr>
          <w:rFonts w:hint="eastAsia"/>
          <w:bCs/>
          <w:sz w:val="24"/>
        </w:rPr>
        <w:t>4</w:t>
      </w:r>
      <w:r>
        <w:rPr>
          <w:rFonts w:hint="eastAsia"/>
          <w:bCs/>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320DB9" w:rsidRDefault="00643BAF">
      <w:pPr>
        <w:tabs>
          <w:tab w:val="left" w:pos="5580"/>
        </w:tabs>
        <w:spacing w:line="360" w:lineRule="auto"/>
        <w:rPr>
          <w:bCs/>
          <w:sz w:val="24"/>
        </w:rPr>
      </w:pPr>
      <w:r>
        <w:rPr>
          <w:rFonts w:hint="eastAsia"/>
          <w:bCs/>
          <w:sz w:val="24"/>
        </w:rPr>
        <w:t>（</w:t>
      </w:r>
      <w:r>
        <w:rPr>
          <w:rFonts w:hint="eastAsia"/>
          <w:bCs/>
          <w:sz w:val="24"/>
        </w:rPr>
        <w:t>5</w:t>
      </w:r>
      <w:r>
        <w:rPr>
          <w:rFonts w:hint="eastAsia"/>
          <w:bCs/>
          <w:sz w:val="24"/>
        </w:rPr>
        <w:t>）中小企业声明函填写注意事项</w:t>
      </w:r>
    </w:p>
    <w:p w:rsidR="00320DB9" w:rsidRDefault="00643BAF">
      <w:pPr>
        <w:tabs>
          <w:tab w:val="left" w:pos="5580"/>
        </w:tabs>
        <w:spacing w:line="360" w:lineRule="auto"/>
        <w:rPr>
          <w:bCs/>
          <w:sz w:val="24"/>
        </w:rPr>
      </w:pPr>
      <w:r>
        <w:rPr>
          <w:rFonts w:hint="eastAsia"/>
          <w:bCs/>
          <w:sz w:val="24"/>
        </w:rPr>
        <w:t>1</w:t>
      </w:r>
      <w:r>
        <w:rPr>
          <w:rFonts w:hint="eastAsia"/>
          <w:bCs/>
          <w:sz w:val="24"/>
        </w:rPr>
        <w:t>）《中小企业声明函》由参加政府采购活动的投标人出具。联合体投标的，《中小企业声明函》可由牵头人出具。</w:t>
      </w:r>
    </w:p>
    <w:p w:rsidR="00320DB9" w:rsidRDefault="00643BAF">
      <w:pPr>
        <w:tabs>
          <w:tab w:val="left" w:pos="5580"/>
        </w:tabs>
        <w:spacing w:line="360" w:lineRule="auto"/>
        <w:rPr>
          <w:bCs/>
          <w:sz w:val="24"/>
        </w:rPr>
      </w:pPr>
      <w:r>
        <w:rPr>
          <w:rFonts w:hint="eastAsia"/>
          <w:bCs/>
          <w:sz w:val="24"/>
        </w:rPr>
        <w:t>2</w:t>
      </w:r>
      <w:r>
        <w:rPr>
          <w:rFonts w:hint="eastAsia"/>
          <w:bCs/>
          <w:sz w:val="24"/>
        </w:rPr>
        <w:t>）对于联合体中由中小企业承担的部分，或者分包给中小企业的部分，必须全部由中小企业制造、承建或者承接。供应商应当在声明函“标的名称”部分标明联合体中中小</w:t>
      </w:r>
      <w:r>
        <w:rPr>
          <w:rFonts w:hint="eastAsia"/>
          <w:bCs/>
          <w:sz w:val="24"/>
        </w:rPr>
        <w:lastRenderedPageBreak/>
        <w:t>企业承担的具体内容或者中小企业的具体分包内容。</w:t>
      </w:r>
    </w:p>
    <w:p w:rsidR="00320DB9" w:rsidRDefault="00643BAF">
      <w:pPr>
        <w:tabs>
          <w:tab w:val="left" w:pos="5580"/>
        </w:tabs>
        <w:spacing w:line="360" w:lineRule="auto"/>
        <w:rPr>
          <w:bCs/>
          <w:sz w:val="24"/>
        </w:rPr>
      </w:pPr>
      <w:r>
        <w:rPr>
          <w:rFonts w:hint="eastAsia"/>
          <w:bCs/>
          <w:sz w:val="24"/>
        </w:rPr>
        <w:t>3</w:t>
      </w:r>
      <w:r>
        <w:rPr>
          <w:rFonts w:hint="eastAsia"/>
          <w:bCs/>
          <w:sz w:val="24"/>
        </w:rPr>
        <w:t>）对于多标的采购项目，投标人应充分、准确地了解所提供货物的制造企业、提供服务的承接企业信息。对相关情况了解不清楚的，不建议填报本声明函。</w:t>
      </w:r>
    </w:p>
    <w:p w:rsidR="00320DB9" w:rsidRDefault="00643BAF">
      <w:pPr>
        <w:tabs>
          <w:tab w:val="left" w:pos="5580"/>
        </w:tabs>
        <w:spacing w:line="360" w:lineRule="auto"/>
        <w:rPr>
          <w:bCs/>
          <w:sz w:val="24"/>
        </w:rPr>
      </w:pPr>
      <w:r>
        <w:rPr>
          <w:rFonts w:hint="eastAsia"/>
          <w:bCs/>
          <w:sz w:val="24"/>
        </w:rPr>
        <w:t>（</w:t>
      </w:r>
      <w:r>
        <w:rPr>
          <w:rFonts w:hint="eastAsia"/>
          <w:bCs/>
          <w:sz w:val="24"/>
        </w:rPr>
        <w:t>6</w:t>
      </w:r>
      <w:r>
        <w:rPr>
          <w:rFonts w:hint="eastAsia"/>
          <w:bCs/>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bCs/>
          <w:sz w:val="24"/>
        </w:rPr>
        <w:t>2011</w:t>
      </w:r>
      <w:r>
        <w:rPr>
          <w:rFonts w:hint="eastAsia"/>
          <w:bCs/>
          <w:sz w:val="24"/>
        </w:rPr>
        <w:t>﹞</w:t>
      </w:r>
      <w:r>
        <w:rPr>
          <w:rFonts w:hint="eastAsia"/>
          <w:bCs/>
          <w:sz w:val="24"/>
        </w:rPr>
        <w:t>300</w:t>
      </w:r>
      <w:r>
        <w:rPr>
          <w:rFonts w:hint="eastAsia"/>
          <w:bCs/>
          <w:sz w:val="24"/>
        </w:rPr>
        <w:t>号）》及本项目文件规定的中小企业划分标准所属行业执行。</w:t>
      </w:r>
    </w:p>
    <w:p w:rsidR="00320DB9" w:rsidRDefault="00643BAF">
      <w:pPr>
        <w:widowControl/>
        <w:spacing w:line="360" w:lineRule="auto"/>
        <w:jc w:val="left"/>
        <w:rPr>
          <w:sz w:val="24"/>
        </w:rPr>
      </w:pPr>
      <w:r>
        <w:rPr>
          <w:sz w:val="24"/>
        </w:rPr>
        <w:br w:type="page"/>
      </w:r>
      <w:r>
        <w:rPr>
          <w:rFonts w:hint="eastAsia"/>
          <w:sz w:val="24"/>
        </w:rPr>
        <w:lastRenderedPageBreak/>
        <w:t>2-1-1</w:t>
      </w:r>
      <w:r>
        <w:rPr>
          <w:rFonts w:hint="eastAsia"/>
          <w:sz w:val="24"/>
        </w:rPr>
        <w:t>中小企业声明函及残疾人福利性单位声明函格式</w:t>
      </w:r>
    </w:p>
    <w:p w:rsidR="00320DB9" w:rsidRDefault="00643BAF">
      <w:pPr>
        <w:spacing w:line="360" w:lineRule="auto"/>
        <w:jc w:val="center"/>
        <w:rPr>
          <w:b/>
          <w:sz w:val="36"/>
          <w:szCs w:val="36"/>
        </w:rPr>
      </w:pPr>
      <w:r>
        <w:rPr>
          <w:rFonts w:hint="eastAsia"/>
          <w:b/>
          <w:bCs/>
          <w:sz w:val="36"/>
          <w:szCs w:val="36"/>
        </w:rPr>
        <w:t>中小企业声明函（货物）格式</w:t>
      </w:r>
    </w:p>
    <w:p w:rsidR="00320DB9" w:rsidRDefault="00643BA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320DB9" w:rsidRDefault="00643BAF">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320DB9" w:rsidRDefault="00643BAF">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320DB9" w:rsidRDefault="00643BAF">
      <w:pPr>
        <w:spacing w:line="360" w:lineRule="auto"/>
        <w:ind w:firstLine="504"/>
        <w:rPr>
          <w:spacing w:val="6"/>
          <w:sz w:val="24"/>
        </w:rPr>
      </w:pPr>
      <w:r>
        <w:rPr>
          <w:spacing w:val="6"/>
          <w:sz w:val="24"/>
        </w:rPr>
        <w:t>……</w:t>
      </w:r>
    </w:p>
    <w:p w:rsidR="00320DB9" w:rsidRDefault="00643BA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320DB9" w:rsidRDefault="00643BAF">
      <w:pPr>
        <w:spacing w:line="360" w:lineRule="auto"/>
        <w:ind w:firstLine="504"/>
        <w:rPr>
          <w:spacing w:val="6"/>
          <w:sz w:val="24"/>
        </w:rPr>
      </w:pPr>
      <w:r>
        <w:rPr>
          <w:spacing w:val="6"/>
          <w:sz w:val="24"/>
        </w:rPr>
        <w:t>本企业对上述声明内容的真实性负责。如有虚假，将依法承担相应责任。</w:t>
      </w:r>
    </w:p>
    <w:p w:rsidR="00320DB9" w:rsidRDefault="00320DB9">
      <w:pPr>
        <w:spacing w:line="360" w:lineRule="auto"/>
        <w:ind w:firstLine="504"/>
        <w:rPr>
          <w:spacing w:val="6"/>
          <w:sz w:val="24"/>
        </w:rPr>
      </w:pPr>
    </w:p>
    <w:p w:rsidR="00320DB9" w:rsidRDefault="00643BAF">
      <w:pPr>
        <w:spacing w:line="360" w:lineRule="auto"/>
        <w:ind w:right="360" w:firstLine="480"/>
        <w:jc w:val="right"/>
        <w:rPr>
          <w:sz w:val="24"/>
        </w:rPr>
      </w:pPr>
      <w:r>
        <w:rPr>
          <w:sz w:val="24"/>
        </w:rPr>
        <w:t>企业名称（盖章）：</w:t>
      </w:r>
      <w:r>
        <w:rPr>
          <w:sz w:val="24"/>
        </w:rPr>
        <w:t>________</w:t>
      </w:r>
    </w:p>
    <w:p w:rsidR="00320DB9" w:rsidRDefault="00643BAF">
      <w:pPr>
        <w:spacing w:line="360" w:lineRule="auto"/>
        <w:ind w:right="360" w:firstLine="480"/>
        <w:jc w:val="right"/>
        <w:rPr>
          <w:sz w:val="24"/>
        </w:rPr>
      </w:pPr>
      <w:r>
        <w:rPr>
          <w:sz w:val="24"/>
        </w:rPr>
        <w:t>日期：</w:t>
      </w:r>
      <w:r>
        <w:rPr>
          <w:sz w:val="24"/>
        </w:rPr>
        <w:t>________</w:t>
      </w:r>
    </w:p>
    <w:p w:rsidR="00320DB9" w:rsidRDefault="00320DB9">
      <w:pPr>
        <w:spacing w:line="360" w:lineRule="auto"/>
        <w:ind w:right="360" w:firstLine="480"/>
        <w:jc w:val="right"/>
        <w:rPr>
          <w:sz w:val="24"/>
        </w:rPr>
      </w:pPr>
    </w:p>
    <w:p w:rsidR="00320DB9" w:rsidRDefault="00320DB9">
      <w:pPr>
        <w:spacing w:line="360" w:lineRule="auto"/>
        <w:ind w:right="360" w:firstLine="480"/>
        <w:jc w:val="right"/>
        <w:rPr>
          <w:sz w:val="24"/>
        </w:rPr>
      </w:pPr>
    </w:p>
    <w:tbl>
      <w:tblPr>
        <w:tblW w:w="0" w:type="auto"/>
        <w:tblBorders>
          <w:top w:val="single" w:sz="4" w:space="0" w:color="auto"/>
        </w:tblBorders>
        <w:tblLayout w:type="fixed"/>
        <w:tblLook w:val="04A0"/>
      </w:tblPr>
      <w:tblGrid>
        <w:gridCol w:w="8946"/>
      </w:tblGrid>
      <w:tr w:rsidR="00320DB9">
        <w:tc>
          <w:tcPr>
            <w:tcW w:w="8946" w:type="dxa"/>
          </w:tcPr>
          <w:p w:rsidR="00320DB9" w:rsidRDefault="00643BAF">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320DB9" w:rsidRDefault="00320DB9">
      <w:pPr>
        <w:autoSpaceDE w:val="0"/>
        <w:autoSpaceDN w:val="0"/>
        <w:adjustRightInd w:val="0"/>
        <w:spacing w:line="360" w:lineRule="auto"/>
        <w:ind w:firstLine="420"/>
        <w:jc w:val="left"/>
        <w:rPr>
          <w:sz w:val="24"/>
        </w:rPr>
      </w:pPr>
    </w:p>
    <w:p w:rsidR="00320DB9" w:rsidRDefault="00320DB9">
      <w:pPr>
        <w:spacing w:line="360" w:lineRule="auto"/>
        <w:rPr>
          <w:sz w:val="24"/>
        </w:rPr>
      </w:pPr>
    </w:p>
    <w:p w:rsidR="00320DB9" w:rsidRDefault="00643BAF">
      <w:pPr>
        <w:spacing w:line="360" w:lineRule="auto"/>
        <w:jc w:val="center"/>
        <w:rPr>
          <w:b/>
          <w:bCs/>
          <w:sz w:val="36"/>
          <w:szCs w:val="36"/>
        </w:rPr>
      </w:pPr>
      <w:r>
        <w:rPr>
          <w:sz w:val="24"/>
        </w:rPr>
        <w:br w:type="page"/>
      </w:r>
      <w:r>
        <w:rPr>
          <w:rFonts w:hint="eastAsia"/>
          <w:b/>
          <w:bCs/>
          <w:sz w:val="36"/>
          <w:szCs w:val="36"/>
        </w:rPr>
        <w:lastRenderedPageBreak/>
        <w:t>中小企业声明函（工程、服务）格式</w:t>
      </w:r>
    </w:p>
    <w:p w:rsidR="00320DB9" w:rsidRDefault="00643BA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320DB9" w:rsidRDefault="00643BAF">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320DB9" w:rsidRDefault="00643BAF">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320DB9" w:rsidRDefault="00320DB9">
      <w:pPr>
        <w:spacing w:line="360" w:lineRule="auto"/>
        <w:ind w:firstLine="504"/>
        <w:rPr>
          <w:spacing w:val="6"/>
          <w:sz w:val="24"/>
        </w:rPr>
      </w:pPr>
    </w:p>
    <w:p w:rsidR="00320DB9" w:rsidRDefault="00643BAF">
      <w:pPr>
        <w:spacing w:line="360" w:lineRule="auto"/>
        <w:ind w:firstLine="504"/>
        <w:rPr>
          <w:spacing w:val="6"/>
          <w:sz w:val="24"/>
        </w:rPr>
      </w:pPr>
      <w:r>
        <w:rPr>
          <w:spacing w:val="6"/>
          <w:sz w:val="24"/>
        </w:rPr>
        <w:t>……</w:t>
      </w:r>
    </w:p>
    <w:p w:rsidR="00320DB9" w:rsidRDefault="00643BA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320DB9" w:rsidRDefault="00643BAF">
      <w:pPr>
        <w:spacing w:line="360" w:lineRule="auto"/>
        <w:ind w:firstLine="504"/>
        <w:rPr>
          <w:spacing w:val="6"/>
          <w:sz w:val="24"/>
        </w:rPr>
      </w:pPr>
      <w:r>
        <w:rPr>
          <w:spacing w:val="6"/>
          <w:sz w:val="24"/>
        </w:rPr>
        <w:t>本企业对上述声明内容的真实性负责。如有虚假，将依法承担相应责任。</w:t>
      </w:r>
    </w:p>
    <w:p w:rsidR="00320DB9" w:rsidRDefault="00320DB9">
      <w:pPr>
        <w:spacing w:line="360" w:lineRule="auto"/>
        <w:ind w:right="360" w:firstLine="480"/>
        <w:jc w:val="right"/>
        <w:rPr>
          <w:sz w:val="24"/>
        </w:rPr>
      </w:pPr>
    </w:p>
    <w:p w:rsidR="00320DB9" w:rsidRDefault="00643BAF">
      <w:pPr>
        <w:spacing w:line="360" w:lineRule="auto"/>
        <w:ind w:right="360" w:firstLine="480"/>
        <w:jc w:val="right"/>
        <w:rPr>
          <w:sz w:val="24"/>
        </w:rPr>
      </w:pPr>
      <w:r>
        <w:rPr>
          <w:sz w:val="24"/>
        </w:rPr>
        <w:t>企业名称（盖章）：</w:t>
      </w:r>
      <w:r>
        <w:rPr>
          <w:sz w:val="24"/>
        </w:rPr>
        <w:t>________</w:t>
      </w:r>
    </w:p>
    <w:p w:rsidR="00320DB9" w:rsidRDefault="00643BAF">
      <w:pPr>
        <w:spacing w:line="360" w:lineRule="auto"/>
        <w:ind w:right="360" w:firstLine="480"/>
        <w:jc w:val="right"/>
        <w:rPr>
          <w:sz w:val="24"/>
        </w:rPr>
      </w:pPr>
      <w:r>
        <w:rPr>
          <w:sz w:val="24"/>
        </w:rPr>
        <w:t>日期：</w:t>
      </w:r>
      <w:r>
        <w:rPr>
          <w:sz w:val="24"/>
        </w:rPr>
        <w:t>________</w:t>
      </w:r>
    </w:p>
    <w:p w:rsidR="00320DB9" w:rsidRDefault="00320DB9">
      <w:pPr>
        <w:adjustRightInd w:val="0"/>
        <w:spacing w:line="360" w:lineRule="auto"/>
        <w:jc w:val="left"/>
        <w:rPr>
          <w:sz w:val="24"/>
          <w:szCs w:val="21"/>
        </w:rPr>
      </w:pPr>
    </w:p>
    <w:p w:rsidR="00320DB9" w:rsidRDefault="00320DB9">
      <w:pPr>
        <w:adjustRightInd w:val="0"/>
        <w:spacing w:line="360" w:lineRule="auto"/>
        <w:jc w:val="left"/>
        <w:rPr>
          <w:sz w:val="24"/>
          <w:szCs w:val="21"/>
        </w:rPr>
      </w:pPr>
    </w:p>
    <w:tbl>
      <w:tblPr>
        <w:tblW w:w="0" w:type="auto"/>
        <w:tblBorders>
          <w:top w:val="single" w:sz="4" w:space="0" w:color="auto"/>
        </w:tblBorders>
        <w:tblLayout w:type="fixed"/>
        <w:tblLook w:val="04A0"/>
      </w:tblPr>
      <w:tblGrid>
        <w:gridCol w:w="8946"/>
      </w:tblGrid>
      <w:tr w:rsidR="00320DB9">
        <w:tc>
          <w:tcPr>
            <w:tcW w:w="8946" w:type="dxa"/>
          </w:tcPr>
          <w:p w:rsidR="00320DB9" w:rsidRDefault="00643BAF">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320DB9" w:rsidRDefault="00320DB9">
      <w:pPr>
        <w:adjustRightInd w:val="0"/>
        <w:spacing w:line="360" w:lineRule="auto"/>
        <w:jc w:val="left"/>
        <w:rPr>
          <w:szCs w:val="21"/>
          <w:vertAlign w:val="superscript"/>
        </w:rPr>
      </w:pPr>
    </w:p>
    <w:p w:rsidR="00320DB9" w:rsidRDefault="00320DB9">
      <w:pPr>
        <w:spacing w:line="360" w:lineRule="auto"/>
        <w:ind w:right="360" w:firstLine="480"/>
        <w:jc w:val="right"/>
        <w:rPr>
          <w:sz w:val="24"/>
        </w:rPr>
      </w:pPr>
    </w:p>
    <w:p w:rsidR="00320DB9" w:rsidRDefault="00643BAF">
      <w:pPr>
        <w:spacing w:line="360" w:lineRule="auto"/>
        <w:jc w:val="center"/>
        <w:rPr>
          <w:b/>
          <w:sz w:val="36"/>
          <w:szCs w:val="36"/>
        </w:rPr>
      </w:pPr>
      <w:r>
        <w:rPr>
          <w:rFonts w:hint="eastAsia"/>
          <w:b/>
          <w:bCs/>
          <w:sz w:val="36"/>
          <w:szCs w:val="36"/>
        </w:rPr>
        <w:lastRenderedPageBreak/>
        <w:t>残疾人福利性单位声明函格式</w:t>
      </w:r>
    </w:p>
    <w:p w:rsidR="00320DB9" w:rsidRDefault="00643BAF">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320DB9" w:rsidRDefault="00643BAF">
      <w:pPr>
        <w:spacing w:line="360" w:lineRule="auto"/>
        <w:ind w:firstLine="482"/>
        <w:rPr>
          <w:b/>
          <w:spacing w:val="6"/>
          <w:sz w:val="24"/>
        </w:rPr>
      </w:pPr>
      <w:r>
        <w:rPr>
          <w:rFonts w:hint="eastAsia"/>
          <w:b/>
          <w:sz w:val="24"/>
        </w:rPr>
        <w:t>□</w:t>
      </w:r>
      <w:r>
        <w:rPr>
          <w:b/>
          <w:spacing w:val="6"/>
          <w:sz w:val="24"/>
        </w:rPr>
        <w:t>不属于符合条件的残疾人福利性单位。</w:t>
      </w:r>
    </w:p>
    <w:p w:rsidR="00320DB9" w:rsidRDefault="00643BAF">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320DB9" w:rsidRDefault="00643BAF">
      <w:pPr>
        <w:spacing w:line="360" w:lineRule="auto"/>
        <w:ind w:firstLineChars="200" w:firstLine="506"/>
        <w:rPr>
          <w:spacing w:val="6"/>
          <w:sz w:val="24"/>
        </w:rPr>
      </w:pPr>
      <w:r>
        <w:rPr>
          <w:b/>
          <w:spacing w:val="6"/>
          <w:sz w:val="24"/>
        </w:rPr>
        <w:t>本单位对上述声明的真实性负责。如有虚假，将依法承担相应责任。</w:t>
      </w:r>
    </w:p>
    <w:p w:rsidR="00320DB9" w:rsidRDefault="00320DB9">
      <w:pPr>
        <w:spacing w:line="360" w:lineRule="auto"/>
        <w:ind w:firstLineChars="200" w:firstLine="504"/>
        <w:rPr>
          <w:spacing w:val="6"/>
          <w:sz w:val="24"/>
        </w:rPr>
      </w:pPr>
    </w:p>
    <w:p w:rsidR="00320DB9" w:rsidRDefault="00320DB9">
      <w:pPr>
        <w:spacing w:line="360" w:lineRule="auto"/>
        <w:ind w:firstLineChars="200" w:firstLine="504"/>
        <w:rPr>
          <w:spacing w:val="6"/>
          <w:sz w:val="24"/>
        </w:rPr>
      </w:pPr>
    </w:p>
    <w:p w:rsidR="00320DB9" w:rsidRDefault="00643BAF">
      <w:pPr>
        <w:tabs>
          <w:tab w:val="left" w:pos="4860"/>
        </w:tabs>
        <w:spacing w:line="360" w:lineRule="auto"/>
        <w:ind w:right="1560" w:firstLineChars="200" w:firstLine="504"/>
        <w:jc w:val="center"/>
        <w:rPr>
          <w:spacing w:val="6"/>
          <w:sz w:val="24"/>
        </w:rPr>
      </w:pPr>
      <w:r>
        <w:rPr>
          <w:spacing w:val="6"/>
          <w:sz w:val="24"/>
        </w:rPr>
        <w:t>单位名称（盖章）：</w:t>
      </w:r>
    </w:p>
    <w:p w:rsidR="00320DB9" w:rsidRDefault="00643BAF">
      <w:pPr>
        <w:tabs>
          <w:tab w:val="left" w:pos="4860"/>
        </w:tabs>
        <w:spacing w:line="360" w:lineRule="auto"/>
        <w:ind w:right="1560" w:firstLineChars="200" w:firstLine="504"/>
        <w:jc w:val="center"/>
        <w:rPr>
          <w:spacing w:val="6"/>
          <w:sz w:val="24"/>
        </w:rPr>
      </w:pPr>
      <w:r>
        <w:rPr>
          <w:spacing w:val="6"/>
          <w:sz w:val="24"/>
        </w:rPr>
        <w:t>日期：</w:t>
      </w:r>
    </w:p>
    <w:p w:rsidR="00320DB9" w:rsidRDefault="00643BAF">
      <w:pPr>
        <w:spacing w:line="360" w:lineRule="auto"/>
        <w:outlineLvl w:val="2"/>
        <w:rPr>
          <w:sz w:val="24"/>
          <w:szCs w:val="20"/>
        </w:rPr>
      </w:pPr>
      <w:r>
        <w:rPr>
          <w:sz w:val="24"/>
          <w:szCs w:val="20"/>
        </w:rPr>
        <w:br w:type="page"/>
      </w:r>
      <w:r>
        <w:rPr>
          <w:sz w:val="24"/>
          <w:szCs w:val="20"/>
        </w:rPr>
        <w:lastRenderedPageBreak/>
        <w:t>2-</w:t>
      </w:r>
      <w:r>
        <w:rPr>
          <w:rFonts w:hint="eastAsia"/>
          <w:sz w:val="24"/>
          <w:szCs w:val="20"/>
        </w:rPr>
        <w:t>1-</w:t>
      </w:r>
      <w:r>
        <w:rPr>
          <w:sz w:val="24"/>
          <w:szCs w:val="20"/>
        </w:rPr>
        <w:t>2</w:t>
      </w:r>
      <w:r>
        <w:rPr>
          <w:sz w:val="24"/>
          <w:szCs w:val="20"/>
        </w:rPr>
        <w:t>拟分包情况说明及分包意向协议</w:t>
      </w:r>
      <w:r>
        <w:rPr>
          <w:rFonts w:hint="eastAsia"/>
          <w:b/>
          <w:bCs/>
        </w:rPr>
        <w:t>（本项目不适用）</w:t>
      </w:r>
    </w:p>
    <w:p w:rsidR="00320DB9" w:rsidRDefault="00320DB9">
      <w:pPr>
        <w:autoSpaceDE w:val="0"/>
        <w:autoSpaceDN w:val="0"/>
        <w:adjustRightInd w:val="0"/>
        <w:spacing w:line="360" w:lineRule="auto"/>
        <w:jc w:val="center"/>
        <w:rPr>
          <w:sz w:val="30"/>
          <w:szCs w:val="30"/>
        </w:rPr>
      </w:pPr>
    </w:p>
    <w:p w:rsidR="00320DB9" w:rsidRDefault="00643BAF">
      <w:pPr>
        <w:autoSpaceDE w:val="0"/>
        <w:autoSpaceDN w:val="0"/>
        <w:adjustRightInd w:val="0"/>
        <w:spacing w:line="360" w:lineRule="auto"/>
        <w:jc w:val="center"/>
        <w:rPr>
          <w:b/>
          <w:sz w:val="36"/>
          <w:szCs w:val="36"/>
        </w:rPr>
      </w:pPr>
      <w:r>
        <w:rPr>
          <w:rFonts w:hint="eastAsia"/>
          <w:b/>
          <w:sz w:val="36"/>
          <w:szCs w:val="36"/>
        </w:rPr>
        <w:t>拟分包情况说明</w:t>
      </w:r>
    </w:p>
    <w:p w:rsidR="00320DB9" w:rsidRDefault="00643BAF">
      <w:pPr>
        <w:tabs>
          <w:tab w:val="left" w:pos="5580"/>
        </w:tabs>
        <w:spacing w:line="360" w:lineRule="auto"/>
        <w:rPr>
          <w:sz w:val="24"/>
        </w:rPr>
      </w:pPr>
      <w:r>
        <w:rPr>
          <w:sz w:val="24"/>
        </w:rPr>
        <w:t>致：</w:t>
      </w:r>
      <w:r>
        <w:rPr>
          <w:sz w:val="24"/>
          <w:u w:val="single"/>
        </w:rPr>
        <w:t>（采购人或采购代理机构）</w:t>
      </w:r>
    </w:p>
    <w:p w:rsidR="00320DB9" w:rsidRDefault="00643BAF">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320DB9">
        <w:trPr>
          <w:trHeight w:val="549"/>
          <w:jc w:val="center"/>
        </w:trPr>
        <w:tc>
          <w:tcPr>
            <w:tcW w:w="456"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320DB9" w:rsidRDefault="00643BAF">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320DB9">
        <w:trPr>
          <w:trHeight w:val="620"/>
          <w:jc w:val="center"/>
        </w:trPr>
        <w:tc>
          <w:tcPr>
            <w:tcW w:w="456" w:type="dxa"/>
            <w:vAlign w:val="center"/>
          </w:tcPr>
          <w:p w:rsidR="00320DB9" w:rsidRDefault="00643BAF">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320DB9" w:rsidRDefault="00320DB9">
            <w:pPr>
              <w:pStyle w:val="TableParagraph"/>
              <w:spacing w:line="360" w:lineRule="auto"/>
              <w:jc w:val="center"/>
              <w:rPr>
                <w:rFonts w:ascii="Times New Roman" w:hAnsi="Times New Roman" w:cs="Times New Roman"/>
                <w:sz w:val="30"/>
              </w:rPr>
            </w:pPr>
          </w:p>
        </w:tc>
        <w:tc>
          <w:tcPr>
            <w:tcW w:w="1513" w:type="dxa"/>
            <w:vAlign w:val="center"/>
          </w:tcPr>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320DB9" w:rsidRDefault="00320DB9">
            <w:pPr>
              <w:pStyle w:val="TableParagraph"/>
              <w:spacing w:line="360" w:lineRule="auto"/>
              <w:jc w:val="center"/>
              <w:rPr>
                <w:rFonts w:ascii="Times New Roman" w:hAnsi="Times New Roman"/>
                <w:sz w:val="30"/>
                <w:lang w:eastAsia="zh-CN"/>
              </w:rPr>
            </w:pPr>
          </w:p>
        </w:tc>
        <w:tc>
          <w:tcPr>
            <w:tcW w:w="1561" w:type="dxa"/>
            <w:vAlign w:val="center"/>
          </w:tcPr>
          <w:p w:rsidR="00320DB9" w:rsidRDefault="00320DB9">
            <w:pPr>
              <w:pStyle w:val="TableParagraph"/>
              <w:spacing w:line="360" w:lineRule="auto"/>
              <w:jc w:val="center"/>
              <w:rPr>
                <w:rFonts w:ascii="Times New Roman" w:hAnsi="Times New Roman"/>
                <w:sz w:val="30"/>
                <w:lang w:eastAsia="zh-CN"/>
              </w:rPr>
            </w:pPr>
          </w:p>
        </w:tc>
        <w:tc>
          <w:tcPr>
            <w:tcW w:w="1498" w:type="dxa"/>
            <w:vAlign w:val="center"/>
          </w:tcPr>
          <w:p w:rsidR="00320DB9" w:rsidRDefault="00320DB9">
            <w:pPr>
              <w:pStyle w:val="TableParagraph"/>
              <w:spacing w:line="360" w:lineRule="auto"/>
              <w:jc w:val="center"/>
              <w:rPr>
                <w:rFonts w:ascii="Times New Roman" w:hAnsi="Times New Roman"/>
                <w:sz w:val="30"/>
                <w:lang w:eastAsia="zh-CN"/>
              </w:rPr>
            </w:pPr>
          </w:p>
        </w:tc>
        <w:tc>
          <w:tcPr>
            <w:tcW w:w="1564" w:type="dxa"/>
            <w:vAlign w:val="center"/>
          </w:tcPr>
          <w:p w:rsidR="00320DB9" w:rsidRDefault="00320DB9">
            <w:pPr>
              <w:pStyle w:val="TableParagraph"/>
              <w:spacing w:line="360" w:lineRule="auto"/>
              <w:jc w:val="center"/>
              <w:rPr>
                <w:rFonts w:ascii="Times New Roman" w:hAnsi="Times New Roman"/>
                <w:sz w:val="30"/>
                <w:lang w:eastAsia="zh-CN"/>
              </w:rPr>
            </w:pPr>
          </w:p>
        </w:tc>
      </w:tr>
      <w:tr w:rsidR="00320DB9">
        <w:trPr>
          <w:trHeight w:val="620"/>
          <w:jc w:val="center"/>
        </w:trPr>
        <w:tc>
          <w:tcPr>
            <w:tcW w:w="456"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320DB9" w:rsidRDefault="00320DB9">
            <w:pPr>
              <w:pStyle w:val="TableParagraph"/>
              <w:spacing w:line="360" w:lineRule="auto"/>
              <w:jc w:val="center"/>
              <w:rPr>
                <w:rFonts w:ascii="Times New Roman" w:hAnsi="Times New Roman"/>
                <w:sz w:val="30"/>
              </w:rPr>
            </w:pPr>
          </w:p>
        </w:tc>
        <w:tc>
          <w:tcPr>
            <w:tcW w:w="1513" w:type="dxa"/>
            <w:vAlign w:val="center"/>
          </w:tcPr>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320DB9" w:rsidRDefault="00320DB9">
            <w:pPr>
              <w:pStyle w:val="TableParagraph"/>
              <w:spacing w:line="360" w:lineRule="auto"/>
              <w:jc w:val="center"/>
              <w:rPr>
                <w:rFonts w:ascii="Times New Roman" w:hAnsi="Times New Roman"/>
                <w:sz w:val="30"/>
                <w:lang w:eastAsia="zh-CN"/>
              </w:rPr>
            </w:pPr>
          </w:p>
        </w:tc>
        <w:tc>
          <w:tcPr>
            <w:tcW w:w="1561" w:type="dxa"/>
            <w:vAlign w:val="center"/>
          </w:tcPr>
          <w:p w:rsidR="00320DB9" w:rsidRDefault="00320DB9">
            <w:pPr>
              <w:pStyle w:val="TableParagraph"/>
              <w:spacing w:line="360" w:lineRule="auto"/>
              <w:jc w:val="center"/>
              <w:rPr>
                <w:rFonts w:ascii="Times New Roman" w:hAnsi="Times New Roman"/>
                <w:sz w:val="30"/>
                <w:lang w:eastAsia="zh-CN"/>
              </w:rPr>
            </w:pPr>
          </w:p>
        </w:tc>
        <w:tc>
          <w:tcPr>
            <w:tcW w:w="1498" w:type="dxa"/>
            <w:vAlign w:val="center"/>
          </w:tcPr>
          <w:p w:rsidR="00320DB9" w:rsidRDefault="00320DB9">
            <w:pPr>
              <w:pStyle w:val="TableParagraph"/>
              <w:spacing w:line="360" w:lineRule="auto"/>
              <w:jc w:val="center"/>
              <w:rPr>
                <w:rFonts w:ascii="Times New Roman" w:hAnsi="Times New Roman"/>
                <w:sz w:val="30"/>
                <w:lang w:eastAsia="zh-CN"/>
              </w:rPr>
            </w:pPr>
          </w:p>
        </w:tc>
        <w:tc>
          <w:tcPr>
            <w:tcW w:w="1564" w:type="dxa"/>
            <w:vAlign w:val="center"/>
          </w:tcPr>
          <w:p w:rsidR="00320DB9" w:rsidRDefault="00320DB9">
            <w:pPr>
              <w:pStyle w:val="TableParagraph"/>
              <w:spacing w:line="360" w:lineRule="auto"/>
              <w:jc w:val="center"/>
              <w:rPr>
                <w:rFonts w:ascii="Times New Roman" w:hAnsi="Times New Roman"/>
                <w:sz w:val="30"/>
                <w:lang w:eastAsia="zh-CN"/>
              </w:rPr>
            </w:pPr>
          </w:p>
        </w:tc>
      </w:tr>
      <w:tr w:rsidR="00320DB9">
        <w:trPr>
          <w:trHeight w:val="620"/>
          <w:jc w:val="center"/>
        </w:trPr>
        <w:tc>
          <w:tcPr>
            <w:tcW w:w="456"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320DB9" w:rsidRDefault="00320DB9">
            <w:pPr>
              <w:pStyle w:val="TableParagraph"/>
              <w:spacing w:line="360" w:lineRule="auto"/>
              <w:jc w:val="center"/>
              <w:rPr>
                <w:rFonts w:ascii="Times New Roman" w:hAnsi="Times New Roman"/>
                <w:sz w:val="30"/>
              </w:rPr>
            </w:pPr>
          </w:p>
        </w:tc>
        <w:tc>
          <w:tcPr>
            <w:tcW w:w="1513" w:type="dxa"/>
            <w:vAlign w:val="center"/>
          </w:tcPr>
          <w:p w:rsidR="00320DB9" w:rsidRDefault="00320DB9">
            <w:pPr>
              <w:pStyle w:val="TableParagraph"/>
              <w:tabs>
                <w:tab w:val="left" w:pos="235"/>
              </w:tabs>
              <w:spacing w:line="360" w:lineRule="auto"/>
              <w:jc w:val="center"/>
              <w:rPr>
                <w:rFonts w:ascii="Times New Roman" w:hAnsi="Times New Roman"/>
                <w:sz w:val="24"/>
              </w:rPr>
            </w:pPr>
          </w:p>
        </w:tc>
        <w:tc>
          <w:tcPr>
            <w:tcW w:w="1125" w:type="dxa"/>
            <w:vAlign w:val="center"/>
          </w:tcPr>
          <w:p w:rsidR="00320DB9" w:rsidRDefault="00320DB9">
            <w:pPr>
              <w:pStyle w:val="TableParagraph"/>
              <w:spacing w:line="360" w:lineRule="auto"/>
              <w:jc w:val="center"/>
              <w:rPr>
                <w:rFonts w:ascii="Times New Roman" w:hAnsi="Times New Roman"/>
                <w:sz w:val="30"/>
              </w:rPr>
            </w:pPr>
          </w:p>
        </w:tc>
        <w:tc>
          <w:tcPr>
            <w:tcW w:w="1561" w:type="dxa"/>
            <w:vAlign w:val="center"/>
          </w:tcPr>
          <w:p w:rsidR="00320DB9" w:rsidRDefault="00320DB9">
            <w:pPr>
              <w:pStyle w:val="TableParagraph"/>
              <w:spacing w:line="360" w:lineRule="auto"/>
              <w:jc w:val="center"/>
              <w:rPr>
                <w:rFonts w:ascii="Times New Roman" w:hAnsi="Times New Roman"/>
                <w:sz w:val="30"/>
              </w:rPr>
            </w:pPr>
          </w:p>
        </w:tc>
        <w:tc>
          <w:tcPr>
            <w:tcW w:w="1498" w:type="dxa"/>
            <w:vAlign w:val="center"/>
          </w:tcPr>
          <w:p w:rsidR="00320DB9" w:rsidRDefault="00320DB9">
            <w:pPr>
              <w:pStyle w:val="TableParagraph"/>
              <w:spacing w:line="360" w:lineRule="auto"/>
              <w:jc w:val="center"/>
              <w:rPr>
                <w:rFonts w:ascii="Times New Roman" w:hAnsi="Times New Roman"/>
                <w:sz w:val="30"/>
              </w:rPr>
            </w:pPr>
          </w:p>
        </w:tc>
        <w:tc>
          <w:tcPr>
            <w:tcW w:w="1564" w:type="dxa"/>
            <w:vAlign w:val="center"/>
          </w:tcPr>
          <w:p w:rsidR="00320DB9" w:rsidRDefault="00320DB9">
            <w:pPr>
              <w:pStyle w:val="TableParagraph"/>
              <w:spacing w:line="360" w:lineRule="auto"/>
              <w:jc w:val="center"/>
              <w:rPr>
                <w:rFonts w:ascii="Times New Roman" w:hAnsi="Times New Roman"/>
                <w:sz w:val="30"/>
              </w:rPr>
            </w:pPr>
          </w:p>
        </w:tc>
      </w:tr>
      <w:tr w:rsidR="00320DB9">
        <w:trPr>
          <w:trHeight w:val="620"/>
          <w:jc w:val="center"/>
        </w:trPr>
        <w:tc>
          <w:tcPr>
            <w:tcW w:w="5942" w:type="dxa"/>
            <w:gridSpan w:val="5"/>
            <w:vAlign w:val="center"/>
          </w:tcPr>
          <w:p w:rsidR="00320DB9" w:rsidRDefault="00643BAF">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320DB9" w:rsidRDefault="00320DB9">
            <w:pPr>
              <w:pStyle w:val="TableParagraph"/>
              <w:spacing w:line="360" w:lineRule="auto"/>
              <w:jc w:val="center"/>
              <w:rPr>
                <w:rFonts w:ascii="Times New Roman" w:hAnsi="Times New Roman"/>
                <w:sz w:val="30"/>
              </w:rPr>
            </w:pPr>
          </w:p>
        </w:tc>
        <w:tc>
          <w:tcPr>
            <w:tcW w:w="1564" w:type="dxa"/>
            <w:vAlign w:val="center"/>
          </w:tcPr>
          <w:p w:rsidR="00320DB9" w:rsidRDefault="00320DB9">
            <w:pPr>
              <w:pStyle w:val="TableParagraph"/>
              <w:spacing w:line="360" w:lineRule="auto"/>
              <w:jc w:val="center"/>
              <w:rPr>
                <w:rFonts w:ascii="Times New Roman" w:hAnsi="Times New Roman"/>
                <w:sz w:val="30"/>
              </w:rPr>
            </w:pPr>
          </w:p>
        </w:tc>
      </w:tr>
    </w:tbl>
    <w:p w:rsidR="00320DB9" w:rsidRDefault="00320DB9">
      <w:pPr>
        <w:adjustRightInd w:val="0"/>
        <w:spacing w:line="360" w:lineRule="auto"/>
        <w:ind w:firstLineChars="200" w:firstLine="480"/>
        <w:jc w:val="left"/>
        <w:rPr>
          <w:sz w:val="24"/>
        </w:rPr>
      </w:pPr>
    </w:p>
    <w:p w:rsidR="00320DB9" w:rsidRDefault="00320DB9">
      <w:pPr>
        <w:adjustRightInd w:val="0"/>
        <w:spacing w:line="360" w:lineRule="auto"/>
        <w:jc w:val="left"/>
        <w:rPr>
          <w:sz w:val="24"/>
        </w:rPr>
      </w:pPr>
    </w:p>
    <w:p w:rsidR="00320DB9" w:rsidRDefault="00643BAF">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____________</w:t>
      </w:r>
    </w:p>
    <w:p w:rsidR="00320DB9" w:rsidRDefault="00643BAF">
      <w:pPr>
        <w:spacing w:line="360" w:lineRule="auto"/>
        <w:ind w:right="-57" w:firstLine="480"/>
        <w:jc w:val="right"/>
        <w:rPr>
          <w:sz w:val="24"/>
        </w:rPr>
      </w:pPr>
      <w:r>
        <w:rPr>
          <w:sz w:val="24"/>
          <w:szCs w:val="20"/>
        </w:rPr>
        <w:lastRenderedPageBreak/>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320DB9">
      <w:pPr>
        <w:adjustRightInd w:val="0"/>
        <w:spacing w:line="360" w:lineRule="auto"/>
        <w:jc w:val="left"/>
        <w:rPr>
          <w:sz w:val="24"/>
        </w:rPr>
      </w:pPr>
    </w:p>
    <w:p w:rsidR="00320DB9" w:rsidRDefault="00643BAF">
      <w:pPr>
        <w:adjustRightInd w:val="0"/>
        <w:spacing w:line="360" w:lineRule="auto"/>
        <w:jc w:val="left"/>
        <w:rPr>
          <w:sz w:val="24"/>
        </w:rPr>
      </w:pPr>
      <w:r>
        <w:rPr>
          <w:sz w:val="24"/>
        </w:rPr>
        <w:t>注：</w:t>
      </w:r>
    </w:p>
    <w:p w:rsidR="00320DB9" w:rsidRDefault="00643BAF">
      <w:pPr>
        <w:adjustRightInd w:val="0"/>
        <w:spacing w:line="360" w:lineRule="auto"/>
        <w:jc w:val="left"/>
        <w:rPr>
          <w:sz w:val="30"/>
          <w:szCs w:val="30"/>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p>
    <w:p w:rsidR="00320DB9" w:rsidRDefault="00643BAF">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分包意向协议（实质性格式）</w:t>
      </w:r>
    </w:p>
    <w:p w:rsidR="00320DB9" w:rsidRDefault="00643BAF">
      <w:pPr>
        <w:adjustRightInd w:val="0"/>
        <w:spacing w:line="360" w:lineRule="auto"/>
        <w:ind w:firstLineChars="200" w:firstLine="480"/>
        <w:jc w:val="left"/>
        <w:rPr>
          <w:sz w:val="24"/>
        </w:rPr>
      </w:pPr>
      <w:r>
        <w:rPr>
          <w:sz w:val="24"/>
        </w:rPr>
        <w:t>甲方（投标人）：</w:t>
      </w:r>
      <w:r>
        <w:rPr>
          <w:sz w:val="24"/>
        </w:rPr>
        <w:t>________</w:t>
      </w:r>
    </w:p>
    <w:p w:rsidR="00320DB9" w:rsidRDefault="00643BAF">
      <w:pPr>
        <w:adjustRightInd w:val="0"/>
        <w:spacing w:line="360" w:lineRule="auto"/>
        <w:ind w:firstLineChars="200" w:firstLine="480"/>
        <w:jc w:val="left"/>
        <w:rPr>
          <w:sz w:val="24"/>
        </w:rPr>
      </w:pPr>
      <w:r>
        <w:rPr>
          <w:sz w:val="24"/>
        </w:rPr>
        <w:t>乙方（拟分包单位）：</w:t>
      </w:r>
      <w:r>
        <w:rPr>
          <w:sz w:val="24"/>
        </w:rPr>
        <w:t>________</w:t>
      </w:r>
    </w:p>
    <w:p w:rsidR="00320DB9" w:rsidRDefault="00643BAF">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rsidR="00320DB9" w:rsidRDefault="00643BAF">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rsidR="00320DB9" w:rsidRDefault="00643BAF">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rsidR="00320DB9" w:rsidRDefault="00643BAF">
      <w:pPr>
        <w:adjustRightInd w:val="0"/>
        <w:spacing w:line="360" w:lineRule="auto"/>
        <w:ind w:firstLineChars="200" w:firstLine="480"/>
        <w:jc w:val="left"/>
        <w:rPr>
          <w:bCs/>
          <w:sz w:val="24"/>
        </w:rPr>
      </w:pPr>
      <w:r>
        <w:rPr>
          <w:sz w:val="24"/>
        </w:rPr>
        <w:t>乙方承诺将在上述情况下与甲方签订分包合同。</w:t>
      </w:r>
    </w:p>
    <w:p w:rsidR="00320DB9" w:rsidRDefault="00643BAF">
      <w:pPr>
        <w:adjustRightInd w:val="0"/>
        <w:spacing w:line="360" w:lineRule="auto"/>
        <w:ind w:firstLineChars="200" w:firstLine="480"/>
        <w:jc w:val="left"/>
        <w:rPr>
          <w:sz w:val="24"/>
        </w:rPr>
      </w:pPr>
      <w:r>
        <w:rPr>
          <w:sz w:val="24"/>
        </w:rPr>
        <w:t>本协议自各方盖章之日起生效，如甲方未在该项目（采购包）中标，本协议自动终止。</w:t>
      </w:r>
    </w:p>
    <w:p w:rsidR="00320DB9" w:rsidRDefault="00320DB9">
      <w:pPr>
        <w:spacing w:line="360" w:lineRule="auto"/>
        <w:ind w:firstLine="471"/>
        <w:rPr>
          <w:b/>
          <w:sz w:val="24"/>
        </w:rPr>
      </w:pPr>
    </w:p>
    <w:p w:rsidR="00320DB9" w:rsidRDefault="00643BAF">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320DB9" w:rsidRDefault="00320DB9">
      <w:pPr>
        <w:spacing w:line="360" w:lineRule="auto"/>
        <w:ind w:left="480"/>
        <w:jc w:val="right"/>
        <w:rPr>
          <w:sz w:val="24"/>
        </w:rPr>
      </w:pPr>
    </w:p>
    <w:p w:rsidR="00320DB9" w:rsidRDefault="00643BAF">
      <w:pPr>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320DB9">
      <w:pPr>
        <w:tabs>
          <w:tab w:val="left" w:pos="8280"/>
        </w:tabs>
        <w:spacing w:line="360" w:lineRule="auto"/>
        <w:ind w:firstLine="480"/>
        <w:rPr>
          <w:sz w:val="24"/>
        </w:rPr>
      </w:pPr>
    </w:p>
    <w:p w:rsidR="00320DB9" w:rsidRDefault="00643BAF">
      <w:pPr>
        <w:tabs>
          <w:tab w:val="left" w:pos="8280"/>
        </w:tabs>
        <w:spacing w:line="360" w:lineRule="auto"/>
        <w:rPr>
          <w:sz w:val="24"/>
        </w:rPr>
        <w:sectPr w:rsidR="00320DB9">
          <w:headerReference w:type="even" r:id="rId12"/>
          <w:footerReference w:type="even" r:id="rId13"/>
          <w:headerReference w:type="first" r:id="rId14"/>
          <w:footerReference w:type="first" r:id="rId15"/>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sz w:val="24"/>
        </w:rPr>
        <w:t>。</w:t>
      </w:r>
    </w:p>
    <w:p w:rsidR="00320DB9" w:rsidRDefault="00643BAF">
      <w:pPr>
        <w:spacing w:line="360" w:lineRule="auto"/>
        <w:outlineLvl w:val="2"/>
        <w:rPr>
          <w:sz w:val="24"/>
          <w:szCs w:val="20"/>
        </w:rPr>
      </w:pPr>
      <w:r>
        <w:rPr>
          <w:sz w:val="24"/>
          <w:szCs w:val="20"/>
        </w:rPr>
        <w:lastRenderedPageBreak/>
        <w:t>2-</w:t>
      </w:r>
      <w:r>
        <w:rPr>
          <w:rFonts w:hint="eastAsia"/>
          <w:sz w:val="24"/>
          <w:szCs w:val="20"/>
        </w:rPr>
        <w:t>2</w:t>
      </w:r>
      <w:r>
        <w:rPr>
          <w:sz w:val="24"/>
        </w:rPr>
        <w:t>其它落实政府采购政策的资格要求</w:t>
      </w:r>
      <w:r>
        <w:rPr>
          <w:sz w:val="24"/>
          <w:szCs w:val="20"/>
        </w:rPr>
        <w:t>（如有）</w:t>
      </w:r>
    </w:p>
    <w:p w:rsidR="00320DB9" w:rsidRDefault="00320DB9">
      <w:pPr>
        <w:widowControl/>
        <w:spacing w:line="360" w:lineRule="auto"/>
        <w:jc w:val="left"/>
        <w:rPr>
          <w:sz w:val="24"/>
        </w:rPr>
      </w:pPr>
    </w:p>
    <w:p w:rsidR="00320DB9" w:rsidRDefault="00643BAF">
      <w:pPr>
        <w:spacing w:line="360" w:lineRule="auto"/>
        <w:outlineLvl w:val="2"/>
        <w:rPr>
          <w:sz w:val="24"/>
          <w:szCs w:val="20"/>
        </w:rPr>
      </w:pPr>
      <w:r>
        <w:rPr>
          <w:sz w:val="24"/>
          <w:szCs w:val="20"/>
        </w:rPr>
        <w:br w:type="page"/>
      </w:r>
      <w:r>
        <w:rPr>
          <w:sz w:val="24"/>
          <w:szCs w:val="20"/>
        </w:rPr>
        <w:lastRenderedPageBreak/>
        <w:t xml:space="preserve">3 </w:t>
      </w:r>
      <w:r>
        <w:rPr>
          <w:sz w:val="24"/>
          <w:szCs w:val="20"/>
        </w:rPr>
        <w:t>本项目的特定资格要求（如有）</w:t>
      </w:r>
    </w:p>
    <w:p w:rsidR="00320DB9" w:rsidRDefault="00643BAF">
      <w:pPr>
        <w:spacing w:line="360" w:lineRule="auto"/>
        <w:outlineLvl w:val="2"/>
        <w:rPr>
          <w:sz w:val="24"/>
          <w:szCs w:val="20"/>
        </w:rPr>
      </w:pPr>
      <w:r>
        <w:rPr>
          <w:sz w:val="24"/>
          <w:szCs w:val="20"/>
        </w:rPr>
        <w:t>3-1</w:t>
      </w:r>
      <w:r>
        <w:rPr>
          <w:sz w:val="24"/>
          <w:szCs w:val="20"/>
        </w:rPr>
        <w:t>联合协议（如有）</w:t>
      </w:r>
    </w:p>
    <w:p w:rsidR="00320DB9" w:rsidRDefault="00643BAF">
      <w:pPr>
        <w:autoSpaceDE w:val="0"/>
        <w:autoSpaceDN w:val="0"/>
        <w:adjustRightInd w:val="0"/>
        <w:spacing w:line="360" w:lineRule="auto"/>
        <w:jc w:val="center"/>
        <w:rPr>
          <w:b/>
          <w:sz w:val="36"/>
          <w:szCs w:val="36"/>
        </w:rPr>
      </w:pPr>
      <w:r>
        <w:rPr>
          <w:rFonts w:hint="eastAsia"/>
          <w:b/>
          <w:sz w:val="36"/>
          <w:szCs w:val="36"/>
        </w:rPr>
        <w:t>联合协议</w:t>
      </w:r>
    </w:p>
    <w:p w:rsidR="00320DB9" w:rsidRDefault="00643BAF">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rsidR="00320DB9" w:rsidRDefault="00643BAF">
      <w:pPr>
        <w:numPr>
          <w:ilvl w:val="0"/>
          <w:numId w:val="27"/>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320DB9" w:rsidRDefault="00643BAF">
      <w:pPr>
        <w:numPr>
          <w:ilvl w:val="0"/>
          <w:numId w:val="27"/>
        </w:numPr>
        <w:spacing w:line="360" w:lineRule="auto"/>
        <w:rPr>
          <w:bCs/>
          <w:sz w:val="24"/>
        </w:rPr>
      </w:pPr>
      <w:r>
        <w:rPr>
          <w:rFonts w:hint="eastAsia"/>
          <w:bCs/>
          <w:sz w:val="24"/>
        </w:rPr>
        <w:t>联合体中标后，联合体各方共同与采购人签订合同，就采购合同约定的事项对采购人承担连带责任。</w:t>
      </w:r>
    </w:p>
    <w:p w:rsidR="00320DB9" w:rsidRDefault="00643BAF">
      <w:pPr>
        <w:numPr>
          <w:ilvl w:val="0"/>
          <w:numId w:val="27"/>
        </w:numPr>
        <w:spacing w:line="360" w:lineRule="auto"/>
        <w:rPr>
          <w:bCs/>
          <w:sz w:val="24"/>
        </w:rPr>
      </w:pPr>
      <w:r>
        <w:rPr>
          <w:bCs/>
          <w:sz w:val="24"/>
        </w:rPr>
        <w:t>联合体各方均同意由牵头人代表其他联合体成员单位按招标文件要求出具《授权委托书》。</w:t>
      </w:r>
    </w:p>
    <w:p w:rsidR="00320DB9" w:rsidRDefault="00643BAF">
      <w:pPr>
        <w:numPr>
          <w:ilvl w:val="0"/>
          <w:numId w:val="27"/>
        </w:numPr>
        <w:spacing w:line="360" w:lineRule="auto"/>
        <w:rPr>
          <w:bCs/>
          <w:sz w:val="24"/>
        </w:rPr>
      </w:pPr>
      <w:r>
        <w:rPr>
          <w:bCs/>
          <w:sz w:val="24"/>
        </w:rPr>
        <w:t>牵头人为项目的总负责单位；组织各参加方进行项目实施工作。</w:t>
      </w:r>
    </w:p>
    <w:p w:rsidR="00320DB9" w:rsidRDefault="00643BAF">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320DB9" w:rsidRDefault="00643BAF">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320DB9" w:rsidRDefault="00643BAF">
      <w:pPr>
        <w:numPr>
          <w:ilvl w:val="0"/>
          <w:numId w:val="27"/>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rsidR="00320DB9" w:rsidRDefault="00643BAF">
      <w:pPr>
        <w:numPr>
          <w:ilvl w:val="0"/>
          <w:numId w:val="27"/>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320DB9" w:rsidRDefault="00643BAF">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320DB9" w:rsidRDefault="00643BAF">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320DB9" w:rsidRDefault="00643BAF">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320DB9" w:rsidRDefault="00643BAF">
      <w:pPr>
        <w:numPr>
          <w:ilvl w:val="0"/>
          <w:numId w:val="27"/>
        </w:numPr>
        <w:tabs>
          <w:tab w:val="left" w:pos="993"/>
        </w:tabs>
        <w:spacing w:line="360" w:lineRule="auto"/>
        <w:rPr>
          <w:bCs/>
          <w:sz w:val="24"/>
        </w:rPr>
      </w:pPr>
      <w:r>
        <w:rPr>
          <w:rFonts w:hint="eastAsia"/>
          <w:bCs/>
          <w:sz w:val="24"/>
        </w:rPr>
        <w:t>以联合体形式参加政府采购活动的，联合体各方不得再单独参加或者与其他供应</w:t>
      </w:r>
      <w:r>
        <w:rPr>
          <w:rFonts w:hint="eastAsia"/>
          <w:bCs/>
          <w:sz w:val="24"/>
        </w:rPr>
        <w:lastRenderedPageBreak/>
        <w:t>商另外组成联合体参加同一合同项下的政府采购活动</w:t>
      </w:r>
      <w:r>
        <w:rPr>
          <w:bCs/>
          <w:sz w:val="24"/>
        </w:rPr>
        <w:t>。</w:t>
      </w:r>
    </w:p>
    <w:p w:rsidR="00320DB9" w:rsidRDefault="00643BAF">
      <w:pPr>
        <w:numPr>
          <w:ilvl w:val="0"/>
          <w:numId w:val="27"/>
        </w:numPr>
        <w:spacing w:line="360" w:lineRule="auto"/>
        <w:rPr>
          <w:bCs/>
          <w:sz w:val="24"/>
        </w:rPr>
      </w:pPr>
      <w:r>
        <w:rPr>
          <w:bCs/>
          <w:sz w:val="24"/>
        </w:rPr>
        <w:t>其他约定（如有）：</w:t>
      </w:r>
      <w:r>
        <w:rPr>
          <w:bCs/>
          <w:sz w:val="24"/>
        </w:rPr>
        <w:t>_______</w:t>
      </w:r>
      <w:r>
        <w:rPr>
          <w:rFonts w:hint="eastAsia"/>
          <w:bCs/>
          <w:sz w:val="24"/>
        </w:rPr>
        <w:t>。</w:t>
      </w:r>
    </w:p>
    <w:p w:rsidR="00320DB9" w:rsidRDefault="00643BAF">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rsidR="00320DB9" w:rsidRDefault="00643BAF">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rsidR="00320DB9" w:rsidRDefault="00643BAF">
      <w:pPr>
        <w:spacing w:line="360" w:lineRule="auto"/>
        <w:ind w:firstLine="471"/>
        <w:rPr>
          <w:sz w:val="24"/>
        </w:rPr>
      </w:pPr>
      <w:r>
        <w:rPr>
          <w:sz w:val="24"/>
        </w:rPr>
        <w:t>盖章：</w:t>
      </w:r>
      <w:r>
        <w:rPr>
          <w:sz w:val="24"/>
          <w:szCs w:val="20"/>
        </w:rPr>
        <w:t>______</w:t>
      </w:r>
      <w:r>
        <w:rPr>
          <w:sz w:val="24"/>
        </w:rPr>
        <w:t>盖章：</w:t>
      </w:r>
      <w:r>
        <w:rPr>
          <w:sz w:val="24"/>
          <w:szCs w:val="20"/>
        </w:rPr>
        <w:t>______</w:t>
      </w:r>
    </w:p>
    <w:p w:rsidR="00320DB9" w:rsidRDefault="00320DB9">
      <w:pPr>
        <w:spacing w:line="360" w:lineRule="auto"/>
        <w:ind w:firstLine="471"/>
        <w:rPr>
          <w:sz w:val="24"/>
        </w:rPr>
      </w:pPr>
    </w:p>
    <w:p w:rsidR="00320DB9" w:rsidRDefault="00320DB9">
      <w:pPr>
        <w:spacing w:line="360" w:lineRule="auto"/>
        <w:ind w:firstLine="471"/>
        <w:rPr>
          <w:sz w:val="24"/>
        </w:rPr>
      </w:pPr>
    </w:p>
    <w:p w:rsidR="00320DB9" w:rsidRDefault="00643BAF">
      <w:pPr>
        <w:spacing w:line="360" w:lineRule="auto"/>
        <w:ind w:firstLine="471"/>
        <w:rPr>
          <w:sz w:val="24"/>
        </w:rPr>
      </w:pPr>
      <w:r>
        <w:rPr>
          <w:rFonts w:hint="eastAsia"/>
          <w:sz w:val="24"/>
        </w:rPr>
        <w:t>联合体成员名称</w:t>
      </w:r>
      <w:r>
        <w:rPr>
          <w:sz w:val="24"/>
        </w:rPr>
        <w:t>：</w:t>
      </w:r>
      <w:r>
        <w:rPr>
          <w:sz w:val="24"/>
          <w:szCs w:val="20"/>
        </w:rPr>
        <w:t>______</w:t>
      </w:r>
    </w:p>
    <w:p w:rsidR="00320DB9" w:rsidRDefault="00643BAF">
      <w:pPr>
        <w:spacing w:line="360" w:lineRule="auto"/>
        <w:ind w:firstLine="471"/>
        <w:rPr>
          <w:sz w:val="24"/>
        </w:rPr>
      </w:pPr>
      <w:r>
        <w:rPr>
          <w:sz w:val="24"/>
        </w:rPr>
        <w:t>盖章：</w:t>
      </w:r>
      <w:r>
        <w:rPr>
          <w:sz w:val="24"/>
          <w:szCs w:val="20"/>
        </w:rPr>
        <w:t>______</w:t>
      </w:r>
    </w:p>
    <w:p w:rsidR="00320DB9" w:rsidRDefault="00320DB9">
      <w:pPr>
        <w:spacing w:line="360" w:lineRule="auto"/>
        <w:ind w:firstLine="471"/>
        <w:rPr>
          <w:sz w:val="24"/>
        </w:rPr>
      </w:pPr>
    </w:p>
    <w:p w:rsidR="00320DB9" w:rsidRDefault="00320DB9">
      <w:pPr>
        <w:spacing w:line="360" w:lineRule="auto"/>
        <w:ind w:firstLine="471"/>
        <w:rPr>
          <w:sz w:val="24"/>
        </w:rPr>
      </w:pPr>
    </w:p>
    <w:p w:rsidR="00320DB9" w:rsidRDefault="00320DB9">
      <w:pPr>
        <w:spacing w:line="360" w:lineRule="auto"/>
        <w:ind w:left="480"/>
        <w:jc w:val="right"/>
        <w:rPr>
          <w:sz w:val="24"/>
        </w:rPr>
      </w:pPr>
    </w:p>
    <w:p w:rsidR="00320DB9" w:rsidRDefault="00643BAF">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320DB9">
      <w:pPr>
        <w:spacing w:line="360" w:lineRule="auto"/>
        <w:ind w:left="480"/>
        <w:jc w:val="right"/>
        <w:rPr>
          <w:b/>
          <w:sz w:val="24"/>
        </w:rPr>
      </w:pPr>
    </w:p>
    <w:p w:rsidR="00320DB9" w:rsidRDefault="00320DB9">
      <w:pPr>
        <w:tabs>
          <w:tab w:val="left" w:pos="8280"/>
        </w:tabs>
        <w:spacing w:line="360" w:lineRule="auto"/>
        <w:ind w:firstLine="480"/>
        <w:rPr>
          <w:sz w:val="24"/>
        </w:rPr>
      </w:pPr>
    </w:p>
    <w:p w:rsidR="00320DB9" w:rsidRDefault="00320DB9">
      <w:pPr>
        <w:tabs>
          <w:tab w:val="left" w:pos="8280"/>
        </w:tabs>
        <w:spacing w:line="360" w:lineRule="auto"/>
        <w:ind w:firstLine="480"/>
        <w:rPr>
          <w:sz w:val="24"/>
        </w:rPr>
      </w:pPr>
    </w:p>
    <w:p w:rsidR="00320DB9" w:rsidRDefault="00643BAF">
      <w:pPr>
        <w:spacing w:line="360" w:lineRule="auto"/>
        <w:ind w:leftChars="228" w:left="719" w:hangingChars="100" w:hanging="240"/>
        <w:rPr>
          <w:sz w:val="24"/>
        </w:rPr>
      </w:pPr>
      <w:r>
        <w:rPr>
          <w:sz w:val="24"/>
        </w:rPr>
        <w:t>注：</w:t>
      </w:r>
    </w:p>
    <w:p w:rsidR="00320DB9" w:rsidRDefault="00643BAF">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如本项目（包）接受供应商以联合体形式参加采购活动，且供应商以联合体形式参与时，须提供《联合协议》，否则投标无效。</w:t>
      </w:r>
    </w:p>
    <w:p w:rsidR="00320DB9" w:rsidRDefault="00643BAF">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联合体各方成员需在本协议上共同盖章。</w:t>
      </w:r>
    </w:p>
    <w:p w:rsidR="00320DB9" w:rsidRDefault="00643BAF">
      <w:pPr>
        <w:spacing w:line="360" w:lineRule="auto"/>
        <w:outlineLvl w:val="2"/>
        <w:rPr>
          <w:sz w:val="24"/>
          <w:szCs w:val="20"/>
        </w:rPr>
      </w:pPr>
      <w:r>
        <w:rPr>
          <w:sz w:val="24"/>
          <w:szCs w:val="20"/>
        </w:rPr>
        <w:br w:type="page"/>
      </w:r>
      <w:r>
        <w:rPr>
          <w:sz w:val="24"/>
          <w:szCs w:val="20"/>
        </w:rPr>
        <w:lastRenderedPageBreak/>
        <w:t>3-2</w:t>
      </w:r>
      <w:r>
        <w:rPr>
          <w:sz w:val="24"/>
          <w:szCs w:val="20"/>
        </w:rPr>
        <w:t>其他特定资格要求（如有）</w:t>
      </w:r>
      <w:r w:rsidR="00AE574B">
        <w:rPr>
          <w:rFonts w:hint="eastAsia"/>
          <w:sz w:val="24"/>
          <w:szCs w:val="20"/>
        </w:rPr>
        <w:t>：</w:t>
      </w:r>
      <w:r w:rsidR="00D06114" w:rsidRPr="00D06114">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投标人公章）</w:t>
      </w:r>
    </w:p>
    <w:p w:rsidR="00320DB9" w:rsidRDefault="00643BAF">
      <w:pPr>
        <w:spacing w:line="360" w:lineRule="auto"/>
        <w:outlineLvl w:val="2"/>
        <w:rPr>
          <w:sz w:val="24"/>
          <w:szCs w:val="20"/>
        </w:rPr>
      </w:pPr>
      <w:r>
        <w:rPr>
          <w:sz w:val="24"/>
          <w:szCs w:val="20"/>
        </w:rPr>
        <w:br w:type="page"/>
      </w: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rsidR="00320DB9" w:rsidRDefault="00320DB9">
      <w:pPr>
        <w:rPr>
          <w:sz w:val="24"/>
          <w:szCs w:val="20"/>
        </w:rPr>
      </w:pPr>
    </w:p>
    <w:p w:rsidR="00320DB9" w:rsidRDefault="00643BAF">
      <w:pPr>
        <w:widowControl/>
        <w:jc w:val="left"/>
        <w:rPr>
          <w:kern w:val="0"/>
          <w:sz w:val="24"/>
          <w:szCs w:val="20"/>
        </w:rPr>
      </w:pPr>
      <w:r>
        <w:rPr>
          <w:sz w:val="24"/>
          <w:szCs w:val="20"/>
        </w:rPr>
        <w:br w:type="page"/>
      </w:r>
    </w:p>
    <w:p w:rsidR="00320DB9" w:rsidRDefault="00643BAF">
      <w:pPr>
        <w:keepNext/>
        <w:keepLines/>
        <w:autoSpaceDE w:val="0"/>
        <w:autoSpaceDN w:val="0"/>
        <w:adjustRightInd w:val="0"/>
        <w:jc w:val="left"/>
        <w:outlineLvl w:val="1"/>
        <w:rPr>
          <w:b/>
          <w:spacing w:val="20"/>
          <w:sz w:val="24"/>
        </w:rPr>
      </w:pPr>
      <w:r>
        <w:rPr>
          <w:b/>
          <w:spacing w:val="20"/>
          <w:sz w:val="24"/>
        </w:rPr>
        <w:lastRenderedPageBreak/>
        <w:t>二、商务技术文件格式</w:t>
      </w:r>
    </w:p>
    <w:p w:rsidR="00320DB9" w:rsidRDefault="00320DB9">
      <w:pPr>
        <w:rPr>
          <w:b/>
          <w:spacing w:val="20"/>
          <w:szCs w:val="21"/>
        </w:rPr>
      </w:pPr>
    </w:p>
    <w:p w:rsidR="00320DB9" w:rsidRDefault="00643BAF">
      <w:pPr>
        <w:rPr>
          <w:b/>
          <w:sz w:val="24"/>
        </w:rPr>
      </w:pPr>
      <w:r>
        <w:rPr>
          <w:b/>
          <w:spacing w:val="20"/>
          <w:sz w:val="24"/>
        </w:rPr>
        <w:t>投标文件（商务技术文件）</w:t>
      </w:r>
      <w:r>
        <w:rPr>
          <w:b/>
          <w:sz w:val="24"/>
        </w:rPr>
        <w:t>封面（非实质性格式）</w:t>
      </w:r>
    </w:p>
    <w:p w:rsidR="00320DB9" w:rsidRDefault="00320DB9">
      <w:pPr>
        <w:jc w:val="center"/>
        <w:rPr>
          <w:szCs w:val="21"/>
        </w:rPr>
      </w:pPr>
    </w:p>
    <w:p w:rsidR="00320DB9" w:rsidRDefault="00643BAF">
      <w:pPr>
        <w:jc w:val="center"/>
        <w:rPr>
          <w:b/>
          <w:spacing w:val="60"/>
          <w:sz w:val="84"/>
          <w:szCs w:val="84"/>
        </w:rPr>
      </w:pPr>
      <w:r>
        <w:rPr>
          <w:b/>
          <w:spacing w:val="60"/>
          <w:sz w:val="84"/>
          <w:szCs w:val="84"/>
        </w:rPr>
        <w:t>投标文件</w:t>
      </w:r>
    </w:p>
    <w:p w:rsidR="00320DB9" w:rsidRDefault="00643BAF">
      <w:pPr>
        <w:jc w:val="center"/>
        <w:rPr>
          <w:b/>
          <w:spacing w:val="60"/>
          <w:sz w:val="52"/>
          <w:szCs w:val="52"/>
        </w:rPr>
      </w:pPr>
      <w:r>
        <w:rPr>
          <w:b/>
          <w:spacing w:val="60"/>
          <w:sz w:val="52"/>
          <w:szCs w:val="52"/>
        </w:rPr>
        <w:t>（商务技术文件）</w:t>
      </w:r>
    </w:p>
    <w:p w:rsidR="00320DB9" w:rsidRDefault="00320DB9">
      <w:pPr>
        <w:ind w:firstLineChars="150" w:firstLine="542"/>
        <w:rPr>
          <w:b/>
          <w:spacing w:val="20"/>
          <w:sz w:val="32"/>
          <w:szCs w:val="32"/>
        </w:rPr>
      </w:pPr>
    </w:p>
    <w:p w:rsidR="00320DB9" w:rsidRDefault="00320DB9">
      <w:pPr>
        <w:ind w:firstLineChars="150" w:firstLine="542"/>
        <w:rPr>
          <w:b/>
          <w:spacing w:val="20"/>
          <w:sz w:val="32"/>
          <w:szCs w:val="32"/>
        </w:rPr>
      </w:pPr>
    </w:p>
    <w:p w:rsidR="00320DB9" w:rsidRDefault="00643BAF">
      <w:pPr>
        <w:ind w:firstLineChars="150" w:firstLine="542"/>
        <w:rPr>
          <w:b/>
          <w:spacing w:val="20"/>
          <w:sz w:val="32"/>
          <w:szCs w:val="32"/>
        </w:rPr>
      </w:pPr>
      <w:r>
        <w:rPr>
          <w:b/>
          <w:spacing w:val="20"/>
          <w:sz w:val="32"/>
          <w:szCs w:val="32"/>
        </w:rPr>
        <w:t>项目名称</w:t>
      </w:r>
      <w:r>
        <w:rPr>
          <w:b/>
          <w:spacing w:val="20"/>
          <w:sz w:val="32"/>
          <w:szCs w:val="32"/>
        </w:rPr>
        <w:t>:</w:t>
      </w:r>
    </w:p>
    <w:p w:rsidR="00320DB9" w:rsidRDefault="00643BA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320DB9" w:rsidRDefault="00320DB9">
      <w:pPr>
        <w:ind w:firstLineChars="150" w:firstLine="542"/>
        <w:rPr>
          <w:b/>
          <w:spacing w:val="20"/>
          <w:sz w:val="32"/>
          <w:szCs w:val="32"/>
        </w:rPr>
      </w:pPr>
    </w:p>
    <w:p w:rsidR="00320DB9" w:rsidRDefault="00320DB9">
      <w:pPr>
        <w:ind w:firstLineChars="150" w:firstLine="542"/>
        <w:rPr>
          <w:b/>
          <w:spacing w:val="20"/>
          <w:sz w:val="32"/>
          <w:szCs w:val="32"/>
        </w:rPr>
      </w:pPr>
    </w:p>
    <w:p w:rsidR="00320DB9" w:rsidRDefault="00320DB9">
      <w:pPr>
        <w:jc w:val="center"/>
        <w:rPr>
          <w:b/>
          <w:sz w:val="32"/>
          <w:szCs w:val="32"/>
        </w:rPr>
      </w:pPr>
    </w:p>
    <w:p w:rsidR="00320DB9" w:rsidRDefault="00320DB9">
      <w:pPr>
        <w:jc w:val="center"/>
        <w:rPr>
          <w:b/>
          <w:sz w:val="32"/>
          <w:szCs w:val="32"/>
        </w:rPr>
      </w:pPr>
    </w:p>
    <w:p w:rsidR="00320DB9" w:rsidRDefault="00320DB9">
      <w:pPr>
        <w:jc w:val="center"/>
        <w:rPr>
          <w:b/>
          <w:sz w:val="32"/>
          <w:szCs w:val="32"/>
        </w:rPr>
      </w:pPr>
    </w:p>
    <w:p w:rsidR="00320DB9" w:rsidRDefault="00320DB9">
      <w:pPr>
        <w:jc w:val="center"/>
        <w:rPr>
          <w:b/>
          <w:spacing w:val="20"/>
          <w:sz w:val="32"/>
          <w:szCs w:val="32"/>
        </w:rPr>
      </w:pPr>
    </w:p>
    <w:p w:rsidR="00320DB9" w:rsidRDefault="00320DB9">
      <w:pPr>
        <w:jc w:val="center"/>
        <w:rPr>
          <w:b/>
          <w:spacing w:val="20"/>
          <w:sz w:val="32"/>
          <w:szCs w:val="32"/>
        </w:rPr>
      </w:pPr>
    </w:p>
    <w:p w:rsidR="00320DB9" w:rsidRDefault="00320DB9">
      <w:pPr>
        <w:jc w:val="center"/>
        <w:rPr>
          <w:b/>
          <w:spacing w:val="20"/>
          <w:sz w:val="32"/>
          <w:szCs w:val="32"/>
        </w:rPr>
      </w:pPr>
    </w:p>
    <w:p w:rsidR="00320DB9" w:rsidRDefault="00643BAF">
      <w:pPr>
        <w:ind w:firstLineChars="400" w:firstLine="1445"/>
        <w:jc w:val="left"/>
        <w:rPr>
          <w:b/>
          <w:spacing w:val="20"/>
          <w:sz w:val="32"/>
          <w:szCs w:val="32"/>
        </w:rPr>
      </w:pPr>
      <w:r>
        <w:rPr>
          <w:b/>
          <w:spacing w:val="20"/>
          <w:sz w:val="32"/>
          <w:szCs w:val="32"/>
        </w:rPr>
        <w:t>投标人名称：</w:t>
      </w:r>
    </w:p>
    <w:p w:rsidR="00320DB9" w:rsidRDefault="00320DB9">
      <w:pPr>
        <w:jc w:val="center"/>
        <w:rPr>
          <w:b/>
          <w:sz w:val="32"/>
          <w:szCs w:val="32"/>
        </w:rPr>
      </w:pPr>
    </w:p>
    <w:p w:rsidR="00320DB9" w:rsidRDefault="00643BAF">
      <w:pPr>
        <w:widowControl/>
        <w:jc w:val="left"/>
        <w:rPr>
          <w:b/>
          <w:sz w:val="24"/>
        </w:rPr>
      </w:pPr>
      <w:r>
        <w:rPr>
          <w:b/>
          <w:sz w:val="24"/>
        </w:rPr>
        <w:br w:type="page"/>
      </w:r>
    </w:p>
    <w:p w:rsidR="00320DB9" w:rsidRDefault="00643BAF">
      <w:pPr>
        <w:spacing w:line="360" w:lineRule="auto"/>
        <w:outlineLvl w:val="2"/>
        <w:rPr>
          <w:sz w:val="24"/>
          <w:szCs w:val="20"/>
        </w:rPr>
      </w:pPr>
      <w:bookmarkStart w:id="823" w:name="_Hlt520274393"/>
      <w:bookmarkStart w:id="824" w:name="_Hlt520350918"/>
      <w:bookmarkStart w:id="825" w:name="_Hlt520343000"/>
      <w:bookmarkStart w:id="826" w:name="_Hlt520274407"/>
      <w:bookmarkStart w:id="827" w:name="_Hlt520273711"/>
      <w:bookmarkStart w:id="828" w:name="_Hlt520355504"/>
      <w:bookmarkStart w:id="829" w:name="_Hlt520274065"/>
      <w:bookmarkStart w:id="830" w:name="_Hlt520271212"/>
      <w:bookmarkStart w:id="831" w:name="_Hlt520343392"/>
      <w:bookmarkStart w:id="832" w:name="_Hlt520274121"/>
      <w:bookmarkStart w:id="833" w:name="_Ref467988698"/>
      <w:bookmarkStart w:id="834" w:name="_Toc480942349"/>
      <w:bookmarkStart w:id="835" w:name="_Toc127151556"/>
      <w:bookmarkStart w:id="836" w:name="_Toc520356217"/>
      <w:bookmarkStart w:id="837" w:name="_Toc226965829"/>
      <w:bookmarkStart w:id="838" w:name="_Toc226309800"/>
      <w:bookmarkStart w:id="839" w:name="_Toc195842921"/>
      <w:bookmarkStart w:id="840" w:name="_Toc150480794"/>
      <w:bookmarkStart w:id="841" w:name="_Toc226965746"/>
      <w:bookmarkStart w:id="842" w:name="_Toc150774761"/>
      <w:bookmarkStart w:id="843" w:name="_Toc142311058"/>
      <w:bookmarkStart w:id="844" w:name="_Toc226337252"/>
      <w:bookmarkEnd w:id="823"/>
      <w:bookmarkEnd w:id="824"/>
      <w:bookmarkEnd w:id="825"/>
      <w:bookmarkEnd w:id="826"/>
      <w:bookmarkEnd w:id="827"/>
      <w:bookmarkEnd w:id="828"/>
      <w:bookmarkEnd w:id="829"/>
      <w:bookmarkEnd w:id="830"/>
      <w:bookmarkEnd w:id="831"/>
      <w:bookmarkEnd w:id="832"/>
      <w:r>
        <w:rPr>
          <w:sz w:val="24"/>
        </w:rPr>
        <w:lastRenderedPageBreak/>
        <w:t>1</w:t>
      </w:r>
      <w:r>
        <w:rPr>
          <w:sz w:val="24"/>
        </w:rPr>
        <w:t>投标</w:t>
      </w:r>
      <w:bookmarkEnd w:id="833"/>
      <w:bookmarkEnd w:id="834"/>
      <w:r>
        <w:rPr>
          <w:sz w:val="24"/>
        </w:rPr>
        <w:t>书</w:t>
      </w:r>
      <w:bookmarkEnd w:id="835"/>
      <w:bookmarkEnd w:id="836"/>
      <w:bookmarkEnd w:id="837"/>
      <w:bookmarkEnd w:id="838"/>
      <w:bookmarkEnd w:id="839"/>
      <w:bookmarkEnd w:id="840"/>
      <w:bookmarkEnd w:id="841"/>
      <w:bookmarkEnd w:id="842"/>
      <w:bookmarkEnd w:id="843"/>
      <w:bookmarkEnd w:id="844"/>
      <w:r>
        <w:rPr>
          <w:sz w:val="24"/>
          <w:szCs w:val="20"/>
        </w:rPr>
        <w:t>（实质性格式）</w:t>
      </w:r>
    </w:p>
    <w:p w:rsidR="00320DB9" w:rsidRDefault="00320DB9">
      <w:pPr>
        <w:tabs>
          <w:tab w:val="left" w:pos="5580"/>
        </w:tabs>
        <w:spacing w:line="360" w:lineRule="auto"/>
        <w:rPr>
          <w:sz w:val="24"/>
        </w:rPr>
      </w:pPr>
    </w:p>
    <w:p w:rsidR="00320DB9" w:rsidRDefault="00643BAF">
      <w:pPr>
        <w:spacing w:line="360" w:lineRule="auto"/>
        <w:jc w:val="center"/>
        <w:rPr>
          <w:b/>
          <w:sz w:val="36"/>
          <w:szCs w:val="36"/>
        </w:rPr>
      </w:pPr>
      <w:r>
        <w:rPr>
          <w:rFonts w:hint="eastAsia"/>
          <w:b/>
          <w:sz w:val="36"/>
          <w:szCs w:val="36"/>
        </w:rPr>
        <w:t>投标书</w:t>
      </w:r>
    </w:p>
    <w:p w:rsidR="00320DB9" w:rsidRDefault="00643BAF">
      <w:pPr>
        <w:tabs>
          <w:tab w:val="left" w:pos="5580"/>
        </w:tabs>
        <w:spacing w:line="360" w:lineRule="auto"/>
        <w:rPr>
          <w:sz w:val="24"/>
        </w:rPr>
      </w:pPr>
      <w:r>
        <w:rPr>
          <w:sz w:val="24"/>
        </w:rPr>
        <w:t>致：</w:t>
      </w:r>
      <w:r>
        <w:rPr>
          <w:sz w:val="24"/>
          <w:u w:val="single"/>
        </w:rPr>
        <w:t>（采购人或采购代理机构）</w:t>
      </w:r>
    </w:p>
    <w:p w:rsidR="00320DB9" w:rsidRDefault="00320DB9">
      <w:pPr>
        <w:tabs>
          <w:tab w:val="left" w:pos="5580"/>
        </w:tabs>
        <w:spacing w:line="360" w:lineRule="auto"/>
        <w:rPr>
          <w:sz w:val="24"/>
          <w:szCs w:val="20"/>
        </w:rPr>
      </w:pPr>
    </w:p>
    <w:p w:rsidR="00320DB9" w:rsidRDefault="00643BAF">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320DB9" w:rsidRDefault="00643BAF">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320DB9" w:rsidRDefault="00643BAF">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320DB9" w:rsidRDefault="00643BAF">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320DB9" w:rsidRDefault="00643BAF">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320DB9" w:rsidRDefault="00643BAF">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320DB9" w:rsidRDefault="00643BAF">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320DB9" w:rsidRDefault="00643BAF">
      <w:pPr>
        <w:spacing w:line="360" w:lineRule="auto"/>
        <w:ind w:firstLineChars="200" w:firstLine="480"/>
        <w:rPr>
          <w:sz w:val="24"/>
        </w:rPr>
      </w:pPr>
      <w:r>
        <w:rPr>
          <w:sz w:val="24"/>
        </w:rPr>
        <w:t>与本投标有关的一切正式往来信函请寄：</w:t>
      </w:r>
    </w:p>
    <w:p w:rsidR="00320DB9" w:rsidRDefault="00320DB9">
      <w:pPr>
        <w:tabs>
          <w:tab w:val="left" w:pos="5580"/>
        </w:tabs>
        <w:spacing w:line="360" w:lineRule="auto"/>
        <w:ind w:left="420"/>
        <w:rPr>
          <w:sz w:val="24"/>
          <w:szCs w:val="20"/>
        </w:rPr>
      </w:pPr>
    </w:p>
    <w:p w:rsidR="00320DB9" w:rsidRDefault="00643BAF">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320DB9" w:rsidRDefault="00643BAF">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320DB9" w:rsidRDefault="00320DB9">
      <w:pPr>
        <w:tabs>
          <w:tab w:val="left" w:pos="5580"/>
        </w:tabs>
        <w:spacing w:line="360" w:lineRule="auto"/>
        <w:ind w:left="420"/>
        <w:rPr>
          <w:sz w:val="24"/>
          <w:szCs w:val="20"/>
        </w:rPr>
      </w:pPr>
    </w:p>
    <w:p w:rsidR="00320DB9" w:rsidRDefault="00643BAF">
      <w:pPr>
        <w:tabs>
          <w:tab w:val="left" w:pos="5580"/>
        </w:tabs>
        <w:spacing w:line="360" w:lineRule="auto"/>
        <w:ind w:left="420"/>
        <w:rPr>
          <w:sz w:val="24"/>
          <w:szCs w:val="20"/>
        </w:rPr>
      </w:pPr>
      <w:r>
        <w:rPr>
          <w:sz w:val="24"/>
          <w:szCs w:val="20"/>
        </w:rPr>
        <w:t>投标人名称（加盖公章）</w:t>
      </w:r>
      <w:r>
        <w:rPr>
          <w:sz w:val="24"/>
          <w:szCs w:val="20"/>
        </w:rPr>
        <w:t>___________</w:t>
      </w:r>
    </w:p>
    <w:p w:rsidR="00320DB9" w:rsidRDefault="00643BAF">
      <w:pPr>
        <w:tabs>
          <w:tab w:val="left" w:pos="5580"/>
        </w:tabs>
        <w:spacing w:line="360" w:lineRule="auto"/>
        <w:ind w:left="420"/>
        <w:rPr>
          <w:sz w:val="24"/>
          <w:szCs w:val="20"/>
          <w:u w:val="single"/>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643BAF">
      <w:pPr>
        <w:widowControl/>
        <w:spacing w:line="360" w:lineRule="auto"/>
        <w:jc w:val="left"/>
        <w:rPr>
          <w:sz w:val="24"/>
        </w:rPr>
      </w:pPr>
      <w:bookmarkStart w:id="845" w:name="_Hlt520355938"/>
      <w:bookmarkStart w:id="846" w:name="_Hlt520356243"/>
      <w:bookmarkStart w:id="847" w:name="_Toc265228395"/>
      <w:bookmarkStart w:id="848" w:name="_Toc480942350"/>
      <w:bookmarkStart w:id="849" w:name="_Toc127151557"/>
      <w:bookmarkStart w:id="850" w:name="_Toc195842922"/>
      <w:bookmarkStart w:id="851" w:name="_Toc264969247"/>
      <w:bookmarkStart w:id="852" w:name="_Toc226965830"/>
      <w:bookmarkStart w:id="853" w:name="_Toc142311059"/>
      <w:bookmarkStart w:id="854" w:name="_Toc305158825"/>
      <w:bookmarkStart w:id="855" w:name="_Toc226309801"/>
      <w:bookmarkStart w:id="856" w:name="_Toc150480795"/>
      <w:bookmarkStart w:id="857" w:name="_Toc226337253"/>
      <w:bookmarkStart w:id="858" w:name="_Toc305158899"/>
      <w:bookmarkStart w:id="859" w:name="_Toc226965747"/>
      <w:bookmarkStart w:id="860" w:name="_Toc150774762"/>
      <w:bookmarkStart w:id="861" w:name="_Ref467988705"/>
      <w:bookmarkStart w:id="862" w:name="_Toc520356218"/>
      <w:bookmarkEnd w:id="845"/>
      <w:bookmarkEnd w:id="846"/>
      <w:r>
        <w:rPr>
          <w:sz w:val="24"/>
        </w:rPr>
        <w:br w:type="page"/>
      </w:r>
    </w:p>
    <w:p w:rsidR="00320DB9" w:rsidRDefault="00643BAF">
      <w:pPr>
        <w:spacing w:line="360" w:lineRule="auto"/>
        <w:outlineLvl w:val="2"/>
        <w:rPr>
          <w:sz w:val="24"/>
        </w:rPr>
      </w:pPr>
      <w:r>
        <w:rPr>
          <w:sz w:val="24"/>
        </w:rPr>
        <w:lastRenderedPageBreak/>
        <w:t xml:space="preserve">2  </w:t>
      </w:r>
      <w:r>
        <w:rPr>
          <w:sz w:val="24"/>
        </w:rPr>
        <w:t>授权委托书（实质性格式）</w:t>
      </w:r>
    </w:p>
    <w:p w:rsidR="00320DB9" w:rsidRDefault="00643BAF">
      <w:pPr>
        <w:spacing w:line="360" w:lineRule="auto"/>
        <w:jc w:val="center"/>
        <w:rPr>
          <w:b/>
          <w:sz w:val="36"/>
          <w:szCs w:val="36"/>
        </w:rPr>
      </w:pPr>
      <w:r>
        <w:rPr>
          <w:rFonts w:hint="eastAsia"/>
          <w:b/>
          <w:sz w:val="36"/>
          <w:szCs w:val="36"/>
        </w:rPr>
        <w:t>授权委托书</w:t>
      </w:r>
    </w:p>
    <w:p w:rsidR="00320DB9" w:rsidRDefault="00320DB9">
      <w:pPr>
        <w:spacing w:line="360" w:lineRule="auto"/>
        <w:ind w:firstLine="420"/>
        <w:rPr>
          <w:sz w:val="24"/>
          <w:szCs w:val="20"/>
        </w:rPr>
      </w:pPr>
    </w:p>
    <w:p w:rsidR="00320DB9" w:rsidRDefault="00643BAF">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rsidR="00320DB9" w:rsidRDefault="00643BAF">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rsidR="00320DB9" w:rsidRDefault="00643BAF">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rsidR="00320DB9" w:rsidRDefault="00643BAF">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320DB9" w:rsidRDefault="00643BAF">
      <w:pPr>
        <w:spacing w:line="360" w:lineRule="auto"/>
        <w:rPr>
          <w:sz w:val="24"/>
          <w:szCs w:val="20"/>
        </w:rPr>
      </w:pPr>
      <w:r>
        <w:rPr>
          <w:sz w:val="24"/>
          <w:szCs w:val="20"/>
        </w:rPr>
        <w:t>法定代表人（单位负责人）（签字或</w:t>
      </w:r>
      <w:r>
        <w:rPr>
          <w:rFonts w:hint="eastAsia"/>
          <w:sz w:val="24"/>
          <w:szCs w:val="20"/>
        </w:rPr>
        <w:t>签章或印鉴）</w:t>
      </w:r>
      <w:r>
        <w:rPr>
          <w:sz w:val="24"/>
          <w:szCs w:val="20"/>
        </w:rPr>
        <w:t>：</w:t>
      </w:r>
      <w:r>
        <w:rPr>
          <w:sz w:val="24"/>
          <w:lang w:val="zh-CN"/>
        </w:rPr>
        <w:t>________________</w:t>
      </w:r>
    </w:p>
    <w:p w:rsidR="00320DB9" w:rsidRDefault="00643BAF">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p>
    <w:p w:rsidR="00320DB9" w:rsidRDefault="00643BAF">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320DB9" w:rsidRDefault="00320DB9">
      <w:pPr>
        <w:tabs>
          <w:tab w:val="left" w:pos="5580"/>
        </w:tabs>
        <w:spacing w:line="360" w:lineRule="auto"/>
        <w:ind w:firstLineChars="200" w:firstLine="480"/>
        <w:rPr>
          <w:sz w:val="24"/>
          <w:szCs w:val="20"/>
        </w:rPr>
      </w:pPr>
    </w:p>
    <w:p w:rsidR="00320DB9" w:rsidRDefault="00643BAF">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320DB9">
        <w:trPr>
          <w:trHeight w:val="2199"/>
        </w:trPr>
        <w:tc>
          <w:tcPr>
            <w:tcW w:w="9039" w:type="dxa"/>
          </w:tcPr>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tc>
      </w:tr>
    </w:tbl>
    <w:p w:rsidR="00320DB9" w:rsidRDefault="00643BAF">
      <w:pPr>
        <w:tabs>
          <w:tab w:val="left" w:pos="5580"/>
        </w:tabs>
        <w:spacing w:line="360" w:lineRule="auto"/>
        <w:jc w:val="left"/>
        <w:rPr>
          <w:sz w:val="24"/>
          <w:szCs w:val="20"/>
        </w:rPr>
      </w:pPr>
      <w:r>
        <w:rPr>
          <w:rFonts w:hint="eastAsia"/>
          <w:sz w:val="24"/>
          <w:szCs w:val="20"/>
        </w:rPr>
        <w:t>说明</w:t>
      </w:r>
      <w:r>
        <w:rPr>
          <w:sz w:val="24"/>
          <w:szCs w:val="20"/>
        </w:rPr>
        <w:t>：</w:t>
      </w:r>
    </w:p>
    <w:p w:rsidR="00320DB9" w:rsidRDefault="00643BAF">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w:t>
      </w:r>
      <w:r>
        <w:rPr>
          <w:rFonts w:hint="eastAsia"/>
          <w:sz w:val="24"/>
          <w:szCs w:val="20"/>
        </w:rPr>
        <w:lastRenderedPageBreak/>
        <w:t>人可为单位负责人。</w:t>
      </w:r>
    </w:p>
    <w:p w:rsidR="00320DB9" w:rsidRDefault="00643BAF">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320DB9" w:rsidRDefault="00643BAF">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rsidR="00320DB9" w:rsidRDefault="00643BAF">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供应商应随本《授权委托书》同时提供法定代表人（单位负责人）及委托代理人的有效的身份证、护照等身份证明文件电子件或扫描件。提供身份证的，应同时提供身份证双面电子件或扫描件。</w:t>
      </w:r>
      <w:r>
        <w:rPr>
          <w:sz w:val="30"/>
          <w:szCs w:val="30"/>
        </w:rPr>
        <w:br w:type="page"/>
      </w:r>
    </w:p>
    <w:p w:rsidR="00320DB9" w:rsidRDefault="00643BAF">
      <w:pPr>
        <w:spacing w:line="360" w:lineRule="auto"/>
        <w:jc w:val="center"/>
        <w:rPr>
          <w:b/>
          <w:sz w:val="36"/>
          <w:szCs w:val="36"/>
        </w:rPr>
      </w:pPr>
      <w:r>
        <w:rPr>
          <w:b/>
          <w:sz w:val="36"/>
          <w:szCs w:val="36"/>
        </w:rPr>
        <w:lastRenderedPageBreak/>
        <w:t>法定代表人（单位负责人）身份证明</w:t>
      </w:r>
    </w:p>
    <w:p w:rsidR="00320DB9" w:rsidRDefault="00320DB9">
      <w:pPr>
        <w:kinsoku w:val="0"/>
        <w:overflowPunct w:val="0"/>
        <w:spacing w:line="360" w:lineRule="auto"/>
        <w:rPr>
          <w:sz w:val="20"/>
          <w:szCs w:val="20"/>
        </w:rPr>
      </w:pPr>
    </w:p>
    <w:p w:rsidR="00320DB9" w:rsidRDefault="00643BAF">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rsidR="00320DB9" w:rsidRDefault="00643BAF">
      <w:pPr>
        <w:pStyle w:val="af2"/>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rsidR="00320DB9" w:rsidRDefault="00643BAF">
      <w:pPr>
        <w:pStyle w:val="af2"/>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320DB9" w:rsidRDefault="00320DB9">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320DB9" w:rsidRDefault="00643BAF">
      <w:pPr>
        <w:pStyle w:val="af2"/>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rsidR="00320DB9" w:rsidRDefault="00320DB9">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320DB9" w:rsidRDefault="00320DB9">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320DB9" w:rsidRDefault="00320DB9">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320DB9" w:rsidRDefault="00643BAF">
      <w:pPr>
        <w:pStyle w:val="af2"/>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tblGrid>
      <w:tr w:rsidR="00320DB9">
        <w:trPr>
          <w:trHeight w:val="1964"/>
        </w:trPr>
        <w:tc>
          <w:tcPr>
            <w:tcW w:w="8897" w:type="dxa"/>
          </w:tcPr>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tc>
      </w:tr>
    </w:tbl>
    <w:p w:rsidR="00320DB9" w:rsidRDefault="00320DB9">
      <w:pPr>
        <w:pStyle w:val="af2"/>
        <w:kinsoku w:val="0"/>
        <w:overflowPunct w:val="0"/>
        <w:spacing w:before="0" w:line="360" w:lineRule="auto"/>
        <w:ind w:right="4305"/>
        <w:rPr>
          <w:rFonts w:ascii="Times New Roman" w:hAnsi="Times New Roman"/>
          <w:spacing w:val="-3"/>
        </w:rPr>
      </w:pPr>
    </w:p>
    <w:p w:rsidR="00320DB9" w:rsidRDefault="00320DB9">
      <w:pPr>
        <w:pStyle w:val="af2"/>
        <w:kinsoku w:val="0"/>
        <w:overflowPunct w:val="0"/>
        <w:spacing w:before="0" w:line="360" w:lineRule="auto"/>
        <w:ind w:right="4305"/>
        <w:rPr>
          <w:rFonts w:ascii="Times New Roman" w:hAnsi="Times New Roman"/>
          <w:spacing w:val="-3"/>
        </w:rPr>
      </w:pPr>
    </w:p>
    <w:p w:rsidR="00320DB9" w:rsidRDefault="00643BAF">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320DB9" w:rsidRDefault="00643BAF">
      <w:pPr>
        <w:pStyle w:val="af2"/>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rsidR="00320DB9" w:rsidRDefault="00320DB9">
      <w:pPr>
        <w:autoSpaceDE w:val="0"/>
        <w:autoSpaceDN w:val="0"/>
        <w:adjustRightInd w:val="0"/>
        <w:spacing w:line="360" w:lineRule="auto"/>
        <w:rPr>
          <w:sz w:val="24"/>
        </w:rPr>
      </w:pPr>
    </w:p>
    <w:p w:rsidR="00320DB9" w:rsidRDefault="00643BAF" w:rsidP="00AE574B">
      <w:pPr>
        <w:autoSpaceDE w:val="0"/>
        <w:autoSpaceDN w:val="0"/>
        <w:adjustRightInd w:val="0"/>
        <w:spacing w:line="360" w:lineRule="auto"/>
        <w:rPr>
          <w:i/>
          <w:sz w:val="24"/>
          <w:szCs w:val="20"/>
          <w:u w:val="single"/>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320DB9" w:rsidRDefault="00643BAF">
      <w:pPr>
        <w:widowControl/>
        <w:spacing w:line="360" w:lineRule="auto"/>
        <w:jc w:val="left"/>
        <w:rPr>
          <w:sz w:val="24"/>
          <w:szCs w:val="20"/>
        </w:rPr>
      </w:pPr>
      <w:r>
        <w:rPr>
          <w:sz w:val="24"/>
          <w:szCs w:val="20"/>
        </w:rPr>
        <w:br w:type="page"/>
      </w:r>
    </w:p>
    <w:p w:rsidR="00320DB9" w:rsidRDefault="00643BAF">
      <w:pPr>
        <w:spacing w:line="360" w:lineRule="auto"/>
        <w:outlineLvl w:val="2"/>
        <w:rPr>
          <w:sz w:val="24"/>
          <w:szCs w:val="20"/>
        </w:rPr>
      </w:pPr>
      <w:r>
        <w:rPr>
          <w:sz w:val="24"/>
          <w:szCs w:val="20"/>
        </w:rPr>
        <w:lastRenderedPageBreak/>
        <w:t xml:space="preserve">3  </w:t>
      </w:r>
      <w:r>
        <w:rPr>
          <w:sz w:val="24"/>
          <w:szCs w:val="20"/>
        </w:rPr>
        <w:t>开标一览表</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Pr>
          <w:sz w:val="24"/>
          <w:szCs w:val="20"/>
        </w:rPr>
        <w:t>（实质性格式）</w:t>
      </w:r>
    </w:p>
    <w:p w:rsidR="00320DB9" w:rsidRDefault="00643BAF">
      <w:pPr>
        <w:spacing w:line="360" w:lineRule="auto"/>
        <w:jc w:val="center"/>
        <w:rPr>
          <w:b/>
          <w:sz w:val="36"/>
          <w:szCs w:val="36"/>
        </w:rPr>
      </w:pPr>
      <w:bookmarkStart w:id="863" w:name="_Toc226965831"/>
      <w:bookmarkStart w:id="864" w:name="_Toc164608672"/>
      <w:bookmarkStart w:id="865" w:name="_Toc226309802"/>
      <w:bookmarkStart w:id="866" w:name="_Toc264969248"/>
      <w:bookmarkStart w:id="867" w:name="_Toc226337254"/>
      <w:bookmarkStart w:id="868" w:name="_Toc195842923"/>
      <w:bookmarkStart w:id="869" w:name="_Toc164608827"/>
      <w:bookmarkStart w:id="870" w:name="_Toc305158826"/>
      <w:bookmarkStart w:id="871" w:name="_Toc305158900"/>
      <w:bookmarkStart w:id="872" w:name="_Toc226965748"/>
      <w:bookmarkStart w:id="873" w:name="_Toc265228396"/>
      <w:r>
        <w:rPr>
          <w:rFonts w:hint="eastAsia"/>
          <w:b/>
          <w:sz w:val="36"/>
          <w:szCs w:val="36"/>
        </w:rPr>
        <w:t>开标一览表</w:t>
      </w:r>
      <w:bookmarkEnd w:id="863"/>
      <w:bookmarkEnd w:id="864"/>
      <w:bookmarkEnd w:id="865"/>
      <w:bookmarkEnd w:id="866"/>
      <w:bookmarkEnd w:id="867"/>
      <w:bookmarkEnd w:id="868"/>
      <w:bookmarkEnd w:id="869"/>
      <w:bookmarkEnd w:id="870"/>
      <w:bookmarkEnd w:id="871"/>
      <w:bookmarkEnd w:id="872"/>
      <w:bookmarkEnd w:id="873"/>
    </w:p>
    <w:p w:rsidR="00320DB9" w:rsidRDefault="00320DB9">
      <w:pPr>
        <w:tabs>
          <w:tab w:val="left" w:pos="1800"/>
          <w:tab w:val="left" w:pos="5580"/>
        </w:tabs>
        <w:spacing w:line="360" w:lineRule="auto"/>
        <w:jc w:val="left"/>
        <w:rPr>
          <w:i/>
          <w:sz w:val="24"/>
        </w:rPr>
      </w:pPr>
    </w:p>
    <w:p w:rsidR="00320DB9" w:rsidRDefault="00643BAF">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0"/>
        <w:gridCol w:w="3709"/>
        <w:gridCol w:w="1989"/>
        <w:gridCol w:w="1984"/>
      </w:tblGrid>
      <w:tr w:rsidR="00320DB9">
        <w:trPr>
          <w:trHeight w:val="531"/>
          <w:jc w:val="center"/>
        </w:trPr>
        <w:tc>
          <w:tcPr>
            <w:tcW w:w="690" w:type="dxa"/>
            <w:vMerge w:val="restart"/>
            <w:vAlign w:val="center"/>
          </w:tcPr>
          <w:p w:rsidR="00320DB9" w:rsidRDefault="00643BAF">
            <w:pPr>
              <w:tabs>
                <w:tab w:val="left" w:pos="5580"/>
              </w:tabs>
              <w:spacing w:line="360" w:lineRule="auto"/>
              <w:jc w:val="center"/>
              <w:rPr>
                <w:b/>
                <w:sz w:val="24"/>
              </w:rPr>
            </w:pPr>
            <w:r>
              <w:rPr>
                <w:b/>
                <w:sz w:val="24"/>
              </w:rPr>
              <w:t>序号</w:t>
            </w:r>
          </w:p>
        </w:tc>
        <w:tc>
          <w:tcPr>
            <w:tcW w:w="3709" w:type="dxa"/>
            <w:vMerge w:val="restart"/>
            <w:vAlign w:val="center"/>
          </w:tcPr>
          <w:p w:rsidR="00320DB9" w:rsidRDefault="00643BAF">
            <w:pPr>
              <w:tabs>
                <w:tab w:val="left" w:pos="5580"/>
              </w:tabs>
              <w:spacing w:line="360" w:lineRule="auto"/>
              <w:jc w:val="center"/>
              <w:rPr>
                <w:b/>
                <w:sz w:val="24"/>
              </w:rPr>
            </w:pPr>
            <w:r>
              <w:rPr>
                <w:b/>
                <w:sz w:val="24"/>
              </w:rPr>
              <w:t>投标人名称</w:t>
            </w:r>
          </w:p>
        </w:tc>
        <w:tc>
          <w:tcPr>
            <w:tcW w:w="3973" w:type="dxa"/>
            <w:gridSpan w:val="2"/>
            <w:vAlign w:val="center"/>
          </w:tcPr>
          <w:p w:rsidR="00320DB9" w:rsidRDefault="00643BAF">
            <w:pPr>
              <w:tabs>
                <w:tab w:val="left" w:pos="5580"/>
              </w:tabs>
              <w:spacing w:line="360" w:lineRule="auto"/>
              <w:jc w:val="center"/>
              <w:rPr>
                <w:b/>
                <w:sz w:val="24"/>
              </w:rPr>
            </w:pPr>
            <w:r>
              <w:rPr>
                <w:b/>
                <w:sz w:val="24"/>
              </w:rPr>
              <w:t>投标报价</w:t>
            </w:r>
          </w:p>
        </w:tc>
      </w:tr>
      <w:tr w:rsidR="00320DB9">
        <w:trPr>
          <w:trHeight w:val="674"/>
          <w:jc w:val="center"/>
        </w:trPr>
        <w:tc>
          <w:tcPr>
            <w:tcW w:w="690" w:type="dxa"/>
            <w:vMerge/>
            <w:vAlign w:val="center"/>
          </w:tcPr>
          <w:p w:rsidR="00320DB9" w:rsidRDefault="00320DB9">
            <w:pPr>
              <w:tabs>
                <w:tab w:val="left" w:pos="5580"/>
              </w:tabs>
              <w:spacing w:line="360" w:lineRule="auto"/>
              <w:jc w:val="center"/>
              <w:rPr>
                <w:sz w:val="24"/>
              </w:rPr>
            </w:pPr>
          </w:p>
        </w:tc>
        <w:tc>
          <w:tcPr>
            <w:tcW w:w="3709" w:type="dxa"/>
            <w:vMerge/>
            <w:vAlign w:val="center"/>
          </w:tcPr>
          <w:p w:rsidR="00320DB9" w:rsidRDefault="00320DB9">
            <w:pPr>
              <w:tabs>
                <w:tab w:val="left" w:pos="5580"/>
              </w:tabs>
              <w:spacing w:line="360" w:lineRule="auto"/>
              <w:jc w:val="center"/>
              <w:rPr>
                <w:sz w:val="24"/>
              </w:rPr>
            </w:pPr>
          </w:p>
        </w:tc>
        <w:tc>
          <w:tcPr>
            <w:tcW w:w="1989" w:type="dxa"/>
            <w:vAlign w:val="center"/>
          </w:tcPr>
          <w:p w:rsidR="00320DB9" w:rsidRDefault="00643BAF">
            <w:pPr>
              <w:tabs>
                <w:tab w:val="left" w:pos="5580"/>
              </w:tabs>
              <w:spacing w:line="360" w:lineRule="auto"/>
              <w:jc w:val="center"/>
              <w:rPr>
                <w:b/>
                <w:sz w:val="24"/>
              </w:rPr>
            </w:pPr>
            <w:r>
              <w:rPr>
                <w:b/>
                <w:sz w:val="24"/>
              </w:rPr>
              <w:t>大写</w:t>
            </w:r>
          </w:p>
        </w:tc>
        <w:tc>
          <w:tcPr>
            <w:tcW w:w="1984" w:type="dxa"/>
            <w:vAlign w:val="center"/>
          </w:tcPr>
          <w:p w:rsidR="00320DB9" w:rsidRDefault="00643BAF">
            <w:pPr>
              <w:tabs>
                <w:tab w:val="left" w:pos="5580"/>
              </w:tabs>
              <w:spacing w:line="360" w:lineRule="auto"/>
              <w:jc w:val="center"/>
              <w:rPr>
                <w:b/>
                <w:sz w:val="24"/>
              </w:rPr>
            </w:pPr>
            <w:r>
              <w:rPr>
                <w:b/>
                <w:sz w:val="24"/>
              </w:rPr>
              <w:t>小写</w:t>
            </w:r>
          </w:p>
        </w:tc>
      </w:tr>
      <w:tr w:rsidR="00320DB9">
        <w:trPr>
          <w:trHeight w:val="976"/>
          <w:jc w:val="center"/>
        </w:trPr>
        <w:tc>
          <w:tcPr>
            <w:tcW w:w="690" w:type="dxa"/>
            <w:vAlign w:val="center"/>
          </w:tcPr>
          <w:p w:rsidR="00320DB9" w:rsidRDefault="00320DB9">
            <w:pPr>
              <w:tabs>
                <w:tab w:val="left" w:pos="5580"/>
              </w:tabs>
              <w:spacing w:line="360" w:lineRule="auto"/>
              <w:jc w:val="center"/>
              <w:rPr>
                <w:sz w:val="24"/>
              </w:rPr>
            </w:pPr>
          </w:p>
        </w:tc>
        <w:tc>
          <w:tcPr>
            <w:tcW w:w="3709" w:type="dxa"/>
            <w:vAlign w:val="center"/>
          </w:tcPr>
          <w:p w:rsidR="00320DB9" w:rsidRDefault="00320DB9">
            <w:pPr>
              <w:tabs>
                <w:tab w:val="left" w:pos="5580"/>
              </w:tabs>
              <w:spacing w:line="360" w:lineRule="auto"/>
              <w:jc w:val="center"/>
              <w:rPr>
                <w:sz w:val="24"/>
              </w:rPr>
            </w:pPr>
          </w:p>
        </w:tc>
        <w:tc>
          <w:tcPr>
            <w:tcW w:w="1989" w:type="dxa"/>
            <w:vAlign w:val="center"/>
          </w:tcPr>
          <w:p w:rsidR="00320DB9" w:rsidRDefault="00320DB9">
            <w:pPr>
              <w:tabs>
                <w:tab w:val="left" w:pos="5580"/>
              </w:tabs>
              <w:spacing w:line="360" w:lineRule="auto"/>
              <w:jc w:val="center"/>
              <w:rPr>
                <w:sz w:val="24"/>
              </w:rPr>
            </w:pPr>
          </w:p>
        </w:tc>
        <w:tc>
          <w:tcPr>
            <w:tcW w:w="1984" w:type="dxa"/>
            <w:vAlign w:val="center"/>
          </w:tcPr>
          <w:p w:rsidR="00320DB9" w:rsidRDefault="00320DB9">
            <w:pPr>
              <w:tabs>
                <w:tab w:val="left" w:pos="5580"/>
              </w:tabs>
              <w:spacing w:line="360" w:lineRule="auto"/>
              <w:jc w:val="center"/>
              <w:rPr>
                <w:sz w:val="24"/>
              </w:rPr>
            </w:pPr>
          </w:p>
        </w:tc>
      </w:tr>
    </w:tbl>
    <w:p w:rsidR="00320DB9" w:rsidRDefault="00320DB9">
      <w:pPr>
        <w:autoSpaceDE w:val="0"/>
        <w:autoSpaceDN w:val="0"/>
        <w:adjustRightInd w:val="0"/>
        <w:spacing w:line="360" w:lineRule="auto"/>
        <w:jc w:val="left"/>
        <w:rPr>
          <w:kern w:val="0"/>
          <w:sz w:val="24"/>
        </w:rPr>
      </w:pPr>
    </w:p>
    <w:p w:rsidR="00320DB9" w:rsidRDefault="00643BAF">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320DB9" w:rsidRDefault="00643BAF">
      <w:pPr>
        <w:tabs>
          <w:tab w:val="left" w:pos="5580"/>
        </w:tabs>
        <w:spacing w:line="360" w:lineRule="auto"/>
        <w:ind w:firstLineChars="200" w:firstLine="480"/>
        <w:rPr>
          <w:sz w:val="24"/>
          <w:szCs w:val="20"/>
        </w:rPr>
      </w:pPr>
      <w:r>
        <w:rPr>
          <w:sz w:val="24"/>
          <w:szCs w:val="20"/>
        </w:rPr>
        <w:t>2.</w:t>
      </w:r>
      <w:r>
        <w:rPr>
          <w:sz w:val="24"/>
          <w:szCs w:val="20"/>
        </w:rPr>
        <w:t>本表必须按包分别填写。</w:t>
      </w:r>
    </w:p>
    <w:p w:rsidR="00320DB9" w:rsidRDefault="00320DB9">
      <w:pPr>
        <w:autoSpaceDE w:val="0"/>
        <w:autoSpaceDN w:val="0"/>
        <w:adjustRightInd w:val="0"/>
        <w:spacing w:line="360" w:lineRule="auto"/>
        <w:rPr>
          <w:sz w:val="24"/>
          <w:lang w:val="zh-CN"/>
        </w:rPr>
      </w:pPr>
    </w:p>
    <w:p w:rsidR="00320DB9" w:rsidRDefault="00320DB9">
      <w:pPr>
        <w:autoSpaceDE w:val="0"/>
        <w:autoSpaceDN w:val="0"/>
        <w:adjustRightInd w:val="0"/>
        <w:spacing w:line="360" w:lineRule="auto"/>
        <w:rPr>
          <w:sz w:val="24"/>
          <w:lang w:val="zh-CN"/>
        </w:rPr>
      </w:pPr>
    </w:p>
    <w:p w:rsidR="00320DB9" w:rsidRDefault="00643BAF">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320DB9" w:rsidRDefault="00643BAF">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320DB9">
      <w:pPr>
        <w:widowControl/>
        <w:spacing w:line="360" w:lineRule="auto"/>
        <w:jc w:val="left"/>
        <w:rPr>
          <w:sz w:val="24"/>
          <w:szCs w:val="20"/>
        </w:rPr>
        <w:sectPr w:rsidR="00320DB9">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bookmarkStart w:id="874" w:name="_Toc264969249"/>
      <w:bookmarkStart w:id="875" w:name="_Toc305158827"/>
      <w:bookmarkStart w:id="876" w:name="_Toc127151558"/>
      <w:bookmarkStart w:id="877" w:name="_Toc265228397"/>
      <w:bookmarkStart w:id="878" w:name="_Toc150774763"/>
      <w:bookmarkStart w:id="879" w:name="_Toc226965832"/>
      <w:bookmarkStart w:id="880" w:name="_Toc226309803"/>
      <w:bookmarkStart w:id="881" w:name="_Toc305158901"/>
      <w:bookmarkStart w:id="882" w:name="_Toc195842924"/>
      <w:bookmarkStart w:id="883" w:name="_Toc226337255"/>
      <w:bookmarkStart w:id="884" w:name="_Toc226965749"/>
      <w:bookmarkStart w:id="885" w:name="_Toc142311060"/>
      <w:bookmarkStart w:id="886" w:name="_Toc150480796"/>
    </w:p>
    <w:p w:rsidR="00320DB9" w:rsidRDefault="00643BAF">
      <w:pPr>
        <w:spacing w:line="360" w:lineRule="auto"/>
        <w:outlineLvl w:val="2"/>
        <w:rPr>
          <w:sz w:val="24"/>
          <w:szCs w:val="20"/>
        </w:rPr>
      </w:pPr>
      <w:r>
        <w:rPr>
          <w:sz w:val="24"/>
          <w:szCs w:val="20"/>
        </w:rPr>
        <w:lastRenderedPageBreak/>
        <w:t xml:space="preserve">4  </w:t>
      </w:r>
      <w:r>
        <w:rPr>
          <w:sz w:val="24"/>
          <w:szCs w:val="20"/>
        </w:rPr>
        <w:t>投标分项报价表</w:t>
      </w:r>
      <w:bookmarkEnd w:id="874"/>
      <w:bookmarkEnd w:id="875"/>
      <w:bookmarkEnd w:id="876"/>
      <w:bookmarkEnd w:id="877"/>
      <w:bookmarkEnd w:id="878"/>
      <w:bookmarkEnd w:id="879"/>
      <w:bookmarkEnd w:id="880"/>
      <w:bookmarkEnd w:id="881"/>
      <w:bookmarkEnd w:id="882"/>
      <w:bookmarkEnd w:id="883"/>
      <w:bookmarkEnd w:id="884"/>
      <w:bookmarkEnd w:id="885"/>
      <w:bookmarkEnd w:id="886"/>
      <w:r>
        <w:rPr>
          <w:sz w:val="24"/>
          <w:szCs w:val="20"/>
        </w:rPr>
        <w:t>（实质性格式）</w:t>
      </w:r>
    </w:p>
    <w:p w:rsidR="00320DB9" w:rsidRDefault="00320DB9">
      <w:pPr>
        <w:spacing w:line="360" w:lineRule="auto"/>
        <w:jc w:val="center"/>
        <w:rPr>
          <w:sz w:val="36"/>
          <w:szCs w:val="36"/>
        </w:rPr>
      </w:pPr>
    </w:p>
    <w:p w:rsidR="00320DB9" w:rsidRDefault="00643BAF">
      <w:pPr>
        <w:spacing w:line="360" w:lineRule="auto"/>
        <w:jc w:val="center"/>
        <w:rPr>
          <w:b/>
          <w:sz w:val="36"/>
          <w:szCs w:val="36"/>
        </w:rPr>
      </w:pPr>
      <w:r>
        <w:rPr>
          <w:rFonts w:hint="eastAsia"/>
          <w:b/>
          <w:sz w:val="36"/>
          <w:szCs w:val="36"/>
        </w:rPr>
        <w:t>投标分项报价表</w:t>
      </w:r>
    </w:p>
    <w:p w:rsidR="00320DB9" w:rsidRDefault="00643BAF">
      <w:pPr>
        <w:pStyle w:val="af5"/>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887"/>
        <w:gridCol w:w="1008"/>
        <w:gridCol w:w="878"/>
        <w:gridCol w:w="743"/>
        <w:gridCol w:w="931"/>
        <w:gridCol w:w="743"/>
        <w:gridCol w:w="881"/>
        <w:gridCol w:w="939"/>
        <w:gridCol w:w="882"/>
        <w:gridCol w:w="939"/>
      </w:tblGrid>
      <w:tr w:rsidR="00320DB9">
        <w:trPr>
          <w:trHeight w:val="494"/>
          <w:jc w:val="center"/>
        </w:trPr>
        <w:tc>
          <w:tcPr>
            <w:tcW w:w="457" w:type="dxa"/>
            <w:vAlign w:val="center"/>
          </w:tcPr>
          <w:p w:rsidR="00320DB9" w:rsidRDefault="00643BAF">
            <w:pPr>
              <w:adjustRightInd w:val="0"/>
              <w:snapToGrid w:val="0"/>
              <w:jc w:val="left"/>
              <w:rPr>
                <w:b/>
                <w:color w:val="000000"/>
                <w:sz w:val="24"/>
              </w:rPr>
            </w:pPr>
            <w:r>
              <w:rPr>
                <w:b/>
                <w:color w:val="000000"/>
                <w:sz w:val="24"/>
              </w:rPr>
              <w:t>序号</w:t>
            </w:r>
          </w:p>
        </w:tc>
        <w:tc>
          <w:tcPr>
            <w:tcW w:w="887" w:type="dxa"/>
            <w:vAlign w:val="center"/>
          </w:tcPr>
          <w:p w:rsidR="00320DB9" w:rsidRDefault="00643BAF">
            <w:pPr>
              <w:adjustRightInd w:val="0"/>
              <w:snapToGrid w:val="0"/>
              <w:jc w:val="center"/>
              <w:rPr>
                <w:b/>
                <w:color w:val="000000"/>
                <w:sz w:val="24"/>
              </w:rPr>
            </w:pPr>
            <w:r>
              <w:rPr>
                <w:b/>
                <w:color w:val="000000"/>
                <w:sz w:val="24"/>
              </w:rPr>
              <w:t>分项名称</w:t>
            </w:r>
          </w:p>
        </w:tc>
        <w:tc>
          <w:tcPr>
            <w:tcW w:w="1008" w:type="dxa"/>
            <w:vAlign w:val="center"/>
          </w:tcPr>
          <w:p w:rsidR="00320DB9" w:rsidRDefault="00643BAF">
            <w:pPr>
              <w:adjustRightInd w:val="0"/>
              <w:snapToGrid w:val="0"/>
              <w:jc w:val="center"/>
              <w:rPr>
                <w:b/>
                <w:color w:val="000000"/>
                <w:sz w:val="24"/>
              </w:rPr>
            </w:pPr>
            <w:r>
              <w:rPr>
                <w:b/>
                <w:color w:val="000000"/>
                <w:sz w:val="24"/>
              </w:rPr>
              <w:t>制造商</w:t>
            </w:r>
          </w:p>
        </w:tc>
        <w:tc>
          <w:tcPr>
            <w:tcW w:w="878" w:type="dxa"/>
            <w:vAlign w:val="center"/>
          </w:tcPr>
          <w:p w:rsidR="00320DB9" w:rsidRDefault="00643BAF">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rsidR="00320DB9" w:rsidRDefault="00643BAF">
            <w:pPr>
              <w:adjustRightInd w:val="0"/>
              <w:snapToGrid w:val="0"/>
              <w:jc w:val="center"/>
              <w:rPr>
                <w:b/>
                <w:color w:val="000000"/>
                <w:sz w:val="24"/>
              </w:rPr>
            </w:pPr>
            <w:r>
              <w:rPr>
                <w:b/>
                <w:color w:val="000000"/>
                <w:sz w:val="24"/>
              </w:rPr>
              <w:t>制造商统一信用代码</w:t>
            </w:r>
          </w:p>
        </w:tc>
        <w:tc>
          <w:tcPr>
            <w:tcW w:w="931" w:type="dxa"/>
            <w:vAlign w:val="center"/>
          </w:tcPr>
          <w:p w:rsidR="00320DB9" w:rsidRDefault="00643BAF">
            <w:pPr>
              <w:adjustRightInd w:val="0"/>
              <w:snapToGrid w:val="0"/>
              <w:jc w:val="center"/>
              <w:rPr>
                <w:b/>
                <w:color w:val="000000"/>
                <w:sz w:val="24"/>
              </w:rPr>
            </w:pPr>
            <w:r>
              <w:rPr>
                <w:b/>
                <w:color w:val="000000"/>
                <w:sz w:val="24"/>
              </w:rPr>
              <w:t>制造商规模</w:t>
            </w:r>
          </w:p>
        </w:tc>
        <w:tc>
          <w:tcPr>
            <w:tcW w:w="743" w:type="dxa"/>
            <w:vAlign w:val="center"/>
          </w:tcPr>
          <w:p w:rsidR="00320DB9" w:rsidRDefault="00643BAF">
            <w:pPr>
              <w:adjustRightInd w:val="0"/>
              <w:snapToGrid w:val="0"/>
              <w:jc w:val="center"/>
              <w:rPr>
                <w:b/>
                <w:color w:val="000000"/>
                <w:sz w:val="24"/>
              </w:rPr>
            </w:pPr>
            <w:r>
              <w:rPr>
                <w:b/>
                <w:color w:val="000000"/>
                <w:sz w:val="24"/>
              </w:rPr>
              <w:t>品牌</w:t>
            </w:r>
          </w:p>
        </w:tc>
        <w:tc>
          <w:tcPr>
            <w:tcW w:w="881" w:type="dxa"/>
            <w:vAlign w:val="center"/>
          </w:tcPr>
          <w:p w:rsidR="00320DB9" w:rsidRDefault="00643BAF">
            <w:pPr>
              <w:adjustRightInd w:val="0"/>
              <w:snapToGrid w:val="0"/>
              <w:jc w:val="center"/>
              <w:rPr>
                <w:b/>
                <w:color w:val="000000"/>
                <w:sz w:val="24"/>
              </w:rPr>
            </w:pPr>
            <w:r>
              <w:rPr>
                <w:b/>
                <w:color w:val="000000"/>
                <w:sz w:val="24"/>
              </w:rPr>
              <w:t>规格、型号</w:t>
            </w:r>
          </w:p>
        </w:tc>
        <w:tc>
          <w:tcPr>
            <w:tcW w:w="939" w:type="dxa"/>
            <w:vAlign w:val="center"/>
          </w:tcPr>
          <w:p w:rsidR="00320DB9" w:rsidRDefault="00643BAF">
            <w:pPr>
              <w:adjustRightInd w:val="0"/>
              <w:snapToGrid w:val="0"/>
              <w:jc w:val="center"/>
              <w:rPr>
                <w:b/>
                <w:color w:val="000000"/>
                <w:sz w:val="24"/>
              </w:rPr>
            </w:pPr>
            <w:r>
              <w:rPr>
                <w:b/>
                <w:color w:val="000000"/>
                <w:sz w:val="24"/>
              </w:rPr>
              <w:t>单价（元）</w:t>
            </w:r>
          </w:p>
        </w:tc>
        <w:tc>
          <w:tcPr>
            <w:tcW w:w="882" w:type="dxa"/>
            <w:vAlign w:val="center"/>
          </w:tcPr>
          <w:p w:rsidR="00320DB9" w:rsidRDefault="00643BAF">
            <w:pPr>
              <w:adjustRightInd w:val="0"/>
              <w:snapToGrid w:val="0"/>
              <w:jc w:val="center"/>
              <w:rPr>
                <w:b/>
                <w:color w:val="000000"/>
                <w:sz w:val="24"/>
              </w:rPr>
            </w:pPr>
            <w:r>
              <w:rPr>
                <w:b/>
                <w:color w:val="000000"/>
                <w:sz w:val="24"/>
              </w:rPr>
              <w:t>数量</w:t>
            </w:r>
          </w:p>
        </w:tc>
        <w:tc>
          <w:tcPr>
            <w:tcW w:w="939" w:type="dxa"/>
            <w:vAlign w:val="center"/>
          </w:tcPr>
          <w:p w:rsidR="00320DB9" w:rsidRDefault="00643BAF">
            <w:pPr>
              <w:adjustRightInd w:val="0"/>
              <w:snapToGrid w:val="0"/>
              <w:jc w:val="center"/>
              <w:rPr>
                <w:b/>
                <w:color w:val="000000"/>
                <w:sz w:val="24"/>
              </w:rPr>
            </w:pPr>
            <w:r>
              <w:rPr>
                <w:b/>
                <w:color w:val="000000"/>
                <w:sz w:val="24"/>
              </w:rPr>
              <w:t>合价（元）</w:t>
            </w:r>
          </w:p>
        </w:tc>
      </w:tr>
      <w:tr w:rsidR="00320DB9">
        <w:trPr>
          <w:jc w:val="center"/>
        </w:trPr>
        <w:tc>
          <w:tcPr>
            <w:tcW w:w="457" w:type="dxa"/>
            <w:vAlign w:val="center"/>
          </w:tcPr>
          <w:p w:rsidR="00320DB9" w:rsidRDefault="00643BAF">
            <w:pPr>
              <w:adjustRightInd w:val="0"/>
              <w:snapToGrid w:val="0"/>
              <w:jc w:val="left"/>
              <w:rPr>
                <w:color w:val="000000"/>
                <w:sz w:val="24"/>
              </w:rPr>
            </w:pPr>
            <w:r>
              <w:rPr>
                <w:color w:val="000000"/>
                <w:sz w:val="24"/>
              </w:rPr>
              <w:t>1</w:t>
            </w:r>
          </w:p>
        </w:tc>
        <w:tc>
          <w:tcPr>
            <w:tcW w:w="887" w:type="dxa"/>
            <w:vAlign w:val="center"/>
          </w:tcPr>
          <w:p w:rsidR="00320DB9" w:rsidRDefault="00320DB9">
            <w:pPr>
              <w:adjustRightInd w:val="0"/>
              <w:snapToGrid w:val="0"/>
              <w:jc w:val="left"/>
              <w:rPr>
                <w:color w:val="000000"/>
                <w:sz w:val="24"/>
              </w:rPr>
            </w:pPr>
          </w:p>
        </w:tc>
        <w:tc>
          <w:tcPr>
            <w:tcW w:w="1008" w:type="dxa"/>
            <w:vAlign w:val="center"/>
          </w:tcPr>
          <w:p w:rsidR="00320DB9" w:rsidRDefault="00320DB9">
            <w:pPr>
              <w:adjustRightInd w:val="0"/>
              <w:snapToGrid w:val="0"/>
              <w:jc w:val="left"/>
              <w:rPr>
                <w:color w:val="000000"/>
                <w:sz w:val="24"/>
              </w:rPr>
            </w:pPr>
          </w:p>
        </w:tc>
        <w:tc>
          <w:tcPr>
            <w:tcW w:w="878" w:type="dxa"/>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931" w:type="dxa"/>
            <w:vAlign w:val="center"/>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881" w:type="dxa"/>
          </w:tcPr>
          <w:p w:rsidR="00320DB9" w:rsidRDefault="00320DB9">
            <w:pPr>
              <w:adjustRightInd w:val="0"/>
              <w:snapToGrid w:val="0"/>
              <w:jc w:val="left"/>
              <w:rPr>
                <w:color w:val="000000"/>
                <w:sz w:val="24"/>
              </w:rPr>
            </w:pPr>
          </w:p>
        </w:tc>
        <w:tc>
          <w:tcPr>
            <w:tcW w:w="939" w:type="dxa"/>
          </w:tcPr>
          <w:p w:rsidR="00320DB9" w:rsidRDefault="00320DB9">
            <w:pPr>
              <w:adjustRightInd w:val="0"/>
              <w:snapToGrid w:val="0"/>
              <w:jc w:val="left"/>
              <w:rPr>
                <w:color w:val="000000"/>
                <w:sz w:val="24"/>
              </w:rPr>
            </w:pPr>
          </w:p>
        </w:tc>
        <w:tc>
          <w:tcPr>
            <w:tcW w:w="882" w:type="dxa"/>
          </w:tcPr>
          <w:p w:rsidR="00320DB9" w:rsidRDefault="00320DB9">
            <w:pPr>
              <w:adjustRightInd w:val="0"/>
              <w:snapToGrid w:val="0"/>
              <w:jc w:val="left"/>
              <w:rPr>
                <w:color w:val="000000"/>
                <w:sz w:val="24"/>
              </w:rPr>
            </w:pPr>
          </w:p>
        </w:tc>
        <w:tc>
          <w:tcPr>
            <w:tcW w:w="939" w:type="dxa"/>
            <w:vAlign w:val="center"/>
          </w:tcPr>
          <w:p w:rsidR="00320DB9" w:rsidRDefault="00320DB9">
            <w:pPr>
              <w:adjustRightInd w:val="0"/>
              <w:snapToGrid w:val="0"/>
              <w:jc w:val="left"/>
              <w:rPr>
                <w:color w:val="000000"/>
                <w:sz w:val="24"/>
              </w:rPr>
            </w:pPr>
          </w:p>
        </w:tc>
      </w:tr>
      <w:tr w:rsidR="00320DB9">
        <w:trPr>
          <w:jc w:val="center"/>
        </w:trPr>
        <w:tc>
          <w:tcPr>
            <w:tcW w:w="457" w:type="dxa"/>
            <w:vAlign w:val="center"/>
          </w:tcPr>
          <w:p w:rsidR="00320DB9" w:rsidRDefault="00643BAF">
            <w:pPr>
              <w:adjustRightInd w:val="0"/>
              <w:snapToGrid w:val="0"/>
              <w:jc w:val="left"/>
              <w:rPr>
                <w:color w:val="000000"/>
                <w:sz w:val="24"/>
              </w:rPr>
            </w:pPr>
            <w:r>
              <w:rPr>
                <w:color w:val="000000"/>
                <w:sz w:val="24"/>
              </w:rPr>
              <w:t>2</w:t>
            </w:r>
          </w:p>
        </w:tc>
        <w:tc>
          <w:tcPr>
            <w:tcW w:w="887" w:type="dxa"/>
            <w:vAlign w:val="center"/>
          </w:tcPr>
          <w:p w:rsidR="00320DB9" w:rsidRDefault="00320DB9">
            <w:pPr>
              <w:adjustRightInd w:val="0"/>
              <w:snapToGrid w:val="0"/>
              <w:jc w:val="left"/>
              <w:rPr>
                <w:color w:val="000000"/>
                <w:sz w:val="24"/>
              </w:rPr>
            </w:pPr>
          </w:p>
        </w:tc>
        <w:tc>
          <w:tcPr>
            <w:tcW w:w="1008" w:type="dxa"/>
            <w:vAlign w:val="center"/>
          </w:tcPr>
          <w:p w:rsidR="00320DB9" w:rsidRDefault="00320DB9">
            <w:pPr>
              <w:adjustRightInd w:val="0"/>
              <w:snapToGrid w:val="0"/>
              <w:jc w:val="left"/>
              <w:rPr>
                <w:color w:val="000000"/>
                <w:sz w:val="24"/>
              </w:rPr>
            </w:pPr>
          </w:p>
        </w:tc>
        <w:tc>
          <w:tcPr>
            <w:tcW w:w="878" w:type="dxa"/>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931" w:type="dxa"/>
            <w:vAlign w:val="center"/>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881" w:type="dxa"/>
          </w:tcPr>
          <w:p w:rsidR="00320DB9" w:rsidRDefault="00320DB9">
            <w:pPr>
              <w:adjustRightInd w:val="0"/>
              <w:snapToGrid w:val="0"/>
              <w:jc w:val="left"/>
              <w:rPr>
                <w:color w:val="000000"/>
                <w:sz w:val="24"/>
              </w:rPr>
            </w:pPr>
          </w:p>
        </w:tc>
        <w:tc>
          <w:tcPr>
            <w:tcW w:w="939" w:type="dxa"/>
          </w:tcPr>
          <w:p w:rsidR="00320DB9" w:rsidRDefault="00320DB9">
            <w:pPr>
              <w:adjustRightInd w:val="0"/>
              <w:snapToGrid w:val="0"/>
              <w:jc w:val="left"/>
              <w:rPr>
                <w:color w:val="000000"/>
                <w:sz w:val="24"/>
              </w:rPr>
            </w:pPr>
          </w:p>
        </w:tc>
        <w:tc>
          <w:tcPr>
            <w:tcW w:w="882" w:type="dxa"/>
          </w:tcPr>
          <w:p w:rsidR="00320DB9" w:rsidRDefault="00320DB9">
            <w:pPr>
              <w:adjustRightInd w:val="0"/>
              <w:snapToGrid w:val="0"/>
              <w:jc w:val="left"/>
              <w:rPr>
                <w:color w:val="000000"/>
                <w:sz w:val="24"/>
              </w:rPr>
            </w:pPr>
          </w:p>
        </w:tc>
        <w:tc>
          <w:tcPr>
            <w:tcW w:w="939" w:type="dxa"/>
            <w:vAlign w:val="center"/>
          </w:tcPr>
          <w:p w:rsidR="00320DB9" w:rsidRDefault="00320DB9">
            <w:pPr>
              <w:adjustRightInd w:val="0"/>
              <w:snapToGrid w:val="0"/>
              <w:jc w:val="left"/>
              <w:rPr>
                <w:color w:val="000000"/>
                <w:sz w:val="24"/>
              </w:rPr>
            </w:pPr>
          </w:p>
        </w:tc>
      </w:tr>
      <w:tr w:rsidR="00320DB9">
        <w:trPr>
          <w:jc w:val="center"/>
        </w:trPr>
        <w:tc>
          <w:tcPr>
            <w:tcW w:w="457" w:type="dxa"/>
            <w:vAlign w:val="center"/>
          </w:tcPr>
          <w:p w:rsidR="00320DB9" w:rsidRDefault="00643BAF">
            <w:pPr>
              <w:adjustRightInd w:val="0"/>
              <w:snapToGrid w:val="0"/>
              <w:jc w:val="left"/>
              <w:rPr>
                <w:color w:val="000000"/>
                <w:sz w:val="24"/>
              </w:rPr>
            </w:pPr>
            <w:r>
              <w:rPr>
                <w:color w:val="000000"/>
                <w:sz w:val="24"/>
              </w:rPr>
              <w:t>3</w:t>
            </w:r>
          </w:p>
        </w:tc>
        <w:tc>
          <w:tcPr>
            <w:tcW w:w="887" w:type="dxa"/>
            <w:vAlign w:val="center"/>
          </w:tcPr>
          <w:p w:rsidR="00320DB9" w:rsidRDefault="00320DB9">
            <w:pPr>
              <w:adjustRightInd w:val="0"/>
              <w:snapToGrid w:val="0"/>
              <w:jc w:val="left"/>
              <w:rPr>
                <w:color w:val="000000"/>
                <w:sz w:val="24"/>
              </w:rPr>
            </w:pPr>
          </w:p>
        </w:tc>
        <w:tc>
          <w:tcPr>
            <w:tcW w:w="1008" w:type="dxa"/>
            <w:vAlign w:val="center"/>
          </w:tcPr>
          <w:p w:rsidR="00320DB9" w:rsidRDefault="00320DB9">
            <w:pPr>
              <w:adjustRightInd w:val="0"/>
              <w:snapToGrid w:val="0"/>
              <w:jc w:val="left"/>
              <w:rPr>
                <w:color w:val="000000"/>
                <w:sz w:val="24"/>
              </w:rPr>
            </w:pPr>
          </w:p>
        </w:tc>
        <w:tc>
          <w:tcPr>
            <w:tcW w:w="878" w:type="dxa"/>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931" w:type="dxa"/>
            <w:vAlign w:val="center"/>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881" w:type="dxa"/>
          </w:tcPr>
          <w:p w:rsidR="00320DB9" w:rsidRDefault="00320DB9">
            <w:pPr>
              <w:adjustRightInd w:val="0"/>
              <w:snapToGrid w:val="0"/>
              <w:jc w:val="left"/>
              <w:rPr>
                <w:color w:val="000000"/>
                <w:sz w:val="24"/>
              </w:rPr>
            </w:pPr>
          </w:p>
        </w:tc>
        <w:tc>
          <w:tcPr>
            <w:tcW w:w="939" w:type="dxa"/>
          </w:tcPr>
          <w:p w:rsidR="00320DB9" w:rsidRDefault="00320DB9">
            <w:pPr>
              <w:adjustRightInd w:val="0"/>
              <w:snapToGrid w:val="0"/>
              <w:jc w:val="left"/>
              <w:rPr>
                <w:color w:val="000000"/>
                <w:sz w:val="24"/>
              </w:rPr>
            </w:pPr>
          </w:p>
        </w:tc>
        <w:tc>
          <w:tcPr>
            <w:tcW w:w="882" w:type="dxa"/>
          </w:tcPr>
          <w:p w:rsidR="00320DB9" w:rsidRDefault="00320DB9">
            <w:pPr>
              <w:adjustRightInd w:val="0"/>
              <w:snapToGrid w:val="0"/>
              <w:jc w:val="left"/>
              <w:rPr>
                <w:color w:val="000000"/>
                <w:sz w:val="24"/>
              </w:rPr>
            </w:pPr>
          </w:p>
        </w:tc>
        <w:tc>
          <w:tcPr>
            <w:tcW w:w="939" w:type="dxa"/>
            <w:vAlign w:val="center"/>
          </w:tcPr>
          <w:p w:rsidR="00320DB9" w:rsidRDefault="00320DB9">
            <w:pPr>
              <w:adjustRightInd w:val="0"/>
              <w:snapToGrid w:val="0"/>
              <w:jc w:val="left"/>
              <w:rPr>
                <w:color w:val="000000"/>
                <w:sz w:val="24"/>
              </w:rPr>
            </w:pPr>
          </w:p>
        </w:tc>
      </w:tr>
      <w:tr w:rsidR="00320DB9">
        <w:trPr>
          <w:jc w:val="center"/>
        </w:trPr>
        <w:tc>
          <w:tcPr>
            <w:tcW w:w="457" w:type="dxa"/>
            <w:vAlign w:val="center"/>
          </w:tcPr>
          <w:p w:rsidR="00320DB9" w:rsidRDefault="00643BAF">
            <w:pPr>
              <w:adjustRightInd w:val="0"/>
              <w:snapToGrid w:val="0"/>
              <w:jc w:val="left"/>
              <w:rPr>
                <w:color w:val="000000"/>
                <w:sz w:val="24"/>
              </w:rPr>
            </w:pPr>
            <w:r>
              <w:rPr>
                <w:color w:val="000000"/>
                <w:sz w:val="24"/>
              </w:rPr>
              <w:t>4</w:t>
            </w:r>
          </w:p>
        </w:tc>
        <w:tc>
          <w:tcPr>
            <w:tcW w:w="887" w:type="dxa"/>
            <w:vAlign w:val="center"/>
          </w:tcPr>
          <w:p w:rsidR="00320DB9" w:rsidRDefault="00320DB9">
            <w:pPr>
              <w:adjustRightInd w:val="0"/>
              <w:snapToGrid w:val="0"/>
              <w:jc w:val="left"/>
              <w:rPr>
                <w:color w:val="000000"/>
                <w:sz w:val="24"/>
              </w:rPr>
            </w:pPr>
          </w:p>
        </w:tc>
        <w:tc>
          <w:tcPr>
            <w:tcW w:w="1008" w:type="dxa"/>
            <w:vAlign w:val="center"/>
          </w:tcPr>
          <w:p w:rsidR="00320DB9" w:rsidRDefault="00320DB9">
            <w:pPr>
              <w:adjustRightInd w:val="0"/>
              <w:snapToGrid w:val="0"/>
              <w:jc w:val="left"/>
              <w:rPr>
                <w:color w:val="000000"/>
                <w:sz w:val="24"/>
              </w:rPr>
            </w:pPr>
          </w:p>
        </w:tc>
        <w:tc>
          <w:tcPr>
            <w:tcW w:w="878" w:type="dxa"/>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931" w:type="dxa"/>
            <w:vAlign w:val="center"/>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881" w:type="dxa"/>
          </w:tcPr>
          <w:p w:rsidR="00320DB9" w:rsidRDefault="00320DB9">
            <w:pPr>
              <w:adjustRightInd w:val="0"/>
              <w:snapToGrid w:val="0"/>
              <w:jc w:val="left"/>
              <w:rPr>
                <w:color w:val="000000"/>
                <w:sz w:val="24"/>
              </w:rPr>
            </w:pPr>
          </w:p>
        </w:tc>
        <w:tc>
          <w:tcPr>
            <w:tcW w:w="939" w:type="dxa"/>
          </w:tcPr>
          <w:p w:rsidR="00320DB9" w:rsidRDefault="00320DB9">
            <w:pPr>
              <w:adjustRightInd w:val="0"/>
              <w:snapToGrid w:val="0"/>
              <w:jc w:val="left"/>
              <w:rPr>
                <w:color w:val="000000"/>
                <w:sz w:val="24"/>
              </w:rPr>
            </w:pPr>
          </w:p>
        </w:tc>
        <w:tc>
          <w:tcPr>
            <w:tcW w:w="882" w:type="dxa"/>
          </w:tcPr>
          <w:p w:rsidR="00320DB9" w:rsidRDefault="00320DB9">
            <w:pPr>
              <w:adjustRightInd w:val="0"/>
              <w:snapToGrid w:val="0"/>
              <w:jc w:val="left"/>
              <w:rPr>
                <w:color w:val="000000"/>
                <w:sz w:val="24"/>
              </w:rPr>
            </w:pPr>
          </w:p>
        </w:tc>
        <w:tc>
          <w:tcPr>
            <w:tcW w:w="939" w:type="dxa"/>
            <w:vAlign w:val="center"/>
          </w:tcPr>
          <w:p w:rsidR="00320DB9" w:rsidRDefault="00320DB9">
            <w:pPr>
              <w:adjustRightInd w:val="0"/>
              <w:snapToGrid w:val="0"/>
              <w:jc w:val="left"/>
              <w:rPr>
                <w:color w:val="000000"/>
                <w:sz w:val="24"/>
              </w:rPr>
            </w:pPr>
          </w:p>
        </w:tc>
      </w:tr>
      <w:tr w:rsidR="00320DB9">
        <w:trPr>
          <w:jc w:val="center"/>
        </w:trPr>
        <w:tc>
          <w:tcPr>
            <w:tcW w:w="457" w:type="dxa"/>
            <w:vAlign w:val="center"/>
          </w:tcPr>
          <w:p w:rsidR="00320DB9" w:rsidRDefault="00643BAF">
            <w:pPr>
              <w:adjustRightInd w:val="0"/>
              <w:snapToGrid w:val="0"/>
              <w:jc w:val="left"/>
              <w:rPr>
                <w:color w:val="000000"/>
                <w:sz w:val="24"/>
              </w:rPr>
            </w:pPr>
            <w:r>
              <w:rPr>
                <w:color w:val="000000"/>
                <w:sz w:val="24"/>
              </w:rPr>
              <w:t>…</w:t>
            </w:r>
          </w:p>
        </w:tc>
        <w:tc>
          <w:tcPr>
            <w:tcW w:w="887" w:type="dxa"/>
            <w:vAlign w:val="center"/>
          </w:tcPr>
          <w:p w:rsidR="00320DB9" w:rsidRDefault="00320DB9">
            <w:pPr>
              <w:adjustRightInd w:val="0"/>
              <w:snapToGrid w:val="0"/>
              <w:jc w:val="left"/>
              <w:rPr>
                <w:color w:val="000000"/>
                <w:sz w:val="24"/>
              </w:rPr>
            </w:pPr>
          </w:p>
        </w:tc>
        <w:tc>
          <w:tcPr>
            <w:tcW w:w="1008" w:type="dxa"/>
            <w:vAlign w:val="center"/>
          </w:tcPr>
          <w:p w:rsidR="00320DB9" w:rsidRDefault="00320DB9">
            <w:pPr>
              <w:adjustRightInd w:val="0"/>
              <w:snapToGrid w:val="0"/>
              <w:jc w:val="left"/>
              <w:rPr>
                <w:color w:val="000000"/>
                <w:sz w:val="24"/>
              </w:rPr>
            </w:pPr>
          </w:p>
        </w:tc>
        <w:tc>
          <w:tcPr>
            <w:tcW w:w="878" w:type="dxa"/>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931" w:type="dxa"/>
            <w:vAlign w:val="center"/>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881" w:type="dxa"/>
          </w:tcPr>
          <w:p w:rsidR="00320DB9" w:rsidRDefault="00320DB9">
            <w:pPr>
              <w:adjustRightInd w:val="0"/>
              <w:snapToGrid w:val="0"/>
              <w:jc w:val="left"/>
              <w:rPr>
                <w:color w:val="000000"/>
                <w:sz w:val="24"/>
              </w:rPr>
            </w:pPr>
          </w:p>
        </w:tc>
        <w:tc>
          <w:tcPr>
            <w:tcW w:w="939" w:type="dxa"/>
          </w:tcPr>
          <w:p w:rsidR="00320DB9" w:rsidRDefault="00320DB9">
            <w:pPr>
              <w:adjustRightInd w:val="0"/>
              <w:snapToGrid w:val="0"/>
              <w:jc w:val="left"/>
              <w:rPr>
                <w:color w:val="000000"/>
                <w:sz w:val="24"/>
              </w:rPr>
            </w:pPr>
          </w:p>
        </w:tc>
        <w:tc>
          <w:tcPr>
            <w:tcW w:w="882" w:type="dxa"/>
          </w:tcPr>
          <w:p w:rsidR="00320DB9" w:rsidRDefault="00320DB9">
            <w:pPr>
              <w:adjustRightInd w:val="0"/>
              <w:snapToGrid w:val="0"/>
              <w:jc w:val="left"/>
              <w:rPr>
                <w:color w:val="000000"/>
                <w:sz w:val="24"/>
              </w:rPr>
            </w:pPr>
          </w:p>
        </w:tc>
        <w:tc>
          <w:tcPr>
            <w:tcW w:w="939" w:type="dxa"/>
            <w:vAlign w:val="center"/>
          </w:tcPr>
          <w:p w:rsidR="00320DB9" w:rsidRDefault="00320DB9">
            <w:pPr>
              <w:adjustRightInd w:val="0"/>
              <w:snapToGrid w:val="0"/>
              <w:jc w:val="left"/>
              <w:rPr>
                <w:color w:val="000000"/>
                <w:sz w:val="24"/>
              </w:rPr>
            </w:pPr>
          </w:p>
        </w:tc>
      </w:tr>
      <w:tr w:rsidR="00320DB9">
        <w:trPr>
          <w:jc w:val="center"/>
        </w:trPr>
        <w:tc>
          <w:tcPr>
            <w:tcW w:w="8349" w:type="dxa"/>
            <w:gridSpan w:val="10"/>
          </w:tcPr>
          <w:p w:rsidR="00320DB9" w:rsidRDefault="00643BAF">
            <w:pPr>
              <w:adjustRightInd w:val="0"/>
              <w:snapToGrid w:val="0"/>
              <w:jc w:val="center"/>
              <w:rPr>
                <w:color w:val="000000"/>
                <w:sz w:val="24"/>
              </w:rPr>
            </w:pPr>
            <w:r>
              <w:rPr>
                <w:b/>
                <w:sz w:val="24"/>
              </w:rPr>
              <w:t>总价（元）</w:t>
            </w:r>
          </w:p>
        </w:tc>
        <w:tc>
          <w:tcPr>
            <w:tcW w:w="939" w:type="dxa"/>
            <w:vAlign w:val="center"/>
          </w:tcPr>
          <w:p w:rsidR="00320DB9" w:rsidRDefault="00320DB9">
            <w:pPr>
              <w:adjustRightInd w:val="0"/>
              <w:snapToGrid w:val="0"/>
              <w:jc w:val="left"/>
              <w:rPr>
                <w:color w:val="000000"/>
                <w:sz w:val="24"/>
              </w:rPr>
            </w:pPr>
          </w:p>
        </w:tc>
      </w:tr>
    </w:tbl>
    <w:p w:rsidR="00320DB9" w:rsidRDefault="00320DB9">
      <w:pPr>
        <w:pStyle w:val="af5"/>
        <w:spacing w:line="360" w:lineRule="auto"/>
        <w:rPr>
          <w:rFonts w:ascii="Times New Roman" w:hAnsi="Times New Roman" w:hint="default"/>
          <w:sz w:val="24"/>
        </w:rPr>
      </w:pPr>
    </w:p>
    <w:p w:rsidR="00320DB9" w:rsidRDefault="00643BAF">
      <w:pPr>
        <w:tabs>
          <w:tab w:val="left" w:pos="1800"/>
          <w:tab w:val="left" w:pos="5580"/>
        </w:tabs>
        <w:spacing w:line="360" w:lineRule="auto"/>
        <w:jc w:val="left"/>
        <w:rPr>
          <w:sz w:val="24"/>
        </w:rPr>
      </w:pPr>
      <w:r>
        <w:rPr>
          <w:sz w:val="24"/>
        </w:rPr>
        <w:t>注：</w:t>
      </w:r>
      <w:r>
        <w:rPr>
          <w:sz w:val="24"/>
        </w:rPr>
        <w:t>1.</w:t>
      </w:r>
      <w:r>
        <w:rPr>
          <w:sz w:val="24"/>
        </w:rPr>
        <w:t>本表应按包分别填写。</w:t>
      </w:r>
    </w:p>
    <w:p w:rsidR="00320DB9" w:rsidRDefault="00643BAF">
      <w:pPr>
        <w:tabs>
          <w:tab w:val="left" w:pos="1800"/>
          <w:tab w:val="left" w:pos="5580"/>
        </w:tabs>
        <w:spacing w:line="360" w:lineRule="auto"/>
        <w:ind w:firstLineChars="200" w:firstLine="480"/>
        <w:jc w:val="left"/>
        <w:rPr>
          <w:sz w:val="24"/>
        </w:rPr>
      </w:pPr>
      <w:r>
        <w:rPr>
          <w:sz w:val="24"/>
        </w:rPr>
        <w:t>2.</w:t>
      </w:r>
      <w:r>
        <w:rPr>
          <w:sz w:val="24"/>
        </w:rPr>
        <w:t>如果不提供分项报价将视为没有实质性响应招标文件。</w:t>
      </w:r>
    </w:p>
    <w:p w:rsidR="00320DB9" w:rsidRDefault="00643BAF">
      <w:pPr>
        <w:tabs>
          <w:tab w:val="left" w:pos="1800"/>
          <w:tab w:val="left" w:pos="5580"/>
        </w:tabs>
        <w:spacing w:line="360" w:lineRule="auto"/>
        <w:ind w:firstLineChars="200" w:firstLine="480"/>
        <w:jc w:val="left"/>
        <w:rPr>
          <w:sz w:val="24"/>
        </w:rPr>
      </w:pPr>
      <w:r>
        <w:rPr>
          <w:sz w:val="24"/>
        </w:rPr>
        <w:t>3.</w:t>
      </w:r>
      <w:r>
        <w:rPr>
          <w:sz w:val="24"/>
        </w:rPr>
        <w:t>上述各项的详细规格（如有），可另页描述。</w:t>
      </w:r>
    </w:p>
    <w:p w:rsidR="00320DB9" w:rsidRDefault="00643BAF">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制造商规模列应填写“中型”、“小型”、“微型”或“其他”。</w:t>
      </w:r>
    </w:p>
    <w:p w:rsidR="00320DB9" w:rsidRDefault="00320DB9">
      <w:pPr>
        <w:autoSpaceDE w:val="0"/>
        <w:autoSpaceDN w:val="0"/>
        <w:adjustRightInd w:val="0"/>
        <w:spacing w:line="360" w:lineRule="auto"/>
        <w:rPr>
          <w:sz w:val="24"/>
          <w:lang w:val="zh-CN"/>
        </w:rPr>
      </w:pPr>
    </w:p>
    <w:p w:rsidR="00320DB9" w:rsidRDefault="00643BAF">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320DB9" w:rsidRDefault="00643BAF">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320DB9">
      <w:pPr>
        <w:pStyle w:val="40"/>
        <w:spacing w:before="0" w:after="0" w:line="360" w:lineRule="auto"/>
        <w:ind w:left="899" w:hanging="899"/>
        <w:jc w:val="center"/>
        <w:rPr>
          <w:rFonts w:ascii="Times New Roman" w:hAnsi="Times New Roman"/>
          <w:sz w:val="24"/>
        </w:rPr>
        <w:sectPr w:rsidR="00320DB9">
          <w:pgSz w:w="11907" w:h="16840"/>
          <w:pgMar w:top="1418" w:right="1134" w:bottom="1418" w:left="1701" w:header="851" w:footer="851" w:gutter="0"/>
          <w:cols w:space="720"/>
          <w:docGrid w:linePitch="462"/>
        </w:sectPr>
      </w:pPr>
    </w:p>
    <w:p w:rsidR="00320DB9" w:rsidRDefault="00320DB9">
      <w:pPr>
        <w:autoSpaceDE w:val="0"/>
        <w:autoSpaceDN w:val="0"/>
        <w:adjustRightInd w:val="0"/>
        <w:spacing w:line="360" w:lineRule="auto"/>
        <w:rPr>
          <w:sz w:val="24"/>
          <w:lang w:val="zh-CN"/>
        </w:rPr>
      </w:pPr>
    </w:p>
    <w:p w:rsidR="00320DB9" w:rsidRDefault="00643BAF">
      <w:pPr>
        <w:spacing w:line="360" w:lineRule="auto"/>
        <w:outlineLvl w:val="2"/>
        <w:rPr>
          <w:sz w:val="24"/>
          <w:szCs w:val="20"/>
        </w:rPr>
      </w:pPr>
      <w:bookmarkStart w:id="887" w:name="_Toc226965835"/>
      <w:bookmarkStart w:id="888" w:name="_Toc305158830"/>
      <w:bookmarkStart w:id="889" w:name="_Toc226337258"/>
      <w:bookmarkStart w:id="890" w:name="_Toc127151562"/>
      <w:bookmarkStart w:id="891" w:name="_Toc142311062"/>
      <w:bookmarkStart w:id="892" w:name="_Toc265228400"/>
      <w:bookmarkStart w:id="893" w:name="_Toc264969252"/>
      <w:bookmarkStart w:id="894" w:name="_Toc150480798"/>
      <w:bookmarkStart w:id="895" w:name="_Toc226309806"/>
      <w:bookmarkStart w:id="896" w:name="_Toc226965752"/>
      <w:bookmarkStart w:id="897" w:name="_Toc305158904"/>
      <w:bookmarkStart w:id="898" w:name="_Toc150774765"/>
      <w:bookmarkStart w:id="899" w:name="_Toc195842927"/>
      <w:bookmarkStart w:id="900" w:name="_Toc150774764"/>
      <w:bookmarkStart w:id="901" w:name="_Toc226337257"/>
      <w:bookmarkStart w:id="902" w:name="_Toc195842926"/>
      <w:bookmarkStart w:id="903" w:name="_Toc226965751"/>
      <w:bookmarkStart w:id="904" w:name="_Toc264969251"/>
      <w:bookmarkStart w:id="905" w:name="_Toc305158829"/>
      <w:bookmarkStart w:id="906" w:name="_Toc226965834"/>
      <w:bookmarkStart w:id="907" w:name="_Toc142311061"/>
      <w:bookmarkStart w:id="908" w:name="_Toc150480797"/>
      <w:bookmarkStart w:id="909" w:name="_Toc265228399"/>
      <w:bookmarkStart w:id="910" w:name="_Toc127151561"/>
      <w:bookmarkStart w:id="911" w:name="_Toc305158903"/>
      <w:bookmarkStart w:id="912" w:name="_Toc226309805"/>
      <w:r>
        <w:rPr>
          <w:sz w:val="24"/>
          <w:szCs w:val="20"/>
        </w:rPr>
        <w:t xml:space="preserve">5  </w:t>
      </w:r>
      <w:r>
        <w:rPr>
          <w:sz w:val="24"/>
          <w:szCs w:val="20"/>
        </w:rPr>
        <w:t>合同条款偏离表</w:t>
      </w:r>
      <w:bookmarkEnd w:id="887"/>
      <w:bookmarkEnd w:id="888"/>
      <w:bookmarkEnd w:id="889"/>
      <w:bookmarkEnd w:id="890"/>
      <w:bookmarkEnd w:id="891"/>
      <w:bookmarkEnd w:id="892"/>
      <w:bookmarkEnd w:id="893"/>
      <w:bookmarkEnd w:id="894"/>
      <w:bookmarkEnd w:id="895"/>
      <w:bookmarkEnd w:id="896"/>
      <w:bookmarkEnd w:id="897"/>
      <w:bookmarkEnd w:id="898"/>
      <w:bookmarkEnd w:id="899"/>
      <w:r>
        <w:rPr>
          <w:sz w:val="24"/>
          <w:szCs w:val="20"/>
        </w:rPr>
        <w:t>（实质性格式）</w:t>
      </w:r>
    </w:p>
    <w:p w:rsidR="00320DB9" w:rsidRDefault="00320DB9">
      <w:pPr>
        <w:spacing w:line="360" w:lineRule="auto"/>
        <w:rPr>
          <w:sz w:val="24"/>
          <w:szCs w:val="20"/>
        </w:rPr>
      </w:pPr>
    </w:p>
    <w:p w:rsidR="00320DB9" w:rsidRDefault="00643BAF">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320DB9" w:rsidRDefault="00320DB9">
      <w:pPr>
        <w:spacing w:line="360" w:lineRule="auto"/>
        <w:rPr>
          <w:sz w:val="24"/>
          <w:szCs w:val="20"/>
        </w:rPr>
      </w:pPr>
    </w:p>
    <w:p w:rsidR="00320DB9" w:rsidRDefault="00643BAF">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91"/>
        <w:gridCol w:w="1981"/>
        <w:gridCol w:w="1982"/>
        <w:gridCol w:w="2424"/>
        <w:gridCol w:w="782"/>
      </w:tblGrid>
      <w:tr w:rsidR="00320DB9">
        <w:trPr>
          <w:trHeight w:val="930"/>
          <w:jc w:val="center"/>
        </w:trPr>
        <w:tc>
          <w:tcPr>
            <w:tcW w:w="828" w:type="dxa"/>
            <w:vAlign w:val="center"/>
          </w:tcPr>
          <w:p w:rsidR="00320DB9" w:rsidRDefault="00643BAF">
            <w:pPr>
              <w:adjustRightInd w:val="0"/>
              <w:spacing w:line="360" w:lineRule="auto"/>
              <w:jc w:val="center"/>
              <w:rPr>
                <w:sz w:val="24"/>
              </w:rPr>
            </w:pPr>
            <w:r>
              <w:rPr>
                <w:sz w:val="24"/>
              </w:rPr>
              <w:t>序号</w:t>
            </w:r>
          </w:p>
        </w:tc>
        <w:tc>
          <w:tcPr>
            <w:tcW w:w="1291" w:type="dxa"/>
            <w:vAlign w:val="center"/>
          </w:tcPr>
          <w:p w:rsidR="00320DB9" w:rsidRDefault="00643BAF">
            <w:pPr>
              <w:adjustRightInd w:val="0"/>
              <w:spacing w:line="360" w:lineRule="auto"/>
              <w:jc w:val="center"/>
              <w:rPr>
                <w:sz w:val="24"/>
              </w:rPr>
            </w:pPr>
            <w:r>
              <w:rPr>
                <w:sz w:val="24"/>
                <w:szCs w:val="21"/>
              </w:rPr>
              <w:t>招标文件</w:t>
            </w:r>
            <w:r>
              <w:rPr>
                <w:sz w:val="24"/>
              </w:rPr>
              <w:t>条目号（页码）</w:t>
            </w:r>
          </w:p>
        </w:tc>
        <w:tc>
          <w:tcPr>
            <w:tcW w:w="1981" w:type="dxa"/>
            <w:vAlign w:val="center"/>
          </w:tcPr>
          <w:p w:rsidR="00320DB9" w:rsidRDefault="00643BAF">
            <w:pPr>
              <w:adjustRightInd w:val="0"/>
              <w:spacing w:line="360" w:lineRule="auto"/>
              <w:jc w:val="center"/>
              <w:rPr>
                <w:sz w:val="24"/>
              </w:rPr>
            </w:pPr>
            <w:r>
              <w:rPr>
                <w:sz w:val="24"/>
                <w:szCs w:val="21"/>
              </w:rPr>
              <w:t>招标文件</w:t>
            </w:r>
            <w:r>
              <w:rPr>
                <w:sz w:val="24"/>
              </w:rPr>
              <w:t>要求</w:t>
            </w:r>
          </w:p>
        </w:tc>
        <w:tc>
          <w:tcPr>
            <w:tcW w:w="1982" w:type="dxa"/>
            <w:vAlign w:val="center"/>
          </w:tcPr>
          <w:p w:rsidR="00320DB9" w:rsidRDefault="00643BAF">
            <w:pPr>
              <w:adjustRightInd w:val="0"/>
              <w:spacing w:line="360" w:lineRule="auto"/>
              <w:jc w:val="center"/>
              <w:rPr>
                <w:sz w:val="24"/>
              </w:rPr>
            </w:pPr>
            <w:r>
              <w:rPr>
                <w:sz w:val="24"/>
              </w:rPr>
              <w:t>投标文件内容</w:t>
            </w:r>
          </w:p>
        </w:tc>
        <w:tc>
          <w:tcPr>
            <w:tcW w:w="2424" w:type="dxa"/>
            <w:vAlign w:val="center"/>
          </w:tcPr>
          <w:p w:rsidR="00320DB9" w:rsidRDefault="00643BAF">
            <w:pPr>
              <w:adjustRightInd w:val="0"/>
              <w:spacing w:line="360" w:lineRule="auto"/>
              <w:jc w:val="center"/>
              <w:rPr>
                <w:sz w:val="24"/>
              </w:rPr>
            </w:pPr>
            <w:r>
              <w:rPr>
                <w:sz w:val="24"/>
              </w:rPr>
              <w:t>偏离情况</w:t>
            </w:r>
          </w:p>
        </w:tc>
        <w:tc>
          <w:tcPr>
            <w:tcW w:w="782" w:type="dxa"/>
            <w:vAlign w:val="center"/>
          </w:tcPr>
          <w:p w:rsidR="00320DB9" w:rsidRDefault="00643BAF">
            <w:pPr>
              <w:adjustRightInd w:val="0"/>
              <w:spacing w:line="360" w:lineRule="auto"/>
              <w:jc w:val="center"/>
              <w:rPr>
                <w:sz w:val="24"/>
              </w:rPr>
            </w:pPr>
            <w:r>
              <w:rPr>
                <w:sz w:val="24"/>
              </w:rPr>
              <w:t>说明</w:t>
            </w:r>
          </w:p>
        </w:tc>
      </w:tr>
      <w:tr w:rsidR="00320DB9">
        <w:trPr>
          <w:trHeight w:val="930"/>
          <w:jc w:val="center"/>
        </w:trPr>
        <w:tc>
          <w:tcPr>
            <w:tcW w:w="9288" w:type="dxa"/>
            <w:gridSpan w:val="6"/>
            <w:vAlign w:val="center"/>
          </w:tcPr>
          <w:p w:rsidR="00320DB9" w:rsidRDefault="00643BAF">
            <w:pPr>
              <w:adjustRightInd w:val="0"/>
              <w:spacing w:line="360" w:lineRule="auto"/>
              <w:jc w:val="left"/>
              <w:rPr>
                <w:sz w:val="24"/>
              </w:rPr>
            </w:pPr>
            <w:r>
              <w:rPr>
                <w:rFonts w:hint="eastAsia"/>
                <w:sz w:val="24"/>
              </w:rPr>
              <w:t>对本项目合同条款的偏离情况（应进行选择，未选择投标无效）：</w:t>
            </w:r>
          </w:p>
          <w:p w:rsidR="00320DB9" w:rsidRDefault="00643BAF">
            <w:pPr>
              <w:adjustRightInd w:val="0"/>
              <w:spacing w:line="360" w:lineRule="auto"/>
              <w:jc w:val="left"/>
              <w:rPr>
                <w:sz w:val="24"/>
              </w:rPr>
            </w:pPr>
            <w:r>
              <w:rPr>
                <w:rFonts w:hint="eastAsia"/>
                <w:sz w:val="24"/>
              </w:rPr>
              <w:t>□无偏离（如无偏离，仅选择无偏离即可；无偏离即为对合同条款中的所有要求，均视作供应商已对之理解和响应。）</w:t>
            </w:r>
          </w:p>
          <w:p w:rsidR="00320DB9" w:rsidRDefault="00643BAF">
            <w:pPr>
              <w:adjustRightInd w:val="0"/>
              <w:spacing w:line="360" w:lineRule="auto"/>
              <w:jc w:val="left"/>
              <w:rPr>
                <w:sz w:val="24"/>
              </w:rPr>
            </w:pPr>
            <w:r>
              <w:rPr>
                <w:rFonts w:hint="eastAsia"/>
                <w:sz w:val="24"/>
              </w:rPr>
              <w:t>□有偏离（如有偏离，则应在本表中对偏离项逐一列明，否则投标无效；对合同条款中的所有要求，除本表列明的偏离外，均视作供应商已对之理解和响应。）</w:t>
            </w:r>
          </w:p>
        </w:tc>
      </w:tr>
      <w:tr w:rsidR="00320DB9">
        <w:trPr>
          <w:trHeight w:val="930"/>
          <w:jc w:val="center"/>
        </w:trPr>
        <w:tc>
          <w:tcPr>
            <w:tcW w:w="828" w:type="dxa"/>
            <w:vAlign w:val="center"/>
          </w:tcPr>
          <w:p w:rsidR="00320DB9" w:rsidRDefault="00320DB9">
            <w:pPr>
              <w:adjustRightInd w:val="0"/>
              <w:spacing w:line="360" w:lineRule="auto"/>
              <w:jc w:val="center"/>
              <w:rPr>
                <w:sz w:val="24"/>
              </w:rPr>
            </w:pPr>
          </w:p>
        </w:tc>
        <w:tc>
          <w:tcPr>
            <w:tcW w:w="1291" w:type="dxa"/>
            <w:vAlign w:val="center"/>
          </w:tcPr>
          <w:p w:rsidR="00320DB9" w:rsidRDefault="00320DB9">
            <w:pPr>
              <w:adjustRightInd w:val="0"/>
              <w:spacing w:line="360" w:lineRule="auto"/>
              <w:jc w:val="center"/>
              <w:rPr>
                <w:sz w:val="24"/>
              </w:rPr>
            </w:pPr>
          </w:p>
        </w:tc>
        <w:tc>
          <w:tcPr>
            <w:tcW w:w="1981" w:type="dxa"/>
            <w:vAlign w:val="center"/>
          </w:tcPr>
          <w:p w:rsidR="00320DB9" w:rsidRDefault="00320DB9">
            <w:pPr>
              <w:adjustRightInd w:val="0"/>
              <w:spacing w:line="360" w:lineRule="auto"/>
              <w:jc w:val="center"/>
              <w:rPr>
                <w:sz w:val="24"/>
              </w:rPr>
            </w:pPr>
          </w:p>
        </w:tc>
        <w:tc>
          <w:tcPr>
            <w:tcW w:w="1982" w:type="dxa"/>
            <w:vAlign w:val="center"/>
          </w:tcPr>
          <w:p w:rsidR="00320DB9" w:rsidRDefault="00320DB9">
            <w:pPr>
              <w:adjustRightInd w:val="0"/>
              <w:spacing w:line="360" w:lineRule="auto"/>
              <w:jc w:val="center"/>
              <w:rPr>
                <w:sz w:val="24"/>
              </w:rPr>
            </w:pPr>
          </w:p>
        </w:tc>
        <w:tc>
          <w:tcPr>
            <w:tcW w:w="2424" w:type="dxa"/>
            <w:vAlign w:val="center"/>
          </w:tcPr>
          <w:p w:rsidR="00320DB9" w:rsidRDefault="00320DB9">
            <w:pPr>
              <w:adjustRightInd w:val="0"/>
              <w:spacing w:line="360" w:lineRule="auto"/>
              <w:jc w:val="center"/>
              <w:rPr>
                <w:sz w:val="24"/>
              </w:rPr>
            </w:pPr>
          </w:p>
        </w:tc>
        <w:tc>
          <w:tcPr>
            <w:tcW w:w="782" w:type="dxa"/>
            <w:vAlign w:val="center"/>
          </w:tcPr>
          <w:p w:rsidR="00320DB9" w:rsidRDefault="00320DB9">
            <w:pPr>
              <w:adjustRightInd w:val="0"/>
              <w:spacing w:line="360" w:lineRule="auto"/>
              <w:jc w:val="center"/>
              <w:rPr>
                <w:sz w:val="24"/>
              </w:rPr>
            </w:pPr>
          </w:p>
        </w:tc>
      </w:tr>
      <w:tr w:rsidR="00320DB9">
        <w:trPr>
          <w:trHeight w:val="930"/>
          <w:jc w:val="center"/>
        </w:trPr>
        <w:tc>
          <w:tcPr>
            <w:tcW w:w="828" w:type="dxa"/>
            <w:vAlign w:val="center"/>
          </w:tcPr>
          <w:p w:rsidR="00320DB9" w:rsidRDefault="00320DB9">
            <w:pPr>
              <w:adjustRightInd w:val="0"/>
              <w:spacing w:line="360" w:lineRule="auto"/>
              <w:jc w:val="center"/>
              <w:rPr>
                <w:sz w:val="24"/>
              </w:rPr>
            </w:pPr>
          </w:p>
        </w:tc>
        <w:tc>
          <w:tcPr>
            <w:tcW w:w="1291" w:type="dxa"/>
            <w:vAlign w:val="center"/>
          </w:tcPr>
          <w:p w:rsidR="00320DB9" w:rsidRDefault="00320DB9">
            <w:pPr>
              <w:adjustRightInd w:val="0"/>
              <w:spacing w:line="360" w:lineRule="auto"/>
              <w:jc w:val="center"/>
              <w:rPr>
                <w:sz w:val="24"/>
              </w:rPr>
            </w:pPr>
          </w:p>
        </w:tc>
        <w:tc>
          <w:tcPr>
            <w:tcW w:w="1981" w:type="dxa"/>
            <w:vAlign w:val="center"/>
          </w:tcPr>
          <w:p w:rsidR="00320DB9" w:rsidRDefault="00320DB9">
            <w:pPr>
              <w:adjustRightInd w:val="0"/>
              <w:spacing w:line="360" w:lineRule="auto"/>
              <w:jc w:val="center"/>
              <w:rPr>
                <w:sz w:val="24"/>
              </w:rPr>
            </w:pPr>
          </w:p>
        </w:tc>
        <w:tc>
          <w:tcPr>
            <w:tcW w:w="1982" w:type="dxa"/>
            <w:vAlign w:val="center"/>
          </w:tcPr>
          <w:p w:rsidR="00320DB9" w:rsidRDefault="00320DB9">
            <w:pPr>
              <w:adjustRightInd w:val="0"/>
              <w:spacing w:line="360" w:lineRule="auto"/>
              <w:jc w:val="center"/>
              <w:rPr>
                <w:sz w:val="24"/>
              </w:rPr>
            </w:pPr>
          </w:p>
        </w:tc>
        <w:tc>
          <w:tcPr>
            <w:tcW w:w="2424" w:type="dxa"/>
            <w:vAlign w:val="center"/>
          </w:tcPr>
          <w:p w:rsidR="00320DB9" w:rsidRDefault="00320DB9">
            <w:pPr>
              <w:adjustRightInd w:val="0"/>
              <w:spacing w:line="360" w:lineRule="auto"/>
              <w:jc w:val="center"/>
              <w:rPr>
                <w:sz w:val="24"/>
              </w:rPr>
            </w:pPr>
          </w:p>
        </w:tc>
        <w:tc>
          <w:tcPr>
            <w:tcW w:w="782" w:type="dxa"/>
            <w:vAlign w:val="center"/>
          </w:tcPr>
          <w:p w:rsidR="00320DB9" w:rsidRDefault="00320DB9">
            <w:pPr>
              <w:adjustRightInd w:val="0"/>
              <w:spacing w:line="360" w:lineRule="auto"/>
              <w:jc w:val="center"/>
              <w:rPr>
                <w:sz w:val="24"/>
              </w:rPr>
            </w:pPr>
          </w:p>
        </w:tc>
      </w:tr>
      <w:tr w:rsidR="00320DB9">
        <w:trPr>
          <w:trHeight w:val="930"/>
          <w:jc w:val="center"/>
        </w:trPr>
        <w:tc>
          <w:tcPr>
            <w:tcW w:w="828" w:type="dxa"/>
            <w:vAlign w:val="center"/>
          </w:tcPr>
          <w:p w:rsidR="00320DB9" w:rsidRDefault="00320DB9">
            <w:pPr>
              <w:adjustRightInd w:val="0"/>
              <w:spacing w:line="360" w:lineRule="auto"/>
              <w:jc w:val="center"/>
              <w:rPr>
                <w:sz w:val="24"/>
              </w:rPr>
            </w:pPr>
          </w:p>
        </w:tc>
        <w:tc>
          <w:tcPr>
            <w:tcW w:w="1291" w:type="dxa"/>
            <w:vAlign w:val="center"/>
          </w:tcPr>
          <w:p w:rsidR="00320DB9" w:rsidRDefault="00320DB9">
            <w:pPr>
              <w:adjustRightInd w:val="0"/>
              <w:spacing w:line="360" w:lineRule="auto"/>
              <w:jc w:val="center"/>
              <w:rPr>
                <w:sz w:val="24"/>
              </w:rPr>
            </w:pPr>
          </w:p>
        </w:tc>
        <w:tc>
          <w:tcPr>
            <w:tcW w:w="1981" w:type="dxa"/>
            <w:vAlign w:val="center"/>
          </w:tcPr>
          <w:p w:rsidR="00320DB9" w:rsidRDefault="00320DB9">
            <w:pPr>
              <w:adjustRightInd w:val="0"/>
              <w:spacing w:line="360" w:lineRule="auto"/>
              <w:jc w:val="center"/>
              <w:rPr>
                <w:sz w:val="24"/>
              </w:rPr>
            </w:pPr>
          </w:p>
        </w:tc>
        <w:tc>
          <w:tcPr>
            <w:tcW w:w="1982" w:type="dxa"/>
            <w:vAlign w:val="center"/>
          </w:tcPr>
          <w:p w:rsidR="00320DB9" w:rsidRDefault="00320DB9">
            <w:pPr>
              <w:adjustRightInd w:val="0"/>
              <w:spacing w:line="360" w:lineRule="auto"/>
              <w:jc w:val="center"/>
              <w:rPr>
                <w:sz w:val="24"/>
              </w:rPr>
            </w:pPr>
          </w:p>
        </w:tc>
        <w:tc>
          <w:tcPr>
            <w:tcW w:w="2424" w:type="dxa"/>
            <w:vAlign w:val="center"/>
          </w:tcPr>
          <w:p w:rsidR="00320DB9" w:rsidRDefault="00320DB9">
            <w:pPr>
              <w:adjustRightInd w:val="0"/>
              <w:spacing w:line="360" w:lineRule="auto"/>
              <w:jc w:val="center"/>
              <w:rPr>
                <w:sz w:val="24"/>
              </w:rPr>
            </w:pPr>
          </w:p>
        </w:tc>
        <w:tc>
          <w:tcPr>
            <w:tcW w:w="782" w:type="dxa"/>
            <w:vAlign w:val="center"/>
          </w:tcPr>
          <w:p w:rsidR="00320DB9" w:rsidRDefault="00320DB9">
            <w:pPr>
              <w:adjustRightInd w:val="0"/>
              <w:spacing w:line="360" w:lineRule="auto"/>
              <w:jc w:val="center"/>
              <w:rPr>
                <w:sz w:val="24"/>
              </w:rPr>
            </w:pPr>
          </w:p>
        </w:tc>
      </w:tr>
      <w:tr w:rsidR="00320DB9">
        <w:trPr>
          <w:trHeight w:val="930"/>
          <w:jc w:val="center"/>
        </w:trPr>
        <w:tc>
          <w:tcPr>
            <w:tcW w:w="828" w:type="dxa"/>
            <w:vAlign w:val="center"/>
          </w:tcPr>
          <w:p w:rsidR="00320DB9" w:rsidRDefault="00320DB9">
            <w:pPr>
              <w:adjustRightInd w:val="0"/>
              <w:spacing w:line="360" w:lineRule="auto"/>
              <w:jc w:val="center"/>
              <w:rPr>
                <w:sz w:val="24"/>
              </w:rPr>
            </w:pPr>
          </w:p>
        </w:tc>
        <w:tc>
          <w:tcPr>
            <w:tcW w:w="1291" w:type="dxa"/>
            <w:vAlign w:val="center"/>
          </w:tcPr>
          <w:p w:rsidR="00320DB9" w:rsidRDefault="00320DB9">
            <w:pPr>
              <w:adjustRightInd w:val="0"/>
              <w:spacing w:line="360" w:lineRule="auto"/>
              <w:jc w:val="center"/>
              <w:rPr>
                <w:sz w:val="24"/>
              </w:rPr>
            </w:pPr>
          </w:p>
        </w:tc>
        <w:tc>
          <w:tcPr>
            <w:tcW w:w="1981" w:type="dxa"/>
            <w:vAlign w:val="center"/>
          </w:tcPr>
          <w:p w:rsidR="00320DB9" w:rsidRDefault="00320DB9">
            <w:pPr>
              <w:adjustRightInd w:val="0"/>
              <w:spacing w:line="360" w:lineRule="auto"/>
              <w:jc w:val="center"/>
              <w:rPr>
                <w:sz w:val="24"/>
              </w:rPr>
            </w:pPr>
          </w:p>
        </w:tc>
        <w:tc>
          <w:tcPr>
            <w:tcW w:w="1982" w:type="dxa"/>
            <w:vAlign w:val="center"/>
          </w:tcPr>
          <w:p w:rsidR="00320DB9" w:rsidRDefault="00320DB9">
            <w:pPr>
              <w:adjustRightInd w:val="0"/>
              <w:spacing w:line="360" w:lineRule="auto"/>
              <w:jc w:val="center"/>
              <w:rPr>
                <w:sz w:val="24"/>
              </w:rPr>
            </w:pPr>
          </w:p>
        </w:tc>
        <w:tc>
          <w:tcPr>
            <w:tcW w:w="2424" w:type="dxa"/>
            <w:vAlign w:val="center"/>
          </w:tcPr>
          <w:p w:rsidR="00320DB9" w:rsidRDefault="00320DB9">
            <w:pPr>
              <w:adjustRightInd w:val="0"/>
              <w:spacing w:line="360" w:lineRule="auto"/>
              <w:jc w:val="center"/>
              <w:rPr>
                <w:sz w:val="24"/>
              </w:rPr>
            </w:pPr>
          </w:p>
        </w:tc>
        <w:tc>
          <w:tcPr>
            <w:tcW w:w="782" w:type="dxa"/>
            <w:vAlign w:val="center"/>
          </w:tcPr>
          <w:p w:rsidR="00320DB9" w:rsidRDefault="00320DB9">
            <w:pPr>
              <w:adjustRightInd w:val="0"/>
              <w:spacing w:line="360" w:lineRule="auto"/>
              <w:jc w:val="center"/>
              <w:rPr>
                <w:sz w:val="24"/>
              </w:rPr>
            </w:pPr>
          </w:p>
        </w:tc>
      </w:tr>
    </w:tbl>
    <w:p w:rsidR="00320DB9" w:rsidRDefault="00320DB9">
      <w:pPr>
        <w:tabs>
          <w:tab w:val="left" w:pos="1800"/>
          <w:tab w:val="left" w:pos="5580"/>
        </w:tabs>
        <w:spacing w:line="360" w:lineRule="auto"/>
        <w:jc w:val="left"/>
        <w:rPr>
          <w:sz w:val="24"/>
        </w:rPr>
      </w:pPr>
    </w:p>
    <w:p w:rsidR="00320DB9" w:rsidRDefault="00643BAF">
      <w:pPr>
        <w:tabs>
          <w:tab w:val="left" w:pos="1800"/>
          <w:tab w:val="left" w:pos="5580"/>
        </w:tabs>
        <w:spacing w:line="360" w:lineRule="auto"/>
        <w:jc w:val="left"/>
        <w:rPr>
          <w:sz w:val="24"/>
        </w:rPr>
      </w:pPr>
      <w:r>
        <w:rPr>
          <w:sz w:val="24"/>
        </w:rPr>
        <w:t>注：</w:t>
      </w:r>
      <w:r>
        <w:rPr>
          <w:rFonts w:hint="eastAsia"/>
          <w:sz w:val="24"/>
        </w:rPr>
        <w:t>“偏离情况”列应</w:t>
      </w:r>
      <w:r>
        <w:rPr>
          <w:sz w:val="24"/>
        </w:rPr>
        <w:t>据实</w:t>
      </w:r>
      <w:r>
        <w:rPr>
          <w:rFonts w:hint="eastAsia"/>
          <w:sz w:val="24"/>
        </w:rPr>
        <w:t>填写“正偏离”或“负偏离”。</w:t>
      </w:r>
    </w:p>
    <w:p w:rsidR="00320DB9" w:rsidRDefault="00320DB9">
      <w:pPr>
        <w:spacing w:line="360" w:lineRule="auto"/>
        <w:rPr>
          <w:sz w:val="24"/>
          <w:szCs w:val="20"/>
        </w:rPr>
      </w:pPr>
    </w:p>
    <w:p w:rsidR="00320DB9" w:rsidRDefault="00320DB9">
      <w:pPr>
        <w:autoSpaceDE w:val="0"/>
        <w:autoSpaceDN w:val="0"/>
        <w:adjustRightInd w:val="0"/>
        <w:spacing w:line="360" w:lineRule="auto"/>
        <w:rPr>
          <w:sz w:val="24"/>
          <w:lang w:val="zh-CN"/>
        </w:rPr>
      </w:pPr>
    </w:p>
    <w:p w:rsidR="00320DB9" w:rsidRDefault="00643BAF">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320DB9" w:rsidRDefault="00643BAF">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643BAF">
      <w:pPr>
        <w:spacing w:line="360" w:lineRule="auto"/>
        <w:outlineLvl w:val="2"/>
        <w:rPr>
          <w:sz w:val="24"/>
          <w:szCs w:val="20"/>
        </w:rPr>
      </w:pPr>
      <w:r>
        <w:rPr>
          <w:sz w:val="24"/>
          <w:szCs w:val="20"/>
        </w:rPr>
        <w:br w:type="page"/>
      </w:r>
      <w:r>
        <w:rPr>
          <w:sz w:val="24"/>
          <w:szCs w:val="20"/>
        </w:rPr>
        <w:lastRenderedPageBreak/>
        <w:t xml:space="preserve">6  </w:t>
      </w:r>
      <w:bookmarkEnd w:id="900"/>
      <w:bookmarkEnd w:id="901"/>
      <w:bookmarkEnd w:id="902"/>
      <w:bookmarkEnd w:id="903"/>
      <w:bookmarkEnd w:id="904"/>
      <w:bookmarkEnd w:id="905"/>
      <w:bookmarkEnd w:id="906"/>
      <w:bookmarkEnd w:id="907"/>
      <w:bookmarkEnd w:id="908"/>
      <w:bookmarkEnd w:id="909"/>
      <w:bookmarkEnd w:id="910"/>
      <w:bookmarkEnd w:id="911"/>
      <w:bookmarkEnd w:id="912"/>
      <w:r>
        <w:rPr>
          <w:sz w:val="24"/>
          <w:szCs w:val="20"/>
        </w:rPr>
        <w:t>采购需求偏离表（实质性格式）</w:t>
      </w:r>
    </w:p>
    <w:p w:rsidR="00320DB9" w:rsidRDefault="00320DB9">
      <w:pPr>
        <w:spacing w:line="360" w:lineRule="auto"/>
        <w:outlineLvl w:val="2"/>
        <w:rPr>
          <w:sz w:val="24"/>
          <w:szCs w:val="20"/>
        </w:rPr>
      </w:pPr>
    </w:p>
    <w:p w:rsidR="00320DB9" w:rsidRDefault="00643BAF">
      <w:pPr>
        <w:autoSpaceDE w:val="0"/>
        <w:autoSpaceDN w:val="0"/>
        <w:adjustRightInd w:val="0"/>
        <w:spacing w:line="360" w:lineRule="auto"/>
        <w:jc w:val="center"/>
        <w:rPr>
          <w:b/>
          <w:sz w:val="36"/>
          <w:szCs w:val="36"/>
        </w:rPr>
      </w:pPr>
      <w:r>
        <w:rPr>
          <w:rFonts w:hint="eastAsia"/>
          <w:b/>
          <w:sz w:val="36"/>
          <w:szCs w:val="36"/>
        </w:rPr>
        <w:t>采购需求偏离表</w:t>
      </w:r>
    </w:p>
    <w:p w:rsidR="00320DB9" w:rsidRDefault="00643BAF">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82"/>
        <w:gridCol w:w="2384"/>
        <w:gridCol w:w="2126"/>
        <w:gridCol w:w="1875"/>
        <w:gridCol w:w="1009"/>
      </w:tblGrid>
      <w:tr w:rsidR="00320DB9">
        <w:trPr>
          <w:trHeight w:val="1053"/>
          <w:jc w:val="center"/>
        </w:trPr>
        <w:tc>
          <w:tcPr>
            <w:tcW w:w="775" w:type="dxa"/>
            <w:vAlign w:val="center"/>
          </w:tcPr>
          <w:p w:rsidR="00320DB9" w:rsidRDefault="00643BAF">
            <w:pPr>
              <w:adjustRightInd w:val="0"/>
              <w:spacing w:line="360" w:lineRule="auto"/>
              <w:jc w:val="center"/>
              <w:rPr>
                <w:sz w:val="24"/>
              </w:rPr>
            </w:pPr>
            <w:r>
              <w:rPr>
                <w:sz w:val="24"/>
              </w:rPr>
              <w:t>序号</w:t>
            </w:r>
          </w:p>
        </w:tc>
        <w:tc>
          <w:tcPr>
            <w:tcW w:w="1482" w:type="dxa"/>
            <w:vAlign w:val="center"/>
          </w:tcPr>
          <w:p w:rsidR="00320DB9" w:rsidRDefault="00643BAF">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rsidR="00320DB9" w:rsidRDefault="00643BAF">
            <w:pPr>
              <w:adjustRightInd w:val="0"/>
              <w:spacing w:line="360" w:lineRule="auto"/>
              <w:jc w:val="center"/>
              <w:rPr>
                <w:sz w:val="24"/>
              </w:rPr>
            </w:pPr>
            <w:r>
              <w:rPr>
                <w:sz w:val="24"/>
              </w:rPr>
              <w:t>招标文件要求</w:t>
            </w:r>
          </w:p>
        </w:tc>
        <w:tc>
          <w:tcPr>
            <w:tcW w:w="2126" w:type="dxa"/>
            <w:vAlign w:val="center"/>
          </w:tcPr>
          <w:p w:rsidR="00320DB9" w:rsidRDefault="00643BAF">
            <w:pPr>
              <w:adjustRightInd w:val="0"/>
              <w:spacing w:line="360" w:lineRule="auto"/>
              <w:jc w:val="center"/>
              <w:rPr>
                <w:sz w:val="24"/>
              </w:rPr>
            </w:pPr>
            <w:r>
              <w:rPr>
                <w:sz w:val="24"/>
              </w:rPr>
              <w:t>投标响应内容</w:t>
            </w:r>
          </w:p>
        </w:tc>
        <w:tc>
          <w:tcPr>
            <w:tcW w:w="1875" w:type="dxa"/>
            <w:vAlign w:val="center"/>
          </w:tcPr>
          <w:p w:rsidR="00320DB9" w:rsidRDefault="00643BAF">
            <w:pPr>
              <w:adjustRightInd w:val="0"/>
              <w:spacing w:line="360" w:lineRule="auto"/>
              <w:jc w:val="center"/>
              <w:rPr>
                <w:sz w:val="24"/>
              </w:rPr>
            </w:pPr>
            <w:r>
              <w:rPr>
                <w:sz w:val="24"/>
              </w:rPr>
              <w:t>偏离情况</w:t>
            </w:r>
          </w:p>
        </w:tc>
        <w:tc>
          <w:tcPr>
            <w:tcW w:w="1009" w:type="dxa"/>
            <w:vAlign w:val="center"/>
          </w:tcPr>
          <w:p w:rsidR="00320DB9" w:rsidRDefault="00643BAF">
            <w:pPr>
              <w:adjustRightInd w:val="0"/>
              <w:spacing w:line="360" w:lineRule="auto"/>
              <w:jc w:val="center"/>
              <w:rPr>
                <w:sz w:val="24"/>
              </w:rPr>
            </w:pPr>
            <w:r>
              <w:rPr>
                <w:sz w:val="24"/>
              </w:rPr>
              <w:t>说明</w:t>
            </w:r>
          </w:p>
        </w:tc>
      </w:tr>
      <w:tr w:rsidR="00320DB9">
        <w:trPr>
          <w:trHeight w:val="930"/>
          <w:jc w:val="center"/>
        </w:trPr>
        <w:tc>
          <w:tcPr>
            <w:tcW w:w="775" w:type="dxa"/>
            <w:vAlign w:val="center"/>
          </w:tcPr>
          <w:p w:rsidR="00320DB9" w:rsidRDefault="00320DB9">
            <w:pPr>
              <w:adjustRightInd w:val="0"/>
              <w:spacing w:line="360" w:lineRule="auto"/>
              <w:jc w:val="center"/>
              <w:rPr>
                <w:sz w:val="24"/>
              </w:rPr>
            </w:pPr>
          </w:p>
        </w:tc>
        <w:tc>
          <w:tcPr>
            <w:tcW w:w="1482" w:type="dxa"/>
            <w:vAlign w:val="center"/>
          </w:tcPr>
          <w:p w:rsidR="00320DB9" w:rsidRDefault="00320DB9">
            <w:pPr>
              <w:adjustRightInd w:val="0"/>
              <w:spacing w:line="360" w:lineRule="auto"/>
              <w:jc w:val="center"/>
              <w:rPr>
                <w:sz w:val="24"/>
              </w:rPr>
            </w:pPr>
          </w:p>
        </w:tc>
        <w:tc>
          <w:tcPr>
            <w:tcW w:w="2384" w:type="dxa"/>
            <w:vAlign w:val="center"/>
          </w:tcPr>
          <w:p w:rsidR="00320DB9" w:rsidRDefault="00320DB9">
            <w:pPr>
              <w:adjustRightInd w:val="0"/>
              <w:spacing w:line="360" w:lineRule="auto"/>
              <w:jc w:val="center"/>
              <w:rPr>
                <w:sz w:val="24"/>
              </w:rPr>
            </w:pPr>
          </w:p>
        </w:tc>
        <w:tc>
          <w:tcPr>
            <w:tcW w:w="2126" w:type="dxa"/>
            <w:vAlign w:val="center"/>
          </w:tcPr>
          <w:p w:rsidR="00320DB9" w:rsidRDefault="00320DB9">
            <w:pPr>
              <w:adjustRightInd w:val="0"/>
              <w:spacing w:line="360" w:lineRule="auto"/>
              <w:jc w:val="center"/>
              <w:rPr>
                <w:sz w:val="24"/>
              </w:rPr>
            </w:pPr>
          </w:p>
        </w:tc>
        <w:tc>
          <w:tcPr>
            <w:tcW w:w="1875" w:type="dxa"/>
            <w:vAlign w:val="center"/>
          </w:tcPr>
          <w:p w:rsidR="00320DB9" w:rsidRDefault="00320DB9">
            <w:pPr>
              <w:adjustRightInd w:val="0"/>
              <w:spacing w:line="360" w:lineRule="auto"/>
              <w:jc w:val="center"/>
              <w:rPr>
                <w:sz w:val="24"/>
              </w:rPr>
            </w:pPr>
          </w:p>
        </w:tc>
        <w:tc>
          <w:tcPr>
            <w:tcW w:w="1009" w:type="dxa"/>
            <w:vAlign w:val="center"/>
          </w:tcPr>
          <w:p w:rsidR="00320DB9" w:rsidRDefault="00320DB9">
            <w:pPr>
              <w:adjustRightInd w:val="0"/>
              <w:spacing w:line="360" w:lineRule="auto"/>
              <w:jc w:val="center"/>
              <w:rPr>
                <w:sz w:val="24"/>
              </w:rPr>
            </w:pPr>
          </w:p>
        </w:tc>
      </w:tr>
      <w:tr w:rsidR="00320DB9">
        <w:trPr>
          <w:trHeight w:val="930"/>
          <w:jc w:val="center"/>
        </w:trPr>
        <w:tc>
          <w:tcPr>
            <w:tcW w:w="775" w:type="dxa"/>
            <w:vAlign w:val="center"/>
          </w:tcPr>
          <w:p w:rsidR="00320DB9" w:rsidRDefault="00320DB9">
            <w:pPr>
              <w:adjustRightInd w:val="0"/>
              <w:spacing w:line="360" w:lineRule="auto"/>
              <w:jc w:val="center"/>
              <w:rPr>
                <w:sz w:val="24"/>
              </w:rPr>
            </w:pPr>
          </w:p>
        </w:tc>
        <w:tc>
          <w:tcPr>
            <w:tcW w:w="1482" w:type="dxa"/>
            <w:vAlign w:val="center"/>
          </w:tcPr>
          <w:p w:rsidR="00320DB9" w:rsidRDefault="00320DB9">
            <w:pPr>
              <w:adjustRightInd w:val="0"/>
              <w:spacing w:line="360" w:lineRule="auto"/>
              <w:jc w:val="center"/>
              <w:rPr>
                <w:sz w:val="24"/>
              </w:rPr>
            </w:pPr>
          </w:p>
        </w:tc>
        <w:tc>
          <w:tcPr>
            <w:tcW w:w="2384" w:type="dxa"/>
            <w:vAlign w:val="center"/>
          </w:tcPr>
          <w:p w:rsidR="00320DB9" w:rsidRDefault="00320DB9">
            <w:pPr>
              <w:adjustRightInd w:val="0"/>
              <w:spacing w:line="360" w:lineRule="auto"/>
              <w:jc w:val="center"/>
              <w:rPr>
                <w:sz w:val="24"/>
              </w:rPr>
            </w:pPr>
          </w:p>
        </w:tc>
        <w:tc>
          <w:tcPr>
            <w:tcW w:w="2126" w:type="dxa"/>
            <w:vAlign w:val="center"/>
          </w:tcPr>
          <w:p w:rsidR="00320DB9" w:rsidRDefault="00320DB9">
            <w:pPr>
              <w:adjustRightInd w:val="0"/>
              <w:spacing w:line="360" w:lineRule="auto"/>
              <w:jc w:val="center"/>
              <w:rPr>
                <w:sz w:val="24"/>
              </w:rPr>
            </w:pPr>
          </w:p>
        </w:tc>
        <w:tc>
          <w:tcPr>
            <w:tcW w:w="1875" w:type="dxa"/>
            <w:vAlign w:val="center"/>
          </w:tcPr>
          <w:p w:rsidR="00320DB9" w:rsidRDefault="00320DB9">
            <w:pPr>
              <w:adjustRightInd w:val="0"/>
              <w:spacing w:line="360" w:lineRule="auto"/>
              <w:jc w:val="center"/>
              <w:rPr>
                <w:sz w:val="24"/>
              </w:rPr>
            </w:pPr>
          </w:p>
        </w:tc>
        <w:tc>
          <w:tcPr>
            <w:tcW w:w="1009" w:type="dxa"/>
            <w:vAlign w:val="center"/>
          </w:tcPr>
          <w:p w:rsidR="00320DB9" w:rsidRDefault="00320DB9">
            <w:pPr>
              <w:adjustRightInd w:val="0"/>
              <w:spacing w:line="360" w:lineRule="auto"/>
              <w:jc w:val="center"/>
              <w:rPr>
                <w:sz w:val="24"/>
              </w:rPr>
            </w:pPr>
          </w:p>
        </w:tc>
      </w:tr>
      <w:tr w:rsidR="00320DB9">
        <w:trPr>
          <w:trHeight w:val="930"/>
          <w:jc w:val="center"/>
        </w:trPr>
        <w:tc>
          <w:tcPr>
            <w:tcW w:w="775" w:type="dxa"/>
            <w:vAlign w:val="center"/>
          </w:tcPr>
          <w:p w:rsidR="00320DB9" w:rsidRDefault="00320DB9">
            <w:pPr>
              <w:adjustRightInd w:val="0"/>
              <w:spacing w:line="360" w:lineRule="auto"/>
              <w:jc w:val="center"/>
              <w:rPr>
                <w:sz w:val="24"/>
              </w:rPr>
            </w:pPr>
          </w:p>
        </w:tc>
        <w:tc>
          <w:tcPr>
            <w:tcW w:w="1482" w:type="dxa"/>
            <w:vAlign w:val="center"/>
          </w:tcPr>
          <w:p w:rsidR="00320DB9" w:rsidRDefault="00320DB9">
            <w:pPr>
              <w:adjustRightInd w:val="0"/>
              <w:spacing w:line="360" w:lineRule="auto"/>
              <w:jc w:val="center"/>
              <w:rPr>
                <w:sz w:val="24"/>
              </w:rPr>
            </w:pPr>
          </w:p>
        </w:tc>
        <w:tc>
          <w:tcPr>
            <w:tcW w:w="2384" w:type="dxa"/>
            <w:vAlign w:val="center"/>
          </w:tcPr>
          <w:p w:rsidR="00320DB9" w:rsidRDefault="00320DB9">
            <w:pPr>
              <w:adjustRightInd w:val="0"/>
              <w:spacing w:line="360" w:lineRule="auto"/>
              <w:jc w:val="center"/>
              <w:rPr>
                <w:sz w:val="24"/>
              </w:rPr>
            </w:pPr>
          </w:p>
        </w:tc>
        <w:tc>
          <w:tcPr>
            <w:tcW w:w="2126" w:type="dxa"/>
            <w:vAlign w:val="center"/>
          </w:tcPr>
          <w:p w:rsidR="00320DB9" w:rsidRDefault="00320DB9">
            <w:pPr>
              <w:adjustRightInd w:val="0"/>
              <w:spacing w:line="360" w:lineRule="auto"/>
              <w:jc w:val="center"/>
              <w:rPr>
                <w:sz w:val="24"/>
              </w:rPr>
            </w:pPr>
          </w:p>
        </w:tc>
        <w:tc>
          <w:tcPr>
            <w:tcW w:w="1875" w:type="dxa"/>
            <w:vAlign w:val="center"/>
          </w:tcPr>
          <w:p w:rsidR="00320DB9" w:rsidRDefault="00320DB9">
            <w:pPr>
              <w:adjustRightInd w:val="0"/>
              <w:spacing w:line="360" w:lineRule="auto"/>
              <w:jc w:val="center"/>
              <w:rPr>
                <w:sz w:val="24"/>
              </w:rPr>
            </w:pPr>
          </w:p>
        </w:tc>
        <w:tc>
          <w:tcPr>
            <w:tcW w:w="1009" w:type="dxa"/>
            <w:vAlign w:val="center"/>
          </w:tcPr>
          <w:p w:rsidR="00320DB9" w:rsidRDefault="00320DB9">
            <w:pPr>
              <w:adjustRightInd w:val="0"/>
              <w:spacing w:line="360" w:lineRule="auto"/>
              <w:jc w:val="center"/>
              <w:rPr>
                <w:sz w:val="24"/>
              </w:rPr>
            </w:pPr>
          </w:p>
        </w:tc>
      </w:tr>
      <w:tr w:rsidR="00320DB9">
        <w:trPr>
          <w:trHeight w:val="930"/>
          <w:jc w:val="center"/>
        </w:trPr>
        <w:tc>
          <w:tcPr>
            <w:tcW w:w="775" w:type="dxa"/>
            <w:vAlign w:val="center"/>
          </w:tcPr>
          <w:p w:rsidR="00320DB9" w:rsidRDefault="00320DB9">
            <w:pPr>
              <w:adjustRightInd w:val="0"/>
              <w:spacing w:line="360" w:lineRule="auto"/>
              <w:jc w:val="center"/>
              <w:rPr>
                <w:sz w:val="24"/>
              </w:rPr>
            </w:pPr>
          </w:p>
        </w:tc>
        <w:tc>
          <w:tcPr>
            <w:tcW w:w="1482" w:type="dxa"/>
            <w:vAlign w:val="center"/>
          </w:tcPr>
          <w:p w:rsidR="00320DB9" w:rsidRDefault="00320DB9">
            <w:pPr>
              <w:adjustRightInd w:val="0"/>
              <w:spacing w:line="360" w:lineRule="auto"/>
              <w:jc w:val="center"/>
              <w:rPr>
                <w:sz w:val="24"/>
              </w:rPr>
            </w:pPr>
          </w:p>
        </w:tc>
        <w:tc>
          <w:tcPr>
            <w:tcW w:w="2384" w:type="dxa"/>
            <w:vAlign w:val="center"/>
          </w:tcPr>
          <w:p w:rsidR="00320DB9" w:rsidRDefault="00320DB9">
            <w:pPr>
              <w:adjustRightInd w:val="0"/>
              <w:spacing w:line="360" w:lineRule="auto"/>
              <w:jc w:val="center"/>
              <w:rPr>
                <w:sz w:val="24"/>
              </w:rPr>
            </w:pPr>
          </w:p>
        </w:tc>
        <w:tc>
          <w:tcPr>
            <w:tcW w:w="2126" w:type="dxa"/>
            <w:vAlign w:val="center"/>
          </w:tcPr>
          <w:p w:rsidR="00320DB9" w:rsidRDefault="00320DB9">
            <w:pPr>
              <w:adjustRightInd w:val="0"/>
              <w:spacing w:line="360" w:lineRule="auto"/>
              <w:jc w:val="center"/>
              <w:rPr>
                <w:sz w:val="24"/>
              </w:rPr>
            </w:pPr>
          </w:p>
        </w:tc>
        <w:tc>
          <w:tcPr>
            <w:tcW w:w="1875" w:type="dxa"/>
            <w:vAlign w:val="center"/>
          </w:tcPr>
          <w:p w:rsidR="00320DB9" w:rsidRDefault="00320DB9">
            <w:pPr>
              <w:adjustRightInd w:val="0"/>
              <w:spacing w:line="360" w:lineRule="auto"/>
              <w:jc w:val="center"/>
              <w:rPr>
                <w:sz w:val="24"/>
              </w:rPr>
            </w:pPr>
          </w:p>
        </w:tc>
        <w:tc>
          <w:tcPr>
            <w:tcW w:w="1009" w:type="dxa"/>
            <w:vAlign w:val="center"/>
          </w:tcPr>
          <w:p w:rsidR="00320DB9" w:rsidRDefault="00320DB9">
            <w:pPr>
              <w:adjustRightInd w:val="0"/>
              <w:spacing w:line="360" w:lineRule="auto"/>
              <w:jc w:val="center"/>
              <w:rPr>
                <w:sz w:val="24"/>
              </w:rPr>
            </w:pPr>
          </w:p>
        </w:tc>
      </w:tr>
      <w:tr w:rsidR="00320DB9">
        <w:trPr>
          <w:trHeight w:val="930"/>
          <w:jc w:val="center"/>
        </w:trPr>
        <w:tc>
          <w:tcPr>
            <w:tcW w:w="775" w:type="dxa"/>
            <w:vAlign w:val="center"/>
          </w:tcPr>
          <w:p w:rsidR="00320DB9" w:rsidRDefault="00320DB9">
            <w:pPr>
              <w:adjustRightInd w:val="0"/>
              <w:spacing w:line="360" w:lineRule="auto"/>
              <w:jc w:val="center"/>
              <w:rPr>
                <w:sz w:val="24"/>
              </w:rPr>
            </w:pPr>
          </w:p>
        </w:tc>
        <w:tc>
          <w:tcPr>
            <w:tcW w:w="1482" w:type="dxa"/>
            <w:vAlign w:val="center"/>
          </w:tcPr>
          <w:p w:rsidR="00320DB9" w:rsidRDefault="00320DB9">
            <w:pPr>
              <w:adjustRightInd w:val="0"/>
              <w:spacing w:line="360" w:lineRule="auto"/>
              <w:jc w:val="center"/>
              <w:rPr>
                <w:sz w:val="24"/>
              </w:rPr>
            </w:pPr>
          </w:p>
        </w:tc>
        <w:tc>
          <w:tcPr>
            <w:tcW w:w="2384" w:type="dxa"/>
            <w:vAlign w:val="center"/>
          </w:tcPr>
          <w:p w:rsidR="00320DB9" w:rsidRDefault="00320DB9">
            <w:pPr>
              <w:adjustRightInd w:val="0"/>
              <w:spacing w:line="360" w:lineRule="auto"/>
              <w:jc w:val="center"/>
              <w:rPr>
                <w:sz w:val="24"/>
              </w:rPr>
            </w:pPr>
          </w:p>
        </w:tc>
        <w:tc>
          <w:tcPr>
            <w:tcW w:w="2126" w:type="dxa"/>
            <w:vAlign w:val="center"/>
          </w:tcPr>
          <w:p w:rsidR="00320DB9" w:rsidRDefault="00320DB9">
            <w:pPr>
              <w:adjustRightInd w:val="0"/>
              <w:spacing w:line="360" w:lineRule="auto"/>
              <w:jc w:val="center"/>
              <w:rPr>
                <w:sz w:val="24"/>
              </w:rPr>
            </w:pPr>
          </w:p>
        </w:tc>
        <w:tc>
          <w:tcPr>
            <w:tcW w:w="1875" w:type="dxa"/>
            <w:vAlign w:val="center"/>
          </w:tcPr>
          <w:p w:rsidR="00320DB9" w:rsidRDefault="00320DB9">
            <w:pPr>
              <w:adjustRightInd w:val="0"/>
              <w:spacing w:line="360" w:lineRule="auto"/>
              <w:jc w:val="center"/>
              <w:rPr>
                <w:sz w:val="24"/>
              </w:rPr>
            </w:pPr>
          </w:p>
        </w:tc>
        <w:tc>
          <w:tcPr>
            <w:tcW w:w="1009" w:type="dxa"/>
            <w:vAlign w:val="center"/>
          </w:tcPr>
          <w:p w:rsidR="00320DB9" w:rsidRDefault="00320DB9">
            <w:pPr>
              <w:adjustRightInd w:val="0"/>
              <w:spacing w:line="360" w:lineRule="auto"/>
              <w:jc w:val="center"/>
              <w:rPr>
                <w:sz w:val="24"/>
              </w:rPr>
            </w:pPr>
          </w:p>
        </w:tc>
      </w:tr>
      <w:tr w:rsidR="00320DB9">
        <w:trPr>
          <w:trHeight w:val="930"/>
          <w:jc w:val="center"/>
        </w:trPr>
        <w:tc>
          <w:tcPr>
            <w:tcW w:w="775" w:type="dxa"/>
            <w:vAlign w:val="center"/>
          </w:tcPr>
          <w:p w:rsidR="00320DB9" w:rsidRDefault="00320DB9">
            <w:pPr>
              <w:adjustRightInd w:val="0"/>
              <w:spacing w:line="360" w:lineRule="auto"/>
              <w:jc w:val="center"/>
              <w:rPr>
                <w:sz w:val="24"/>
              </w:rPr>
            </w:pPr>
          </w:p>
        </w:tc>
        <w:tc>
          <w:tcPr>
            <w:tcW w:w="1482" w:type="dxa"/>
            <w:vAlign w:val="center"/>
          </w:tcPr>
          <w:p w:rsidR="00320DB9" w:rsidRDefault="00320DB9">
            <w:pPr>
              <w:adjustRightInd w:val="0"/>
              <w:spacing w:line="360" w:lineRule="auto"/>
              <w:jc w:val="center"/>
              <w:rPr>
                <w:sz w:val="24"/>
              </w:rPr>
            </w:pPr>
          </w:p>
        </w:tc>
        <w:tc>
          <w:tcPr>
            <w:tcW w:w="2384" w:type="dxa"/>
            <w:vAlign w:val="center"/>
          </w:tcPr>
          <w:p w:rsidR="00320DB9" w:rsidRDefault="00320DB9">
            <w:pPr>
              <w:adjustRightInd w:val="0"/>
              <w:spacing w:line="360" w:lineRule="auto"/>
              <w:jc w:val="center"/>
              <w:rPr>
                <w:sz w:val="24"/>
              </w:rPr>
            </w:pPr>
          </w:p>
        </w:tc>
        <w:tc>
          <w:tcPr>
            <w:tcW w:w="2126" w:type="dxa"/>
            <w:vAlign w:val="center"/>
          </w:tcPr>
          <w:p w:rsidR="00320DB9" w:rsidRDefault="00320DB9">
            <w:pPr>
              <w:adjustRightInd w:val="0"/>
              <w:spacing w:line="360" w:lineRule="auto"/>
              <w:jc w:val="center"/>
              <w:rPr>
                <w:sz w:val="24"/>
              </w:rPr>
            </w:pPr>
          </w:p>
        </w:tc>
        <w:tc>
          <w:tcPr>
            <w:tcW w:w="1875" w:type="dxa"/>
            <w:vAlign w:val="center"/>
          </w:tcPr>
          <w:p w:rsidR="00320DB9" w:rsidRDefault="00320DB9">
            <w:pPr>
              <w:adjustRightInd w:val="0"/>
              <w:spacing w:line="360" w:lineRule="auto"/>
              <w:jc w:val="center"/>
              <w:rPr>
                <w:sz w:val="24"/>
              </w:rPr>
            </w:pPr>
          </w:p>
        </w:tc>
        <w:tc>
          <w:tcPr>
            <w:tcW w:w="1009" w:type="dxa"/>
            <w:vAlign w:val="center"/>
          </w:tcPr>
          <w:p w:rsidR="00320DB9" w:rsidRDefault="00320DB9">
            <w:pPr>
              <w:adjustRightInd w:val="0"/>
              <w:spacing w:line="360" w:lineRule="auto"/>
              <w:jc w:val="center"/>
              <w:rPr>
                <w:sz w:val="24"/>
              </w:rPr>
            </w:pPr>
          </w:p>
        </w:tc>
      </w:tr>
    </w:tbl>
    <w:p w:rsidR="00320DB9" w:rsidRDefault="00320DB9">
      <w:pPr>
        <w:tabs>
          <w:tab w:val="left" w:pos="1800"/>
          <w:tab w:val="left" w:pos="5580"/>
        </w:tabs>
        <w:spacing w:line="360" w:lineRule="auto"/>
        <w:ind w:firstLineChars="150" w:firstLine="360"/>
        <w:jc w:val="left"/>
        <w:rPr>
          <w:sz w:val="24"/>
          <w:u w:val="single"/>
        </w:rPr>
      </w:pPr>
    </w:p>
    <w:p w:rsidR="00320DB9" w:rsidRDefault="00320DB9">
      <w:pPr>
        <w:tabs>
          <w:tab w:val="left" w:pos="1800"/>
          <w:tab w:val="left" w:pos="5580"/>
        </w:tabs>
        <w:spacing w:line="360" w:lineRule="auto"/>
        <w:ind w:firstLineChars="150" w:firstLine="360"/>
        <w:jc w:val="left"/>
        <w:rPr>
          <w:sz w:val="24"/>
          <w:u w:val="single"/>
        </w:rPr>
      </w:pPr>
    </w:p>
    <w:p w:rsidR="00320DB9" w:rsidRDefault="00643BAF">
      <w:pPr>
        <w:tabs>
          <w:tab w:val="left" w:pos="1800"/>
          <w:tab w:val="left" w:pos="5580"/>
        </w:tabs>
        <w:spacing w:line="360" w:lineRule="auto"/>
        <w:jc w:val="left"/>
        <w:rPr>
          <w:sz w:val="24"/>
        </w:rPr>
      </w:pPr>
      <w:r>
        <w:rPr>
          <w:sz w:val="24"/>
        </w:rPr>
        <w:t>注：</w:t>
      </w:r>
    </w:p>
    <w:p w:rsidR="00320DB9" w:rsidRDefault="00643BAF">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320DB9" w:rsidRDefault="00643BAF">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rsidR="00320DB9" w:rsidRDefault="00320DB9">
      <w:pPr>
        <w:tabs>
          <w:tab w:val="left" w:pos="1800"/>
          <w:tab w:val="left" w:pos="5580"/>
        </w:tabs>
        <w:spacing w:line="360" w:lineRule="auto"/>
        <w:jc w:val="left"/>
        <w:rPr>
          <w:sz w:val="24"/>
        </w:rPr>
      </w:pPr>
    </w:p>
    <w:p w:rsidR="00320DB9" w:rsidRDefault="00320DB9">
      <w:pPr>
        <w:autoSpaceDE w:val="0"/>
        <w:autoSpaceDN w:val="0"/>
        <w:adjustRightInd w:val="0"/>
        <w:spacing w:line="360" w:lineRule="auto"/>
        <w:rPr>
          <w:sz w:val="24"/>
          <w:lang w:val="zh-CN"/>
        </w:rPr>
      </w:pPr>
    </w:p>
    <w:p w:rsidR="00320DB9" w:rsidRDefault="00643BAF">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320DB9" w:rsidRDefault="00643BAF">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643BAF">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rsidR="00320DB9" w:rsidRDefault="00643BAF">
      <w:pPr>
        <w:tabs>
          <w:tab w:val="left" w:pos="5580"/>
        </w:tabs>
        <w:spacing w:line="360" w:lineRule="auto"/>
        <w:rPr>
          <w:sz w:val="24"/>
        </w:rPr>
      </w:pPr>
      <w:r>
        <w:rPr>
          <w:rFonts w:hint="eastAsia"/>
          <w:sz w:val="24"/>
        </w:rPr>
        <w:t>说明：</w:t>
      </w:r>
    </w:p>
    <w:p w:rsidR="00320DB9" w:rsidRDefault="00643BAF">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320DB9" w:rsidRDefault="00643BAF">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320DB9" w:rsidRDefault="00643BAF">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320DB9" w:rsidRDefault="00643BAF">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rsidR="00320DB9" w:rsidRDefault="00643BAF">
      <w:pPr>
        <w:widowControl/>
        <w:spacing w:line="360" w:lineRule="auto"/>
        <w:jc w:val="left"/>
        <w:rPr>
          <w:b/>
          <w:bCs/>
          <w:sz w:val="24"/>
        </w:rPr>
      </w:pPr>
      <w:r>
        <w:rPr>
          <w:b/>
          <w:bCs/>
          <w:sz w:val="24"/>
        </w:rPr>
        <w:br w:type="page"/>
      </w:r>
    </w:p>
    <w:p w:rsidR="00320DB9" w:rsidRDefault="00643BAF">
      <w:pPr>
        <w:spacing w:line="360" w:lineRule="auto"/>
        <w:jc w:val="center"/>
        <w:rPr>
          <w:b/>
          <w:sz w:val="36"/>
          <w:szCs w:val="36"/>
        </w:rPr>
      </w:pPr>
      <w:r>
        <w:rPr>
          <w:b/>
          <w:bCs/>
          <w:sz w:val="36"/>
          <w:szCs w:val="36"/>
        </w:rPr>
        <w:lastRenderedPageBreak/>
        <w:t>中小企业声明函（货物）格式</w:t>
      </w:r>
    </w:p>
    <w:p w:rsidR="00320DB9" w:rsidRDefault="00643BAF">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rsidR="00320DB9" w:rsidRDefault="00643BAF">
      <w:pPr>
        <w:numPr>
          <w:ilvl w:val="0"/>
          <w:numId w:val="28"/>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rsidR="00340727" w:rsidRPr="00340727">
        <w:fldChar w:fldCharType="begin"/>
      </w:r>
      <w:r>
        <w:instrText xml:space="preserve"> HYPERLINK \l "_bookmark0" </w:instrText>
      </w:r>
      <w:r w:rsidR="00340727" w:rsidRPr="00340727">
        <w:fldChar w:fldCharType="separate"/>
      </w:r>
      <w:r>
        <w:rPr>
          <w:kern w:val="0"/>
          <w:position w:val="16"/>
          <w:sz w:val="24"/>
        </w:rPr>
        <w:t>1</w:t>
      </w:r>
      <w:r w:rsidR="00340727">
        <w:rPr>
          <w:kern w:val="0"/>
          <w:position w:val="16"/>
          <w:sz w:val="24"/>
        </w:rPr>
        <w:fldChar w:fldCharType="end"/>
      </w:r>
      <w:r>
        <w:rPr>
          <w:kern w:val="0"/>
          <w:sz w:val="24"/>
        </w:rPr>
        <w:t>，属于</w:t>
      </w:r>
      <w:r>
        <w:rPr>
          <w:i/>
          <w:kern w:val="0"/>
          <w:sz w:val="24"/>
          <w:u w:val="single" w:color="000000"/>
        </w:rPr>
        <w:t>（中型企业、小型企业、微型企业）</w:t>
      </w:r>
      <w:r>
        <w:rPr>
          <w:kern w:val="0"/>
          <w:sz w:val="24"/>
        </w:rPr>
        <w:t>；</w:t>
      </w:r>
    </w:p>
    <w:p w:rsidR="00320DB9" w:rsidRDefault="00643BAF">
      <w:pPr>
        <w:numPr>
          <w:ilvl w:val="0"/>
          <w:numId w:val="28"/>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320DB9" w:rsidRDefault="00643BAF">
      <w:pPr>
        <w:autoSpaceDE w:val="0"/>
        <w:autoSpaceDN w:val="0"/>
        <w:spacing w:line="360" w:lineRule="auto"/>
        <w:ind w:left="860"/>
        <w:jc w:val="left"/>
        <w:rPr>
          <w:kern w:val="0"/>
          <w:sz w:val="24"/>
        </w:rPr>
      </w:pPr>
      <w:r>
        <w:rPr>
          <w:kern w:val="0"/>
          <w:sz w:val="24"/>
        </w:rPr>
        <w:t>……</w:t>
      </w:r>
    </w:p>
    <w:p w:rsidR="00320DB9" w:rsidRDefault="00643BAF">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320DB9" w:rsidRDefault="00643BAF">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rsidR="00320DB9" w:rsidRDefault="00320DB9">
      <w:pPr>
        <w:spacing w:line="360" w:lineRule="auto"/>
        <w:ind w:firstLine="504"/>
        <w:rPr>
          <w:spacing w:val="6"/>
          <w:sz w:val="24"/>
        </w:rPr>
      </w:pPr>
    </w:p>
    <w:p w:rsidR="00320DB9" w:rsidRDefault="00320DB9">
      <w:pPr>
        <w:spacing w:line="360" w:lineRule="auto"/>
        <w:ind w:firstLine="504"/>
        <w:rPr>
          <w:spacing w:val="6"/>
          <w:sz w:val="24"/>
        </w:rPr>
      </w:pPr>
    </w:p>
    <w:p w:rsidR="00320DB9" w:rsidRDefault="00643BAF">
      <w:pPr>
        <w:spacing w:line="360" w:lineRule="auto"/>
        <w:ind w:right="360" w:firstLine="480"/>
        <w:jc w:val="right"/>
        <w:rPr>
          <w:sz w:val="24"/>
        </w:rPr>
      </w:pPr>
      <w:r>
        <w:rPr>
          <w:sz w:val="24"/>
        </w:rPr>
        <w:t>企业名称（盖章）：</w:t>
      </w:r>
      <w:r>
        <w:rPr>
          <w:sz w:val="24"/>
        </w:rPr>
        <w:t>________</w:t>
      </w:r>
    </w:p>
    <w:p w:rsidR="00320DB9" w:rsidRDefault="00643BAF">
      <w:pPr>
        <w:spacing w:line="360" w:lineRule="auto"/>
        <w:ind w:right="360" w:firstLine="480"/>
        <w:jc w:val="right"/>
        <w:rPr>
          <w:sz w:val="24"/>
        </w:rPr>
      </w:pPr>
      <w:r>
        <w:rPr>
          <w:sz w:val="24"/>
        </w:rPr>
        <w:t>日期：</w:t>
      </w:r>
      <w:r>
        <w:rPr>
          <w:sz w:val="24"/>
        </w:rPr>
        <w:t>________</w:t>
      </w:r>
    </w:p>
    <w:p w:rsidR="00320DB9" w:rsidRDefault="00320DB9">
      <w:pPr>
        <w:spacing w:line="360" w:lineRule="auto"/>
        <w:ind w:right="360" w:firstLine="480"/>
        <w:jc w:val="right"/>
        <w:rPr>
          <w:sz w:val="24"/>
        </w:rPr>
      </w:pPr>
    </w:p>
    <w:p w:rsidR="00320DB9" w:rsidRDefault="00320DB9">
      <w:pPr>
        <w:spacing w:line="360" w:lineRule="auto"/>
        <w:ind w:right="360" w:firstLine="480"/>
        <w:jc w:val="right"/>
        <w:rPr>
          <w:sz w:val="24"/>
        </w:rPr>
      </w:pPr>
    </w:p>
    <w:tbl>
      <w:tblPr>
        <w:tblW w:w="0" w:type="auto"/>
        <w:tblBorders>
          <w:top w:val="single" w:sz="4" w:space="0" w:color="auto"/>
        </w:tblBorders>
        <w:tblLayout w:type="fixed"/>
        <w:tblLook w:val="04A0"/>
      </w:tblPr>
      <w:tblGrid>
        <w:gridCol w:w="8946"/>
      </w:tblGrid>
      <w:tr w:rsidR="00320DB9">
        <w:tc>
          <w:tcPr>
            <w:tcW w:w="8946" w:type="dxa"/>
          </w:tcPr>
          <w:p w:rsidR="00320DB9" w:rsidRDefault="00643BAF">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320DB9" w:rsidRDefault="00320DB9">
      <w:pPr>
        <w:autoSpaceDE w:val="0"/>
        <w:autoSpaceDN w:val="0"/>
        <w:adjustRightInd w:val="0"/>
        <w:spacing w:line="360" w:lineRule="auto"/>
        <w:ind w:firstLine="420"/>
        <w:jc w:val="left"/>
        <w:rPr>
          <w:sz w:val="24"/>
        </w:rPr>
      </w:pPr>
    </w:p>
    <w:p w:rsidR="00320DB9" w:rsidRDefault="00320DB9">
      <w:pPr>
        <w:spacing w:line="360" w:lineRule="auto"/>
        <w:rPr>
          <w:sz w:val="24"/>
        </w:rPr>
      </w:pPr>
    </w:p>
    <w:p w:rsidR="00320DB9" w:rsidRDefault="00643BAF">
      <w:pPr>
        <w:spacing w:line="360" w:lineRule="auto"/>
        <w:jc w:val="center"/>
        <w:rPr>
          <w:b/>
          <w:bCs/>
          <w:sz w:val="36"/>
          <w:szCs w:val="36"/>
        </w:rPr>
      </w:pPr>
      <w:r>
        <w:rPr>
          <w:sz w:val="24"/>
        </w:rPr>
        <w:br w:type="page"/>
      </w:r>
      <w:r>
        <w:rPr>
          <w:b/>
          <w:bCs/>
          <w:sz w:val="36"/>
          <w:szCs w:val="36"/>
        </w:rPr>
        <w:lastRenderedPageBreak/>
        <w:t>中小企业声明函（工程、服务）格式</w:t>
      </w:r>
    </w:p>
    <w:p w:rsidR="00320DB9" w:rsidRDefault="00643BAF">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320DB9" w:rsidRDefault="00643BAF">
      <w:pPr>
        <w:numPr>
          <w:ilvl w:val="0"/>
          <w:numId w:val="2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rsidR="00320DB9" w:rsidRDefault="00643BAF">
      <w:pPr>
        <w:numPr>
          <w:ilvl w:val="0"/>
          <w:numId w:val="2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320DB9" w:rsidRDefault="00643BAF">
      <w:pPr>
        <w:autoSpaceDE w:val="0"/>
        <w:autoSpaceDN w:val="0"/>
        <w:spacing w:line="360" w:lineRule="auto"/>
        <w:ind w:left="860"/>
        <w:jc w:val="left"/>
        <w:rPr>
          <w:kern w:val="0"/>
          <w:sz w:val="24"/>
        </w:rPr>
      </w:pPr>
      <w:r>
        <w:rPr>
          <w:kern w:val="0"/>
          <w:sz w:val="24"/>
        </w:rPr>
        <w:t>……</w:t>
      </w:r>
    </w:p>
    <w:p w:rsidR="00320DB9" w:rsidRDefault="00643BAF">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320DB9" w:rsidRDefault="00643BAF">
      <w:pPr>
        <w:spacing w:line="360" w:lineRule="auto"/>
        <w:ind w:firstLine="504"/>
        <w:rPr>
          <w:spacing w:val="6"/>
          <w:sz w:val="24"/>
        </w:rPr>
      </w:pPr>
      <w:r>
        <w:rPr>
          <w:kern w:val="0"/>
          <w:sz w:val="24"/>
        </w:rPr>
        <w:t>本企业对上述声明内容的真实性负责。如有虚假，将依法承担相应责任。</w:t>
      </w:r>
    </w:p>
    <w:p w:rsidR="00320DB9" w:rsidRDefault="00320DB9">
      <w:pPr>
        <w:spacing w:line="360" w:lineRule="auto"/>
        <w:ind w:firstLine="504"/>
        <w:rPr>
          <w:spacing w:val="6"/>
          <w:sz w:val="24"/>
        </w:rPr>
      </w:pPr>
    </w:p>
    <w:p w:rsidR="00320DB9" w:rsidRDefault="00320DB9">
      <w:pPr>
        <w:spacing w:line="360" w:lineRule="auto"/>
        <w:ind w:right="360" w:firstLine="480"/>
        <w:jc w:val="right"/>
        <w:rPr>
          <w:sz w:val="24"/>
        </w:rPr>
      </w:pPr>
    </w:p>
    <w:p w:rsidR="00320DB9" w:rsidRDefault="00643BAF">
      <w:pPr>
        <w:spacing w:line="360" w:lineRule="auto"/>
        <w:ind w:right="360" w:firstLine="480"/>
        <w:jc w:val="right"/>
        <w:rPr>
          <w:sz w:val="24"/>
        </w:rPr>
      </w:pPr>
      <w:r>
        <w:rPr>
          <w:sz w:val="24"/>
        </w:rPr>
        <w:t>企业名称（盖章）：</w:t>
      </w:r>
      <w:r>
        <w:rPr>
          <w:sz w:val="24"/>
        </w:rPr>
        <w:t>________</w:t>
      </w:r>
    </w:p>
    <w:p w:rsidR="00320DB9" w:rsidRDefault="00643BAF">
      <w:pPr>
        <w:spacing w:line="360" w:lineRule="auto"/>
        <w:ind w:right="360" w:firstLine="480"/>
        <w:jc w:val="right"/>
        <w:rPr>
          <w:sz w:val="24"/>
        </w:rPr>
      </w:pPr>
      <w:r>
        <w:rPr>
          <w:sz w:val="24"/>
        </w:rPr>
        <w:t>日期：</w:t>
      </w:r>
      <w:r>
        <w:rPr>
          <w:sz w:val="24"/>
        </w:rPr>
        <w:t>________</w:t>
      </w:r>
    </w:p>
    <w:p w:rsidR="00320DB9" w:rsidRDefault="00320DB9">
      <w:pPr>
        <w:spacing w:line="360" w:lineRule="auto"/>
        <w:ind w:right="360" w:firstLine="480"/>
        <w:jc w:val="right"/>
        <w:rPr>
          <w:sz w:val="24"/>
        </w:rPr>
      </w:pPr>
    </w:p>
    <w:p w:rsidR="00320DB9" w:rsidRDefault="00320DB9">
      <w:pPr>
        <w:adjustRightInd w:val="0"/>
        <w:spacing w:line="360" w:lineRule="auto"/>
        <w:jc w:val="left"/>
        <w:rPr>
          <w:sz w:val="24"/>
          <w:szCs w:val="21"/>
        </w:rPr>
      </w:pPr>
    </w:p>
    <w:tbl>
      <w:tblPr>
        <w:tblW w:w="0" w:type="auto"/>
        <w:tblBorders>
          <w:top w:val="single" w:sz="4" w:space="0" w:color="auto"/>
        </w:tblBorders>
        <w:tblLayout w:type="fixed"/>
        <w:tblLook w:val="04A0"/>
      </w:tblPr>
      <w:tblGrid>
        <w:gridCol w:w="8946"/>
      </w:tblGrid>
      <w:tr w:rsidR="00320DB9">
        <w:tc>
          <w:tcPr>
            <w:tcW w:w="8946" w:type="dxa"/>
          </w:tcPr>
          <w:p w:rsidR="00320DB9" w:rsidRDefault="00643BAF">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320DB9" w:rsidRDefault="00320DB9">
      <w:pPr>
        <w:adjustRightInd w:val="0"/>
        <w:spacing w:line="360" w:lineRule="auto"/>
        <w:jc w:val="left"/>
        <w:rPr>
          <w:szCs w:val="21"/>
          <w:vertAlign w:val="superscript"/>
        </w:rPr>
      </w:pPr>
    </w:p>
    <w:p w:rsidR="00320DB9" w:rsidRDefault="00320DB9">
      <w:pPr>
        <w:spacing w:line="360" w:lineRule="auto"/>
      </w:pPr>
    </w:p>
    <w:p w:rsidR="00320DB9" w:rsidRDefault="00643BAF">
      <w:pPr>
        <w:spacing w:line="360" w:lineRule="auto"/>
        <w:jc w:val="center"/>
        <w:rPr>
          <w:sz w:val="36"/>
          <w:szCs w:val="36"/>
        </w:rPr>
      </w:pPr>
      <w:r>
        <w:rPr>
          <w:b/>
          <w:bCs/>
          <w:sz w:val="36"/>
          <w:szCs w:val="36"/>
        </w:rPr>
        <w:t>残疾人福利性单位声明函格式</w:t>
      </w:r>
    </w:p>
    <w:p w:rsidR="00320DB9" w:rsidRDefault="00643BAF">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rsidR="00320DB9" w:rsidRDefault="00643BAF">
      <w:pPr>
        <w:spacing w:line="360" w:lineRule="auto"/>
        <w:ind w:firstLine="482"/>
        <w:rPr>
          <w:b/>
          <w:spacing w:val="6"/>
          <w:sz w:val="24"/>
        </w:rPr>
      </w:pPr>
      <w:r>
        <w:rPr>
          <w:rFonts w:hint="eastAsia"/>
          <w:b/>
          <w:sz w:val="24"/>
        </w:rPr>
        <w:t>□</w:t>
      </w:r>
      <w:r>
        <w:rPr>
          <w:b/>
          <w:spacing w:val="6"/>
          <w:sz w:val="24"/>
        </w:rPr>
        <w:t>不属于符合条件的残疾人福利性单位。</w:t>
      </w:r>
    </w:p>
    <w:p w:rsidR="00320DB9" w:rsidRDefault="00643BAF">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320DB9" w:rsidRDefault="00643BAF">
      <w:pPr>
        <w:spacing w:line="360" w:lineRule="auto"/>
        <w:ind w:firstLineChars="200" w:firstLine="506"/>
        <w:rPr>
          <w:spacing w:val="6"/>
          <w:sz w:val="24"/>
        </w:rPr>
      </w:pPr>
      <w:r>
        <w:rPr>
          <w:b/>
          <w:spacing w:val="6"/>
          <w:sz w:val="24"/>
        </w:rPr>
        <w:t>本单位对上述声明的真实性负责。如有虚假，将依法承担相应责任。</w:t>
      </w:r>
    </w:p>
    <w:p w:rsidR="00320DB9" w:rsidRDefault="00320DB9">
      <w:pPr>
        <w:spacing w:line="360" w:lineRule="auto"/>
        <w:ind w:firstLineChars="200" w:firstLine="504"/>
        <w:rPr>
          <w:spacing w:val="6"/>
          <w:sz w:val="24"/>
        </w:rPr>
      </w:pPr>
    </w:p>
    <w:p w:rsidR="00320DB9" w:rsidRDefault="00320DB9">
      <w:pPr>
        <w:spacing w:line="360" w:lineRule="auto"/>
        <w:ind w:firstLineChars="200" w:firstLine="504"/>
        <w:rPr>
          <w:spacing w:val="6"/>
          <w:sz w:val="24"/>
        </w:rPr>
      </w:pPr>
    </w:p>
    <w:p w:rsidR="00320DB9" w:rsidRDefault="00643BAF">
      <w:pPr>
        <w:tabs>
          <w:tab w:val="left" w:pos="4860"/>
        </w:tabs>
        <w:spacing w:line="360" w:lineRule="auto"/>
        <w:ind w:right="1560" w:firstLineChars="200" w:firstLine="504"/>
        <w:jc w:val="center"/>
        <w:rPr>
          <w:spacing w:val="6"/>
          <w:sz w:val="24"/>
        </w:rPr>
      </w:pPr>
      <w:r>
        <w:rPr>
          <w:spacing w:val="6"/>
          <w:sz w:val="24"/>
        </w:rPr>
        <w:t>单位名称（盖章）：</w:t>
      </w:r>
    </w:p>
    <w:p w:rsidR="00320DB9" w:rsidRDefault="00643BAF">
      <w:pPr>
        <w:tabs>
          <w:tab w:val="left" w:pos="4860"/>
        </w:tabs>
        <w:spacing w:line="360" w:lineRule="auto"/>
        <w:ind w:right="1560" w:firstLineChars="200" w:firstLine="504"/>
        <w:jc w:val="center"/>
        <w:rPr>
          <w:spacing w:val="6"/>
          <w:sz w:val="24"/>
        </w:rPr>
      </w:pPr>
      <w:r>
        <w:rPr>
          <w:spacing w:val="6"/>
          <w:sz w:val="24"/>
        </w:rPr>
        <w:t>日期：</w:t>
      </w:r>
    </w:p>
    <w:p w:rsidR="00320DB9" w:rsidRDefault="00643BAF">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rsidR="00320DB9" w:rsidRDefault="00643BAF">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369"/>
        <w:gridCol w:w="709"/>
        <w:gridCol w:w="1125"/>
        <w:gridCol w:w="1701"/>
        <w:gridCol w:w="1426"/>
        <w:gridCol w:w="992"/>
      </w:tblGrid>
      <w:tr w:rsidR="00320DB9">
        <w:trPr>
          <w:trHeight w:hRule="exact" w:val="622"/>
          <w:jc w:val="center"/>
        </w:trPr>
        <w:tc>
          <w:tcPr>
            <w:tcW w:w="2113" w:type="dxa"/>
            <w:vAlign w:val="center"/>
          </w:tcPr>
          <w:p w:rsidR="00320DB9" w:rsidRDefault="00643BAF">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rsidR="00320DB9" w:rsidRDefault="00643BAF">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rsidR="00320DB9" w:rsidRDefault="00643BAF">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rsidR="00320DB9" w:rsidRDefault="00643BAF">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rsidR="00320DB9" w:rsidRDefault="00643BAF">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rsidR="00320DB9" w:rsidRDefault="00643BAF">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rsidR="00320DB9" w:rsidRDefault="00643BAF">
            <w:pPr>
              <w:widowControl/>
              <w:spacing w:line="360" w:lineRule="auto"/>
              <w:jc w:val="center"/>
              <w:rPr>
                <w:rFonts w:cs="宋体"/>
                <w:b/>
                <w:bCs/>
                <w:kern w:val="0"/>
                <w:sz w:val="18"/>
                <w:szCs w:val="18"/>
              </w:rPr>
            </w:pPr>
            <w:r>
              <w:rPr>
                <w:rFonts w:cs="宋体" w:hint="eastAsia"/>
                <w:b/>
                <w:bCs/>
                <w:kern w:val="0"/>
                <w:sz w:val="18"/>
                <w:szCs w:val="18"/>
              </w:rPr>
              <w:t>微型</w:t>
            </w:r>
          </w:p>
        </w:tc>
      </w:tr>
      <w:tr w:rsidR="00320DB9">
        <w:trPr>
          <w:trHeight w:hRule="exact" w:val="397"/>
          <w:jc w:val="center"/>
        </w:trPr>
        <w:tc>
          <w:tcPr>
            <w:tcW w:w="2113" w:type="dxa"/>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320DB9" w:rsidRDefault="00643BAF">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rsidR="00320DB9" w:rsidRDefault="00643BAF">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320DB9" w:rsidRDefault="00643BAF">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40"/>
          <w:jc w:val="center"/>
        </w:trPr>
        <w:tc>
          <w:tcPr>
            <w:tcW w:w="2113" w:type="dxa"/>
            <w:vMerge w:val="restart"/>
            <w:vAlign w:val="center"/>
          </w:tcPr>
          <w:p w:rsidR="00320DB9" w:rsidRDefault="00643BAF">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trPr>
          <w:trHeight w:hRule="exact" w:val="340"/>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320DB9">
        <w:trPr>
          <w:trHeight w:hRule="exact" w:val="340"/>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40"/>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320DB9">
        <w:trPr>
          <w:trHeight w:hRule="exact" w:val="340"/>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320DB9">
        <w:trPr>
          <w:trHeight w:hRule="exact" w:val="340"/>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320DB9">
        <w:trPr>
          <w:trHeight w:hRule="exact" w:val="340"/>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trPr>
          <w:trHeight w:hRule="exact" w:val="340"/>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320DB9">
        <w:trPr>
          <w:trHeight w:hRule="exact" w:val="397"/>
          <w:jc w:val="center"/>
        </w:trPr>
        <w:tc>
          <w:tcPr>
            <w:tcW w:w="2113" w:type="dxa"/>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lastRenderedPageBreak/>
              <w:t>其他未列明行业</w:t>
            </w:r>
            <w:r>
              <w:rPr>
                <w:rFonts w:cs="宋体"/>
                <w:kern w:val="0"/>
                <w:sz w:val="18"/>
                <w:szCs w:val="18"/>
              </w:rPr>
              <w:t>#</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rsidR="00320DB9" w:rsidRDefault="00643BAF">
      <w:pPr>
        <w:widowControl/>
        <w:spacing w:line="360" w:lineRule="auto"/>
        <w:rPr>
          <w:szCs w:val="21"/>
        </w:rPr>
      </w:pPr>
      <w:r>
        <w:rPr>
          <w:rFonts w:hint="eastAsia"/>
          <w:szCs w:val="21"/>
        </w:rPr>
        <w:t>说明：</w:t>
      </w:r>
    </w:p>
    <w:p w:rsidR="00320DB9" w:rsidRDefault="00643BAF">
      <w:pPr>
        <w:spacing w:line="360" w:lineRule="auto"/>
        <w:rPr>
          <w:szCs w:val="21"/>
        </w:rPr>
      </w:pPr>
      <w:r>
        <w:rPr>
          <w:rFonts w:hint="eastAsia"/>
          <w:szCs w:val="21"/>
        </w:rPr>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rsidR="00320DB9" w:rsidRDefault="00643BAF">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320DB9" w:rsidRDefault="00643BAF">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rsidR="00320DB9" w:rsidRDefault="00643BAF">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rsidR="00320DB9" w:rsidRDefault="00320DB9">
      <w:pPr>
        <w:autoSpaceDE w:val="0"/>
        <w:autoSpaceDN w:val="0"/>
        <w:adjustRightInd w:val="0"/>
        <w:spacing w:line="360" w:lineRule="auto"/>
        <w:jc w:val="center"/>
        <w:rPr>
          <w:sz w:val="30"/>
          <w:szCs w:val="30"/>
        </w:rPr>
      </w:pPr>
    </w:p>
    <w:p w:rsidR="00320DB9" w:rsidRDefault="00643BAF">
      <w:pPr>
        <w:autoSpaceDE w:val="0"/>
        <w:autoSpaceDN w:val="0"/>
        <w:adjustRightInd w:val="0"/>
        <w:spacing w:line="360" w:lineRule="auto"/>
        <w:jc w:val="center"/>
        <w:rPr>
          <w:b/>
          <w:sz w:val="36"/>
          <w:szCs w:val="36"/>
        </w:rPr>
      </w:pPr>
      <w:r>
        <w:rPr>
          <w:rFonts w:hint="eastAsia"/>
          <w:b/>
          <w:sz w:val="36"/>
          <w:szCs w:val="36"/>
        </w:rPr>
        <w:t>拟分包情况说明</w:t>
      </w:r>
    </w:p>
    <w:p w:rsidR="00320DB9" w:rsidRDefault="00643BAF">
      <w:pPr>
        <w:tabs>
          <w:tab w:val="left" w:pos="5580"/>
        </w:tabs>
        <w:spacing w:line="360" w:lineRule="auto"/>
        <w:rPr>
          <w:sz w:val="24"/>
        </w:rPr>
      </w:pPr>
      <w:r>
        <w:rPr>
          <w:sz w:val="24"/>
        </w:rPr>
        <w:t>致：</w:t>
      </w:r>
      <w:r>
        <w:rPr>
          <w:sz w:val="24"/>
          <w:u w:val="single"/>
        </w:rPr>
        <w:t>（采购人或采购代理机构）</w:t>
      </w:r>
    </w:p>
    <w:p w:rsidR="00320DB9" w:rsidRDefault="00643BAF">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320DB9">
        <w:trPr>
          <w:trHeight w:val="549"/>
          <w:jc w:val="center"/>
        </w:trPr>
        <w:tc>
          <w:tcPr>
            <w:tcW w:w="456"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320DB9" w:rsidRDefault="00643BAF">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320DB9">
        <w:trPr>
          <w:trHeight w:val="620"/>
          <w:jc w:val="center"/>
        </w:trPr>
        <w:tc>
          <w:tcPr>
            <w:tcW w:w="456" w:type="dxa"/>
            <w:vAlign w:val="center"/>
          </w:tcPr>
          <w:p w:rsidR="00320DB9" w:rsidRDefault="00643BAF">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320DB9" w:rsidRDefault="00320DB9">
            <w:pPr>
              <w:pStyle w:val="TableParagraph"/>
              <w:spacing w:line="360" w:lineRule="auto"/>
              <w:jc w:val="center"/>
              <w:rPr>
                <w:rFonts w:ascii="Times New Roman" w:hAnsi="Times New Roman" w:cs="Times New Roman"/>
                <w:sz w:val="30"/>
              </w:rPr>
            </w:pPr>
          </w:p>
        </w:tc>
        <w:tc>
          <w:tcPr>
            <w:tcW w:w="1513" w:type="dxa"/>
            <w:vAlign w:val="center"/>
          </w:tcPr>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320DB9" w:rsidRDefault="00320DB9">
            <w:pPr>
              <w:pStyle w:val="TableParagraph"/>
              <w:spacing w:line="360" w:lineRule="auto"/>
              <w:jc w:val="center"/>
              <w:rPr>
                <w:rFonts w:ascii="Times New Roman" w:hAnsi="Times New Roman"/>
                <w:sz w:val="30"/>
                <w:lang w:eastAsia="zh-CN"/>
              </w:rPr>
            </w:pPr>
          </w:p>
        </w:tc>
        <w:tc>
          <w:tcPr>
            <w:tcW w:w="1561" w:type="dxa"/>
            <w:vAlign w:val="center"/>
          </w:tcPr>
          <w:p w:rsidR="00320DB9" w:rsidRDefault="00320DB9">
            <w:pPr>
              <w:pStyle w:val="TableParagraph"/>
              <w:spacing w:line="360" w:lineRule="auto"/>
              <w:jc w:val="center"/>
              <w:rPr>
                <w:rFonts w:ascii="Times New Roman" w:hAnsi="Times New Roman"/>
                <w:sz w:val="30"/>
                <w:lang w:eastAsia="zh-CN"/>
              </w:rPr>
            </w:pPr>
          </w:p>
        </w:tc>
        <w:tc>
          <w:tcPr>
            <w:tcW w:w="1498" w:type="dxa"/>
            <w:vAlign w:val="center"/>
          </w:tcPr>
          <w:p w:rsidR="00320DB9" w:rsidRDefault="00320DB9">
            <w:pPr>
              <w:pStyle w:val="TableParagraph"/>
              <w:spacing w:line="360" w:lineRule="auto"/>
              <w:jc w:val="center"/>
              <w:rPr>
                <w:rFonts w:ascii="Times New Roman" w:hAnsi="Times New Roman"/>
                <w:sz w:val="30"/>
                <w:lang w:eastAsia="zh-CN"/>
              </w:rPr>
            </w:pPr>
          </w:p>
        </w:tc>
        <w:tc>
          <w:tcPr>
            <w:tcW w:w="1564" w:type="dxa"/>
            <w:vAlign w:val="center"/>
          </w:tcPr>
          <w:p w:rsidR="00320DB9" w:rsidRDefault="00320DB9">
            <w:pPr>
              <w:pStyle w:val="TableParagraph"/>
              <w:spacing w:line="360" w:lineRule="auto"/>
              <w:jc w:val="center"/>
              <w:rPr>
                <w:rFonts w:ascii="Times New Roman" w:hAnsi="Times New Roman"/>
                <w:sz w:val="30"/>
                <w:lang w:eastAsia="zh-CN"/>
              </w:rPr>
            </w:pPr>
          </w:p>
        </w:tc>
      </w:tr>
      <w:tr w:rsidR="00320DB9">
        <w:trPr>
          <w:trHeight w:val="620"/>
          <w:jc w:val="center"/>
        </w:trPr>
        <w:tc>
          <w:tcPr>
            <w:tcW w:w="456"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320DB9" w:rsidRDefault="00320DB9">
            <w:pPr>
              <w:pStyle w:val="TableParagraph"/>
              <w:spacing w:line="360" w:lineRule="auto"/>
              <w:jc w:val="center"/>
              <w:rPr>
                <w:rFonts w:ascii="Times New Roman" w:hAnsi="Times New Roman"/>
                <w:sz w:val="30"/>
              </w:rPr>
            </w:pPr>
          </w:p>
        </w:tc>
        <w:tc>
          <w:tcPr>
            <w:tcW w:w="1513" w:type="dxa"/>
            <w:vAlign w:val="center"/>
          </w:tcPr>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320DB9" w:rsidRDefault="00320DB9">
            <w:pPr>
              <w:pStyle w:val="TableParagraph"/>
              <w:spacing w:line="360" w:lineRule="auto"/>
              <w:jc w:val="center"/>
              <w:rPr>
                <w:rFonts w:ascii="Times New Roman" w:hAnsi="Times New Roman"/>
                <w:sz w:val="30"/>
                <w:lang w:eastAsia="zh-CN"/>
              </w:rPr>
            </w:pPr>
          </w:p>
        </w:tc>
        <w:tc>
          <w:tcPr>
            <w:tcW w:w="1561" w:type="dxa"/>
            <w:vAlign w:val="center"/>
          </w:tcPr>
          <w:p w:rsidR="00320DB9" w:rsidRDefault="00320DB9">
            <w:pPr>
              <w:pStyle w:val="TableParagraph"/>
              <w:spacing w:line="360" w:lineRule="auto"/>
              <w:jc w:val="center"/>
              <w:rPr>
                <w:rFonts w:ascii="Times New Roman" w:hAnsi="Times New Roman"/>
                <w:sz w:val="30"/>
                <w:lang w:eastAsia="zh-CN"/>
              </w:rPr>
            </w:pPr>
          </w:p>
        </w:tc>
        <w:tc>
          <w:tcPr>
            <w:tcW w:w="1498" w:type="dxa"/>
            <w:vAlign w:val="center"/>
          </w:tcPr>
          <w:p w:rsidR="00320DB9" w:rsidRDefault="00320DB9">
            <w:pPr>
              <w:pStyle w:val="TableParagraph"/>
              <w:spacing w:line="360" w:lineRule="auto"/>
              <w:jc w:val="center"/>
              <w:rPr>
                <w:rFonts w:ascii="Times New Roman" w:hAnsi="Times New Roman"/>
                <w:sz w:val="30"/>
                <w:lang w:eastAsia="zh-CN"/>
              </w:rPr>
            </w:pPr>
          </w:p>
        </w:tc>
        <w:tc>
          <w:tcPr>
            <w:tcW w:w="1564" w:type="dxa"/>
            <w:vAlign w:val="center"/>
          </w:tcPr>
          <w:p w:rsidR="00320DB9" w:rsidRDefault="00320DB9">
            <w:pPr>
              <w:pStyle w:val="TableParagraph"/>
              <w:spacing w:line="360" w:lineRule="auto"/>
              <w:jc w:val="center"/>
              <w:rPr>
                <w:rFonts w:ascii="Times New Roman" w:hAnsi="Times New Roman"/>
                <w:sz w:val="30"/>
                <w:lang w:eastAsia="zh-CN"/>
              </w:rPr>
            </w:pPr>
          </w:p>
        </w:tc>
      </w:tr>
      <w:tr w:rsidR="00320DB9">
        <w:trPr>
          <w:trHeight w:val="620"/>
          <w:jc w:val="center"/>
        </w:trPr>
        <w:tc>
          <w:tcPr>
            <w:tcW w:w="456"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320DB9" w:rsidRDefault="00320DB9">
            <w:pPr>
              <w:pStyle w:val="TableParagraph"/>
              <w:spacing w:line="360" w:lineRule="auto"/>
              <w:jc w:val="center"/>
              <w:rPr>
                <w:rFonts w:ascii="Times New Roman" w:hAnsi="Times New Roman"/>
                <w:sz w:val="30"/>
              </w:rPr>
            </w:pPr>
          </w:p>
        </w:tc>
        <w:tc>
          <w:tcPr>
            <w:tcW w:w="1513" w:type="dxa"/>
            <w:vAlign w:val="center"/>
          </w:tcPr>
          <w:p w:rsidR="00320DB9" w:rsidRDefault="00320DB9">
            <w:pPr>
              <w:pStyle w:val="TableParagraph"/>
              <w:tabs>
                <w:tab w:val="left" w:pos="235"/>
              </w:tabs>
              <w:spacing w:line="360" w:lineRule="auto"/>
              <w:jc w:val="center"/>
              <w:rPr>
                <w:rFonts w:ascii="Times New Roman" w:hAnsi="Times New Roman"/>
                <w:sz w:val="24"/>
              </w:rPr>
            </w:pPr>
          </w:p>
        </w:tc>
        <w:tc>
          <w:tcPr>
            <w:tcW w:w="1125" w:type="dxa"/>
            <w:vAlign w:val="center"/>
          </w:tcPr>
          <w:p w:rsidR="00320DB9" w:rsidRDefault="00320DB9">
            <w:pPr>
              <w:pStyle w:val="TableParagraph"/>
              <w:spacing w:line="360" w:lineRule="auto"/>
              <w:jc w:val="center"/>
              <w:rPr>
                <w:rFonts w:ascii="Times New Roman" w:hAnsi="Times New Roman"/>
                <w:sz w:val="30"/>
              </w:rPr>
            </w:pPr>
          </w:p>
        </w:tc>
        <w:tc>
          <w:tcPr>
            <w:tcW w:w="1561" w:type="dxa"/>
            <w:vAlign w:val="center"/>
          </w:tcPr>
          <w:p w:rsidR="00320DB9" w:rsidRDefault="00320DB9">
            <w:pPr>
              <w:pStyle w:val="TableParagraph"/>
              <w:spacing w:line="360" w:lineRule="auto"/>
              <w:jc w:val="center"/>
              <w:rPr>
                <w:rFonts w:ascii="Times New Roman" w:hAnsi="Times New Roman"/>
                <w:sz w:val="30"/>
              </w:rPr>
            </w:pPr>
          </w:p>
        </w:tc>
        <w:tc>
          <w:tcPr>
            <w:tcW w:w="1498" w:type="dxa"/>
            <w:vAlign w:val="center"/>
          </w:tcPr>
          <w:p w:rsidR="00320DB9" w:rsidRDefault="00320DB9">
            <w:pPr>
              <w:pStyle w:val="TableParagraph"/>
              <w:spacing w:line="360" w:lineRule="auto"/>
              <w:jc w:val="center"/>
              <w:rPr>
                <w:rFonts w:ascii="Times New Roman" w:hAnsi="Times New Roman"/>
                <w:sz w:val="30"/>
              </w:rPr>
            </w:pPr>
          </w:p>
        </w:tc>
        <w:tc>
          <w:tcPr>
            <w:tcW w:w="1564" w:type="dxa"/>
            <w:vAlign w:val="center"/>
          </w:tcPr>
          <w:p w:rsidR="00320DB9" w:rsidRDefault="00320DB9">
            <w:pPr>
              <w:pStyle w:val="TableParagraph"/>
              <w:spacing w:line="360" w:lineRule="auto"/>
              <w:jc w:val="center"/>
              <w:rPr>
                <w:rFonts w:ascii="Times New Roman" w:hAnsi="Times New Roman"/>
                <w:sz w:val="30"/>
              </w:rPr>
            </w:pPr>
          </w:p>
        </w:tc>
      </w:tr>
      <w:tr w:rsidR="00320DB9">
        <w:trPr>
          <w:trHeight w:val="620"/>
          <w:jc w:val="center"/>
        </w:trPr>
        <w:tc>
          <w:tcPr>
            <w:tcW w:w="5942" w:type="dxa"/>
            <w:gridSpan w:val="5"/>
            <w:vAlign w:val="center"/>
          </w:tcPr>
          <w:p w:rsidR="00320DB9" w:rsidRDefault="00643BAF">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320DB9" w:rsidRDefault="00320DB9">
            <w:pPr>
              <w:pStyle w:val="TableParagraph"/>
              <w:spacing w:line="360" w:lineRule="auto"/>
              <w:jc w:val="center"/>
              <w:rPr>
                <w:rFonts w:ascii="Times New Roman" w:hAnsi="Times New Roman"/>
                <w:sz w:val="30"/>
              </w:rPr>
            </w:pPr>
          </w:p>
        </w:tc>
        <w:tc>
          <w:tcPr>
            <w:tcW w:w="1564" w:type="dxa"/>
            <w:vAlign w:val="center"/>
          </w:tcPr>
          <w:p w:rsidR="00320DB9" w:rsidRDefault="00320DB9">
            <w:pPr>
              <w:pStyle w:val="TableParagraph"/>
              <w:spacing w:line="360" w:lineRule="auto"/>
              <w:jc w:val="center"/>
              <w:rPr>
                <w:rFonts w:ascii="Times New Roman" w:hAnsi="Times New Roman"/>
                <w:sz w:val="30"/>
              </w:rPr>
            </w:pPr>
          </w:p>
        </w:tc>
      </w:tr>
    </w:tbl>
    <w:p w:rsidR="00320DB9" w:rsidRDefault="00320DB9">
      <w:pPr>
        <w:adjustRightInd w:val="0"/>
        <w:spacing w:line="360" w:lineRule="auto"/>
        <w:ind w:firstLineChars="200" w:firstLine="480"/>
        <w:jc w:val="left"/>
        <w:rPr>
          <w:sz w:val="24"/>
        </w:rPr>
      </w:pPr>
    </w:p>
    <w:p w:rsidR="00320DB9" w:rsidRDefault="00643BAF">
      <w:pPr>
        <w:adjustRightInd w:val="0"/>
        <w:spacing w:line="360" w:lineRule="auto"/>
        <w:jc w:val="left"/>
        <w:rPr>
          <w:sz w:val="24"/>
        </w:rPr>
      </w:pPr>
      <w:r>
        <w:rPr>
          <w:sz w:val="24"/>
        </w:rPr>
        <w:t>注：</w:t>
      </w:r>
    </w:p>
    <w:p w:rsidR="00320DB9" w:rsidRDefault="00643BAF">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w:t>
      </w:r>
      <w:r>
        <w:rPr>
          <w:rFonts w:hint="eastAsia"/>
          <w:sz w:val="24"/>
        </w:rPr>
        <w:lastRenderedPageBreak/>
        <w:t>了但未填写分包承担主体名称、拟分包合同内容、拟分包合同金额，投标无效。</w:t>
      </w:r>
    </w:p>
    <w:p w:rsidR="00320DB9" w:rsidRDefault="00643BAF">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rsidR="00320DB9" w:rsidRDefault="00643BAF">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rsidR="00320DB9" w:rsidRDefault="00320DB9">
      <w:pPr>
        <w:adjustRightInd w:val="0"/>
        <w:spacing w:line="360" w:lineRule="auto"/>
        <w:jc w:val="left"/>
        <w:rPr>
          <w:sz w:val="24"/>
        </w:rPr>
      </w:pPr>
    </w:p>
    <w:p w:rsidR="00320DB9" w:rsidRDefault="00320DB9">
      <w:pPr>
        <w:adjustRightInd w:val="0"/>
        <w:spacing w:line="360" w:lineRule="auto"/>
        <w:jc w:val="left"/>
        <w:rPr>
          <w:sz w:val="24"/>
        </w:rPr>
      </w:pPr>
    </w:p>
    <w:p w:rsidR="00320DB9" w:rsidRDefault="00643BAF">
      <w:pPr>
        <w:adjustRightInd w:val="0"/>
        <w:spacing w:line="360" w:lineRule="auto"/>
        <w:ind w:firstLineChars="200" w:firstLine="480"/>
        <w:jc w:val="right"/>
        <w:rPr>
          <w:sz w:val="24"/>
        </w:rPr>
      </w:pPr>
      <w:r>
        <w:rPr>
          <w:sz w:val="24"/>
        </w:rPr>
        <w:t>投标人名称（盖章）：</w:t>
      </w:r>
      <w:r>
        <w:rPr>
          <w:sz w:val="24"/>
        </w:rPr>
        <w:t>______</w:t>
      </w:r>
    </w:p>
    <w:p w:rsidR="00320DB9" w:rsidRDefault="00643BAF">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320DB9" w:rsidRDefault="00320DB9">
      <w:pPr>
        <w:spacing w:line="360" w:lineRule="auto"/>
        <w:rPr>
          <w:b/>
          <w:sz w:val="24"/>
        </w:rPr>
      </w:pPr>
    </w:p>
    <w:p w:rsidR="00320DB9" w:rsidRDefault="00643BAF">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rsidR="00320DB9" w:rsidRDefault="00320DB9">
      <w:pPr>
        <w:spacing w:line="360" w:lineRule="auto"/>
        <w:ind w:left="480"/>
        <w:rPr>
          <w:sz w:val="24"/>
        </w:rPr>
      </w:pPr>
    </w:p>
    <w:p w:rsidR="00320DB9" w:rsidRDefault="00320DB9">
      <w:pPr>
        <w:spacing w:line="360" w:lineRule="auto"/>
        <w:ind w:left="480"/>
        <w:rPr>
          <w:sz w:val="24"/>
        </w:rPr>
      </w:pPr>
    </w:p>
    <w:p w:rsidR="00320DB9" w:rsidRDefault="00320DB9">
      <w:pPr>
        <w:spacing w:line="360" w:lineRule="auto"/>
      </w:pPr>
    </w:p>
    <w:p w:rsidR="00320DB9" w:rsidRDefault="00643BAF">
      <w:pPr>
        <w:spacing w:line="360" w:lineRule="auto"/>
        <w:outlineLvl w:val="2"/>
        <w:rPr>
          <w:sz w:val="24"/>
          <w:szCs w:val="20"/>
        </w:rPr>
      </w:pPr>
      <w:r>
        <w:rPr>
          <w:sz w:val="24"/>
          <w:szCs w:val="20"/>
        </w:rPr>
        <w:br w:type="page"/>
      </w:r>
      <w:r>
        <w:rPr>
          <w:rFonts w:hint="eastAsia"/>
          <w:sz w:val="24"/>
          <w:szCs w:val="20"/>
        </w:rPr>
        <w:lastRenderedPageBreak/>
        <w:t>10</w:t>
      </w:r>
      <w:r>
        <w:rPr>
          <w:rFonts w:hint="eastAsia"/>
          <w:sz w:val="24"/>
          <w:szCs w:val="20"/>
        </w:rPr>
        <w:t>代理服务费承诺书</w:t>
      </w:r>
    </w:p>
    <w:p w:rsidR="00320DB9" w:rsidRDefault="00643BAF">
      <w:pPr>
        <w:spacing w:line="360" w:lineRule="auto"/>
        <w:rPr>
          <w:sz w:val="24"/>
          <w:u w:val="single"/>
        </w:rPr>
      </w:pPr>
      <w:r>
        <w:rPr>
          <w:rFonts w:hint="eastAsia"/>
          <w:sz w:val="24"/>
        </w:rPr>
        <w:t>致：北京宏信天诚国际招标有限公司</w:t>
      </w:r>
    </w:p>
    <w:p w:rsidR="00320DB9" w:rsidRDefault="00643BAF">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320DB9" w:rsidRDefault="00643BAF">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个工作日未缴纳：超时未缴纳部分将按照银行同期存款利率支付利息，以实际发生时长计算；北京宏信天诚国际招标有限公司可就此债权债务问题向北京市海淀区法院起诉我司，我司承担相关全部费用。</w:t>
      </w:r>
    </w:p>
    <w:p w:rsidR="00320DB9" w:rsidRDefault="00320DB9">
      <w:pPr>
        <w:spacing w:line="360" w:lineRule="auto"/>
        <w:ind w:firstLineChars="236" w:firstLine="566"/>
        <w:rPr>
          <w:sz w:val="24"/>
        </w:rPr>
      </w:pPr>
    </w:p>
    <w:p w:rsidR="00320DB9" w:rsidRDefault="00320DB9">
      <w:pPr>
        <w:spacing w:line="360" w:lineRule="auto"/>
        <w:rPr>
          <w:sz w:val="24"/>
        </w:rPr>
      </w:pPr>
    </w:p>
    <w:p w:rsidR="00320DB9" w:rsidRDefault="00320DB9">
      <w:pPr>
        <w:spacing w:line="360" w:lineRule="auto"/>
        <w:rPr>
          <w:sz w:val="24"/>
        </w:rPr>
      </w:pPr>
    </w:p>
    <w:p w:rsidR="00320DB9" w:rsidRDefault="00643BAF">
      <w:pPr>
        <w:spacing w:line="360" w:lineRule="auto"/>
        <w:ind w:firstLineChars="200" w:firstLine="480"/>
        <w:rPr>
          <w:sz w:val="24"/>
        </w:rPr>
      </w:pPr>
      <w:r>
        <w:rPr>
          <w:rFonts w:hint="eastAsia"/>
          <w:sz w:val="24"/>
        </w:rPr>
        <w:t>特此承诺</w:t>
      </w:r>
    </w:p>
    <w:p w:rsidR="00320DB9" w:rsidRDefault="00320DB9">
      <w:pPr>
        <w:spacing w:line="360" w:lineRule="auto"/>
        <w:rPr>
          <w:sz w:val="24"/>
        </w:rPr>
      </w:pPr>
    </w:p>
    <w:p w:rsidR="00320DB9" w:rsidRDefault="00320DB9">
      <w:pPr>
        <w:spacing w:line="360" w:lineRule="auto"/>
        <w:rPr>
          <w:sz w:val="24"/>
        </w:rPr>
      </w:pPr>
    </w:p>
    <w:p w:rsidR="00320DB9" w:rsidRDefault="00320DB9">
      <w:pPr>
        <w:spacing w:line="360" w:lineRule="auto"/>
        <w:rPr>
          <w:sz w:val="24"/>
        </w:rPr>
      </w:pPr>
    </w:p>
    <w:p w:rsidR="00320DB9" w:rsidRDefault="00643BAF">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320DB9" w:rsidRDefault="00643BAF">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320DB9" w:rsidRDefault="00643BAF">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320DB9" w:rsidRDefault="00643BAF">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320DB9" w:rsidRDefault="00643BAF">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rsidR="00320DB9" w:rsidRDefault="00643BAF">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sectPr w:rsidR="00320DB9" w:rsidSect="00E82358">
      <w:pgSz w:w="11907" w:h="16840"/>
      <w:pgMar w:top="1418" w:right="1134" w:bottom="1418" w:left="1701" w:header="851" w:footer="851"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C20" w:rsidRDefault="00515C20">
      <w:pPr>
        <w:spacing w:line="240" w:lineRule="auto"/>
      </w:pPr>
      <w:r>
        <w:separator/>
      </w:r>
    </w:p>
  </w:endnote>
  <w:endnote w:type="continuationSeparator" w:id="0">
    <w:p w:rsidR="00515C20" w:rsidRDefault="00515C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汉仪中宋简"/>
    <w:charset w:val="86"/>
    <w:family w:val="auto"/>
    <w:pitch w:val="default"/>
    <w:sig w:usb0="00000000" w:usb1="0000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nsolas">
    <w:altName w:val="Noto Sans Mono"/>
    <w:panose1 w:val="020B0609020204030204"/>
    <w:charset w:val="00"/>
    <w:family w:val="modern"/>
    <w:pitch w:val="fixed"/>
    <w:sig w:usb0="E10002FF" w:usb1="4000FCFF" w:usb2="00000009" w:usb3="00000000" w:csb0="0000019F" w:csb1="00000000"/>
  </w:font>
  <w:font w:name="等线 Light">
    <w:altName w:val="方正细黑一_GBK"/>
    <w:charset w:val="86"/>
    <w:family w:val="auto"/>
    <w:pitch w:val="default"/>
    <w:sig w:usb0="00000000" w:usb1="00000000" w:usb2="00000016" w:usb3="00000000" w:csb0="0004000F" w:csb1="00000000"/>
  </w:font>
  <w:font w:name="FontAwesome">
    <w:altName w:val="Noto Serif CJK JP"/>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Palatino Linotype">
    <w:altName w:val="Noto Serif"/>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Microsoft YaHei UI">
    <w:altName w:val="方正细黑一_GBK"/>
    <w:charset w:val="86"/>
    <w:family w:val="swiss"/>
    <w:pitch w:val="default"/>
    <w:sig w:usb0="00000000" w:usb1="0000000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华文仿宋">
    <w:altName w:val="汉仪仿宋简"/>
    <w:charset w:val="86"/>
    <w:family w:val="auto"/>
    <w:pitch w:val="default"/>
    <w:sig w:usb0="00000000" w:usb1="00000000" w:usb2="00000010" w:usb3="00000000" w:csb0="0004009F" w:csb1="00000000"/>
  </w:font>
  <w:font w:name="微软雅黑">
    <w:altName w:val="方正黑体_GBK"/>
    <w:panose1 w:val="020B0503020204020204"/>
    <w:charset w:val="86"/>
    <w:family w:val="swiss"/>
    <w:pitch w:val="variable"/>
    <w:sig w:usb0="80000287" w:usb1="280F3C52" w:usb2="00000016" w:usb3="00000000" w:csb0="0004001F" w:csb1="00000000"/>
  </w:font>
  <w:font w:name="Century Gothic">
    <w:altName w:val="方正宋体S-超大字符集(SIP)"/>
    <w:charset w:val="00"/>
    <w:family w:val="swiss"/>
    <w:pitch w:val="default"/>
    <w:sig w:usb0="00000000" w:usb1="00000000" w:usb2="00000000" w:usb3="00000000" w:csb0="0000009F" w:csb1="00000000"/>
  </w:font>
  <w:font w:name="楷体_GB2312">
    <w:altName w:val="方正楷体_GBK"/>
    <w:charset w:val="86"/>
    <w:family w:val="modern"/>
    <w:pitch w:val="default"/>
    <w:sig w:usb0="00000000" w:usb1="00000000" w:usb2="00000000" w:usb3="00000000" w:csb0="00040000" w:csb1="00000000"/>
  </w:font>
  <w:font w:name="Verdana">
    <w:altName w:val="DejaVu Sans"/>
    <w:panose1 w:val="020B0604030504040204"/>
    <w:charset w:val="00"/>
    <w:family w:val="swiss"/>
    <w:pitch w:val="variable"/>
    <w:sig w:usb0="A10006FF" w:usb1="4000205B" w:usb2="00000010" w:usb3="00000000" w:csb0="0000019F" w:csb1="00000000"/>
  </w:font>
  <w:font w:name="昆仑仿宋">
    <w:altName w:val="方正仿宋_GBK"/>
    <w:charset w:val="86"/>
    <w:family w:val="modern"/>
    <w:pitch w:val="default"/>
    <w:sig w:usb0="00000000" w:usb1="00000000" w:usb2="00000010" w:usb3="00000000" w:csb0="00040000" w:csb1="00000000"/>
  </w:font>
  <w:font w:name="华文细黑">
    <w:altName w:val="汉仪中等线简"/>
    <w:charset w:val="86"/>
    <w:family w:val="auto"/>
    <w:pitch w:val="default"/>
    <w:sig w:usb0="00000000" w:usb1="0000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altName w:val="DejaVu Sans"/>
    <w:panose1 w:val="020F0302020204030204"/>
    <w:charset w:val="00"/>
    <w:family w:val="swiss"/>
    <w:pitch w:val="variable"/>
    <w:sig w:usb0="A00002EF" w:usb1="4000207B" w:usb2="00000000" w:usb3="00000000" w:csb0="0000019F" w:csb1="00000000"/>
  </w:font>
  <w:font w:name="方正小标宋简体">
    <w:charset w:val="86"/>
    <w:family w:val="auto"/>
    <w:pitch w:val="default"/>
    <w:sig w:usb0="A00002BF" w:usb1="184F6CFA" w:usb2="00000012" w:usb3="00000000" w:csb0="00040001" w:csb1="00000000"/>
  </w:font>
  <w:font w:name="Cambria Math">
    <w:panose1 w:val="02040503050406030204"/>
    <w:charset w:val="00"/>
    <w:family w:val="roman"/>
    <w:pitch w:val="variable"/>
    <w:sig w:usb0="E00002FF" w:usb1="420024FF" w:usb2="00000000" w:usb3="00000000" w:csb0="0000019F" w:csb1="00000000"/>
  </w:font>
  <w:font w:name="Segoe UI Symbol">
    <w:altName w:val="Noto Sans"/>
    <w:panose1 w:val="020B0502040204020203"/>
    <w:charset w:val="00"/>
    <w:family w:val="swiss"/>
    <w:pitch w:val="variable"/>
    <w:sig w:usb0="8000006F" w:usb1="1200FBEF" w:usb2="0064C000" w:usb3="00000000" w:csb0="00000001" w:csb1="00000000"/>
  </w:font>
  <w:font w:name="方正小标宋_GBK">
    <w:altName w:val="微软雅黑"/>
    <w:charset w:val="86"/>
    <w:family w:val="script"/>
    <w:pitch w:val="default"/>
    <w:sig w:usb0="00000000"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EE" w:rsidRDefault="00581CEE">
    <w:pPr>
      <w:pStyle w:val="af8"/>
      <w:jc w:val="center"/>
    </w:pPr>
    <w:r>
      <w:rPr>
        <w:rFonts w:ascii="Times New Roman"/>
      </w:rPr>
      <w:fldChar w:fldCharType="begin"/>
    </w:r>
    <w:r>
      <w:rPr>
        <w:rFonts w:ascii="Times New Roman"/>
      </w:rPr>
      <w:instrText>PAGE   \* MERGEFORMAT</w:instrText>
    </w:r>
    <w:r>
      <w:rPr>
        <w:rFonts w:ascii="Times New Roman"/>
      </w:rPr>
      <w:fldChar w:fldCharType="separate"/>
    </w:r>
    <w:r w:rsidR="00BC53C2" w:rsidRPr="00BC53C2">
      <w:rPr>
        <w:rFonts w:ascii="Times New Roman"/>
        <w:noProof/>
        <w:lang w:val="zh-CN"/>
      </w:rPr>
      <w:t>12</w:t>
    </w:r>
    <w:r>
      <w:rPr>
        <w:rFonts w:asci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EE" w:rsidRDefault="00581CEE">
    <w:pPr>
      <w:pStyle w:val="af8"/>
      <w:framePr w:wrap="around" w:vAnchor="text" w:hAnchor="margin" w:xAlign="right" w:y="1"/>
      <w:rPr>
        <w:rStyle w:val="aff1"/>
      </w:rPr>
    </w:pPr>
    <w:r>
      <w:fldChar w:fldCharType="begin"/>
    </w:r>
    <w:r>
      <w:rPr>
        <w:rStyle w:val="aff1"/>
      </w:rPr>
      <w:instrText xml:space="preserve">PAGE  </w:instrText>
    </w:r>
    <w:r>
      <w:fldChar w:fldCharType="end"/>
    </w:r>
  </w:p>
  <w:p w:rsidR="00581CEE" w:rsidRDefault="00581CEE">
    <w:pPr>
      <w:pStyle w:val="af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EE" w:rsidRDefault="00581CEE">
    <w:pPr>
      <w:pStyle w:val="af8"/>
      <w:framePr w:wrap="around" w:vAnchor="text" w:hAnchor="margin" w:xAlign="center" w:y="1"/>
      <w:rPr>
        <w:rStyle w:val="aff1"/>
      </w:rPr>
    </w:pPr>
    <w:r>
      <w:fldChar w:fldCharType="begin"/>
    </w:r>
    <w:r>
      <w:rPr>
        <w:rStyle w:val="aff1"/>
      </w:rPr>
      <w:instrText xml:space="preserve">PAGE  </w:instrText>
    </w:r>
    <w:r>
      <w:fldChar w:fldCharType="separate"/>
    </w:r>
    <w:r>
      <w:rPr>
        <w:rStyle w:val="aff1"/>
        <w:noProof/>
      </w:rPr>
      <w:t>48</w:t>
    </w:r>
    <w:r>
      <w:fldChar w:fldCharType="end"/>
    </w:r>
  </w:p>
  <w:p w:rsidR="00581CEE" w:rsidRDefault="00581CEE">
    <w:pPr>
      <w:pStyle w:val="af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EE" w:rsidRDefault="00581CEE">
    <w:pPr>
      <w:pStyle w:val="af8"/>
      <w:jc w:val="center"/>
    </w:pPr>
    <w:r>
      <w:fldChar w:fldCharType="begin"/>
    </w:r>
    <w:r>
      <w:instrText xml:space="preserve"> PAGE   \* MERGEFORMAT </w:instrText>
    </w:r>
    <w:r>
      <w:fldChar w:fldCharType="separate"/>
    </w:r>
    <w:r w:rsidRPr="00581CEE">
      <w:rPr>
        <w:noProof/>
        <w:lang w:val="zh-CN"/>
      </w:rPr>
      <w:t>63</w:t>
    </w:r>
    <w:r>
      <w:fldChar w:fldCharType="end"/>
    </w:r>
  </w:p>
  <w:p w:rsidR="00581CEE" w:rsidRDefault="00581CEE">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EE" w:rsidRDefault="00581CEE">
    <w:pPr>
      <w:pStyle w:val="af8"/>
      <w:framePr w:wrap="around" w:vAnchor="text" w:hAnchor="margin" w:xAlign="right" w:y="1"/>
      <w:rPr>
        <w:rStyle w:val="aff1"/>
      </w:rPr>
    </w:pPr>
    <w:r>
      <w:fldChar w:fldCharType="begin"/>
    </w:r>
    <w:r>
      <w:rPr>
        <w:rStyle w:val="aff1"/>
      </w:rPr>
      <w:instrText xml:space="preserve">PAGE  </w:instrText>
    </w:r>
    <w:r>
      <w:fldChar w:fldCharType="end"/>
    </w:r>
  </w:p>
  <w:p w:rsidR="00581CEE" w:rsidRDefault="00581CEE">
    <w:pPr>
      <w:pStyle w:val="af8"/>
      <w:ind w:right="360"/>
    </w:pPr>
  </w:p>
  <w:p w:rsidR="00581CEE" w:rsidRDefault="00581CE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EE" w:rsidRDefault="00581CEE">
    <w:pPr>
      <w:pStyle w:val="a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EE" w:rsidRDefault="00581CEE">
    <w:pPr>
      <w:pStyle w:val="af8"/>
      <w:framePr w:wrap="around" w:vAnchor="text" w:hAnchor="margin" w:xAlign="right" w:y="1"/>
      <w:rPr>
        <w:rStyle w:val="aff1"/>
      </w:rPr>
    </w:pPr>
    <w:r>
      <w:fldChar w:fldCharType="begin"/>
    </w:r>
    <w:r>
      <w:rPr>
        <w:rStyle w:val="aff1"/>
      </w:rPr>
      <w:instrText xml:space="preserve">PAGE  </w:instrText>
    </w:r>
    <w:r>
      <w:fldChar w:fldCharType="end"/>
    </w:r>
  </w:p>
  <w:p w:rsidR="00581CEE" w:rsidRDefault="00581CEE">
    <w:pPr>
      <w:pStyle w:val="af8"/>
      <w:ind w:right="360"/>
    </w:pPr>
  </w:p>
  <w:p w:rsidR="00581CEE" w:rsidRDefault="00581CE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EE" w:rsidRDefault="00581CE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C20" w:rsidRDefault="00515C20">
      <w:pPr>
        <w:spacing w:line="240" w:lineRule="auto"/>
      </w:pPr>
      <w:r>
        <w:separator/>
      </w:r>
    </w:p>
  </w:footnote>
  <w:footnote w:type="continuationSeparator" w:id="0">
    <w:p w:rsidR="00515C20" w:rsidRDefault="00515C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EE" w:rsidRDefault="00581CEE">
    <w:pPr>
      <w:pStyle w:val="af9"/>
    </w:pPr>
  </w:p>
  <w:p w:rsidR="00581CEE" w:rsidRDefault="00581CE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EE" w:rsidRDefault="00581CEE">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EE" w:rsidRDefault="00581CEE">
    <w:pPr>
      <w:pStyle w:val="af9"/>
    </w:pPr>
  </w:p>
  <w:p w:rsidR="00581CEE" w:rsidRDefault="00581CE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EE" w:rsidRDefault="00581CE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DB9573F"/>
    <w:multiLevelType w:val="singleLevel"/>
    <w:tmpl w:val="5DB9573F"/>
    <w:lvl w:ilvl="0">
      <w:start w:val="2"/>
      <w:numFmt w:val="decimal"/>
      <w:pStyle w:val="MMTopic1"/>
      <w:suff w:val="nothing"/>
      <w:lvlText w:val="%1．"/>
      <w:lvlJc w:val="left"/>
    </w:lvl>
  </w:abstractNum>
  <w:abstractNum w:abstractNumId="26">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7"/>
  </w:num>
  <w:num w:numId="2">
    <w:abstractNumId w:val="6"/>
  </w:num>
  <w:num w:numId="3">
    <w:abstractNumId w:val="26"/>
  </w:num>
  <w:num w:numId="4">
    <w:abstractNumId w:val="25"/>
  </w:num>
  <w:num w:numId="5">
    <w:abstractNumId w:val="19"/>
  </w:num>
  <w:num w:numId="6">
    <w:abstractNumId w:val="9"/>
  </w:num>
  <w:num w:numId="7">
    <w:abstractNumId w:val="3"/>
  </w:num>
  <w:num w:numId="8">
    <w:abstractNumId w:val="7"/>
  </w:num>
  <w:num w:numId="9">
    <w:abstractNumId w:val="14"/>
  </w:num>
  <w:num w:numId="10">
    <w:abstractNumId w:val="4"/>
  </w:num>
  <w:num w:numId="11">
    <w:abstractNumId w:val="12"/>
  </w:num>
  <w:num w:numId="12">
    <w:abstractNumId w:val="5"/>
  </w:num>
  <w:num w:numId="13">
    <w:abstractNumId w:val="16"/>
  </w:num>
  <w:num w:numId="14">
    <w:abstractNumId w:val="8"/>
  </w:num>
  <w:num w:numId="15">
    <w:abstractNumId w:val="1"/>
  </w:num>
  <w:num w:numId="16">
    <w:abstractNumId w:val="21"/>
  </w:num>
  <w:num w:numId="17">
    <w:abstractNumId w:val="15"/>
  </w:num>
  <w:num w:numId="18">
    <w:abstractNumId w:val="27"/>
  </w:num>
  <w:num w:numId="19">
    <w:abstractNumId w:val="28"/>
  </w:num>
  <w:num w:numId="20">
    <w:abstractNumId w:val="0"/>
  </w:num>
  <w:num w:numId="21">
    <w:abstractNumId w:val="11"/>
  </w:num>
  <w:num w:numId="22">
    <w:abstractNumId w:val="23"/>
  </w:num>
  <w:num w:numId="23">
    <w:abstractNumId w:val="2"/>
  </w:num>
  <w:num w:numId="24">
    <w:abstractNumId w:val="20"/>
  </w:num>
  <w:num w:numId="25">
    <w:abstractNumId w:val="13"/>
  </w:num>
  <w:num w:numId="26">
    <w:abstractNumId w:val="18"/>
  </w:num>
  <w:num w:numId="27">
    <w:abstractNumId w:val="22"/>
  </w:num>
  <w:num w:numId="28">
    <w:abstractNumId w:val="2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CTIVE" w:val="03年范本稿123.doc"/>
    <w:docVar w:name="commondata" w:val="eyJoZGlkIjoiYTc2NWQzMmJhYjdjYzVhMDM0N2ZjYjAzODM2NzVlNmYifQ=="/>
    <w:docVar w:name="VTCASE" w:val="4"/>
    <w:docVar w:name="VTCommandPending" w:val="NONE"/>
  </w:docVars>
  <w:rsids>
    <w:rsidRoot w:val="00172A27"/>
    <w:rsid w:val="977DB402"/>
    <w:rsid w:val="A6FEB8E8"/>
    <w:rsid w:val="B3F58D19"/>
    <w:rsid w:val="B85FDB83"/>
    <w:rsid w:val="BA7B23C6"/>
    <w:rsid w:val="C1BF7C39"/>
    <w:rsid w:val="C4BD4666"/>
    <w:rsid w:val="CFFEAF5F"/>
    <w:rsid w:val="D26F49EC"/>
    <w:rsid w:val="DAF67373"/>
    <w:rsid w:val="DAFC13C1"/>
    <w:rsid w:val="DBFFFD39"/>
    <w:rsid w:val="DC7C6527"/>
    <w:rsid w:val="DEE73C2B"/>
    <w:rsid w:val="EBA7250A"/>
    <w:rsid w:val="EDFF1E69"/>
    <w:rsid w:val="EF7CB3D9"/>
    <w:rsid w:val="EFEF697F"/>
    <w:rsid w:val="F5F78730"/>
    <w:rsid w:val="F9F3A651"/>
    <w:rsid w:val="FE734873"/>
    <w:rsid w:val="FFE5F8AD"/>
    <w:rsid w:val="FFE6FCDA"/>
    <w:rsid w:val="00000277"/>
    <w:rsid w:val="000002C4"/>
    <w:rsid w:val="00000368"/>
    <w:rsid w:val="00000432"/>
    <w:rsid w:val="00000448"/>
    <w:rsid w:val="00000905"/>
    <w:rsid w:val="00000CCE"/>
    <w:rsid w:val="00000DF5"/>
    <w:rsid w:val="00000F3F"/>
    <w:rsid w:val="00001272"/>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44"/>
    <w:rsid w:val="000044A2"/>
    <w:rsid w:val="000046C6"/>
    <w:rsid w:val="0000474F"/>
    <w:rsid w:val="00004A22"/>
    <w:rsid w:val="00004C0A"/>
    <w:rsid w:val="00004C44"/>
    <w:rsid w:val="00004D13"/>
    <w:rsid w:val="00004E70"/>
    <w:rsid w:val="0000508D"/>
    <w:rsid w:val="000051DC"/>
    <w:rsid w:val="00005232"/>
    <w:rsid w:val="000053B4"/>
    <w:rsid w:val="00005407"/>
    <w:rsid w:val="00005905"/>
    <w:rsid w:val="00005AF1"/>
    <w:rsid w:val="00005DF0"/>
    <w:rsid w:val="00005EC8"/>
    <w:rsid w:val="000060A7"/>
    <w:rsid w:val="0000626B"/>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4ED7"/>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EC"/>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0B"/>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C72"/>
    <w:rsid w:val="00034F4A"/>
    <w:rsid w:val="000352D3"/>
    <w:rsid w:val="0003536A"/>
    <w:rsid w:val="000357FF"/>
    <w:rsid w:val="00035B0F"/>
    <w:rsid w:val="00035C34"/>
    <w:rsid w:val="00035DDC"/>
    <w:rsid w:val="00035FEF"/>
    <w:rsid w:val="00036109"/>
    <w:rsid w:val="00036158"/>
    <w:rsid w:val="00036235"/>
    <w:rsid w:val="0003628C"/>
    <w:rsid w:val="00036301"/>
    <w:rsid w:val="000363BC"/>
    <w:rsid w:val="00036500"/>
    <w:rsid w:val="000366A5"/>
    <w:rsid w:val="00036830"/>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1F9"/>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1F4"/>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BC"/>
    <w:rsid w:val="000453E1"/>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38"/>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5CA"/>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0D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E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6F16"/>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AF0"/>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852"/>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F3D"/>
    <w:rsid w:val="000B2097"/>
    <w:rsid w:val="000B21DC"/>
    <w:rsid w:val="000B224F"/>
    <w:rsid w:val="000B2473"/>
    <w:rsid w:val="000B2535"/>
    <w:rsid w:val="000B2E06"/>
    <w:rsid w:val="000B2E78"/>
    <w:rsid w:val="000B2F43"/>
    <w:rsid w:val="000B3094"/>
    <w:rsid w:val="000B330A"/>
    <w:rsid w:val="000B331B"/>
    <w:rsid w:val="000B370D"/>
    <w:rsid w:val="000B394D"/>
    <w:rsid w:val="000B3B3B"/>
    <w:rsid w:val="000B3F9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74F"/>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0F1"/>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01"/>
    <w:rsid w:val="000C555D"/>
    <w:rsid w:val="000C57B6"/>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E4A"/>
    <w:rsid w:val="000D7460"/>
    <w:rsid w:val="000D7971"/>
    <w:rsid w:val="000D79A9"/>
    <w:rsid w:val="000D79DB"/>
    <w:rsid w:val="000D7D7F"/>
    <w:rsid w:val="000D7D9A"/>
    <w:rsid w:val="000D7E52"/>
    <w:rsid w:val="000D7EEC"/>
    <w:rsid w:val="000E0249"/>
    <w:rsid w:val="000E03D0"/>
    <w:rsid w:val="000E043D"/>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4C"/>
    <w:rsid w:val="000E2595"/>
    <w:rsid w:val="000E2961"/>
    <w:rsid w:val="000E2A71"/>
    <w:rsid w:val="000E2C27"/>
    <w:rsid w:val="000E2CC1"/>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839"/>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06A"/>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504"/>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1D6"/>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C6"/>
    <w:rsid w:val="00114D97"/>
    <w:rsid w:val="001151F2"/>
    <w:rsid w:val="00115473"/>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FA2"/>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4F"/>
    <w:rsid w:val="00123FDC"/>
    <w:rsid w:val="00124151"/>
    <w:rsid w:val="00124210"/>
    <w:rsid w:val="00124248"/>
    <w:rsid w:val="00124732"/>
    <w:rsid w:val="001248A3"/>
    <w:rsid w:val="001248FD"/>
    <w:rsid w:val="00124C8B"/>
    <w:rsid w:val="00124D00"/>
    <w:rsid w:val="00124E36"/>
    <w:rsid w:val="00124EAB"/>
    <w:rsid w:val="00125064"/>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91A"/>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1FC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BF5"/>
    <w:rsid w:val="00134DBA"/>
    <w:rsid w:val="00134DD0"/>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03"/>
    <w:rsid w:val="00150876"/>
    <w:rsid w:val="001508A9"/>
    <w:rsid w:val="001509F7"/>
    <w:rsid w:val="00150A8E"/>
    <w:rsid w:val="00150B20"/>
    <w:rsid w:val="00150B29"/>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5B7"/>
    <w:rsid w:val="00156D28"/>
    <w:rsid w:val="00156D64"/>
    <w:rsid w:val="00156ECD"/>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70"/>
    <w:rsid w:val="001733BD"/>
    <w:rsid w:val="0017344E"/>
    <w:rsid w:val="0017345B"/>
    <w:rsid w:val="0017345C"/>
    <w:rsid w:val="001734C6"/>
    <w:rsid w:val="001734F4"/>
    <w:rsid w:val="00174052"/>
    <w:rsid w:val="00174088"/>
    <w:rsid w:val="0017409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0D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AE6"/>
    <w:rsid w:val="00180DA5"/>
    <w:rsid w:val="0018115A"/>
    <w:rsid w:val="001813A3"/>
    <w:rsid w:val="001813BA"/>
    <w:rsid w:val="001813BE"/>
    <w:rsid w:val="001813C3"/>
    <w:rsid w:val="00181581"/>
    <w:rsid w:val="00181919"/>
    <w:rsid w:val="00181A20"/>
    <w:rsid w:val="00181C43"/>
    <w:rsid w:val="00181C75"/>
    <w:rsid w:val="00181D48"/>
    <w:rsid w:val="00181D80"/>
    <w:rsid w:val="001820AF"/>
    <w:rsid w:val="00182348"/>
    <w:rsid w:val="00182464"/>
    <w:rsid w:val="001824BE"/>
    <w:rsid w:val="0018269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A9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297"/>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9ED"/>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21"/>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6FA4"/>
    <w:rsid w:val="001E7530"/>
    <w:rsid w:val="001E7640"/>
    <w:rsid w:val="001E7815"/>
    <w:rsid w:val="001E78E7"/>
    <w:rsid w:val="001E7962"/>
    <w:rsid w:val="001E7ABB"/>
    <w:rsid w:val="001E7ACA"/>
    <w:rsid w:val="001E7CB2"/>
    <w:rsid w:val="001E7CBF"/>
    <w:rsid w:val="001E7CFD"/>
    <w:rsid w:val="001E7D57"/>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6E4"/>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C1F"/>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56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A2C"/>
    <w:rsid w:val="00222B6A"/>
    <w:rsid w:val="00222B97"/>
    <w:rsid w:val="00222CE5"/>
    <w:rsid w:val="00223142"/>
    <w:rsid w:val="00223224"/>
    <w:rsid w:val="0022334D"/>
    <w:rsid w:val="002239ED"/>
    <w:rsid w:val="00223B55"/>
    <w:rsid w:val="00223C8D"/>
    <w:rsid w:val="0022418F"/>
    <w:rsid w:val="0022432D"/>
    <w:rsid w:val="002243F5"/>
    <w:rsid w:val="0022472F"/>
    <w:rsid w:val="002247A9"/>
    <w:rsid w:val="00224864"/>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A0"/>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2B1"/>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8B9"/>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179"/>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B7E"/>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BEF"/>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31"/>
    <w:rsid w:val="0028584C"/>
    <w:rsid w:val="002858E2"/>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0C"/>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C68"/>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FC"/>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6D"/>
    <w:rsid w:val="002A6390"/>
    <w:rsid w:val="002A6767"/>
    <w:rsid w:val="002A6B4C"/>
    <w:rsid w:val="002A6C81"/>
    <w:rsid w:val="002A6CB1"/>
    <w:rsid w:val="002A6CBC"/>
    <w:rsid w:val="002A6CFE"/>
    <w:rsid w:val="002A7197"/>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3F5B"/>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0C"/>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A3B"/>
    <w:rsid w:val="002C3AD6"/>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B39"/>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DC"/>
    <w:rsid w:val="002D66E1"/>
    <w:rsid w:val="002D6B40"/>
    <w:rsid w:val="002D6EFF"/>
    <w:rsid w:val="002D7011"/>
    <w:rsid w:val="002D7194"/>
    <w:rsid w:val="002D7213"/>
    <w:rsid w:val="002D726A"/>
    <w:rsid w:val="002D72BB"/>
    <w:rsid w:val="002D76A5"/>
    <w:rsid w:val="002D7965"/>
    <w:rsid w:val="002E0044"/>
    <w:rsid w:val="002E00FB"/>
    <w:rsid w:val="002E0432"/>
    <w:rsid w:val="002E0993"/>
    <w:rsid w:val="002E0A10"/>
    <w:rsid w:val="002E0B22"/>
    <w:rsid w:val="002E0C91"/>
    <w:rsid w:val="002E0D1D"/>
    <w:rsid w:val="002E0FE5"/>
    <w:rsid w:val="002E13CE"/>
    <w:rsid w:val="002E1429"/>
    <w:rsid w:val="002E15F1"/>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84"/>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D97"/>
    <w:rsid w:val="002F7EEB"/>
    <w:rsid w:val="002F7F33"/>
    <w:rsid w:val="002F7F95"/>
    <w:rsid w:val="003003E9"/>
    <w:rsid w:val="00300607"/>
    <w:rsid w:val="0030098B"/>
    <w:rsid w:val="00300BFC"/>
    <w:rsid w:val="00300CAB"/>
    <w:rsid w:val="00301052"/>
    <w:rsid w:val="00301186"/>
    <w:rsid w:val="003012F3"/>
    <w:rsid w:val="003013BA"/>
    <w:rsid w:val="003013BF"/>
    <w:rsid w:val="003013F3"/>
    <w:rsid w:val="00301620"/>
    <w:rsid w:val="00301668"/>
    <w:rsid w:val="003016CA"/>
    <w:rsid w:val="003016F0"/>
    <w:rsid w:val="0030175F"/>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DB9"/>
    <w:rsid w:val="00320E0C"/>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6D8"/>
    <w:rsid w:val="003249B8"/>
    <w:rsid w:val="00324CE3"/>
    <w:rsid w:val="00324D05"/>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029"/>
    <w:rsid w:val="00333157"/>
    <w:rsid w:val="00333502"/>
    <w:rsid w:val="00333541"/>
    <w:rsid w:val="00333553"/>
    <w:rsid w:val="00333681"/>
    <w:rsid w:val="003336C3"/>
    <w:rsid w:val="0033386E"/>
    <w:rsid w:val="00333914"/>
    <w:rsid w:val="003339D6"/>
    <w:rsid w:val="00333F72"/>
    <w:rsid w:val="00333F89"/>
    <w:rsid w:val="00333FB1"/>
    <w:rsid w:val="00334249"/>
    <w:rsid w:val="003345BF"/>
    <w:rsid w:val="00334A3D"/>
    <w:rsid w:val="00334A6A"/>
    <w:rsid w:val="00334DD2"/>
    <w:rsid w:val="00334E9D"/>
    <w:rsid w:val="00334FC3"/>
    <w:rsid w:val="0033524C"/>
    <w:rsid w:val="003354C8"/>
    <w:rsid w:val="003355C3"/>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25"/>
    <w:rsid w:val="00337785"/>
    <w:rsid w:val="00337934"/>
    <w:rsid w:val="00337B5A"/>
    <w:rsid w:val="00337C7B"/>
    <w:rsid w:val="00337D1D"/>
    <w:rsid w:val="00337FC4"/>
    <w:rsid w:val="00340245"/>
    <w:rsid w:val="0034060B"/>
    <w:rsid w:val="0034065D"/>
    <w:rsid w:val="00340727"/>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2D3"/>
    <w:rsid w:val="00343567"/>
    <w:rsid w:val="003435AD"/>
    <w:rsid w:val="0034386E"/>
    <w:rsid w:val="00343CCD"/>
    <w:rsid w:val="00343EB4"/>
    <w:rsid w:val="00343F1C"/>
    <w:rsid w:val="00344001"/>
    <w:rsid w:val="0034434F"/>
    <w:rsid w:val="003445C2"/>
    <w:rsid w:val="003445D6"/>
    <w:rsid w:val="00344893"/>
    <w:rsid w:val="00344905"/>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B84"/>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697"/>
    <w:rsid w:val="00354759"/>
    <w:rsid w:val="003550CA"/>
    <w:rsid w:val="00355184"/>
    <w:rsid w:val="00355195"/>
    <w:rsid w:val="003552A4"/>
    <w:rsid w:val="003555A7"/>
    <w:rsid w:val="003557A6"/>
    <w:rsid w:val="003557E3"/>
    <w:rsid w:val="003558D7"/>
    <w:rsid w:val="00355968"/>
    <w:rsid w:val="003561DF"/>
    <w:rsid w:val="00356734"/>
    <w:rsid w:val="00356813"/>
    <w:rsid w:val="00356C97"/>
    <w:rsid w:val="00357A03"/>
    <w:rsid w:val="00357B76"/>
    <w:rsid w:val="00357C60"/>
    <w:rsid w:val="00357CAC"/>
    <w:rsid w:val="00357D2E"/>
    <w:rsid w:val="00357EBC"/>
    <w:rsid w:val="00360066"/>
    <w:rsid w:val="003601ED"/>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8D"/>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6C4"/>
    <w:rsid w:val="003718C3"/>
    <w:rsid w:val="00371B5B"/>
    <w:rsid w:val="00371BB8"/>
    <w:rsid w:val="00371BE7"/>
    <w:rsid w:val="00371DE5"/>
    <w:rsid w:val="00371E3E"/>
    <w:rsid w:val="00371EF8"/>
    <w:rsid w:val="003720D2"/>
    <w:rsid w:val="00372165"/>
    <w:rsid w:val="003723CB"/>
    <w:rsid w:val="0037249A"/>
    <w:rsid w:val="003725BC"/>
    <w:rsid w:val="0037295D"/>
    <w:rsid w:val="003729BC"/>
    <w:rsid w:val="00372A01"/>
    <w:rsid w:val="003732B2"/>
    <w:rsid w:val="00373340"/>
    <w:rsid w:val="00373643"/>
    <w:rsid w:val="00373761"/>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3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2A0"/>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BB0"/>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7"/>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77"/>
    <w:rsid w:val="003B2CF2"/>
    <w:rsid w:val="003B2F25"/>
    <w:rsid w:val="003B3002"/>
    <w:rsid w:val="003B30AB"/>
    <w:rsid w:val="003B3E4A"/>
    <w:rsid w:val="003B4594"/>
    <w:rsid w:val="003B480C"/>
    <w:rsid w:val="003B486E"/>
    <w:rsid w:val="003B48F2"/>
    <w:rsid w:val="003B4956"/>
    <w:rsid w:val="003B497D"/>
    <w:rsid w:val="003B4AA6"/>
    <w:rsid w:val="003B4C86"/>
    <w:rsid w:val="003B4E1F"/>
    <w:rsid w:val="003B4E60"/>
    <w:rsid w:val="003B500A"/>
    <w:rsid w:val="003B5128"/>
    <w:rsid w:val="003B515C"/>
    <w:rsid w:val="003B5268"/>
    <w:rsid w:val="003B5445"/>
    <w:rsid w:val="003B5675"/>
    <w:rsid w:val="003B5709"/>
    <w:rsid w:val="003B58A1"/>
    <w:rsid w:val="003B5B4D"/>
    <w:rsid w:val="003B5C42"/>
    <w:rsid w:val="003B60FB"/>
    <w:rsid w:val="003B6E88"/>
    <w:rsid w:val="003B6F92"/>
    <w:rsid w:val="003B7140"/>
    <w:rsid w:val="003B73D7"/>
    <w:rsid w:val="003B76B3"/>
    <w:rsid w:val="003B778E"/>
    <w:rsid w:val="003B7982"/>
    <w:rsid w:val="003B7A48"/>
    <w:rsid w:val="003B7B10"/>
    <w:rsid w:val="003B7C00"/>
    <w:rsid w:val="003B7C13"/>
    <w:rsid w:val="003B7FC9"/>
    <w:rsid w:val="003B7FE0"/>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099"/>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0"/>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55"/>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3B2"/>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56E"/>
    <w:rsid w:val="003E281C"/>
    <w:rsid w:val="003E292E"/>
    <w:rsid w:val="003E2A2E"/>
    <w:rsid w:val="003E2B3B"/>
    <w:rsid w:val="003E2B91"/>
    <w:rsid w:val="003E2D06"/>
    <w:rsid w:val="003E2F5F"/>
    <w:rsid w:val="003E2F7A"/>
    <w:rsid w:val="003E30A6"/>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78"/>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35C"/>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954"/>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A32"/>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E04"/>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4E5"/>
    <w:rsid w:val="0042059F"/>
    <w:rsid w:val="0042075F"/>
    <w:rsid w:val="00420890"/>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0E"/>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0DC0"/>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ED"/>
    <w:rsid w:val="004344B7"/>
    <w:rsid w:val="00434840"/>
    <w:rsid w:val="004348A3"/>
    <w:rsid w:val="0043498E"/>
    <w:rsid w:val="004349BF"/>
    <w:rsid w:val="004349CA"/>
    <w:rsid w:val="00434D74"/>
    <w:rsid w:val="0043505E"/>
    <w:rsid w:val="00435337"/>
    <w:rsid w:val="004353C7"/>
    <w:rsid w:val="00435536"/>
    <w:rsid w:val="0043555B"/>
    <w:rsid w:val="00435890"/>
    <w:rsid w:val="00435D18"/>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242"/>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205"/>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7FC"/>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12"/>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DC3"/>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BB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28"/>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A31"/>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C2"/>
    <w:rsid w:val="004C100B"/>
    <w:rsid w:val="004C1057"/>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335"/>
    <w:rsid w:val="004C36AD"/>
    <w:rsid w:val="004C36B4"/>
    <w:rsid w:val="004C3976"/>
    <w:rsid w:val="004C39EC"/>
    <w:rsid w:val="004C3A38"/>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780"/>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46"/>
    <w:rsid w:val="004D64B2"/>
    <w:rsid w:val="004D66D9"/>
    <w:rsid w:val="004D6765"/>
    <w:rsid w:val="004D679C"/>
    <w:rsid w:val="004D6B60"/>
    <w:rsid w:val="004D6DFD"/>
    <w:rsid w:val="004D6FC1"/>
    <w:rsid w:val="004D7442"/>
    <w:rsid w:val="004D7568"/>
    <w:rsid w:val="004D78AA"/>
    <w:rsid w:val="004D79C6"/>
    <w:rsid w:val="004D7A94"/>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FE"/>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E7DD4"/>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0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91"/>
    <w:rsid w:val="004F4752"/>
    <w:rsid w:val="004F4870"/>
    <w:rsid w:val="004F4990"/>
    <w:rsid w:val="004F4FDD"/>
    <w:rsid w:val="004F50AD"/>
    <w:rsid w:val="004F51BF"/>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6E8F"/>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5C"/>
    <w:rsid w:val="00503948"/>
    <w:rsid w:val="00503B29"/>
    <w:rsid w:val="00503C1F"/>
    <w:rsid w:val="00503EEF"/>
    <w:rsid w:val="005040FD"/>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46"/>
    <w:rsid w:val="00507698"/>
    <w:rsid w:val="00507A8B"/>
    <w:rsid w:val="00507CF5"/>
    <w:rsid w:val="00507DD1"/>
    <w:rsid w:val="00507EC6"/>
    <w:rsid w:val="005100D9"/>
    <w:rsid w:val="0051058D"/>
    <w:rsid w:val="0051066B"/>
    <w:rsid w:val="005106CE"/>
    <w:rsid w:val="00510766"/>
    <w:rsid w:val="0051082E"/>
    <w:rsid w:val="00510C64"/>
    <w:rsid w:val="00510D5B"/>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C20"/>
    <w:rsid w:val="00515DEB"/>
    <w:rsid w:val="00515E1A"/>
    <w:rsid w:val="005161C1"/>
    <w:rsid w:val="005167F0"/>
    <w:rsid w:val="0051687D"/>
    <w:rsid w:val="00516B04"/>
    <w:rsid w:val="00516C1C"/>
    <w:rsid w:val="00517139"/>
    <w:rsid w:val="0051713F"/>
    <w:rsid w:val="00517299"/>
    <w:rsid w:val="00517402"/>
    <w:rsid w:val="005176F7"/>
    <w:rsid w:val="005177DB"/>
    <w:rsid w:val="00517871"/>
    <w:rsid w:val="005178F0"/>
    <w:rsid w:val="00517A3D"/>
    <w:rsid w:val="00517A74"/>
    <w:rsid w:val="00517EE4"/>
    <w:rsid w:val="0052052D"/>
    <w:rsid w:val="005205B6"/>
    <w:rsid w:val="00520A8B"/>
    <w:rsid w:val="00520C7E"/>
    <w:rsid w:val="00521016"/>
    <w:rsid w:val="005210E0"/>
    <w:rsid w:val="0052125C"/>
    <w:rsid w:val="005215D4"/>
    <w:rsid w:val="00521661"/>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838"/>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45"/>
    <w:rsid w:val="005361BB"/>
    <w:rsid w:val="005362B0"/>
    <w:rsid w:val="005362F3"/>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77"/>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7F"/>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5BE"/>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CE4"/>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325"/>
    <w:rsid w:val="00580669"/>
    <w:rsid w:val="00580B04"/>
    <w:rsid w:val="00580B68"/>
    <w:rsid w:val="00580D5A"/>
    <w:rsid w:val="00580F2F"/>
    <w:rsid w:val="00581066"/>
    <w:rsid w:val="005811FF"/>
    <w:rsid w:val="00581413"/>
    <w:rsid w:val="00581442"/>
    <w:rsid w:val="00581498"/>
    <w:rsid w:val="0058159F"/>
    <w:rsid w:val="00581656"/>
    <w:rsid w:val="005818E6"/>
    <w:rsid w:val="00581AB7"/>
    <w:rsid w:val="00581CEE"/>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0D"/>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1F"/>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CF0"/>
    <w:rsid w:val="00597E54"/>
    <w:rsid w:val="00597F11"/>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07"/>
    <w:rsid w:val="005A7E7E"/>
    <w:rsid w:val="005A7F16"/>
    <w:rsid w:val="005B0002"/>
    <w:rsid w:val="005B007D"/>
    <w:rsid w:val="005B02E6"/>
    <w:rsid w:val="005B0464"/>
    <w:rsid w:val="005B0730"/>
    <w:rsid w:val="005B0789"/>
    <w:rsid w:val="005B09DE"/>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39C"/>
    <w:rsid w:val="005B752E"/>
    <w:rsid w:val="005B7795"/>
    <w:rsid w:val="005B7BBC"/>
    <w:rsid w:val="005C0398"/>
    <w:rsid w:val="005C03CE"/>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DB0"/>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539"/>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45"/>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DE3"/>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85F"/>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122"/>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9B8"/>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9"/>
    <w:rsid w:val="00615B17"/>
    <w:rsid w:val="00615E7C"/>
    <w:rsid w:val="00615FA2"/>
    <w:rsid w:val="00616057"/>
    <w:rsid w:val="0061636D"/>
    <w:rsid w:val="00616449"/>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7DA"/>
    <w:rsid w:val="00620976"/>
    <w:rsid w:val="00620D10"/>
    <w:rsid w:val="00620E82"/>
    <w:rsid w:val="00620EC4"/>
    <w:rsid w:val="0062105C"/>
    <w:rsid w:val="00621625"/>
    <w:rsid w:val="0062174B"/>
    <w:rsid w:val="006217B5"/>
    <w:rsid w:val="00621899"/>
    <w:rsid w:val="00621B0B"/>
    <w:rsid w:val="00621C23"/>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53"/>
    <w:rsid w:val="006247DF"/>
    <w:rsid w:val="00624804"/>
    <w:rsid w:val="00624919"/>
    <w:rsid w:val="006249AF"/>
    <w:rsid w:val="00624A21"/>
    <w:rsid w:val="00624AAA"/>
    <w:rsid w:val="00624BC5"/>
    <w:rsid w:val="0062528A"/>
    <w:rsid w:val="006252D0"/>
    <w:rsid w:val="006254B5"/>
    <w:rsid w:val="00625701"/>
    <w:rsid w:val="006259FA"/>
    <w:rsid w:val="00625AFD"/>
    <w:rsid w:val="00625B31"/>
    <w:rsid w:val="00625C94"/>
    <w:rsid w:val="00625E11"/>
    <w:rsid w:val="00626043"/>
    <w:rsid w:val="0062606A"/>
    <w:rsid w:val="006261EB"/>
    <w:rsid w:val="00626513"/>
    <w:rsid w:val="00626622"/>
    <w:rsid w:val="00626664"/>
    <w:rsid w:val="00626959"/>
    <w:rsid w:val="006269EF"/>
    <w:rsid w:val="006269F6"/>
    <w:rsid w:val="0062711B"/>
    <w:rsid w:val="006274B7"/>
    <w:rsid w:val="00627595"/>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B06"/>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684"/>
    <w:rsid w:val="006338A8"/>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049"/>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989"/>
    <w:rsid w:val="00640A73"/>
    <w:rsid w:val="00640E8D"/>
    <w:rsid w:val="00640FC0"/>
    <w:rsid w:val="00641130"/>
    <w:rsid w:val="00641284"/>
    <w:rsid w:val="006412BA"/>
    <w:rsid w:val="00641492"/>
    <w:rsid w:val="006414CC"/>
    <w:rsid w:val="006417A8"/>
    <w:rsid w:val="00641A10"/>
    <w:rsid w:val="00641C6D"/>
    <w:rsid w:val="00641D8F"/>
    <w:rsid w:val="00641FC0"/>
    <w:rsid w:val="0064202D"/>
    <w:rsid w:val="00642245"/>
    <w:rsid w:val="0064224A"/>
    <w:rsid w:val="00642444"/>
    <w:rsid w:val="00642449"/>
    <w:rsid w:val="00642485"/>
    <w:rsid w:val="006424A5"/>
    <w:rsid w:val="00642617"/>
    <w:rsid w:val="00642879"/>
    <w:rsid w:val="00642917"/>
    <w:rsid w:val="00642BC9"/>
    <w:rsid w:val="00642C23"/>
    <w:rsid w:val="00642F96"/>
    <w:rsid w:val="0064310B"/>
    <w:rsid w:val="006431D1"/>
    <w:rsid w:val="006432F7"/>
    <w:rsid w:val="00643568"/>
    <w:rsid w:val="006436AA"/>
    <w:rsid w:val="0064372A"/>
    <w:rsid w:val="00643912"/>
    <w:rsid w:val="006439D8"/>
    <w:rsid w:val="00643B65"/>
    <w:rsid w:val="00643BAF"/>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5E7A"/>
    <w:rsid w:val="006463DB"/>
    <w:rsid w:val="006464DA"/>
    <w:rsid w:val="006465F8"/>
    <w:rsid w:val="0064695D"/>
    <w:rsid w:val="00646A53"/>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10"/>
    <w:rsid w:val="006527C8"/>
    <w:rsid w:val="006528E9"/>
    <w:rsid w:val="00652BB4"/>
    <w:rsid w:val="00652BE8"/>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B4"/>
    <w:rsid w:val="00654F6E"/>
    <w:rsid w:val="00655003"/>
    <w:rsid w:val="00655022"/>
    <w:rsid w:val="00655198"/>
    <w:rsid w:val="0065577D"/>
    <w:rsid w:val="006559E7"/>
    <w:rsid w:val="00655C28"/>
    <w:rsid w:val="00655F67"/>
    <w:rsid w:val="00656011"/>
    <w:rsid w:val="006563B4"/>
    <w:rsid w:val="006567CE"/>
    <w:rsid w:val="00656ACD"/>
    <w:rsid w:val="006571A4"/>
    <w:rsid w:val="00657332"/>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709"/>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2F1"/>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133"/>
    <w:rsid w:val="00694568"/>
    <w:rsid w:val="00694572"/>
    <w:rsid w:val="0069467E"/>
    <w:rsid w:val="00694B17"/>
    <w:rsid w:val="00694D58"/>
    <w:rsid w:val="00694D81"/>
    <w:rsid w:val="00694E13"/>
    <w:rsid w:val="00694F94"/>
    <w:rsid w:val="0069513D"/>
    <w:rsid w:val="006953D2"/>
    <w:rsid w:val="006954A5"/>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038"/>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87B"/>
    <w:rsid w:val="006A1D19"/>
    <w:rsid w:val="006A1FFE"/>
    <w:rsid w:val="006A203D"/>
    <w:rsid w:val="006A20EF"/>
    <w:rsid w:val="006A233A"/>
    <w:rsid w:val="006A244D"/>
    <w:rsid w:val="006A2721"/>
    <w:rsid w:val="006A292C"/>
    <w:rsid w:val="006A31E7"/>
    <w:rsid w:val="006A36D1"/>
    <w:rsid w:val="006A3AB6"/>
    <w:rsid w:val="006A3AF3"/>
    <w:rsid w:val="006A3D8E"/>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A52"/>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47B"/>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2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5C"/>
    <w:rsid w:val="006D34DF"/>
    <w:rsid w:val="006D38A7"/>
    <w:rsid w:val="006D3A97"/>
    <w:rsid w:val="006D3B23"/>
    <w:rsid w:val="006D3BF5"/>
    <w:rsid w:val="006D3CA6"/>
    <w:rsid w:val="006D42C5"/>
    <w:rsid w:val="006D452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3"/>
    <w:rsid w:val="006E527B"/>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54E"/>
    <w:rsid w:val="00701675"/>
    <w:rsid w:val="0070179D"/>
    <w:rsid w:val="00701852"/>
    <w:rsid w:val="00701ADC"/>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2F"/>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A"/>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96E"/>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19F"/>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71F"/>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46A"/>
    <w:rsid w:val="007416C1"/>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57"/>
    <w:rsid w:val="00750376"/>
    <w:rsid w:val="00750408"/>
    <w:rsid w:val="007506FA"/>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555"/>
    <w:rsid w:val="00752C38"/>
    <w:rsid w:val="00752E6D"/>
    <w:rsid w:val="00752EC9"/>
    <w:rsid w:val="00752FEA"/>
    <w:rsid w:val="007530B3"/>
    <w:rsid w:val="007532E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7D0"/>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571"/>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94"/>
    <w:rsid w:val="007733C7"/>
    <w:rsid w:val="00773473"/>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D84"/>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6D3"/>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96"/>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E5E"/>
    <w:rsid w:val="007B0E79"/>
    <w:rsid w:val="007B1053"/>
    <w:rsid w:val="007B1251"/>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02C"/>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56"/>
    <w:rsid w:val="007C0DC3"/>
    <w:rsid w:val="007C1117"/>
    <w:rsid w:val="007C1443"/>
    <w:rsid w:val="007C156D"/>
    <w:rsid w:val="007C1981"/>
    <w:rsid w:val="007C1ADC"/>
    <w:rsid w:val="007C1FEA"/>
    <w:rsid w:val="007C212C"/>
    <w:rsid w:val="007C235B"/>
    <w:rsid w:val="007C2671"/>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89"/>
    <w:rsid w:val="007C5DE1"/>
    <w:rsid w:val="007C5F5F"/>
    <w:rsid w:val="007C6407"/>
    <w:rsid w:val="007C6835"/>
    <w:rsid w:val="007C688F"/>
    <w:rsid w:val="007C699D"/>
    <w:rsid w:val="007C6D2A"/>
    <w:rsid w:val="007C7402"/>
    <w:rsid w:val="007C77C9"/>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1B"/>
    <w:rsid w:val="007D0F65"/>
    <w:rsid w:val="007D0F9D"/>
    <w:rsid w:val="007D135A"/>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3D5E"/>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31"/>
    <w:rsid w:val="007F3EB7"/>
    <w:rsid w:val="007F3F48"/>
    <w:rsid w:val="007F4162"/>
    <w:rsid w:val="007F44A6"/>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6F0"/>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31"/>
    <w:rsid w:val="008077D5"/>
    <w:rsid w:val="00807869"/>
    <w:rsid w:val="008078BF"/>
    <w:rsid w:val="00807AD1"/>
    <w:rsid w:val="00807C9A"/>
    <w:rsid w:val="00807CCE"/>
    <w:rsid w:val="00807CF5"/>
    <w:rsid w:val="00807DFC"/>
    <w:rsid w:val="008100ED"/>
    <w:rsid w:val="0081011F"/>
    <w:rsid w:val="00810315"/>
    <w:rsid w:val="008104D7"/>
    <w:rsid w:val="008105FC"/>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7E"/>
    <w:rsid w:val="008134ED"/>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5"/>
    <w:rsid w:val="00843FB9"/>
    <w:rsid w:val="0084408E"/>
    <w:rsid w:val="0084415C"/>
    <w:rsid w:val="00844428"/>
    <w:rsid w:val="0084476C"/>
    <w:rsid w:val="00844A39"/>
    <w:rsid w:val="00844D85"/>
    <w:rsid w:val="0084509D"/>
    <w:rsid w:val="0084534E"/>
    <w:rsid w:val="00845604"/>
    <w:rsid w:val="00845651"/>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39D"/>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4F"/>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BD"/>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DE"/>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15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24D"/>
    <w:rsid w:val="00866591"/>
    <w:rsid w:val="008665B6"/>
    <w:rsid w:val="00866736"/>
    <w:rsid w:val="008668DC"/>
    <w:rsid w:val="008669AD"/>
    <w:rsid w:val="00866B7A"/>
    <w:rsid w:val="00866BFD"/>
    <w:rsid w:val="00866DC7"/>
    <w:rsid w:val="0086702E"/>
    <w:rsid w:val="008672E4"/>
    <w:rsid w:val="008674D3"/>
    <w:rsid w:val="00867712"/>
    <w:rsid w:val="00867D83"/>
    <w:rsid w:val="00867E81"/>
    <w:rsid w:val="00870274"/>
    <w:rsid w:val="0087029B"/>
    <w:rsid w:val="008703F6"/>
    <w:rsid w:val="00870639"/>
    <w:rsid w:val="008707D3"/>
    <w:rsid w:val="008709F4"/>
    <w:rsid w:val="00870A44"/>
    <w:rsid w:val="00870A5B"/>
    <w:rsid w:val="00870AAE"/>
    <w:rsid w:val="00870C9E"/>
    <w:rsid w:val="00870DD2"/>
    <w:rsid w:val="0087125E"/>
    <w:rsid w:val="0087146D"/>
    <w:rsid w:val="00871528"/>
    <w:rsid w:val="0087189E"/>
    <w:rsid w:val="00871A32"/>
    <w:rsid w:val="00871BE1"/>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28"/>
    <w:rsid w:val="008818CD"/>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E5"/>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01"/>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AE0"/>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05"/>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67"/>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3F"/>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28"/>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5D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F3"/>
    <w:rsid w:val="008B7442"/>
    <w:rsid w:val="008B755E"/>
    <w:rsid w:val="008B7576"/>
    <w:rsid w:val="008B7587"/>
    <w:rsid w:val="008B769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3FE9"/>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69"/>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3FF"/>
    <w:rsid w:val="008F550E"/>
    <w:rsid w:val="008F5678"/>
    <w:rsid w:val="008F5825"/>
    <w:rsid w:val="008F5AD7"/>
    <w:rsid w:val="008F5B65"/>
    <w:rsid w:val="008F5CF6"/>
    <w:rsid w:val="008F5D9F"/>
    <w:rsid w:val="008F5F0F"/>
    <w:rsid w:val="008F61C7"/>
    <w:rsid w:val="008F64C6"/>
    <w:rsid w:val="008F6827"/>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053"/>
    <w:rsid w:val="0090019F"/>
    <w:rsid w:val="009004D9"/>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0F"/>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690"/>
    <w:rsid w:val="009137E6"/>
    <w:rsid w:val="009138AF"/>
    <w:rsid w:val="00913AB1"/>
    <w:rsid w:val="00913F2E"/>
    <w:rsid w:val="00913FB0"/>
    <w:rsid w:val="00914434"/>
    <w:rsid w:val="00914541"/>
    <w:rsid w:val="00914ADC"/>
    <w:rsid w:val="00914B9E"/>
    <w:rsid w:val="00914C92"/>
    <w:rsid w:val="00914CBD"/>
    <w:rsid w:val="00914CD6"/>
    <w:rsid w:val="00914E6A"/>
    <w:rsid w:val="0091521A"/>
    <w:rsid w:val="009157DA"/>
    <w:rsid w:val="00915CA8"/>
    <w:rsid w:val="00915E31"/>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3FA"/>
    <w:rsid w:val="00920483"/>
    <w:rsid w:val="009204DB"/>
    <w:rsid w:val="00920575"/>
    <w:rsid w:val="009206E2"/>
    <w:rsid w:val="009206EA"/>
    <w:rsid w:val="00920777"/>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43"/>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01"/>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D69"/>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47EA4"/>
    <w:rsid w:val="00950054"/>
    <w:rsid w:val="009500EF"/>
    <w:rsid w:val="0095068D"/>
    <w:rsid w:val="00950706"/>
    <w:rsid w:val="0095083F"/>
    <w:rsid w:val="009508D2"/>
    <w:rsid w:val="00950A50"/>
    <w:rsid w:val="00950AAC"/>
    <w:rsid w:val="00950AB4"/>
    <w:rsid w:val="00950E6C"/>
    <w:rsid w:val="00951185"/>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F0"/>
    <w:rsid w:val="009533F0"/>
    <w:rsid w:val="0095370F"/>
    <w:rsid w:val="00953740"/>
    <w:rsid w:val="009538E8"/>
    <w:rsid w:val="00953904"/>
    <w:rsid w:val="009539A2"/>
    <w:rsid w:val="00953A28"/>
    <w:rsid w:val="00953C20"/>
    <w:rsid w:val="00953EB0"/>
    <w:rsid w:val="00954128"/>
    <w:rsid w:val="009547A7"/>
    <w:rsid w:val="00954AD3"/>
    <w:rsid w:val="00954DB9"/>
    <w:rsid w:val="00954F12"/>
    <w:rsid w:val="00954FFE"/>
    <w:rsid w:val="0095502C"/>
    <w:rsid w:val="00955599"/>
    <w:rsid w:val="00955C13"/>
    <w:rsid w:val="00955DA2"/>
    <w:rsid w:val="00956060"/>
    <w:rsid w:val="009561D9"/>
    <w:rsid w:val="0095632F"/>
    <w:rsid w:val="0095634D"/>
    <w:rsid w:val="00956636"/>
    <w:rsid w:val="00956DAB"/>
    <w:rsid w:val="009576B3"/>
    <w:rsid w:val="00957747"/>
    <w:rsid w:val="009578F0"/>
    <w:rsid w:val="00957946"/>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AB"/>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45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965"/>
    <w:rsid w:val="00972AB4"/>
    <w:rsid w:val="00972D36"/>
    <w:rsid w:val="00973416"/>
    <w:rsid w:val="009736C3"/>
    <w:rsid w:val="0097397D"/>
    <w:rsid w:val="00973C21"/>
    <w:rsid w:val="00973C4C"/>
    <w:rsid w:val="00973C88"/>
    <w:rsid w:val="00974084"/>
    <w:rsid w:val="0097476F"/>
    <w:rsid w:val="0097481B"/>
    <w:rsid w:val="00974CA4"/>
    <w:rsid w:val="00974FF7"/>
    <w:rsid w:val="00975051"/>
    <w:rsid w:val="0097506A"/>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3E11"/>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1D9"/>
    <w:rsid w:val="0099036B"/>
    <w:rsid w:val="009906E2"/>
    <w:rsid w:val="009907F8"/>
    <w:rsid w:val="00990878"/>
    <w:rsid w:val="00990C0D"/>
    <w:rsid w:val="00990C70"/>
    <w:rsid w:val="00990D73"/>
    <w:rsid w:val="00990E71"/>
    <w:rsid w:val="00990E8F"/>
    <w:rsid w:val="00990F66"/>
    <w:rsid w:val="00990FCD"/>
    <w:rsid w:val="0099113C"/>
    <w:rsid w:val="009912BF"/>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3DB"/>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44"/>
    <w:rsid w:val="009A534F"/>
    <w:rsid w:val="009A5429"/>
    <w:rsid w:val="009A5515"/>
    <w:rsid w:val="009A5677"/>
    <w:rsid w:val="009A5746"/>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95"/>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9E3"/>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782"/>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A69"/>
    <w:rsid w:val="009B7BA9"/>
    <w:rsid w:val="009B7BF0"/>
    <w:rsid w:val="009C004B"/>
    <w:rsid w:val="009C02F4"/>
    <w:rsid w:val="009C0529"/>
    <w:rsid w:val="009C08FE"/>
    <w:rsid w:val="009C0B37"/>
    <w:rsid w:val="009C0E08"/>
    <w:rsid w:val="009C113D"/>
    <w:rsid w:val="009C11C0"/>
    <w:rsid w:val="009C11CF"/>
    <w:rsid w:val="009C15F0"/>
    <w:rsid w:val="009C16A5"/>
    <w:rsid w:val="009C1993"/>
    <w:rsid w:val="009C199B"/>
    <w:rsid w:val="009C19F8"/>
    <w:rsid w:val="009C1D81"/>
    <w:rsid w:val="009C1D8C"/>
    <w:rsid w:val="009C1FBB"/>
    <w:rsid w:val="009C1FCE"/>
    <w:rsid w:val="009C2576"/>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3"/>
    <w:rsid w:val="009E1AC7"/>
    <w:rsid w:val="009E1ACA"/>
    <w:rsid w:val="009E1B56"/>
    <w:rsid w:val="009E1DFD"/>
    <w:rsid w:val="009E1E0B"/>
    <w:rsid w:val="009E1E0C"/>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219"/>
    <w:rsid w:val="009E7A72"/>
    <w:rsid w:val="009E7DBB"/>
    <w:rsid w:val="009E7EC0"/>
    <w:rsid w:val="009F0011"/>
    <w:rsid w:val="009F02B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B60"/>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57"/>
    <w:rsid w:val="00A05371"/>
    <w:rsid w:val="00A054C9"/>
    <w:rsid w:val="00A05AC6"/>
    <w:rsid w:val="00A05AE2"/>
    <w:rsid w:val="00A060B4"/>
    <w:rsid w:val="00A060EB"/>
    <w:rsid w:val="00A06199"/>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6F2"/>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3C2"/>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F2F"/>
    <w:rsid w:val="00A2228A"/>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27F02"/>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C8A"/>
    <w:rsid w:val="00A31D41"/>
    <w:rsid w:val="00A31FC7"/>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88D"/>
    <w:rsid w:val="00A349CA"/>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C38"/>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4EE"/>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7AB"/>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C32"/>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1C"/>
    <w:rsid w:val="00A7096A"/>
    <w:rsid w:val="00A709FA"/>
    <w:rsid w:val="00A70CD7"/>
    <w:rsid w:val="00A71159"/>
    <w:rsid w:val="00A711B4"/>
    <w:rsid w:val="00A712E1"/>
    <w:rsid w:val="00A7132A"/>
    <w:rsid w:val="00A71A1F"/>
    <w:rsid w:val="00A71C5E"/>
    <w:rsid w:val="00A71D29"/>
    <w:rsid w:val="00A71E77"/>
    <w:rsid w:val="00A71ECA"/>
    <w:rsid w:val="00A71F32"/>
    <w:rsid w:val="00A7210C"/>
    <w:rsid w:val="00A72194"/>
    <w:rsid w:val="00A72306"/>
    <w:rsid w:val="00A725C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55"/>
    <w:rsid w:val="00A83679"/>
    <w:rsid w:val="00A83CF5"/>
    <w:rsid w:val="00A83EC4"/>
    <w:rsid w:val="00A84195"/>
    <w:rsid w:val="00A8434F"/>
    <w:rsid w:val="00A84488"/>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CC"/>
    <w:rsid w:val="00A85DDA"/>
    <w:rsid w:val="00A85E2D"/>
    <w:rsid w:val="00A85E33"/>
    <w:rsid w:val="00A860B6"/>
    <w:rsid w:val="00A86101"/>
    <w:rsid w:val="00A861A3"/>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31"/>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384"/>
    <w:rsid w:val="00AA6619"/>
    <w:rsid w:val="00AA6802"/>
    <w:rsid w:val="00AA6883"/>
    <w:rsid w:val="00AA6A4A"/>
    <w:rsid w:val="00AA6BDE"/>
    <w:rsid w:val="00AA6E3B"/>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2A"/>
    <w:rsid w:val="00AB3D53"/>
    <w:rsid w:val="00AB3E6E"/>
    <w:rsid w:val="00AB4283"/>
    <w:rsid w:val="00AB462E"/>
    <w:rsid w:val="00AB4A81"/>
    <w:rsid w:val="00AB4AFC"/>
    <w:rsid w:val="00AB4B02"/>
    <w:rsid w:val="00AB4DB8"/>
    <w:rsid w:val="00AB4F5F"/>
    <w:rsid w:val="00AB514D"/>
    <w:rsid w:val="00AB5462"/>
    <w:rsid w:val="00AB54BF"/>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C07"/>
    <w:rsid w:val="00AC3FBF"/>
    <w:rsid w:val="00AC4C08"/>
    <w:rsid w:val="00AC511C"/>
    <w:rsid w:val="00AC51C6"/>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2FE"/>
    <w:rsid w:val="00AD06E3"/>
    <w:rsid w:val="00AD0AF2"/>
    <w:rsid w:val="00AD0CC6"/>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1D2"/>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AAA"/>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74B"/>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3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DF9"/>
    <w:rsid w:val="00AF2F95"/>
    <w:rsid w:val="00AF32EB"/>
    <w:rsid w:val="00AF333E"/>
    <w:rsid w:val="00AF34B1"/>
    <w:rsid w:val="00AF37FA"/>
    <w:rsid w:val="00AF38BE"/>
    <w:rsid w:val="00AF3928"/>
    <w:rsid w:val="00AF3B06"/>
    <w:rsid w:val="00AF3D18"/>
    <w:rsid w:val="00AF40A0"/>
    <w:rsid w:val="00AF44F8"/>
    <w:rsid w:val="00AF4514"/>
    <w:rsid w:val="00AF46C4"/>
    <w:rsid w:val="00AF46C7"/>
    <w:rsid w:val="00AF4717"/>
    <w:rsid w:val="00AF4940"/>
    <w:rsid w:val="00AF4956"/>
    <w:rsid w:val="00AF53A4"/>
    <w:rsid w:val="00AF5798"/>
    <w:rsid w:val="00AF5815"/>
    <w:rsid w:val="00AF5959"/>
    <w:rsid w:val="00AF5C7C"/>
    <w:rsid w:val="00AF5CC9"/>
    <w:rsid w:val="00AF5EC5"/>
    <w:rsid w:val="00AF63E1"/>
    <w:rsid w:val="00AF66DE"/>
    <w:rsid w:val="00AF6A8A"/>
    <w:rsid w:val="00AF6B26"/>
    <w:rsid w:val="00AF6BDB"/>
    <w:rsid w:val="00AF6DB3"/>
    <w:rsid w:val="00AF6DD6"/>
    <w:rsid w:val="00AF6F80"/>
    <w:rsid w:val="00AF70CB"/>
    <w:rsid w:val="00AF7458"/>
    <w:rsid w:val="00AF7535"/>
    <w:rsid w:val="00AF799C"/>
    <w:rsid w:val="00AF7AD5"/>
    <w:rsid w:val="00B00000"/>
    <w:rsid w:val="00B00B19"/>
    <w:rsid w:val="00B00D80"/>
    <w:rsid w:val="00B00F03"/>
    <w:rsid w:val="00B012CC"/>
    <w:rsid w:val="00B0177D"/>
    <w:rsid w:val="00B01887"/>
    <w:rsid w:val="00B01E07"/>
    <w:rsid w:val="00B0237B"/>
    <w:rsid w:val="00B02BFB"/>
    <w:rsid w:val="00B030F8"/>
    <w:rsid w:val="00B03106"/>
    <w:rsid w:val="00B03253"/>
    <w:rsid w:val="00B033A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0C3A"/>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1B"/>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762"/>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6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B2"/>
    <w:rsid w:val="00B443C7"/>
    <w:rsid w:val="00B4466C"/>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96"/>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177"/>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67F"/>
    <w:rsid w:val="00B6387E"/>
    <w:rsid w:val="00B6391C"/>
    <w:rsid w:val="00B63AB7"/>
    <w:rsid w:val="00B63C37"/>
    <w:rsid w:val="00B63CBC"/>
    <w:rsid w:val="00B63E94"/>
    <w:rsid w:val="00B63F7D"/>
    <w:rsid w:val="00B641F3"/>
    <w:rsid w:val="00B6437B"/>
    <w:rsid w:val="00B644CF"/>
    <w:rsid w:val="00B645A6"/>
    <w:rsid w:val="00B64911"/>
    <w:rsid w:val="00B64BC8"/>
    <w:rsid w:val="00B64D0E"/>
    <w:rsid w:val="00B65063"/>
    <w:rsid w:val="00B654E9"/>
    <w:rsid w:val="00B656C5"/>
    <w:rsid w:val="00B656FE"/>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DD3"/>
    <w:rsid w:val="00B67FAD"/>
    <w:rsid w:val="00B700E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0D"/>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69"/>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39"/>
    <w:rsid w:val="00BA27FC"/>
    <w:rsid w:val="00BA388A"/>
    <w:rsid w:val="00BA3A40"/>
    <w:rsid w:val="00BA3FED"/>
    <w:rsid w:val="00BA401F"/>
    <w:rsid w:val="00BA424C"/>
    <w:rsid w:val="00BA43C9"/>
    <w:rsid w:val="00BA44AC"/>
    <w:rsid w:val="00BA4644"/>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4E6"/>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B1"/>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3C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9C8"/>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AB8"/>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96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07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5E2"/>
    <w:rsid w:val="00BF0784"/>
    <w:rsid w:val="00BF0A9D"/>
    <w:rsid w:val="00BF0D03"/>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28"/>
    <w:rsid w:val="00C0469C"/>
    <w:rsid w:val="00C04834"/>
    <w:rsid w:val="00C049E2"/>
    <w:rsid w:val="00C04B79"/>
    <w:rsid w:val="00C04C83"/>
    <w:rsid w:val="00C04CF5"/>
    <w:rsid w:val="00C04CFA"/>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91"/>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32"/>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1"/>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87"/>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99"/>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2A8"/>
    <w:rsid w:val="00C429B4"/>
    <w:rsid w:val="00C42A62"/>
    <w:rsid w:val="00C42B80"/>
    <w:rsid w:val="00C430C6"/>
    <w:rsid w:val="00C43ADE"/>
    <w:rsid w:val="00C443CB"/>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296"/>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755"/>
    <w:rsid w:val="00C55863"/>
    <w:rsid w:val="00C5586A"/>
    <w:rsid w:val="00C55CBF"/>
    <w:rsid w:val="00C55CE9"/>
    <w:rsid w:val="00C55D12"/>
    <w:rsid w:val="00C55DBC"/>
    <w:rsid w:val="00C55E8F"/>
    <w:rsid w:val="00C55EC4"/>
    <w:rsid w:val="00C560EF"/>
    <w:rsid w:val="00C56708"/>
    <w:rsid w:val="00C56779"/>
    <w:rsid w:val="00C5683B"/>
    <w:rsid w:val="00C56842"/>
    <w:rsid w:val="00C56861"/>
    <w:rsid w:val="00C568F7"/>
    <w:rsid w:val="00C56901"/>
    <w:rsid w:val="00C56E1F"/>
    <w:rsid w:val="00C5707C"/>
    <w:rsid w:val="00C57283"/>
    <w:rsid w:val="00C572B3"/>
    <w:rsid w:val="00C5738D"/>
    <w:rsid w:val="00C57632"/>
    <w:rsid w:val="00C576D9"/>
    <w:rsid w:val="00C5776B"/>
    <w:rsid w:val="00C57BE1"/>
    <w:rsid w:val="00C57D78"/>
    <w:rsid w:val="00C57F1F"/>
    <w:rsid w:val="00C60013"/>
    <w:rsid w:val="00C60015"/>
    <w:rsid w:val="00C60042"/>
    <w:rsid w:val="00C6091C"/>
    <w:rsid w:val="00C60B4F"/>
    <w:rsid w:val="00C60E2E"/>
    <w:rsid w:val="00C60E41"/>
    <w:rsid w:val="00C60F25"/>
    <w:rsid w:val="00C610D2"/>
    <w:rsid w:val="00C61270"/>
    <w:rsid w:val="00C6144E"/>
    <w:rsid w:val="00C618C7"/>
    <w:rsid w:val="00C61CEA"/>
    <w:rsid w:val="00C61F29"/>
    <w:rsid w:val="00C61FD1"/>
    <w:rsid w:val="00C62015"/>
    <w:rsid w:val="00C6265A"/>
    <w:rsid w:val="00C62710"/>
    <w:rsid w:val="00C62C4B"/>
    <w:rsid w:val="00C62C6C"/>
    <w:rsid w:val="00C62FF5"/>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17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B3"/>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885"/>
    <w:rsid w:val="00C77AA1"/>
    <w:rsid w:val="00C77CA0"/>
    <w:rsid w:val="00C77EAA"/>
    <w:rsid w:val="00C80530"/>
    <w:rsid w:val="00C8053D"/>
    <w:rsid w:val="00C805B9"/>
    <w:rsid w:val="00C80612"/>
    <w:rsid w:val="00C80766"/>
    <w:rsid w:val="00C80A18"/>
    <w:rsid w:val="00C80A98"/>
    <w:rsid w:val="00C80DE5"/>
    <w:rsid w:val="00C8116B"/>
    <w:rsid w:val="00C81311"/>
    <w:rsid w:val="00C813CD"/>
    <w:rsid w:val="00C81487"/>
    <w:rsid w:val="00C81E70"/>
    <w:rsid w:val="00C8207F"/>
    <w:rsid w:val="00C823D0"/>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1F"/>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2D"/>
    <w:rsid w:val="00C92940"/>
    <w:rsid w:val="00C929FE"/>
    <w:rsid w:val="00C92AB4"/>
    <w:rsid w:val="00C92B19"/>
    <w:rsid w:val="00C92E1B"/>
    <w:rsid w:val="00C93049"/>
    <w:rsid w:val="00C93472"/>
    <w:rsid w:val="00C934C9"/>
    <w:rsid w:val="00C93744"/>
    <w:rsid w:val="00C939B2"/>
    <w:rsid w:val="00C93E06"/>
    <w:rsid w:val="00C93F31"/>
    <w:rsid w:val="00C93FA0"/>
    <w:rsid w:val="00C9414C"/>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E1"/>
    <w:rsid w:val="00CA0EF4"/>
    <w:rsid w:val="00CA1363"/>
    <w:rsid w:val="00CA13E0"/>
    <w:rsid w:val="00CA1505"/>
    <w:rsid w:val="00CA16B4"/>
    <w:rsid w:val="00CA17E9"/>
    <w:rsid w:val="00CA1851"/>
    <w:rsid w:val="00CA18FF"/>
    <w:rsid w:val="00CA1FE9"/>
    <w:rsid w:val="00CA22DA"/>
    <w:rsid w:val="00CA26DE"/>
    <w:rsid w:val="00CA2A3F"/>
    <w:rsid w:val="00CA2B16"/>
    <w:rsid w:val="00CA2ED6"/>
    <w:rsid w:val="00CA2FC0"/>
    <w:rsid w:val="00CA3041"/>
    <w:rsid w:val="00CA309B"/>
    <w:rsid w:val="00CA310A"/>
    <w:rsid w:val="00CA317F"/>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788"/>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5B4"/>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2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DD"/>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02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34E"/>
    <w:rsid w:val="00D044A7"/>
    <w:rsid w:val="00D04958"/>
    <w:rsid w:val="00D04C5A"/>
    <w:rsid w:val="00D04D28"/>
    <w:rsid w:val="00D04E55"/>
    <w:rsid w:val="00D04EA9"/>
    <w:rsid w:val="00D050DA"/>
    <w:rsid w:val="00D054F5"/>
    <w:rsid w:val="00D05C42"/>
    <w:rsid w:val="00D05C71"/>
    <w:rsid w:val="00D05CB9"/>
    <w:rsid w:val="00D05CC7"/>
    <w:rsid w:val="00D05FFF"/>
    <w:rsid w:val="00D06114"/>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6A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7"/>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C2"/>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2A2"/>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974"/>
    <w:rsid w:val="00D34E05"/>
    <w:rsid w:val="00D34F66"/>
    <w:rsid w:val="00D35160"/>
    <w:rsid w:val="00D35333"/>
    <w:rsid w:val="00D3537C"/>
    <w:rsid w:val="00D353FB"/>
    <w:rsid w:val="00D35417"/>
    <w:rsid w:val="00D357C1"/>
    <w:rsid w:val="00D358EF"/>
    <w:rsid w:val="00D358F3"/>
    <w:rsid w:val="00D358FB"/>
    <w:rsid w:val="00D3595F"/>
    <w:rsid w:val="00D35963"/>
    <w:rsid w:val="00D3596D"/>
    <w:rsid w:val="00D35AD5"/>
    <w:rsid w:val="00D35D1E"/>
    <w:rsid w:val="00D35D53"/>
    <w:rsid w:val="00D35D9C"/>
    <w:rsid w:val="00D35E78"/>
    <w:rsid w:val="00D36321"/>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1FBA"/>
    <w:rsid w:val="00D4205D"/>
    <w:rsid w:val="00D4252D"/>
    <w:rsid w:val="00D42685"/>
    <w:rsid w:val="00D42902"/>
    <w:rsid w:val="00D4299C"/>
    <w:rsid w:val="00D42A22"/>
    <w:rsid w:val="00D42AE4"/>
    <w:rsid w:val="00D42B1F"/>
    <w:rsid w:val="00D42FC8"/>
    <w:rsid w:val="00D4327C"/>
    <w:rsid w:val="00D4342E"/>
    <w:rsid w:val="00D4355D"/>
    <w:rsid w:val="00D436D6"/>
    <w:rsid w:val="00D43805"/>
    <w:rsid w:val="00D43839"/>
    <w:rsid w:val="00D4390C"/>
    <w:rsid w:val="00D43BF1"/>
    <w:rsid w:val="00D43E54"/>
    <w:rsid w:val="00D44042"/>
    <w:rsid w:val="00D4405A"/>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7A"/>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D6"/>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A1"/>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1B4"/>
    <w:rsid w:val="00D70254"/>
    <w:rsid w:val="00D70287"/>
    <w:rsid w:val="00D70507"/>
    <w:rsid w:val="00D7059D"/>
    <w:rsid w:val="00D70A11"/>
    <w:rsid w:val="00D70C62"/>
    <w:rsid w:val="00D70E26"/>
    <w:rsid w:val="00D70EC0"/>
    <w:rsid w:val="00D70F19"/>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2F4"/>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353"/>
    <w:rsid w:val="00D855CF"/>
    <w:rsid w:val="00D85942"/>
    <w:rsid w:val="00D85B95"/>
    <w:rsid w:val="00D85CB6"/>
    <w:rsid w:val="00D85E88"/>
    <w:rsid w:val="00D8615E"/>
    <w:rsid w:val="00D86240"/>
    <w:rsid w:val="00D8627B"/>
    <w:rsid w:val="00D8653D"/>
    <w:rsid w:val="00D86588"/>
    <w:rsid w:val="00D86907"/>
    <w:rsid w:val="00D86A4A"/>
    <w:rsid w:val="00D86A8A"/>
    <w:rsid w:val="00D86D62"/>
    <w:rsid w:val="00D86EC6"/>
    <w:rsid w:val="00D86F4A"/>
    <w:rsid w:val="00D86FFA"/>
    <w:rsid w:val="00D870D2"/>
    <w:rsid w:val="00D87219"/>
    <w:rsid w:val="00D8736B"/>
    <w:rsid w:val="00D87463"/>
    <w:rsid w:val="00D8759A"/>
    <w:rsid w:val="00D879FB"/>
    <w:rsid w:val="00D87CC8"/>
    <w:rsid w:val="00D87D85"/>
    <w:rsid w:val="00D87DB2"/>
    <w:rsid w:val="00D87DEA"/>
    <w:rsid w:val="00D87F46"/>
    <w:rsid w:val="00D900B9"/>
    <w:rsid w:val="00D901A8"/>
    <w:rsid w:val="00D902C3"/>
    <w:rsid w:val="00D902D3"/>
    <w:rsid w:val="00D90655"/>
    <w:rsid w:val="00D90892"/>
    <w:rsid w:val="00D909AE"/>
    <w:rsid w:val="00D909B1"/>
    <w:rsid w:val="00D909F9"/>
    <w:rsid w:val="00D90B84"/>
    <w:rsid w:val="00D91045"/>
    <w:rsid w:val="00D91610"/>
    <w:rsid w:val="00D916CC"/>
    <w:rsid w:val="00D916ED"/>
    <w:rsid w:val="00D91761"/>
    <w:rsid w:val="00D919CF"/>
    <w:rsid w:val="00D91BA7"/>
    <w:rsid w:val="00D92304"/>
    <w:rsid w:val="00D92426"/>
    <w:rsid w:val="00D9298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685"/>
    <w:rsid w:val="00DB1B8E"/>
    <w:rsid w:val="00DB1BBC"/>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6E"/>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84"/>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1B3"/>
    <w:rsid w:val="00DE7847"/>
    <w:rsid w:val="00DE784C"/>
    <w:rsid w:val="00DE7880"/>
    <w:rsid w:val="00DE7A26"/>
    <w:rsid w:val="00DE7D39"/>
    <w:rsid w:val="00DE7EE8"/>
    <w:rsid w:val="00DF011E"/>
    <w:rsid w:val="00DF05C8"/>
    <w:rsid w:val="00DF0768"/>
    <w:rsid w:val="00DF0C29"/>
    <w:rsid w:val="00DF0C96"/>
    <w:rsid w:val="00DF0FD9"/>
    <w:rsid w:val="00DF15B0"/>
    <w:rsid w:val="00DF1795"/>
    <w:rsid w:val="00DF182E"/>
    <w:rsid w:val="00DF1A59"/>
    <w:rsid w:val="00DF1AED"/>
    <w:rsid w:val="00DF1CEE"/>
    <w:rsid w:val="00DF1EBE"/>
    <w:rsid w:val="00DF2073"/>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912"/>
    <w:rsid w:val="00DF5BD7"/>
    <w:rsid w:val="00DF64CA"/>
    <w:rsid w:val="00DF659E"/>
    <w:rsid w:val="00DF65E7"/>
    <w:rsid w:val="00DF6C9D"/>
    <w:rsid w:val="00DF6E5D"/>
    <w:rsid w:val="00DF70EF"/>
    <w:rsid w:val="00DF72CD"/>
    <w:rsid w:val="00DF7312"/>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B2B"/>
    <w:rsid w:val="00E02CFC"/>
    <w:rsid w:val="00E02F7C"/>
    <w:rsid w:val="00E02FDB"/>
    <w:rsid w:val="00E03026"/>
    <w:rsid w:val="00E03260"/>
    <w:rsid w:val="00E035FD"/>
    <w:rsid w:val="00E038B9"/>
    <w:rsid w:val="00E03977"/>
    <w:rsid w:val="00E045C3"/>
    <w:rsid w:val="00E048FF"/>
    <w:rsid w:val="00E04AB7"/>
    <w:rsid w:val="00E05002"/>
    <w:rsid w:val="00E05064"/>
    <w:rsid w:val="00E0510E"/>
    <w:rsid w:val="00E05400"/>
    <w:rsid w:val="00E0556C"/>
    <w:rsid w:val="00E05789"/>
    <w:rsid w:val="00E05A4D"/>
    <w:rsid w:val="00E05AC4"/>
    <w:rsid w:val="00E05E9E"/>
    <w:rsid w:val="00E06073"/>
    <w:rsid w:val="00E06096"/>
    <w:rsid w:val="00E06402"/>
    <w:rsid w:val="00E064D9"/>
    <w:rsid w:val="00E0655D"/>
    <w:rsid w:val="00E06708"/>
    <w:rsid w:val="00E06B00"/>
    <w:rsid w:val="00E07354"/>
    <w:rsid w:val="00E074FB"/>
    <w:rsid w:val="00E0756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789"/>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6F69"/>
    <w:rsid w:val="00E173C1"/>
    <w:rsid w:val="00E17990"/>
    <w:rsid w:val="00E17B56"/>
    <w:rsid w:val="00E17C3D"/>
    <w:rsid w:val="00E17E53"/>
    <w:rsid w:val="00E20089"/>
    <w:rsid w:val="00E20238"/>
    <w:rsid w:val="00E20394"/>
    <w:rsid w:val="00E20439"/>
    <w:rsid w:val="00E2048E"/>
    <w:rsid w:val="00E20650"/>
    <w:rsid w:val="00E206C6"/>
    <w:rsid w:val="00E20D0A"/>
    <w:rsid w:val="00E20E9B"/>
    <w:rsid w:val="00E210A3"/>
    <w:rsid w:val="00E211FB"/>
    <w:rsid w:val="00E21467"/>
    <w:rsid w:val="00E2162E"/>
    <w:rsid w:val="00E219AB"/>
    <w:rsid w:val="00E21BB5"/>
    <w:rsid w:val="00E21D2F"/>
    <w:rsid w:val="00E21DA1"/>
    <w:rsid w:val="00E21DA2"/>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25"/>
    <w:rsid w:val="00E2427C"/>
    <w:rsid w:val="00E24295"/>
    <w:rsid w:val="00E242D5"/>
    <w:rsid w:val="00E242EA"/>
    <w:rsid w:val="00E24406"/>
    <w:rsid w:val="00E245BC"/>
    <w:rsid w:val="00E24649"/>
    <w:rsid w:val="00E24836"/>
    <w:rsid w:val="00E24BDE"/>
    <w:rsid w:val="00E24D87"/>
    <w:rsid w:val="00E24E19"/>
    <w:rsid w:val="00E25005"/>
    <w:rsid w:val="00E252D9"/>
    <w:rsid w:val="00E25513"/>
    <w:rsid w:val="00E2562D"/>
    <w:rsid w:val="00E256DE"/>
    <w:rsid w:val="00E2572A"/>
    <w:rsid w:val="00E257A9"/>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927"/>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C8F"/>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71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0C8"/>
    <w:rsid w:val="00E60417"/>
    <w:rsid w:val="00E6053D"/>
    <w:rsid w:val="00E6077C"/>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ED7"/>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01B"/>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9D"/>
    <w:rsid w:val="00E774EA"/>
    <w:rsid w:val="00E77521"/>
    <w:rsid w:val="00E77601"/>
    <w:rsid w:val="00E776BC"/>
    <w:rsid w:val="00E777D8"/>
    <w:rsid w:val="00E77821"/>
    <w:rsid w:val="00E7795D"/>
    <w:rsid w:val="00E77AF5"/>
    <w:rsid w:val="00E77D78"/>
    <w:rsid w:val="00E77E80"/>
    <w:rsid w:val="00E803F4"/>
    <w:rsid w:val="00E80409"/>
    <w:rsid w:val="00E80BC2"/>
    <w:rsid w:val="00E80C1B"/>
    <w:rsid w:val="00E80D88"/>
    <w:rsid w:val="00E80EA1"/>
    <w:rsid w:val="00E80F72"/>
    <w:rsid w:val="00E81056"/>
    <w:rsid w:val="00E810B2"/>
    <w:rsid w:val="00E8118B"/>
    <w:rsid w:val="00E8125C"/>
    <w:rsid w:val="00E81272"/>
    <w:rsid w:val="00E81877"/>
    <w:rsid w:val="00E81DD5"/>
    <w:rsid w:val="00E81EAC"/>
    <w:rsid w:val="00E821B9"/>
    <w:rsid w:val="00E8232B"/>
    <w:rsid w:val="00E82358"/>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1F"/>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1E4"/>
    <w:rsid w:val="00E903DC"/>
    <w:rsid w:val="00E90611"/>
    <w:rsid w:val="00E9086B"/>
    <w:rsid w:val="00E90CB1"/>
    <w:rsid w:val="00E90E8B"/>
    <w:rsid w:val="00E90ECC"/>
    <w:rsid w:val="00E90FA8"/>
    <w:rsid w:val="00E90FB4"/>
    <w:rsid w:val="00E9104C"/>
    <w:rsid w:val="00E910A5"/>
    <w:rsid w:val="00E91320"/>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14"/>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8EC"/>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48"/>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BB0"/>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99"/>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C57"/>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D2"/>
    <w:rsid w:val="00EF68A7"/>
    <w:rsid w:val="00EF6ABC"/>
    <w:rsid w:val="00EF6BFE"/>
    <w:rsid w:val="00EF6D90"/>
    <w:rsid w:val="00EF6D9B"/>
    <w:rsid w:val="00EF72FD"/>
    <w:rsid w:val="00EF7525"/>
    <w:rsid w:val="00EF7561"/>
    <w:rsid w:val="00EF7703"/>
    <w:rsid w:val="00EF77B9"/>
    <w:rsid w:val="00EF7BEC"/>
    <w:rsid w:val="00EF7D5D"/>
    <w:rsid w:val="00F00031"/>
    <w:rsid w:val="00F001AC"/>
    <w:rsid w:val="00F0058E"/>
    <w:rsid w:val="00F00730"/>
    <w:rsid w:val="00F007FE"/>
    <w:rsid w:val="00F0089D"/>
    <w:rsid w:val="00F00956"/>
    <w:rsid w:val="00F0099B"/>
    <w:rsid w:val="00F00CB6"/>
    <w:rsid w:val="00F00CBB"/>
    <w:rsid w:val="00F01150"/>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2E7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9F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ED"/>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56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DC"/>
    <w:rsid w:val="00F435F9"/>
    <w:rsid w:val="00F43650"/>
    <w:rsid w:val="00F43A56"/>
    <w:rsid w:val="00F44172"/>
    <w:rsid w:val="00F44478"/>
    <w:rsid w:val="00F44521"/>
    <w:rsid w:val="00F445DC"/>
    <w:rsid w:val="00F445FB"/>
    <w:rsid w:val="00F447F0"/>
    <w:rsid w:val="00F44818"/>
    <w:rsid w:val="00F44C27"/>
    <w:rsid w:val="00F44CD6"/>
    <w:rsid w:val="00F44D4F"/>
    <w:rsid w:val="00F4528E"/>
    <w:rsid w:val="00F454A8"/>
    <w:rsid w:val="00F454C0"/>
    <w:rsid w:val="00F46085"/>
    <w:rsid w:val="00F460E8"/>
    <w:rsid w:val="00F461BD"/>
    <w:rsid w:val="00F46492"/>
    <w:rsid w:val="00F465A7"/>
    <w:rsid w:val="00F46651"/>
    <w:rsid w:val="00F466C9"/>
    <w:rsid w:val="00F467C3"/>
    <w:rsid w:val="00F467EF"/>
    <w:rsid w:val="00F46AD7"/>
    <w:rsid w:val="00F46D23"/>
    <w:rsid w:val="00F46E73"/>
    <w:rsid w:val="00F46E7A"/>
    <w:rsid w:val="00F46E8D"/>
    <w:rsid w:val="00F46EE7"/>
    <w:rsid w:val="00F46EF9"/>
    <w:rsid w:val="00F47018"/>
    <w:rsid w:val="00F47123"/>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5B"/>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1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29B"/>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11"/>
    <w:rsid w:val="00F87590"/>
    <w:rsid w:val="00F875DF"/>
    <w:rsid w:val="00F875E0"/>
    <w:rsid w:val="00F87722"/>
    <w:rsid w:val="00F878B7"/>
    <w:rsid w:val="00F878BA"/>
    <w:rsid w:val="00F87B05"/>
    <w:rsid w:val="00F87ED9"/>
    <w:rsid w:val="00F9094D"/>
    <w:rsid w:val="00F90952"/>
    <w:rsid w:val="00F909E5"/>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AD8"/>
    <w:rsid w:val="00F94BD2"/>
    <w:rsid w:val="00F94D15"/>
    <w:rsid w:val="00F94D54"/>
    <w:rsid w:val="00F94D7B"/>
    <w:rsid w:val="00F94DD9"/>
    <w:rsid w:val="00F95443"/>
    <w:rsid w:val="00F95532"/>
    <w:rsid w:val="00F95639"/>
    <w:rsid w:val="00F956EB"/>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A7B"/>
    <w:rsid w:val="00FA0CFA"/>
    <w:rsid w:val="00FA10C2"/>
    <w:rsid w:val="00FA1156"/>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BD4"/>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851"/>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792"/>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2F"/>
    <w:rsid w:val="00FC3A39"/>
    <w:rsid w:val="00FC3AEC"/>
    <w:rsid w:val="00FC3FBC"/>
    <w:rsid w:val="00FC4A36"/>
    <w:rsid w:val="00FC4AFD"/>
    <w:rsid w:val="00FC4BBC"/>
    <w:rsid w:val="00FC4C0C"/>
    <w:rsid w:val="00FC512C"/>
    <w:rsid w:val="00FC5197"/>
    <w:rsid w:val="00FC5321"/>
    <w:rsid w:val="00FC5585"/>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B8F"/>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71"/>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386"/>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BC"/>
    <w:rsid w:val="00FE2D3B"/>
    <w:rsid w:val="00FE2F7A"/>
    <w:rsid w:val="00FE30B6"/>
    <w:rsid w:val="00FE3D93"/>
    <w:rsid w:val="00FE3E5C"/>
    <w:rsid w:val="00FE3EA0"/>
    <w:rsid w:val="00FE414C"/>
    <w:rsid w:val="00FE418E"/>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1ED"/>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A402024"/>
    <w:rsid w:val="0B660C1A"/>
    <w:rsid w:val="0E884D01"/>
    <w:rsid w:val="11402E44"/>
    <w:rsid w:val="12A85285"/>
    <w:rsid w:val="13B46E89"/>
    <w:rsid w:val="14647F51"/>
    <w:rsid w:val="17F93E0B"/>
    <w:rsid w:val="198673E6"/>
    <w:rsid w:val="1B8F4C9E"/>
    <w:rsid w:val="1B9D2B56"/>
    <w:rsid w:val="1C455CA5"/>
    <w:rsid w:val="1D2C69D2"/>
    <w:rsid w:val="1D5C93C9"/>
    <w:rsid w:val="1E5655A6"/>
    <w:rsid w:val="1FBB920A"/>
    <w:rsid w:val="22E7266F"/>
    <w:rsid w:val="239E00B4"/>
    <w:rsid w:val="23CF0949"/>
    <w:rsid w:val="251E74A4"/>
    <w:rsid w:val="27843CE5"/>
    <w:rsid w:val="286877F7"/>
    <w:rsid w:val="2CBD3A6D"/>
    <w:rsid w:val="2D49723F"/>
    <w:rsid w:val="2D627310"/>
    <w:rsid w:val="2DDF3748"/>
    <w:rsid w:val="2F3E69A4"/>
    <w:rsid w:val="32EB653A"/>
    <w:rsid w:val="32F15B62"/>
    <w:rsid w:val="34B90608"/>
    <w:rsid w:val="355A07E1"/>
    <w:rsid w:val="364F113D"/>
    <w:rsid w:val="38F22686"/>
    <w:rsid w:val="3BC17F38"/>
    <w:rsid w:val="3BCB6780"/>
    <w:rsid w:val="3C9227C6"/>
    <w:rsid w:val="3D4A4B1C"/>
    <w:rsid w:val="40342010"/>
    <w:rsid w:val="41AE08C5"/>
    <w:rsid w:val="42CD0A98"/>
    <w:rsid w:val="431A0C09"/>
    <w:rsid w:val="43456798"/>
    <w:rsid w:val="438C655F"/>
    <w:rsid w:val="4471097B"/>
    <w:rsid w:val="46F7597F"/>
    <w:rsid w:val="480E2158"/>
    <w:rsid w:val="4A990FAE"/>
    <w:rsid w:val="4AE65B65"/>
    <w:rsid w:val="4B65373A"/>
    <w:rsid w:val="4BF07BF8"/>
    <w:rsid w:val="4D00163A"/>
    <w:rsid w:val="4F0F5BE3"/>
    <w:rsid w:val="50DC6911"/>
    <w:rsid w:val="52422029"/>
    <w:rsid w:val="55040901"/>
    <w:rsid w:val="55B14AAA"/>
    <w:rsid w:val="56DF05DE"/>
    <w:rsid w:val="56F70118"/>
    <w:rsid w:val="57536F7F"/>
    <w:rsid w:val="57FC6189"/>
    <w:rsid w:val="584077A6"/>
    <w:rsid w:val="5AD232B3"/>
    <w:rsid w:val="5BDA5145"/>
    <w:rsid w:val="5DFEC94D"/>
    <w:rsid w:val="5F073306"/>
    <w:rsid w:val="5F5F73B9"/>
    <w:rsid w:val="61C15216"/>
    <w:rsid w:val="62235A98"/>
    <w:rsid w:val="64E06EDD"/>
    <w:rsid w:val="6838144E"/>
    <w:rsid w:val="68AA7398"/>
    <w:rsid w:val="6A0D05F1"/>
    <w:rsid w:val="6BAB7BDC"/>
    <w:rsid w:val="6C9A2B9D"/>
    <w:rsid w:val="6EA85B80"/>
    <w:rsid w:val="6EC01E55"/>
    <w:rsid w:val="6F97D24A"/>
    <w:rsid w:val="713E6D39"/>
    <w:rsid w:val="71613F4E"/>
    <w:rsid w:val="71E909FE"/>
    <w:rsid w:val="72E23FE6"/>
    <w:rsid w:val="742C597A"/>
    <w:rsid w:val="75166DCC"/>
    <w:rsid w:val="76F66A22"/>
    <w:rsid w:val="781A7890"/>
    <w:rsid w:val="796E79A7"/>
    <w:rsid w:val="7B113C40"/>
    <w:rsid w:val="7B202350"/>
    <w:rsid w:val="7BC506FF"/>
    <w:rsid w:val="7E4C0D85"/>
    <w:rsid w:val="7F97D7F2"/>
    <w:rsid w:val="7FDB104B"/>
    <w:rsid w:val="7FDF1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E82358"/>
    <w:pPr>
      <w:widowControl w:val="0"/>
      <w:jc w:val="both"/>
    </w:pPr>
    <w:rPr>
      <w:kern w:val="2"/>
      <w:sz w:val="21"/>
      <w:szCs w:val="24"/>
    </w:rPr>
  </w:style>
  <w:style w:type="paragraph" w:styleId="13">
    <w:name w:val="heading 1"/>
    <w:basedOn w:val="aa"/>
    <w:next w:val="aa"/>
    <w:link w:val="1Char3"/>
    <w:qFormat/>
    <w:rsid w:val="00E82358"/>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a"/>
    <w:next w:val="ab"/>
    <w:link w:val="2Char1"/>
    <w:qFormat/>
    <w:rsid w:val="00E82358"/>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Char1"/>
    <w:qFormat/>
    <w:rsid w:val="00E82358"/>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Char"/>
    <w:uiPriority w:val="9"/>
    <w:qFormat/>
    <w:rsid w:val="00E82358"/>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a"/>
    <w:next w:val="aa"/>
    <w:link w:val="5Char"/>
    <w:uiPriority w:val="9"/>
    <w:qFormat/>
    <w:rsid w:val="00E82358"/>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Char"/>
    <w:uiPriority w:val="9"/>
    <w:qFormat/>
    <w:rsid w:val="00E82358"/>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Char"/>
    <w:qFormat/>
    <w:rsid w:val="00E82358"/>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Char"/>
    <w:uiPriority w:val="9"/>
    <w:qFormat/>
    <w:rsid w:val="00E82358"/>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Char"/>
    <w:qFormat/>
    <w:rsid w:val="00E82358"/>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Char1"/>
    <w:uiPriority w:val="99"/>
    <w:qFormat/>
    <w:rsid w:val="00E82358"/>
    <w:pPr>
      <w:autoSpaceDE w:val="0"/>
      <w:autoSpaceDN w:val="0"/>
      <w:adjustRightInd w:val="0"/>
      <w:ind w:firstLine="420"/>
      <w:jc w:val="left"/>
    </w:pPr>
    <w:rPr>
      <w:rFonts w:ascii="宋体"/>
      <w:sz w:val="24"/>
    </w:rPr>
  </w:style>
  <w:style w:type="paragraph" w:styleId="a7">
    <w:name w:val="List Number"/>
    <w:basedOn w:val="aa"/>
    <w:uiPriority w:val="99"/>
    <w:qFormat/>
    <w:rsid w:val="00E82358"/>
    <w:pPr>
      <w:numPr>
        <w:numId w:val="1"/>
      </w:numPr>
      <w:tabs>
        <w:tab w:val="left" w:pos="360"/>
        <w:tab w:val="left" w:pos="1360"/>
      </w:tabs>
      <w:spacing w:line="360" w:lineRule="auto"/>
      <w:ind w:firstLineChars="200" w:firstLine="200"/>
    </w:pPr>
    <w:rPr>
      <w:rFonts w:ascii="Calibri" w:hAnsi="Calibri"/>
    </w:rPr>
  </w:style>
  <w:style w:type="paragraph" w:styleId="af">
    <w:name w:val="caption"/>
    <w:basedOn w:val="aa"/>
    <w:next w:val="aa"/>
    <w:link w:val="Char10"/>
    <w:qFormat/>
    <w:rsid w:val="00E82358"/>
    <w:pPr>
      <w:spacing w:line="480" w:lineRule="auto"/>
    </w:pPr>
    <w:rPr>
      <w:rFonts w:ascii="华文中宋" w:eastAsia="华文中宋" w:hAnsi="华文中宋"/>
      <w:sz w:val="36"/>
      <w:szCs w:val="20"/>
    </w:rPr>
  </w:style>
  <w:style w:type="paragraph" w:styleId="af0">
    <w:name w:val="Document Map"/>
    <w:basedOn w:val="aa"/>
    <w:link w:val="Char"/>
    <w:qFormat/>
    <w:rsid w:val="00E82358"/>
    <w:pPr>
      <w:shd w:val="clear" w:color="auto" w:fill="000080"/>
    </w:pPr>
  </w:style>
  <w:style w:type="paragraph" w:styleId="af1">
    <w:name w:val="annotation text"/>
    <w:basedOn w:val="aa"/>
    <w:link w:val="Char11"/>
    <w:qFormat/>
    <w:rsid w:val="00E82358"/>
    <w:pPr>
      <w:jc w:val="left"/>
    </w:pPr>
  </w:style>
  <w:style w:type="paragraph" w:styleId="31">
    <w:name w:val="Body Text 3"/>
    <w:basedOn w:val="aa"/>
    <w:link w:val="3Char"/>
    <w:qFormat/>
    <w:rsid w:val="00E82358"/>
    <w:pPr>
      <w:spacing w:after="120"/>
    </w:pPr>
    <w:rPr>
      <w:sz w:val="16"/>
      <w:szCs w:val="16"/>
    </w:rPr>
  </w:style>
  <w:style w:type="paragraph" w:styleId="af2">
    <w:name w:val="Body Text"/>
    <w:basedOn w:val="aa"/>
    <w:link w:val="Char0"/>
    <w:uiPriority w:val="1"/>
    <w:qFormat/>
    <w:rsid w:val="00E82358"/>
    <w:pPr>
      <w:tabs>
        <w:tab w:val="left" w:pos="567"/>
      </w:tabs>
      <w:spacing w:before="120" w:line="22" w:lineRule="atLeast"/>
    </w:pPr>
    <w:rPr>
      <w:rFonts w:ascii="宋体" w:hAnsi="宋体"/>
      <w:sz w:val="24"/>
    </w:rPr>
  </w:style>
  <w:style w:type="paragraph" w:styleId="af3">
    <w:name w:val="Body Text Indent"/>
    <w:basedOn w:val="aa"/>
    <w:link w:val="Char2"/>
    <w:qFormat/>
    <w:rsid w:val="00E82358"/>
    <w:pPr>
      <w:spacing w:line="360" w:lineRule="auto"/>
      <w:ind w:firstLine="570"/>
    </w:pPr>
    <w:rPr>
      <w:sz w:val="24"/>
    </w:rPr>
  </w:style>
  <w:style w:type="paragraph" w:styleId="22">
    <w:name w:val="List 2"/>
    <w:basedOn w:val="aa"/>
    <w:qFormat/>
    <w:rsid w:val="00E82358"/>
    <w:pPr>
      <w:ind w:leftChars="200" w:left="100" w:hangingChars="200" w:hanging="200"/>
    </w:pPr>
  </w:style>
  <w:style w:type="paragraph" w:styleId="af4">
    <w:name w:val="Block Text"/>
    <w:basedOn w:val="aa"/>
    <w:qFormat/>
    <w:rsid w:val="00E82358"/>
    <w:pPr>
      <w:widowControl/>
      <w:ind w:left="480" w:right="-341" w:firstLine="513"/>
    </w:pPr>
    <w:rPr>
      <w:kern w:val="0"/>
      <w:sz w:val="24"/>
      <w:szCs w:val="20"/>
    </w:rPr>
  </w:style>
  <w:style w:type="paragraph" w:styleId="af5">
    <w:name w:val="Plain Text"/>
    <w:basedOn w:val="aa"/>
    <w:link w:val="Char3"/>
    <w:qFormat/>
    <w:rsid w:val="00E82358"/>
    <w:rPr>
      <w:rFonts w:ascii="宋体" w:hAnsi="Courier New" w:hint="eastAsia"/>
      <w:szCs w:val="20"/>
    </w:rPr>
  </w:style>
  <w:style w:type="paragraph" w:styleId="af6">
    <w:name w:val="Date"/>
    <w:basedOn w:val="aa"/>
    <w:next w:val="aa"/>
    <w:link w:val="Char4"/>
    <w:qFormat/>
    <w:rsid w:val="00E82358"/>
    <w:pPr>
      <w:ind w:leftChars="2500" w:left="100"/>
    </w:pPr>
    <w:rPr>
      <w:rFonts w:ascii="仿宋_GB2312" w:eastAsia="仿宋_GB2312" w:hAnsi="宋体"/>
      <w:color w:val="000000"/>
      <w:sz w:val="24"/>
    </w:rPr>
  </w:style>
  <w:style w:type="paragraph" w:styleId="23">
    <w:name w:val="Body Text Indent 2"/>
    <w:basedOn w:val="aa"/>
    <w:link w:val="2Char"/>
    <w:qFormat/>
    <w:rsid w:val="00E82358"/>
    <w:pPr>
      <w:ind w:firstLineChars="200" w:firstLine="480"/>
    </w:pPr>
    <w:rPr>
      <w:rFonts w:ascii="仿宋_GB2312" w:eastAsia="仿宋_GB2312"/>
      <w:sz w:val="24"/>
    </w:rPr>
  </w:style>
  <w:style w:type="paragraph" w:styleId="af7">
    <w:name w:val="Balloon Text"/>
    <w:basedOn w:val="aa"/>
    <w:link w:val="Char5"/>
    <w:qFormat/>
    <w:rsid w:val="00E82358"/>
    <w:rPr>
      <w:sz w:val="18"/>
      <w:szCs w:val="18"/>
    </w:rPr>
  </w:style>
  <w:style w:type="paragraph" w:styleId="af8">
    <w:name w:val="footer"/>
    <w:basedOn w:val="aa"/>
    <w:link w:val="Char12"/>
    <w:uiPriority w:val="99"/>
    <w:qFormat/>
    <w:rsid w:val="00E82358"/>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a"/>
    <w:link w:val="Char13"/>
    <w:uiPriority w:val="99"/>
    <w:qFormat/>
    <w:rsid w:val="00E82358"/>
    <w:pPr>
      <w:pBdr>
        <w:bottom w:val="single" w:sz="6" w:space="1" w:color="auto"/>
      </w:pBdr>
      <w:tabs>
        <w:tab w:val="center" w:pos="4153"/>
        <w:tab w:val="right" w:pos="8306"/>
      </w:tabs>
      <w:snapToGrid w:val="0"/>
      <w:jc w:val="center"/>
    </w:pPr>
    <w:rPr>
      <w:sz w:val="18"/>
      <w:szCs w:val="18"/>
    </w:rPr>
  </w:style>
  <w:style w:type="paragraph" w:styleId="afa">
    <w:name w:val="Subtitle"/>
    <w:basedOn w:val="aa"/>
    <w:next w:val="aa"/>
    <w:link w:val="Char6"/>
    <w:uiPriority w:val="11"/>
    <w:qFormat/>
    <w:rsid w:val="00E82358"/>
    <w:pPr>
      <w:widowControl/>
      <w:spacing w:after="200" w:line="276" w:lineRule="auto"/>
      <w:jc w:val="left"/>
    </w:pPr>
    <w:rPr>
      <w:rFonts w:ascii="Cambria" w:hAnsi="Cambria"/>
      <w:i/>
      <w:iCs/>
      <w:color w:val="4F81BD"/>
      <w:spacing w:val="15"/>
      <w:kern w:val="0"/>
      <w:sz w:val="24"/>
      <w:lang w:eastAsia="en-US" w:bidi="en-US"/>
    </w:rPr>
  </w:style>
  <w:style w:type="paragraph" w:styleId="32">
    <w:name w:val="Body Text Indent 3"/>
    <w:basedOn w:val="aa"/>
    <w:link w:val="3Char0"/>
    <w:qFormat/>
    <w:rsid w:val="00E82358"/>
    <w:pPr>
      <w:autoSpaceDE w:val="0"/>
      <w:autoSpaceDN w:val="0"/>
      <w:adjustRightInd w:val="0"/>
      <w:spacing w:before="120" w:line="22" w:lineRule="atLeast"/>
      <w:ind w:left="720" w:firstLine="480"/>
      <w:jc w:val="left"/>
    </w:pPr>
    <w:rPr>
      <w:rFonts w:ascii="宋体"/>
      <w:kern w:val="0"/>
      <w:sz w:val="24"/>
      <w:szCs w:val="20"/>
    </w:rPr>
  </w:style>
  <w:style w:type="paragraph" w:styleId="afb">
    <w:name w:val="table of figures"/>
    <w:basedOn w:val="aa"/>
    <w:next w:val="aa"/>
    <w:uiPriority w:val="99"/>
    <w:qFormat/>
    <w:rsid w:val="00E82358"/>
    <w:pPr>
      <w:spacing w:beforeLines="30" w:line="360" w:lineRule="auto"/>
      <w:ind w:leftChars="200" w:left="840" w:hangingChars="200" w:hanging="420"/>
    </w:pPr>
    <w:rPr>
      <w:sz w:val="24"/>
    </w:rPr>
  </w:style>
  <w:style w:type="paragraph" w:styleId="24">
    <w:name w:val="Body Text 2"/>
    <w:basedOn w:val="aa"/>
    <w:link w:val="2Char0"/>
    <w:qFormat/>
    <w:rsid w:val="00E82358"/>
    <w:pPr>
      <w:spacing w:beforeLines="30" w:after="120" w:line="480" w:lineRule="auto"/>
      <w:ind w:firstLineChars="200" w:firstLine="200"/>
    </w:pPr>
    <w:rPr>
      <w:kern w:val="0"/>
      <w:sz w:val="24"/>
      <w:szCs w:val="20"/>
    </w:rPr>
  </w:style>
  <w:style w:type="paragraph" w:styleId="HTML">
    <w:name w:val="HTML Preformatted"/>
    <w:basedOn w:val="aa"/>
    <w:link w:val="HTMLChar"/>
    <w:qFormat/>
    <w:rsid w:val="00E823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a"/>
    <w:uiPriority w:val="99"/>
    <w:unhideWhenUsed/>
    <w:qFormat/>
    <w:rsid w:val="00E82358"/>
    <w:pPr>
      <w:widowControl/>
      <w:spacing w:before="100" w:beforeAutospacing="1" w:after="100" w:afterAutospacing="1"/>
      <w:jc w:val="left"/>
    </w:pPr>
    <w:rPr>
      <w:rFonts w:ascii="宋体" w:hAnsi="宋体" w:cs="宋体"/>
      <w:kern w:val="0"/>
      <w:sz w:val="24"/>
    </w:rPr>
  </w:style>
  <w:style w:type="paragraph" w:styleId="14">
    <w:name w:val="index 1"/>
    <w:basedOn w:val="aa"/>
    <w:next w:val="aa"/>
    <w:qFormat/>
    <w:rsid w:val="00E82358"/>
    <w:rPr>
      <w:szCs w:val="20"/>
    </w:rPr>
  </w:style>
  <w:style w:type="paragraph" w:styleId="afd">
    <w:name w:val="Title"/>
    <w:basedOn w:val="aa"/>
    <w:link w:val="Char14"/>
    <w:qFormat/>
    <w:rsid w:val="00E82358"/>
    <w:pPr>
      <w:jc w:val="center"/>
      <w:outlineLvl w:val="0"/>
    </w:pPr>
    <w:rPr>
      <w:b/>
      <w:sz w:val="32"/>
      <w:szCs w:val="20"/>
    </w:rPr>
  </w:style>
  <w:style w:type="paragraph" w:styleId="afe">
    <w:name w:val="annotation subject"/>
    <w:basedOn w:val="af1"/>
    <w:next w:val="af1"/>
    <w:link w:val="Char7"/>
    <w:uiPriority w:val="99"/>
    <w:qFormat/>
    <w:rsid w:val="00E82358"/>
    <w:rPr>
      <w:b/>
      <w:bCs/>
    </w:rPr>
  </w:style>
  <w:style w:type="table" w:styleId="aff">
    <w:name w:val="Table Grid"/>
    <w:basedOn w:val="ad"/>
    <w:qFormat/>
    <w:rsid w:val="00E823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Strong"/>
    <w:qFormat/>
    <w:rsid w:val="00E82358"/>
    <w:rPr>
      <w:b/>
      <w:bCs/>
    </w:rPr>
  </w:style>
  <w:style w:type="character" w:styleId="aff1">
    <w:name w:val="page number"/>
    <w:qFormat/>
    <w:rsid w:val="00E82358"/>
  </w:style>
  <w:style w:type="character" w:styleId="aff2">
    <w:name w:val="FollowedHyperlink"/>
    <w:basedOn w:val="ac"/>
    <w:uiPriority w:val="99"/>
    <w:unhideWhenUsed/>
    <w:qFormat/>
    <w:rsid w:val="00E82358"/>
    <w:rPr>
      <w:color w:val="954F72"/>
      <w:u w:val="single"/>
    </w:rPr>
  </w:style>
  <w:style w:type="character" w:styleId="aff3">
    <w:name w:val="Emphasis"/>
    <w:uiPriority w:val="20"/>
    <w:qFormat/>
    <w:rsid w:val="00E82358"/>
    <w:rPr>
      <w:color w:val="CC0033"/>
    </w:rPr>
  </w:style>
  <w:style w:type="character" w:styleId="aff4">
    <w:name w:val="line number"/>
    <w:uiPriority w:val="99"/>
    <w:qFormat/>
    <w:rsid w:val="00E82358"/>
    <w:rPr>
      <w:rFonts w:cs="Times New Roman"/>
    </w:rPr>
  </w:style>
  <w:style w:type="character" w:styleId="HTML0">
    <w:name w:val="HTML Definition"/>
    <w:qFormat/>
    <w:rsid w:val="00E82358"/>
    <w:rPr>
      <w:i/>
    </w:rPr>
  </w:style>
  <w:style w:type="character" w:styleId="aff5">
    <w:name w:val="Hyperlink"/>
    <w:uiPriority w:val="99"/>
    <w:qFormat/>
    <w:rsid w:val="00E82358"/>
    <w:rPr>
      <w:color w:val="0000FF"/>
      <w:u w:val="single"/>
    </w:rPr>
  </w:style>
  <w:style w:type="character" w:styleId="HTML1">
    <w:name w:val="HTML Code"/>
    <w:qFormat/>
    <w:rsid w:val="00E82358"/>
    <w:rPr>
      <w:rFonts w:ascii="Consolas" w:eastAsia="Consolas" w:hAnsi="Consolas" w:cs="Consolas"/>
      <w:color w:val="C7254E"/>
      <w:sz w:val="21"/>
      <w:szCs w:val="21"/>
      <w:shd w:val="clear" w:color="auto" w:fill="F9F2F4"/>
    </w:rPr>
  </w:style>
  <w:style w:type="character" w:styleId="aff6">
    <w:name w:val="annotation reference"/>
    <w:qFormat/>
    <w:rsid w:val="00E82358"/>
    <w:rPr>
      <w:sz w:val="21"/>
      <w:szCs w:val="21"/>
    </w:rPr>
  </w:style>
  <w:style w:type="character" w:styleId="HTML2">
    <w:name w:val="HTML Cite"/>
    <w:qFormat/>
    <w:rsid w:val="00E82358"/>
    <w:rPr>
      <w:i/>
      <w:iCs/>
    </w:rPr>
  </w:style>
  <w:style w:type="character" w:styleId="HTML3">
    <w:name w:val="HTML Keyboard"/>
    <w:qFormat/>
    <w:rsid w:val="00E82358"/>
    <w:rPr>
      <w:rFonts w:ascii="Consolas" w:eastAsia="Consolas" w:hAnsi="Consolas" w:cs="Consolas" w:hint="default"/>
      <w:color w:val="FFFFFF"/>
      <w:sz w:val="21"/>
      <w:szCs w:val="21"/>
      <w:shd w:val="clear" w:color="auto" w:fill="333333"/>
    </w:rPr>
  </w:style>
  <w:style w:type="character" w:styleId="HTML4">
    <w:name w:val="HTML Sample"/>
    <w:qFormat/>
    <w:rsid w:val="00E82358"/>
    <w:rPr>
      <w:rFonts w:ascii="Consolas" w:eastAsia="Consolas" w:hAnsi="Consolas" w:cs="Consolas" w:hint="default"/>
      <w:sz w:val="21"/>
      <w:szCs w:val="21"/>
    </w:rPr>
  </w:style>
  <w:style w:type="character" w:customStyle="1" w:styleId="1Char3">
    <w:name w:val="标题 1 Char3"/>
    <w:link w:val="13"/>
    <w:qFormat/>
    <w:rsid w:val="00E82358"/>
    <w:rPr>
      <w:rFonts w:ascii="宋体"/>
      <w:b/>
      <w:kern w:val="44"/>
      <w:sz w:val="32"/>
    </w:rPr>
  </w:style>
  <w:style w:type="character" w:customStyle="1" w:styleId="2Char1">
    <w:name w:val="标题 2 Char1"/>
    <w:link w:val="21"/>
    <w:qFormat/>
    <w:rsid w:val="00E82358"/>
    <w:rPr>
      <w:rFonts w:ascii="Arial" w:eastAsia="黑体" w:hAnsi="Arial"/>
      <w:b/>
      <w:sz w:val="30"/>
      <w:lang w:val="en-US" w:eastAsia="zh-CN" w:bidi="ar-SA"/>
    </w:rPr>
  </w:style>
  <w:style w:type="character" w:customStyle="1" w:styleId="Char1">
    <w:name w:val="正文缩进 Char1"/>
    <w:link w:val="ab"/>
    <w:uiPriority w:val="99"/>
    <w:qFormat/>
    <w:rsid w:val="00E82358"/>
    <w:rPr>
      <w:rFonts w:ascii="宋体" w:eastAsia="宋体"/>
      <w:kern w:val="2"/>
      <w:sz w:val="24"/>
      <w:szCs w:val="24"/>
      <w:lang w:val="en-US" w:eastAsia="zh-CN" w:bidi="ar-SA"/>
    </w:rPr>
  </w:style>
  <w:style w:type="character" w:customStyle="1" w:styleId="3Char1">
    <w:name w:val="标题 3 Char1"/>
    <w:link w:val="30"/>
    <w:qFormat/>
    <w:rsid w:val="00E82358"/>
    <w:rPr>
      <w:rFonts w:ascii="宋体" w:eastAsia="宋体"/>
      <w:b/>
      <w:sz w:val="24"/>
      <w:u w:val="single"/>
      <w:lang w:val="en-US" w:eastAsia="zh-CN" w:bidi="ar-SA"/>
    </w:rPr>
  </w:style>
  <w:style w:type="character" w:customStyle="1" w:styleId="4Char">
    <w:name w:val="标题 4 Char"/>
    <w:link w:val="40"/>
    <w:uiPriority w:val="9"/>
    <w:qFormat/>
    <w:rsid w:val="00E82358"/>
    <w:rPr>
      <w:rFonts w:ascii="Arial" w:eastAsia="黑体" w:hAnsi="Arial"/>
      <w:b/>
      <w:sz w:val="28"/>
    </w:rPr>
  </w:style>
  <w:style w:type="character" w:customStyle="1" w:styleId="5Char">
    <w:name w:val="标题 5 Char"/>
    <w:link w:val="50"/>
    <w:uiPriority w:val="9"/>
    <w:qFormat/>
    <w:rsid w:val="00E82358"/>
    <w:rPr>
      <w:b/>
      <w:sz w:val="28"/>
    </w:rPr>
  </w:style>
  <w:style w:type="character" w:customStyle="1" w:styleId="6Char">
    <w:name w:val="标题 6 Char"/>
    <w:link w:val="6"/>
    <w:uiPriority w:val="9"/>
    <w:qFormat/>
    <w:rsid w:val="00E82358"/>
    <w:rPr>
      <w:rFonts w:ascii="Arial" w:eastAsia="黑体" w:hAnsi="Arial"/>
      <w:b/>
      <w:sz w:val="24"/>
    </w:rPr>
  </w:style>
  <w:style w:type="character" w:customStyle="1" w:styleId="7Char">
    <w:name w:val="标题 7 Char"/>
    <w:link w:val="7"/>
    <w:qFormat/>
    <w:rsid w:val="00E82358"/>
    <w:rPr>
      <w:b/>
      <w:sz w:val="24"/>
    </w:rPr>
  </w:style>
  <w:style w:type="character" w:customStyle="1" w:styleId="8Char">
    <w:name w:val="标题 8 Char"/>
    <w:link w:val="8"/>
    <w:uiPriority w:val="9"/>
    <w:qFormat/>
    <w:rsid w:val="00E82358"/>
    <w:rPr>
      <w:rFonts w:ascii="Arial" w:eastAsia="黑体" w:hAnsi="Arial"/>
      <w:sz w:val="24"/>
    </w:rPr>
  </w:style>
  <w:style w:type="character" w:customStyle="1" w:styleId="9Char">
    <w:name w:val="标题 9 Char"/>
    <w:link w:val="9"/>
    <w:qFormat/>
    <w:rsid w:val="00E82358"/>
    <w:rPr>
      <w:rFonts w:ascii="Arial" w:eastAsia="黑体" w:hAnsi="Arial"/>
      <w:sz w:val="21"/>
    </w:rPr>
  </w:style>
  <w:style w:type="paragraph" w:customStyle="1" w:styleId="71">
    <w:name w:val="目录 71"/>
    <w:basedOn w:val="aa"/>
    <w:next w:val="aa"/>
    <w:uiPriority w:val="39"/>
    <w:qFormat/>
    <w:rsid w:val="00E82358"/>
    <w:pPr>
      <w:ind w:leftChars="1200" w:left="2520"/>
    </w:pPr>
  </w:style>
  <w:style w:type="character" w:customStyle="1" w:styleId="Char10">
    <w:name w:val="题注 Char1"/>
    <w:link w:val="af"/>
    <w:qFormat/>
    <w:locked/>
    <w:rsid w:val="00E82358"/>
    <w:rPr>
      <w:rFonts w:ascii="华文中宋" w:eastAsia="华文中宋" w:hAnsi="华文中宋"/>
      <w:kern w:val="2"/>
      <w:sz w:val="36"/>
    </w:rPr>
  </w:style>
  <w:style w:type="character" w:customStyle="1" w:styleId="Char">
    <w:name w:val="文档结构图 Char"/>
    <w:link w:val="af0"/>
    <w:qFormat/>
    <w:rsid w:val="00E82358"/>
    <w:rPr>
      <w:kern w:val="2"/>
      <w:sz w:val="21"/>
      <w:szCs w:val="24"/>
      <w:shd w:val="clear" w:color="auto" w:fill="000080"/>
    </w:rPr>
  </w:style>
  <w:style w:type="character" w:customStyle="1" w:styleId="Char11">
    <w:name w:val="批注文字 Char1"/>
    <w:link w:val="af1"/>
    <w:qFormat/>
    <w:rsid w:val="00E82358"/>
    <w:rPr>
      <w:kern w:val="2"/>
      <w:sz w:val="21"/>
      <w:szCs w:val="24"/>
    </w:rPr>
  </w:style>
  <w:style w:type="character" w:customStyle="1" w:styleId="3Char">
    <w:name w:val="正文文本 3 Char"/>
    <w:link w:val="31"/>
    <w:qFormat/>
    <w:rsid w:val="00E82358"/>
    <w:rPr>
      <w:kern w:val="2"/>
      <w:sz w:val="16"/>
      <w:szCs w:val="16"/>
    </w:rPr>
  </w:style>
  <w:style w:type="character" w:customStyle="1" w:styleId="Char0">
    <w:name w:val="正文文本 Char"/>
    <w:link w:val="af2"/>
    <w:uiPriority w:val="1"/>
    <w:qFormat/>
    <w:rsid w:val="00E82358"/>
    <w:rPr>
      <w:rFonts w:ascii="宋体" w:hAnsi="宋体"/>
      <w:kern w:val="2"/>
      <w:sz w:val="24"/>
      <w:szCs w:val="24"/>
    </w:rPr>
  </w:style>
  <w:style w:type="character" w:customStyle="1" w:styleId="Char2">
    <w:name w:val="正文文本缩进 Char2"/>
    <w:link w:val="af3"/>
    <w:qFormat/>
    <w:rsid w:val="00E82358"/>
    <w:rPr>
      <w:rFonts w:eastAsia="宋体"/>
      <w:kern w:val="2"/>
      <w:sz w:val="24"/>
      <w:szCs w:val="24"/>
      <w:lang w:val="en-US" w:eastAsia="zh-CN" w:bidi="ar-SA"/>
    </w:rPr>
  </w:style>
  <w:style w:type="paragraph" w:customStyle="1" w:styleId="51">
    <w:name w:val="目录 51"/>
    <w:basedOn w:val="aa"/>
    <w:next w:val="aa"/>
    <w:uiPriority w:val="39"/>
    <w:qFormat/>
    <w:rsid w:val="00E82358"/>
    <w:pPr>
      <w:ind w:leftChars="800" w:left="1680"/>
    </w:pPr>
  </w:style>
  <w:style w:type="paragraph" w:customStyle="1" w:styleId="310">
    <w:name w:val="目录 31"/>
    <w:basedOn w:val="aa"/>
    <w:next w:val="aa"/>
    <w:uiPriority w:val="39"/>
    <w:qFormat/>
    <w:rsid w:val="00E82358"/>
    <w:pPr>
      <w:ind w:leftChars="400" w:left="840"/>
    </w:pPr>
  </w:style>
  <w:style w:type="character" w:customStyle="1" w:styleId="Char3">
    <w:name w:val="纯文本 Char"/>
    <w:link w:val="af5"/>
    <w:qFormat/>
    <w:rsid w:val="00E82358"/>
    <w:rPr>
      <w:rFonts w:ascii="宋体" w:eastAsia="宋体" w:hAnsi="Courier New" w:cs="宋体" w:hint="eastAsia"/>
      <w:kern w:val="2"/>
      <w:sz w:val="21"/>
    </w:rPr>
  </w:style>
  <w:style w:type="paragraph" w:customStyle="1" w:styleId="81">
    <w:name w:val="目录 81"/>
    <w:basedOn w:val="aa"/>
    <w:next w:val="aa"/>
    <w:uiPriority w:val="39"/>
    <w:qFormat/>
    <w:rsid w:val="00E82358"/>
    <w:pPr>
      <w:ind w:leftChars="1400" w:left="2940"/>
    </w:pPr>
  </w:style>
  <w:style w:type="character" w:customStyle="1" w:styleId="Char4">
    <w:name w:val="日期 Char"/>
    <w:link w:val="af6"/>
    <w:qFormat/>
    <w:rsid w:val="00E82358"/>
    <w:rPr>
      <w:rFonts w:ascii="仿宋_GB2312" w:eastAsia="仿宋_GB2312" w:hAnsi="宋体"/>
      <w:color w:val="000000"/>
      <w:kern w:val="2"/>
      <w:sz w:val="24"/>
      <w:szCs w:val="24"/>
    </w:rPr>
  </w:style>
  <w:style w:type="character" w:customStyle="1" w:styleId="2Char">
    <w:name w:val="正文文本缩进 2 Char"/>
    <w:link w:val="23"/>
    <w:qFormat/>
    <w:rsid w:val="00E82358"/>
    <w:rPr>
      <w:rFonts w:ascii="仿宋_GB2312" w:eastAsia="仿宋_GB2312"/>
      <w:kern w:val="2"/>
      <w:sz w:val="24"/>
      <w:szCs w:val="24"/>
    </w:rPr>
  </w:style>
  <w:style w:type="character" w:customStyle="1" w:styleId="Char5">
    <w:name w:val="批注框文本 Char"/>
    <w:link w:val="af7"/>
    <w:qFormat/>
    <w:rsid w:val="00E82358"/>
    <w:rPr>
      <w:kern w:val="2"/>
      <w:sz w:val="18"/>
      <w:szCs w:val="18"/>
    </w:rPr>
  </w:style>
  <w:style w:type="character" w:customStyle="1" w:styleId="Char12">
    <w:name w:val="页脚 Char1"/>
    <w:link w:val="af8"/>
    <w:uiPriority w:val="99"/>
    <w:qFormat/>
    <w:rsid w:val="00E82358"/>
    <w:rPr>
      <w:rFonts w:ascii="宋体" w:eastAsia="宋体"/>
      <w:sz w:val="18"/>
      <w:lang w:val="en-US" w:eastAsia="zh-CN" w:bidi="ar-SA"/>
    </w:rPr>
  </w:style>
  <w:style w:type="character" w:customStyle="1" w:styleId="Char13">
    <w:name w:val="页眉 Char1"/>
    <w:link w:val="af9"/>
    <w:uiPriority w:val="99"/>
    <w:qFormat/>
    <w:rsid w:val="00E82358"/>
    <w:rPr>
      <w:rFonts w:eastAsia="宋体"/>
      <w:kern w:val="2"/>
      <w:sz w:val="18"/>
      <w:szCs w:val="18"/>
      <w:lang w:val="en-US" w:eastAsia="zh-CN" w:bidi="ar-SA"/>
    </w:rPr>
  </w:style>
  <w:style w:type="paragraph" w:customStyle="1" w:styleId="110">
    <w:name w:val="目录 11"/>
    <w:basedOn w:val="aa"/>
    <w:next w:val="aa"/>
    <w:uiPriority w:val="39"/>
    <w:qFormat/>
    <w:rsid w:val="00E82358"/>
    <w:pPr>
      <w:tabs>
        <w:tab w:val="left" w:pos="1050"/>
        <w:tab w:val="right" w:leader="dot" w:pos="8937"/>
      </w:tabs>
      <w:spacing w:line="300" w:lineRule="auto"/>
    </w:pPr>
    <w:rPr>
      <w:rFonts w:ascii="宋体" w:hAnsi="宋体"/>
      <w:b/>
      <w:sz w:val="24"/>
    </w:rPr>
  </w:style>
  <w:style w:type="paragraph" w:customStyle="1" w:styleId="41">
    <w:name w:val="目录 41"/>
    <w:basedOn w:val="aa"/>
    <w:next w:val="aa"/>
    <w:uiPriority w:val="39"/>
    <w:qFormat/>
    <w:rsid w:val="00E82358"/>
    <w:pPr>
      <w:ind w:leftChars="600" w:left="1260"/>
    </w:pPr>
  </w:style>
  <w:style w:type="character" w:customStyle="1" w:styleId="Char6">
    <w:name w:val="副标题 Char"/>
    <w:link w:val="afa"/>
    <w:uiPriority w:val="11"/>
    <w:qFormat/>
    <w:rsid w:val="00E82358"/>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E82358"/>
    <w:pPr>
      <w:ind w:leftChars="1000" w:left="2100"/>
    </w:pPr>
  </w:style>
  <w:style w:type="character" w:customStyle="1" w:styleId="3Char0">
    <w:name w:val="正文文本缩进 3 Char"/>
    <w:link w:val="32"/>
    <w:qFormat/>
    <w:rsid w:val="00E82358"/>
    <w:rPr>
      <w:rFonts w:ascii="宋体"/>
      <w:sz w:val="24"/>
    </w:rPr>
  </w:style>
  <w:style w:type="paragraph" w:customStyle="1" w:styleId="210">
    <w:name w:val="目录 21"/>
    <w:basedOn w:val="aa"/>
    <w:next w:val="aa"/>
    <w:uiPriority w:val="39"/>
    <w:qFormat/>
    <w:rsid w:val="00E82358"/>
    <w:pPr>
      <w:tabs>
        <w:tab w:val="right" w:leader="dot" w:pos="8937"/>
      </w:tabs>
      <w:spacing w:line="312" w:lineRule="auto"/>
      <w:ind w:leftChars="200" w:left="420"/>
    </w:pPr>
  </w:style>
  <w:style w:type="paragraph" w:customStyle="1" w:styleId="91">
    <w:name w:val="目录 91"/>
    <w:basedOn w:val="aa"/>
    <w:next w:val="aa"/>
    <w:uiPriority w:val="39"/>
    <w:qFormat/>
    <w:rsid w:val="00E82358"/>
    <w:pPr>
      <w:ind w:leftChars="1600" w:left="3360"/>
    </w:pPr>
  </w:style>
  <w:style w:type="character" w:customStyle="1" w:styleId="2Char0">
    <w:name w:val="正文文本 2 Char"/>
    <w:link w:val="24"/>
    <w:qFormat/>
    <w:rsid w:val="00E82358"/>
    <w:rPr>
      <w:sz w:val="24"/>
    </w:rPr>
  </w:style>
  <w:style w:type="character" w:customStyle="1" w:styleId="HTMLChar">
    <w:name w:val="HTML 预设格式 Char"/>
    <w:link w:val="HTML"/>
    <w:qFormat/>
    <w:rsid w:val="00E82358"/>
    <w:rPr>
      <w:rFonts w:ascii="宋体" w:hAnsi="宋体" w:cs="宋体"/>
      <w:sz w:val="24"/>
      <w:szCs w:val="24"/>
    </w:rPr>
  </w:style>
  <w:style w:type="character" w:customStyle="1" w:styleId="Char14">
    <w:name w:val="标题 Char1"/>
    <w:link w:val="afd"/>
    <w:qFormat/>
    <w:rsid w:val="00E82358"/>
    <w:rPr>
      <w:b/>
      <w:kern w:val="2"/>
      <w:sz w:val="32"/>
    </w:rPr>
  </w:style>
  <w:style w:type="character" w:customStyle="1" w:styleId="Char7">
    <w:name w:val="批注主题 Char"/>
    <w:link w:val="afe"/>
    <w:uiPriority w:val="99"/>
    <w:qFormat/>
    <w:rsid w:val="00E82358"/>
    <w:rPr>
      <w:rFonts w:ascii="Times New Roman" w:eastAsia="宋体" w:hAnsi="Times New Roman" w:cs="Times New Roman"/>
      <w:b/>
      <w:bCs/>
      <w:kern w:val="2"/>
      <w:sz w:val="21"/>
      <w:szCs w:val="24"/>
      <w:lang w:val="en-US" w:eastAsia="zh-CN" w:bidi="ar-SA"/>
    </w:rPr>
  </w:style>
  <w:style w:type="paragraph" w:customStyle="1" w:styleId="15">
    <w:name w:val="正文首行缩进1"/>
    <w:basedOn w:val="af2"/>
    <w:link w:val="Char20"/>
    <w:qFormat/>
    <w:rsid w:val="00E82358"/>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15"/>
    <w:qFormat/>
    <w:rsid w:val="00E82358"/>
    <w:rPr>
      <w:kern w:val="2"/>
      <w:sz w:val="21"/>
    </w:rPr>
  </w:style>
  <w:style w:type="paragraph" w:customStyle="1" w:styleId="211">
    <w:name w:val="正文首行缩进 21"/>
    <w:basedOn w:val="af3"/>
    <w:link w:val="2Char2"/>
    <w:uiPriority w:val="99"/>
    <w:qFormat/>
    <w:rsid w:val="00E82358"/>
    <w:pPr>
      <w:spacing w:after="120" w:line="480" w:lineRule="exact"/>
      <w:ind w:leftChars="200" w:left="420" w:firstLineChars="200" w:firstLine="420"/>
    </w:pPr>
  </w:style>
  <w:style w:type="character" w:customStyle="1" w:styleId="2Char2">
    <w:name w:val="正文首行缩进 2 Char"/>
    <w:link w:val="211"/>
    <w:uiPriority w:val="99"/>
    <w:qFormat/>
    <w:rsid w:val="00E82358"/>
    <w:rPr>
      <w:rFonts w:eastAsia="宋体"/>
      <w:kern w:val="2"/>
      <w:sz w:val="24"/>
      <w:szCs w:val="24"/>
      <w:lang w:val="en-US" w:eastAsia="zh-CN" w:bidi="ar-SA"/>
    </w:rPr>
  </w:style>
  <w:style w:type="table" w:customStyle="1" w:styleId="1-21">
    <w:name w:val="中等深浅网格 1 - 强调文字颜色 21"/>
    <w:basedOn w:val="ad"/>
    <w:qFormat/>
    <w:rsid w:val="00E82358"/>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6">
    <w:name w:val="已访问的超链接1"/>
    <w:uiPriority w:val="99"/>
    <w:qFormat/>
    <w:rsid w:val="00E82358"/>
    <w:rPr>
      <w:color w:val="800080"/>
      <w:u w:val="single"/>
    </w:rPr>
  </w:style>
  <w:style w:type="character" w:customStyle="1" w:styleId="yy4Char">
    <w:name w:val="yy标题4 Char"/>
    <w:link w:val="yy4"/>
    <w:qFormat/>
    <w:rsid w:val="00E82358"/>
    <w:rPr>
      <w:kern w:val="2"/>
      <w:sz w:val="24"/>
    </w:rPr>
  </w:style>
  <w:style w:type="paragraph" w:customStyle="1" w:styleId="yy4">
    <w:name w:val="yy标题4"/>
    <w:basedOn w:val="aa"/>
    <w:next w:val="aa"/>
    <w:link w:val="yy4Char"/>
    <w:qFormat/>
    <w:rsid w:val="00E82358"/>
    <w:pPr>
      <w:tabs>
        <w:tab w:val="left" w:pos="1500"/>
      </w:tabs>
      <w:spacing w:line="360" w:lineRule="auto"/>
      <w:ind w:left="1500" w:hanging="1080"/>
    </w:pPr>
    <w:rPr>
      <w:sz w:val="24"/>
      <w:szCs w:val="20"/>
    </w:rPr>
  </w:style>
  <w:style w:type="character" w:customStyle="1" w:styleId="active6">
    <w:name w:val="active6"/>
    <w:qFormat/>
    <w:rsid w:val="00E82358"/>
    <w:rPr>
      <w:color w:val="FFFFFF"/>
      <w:shd w:val="clear" w:color="auto" w:fill="428BCA"/>
    </w:rPr>
  </w:style>
  <w:style w:type="character" w:customStyle="1" w:styleId="42">
    <w:name w:val="未处理的提及4"/>
    <w:uiPriority w:val="99"/>
    <w:semiHidden/>
    <w:qFormat/>
    <w:rsid w:val="00E82358"/>
    <w:rPr>
      <w:color w:val="605E5C"/>
      <w:shd w:val="clear" w:color="auto" w:fill="E1DFDD"/>
    </w:rPr>
  </w:style>
  <w:style w:type="character" w:customStyle="1" w:styleId="70">
    <w:name w:val="未处理的提及7"/>
    <w:uiPriority w:val="99"/>
    <w:semiHidden/>
    <w:qFormat/>
    <w:rsid w:val="00E82358"/>
    <w:rPr>
      <w:color w:val="605E5C"/>
      <w:shd w:val="clear" w:color="auto" w:fill="E1DFDD"/>
    </w:rPr>
  </w:style>
  <w:style w:type="character" w:customStyle="1" w:styleId="0Char">
    <w:name w:val="样式 首行缩进:  0 字符 Char"/>
    <w:link w:val="0"/>
    <w:semiHidden/>
    <w:qFormat/>
    <w:rsid w:val="00E82358"/>
    <w:rPr>
      <w:rFonts w:ascii="Arial" w:hAnsi="Arial" w:cs="宋体"/>
      <w:sz w:val="24"/>
    </w:rPr>
  </w:style>
  <w:style w:type="paragraph" w:customStyle="1" w:styleId="0">
    <w:name w:val="样式 首行缩进:  0 字符"/>
    <w:basedOn w:val="aa"/>
    <w:link w:val="0Char"/>
    <w:semiHidden/>
    <w:qFormat/>
    <w:rsid w:val="00E82358"/>
    <w:pPr>
      <w:widowControl/>
      <w:spacing w:line="360" w:lineRule="auto"/>
      <w:ind w:firstLineChars="200" w:firstLine="420"/>
      <w:jc w:val="left"/>
    </w:pPr>
    <w:rPr>
      <w:rFonts w:ascii="Arial" w:hAnsi="Arial"/>
      <w:kern w:val="0"/>
      <w:sz w:val="24"/>
      <w:szCs w:val="20"/>
    </w:rPr>
  </w:style>
  <w:style w:type="character" w:customStyle="1" w:styleId="aff7">
    <w:name w:val="海淀小区表格 字符"/>
    <w:link w:val="aff8"/>
    <w:qFormat/>
    <w:rsid w:val="00E82358"/>
    <w:rPr>
      <w:rFonts w:ascii="宋体" w:hAnsi="宋体" w:cs="宋体"/>
      <w:color w:val="000000"/>
    </w:rPr>
  </w:style>
  <w:style w:type="paragraph" w:customStyle="1" w:styleId="aff8">
    <w:name w:val="海淀小区表格"/>
    <w:basedOn w:val="aa"/>
    <w:link w:val="aff7"/>
    <w:qFormat/>
    <w:rsid w:val="00E82358"/>
    <w:pPr>
      <w:widowControl/>
    </w:pPr>
    <w:rPr>
      <w:rFonts w:ascii="宋体" w:hAnsi="宋体"/>
      <w:color w:val="000000"/>
      <w:kern w:val="0"/>
      <w:sz w:val="20"/>
      <w:szCs w:val="20"/>
    </w:rPr>
  </w:style>
  <w:style w:type="character" w:customStyle="1" w:styleId="2Char3">
    <w:name w:val="标题 2 Char"/>
    <w:qFormat/>
    <w:rsid w:val="00E82358"/>
    <w:rPr>
      <w:rFonts w:ascii="Arial" w:eastAsia="黑体" w:hAnsi="Arial"/>
      <w:b/>
      <w:sz w:val="30"/>
      <w:lang w:val="en-US" w:eastAsia="zh-CN" w:bidi="ar-SA"/>
    </w:rPr>
  </w:style>
  <w:style w:type="character" w:customStyle="1" w:styleId="ckecolorbox2">
    <w:name w:val="cke_colorbox2"/>
    <w:qFormat/>
    <w:rsid w:val="00E82358"/>
  </w:style>
  <w:style w:type="character" w:customStyle="1" w:styleId="2CharChar">
    <w:name w:val="标题 2 Char Char"/>
    <w:qFormat/>
    <w:rsid w:val="00E82358"/>
    <w:rPr>
      <w:rFonts w:ascii="Arial" w:eastAsia="黑体" w:hAnsi="Arial"/>
      <w:b/>
      <w:bCs/>
      <w:kern w:val="2"/>
      <w:sz w:val="32"/>
      <w:szCs w:val="32"/>
      <w:lang w:val="en-US" w:eastAsia="zh-CN" w:bidi="ar-SA"/>
    </w:rPr>
  </w:style>
  <w:style w:type="character" w:customStyle="1" w:styleId="17">
    <w:name w:val="不明显参考1"/>
    <w:uiPriority w:val="31"/>
    <w:semiHidden/>
    <w:qFormat/>
    <w:rsid w:val="00E82358"/>
    <w:rPr>
      <w:smallCaps/>
      <w:color w:val="C0504D"/>
      <w:u w:val="single"/>
    </w:rPr>
  </w:style>
  <w:style w:type="character" w:customStyle="1" w:styleId="3CharChar">
    <w:name w:val="标题 3 Char Char"/>
    <w:qFormat/>
    <w:rsid w:val="00E82358"/>
    <w:rPr>
      <w:rFonts w:eastAsia="宋体"/>
      <w:b/>
      <w:bCs/>
      <w:kern w:val="2"/>
      <w:sz w:val="32"/>
      <w:szCs w:val="32"/>
      <w:lang w:val="en-US" w:eastAsia="zh-CN" w:bidi="ar-SA"/>
    </w:rPr>
  </w:style>
  <w:style w:type="character" w:customStyle="1" w:styleId="25">
    <w:name w:val="标题 字符2"/>
    <w:uiPriority w:val="10"/>
    <w:qFormat/>
    <w:rsid w:val="00E82358"/>
    <w:rPr>
      <w:rFonts w:ascii="等线 Light" w:eastAsia="等线 Light" w:hAnsi="等线 Light" w:cs="Times New Roman"/>
      <w:b/>
      <w:bCs/>
      <w:sz w:val="32"/>
      <w:szCs w:val="32"/>
    </w:rPr>
  </w:style>
  <w:style w:type="character" w:customStyle="1" w:styleId="18">
    <w:name w:val="明显参考1"/>
    <w:uiPriority w:val="32"/>
    <w:qFormat/>
    <w:rsid w:val="00E82358"/>
    <w:rPr>
      <w:b/>
      <w:bCs/>
      <w:smallCaps/>
      <w:color w:val="C0504D"/>
      <w:spacing w:val="5"/>
      <w:u w:val="single"/>
    </w:rPr>
  </w:style>
  <w:style w:type="character" w:customStyle="1" w:styleId="3Char2">
    <w:name w:val="标题 3 Char"/>
    <w:uiPriority w:val="9"/>
    <w:qFormat/>
    <w:rsid w:val="00E82358"/>
    <w:rPr>
      <w:rFonts w:ascii="宋体" w:eastAsia="宋体"/>
      <w:b/>
      <w:sz w:val="24"/>
      <w:u w:val="single"/>
      <w:lang w:val="en-US" w:eastAsia="zh-CN" w:bidi="ar-SA"/>
    </w:rPr>
  </w:style>
  <w:style w:type="character" w:customStyle="1" w:styleId="5Char0">
    <w:name w:val="样式5 Char"/>
    <w:link w:val="5"/>
    <w:semiHidden/>
    <w:qFormat/>
    <w:rsid w:val="00E82358"/>
    <w:rPr>
      <w:b/>
      <w:sz w:val="28"/>
      <w:szCs w:val="28"/>
      <w:lang w:val="zh-CN"/>
    </w:rPr>
  </w:style>
  <w:style w:type="paragraph" w:customStyle="1" w:styleId="5">
    <w:name w:val="样式5"/>
    <w:basedOn w:val="30"/>
    <w:next w:val="aff9"/>
    <w:link w:val="5Char0"/>
    <w:semiHidden/>
    <w:qFormat/>
    <w:rsid w:val="00E82358"/>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paragraph" w:customStyle="1" w:styleId="aff9">
    <w:name w:val="文档正文"/>
    <w:basedOn w:val="aa"/>
    <w:link w:val="Char15"/>
    <w:qFormat/>
    <w:rsid w:val="00E82358"/>
    <w:pPr>
      <w:snapToGrid w:val="0"/>
      <w:spacing w:before="120" w:after="120" w:line="180" w:lineRule="auto"/>
    </w:pPr>
    <w:rPr>
      <w:rFonts w:ascii="Arial" w:hAnsi="Arial"/>
      <w:szCs w:val="20"/>
    </w:rPr>
  </w:style>
  <w:style w:type="character" w:customStyle="1" w:styleId="Char15">
    <w:name w:val="文档正文 Char1"/>
    <w:link w:val="aff9"/>
    <w:qFormat/>
    <w:rsid w:val="00E82358"/>
    <w:rPr>
      <w:rFonts w:ascii="Arial" w:hAnsi="Arial"/>
      <w:kern w:val="2"/>
      <w:sz w:val="21"/>
    </w:rPr>
  </w:style>
  <w:style w:type="character" w:customStyle="1" w:styleId="19">
    <w:name w:val="批注主题 字符1"/>
    <w:uiPriority w:val="99"/>
    <w:semiHidden/>
    <w:qFormat/>
    <w:rsid w:val="00E82358"/>
    <w:rPr>
      <w:rFonts w:ascii="宋体" w:eastAsia="宋体" w:hAnsi="宋体"/>
      <w:b/>
      <w:bCs/>
    </w:rPr>
  </w:style>
  <w:style w:type="character" w:customStyle="1" w:styleId="selected">
    <w:name w:val="selected"/>
    <w:uiPriority w:val="99"/>
    <w:semiHidden/>
    <w:qFormat/>
    <w:rsid w:val="00E82358"/>
    <w:rPr>
      <w:rFonts w:cs="Times New Roman"/>
      <w:shd w:val="clear" w:color="auto" w:fill="B00006"/>
    </w:rPr>
  </w:style>
  <w:style w:type="character" w:customStyle="1" w:styleId="k">
    <w:name w:val="k正文 字符"/>
    <w:link w:val="k0"/>
    <w:semiHidden/>
    <w:qFormat/>
    <w:rsid w:val="00E82358"/>
    <w:rPr>
      <w:rFonts w:ascii="宋体" w:hAnsi="宋体" w:cs="Arial"/>
      <w:sz w:val="24"/>
      <w:szCs w:val="24"/>
    </w:rPr>
  </w:style>
  <w:style w:type="paragraph" w:customStyle="1" w:styleId="k0">
    <w:name w:val="k正文"/>
    <w:basedOn w:val="aa"/>
    <w:link w:val="k"/>
    <w:semiHidden/>
    <w:qFormat/>
    <w:rsid w:val="00E82358"/>
    <w:pPr>
      <w:spacing w:line="360" w:lineRule="auto"/>
      <w:ind w:firstLineChars="200" w:firstLine="480"/>
    </w:pPr>
    <w:rPr>
      <w:rFonts w:ascii="宋体" w:hAnsi="宋体"/>
      <w:kern w:val="0"/>
      <w:sz w:val="24"/>
    </w:rPr>
  </w:style>
  <w:style w:type="character" w:customStyle="1" w:styleId="locality">
    <w:name w:val="locality"/>
    <w:qFormat/>
    <w:rsid w:val="00E82358"/>
  </w:style>
  <w:style w:type="character" w:customStyle="1" w:styleId="affa">
    <w:name w:val="无"/>
    <w:qFormat/>
    <w:rsid w:val="00E82358"/>
  </w:style>
  <w:style w:type="character" w:customStyle="1" w:styleId="212">
    <w:name w:val="正文文本缩进 2 字符1"/>
    <w:uiPriority w:val="99"/>
    <w:semiHidden/>
    <w:qFormat/>
    <w:rsid w:val="00E82358"/>
    <w:rPr>
      <w:rFonts w:ascii="宋体" w:eastAsia="宋体" w:hAnsi="宋体"/>
    </w:rPr>
  </w:style>
  <w:style w:type="character" w:customStyle="1" w:styleId="1a">
    <w:name w:val="标题 字符1"/>
    <w:semiHidden/>
    <w:qFormat/>
    <w:rsid w:val="00E82358"/>
    <w:rPr>
      <w:rFonts w:ascii="Cambria" w:eastAsia="宋体" w:hAnsi="Cambria" w:cs="Times New Roman"/>
      <w:b/>
      <w:bCs/>
      <w:kern w:val="2"/>
      <w:sz w:val="32"/>
      <w:szCs w:val="32"/>
      <w:lang w:val="zh-CN" w:eastAsia="zh-CN"/>
    </w:rPr>
  </w:style>
  <w:style w:type="character" w:customStyle="1" w:styleId="Char8">
    <w:name w:val="批注文字 Char"/>
    <w:qFormat/>
    <w:rsid w:val="00E82358"/>
    <w:rPr>
      <w:kern w:val="2"/>
      <w:sz w:val="21"/>
      <w:szCs w:val="24"/>
    </w:rPr>
  </w:style>
  <w:style w:type="character" w:customStyle="1" w:styleId="font01">
    <w:name w:val="font01"/>
    <w:uiPriority w:val="99"/>
    <w:semiHidden/>
    <w:qFormat/>
    <w:rsid w:val="00E82358"/>
    <w:rPr>
      <w:rFonts w:ascii="宋体" w:eastAsia="宋体" w:hAnsi="宋体" w:cs="宋体"/>
      <w:color w:val="000000"/>
      <w:sz w:val="18"/>
      <w:szCs w:val="18"/>
      <w:u w:val="none"/>
    </w:rPr>
  </w:style>
  <w:style w:type="character" w:customStyle="1" w:styleId="Char9">
    <w:name w:val="列出段落 Char"/>
    <w:uiPriority w:val="34"/>
    <w:qFormat/>
    <w:rsid w:val="00E82358"/>
    <w:rPr>
      <w:rFonts w:ascii="Calibri" w:eastAsia="宋体" w:hAnsi="Calibri"/>
      <w:kern w:val="2"/>
      <w:sz w:val="21"/>
      <w:szCs w:val="22"/>
      <w:lang w:val="en-US" w:eastAsia="zh-CN" w:bidi="ar-SA"/>
    </w:rPr>
  </w:style>
  <w:style w:type="character" w:customStyle="1" w:styleId="inf">
    <w:name w:val="inf"/>
    <w:uiPriority w:val="99"/>
    <w:semiHidden/>
    <w:qFormat/>
    <w:rsid w:val="00E82358"/>
    <w:rPr>
      <w:rFonts w:cs="Times New Roman"/>
      <w:color w:val="333333"/>
      <w:sz w:val="18"/>
      <w:szCs w:val="18"/>
      <w:shd w:val="clear" w:color="auto" w:fill="EEEEEE"/>
    </w:rPr>
  </w:style>
  <w:style w:type="character" w:customStyle="1" w:styleId="Char16">
    <w:name w:val="列出段落 Char1"/>
    <w:link w:val="1b"/>
    <w:uiPriority w:val="34"/>
    <w:qFormat/>
    <w:rsid w:val="00E82358"/>
    <w:rPr>
      <w:rFonts w:ascii="Calibri" w:eastAsia="宋体" w:hAnsi="Calibri"/>
      <w:kern w:val="2"/>
      <w:sz w:val="21"/>
      <w:szCs w:val="22"/>
      <w:lang w:val="en-US" w:eastAsia="zh-CN" w:bidi="ar-SA"/>
    </w:rPr>
  </w:style>
  <w:style w:type="paragraph" w:customStyle="1" w:styleId="1b">
    <w:name w:val="列出段落1"/>
    <w:basedOn w:val="aa"/>
    <w:link w:val="Char16"/>
    <w:uiPriority w:val="34"/>
    <w:qFormat/>
    <w:rsid w:val="00E82358"/>
    <w:pPr>
      <w:ind w:firstLineChars="200" w:firstLine="420"/>
    </w:pPr>
    <w:rPr>
      <w:rFonts w:ascii="Calibri" w:hAnsi="Calibri"/>
      <w:szCs w:val="22"/>
    </w:rPr>
  </w:style>
  <w:style w:type="character" w:customStyle="1" w:styleId="Chara">
    <w:name w:val="页脚 Char"/>
    <w:uiPriority w:val="99"/>
    <w:qFormat/>
    <w:rsid w:val="00E82358"/>
    <w:rPr>
      <w:rFonts w:ascii="宋体" w:eastAsia="宋体"/>
      <w:sz w:val="18"/>
      <w:lang w:val="en-US" w:eastAsia="zh-CN" w:bidi="ar-SA"/>
    </w:rPr>
  </w:style>
  <w:style w:type="character" w:customStyle="1" w:styleId="1c">
    <w:name w:val="页脚 字符1"/>
    <w:uiPriority w:val="99"/>
    <w:qFormat/>
    <w:rsid w:val="00E82358"/>
    <w:rPr>
      <w:kern w:val="2"/>
      <w:sz w:val="18"/>
      <w:szCs w:val="18"/>
    </w:rPr>
  </w:style>
  <w:style w:type="character" w:customStyle="1" w:styleId="myChar">
    <w:name w:val="my正文 Char"/>
    <w:link w:val="my"/>
    <w:qFormat/>
    <w:rsid w:val="00E82358"/>
    <w:rPr>
      <w:sz w:val="24"/>
      <w:szCs w:val="24"/>
    </w:rPr>
  </w:style>
  <w:style w:type="paragraph" w:customStyle="1" w:styleId="my">
    <w:name w:val="my正文"/>
    <w:basedOn w:val="aa"/>
    <w:link w:val="myChar"/>
    <w:qFormat/>
    <w:rsid w:val="00E82358"/>
    <w:pPr>
      <w:spacing w:line="360" w:lineRule="auto"/>
      <w:ind w:firstLineChars="200" w:firstLine="480"/>
    </w:pPr>
    <w:rPr>
      <w:kern w:val="0"/>
      <w:sz w:val="24"/>
    </w:rPr>
  </w:style>
  <w:style w:type="character" w:customStyle="1" w:styleId="Char17">
    <w:name w:val="批注框文本 Char1"/>
    <w:semiHidden/>
    <w:qFormat/>
    <w:rsid w:val="00E82358"/>
    <w:rPr>
      <w:rFonts w:ascii="Times New Roman" w:eastAsia="宋体" w:hAnsi="Times New Roman" w:cs="Times New Roman"/>
      <w:kern w:val="2"/>
      <w:sz w:val="18"/>
      <w:szCs w:val="18"/>
    </w:rPr>
  </w:style>
  <w:style w:type="character" w:customStyle="1" w:styleId="Char21">
    <w:name w:val="正文缩进 Char2"/>
    <w:qFormat/>
    <w:rsid w:val="00E82358"/>
    <w:rPr>
      <w:kern w:val="2"/>
      <w:sz w:val="21"/>
    </w:rPr>
  </w:style>
  <w:style w:type="character" w:customStyle="1" w:styleId="1d">
    <w:name w:val="日期 字符1"/>
    <w:uiPriority w:val="99"/>
    <w:semiHidden/>
    <w:qFormat/>
    <w:rsid w:val="00E82358"/>
    <w:rPr>
      <w:rFonts w:ascii="Times New Roman" w:eastAsia="宋体" w:hAnsi="Times New Roman" w:cs="Times New Roman"/>
      <w:sz w:val="24"/>
      <w:szCs w:val="24"/>
    </w:rPr>
  </w:style>
  <w:style w:type="character" w:customStyle="1" w:styleId="111">
    <w:name w:val="不明显参考11"/>
    <w:uiPriority w:val="31"/>
    <w:qFormat/>
    <w:rsid w:val="00E82358"/>
    <w:rPr>
      <w:smallCaps/>
      <w:color w:val="C0504D"/>
      <w:u w:val="single"/>
    </w:rPr>
  </w:style>
  <w:style w:type="character" w:customStyle="1" w:styleId="highlight">
    <w:name w:val="highlight"/>
    <w:semiHidden/>
    <w:qFormat/>
    <w:rsid w:val="00E82358"/>
  </w:style>
  <w:style w:type="character" w:customStyle="1" w:styleId="Char18">
    <w:name w:val="图编号 Char1"/>
    <w:semiHidden/>
    <w:qFormat/>
    <w:rsid w:val="00E82358"/>
    <w:rPr>
      <w:rFonts w:ascii="Times New Roman" w:hAnsi="Times New Roman"/>
      <w:kern w:val="2"/>
      <w:sz w:val="24"/>
    </w:rPr>
  </w:style>
  <w:style w:type="character" w:customStyle="1" w:styleId="before1">
    <w:name w:val="before1"/>
    <w:qFormat/>
    <w:rsid w:val="00E82358"/>
    <w:rPr>
      <w:rFonts w:ascii="FontAwesome" w:eastAsia="FontAwesome" w:hAnsi="FontAwesome" w:cs="FontAwesome" w:hint="default"/>
      <w:color w:val="888888"/>
    </w:rPr>
  </w:style>
  <w:style w:type="character" w:customStyle="1" w:styleId="affb">
    <w:name w:val="页眉 字符"/>
    <w:uiPriority w:val="99"/>
    <w:qFormat/>
    <w:locked/>
    <w:rsid w:val="00E82358"/>
    <w:rPr>
      <w:rFonts w:ascii="Times New Roman" w:eastAsia="宋体" w:hAnsi="Times New Roman" w:cs="Times New Roman"/>
      <w:sz w:val="18"/>
      <w:szCs w:val="18"/>
    </w:rPr>
  </w:style>
  <w:style w:type="character" w:customStyle="1" w:styleId="1e">
    <w:name w:val="未处理的提及1"/>
    <w:uiPriority w:val="99"/>
    <w:semiHidden/>
    <w:qFormat/>
    <w:rsid w:val="00E82358"/>
    <w:rPr>
      <w:color w:val="605E5C"/>
      <w:shd w:val="clear" w:color="auto" w:fill="E1DFDD"/>
    </w:rPr>
  </w:style>
  <w:style w:type="character" w:customStyle="1" w:styleId="chanpin1">
    <w:name w:val="chanpin1"/>
    <w:qFormat/>
    <w:rsid w:val="00E82358"/>
    <w:rPr>
      <w:rFonts w:ascii="ˎ̥" w:hAnsi="ˎ̥" w:hint="default"/>
      <w:color w:val="000000"/>
      <w:sz w:val="20"/>
      <w:szCs w:val="20"/>
      <w:u w:val="none"/>
    </w:rPr>
  </w:style>
  <w:style w:type="character" w:customStyle="1" w:styleId="apple-converted-space">
    <w:name w:val="apple-converted-space"/>
    <w:uiPriority w:val="99"/>
    <w:semiHidden/>
    <w:qFormat/>
    <w:rsid w:val="00E82358"/>
    <w:rPr>
      <w:rFonts w:cs="Times New Roman"/>
    </w:rPr>
  </w:style>
  <w:style w:type="character" w:customStyle="1" w:styleId="Charb">
    <w:name w:val="段 Char"/>
    <w:link w:val="affc"/>
    <w:qFormat/>
    <w:locked/>
    <w:rsid w:val="00E82358"/>
    <w:rPr>
      <w:rFonts w:ascii="宋体" w:hAnsi="宋体"/>
      <w:lang w:val="en-US" w:eastAsia="zh-CN" w:bidi="ar-SA"/>
    </w:rPr>
  </w:style>
  <w:style w:type="paragraph" w:customStyle="1" w:styleId="affc">
    <w:name w:val="段"/>
    <w:link w:val="Charb"/>
    <w:qFormat/>
    <w:rsid w:val="00E82358"/>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Char19">
    <w:name w:val="正文首行缩进 Char1"/>
    <w:link w:val="112"/>
    <w:qFormat/>
    <w:rsid w:val="00E82358"/>
    <w:rPr>
      <w:rFonts w:ascii="Times New Roman" w:eastAsia="宋体" w:hAnsi="Times New Roman" w:cs="Times New Roman"/>
      <w:kern w:val="2"/>
      <w:sz w:val="24"/>
      <w:szCs w:val="24"/>
    </w:rPr>
  </w:style>
  <w:style w:type="paragraph" w:customStyle="1" w:styleId="112">
    <w:name w:val="正文首行缩进11"/>
    <w:basedOn w:val="af2"/>
    <w:link w:val="Char19"/>
    <w:qFormat/>
    <w:rsid w:val="00E82358"/>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before">
    <w:name w:val="before"/>
    <w:qFormat/>
    <w:rsid w:val="00E82358"/>
    <w:rPr>
      <w:rFonts w:ascii="FontAwesome" w:eastAsia="FontAwesome" w:hAnsi="FontAwesome" w:cs="FontAwesome" w:hint="default"/>
      <w:color w:val="888888"/>
    </w:rPr>
  </w:style>
  <w:style w:type="character" w:customStyle="1" w:styleId="Charc">
    <w:name w:val="正文大标题 Char"/>
    <w:link w:val="affd"/>
    <w:qFormat/>
    <w:rsid w:val="00E82358"/>
    <w:rPr>
      <w:rFonts w:ascii="宋体" w:hAnsi="宋体"/>
      <w:b/>
      <w:color w:val="000000"/>
      <w:kern w:val="2"/>
      <w:sz w:val="28"/>
      <w:szCs w:val="21"/>
    </w:rPr>
  </w:style>
  <w:style w:type="paragraph" w:customStyle="1" w:styleId="affd">
    <w:name w:val="正文大标题"/>
    <w:basedOn w:val="affe"/>
    <w:next w:val="ab"/>
    <w:link w:val="Charc"/>
    <w:qFormat/>
    <w:rsid w:val="00E82358"/>
    <w:pPr>
      <w:jc w:val="center"/>
    </w:pPr>
    <w:rPr>
      <w:i w:val="0"/>
      <w:color w:val="000000"/>
      <w:sz w:val="28"/>
      <w:szCs w:val="21"/>
    </w:rPr>
  </w:style>
  <w:style w:type="paragraph" w:customStyle="1" w:styleId="affe">
    <w:name w:val="正文小标题"/>
    <w:basedOn w:val="aa"/>
    <w:next w:val="ab"/>
    <w:link w:val="Chard"/>
    <w:qFormat/>
    <w:rsid w:val="00E82358"/>
    <w:pPr>
      <w:adjustRightInd w:val="0"/>
      <w:snapToGrid w:val="0"/>
      <w:spacing w:beforeLines="100" w:afterLines="100"/>
      <w:ind w:firstLine="482"/>
      <w:jc w:val="left"/>
    </w:pPr>
    <w:rPr>
      <w:rFonts w:ascii="宋体" w:hAnsi="宋体"/>
      <w:b/>
      <w:i/>
      <w:color w:val="FF0000"/>
      <w:sz w:val="24"/>
      <w:szCs w:val="20"/>
    </w:rPr>
  </w:style>
  <w:style w:type="character" w:customStyle="1" w:styleId="Chard">
    <w:name w:val="正文小标题 Char"/>
    <w:link w:val="affe"/>
    <w:qFormat/>
    <w:rsid w:val="00E82358"/>
    <w:rPr>
      <w:rFonts w:ascii="宋体" w:hAnsi="宋体"/>
      <w:b/>
      <w:i/>
      <w:color w:val="FF0000"/>
      <w:kern w:val="2"/>
      <w:sz w:val="24"/>
    </w:rPr>
  </w:style>
  <w:style w:type="character" w:customStyle="1" w:styleId="1f">
    <w:name w:val="正文缩进 字符1"/>
    <w:semiHidden/>
    <w:qFormat/>
    <w:rsid w:val="00E82358"/>
    <w:rPr>
      <w:rFonts w:ascii="Times New Roman" w:eastAsia="宋体" w:hAnsi="Times New Roman" w:cs="Times New Roman"/>
      <w:sz w:val="24"/>
      <w:szCs w:val="20"/>
    </w:rPr>
  </w:style>
  <w:style w:type="character" w:customStyle="1" w:styleId="GCYChar">
    <w:name w:val="GCY 正文 Char"/>
    <w:link w:val="GCY"/>
    <w:qFormat/>
    <w:rsid w:val="00E82358"/>
    <w:rPr>
      <w:sz w:val="24"/>
      <w:szCs w:val="24"/>
    </w:rPr>
  </w:style>
  <w:style w:type="paragraph" w:customStyle="1" w:styleId="GCY">
    <w:name w:val="GCY 正文"/>
    <w:basedOn w:val="aa"/>
    <w:link w:val="GCYChar"/>
    <w:qFormat/>
    <w:rsid w:val="00E82358"/>
    <w:pPr>
      <w:spacing w:line="360" w:lineRule="auto"/>
      <w:ind w:firstLineChars="200" w:firstLine="200"/>
    </w:pPr>
    <w:rPr>
      <w:kern w:val="0"/>
      <w:sz w:val="24"/>
    </w:rPr>
  </w:style>
  <w:style w:type="character" w:customStyle="1" w:styleId="26">
    <w:name w:val="未处理的提及2"/>
    <w:uiPriority w:val="99"/>
    <w:semiHidden/>
    <w:qFormat/>
    <w:rsid w:val="00E82358"/>
    <w:rPr>
      <w:color w:val="605E5C"/>
      <w:shd w:val="clear" w:color="auto" w:fill="E1DFDD"/>
    </w:rPr>
  </w:style>
  <w:style w:type="character" w:customStyle="1" w:styleId="chanpin">
    <w:name w:val="chanpin拷贝"/>
    <w:qFormat/>
    <w:rsid w:val="00E82358"/>
  </w:style>
  <w:style w:type="character" w:customStyle="1" w:styleId="Chare">
    <w:name w:val="正文首行缩进 Char"/>
    <w:link w:val="72"/>
    <w:qFormat/>
    <w:rsid w:val="00E82358"/>
    <w:rPr>
      <w:rFonts w:ascii="宋体" w:hAnsi="宋体"/>
      <w:kern w:val="2"/>
      <w:sz w:val="21"/>
      <w:szCs w:val="24"/>
    </w:rPr>
  </w:style>
  <w:style w:type="paragraph" w:customStyle="1" w:styleId="72">
    <w:name w:val="7"/>
    <w:basedOn w:val="aa"/>
    <w:next w:val="15"/>
    <w:link w:val="Chare"/>
    <w:semiHidden/>
    <w:qFormat/>
    <w:rsid w:val="00E82358"/>
    <w:pPr>
      <w:autoSpaceDE w:val="0"/>
      <w:autoSpaceDN w:val="0"/>
      <w:adjustRightInd w:val="0"/>
      <w:spacing w:beforeLines="30" w:line="360" w:lineRule="auto"/>
      <w:ind w:firstLineChars="200" w:firstLine="200"/>
    </w:pPr>
    <w:rPr>
      <w:rFonts w:ascii="宋体" w:hAnsi="宋体"/>
    </w:rPr>
  </w:style>
  <w:style w:type="character" w:customStyle="1" w:styleId="Charf">
    <w:name w:val="正文文本样式 Char"/>
    <w:link w:val="afff"/>
    <w:qFormat/>
    <w:rsid w:val="00E82358"/>
    <w:rPr>
      <w:rFonts w:cs="宋体"/>
      <w:kern w:val="2"/>
      <w:sz w:val="24"/>
    </w:rPr>
  </w:style>
  <w:style w:type="paragraph" w:customStyle="1" w:styleId="afff">
    <w:name w:val="正文文本样式"/>
    <w:basedOn w:val="aa"/>
    <w:link w:val="Charf"/>
    <w:qFormat/>
    <w:rsid w:val="00E82358"/>
    <w:pPr>
      <w:spacing w:line="360" w:lineRule="auto"/>
      <w:ind w:firstLine="482"/>
    </w:pPr>
    <w:rPr>
      <w:sz w:val="24"/>
      <w:szCs w:val="20"/>
    </w:rPr>
  </w:style>
  <w:style w:type="character" w:customStyle="1" w:styleId="ckepathempty2">
    <w:name w:val="cke_path_empty2"/>
    <w:qFormat/>
    <w:rsid w:val="00E82358"/>
    <w:rPr>
      <w:b/>
      <w:color w:val="484848"/>
      <w:sz w:val="16"/>
      <w:szCs w:val="16"/>
      <w:u w:val="none"/>
    </w:rPr>
  </w:style>
  <w:style w:type="character" w:customStyle="1" w:styleId="bjh-p">
    <w:name w:val="bjh-p"/>
    <w:qFormat/>
    <w:rsid w:val="00E82358"/>
  </w:style>
  <w:style w:type="character" w:customStyle="1" w:styleId="afff0">
    <w:name w:val="方案 正文 字符"/>
    <w:link w:val="afff1"/>
    <w:qFormat/>
    <w:rsid w:val="00E82358"/>
    <w:rPr>
      <w:rFonts w:cs="黑体"/>
      <w:sz w:val="24"/>
    </w:rPr>
  </w:style>
  <w:style w:type="paragraph" w:customStyle="1" w:styleId="afff1">
    <w:name w:val="方案 正文"/>
    <w:basedOn w:val="aa"/>
    <w:link w:val="afff0"/>
    <w:qFormat/>
    <w:rsid w:val="00E82358"/>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Charf0">
    <w:name w:val="*正文 Char"/>
    <w:link w:val="afff2"/>
    <w:qFormat/>
    <w:locked/>
    <w:rsid w:val="00E82358"/>
    <w:rPr>
      <w:rFonts w:ascii="仿宋_GB2312" w:eastAsia="仿宋"/>
      <w:color w:val="000000"/>
      <w:kern w:val="2"/>
      <w:sz w:val="28"/>
      <w:szCs w:val="28"/>
    </w:rPr>
  </w:style>
  <w:style w:type="paragraph" w:customStyle="1" w:styleId="afff2">
    <w:name w:val="*正文"/>
    <w:basedOn w:val="aa"/>
    <w:link w:val="Charf0"/>
    <w:qFormat/>
    <w:rsid w:val="00E82358"/>
    <w:pPr>
      <w:widowControl/>
      <w:ind w:firstLine="200"/>
    </w:pPr>
    <w:rPr>
      <w:rFonts w:ascii="仿宋_GB2312" w:eastAsia="仿宋"/>
      <w:color w:val="000000"/>
      <w:sz w:val="28"/>
      <w:szCs w:val="28"/>
    </w:rPr>
  </w:style>
  <w:style w:type="character" w:customStyle="1" w:styleId="street-address">
    <w:name w:val="street-address"/>
    <w:qFormat/>
    <w:rsid w:val="00E82358"/>
  </w:style>
  <w:style w:type="character" w:customStyle="1" w:styleId="60">
    <w:name w:val="未处理的提及6"/>
    <w:uiPriority w:val="99"/>
    <w:semiHidden/>
    <w:qFormat/>
    <w:rsid w:val="00E82358"/>
    <w:rPr>
      <w:color w:val="605E5C"/>
      <w:shd w:val="clear" w:color="auto" w:fill="E1DFDD"/>
    </w:rPr>
  </w:style>
  <w:style w:type="character" w:customStyle="1" w:styleId="27">
    <w:name w:val="正文缩进 字符2"/>
    <w:semiHidden/>
    <w:qFormat/>
    <w:rsid w:val="00E82358"/>
    <w:rPr>
      <w:kern w:val="2"/>
      <w:sz w:val="24"/>
    </w:rPr>
  </w:style>
  <w:style w:type="character" w:customStyle="1" w:styleId="unnamed1">
    <w:name w:val="unnamed1"/>
    <w:qFormat/>
    <w:rsid w:val="00E82358"/>
  </w:style>
  <w:style w:type="character" w:customStyle="1" w:styleId="Charf1">
    <w:name w:val="正文缩进 Char"/>
    <w:qFormat/>
    <w:rsid w:val="00E82358"/>
    <w:rPr>
      <w:rFonts w:ascii="宋体" w:eastAsia="宋体"/>
      <w:kern w:val="2"/>
      <w:sz w:val="24"/>
      <w:szCs w:val="24"/>
      <w:lang w:val="en-US" w:eastAsia="zh-CN" w:bidi="ar-SA"/>
    </w:rPr>
  </w:style>
  <w:style w:type="character" w:customStyle="1" w:styleId="Char22">
    <w:name w:val="纯文本 Char2"/>
    <w:qFormat/>
    <w:rsid w:val="00E82358"/>
    <w:rPr>
      <w:rFonts w:ascii="宋体" w:hAnsi="Courier New" w:cs="Courier New"/>
      <w:kern w:val="2"/>
      <w:sz w:val="21"/>
      <w:szCs w:val="21"/>
    </w:rPr>
  </w:style>
  <w:style w:type="character" w:customStyle="1" w:styleId="fontstyle01">
    <w:name w:val="fontstyle01"/>
    <w:uiPriority w:val="99"/>
    <w:semiHidden/>
    <w:qFormat/>
    <w:rsid w:val="00E82358"/>
    <w:rPr>
      <w:rFonts w:ascii="宋体" w:eastAsia="宋体" w:hAnsi="宋体" w:cs="Times New Roman"/>
      <w:color w:val="000000"/>
      <w:sz w:val="32"/>
      <w:szCs w:val="32"/>
    </w:rPr>
  </w:style>
  <w:style w:type="character" w:customStyle="1" w:styleId="2Char4">
    <w:name w:val="样式  + 首行缩进:  2 字符 Char"/>
    <w:link w:val="28"/>
    <w:qFormat/>
    <w:rsid w:val="00E82358"/>
    <w:rPr>
      <w:rFonts w:ascii="Arial" w:hAnsi="Arial"/>
      <w:spacing w:val="10"/>
      <w:sz w:val="24"/>
      <w:szCs w:val="22"/>
    </w:rPr>
  </w:style>
  <w:style w:type="paragraph" w:customStyle="1" w:styleId="28">
    <w:name w:val="样式  + 首行缩进:  2 字符"/>
    <w:basedOn w:val="aa"/>
    <w:link w:val="2Char4"/>
    <w:qFormat/>
    <w:rsid w:val="00E82358"/>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hover35">
    <w:name w:val="hover35"/>
    <w:uiPriority w:val="99"/>
    <w:semiHidden/>
    <w:qFormat/>
    <w:rsid w:val="00E82358"/>
    <w:rPr>
      <w:rFonts w:cs="Times New Roman"/>
      <w:sz w:val="21"/>
      <w:szCs w:val="21"/>
    </w:rPr>
  </w:style>
  <w:style w:type="character" w:customStyle="1" w:styleId="Charf2">
    <w:name w:val="表格非标题文字 Char"/>
    <w:link w:val="afff3"/>
    <w:qFormat/>
    <w:rsid w:val="00E82358"/>
    <w:rPr>
      <w:rFonts w:ascii="Arial" w:hAnsi="Arial" w:cs="黑体"/>
      <w:sz w:val="18"/>
      <w:szCs w:val="21"/>
      <w:lang w:val="en-US" w:eastAsia="zh-CN" w:bidi="ar-SA"/>
    </w:rPr>
  </w:style>
  <w:style w:type="paragraph" w:customStyle="1" w:styleId="afff3">
    <w:name w:val="表格非标题文字"/>
    <w:link w:val="Charf2"/>
    <w:qFormat/>
    <w:rsid w:val="00E82358"/>
    <w:pPr>
      <w:snapToGrid w:val="0"/>
      <w:spacing w:before="80" w:after="40"/>
    </w:pPr>
    <w:rPr>
      <w:rFonts w:ascii="Arial" w:hAnsi="Arial" w:cs="黑体"/>
      <w:sz w:val="18"/>
      <w:szCs w:val="21"/>
    </w:rPr>
  </w:style>
  <w:style w:type="character" w:customStyle="1" w:styleId="Charf3">
    <w:name w:val="_正文段落 Char"/>
    <w:link w:val="afff4"/>
    <w:semiHidden/>
    <w:qFormat/>
    <w:rsid w:val="00E82358"/>
    <w:rPr>
      <w:sz w:val="24"/>
      <w:szCs w:val="24"/>
    </w:rPr>
  </w:style>
  <w:style w:type="paragraph" w:customStyle="1" w:styleId="afff4">
    <w:name w:val="_正文段落"/>
    <w:basedOn w:val="aa"/>
    <w:link w:val="Charf3"/>
    <w:semiHidden/>
    <w:qFormat/>
    <w:rsid w:val="00E82358"/>
    <w:pPr>
      <w:widowControl/>
      <w:spacing w:beforeLines="15" w:afterLines="15" w:line="360" w:lineRule="auto"/>
      <w:ind w:firstLineChars="200" w:firstLine="200"/>
      <w:jc w:val="left"/>
    </w:pPr>
    <w:rPr>
      <w:kern w:val="0"/>
      <w:sz w:val="24"/>
    </w:rPr>
  </w:style>
  <w:style w:type="character" w:customStyle="1" w:styleId="Charf4">
    <w:name w:val="正文重点 Char"/>
    <w:link w:val="afff5"/>
    <w:qFormat/>
    <w:rsid w:val="00E82358"/>
    <w:rPr>
      <w:b/>
      <w:sz w:val="24"/>
    </w:rPr>
  </w:style>
  <w:style w:type="paragraph" w:customStyle="1" w:styleId="afff5">
    <w:name w:val="正文重点"/>
    <w:basedOn w:val="aa"/>
    <w:link w:val="Charf4"/>
    <w:qFormat/>
    <w:rsid w:val="00E82358"/>
    <w:pPr>
      <w:adjustRightInd w:val="0"/>
      <w:spacing w:line="360" w:lineRule="auto"/>
      <w:ind w:firstLineChars="200" w:firstLine="482"/>
      <w:jc w:val="left"/>
      <w:textAlignment w:val="baseline"/>
    </w:pPr>
    <w:rPr>
      <w:b/>
      <w:kern w:val="0"/>
      <w:sz w:val="24"/>
      <w:szCs w:val="20"/>
    </w:rPr>
  </w:style>
  <w:style w:type="character" w:customStyle="1" w:styleId="1f0">
    <w:name w:val="正文首行缩进 字符1"/>
    <w:qFormat/>
    <w:rsid w:val="00E82358"/>
    <w:rPr>
      <w:rFonts w:ascii="宋体" w:eastAsia="宋体" w:hAnsi="宋体"/>
    </w:rPr>
  </w:style>
  <w:style w:type="character" w:customStyle="1" w:styleId="CharChar">
    <w:name w:val="正文缩进 Char Char"/>
    <w:link w:val="1f1"/>
    <w:qFormat/>
    <w:rsid w:val="00E82358"/>
    <w:rPr>
      <w:rFonts w:ascii="宋体" w:eastAsia="宋体"/>
      <w:snapToGrid w:val="0"/>
      <w:color w:val="000000"/>
      <w:kern w:val="28"/>
      <w:sz w:val="28"/>
      <w:lang w:bidi="ar-SA"/>
    </w:rPr>
  </w:style>
  <w:style w:type="paragraph" w:customStyle="1" w:styleId="1f1">
    <w:name w:val="正文缩进1"/>
    <w:basedOn w:val="aa"/>
    <w:link w:val="CharChar"/>
    <w:qFormat/>
    <w:rsid w:val="00E82358"/>
    <w:pPr>
      <w:widowControl/>
      <w:adjustRightInd w:val="0"/>
      <w:snapToGrid w:val="0"/>
      <w:spacing w:line="480" w:lineRule="exact"/>
      <w:ind w:firstLine="567"/>
    </w:pPr>
    <w:rPr>
      <w:rFonts w:ascii="宋体"/>
      <w:snapToGrid w:val="0"/>
      <w:color w:val="000000"/>
      <w:kern w:val="28"/>
      <w:sz w:val="28"/>
      <w:szCs w:val="20"/>
    </w:rPr>
  </w:style>
  <w:style w:type="character" w:customStyle="1" w:styleId="Heading3-oldChar">
    <w:name w:val="Heading 3 - old Char"/>
    <w:qFormat/>
    <w:rsid w:val="00E82358"/>
    <w:rPr>
      <w:rFonts w:ascii="Palatino Linotype" w:eastAsia="宋体" w:hAnsi="Palatino Linotype" w:cs="Times New Roman"/>
      <w:b/>
      <w:bCs/>
      <w:szCs w:val="24"/>
    </w:rPr>
  </w:style>
  <w:style w:type="character" w:customStyle="1" w:styleId="redfilefwwh">
    <w:name w:val="redfilefwwh"/>
    <w:uiPriority w:val="99"/>
    <w:semiHidden/>
    <w:qFormat/>
    <w:rsid w:val="00E82358"/>
    <w:rPr>
      <w:rFonts w:cs="Times New Roman"/>
      <w:color w:val="BA2636"/>
      <w:sz w:val="18"/>
      <w:szCs w:val="18"/>
    </w:rPr>
  </w:style>
  <w:style w:type="character" w:customStyle="1" w:styleId="TableTextChar1">
    <w:name w:val="Table Text Char1"/>
    <w:link w:val="TableText"/>
    <w:semiHidden/>
    <w:qFormat/>
    <w:rsid w:val="00E82358"/>
    <w:rPr>
      <w:rFonts w:ascii="Arial" w:hAnsi="Arial" w:cs="Arial"/>
      <w:sz w:val="18"/>
      <w:szCs w:val="18"/>
      <w:lang w:val="en-US" w:eastAsia="zh-CN" w:bidi="ar-SA"/>
    </w:rPr>
  </w:style>
  <w:style w:type="paragraph" w:customStyle="1" w:styleId="TableText">
    <w:name w:val="Table Text"/>
    <w:link w:val="TableTextChar1"/>
    <w:semiHidden/>
    <w:qFormat/>
    <w:rsid w:val="00E82358"/>
    <w:pPr>
      <w:snapToGrid w:val="0"/>
      <w:spacing w:before="80" w:after="80"/>
    </w:pPr>
    <w:rPr>
      <w:rFonts w:ascii="Arial" w:hAnsi="Arial" w:cs="Arial"/>
      <w:sz w:val="18"/>
      <w:szCs w:val="18"/>
    </w:rPr>
  </w:style>
  <w:style w:type="character" w:customStyle="1" w:styleId="1QChar">
    <w:name w:val="1Q方案正文 Char"/>
    <w:link w:val="1Q"/>
    <w:qFormat/>
    <w:locked/>
    <w:rsid w:val="00E82358"/>
    <w:rPr>
      <w:rFonts w:ascii="宋体" w:hAnsi="宋体"/>
      <w:color w:val="000000"/>
      <w:sz w:val="24"/>
      <w:szCs w:val="24"/>
      <w:lang w:val="zh-CN"/>
    </w:rPr>
  </w:style>
  <w:style w:type="paragraph" w:customStyle="1" w:styleId="1Q">
    <w:name w:val="1Q方案正文"/>
    <w:basedOn w:val="aa"/>
    <w:link w:val="1QChar"/>
    <w:qFormat/>
    <w:rsid w:val="00E82358"/>
    <w:pPr>
      <w:spacing w:beforeLines="50" w:after="120" w:line="360" w:lineRule="auto"/>
      <w:ind w:firstLineChars="200" w:firstLine="480"/>
    </w:pPr>
    <w:rPr>
      <w:rFonts w:ascii="宋体" w:hAnsi="宋体"/>
      <w:color w:val="000000"/>
      <w:kern w:val="0"/>
      <w:sz w:val="24"/>
      <w:lang w:val="zh-CN"/>
    </w:rPr>
  </w:style>
  <w:style w:type="character" w:customStyle="1" w:styleId="Char1a">
    <w:name w:val="纯文本 Char1"/>
    <w:uiPriority w:val="99"/>
    <w:qFormat/>
    <w:rsid w:val="00E82358"/>
    <w:rPr>
      <w:rFonts w:ascii="宋体" w:eastAsia="宋体" w:hAnsi="Courier New"/>
      <w:kern w:val="2"/>
      <w:sz w:val="21"/>
      <w:lang w:val="en-US" w:eastAsia="zh-CN" w:bidi="ar-SA"/>
    </w:rPr>
  </w:style>
  <w:style w:type="character" w:customStyle="1" w:styleId="ui-icon40">
    <w:name w:val="ui-icon40"/>
    <w:qFormat/>
    <w:rsid w:val="00E82358"/>
  </w:style>
  <w:style w:type="character" w:customStyle="1" w:styleId="font31">
    <w:name w:val="font31"/>
    <w:qFormat/>
    <w:rsid w:val="00E82358"/>
    <w:rPr>
      <w:rFonts w:ascii="仿宋" w:eastAsia="仿宋" w:hAnsi="仿宋" w:cs="仿宋" w:hint="default"/>
      <w:color w:val="000000"/>
      <w:sz w:val="21"/>
      <w:szCs w:val="21"/>
      <w:u w:val="none"/>
    </w:rPr>
  </w:style>
  <w:style w:type="character" w:customStyle="1" w:styleId="ui-icon39">
    <w:name w:val="ui-icon39"/>
    <w:qFormat/>
    <w:rsid w:val="00E82358"/>
  </w:style>
  <w:style w:type="character" w:customStyle="1" w:styleId="311">
    <w:name w:val="标题 3 字符1"/>
    <w:qFormat/>
    <w:rsid w:val="00E82358"/>
    <w:rPr>
      <w:b/>
      <w:kern w:val="2"/>
      <w:sz w:val="32"/>
      <w:lang w:val="zh-CN" w:eastAsia="zh-CN"/>
    </w:rPr>
  </w:style>
  <w:style w:type="character" w:customStyle="1" w:styleId="2Char20">
    <w:name w:val="标题 2 Char2"/>
    <w:qFormat/>
    <w:rsid w:val="00E82358"/>
    <w:rPr>
      <w:rFonts w:ascii="Arial" w:eastAsia="黑体" w:hAnsi="Arial"/>
      <w:b/>
      <w:bCs/>
      <w:kern w:val="2"/>
      <w:sz w:val="36"/>
      <w:szCs w:val="32"/>
    </w:rPr>
  </w:style>
  <w:style w:type="character" w:customStyle="1" w:styleId="apple-style-span">
    <w:name w:val="apple-style-span"/>
    <w:qFormat/>
    <w:rsid w:val="00E82358"/>
    <w:rPr>
      <w:rFonts w:cs="Times New Roman"/>
    </w:rPr>
  </w:style>
  <w:style w:type="character" w:customStyle="1" w:styleId="afff6">
    <w:name w:val="列表段落 字符"/>
    <w:link w:val="113"/>
    <w:uiPriority w:val="34"/>
    <w:semiHidden/>
    <w:qFormat/>
    <w:rsid w:val="00E82358"/>
  </w:style>
  <w:style w:type="paragraph" w:customStyle="1" w:styleId="113">
    <w:name w:val="列表段落11"/>
    <w:basedOn w:val="aa"/>
    <w:link w:val="afff6"/>
    <w:uiPriority w:val="34"/>
    <w:semiHidden/>
    <w:qFormat/>
    <w:rsid w:val="00E82358"/>
    <w:pPr>
      <w:spacing w:line="360" w:lineRule="auto"/>
      <w:ind w:firstLineChars="200" w:firstLine="420"/>
    </w:pPr>
    <w:rPr>
      <w:kern w:val="0"/>
      <w:sz w:val="20"/>
      <w:szCs w:val="20"/>
    </w:rPr>
  </w:style>
  <w:style w:type="character" w:customStyle="1" w:styleId="afff7">
    <w:name w:val="正文首行缩进 字符"/>
    <w:uiPriority w:val="99"/>
    <w:semiHidden/>
    <w:qFormat/>
    <w:rsid w:val="00E82358"/>
  </w:style>
  <w:style w:type="character" w:customStyle="1" w:styleId="1f2">
    <w:name w:val="书籍标题1"/>
    <w:uiPriority w:val="33"/>
    <w:qFormat/>
    <w:rsid w:val="00E82358"/>
    <w:rPr>
      <w:b/>
      <w:bCs/>
      <w:smallCaps/>
      <w:spacing w:val="5"/>
    </w:rPr>
  </w:style>
  <w:style w:type="character" w:customStyle="1" w:styleId="Charf5">
    <w:name w:val="！正文 Char"/>
    <w:link w:val="afff8"/>
    <w:qFormat/>
    <w:rsid w:val="00E82358"/>
    <w:rPr>
      <w:rFonts w:ascii="宋体" w:eastAsia="黑体" w:hAnsi="宋体"/>
      <w:b/>
      <w:kern w:val="44"/>
      <w:sz w:val="32"/>
    </w:rPr>
  </w:style>
  <w:style w:type="paragraph" w:customStyle="1" w:styleId="afff8">
    <w:name w:val="！正文"/>
    <w:basedOn w:val="13"/>
    <w:next w:val="xl51"/>
    <w:link w:val="Charf5"/>
    <w:qFormat/>
    <w:rsid w:val="00E82358"/>
    <w:pPr>
      <w:spacing w:beforeLines="100" w:afterLines="100"/>
      <w:ind w:left="400" w:firstLine="2704"/>
    </w:pPr>
    <w:rPr>
      <w:rFonts w:eastAsia="黑体" w:hAnsi="宋体"/>
    </w:rPr>
  </w:style>
  <w:style w:type="paragraph" w:customStyle="1" w:styleId="xl51">
    <w:name w:val="xl51"/>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E82358"/>
    <w:rPr>
      <w:rFonts w:cs="Times New Roman"/>
      <w:color w:val="333333"/>
      <w:sz w:val="18"/>
      <w:szCs w:val="18"/>
    </w:rPr>
  </w:style>
  <w:style w:type="character" w:customStyle="1" w:styleId="33">
    <w:name w:val="未处理的提及3"/>
    <w:uiPriority w:val="99"/>
    <w:unhideWhenUsed/>
    <w:qFormat/>
    <w:rsid w:val="00E82358"/>
    <w:rPr>
      <w:color w:val="605E5C"/>
      <w:shd w:val="clear" w:color="auto" w:fill="E1DFDD"/>
    </w:rPr>
  </w:style>
  <w:style w:type="character" w:customStyle="1" w:styleId="ckecolorbox">
    <w:name w:val="cke_colorbox"/>
    <w:qFormat/>
    <w:rsid w:val="00E82358"/>
    <w:rPr>
      <w:bdr w:val="single" w:sz="6" w:space="0" w:color="808080"/>
    </w:rPr>
  </w:style>
  <w:style w:type="character" w:customStyle="1" w:styleId="gjfg">
    <w:name w:val="gjfg"/>
    <w:uiPriority w:val="99"/>
    <w:semiHidden/>
    <w:qFormat/>
    <w:rsid w:val="00E82358"/>
    <w:rPr>
      <w:rFonts w:cs="Times New Roman"/>
    </w:rPr>
  </w:style>
  <w:style w:type="character" w:customStyle="1" w:styleId="afff9">
    <w:name w:val="正文文本 字符"/>
    <w:qFormat/>
    <w:rsid w:val="00E82358"/>
    <w:rPr>
      <w:rFonts w:ascii="宋体" w:hAnsi="Arial"/>
      <w:kern w:val="2"/>
      <w:sz w:val="24"/>
    </w:rPr>
  </w:style>
  <w:style w:type="character" w:customStyle="1" w:styleId="1f3">
    <w:name w:val="不明显强调1"/>
    <w:uiPriority w:val="19"/>
    <w:qFormat/>
    <w:rsid w:val="00E82358"/>
    <w:rPr>
      <w:i/>
      <w:iCs/>
      <w:color w:val="000000"/>
    </w:rPr>
  </w:style>
  <w:style w:type="character" w:customStyle="1" w:styleId="Charf6">
    <w:name w:val="标题 Char"/>
    <w:uiPriority w:val="10"/>
    <w:qFormat/>
    <w:rsid w:val="00E82358"/>
    <w:rPr>
      <w:b/>
      <w:kern w:val="2"/>
      <w:sz w:val="32"/>
    </w:rPr>
  </w:style>
  <w:style w:type="character" w:customStyle="1" w:styleId="4Char0">
    <w:name w:val="样式4 Char"/>
    <w:link w:val="4"/>
    <w:semiHidden/>
    <w:qFormat/>
    <w:rsid w:val="00E82358"/>
    <w:rPr>
      <w:rFonts w:ascii="Arial" w:hAnsi="Arial"/>
      <w:b/>
      <w:bCs/>
      <w:sz w:val="24"/>
      <w:szCs w:val="24"/>
      <w:lang w:val="zh-CN"/>
    </w:rPr>
  </w:style>
  <w:style w:type="paragraph" w:customStyle="1" w:styleId="4">
    <w:name w:val="样式4"/>
    <w:basedOn w:val="40"/>
    <w:link w:val="4Char0"/>
    <w:semiHidden/>
    <w:qFormat/>
    <w:rsid w:val="00E82358"/>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1-2Char">
    <w:name w:val="中等深浅网格 1 - 强调文字颜色 2 Char"/>
    <w:link w:val="1f4"/>
    <w:qFormat/>
    <w:rsid w:val="00E82358"/>
    <w:rPr>
      <w:kern w:val="2"/>
      <w:sz w:val="21"/>
      <w:szCs w:val="24"/>
      <w:lang w:val="zh-CN" w:eastAsia="zh-CN" w:bidi="ar-SA"/>
    </w:rPr>
  </w:style>
  <w:style w:type="paragraph" w:customStyle="1" w:styleId="1f4">
    <w:name w:val="1"/>
    <w:link w:val="1-2Char"/>
    <w:qFormat/>
    <w:rsid w:val="00E82358"/>
    <w:rPr>
      <w:kern w:val="2"/>
      <w:sz w:val="21"/>
      <w:szCs w:val="24"/>
      <w:lang w:val="zh-CN"/>
    </w:rPr>
  </w:style>
  <w:style w:type="character" w:customStyle="1" w:styleId="afffa">
    <w:name w:val="页脚 字符"/>
    <w:uiPriority w:val="99"/>
    <w:qFormat/>
    <w:locked/>
    <w:rsid w:val="00E82358"/>
    <w:rPr>
      <w:rFonts w:ascii="Times New Roman" w:eastAsia="宋体" w:hAnsi="Times New Roman" w:cs="Times New Roman"/>
      <w:sz w:val="18"/>
      <w:szCs w:val="18"/>
    </w:rPr>
  </w:style>
  <w:style w:type="character" w:customStyle="1" w:styleId="m">
    <w:name w:val="m"/>
    <w:semiHidden/>
    <w:qFormat/>
    <w:rsid w:val="00E82358"/>
  </w:style>
  <w:style w:type="character" w:customStyle="1" w:styleId="312">
    <w:name w:val="正文文本缩进 3 字符1"/>
    <w:uiPriority w:val="99"/>
    <w:semiHidden/>
    <w:qFormat/>
    <w:rsid w:val="00E82358"/>
    <w:rPr>
      <w:rFonts w:ascii="宋体" w:eastAsia="宋体" w:hAnsi="宋体"/>
      <w:sz w:val="16"/>
      <w:szCs w:val="16"/>
    </w:rPr>
  </w:style>
  <w:style w:type="character" w:customStyle="1" w:styleId="my0">
    <w:name w:val="my正文 字符"/>
    <w:semiHidden/>
    <w:qFormat/>
    <w:rsid w:val="00E82358"/>
    <w:rPr>
      <w:rFonts w:ascii="宋体" w:eastAsia="宋体" w:hAnsi="宋体" w:cs="宋体"/>
      <w:kern w:val="0"/>
      <w:sz w:val="24"/>
      <w:lang w:val="zh-CN"/>
    </w:rPr>
  </w:style>
  <w:style w:type="character" w:customStyle="1" w:styleId="Charf7">
    <w:name w:val="表编号 Char"/>
    <w:link w:val="afffb"/>
    <w:qFormat/>
    <w:rsid w:val="00E82358"/>
    <w:rPr>
      <w:sz w:val="24"/>
    </w:rPr>
  </w:style>
  <w:style w:type="paragraph" w:customStyle="1" w:styleId="afffb">
    <w:name w:val="表编号"/>
    <w:basedOn w:val="aa"/>
    <w:link w:val="Charf7"/>
    <w:qFormat/>
    <w:rsid w:val="00E82358"/>
    <w:pPr>
      <w:tabs>
        <w:tab w:val="left" w:pos="360"/>
      </w:tabs>
      <w:spacing w:line="360" w:lineRule="auto"/>
      <w:ind w:firstLineChars="200" w:firstLine="200"/>
      <w:jc w:val="center"/>
    </w:pPr>
    <w:rPr>
      <w:kern w:val="0"/>
      <w:sz w:val="24"/>
      <w:szCs w:val="20"/>
    </w:rPr>
  </w:style>
  <w:style w:type="character" w:customStyle="1" w:styleId="-Char">
    <w:name w:val="正文-首行缩进 Char"/>
    <w:link w:val="-"/>
    <w:semiHidden/>
    <w:qFormat/>
    <w:rsid w:val="00E82358"/>
    <w:rPr>
      <w:rFonts w:ascii="Arial" w:hAnsi="Arial" w:cs="Arial"/>
      <w:szCs w:val="21"/>
    </w:rPr>
  </w:style>
  <w:style w:type="paragraph" w:customStyle="1" w:styleId="-">
    <w:name w:val="正文-首行缩进"/>
    <w:basedOn w:val="aa"/>
    <w:link w:val="-Char"/>
    <w:semiHidden/>
    <w:qFormat/>
    <w:rsid w:val="00E82358"/>
    <w:pPr>
      <w:widowControl/>
      <w:snapToGrid w:val="0"/>
      <w:spacing w:before="80" w:after="80" w:line="300" w:lineRule="auto"/>
      <w:ind w:firstLineChars="200" w:firstLine="420"/>
    </w:pPr>
    <w:rPr>
      <w:rFonts w:ascii="Arial" w:hAnsi="Arial"/>
      <w:kern w:val="0"/>
      <w:sz w:val="20"/>
      <w:szCs w:val="21"/>
    </w:rPr>
  </w:style>
  <w:style w:type="character" w:customStyle="1" w:styleId="Charf8">
    <w:name w:val="正文格式 Char"/>
    <w:link w:val="afffc"/>
    <w:qFormat/>
    <w:locked/>
    <w:rsid w:val="00E82358"/>
    <w:rPr>
      <w:rFonts w:ascii="宋体" w:hAnsi="宋体"/>
      <w:sz w:val="24"/>
      <w:szCs w:val="24"/>
      <w:lang w:val="en-GB"/>
    </w:rPr>
  </w:style>
  <w:style w:type="paragraph" w:customStyle="1" w:styleId="afffc">
    <w:name w:val="正文格式"/>
    <w:basedOn w:val="aa"/>
    <w:link w:val="Charf8"/>
    <w:qFormat/>
    <w:rsid w:val="00E82358"/>
    <w:pPr>
      <w:spacing w:beforeLines="50" w:line="360" w:lineRule="auto"/>
      <w:ind w:firstLineChars="200" w:firstLine="480"/>
    </w:pPr>
    <w:rPr>
      <w:rFonts w:ascii="宋体" w:hAnsi="宋体"/>
      <w:kern w:val="0"/>
      <w:sz w:val="24"/>
      <w:lang w:val="en-GB"/>
    </w:rPr>
  </w:style>
  <w:style w:type="character" w:customStyle="1" w:styleId="213">
    <w:name w:val="正文文本 2 字符1"/>
    <w:uiPriority w:val="99"/>
    <w:semiHidden/>
    <w:qFormat/>
    <w:rsid w:val="00E82358"/>
    <w:rPr>
      <w:rFonts w:ascii="宋体" w:eastAsia="宋体" w:hAnsi="宋体"/>
    </w:rPr>
  </w:style>
  <w:style w:type="character" w:customStyle="1" w:styleId="afffd">
    <w:name w:val="列出段落 字符"/>
    <w:uiPriority w:val="34"/>
    <w:semiHidden/>
    <w:qFormat/>
    <w:rsid w:val="00E82358"/>
    <w:rPr>
      <w:rFonts w:ascii="Calibri" w:hAnsi="Calibri"/>
      <w:kern w:val="2"/>
      <w:sz w:val="21"/>
      <w:szCs w:val="22"/>
    </w:rPr>
  </w:style>
  <w:style w:type="character" w:customStyle="1" w:styleId="Char23">
    <w:name w:val="批注文字 Char2"/>
    <w:qFormat/>
    <w:rsid w:val="00E82358"/>
    <w:rPr>
      <w:kern w:val="2"/>
      <w:sz w:val="24"/>
      <w:szCs w:val="24"/>
    </w:rPr>
  </w:style>
  <w:style w:type="character" w:customStyle="1" w:styleId="1Char">
    <w:name w:val="段1 Char"/>
    <w:qFormat/>
    <w:rsid w:val="00E82358"/>
    <w:rPr>
      <w:rFonts w:ascii="宋体" w:eastAsia="宋体"/>
      <w:sz w:val="24"/>
      <w:lang w:val="en-US" w:eastAsia="zh-CN" w:bidi="ar-SA"/>
    </w:rPr>
  </w:style>
  <w:style w:type="character" w:customStyle="1" w:styleId="1Char1">
    <w:name w:val="普通文字1 Char1"/>
    <w:qFormat/>
    <w:rsid w:val="00E82358"/>
    <w:rPr>
      <w:rFonts w:ascii="宋体" w:eastAsia="宋体" w:hAnsi="Courier New"/>
      <w:kern w:val="2"/>
      <w:sz w:val="21"/>
      <w:lang w:val="en-US" w:eastAsia="zh-CN" w:bidi="ar-SA"/>
    </w:rPr>
  </w:style>
  <w:style w:type="character" w:customStyle="1" w:styleId="114">
    <w:name w:val="未处理的提及11"/>
    <w:uiPriority w:val="99"/>
    <w:semiHidden/>
    <w:qFormat/>
    <w:rsid w:val="00E82358"/>
    <w:rPr>
      <w:color w:val="605E5C"/>
      <w:shd w:val="clear" w:color="auto" w:fill="E1DFDD"/>
    </w:rPr>
  </w:style>
  <w:style w:type="character" w:customStyle="1" w:styleId="Charf9">
    <w:name w:val="表单 Char"/>
    <w:link w:val="afffe"/>
    <w:qFormat/>
    <w:locked/>
    <w:rsid w:val="00E82358"/>
    <w:rPr>
      <w:rFonts w:ascii="仿宋_GB2312" w:eastAsia="仿宋_GB2312"/>
      <w:szCs w:val="30"/>
    </w:rPr>
  </w:style>
  <w:style w:type="paragraph" w:customStyle="1" w:styleId="afffe">
    <w:name w:val="表单"/>
    <w:basedOn w:val="aa"/>
    <w:link w:val="Charf9"/>
    <w:qFormat/>
    <w:rsid w:val="00E82358"/>
    <w:pPr>
      <w:spacing w:line="360" w:lineRule="auto"/>
      <w:ind w:firstLineChars="200" w:firstLine="420"/>
    </w:pPr>
    <w:rPr>
      <w:rFonts w:ascii="仿宋_GB2312" w:eastAsia="仿宋_GB2312"/>
      <w:kern w:val="0"/>
      <w:sz w:val="20"/>
      <w:szCs w:val="30"/>
    </w:rPr>
  </w:style>
  <w:style w:type="character" w:customStyle="1" w:styleId="font41">
    <w:name w:val="font41"/>
    <w:qFormat/>
    <w:rsid w:val="00E82358"/>
    <w:rPr>
      <w:rFonts w:ascii="Arial" w:hAnsi="Arial" w:cs="Arial"/>
      <w:color w:val="000000"/>
      <w:sz w:val="21"/>
      <w:szCs w:val="21"/>
      <w:u w:val="none"/>
    </w:rPr>
  </w:style>
  <w:style w:type="character" w:customStyle="1" w:styleId="font51">
    <w:name w:val="font51"/>
    <w:qFormat/>
    <w:rsid w:val="00E82358"/>
    <w:rPr>
      <w:rFonts w:ascii="Arial" w:hAnsi="Arial" w:cs="Arial" w:hint="default"/>
      <w:color w:val="FF0000"/>
      <w:sz w:val="21"/>
      <w:szCs w:val="21"/>
      <w:u w:val="none"/>
    </w:rPr>
  </w:style>
  <w:style w:type="character" w:customStyle="1" w:styleId="1f5">
    <w:name w:val="正文文本 字符1"/>
    <w:uiPriority w:val="99"/>
    <w:qFormat/>
    <w:rsid w:val="00E82358"/>
    <w:rPr>
      <w:color w:val="000000"/>
      <w:kern w:val="2"/>
      <w:sz w:val="24"/>
    </w:rPr>
  </w:style>
  <w:style w:type="character" w:customStyle="1" w:styleId="29">
    <w:name w:val="纯文本 字符2"/>
    <w:uiPriority w:val="99"/>
    <w:semiHidden/>
    <w:qFormat/>
    <w:rsid w:val="00E82358"/>
    <w:rPr>
      <w:rFonts w:ascii="等线" w:hAnsi="Courier New" w:cs="Courier New"/>
    </w:rPr>
  </w:style>
  <w:style w:type="character" w:customStyle="1" w:styleId="cfdate">
    <w:name w:val="cfdate"/>
    <w:uiPriority w:val="99"/>
    <w:semiHidden/>
    <w:qFormat/>
    <w:rsid w:val="00E82358"/>
    <w:rPr>
      <w:rFonts w:cs="Times New Roman"/>
      <w:color w:val="333333"/>
      <w:sz w:val="18"/>
      <w:szCs w:val="18"/>
    </w:rPr>
  </w:style>
  <w:style w:type="character" w:customStyle="1" w:styleId="gpa">
    <w:name w:val="gpa"/>
    <w:uiPriority w:val="99"/>
    <w:semiHidden/>
    <w:qFormat/>
    <w:rsid w:val="00E82358"/>
    <w:rPr>
      <w:rFonts w:ascii="Arial" w:hAnsi="Arial" w:cs="Arial"/>
      <w:sz w:val="15"/>
      <w:szCs w:val="15"/>
    </w:rPr>
  </w:style>
  <w:style w:type="character" w:customStyle="1" w:styleId="hover36">
    <w:name w:val="hover36"/>
    <w:uiPriority w:val="99"/>
    <w:semiHidden/>
    <w:qFormat/>
    <w:rsid w:val="00E82358"/>
    <w:rPr>
      <w:rFonts w:cs="Times New Roman"/>
      <w:shd w:val="clear" w:color="auto" w:fill="F3F3F3"/>
    </w:rPr>
  </w:style>
  <w:style w:type="character" w:customStyle="1" w:styleId="2a">
    <w:name w:val="正文首行缩进 2 字符"/>
    <w:uiPriority w:val="99"/>
    <w:semiHidden/>
    <w:qFormat/>
    <w:rsid w:val="00E82358"/>
    <w:rPr>
      <w:rFonts w:ascii="宋体" w:hAnsi="Courier New"/>
      <w:spacing w:val="-4"/>
      <w:sz w:val="18"/>
    </w:rPr>
  </w:style>
  <w:style w:type="character" w:customStyle="1" w:styleId="title4">
    <w:name w:val="title4"/>
    <w:qFormat/>
    <w:rsid w:val="00E82358"/>
    <w:rPr>
      <w:b/>
      <w:bCs/>
      <w:color w:val="1D87B3"/>
      <w:sz w:val="15"/>
      <w:szCs w:val="15"/>
    </w:rPr>
  </w:style>
  <w:style w:type="character" w:customStyle="1" w:styleId="hover34">
    <w:name w:val="hover34"/>
    <w:uiPriority w:val="99"/>
    <w:semiHidden/>
    <w:qFormat/>
    <w:rsid w:val="00E82358"/>
    <w:rPr>
      <w:rFonts w:cs="Times New Roman"/>
      <w:shd w:val="clear" w:color="auto" w:fill="F3F3F3"/>
    </w:rPr>
  </w:style>
  <w:style w:type="character" w:customStyle="1" w:styleId="1f6">
    <w:name w:val="列表段落 字符1"/>
    <w:link w:val="120"/>
    <w:uiPriority w:val="34"/>
    <w:qFormat/>
    <w:rsid w:val="00E82358"/>
    <w:rPr>
      <w:rFonts w:ascii="Calibri" w:hAnsi="Calibri"/>
      <w:szCs w:val="24"/>
    </w:rPr>
  </w:style>
  <w:style w:type="paragraph" w:customStyle="1" w:styleId="120">
    <w:name w:val="列表段落12"/>
    <w:basedOn w:val="aa"/>
    <w:link w:val="1f6"/>
    <w:uiPriority w:val="34"/>
    <w:qFormat/>
    <w:rsid w:val="00E82358"/>
    <w:pPr>
      <w:spacing w:line="360" w:lineRule="auto"/>
      <w:ind w:firstLineChars="200" w:firstLine="420"/>
    </w:pPr>
    <w:rPr>
      <w:rFonts w:ascii="Calibri" w:hAnsi="Calibri"/>
      <w:kern w:val="0"/>
      <w:sz w:val="20"/>
    </w:rPr>
  </w:style>
  <w:style w:type="character" w:customStyle="1" w:styleId="1Char0">
    <w:name w:val="标题 1 Char"/>
    <w:qFormat/>
    <w:rsid w:val="00E82358"/>
    <w:rPr>
      <w:rFonts w:ascii="宋体"/>
      <w:b/>
      <w:kern w:val="44"/>
      <w:sz w:val="32"/>
    </w:rPr>
  </w:style>
  <w:style w:type="character" w:customStyle="1" w:styleId="2b">
    <w:name w:val="副标题 字符2"/>
    <w:qFormat/>
    <w:rsid w:val="00E82358"/>
    <w:rPr>
      <w:rFonts w:ascii="等线 Light" w:hAnsi="等线 Light" w:cs="Times New Roman"/>
      <w:b/>
      <w:bCs/>
      <w:kern w:val="28"/>
      <w:sz w:val="32"/>
      <w:szCs w:val="32"/>
    </w:rPr>
  </w:style>
  <w:style w:type="character" w:customStyle="1" w:styleId="1f7">
    <w:name w:val="文档结构图 字符1"/>
    <w:uiPriority w:val="99"/>
    <w:semiHidden/>
    <w:qFormat/>
    <w:rsid w:val="00E82358"/>
    <w:rPr>
      <w:rFonts w:ascii="Microsoft YaHei UI" w:eastAsia="Microsoft YaHei UI" w:hAnsi="宋体"/>
      <w:sz w:val="18"/>
      <w:szCs w:val="18"/>
    </w:rPr>
  </w:style>
  <w:style w:type="character" w:customStyle="1" w:styleId="Charfa">
    <w:name w:val="注释 Char"/>
    <w:link w:val="affff"/>
    <w:qFormat/>
    <w:rsid w:val="00E82358"/>
    <w:rPr>
      <w:rFonts w:ascii="宋体" w:hAnsi="宋体"/>
      <w:kern w:val="2"/>
      <w:sz w:val="21"/>
      <w:szCs w:val="21"/>
    </w:rPr>
  </w:style>
  <w:style w:type="paragraph" w:customStyle="1" w:styleId="affff">
    <w:name w:val="注释"/>
    <w:basedOn w:val="aa"/>
    <w:link w:val="Charfa"/>
    <w:qFormat/>
    <w:rsid w:val="00E82358"/>
    <w:pPr>
      <w:adjustRightInd w:val="0"/>
      <w:snapToGrid w:val="0"/>
      <w:ind w:left="420" w:hangingChars="200" w:hanging="420"/>
      <w:jc w:val="left"/>
    </w:pPr>
    <w:rPr>
      <w:rFonts w:ascii="宋体" w:hAnsi="宋体"/>
      <w:szCs w:val="21"/>
    </w:rPr>
  </w:style>
  <w:style w:type="character" w:customStyle="1" w:styleId="font21">
    <w:name w:val="font21"/>
    <w:qFormat/>
    <w:rsid w:val="00E82358"/>
    <w:rPr>
      <w:rFonts w:ascii="仿宋" w:eastAsia="仿宋" w:hAnsi="仿宋" w:cs="仿宋" w:hint="default"/>
      <w:b/>
      <w:bCs/>
      <w:color w:val="000000"/>
      <w:sz w:val="21"/>
      <w:szCs w:val="21"/>
      <w:u w:val="none"/>
    </w:rPr>
  </w:style>
  <w:style w:type="character" w:customStyle="1" w:styleId="ui-icon38">
    <w:name w:val="ui-icon38"/>
    <w:qFormat/>
    <w:rsid w:val="00E82358"/>
  </w:style>
  <w:style w:type="character" w:customStyle="1" w:styleId="1f8">
    <w:name w:val="明显强调1"/>
    <w:uiPriority w:val="21"/>
    <w:qFormat/>
    <w:rsid w:val="00E82358"/>
    <w:rPr>
      <w:b/>
      <w:bCs/>
      <w:i/>
      <w:iCs/>
      <w:color w:val="4F81BD"/>
    </w:rPr>
  </w:style>
  <w:style w:type="character" w:customStyle="1" w:styleId="affff0">
    <w:name w:val="明显引用 字符"/>
    <w:link w:val="1f9"/>
    <w:uiPriority w:val="30"/>
    <w:qFormat/>
    <w:rsid w:val="00E82358"/>
    <w:rPr>
      <w:rFonts w:ascii="Calibri" w:hAnsi="Calibri"/>
      <w:b/>
      <w:bCs/>
      <w:i/>
      <w:iCs/>
      <w:color w:val="4F81BD"/>
      <w:sz w:val="22"/>
      <w:lang w:eastAsia="en-US" w:bidi="en-US"/>
    </w:rPr>
  </w:style>
  <w:style w:type="paragraph" w:customStyle="1" w:styleId="1f9">
    <w:name w:val="明显引用1"/>
    <w:basedOn w:val="aa"/>
    <w:next w:val="aa"/>
    <w:link w:val="affff0"/>
    <w:uiPriority w:val="30"/>
    <w:qFormat/>
    <w:rsid w:val="00E82358"/>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affff1">
    <w:name w:val="批注文字 字符"/>
    <w:qFormat/>
    <w:rsid w:val="00E82358"/>
    <w:rPr>
      <w:rFonts w:ascii="Times New Roman" w:eastAsia="宋体" w:hAnsi="Times New Roman" w:cs="Times New Roman"/>
      <w:sz w:val="24"/>
      <w:lang w:val="en-US" w:eastAsia="zh-CN" w:bidi="ar-SA"/>
    </w:rPr>
  </w:style>
  <w:style w:type="character" w:customStyle="1" w:styleId="1fa">
    <w:name w:val="副标题 字符1"/>
    <w:uiPriority w:val="11"/>
    <w:qFormat/>
    <w:rsid w:val="00E82358"/>
    <w:rPr>
      <w:b/>
      <w:bCs/>
      <w:kern w:val="28"/>
      <w:sz w:val="32"/>
      <w:szCs w:val="32"/>
    </w:rPr>
  </w:style>
  <w:style w:type="character" w:customStyle="1" w:styleId="input-icon">
    <w:name w:val="input-icon"/>
    <w:qFormat/>
    <w:rsid w:val="00E82358"/>
  </w:style>
  <w:style w:type="character" w:customStyle="1" w:styleId="ui-jqgrid-resize">
    <w:name w:val="ui-jqgrid-resize"/>
    <w:qFormat/>
    <w:rsid w:val="00E82358"/>
  </w:style>
  <w:style w:type="character" w:customStyle="1" w:styleId="ckecolorbox3">
    <w:name w:val="cke_colorbox3"/>
    <w:qFormat/>
    <w:rsid w:val="00E82358"/>
  </w:style>
  <w:style w:type="character" w:customStyle="1" w:styleId="1fb">
    <w:name w:val="纯文本 字符1"/>
    <w:qFormat/>
    <w:rsid w:val="00E82358"/>
    <w:rPr>
      <w:rFonts w:ascii="宋体" w:hAnsi="Courier New"/>
    </w:rPr>
  </w:style>
  <w:style w:type="character" w:customStyle="1" w:styleId="hover6">
    <w:name w:val="hover6"/>
    <w:qFormat/>
    <w:rsid w:val="00E82358"/>
    <w:rPr>
      <w:shd w:val="clear" w:color="auto" w:fill="EEEEEE"/>
    </w:rPr>
  </w:style>
  <w:style w:type="character" w:customStyle="1" w:styleId="next2">
    <w:name w:val="next2"/>
    <w:uiPriority w:val="99"/>
    <w:semiHidden/>
    <w:qFormat/>
    <w:rsid w:val="00E82358"/>
    <w:rPr>
      <w:rFonts w:cs="Times New Roman"/>
      <w:color w:val="888888"/>
    </w:rPr>
  </w:style>
  <w:style w:type="character" w:customStyle="1" w:styleId="displayarti">
    <w:name w:val="displayarti"/>
    <w:uiPriority w:val="99"/>
    <w:semiHidden/>
    <w:qFormat/>
    <w:rsid w:val="00E82358"/>
    <w:rPr>
      <w:rFonts w:cs="Times New Roman"/>
      <w:color w:val="FFFFFF"/>
      <w:shd w:val="clear" w:color="auto" w:fill="A00000"/>
    </w:rPr>
  </w:style>
  <w:style w:type="character" w:customStyle="1" w:styleId="Charfb">
    <w:name w:val="题注 Char"/>
    <w:qFormat/>
    <w:rsid w:val="00E82358"/>
    <w:rPr>
      <w:rFonts w:eastAsia="宋体"/>
      <w:b/>
      <w:kern w:val="2"/>
      <w:sz w:val="21"/>
      <w:szCs w:val="21"/>
      <w:lang w:bidi="ar-SA"/>
    </w:rPr>
  </w:style>
  <w:style w:type="character" w:customStyle="1" w:styleId="100">
    <w:name w:val="未处理的提及10"/>
    <w:uiPriority w:val="99"/>
    <w:semiHidden/>
    <w:qFormat/>
    <w:rsid w:val="00E82358"/>
    <w:rPr>
      <w:color w:val="605E5C"/>
      <w:shd w:val="clear" w:color="auto" w:fill="E1DFDD"/>
    </w:rPr>
  </w:style>
  <w:style w:type="character" w:customStyle="1" w:styleId="Charfc">
    <w:name w:val="图编号 Char"/>
    <w:link w:val="affff2"/>
    <w:qFormat/>
    <w:rsid w:val="00E82358"/>
    <w:rPr>
      <w:sz w:val="24"/>
      <w:lang w:val="zh-CN"/>
    </w:rPr>
  </w:style>
  <w:style w:type="paragraph" w:customStyle="1" w:styleId="affff2">
    <w:name w:val="图编号"/>
    <w:basedOn w:val="aa"/>
    <w:link w:val="Charfc"/>
    <w:qFormat/>
    <w:rsid w:val="00E82358"/>
    <w:pPr>
      <w:tabs>
        <w:tab w:val="left" w:pos="588"/>
      </w:tabs>
      <w:spacing w:beforeLines="30" w:line="360" w:lineRule="auto"/>
      <w:ind w:left="228" w:firstLineChars="200" w:firstLine="420"/>
      <w:jc w:val="center"/>
    </w:pPr>
    <w:rPr>
      <w:kern w:val="0"/>
      <w:sz w:val="24"/>
      <w:szCs w:val="20"/>
      <w:lang w:val="zh-CN"/>
    </w:rPr>
  </w:style>
  <w:style w:type="character" w:customStyle="1" w:styleId="ckenotificationprogress">
    <w:name w:val="cke_notification_progress"/>
    <w:qFormat/>
    <w:rsid w:val="00E82358"/>
    <w:rPr>
      <w:shd w:val="clear" w:color="auto" w:fill="0F74A8"/>
    </w:rPr>
  </w:style>
  <w:style w:type="character" w:customStyle="1" w:styleId="52">
    <w:name w:val="未处理的提及5"/>
    <w:uiPriority w:val="99"/>
    <w:semiHidden/>
    <w:qFormat/>
    <w:rsid w:val="00E82358"/>
    <w:rPr>
      <w:color w:val="605E5C"/>
      <w:shd w:val="clear" w:color="auto" w:fill="E1DFDD"/>
    </w:rPr>
  </w:style>
  <w:style w:type="character" w:customStyle="1" w:styleId="1Char10">
    <w:name w:val="标题 1 Char1"/>
    <w:qFormat/>
    <w:rsid w:val="00E82358"/>
    <w:rPr>
      <w:rFonts w:ascii="Times New Roman" w:eastAsia="宋体" w:hAnsi="Times New Roman" w:cs="Times New Roman"/>
      <w:b/>
      <w:kern w:val="44"/>
      <w:sz w:val="44"/>
    </w:rPr>
  </w:style>
  <w:style w:type="character" w:customStyle="1" w:styleId="Char1b">
    <w:name w:val="正文文本缩进 Char1"/>
    <w:link w:val="1fc"/>
    <w:uiPriority w:val="99"/>
    <w:qFormat/>
    <w:rsid w:val="00E82358"/>
    <w:rPr>
      <w:rFonts w:ascii="宋体" w:eastAsia="宋体" w:hAnsi="宋体"/>
      <w:sz w:val="24"/>
      <w:szCs w:val="24"/>
      <w:lang w:bidi="ar-SA"/>
    </w:rPr>
  </w:style>
  <w:style w:type="paragraph" w:customStyle="1" w:styleId="1fc">
    <w:name w:val="正文文本缩进1"/>
    <w:basedOn w:val="aa"/>
    <w:link w:val="Char1b"/>
    <w:uiPriority w:val="99"/>
    <w:qFormat/>
    <w:rsid w:val="00E82358"/>
    <w:pPr>
      <w:spacing w:line="480" w:lineRule="exact"/>
      <w:ind w:firstLineChars="200" w:firstLine="480"/>
    </w:pPr>
    <w:rPr>
      <w:rFonts w:ascii="宋体" w:hAnsi="宋体"/>
      <w:kern w:val="0"/>
      <w:sz w:val="24"/>
    </w:rPr>
  </w:style>
  <w:style w:type="character" w:customStyle="1" w:styleId="Charfd">
    <w:name w:val="表格 Char"/>
    <w:link w:val="affff3"/>
    <w:qFormat/>
    <w:rsid w:val="00E82358"/>
    <w:rPr>
      <w:rFonts w:ascii="宋体"/>
      <w:szCs w:val="24"/>
    </w:rPr>
  </w:style>
  <w:style w:type="paragraph" w:customStyle="1" w:styleId="affff3">
    <w:name w:val="表格"/>
    <w:basedOn w:val="aa"/>
    <w:link w:val="Charfd"/>
    <w:qFormat/>
    <w:rsid w:val="00E82358"/>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214">
    <w:name w:val="标题 2 字符1"/>
    <w:qFormat/>
    <w:rsid w:val="00E82358"/>
    <w:rPr>
      <w:rFonts w:ascii="Arial" w:eastAsia="黑体" w:hAnsi="Arial"/>
      <w:b/>
      <w:bCs/>
      <w:kern w:val="44"/>
      <w:sz w:val="32"/>
      <w:lang w:val="zh-CN" w:eastAsia="zh-CN"/>
    </w:rPr>
  </w:style>
  <w:style w:type="character" w:customStyle="1" w:styleId="34">
    <w:name w:val="纯文本 字符3"/>
    <w:qFormat/>
    <w:rsid w:val="00E82358"/>
    <w:rPr>
      <w:rFonts w:ascii="宋体" w:eastAsia="宋体" w:hAnsi="Courier New" w:cs="宋体" w:hint="eastAsia"/>
      <w:kern w:val="2"/>
      <w:sz w:val="21"/>
    </w:rPr>
  </w:style>
  <w:style w:type="character" w:customStyle="1" w:styleId="313">
    <w:name w:val="未处理的提及31"/>
    <w:uiPriority w:val="99"/>
    <w:semiHidden/>
    <w:qFormat/>
    <w:rsid w:val="00E82358"/>
    <w:rPr>
      <w:color w:val="605E5C"/>
      <w:shd w:val="clear" w:color="auto" w:fill="E1DFDD"/>
    </w:rPr>
  </w:style>
  <w:style w:type="character" w:customStyle="1" w:styleId="font11">
    <w:name w:val="font11"/>
    <w:qFormat/>
    <w:rsid w:val="00E82358"/>
    <w:rPr>
      <w:rFonts w:ascii="宋体" w:eastAsia="宋体" w:hAnsi="宋体" w:cs="宋体"/>
      <w:color w:val="000000"/>
      <w:sz w:val="18"/>
      <w:szCs w:val="18"/>
      <w:u w:val="none"/>
    </w:rPr>
  </w:style>
  <w:style w:type="character" w:customStyle="1" w:styleId="-10">
    <w:name w:val="彩色列表 - 着色 1 字符"/>
    <w:link w:val="-11"/>
    <w:semiHidden/>
    <w:qFormat/>
    <w:rsid w:val="00E82358"/>
    <w:rPr>
      <w:rFonts w:ascii="等线" w:hAnsi="等线"/>
      <w:sz w:val="24"/>
      <w:szCs w:val="24"/>
    </w:rPr>
  </w:style>
  <w:style w:type="paragraph" w:customStyle="1" w:styleId="-11">
    <w:name w:val="彩色列表 - 着色 11"/>
    <w:basedOn w:val="aa"/>
    <w:link w:val="-10"/>
    <w:semiHidden/>
    <w:qFormat/>
    <w:rsid w:val="00E82358"/>
    <w:pPr>
      <w:spacing w:line="360" w:lineRule="auto"/>
      <w:ind w:firstLineChars="200" w:firstLine="420"/>
    </w:pPr>
    <w:rPr>
      <w:rFonts w:ascii="等线" w:hAnsi="等线"/>
      <w:kern w:val="0"/>
      <w:sz w:val="24"/>
    </w:rPr>
  </w:style>
  <w:style w:type="character" w:customStyle="1" w:styleId="220">
    <w:name w:val="正文文本 2 字符2"/>
    <w:qFormat/>
    <w:rsid w:val="00E82358"/>
    <w:rPr>
      <w:kern w:val="2"/>
      <w:sz w:val="21"/>
    </w:rPr>
  </w:style>
  <w:style w:type="character" w:customStyle="1" w:styleId="1fd">
    <w:name w:val="页眉 字符1"/>
    <w:qFormat/>
    <w:rsid w:val="00E82358"/>
    <w:rPr>
      <w:kern w:val="2"/>
      <w:sz w:val="18"/>
      <w:szCs w:val="18"/>
    </w:rPr>
  </w:style>
  <w:style w:type="character" w:customStyle="1" w:styleId="CharChar111">
    <w:name w:val="Char Char111"/>
    <w:qFormat/>
    <w:rsid w:val="00E82358"/>
    <w:rPr>
      <w:rFonts w:ascii="宋体" w:eastAsia="宋体"/>
      <w:b/>
      <w:sz w:val="24"/>
      <w:u w:val="single"/>
      <w:lang w:val="en-US" w:eastAsia="zh-CN" w:bidi="ar-SA"/>
    </w:rPr>
  </w:style>
  <w:style w:type="character" w:customStyle="1" w:styleId="3Char3">
    <w:name w:val="标题3 Char"/>
    <w:link w:val="35"/>
    <w:semiHidden/>
    <w:qFormat/>
    <w:rsid w:val="00E82358"/>
    <w:rPr>
      <w:rFonts w:ascii="Arial" w:eastAsia="黑体" w:hAnsi="Arial"/>
      <w:kern w:val="44"/>
      <w:sz w:val="30"/>
      <w:szCs w:val="22"/>
      <w:lang w:val="zh-CN"/>
    </w:rPr>
  </w:style>
  <w:style w:type="paragraph" w:customStyle="1" w:styleId="35">
    <w:name w:val="标题3"/>
    <w:basedOn w:val="21"/>
    <w:next w:val="21"/>
    <w:link w:val="3Char3"/>
    <w:semiHidden/>
    <w:qFormat/>
    <w:rsid w:val="00E82358"/>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Charfe">
    <w:name w:val="页眉 Char"/>
    <w:uiPriority w:val="99"/>
    <w:qFormat/>
    <w:rsid w:val="00E82358"/>
    <w:rPr>
      <w:rFonts w:eastAsia="宋体"/>
      <w:kern w:val="2"/>
      <w:sz w:val="18"/>
      <w:szCs w:val="18"/>
      <w:lang w:val="en-US" w:eastAsia="zh-CN" w:bidi="ar-SA"/>
    </w:rPr>
  </w:style>
  <w:style w:type="character" w:customStyle="1" w:styleId="215">
    <w:name w:val="正文文本首行缩进 2 字符1"/>
    <w:uiPriority w:val="99"/>
    <w:semiHidden/>
    <w:qFormat/>
    <w:rsid w:val="00E82358"/>
    <w:rPr>
      <w:rFonts w:ascii="宋体" w:eastAsia="宋体" w:hAnsi="宋体"/>
    </w:rPr>
  </w:style>
  <w:style w:type="character" w:customStyle="1" w:styleId="c21">
    <w:name w:val="c21"/>
    <w:qFormat/>
    <w:rsid w:val="00E82358"/>
    <w:rPr>
      <w:rFonts w:ascii="ˎ̥" w:hAnsi="ˎ̥" w:hint="default"/>
      <w:color w:val="000000"/>
      <w:sz w:val="20"/>
      <w:szCs w:val="20"/>
      <w:u w:val="none"/>
    </w:rPr>
  </w:style>
  <w:style w:type="character" w:customStyle="1" w:styleId="old">
    <w:name w:val="old"/>
    <w:qFormat/>
    <w:rsid w:val="00E82358"/>
    <w:rPr>
      <w:color w:val="999999"/>
    </w:rPr>
  </w:style>
  <w:style w:type="character" w:customStyle="1" w:styleId="Charff">
    <w:name w:val="正文表格 Char"/>
    <w:link w:val="affff4"/>
    <w:qFormat/>
    <w:rsid w:val="00E82358"/>
    <w:rPr>
      <w:rFonts w:ascii="宋体" w:hAnsi="宋体"/>
      <w:color w:val="000000"/>
      <w:kern w:val="2"/>
      <w:sz w:val="21"/>
      <w:szCs w:val="21"/>
    </w:rPr>
  </w:style>
  <w:style w:type="paragraph" w:customStyle="1" w:styleId="affff4">
    <w:name w:val="正文表格"/>
    <w:basedOn w:val="aa"/>
    <w:link w:val="Charff"/>
    <w:qFormat/>
    <w:rsid w:val="00E82358"/>
    <w:pPr>
      <w:adjustRightInd w:val="0"/>
      <w:snapToGrid w:val="0"/>
      <w:jc w:val="left"/>
    </w:pPr>
    <w:rPr>
      <w:rFonts w:ascii="宋体" w:hAnsi="宋体"/>
      <w:color w:val="000000"/>
      <w:szCs w:val="21"/>
    </w:rPr>
  </w:style>
  <w:style w:type="character" w:customStyle="1" w:styleId="90">
    <w:name w:val="未处理的提及9"/>
    <w:uiPriority w:val="99"/>
    <w:semiHidden/>
    <w:qFormat/>
    <w:rsid w:val="00E82358"/>
    <w:rPr>
      <w:color w:val="605E5C"/>
      <w:shd w:val="clear" w:color="auto" w:fill="E1DFDD"/>
    </w:rPr>
  </w:style>
  <w:style w:type="character" w:customStyle="1" w:styleId="affff5">
    <w:name w:val="引用 字符"/>
    <w:link w:val="1fe"/>
    <w:uiPriority w:val="29"/>
    <w:qFormat/>
    <w:rsid w:val="00E82358"/>
    <w:rPr>
      <w:rFonts w:ascii="Calibri" w:hAnsi="Calibri"/>
      <w:i/>
      <w:iCs/>
      <w:color w:val="000000"/>
      <w:sz w:val="22"/>
      <w:lang w:eastAsia="en-US" w:bidi="en-US"/>
    </w:rPr>
  </w:style>
  <w:style w:type="paragraph" w:customStyle="1" w:styleId="1fe">
    <w:name w:val="引用1"/>
    <w:basedOn w:val="aa"/>
    <w:next w:val="aa"/>
    <w:link w:val="affff5"/>
    <w:uiPriority w:val="29"/>
    <w:qFormat/>
    <w:rsid w:val="00E82358"/>
    <w:pPr>
      <w:widowControl/>
      <w:spacing w:after="200" w:line="276" w:lineRule="auto"/>
      <w:jc w:val="left"/>
    </w:pPr>
    <w:rPr>
      <w:rFonts w:ascii="Calibri" w:hAnsi="Calibri"/>
      <w:i/>
      <w:iCs/>
      <w:color w:val="000000"/>
      <w:kern w:val="0"/>
      <w:sz w:val="22"/>
      <w:szCs w:val="20"/>
      <w:lang w:eastAsia="en-US" w:bidi="en-US"/>
    </w:rPr>
  </w:style>
  <w:style w:type="character" w:customStyle="1" w:styleId="Charff0">
    <w:name w:val="正文[新产业] Char"/>
    <w:link w:val="affff6"/>
    <w:semiHidden/>
    <w:qFormat/>
    <w:locked/>
    <w:rsid w:val="00E82358"/>
    <w:rPr>
      <w:sz w:val="24"/>
    </w:rPr>
  </w:style>
  <w:style w:type="paragraph" w:customStyle="1" w:styleId="affff6">
    <w:name w:val="正文[新产业]"/>
    <w:basedOn w:val="aa"/>
    <w:link w:val="Charff0"/>
    <w:semiHidden/>
    <w:qFormat/>
    <w:rsid w:val="00E82358"/>
    <w:pPr>
      <w:spacing w:line="360" w:lineRule="auto"/>
      <w:ind w:firstLineChars="200" w:firstLine="200"/>
    </w:pPr>
    <w:rPr>
      <w:kern w:val="0"/>
      <w:sz w:val="24"/>
      <w:szCs w:val="20"/>
    </w:rPr>
  </w:style>
  <w:style w:type="character" w:customStyle="1" w:styleId="Charff1">
    <w:name w:val="正文（缩进） Char"/>
    <w:link w:val="affff7"/>
    <w:qFormat/>
    <w:rsid w:val="00E82358"/>
    <w:rPr>
      <w:rFonts w:eastAsia="仿宋_GB2312"/>
      <w:sz w:val="28"/>
    </w:rPr>
  </w:style>
  <w:style w:type="paragraph" w:customStyle="1" w:styleId="affff7">
    <w:name w:val="正文（缩进）"/>
    <w:basedOn w:val="aa"/>
    <w:link w:val="Charff1"/>
    <w:qFormat/>
    <w:rsid w:val="00E82358"/>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f2">
    <w:name w:val="正文文本缩进 Char"/>
    <w:qFormat/>
    <w:rsid w:val="00E82358"/>
    <w:rPr>
      <w:rFonts w:eastAsia="宋体"/>
      <w:kern w:val="2"/>
      <w:sz w:val="24"/>
      <w:szCs w:val="24"/>
      <w:lang w:val="en-US" w:eastAsia="zh-CN" w:bidi="ar-SA"/>
    </w:rPr>
  </w:style>
  <w:style w:type="character" w:customStyle="1" w:styleId="Charff3">
    <w:name w:val="封面黑体内容 Char"/>
    <w:link w:val="affff8"/>
    <w:semiHidden/>
    <w:qFormat/>
    <w:rsid w:val="00E82358"/>
    <w:rPr>
      <w:rFonts w:ascii="黑体" w:eastAsia="黑体"/>
      <w:sz w:val="32"/>
      <w:szCs w:val="32"/>
      <w:lang w:val="en-US" w:eastAsia="zh-CN" w:bidi="ar-SA"/>
    </w:rPr>
  </w:style>
  <w:style w:type="paragraph" w:customStyle="1" w:styleId="affff8">
    <w:name w:val="封面黑体内容"/>
    <w:link w:val="Charff3"/>
    <w:semiHidden/>
    <w:qFormat/>
    <w:rsid w:val="00E82358"/>
    <w:pPr>
      <w:tabs>
        <w:tab w:val="left" w:pos="2280"/>
        <w:tab w:val="right" w:pos="4200"/>
        <w:tab w:val="left" w:pos="4440"/>
      </w:tabs>
      <w:spacing w:before="160" w:line="160" w:lineRule="atLeast"/>
      <w:jc w:val="both"/>
    </w:pPr>
    <w:rPr>
      <w:rFonts w:ascii="黑体" w:eastAsia="黑体"/>
      <w:sz w:val="32"/>
      <w:szCs w:val="32"/>
    </w:rPr>
  </w:style>
  <w:style w:type="character" w:customStyle="1" w:styleId="prev">
    <w:name w:val="prev"/>
    <w:uiPriority w:val="99"/>
    <w:semiHidden/>
    <w:qFormat/>
    <w:rsid w:val="00E82358"/>
    <w:rPr>
      <w:rFonts w:cs="Times New Roman"/>
      <w:color w:val="888888"/>
    </w:rPr>
  </w:style>
  <w:style w:type="character" w:customStyle="1" w:styleId="redfilenumber">
    <w:name w:val="redfilenumber"/>
    <w:uiPriority w:val="99"/>
    <w:semiHidden/>
    <w:qFormat/>
    <w:rsid w:val="00E82358"/>
    <w:rPr>
      <w:rFonts w:cs="Times New Roman"/>
      <w:color w:val="BA2636"/>
      <w:sz w:val="18"/>
      <w:szCs w:val="18"/>
    </w:rPr>
  </w:style>
  <w:style w:type="character" w:customStyle="1" w:styleId="ckecolorbox1">
    <w:name w:val="cke_colorbox1"/>
    <w:qFormat/>
    <w:rsid w:val="00E82358"/>
  </w:style>
  <w:style w:type="character" w:customStyle="1" w:styleId="Charff4">
    <w:name w:val="建议书正文 Char"/>
    <w:link w:val="affff9"/>
    <w:semiHidden/>
    <w:qFormat/>
    <w:rsid w:val="00E82358"/>
    <w:rPr>
      <w:rFonts w:ascii="仿宋_GB2312" w:eastAsia="仿宋_GB2312" w:hAnsi="仿宋"/>
      <w:sz w:val="28"/>
      <w:szCs w:val="30"/>
    </w:rPr>
  </w:style>
  <w:style w:type="paragraph" w:customStyle="1" w:styleId="affff9">
    <w:name w:val="建议书正文"/>
    <w:basedOn w:val="aa"/>
    <w:link w:val="Charff4"/>
    <w:semiHidden/>
    <w:qFormat/>
    <w:rsid w:val="00E82358"/>
    <w:pPr>
      <w:spacing w:beforeLines="30" w:line="360" w:lineRule="auto"/>
      <w:ind w:left="420" w:firstLineChars="200" w:firstLine="420"/>
    </w:pPr>
    <w:rPr>
      <w:rFonts w:ascii="仿宋_GB2312" w:eastAsia="仿宋_GB2312" w:hAnsi="仿宋"/>
      <w:kern w:val="0"/>
      <w:sz w:val="28"/>
      <w:szCs w:val="30"/>
    </w:rPr>
  </w:style>
  <w:style w:type="character" w:customStyle="1" w:styleId="1ff">
    <w:name w:val="正文文本缩进 字符1"/>
    <w:uiPriority w:val="99"/>
    <w:semiHidden/>
    <w:qFormat/>
    <w:rsid w:val="00E82358"/>
    <w:rPr>
      <w:rFonts w:ascii="宋体" w:eastAsia="宋体" w:hAnsi="宋体"/>
    </w:rPr>
  </w:style>
  <w:style w:type="character" w:customStyle="1" w:styleId="4Char1">
    <w:name w:val="标题 4 Char1"/>
    <w:uiPriority w:val="9"/>
    <w:qFormat/>
    <w:rsid w:val="00E82358"/>
    <w:rPr>
      <w:rFonts w:ascii="Arial" w:eastAsia="黑体" w:hAnsi="Arial"/>
      <w:b/>
      <w:bCs/>
      <w:kern w:val="2"/>
      <w:sz w:val="28"/>
      <w:szCs w:val="28"/>
    </w:rPr>
  </w:style>
  <w:style w:type="character" w:customStyle="1" w:styleId="Charff5">
    <w:name w:val="表格正文 Char"/>
    <w:link w:val="affffa"/>
    <w:qFormat/>
    <w:rsid w:val="00E82358"/>
    <w:rPr>
      <w:kern w:val="2"/>
      <w:sz w:val="21"/>
      <w:szCs w:val="24"/>
    </w:rPr>
  </w:style>
  <w:style w:type="paragraph" w:customStyle="1" w:styleId="affffa">
    <w:name w:val="表格正文"/>
    <w:basedOn w:val="aa"/>
    <w:link w:val="Charff5"/>
    <w:qFormat/>
    <w:rsid w:val="00E82358"/>
  </w:style>
  <w:style w:type="character" w:customStyle="1" w:styleId="1Char2">
    <w:name w:val="标题 1 Char2"/>
    <w:uiPriority w:val="9"/>
    <w:qFormat/>
    <w:rsid w:val="00E82358"/>
    <w:rPr>
      <w:rFonts w:cs="Times New Roman"/>
      <w:b/>
      <w:bCs/>
      <w:kern w:val="44"/>
      <w:sz w:val="44"/>
      <w:szCs w:val="44"/>
    </w:rPr>
  </w:style>
  <w:style w:type="character" w:customStyle="1" w:styleId="myCharChar">
    <w:name w:val="my正文 Char Char"/>
    <w:semiHidden/>
    <w:qFormat/>
    <w:rsid w:val="00E82358"/>
    <w:rPr>
      <w:sz w:val="28"/>
      <w:szCs w:val="24"/>
      <w:lang w:val="zh-CN" w:eastAsia="zh-CN"/>
    </w:rPr>
  </w:style>
  <w:style w:type="character" w:customStyle="1" w:styleId="affffb">
    <w:name w:val="纯文本 字符"/>
    <w:uiPriority w:val="99"/>
    <w:qFormat/>
    <w:rsid w:val="00E82358"/>
    <w:rPr>
      <w:rFonts w:ascii="宋体" w:eastAsia="宋体" w:hAnsi="Courier New" w:cs="Times New Roman"/>
      <w:kern w:val="2"/>
      <w:sz w:val="21"/>
      <w:szCs w:val="21"/>
      <w:lang w:val="en-US" w:eastAsia="zh-CN" w:bidi="ar-SA"/>
    </w:rPr>
  </w:style>
  <w:style w:type="character" w:customStyle="1" w:styleId="Charff6">
    <w:name w:val="样式 正文（缩进） Char"/>
    <w:link w:val="affffc"/>
    <w:semiHidden/>
    <w:qFormat/>
    <w:rsid w:val="00E82358"/>
    <w:rPr>
      <w:rFonts w:ascii="宋体" w:hAnsi="Calibri"/>
      <w:sz w:val="24"/>
      <w:szCs w:val="24"/>
    </w:rPr>
  </w:style>
  <w:style w:type="paragraph" w:customStyle="1" w:styleId="affffc">
    <w:name w:val="样式 正文（缩进）"/>
    <w:basedOn w:val="aa"/>
    <w:link w:val="Charff6"/>
    <w:semiHidden/>
    <w:qFormat/>
    <w:rsid w:val="00E82358"/>
    <w:pPr>
      <w:spacing w:beforeLines="30" w:line="360" w:lineRule="auto"/>
      <w:ind w:firstLineChars="200" w:firstLine="480"/>
      <w:jc w:val="left"/>
    </w:pPr>
    <w:rPr>
      <w:rFonts w:ascii="宋体" w:hAnsi="Calibri"/>
      <w:kern w:val="0"/>
      <w:sz w:val="24"/>
    </w:rPr>
  </w:style>
  <w:style w:type="character" w:customStyle="1" w:styleId="CharChar11">
    <w:name w:val="Char Char11"/>
    <w:qFormat/>
    <w:rsid w:val="00E82358"/>
    <w:rPr>
      <w:rFonts w:ascii="宋体" w:eastAsia="宋体"/>
      <w:b/>
      <w:sz w:val="24"/>
      <w:u w:val="single"/>
      <w:lang w:val="en-US" w:eastAsia="zh-CN" w:bidi="ar-SA"/>
    </w:rPr>
  </w:style>
  <w:style w:type="character" w:customStyle="1" w:styleId="80">
    <w:name w:val="未处理的提及8"/>
    <w:uiPriority w:val="99"/>
    <w:semiHidden/>
    <w:qFormat/>
    <w:rsid w:val="00E82358"/>
    <w:rPr>
      <w:color w:val="605E5C"/>
      <w:shd w:val="clear" w:color="auto" w:fill="E1DFDD"/>
    </w:rPr>
  </w:style>
  <w:style w:type="character" w:customStyle="1" w:styleId="txt">
    <w:name w:val="txt"/>
    <w:qFormat/>
    <w:rsid w:val="00E82358"/>
  </w:style>
  <w:style w:type="character" w:customStyle="1" w:styleId="36">
    <w:name w:val="正文缩进 字符3"/>
    <w:semiHidden/>
    <w:qFormat/>
    <w:rsid w:val="00E82358"/>
    <w:rPr>
      <w:sz w:val="24"/>
      <w:lang w:val="zh-CN"/>
    </w:rPr>
  </w:style>
  <w:style w:type="character" w:customStyle="1" w:styleId="black1">
    <w:name w:val="black1"/>
    <w:qFormat/>
    <w:rsid w:val="00E82358"/>
    <w:rPr>
      <w:color w:val="000000"/>
    </w:rPr>
  </w:style>
  <w:style w:type="character" w:customStyle="1" w:styleId="2c">
    <w:name w:val="日期 字符2"/>
    <w:uiPriority w:val="99"/>
    <w:semiHidden/>
    <w:qFormat/>
    <w:rsid w:val="00E82358"/>
    <w:rPr>
      <w:rFonts w:ascii="宋体" w:eastAsia="宋体" w:hAnsi="宋体"/>
    </w:rPr>
  </w:style>
  <w:style w:type="paragraph" w:customStyle="1" w:styleId="1ff0">
    <w:name w:val="纯文本1"/>
    <w:basedOn w:val="aa"/>
    <w:qFormat/>
    <w:rsid w:val="00E82358"/>
    <w:rPr>
      <w:rFonts w:ascii="宋体" w:hAnsi="Courier New"/>
    </w:rPr>
  </w:style>
  <w:style w:type="paragraph" w:customStyle="1" w:styleId="TOC1">
    <w:name w:val="TOC 标题1"/>
    <w:basedOn w:val="13"/>
    <w:next w:val="aa"/>
    <w:uiPriority w:val="39"/>
    <w:qFormat/>
    <w:rsid w:val="00E82358"/>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00">
    <w:name w:val="xl100"/>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d">
    <w:name w:val="正文文本缩进2"/>
    <w:basedOn w:val="aa"/>
    <w:qFormat/>
    <w:rsid w:val="00E82358"/>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E82358"/>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E82358"/>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d">
    <w:name w:val="二级条标题"/>
    <w:basedOn w:val="a0"/>
    <w:next w:val="aa"/>
    <w:qFormat/>
    <w:rsid w:val="00E82358"/>
    <w:pPr>
      <w:numPr>
        <w:ilvl w:val="0"/>
        <w:numId w:val="0"/>
      </w:numPr>
      <w:ind w:hanging="840"/>
      <w:outlineLvl w:val="2"/>
    </w:pPr>
    <w:rPr>
      <w:rFonts w:ascii="宋体" w:eastAsia="宋体"/>
      <w:b w:val="0"/>
    </w:rPr>
  </w:style>
  <w:style w:type="paragraph" w:customStyle="1" w:styleId="a0">
    <w:name w:val="一级条标题"/>
    <w:basedOn w:val="a"/>
    <w:next w:val="aa"/>
    <w:qFormat/>
    <w:rsid w:val="00E82358"/>
    <w:pPr>
      <w:numPr>
        <w:ilvl w:val="1"/>
      </w:numPr>
      <w:tabs>
        <w:tab w:val="left" w:pos="360"/>
        <w:tab w:val="left" w:pos="840"/>
      </w:tabs>
      <w:ind w:left="0" w:hanging="840"/>
      <w:outlineLvl w:val="1"/>
    </w:pPr>
  </w:style>
  <w:style w:type="paragraph" w:customStyle="1" w:styleId="a">
    <w:name w:val="章标题"/>
    <w:next w:val="aa"/>
    <w:qFormat/>
    <w:rsid w:val="00E82358"/>
    <w:pPr>
      <w:numPr>
        <w:numId w:val="2"/>
      </w:numPr>
      <w:spacing w:beforeLines="50" w:afterLines="50" w:line="460" w:lineRule="exact"/>
      <w:ind w:left="0"/>
      <w:jc w:val="both"/>
      <w:outlineLvl w:val="0"/>
    </w:pPr>
    <w:rPr>
      <w:rFonts w:ascii="黑体" w:eastAsia="黑体"/>
      <w:b/>
      <w:sz w:val="28"/>
    </w:rPr>
  </w:style>
  <w:style w:type="paragraph" w:customStyle="1" w:styleId="xl91">
    <w:name w:val="xl91"/>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E82358"/>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45">
    <w:name w:val="xl45"/>
    <w:basedOn w:val="aa"/>
    <w:qFormat/>
    <w:rsid w:val="00E8235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2"/>
    <w:next w:val="15"/>
    <w:qFormat/>
    <w:rsid w:val="00E82358"/>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E82358"/>
    <w:pPr>
      <w:tabs>
        <w:tab w:val="left" w:pos="3402"/>
      </w:tabs>
      <w:spacing w:line="300" w:lineRule="auto"/>
      <w:ind w:left="3403" w:hanging="2552"/>
    </w:pPr>
    <w:rPr>
      <w:sz w:val="21"/>
    </w:rPr>
  </w:style>
  <w:style w:type="paragraph" w:customStyle="1" w:styleId="Hanging2">
    <w:name w:val="Hanging 2"/>
    <w:basedOn w:val="aa"/>
    <w:semiHidden/>
    <w:qFormat/>
    <w:rsid w:val="00E82358"/>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e">
    <w:name w:val="图例"/>
    <w:basedOn w:val="aa"/>
    <w:qFormat/>
    <w:rsid w:val="00E82358"/>
    <w:pPr>
      <w:spacing w:before="120" w:after="120" w:line="360" w:lineRule="auto"/>
      <w:jc w:val="center"/>
    </w:pPr>
    <w:rPr>
      <w:rFonts w:eastAsia="仿宋_GB2312"/>
      <w:b/>
      <w:sz w:val="24"/>
      <w:szCs w:val="20"/>
    </w:rPr>
  </w:style>
  <w:style w:type="paragraph" w:customStyle="1" w:styleId="2e">
    <w:name w:val="列出段落2"/>
    <w:basedOn w:val="aa"/>
    <w:qFormat/>
    <w:rsid w:val="00E82358"/>
    <w:pPr>
      <w:ind w:firstLineChars="200" w:firstLine="420"/>
    </w:pPr>
    <w:rPr>
      <w:rFonts w:ascii="Calibri" w:hAnsi="Calibri"/>
      <w:szCs w:val="22"/>
    </w:rPr>
  </w:style>
  <w:style w:type="paragraph" w:customStyle="1" w:styleId="Char3CharCharChar">
    <w:name w:val="Char3 Char Char Char"/>
    <w:basedOn w:val="aa"/>
    <w:qFormat/>
    <w:rsid w:val="00E82358"/>
    <w:rPr>
      <w:rFonts w:ascii="Tahoma" w:hAnsi="Tahoma"/>
      <w:sz w:val="24"/>
      <w:szCs w:val="20"/>
    </w:rPr>
  </w:style>
  <w:style w:type="paragraph" w:customStyle="1" w:styleId="1ff1">
    <w:name w:val="项目符号1"/>
    <w:basedOn w:val="afff"/>
    <w:qFormat/>
    <w:rsid w:val="00E82358"/>
    <w:pPr>
      <w:ind w:left="-25" w:firstLine="0"/>
    </w:pPr>
  </w:style>
  <w:style w:type="paragraph" w:customStyle="1" w:styleId="afffff">
    <w:name w:val="表格内容"/>
    <w:basedOn w:val="aa"/>
    <w:qFormat/>
    <w:rsid w:val="00E82358"/>
    <w:pPr>
      <w:spacing w:line="560" w:lineRule="exact"/>
      <w:jc w:val="center"/>
    </w:pPr>
    <w:rPr>
      <w:rFonts w:eastAsia="华文仿宋"/>
      <w:szCs w:val="22"/>
    </w:rPr>
  </w:style>
  <w:style w:type="paragraph" w:customStyle="1" w:styleId="default">
    <w:name w:val="default"/>
    <w:basedOn w:val="aa"/>
    <w:qFormat/>
    <w:rsid w:val="00E82358"/>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E82358"/>
    <w:rPr>
      <w:kern w:val="2"/>
      <w:sz w:val="21"/>
    </w:rPr>
  </w:style>
  <w:style w:type="paragraph" w:customStyle="1" w:styleId="1ff2">
    <w:name w:val="修订1"/>
    <w:uiPriority w:val="99"/>
    <w:unhideWhenUsed/>
    <w:qFormat/>
    <w:rsid w:val="00E82358"/>
    <w:rPr>
      <w:kern w:val="2"/>
      <w:sz w:val="21"/>
      <w:szCs w:val="24"/>
    </w:rPr>
  </w:style>
  <w:style w:type="paragraph" w:customStyle="1" w:styleId="1CharCharCharChar">
    <w:name w:val="1 Char Char Char Char"/>
    <w:basedOn w:val="aa"/>
    <w:qFormat/>
    <w:rsid w:val="00E82358"/>
    <w:rPr>
      <w:rFonts w:ascii="Tahoma" w:hAnsi="Tahoma"/>
      <w:sz w:val="24"/>
      <w:szCs w:val="20"/>
    </w:rPr>
  </w:style>
  <w:style w:type="paragraph" w:customStyle="1" w:styleId="xl102">
    <w:name w:val="xl102"/>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E82358"/>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E82358"/>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
    <w:name w:val="封面标准号2"/>
    <w:basedOn w:val="1ff3"/>
    <w:qFormat/>
    <w:rsid w:val="00E82358"/>
    <w:pPr>
      <w:adjustRightInd w:val="0"/>
      <w:spacing w:before="357" w:line="280" w:lineRule="exact"/>
    </w:pPr>
  </w:style>
  <w:style w:type="paragraph" w:customStyle="1" w:styleId="1ff3">
    <w:name w:val="封面标准号1"/>
    <w:qFormat/>
    <w:rsid w:val="00E82358"/>
    <w:pPr>
      <w:widowControl w:val="0"/>
      <w:kinsoku w:val="0"/>
      <w:overflowPunct w:val="0"/>
      <w:autoSpaceDE w:val="0"/>
      <w:autoSpaceDN w:val="0"/>
      <w:spacing w:before="308"/>
      <w:jc w:val="right"/>
      <w:textAlignment w:val="center"/>
    </w:pPr>
    <w:rPr>
      <w:sz w:val="28"/>
    </w:rPr>
  </w:style>
  <w:style w:type="paragraph" w:customStyle="1" w:styleId="xl125">
    <w:name w:val="xl125"/>
    <w:basedOn w:val="aa"/>
    <w:semiHidden/>
    <w:qFormat/>
    <w:rsid w:val="00E82358"/>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E82358"/>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E82358"/>
    <w:rPr>
      <w:rFonts w:ascii="Tahoma" w:hAnsi="Tahoma"/>
      <w:sz w:val="24"/>
      <w:szCs w:val="20"/>
    </w:rPr>
  </w:style>
  <w:style w:type="paragraph" w:customStyle="1" w:styleId="22222222222222">
    <w:name w:val="22222222222222"/>
    <w:basedOn w:val="aa"/>
    <w:qFormat/>
    <w:rsid w:val="00E82358"/>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E82358"/>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E82358"/>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E82358"/>
    <w:pPr>
      <w:widowControl/>
      <w:spacing w:line="400" w:lineRule="exact"/>
      <w:jc w:val="center"/>
    </w:pPr>
  </w:style>
  <w:style w:type="paragraph" w:customStyle="1" w:styleId="xl46">
    <w:name w:val="xl46"/>
    <w:basedOn w:val="aa"/>
    <w:qFormat/>
    <w:rsid w:val="00E8235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E82358"/>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E82358"/>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E82358"/>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E82358"/>
    <w:rPr>
      <w:rFonts w:ascii="Tahoma" w:hAnsi="Tahoma"/>
      <w:sz w:val="24"/>
      <w:szCs w:val="20"/>
    </w:rPr>
  </w:style>
  <w:style w:type="paragraph" w:customStyle="1" w:styleId="Style160">
    <w:name w:val="_Style 160"/>
    <w:qFormat/>
    <w:rsid w:val="00E82358"/>
    <w:rPr>
      <w:kern w:val="2"/>
      <w:sz w:val="21"/>
      <w:szCs w:val="24"/>
    </w:rPr>
  </w:style>
  <w:style w:type="paragraph" w:customStyle="1" w:styleId="xl85">
    <w:name w:val="xl85"/>
    <w:basedOn w:val="aa"/>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qFormat/>
    <w:rsid w:val="00E82358"/>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E82358"/>
    <w:pPr>
      <w:ind w:firstLineChars="200" w:firstLine="420"/>
    </w:pPr>
    <w:rPr>
      <w:rFonts w:ascii="Calibri" w:hAnsi="Calibri"/>
      <w:szCs w:val="22"/>
    </w:rPr>
  </w:style>
  <w:style w:type="paragraph" w:customStyle="1" w:styleId="00">
    <w:name w:val="0"/>
    <w:basedOn w:val="aa"/>
    <w:qFormat/>
    <w:rsid w:val="00E82358"/>
    <w:pPr>
      <w:widowControl/>
      <w:snapToGrid w:val="0"/>
      <w:spacing w:before="156" w:after="156" w:line="360" w:lineRule="auto"/>
    </w:pPr>
    <w:rPr>
      <w:kern w:val="0"/>
      <w:sz w:val="24"/>
    </w:rPr>
  </w:style>
  <w:style w:type="paragraph" w:customStyle="1" w:styleId="xl43">
    <w:name w:val="xl43"/>
    <w:basedOn w:val="aa"/>
    <w:qFormat/>
    <w:rsid w:val="00E8235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E8235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E82358"/>
    <w:pPr>
      <w:jc w:val="left"/>
    </w:pPr>
    <w:rPr>
      <w:sz w:val="24"/>
      <w:szCs w:val="24"/>
    </w:rPr>
  </w:style>
  <w:style w:type="paragraph" w:customStyle="1" w:styleId="Char210">
    <w:name w:val="Char21"/>
    <w:basedOn w:val="aa"/>
    <w:qFormat/>
    <w:rsid w:val="00E82358"/>
    <w:rPr>
      <w:rFonts w:ascii="Tahoma" w:hAnsi="Tahoma"/>
      <w:sz w:val="24"/>
      <w:szCs w:val="20"/>
    </w:rPr>
  </w:style>
  <w:style w:type="paragraph" w:customStyle="1" w:styleId="CharCharChar1Char">
    <w:name w:val="Char Char Char1 Char"/>
    <w:basedOn w:val="aa"/>
    <w:qFormat/>
    <w:rsid w:val="00E82358"/>
    <w:rPr>
      <w:rFonts w:ascii="Tahoma" w:hAnsi="Tahoma"/>
      <w:sz w:val="24"/>
      <w:szCs w:val="20"/>
    </w:rPr>
  </w:style>
  <w:style w:type="paragraph" w:customStyle="1" w:styleId="afffff0">
    <w:name w:val="方案正文"/>
    <w:basedOn w:val="aa"/>
    <w:semiHidden/>
    <w:qFormat/>
    <w:rsid w:val="00E82358"/>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E82358"/>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CharChar1Char1">
    <w:name w:val="Char Char Char1 Char1"/>
    <w:basedOn w:val="aa"/>
    <w:qFormat/>
    <w:rsid w:val="00E82358"/>
    <w:rPr>
      <w:rFonts w:ascii="Tahoma" w:hAnsi="Tahoma"/>
      <w:sz w:val="24"/>
      <w:szCs w:val="20"/>
    </w:rPr>
  </w:style>
  <w:style w:type="paragraph" w:customStyle="1" w:styleId="CharCharCharCharCharCharChar">
    <w:name w:val="Char Char Char Char Char Char Char"/>
    <w:basedOn w:val="aa"/>
    <w:qFormat/>
    <w:rsid w:val="00E82358"/>
    <w:pPr>
      <w:snapToGrid w:val="0"/>
      <w:spacing w:line="360" w:lineRule="auto"/>
      <w:ind w:firstLineChars="200" w:firstLine="200"/>
    </w:pPr>
    <w:rPr>
      <w:rFonts w:eastAsia="仿宋_GB2312"/>
      <w:sz w:val="24"/>
    </w:rPr>
  </w:style>
  <w:style w:type="paragraph" w:customStyle="1" w:styleId="1ff4">
    <w:name w:val="表格1"/>
    <w:basedOn w:val="aa"/>
    <w:qFormat/>
    <w:rsid w:val="00E82358"/>
    <w:pPr>
      <w:ind w:firstLineChars="200" w:firstLine="480"/>
      <w:jc w:val="center"/>
    </w:pPr>
    <w:rPr>
      <w:sz w:val="24"/>
      <w:szCs w:val="20"/>
    </w:rPr>
  </w:style>
  <w:style w:type="paragraph" w:customStyle="1" w:styleId="-61">
    <w:name w:val="彩色底纹 - 强调文字颜色 61"/>
    <w:basedOn w:val="13"/>
    <w:next w:val="aa"/>
    <w:uiPriority w:val="39"/>
    <w:qFormat/>
    <w:rsid w:val="00E82358"/>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1">
    <w:name w:val="图片"/>
    <w:basedOn w:val="aa"/>
    <w:qFormat/>
    <w:rsid w:val="00E82358"/>
    <w:pPr>
      <w:spacing w:before="80" w:after="40"/>
      <w:jc w:val="center"/>
    </w:pPr>
    <w:rPr>
      <w:rFonts w:ascii="Arial" w:hAnsi="Arial" w:cs="黑体"/>
      <w:sz w:val="18"/>
      <w:szCs w:val="21"/>
    </w:rPr>
  </w:style>
  <w:style w:type="paragraph" w:customStyle="1" w:styleId="xl70">
    <w:name w:val="xl70"/>
    <w:basedOn w:val="aa"/>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E82358"/>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E82358"/>
    <w:rPr>
      <w:rFonts w:ascii="Tahoma" w:hAnsi="Tahoma"/>
      <w:sz w:val="24"/>
      <w:szCs w:val="20"/>
    </w:rPr>
  </w:style>
  <w:style w:type="paragraph" w:customStyle="1" w:styleId="a8">
    <w:name w:val="文档段落标题"/>
    <w:basedOn w:val="aa"/>
    <w:semiHidden/>
    <w:qFormat/>
    <w:rsid w:val="00E82358"/>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E82358"/>
    <w:pPr>
      <w:widowControl/>
      <w:spacing w:line="259" w:lineRule="auto"/>
      <w:ind w:left="720"/>
      <w:jc w:val="left"/>
    </w:pPr>
    <w:rPr>
      <w:kern w:val="0"/>
      <w:sz w:val="24"/>
    </w:rPr>
  </w:style>
  <w:style w:type="paragraph" w:customStyle="1" w:styleId="font7">
    <w:name w:val="font7"/>
    <w:basedOn w:val="aa"/>
    <w:qFormat/>
    <w:rsid w:val="00E82358"/>
    <w:pPr>
      <w:widowControl/>
      <w:spacing w:before="100" w:beforeAutospacing="1" w:after="100" w:afterAutospacing="1"/>
      <w:jc w:val="left"/>
    </w:pPr>
    <w:rPr>
      <w:rFonts w:eastAsia="Arial Unicode MS"/>
      <w:b/>
      <w:bCs/>
      <w:color w:val="000000"/>
      <w:kern w:val="0"/>
      <w:sz w:val="20"/>
      <w:szCs w:val="20"/>
    </w:rPr>
  </w:style>
  <w:style w:type="paragraph" w:customStyle="1" w:styleId="afffff2">
    <w:name w:val="正文 + 宋体"/>
    <w:basedOn w:val="aa"/>
    <w:qFormat/>
    <w:rsid w:val="00E82358"/>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E82358"/>
    <w:pPr>
      <w:widowControl/>
      <w:spacing w:line="240" w:lineRule="exact"/>
      <w:jc w:val="center"/>
    </w:pPr>
    <w:rPr>
      <w:rFonts w:ascii="宋体" w:hAnsi="宋体"/>
      <w:b/>
      <w:kern w:val="0"/>
      <w:sz w:val="30"/>
      <w:szCs w:val="30"/>
      <w:lang w:eastAsia="en-US"/>
    </w:rPr>
  </w:style>
  <w:style w:type="paragraph" w:customStyle="1" w:styleId="xl109">
    <w:name w:val="xl109"/>
    <w:basedOn w:val="aa"/>
    <w:semiHidden/>
    <w:qFormat/>
    <w:rsid w:val="00E8235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3">
    <w:name w:val="标题4"/>
    <w:basedOn w:val="aa"/>
    <w:qFormat/>
    <w:rsid w:val="00E82358"/>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E82358"/>
    <w:pPr>
      <w:numPr>
        <w:numId w:val="6"/>
      </w:numPr>
    </w:pPr>
  </w:style>
  <w:style w:type="paragraph" w:customStyle="1" w:styleId="1">
    <w:name w:val="项目编号1"/>
    <w:basedOn w:val="aa"/>
    <w:qFormat/>
    <w:rsid w:val="00E82358"/>
    <w:pPr>
      <w:numPr>
        <w:numId w:val="7"/>
      </w:numPr>
      <w:spacing w:before="100" w:beforeAutospacing="1" w:after="100" w:afterAutospacing="1" w:line="360" w:lineRule="auto"/>
    </w:pPr>
    <w:rPr>
      <w:sz w:val="24"/>
    </w:rPr>
  </w:style>
  <w:style w:type="paragraph" w:customStyle="1" w:styleId="afffff3">
    <w:name w:val="??"/>
    <w:qFormat/>
    <w:rsid w:val="00E82358"/>
    <w:pPr>
      <w:widowControl w:val="0"/>
      <w:overflowPunct w:val="0"/>
      <w:autoSpaceDE w:val="0"/>
      <w:autoSpaceDN w:val="0"/>
      <w:adjustRightInd w:val="0"/>
      <w:jc w:val="both"/>
    </w:pPr>
    <w:rPr>
      <w:kern w:val="2"/>
      <w:sz w:val="21"/>
      <w:lang w:eastAsia="en-US"/>
    </w:rPr>
  </w:style>
  <w:style w:type="paragraph" w:customStyle="1" w:styleId="afffff4">
    <w:name w:val="图中文字"/>
    <w:basedOn w:val="aa"/>
    <w:qFormat/>
    <w:rsid w:val="00E82358"/>
    <w:pPr>
      <w:adjustRightInd w:val="0"/>
      <w:snapToGrid w:val="0"/>
      <w:spacing w:line="0" w:lineRule="atLeast"/>
      <w:jc w:val="center"/>
    </w:pPr>
    <w:rPr>
      <w:sz w:val="24"/>
      <w:szCs w:val="20"/>
    </w:rPr>
  </w:style>
  <w:style w:type="paragraph" w:customStyle="1" w:styleId="afffff5">
    <w:name w:val="表格文字"/>
    <w:basedOn w:val="af3"/>
    <w:qFormat/>
    <w:rsid w:val="00E82358"/>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E82358"/>
    <w:pPr>
      <w:snapToGrid w:val="0"/>
      <w:spacing w:line="360" w:lineRule="auto"/>
      <w:ind w:firstLineChars="200" w:firstLine="200"/>
    </w:pPr>
    <w:rPr>
      <w:rFonts w:eastAsia="仿宋_GB2312"/>
      <w:sz w:val="24"/>
    </w:rPr>
  </w:style>
  <w:style w:type="paragraph" w:customStyle="1" w:styleId="115">
    <w:name w:val="修订11"/>
    <w:uiPriority w:val="99"/>
    <w:semiHidden/>
    <w:qFormat/>
    <w:rsid w:val="00E82358"/>
    <w:rPr>
      <w:kern w:val="2"/>
      <w:sz w:val="24"/>
      <w:szCs w:val="24"/>
    </w:rPr>
  </w:style>
  <w:style w:type="paragraph" w:customStyle="1" w:styleId="T4">
    <w:name w:val="T4"/>
    <w:basedOn w:val="T3"/>
    <w:semiHidden/>
    <w:qFormat/>
    <w:rsid w:val="00E82358"/>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E82358"/>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6">
    <w:name w:val="列表（编号一级）"/>
    <w:basedOn w:val="aa"/>
    <w:semiHidden/>
    <w:qFormat/>
    <w:rsid w:val="00E82358"/>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E82358"/>
    <w:pPr>
      <w:autoSpaceDE/>
      <w:autoSpaceDN/>
      <w:adjustRightInd/>
      <w:spacing w:before="100" w:line="400" w:lineRule="exact"/>
      <w:jc w:val="both"/>
    </w:pPr>
    <w:rPr>
      <w:rFonts w:ascii="Times New Roman" w:hAnsi="Times New Roman" w:cs="宋体"/>
      <w:kern w:val="2"/>
      <w:sz w:val="28"/>
    </w:rPr>
  </w:style>
  <w:style w:type="paragraph" w:customStyle="1" w:styleId="xl41">
    <w:name w:val="xl41"/>
    <w:basedOn w:val="aa"/>
    <w:qFormat/>
    <w:rsid w:val="00E8235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0">
    <w:name w:val="样式2"/>
    <w:basedOn w:val="14"/>
    <w:qFormat/>
    <w:rsid w:val="00E82358"/>
    <w:pPr>
      <w:spacing w:line="360" w:lineRule="auto"/>
      <w:jc w:val="center"/>
    </w:pPr>
    <w:rPr>
      <w:sz w:val="24"/>
    </w:rPr>
  </w:style>
  <w:style w:type="paragraph" w:customStyle="1" w:styleId="1ff5">
    <w:name w:val="彩色列表1"/>
    <w:basedOn w:val="aa"/>
    <w:uiPriority w:val="34"/>
    <w:qFormat/>
    <w:rsid w:val="00E82358"/>
    <w:pPr>
      <w:ind w:firstLineChars="200" w:firstLine="420"/>
    </w:pPr>
    <w:rPr>
      <w:rFonts w:ascii="Calibri" w:hAnsi="Calibri"/>
      <w:szCs w:val="22"/>
    </w:rPr>
  </w:style>
  <w:style w:type="paragraph" w:customStyle="1" w:styleId="Style280">
    <w:name w:val="_Style 280"/>
    <w:basedOn w:val="aa"/>
    <w:next w:val="aa"/>
    <w:qFormat/>
    <w:rsid w:val="00E82358"/>
    <w:pPr>
      <w:pBdr>
        <w:top w:val="single" w:sz="6" w:space="1" w:color="auto"/>
      </w:pBdr>
      <w:jc w:val="center"/>
    </w:pPr>
    <w:rPr>
      <w:rFonts w:ascii="Arial"/>
      <w:vanish/>
      <w:sz w:val="16"/>
      <w:szCs w:val="20"/>
    </w:rPr>
  </w:style>
  <w:style w:type="paragraph" w:customStyle="1" w:styleId="B">
    <w:name w:val="B表格序号"/>
    <w:basedOn w:val="aa"/>
    <w:semiHidden/>
    <w:qFormat/>
    <w:rsid w:val="00E82358"/>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E82358"/>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E82358"/>
    <w:rPr>
      <w:rFonts w:ascii="宋体" w:hAnsi="宋体" w:cs="Courier New"/>
      <w:sz w:val="32"/>
      <w:szCs w:val="32"/>
    </w:rPr>
  </w:style>
  <w:style w:type="paragraph" w:customStyle="1" w:styleId="afffff7">
    <w:name w:val="目录"/>
    <w:next w:val="aa"/>
    <w:semiHidden/>
    <w:qFormat/>
    <w:rsid w:val="00E82358"/>
    <w:pPr>
      <w:widowControl w:val="0"/>
      <w:spacing w:before="360" w:after="360" w:line="160" w:lineRule="atLeast"/>
      <w:jc w:val="center"/>
    </w:pPr>
    <w:rPr>
      <w:rFonts w:ascii="黑体" w:eastAsia="黑体"/>
      <w:spacing w:val="20"/>
      <w:sz w:val="32"/>
    </w:rPr>
  </w:style>
  <w:style w:type="paragraph" w:customStyle="1" w:styleId="afffff8">
    <w:name w:val="工程全称"/>
    <w:qFormat/>
    <w:rsid w:val="00E82358"/>
    <w:pPr>
      <w:widowControl w:val="0"/>
      <w:adjustRightInd w:val="0"/>
      <w:spacing w:before="120" w:after="120" w:line="312" w:lineRule="atLeast"/>
      <w:ind w:right="879" w:firstLine="839"/>
      <w:jc w:val="center"/>
    </w:pPr>
    <w:rPr>
      <w:rFonts w:ascii="黑体" w:eastAsia="黑体"/>
      <w:b/>
      <w:sz w:val="36"/>
    </w:rPr>
  </w:style>
  <w:style w:type="paragraph" w:customStyle="1" w:styleId="xl129">
    <w:name w:val="xl129"/>
    <w:basedOn w:val="aa"/>
    <w:semiHidden/>
    <w:qFormat/>
    <w:rsid w:val="00E82358"/>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9">
    <w:name w:val="表格A"/>
    <w:basedOn w:val="affff3"/>
    <w:next w:val="af3"/>
    <w:semiHidden/>
    <w:qFormat/>
    <w:rsid w:val="00E82358"/>
    <w:pPr>
      <w:spacing w:line="240" w:lineRule="auto"/>
    </w:pPr>
    <w:rPr>
      <w:szCs w:val="21"/>
    </w:rPr>
  </w:style>
  <w:style w:type="paragraph" w:customStyle="1" w:styleId="xl73">
    <w:name w:val="xl73"/>
    <w:basedOn w:val="aa"/>
    <w:qFormat/>
    <w:rsid w:val="00E82358"/>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E82358"/>
    <w:pPr>
      <w:widowControl w:val="0"/>
      <w:autoSpaceDE w:val="0"/>
      <w:autoSpaceDN w:val="0"/>
      <w:spacing w:line="253" w:lineRule="atLeast"/>
      <w:ind w:firstLine="3584"/>
    </w:pPr>
  </w:style>
  <w:style w:type="paragraph" w:customStyle="1" w:styleId="xl53">
    <w:name w:val="xl53"/>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
    <w:name w:val="Char1"/>
    <w:basedOn w:val="aa"/>
    <w:qFormat/>
    <w:rsid w:val="00E82358"/>
    <w:pPr>
      <w:tabs>
        <w:tab w:val="left" w:pos="360"/>
      </w:tabs>
    </w:pPr>
    <w:rPr>
      <w:sz w:val="24"/>
    </w:rPr>
  </w:style>
  <w:style w:type="paragraph" w:customStyle="1" w:styleId="a2">
    <w:name w:val="四级条标题"/>
    <w:basedOn w:val="a1"/>
    <w:next w:val="aa"/>
    <w:qFormat/>
    <w:rsid w:val="00E82358"/>
    <w:pPr>
      <w:numPr>
        <w:ilvl w:val="4"/>
      </w:numPr>
      <w:ind w:left="0" w:hanging="840"/>
      <w:outlineLvl w:val="4"/>
    </w:pPr>
  </w:style>
  <w:style w:type="paragraph" w:customStyle="1" w:styleId="a1">
    <w:name w:val="三级条标题"/>
    <w:basedOn w:val="affffd"/>
    <w:next w:val="aa"/>
    <w:uiPriority w:val="99"/>
    <w:qFormat/>
    <w:rsid w:val="00E82358"/>
    <w:pPr>
      <w:numPr>
        <w:ilvl w:val="3"/>
        <w:numId w:val="2"/>
      </w:numPr>
      <w:ind w:left="0" w:hanging="840"/>
      <w:outlineLvl w:val="3"/>
    </w:pPr>
  </w:style>
  <w:style w:type="paragraph" w:customStyle="1" w:styleId="xl71">
    <w:name w:val="xl71"/>
    <w:basedOn w:val="aa"/>
    <w:qFormat/>
    <w:rsid w:val="00E82358"/>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6">
    <w:name w:val="正文1"/>
    <w:semiHidden/>
    <w:qFormat/>
    <w:rsid w:val="00E82358"/>
    <w:pPr>
      <w:jc w:val="both"/>
    </w:pPr>
    <w:rPr>
      <w:rFonts w:cs="Calibri"/>
      <w:kern w:val="2"/>
      <w:sz w:val="21"/>
      <w:szCs w:val="21"/>
    </w:rPr>
  </w:style>
  <w:style w:type="paragraph" w:customStyle="1" w:styleId="msonormal0">
    <w:name w:val="msonormal"/>
    <w:basedOn w:val="aa"/>
    <w:qFormat/>
    <w:rsid w:val="00E82358"/>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E82358"/>
    <w:pPr>
      <w:snapToGrid w:val="0"/>
      <w:spacing w:line="360" w:lineRule="auto"/>
      <w:ind w:firstLine="473"/>
    </w:pPr>
    <w:rPr>
      <w:rFonts w:hAnsi="宋体"/>
      <w:sz w:val="24"/>
      <w:szCs w:val="22"/>
    </w:rPr>
  </w:style>
  <w:style w:type="paragraph" w:customStyle="1" w:styleId="xl95">
    <w:name w:val="xl95"/>
    <w:basedOn w:val="aa"/>
    <w:semiHidden/>
    <w:qFormat/>
    <w:rsid w:val="00E82358"/>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5"/>
    <w:semiHidden/>
    <w:qFormat/>
    <w:rsid w:val="00E82358"/>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E82358"/>
    <w:rPr>
      <w:kern w:val="2"/>
      <w:sz w:val="21"/>
      <w:szCs w:val="24"/>
    </w:rPr>
  </w:style>
  <w:style w:type="paragraph" w:customStyle="1" w:styleId="xl97">
    <w:name w:val="xl97"/>
    <w:basedOn w:val="aa"/>
    <w:semiHidden/>
    <w:qFormat/>
    <w:rsid w:val="00E8235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E8235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E82358"/>
    <w:pPr>
      <w:spacing w:line="259" w:lineRule="auto"/>
      <w:jc w:val="left"/>
    </w:pPr>
    <w:rPr>
      <w:kern w:val="0"/>
    </w:rPr>
  </w:style>
  <w:style w:type="paragraph" w:customStyle="1" w:styleId="1ff7">
    <w:name w:val="字元 字元1"/>
    <w:basedOn w:val="aa"/>
    <w:qFormat/>
    <w:rsid w:val="00E82358"/>
    <w:rPr>
      <w:rFonts w:ascii="Tahoma" w:hAnsi="Tahoma"/>
      <w:sz w:val="24"/>
      <w:szCs w:val="20"/>
    </w:rPr>
  </w:style>
  <w:style w:type="paragraph" w:customStyle="1" w:styleId="xl77">
    <w:name w:val="xl77"/>
    <w:basedOn w:val="aa"/>
    <w:qFormat/>
    <w:rsid w:val="00E8235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a">
    <w:name w:val="正文－缩进"/>
    <w:basedOn w:val="aa"/>
    <w:semiHidden/>
    <w:qFormat/>
    <w:rsid w:val="00E82358"/>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E82358"/>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E82358"/>
    <w:pPr>
      <w:widowControl/>
      <w:spacing w:line="240" w:lineRule="exact"/>
      <w:jc w:val="left"/>
    </w:pPr>
    <w:rPr>
      <w:rFonts w:ascii="Verdana" w:hAnsi="Verdana"/>
      <w:kern w:val="0"/>
      <w:sz w:val="20"/>
      <w:szCs w:val="20"/>
      <w:lang w:eastAsia="en-US"/>
    </w:rPr>
  </w:style>
  <w:style w:type="paragraph" w:customStyle="1" w:styleId="afffffb">
    <w:name w:val="目录标题"/>
    <w:semiHidden/>
    <w:qFormat/>
    <w:rsid w:val="00E82358"/>
    <w:pPr>
      <w:spacing w:before="480" w:after="360" w:line="360" w:lineRule="auto"/>
      <w:jc w:val="center"/>
    </w:pPr>
    <w:rPr>
      <w:rFonts w:ascii="Arial" w:eastAsia="黑体" w:hAnsi="Arial"/>
      <w:b/>
      <w:sz w:val="32"/>
    </w:rPr>
  </w:style>
  <w:style w:type="paragraph" w:customStyle="1" w:styleId="afffffc">
    <w:name w:val="正文文本样式 加粗"/>
    <w:basedOn w:val="afff"/>
    <w:qFormat/>
    <w:rsid w:val="00E82358"/>
    <w:rPr>
      <w:b/>
    </w:rPr>
  </w:style>
  <w:style w:type="paragraph" w:customStyle="1" w:styleId="2">
    <w:name w:val="样式 标题 2 + 宋体 五号 行距: 单倍行距"/>
    <w:basedOn w:val="21"/>
    <w:qFormat/>
    <w:rsid w:val="00E82358"/>
    <w:pPr>
      <w:numPr>
        <w:ilvl w:val="1"/>
        <w:numId w:val="8"/>
      </w:numPr>
      <w:autoSpaceDE/>
      <w:autoSpaceDN/>
      <w:spacing w:before="260" w:after="260" w:line="240" w:lineRule="auto"/>
      <w:jc w:val="left"/>
      <w:textAlignment w:val="baseline"/>
    </w:pPr>
    <w:rPr>
      <w:rFonts w:ascii="宋体" w:eastAsia="宋体" w:hAnsi="宋体"/>
      <w:bCs/>
      <w:sz w:val="21"/>
    </w:rPr>
  </w:style>
  <w:style w:type="paragraph" w:customStyle="1" w:styleId="afffffd">
    <w:name w:val="表格标题"/>
    <w:basedOn w:val="aa"/>
    <w:qFormat/>
    <w:rsid w:val="00E82358"/>
    <w:pPr>
      <w:spacing w:before="40" w:after="60" w:line="220" w:lineRule="exact"/>
    </w:pPr>
    <w:rPr>
      <w:rFonts w:ascii="Arial" w:eastAsia="黑体" w:hAnsi="Arial" w:cs="黑体"/>
      <w:color w:val="007CA8"/>
      <w:kern w:val="0"/>
      <w:sz w:val="18"/>
      <w:szCs w:val="13"/>
    </w:rPr>
  </w:style>
  <w:style w:type="paragraph" w:customStyle="1" w:styleId="p0">
    <w:name w:val="p0"/>
    <w:basedOn w:val="aa"/>
    <w:qFormat/>
    <w:rsid w:val="00E82358"/>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E82358"/>
    <w:pPr>
      <w:widowControl/>
      <w:spacing w:line="259" w:lineRule="auto"/>
      <w:ind w:left="720"/>
      <w:jc w:val="left"/>
    </w:pPr>
    <w:rPr>
      <w:kern w:val="0"/>
      <w:sz w:val="24"/>
    </w:rPr>
  </w:style>
  <w:style w:type="paragraph" w:customStyle="1" w:styleId="xl37">
    <w:name w:val="xl37"/>
    <w:basedOn w:val="aa"/>
    <w:qFormat/>
    <w:rsid w:val="00E82358"/>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E82358"/>
    <w:rPr>
      <w:rFonts w:ascii="Tahoma" w:hAnsi="Tahoma"/>
      <w:sz w:val="24"/>
      <w:szCs w:val="20"/>
    </w:rPr>
  </w:style>
  <w:style w:type="paragraph" w:customStyle="1" w:styleId="afffffe">
    <w:name w:val="分发表内容"/>
    <w:basedOn w:val="aa"/>
    <w:qFormat/>
    <w:rsid w:val="00E82358"/>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E82358"/>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E82358"/>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
    <w:name w:val="封面标准代替信息"/>
    <w:basedOn w:val="2f"/>
    <w:qFormat/>
    <w:rsid w:val="00E82358"/>
    <w:pPr>
      <w:spacing w:before="57"/>
    </w:pPr>
    <w:rPr>
      <w:rFonts w:ascii="宋体"/>
      <w:sz w:val="21"/>
    </w:rPr>
  </w:style>
  <w:style w:type="paragraph" w:customStyle="1" w:styleId="affffff0">
    <w:name w:val="无标题条"/>
    <w:next w:val="aa"/>
    <w:qFormat/>
    <w:rsid w:val="00E82358"/>
    <w:pPr>
      <w:jc w:val="both"/>
    </w:pPr>
    <w:rPr>
      <w:sz w:val="21"/>
    </w:rPr>
  </w:style>
  <w:style w:type="paragraph" w:customStyle="1" w:styleId="xl105">
    <w:name w:val="xl105"/>
    <w:basedOn w:val="aa"/>
    <w:semiHidden/>
    <w:qFormat/>
    <w:rsid w:val="00E82358"/>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1">
    <w:name w:val="缺省文本"/>
    <w:basedOn w:val="aa"/>
    <w:qFormat/>
    <w:rsid w:val="00E82358"/>
    <w:pPr>
      <w:autoSpaceDE w:val="0"/>
      <w:autoSpaceDN w:val="0"/>
      <w:adjustRightInd w:val="0"/>
      <w:jc w:val="left"/>
    </w:pPr>
    <w:rPr>
      <w:kern w:val="0"/>
      <w:sz w:val="24"/>
    </w:rPr>
  </w:style>
  <w:style w:type="paragraph" w:customStyle="1" w:styleId="affffff2">
    <w:name w:val="字元 字元"/>
    <w:basedOn w:val="aa"/>
    <w:qFormat/>
    <w:rsid w:val="00E82358"/>
    <w:rPr>
      <w:rFonts w:ascii="Tahoma" w:hAnsi="Tahoma"/>
      <w:sz w:val="24"/>
      <w:szCs w:val="20"/>
    </w:rPr>
  </w:style>
  <w:style w:type="paragraph" w:customStyle="1" w:styleId="Char2CharCharCharCharCharChar1">
    <w:name w:val="Char2 Char Char Char Char Char Char1"/>
    <w:basedOn w:val="aa"/>
    <w:qFormat/>
    <w:rsid w:val="00E82358"/>
    <w:pPr>
      <w:widowControl/>
      <w:spacing w:line="400" w:lineRule="exact"/>
      <w:jc w:val="center"/>
    </w:pPr>
  </w:style>
  <w:style w:type="paragraph" w:customStyle="1" w:styleId="affffff3">
    <w:name w:val="初设正文"/>
    <w:basedOn w:val="aa"/>
    <w:uiPriority w:val="99"/>
    <w:qFormat/>
    <w:rsid w:val="00E82358"/>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E82358"/>
    <w:rPr>
      <w:rFonts w:ascii="Arial" w:hAnsi="Arial" w:cs="Arial"/>
      <w:szCs w:val="21"/>
    </w:rPr>
  </w:style>
  <w:style w:type="paragraph" w:customStyle="1" w:styleId="xl90">
    <w:name w:val="xl90"/>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qFormat/>
    <w:rsid w:val="00E82358"/>
    <w:rPr>
      <w:szCs w:val="20"/>
    </w:rPr>
  </w:style>
  <w:style w:type="paragraph" w:customStyle="1" w:styleId="xl104">
    <w:name w:val="xl104"/>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4">
    <w:name w:val="初设表字"/>
    <w:basedOn w:val="aa"/>
    <w:qFormat/>
    <w:rsid w:val="00E82358"/>
    <w:pPr>
      <w:widowControl/>
      <w:snapToGrid w:val="0"/>
      <w:jc w:val="center"/>
    </w:pPr>
    <w:rPr>
      <w:rFonts w:ascii="仿宋" w:eastAsia="仿宋" w:hAnsi="仿宋"/>
      <w:color w:val="000000"/>
      <w:kern w:val="0"/>
      <w:szCs w:val="21"/>
    </w:rPr>
  </w:style>
  <w:style w:type="paragraph" w:customStyle="1" w:styleId="2f1">
    <w:name w:val="无间隔2"/>
    <w:uiPriority w:val="1"/>
    <w:qFormat/>
    <w:rsid w:val="00E82358"/>
    <w:rPr>
      <w:sz w:val="22"/>
      <w:szCs w:val="22"/>
      <w:lang w:eastAsia="en-US" w:bidi="en-US"/>
    </w:rPr>
  </w:style>
  <w:style w:type="paragraph" w:customStyle="1" w:styleId="xl50">
    <w:name w:val="xl50"/>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E82358"/>
    <w:pPr>
      <w:widowControl/>
      <w:spacing w:line="400" w:lineRule="exact"/>
      <w:jc w:val="center"/>
    </w:pPr>
  </w:style>
  <w:style w:type="paragraph" w:customStyle="1" w:styleId="2f2">
    <w:name w:val="字元 字元2"/>
    <w:basedOn w:val="aa"/>
    <w:qFormat/>
    <w:rsid w:val="00E82358"/>
    <w:rPr>
      <w:rFonts w:ascii="Tahoma" w:hAnsi="Tahoma"/>
      <w:sz w:val="24"/>
      <w:szCs w:val="20"/>
    </w:rPr>
  </w:style>
  <w:style w:type="paragraph" w:customStyle="1" w:styleId="xl31">
    <w:name w:val="xl31"/>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E82358"/>
    <w:rPr>
      <w:rFonts w:ascii="Tahoma" w:hAnsi="Tahoma"/>
      <w:sz w:val="24"/>
      <w:szCs w:val="20"/>
    </w:rPr>
  </w:style>
  <w:style w:type="paragraph" w:customStyle="1" w:styleId="Char30">
    <w:name w:val="Char3"/>
    <w:basedOn w:val="aa"/>
    <w:qFormat/>
    <w:rsid w:val="00E82358"/>
    <w:pPr>
      <w:tabs>
        <w:tab w:val="left" w:pos="360"/>
      </w:tabs>
    </w:pPr>
    <w:rPr>
      <w:sz w:val="24"/>
    </w:rPr>
  </w:style>
  <w:style w:type="paragraph" w:customStyle="1" w:styleId="xl38">
    <w:name w:val="xl38"/>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E82358"/>
    <w:pPr>
      <w:numPr>
        <w:numId w:val="9"/>
      </w:numPr>
      <w:jc w:val="center"/>
    </w:pPr>
    <w:rPr>
      <w:rFonts w:ascii="黑体" w:eastAsia="黑体"/>
      <w:sz w:val="21"/>
    </w:rPr>
  </w:style>
  <w:style w:type="paragraph" w:customStyle="1" w:styleId="xl75">
    <w:name w:val="xl75"/>
    <w:basedOn w:val="aa"/>
    <w:qFormat/>
    <w:rsid w:val="00E82358"/>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0"/>
    <w:qFormat/>
    <w:rsid w:val="00E82358"/>
    <w:rPr>
      <w:rFonts w:ascii="Tahoma" w:hAnsi="Tahoma"/>
      <w:sz w:val="24"/>
    </w:rPr>
  </w:style>
  <w:style w:type="paragraph" w:customStyle="1" w:styleId="TOC11">
    <w:name w:val="TOC 标题11"/>
    <w:basedOn w:val="13"/>
    <w:next w:val="aa"/>
    <w:uiPriority w:val="39"/>
    <w:qFormat/>
    <w:rsid w:val="00E82358"/>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CharCharCharCharCharCharCharCharCharCharCharCharCharCharChar1">
    <w:name w:val="Char Char Char Char Char Char Char Char Char Char Char Char Char Char Char Char1"/>
    <w:basedOn w:val="aa"/>
    <w:qFormat/>
    <w:rsid w:val="00E82358"/>
    <w:pPr>
      <w:widowControl/>
      <w:spacing w:line="240" w:lineRule="exact"/>
      <w:jc w:val="center"/>
    </w:pPr>
    <w:rPr>
      <w:rFonts w:ascii="宋体" w:hAnsi="宋体"/>
      <w:b/>
      <w:kern w:val="0"/>
      <w:sz w:val="30"/>
      <w:szCs w:val="30"/>
      <w:lang w:eastAsia="en-US"/>
    </w:rPr>
  </w:style>
  <w:style w:type="paragraph" w:customStyle="1" w:styleId="xl124">
    <w:name w:val="xl124"/>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E82358"/>
    <w:rPr>
      <w:szCs w:val="20"/>
    </w:rPr>
  </w:style>
  <w:style w:type="paragraph" w:customStyle="1" w:styleId="xl119">
    <w:name w:val="xl119"/>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E82358"/>
    <w:pPr>
      <w:spacing w:before="120" w:after="40"/>
      <w:jc w:val="left"/>
    </w:pPr>
    <w:rPr>
      <w:rFonts w:ascii="Arial" w:hAnsi="Arial"/>
      <w:kern w:val="0"/>
      <w:sz w:val="18"/>
      <w:szCs w:val="13"/>
    </w:rPr>
  </w:style>
  <w:style w:type="paragraph" w:customStyle="1" w:styleId="xl115">
    <w:name w:val="xl115"/>
    <w:basedOn w:val="aa"/>
    <w:semiHidden/>
    <w:qFormat/>
    <w:rsid w:val="00E8235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E8235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E82358"/>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3">
    <w:name w:val="正文缩进2"/>
    <w:basedOn w:val="aa"/>
    <w:qFormat/>
    <w:rsid w:val="00E82358"/>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E82358"/>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E82358"/>
    <w:rPr>
      <w:rFonts w:ascii="Tahoma" w:hAnsi="Tahoma"/>
      <w:sz w:val="24"/>
      <w:szCs w:val="20"/>
    </w:rPr>
  </w:style>
  <w:style w:type="paragraph" w:customStyle="1" w:styleId="2f4">
    <w:name w:val="正缩2"/>
    <w:basedOn w:val="aa"/>
    <w:qFormat/>
    <w:rsid w:val="00E82358"/>
    <w:pPr>
      <w:spacing w:line="360" w:lineRule="auto"/>
      <w:ind w:firstLineChars="200" w:firstLine="560"/>
    </w:pPr>
    <w:rPr>
      <w:rFonts w:ascii="仿宋_GB2312" w:hAnsi="宋体"/>
      <w:kern w:val="0"/>
      <w:szCs w:val="28"/>
    </w:rPr>
  </w:style>
  <w:style w:type="paragraph" w:customStyle="1" w:styleId="affffff5">
    <w:name w:val="注"/>
    <w:next w:val="aa"/>
    <w:semiHidden/>
    <w:qFormat/>
    <w:rsid w:val="00E82358"/>
    <w:pPr>
      <w:spacing w:before="160" w:line="320" w:lineRule="atLeast"/>
      <w:ind w:firstLine="284"/>
      <w:jc w:val="both"/>
    </w:pPr>
    <w:rPr>
      <w:rFonts w:ascii="宋体" w:eastAsia="楷体_GB2312"/>
      <w:spacing w:val="4"/>
      <w:sz w:val="21"/>
    </w:rPr>
  </w:style>
  <w:style w:type="paragraph" w:customStyle="1" w:styleId="xl118">
    <w:name w:val="xl118"/>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E82358"/>
    <w:pPr>
      <w:pBdr>
        <w:bottom w:val="single" w:sz="6" w:space="1" w:color="auto"/>
      </w:pBdr>
      <w:jc w:val="center"/>
    </w:pPr>
    <w:rPr>
      <w:rFonts w:ascii="Arial"/>
      <w:vanish/>
      <w:sz w:val="16"/>
      <w:szCs w:val="20"/>
    </w:rPr>
  </w:style>
  <w:style w:type="paragraph" w:customStyle="1" w:styleId="font12">
    <w:name w:val="font12"/>
    <w:basedOn w:val="aa"/>
    <w:semiHidden/>
    <w:qFormat/>
    <w:rsid w:val="00E82358"/>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E82358"/>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6">
    <w:name w:val="No Spacing"/>
    <w:uiPriority w:val="1"/>
    <w:qFormat/>
    <w:rsid w:val="00E82358"/>
    <w:pPr>
      <w:widowControl w:val="0"/>
      <w:jc w:val="both"/>
    </w:pPr>
    <w:rPr>
      <w:kern w:val="2"/>
      <w:sz w:val="21"/>
      <w:szCs w:val="24"/>
    </w:rPr>
  </w:style>
  <w:style w:type="paragraph" w:customStyle="1" w:styleId="xl89">
    <w:name w:val="xl89"/>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E82358"/>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E82358"/>
    <w:rPr>
      <w:rFonts w:ascii="Tahoma" w:hAnsi="Tahoma" w:cs="仿宋_GB2312"/>
      <w:sz w:val="24"/>
      <w:szCs w:val="28"/>
    </w:rPr>
  </w:style>
  <w:style w:type="paragraph" w:customStyle="1" w:styleId="1ff8">
    <w:name w:val="列表段落1"/>
    <w:basedOn w:val="aa"/>
    <w:next w:val="ListParagraph1"/>
    <w:uiPriority w:val="99"/>
    <w:qFormat/>
    <w:rsid w:val="00E82358"/>
    <w:rPr>
      <w:rFonts w:ascii="Calibri" w:hAnsi="Calibri"/>
      <w:szCs w:val="20"/>
      <w:lang w:val="zh-CN"/>
    </w:rPr>
  </w:style>
  <w:style w:type="paragraph" w:customStyle="1" w:styleId="xl93">
    <w:name w:val="xl93"/>
    <w:basedOn w:val="aa"/>
    <w:next w:val="xl35"/>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E82358"/>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E82358"/>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5">
    <w:name w:val="修订2"/>
    <w:qFormat/>
    <w:rsid w:val="00E82358"/>
    <w:rPr>
      <w:kern w:val="2"/>
      <w:sz w:val="21"/>
      <w:szCs w:val="24"/>
    </w:rPr>
  </w:style>
  <w:style w:type="paragraph" w:customStyle="1" w:styleId="xl26">
    <w:name w:val="xl26"/>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E82358"/>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7">
    <w:name w:val="封面页眉"/>
    <w:basedOn w:val="af9"/>
    <w:next w:val="aa"/>
    <w:semiHidden/>
    <w:qFormat/>
    <w:rsid w:val="00E82358"/>
    <w:pPr>
      <w:widowControl/>
      <w:pBdr>
        <w:bottom w:val="none" w:sz="0" w:space="0" w:color="auto"/>
      </w:pBdr>
      <w:tabs>
        <w:tab w:val="left" w:pos="5980"/>
      </w:tabs>
      <w:snapToGrid/>
      <w:spacing w:before="160" w:line="240" w:lineRule="atLeast"/>
      <w:jc w:val="right"/>
    </w:pPr>
    <w:rPr>
      <w:kern w:val="0"/>
      <w:szCs w:val="28"/>
    </w:rPr>
  </w:style>
  <w:style w:type="paragraph" w:customStyle="1" w:styleId="xl79">
    <w:name w:val="xl79"/>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8">
    <w:name w:val="列表样式(一级)"/>
    <w:basedOn w:val="aa"/>
    <w:qFormat/>
    <w:rsid w:val="00E82358"/>
    <w:pPr>
      <w:spacing w:before="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E82358"/>
    <w:rPr>
      <w:rFonts w:ascii="宋体" w:hAnsi="宋体"/>
      <w:kern w:val="1"/>
      <w:szCs w:val="20"/>
      <w:lang w:eastAsia="ar-SA"/>
    </w:rPr>
  </w:style>
  <w:style w:type="paragraph" w:customStyle="1" w:styleId="Char24">
    <w:name w:val="Char2"/>
    <w:basedOn w:val="aa"/>
    <w:qFormat/>
    <w:rsid w:val="00E82358"/>
    <w:rPr>
      <w:rFonts w:ascii="Tahoma" w:hAnsi="Tahoma"/>
      <w:sz w:val="24"/>
      <w:szCs w:val="20"/>
    </w:rPr>
  </w:style>
  <w:style w:type="paragraph" w:customStyle="1" w:styleId="reader-word-layer">
    <w:name w:val="reader-word-layer"/>
    <w:basedOn w:val="aa"/>
    <w:semiHidden/>
    <w:qFormat/>
    <w:rsid w:val="00E82358"/>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9">
    <w:name w:val="正文图标题"/>
    <w:next w:val="aa"/>
    <w:qFormat/>
    <w:rsid w:val="00E82358"/>
    <w:pPr>
      <w:ind w:left="420" w:hanging="420"/>
      <w:jc w:val="center"/>
    </w:pPr>
    <w:rPr>
      <w:rFonts w:ascii="黑体" w:eastAsia="黑体"/>
      <w:sz w:val="21"/>
    </w:rPr>
  </w:style>
  <w:style w:type="paragraph" w:customStyle="1" w:styleId="1ff9">
    <w:name w:val="样式 正文首行缩进 + 首行缩进:  1 字符"/>
    <w:basedOn w:val="aa"/>
    <w:uiPriority w:val="99"/>
    <w:qFormat/>
    <w:rsid w:val="00E82358"/>
    <w:pPr>
      <w:spacing w:after="120" w:line="360" w:lineRule="auto"/>
      <w:ind w:firstLineChars="200" w:firstLine="200"/>
    </w:pPr>
    <w:rPr>
      <w:rFonts w:cs="宋体"/>
      <w:sz w:val="24"/>
    </w:rPr>
  </w:style>
  <w:style w:type="paragraph" w:customStyle="1" w:styleId="xl49">
    <w:name w:val="xl49"/>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6">
    <w:name w:val="2"/>
    <w:basedOn w:val="aa"/>
    <w:next w:val="15"/>
    <w:semiHidden/>
    <w:qFormat/>
    <w:rsid w:val="00E82358"/>
    <w:pPr>
      <w:autoSpaceDE w:val="0"/>
      <w:autoSpaceDN w:val="0"/>
      <w:adjustRightInd w:val="0"/>
      <w:spacing w:beforeLines="30" w:line="360" w:lineRule="auto"/>
      <w:ind w:firstLineChars="200" w:firstLine="200"/>
    </w:pPr>
    <w:rPr>
      <w:kern w:val="0"/>
      <w:sz w:val="24"/>
      <w:szCs w:val="20"/>
    </w:rPr>
  </w:style>
  <w:style w:type="paragraph" w:customStyle="1" w:styleId="Charff7">
    <w:name w:val="Char"/>
    <w:basedOn w:val="aa"/>
    <w:qFormat/>
    <w:rsid w:val="00E82358"/>
    <w:pPr>
      <w:tabs>
        <w:tab w:val="left" w:pos="360"/>
      </w:tabs>
    </w:pPr>
    <w:rPr>
      <w:sz w:val="24"/>
    </w:rPr>
  </w:style>
  <w:style w:type="paragraph" w:customStyle="1" w:styleId="xl81">
    <w:name w:val="xl81"/>
    <w:basedOn w:val="aa"/>
    <w:qFormat/>
    <w:rsid w:val="00E8235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E8235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E82358"/>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b"/>
    <w:uiPriority w:val="34"/>
    <w:qFormat/>
    <w:rsid w:val="00E82358"/>
    <w:pPr>
      <w:spacing w:line="360" w:lineRule="auto"/>
      <w:ind w:firstLineChars="200" w:firstLine="420"/>
    </w:pPr>
    <w:rPr>
      <w:rFonts w:ascii="宋体" w:hAnsi="宋体"/>
      <w:szCs w:val="22"/>
    </w:rPr>
  </w:style>
  <w:style w:type="paragraph" w:customStyle="1" w:styleId="Style401">
    <w:name w:val="_Style 401"/>
    <w:basedOn w:val="aa"/>
    <w:next w:val="1b"/>
    <w:uiPriority w:val="34"/>
    <w:qFormat/>
    <w:rsid w:val="00E82358"/>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E82358"/>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39">
    <w:name w:val="xl39"/>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a">
    <w:name w:val="表格标题文字"/>
    <w:qFormat/>
    <w:rsid w:val="00E82358"/>
    <w:pPr>
      <w:snapToGrid w:val="0"/>
      <w:spacing w:before="120" w:line="240" w:lineRule="exact"/>
    </w:pPr>
    <w:rPr>
      <w:rFonts w:ascii="Arial" w:eastAsia="黑体" w:hAnsi="Arial"/>
      <w:kern w:val="2"/>
      <w:sz w:val="18"/>
      <w:szCs w:val="21"/>
    </w:rPr>
  </w:style>
  <w:style w:type="paragraph" w:customStyle="1" w:styleId="3">
    <w:name w:val="项目编号3"/>
    <w:basedOn w:val="afff"/>
    <w:qFormat/>
    <w:rsid w:val="00E82358"/>
    <w:pPr>
      <w:numPr>
        <w:numId w:val="10"/>
      </w:numPr>
    </w:pPr>
  </w:style>
  <w:style w:type="paragraph" w:customStyle="1" w:styleId="-2">
    <w:name w:val="正文须知-2级"/>
    <w:basedOn w:val="aa"/>
    <w:qFormat/>
    <w:rsid w:val="00E82358"/>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E82358"/>
    <w:pPr>
      <w:widowControl/>
      <w:spacing w:line="240" w:lineRule="exact"/>
      <w:jc w:val="left"/>
    </w:pPr>
    <w:rPr>
      <w:rFonts w:ascii="Verdana" w:eastAsia="仿宋_GB2312" w:hAnsi="Verdana"/>
      <w:kern w:val="0"/>
      <w:sz w:val="24"/>
      <w:szCs w:val="20"/>
      <w:lang w:eastAsia="en-US"/>
    </w:rPr>
  </w:style>
  <w:style w:type="paragraph" w:customStyle="1" w:styleId="a41">
    <w:name w:val="a41"/>
    <w:basedOn w:val="aa"/>
    <w:qFormat/>
    <w:rsid w:val="00E82358"/>
    <w:pPr>
      <w:widowControl/>
      <w:spacing w:line="230" w:lineRule="atLeast"/>
      <w:jc w:val="left"/>
    </w:pPr>
    <w:rPr>
      <w:rFonts w:ascii="宋体" w:hAnsi="宋体" w:cs="宋体"/>
      <w:kern w:val="0"/>
      <w:sz w:val="14"/>
      <w:szCs w:val="14"/>
    </w:rPr>
  </w:style>
  <w:style w:type="paragraph" w:customStyle="1" w:styleId="xl72">
    <w:name w:val="xl72"/>
    <w:basedOn w:val="aa"/>
    <w:qFormat/>
    <w:rsid w:val="00E82358"/>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E82358"/>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b">
    <w:name w:val="题头内容"/>
    <w:basedOn w:val="aa"/>
    <w:qFormat/>
    <w:rsid w:val="00E82358"/>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qFormat/>
    <w:rsid w:val="00E82358"/>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E82358"/>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1ffa">
    <w:name w:val="无间隔1"/>
    <w:uiPriority w:val="1"/>
    <w:qFormat/>
    <w:rsid w:val="00E82358"/>
    <w:pPr>
      <w:widowControl w:val="0"/>
      <w:jc w:val="both"/>
    </w:pPr>
    <w:rPr>
      <w:kern w:val="2"/>
      <w:sz w:val="21"/>
      <w:szCs w:val="22"/>
    </w:rPr>
  </w:style>
  <w:style w:type="paragraph" w:customStyle="1" w:styleId="affffffc">
    <w:name w:val="正文样式"/>
    <w:basedOn w:val="aa"/>
    <w:uiPriority w:val="7"/>
    <w:semiHidden/>
    <w:qFormat/>
    <w:rsid w:val="00E82358"/>
    <w:pPr>
      <w:widowControl/>
      <w:spacing w:line="360" w:lineRule="auto"/>
      <w:ind w:firstLineChars="200" w:firstLine="480"/>
      <w:jc w:val="left"/>
    </w:pPr>
    <w:rPr>
      <w:sz w:val="24"/>
    </w:rPr>
  </w:style>
  <w:style w:type="paragraph" w:customStyle="1" w:styleId="10">
    <w:name w:val="1名"/>
    <w:basedOn w:val="aa"/>
    <w:qFormat/>
    <w:rsid w:val="00E82358"/>
    <w:pPr>
      <w:numPr>
        <w:numId w:val="12"/>
      </w:numPr>
      <w:spacing w:before="120"/>
    </w:pPr>
    <w:rPr>
      <w:rFonts w:ascii="宋体"/>
      <w:sz w:val="28"/>
      <w:szCs w:val="20"/>
    </w:rPr>
  </w:style>
  <w:style w:type="paragraph" w:customStyle="1" w:styleId="xl40">
    <w:name w:val="xl40"/>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b">
    <w:name w:val="彩色底纹1"/>
    <w:uiPriority w:val="99"/>
    <w:semiHidden/>
    <w:qFormat/>
    <w:rsid w:val="00E82358"/>
    <w:rPr>
      <w:kern w:val="2"/>
      <w:sz w:val="21"/>
    </w:rPr>
  </w:style>
  <w:style w:type="paragraph" w:customStyle="1" w:styleId="Default0">
    <w:name w:val="Default"/>
    <w:qFormat/>
    <w:rsid w:val="00E82358"/>
    <w:pPr>
      <w:widowControl w:val="0"/>
      <w:autoSpaceDE w:val="0"/>
      <w:autoSpaceDN w:val="0"/>
      <w:adjustRightInd w:val="0"/>
    </w:pPr>
    <w:rPr>
      <w:rFonts w:ascii="Symbol" w:hAnsi="Symbol" w:cs="Symbol"/>
      <w:color w:val="000000"/>
      <w:sz w:val="24"/>
      <w:szCs w:val="24"/>
    </w:rPr>
  </w:style>
  <w:style w:type="paragraph" w:customStyle="1" w:styleId="affffffd">
    <w:name w:val="表格（小四字）"/>
    <w:basedOn w:val="aa"/>
    <w:qFormat/>
    <w:rsid w:val="00E82358"/>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E8235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E82358"/>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E82358"/>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E82358"/>
    <w:pPr>
      <w:widowControl w:val="0"/>
      <w:spacing w:before="120" w:after="120"/>
    </w:pPr>
    <w:rPr>
      <w:rFonts w:cs="Calibri"/>
      <w:b/>
      <w:bCs/>
      <w:caps/>
      <w:kern w:val="2"/>
    </w:rPr>
  </w:style>
  <w:style w:type="paragraph" w:customStyle="1" w:styleId="xl52">
    <w:name w:val="xl52"/>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E82358"/>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E82358"/>
    <w:pPr>
      <w:numPr>
        <w:ilvl w:val="5"/>
      </w:numPr>
      <w:ind w:left="0" w:hanging="840"/>
      <w:outlineLvl w:val="5"/>
    </w:pPr>
  </w:style>
  <w:style w:type="paragraph" w:customStyle="1" w:styleId="xl98">
    <w:name w:val="xl98"/>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E82358"/>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E82358"/>
    <w:pPr>
      <w:snapToGrid w:val="0"/>
      <w:spacing w:line="360" w:lineRule="auto"/>
      <w:ind w:firstLineChars="200" w:firstLine="200"/>
    </w:pPr>
    <w:rPr>
      <w:rFonts w:eastAsia="仿宋_GB2312"/>
      <w:sz w:val="24"/>
    </w:rPr>
  </w:style>
  <w:style w:type="paragraph" w:customStyle="1" w:styleId="yy3">
    <w:name w:val="yy标题3"/>
    <w:basedOn w:val="aa"/>
    <w:next w:val="aa"/>
    <w:qFormat/>
    <w:rsid w:val="00E82358"/>
    <w:pPr>
      <w:numPr>
        <w:numId w:val="13"/>
      </w:numPr>
      <w:ind w:firstLine="0"/>
    </w:pPr>
    <w:rPr>
      <w:b/>
      <w:szCs w:val="20"/>
    </w:rPr>
  </w:style>
  <w:style w:type="paragraph" w:customStyle="1" w:styleId="xl33">
    <w:name w:val="xl33"/>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E82358"/>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E82358"/>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4AltXmrNormalIndentWil">
    <w:name w:val="样式 正文缩进表正文正文非缩进正文对齐标题4Alt+Xmr正文缩进特点Normal Indent正文缩进Wil..."/>
    <w:basedOn w:val="ab"/>
    <w:semiHidden/>
    <w:qFormat/>
    <w:rsid w:val="00E82358"/>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E82358"/>
    <w:pPr>
      <w:numPr>
        <w:numId w:val="11"/>
      </w:numPr>
      <w:adjustRightInd w:val="0"/>
      <w:snapToGrid w:val="0"/>
      <w:spacing w:line="300" w:lineRule="auto"/>
    </w:pPr>
    <w:rPr>
      <w:rFonts w:ascii="宋体" w:hAnsi="Calibri"/>
      <w:sz w:val="24"/>
      <w:szCs w:val="21"/>
    </w:rPr>
  </w:style>
  <w:style w:type="paragraph" w:customStyle="1" w:styleId="1ffc">
    <w:name w:val="1."/>
    <w:basedOn w:val="aa"/>
    <w:qFormat/>
    <w:rsid w:val="00E82358"/>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E82358"/>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e">
    <w:name w:val="小标题"/>
    <w:basedOn w:val="aa"/>
    <w:qFormat/>
    <w:rsid w:val="00E82358"/>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E82358"/>
    <w:pPr>
      <w:spacing w:line="360" w:lineRule="auto"/>
      <w:ind w:left="454" w:firstLine="2246"/>
    </w:pPr>
  </w:style>
  <w:style w:type="paragraph" w:customStyle="1" w:styleId="afffffff">
    <w:name w:val="大标题"/>
    <w:basedOn w:val="aa"/>
    <w:semiHidden/>
    <w:qFormat/>
    <w:rsid w:val="00E82358"/>
    <w:pPr>
      <w:spacing w:line="560" w:lineRule="exact"/>
      <w:ind w:firstLineChars="200" w:firstLine="420"/>
      <w:jc w:val="center"/>
    </w:pPr>
    <w:rPr>
      <w:rFonts w:ascii="方正小标宋简体" w:eastAsia="方正小标宋简体" w:hAnsi="宋体"/>
      <w:sz w:val="44"/>
      <w:szCs w:val="44"/>
    </w:rPr>
  </w:style>
  <w:style w:type="paragraph" w:customStyle="1" w:styleId="afffffff0">
    <w:name w:val="表行"/>
    <w:basedOn w:val="aa"/>
    <w:qFormat/>
    <w:rsid w:val="00E82358"/>
    <w:pPr>
      <w:spacing w:beforeLines="50"/>
    </w:pPr>
    <w:rPr>
      <w:kern w:val="0"/>
      <w:szCs w:val="20"/>
    </w:rPr>
  </w:style>
  <w:style w:type="paragraph" w:customStyle="1" w:styleId="afffffff1">
    <w:name w:val="文章大标题"/>
    <w:basedOn w:val="aa"/>
    <w:semiHidden/>
    <w:qFormat/>
    <w:rsid w:val="00E82358"/>
    <w:pPr>
      <w:spacing w:line="560" w:lineRule="exact"/>
      <w:ind w:firstLineChars="200" w:firstLine="420"/>
      <w:jc w:val="center"/>
    </w:pPr>
    <w:rPr>
      <w:rFonts w:eastAsia="方正小标宋简体"/>
      <w:sz w:val="44"/>
    </w:rPr>
  </w:style>
  <w:style w:type="paragraph" w:customStyle="1" w:styleId="afffffff2">
    <w:name w:val="摘编新闻标题"/>
    <w:basedOn w:val="13"/>
    <w:semiHidden/>
    <w:qFormat/>
    <w:rsid w:val="00E82358"/>
    <w:pPr>
      <w:autoSpaceDE/>
      <w:autoSpaceDN/>
      <w:adjustRightInd/>
      <w:spacing w:before="0" w:after="0" w:line="480" w:lineRule="exact"/>
      <w:ind w:left="720"/>
    </w:pPr>
    <w:rPr>
      <w:rFonts w:ascii="黑体" w:eastAsia="黑体" w:hAnsi="宋体" w:cs="宋体"/>
      <w:bCs/>
      <w:kern w:val="0"/>
      <w:sz w:val="28"/>
      <w:szCs w:val="28"/>
    </w:rPr>
  </w:style>
  <w:style w:type="paragraph" w:customStyle="1" w:styleId="CharCharCharCharCharCharCharCharCharChar">
    <w:name w:val="Char Char Char Char Char Char Char Char Char Char"/>
    <w:basedOn w:val="aa"/>
    <w:qFormat/>
    <w:rsid w:val="00E82358"/>
  </w:style>
  <w:style w:type="paragraph" w:customStyle="1" w:styleId="afffffff3">
    <w:name w:val="标准书脚_偶数页"/>
    <w:qFormat/>
    <w:rsid w:val="00E82358"/>
    <w:pPr>
      <w:spacing w:before="120"/>
    </w:pPr>
    <w:rPr>
      <w:sz w:val="18"/>
    </w:rPr>
  </w:style>
  <w:style w:type="paragraph" w:customStyle="1" w:styleId="CharChar4">
    <w:name w:val="Char Char4"/>
    <w:basedOn w:val="aa"/>
    <w:qFormat/>
    <w:rsid w:val="00E82358"/>
    <w:pPr>
      <w:widowControl/>
      <w:spacing w:line="400" w:lineRule="exact"/>
      <w:jc w:val="center"/>
    </w:pPr>
  </w:style>
  <w:style w:type="paragraph" w:customStyle="1" w:styleId="a10">
    <w:name w:val="a1 正文"/>
    <w:basedOn w:val="aa"/>
    <w:qFormat/>
    <w:rsid w:val="00E82358"/>
  </w:style>
  <w:style w:type="paragraph" w:customStyle="1" w:styleId="xl69">
    <w:name w:val="xl69"/>
    <w:basedOn w:val="aa"/>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4">
    <w:name w:val="图文"/>
    <w:basedOn w:val="aa"/>
    <w:qFormat/>
    <w:rsid w:val="00E82358"/>
    <w:pPr>
      <w:adjustRightInd w:val="0"/>
      <w:snapToGrid w:val="0"/>
      <w:spacing w:after="50" w:line="360" w:lineRule="auto"/>
    </w:pPr>
    <w:rPr>
      <w:sz w:val="24"/>
    </w:rPr>
  </w:style>
  <w:style w:type="paragraph" w:customStyle="1" w:styleId="xl128">
    <w:name w:val="xl128"/>
    <w:basedOn w:val="aa"/>
    <w:semiHidden/>
    <w:qFormat/>
    <w:rsid w:val="00E82358"/>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E82358"/>
    <w:rPr>
      <w:rFonts w:ascii="宋体" w:hAnsi="宋体" w:cs="Courier New"/>
      <w:sz w:val="32"/>
      <w:szCs w:val="32"/>
    </w:rPr>
  </w:style>
  <w:style w:type="paragraph" w:customStyle="1" w:styleId="Style36">
    <w:name w:val="_Style 36"/>
    <w:basedOn w:val="aa"/>
    <w:next w:val="113"/>
    <w:uiPriority w:val="34"/>
    <w:semiHidden/>
    <w:qFormat/>
    <w:rsid w:val="00E82358"/>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E82358"/>
    <w:pPr>
      <w:ind w:firstLineChars="200" w:firstLine="420"/>
    </w:pPr>
    <w:rPr>
      <w:sz w:val="24"/>
      <w:szCs w:val="22"/>
    </w:rPr>
  </w:style>
  <w:style w:type="paragraph" w:customStyle="1" w:styleId="a5">
    <w:name w:val="正文列项_数字"/>
    <w:basedOn w:val="aa"/>
    <w:qFormat/>
    <w:rsid w:val="00E82358"/>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E82358"/>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E82358"/>
    <w:pPr>
      <w:ind w:firstLineChars="200" w:firstLine="420"/>
    </w:pPr>
    <w:rPr>
      <w:rFonts w:ascii="Calibri" w:hAnsi="Calibri"/>
      <w:szCs w:val="22"/>
    </w:rPr>
  </w:style>
  <w:style w:type="paragraph" w:customStyle="1" w:styleId="xl122">
    <w:name w:val="xl122"/>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5">
    <w:name w:val="样式 宋体 五号 行距: 单倍行距"/>
    <w:basedOn w:val="aa"/>
    <w:qFormat/>
    <w:rsid w:val="00E82358"/>
    <w:pPr>
      <w:adjustRightInd w:val="0"/>
      <w:jc w:val="left"/>
      <w:textAlignment w:val="baseline"/>
    </w:pPr>
    <w:rPr>
      <w:rFonts w:ascii="宋体" w:hAnsi="宋体"/>
      <w:kern w:val="0"/>
      <w:szCs w:val="20"/>
    </w:rPr>
  </w:style>
  <w:style w:type="paragraph" w:customStyle="1" w:styleId="xl87">
    <w:name w:val="xl87"/>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E82358"/>
    <w:pPr>
      <w:widowControl/>
      <w:spacing w:line="240" w:lineRule="exact"/>
      <w:jc w:val="left"/>
    </w:pPr>
    <w:rPr>
      <w:rFonts w:ascii="Verdana" w:eastAsia="仿宋_GB2312" w:hAnsi="Verdana"/>
      <w:kern w:val="0"/>
      <w:sz w:val="24"/>
      <w:szCs w:val="20"/>
      <w:lang w:eastAsia="en-US"/>
    </w:rPr>
  </w:style>
  <w:style w:type="paragraph" w:customStyle="1" w:styleId="xl84">
    <w:name w:val="xl84"/>
    <w:basedOn w:val="aa"/>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E82358"/>
    <w:rPr>
      <w:rFonts w:ascii="Tahoma" w:hAnsi="Tahoma"/>
      <w:sz w:val="24"/>
      <w:szCs w:val="20"/>
    </w:rPr>
  </w:style>
  <w:style w:type="paragraph" w:customStyle="1" w:styleId="font6">
    <w:name w:val="font6"/>
    <w:basedOn w:val="aa"/>
    <w:qFormat/>
    <w:rsid w:val="00E82358"/>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d">
    <w:name w:val="网格型1"/>
    <w:basedOn w:val="ad"/>
    <w:uiPriority w:val="59"/>
    <w:qFormat/>
    <w:rsid w:val="00E823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清单表 31"/>
    <w:basedOn w:val="ad"/>
    <w:uiPriority w:val="48"/>
    <w:qFormat/>
    <w:rsid w:val="00E82358"/>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E82358"/>
    <w:pPr>
      <w:widowControl w:val="0"/>
      <w:autoSpaceDE w:val="0"/>
      <w:autoSpaceDN w:val="0"/>
    </w:pPr>
    <w:tblPr>
      <w:tblCellMar>
        <w:top w:w="0" w:type="dxa"/>
        <w:left w:w="0" w:type="dxa"/>
        <w:bottom w:w="0" w:type="dxa"/>
        <w:right w:w="0" w:type="dxa"/>
      </w:tblCellMar>
    </w:tblPr>
  </w:style>
  <w:style w:type="table" w:customStyle="1" w:styleId="118">
    <w:name w:val="网格型11"/>
    <w:basedOn w:val="ad"/>
    <w:uiPriority w:val="39"/>
    <w:qFormat/>
    <w:rsid w:val="00E82358"/>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E82358"/>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GridChar4">
    <w:name w:val="Table Grid Char4"/>
    <w:basedOn w:val="ad"/>
    <w:uiPriority w:val="39"/>
    <w:qFormat/>
    <w:rsid w:val="00E82358"/>
    <w:rPr>
      <w:rFonts w:cs="宋体"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
    <w:qFormat/>
    <w:rsid w:val="00E82358"/>
    <w:pPr>
      <w:widowControl w:val="0"/>
      <w:snapToGrid w:val="0"/>
      <w:spacing w:before="80"/>
    </w:pPr>
    <w:rPr>
      <w:rFonts w:ascii="Arial" w:hAnsi="Arial"/>
      <w:sz w:val="18"/>
    </w:rPr>
    <w:tblPr>
      <w:tblInd w:w="0" w:type="dxa"/>
      <w:tblBorders>
        <w:top w:val="single" w:sz="8" w:space="0" w:color="auto"/>
        <w:bottom w:val="single" w:sz="8" w:space="0" w:color="auto"/>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paragraph" w:customStyle="1" w:styleId="37">
    <w:name w:val="修订3"/>
    <w:hidden/>
    <w:uiPriority w:val="99"/>
    <w:unhideWhenUsed/>
    <w:qFormat/>
    <w:rsid w:val="00E82358"/>
    <w:rPr>
      <w:kern w:val="2"/>
      <w:sz w:val="21"/>
      <w:szCs w:val="24"/>
    </w:rPr>
  </w:style>
  <w:style w:type="paragraph" w:styleId="afffffff6">
    <w:name w:val="List Paragraph"/>
    <w:basedOn w:val="aa"/>
    <w:uiPriority w:val="99"/>
    <w:unhideWhenUsed/>
    <w:qFormat/>
    <w:rsid w:val="00E8235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106</Pages>
  <Words>6727</Words>
  <Characters>38347</Characters>
  <Application>Microsoft Office Word</Application>
  <DocSecurity>0</DocSecurity>
  <Lines>319</Lines>
  <Paragraphs>89</Paragraphs>
  <ScaleCrop>false</ScaleCrop>
  <Company/>
  <LinksUpToDate>false</LinksUpToDate>
  <CharactersWithSpaces>44985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3</cp:revision>
  <cp:lastPrinted>2023-05-26T12:08:00Z</cp:lastPrinted>
  <dcterms:created xsi:type="dcterms:W3CDTF">2025-08-21T01:34:00Z</dcterms:created>
  <dcterms:modified xsi:type="dcterms:W3CDTF">2025-08-21T02:09:00Z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109C9381F9694F589018D1998DB5FD76_13</vt:lpwstr>
  </property>
  <property fmtid="{D5CDD505-2E9C-101B-9397-08002B2CF9AE}" pid="4" name="KSOTemplateDocerSaveRecord">
    <vt:lpwstr>eyJoZGlkIjoiYWI4YWZjMTY3MjFkODFlN2YwZDU0ODk5NDg2ZTNjZmEiLCJ1c2VySWQiOiIzNTcwMDI0MjAifQ==</vt:lpwstr>
  </property>
</Properties>
</file>