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67C5E30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color w:val="auto"/>
          <w:sz w:val="30"/>
          <w:szCs w:val="30"/>
        </w:rPr>
      </w:pPr>
      <w:bookmarkStart w:id="0" w:name="_Toc28359022"/>
      <w:bookmarkStart w:id="1" w:name="_Toc13070"/>
      <w:bookmarkStart w:id="2" w:name="_Toc35393809"/>
      <w:r>
        <w:rPr>
          <w:rFonts w:hint="eastAsia" w:cs="宋体"/>
          <w:color w:val="auto"/>
          <w:sz w:val="30"/>
          <w:szCs w:val="30"/>
          <w:lang w:val="en-US" w:eastAsia="zh-CN"/>
        </w:rPr>
        <w:t>北京回龙观医院二期扩建信息化项目（新增内容）-非集采中标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结果公告</w:t>
      </w:r>
      <w:bookmarkEnd w:id="0"/>
      <w:bookmarkEnd w:id="1"/>
      <w:bookmarkEnd w:id="2"/>
    </w:p>
    <w:p w14:paraId="0E60DF74">
      <w:pPr>
        <w:spacing w:line="360" w:lineRule="auto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  <w:t>一、项目编号：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lang w:eastAsia="zh-CN"/>
        </w:rPr>
        <w:t>11000025210200144674-XM001</w:t>
      </w:r>
    </w:p>
    <w:p w14:paraId="682583A8">
      <w:pPr>
        <w:spacing w:line="360" w:lineRule="auto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  <w:t>二、项目名称：</w:t>
      </w:r>
      <w:r>
        <w:rPr>
          <w:rFonts w:hint="eastAsia" w:ascii="宋体" w:hAnsi="宋体" w:cs="宋体"/>
          <w:b/>
          <w:bCs/>
          <w:i w:val="0"/>
          <w:iCs w:val="0"/>
          <w:color w:val="auto"/>
          <w:sz w:val="24"/>
          <w:szCs w:val="24"/>
          <w:lang w:val="en-US" w:eastAsia="zh-CN"/>
        </w:rPr>
        <w:t>北京回龙观医院二期扩建信息化项目（新增内容）-非集采</w:t>
      </w:r>
    </w:p>
    <w:p w14:paraId="65618E92">
      <w:p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  <w:t>三、中标（成交）信息</w:t>
      </w:r>
    </w:p>
    <w:tbl>
      <w:tblPr>
        <w:tblStyle w:val="11"/>
        <w:tblW w:w="8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498"/>
        <w:gridCol w:w="2144"/>
        <w:gridCol w:w="2616"/>
        <w:gridCol w:w="1902"/>
      </w:tblGrid>
      <w:tr w14:paraId="307FB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exact"/>
          <w:tblHeader/>
          <w:jc w:val="center"/>
        </w:trPr>
        <w:tc>
          <w:tcPr>
            <w:tcW w:w="532" w:type="dxa"/>
            <w:noWrap w:val="0"/>
            <w:vAlign w:val="center"/>
          </w:tcPr>
          <w:p w14:paraId="49D79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包号</w:t>
            </w:r>
          </w:p>
        </w:tc>
        <w:tc>
          <w:tcPr>
            <w:tcW w:w="1498" w:type="dxa"/>
            <w:noWrap w:val="0"/>
            <w:vAlign w:val="center"/>
          </w:tcPr>
          <w:p w14:paraId="626E6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包名称</w:t>
            </w:r>
          </w:p>
        </w:tc>
        <w:tc>
          <w:tcPr>
            <w:tcW w:w="2144" w:type="dxa"/>
            <w:noWrap w:val="0"/>
            <w:vAlign w:val="center"/>
          </w:tcPr>
          <w:p w14:paraId="7371A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中标供应商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2616" w:type="dxa"/>
            <w:noWrap w:val="0"/>
            <w:vAlign w:val="center"/>
          </w:tcPr>
          <w:p w14:paraId="51B4D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中标供应商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地址</w:t>
            </w:r>
          </w:p>
        </w:tc>
        <w:tc>
          <w:tcPr>
            <w:tcW w:w="1902" w:type="dxa"/>
            <w:noWrap w:val="0"/>
            <w:vAlign w:val="center"/>
          </w:tcPr>
          <w:p w14:paraId="4C0AC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中标金额</w:t>
            </w:r>
          </w:p>
        </w:tc>
      </w:tr>
      <w:tr w14:paraId="7519E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exact"/>
          <w:jc w:val="center"/>
        </w:trPr>
        <w:tc>
          <w:tcPr>
            <w:tcW w:w="532" w:type="dxa"/>
            <w:noWrap w:val="0"/>
            <w:vAlign w:val="center"/>
          </w:tcPr>
          <w:p w14:paraId="1061363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01</w:t>
            </w:r>
          </w:p>
        </w:tc>
        <w:tc>
          <w:tcPr>
            <w:tcW w:w="1498" w:type="dxa"/>
            <w:noWrap w:val="0"/>
            <w:vAlign w:val="center"/>
          </w:tcPr>
          <w:p w14:paraId="445D8CB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精密空调</w:t>
            </w:r>
          </w:p>
        </w:tc>
        <w:tc>
          <w:tcPr>
            <w:tcW w:w="2144" w:type="dxa"/>
            <w:shd w:val="clear" w:color="auto" w:fill="auto"/>
            <w:noWrap w:val="0"/>
            <w:vAlign w:val="center"/>
          </w:tcPr>
          <w:p w14:paraId="4E999F4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北京齐力永昌科技有限公司</w:t>
            </w:r>
          </w:p>
        </w:tc>
        <w:tc>
          <w:tcPr>
            <w:tcW w:w="2616" w:type="dxa"/>
            <w:shd w:val="clear" w:color="auto" w:fill="auto"/>
            <w:noWrap w:val="0"/>
            <w:vAlign w:val="center"/>
          </w:tcPr>
          <w:p w14:paraId="35CDAD44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北京市海淀区双创园区乙3号楼208室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 w14:paraId="3150B5C5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¥1,352,000.00</w:t>
            </w:r>
          </w:p>
        </w:tc>
      </w:tr>
      <w:tr w14:paraId="5C4F8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exact"/>
          <w:jc w:val="center"/>
        </w:trPr>
        <w:tc>
          <w:tcPr>
            <w:tcW w:w="532" w:type="dxa"/>
            <w:noWrap w:val="0"/>
            <w:vAlign w:val="center"/>
          </w:tcPr>
          <w:p w14:paraId="51B83DD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02</w:t>
            </w:r>
          </w:p>
        </w:tc>
        <w:tc>
          <w:tcPr>
            <w:tcW w:w="1498" w:type="dxa"/>
            <w:noWrap w:val="0"/>
            <w:vAlign w:val="center"/>
          </w:tcPr>
          <w:p w14:paraId="1E33CB9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医疗及相关设备</w:t>
            </w:r>
          </w:p>
        </w:tc>
        <w:tc>
          <w:tcPr>
            <w:tcW w:w="2144" w:type="dxa"/>
            <w:shd w:val="clear" w:color="auto" w:fill="auto"/>
            <w:noWrap w:val="0"/>
            <w:vAlign w:val="center"/>
          </w:tcPr>
          <w:p w14:paraId="5BA94A0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北京盛阳优熙科技有限公司</w:t>
            </w:r>
          </w:p>
        </w:tc>
        <w:tc>
          <w:tcPr>
            <w:tcW w:w="2616" w:type="dxa"/>
            <w:shd w:val="clear" w:color="auto" w:fill="auto"/>
            <w:noWrap w:val="0"/>
            <w:vAlign w:val="center"/>
          </w:tcPr>
          <w:p w14:paraId="6CB77B4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北京市海淀区林风二路39号院4号楼9层908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 w14:paraId="4C22682E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¥933,400.00</w:t>
            </w:r>
          </w:p>
        </w:tc>
      </w:tr>
      <w:tr w14:paraId="060AF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exact"/>
          <w:jc w:val="center"/>
        </w:trPr>
        <w:tc>
          <w:tcPr>
            <w:tcW w:w="532" w:type="dxa"/>
            <w:noWrap w:val="0"/>
            <w:vAlign w:val="center"/>
          </w:tcPr>
          <w:p w14:paraId="6360AD37">
            <w:pPr>
              <w:widowControl/>
              <w:jc w:val="center"/>
              <w:textAlignment w:val="center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04</w:t>
            </w:r>
          </w:p>
        </w:tc>
        <w:tc>
          <w:tcPr>
            <w:tcW w:w="1498" w:type="dxa"/>
            <w:noWrap w:val="0"/>
            <w:vAlign w:val="center"/>
          </w:tcPr>
          <w:p w14:paraId="616E03D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视频会议及设备</w:t>
            </w:r>
          </w:p>
        </w:tc>
        <w:tc>
          <w:tcPr>
            <w:tcW w:w="2144" w:type="dxa"/>
            <w:shd w:val="clear" w:color="auto" w:fill="auto"/>
            <w:noWrap w:val="0"/>
            <w:vAlign w:val="center"/>
          </w:tcPr>
          <w:p w14:paraId="303974C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北京康邦科技有限公司</w:t>
            </w:r>
          </w:p>
        </w:tc>
        <w:tc>
          <w:tcPr>
            <w:tcW w:w="2616" w:type="dxa"/>
            <w:shd w:val="clear" w:color="auto" w:fill="auto"/>
            <w:noWrap w:val="0"/>
            <w:vAlign w:val="center"/>
          </w:tcPr>
          <w:p w14:paraId="39E26D0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北京市海淀区东北旺西路8号院25号楼4层435室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 w14:paraId="561ED5D3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¥5,180,000.00 </w:t>
            </w:r>
          </w:p>
        </w:tc>
      </w:tr>
      <w:tr w14:paraId="694B6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exact"/>
          <w:jc w:val="center"/>
        </w:trPr>
        <w:tc>
          <w:tcPr>
            <w:tcW w:w="532" w:type="dxa"/>
            <w:noWrap w:val="0"/>
            <w:vAlign w:val="center"/>
          </w:tcPr>
          <w:p w14:paraId="4FB7591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05</w:t>
            </w:r>
          </w:p>
        </w:tc>
        <w:tc>
          <w:tcPr>
            <w:tcW w:w="1498" w:type="dxa"/>
            <w:noWrap w:val="0"/>
            <w:vAlign w:val="center"/>
          </w:tcPr>
          <w:p w14:paraId="33988BC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楼宇自控及设备</w:t>
            </w:r>
          </w:p>
        </w:tc>
        <w:tc>
          <w:tcPr>
            <w:tcW w:w="2144" w:type="dxa"/>
            <w:shd w:val="clear" w:color="auto" w:fill="auto"/>
            <w:noWrap w:val="0"/>
            <w:vAlign w:val="center"/>
          </w:tcPr>
          <w:p w14:paraId="0318609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北京世纪安创科技有限公司</w:t>
            </w:r>
          </w:p>
        </w:tc>
        <w:tc>
          <w:tcPr>
            <w:tcW w:w="2616" w:type="dxa"/>
            <w:shd w:val="clear" w:color="auto" w:fill="auto"/>
            <w:noWrap w:val="0"/>
            <w:vAlign w:val="center"/>
          </w:tcPr>
          <w:p w14:paraId="15F5CE3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北京市昌平区回龙观镇金燕龙大厦11层1109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 w14:paraId="5D17F77D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¥1,679,900.00</w:t>
            </w:r>
          </w:p>
        </w:tc>
      </w:tr>
      <w:tr w14:paraId="54F93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exact"/>
          <w:jc w:val="center"/>
        </w:trPr>
        <w:tc>
          <w:tcPr>
            <w:tcW w:w="532" w:type="dxa"/>
            <w:noWrap w:val="0"/>
            <w:vAlign w:val="center"/>
          </w:tcPr>
          <w:p w14:paraId="479B94E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06</w:t>
            </w:r>
          </w:p>
        </w:tc>
        <w:tc>
          <w:tcPr>
            <w:tcW w:w="1498" w:type="dxa"/>
            <w:noWrap w:val="0"/>
            <w:vAlign w:val="center"/>
          </w:tcPr>
          <w:p w14:paraId="64F061F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门禁安检系统及设备</w:t>
            </w:r>
          </w:p>
        </w:tc>
        <w:tc>
          <w:tcPr>
            <w:tcW w:w="2144" w:type="dxa"/>
            <w:shd w:val="clear" w:color="auto" w:fill="auto"/>
            <w:noWrap w:val="0"/>
            <w:vAlign w:val="center"/>
          </w:tcPr>
          <w:p w14:paraId="691F3DE9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北京乐易采科技有限公司</w:t>
            </w:r>
          </w:p>
        </w:tc>
        <w:tc>
          <w:tcPr>
            <w:tcW w:w="2616" w:type="dxa"/>
            <w:shd w:val="clear" w:color="auto" w:fill="auto"/>
            <w:noWrap w:val="0"/>
            <w:vAlign w:val="center"/>
          </w:tcPr>
          <w:p w14:paraId="0365BA4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北京市海淀区安宁庄东路甲16号院兴安办商务公区5号楼135室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 w14:paraId="785E08D7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¥1,479,770.00</w:t>
            </w:r>
          </w:p>
        </w:tc>
      </w:tr>
      <w:tr w14:paraId="1D002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exact"/>
          <w:jc w:val="center"/>
        </w:trPr>
        <w:tc>
          <w:tcPr>
            <w:tcW w:w="532" w:type="dxa"/>
            <w:noWrap w:val="0"/>
            <w:vAlign w:val="center"/>
          </w:tcPr>
          <w:p w14:paraId="27D0E91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07</w:t>
            </w:r>
          </w:p>
        </w:tc>
        <w:tc>
          <w:tcPr>
            <w:tcW w:w="1498" w:type="dxa"/>
            <w:noWrap w:val="0"/>
            <w:vAlign w:val="center"/>
          </w:tcPr>
          <w:p w14:paraId="4F22346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规划设计费</w:t>
            </w:r>
          </w:p>
        </w:tc>
        <w:tc>
          <w:tcPr>
            <w:tcW w:w="2144" w:type="dxa"/>
            <w:shd w:val="clear" w:color="auto" w:fill="auto"/>
            <w:noWrap w:val="0"/>
            <w:vAlign w:val="center"/>
          </w:tcPr>
          <w:p w14:paraId="6EA6762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北京北咨信息工程咨询有限公司</w:t>
            </w:r>
          </w:p>
        </w:tc>
        <w:tc>
          <w:tcPr>
            <w:tcW w:w="2616" w:type="dxa"/>
            <w:shd w:val="clear" w:color="auto" w:fill="auto"/>
            <w:noWrap w:val="0"/>
            <w:vAlign w:val="center"/>
          </w:tcPr>
          <w:p w14:paraId="38D689C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北京市朝阳区华腾世纪总部公园I座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 w14:paraId="6691B746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¥150,000.00</w:t>
            </w:r>
          </w:p>
        </w:tc>
      </w:tr>
      <w:tr w14:paraId="22510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exact"/>
          <w:jc w:val="center"/>
        </w:trPr>
        <w:tc>
          <w:tcPr>
            <w:tcW w:w="532" w:type="dxa"/>
            <w:noWrap w:val="0"/>
            <w:vAlign w:val="center"/>
          </w:tcPr>
          <w:p w14:paraId="71ACAAB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08</w:t>
            </w:r>
          </w:p>
        </w:tc>
        <w:tc>
          <w:tcPr>
            <w:tcW w:w="1498" w:type="dxa"/>
            <w:noWrap w:val="0"/>
            <w:vAlign w:val="center"/>
          </w:tcPr>
          <w:p w14:paraId="19C447E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监理费</w:t>
            </w:r>
          </w:p>
        </w:tc>
        <w:tc>
          <w:tcPr>
            <w:tcW w:w="2144" w:type="dxa"/>
            <w:shd w:val="clear" w:color="auto" w:fill="auto"/>
            <w:noWrap w:val="0"/>
            <w:vAlign w:val="center"/>
          </w:tcPr>
          <w:p w14:paraId="7D2FE15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北京得网时代信息技术有限公司</w:t>
            </w:r>
          </w:p>
        </w:tc>
        <w:tc>
          <w:tcPr>
            <w:tcW w:w="2616" w:type="dxa"/>
            <w:shd w:val="clear" w:color="auto" w:fill="auto"/>
            <w:noWrap w:val="0"/>
            <w:vAlign w:val="center"/>
          </w:tcPr>
          <w:p w14:paraId="6BEE7F6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北京市东城区后永康胡同17号10号楼2层A208、A209室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 w14:paraId="0C5263F7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¥136,500.00</w:t>
            </w:r>
          </w:p>
        </w:tc>
      </w:tr>
    </w:tbl>
    <w:p w14:paraId="12F231DE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  <w:t>主要标的信息</w:t>
      </w:r>
    </w:p>
    <w:tbl>
      <w:tblPr>
        <w:tblStyle w:val="11"/>
        <w:tblW w:w="9131" w:type="dxa"/>
        <w:tblInd w:w="-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487"/>
        <w:gridCol w:w="1554"/>
        <w:gridCol w:w="2310"/>
        <w:gridCol w:w="639"/>
        <w:gridCol w:w="1462"/>
        <w:gridCol w:w="1148"/>
      </w:tblGrid>
      <w:tr w14:paraId="30947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包号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8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中标供应商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2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</w:t>
            </w:r>
          </w:p>
        </w:tc>
      </w:tr>
      <w:tr w14:paraId="4E3B2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0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北京齐力永昌科技有限公司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2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精密空调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6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P1030UA/LSF38-R3L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176000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8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352000</w:t>
            </w:r>
          </w:p>
        </w:tc>
      </w:tr>
      <w:tr w14:paraId="3E1B3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7AA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77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E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实验室高精密专用空调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59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L1015/LSF24-R3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1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D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1000000</w:t>
            </w:r>
          </w:p>
        </w:tc>
      </w:tr>
      <w:tr w14:paraId="2CE31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0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北京盛阳优熙科技有限公司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同步子母钟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NTS-H-442002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NS2220-1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ND2220-1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NTS-CL-50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187000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187000</w:t>
            </w:r>
          </w:p>
        </w:tc>
      </w:tr>
      <w:tr w14:paraId="083D0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4E5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29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护理对讲系统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TL-C-HSD60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TL-C-FD2B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TL-C-RF08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TL-C-MW02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1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</w:t>
            </w:r>
          </w:p>
        </w:tc>
      </w:tr>
      <w:tr w14:paraId="16F79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E32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32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除颤仪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5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BeneHeart D30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81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0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4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225000</w:t>
            </w:r>
          </w:p>
        </w:tc>
      </w:tr>
      <w:tr w14:paraId="3D670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FD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92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8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电子血压计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RBP-300W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9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2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7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14000</w:t>
            </w:r>
          </w:p>
        </w:tc>
      </w:tr>
      <w:tr w14:paraId="58309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21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06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电子血压计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RBP-9000c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C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E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C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44100</w:t>
            </w:r>
          </w:p>
        </w:tc>
      </w:tr>
      <w:tr w14:paraId="3C781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411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EB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4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多功能急救训练模拟人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3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 w:val="0"/>
                <w:bCs w:val="0"/>
                <w:sz w:val="21"/>
                <w:szCs w:val="21"/>
                <w:lang w:val="en-US" w:eastAsia="zh-CN" w:bidi="ar"/>
              </w:rPr>
              <w:t xml:space="preserve">GD/CPR10300  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90000</w:t>
            </w:r>
          </w:p>
        </w:tc>
      </w:tr>
      <w:tr w14:paraId="48ED8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F5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08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A9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负压吸引器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MC-600D型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28000</w:t>
            </w:r>
          </w:p>
        </w:tc>
      </w:tr>
      <w:tr w14:paraId="5C8D8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D92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C5C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抢救车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F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KTHQ-01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6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0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11100</w:t>
            </w:r>
          </w:p>
        </w:tc>
      </w:tr>
      <w:tr w14:paraId="70DDC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C5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52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抢救平车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KT-CH-ZY I 转运车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8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5D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9700</w:t>
            </w:r>
          </w:p>
        </w:tc>
      </w:tr>
      <w:tr w14:paraId="37195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8F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18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输液泵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BeneFusion zVP ex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4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1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8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12000</w:t>
            </w:r>
          </w:p>
        </w:tc>
      </w:tr>
      <w:tr w14:paraId="4762E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D7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42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通风橱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D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b w:val="0"/>
                <w:bCs w:val="0"/>
                <w:sz w:val="21"/>
                <w:szCs w:val="21"/>
                <w:lang w:val="en-US" w:eastAsia="zh-CN" w:bidi="ar"/>
              </w:rPr>
              <w:t>T2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型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24000</w:t>
            </w:r>
          </w:p>
        </w:tc>
      </w:tr>
      <w:tr w14:paraId="5D4A0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EBF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8B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洗胃机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E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SC-II型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A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7C5E2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486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01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C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BeneVision N12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9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120000</w:t>
            </w:r>
          </w:p>
        </w:tc>
      </w:tr>
      <w:tr w14:paraId="1F0EB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1D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4E5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心电图机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BeneHeart R70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84000</w:t>
            </w:r>
          </w:p>
        </w:tc>
      </w:tr>
      <w:tr w14:paraId="48FB6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44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BF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2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医用雾化器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AR02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A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8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 w14:paraId="2FE02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BD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0B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3B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KTHK-01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39000</w:t>
            </w:r>
          </w:p>
        </w:tc>
      </w:tr>
      <w:tr w14:paraId="68E9F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72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E2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紫外线消毒车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AJ/ZXC-Y-60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3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 w14:paraId="41F6A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1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北京康邦科技有限公司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4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培训显示终端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W98PNB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5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26500</w:t>
            </w:r>
          </w:p>
        </w:tc>
      </w:tr>
      <w:tr w14:paraId="1AE8B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2AC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38D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培训辅助显示终端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W65PN3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1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5965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11930</w:t>
            </w:r>
          </w:p>
        </w:tc>
      </w:tr>
      <w:tr w14:paraId="04A03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40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4D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工控主机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C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CFT G1 0087、CM24 G1、IT运维管理系统软件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F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115000</w:t>
            </w:r>
          </w:p>
        </w:tc>
      </w:tr>
      <w:tr w14:paraId="0806A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8BE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29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8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文件交互设备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KOC88223、极域飞屏云盒CLASSHUB系统软件V2.5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B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D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B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414000</w:t>
            </w:r>
          </w:p>
        </w:tc>
      </w:tr>
      <w:tr w14:paraId="4656B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5E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95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主扩扬声器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E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AP-6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5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6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39200</w:t>
            </w:r>
          </w:p>
        </w:tc>
      </w:tr>
      <w:tr w14:paraId="09309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14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5DB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F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阵列式麦克风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BLS-32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2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9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4995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24975</w:t>
            </w:r>
          </w:p>
        </w:tc>
      </w:tr>
      <w:tr w14:paraId="6F2E8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7A5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44C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3F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有线鹅颈话筒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ECR95H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BC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9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4400</w:t>
            </w:r>
          </w:p>
        </w:tc>
      </w:tr>
      <w:tr w14:paraId="6C054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0F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360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3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自适应音频处理器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CS5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D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E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24000</w:t>
            </w:r>
          </w:p>
        </w:tc>
      </w:tr>
      <w:tr w14:paraId="6A05E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2B7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C5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波束阵列麦克风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A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PT-9631D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8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11960</w:t>
            </w:r>
          </w:p>
        </w:tc>
      </w:tr>
      <w:tr w14:paraId="4DD6F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39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BC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二合一桌面麦克风（锁版单麦)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PLM910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28000</w:t>
            </w:r>
          </w:p>
        </w:tc>
      </w:tr>
      <w:tr w14:paraId="5B33E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456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C03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3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分体式终端（含摄像机）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BOX 610-K、Camera 200 4K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4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FD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3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856000</w:t>
            </w:r>
          </w:p>
        </w:tc>
      </w:tr>
      <w:tr w14:paraId="4E254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CF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91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5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中央控制主机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TCM-3000E-A54HS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BC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72000</w:t>
            </w:r>
          </w:p>
        </w:tc>
      </w:tr>
      <w:tr w14:paraId="24A6C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D5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66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控制面板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9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TCM-11E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C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4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0F4FC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B9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D0F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电源时序器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8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B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B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12600</w:t>
            </w:r>
          </w:p>
        </w:tc>
      </w:tr>
      <w:tr w14:paraId="45F6B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B3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8B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控制工控机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C1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CFT G1 0073、CM24 G1、IT运维管理系统软件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</w:tr>
      <w:tr w14:paraId="1C576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45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6B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F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机柜1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B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0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3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F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5600</w:t>
            </w:r>
          </w:p>
        </w:tc>
      </w:tr>
      <w:tr w14:paraId="23DE5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79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9B6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1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机柜2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5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0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14000</w:t>
            </w:r>
          </w:p>
        </w:tc>
      </w:tr>
      <w:tr w14:paraId="37741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E6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D48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远程教学显示终端98寸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6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W98PNB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6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9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B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26500</w:t>
            </w:r>
          </w:p>
        </w:tc>
      </w:tr>
      <w:tr w14:paraId="25217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DE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C6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3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远程示教显示终端75寸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W75PN3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B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9886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9886</w:t>
            </w:r>
          </w:p>
        </w:tc>
      </w:tr>
      <w:tr w14:paraId="61774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900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CD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远程教学显示终端85寸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W85PN3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1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14800</w:t>
            </w:r>
          </w:p>
        </w:tc>
      </w:tr>
      <w:tr w14:paraId="48774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2F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E6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远程教学辅助显示终端65寸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3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W65PN3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0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5965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11930</w:t>
            </w:r>
          </w:p>
        </w:tc>
      </w:tr>
      <w:tr w14:paraId="0F848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3DE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F07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3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阵列音柱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AP-6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2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D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ED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156800</w:t>
            </w:r>
          </w:p>
        </w:tc>
      </w:tr>
      <w:tr w14:paraId="58C69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A1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A6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数字音频矩阵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8B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Sweit X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8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102500</w:t>
            </w:r>
          </w:p>
        </w:tc>
      </w:tr>
      <w:tr w14:paraId="45DA3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6F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3C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可编组调音台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D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GB8-16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18000</w:t>
            </w:r>
          </w:p>
        </w:tc>
      </w:tr>
      <w:tr w14:paraId="03489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96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75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D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电子教室显示终端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2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W98PNB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E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8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A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53000</w:t>
            </w:r>
          </w:p>
        </w:tc>
      </w:tr>
      <w:tr w14:paraId="58130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C5C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A9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9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电子教室辅助显示终端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W65PN3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5965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1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11930</w:t>
            </w:r>
          </w:p>
        </w:tc>
      </w:tr>
      <w:tr w14:paraId="60516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56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26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8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视频矩阵1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7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Pontus-M2S-2U-KB01A54H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22500</w:t>
            </w:r>
          </w:p>
        </w:tc>
      </w:tr>
      <w:tr w14:paraId="69AE6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62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FA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9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视频矩阵2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9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Pontus-M2S-A11-5650GE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4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103800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4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103800</w:t>
            </w:r>
          </w:p>
        </w:tc>
      </w:tr>
      <w:tr w14:paraId="53D89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426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F5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主扩音箱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AP-12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A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26000</w:t>
            </w:r>
          </w:p>
        </w:tc>
      </w:tr>
      <w:tr w14:paraId="2EC53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1E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8D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42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补声音箱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AP-6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2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19600</w:t>
            </w:r>
          </w:p>
        </w:tc>
      </w:tr>
      <w:tr w14:paraId="28A86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21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3A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8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数字功放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1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D5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3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C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5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126000</w:t>
            </w:r>
          </w:p>
        </w:tc>
      </w:tr>
      <w:tr w14:paraId="7258D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337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B6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数字音频处理器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0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3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15000</w:t>
            </w:r>
          </w:p>
        </w:tc>
      </w:tr>
      <w:tr w14:paraId="35197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F0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50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阵列式麦克风（拾音讲台区域)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AM12S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01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</w:tr>
      <w:tr w14:paraId="634FA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AAC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18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D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高清显示模组（含显示模组控制器、视频处理器、配电箱）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VDS015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1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1044600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B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1044600</w:t>
            </w:r>
          </w:p>
        </w:tc>
      </w:tr>
      <w:tr w14:paraId="26109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F12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EF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5A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CB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SM700-1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CD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025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62F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F21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E12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C84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MVC-I-Plus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CBA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33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FF1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78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C34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B6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1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30KW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725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F89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544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4C8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8B1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LED成像面光灯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A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S45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A1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68000</w:t>
            </w:r>
          </w:p>
        </w:tc>
      </w:tr>
      <w:tr w14:paraId="0A7C3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2A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89A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电源箱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7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YR-12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B0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5800</w:t>
            </w:r>
          </w:p>
        </w:tc>
      </w:tr>
      <w:tr w14:paraId="305D2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0C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E1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调光台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C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YR-1024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7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F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22000</w:t>
            </w:r>
          </w:p>
        </w:tc>
      </w:tr>
      <w:tr w14:paraId="5FEDD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1A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9A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C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信号放大器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YR-512G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E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A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</w:t>
            </w:r>
          </w:p>
        </w:tc>
      </w:tr>
      <w:tr w14:paraId="350D8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208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F4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蝴蝶口线性阵列扬声器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0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LA208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4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1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273600</w:t>
            </w:r>
          </w:p>
        </w:tc>
      </w:tr>
      <w:tr w14:paraId="76DFD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49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66A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1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数字超低扬声器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LA208S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70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40000</w:t>
            </w:r>
          </w:p>
        </w:tc>
      </w:tr>
      <w:tr w14:paraId="12B48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380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E2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D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上下辅助扬声器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8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Tol8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7E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DF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4995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39960</w:t>
            </w:r>
          </w:p>
        </w:tc>
      </w:tr>
      <w:tr w14:paraId="5D3A5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AD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E1B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返送扬声器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T12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5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9000</w:t>
            </w:r>
          </w:p>
        </w:tc>
      </w:tr>
      <w:tr w14:paraId="60596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8E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9E1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F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线性阵列功率放大器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E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S8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6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108000</w:t>
            </w:r>
          </w:p>
        </w:tc>
      </w:tr>
      <w:tr w14:paraId="39A68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989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55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超低功率放大器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8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S8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18000</w:t>
            </w:r>
          </w:p>
        </w:tc>
      </w:tr>
      <w:tr w14:paraId="59857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3C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FF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3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补声功率放大器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8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S6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5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40500</w:t>
            </w:r>
          </w:p>
        </w:tc>
      </w:tr>
      <w:tr w14:paraId="7F846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1C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677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7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返送功率放大器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5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S6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A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13500</w:t>
            </w:r>
          </w:p>
        </w:tc>
      </w:tr>
      <w:tr w14:paraId="5489D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11F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28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反馈抑制器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18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AFS2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61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6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2990</w:t>
            </w:r>
          </w:p>
        </w:tc>
      </w:tr>
      <w:tr w14:paraId="68178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AC5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B3D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9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数字调音台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4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ESI1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4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4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13500</w:t>
            </w:r>
          </w:p>
        </w:tc>
      </w:tr>
      <w:tr w14:paraId="4266C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9C3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5F7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控制室监听音箱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C5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2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B0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</w:tr>
      <w:tr w14:paraId="5701D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39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65B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E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无线手持麦克风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V3000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56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15200</w:t>
            </w:r>
          </w:p>
        </w:tc>
      </w:tr>
      <w:tr w14:paraId="2619C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CF6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23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无线头戴话筒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4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T12T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0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7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11960</w:t>
            </w:r>
          </w:p>
        </w:tc>
      </w:tr>
      <w:tr w14:paraId="73834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5F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CDE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0C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基础讨论主席单元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TL-VX4300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4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9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2990</w:t>
            </w:r>
          </w:p>
        </w:tc>
      </w:tr>
      <w:tr w14:paraId="2D3D5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E5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41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基础讨论代表单元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TL-VX4300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3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52200</w:t>
            </w:r>
          </w:p>
        </w:tc>
      </w:tr>
      <w:tr w14:paraId="0D562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2F1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974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F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基础讨论主控机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TL-Z4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F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3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6800</w:t>
            </w:r>
          </w:p>
        </w:tc>
      </w:tr>
      <w:tr w14:paraId="39921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2F9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CA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E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控制室显示器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1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t27-40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5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1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</w:tr>
      <w:tr w14:paraId="41C1A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00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C15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控制键盘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5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SH-KBD350N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D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B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9800</w:t>
            </w:r>
          </w:p>
        </w:tc>
      </w:tr>
      <w:tr w14:paraId="5389C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B3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38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稳压电源时序器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</w:tr>
      <w:tr w14:paraId="2FDD1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472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87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呼叫控制穿越一体机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SC、SMC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0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199500</w:t>
            </w:r>
          </w:p>
        </w:tc>
      </w:tr>
      <w:tr w14:paraId="25D23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96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B0A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多点控制单元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VP9830-T  60路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4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415800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1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415800</w:t>
            </w:r>
          </w:p>
        </w:tc>
      </w:tr>
      <w:tr w14:paraId="6DE54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89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DC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会议研讨显示终端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31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W85PN3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F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9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14800</w:t>
            </w:r>
          </w:p>
        </w:tc>
      </w:tr>
      <w:tr w14:paraId="094AE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A0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07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0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阵列麦克风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4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CloudLink Mic500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8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1699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20388</w:t>
            </w:r>
          </w:p>
        </w:tc>
      </w:tr>
      <w:tr w14:paraId="38523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772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97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护理模拟显示终端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D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W85PN3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9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F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29600</w:t>
            </w:r>
          </w:p>
        </w:tc>
      </w:tr>
      <w:tr w14:paraId="49FB6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B60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97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4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教学显示终端75寸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5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W75PN3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4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3C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9886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9886</w:t>
            </w:r>
          </w:p>
        </w:tc>
      </w:tr>
      <w:tr w14:paraId="4EE4C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A0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1A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教学显示终端85寸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A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W85PN3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5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14800</w:t>
            </w:r>
          </w:p>
        </w:tc>
      </w:tr>
      <w:tr w14:paraId="203D8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73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0C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A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实训显示终端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W75PN3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4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9886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49430</w:t>
            </w:r>
          </w:p>
        </w:tc>
      </w:tr>
      <w:tr w14:paraId="45EEB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A8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C5C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考试显示终端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W85PN3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14800</w:t>
            </w:r>
          </w:p>
        </w:tc>
      </w:tr>
      <w:tr w14:paraId="12D26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CA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20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会议辅助显示终端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W65PN3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9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B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5965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5965</w:t>
            </w:r>
          </w:p>
        </w:tc>
      </w:tr>
      <w:tr w14:paraId="71E38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B07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C15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示教显示终端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W75PN3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F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9886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9886</w:t>
            </w:r>
          </w:p>
        </w:tc>
      </w:tr>
      <w:tr w14:paraId="71AAF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F0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D31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会议显示终端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W75PN3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3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9886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2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39544</w:t>
            </w:r>
          </w:p>
        </w:tc>
      </w:tr>
      <w:tr w14:paraId="78127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86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98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5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C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18000</w:t>
            </w:r>
          </w:p>
        </w:tc>
      </w:tr>
      <w:tr w14:paraId="5FEC0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EA3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DF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1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多功能讲台1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</w:t>
            </w:r>
          </w:p>
        </w:tc>
      </w:tr>
      <w:tr w14:paraId="2FF72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CF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69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多功能讲台2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0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</w:tr>
      <w:tr w14:paraId="7AEB2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C79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CCB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D2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多功能讲台3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2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F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8495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C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16990</w:t>
            </w:r>
          </w:p>
        </w:tc>
      </w:tr>
      <w:tr w14:paraId="2351C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48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8C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B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电动折叠隔断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E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80000</w:t>
            </w:r>
          </w:p>
        </w:tc>
      </w:tr>
      <w:tr w14:paraId="5A67A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北京世纪安创科技有限公司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楼控交换机（交换机）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S5130V2-28P-LI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</w:tr>
      <w:tr w14:paraId="2ED9B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81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87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9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网络控制引擎(WEBTALK数据管理机）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C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WEBtalk_80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E1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F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63000</w:t>
            </w:r>
          </w:p>
        </w:tc>
      </w:tr>
      <w:tr w14:paraId="3A12B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1A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E31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NAE箱体（DDC箱体）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800*600*200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4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2900</w:t>
            </w:r>
          </w:p>
        </w:tc>
      </w:tr>
      <w:tr w14:paraId="59ABB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888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1A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冷源集成网关（数据集成管理网关）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16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BR_Modbus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7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D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3900</w:t>
            </w:r>
          </w:p>
        </w:tc>
      </w:tr>
      <w:tr w14:paraId="64E89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8C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9D8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B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变配电系统集成网关（数据集成管理网关）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0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BR_Modbus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0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3900</w:t>
            </w:r>
          </w:p>
        </w:tc>
      </w:tr>
      <w:tr w14:paraId="4BD0B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47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46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电梯系统集成网关（数据集成管理网关）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B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BR_Modbus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0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3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</w:tr>
      <w:tr w14:paraId="20466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0B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8D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F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直膨式空调系统集成网关（数据集成管理网关）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3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BR_Modbus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F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F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</w:tr>
      <w:tr w14:paraId="3C2FD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A3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B36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D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联网温控器系统集成网关（数据集成管理网关）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BR_Mbus4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0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15000</w:t>
            </w:r>
          </w:p>
        </w:tc>
      </w:tr>
      <w:tr w14:paraId="0812D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169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5B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6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网关箱体（DDC箱体）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1000*800*200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6300</w:t>
            </w:r>
          </w:p>
        </w:tc>
      </w:tr>
      <w:tr w14:paraId="247C5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7E7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5D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4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可编程数字控制器（DDC现场控制器）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BLC_1656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F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72000</w:t>
            </w:r>
          </w:p>
        </w:tc>
      </w:tr>
      <w:tr w14:paraId="56CF4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CB3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DEE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扩展模块1（DDC现场控制器）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BLC_1043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C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48100</w:t>
            </w:r>
          </w:p>
        </w:tc>
      </w:tr>
      <w:tr w14:paraId="4C8F9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79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D2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扩展模块2（DDC现场控制器）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BLC_1600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C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A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112000</w:t>
            </w:r>
          </w:p>
        </w:tc>
      </w:tr>
      <w:tr w14:paraId="3F3C6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0F1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B62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6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扩展模块3（DDC现场控制器）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7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BLC_1650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4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189000</w:t>
            </w:r>
          </w:p>
        </w:tc>
      </w:tr>
      <w:tr w14:paraId="3CCBB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83A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A81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6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风道温湿度传感器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D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RH-5U-D-T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8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A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D0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14700</w:t>
            </w:r>
          </w:p>
        </w:tc>
      </w:tr>
      <w:tr w14:paraId="6F199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03A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86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低温断路控制器（防冻开关）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3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FPS-B6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7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7480</w:t>
            </w:r>
          </w:p>
        </w:tc>
      </w:tr>
      <w:tr w14:paraId="5AFE7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A53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34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风机压差开关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PD-SH5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B9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33060</w:t>
            </w:r>
          </w:p>
        </w:tc>
      </w:tr>
      <w:tr w14:paraId="1FD4A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84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E0B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7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滤网压差开关（过滤器压差开关）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9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PD-S10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B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0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12100</w:t>
            </w:r>
          </w:p>
        </w:tc>
      </w:tr>
      <w:tr w14:paraId="6D8D3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F1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AE1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风道二氧化碳传感器（CO2变送器）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ACO2-U-D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97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8100</w:t>
            </w:r>
          </w:p>
        </w:tc>
      </w:tr>
      <w:tr w14:paraId="6EA50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51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C7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1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浮点控制非弹簧复位驱动器（开关型风阀执行器）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HSA16NDBS 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0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14760</w:t>
            </w:r>
          </w:p>
        </w:tc>
      </w:tr>
      <w:tr w14:paraId="0F869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085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4A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比例控制非弹簧复位驱动器（调节型风阀执行器）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HSA16NDC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1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22140</w:t>
            </w:r>
          </w:p>
        </w:tc>
      </w:tr>
      <w:tr w14:paraId="1CA2A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66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E1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9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网络风机盘管温控面板（联网温控器）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HTC1600-MNNC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0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186120</w:t>
            </w:r>
          </w:p>
        </w:tc>
      </w:tr>
      <w:tr w14:paraId="0ECAE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93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906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500*400*140DDC箱体（DDC箱体）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3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600*500*200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1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56100</w:t>
            </w:r>
          </w:p>
        </w:tc>
      </w:tr>
      <w:tr w14:paraId="4C498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0B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63E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1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600*500*140DDC箱体（DDC箱体）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800*600*200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5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72800</w:t>
            </w:r>
          </w:p>
        </w:tc>
      </w:tr>
      <w:tr w14:paraId="3E4B6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CF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E5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1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800*600*200DDC箱体（DDC箱体）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C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800*600*200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62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29000</w:t>
            </w:r>
          </w:p>
        </w:tc>
      </w:tr>
      <w:tr w14:paraId="429D8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CB6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9EF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1000*800*200DDC箱体（DDC箱体）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1000*800*200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33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6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6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12000</w:t>
            </w:r>
          </w:p>
        </w:tc>
      </w:tr>
      <w:tr w14:paraId="46184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8D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78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继电器和继电器底座（继电器）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0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JZX-22F/2Z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0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A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10480</w:t>
            </w:r>
          </w:p>
        </w:tc>
      </w:tr>
      <w:tr w14:paraId="1971D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D49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007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9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液位开关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D1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LHS-5m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A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7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3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12960</w:t>
            </w:r>
          </w:p>
        </w:tc>
      </w:tr>
      <w:tr w14:paraId="1363A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40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7E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楼宇自控管理系统（ESVision建筑节能运营管理平台软件v1.0）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Esvision-2.0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5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118000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E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118000</w:t>
            </w:r>
          </w:p>
        </w:tc>
      </w:tr>
      <w:tr w14:paraId="43EF0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FA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A68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1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配套服务及辅材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3F5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532400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532400</w:t>
            </w:r>
          </w:p>
        </w:tc>
      </w:tr>
      <w:tr w14:paraId="0852E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4F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102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集成费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E8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7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0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</w:tr>
      <w:tr w14:paraId="04CB5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9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北京乐易采科技有限公司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3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单门磁力锁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2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ER-PL280                   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DE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A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789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110460</w:t>
            </w:r>
          </w:p>
        </w:tc>
      </w:tr>
      <w:tr w14:paraId="3F1D8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18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10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双门磁力锁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ER-PL280-2                 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131200</w:t>
            </w:r>
          </w:p>
        </w:tc>
      </w:tr>
      <w:tr w14:paraId="20688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191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A8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开门按钮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D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ER-PA01                   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D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4180</w:t>
            </w:r>
          </w:p>
        </w:tc>
      </w:tr>
      <w:tr w14:paraId="2FB32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86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3D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4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单门门禁控制器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ER-1000TP               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E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6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C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37000</w:t>
            </w:r>
          </w:p>
        </w:tc>
      </w:tr>
      <w:tr w14:paraId="57E7E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AE2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41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双门门禁控制器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0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ER-2000TP                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1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421190</w:t>
            </w:r>
          </w:p>
        </w:tc>
      </w:tr>
      <w:tr w14:paraId="65354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E3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CFC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D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四门门禁控制器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ER-4000TP                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6250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125000</w:t>
            </w:r>
          </w:p>
        </w:tc>
      </w:tr>
      <w:tr w14:paraId="3E2C9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42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45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标准读头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ER-T22CP                   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64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A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193230</w:t>
            </w:r>
          </w:p>
        </w:tc>
      </w:tr>
      <w:tr w14:paraId="347B7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5C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772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C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人脸识别门禁机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B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ER-D17CP                  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E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C5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83200</w:t>
            </w:r>
          </w:p>
        </w:tc>
      </w:tr>
      <w:tr w14:paraId="05160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B7F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D8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专用电源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ER-PY5A               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F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F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6110</w:t>
            </w:r>
          </w:p>
        </w:tc>
      </w:tr>
      <w:tr w14:paraId="1B5C9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71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55B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B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RG-NBS3100-24GT4SFP V2                   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E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2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38200</w:t>
            </w:r>
          </w:p>
        </w:tc>
      </w:tr>
      <w:tr w14:paraId="672B2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E9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CF3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通过式智能探测门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ISD-SMG533M2CT-1            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C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5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E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65000</w:t>
            </w:r>
          </w:p>
        </w:tc>
      </w:tr>
      <w:tr w14:paraId="6D4CF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D4D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4B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BB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微剂量X射线检查设备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ISD-SC6550D                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0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B5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265000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265000</w:t>
            </w:r>
          </w:p>
        </w:tc>
      </w:tr>
      <w:tr w14:paraId="5FB40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D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北京北咨信息工程咨询有限公司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8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信息系统设计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6D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8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150000</w:t>
            </w:r>
          </w:p>
        </w:tc>
      </w:tr>
      <w:tr w14:paraId="5B90B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5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北京得网时代信息技术有限公司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信息系统监理服务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01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9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136500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136500</w:t>
            </w:r>
          </w:p>
        </w:tc>
      </w:tr>
    </w:tbl>
    <w:p w14:paraId="3AC9D91A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</w:pPr>
    </w:p>
    <w:p w14:paraId="0CE339CF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采购用途：自用</w:t>
      </w:r>
    </w:p>
    <w:p w14:paraId="7E97767E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简要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技术要求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：详见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招标文件</w:t>
      </w:r>
    </w:p>
    <w:p w14:paraId="54EA1CC7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合同履行日期：</w:t>
      </w:r>
    </w:p>
    <w:p w14:paraId="59046012">
      <w:pPr>
        <w:pStyle w:val="9"/>
        <w:spacing w:line="360" w:lineRule="auto"/>
        <w:jc w:val="both"/>
        <w:outlineLvl w:val="9"/>
        <w:rPr>
          <w:rFonts w:hint="eastAsia" w:ascii="宋体" w:hAnsi="宋体" w:cs="宋体"/>
          <w:b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sz w:val="24"/>
          <w:szCs w:val="24"/>
          <w:lang w:val="en-US" w:eastAsia="zh-CN"/>
        </w:rPr>
        <w:t>01包：自签订合同之日起30个工作日内到货。</w:t>
      </w:r>
    </w:p>
    <w:p w14:paraId="098503D3">
      <w:pPr>
        <w:pStyle w:val="9"/>
        <w:spacing w:line="360" w:lineRule="auto"/>
        <w:jc w:val="both"/>
        <w:outlineLvl w:val="9"/>
        <w:rPr>
          <w:rFonts w:hint="eastAsia" w:ascii="宋体" w:hAnsi="宋体" w:cs="宋体"/>
          <w:b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sz w:val="24"/>
          <w:szCs w:val="24"/>
          <w:lang w:val="en-US" w:eastAsia="zh-CN"/>
        </w:rPr>
        <w:t>02包：自签订合同之日起</w:t>
      </w:r>
      <w:r>
        <w:rPr>
          <w:rFonts w:hint="default" w:ascii="宋体" w:hAnsi="宋体" w:cs="宋体"/>
          <w:b w:val="0"/>
          <w:sz w:val="24"/>
          <w:szCs w:val="24"/>
          <w:lang w:eastAsia="zh-CN"/>
        </w:rPr>
        <w:t>30</w:t>
      </w:r>
      <w:r>
        <w:rPr>
          <w:rFonts w:hint="eastAsia" w:ascii="宋体" w:hAnsi="宋体" w:cs="宋体"/>
          <w:b w:val="0"/>
          <w:sz w:val="24"/>
          <w:szCs w:val="24"/>
          <w:lang w:val="en-US" w:eastAsia="zh-CN"/>
        </w:rPr>
        <w:t>个</w:t>
      </w:r>
      <w:r>
        <w:rPr>
          <w:rFonts w:hint="default" w:ascii="宋体" w:hAnsi="宋体" w:cs="宋体"/>
          <w:b w:val="0"/>
          <w:sz w:val="24"/>
          <w:szCs w:val="24"/>
          <w:lang w:eastAsia="zh-CN"/>
        </w:rPr>
        <w:t>工作日内到货</w:t>
      </w:r>
      <w:r>
        <w:rPr>
          <w:rFonts w:hint="eastAsia" w:ascii="宋体" w:hAnsi="宋体" w:cs="宋体"/>
          <w:b w:val="0"/>
          <w:sz w:val="24"/>
          <w:szCs w:val="24"/>
          <w:lang w:val="en-US" w:eastAsia="zh-CN"/>
        </w:rPr>
        <w:t>。</w:t>
      </w:r>
    </w:p>
    <w:p w14:paraId="01FF884C">
      <w:pPr>
        <w:pStyle w:val="9"/>
        <w:spacing w:line="360" w:lineRule="auto"/>
        <w:jc w:val="both"/>
        <w:outlineLvl w:val="9"/>
        <w:rPr>
          <w:rFonts w:hint="default" w:ascii="宋体" w:hAnsi="宋体" w:eastAsia="宋体" w:cs="宋体"/>
          <w:b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sz w:val="24"/>
          <w:szCs w:val="24"/>
          <w:lang w:val="en-US" w:eastAsia="zh-CN"/>
        </w:rPr>
        <w:t>03包：自签订合同之日起30个工作日内到货。</w:t>
      </w:r>
    </w:p>
    <w:p w14:paraId="6DADFFBD">
      <w:pPr>
        <w:pStyle w:val="9"/>
        <w:spacing w:line="360" w:lineRule="auto"/>
        <w:jc w:val="both"/>
        <w:outlineLvl w:val="9"/>
        <w:rPr>
          <w:rFonts w:hint="default" w:ascii="宋体" w:hAnsi="宋体" w:eastAsia="宋体" w:cs="宋体"/>
          <w:b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sz w:val="24"/>
          <w:szCs w:val="24"/>
          <w:lang w:val="en-US" w:eastAsia="zh-CN"/>
        </w:rPr>
        <w:t>04包：自签订合同之日起</w:t>
      </w:r>
      <w:r>
        <w:rPr>
          <w:rFonts w:hint="default" w:ascii="宋体" w:hAnsi="宋体" w:cs="宋体"/>
          <w:b w:val="0"/>
          <w:sz w:val="24"/>
          <w:szCs w:val="24"/>
          <w:lang w:eastAsia="zh-CN"/>
        </w:rPr>
        <w:t>45个</w:t>
      </w:r>
      <w:r>
        <w:rPr>
          <w:rFonts w:hint="eastAsia" w:ascii="宋体" w:hAnsi="宋体" w:cs="宋体"/>
          <w:b w:val="0"/>
          <w:sz w:val="24"/>
          <w:szCs w:val="24"/>
          <w:lang w:val="en-US" w:eastAsia="zh-CN"/>
        </w:rPr>
        <w:t>工作日内到货。</w:t>
      </w:r>
    </w:p>
    <w:p w14:paraId="0CD7720B">
      <w:pPr>
        <w:pStyle w:val="9"/>
        <w:spacing w:line="360" w:lineRule="auto"/>
        <w:jc w:val="both"/>
        <w:outlineLvl w:val="9"/>
        <w:rPr>
          <w:rFonts w:hint="default" w:ascii="宋体" w:hAnsi="宋体" w:eastAsia="宋体" w:cs="宋体"/>
          <w:b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sz w:val="24"/>
          <w:szCs w:val="24"/>
          <w:lang w:val="en-US" w:eastAsia="zh-CN"/>
        </w:rPr>
        <w:t>05包：合同签订后60个日历日内送货至甲方指定地点，并安装、调试、验收合格。</w:t>
      </w:r>
    </w:p>
    <w:p w14:paraId="58EAFBC0">
      <w:pPr>
        <w:pStyle w:val="9"/>
        <w:spacing w:line="360" w:lineRule="auto"/>
        <w:jc w:val="both"/>
        <w:outlineLvl w:val="9"/>
        <w:rPr>
          <w:rFonts w:hint="default" w:ascii="宋体" w:hAnsi="宋体" w:eastAsia="宋体" w:cs="宋体"/>
          <w:b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sz w:val="24"/>
          <w:szCs w:val="24"/>
          <w:lang w:val="en-US" w:eastAsia="zh-CN"/>
        </w:rPr>
        <w:t>06包：</w:t>
      </w:r>
      <w:r>
        <w:rPr>
          <w:rFonts w:hint="eastAsia" w:cs="宋体" w:asciiTheme="minorEastAsia" w:hAnsiTheme="minorEastAsia" w:eastAsiaTheme="minorEastAsia"/>
          <w:b w:val="0"/>
          <w:bCs/>
          <w:sz w:val="24"/>
          <w:szCs w:val="24"/>
        </w:rPr>
        <w:t>合同签定之日后</w:t>
      </w:r>
      <w:r>
        <w:rPr>
          <w:rFonts w:cs="宋体" w:asciiTheme="minorEastAsia" w:hAnsiTheme="minorEastAsia" w:eastAsiaTheme="minorEastAsia"/>
          <w:b w:val="0"/>
          <w:bCs/>
          <w:sz w:val="24"/>
          <w:szCs w:val="24"/>
        </w:rPr>
        <w:t>3</w:t>
      </w:r>
      <w:r>
        <w:rPr>
          <w:rFonts w:hint="eastAsia" w:cs="宋体" w:asciiTheme="minorEastAsia" w:hAnsiTheme="minorEastAsia" w:eastAsiaTheme="minorEastAsia"/>
          <w:b w:val="0"/>
          <w:bCs/>
          <w:sz w:val="24"/>
          <w:szCs w:val="24"/>
        </w:rPr>
        <w:t>0天内完成本项目的建设任务</w:t>
      </w:r>
      <w:r>
        <w:rPr>
          <w:rFonts w:hint="eastAsia" w:cs="宋体" w:asciiTheme="minorEastAsia" w:hAnsiTheme="minorEastAsia" w:eastAsiaTheme="minorEastAsia"/>
          <w:b w:val="0"/>
          <w:bCs/>
          <w:sz w:val="24"/>
          <w:szCs w:val="24"/>
          <w:lang w:eastAsia="zh-CN"/>
        </w:rPr>
        <w:t>，</w:t>
      </w:r>
      <w:r>
        <w:rPr>
          <w:rFonts w:hint="eastAsia" w:cs="宋体" w:asciiTheme="minorEastAsia" w:hAnsiTheme="minorEastAsia" w:eastAsiaTheme="minorEastAsia"/>
          <w:b w:val="0"/>
          <w:bCs/>
          <w:sz w:val="24"/>
          <w:szCs w:val="24"/>
        </w:rPr>
        <w:t>安装调试完毕后7个工作日内，由采购人组织项目验收。</w:t>
      </w:r>
    </w:p>
    <w:p w14:paraId="23F79288">
      <w:pPr>
        <w:pStyle w:val="9"/>
        <w:spacing w:line="360" w:lineRule="auto"/>
        <w:jc w:val="both"/>
        <w:outlineLvl w:val="9"/>
        <w:rPr>
          <w:rFonts w:hint="default" w:ascii="宋体" w:hAnsi="宋体" w:eastAsia="宋体" w:cs="宋体"/>
          <w:b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sz w:val="24"/>
          <w:szCs w:val="24"/>
          <w:lang w:val="en-US" w:eastAsia="zh-CN"/>
        </w:rPr>
        <w:t>07包：自签订合同之日起20日内完成设计报告编制。</w:t>
      </w:r>
    </w:p>
    <w:p w14:paraId="7CFA5883">
      <w:pPr>
        <w:pStyle w:val="2"/>
        <w:rPr>
          <w:rFonts w:hint="eastAsia"/>
        </w:rPr>
      </w:pPr>
      <w:r>
        <w:rPr>
          <w:rFonts w:hint="eastAsia" w:ascii="宋体" w:hAnsi="宋体" w:cs="宋体"/>
          <w:b w:val="0"/>
          <w:sz w:val="24"/>
          <w:szCs w:val="24"/>
          <w:lang w:val="en-US" w:eastAsia="zh-CN"/>
        </w:rPr>
        <w:t>08包：自签订合同之日起至项目通过最终验收止。</w:t>
      </w:r>
      <w:bookmarkStart w:id="7" w:name="_GoBack"/>
      <w:bookmarkEnd w:id="7"/>
    </w:p>
    <w:p w14:paraId="1F034C86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评</w:t>
      </w:r>
      <w:r>
        <w:rPr>
          <w:rFonts w:hint="eastAsia" w:ascii="宋体" w:hAnsi="宋体" w:cs="宋体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标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专家名单：</w:t>
      </w:r>
    </w:p>
    <w:p w14:paraId="0629573D">
      <w:pPr>
        <w:spacing w:line="360" w:lineRule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</w:rPr>
        <w:t>傅小英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</w:rPr>
        <w:t>张永刚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</w:rPr>
        <w:t>李雅铃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</w:rPr>
        <w:t>李文正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</w:rPr>
        <w:t>王璐璐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</w:rPr>
        <w:t>屈威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</w:rPr>
        <w:t>金萌</w:t>
      </w:r>
    </w:p>
    <w:p w14:paraId="14F28476">
      <w:p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六、</w:t>
      </w:r>
      <w:r>
        <w:rPr>
          <w:rFonts w:hint="eastAsia" w:ascii="宋体" w:hAnsi="宋体" w:cs="宋体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服务收费标准及金额：</w:t>
      </w:r>
    </w:p>
    <w:p w14:paraId="0FF17AF5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标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服务费金额：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14.126687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万元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。</w:t>
      </w:r>
    </w:p>
    <w:p w14:paraId="5FE5C6A0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中标服务收费标准：按照国家发展计划委员会颁发的《招标代理服务收费管理暂行办法》（计价格[2002]1980号）和国家发展改革委办公厅关于招标代理服务收费有关问题的通知（发改办价格[2003]857号）执行。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其中01包：1.8872万元；02包：1.4901万元；04包：6.044万元；05包：2.24789万元；06包：2.027747万元；07包：0.225万元；08包：0.20475万元。</w:t>
      </w:r>
    </w:p>
    <w:p w14:paraId="1B4DFD90">
      <w:p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  <w:t>七、公告期限</w:t>
      </w:r>
    </w:p>
    <w:p w14:paraId="252626DF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自本公告发布之日起1个工作日。</w:t>
      </w:r>
    </w:p>
    <w:p w14:paraId="5E198934">
      <w:p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八、其他补充事宜</w:t>
      </w:r>
    </w:p>
    <w:tbl>
      <w:tblPr>
        <w:tblStyle w:val="11"/>
        <w:tblW w:w="7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634"/>
        <w:gridCol w:w="2633"/>
        <w:gridCol w:w="1448"/>
      </w:tblGrid>
      <w:tr w14:paraId="03EC3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tblHeader/>
          <w:jc w:val="center"/>
        </w:trPr>
        <w:tc>
          <w:tcPr>
            <w:tcW w:w="825" w:type="dxa"/>
            <w:noWrap w:val="0"/>
            <w:vAlign w:val="center"/>
          </w:tcPr>
          <w:p w14:paraId="44B9F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包号</w:t>
            </w:r>
          </w:p>
        </w:tc>
        <w:tc>
          <w:tcPr>
            <w:tcW w:w="2634" w:type="dxa"/>
            <w:noWrap w:val="0"/>
            <w:vAlign w:val="center"/>
          </w:tcPr>
          <w:p w14:paraId="79245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包名称</w:t>
            </w:r>
          </w:p>
        </w:tc>
        <w:tc>
          <w:tcPr>
            <w:tcW w:w="2633" w:type="dxa"/>
            <w:noWrap w:val="0"/>
            <w:vAlign w:val="center"/>
          </w:tcPr>
          <w:p w14:paraId="7F37C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中标供应商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1448" w:type="dxa"/>
            <w:noWrap w:val="0"/>
            <w:vAlign w:val="center"/>
          </w:tcPr>
          <w:p w14:paraId="73638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评审得分</w:t>
            </w:r>
          </w:p>
        </w:tc>
      </w:tr>
      <w:tr w14:paraId="18393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825" w:type="dxa"/>
            <w:noWrap w:val="0"/>
            <w:vAlign w:val="center"/>
          </w:tcPr>
          <w:p w14:paraId="69CCDC36"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01</w:t>
            </w:r>
          </w:p>
        </w:tc>
        <w:tc>
          <w:tcPr>
            <w:tcW w:w="2634" w:type="dxa"/>
            <w:noWrap w:val="0"/>
            <w:vAlign w:val="center"/>
          </w:tcPr>
          <w:p w14:paraId="4E57BE4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精密空调</w:t>
            </w:r>
          </w:p>
        </w:tc>
        <w:tc>
          <w:tcPr>
            <w:tcW w:w="2633" w:type="dxa"/>
            <w:shd w:val="clear" w:color="auto" w:fill="auto"/>
            <w:noWrap w:val="0"/>
            <w:vAlign w:val="center"/>
          </w:tcPr>
          <w:p w14:paraId="4224370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北京齐力永昌科技有限公司</w:t>
            </w:r>
          </w:p>
        </w:tc>
        <w:tc>
          <w:tcPr>
            <w:tcW w:w="1448" w:type="dxa"/>
            <w:noWrap w:val="0"/>
            <w:vAlign w:val="center"/>
          </w:tcPr>
          <w:p w14:paraId="2BE0965B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97.00 </w:t>
            </w:r>
          </w:p>
        </w:tc>
      </w:tr>
      <w:tr w14:paraId="5E1B8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25" w:type="dxa"/>
            <w:noWrap w:val="0"/>
            <w:vAlign w:val="center"/>
          </w:tcPr>
          <w:p w14:paraId="3C577AB5"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02</w:t>
            </w:r>
          </w:p>
        </w:tc>
        <w:tc>
          <w:tcPr>
            <w:tcW w:w="2634" w:type="dxa"/>
            <w:noWrap w:val="0"/>
            <w:vAlign w:val="center"/>
          </w:tcPr>
          <w:p w14:paraId="7F1D7654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医疗及相关设备</w:t>
            </w:r>
          </w:p>
        </w:tc>
        <w:tc>
          <w:tcPr>
            <w:tcW w:w="2633" w:type="dxa"/>
            <w:shd w:val="clear" w:color="auto" w:fill="auto"/>
            <w:noWrap w:val="0"/>
            <w:vAlign w:val="center"/>
          </w:tcPr>
          <w:p w14:paraId="1C79367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北京盛阳优熙科技有限公司</w:t>
            </w:r>
          </w:p>
        </w:tc>
        <w:tc>
          <w:tcPr>
            <w:tcW w:w="1448" w:type="dxa"/>
            <w:noWrap w:val="0"/>
            <w:vAlign w:val="center"/>
          </w:tcPr>
          <w:p w14:paraId="5E8701B7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92.88</w:t>
            </w:r>
          </w:p>
        </w:tc>
      </w:tr>
      <w:tr w14:paraId="7F45A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825" w:type="dxa"/>
            <w:noWrap w:val="0"/>
            <w:vAlign w:val="center"/>
          </w:tcPr>
          <w:p w14:paraId="160A50B4"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04</w:t>
            </w:r>
          </w:p>
        </w:tc>
        <w:tc>
          <w:tcPr>
            <w:tcW w:w="2634" w:type="dxa"/>
            <w:noWrap w:val="0"/>
            <w:vAlign w:val="center"/>
          </w:tcPr>
          <w:p w14:paraId="4457E362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视频会议及设备</w:t>
            </w:r>
          </w:p>
        </w:tc>
        <w:tc>
          <w:tcPr>
            <w:tcW w:w="2633" w:type="dxa"/>
            <w:shd w:val="clear" w:color="auto" w:fill="auto"/>
            <w:noWrap w:val="0"/>
            <w:vAlign w:val="center"/>
          </w:tcPr>
          <w:p w14:paraId="4FDB169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北京康邦科技有限公司</w:t>
            </w:r>
          </w:p>
        </w:tc>
        <w:tc>
          <w:tcPr>
            <w:tcW w:w="1448" w:type="dxa"/>
            <w:noWrap w:val="0"/>
            <w:vAlign w:val="center"/>
          </w:tcPr>
          <w:p w14:paraId="032A2134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95.81 </w:t>
            </w:r>
          </w:p>
        </w:tc>
      </w:tr>
      <w:tr w14:paraId="46D3E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825" w:type="dxa"/>
            <w:noWrap w:val="0"/>
            <w:vAlign w:val="center"/>
          </w:tcPr>
          <w:p w14:paraId="49EAFAD7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05</w:t>
            </w:r>
          </w:p>
        </w:tc>
        <w:tc>
          <w:tcPr>
            <w:tcW w:w="2634" w:type="dxa"/>
            <w:noWrap w:val="0"/>
            <w:vAlign w:val="center"/>
          </w:tcPr>
          <w:p w14:paraId="32230B2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楼宇自控及设备</w:t>
            </w:r>
          </w:p>
        </w:tc>
        <w:tc>
          <w:tcPr>
            <w:tcW w:w="2633" w:type="dxa"/>
            <w:shd w:val="clear" w:color="auto" w:fill="auto"/>
            <w:noWrap w:val="0"/>
            <w:vAlign w:val="center"/>
          </w:tcPr>
          <w:p w14:paraId="29EC3A0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北京世纪安创科技有限公司</w:t>
            </w:r>
          </w:p>
        </w:tc>
        <w:tc>
          <w:tcPr>
            <w:tcW w:w="1448" w:type="dxa"/>
            <w:noWrap w:val="0"/>
            <w:vAlign w:val="center"/>
          </w:tcPr>
          <w:p w14:paraId="15B1529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95.79 </w:t>
            </w:r>
          </w:p>
        </w:tc>
      </w:tr>
      <w:tr w14:paraId="10EDB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825" w:type="dxa"/>
            <w:noWrap w:val="0"/>
            <w:vAlign w:val="center"/>
          </w:tcPr>
          <w:p w14:paraId="7C686574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06</w:t>
            </w:r>
          </w:p>
        </w:tc>
        <w:tc>
          <w:tcPr>
            <w:tcW w:w="2634" w:type="dxa"/>
            <w:noWrap w:val="0"/>
            <w:vAlign w:val="center"/>
          </w:tcPr>
          <w:p w14:paraId="614F271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门禁安检系统及设备</w:t>
            </w:r>
          </w:p>
        </w:tc>
        <w:tc>
          <w:tcPr>
            <w:tcW w:w="2633" w:type="dxa"/>
            <w:shd w:val="clear" w:color="auto" w:fill="auto"/>
            <w:noWrap w:val="0"/>
            <w:vAlign w:val="center"/>
          </w:tcPr>
          <w:p w14:paraId="03F771A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北京乐易采科技有限公司</w:t>
            </w:r>
          </w:p>
        </w:tc>
        <w:tc>
          <w:tcPr>
            <w:tcW w:w="1448" w:type="dxa"/>
            <w:noWrap w:val="0"/>
            <w:vAlign w:val="center"/>
          </w:tcPr>
          <w:p w14:paraId="3C75756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91.93 </w:t>
            </w:r>
          </w:p>
        </w:tc>
      </w:tr>
      <w:tr w14:paraId="51080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825" w:type="dxa"/>
            <w:noWrap w:val="0"/>
            <w:vAlign w:val="center"/>
          </w:tcPr>
          <w:p w14:paraId="4AEA0B4E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07</w:t>
            </w:r>
          </w:p>
        </w:tc>
        <w:tc>
          <w:tcPr>
            <w:tcW w:w="2634" w:type="dxa"/>
            <w:noWrap w:val="0"/>
            <w:vAlign w:val="center"/>
          </w:tcPr>
          <w:p w14:paraId="40CBBE0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规划设计费</w:t>
            </w:r>
          </w:p>
        </w:tc>
        <w:tc>
          <w:tcPr>
            <w:tcW w:w="2633" w:type="dxa"/>
            <w:shd w:val="clear" w:color="auto" w:fill="auto"/>
            <w:noWrap w:val="0"/>
            <w:vAlign w:val="center"/>
          </w:tcPr>
          <w:p w14:paraId="229EB73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北京北咨信息工程咨询有限公司</w:t>
            </w:r>
          </w:p>
        </w:tc>
        <w:tc>
          <w:tcPr>
            <w:tcW w:w="1448" w:type="dxa"/>
            <w:noWrap w:val="0"/>
            <w:vAlign w:val="center"/>
          </w:tcPr>
          <w:p w14:paraId="1ABD1BB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94.79 </w:t>
            </w:r>
          </w:p>
        </w:tc>
      </w:tr>
      <w:tr w14:paraId="78198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825" w:type="dxa"/>
            <w:noWrap w:val="0"/>
            <w:vAlign w:val="center"/>
          </w:tcPr>
          <w:p w14:paraId="0C16F695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08</w:t>
            </w:r>
          </w:p>
        </w:tc>
        <w:tc>
          <w:tcPr>
            <w:tcW w:w="2634" w:type="dxa"/>
            <w:noWrap w:val="0"/>
            <w:vAlign w:val="center"/>
          </w:tcPr>
          <w:p w14:paraId="3C605F73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监理费</w:t>
            </w:r>
          </w:p>
        </w:tc>
        <w:tc>
          <w:tcPr>
            <w:tcW w:w="2633" w:type="dxa"/>
            <w:shd w:val="clear" w:color="auto" w:fill="auto"/>
            <w:noWrap w:val="0"/>
            <w:vAlign w:val="center"/>
          </w:tcPr>
          <w:p w14:paraId="549B5FE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北京得网时代信息技术有限公司</w:t>
            </w:r>
          </w:p>
        </w:tc>
        <w:tc>
          <w:tcPr>
            <w:tcW w:w="1448" w:type="dxa"/>
            <w:noWrap w:val="0"/>
            <w:vAlign w:val="center"/>
          </w:tcPr>
          <w:p w14:paraId="4D55D2B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91.00 </w:t>
            </w:r>
          </w:p>
        </w:tc>
      </w:tr>
    </w:tbl>
    <w:p w14:paraId="665AFF44"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</w:rPr>
        <w:t>凡对本次公告内容提出询问，请按以下方式联系。</w:t>
      </w:r>
    </w:p>
    <w:p w14:paraId="4C05BA83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采购人信息</w:t>
      </w:r>
      <w:bookmarkStart w:id="3" w:name="_Toc28359009"/>
      <w:bookmarkStart w:id="4" w:name="_Toc28359086"/>
    </w:p>
    <w:p w14:paraId="75FF9F3C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名称：</w:t>
      </w: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  <w:lang w:eastAsia="zh-CN"/>
        </w:rPr>
        <w:t>北京回龙观医院</w:t>
      </w:r>
    </w:p>
    <w:p w14:paraId="0ED80866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地址：</w:t>
      </w: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  <w:lang w:eastAsia="zh-CN"/>
        </w:rPr>
        <w:t>北京市昌平区回龙观</w:t>
      </w:r>
    </w:p>
    <w:p w14:paraId="202086BE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  <w:lang w:eastAsia="zh-CN"/>
        </w:rPr>
        <w:t>联系方式：</w:t>
      </w: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  <w:lang w:val="en-US" w:eastAsia="zh-CN"/>
        </w:rPr>
        <w:t>010-</w:t>
      </w: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  <w:lang w:eastAsia="zh-CN"/>
        </w:rPr>
        <w:t>83024274</w:t>
      </w:r>
    </w:p>
    <w:p w14:paraId="3235E305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i w:val="0"/>
          <w:iCs w:val="0"/>
          <w:color w:val="auto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采购代理机构信息</w:t>
      </w:r>
      <w:bookmarkEnd w:id="3"/>
      <w:bookmarkEnd w:id="4"/>
      <w:bookmarkStart w:id="5" w:name="_Toc28359087"/>
      <w:bookmarkStart w:id="6" w:name="_Toc28359010"/>
    </w:p>
    <w:p w14:paraId="6B486641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名称：北京国际贸易有限公司</w:t>
      </w:r>
    </w:p>
    <w:p w14:paraId="3F419129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地址：北京市朝阳区建国门外大街甲3号</w:t>
      </w:r>
    </w:p>
    <w:p w14:paraId="5E594950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联系方式：010-</w:t>
      </w: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  <w:lang w:eastAsia="zh-CN"/>
        </w:rPr>
        <w:t>85343458</w:t>
      </w:r>
    </w:p>
    <w:p w14:paraId="07077CB5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3.项目联系方式</w:t>
      </w:r>
      <w:bookmarkEnd w:id="5"/>
      <w:bookmarkEnd w:id="6"/>
    </w:p>
    <w:p w14:paraId="46C35097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项目联系人：</w:t>
      </w: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  <w:lang w:val="en-US" w:eastAsia="zh-CN"/>
        </w:rPr>
        <w:t>齐汉、梁潇</w:t>
      </w:r>
    </w:p>
    <w:p w14:paraId="5A0AA7CC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电话：010-</w:t>
      </w: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  <w:lang w:eastAsia="zh-CN"/>
        </w:rPr>
        <w:t>85343458</w:t>
      </w:r>
    </w:p>
    <w:p w14:paraId="7479E7C7">
      <w:pPr>
        <w:spacing w:line="360" w:lineRule="auto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F4ED3D"/>
    <w:multiLevelType w:val="singleLevel"/>
    <w:tmpl w:val="45F4ED3D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181E618"/>
    <w:multiLevelType w:val="singleLevel"/>
    <w:tmpl w:val="7181E61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4OTk5ZDlhMzUyYmRkY2IwZWNjYmIyMGQ4YjIwMmUifQ=="/>
  </w:docVars>
  <w:rsids>
    <w:rsidRoot w:val="00000000"/>
    <w:rsid w:val="05E74C2A"/>
    <w:rsid w:val="06FB3F43"/>
    <w:rsid w:val="0ABE1F8D"/>
    <w:rsid w:val="0DB273A9"/>
    <w:rsid w:val="11876D46"/>
    <w:rsid w:val="11976170"/>
    <w:rsid w:val="11C26D72"/>
    <w:rsid w:val="1481561E"/>
    <w:rsid w:val="14F670A8"/>
    <w:rsid w:val="191210BE"/>
    <w:rsid w:val="1A837399"/>
    <w:rsid w:val="1B6120E4"/>
    <w:rsid w:val="1C146AE9"/>
    <w:rsid w:val="1DA231CE"/>
    <w:rsid w:val="1F0E1481"/>
    <w:rsid w:val="204A02A8"/>
    <w:rsid w:val="21B207FA"/>
    <w:rsid w:val="239F6D9C"/>
    <w:rsid w:val="265213ED"/>
    <w:rsid w:val="26CE017B"/>
    <w:rsid w:val="29AA01EA"/>
    <w:rsid w:val="2ADE4570"/>
    <w:rsid w:val="2F8E0B41"/>
    <w:rsid w:val="2FF40BC9"/>
    <w:rsid w:val="30C8786B"/>
    <w:rsid w:val="337C4142"/>
    <w:rsid w:val="34D42533"/>
    <w:rsid w:val="39607A62"/>
    <w:rsid w:val="3A042AE2"/>
    <w:rsid w:val="3B7B60DA"/>
    <w:rsid w:val="41F463BD"/>
    <w:rsid w:val="425D70C1"/>
    <w:rsid w:val="44723282"/>
    <w:rsid w:val="45B27966"/>
    <w:rsid w:val="45F60272"/>
    <w:rsid w:val="46B97413"/>
    <w:rsid w:val="472B71D3"/>
    <w:rsid w:val="47730504"/>
    <w:rsid w:val="48336325"/>
    <w:rsid w:val="48432CDC"/>
    <w:rsid w:val="48B62AA9"/>
    <w:rsid w:val="4A6C0E32"/>
    <w:rsid w:val="4E5602CB"/>
    <w:rsid w:val="4E6D0F96"/>
    <w:rsid w:val="4F0519D7"/>
    <w:rsid w:val="531A43E2"/>
    <w:rsid w:val="537168B9"/>
    <w:rsid w:val="53A60634"/>
    <w:rsid w:val="551E29D0"/>
    <w:rsid w:val="57977A6F"/>
    <w:rsid w:val="5E5D76E0"/>
    <w:rsid w:val="61026725"/>
    <w:rsid w:val="64235F78"/>
    <w:rsid w:val="654931A8"/>
    <w:rsid w:val="66A44022"/>
    <w:rsid w:val="67087837"/>
    <w:rsid w:val="68187C2D"/>
    <w:rsid w:val="682E257A"/>
    <w:rsid w:val="68330BEE"/>
    <w:rsid w:val="687B3A8B"/>
    <w:rsid w:val="69B83CD2"/>
    <w:rsid w:val="6A163D9E"/>
    <w:rsid w:val="6C511742"/>
    <w:rsid w:val="6C921303"/>
    <w:rsid w:val="707E1FC7"/>
    <w:rsid w:val="73B86D12"/>
    <w:rsid w:val="79A01305"/>
    <w:rsid w:val="7A600A62"/>
    <w:rsid w:val="7B9F3498"/>
    <w:rsid w:val="7BDF1A5B"/>
    <w:rsid w:val="7C497DE0"/>
    <w:rsid w:val="7DFE26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6">
    <w:name w:val="Normal Indent"/>
    <w:basedOn w:val="1"/>
    <w:autoRedefine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7">
    <w:name w:val="Body Text Indent"/>
    <w:basedOn w:val="1"/>
    <w:autoRedefine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8">
    <w:name w:val="Plain Text"/>
    <w:basedOn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Title"/>
    <w:basedOn w:val="1"/>
    <w:qFormat/>
    <w:uiPriority w:val="0"/>
    <w:pPr>
      <w:jc w:val="center"/>
      <w:outlineLvl w:val="0"/>
    </w:pPr>
    <w:rPr>
      <w:b/>
      <w:sz w:val="32"/>
      <w:szCs w:val="20"/>
    </w:rPr>
  </w:style>
  <w:style w:type="paragraph" w:styleId="10">
    <w:name w:val="Body Text First Indent 2"/>
    <w:basedOn w:val="7"/>
    <w:autoRedefine/>
    <w:unhideWhenUsed/>
    <w:qFormat/>
    <w:uiPriority w:val="99"/>
    <w:pPr>
      <w:ind w:firstLine="420"/>
    </w:pPr>
    <w:rPr>
      <w:sz w:val="32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autoRedefine/>
    <w:qFormat/>
    <w:uiPriority w:val="0"/>
    <w:rPr>
      <w:color w:val="0000FF"/>
      <w:u w:val="single"/>
    </w:rPr>
  </w:style>
  <w:style w:type="paragraph" w:customStyle="1" w:styleId="1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customStyle="1" w:styleId="16">
    <w:name w:val="正文3"/>
    <w:autoRedefine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17">
    <w:name w:val="font31"/>
    <w:basedOn w:val="13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8">
    <w:name w:val="font01"/>
    <w:basedOn w:val="1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2775</Words>
  <Characters>5132</Characters>
  <Lines>0</Lines>
  <Paragraphs>0</Paragraphs>
  <TotalTime>0</TotalTime>
  <ScaleCrop>false</ScaleCrop>
  <LinksUpToDate>false</LinksUpToDate>
  <CharactersWithSpaces>5365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2020-06-17T03:43:00Z</dcterms:created>
  <dc:creator>chensi</dc:creator>
  <cp:lastModifiedBy>Desperado</cp:lastModifiedBy>
  <cp:lastPrinted>2022-08-01T06:36:00Z</cp:lastPrinted>
  <dcterms:modified xsi:type="dcterms:W3CDTF">2025-09-11T03:00:36Z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DF579E1693A84F819DB93CEE4B59DDCE_13</vt:lpwstr>
  </property>
  <property fmtid="{D5CDD505-2E9C-101B-9397-08002B2CF9AE}" pid="4" name="KSOTemplateDocerSaveRecord">
    <vt:lpwstr>eyJoZGlkIjoiZDE4OTk5ZDlhMzUyYmRkY2IwZWNjYmIyMGQ4YjIwMmUiLCJ1c2VySWQiOiIyNzA1NTg4NTgifQ==</vt:lpwstr>
  </property>
</Properties>
</file>