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871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40"/>
          <w:szCs w:val="40"/>
        </w:rPr>
        <w:t>人工智能应用场景建设</w:t>
      </w:r>
    </w:p>
    <w:p w14:paraId="080B03B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成交公告</w:t>
      </w:r>
      <w:bookmarkEnd w:id="0"/>
      <w:bookmarkEnd w:id="1"/>
    </w:p>
    <w:p w14:paraId="38D7A59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项目编号：11000025210200135820-XM001/招标编号：ZYZB-2025-0824</w:t>
      </w:r>
      <w:r>
        <w:rPr>
          <w:rFonts w:ascii="黑体" w:hAnsi="黑体" w:eastAsia="黑体"/>
          <w:sz w:val="28"/>
          <w:szCs w:val="28"/>
        </w:rPr>
        <w:t xml:space="preserve"> </w:t>
      </w:r>
    </w:p>
    <w:p w14:paraId="38EC1F84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bookmarkStart w:id="14" w:name="_GoBack"/>
      <w:r>
        <w:rPr>
          <w:rFonts w:hint="eastAsia" w:ascii="黑体" w:hAnsi="黑体" w:eastAsia="黑体"/>
          <w:sz w:val="28"/>
          <w:szCs w:val="28"/>
        </w:rPr>
        <w:t>人工智能应用场景建设</w:t>
      </w:r>
      <w:bookmarkEnd w:id="14"/>
      <w:r>
        <w:rPr>
          <w:rFonts w:hint="eastAsia" w:ascii="黑体" w:hAnsi="黑体" w:eastAsia="黑体"/>
          <w:sz w:val="28"/>
          <w:szCs w:val="28"/>
        </w:rPr>
        <w:t xml:space="preserve"> </w:t>
      </w:r>
    </w:p>
    <w:p w14:paraId="41942B4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2A63499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供应商名称：北京知慧教育科技有限公司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 w14:paraId="2BED6F2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北京市海淀区白家疃尚水园1号楼5层522</w:t>
      </w:r>
    </w:p>
    <w:p w14:paraId="4668BE2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111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6000</w:t>
      </w:r>
      <w:r>
        <w:rPr>
          <w:rFonts w:hint="eastAsia" w:ascii="仿宋" w:hAnsi="仿宋" w:eastAsia="仿宋"/>
          <w:sz w:val="28"/>
          <w:szCs w:val="28"/>
        </w:rPr>
        <w:t>万元</w:t>
      </w:r>
    </w:p>
    <w:p w14:paraId="66BE200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 w14:paraId="4BE25F5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项目用途</w:t>
      </w:r>
      <w:r>
        <w:rPr>
          <w:rFonts w:hint="eastAsia" w:ascii="仿宋" w:hAnsi="仿宋" w:eastAsia="仿宋"/>
          <w:sz w:val="28"/>
          <w:szCs w:val="28"/>
        </w:rPr>
        <w:t xml:space="preserve">：人工智能应用场景建设 </w:t>
      </w:r>
    </w:p>
    <w:p w14:paraId="6E0CFEA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简要技术要求</w:t>
      </w:r>
      <w:r>
        <w:rPr>
          <w:rFonts w:hint="eastAsia" w:ascii="仿宋" w:hAnsi="仿宋" w:eastAsia="仿宋"/>
          <w:sz w:val="28"/>
          <w:szCs w:val="28"/>
        </w:rPr>
        <w:t>：拟为中国戏曲学院搭建AI应用基础平台；建设戏曲知识库；定制数字人助手；接入办公场景；实现戏曲数字教材管理。具体详见磋商文件第四章采购需求。</w:t>
      </w:r>
    </w:p>
    <w:p w14:paraId="492D8B59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合同履行期限</w:t>
      </w:r>
      <w:r>
        <w:rPr>
          <w:rFonts w:hint="eastAsia" w:ascii="仿宋" w:hAnsi="仿宋" w:eastAsia="仿宋"/>
          <w:sz w:val="28"/>
          <w:szCs w:val="28"/>
        </w:rPr>
        <w:t>：合同签订后一年内。</w:t>
      </w:r>
    </w:p>
    <w:p w14:paraId="755DA805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/>
          <w:kern w:val="0"/>
          <w:sz w:val="28"/>
          <w:szCs w:val="28"/>
        </w:rPr>
        <w:t>韩兵（组长）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李英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冯路 </w:t>
      </w:r>
    </w:p>
    <w:p w14:paraId="17068DEA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以本项目成交金额作为收费的计算基数。采购代理机构按原计价格[2002]1980号文有关规定以中标价为计算基数计取，向成交人收取中标（成交）服务费用。金额：1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kern w:val="0"/>
          <w:sz w:val="28"/>
          <w:szCs w:val="28"/>
        </w:rPr>
        <w:t>5928万元</w:t>
      </w:r>
    </w:p>
    <w:p w14:paraId="7063E03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0CAD624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145E190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B521EE7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成交供应商名称：北京知慧教育科技有限公司</w:t>
      </w:r>
    </w:p>
    <w:p w14:paraId="3AA5505A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综合得分：88.07 </w:t>
      </w:r>
    </w:p>
    <w:p w14:paraId="31BD1F03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439170A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09DADE97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称：中国戏曲学院</w:t>
      </w:r>
    </w:p>
    <w:p w14:paraId="77D5907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址：北京市丰台区万泉寺400号</w:t>
      </w:r>
    </w:p>
    <w:p w14:paraId="1C00B69D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联系方式：王老师,010-63337443</w:t>
      </w:r>
    </w:p>
    <w:p w14:paraId="204B33FA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39E5775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称：中钰招标有限公司</w:t>
      </w:r>
    </w:p>
    <w:p w14:paraId="4E651FA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址：北京市丰台区东旭国际中心A座北楼17层</w:t>
      </w:r>
    </w:p>
    <w:p w14:paraId="094AC369">
      <w:pPr>
        <w:spacing w:line="360" w:lineRule="auto"/>
        <w:ind w:left="2249" w:leftChars="371" w:hanging="1470" w:hangingChars="5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联系方式：陈在幸、刘晶晶、李倩、朱艳梅、马俊影、金俐成、郭玉婷、卢雪、张书玲010-60624505转811或816</w:t>
      </w:r>
    </w:p>
    <w:p w14:paraId="53C75E12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35393812"/>
      <w:bookmarkStart w:id="12" w:name="_Toc35393643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33A7E12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项目联系人：陈在幸、刘晶晶、李倩、朱艳梅、马俊影、金俐成、郭玉婷、卢雪、张书玲</w:t>
      </w:r>
    </w:p>
    <w:p w14:paraId="3312DA9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  话：010-60624505转811或816</w:t>
      </w:r>
    </w:p>
    <w:p w14:paraId="771F318C">
      <w:pPr>
        <w:pStyle w:val="6"/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495B"/>
    <w:rsid w:val="000F1548"/>
    <w:rsid w:val="001337D2"/>
    <w:rsid w:val="001552CE"/>
    <w:rsid w:val="00185661"/>
    <w:rsid w:val="001D2046"/>
    <w:rsid w:val="00201479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B05FC"/>
    <w:rsid w:val="005D37E4"/>
    <w:rsid w:val="00652B65"/>
    <w:rsid w:val="006B225F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A792B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A321A"/>
    <w:rsid w:val="00EB1917"/>
    <w:rsid w:val="00F71585"/>
    <w:rsid w:val="00F724F5"/>
    <w:rsid w:val="00FA03EE"/>
    <w:rsid w:val="00FD0469"/>
    <w:rsid w:val="00FD5FC0"/>
    <w:rsid w:val="00FD6F5A"/>
    <w:rsid w:val="00FF69C6"/>
    <w:rsid w:val="10255334"/>
    <w:rsid w:val="318F2165"/>
    <w:rsid w:val="3D987645"/>
    <w:rsid w:val="434479BA"/>
    <w:rsid w:val="4D5B7029"/>
    <w:rsid w:val="74C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批注文字 Char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纯文本 Char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Char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646</Characters>
  <Lines>4</Lines>
  <Paragraphs>1</Paragraphs>
  <TotalTime>0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微信用户</cp:lastModifiedBy>
  <dcterms:modified xsi:type="dcterms:W3CDTF">2025-09-29T05:18:01Z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45E3B496C263498EBAB48F7A43F51A59</vt:lpwstr>
  </property>
  <property fmtid="{D5CDD505-2E9C-101B-9397-08002B2CF9AE}" pid="4" name="KSOTemplateDocerSaveRecord">
    <vt:lpwstr>eyJoZGlkIjoiMmY5NGM4OGIzNjAzZjA2NTgzZGNkYWYwYWQ4YTA3NTciLCJ1c2VySWQiOiIxMzcyMjI0MDY5In0=</vt:lpwstr>
  </property>
</Properties>
</file>