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FE3" w14:textId="77777777" w:rsidR="00CA7980" w:rsidRPr="0006576D" w:rsidRDefault="00B5256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eastAsiaTheme="minorEastAsia" w:hAnsi="Times New Roman"/>
          <w:sz w:val="28"/>
          <w:szCs w:val="24"/>
        </w:rPr>
      </w:pPr>
      <w:bookmarkStart w:id="0" w:name="_Toc35393809"/>
      <w:bookmarkStart w:id="1" w:name="_Toc28359022"/>
      <w:r w:rsidRPr="0006576D">
        <w:rPr>
          <w:rFonts w:ascii="Times New Roman" w:eastAsiaTheme="minorEastAsia" w:hAnsi="Times New Roman"/>
          <w:sz w:val="28"/>
          <w:szCs w:val="24"/>
        </w:rPr>
        <w:t>成交结果公告</w:t>
      </w:r>
      <w:bookmarkEnd w:id="0"/>
      <w:bookmarkEnd w:id="1"/>
    </w:p>
    <w:p w14:paraId="27758A27" w14:textId="77777777" w:rsidR="00CA7980" w:rsidRPr="0006576D" w:rsidRDefault="00B52560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sz w:val="24"/>
          <w:szCs w:val="24"/>
        </w:rPr>
        <w:t>一、项目编号：</w:t>
      </w:r>
      <w:r w:rsidRPr="0006576D">
        <w:rPr>
          <w:rFonts w:ascii="Times New Roman" w:eastAsiaTheme="minorEastAsia" w:hAnsi="Times New Roman"/>
          <w:sz w:val="24"/>
          <w:szCs w:val="24"/>
        </w:rPr>
        <w:t>BJJQ-2025-1315</w:t>
      </w:r>
    </w:p>
    <w:p w14:paraId="6341C6F8" w14:textId="77777777" w:rsidR="00CA7980" w:rsidRPr="0006576D" w:rsidRDefault="00B52560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sz w:val="24"/>
          <w:szCs w:val="24"/>
        </w:rPr>
        <w:t>二、项目名称：</w:t>
      </w:r>
      <w:r w:rsidRPr="0006576D">
        <w:rPr>
          <w:rFonts w:ascii="Times New Roman" w:eastAsiaTheme="minorEastAsia" w:hAnsi="Times New Roman"/>
          <w:sz w:val="24"/>
          <w:szCs w:val="24"/>
        </w:rPr>
        <w:t>重点站区数字档案室系统升级改造项目</w:t>
      </w:r>
    </w:p>
    <w:p w14:paraId="6D7AF8E6" w14:textId="77777777" w:rsidR="00CA7980" w:rsidRPr="0006576D" w:rsidRDefault="00B52560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sz w:val="24"/>
          <w:szCs w:val="24"/>
        </w:rPr>
        <w:t>三、中标（成交）信息</w:t>
      </w:r>
    </w:p>
    <w:p w14:paraId="21AB8379" w14:textId="594C0B7A" w:rsidR="00CA7980" w:rsidRPr="005D48E2" w:rsidRDefault="00B52560">
      <w:pPr>
        <w:spacing w:line="360" w:lineRule="auto"/>
        <w:ind w:leftChars="266" w:left="1999" w:hangingChars="600" w:hanging="144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5D48E2">
        <w:rPr>
          <w:rFonts w:ascii="Times New Roman" w:eastAsiaTheme="minorEastAsia" w:hAnsi="Times New Roman"/>
          <w:color w:val="000000" w:themeColor="text1"/>
          <w:sz w:val="24"/>
          <w:szCs w:val="24"/>
        </w:rPr>
        <w:t>供应商名称：</w:t>
      </w:r>
      <w:r w:rsidR="00144EEF" w:rsidRPr="005D48E2">
        <w:rPr>
          <w:rFonts w:ascii="Times New Roman" w:eastAsiaTheme="minorEastAsia" w:hAnsi="Times New Roman"/>
          <w:color w:val="000000"/>
          <w:sz w:val="24"/>
          <w:szCs w:val="24"/>
        </w:rPr>
        <w:t>紫光软件系统有限公司</w:t>
      </w:r>
      <w:r w:rsidR="005D48E2" w:rsidRPr="005D48E2">
        <w:rPr>
          <w:rFonts w:ascii="Times New Roman" w:eastAsiaTheme="minorEastAsia" w:hAnsi="Times New Roman" w:hint="eastAsia"/>
          <w:color w:val="000000"/>
          <w:sz w:val="24"/>
          <w:szCs w:val="24"/>
        </w:rPr>
        <w:t>（</w:t>
      </w:r>
      <w:r w:rsidR="005D48E2" w:rsidRPr="005D48E2">
        <w:rPr>
          <w:rFonts w:ascii="Times New Roman" w:eastAsiaTheme="minorEastAsia" w:hAnsi="Times New Roman" w:hint="eastAsia"/>
          <w:color w:val="000000"/>
          <w:sz w:val="24"/>
          <w:szCs w:val="24"/>
        </w:rPr>
        <w:t>9111010880212382XF</w:t>
      </w:r>
      <w:r w:rsidR="005D48E2" w:rsidRPr="005D48E2">
        <w:rPr>
          <w:rFonts w:ascii="Times New Roman" w:eastAsiaTheme="minorEastAsia" w:hAnsi="Times New Roman" w:hint="eastAsia"/>
          <w:color w:val="000000"/>
          <w:sz w:val="24"/>
          <w:szCs w:val="24"/>
        </w:rPr>
        <w:t>）</w:t>
      </w:r>
    </w:p>
    <w:p w14:paraId="496C4A26" w14:textId="16AFBE95" w:rsidR="00CA7980" w:rsidRPr="00E242CF" w:rsidRDefault="00B52560">
      <w:pPr>
        <w:spacing w:line="360" w:lineRule="auto"/>
        <w:ind w:leftChars="266" w:left="1999" w:hangingChars="600" w:hanging="144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E242CF">
        <w:rPr>
          <w:rFonts w:ascii="Times New Roman" w:eastAsiaTheme="minorEastAsia" w:hAnsi="Times New Roman"/>
          <w:color w:val="000000" w:themeColor="text1"/>
          <w:sz w:val="24"/>
          <w:szCs w:val="24"/>
        </w:rPr>
        <w:t>供应商地址：</w:t>
      </w:r>
      <w:r w:rsidR="005D48E2" w:rsidRPr="00E242CF">
        <w:rPr>
          <w:rFonts w:ascii="Times New Roman" w:eastAsia="宋体" w:hAnsi="Times New Roman" w:hint="eastAsia"/>
          <w:color w:val="000000"/>
          <w:sz w:val="24"/>
          <w:szCs w:val="24"/>
        </w:rPr>
        <w:t>北京市海淀区中关村东路</w:t>
      </w:r>
      <w:r w:rsidR="005D48E2" w:rsidRPr="00E242CF">
        <w:rPr>
          <w:rFonts w:ascii="Times New Roman" w:eastAsia="宋体" w:hAnsi="Times New Roman" w:hint="eastAsia"/>
          <w:color w:val="000000"/>
          <w:sz w:val="24"/>
          <w:szCs w:val="24"/>
        </w:rPr>
        <w:t>1</w:t>
      </w:r>
      <w:r w:rsidR="005D48E2" w:rsidRPr="00E242CF">
        <w:rPr>
          <w:rFonts w:ascii="Times New Roman" w:eastAsia="宋体" w:hAnsi="Times New Roman" w:hint="eastAsia"/>
          <w:color w:val="000000"/>
          <w:sz w:val="24"/>
          <w:szCs w:val="24"/>
        </w:rPr>
        <w:t>号院</w:t>
      </w:r>
      <w:r w:rsidR="005D48E2" w:rsidRPr="00E242CF">
        <w:rPr>
          <w:rFonts w:ascii="Times New Roman" w:eastAsia="宋体" w:hAnsi="Times New Roman" w:hint="eastAsia"/>
          <w:color w:val="000000"/>
          <w:sz w:val="24"/>
          <w:szCs w:val="24"/>
        </w:rPr>
        <w:t>2</w:t>
      </w:r>
      <w:r w:rsidR="005D48E2" w:rsidRPr="00E242CF">
        <w:rPr>
          <w:rFonts w:ascii="Times New Roman" w:eastAsia="宋体" w:hAnsi="Times New Roman" w:hint="eastAsia"/>
          <w:color w:val="000000"/>
          <w:sz w:val="24"/>
          <w:szCs w:val="24"/>
        </w:rPr>
        <w:t>号楼</w:t>
      </w:r>
      <w:r w:rsidR="005D48E2" w:rsidRPr="00E242CF">
        <w:rPr>
          <w:rFonts w:ascii="Times New Roman" w:eastAsia="宋体" w:hAnsi="Times New Roman" w:hint="eastAsia"/>
          <w:color w:val="000000"/>
          <w:sz w:val="24"/>
          <w:szCs w:val="24"/>
        </w:rPr>
        <w:t>318</w:t>
      </w:r>
      <w:r w:rsidR="005D48E2" w:rsidRPr="00E242CF">
        <w:rPr>
          <w:rFonts w:ascii="Times New Roman" w:eastAsia="宋体" w:hAnsi="Times New Roman" w:hint="eastAsia"/>
          <w:color w:val="000000"/>
          <w:sz w:val="24"/>
          <w:szCs w:val="24"/>
        </w:rPr>
        <w:t>室</w:t>
      </w:r>
    </w:p>
    <w:p w14:paraId="554FAFFF" w14:textId="77777777" w:rsidR="00CA7980" w:rsidRPr="00E242CF" w:rsidRDefault="00B52560">
      <w:pPr>
        <w:spacing w:line="360" w:lineRule="auto"/>
        <w:ind w:leftChars="266" w:left="1999" w:hangingChars="600" w:hanging="144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E242CF">
        <w:rPr>
          <w:rFonts w:ascii="Times New Roman" w:eastAsiaTheme="minorEastAsia" w:hAnsi="Times New Roman"/>
          <w:color w:val="000000" w:themeColor="text1"/>
          <w:sz w:val="24"/>
          <w:szCs w:val="24"/>
        </w:rPr>
        <w:t>成交金额：</w:t>
      </w:r>
    </w:p>
    <w:p w14:paraId="2A9450B1" w14:textId="28A453CC" w:rsidR="00CA7980" w:rsidRPr="00E242CF" w:rsidRDefault="00B52560">
      <w:pPr>
        <w:spacing w:line="360" w:lineRule="auto"/>
        <w:ind w:leftChars="836" w:left="1996" w:hangingChars="100" w:hanging="240"/>
        <w:rPr>
          <w:rFonts w:ascii="Times New Roman" w:eastAsiaTheme="minorEastAsia" w:hAnsi="Times New Roman"/>
          <w:color w:val="000000"/>
          <w:sz w:val="24"/>
          <w:szCs w:val="24"/>
        </w:rPr>
      </w:pPr>
      <w:r w:rsidRPr="00E242CF">
        <w:rPr>
          <w:rFonts w:ascii="Times New Roman" w:eastAsiaTheme="minorEastAsia" w:hAnsi="Times New Roman"/>
          <w:color w:val="000000"/>
          <w:sz w:val="24"/>
          <w:szCs w:val="24"/>
        </w:rPr>
        <w:t>人民币大写：</w:t>
      </w:r>
      <w:r w:rsidR="00E242CF" w:rsidRPr="00E242CF">
        <w:rPr>
          <w:rFonts w:ascii="Times New Roman" w:eastAsia="宋体" w:hAnsi="Times New Roman" w:hint="eastAsia"/>
          <w:color w:val="000000"/>
          <w:sz w:val="24"/>
          <w:szCs w:val="24"/>
        </w:rPr>
        <w:t>壹佰叁拾伍万元整</w:t>
      </w:r>
    </w:p>
    <w:p w14:paraId="499474B4" w14:textId="640472F8" w:rsidR="00CA7980" w:rsidRPr="00E242CF" w:rsidRDefault="00B52560">
      <w:pPr>
        <w:spacing w:line="360" w:lineRule="auto"/>
        <w:ind w:leftChars="836" w:left="1996" w:hangingChars="100" w:hanging="240"/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</w:pPr>
      <w:r w:rsidRPr="00E242CF">
        <w:rPr>
          <w:rFonts w:ascii="Times New Roman" w:eastAsiaTheme="minorEastAsia" w:hAnsi="Times New Roman"/>
          <w:color w:val="000000"/>
          <w:sz w:val="24"/>
          <w:szCs w:val="24"/>
        </w:rPr>
        <w:t>人民币小写：￥</w:t>
      </w:r>
      <w:r w:rsidR="00E242CF" w:rsidRPr="00E242CF">
        <w:rPr>
          <w:rFonts w:ascii="Times New Roman" w:eastAsia="宋体" w:hAnsi="Times New Roman" w:hint="eastAsia"/>
          <w:color w:val="000000"/>
          <w:sz w:val="24"/>
          <w:szCs w:val="24"/>
        </w:rPr>
        <w:t>1350000</w:t>
      </w:r>
      <w:r w:rsidR="00E242CF">
        <w:rPr>
          <w:rFonts w:ascii="Times New Roman" w:eastAsia="宋体" w:hAnsi="Times New Roman" w:hint="eastAsia"/>
          <w:color w:val="000000"/>
          <w:sz w:val="24"/>
          <w:szCs w:val="24"/>
        </w:rPr>
        <w:t>.00</w:t>
      </w:r>
    </w:p>
    <w:p w14:paraId="1C3E063F" w14:textId="77777777" w:rsidR="00CA7980" w:rsidRPr="0006576D" w:rsidRDefault="00B52560">
      <w:pPr>
        <w:numPr>
          <w:ilvl w:val="0"/>
          <w:numId w:val="1"/>
        </w:num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sz w:val="24"/>
          <w:szCs w:val="24"/>
        </w:rPr>
        <w:t>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A7980" w:rsidRPr="0006576D" w14:paraId="5A0B614E" w14:textId="77777777">
        <w:tc>
          <w:tcPr>
            <w:tcW w:w="5000" w:type="pct"/>
          </w:tcPr>
          <w:p w14:paraId="19A4FB8D" w14:textId="77777777" w:rsidR="00CA7980" w:rsidRPr="0006576D" w:rsidRDefault="00B52560">
            <w:pPr>
              <w:spacing w:line="360" w:lineRule="auto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CA7980" w:rsidRPr="0006576D" w14:paraId="06CE691E" w14:textId="77777777">
        <w:tc>
          <w:tcPr>
            <w:tcW w:w="5000" w:type="pct"/>
          </w:tcPr>
          <w:p w14:paraId="603EF173" w14:textId="77777777" w:rsidR="00CA7980" w:rsidRPr="0006576D" w:rsidRDefault="00B52560">
            <w:pPr>
              <w:spacing w:line="360" w:lineRule="auto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名称：</w:t>
            </w:r>
            <w:r w:rsidRPr="0006576D">
              <w:rPr>
                <w:rFonts w:ascii="Times New Roman" w:eastAsiaTheme="minorEastAsia" w:hAnsi="Times New Roman"/>
                <w:sz w:val="24"/>
                <w:szCs w:val="24"/>
              </w:rPr>
              <w:t>重点站区数字档案室系统升级改造项目</w:t>
            </w:r>
          </w:p>
          <w:p w14:paraId="2A417B75" w14:textId="77777777" w:rsidR="00CA7980" w:rsidRPr="0006576D" w:rsidRDefault="00B52560">
            <w:pPr>
              <w:spacing w:line="360" w:lineRule="auto"/>
              <w:rPr>
                <w:rFonts w:ascii="Times New Roman" w:eastAsiaTheme="minorEastAsia" w:hAnsi="Times New Roman"/>
                <w:kern w:val="0"/>
                <w:sz w:val="24"/>
                <w:szCs w:val="24"/>
                <w:u w:val="single"/>
              </w:rPr>
            </w:pP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服务范围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、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服务时间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、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服务标准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：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详见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竞争性磋商</w:t>
            </w:r>
            <w:r w:rsidRPr="0006576D">
              <w:rPr>
                <w:rFonts w:ascii="Times New Roman" w:eastAsiaTheme="minorEastAsia" w:hAnsi="Times New Roman"/>
                <w:kern w:val="0"/>
                <w:sz w:val="24"/>
                <w:szCs w:val="24"/>
              </w:rPr>
              <w:t>文件</w:t>
            </w:r>
          </w:p>
        </w:tc>
      </w:tr>
    </w:tbl>
    <w:p w14:paraId="12826446" w14:textId="50CDC0FC" w:rsidR="00CA7980" w:rsidRPr="0006576D" w:rsidRDefault="00B52560">
      <w:pPr>
        <w:spacing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76D">
        <w:rPr>
          <w:rFonts w:ascii="Times New Roman" w:eastAsiaTheme="minorEastAsia" w:hAnsi="Times New Roman"/>
          <w:color w:val="000000" w:themeColor="text1"/>
          <w:sz w:val="24"/>
          <w:szCs w:val="24"/>
        </w:rPr>
        <w:t>五</w:t>
      </w:r>
      <w:r w:rsidRPr="0006576D">
        <w:rPr>
          <w:rFonts w:ascii="Times New Roman" w:eastAsiaTheme="minorEastAsia" w:hAnsi="Times New Roman"/>
          <w:color w:val="000000" w:themeColor="text1"/>
          <w:sz w:val="24"/>
          <w:szCs w:val="24"/>
        </w:rPr>
        <w:t>、</w:t>
      </w:r>
      <w:r w:rsidRPr="0006576D">
        <w:rPr>
          <w:rFonts w:ascii="Times New Roman" w:eastAsiaTheme="minorEastAsia" w:hAnsi="Times New Roman"/>
          <w:color w:val="000000" w:themeColor="text1"/>
          <w:sz w:val="24"/>
          <w:szCs w:val="24"/>
        </w:rPr>
        <w:t>评审专家名单</w:t>
      </w:r>
      <w:r w:rsidRPr="0006576D">
        <w:rPr>
          <w:rFonts w:ascii="Times New Roman" w:eastAsiaTheme="minorEastAsia" w:hAnsi="Times New Roman"/>
          <w:color w:val="000000" w:themeColor="text1"/>
          <w:sz w:val="24"/>
          <w:szCs w:val="24"/>
        </w:rPr>
        <w:t>：</w:t>
      </w:r>
      <w:r w:rsidR="00144EEF" w:rsidRPr="0006576D">
        <w:rPr>
          <w:rFonts w:ascii="Times New Roman" w:eastAsiaTheme="minorEastAsia" w:hAnsi="Times New Roman"/>
          <w:color w:val="000000"/>
          <w:sz w:val="24"/>
          <w:szCs w:val="24"/>
        </w:rPr>
        <w:t>周超英</w:t>
      </w:r>
      <w:r w:rsidR="00144EEF" w:rsidRPr="0006576D">
        <w:rPr>
          <w:rFonts w:ascii="Times New Roman" w:eastAsiaTheme="minorEastAsia" w:hAnsi="Times New Roman"/>
          <w:color w:val="000000"/>
          <w:sz w:val="24"/>
          <w:szCs w:val="24"/>
        </w:rPr>
        <w:t>、</w:t>
      </w:r>
      <w:r w:rsidR="00144EEF" w:rsidRPr="0006576D">
        <w:rPr>
          <w:rFonts w:ascii="Times New Roman" w:eastAsiaTheme="minorEastAsia" w:hAnsi="Times New Roman"/>
          <w:color w:val="000000"/>
          <w:sz w:val="24"/>
          <w:szCs w:val="24"/>
        </w:rPr>
        <w:t>张宇</w:t>
      </w:r>
      <w:r w:rsidR="00144EEF" w:rsidRPr="0006576D">
        <w:rPr>
          <w:rFonts w:ascii="Times New Roman" w:eastAsiaTheme="minorEastAsia" w:hAnsi="Times New Roman"/>
          <w:color w:val="000000"/>
          <w:sz w:val="24"/>
          <w:szCs w:val="24"/>
        </w:rPr>
        <w:t>、</w:t>
      </w:r>
      <w:r w:rsidR="00144EEF" w:rsidRPr="0006576D">
        <w:rPr>
          <w:rFonts w:ascii="Times New Roman" w:eastAsiaTheme="minorEastAsia" w:hAnsi="Times New Roman"/>
          <w:color w:val="000000"/>
          <w:sz w:val="24"/>
          <w:szCs w:val="24"/>
        </w:rPr>
        <w:t>刘书明</w:t>
      </w:r>
    </w:p>
    <w:p w14:paraId="2F4D8C8D" w14:textId="44A0F50B" w:rsidR="00CA7980" w:rsidRPr="0006576D" w:rsidRDefault="00B52560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sz w:val="24"/>
          <w:szCs w:val="24"/>
        </w:rPr>
        <w:t>六、代理服务收费标准及金额：</w:t>
      </w:r>
      <w:r w:rsidR="00D3718C">
        <w:rPr>
          <w:rFonts w:ascii="Times New Roman" w:eastAsiaTheme="minorEastAsia" w:hAnsi="Times New Roman" w:hint="eastAsia"/>
          <w:sz w:val="24"/>
          <w:szCs w:val="24"/>
        </w:rPr>
        <w:t>1.</w:t>
      </w:r>
      <w:r w:rsidR="00145CC8">
        <w:rPr>
          <w:rFonts w:ascii="Times New Roman" w:eastAsiaTheme="minorEastAsia" w:hAnsi="Times New Roman" w:hint="eastAsia"/>
          <w:sz w:val="24"/>
          <w:szCs w:val="24"/>
        </w:rPr>
        <w:t>78</w:t>
      </w:r>
      <w:r w:rsidRPr="0006576D">
        <w:rPr>
          <w:rFonts w:ascii="Times New Roman" w:eastAsiaTheme="minorEastAsia" w:hAnsi="Times New Roman"/>
          <w:sz w:val="24"/>
          <w:szCs w:val="24"/>
        </w:rPr>
        <w:t>万元（收费标准详见磋商文件）</w:t>
      </w:r>
    </w:p>
    <w:p w14:paraId="4D15BCC3" w14:textId="77777777" w:rsidR="00CA7980" w:rsidRPr="0006576D" w:rsidRDefault="00B52560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sz w:val="24"/>
          <w:szCs w:val="24"/>
        </w:rPr>
        <w:t>七、公告期限</w:t>
      </w:r>
    </w:p>
    <w:p w14:paraId="55F75FE0" w14:textId="77777777" w:rsidR="00CA7980" w:rsidRPr="0006576D" w:rsidRDefault="00B52560">
      <w:pPr>
        <w:spacing w:line="360" w:lineRule="auto"/>
        <w:ind w:firstLineChars="200" w:firstLine="480"/>
        <w:rPr>
          <w:rFonts w:ascii="Times New Roman" w:eastAsiaTheme="minorEastAsia" w:hAnsi="Times New Roman"/>
          <w:kern w:val="0"/>
          <w:sz w:val="24"/>
          <w:szCs w:val="24"/>
        </w:rPr>
      </w:pPr>
      <w:r w:rsidRPr="0006576D">
        <w:rPr>
          <w:rFonts w:ascii="Times New Roman" w:eastAsiaTheme="minorEastAsia" w:hAnsi="Times New Roman"/>
          <w:kern w:val="0"/>
          <w:sz w:val="24"/>
          <w:szCs w:val="24"/>
        </w:rPr>
        <w:t>自本公告发布之日起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1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个工作日。</w:t>
      </w:r>
    </w:p>
    <w:p w14:paraId="0E2608D1" w14:textId="77777777" w:rsidR="00CA7980" w:rsidRPr="0006576D" w:rsidRDefault="00B52560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sz w:val="24"/>
          <w:szCs w:val="24"/>
        </w:rPr>
        <w:t>八、其他补充事宜</w:t>
      </w:r>
    </w:p>
    <w:p w14:paraId="642CF7BD" w14:textId="77777777" w:rsidR="00CA7980" w:rsidRPr="0006576D" w:rsidRDefault="00B52560">
      <w:pPr>
        <w:spacing w:line="360" w:lineRule="auto"/>
        <w:ind w:firstLineChars="200" w:firstLine="480"/>
        <w:rPr>
          <w:rFonts w:ascii="Times New Roman" w:eastAsiaTheme="minorEastAsia" w:hAnsi="Times New Roman"/>
          <w:kern w:val="0"/>
          <w:sz w:val="24"/>
          <w:szCs w:val="24"/>
        </w:rPr>
      </w:pPr>
      <w:r w:rsidRPr="0006576D">
        <w:rPr>
          <w:rFonts w:ascii="Times New Roman" w:eastAsiaTheme="minorEastAsia" w:hAnsi="Times New Roman"/>
          <w:kern w:val="0"/>
          <w:sz w:val="24"/>
          <w:szCs w:val="24"/>
        </w:rPr>
        <w:t>8.1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本公告同时在中国政府采购网（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http://www.ccgp.gov.cn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）、北京市政府采购网（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http://www.ccgp-beijing.gov.cn/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）发布。</w:t>
      </w:r>
    </w:p>
    <w:p w14:paraId="2C29083F" w14:textId="77777777" w:rsidR="00CA7980" w:rsidRPr="0006576D" w:rsidRDefault="00B52560">
      <w:pPr>
        <w:spacing w:line="360" w:lineRule="auto"/>
        <w:ind w:firstLineChars="200" w:firstLine="480"/>
        <w:rPr>
          <w:rFonts w:ascii="Times New Roman" w:eastAsiaTheme="minorEastAsia" w:hAnsi="Times New Roman"/>
          <w:kern w:val="0"/>
          <w:sz w:val="24"/>
          <w:szCs w:val="24"/>
        </w:rPr>
      </w:pPr>
      <w:r w:rsidRPr="0006576D">
        <w:rPr>
          <w:rFonts w:ascii="Times New Roman" w:eastAsiaTheme="minorEastAsia" w:hAnsi="Times New Roman"/>
          <w:kern w:val="0"/>
          <w:sz w:val="24"/>
          <w:szCs w:val="24"/>
        </w:rPr>
        <w:t>8.2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采购代理机构项目编号：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BJJQ-2025-1315</w:t>
      </w:r>
    </w:p>
    <w:p w14:paraId="3D2E12A8" w14:textId="5A30FCF1" w:rsidR="00CA7980" w:rsidRPr="0006576D" w:rsidRDefault="00B52560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06576D">
        <w:rPr>
          <w:rFonts w:ascii="Times New Roman" w:eastAsiaTheme="minorEastAsia" w:hAnsi="Times New Roman"/>
          <w:kern w:val="0"/>
          <w:sz w:val="24"/>
          <w:szCs w:val="24"/>
        </w:rPr>
        <w:t>8.3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成交</w:t>
      </w:r>
      <w:r w:rsidRPr="0006576D">
        <w:rPr>
          <w:rFonts w:ascii="Times New Roman" w:eastAsiaTheme="minorEastAsia" w:hAnsi="Times New Roman"/>
          <w:sz w:val="24"/>
          <w:szCs w:val="24"/>
        </w:rPr>
        <w:t>供应商得分：</w:t>
      </w:r>
      <w:r w:rsidRPr="00B52560">
        <w:rPr>
          <w:rFonts w:ascii="Times New Roman" w:eastAsia="宋体" w:hAnsi="Times New Roman" w:hint="eastAsia"/>
          <w:sz w:val="24"/>
          <w:szCs w:val="24"/>
        </w:rPr>
        <w:t>94.67</w:t>
      </w:r>
    </w:p>
    <w:p w14:paraId="2B8E9298" w14:textId="77777777" w:rsidR="00CA7980" w:rsidRPr="0006576D" w:rsidRDefault="00B52560">
      <w:pPr>
        <w:spacing w:line="360" w:lineRule="auto"/>
        <w:rPr>
          <w:rFonts w:ascii="Times New Roman" w:eastAsiaTheme="minorEastAsia" w:hAnsi="Times New Roman"/>
          <w:kern w:val="0"/>
          <w:sz w:val="24"/>
          <w:szCs w:val="24"/>
        </w:rPr>
      </w:pPr>
      <w:r w:rsidRPr="0006576D">
        <w:rPr>
          <w:rFonts w:ascii="Times New Roman" w:eastAsiaTheme="minorEastAsia" w:hAnsi="Times New Roman"/>
          <w:kern w:val="0"/>
          <w:sz w:val="24"/>
          <w:szCs w:val="24"/>
        </w:rPr>
        <w:t>九、凡对本次公告内容提出询问，请按以下方式联系。</w:t>
      </w:r>
    </w:p>
    <w:p w14:paraId="19DE12B1" w14:textId="78FA9FCE" w:rsidR="00CA7980" w:rsidRPr="0006576D" w:rsidRDefault="00B52560" w:rsidP="0006576D">
      <w:pPr>
        <w:spacing w:line="360" w:lineRule="auto"/>
        <w:ind w:leftChars="371" w:left="1080" w:hangingChars="125" w:hanging="301"/>
        <w:jc w:val="left"/>
        <w:rPr>
          <w:rFonts w:ascii="Times New Roman" w:eastAsiaTheme="minorEastAsia" w:hAnsi="Times New Roman"/>
          <w:b/>
          <w:color w:val="000000" w:themeColor="text1"/>
          <w:sz w:val="24"/>
        </w:rPr>
      </w:pPr>
      <w:r w:rsidRPr="0006576D">
        <w:rPr>
          <w:rFonts w:ascii="Times New Roman" w:eastAsiaTheme="minorEastAsia" w:hAnsi="Times New Roman"/>
          <w:b/>
          <w:color w:val="000000" w:themeColor="text1"/>
          <w:sz w:val="24"/>
        </w:rPr>
        <w:t>1.</w:t>
      </w:r>
      <w:r w:rsidRPr="0006576D">
        <w:rPr>
          <w:rFonts w:ascii="Times New Roman" w:eastAsiaTheme="minorEastAsia" w:hAnsi="Times New Roman"/>
          <w:b/>
          <w:color w:val="000000" w:themeColor="text1"/>
          <w:sz w:val="24"/>
        </w:rPr>
        <w:t>采购人信息</w:t>
      </w:r>
    </w:p>
    <w:p w14:paraId="0ADED0F3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 w:rsidRPr="0006576D">
        <w:rPr>
          <w:rFonts w:ascii="Times New Roman" w:eastAsiaTheme="minorEastAsia" w:hAnsi="Times New Roman"/>
          <w:sz w:val="24"/>
        </w:rPr>
        <w:t>名</w:t>
      </w:r>
      <w:r w:rsidRPr="0006576D">
        <w:rPr>
          <w:rFonts w:ascii="Times New Roman" w:eastAsiaTheme="minorEastAsia" w:hAnsi="Times New Roman"/>
          <w:sz w:val="24"/>
        </w:rPr>
        <w:t xml:space="preserve">    </w:t>
      </w:r>
      <w:r w:rsidRPr="0006576D">
        <w:rPr>
          <w:rFonts w:ascii="Times New Roman" w:eastAsiaTheme="minorEastAsia" w:hAnsi="Times New Roman"/>
          <w:sz w:val="24"/>
        </w:rPr>
        <w:t>称：</w:t>
      </w:r>
      <w:r w:rsidRPr="0006576D">
        <w:rPr>
          <w:rFonts w:ascii="Times New Roman" w:eastAsiaTheme="minorEastAsia" w:hAnsi="Times New Roman"/>
          <w:sz w:val="24"/>
        </w:rPr>
        <w:t xml:space="preserve"> </w:t>
      </w:r>
      <w:r w:rsidRPr="0006576D">
        <w:rPr>
          <w:rFonts w:ascii="Times New Roman" w:eastAsiaTheme="minorEastAsia" w:hAnsi="Times New Roman"/>
          <w:sz w:val="24"/>
        </w:rPr>
        <w:t>北京市重点站区综合事务中心</w:t>
      </w:r>
    </w:p>
    <w:p w14:paraId="6CFA1A60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 w:rsidRPr="0006576D">
        <w:rPr>
          <w:rFonts w:ascii="Times New Roman" w:eastAsiaTheme="minorEastAsia" w:hAnsi="Times New Roman"/>
          <w:sz w:val="24"/>
        </w:rPr>
        <w:t>地</w:t>
      </w:r>
      <w:r w:rsidRPr="0006576D">
        <w:rPr>
          <w:rFonts w:ascii="Times New Roman" w:eastAsiaTheme="minorEastAsia" w:hAnsi="Times New Roman"/>
          <w:sz w:val="24"/>
        </w:rPr>
        <w:t xml:space="preserve">    </w:t>
      </w:r>
      <w:r w:rsidRPr="0006576D">
        <w:rPr>
          <w:rFonts w:ascii="Times New Roman" w:eastAsiaTheme="minorEastAsia" w:hAnsi="Times New Roman"/>
          <w:sz w:val="24"/>
        </w:rPr>
        <w:t>址：</w:t>
      </w:r>
      <w:r w:rsidRPr="0006576D">
        <w:rPr>
          <w:rFonts w:ascii="Times New Roman" w:eastAsiaTheme="minorEastAsia" w:hAnsi="Times New Roman"/>
          <w:sz w:val="24"/>
        </w:rPr>
        <w:t xml:space="preserve"> </w:t>
      </w:r>
      <w:r w:rsidRPr="0006576D">
        <w:rPr>
          <w:rFonts w:ascii="Times New Roman" w:eastAsiaTheme="minorEastAsia" w:hAnsi="Times New Roman"/>
          <w:sz w:val="24"/>
        </w:rPr>
        <w:t>北京市西城区莲花池东路</w:t>
      </w:r>
      <w:r w:rsidRPr="0006576D">
        <w:rPr>
          <w:rFonts w:ascii="Times New Roman" w:eastAsiaTheme="minorEastAsia" w:hAnsi="Times New Roman"/>
          <w:sz w:val="24"/>
        </w:rPr>
        <w:t>102</w:t>
      </w:r>
      <w:r w:rsidRPr="0006576D">
        <w:rPr>
          <w:rFonts w:ascii="Times New Roman" w:eastAsiaTheme="minorEastAsia" w:hAnsi="Times New Roman"/>
          <w:sz w:val="24"/>
        </w:rPr>
        <w:t>号</w:t>
      </w:r>
    </w:p>
    <w:p w14:paraId="0B07C027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 w:rsidRPr="0006576D">
        <w:rPr>
          <w:rFonts w:ascii="Times New Roman" w:eastAsiaTheme="minorEastAsia" w:hAnsi="Times New Roman"/>
          <w:sz w:val="24"/>
        </w:rPr>
        <w:t>联系方式：</w:t>
      </w:r>
      <w:r w:rsidRPr="0006576D">
        <w:rPr>
          <w:rFonts w:ascii="Times New Roman" w:eastAsiaTheme="minorEastAsia" w:hAnsi="Times New Roman"/>
          <w:sz w:val="24"/>
        </w:rPr>
        <w:t xml:space="preserve"> </w:t>
      </w:r>
      <w:r w:rsidRPr="0006576D">
        <w:rPr>
          <w:rFonts w:ascii="Times New Roman" w:eastAsiaTheme="minorEastAsia" w:hAnsi="Times New Roman"/>
          <w:sz w:val="24"/>
        </w:rPr>
        <w:t>吴俊雅，</w:t>
      </w:r>
      <w:r w:rsidRPr="0006576D">
        <w:rPr>
          <w:rFonts w:ascii="Times New Roman" w:eastAsiaTheme="minorEastAsia" w:hAnsi="Times New Roman"/>
          <w:sz w:val="24"/>
        </w:rPr>
        <w:t>010-63345026</w:t>
      </w:r>
    </w:p>
    <w:p w14:paraId="533BA7DD" w14:textId="77777777" w:rsidR="00CA7980" w:rsidRPr="0006576D" w:rsidRDefault="00B52560">
      <w:pPr>
        <w:spacing w:line="360" w:lineRule="auto"/>
        <w:ind w:leftChars="371" w:left="1080" w:hangingChars="125" w:hanging="301"/>
        <w:jc w:val="left"/>
        <w:rPr>
          <w:rFonts w:ascii="Times New Roman" w:eastAsiaTheme="minorEastAsia" w:hAnsi="Times New Roman"/>
          <w:b/>
          <w:color w:val="000000" w:themeColor="text1"/>
          <w:sz w:val="24"/>
        </w:rPr>
      </w:pPr>
      <w:r w:rsidRPr="0006576D">
        <w:rPr>
          <w:rFonts w:ascii="Times New Roman" w:eastAsiaTheme="minorEastAsia" w:hAnsi="Times New Roman"/>
          <w:b/>
          <w:color w:val="000000" w:themeColor="text1"/>
          <w:sz w:val="24"/>
        </w:rPr>
        <w:t>2.</w:t>
      </w:r>
      <w:r w:rsidRPr="0006576D">
        <w:rPr>
          <w:rFonts w:ascii="Times New Roman" w:eastAsiaTheme="minorEastAsia" w:hAnsi="Times New Roman"/>
          <w:b/>
          <w:color w:val="000000" w:themeColor="text1"/>
          <w:sz w:val="24"/>
        </w:rPr>
        <w:t>采购代理机构信息</w:t>
      </w:r>
    </w:p>
    <w:p w14:paraId="32A3B93B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bookmarkStart w:id="2" w:name="_Toc28359087"/>
      <w:bookmarkStart w:id="3" w:name="_Toc28359010"/>
      <w:r w:rsidRPr="0006576D">
        <w:rPr>
          <w:rFonts w:ascii="Times New Roman" w:eastAsiaTheme="minorEastAsia" w:hAnsi="Times New Roman"/>
          <w:sz w:val="24"/>
        </w:rPr>
        <w:lastRenderedPageBreak/>
        <w:t>名</w:t>
      </w:r>
      <w:r w:rsidRPr="0006576D">
        <w:rPr>
          <w:rFonts w:ascii="Times New Roman" w:eastAsiaTheme="minorEastAsia" w:hAnsi="Times New Roman"/>
          <w:sz w:val="24"/>
        </w:rPr>
        <w:t xml:space="preserve">    </w:t>
      </w:r>
      <w:r w:rsidRPr="0006576D">
        <w:rPr>
          <w:rFonts w:ascii="Times New Roman" w:eastAsiaTheme="minorEastAsia" w:hAnsi="Times New Roman"/>
          <w:sz w:val="24"/>
        </w:rPr>
        <w:t>称：北京汇诚金桥国际招标咨询有限公司</w:t>
      </w:r>
    </w:p>
    <w:p w14:paraId="4E05CE25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 w:rsidRPr="0006576D">
        <w:rPr>
          <w:rFonts w:ascii="Times New Roman" w:eastAsiaTheme="minorEastAsia" w:hAnsi="Times New Roman"/>
          <w:sz w:val="24"/>
        </w:rPr>
        <w:t>地</w:t>
      </w:r>
      <w:r w:rsidRPr="0006576D">
        <w:rPr>
          <w:rFonts w:ascii="Times New Roman" w:eastAsiaTheme="minorEastAsia" w:hAnsi="Times New Roman"/>
          <w:sz w:val="24"/>
        </w:rPr>
        <w:t xml:space="preserve">    </w:t>
      </w:r>
      <w:r w:rsidRPr="0006576D">
        <w:rPr>
          <w:rFonts w:ascii="Times New Roman" w:eastAsiaTheme="minorEastAsia" w:hAnsi="Times New Roman"/>
          <w:sz w:val="24"/>
        </w:rPr>
        <w:t>址：北京市东城区朝内大街南竹杆胡同</w:t>
      </w:r>
      <w:r w:rsidRPr="0006576D">
        <w:rPr>
          <w:rFonts w:ascii="Times New Roman" w:eastAsiaTheme="minorEastAsia" w:hAnsi="Times New Roman"/>
          <w:sz w:val="24"/>
        </w:rPr>
        <w:t>6</w:t>
      </w:r>
      <w:r w:rsidRPr="0006576D">
        <w:rPr>
          <w:rFonts w:ascii="Times New Roman" w:eastAsiaTheme="minorEastAsia" w:hAnsi="Times New Roman"/>
          <w:sz w:val="24"/>
        </w:rPr>
        <w:t>号北京</w:t>
      </w:r>
      <w:r w:rsidRPr="0006576D">
        <w:rPr>
          <w:rFonts w:ascii="Times New Roman" w:eastAsiaTheme="minorEastAsia" w:hAnsi="Times New Roman"/>
          <w:sz w:val="24"/>
        </w:rPr>
        <w:t>INN3</w:t>
      </w:r>
      <w:r w:rsidRPr="0006576D">
        <w:rPr>
          <w:rFonts w:ascii="Times New Roman" w:eastAsiaTheme="minorEastAsia" w:hAnsi="Times New Roman"/>
          <w:sz w:val="24"/>
        </w:rPr>
        <w:t>号楼</w:t>
      </w:r>
      <w:r w:rsidRPr="0006576D">
        <w:rPr>
          <w:rFonts w:ascii="Times New Roman" w:eastAsiaTheme="minorEastAsia" w:hAnsi="Times New Roman"/>
          <w:sz w:val="24"/>
        </w:rPr>
        <w:t>9</w:t>
      </w:r>
      <w:r w:rsidRPr="0006576D">
        <w:rPr>
          <w:rFonts w:ascii="Times New Roman" w:eastAsiaTheme="minorEastAsia" w:hAnsi="Times New Roman"/>
          <w:sz w:val="24"/>
        </w:rPr>
        <w:t>层</w:t>
      </w:r>
    </w:p>
    <w:p w14:paraId="1862DEB5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 w:rsidRPr="0006576D">
        <w:rPr>
          <w:rFonts w:ascii="Times New Roman" w:eastAsiaTheme="minorEastAsia" w:hAnsi="Times New Roman"/>
          <w:sz w:val="24"/>
        </w:rPr>
        <w:t>联系方式：</w:t>
      </w:r>
      <w:r w:rsidRPr="0006576D">
        <w:rPr>
          <w:rFonts w:ascii="Times New Roman" w:eastAsiaTheme="minorEastAsia" w:hAnsi="Times New Roman"/>
          <w:sz w:val="24"/>
        </w:rPr>
        <w:t>010-65170699</w:t>
      </w:r>
      <w:r w:rsidRPr="0006576D">
        <w:rPr>
          <w:rFonts w:ascii="Times New Roman" w:eastAsiaTheme="minorEastAsia" w:hAnsi="Times New Roman"/>
          <w:sz w:val="24"/>
        </w:rPr>
        <w:t>、</w:t>
      </w:r>
      <w:r w:rsidRPr="0006576D">
        <w:rPr>
          <w:rFonts w:ascii="Times New Roman" w:eastAsiaTheme="minorEastAsia" w:hAnsi="Times New Roman"/>
          <w:sz w:val="24"/>
        </w:rPr>
        <w:t>65173108</w:t>
      </w:r>
    </w:p>
    <w:p w14:paraId="6B20D70A" w14:textId="77777777" w:rsidR="00CA7980" w:rsidRPr="0006576D" w:rsidRDefault="00B52560">
      <w:pPr>
        <w:spacing w:line="360" w:lineRule="auto"/>
        <w:ind w:firstLineChars="300" w:firstLine="723"/>
        <w:rPr>
          <w:rFonts w:ascii="Times New Roman" w:eastAsiaTheme="minorEastAsia" w:hAnsi="Times New Roman"/>
          <w:b/>
          <w:color w:val="000000" w:themeColor="text1"/>
          <w:sz w:val="24"/>
          <w:u w:val="single"/>
        </w:rPr>
      </w:pPr>
      <w:r w:rsidRPr="0006576D">
        <w:rPr>
          <w:rFonts w:ascii="Times New Roman" w:eastAsiaTheme="minorEastAsia" w:hAnsi="Times New Roman"/>
          <w:b/>
          <w:color w:val="000000" w:themeColor="text1"/>
          <w:sz w:val="24"/>
        </w:rPr>
        <w:t>3.</w:t>
      </w:r>
      <w:r w:rsidRPr="0006576D">
        <w:rPr>
          <w:rFonts w:ascii="Times New Roman" w:eastAsiaTheme="minorEastAsia" w:hAnsi="Times New Roman"/>
          <w:b/>
          <w:color w:val="000000" w:themeColor="text1"/>
          <w:sz w:val="24"/>
        </w:rPr>
        <w:t>项目联系方式</w:t>
      </w:r>
      <w:bookmarkEnd w:id="2"/>
      <w:bookmarkEnd w:id="3"/>
    </w:p>
    <w:p w14:paraId="65E689AD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 w:rsidRPr="0006576D">
        <w:rPr>
          <w:rFonts w:ascii="Times New Roman" w:eastAsiaTheme="minorEastAsia" w:hAnsi="Times New Roman"/>
          <w:sz w:val="24"/>
        </w:rPr>
        <w:t>项目联系人：李昶悦、苑鑫、郭文娜</w:t>
      </w:r>
    </w:p>
    <w:p w14:paraId="7FBEDBBE" w14:textId="77777777" w:rsidR="00CA7980" w:rsidRPr="0006576D" w:rsidRDefault="00B52560">
      <w:pPr>
        <w:spacing w:line="360" w:lineRule="auto"/>
        <w:ind w:firstLineChars="300" w:firstLine="720"/>
        <w:rPr>
          <w:rFonts w:ascii="Times New Roman" w:eastAsiaTheme="minorEastAsia" w:hAnsi="Times New Roman"/>
          <w:sz w:val="24"/>
        </w:rPr>
      </w:pPr>
      <w:r w:rsidRPr="0006576D">
        <w:rPr>
          <w:rFonts w:ascii="Times New Roman" w:eastAsiaTheme="minorEastAsia" w:hAnsi="Times New Roman"/>
          <w:sz w:val="24"/>
        </w:rPr>
        <w:t>电</w:t>
      </w:r>
      <w:r w:rsidRPr="0006576D">
        <w:rPr>
          <w:rFonts w:ascii="Times New Roman" w:eastAsiaTheme="minorEastAsia" w:hAnsi="Times New Roman"/>
          <w:sz w:val="24"/>
        </w:rPr>
        <w:t xml:space="preserve">      </w:t>
      </w:r>
      <w:r w:rsidRPr="0006576D">
        <w:rPr>
          <w:rFonts w:ascii="Times New Roman" w:eastAsiaTheme="minorEastAsia" w:hAnsi="Times New Roman"/>
          <w:sz w:val="24"/>
        </w:rPr>
        <w:t>话：</w:t>
      </w:r>
      <w:r w:rsidRPr="0006576D">
        <w:rPr>
          <w:rFonts w:ascii="Times New Roman" w:eastAsiaTheme="minorEastAsia" w:hAnsi="Times New Roman"/>
          <w:sz w:val="24"/>
        </w:rPr>
        <w:t>010-65170699</w:t>
      </w:r>
      <w:r w:rsidRPr="0006576D">
        <w:rPr>
          <w:rFonts w:ascii="Times New Roman" w:eastAsiaTheme="minorEastAsia" w:hAnsi="Times New Roman"/>
          <w:sz w:val="24"/>
        </w:rPr>
        <w:t>、</w:t>
      </w:r>
      <w:r w:rsidRPr="0006576D">
        <w:rPr>
          <w:rFonts w:ascii="Times New Roman" w:eastAsiaTheme="minorEastAsia" w:hAnsi="Times New Roman"/>
          <w:sz w:val="24"/>
        </w:rPr>
        <w:t>65173108</w:t>
      </w:r>
    </w:p>
    <w:p w14:paraId="1BB081D0" w14:textId="77777777" w:rsidR="00CA7980" w:rsidRPr="0006576D" w:rsidRDefault="00B52560">
      <w:pPr>
        <w:spacing w:line="360" w:lineRule="auto"/>
        <w:rPr>
          <w:rFonts w:ascii="Times New Roman" w:eastAsiaTheme="minorEastAsia" w:hAnsi="Times New Roman"/>
          <w:kern w:val="0"/>
          <w:sz w:val="24"/>
          <w:szCs w:val="24"/>
        </w:rPr>
      </w:pPr>
      <w:r w:rsidRPr="0006576D">
        <w:rPr>
          <w:rFonts w:ascii="Times New Roman" w:eastAsiaTheme="minorEastAsia" w:hAnsi="Times New Roman"/>
          <w:kern w:val="0"/>
          <w:sz w:val="24"/>
          <w:szCs w:val="24"/>
        </w:rPr>
        <w:t>十、附件</w:t>
      </w:r>
    </w:p>
    <w:p w14:paraId="36029054" w14:textId="77777777" w:rsidR="00CA7980" w:rsidRPr="0006576D" w:rsidRDefault="00B52560">
      <w:pPr>
        <w:spacing w:line="360" w:lineRule="auto"/>
        <w:ind w:firstLineChars="200" w:firstLine="480"/>
        <w:rPr>
          <w:rFonts w:ascii="Times New Roman" w:eastAsiaTheme="minorEastAsia" w:hAnsi="Times New Roman"/>
          <w:kern w:val="0"/>
          <w:sz w:val="24"/>
          <w:szCs w:val="24"/>
        </w:rPr>
      </w:pPr>
      <w:r w:rsidRPr="0006576D">
        <w:rPr>
          <w:rFonts w:ascii="Times New Roman" w:eastAsiaTheme="minorEastAsia" w:hAnsi="Times New Roman"/>
          <w:kern w:val="0"/>
          <w:sz w:val="24"/>
          <w:szCs w:val="24"/>
        </w:rPr>
        <w:t>1.</w:t>
      </w:r>
      <w:r w:rsidRPr="0006576D">
        <w:rPr>
          <w:rFonts w:ascii="Times New Roman" w:eastAsiaTheme="minorEastAsia" w:hAnsi="Times New Roman"/>
          <w:kern w:val="0"/>
          <w:sz w:val="24"/>
          <w:szCs w:val="24"/>
        </w:rPr>
        <w:t>采购文件</w:t>
      </w:r>
    </w:p>
    <w:sectPr w:rsidR="00CA7980" w:rsidRPr="00065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92DC" w14:textId="77777777" w:rsidR="00144EEF" w:rsidRDefault="00144EEF" w:rsidP="00144EEF">
      <w:pPr>
        <w:rPr>
          <w:rFonts w:hint="eastAsia"/>
        </w:rPr>
      </w:pPr>
      <w:r>
        <w:separator/>
      </w:r>
    </w:p>
  </w:endnote>
  <w:endnote w:type="continuationSeparator" w:id="0">
    <w:p w14:paraId="35DAD1D2" w14:textId="77777777" w:rsidR="00144EEF" w:rsidRDefault="00144EEF" w:rsidP="00144E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9FD8" w14:textId="77777777" w:rsidR="00144EEF" w:rsidRDefault="00144EEF" w:rsidP="00144EEF">
      <w:pPr>
        <w:rPr>
          <w:rFonts w:hint="eastAsia"/>
        </w:rPr>
      </w:pPr>
      <w:r>
        <w:separator/>
      </w:r>
    </w:p>
  </w:footnote>
  <w:footnote w:type="continuationSeparator" w:id="0">
    <w:p w14:paraId="36C80BC9" w14:textId="77777777" w:rsidR="00144EEF" w:rsidRDefault="00144EEF" w:rsidP="00144EE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F6476F"/>
    <w:multiLevelType w:val="singleLevel"/>
    <w:tmpl w:val="B9F647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779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6576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44EEF"/>
    <w:rsid w:val="00145CC8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2039E"/>
    <w:rsid w:val="00236388"/>
    <w:rsid w:val="00242379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51D46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D48E2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85B51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C2E78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539B9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2560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A7980"/>
    <w:rsid w:val="00CC6ECE"/>
    <w:rsid w:val="00CE2CD6"/>
    <w:rsid w:val="00CE5F3E"/>
    <w:rsid w:val="00CF3706"/>
    <w:rsid w:val="00D12C4C"/>
    <w:rsid w:val="00D14778"/>
    <w:rsid w:val="00D3232C"/>
    <w:rsid w:val="00D3718C"/>
    <w:rsid w:val="00D47CFC"/>
    <w:rsid w:val="00D66F5C"/>
    <w:rsid w:val="00D70E14"/>
    <w:rsid w:val="00D856C5"/>
    <w:rsid w:val="00DA630C"/>
    <w:rsid w:val="00DE28CC"/>
    <w:rsid w:val="00E13CF3"/>
    <w:rsid w:val="00E17B8B"/>
    <w:rsid w:val="00E242CF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B67A0"/>
    <w:rsid w:val="00FC063B"/>
    <w:rsid w:val="00FC4A99"/>
    <w:rsid w:val="00FF7D1A"/>
    <w:rsid w:val="030B3B81"/>
    <w:rsid w:val="033D74A9"/>
    <w:rsid w:val="04A24CDA"/>
    <w:rsid w:val="04F95927"/>
    <w:rsid w:val="07D653C6"/>
    <w:rsid w:val="0BCA0BBD"/>
    <w:rsid w:val="0CCE6862"/>
    <w:rsid w:val="0CF9542B"/>
    <w:rsid w:val="11F501BE"/>
    <w:rsid w:val="18735819"/>
    <w:rsid w:val="19CF1150"/>
    <w:rsid w:val="1C8B111C"/>
    <w:rsid w:val="1F4C72C9"/>
    <w:rsid w:val="215761DF"/>
    <w:rsid w:val="2421450C"/>
    <w:rsid w:val="250626F6"/>
    <w:rsid w:val="27A65BFC"/>
    <w:rsid w:val="290E41A6"/>
    <w:rsid w:val="29D5218B"/>
    <w:rsid w:val="29FB0865"/>
    <w:rsid w:val="2ADC21EF"/>
    <w:rsid w:val="2BC053BA"/>
    <w:rsid w:val="2D113932"/>
    <w:rsid w:val="311241F9"/>
    <w:rsid w:val="31B5579D"/>
    <w:rsid w:val="342E4ABB"/>
    <w:rsid w:val="345D7336"/>
    <w:rsid w:val="34922C11"/>
    <w:rsid w:val="365113D3"/>
    <w:rsid w:val="37526F92"/>
    <w:rsid w:val="3A0E27DB"/>
    <w:rsid w:val="3BE575EF"/>
    <w:rsid w:val="3E6C2BB1"/>
    <w:rsid w:val="3E7C78DB"/>
    <w:rsid w:val="3FA56D21"/>
    <w:rsid w:val="438F7409"/>
    <w:rsid w:val="45751B56"/>
    <w:rsid w:val="457C737D"/>
    <w:rsid w:val="459E22AD"/>
    <w:rsid w:val="4B2077D3"/>
    <w:rsid w:val="4EB70B7E"/>
    <w:rsid w:val="503D2A44"/>
    <w:rsid w:val="55187ACF"/>
    <w:rsid w:val="562B1490"/>
    <w:rsid w:val="58A121EF"/>
    <w:rsid w:val="5D4B6E32"/>
    <w:rsid w:val="5EAF5C0D"/>
    <w:rsid w:val="5FFF5B81"/>
    <w:rsid w:val="62C86514"/>
    <w:rsid w:val="63CE4937"/>
    <w:rsid w:val="6718785A"/>
    <w:rsid w:val="6B55512C"/>
    <w:rsid w:val="6CB87DDC"/>
    <w:rsid w:val="6D053B08"/>
    <w:rsid w:val="70F8568A"/>
    <w:rsid w:val="72AE12BE"/>
    <w:rsid w:val="74DF73DB"/>
    <w:rsid w:val="76ED7D94"/>
    <w:rsid w:val="7AB66EC6"/>
    <w:rsid w:val="7AE17CE9"/>
    <w:rsid w:val="7EA7228D"/>
    <w:rsid w:val="7F49042E"/>
    <w:rsid w:val="7FF8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E1E189F"/>
  <w15:docId w15:val="{0E3CDD4D-F4B6-4CC1-8F6E-A266F4FB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annotation text"/>
    <w:basedOn w:val="a"/>
    <w:link w:val="a5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Plain Text"/>
    <w:basedOn w:val="a"/>
    <w:link w:val="a7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8">
    <w:name w:val="Balloon Text"/>
    <w:basedOn w:val="a"/>
    <w:link w:val="a9"/>
    <w:autoRedefine/>
    <w:uiPriority w:val="99"/>
    <w:semiHidden/>
    <w:qFormat/>
    <w:rPr>
      <w:kern w:val="0"/>
      <w:sz w:val="0"/>
      <w:szCs w:val="0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e">
    <w:name w:val="Table Grid"/>
    <w:basedOn w:val="a2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autoRedefine/>
    <w:qFormat/>
    <w:locked/>
  </w:style>
  <w:style w:type="character" w:styleId="af0">
    <w:name w:val="FollowedHyperlink"/>
    <w:basedOn w:val="a1"/>
    <w:autoRedefine/>
    <w:uiPriority w:val="99"/>
    <w:semiHidden/>
    <w:unhideWhenUsed/>
    <w:qFormat/>
    <w:rPr>
      <w:color w:val="000000"/>
      <w:u w:val="none"/>
    </w:rPr>
  </w:style>
  <w:style w:type="character" w:styleId="af1">
    <w:name w:val="Emphasis"/>
    <w:basedOn w:val="a1"/>
    <w:autoRedefine/>
    <w:qFormat/>
    <w:locked/>
  </w:style>
  <w:style w:type="character" w:styleId="HTML">
    <w:name w:val="HTML Definition"/>
    <w:basedOn w:val="a1"/>
    <w:autoRedefine/>
    <w:uiPriority w:val="99"/>
    <w:semiHidden/>
    <w:unhideWhenUsed/>
    <w:qFormat/>
  </w:style>
  <w:style w:type="character" w:styleId="HTML0">
    <w:name w:val="HTML Acronym"/>
    <w:basedOn w:val="a1"/>
    <w:autoRedefine/>
    <w:uiPriority w:val="99"/>
    <w:semiHidden/>
    <w:unhideWhenUsed/>
    <w:qFormat/>
  </w:style>
  <w:style w:type="character" w:styleId="HTML1">
    <w:name w:val="HTML Variable"/>
    <w:basedOn w:val="a1"/>
    <w:autoRedefine/>
    <w:uiPriority w:val="99"/>
    <w:semiHidden/>
    <w:unhideWhenUsed/>
    <w:qFormat/>
    <w:rPr>
      <w:u w:val="none"/>
    </w:rPr>
  </w:style>
  <w:style w:type="character" w:styleId="af2">
    <w:name w:val="Hyperlink"/>
    <w:basedOn w:val="a1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1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3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1"/>
    <w:autoRedefine/>
    <w:uiPriority w:val="99"/>
    <w:semiHidden/>
    <w:unhideWhenUsed/>
    <w:qFormat/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autoRedefine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1"/>
    <w:link w:val="a4"/>
    <w:autoRedefine/>
    <w:uiPriority w:val="99"/>
    <w:semiHidden/>
    <w:qFormat/>
  </w:style>
  <w:style w:type="character" w:customStyle="1" w:styleId="a9">
    <w:name w:val="批注框文本 字符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link w:val="aa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  <w:style w:type="character" w:customStyle="1" w:styleId="hover3">
    <w:name w:val="hover3"/>
    <w:basedOn w:val="a1"/>
    <w:autoRedefine/>
    <w:qFormat/>
    <w:rPr>
      <w:color w:val="0063BA"/>
    </w:rPr>
  </w:style>
  <w:style w:type="character" w:customStyle="1" w:styleId="marginright202">
    <w:name w:val="margin_right202"/>
    <w:basedOn w:val="a1"/>
    <w:autoRedefine/>
    <w:qFormat/>
  </w:style>
  <w:style w:type="character" w:customStyle="1" w:styleId="active6">
    <w:name w:val="active6"/>
    <w:basedOn w:val="a1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1"/>
    <w:autoRedefine/>
    <w:qFormat/>
    <w:rPr>
      <w:shd w:val="clear" w:color="auto" w:fill="E22323"/>
    </w:rPr>
  </w:style>
  <w:style w:type="character" w:customStyle="1" w:styleId="marginright20">
    <w:name w:val="margin_right20"/>
    <w:basedOn w:val="a1"/>
    <w:autoRedefine/>
    <w:qFormat/>
  </w:style>
  <w:style w:type="character" w:customStyle="1" w:styleId="active5">
    <w:name w:val="active5"/>
    <w:basedOn w:val="a1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359</Characters>
  <Application>Microsoft Office Word</Application>
  <DocSecurity>0</DocSecurity>
  <Lines>22</Lines>
  <Paragraphs>21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Jian Gang</cp:lastModifiedBy>
  <cp:revision>126</cp:revision>
  <dcterms:created xsi:type="dcterms:W3CDTF">2020-04-26T03:35:00Z</dcterms:created>
  <dcterms:modified xsi:type="dcterms:W3CDTF">2026-01-20T03:21:00Z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