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48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7B75106">
      <w:pPr>
        <w:rPr>
          <w:rFonts w:hint="eastAsia" w:ascii="华文中宋" w:hAnsi="华文中宋" w:eastAsia="华文中宋"/>
        </w:rPr>
      </w:pPr>
    </w:p>
    <w:p w14:paraId="33F65CEE">
      <w:pPr>
        <w:pStyle w:val="6"/>
      </w:pPr>
    </w:p>
    <w:p w14:paraId="7D872FD1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11000025210200159708-XM001</w:t>
      </w:r>
    </w:p>
    <w:p w14:paraId="3B2AF15E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总队信息化工作平台数据保障——平台数据维护项目</w:t>
      </w:r>
    </w:p>
    <w:p w14:paraId="2ADA5512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17AFBE35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北京中科汇联科技股份有限公司</w:t>
      </w:r>
    </w:p>
    <w:p w14:paraId="4353A3B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北京市海淀区东北旺西路8号9号楼二区305</w:t>
      </w:r>
    </w:p>
    <w:p w14:paraId="01DC8FC5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773580.00 元</w:t>
      </w:r>
    </w:p>
    <w:p w14:paraId="197604F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p w14:paraId="2B35E08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5DA8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E69730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7F86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CE7B2A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总队信息化工作平台数据保障——平台数据维护项目</w:t>
            </w:r>
          </w:p>
          <w:p w14:paraId="79F34BD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基于北京市文化执法信息化工作平台项目成果，结合文化执法信息化工作平台执法办案及内部办公业务的实际需要，以平台执法办案和内部办公数据为依托，开展数据运行监管服务，优化数据采集、数据处理功能，提升持续输出有效、有用文化市场执法数据的能力。具体要求详见招标文件采购需求。</w:t>
            </w:r>
          </w:p>
          <w:p w14:paraId="683BAB6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6EFA99B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02B6EDDE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516CB584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叶兴茂、顾绩、谭留锦、杨民峰、菅茂生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13208611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E374C39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2BCAF423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1.160370万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354471D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53BD24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FD72BEA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FFDF013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中标人最终得分：81.60</w:t>
      </w:r>
    </w:p>
    <w:p w14:paraId="000598E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30D45D40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DA3C389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仿宋" w:hAnsi="仿宋" w:eastAsia="仿宋"/>
          <w:sz w:val="28"/>
          <w:szCs w:val="28"/>
        </w:rPr>
        <w:t>名    称：北京市文化市场综合执法总队</w:t>
      </w:r>
    </w:p>
    <w:p w14:paraId="20A62AF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址：北京市丰台区西三环南路1号</w:t>
      </w:r>
    </w:p>
    <w:p w14:paraId="05CC287E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联系方式：崔老师，89156383</w:t>
      </w:r>
    </w:p>
    <w:p w14:paraId="5E6AEE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1A76BB3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称：中辰环宇（北京）工程咨询有限公司</w:t>
      </w:r>
    </w:p>
    <w:p w14:paraId="598BDAA3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址：北京市通州区梨园镇日新路1号1101室</w:t>
      </w:r>
    </w:p>
    <w:p w14:paraId="022AFE17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联系方式：孙工 15901278238</w:t>
      </w:r>
    </w:p>
    <w:p w14:paraId="055AEA10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A1A0C7E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项目联系人：孙工</w:t>
      </w:r>
    </w:p>
    <w:p w14:paraId="68632B50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话：15901278238</w:t>
      </w:r>
    </w:p>
    <w:sectPr>
      <w:pgSz w:w="11906" w:h="16838"/>
      <w:pgMar w:top="816" w:right="1466" w:bottom="816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3E5503B"/>
    <w:rsid w:val="09B72FD5"/>
    <w:rsid w:val="0BDB079D"/>
    <w:rsid w:val="0DC910D3"/>
    <w:rsid w:val="0F837A6C"/>
    <w:rsid w:val="13086525"/>
    <w:rsid w:val="135B239A"/>
    <w:rsid w:val="136B63EF"/>
    <w:rsid w:val="151956D0"/>
    <w:rsid w:val="17276533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A4C55E7"/>
    <w:rsid w:val="2CB24E58"/>
    <w:rsid w:val="2D1118C7"/>
    <w:rsid w:val="2E497DF1"/>
    <w:rsid w:val="31A456D1"/>
    <w:rsid w:val="350A15E3"/>
    <w:rsid w:val="36F06408"/>
    <w:rsid w:val="371D776F"/>
    <w:rsid w:val="38F33C5A"/>
    <w:rsid w:val="3A0A14E4"/>
    <w:rsid w:val="3C924F26"/>
    <w:rsid w:val="3D3C6603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5F3A26FB"/>
    <w:rsid w:val="63BF4B8E"/>
    <w:rsid w:val="63F12173"/>
    <w:rsid w:val="670D4D71"/>
    <w:rsid w:val="673B1CC5"/>
    <w:rsid w:val="67461B54"/>
    <w:rsid w:val="69341014"/>
    <w:rsid w:val="69DC778F"/>
    <w:rsid w:val="6A2700E8"/>
    <w:rsid w:val="6A3D01E3"/>
    <w:rsid w:val="6C464C5F"/>
    <w:rsid w:val="7098501F"/>
    <w:rsid w:val="70D86B7C"/>
    <w:rsid w:val="724A0D5E"/>
    <w:rsid w:val="72C14C86"/>
    <w:rsid w:val="72E70D81"/>
    <w:rsid w:val="73DC20D4"/>
    <w:rsid w:val="74DA27E5"/>
    <w:rsid w:val="751C5671"/>
    <w:rsid w:val="76F929AF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797</Characters>
  <Lines>6</Lines>
  <Paragraphs>1</Paragraphs>
  <TotalTime>19</TotalTime>
  <ScaleCrop>false</ScaleCrop>
  <LinksUpToDate>false</LinksUpToDate>
  <CharactersWithSpaces>831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毛大卫</cp:lastModifiedBy>
  <dcterms:modified xsi:type="dcterms:W3CDTF">2026-01-15T02:46:58Z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D66C518ED06F4C5DAE725F2E10C99CB0_13</vt:lpwstr>
  </property>
  <property fmtid="{D5CDD505-2E9C-101B-9397-08002B2CF9AE}" pid="4" name="KSOTemplateDocerSaveRecord">
    <vt:lpwstr>eyJoZGlkIjoiMzEwNTM5NzYwMDRjMzkwZTVkZjY2ODkwMGIxNGU0OTUiLCJ1c2VySWQiOiIyMzE2NTA5NTIifQ==</vt:lpwstr>
  </property>
</Properties>
</file>