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7B74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28359022"/>
      <w:bookmarkStart w:id="1" w:name="_Toc35393809"/>
      <w:r>
        <w:rPr>
          <w:rFonts w:ascii="Times New Roman" w:hAnsi="Times New Roman" w:cs="Times New Roman"/>
          <w:sz w:val="24"/>
          <w:szCs w:val="24"/>
        </w:rPr>
        <w:t>中标结果公告</w:t>
      </w:r>
      <w:bookmarkEnd w:id="0"/>
      <w:bookmarkEnd w:id="1"/>
    </w:p>
    <w:p w14:paraId="38DF5B3D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</w:rPr>
        <w:t>BJJQ-2025-1144</w:t>
      </w:r>
    </w:p>
    <w:p w14:paraId="6BBC0654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bookmarkStart w:id="2" w:name="OLE_LINK2"/>
      <w:r>
        <w:rPr>
          <w:rFonts w:hint="eastAsia" w:ascii="Times New Roman" w:hAnsi="Times New Roman" w:eastAsia="宋体"/>
          <w:sz w:val="24"/>
          <w:szCs w:val="24"/>
        </w:rPr>
        <w:t>北京市国有自然资源（建设用地）有偿配置价格评估</w:t>
      </w:r>
      <w:bookmarkEnd w:id="2"/>
    </w:p>
    <w:p w14:paraId="274BB62F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1E98F1AF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第1包：</w:t>
      </w:r>
      <w:r>
        <w:rPr>
          <w:rFonts w:hint="eastAsia" w:ascii="Times New Roman" w:hAnsi="Times New Roman" w:eastAsia="宋体"/>
          <w:sz w:val="24"/>
          <w:szCs w:val="24"/>
        </w:rPr>
        <w:t>招拍挂出让项目地价评估-朝阳</w:t>
      </w:r>
    </w:p>
    <w:p w14:paraId="777C8945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投标人</w:t>
      </w:r>
      <w:r>
        <w:rPr>
          <w:rFonts w:ascii="Times New Roman" w:hAnsi="Times New Roman" w:eastAsia="宋体"/>
          <w:sz w:val="24"/>
          <w:szCs w:val="24"/>
        </w:rPr>
        <w:t>名称：</w:t>
      </w:r>
      <w:r>
        <w:rPr>
          <w:rFonts w:hint="eastAsia" w:ascii="Times New Roman" w:hAnsi="Times New Roman" w:eastAsia="宋体"/>
          <w:sz w:val="24"/>
          <w:szCs w:val="24"/>
        </w:rPr>
        <w:t>保诚联合（北京）房地产土地评估有限公司</w:t>
      </w:r>
    </w:p>
    <w:p w14:paraId="7FAB21E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投标人</w:t>
      </w:r>
      <w:r>
        <w:rPr>
          <w:rFonts w:ascii="Times New Roman" w:hAnsi="Times New Roman" w:eastAsia="宋体"/>
          <w:sz w:val="24"/>
          <w:szCs w:val="24"/>
        </w:rPr>
        <w:t>地址：</w:t>
      </w:r>
      <w:r>
        <w:rPr>
          <w:rFonts w:hint="eastAsia" w:ascii="Times New Roman" w:hAnsi="Times New Roman" w:eastAsia="宋体"/>
          <w:sz w:val="24"/>
          <w:szCs w:val="24"/>
        </w:rPr>
        <w:t>北京市丰台区广安路9号院4号楼5层512</w:t>
      </w:r>
    </w:p>
    <w:p w14:paraId="792D36CF">
      <w:pPr>
        <w:spacing w:line="360" w:lineRule="auto"/>
        <w:ind w:firstLine="480" w:firstLineChars="200"/>
        <w:rPr>
          <w:rFonts w:hint="eastAsia"/>
        </w:rPr>
      </w:pPr>
      <w:r>
        <w:rPr>
          <w:rFonts w:hint="eastAsia" w:ascii="Times New Roman" w:hAnsi="Times New Roman" w:eastAsia="宋体"/>
          <w:sz w:val="24"/>
          <w:szCs w:val="24"/>
        </w:rPr>
        <w:t>中标金额（折扣率）：48.68%</w:t>
      </w:r>
    </w:p>
    <w:p w14:paraId="6D93BD59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</w:p>
    <w:p w14:paraId="569CACEB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第2包：</w:t>
      </w:r>
      <w:r>
        <w:rPr>
          <w:rFonts w:hint="eastAsia" w:ascii="Times New Roman" w:hAnsi="Times New Roman" w:eastAsia="宋体"/>
          <w:sz w:val="24"/>
          <w:szCs w:val="24"/>
        </w:rPr>
        <w:t>招拍挂出让项目地价评估-海淀</w:t>
      </w:r>
      <w:r>
        <w:rPr>
          <w:rFonts w:ascii="Times New Roman" w:hAnsi="Times New Roman" w:eastAsia="宋体"/>
          <w:sz w:val="24"/>
          <w:szCs w:val="24"/>
        </w:rPr>
        <w:t xml:space="preserve"> </w:t>
      </w:r>
    </w:p>
    <w:p w14:paraId="0D8D86B0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投标人</w:t>
      </w:r>
      <w:r>
        <w:rPr>
          <w:rFonts w:ascii="Times New Roman" w:hAnsi="Times New Roman" w:eastAsia="宋体"/>
          <w:sz w:val="24"/>
          <w:szCs w:val="24"/>
        </w:rPr>
        <w:t>名称：</w:t>
      </w:r>
      <w:r>
        <w:rPr>
          <w:rFonts w:hint="eastAsia" w:ascii="Times New Roman" w:hAnsi="Times New Roman" w:eastAsia="宋体"/>
          <w:sz w:val="24"/>
          <w:szCs w:val="24"/>
        </w:rPr>
        <w:t>北京京城捷信房地产评估有限公司</w:t>
      </w:r>
    </w:p>
    <w:p w14:paraId="46BCBD24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投标人</w:t>
      </w:r>
      <w:r>
        <w:rPr>
          <w:rFonts w:ascii="Times New Roman" w:hAnsi="Times New Roman" w:eastAsia="宋体"/>
          <w:sz w:val="24"/>
          <w:szCs w:val="24"/>
        </w:rPr>
        <w:t>地址：</w:t>
      </w:r>
      <w:bookmarkStart w:id="3" w:name="OLE_LINK3"/>
      <w:r>
        <w:rPr>
          <w:rFonts w:hint="eastAsia" w:ascii="Times New Roman" w:hAnsi="Times New Roman" w:eastAsia="宋体"/>
          <w:sz w:val="24"/>
          <w:szCs w:val="24"/>
        </w:rPr>
        <w:t>北京市朝阳区芍药居38号楼-1至5层101内2层8210室</w:t>
      </w:r>
      <w:bookmarkEnd w:id="3"/>
    </w:p>
    <w:p w14:paraId="76BC6E78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中标金额（折扣率）：65.00%</w:t>
      </w:r>
    </w:p>
    <w:p w14:paraId="43AF628F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</w:p>
    <w:p w14:paraId="435DBF37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bookmarkStart w:id="4" w:name="OLE_LINK5"/>
      <w:r>
        <w:rPr>
          <w:rFonts w:ascii="Times New Roman" w:hAnsi="Times New Roman" w:eastAsia="宋体"/>
          <w:sz w:val="24"/>
          <w:szCs w:val="24"/>
        </w:rPr>
        <w:t>第3包：</w:t>
      </w:r>
      <w:r>
        <w:rPr>
          <w:rFonts w:hint="eastAsia" w:ascii="Times New Roman" w:hAnsi="Times New Roman" w:eastAsia="宋体"/>
          <w:sz w:val="24"/>
          <w:szCs w:val="24"/>
        </w:rPr>
        <w:t>招拍挂出让项目地价评估-丰台、大兴、亦庄</w:t>
      </w:r>
    </w:p>
    <w:bookmarkEnd w:id="4"/>
    <w:p w14:paraId="68C0F6B4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投标人</w:t>
      </w:r>
      <w:r>
        <w:rPr>
          <w:rFonts w:ascii="Times New Roman" w:hAnsi="Times New Roman" w:eastAsia="宋体"/>
          <w:sz w:val="24"/>
          <w:szCs w:val="24"/>
        </w:rPr>
        <w:t>名称：</w:t>
      </w:r>
      <w:r>
        <w:rPr>
          <w:rFonts w:hint="eastAsia" w:ascii="Times New Roman" w:hAnsi="Times New Roman" w:eastAsia="宋体"/>
          <w:sz w:val="24"/>
          <w:szCs w:val="24"/>
        </w:rPr>
        <w:t>北京汇盛信达房地产土地评估有限公司</w:t>
      </w:r>
    </w:p>
    <w:p w14:paraId="193E8AA2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投标人</w:t>
      </w:r>
      <w:r>
        <w:rPr>
          <w:rFonts w:ascii="Times New Roman" w:hAnsi="Times New Roman" w:eastAsia="宋体"/>
          <w:sz w:val="24"/>
          <w:szCs w:val="24"/>
        </w:rPr>
        <w:t>地址：</w:t>
      </w:r>
      <w:bookmarkStart w:id="5" w:name="OLE_LINK4"/>
      <w:r>
        <w:rPr>
          <w:rFonts w:hint="eastAsia" w:ascii="Times New Roman" w:hAnsi="Times New Roman" w:eastAsia="宋体"/>
          <w:sz w:val="24"/>
          <w:szCs w:val="24"/>
        </w:rPr>
        <w:t>北京市顺义区怀昌路北石槽段1号4幢</w:t>
      </w:r>
      <w:bookmarkEnd w:id="5"/>
    </w:p>
    <w:p w14:paraId="1FE6D600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yellow"/>
        </w:rPr>
      </w:pPr>
      <w:r>
        <w:rPr>
          <w:rFonts w:hint="eastAsia" w:ascii="Times New Roman" w:hAnsi="Times New Roman" w:eastAsia="宋体"/>
          <w:sz w:val="24"/>
          <w:szCs w:val="24"/>
        </w:rPr>
        <w:t>中标金额（折扣率）：</w:t>
      </w:r>
      <w:r>
        <w:rPr>
          <w:rFonts w:ascii="Times New Roman" w:hAnsi="Times New Roman" w:eastAsia="宋体"/>
          <w:color w:val="000000"/>
          <w:kern w:val="0"/>
          <w:sz w:val="24"/>
          <w:szCs w:val="24"/>
          <w:lang w:bidi="ar"/>
        </w:rPr>
        <w:t>75.00%</w:t>
      </w:r>
    </w:p>
    <w:p w14:paraId="3983DD01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</w:p>
    <w:p w14:paraId="5583811D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第4包：招拍挂出让项目地价评估-石景山、昌平</w:t>
      </w:r>
      <w:r>
        <w:rPr>
          <w:rFonts w:ascii="Times New Roman" w:hAnsi="Times New Roman" w:eastAsia="宋体"/>
          <w:sz w:val="24"/>
          <w:szCs w:val="24"/>
        </w:rPr>
        <w:t xml:space="preserve"> </w:t>
      </w:r>
    </w:p>
    <w:p w14:paraId="7A08B4C9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投标人</w:t>
      </w:r>
      <w:r>
        <w:rPr>
          <w:rFonts w:ascii="Times New Roman" w:hAnsi="Times New Roman" w:eastAsia="宋体"/>
          <w:sz w:val="24"/>
          <w:szCs w:val="24"/>
        </w:rPr>
        <w:t>名称：</w:t>
      </w:r>
      <w:bookmarkStart w:id="6" w:name="OLE_LINK6"/>
      <w:r>
        <w:rPr>
          <w:rFonts w:hint="eastAsia" w:ascii="Times New Roman" w:hAnsi="Times New Roman" w:eastAsia="宋体"/>
          <w:sz w:val="24"/>
          <w:szCs w:val="24"/>
        </w:rPr>
        <w:t>北京中土源房地产土地资产评估有限公司</w:t>
      </w:r>
      <w:bookmarkEnd w:id="6"/>
    </w:p>
    <w:p w14:paraId="389A9FB9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投标人</w:t>
      </w:r>
      <w:r>
        <w:rPr>
          <w:rFonts w:ascii="Times New Roman" w:hAnsi="Times New Roman" w:eastAsia="宋体"/>
          <w:sz w:val="24"/>
          <w:szCs w:val="24"/>
        </w:rPr>
        <w:t>地址：</w:t>
      </w:r>
      <w:r>
        <w:rPr>
          <w:rFonts w:hint="eastAsia" w:ascii="Times New Roman" w:hAnsi="Times New Roman" w:eastAsia="宋体"/>
          <w:sz w:val="24"/>
          <w:szCs w:val="24"/>
        </w:rPr>
        <w:t>北京市顺义区后沙峪镇裕曦路9号院8号楼1至2层4-4-1637</w:t>
      </w:r>
    </w:p>
    <w:p w14:paraId="3C5F5179">
      <w:pPr>
        <w:spacing w:line="360" w:lineRule="auto"/>
        <w:ind w:firstLine="480" w:firstLineChars="200"/>
        <w:rPr>
          <w:rFonts w:hint="eastAsia"/>
          <w:highlight w:val="yellow"/>
          <w:u w:val="single"/>
        </w:rPr>
      </w:pPr>
      <w:r>
        <w:rPr>
          <w:rFonts w:hint="eastAsia" w:ascii="Times New Roman" w:hAnsi="Times New Roman" w:eastAsia="宋体"/>
          <w:sz w:val="24"/>
          <w:szCs w:val="24"/>
        </w:rPr>
        <w:t>中标金额（折扣率）：79.00%</w:t>
      </w:r>
    </w:p>
    <w:p w14:paraId="2197DF6A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</w:p>
    <w:p w14:paraId="2FC56041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第5包：</w:t>
      </w:r>
      <w:r>
        <w:rPr>
          <w:rFonts w:hint="eastAsia" w:ascii="Times New Roman" w:hAnsi="Times New Roman" w:eastAsia="宋体"/>
          <w:sz w:val="24"/>
          <w:szCs w:val="24"/>
        </w:rPr>
        <w:t>招拍挂出让项目地价评估-东城、西城、顺义、房山、门头沟、怀柔（除怀柔科学城已赋权范围）、平谷、密云（除怀柔科学城已赋权范围）、延庆</w:t>
      </w:r>
    </w:p>
    <w:p w14:paraId="783295C0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投标人</w:t>
      </w:r>
      <w:r>
        <w:rPr>
          <w:rFonts w:ascii="Times New Roman" w:hAnsi="Times New Roman" w:eastAsia="宋体"/>
          <w:sz w:val="24"/>
          <w:szCs w:val="24"/>
        </w:rPr>
        <w:t>名称：</w:t>
      </w:r>
      <w:r>
        <w:rPr>
          <w:rFonts w:hint="eastAsia" w:ascii="Times New Roman" w:hAnsi="Times New Roman" w:eastAsia="宋体"/>
          <w:sz w:val="24"/>
          <w:szCs w:val="24"/>
        </w:rPr>
        <w:t>北京中恒房地产评估有限公司</w:t>
      </w:r>
    </w:p>
    <w:p w14:paraId="47A7E740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投标人</w:t>
      </w:r>
      <w:r>
        <w:rPr>
          <w:rFonts w:ascii="Times New Roman" w:hAnsi="Times New Roman" w:eastAsia="宋体"/>
          <w:sz w:val="24"/>
          <w:szCs w:val="24"/>
        </w:rPr>
        <w:t>地址：</w:t>
      </w:r>
      <w:r>
        <w:rPr>
          <w:rFonts w:hint="eastAsia" w:ascii="Times New Roman" w:hAnsi="Times New Roman" w:eastAsia="宋体"/>
          <w:sz w:val="24"/>
          <w:szCs w:val="24"/>
        </w:rPr>
        <w:t>北京市通州区张家湾镇南许场村东(保罗生物园科技股份有限公司)2幢3层</w:t>
      </w:r>
    </w:p>
    <w:p w14:paraId="2FC32C8F">
      <w:pPr>
        <w:spacing w:line="360" w:lineRule="auto"/>
        <w:ind w:firstLine="480" w:firstLineChars="200"/>
        <w:rPr>
          <w:rFonts w:ascii="Times New Roman" w:hAnsi="Times New Roman" w:eastAsia="宋体"/>
          <w:color w:val="FF0000"/>
          <w:sz w:val="24"/>
          <w:szCs w:val="24"/>
          <w:highlight w:val="yellow"/>
        </w:rPr>
      </w:pPr>
      <w:r>
        <w:rPr>
          <w:rFonts w:hint="eastAsia" w:ascii="Times New Roman" w:hAnsi="Times New Roman" w:eastAsia="宋体"/>
          <w:sz w:val="24"/>
          <w:szCs w:val="24"/>
        </w:rPr>
        <w:t>中标金额（折扣率）</w:t>
      </w:r>
      <w:r>
        <w:rPr>
          <w:rFonts w:ascii="Times New Roman" w:hAnsi="Times New Roman" w:eastAsia="宋体"/>
          <w:sz w:val="24"/>
          <w:szCs w:val="24"/>
        </w:rPr>
        <w:t>：</w:t>
      </w:r>
      <w:r>
        <w:rPr>
          <w:rFonts w:hint="eastAsia" w:ascii="Times New Roman" w:hAnsi="Times New Roman" w:eastAsia="宋体"/>
          <w:sz w:val="24"/>
          <w:szCs w:val="24"/>
        </w:rPr>
        <w:t>85.00%</w:t>
      </w:r>
    </w:p>
    <w:p w14:paraId="11E5B941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yellow"/>
        </w:rPr>
      </w:pPr>
    </w:p>
    <w:p w14:paraId="3989092E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第6包：</w:t>
      </w:r>
      <w:r>
        <w:rPr>
          <w:rFonts w:hint="eastAsia" w:ascii="Times New Roman" w:hAnsi="Times New Roman" w:eastAsia="宋体"/>
          <w:sz w:val="24"/>
          <w:szCs w:val="24"/>
        </w:rPr>
        <w:t>协议出让、租赁等需确定政府土地收益（或租金）项目-东城</w:t>
      </w:r>
      <w:r>
        <w:rPr>
          <w:rFonts w:ascii="Times New Roman" w:hAnsi="Times New Roman" w:eastAsia="宋体"/>
          <w:sz w:val="24"/>
          <w:szCs w:val="24"/>
        </w:rPr>
        <w:t xml:space="preserve"> </w:t>
      </w:r>
    </w:p>
    <w:p w14:paraId="404EDF45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投标人</w:t>
      </w:r>
      <w:r>
        <w:rPr>
          <w:rFonts w:ascii="Times New Roman" w:hAnsi="Times New Roman" w:eastAsia="宋体"/>
          <w:sz w:val="24"/>
          <w:szCs w:val="24"/>
        </w:rPr>
        <w:t>名称：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北京汇盛信达房地产土地评估有限公司</w:t>
      </w:r>
    </w:p>
    <w:p w14:paraId="2CD827FE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投标人</w:t>
      </w:r>
      <w:r>
        <w:rPr>
          <w:rFonts w:ascii="Times New Roman" w:hAnsi="Times New Roman" w:eastAsia="宋体"/>
          <w:sz w:val="24"/>
          <w:szCs w:val="24"/>
        </w:rPr>
        <w:t>地址：</w:t>
      </w:r>
      <w:r>
        <w:rPr>
          <w:rFonts w:hint="eastAsia" w:ascii="Times New Roman" w:hAnsi="Times New Roman" w:eastAsia="宋体"/>
          <w:sz w:val="24"/>
          <w:szCs w:val="24"/>
        </w:rPr>
        <w:t>北京市顺义区怀昌路北石槽段1号4幢</w:t>
      </w:r>
    </w:p>
    <w:p w14:paraId="7B83118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中标金额（单价</w:t>
      </w:r>
      <w:r>
        <w:rPr>
          <w:rFonts w:ascii="Times New Roman" w:hAnsi="Times New Roman" w:eastAsia="宋体"/>
          <w:sz w:val="24"/>
          <w:szCs w:val="24"/>
        </w:rPr>
        <w:t>）：</w:t>
      </w:r>
      <w:r>
        <w:rPr>
          <w:rFonts w:hint="eastAsia" w:ascii="Times New Roman" w:hAnsi="Times New Roman" w:eastAsia="宋体"/>
          <w:sz w:val="24"/>
          <w:szCs w:val="24"/>
        </w:rPr>
        <w:t>￥40,000.00元/个</w:t>
      </w:r>
    </w:p>
    <w:p w14:paraId="5677C80C">
      <w:pPr>
        <w:pStyle w:val="5"/>
        <w:rPr>
          <w:rFonts w:hint="eastAsia"/>
          <w:color w:val="auto"/>
        </w:rPr>
      </w:pPr>
    </w:p>
    <w:p w14:paraId="4C424954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第7包：</w:t>
      </w:r>
      <w:r>
        <w:rPr>
          <w:rFonts w:hint="eastAsia" w:ascii="Times New Roman" w:hAnsi="Times New Roman" w:eastAsia="宋体"/>
          <w:sz w:val="24"/>
          <w:szCs w:val="24"/>
        </w:rPr>
        <w:t>协议出让、租赁等需确定政府土地收益（或租金）项目-西城</w:t>
      </w:r>
    </w:p>
    <w:p w14:paraId="3C5E8850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投标人</w:t>
      </w:r>
      <w:r>
        <w:rPr>
          <w:rFonts w:ascii="Times New Roman" w:hAnsi="Times New Roman" w:eastAsia="宋体"/>
          <w:sz w:val="24"/>
          <w:szCs w:val="24"/>
        </w:rPr>
        <w:t>名称：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北京建亚恒泰房地产土地资产评估有限公司</w:t>
      </w:r>
    </w:p>
    <w:p w14:paraId="11A04BA4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投标人</w:t>
      </w:r>
      <w:r>
        <w:rPr>
          <w:rFonts w:ascii="Times New Roman" w:hAnsi="Times New Roman" w:eastAsia="宋体"/>
          <w:sz w:val="24"/>
          <w:szCs w:val="24"/>
        </w:rPr>
        <w:t xml:space="preserve">地址： </w:t>
      </w:r>
      <w:r>
        <w:rPr>
          <w:rFonts w:hint="eastAsia" w:ascii="Times New Roman" w:hAnsi="Times New Roman" w:eastAsia="宋体"/>
          <w:sz w:val="24"/>
          <w:szCs w:val="24"/>
        </w:rPr>
        <w:t>北京市丰台区南三环西路88号1022室</w:t>
      </w:r>
    </w:p>
    <w:p w14:paraId="4D829F9B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中标金额（单价</w:t>
      </w:r>
      <w:r>
        <w:rPr>
          <w:rFonts w:ascii="Times New Roman" w:hAnsi="Times New Roman" w:eastAsia="宋体"/>
          <w:sz w:val="24"/>
          <w:szCs w:val="24"/>
        </w:rPr>
        <w:t>）：</w:t>
      </w:r>
      <w:r>
        <w:rPr>
          <w:rFonts w:hint="eastAsia" w:ascii="Times New Roman" w:hAnsi="Times New Roman" w:eastAsia="宋体"/>
          <w:sz w:val="24"/>
          <w:szCs w:val="24"/>
        </w:rPr>
        <w:t>￥42,500.00元/个</w:t>
      </w:r>
    </w:p>
    <w:p w14:paraId="08F5FC5B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yellow"/>
        </w:rPr>
      </w:pPr>
    </w:p>
    <w:p w14:paraId="5FDEDCCD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第8包</w:t>
      </w:r>
      <w:r>
        <w:rPr>
          <w:rFonts w:hint="eastAsia" w:ascii="Times New Roman" w:hAnsi="Times New Roman" w:eastAsia="宋体"/>
          <w:sz w:val="24"/>
          <w:szCs w:val="24"/>
        </w:rPr>
        <w:t>：协议出让、租赁等需确定政府土地收益（或租金）项目-朝阳</w:t>
      </w:r>
      <w:r>
        <w:rPr>
          <w:rFonts w:ascii="Times New Roman" w:hAnsi="Times New Roman" w:eastAsia="宋体"/>
          <w:sz w:val="24"/>
          <w:szCs w:val="24"/>
        </w:rPr>
        <w:t xml:space="preserve"> </w:t>
      </w:r>
    </w:p>
    <w:p w14:paraId="03C98D57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投标人</w:t>
      </w:r>
      <w:r>
        <w:rPr>
          <w:rFonts w:ascii="Times New Roman" w:hAnsi="Times New Roman" w:eastAsia="宋体"/>
          <w:sz w:val="24"/>
          <w:szCs w:val="24"/>
        </w:rPr>
        <w:t>名称：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北京盛华翔伦房地产土地资产评估有限公司</w:t>
      </w:r>
      <w:r>
        <w:rPr>
          <w:rFonts w:ascii="Times New Roman" w:hAnsi="Times New Roman" w:eastAsia="宋体"/>
          <w:sz w:val="24"/>
          <w:szCs w:val="24"/>
        </w:rPr>
        <w:t xml:space="preserve"> </w:t>
      </w:r>
    </w:p>
    <w:p w14:paraId="663FEAC4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投标人</w:t>
      </w:r>
      <w:r>
        <w:rPr>
          <w:rFonts w:ascii="Times New Roman" w:hAnsi="Times New Roman" w:eastAsia="宋体"/>
          <w:sz w:val="24"/>
          <w:szCs w:val="24"/>
        </w:rPr>
        <w:t>地址：</w:t>
      </w:r>
      <w:r>
        <w:rPr>
          <w:rFonts w:hint="eastAsia" w:ascii="Times New Roman" w:hAnsi="Times New Roman" w:eastAsia="宋体"/>
          <w:sz w:val="24"/>
          <w:szCs w:val="24"/>
        </w:rPr>
        <w:t>北京市朝阳区东三环南路58号2号楼701室</w:t>
      </w:r>
    </w:p>
    <w:p w14:paraId="3D1E48D4">
      <w:pPr>
        <w:spacing w:line="360" w:lineRule="auto"/>
        <w:ind w:firstLine="480" w:firstLineChars="200"/>
        <w:rPr>
          <w:rFonts w:hint="eastAsia"/>
        </w:rPr>
      </w:pPr>
      <w:r>
        <w:rPr>
          <w:rFonts w:hint="eastAsia" w:ascii="Times New Roman" w:hAnsi="Times New Roman" w:eastAsia="宋体"/>
          <w:sz w:val="24"/>
          <w:szCs w:val="24"/>
        </w:rPr>
        <w:t>中标金额（单价</w:t>
      </w:r>
      <w:r>
        <w:rPr>
          <w:rFonts w:ascii="Times New Roman" w:hAnsi="Times New Roman" w:eastAsia="宋体"/>
          <w:sz w:val="24"/>
          <w:szCs w:val="24"/>
        </w:rPr>
        <w:t>）：</w:t>
      </w:r>
      <w:r>
        <w:rPr>
          <w:rFonts w:ascii="Times New Roman" w:hAnsi="Times New Roman" w:eastAsia="宋体"/>
          <w:color w:val="000000"/>
          <w:kern w:val="0"/>
          <w:sz w:val="24"/>
          <w:szCs w:val="24"/>
          <w:lang w:bidi="ar"/>
        </w:rPr>
        <w:t>￥45,000.00</w:t>
      </w:r>
      <w:r>
        <w:rPr>
          <w:rFonts w:hint="eastAsia" w:ascii="Times New Roman" w:hAnsi="Times New Roman" w:eastAsia="宋体"/>
          <w:sz w:val="24"/>
          <w:szCs w:val="24"/>
        </w:rPr>
        <w:t>元/个</w:t>
      </w:r>
    </w:p>
    <w:p w14:paraId="52E6A5B9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yellow"/>
        </w:rPr>
      </w:pPr>
    </w:p>
    <w:p w14:paraId="29114AA1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第</w:t>
      </w:r>
      <w:r>
        <w:rPr>
          <w:rFonts w:hint="eastAsia" w:ascii="Times New Roman" w:hAnsi="Times New Roman" w:eastAsia="宋体"/>
          <w:sz w:val="24"/>
          <w:szCs w:val="24"/>
        </w:rPr>
        <w:t>9</w:t>
      </w:r>
      <w:r>
        <w:rPr>
          <w:rFonts w:ascii="Times New Roman" w:hAnsi="Times New Roman" w:eastAsia="宋体"/>
          <w:sz w:val="24"/>
          <w:szCs w:val="24"/>
        </w:rPr>
        <w:t>包：</w:t>
      </w:r>
      <w:r>
        <w:rPr>
          <w:rFonts w:hint="eastAsia" w:ascii="Times New Roman" w:hAnsi="Times New Roman" w:eastAsia="宋体"/>
          <w:sz w:val="24"/>
          <w:szCs w:val="24"/>
        </w:rPr>
        <w:t>协议出让、租赁等需确定政府土地收益（或租金）项目-海淀</w:t>
      </w:r>
      <w:r>
        <w:rPr>
          <w:rFonts w:ascii="Times New Roman" w:hAnsi="Times New Roman" w:eastAsia="宋体"/>
          <w:sz w:val="24"/>
          <w:szCs w:val="24"/>
        </w:rPr>
        <w:t xml:space="preserve"> </w:t>
      </w:r>
    </w:p>
    <w:p w14:paraId="7272A724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投标人</w:t>
      </w:r>
      <w:r>
        <w:rPr>
          <w:rFonts w:ascii="Times New Roman" w:hAnsi="Times New Roman" w:eastAsia="宋体"/>
          <w:sz w:val="24"/>
          <w:szCs w:val="24"/>
        </w:rPr>
        <w:t>名称：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北京中地华夏土地房地产评估有限公司</w:t>
      </w:r>
      <w:r>
        <w:rPr>
          <w:rFonts w:ascii="Times New Roman" w:hAnsi="Times New Roman" w:eastAsia="宋体"/>
          <w:sz w:val="24"/>
          <w:szCs w:val="24"/>
        </w:rPr>
        <w:t xml:space="preserve"> </w:t>
      </w:r>
    </w:p>
    <w:p w14:paraId="1A3CC4FA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投标人</w:t>
      </w:r>
      <w:r>
        <w:rPr>
          <w:rFonts w:ascii="Times New Roman" w:hAnsi="Times New Roman" w:eastAsia="宋体"/>
          <w:sz w:val="24"/>
          <w:szCs w:val="24"/>
        </w:rPr>
        <w:t>地址：</w:t>
      </w:r>
      <w:r>
        <w:rPr>
          <w:rFonts w:hint="eastAsia" w:ascii="Times New Roman" w:hAnsi="Times New Roman" w:eastAsia="宋体"/>
          <w:sz w:val="24"/>
          <w:szCs w:val="24"/>
        </w:rPr>
        <w:t>北京市西城区闹市口大街1号院2号楼5A1、5A2室</w:t>
      </w:r>
    </w:p>
    <w:p w14:paraId="5D353C77">
      <w:pPr>
        <w:spacing w:line="360" w:lineRule="auto"/>
        <w:ind w:firstLine="480" w:firstLineChars="200"/>
        <w:rPr>
          <w:rFonts w:hint="eastAsia"/>
        </w:rPr>
      </w:pPr>
      <w:r>
        <w:rPr>
          <w:rFonts w:hint="eastAsia" w:ascii="Times New Roman" w:hAnsi="Times New Roman" w:eastAsia="宋体"/>
          <w:sz w:val="24"/>
          <w:szCs w:val="24"/>
        </w:rPr>
        <w:t>中标金额（单价</w:t>
      </w:r>
      <w:r>
        <w:rPr>
          <w:rFonts w:ascii="Times New Roman" w:hAnsi="Times New Roman" w:eastAsia="宋体"/>
          <w:sz w:val="24"/>
          <w:szCs w:val="24"/>
        </w:rPr>
        <w:t>）：</w:t>
      </w:r>
      <w:r>
        <w:rPr>
          <w:rFonts w:hint="eastAsia" w:ascii="Times New Roman" w:hAnsi="Times New Roman" w:eastAsia="宋体"/>
          <w:sz w:val="24"/>
          <w:szCs w:val="24"/>
        </w:rPr>
        <w:t>￥38,000.00元/个</w:t>
      </w:r>
    </w:p>
    <w:p w14:paraId="0B70CB50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yellow"/>
        </w:rPr>
      </w:pPr>
    </w:p>
    <w:p w14:paraId="0CFFFE7D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第</w:t>
      </w:r>
      <w:r>
        <w:rPr>
          <w:rFonts w:hint="eastAsia" w:ascii="Times New Roman" w:hAnsi="Times New Roman" w:eastAsia="宋体"/>
          <w:sz w:val="24"/>
          <w:szCs w:val="24"/>
        </w:rPr>
        <w:t>10</w:t>
      </w:r>
      <w:r>
        <w:rPr>
          <w:rFonts w:ascii="Times New Roman" w:hAnsi="Times New Roman" w:eastAsia="宋体"/>
          <w:sz w:val="24"/>
          <w:szCs w:val="24"/>
        </w:rPr>
        <w:t>包：</w:t>
      </w:r>
      <w:r>
        <w:rPr>
          <w:rFonts w:hint="eastAsia" w:ascii="Times New Roman" w:hAnsi="Times New Roman" w:eastAsia="宋体"/>
          <w:sz w:val="24"/>
          <w:szCs w:val="24"/>
        </w:rPr>
        <w:t>协议出让、租赁等需确定政府土地收益（或租金）项目-丰台、石景山、通州、亦庄</w:t>
      </w:r>
      <w:r>
        <w:rPr>
          <w:rFonts w:ascii="Times New Roman" w:hAnsi="Times New Roman" w:eastAsia="宋体"/>
          <w:sz w:val="24"/>
          <w:szCs w:val="24"/>
        </w:rPr>
        <w:t xml:space="preserve"> </w:t>
      </w:r>
    </w:p>
    <w:p w14:paraId="4F400891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投标人</w:t>
      </w:r>
      <w:r>
        <w:rPr>
          <w:rFonts w:ascii="Times New Roman" w:hAnsi="Times New Roman" w:eastAsia="宋体"/>
          <w:sz w:val="24"/>
          <w:szCs w:val="24"/>
        </w:rPr>
        <w:t>名称：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北京首佳房地产土地资产评估有限公司</w:t>
      </w:r>
      <w:r>
        <w:rPr>
          <w:rFonts w:ascii="Times New Roman" w:hAnsi="Times New Roman" w:eastAsia="宋体"/>
          <w:sz w:val="24"/>
          <w:szCs w:val="24"/>
        </w:rPr>
        <w:t xml:space="preserve"> </w:t>
      </w:r>
    </w:p>
    <w:p w14:paraId="4AEBD09B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投标人</w:t>
      </w:r>
      <w:r>
        <w:rPr>
          <w:rFonts w:ascii="Times New Roman" w:hAnsi="Times New Roman" w:eastAsia="宋体"/>
          <w:sz w:val="24"/>
          <w:szCs w:val="24"/>
        </w:rPr>
        <w:t>地址：</w:t>
      </w:r>
      <w:r>
        <w:rPr>
          <w:rFonts w:hint="eastAsia" w:ascii="Times New Roman" w:hAnsi="Times New Roman" w:eastAsia="宋体"/>
          <w:sz w:val="24"/>
          <w:szCs w:val="24"/>
        </w:rPr>
        <w:t>北京市海淀区紫竹院路116号嘉豪国际中心B座7层</w:t>
      </w:r>
    </w:p>
    <w:p w14:paraId="66846407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中标金额（单价</w:t>
      </w:r>
      <w:r>
        <w:rPr>
          <w:rFonts w:ascii="Times New Roman" w:hAnsi="Times New Roman" w:eastAsia="宋体"/>
          <w:sz w:val="24"/>
          <w:szCs w:val="24"/>
        </w:rPr>
        <w:t>）：</w:t>
      </w:r>
      <w:r>
        <w:rPr>
          <w:rFonts w:hint="eastAsia" w:ascii="Times New Roman" w:hAnsi="Times New Roman" w:eastAsia="宋体"/>
          <w:sz w:val="24"/>
          <w:szCs w:val="24"/>
        </w:rPr>
        <w:t>￥39,000.00元/个</w:t>
      </w:r>
    </w:p>
    <w:p w14:paraId="398320FC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</w:p>
    <w:p w14:paraId="5AA4008B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第</w:t>
      </w:r>
      <w:r>
        <w:rPr>
          <w:rFonts w:hint="eastAsia" w:ascii="Times New Roman" w:hAnsi="Times New Roman" w:eastAsia="宋体"/>
          <w:sz w:val="24"/>
          <w:szCs w:val="24"/>
        </w:rPr>
        <w:t>11</w:t>
      </w:r>
      <w:r>
        <w:rPr>
          <w:rFonts w:ascii="Times New Roman" w:hAnsi="Times New Roman" w:eastAsia="宋体"/>
          <w:sz w:val="24"/>
          <w:szCs w:val="24"/>
        </w:rPr>
        <w:t>包：</w:t>
      </w:r>
      <w:r>
        <w:rPr>
          <w:rFonts w:hint="eastAsia" w:ascii="Times New Roman" w:hAnsi="Times New Roman" w:eastAsia="宋体"/>
          <w:sz w:val="24"/>
          <w:szCs w:val="24"/>
        </w:rPr>
        <w:t>协议出让、租赁等需确定政府土地收益（或租金）项目-大兴、房山、门头沟</w:t>
      </w:r>
      <w:r>
        <w:rPr>
          <w:rFonts w:ascii="Times New Roman" w:hAnsi="Times New Roman" w:eastAsia="宋体"/>
          <w:sz w:val="24"/>
          <w:szCs w:val="24"/>
        </w:rPr>
        <w:t xml:space="preserve"> </w:t>
      </w:r>
    </w:p>
    <w:p w14:paraId="778D6728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投标人</w:t>
      </w:r>
      <w:r>
        <w:rPr>
          <w:rFonts w:ascii="Times New Roman" w:hAnsi="Times New Roman" w:eastAsia="宋体"/>
          <w:sz w:val="24"/>
          <w:szCs w:val="24"/>
        </w:rPr>
        <w:t>名称：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北京金地房地产土地评估有限公司</w:t>
      </w:r>
      <w:r>
        <w:rPr>
          <w:rFonts w:ascii="Times New Roman" w:hAnsi="Times New Roman" w:eastAsia="宋体"/>
          <w:sz w:val="24"/>
          <w:szCs w:val="24"/>
        </w:rPr>
        <w:t xml:space="preserve"> </w:t>
      </w:r>
    </w:p>
    <w:p w14:paraId="5DF1A716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投标人</w:t>
      </w:r>
      <w:r>
        <w:rPr>
          <w:rFonts w:ascii="Times New Roman" w:hAnsi="Times New Roman" w:eastAsia="宋体"/>
          <w:sz w:val="24"/>
          <w:szCs w:val="24"/>
        </w:rPr>
        <w:t>地址：</w:t>
      </w:r>
      <w:r>
        <w:rPr>
          <w:rFonts w:hint="eastAsia" w:ascii="Times New Roman" w:hAnsi="Times New Roman" w:eastAsia="宋体"/>
          <w:sz w:val="24"/>
          <w:szCs w:val="24"/>
        </w:rPr>
        <w:t>北京市通州区滨惠南三街38号15层2001室</w:t>
      </w:r>
    </w:p>
    <w:p w14:paraId="1948B522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中标金额（单价</w:t>
      </w:r>
      <w:r>
        <w:rPr>
          <w:rFonts w:ascii="Times New Roman" w:hAnsi="Times New Roman" w:eastAsia="宋体"/>
          <w:sz w:val="24"/>
          <w:szCs w:val="24"/>
        </w:rPr>
        <w:t>）：</w:t>
      </w:r>
      <w:r>
        <w:rPr>
          <w:rFonts w:hint="eastAsia" w:ascii="Times New Roman" w:hAnsi="Times New Roman" w:eastAsia="宋体"/>
          <w:sz w:val="24"/>
          <w:szCs w:val="24"/>
        </w:rPr>
        <w:t>￥</w:t>
      </w:r>
      <w:r>
        <w:rPr>
          <w:rFonts w:ascii="Times New Roman" w:hAnsi="Times New Roman" w:eastAsia="宋体"/>
          <w:color w:val="0A0A0A"/>
          <w:kern w:val="0"/>
          <w:sz w:val="24"/>
          <w:szCs w:val="24"/>
          <w:lang w:bidi="ar"/>
        </w:rPr>
        <w:t>40,000.00</w:t>
      </w:r>
      <w:r>
        <w:rPr>
          <w:rFonts w:hint="eastAsia" w:ascii="Times New Roman" w:hAnsi="Times New Roman" w:eastAsia="宋体"/>
          <w:sz w:val="24"/>
          <w:szCs w:val="24"/>
        </w:rPr>
        <w:t>元/个</w:t>
      </w:r>
    </w:p>
    <w:p w14:paraId="34AED02C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yellow"/>
        </w:rPr>
      </w:pPr>
    </w:p>
    <w:p w14:paraId="2620174B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第</w:t>
      </w:r>
      <w:r>
        <w:rPr>
          <w:rFonts w:hint="eastAsia" w:ascii="Times New Roman" w:hAnsi="Times New Roman" w:eastAsia="宋体"/>
          <w:sz w:val="24"/>
          <w:szCs w:val="24"/>
        </w:rPr>
        <w:t>12</w:t>
      </w:r>
      <w:r>
        <w:rPr>
          <w:rFonts w:ascii="Times New Roman" w:hAnsi="Times New Roman" w:eastAsia="宋体"/>
          <w:sz w:val="24"/>
          <w:szCs w:val="24"/>
        </w:rPr>
        <w:t>包：</w:t>
      </w:r>
      <w:r>
        <w:rPr>
          <w:rFonts w:hint="eastAsia" w:ascii="Times New Roman" w:hAnsi="Times New Roman" w:eastAsia="宋体"/>
          <w:sz w:val="24"/>
          <w:szCs w:val="24"/>
        </w:rPr>
        <w:t>协议出让、租赁等需确定政府土地收益（或租金）项目-顺义、密云、平谷</w:t>
      </w:r>
      <w:r>
        <w:rPr>
          <w:rFonts w:ascii="Times New Roman" w:hAnsi="Times New Roman" w:eastAsia="宋体"/>
          <w:sz w:val="24"/>
          <w:szCs w:val="24"/>
        </w:rPr>
        <w:t xml:space="preserve"> </w:t>
      </w:r>
    </w:p>
    <w:p w14:paraId="08595868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投标人</w:t>
      </w:r>
      <w:r>
        <w:rPr>
          <w:rFonts w:ascii="Times New Roman" w:hAnsi="Times New Roman" w:eastAsia="宋体"/>
          <w:sz w:val="24"/>
          <w:szCs w:val="24"/>
        </w:rPr>
        <w:t>名称：</w:t>
      </w:r>
      <w:r>
        <w:rPr>
          <w:rFonts w:hint="eastAsia" w:ascii="Times New Roman" w:hAnsi="Times New Roman" w:eastAsia="宋体"/>
          <w:sz w:val="24"/>
          <w:szCs w:val="24"/>
        </w:rPr>
        <w:t>北京国土联房地产评估中心有限公司</w:t>
      </w:r>
      <w:r>
        <w:rPr>
          <w:rFonts w:ascii="Times New Roman" w:hAnsi="Times New Roman" w:eastAsia="宋体"/>
          <w:sz w:val="24"/>
          <w:szCs w:val="24"/>
        </w:rPr>
        <w:t xml:space="preserve"> </w:t>
      </w:r>
    </w:p>
    <w:p w14:paraId="47F27CF9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投标人</w:t>
      </w:r>
      <w:r>
        <w:rPr>
          <w:rFonts w:ascii="Times New Roman" w:hAnsi="Times New Roman" w:eastAsia="宋体"/>
          <w:sz w:val="24"/>
          <w:szCs w:val="24"/>
        </w:rPr>
        <w:t>地址：</w:t>
      </w:r>
      <w:r>
        <w:rPr>
          <w:rFonts w:hint="eastAsia" w:ascii="Times New Roman" w:hAnsi="Times New Roman" w:eastAsia="宋体"/>
          <w:sz w:val="24"/>
          <w:szCs w:val="24"/>
        </w:rPr>
        <w:t>北京市海淀区高里掌路3号院24号楼1层101</w:t>
      </w:r>
    </w:p>
    <w:p w14:paraId="3117B085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中标金额（单价</w:t>
      </w:r>
      <w:r>
        <w:rPr>
          <w:rFonts w:ascii="Times New Roman" w:hAnsi="Times New Roman" w:eastAsia="宋体"/>
          <w:sz w:val="24"/>
          <w:szCs w:val="24"/>
        </w:rPr>
        <w:t>）：</w:t>
      </w:r>
      <w:r>
        <w:rPr>
          <w:rFonts w:hint="eastAsia" w:ascii="Times New Roman" w:hAnsi="Times New Roman" w:eastAsia="宋体"/>
          <w:sz w:val="24"/>
          <w:szCs w:val="24"/>
        </w:rPr>
        <w:t>￥35,000.00元/个</w:t>
      </w:r>
    </w:p>
    <w:p w14:paraId="7CFA4094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yellow"/>
        </w:rPr>
      </w:pPr>
    </w:p>
    <w:p w14:paraId="184FB065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第</w:t>
      </w:r>
      <w:r>
        <w:rPr>
          <w:rFonts w:hint="eastAsia" w:ascii="Times New Roman" w:hAnsi="Times New Roman" w:eastAsia="宋体"/>
          <w:sz w:val="24"/>
          <w:szCs w:val="24"/>
        </w:rPr>
        <w:t>13</w:t>
      </w:r>
      <w:r>
        <w:rPr>
          <w:rFonts w:ascii="Times New Roman" w:hAnsi="Times New Roman" w:eastAsia="宋体"/>
          <w:sz w:val="24"/>
          <w:szCs w:val="24"/>
        </w:rPr>
        <w:t>包：</w:t>
      </w:r>
      <w:r>
        <w:rPr>
          <w:rFonts w:hint="eastAsia" w:ascii="Times New Roman" w:hAnsi="Times New Roman" w:eastAsia="宋体"/>
          <w:sz w:val="24"/>
          <w:szCs w:val="24"/>
        </w:rPr>
        <w:t>协议出让、租赁等需确定政府土地收益（或租金）项目-昌平、怀柔、延庆</w:t>
      </w:r>
      <w:r>
        <w:rPr>
          <w:rFonts w:ascii="Times New Roman" w:hAnsi="Times New Roman" w:eastAsia="宋体"/>
          <w:sz w:val="24"/>
          <w:szCs w:val="24"/>
        </w:rPr>
        <w:t xml:space="preserve"> </w:t>
      </w:r>
    </w:p>
    <w:p w14:paraId="3FE5E15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投标人</w:t>
      </w:r>
      <w:r>
        <w:rPr>
          <w:rFonts w:ascii="Times New Roman" w:hAnsi="Times New Roman" w:eastAsia="宋体"/>
          <w:sz w:val="24"/>
          <w:szCs w:val="24"/>
        </w:rPr>
        <w:t>名称：</w:t>
      </w:r>
      <w:r>
        <w:rPr>
          <w:rFonts w:hint="eastAsia" w:ascii="Times New Roman" w:hAnsi="Times New Roman" w:eastAsia="宋体"/>
          <w:sz w:val="24"/>
          <w:szCs w:val="24"/>
        </w:rPr>
        <w:t>北京市国盛房地产评估有限责任公司</w:t>
      </w:r>
      <w:r>
        <w:rPr>
          <w:rFonts w:ascii="Times New Roman" w:hAnsi="Times New Roman" w:eastAsia="宋体"/>
          <w:sz w:val="24"/>
          <w:szCs w:val="24"/>
        </w:rPr>
        <w:t xml:space="preserve"> </w:t>
      </w:r>
    </w:p>
    <w:p w14:paraId="68BAB8AE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投标人</w:t>
      </w:r>
      <w:r>
        <w:rPr>
          <w:rFonts w:ascii="Times New Roman" w:hAnsi="Times New Roman" w:eastAsia="宋体"/>
          <w:sz w:val="24"/>
          <w:szCs w:val="24"/>
        </w:rPr>
        <w:t>地址：</w:t>
      </w:r>
      <w:r>
        <w:rPr>
          <w:rFonts w:hint="eastAsia" w:ascii="Times New Roman" w:hAnsi="Times New Roman" w:eastAsia="宋体"/>
          <w:sz w:val="24"/>
          <w:szCs w:val="24"/>
        </w:rPr>
        <w:t>北京市海淀区中关村南大街2号A座13层1615</w:t>
      </w:r>
    </w:p>
    <w:p w14:paraId="6477199B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中标金额（单价</w:t>
      </w:r>
      <w:r>
        <w:rPr>
          <w:rFonts w:ascii="Times New Roman" w:hAnsi="Times New Roman" w:eastAsia="宋体"/>
          <w:sz w:val="24"/>
          <w:szCs w:val="24"/>
        </w:rPr>
        <w:t>）：</w:t>
      </w:r>
      <w:r>
        <w:rPr>
          <w:rFonts w:hint="eastAsia" w:ascii="Times New Roman" w:hAnsi="Times New Roman" w:eastAsia="宋体"/>
          <w:sz w:val="24"/>
          <w:szCs w:val="24"/>
        </w:rPr>
        <w:t>￥38,000.00元/个</w:t>
      </w:r>
    </w:p>
    <w:p w14:paraId="7D3BC207">
      <w:pPr>
        <w:spacing w:line="360" w:lineRule="auto"/>
        <w:rPr>
          <w:rFonts w:ascii="Times New Roman" w:hAnsi="Times New Roman" w:eastAsia="宋体"/>
          <w:sz w:val="24"/>
          <w:szCs w:val="24"/>
        </w:rPr>
      </w:pPr>
    </w:p>
    <w:p w14:paraId="2AF9236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23EB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2CFA020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6D67B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BAEC8FA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北京市国有自然资源（建设用地）有偿配置价格评估</w:t>
            </w:r>
          </w:p>
          <w:p w14:paraId="1B60D8BE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服务时间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服务标准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详见招标文件</w:t>
            </w:r>
          </w:p>
        </w:tc>
      </w:tr>
    </w:tbl>
    <w:p w14:paraId="40E20815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评审专家名单：</w:t>
      </w:r>
      <w:r>
        <w:rPr>
          <w:rFonts w:hint="eastAsia" w:ascii="Times New Roman" w:hAnsi="Times New Roman" w:eastAsia="宋体"/>
          <w:sz w:val="24"/>
          <w:szCs w:val="24"/>
        </w:rPr>
        <w:t>陈娜、许又生、张宣、郝永存、赵秀英、肖远、张玉征</w:t>
      </w:r>
    </w:p>
    <w:p w14:paraId="03A3A89A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代理服务收费标准及金额：</w:t>
      </w:r>
      <w:r>
        <w:rPr>
          <w:rFonts w:hint="eastAsia" w:ascii="Times New Roman" w:hAnsi="Times New Roman" w:eastAsia="宋体"/>
          <w:sz w:val="24"/>
          <w:szCs w:val="24"/>
        </w:rPr>
        <w:t>20.6万元，（其中第1-5包：1.72万元/包；6-13包：1.5万元/包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/>
          <w:sz w:val="24"/>
          <w:szCs w:val="24"/>
        </w:rPr>
        <w:t>收费标准详见招标文件）</w:t>
      </w:r>
    </w:p>
    <w:p w14:paraId="3887CC5A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4CB75935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30E62F28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09ABD066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本公告同时在中国政府采购网（</w:t>
      </w:r>
      <w:r>
        <w:rPr>
          <w:rFonts w:ascii="Times New Roman" w:hAnsi="Times New Roman" w:eastAsia="宋体"/>
          <w:kern w:val="0"/>
          <w:sz w:val="24"/>
          <w:szCs w:val="24"/>
        </w:rPr>
        <w:t>http://www.ccgp.gov.cn）、北京市政府采购网（http://www.ccgp-beijing.gov.cn/）发布。</w:t>
      </w:r>
    </w:p>
    <w:p w14:paraId="3E7194D3">
      <w:pPr>
        <w:spacing w:line="360" w:lineRule="auto"/>
        <w:ind w:firstLine="480" w:firstLineChars="200"/>
        <w:rPr>
          <w:rFonts w:hint="eastAsia"/>
          <w:highlight w:val="yellow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8.2中标人评审总得分分别为：第1包：95.00分；第2包：92.06分；第3包：88.63 分；第4包：87.02 分；第5包：86.44分；第6包：91.14分；第7包：86.90分；第8包：86.35分；第9包：85.64分；第10包：85.80分；第11包：85.00分；第12包：84.43分；第13包：83.78分。</w:t>
      </w:r>
    </w:p>
    <w:p w14:paraId="26674376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3</w:t>
      </w:r>
      <w:r>
        <w:rPr>
          <w:rFonts w:ascii="Times New Roman" w:hAnsi="Times New Roman" w:eastAsia="宋体"/>
          <w:kern w:val="0"/>
          <w:sz w:val="24"/>
          <w:szCs w:val="24"/>
        </w:rPr>
        <w:t>采购代理机构项目编号：</w:t>
      </w:r>
      <w:r>
        <w:rPr>
          <w:rFonts w:hint="eastAsia" w:ascii="Times New Roman" w:hAnsi="Times New Roman" w:eastAsia="宋体"/>
          <w:sz w:val="24"/>
          <w:szCs w:val="24"/>
        </w:rPr>
        <w:t>BJJQ-2025-1144</w:t>
      </w:r>
    </w:p>
    <w:p w14:paraId="70DE150D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kern w:val="0"/>
          <w:sz w:val="24"/>
          <w:szCs w:val="24"/>
        </w:rPr>
        <w:t>8.4本项目1-5包中标金额为折扣率，中标人按照招标文件中规定的收费标准，以所报折扣率进行结算；6-13包中标金额为单价，中标人按照所报单价进行结算。</w:t>
      </w:r>
    </w:p>
    <w:p w14:paraId="12DA8CF6">
      <w:pPr>
        <w:spacing w:line="360" w:lineRule="auto"/>
        <w:ind w:firstLine="480" w:firstLineChars="200"/>
        <w:rPr>
          <w:rFonts w:hint="eastAsia" w:ascii="Times New Roman" w:hAnsi="Times New Roman" w:eastAsia="宋体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kern w:val="0"/>
          <w:sz w:val="24"/>
          <w:szCs w:val="24"/>
        </w:rPr>
        <w:t>8.5由于系统设置原因，</w:t>
      </w:r>
      <w:r>
        <w:rPr>
          <w:rFonts w:hint="eastAsia" w:ascii="Times New Roman" w:hAnsi="Times New Roman" w:eastAsia="宋体"/>
          <w:color w:val="auto"/>
          <w:kern w:val="0"/>
          <w:sz w:val="24"/>
          <w:szCs w:val="24"/>
          <w:lang w:val="en-US" w:eastAsia="zh-CN"/>
        </w:rPr>
        <w:t>1-5包中标折扣率详见附件</w:t>
      </w:r>
      <w:r>
        <w:rPr>
          <w:rFonts w:hint="eastAsia" w:ascii="Times New Roman" w:hAnsi="Times New Roman" w:eastAsia="宋体"/>
          <w:color w:val="auto"/>
          <w:kern w:val="0"/>
          <w:sz w:val="24"/>
          <w:szCs w:val="24"/>
        </w:rPr>
        <w:t>。</w:t>
      </w:r>
    </w:p>
    <w:p w14:paraId="2F80187D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</w:p>
    <w:p w14:paraId="6293D36B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</w:t>
      </w:r>
      <w:bookmarkStart w:id="11" w:name="_GoBack"/>
      <w:bookmarkEnd w:id="11"/>
      <w:r>
        <w:rPr>
          <w:rFonts w:ascii="Times New Roman" w:hAnsi="Times New Roman" w:eastAsia="宋体"/>
          <w:kern w:val="0"/>
          <w:sz w:val="24"/>
          <w:szCs w:val="24"/>
        </w:rPr>
        <w:t>。</w:t>
      </w:r>
      <w:r>
        <w:rPr>
          <w:rFonts w:hint="eastAsia" w:ascii="Times New Roman" w:hAnsi="Times New Roman" w:eastAsia="宋体"/>
          <w:kern w:val="0"/>
          <w:sz w:val="24"/>
          <w:szCs w:val="24"/>
        </w:rPr>
        <w:t xml:space="preserve"> </w:t>
      </w:r>
      <w:r>
        <w:rPr>
          <w:rFonts w:ascii="Times New Roman" w:hAnsi="Times New Roman" w:eastAsia="宋体"/>
          <w:kern w:val="0"/>
          <w:sz w:val="24"/>
          <w:szCs w:val="24"/>
        </w:rPr>
        <w:t xml:space="preserve">                                                                                            </w:t>
      </w:r>
    </w:p>
    <w:p w14:paraId="5C2289A2"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1.采购人信息</w:t>
      </w:r>
    </w:p>
    <w:p w14:paraId="35BDAD75">
      <w:pPr>
        <w:spacing w:line="360" w:lineRule="auto"/>
        <w:ind w:left="210" w:leftChars="100" w:firstLine="240" w:firstLineChars="100"/>
        <w:jc w:val="left"/>
        <w:rPr>
          <w:rFonts w:ascii="Times New Roman" w:hAnsi="Times New Roman" w:eastAsia="宋体"/>
          <w:sz w:val="24"/>
          <w:szCs w:val="24"/>
        </w:rPr>
      </w:pPr>
      <w:bookmarkStart w:id="7" w:name="_Toc28359086"/>
      <w:bookmarkStart w:id="8" w:name="_Toc28359009"/>
      <w:r>
        <w:rPr>
          <w:rFonts w:hint="eastAsia" w:ascii="Times New Roman" w:hAnsi="Times New Roman" w:eastAsia="宋体"/>
          <w:sz w:val="24"/>
          <w:szCs w:val="24"/>
        </w:rPr>
        <w:t>名    称：北京市规划和自然资源委员会</w:t>
      </w:r>
    </w:p>
    <w:p w14:paraId="3CFCD019">
      <w:pPr>
        <w:spacing w:line="360" w:lineRule="auto"/>
        <w:ind w:left="210" w:leftChars="100" w:firstLine="240" w:firstLineChars="10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地    址：北京市通州区承安路1号院</w:t>
      </w:r>
    </w:p>
    <w:p w14:paraId="2EA9C316">
      <w:pPr>
        <w:spacing w:line="360" w:lineRule="auto"/>
        <w:ind w:left="210" w:leftChars="100" w:firstLine="240" w:firstLineChars="10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联系方式：李老师，010-55596904</w:t>
      </w:r>
    </w:p>
    <w:p w14:paraId="590E1EEA">
      <w:pPr>
        <w:spacing w:line="360" w:lineRule="auto"/>
        <w:ind w:left="210" w:leftChars="100" w:firstLine="240" w:firstLineChars="10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2.采购代理机构信息</w:t>
      </w:r>
      <w:bookmarkEnd w:id="7"/>
      <w:bookmarkEnd w:id="8"/>
    </w:p>
    <w:p w14:paraId="0DC4D798">
      <w:pPr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</w:rPr>
      </w:pPr>
      <w:bookmarkStart w:id="9" w:name="_Toc28359010"/>
      <w:bookmarkStart w:id="10" w:name="_Toc28359087"/>
      <w:r>
        <w:rPr>
          <w:rFonts w:ascii="Times New Roman" w:hAnsi="Times New Roman" w:eastAsia="宋体"/>
          <w:sz w:val="24"/>
          <w:lang w:bidi="ar"/>
        </w:rPr>
        <w:t>名    称：北京汇诚金桥国际招标咨询有限公司</w:t>
      </w:r>
    </w:p>
    <w:p w14:paraId="538F9ADD">
      <w:pPr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  <w:lang w:bidi="ar"/>
        </w:rPr>
        <w:t xml:space="preserve">地    址：北京市东城区朝内大街南竹杆胡同6号北京INN3号楼9层 </w:t>
      </w:r>
    </w:p>
    <w:p w14:paraId="4734F66A">
      <w:pPr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  <w:lang w:bidi="ar"/>
        </w:rPr>
        <w:t>联系方式：</w:t>
      </w:r>
      <w:r>
        <w:rPr>
          <w:rFonts w:hint="eastAsia" w:ascii="Times New Roman" w:hAnsi="Times New Roman" w:eastAsia="宋体"/>
          <w:sz w:val="24"/>
          <w:lang w:bidi="ar"/>
        </w:rPr>
        <w:t>010-65170699、65173108</w:t>
      </w:r>
    </w:p>
    <w:p w14:paraId="55DE0A16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3.项目联系方式</w:t>
      </w:r>
      <w:bookmarkEnd w:id="9"/>
      <w:bookmarkEnd w:id="10"/>
    </w:p>
    <w:p w14:paraId="0316FD44">
      <w:pPr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lang w:bidi="ar"/>
        </w:rPr>
      </w:pPr>
      <w:r>
        <w:rPr>
          <w:rFonts w:hint="eastAsia" w:ascii="Times New Roman" w:hAnsi="Times New Roman" w:eastAsia="宋体"/>
          <w:sz w:val="24"/>
          <w:lang w:bidi="ar"/>
        </w:rPr>
        <w:t>项目联系人：李昶悦、苑鑫、郭文娜</w:t>
      </w:r>
    </w:p>
    <w:p w14:paraId="29F42672">
      <w:pPr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lang w:bidi="ar"/>
        </w:rPr>
      </w:pPr>
      <w:r>
        <w:rPr>
          <w:rFonts w:hint="eastAsia" w:ascii="Times New Roman" w:hAnsi="Times New Roman" w:eastAsia="宋体"/>
          <w:sz w:val="24"/>
          <w:lang w:bidi="ar"/>
        </w:rPr>
        <w:t>电      话：010-65170699、65173108</w:t>
      </w:r>
    </w:p>
    <w:p w14:paraId="1FC44B57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1A22FEB4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0CFAB553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2.中小企业声明函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41B19D"/>
    <w:multiLevelType w:val="singleLevel"/>
    <w:tmpl w:val="F841B19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4D1179"/>
    <w:rsid w:val="000179F3"/>
    <w:rsid w:val="00032438"/>
    <w:rsid w:val="000350E6"/>
    <w:rsid w:val="00051475"/>
    <w:rsid w:val="00052EF6"/>
    <w:rsid w:val="0008653B"/>
    <w:rsid w:val="000A74D0"/>
    <w:rsid w:val="00140A59"/>
    <w:rsid w:val="00160D26"/>
    <w:rsid w:val="00165C78"/>
    <w:rsid w:val="0022684E"/>
    <w:rsid w:val="00231FF1"/>
    <w:rsid w:val="00236BC4"/>
    <w:rsid w:val="00276863"/>
    <w:rsid w:val="0028278C"/>
    <w:rsid w:val="002E0CEC"/>
    <w:rsid w:val="002F5E53"/>
    <w:rsid w:val="00300852"/>
    <w:rsid w:val="00380BDD"/>
    <w:rsid w:val="00386939"/>
    <w:rsid w:val="003D5315"/>
    <w:rsid w:val="003E192B"/>
    <w:rsid w:val="003F28B6"/>
    <w:rsid w:val="003F7CE5"/>
    <w:rsid w:val="004031D6"/>
    <w:rsid w:val="0041242E"/>
    <w:rsid w:val="00415526"/>
    <w:rsid w:val="0041710E"/>
    <w:rsid w:val="00435CA7"/>
    <w:rsid w:val="00451D46"/>
    <w:rsid w:val="00496EC1"/>
    <w:rsid w:val="004D1179"/>
    <w:rsid w:val="00523A5B"/>
    <w:rsid w:val="00531C03"/>
    <w:rsid w:val="00556C44"/>
    <w:rsid w:val="00562B45"/>
    <w:rsid w:val="005C5939"/>
    <w:rsid w:val="005D550A"/>
    <w:rsid w:val="006608AB"/>
    <w:rsid w:val="0069078A"/>
    <w:rsid w:val="006F2AC1"/>
    <w:rsid w:val="00701AEA"/>
    <w:rsid w:val="00705357"/>
    <w:rsid w:val="00705D10"/>
    <w:rsid w:val="00721F31"/>
    <w:rsid w:val="00727A0F"/>
    <w:rsid w:val="00747D14"/>
    <w:rsid w:val="00754D45"/>
    <w:rsid w:val="0077059A"/>
    <w:rsid w:val="007720CC"/>
    <w:rsid w:val="0077303C"/>
    <w:rsid w:val="007A74D5"/>
    <w:rsid w:val="007F65BC"/>
    <w:rsid w:val="00825173"/>
    <w:rsid w:val="008631F9"/>
    <w:rsid w:val="00863331"/>
    <w:rsid w:val="00902F59"/>
    <w:rsid w:val="00934BA4"/>
    <w:rsid w:val="00974E63"/>
    <w:rsid w:val="00983CC8"/>
    <w:rsid w:val="00992872"/>
    <w:rsid w:val="009A78B2"/>
    <w:rsid w:val="009B54B7"/>
    <w:rsid w:val="009B5F76"/>
    <w:rsid w:val="009E442F"/>
    <w:rsid w:val="00A1038A"/>
    <w:rsid w:val="00A22C16"/>
    <w:rsid w:val="00A42D63"/>
    <w:rsid w:val="00A45EFD"/>
    <w:rsid w:val="00A76D04"/>
    <w:rsid w:val="00A81EDD"/>
    <w:rsid w:val="00A83878"/>
    <w:rsid w:val="00AA21F4"/>
    <w:rsid w:val="00AE5856"/>
    <w:rsid w:val="00B12F72"/>
    <w:rsid w:val="00B33BC6"/>
    <w:rsid w:val="00B63A89"/>
    <w:rsid w:val="00BA6E1E"/>
    <w:rsid w:val="00C23D78"/>
    <w:rsid w:val="00C318F7"/>
    <w:rsid w:val="00C61709"/>
    <w:rsid w:val="00CA2255"/>
    <w:rsid w:val="00CF0B93"/>
    <w:rsid w:val="00D30F26"/>
    <w:rsid w:val="00D33846"/>
    <w:rsid w:val="00D71DF2"/>
    <w:rsid w:val="00DA630C"/>
    <w:rsid w:val="00DD7583"/>
    <w:rsid w:val="00E72CB4"/>
    <w:rsid w:val="00ED3D9B"/>
    <w:rsid w:val="00ED79B0"/>
    <w:rsid w:val="00EF65D8"/>
    <w:rsid w:val="00F06245"/>
    <w:rsid w:val="00F0669D"/>
    <w:rsid w:val="00F42CC5"/>
    <w:rsid w:val="00F56EF3"/>
    <w:rsid w:val="00FA634B"/>
    <w:rsid w:val="00FE498C"/>
    <w:rsid w:val="011C59CD"/>
    <w:rsid w:val="01704C73"/>
    <w:rsid w:val="04974587"/>
    <w:rsid w:val="05300538"/>
    <w:rsid w:val="06E554CE"/>
    <w:rsid w:val="07F81685"/>
    <w:rsid w:val="0803566E"/>
    <w:rsid w:val="0C3624BB"/>
    <w:rsid w:val="0D7D0092"/>
    <w:rsid w:val="0E356DC0"/>
    <w:rsid w:val="14B720DC"/>
    <w:rsid w:val="15A46548"/>
    <w:rsid w:val="19B75231"/>
    <w:rsid w:val="1F80495E"/>
    <w:rsid w:val="20250E4F"/>
    <w:rsid w:val="20C9519F"/>
    <w:rsid w:val="218D070C"/>
    <w:rsid w:val="27421CD9"/>
    <w:rsid w:val="277A5916"/>
    <w:rsid w:val="2DEF06E0"/>
    <w:rsid w:val="2E1702C2"/>
    <w:rsid w:val="2EA90C19"/>
    <w:rsid w:val="322B6DD1"/>
    <w:rsid w:val="3306047F"/>
    <w:rsid w:val="33590A46"/>
    <w:rsid w:val="34D32B0A"/>
    <w:rsid w:val="39306080"/>
    <w:rsid w:val="3DB607C4"/>
    <w:rsid w:val="3F1407C4"/>
    <w:rsid w:val="41513BB1"/>
    <w:rsid w:val="42864491"/>
    <w:rsid w:val="4491655F"/>
    <w:rsid w:val="44B2293C"/>
    <w:rsid w:val="479A28A4"/>
    <w:rsid w:val="4DAE40AD"/>
    <w:rsid w:val="4F0D785A"/>
    <w:rsid w:val="4F5543EF"/>
    <w:rsid w:val="4F6A019E"/>
    <w:rsid w:val="505B5EC2"/>
    <w:rsid w:val="50ED2406"/>
    <w:rsid w:val="58193874"/>
    <w:rsid w:val="59BF52E3"/>
    <w:rsid w:val="63724628"/>
    <w:rsid w:val="680300CB"/>
    <w:rsid w:val="690D7691"/>
    <w:rsid w:val="6A3E2251"/>
    <w:rsid w:val="6DA15D94"/>
    <w:rsid w:val="6E54312F"/>
    <w:rsid w:val="702B2EFC"/>
    <w:rsid w:val="713638B3"/>
    <w:rsid w:val="730833A3"/>
    <w:rsid w:val="73983214"/>
    <w:rsid w:val="73D378C0"/>
    <w:rsid w:val="74610109"/>
    <w:rsid w:val="750C7DAF"/>
    <w:rsid w:val="78006C8A"/>
    <w:rsid w:val="7AB14F9D"/>
    <w:rsid w:val="7CD07BA4"/>
    <w:rsid w:val="7DCB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Body Text"/>
    <w:basedOn w:val="1"/>
    <w:qFormat/>
    <w:uiPriority w:val="99"/>
    <w:pPr>
      <w:widowControl/>
      <w:spacing w:line="360" w:lineRule="auto"/>
    </w:pPr>
    <w:rPr>
      <w:color w:val="FF0000"/>
    </w:rPr>
  </w:style>
  <w:style w:type="paragraph" w:styleId="6">
    <w:name w:val="Plain Text"/>
    <w:basedOn w:val="1"/>
    <w:link w:val="17"/>
    <w:qFormat/>
    <w:uiPriority w:val="0"/>
    <w:rPr>
      <w:rFonts w:ascii="宋体" w:hAnsi="Courier New"/>
    </w:rPr>
  </w:style>
  <w:style w:type="paragraph" w:styleId="7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5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纯文本 字符"/>
    <w:link w:val="6"/>
    <w:qFormat/>
    <w:locked/>
    <w:uiPriority w:val="99"/>
    <w:rPr>
      <w:rFonts w:ascii="宋体" w:hAnsi="Courier New" w:cs="Times New Roman"/>
    </w:rPr>
  </w:style>
  <w:style w:type="character" w:customStyle="1" w:styleId="18">
    <w:name w:val="批注文字 字符"/>
    <w:basedOn w:val="13"/>
    <w:link w:val="4"/>
    <w:semiHidden/>
    <w:qFormat/>
    <w:uiPriority w:val="99"/>
  </w:style>
  <w:style w:type="character" w:customStyle="1" w:styleId="19">
    <w:name w:val="批注框文本 字符"/>
    <w:link w:val="7"/>
    <w:semiHidden/>
    <w:qFormat/>
    <w:uiPriority w:val="99"/>
    <w:rPr>
      <w:sz w:val="0"/>
      <w:szCs w:val="0"/>
    </w:rPr>
  </w:style>
  <w:style w:type="character" w:customStyle="1" w:styleId="20">
    <w:name w:val="页眉 字符"/>
    <w:link w:val="9"/>
    <w:qFormat/>
    <w:uiPriority w:val="99"/>
    <w:rPr>
      <w:sz w:val="18"/>
      <w:szCs w:val="18"/>
    </w:rPr>
  </w:style>
  <w:style w:type="character" w:customStyle="1" w:styleId="21">
    <w:name w:val="页脚 字符"/>
    <w:link w:val="8"/>
    <w:qFormat/>
    <w:uiPriority w:val="99"/>
    <w:rPr>
      <w:sz w:val="18"/>
      <w:szCs w:val="18"/>
    </w:rPr>
  </w:style>
  <w:style w:type="character" w:customStyle="1" w:styleId="22">
    <w:name w:val="纯文本 Char"/>
    <w:qFormat/>
    <w:uiPriority w:val="0"/>
    <w:rPr>
      <w:rFonts w:ascii="宋体" w:hAnsi="Courier New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1867</Words>
  <Characters>2220</Characters>
  <Lines>34</Lines>
  <Paragraphs>69</Paragraphs>
  <TotalTime>2</TotalTime>
  <ScaleCrop>false</ScaleCrop>
  <LinksUpToDate>false</LinksUpToDate>
  <CharactersWithSpaces>2354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2020-07-29T17:19:00Z</dcterms:created>
  <dc:creator>L</dc:creator>
  <cp:lastModifiedBy>业务部</cp:lastModifiedBy>
  <dcterms:modified xsi:type="dcterms:W3CDTF">2026-01-20T08:50:40Z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E1E11B8C147B499FAFE74BF2611E5A45</vt:lpwstr>
  </property>
  <property fmtid="{D5CDD505-2E9C-101B-9397-08002B2CF9AE}" pid="4" name="KSOTemplateDocerSaveRecord">
    <vt:lpwstr>eyJoZGlkIjoiNDQ5ZjcyYzQwN2I5NGE0NzZlZWRkZTBjYTgzZDMyYTYiLCJ1c2VySWQiOiIzMjcyNjcxNDYifQ==</vt:lpwstr>
  </property>
</Properties>
</file>