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38D8B9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28359022"/>
      <w:bookmarkStart w:id="1" w:name="_Toc35393809"/>
      <w:bookmarkStart w:id="2" w:name="_Toc13070"/>
      <w:r>
        <w:rPr>
          <w:rFonts w:hint="eastAsia" w:cs="宋体"/>
          <w:sz w:val="30"/>
          <w:szCs w:val="30"/>
          <w:lang w:eastAsia="zh-CN"/>
        </w:rPr>
        <w:t>安贞医院透析类医用设备购置项目</w:t>
      </w:r>
    </w:p>
    <w:p w14:paraId="098BDAF1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6AAF271A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0686-2511BI043743Z</w:t>
      </w:r>
    </w:p>
    <w:p w14:paraId="2B0438C7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安贞医院透析类医用设备购置项目</w:t>
      </w:r>
    </w:p>
    <w:p w14:paraId="79D7DF9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9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162"/>
        <w:gridCol w:w="2935"/>
        <w:gridCol w:w="2054"/>
        <w:gridCol w:w="2016"/>
      </w:tblGrid>
      <w:tr w14:paraId="19B2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6" w:type="dxa"/>
            <w:vMerge w:val="restart"/>
            <w:vAlign w:val="center"/>
          </w:tcPr>
          <w:p w14:paraId="111D422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2162" w:type="dxa"/>
            <w:vMerge w:val="restart"/>
            <w:vAlign w:val="center"/>
          </w:tcPr>
          <w:p w14:paraId="3D2E7C83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2935" w:type="dxa"/>
            <w:vMerge w:val="restart"/>
            <w:vAlign w:val="center"/>
          </w:tcPr>
          <w:p w14:paraId="7A23274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4070" w:type="dxa"/>
            <w:gridSpan w:val="2"/>
            <w:vAlign w:val="center"/>
          </w:tcPr>
          <w:p w14:paraId="5C9B971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112C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6" w:type="dxa"/>
            <w:vMerge w:val="continue"/>
            <w:vAlign w:val="center"/>
          </w:tcPr>
          <w:p w14:paraId="751D0011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2162" w:type="dxa"/>
            <w:vMerge w:val="continue"/>
            <w:vAlign w:val="center"/>
          </w:tcPr>
          <w:p w14:paraId="37BF319A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2935" w:type="dxa"/>
            <w:vMerge w:val="continue"/>
            <w:vAlign w:val="center"/>
          </w:tcPr>
          <w:p w14:paraId="1B01E796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2054" w:type="dxa"/>
            <w:vAlign w:val="center"/>
          </w:tcPr>
          <w:p w14:paraId="224E2C3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2016" w:type="dxa"/>
            <w:vAlign w:val="center"/>
          </w:tcPr>
          <w:p w14:paraId="59A09AB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1DE9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96" w:type="dxa"/>
            <w:vAlign w:val="center"/>
          </w:tcPr>
          <w:p w14:paraId="6C3514E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2162" w:type="dxa"/>
            <w:vAlign w:val="center"/>
          </w:tcPr>
          <w:p w14:paraId="5D4FD58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北京顺康众远科技有限公司</w:t>
            </w:r>
          </w:p>
        </w:tc>
        <w:tc>
          <w:tcPr>
            <w:tcW w:w="2935" w:type="dxa"/>
            <w:vAlign w:val="center"/>
          </w:tcPr>
          <w:p w14:paraId="66006E6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北京市海淀区信息路甲28号11层B座11C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48124F03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￥899,100.00</w:t>
            </w:r>
          </w:p>
        </w:tc>
        <w:tc>
          <w:tcPr>
            <w:tcW w:w="2016" w:type="dxa"/>
            <w:vAlign w:val="center"/>
          </w:tcPr>
          <w:p w14:paraId="4327446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人民币捌拾玖万玖仟壹佰元整</w:t>
            </w:r>
          </w:p>
        </w:tc>
      </w:tr>
      <w:tr w14:paraId="27AD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96" w:type="dxa"/>
            <w:vAlign w:val="center"/>
          </w:tcPr>
          <w:p w14:paraId="2A8AB37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2162" w:type="dxa"/>
            <w:vAlign w:val="center"/>
          </w:tcPr>
          <w:p w14:paraId="13B038C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北京兴仁盛合医疗器械有限公司</w:t>
            </w:r>
          </w:p>
        </w:tc>
        <w:tc>
          <w:tcPr>
            <w:tcW w:w="2935" w:type="dxa"/>
            <w:vAlign w:val="center"/>
          </w:tcPr>
          <w:p w14:paraId="55B3D9C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北京市大兴区金苑路26号1幢2层203室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5AE398BA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￥2,065,000.00</w:t>
            </w:r>
          </w:p>
        </w:tc>
        <w:tc>
          <w:tcPr>
            <w:tcW w:w="2016" w:type="dxa"/>
            <w:vAlign w:val="center"/>
          </w:tcPr>
          <w:p w14:paraId="70515E72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人民币贰佰零陆万伍仟元整</w:t>
            </w:r>
          </w:p>
        </w:tc>
      </w:tr>
      <w:tr w14:paraId="282B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96" w:type="dxa"/>
            <w:vAlign w:val="center"/>
          </w:tcPr>
          <w:p w14:paraId="48323C9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2162" w:type="dxa"/>
            <w:vAlign w:val="center"/>
          </w:tcPr>
          <w:p w14:paraId="3A676E6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北京雷明创富科技发展有限公司</w:t>
            </w:r>
          </w:p>
        </w:tc>
        <w:tc>
          <w:tcPr>
            <w:tcW w:w="2935" w:type="dxa"/>
            <w:vAlign w:val="center"/>
          </w:tcPr>
          <w:p w14:paraId="71E6FCB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北京市怀柔区杨宋镇凤翔东大街11号682室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1DC9FB94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￥1,234,600.00</w:t>
            </w:r>
          </w:p>
        </w:tc>
        <w:tc>
          <w:tcPr>
            <w:tcW w:w="2016" w:type="dxa"/>
            <w:vAlign w:val="center"/>
          </w:tcPr>
          <w:p w14:paraId="41426AF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人民币壹佰贰拾叁万肆仟陆佰元整</w:t>
            </w:r>
          </w:p>
        </w:tc>
      </w:tr>
      <w:tr w14:paraId="5058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96" w:type="dxa"/>
            <w:vAlign w:val="center"/>
          </w:tcPr>
          <w:p w14:paraId="2151E31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2162" w:type="dxa"/>
            <w:vAlign w:val="center"/>
          </w:tcPr>
          <w:p w14:paraId="16B844A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东海抿鑫（北京）科技有限公司</w:t>
            </w:r>
          </w:p>
        </w:tc>
        <w:tc>
          <w:tcPr>
            <w:tcW w:w="2935" w:type="dxa"/>
            <w:vAlign w:val="center"/>
          </w:tcPr>
          <w:p w14:paraId="0702A53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北京市石景山区古城大街（特钢公司厂内）北京国际汽车贸易服务园区F区16号五层509室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2A6D589E">
            <w:pPr>
              <w:jc w:val="center"/>
              <w:rPr>
                <w:rFonts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￥1,498,700.00</w:t>
            </w:r>
          </w:p>
        </w:tc>
        <w:tc>
          <w:tcPr>
            <w:tcW w:w="2016" w:type="dxa"/>
            <w:vAlign w:val="center"/>
          </w:tcPr>
          <w:p w14:paraId="3DD9BDA0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人民币壹佰肆拾玖万捌仟柒佰元整</w:t>
            </w:r>
          </w:p>
        </w:tc>
      </w:tr>
    </w:tbl>
    <w:p w14:paraId="194BDAD5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04"/>
        <w:gridCol w:w="2081"/>
        <w:gridCol w:w="1373"/>
        <w:gridCol w:w="2100"/>
        <w:gridCol w:w="1230"/>
        <w:gridCol w:w="1766"/>
      </w:tblGrid>
      <w:tr w14:paraId="7A3B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8" w:type="dxa"/>
            <w:shd w:val="clear" w:color="auto" w:fill="auto"/>
            <w:vAlign w:val="center"/>
          </w:tcPr>
          <w:p w14:paraId="7AF1264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包号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14BC89B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品目号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F12E7E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BC7DD4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品牌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34314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规格型号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716F9C0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数量(台/套)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0062D8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单价（人民币元）</w:t>
            </w:r>
          </w:p>
        </w:tc>
      </w:tr>
      <w:tr w14:paraId="1569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08" w:type="dxa"/>
            <w:shd w:val="clear" w:color="auto" w:fill="auto"/>
            <w:noWrap/>
            <w:vAlign w:val="center"/>
          </w:tcPr>
          <w:p w14:paraId="614E8D80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4AA76120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FAA58DE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CRRT-1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42F79BD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费森尤斯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C027AF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multi (Version multiFiltratePRO)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AB59496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4787F2BD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299700</w:t>
            </w:r>
          </w:p>
        </w:tc>
      </w:tr>
      <w:tr w14:paraId="174F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08" w:type="dxa"/>
            <w:shd w:val="clear" w:color="auto" w:fill="auto"/>
            <w:noWrap/>
            <w:vAlign w:val="center"/>
          </w:tcPr>
          <w:p w14:paraId="17DA83B0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17CF4E8F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2-1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89B39D8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CRRT-2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177D7E5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百特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F96CA0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PrisMaxCN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54CCBA3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4518B402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295000</w:t>
            </w:r>
          </w:p>
        </w:tc>
      </w:tr>
      <w:tr w14:paraId="4892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08" w:type="dxa"/>
            <w:vMerge w:val="restart"/>
            <w:shd w:val="clear" w:color="auto" w:fill="auto"/>
            <w:noWrap/>
            <w:vAlign w:val="center"/>
          </w:tcPr>
          <w:p w14:paraId="246FBE73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3C288B30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D592158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透析机-1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9C4FF02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费森尤斯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754004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4008S Version V10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84D1FC7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66" w:type="dxa"/>
            <w:shd w:val="clear" w:color="auto" w:fill="FFFFFF"/>
            <w:noWrap/>
            <w:vAlign w:val="center"/>
          </w:tcPr>
          <w:p w14:paraId="12FD440A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145000</w:t>
            </w:r>
          </w:p>
        </w:tc>
      </w:tr>
      <w:tr w14:paraId="42F3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08" w:type="dxa"/>
            <w:vMerge w:val="continue"/>
            <w:shd w:val="clear" w:color="auto" w:fill="auto"/>
            <w:noWrap/>
            <w:vAlign w:val="center"/>
          </w:tcPr>
          <w:p w14:paraId="06F05301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7EEFE47B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3-2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7BF4C56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透析机-2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B1B59CD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费森尤斯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1340ED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5008S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32B8297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766" w:type="dxa"/>
            <w:shd w:val="clear" w:color="auto" w:fill="FFFFFF"/>
            <w:noWrap/>
            <w:vAlign w:val="center"/>
          </w:tcPr>
          <w:p w14:paraId="4816317B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199900</w:t>
            </w:r>
          </w:p>
        </w:tc>
      </w:tr>
      <w:tr w14:paraId="198B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08" w:type="dxa"/>
            <w:shd w:val="clear" w:color="auto" w:fill="auto"/>
            <w:noWrap/>
            <w:vAlign w:val="center"/>
          </w:tcPr>
          <w:p w14:paraId="40B46F79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56FA842C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97B8333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水处理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FD54329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贝朗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0104C0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RO Dia II 2100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343F200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01959A12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1498700</w:t>
            </w:r>
          </w:p>
        </w:tc>
      </w:tr>
    </w:tbl>
    <w:p w14:paraId="66E96C42">
      <w:pPr>
        <w:spacing w:before="163" w:beforeLines="50" w:line="360" w:lineRule="auto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>五、评审专家名单：马文礼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治洪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赵昕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斯海臣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刘艳东。</w:t>
      </w:r>
    </w:p>
    <w:p w14:paraId="3BEB5FD3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3EA02C2E">
      <w:pPr>
        <w:spacing w:line="360" w:lineRule="auto"/>
        <w:ind w:firstLine="48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01包：1.348650万元；02包：2.671500万元；03包：1.758060万元；04包：2.048570万元。</w:t>
      </w:r>
    </w:p>
    <w:p w14:paraId="30DFAB06"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代理服务收费金额：人民币7.82678万元</w:t>
      </w:r>
    </w:p>
    <w:p w14:paraId="261A1A9C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5919C6F9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5D5F39D3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0D6C8BB2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bookmarkStart w:id="20" w:name="_GoBack"/>
      <w:r>
        <w:rPr>
          <w:rFonts w:hint="eastAsia" w:ascii="宋体" w:hAnsi="宋体" w:cs="宋体"/>
          <w:highlight w:val="none"/>
          <w:lang w:val="en-US" w:eastAsia="zh-CN"/>
        </w:rPr>
        <w:t>01包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北京顺康众远科技有限公司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95.00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413BCC93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02包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北京兴仁盛合医疗器械有限公司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85.09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364F114E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03包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北京雷明创富科技发展有限公司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83.18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7D44B369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04包</w:t>
      </w:r>
      <w:r>
        <w:rPr>
          <w:rFonts w:hint="eastAsia" w:ascii="宋体" w:hAnsi="宋体" w:eastAsia="宋体" w:cs="宋体"/>
          <w:szCs w:val="28"/>
          <w:highlight w:val="none"/>
          <w:lang w:val="en-US" w:eastAsia="zh-CN"/>
        </w:rPr>
        <w:t>东海抿鑫（北京）科技有限公司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75.01</w:t>
      </w:r>
      <w:r>
        <w:rPr>
          <w:rFonts w:hint="eastAsia" w:ascii="宋体" w:hAnsi="宋体" w:cs="宋体"/>
          <w:kern w:val="0"/>
          <w:highlight w:val="none"/>
        </w:rPr>
        <w:t>。</w:t>
      </w:r>
    </w:p>
    <w:bookmarkEnd w:id="20"/>
    <w:p w14:paraId="06AB46AF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306B7DDE">
      <w:pPr>
        <w:pStyle w:val="3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28359023"/>
      <w:bookmarkStart w:id="4" w:name="_Toc28359100"/>
      <w:bookmarkStart w:id="5" w:name="_Toc35393641"/>
      <w:bookmarkStart w:id="6" w:name="_Toc35393810"/>
      <w:bookmarkStart w:id="7" w:name="_Toc19952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5C43994D">
      <w:pPr>
        <w:spacing w:line="360" w:lineRule="auto"/>
        <w:ind w:firstLine="708" w:firstLineChars="295"/>
        <w:jc w:val="left"/>
        <w:rPr>
          <w:rFonts w:ascii="宋体" w:hAnsi="宋体" w:cs="宋体"/>
        </w:rPr>
      </w:pPr>
      <w:bookmarkStart w:id="8" w:name="_Toc28359086"/>
      <w:bookmarkStart w:id="9" w:name="_Toc28359009"/>
      <w:bookmarkStart w:id="10" w:name="_Toc35393642"/>
      <w:bookmarkStart w:id="11" w:name="_Toc30495"/>
      <w:bookmarkStart w:id="12" w:name="_Toc28359024"/>
      <w:bookmarkStart w:id="13" w:name="_Toc35393811"/>
      <w:bookmarkStart w:id="14" w:name="_Toc28359101"/>
      <w:r>
        <w:rPr>
          <w:rFonts w:hint="eastAsia" w:ascii="宋体" w:hAnsi="宋体" w:cs="宋体"/>
        </w:rPr>
        <w:t xml:space="preserve">名 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称：</w:t>
      </w:r>
      <w:r>
        <w:rPr>
          <w:rFonts w:hint="eastAsia" w:ascii="宋体" w:hAnsi="宋体" w:cs="宋体"/>
          <w:sz w:val="24"/>
          <w:u w:val="single"/>
          <w:lang w:eastAsia="zh-CN"/>
        </w:rPr>
        <w:t>首都医科大学附属北京安贞医院</w:t>
      </w:r>
    </w:p>
    <w:p w14:paraId="0520ED7A">
      <w:pPr>
        <w:spacing w:line="360" w:lineRule="auto"/>
        <w:ind w:left="300"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地 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址：</w:t>
      </w:r>
      <w:r>
        <w:rPr>
          <w:rFonts w:hint="eastAsia" w:ascii="宋体" w:hAnsi="宋体" w:cs="宋体"/>
          <w:u w:val="single"/>
          <w:lang w:eastAsia="zh-CN"/>
        </w:rPr>
        <w:t>北京市朝阳区安贞路2号</w:t>
      </w:r>
    </w:p>
    <w:p w14:paraId="1A1DE7DC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u w:val="single"/>
          <w:lang w:eastAsia="zh-CN"/>
        </w:rPr>
        <w:t>010-64456407</w:t>
      </w:r>
    </w:p>
    <w:bookmarkEnd w:id="8"/>
    <w:bookmarkEnd w:id="9"/>
    <w:p w14:paraId="18C5D7DE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10"/>
      <w:bookmarkEnd w:id="11"/>
      <w:bookmarkEnd w:id="12"/>
      <w:bookmarkEnd w:id="13"/>
      <w:bookmarkEnd w:id="14"/>
    </w:p>
    <w:p w14:paraId="3E0FDCF3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44BAB819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3DD91B38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eastAsia="zh-CN"/>
        </w:rPr>
        <w:t>010-85343456</w:t>
      </w:r>
    </w:p>
    <w:p w14:paraId="3254AC02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5" w:name="_Toc23427"/>
      <w:bookmarkStart w:id="16" w:name="_Toc28359102"/>
      <w:bookmarkStart w:id="17" w:name="_Toc35393643"/>
      <w:bookmarkStart w:id="18" w:name="_Toc28359025"/>
      <w:bookmarkStart w:id="19" w:name="_Toc35393812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5"/>
      <w:bookmarkEnd w:id="16"/>
      <w:bookmarkEnd w:id="17"/>
      <w:bookmarkEnd w:id="18"/>
      <w:bookmarkEnd w:id="19"/>
    </w:p>
    <w:p w14:paraId="459871B8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/>
          <w:highlight w:val="none"/>
          <w:lang w:eastAsia="zh-CN"/>
        </w:rPr>
        <w:t>张娇、张珊、梁潇</w:t>
      </w:r>
    </w:p>
    <w:p w14:paraId="6A1C3892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电   话：</w:t>
      </w:r>
      <w:r>
        <w:rPr>
          <w:rFonts w:hint="eastAsia" w:ascii="宋体" w:hAnsi="宋体" w:cs="宋体"/>
          <w:lang w:eastAsia="zh-CN"/>
        </w:rPr>
        <w:t>010-85343456</w:t>
      </w:r>
    </w:p>
    <w:p w14:paraId="328196F9">
      <w:pPr>
        <w:spacing w:line="360" w:lineRule="auto"/>
        <w:rPr>
          <w:rFonts w:ascii="宋体" w:hAnsi="宋体" w:cs="宋体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mFjNmZjM2U5ODcyZjQ5NTE0NjNjMjU2OTE5OTIifQ=="/>
    <w:docVar w:name="KSO_WPS_MARK_KEY" w:val="4c11f529-6ae7-4cd1-a949-13f8bb0c526a"/>
  </w:docVars>
  <w:rsids>
    <w:rsidRoot w:val="004E7980"/>
    <w:rsid w:val="000F29CA"/>
    <w:rsid w:val="00132925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D048A9"/>
    <w:rsid w:val="01DC3BC6"/>
    <w:rsid w:val="028B667F"/>
    <w:rsid w:val="03312FA5"/>
    <w:rsid w:val="07E331B7"/>
    <w:rsid w:val="0A283ED3"/>
    <w:rsid w:val="0A296AEF"/>
    <w:rsid w:val="0B925298"/>
    <w:rsid w:val="0D3E1419"/>
    <w:rsid w:val="0DB273A9"/>
    <w:rsid w:val="0E630D48"/>
    <w:rsid w:val="0EA00F4E"/>
    <w:rsid w:val="10036F74"/>
    <w:rsid w:val="10EC787A"/>
    <w:rsid w:val="11976170"/>
    <w:rsid w:val="12DC130A"/>
    <w:rsid w:val="14243297"/>
    <w:rsid w:val="142A16A8"/>
    <w:rsid w:val="152467E1"/>
    <w:rsid w:val="15A8393B"/>
    <w:rsid w:val="166532CF"/>
    <w:rsid w:val="16B17D25"/>
    <w:rsid w:val="1A715488"/>
    <w:rsid w:val="1A940991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3151909"/>
    <w:rsid w:val="248D1853"/>
    <w:rsid w:val="24C80660"/>
    <w:rsid w:val="25BA5130"/>
    <w:rsid w:val="265213ED"/>
    <w:rsid w:val="26CA69A6"/>
    <w:rsid w:val="27C371A7"/>
    <w:rsid w:val="28445183"/>
    <w:rsid w:val="28A60136"/>
    <w:rsid w:val="28E6501B"/>
    <w:rsid w:val="28FB4F40"/>
    <w:rsid w:val="29AA01EA"/>
    <w:rsid w:val="2BA81E59"/>
    <w:rsid w:val="2BCB43B2"/>
    <w:rsid w:val="2DAE77E9"/>
    <w:rsid w:val="2DF216DA"/>
    <w:rsid w:val="302E6231"/>
    <w:rsid w:val="333D6679"/>
    <w:rsid w:val="337D033C"/>
    <w:rsid w:val="34010499"/>
    <w:rsid w:val="34D23C26"/>
    <w:rsid w:val="352112E7"/>
    <w:rsid w:val="3734217F"/>
    <w:rsid w:val="379D2F5B"/>
    <w:rsid w:val="39711FA9"/>
    <w:rsid w:val="3CAF79B9"/>
    <w:rsid w:val="3E984A49"/>
    <w:rsid w:val="400C7FA0"/>
    <w:rsid w:val="40C10651"/>
    <w:rsid w:val="40CF1F2C"/>
    <w:rsid w:val="40EC1FA8"/>
    <w:rsid w:val="45B27966"/>
    <w:rsid w:val="4636352C"/>
    <w:rsid w:val="472B71D3"/>
    <w:rsid w:val="4A5B47E7"/>
    <w:rsid w:val="4DDB092F"/>
    <w:rsid w:val="4ECB55DF"/>
    <w:rsid w:val="512F0C70"/>
    <w:rsid w:val="51B73DED"/>
    <w:rsid w:val="53584606"/>
    <w:rsid w:val="53A26B6F"/>
    <w:rsid w:val="54494ACA"/>
    <w:rsid w:val="54673E6B"/>
    <w:rsid w:val="55E60E69"/>
    <w:rsid w:val="56B90783"/>
    <w:rsid w:val="572A382B"/>
    <w:rsid w:val="58233B31"/>
    <w:rsid w:val="58373FB5"/>
    <w:rsid w:val="5CF04139"/>
    <w:rsid w:val="5D72326D"/>
    <w:rsid w:val="5D9C47EC"/>
    <w:rsid w:val="5E5D76E0"/>
    <w:rsid w:val="5EED3E0F"/>
    <w:rsid w:val="609D069B"/>
    <w:rsid w:val="60C774EF"/>
    <w:rsid w:val="60D10C16"/>
    <w:rsid w:val="629160FE"/>
    <w:rsid w:val="62A71354"/>
    <w:rsid w:val="64235F78"/>
    <w:rsid w:val="6528549D"/>
    <w:rsid w:val="656E0126"/>
    <w:rsid w:val="66940880"/>
    <w:rsid w:val="680C596B"/>
    <w:rsid w:val="682E257A"/>
    <w:rsid w:val="68CD19CD"/>
    <w:rsid w:val="69B83CD2"/>
    <w:rsid w:val="6C511742"/>
    <w:rsid w:val="6DB149A4"/>
    <w:rsid w:val="6F9C12DD"/>
    <w:rsid w:val="72545F38"/>
    <w:rsid w:val="73D70B56"/>
    <w:rsid w:val="75AF5B8D"/>
    <w:rsid w:val="78A86196"/>
    <w:rsid w:val="7B4502FE"/>
    <w:rsid w:val="7B465D29"/>
    <w:rsid w:val="7B7579E7"/>
    <w:rsid w:val="7C497DE0"/>
    <w:rsid w:val="7D9B2799"/>
    <w:rsid w:val="7D9F4038"/>
    <w:rsid w:val="7E653C46"/>
    <w:rsid w:val="7EB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750"/>
    </w:pPr>
    <w:rPr>
      <w:sz w:val="28"/>
    </w:rPr>
  </w:style>
  <w:style w:type="paragraph" w:styleId="9">
    <w:name w:val="Plain Text"/>
    <w:basedOn w:val="1"/>
    <w:qFormat/>
    <w:uiPriority w:val="0"/>
    <w:rPr>
      <w:rFonts w:ascii="宋体" w:hAnsi="Courier New"/>
      <w:szCs w:val="22"/>
    </w:rPr>
  </w:style>
  <w:style w:type="paragraph" w:styleId="10">
    <w:name w:val="Balloon Text"/>
    <w:basedOn w:val="1"/>
    <w:link w:val="37"/>
    <w:qFormat/>
    <w:uiPriority w:val="0"/>
    <w:rPr>
      <w:sz w:val="18"/>
      <w:szCs w:val="18"/>
    </w:rPr>
  </w:style>
  <w:style w:type="paragraph" w:styleId="11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8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29">
    <w:name w:val="hover5"/>
    <w:basedOn w:val="17"/>
    <w:qFormat/>
    <w:uiPriority w:val="0"/>
    <w:rPr>
      <w:color w:val="0063BA"/>
    </w:rPr>
  </w:style>
  <w:style w:type="character" w:customStyle="1" w:styleId="30">
    <w:name w:val="margin_right202"/>
    <w:basedOn w:val="17"/>
    <w:qFormat/>
    <w:uiPriority w:val="0"/>
  </w:style>
  <w:style w:type="character" w:customStyle="1" w:styleId="31">
    <w:name w:val="before"/>
    <w:basedOn w:val="17"/>
    <w:qFormat/>
    <w:uiPriority w:val="0"/>
    <w:rPr>
      <w:shd w:val="clear" w:color="auto" w:fill="E22323"/>
    </w:rPr>
  </w:style>
  <w:style w:type="character" w:customStyle="1" w:styleId="32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3">
    <w:name w:val="页眉 字符"/>
    <w:basedOn w:val="17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页脚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table" w:customStyle="1" w:styleId="3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7">
    <w:name w:val="批注框文本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8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828</Words>
  <Characters>1125</Characters>
  <Lines>8</Lines>
  <Paragraphs>2</Paragraphs>
  <TotalTime>8</TotalTime>
  <ScaleCrop>false</ScaleCrop>
  <LinksUpToDate>false</LinksUpToDate>
  <CharactersWithSpaces>1150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王崴</cp:lastModifiedBy>
  <cp:lastPrinted>2026-01-29T05:35:05Z</cp:lastPrinted>
  <dcterms:modified xsi:type="dcterms:W3CDTF">2026-01-29T06:50:19Z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F3A2E61BBF7543FDB474DCA3B2FCB74F_13</vt:lpwstr>
  </property>
  <property fmtid="{D5CDD505-2E9C-101B-9397-08002B2CF9AE}" pid="4" name="KSOTemplateDocerSaveRecord">
    <vt:lpwstr>eyJoZGlkIjoiMDcyMmFjNmZjM2U5ODcyZjQ5NTE0NjNjMjU2OTE5OTIiLCJ1c2VySWQiOiI4NDYxOTIwMTUifQ==</vt:lpwstr>
  </property>
</Properties>
</file>