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48E08D24" w14:textId="77777777" w:rsidR="00D56545" w:rsidRPr="006975EA" w:rsidRDefault="00D56545">
      <w:pPr>
        <w:spacing w:line="360" w:lineRule="auto"/>
        <w:ind w:left="420"/>
        <w:jc w:val="center"/>
        <w:rPr>
          <w:rFonts w:hint="eastAsia"/>
          <w:b/>
          <w:sz w:val="52"/>
          <w:szCs w:val="52"/>
        </w:rPr>
      </w:pPr>
    </w:p>
    <w:p w14:paraId="69937EA9" w14:textId="17C2220C" w:rsidR="00D56545" w:rsidRPr="006975EA" w:rsidRDefault="00000000">
      <w:pPr>
        <w:spacing w:line="360" w:lineRule="auto"/>
        <w:jc w:val="center"/>
        <w:rPr>
          <w:rFonts w:hint="eastAsia"/>
          <w:b/>
          <w:sz w:val="48"/>
          <w:szCs w:val="48"/>
        </w:rPr>
      </w:pPr>
      <w:r w:rsidRPr="006975EA">
        <w:rPr>
          <w:rFonts w:hint="eastAsia"/>
          <w:b/>
          <w:sz w:val="48"/>
          <w:szCs w:val="48"/>
        </w:rPr>
        <w:t>项目名称：</w:t>
      </w:r>
      <w:r w:rsidR="006975EA" w:rsidRPr="006975EA">
        <w:rPr>
          <w:rFonts w:hint="eastAsia"/>
          <w:b/>
          <w:sz w:val="48"/>
          <w:szCs w:val="48"/>
        </w:rPr>
        <w:t>26</w:t>
      </w:r>
      <w:proofErr w:type="gramStart"/>
      <w:r w:rsidR="006975EA" w:rsidRPr="006975EA">
        <w:rPr>
          <w:rFonts w:hint="eastAsia"/>
          <w:b/>
          <w:sz w:val="48"/>
          <w:szCs w:val="48"/>
        </w:rPr>
        <w:t>高校双</w:t>
      </w:r>
      <w:proofErr w:type="gramEnd"/>
      <w:r w:rsidR="006975EA" w:rsidRPr="006975EA">
        <w:rPr>
          <w:rFonts w:hint="eastAsia"/>
          <w:b/>
          <w:sz w:val="48"/>
          <w:szCs w:val="48"/>
        </w:rPr>
        <w:t>一流建设-城市建设与环境工程学科群建设</w:t>
      </w:r>
    </w:p>
    <w:p w14:paraId="5A6F03DE" w14:textId="77777777" w:rsidR="00D56545" w:rsidRPr="006975EA" w:rsidRDefault="00D56545">
      <w:pPr>
        <w:jc w:val="center"/>
        <w:rPr>
          <w:rFonts w:hint="eastAsia"/>
          <w:b/>
          <w:sz w:val="52"/>
          <w:szCs w:val="52"/>
        </w:rPr>
      </w:pPr>
    </w:p>
    <w:p w14:paraId="6FF439C1" w14:textId="77777777" w:rsidR="00D56545" w:rsidRPr="006975EA" w:rsidRDefault="00D56545">
      <w:pPr>
        <w:jc w:val="center"/>
        <w:rPr>
          <w:rFonts w:hint="eastAsia"/>
          <w:b/>
          <w:sz w:val="52"/>
          <w:szCs w:val="52"/>
        </w:rPr>
      </w:pPr>
    </w:p>
    <w:p w14:paraId="0758A6B7" w14:textId="77777777" w:rsidR="00D56545" w:rsidRPr="006975EA" w:rsidRDefault="00000000">
      <w:pPr>
        <w:jc w:val="center"/>
        <w:rPr>
          <w:rFonts w:hint="eastAsia"/>
          <w:b/>
          <w:sz w:val="84"/>
          <w:szCs w:val="84"/>
        </w:rPr>
      </w:pPr>
      <w:r w:rsidRPr="006975EA">
        <w:rPr>
          <w:rFonts w:hint="eastAsia"/>
          <w:b/>
          <w:sz w:val="84"/>
          <w:szCs w:val="84"/>
        </w:rPr>
        <w:t>招 标 文 件</w:t>
      </w:r>
    </w:p>
    <w:p w14:paraId="6F0068DC" w14:textId="77777777" w:rsidR="00D56545" w:rsidRPr="006975EA" w:rsidRDefault="00D56545">
      <w:pPr>
        <w:ind w:firstLineChars="1000" w:firstLine="3213"/>
        <w:rPr>
          <w:rFonts w:hint="eastAsia"/>
          <w:b/>
          <w:sz w:val="32"/>
        </w:rPr>
      </w:pPr>
    </w:p>
    <w:p w14:paraId="7DC3AA77" w14:textId="77777777" w:rsidR="00D56545" w:rsidRPr="006975EA" w:rsidRDefault="00000000">
      <w:pPr>
        <w:jc w:val="center"/>
        <w:rPr>
          <w:rFonts w:hint="eastAsia"/>
          <w:b/>
          <w:sz w:val="52"/>
        </w:rPr>
      </w:pPr>
      <w:r w:rsidRPr="006975EA">
        <w:rPr>
          <w:b/>
          <w:noProof/>
          <w:sz w:val="52"/>
        </w:rPr>
        <w:drawing>
          <wp:inline distT="0" distB="0" distL="0" distR="0" wp14:anchorId="49D7CEB2" wp14:editId="77215648">
            <wp:extent cx="2573020" cy="1807845"/>
            <wp:effectExtent l="0" t="0" r="0" b="0"/>
            <wp:docPr id="4" name="图片 1" descr="明德致信-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明德致信-LOGO-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573020" cy="1807845"/>
                    </a:xfrm>
                    <a:prstGeom prst="rect">
                      <a:avLst/>
                    </a:prstGeom>
                    <a:noFill/>
                    <a:ln>
                      <a:noFill/>
                    </a:ln>
                  </pic:spPr>
                </pic:pic>
              </a:graphicData>
            </a:graphic>
          </wp:inline>
        </w:drawing>
      </w:r>
    </w:p>
    <w:p w14:paraId="566FA2D2" w14:textId="42172F9B" w:rsidR="00D56545" w:rsidRPr="006975EA" w:rsidRDefault="00000000">
      <w:pPr>
        <w:spacing w:line="360" w:lineRule="auto"/>
        <w:rPr>
          <w:rFonts w:hint="eastAsia"/>
          <w:b/>
          <w:sz w:val="32"/>
        </w:rPr>
      </w:pPr>
      <w:r w:rsidRPr="006975EA">
        <w:rPr>
          <w:rFonts w:hint="eastAsia"/>
          <w:b/>
          <w:sz w:val="32"/>
        </w:rPr>
        <w:t>项目编号/包号：</w:t>
      </w:r>
      <w:r w:rsidR="006975EA" w:rsidRPr="006975EA">
        <w:rPr>
          <w:b/>
          <w:sz w:val="32"/>
        </w:rPr>
        <w:t>11000026210200186419-XM001</w:t>
      </w:r>
    </w:p>
    <w:p w14:paraId="13C63B6B" w14:textId="77777777" w:rsidR="00D56545" w:rsidRPr="006975EA" w:rsidRDefault="00000000">
      <w:pPr>
        <w:spacing w:line="360" w:lineRule="auto"/>
        <w:rPr>
          <w:rFonts w:hint="eastAsia"/>
          <w:b/>
          <w:sz w:val="32"/>
        </w:rPr>
      </w:pPr>
      <w:r w:rsidRPr="006975EA">
        <w:rPr>
          <w:rFonts w:hint="eastAsia"/>
          <w:b/>
          <w:sz w:val="32"/>
        </w:rPr>
        <w:t>采购代理项目编号：BMCC-ZC26-1329</w:t>
      </w:r>
    </w:p>
    <w:p w14:paraId="36E22547" w14:textId="77777777" w:rsidR="00D56545" w:rsidRPr="006975EA" w:rsidRDefault="00000000">
      <w:pPr>
        <w:spacing w:line="360" w:lineRule="auto"/>
        <w:rPr>
          <w:rFonts w:hint="eastAsia"/>
          <w:b/>
          <w:sz w:val="32"/>
        </w:rPr>
      </w:pPr>
      <w:r w:rsidRPr="006975EA">
        <w:rPr>
          <w:rFonts w:hint="eastAsia"/>
          <w:b/>
          <w:sz w:val="32"/>
        </w:rPr>
        <w:t>采购人：北京工业大学</w:t>
      </w:r>
    </w:p>
    <w:p w14:paraId="1CBCF17B" w14:textId="77777777" w:rsidR="00D56545" w:rsidRPr="006975EA" w:rsidRDefault="00000000">
      <w:pPr>
        <w:spacing w:line="360" w:lineRule="auto"/>
        <w:rPr>
          <w:rFonts w:hint="eastAsia"/>
          <w:b/>
          <w:sz w:val="32"/>
        </w:rPr>
      </w:pPr>
      <w:r w:rsidRPr="006975EA">
        <w:rPr>
          <w:rFonts w:hint="eastAsia"/>
          <w:b/>
          <w:sz w:val="32"/>
        </w:rPr>
        <w:t>采购代理机构：北京明德致信咨询有限公司</w:t>
      </w:r>
    </w:p>
    <w:p w14:paraId="1788C99D" w14:textId="77777777" w:rsidR="00D56545" w:rsidRPr="006975EA" w:rsidRDefault="00D56545">
      <w:pPr>
        <w:spacing w:line="360" w:lineRule="auto"/>
        <w:jc w:val="center"/>
        <w:rPr>
          <w:rFonts w:hint="eastAsia"/>
          <w:b/>
          <w:sz w:val="36"/>
          <w:szCs w:val="36"/>
        </w:rPr>
      </w:pPr>
    </w:p>
    <w:p w14:paraId="75AB3BE9" w14:textId="77777777" w:rsidR="00D56545" w:rsidRPr="006975EA" w:rsidRDefault="00000000">
      <w:pPr>
        <w:spacing w:line="360" w:lineRule="auto"/>
        <w:jc w:val="center"/>
        <w:rPr>
          <w:rFonts w:hint="eastAsia"/>
          <w:b/>
          <w:sz w:val="36"/>
          <w:szCs w:val="36"/>
        </w:rPr>
      </w:pPr>
      <w:r w:rsidRPr="006975EA">
        <w:rPr>
          <w:b/>
          <w:sz w:val="36"/>
          <w:szCs w:val="36"/>
        </w:rPr>
        <w:t xml:space="preserve"> </w:t>
      </w:r>
      <w:r w:rsidRPr="006975EA">
        <w:rPr>
          <w:rFonts w:hint="eastAsia"/>
          <w:b/>
          <w:sz w:val="36"/>
          <w:szCs w:val="36"/>
        </w:rPr>
        <w:t>2026年09月</w:t>
      </w:r>
    </w:p>
    <w:p w14:paraId="45265C78" w14:textId="77777777" w:rsidR="00D56545" w:rsidRPr="006975EA" w:rsidRDefault="00D56545">
      <w:pPr>
        <w:spacing w:line="360" w:lineRule="auto"/>
        <w:ind w:firstLineChars="1000" w:firstLine="7228"/>
        <w:rPr>
          <w:rFonts w:hint="eastAsia"/>
          <w:b/>
          <w:sz w:val="72"/>
        </w:rPr>
        <w:sectPr w:rsidR="00D56545" w:rsidRPr="006975EA">
          <w:headerReference w:type="default" r:id="rId9"/>
          <w:footerReference w:type="even" r:id="rId10"/>
          <w:footerReference w:type="default" r:id="rId11"/>
          <w:headerReference w:type="first" r:id="rId12"/>
          <w:footerReference w:type="first" r:id="rId13"/>
          <w:type w:val="nextColumn"/>
          <w:pgSz w:w="11907" w:h="16840"/>
          <w:pgMar w:top="1911" w:right="1474" w:bottom="1882" w:left="1587" w:header="851" w:footer="851" w:gutter="0"/>
          <w:pgNumType w:start="1"/>
          <w:cols w:space="720"/>
          <w:titlePg/>
          <w:docGrid w:linePitch="462"/>
        </w:sectPr>
      </w:pPr>
    </w:p>
    <w:p w14:paraId="6BB64720" w14:textId="77777777" w:rsidR="00D56545" w:rsidRPr="006975EA" w:rsidRDefault="00000000">
      <w:pPr>
        <w:spacing w:line="360" w:lineRule="auto"/>
        <w:jc w:val="center"/>
        <w:outlineLvl w:val="0"/>
        <w:rPr>
          <w:rFonts w:hint="eastAsia"/>
          <w:b/>
          <w:sz w:val="36"/>
          <w:szCs w:val="36"/>
        </w:rPr>
      </w:pPr>
      <w:bookmarkStart w:id="0" w:name="_Toc100564784"/>
      <w:bookmarkStart w:id="1" w:name="_Toc99301418"/>
      <w:r w:rsidRPr="006975EA">
        <w:rPr>
          <w:b/>
          <w:sz w:val="36"/>
          <w:szCs w:val="36"/>
        </w:rPr>
        <w:lastRenderedPageBreak/>
        <w:t>目  录</w:t>
      </w:r>
      <w:bookmarkEnd w:id="0"/>
      <w:bookmarkEnd w:id="1"/>
    </w:p>
    <w:p w14:paraId="4AD3872B" w14:textId="77777777" w:rsidR="00D56545" w:rsidRPr="006975EA" w:rsidRDefault="00000000">
      <w:pPr>
        <w:pStyle w:val="111"/>
        <w:spacing w:line="360" w:lineRule="auto"/>
        <w:jc w:val="center"/>
        <w:rPr>
          <w:rFonts w:hint="eastAsia"/>
          <w:b w:val="0"/>
          <w:noProof/>
          <w:sz w:val="21"/>
          <w:szCs w:val="22"/>
        </w:rPr>
      </w:pPr>
      <w:r w:rsidRPr="006975EA">
        <w:rPr>
          <w:b w:val="0"/>
        </w:rPr>
        <w:fldChar w:fldCharType="begin"/>
      </w:r>
      <w:r w:rsidRPr="006975EA">
        <w:rPr>
          <w:b w:val="0"/>
        </w:rPr>
        <w:instrText xml:space="preserve"> TOC \o "1-1" \h \z \u </w:instrText>
      </w:r>
      <w:r w:rsidRPr="006975EA">
        <w:rPr>
          <w:b w:val="0"/>
        </w:rPr>
        <w:fldChar w:fldCharType="separate"/>
      </w:r>
    </w:p>
    <w:p w14:paraId="2FF54FDE" w14:textId="77777777" w:rsidR="00D56545" w:rsidRPr="006975EA" w:rsidRDefault="00000000">
      <w:pPr>
        <w:pStyle w:val="111"/>
        <w:spacing w:line="360" w:lineRule="auto"/>
        <w:jc w:val="center"/>
        <w:rPr>
          <w:rFonts w:hint="eastAsia"/>
          <w:b w:val="0"/>
          <w:noProof/>
          <w:sz w:val="21"/>
          <w:szCs w:val="22"/>
        </w:rPr>
      </w:pPr>
      <w:hyperlink w:anchor="_Toc100564785" w:history="1">
        <w:r w:rsidRPr="006975EA">
          <w:rPr>
            <w:rStyle w:val="afff"/>
            <w:noProof/>
            <w:color w:val="auto"/>
          </w:rPr>
          <w:t>第一章  投标邀请</w:t>
        </w:r>
        <w:r w:rsidRPr="006975EA">
          <w:rPr>
            <w:noProof/>
          </w:rPr>
          <w:tab/>
        </w:r>
        <w:r w:rsidRPr="006975EA">
          <w:rPr>
            <w:noProof/>
          </w:rPr>
          <w:fldChar w:fldCharType="begin"/>
        </w:r>
        <w:r w:rsidRPr="006975EA">
          <w:rPr>
            <w:noProof/>
          </w:rPr>
          <w:instrText xml:space="preserve"> PAGEREF _Toc100564785 \h </w:instrText>
        </w:r>
        <w:r w:rsidRPr="006975EA">
          <w:rPr>
            <w:noProof/>
          </w:rPr>
        </w:r>
        <w:r w:rsidRPr="006975EA">
          <w:rPr>
            <w:noProof/>
          </w:rPr>
          <w:fldChar w:fldCharType="separate"/>
        </w:r>
        <w:r w:rsidR="002C5CBC" w:rsidRPr="006975EA">
          <w:rPr>
            <w:rFonts w:hint="eastAsia"/>
            <w:noProof/>
          </w:rPr>
          <w:t>1</w:t>
        </w:r>
        <w:r w:rsidRPr="006975EA">
          <w:rPr>
            <w:noProof/>
          </w:rPr>
          <w:fldChar w:fldCharType="end"/>
        </w:r>
      </w:hyperlink>
    </w:p>
    <w:p w14:paraId="7105C9EB" w14:textId="77777777" w:rsidR="00D56545" w:rsidRPr="006975EA" w:rsidRDefault="00000000">
      <w:pPr>
        <w:pStyle w:val="111"/>
        <w:spacing w:line="360" w:lineRule="auto"/>
        <w:jc w:val="center"/>
        <w:rPr>
          <w:rFonts w:hint="eastAsia"/>
          <w:b w:val="0"/>
          <w:noProof/>
          <w:sz w:val="21"/>
          <w:szCs w:val="22"/>
        </w:rPr>
      </w:pPr>
      <w:hyperlink w:anchor="_Toc100564786" w:history="1">
        <w:r w:rsidRPr="006975EA">
          <w:rPr>
            <w:rStyle w:val="afff"/>
            <w:noProof/>
            <w:color w:val="auto"/>
          </w:rPr>
          <w:t>第二章  投标人须知</w:t>
        </w:r>
        <w:r w:rsidRPr="006975EA">
          <w:rPr>
            <w:noProof/>
          </w:rPr>
          <w:tab/>
        </w:r>
        <w:r w:rsidRPr="006975EA">
          <w:rPr>
            <w:noProof/>
          </w:rPr>
          <w:fldChar w:fldCharType="begin"/>
        </w:r>
        <w:r w:rsidRPr="006975EA">
          <w:rPr>
            <w:noProof/>
          </w:rPr>
          <w:instrText xml:space="preserve"> PAGEREF _Toc100564786 \h </w:instrText>
        </w:r>
        <w:r w:rsidRPr="006975EA">
          <w:rPr>
            <w:noProof/>
          </w:rPr>
        </w:r>
        <w:r w:rsidRPr="006975EA">
          <w:rPr>
            <w:noProof/>
          </w:rPr>
          <w:fldChar w:fldCharType="separate"/>
        </w:r>
        <w:r w:rsidR="002C5CBC" w:rsidRPr="006975EA">
          <w:rPr>
            <w:rFonts w:hint="eastAsia"/>
            <w:noProof/>
          </w:rPr>
          <w:t>6</w:t>
        </w:r>
        <w:r w:rsidRPr="006975EA">
          <w:rPr>
            <w:noProof/>
          </w:rPr>
          <w:fldChar w:fldCharType="end"/>
        </w:r>
      </w:hyperlink>
    </w:p>
    <w:p w14:paraId="06202726" w14:textId="77777777" w:rsidR="00D56545" w:rsidRPr="006975EA" w:rsidRDefault="00000000">
      <w:pPr>
        <w:pStyle w:val="111"/>
        <w:spacing w:line="360" w:lineRule="auto"/>
        <w:jc w:val="center"/>
        <w:rPr>
          <w:rFonts w:hint="eastAsia"/>
          <w:b w:val="0"/>
          <w:noProof/>
          <w:sz w:val="21"/>
          <w:szCs w:val="22"/>
        </w:rPr>
      </w:pPr>
      <w:hyperlink w:anchor="_Toc100564787" w:history="1">
        <w:r w:rsidRPr="006975EA">
          <w:rPr>
            <w:rStyle w:val="afff"/>
            <w:noProof/>
            <w:color w:val="auto"/>
          </w:rPr>
          <w:t>第三章  资格审查</w:t>
        </w:r>
        <w:bookmarkStart w:id="2" w:name="_Hlt100763710"/>
        <w:bookmarkStart w:id="3" w:name="_Hlt100763709"/>
        <w:r w:rsidRPr="006975EA">
          <w:rPr>
            <w:noProof/>
          </w:rPr>
          <w:tab/>
        </w:r>
        <w:bookmarkEnd w:id="2"/>
        <w:bookmarkEnd w:id="3"/>
        <w:r w:rsidRPr="006975EA">
          <w:rPr>
            <w:noProof/>
          </w:rPr>
          <w:fldChar w:fldCharType="begin"/>
        </w:r>
        <w:r w:rsidRPr="006975EA">
          <w:rPr>
            <w:noProof/>
          </w:rPr>
          <w:instrText xml:space="preserve"> PAGEREF _Toc100564787 \h </w:instrText>
        </w:r>
        <w:r w:rsidRPr="006975EA">
          <w:rPr>
            <w:noProof/>
          </w:rPr>
        </w:r>
        <w:r w:rsidRPr="006975EA">
          <w:rPr>
            <w:noProof/>
          </w:rPr>
          <w:fldChar w:fldCharType="separate"/>
        </w:r>
        <w:r w:rsidR="002C5CBC" w:rsidRPr="006975EA">
          <w:rPr>
            <w:rFonts w:hint="eastAsia"/>
            <w:noProof/>
          </w:rPr>
          <w:t>26</w:t>
        </w:r>
        <w:r w:rsidRPr="006975EA">
          <w:rPr>
            <w:noProof/>
          </w:rPr>
          <w:fldChar w:fldCharType="end"/>
        </w:r>
      </w:hyperlink>
    </w:p>
    <w:p w14:paraId="1A8A8A24" w14:textId="77777777" w:rsidR="00D56545" w:rsidRPr="006975EA" w:rsidRDefault="00000000">
      <w:pPr>
        <w:pStyle w:val="111"/>
        <w:spacing w:line="360" w:lineRule="auto"/>
        <w:jc w:val="center"/>
        <w:rPr>
          <w:rFonts w:hint="eastAsia"/>
          <w:b w:val="0"/>
          <w:noProof/>
          <w:sz w:val="21"/>
          <w:szCs w:val="22"/>
        </w:rPr>
      </w:pPr>
      <w:hyperlink w:anchor="_Toc100564788" w:history="1">
        <w:r w:rsidRPr="006975EA">
          <w:rPr>
            <w:rStyle w:val="afff"/>
            <w:noProof/>
            <w:color w:val="auto"/>
          </w:rPr>
          <w:t>第四章  评标程序、评标方法和评标标准</w:t>
        </w:r>
        <w:r w:rsidRPr="006975EA">
          <w:rPr>
            <w:noProof/>
          </w:rPr>
          <w:tab/>
        </w:r>
        <w:r w:rsidRPr="006975EA">
          <w:rPr>
            <w:noProof/>
          </w:rPr>
          <w:fldChar w:fldCharType="begin"/>
        </w:r>
        <w:r w:rsidRPr="006975EA">
          <w:rPr>
            <w:noProof/>
          </w:rPr>
          <w:instrText xml:space="preserve"> PAGEREF _Toc100564788 \h </w:instrText>
        </w:r>
        <w:r w:rsidRPr="006975EA">
          <w:rPr>
            <w:noProof/>
          </w:rPr>
        </w:r>
        <w:r w:rsidRPr="006975EA">
          <w:rPr>
            <w:noProof/>
          </w:rPr>
          <w:fldChar w:fldCharType="separate"/>
        </w:r>
        <w:r w:rsidR="002C5CBC" w:rsidRPr="006975EA">
          <w:rPr>
            <w:rFonts w:hint="eastAsia"/>
            <w:noProof/>
          </w:rPr>
          <w:t>29</w:t>
        </w:r>
        <w:r w:rsidRPr="006975EA">
          <w:rPr>
            <w:noProof/>
          </w:rPr>
          <w:fldChar w:fldCharType="end"/>
        </w:r>
      </w:hyperlink>
    </w:p>
    <w:p w14:paraId="4FE2366F" w14:textId="77777777" w:rsidR="00D56545" w:rsidRPr="006975EA" w:rsidRDefault="00000000">
      <w:pPr>
        <w:pStyle w:val="111"/>
        <w:spacing w:line="360" w:lineRule="auto"/>
        <w:jc w:val="center"/>
        <w:rPr>
          <w:rFonts w:hint="eastAsia"/>
          <w:b w:val="0"/>
          <w:noProof/>
          <w:sz w:val="21"/>
          <w:szCs w:val="22"/>
        </w:rPr>
      </w:pPr>
      <w:hyperlink w:anchor="_Toc100564789" w:history="1">
        <w:r w:rsidRPr="006975EA">
          <w:rPr>
            <w:rStyle w:val="afff"/>
            <w:noProof/>
            <w:color w:val="auto"/>
          </w:rPr>
          <w:t>第五章  采购需求</w:t>
        </w:r>
        <w:r w:rsidRPr="006975EA">
          <w:rPr>
            <w:noProof/>
          </w:rPr>
          <w:tab/>
        </w:r>
        <w:r w:rsidRPr="006975EA">
          <w:rPr>
            <w:noProof/>
          </w:rPr>
          <w:fldChar w:fldCharType="begin"/>
        </w:r>
        <w:r w:rsidRPr="006975EA">
          <w:rPr>
            <w:noProof/>
          </w:rPr>
          <w:instrText xml:space="preserve"> PAGEREF _Toc100564789 \h </w:instrText>
        </w:r>
        <w:r w:rsidRPr="006975EA">
          <w:rPr>
            <w:noProof/>
          </w:rPr>
        </w:r>
        <w:r w:rsidRPr="006975EA">
          <w:rPr>
            <w:noProof/>
          </w:rPr>
          <w:fldChar w:fldCharType="separate"/>
        </w:r>
        <w:r w:rsidR="002C5CBC" w:rsidRPr="006975EA">
          <w:rPr>
            <w:rFonts w:hint="eastAsia"/>
            <w:noProof/>
          </w:rPr>
          <w:t>39</w:t>
        </w:r>
        <w:r w:rsidRPr="006975EA">
          <w:rPr>
            <w:noProof/>
          </w:rPr>
          <w:fldChar w:fldCharType="end"/>
        </w:r>
      </w:hyperlink>
    </w:p>
    <w:p w14:paraId="344F125F" w14:textId="77777777" w:rsidR="00D56545" w:rsidRPr="006975EA" w:rsidRDefault="00000000">
      <w:pPr>
        <w:pStyle w:val="111"/>
        <w:spacing w:line="360" w:lineRule="auto"/>
        <w:jc w:val="center"/>
        <w:rPr>
          <w:rFonts w:hint="eastAsia"/>
          <w:b w:val="0"/>
          <w:noProof/>
          <w:sz w:val="21"/>
          <w:szCs w:val="22"/>
        </w:rPr>
      </w:pPr>
      <w:hyperlink w:anchor="_Toc100564790" w:history="1">
        <w:r w:rsidRPr="006975EA">
          <w:rPr>
            <w:rStyle w:val="afff"/>
            <w:noProof/>
            <w:color w:val="auto"/>
          </w:rPr>
          <w:t>第六章  拟签订的合同文本</w:t>
        </w:r>
        <w:r w:rsidRPr="006975EA">
          <w:rPr>
            <w:noProof/>
          </w:rPr>
          <w:tab/>
        </w:r>
        <w:r w:rsidRPr="006975EA">
          <w:rPr>
            <w:noProof/>
          </w:rPr>
          <w:fldChar w:fldCharType="begin"/>
        </w:r>
        <w:r w:rsidRPr="006975EA">
          <w:rPr>
            <w:noProof/>
          </w:rPr>
          <w:instrText xml:space="preserve"> PAGEREF _Toc100564790 \h </w:instrText>
        </w:r>
        <w:r w:rsidRPr="006975EA">
          <w:rPr>
            <w:noProof/>
          </w:rPr>
        </w:r>
        <w:r w:rsidRPr="006975EA">
          <w:rPr>
            <w:noProof/>
          </w:rPr>
          <w:fldChar w:fldCharType="separate"/>
        </w:r>
        <w:r w:rsidR="002C5CBC" w:rsidRPr="006975EA">
          <w:rPr>
            <w:rFonts w:hint="eastAsia"/>
            <w:noProof/>
          </w:rPr>
          <w:t>46</w:t>
        </w:r>
        <w:r w:rsidRPr="006975EA">
          <w:rPr>
            <w:noProof/>
          </w:rPr>
          <w:fldChar w:fldCharType="end"/>
        </w:r>
      </w:hyperlink>
    </w:p>
    <w:p w14:paraId="58809C61" w14:textId="77777777" w:rsidR="00D56545" w:rsidRPr="006975EA" w:rsidRDefault="00000000">
      <w:pPr>
        <w:pStyle w:val="111"/>
        <w:spacing w:line="360" w:lineRule="auto"/>
        <w:jc w:val="center"/>
        <w:rPr>
          <w:rFonts w:hint="eastAsia"/>
          <w:b w:val="0"/>
          <w:noProof/>
          <w:sz w:val="21"/>
          <w:szCs w:val="22"/>
        </w:rPr>
      </w:pPr>
      <w:hyperlink w:anchor="_Toc100564793" w:history="1">
        <w:r w:rsidRPr="006975EA">
          <w:rPr>
            <w:rStyle w:val="afff"/>
            <w:noProof/>
            <w:color w:val="auto"/>
          </w:rPr>
          <w:t>第七章  投标文件格式</w:t>
        </w:r>
        <w:r w:rsidRPr="006975EA">
          <w:rPr>
            <w:noProof/>
          </w:rPr>
          <w:tab/>
        </w:r>
        <w:r w:rsidRPr="006975EA">
          <w:rPr>
            <w:noProof/>
          </w:rPr>
          <w:fldChar w:fldCharType="begin"/>
        </w:r>
        <w:r w:rsidRPr="006975EA">
          <w:rPr>
            <w:noProof/>
          </w:rPr>
          <w:instrText xml:space="preserve"> PAGEREF _Toc100564793 \h </w:instrText>
        </w:r>
        <w:r w:rsidRPr="006975EA">
          <w:rPr>
            <w:noProof/>
          </w:rPr>
        </w:r>
        <w:r w:rsidRPr="006975EA">
          <w:rPr>
            <w:noProof/>
          </w:rPr>
          <w:fldChar w:fldCharType="separate"/>
        </w:r>
        <w:r w:rsidR="002C5CBC" w:rsidRPr="006975EA">
          <w:rPr>
            <w:rFonts w:hint="eastAsia"/>
            <w:noProof/>
          </w:rPr>
          <w:t>61</w:t>
        </w:r>
        <w:r w:rsidRPr="006975EA">
          <w:rPr>
            <w:noProof/>
          </w:rPr>
          <w:fldChar w:fldCharType="end"/>
        </w:r>
      </w:hyperlink>
    </w:p>
    <w:p w14:paraId="58FC1538" w14:textId="77777777" w:rsidR="00D56545" w:rsidRPr="006975EA" w:rsidRDefault="00000000">
      <w:pPr>
        <w:pStyle w:val="111"/>
        <w:spacing w:line="360" w:lineRule="auto"/>
        <w:jc w:val="center"/>
        <w:rPr>
          <w:rFonts w:hint="eastAsia"/>
          <w:b w:val="0"/>
        </w:rPr>
      </w:pPr>
      <w:r w:rsidRPr="006975EA">
        <w:rPr>
          <w:b w:val="0"/>
        </w:rPr>
        <w:fldChar w:fldCharType="end"/>
      </w:r>
    </w:p>
    <w:p w14:paraId="59C6F955" w14:textId="77777777" w:rsidR="00D56545" w:rsidRPr="006975EA" w:rsidRDefault="00000000">
      <w:pPr>
        <w:spacing w:line="360" w:lineRule="auto"/>
        <w:jc w:val="center"/>
        <w:outlineLvl w:val="0"/>
        <w:rPr>
          <w:rFonts w:hint="eastAsia"/>
          <w:b/>
          <w:sz w:val="36"/>
          <w:szCs w:val="36"/>
        </w:rPr>
      </w:pPr>
      <w:r w:rsidRPr="006975EA">
        <w:br w:type="page"/>
      </w:r>
      <w:bookmarkStart w:id="4" w:name="_Toc100564785"/>
      <w:bookmarkStart w:id="5" w:name="_Hlk241674853"/>
      <w:r w:rsidRPr="006975EA">
        <w:rPr>
          <w:b/>
          <w:sz w:val="36"/>
          <w:szCs w:val="36"/>
        </w:rPr>
        <w:lastRenderedPageBreak/>
        <w:t>第一章  投标邀请</w:t>
      </w:r>
      <w:bookmarkEnd w:id="4"/>
    </w:p>
    <w:p w14:paraId="4158129D" w14:textId="77777777" w:rsidR="00D56545" w:rsidRPr="006975EA" w:rsidRDefault="00000000">
      <w:pPr>
        <w:pStyle w:val="21"/>
        <w:spacing w:before="0" w:line="360" w:lineRule="auto"/>
        <w:jc w:val="left"/>
        <w:rPr>
          <w:rFonts w:ascii="宋体" w:eastAsia="宋体" w:hAnsi="宋体" w:hint="eastAsia"/>
          <w:sz w:val="24"/>
          <w:szCs w:val="24"/>
        </w:rPr>
      </w:pPr>
      <w:bookmarkStart w:id="6" w:name="_Toc28359079"/>
      <w:bookmarkStart w:id="7" w:name="_Toc35393621"/>
      <w:bookmarkStart w:id="8" w:name="_Toc35393790"/>
      <w:bookmarkStart w:id="9" w:name="_Toc28359002"/>
      <w:bookmarkStart w:id="10" w:name="_Hlk24379207"/>
      <w:r w:rsidRPr="006975EA">
        <w:rPr>
          <w:rFonts w:ascii="宋体" w:eastAsia="宋体" w:hAnsi="宋体"/>
          <w:sz w:val="24"/>
          <w:szCs w:val="24"/>
        </w:rPr>
        <w:t>一、项目基本情况</w:t>
      </w:r>
      <w:bookmarkEnd w:id="6"/>
      <w:bookmarkEnd w:id="7"/>
      <w:bookmarkEnd w:id="8"/>
      <w:bookmarkEnd w:id="9"/>
    </w:p>
    <w:p w14:paraId="6ACED79E" w14:textId="6DE55B79" w:rsidR="00D56545" w:rsidRPr="006975EA" w:rsidRDefault="00000000">
      <w:pPr>
        <w:spacing w:line="360" w:lineRule="auto"/>
        <w:ind w:firstLineChars="200" w:firstLine="480"/>
        <w:rPr>
          <w:rFonts w:hint="eastAsia"/>
        </w:rPr>
      </w:pPr>
      <w:r w:rsidRPr="006975EA">
        <w:t>1.项目编</w:t>
      </w:r>
      <w:r w:rsidRPr="006975EA">
        <w:rPr>
          <w:rFonts w:hint="eastAsia"/>
        </w:rPr>
        <w:t>号：</w:t>
      </w:r>
      <w:r w:rsidR="006975EA" w:rsidRPr="006975EA">
        <w:t>11000026210200186419-XM001</w:t>
      </w:r>
    </w:p>
    <w:p w14:paraId="1C32A649" w14:textId="77777777" w:rsidR="00D56545" w:rsidRPr="006975EA" w:rsidRDefault="00000000">
      <w:pPr>
        <w:spacing w:line="360" w:lineRule="auto"/>
        <w:ind w:firstLineChars="200" w:firstLine="480"/>
        <w:rPr>
          <w:rFonts w:hint="eastAsia"/>
        </w:rPr>
      </w:pPr>
      <w:r w:rsidRPr="006975EA">
        <w:rPr>
          <w:rFonts w:hint="eastAsia"/>
        </w:rPr>
        <w:t>采购代理项目编号：BMCC-ZC26-1329</w:t>
      </w:r>
    </w:p>
    <w:p w14:paraId="5E2208EC" w14:textId="27C46C4F" w:rsidR="00D56545" w:rsidRPr="006975EA" w:rsidRDefault="00000000">
      <w:pPr>
        <w:spacing w:line="360" w:lineRule="auto"/>
        <w:ind w:firstLineChars="200" w:firstLine="480"/>
        <w:rPr>
          <w:rFonts w:hint="eastAsia"/>
        </w:rPr>
      </w:pPr>
      <w:r w:rsidRPr="006975EA">
        <w:t>2.项目名称：</w:t>
      </w:r>
      <w:r w:rsidR="006975EA" w:rsidRPr="006975EA">
        <w:t>26</w:t>
      </w:r>
      <w:proofErr w:type="gramStart"/>
      <w:r w:rsidR="006975EA" w:rsidRPr="006975EA">
        <w:t>高校双</w:t>
      </w:r>
      <w:proofErr w:type="gramEnd"/>
      <w:r w:rsidR="006975EA" w:rsidRPr="006975EA">
        <w:t>一流建设-城市建设与环境工程学科群建设</w:t>
      </w:r>
      <w:r w:rsidRPr="006975EA">
        <w:t xml:space="preserve"> </w:t>
      </w:r>
    </w:p>
    <w:bookmarkEnd w:id="10"/>
    <w:p w14:paraId="5ABD2DBC" w14:textId="77777777" w:rsidR="00D56545" w:rsidRPr="006975EA" w:rsidRDefault="00000000">
      <w:pPr>
        <w:spacing w:line="360" w:lineRule="auto"/>
        <w:ind w:firstLineChars="200" w:firstLine="480"/>
        <w:rPr>
          <w:rFonts w:hint="eastAsia"/>
        </w:rPr>
      </w:pPr>
      <w:r w:rsidRPr="006975EA">
        <w:t>3.项目预算金额：</w:t>
      </w:r>
      <w:bookmarkStart w:id="11" w:name="OLE_LINK2"/>
      <w:r w:rsidRPr="006975EA">
        <w:rPr>
          <w:rFonts w:hint="eastAsia"/>
        </w:rPr>
        <w:t>200万元</w:t>
      </w:r>
      <w:bookmarkEnd w:id="11"/>
      <w:r w:rsidRPr="006975EA">
        <w:t>、项目最高限价</w:t>
      </w:r>
      <w:r w:rsidRPr="006975EA">
        <w:rPr>
          <w:rFonts w:hint="eastAsia"/>
        </w:rPr>
        <w:t>（如有）</w:t>
      </w:r>
      <w:r w:rsidRPr="006975EA">
        <w:t>：</w:t>
      </w:r>
      <w:r w:rsidRPr="006975EA">
        <w:rPr>
          <w:rFonts w:hint="eastAsia"/>
        </w:rPr>
        <w:t>200万元</w:t>
      </w:r>
    </w:p>
    <w:p w14:paraId="269063A2" w14:textId="77777777" w:rsidR="00D56545" w:rsidRPr="006975EA" w:rsidRDefault="00000000">
      <w:pPr>
        <w:pStyle w:val="1f3"/>
        <w:spacing w:line="360" w:lineRule="auto"/>
        <w:ind w:firstLine="480"/>
        <w:rPr>
          <w:rFonts w:ascii="宋体" w:hAnsi="宋体" w:hint="eastAsia"/>
        </w:rPr>
      </w:pPr>
      <w:r w:rsidRPr="006975EA">
        <w:rPr>
          <w:rFonts w:ascii="宋体" w:hAnsi="宋体"/>
        </w:rPr>
        <w:t>4.采购需求：</w:t>
      </w:r>
    </w:p>
    <w:tbl>
      <w:tblPr>
        <w:tblW w:w="5000" w:type="pct"/>
        <w:jc w:val="center"/>
        <w:tblLook w:val="04A0" w:firstRow="1" w:lastRow="0" w:firstColumn="1" w:lastColumn="0" w:noHBand="0" w:noVBand="1"/>
      </w:tblPr>
      <w:tblGrid>
        <w:gridCol w:w="937"/>
        <w:gridCol w:w="2031"/>
        <w:gridCol w:w="1139"/>
        <w:gridCol w:w="1276"/>
        <w:gridCol w:w="4354"/>
      </w:tblGrid>
      <w:tr w:rsidR="006975EA" w:rsidRPr="006975EA" w14:paraId="6744CC14" w14:textId="77777777" w:rsidTr="00BF3345">
        <w:trPr>
          <w:jc w:val="center"/>
        </w:trPr>
        <w:tc>
          <w:tcPr>
            <w:tcW w:w="481" w:type="pct"/>
            <w:tcBorders>
              <w:top w:val="single" w:sz="4" w:space="0" w:color="000000"/>
              <w:left w:val="single" w:sz="4" w:space="0" w:color="000000"/>
              <w:bottom w:val="single" w:sz="4" w:space="0" w:color="000000"/>
              <w:right w:val="single" w:sz="4" w:space="0" w:color="000000"/>
            </w:tcBorders>
            <w:vAlign w:val="center"/>
          </w:tcPr>
          <w:p w14:paraId="0C4B0BA1" w14:textId="77777777" w:rsidR="00D56545" w:rsidRPr="006975EA" w:rsidRDefault="00000000">
            <w:pPr>
              <w:pStyle w:val="BG"/>
              <w:spacing w:line="240" w:lineRule="auto"/>
              <w:rPr>
                <w:rFonts w:ascii="宋体" w:eastAsia="宋体" w:hAnsi="宋体" w:hint="eastAsia"/>
                <w:sz w:val="24"/>
                <w:szCs w:val="24"/>
              </w:rPr>
            </w:pPr>
            <w:proofErr w:type="gramStart"/>
            <w:r w:rsidRPr="006975EA">
              <w:rPr>
                <w:rFonts w:ascii="宋体" w:eastAsia="宋体" w:hAnsi="宋体" w:hint="eastAsia"/>
                <w:b/>
                <w:bCs/>
                <w:sz w:val="24"/>
                <w:szCs w:val="24"/>
              </w:rPr>
              <w:t>包号</w:t>
            </w:r>
            <w:proofErr w:type="gramEnd"/>
          </w:p>
        </w:tc>
        <w:tc>
          <w:tcPr>
            <w:tcW w:w="1043" w:type="pct"/>
            <w:tcBorders>
              <w:top w:val="single" w:sz="4" w:space="0" w:color="000000"/>
              <w:left w:val="single" w:sz="4" w:space="0" w:color="000000"/>
              <w:bottom w:val="single" w:sz="4" w:space="0" w:color="000000"/>
              <w:right w:val="single" w:sz="4" w:space="0" w:color="000000"/>
            </w:tcBorders>
            <w:vAlign w:val="center"/>
          </w:tcPr>
          <w:p w14:paraId="3609E7CC"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标的名称</w:t>
            </w:r>
          </w:p>
        </w:tc>
        <w:tc>
          <w:tcPr>
            <w:tcW w:w="585" w:type="pct"/>
            <w:tcBorders>
              <w:top w:val="single" w:sz="4" w:space="0" w:color="000000"/>
              <w:left w:val="single" w:sz="4" w:space="0" w:color="000000"/>
              <w:bottom w:val="single" w:sz="4" w:space="0" w:color="000000"/>
              <w:right w:val="single" w:sz="4" w:space="0" w:color="000000"/>
            </w:tcBorders>
            <w:vAlign w:val="center"/>
          </w:tcPr>
          <w:p w14:paraId="350E3B73"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数量</w:t>
            </w:r>
          </w:p>
        </w:tc>
        <w:tc>
          <w:tcPr>
            <w:tcW w:w="655" w:type="pct"/>
            <w:tcBorders>
              <w:top w:val="single" w:sz="4" w:space="0" w:color="000000"/>
              <w:left w:val="single" w:sz="4" w:space="0" w:color="000000"/>
              <w:bottom w:val="single" w:sz="4" w:space="0" w:color="000000"/>
              <w:right w:val="single" w:sz="4" w:space="0" w:color="000000"/>
            </w:tcBorders>
            <w:vAlign w:val="center"/>
          </w:tcPr>
          <w:p w14:paraId="7E0B8969"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采购</w:t>
            </w:r>
            <w:proofErr w:type="gramStart"/>
            <w:r w:rsidRPr="006975EA">
              <w:rPr>
                <w:rFonts w:ascii="宋体" w:eastAsia="宋体" w:hAnsi="宋体" w:hint="eastAsia"/>
                <w:b/>
                <w:bCs/>
                <w:sz w:val="24"/>
                <w:szCs w:val="24"/>
              </w:rPr>
              <w:t>包预算</w:t>
            </w:r>
            <w:proofErr w:type="gramEnd"/>
            <w:r w:rsidRPr="006975EA">
              <w:rPr>
                <w:rFonts w:ascii="宋体" w:eastAsia="宋体" w:hAnsi="宋体" w:hint="eastAsia"/>
                <w:b/>
                <w:bCs/>
                <w:sz w:val="24"/>
                <w:szCs w:val="24"/>
              </w:rPr>
              <w:t>金额（万元）</w:t>
            </w:r>
          </w:p>
        </w:tc>
        <w:tc>
          <w:tcPr>
            <w:tcW w:w="2236" w:type="pct"/>
            <w:tcBorders>
              <w:top w:val="single" w:sz="4" w:space="0" w:color="000000"/>
              <w:left w:val="single" w:sz="4" w:space="0" w:color="000000"/>
              <w:bottom w:val="single" w:sz="4" w:space="0" w:color="000000"/>
              <w:right w:val="single" w:sz="4" w:space="0" w:color="000000"/>
            </w:tcBorders>
            <w:vAlign w:val="center"/>
          </w:tcPr>
          <w:p w14:paraId="1BA36ACC"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简要技术需求</w:t>
            </w:r>
          </w:p>
        </w:tc>
      </w:tr>
      <w:tr w:rsidR="006975EA" w:rsidRPr="006975EA" w14:paraId="357F6F50" w14:textId="77777777" w:rsidTr="00BF3345">
        <w:trPr>
          <w:jc w:val="center"/>
        </w:trPr>
        <w:tc>
          <w:tcPr>
            <w:tcW w:w="481" w:type="pct"/>
            <w:vMerge w:val="restart"/>
            <w:tcBorders>
              <w:top w:val="single" w:sz="4" w:space="0" w:color="000000"/>
              <w:left w:val="single" w:sz="4" w:space="0" w:color="000000"/>
              <w:right w:val="single" w:sz="4" w:space="0" w:color="000000"/>
            </w:tcBorders>
            <w:vAlign w:val="center"/>
          </w:tcPr>
          <w:p w14:paraId="55560F67" w14:textId="77777777" w:rsidR="00D56545" w:rsidRPr="006975EA" w:rsidRDefault="00000000">
            <w:pPr>
              <w:pStyle w:val="BG"/>
              <w:spacing w:line="240" w:lineRule="auto"/>
              <w:jc w:val="center"/>
              <w:rPr>
                <w:rFonts w:ascii="宋体" w:eastAsia="宋体" w:hAnsi="宋体" w:hint="eastAsia"/>
                <w:sz w:val="24"/>
                <w:szCs w:val="24"/>
              </w:rPr>
            </w:pPr>
            <w:bookmarkStart w:id="12" w:name="_Hlk240016408"/>
            <w:r w:rsidRPr="006975EA">
              <w:rPr>
                <w:rFonts w:ascii="宋体" w:eastAsia="宋体" w:hAnsi="宋体" w:hint="eastAsia"/>
                <w:sz w:val="24"/>
                <w:szCs w:val="24"/>
              </w:rPr>
              <w:t>01</w:t>
            </w:r>
          </w:p>
        </w:tc>
        <w:tc>
          <w:tcPr>
            <w:tcW w:w="1043" w:type="pct"/>
            <w:tcBorders>
              <w:top w:val="single" w:sz="4" w:space="0" w:color="000000"/>
              <w:left w:val="single" w:sz="4" w:space="0" w:color="000000"/>
              <w:bottom w:val="single" w:sz="4" w:space="0" w:color="000000"/>
              <w:right w:val="single" w:sz="4" w:space="0" w:color="000000"/>
            </w:tcBorders>
            <w:vAlign w:val="center"/>
          </w:tcPr>
          <w:p w14:paraId="6199D116" w14:textId="77777777" w:rsidR="00D56545" w:rsidRPr="006975EA" w:rsidRDefault="00000000">
            <w:pPr>
              <w:jc w:val="center"/>
              <w:textAlignment w:val="center"/>
              <w:rPr>
                <w:rFonts w:hint="eastAsia"/>
              </w:rPr>
            </w:pPr>
            <w:r w:rsidRPr="006975EA">
              <w:rPr>
                <w:rFonts w:hint="eastAsia"/>
              </w:rPr>
              <w:t>矢量网络分析仪</w:t>
            </w:r>
          </w:p>
        </w:tc>
        <w:tc>
          <w:tcPr>
            <w:tcW w:w="585" w:type="pct"/>
            <w:tcBorders>
              <w:top w:val="single" w:sz="4" w:space="0" w:color="000000"/>
              <w:left w:val="single" w:sz="4" w:space="0" w:color="000000"/>
              <w:bottom w:val="single" w:sz="4" w:space="0" w:color="000000"/>
              <w:right w:val="single" w:sz="4" w:space="0" w:color="000000"/>
            </w:tcBorders>
            <w:vAlign w:val="center"/>
          </w:tcPr>
          <w:p w14:paraId="64F71DB2" w14:textId="77777777" w:rsidR="00D56545" w:rsidRPr="006975EA" w:rsidRDefault="00000000">
            <w:pPr>
              <w:jc w:val="center"/>
              <w:textAlignment w:val="center"/>
              <w:rPr>
                <w:rFonts w:hint="eastAsia"/>
              </w:rPr>
            </w:pPr>
            <w:r w:rsidRPr="006975EA">
              <w:rPr>
                <w:rFonts w:hint="eastAsia"/>
              </w:rPr>
              <w:t>1</w:t>
            </w:r>
          </w:p>
        </w:tc>
        <w:tc>
          <w:tcPr>
            <w:tcW w:w="655" w:type="pct"/>
            <w:vMerge w:val="restart"/>
            <w:tcBorders>
              <w:top w:val="single" w:sz="4" w:space="0" w:color="000000"/>
              <w:left w:val="single" w:sz="4" w:space="0" w:color="000000"/>
              <w:right w:val="single" w:sz="4" w:space="0" w:color="000000"/>
            </w:tcBorders>
            <w:vAlign w:val="center"/>
          </w:tcPr>
          <w:p w14:paraId="773B144C" w14:textId="77777777" w:rsidR="00D56545" w:rsidRPr="006975EA" w:rsidRDefault="00000000">
            <w:pPr>
              <w:pStyle w:val="BG"/>
              <w:spacing w:line="240" w:lineRule="auto"/>
              <w:jc w:val="center"/>
              <w:rPr>
                <w:rFonts w:ascii="宋体" w:eastAsia="宋体" w:hAnsi="宋体" w:hint="eastAsia"/>
                <w:sz w:val="24"/>
                <w:szCs w:val="24"/>
              </w:rPr>
            </w:pPr>
            <w:r w:rsidRPr="006975EA">
              <w:rPr>
                <w:rFonts w:ascii="宋体" w:eastAsia="宋体" w:hAnsi="宋体" w:hint="eastAsia"/>
                <w:sz w:val="24"/>
                <w:szCs w:val="24"/>
              </w:rPr>
              <w:t>200</w:t>
            </w:r>
          </w:p>
        </w:tc>
        <w:tc>
          <w:tcPr>
            <w:tcW w:w="2236" w:type="pct"/>
            <w:tcBorders>
              <w:top w:val="single" w:sz="4" w:space="0" w:color="000000"/>
              <w:left w:val="single" w:sz="4" w:space="0" w:color="000000"/>
              <w:bottom w:val="single" w:sz="4" w:space="0" w:color="000000"/>
              <w:right w:val="single" w:sz="4" w:space="0" w:color="000000"/>
            </w:tcBorders>
            <w:vAlign w:val="center"/>
          </w:tcPr>
          <w:p w14:paraId="30869142" w14:textId="77777777" w:rsidR="00D56545" w:rsidRPr="006975EA" w:rsidRDefault="002C5CBC" w:rsidP="002C5CBC">
            <w:pPr>
              <w:pStyle w:val="BG"/>
              <w:rPr>
                <w:rFonts w:ascii="宋体" w:eastAsia="宋体" w:hAnsi="宋体" w:hint="eastAsia"/>
                <w:sz w:val="24"/>
                <w:szCs w:val="24"/>
              </w:rPr>
            </w:pPr>
            <w:r w:rsidRPr="006975EA">
              <w:rPr>
                <w:rFonts w:ascii="宋体" w:eastAsia="宋体" w:hAnsi="宋体" w:hint="eastAsia"/>
                <w:sz w:val="24"/>
                <w:szCs w:val="24"/>
              </w:rPr>
              <w:t>频率分辨率≤1Hz；幅度分辨率≤0.05dB</w:t>
            </w:r>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52CCA033" w14:textId="77777777" w:rsidTr="00BF3345">
        <w:trPr>
          <w:jc w:val="center"/>
        </w:trPr>
        <w:tc>
          <w:tcPr>
            <w:tcW w:w="481" w:type="pct"/>
            <w:vMerge/>
            <w:tcBorders>
              <w:left w:val="single" w:sz="4" w:space="0" w:color="000000"/>
              <w:right w:val="single" w:sz="4" w:space="0" w:color="000000"/>
            </w:tcBorders>
            <w:vAlign w:val="center"/>
          </w:tcPr>
          <w:p w14:paraId="74DE1DD6" w14:textId="77777777" w:rsidR="00D56545" w:rsidRPr="006975EA" w:rsidRDefault="00D56545">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082B896A" w14:textId="77777777" w:rsidR="00D56545" w:rsidRPr="006975EA" w:rsidRDefault="00000000">
            <w:pPr>
              <w:jc w:val="center"/>
              <w:textAlignment w:val="center"/>
              <w:rPr>
                <w:rFonts w:hint="eastAsia"/>
              </w:rPr>
            </w:pPr>
            <w:r w:rsidRPr="006975EA">
              <w:rPr>
                <w:rFonts w:hint="eastAsia"/>
              </w:rPr>
              <w:t>600KN微机</w:t>
            </w:r>
            <w:proofErr w:type="gramStart"/>
            <w:r w:rsidRPr="006975EA">
              <w:rPr>
                <w:rFonts w:hint="eastAsia"/>
              </w:rPr>
              <w:t>控制电液伺服</w:t>
            </w:r>
            <w:proofErr w:type="gramEnd"/>
            <w:r w:rsidRPr="006975EA">
              <w:rPr>
                <w:rFonts w:hint="eastAsia"/>
              </w:rPr>
              <w:t>万能试验机</w:t>
            </w:r>
          </w:p>
        </w:tc>
        <w:tc>
          <w:tcPr>
            <w:tcW w:w="585" w:type="pct"/>
            <w:tcBorders>
              <w:top w:val="single" w:sz="4" w:space="0" w:color="000000"/>
              <w:left w:val="single" w:sz="4" w:space="0" w:color="000000"/>
              <w:bottom w:val="single" w:sz="4" w:space="0" w:color="000000"/>
              <w:right w:val="single" w:sz="4" w:space="0" w:color="000000"/>
            </w:tcBorders>
            <w:vAlign w:val="center"/>
          </w:tcPr>
          <w:p w14:paraId="094365ED" w14:textId="77777777" w:rsidR="00D56545" w:rsidRPr="006975EA" w:rsidRDefault="00000000">
            <w:pPr>
              <w:jc w:val="center"/>
              <w:textAlignment w:val="center"/>
              <w:rPr>
                <w:rFonts w:hint="eastAsia"/>
              </w:rPr>
            </w:pPr>
            <w:r w:rsidRPr="006975EA">
              <w:rPr>
                <w:rFonts w:hint="eastAsia"/>
              </w:rPr>
              <w:t>1</w:t>
            </w:r>
          </w:p>
        </w:tc>
        <w:tc>
          <w:tcPr>
            <w:tcW w:w="655" w:type="pct"/>
            <w:vMerge/>
            <w:tcBorders>
              <w:left w:val="single" w:sz="4" w:space="0" w:color="000000"/>
              <w:right w:val="single" w:sz="4" w:space="0" w:color="000000"/>
            </w:tcBorders>
            <w:vAlign w:val="center"/>
          </w:tcPr>
          <w:p w14:paraId="79A9F455" w14:textId="77777777" w:rsidR="00D56545" w:rsidRPr="006975EA" w:rsidRDefault="00D56545">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080F6CC6" w14:textId="77777777" w:rsidR="00D56545" w:rsidRPr="006975EA" w:rsidRDefault="002C5CBC" w:rsidP="002C5CBC">
            <w:pPr>
              <w:pStyle w:val="BG"/>
              <w:rPr>
                <w:rFonts w:ascii="宋体" w:eastAsia="宋体" w:hAnsi="宋体" w:hint="eastAsia"/>
                <w:sz w:val="24"/>
                <w:szCs w:val="24"/>
              </w:rPr>
            </w:pPr>
            <w:r w:rsidRPr="006975EA">
              <w:rPr>
                <w:rFonts w:ascii="宋体" w:eastAsia="宋体" w:hAnsi="宋体" w:hint="eastAsia"/>
                <w:sz w:val="24"/>
                <w:szCs w:val="24"/>
              </w:rPr>
              <w:t>示值相对误差优于±1%；测量范围≥2%～100%F.S.（全量程不分档）；过载保护103％过载保护(无变形、</w:t>
            </w:r>
            <w:proofErr w:type="gramStart"/>
            <w:r w:rsidRPr="006975EA">
              <w:rPr>
                <w:rFonts w:ascii="宋体" w:eastAsia="宋体" w:hAnsi="宋体" w:hint="eastAsia"/>
                <w:sz w:val="24"/>
                <w:szCs w:val="24"/>
              </w:rPr>
              <w:t>无机械损伤)</w:t>
            </w:r>
            <w:r w:rsidRPr="006975EA">
              <w:rPr>
                <w:rFonts w:ascii="宋体" w:eastAsia="宋体" w:hAnsi="宋体"/>
                <w:sz w:val="24"/>
                <w:szCs w:val="24"/>
              </w:rPr>
              <w:t>…</w:t>
            </w:r>
            <w:proofErr w:type="gramEnd"/>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624ABF49" w14:textId="77777777" w:rsidTr="00BF3345">
        <w:trPr>
          <w:jc w:val="center"/>
        </w:trPr>
        <w:tc>
          <w:tcPr>
            <w:tcW w:w="481" w:type="pct"/>
            <w:vMerge/>
            <w:tcBorders>
              <w:left w:val="single" w:sz="4" w:space="0" w:color="000000"/>
              <w:right w:val="single" w:sz="4" w:space="0" w:color="000000"/>
            </w:tcBorders>
            <w:vAlign w:val="center"/>
          </w:tcPr>
          <w:p w14:paraId="0F2AAE2E" w14:textId="77777777" w:rsidR="00D56545" w:rsidRPr="006975EA" w:rsidRDefault="00D56545">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7368D288" w14:textId="77777777" w:rsidR="00D56545" w:rsidRPr="006975EA" w:rsidRDefault="00000000">
            <w:pPr>
              <w:jc w:val="center"/>
              <w:textAlignment w:val="center"/>
              <w:rPr>
                <w:rFonts w:hint="eastAsia"/>
              </w:rPr>
            </w:pPr>
            <w:r w:rsidRPr="006975EA">
              <w:rPr>
                <w:rFonts w:hint="eastAsia"/>
              </w:rPr>
              <w:t>柔性结构多向加载系统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1761919C" w14:textId="77777777" w:rsidR="00D56545" w:rsidRPr="006975EA" w:rsidRDefault="00000000">
            <w:pPr>
              <w:jc w:val="center"/>
              <w:textAlignment w:val="center"/>
              <w:rPr>
                <w:rFonts w:hint="eastAsia"/>
              </w:rPr>
            </w:pPr>
            <w:r w:rsidRPr="006975EA">
              <w:rPr>
                <w:rFonts w:hint="eastAsia"/>
              </w:rPr>
              <w:t>1</w:t>
            </w:r>
          </w:p>
        </w:tc>
        <w:tc>
          <w:tcPr>
            <w:tcW w:w="655" w:type="pct"/>
            <w:vMerge/>
            <w:tcBorders>
              <w:left w:val="single" w:sz="4" w:space="0" w:color="000000"/>
              <w:right w:val="single" w:sz="4" w:space="0" w:color="000000"/>
            </w:tcBorders>
            <w:vAlign w:val="center"/>
          </w:tcPr>
          <w:p w14:paraId="151BDE39" w14:textId="77777777" w:rsidR="00D56545" w:rsidRPr="006975EA" w:rsidRDefault="00D56545">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6928EE4C" w14:textId="77777777" w:rsidR="00D56545" w:rsidRPr="006975EA" w:rsidRDefault="002C5CBC">
            <w:pPr>
              <w:pStyle w:val="BG"/>
              <w:rPr>
                <w:rFonts w:ascii="宋体" w:eastAsia="宋体" w:hAnsi="宋体" w:hint="eastAsia"/>
                <w:sz w:val="24"/>
                <w:szCs w:val="24"/>
              </w:rPr>
            </w:pPr>
            <w:r w:rsidRPr="006975EA">
              <w:rPr>
                <w:rFonts w:ascii="宋体" w:eastAsia="宋体" w:hAnsi="宋体" w:hint="eastAsia"/>
                <w:sz w:val="24"/>
                <w:szCs w:val="24"/>
              </w:rPr>
              <w:t>系统包含不少于6通道高精度电动</w:t>
            </w:r>
            <w:proofErr w:type="gramStart"/>
            <w:r w:rsidRPr="006975EA">
              <w:rPr>
                <w:rFonts w:ascii="宋体" w:eastAsia="宋体" w:hAnsi="宋体" w:hint="eastAsia"/>
                <w:sz w:val="24"/>
                <w:szCs w:val="24"/>
              </w:rPr>
              <w:t>缸</w:t>
            </w:r>
            <w:proofErr w:type="gramEnd"/>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4C7C76D3" w14:textId="77777777" w:rsidTr="00BF3345">
        <w:trPr>
          <w:jc w:val="center"/>
        </w:trPr>
        <w:tc>
          <w:tcPr>
            <w:tcW w:w="481" w:type="pct"/>
            <w:vMerge/>
            <w:tcBorders>
              <w:left w:val="single" w:sz="4" w:space="0" w:color="000000"/>
              <w:right w:val="single" w:sz="4" w:space="0" w:color="000000"/>
            </w:tcBorders>
            <w:vAlign w:val="center"/>
          </w:tcPr>
          <w:p w14:paraId="68994003" w14:textId="77777777" w:rsidR="00D56545" w:rsidRPr="006975EA" w:rsidRDefault="00D56545">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5A39B3E4" w14:textId="77777777" w:rsidR="00D56545" w:rsidRPr="006975EA" w:rsidRDefault="00000000">
            <w:pPr>
              <w:jc w:val="center"/>
              <w:textAlignment w:val="center"/>
              <w:rPr>
                <w:rFonts w:hint="eastAsia"/>
              </w:rPr>
            </w:pPr>
            <w:r w:rsidRPr="006975EA">
              <w:rPr>
                <w:rFonts w:hint="eastAsia"/>
              </w:rPr>
              <w:t>1000KN</w:t>
            </w:r>
            <w:proofErr w:type="gramStart"/>
            <w:r w:rsidRPr="006975EA">
              <w:rPr>
                <w:rFonts w:hint="eastAsia"/>
              </w:rPr>
              <w:t>电液伺服</w:t>
            </w:r>
            <w:proofErr w:type="gramEnd"/>
            <w:r w:rsidRPr="006975EA">
              <w:rPr>
                <w:rFonts w:hint="eastAsia"/>
              </w:rPr>
              <w:t>拉</w:t>
            </w:r>
            <w:proofErr w:type="gramStart"/>
            <w:r w:rsidRPr="006975EA">
              <w:rPr>
                <w:rFonts w:hint="eastAsia"/>
              </w:rPr>
              <w:t>压试验</w:t>
            </w:r>
            <w:proofErr w:type="gramEnd"/>
            <w:r w:rsidRPr="006975EA">
              <w:rPr>
                <w:rFonts w:hint="eastAsia"/>
              </w:rPr>
              <w:t>机</w:t>
            </w:r>
          </w:p>
        </w:tc>
        <w:tc>
          <w:tcPr>
            <w:tcW w:w="585" w:type="pct"/>
            <w:tcBorders>
              <w:top w:val="single" w:sz="4" w:space="0" w:color="000000"/>
              <w:left w:val="single" w:sz="4" w:space="0" w:color="000000"/>
              <w:bottom w:val="single" w:sz="4" w:space="0" w:color="000000"/>
              <w:right w:val="single" w:sz="4" w:space="0" w:color="000000"/>
            </w:tcBorders>
            <w:vAlign w:val="center"/>
          </w:tcPr>
          <w:p w14:paraId="72B714E1" w14:textId="77777777" w:rsidR="00D56545" w:rsidRPr="006975EA" w:rsidRDefault="00000000">
            <w:pPr>
              <w:jc w:val="center"/>
              <w:textAlignment w:val="center"/>
              <w:rPr>
                <w:rFonts w:hint="eastAsia"/>
              </w:rPr>
            </w:pPr>
            <w:r w:rsidRPr="006975EA">
              <w:rPr>
                <w:rFonts w:hint="eastAsia"/>
              </w:rPr>
              <w:t>1</w:t>
            </w:r>
          </w:p>
        </w:tc>
        <w:tc>
          <w:tcPr>
            <w:tcW w:w="655" w:type="pct"/>
            <w:vMerge/>
            <w:tcBorders>
              <w:left w:val="single" w:sz="4" w:space="0" w:color="000000"/>
              <w:right w:val="single" w:sz="4" w:space="0" w:color="000000"/>
            </w:tcBorders>
            <w:vAlign w:val="center"/>
          </w:tcPr>
          <w:p w14:paraId="74A900E2" w14:textId="77777777" w:rsidR="00D56545" w:rsidRPr="006975EA" w:rsidRDefault="00D56545">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1293D5C4" w14:textId="77777777" w:rsidR="00D56545" w:rsidRPr="006975EA" w:rsidRDefault="002C5CBC" w:rsidP="002C5CBC">
            <w:pPr>
              <w:pStyle w:val="BG"/>
              <w:rPr>
                <w:rFonts w:ascii="宋体" w:eastAsia="宋体" w:hAnsi="宋体" w:hint="eastAsia"/>
                <w:sz w:val="24"/>
                <w:szCs w:val="24"/>
              </w:rPr>
            </w:pPr>
            <w:r w:rsidRPr="006975EA">
              <w:rPr>
                <w:rFonts w:ascii="宋体" w:eastAsia="宋体" w:hAnsi="宋体" w:hint="eastAsia"/>
                <w:sz w:val="24"/>
                <w:szCs w:val="24"/>
              </w:rPr>
              <w:t>用于静力试验时，最大加载能力≥1000KN</w:t>
            </w:r>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34C53ABA" w14:textId="77777777" w:rsidTr="00BF3345">
        <w:trPr>
          <w:jc w:val="center"/>
        </w:trPr>
        <w:tc>
          <w:tcPr>
            <w:tcW w:w="481" w:type="pct"/>
            <w:vMerge/>
            <w:tcBorders>
              <w:left w:val="single" w:sz="4" w:space="0" w:color="000000"/>
              <w:right w:val="single" w:sz="4" w:space="0" w:color="000000"/>
            </w:tcBorders>
            <w:vAlign w:val="center"/>
          </w:tcPr>
          <w:p w14:paraId="5DE76673" w14:textId="77777777" w:rsidR="00D56545" w:rsidRPr="006975EA" w:rsidRDefault="00D56545">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115235E7" w14:textId="77777777" w:rsidR="00D56545" w:rsidRPr="006975EA" w:rsidRDefault="00000000">
            <w:pPr>
              <w:jc w:val="center"/>
              <w:textAlignment w:val="center"/>
              <w:rPr>
                <w:rFonts w:hint="eastAsia"/>
              </w:rPr>
            </w:pPr>
            <w:r w:rsidRPr="006975EA">
              <w:rPr>
                <w:rFonts w:hint="eastAsia"/>
              </w:rPr>
              <w:t>综合环境模拟系统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19EA9684" w14:textId="77777777" w:rsidR="00D56545" w:rsidRPr="006975EA" w:rsidRDefault="00000000">
            <w:pPr>
              <w:jc w:val="center"/>
              <w:textAlignment w:val="center"/>
              <w:rPr>
                <w:rFonts w:hint="eastAsia"/>
              </w:rPr>
            </w:pPr>
            <w:r w:rsidRPr="006975EA">
              <w:rPr>
                <w:rFonts w:hint="eastAsia"/>
              </w:rPr>
              <w:t>1</w:t>
            </w:r>
          </w:p>
        </w:tc>
        <w:tc>
          <w:tcPr>
            <w:tcW w:w="655" w:type="pct"/>
            <w:vMerge/>
            <w:tcBorders>
              <w:left w:val="single" w:sz="4" w:space="0" w:color="000000"/>
              <w:right w:val="single" w:sz="4" w:space="0" w:color="000000"/>
            </w:tcBorders>
            <w:vAlign w:val="center"/>
          </w:tcPr>
          <w:p w14:paraId="579D1740" w14:textId="77777777" w:rsidR="00D56545" w:rsidRPr="006975EA" w:rsidRDefault="00D56545">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4091CF29" w14:textId="77777777" w:rsidR="00D56545" w:rsidRPr="006975EA" w:rsidRDefault="002C5CBC">
            <w:pPr>
              <w:pStyle w:val="BG"/>
              <w:rPr>
                <w:rFonts w:ascii="宋体" w:eastAsia="宋体" w:hAnsi="宋体" w:hint="eastAsia"/>
                <w:sz w:val="24"/>
                <w:szCs w:val="24"/>
              </w:rPr>
            </w:pPr>
            <w:r w:rsidRPr="006975EA">
              <w:rPr>
                <w:rFonts w:ascii="宋体" w:eastAsia="宋体" w:hAnsi="宋体" w:hint="eastAsia"/>
                <w:sz w:val="24"/>
                <w:szCs w:val="24"/>
              </w:rPr>
              <w:t>温度波动度： ±0.5℃；温度均匀度： ≤±2.0℃</w:t>
            </w:r>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63E3B623" w14:textId="77777777" w:rsidTr="00BF3345">
        <w:trPr>
          <w:jc w:val="center"/>
        </w:trPr>
        <w:tc>
          <w:tcPr>
            <w:tcW w:w="481" w:type="pct"/>
            <w:vMerge/>
            <w:tcBorders>
              <w:left w:val="single" w:sz="4" w:space="0" w:color="000000"/>
              <w:right w:val="single" w:sz="4" w:space="0" w:color="000000"/>
            </w:tcBorders>
            <w:vAlign w:val="center"/>
          </w:tcPr>
          <w:p w14:paraId="0D6ABB74" w14:textId="77777777" w:rsidR="00D56545" w:rsidRPr="006975EA" w:rsidRDefault="00D56545">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52A6085D" w14:textId="77777777" w:rsidR="00D56545" w:rsidRPr="006975EA" w:rsidRDefault="00000000">
            <w:pPr>
              <w:jc w:val="center"/>
              <w:textAlignment w:val="center"/>
              <w:rPr>
                <w:rFonts w:hint="eastAsia"/>
              </w:rPr>
            </w:pPr>
            <w:r w:rsidRPr="006975EA">
              <w:rPr>
                <w:rFonts w:hint="eastAsia"/>
              </w:rPr>
              <w:t>混凝土结构裂缝自动识别系统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469BAC9B" w14:textId="77777777" w:rsidR="00D56545" w:rsidRPr="006975EA" w:rsidRDefault="00000000">
            <w:pPr>
              <w:jc w:val="center"/>
              <w:textAlignment w:val="center"/>
              <w:rPr>
                <w:rFonts w:hint="eastAsia"/>
              </w:rPr>
            </w:pPr>
            <w:r w:rsidRPr="006975EA">
              <w:rPr>
                <w:rFonts w:hint="eastAsia"/>
              </w:rPr>
              <w:t>1</w:t>
            </w:r>
          </w:p>
        </w:tc>
        <w:tc>
          <w:tcPr>
            <w:tcW w:w="655" w:type="pct"/>
            <w:vMerge/>
            <w:tcBorders>
              <w:left w:val="single" w:sz="4" w:space="0" w:color="000000"/>
              <w:right w:val="single" w:sz="4" w:space="0" w:color="000000"/>
            </w:tcBorders>
            <w:vAlign w:val="center"/>
          </w:tcPr>
          <w:p w14:paraId="5D398176" w14:textId="77777777" w:rsidR="00D56545" w:rsidRPr="006975EA" w:rsidRDefault="00D56545">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02286CD4" w14:textId="77777777" w:rsidR="00D56545" w:rsidRPr="006975EA" w:rsidRDefault="002C5CBC">
            <w:pPr>
              <w:pStyle w:val="BG"/>
              <w:rPr>
                <w:rFonts w:ascii="宋体" w:eastAsia="宋体" w:hAnsi="宋体" w:hint="eastAsia"/>
                <w:sz w:val="24"/>
                <w:szCs w:val="24"/>
              </w:rPr>
            </w:pPr>
            <w:r w:rsidRPr="006975EA">
              <w:rPr>
                <w:rFonts w:ascii="宋体" w:eastAsia="宋体" w:hAnsi="宋体" w:hint="eastAsia"/>
                <w:sz w:val="24"/>
                <w:szCs w:val="24"/>
              </w:rPr>
              <w:t>系统可以自动识别并捕捉记录混凝土结构表面产生的裂缝</w:t>
            </w:r>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121D3C20" w14:textId="77777777" w:rsidTr="00BF3345">
        <w:trPr>
          <w:jc w:val="center"/>
        </w:trPr>
        <w:tc>
          <w:tcPr>
            <w:tcW w:w="481" w:type="pct"/>
            <w:vMerge/>
            <w:tcBorders>
              <w:left w:val="single" w:sz="4" w:space="0" w:color="000000"/>
              <w:right w:val="single" w:sz="4" w:space="0" w:color="000000"/>
            </w:tcBorders>
            <w:vAlign w:val="center"/>
          </w:tcPr>
          <w:p w14:paraId="31CF549B" w14:textId="77777777" w:rsidR="00D56545" w:rsidRPr="006975EA" w:rsidRDefault="00D56545">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79ED7A66" w14:textId="77777777" w:rsidR="00D56545" w:rsidRPr="006975EA" w:rsidRDefault="00000000">
            <w:pPr>
              <w:jc w:val="center"/>
              <w:textAlignment w:val="center"/>
              <w:rPr>
                <w:rFonts w:hint="eastAsia"/>
              </w:rPr>
            </w:pPr>
            <w:r w:rsidRPr="006975EA">
              <w:rPr>
                <w:rFonts w:hint="eastAsia"/>
              </w:rPr>
              <w:t>光热综合测量系统</w:t>
            </w:r>
          </w:p>
        </w:tc>
        <w:tc>
          <w:tcPr>
            <w:tcW w:w="585" w:type="pct"/>
            <w:tcBorders>
              <w:top w:val="single" w:sz="4" w:space="0" w:color="000000"/>
              <w:left w:val="single" w:sz="4" w:space="0" w:color="000000"/>
              <w:bottom w:val="single" w:sz="4" w:space="0" w:color="000000"/>
              <w:right w:val="single" w:sz="4" w:space="0" w:color="000000"/>
            </w:tcBorders>
            <w:vAlign w:val="center"/>
          </w:tcPr>
          <w:p w14:paraId="267D8ED2" w14:textId="77777777" w:rsidR="00D56545" w:rsidRPr="006975EA" w:rsidRDefault="00000000">
            <w:pPr>
              <w:jc w:val="center"/>
              <w:textAlignment w:val="center"/>
              <w:rPr>
                <w:rFonts w:hint="eastAsia"/>
              </w:rPr>
            </w:pPr>
            <w:r w:rsidRPr="006975EA">
              <w:rPr>
                <w:rFonts w:hint="eastAsia"/>
              </w:rPr>
              <w:t>1</w:t>
            </w:r>
          </w:p>
        </w:tc>
        <w:tc>
          <w:tcPr>
            <w:tcW w:w="655" w:type="pct"/>
            <w:vMerge/>
            <w:tcBorders>
              <w:left w:val="single" w:sz="4" w:space="0" w:color="000000"/>
              <w:right w:val="single" w:sz="4" w:space="0" w:color="000000"/>
            </w:tcBorders>
            <w:vAlign w:val="center"/>
          </w:tcPr>
          <w:p w14:paraId="39DCDA31" w14:textId="77777777" w:rsidR="00D56545" w:rsidRPr="006975EA" w:rsidRDefault="00D56545">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68AB63B6" w14:textId="77777777" w:rsidR="00D56545" w:rsidRPr="006975EA" w:rsidRDefault="002C5CBC">
            <w:pPr>
              <w:pStyle w:val="BG"/>
              <w:rPr>
                <w:rFonts w:ascii="宋体" w:eastAsia="宋体" w:hAnsi="宋体" w:hint="eastAsia"/>
                <w:sz w:val="24"/>
                <w:szCs w:val="24"/>
              </w:rPr>
            </w:pPr>
            <w:r w:rsidRPr="006975EA">
              <w:rPr>
                <w:rFonts w:ascii="宋体" w:eastAsia="宋体" w:hAnsi="宋体" w:hint="eastAsia"/>
                <w:sz w:val="24"/>
                <w:szCs w:val="24"/>
              </w:rPr>
              <w:t>温度数据采集通道不少于20路，配有相应数量的热电偶，测试误差不高于±0.5℃</w:t>
            </w:r>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34CEA2C8" w14:textId="77777777" w:rsidTr="00BF3345">
        <w:trPr>
          <w:jc w:val="center"/>
        </w:trPr>
        <w:tc>
          <w:tcPr>
            <w:tcW w:w="481" w:type="pct"/>
            <w:vMerge/>
            <w:tcBorders>
              <w:left w:val="single" w:sz="4" w:space="0" w:color="000000"/>
              <w:bottom w:val="single" w:sz="4" w:space="0" w:color="000000"/>
              <w:right w:val="single" w:sz="4" w:space="0" w:color="000000"/>
            </w:tcBorders>
            <w:vAlign w:val="center"/>
          </w:tcPr>
          <w:p w14:paraId="06984689" w14:textId="77777777" w:rsidR="00D56545" w:rsidRPr="006975EA" w:rsidRDefault="00D56545">
            <w:pPr>
              <w:pStyle w:val="BG"/>
              <w:spacing w:line="240" w:lineRule="auto"/>
              <w:rPr>
                <w:rFonts w:ascii="宋体" w:eastAsia="宋体" w:hAnsi="宋体" w:hint="eastAsia"/>
                <w:sz w:val="24"/>
                <w:szCs w:val="24"/>
              </w:rPr>
            </w:pPr>
          </w:p>
        </w:tc>
        <w:tc>
          <w:tcPr>
            <w:tcW w:w="1043" w:type="pct"/>
            <w:tcBorders>
              <w:top w:val="single" w:sz="4" w:space="0" w:color="000000"/>
              <w:left w:val="single" w:sz="4" w:space="0" w:color="000000"/>
              <w:bottom w:val="single" w:sz="4" w:space="0" w:color="000000"/>
              <w:right w:val="single" w:sz="4" w:space="0" w:color="000000"/>
            </w:tcBorders>
            <w:vAlign w:val="center"/>
          </w:tcPr>
          <w:p w14:paraId="1AD69E02" w14:textId="77777777" w:rsidR="00D56545" w:rsidRPr="006975EA" w:rsidRDefault="00000000">
            <w:pPr>
              <w:jc w:val="center"/>
              <w:textAlignment w:val="center"/>
              <w:rPr>
                <w:rFonts w:hint="eastAsia"/>
              </w:rPr>
            </w:pPr>
            <w:r w:rsidRPr="006975EA">
              <w:rPr>
                <w:rFonts w:hint="eastAsia"/>
              </w:rPr>
              <w:t>阻抗分析仪</w:t>
            </w:r>
          </w:p>
        </w:tc>
        <w:tc>
          <w:tcPr>
            <w:tcW w:w="585" w:type="pct"/>
            <w:tcBorders>
              <w:top w:val="single" w:sz="4" w:space="0" w:color="000000"/>
              <w:left w:val="single" w:sz="4" w:space="0" w:color="000000"/>
              <w:bottom w:val="single" w:sz="4" w:space="0" w:color="000000"/>
              <w:right w:val="single" w:sz="4" w:space="0" w:color="000000"/>
            </w:tcBorders>
            <w:vAlign w:val="center"/>
          </w:tcPr>
          <w:p w14:paraId="36787AF5" w14:textId="77777777" w:rsidR="00D56545" w:rsidRPr="006975EA" w:rsidRDefault="00000000">
            <w:pPr>
              <w:jc w:val="center"/>
              <w:textAlignment w:val="center"/>
              <w:rPr>
                <w:rFonts w:hint="eastAsia"/>
              </w:rPr>
            </w:pPr>
            <w:r w:rsidRPr="006975EA">
              <w:rPr>
                <w:rFonts w:hint="eastAsia"/>
              </w:rPr>
              <w:t>1</w:t>
            </w:r>
          </w:p>
        </w:tc>
        <w:tc>
          <w:tcPr>
            <w:tcW w:w="655" w:type="pct"/>
            <w:vMerge/>
            <w:tcBorders>
              <w:left w:val="single" w:sz="4" w:space="0" w:color="000000"/>
              <w:right w:val="single" w:sz="4" w:space="0" w:color="000000"/>
            </w:tcBorders>
            <w:vAlign w:val="center"/>
          </w:tcPr>
          <w:p w14:paraId="4711E6BD" w14:textId="77777777" w:rsidR="00D56545" w:rsidRPr="006975EA" w:rsidRDefault="00D56545">
            <w:pPr>
              <w:pStyle w:val="BG"/>
              <w:spacing w:line="240" w:lineRule="auto"/>
              <w:jc w:val="center"/>
              <w:rPr>
                <w:rFonts w:ascii="宋体" w:eastAsia="宋体" w:hAnsi="宋体" w:hint="eastAsia"/>
                <w:sz w:val="24"/>
                <w:szCs w:val="24"/>
              </w:rPr>
            </w:pPr>
          </w:p>
        </w:tc>
        <w:tc>
          <w:tcPr>
            <w:tcW w:w="2236" w:type="pct"/>
            <w:tcBorders>
              <w:top w:val="single" w:sz="4" w:space="0" w:color="000000"/>
              <w:left w:val="single" w:sz="4" w:space="0" w:color="000000"/>
              <w:bottom w:val="single" w:sz="4" w:space="0" w:color="000000"/>
              <w:right w:val="single" w:sz="4" w:space="0" w:color="000000"/>
            </w:tcBorders>
            <w:vAlign w:val="center"/>
          </w:tcPr>
          <w:p w14:paraId="14CDC36B" w14:textId="77777777" w:rsidR="00D56545" w:rsidRPr="006975EA" w:rsidRDefault="002C5CBC">
            <w:pPr>
              <w:pStyle w:val="BG"/>
              <w:rPr>
                <w:rFonts w:ascii="宋体" w:eastAsia="宋体" w:hAnsi="宋体" w:hint="eastAsia"/>
                <w:sz w:val="24"/>
                <w:szCs w:val="24"/>
              </w:rPr>
            </w:pPr>
            <w:r w:rsidRPr="006975EA">
              <w:rPr>
                <w:rFonts w:ascii="宋体" w:eastAsia="宋体" w:hAnsi="宋体" w:hint="eastAsia"/>
                <w:sz w:val="24"/>
                <w:szCs w:val="24"/>
              </w:rPr>
              <w:t>基本测量精度：1MHz时≤0.08%，2MHz时≤0.5%，10MHz时≤1%，130MHz时≤5.0%</w:t>
            </w:r>
            <w:r w:rsidRPr="006975EA">
              <w:rPr>
                <w:rFonts w:ascii="宋体" w:eastAsia="宋体" w:hAnsi="宋体"/>
                <w:sz w:val="24"/>
                <w:szCs w:val="24"/>
              </w:rPr>
              <w:t>……</w:t>
            </w:r>
            <w:r w:rsidRPr="006975EA">
              <w:rPr>
                <w:rFonts w:ascii="宋体" w:eastAsia="宋体" w:hAnsi="宋体" w:hint="eastAsia"/>
                <w:sz w:val="24"/>
                <w:szCs w:val="24"/>
              </w:rPr>
              <w:t>具体详见第五章采购需求</w:t>
            </w:r>
          </w:p>
        </w:tc>
      </w:tr>
      <w:tr w:rsidR="006975EA" w:rsidRPr="006975EA" w14:paraId="07172E30" w14:textId="77777777" w:rsidTr="00BF3345">
        <w:trPr>
          <w:jc w:val="center"/>
        </w:trPr>
        <w:tc>
          <w:tcPr>
            <w:tcW w:w="5000" w:type="pct"/>
            <w:gridSpan w:val="5"/>
            <w:tcBorders>
              <w:top w:val="single" w:sz="4" w:space="0" w:color="000000"/>
              <w:left w:val="single" w:sz="4" w:space="0" w:color="000000"/>
              <w:bottom w:val="single" w:sz="4" w:space="0" w:color="000000"/>
              <w:right w:val="single" w:sz="4" w:space="0" w:color="000000"/>
            </w:tcBorders>
            <w:vAlign w:val="center"/>
          </w:tcPr>
          <w:p w14:paraId="7647B45C" w14:textId="77777777" w:rsidR="00D56545" w:rsidRPr="006975EA" w:rsidRDefault="00000000">
            <w:pPr>
              <w:spacing w:line="360" w:lineRule="auto"/>
              <w:ind w:rightChars="50" w:right="120"/>
              <w:rPr>
                <w:rFonts w:hint="eastAsia"/>
              </w:rPr>
            </w:pPr>
            <w:bookmarkStart w:id="13" w:name="OLE_LINK49"/>
            <w:bookmarkEnd w:id="12"/>
            <w:r w:rsidRPr="006975EA">
              <w:rPr>
                <w:rFonts w:hint="eastAsia"/>
              </w:rPr>
              <w:t>注1：本项目总预算金额人民币200万元。</w:t>
            </w:r>
          </w:p>
          <w:p w14:paraId="37DF283B" w14:textId="33C05450" w:rsidR="00D56545" w:rsidRPr="006975EA" w:rsidRDefault="00000000">
            <w:pPr>
              <w:pStyle w:val="BG"/>
              <w:spacing w:line="360" w:lineRule="auto"/>
              <w:rPr>
                <w:rFonts w:ascii="宋体" w:eastAsia="宋体" w:hAnsi="宋体" w:hint="eastAsia"/>
                <w:sz w:val="24"/>
                <w:szCs w:val="24"/>
              </w:rPr>
            </w:pPr>
            <w:r w:rsidRPr="006975EA">
              <w:rPr>
                <w:rFonts w:ascii="宋体" w:eastAsia="宋体" w:hAnsi="宋体" w:hint="eastAsia"/>
                <w:sz w:val="24"/>
                <w:szCs w:val="24"/>
              </w:rPr>
              <w:lastRenderedPageBreak/>
              <w:t>注2：CA立项编号：</w:t>
            </w:r>
            <w:r w:rsidR="006975EA" w:rsidRPr="006975EA">
              <w:rPr>
                <w:rFonts w:ascii="宋体" w:eastAsia="宋体" w:hAnsi="宋体"/>
                <w:sz w:val="24"/>
                <w:szCs w:val="24"/>
              </w:rPr>
              <w:t>11000026210200186419-XM001</w:t>
            </w:r>
            <w:bookmarkEnd w:id="13"/>
          </w:p>
        </w:tc>
      </w:tr>
    </w:tbl>
    <w:p w14:paraId="1F53973E" w14:textId="7B907D7C" w:rsidR="00D56545" w:rsidRPr="006975EA" w:rsidRDefault="00000000">
      <w:pPr>
        <w:numPr>
          <w:ilvl w:val="255"/>
          <w:numId w:val="0"/>
        </w:numPr>
        <w:spacing w:line="360" w:lineRule="auto"/>
        <w:ind w:firstLineChars="200" w:firstLine="480"/>
        <w:rPr>
          <w:rFonts w:hint="eastAsia"/>
        </w:rPr>
      </w:pPr>
      <w:r w:rsidRPr="006975EA">
        <w:rPr>
          <w:rFonts w:hint="eastAsia"/>
        </w:rPr>
        <w:lastRenderedPageBreak/>
        <w:t>5.</w:t>
      </w:r>
      <w:r w:rsidRPr="006975EA">
        <w:t>合同履行期限：</w:t>
      </w:r>
      <w:r w:rsidR="00354FA6" w:rsidRPr="006975EA">
        <w:rPr>
          <w:rFonts w:hint="eastAsia"/>
        </w:rPr>
        <w:t>合同签订后1个月内完成供货、安装调试及操作培训。</w:t>
      </w:r>
    </w:p>
    <w:p w14:paraId="64DDFB04" w14:textId="77777777" w:rsidR="00D56545" w:rsidRPr="006975EA" w:rsidRDefault="00000000">
      <w:pPr>
        <w:numPr>
          <w:ilvl w:val="255"/>
          <w:numId w:val="0"/>
        </w:numPr>
        <w:spacing w:line="360" w:lineRule="auto"/>
        <w:ind w:firstLineChars="200" w:firstLine="480"/>
        <w:rPr>
          <w:rFonts w:hint="eastAsia"/>
        </w:rPr>
      </w:pPr>
      <w:r w:rsidRPr="006975EA">
        <w:rPr>
          <w:rFonts w:hint="eastAsia"/>
        </w:rPr>
        <w:t>6.</w:t>
      </w:r>
      <w:r w:rsidRPr="006975EA">
        <w:t>本项目是否接受联合体投标：□</w:t>
      </w:r>
      <w:r w:rsidRPr="006975EA">
        <w:rPr>
          <w:rFonts w:hint="eastAsia"/>
        </w:rPr>
        <w:t xml:space="preserve">是 </w:t>
      </w:r>
      <w:r w:rsidRPr="006975EA">
        <w:rPr>
          <w:b/>
        </w:rPr>
        <w:t>■</w:t>
      </w:r>
      <w:r w:rsidRPr="006975EA">
        <w:t>否。</w:t>
      </w:r>
    </w:p>
    <w:p w14:paraId="32F3ABF6" w14:textId="77777777" w:rsidR="00D56545" w:rsidRPr="006975EA" w:rsidRDefault="00000000">
      <w:pPr>
        <w:pStyle w:val="21"/>
        <w:spacing w:before="0" w:line="360" w:lineRule="auto"/>
        <w:jc w:val="left"/>
        <w:rPr>
          <w:rFonts w:ascii="宋体" w:eastAsia="宋体" w:hAnsi="宋体" w:hint="eastAsia"/>
          <w:sz w:val="24"/>
          <w:szCs w:val="24"/>
        </w:rPr>
      </w:pPr>
      <w:bookmarkStart w:id="14" w:name="_Toc35393622"/>
      <w:bookmarkStart w:id="15" w:name="_Toc28359080"/>
      <w:bookmarkStart w:id="16" w:name="_Toc35393791"/>
      <w:bookmarkStart w:id="17" w:name="_Toc28359003"/>
      <w:r w:rsidRPr="006975EA">
        <w:rPr>
          <w:rFonts w:ascii="宋体" w:eastAsia="宋体" w:hAnsi="宋体"/>
          <w:sz w:val="24"/>
          <w:szCs w:val="24"/>
        </w:rPr>
        <w:t>二、申请人的资格要求（须同时满足）</w:t>
      </w:r>
      <w:bookmarkEnd w:id="14"/>
      <w:bookmarkEnd w:id="15"/>
      <w:bookmarkEnd w:id="16"/>
      <w:bookmarkEnd w:id="17"/>
    </w:p>
    <w:p w14:paraId="4918B83C" w14:textId="77777777" w:rsidR="00D56545" w:rsidRPr="006975EA" w:rsidRDefault="00000000">
      <w:pPr>
        <w:spacing w:line="360" w:lineRule="auto"/>
        <w:ind w:firstLineChars="200" w:firstLine="480"/>
        <w:rPr>
          <w:rFonts w:hint="eastAsia"/>
        </w:rPr>
      </w:pPr>
      <w:r w:rsidRPr="006975EA">
        <w:t>1.满足《中华人民共和国政府采购法》第二十二条规定；</w:t>
      </w:r>
    </w:p>
    <w:p w14:paraId="5460B4A8" w14:textId="77777777" w:rsidR="00D56545" w:rsidRPr="006975EA" w:rsidRDefault="00000000">
      <w:pPr>
        <w:spacing w:line="360" w:lineRule="auto"/>
        <w:ind w:firstLineChars="200" w:firstLine="480"/>
        <w:rPr>
          <w:rFonts w:hint="eastAsia"/>
        </w:rPr>
      </w:pPr>
      <w:bookmarkStart w:id="18" w:name="_Toc28359004"/>
      <w:bookmarkStart w:id="19" w:name="_Toc28359081"/>
      <w:r w:rsidRPr="006975EA">
        <w:t>2.落实政府采购政策需满足的资格要求：</w:t>
      </w:r>
    </w:p>
    <w:p w14:paraId="1CFF6939" w14:textId="77777777" w:rsidR="00D56545" w:rsidRPr="006975EA" w:rsidRDefault="00000000">
      <w:pPr>
        <w:spacing w:line="360" w:lineRule="auto"/>
        <w:ind w:firstLineChars="200" w:firstLine="480"/>
        <w:rPr>
          <w:rFonts w:hint="eastAsia"/>
        </w:rPr>
      </w:pPr>
      <w:r w:rsidRPr="006975EA">
        <w:t>2.1中小企业政策</w:t>
      </w:r>
    </w:p>
    <w:p w14:paraId="0D748188" w14:textId="77777777" w:rsidR="00D56545" w:rsidRPr="006975EA" w:rsidRDefault="00000000">
      <w:pPr>
        <w:spacing w:line="360" w:lineRule="auto"/>
        <w:ind w:firstLineChars="200" w:firstLine="480"/>
        <w:rPr>
          <w:rFonts w:hint="eastAsia"/>
        </w:rPr>
      </w:pPr>
      <w:bookmarkStart w:id="20" w:name="_Toc35393623"/>
      <w:bookmarkStart w:id="21" w:name="_Toc35393792"/>
      <w:bookmarkEnd w:id="18"/>
      <w:bookmarkEnd w:id="19"/>
      <w:r w:rsidRPr="006975EA">
        <w:rPr>
          <w:rFonts w:hint="eastAsia"/>
        </w:rPr>
        <w:t>■本项目专门面向中小企业采购；即提供的货物由符合政策要求的中小</w:t>
      </w:r>
      <w:proofErr w:type="gramStart"/>
      <w:r w:rsidRPr="006975EA">
        <w:rPr>
          <w:rFonts w:hint="eastAsia"/>
        </w:rPr>
        <w:t>微企业</w:t>
      </w:r>
      <w:proofErr w:type="gramEnd"/>
      <w:r w:rsidRPr="006975EA">
        <w:rPr>
          <w:rFonts w:hint="eastAsia"/>
        </w:rPr>
        <w:t>制造、服务由符合政策要求的中小</w:t>
      </w:r>
      <w:proofErr w:type="gramStart"/>
      <w:r w:rsidRPr="006975EA">
        <w:rPr>
          <w:rFonts w:hint="eastAsia"/>
        </w:rPr>
        <w:t>微企业</w:t>
      </w:r>
      <w:proofErr w:type="gramEnd"/>
      <w:r w:rsidRPr="006975EA">
        <w:rPr>
          <w:rFonts w:hint="eastAsia"/>
        </w:rPr>
        <w:t>承接。</w:t>
      </w:r>
    </w:p>
    <w:p w14:paraId="4999FF5E" w14:textId="77777777" w:rsidR="00D56545" w:rsidRPr="006975EA" w:rsidRDefault="00000000">
      <w:pPr>
        <w:spacing w:line="360" w:lineRule="auto"/>
        <w:ind w:firstLineChars="200" w:firstLine="480"/>
        <w:rPr>
          <w:rFonts w:hint="eastAsia"/>
        </w:rPr>
      </w:pPr>
      <w:r w:rsidRPr="006975EA">
        <w:t>2.2其它落实政府采购政策的资格要求：</w:t>
      </w:r>
      <w:r w:rsidRPr="006975EA">
        <w:rPr>
          <w:rFonts w:hint="eastAsia"/>
          <w:u w:val="single"/>
        </w:rPr>
        <w:t xml:space="preserve">无 </w:t>
      </w:r>
      <w:r w:rsidRPr="006975EA">
        <w:rPr>
          <w:rFonts w:hint="eastAsia"/>
        </w:rPr>
        <w:t>。</w:t>
      </w:r>
    </w:p>
    <w:p w14:paraId="33E6A57F" w14:textId="77777777" w:rsidR="00D56545" w:rsidRPr="006975EA" w:rsidRDefault="00000000">
      <w:pPr>
        <w:spacing w:line="360" w:lineRule="auto"/>
        <w:ind w:firstLineChars="200" w:firstLine="480"/>
        <w:rPr>
          <w:rFonts w:hint="eastAsia"/>
          <w:u w:val="single"/>
        </w:rPr>
      </w:pPr>
      <w:r w:rsidRPr="006975EA">
        <w:t>3.本项目的特定资格要求：</w:t>
      </w:r>
    </w:p>
    <w:p w14:paraId="3267C5A4" w14:textId="77777777" w:rsidR="00D56545" w:rsidRPr="006975EA" w:rsidRDefault="00000000">
      <w:pPr>
        <w:tabs>
          <w:tab w:val="left" w:pos="900"/>
          <w:tab w:val="left" w:pos="1134"/>
          <w:tab w:val="left" w:pos="1589"/>
          <w:tab w:val="left" w:pos="5521"/>
        </w:tabs>
        <w:snapToGrid w:val="0"/>
        <w:spacing w:line="360" w:lineRule="auto"/>
        <w:ind w:firstLineChars="200" w:firstLine="480"/>
        <w:rPr>
          <w:rFonts w:hint="eastAsia"/>
        </w:rPr>
      </w:pPr>
      <w:r w:rsidRPr="006975EA">
        <w:t>3.</w:t>
      </w:r>
      <w:r w:rsidRPr="006975EA">
        <w:rPr>
          <w:rFonts w:hint="eastAsia"/>
        </w:rPr>
        <w:t>1</w:t>
      </w:r>
      <w:r w:rsidRPr="006975EA">
        <w:t>本项目是否属于政府购买服务：</w:t>
      </w:r>
    </w:p>
    <w:p w14:paraId="5215E983" w14:textId="77777777" w:rsidR="00D56545" w:rsidRPr="006975EA" w:rsidRDefault="00000000">
      <w:pPr>
        <w:tabs>
          <w:tab w:val="left" w:pos="900"/>
          <w:tab w:val="left" w:pos="1134"/>
          <w:tab w:val="left" w:pos="1589"/>
          <w:tab w:val="left" w:pos="5521"/>
        </w:tabs>
        <w:snapToGrid w:val="0"/>
        <w:spacing w:line="360" w:lineRule="auto"/>
        <w:ind w:leftChars="472" w:left="1133" w:firstLine="2"/>
        <w:rPr>
          <w:rFonts w:hint="eastAsia"/>
        </w:rPr>
      </w:pPr>
      <w:r w:rsidRPr="006975EA">
        <w:rPr>
          <w:b/>
        </w:rPr>
        <w:t>■</w:t>
      </w:r>
      <w:r w:rsidRPr="006975EA">
        <w:t>否</w:t>
      </w:r>
    </w:p>
    <w:p w14:paraId="2DAC24A0" w14:textId="77777777" w:rsidR="00D56545" w:rsidRPr="006975EA" w:rsidRDefault="00000000">
      <w:pPr>
        <w:tabs>
          <w:tab w:val="left" w:pos="900"/>
          <w:tab w:val="left" w:pos="1134"/>
          <w:tab w:val="left" w:pos="1589"/>
          <w:tab w:val="left" w:pos="5521"/>
        </w:tabs>
        <w:snapToGrid w:val="0"/>
        <w:spacing w:line="360" w:lineRule="auto"/>
        <w:ind w:leftChars="472" w:left="1133" w:firstLine="2"/>
        <w:rPr>
          <w:rFonts w:hint="eastAsia"/>
        </w:rPr>
      </w:pPr>
      <w:r w:rsidRPr="006975EA">
        <w:t>□是，公益一类事业单位、使用事业编制且由财政拨款保障的群团组织，不得作为承接主体；</w:t>
      </w:r>
    </w:p>
    <w:p w14:paraId="4005E664" w14:textId="77777777" w:rsidR="00D56545" w:rsidRPr="006975EA" w:rsidRDefault="00000000">
      <w:pPr>
        <w:tabs>
          <w:tab w:val="left" w:pos="900"/>
          <w:tab w:val="left" w:pos="1134"/>
          <w:tab w:val="left" w:pos="1589"/>
          <w:tab w:val="left" w:pos="5521"/>
        </w:tabs>
        <w:snapToGrid w:val="0"/>
        <w:spacing w:line="360" w:lineRule="auto"/>
        <w:ind w:firstLineChars="200" w:firstLine="480"/>
        <w:rPr>
          <w:rFonts w:hint="eastAsia"/>
        </w:rPr>
      </w:pPr>
      <w:r w:rsidRPr="006975EA">
        <w:t>3.</w:t>
      </w:r>
      <w:bookmarkStart w:id="22" w:name="_Hlk100673152"/>
      <w:r w:rsidRPr="006975EA">
        <w:rPr>
          <w:rFonts w:hint="eastAsia"/>
        </w:rPr>
        <w:t xml:space="preserve">2 </w:t>
      </w:r>
      <w:r w:rsidRPr="006975EA">
        <w:t>其他特定资格</w:t>
      </w:r>
      <w:bookmarkEnd w:id="22"/>
      <w:r w:rsidRPr="006975EA">
        <w:t>要求：</w:t>
      </w:r>
    </w:p>
    <w:p w14:paraId="3D64631E" w14:textId="77777777" w:rsidR="00D56545" w:rsidRPr="006975EA" w:rsidRDefault="00000000">
      <w:pPr>
        <w:tabs>
          <w:tab w:val="left" w:pos="900"/>
          <w:tab w:val="left" w:pos="1134"/>
          <w:tab w:val="left" w:pos="1589"/>
          <w:tab w:val="left" w:pos="5521"/>
        </w:tabs>
        <w:snapToGrid w:val="0"/>
        <w:spacing w:line="360" w:lineRule="auto"/>
        <w:ind w:firstLineChars="200" w:firstLine="444"/>
        <w:rPr>
          <w:rFonts w:hint="eastAsia"/>
          <w:u w:val="single"/>
        </w:rPr>
      </w:pPr>
      <w:r w:rsidRPr="006975EA">
        <w:rPr>
          <w:rFonts w:hint="eastAsia"/>
          <w:spacing w:val="-9"/>
        </w:rPr>
        <w:t>（1）</w:t>
      </w:r>
      <w:r w:rsidRPr="006975EA">
        <w:rPr>
          <w:rFonts w:hint="eastAsia"/>
          <w:u w:val="single"/>
        </w:rPr>
        <w:t>通过“信用中国”网站（www.creditchina.gov.cn）和中国政府采购网（www.ccgp.gov.cn）等查询信用记录（截止时点为投标截止时间，由采购代理机构查询），被列入失信被执行人、重大税收违法案件当事人名单、政府采购严重违法失信行为记录名单的供应商，没有资格参加本项目的采购活动。</w:t>
      </w:r>
    </w:p>
    <w:p w14:paraId="4F3B591A" w14:textId="77777777" w:rsidR="00D56545" w:rsidRPr="006975EA" w:rsidRDefault="00000000">
      <w:pPr>
        <w:spacing w:line="360" w:lineRule="auto"/>
        <w:ind w:firstLineChars="200" w:firstLine="480"/>
        <w:rPr>
          <w:rFonts w:hint="eastAsia"/>
          <w:u w:val="single"/>
        </w:rPr>
      </w:pPr>
      <w:r w:rsidRPr="006975EA">
        <w:rPr>
          <w:rFonts w:hint="eastAsia"/>
          <w:u w:val="single"/>
        </w:rPr>
        <w:t>（2）</w:t>
      </w:r>
      <w:r w:rsidRPr="006975EA">
        <w:rPr>
          <w:u w:val="single"/>
        </w:rPr>
        <w:t>单位负责人为同一人或者存在直接控股、管理关系的不同供应商，不得同时参加同一合同项下的采购活动；为某一</w:t>
      </w:r>
      <w:proofErr w:type="gramStart"/>
      <w:r w:rsidRPr="006975EA">
        <w:rPr>
          <w:u w:val="single"/>
        </w:rPr>
        <w:t>包号提供</w:t>
      </w:r>
      <w:proofErr w:type="gramEnd"/>
      <w:r w:rsidRPr="006975EA">
        <w:rPr>
          <w:u w:val="single"/>
        </w:rPr>
        <w:t>整体设计、规范编制或者项目管理、监理、检测等服务的供应商，不得再参加本项目的其他采购活动。本项目的采购代理机构及其分支机构不得参加本项目的投标或者代理投标；</w:t>
      </w:r>
    </w:p>
    <w:p w14:paraId="32D6272B" w14:textId="77777777" w:rsidR="00D56545" w:rsidRPr="006975EA" w:rsidRDefault="00000000">
      <w:pPr>
        <w:spacing w:line="360" w:lineRule="auto"/>
        <w:ind w:firstLineChars="200" w:firstLine="480"/>
        <w:rPr>
          <w:rFonts w:hint="eastAsia"/>
          <w:u w:val="single"/>
        </w:rPr>
      </w:pPr>
      <w:r w:rsidRPr="006975EA">
        <w:rPr>
          <w:u w:val="single"/>
        </w:rPr>
        <w:t>（3）遵守国家有关法律、法规、规章。</w:t>
      </w:r>
    </w:p>
    <w:p w14:paraId="5CA9659A" w14:textId="77777777" w:rsidR="00D56545" w:rsidRPr="006975EA" w:rsidRDefault="00000000">
      <w:pPr>
        <w:spacing w:line="360" w:lineRule="auto"/>
        <w:ind w:firstLineChars="200" w:firstLine="480"/>
        <w:rPr>
          <w:rFonts w:hint="eastAsia"/>
          <w:u w:val="single"/>
        </w:rPr>
      </w:pPr>
      <w:r w:rsidRPr="006975EA">
        <w:rPr>
          <w:rFonts w:hint="eastAsia"/>
          <w:u w:val="single"/>
        </w:rPr>
        <w:t>（4）</w:t>
      </w:r>
      <w:r w:rsidRPr="006975EA">
        <w:rPr>
          <w:u w:val="single"/>
        </w:rPr>
        <w:t>本项目采用全流程电子化采购方式，投标人须按规定获取招标文件。</w:t>
      </w:r>
    </w:p>
    <w:p w14:paraId="69AB9BA3" w14:textId="77777777" w:rsidR="00D56545" w:rsidRPr="006975EA" w:rsidRDefault="00000000">
      <w:pPr>
        <w:pStyle w:val="21"/>
        <w:spacing w:before="0" w:line="360" w:lineRule="auto"/>
        <w:jc w:val="left"/>
        <w:rPr>
          <w:rFonts w:ascii="宋体" w:eastAsia="宋体" w:hAnsi="宋体" w:hint="eastAsia"/>
          <w:sz w:val="24"/>
          <w:szCs w:val="24"/>
        </w:rPr>
      </w:pPr>
      <w:r w:rsidRPr="006975EA">
        <w:rPr>
          <w:rFonts w:ascii="宋体" w:eastAsia="宋体" w:hAnsi="宋体"/>
          <w:sz w:val="24"/>
          <w:szCs w:val="24"/>
        </w:rPr>
        <w:t>三、获取招标文件</w:t>
      </w:r>
      <w:bookmarkEnd w:id="20"/>
      <w:bookmarkEnd w:id="21"/>
    </w:p>
    <w:p w14:paraId="777E9C1F" w14:textId="17BD5DAD" w:rsidR="00D56545" w:rsidRPr="006975EA" w:rsidRDefault="00000000">
      <w:pPr>
        <w:adjustRightInd w:val="0"/>
        <w:snapToGrid w:val="0"/>
        <w:spacing w:line="360" w:lineRule="auto"/>
        <w:ind w:firstLineChars="200" w:firstLine="480"/>
        <w:rPr>
          <w:rFonts w:hint="eastAsia"/>
          <w:lang w:bidi="ar"/>
        </w:rPr>
      </w:pPr>
      <w:r w:rsidRPr="006975EA">
        <w:rPr>
          <w:lang w:bidi="ar"/>
        </w:rPr>
        <w:t>1.时间：202</w:t>
      </w:r>
      <w:r w:rsidRPr="006975EA">
        <w:rPr>
          <w:rFonts w:hint="eastAsia"/>
          <w:lang w:bidi="ar"/>
        </w:rPr>
        <w:t>6</w:t>
      </w:r>
      <w:r w:rsidRPr="006975EA">
        <w:rPr>
          <w:lang w:bidi="ar"/>
        </w:rPr>
        <w:t>年</w:t>
      </w:r>
      <w:r w:rsidR="00BF3345" w:rsidRPr="006975EA">
        <w:rPr>
          <w:rFonts w:hint="eastAsia"/>
          <w:lang w:bidi="ar"/>
        </w:rPr>
        <w:t>9</w:t>
      </w:r>
      <w:r w:rsidRPr="006975EA">
        <w:rPr>
          <w:rFonts w:hint="eastAsia"/>
          <w:lang w:bidi="ar"/>
        </w:rPr>
        <w:t>月</w:t>
      </w:r>
      <w:r w:rsidR="00BF3345" w:rsidRPr="006975EA">
        <w:rPr>
          <w:rFonts w:hint="eastAsia"/>
          <w:lang w:bidi="ar"/>
        </w:rPr>
        <w:t>30</w:t>
      </w:r>
      <w:r w:rsidRPr="006975EA">
        <w:rPr>
          <w:lang w:bidi="ar"/>
        </w:rPr>
        <w:t>日至202</w:t>
      </w:r>
      <w:r w:rsidRPr="006975EA">
        <w:rPr>
          <w:rFonts w:hint="eastAsia"/>
          <w:lang w:bidi="ar"/>
        </w:rPr>
        <w:t>6</w:t>
      </w:r>
      <w:r w:rsidRPr="006975EA">
        <w:rPr>
          <w:lang w:bidi="ar"/>
        </w:rPr>
        <w:t>年</w:t>
      </w:r>
      <w:r w:rsidR="00BF3345" w:rsidRPr="006975EA">
        <w:rPr>
          <w:rFonts w:hint="eastAsia"/>
          <w:lang w:bidi="ar"/>
        </w:rPr>
        <w:t>10</w:t>
      </w:r>
      <w:r w:rsidRPr="006975EA">
        <w:rPr>
          <w:rFonts w:hint="eastAsia"/>
          <w:lang w:bidi="ar"/>
        </w:rPr>
        <w:t>月</w:t>
      </w:r>
      <w:r w:rsidR="00BF3345" w:rsidRPr="006975EA">
        <w:rPr>
          <w:rFonts w:hint="eastAsia"/>
          <w:lang w:bidi="ar"/>
        </w:rPr>
        <w:t>13</w:t>
      </w:r>
      <w:r w:rsidRPr="006975EA">
        <w:rPr>
          <w:lang w:bidi="ar"/>
        </w:rPr>
        <w:t>日，每天上午</w:t>
      </w:r>
      <w:r w:rsidRPr="006975EA">
        <w:rPr>
          <w:u w:val="single"/>
          <w:lang w:bidi="ar"/>
        </w:rPr>
        <w:t>9:00</w:t>
      </w:r>
      <w:r w:rsidRPr="006975EA">
        <w:rPr>
          <w:lang w:bidi="ar"/>
        </w:rPr>
        <w:t>至</w:t>
      </w:r>
      <w:r w:rsidRPr="006975EA">
        <w:rPr>
          <w:u w:val="single"/>
          <w:lang w:bidi="ar"/>
        </w:rPr>
        <w:t>17</w:t>
      </w:r>
      <w:r w:rsidRPr="006975EA">
        <w:rPr>
          <w:rFonts w:hint="eastAsia"/>
          <w:u w:val="single"/>
          <w:lang w:bidi="ar"/>
        </w:rPr>
        <w:t>:</w:t>
      </w:r>
      <w:r w:rsidRPr="006975EA">
        <w:rPr>
          <w:u w:val="single"/>
          <w:lang w:bidi="ar"/>
        </w:rPr>
        <w:t>00</w:t>
      </w:r>
      <w:r w:rsidRPr="006975EA">
        <w:rPr>
          <w:lang w:bidi="ar"/>
        </w:rPr>
        <w:t>（北京时间，法定节假日除外）。</w:t>
      </w:r>
      <w:r w:rsidRPr="006975EA">
        <w:rPr>
          <w:rFonts w:hint="eastAsia"/>
          <w:lang w:bidi="ar"/>
        </w:rPr>
        <w:t>期满后获取招标文件的潜在投标人不足3家的，招标采购单位可以顺延招标文件出售时间并另行公告。</w:t>
      </w:r>
    </w:p>
    <w:p w14:paraId="4F383E48" w14:textId="77777777" w:rsidR="00D56545" w:rsidRPr="006975EA" w:rsidRDefault="00000000">
      <w:pPr>
        <w:adjustRightInd w:val="0"/>
        <w:snapToGrid w:val="0"/>
        <w:spacing w:line="360" w:lineRule="auto"/>
        <w:ind w:firstLineChars="200" w:firstLine="480"/>
        <w:rPr>
          <w:rFonts w:hint="eastAsia"/>
          <w:lang w:bidi="ar"/>
        </w:rPr>
      </w:pPr>
      <w:r w:rsidRPr="006975EA">
        <w:rPr>
          <w:lang w:bidi="ar"/>
        </w:rPr>
        <w:lastRenderedPageBreak/>
        <w:t>2.地点：</w:t>
      </w:r>
      <w:r w:rsidRPr="006975EA">
        <w:rPr>
          <w:rFonts w:hint="eastAsia"/>
          <w:lang w:bidi="ar"/>
        </w:rPr>
        <w:t>北京市政府采购电子交易平台,具体方式详见“其他补充事宜。</w:t>
      </w:r>
    </w:p>
    <w:p w14:paraId="3BBA3516" w14:textId="77777777" w:rsidR="00D56545" w:rsidRPr="006975EA" w:rsidRDefault="00000000">
      <w:pPr>
        <w:adjustRightInd w:val="0"/>
        <w:snapToGrid w:val="0"/>
        <w:spacing w:line="360" w:lineRule="auto"/>
        <w:ind w:firstLineChars="200" w:firstLine="480"/>
        <w:rPr>
          <w:rFonts w:hint="eastAsia"/>
          <w:lang w:bidi="ar"/>
        </w:rPr>
      </w:pPr>
      <w:r w:rsidRPr="006975EA">
        <w:rPr>
          <w:lang w:bidi="ar"/>
        </w:rPr>
        <w:t>3.方式：</w:t>
      </w:r>
      <w:r w:rsidRPr="006975EA">
        <w:rPr>
          <w:rFonts w:hint="eastAsia"/>
          <w:spacing w:val="-4"/>
        </w:rPr>
        <w:t xml:space="preserve">供应商使用 </w:t>
      </w:r>
      <w:r w:rsidRPr="006975EA">
        <w:rPr>
          <w:rFonts w:hint="eastAsia"/>
          <w:spacing w:val="-2"/>
          <w:w w:val="96"/>
        </w:rPr>
        <w:t>C</w:t>
      </w:r>
      <w:r w:rsidRPr="006975EA">
        <w:rPr>
          <w:rFonts w:hint="eastAsia"/>
          <w:w w:val="102"/>
        </w:rPr>
        <w:t>A</w:t>
      </w:r>
      <w:r w:rsidRPr="006975EA">
        <w:rPr>
          <w:rFonts w:hint="eastAsia"/>
          <w:spacing w:val="-3"/>
        </w:rPr>
        <w:t xml:space="preserve"> </w:t>
      </w:r>
      <w:r w:rsidRPr="006975EA">
        <w:rPr>
          <w:rFonts w:hint="eastAsia"/>
          <w:spacing w:val="-1"/>
        </w:rPr>
        <w:t>数字证书或电子营业执照登录北京市政府采购电子交易平</w:t>
      </w:r>
      <w:r w:rsidRPr="006975EA">
        <w:rPr>
          <w:rFonts w:hint="eastAsia"/>
        </w:rPr>
        <w:t>台</w:t>
      </w:r>
      <w:r w:rsidRPr="006975EA">
        <w:rPr>
          <w:rFonts w:hint="eastAsia"/>
          <w:lang w:bidi="ar"/>
        </w:rPr>
        <w:t>（http://zbcg-bjzc.zhongcy.com/bjczj-portal-site/index.html#/home）获取电子版招标文件。</w:t>
      </w:r>
    </w:p>
    <w:p w14:paraId="71935A2A" w14:textId="77777777" w:rsidR="00D56545" w:rsidRPr="006975EA" w:rsidRDefault="00000000">
      <w:pPr>
        <w:adjustRightInd w:val="0"/>
        <w:snapToGrid w:val="0"/>
        <w:spacing w:line="360" w:lineRule="auto"/>
        <w:ind w:firstLineChars="200" w:firstLine="480"/>
        <w:rPr>
          <w:rFonts w:hint="eastAsia"/>
        </w:rPr>
      </w:pPr>
      <w:r w:rsidRPr="006975EA">
        <w:rPr>
          <w:lang w:bidi="ar"/>
        </w:rPr>
        <w:t>4.售价：0元。</w:t>
      </w:r>
    </w:p>
    <w:p w14:paraId="3CF700E8" w14:textId="77777777" w:rsidR="00D56545" w:rsidRPr="006975EA" w:rsidRDefault="00000000">
      <w:pPr>
        <w:pStyle w:val="21"/>
        <w:spacing w:before="0" w:line="360" w:lineRule="auto"/>
        <w:jc w:val="left"/>
        <w:rPr>
          <w:rFonts w:ascii="宋体" w:eastAsia="宋体" w:hAnsi="宋体" w:hint="eastAsia"/>
          <w:sz w:val="24"/>
          <w:szCs w:val="24"/>
        </w:rPr>
      </w:pPr>
      <w:bookmarkStart w:id="23" w:name="_Toc28359005"/>
      <w:bookmarkStart w:id="24" w:name="_Toc28359082"/>
      <w:bookmarkStart w:id="25" w:name="_Toc35393624"/>
      <w:bookmarkStart w:id="26" w:name="_Toc35393793"/>
      <w:r w:rsidRPr="006975EA">
        <w:rPr>
          <w:rFonts w:ascii="宋体" w:eastAsia="宋体" w:hAnsi="宋体"/>
          <w:sz w:val="24"/>
          <w:szCs w:val="24"/>
        </w:rPr>
        <w:t>四、提交投标文件</w:t>
      </w:r>
      <w:bookmarkEnd w:id="23"/>
      <w:bookmarkEnd w:id="24"/>
      <w:r w:rsidRPr="006975EA">
        <w:rPr>
          <w:rFonts w:ascii="宋体" w:eastAsia="宋体" w:hAnsi="宋体"/>
          <w:sz w:val="24"/>
          <w:szCs w:val="24"/>
        </w:rPr>
        <w:t>截止时间、开标时间和地点</w:t>
      </w:r>
      <w:bookmarkEnd w:id="25"/>
      <w:bookmarkEnd w:id="26"/>
    </w:p>
    <w:p w14:paraId="6AEAA3AA" w14:textId="2C0AEEC6" w:rsidR="00D56545" w:rsidRPr="006975EA" w:rsidRDefault="00000000">
      <w:pPr>
        <w:spacing w:line="360" w:lineRule="auto"/>
        <w:ind w:firstLineChars="200" w:firstLine="480"/>
        <w:rPr>
          <w:rFonts w:hint="eastAsia"/>
          <w:bCs/>
          <w:u w:val="single"/>
        </w:rPr>
      </w:pPr>
      <w:r w:rsidRPr="006975EA">
        <w:rPr>
          <w:lang w:bidi="ar"/>
        </w:rPr>
        <w:t>投标截止时间、开标时间：202</w:t>
      </w:r>
      <w:r w:rsidRPr="006975EA">
        <w:rPr>
          <w:rFonts w:hint="eastAsia"/>
          <w:lang w:bidi="ar"/>
        </w:rPr>
        <w:t>6</w:t>
      </w:r>
      <w:r w:rsidRPr="006975EA">
        <w:rPr>
          <w:lang w:bidi="ar"/>
        </w:rPr>
        <w:t>年</w:t>
      </w:r>
      <w:r w:rsidR="00BF3345" w:rsidRPr="006975EA">
        <w:rPr>
          <w:rFonts w:hint="eastAsia"/>
          <w:lang w:bidi="ar"/>
        </w:rPr>
        <w:t>10</w:t>
      </w:r>
      <w:r w:rsidRPr="006975EA">
        <w:rPr>
          <w:lang w:bidi="ar"/>
        </w:rPr>
        <w:t>月</w:t>
      </w:r>
      <w:r w:rsidR="00BF3345" w:rsidRPr="006975EA">
        <w:rPr>
          <w:rFonts w:hint="eastAsia"/>
          <w:lang w:bidi="ar"/>
        </w:rPr>
        <w:t>2</w:t>
      </w:r>
      <w:r w:rsidR="006975EA" w:rsidRPr="006975EA">
        <w:rPr>
          <w:rFonts w:hint="eastAsia"/>
          <w:lang w:bidi="ar"/>
        </w:rPr>
        <w:t>2</w:t>
      </w:r>
      <w:r w:rsidRPr="006975EA">
        <w:rPr>
          <w:lang w:bidi="ar"/>
        </w:rPr>
        <w:t>日09点</w:t>
      </w:r>
      <w:r w:rsidRPr="006975EA">
        <w:rPr>
          <w:rFonts w:hint="eastAsia"/>
          <w:lang w:bidi="ar"/>
        </w:rPr>
        <w:t>0</w:t>
      </w:r>
      <w:r w:rsidRPr="006975EA">
        <w:rPr>
          <w:lang w:bidi="ar"/>
        </w:rPr>
        <w:t>0分</w:t>
      </w:r>
      <w:r w:rsidRPr="006975EA">
        <w:rPr>
          <w:bCs/>
          <w:lang w:bidi="ar"/>
        </w:rPr>
        <w:t>（北京时间）</w:t>
      </w:r>
      <w:r w:rsidRPr="006975EA">
        <w:rPr>
          <w:iCs/>
          <w:lang w:bidi="ar"/>
        </w:rPr>
        <w:t>。</w:t>
      </w:r>
    </w:p>
    <w:p w14:paraId="4695935D" w14:textId="77777777" w:rsidR="00D56545" w:rsidRPr="006975EA" w:rsidRDefault="00000000">
      <w:pPr>
        <w:spacing w:line="360" w:lineRule="auto"/>
        <w:ind w:firstLineChars="200" w:firstLine="480"/>
        <w:rPr>
          <w:rFonts w:hint="eastAsia"/>
          <w:lang w:val="zh-TW" w:bidi="ar"/>
        </w:rPr>
      </w:pPr>
      <w:r w:rsidRPr="006975EA">
        <w:rPr>
          <w:lang w:bidi="ar"/>
        </w:rPr>
        <w:t>地点：</w:t>
      </w:r>
      <w:r w:rsidRPr="006975EA">
        <w:rPr>
          <w:rFonts w:hint="eastAsia"/>
          <w:spacing w:val="-1"/>
        </w:rPr>
        <w:t>北京市政府采购电子交易平</w:t>
      </w:r>
      <w:r w:rsidRPr="006975EA">
        <w:rPr>
          <w:rFonts w:hint="eastAsia"/>
        </w:rPr>
        <w:t>台（采用远程电子开标方式，投标人使用CA认证证书或电子营业执照登录北京市政府采购电子交易平台参与电子开标。投标人自行对电子投标文件进行解密，不接受纸质文件，无须投标人到达现场）</w:t>
      </w:r>
    </w:p>
    <w:p w14:paraId="7343321F" w14:textId="77777777" w:rsidR="00D56545" w:rsidRPr="006975EA" w:rsidRDefault="00000000">
      <w:pPr>
        <w:pStyle w:val="21"/>
        <w:spacing w:before="0" w:line="360" w:lineRule="auto"/>
        <w:jc w:val="left"/>
        <w:rPr>
          <w:rFonts w:ascii="宋体" w:eastAsia="宋体" w:hAnsi="宋体" w:hint="eastAsia"/>
          <w:sz w:val="24"/>
          <w:szCs w:val="24"/>
        </w:rPr>
      </w:pPr>
      <w:bookmarkStart w:id="27" w:name="_Toc35393625"/>
      <w:bookmarkStart w:id="28" w:name="_Toc28359007"/>
      <w:bookmarkStart w:id="29" w:name="_Toc35393794"/>
      <w:bookmarkStart w:id="30" w:name="_Toc28359084"/>
      <w:r w:rsidRPr="006975EA">
        <w:rPr>
          <w:rFonts w:ascii="宋体" w:eastAsia="宋体" w:hAnsi="宋体"/>
          <w:sz w:val="24"/>
          <w:szCs w:val="24"/>
        </w:rPr>
        <w:t>五、公告期限</w:t>
      </w:r>
      <w:bookmarkEnd w:id="27"/>
      <w:bookmarkEnd w:id="28"/>
      <w:bookmarkEnd w:id="29"/>
      <w:bookmarkEnd w:id="30"/>
    </w:p>
    <w:p w14:paraId="73E6B935" w14:textId="77777777" w:rsidR="00D56545" w:rsidRPr="006975EA" w:rsidRDefault="00000000">
      <w:pPr>
        <w:spacing w:line="360" w:lineRule="auto"/>
        <w:ind w:firstLineChars="200" w:firstLine="480"/>
        <w:rPr>
          <w:rFonts w:hint="eastAsia"/>
        </w:rPr>
      </w:pPr>
      <w:r w:rsidRPr="006975EA">
        <w:t>自本公告发布之日起5个工作日。</w:t>
      </w:r>
    </w:p>
    <w:p w14:paraId="755C2076" w14:textId="77777777" w:rsidR="00D56545" w:rsidRPr="006975EA" w:rsidRDefault="00000000">
      <w:pPr>
        <w:pStyle w:val="21"/>
        <w:spacing w:before="0" w:line="360" w:lineRule="auto"/>
        <w:jc w:val="left"/>
        <w:rPr>
          <w:rFonts w:ascii="宋体" w:eastAsia="宋体" w:hAnsi="宋体" w:hint="eastAsia"/>
          <w:sz w:val="24"/>
          <w:szCs w:val="24"/>
        </w:rPr>
      </w:pPr>
      <w:bookmarkStart w:id="31" w:name="_Toc35393795"/>
      <w:bookmarkStart w:id="32" w:name="_Toc35393626"/>
      <w:r w:rsidRPr="006975EA">
        <w:rPr>
          <w:rFonts w:ascii="宋体" w:eastAsia="宋体" w:hAnsi="宋体"/>
          <w:sz w:val="24"/>
          <w:szCs w:val="24"/>
        </w:rPr>
        <w:t>六、其他补充事宜</w:t>
      </w:r>
      <w:bookmarkEnd w:id="31"/>
      <w:bookmarkEnd w:id="32"/>
    </w:p>
    <w:p w14:paraId="6A563298" w14:textId="77777777" w:rsidR="00D56545" w:rsidRPr="006975EA" w:rsidRDefault="00000000">
      <w:pPr>
        <w:spacing w:line="360" w:lineRule="auto"/>
        <w:ind w:firstLineChars="200" w:firstLine="480"/>
        <w:rPr>
          <w:rFonts w:hint="eastAsia"/>
          <w:lang w:bidi="ar"/>
        </w:rPr>
      </w:pPr>
      <w:bookmarkStart w:id="33" w:name="_Toc35393796"/>
      <w:bookmarkStart w:id="34" w:name="_Toc35393627"/>
      <w:bookmarkStart w:id="35" w:name="_Toc28359008"/>
      <w:bookmarkStart w:id="36" w:name="_Toc28359085"/>
      <w:r w:rsidRPr="006975EA">
        <w:t>1.本项目需要落实的政府采购政策：</w:t>
      </w:r>
      <w:r w:rsidRPr="006975EA">
        <w:rPr>
          <w:rFonts w:hint="eastAsia"/>
          <w:lang w:bidi="ar"/>
        </w:rPr>
        <w:t>促进中小企业、监狱企业、残疾人福利性单位发展、优先采购节能产品、环境标志产品、扶持不发达地区和少数民族地区等。</w:t>
      </w:r>
    </w:p>
    <w:p w14:paraId="07DFE86F" w14:textId="77777777" w:rsidR="00D56545" w:rsidRPr="006975EA" w:rsidRDefault="00000000">
      <w:pPr>
        <w:spacing w:line="360" w:lineRule="auto"/>
        <w:ind w:firstLineChars="200" w:firstLine="480"/>
        <w:rPr>
          <w:rFonts w:hint="eastAsia"/>
        </w:rPr>
      </w:pPr>
      <w:r w:rsidRPr="006975EA">
        <w:rPr>
          <w:rFonts w:hint="eastAsia"/>
        </w:rPr>
        <w:t>2.本项目采用全流程电子化采购方式，请供应</w:t>
      </w:r>
      <w:proofErr w:type="gramStart"/>
      <w:r w:rsidRPr="006975EA">
        <w:rPr>
          <w:rFonts w:hint="eastAsia"/>
        </w:rPr>
        <w:t>商认真</w:t>
      </w:r>
      <w:proofErr w:type="gramEnd"/>
      <w:r w:rsidRPr="006975EA">
        <w:rPr>
          <w:rFonts w:hint="eastAsia"/>
        </w:rPr>
        <w:t>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33E49D6D" w14:textId="77777777" w:rsidR="00D56545" w:rsidRPr="006975EA" w:rsidRDefault="00000000">
      <w:pPr>
        <w:spacing w:line="360" w:lineRule="auto"/>
        <w:ind w:firstLineChars="200" w:firstLine="480"/>
        <w:rPr>
          <w:rFonts w:hint="eastAsia"/>
        </w:rPr>
      </w:pPr>
      <w:r w:rsidRPr="006975EA">
        <w:rPr>
          <w:rFonts w:hint="eastAsia"/>
        </w:rPr>
        <w:t>CA 数字证书服务热线 010-58511086</w:t>
      </w:r>
    </w:p>
    <w:p w14:paraId="647833CA" w14:textId="77777777" w:rsidR="00D56545" w:rsidRPr="006975EA" w:rsidRDefault="00000000">
      <w:pPr>
        <w:spacing w:line="360" w:lineRule="auto"/>
        <w:ind w:firstLineChars="200" w:firstLine="480"/>
        <w:rPr>
          <w:rFonts w:hint="eastAsia"/>
        </w:rPr>
      </w:pPr>
      <w:r w:rsidRPr="006975EA">
        <w:rPr>
          <w:rFonts w:hint="eastAsia"/>
        </w:rPr>
        <w:t>电子营业执照服务热线 400-699-7000</w:t>
      </w:r>
    </w:p>
    <w:p w14:paraId="7267BA60" w14:textId="77777777" w:rsidR="00D56545" w:rsidRPr="006975EA" w:rsidRDefault="00000000">
      <w:pPr>
        <w:spacing w:line="360" w:lineRule="auto"/>
        <w:ind w:firstLineChars="200" w:firstLine="480"/>
        <w:rPr>
          <w:rFonts w:hint="eastAsia"/>
        </w:rPr>
      </w:pPr>
      <w:r w:rsidRPr="006975EA">
        <w:rPr>
          <w:rFonts w:hint="eastAsia"/>
        </w:rPr>
        <w:t>技术支持服务热线 010-86483801</w:t>
      </w:r>
    </w:p>
    <w:p w14:paraId="1065E798" w14:textId="77777777" w:rsidR="00D56545" w:rsidRPr="006975EA" w:rsidRDefault="00000000">
      <w:pPr>
        <w:spacing w:line="360" w:lineRule="auto"/>
        <w:ind w:firstLineChars="200" w:firstLine="480"/>
        <w:rPr>
          <w:rFonts w:hint="eastAsia"/>
        </w:rPr>
      </w:pPr>
      <w:r w:rsidRPr="006975EA">
        <w:rPr>
          <w:rFonts w:hint="eastAsia"/>
        </w:rPr>
        <w:t>2.1 办理 CA 数字证书或电子营业执照</w:t>
      </w:r>
    </w:p>
    <w:p w14:paraId="3072694B" w14:textId="77777777" w:rsidR="00D56545" w:rsidRPr="006975EA" w:rsidRDefault="00000000">
      <w:pPr>
        <w:spacing w:line="360" w:lineRule="auto"/>
        <w:ind w:firstLineChars="200" w:firstLine="480"/>
        <w:rPr>
          <w:rFonts w:hint="eastAsia"/>
        </w:rPr>
      </w:pPr>
      <w:r w:rsidRPr="006975EA">
        <w:rPr>
          <w:rFonts w:hint="eastAsia"/>
        </w:rPr>
        <w:t>供应商登录北京市政府采购电子交易平台查阅 “用户指南 ”— “操作指南 ”— “市场主体 CA 办理操作流程指引 ”/“ 电子营业执照使用指南 ”，按照程序要求办理。</w:t>
      </w:r>
    </w:p>
    <w:p w14:paraId="303E2921" w14:textId="77777777" w:rsidR="00D56545" w:rsidRPr="006975EA" w:rsidRDefault="00000000">
      <w:pPr>
        <w:spacing w:line="360" w:lineRule="auto"/>
        <w:ind w:firstLineChars="200" w:firstLine="480"/>
        <w:rPr>
          <w:rFonts w:hint="eastAsia"/>
        </w:rPr>
      </w:pPr>
      <w:r w:rsidRPr="006975EA">
        <w:rPr>
          <w:rFonts w:hint="eastAsia"/>
        </w:rPr>
        <w:t>2.2 注册</w:t>
      </w:r>
    </w:p>
    <w:p w14:paraId="5BBCAA62" w14:textId="77777777" w:rsidR="00D56545" w:rsidRPr="006975EA" w:rsidRDefault="00000000">
      <w:pPr>
        <w:spacing w:line="360" w:lineRule="auto"/>
        <w:ind w:firstLineChars="200" w:firstLine="480"/>
        <w:rPr>
          <w:rFonts w:hint="eastAsia"/>
        </w:rPr>
      </w:pPr>
      <w:r w:rsidRPr="006975EA">
        <w:rPr>
          <w:rFonts w:hint="eastAsia"/>
        </w:rPr>
        <w:t>供应商登录北京市政府采购电子交易平台 “用户指南 ”— “操作指南 ”— “市场主体注册入库操作流程指引 ”进行自助注册绑定。</w:t>
      </w:r>
    </w:p>
    <w:p w14:paraId="6FE151CF" w14:textId="77777777" w:rsidR="00D56545" w:rsidRPr="006975EA" w:rsidRDefault="00000000">
      <w:pPr>
        <w:spacing w:line="360" w:lineRule="auto"/>
        <w:ind w:firstLineChars="200" w:firstLine="480"/>
        <w:rPr>
          <w:rFonts w:hint="eastAsia"/>
        </w:rPr>
      </w:pPr>
      <w:r w:rsidRPr="006975EA">
        <w:rPr>
          <w:rFonts w:hint="eastAsia"/>
        </w:rPr>
        <w:t>2.3 驱动、客户端下载</w:t>
      </w:r>
    </w:p>
    <w:p w14:paraId="320C54BB" w14:textId="77777777" w:rsidR="00D56545" w:rsidRPr="006975EA" w:rsidRDefault="00000000">
      <w:pPr>
        <w:spacing w:line="360" w:lineRule="auto"/>
        <w:ind w:firstLineChars="200" w:firstLine="480"/>
        <w:rPr>
          <w:rFonts w:hint="eastAsia"/>
        </w:rPr>
      </w:pPr>
      <w:r w:rsidRPr="006975EA">
        <w:rPr>
          <w:rFonts w:hint="eastAsia"/>
        </w:rPr>
        <w:lastRenderedPageBreak/>
        <w:t>供应商登录北京市政府采购电子交易平台 “用户指南 ”— “工具下载 ”— “招标采购系统文件驱动安装包 ”下载相关驱动。</w:t>
      </w:r>
    </w:p>
    <w:p w14:paraId="1E1B5E61" w14:textId="77777777" w:rsidR="00D56545" w:rsidRPr="006975EA" w:rsidRDefault="00000000">
      <w:pPr>
        <w:spacing w:line="360" w:lineRule="auto"/>
        <w:ind w:firstLineChars="200" w:firstLine="480"/>
        <w:rPr>
          <w:rFonts w:hint="eastAsia"/>
        </w:rPr>
      </w:pPr>
      <w:r w:rsidRPr="006975EA">
        <w:rPr>
          <w:rFonts w:hint="eastAsia"/>
        </w:rPr>
        <w:t>供应商登录北京市政府采购电子交易平台 “用户指南 ”— “工具下载 ”— “投标文件编制工具 ”下载相关客户端。</w:t>
      </w:r>
    </w:p>
    <w:p w14:paraId="1B007DEA" w14:textId="77777777" w:rsidR="00D56545" w:rsidRPr="006975EA" w:rsidRDefault="00000000">
      <w:pPr>
        <w:spacing w:line="360" w:lineRule="auto"/>
        <w:ind w:firstLineChars="200" w:firstLine="480"/>
        <w:rPr>
          <w:rFonts w:hint="eastAsia"/>
        </w:rPr>
      </w:pPr>
      <w:r w:rsidRPr="006975EA">
        <w:rPr>
          <w:rFonts w:hint="eastAsia"/>
        </w:rPr>
        <w:t>2.4 获取电子招标文件</w:t>
      </w:r>
    </w:p>
    <w:p w14:paraId="7CEB4934" w14:textId="77777777" w:rsidR="00D56545" w:rsidRPr="006975EA" w:rsidRDefault="00000000">
      <w:pPr>
        <w:spacing w:line="360" w:lineRule="auto"/>
        <w:ind w:firstLineChars="200" w:firstLine="480"/>
        <w:rPr>
          <w:rFonts w:hint="eastAsia"/>
        </w:rPr>
      </w:pPr>
      <w:r w:rsidRPr="006975EA">
        <w:rPr>
          <w:rFonts w:hint="eastAsia"/>
        </w:rPr>
        <w:t>供应商使用 CA 数字证书或电子营业执照登录北京市政府采购电子交易平台获取电子招标文件。</w:t>
      </w:r>
    </w:p>
    <w:p w14:paraId="69644FDE" w14:textId="77777777" w:rsidR="00D56545" w:rsidRPr="006975EA" w:rsidRDefault="00000000">
      <w:pPr>
        <w:spacing w:line="360" w:lineRule="auto"/>
        <w:ind w:firstLineChars="200" w:firstLine="480"/>
        <w:rPr>
          <w:rFonts w:hint="eastAsia"/>
        </w:rPr>
      </w:pPr>
      <w:r w:rsidRPr="006975EA">
        <w:rPr>
          <w:rFonts w:hint="eastAsia"/>
        </w:rPr>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4858DAC7" w14:textId="77777777" w:rsidR="00D56545" w:rsidRPr="006975EA" w:rsidRDefault="00000000">
      <w:pPr>
        <w:spacing w:line="360" w:lineRule="auto"/>
        <w:ind w:firstLineChars="200" w:firstLine="480"/>
        <w:rPr>
          <w:rFonts w:hint="eastAsia"/>
        </w:rPr>
      </w:pPr>
      <w:r w:rsidRPr="006975EA">
        <w:rPr>
          <w:rFonts w:hint="eastAsia"/>
        </w:rPr>
        <w:t>2.5 编制电子投标文件</w:t>
      </w:r>
    </w:p>
    <w:p w14:paraId="13CDEA0C" w14:textId="77777777" w:rsidR="00D56545" w:rsidRPr="006975EA" w:rsidRDefault="00000000">
      <w:pPr>
        <w:spacing w:line="360" w:lineRule="auto"/>
        <w:ind w:firstLineChars="200" w:firstLine="480"/>
        <w:rPr>
          <w:rFonts w:hint="eastAsia"/>
        </w:rPr>
      </w:pPr>
      <w:r w:rsidRPr="006975EA">
        <w:rPr>
          <w:rFonts w:hint="eastAsia"/>
        </w:rPr>
        <w:t>供应商应使用电子投标客户端编制电子投标文件并进行线上投标，供应商电子投标</w:t>
      </w:r>
    </w:p>
    <w:p w14:paraId="5D989B76" w14:textId="77777777" w:rsidR="00D56545" w:rsidRPr="006975EA" w:rsidRDefault="00000000">
      <w:pPr>
        <w:spacing w:line="360" w:lineRule="auto"/>
        <w:rPr>
          <w:rFonts w:hint="eastAsia"/>
        </w:rPr>
      </w:pPr>
      <w:r w:rsidRPr="006975EA">
        <w:rPr>
          <w:rFonts w:hint="eastAsia"/>
        </w:rPr>
        <w:t>文件需要加密并加盖电子签章，如无法按照要求在电子投标文件中加盖电子签章和加密，请及时通过技术支持服务热线联系技术人员。</w:t>
      </w:r>
    </w:p>
    <w:p w14:paraId="4290D42F" w14:textId="77777777" w:rsidR="00D56545" w:rsidRPr="006975EA" w:rsidRDefault="00000000">
      <w:pPr>
        <w:spacing w:line="360" w:lineRule="auto"/>
        <w:ind w:firstLineChars="200" w:firstLine="480"/>
        <w:rPr>
          <w:rFonts w:hint="eastAsia"/>
        </w:rPr>
      </w:pPr>
      <w:r w:rsidRPr="006975EA">
        <w:rPr>
          <w:rFonts w:hint="eastAsia"/>
        </w:rPr>
        <w:t>2.6 提交电子投标文件</w:t>
      </w:r>
    </w:p>
    <w:p w14:paraId="4928F281" w14:textId="77777777" w:rsidR="00D56545" w:rsidRPr="006975EA" w:rsidRDefault="00000000">
      <w:pPr>
        <w:spacing w:line="360" w:lineRule="auto"/>
        <w:ind w:firstLineChars="200" w:firstLine="480"/>
        <w:rPr>
          <w:rFonts w:hint="eastAsia"/>
        </w:rPr>
      </w:pPr>
      <w:r w:rsidRPr="006975EA">
        <w:rPr>
          <w:rFonts w:hint="eastAsia"/>
        </w:rPr>
        <w:t>供应商应于投标截止时间前在北京市政府采购电子交易平台提交电子投标文件，上传电子投标文件过程中请保持与互联网的连接畅通。</w:t>
      </w:r>
    </w:p>
    <w:p w14:paraId="42EC1A20" w14:textId="77777777" w:rsidR="00D56545" w:rsidRPr="006975EA" w:rsidRDefault="00000000">
      <w:pPr>
        <w:spacing w:line="360" w:lineRule="auto"/>
        <w:ind w:firstLineChars="200" w:firstLine="480"/>
        <w:rPr>
          <w:rFonts w:hint="eastAsia"/>
        </w:rPr>
      </w:pPr>
      <w:r w:rsidRPr="006975EA">
        <w:rPr>
          <w:rFonts w:hint="eastAsia"/>
        </w:rPr>
        <w:t>2.7 电子开标</w:t>
      </w:r>
    </w:p>
    <w:p w14:paraId="76B3209A" w14:textId="77777777" w:rsidR="00D56545" w:rsidRPr="006975EA" w:rsidRDefault="00000000">
      <w:pPr>
        <w:spacing w:line="360" w:lineRule="auto"/>
        <w:ind w:firstLineChars="200" w:firstLine="480"/>
        <w:rPr>
          <w:rFonts w:hint="eastAsia"/>
        </w:rPr>
      </w:pPr>
      <w:r w:rsidRPr="006975EA">
        <w:rPr>
          <w:rFonts w:hint="eastAsia"/>
        </w:rPr>
        <w:t>供应商在开标地点使用 CA 数字证书或电子营业执照登录北京市政府采购电子交易平台进行电子开标。</w:t>
      </w:r>
    </w:p>
    <w:p w14:paraId="50F6B220" w14:textId="77777777" w:rsidR="00D56545" w:rsidRPr="006975EA" w:rsidRDefault="00000000">
      <w:pPr>
        <w:spacing w:line="360" w:lineRule="auto"/>
        <w:ind w:firstLineChars="200" w:firstLine="480"/>
        <w:rPr>
          <w:rFonts w:hint="eastAsia"/>
        </w:rPr>
      </w:pPr>
      <w:r w:rsidRPr="006975EA">
        <w:rPr>
          <w:rFonts w:hint="eastAsia"/>
        </w:rPr>
        <w:t>开标时间到达之后对已在系统中递交且完成签到的供应商的投标文件进行解密。</w:t>
      </w:r>
    </w:p>
    <w:p w14:paraId="231C4AF8" w14:textId="77777777" w:rsidR="00D56545" w:rsidRPr="006975EA" w:rsidRDefault="00000000">
      <w:pPr>
        <w:spacing w:line="360" w:lineRule="auto"/>
        <w:ind w:firstLineChars="200" w:firstLine="480"/>
        <w:rPr>
          <w:rFonts w:hint="eastAsia"/>
        </w:rPr>
      </w:pPr>
      <w:r w:rsidRPr="006975EA">
        <w:rPr>
          <w:rFonts w:hint="eastAsia"/>
        </w:rPr>
        <w:t>因供应商忘记数字证书登录密码、解密数字证书发生故障或用错、故意不在要求时限内完成解密等自身原因，导致投标文件在规定时间内未能解密、解密失败或解密超时，视为供应商放弃投标，由供应商自身承担一切后果。</w:t>
      </w:r>
    </w:p>
    <w:p w14:paraId="0F74E1AA" w14:textId="77777777" w:rsidR="00D56545" w:rsidRPr="006975EA" w:rsidRDefault="00000000">
      <w:pPr>
        <w:spacing w:line="360" w:lineRule="auto"/>
        <w:ind w:firstLineChars="200" w:firstLine="480"/>
        <w:rPr>
          <w:rFonts w:hint="eastAsia"/>
        </w:rPr>
      </w:pPr>
      <w:r w:rsidRPr="006975EA">
        <w:rPr>
          <w:rFonts w:hint="eastAsia"/>
        </w:rPr>
        <w:t>若供应商已申请多把数字证书，请注意使用差别，确保制作的投标文件和开标解密时使用的数字证书一致，造成解密失败的，由供应商负责。</w:t>
      </w:r>
    </w:p>
    <w:p w14:paraId="1201FADF" w14:textId="77777777" w:rsidR="00D56545" w:rsidRPr="006975EA" w:rsidRDefault="00000000">
      <w:pPr>
        <w:spacing w:line="360" w:lineRule="auto"/>
        <w:ind w:firstLineChars="200" w:firstLine="480"/>
        <w:rPr>
          <w:rFonts w:hint="eastAsia"/>
        </w:rPr>
      </w:pPr>
      <w:r w:rsidRPr="006975EA">
        <w:rPr>
          <w:rFonts w:hint="eastAsia"/>
        </w:rPr>
        <w:t>供应商应充分考虑到网络及系统平台可能存在的非正常情况，在投标文件递交截止时间之前完成上传。</w:t>
      </w:r>
    </w:p>
    <w:p w14:paraId="7101F4C1" w14:textId="77777777" w:rsidR="00D56545" w:rsidRPr="006975EA" w:rsidRDefault="00000000">
      <w:pPr>
        <w:spacing w:line="360" w:lineRule="auto"/>
        <w:ind w:firstLineChars="200" w:firstLine="480"/>
        <w:rPr>
          <w:rFonts w:hint="eastAsia"/>
        </w:rPr>
      </w:pPr>
      <w:r w:rsidRPr="006975EA">
        <w:rPr>
          <w:rFonts w:hint="eastAsia"/>
        </w:rPr>
        <w:t>3.发布公告的媒介：本公告在中国政府采购网、北京市政府采购网发布。</w:t>
      </w:r>
    </w:p>
    <w:p w14:paraId="731795B5" w14:textId="77777777" w:rsidR="00D56545" w:rsidRPr="006975EA" w:rsidRDefault="00000000">
      <w:pPr>
        <w:spacing w:line="360" w:lineRule="auto"/>
        <w:ind w:firstLineChars="200" w:firstLine="480"/>
        <w:rPr>
          <w:rFonts w:hint="eastAsia"/>
        </w:rPr>
      </w:pPr>
      <w:r w:rsidRPr="006975EA">
        <w:rPr>
          <w:rFonts w:hint="eastAsia"/>
        </w:rPr>
        <w:lastRenderedPageBreak/>
        <w:t>4</w:t>
      </w:r>
      <w:r w:rsidRPr="006975EA">
        <w:t>.</w:t>
      </w:r>
      <w:r w:rsidRPr="006975EA">
        <w:rPr>
          <w:rFonts w:hint="eastAsia"/>
        </w:rPr>
        <w:t>凡对本次招标提出询问及质疑，请与北京明德致信咨询有限公司联系。如需质疑，质疑函请采用政府采购供应商质疑函范本格式，以书面形式一次性提交。</w:t>
      </w:r>
    </w:p>
    <w:p w14:paraId="6AD73BDC" w14:textId="77777777" w:rsidR="00D56545" w:rsidRPr="006975EA" w:rsidRDefault="00000000">
      <w:pPr>
        <w:spacing w:line="360" w:lineRule="auto"/>
        <w:ind w:firstLineChars="200" w:firstLine="480"/>
        <w:rPr>
          <w:rFonts w:hint="eastAsia"/>
        </w:rPr>
      </w:pPr>
      <w:r w:rsidRPr="006975EA">
        <w:rPr>
          <w:rFonts w:hint="eastAsia"/>
        </w:rPr>
        <w:t>5</w:t>
      </w:r>
      <w:r w:rsidRPr="006975EA">
        <w:t>.</w:t>
      </w:r>
      <w:r w:rsidRPr="006975EA">
        <w:rPr>
          <w:rFonts w:hint="eastAsia"/>
        </w:rPr>
        <w:t>有关中标（成交）通知书领取及服务费发票、保证金交纳及退还事宜的联系电话：010－82370045；有关招标（采购）文件技术部分的问题咨询，因项目经理外出、开标等原因，请优先通过电子邮箱ws@zbbmcc.com联系。</w:t>
      </w:r>
    </w:p>
    <w:p w14:paraId="5E20518B" w14:textId="77777777" w:rsidR="00D56545" w:rsidRPr="006975EA" w:rsidRDefault="00000000">
      <w:pPr>
        <w:spacing w:line="360" w:lineRule="auto"/>
        <w:ind w:firstLineChars="200" w:firstLine="480"/>
        <w:rPr>
          <w:rFonts w:hint="eastAsia"/>
        </w:rPr>
      </w:pPr>
      <w:r w:rsidRPr="006975EA">
        <w:rPr>
          <w:rFonts w:hint="eastAsia"/>
        </w:rPr>
        <w:t>6.届时请投标人派代表参加开标仪式。</w:t>
      </w:r>
    </w:p>
    <w:p w14:paraId="18E52D9F" w14:textId="77777777" w:rsidR="00D56545" w:rsidRPr="006975EA" w:rsidRDefault="00000000">
      <w:pPr>
        <w:spacing w:line="360" w:lineRule="auto"/>
        <w:ind w:firstLineChars="200" w:firstLine="480"/>
        <w:rPr>
          <w:rFonts w:hint="eastAsia"/>
        </w:rPr>
      </w:pPr>
      <w:r w:rsidRPr="006975EA">
        <w:rPr>
          <w:rFonts w:hint="eastAsia"/>
        </w:rPr>
        <w:t>7.如本招标公告内容和招标文件内容不一致，以招标文件为准。</w:t>
      </w:r>
    </w:p>
    <w:p w14:paraId="2B13E45C" w14:textId="77777777" w:rsidR="00D56545" w:rsidRPr="006975EA" w:rsidRDefault="00000000">
      <w:pPr>
        <w:pStyle w:val="21"/>
        <w:spacing w:before="0" w:line="360" w:lineRule="auto"/>
        <w:jc w:val="left"/>
        <w:rPr>
          <w:rFonts w:ascii="宋体" w:eastAsia="宋体" w:hAnsi="宋体" w:hint="eastAsia"/>
          <w:sz w:val="24"/>
          <w:szCs w:val="24"/>
        </w:rPr>
      </w:pPr>
      <w:r w:rsidRPr="006975EA">
        <w:rPr>
          <w:rFonts w:ascii="宋体" w:eastAsia="宋体" w:hAnsi="宋体"/>
          <w:sz w:val="24"/>
          <w:szCs w:val="24"/>
        </w:rPr>
        <w:t>七、对本次招标提出询问，请按以下方式联系。</w:t>
      </w:r>
      <w:bookmarkEnd w:id="33"/>
      <w:bookmarkEnd w:id="34"/>
      <w:bookmarkEnd w:id="35"/>
      <w:bookmarkEnd w:id="36"/>
    </w:p>
    <w:p w14:paraId="352C6EB8" w14:textId="77777777" w:rsidR="00D56545" w:rsidRPr="006975EA" w:rsidRDefault="00000000">
      <w:pPr>
        <w:spacing w:line="360" w:lineRule="auto"/>
        <w:ind w:leftChars="371" w:left="1191" w:hangingChars="125" w:hanging="301"/>
        <w:rPr>
          <w:rFonts w:hint="eastAsia"/>
          <w:b/>
        </w:rPr>
      </w:pPr>
      <w:r w:rsidRPr="006975EA">
        <w:rPr>
          <w:b/>
        </w:rPr>
        <w:t>1.采购人信息</w:t>
      </w:r>
    </w:p>
    <w:p w14:paraId="04A065C2" w14:textId="77777777" w:rsidR="00D56545" w:rsidRPr="006975EA" w:rsidRDefault="00000000">
      <w:pPr>
        <w:spacing w:line="360" w:lineRule="auto"/>
        <w:ind w:leftChars="371" w:left="1190" w:hangingChars="125" w:hanging="300"/>
        <w:rPr>
          <w:rFonts w:hint="eastAsia"/>
          <w:u w:val="single"/>
        </w:rPr>
      </w:pPr>
      <w:bookmarkStart w:id="37" w:name="_Toc28359086"/>
      <w:bookmarkStart w:id="38" w:name="_Toc28359009"/>
      <w:r w:rsidRPr="006975EA">
        <w:t>名    称：</w:t>
      </w:r>
      <w:r w:rsidRPr="006975EA">
        <w:rPr>
          <w:rFonts w:hint="eastAsia"/>
          <w:u w:val="single"/>
        </w:rPr>
        <w:t>北京工业大学</w:t>
      </w:r>
    </w:p>
    <w:p w14:paraId="186C7FF2" w14:textId="77777777" w:rsidR="00D56545" w:rsidRPr="006975EA" w:rsidRDefault="00000000">
      <w:pPr>
        <w:spacing w:line="360" w:lineRule="auto"/>
        <w:ind w:leftChars="371" w:left="1190" w:hangingChars="125" w:hanging="300"/>
        <w:rPr>
          <w:rFonts w:hint="eastAsia"/>
          <w:u w:val="single"/>
        </w:rPr>
      </w:pPr>
      <w:r w:rsidRPr="006975EA">
        <w:t>地    址：</w:t>
      </w:r>
      <w:bookmarkStart w:id="39" w:name="_Hlk221115559"/>
      <w:r w:rsidRPr="006975EA">
        <w:rPr>
          <w:rFonts w:hint="eastAsia"/>
          <w:u w:val="single"/>
        </w:rPr>
        <w:t>北京市朝阳区平乐园100号</w:t>
      </w:r>
      <w:bookmarkEnd w:id="39"/>
    </w:p>
    <w:p w14:paraId="157530CC" w14:textId="77777777" w:rsidR="00D56545" w:rsidRPr="006975EA" w:rsidRDefault="00000000">
      <w:pPr>
        <w:spacing w:line="360" w:lineRule="auto"/>
        <w:ind w:leftChars="371" w:left="1190" w:hangingChars="125" w:hanging="300"/>
        <w:rPr>
          <w:rFonts w:hint="eastAsia"/>
          <w:u w:val="single"/>
        </w:rPr>
      </w:pPr>
      <w:r w:rsidRPr="006975EA">
        <w:rPr>
          <w:rFonts w:hint="eastAsia"/>
        </w:rPr>
        <w:t>联系人/</w:t>
      </w:r>
      <w:r w:rsidRPr="006975EA">
        <w:t>联系方式：</w:t>
      </w:r>
      <w:bookmarkStart w:id="40" w:name="_Hlk221115580"/>
      <w:r w:rsidRPr="006975EA">
        <w:rPr>
          <w:rFonts w:hint="eastAsia"/>
          <w:u w:val="single"/>
        </w:rPr>
        <w:t>李老师；</w:t>
      </w:r>
      <w:r w:rsidRPr="006975EA">
        <w:rPr>
          <w:u w:val="single"/>
        </w:rPr>
        <w:t>67392339</w:t>
      </w:r>
      <w:bookmarkEnd w:id="40"/>
    </w:p>
    <w:p w14:paraId="4BDDB955" w14:textId="77777777" w:rsidR="00D56545" w:rsidRPr="006975EA" w:rsidRDefault="00000000">
      <w:pPr>
        <w:spacing w:line="360" w:lineRule="auto"/>
        <w:ind w:leftChars="371" w:left="1191" w:hangingChars="125" w:hanging="301"/>
        <w:rPr>
          <w:rFonts w:hint="eastAsia"/>
          <w:b/>
        </w:rPr>
      </w:pPr>
      <w:r w:rsidRPr="006975EA">
        <w:rPr>
          <w:b/>
        </w:rPr>
        <w:t>2.采购代理机构信息</w:t>
      </w:r>
      <w:bookmarkEnd w:id="37"/>
      <w:bookmarkEnd w:id="38"/>
    </w:p>
    <w:p w14:paraId="141BC6B3" w14:textId="77777777" w:rsidR="00D56545" w:rsidRPr="006975EA" w:rsidRDefault="00000000">
      <w:pPr>
        <w:spacing w:line="360" w:lineRule="auto"/>
        <w:ind w:leftChars="371" w:left="1190" w:hangingChars="125" w:hanging="300"/>
        <w:rPr>
          <w:rFonts w:hint="eastAsia"/>
        </w:rPr>
      </w:pPr>
      <w:bookmarkStart w:id="41" w:name="_Toc28359010"/>
      <w:bookmarkStart w:id="42" w:name="_Toc28359087"/>
      <w:r w:rsidRPr="006975EA">
        <w:t>名    称：</w:t>
      </w:r>
      <w:r w:rsidRPr="006975EA">
        <w:rPr>
          <w:rFonts w:hint="eastAsia"/>
          <w:u w:val="single"/>
        </w:rPr>
        <w:t>北京明德致信咨询有限公司</w:t>
      </w:r>
    </w:p>
    <w:p w14:paraId="08A28C2F" w14:textId="77777777" w:rsidR="00D56545" w:rsidRPr="006975EA" w:rsidRDefault="00000000">
      <w:pPr>
        <w:spacing w:line="360" w:lineRule="auto"/>
        <w:ind w:leftChars="371" w:left="1190" w:hangingChars="125" w:hanging="300"/>
        <w:rPr>
          <w:rFonts w:hint="eastAsia"/>
        </w:rPr>
      </w:pPr>
      <w:r w:rsidRPr="006975EA">
        <w:t>地    址：</w:t>
      </w:r>
      <w:r w:rsidRPr="006975EA">
        <w:rPr>
          <w:rFonts w:hint="eastAsia"/>
          <w:u w:val="single"/>
        </w:rPr>
        <w:t>北京市海淀区学院路30号科大天工大厦</w:t>
      </w:r>
      <w:r w:rsidRPr="006975EA">
        <w:rPr>
          <w:u w:val="single"/>
        </w:rPr>
        <w:t>B</w:t>
      </w:r>
      <w:r w:rsidRPr="006975EA">
        <w:rPr>
          <w:rFonts w:hint="eastAsia"/>
          <w:u w:val="single"/>
        </w:rPr>
        <w:t>座</w:t>
      </w:r>
      <w:r w:rsidRPr="006975EA">
        <w:rPr>
          <w:u w:val="single"/>
        </w:rPr>
        <w:t>17</w:t>
      </w:r>
      <w:r w:rsidRPr="006975EA">
        <w:rPr>
          <w:rFonts w:hint="eastAsia"/>
          <w:u w:val="single"/>
        </w:rPr>
        <w:t>层</w:t>
      </w:r>
      <w:r w:rsidRPr="006975EA">
        <w:rPr>
          <w:u w:val="single"/>
        </w:rPr>
        <w:t>09</w:t>
      </w:r>
      <w:r w:rsidRPr="006975EA">
        <w:rPr>
          <w:rFonts w:hint="eastAsia"/>
          <w:u w:val="single"/>
        </w:rPr>
        <w:t>室</w:t>
      </w:r>
    </w:p>
    <w:p w14:paraId="5EE8A1AB" w14:textId="77777777" w:rsidR="00D56545" w:rsidRPr="006975EA" w:rsidRDefault="00000000">
      <w:pPr>
        <w:spacing w:line="360" w:lineRule="auto"/>
        <w:ind w:leftChars="371" w:left="1190" w:hangingChars="125" w:hanging="300"/>
        <w:rPr>
          <w:rFonts w:hint="eastAsia"/>
          <w:u w:val="single"/>
        </w:rPr>
      </w:pPr>
      <w:r w:rsidRPr="006975EA">
        <w:t>联系方式：</w:t>
      </w:r>
      <w:r w:rsidRPr="006975EA">
        <w:rPr>
          <w:rFonts w:hint="eastAsia"/>
          <w:u w:val="single"/>
        </w:rPr>
        <w:t>010－</w:t>
      </w:r>
      <w:bookmarkStart w:id="43" w:name="OLE_LINK7"/>
      <w:r w:rsidRPr="006975EA">
        <w:rPr>
          <w:rFonts w:hint="eastAsia"/>
          <w:u w:val="single"/>
        </w:rPr>
        <w:t>82370045</w:t>
      </w:r>
      <w:bookmarkEnd w:id="43"/>
    </w:p>
    <w:p w14:paraId="1D8EF89C" w14:textId="77777777" w:rsidR="00D56545" w:rsidRPr="006975EA" w:rsidRDefault="00000000">
      <w:pPr>
        <w:spacing w:line="360" w:lineRule="auto"/>
        <w:ind w:firstLineChars="300" w:firstLine="723"/>
        <w:rPr>
          <w:rFonts w:hint="eastAsia"/>
          <w:b/>
          <w:u w:val="single"/>
        </w:rPr>
      </w:pPr>
      <w:r w:rsidRPr="006975EA">
        <w:rPr>
          <w:b/>
        </w:rPr>
        <w:t>3.项目联系方式</w:t>
      </w:r>
      <w:bookmarkEnd w:id="41"/>
      <w:bookmarkEnd w:id="42"/>
    </w:p>
    <w:p w14:paraId="10E44A32" w14:textId="77777777" w:rsidR="00D56545" w:rsidRPr="006975EA" w:rsidRDefault="00000000">
      <w:pPr>
        <w:pStyle w:val="afe"/>
        <w:rPr>
          <w:rFonts w:hint="eastAsia"/>
          <w:color w:val="auto"/>
          <w:szCs w:val="24"/>
        </w:rPr>
      </w:pPr>
      <w:r w:rsidRPr="006975EA">
        <w:rPr>
          <w:color w:val="auto"/>
          <w:szCs w:val="24"/>
        </w:rPr>
        <w:t>项目联系人：</w:t>
      </w:r>
      <w:r w:rsidRPr="006975EA">
        <w:rPr>
          <w:color w:val="auto"/>
        </w:rPr>
        <w:t>王爽、于歌、孙恺宁、高宇、吕绍山</w:t>
      </w:r>
    </w:p>
    <w:p w14:paraId="20FF2B9E" w14:textId="77777777" w:rsidR="00D56545" w:rsidRPr="006975EA" w:rsidRDefault="00000000">
      <w:pPr>
        <w:pStyle w:val="afe"/>
        <w:rPr>
          <w:rFonts w:hint="eastAsia"/>
          <w:color w:val="auto"/>
        </w:rPr>
      </w:pPr>
      <w:r w:rsidRPr="006975EA">
        <w:rPr>
          <w:color w:val="auto"/>
        </w:rPr>
        <w:t>电      话：010－61196301、ws@zbbmcc.com</w:t>
      </w:r>
    </w:p>
    <w:bookmarkEnd w:id="5"/>
    <w:p w14:paraId="783922DD" w14:textId="77777777" w:rsidR="00D56545" w:rsidRPr="006975EA" w:rsidRDefault="00000000">
      <w:pPr>
        <w:spacing w:line="360" w:lineRule="auto"/>
        <w:jc w:val="center"/>
        <w:outlineLvl w:val="0"/>
        <w:rPr>
          <w:rFonts w:hint="eastAsia"/>
          <w:b/>
          <w:sz w:val="32"/>
          <w:szCs w:val="32"/>
        </w:rPr>
      </w:pPr>
      <w:r w:rsidRPr="006975EA">
        <w:br w:type="page"/>
      </w:r>
      <w:bookmarkStart w:id="44" w:name="_Toc100564786"/>
      <w:bookmarkStart w:id="45" w:name="_Toc127161488"/>
      <w:bookmarkStart w:id="46" w:name="_Toc264969275"/>
      <w:bookmarkStart w:id="47" w:name="_Toc305158854"/>
      <w:bookmarkStart w:id="48" w:name="_Toc150774783"/>
      <w:bookmarkStart w:id="49" w:name="_Toc353873938"/>
      <w:bookmarkStart w:id="50" w:name="_Toc226965856"/>
      <w:bookmarkStart w:id="51" w:name="_Toc512937850"/>
      <w:bookmarkStart w:id="52" w:name="_Toc127151777"/>
      <w:bookmarkStart w:id="53" w:name="_Toc305158928"/>
      <w:bookmarkStart w:id="54" w:name="_Toc265228423"/>
      <w:bookmarkStart w:id="55" w:name="_Toc353825548"/>
      <w:bookmarkStart w:id="56" w:name="_Toc195842950"/>
      <w:r w:rsidRPr="006975EA">
        <w:rPr>
          <w:b/>
          <w:sz w:val="36"/>
          <w:szCs w:val="36"/>
        </w:rPr>
        <w:lastRenderedPageBreak/>
        <w:t>第二章  投标人须知</w:t>
      </w:r>
      <w:bookmarkEnd w:id="44"/>
      <w:bookmarkEnd w:id="45"/>
      <w:bookmarkEnd w:id="46"/>
      <w:bookmarkEnd w:id="47"/>
      <w:bookmarkEnd w:id="48"/>
      <w:bookmarkEnd w:id="49"/>
      <w:bookmarkEnd w:id="50"/>
      <w:bookmarkEnd w:id="51"/>
      <w:bookmarkEnd w:id="52"/>
      <w:bookmarkEnd w:id="53"/>
      <w:bookmarkEnd w:id="54"/>
      <w:bookmarkEnd w:id="55"/>
      <w:bookmarkEnd w:id="56"/>
    </w:p>
    <w:p w14:paraId="42FB69A7" w14:textId="77777777" w:rsidR="00D56545" w:rsidRPr="006975EA" w:rsidRDefault="00000000">
      <w:pPr>
        <w:pStyle w:val="21"/>
        <w:tabs>
          <w:tab w:val="center" w:pos="4592"/>
          <w:tab w:val="left" w:pos="7860"/>
        </w:tabs>
        <w:spacing w:before="0" w:line="360" w:lineRule="auto"/>
        <w:rPr>
          <w:rFonts w:ascii="宋体" w:eastAsia="宋体" w:hAnsi="宋体" w:hint="eastAsia"/>
          <w:sz w:val="28"/>
        </w:rPr>
      </w:pPr>
      <w:bookmarkStart w:id="57" w:name="_Toc150480757"/>
      <w:bookmarkStart w:id="58" w:name="_Toc151193761"/>
      <w:bookmarkStart w:id="59" w:name="_Toc226965709"/>
      <w:bookmarkStart w:id="60" w:name="_Toc151190146"/>
      <w:bookmarkStart w:id="61" w:name="_Toc520356144"/>
      <w:bookmarkStart w:id="62" w:name="_Toc164608633"/>
      <w:bookmarkStart w:id="63" w:name="_Toc151193833"/>
      <w:bookmarkStart w:id="64" w:name="_Toc164351613"/>
      <w:bookmarkStart w:id="65" w:name="_Toc226309763"/>
      <w:bookmarkStart w:id="66" w:name="_Toc149720812"/>
      <w:bookmarkStart w:id="67" w:name="_Toc150774619"/>
      <w:bookmarkStart w:id="68" w:name="_Toc150509270"/>
      <w:bookmarkStart w:id="69" w:name="_Toc127161433"/>
      <w:bookmarkStart w:id="70" w:name="_Toc164229360"/>
      <w:bookmarkStart w:id="71" w:name="_Toc164608788"/>
      <w:bookmarkStart w:id="72" w:name="_Toc127151720"/>
      <w:bookmarkStart w:id="73" w:name="_Toc226337215"/>
      <w:bookmarkStart w:id="74" w:name="_Toc164229214"/>
      <w:bookmarkStart w:id="75" w:name="_Toc127151519"/>
      <w:bookmarkStart w:id="76" w:name="_Toc151193907"/>
      <w:bookmarkStart w:id="77" w:name="_Toc142311021"/>
      <w:bookmarkStart w:id="78" w:name="_Toc195842884"/>
      <w:bookmarkStart w:id="79" w:name="_Toc150774724"/>
      <w:bookmarkStart w:id="80" w:name="_Toc226965792"/>
      <w:bookmarkStart w:id="81" w:name="_Toc151193689"/>
      <w:bookmarkStart w:id="82" w:name="_Toc151193617"/>
      <w:r w:rsidRPr="006975EA">
        <w:rPr>
          <w:rFonts w:ascii="宋体" w:eastAsia="宋体" w:hAnsi="宋体"/>
          <w:sz w:val="28"/>
        </w:rPr>
        <w:t>投标人须知资料表</w:t>
      </w:r>
    </w:p>
    <w:p w14:paraId="4210FEC3" w14:textId="77777777" w:rsidR="00D56545" w:rsidRPr="006975EA" w:rsidRDefault="00000000">
      <w:pPr>
        <w:spacing w:line="360" w:lineRule="auto"/>
        <w:ind w:firstLine="480"/>
        <w:rPr>
          <w:rFonts w:hint="eastAsia"/>
        </w:rPr>
      </w:pPr>
      <w:r w:rsidRPr="006975EA">
        <w:t>本表是对投标人须知的具体补充和修改，如有矛盾，均以本资料表为准。标记“</w:t>
      </w:r>
      <w:r w:rsidRPr="006975EA">
        <w:rPr>
          <w:b/>
        </w:rPr>
        <w:t>■</w:t>
      </w:r>
      <w:r w:rsidRPr="006975EA">
        <w:t>”的选项意为适用于本项目，标记“□”的选项意为不适用于本项目。</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1"/>
        <w:gridCol w:w="1827"/>
        <w:gridCol w:w="6849"/>
      </w:tblGrid>
      <w:tr w:rsidR="006975EA" w:rsidRPr="006975EA" w14:paraId="3625649F" w14:textId="77777777">
        <w:trPr>
          <w:tblHeader/>
          <w:jc w:val="center"/>
        </w:trPr>
        <w:tc>
          <w:tcPr>
            <w:tcW w:w="545" w:type="pct"/>
            <w:vAlign w:val="center"/>
          </w:tcPr>
          <w:p w14:paraId="210A698A" w14:textId="77777777" w:rsidR="00D56545" w:rsidRPr="006975EA" w:rsidRDefault="00000000">
            <w:pPr>
              <w:spacing w:line="288" w:lineRule="auto"/>
              <w:jc w:val="center"/>
              <w:rPr>
                <w:rFonts w:hint="eastAsia"/>
                <w:b/>
                <w:bCs/>
              </w:rPr>
            </w:pPr>
            <w:r w:rsidRPr="006975EA">
              <w:rPr>
                <w:b/>
              </w:rPr>
              <w:t>条款号</w:t>
            </w:r>
          </w:p>
        </w:tc>
        <w:tc>
          <w:tcPr>
            <w:tcW w:w="938" w:type="pct"/>
            <w:vAlign w:val="center"/>
          </w:tcPr>
          <w:p w14:paraId="277F9FC9" w14:textId="77777777" w:rsidR="00D56545" w:rsidRPr="006975EA" w:rsidRDefault="00000000">
            <w:pPr>
              <w:spacing w:line="288" w:lineRule="auto"/>
              <w:jc w:val="center"/>
              <w:rPr>
                <w:rFonts w:hint="eastAsia"/>
                <w:b/>
                <w:bCs/>
              </w:rPr>
            </w:pPr>
            <w:r w:rsidRPr="006975EA">
              <w:rPr>
                <w:b/>
                <w:bCs/>
              </w:rPr>
              <w:t>条目</w:t>
            </w:r>
          </w:p>
        </w:tc>
        <w:tc>
          <w:tcPr>
            <w:tcW w:w="3517" w:type="pct"/>
            <w:vAlign w:val="center"/>
          </w:tcPr>
          <w:p w14:paraId="6621B4E3" w14:textId="77777777" w:rsidR="00D56545" w:rsidRPr="006975EA" w:rsidRDefault="00000000">
            <w:pPr>
              <w:spacing w:line="288" w:lineRule="auto"/>
              <w:jc w:val="center"/>
              <w:rPr>
                <w:rFonts w:hint="eastAsia"/>
                <w:b/>
                <w:bCs/>
              </w:rPr>
            </w:pPr>
            <w:r w:rsidRPr="006975EA">
              <w:rPr>
                <w:b/>
                <w:bCs/>
              </w:rPr>
              <w:t>内容</w:t>
            </w:r>
          </w:p>
        </w:tc>
      </w:tr>
      <w:tr w:rsidR="006975EA" w:rsidRPr="006975EA" w14:paraId="08FBA89C" w14:textId="77777777">
        <w:trPr>
          <w:jc w:val="center"/>
        </w:trPr>
        <w:tc>
          <w:tcPr>
            <w:tcW w:w="545" w:type="pct"/>
            <w:vAlign w:val="center"/>
          </w:tcPr>
          <w:p w14:paraId="539200C7" w14:textId="77777777" w:rsidR="00D56545" w:rsidRPr="006975EA" w:rsidRDefault="00000000">
            <w:pPr>
              <w:pStyle w:val="afe"/>
              <w:rPr>
                <w:rFonts w:hint="eastAsia"/>
                <w:color w:val="auto"/>
              </w:rPr>
            </w:pPr>
            <w:r w:rsidRPr="006975EA">
              <w:rPr>
                <w:color w:val="auto"/>
              </w:rPr>
              <w:t>2.2</w:t>
            </w:r>
          </w:p>
        </w:tc>
        <w:tc>
          <w:tcPr>
            <w:tcW w:w="938" w:type="pct"/>
            <w:vAlign w:val="center"/>
          </w:tcPr>
          <w:p w14:paraId="2334A40B" w14:textId="77777777" w:rsidR="00D56545" w:rsidRPr="006975EA" w:rsidRDefault="00000000">
            <w:pPr>
              <w:spacing w:line="288" w:lineRule="auto"/>
              <w:jc w:val="center"/>
              <w:rPr>
                <w:rFonts w:hint="eastAsia"/>
              </w:rPr>
            </w:pPr>
            <w:r w:rsidRPr="006975EA">
              <w:t>项目属性</w:t>
            </w:r>
          </w:p>
        </w:tc>
        <w:tc>
          <w:tcPr>
            <w:tcW w:w="3517" w:type="pct"/>
            <w:vAlign w:val="center"/>
          </w:tcPr>
          <w:p w14:paraId="3585F3FE" w14:textId="77777777" w:rsidR="00D56545" w:rsidRPr="006975EA" w:rsidRDefault="00000000">
            <w:pPr>
              <w:spacing w:line="288" w:lineRule="auto"/>
              <w:rPr>
                <w:rFonts w:hint="eastAsia"/>
              </w:rPr>
            </w:pPr>
            <w:r w:rsidRPr="006975EA">
              <w:t>项目属性：</w:t>
            </w:r>
          </w:p>
          <w:p w14:paraId="6EEE2160" w14:textId="77777777" w:rsidR="00D56545" w:rsidRPr="006975EA" w:rsidRDefault="00000000">
            <w:pPr>
              <w:spacing w:line="288" w:lineRule="auto"/>
              <w:rPr>
                <w:rFonts w:hint="eastAsia"/>
              </w:rPr>
            </w:pPr>
            <w:r w:rsidRPr="006975EA">
              <w:t>□服务</w:t>
            </w:r>
          </w:p>
          <w:p w14:paraId="4083525E" w14:textId="77777777" w:rsidR="00D56545" w:rsidRPr="006975EA" w:rsidRDefault="00000000">
            <w:pPr>
              <w:spacing w:line="288" w:lineRule="auto"/>
              <w:rPr>
                <w:rFonts w:hint="eastAsia"/>
                <w:u w:val="single"/>
              </w:rPr>
            </w:pPr>
            <w:r w:rsidRPr="006975EA">
              <w:rPr>
                <w:b/>
              </w:rPr>
              <w:t>■</w:t>
            </w:r>
            <w:r w:rsidRPr="006975EA">
              <w:t>货物</w:t>
            </w:r>
          </w:p>
        </w:tc>
      </w:tr>
      <w:tr w:rsidR="006975EA" w:rsidRPr="006975EA" w14:paraId="46E06A55" w14:textId="77777777">
        <w:trPr>
          <w:jc w:val="center"/>
        </w:trPr>
        <w:tc>
          <w:tcPr>
            <w:tcW w:w="545" w:type="pct"/>
            <w:vAlign w:val="center"/>
          </w:tcPr>
          <w:p w14:paraId="39800E96" w14:textId="77777777" w:rsidR="00D56545" w:rsidRPr="006975EA" w:rsidRDefault="00000000">
            <w:pPr>
              <w:pStyle w:val="afe"/>
              <w:rPr>
                <w:rFonts w:hint="eastAsia"/>
                <w:color w:val="auto"/>
              </w:rPr>
            </w:pPr>
            <w:r w:rsidRPr="006975EA">
              <w:rPr>
                <w:color w:val="auto"/>
              </w:rPr>
              <w:t>2.3</w:t>
            </w:r>
          </w:p>
        </w:tc>
        <w:tc>
          <w:tcPr>
            <w:tcW w:w="938" w:type="pct"/>
            <w:vAlign w:val="center"/>
          </w:tcPr>
          <w:p w14:paraId="00BC66E4" w14:textId="77777777" w:rsidR="00D56545" w:rsidRPr="006975EA" w:rsidRDefault="00000000">
            <w:pPr>
              <w:spacing w:line="288" w:lineRule="auto"/>
              <w:jc w:val="center"/>
              <w:rPr>
                <w:rFonts w:hint="eastAsia"/>
              </w:rPr>
            </w:pPr>
            <w:r w:rsidRPr="006975EA">
              <w:t>科研仪器设备</w:t>
            </w:r>
          </w:p>
        </w:tc>
        <w:tc>
          <w:tcPr>
            <w:tcW w:w="3517" w:type="pct"/>
            <w:vAlign w:val="center"/>
          </w:tcPr>
          <w:p w14:paraId="56C3D680" w14:textId="77777777" w:rsidR="00D56545" w:rsidRPr="006975EA" w:rsidRDefault="00000000">
            <w:pPr>
              <w:spacing w:line="288" w:lineRule="auto"/>
              <w:rPr>
                <w:rFonts w:hint="eastAsia"/>
              </w:rPr>
            </w:pPr>
            <w:r w:rsidRPr="006975EA">
              <w:t>是否属于科研仪器设备采购项目：</w:t>
            </w:r>
          </w:p>
          <w:p w14:paraId="3208C3A5" w14:textId="77777777" w:rsidR="00D56545" w:rsidRPr="006975EA" w:rsidRDefault="00000000">
            <w:pPr>
              <w:spacing w:line="288" w:lineRule="auto"/>
              <w:rPr>
                <w:rFonts w:hint="eastAsia"/>
              </w:rPr>
            </w:pPr>
            <w:r w:rsidRPr="006975EA">
              <w:rPr>
                <w:b/>
              </w:rPr>
              <w:t>■</w:t>
            </w:r>
            <w:r w:rsidRPr="006975EA">
              <w:t>是</w:t>
            </w:r>
          </w:p>
          <w:p w14:paraId="15465966" w14:textId="77777777" w:rsidR="00D56545" w:rsidRPr="006975EA" w:rsidRDefault="00000000">
            <w:pPr>
              <w:spacing w:line="288" w:lineRule="auto"/>
              <w:rPr>
                <w:rFonts w:hint="eastAsia"/>
              </w:rPr>
            </w:pPr>
            <w:r w:rsidRPr="006975EA">
              <w:t>□否</w:t>
            </w:r>
          </w:p>
        </w:tc>
      </w:tr>
      <w:tr w:rsidR="006975EA" w:rsidRPr="006975EA" w14:paraId="3975F1A7" w14:textId="77777777">
        <w:trPr>
          <w:jc w:val="center"/>
        </w:trPr>
        <w:tc>
          <w:tcPr>
            <w:tcW w:w="545" w:type="pct"/>
            <w:vAlign w:val="center"/>
          </w:tcPr>
          <w:p w14:paraId="2A5C1546" w14:textId="77777777" w:rsidR="00D56545" w:rsidRPr="006975EA" w:rsidRDefault="00000000">
            <w:pPr>
              <w:pStyle w:val="afe"/>
              <w:rPr>
                <w:rFonts w:hint="eastAsia"/>
                <w:color w:val="auto"/>
              </w:rPr>
            </w:pPr>
            <w:r w:rsidRPr="006975EA">
              <w:rPr>
                <w:color w:val="auto"/>
              </w:rPr>
              <w:t>2.4</w:t>
            </w:r>
          </w:p>
        </w:tc>
        <w:tc>
          <w:tcPr>
            <w:tcW w:w="938" w:type="pct"/>
            <w:vAlign w:val="center"/>
          </w:tcPr>
          <w:p w14:paraId="29A8E277" w14:textId="77777777" w:rsidR="00D56545" w:rsidRPr="006975EA" w:rsidRDefault="00000000">
            <w:pPr>
              <w:spacing w:line="288" w:lineRule="auto"/>
              <w:jc w:val="center"/>
              <w:rPr>
                <w:rFonts w:hint="eastAsia"/>
              </w:rPr>
            </w:pPr>
            <w:r w:rsidRPr="006975EA">
              <w:t>核心产品</w:t>
            </w:r>
          </w:p>
        </w:tc>
        <w:tc>
          <w:tcPr>
            <w:tcW w:w="3517" w:type="pct"/>
            <w:vAlign w:val="center"/>
          </w:tcPr>
          <w:p w14:paraId="4F04C65F" w14:textId="77777777" w:rsidR="00D56545" w:rsidRPr="006975EA" w:rsidRDefault="00000000">
            <w:pPr>
              <w:pStyle w:val="afe"/>
              <w:rPr>
                <w:rFonts w:hint="eastAsia"/>
                <w:color w:val="auto"/>
              </w:rPr>
            </w:pPr>
            <w:r w:rsidRPr="006975EA">
              <w:rPr>
                <w:color w:val="auto"/>
              </w:rPr>
              <w:t>□关于核心产品本项目</w:t>
            </w:r>
            <w:r w:rsidRPr="006975EA">
              <w:rPr>
                <w:color w:val="auto"/>
                <w:u w:val="single"/>
              </w:rPr>
              <w:t xml:space="preserve"> </w:t>
            </w:r>
            <w:r w:rsidRPr="006975EA">
              <w:rPr>
                <w:color w:val="auto"/>
              </w:rPr>
              <w:t>包不适用。</w:t>
            </w:r>
          </w:p>
          <w:p w14:paraId="053B0DDF" w14:textId="77777777" w:rsidR="00D56545" w:rsidRPr="006975EA" w:rsidRDefault="00000000">
            <w:pPr>
              <w:pStyle w:val="afe"/>
              <w:rPr>
                <w:rFonts w:hint="eastAsia"/>
                <w:color w:val="auto"/>
                <w:szCs w:val="24"/>
              </w:rPr>
            </w:pPr>
            <w:r w:rsidRPr="006975EA">
              <w:rPr>
                <w:color w:val="auto"/>
                <w:szCs w:val="24"/>
              </w:rPr>
              <w:t>□</w:t>
            </w:r>
            <w:r w:rsidRPr="006975EA">
              <w:rPr>
                <w:color w:val="auto"/>
              </w:rPr>
              <w:t>本项目</w:t>
            </w:r>
            <w:r w:rsidRPr="006975EA">
              <w:rPr>
                <w:color w:val="auto"/>
                <w:u w:val="single"/>
              </w:rPr>
              <w:t xml:space="preserve">     </w:t>
            </w:r>
            <w:r w:rsidRPr="006975EA">
              <w:rPr>
                <w:color w:val="auto"/>
              </w:rPr>
              <w:t>包为单一产品采购项目</w:t>
            </w:r>
          </w:p>
          <w:p w14:paraId="458FD1F1" w14:textId="77777777" w:rsidR="00D56545" w:rsidRPr="006975EA" w:rsidRDefault="00000000">
            <w:pPr>
              <w:pStyle w:val="afe"/>
              <w:rPr>
                <w:rFonts w:hint="eastAsia"/>
                <w:color w:val="auto"/>
                <w:szCs w:val="24"/>
              </w:rPr>
            </w:pPr>
            <w:r w:rsidRPr="006975EA">
              <w:rPr>
                <w:b/>
                <w:color w:val="auto"/>
              </w:rPr>
              <w:t>■</w:t>
            </w:r>
            <w:r w:rsidRPr="006975EA">
              <w:rPr>
                <w:color w:val="auto"/>
              </w:rPr>
              <w:t>本项目为非单一产品采购项目，其中核心产品为：</w:t>
            </w:r>
            <w:r w:rsidRPr="006975EA">
              <w:rPr>
                <w:rFonts w:hint="eastAsia"/>
                <w:color w:val="auto"/>
                <w:u w:val="single"/>
              </w:rPr>
              <w:t xml:space="preserve"> 阻抗分析仪  </w:t>
            </w:r>
          </w:p>
        </w:tc>
      </w:tr>
      <w:tr w:rsidR="006975EA" w:rsidRPr="006975EA" w14:paraId="1B2F03BD" w14:textId="77777777">
        <w:trPr>
          <w:jc w:val="center"/>
        </w:trPr>
        <w:tc>
          <w:tcPr>
            <w:tcW w:w="545" w:type="pct"/>
            <w:vMerge w:val="restart"/>
            <w:vAlign w:val="center"/>
          </w:tcPr>
          <w:p w14:paraId="7CC46B1B" w14:textId="77777777" w:rsidR="00D56545" w:rsidRPr="006975EA" w:rsidRDefault="00000000">
            <w:pPr>
              <w:pStyle w:val="afe"/>
              <w:rPr>
                <w:rFonts w:hint="eastAsia"/>
                <w:color w:val="auto"/>
              </w:rPr>
            </w:pPr>
            <w:r w:rsidRPr="006975EA">
              <w:rPr>
                <w:color w:val="auto"/>
              </w:rPr>
              <w:t>3.1</w:t>
            </w:r>
          </w:p>
        </w:tc>
        <w:tc>
          <w:tcPr>
            <w:tcW w:w="938" w:type="pct"/>
            <w:vAlign w:val="center"/>
          </w:tcPr>
          <w:p w14:paraId="164DEA0A" w14:textId="77777777" w:rsidR="00D56545" w:rsidRPr="006975EA" w:rsidRDefault="00000000">
            <w:pPr>
              <w:spacing w:line="288" w:lineRule="auto"/>
              <w:jc w:val="center"/>
              <w:rPr>
                <w:rFonts w:hint="eastAsia"/>
              </w:rPr>
            </w:pPr>
            <w:r w:rsidRPr="006975EA">
              <w:t>现场考察</w:t>
            </w:r>
          </w:p>
        </w:tc>
        <w:tc>
          <w:tcPr>
            <w:tcW w:w="3517" w:type="pct"/>
            <w:vAlign w:val="center"/>
          </w:tcPr>
          <w:p w14:paraId="46184598" w14:textId="77777777" w:rsidR="00D56545" w:rsidRPr="006975EA" w:rsidRDefault="00000000">
            <w:pPr>
              <w:spacing w:line="288" w:lineRule="auto"/>
              <w:rPr>
                <w:rFonts w:hint="eastAsia"/>
              </w:rPr>
            </w:pPr>
            <w:r w:rsidRPr="006975EA">
              <w:rPr>
                <w:b/>
              </w:rPr>
              <w:t>■</w:t>
            </w:r>
            <w:r w:rsidRPr="006975EA">
              <w:t>不组织</w:t>
            </w:r>
          </w:p>
          <w:p w14:paraId="2C32A865" w14:textId="77777777" w:rsidR="00D56545" w:rsidRPr="006975EA" w:rsidRDefault="00000000">
            <w:pPr>
              <w:spacing w:line="288" w:lineRule="auto"/>
              <w:rPr>
                <w:rFonts w:hint="eastAsia"/>
                <w:bCs/>
              </w:rPr>
            </w:pPr>
            <w:r w:rsidRPr="006975EA">
              <w:t>□组织，考察时间：____________</w:t>
            </w:r>
            <w:r w:rsidRPr="006975EA">
              <w:rPr>
                <w:rFonts w:hint="eastAsia"/>
              </w:rPr>
              <w:t>。</w:t>
            </w:r>
          </w:p>
          <w:p w14:paraId="2E72EBCE" w14:textId="77777777" w:rsidR="00D56545" w:rsidRPr="006975EA" w:rsidRDefault="00000000">
            <w:pPr>
              <w:pStyle w:val="afe"/>
              <w:rPr>
                <w:rFonts w:hint="eastAsia"/>
                <w:color w:val="auto"/>
              </w:rPr>
            </w:pPr>
            <w:r w:rsidRPr="006975EA">
              <w:rPr>
                <w:color w:val="auto"/>
              </w:rPr>
              <w:t>考察地点：____________</w:t>
            </w:r>
            <w:r w:rsidRPr="006975EA">
              <w:rPr>
                <w:rFonts w:hint="eastAsia"/>
                <w:color w:val="auto"/>
              </w:rPr>
              <w:t>。</w:t>
            </w:r>
          </w:p>
          <w:p w14:paraId="09CD11C2" w14:textId="77777777" w:rsidR="00D56545" w:rsidRPr="006975EA" w:rsidRDefault="00000000">
            <w:pPr>
              <w:pStyle w:val="afe"/>
              <w:rPr>
                <w:rFonts w:hint="eastAsia"/>
                <w:color w:val="auto"/>
                <w:szCs w:val="24"/>
              </w:rPr>
            </w:pPr>
            <w:r w:rsidRPr="006975EA">
              <w:rPr>
                <w:color w:val="auto"/>
              </w:rPr>
              <w:t>联系人：____________</w:t>
            </w:r>
            <w:r w:rsidRPr="006975EA">
              <w:rPr>
                <w:rFonts w:hint="eastAsia"/>
                <w:color w:val="auto"/>
              </w:rPr>
              <w:t>。</w:t>
            </w:r>
          </w:p>
        </w:tc>
      </w:tr>
      <w:tr w:rsidR="006975EA" w:rsidRPr="006975EA" w14:paraId="570774E0" w14:textId="77777777">
        <w:trPr>
          <w:jc w:val="center"/>
        </w:trPr>
        <w:tc>
          <w:tcPr>
            <w:tcW w:w="545" w:type="pct"/>
            <w:vMerge/>
            <w:vAlign w:val="center"/>
          </w:tcPr>
          <w:p w14:paraId="75AF2F57" w14:textId="77777777" w:rsidR="00D56545" w:rsidRPr="006975EA" w:rsidRDefault="00D56545">
            <w:pPr>
              <w:pStyle w:val="afe"/>
              <w:rPr>
                <w:rFonts w:hint="eastAsia"/>
                <w:color w:val="auto"/>
              </w:rPr>
            </w:pPr>
          </w:p>
        </w:tc>
        <w:tc>
          <w:tcPr>
            <w:tcW w:w="938" w:type="pct"/>
            <w:vAlign w:val="center"/>
          </w:tcPr>
          <w:p w14:paraId="5CB819F6" w14:textId="77777777" w:rsidR="00D56545" w:rsidRPr="006975EA" w:rsidRDefault="00000000">
            <w:pPr>
              <w:spacing w:line="288" w:lineRule="auto"/>
              <w:jc w:val="center"/>
              <w:rPr>
                <w:rFonts w:hint="eastAsia"/>
              </w:rPr>
            </w:pPr>
            <w:r w:rsidRPr="006975EA">
              <w:t>开标前答疑会</w:t>
            </w:r>
          </w:p>
        </w:tc>
        <w:tc>
          <w:tcPr>
            <w:tcW w:w="3517" w:type="pct"/>
            <w:vAlign w:val="center"/>
          </w:tcPr>
          <w:p w14:paraId="1DC8C7DD" w14:textId="77777777" w:rsidR="00D56545" w:rsidRPr="006975EA" w:rsidRDefault="00000000">
            <w:pPr>
              <w:spacing w:line="288" w:lineRule="auto"/>
              <w:rPr>
                <w:rFonts w:hint="eastAsia"/>
              </w:rPr>
            </w:pPr>
            <w:r w:rsidRPr="006975EA">
              <w:rPr>
                <w:b/>
              </w:rPr>
              <w:t>■</w:t>
            </w:r>
            <w:r w:rsidRPr="006975EA">
              <w:t>不召开</w:t>
            </w:r>
          </w:p>
          <w:p w14:paraId="3AA8266D" w14:textId="77777777" w:rsidR="00D56545" w:rsidRPr="006975EA" w:rsidRDefault="00000000">
            <w:pPr>
              <w:spacing w:line="288" w:lineRule="auto"/>
              <w:rPr>
                <w:rFonts w:hint="eastAsia"/>
              </w:rPr>
            </w:pPr>
            <w:r w:rsidRPr="006975EA">
              <w:t>□召开，召开时间：__年_月_日_</w:t>
            </w:r>
            <w:r w:rsidRPr="006975EA">
              <w:rPr>
                <w:bCs/>
              </w:rPr>
              <w:t>点</w:t>
            </w:r>
            <w:r w:rsidRPr="006975EA">
              <w:t>_</w:t>
            </w:r>
            <w:r w:rsidRPr="006975EA">
              <w:rPr>
                <w:bCs/>
              </w:rPr>
              <w:t>分</w:t>
            </w:r>
          </w:p>
          <w:p w14:paraId="5FD705D4" w14:textId="77777777" w:rsidR="00D56545" w:rsidRPr="006975EA" w:rsidRDefault="00000000">
            <w:pPr>
              <w:spacing w:line="288" w:lineRule="auto"/>
              <w:rPr>
                <w:rFonts w:hint="eastAsia"/>
              </w:rPr>
            </w:pPr>
            <w:r w:rsidRPr="006975EA">
              <w:t>召开地点：</w:t>
            </w:r>
            <w:bookmarkStart w:id="83" w:name="OLE_LINK19"/>
            <w:r w:rsidRPr="006975EA">
              <w:t>____________</w:t>
            </w:r>
            <w:bookmarkEnd w:id="83"/>
            <w:r w:rsidRPr="006975EA">
              <w:rPr>
                <w:rFonts w:hint="eastAsia"/>
              </w:rPr>
              <w:t>。</w:t>
            </w:r>
          </w:p>
        </w:tc>
      </w:tr>
      <w:tr w:rsidR="006975EA" w:rsidRPr="006975EA" w14:paraId="3CB2B2D0" w14:textId="77777777">
        <w:trPr>
          <w:jc w:val="center"/>
        </w:trPr>
        <w:tc>
          <w:tcPr>
            <w:tcW w:w="545" w:type="pct"/>
            <w:vAlign w:val="center"/>
          </w:tcPr>
          <w:p w14:paraId="541B8D91" w14:textId="77777777" w:rsidR="00D56545" w:rsidRPr="006975EA" w:rsidRDefault="00000000">
            <w:pPr>
              <w:pStyle w:val="afe"/>
              <w:rPr>
                <w:rFonts w:hint="eastAsia"/>
                <w:color w:val="auto"/>
              </w:rPr>
            </w:pPr>
            <w:r w:rsidRPr="006975EA">
              <w:rPr>
                <w:color w:val="auto"/>
              </w:rPr>
              <w:t>4.1</w:t>
            </w:r>
          </w:p>
        </w:tc>
        <w:tc>
          <w:tcPr>
            <w:tcW w:w="938" w:type="pct"/>
            <w:vAlign w:val="center"/>
          </w:tcPr>
          <w:p w14:paraId="4012C57F" w14:textId="77777777" w:rsidR="00D56545" w:rsidRPr="006975EA" w:rsidRDefault="00000000">
            <w:pPr>
              <w:spacing w:line="288" w:lineRule="auto"/>
              <w:jc w:val="center"/>
              <w:rPr>
                <w:rFonts w:hint="eastAsia"/>
              </w:rPr>
            </w:pPr>
            <w:r w:rsidRPr="006975EA">
              <w:t>样品</w:t>
            </w:r>
          </w:p>
        </w:tc>
        <w:tc>
          <w:tcPr>
            <w:tcW w:w="3517" w:type="pct"/>
            <w:vAlign w:val="center"/>
          </w:tcPr>
          <w:p w14:paraId="2B2F8077" w14:textId="77777777" w:rsidR="00D56545" w:rsidRPr="006975EA" w:rsidRDefault="00000000">
            <w:pPr>
              <w:spacing w:line="288" w:lineRule="auto"/>
              <w:rPr>
                <w:rFonts w:hint="eastAsia"/>
              </w:rPr>
            </w:pPr>
            <w:r w:rsidRPr="006975EA">
              <w:t>投标样品递交：</w:t>
            </w:r>
          </w:p>
          <w:p w14:paraId="58601B36" w14:textId="77777777" w:rsidR="00D56545" w:rsidRPr="006975EA" w:rsidRDefault="00000000">
            <w:pPr>
              <w:spacing w:line="288" w:lineRule="auto"/>
              <w:rPr>
                <w:rFonts w:hint="eastAsia"/>
              </w:rPr>
            </w:pPr>
            <w:r w:rsidRPr="006975EA">
              <w:rPr>
                <w:b/>
              </w:rPr>
              <w:t>■</w:t>
            </w:r>
            <w:r w:rsidRPr="006975EA">
              <w:t>不需要</w:t>
            </w:r>
          </w:p>
          <w:p w14:paraId="7A00D97B" w14:textId="77777777" w:rsidR="00D56545" w:rsidRPr="006975EA" w:rsidRDefault="00000000">
            <w:pPr>
              <w:spacing w:line="288" w:lineRule="auto"/>
              <w:rPr>
                <w:rFonts w:hint="eastAsia"/>
              </w:rPr>
            </w:pPr>
            <w:r w:rsidRPr="006975EA">
              <w:t>□需要，具体要求如下：</w:t>
            </w:r>
          </w:p>
          <w:p w14:paraId="0DA42EFC" w14:textId="77777777" w:rsidR="00D56545" w:rsidRPr="006975EA" w:rsidRDefault="00000000">
            <w:pPr>
              <w:spacing w:line="288" w:lineRule="auto"/>
              <w:rPr>
                <w:rFonts w:hint="eastAsia"/>
                <w:u w:val="single"/>
              </w:rPr>
            </w:pPr>
            <w:r w:rsidRPr="006975EA">
              <w:t>（1）样品制作的标准和要求：</w:t>
            </w:r>
            <w:r w:rsidRPr="006975EA">
              <w:rPr>
                <w:rFonts w:hint="eastAsia"/>
              </w:rPr>
              <w:t xml:space="preserve"> </w:t>
            </w:r>
          </w:p>
          <w:p w14:paraId="6EAB3137" w14:textId="77777777" w:rsidR="00D56545" w:rsidRPr="006975EA" w:rsidRDefault="00000000">
            <w:pPr>
              <w:spacing w:line="288" w:lineRule="auto"/>
              <w:rPr>
                <w:rFonts w:hint="eastAsia"/>
              </w:rPr>
            </w:pPr>
            <w:r w:rsidRPr="006975EA">
              <w:t>（2）是否需要随样品提交相关检测报告：</w:t>
            </w:r>
          </w:p>
          <w:p w14:paraId="388C099C" w14:textId="77777777" w:rsidR="00D56545" w:rsidRPr="006975EA" w:rsidRDefault="00000000">
            <w:pPr>
              <w:spacing w:line="288" w:lineRule="auto"/>
              <w:ind w:firstLineChars="250" w:firstLine="600"/>
              <w:rPr>
                <w:rFonts w:hint="eastAsia"/>
              </w:rPr>
            </w:pPr>
            <w:r w:rsidRPr="006975EA">
              <w:t>□不需要</w:t>
            </w:r>
          </w:p>
          <w:p w14:paraId="6F597E9C" w14:textId="77777777" w:rsidR="00D56545" w:rsidRPr="006975EA" w:rsidRDefault="00000000">
            <w:pPr>
              <w:spacing w:line="288" w:lineRule="auto"/>
              <w:ind w:firstLineChars="250" w:firstLine="600"/>
              <w:rPr>
                <w:rFonts w:hint="eastAsia"/>
              </w:rPr>
            </w:pPr>
            <w:r w:rsidRPr="006975EA">
              <w:t>□需要</w:t>
            </w:r>
          </w:p>
          <w:p w14:paraId="575B17D0" w14:textId="77777777" w:rsidR="00D56545" w:rsidRPr="006975EA" w:rsidRDefault="00000000">
            <w:pPr>
              <w:spacing w:line="288" w:lineRule="auto"/>
              <w:rPr>
                <w:rFonts w:hint="eastAsia"/>
              </w:rPr>
            </w:pPr>
            <w:r w:rsidRPr="006975EA">
              <w:t>（3）样品递交要求：</w:t>
            </w:r>
            <w:r w:rsidRPr="006975EA">
              <w:rPr>
                <w:rFonts w:hint="eastAsia"/>
                <w:u w:val="single"/>
              </w:rPr>
              <w:t>样品应单独密封，于投标当日随投标文件一同提交</w:t>
            </w:r>
            <w:r w:rsidRPr="006975EA">
              <w:t>；</w:t>
            </w:r>
          </w:p>
          <w:p w14:paraId="5CAD6B31" w14:textId="77777777" w:rsidR="00D56545" w:rsidRPr="006975EA" w:rsidRDefault="00000000">
            <w:pPr>
              <w:spacing w:line="288" w:lineRule="auto"/>
              <w:rPr>
                <w:rFonts w:hint="eastAsia"/>
              </w:rPr>
            </w:pPr>
            <w:r w:rsidRPr="006975EA">
              <w:t>（4）未中标人样品退还：</w:t>
            </w:r>
            <w:r w:rsidRPr="006975EA">
              <w:rPr>
                <w:rFonts w:hint="eastAsia"/>
                <w:u w:val="single"/>
              </w:rPr>
              <w:t>中标公告发布后5个工作日内接代理机构通知退回或经未中标人同意后代理机构自行处理</w:t>
            </w:r>
            <w:r w:rsidRPr="006975EA">
              <w:t>；</w:t>
            </w:r>
          </w:p>
          <w:p w14:paraId="03F60E79" w14:textId="77777777" w:rsidR="00D56545" w:rsidRPr="006975EA" w:rsidRDefault="00000000">
            <w:pPr>
              <w:spacing w:line="288" w:lineRule="auto"/>
              <w:rPr>
                <w:rFonts w:hint="eastAsia"/>
                <w:u w:val="single"/>
              </w:rPr>
            </w:pPr>
            <w:r w:rsidRPr="006975EA">
              <w:lastRenderedPageBreak/>
              <w:t>（5）中标人样品保管、封存及退还：</w:t>
            </w:r>
            <w:r w:rsidRPr="006975EA">
              <w:rPr>
                <w:rFonts w:hint="eastAsia"/>
                <w:u w:val="single"/>
              </w:rPr>
              <w:t>代理机构移交采购人保管、封存，并作为履约验收的参考</w:t>
            </w:r>
            <w:r w:rsidRPr="006975EA">
              <w:t>；</w:t>
            </w:r>
          </w:p>
          <w:p w14:paraId="1195D901" w14:textId="77777777" w:rsidR="00D56545" w:rsidRPr="006975EA" w:rsidRDefault="00000000">
            <w:pPr>
              <w:spacing w:line="288" w:lineRule="auto"/>
              <w:rPr>
                <w:rFonts w:hint="eastAsia"/>
              </w:rPr>
            </w:pPr>
            <w:r w:rsidRPr="006975EA">
              <w:t>（6）其他要求：</w:t>
            </w:r>
            <w:r w:rsidRPr="006975EA">
              <w:rPr>
                <w:rFonts w:hint="eastAsia"/>
                <w:u w:val="single"/>
              </w:rPr>
              <w:t>详见第五章采购需求</w:t>
            </w:r>
            <w:r w:rsidRPr="006975EA">
              <w:t>。</w:t>
            </w:r>
          </w:p>
        </w:tc>
      </w:tr>
      <w:tr w:rsidR="006975EA" w:rsidRPr="006975EA" w14:paraId="6C53936D" w14:textId="77777777">
        <w:trPr>
          <w:jc w:val="center"/>
        </w:trPr>
        <w:tc>
          <w:tcPr>
            <w:tcW w:w="545" w:type="pct"/>
            <w:vAlign w:val="center"/>
          </w:tcPr>
          <w:p w14:paraId="2E8298ED" w14:textId="77777777" w:rsidR="00D56545" w:rsidRPr="006975EA" w:rsidRDefault="00000000">
            <w:pPr>
              <w:pStyle w:val="afe"/>
              <w:rPr>
                <w:rFonts w:hint="eastAsia"/>
                <w:color w:val="auto"/>
              </w:rPr>
            </w:pPr>
            <w:r w:rsidRPr="006975EA">
              <w:rPr>
                <w:color w:val="auto"/>
              </w:rPr>
              <w:lastRenderedPageBreak/>
              <w:t>5.1.2.3（2）</w:t>
            </w:r>
          </w:p>
        </w:tc>
        <w:tc>
          <w:tcPr>
            <w:tcW w:w="938" w:type="pct"/>
            <w:vAlign w:val="center"/>
          </w:tcPr>
          <w:p w14:paraId="63317AE3" w14:textId="77777777" w:rsidR="00D56545" w:rsidRPr="006975EA" w:rsidRDefault="00000000">
            <w:pPr>
              <w:spacing w:line="288" w:lineRule="auto"/>
              <w:jc w:val="center"/>
              <w:rPr>
                <w:rFonts w:hint="eastAsia"/>
              </w:rPr>
            </w:pPr>
            <w:r w:rsidRPr="006975EA">
              <w:rPr>
                <w:rFonts w:hint="eastAsia"/>
              </w:rPr>
              <w:t>本国产品</w:t>
            </w:r>
          </w:p>
        </w:tc>
        <w:tc>
          <w:tcPr>
            <w:tcW w:w="3517" w:type="pct"/>
            <w:vAlign w:val="center"/>
          </w:tcPr>
          <w:p w14:paraId="7C44388B" w14:textId="77777777" w:rsidR="00D56545" w:rsidRPr="006975EA" w:rsidRDefault="00000000">
            <w:pPr>
              <w:spacing w:line="288" w:lineRule="auto"/>
              <w:rPr>
                <w:rFonts w:hint="eastAsia"/>
              </w:rPr>
            </w:pPr>
            <w:r w:rsidRPr="006975EA">
              <w:rPr>
                <w:rFonts w:hint="eastAsia"/>
              </w:rPr>
              <w:t>本项目是否适用本国产品标准：</w:t>
            </w:r>
          </w:p>
          <w:p w14:paraId="603A23C8" w14:textId="77777777" w:rsidR="00D56545" w:rsidRPr="006975EA" w:rsidRDefault="00000000">
            <w:pPr>
              <w:spacing w:line="288" w:lineRule="auto"/>
              <w:rPr>
                <w:rFonts w:hint="eastAsia"/>
              </w:rPr>
            </w:pPr>
            <w:r w:rsidRPr="006975EA">
              <w:rPr>
                <w:rFonts w:hint="eastAsia"/>
              </w:rPr>
              <w:t>■</w:t>
            </w:r>
            <w:r w:rsidRPr="006975EA">
              <w:t>是</w:t>
            </w:r>
          </w:p>
          <w:p w14:paraId="317B9017" w14:textId="77777777" w:rsidR="00D56545" w:rsidRPr="006975EA" w:rsidRDefault="00000000">
            <w:pPr>
              <w:spacing w:line="288" w:lineRule="auto"/>
              <w:rPr>
                <w:rFonts w:hint="eastAsia"/>
              </w:rPr>
            </w:pPr>
            <w:r w:rsidRPr="006975EA">
              <w:t>□否</w:t>
            </w:r>
          </w:p>
        </w:tc>
      </w:tr>
      <w:tr w:rsidR="006975EA" w:rsidRPr="006975EA" w14:paraId="521BD968" w14:textId="77777777">
        <w:trPr>
          <w:jc w:val="center"/>
        </w:trPr>
        <w:tc>
          <w:tcPr>
            <w:tcW w:w="545" w:type="pct"/>
            <w:vAlign w:val="center"/>
          </w:tcPr>
          <w:p w14:paraId="5D4BAAF7" w14:textId="77777777" w:rsidR="00D56545" w:rsidRPr="006975EA" w:rsidRDefault="00000000">
            <w:pPr>
              <w:pStyle w:val="afe"/>
              <w:rPr>
                <w:rFonts w:hint="eastAsia"/>
                <w:color w:val="auto"/>
              </w:rPr>
            </w:pPr>
            <w:r w:rsidRPr="006975EA">
              <w:rPr>
                <w:color w:val="auto"/>
              </w:rPr>
              <w:t>5.2.5</w:t>
            </w:r>
          </w:p>
        </w:tc>
        <w:tc>
          <w:tcPr>
            <w:tcW w:w="938" w:type="pct"/>
            <w:vAlign w:val="center"/>
          </w:tcPr>
          <w:p w14:paraId="3AEAB500" w14:textId="77777777" w:rsidR="00D56545" w:rsidRPr="006975EA" w:rsidRDefault="00000000">
            <w:pPr>
              <w:spacing w:line="288" w:lineRule="auto"/>
              <w:jc w:val="center"/>
              <w:rPr>
                <w:rFonts w:hint="eastAsia"/>
              </w:rPr>
            </w:pPr>
            <w:r w:rsidRPr="006975EA">
              <w:t>标的所属行业</w:t>
            </w:r>
          </w:p>
        </w:tc>
        <w:tc>
          <w:tcPr>
            <w:tcW w:w="3517" w:type="pct"/>
            <w:vAlign w:val="center"/>
          </w:tcPr>
          <w:p w14:paraId="592E90B9" w14:textId="77777777" w:rsidR="00D56545" w:rsidRPr="006975EA" w:rsidRDefault="00000000">
            <w:pPr>
              <w:spacing w:line="288" w:lineRule="auto"/>
              <w:rPr>
                <w:rFonts w:hint="eastAsia"/>
              </w:rPr>
            </w:pPr>
            <w:r w:rsidRPr="006975EA">
              <w:t>本项目采购标的对应的中小企业划分标准所属行业：</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1835"/>
            </w:tblGrid>
            <w:tr w:rsidR="006975EA" w:rsidRPr="006975EA" w14:paraId="7304EE6C" w14:textId="77777777">
              <w:trPr>
                <w:jc w:val="center"/>
              </w:trPr>
              <w:tc>
                <w:tcPr>
                  <w:tcW w:w="3615" w:type="pct"/>
                  <w:vAlign w:val="center"/>
                </w:tcPr>
                <w:p w14:paraId="6A72ED3C"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标的名称</w:t>
                  </w:r>
                </w:p>
              </w:tc>
              <w:tc>
                <w:tcPr>
                  <w:tcW w:w="1385" w:type="pct"/>
                  <w:vAlign w:val="center"/>
                </w:tcPr>
                <w:p w14:paraId="56040371"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中小企业划分标准所属行业</w:t>
                  </w:r>
                </w:p>
              </w:tc>
            </w:tr>
            <w:tr w:rsidR="006975EA" w:rsidRPr="006975EA" w14:paraId="1CF08264" w14:textId="77777777">
              <w:trPr>
                <w:jc w:val="center"/>
              </w:trPr>
              <w:tc>
                <w:tcPr>
                  <w:tcW w:w="3615" w:type="pct"/>
                </w:tcPr>
                <w:p w14:paraId="1F3BA66A" w14:textId="77777777" w:rsidR="00D56545" w:rsidRPr="006975EA" w:rsidRDefault="00000000">
                  <w:pPr>
                    <w:jc w:val="center"/>
                    <w:textAlignment w:val="center"/>
                    <w:rPr>
                      <w:rFonts w:hint="eastAsia"/>
                    </w:rPr>
                  </w:pPr>
                  <w:r w:rsidRPr="006975EA">
                    <w:rPr>
                      <w:rFonts w:hint="eastAsia"/>
                    </w:rPr>
                    <w:t>矢量网络分析仪</w:t>
                  </w:r>
                </w:p>
              </w:tc>
              <w:tc>
                <w:tcPr>
                  <w:tcW w:w="1385" w:type="pct"/>
                  <w:vMerge w:val="restart"/>
                  <w:vAlign w:val="center"/>
                </w:tcPr>
                <w:p w14:paraId="4E6BE9AD" w14:textId="77777777" w:rsidR="00D56545" w:rsidRPr="006975EA" w:rsidRDefault="00000000">
                  <w:pPr>
                    <w:jc w:val="center"/>
                    <w:textAlignment w:val="center"/>
                    <w:rPr>
                      <w:rFonts w:hint="eastAsia"/>
                    </w:rPr>
                  </w:pPr>
                  <w:r w:rsidRPr="006975EA">
                    <w:rPr>
                      <w:rFonts w:hint="eastAsia"/>
                    </w:rPr>
                    <w:t>工业</w:t>
                  </w:r>
                </w:p>
              </w:tc>
            </w:tr>
            <w:tr w:rsidR="006975EA" w:rsidRPr="006975EA" w14:paraId="2463C37A" w14:textId="77777777">
              <w:trPr>
                <w:jc w:val="center"/>
              </w:trPr>
              <w:tc>
                <w:tcPr>
                  <w:tcW w:w="3615" w:type="pct"/>
                </w:tcPr>
                <w:p w14:paraId="51C7096C" w14:textId="77777777" w:rsidR="00D56545" w:rsidRPr="006975EA" w:rsidRDefault="00000000">
                  <w:pPr>
                    <w:jc w:val="center"/>
                    <w:textAlignment w:val="center"/>
                    <w:rPr>
                      <w:rFonts w:hint="eastAsia"/>
                    </w:rPr>
                  </w:pPr>
                  <w:r w:rsidRPr="006975EA">
                    <w:rPr>
                      <w:rFonts w:hint="eastAsia"/>
                    </w:rPr>
                    <w:t>600KN微机</w:t>
                  </w:r>
                  <w:proofErr w:type="gramStart"/>
                  <w:r w:rsidRPr="006975EA">
                    <w:rPr>
                      <w:rFonts w:hint="eastAsia"/>
                    </w:rPr>
                    <w:t>控制电液伺服</w:t>
                  </w:r>
                  <w:proofErr w:type="gramEnd"/>
                  <w:r w:rsidRPr="006975EA">
                    <w:rPr>
                      <w:rFonts w:hint="eastAsia"/>
                    </w:rPr>
                    <w:t>万能试验机</w:t>
                  </w:r>
                </w:p>
              </w:tc>
              <w:tc>
                <w:tcPr>
                  <w:tcW w:w="1385" w:type="pct"/>
                  <w:vMerge/>
                  <w:vAlign w:val="center"/>
                </w:tcPr>
                <w:p w14:paraId="5BC15EEE" w14:textId="77777777" w:rsidR="00D56545" w:rsidRPr="006975EA" w:rsidRDefault="00D56545">
                  <w:pPr>
                    <w:jc w:val="center"/>
                    <w:textAlignment w:val="center"/>
                    <w:rPr>
                      <w:rFonts w:hint="eastAsia"/>
                    </w:rPr>
                  </w:pPr>
                </w:p>
              </w:tc>
            </w:tr>
            <w:tr w:rsidR="006975EA" w:rsidRPr="006975EA" w14:paraId="36CBFB3C" w14:textId="77777777">
              <w:trPr>
                <w:jc w:val="center"/>
              </w:trPr>
              <w:tc>
                <w:tcPr>
                  <w:tcW w:w="3615" w:type="pct"/>
                </w:tcPr>
                <w:p w14:paraId="224EF231" w14:textId="77777777" w:rsidR="00D56545" w:rsidRPr="006975EA" w:rsidRDefault="00000000">
                  <w:pPr>
                    <w:jc w:val="center"/>
                    <w:textAlignment w:val="center"/>
                    <w:rPr>
                      <w:rFonts w:hint="eastAsia"/>
                    </w:rPr>
                  </w:pPr>
                  <w:r w:rsidRPr="006975EA">
                    <w:rPr>
                      <w:rFonts w:hint="eastAsia"/>
                    </w:rPr>
                    <w:t>柔性结构多向加载系统</w:t>
                  </w:r>
                </w:p>
              </w:tc>
              <w:tc>
                <w:tcPr>
                  <w:tcW w:w="1385" w:type="pct"/>
                  <w:vMerge/>
                  <w:vAlign w:val="center"/>
                </w:tcPr>
                <w:p w14:paraId="49AE1798" w14:textId="77777777" w:rsidR="00D56545" w:rsidRPr="006975EA" w:rsidRDefault="00D56545">
                  <w:pPr>
                    <w:jc w:val="center"/>
                    <w:textAlignment w:val="center"/>
                    <w:rPr>
                      <w:rFonts w:hint="eastAsia"/>
                    </w:rPr>
                  </w:pPr>
                </w:p>
              </w:tc>
            </w:tr>
            <w:tr w:rsidR="006975EA" w:rsidRPr="006975EA" w14:paraId="152A6DAA" w14:textId="77777777">
              <w:trPr>
                <w:jc w:val="center"/>
              </w:trPr>
              <w:tc>
                <w:tcPr>
                  <w:tcW w:w="3615" w:type="pct"/>
                  <w:shd w:val="clear" w:color="auto" w:fill="auto"/>
                </w:tcPr>
                <w:p w14:paraId="4A71FE8B" w14:textId="77777777" w:rsidR="00D56545" w:rsidRPr="006975EA" w:rsidRDefault="00000000">
                  <w:pPr>
                    <w:jc w:val="center"/>
                    <w:textAlignment w:val="center"/>
                    <w:rPr>
                      <w:rFonts w:hint="eastAsia"/>
                    </w:rPr>
                  </w:pPr>
                  <w:r w:rsidRPr="006975EA">
                    <w:rPr>
                      <w:rFonts w:hint="eastAsia"/>
                    </w:rPr>
                    <w:t>1000KN</w:t>
                  </w:r>
                  <w:proofErr w:type="gramStart"/>
                  <w:r w:rsidRPr="006975EA">
                    <w:rPr>
                      <w:rFonts w:hint="eastAsia"/>
                    </w:rPr>
                    <w:t>电液伺服</w:t>
                  </w:r>
                  <w:proofErr w:type="gramEnd"/>
                  <w:r w:rsidRPr="006975EA">
                    <w:rPr>
                      <w:rFonts w:hint="eastAsia"/>
                    </w:rPr>
                    <w:t>拉</w:t>
                  </w:r>
                  <w:proofErr w:type="gramStart"/>
                  <w:r w:rsidRPr="006975EA">
                    <w:rPr>
                      <w:rFonts w:hint="eastAsia"/>
                    </w:rPr>
                    <w:t>压试验</w:t>
                  </w:r>
                  <w:proofErr w:type="gramEnd"/>
                  <w:r w:rsidRPr="006975EA">
                    <w:rPr>
                      <w:rFonts w:hint="eastAsia"/>
                    </w:rPr>
                    <w:t>机</w:t>
                  </w:r>
                </w:p>
              </w:tc>
              <w:tc>
                <w:tcPr>
                  <w:tcW w:w="1385" w:type="pct"/>
                  <w:vMerge/>
                  <w:vAlign w:val="center"/>
                </w:tcPr>
                <w:p w14:paraId="123EFADB" w14:textId="77777777" w:rsidR="00D56545" w:rsidRPr="006975EA" w:rsidRDefault="00D56545">
                  <w:pPr>
                    <w:jc w:val="center"/>
                    <w:textAlignment w:val="center"/>
                    <w:rPr>
                      <w:rFonts w:hint="eastAsia"/>
                    </w:rPr>
                  </w:pPr>
                </w:p>
              </w:tc>
            </w:tr>
            <w:tr w:rsidR="006975EA" w:rsidRPr="006975EA" w14:paraId="60719402" w14:textId="77777777">
              <w:trPr>
                <w:jc w:val="center"/>
              </w:trPr>
              <w:tc>
                <w:tcPr>
                  <w:tcW w:w="3615" w:type="pct"/>
                  <w:shd w:val="clear" w:color="auto" w:fill="auto"/>
                </w:tcPr>
                <w:p w14:paraId="17BDDEE3" w14:textId="77777777" w:rsidR="00D56545" w:rsidRPr="006975EA" w:rsidRDefault="00000000">
                  <w:pPr>
                    <w:jc w:val="center"/>
                    <w:textAlignment w:val="center"/>
                    <w:rPr>
                      <w:rFonts w:hint="eastAsia"/>
                    </w:rPr>
                  </w:pPr>
                  <w:r w:rsidRPr="006975EA">
                    <w:rPr>
                      <w:rFonts w:hint="eastAsia"/>
                    </w:rPr>
                    <w:t>综合环境模拟系统</w:t>
                  </w:r>
                </w:p>
              </w:tc>
              <w:tc>
                <w:tcPr>
                  <w:tcW w:w="1385" w:type="pct"/>
                  <w:vMerge/>
                  <w:vAlign w:val="center"/>
                </w:tcPr>
                <w:p w14:paraId="6A1C72EB" w14:textId="77777777" w:rsidR="00D56545" w:rsidRPr="006975EA" w:rsidRDefault="00D56545">
                  <w:pPr>
                    <w:jc w:val="center"/>
                    <w:textAlignment w:val="center"/>
                    <w:rPr>
                      <w:rFonts w:hint="eastAsia"/>
                    </w:rPr>
                  </w:pPr>
                </w:p>
              </w:tc>
            </w:tr>
            <w:tr w:rsidR="006975EA" w:rsidRPr="006975EA" w14:paraId="39D486C6" w14:textId="77777777">
              <w:trPr>
                <w:jc w:val="center"/>
              </w:trPr>
              <w:tc>
                <w:tcPr>
                  <w:tcW w:w="3615" w:type="pct"/>
                  <w:shd w:val="clear" w:color="auto" w:fill="auto"/>
                </w:tcPr>
                <w:p w14:paraId="00480D7D" w14:textId="77777777" w:rsidR="00D56545" w:rsidRPr="006975EA" w:rsidRDefault="00000000">
                  <w:pPr>
                    <w:jc w:val="center"/>
                    <w:textAlignment w:val="center"/>
                    <w:rPr>
                      <w:rFonts w:hint="eastAsia"/>
                    </w:rPr>
                  </w:pPr>
                  <w:r w:rsidRPr="006975EA">
                    <w:rPr>
                      <w:rFonts w:hint="eastAsia"/>
                    </w:rPr>
                    <w:t>混凝土结构裂缝自动识别系统</w:t>
                  </w:r>
                </w:p>
              </w:tc>
              <w:tc>
                <w:tcPr>
                  <w:tcW w:w="1385" w:type="pct"/>
                  <w:vMerge/>
                  <w:vAlign w:val="center"/>
                </w:tcPr>
                <w:p w14:paraId="673A1214" w14:textId="77777777" w:rsidR="00D56545" w:rsidRPr="006975EA" w:rsidRDefault="00D56545">
                  <w:pPr>
                    <w:jc w:val="center"/>
                    <w:textAlignment w:val="center"/>
                    <w:rPr>
                      <w:rFonts w:hint="eastAsia"/>
                    </w:rPr>
                  </w:pPr>
                </w:p>
              </w:tc>
            </w:tr>
            <w:tr w:rsidR="006975EA" w:rsidRPr="006975EA" w14:paraId="2EB5CEA7" w14:textId="77777777">
              <w:trPr>
                <w:jc w:val="center"/>
              </w:trPr>
              <w:tc>
                <w:tcPr>
                  <w:tcW w:w="3615" w:type="pct"/>
                  <w:shd w:val="clear" w:color="auto" w:fill="auto"/>
                </w:tcPr>
                <w:p w14:paraId="2943254F" w14:textId="77777777" w:rsidR="00D56545" w:rsidRPr="006975EA" w:rsidRDefault="00000000">
                  <w:pPr>
                    <w:jc w:val="center"/>
                    <w:textAlignment w:val="center"/>
                    <w:rPr>
                      <w:rFonts w:hint="eastAsia"/>
                    </w:rPr>
                  </w:pPr>
                  <w:r w:rsidRPr="006975EA">
                    <w:rPr>
                      <w:rFonts w:hint="eastAsia"/>
                    </w:rPr>
                    <w:t>光热综合测量系统</w:t>
                  </w:r>
                </w:p>
              </w:tc>
              <w:tc>
                <w:tcPr>
                  <w:tcW w:w="1385" w:type="pct"/>
                  <w:vMerge/>
                  <w:vAlign w:val="center"/>
                </w:tcPr>
                <w:p w14:paraId="0FFB1734" w14:textId="77777777" w:rsidR="00D56545" w:rsidRPr="006975EA" w:rsidRDefault="00D56545">
                  <w:pPr>
                    <w:jc w:val="center"/>
                    <w:textAlignment w:val="center"/>
                    <w:rPr>
                      <w:rFonts w:hint="eastAsia"/>
                    </w:rPr>
                  </w:pPr>
                </w:p>
              </w:tc>
            </w:tr>
            <w:tr w:rsidR="006975EA" w:rsidRPr="006975EA" w14:paraId="0A651D72" w14:textId="77777777">
              <w:trPr>
                <w:jc w:val="center"/>
              </w:trPr>
              <w:tc>
                <w:tcPr>
                  <w:tcW w:w="3615" w:type="pct"/>
                  <w:shd w:val="clear" w:color="auto" w:fill="auto"/>
                </w:tcPr>
                <w:p w14:paraId="0FC5AF51" w14:textId="77777777" w:rsidR="00D56545" w:rsidRPr="006975EA" w:rsidRDefault="00000000">
                  <w:pPr>
                    <w:jc w:val="center"/>
                    <w:textAlignment w:val="center"/>
                    <w:rPr>
                      <w:rFonts w:hint="eastAsia"/>
                    </w:rPr>
                  </w:pPr>
                  <w:r w:rsidRPr="006975EA">
                    <w:rPr>
                      <w:rFonts w:hint="eastAsia"/>
                    </w:rPr>
                    <w:t>阻抗分析仪</w:t>
                  </w:r>
                </w:p>
              </w:tc>
              <w:tc>
                <w:tcPr>
                  <w:tcW w:w="1385" w:type="pct"/>
                  <w:vMerge/>
                  <w:vAlign w:val="center"/>
                </w:tcPr>
                <w:p w14:paraId="2DE37751" w14:textId="77777777" w:rsidR="00D56545" w:rsidRPr="006975EA" w:rsidRDefault="00D56545">
                  <w:pPr>
                    <w:jc w:val="center"/>
                    <w:textAlignment w:val="center"/>
                    <w:rPr>
                      <w:rFonts w:hint="eastAsia"/>
                    </w:rPr>
                  </w:pPr>
                </w:p>
              </w:tc>
            </w:tr>
          </w:tbl>
          <w:p w14:paraId="642748AC" w14:textId="77777777" w:rsidR="00D56545" w:rsidRPr="006975EA" w:rsidRDefault="00D56545">
            <w:pPr>
              <w:spacing w:line="288" w:lineRule="auto"/>
              <w:rPr>
                <w:rFonts w:hint="eastAsia"/>
              </w:rPr>
            </w:pPr>
          </w:p>
        </w:tc>
      </w:tr>
      <w:tr w:rsidR="006975EA" w:rsidRPr="006975EA" w14:paraId="18E72B92" w14:textId="77777777">
        <w:trPr>
          <w:jc w:val="center"/>
        </w:trPr>
        <w:tc>
          <w:tcPr>
            <w:tcW w:w="545" w:type="pct"/>
            <w:vAlign w:val="center"/>
          </w:tcPr>
          <w:p w14:paraId="11704C57" w14:textId="77777777" w:rsidR="00D56545" w:rsidRPr="006975EA" w:rsidRDefault="00000000">
            <w:pPr>
              <w:pStyle w:val="afe"/>
              <w:rPr>
                <w:rFonts w:hint="eastAsia"/>
                <w:color w:val="auto"/>
              </w:rPr>
            </w:pPr>
            <w:r w:rsidRPr="006975EA">
              <w:rPr>
                <w:color w:val="auto"/>
              </w:rPr>
              <w:t>11.2</w:t>
            </w:r>
          </w:p>
        </w:tc>
        <w:tc>
          <w:tcPr>
            <w:tcW w:w="938" w:type="pct"/>
            <w:vAlign w:val="center"/>
          </w:tcPr>
          <w:p w14:paraId="1C2D6C1E" w14:textId="77777777" w:rsidR="00D56545" w:rsidRPr="006975EA" w:rsidRDefault="00000000">
            <w:pPr>
              <w:spacing w:line="288" w:lineRule="auto"/>
              <w:jc w:val="center"/>
              <w:rPr>
                <w:rFonts w:hint="eastAsia"/>
              </w:rPr>
            </w:pPr>
            <w:r w:rsidRPr="006975EA">
              <w:rPr>
                <w:rFonts w:hint="eastAsia"/>
              </w:rPr>
              <w:t>投标报价</w:t>
            </w:r>
          </w:p>
        </w:tc>
        <w:tc>
          <w:tcPr>
            <w:tcW w:w="3517" w:type="pct"/>
            <w:vAlign w:val="center"/>
          </w:tcPr>
          <w:p w14:paraId="15996B74" w14:textId="77777777" w:rsidR="00D56545" w:rsidRPr="006975EA" w:rsidRDefault="00000000">
            <w:pPr>
              <w:spacing w:line="288" w:lineRule="auto"/>
              <w:rPr>
                <w:rFonts w:hint="eastAsia"/>
              </w:rPr>
            </w:pPr>
            <w:r w:rsidRPr="006975EA">
              <w:rPr>
                <w:rFonts w:hint="eastAsia"/>
              </w:rPr>
              <w:t>投标报价的特殊规定：</w:t>
            </w:r>
          </w:p>
          <w:p w14:paraId="39BC0F97" w14:textId="77777777" w:rsidR="00D56545" w:rsidRPr="006975EA" w:rsidRDefault="00000000">
            <w:pPr>
              <w:spacing w:line="288" w:lineRule="auto"/>
              <w:rPr>
                <w:rFonts w:hint="eastAsia"/>
              </w:rPr>
            </w:pPr>
            <w:r w:rsidRPr="006975EA">
              <w:rPr>
                <w:b/>
              </w:rPr>
              <w:t>■</w:t>
            </w:r>
            <w:r w:rsidRPr="006975EA">
              <w:t>无</w:t>
            </w:r>
          </w:p>
          <w:p w14:paraId="7EAEF482" w14:textId="77777777" w:rsidR="00D56545" w:rsidRPr="006975EA" w:rsidRDefault="00000000">
            <w:pPr>
              <w:spacing w:line="288" w:lineRule="auto"/>
              <w:rPr>
                <w:rFonts w:hint="eastAsia"/>
                <w:u w:val="single"/>
              </w:rPr>
            </w:pPr>
            <w:r w:rsidRPr="006975EA">
              <w:t xml:space="preserve">□有，具体情形： </w:t>
            </w:r>
            <w:r w:rsidRPr="006975EA">
              <w:rPr>
                <w:rFonts w:hint="eastAsia"/>
                <w:u w:val="single"/>
              </w:rPr>
              <w:t xml:space="preserve"> </w:t>
            </w:r>
            <w:r w:rsidRPr="006975EA">
              <w:rPr>
                <w:u w:val="single"/>
              </w:rPr>
              <w:t xml:space="preserve">              </w:t>
            </w:r>
          </w:p>
        </w:tc>
      </w:tr>
      <w:tr w:rsidR="006975EA" w:rsidRPr="006975EA" w14:paraId="29939C2D" w14:textId="77777777">
        <w:trPr>
          <w:jc w:val="center"/>
        </w:trPr>
        <w:tc>
          <w:tcPr>
            <w:tcW w:w="545" w:type="pct"/>
            <w:vAlign w:val="center"/>
          </w:tcPr>
          <w:p w14:paraId="777F3BC1" w14:textId="77777777" w:rsidR="00D56545" w:rsidRPr="006975EA" w:rsidRDefault="00000000">
            <w:pPr>
              <w:pStyle w:val="afe"/>
              <w:rPr>
                <w:rFonts w:hint="eastAsia"/>
                <w:color w:val="auto"/>
              </w:rPr>
            </w:pPr>
            <w:r w:rsidRPr="006975EA">
              <w:rPr>
                <w:color w:val="auto"/>
              </w:rPr>
              <w:t>12.1</w:t>
            </w:r>
          </w:p>
        </w:tc>
        <w:tc>
          <w:tcPr>
            <w:tcW w:w="938" w:type="pct"/>
            <w:vMerge w:val="restart"/>
            <w:vAlign w:val="center"/>
          </w:tcPr>
          <w:p w14:paraId="67245266" w14:textId="77777777" w:rsidR="00D56545" w:rsidRPr="006975EA" w:rsidRDefault="00000000">
            <w:pPr>
              <w:spacing w:line="288" w:lineRule="auto"/>
              <w:jc w:val="center"/>
              <w:rPr>
                <w:rFonts w:hint="eastAsia"/>
              </w:rPr>
            </w:pPr>
            <w:r w:rsidRPr="006975EA">
              <w:t>投标保证金</w:t>
            </w:r>
          </w:p>
        </w:tc>
        <w:tc>
          <w:tcPr>
            <w:tcW w:w="3517" w:type="pct"/>
            <w:vAlign w:val="center"/>
          </w:tcPr>
          <w:p w14:paraId="7779F37C" w14:textId="77777777" w:rsidR="00D56545" w:rsidRPr="006975EA" w:rsidRDefault="00000000">
            <w:pPr>
              <w:pStyle w:val="afe"/>
              <w:rPr>
                <w:rFonts w:hint="eastAsia"/>
                <w:color w:val="auto"/>
              </w:rPr>
            </w:pPr>
            <w:r w:rsidRPr="006975EA">
              <w:rPr>
                <w:color w:val="auto"/>
              </w:rPr>
              <w:t>投标保证金金额：</w:t>
            </w:r>
          </w:p>
          <w:p w14:paraId="1C7ED37C" w14:textId="77777777" w:rsidR="00D56545" w:rsidRPr="006975EA" w:rsidRDefault="00000000">
            <w:pPr>
              <w:pStyle w:val="afe"/>
              <w:rPr>
                <w:rFonts w:hint="eastAsia"/>
                <w:color w:val="auto"/>
                <w:szCs w:val="24"/>
              </w:rPr>
            </w:pPr>
            <w:r w:rsidRPr="006975EA">
              <w:rPr>
                <w:color w:val="auto"/>
                <w:szCs w:val="24"/>
              </w:rPr>
              <w:t>01包：</w:t>
            </w:r>
            <w:r w:rsidRPr="006975EA">
              <w:rPr>
                <w:color w:val="auto"/>
              </w:rPr>
              <w:t>_</w:t>
            </w:r>
            <w:r w:rsidRPr="006975EA">
              <w:rPr>
                <w:color w:val="auto"/>
                <w:u w:val="single"/>
              </w:rPr>
              <w:t>¥</w:t>
            </w:r>
            <w:r w:rsidRPr="006975EA">
              <w:rPr>
                <w:rFonts w:hint="eastAsia"/>
                <w:color w:val="auto"/>
                <w:u w:val="single"/>
              </w:rPr>
              <w:t>30</w:t>
            </w:r>
            <w:r w:rsidRPr="006975EA">
              <w:rPr>
                <w:color w:val="auto"/>
                <w:u w:val="single"/>
              </w:rPr>
              <w:t>000元</w:t>
            </w:r>
            <w:r w:rsidRPr="006975EA">
              <w:rPr>
                <w:color w:val="auto"/>
              </w:rPr>
              <w:t>_</w:t>
            </w:r>
            <w:r w:rsidRPr="006975EA">
              <w:rPr>
                <w:color w:val="auto"/>
                <w:szCs w:val="24"/>
              </w:rPr>
              <w:t>。</w:t>
            </w:r>
          </w:p>
          <w:p w14:paraId="48840434" w14:textId="77777777" w:rsidR="00D56545" w:rsidRPr="006975EA" w:rsidRDefault="00000000">
            <w:pPr>
              <w:spacing w:line="360" w:lineRule="auto"/>
              <w:ind w:right="28"/>
              <w:rPr>
                <w:rFonts w:hint="eastAsia"/>
              </w:rPr>
            </w:pPr>
            <w:r w:rsidRPr="006975EA">
              <w:rPr>
                <w:rFonts w:hint="eastAsia"/>
              </w:rPr>
              <w:t>递交时间：同递交投标文件截止时间（逾期递交按无效投标处理）</w:t>
            </w:r>
          </w:p>
          <w:p w14:paraId="0BA215A9" w14:textId="77777777" w:rsidR="00D56545" w:rsidRPr="006975EA" w:rsidRDefault="00000000">
            <w:pPr>
              <w:spacing w:line="288" w:lineRule="auto"/>
              <w:rPr>
                <w:rFonts w:hint="eastAsia"/>
                <w:u w:val="single"/>
              </w:rPr>
            </w:pPr>
            <w:r w:rsidRPr="006975EA">
              <w:t>投标保证金收受人信息：</w:t>
            </w:r>
          </w:p>
          <w:p w14:paraId="6425B4E8" w14:textId="77777777" w:rsidR="00D56545" w:rsidRPr="006975EA" w:rsidRDefault="00000000">
            <w:pPr>
              <w:spacing w:line="360" w:lineRule="auto"/>
              <w:ind w:firstLineChars="200" w:firstLine="480"/>
              <w:rPr>
                <w:rFonts w:hint="eastAsia"/>
              </w:rPr>
            </w:pPr>
            <w:r w:rsidRPr="006975EA">
              <w:rPr>
                <w:rFonts w:hint="eastAsia"/>
              </w:rPr>
              <w:t>公司名称：北京明德致信咨询有限公司</w:t>
            </w:r>
          </w:p>
          <w:p w14:paraId="159A112F" w14:textId="77777777" w:rsidR="00D56545" w:rsidRPr="006975EA" w:rsidRDefault="00000000">
            <w:pPr>
              <w:spacing w:line="360" w:lineRule="auto"/>
              <w:ind w:firstLineChars="200" w:firstLine="480"/>
              <w:rPr>
                <w:rFonts w:hint="eastAsia"/>
              </w:rPr>
            </w:pPr>
            <w:r w:rsidRPr="006975EA">
              <w:rPr>
                <w:rFonts w:hint="eastAsia"/>
              </w:rPr>
              <w:t>开 户 行：中国工商银行股份有限公司北京东升路支行</w:t>
            </w:r>
          </w:p>
          <w:p w14:paraId="5291F6F0" w14:textId="77777777" w:rsidR="00D56545" w:rsidRPr="006975EA" w:rsidRDefault="00000000">
            <w:pPr>
              <w:spacing w:line="360" w:lineRule="auto"/>
              <w:ind w:firstLineChars="200" w:firstLine="480"/>
              <w:rPr>
                <w:rFonts w:hint="eastAsia"/>
              </w:rPr>
            </w:pPr>
            <w:proofErr w:type="gramStart"/>
            <w:r w:rsidRPr="006975EA">
              <w:rPr>
                <w:rFonts w:hint="eastAsia"/>
              </w:rPr>
              <w:t>账</w:t>
            </w:r>
            <w:proofErr w:type="gramEnd"/>
            <w:r w:rsidRPr="006975EA">
              <w:rPr>
                <w:rFonts w:hint="eastAsia"/>
              </w:rPr>
              <w:t xml:space="preserve">    号：0200 0062 1920 0492 968</w:t>
            </w:r>
          </w:p>
          <w:p w14:paraId="44BB3E3D" w14:textId="77777777" w:rsidR="00D56545" w:rsidRPr="006975EA" w:rsidRDefault="00000000">
            <w:pPr>
              <w:spacing w:line="288" w:lineRule="auto"/>
              <w:rPr>
                <w:rFonts w:hint="eastAsia"/>
              </w:rPr>
            </w:pPr>
            <w:r w:rsidRPr="006975EA">
              <w:rPr>
                <w:rFonts w:hint="eastAsia"/>
              </w:rPr>
              <w:t>注：汇款或转账时请务必附言“项目编号+包号+用途”，例如：</w:t>
            </w:r>
            <w:r w:rsidRPr="006975EA">
              <w:t>ZC26-1329</w:t>
            </w:r>
            <w:r w:rsidRPr="006975EA">
              <w:rPr>
                <w:rFonts w:hint="eastAsia"/>
              </w:rPr>
              <w:t>（01包）保证金或服务费。</w:t>
            </w:r>
            <w:r w:rsidRPr="006975EA">
              <w:t xml:space="preserve"> </w:t>
            </w:r>
          </w:p>
          <w:p w14:paraId="5E4F76F6" w14:textId="77777777" w:rsidR="00D56545" w:rsidRPr="006975EA" w:rsidRDefault="00000000">
            <w:pPr>
              <w:spacing w:line="288" w:lineRule="auto"/>
              <w:rPr>
                <w:rFonts w:hint="eastAsia"/>
                <w:b/>
                <w:bCs/>
              </w:rPr>
            </w:pPr>
            <w:bookmarkStart w:id="84" w:name="OLE_LINK17"/>
            <w:r w:rsidRPr="006975EA">
              <w:rPr>
                <w:rFonts w:hint="eastAsia"/>
                <w:b/>
                <w:bCs/>
              </w:rPr>
              <w:t>注：投标人</w:t>
            </w:r>
            <w:r w:rsidRPr="006975EA">
              <w:rPr>
                <w:b/>
                <w:bCs/>
              </w:rPr>
              <w:t>除</w:t>
            </w:r>
            <w:r w:rsidRPr="006975EA">
              <w:rPr>
                <w:rFonts w:hint="eastAsia"/>
                <w:b/>
                <w:bCs/>
              </w:rPr>
              <w:t>需在</w:t>
            </w:r>
            <w:r w:rsidRPr="006975EA">
              <w:rPr>
                <w:b/>
                <w:bCs/>
              </w:rPr>
              <w:t>投标文件中</w:t>
            </w:r>
            <w:r w:rsidRPr="006975EA">
              <w:rPr>
                <w:rFonts w:hint="eastAsia"/>
                <w:b/>
                <w:bCs/>
              </w:rPr>
              <w:t>提供“</w:t>
            </w:r>
            <w:r w:rsidRPr="006975EA">
              <w:rPr>
                <w:b/>
                <w:bCs/>
                <w:szCs w:val="20"/>
              </w:rPr>
              <w:t>投标保证金凭证/交款单据电子件</w:t>
            </w:r>
            <w:r w:rsidRPr="006975EA">
              <w:rPr>
                <w:rFonts w:hint="eastAsia"/>
                <w:b/>
                <w:bCs/>
              </w:rPr>
              <w:t>”</w:t>
            </w:r>
            <w:r w:rsidRPr="006975EA">
              <w:rPr>
                <w:b/>
                <w:bCs/>
              </w:rPr>
              <w:t>，</w:t>
            </w:r>
            <w:r w:rsidRPr="006975EA">
              <w:rPr>
                <w:rFonts w:hint="eastAsia"/>
                <w:b/>
                <w:bCs/>
              </w:rPr>
              <w:t>还需在投标截止时间前，通过电子交易平台上传“</w:t>
            </w:r>
            <w:r w:rsidRPr="006975EA">
              <w:rPr>
                <w:b/>
                <w:bCs/>
                <w:szCs w:val="20"/>
              </w:rPr>
              <w:t>投标保证金凭证/交款单据电子件</w:t>
            </w:r>
            <w:r w:rsidRPr="006975EA">
              <w:rPr>
                <w:rFonts w:hint="eastAsia"/>
                <w:b/>
                <w:bCs/>
              </w:rPr>
              <w:t>”。</w:t>
            </w:r>
            <w:bookmarkEnd w:id="84"/>
          </w:p>
        </w:tc>
      </w:tr>
      <w:tr w:rsidR="006975EA" w:rsidRPr="006975EA" w14:paraId="3DECCDF4" w14:textId="77777777">
        <w:trPr>
          <w:jc w:val="center"/>
        </w:trPr>
        <w:tc>
          <w:tcPr>
            <w:tcW w:w="545" w:type="pct"/>
            <w:vAlign w:val="center"/>
          </w:tcPr>
          <w:p w14:paraId="1EDB37E7" w14:textId="77777777" w:rsidR="00D56545" w:rsidRPr="006975EA" w:rsidRDefault="00000000">
            <w:pPr>
              <w:pStyle w:val="afe"/>
              <w:rPr>
                <w:rFonts w:hint="eastAsia"/>
                <w:color w:val="auto"/>
              </w:rPr>
            </w:pPr>
            <w:r w:rsidRPr="006975EA">
              <w:rPr>
                <w:color w:val="auto"/>
              </w:rPr>
              <w:t>12.7.2</w:t>
            </w:r>
          </w:p>
        </w:tc>
        <w:tc>
          <w:tcPr>
            <w:tcW w:w="938" w:type="pct"/>
            <w:vMerge/>
            <w:vAlign w:val="center"/>
          </w:tcPr>
          <w:p w14:paraId="5AFC4C51" w14:textId="77777777" w:rsidR="00D56545" w:rsidRPr="006975EA" w:rsidRDefault="00D56545">
            <w:pPr>
              <w:spacing w:line="288" w:lineRule="auto"/>
              <w:jc w:val="center"/>
              <w:rPr>
                <w:rFonts w:hint="eastAsia"/>
              </w:rPr>
            </w:pPr>
          </w:p>
        </w:tc>
        <w:tc>
          <w:tcPr>
            <w:tcW w:w="3517" w:type="pct"/>
            <w:vAlign w:val="center"/>
          </w:tcPr>
          <w:p w14:paraId="1C08B07F" w14:textId="77777777" w:rsidR="00D56545" w:rsidRPr="006975EA" w:rsidRDefault="00000000">
            <w:pPr>
              <w:spacing w:line="312" w:lineRule="auto"/>
              <w:rPr>
                <w:rFonts w:hint="eastAsia"/>
                <w:b/>
                <w:bCs/>
              </w:rPr>
            </w:pPr>
            <w:r w:rsidRPr="006975EA">
              <w:rPr>
                <w:rFonts w:hint="eastAsia"/>
                <w:b/>
                <w:bCs/>
              </w:rPr>
              <w:t>中标人投标保证金退还：</w:t>
            </w:r>
          </w:p>
          <w:p w14:paraId="1467AF49" w14:textId="77777777" w:rsidR="00D56545" w:rsidRPr="006975EA" w:rsidRDefault="00000000">
            <w:pPr>
              <w:spacing w:line="312" w:lineRule="auto"/>
              <w:rPr>
                <w:rFonts w:hint="eastAsia"/>
              </w:rPr>
            </w:pPr>
            <w:r w:rsidRPr="006975EA">
              <w:rPr>
                <w:rFonts w:hint="eastAsia"/>
              </w:rPr>
              <w:lastRenderedPageBreak/>
              <w:t>中标人应在政府采购合同签订后2个工作日内，将合同扫描件发送到FC@zbbmcc.com邮箱办理保证金退还手续，履行告知义务。保证金将在合同签订的5个工作日内退回来款账户。</w:t>
            </w:r>
          </w:p>
          <w:p w14:paraId="68BC515E" w14:textId="77777777" w:rsidR="00D56545" w:rsidRPr="006975EA" w:rsidRDefault="00000000">
            <w:pPr>
              <w:spacing w:line="312" w:lineRule="auto"/>
              <w:rPr>
                <w:rFonts w:hint="eastAsia"/>
              </w:rPr>
            </w:pPr>
            <w:r w:rsidRPr="006975EA">
              <w:rPr>
                <w:rFonts w:hint="eastAsia"/>
              </w:rPr>
              <w:t>邮件格式：招标编号+退还投标保证金+供应商名称+已签订采购合同。</w:t>
            </w:r>
          </w:p>
          <w:p w14:paraId="1B8A78CA" w14:textId="77777777" w:rsidR="00D56545" w:rsidRPr="006975EA" w:rsidRDefault="00000000">
            <w:pPr>
              <w:pStyle w:val="afe"/>
              <w:rPr>
                <w:rFonts w:hint="eastAsia"/>
                <w:color w:val="auto"/>
              </w:rPr>
            </w:pPr>
            <w:r w:rsidRPr="006975EA">
              <w:rPr>
                <w:color w:val="auto"/>
              </w:rPr>
              <w:t>内附：（1）采购合同扫描件；（2）招标编号；（3）中标供应商名称；（4）采购合同签订日期。</w:t>
            </w:r>
          </w:p>
          <w:p w14:paraId="2A48979B" w14:textId="77777777" w:rsidR="00D56545" w:rsidRPr="006975EA" w:rsidRDefault="00000000">
            <w:pPr>
              <w:pStyle w:val="afe"/>
              <w:rPr>
                <w:rFonts w:hint="eastAsia"/>
                <w:color w:val="auto"/>
              </w:rPr>
            </w:pPr>
            <w:r w:rsidRPr="006975EA">
              <w:rPr>
                <w:color w:val="auto"/>
              </w:rPr>
              <w:t>如中标人未按要求及时发送通知邮件，由此导致的逾期退还投标保证金延迟等责任由中标人承担，采购代理机构不承担相应责任。</w:t>
            </w:r>
          </w:p>
        </w:tc>
      </w:tr>
      <w:tr w:rsidR="006975EA" w:rsidRPr="006975EA" w14:paraId="72885E4A" w14:textId="77777777">
        <w:trPr>
          <w:jc w:val="center"/>
        </w:trPr>
        <w:tc>
          <w:tcPr>
            <w:tcW w:w="545" w:type="pct"/>
            <w:vAlign w:val="center"/>
          </w:tcPr>
          <w:p w14:paraId="40A5EFC5" w14:textId="77777777" w:rsidR="00D56545" w:rsidRPr="006975EA" w:rsidRDefault="00000000">
            <w:pPr>
              <w:pStyle w:val="afe"/>
              <w:rPr>
                <w:rFonts w:hint="eastAsia"/>
                <w:color w:val="auto"/>
              </w:rPr>
            </w:pPr>
            <w:r w:rsidRPr="006975EA">
              <w:rPr>
                <w:color w:val="auto"/>
              </w:rPr>
              <w:lastRenderedPageBreak/>
              <w:t>12.8.2</w:t>
            </w:r>
          </w:p>
        </w:tc>
        <w:tc>
          <w:tcPr>
            <w:tcW w:w="938" w:type="pct"/>
            <w:vMerge/>
            <w:vAlign w:val="center"/>
          </w:tcPr>
          <w:p w14:paraId="38EC2226" w14:textId="77777777" w:rsidR="00D56545" w:rsidRPr="006975EA" w:rsidRDefault="00D56545">
            <w:pPr>
              <w:spacing w:line="288" w:lineRule="auto"/>
              <w:jc w:val="center"/>
              <w:rPr>
                <w:rFonts w:hint="eastAsia"/>
              </w:rPr>
            </w:pPr>
          </w:p>
        </w:tc>
        <w:tc>
          <w:tcPr>
            <w:tcW w:w="3517" w:type="pct"/>
            <w:vAlign w:val="center"/>
          </w:tcPr>
          <w:p w14:paraId="55E6CD84" w14:textId="77777777" w:rsidR="00D56545" w:rsidRPr="006975EA" w:rsidRDefault="00000000">
            <w:pPr>
              <w:spacing w:line="288" w:lineRule="auto"/>
              <w:rPr>
                <w:rFonts w:hint="eastAsia"/>
              </w:rPr>
            </w:pPr>
            <w:r w:rsidRPr="006975EA">
              <w:t>投标保证金可以不予退还的其他情形：</w:t>
            </w:r>
          </w:p>
          <w:p w14:paraId="12672642" w14:textId="77777777" w:rsidR="00D56545" w:rsidRPr="006975EA" w:rsidRDefault="00000000">
            <w:pPr>
              <w:spacing w:line="288" w:lineRule="auto"/>
              <w:rPr>
                <w:rFonts w:hint="eastAsia"/>
              </w:rPr>
            </w:pPr>
            <w:r w:rsidRPr="006975EA">
              <w:t>□无</w:t>
            </w:r>
          </w:p>
          <w:p w14:paraId="1A337BA2" w14:textId="77777777" w:rsidR="00D56545" w:rsidRPr="006975EA" w:rsidRDefault="00000000">
            <w:pPr>
              <w:pStyle w:val="afe"/>
              <w:rPr>
                <w:rFonts w:hint="eastAsia"/>
                <w:color w:val="auto"/>
              </w:rPr>
            </w:pPr>
            <w:r w:rsidRPr="006975EA">
              <w:rPr>
                <w:b/>
                <w:color w:val="auto"/>
              </w:rPr>
              <w:t>■</w:t>
            </w:r>
            <w:r w:rsidRPr="006975EA">
              <w:rPr>
                <w:color w:val="auto"/>
              </w:rPr>
              <w:t>有，具体情形：</w:t>
            </w:r>
          </w:p>
          <w:p w14:paraId="441ABE88" w14:textId="77777777" w:rsidR="00D56545" w:rsidRPr="006975EA" w:rsidRDefault="00000000">
            <w:pPr>
              <w:pStyle w:val="afe"/>
              <w:rPr>
                <w:rFonts w:hint="eastAsia"/>
                <w:color w:val="auto"/>
              </w:rPr>
            </w:pPr>
            <w:r w:rsidRPr="006975EA">
              <w:rPr>
                <w:color w:val="auto"/>
              </w:rPr>
              <w:t>（1）在开标之日后到投标有效期满前，投标人因自身原因撤销投标文件的；</w:t>
            </w:r>
          </w:p>
          <w:p w14:paraId="510C4896" w14:textId="77777777" w:rsidR="00D56545" w:rsidRPr="006975EA" w:rsidRDefault="00000000">
            <w:pPr>
              <w:pStyle w:val="afe"/>
              <w:rPr>
                <w:rFonts w:hint="eastAsia"/>
                <w:color w:val="auto"/>
              </w:rPr>
            </w:pPr>
            <w:r w:rsidRPr="006975EA">
              <w:rPr>
                <w:color w:val="auto"/>
              </w:rPr>
              <w:t>（2）投标人以他人名义投标、相互串通投标或者以其他方式弄虚作假的，投标人提交的投标文件中提交虚假资料或失实资料的；</w:t>
            </w:r>
          </w:p>
          <w:p w14:paraId="5F4992E2" w14:textId="77777777" w:rsidR="00D56545" w:rsidRPr="006975EA" w:rsidRDefault="00000000">
            <w:pPr>
              <w:pStyle w:val="afe"/>
              <w:rPr>
                <w:rFonts w:hint="eastAsia"/>
                <w:color w:val="auto"/>
              </w:rPr>
            </w:pPr>
            <w:r w:rsidRPr="006975EA">
              <w:rPr>
                <w:color w:val="auto"/>
              </w:rPr>
              <w:t>（3）除因不可抗力或招标文件认可的情形以外，中标人放弃中标或者不按招标文件规定与采购人签订合同的；</w:t>
            </w:r>
          </w:p>
          <w:p w14:paraId="2494D3A0" w14:textId="77777777" w:rsidR="00D56545" w:rsidRPr="006975EA" w:rsidRDefault="00000000">
            <w:pPr>
              <w:pStyle w:val="afe"/>
              <w:rPr>
                <w:rFonts w:hint="eastAsia"/>
                <w:color w:val="auto"/>
              </w:rPr>
            </w:pPr>
            <w:r w:rsidRPr="006975EA">
              <w:rPr>
                <w:color w:val="auto"/>
              </w:rPr>
              <w:t>（4）中标人未按招标文件要求足额缴纳代理费的（此种情形下，采购代理机构有权从投标保证金中扣除代理费，投标保证金剩余部分退还中标人）；</w:t>
            </w:r>
          </w:p>
          <w:p w14:paraId="7C876DB3" w14:textId="77777777" w:rsidR="00D56545" w:rsidRPr="006975EA" w:rsidRDefault="00000000">
            <w:pPr>
              <w:pStyle w:val="afe"/>
              <w:rPr>
                <w:rFonts w:hint="eastAsia"/>
                <w:color w:val="auto"/>
              </w:rPr>
            </w:pPr>
            <w:r w:rsidRPr="006975EA">
              <w:rPr>
                <w:color w:val="auto"/>
              </w:rPr>
              <w:t>（5）招标文件规定的其他情形。</w:t>
            </w:r>
          </w:p>
        </w:tc>
      </w:tr>
      <w:tr w:rsidR="006975EA" w:rsidRPr="006975EA" w14:paraId="52D98732" w14:textId="77777777">
        <w:trPr>
          <w:trHeight w:val="517"/>
          <w:jc w:val="center"/>
        </w:trPr>
        <w:tc>
          <w:tcPr>
            <w:tcW w:w="545" w:type="pct"/>
            <w:vAlign w:val="center"/>
          </w:tcPr>
          <w:p w14:paraId="74963D3B" w14:textId="77777777" w:rsidR="00D56545" w:rsidRPr="006975EA" w:rsidRDefault="00000000">
            <w:pPr>
              <w:pStyle w:val="afe"/>
              <w:rPr>
                <w:rFonts w:hint="eastAsia"/>
                <w:color w:val="auto"/>
              </w:rPr>
            </w:pPr>
            <w:r w:rsidRPr="006975EA">
              <w:rPr>
                <w:color w:val="auto"/>
              </w:rPr>
              <w:t>13.1</w:t>
            </w:r>
          </w:p>
        </w:tc>
        <w:tc>
          <w:tcPr>
            <w:tcW w:w="938" w:type="pct"/>
            <w:vAlign w:val="center"/>
          </w:tcPr>
          <w:p w14:paraId="42B8067B" w14:textId="77777777" w:rsidR="00D56545" w:rsidRPr="006975EA" w:rsidRDefault="00000000">
            <w:pPr>
              <w:spacing w:line="288" w:lineRule="auto"/>
              <w:jc w:val="center"/>
              <w:rPr>
                <w:rFonts w:hint="eastAsia"/>
              </w:rPr>
            </w:pPr>
            <w:r w:rsidRPr="006975EA">
              <w:t>投标有效期</w:t>
            </w:r>
          </w:p>
        </w:tc>
        <w:tc>
          <w:tcPr>
            <w:tcW w:w="3517" w:type="pct"/>
            <w:vAlign w:val="center"/>
          </w:tcPr>
          <w:p w14:paraId="28DD74E0" w14:textId="77777777" w:rsidR="00D56545" w:rsidRPr="006975EA" w:rsidRDefault="00000000">
            <w:pPr>
              <w:spacing w:line="288" w:lineRule="auto"/>
              <w:rPr>
                <w:rFonts w:hint="eastAsia"/>
              </w:rPr>
            </w:pPr>
            <w:r w:rsidRPr="006975EA">
              <w:t>自提交投标文件的截止之日起算</w:t>
            </w:r>
            <w:r w:rsidRPr="006975EA">
              <w:rPr>
                <w:rFonts w:hint="eastAsia"/>
                <w:u w:val="single"/>
              </w:rPr>
              <w:t>90</w:t>
            </w:r>
            <w:r w:rsidRPr="006975EA">
              <w:t>日历天。</w:t>
            </w:r>
          </w:p>
        </w:tc>
      </w:tr>
      <w:tr w:rsidR="006975EA" w:rsidRPr="006975EA" w14:paraId="31BD16DC" w14:textId="77777777">
        <w:trPr>
          <w:trHeight w:val="478"/>
          <w:jc w:val="center"/>
        </w:trPr>
        <w:tc>
          <w:tcPr>
            <w:tcW w:w="545" w:type="pct"/>
          </w:tcPr>
          <w:p w14:paraId="7E24707D" w14:textId="77777777" w:rsidR="00D56545" w:rsidRPr="006975EA" w:rsidRDefault="00000000">
            <w:pPr>
              <w:spacing w:line="288" w:lineRule="auto"/>
              <w:jc w:val="center"/>
              <w:rPr>
                <w:rFonts w:hint="eastAsia"/>
              </w:rPr>
            </w:pPr>
            <w:r w:rsidRPr="006975EA">
              <w:rPr>
                <w:rFonts w:hint="eastAsia"/>
              </w:rPr>
              <w:t>18.2</w:t>
            </w:r>
          </w:p>
        </w:tc>
        <w:tc>
          <w:tcPr>
            <w:tcW w:w="938" w:type="pct"/>
            <w:vAlign w:val="center"/>
          </w:tcPr>
          <w:p w14:paraId="56FC57C1" w14:textId="77777777" w:rsidR="00D56545" w:rsidRPr="006975EA" w:rsidRDefault="00000000">
            <w:pPr>
              <w:spacing w:line="288" w:lineRule="auto"/>
              <w:jc w:val="center"/>
              <w:rPr>
                <w:rFonts w:hint="eastAsia"/>
              </w:rPr>
            </w:pPr>
            <w:r w:rsidRPr="006975EA">
              <w:rPr>
                <w:rFonts w:hint="eastAsia"/>
              </w:rPr>
              <w:t>解密时间</w:t>
            </w:r>
          </w:p>
        </w:tc>
        <w:tc>
          <w:tcPr>
            <w:tcW w:w="3517" w:type="pct"/>
            <w:vAlign w:val="center"/>
          </w:tcPr>
          <w:p w14:paraId="29BF7A21" w14:textId="77777777" w:rsidR="00D56545" w:rsidRPr="006975EA" w:rsidRDefault="00000000">
            <w:pPr>
              <w:spacing w:line="288" w:lineRule="auto"/>
              <w:rPr>
                <w:rFonts w:hint="eastAsia"/>
              </w:rPr>
            </w:pPr>
            <w:r w:rsidRPr="006975EA">
              <w:rPr>
                <w:rFonts w:hint="eastAsia"/>
              </w:rPr>
              <w:t>解密时间：30分钟</w:t>
            </w:r>
          </w:p>
        </w:tc>
      </w:tr>
      <w:tr w:rsidR="006975EA" w:rsidRPr="006975EA" w14:paraId="18BACD2F" w14:textId="77777777">
        <w:trPr>
          <w:jc w:val="center"/>
        </w:trPr>
        <w:tc>
          <w:tcPr>
            <w:tcW w:w="545" w:type="pct"/>
            <w:vAlign w:val="center"/>
          </w:tcPr>
          <w:p w14:paraId="3E22CBB7" w14:textId="77777777" w:rsidR="00D56545" w:rsidRPr="006975EA" w:rsidRDefault="00000000">
            <w:pPr>
              <w:pStyle w:val="afe"/>
              <w:rPr>
                <w:rFonts w:hint="eastAsia"/>
                <w:color w:val="auto"/>
              </w:rPr>
            </w:pPr>
            <w:r w:rsidRPr="006975EA">
              <w:rPr>
                <w:color w:val="auto"/>
              </w:rPr>
              <w:t>22.1</w:t>
            </w:r>
          </w:p>
        </w:tc>
        <w:tc>
          <w:tcPr>
            <w:tcW w:w="938" w:type="pct"/>
            <w:vAlign w:val="center"/>
          </w:tcPr>
          <w:p w14:paraId="57EE047F" w14:textId="77777777" w:rsidR="00D56545" w:rsidRPr="006975EA" w:rsidRDefault="00000000">
            <w:pPr>
              <w:spacing w:line="288" w:lineRule="auto"/>
              <w:jc w:val="center"/>
              <w:rPr>
                <w:rFonts w:hint="eastAsia"/>
              </w:rPr>
            </w:pPr>
            <w:r w:rsidRPr="006975EA">
              <w:t>确定中标人</w:t>
            </w:r>
          </w:p>
        </w:tc>
        <w:tc>
          <w:tcPr>
            <w:tcW w:w="3517" w:type="pct"/>
            <w:vAlign w:val="center"/>
          </w:tcPr>
          <w:p w14:paraId="612F4DE2" w14:textId="77777777" w:rsidR="00D56545" w:rsidRPr="006975EA" w:rsidRDefault="00000000">
            <w:pPr>
              <w:pStyle w:val="afe"/>
              <w:rPr>
                <w:rFonts w:hint="eastAsia"/>
                <w:color w:val="auto"/>
              </w:rPr>
            </w:pPr>
            <w:r w:rsidRPr="006975EA">
              <w:rPr>
                <w:color w:val="auto"/>
              </w:rPr>
              <w:t>中标候选人并列的，采购人是否委托评标委员会确定中标人：</w:t>
            </w:r>
          </w:p>
          <w:p w14:paraId="6ECBB775" w14:textId="77777777" w:rsidR="00D56545" w:rsidRPr="006975EA" w:rsidRDefault="00000000">
            <w:pPr>
              <w:pStyle w:val="afe"/>
              <w:rPr>
                <w:rFonts w:hint="eastAsia"/>
                <w:color w:val="auto"/>
              </w:rPr>
            </w:pPr>
            <w:r w:rsidRPr="006975EA">
              <w:rPr>
                <w:b/>
                <w:color w:val="auto"/>
              </w:rPr>
              <w:t>■</w:t>
            </w:r>
            <w:r w:rsidRPr="006975EA">
              <w:rPr>
                <w:color w:val="auto"/>
              </w:rPr>
              <w:t>否</w:t>
            </w:r>
          </w:p>
          <w:p w14:paraId="1849F3F9" w14:textId="77777777" w:rsidR="00D56545" w:rsidRPr="006975EA" w:rsidRDefault="00000000">
            <w:pPr>
              <w:pStyle w:val="afe"/>
              <w:rPr>
                <w:rFonts w:hint="eastAsia"/>
                <w:color w:val="auto"/>
              </w:rPr>
            </w:pPr>
            <w:r w:rsidRPr="006975EA">
              <w:rPr>
                <w:color w:val="auto"/>
              </w:rPr>
              <w:t>□是</w:t>
            </w:r>
          </w:p>
          <w:p w14:paraId="682163A8" w14:textId="77777777" w:rsidR="00D56545" w:rsidRPr="006975EA" w:rsidRDefault="00000000">
            <w:pPr>
              <w:pStyle w:val="afe"/>
              <w:rPr>
                <w:rFonts w:hint="eastAsia"/>
                <w:color w:val="auto"/>
              </w:rPr>
            </w:pPr>
            <w:r w:rsidRPr="006975EA">
              <w:rPr>
                <w:color w:val="auto"/>
              </w:rPr>
              <w:lastRenderedPageBreak/>
              <w:t>中标候选人并列的，按照以下方式确定中标人：</w:t>
            </w:r>
          </w:p>
          <w:p w14:paraId="63F919D1" w14:textId="77777777" w:rsidR="00D56545" w:rsidRPr="006975EA" w:rsidRDefault="00000000">
            <w:pPr>
              <w:pStyle w:val="afe"/>
              <w:rPr>
                <w:rFonts w:hint="eastAsia"/>
                <w:color w:val="auto"/>
              </w:rPr>
            </w:pPr>
            <w:r w:rsidRPr="006975EA">
              <w:rPr>
                <w:b/>
                <w:color w:val="auto"/>
              </w:rPr>
              <w:t>■</w:t>
            </w:r>
            <w:r w:rsidRPr="006975EA">
              <w:rPr>
                <w:color w:val="auto"/>
              </w:rPr>
              <w:t>得分且投标报价均相同的，以</w:t>
            </w:r>
            <w:r w:rsidRPr="006975EA">
              <w:rPr>
                <w:color w:val="auto"/>
                <w:u w:val="single"/>
              </w:rPr>
              <w:t xml:space="preserve"> 技术部分 </w:t>
            </w:r>
            <w:r w:rsidRPr="006975EA">
              <w:rPr>
                <w:color w:val="auto"/>
              </w:rPr>
              <w:t>得分高者为中标人</w:t>
            </w:r>
          </w:p>
          <w:p w14:paraId="66605571" w14:textId="77777777" w:rsidR="00D56545" w:rsidRPr="006975EA" w:rsidRDefault="00000000">
            <w:pPr>
              <w:spacing w:line="288" w:lineRule="auto"/>
              <w:rPr>
                <w:rFonts w:hint="eastAsia"/>
                <w:u w:val="single"/>
              </w:rPr>
            </w:pPr>
            <w:r w:rsidRPr="006975EA">
              <w:t>□随机抽取</w:t>
            </w:r>
          </w:p>
        </w:tc>
      </w:tr>
      <w:tr w:rsidR="006975EA" w:rsidRPr="006975EA" w14:paraId="18958BAA" w14:textId="77777777">
        <w:trPr>
          <w:jc w:val="center"/>
        </w:trPr>
        <w:tc>
          <w:tcPr>
            <w:tcW w:w="545" w:type="pct"/>
            <w:vAlign w:val="center"/>
          </w:tcPr>
          <w:p w14:paraId="515E4496" w14:textId="77777777" w:rsidR="00D56545" w:rsidRPr="006975EA" w:rsidRDefault="00000000">
            <w:pPr>
              <w:pStyle w:val="afe"/>
              <w:rPr>
                <w:rFonts w:hint="eastAsia"/>
                <w:color w:val="auto"/>
              </w:rPr>
            </w:pPr>
            <w:r w:rsidRPr="006975EA">
              <w:rPr>
                <w:color w:val="auto"/>
              </w:rPr>
              <w:lastRenderedPageBreak/>
              <w:t>25.5</w:t>
            </w:r>
          </w:p>
        </w:tc>
        <w:tc>
          <w:tcPr>
            <w:tcW w:w="938" w:type="pct"/>
            <w:vAlign w:val="center"/>
          </w:tcPr>
          <w:p w14:paraId="287A1765" w14:textId="77777777" w:rsidR="00D56545" w:rsidRPr="006975EA" w:rsidRDefault="00000000">
            <w:pPr>
              <w:spacing w:line="288" w:lineRule="auto"/>
              <w:jc w:val="center"/>
              <w:rPr>
                <w:rFonts w:hint="eastAsia"/>
              </w:rPr>
            </w:pPr>
            <w:r w:rsidRPr="006975EA">
              <w:t>分包</w:t>
            </w:r>
          </w:p>
        </w:tc>
        <w:tc>
          <w:tcPr>
            <w:tcW w:w="3517" w:type="pct"/>
            <w:vAlign w:val="center"/>
          </w:tcPr>
          <w:p w14:paraId="6EE03C8E" w14:textId="77777777" w:rsidR="00D56545" w:rsidRPr="006975EA" w:rsidRDefault="00000000">
            <w:pPr>
              <w:spacing w:line="288" w:lineRule="auto"/>
              <w:rPr>
                <w:rFonts w:hint="eastAsia"/>
              </w:rPr>
            </w:pPr>
            <w:r w:rsidRPr="006975EA">
              <w:t xml:space="preserve">本项目的非主体、非关键性工作是否允许分包： </w:t>
            </w:r>
          </w:p>
          <w:p w14:paraId="2B7FFCA3" w14:textId="77777777" w:rsidR="00D56545" w:rsidRPr="006975EA" w:rsidRDefault="00000000">
            <w:pPr>
              <w:spacing w:line="288" w:lineRule="auto"/>
              <w:rPr>
                <w:rFonts w:hint="eastAsia"/>
              </w:rPr>
            </w:pPr>
            <w:r w:rsidRPr="006975EA">
              <w:rPr>
                <w:b/>
              </w:rPr>
              <w:t>■</w:t>
            </w:r>
            <w:r w:rsidRPr="006975EA">
              <w:t>不允许</w:t>
            </w:r>
          </w:p>
          <w:p w14:paraId="680BC62A" w14:textId="77777777" w:rsidR="00D56545" w:rsidRPr="006975EA" w:rsidRDefault="00000000">
            <w:pPr>
              <w:spacing w:line="288" w:lineRule="auto"/>
              <w:rPr>
                <w:rFonts w:hint="eastAsia"/>
              </w:rPr>
            </w:pPr>
            <w:r w:rsidRPr="006975EA">
              <w:t>□允许，具体要求：</w:t>
            </w:r>
          </w:p>
          <w:p w14:paraId="26BE2801" w14:textId="77777777" w:rsidR="00D56545" w:rsidRPr="006975EA" w:rsidRDefault="00000000">
            <w:pPr>
              <w:spacing w:line="288" w:lineRule="auto"/>
              <w:rPr>
                <w:rFonts w:hint="eastAsia"/>
              </w:rPr>
            </w:pPr>
            <w:r w:rsidRPr="006975EA">
              <w:t>（1）可以分包履行的具体内容：_____；</w:t>
            </w:r>
          </w:p>
          <w:p w14:paraId="681173AB" w14:textId="77777777" w:rsidR="00D56545" w:rsidRPr="006975EA" w:rsidRDefault="00000000">
            <w:pPr>
              <w:spacing w:line="288" w:lineRule="auto"/>
              <w:rPr>
                <w:rFonts w:hint="eastAsia"/>
              </w:rPr>
            </w:pPr>
            <w:r w:rsidRPr="006975EA">
              <w:t>（2）允许分包的金额或者比例：_____；</w:t>
            </w:r>
          </w:p>
          <w:p w14:paraId="008F6800" w14:textId="77777777" w:rsidR="00D56545" w:rsidRPr="006975EA" w:rsidRDefault="00000000">
            <w:pPr>
              <w:spacing w:line="288" w:lineRule="auto"/>
              <w:rPr>
                <w:rFonts w:hint="eastAsia"/>
                <w:u w:val="single"/>
              </w:rPr>
            </w:pPr>
            <w:r w:rsidRPr="006975EA">
              <w:t>（3）其他要求：_____。</w:t>
            </w:r>
          </w:p>
        </w:tc>
      </w:tr>
      <w:tr w:rsidR="006975EA" w:rsidRPr="006975EA" w14:paraId="55069CCF" w14:textId="77777777">
        <w:trPr>
          <w:jc w:val="center"/>
        </w:trPr>
        <w:tc>
          <w:tcPr>
            <w:tcW w:w="545" w:type="pct"/>
            <w:vAlign w:val="center"/>
          </w:tcPr>
          <w:p w14:paraId="3C1BAD0F" w14:textId="77777777" w:rsidR="00D56545" w:rsidRPr="006975EA" w:rsidRDefault="00000000">
            <w:pPr>
              <w:pStyle w:val="afe"/>
              <w:rPr>
                <w:rFonts w:hint="eastAsia"/>
                <w:color w:val="auto"/>
              </w:rPr>
            </w:pPr>
            <w:r w:rsidRPr="006975EA">
              <w:rPr>
                <w:color w:val="auto"/>
              </w:rPr>
              <w:t>25.6</w:t>
            </w:r>
          </w:p>
        </w:tc>
        <w:tc>
          <w:tcPr>
            <w:tcW w:w="938" w:type="pct"/>
            <w:vAlign w:val="center"/>
          </w:tcPr>
          <w:p w14:paraId="0CCAF58D" w14:textId="77777777" w:rsidR="00D56545" w:rsidRPr="006975EA" w:rsidRDefault="00000000">
            <w:pPr>
              <w:spacing w:line="288" w:lineRule="auto"/>
              <w:jc w:val="center"/>
              <w:rPr>
                <w:rFonts w:hint="eastAsia"/>
              </w:rPr>
            </w:pPr>
            <w:proofErr w:type="gramStart"/>
            <w:r w:rsidRPr="006975EA">
              <w:rPr>
                <w:rFonts w:hint="eastAsia"/>
              </w:rPr>
              <w:t>政采贷</w:t>
            </w:r>
            <w:proofErr w:type="gramEnd"/>
          </w:p>
        </w:tc>
        <w:tc>
          <w:tcPr>
            <w:tcW w:w="3517" w:type="pct"/>
            <w:vAlign w:val="center"/>
          </w:tcPr>
          <w:p w14:paraId="613ADCF7" w14:textId="77777777" w:rsidR="00D56545" w:rsidRPr="006975EA" w:rsidRDefault="00000000">
            <w:pPr>
              <w:spacing w:line="288" w:lineRule="auto"/>
              <w:rPr>
                <w:rFonts w:hint="eastAsia"/>
              </w:rPr>
            </w:pPr>
            <w:r w:rsidRPr="006975EA">
              <w:rPr>
                <w:rFonts w:hint="eastAsia"/>
              </w:rPr>
              <w:t>为更大力度激发市场活力和社会创造力，增强发展动力，按照《北京市全面优化营商环境助力企业高质量发展实施方案》（京政办发〔2023〕8 号）部署，进一步加强政府采购合同线上融资“一站式”服务（以下简称“政采贷”），北京市财政局、中国人民银行营业管理部联合发布《关于推进政府采购合同线上融资有关工作的通知》（</w:t>
            </w:r>
            <w:proofErr w:type="gramStart"/>
            <w:r w:rsidRPr="006975EA">
              <w:rPr>
                <w:rFonts w:hint="eastAsia"/>
              </w:rPr>
              <w:t>京财采购</w:t>
            </w:r>
            <w:proofErr w:type="gramEnd"/>
            <w:r w:rsidRPr="006975EA">
              <w:rPr>
                <w:rFonts w:hint="eastAsia"/>
              </w:rPr>
              <w:t>〔2023〕</w:t>
            </w:r>
          </w:p>
          <w:p w14:paraId="2A3BD928" w14:textId="77777777" w:rsidR="00D56545" w:rsidRPr="006975EA" w:rsidRDefault="00000000">
            <w:pPr>
              <w:spacing w:line="288" w:lineRule="auto"/>
              <w:rPr>
                <w:rFonts w:hint="eastAsia"/>
              </w:rPr>
            </w:pPr>
            <w:r w:rsidRPr="006975EA">
              <w:rPr>
                <w:rFonts w:hint="eastAsia"/>
              </w:rPr>
              <w:t>637 号）。有需求的供应商，可按上述通知要求办理“政采贷”。</w:t>
            </w:r>
          </w:p>
        </w:tc>
      </w:tr>
      <w:tr w:rsidR="006975EA" w:rsidRPr="006975EA" w14:paraId="450F25B5" w14:textId="77777777">
        <w:trPr>
          <w:trHeight w:val="577"/>
          <w:jc w:val="center"/>
        </w:trPr>
        <w:tc>
          <w:tcPr>
            <w:tcW w:w="545" w:type="pct"/>
            <w:vAlign w:val="center"/>
          </w:tcPr>
          <w:p w14:paraId="79BAA3C3" w14:textId="77777777" w:rsidR="00D56545" w:rsidRPr="006975EA" w:rsidRDefault="00000000">
            <w:pPr>
              <w:pStyle w:val="afe"/>
              <w:rPr>
                <w:rFonts w:hint="eastAsia"/>
                <w:color w:val="auto"/>
              </w:rPr>
            </w:pPr>
            <w:r w:rsidRPr="006975EA">
              <w:rPr>
                <w:color w:val="auto"/>
              </w:rPr>
              <w:t>26.1.1</w:t>
            </w:r>
          </w:p>
        </w:tc>
        <w:tc>
          <w:tcPr>
            <w:tcW w:w="938" w:type="pct"/>
            <w:vAlign w:val="center"/>
          </w:tcPr>
          <w:p w14:paraId="082965A1" w14:textId="77777777" w:rsidR="00D56545" w:rsidRPr="006975EA" w:rsidRDefault="00000000">
            <w:pPr>
              <w:spacing w:line="288" w:lineRule="auto"/>
              <w:jc w:val="center"/>
              <w:rPr>
                <w:rFonts w:hint="eastAsia"/>
              </w:rPr>
            </w:pPr>
            <w:r w:rsidRPr="006975EA">
              <w:t>询问</w:t>
            </w:r>
          </w:p>
        </w:tc>
        <w:tc>
          <w:tcPr>
            <w:tcW w:w="3517" w:type="pct"/>
            <w:vAlign w:val="center"/>
          </w:tcPr>
          <w:p w14:paraId="372C99A5" w14:textId="77777777" w:rsidR="00D56545" w:rsidRPr="006975EA" w:rsidRDefault="00000000">
            <w:pPr>
              <w:spacing w:line="288" w:lineRule="auto"/>
              <w:rPr>
                <w:rFonts w:hint="eastAsia"/>
              </w:rPr>
            </w:pPr>
            <w:r w:rsidRPr="006975EA">
              <w:t>询问送达形式：</w:t>
            </w:r>
            <w:r w:rsidRPr="006975EA">
              <w:rPr>
                <w:rFonts w:hint="eastAsia"/>
                <w:u w:val="single"/>
              </w:rPr>
              <w:t>书面形式</w:t>
            </w:r>
          </w:p>
        </w:tc>
      </w:tr>
      <w:tr w:rsidR="006975EA" w:rsidRPr="006975EA" w14:paraId="09D44610" w14:textId="77777777">
        <w:trPr>
          <w:jc w:val="center"/>
        </w:trPr>
        <w:tc>
          <w:tcPr>
            <w:tcW w:w="545" w:type="pct"/>
            <w:vAlign w:val="center"/>
          </w:tcPr>
          <w:p w14:paraId="712677A1" w14:textId="77777777" w:rsidR="00D56545" w:rsidRPr="006975EA" w:rsidRDefault="00000000">
            <w:pPr>
              <w:pStyle w:val="afe"/>
              <w:rPr>
                <w:rFonts w:hint="eastAsia"/>
                <w:color w:val="auto"/>
              </w:rPr>
            </w:pPr>
            <w:r w:rsidRPr="006975EA">
              <w:rPr>
                <w:color w:val="auto"/>
              </w:rPr>
              <w:t>26.3</w:t>
            </w:r>
          </w:p>
        </w:tc>
        <w:tc>
          <w:tcPr>
            <w:tcW w:w="938" w:type="pct"/>
            <w:vAlign w:val="center"/>
          </w:tcPr>
          <w:p w14:paraId="6BC84463" w14:textId="77777777" w:rsidR="00D56545" w:rsidRPr="006975EA" w:rsidRDefault="00000000">
            <w:pPr>
              <w:spacing w:line="288" w:lineRule="auto"/>
              <w:jc w:val="center"/>
              <w:rPr>
                <w:rFonts w:hint="eastAsia"/>
              </w:rPr>
            </w:pPr>
            <w:r w:rsidRPr="006975EA">
              <w:t>联系方式</w:t>
            </w:r>
          </w:p>
        </w:tc>
        <w:tc>
          <w:tcPr>
            <w:tcW w:w="3517" w:type="pct"/>
            <w:vAlign w:val="center"/>
          </w:tcPr>
          <w:p w14:paraId="7CF46F31" w14:textId="77777777" w:rsidR="00D56545" w:rsidRPr="006975EA" w:rsidRDefault="00000000">
            <w:pPr>
              <w:spacing w:line="288" w:lineRule="auto"/>
              <w:rPr>
                <w:rFonts w:hint="eastAsia"/>
              </w:rPr>
            </w:pPr>
            <w:r w:rsidRPr="006975EA">
              <w:t>接收询问和质疑的联系方式</w:t>
            </w:r>
          </w:p>
          <w:p w14:paraId="485A93ED" w14:textId="77777777" w:rsidR="00D56545" w:rsidRPr="006975EA" w:rsidRDefault="00000000">
            <w:pPr>
              <w:spacing w:line="288" w:lineRule="auto"/>
              <w:rPr>
                <w:rFonts w:hint="eastAsia"/>
              </w:rPr>
            </w:pPr>
            <w:r w:rsidRPr="006975EA">
              <w:t>联系部门：</w:t>
            </w:r>
            <w:r w:rsidRPr="006975EA">
              <w:rPr>
                <w:rFonts w:hint="eastAsia"/>
                <w:u w:val="single"/>
              </w:rPr>
              <w:t>北京明德致信咨询有限公司</w:t>
            </w:r>
            <w:r w:rsidRPr="006975EA">
              <w:t>；</w:t>
            </w:r>
          </w:p>
          <w:p w14:paraId="55E9BEF1" w14:textId="77777777" w:rsidR="00D56545" w:rsidRPr="006975EA" w:rsidRDefault="00000000">
            <w:pPr>
              <w:spacing w:line="288" w:lineRule="auto"/>
              <w:rPr>
                <w:rFonts w:hint="eastAsia"/>
              </w:rPr>
            </w:pPr>
            <w:r w:rsidRPr="006975EA">
              <w:t>联系电话：</w:t>
            </w:r>
            <w:r w:rsidRPr="006975EA">
              <w:rPr>
                <w:rFonts w:hint="eastAsia"/>
                <w:u w:val="single"/>
              </w:rPr>
              <w:t>010－61196301</w:t>
            </w:r>
            <w:r w:rsidRPr="006975EA">
              <w:t>；</w:t>
            </w:r>
          </w:p>
          <w:p w14:paraId="034F0736" w14:textId="77777777" w:rsidR="00D56545" w:rsidRPr="006975EA" w:rsidRDefault="00000000">
            <w:pPr>
              <w:spacing w:line="288" w:lineRule="auto"/>
              <w:rPr>
                <w:rFonts w:hint="eastAsia"/>
              </w:rPr>
            </w:pPr>
            <w:r w:rsidRPr="006975EA">
              <w:t>通讯地址：</w:t>
            </w:r>
            <w:r w:rsidRPr="006975EA">
              <w:rPr>
                <w:rFonts w:hint="eastAsia"/>
                <w:u w:val="single"/>
              </w:rPr>
              <w:t>北京市海淀区学院路30号科大天工大厦</w:t>
            </w:r>
            <w:r w:rsidRPr="006975EA">
              <w:rPr>
                <w:u w:val="single"/>
              </w:rPr>
              <w:t>B</w:t>
            </w:r>
            <w:r w:rsidRPr="006975EA">
              <w:rPr>
                <w:rFonts w:hint="eastAsia"/>
                <w:u w:val="single"/>
              </w:rPr>
              <w:t>座</w:t>
            </w:r>
            <w:r w:rsidRPr="006975EA">
              <w:rPr>
                <w:u w:val="single"/>
              </w:rPr>
              <w:t>1709</w:t>
            </w:r>
            <w:r w:rsidRPr="006975EA">
              <w:rPr>
                <w:rFonts w:hint="eastAsia"/>
                <w:u w:val="single"/>
              </w:rPr>
              <w:t>室</w:t>
            </w:r>
            <w:r w:rsidRPr="006975EA">
              <w:rPr>
                <w:u w:val="single"/>
              </w:rPr>
              <w:t>。</w:t>
            </w:r>
          </w:p>
        </w:tc>
      </w:tr>
      <w:tr w:rsidR="006975EA" w:rsidRPr="006975EA" w14:paraId="5E959A5A" w14:textId="77777777">
        <w:trPr>
          <w:jc w:val="center"/>
        </w:trPr>
        <w:tc>
          <w:tcPr>
            <w:tcW w:w="545" w:type="pct"/>
            <w:tcBorders>
              <w:top w:val="single" w:sz="4" w:space="0" w:color="auto"/>
              <w:left w:val="single" w:sz="4" w:space="0" w:color="auto"/>
              <w:bottom w:val="single" w:sz="4" w:space="0" w:color="auto"/>
              <w:right w:val="single" w:sz="4" w:space="0" w:color="auto"/>
            </w:tcBorders>
            <w:vAlign w:val="center"/>
          </w:tcPr>
          <w:p w14:paraId="2F908412" w14:textId="77777777" w:rsidR="00D56545" w:rsidRPr="006975EA" w:rsidRDefault="00000000">
            <w:pPr>
              <w:pStyle w:val="afe"/>
              <w:rPr>
                <w:rFonts w:hint="eastAsia"/>
                <w:color w:val="auto"/>
              </w:rPr>
            </w:pPr>
            <w:r w:rsidRPr="006975EA">
              <w:rPr>
                <w:color w:val="auto"/>
              </w:rPr>
              <w:t>27</w:t>
            </w:r>
          </w:p>
        </w:tc>
        <w:tc>
          <w:tcPr>
            <w:tcW w:w="938" w:type="pct"/>
            <w:tcBorders>
              <w:top w:val="single" w:sz="4" w:space="0" w:color="auto"/>
              <w:left w:val="single" w:sz="4" w:space="0" w:color="auto"/>
              <w:bottom w:val="single" w:sz="4" w:space="0" w:color="auto"/>
              <w:right w:val="single" w:sz="4" w:space="0" w:color="auto"/>
            </w:tcBorders>
            <w:vAlign w:val="center"/>
          </w:tcPr>
          <w:p w14:paraId="5627701C" w14:textId="77777777" w:rsidR="00D56545" w:rsidRPr="006975EA" w:rsidRDefault="00000000">
            <w:pPr>
              <w:spacing w:line="288" w:lineRule="auto"/>
              <w:jc w:val="center"/>
              <w:rPr>
                <w:rFonts w:hint="eastAsia"/>
              </w:rPr>
            </w:pPr>
            <w:r w:rsidRPr="006975EA">
              <w:t>代理费</w:t>
            </w:r>
          </w:p>
        </w:tc>
        <w:tc>
          <w:tcPr>
            <w:tcW w:w="3517" w:type="pct"/>
            <w:tcBorders>
              <w:top w:val="single" w:sz="4" w:space="0" w:color="auto"/>
              <w:left w:val="single" w:sz="4" w:space="0" w:color="auto"/>
              <w:bottom w:val="single" w:sz="4" w:space="0" w:color="auto"/>
              <w:right w:val="single" w:sz="4" w:space="0" w:color="auto"/>
            </w:tcBorders>
            <w:vAlign w:val="center"/>
          </w:tcPr>
          <w:p w14:paraId="4204BB00" w14:textId="77777777" w:rsidR="00D56545" w:rsidRPr="006975EA" w:rsidRDefault="00000000">
            <w:pPr>
              <w:spacing w:line="288" w:lineRule="auto"/>
              <w:rPr>
                <w:rFonts w:hint="eastAsia"/>
              </w:rPr>
            </w:pPr>
            <w:r w:rsidRPr="006975EA">
              <w:t>收费对象：</w:t>
            </w:r>
          </w:p>
          <w:p w14:paraId="4A86C278" w14:textId="77777777" w:rsidR="00D56545" w:rsidRPr="006975EA" w:rsidRDefault="00000000">
            <w:pPr>
              <w:spacing w:line="288" w:lineRule="auto"/>
              <w:rPr>
                <w:rFonts w:hint="eastAsia"/>
              </w:rPr>
            </w:pPr>
            <w:r w:rsidRPr="006975EA">
              <w:t>□采购人</w:t>
            </w:r>
          </w:p>
          <w:p w14:paraId="2EDF5CC5" w14:textId="77777777" w:rsidR="00D56545" w:rsidRPr="006975EA" w:rsidRDefault="00000000">
            <w:pPr>
              <w:spacing w:line="288" w:lineRule="auto"/>
              <w:rPr>
                <w:rFonts w:hint="eastAsia"/>
              </w:rPr>
            </w:pPr>
            <w:r w:rsidRPr="006975EA">
              <w:rPr>
                <w:b/>
              </w:rPr>
              <w:t>■</w:t>
            </w:r>
            <w:r w:rsidRPr="006975EA">
              <w:t>中标人</w:t>
            </w:r>
          </w:p>
          <w:p w14:paraId="49F6CFFA" w14:textId="77777777" w:rsidR="00D56545" w:rsidRPr="006975EA" w:rsidRDefault="00000000">
            <w:pPr>
              <w:spacing w:line="288" w:lineRule="auto"/>
              <w:rPr>
                <w:rFonts w:hint="eastAsia"/>
              </w:rPr>
            </w:pPr>
            <w:r w:rsidRPr="006975EA">
              <w:t>收费标准：</w:t>
            </w:r>
            <w:r w:rsidRPr="006975EA">
              <w:rPr>
                <w:rFonts w:hint="eastAsia"/>
                <w:u w:val="single"/>
              </w:rPr>
              <w:t>采购代理机构参照原计价格[2002]1980号文、发改办价格[2003]857号文及发改办价格[2011]534号文有关规定，按照如下费率表取费，按中标金额差额定率累进法计算，计算基数为分包合同总价</w:t>
            </w:r>
            <w:r w:rsidRPr="006975EA">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92"/>
              <w:gridCol w:w="1713"/>
              <w:gridCol w:w="1571"/>
            </w:tblGrid>
            <w:tr w:rsidR="006975EA" w:rsidRPr="006975EA" w14:paraId="7D449593" w14:textId="77777777">
              <w:trPr>
                <w:trHeight w:val="483"/>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1C957E91"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      项目类型   </w:t>
                  </w:r>
                </w:p>
                <w:p w14:paraId="2E2544DD"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t>中标金额（万元）</w:t>
                  </w:r>
                </w:p>
              </w:tc>
              <w:tc>
                <w:tcPr>
                  <w:tcW w:w="1713" w:type="dxa"/>
                  <w:tcBorders>
                    <w:top w:val="outset" w:sz="6" w:space="0" w:color="auto"/>
                    <w:left w:val="outset" w:sz="6" w:space="0" w:color="auto"/>
                    <w:bottom w:val="outset" w:sz="6" w:space="0" w:color="auto"/>
                    <w:right w:val="outset" w:sz="6" w:space="0" w:color="auto"/>
                  </w:tcBorders>
                  <w:vAlign w:val="center"/>
                </w:tcPr>
                <w:p w14:paraId="66CF9100" w14:textId="77777777" w:rsidR="00D56545" w:rsidRPr="006975EA" w:rsidRDefault="00000000">
                  <w:pPr>
                    <w:pStyle w:val="aff4"/>
                    <w:adjustRightInd w:val="0"/>
                    <w:snapToGrid w:val="0"/>
                    <w:spacing w:before="0" w:beforeAutospacing="0" w:after="0" w:afterAutospacing="0" w:line="288" w:lineRule="auto"/>
                    <w:jc w:val="center"/>
                    <w:rPr>
                      <w:rFonts w:hint="eastAsia"/>
                      <w:b/>
                      <w:bCs/>
                      <w:sz w:val="21"/>
                      <w:szCs w:val="18"/>
                    </w:rPr>
                  </w:pPr>
                  <w:r w:rsidRPr="006975EA">
                    <w:rPr>
                      <w:rFonts w:hint="eastAsia"/>
                      <w:b/>
                      <w:bCs/>
                      <w:sz w:val="21"/>
                      <w:szCs w:val="18"/>
                    </w:rPr>
                    <w:t>货物招标</w:t>
                  </w:r>
                </w:p>
              </w:tc>
              <w:tc>
                <w:tcPr>
                  <w:tcW w:w="1571" w:type="dxa"/>
                  <w:tcBorders>
                    <w:top w:val="outset" w:sz="6" w:space="0" w:color="auto"/>
                    <w:left w:val="outset" w:sz="6" w:space="0" w:color="auto"/>
                    <w:bottom w:val="outset" w:sz="6" w:space="0" w:color="auto"/>
                    <w:right w:val="outset" w:sz="6" w:space="0" w:color="auto"/>
                  </w:tcBorders>
                  <w:vAlign w:val="center"/>
                </w:tcPr>
                <w:p w14:paraId="43FA881D"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服务招标</w:t>
                  </w:r>
                </w:p>
              </w:tc>
            </w:tr>
            <w:tr w:rsidR="006975EA" w:rsidRPr="006975EA" w14:paraId="2FC9F33D" w14:textId="77777777">
              <w:trPr>
                <w:trHeight w:val="210"/>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4B2B2ED3"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t>100以下</w:t>
                  </w:r>
                </w:p>
              </w:tc>
              <w:tc>
                <w:tcPr>
                  <w:tcW w:w="1713" w:type="dxa"/>
                  <w:tcBorders>
                    <w:top w:val="outset" w:sz="6" w:space="0" w:color="auto"/>
                    <w:left w:val="outset" w:sz="6" w:space="0" w:color="auto"/>
                    <w:bottom w:val="outset" w:sz="6" w:space="0" w:color="auto"/>
                    <w:right w:val="outset" w:sz="6" w:space="0" w:color="auto"/>
                  </w:tcBorders>
                  <w:vAlign w:val="center"/>
                </w:tcPr>
                <w:p w14:paraId="52B02965"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1.5％</w:t>
                  </w:r>
                </w:p>
              </w:tc>
              <w:tc>
                <w:tcPr>
                  <w:tcW w:w="1571" w:type="dxa"/>
                  <w:tcBorders>
                    <w:top w:val="outset" w:sz="6" w:space="0" w:color="auto"/>
                    <w:left w:val="outset" w:sz="6" w:space="0" w:color="auto"/>
                    <w:bottom w:val="outset" w:sz="6" w:space="0" w:color="auto"/>
                    <w:right w:val="outset" w:sz="6" w:space="0" w:color="auto"/>
                  </w:tcBorders>
                  <w:vAlign w:val="center"/>
                </w:tcPr>
                <w:p w14:paraId="4B30F23D"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1.5％</w:t>
                  </w:r>
                </w:p>
              </w:tc>
            </w:tr>
            <w:tr w:rsidR="006975EA" w:rsidRPr="006975EA" w14:paraId="42C3C7EB" w14:textId="77777777">
              <w:trPr>
                <w:trHeight w:val="210"/>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71854645"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lastRenderedPageBreak/>
                    <w:t>100—500</w:t>
                  </w:r>
                </w:p>
              </w:tc>
              <w:tc>
                <w:tcPr>
                  <w:tcW w:w="1713" w:type="dxa"/>
                  <w:tcBorders>
                    <w:top w:val="outset" w:sz="6" w:space="0" w:color="auto"/>
                    <w:left w:val="outset" w:sz="6" w:space="0" w:color="auto"/>
                    <w:bottom w:val="outset" w:sz="6" w:space="0" w:color="auto"/>
                    <w:right w:val="outset" w:sz="6" w:space="0" w:color="auto"/>
                  </w:tcBorders>
                  <w:vAlign w:val="center"/>
                </w:tcPr>
                <w:p w14:paraId="20E5C07A"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1.1％</w:t>
                  </w:r>
                </w:p>
              </w:tc>
              <w:tc>
                <w:tcPr>
                  <w:tcW w:w="1571" w:type="dxa"/>
                  <w:tcBorders>
                    <w:top w:val="outset" w:sz="6" w:space="0" w:color="auto"/>
                    <w:left w:val="outset" w:sz="6" w:space="0" w:color="auto"/>
                    <w:bottom w:val="outset" w:sz="6" w:space="0" w:color="auto"/>
                    <w:right w:val="outset" w:sz="6" w:space="0" w:color="auto"/>
                  </w:tcBorders>
                  <w:vAlign w:val="center"/>
                </w:tcPr>
                <w:p w14:paraId="2915C217"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0.8％</w:t>
                  </w:r>
                </w:p>
              </w:tc>
            </w:tr>
            <w:tr w:rsidR="006975EA" w:rsidRPr="006975EA" w14:paraId="0E9A9502" w14:textId="77777777">
              <w:trPr>
                <w:trHeight w:val="210"/>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6BD95ADC"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t>500—1000</w:t>
                  </w:r>
                </w:p>
              </w:tc>
              <w:tc>
                <w:tcPr>
                  <w:tcW w:w="1713" w:type="dxa"/>
                  <w:tcBorders>
                    <w:top w:val="outset" w:sz="6" w:space="0" w:color="auto"/>
                    <w:left w:val="outset" w:sz="6" w:space="0" w:color="auto"/>
                    <w:bottom w:val="outset" w:sz="6" w:space="0" w:color="auto"/>
                    <w:right w:val="outset" w:sz="6" w:space="0" w:color="auto"/>
                  </w:tcBorders>
                  <w:vAlign w:val="center"/>
                </w:tcPr>
                <w:p w14:paraId="0C7F979F"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0.8％</w:t>
                  </w:r>
                </w:p>
              </w:tc>
              <w:tc>
                <w:tcPr>
                  <w:tcW w:w="1571" w:type="dxa"/>
                  <w:tcBorders>
                    <w:top w:val="outset" w:sz="6" w:space="0" w:color="auto"/>
                    <w:left w:val="outset" w:sz="6" w:space="0" w:color="auto"/>
                    <w:bottom w:val="outset" w:sz="6" w:space="0" w:color="auto"/>
                    <w:right w:val="outset" w:sz="6" w:space="0" w:color="auto"/>
                  </w:tcBorders>
                  <w:vAlign w:val="center"/>
                </w:tcPr>
                <w:p w14:paraId="15E85F3E"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0.45％</w:t>
                  </w:r>
                </w:p>
              </w:tc>
            </w:tr>
            <w:tr w:rsidR="006975EA" w:rsidRPr="006975EA" w14:paraId="401F3F38" w14:textId="77777777">
              <w:trPr>
                <w:trHeight w:val="210"/>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5B532C24"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t>1000—5000</w:t>
                  </w:r>
                </w:p>
              </w:tc>
              <w:tc>
                <w:tcPr>
                  <w:tcW w:w="1713" w:type="dxa"/>
                  <w:tcBorders>
                    <w:top w:val="outset" w:sz="6" w:space="0" w:color="auto"/>
                    <w:left w:val="outset" w:sz="6" w:space="0" w:color="auto"/>
                    <w:bottom w:val="outset" w:sz="6" w:space="0" w:color="auto"/>
                    <w:right w:val="outset" w:sz="6" w:space="0" w:color="auto"/>
                  </w:tcBorders>
                  <w:vAlign w:val="center"/>
                </w:tcPr>
                <w:p w14:paraId="20D146AF"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0.5％</w:t>
                  </w:r>
                </w:p>
              </w:tc>
              <w:tc>
                <w:tcPr>
                  <w:tcW w:w="1571" w:type="dxa"/>
                  <w:tcBorders>
                    <w:top w:val="outset" w:sz="6" w:space="0" w:color="auto"/>
                    <w:left w:val="outset" w:sz="6" w:space="0" w:color="auto"/>
                    <w:bottom w:val="outset" w:sz="6" w:space="0" w:color="auto"/>
                    <w:right w:val="outset" w:sz="6" w:space="0" w:color="auto"/>
                  </w:tcBorders>
                  <w:vAlign w:val="center"/>
                </w:tcPr>
                <w:p w14:paraId="179166BE"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0.25％</w:t>
                  </w:r>
                </w:p>
              </w:tc>
            </w:tr>
            <w:tr w:rsidR="006975EA" w:rsidRPr="006975EA" w14:paraId="3BF19172" w14:textId="77777777">
              <w:trPr>
                <w:trHeight w:val="210"/>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09C92A07"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t>5000—10000</w:t>
                  </w:r>
                </w:p>
              </w:tc>
              <w:tc>
                <w:tcPr>
                  <w:tcW w:w="1713" w:type="dxa"/>
                  <w:tcBorders>
                    <w:top w:val="outset" w:sz="6" w:space="0" w:color="auto"/>
                    <w:left w:val="outset" w:sz="6" w:space="0" w:color="auto"/>
                    <w:bottom w:val="outset" w:sz="6" w:space="0" w:color="auto"/>
                    <w:right w:val="outset" w:sz="6" w:space="0" w:color="auto"/>
                  </w:tcBorders>
                  <w:vAlign w:val="center"/>
                </w:tcPr>
                <w:p w14:paraId="055E0A7D"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0.25％</w:t>
                  </w:r>
                </w:p>
              </w:tc>
              <w:tc>
                <w:tcPr>
                  <w:tcW w:w="1571" w:type="dxa"/>
                  <w:tcBorders>
                    <w:top w:val="outset" w:sz="6" w:space="0" w:color="auto"/>
                    <w:left w:val="outset" w:sz="6" w:space="0" w:color="auto"/>
                    <w:bottom w:val="outset" w:sz="6" w:space="0" w:color="auto"/>
                    <w:right w:val="outset" w:sz="6" w:space="0" w:color="auto"/>
                  </w:tcBorders>
                  <w:vAlign w:val="center"/>
                </w:tcPr>
                <w:p w14:paraId="03C51CE1"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0.1％</w:t>
                  </w:r>
                </w:p>
              </w:tc>
            </w:tr>
            <w:tr w:rsidR="006975EA" w:rsidRPr="006975EA" w14:paraId="70671C43" w14:textId="77777777">
              <w:trPr>
                <w:trHeight w:val="210"/>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3D65949C"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t>10000——100000</w:t>
                  </w:r>
                </w:p>
              </w:tc>
              <w:tc>
                <w:tcPr>
                  <w:tcW w:w="1713" w:type="dxa"/>
                  <w:tcBorders>
                    <w:top w:val="outset" w:sz="6" w:space="0" w:color="auto"/>
                    <w:left w:val="outset" w:sz="6" w:space="0" w:color="auto"/>
                    <w:bottom w:val="outset" w:sz="6" w:space="0" w:color="auto"/>
                    <w:right w:val="outset" w:sz="6" w:space="0" w:color="auto"/>
                  </w:tcBorders>
                  <w:vAlign w:val="center"/>
                </w:tcPr>
                <w:p w14:paraId="7D030879"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0.05％</w:t>
                  </w:r>
                </w:p>
              </w:tc>
              <w:tc>
                <w:tcPr>
                  <w:tcW w:w="1571" w:type="dxa"/>
                  <w:tcBorders>
                    <w:top w:val="outset" w:sz="6" w:space="0" w:color="auto"/>
                    <w:left w:val="outset" w:sz="6" w:space="0" w:color="auto"/>
                    <w:bottom w:val="outset" w:sz="6" w:space="0" w:color="auto"/>
                    <w:right w:val="outset" w:sz="6" w:space="0" w:color="auto"/>
                  </w:tcBorders>
                  <w:vAlign w:val="center"/>
                </w:tcPr>
                <w:p w14:paraId="7869080F"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0.05％</w:t>
                  </w:r>
                </w:p>
              </w:tc>
            </w:tr>
            <w:tr w:rsidR="006975EA" w:rsidRPr="006975EA" w14:paraId="57F2B90B" w14:textId="77777777">
              <w:trPr>
                <w:trHeight w:val="210"/>
                <w:tblCellSpacing w:w="0" w:type="dxa"/>
                <w:jc w:val="center"/>
              </w:trPr>
              <w:tc>
                <w:tcPr>
                  <w:tcW w:w="2992" w:type="dxa"/>
                  <w:tcBorders>
                    <w:top w:val="outset" w:sz="6" w:space="0" w:color="auto"/>
                    <w:left w:val="outset" w:sz="6" w:space="0" w:color="auto"/>
                    <w:bottom w:val="outset" w:sz="6" w:space="0" w:color="auto"/>
                    <w:right w:val="outset" w:sz="6" w:space="0" w:color="auto"/>
                  </w:tcBorders>
                  <w:vAlign w:val="center"/>
                </w:tcPr>
                <w:p w14:paraId="3EB41713" w14:textId="77777777" w:rsidR="00D56545" w:rsidRPr="006975EA" w:rsidRDefault="00000000">
                  <w:pPr>
                    <w:adjustRightInd w:val="0"/>
                    <w:snapToGrid w:val="0"/>
                    <w:spacing w:line="288" w:lineRule="auto"/>
                    <w:rPr>
                      <w:rFonts w:hint="eastAsia"/>
                      <w:b/>
                      <w:bCs/>
                      <w:szCs w:val="18"/>
                    </w:rPr>
                  </w:pPr>
                  <w:r w:rsidRPr="006975EA">
                    <w:rPr>
                      <w:rFonts w:hint="eastAsia"/>
                      <w:b/>
                      <w:bCs/>
                      <w:szCs w:val="18"/>
                    </w:rPr>
                    <w:t>1000000以上</w:t>
                  </w:r>
                </w:p>
              </w:tc>
              <w:tc>
                <w:tcPr>
                  <w:tcW w:w="1713" w:type="dxa"/>
                  <w:tcBorders>
                    <w:top w:val="outset" w:sz="6" w:space="0" w:color="auto"/>
                    <w:left w:val="outset" w:sz="6" w:space="0" w:color="auto"/>
                    <w:bottom w:val="outset" w:sz="6" w:space="0" w:color="auto"/>
                    <w:right w:val="outset" w:sz="6" w:space="0" w:color="auto"/>
                  </w:tcBorders>
                  <w:vAlign w:val="center"/>
                </w:tcPr>
                <w:p w14:paraId="1DE5FA90"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0.01％</w:t>
                  </w:r>
                </w:p>
              </w:tc>
              <w:tc>
                <w:tcPr>
                  <w:tcW w:w="1571" w:type="dxa"/>
                  <w:tcBorders>
                    <w:top w:val="outset" w:sz="6" w:space="0" w:color="auto"/>
                    <w:left w:val="outset" w:sz="6" w:space="0" w:color="auto"/>
                    <w:bottom w:val="outset" w:sz="6" w:space="0" w:color="auto"/>
                    <w:right w:val="outset" w:sz="6" w:space="0" w:color="auto"/>
                  </w:tcBorders>
                  <w:vAlign w:val="center"/>
                </w:tcPr>
                <w:p w14:paraId="1ACA24CE" w14:textId="77777777" w:rsidR="00D56545" w:rsidRPr="006975EA" w:rsidRDefault="00000000">
                  <w:pPr>
                    <w:adjustRightInd w:val="0"/>
                    <w:snapToGrid w:val="0"/>
                    <w:spacing w:line="288" w:lineRule="auto"/>
                    <w:jc w:val="center"/>
                    <w:rPr>
                      <w:rFonts w:hint="eastAsia"/>
                      <w:b/>
                      <w:bCs/>
                      <w:szCs w:val="18"/>
                    </w:rPr>
                  </w:pPr>
                  <w:r w:rsidRPr="006975EA">
                    <w:rPr>
                      <w:rFonts w:hint="eastAsia"/>
                      <w:b/>
                      <w:bCs/>
                      <w:szCs w:val="18"/>
                    </w:rPr>
                    <w:t>0.01％</w:t>
                  </w:r>
                </w:p>
              </w:tc>
            </w:tr>
          </w:tbl>
          <w:p w14:paraId="15B1BC68" w14:textId="77777777" w:rsidR="00D56545" w:rsidRPr="006975EA" w:rsidRDefault="00000000">
            <w:pPr>
              <w:spacing w:line="288" w:lineRule="auto"/>
              <w:rPr>
                <w:rFonts w:hint="eastAsia"/>
              </w:rPr>
            </w:pPr>
            <w:r w:rsidRPr="006975EA">
              <w:t>缴纳时间：</w:t>
            </w:r>
            <w:r w:rsidRPr="006975EA">
              <w:rPr>
                <w:rFonts w:hint="eastAsia"/>
                <w:u w:val="single"/>
              </w:rPr>
              <w:t>中标人在领取中标通知书时须向采购代理机构缴纳代理费</w:t>
            </w:r>
            <w:r w:rsidRPr="006975EA">
              <w:t>。</w:t>
            </w:r>
          </w:p>
        </w:tc>
      </w:tr>
    </w:tbl>
    <w:p w14:paraId="2C4F4DDB" w14:textId="77777777" w:rsidR="00D56545" w:rsidRPr="006975EA" w:rsidRDefault="00D56545">
      <w:pPr>
        <w:tabs>
          <w:tab w:val="left" w:pos="5580"/>
        </w:tabs>
        <w:adjustRightInd w:val="0"/>
        <w:spacing w:line="360" w:lineRule="auto"/>
        <w:jc w:val="distribute"/>
        <w:rPr>
          <w:rFonts w:hint="eastAsia"/>
        </w:rPr>
        <w:sectPr w:rsidR="00D56545" w:rsidRPr="006975EA">
          <w:footerReference w:type="default" r:id="rId14"/>
          <w:headerReference w:type="first" r:id="rId15"/>
          <w:type w:val="nextColumn"/>
          <w:pgSz w:w="11907" w:h="16840"/>
          <w:pgMar w:top="1440" w:right="1080" w:bottom="1440" w:left="1080" w:header="851" w:footer="851" w:gutter="0"/>
          <w:pgNumType w:start="0"/>
          <w:cols w:space="720"/>
          <w:titlePg/>
          <w:docGrid w:linePitch="462"/>
        </w:sectPr>
      </w:pPr>
    </w:p>
    <w:p w14:paraId="796A9842" w14:textId="77777777" w:rsidR="00D56545" w:rsidRPr="006975EA" w:rsidRDefault="00000000">
      <w:pPr>
        <w:spacing w:beforeLines="100" w:before="240" w:afterLines="100" w:after="240"/>
        <w:jc w:val="center"/>
        <w:rPr>
          <w:rFonts w:hint="eastAsia"/>
          <w:b/>
          <w:sz w:val="28"/>
          <w:szCs w:val="28"/>
        </w:rPr>
      </w:pPr>
      <w:bookmarkStart w:id="85" w:name="_Toc226337213"/>
      <w:bookmarkStart w:id="86" w:name="_Toc142311019"/>
      <w:bookmarkStart w:id="87" w:name="_Toc150480755"/>
      <w:bookmarkStart w:id="88" w:name="_Toc195842882"/>
      <w:bookmarkStart w:id="89" w:name="_Toc305158859"/>
      <w:bookmarkStart w:id="90" w:name="_Toc353873662"/>
      <w:bookmarkStart w:id="91" w:name="_Toc353825542"/>
      <w:bookmarkStart w:id="92" w:name="_Toc150774722"/>
      <w:bookmarkStart w:id="93" w:name="_Toc226965790"/>
      <w:bookmarkStart w:id="94" w:name="_Toc264969207"/>
      <w:bookmarkStart w:id="95" w:name="_Toc127151517"/>
      <w:bookmarkStart w:id="96" w:name="_Toc353873932"/>
      <w:bookmarkStart w:id="97" w:name="_Toc265228355"/>
      <w:bookmarkStart w:id="98" w:name="_Toc305158785"/>
      <w:r w:rsidRPr="006975EA">
        <w:rPr>
          <w:b/>
          <w:sz w:val="28"/>
          <w:szCs w:val="28"/>
        </w:rPr>
        <w:lastRenderedPageBreak/>
        <w:t>投标人须知</w:t>
      </w:r>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096003AE" w14:textId="77777777" w:rsidR="00D56545" w:rsidRPr="006975EA" w:rsidRDefault="00000000">
      <w:pPr>
        <w:pStyle w:val="21"/>
        <w:tabs>
          <w:tab w:val="center" w:pos="4592"/>
          <w:tab w:val="left" w:pos="7860"/>
        </w:tabs>
        <w:spacing w:before="0" w:line="360" w:lineRule="auto"/>
        <w:jc w:val="left"/>
        <w:rPr>
          <w:rFonts w:ascii="宋体" w:eastAsia="宋体" w:hAnsi="宋体" w:hint="eastAsia"/>
          <w:sz w:val="28"/>
        </w:rPr>
      </w:pPr>
      <w:bookmarkStart w:id="99" w:name="_Toc151193688"/>
      <w:bookmarkStart w:id="100" w:name="_Toc226309762"/>
      <w:bookmarkStart w:id="101" w:name="_Toc226965791"/>
      <w:bookmarkStart w:id="102" w:name="_Toc265228356"/>
      <w:bookmarkStart w:id="103" w:name="_Toc195842883"/>
      <w:bookmarkStart w:id="104" w:name="_Toc226965708"/>
      <w:bookmarkStart w:id="105" w:name="_Toc151193832"/>
      <w:bookmarkStart w:id="106" w:name="_Toc226337214"/>
      <w:bookmarkStart w:id="107" w:name="_Toc305158786"/>
      <w:bookmarkStart w:id="108" w:name="_Toc305158860"/>
      <w:bookmarkStart w:id="109" w:name="_Toc150480756"/>
      <w:bookmarkStart w:id="110" w:name="_Toc142311020"/>
      <w:bookmarkStart w:id="111" w:name="_Toc150774723"/>
      <w:bookmarkStart w:id="112" w:name="_Toc151193760"/>
      <w:bookmarkStart w:id="113" w:name="_Toc151193906"/>
      <w:bookmarkStart w:id="114" w:name="_Toc150774618"/>
      <w:bookmarkStart w:id="115" w:name="_Toc150509269"/>
      <w:bookmarkStart w:id="116" w:name="_Toc151193616"/>
      <w:bookmarkStart w:id="117" w:name="_Toc151190145"/>
      <w:bookmarkStart w:id="118" w:name="_Toc264969208"/>
      <w:bookmarkStart w:id="119" w:name="_Toc305158896"/>
      <w:bookmarkStart w:id="120" w:name="_Toc226965827"/>
      <w:bookmarkStart w:id="121" w:name="_Toc353825544"/>
      <w:bookmarkStart w:id="122" w:name="_Toc150480792"/>
      <w:bookmarkStart w:id="123" w:name="_Toc265228392"/>
      <w:bookmarkStart w:id="124" w:name="_Toc150774759"/>
      <w:bookmarkStart w:id="125" w:name="_Toc226337250"/>
      <w:bookmarkStart w:id="126" w:name="_Toc142311056"/>
      <w:bookmarkStart w:id="127" w:name="_Toc264969244"/>
      <w:bookmarkStart w:id="128" w:name="_Toc353873664"/>
      <w:bookmarkStart w:id="129" w:name="_Toc353873934"/>
      <w:bookmarkStart w:id="130" w:name="_Toc305158822"/>
      <w:bookmarkStart w:id="131" w:name="_Toc127151554"/>
      <w:proofErr w:type="gramStart"/>
      <w:r w:rsidRPr="006975EA">
        <w:rPr>
          <w:rFonts w:ascii="宋体" w:eastAsia="宋体" w:hAnsi="宋体"/>
          <w:sz w:val="28"/>
        </w:rPr>
        <w:t>一</w:t>
      </w:r>
      <w:proofErr w:type="gramEnd"/>
      <w:r w:rsidRPr="006975EA">
        <w:rPr>
          <w:rFonts w:ascii="宋体" w:eastAsia="宋体" w:hAnsi="宋体"/>
          <w:sz w:val="28"/>
        </w:rPr>
        <w:t xml:space="preserve">   说  明</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sidRPr="006975EA">
        <w:rPr>
          <w:rFonts w:ascii="宋体" w:eastAsia="宋体" w:hAnsi="宋体"/>
          <w:sz w:val="28"/>
        </w:rPr>
        <w:tab/>
      </w:r>
    </w:p>
    <w:p w14:paraId="4379ECAC" w14:textId="77777777" w:rsidR="00D56545" w:rsidRPr="006975EA" w:rsidRDefault="00000000">
      <w:pPr>
        <w:numPr>
          <w:ilvl w:val="0"/>
          <w:numId w:val="20"/>
        </w:numPr>
        <w:tabs>
          <w:tab w:val="clear" w:pos="900"/>
          <w:tab w:val="left" w:pos="360"/>
        </w:tabs>
        <w:snapToGrid w:val="0"/>
        <w:spacing w:after="160" w:line="360" w:lineRule="auto"/>
        <w:ind w:left="357" w:hanging="357"/>
        <w:outlineLvl w:val="1"/>
        <w:rPr>
          <w:rFonts w:hint="eastAsia"/>
        </w:rPr>
      </w:pPr>
      <w:bookmarkStart w:id="132" w:name="_Toc265228357"/>
      <w:bookmarkStart w:id="133" w:name="_Toc264969209"/>
      <w:bookmarkStart w:id="134" w:name="_Toc305158861"/>
      <w:bookmarkStart w:id="135" w:name="_Toc305158787"/>
      <w:r w:rsidRPr="006975EA">
        <w:t>采购人、采购代理机构、投标人</w:t>
      </w:r>
      <w:bookmarkEnd w:id="132"/>
      <w:bookmarkEnd w:id="133"/>
      <w:bookmarkEnd w:id="134"/>
      <w:bookmarkEnd w:id="135"/>
      <w:r w:rsidRPr="006975EA">
        <w:t>、联合体</w:t>
      </w:r>
    </w:p>
    <w:p w14:paraId="377960BF" w14:textId="77777777" w:rsidR="00D56545" w:rsidRPr="006975EA" w:rsidRDefault="00000000">
      <w:pPr>
        <w:numPr>
          <w:ilvl w:val="1"/>
          <w:numId w:val="20"/>
        </w:numPr>
        <w:tabs>
          <w:tab w:val="left" w:pos="1080"/>
          <w:tab w:val="left" w:pos="2014"/>
          <w:tab w:val="left" w:pos="5521"/>
        </w:tabs>
        <w:snapToGrid w:val="0"/>
        <w:spacing w:after="160" w:line="360" w:lineRule="auto"/>
        <w:ind w:left="1080" w:hanging="720"/>
        <w:rPr>
          <w:rFonts w:hint="eastAsia"/>
        </w:rPr>
      </w:pPr>
      <w:r w:rsidRPr="006975EA">
        <w:t>采购人、采购代理机构：指依法进行政府采购的国家机关、事业单位、团体组织，及其委托的采购代理机构。本项目采购人、采购代理机构见第一章《投标邀请》。</w:t>
      </w:r>
    </w:p>
    <w:p w14:paraId="46814632" w14:textId="77777777" w:rsidR="00D56545" w:rsidRPr="006975EA" w:rsidRDefault="00000000">
      <w:pPr>
        <w:numPr>
          <w:ilvl w:val="1"/>
          <w:numId w:val="20"/>
        </w:numPr>
        <w:tabs>
          <w:tab w:val="left" w:pos="1080"/>
          <w:tab w:val="left" w:pos="2014"/>
          <w:tab w:val="left" w:pos="5521"/>
        </w:tabs>
        <w:snapToGrid w:val="0"/>
        <w:spacing w:after="160" w:line="360" w:lineRule="auto"/>
        <w:ind w:left="1080" w:hanging="720"/>
        <w:rPr>
          <w:rFonts w:hint="eastAsia"/>
        </w:rPr>
      </w:pPr>
      <w:r w:rsidRPr="006975EA">
        <w:t>投标人（也称“供应商”、“申请人”）：指向采购人提供货物、工程或者服务的法人、其他组织或者自然人。</w:t>
      </w:r>
    </w:p>
    <w:p w14:paraId="686EB897" w14:textId="77777777" w:rsidR="00D56545" w:rsidRPr="006975EA" w:rsidRDefault="00000000">
      <w:pPr>
        <w:numPr>
          <w:ilvl w:val="1"/>
          <w:numId w:val="20"/>
        </w:numPr>
        <w:tabs>
          <w:tab w:val="left" w:pos="1080"/>
          <w:tab w:val="left" w:pos="2014"/>
          <w:tab w:val="left" w:pos="5521"/>
        </w:tabs>
        <w:snapToGrid w:val="0"/>
        <w:spacing w:after="160" w:line="360" w:lineRule="auto"/>
        <w:ind w:left="1080" w:hanging="720"/>
        <w:rPr>
          <w:rFonts w:hint="eastAsia"/>
        </w:rPr>
      </w:pPr>
      <w:r w:rsidRPr="006975EA">
        <w:t>联合体：指两个以上的自然人、法人或者其他组织组成一个联合体，以一个供应商的身份共同参加政府采购。</w:t>
      </w:r>
    </w:p>
    <w:p w14:paraId="7AAC5D2E" w14:textId="77777777" w:rsidR="00D56545" w:rsidRPr="006975EA" w:rsidRDefault="00000000">
      <w:pPr>
        <w:numPr>
          <w:ilvl w:val="0"/>
          <w:numId w:val="20"/>
        </w:numPr>
        <w:tabs>
          <w:tab w:val="clear" w:pos="900"/>
          <w:tab w:val="left" w:pos="360"/>
        </w:tabs>
        <w:snapToGrid w:val="0"/>
        <w:spacing w:after="160" w:line="360" w:lineRule="auto"/>
        <w:ind w:left="357" w:hanging="357"/>
        <w:outlineLvl w:val="1"/>
        <w:rPr>
          <w:rFonts w:hint="eastAsia"/>
        </w:rPr>
      </w:pPr>
      <w:bookmarkStart w:id="136" w:name="_Toc151193618"/>
      <w:bookmarkStart w:id="137" w:name="_Toc149720813"/>
      <w:bookmarkStart w:id="138" w:name="_Toc164229215"/>
      <w:bookmarkStart w:id="139" w:name="_Toc150774725"/>
      <w:bookmarkStart w:id="140" w:name="_Toc226965710"/>
      <w:bookmarkStart w:id="141" w:name="_Toc226965793"/>
      <w:bookmarkStart w:id="142" w:name="_Toc127151520"/>
      <w:bookmarkStart w:id="143" w:name="_Toc151193908"/>
      <w:bookmarkStart w:id="144" w:name="_Toc265228358"/>
      <w:bookmarkStart w:id="145" w:name="_Toc164351614"/>
      <w:bookmarkStart w:id="146" w:name="_Toc151193762"/>
      <w:bookmarkStart w:id="147" w:name="_Toc226337216"/>
      <w:bookmarkStart w:id="148" w:name="_Toc127151721"/>
      <w:bookmarkStart w:id="149" w:name="_Toc151193690"/>
      <w:bookmarkStart w:id="150" w:name="_Toc164608634"/>
      <w:bookmarkStart w:id="151" w:name="_Toc226309764"/>
      <w:bookmarkStart w:id="152" w:name="_Toc150509271"/>
      <w:bookmarkStart w:id="153" w:name="_Toc264969210"/>
      <w:bookmarkStart w:id="154" w:name="_Toc305158788"/>
      <w:bookmarkStart w:id="155" w:name="_Toc195842885"/>
      <w:bookmarkStart w:id="156" w:name="_Toc164229361"/>
      <w:bookmarkStart w:id="157" w:name="_Toc127161434"/>
      <w:bookmarkStart w:id="158" w:name="_Toc151190147"/>
      <w:bookmarkStart w:id="159" w:name="_Toc150774620"/>
      <w:bookmarkStart w:id="160" w:name="_Toc142311022"/>
      <w:bookmarkStart w:id="161" w:name="_Toc305158862"/>
      <w:bookmarkStart w:id="162" w:name="_Toc150480758"/>
      <w:bookmarkStart w:id="163" w:name="_Toc151193834"/>
      <w:bookmarkStart w:id="164" w:name="_Toc164608789"/>
      <w:r w:rsidRPr="006975EA">
        <w:t>资金来源</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r w:rsidRPr="006975EA">
        <w:t>、项目属性、科研仪器设备采购、核心产品</w:t>
      </w:r>
    </w:p>
    <w:p w14:paraId="417FB63B"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资金来源为财政性资金和/或本项目采购中无法与财政性资金分割的非财政性资金。</w:t>
      </w:r>
    </w:p>
    <w:p w14:paraId="5B7ECD79"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项目属性见《投标人须知资料表》。</w:t>
      </w:r>
    </w:p>
    <w:p w14:paraId="2A9D8535"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是否属于科研仪器设备采购见《投标人须知资料表》。</w:t>
      </w:r>
    </w:p>
    <w:p w14:paraId="780C0B75" w14:textId="77777777" w:rsidR="00D56545" w:rsidRPr="006975EA" w:rsidRDefault="00000000">
      <w:pPr>
        <w:numPr>
          <w:ilvl w:val="1"/>
          <w:numId w:val="20"/>
        </w:numPr>
        <w:tabs>
          <w:tab w:val="left" w:pos="1080"/>
          <w:tab w:val="left" w:pos="2014"/>
          <w:tab w:val="left" w:pos="5521"/>
        </w:tabs>
        <w:snapToGrid w:val="0"/>
        <w:spacing w:after="160" w:line="360" w:lineRule="auto"/>
        <w:ind w:left="1080" w:hanging="720"/>
        <w:rPr>
          <w:rFonts w:hint="eastAsia"/>
        </w:rPr>
      </w:pPr>
      <w:r w:rsidRPr="006975EA">
        <w:t>核心产品见《投标人须知资料表》。</w:t>
      </w:r>
    </w:p>
    <w:p w14:paraId="0120731B"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现场考察、开标前答疑会</w:t>
      </w:r>
    </w:p>
    <w:p w14:paraId="54EC7FFD"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sz w:val="28"/>
        </w:rPr>
      </w:pPr>
      <w:r w:rsidRPr="006975EA">
        <w:t>若《投标人须知资料表》中规定了组织现场考察、召开开标前答疑会，则投标人应按要求在规定的时间和地点参加。</w:t>
      </w:r>
      <w:bookmarkStart w:id="165" w:name="_Toc127151522"/>
      <w:bookmarkStart w:id="166" w:name="_Toc305158864"/>
      <w:bookmarkStart w:id="167" w:name="_Toc195842887"/>
      <w:bookmarkStart w:id="168" w:name="_Toc142311024"/>
      <w:bookmarkStart w:id="169" w:name="_Toc150774622"/>
      <w:bookmarkStart w:id="170" w:name="_Toc151190149"/>
      <w:bookmarkStart w:id="171" w:name="_Toc151193764"/>
      <w:bookmarkStart w:id="172" w:name="_Toc226309766"/>
      <w:bookmarkStart w:id="173" w:name="_Toc226965795"/>
      <w:bookmarkStart w:id="174" w:name="_Toc265228360"/>
      <w:bookmarkStart w:id="175" w:name="_Toc264969212"/>
      <w:bookmarkStart w:id="176" w:name="_Toc226337218"/>
      <w:bookmarkStart w:id="177" w:name="_Toc151193910"/>
      <w:bookmarkStart w:id="178" w:name="_Toc150509273"/>
      <w:bookmarkStart w:id="179" w:name="_Toc151193692"/>
      <w:bookmarkStart w:id="180" w:name="_Toc151193620"/>
      <w:bookmarkStart w:id="181" w:name="_Toc151193836"/>
      <w:bookmarkStart w:id="182" w:name="_Toc305158790"/>
      <w:bookmarkStart w:id="183" w:name="_Toc226965712"/>
      <w:bookmarkStart w:id="184" w:name="_Toc150774727"/>
      <w:bookmarkStart w:id="185" w:name="_Toc520356146"/>
      <w:bookmarkStart w:id="186" w:name="_Toc150480760"/>
    </w:p>
    <w:p w14:paraId="0FF6FB0F"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由于未参加现场考察或开标前答疑会而导致对项目实际情况不了解，影响投标文件编制、投标报价准确性、综合因素响应不全面等问题的，由投标人自行承担不利评审后果。</w:t>
      </w:r>
    </w:p>
    <w:p w14:paraId="110A2DD7"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样品</w:t>
      </w:r>
    </w:p>
    <w:p w14:paraId="4E8D5E35"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本项目是否要求投标人提供样品，以及样品制作的标准和要求、是否需要随样品提交相关检测报告、样品的递交与退还等要求见《投标人须知资料表》。</w:t>
      </w:r>
    </w:p>
    <w:p w14:paraId="2063ED93"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lastRenderedPageBreak/>
        <w:t>样品的评审方法以及评审标准等内容见第四章《评标程序、评标方法和评标标准》。</w:t>
      </w:r>
    </w:p>
    <w:p w14:paraId="349DDD78" w14:textId="77777777" w:rsidR="00D56545" w:rsidRPr="006975EA" w:rsidRDefault="00000000">
      <w:pPr>
        <w:numPr>
          <w:ilvl w:val="0"/>
          <w:numId w:val="20"/>
        </w:numPr>
        <w:tabs>
          <w:tab w:val="clear" w:pos="900"/>
          <w:tab w:val="left" w:pos="360"/>
        </w:tabs>
        <w:snapToGrid w:val="0"/>
        <w:spacing w:after="160" w:line="360" w:lineRule="auto"/>
        <w:ind w:left="357" w:hanging="357"/>
        <w:outlineLvl w:val="1"/>
        <w:rPr>
          <w:rFonts w:hint="eastAsia"/>
        </w:rPr>
      </w:pPr>
      <w:r w:rsidRPr="006975EA">
        <w:t>政府采购政策（包括但不限于下列具体政策要求）</w:t>
      </w:r>
    </w:p>
    <w:p w14:paraId="27461FDC"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采购本国货物、工程和服务</w:t>
      </w:r>
    </w:p>
    <w:p w14:paraId="4840F78A" w14:textId="77777777" w:rsidR="00D56545" w:rsidRPr="006975EA" w:rsidRDefault="00000000">
      <w:pPr>
        <w:numPr>
          <w:ilvl w:val="2"/>
          <w:numId w:val="20"/>
        </w:numPr>
        <w:tabs>
          <w:tab w:val="left" w:pos="2014"/>
        </w:tabs>
        <w:snapToGrid w:val="0"/>
        <w:spacing w:after="160" w:line="360" w:lineRule="auto"/>
        <w:rPr>
          <w:rFonts w:hint="eastAsia"/>
        </w:rPr>
      </w:pPr>
      <w:r w:rsidRPr="006975EA">
        <w:t>政府采购应当采购本国货物、工程和服务。但有《</w:t>
      </w:r>
      <w:r w:rsidRPr="006975EA">
        <w:rPr>
          <w:b/>
        </w:rPr>
        <w:t>中华人民共和国政府采购法</w:t>
      </w:r>
      <w:r w:rsidRPr="006975EA">
        <w:t>》第十条规定情形的除外。</w:t>
      </w:r>
    </w:p>
    <w:p w14:paraId="7F6540F2" w14:textId="77777777" w:rsidR="00D56545" w:rsidRPr="006975EA" w:rsidRDefault="00000000">
      <w:pPr>
        <w:numPr>
          <w:ilvl w:val="2"/>
          <w:numId w:val="20"/>
        </w:numPr>
        <w:tabs>
          <w:tab w:val="left" w:pos="2014"/>
        </w:tabs>
        <w:snapToGrid w:val="0"/>
        <w:spacing w:after="160" w:line="360" w:lineRule="auto"/>
        <w:rPr>
          <w:rFonts w:hint="eastAsia"/>
        </w:rPr>
      </w:pPr>
      <w:r w:rsidRPr="006975EA">
        <w:t>本项目如接受非本国货物、工程、服务参与投标，则具体要求见第五章《采购需求》。</w:t>
      </w:r>
    </w:p>
    <w:p w14:paraId="6A797F9E" w14:textId="77777777" w:rsidR="00D56545" w:rsidRPr="006975EA" w:rsidRDefault="00000000">
      <w:pPr>
        <w:numPr>
          <w:ilvl w:val="2"/>
          <w:numId w:val="20"/>
        </w:numPr>
        <w:tabs>
          <w:tab w:val="left" w:pos="2014"/>
        </w:tabs>
        <w:snapToGrid w:val="0"/>
        <w:spacing w:after="160" w:line="360" w:lineRule="auto"/>
        <w:rPr>
          <w:rFonts w:hint="eastAsia"/>
        </w:rPr>
      </w:pPr>
      <w:r w:rsidRPr="006975EA">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5221CC67"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rPr>
          <w:rFonts w:hint="eastAsia"/>
        </w:rPr>
        <w:t>本国产品</w:t>
      </w:r>
    </w:p>
    <w:p w14:paraId="75AB7CDB" w14:textId="77777777" w:rsidR="00D56545" w:rsidRPr="006975EA" w:rsidRDefault="00000000">
      <w:pPr>
        <w:tabs>
          <w:tab w:val="left" w:pos="900"/>
          <w:tab w:val="left" w:pos="1080"/>
          <w:tab w:val="left" w:pos="1589"/>
        </w:tabs>
        <w:snapToGrid w:val="0"/>
        <w:spacing w:line="360" w:lineRule="auto"/>
        <w:ind w:left="1080"/>
        <w:rPr>
          <w:rFonts w:hint="eastAsia"/>
        </w:rPr>
      </w:pPr>
      <w:bookmarkStart w:id="187" w:name="_Hlk217316762"/>
      <w:r w:rsidRPr="006975EA">
        <w:rPr>
          <w:rFonts w:hint="eastAsia"/>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87"/>
      <w:r w:rsidRPr="006975EA">
        <w:rPr>
          <w:rFonts w:hint="eastAsia"/>
        </w:rPr>
        <w:t>，落实本国产品标准。</w:t>
      </w:r>
    </w:p>
    <w:p w14:paraId="4EE1DDE9"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中小企业、监狱企业及残疾人福利性单位</w:t>
      </w:r>
    </w:p>
    <w:p w14:paraId="4A0B1354" w14:textId="77777777" w:rsidR="00D56545" w:rsidRPr="006975EA" w:rsidRDefault="00000000">
      <w:pPr>
        <w:numPr>
          <w:ilvl w:val="2"/>
          <w:numId w:val="20"/>
        </w:numPr>
        <w:snapToGrid w:val="0"/>
        <w:spacing w:after="160" w:line="360" w:lineRule="auto"/>
        <w:rPr>
          <w:rFonts w:hint="eastAsia"/>
        </w:rPr>
      </w:pPr>
      <w:r w:rsidRPr="006975EA">
        <w:t>中小企业定义：</w:t>
      </w:r>
    </w:p>
    <w:p w14:paraId="25F155A2" w14:textId="77777777" w:rsidR="00D56545" w:rsidRPr="006975EA" w:rsidRDefault="00D56545">
      <w:pPr>
        <w:pStyle w:val="afff3"/>
        <w:numPr>
          <w:ilvl w:val="0"/>
          <w:numId w:val="21"/>
        </w:numPr>
        <w:tabs>
          <w:tab w:val="left" w:pos="1980"/>
          <w:tab w:val="left" w:pos="2035"/>
          <w:tab w:val="left" w:pos="2977"/>
        </w:tabs>
        <w:snapToGrid w:val="0"/>
        <w:spacing w:after="160" w:line="360" w:lineRule="auto"/>
        <w:ind w:left="2945" w:firstLineChars="0"/>
        <w:rPr>
          <w:rFonts w:ascii="宋体" w:hAnsi="宋体" w:hint="eastAsia"/>
          <w:vanish/>
          <w:szCs w:val="24"/>
        </w:rPr>
      </w:pPr>
    </w:p>
    <w:p w14:paraId="366EF2B5" w14:textId="77777777" w:rsidR="00D56545" w:rsidRPr="006975EA" w:rsidRDefault="00D56545">
      <w:pPr>
        <w:pStyle w:val="afff3"/>
        <w:numPr>
          <w:ilvl w:val="0"/>
          <w:numId w:val="21"/>
        </w:numPr>
        <w:tabs>
          <w:tab w:val="left" w:pos="1980"/>
          <w:tab w:val="left" w:pos="2035"/>
          <w:tab w:val="left" w:pos="2977"/>
        </w:tabs>
        <w:snapToGrid w:val="0"/>
        <w:spacing w:after="160" w:line="360" w:lineRule="auto"/>
        <w:ind w:left="2945" w:firstLineChars="0"/>
        <w:rPr>
          <w:rFonts w:ascii="宋体" w:hAnsi="宋体" w:hint="eastAsia"/>
          <w:vanish/>
          <w:szCs w:val="24"/>
        </w:rPr>
      </w:pPr>
    </w:p>
    <w:p w14:paraId="5961CED6" w14:textId="77777777" w:rsidR="00D56545" w:rsidRPr="006975EA" w:rsidRDefault="00D56545">
      <w:pPr>
        <w:pStyle w:val="afff3"/>
        <w:numPr>
          <w:ilvl w:val="0"/>
          <w:numId w:val="21"/>
        </w:numPr>
        <w:tabs>
          <w:tab w:val="left" w:pos="1980"/>
          <w:tab w:val="left" w:pos="2035"/>
          <w:tab w:val="left" w:pos="2977"/>
        </w:tabs>
        <w:snapToGrid w:val="0"/>
        <w:spacing w:after="160" w:line="360" w:lineRule="auto"/>
        <w:ind w:left="2945" w:firstLineChars="0"/>
        <w:rPr>
          <w:rFonts w:ascii="宋体" w:hAnsi="宋体" w:hint="eastAsia"/>
          <w:vanish/>
          <w:szCs w:val="24"/>
        </w:rPr>
      </w:pPr>
    </w:p>
    <w:p w14:paraId="1848D3B7" w14:textId="77777777" w:rsidR="00D56545" w:rsidRPr="006975EA" w:rsidRDefault="00D56545">
      <w:pPr>
        <w:pStyle w:val="afff3"/>
        <w:numPr>
          <w:ilvl w:val="0"/>
          <w:numId w:val="21"/>
        </w:numPr>
        <w:tabs>
          <w:tab w:val="left" w:pos="1980"/>
          <w:tab w:val="left" w:pos="2035"/>
          <w:tab w:val="left" w:pos="2977"/>
        </w:tabs>
        <w:snapToGrid w:val="0"/>
        <w:spacing w:after="160" w:line="360" w:lineRule="auto"/>
        <w:ind w:left="2945" w:firstLineChars="0"/>
        <w:rPr>
          <w:rFonts w:ascii="宋体" w:hAnsi="宋体" w:hint="eastAsia"/>
          <w:vanish/>
          <w:szCs w:val="24"/>
        </w:rPr>
      </w:pPr>
    </w:p>
    <w:p w14:paraId="3CEEE381" w14:textId="77777777" w:rsidR="00D56545" w:rsidRPr="006975EA" w:rsidRDefault="00D56545">
      <w:pPr>
        <w:pStyle w:val="afff3"/>
        <w:numPr>
          <w:ilvl w:val="0"/>
          <w:numId w:val="21"/>
        </w:numPr>
        <w:tabs>
          <w:tab w:val="left" w:pos="1980"/>
          <w:tab w:val="left" w:pos="2035"/>
          <w:tab w:val="left" w:pos="2977"/>
        </w:tabs>
        <w:snapToGrid w:val="0"/>
        <w:spacing w:after="160" w:line="360" w:lineRule="auto"/>
        <w:ind w:left="2945" w:firstLineChars="0"/>
        <w:rPr>
          <w:rFonts w:ascii="宋体" w:hAnsi="宋体" w:hint="eastAsia"/>
          <w:vanish/>
          <w:szCs w:val="24"/>
        </w:rPr>
      </w:pPr>
    </w:p>
    <w:p w14:paraId="339AA567" w14:textId="77777777" w:rsidR="00D56545" w:rsidRPr="006975EA" w:rsidRDefault="00D56545">
      <w:pPr>
        <w:pStyle w:val="afff3"/>
        <w:numPr>
          <w:ilvl w:val="1"/>
          <w:numId w:val="21"/>
        </w:numPr>
        <w:tabs>
          <w:tab w:val="left" w:pos="1980"/>
          <w:tab w:val="left" w:pos="2035"/>
          <w:tab w:val="left" w:pos="2977"/>
        </w:tabs>
        <w:snapToGrid w:val="0"/>
        <w:spacing w:after="160" w:line="360" w:lineRule="auto"/>
        <w:ind w:left="3087" w:firstLineChars="0"/>
        <w:rPr>
          <w:rFonts w:ascii="宋体" w:hAnsi="宋体" w:hint="eastAsia"/>
          <w:vanish/>
          <w:szCs w:val="24"/>
        </w:rPr>
      </w:pPr>
    </w:p>
    <w:p w14:paraId="4EC83C94" w14:textId="77777777" w:rsidR="00D56545" w:rsidRPr="006975EA" w:rsidRDefault="00D56545">
      <w:pPr>
        <w:pStyle w:val="afff3"/>
        <w:numPr>
          <w:ilvl w:val="1"/>
          <w:numId w:val="21"/>
        </w:numPr>
        <w:tabs>
          <w:tab w:val="left" w:pos="1980"/>
          <w:tab w:val="left" w:pos="2035"/>
          <w:tab w:val="left" w:pos="2977"/>
        </w:tabs>
        <w:snapToGrid w:val="0"/>
        <w:spacing w:after="160" w:line="360" w:lineRule="auto"/>
        <w:ind w:left="3087" w:firstLineChars="0"/>
        <w:rPr>
          <w:rFonts w:ascii="宋体" w:hAnsi="宋体" w:hint="eastAsia"/>
          <w:vanish/>
          <w:szCs w:val="24"/>
        </w:rPr>
      </w:pPr>
    </w:p>
    <w:p w14:paraId="72C8E3A3" w14:textId="77777777" w:rsidR="00D56545" w:rsidRPr="006975EA" w:rsidRDefault="00D56545">
      <w:pPr>
        <w:pStyle w:val="afff3"/>
        <w:numPr>
          <w:ilvl w:val="1"/>
          <w:numId w:val="21"/>
        </w:numPr>
        <w:tabs>
          <w:tab w:val="left" w:pos="1980"/>
          <w:tab w:val="left" w:pos="2035"/>
          <w:tab w:val="left" w:pos="2977"/>
        </w:tabs>
        <w:snapToGrid w:val="0"/>
        <w:spacing w:after="160" w:line="360" w:lineRule="auto"/>
        <w:ind w:left="3087" w:firstLineChars="0"/>
        <w:rPr>
          <w:rFonts w:ascii="宋体" w:hAnsi="宋体" w:hint="eastAsia"/>
          <w:vanish/>
          <w:szCs w:val="24"/>
        </w:rPr>
      </w:pPr>
    </w:p>
    <w:p w14:paraId="1FD1D74F" w14:textId="77777777" w:rsidR="00D56545" w:rsidRPr="006975EA" w:rsidRDefault="00D56545">
      <w:pPr>
        <w:pStyle w:val="afff3"/>
        <w:numPr>
          <w:ilvl w:val="2"/>
          <w:numId w:val="21"/>
        </w:numPr>
        <w:tabs>
          <w:tab w:val="left" w:pos="2035"/>
          <w:tab w:val="left" w:pos="2977"/>
        </w:tabs>
        <w:snapToGrid w:val="0"/>
        <w:spacing w:after="160" w:line="360" w:lineRule="auto"/>
        <w:ind w:left="3087" w:firstLineChars="0"/>
        <w:rPr>
          <w:rFonts w:ascii="宋体" w:hAnsi="宋体" w:hint="eastAsia"/>
          <w:vanish/>
          <w:szCs w:val="24"/>
        </w:rPr>
      </w:pPr>
    </w:p>
    <w:p w14:paraId="503DA52D" w14:textId="77777777" w:rsidR="00D56545" w:rsidRPr="006975EA" w:rsidRDefault="00000000">
      <w:pPr>
        <w:numPr>
          <w:ilvl w:val="3"/>
          <w:numId w:val="21"/>
        </w:numPr>
        <w:tabs>
          <w:tab w:val="left" w:pos="1988"/>
          <w:tab w:val="left" w:pos="2035"/>
          <w:tab w:val="left" w:pos="2977"/>
        </w:tabs>
        <w:snapToGrid w:val="0"/>
        <w:spacing w:after="160" w:line="360" w:lineRule="auto"/>
        <w:ind w:left="2885"/>
        <w:rPr>
          <w:rFonts w:hint="eastAsia"/>
        </w:rPr>
      </w:pPr>
      <w:r w:rsidRPr="006975EA">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6975EA">
        <w:rPr>
          <w:rFonts w:hint="eastAsia"/>
        </w:rPr>
        <w:t>判定</w:t>
      </w:r>
      <w:r w:rsidRPr="006975EA">
        <w:t>依据《中华人民共和国中小企业促进法》、《关于进一步加大政府采购支持中小企业力度的通知》（财库〔2022〕19号）、《政府采购促进中小企业发展管理办法》（财库〔2020〕46号）、《关于印发中小企业划</w:t>
      </w:r>
      <w:r w:rsidRPr="006975EA">
        <w:lastRenderedPageBreak/>
        <w:t>型标准规定的通知》（工信部联企业〔2011〕300 号）</w:t>
      </w:r>
      <w:r w:rsidRPr="006975EA">
        <w:rPr>
          <w:rFonts w:hint="eastAsia"/>
        </w:rPr>
        <w:t>、《金融业企业划型标准规定》（银发〔</w:t>
      </w:r>
      <w:r w:rsidRPr="006975EA">
        <w:t>2015</w:t>
      </w:r>
      <w:r w:rsidRPr="006975EA">
        <w:rPr>
          <w:rFonts w:hint="eastAsia"/>
        </w:rPr>
        <w:t>〕</w:t>
      </w:r>
      <w:r w:rsidRPr="006975EA">
        <w:t xml:space="preserve">309 </w:t>
      </w:r>
      <w:r w:rsidRPr="006975EA">
        <w:rPr>
          <w:rFonts w:hint="eastAsia"/>
        </w:rPr>
        <w:t>号）等国务院批准的中小企业划分标准执行</w:t>
      </w:r>
      <w:r w:rsidRPr="006975EA">
        <w:t>。</w:t>
      </w:r>
    </w:p>
    <w:p w14:paraId="67F68104"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供应商提供的货物、工程或者服务符合下列情形的，享受中小企业扶持政策：</w:t>
      </w:r>
    </w:p>
    <w:p w14:paraId="76C07634" w14:textId="77777777" w:rsidR="00D56545" w:rsidRPr="006975EA" w:rsidRDefault="00000000">
      <w:pPr>
        <w:tabs>
          <w:tab w:val="left" w:pos="1980"/>
        </w:tabs>
        <w:snapToGrid w:val="0"/>
        <w:spacing w:line="360" w:lineRule="auto"/>
        <w:ind w:leftChars="1350" w:left="3240"/>
        <w:rPr>
          <w:rFonts w:hint="eastAsia"/>
        </w:rPr>
      </w:pPr>
      <w:r w:rsidRPr="006975EA">
        <w:t>（1）在货物采购项目中，货物由中小企业制造，即货物由中小企业生产且使用该中小企业商号或者注册商标；</w:t>
      </w:r>
    </w:p>
    <w:p w14:paraId="50839D7A" w14:textId="77777777" w:rsidR="00D56545" w:rsidRPr="006975EA" w:rsidRDefault="00000000">
      <w:pPr>
        <w:tabs>
          <w:tab w:val="left" w:pos="1980"/>
        </w:tabs>
        <w:snapToGrid w:val="0"/>
        <w:spacing w:line="360" w:lineRule="auto"/>
        <w:ind w:leftChars="1350" w:left="3240"/>
        <w:rPr>
          <w:rFonts w:hint="eastAsia"/>
        </w:rPr>
      </w:pPr>
      <w:r w:rsidRPr="006975EA">
        <w:t>（2）在工程采购项目中，工程由中小企业承建，即工程施工单位为中小企业；</w:t>
      </w:r>
    </w:p>
    <w:p w14:paraId="643D436F" w14:textId="77777777" w:rsidR="00D56545" w:rsidRPr="006975EA" w:rsidRDefault="00000000">
      <w:pPr>
        <w:tabs>
          <w:tab w:val="left" w:pos="1980"/>
        </w:tabs>
        <w:snapToGrid w:val="0"/>
        <w:spacing w:line="360" w:lineRule="auto"/>
        <w:ind w:leftChars="1350" w:left="3240"/>
        <w:rPr>
          <w:rFonts w:hint="eastAsia"/>
        </w:rPr>
      </w:pPr>
      <w:r w:rsidRPr="006975EA">
        <w:t>（3）在服务采购项目中，服务由中小企业承接，即提供服务的人员为中小企业依照《中华人民共和国劳动合同法》订立劳动合同的从业人员。</w:t>
      </w:r>
    </w:p>
    <w:p w14:paraId="1D50EBAB"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在货物采购项目中，供应商提供的货物既有中小企业制造货物，也有大型企业制造货物的，不享受中小企业扶持政策。</w:t>
      </w:r>
    </w:p>
    <w:p w14:paraId="446DB9A4"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以联合体形</w:t>
      </w:r>
      <w:proofErr w:type="gramStart"/>
      <w:r w:rsidRPr="006975EA">
        <w:t>式参加</w:t>
      </w:r>
      <w:proofErr w:type="gramEnd"/>
      <w:r w:rsidRPr="006975EA">
        <w:t>政府采购活动，联合体各方均为中小企业的，联合体视同中小企业。其中，联合体各方均为小</w:t>
      </w:r>
      <w:proofErr w:type="gramStart"/>
      <w:r w:rsidRPr="006975EA">
        <w:t>微企业</w:t>
      </w:r>
      <w:proofErr w:type="gramEnd"/>
      <w:r w:rsidRPr="006975EA">
        <w:t>的，联合体视同小微企业。</w:t>
      </w:r>
    </w:p>
    <w:p w14:paraId="40779D19" w14:textId="77777777" w:rsidR="00D56545" w:rsidRPr="006975EA" w:rsidRDefault="00000000">
      <w:pPr>
        <w:numPr>
          <w:ilvl w:val="2"/>
          <w:numId w:val="20"/>
        </w:numPr>
        <w:snapToGrid w:val="0"/>
        <w:spacing w:after="160" w:line="360" w:lineRule="auto"/>
        <w:rPr>
          <w:rFonts w:hint="eastAsia"/>
        </w:rPr>
      </w:pPr>
      <w:r w:rsidRPr="006975EA">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7D29DBA" w14:textId="77777777" w:rsidR="00D56545" w:rsidRPr="006975EA" w:rsidRDefault="00000000">
      <w:pPr>
        <w:numPr>
          <w:ilvl w:val="2"/>
          <w:numId w:val="20"/>
        </w:numPr>
        <w:snapToGrid w:val="0"/>
        <w:spacing w:after="160" w:line="360" w:lineRule="auto"/>
        <w:rPr>
          <w:rFonts w:hint="eastAsia"/>
        </w:rPr>
      </w:pPr>
      <w:r w:rsidRPr="006975EA">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75F9B3A5" w14:textId="77777777" w:rsidR="00D56545" w:rsidRPr="006975EA" w:rsidRDefault="00D56545">
      <w:pPr>
        <w:pStyle w:val="afff3"/>
        <w:numPr>
          <w:ilvl w:val="2"/>
          <w:numId w:val="21"/>
        </w:numPr>
        <w:tabs>
          <w:tab w:val="left" w:pos="2035"/>
          <w:tab w:val="left" w:pos="2977"/>
        </w:tabs>
        <w:snapToGrid w:val="0"/>
        <w:spacing w:after="160" w:line="360" w:lineRule="auto"/>
        <w:ind w:left="3087" w:firstLineChars="0"/>
        <w:rPr>
          <w:rFonts w:ascii="宋体" w:hAnsi="宋体" w:hint="eastAsia"/>
          <w:vanish/>
          <w:szCs w:val="24"/>
        </w:rPr>
      </w:pPr>
    </w:p>
    <w:p w14:paraId="076DC14C" w14:textId="77777777" w:rsidR="00D56545" w:rsidRPr="006975EA" w:rsidRDefault="00D56545">
      <w:pPr>
        <w:pStyle w:val="afff3"/>
        <w:numPr>
          <w:ilvl w:val="2"/>
          <w:numId w:val="21"/>
        </w:numPr>
        <w:tabs>
          <w:tab w:val="left" w:pos="2035"/>
          <w:tab w:val="left" w:pos="2977"/>
        </w:tabs>
        <w:snapToGrid w:val="0"/>
        <w:spacing w:after="160" w:line="360" w:lineRule="auto"/>
        <w:ind w:left="3087" w:firstLineChars="0"/>
        <w:rPr>
          <w:rFonts w:ascii="宋体" w:hAnsi="宋体" w:hint="eastAsia"/>
          <w:vanish/>
          <w:szCs w:val="24"/>
        </w:rPr>
      </w:pPr>
    </w:p>
    <w:p w14:paraId="189D39EF"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安置的残疾人占本单位在职职工人数的比例不低于25%（含25%），并且安置的残疾人人数不少于10 人（含10 人）；</w:t>
      </w:r>
    </w:p>
    <w:p w14:paraId="62C43793"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依法与安置的每位残疾人签订了一年以上（含一年）的劳动合同或服务协议；</w:t>
      </w:r>
    </w:p>
    <w:p w14:paraId="1C94F39F"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为安置的每位残疾人按月足额缴纳了基本养老保险、基本医疗保险、失业保险、工伤保险和生育保险等社会保险费；</w:t>
      </w:r>
    </w:p>
    <w:p w14:paraId="1952DFD9"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通过银行等金融机构向安置的每位残疾人，按月支付了不低于单位所在区县适用的经省级人民政府批准的月最低工资标准的工资；</w:t>
      </w:r>
    </w:p>
    <w:p w14:paraId="1B624D71"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提供本单位制造的货物、承担的工程或者服务（以下简称产品），或者提供其他残疾人福利性单位制造的货物（不包括使用非残疾人福利性单位注册商标的货物）；</w:t>
      </w:r>
    </w:p>
    <w:p w14:paraId="2541B813" w14:textId="77777777" w:rsidR="00D56545" w:rsidRPr="006975EA" w:rsidRDefault="00000000">
      <w:pPr>
        <w:numPr>
          <w:ilvl w:val="3"/>
          <w:numId w:val="21"/>
        </w:numPr>
        <w:tabs>
          <w:tab w:val="clear" w:pos="900"/>
          <w:tab w:val="left" w:pos="1980"/>
          <w:tab w:val="left" w:pos="2035"/>
          <w:tab w:val="left" w:pos="2885"/>
          <w:tab w:val="left" w:pos="2977"/>
        </w:tabs>
        <w:snapToGrid w:val="0"/>
        <w:spacing w:after="160" w:line="360" w:lineRule="auto"/>
        <w:ind w:left="2885"/>
        <w:rPr>
          <w:rFonts w:hint="eastAsia"/>
        </w:rPr>
      </w:pPr>
      <w:r w:rsidRPr="006975EA">
        <w:t>前款所称残疾人是指法</w:t>
      </w:r>
      <w:proofErr w:type="gramStart"/>
      <w:r w:rsidRPr="006975EA">
        <w:t>定劳动</w:t>
      </w:r>
      <w:proofErr w:type="gramEnd"/>
      <w:r w:rsidRPr="006975EA">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53F8A71" w14:textId="77777777" w:rsidR="00D56545" w:rsidRPr="006975EA" w:rsidRDefault="00000000">
      <w:pPr>
        <w:numPr>
          <w:ilvl w:val="2"/>
          <w:numId w:val="20"/>
        </w:numPr>
        <w:snapToGrid w:val="0"/>
        <w:spacing w:after="160" w:line="360" w:lineRule="auto"/>
        <w:rPr>
          <w:rFonts w:hint="eastAsia"/>
        </w:rPr>
      </w:pPr>
      <w:r w:rsidRPr="006975EA">
        <w:t>本项目是否专门面向中小企业预留采购份额见第一章《投标邀请》。</w:t>
      </w:r>
    </w:p>
    <w:p w14:paraId="51AEED36" w14:textId="77777777" w:rsidR="00D56545" w:rsidRPr="006975EA" w:rsidRDefault="00000000">
      <w:pPr>
        <w:numPr>
          <w:ilvl w:val="2"/>
          <w:numId w:val="20"/>
        </w:numPr>
        <w:snapToGrid w:val="0"/>
        <w:spacing w:after="160" w:line="360" w:lineRule="auto"/>
        <w:rPr>
          <w:rFonts w:hint="eastAsia"/>
        </w:rPr>
      </w:pPr>
      <w:r w:rsidRPr="006975EA">
        <w:t>采购标的对应的中小企业划分标准所属行业见《投标人须知资料表》。</w:t>
      </w:r>
    </w:p>
    <w:p w14:paraId="3ECF1A7E" w14:textId="77777777" w:rsidR="00D56545" w:rsidRPr="006975EA" w:rsidRDefault="00000000">
      <w:pPr>
        <w:numPr>
          <w:ilvl w:val="2"/>
          <w:numId w:val="20"/>
        </w:numPr>
        <w:snapToGrid w:val="0"/>
        <w:spacing w:after="160" w:line="360" w:lineRule="auto"/>
        <w:rPr>
          <w:rFonts w:hint="eastAsia"/>
        </w:rPr>
      </w:pPr>
      <w:r w:rsidRPr="006975EA">
        <w:t>小</w:t>
      </w:r>
      <w:proofErr w:type="gramStart"/>
      <w:r w:rsidRPr="006975EA">
        <w:t>微企业</w:t>
      </w:r>
      <w:proofErr w:type="gramEnd"/>
      <w:r w:rsidRPr="006975EA">
        <w:t>价格评审优惠的政策调整：见第四章《评标程序、评标方法和评标标准》。</w:t>
      </w:r>
    </w:p>
    <w:p w14:paraId="2A382080"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政府采购节能产品、环境标志产品</w:t>
      </w:r>
    </w:p>
    <w:p w14:paraId="4643A857" w14:textId="77777777" w:rsidR="00D56545" w:rsidRPr="006975EA" w:rsidRDefault="00000000">
      <w:pPr>
        <w:numPr>
          <w:ilvl w:val="2"/>
          <w:numId w:val="20"/>
        </w:numPr>
        <w:snapToGrid w:val="0"/>
        <w:spacing w:after="160" w:line="360" w:lineRule="auto"/>
        <w:rPr>
          <w:rFonts w:hint="eastAsia"/>
        </w:rPr>
      </w:pPr>
      <w:r w:rsidRPr="006975EA">
        <w:t>政府采购节能产品、环境标志产品实施品目清单管理。财政部、发展改革委、生态环境部等部门根据产品节能环保性能、技术水平和市场成熟程度等因素，确定实施政府优先采购和强制采购的产品类别及所依据的相关标</w:t>
      </w:r>
      <w:r w:rsidRPr="006975EA">
        <w:lastRenderedPageBreak/>
        <w:t>准规范，以品目清单的形式发布并适时调整。依据品目清单和认证证书实施政府优先采购和强制采购。</w:t>
      </w:r>
    </w:p>
    <w:p w14:paraId="2C9DE347" w14:textId="77777777" w:rsidR="00D56545" w:rsidRPr="006975EA" w:rsidRDefault="00000000">
      <w:pPr>
        <w:numPr>
          <w:ilvl w:val="2"/>
          <w:numId w:val="20"/>
        </w:numPr>
        <w:snapToGrid w:val="0"/>
        <w:spacing w:after="160" w:line="360" w:lineRule="auto"/>
        <w:rPr>
          <w:rFonts w:hint="eastAsia"/>
        </w:rPr>
      </w:pPr>
      <w:r w:rsidRPr="006975EA">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4024F42F" w14:textId="77777777" w:rsidR="00D56545" w:rsidRPr="006975EA" w:rsidRDefault="00000000">
      <w:pPr>
        <w:numPr>
          <w:ilvl w:val="2"/>
          <w:numId w:val="20"/>
        </w:numPr>
        <w:snapToGrid w:val="0"/>
        <w:spacing w:after="160" w:line="360" w:lineRule="auto"/>
        <w:rPr>
          <w:rFonts w:hint="eastAsia"/>
        </w:rPr>
      </w:pPr>
      <w:r w:rsidRPr="006975EA">
        <w:t>如本项目采购产品属于实施政府强制采购品目清单范围的节能产品，则投标人所报产品必须获得国家确定的认证机构出具的、处于有效期之内的节能产品认证证书，否则</w:t>
      </w:r>
      <w:r w:rsidRPr="006975EA">
        <w:rPr>
          <w:b/>
        </w:rPr>
        <w:t>投标无效</w:t>
      </w:r>
      <w:r w:rsidRPr="006975EA">
        <w:t>；</w:t>
      </w:r>
    </w:p>
    <w:p w14:paraId="64B87D4C" w14:textId="77777777" w:rsidR="00D56545" w:rsidRPr="006975EA" w:rsidRDefault="00000000">
      <w:pPr>
        <w:numPr>
          <w:ilvl w:val="2"/>
          <w:numId w:val="20"/>
        </w:numPr>
        <w:snapToGrid w:val="0"/>
        <w:spacing w:after="160" w:line="360" w:lineRule="auto"/>
        <w:rPr>
          <w:rFonts w:hint="eastAsia"/>
        </w:rPr>
      </w:pPr>
      <w:r w:rsidRPr="006975EA">
        <w:t>非政府强制采购的节能产品或环境标志产品，依据品目清单和认证证书实施政府优先采购。优先采购的具体规定见第四章《评标程序、评标方法和评标标准》（如涉及）。</w:t>
      </w:r>
    </w:p>
    <w:p w14:paraId="14ABBEBA"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正版软件</w:t>
      </w:r>
    </w:p>
    <w:p w14:paraId="1BC0B18D" w14:textId="77777777" w:rsidR="00D56545" w:rsidRPr="006975EA" w:rsidRDefault="00000000">
      <w:pPr>
        <w:numPr>
          <w:ilvl w:val="2"/>
          <w:numId w:val="20"/>
        </w:numPr>
        <w:snapToGrid w:val="0"/>
        <w:spacing w:after="160" w:line="360" w:lineRule="auto"/>
        <w:rPr>
          <w:rFonts w:hint="eastAsia"/>
        </w:rPr>
      </w:pPr>
      <w:r w:rsidRPr="006975EA">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A6828BE"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网络安全专用产品</w:t>
      </w:r>
    </w:p>
    <w:p w14:paraId="18EFD58C" w14:textId="77777777" w:rsidR="00D56545" w:rsidRPr="006975EA" w:rsidRDefault="00000000">
      <w:pPr>
        <w:numPr>
          <w:ilvl w:val="2"/>
          <w:numId w:val="20"/>
        </w:numPr>
        <w:tabs>
          <w:tab w:val="left" w:pos="900"/>
          <w:tab w:val="left" w:pos="2014"/>
        </w:tabs>
        <w:snapToGrid w:val="0"/>
        <w:spacing w:after="160" w:line="360" w:lineRule="auto"/>
        <w:rPr>
          <w:rFonts w:hint="eastAsia"/>
        </w:rPr>
      </w:pPr>
      <w:r w:rsidRPr="006975EA">
        <w:rPr>
          <w:rFonts w:hint="eastAsia"/>
        </w:rPr>
        <w:t>根据《关于调整网络安全专用产品安全管理有关事项的公告》（2023年第1号），</w:t>
      </w:r>
      <w:r w:rsidRPr="006975EA">
        <w:t>所</w:t>
      </w:r>
      <w:r w:rsidRPr="006975EA">
        <w:rPr>
          <w:rFonts w:hint="eastAsia"/>
        </w:rPr>
        <w:t>提供</w:t>
      </w:r>
      <w:r w:rsidRPr="006975EA">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6975EA">
        <w:rPr>
          <w:rFonts w:hint="eastAsia"/>
        </w:rPr>
        <w:t>。</w:t>
      </w:r>
    </w:p>
    <w:p w14:paraId="43E00B24"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lastRenderedPageBreak/>
        <w:t>推广使用低挥发性有机化合物（VOCs）</w:t>
      </w:r>
    </w:p>
    <w:p w14:paraId="05182F29" w14:textId="77777777" w:rsidR="00D56545" w:rsidRPr="006975EA" w:rsidRDefault="00000000">
      <w:pPr>
        <w:numPr>
          <w:ilvl w:val="2"/>
          <w:numId w:val="20"/>
        </w:numPr>
        <w:tabs>
          <w:tab w:val="left" w:pos="2014"/>
        </w:tabs>
        <w:snapToGrid w:val="0"/>
        <w:spacing w:after="160" w:line="360" w:lineRule="auto"/>
        <w:rPr>
          <w:rFonts w:hint="eastAsia"/>
        </w:rPr>
      </w:pPr>
      <w:r w:rsidRPr="006975EA">
        <w:t>为全面推进本市挥发性有机物（VOCs）治理，贯彻落实挥发性有机物污染治理专项行动有关要求，相关规定依据《北京市财政局北京市生态环境局关于政府采购推广使用低挥发性有机化合物（</w:t>
      </w:r>
      <w:proofErr w:type="spellStart"/>
      <w:r w:rsidRPr="006975EA">
        <w:t>VOCs</w:t>
      </w:r>
      <w:proofErr w:type="spellEnd"/>
      <w:r w:rsidRPr="006975EA">
        <w:t>）有关事项的通知》（</w:t>
      </w:r>
      <w:proofErr w:type="gramStart"/>
      <w:r w:rsidRPr="006975EA">
        <w:t>京财采购</w:t>
      </w:r>
      <w:proofErr w:type="gramEnd"/>
      <w:r w:rsidRPr="006975EA">
        <w:t>〔2020〕2381 号）。本项目中涉及涂料、胶黏剂、油墨、清洗剂等挥发性有机物产品的，属于强制性标准的，供应商应执行符合本市和国家的VOCs 含量限制标准（具体标准见第五章《采购需求》），否则</w:t>
      </w:r>
      <w:r w:rsidRPr="006975EA">
        <w:rPr>
          <w:b/>
        </w:rPr>
        <w:t>投标无效</w:t>
      </w:r>
      <w:r w:rsidRPr="006975EA">
        <w:t>；属于推荐性标准的，优先采购，具体见第四章《评标程序、评标方法和评标标准》。</w:t>
      </w:r>
    </w:p>
    <w:p w14:paraId="0BD5EB86"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采购需求标准</w:t>
      </w:r>
    </w:p>
    <w:p w14:paraId="28B92CED" w14:textId="77777777" w:rsidR="00D56545" w:rsidRPr="006975EA" w:rsidRDefault="00000000">
      <w:pPr>
        <w:numPr>
          <w:ilvl w:val="2"/>
          <w:numId w:val="20"/>
        </w:numPr>
        <w:tabs>
          <w:tab w:val="left" w:pos="2014"/>
        </w:tabs>
        <w:snapToGrid w:val="0"/>
        <w:spacing w:after="160" w:line="360" w:lineRule="auto"/>
        <w:rPr>
          <w:rFonts w:hint="eastAsia"/>
        </w:rPr>
      </w:pPr>
      <w:r w:rsidRPr="006975EA">
        <w:t>商品包装、快递包装政府采购需求标准（试行）</w:t>
      </w:r>
    </w:p>
    <w:p w14:paraId="62FD513E" w14:textId="77777777" w:rsidR="00D56545" w:rsidRPr="006975EA" w:rsidRDefault="00000000">
      <w:pPr>
        <w:tabs>
          <w:tab w:val="left" w:pos="900"/>
          <w:tab w:val="left" w:pos="1980"/>
        </w:tabs>
        <w:snapToGrid w:val="0"/>
        <w:spacing w:line="360" w:lineRule="auto"/>
        <w:ind w:left="1985"/>
        <w:rPr>
          <w:rFonts w:hint="eastAsia"/>
        </w:rPr>
      </w:pPr>
      <w:r w:rsidRPr="006975EA">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2B22ACDD" w14:textId="77777777" w:rsidR="00D56545" w:rsidRPr="006975EA" w:rsidRDefault="00000000">
      <w:pPr>
        <w:numPr>
          <w:ilvl w:val="2"/>
          <w:numId w:val="20"/>
        </w:numPr>
        <w:tabs>
          <w:tab w:val="left" w:pos="2014"/>
        </w:tabs>
        <w:snapToGrid w:val="0"/>
        <w:spacing w:after="160" w:line="360" w:lineRule="auto"/>
        <w:rPr>
          <w:rFonts w:hint="eastAsia"/>
        </w:rPr>
      </w:pPr>
      <w:bookmarkStart w:id="188" w:name="_Hlk164953935"/>
      <w:r w:rsidRPr="006975EA">
        <w:t xml:space="preserve">其他政府采购需求标准 </w:t>
      </w:r>
    </w:p>
    <w:p w14:paraId="6C4E5EFE" w14:textId="77777777" w:rsidR="00D56545" w:rsidRPr="006975EA" w:rsidRDefault="00000000">
      <w:pPr>
        <w:tabs>
          <w:tab w:val="left" w:pos="900"/>
          <w:tab w:val="left" w:pos="1980"/>
        </w:tabs>
        <w:snapToGrid w:val="0"/>
        <w:spacing w:line="360" w:lineRule="auto"/>
        <w:ind w:left="1980"/>
        <w:rPr>
          <w:rFonts w:hint="eastAsia"/>
        </w:rPr>
      </w:pPr>
      <w:bookmarkStart w:id="189" w:name="_Hlk164955325"/>
      <w:bookmarkEnd w:id="188"/>
      <w:r w:rsidRPr="006975EA">
        <w:t>为贯彻落实《深化政府采购制度改革方案》有关要求，推动政府采购需求标准建设</w:t>
      </w:r>
      <w:bookmarkEnd w:id="189"/>
      <w:r w:rsidRPr="006975EA">
        <w:t>，财政部门会同有关部门制定发布的其他政府采购需求标准，本项目如涉及，则具体要求见第五章《采购需求》。</w:t>
      </w:r>
    </w:p>
    <w:p w14:paraId="159F25C5"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投标费用</w:t>
      </w:r>
    </w:p>
    <w:p w14:paraId="1578B4D6"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投标人应自行承担所有与准备和参加投标有关的费用，无论投标的结果如何，采购人或采购代理机构在任何情况下均无承担这些费用的义务和责任。</w:t>
      </w:r>
    </w:p>
    <w:p w14:paraId="52BE270B" w14:textId="77777777" w:rsidR="00D56545" w:rsidRPr="006975EA" w:rsidRDefault="00D56545">
      <w:pPr>
        <w:tabs>
          <w:tab w:val="left" w:pos="1080"/>
        </w:tabs>
        <w:snapToGrid w:val="0"/>
        <w:spacing w:line="360" w:lineRule="auto"/>
        <w:ind w:left="1080"/>
        <w:rPr>
          <w:rFonts w:hint="eastAsia"/>
          <w:sz w:val="28"/>
        </w:rPr>
      </w:pPr>
      <w:bookmarkStart w:id="190" w:name="_1.8_计量单位"/>
      <w:bookmarkEnd w:id="190"/>
    </w:p>
    <w:p w14:paraId="63ECBEC4" w14:textId="77777777" w:rsidR="00D56545" w:rsidRPr="006975EA" w:rsidRDefault="00000000">
      <w:pPr>
        <w:pStyle w:val="21"/>
        <w:spacing w:before="0" w:line="360" w:lineRule="auto"/>
        <w:rPr>
          <w:rFonts w:ascii="宋体" w:eastAsia="宋体" w:hAnsi="宋体" w:hint="eastAsia"/>
          <w:sz w:val="28"/>
        </w:rPr>
      </w:pPr>
      <w:r w:rsidRPr="006975EA">
        <w:rPr>
          <w:rFonts w:ascii="宋体" w:eastAsia="宋体" w:hAnsi="宋体"/>
          <w:sz w:val="28"/>
        </w:rPr>
        <w:t>二   招标文件</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0C5F4304"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191" w:name="_Toc142311025"/>
      <w:bookmarkStart w:id="192" w:name="_Toc226965796"/>
      <w:bookmarkStart w:id="193" w:name="_Toc151193837"/>
      <w:bookmarkStart w:id="194" w:name="_Toc150509274"/>
      <w:bookmarkStart w:id="195" w:name="_Toc164229364"/>
      <w:bookmarkStart w:id="196" w:name="_Toc195842888"/>
      <w:bookmarkStart w:id="197" w:name="_Toc226337219"/>
      <w:bookmarkStart w:id="198" w:name="_Toc265228361"/>
      <w:bookmarkStart w:id="199" w:name="_Toc151190150"/>
      <w:bookmarkStart w:id="200" w:name="_Toc226309767"/>
      <w:bookmarkStart w:id="201" w:name="_Toc150480761"/>
      <w:bookmarkStart w:id="202" w:name="_Toc150774728"/>
      <w:bookmarkStart w:id="203" w:name="_Toc305158791"/>
      <w:bookmarkStart w:id="204" w:name="_Toc151193621"/>
      <w:bookmarkStart w:id="205" w:name="_Toc149720816"/>
      <w:bookmarkStart w:id="206" w:name="_Toc127161437"/>
      <w:bookmarkStart w:id="207" w:name="_Toc164229218"/>
      <w:bookmarkStart w:id="208" w:name="_Toc520356147"/>
      <w:bookmarkStart w:id="209" w:name="_Toc151193911"/>
      <w:bookmarkStart w:id="210" w:name="_Toc264969213"/>
      <w:bookmarkStart w:id="211" w:name="_Toc150774623"/>
      <w:bookmarkStart w:id="212" w:name="_Toc226965713"/>
      <w:bookmarkStart w:id="213" w:name="_Toc305158865"/>
      <w:bookmarkStart w:id="214" w:name="_Toc164608637"/>
      <w:bookmarkStart w:id="215" w:name="_Toc127151523"/>
      <w:bookmarkStart w:id="216" w:name="_Toc151193693"/>
      <w:bookmarkStart w:id="217" w:name="_Toc164351617"/>
      <w:bookmarkStart w:id="218" w:name="_Toc164608792"/>
      <w:bookmarkStart w:id="219" w:name="_Toc151193765"/>
      <w:bookmarkStart w:id="220" w:name="_Toc127151724"/>
      <w:r w:rsidRPr="006975EA">
        <w:t>招标文件构</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sidRPr="006975EA">
        <w:t>成</w:t>
      </w:r>
    </w:p>
    <w:p w14:paraId="3D9AB3D0"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招标文件包括以下部分：</w:t>
      </w:r>
    </w:p>
    <w:p w14:paraId="72F117B7" w14:textId="77777777" w:rsidR="00D56545" w:rsidRPr="006975EA" w:rsidRDefault="00000000">
      <w:pPr>
        <w:numPr>
          <w:ilvl w:val="0"/>
          <w:numId w:val="22"/>
        </w:numPr>
        <w:tabs>
          <w:tab w:val="left" w:pos="1980"/>
          <w:tab w:val="left" w:pos="2520"/>
        </w:tabs>
        <w:snapToGrid w:val="0"/>
        <w:spacing w:after="160" w:line="360" w:lineRule="auto"/>
        <w:ind w:left="1440" w:firstLine="5"/>
        <w:rPr>
          <w:rFonts w:hint="eastAsia"/>
        </w:rPr>
      </w:pPr>
      <w:r w:rsidRPr="006975EA">
        <w:lastRenderedPageBreak/>
        <w:t>投标邀请</w:t>
      </w:r>
    </w:p>
    <w:p w14:paraId="2627A990" w14:textId="77777777" w:rsidR="00D56545" w:rsidRPr="006975EA" w:rsidRDefault="00000000">
      <w:pPr>
        <w:numPr>
          <w:ilvl w:val="0"/>
          <w:numId w:val="22"/>
        </w:numPr>
        <w:tabs>
          <w:tab w:val="left" w:pos="1980"/>
          <w:tab w:val="left" w:pos="2520"/>
        </w:tabs>
        <w:snapToGrid w:val="0"/>
        <w:spacing w:after="160" w:line="360" w:lineRule="auto"/>
        <w:ind w:left="1440" w:firstLine="5"/>
        <w:rPr>
          <w:rFonts w:hint="eastAsia"/>
        </w:rPr>
      </w:pPr>
      <w:r w:rsidRPr="006975EA">
        <w:t>投标人须知</w:t>
      </w:r>
    </w:p>
    <w:p w14:paraId="5AA0CA4F" w14:textId="77777777" w:rsidR="00D56545" w:rsidRPr="006975EA" w:rsidRDefault="00000000">
      <w:pPr>
        <w:numPr>
          <w:ilvl w:val="0"/>
          <w:numId w:val="22"/>
        </w:numPr>
        <w:tabs>
          <w:tab w:val="left" w:pos="1980"/>
          <w:tab w:val="left" w:pos="2520"/>
        </w:tabs>
        <w:snapToGrid w:val="0"/>
        <w:spacing w:after="160" w:line="360" w:lineRule="auto"/>
        <w:ind w:left="1440" w:firstLine="5"/>
        <w:rPr>
          <w:rFonts w:hint="eastAsia"/>
        </w:rPr>
      </w:pPr>
      <w:r w:rsidRPr="006975EA">
        <w:t>资格审查</w:t>
      </w:r>
    </w:p>
    <w:p w14:paraId="657E2019" w14:textId="77777777" w:rsidR="00D56545" w:rsidRPr="006975EA" w:rsidRDefault="00000000">
      <w:pPr>
        <w:numPr>
          <w:ilvl w:val="0"/>
          <w:numId w:val="22"/>
        </w:numPr>
        <w:tabs>
          <w:tab w:val="left" w:pos="1980"/>
          <w:tab w:val="left" w:pos="2520"/>
        </w:tabs>
        <w:snapToGrid w:val="0"/>
        <w:spacing w:after="160" w:line="360" w:lineRule="auto"/>
        <w:ind w:left="1440" w:firstLine="5"/>
        <w:rPr>
          <w:rFonts w:hint="eastAsia"/>
        </w:rPr>
      </w:pPr>
      <w:r w:rsidRPr="006975EA">
        <w:t>评标程序、评标方法和评标标准</w:t>
      </w:r>
    </w:p>
    <w:p w14:paraId="32A25266" w14:textId="77777777" w:rsidR="00D56545" w:rsidRPr="006975EA" w:rsidRDefault="00000000">
      <w:pPr>
        <w:numPr>
          <w:ilvl w:val="0"/>
          <w:numId w:val="22"/>
        </w:numPr>
        <w:tabs>
          <w:tab w:val="left" w:pos="1980"/>
          <w:tab w:val="left" w:pos="2520"/>
        </w:tabs>
        <w:snapToGrid w:val="0"/>
        <w:spacing w:after="160" w:line="360" w:lineRule="auto"/>
        <w:ind w:left="1440" w:firstLine="5"/>
        <w:rPr>
          <w:rFonts w:hint="eastAsia"/>
        </w:rPr>
      </w:pPr>
      <w:r w:rsidRPr="006975EA">
        <w:t>采购需求</w:t>
      </w:r>
    </w:p>
    <w:p w14:paraId="183FDB70" w14:textId="77777777" w:rsidR="00D56545" w:rsidRPr="006975EA" w:rsidRDefault="00000000">
      <w:pPr>
        <w:numPr>
          <w:ilvl w:val="0"/>
          <w:numId w:val="22"/>
        </w:numPr>
        <w:tabs>
          <w:tab w:val="left" w:pos="1980"/>
          <w:tab w:val="left" w:pos="2520"/>
        </w:tabs>
        <w:snapToGrid w:val="0"/>
        <w:spacing w:after="160" w:line="360" w:lineRule="auto"/>
        <w:ind w:left="1440" w:firstLine="5"/>
        <w:rPr>
          <w:rFonts w:hint="eastAsia"/>
        </w:rPr>
      </w:pPr>
      <w:proofErr w:type="gramStart"/>
      <w:r w:rsidRPr="006975EA">
        <w:t>拟签订</w:t>
      </w:r>
      <w:proofErr w:type="gramEnd"/>
      <w:r w:rsidRPr="006975EA">
        <w:t>的合同文本</w:t>
      </w:r>
    </w:p>
    <w:p w14:paraId="64D21CFF" w14:textId="77777777" w:rsidR="00D56545" w:rsidRPr="006975EA" w:rsidRDefault="00000000">
      <w:pPr>
        <w:numPr>
          <w:ilvl w:val="0"/>
          <w:numId w:val="22"/>
        </w:numPr>
        <w:tabs>
          <w:tab w:val="left" w:pos="1980"/>
          <w:tab w:val="left" w:pos="2520"/>
        </w:tabs>
        <w:snapToGrid w:val="0"/>
        <w:spacing w:after="160" w:line="360" w:lineRule="auto"/>
        <w:ind w:left="1440" w:firstLine="5"/>
        <w:rPr>
          <w:rFonts w:hint="eastAsia"/>
        </w:rPr>
      </w:pPr>
      <w:r w:rsidRPr="006975EA">
        <w:t>投标文件格式</w:t>
      </w:r>
    </w:p>
    <w:p w14:paraId="6BAF3D26"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投标人应认真阅读招标文件的全部内容。投标人应按照招标文件要求提交投标文件并保证所提供的全部资料的真实性，并对招标文件做出实质性响应，否则</w:t>
      </w:r>
      <w:r w:rsidRPr="006975EA">
        <w:rPr>
          <w:b/>
        </w:rPr>
        <w:t>投标无效</w:t>
      </w:r>
      <w:r w:rsidRPr="006975EA">
        <w:t>。</w:t>
      </w:r>
    </w:p>
    <w:p w14:paraId="3CC9C4D4" w14:textId="77777777" w:rsidR="00D56545" w:rsidRPr="006975EA" w:rsidRDefault="00000000">
      <w:pPr>
        <w:numPr>
          <w:ilvl w:val="0"/>
          <w:numId w:val="20"/>
        </w:numPr>
        <w:tabs>
          <w:tab w:val="left" w:pos="1080"/>
          <w:tab w:val="left" w:pos="2014"/>
        </w:tabs>
        <w:snapToGrid w:val="0"/>
        <w:spacing w:after="160" w:line="360" w:lineRule="auto"/>
        <w:ind w:left="357" w:hanging="357"/>
        <w:outlineLvl w:val="1"/>
        <w:rPr>
          <w:rFonts w:hint="eastAsia"/>
        </w:rPr>
      </w:pPr>
      <w:r w:rsidRPr="006975EA">
        <w:t>对招标文件的澄清或修改</w:t>
      </w:r>
    </w:p>
    <w:p w14:paraId="2390D3C1" w14:textId="77777777" w:rsidR="00D56545" w:rsidRPr="006975EA" w:rsidRDefault="00000000">
      <w:pPr>
        <w:numPr>
          <w:ilvl w:val="1"/>
          <w:numId w:val="20"/>
        </w:numPr>
        <w:tabs>
          <w:tab w:val="left" w:pos="1080"/>
          <w:tab w:val="left" w:pos="1561"/>
          <w:tab w:val="left" w:pos="2014"/>
        </w:tabs>
        <w:snapToGrid w:val="0"/>
        <w:spacing w:after="160" w:line="360" w:lineRule="auto"/>
        <w:ind w:left="1080" w:hanging="720"/>
        <w:rPr>
          <w:rFonts w:hint="eastAsia"/>
        </w:rPr>
      </w:pPr>
      <w:r w:rsidRPr="006975EA">
        <w:t>采购人或采购代理机构对已发出的招标文件进行必要澄清或者修改的，将在原公告发布媒体上发布更正公告，并以书面形式通知所有获取招标文件的潜在投标人。</w:t>
      </w:r>
    </w:p>
    <w:p w14:paraId="06186BAF" w14:textId="77777777" w:rsidR="00D56545" w:rsidRPr="006975EA" w:rsidRDefault="00000000">
      <w:pPr>
        <w:numPr>
          <w:ilvl w:val="1"/>
          <w:numId w:val="20"/>
        </w:numPr>
        <w:tabs>
          <w:tab w:val="left" w:pos="1080"/>
          <w:tab w:val="left" w:pos="1561"/>
          <w:tab w:val="left" w:pos="2014"/>
        </w:tabs>
        <w:snapToGrid w:val="0"/>
        <w:spacing w:after="160" w:line="360" w:lineRule="auto"/>
        <w:ind w:left="1080" w:hanging="720"/>
        <w:rPr>
          <w:rFonts w:hint="eastAsia"/>
        </w:rPr>
      </w:pPr>
      <w:r w:rsidRPr="006975EA">
        <w:t>上述书面通知，按照获取招标文件的潜在投标人提供的联系方式发出，因提供的信息有误导</w:t>
      </w:r>
      <w:proofErr w:type="gramStart"/>
      <w:r w:rsidRPr="006975EA">
        <w:t>致通知</w:t>
      </w:r>
      <w:proofErr w:type="gramEnd"/>
      <w:r w:rsidRPr="006975EA">
        <w:t>延迟或无法通知的，采购人或采购代理机构不承担责任。</w:t>
      </w:r>
    </w:p>
    <w:p w14:paraId="71E7C082" w14:textId="77777777" w:rsidR="00D56545" w:rsidRPr="006975EA" w:rsidRDefault="00000000">
      <w:pPr>
        <w:numPr>
          <w:ilvl w:val="1"/>
          <w:numId w:val="20"/>
        </w:numPr>
        <w:tabs>
          <w:tab w:val="left" w:pos="1080"/>
          <w:tab w:val="left" w:pos="1561"/>
          <w:tab w:val="left" w:pos="2014"/>
        </w:tabs>
        <w:snapToGrid w:val="0"/>
        <w:spacing w:after="160" w:line="360" w:lineRule="auto"/>
        <w:ind w:left="1080" w:hanging="720"/>
        <w:rPr>
          <w:rFonts w:hint="eastAsia"/>
        </w:rPr>
      </w:pPr>
      <w:r w:rsidRPr="006975EA">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2D1344F" w14:textId="77777777" w:rsidR="00D56545" w:rsidRPr="006975EA" w:rsidRDefault="00D56545">
      <w:pPr>
        <w:tabs>
          <w:tab w:val="left" w:pos="1080"/>
          <w:tab w:val="left" w:pos="1561"/>
        </w:tabs>
        <w:snapToGrid w:val="0"/>
        <w:spacing w:line="360" w:lineRule="auto"/>
        <w:ind w:left="1080"/>
        <w:rPr>
          <w:rFonts w:hint="eastAsia"/>
          <w:sz w:val="28"/>
        </w:rPr>
      </w:pPr>
      <w:bookmarkStart w:id="221" w:name="_Toc516367020"/>
      <w:bookmarkStart w:id="222" w:name="_Toc151193840"/>
      <w:bookmarkStart w:id="223" w:name="_Toc150774731"/>
      <w:bookmarkStart w:id="224" w:name="_Toc226965799"/>
      <w:bookmarkStart w:id="225" w:name="_Toc127151526"/>
      <w:bookmarkStart w:id="226" w:name="_Toc195842891"/>
      <w:bookmarkStart w:id="227" w:name="_Toc151193624"/>
      <w:bookmarkStart w:id="228" w:name="_Toc151193768"/>
      <w:bookmarkStart w:id="229" w:name="_Toc150774626"/>
      <w:bookmarkStart w:id="230" w:name="_Toc265228364"/>
      <w:bookmarkStart w:id="231" w:name="_Toc142311028"/>
      <w:bookmarkStart w:id="232" w:name="_Toc226309770"/>
      <w:bookmarkStart w:id="233" w:name="_Toc151193914"/>
      <w:bookmarkStart w:id="234" w:name="_Toc520356150"/>
      <w:bookmarkStart w:id="235" w:name="_Toc264969216"/>
      <w:bookmarkStart w:id="236" w:name="_Toc226965716"/>
      <w:bookmarkStart w:id="237" w:name="_Toc150480764"/>
      <w:bookmarkStart w:id="238" w:name="_Toc226337222"/>
      <w:bookmarkStart w:id="239" w:name="_Toc151193696"/>
      <w:bookmarkStart w:id="240" w:name="_Toc151190153"/>
      <w:bookmarkStart w:id="241" w:name="_Toc305158794"/>
      <w:bookmarkStart w:id="242" w:name="_Toc305158868"/>
      <w:bookmarkStart w:id="243" w:name="_Toc150509277"/>
    </w:p>
    <w:p w14:paraId="0ED0A8EC" w14:textId="77777777" w:rsidR="00D56545" w:rsidRPr="006975EA" w:rsidRDefault="00000000">
      <w:pPr>
        <w:pStyle w:val="21"/>
        <w:spacing w:before="0" w:line="360" w:lineRule="auto"/>
        <w:rPr>
          <w:rFonts w:ascii="宋体" w:eastAsia="宋体" w:hAnsi="宋体" w:hint="eastAsia"/>
          <w:sz w:val="28"/>
        </w:rPr>
      </w:pPr>
      <w:r w:rsidRPr="006975EA">
        <w:rPr>
          <w:rFonts w:ascii="宋体" w:eastAsia="宋体" w:hAnsi="宋体"/>
          <w:sz w:val="28"/>
        </w:rPr>
        <w:t>三   投标文件</w:t>
      </w:r>
      <w:bookmarkEnd w:id="221"/>
      <w:r w:rsidRPr="006975EA">
        <w:rPr>
          <w:rFonts w:ascii="宋体" w:eastAsia="宋体" w:hAnsi="宋体"/>
          <w:sz w:val="28"/>
        </w:rPr>
        <w:t>的编制</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75ED20A0"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244" w:name="_Toc226965800"/>
      <w:bookmarkStart w:id="245" w:name="_Toc195842892"/>
      <w:bookmarkStart w:id="246" w:name="_Toc226309771"/>
      <w:bookmarkStart w:id="247" w:name="_Toc264969217"/>
      <w:bookmarkStart w:id="248" w:name="_Toc164608641"/>
      <w:bookmarkStart w:id="249" w:name="_Toc142311029"/>
      <w:bookmarkStart w:id="250" w:name="_Toc150509278"/>
      <w:bookmarkStart w:id="251" w:name="_Toc164351621"/>
      <w:bookmarkStart w:id="252" w:name="_Toc164608796"/>
      <w:bookmarkStart w:id="253" w:name="_Toc151193625"/>
      <w:bookmarkStart w:id="254" w:name="_Toc226337223"/>
      <w:bookmarkStart w:id="255" w:name="_Toc520356151"/>
      <w:bookmarkStart w:id="256" w:name="_Toc151190154"/>
      <w:bookmarkStart w:id="257" w:name="_Toc164229368"/>
      <w:bookmarkStart w:id="258" w:name="_Toc151193769"/>
      <w:bookmarkStart w:id="259" w:name="_Toc164229222"/>
      <w:bookmarkStart w:id="260" w:name="_Toc150774732"/>
      <w:bookmarkStart w:id="261" w:name="_Toc150480765"/>
      <w:bookmarkStart w:id="262" w:name="_Toc127151527"/>
      <w:bookmarkStart w:id="263" w:name="_Toc151193841"/>
      <w:bookmarkStart w:id="264" w:name="_Toc226965717"/>
      <w:bookmarkStart w:id="265" w:name="_Toc127161441"/>
      <w:bookmarkStart w:id="266" w:name="_Toc151193697"/>
      <w:bookmarkStart w:id="267" w:name="_Toc151193915"/>
      <w:bookmarkStart w:id="268" w:name="_Toc305158795"/>
      <w:bookmarkStart w:id="269" w:name="_Toc305158869"/>
      <w:bookmarkStart w:id="270" w:name="_Toc150774627"/>
      <w:bookmarkStart w:id="271" w:name="_Toc265228365"/>
      <w:bookmarkStart w:id="272" w:name="_Toc127151728"/>
      <w:bookmarkStart w:id="273" w:name="_Toc149720820"/>
      <w:bookmarkStart w:id="274" w:name="_Toc516367021"/>
      <w:r w:rsidRPr="006975EA">
        <w:t>投标范围、投标文件中计量单位的使用</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sidRPr="006975EA">
        <w:t>及投标语言</w:t>
      </w:r>
    </w:p>
    <w:p w14:paraId="2509917D"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本项目如划分采购包，投标人可以对本项目的其中一个采购包进行投标，也可同时对多个采购包进行投标。投标人应当对所投采购包对应第五章《采购需求》所列的</w:t>
      </w:r>
      <w:r w:rsidRPr="006975EA">
        <w:lastRenderedPageBreak/>
        <w:t>全部内容进行投标，不得将一个采购包中的内容拆分投标，否则其对该采购包的投标将被认定为</w:t>
      </w:r>
      <w:r w:rsidRPr="006975EA">
        <w:rPr>
          <w:b/>
        </w:rPr>
        <w:t>无效投标</w:t>
      </w:r>
      <w:r w:rsidRPr="006975EA">
        <w:t>。</w:t>
      </w:r>
    </w:p>
    <w:p w14:paraId="7B1F2985"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除招标文件有特殊要求外，本项目投标所使用的计量单位，应采用中华人民共和国法定计量单位。</w:t>
      </w:r>
    </w:p>
    <w:p w14:paraId="7588CD99"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C445135"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275" w:name="_Ref467306195"/>
      <w:bookmarkStart w:id="276" w:name="_Ref467306676"/>
      <w:bookmarkStart w:id="277" w:name="_Toc516367022"/>
      <w:bookmarkStart w:id="278" w:name="_Toc150774628"/>
      <w:bookmarkStart w:id="279" w:name="_Toc305158870"/>
      <w:bookmarkStart w:id="280" w:name="_Toc226309772"/>
      <w:bookmarkStart w:id="281" w:name="_Toc164608642"/>
      <w:bookmarkStart w:id="282" w:name="_Toc151193842"/>
      <w:bookmarkStart w:id="283" w:name="_Toc226965801"/>
      <w:bookmarkStart w:id="284" w:name="_Toc142311030"/>
      <w:bookmarkStart w:id="285" w:name="_Toc150509279"/>
      <w:bookmarkStart w:id="286" w:name="_Toc151190155"/>
      <w:bookmarkStart w:id="287" w:name="_Toc164229223"/>
      <w:bookmarkStart w:id="288" w:name="_Toc305158796"/>
      <w:bookmarkStart w:id="289" w:name="_Toc127161442"/>
      <w:bookmarkStart w:id="290" w:name="_Toc151193916"/>
      <w:bookmarkStart w:id="291" w:name="_Toc151193770"/>
      <w:bookmarkStart w:id="292" w:name="_Toc226337224"/>
      <w:bookmarkStart w:id="293" w:name="_Toc195842893"/>
      <w:bookmarkStart w:id="294" w:name="_Toc127151528"/>
      <w:bookmarkStart w:id="295" w:name="_Toc164229369"/>
      <w:bookmarkStart w:id="296" w:name="_Toc151193626"/>
      <w:bookmarkStart w:id="297" w:name="_Toc164351622"/>
      <w:bookmarkStart w:id="298" w:name="_Toc164608797"/>
      <w:bookmarkStart w:id="299" w:name="_Toc226965718"/>
      <w:bookmarkStart w:id="300" w:name="_Toc264969218"/>
      <w:bookmarkStart w:id="301" w:name="_Toc150774733"/>
      <w:bookmarkStart w:id="302" w:name="_Toc520356152"/>
      <w:bookmarkStart w:id="303" w:name="_Toc127151729"/>
      <w:bookmarkStart w:id="304" w:name="_Toc150480766"/>
      <w:bookmarkStart w:id="305" w:name="_Toc265228366"/>
      <w:bookmarkStart w:id="306" w:name="_Toc151193698"/>
      <w:bookmarkStart w:id="307" w:name="_Toc149720821"/>
      <w:r w:rsidRPr="006975EA">
        <w:t>投标文件</w:t>
      </w:r>
      <w:bookmarkEnd w:id="275"/>
      <w:bookmarkEnd w:id="276"/>
      <w:bookmarkEnd w:id="277"/>
      <w:r w:rsidRPr="006975EA">
        <w:t>构成</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14:paraId="03EC2404"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bookmarkStart w:id="308" w:name="_Ref467052588"/>
      <w:r w:rsidRPr="006975EA">
        <w:t>投标人应当按照招标文件的要求编制投标文件。投标文件应由《资格证明文件》、《商务技术文件》两部分构成。投标文件的部分格式要求，见第七章《投标文件格式》。</w:t>
      </w:r>
    </w:p>
    <w:p w14:paraId="152E650E"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对于招标文件中标记了“实质性格式”文件的，投标人不得改变格式中给定的文字所表达的含义，不得删减格式中的实质性内容，不得自行添加与格式中给定的文字内容相矛盾的内容，不得对应当填写的空格不填写或</w:t>
      </w:r>
      <w:proofErr w:type="gramStart"/>
      <w:r w:rsidRPr="006975EA">
        <w:t>不</w:t>
      </w:r>
      <w:proofErr w:type="gramEnd"/>
      <w:r w:rsidRPr="006975EA">
        <w:t>实质性响应，否则</w:t>
      </w:r>
      <w:r w:rsidRPr="006975EA">
        <w:rPr>
          <w:b/>
        </w:rPr>
        <w:t>投标无效</w:t>
      </w:r>
      <w:r w:rsidRPr="006975EA">
        <w:t>。未标记“实质性格式”的文件和招标文件未提供格式的内容，可由投标人自行编写。</w:t>
      </w:r>
    </w:p>
    <w:p w14:paraId="2FE77505"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第四章《评标程序、评标方法和评标标准》中涉及的证明文件。</w:t>
      </w:r>
    </w:p>
    <w:p w14:paraId="5D811DBA"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对照第五章《采购需求》，说明所提供货物和服务已对第五章《采购需求》做出了响应，或申明与第五章《采购需求》的偏差和例外。如第五章《采购需求》中要求提供证明文件的，投标人应当按具体要求提供证明文件。</w:t>
      </w:r>
    </w:p>
    <w:p w14:paraId="3D5E4B67"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投标人认为应附的其他材料。</w:t>
      </w:r>
      <w:bookmarkEnd w:id="308"/>
    </w:p>
    <w:p w14:paraId="657F784C"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309" w:name="_Toc150774630"/>
      <w:bookmarkStart w:id="310" w:name="_Toc149720823"/>
      <w:bookmarkStart w:id="311" w:name="_Toc151193918"/>
      <w:bookmarkStart w:id="312" w:name="_Toc164351624"/>
      <w:bookmarkStart w:id="313" w:name="_Toc150509281"/>
      <w:bookmarkStart w:id="314" w:name="_Toc127151731"/>
      <w:bookmarkStart w:id="315" w:name="_Toc151193700"/>
      <w:bookmarkStart w:id="316" w:name="_Toc127161444"/>
      <w:bookmarkStart w:id="317" w:name="_Toc195842895"/>
      <w:bookmarkStart w:id="318" w:name="_Toc520356155"/>
      <w:bookmarkStart w:id="319" w:name="_Toc164229371"/>
      <w:bookmarkStart w:id="320" w:name="_Toc164229225"/>
      <w:bookmarkStart w:id="321" w:name="_Toc150774735"/>
      <w:bookmarkStart w:id="322" w:name="_Toc164608644"/>
      <w:bookmarkStart w:id="323" w:name="_Toc151193628"/>
      <w:bookmarkStart w:id="324" w:name="_Toc150480768"/>
      <w:bookmarkStart w:id="325" w:name="_Toc151190157"/>
      <w:bookmarkStart w:id="326" w:name="_Toc142311032"/>
      <w:bookmarkStart w:id="327" w:name="_Toc164608799"/>
      <w:bookmarkStart w:id="328" w:name="_Toc127151530"/>
      <w:bookmarkStart w:id="329" w:name="_Toc151193772"/>
      <w:bookmarkStart w:id="330" w:name="_Toc151193844"/>
      <w:r w:rsidRPr="006975EA">
        <w:t>投标报价</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14:paraId="6636D931"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所有投标均以人民币</w:t>
      </w:r>
      <w:r w:rsidRPr="006975EA">
        <w:rPr>
          <w:rFonts w:hint="eastAsia"/>
        </w:rPr>
        <w:t>为计价货币</w:t>
      </w:r>
      <w:r w:rsidRPr="006975EA">
        <w:t>。</w:t>
      </w:r>
    </w:p>
    <w:p w14:paraId="613727FB"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lastRenderedPageBreak/>
        <w:t>投标人的报价应包括为完成本项目所发生的一切费用和税费，采购人将不再支付报价以外的任何费用。投标人的报价应包括但不限于下列内容，《投标人须知资料表》中有特殊规定的，从其规定。</w:t>
      </w:r>
    </w:p>
    <w:p w14:paraId="1C05B9B4" w14:textId="77777777" w:rsidR="00D56545" w:rsidRPr="006975EA" w:rsidRDefault="00000000">
      <w:pPr>
        <w:numPr>
          <w:ilvl w:val="2"/>
          <w:numId w:val="20"/>
        </w:numPr>
        <w:snapToGrid w:val="0"/>
        <w:spacing w:after="160" w:line="360" w:lineRule="auto"/>
        <w:rPr>
          <w:rFonts w:hint="eastAsia"/>
        </w:rPr>
      </w:pPr>
      <w:r w:rsidRPr="006975EA">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22B1E8FD" w14:textId="77777777" w:rsidR="00D56545" w:rsidRPr="006975EA" w:rsidRDefault="00000000">
      <w:pPr>
        <w:numPr>
          <w:ilvl w:val="2"/>
          <w:numId w:val="20"/>
        </w:numPr>
        <w:snapToGrid w:val="0"/>
        <w:spacing w:after="160" w:line="360" w:lineRule="auto"/>
        <w:rPr>
          <w:rFonts w:hint="eastAsia"/>
        </w:rPr>
      </w:pPr>
      <w:r w:rsidRPr="006975EA">
        <w:t xml:space="preserve">按照招标文件要求完成本项目的全部相关费用。 </w:t>
      </w:r>
    </w:p>
    <w:p w14:paraId="1E43E709"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采购人不得向供应商索要或者接受其给予的赠品、回扣或者与采购无关的其他商品、服务。</w:t>
      </w:r>
    </w:p>
    <w:p w14:paraId="2E0315CB" w14:textId="77777777" w:rsidR="00D56545" w:rsidRPr="006975EA" w:rsidRDefault="00000000">
      <w:pPr>
        <w:numPr>
          <w:ilvl w:val="1"/>
          <w:numId w:val="20"/>
        </w:numPr>
        <w:tabs>
          <w:tab w:val="left" w:pos="1080"/>
          <w:tab w:val="left" w:pos="2014"/>
        </w:tabs>
        <w:snapToGrid w:val="0"/>
        <w:spacing w:after="160" w:line="360" w:lineRule="auto"/>
        <w:ind w:left="1080" w:hanging="720"/>
        <w:rPr>
          <w:rFonts w:hint="eastAsia"/>
        </w:rPr>
      </w:pPr>
      <w:r w:rsidRPr="006975EA">
        <w:t>投标人不能提供任何有选择性或可调整的报价（招标文件另有规定的除外），否则其</w:t>
      </w:r>
      <w:r w:rsidRPr="006975EA">
        <w:rPr>
          <w:b/>
        </w:rPr>
        <w:t>投标无效</w:t>
      </w:r>
      <w:r w:rsidRPr="006975EA">
        <w:t>。</w:t>
      </w:r>
    </w:p>
    <w:p w14:paraId="4767D833"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331" w:name="_Toc151190158"/>
      <w:bookmarkStart w:id="332" w:name="_Toc151193845"/>
      <w:bookmarkStart w:id="333" w:name="_Toc150774736"/>
      <w:bookmarkStart w:id="334" w:name="_Toc195842896"/>
      <w:bookmarkStart w:id="335" w:name="_Toc164229372"/>
      <w:bookmarkStart w:id="336" w:name="_Toc142311033"/>
      <w:bookmarkStart w:id="337" w:name="_Toc520356156"/>
      <w:bookmarkStart w:id="338" w:name="_Toc164351625"/>
      <w:bookmarkStart w:id="339" w:name="_Toc164229226"/>
      <w:bookmarkStart w:id="340" w:name="_Toc150774631"/>
      <w:bookmarkStart w:id="341" w:name="_Toc151193919"/>
      <w:bookmarkStart w:id="342" w:name="_Toc264969221"/>
      <w:bookmarkStart w:id="343" w:name="_Toc226337227"/>
      <w:bookmarkStart w:id="344" w:name="_Toc150509282"/>
      <w:bookmarkStart w:id="345" w:name="_Toc151193629"/>
      <w:bookmarkStart w:id="346" w:name="_Toc127161445"/>
      <w:bookmarkStart w:id="347" w:name="_Toc127151531"/>
      <w:bookmarkStart w:id="348" w:name="_Toc151193701"/>
      <w:bookmarkStart w:id="349" w:name="_Toc305158873"/>
      <w:bookmarkStart w:id="350" w:name="_Toc150480769"/>
      <w:bookmarkStart w:id="351" w:name="_Toc226965804"/>
      <w:bookmarkStart w:id="352" w:name="_Toc226965721"/>
      <w:bookmarkStart w:id="353" w:name="_Toc149720824"/>
      <w:bookmarkStart w:id="354" w:name="_Toc164608645"/>
      <w:bookmarkStart w:id="355" w:name="_Toc151193773"/>
      <w:bookmarkStart w:id="356" w:name="_Ref467306513"/>
      <w:bookmarkStart w:id="357" w:name="_Toc265228369"/>
      <w:bookmarkStart w:id="358" w:name="_Toc226309775"/>
      <w:bookmarkStart w:id="359" w:name="_Toc127151732"/>
      <w:bookmarkStart w:id="360" w:name="_Toc305158799"/>
      <w:bookmarkStart w:id="361" w:name="_Toc164608800"/>
      <w:r w:rsidRPr="006975EA">
        <w:t>投标保证金</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14:paraId="75DDF2FE"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bookmarkStart w:id="362" w:name="_Ref467306302"/>
      <w:r w:rsidRPr="006975EA">
        <w:t>投标人应按《投标人须知资料表》中规定的金额及要求交纳投标保证金</w:t>
      </w:r>
      <w:bookmarkEnd w:id="362"/>
      <w:r w:rsidRPr="006975EA">
        <w:t>。投标人自愿超额缴纳投标保证金的，投标文件不做无效处理。</w:t>
      </w:r>
    </w:p>
    <w:p w14:paraId="5EBFEBA3"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交纳投标保证金可采用的形式：政府采购法律法规接受的支票、汇票、本票、网上银行支付或者金融机构、担保机构出具的保函等非现金形式。</w:t>
      </w:r>
    </w:p>
    <w:p w14:paraId="03BFC5AD"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63" w:name="_Hlk164959831"/>
      <w:r w:rsidRPr="006975EA">
        <w:t>以电子保函形式提交投标保证金的，应在投标截止时间前通过</w:t>
      </w:r>
      <w:r w:rsidRPr="006975EA">
        <w:rPr>
          <w:lang w:bidi="ar"/>
        </w:rPr>
        <w:t>北京市政府采购电子交易平台完成电子保函在线办理。</w:t>
      </w:r>
      <w:bookmarkEnd w:id="363"/>
      <w:r w:rsidRPr="006975EA">
        <w:rPr>
          <w:rFonts w:hint="eastAsia"/>
        </w:rPr>
        <w:t>未按上述要求缴纳投标保证金</w:t>
      </w:r>
      <w:r w:rsidRPr="006975EA">
        <w:t>的，其</w:t>
      </w:r>
      <w:r w:rsidRPr="006975EA">
        <w:rPr>
          <w:b/>
        </w:rPr>
        <w:t>投标无效</w:t>
      </w:r>
      <w:r w:rsidRPr="006975EA">
        <w:t>。</w:t>
      </w:r>
    </w:p>
    <w:p w14:paraId="6F0F422E"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rPr>
          <w:rFonts w:hint="eastAsia"/>
        </w:rPr>
        <w:t>投标人</w:t>
      </w:r>
      <w:r w:rsidRPr="006975EA">
        <w:t>除</w:t>
      </w:r>
      <w:r w:rsidRPr="006975EA">
        <w:rPr>
          <w:rFonts w:hint="eastAsia"/>
        </w:rPr>
        <w:t>需在</w:t>
      </w:r>
      <w:r w:rsidRPr="006975EA">
        <w:t>投标文件中</w:t>
      </w:r>
      <w:r w:rsidRPr="006975EA">
        <w:rPr>
          <w:rFonts w:hint="eastAsia"/>
        </w:rPr>
        <w:t>提供“</w:t>
      </w:r>
      <w:r w:rsidRPr="006975EA">
        <w:rPr>
          <w:szCs w:val="20"/>
        </w:rPr>
        <w:t>投标保证金凭证/交款单据电子件</w:t>
      </w:r>
      <w:r w:rsidRPr="006975EA">
        <w:rPr>
          <w:rFonts w:hint="eastAsia"/>
        </w:rPr>
        <w:t>”</w:t>
      </w:r>
      <w:r w:rsidRPr="006975EA">
        <w:t>，</w:t>
      </w:r>
      <w:r w:rsidRPr="006975EA">
        <w:rPr>
          <w:rFonts w:hint="eastAsia"/>
        </w:rPr>
        <w:t>还需在投标截止时间前，通过电子交易平台上传“</w:t>
      </w:r>
      <w:r w:rsidRPr="006975EA">
        <w:rPr>
          <w:szCs w:val="20"/>
        </w:rPr>
        <w:t>投标保证金凭证/交款单据电子件</w:t>
      </w:r>
      <w:r w:rsidRPr="006975EA">
        <w:rPr>
          <w:rFonts w:hint="eastAsia"/>
        </w:rPr>
        <w:t>”。</w:t>
      </w:r>
    </w:p>
    <w:p w14:paraId="376AD1BA"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投标保证金有效期同投标有效期。</w:t>
      </w:r>
    </w:p>
    <w:p w14:paraId="17FC9F85"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lastRenderedPageBreak/>
        <w:t>投标人为联合体的，可以由联合体中的一方或者多方共同交纳投标保证金，其交纳的投标保证金对联合体各方均具有约束力。</w:t>
      </w:r>
    </w:p>
    <w:p w14:paraId="518067B7"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617AC60" w14:textId="77777777" w:rsidR="00D56545" w:rsidRPr="006975EA" w:rsidRDefault="00000000">
      <w:pPr>
        <w:numPr>
          <w:ilvl w:val="2"/>
          <w:numId w:val="20"/>
        </w:numPr>
        <w:snapToGrid w:val="0"/>
        <w:spacing w:after="160" w:line="360" w:lineRule="auto"/>
        <w:rPr>
          <w:rFonts w:hint="eastAsia"/>
        </w:rPr>
      </w:pPr>
      <w:r w:rsidRPr="006975EA">
        <w:t>投标人在投标截止时间前撤回已提交的投标文件的，自收到投标人书面撤回通知之日起5个工作日内退还已收取的投标保证金；</w:t>
      </w:r>
    </w:p>
    <w:p w14:paraId="153CB100" w14:textId="77777777" w:rsidR="00D56545" w:rsidRPr="006975EA" w:rsidRDefault="00000000">
      <w:pPr>
        <w:numPr>
          <w:ilvl w:val="2"/>
          <w:numId w:val="20"/>
        </w:numPr>
        <w:snapToGrid w:val="0"/>
        <w:spacing w:after="160" w:line="360" w:lineRule="auto"/>
        <w:rPr>
          <w:rFonts w:hint="eastAsia"/>
        </w:rPr>
      </w:pPr>
      <w:r w:rsidRPr="006975EA">
        <w:t>中标人的投标保证金，自采购合同签订之日起5个工作日内退还中标人；</w:t>
      </w:r>
    </w:p>
    <w:p w14:paraId="545F0379" w14:textId="77777777" w:rsidR="00D56545" w:rsidRPr="006975EA" w:rsidRDefault="00000000">
      <w:pPr>
        <w:numPr>
          <w:ilvl w:val="2"/>
          <w:numId w:val="20"/>
        </w:numPr>
        <w:snapToGrid w:val="0"/>
        <w:spacing w:after="160" w:line="360" w:lineRule="auto"/>
        <w:rPr>
          <w:rFonts w:hint="eastAsia"/>
        </w:rPr>
      </w:pPr>
      <w:r w:rsidRPr="006975EA">
        <w:t>未中标投标人的投标保证金，自中标通知书发出之日起5个工作日内退还未中标人；</w:t>
      </w:r>
    </w:p>
    <w:p w14:paraId="5C1514D1" w14:textId="77777777" w:rsidR="00D56545" w:rsidRPr="006975EA" w:rsidRDefault="00000000">
      <w:pPr>
        <w:numPr>
          <w:ilvl w:val="2"/>
          <w:numId w:val="20"/>
        </w:numPr>
        <w:snapToGrid w:val="0"/>
        <w:spacing w:after="160" w:line="360" w:lineRule="auto"/>
        <w:rPr>
          <w:rFonts w:hint="eastAsia"/>
        </w:rPr>
      </w:pPr>
      <w:r w:rsidRPr="006975EA">
        <w:t>终止招标项目已经收取投标保证金的，自终止采购活动后5个工作日内退还已收取的投标保证金及其在银行产生的</w:t>
      </w:r>
      <w:proofErr w:type="gramStart"/>
      <w:r w:rsidRPr="006975EA">
        <w:t>孳</w:t>
      </w:r>
      <w:proofErr w:type="gramEnd"/>
      <w:r w:rsidRPr="006975EA">
        <w:t>息。</w:t>
      </w:r>
    </w:p>
    <w:p w14:paraId="2FCC8A4A"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有下列情形之一的，采购人或采购代理机构可以不予退还投标保证金：</w:t>
      </w:r>
    </w:p>
    <w:p w14:paraId="54E21618" w14:textId="77777777" w:rsidR="00D56545" w:rsidRPr="006975EA" w:rsidRDefault="00000000">
      <w:pPr>
        <w:numPr>
          <w:ilvl w:val="2"/>
          <w:numId w:val="20"/>
        </w:numPr>
        <w:snapToGrid w:val="0"/>
        <w:spacing w:after="160" w:line="360" w:lineRule="auto"/>
        <w:rPr>
          <w:rFonts w:hint="eastAsia"/>
        </w:rPr>
      </w:pPr>
      <w:r w:rsidRPr="006975EA">
        <w:t>投标有效期内投标人撤销投标文件的；</w:t>
      </w:r>
    </w:p>
    <w:p w14:paraId="00766F10" w14:textId="77777777" w:rsidR="00D56545" w:rsidRPr="006975EA" w:rsidRDefault="00000000">
      <w:pPr>
        <w:numPr>
          <w:ilvl w:val="2"/>
          <w:numId w:val="20"/>
        </w:numPr>
        <w:tabs>
          <w:tab w:val="left" w:pos="900"/>
          <w:tab w:val="left" w:pos="1080"/>
          <w:tab w:val="left" w:pos="2014"/>
        </w:tabs>
        <w:snapToGrid w:val="0"/>
        <w:spacing w:after="160" w:line="360" w:lineRule="auto"/>
        <w:rPr>
          <w:rFonts w:hint="eastAsia"/>
        </w:rPr>
      </w:pPr>
      <w:r w:rsidRPr="006975EA">
        <w:t>《投标人须知资料表》中规定的其他情形。</w:t>
      </w:r>
    </w:p>
    <w:p w14:paraId="5A8F7235"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364" w:name="_Toc226965722"/>
      <w:bookmarkStart w:id="365" w:name="_Toc151193702"/>
      <w:bookmarkStart w:id="366" w:name="_Toc127151733"/>
      <w:bookmarkStart w:id="367" w:name="_Toc164608646"/>
      <w:bookmarkStart w:id="368" w:name="_Toc150774632"/>
      <w:bookmarkStart w:id="369" w:name="_Toc150509283"/>
      <w:bookmarkStart w:id="370" w:name="_Toc265228370"/>
      <w:bookmarkStart w:id="371" w:name="_Toc151193920"/>
      <w:bookmarkStart w:id="372" w:name="_Toc150480770"/>
      <w:bookmarkStart w:id="373" w:name="_Toc264969222"/>
      <w:bookmarkStart w:id="374" w:name="_Toc226965805"/>
      <w:bookmarkStart w:id="375" w:name="_Toc226337228"/>
      <w:bookmarkStart w:id="376" w:name="_Toc151193630"/>
      <w:bookmarkStart w:id="377" w:name="_Toc195842897"/>
      <w:bookmarkStart w:id="378" w:name="_Toc164229373"/>
      <w:bookmarkStart w:id="379" w:name="_Toc151193846"/>
      <w:bookmarkStart w:id="380" w:name="_Toc164608801"/>
      <w:bookmarkStart w:id="381" w:name="_Toc164229227"/>
      <w:bookmarkStart w:id="382" w:name="_Toc142311034"/>
      <w:bookmarkStart w:id="383" w:name="_Toc520356157"/>
      <w:bookmarkStart w:id="384" w:name="_Toc164351626"/>
      <w:bookmarkStart w:id="385" w:name="_Toc149720825"/>
      <w:bookmarkStart w:id="386" w:name="_Toc151193774"/>
      <w:bookmarkStart w:id="387" w:name="_Toc127151532"/>
      <w:bookmarkStart w:id="388" w:name="_Toc305158800"/>
      <w:bookmarkStart w:id="389" w:name="_Toc305158874"/>
      <w:bookmarkStart w:id="390" w:name="_Toc127161446"/>
      <w:bookmarkStart w:id="391" w:name="_Toc151190159"/>
      <w:bookmarkStart w:id="392" w:name="_Toc150774737"/>
      <w:bookmarkStart w:id="393" w:name="_Toc226309776"/>
      <w:r w:rsidRPr="006975EA">
        <w:t>投标有效期</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14:paraId="4C1D3A57"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投标文件应在本招标文件《投标人须知资料表》中规定的投标有效期内保持有效，投标有效期少于招标文件规定期限的，其</w:t>
      </w:r>
      <w:r w:rsidRPr="006975EA">
        <w:rPr>
          <w:b/>
        </w:rPr>
        <w:t>投标无效</w:t>
      </w:r>
      <w:r w:rsidRPr="006975EA">
        <w:t>。</w:t>
      </w:r>
    </w:p>
    <w:p w14:paraId="1853EDCE"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394" w:name="_Toc142311035"/>
      <w:bookmarkStart w:id="395" w:name="_Toc164608647"/>
      <w:bookmarkStart w:id="396" w:name="_Toc150774738"/>
      <w:bookmarkStart w:id="397" w:name="_Toc226965723"/>
      <w:bookmarkStart w:id="398" w:name="_Toc151193847"/>
      <w:bookmarkStart w:id="399" w:name="_Toc195842898"/>
      <w:bookmarkStart w:id="400" w:name="_Toc264969223"/>
      <w:bookmarkStart w:id="401" w:name="_Toc164229374"/>
      <w:bookmarkStart w:id="402" w:name="_Toc151190160"/>
      <w:bookmarkStart w:id="403" w:name="_Toc149720826"/>
      <w:bookmarkStart w:id="404" w:name="_Toc150480771"/>
      <w:bookmarkStart w:id="405" w:name="_Toc151193775"/>
      <w:bookmarkStart w:id="406" w:name="_Toc127151734"/>
      <w:bookmarkStart w:id="407" w:name="_Toc226337229"/>
      <w:bookmarkStart w:id="408" w:name="_Toc150509284"/>
      <w:bookmarkStart w:id="409" w:name="_Toc164608802"/>
      <w:bookmarkStart w:id="410" w:name="_Toc151193703"/>
      <w:bookmarkStart w:id="411" w:name="_Toc164351627"/>
      <w:bookmarkStart w:id="412" w:name="_Toc305158875"/>
      <w:bookmarkStart w:id="413" w:name="_Toc520356158"/>
      <w:bookmarkStart w:id="414" w:name="_Toc127151533"/>
      <w:bookmarkStart w:id="415" w:name="_Toc226965806"/>
      <w:bookmarkStart w:id="416" w:name="_Toc151193631"/>
      <w:bookmarkStart w:id="417" w:name="_Toc151193921"/>
      <w:bookmarkStart w:id="418" w:name="_Toc265228371"/>
      <w:bookmarkStart w:id="419" w:name="_Toc164229228"/>
      <w:bookmarkStart w:id="420" w:name="_Toc150774633"/>
      <w:bookmarkStart w:id="421" w:name="_Toc226309777"/>
      <w:bookmarkStart w:id="422" w:name="_Toc305158801"/>
      <w:bookmarkStart w:id="423" w:name="_Toc127161447"/>
      <w:r w:rsidRPr="006975EA">
        <w:t>投标文件的签署</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sidRPr="006975EA">
        <w:t>、盖章</w:t>
      </w:r>
    </w:p>
    <w:p w14:paraId="66D6B546"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bookmarkStart w:id="424" w:name="_Toc226337230"/>
      <w:bookmarkStart w:id="425" w:name="_Toc150509285"/>
      <w:bookmarkStart w:id="426" w:name="_Toc305158876"/>
      <w:bookmarkStart w:id="427" w:name="_Toc151193776"/>
      <w:bookmarkStart w:id="428" w:name="_Toc195842899"/>
      <w:bookmarkStart w:id="429" w:name="_Toc151190161"/>
      <w:bookmarkStart w:id="430" w:name="_Toc127151534"/>
      <w:bookmarkStart w:id="431" w:name="_Toc151193848"/>
      <w:bookmarkStart w:id="432" w:name="_Toc520356159"/>
      <w:bookmarkStart w:id="433" w:name="_Toc226965724"/>
      <w:bookmarkStart w:id="434" w:name="_Toc151193922"/>
      <w:bookmarkStart w:id="435" w:name="_Toc151193632"/>
      <w:bookmarkStart w:id="436" w:name="_Toc150774739"/>
      <w:bookmarkStart w:id="437" w:name="_Toc151193704"/>
      <w:bookmarkStart w:id="438" w:name="_Toc226965807"/>
      <w:bookmarkStart w:id="439" w:name="_Toc264969224"/>
      <w:bookmarkStart w:id="440" w:name="_Toc305158802"/>
      <w:bookmarkStart w:id="441" w:name="_Toc265228372"/>
      <w:bookmarkStart w:id="442" w:name="_Toc150774634"/>
      <w:bookmarkStart w:id="443" w:name="_Toc226309778"/>
      <w:bookmarkStart w:id="444" w:name="_Toc142311036"/>
      <w:bookmarkStart w:id="445" w:name="_Toc150480772"/>
      <w:r w:rsidRPr="006975EA">
        <w:t>招标文件要求签字的内容（如授权委托书等），可以使用电子签章或使用原件的电子件（</w:t>
      </w:r>
      <w:proofErr w:type="gramStart"/>
      <w:r w:rsidRPr="006975EA">
        <w:t>电子件指扫描</w:t>
      </w:r>
      <w:proofErr w:type="gramEnd"/>
      <w:r w:rsidRPr="006975EA">
        <w:t>件、照片等形式电子文件）；要求第三方出具的盖章件原件（如联合协议、分包意向协议、制造商授权书等），投标文件中应使用原件的电子件。</w:t>
      </w:r>
    </w:p>
    <w:p w14:paraId="55F53C88"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招标文件要求盖章的内容，一般通过投标文件编制工具加盖电子签章。</w:t>
      </w:r>
    </w:p>
    <w:p w14:paraId="3C202225" w14:textId="77777777" w:rsidR="00D56545" w:rsidRPr="006975EA" w:rsidRDefault="00D56545">
      <w:pPr>
        <w:tabs>
          <w:tab w:val="left" w:pos="900"/>
          <w:tab w:val="left" w:pos="1080"/>
        </w:tabs>
        <w:snapToGrid w:val="0"/>
        <w:spacing w:line="360" w:lineRule="auto"/>
        <w:ind w:left="357"/>
        <w:rPr>
          <w:rFonts w:hint="eastAsia"/>
        </w:rPr>
      </w:pPr>
    </w:p>
    <w:p w14:paraId="37CABF22" w14:textId="77777777" w:rsidR="00D56545" w:rsidRPr="006975EA" w:rsidRDefault="00000000">
      <w:pPr>
        <w:pStyle w:val="21"/>
        <w:spacing w:before="0" w:line="360" w:lineRule="auto"/>
        <w:rPr>
          <w:rFonts w:ascii="宋体" w:eastAsia="宋体" w:hAnsi="宋体" w:hint="eastAsia"/>
          <w:sz w:val="28"/>
        </w:rPr>
      </w:pPr>
      <w:r w:rsidRPr="006975EA">
        <w:rPr>
          <w:rFonts w:ascii="宋体" w:eastAsia="宋体" w:hAnsi="宋体"/>
          <w:sz w:val="28"/>
        </w:rPr>
        <w:lastRenderedPageBreak/>
        <w:t>四   投标文件的提交</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14:paraId="78133F15"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446" w:name="_Toc142311037"/>
      <w:bookmarkStart w:id="447" w:name="_Toc195842900"/>
      <w:bookmarkStart w:id="448" w:name="_Toc264969225"/>
      <w:bookmarkStart w:id="449" w:name="_Toc150774740"/>
      <w:bookmarkStart w:id="450" w:name="_Toc151193923"/>
      <w:bookmarkStart w:id="451" w:name="_Toc226965725"/>
      <w:bookmarkStart w:id="452" w:name="_Toc127151736"/>
      <w:bookmarkStart w:id="453" w:name="_Toc520356160"/>
      <w:bookmarkStart w:id="454" w:name="_Toc305158803"/>
      <w:bookmarkStart w:id="455" w:name="_Toc150509286"/>
      <w:bookmarkStart w:id="456" w:name="_Toc151193777"/>
      <w:bookmarkStart w:id="457" w:name="_Toc150774635"/>
      <w:bookmarkStart w:id="458" w:name="_Toc127161449"/>
      <w:bookmarkStart w:id="459" w:name="_Toc265228373"/>
      <w:bookmarkStart w:id="460" w:name="_Toc226337231"/>
      <w:bookmarkStart w:id="461" w:name="_Toc151193705"/>
      <w:bookmarkStart w:id="462" w:name="_Toc164229376"/>
      <w:bookmarkStart w:id="463" w:name="_Toc127151535"/>
      <w:bookmarkStart w:id="464" w:name="_Toc305158877"/>
      <w:bookmarkStart w:id="465" w:name="_Toc226309779"/>
      <w:bookmarkStart w:id="466" w:name="_Toc151193633"/>
      <w:bookmarkStart w:id="467" w:name="_Toc151190162"/>
      <w:bookmarkStart w:id="468" w:name="_Toc164608649"/>
      <w:bookmarkStart w:id="469" w:name="_Toc151193849"/>
      <w:bookmarkStart w:id="470" w:name="_Toc149720828"/>
      <w:bookmarkStart w:id="471" w:name="_Toc164229230"/>
      <w:bookmarkStart w:id="472" w:name="_Toc150480773"/>
      <w:bookmarkStart w:id="473" w:name="_Toc164351629"/>
      <w:bookmarkStart w:id="474" w:name="_Toc226965808"/>
      <w:bookmarkStart w:id="475" w:name="_Toc164608804"/>
      <w:r w:rsidRPr="006975EA">
        <w:t>投标文件的</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r w:rsidRPr="006975EA">
        <w:t>提交</w:t>
      </w:r>
    </w:p>
    <w:p w14:paraId="156810A0"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本项目使用北京市政府采购电子交易平台。投标人根据招标文件及电子交易平台供应商操作手册要求编制、生成并提交电子投标文件。</w:t>
      </w:r>
    </w:p>
    <w:p w14:paraId="545297AD"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采购人及采购代理机构拒绝接受通过电子交易平台以外任何形式提交的投标文件，投标保证金除外。</w:t>
      </w:r>
    </w:p>
    <w:p w14:paraId="7F91A19C"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476" w:name="_Toc164229231"/>
      <w:bookmarkStart w:id="477" w:name="_Toc264969226"/>
      <w:bookmarkStart w:id="478" w:name="_Toc305158804"/>
      <w:bookmarkStart w:id="479" w:name="_Toc226309780"/>
      <w:bookmarkStart w:id="480" w:name="_Toc226337232"/>
      <w:bookmarkStart w:id="481" w:name="_Toc151193924"/>
      <w:bookmarkStart w:id="482" w:name="_Toc150480774"/>
      <w:bookmarkStart w:id="483" w:name="_Toc150509287"/>
      <w:bookmarkStart w:id="484" w:name="_Toc127151536"/>
      <w:bookmarkStart w:id="485" w:name="_Toc150774741"/>
      <w:bookmarkStart w:id="486" w:name="_Toc265228374"/>
      <w:bookmarkStart w:id="487" w:name="_Toc520356161"/>
      <w:bookmarkStart w:id="488" w:name="_Toc195842901"/>
      <w:bookmarkStart w:id="489" w:name="_Toc164608650"/>
      <w:bookmarkStart w:id="490" w:name="_Toc151193634"/>
      <w:bookmarkStart w:id="491" w:name="_Toc142311038"/>
      <w:bookmarkStart w:id="492" w:name="_Toc149720829"/>
      <w:bookmarkStart w:id="493" w:name="_Toc151193778"/>
      <w:bookmarkStart w:id="494" w:name="_Toc226965726"/>
      <w:bookmarkStart w:id="495" w:name="_Toc226965809"/>
      <w:bookmarkStart w:id="496" w:name="_Toc151193850"/>
      <w:bookmarkStart w:id="497" w:name="_Toc164229377"/>
      <w:bookmarkStart w:id="498" w:name="_Toc151190163"/>
      <w:bookmarkStart w:id="499" w:name="_Toc127151737"/>
      <w:bookmarkStart w:id="500" w:name="_Toc151193706"/>
      <w:bookmarkStart w:id="501" w:name="_Toc164351630"/>
      <w:bookmarkStart w:id="502" w:name="_Toc164608805"/>
      <w:bookmarkStart w:id="503" w:name="_Toc305158878"/>
      <w:bookmarkStart w:id="504" w:name="_Toc150774636"/>
      <w:bookmarkStart w:id="505" w:name="_Toc127161450"/>
      <w:r w:rsidRPr="006975EA">
        <w:t>投标截止</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sidRPr="006975EA">
        <w:t>时间</w:t>
      </w:r>
    </w:p>
    <w:p w14:paraId="10F1CEBE"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投标人应在招标文件要求提交投标文件截止时间前，将电子投标文件提交至电子交易平台。</w:t>
      </w:r>
    </w:p>
    <w:p w14:paraId="2795063F"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506" w:name="_Toc151193851"/>
      <w:bookmarkStart w:id="507" w:name="_Toc164229378"/>
      <w:bookmarkStart w:id="508" w:name="_Toc127151738"/>
      <w:bookmarkStart w:id="509" w:name="_Toc305158805"/>
      <w:bookmarkStart w:id="510" w:name="_Toc164608651"/>
      <w:bookmarkStart w:id="511" w:name="_Toc150509288"/>
      <w:bookmarkStart w:id="512" w:name="_Toc142311039"/>
      <w:bookmarkStart w:id="513" w:name="_Toc520356162"/>
      <w:bookmarkStart w:id="514" w:name="_Toc149720830"/>
      <w:bookmarkStart w:id="515" w:name="_Toc226965810"/>
      <w:bookmarkStart w:id="516" w:name="_Toc226337233"/>
      <w:bookmarkStart w:id="517" w:name="_Toc164229232"/>
      <w:bookmarkStart w:id="518" w:name="_Toc127151537"/>
      <w:bookmarkStart w:id="519" w:name="_Toc151193779"/>
      <w:bookmarkStart w:id="520" w:name="_Toc164351631"/>
      <w:bookmarkStart w:id="521" w:name="_Toc150774637"/>
      <w:bookmarkStart w:id="522" w:name="_Toc151190164"/>
      <w:bookmarkStart w:id="523" w:name="_Toc195842902"/>
      <w:bookmarkStart w:id="524" w:name="_Toc151193925"/>
      <w:bookmarkStart w:id="525" w:name="_Toc127161451"/>
      <w:bookmarkStart w:id="526" w:name="_Toc151193707"/>
      <w:bookmarkStart w:id="527" w:name="_Toc264969227"/>
      <w:bookmarkStart w:id="528" w:name="_Toc265228375"/>
      <w:bookmarkStart w:id="529" w:name="_Toc226965727"/>
      <w:bookmarkStart w:id="530" w:name="_Toc164608806"/>
      <w:bookmarkStart w:id="531" w:name="_Toc305158879"/>
      <w:bookmarkStart w:id="532" w:name="_Toc150774742"/>
      <w:bookmarkStart w:id="533" w:name="_Toc226309781"/>
      <w:bookmarkStart w:id="534" w:name="_Toc150480775"/>
      <w:bookmarkStart w:id="535" w:name="_Toc151193635"/>
      <w:r w:rsidRPr="006975EA">
        <w:t>投标文件的修改与撤回</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14:paraId="1B1D73B5"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截止时间前，投标人可以通过电子交易平台对所提交的投标文件进行补充、修改或者撤回。投标保证金的补充、修改或者撤回无需通过电子交易平台，但应就其补充、修改或者撤回通知采购人或采购代理机构。</w:t>
      </w:r>
    </w:p>
    <w:p w14:paraId="53ECB1E8"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投标人对投标文件的补充、修改的内容应当按照招标文件要求签署、盖章，作为投标文件的组成部分。</w:t>
      </w:r>
    </w:p>
    <w:p w14:paraId="3A71F23D" w14:textId="77777777" w:rsidR="00D56545" w:rsidRPr="006975EA" w:rsidRDefault="00D56545">
      <w:pPr>
        <w:spacing w:line="360" w:lineRule="auto"/>
        <w:rPr>
          <w:rFonts w:hint="eastAsia"/>
        </w:rPr>
      </w:pPr>
    </w:p>
    <w:p w14:paraId="4066E9A6" w14:textId="77777777" w:rsidR="00D56545" w:rsidRPr="006975EA" w:rsidRDefault="00000000">
      <w:pPr>
        <w:pStyle w:val="21"/>
        <w:spacing w:before="0" w:line="360" w:lineRule="auto"/>
        <w:rPr>
          <w:rFonts w:ascii="宋体" w:eastAsia="宋体" w:hAnsi="宋体" w:hint="eastAsia"/>
          <w:sz w:val="28"/>
        </w:rPr>
      </w:pPr>
      <w:bookmarkStart w:id="536" w:name="_Toc305158880"/>
      <w:bookmarkStart w:id="537" w:name="_Toc142311040"/>
      <w:bookmarkStart w:id="538" w:name="_Toc226337234"/>
      <w:bookmarkStart w:id="539" w:name="_Toc127151538"/>
      <w:bookmarkStart w:id="540" w:name="_Toc151193780"/>
      <w:bookmarkStart w:id="541" w:name="_Toc150774638"/>
      <w:bookmarkStart w:id="542" w:name="_Toc151193926"/>
      <w:bookmarkStart w:id="543" w:name="_Toc151193852"/>
      <w:bookmarkStart w:id="544" w:name="_Toc150480776"/>
      <w:bookmarkStart w:id="545" w:name="_Toc226965811"/>
      <w:bookmarkStart w:id="546" w:name="_Toc226309782"/>
      <w:bookmarkStart w:id="547" w:name="_Toc195842903"/>
      <w:bookmarkStart w:id="548" w:name="_Toc151190165"/>
      <w:bookmarkStart w:id="549" w:name="_Toc264969228"/>
      <w:bookmarkStart w:id="550" w:name="_Toc520356163"/>
      <w:bookmarkStart w:id="551" w:name="_Toc265228376"/>
      <w:bookmarkStart w:id="552" w:name="_Toc305158806"/>
      <w:bookmarkStart w:id="553" w:name="_Toc151193636"/>
      <w:bookmarkStart w:id="554" w:name="_Toc150509289"/>
      <w:bookmarkStart w:id="555" w:name="_Toc151193708"/>
      <w:bookmarkStart w:id="556" w:name="_Toc226965728"/>
      <w:bookmarkStart w:id="557" w:name="_Toc150774743"/>
      <w:r w:rsidRPr="006975EA">
        <w:rPr>
          <w:rFonts w:ascii="宋体" w:eastAsia="宋体" w:hAnsi="宋体"/>
          <w:sz w:val="28"/>
        </w:rPr>
        <w:t>五   开标、资格审查及评标</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14:paraId="471E56D4"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558" w:name="_Toc164608808"/>
      <w:bookmarkStart w:id="559" w:name="_Toc226309783"/>
      <w:bookmarkStart w:id="560" w:name="_Toc149720832"/>
      <w:bookmarkStart w:id="561" w:name="_Toc226965729"/>
      <w:bookmarkStart w:id="562" w:name="_Toc305158881"/>
      <w:bookmarkStart w:id="563" w:name="_Toc151193709"/>
      <w:bookmarkStart w:id="564" w:name="_Toc127151740"/>
      <w:bookmarkStart w:id="565" w:name="_Toc195842904"/>
      <w:bookmarkStart w:id="566" w:name="_Toc150774639"/>
      <w:bookmarkStart w:id="567" w:name="_Toc151193927"/>
      <w:bookmarkStart w:id="568" w:name="_Toc520356164"/>
      <w:bookmarkStart w:id="569" w:name="_Toc164351633"/>
      <w:bookmarkStart w:id="570" w:name="_Toc264969229"/>
      <w:bookmarkStart w:id="571" w:name="_Toc150480777"/>
      <w:bookmarkStart w:id="572" w:name="_Toc127151539"/>
      <w:bookmarkStart w:id="573" w:name="_Toc226337235"/>
      <w:bookmarkStart w:id="574" w:name="_Toc150774744"/>
      <w:bookmarkStart w:id="575" w:name="_Toc151190166"/>
      <w:bookmarkStart w:id="576" w:name="_Toc151193637"/>
      <w:bookmarkStart w:id="577" w:name="_Toc142311041"/>
      <w:bookmarkStart w:id="578" w:name="_Toc164229380"/>
      <w:bookmarkStart w:id="579" w:name="_Toc127161453"/>
      <w:bookmarkStart w:id="580" w:name="_Toc164608653"/>
      <w:bookmarkStart w:id="581" w:name="_Toc150509290"/>
      <w:bookmarkStart w:id="582" w:name="_Toc226965812"/>
      <w:bookmarkStart w:id="583" w:name="_Toc265228377"/>
      <w:bookmarkStart w:id="584" w:name="_Toc151193781"/>
      <w:bookmarkStart w:id="585" w:name="_Toc305158807"/>
      <w:bookmarkStart w:id="586" w:name="_Toc164229234"/>
      <w:bookmarkStart w:id="587" w:name="_Toc151193853"/>
      <w:r w:rsidRPr="006975EA">
        <w:t>开标</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14:paraId="71F5CE77"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采购人或采购代理机构将按招标文件的规定，在投标截止时间的同一时间和招标文件预先确定的地点组织开标。</w:t>
      </w:r>
    </w:p>
    <w:p w14:paraId="7DFEA80F"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本项目开标使用北京市政府采购电子交易平台。投标人应在</w:t>
      </w:r>
      <w:bookmarkStart w:id="588" w:name="_Hlk167284562"/>
      <w:r w:rsidRPr="006975EA">
        <w:t>《投标人须知资料表》</w:t>
      </w:r>
      <w:bookmarkEnd w:id="588"/>
      <w:r w:rsidRPr="006975EA">
        <w:t>规定的时间内对投标文件进行解密，因非系统原因导致的解密失败，视为</w:t>
      </w:r>
      <w:r w:rsidRPr="006975EA">
        <w:rPr>
          <w:b/>
        </w:rPr>
        <w:t>投标无效</w:t>
      </w:r>
      <w:r w:rsidRPr="006975EA">
        <w:t>。</w:t>
      </w:r>
    </w:p>
    <w:p w14:paraId="2D8238F8"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开标过程将使用电子交易平台宣布投标人名称、投标价格和招标文件规定的需要宣布的其他内容并进行记录，并由参加开标的各投标人确认</w:t>
      </w:r>
      <w:bookmarkStart w:id="589" w:name="_Toc520356165"/>
      <w:r w:rsidRPr="006975EA">
        <w:t>。</w:t>
      </w:r>
      <w:bookmarkStart w:id="590" w:name="_Hlk143533942"/>
      <w:r w:rsidRPr="006975EA">
        <w:t>投标人未在规定时间内提出疑义或确认一览表的，视同认可开标结果。</w:t>
      </w:r>
      <w:bookmarkEnd w:id="590"/>
    </w:p>
    <w:p w14:paraId="77D03CC2"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lastRenderedPageBreak/>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0AB7E74D"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投标人不足3家的，不予开标。</w:t>
      </w:r>
    </w:p>
    <w:p w14:paraId="4C311C29"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资格审查</w:t>
      </w:r>
    </w:p>
    <w:p w14:paraId="13122AA9"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见第三章《资格审查》。</w:t>
      </w:r>
    </w:p>
    <w:p w14:paraId="3AFB6019"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591" w:name="_Toc164608809"/>
      <w:bookmarkStart w:id="592" w:name="_Toc164351634"/>
      <w:bookmarkStart w:id="593" w:name="_Toc150774640"/>
      <w:bookmarkStart w:id="594" w:name="_Toc150480778"/>
      <w:bookmarkStart w:id="595" w:name="_Toc265228378"/>
      <w:bookmarkStart w:id="596" w:name="_Toc150509291"/>
      <w:bookmarkStart w:id="597" w:name="_Toc151193928"/>
      <w:bookmarkStart w:id="598" w:name="_Toc151193854"/>
      <w:bookmarkStart w:id="599" w:name="_Toc151193782"/>
      <w:bookmarkStart w:id="600" w:name="_Toc195842905"/>
      <w:bookmarkStart w:id="601" w:name="_Toc151193710"/>
      <w:bookmarkStart w:id="602" w:name="_Toc127161454"/>
      <w:bookmarkStart w:id="603" w:name="_Toc127151741"/>
      <w:bookmarkStart w:id="604" w:name="_Toc151190167"/>
      <w:bookmarkStart w:id="605" w:name="_Toc305158882"/>
      <w:bookmarkStart w:id="606" w:name="_Toc264969230"/>
      <w:bookmarkStart w:id="607" w:name="_Toc226309784"/>
      <w:bookmarkStart w:id="608" w:name="_Toc127151540"/>
      <w:bookmarkStart w:id="609" w:name="_Toc226965730"/>
      <w:bookmarkStart w:id="610" w:name="_Toc151193638"/>
      <w:bookmarkStart w:id="611" w:name="_Toc164229235"/>
      <w:bookmarkStart w:id="612" w:name="_Toc142311042"/>
      <w:bookmarkStart w:id="613" w:name="_Toc226337236"/>
      <w:bookmarkStart w:id="614" w:name="_Toc150774745"/>
      <w:bookmarkStart w:id="615" w:name="_Toc305158808"/>
      <w:bookmarkStart w:id="616" w:name="_Toc226965813"/>
      <w:bookmarkStart w:id="617" w:name="_Toc164229381"/>
      <w:bookmarkStart w:id="618" w:name="_Toc149720833"/>
      <w:bookmarkStart w:id="619" w:name="_Toc164608654"/>
      <w:bookmarkEnd w:id="589"/>
      <w:r w:rsidRPr="006975EA">
        <w:t>评标委员会</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14:paraId="58A27C97"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评标委员会根据政府采购有关规定和本次采购项目的特点进行组建，并负责具体评标事务，独立履行职责。</w:t>
      </w:r>
      <w:bookmarkStart w:id="620" w:name="_Toc520356166"/>
    </w:p>
    <w:p w14:paraId="6C92A111"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21" w:name="_Toc520356169"/>
      <w:bookmarkEnd w:id="620"/>
    </w:p>
    <w:p w14:paraId="5039FED0"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评标程序、评标方法和评标标准</w:t>
      </w:r>
    </w:p>
    <w:p w14:paraId="5BF1524B"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见第四章《评标程序、评标方法和评标标准》。</w:t>
      </w:r>
    </w:p>
    <w:p w14:paraId="53EEF431" w14:textId="77777777" w:rsidR="00D56545" w:rsidRPr="006975EA" w:rsidRDefault="00D56545">
      <w:pPr>
        <w:tabs>
          <w:tab w:val="left" w:pos="360"/>
          <w:tab w:val="left" w:pos="1080"/>
        </w:tabs>
        <w:snapToGrid w:val="0"/>
        <w:spacing w:line="360" w:lineRule="auto"/>
        <w:ind w:left="1080"/>
        <w:rPr>
          <w:rFonts w:hint="eastAsia"/>
        </w:rPr>
      </w:pPr>
    </w:p>
    <w:p w14:paraId="111AD9B0" w14:textId="77777777" w:rsidR="00D56545" w:rsidRPr="006975EA" w:rsidRDefault="00000000">
      <w:pPr>
        <w:pStyle w:val="21"/>
        <w:spacing w:before="0" w:line="360" w:lineRule="auto"/>
        <w:rPr>
          <w:rFonts w:ascii="宋体" w:eastAsia="宋体" w:hAnsi="宋体" w:hint="eastAsia"/>
          <w:sz w:val="28"/>
        </w:rPr>
      </w:pPr>
      <w:bookmarkStart w:id="622" w:name="_Toc150480783"/>
      <w:bookmarkStart w:id="623" w:name="_Toc150774645"/>
      <w:bookmarkStart w:id="624" w:name="_Toc150774750"/>
      <w:bookmarkStart w:id="625" w:name="_Toc142311047"/>
      <w:bookmarkStart w:id="626" w:name="_Toc151190172"/>
      <w:bookmarkStart w:id="627" w:name="_Toc265228383"/>
      <w:bookmarkStart w:id="628" w:name="_Toc226309789"/>
      <w:bookmarkStart w:id="629" w:name="_Toc151193643"/>
      <w:bookmarkStart w:id="630" w:name="_Toc264969235"/>
      <w:bookmarkStart w:id="631" w:name="_Toc226337241"/>
      <w:bookmarkStart w:id="632" w:name="_Toc305158887"/>
      <w:bookmarkStart w:id="633" w:name="_Toc151193933"/>
      <w:bookmarkStart w:id="634" w:name="_Toc226965735"/>
      <w:bookmarkStart w:id="635" w:name="_Toc226965818"/>
      <w:bookmarkStart w:id="636" w:name="_Toc195842910"/>
      <w:bookmarkStart w:id="637" w:name="_Toc305158813"/>
      <w:bookmarkStart w:id="638" w:name="_Toc151193715"/>
      <w:bookmarkStart w:id="639" w:name="_Toc151193787"/>
      <w:bookmarkStart w:id="640" w:name="_Toc127151545"/>
      <w:bookmarkStart w:id="641" w:name="_Toc150509296"/>
      <w:bookmarkStart w:id="642" w:name="_Toc151193859"/>
      <w:r w:rsidRPr="006975EA">
        <w:rPr>
          <w:rFonts w:ascii="宋体" w:eastAsia="宋体" w:hAnsi="宋体"/>
          <w:sz w:val="28"/>
        </w:rPr>
        <w:t xml:space="preserve">六   </w:t>
      </w:r>
      <w:bookmarkEnd w:id="621"/>
      <w:r w:rsidRPr="006975EA">
        <w:rPr>
          <w:rFonts w:ascii="宋体" w:eastAsia="宋体" w:hAnsi="宋体"/>
          <w:sz w:val="28"/>
        </w:rPr>
        <w:t>确定中标</w:t>
      </w:r>
      <w:bookmarkStart w:id="643" w:name="_Toc164608816"/>
      <w:bookmarkStart w:id="644" w:name="_Toc127161461"/>
      <w:bookmarkStart w:id="645" w:name="_Toc151193717"/>
      <w:bookmarkStart w:id="646" w:name="_Toc149720840"/>
      <w:bookmarkStart w:id="647" w:name="_Toc226309791"/>
      <w:bookmarkStart w:id="648" w:name="_Toc127151547"/>
      <w:bookmarkStart w:id="649" w:name="_Toc164229242"/>
      <w:bookmarkStart w:id="650" w:name="_Toc142311049"/>
      <w:bookmarkStart w:id="651" w:name="_Toc150480785"/>
      <w:bookmarkStart w:id="652" w:name="_Toc305158889"/>
      <w:bookmarkStart w:id="653" w:name="_Toc265228385"/>
      <w:bookmarkStart w:id="654" w:name="_Toc150774647"/>
      <w:bookmarkStart w:id="655" w:name="_Toc150774752"/>
      <w:bookmarkStart w:id="656" w:name="_Toc164229388"/>
      <w:bookmarkStart w:id="657" w:name="_Toc305158815"/>
      <w:bookmarkStart w:id="658" w:name="_Toc151193935"/>
      <w:bookmarkStart w:id="659" w:name="_Toc226337243"/>
      <w:bookmarkStart w:id="660" w:name="_Toc195842912"/>
      <w:bookmarkStart w:id="661" w:name="_Toc264969237"/>
      <w:bookmarkStart w:id="662" w:name="_Toc164351641"/>
      <w:bookmarkStart w:id="663" w:name="_Toc151190174"/>
      <w:bookmarkStart w:id="664" w:name="_Toc151193861"/>
      <w:bookmarkStart w:id="665" w:name="_Toc226965737"/>
      <w:bookmarkStart w:id="666" w:name="_Toc226965820"/>
      <w:bookmarkStart w:id="667" w:name="_Toc150509298"/>
      <w:bookmarkStart w:id="668" w:name="_Toc164608661"/>
      <w:bookmarkStart w:id="669" w:name="_Toc127151748"/>
      <w:bookmarkStart w:id="670" w:name="_Toc151193789"/>
      <w:bookmarkStart w:id="671" w:name="_Toc151193645"/>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14:paraId="4E1DFF44"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确定中标人</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14:paraId="6FD6B4BC"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1AE072C1"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672" w:name="_Toc305158891"/>
      <w:bookmarkStart w:id="673" w:name="_Toc305158817"/>
      <w:bookmarkStart w:id="674" w:name="_Toc226965739"/>
      <w:bookmarkStart w:id="675" w:name="_Toc264969239"/>
      <w:bookmarkStart w:id="676" w:name="_Toc226309793"/>
      <w:bookmarkStart w:id="677" w:name="_Toc151190176"/>
      <w:bookmarkStart w:id="678" w:name="_Toc164229244"/>
      <w:bookmarkStart w:id="679" w:name="_Toc226965822"/>
      <w:bookmarkStart w:id="680" w:name="_Toc127151549"/>
      <w:bookmarkStart w:id="681" w:name="_Toc150774649"/>
      <w:bookmarkStart w:id="682" w:name="_Toc150774754"/>
      <w:bookmarkStart w:id="683" w:name="_Toc151193863"/>
      <w:bookmarkStart w:id="684" w:name="_Toc151193719"/>
      <w:bookmarkStart w:id="685" w:name="_Toc164351643"/>
      <w:bookmarkStart w:id="686" w:name="_Toc164608818"/>
      <w:bookmarkStart w:id="687" w:name="_Toc150509300"/>
      <w:bookmarkStart w:id="688" w:name="_Toc151193791"/>
      <w:bookmarkStart w:id="689" w:name="_Toc150480787"/>
      <w:bookmarkStart w:id="690" w:name="_Toc127161463"/>
      <w:bookmarkStart w:id="691" w:name="_Toc127151750"/>
      <w:bookmarkStart w:id="692" w:name="_Toc226337245"/>
      <w:bookmarkStart w:id="693" w:name="_Toc142311051"/>
      <w:bookmarkStart w:id="694" w:name="_Toc151193647"/>
      <w:bookmarkStart w:id="695" w:name="_Toc149720842"/>
      <w:bookmarkStart w:id="696" w:name="_Toc164229390"/>
      <w:bookmarkStart w:id="697" w:name="_Toc151193937"/>
      <w:bookmarkStart w:id="698" w:name="_Toc195842914"/>
      <w:bookmarkStart w:id="699" w:name="_Toc164608663"/>
      <w:bookmarkStart w:id="700" w:name="_Toc265228387"/>
      <w:bookmarkStart w:id="701" w:name="_Ref467306425"/>
      <w:bookmarkStart w:id="702" w:name="_Ref467307090"/>
      <w:bookmarkStart w:id="703" w:name="_Toc520356176"/>
      <w:r w:rsidRPr="006975EA">
        <w:t>中标公告与中标通知书</w:t>
      </w:r>
      <w:bookmarkEnd w:id="672"/>
      <w:bookmarkEnd w:id="673"/>
    </w:p>
    <w:p w14:paraId="2F9F23AA"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lastRenderedPageBreak/>
        <w:t>采购人或采购代理机构自中标人确定之日起2个工作日内，在北京市政府采购网公告中标结果，同时向中标人发出中标通知书，中标公告期限为1个工作日。</w:t>
      </w:r>
    </w:p>
    <w:p w14:paraId="07280A87"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中标通知书对采购人和中标供应商均具有法律效力。中标通知书发出后，采购人改变中标结果的，或者中标供应商放弃中标项目的，应当依法承担法律责任。</w:t>
      </w:r>
    </w:p>
    <w:p w14:paraId="26288163"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废标</w:t>
      </w:r>
    </w:p>
    <w:p w14:paraId="7AF86A1C"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在招标采购中，出现下列情形之一的，应予废标：</w:t>
      </w:r>
    </w:p>
    <w:p w14:paraId="270BA863" w14:textId="77777777" w:rsidR="00D56545" w:rsidRPr="006975EA" w:rsidRDefault="00000000">
      <w:pPr>
        <w:numPr>
          <w:ilvl w:val="2"/>
          <w:numId w:val="20"/>
        </w:numPr>
        <w:snapToGrid w:val="0"/>
        <w:spacing w:after="160" w:line="360" w:lineRule="auto"/>
        <w:rPr>
          <w:rFonts w:hint="eastAsia"/>
        </w:rPr>
      </w:pPr>
      <w:r w:rsidRPr="006975EA">
        <w:t>符合专业条件的供应商或者对招标文件作实质响应的供应商不足三家的；</w:t>
      </w:r>
    </w:p>
    <w:p w14:paraId="0547AD51" w14:textId="77777777" w:rsidR="00D56545" w:rsidRPr="006975EA" w:rsidRDefault="00000000">
      <w:pPr>
        <w:numPr>
          <w:ilvl w:val="2"/>
          <w:numId w:val="20"/>
        </w:numPr>
        <w:snapToGrid w:val="0"/>
        <w:spacing w:after="160" w:line="360" w:lineRule="auto"/>
        <w:rPr>
          <w:rFonts w:hint="eastAsia"/>
        </w:rPr>
      </w:pPr>
      <w:r w:rsidRPr="006975EA">
        <w:t>出现影响采购公正的违法、违规行为的；</w:t>
      </w:r>
    </w:p>
    <w:p w14:paraId="29D0BD9D" w14:textId="77777777" w:rsidR="00D56545" w:rsidRPr="006975EA" w:rsidRDefault="00000000">
      <w:pPr>
        <w:numPr>
          <w:ilvl w:val="2"/>
          <w:numId w:val="20"/>
        </w:numPr>
        <w:snapToGrid w:val="0"/>
        <w:spacing w:after="160" w:line="360" w:lineRule="auto"/>
        <w:rPr>
          <w:rFonts w:hint="eastAsia"/>
        </w:rPr>
      </w:pPr>
      <w:r w:rsidRPr="006975EA">
        <w:t>投标人的报价均超过了采购预算，采购人不能支付的；</w:t>
      </w:r>
    </w:p>
    <w:p w14:paraId="48070AEC" w14:textId="77777777" w:rsidR="00D56545" w:rsidRPr="006975EA" w:rsidRDefault="00000000">
      <w:pPr>
        <w:numPr>
          <w:ilvl w:val="2"/>
          <w:numId w:val="20"/>
        </w:numPr>
        <w:snapToGrid w:val="0"/>
        <w:spacing w:after="160" w:line="360" w:lineRule="auto"/>
        <w:rPr>
          <w:rFonts w:hint="eastAsia"/>
        </w:rPr>
      </w:pPr>
      <w:r w:rsidRPr="006975EA">
        <w:t>因重大变故，采购任务取消的。</w:t>
      </w:r>
    </w:p>
    <w:p w14:paraId="513AE63C"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proofErr w:type="gramStart"/>
      <w:r w:rsidRPr="006975EA">
        <w:t>废标后</w:t>
      </w:r>
      <w:proofErr w:type="gramEnd"/>
      <w:r w:rsidRPr="006975EA">
        <w:t>，采购人将</w:t>
      </w:r>
      <w:proofErr w:type="gramStart"/>
      <w:r w:rsidRPr="006975EA">
        <w:t>废标理由</w:t>
      </w:r>
      <w:proofErr w:type="gramEnd"/>
      <w:r w:rsidRPr="006975EA">
        <w:t>书面通知所有投标人。</w:t>
      </w:r>
    </w:p>
    <w:p w14:paraId="5B9F7837"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bookmarkStart w:id="704" w:name="_Toc264969240"/>
      <w:bookmarkStart w:id="705" w:name="_Toc149720843"/>
      <w:bookmarkStart w:id="706" w:name="_Toc305158818"/>
      <w:bookmarkStart w:id="707" w:name="_Toc164229391"/>
      <w:bookmarkStart w:id="708" w:name="_Toc151193938"/>
      <w:bookmarkStart w:id="709" w:name="_Toc150774755"/>
      <w:bookmarkStart w:id="710" w:name="_Toc164608819"/>
      <w:bookmarkStart w:id="711" w:name="_Toc226965823"/>
      <w:bookmarkStart w:id="712" w:name="_Toc150509301"/>
      <w:bookmarkStart w:id="713" w:name="_Toc151190177"/>
      <w:bookmarkStart w:id="714" w:name="_Toc164229245"/>
      <w:bookmarkStart w:id="715" w:name="_Toc151193648"/>
      <w:bookmarkStart w:id="716" w:name="_Toc195842915"/>
      <w:bookmarkStart w:id="717" w:name="_Toc226337246"/>
      <w:bookmarkStart w:id="718" w:name="_Toc127151550"/>
      <w:bookmarkStart w:id="719" w:name="_Ref467306377"/>
      <w:bookmarkStart w:id="720" w:name="_Toc265228388"/>
      <w:bookmarkStart w:id="721" w:name="_Toc151193720"/>
      <w:bookmarkStart w:id="722" w:name="_Toc150480788"/>
      <w:bookmarkStart w:id="723" w:name="_Toc150774650"/>
      <w:bookmarkStart w:id="724" w:name="_Toc305158892"/>
      <w:bookmarkStart w:id="725" w:name="_Toc127161464"/>
      <w:bookmarkStart w:id="726" w:name="_Ref467307204"/>
      <w:bookmarkStart w:id="727" w:name="_Toc164351644"/>
      <w:bookmarkStart w:id="728" w:name="_Ref467306978"/>
      <w:bookmarkStart w:id="729" w:name="_Toc226965740"/>
      <w:bookmarkStart w:id="730" w:name="_Toc142311052"/>
      <w:bookmarkStart w:id="731" w:name="_Toc127151751"/>
      <w:bookmarkStart w:id="732" w:name="_Ref467307062"/>
      <w:bookmarkStart w:id="733" w:name="_Toc164608664"/>
      <w:bookmarkStart w:id="734" w:name="_Toc226309794"/>
      <w:bookmarkStart w:id="735" w:name="_Toc151193864"/>
      <w:bookmarkStart w:id="736" w:name="_Toc151193792"/>
      <w:bookmarkStart w:id="737" w:name="_Toc520356175"/>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r w:rsidRPr="006975EA">
        <w:t>签订合同</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14:paraId="0FD3CFD1"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中标人、采购人应当自中标通知书发出之日起30日内，按照招标文件和中标人投标文件的规定签订书面合同。所签订的合同不得对招标文件确定的事项和中标人投标文件作实质性修改。</w:t>
      </w:r>
    </w:p>
    <w:p w14:paraId="4BD845BD"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中标人拒绝与采购人签订合同的，采购人可以按照评标报告推荐的中标候选人名单排序，确定下一候选人为中标人，也可以重新开展政府采购活动。</w:t>
      </w:r>
    </w:p>
    <w:p w14:paraId="42F84212"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联合体中标的，联合体各方应当共同与采购人签订合同，就采购合同约定的事项向采购人承担连带责任。</w:t>
      </w:r>
    </w:p>
    <w:p w14:paraId="490B8148"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政府采购合同不能转包。</w:t>
      </w:r>
    </w:p>
    <w:p w14:paraId="596B91B4"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6975EA">
        <w:rPr>
          <w:b/>
        </w:rPr>
        <w:t>，</w:t>
      </w:r>
      <w:r w:rsidRPr="006975EA">
        <w:t>否则</w:t>
      </w:r>
      <w:r w:rsidRPr="006975EA">
        <w:rPr>
          <w:b/>
        </w:rPr>
        <w:t>投</w:t>
      </w:r>
      <w:r w:rsidRPr="006975EA">
        <w:rPr>
          <w:b/>
        </w:rPr>
        <w:lastRenderedPageBreak/>
        <w:t>标无效</w:t>
      </w:r>
      <w:r w:rsidRPr="006975EA">
        <w:t>。中标人就采购项目和分包项目向采购人负责，分包供应商就分包项目承担责任。</w:t>
      </w:r>
    </w:p>
    <w:p w14:paraId="0EC18B79"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“政采贷”融资指引：详见《投标人须知资料表》。</w:t>
      </w:r>
    </w:p>
    <w:bookmarkEnd w:id="701"/>
    <w:bookmarkEnd w:id="702"/>
    <w:bookmarkEnd w:id="703"/>
    <w:p w14:paraId="321055B5"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t>询问与质疑</w:t>
      </w:r>
    </w:p>
    <w:p w14:paraId="37B4D5CC"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询问</w:t>
      </w:r>
    </w:p>
    <w:p w14:paraId="2F7AD32B" w14:textId="77777777" w:rsidR="00D56545" w:rsidRPr="006975EA" w:rsidRDefault="00000000">
      <w:pPr>
        <w:numPr>
          <w:ilvl w:val="2"/>
          <w:numId w:val="20"/>
        </w:numPr>
        <w:snapToGrid w:val="0"/>
        <w:spacing w:after="160" w:line="360" w:lineRule="auto"/>
        <w:rPr>
          <w:rFonts w:hint="eastAsia"/>
        </w:rPr>
      </w:pPr>
      <w:bookmarkStart w:id="738" w:name="_Hlk179293370"/>
      <w:r w:rsidRPr="006975EA">
        <w:t>投标人对政府采购活动事项有疑问的，可依法</w:t>
      </w:r>
      <w:r w:rsidRPr="006975EA">
        <w:rPr>
          <w:rFonts w:hint="eastAsia"/>
        </w:rPr>
        <w:t>向采购人或采购代理机构</w:t>
      </w:r>
      <w:r w:rsidRPr="006975EA">
        <w:t>提出询问，</w:t>
      </w:r>
      <w:r w:rsidRPr="006975EA">
        <w:rPr>
          <w:rFonts w:hint="eastAsia"/>
        </w:rPr>
        <w:t>提出形式见</w:t>
      </w:r>
      <w:r w:rsidRPr="006975EA">
        <w:t>《投标人须知资料表》。</w:t>
      </w:r>
      <w:bookmarkEnd w:id="738"/>
    </w:p>
    <w:p w14:paraId="1603ED38" w14:textId="77777777" w:rsidR="00D56545" w:rsidRPr="006975EA" w:rsidRDefault="00000000">
      <w:pPr>
        <w:numPr>
          <w:ilvl w:val="2"/>
          <w:numId w:val="20"/>
        </w:numPr>
        <w:snapToGrid w:val="0"/>
        <w:spacing w:after="160" w:line="360" w:lineRule="auto"/>
        <w:rPr>
          <w:rFonts w:hint="eastAsia"/>
        </w:rPr>
      </w:pPr>
      <w:r w:rsidRPr="006975EA">
        <w:t>采购人或采购代理机构对供应</w:t>
      </w:r>
      <w:proofErr w:type="gramStart"/>
      <w:r w:rsidRPr="006975EA">
        <w:t>商依法</w:t>
      </w:r>
      <w:proofErr w:type="gramEnd"/>
      <w:r w:rsidRPr="006975EA">
        <w:t>提出的询问，在3个工作日内</w:t>
      </w:r>
      <w:proofErr w:type="gramStart"/>
      <w:r w:rsidRPr="006975EA">
        <w:t>作出</w:t>
      </w:r>
      <w:proofErr w:type="gramEnd"/>
      <w:r w:rsidRPr="006975EA">
        <w:t>答复，但答复的内容不得涉及商业秘密。</w:t>
      </w:r>
    </w:p>
    <w:p w14:paraId="2FB03398"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质疑</w:t>
      </w:r>
    </w:p>
    <w:p w14:paraId="15B8152E" w14:textId="77777777" w:rsidR="00D56545" w:rsidRPr="006975EA" w:rsidRDefault="00000000">
      <w:pPr>
        <w:numPr>
          <w:ilvl w:val="2"/>
          <w:numId w:val="20"/>
        </w:numPr>
        <w:snapToGrid w:val="0"/>
        <w:spacing w:after="160" w:line="360" w:lineRule="auto"/>
        <w:rPr>
          <w:rFonts w:hint="eastAsia"/>
        </w:rPr>
      </w:pPr>
      <w:r w:rsidRPr="006975EA">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6975EA">
        <w:t>作出</w:t>
      </w:r>
      <w:proofErr w:type="gramEnd"/>
      <w:r w:rsidRPr="006975EA">
        <w:t>答复。</w:t>
      </w:r>
    </w:p>
    <w:p w14:paraId="521139B6" w14:textId="77777777" w:rsidR="00D56545" w:rsidRPr="006975EA" w:rsidRDefault="00000000">
      <w:pPr>
        <w:numPr>
          <w:ilvl w:val="2"/>
          <w:numId w:val="20"/>
        </w:numPr>
        <w:snapToGrid w:val="0"/>
        <w:spacing w:after="160" w:line="360" w:lineRule="auto"/>
        <w:rPr>
          <w:rFonts w:hint="eastAsia"/>
        </w:rPr>
      </w:pPr>
      <w:proofErr w:type="gramStart"/>
      <w:r w:rsidRPr="006975EA">
        <w:t>质疑函须使用</w:t>
      </w:r>
      <w:proofErr w:type="gramEnd"/>
      <w:r w:rsidRPr="006975EA">
        <w:t>财政部制定的范本文件。投标人为自然人的，质疑</w:t>
      </w:r>
      <w:proofErr w:type="gramStart"/>
      <w:r w:rsidRPr="006975EA">
        <w:t>函应当</w:t>
      </w:r>
      <w:proofErr w:type="gramEnd"/>
      <w:r w:rsidRPr="006975EA">
        <w:t>由本人签字；投标人为法人或者其他组织的，质疑</w:t>
      </w:r>
      <w:proofErr w:type="gramStart"/>
      <w:r w:rsidRPr="006975EA">
        <w:t>函应当</w:t>
      </w:r>
      <w:proofErr w:type="gramEnd"/>
      <w:r w:rsidRPr="006975EA">
        <w:t>由法定代表人、主要负责人，或者其授权代表签字或者盖章，并加盖公章。</w:t>
      </w:r>
    </w:p>
    <w:p w14:paraId="79DFD733" w14:textId="77777777" w:rsidR="00D56545" w:rsidRPr="006975EA" w:rsidRDefault="00000000">
      <w:pPr>
        <w:numPr>
          <w:ilvl w:val="2"/>
          <w:numId w:val="20"/>
        </w:numPr>
        <w:snapToGrid w:val="0"/>
        <w:spacing w:after="160" w:line="360" w:lineRule="auto"/>
        <w:rPr>
          <w:rFonts w:hint="eastAsia"/>
        </w:rPr>
      </w:pPr>
      <w:r w:rsidRPr="006975EA">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1B4FC8CC" w14:textId="77777777" w:rsidR="00D56545" w:rsidRPr="006975EA" w:rsidRDefault="00000000">
      <w:pPr>
        <w:numPr>
          <w:ilvl w:val="2"/>
          <w:numId w:val="20"/>
        </w:numPr>
        <w:snapToGrid w:val="0"/>
        <w:spacing w:after="160" w:line="360" w:lineRule="auto"/>
        <w:rPr>
          <w:rFonts w:hint="eastAsia"/>
        </w:rPr>
      </w:pPr>
      <w:r w:rsidRPr="006975EA">
        <w:t>投标人应在法定质疑期内一次性提出针对同一采购程序环节的质疑，法定质疑期内针对同一采购程序环节再次提出的质疑，采购人、采购代理机构有权不予答复。</w:t>
      </w:r>
    </w:p>
    <w:p w14:paraId="5ED70AF5"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接收询问和质疑的联系部门、联系电话和通讯地址见《投标人须知资料表》。</w:t>
      </w:r>
    </w:p>
    <w:p w14:paraId="7ACC3277" w14:textId="77777777" w:rsidR="00D56545" w:rsidRPr="006975EA" w:rsidRDefault="00000000">
      <w:pPr>
        <w:numPr>
          <w:ilvl w:val="0"/>
          <w:numId w:val="20"/>
        </w:numPr>
        <w:tabs>
          <w:tab w:val="left" w:pos="360"/>
        </w:tabs>
        <w:snapToGrid w:val="0"/>
        <w:spacing w:after="160" w:line="360" w:lineRule="auto"/>
        <w:ind w:left="357" w:hanging="357"/>
        <w:outlineLvl w:val="1"/>
        <w:rPr>
          <w:rFonts w:hint="eastAsia"/>
        </w:rPr>
      </w:pPr>
      <w:r w:rsidRPr="006975EA">
        <w:lastRenderedPageBreak/>
        <w:t>代理费</w:t>
      </w:r>
    </w:p>
    <w:p w14:paraId="06B8FACB" w14:textId="77777777" w:rsidR="00D56545" w:rsidRPr="006975EA" w:rsidRDefault="00000000">
      <w:pPr>
        <w:numPr>
          <w:ilvl w:val="1"/>
          <w:numId w:val="20"/>
        </w:numPr>
        <w:tabs>
          <w:tab w:val="left" w:pos="1080"/>
          <w:tab w:val="left" w:pos="2014"/>
        </w:tabs>
        <w:snapToGrid w:val="0"/>
        <w:spacing w:after="160" w:line="360" w:lineRule="auto"/>
        <w:ind w:left="1077" w:hanging="720"/>
        <w:rPr>
          <w:rFonts w:hint="eastAsia"/>
        </w:rPr>
      </w:pPr>
      <w:r w:rsidRPr="006975EA">
        <w:t>收费对象、收费标准及缴纳时间见《投标人须知资料表》。由中标人支付的，中标人须一次性向采购代理机构缴纳代理费，投标报价应包含代理费用。</w:t>
      </w:r>
    </w:p>
    <w:p w14:paraId="0179DF18" w14:textId="77777777" w:rsidR="00D56545" w:rsidRPr="006975EA" w:rsidRDefault="00000000">
      <w:pPr>
        <w:spacing w:line="360" w:lineRule="auto"/>
        <w:jc w:val="center"/>
        <w:outlineLvl w:val="0"/>
        <w:rPr>
          <w:rFonts w:hint="eastAsia"/>
          <w:b/>
          <w:sz w:val="36"/>
          <w:szCs w:val="36"/>
        </w:rPr>
      </w:pPr>
      <w:r w:rsidRPr="006975EA">
        <w:br w:type="page"/>
      </w:r>
      <w:bookmarkStart w:id="739" w:name="_Toc100564787"/>
      <w:r w:rsidRPr="006975EA">
        <w:rPr>
          <w:b/>
          <w:sz w:val="36"/>
          <w:szCs w:val="36"/>
        </w:rPr>
        <w:lastRenderedPageBreak/>
        <w:t xml:space="preserve">第三章  </w:t>
      </w:r>
      <w:bookmarkEnd w:id="119"/>
      <w:bookmarkEnd w:id="120"/>
      <w:bookmarkEnd w:id="121"/>
      <w:bookmarkEnd w:id="122"/>
      <w:bookmarkEnd w:id="123"/>
      <w:bookmarkEnd w:id="124"/>
      <w:bookmarkEnd w:id="125"/>
      <w:bookmarkEnd w:id="126"/>
      <w:bookmarkEnd w:id="127"/>
      <w:bookmarkEnd w:id="128"/>
      <w:bookmarkEnd w:id="129"/>
      <w:bookmarkEnd w:id="130"/>
      <w:bookmarkEnd w:id="131"/>
      <w:r w:rsidRPr="006975EA">
        <w:rPr>
          <w:b/>
          <w:sz w:val="36"/>
          <w:szCs w:val="36"/>
        </w:rPr>
        <w:t>资格审查</w:t>
      </w:r>
      <w:bookmarkStart w:id="740" w:name="_Toc487900382"/>
      <w:bookmarkEnd w:id="739"/>
    </w:p>
    <w:p w14:paraId="3B7048AD" w14:textId="77777777" w:rsidR="00D56545" w:rsidRPr="006975EA" w:rsidRDefault="00000000">
      <w:pPr>
        <w:tabs>
          <w:tab w:val="left" w:pos="360"/>
          <w:tab w:val="left" w:pos="900"/>
        </w:tabs>
        <w:snapToGrid w:val="0"/>
        <w:spacing w:line="360" w:lineRule="auto"/>
        <w:jc w:val="center"/>
        <w:outlineLvl w:val="1"/>
        <w:rPr>
          <w:rFonts w:hint="eastAsia"/>
          <w:b/>
        </w:rPr>
      </w:pPr>
      <w:bookmarkStart w:id="741" w:name="_Toc99301422"/>
      <w:r w:rsidRPr="006975EA">
        <w:rPr>
          <w:b/>
        </w:rPr>
        <w:t>一、资格审查程序</w:t>
      </w:r>
      <w:bookmarkEnd w:id="741"/>
    </w:p>
    <w:p w14:paraId="5DA0EE16" w14:textId="77777777" w:rsidR="00D56545" w:rsidRPr="006975EA" w:rsidRDefault="00000000">
      <w:pPr>
        <w:pStyle w:val="afff3"/>
        <w:numPr>
          <w:ilvl w:val="0"/>
          <w:numId w:val="23"/>
        </w:numPr>
        <w:spacing w:line="360" w:lineRule="auto"/>
        <w:ind w:firstLineChars="0"/>
        <w:rPr>
          <w:rFonts w:ascii="宋体" w:hAnsi="宋体" w:hint="eastAsia"/>
          <w:szCs w:val="24"/>
        </w:rPr>
      </w:pPr>
      <w:r w:rsidRPr="006975EA">
        <w:rPr>
          <w:rFonts w:ascii="宋体" w:hAnsi="宋体"/>
          <w:szCs w:val="24"/>
        </w:rPr>
        <w:t>开标结束后，采购代理机构将根据《资格审查要求》中的规定，对投标人进行资格审查，并形成资格审查结果。</w:t>
      </w:r>
    </w:p>
    <w:p w14:paraId="01DAB41D" w14:textId="77777777" w:rsidR="00D56545" w:rsidRPr="006975EA" w:rsidRDefault="00000000">
      <w:pPr>
        <w:pStyle w:val="afff3"/>
        <w:numPr>
          <w:ilvl w:val="0"/>
          <w:numId w:val="23"/>
        </w:numPr>
        <w:spacing w:line="360" w:lineRule="auto"/>
        <w:ind w:firstLineChars="0"/>
        <w:rPr>
          <w:rFonts w:ascii="宋体" w:hAnsi="宋体" w:hint="eastAsia"/>
          <w:szCs w:val="24"/>
        </w:rPr>
      </w:pPr>
      <w:r w:rsidRPr="006975EA">
        <w:rPr>
          <w:rFonts w:ascii="宋体" w:hAnsi="宋体"/>
          <w:szCs w:val="24"/>
        </w:rPr>
        <w:t>《资格审查要求》中对格式有要求的，除招标文件另有规定外，均为“实质性格式”文件。</w:t>
      </w:r>
    </w:p>
    <w:p w14:paraId="3E3C6226" w14:textId="77777777" w:rsidR="00D56545" w:rsidRPr="006975EA" w:rsidRDefault="00000000">
      <w:pPr>
        <w:pStyle w:val="afff3"/>
        <w:numPr>
          <w:ilvl w:val="0"/>
          <w:numId w:val="23"/>
        </w:numPr>
        <w:spacing w:line="360" w:lineRule="auto"/>
        <w:ind w:firstLineChars="0"/>
        <w:rPr>
          <w:rFonts w:ascii="宋体" w:hAnsi="宋体" w:hint="eastAsia"/>
          <w:szCs w:val="24"/>
        </w:rPr>
      </w:pPr>
      <w:r w:rsidRPr="006975EA">
        <w:rPr>
          <w:rFonts w:ascii="宋体" w:hAnsi="宋体"/>
          <w:szCs w:val="24"/>
        </w:rPr>
        <w:t>投标人《资格证明文件》有任何一项不符合《资格审查要求》的，资格审查不合格，其</w:t>
      </w:r>
      <w:r w:rsidRPr="006975EA">
        <w:rPr>
          <w:rFonts w:ascii="宋体" w:hAnsi="宋体"/>
          <w:b/>
          <w:szCs w:val="24"/>
        </w:rPr>
        <w:t>投标无效</w:t>
      </w:r>
      <w:r w:rsidRPr="006975EA">
        <w:rPr>
          <w:rFonts w:ascii="宋体" w:hAnsi="宋体"/>
          <w:szCs w:val="24"/>
        </w:rPr>
        <w:t>。</w:t>
      </w:r>
    </w:p>
    <w:p w14:paraId="2D8E2CB1" w14:textId="77777777" w:rsidR="00D56545" w:rsidRPr="006975EA" w:rsidRDefault="00000000">
      <w:pPr>
        <w:pStyle w:val="afff3"/>
        <w:numPr>
          <w:ilvl w:val="0"/>
          <w:numId w:val="23"/>
        </w:numPr>
        <w:spacing w:line="360" w:lineRule="auto"/>
        <w:ind w:firstLineChars="0"/>
        <w:rPr>
          <w:rFonts w:ascii="宋体" w:hAnsi="宋体" w:hint="eastAsia"/>
          <w:szCs w:val="24"/>
        </w:rPr>
      </w:pPr>
      <w:r w:rsidRPr="006975EA">
        <w:rPr>
          <w:rFonts w:ascii="宋体" w:hAnsi="宋体" w:hint="eastAsia"/>
          <w:szCs w:val="24"/>
        </w:rPr>
        <w:t>投标人《资格证明文件》均应加盖投标人公章，</w:t>
      </w:r>
      <w:r w:rsidRPr="006975EA">
        <w:rPr>
          <w:rFonts w:ascii="宋体" w:hAnsi="宋体" w:hint="eastAsia"/>
          <w:b/>
          <w:bCs/>
          <w:szCs w:val="24"/>
        </w:rPr>
        <w:t>否则其投标无效。</w:t>
      </w:r>
    </w:p>
    <w:p w14:paraId="42554776" w14:textId="77777777" w:rsidR="00D56545" w:rsidRPr="006975EA" w:rsidRDefault="00000000">
      <w:pPr>
        <w:pStyle w:val="afff3"/>
        <w:numPr>
          <w:ilvl w:val="0"/>
          <w:numId w:val="23"/>
        </w:numPr>
        <w:spacing w:line="360" w:lineRule="auto"/>
        <w:ind w:firstLineChars="0"/>
        <w:rPr>
          <w:rFonts w:ascii="宋体" w:hAnsi="宋体" w:hint="eastAsia"/>
          <w:szCs w:val="24"/>
        </w:rPr>
      </w:pPr>
      <w:r w:rsidRPr="006975EA">
        <w:rPr>
          <w:rFonts w:ascii="宋体" w:hAnsi="宋体"/>
          <w:szCs w:val="24"/>
        </w:rPr>
        <w:t>资格审查合格的投标人不足3家的，不进行评标。</w:t>
      </w:r>
    </w:p>
    <w:p w14:paraId="5CA34671" w14:textId="77777777" w:rsidR="00D56545" w:rsidRPr="006975EA" w:rsidRDefault="00000000">
      <w:pPr>
        <w:tabs>
          <w:tab w:val="left" w:pos="360"/>
          <w:tab w:val="left" w:pos="900"/>
        </w:tabs>
        <w:snapToGrid w:val="0"/>
        <w:spacing w:line="360" w:lineRule="auto"/>
        <w:jc w:val="center"/>
        <w:outlineLvl w:val="1"/>
        <w:rPr>
          <w:rFonts w:hint="eastAsia"/>
          <w:b/>
        </w:rPr>
      </w:pPr>
      <w:r w:rsidRPr="006975EA">
        <w:rPr>
          <w:b/>
        </w:rPr>
        <w:t>二、资格审查要求</w:t>
      </w:r>
    </w:p>
    <w:tbl>
      <w:tblPr>
        <w:tblW w:w="475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3"/>
        <w:gridCol w:w="1978"/>
        <w:gridCol w:w="4812"/>
        <w:gridCol w:w="1635"/>
      </w:tblGrid>
      <w:tr w:rsidR="006975EA" w:rsidRPr="006975EA" w14:paraId="5D5B1D48" w14:textId="77777777">
        <w:trPr>
          <w:trHeight w:val="468"/>
          <w:tblHeader/>
          <w:jc w:val="center"/>
        </w:trPr>
        <w:tc>
          <w:tcPr>
            <w:tcW w:w="454" w:type="pct"/>
            <w:vAlign w:val="center"/>
          </w:tcPr>
          <w:p w14:paraId="7ED24F50" w14:textId="77777777" w:rsidR="00D56545" w:rsidRPr="006975EA" w:rsidRDefault="00000000">
            <w:pPr>
              <w:tabs>
                <w:tab w:val="left" w:pos="1080"/>
              </w:tabs>
              <w:snapToGrid w:val="0"/>
              <w:jc w:val="center"/>
              <w:rPr>
                <w:rFonts w:hint="eastAsia"/>
                <w:b/>
              </w:rPr>
            </w:pPr>
            <w:bookmarkStart w:id="742" w:name="_Hlt487972895"/>
            <w:bookmarkStart w:id="743" w:name="_Toc127161490"/>
            <w:bookmarkStart w:id="744" w:name="_Toc353873940"/>
            <w:bookmarkStart w:id="745" w:name="_Toc226965858"/>
            <w:bookmarkStart w:id="746" w:name="_Toc127151779"/>
            <w:bookmarkStart w:id="747" w:name="_Toc353825550"/>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740"/>
            <w:bookmarkEnd w:id="742"/>
            <w:r w:rsidRPr="006975EA">
              <w:rPr>
                <w:b/>
              </w:rPr>
              <w:t>序号</w:t>
            </w:r>
          </w:p>
        </w:tc>
        <w:tc>
          <w:tcPr>
            <w:tcW w:w="1067" w:type="pct"/>
            <w:vAlign w:val="center"/>
          </w:tcPr>
          <w:p w14:paraId="6539B056" w14:textId="77777777" w:rsidR="00D56545" w:rsidRPr="006975EA" w:rsidRDefault="00000000">
            <w:pPr>
              <w:tabs>
                <w:tab w:val="left" w:pos="1080"/>
              </w:tabs>
              <w:snapToGrid w:val="0"/>
              <w:jc w:val="center"/>
              <w:rPr>
                <w:rFonts w:hint="eastAsia"/>
                <w:b/>
              </w:rPr>
            </w:pPr>
            <w:r w:rsidRPr="006975EA">
              <w:rPr>
                <w:b/>
              </w:rPr>
              <w:t>审查因素</w:t>
            </w:r>
          </w:p>
        </w:tc>
        <w:tc>
          <w:tcPr>
            <w:tcW w:w="2595" w:type="pct"/>
            <w:vAlign w:val="center"/>
          </w:tcPr>
          <w:p w14:paraId="712ED23E" w14:textId="77777777" w:rsidR="00D56545" w:rsidRPr="006975EA" w:rsidRDefault="00000000">
            <w:pPr>
              <w:tabs>
                <w:tab w:val="left" w:pos="1080"/>
              </w:tabs>
              <w:snapToGrid w:val="0"/>
              <w:jc w:val="center"/>
              <w:rPr>
                <w:rFonts w:hint="eastAsia"/>
                <w:b/>
              </w:rPr>
            </w:pPr>
            <w:r w:rsidRPr="006975EA">
              <w:rPr>
                <w:b/>
              </w:rPr>
              <w:t>审查内容</w:t>
            </w:r>
          </w:p>
        </w:tc>
        <w:tc>
          <w:tcPr>
            <w:tcW w:w="882" w:type="pct"/>
            <w:vAlign w:val="center"/>
          </w:tcPr>
          <w:p w14:paraId="2C449028" w14:textId="77777777" w:rsidR="00D56545" w:rsidRPr="006975EA" w:rsidRDefault="00000000">
            <w:pPr>
              <w:tabs>
                <w:tab w:val="left" w:pos="1080"/>
              </w:tabs>
              <w:snapToGrid w:val="0"/>
              <w:jc w:val="center"/>
              <w:rPr>
                <w:rFonts w:hint="eastAsia"/>
                <w:b/>
              </w:rPr>
            </w:pPr>
            <w:r w:rsidRPr="006975EA">
              <w:rPr>
                <w:b/>
              </w:rPr>
              <w:t>格式要求</w:t>
            </w:r>
          </w:p>
        </w:tc>
      </w:tr>
      <w:tr w:rsidR="006975EA" w:rsidRPr="006975EA" w14:paraId="70D96ACC" w14:textId="77777777">
        <w:trPr>
          <w:trHeight w:val="468"/>
          <w:jc w:val="center"/>
        </w:trPr>
        <w:tc>
          <w:tcPr>
            <w:tcW w:w="454" w:type="pct"/>
            <w:vAlign w:val="center"/>
          </w:tcPr>
          <w:p w14:paraId="0B7F2954" w14:textId="77777777" w:rsidR="00D56545" w:rsidRPr="006975EA" w:rsidRDefault="00000000">
            <w:pPr>
              <w:tabs>
                <w:tab w:val="left" w:pos="1080"/>
              </w:tabs>
              <w:snapToGrid w:val="0"/>
              <w:jc w:val="center"/>
              <w:rPr>
                <w:rFonts w:hint="eastAsia"/>
              </w:rPr>
            </w:pPr>
            <w:r w:rsidRPr="006975EA">
              <w:t>1</w:t>
            </w:r>
          </w:p>
        </w:tc>
        <w:tc>
          <w:tcPr>
            <w:tcW w:w="1067" w:type="pct"/>
            <w:vAlign w:val="center"/>
          </w:tcPr>
          <w:p w14:paraId="28612AA6" w14:textId="77777777" w:rsidR="00D56545" w:rsidRPr="006975EA" w:rsidRDefault="00000000">
            <w:pPr>
              <w:tabs>
                <w:tab w:val="left" w:pos="1080"/>
              </w:tabs>
              <w:snapToGrid w:val="0"/>
              <w:rPr>
                <w:rFonts w:hint="eastAsia"/>
              </w:rPr>
            </w:pPr>
            <w:r w:rsidRPr="006975EA">
              <w:t>满足《中华人民共和国政府采购法》第二十二条规定及法律法规的其他规定</w:t>
            </w:r>
          </w:p>
        </w:tc>
        <w:tc>
          <w:tcPr>
            <w:tcW w:w="2595" w:type="pct"/>
            <w:vAlign w:val="center"/>
          </w:tcPr>
          <w:p w14:paraId="32ADDF73" w14:textId="77777777" w:rsidR="00D56545" w:rsidRPr="006975EA" w:rsidRDefault="00000000">
            <w:pPr>
              <w:tabs>
                <w:tab w:val="left" w:pos="1080"/>
              </w:tabs>
              <w:snapToGrid w:val="0"/>
              <w:rPr>
                <w:rFonts w:hint="eastAsia"/>
              </w:rPr>
            </w:pPr>
            <w:r w:rsidRPr="006975EA">
              <w:t>具体规定见第一章《投标邀请》</w:t>
            </w:r>
          </w:p>
        </w:tc>
        <w:tc>
          <w:tcPr>
            <w:tcW w:w="882" w:type="pct"/>
            <w:vAlign w:val="center"/>
          </w:tcPr>
          <w:p w14:paraId="5361FAA5" w14:textId="77777777" w:rsidR="00D56545" w:rsidRPr="006975EA" w:rsidRDefault="00D56545">
            <w:pPr>
              <w:tabs>
                <w:tab w:val="left" w:pos="1080"/>
              </w:tabs>
              <w:snapToGrid w:val="0"/>
              <w:rPr>
                <w:rFonts w:hint="eastAsia"/>
              </w:rPr>
            </w:pPr>
          </w:p>
        </w:tc>
      </w:tr>
      <w:tr w:rsidR="006975EA" w:rsidRPr="006975EA" w14:paraId="35DA595C" w14:textId="77777777">
        <w:trPr>
          <w:trHeight w:val="468"/>
          <w:jc w:val="center"/>
        </w:trPr>
        <w:tc>
          <w:tcPr>
            <w:tcW w:w="454" w:type="pct"/>
            <w:vAlign w:val="center"/>
          </w:tcPr>
          <w:p w14:paraId="5FE312A9" w14:textId="77777777" w:rsidR="00D56545" w:rsidRPr="006975EA" w:rsidRDefault="00000000">
            <w:pPr>
              <w:tabs>
                <w:tab w:val="left" w:pos="1080"/>
              </w:tabs>
              <w:snapToGrid w:val="0"/>
              <w:jc w:val="center"/>
              <w:rPr>
                <w:rFonts w:hint="eastAsia"/>
              </w:rPr>
            </w:pPr>
            <w:r w:rsidRPr="006975EA">
              <w:t>1-1</w:t>
            </w:r>
          </w:p>
        </w:tc>
        <w:tc>
          <w:tcPr>
            <w:tcW w:w="1067" w:type="pct"/>
            <w:vAlign w:val="center"/>
          </w:tcPr>
          <w:p w14:paraId="254FD5A8" w14:textId="77777777" w:rsidR="00D56545" w:rsidRPr="006975EA" w:rsidRDefault="00000000">
            <w:pPr>
              <w:tabs>
                <w:tab w:val="left" w:pos="1080"/>
              </w:tabs>
              <w:snapToGrid w:val="0"/>
              <w:rPr>
                <w:rFonts w:hint="eastAsia"/>
              </w:rPr>
            </w:pPr>
            <w:r w:rsidRPr="006975EA">
              <w:t>营业执照等证明文件</w:t>
            </w:r>
          </w:p>
        </w:tc>
        <w:tc>
          <w:tcPr>
            <w:tcW w:w="2595" w:type="pct"/>
            <w:vAlign w:val="center"/>
          </w:tcPr>
          <w:p w14:paraId="02C455F7" w14:textId="77777777" w:rsidR="00D56545" w:rsidRPr="006975EA" w:rsidRDefault="00000000">
            <w:pPr>
              <w:tabs>
                <w:tab w:val="left" w:pos="1080"/>
              </w:tabs>
              <w:snapToGrid w:val="0"/>
              <w:rPr>
                <w:rFonts w:hint="eastAsia"/>
              </w:rPr>
            </w:pPr>
            <w:r w:rsidRPr="006975EA">
              <w:t>投标人为企业（包括合伙企业）的，应提供有效的“营业执照”；</w:t>
            </w:r>
          </w:p>
          <w:p w14:paraId="4122A698" w14:textId="77777777" w:rsidR="00D56545" w:rsidRPr="006975EA" w:rsidRDefault="00000000">
            <w:pPr>
              <w:tabs>
                <w:tab w:val="left" w:pos="1080"/>
              </w:tabs>
              <w:snapToGrid w:val="0"/>
              <w:rPr>
                <w:rFonts w:hint="eastAsia"/>
              </w:rPr>
            </w:pPr>
            <w:r w:rsidRPr="006975EA">
              <w:t>投标人为事业单位的，应提供有效的“事业单位法人证书”；</w:t>
            </w:r>
          </w:p>
          <w:p w14:paraId="695DE218" w14:textId="77777777" w:rsidR="00D56545" w:rsidRPr="006975EA" w:rsidRDefault="00000000">
            <w:pPr>
              <w:tabs>
                <w:tab w:val="left" w:pos="1080"/>
              </w:tabs>
              <w:snapToGrid w:val="0"/>
              <w:rPr>
                <w:rFonts w:hint="eastAsia"/>
              </w:rPr>
            </w:pPr>
            <w:r w:rsidRPr="006975EA">
              <w:rPr>
                <w:rFonts w:hint="eastAsia"/>
              </w:rPr>
              <w:t>投标人是非企业机构的，应提供有效的“执业许可证”、“登记证书”等证明文件；</w:t>
            </w:r>
          </w:p>
          <w:p w14:paraId="51B7B17F" w14:textId="77777777" w:rsidR="00D56545" w:rsidRPr="006975EA" w:rsidRDefault="00000000">
            <w:pPr>
              <w:tabs>
                <w:tab w:val="left" w:pos="1080"/>
              </w:tabs>
              <w:snapToGrid w:val="0"/>
              <w:rPr>
                <w:rFonts w:hint="eastAsia"/>
              </w:rPr>
            </w:pPr>
            <w:r w:rsidRPr="006975EA">
              <w:t>投标人是个体工商户的，应提供有效的“个体工商户营业执照”；</w:t>
            </w:r>
          </w:p>
          <w:p w14:paraId="0F213BDE" w14:textId="77777777" w:rsidR="00D56545" w:rsidRPr="006975EA" w:rsidRDefault="00000000">
            <w:pPr>
              <w:tabs>
                <w:tab w:val="left" w:pos="1080"/>
              </w:tabs>
              <w:snapToGrid w:val="0"/>
              <w:rPr>
                <w:rFonts w:hint="eastAsia"/>
              </w:rPr>
            </w:pPr>
            <w:r w:rsidRPr="006975EA">
              <w:t>投标人是自然人的，应提供有效的自然人身份证明。</w:t>
            </w:r>
          </w:p>
          <w:p w14:paraId="09026840" w14:textId="77777777" w:rsidR="00D56545" w:rsidRPr="006975EA" w:rsidRDefault="00000000">
            <w:pPr>
              <w:tabs>
                <w:tab w:val="left" w:pos="1080"/>
              </w:tabs>
              <w:snapToGrid w:val="0"/>
              <w:rPr>
                <w:rFonts w:hint="eastAsia"/>
              </w:rPr>
            </w:pPr>
            <w:r w:rsidRPr="006975EA">
              <w:t>分支机构参加投标的，应提供该分支机构或其所属法人/其他组织的相应证明文件； 同时 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c>
          <w:tcPr>
            <w:tcW w:w="882" w:type="pct"/>
            <w:vAlign w:val="center"/>
          </w:tcPr>
          <w:p w14:paraId="3C66265C" w14:textId="77777777" w:rsidR="00D56545" w:rsidRPr="006975EA" w:rsidRDefault="00000000">
            <w:pPr>
              <w:tabs>
                <w:tab w:val="left" w:pos="1080"/>
              </w:tabs>
              <w:snapToGrid w:val="0"/>
              <w:rPr>
                <w:rFonts w:hint="eastAsia"/>
              </w:rPr>
            </w:pPr>
            <w:r w:rsidRPr="006975EA">
              <w:rPr>
                <w:rFonts w:hint="eastAsia"/>
              </w:rPr>
              <w:t>提供相关证件的电子件或电子证照</w:t>
            </w:r>
          </w:p>
        </w:tc>
      </w:tr>
      <w:tr w:rsidR="006975EA" w:rsidRPr="006975EA" w14:paraId="6AE0A4E0" w14:textId="77777777">
        <w:trPr>
          <w:trHeight w:val="468"/>
          <w:jc w:val="center"/>
        </w:trPr>
        <w:tc>
          <w:tcPr>
            <w:tcW w:w="454" w:type="pct"/>
            <w:vAlign w:val="center"/>
          </w:tcPr>
          <w:p w14:paraId="14A2F245" w14:textId="77777777" w:rsidR="00D56545" w:rsidRPr="006975EA" w:rsidRDefault="00000000">
            <w:pPr>
              <w:tabs>
                <w:tab w:val="left" w:pos="1080"/>
              </w:tabs>
              <w:snapToGrid w:val="0"/>
              <w:jc w:val="center"/>
              <w:rPr>
                <w:rFonts w:hint="eastAsia"/>
              </w:rPr>
            </w:pPr>
            <w:r w:rsidRPr="006975EA">
              <w:lastRenderedPageBreak/>
              <w:t>1-2</w:t>
            </w:r>
          </w:p>
        </w:tc>
        <w:tc>
          <w:tcPr>
            <w:tcW w:w="1067" w:type="pct"/>
            <w:vAlign w:val="center"/>
          </w:tcPr>
          <w:p w14:paraId="4A34FE5C" w14:textId="77777777" w:rsidR="00D56545" w:rsidRPr="006975EA" w:rsidRDefault="00000000">
            <w:pPr>
              <w:tabs>
                <w:tab w:val="left" w:pos="1080"/>
              </w:tabs>
              <w:snapToGrid w:val="0"/>
              <w:rPr>
                <w:rFonts w:hint="eastAsia"/>
              </w:rPr>
            </w:pPr>
            <w:r w:rsidRPr="006975EA">
              <w:t>投标人资格声明书</w:t>
            </w:r>
          </w:p>
        </w:tc>
        <w:tc>
          <w:tcPr>
            <w:tcW w:w="2595" w:type="pct"/>
            <w:vAlign w:val="center"/>
          </w:tcPr>
          <w:p w14:paraId="6E0ED939" w14:textId="77777777" w:rsidR="00D56545" w:rsidRPr="006975EA" w:rsidRDefault="00000000">
            <w:pPr>
              <w:tabs>
                <w:tab w:val="left" w:pos="1080"/>
              </w:tabs>
              <w:snapToGrid w:val="0"/>
              <w:rPr>
                <w:rFonts w:hint="eastAsia"/>
              </w:rPr>
            </w:pPr>
            <w:r w:rsidRPr="006975EA">
              <w:t>提供了符合招标文件要求的《投标人资格声明书》。</w:t>
            </w:r>
          </w:p>
        </w:tc>
        <w:tc>
          <w:tcPr>
            <w:tcW w:w="882" w:type="pct"/>
            <w:vAlign w:val="center"/>
          </w:tcPr>
          <w:p w14:paraId="4AB05CB0" w14:textId="77777777" w:rsidR="00D56545" w:rsidRPr="006975EA" w:rsidRDefault="00000000">
            <w:pPr>
              <w:tabs>
                <w:tab w:val="left" w:pos="1080"/>
              </w:tabs>
              <w:snapToGrid w:val="0"/>
              <w:rPr>
                <w:rFonts w:hint="eastAsia"/>
              </w:rPr>
            </w:pPr>
            <w:r w:rsidRPr="006975EA">
              <w:t>格式见《投标文件格式》</w:t>
            </w:r>
          </w:p>
        </w:tc>
      </w:tr>
      <w:tr w:rsidR="006975EA" w:rsidRPr="006975EA" w14:paraId="32B4D790" w14:textId="77777777">
        <w:trPr>
          <w:trHeight w:val="468"/>
          <w:jc w:val="center"/>
        </w:trPr>
        <w:tc>
          <w:tcPr>
            <w:tcW w:w="454" w:type="pct"/>
            <w:vAlign w:val="center"/>
          </w:tcPr>
          <w:p w14:paraId="47221684" w14:textId="77777777" w:rsidR="00D56545" w:rsidRPr="006975EA" w:rsidRDefault="00000000">
            <w:pPr>
              <w:tabs>
                <w:tab w:val="left" w:pos="1080"/>
              </w:tabs>
              <w:snapToGrid w:val="0"/>
              <w:jc w:val="center"/>
              <w:rPr>
                <w:rFonts w:hint="eastAsia"/>
              </w:rPr>
            </w:pPr>
            <w:r w:rsidRPr="006975EA">
              <w:rPr>
                <w:rFonts w:hint="eastAsia"/>
              </w:rPr>
              <w:t>1-</w:t>
            </w:r>
            <w:r w:rsidRPr="006975EA">
              <w:t>3</w:t>
            </w:r>
          </w:p>
        </w:tc>
        <w:tc>
          <w:tcPr>
            <w:tcW w:w="1067" w:type="pct"/>
            <w:vAlign w:val="center"/>
          </w:tcPr>
          <w:p w14:paraId="01C6AA96" w14:textId="77777777" w:rsidR="00D56545" w:rsidRPr="006975EA" w:rsidRDefault="00000000">
            <w:pPr>
              <w:tabs>
                <w:tab w:val="left" w:pos="1080"/>
              </w:tabs>
              <w:snapToGrid w:val="0"/>
              <w:rPr>
                <w:rFonts w:hint="eastAsia"/>
              </w:rPr>
            </w:pPr>
            <w:r w:rsidRPr="006975EA">
              <w:t>投标人信用记录</w:t>
            </w:r>
          </w:p>
        </w:tc>
        <w:tc>
          <w:tcPr>
            <w:tcW w:w="2595" w:type="pct"/>
            <w:vAlign w:val="center"/>
          </w:tcPr>
          <w:p w14:paraId="3D8AEDCC" w14:textId="77777777" w:rsidR="00D56545" w:rsidRPr="006975EA" w:rsidRDefault="00000000">
            <w:pPr>
              <w:tabs>
                <w:tab w:val="left" w:pos="1080"/>
              </w:tabs>
              <w:snapToGrid w:val="0"/>
              <w:rPr>
                <w:rFonts w:hint="eastAsia"/>
              </w:rPr>
            </w:pPr>
            <w:r w:rsidRPr="006975EA">
              <w:t>查询渠道：信用中国网站和中国政府采购网（www.creditchina.gov.cn、www.ccgp.gov.cn）；</w:t>
            </w:r>
          </w:p>
          <w:p w14:paraId="15D17285" w14:textId="77777777" w:rsidR="00D56545" w:rsidRPr="006975EA" w:rsidRDefault="00000000">
            <w:pPr>
              <w:tabs>
                <w:tab w:val="left" w:pos="900"/>
                <w:tab w:val="left" w:pos="1980"/>
              </w:tabs>
              <w:snapToGrid w:val="0"/>
              <w:rPr>
                <w:rFonts w:hint="eastAsia"/>
              </w:rPr>
            </w:pPr>
            <w:r w:rsidRPr="006975EA">
              <w:t>截止时点：投标截止时间以后、</w:t>
            </w:r>
            <w:r w:rsidRPr="006975EA">
              <w:rPr>
                <w:rFonts w:hint="eastAsia"/>
              </w:rPr>
              <w:t>资格审查阶段采购人或</w:t>
            </w:r>
            <w:r w:rsidRPr="006975EA">
              <w:t>采购代理机构的实际查询时间；</w:t>
            </w:r>
          </w:p>
          <w:p w14:paraId="1F2326C5" w14:textId="77777777" w:rsidR="00D56545" w:rsidRPr="006975EA" w:rsidRDefault="00000000">
            <w:pPr>
              <w:tabs>
                <w:tab w:val="left" w:pos="900"/>
                <w:tab w:val="left" w:pos="1980"/>
              </w:tabs>
              <w:snapToGrid w:val="0"/>
              <w:rPr>
                <w:rFonts w:hint="eastAsia"/>
              </w:rPr>
            </w:pPr>
            <w:r w:rsidRPr="006975EA">
              <w:t>信用信息查询记录和证据留存具体方式：查询结果网页打印页作为查询记录和证据，与其他采购文件一并保存；</w:t>
            </w:r>
          </w:p>
          <w:p w14:paraId="22930DDD" w14:textId="77777777" w:rsidR="00D56545" w:rsidRPr="006975EA" w:rsidRDefault="00000000">
            <w:pPr>
              <w:tabs>
                <w:tab w:val="left" w:pos="1080"/>
              </w:tabs>
              <w:snapToGrid w:val="0"/>
              <w:rPr>
                <w:rFonts w:hint="eastAsia"/>
              </w:rPr>
            </w:pPr>
            <w:r w:rsidRPr="006975EA">
              <w:t>信用信息的使用原则：经认定的被列入失信被执行人、重大税收违法案件当事人名单、政府采购严重违法失信行为记录名单的投标人，其</w:t>
            </w:r>
            <w:r w:rsidRPr="006975EA">
              <w:rPr>
                <w:b/>
              </w:rPr>
              <w:t>投标无效</w:t>
            </w:r>
            <w:r w:rsidRPr="006975EA">
              <w:t>。联合体形式投标的，联合体成员存在不良信用记录，视同联合体存在不良信用记录。</w:t>
            </w:r>
          </w:p>
        </w:tc>
        <w:tc>
          <w:tcPr>
            <w:tcW w:w="882" w:type="pct"/>
            <w:vAlign w:val="center"/>
          </w:tcPr>
          <w:p w14:paraId="7E8796E5" w14:textId="77777777" w:rsidR="00D56545" w:rsidRPr="006975EA" w:rsidRDefault="00000000">
            <w:pPr>
              <w:tabs>
                <w:tab w:val="left" w:pos="1080"/>
              </w:tabs>
              <w:snapToGrid w:val="0"/>
              <w:rPr>
                <w:rFonts w:hint="eastAsia"/>
              </w:rPr>
            </w:pPr>
            <w:r w:rsidRPr="006975EA">
              <w:t>无须投标人提供，由采购人或采购代理机构查询。</w:t>
            </w:r>
          </w:p>
        </w:tc>
      </w:tr>
      <w:tr w:rsidR="006975EA" w:rsidRPr="006975EA" w14:paraId="063E9E50" w14:textId="77777777">
        <w:trPr>
          <w:trHeight w:val="468"/>
          <w:jc w:val="center"/>
        </w:trPr>
        <w:tc>
          <w:tcPr>
            <w:tcW w:w="454" w:type="pct"/>
            <w:vAlign w:val="center"/>
          </w:tcPr>
          <w:p w14:paraId="5EBE7944" w14:textId="77777777" w:rsidR="00D56545" w:rsidRPr="006975EA" w:rsidRDefault="00000000">
            <w:pPr>
              <w:tabs>
                <w:tab w:val="left" w:pos="1080"/>
              </w:tabs>
              <w:snapToGrid w:val="0"/>
              <w:jc w:val="center"/>
              <w:rPr>
                <w:rFonts w:hint="eastAsia"/>
              </w:rPr>
            </w:pPr>
            <w:r w:rsidRPr="006975EA">
              <w:rPr>
                <w:rFonts w:hint="eastAsia"/>
              </w:rPr>
              <w:t>1</w:t>
            </w:r>
            <w:r w:rsidRPr="006975EA">
              <w:t>-4</w:t>
            </w:r>
          </w:p>
        </w:tc>
        <w:tc>
          <w:tcPr>
            <w:tcW w:w="1067" w:type="pct"/>
            <w:vAlign w:val="center"/>
          </w:tcPr>
          <w:p w14:paraId="4C3F0A42" w14:textId="77777777" w:rsidR="00D56545" w:rsidRPr="006975EA" w:rsidRDefault="00000000">
            <w:pPr>
              <w:tabs>
                <w:tab w:val="left" w:pos="1080"/>
              </w:tabs>
              <w:snapToGrid w:val="0"/>
              <w:rPr>
                <w:rFonts w:hint="eastAsia"/>
              </w:rPr>
            </w:pPr>
            <w:r w:rsidRPr="006975EA">
              <w:rPr>
                <w:rFonts w:hint="eastAsia"/>
              </w:rPr>
              <w:t>法律、行政法规规定的其他条件</w:t>
            </w:r>
          </w:p>
        </w:tc>
        <w:tc>
          <w:tcPr>
            <w:tcW w:w="2595" w:type="pct"/>
            <w:vAlign w:val="center"/>
          </w:tcPr>
          <w:p w14:paraId="297956AD" w14:textId="77777777" w:rsidR="00D56545" w:rsidRPr="006975EA" w:rsidRDefault="00000000">
            <w:pPr>
              <w:tabs>
                <w:tab w:val="left" w:pos="1080"/>
              </w:tabs>
              <w:snapToGrid w:val="0"/>
              <w:rPr>
                <w:rFonts w:hint="eastAsia"/>
              </w:rPr>
            </w:pPr>
            <w:r w:rsidRPr="006975EA">
              <w:rPr>
                <w:rFonts w:hint="eastAsia"/>
              </w:rPr>
              <w:t>法律、行政法规规定的其他条件</w:t>
            </w:r>
          </w:p>
        </w:tc>
        <w:tc>
          <w:tcPr>
            <w:tcW w:w="882" w:type="pct"/>
            <w:vAlign w:val="center"/>
          </w:tcPr>
          <w:p w14:paraId="2EFEF660" w14:textId="77777777" w:rsidR="00D56545" w:rsidRPr="006975EA" w:rsidRDefault="00000000">
            <w:pPr>
              <w:tabs>
                <w:tab w:val="left" w:pos="1080"/>
              </w:tabs>
              <w:snapToGrid w:val="0"/>
              <w:jc w:val="center"/>
              <w:rPr>
                <w:rFonts w:hint="eastAsia"/>
              </w:rPr>
            </w:pPr>
            <w:r w:rsidRPr="006975EA">
              <w:rPr>
                <w:rFonts w:hint="eastAsia"/>
              </w:rPr>
              <w:t>/</w:t>
            </w:r>
          </w:p>
        </w:tc>
      </w:tr>
      <w:tr w:rsidR="006975EA" w:rsidRPr="006975EA" w14:paraId="517E1FEE" w14:textId="77777777">
        <w:trPr>
          <w:trHeight w:val="468"/>
          <w:jc w:val="center"/>
        </w:trPr>
        <w:tc>
          <w:tcPr>
            <w:tcW w:w="454" w:type="pct"/>
            <w:vAlign w:val="center"/>
          </w:tcPr>
          <w:p w14:paraId="2B4C29F2" w14:textId="77777777" w:rsidR="00D56545" w:rsidRPr="006975EA" w:rsidRDefault="00000000">
            <w:pPr>
              <w:tabs>
                <w:tab w:val="left" w:pos="1080"/>
              </w:tabs>
              <w:snapToGrid w:val="0"/>
              <w:jc w:val="center"/>
              <w:rPr>
                <w:rFonts w:hint="eastAsia"/>
              </w:rPr>
            </w:pPr>
            <w:r w:rsidRPr="006975EA">
              <w:t>2</w:t>
            </w:r>
          </w:p>
        </w:tc>
        <w:tc>
          <w:tcPr>
            <w:tcW w:w="1067" w:type="pct"/>
            <w:vAlign w:val="center"/>
          </w:tcPr>
          <w:p w14:paraId="23F1FC50" w14:textId="77777777" w:rsidR="00D56545" w:rsidRPr="006975EA" w:rsidRDefault="00000000">
            <w:pPr>
              <w:tabs>
                <w:tab w:val="left" w:pos="1080"/>
              </w:tabs>
              <w:snapToGrid w:val="0"/>
              <w:rPr>
                <w:rFonts w:hint="eastAsia"/>
              </w:rPr>
            </w:pPr>
            <w:r w:rsidRPr="006975EA">
              <w:t>落实政府采购政策需满足的资格要求</w:t>
            </w:r>
          </w:p>
        </w:tc>
        <w:tc>
          <w:tcPr>
            <w:tcW w:w="2595" w:type="pct"/>
            <w:vAlign w:val="center"/>
          </w:tcPr>
          <w:p w14:paraId="156942E9" w14:textId="77777777" w:rsidR="00D56545" w:rsidRPr="006975EA" w:rsidRDefault="00000000">
            <w:pPr>
              <w:tabs>
                <w:tab w:val="left" w:pos="1080"/>
              </w:tabs>
              <w:snapToGrid w:val="0"/>
              <w:rPr>
                <w:rFonts w:hint="eastAsia"/>
              </w:rPr>
            </w:pPr>
            <w:r w:rsidRPr="006975EA">
              <w:t>具体要求见第一章《投标邀请》</w:t>
            </w:r>
          </w:p>
        </w:tc>
        <w:tc>
          <w:tcPr>
            <w:tcW w:w="882" w:type="pct"/>
            <w:vAlign w:val="center"/>
          </w:tcPr>
          <w:p w14:paraId="0238A0D1" w14:textId="77777777" w:rsidR="00D56545" w:rsidRPr="006975EA" w:rsidRDefault="00D56545">
            <w:pPr>
              <w:tabs>
                <w:tab w:val="left" w:pos="1080"/>
              </w:tabs>
              <w:snapToGrid w:val="0"/>
              <w:rPr>
                <w:rFonts w:hint="eastAsia"/>
              </w:rPr>
            </w:pPr>
          </w:p>
        </w:tc>
      </w:tr>
      <w:tr w:rsidR="006975EA" w:rsidRPr="006975EA" w14:paraId="43429D33" w14:textId="77777777">
        <w:trPr>
          <w:trHeight w:val="468"/>
          <w:jc w:val="center"/>
        </w:trPr>
        <w:tc>
          <w:tcPr>
            <w:tcW w:w="454" w:type="pct"/>
            <w:vAlign w:val="center"/>
          </w:tcPr>
          <w:p w14:paraId="6E9BDB88" w14:textId="77777777" w:rsidR="00D56545" w:rsidRPr="006975EA" w:rsidRDefault="00000000">
            <w:pPr>
              <w:tabs>
                <w:tab w:val="left" w:pos="1080"/>
              </w:tabs>
              <w:snapToGrid w:val="0"/>
              <w:jc w:val="center"/>
              <w:rPr>
                <w:rFonts w:hint="eastAsia"/>
              </w:rPr>
            </w:pPr>
            <w:r w:rsidRPr="006975EA">
              <w:rPr>
                <w:rFonts w:hint="eastAsia"/>
              </w:rPr>
              <w:t>2</w:t>
            </w:r>
            <w:r w:rsidRPr="006975EA">
              <w:t>-1</w:t>
            </w:r>
          </w:p>
        </w:tc>
        <w:tc>
          <w:tcPr>
            <w:tcW w:w="1067" w:type="pct"/>
            <w:vAlign w:val="center"/>
          </w:tcPr>
          <w:p w14:paraId="6C41DABA" w14:textId="77777777" w:rsidR="00D56545" w:rsidRPr="006975EA" w:rsidRDefault="00000000">
            <w:pPr>
              <w:tabs>
                <w:tab w:val="left" w:pos="1080"/>
              </w:tabs>
              <w:snapToGrid w:val="0"/>
              <w:rPr>
                <w:rFonts w:hint="eastAsia"/>
              </w:rPr>
            </w:pPr>
            <w:r w:rsidRPr="006975EA">
              <w:rPr>
                <w:rFonts w:hint="eastAsia"/>
              </w:rPr>
              <w:t>中小企业政策</w:t>
            </w:r>
          </w:p>
        </w:tc>
        <w:tc>
          <w:tcPr>
            <w:tcW w:w="2595" w:type="pct"/>
            <w:vAlign w:val="center"/>
          </w:tcPr>
          <w:p w14:paraId="3571082F" w14:textId="77777777" w:rsidR="00D56545" w:rsidRPr="006975EA" w:rsidRDefault="00000000">
            <w:pPr>
              <w:tabs>
                <w:tab w:val="left" w:pos="1080"/>
              </w:tabs>
              <w:snapToGrid w:val="0"/>
              <w:rPr>
                <w:rFonts w:hint="eastAsia"/>
              </w:rPr>
            </w:pPr>
            <w:r w:rsidRPr="006975EA">
              <w:t>具体要求见第一章《投标邀请》</w:t>
            </w:r>
          </w:p>
        </w:tc>
        <w:tc>
          <w:tcPr>
            <w:tcW w:w="882" w:type="pct"/>
            <w:vAlign w:val="center"/>
          </w:tcPr>
          <w:p w14:paraId="4C53BB3B" w14:textId="77777777" w:rsidR="00D56545" w:rsidRPr="006975EA" w:rsidRDefault="00D56545">
            <w:pPr>
              <w:tabs>
                <w:tab w:val="left" w:pos="1080"/>
              </w:tabs>
              <w:snapToGrid w:val="0"/>
              <w:rPr>
                <w:rFonts w:hint="eastAsia"/>
              </w:rPr>
            </w:pPr>
          </w:p>
        </w:tc>
      </w:tr>
      <w:tr w:rsidR="006975EA" w:rsidRPr="006975EA" w14:paraId="415A3B4D" w14:textId="77777777">
        <w:trPr>
          <w:trHeight w:val="468"/>
          <w:jc w:val="center"/>
        </w:trPr>
        <w:tc>
          <w:tcPr>
            <w:tcW w:w="454" w:type="pct"/>
            <w:vAlign w:val="center"/>
          </w:tcPr>
          <w:p w14:paraId="6D959467" w14:textId="77777777" w:rsidR="00D56545" w:rsidRPr="006975EA" w:rsidRDefault="00000000">
            <w:pPr>
              <w:tabs>
                <w:tab w:val="left" w:pos="1080"/>
              </w:tabs>
              <w:snapToGrid w:val="0"/>
              <w:jc w:val="center"/>
              <w:rPr>
                <w:rFonts w:hint="eastAsia"/>
              </w:rPr>
            </w:pPr>
            <w:r w:rsidRPr="006975EA">
              <w:t>2-1-1</w:t>
            </w:r>
          </w:p>
        </w:tc>
        <w:tc>
          <w:tcPr>
            <w:tcW w:w="1067" w:type="pct"/>
            <w:vAlign w:val="center"/>
          </w:tcPr>
          <w:p w14:paraId="1E6B1C52" w14:textId="77777777" w:rsidR="00D56545" w:rsidRPr="006975EA" w:rsidRDefault="00000000">
            <w:pPr>
              <w:tabs>
                <w:tab w:val="left" w:pos="1080"/>
              </w:tabs>
              <w:snapToGrid w:val="0"/>
              <w:rPr>
                <w:rFonts w:hint="eastAsia"/>
              </w:rPr>
            </w:pPr>
            <w:r w:rsidRPr="006975EA">
              <w:t>中小企业声明函</w:t>
            </w:r>
          </w:p>
        </w:tc>
        <w:tc>
          <w:tcPr>
            <w:tcW w:w="2595" w:type="pct"/>
            <w:vAlign w:val="center"/>
          </w:tcPr>
          <w:p w14:paraId="0E2A34A8" w14:textId="77777777" w:rsidR="00D56545" w:rsidRPr="006975EA" w:rsidRDefault="00000000">
            <w:pPr>
              <w:tabs>
                <w:tab w:val="left" w:pos="1080"/>
              </w:tabs>
              <w:snapToGrid w:val="0"/>
              <w:rPr>
                <w:rFonts w:hint="eastAsia"/>
              </w:rPr>
            </w:pPr>
            <w:r w:rsidRPr="006975EA">
              <w:t>当本项目（包）涉及预留份额专门面向中小企业采购</w:t>
            </w:r>
            <w:r w:rsidRPr="006975EA">
              <w:rPr>
                <w:rFonts w:hint="eastAsia"/>
              </w:rPr>
              <w:t>，</w:t>
            </w:r>
            <w:r w:rsidRPr="006975EA">
              <w:t>此时建议在《资格证明文件》中提供。</w:t>
            </w:r>
          </w:p>
          <w:p w14:paraId="0432D3B9" w14:textId="77777777" w:rsidR="00D56545" w:rsidRPr="006975EA" w:rsidRDefault="00000000">
            <w:pPr>
              <w:tabs>
                <w:tab w:val="left" w:pos="1080"/>
              </w:tabs>
              <w:snapToGrid w:val="0"/>
              <w:rPr>
                <w:rFonts w:hint="eastAsia"/>
              </w:rPr>
            </w:pPr>
            <w:r w:rsidRPr="006975EA">
              <w:rPr>
                <w:rFonts w:hint="eastAsia"/>
              </w:rPr>
              <w:t>1、投标人单独投标的，应提供《中小企业声明函》或《残疾人福利性单位声明函》或由省级以上监狱管理局、戒毒管理局 (含新疆生产建设兵团) 出具的属于监狱企业的证明文件。</w:t>
            </w:r>
          </w:p>
          <w:p w14:paraId="2CF106A6" w14:textId="77777777" w:rsidR="00D56545" w:rsidRPr="006975EA" w:rsidRDefault="00000000">
            <w:pPr>
              <w:tabs>
                <w:tab w:val="left" w:pos="1080"/>
              </w:tabs>
              <w:snapToGrid w:val="0"/>
              <w:rPr>
                <w:rFonts w:hint="eastAsia"/>
              </w:rPr>
            </w:pPr>
            <w:r w:rsidRPr="006975EA">
              <w:rPr>
                <w:rFonts w:hint="eastAsia"/>
              </w:rPr>
              <w:t>2、如招标文件要求以联合体形</w:t>
            </w:r>
            <w:proofErr w:type="gramStart"/>
            <w:r w:rsidRPr="006975EA">
              <w:rPr>
                <w:rFonts w:hint="eastAsia"/>
              </w:rPr>
              <w:t>式参加</w:t>
            </w:r>
            <w:proofErr w:type="gramEnd"/>
            <w:r w:rsidRPr="006975EA">
              <w:rPr>
                <w:rFonts w:hint="eastAsia"/>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 出具的属于监狱企业的证明文件中如实填报，且满足招标文件关于预留份额的要求</w:t>
            </w:r>
          </w:p>
        </w:tc>
        <w:tc>
          <w:tcPr>
            <w:tcW w:w="882" w:type="pct"/>
            <w:vAlign w:val="center"/>
          </w:tcPr>
          <w:p w14:paraId="3598C8C0" w14:textId="77777777" w:rsidR="00D56545" w:rsidRPr="006975EA" w:rsidRDefault="00000000">
            <w:pPr>
              <w:tabs>
                <w:tab w:val="left" w:pos="1080"/>
              </w:tabs>
              <w:snapToGrid w:val="0"/>
              <w:rPr>
                <w:rFonts w:hint="eastAsia"/>
              </w:rPr>
            </w:pPr>
            <w:r w:rsidRPr="006975EA">
              <w:t>格式见《投标文件格式》</w:t>
            </w:r>
          </w:p>
        </w:tc>
      </w:tr>
      <w:tr w:rsidR="006975EA" w:rsidRPr="006975EA" w14:paraId="48A24324" w14:textId="77777777">
        <w:trPr>
          <w:trHeight w:val="468"/>
          <w:jc w:val="center"/>
        </w:trPr>
        <w:tc>
          <w:tcPr>
            <w:tcW w:w="454" w:type="pct"/>
            <w:vAlign w:val="center"/>
          </w:tcPr>
          <w:p w14:paraId="3DA1D2BD" w14:textId="77777777" w:rsidR="00D56545" w:rsidRPr="006975EA" w:rsidRDefault="00000000">
            <w:pPr>
              <w:tabs>
                <w:tab w:val="left" w:pos="1080"/>
              </w:tabs>
              <w:snapToGrid w:val="0"/>
              <w:jc w:val="center"/>
              <w:rPr>
                <w:rFonts w:hint="eastAsia"/>
              </w:rPr>
            </w:pPr>
            <w:r w:rsidRPr="006975EA">
              <w:lastRenderedPageBreak/>
              <w:t>2-2</w:t>
            </w:r>
          </w:p>
        </w:tc>
        <w:tc>
          <w:tcPr>
            <w:tcW w:w="1067" w:type="pct"/>
            <w:vAlign w:val="center"/>
          </w:tcPr>
          <w:p w14:paraId="041E675E" w14:textId="77777777" w:rsidR="00D56545" w:rsidRPr="006975EA" w:rsidRDefault="00000000">
            <w:pPr>
              <w:tabs>
                <w:tab w:val="left" w:pos="1080"/>
              </w:tabs>
              <w:snapToGrid w:val="0"/>
              <w:rPr>
                <w:rFonts w:hint="eastAsia"/>
              </w:rPr>
            </w:pPr>
            <w:r w:rsidRPr="006975EA">
              <w:t>其它落实政府采购政策的资格要求</w:t>
            </w:r>
          </w:p>
        </w:tc>
        <w:tc>
          <w:tcPr>
            <w:tcW w:w="2595" w:type="pct"/>
            <w:vAlign w:val="center"/>
          </w:tcPr>
          <w:p w14:paraId="1D70384C" w14:textId="77777777" w:rsidR="00D56545" w:rsidRPr="006975EA" w:rsidRDefault="00000000">
            <w:pPr>
              <w:tabs>
                <w:tab w:val="left" w:pos="1080"/>
              </w:tabs>
              <w:snapToGrid w:val="0"/>
              <w:rPr>
                <w:rFonts w:hint="eastAsia"/>
              </w:rPr>
            </w:pPr>
            <w:r w:rsidRPr="006975EA">
              <w:t>如有，见第一章《投标邀请》</w:t>
            </w:r>
          </w:p>
        </w:tc>
        <w:tc>
          <w:tcPr>
            <w:tcW w:w="882" w:type="pct"/>
            <w:vAlign w:val="center"/>
          </w:tcPr>
          <w:p w14:paraId="752C8975" w14:textId="77777777" w:rsidR="00D56545" w:rsidRPr="006975EA" w:rsidRDefault="00000000">
            <w:pPr>
              <w:tabs>
                <w:tab w:val="left" w:pos="1080"/>
              </w:tabs>
              <w:snapToGrid w:val="0"/>
              <w:rPr>
                <w:rFonts w:hint="eastAsia"/>
              </w:rPr>
            </w:pPr>
            <w:r w:rsidRPr="006975EA">
              <w:rPr>
                <w:rFonts w:hint="eastAsia"/>
              </w:rPr>
              <w:t>提供相关证件的电子件或电子证照</w:t>
            </w:r>
          </w:p>
        </w:tc>
      </w:tr>
      <w:tr w:rsidR="006975EA" w:rsidRPr="006975EA" w14:paraId="3FA6865F" w14:textId="77777777">
        <w:trPr>
          <w:trHeight w:val="468"/>
          <w:jc w:val="center"/>
        </w:trPr>
        <w:tc>
          <w:tcPr>
            <w:tcW w:w="454" w:type="pct"/>
            <w:vAlign w:val="center"/>
          </w:tcPr>
          <w:p w14:paraId="13F69CD0" w14:textId="77777777" w:rsidR="00D56545" w:rsidRPr="006975EA" w:rsidRDefault="00000000">
            <w:pPr>
              <w:tabs>
                <w:tab w:val="left" w:pos="1080"/>
              </w:tabs>
              <w:snapToGrid w:val="0"/>
              <w:jc w:val="center"/>
              <w:rPr>
                <w:rFonts w:hint="eastAsia"/>
              </w:rPr>
            </w:pPr>
            <w:r w:rsidRPr="006975EA">
              <w:t>3</w:t>
            </w:r>
          </w:p>
        </w:tc>
        <w:tc>
          <w:tcPr>
            <w:tcW w:w="1067" w:type="pct"/>
            <w:vAlign w:val="center"/>
          </w:tcPr>
          <w:p w14:paraId="76EA9E24" w14:textId="77777777" w:rsidR="00D56545" w:rsidRPr="006975EA" w:rsidRDefault="00000000">
            <w:pPr>
              <w:tabs>
                <w:tab w:val="left" w:pos="1080"/>
              </w:tabs>
              <w:snapToGrid w:val="0"/>
              <w:rPr>
                <w:rFonts w:hint="eastAsia"/>
              </w:rPr>
            </w:pPr>
            <w:r w:rsidRPr="006975EA">
              <w:t>本项目的特定资格要求</w:t>
            </w:r>
          </w:p>
        </w:tc>
        <w:tc>
          <w:tcPr>
            <w:tcW w:w="2595" w:type="pct"/>
            <w:vAlign w:val="center"/>
          </w:tcPr>
          <w:p w14:paraId="21C1CF54" w14:textId="77777777" w:rsidR="00D56545" w:rsidRPr="006975EA" w:rsidRDefault="00000000">
            <w:pPr>
              <w:tabs>
                <w:tab w:val="left" w:pos="1080"/>
              </w:tabs>
              <w:snapToGrid w:val="0"/>
              <w:rPr>
                <w:rFonts w:hint="eastAsia"/>
              </w:rPr>
            </w:pPr>
            <w:r w:rsidRPr="006975EA">
              <w:t>如有，见第一章《投标邀请》</w:t>
            </w:r>
          </w:p>
        </w:tc>
        <w:tc>
          <w:tcPr>
            <w:tcW w:w="882" w:type="pct"/>
            <w:vAlign w:val="center"/>
          </w:tcPr>
          <w:p w14:paraId="233B93EC" w14:textId="77777777" w:rsidR="00D56545" w:rsidRPr="006975EA" w:rsidRDefault="00D56545">
            <w:pPr>
              <w:tabs>
                <w:tab w:val="left" w:pos="1080"/>
              </w:tabs>
              <w:snapToGrid w:val="0"/>
              <w:rPr>
                <w:rFonts w:hint="eastAsia"/>
              </w:rPr>
            </w:pPr>
          </w:p>
        </w:tc>
      </w:tr>
      <w:tr w:rsidR="006975EA" w:rsidRPr="006975EA" w14:paraId="45812018" w14:textId="77777777">
        <w:trPr>
          <w:trHeight w:val="460"/>
          <w:jc w:val="center"/>
        </w:trPr>
        <w:tc>
          <w:tcPr>
            <w:tcW w:w="454" w:type="pct"/>
            <w:vAlign w:val="center"/>
          </w:tcPr>
          <w:p w14:paraId="727DC8D8" w14:textId="77777777" w:rsidR="00D56545" w:rsidRPr="006975EA" w:rsidRDefault="00000000">
            <w:pPr>
              <w:tabs>
                <w:tab w:val="left" w:pos="1080"/>
              </w:tabs>
              <w:snapToGrid w:val="0"/>
              <w:jc w:val="center"/>
              <w:rPr>
                <w:rFonts w:hint="eastAsia"/>
              </w:rPr>
            </w:pPr>
            <w:r w:rsidRPr="006975EA">
              <w:t>3-</w:t>
            </w:r>
            <w:r w:rsidRPr="006975EA">
              <w:rPr>
                <w:rFonts w:hint="eastAsia"/>
              </w:rPr>
              <w:t>1</w:t>
            </w:r>
          </w:p>
        </w:tc>
        <w:tc>
          <w:tcPr>
            <w:tcW w:w="1067" w:type="pct"/>
            <w:vAlign w:val="center"/>
          </w:tcPr>
          <w:p w14:paraId="5E8EFA9B" w14:textId="77777777" w:rsidR="00D56545" w:rsidRPr="006975EA" w:rsidRDefault="00000000">
            <w:pPr>
              <w:tabs>
                <w:tab w:val="left" w:pos="1080"/>
              </w:tabs>
              <w:snapToGrid w:val="0"/>
              <w:rPr>
                <w:rFonts w:hint="eastAsia"/>
              </w:rPr>
            </w:pPr>
            <w:r w:rsidRPr="006975EA">
              <w:t>其他特定资格要求</w:t>
            </w:r>
          </w:p>
        </w:tc>
        <w:tc>
          <w:tcPr>
            <w:tcW w:w="2595" w:type="pct"/>
            <w:vAlign w:val="center"/>
          </w:tcPr>
          <w:p w14:paraId="2E30FB21" w14:textId="77777777" w:rsidR="00D56545" w:rsidRPr="006975EA" w:rsidRDefault="00000000">
            <w:pPr>
              <w:tabs>
                <w:tab w:val="left" w:pos="1080"/>
              </w:tabs>
              <w:snapToGrid w:val="0"/>
              <w:rPr>
                <w:rFonts w:hint="eastAsia"/>
              </w:rPr>
            </w:pPr>
            <w:r w:rsidRPr="006975EA">
              <w:t>如有，见第一章《投标邀请》</w:t>
            </w:r>
          </w:p>
        </w:tc>
        <w:tc>
          <w:tcPr>
            <w:tcW w:w="882" w:type="pct"/>
            <w:vAlign w:val="center"/>
          </w:tcPr>
          <w:p w14:paraId="281EED44" w14:textId="77777777" w:rsidR="00D56545" w:rsidRPr="006975EA" w:rsidRDefault="00000000">
            <w:pPr>
              <w:tabs>
                <w:tab w:val="left" w:pos="1080"/>
              </w:tabs>
              <w:snapToGrid w:val="0"/>
              <w:rPr>
                <w:rFonts w:hint="eastAsia"/>
              </w:rPr>
            </w:pPr>
            <w:r w:rsidRPr="006975EA">
              <w:rPr>
                <w:rFonts w:hint="eastAsia"/>
              </w:rPr>
              <w:t>提供相关证件的电子件或电子证照</w:t>
            </w:r>
          </w:p>
        </w:tc>
      </w:tr>
      <w:tr w:rsidR="006975EA" w:rsidRPr="006975EA" w14:paraId="7D1DEAFD" w14:textId="77777777">
        <w:trPr>
          <w:trHeight w:val="468"/>
          <w:jc w:val="center"/>
        </w:trPr>
        <w:tc>
          <w:tcPr>
            <w:tcW w:w="454" w:type="pct"/>
            <w:vAlign w:val="center"/>
          </w:tcPr>
          <w:p w14:paraId="05B9231F" w14:textId="77777777" w:rsidR="00D56545" w:rsidRPr="006975EA" w:rsidRDefault="00000000">
            <w:pPr>
              <w:tabs>
                <w:tab w:val="left" w:pos="1080"/>
              </w:tabs>
              <w:snapToGrid w:val="0"/>
              <w:jc w:val="center"/>
              <w:rPr>
                <w:rFonts w:hint="eastAsia"/>
              </w:rPr>
            </w:pPr>
            <w:r w:rsidRPr="006975EA">
              <w:t>4</w:t>
            </w:r>
          </w:p>
        </w:tc>
        <w:tc>
          <w:tcPr>
            <w:tcW w:w="1067" w:type="pct"/>
            <w:vAlign w:val="center"/>
          </w:tcPr>
          <w:p w14:paraId="2A850D0B" w14:textId="77777777" w:rsidR="00D56545" w:rsidRPr="006975EA" w:rsidRDefault="00000000">
            <w:pPr>
              <w:tabs>
                <w:tab w:val="left" w:pos="1080"/>
              </w:tabs>
              <w:snapToGrid w:val="0"/>
              <w:rPr>
                <w:rFonts w:hint="eastAsia"/>
              </w:rPr>
            </w:pPr>
            <w:r w:rsidRPr="006975EA">
              <w:rPr>
                <w:rFonts w:hint="eastAsia"/>
              </w:rPr>
              <w:t>投标保证金</w:t>
            </w:r>
          </w:p>
        </w:tc>
        <w:tc>
          <w:tcPr>
            <w:tcW w:w="2595" w:type="pct"/>
            <w:vAlign w:val="center"/>
          </w:tcPr>
          <w:p w14:paraId="4D521BFD" w14:textId="77777777" w:rsidR="00D56545" w:rsidRPr="006975EA" w:rsidRDefault="00000000">
            <w:pPr>
              <w:tabs>
                <w:tab w:val="left" w:pos="1080"/>
              </w:tabs>
              <w:snapToGrid w:val="0"/>
              <w:rPr>
                <w:rFonts w:hint="eastAsia"/>
              </w:rPr>
            </w:pPr>
            <w:r w:rsidRPr="006975EA">
              <w:t>按照招标文件的规定提交投标保证金</w:t>
            </w:r>
            <w:r w:rsidRPr="006975EA">
              <w:rPr>
                <w:rFonts w:hint="eastAsia"/>
              </w:rPr>
              <w:t>。</w:t>
            </w:r>
          </w:p>
        </w:tc>
        <w:tc>
          <w:tcPr>
            <w:tcW w:w="882" w:type="pct"/>
            <w:vAlign w:val="center"/>
          </w:tcPr>
          <w:p w14:paraId="62088D34" w14:textId="77777777" w:rsidR="00D56545" w:rsidRPr="006975EA" w:rsidRDefault="00000000">
            <w:pPr>
              <w:tabs>
                <w:tab w:val="left" w:pos="1080"/>
              </w:tabs>
              <w:snapToGrid w:val="0"/>
              <w:rPr>
                <w:rFonts w:hint="eastAsia"/>
              </w:rPr>
            </w:pPr>
            <w:r w:rsidRPr="006975EA">
              <w:rPr>
                <w:rFonts w:hint="eastAsia"/>
              </w:rPr>
              <w:t>提供相关证件的电子件或电子证照</w:t>
            </w:r>
          </w:p>
        </w:tc>
      </w:tr>
      <w:tr w:rsidR="006975EA" w:rsidRPr="006975EA" w14:paraId="6F990C4E" w14:textId="77777777">
        <w:trPr>
          <w:trHeight w:val="468"/>
          <w:jc w:val="center"/>
        </w:trPr>
        <w:tc>
          <w:tcPr>
            <w:tcW w:w="454" w:type="pct"/>
          </w:tcPr>
          <w:p w14:paraId="7FCCE9B6" w14:textId="77777777" w:rsidR="00D56545" w:rsidRPr="006975EA" w:rsidRDefault="00000000">
            <w:pPr>
              <w:tabs>
                <w:tab w:val="left" w:pos="1080"/>
              </w:tabs>
              <w:snapToGrid w:val="0"/>
              <w:jc w:val="center"/>
              <w:rPr>
                <w:rFonts w:hint="eastAsia"/>
              </w:rPr>
            </w:pPr>
            <w:r w:rsidRPr="006975EA">
              <w:t>5</w:t>
            </w:r>
          </w:p>
        </w:tc>
        <w:tc>
          <w:tcPr>
            <w:tcW w:w="1067" w:type="pct"/>
          </w:tcPr>
          <w:p w14:paraId="732EEA6B" w14:textId="77777777" w:rsidR="00D56545" w:rsidRPr="006975EA" w:rsidRDefault="00000000">
            <w:pPr>
              <w:tabs>
                <w:tab w:val="left" w:pos="1080"/>
              </w:tabs>
              <w:snapToGrid w:val="0"/>
              <w:rPr>
                <w:rFonts w:hint="eastAsia"/>
              </w:rPr>
            </w:pPr>
            <w:r w:rsidRPr="006975EA">
              <w:t>获取招标文件</w:t>
            </w:r>
          </w:p>
        </w:tc>
        <w:tc>
          <w:tcPr>
            <w:tcW w:w="2595" w:type="pct"/>
          </w:tcPr>
          <w:p w14:paraId="69E3FC16" w14:textId="77777777" w:rsidR="00D56545" w:rsidRPr="006975EA" w:rsidRDefault="00000000">
            <w:pPr>
              <w:tabs>
                <w:tab w:val="left" w:pos="1080"/>
              </w:tabs>
              <w:snapToGrid w:val="0"/>
              <w:rPr>
                <w:rFonts w:hint="eastAsia"/>
              </w:rPr>
            </w:pPr>
            <w:r w:rsidRPr="006975EA">
              <w:t>在规定期限内通过北京市政府采购电子交易平台获取所参与包的招标文件。</w:t>
            </w:r>
          </w:p>
          <w:p w14:paraId="6A4AC383" w14:textId="77777777" w:rsidR="00D56545" w:rsidRPr="006975EA" w:rsidRDefault="00000000">
            <w:pPr>
              <w:tabs>
                <w:tab w:val="left" w:pos="1080"/>
              </w:tabs>
              <w:snapToGrid w:val="0"/>
              <w:rPr>
                <w:rFonts w:hint="eastAsia"/>
              </w:rPr>
            </w:pPr>
            <w:r w:rsidRPr="006975EA">
              <w:t>注 ：如本项目接受联合体，且供应商为联合体时 ，联合体中任</w:t>
            </w:r>
            <w:proofErr w:type="gramStart"/>
            <w:r w:rsidRPr="006975EA">
              <w:t>一</w:t>
            </w:r>
            <w:proofErr w:type="gramEnd"/>
            <w:r w:rsidRPr="006975EA">
              <w:t>成员获取文件即视为满足要求。</w:t>
            </w:r>
          </w:p>
        </w:tc>
        <w:tc>
          <w:tcPr>
            <w:tcW w:w="882" w:type="pct"/>
          </w:tcPr>
          <w:p w14:paraId="513B6B87" w14:textId="77777777" w:rsidR="00D56545" w:rsidRPr="006975EA" w:rsidRDefault="00D56545">
            <w:pPr>
              <w:pStyle w:val="TableText"/>
              <w:rPr>
                <w:rFonts w:ascii="宋体" w:eastAsia="宋体" w:hAnsi="宋体" w:hint="eastAsia"/>
                <w:lang w:eastAsia="zh-CN"/>
              </w:rPr>
            </w:pPr>
          </w:p>
        </w:tc>
      </w:tr>
    </w:tbl>
    <w:p w14:paraId="5D7A0C9D" w14:textId="77777777" w:rsidR="00D56545" w:rsidRPr="006975EA" w:rsidRDefault="00000000">
      <w:pPr>
        <w:rPr>
          <w:rFonts w:hint="eastAsia"/>
        </w:rPr>
      </w:pPr>
      <w:r w:rsidRPr="006975EA">
        <w:br w:type="page"/>
      </w:r>
    </w:p>
    <w:p w14:paraId="2E42BBAD" w14:textId="77777777" w:rsidR="00D56545" w:rsidRPr="006975EA" w:rsidRDefault="00000000">
      <w:pPr>
        <w:spacing w:line="360" w:lineRule="auto"/>
        <w:jc w:val="center"/>
        <w:outlineLvl w:val="0"/>
        <w:rPr>
          <w:rFonts w:hint="eastAsia"/>
          <w:b/>
          <w:sz w:val="36"/>
          <w:szCs w:val="36"/>
        </w:rPr>
      </w:pPr>
      <w:bookmarkStart w:id="748" w:name="_Toc100564788"/>
      <w:r w:rsidRPr="006975EA">
        <w:rPr>
          <w:b/>
          <w:sz w:val="36"/>
          <w:szCs w:val="36"/>
        </w:rPr>
        <w:lastRenderedPageBreak/>
        <w:t xml:space="preserve">第四章  </w:t>
      </w:r>
      <w:bookmarkStart w:id="749" w:name="_Hlt164229061"/>
      <w:bookmarkEnd w:id="743"/>
      <w:bookmarkEnd w:id="744"/>
      <w:bookmarkEnd w:id="745"/>
      <w:bookmarkEnd w:id="746"/>
      <w:bookmarkEnd w:id="747"/>
      <w:bookmarkEnd w:id="749"/>
      <w:r w:rsidRPr="006975EA">
        <w:rPr>
          <w:b/>
          <w:sz w:val="36"/>
          <w:szCs w:val="36"/>
        </w:rPr>
        <w:t>评标程序、评标方法和评标标准</w:t>
      </w:r>
      <w:bookmarkEnd w:id="748"/>
    </w:p>
    <w:p w14:paraId="5126B11E" w14:textId="77777777" w:rsidR="00D56545" w:rsidRPr="006975EA" w:rsidRDefault="00000000">
      <w:pPr>
        <w:tabs>
          <w:tab w:val="left" w:pos="360"/>
          <w:tab w:val="left" w:pos="900"/>
        </w:tabs>
        <w:snapToGrid w:val="0"/>
        <w:spacing w:line="360" w:lineRule="auto"/>
        <w:jc w:val="center"/>
        <w:outlineLvl w:val="1"/>
        <w:rPr>
          <w:rFonts w:hint="eastAsia"/>
          <w:b/>
        </w:rPr>
      </w:pPr>
      <w:r w:rsidRPr="006975EA">
        <w:rPr>
          <w:b/>
        </w:rPr>
        <w:t>一、评标方法</w:t>
      </w:r>
    </w:p>
    <w:p w14:paraId="54659A7F" w14:textId="77777777" w:rsidR="00D56545" w:rsidRPr="006975EA" w:rsidRDefault="00000000">
      <w:pPr>
        <w:numPr>
          <w:ilvl w:val="0"/>
          <w:numId w:val="24"/>
        </w:numPr>
        <w:tabs>
          <w:tab w:val="left" w:pos="360"/>
        </w:tabs>
        <w:snapToGrid w:val="0"/>
        <w:spacing w:line="360" w:lineRule="auto"/>
        <w:outlineLvl w:val="1"/>
        <w:rPr>
          <w:rFonts w:hint="eastAsia"/>
        </w:rPr>
      </w:pPr>
      <w:bookmarkStart w:id="750" w:name="_Toc127151742"/>
      <w:bookmarkStart w:id="751" w:name="_Toc151193855"/>
      <w:bookmarkStart w:id="752" w:name="_Toc151193639"/>
      <w:bookmarkStart w:id="753" w:name="_Toc151193783"/>
      <w:bookmarkStart w:id="754" w:name="_Toc150774746"/>
      <w:bookmarkStart w:id="755" w:name="_Toc264969231"/>
      <w:bookmarkStart w:id="756" w:name="_Toc150480779"/>
      <w:bookmarkStart w:id="757" w:name="_Toc164351635"/>
      <w:bookmarkStart w:id="758" w:name="_Toc305158883"/>
      <w:bookmarkStart w:id="759" w:name="_Toc226337237"/>
      <w:bookmarkStart w:id="760" w:name="_Toc164229382"/>
      <w:bookmarkStart w:id="761" w:name="_Toc164229236"/>
      <w:bookmarkStart w:id="762" w:name="_Toc226965731"/>
      <w:bookmarkStart w:id="763" w:name="_Toc164608810"/>
      <w:bookmarkStart w:id="764" w:name="_Toc150774641"/>
      <w:bookmarkStart w:id="765" w:name="_Toc151193711"/>
      <w:bookmarkStart w:id="766" w:name="_Toc127161455"/>
      <w:bookmarkStart w:id="767" w:name="_Toc226965814"/>
      <w:bookmarkStart w:id="768" w:name="_Toc142311043"/>
      <w:bookmarkStart w:id="769" w:name="_Toc127151541"/>
      <w:bookmarkStart w:id="770" w:name="_Toc305158809"/>
      <w:bookmarkStart w:id="771" w:name="_Toc265228379"/>
      <w:bookmarkStart w:id="772" w:name="_Toc149720834"/>
      <w:bookmarkStart w:id="773" w:name="_Toc150509292"/>
      <w:bookmarkStart w:id="774" w:name="_Toc164608655"/>
      <w:bookmarkStart w:id="775" w:name="_Toc151193929"/>
      <w:bookmarkStart w:id="776" w:name="_Toc195842906"/>
      <w:bookmarkStart w:id="777" w:name="_Toc226309785"/>
      <w:bookmarkStart w:id="778" w:name="_Toc151190168"/>
      <w:bookmarkStart w:id="779" w:name="_Toc353873941"/>
      <w:bookmarkStart w:id="780" w:name="_Toc353825551"/>
      <w:bookmarkStart w:id="781" w:name="_Toc195842920"/>
      <w:bookmarkStart w:id="782" w:name="_Toc305158897"/>
      <w:bookmarkStart w:id="783" w:name="_Toc265228393"/>
      <w:bookmarkStart w:id="784" w:name="_Toc150480793"/>
      <w:bookmarkStart w:id="785" w:name="_Toc150774760"/>
      <w:bookmarkStart w:id="786" w:name="_Toc353825545"/>
      <w:bookmarkStart w:id="787" w:name="_Toc353873935"/>
      <w:bookmarkStart w:id="788" w:name="_Toc264969245"/>
      <w:bookmarkStart w:id="789" w:name="_Toc226965828"/>
      <w:bookmarkStart w:id="790" w:name="_Toc353873665"/>
      <w:bookmarkStart w:id="791" w:name="_Toc305158823"/>
      <w:bookmarkStart w:id="792" w:name="_Toc142311057"/>
      <w:bookmarkStart w:id="793" w:name="_Toc226337251"/>
      <w:bookmarkStart w:id="794" w:name="_Toc127151555"/>
      <w:r w:rsidRPr="006975EA">
        <w:t>投标文件的符合性审查</w:t>
      </w:r>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14:paraId="58E4E8BB"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评标委员会对资格审查合格的投标人的投标文件进行符合性审查，以确定其是否满足招标文件的实质性要求。</w:t>
      </w:r>
      <w:bookmarkStart w:id="795" w:name="_Toc520356167"/>
      <w:r w:rsidRPr="006975EA">
        <w:rPr>
          <w:rFonts w:hint="eastAsia"/>
        </w:rPr>
        <w:t>没有进行实质性响应的投标将被视为无效投标。投标人不得通过修正或撤销不符合要求的偏离或保留从而使其投标成为有效投标。</w:t>
      </w:r>
    </w:p>
    <w:p w14:paraId="60C12BAB"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评标委员会根据《符合性审查</w:t>
      </w:r>
      <w:r w:rsidRPr="006975EA">
        <w:rPr>
          <w:rFonts w:hint="eastAsia"/>
        </w:rPr>
        <w:t>要求</w:t>
      </w:r>
      <w:r w:rsidRPr="006975EA">
        <w:t>》中规定的审查因素和审查内容，对投标人的投标文件是否实质上响应招标文件进行符合性审查，并形成符合性审查评审结果。</w:t>
      </w:r>
      <w:r w:rsidRPr="006975EA">
        <w:rPr>
          <w:rFonts w:hint="eastAsia"/>
        </w:rPr>
        <w:t>投标人《商务技术文件》有任何一项不符合</w:t>
      </w:r>
      <w:r w:rsidRPr="006975EA">
        <w:t>《符合性审查</w:t>
      </w:r>
      <w:r w:rsidRPr="006975EA">
        <w:rPr>
          <w:rFonts w:hint="eastAsia"/>
        </w:rPr>
        <w:t>要求</w:t>
      </w:r>
      <w:r w:rsidRPr="006975EA">
        <w:t>》</w:t>
      </w:r>
      <w:bookmarkEnd w:id="795"/>
      <w:r w:rsidRPr="006975EA">
        <w:rPr>
          <w:rFonts w:hint="eastAsia"/>
        </w:rPr>
        <w:t>要求的，其</w:t>
      </w:r>
      <w:r w:rsidRPr="006975EA">
        <w:rPr>
          <w:rFonts w:hint="eastAsia"/>
          <w:b/>
        </w:rPr>
        <w:t>投标无效</w:t>
      </w:r>
      <w:r w:rsidRPr="006975EA">
        <w:rPr>
          <w:rFonts w:hint="eastAsia"/>
        </w:rPr>
        <w:t>。</w:t>
      </w:r>
    </w:p>
    <w:p w14:paraId="6DB521E0" w14:textId="77777777" w:rsidR="00D56545" w:rsidRPr="006975EA" w:rsidRDefault="00000000">
      <w:pPr>
        <w:tabs>
          <w:tab w:val="left" w:pos="900"/>
          <w:tab w:val="left" w:pos="1080"/>
          <w:tab w:val="left" w:pos="1589"/>
        </w:tabs>
        <w:snapToGrid w:val="0"/>
        <w:spacing w:line="360" w:lineRule="auto"/>
        <w:ind w:leftChars="-170" w:left="-51" w:hangingChars="148" w:hanging="357"/>
        <w:jc w:val="center"/>
        <w:rPr>
          <w:rFonts w:hint="eastAsia"/>
          <w:b/>
        </w:rPr>
      </w:pPr>
      <w:r w:rsidRPr="006975EA">
        <w:rPr>
          <w:b/>
        </w:rPr>
        <w:t>符合性审查</w:t>
      </w:r>
      <w:r w:rsidRPr="006975EA">
        <w:rPr>
          <w:rFonts w:hint="eastAsia"/>
          <w:b/>
        </w:rPr>
        <w:t>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6"/>
        <w:gridCol w:w="1901"/>
        <w:gridCol w:w="7050"/>
      </w:tblGrid>
      <w:tr w:rsidR="006975EA" w:rsidRPr="006975EA" w14:paraId="3B033056" w14:textId="77777777">
        <w:trPr>
          <w:trHeight w:val="300"/>
          <w:jc w:val="center"/>
        </w:trPr>
        <w:tc>
          <w:tcPr>
            <w:tcW w:w="404" w:type="pct"/>
            <w:vAlign w:val="center"/>
          </w:tcPr>
          <w:p w14:paraId="58E177A6" w14:textId="77777777" w:rsidR="00D56545" w:rsidRPr="006975EA" w:rsidRDefault="00000000">
            <w:pPr>
              <w:jc w:val="center"/>
              <w:rPr>
                <w:rFonts w:hint="eastAsia"/>
                <w:b/>
              </w:rPr>
            </w:pPr>
            <w:r w:rsidRPr="006975EA">
              <w:rPr>
                <w:b/>
              </w:rPr>
              <w:t>序号</w:t>
            </w:r>
          </w:p>
        </w:tc>
        <w:tc>
          <w:tcPr>
            <w:tcW w:w="976" w:type="pct"/>
            <w:vAlign w:val="center"/>
          </w:tcPr>
          <w:p w14:paraId="5CB7FD16" w14:textId="77777777" w:rsidR="00D56545" w:rsidRPr="006975EA" w:rsidRDefault="00000000">
            <w:pPr>
              <w:jc w:val="center"/>
              <w:rPr>
                <w:rFonts w:hint="eastAsia"/>
                <w:b/>
              </w:rPr>
            </w:pPr>
            <w:r w:rsidRPr="006975EA">
              <w:rPr>
                <w:b/>
              </w:rPr>
              <w:t>审查因素</w:t>
            </w:r>
          </w:p>
        </w:tc>
        <w:tc>
          <w:tcPr>
            <w:tcW w:w="3620" w:type="pct"/>
            <w:vAlign w:val="center"/>
          </w:tcPr>
          <w:p w14:paraId="19751068" w14:textId="77777777" w:rsidR="00D56545" w:rsidRPr="006975EA" w:rsidRDefault="00000000">
            <w:pPr>
              <w:jc w:val="center"/>
              <w:rPr>
                <w:rFonts w:hint="eastAsia"/>
                <w:b/>
              </w:rPr>
            </w:pPr>
            <w:r w:rsidRPr="006975EA">
              <w:rPr>
                <w:b/>
              </w:rPr>
              <w:t>审查内容</w:t>
            </w:r>
          </w:p>
        </w:tc>
      </w:tr>
      <w:tr w:rsidR="006975EA" w:rsidRPr="006975EA" w14:paraId="7FC8993A" w14:textId="77777777">
        <w:trPr>
          <w:trHeight w:val="685"/>
          <w:jc w:val="center"/>
        </w:trPr>
        <w:tc>
          <w:tcPr>
            <w:tcW w:w="404" w:type="pct"/>
            <w:vAlign w:val="center"/>
          </w:tcPr>
          <w:p w14:paraId="046222D2" w14:textId="77777777" w:rsidR="00D56545" w:rsidRPr="006975EA" w:rsidRDefault="00000000">
            <w:pPr>
              <w:jc w:val="center"/>
              <w:rPr>
                <w:rFonts w:hint="eastAsia"/>
              </w:rPr>
            </w:pPr>
            <w:r w:rsidRPr="006975EA">
              <w:t>1</w:t>
            </w:r>
          </w:p>
        </w:tc>
        <w:tc>
          <w:tcPr>
            <w:tcW w:w="976" w:type="pct"/>
            <w:vAlign w:val="center"/>
          </w:tcPr>
          <w:p w14:paraId="43DE8205" w14:textId="77777777" w:rsidR="00D56545" w:rsidRPr="006975EA" w:rsidRDefault="00000000">
            <w:pPr>
              <w:rPr>
                <w:rFonts w:hint="eastAsia"/>
              </w:rPr>
            </w:pPr>
            <w:r w:rsidRPr="006975EA">
              <w:t>授权委托书</w:t>
            </w:r>
          </w:p>
        </w:tc>
        <w:tc>
          <w:tcPr>
            <w:tcW w:w="3620" w:type="pct"/>
            <w:vAlign w:val="center"/>
          </w:tcPr>
          <w:p w14:paraId="4A2EC857" w14:textId="77777777" w:rsidR="00D56545" w:rsidRPr="006975EA" w:rsidRDefault="00000000">
            <w:pPr>
              <w:rPr>
                <w:rFonts w:hint="eastAsia"/>
              </w:rPr>
            </w:pPr>
            <w:r w:rsidRPr="006975EA">
              <w:t>按招标文件要求提供授权委托书；</w:t>
            </w:r>
          </w:p>
        </w:tc>
      </w:tr>
      <w:tr w:rsidR="006975EA" w:rsidRPr="006975EA" w14:paraId="1A90A473" w14:textId="77777777">
        <w:trPr>
          <w:trHeight w:val="685"/>
          <w:jc w:val="center"/>
        </w:trPr>
        <w:tc>
          <w:tcPr>
            <w:tcW w:w="404" w:type="pct"/>
            <w:vAlign w:val="center"/>
          </w:tcPr>
          <w:p w14:paraId="4DAB4E4A" w14:textId="77777777" w:rsidR="00D56545" w:rsidRPr="006975EA" w:rsidRDefault="00000000">
            <w:pPr>
              <w:jc w:val="center"/>
              <w:rPr>
                <w:rFonts w:hint="eastAsia"/>
              </w:rPr>
            </w:pPr>
            <w:r w:rsidRPr="006975EA">
              <w:t>2</w:t>
            </w:r>
          </w:p>
        </w:tc>
        <w:tc>
          <w:tcPr>
            <w:tcW w:w="976" w:type="pct"/>
            <w:vAlign w:val="center"/>
          </w:tcPr>
          <w:p w14:paraId="3FE74F6A" w14:textId="77777777" w:rsidR="00D56545" w:rsidRPr="006975EA" w:rsidRDefault="00000000">
            <w:pPr>
              <w:rPr>
                <w:rFonts w:hint="eastAsia"/>
              </w:rPr>
            </w:pPr>
            <w:r w:rsidRPr="006975EA">
              <w:t>投标完整性</w:t>
            </w:r>
          </w:p>
        </w:tc>
        <w:tc>
          <w:tcPr>
            <w:tcW w:w="3620" w:type="pct"/>
            <w:vAlign w:val="center"/>
          </w:tcPr>
          <w:p w14:paraId="27DE69E1" w14:textId="77777777" w:rsidR="00D56545" w:rsidRPr="006975EA" w:rsidRDefault="00000000">
            <w:pPr>
              <w:rPr>
                <w:rFonts w:hint="eastAsia"/>
              </w:rPr>
            </w:pPr>
            <w:r w:rsidRPr="006975EA">
              <w:rPr>
                <w:rFonts w:hint="eastAsia"/>
              </w:rPr>
              <w:t>未</w:t>
            </w:r>
            <w:r w:rsidRPr="006975EA">
              <w:t>将一个采购包中的内容拆开投标；</w:t>
            </w:r>
          </w:p>
        </w:tc>
      </w:tr>
      <w:tr w:rsidR="006975EA" w:rsidRPr="006975EA" w14:paraId="4263523B" w14:textId="77777777">
        <w:trPr>
          <w:trHeight w:val="685"/>
          <w:jc w:val="center"/>
        </w:trPr>
        <w:tc>
          <w:tcPr>
            <w:tcW w:w="404" w:type="pct"/>
            <w:vAlign w:val="center"/>
          </w:tcPr>
          <w:p w14:paraId="3A017CBC" w14:textId="77777777" w:rsidR="00D56545" w:rsidRPr="006975EA" w:rsidRDefault="00000000">
            <w:pPr>
              <w:jc w:val="center"/>
              <w:rPr>
                <w:rFonts w:hint="eastAsia"/>
              </w:rPr>
            </w:pPr>
            <w:r w:rsidRPr="006975EA">
              <w:t>3</w:t>
            </w:r>
          </w:p>
        </w:tc>
        <w:tc>
          <w:tcPr>
            <w:tcW w:w="976" w:type="pct"/>
            <w:vAlign w:val="center"/>
          </w:tcPr>
          <w:p w14:paraId="661B1189" w14:textId="77777777" w:rsidR="00D56545" w:rsidRPr="006975EA" w:rsidRDefault="00000000">
            <w:pPr>
              <w:rPr>
                <w:rFonts w:hint="eastAsia"/>
              </w:rPr>
            </w:pPr>
            <w:r w:rsidRPr="006975EA">
              <w:t>投标报价</w:t>
            </w:r>
          </w:p>
        </w:tc>
        <w:tc>
          <w:tcPr>
            <w:tcW w:w="3620" w:type="pct"/>
            <w:vAlign w:val="center"/>
          </w:tcPr>
          <w:p w14:paraId="377C9B6C" w14:textId="77777777" w:rsidR="00D56545" w:rsidRPr="006975EA" w:rsidRDefault="00000000">
            <w:pPr>
              <w:rPr>
                <w:rFonts w:hint="eastAsia"/>
              </w:rPr>
            </w:pPr>
            <w:r w:rsidRPr="006975EA">
              <w:t>投标报价</w:t>
            </w:r>
            <w:r w:rsidRPr="006975EA">
              <w:rPr>
                <w:rFonts w:hint="eastAsia"/>
              </w:rPr>
              <w:t>未</w:t>
            </w:r>
            <w:r w:rsidRPr="006975EA">
              <w:t>超过招标文件中规定的项目/采购</w:t>
            </w:r>
            <w:proofErr w:type="gramStart"/>
            <w:r w:rsidRPr="006975EA">
              <w:t>包预算</w:t>
            </w:r>
            <w:proofErr w:type="gramEnd"/>
            <w:r w:rsidRPr="006975EA">
              <w:t>金额或者项目/采购</w:t>
            </w:r>
            <w:proofErr w:type="gramStart"/>
            <w:r w:rsidRPr="006975EA">
              <w:t>包最高</w:t>
            </w:r>
            <w:proofErr w:type="gramEnd"/>
            <w:r w:rsidRPr="006975EA">
              <w:t>限价；</w:t>
            </w:r>
          </w:p>
        </w:tc>
      </w:tr>
      <w:tr w:rsidR="006975EA" w:rsidRPr="006975EA" w14:paraId="1AC01C4D" w14:textId="77777777">
        <w:trPr>
          <w:trHeight w:val="685"/>
          <w:jc w:val="center"/>
        </w:trPr>
        <w:tc>
          <w:tcPr>
            <w:tcW w:w="404" w:type="pct"/>
            <w:vAlign w:val="center"/>
          </w:tcPr>
          <w:p w14:paraId="77566CA9" w14:textId="77777777" w:rsidR="00D56545" w:rsidRPr="006975EA" w:rsidRDefault="00000000">
            <w:pPr>
              <w:jc w:val="center"/>
              <w:rPr>
                <w:rFonts w:hint="eastAsia"/>
              </w:rPr>
            </w:pPr>
            <w:r w:rsidRPr="006975EA">
              <w:t>4</w:t>
            </w:r>
          </w:p>
        </w:tc>
        <w:tc>
          <w:tcPr>
            <w:tcW w:w="976" w:type="pct"/>
            <w:vAlign w:val="center"/>
          </w:tcPr>
          <w:p w14:paraId="49937752" w14:textId="77777777" w:rsidR="00D56545" w:rsidRPr="006975EA" w:rsidRDefault="00000000">
            <w:pPr>
              <w:rPr>
                <w:rFonts w:hint="eastAsia"/>
              </w:rPr>
            </w:pPr>
            <w:r w:rsidRPr="006975EA">
              <w:t>报价唯一性</w:t>
            </w:r>
          </w:p>
        </w:tc>
        <w:tc>
          <w:tcPr>
            <w:tcW w:w="3620" w:type="pct"/>
            <w:vAlign w:val="center"/>
          </w:tcPr>
          <w:p w14:paraId="39555C3B" w14:textId="77777777" w:rsidR="00D56545" w:rsidRPr="006975EA" w:rsidRDefault="00000000">
            <w:pPr>
              <w:rPr>
                <w:rFonts w:hint="eastAsia"/>
              </w:rPr>
            </w:pPr>
            <w:r w:rsidRPr="006975EA">
              <w:t>投标文件</w:t>
            </w:r>
            <w:r w:rsidRPr="006975EA">
              <w:rPr>
                <w:rFonts w:hint="eastAsia"/>
              </w:rPr>
              <w:t>未出现可选择性或可调整的报价（招标文件另有规定的除外）</w:t>
            </w:r>
            <w:r w:rsidRPr="006975EA">
              <w:t>；</w:t>
            </w:r>
          </w:p>
        </w:tc>
      </w:tr>
      <w:tr w:rsidR="006975EA" w:rsidRPr="006975EA" w14:paraId="48886F0D" w14:textId="77777777">
        <w:trPr>
          <w:trHeight w:val="685"/>
          <w:jc w:val="center"/>
        </w:trPr>
        <w:tc>
          <w:tcPr>
            <w:tcW w:w="404" w:type="pct"/>
            <w:vAlign w:val="center"/>
          </w:tcPr>
          <w:p w14:paraId="570A79C8" w14:textId="77777777" w:rsidR="00D56545" w:rsidRPr="006975EA" w:rsidRDefault="00000000">
            <w:pPr>
              <w:jc w:val="center"/>
              <w:rPr>
                <w:rFonts w:hint="eastAsia"/>
              </w:rPr>
            </w:pPr>
            <w:r w:rsidRPr="006975EA">
              <w:t>5</w:t>
            </w:r>
          </w:p>
        </w:tc>
        <w:tc>
          <w:tcPr>
            <w:tcW w:w="976" w:type="pct"/>
            <w:vAlign w:val="center"/>
          </w:tcPr>
          <w:p w14:paraId="47EED642" w14:textId="77777777" w:rsidR="00D56545" w:rsidRPr="006975EA" w:rsidRDefault="00000000">
            <w:pPr>
              <w:rPr>
                <w:rFonts w:hint="eastAsia"/>
              </w:rPr>
            </w:pPr>
            <w:r w:rsidRPr="006975EA">
              <w:t>投标有效期</w:t>
            </w:r>
          </w:p>
        </w:tc>
        <w:tc>
          <w:tcPr>
            <w:tcW w:w="3620" w:type="pct"/>
            <w:vAlign w:val="center"/>
          </w:tcPr>
          <w:p w14:paraId="309E6B55" w14:textId="77777777" w:rsidR="00D56545" w:rsidRPr="006975EA" w:rsidRDefault="00000000">
            <w:pPr>
              <w:rPr>
                <w:rFonts w:hint="eastAsia"/>
              </w:rPr>
            </w:pPr>
            <w:r w:rsidRPr="006975EA">
              <w:t>投标文件中承诺的投标有效期</w:t>
            </w:r>
            <w:r w:rsidRPr="006975EA">
              <w:rPr>
                <w:rFonts w:hint="eastAsia"/>
              </w:rPr>
              <w:t>满足</w:t>
            </w:r>
            <w:r w:rsidRPr="006975EA">
              <w:t>招标文件中载明的投标有效期的；</w:t>
            </w:r>
          </w:p>
        </w:tc>
      </w:tr>
      <w:tr w:rsidR="006975EA" w:rsidRPr="006975EA" w14:paraId="442E9213" w14:textId="77777777">
        <w:trPr>
          <w:trHeight w:val="685"/>
          <w:jc w:val="center"/>
        </w:trPr>
        <w:tc>
          <w:tcPr>
            <w:tcW w:w="404" w:type="pct"/>
            <w:vAlign w:val="center"/>
          </w:tcPr>
          <w:p w14:paraId="35191107" w14:textId="77777777" w:rsidR="00D56545" w:rsidRPr="006975EA" w:rsidRDefault="00000000">
            <w:pPr>
              <w:jc w:val="center"/>
              <w:rPr>
                <w:rFonts w:hint="eastAsia"/>
              </w:rPr>
            </w:pPr>
            <w:r w:rsidRPr="006975EA">
              <w:t>6</w:t>
            </w:r>
          </w:p>
        </w:tc>
        <w:tc>
          <w:tcPr>
            <w:tcW w:w="976" w:type="pct"/>
            <w:vAlign w:val="center"/>
          </w:tcPr>
          <w:p w14:paraId="1DAF0213" w14:textId="77777777" w:rsidR="00D56545" w:rsidRPr="006975EA" w:rsidRDefault="00000000">
            <w:pPr>
              <w:rPr>
                <w:rFonts w:hint="eastAsia"/>
              </w:rPr>
            </w:pPr>
            <w:r w:rsidRPr="006975EA">
              <w:rPr>
                <w:rFonts w:hint="eastAsia"/>
              </w:rPr>
              <w:t>实质性格式</w:t>
            </w:r>
          </w:p>
        </w:tc>
        <w:tc>
          <w:tcPr>
            <w:tcW w:w="3620" w:type="pct"/>
            <w:vAlign w:val="center"/>
          </w:tcPr>
          <w:p w14:paraId="5DEF6625" w14:textId="77777777" w:rsidR="00D56545" w:rsidRPr="006975EA" w:rsidRDefault="00000000">
            <w:pPr>
              <w:rPr>
                <w:rFonts w:hint="eastAsia"/>
              </w:rPr>
            </w:pPr>
            <w:r w:rsidRPr="006975EA">
              <w:rPr>
                <w:rFonts w:hint="eastAsia"/>
              </w:rPr>
              <w:t>标记为</w:t>
            </w:r>
            <w:r w:rsidRPr="006975EA">
              <w:t>“实质性格式”的</w:t>
            </w:r>
            <w:r w:rsidRPr="006975EA">
              <w:rPr>
                <w:rFonts w:hint="eastAsia"/>
              </w:rPr>
              <w:t>文件均按</w:t>
            </w:r>
            <w:r w:rsidRPr="006975EA">
              <w:t>招标文件</w:t>
            </w:r>
            <w:r w:rsidRPr="006975EA">
              <w:rPr>
                <w:rFonts w:hint="eastAsia"/>
              </w:rPr>
              <w:t>要求提供且</w:t>
            </w:r>
            <w:r w:rsidRPr="006975EA">
              <w:t>签署、盖章的；</w:t>
            </w:r>
          </w:p>
        </w:tc>
      </w:tr>
      <w:tr w:rsidR="006975EA" w:rsidRPr="006975EA" w14:paraId="6BDC2922" w14:textId="77777777">
        <w:trPr>
          <w:trHeight w:val="685"/>
          <w:jc w:val="center"/>
        </w:trPr>
        <w:tc>
          <w:tcPr>
            <w:tcW w:w="404" w:type="pct"/>
            <w:vAlign w:val="center"/>
          </w:tcPr>
          <w:p w14:paraId="49A6CDAD" w14:textId="77777777" w:rsidR="00D56545" w:rsidRPr="006975EA" w:rsidRDefault="00000000">
            <w:pPr>
              <w:jc w:val="center"/>
              <w:rPr>
                <w:rFonts w:hint="eastAsia"/>
              </w:rPr>
            </w:pPr>
            <w:r w:rsidRPr="006975EA">
              <w:t>7</w:t>
            </w:r>
          </w:p>
        </w:tc>
        <w:tc>
          <w:tcPr>
            <w:tcW w:w="976" w:type="pct"/>
            <w:vAlign w:val="center"/>
          </w:tcPr>
          <w:p w14:paraId="1F2D3978" w14:textId="77777777" w:rsidR="00D56545" w:rsidRPr="006975EA" w:rsidRDefault="00000000">
            <w:pPr>
              <w:rPr>
                <w:rFonts w:hint="eastAsia"/>
              </w:rPr>
            </w:pPr>
            <w:r w:rsidRPr="006975EA">
              <w:rPr>
                <w:rFonts w:cs="Segoe UI Symbol"/>
              </w:rPr>
              <w:t>★</w:t>
            </w:r>
            <w:r w:rsidRPr="006975EA">
              <w:t>号条款响应</w:t>
            </w:r>
          </w:p>
        </w:tc>
        <w:tc>
          <w:tcPr>
            <w:tcW w:w="3620" w:type="pct"/>
            <w:vAlign w:val="center"/>
          </w:tcPr>
          <w:p w14:paraId="25027F58" w14:textId="77777777" w:rsidR="00D56545" w:rsidRPr="006975EA" w:rsidRDefault="00000000">
            <w:pPr>
              <w:rPr>
                <w:rFonts w:hint="eastAsia"/>
              </w:rPr>
            </w:pPr>
            <w:r w:rsidRPr="006975EA">
              <w:t>投标文件满足招标文件第五章《采购需求》中</w:t>
            </w:r>
            <w:r w:rsidRPr="006975EA">
              <w:rPr>
                <w:rFonts w:cs="Segoe UI Symbol"/>
              </w:rPr>
              <w:t>★</w:t>
            </w:r>
            <w:r w:rsidRPr="006975EA">
              <w:t>号条款要求的；</w:t>
            </w:r>
          </w:p>
        </w:tc>
      </w:tr>
      <w:tr w:rsidR="006975EA" w:rsidRPr="006975EA" w14:paraId="57FC3D73" w14:textId="77777777">
        <w:trPr>
          <w:trHeight w:val="685"/>
          <w:jc w:val="center"/>
        </w:trPr>
        <w:tc>
          <w:tcPr>
            <w:tcW w:w="404" w:type="pct"/>
            <w:vAlign w:val="center"/>
          </w:tcPr>
          <w:p w14:paraId="7822F934" w14:textId="77777777" w:rsidR="00D56545" w:rsidRPr="006975EA" w:rsidRDefault="00000000">
            <w:pPr>
              <w:jc w:val="center"/>
              <w:rPr>
                <w:rFonts w:hint="eastAsia"/>
              </w:rPr>
            </w:pPr>
            <w:r w:rsidRPr="006975EA">
              <w:t>8</w:t>
            </w:r>
          </w:p>
        </w:tc>
        <w:tc>
          <w:tcPr>
            <w:tcW w:w="976" w:type="pct"/>
            <w:vAlign w:val="center"/>
          </w:tcPr>
          <w:p w14:paraId="70BF49D5" w14:textId="77777777" w:rsidR="00D56545" w:rsidRPr="006975EA" w:rsidRDefault="00000000">
            <w:pPr>
              <w:rPr>
                <w:rFonts w:hint="eastAsia"/>
              </w:rPr>
            </w:pPr>
            <w:r w:rsidRPr="006975EA">
              <w:rPr>
                <w:rFonts w:hint="eastAsia"/>
              </w:rPr>
              <w:t>拟分包情况说明（如有）</w:t>
            </w:r>
          </w:p>
        </w:tc>
        <w:tc>
          <w:tcPr>
            <w:tcW w:w="3620" w:type="pct"/>
            <w:vAlign w:val="center"/>
          </w:tcPr>
          <w:p w14:paraId="758059A6" w14:textId="77777777" w:rsidR="00D56545" w:rsidRPr="006975EA" w:rsidRDefault="00000000">
            <w:pPr>
              <w:rPr>
                <w:rFonts w:hint="eastAsia"/>
              </w:rPr>
            </w:pPr>
            <w:r w:rsidRPr="006975EA">
              <w:rPr>
                <w:rFonts w:hint="eastAsia"/>
              </w:rPr>
              <w:t>如本项目 (包) 非因“落实政府采购政策”亦允许分包，且供应商拟进行分包时，必须提供；否则无须提供；</w:t>
            </w:r>
          </w:p>
        </w:tc>
      </w:tr>
      <w:tr w:rsidR="006975EA" w:rsidRPr="006975EA" w14:paraId="10E6B1A8" w14:textId="77777777">
        <w:trPr>
          <w:trHeight w:val="685"/>
          <w:jc w:val="center"/>
        </w:trPr>
        <w:tc>
          <w:tcPr>
            <w:tcW w:w="404" w:type="pct"/>
            <w:vAlign w:val="center"/>
          </w:tcPr>
          <w:p w14:paraId="02CE4045" w14:textId="77777777" w:rsidR="00D56545" w:rsidRPr="006975EA" w:rsidRDefault="00000000">
            <w:pPr>
              <w:jc w:val="center"/>
              <w:rPr>
                <w:rFonts w:hint="eastAsia"/>
              </w:rPr>
            </w:pPr>
            <w:r w:rsidRPr="006975EA">
              <w:t>9</w:t>
            </w:r>
          </w:p>
        </w:tc>
        <w:tc>
          <w:tcPr>
            <w:tcW w:w="976" w:type="pct"/>
            <w:vAlign w:val="center"/>
          </w:tcPr>
          <w:p w14:paraId="3D84423A" w14:textId="77777777" w:rsidR="00D56545" w:rsidRPr="006975EA" w:rsidRDefault="00000000">
            <w:pPr>
              <w:rPr>
                <w:rFonts w:hint="eastAsia"/>
              </w:rPr>
            </w:pPr>
            <w:r w:rsidRPr="006975EA">
              <w:t>分包</w:t>
            </w:r>
            <w:r w:rsidRPr="006975EA">
              <w:rPr>
                <w:rFonts w:hint="eastAsia"/>
              </w:rPr>
              <w:t>其他要求</w:t>
            </w:r>
          </w:p>
          <w:p w14:paraId="15ED7687" w14:textId="77777777" w:rsidR="00D56545" w:rsidRPr="006975EA" w:rsidRDefault="00000000">
            <w:pPr>
              <w:rPr>
                <w:rFonts w:hint="eastAsia"/>
              </w:rPr>
            </w:pPr>
            <w:r w:rsidRPr="006975EA">
              <w:t>（如有）</w:t>
            </w:r>
          </w:p>
        </w:tc>
        <w:tc>
          <w:tcPr>
            <w:tcW w:w="3620" w:type="pct"/>
            <w:vAlign w:val="center"/>
          </w:tcPr>
          <w:p w14:paraId="51E8E026" w14:textId="77777777" w:rsidR="00D56545" w:rsidRPr="006975EA" w:rsidRDefault="00000000">
            <w:pPr>
              <w:rPr>
                <w:rFonts w:hint="eastAsia"/>
              </w:rPr>
            </w:pPr>
            <w:r w:rsidRPr="006975EA">
              <w:rPr>
                <w:rFonts w:hint="eastAsia"/>
              </w:rPr>
              <w:t>分包履行的内容、金额或者比例未超出《投标人须知资料表》中的规定；</w:t>
            </w:r>
          </w:p>
          <w:p w14:paraId="6DEBFA1A" w14:textId="77777777" w:rsidR="00D56545" w:rsidRPr="006975EA" w:rsidRDefault="00000000">
            <w:pPr>
              <w:rPr>
                <w:rFonts w:hint="eastAsia"/>
              </w:rPr>
            </w:pPr>
            <w:r w:rsidRPr="006975EA">
              <w:rPr>
                <w:rFonts w:hint="eastAsia"/>
              </w:rPr>
              <w:t>分包承担主体具备《投标人须知资料表》载明的资质条件且提供了资质证书电子件(如有)；</w:t>
            </w:r>
          </w:p>
        </w:tc>
      </w:tr>
      <w:tr w:rsidR="006975EA" w:rsidRPr="006975EA" w14:paraId="0962C9A6" w14:textId="77777777">
        <w:trPr>
          <w:trHeight w:val="685"/>
          <w:jc w:val="center"/>
        </w:trPr>
        <w:tc>
          <w:tcPr>
            <w:tcW w:w="404" w:type="pct"/>
            <w:vAlign w:val="center"/>
          </w:tcPr>
          <w:p w14:paraId="7D3A3765" w14:textId="77777777" w:rsidR="00D56545" w:rsidRPr="006975EA" w:rsidRDefault="00000000">
            <w:pPr>
              <w:jc w:val="center"/>
              <w:rPr>
                <w:rFonts w:hint="eastAsia"/>
              </w:rPr>
            </w:pPr>
            <w:r w:rsidRPr="006975EA">
              <w:t>10</w:t>
            </w:r>
          </w:p>
        </w:tc>
        <w:tc>
          <w:tcPr>
            <w:tcW w:w="976" w:type="pct"/>
            <w:vAlign w:val="center"/>
          </w:tcPr>
          <w:p w14:paraId="3D6C14D4" w14:textId="77777777" w:rsidR="00D56545" w:rsidRPr="006975EA" w:rsidRDefault="00000000">
            <w:pPr>
              <w:rPr>
                <w:rFonts w:hint="eastAsia"/>
              </w:rPr>
            </w:pPr>
            <w:r w:rsidRPr="006975EA">
              <w:t>报价的修正（如有）</w:t>
            </w:r>
          </w:p>
        </w:tc>
        <w:tc>
          <w:tcPr>
            <w:tcW w:w="3620" w:type="pct"/>
            <w:vAlign w:val="center"/>
          </w:tcPr>
          <w:p w14:paraId="7667DBA9" w14:textId="77777777" w:rsidR="00D56545" w:rsidRPr="006975EA" w:rsidRDefault="00000000">
            <w:pPr>
              <w:rPr>
                <w:rFonts w:hint="eastAsia"/>
              </w:rPr>
            </w:pPr>
            <w:r w:rsidRPr="006975EA">
              <w:rPr>
                <w:rFonts w:hint="eastAsia"/>
              </w:rPr>
              <w:t>不涉及报价修正</w:t>
            </w:r>
            <w:r w:rsidRPr="006975EA">
              <w:t>，或投标文件报价出现前后不一致</w:t>
            </w:r>
            <w:r w:rsidRPr="006975EA">
              <w:rPr>
                <w:rFonts w:hint="eastAsia"/>
              </w:rPr>
              <w:t>时</w:t>
            </w:r>
            <w:r w:rsidRPr="006975EA">
              <w:t>，投标人对修正后的报价予</w:t>
            </w:r>
            <w:r w:rsidRPr="006975EA">
              <w:rPr>
                <w:rFonts w:hint="eastAsia"/>
              </w:rPr>
              <w:t>以</w:t>
            </w:r>
            <w:r w:rsidRPr="006975EA">
              <w:t>确认；（如有）</w:t>
            </w:r>
          </w:p>
        </w:tc>
      </w:tr>
      <w:tr w:rsidR="006975EA" w:rsidRPr="006975EA" w14:paraId="723B5723" w14:textId="77777777">
        <w:trPr>
          <w:trHeight w:val="685"/>
          <w:jc w:val="center"/>
        </w:trPr>
        <w:tc>
          <w:tcPr>
            <w:tcW w:w="404" w:type="pct"/>
            <w:vAlign w:val="center"/>
          </w:tcPr>
          <w:p w14:paraId="2DDEA478" w14:textId="77777777" w:rsidR="00D56545" w:rsidRPr="006975EA" w:rsidRDefault="00000000">
            <w:pPr>
              <w:jc w:val="center"/>
              <w:rPr>
                <w:rFonts w:hint="eastAsia"/>
              </w:rPr>
            </w:pPr>
            <w:r w:rsidRPr="006975EA">
              <w:t>11</w:t>
            </w:r>
          </w:p>
        </w:tc>
        <w:tc>
          <w:tcPr>
            <w:tcW w:w="976" w:type="pct"/>
            <w:vAlign w:val="center"/>
          </w:tcPr>
          <w:p w14:paraId="51586E27" w14:textId="77777777" w:rsidR="00D56545" w:rsidRPr="006975EA" w:rsidRDefault="00000000">
            <w:pPr>
              <w:rPr>
                <w:rFonts w:hint="eastAsia"/>
              </w:rPr>
            </w:pPr>
            <w:r w:rsidRPr="006975EA">
              <w:t>报价合理性</w:t>
            </w:r>
          </w:p>
        </w:tc>
        <w:tc>
          <w:tcPr>
            <w:tcW w:w="3620" w:type="pct"/>
            <w:vAlign w:val="center"/>
          </w:tcPr>
          <w:p w14:paraId="4886B0D9" w14:textId="77777777" w:rsidR="00D56545" w:rsidRPr="006975EA" w:rsidRDefault="00000000">
            <w:pPr>
              <w:rPr>
                <w:rFonts w:hint="eastAsia"/>
              </w:rPr>
            </w:pPr>
            <w:r w:rsidRPr="006975EA">
              <w:t>报价合理，或</w:t>
            </w:r>
            <w:r w:rsidRPr="006975EA">
              <w:rPr>
                <w:rFonts w:hint="eastAsia"/>
              </w:rPr>
              <w:t>投标人的报价明显低于其他通过符合性审查投标人的报价，</w:t>
            </w:r>
            <w:r w:rsidRPr="006975EA">
              <w:t>有可能影响产品质量或者不能诚信履约的</w:t>
            </w:r>
            <w:r w:rsidRPr="006975EA">
              <w:rPr>
                <w:rFonts w:hint="eastAsia"/>
              </w:rPr>
              <w:t>，能够应评标</w:t>
            </w:r>
            <w:r w:rsidRPr="006975EA">
              <w:rPr>
                <w:rFonts w:hint="eastAsia"/>
              </w:rPr>
              <w:lastRenderedPageBreak/>
              <w:t>委员会要求在规定时间内证明其报价合理性，通过异常低价投标审查的</w:t>
            </w:r>
            <w:r w:rsidRPr="006975EA">
              <w:t>；</w:t>
            </w:r>
          </w:p>
        </w:tc>
      </w:tr>
      <w:tr w:rsidR="006975EA" w:rsidRPr="006975EA" w14:paraId="4961F2DF" w14:textId="77777777">
        <w:trPr>
          <w:trHeight w:val="685"/>
          <w:jc w:val="center"/>
        </w:trPr>
        <w:tc>
          <w:tcPr>
            <w:tcW w:w="404" w:type="pct"/>
            <w:vAlign w:val="center"/>
          </w:tcPr>
          <w:p w14:paraId="698ABF8A" w14:textId="77777777" w:rsidR="00D56545" w:rsidRPr="006975EA" w:rsidRDefault="00000000">
            <w:pPr>
              <w:jc w:val="center"/>
              <w:rPr>
                <w:rFonts w:hint="eastAsia"/>
              </w:rPr>
            </w:pPr>
            <w:r w:rsidRPr="006975EA">
              <w:lastRenderedPageBreak/>
              <w:t>12</w:t>
            </w:r>
          </w:p>
        </w:tc>
        <w:tc>
          <w:tcPr>
            <w:tcW w:w="976" w:type="pct"/>
            <w:vAlign w:val="center"/>
          </w:tcPr>
          <w:p w14:paraId="0AE30BA5" w14:textId="77777777" w:rsidR="00D56545" w:rsidRPr="006975EA" w:rsidRDefault="00000000">
            <w:pPr>
              <w:rPr>
                <w:rFonts w:hint="eastAsia"/>
              </w:rPr>
            </w:pPr>
            <w:r w:rsidRPr="006975EA">
              <w:t>进口产品</w:t>
            </w:r>
          </w:p>
          <w:p w14:paraId="43426BBE" w14:textId="77777777" w:rsidR="00D56545" w:rsidRPr="006975EA" w:rsidRDefault="00000000">
            <w:pPr>
              <w:rPr>
                <w:rFonts w:hint="eastAsia"/>
              </w:rPr>
            </w:pPr>
            <w:r w:rsidRPr="006975EA">
              <w:t>（如有）</w:t>
            </w:r>
          </w:p>
        </w:tc>
        <w:tc>
          <w:tcPr>
            <w:tcW w:w="3620" w:type="pct"/>
            <w:vAlign w:val="center"/>
          </w:tcPr>
          <w:p w14:paraId="662C37B4" w14:textId="77777777" w:rsidR="00D56545" w:rsidRPr="006975EA" w:rsidRDefault="00000000">
            <w:pPr>
              <w:rPr>
                <w:rFonts w:hint="eastAsia"/>
              </w:rPr>
            </w:pPr>
            <w:r w:rsidRPr="006975EA">
              <w:rPr>
                <w:rFonts w:hint="eastAsia"/>
              </w:rPr>
              <w:t>招标文件</w:t>
            </w:r>
            <w:r w:rsidRPr="006975EA">
              <w:t>不接受进口产品投标</w:t>
            </w:r>
            <w:r w:rsidRPr="006975EA">
              <w:rPr>
                <w:rFonts w:hint="eastAsia"/>
              </w:rPr>
              <w:t>的内容时</w:t>
            </w:r>
            <w:r w:rsidRPr="006975EA">
              <w:t>，</w:t>
            </w:r>
            <w:r w:rsidRPr="006975EA">
              <w:rPr>
                <w:rFonts w:hint="eastAsia"/>
              </w:rPr>
              <w:t>投标人所</w:t>
            </w:r>
            <w:proofErr w:type="gramStart"/>
            <w:r w:rsidRPr="006975EA">
              <w:rPr>
                <w:rFonts w:hint="eastAsia"/>
              </w:rPr>
              <w:t>投产品非进口</w:t>
            </w:r>
            <w:proofErr w:type="gramEnd"/>
            <w:r w:rsidRPr="006975EA">
              <w:rPr>
                <w:rFonts w:hint="eastAsia"/>
              </w:rPr>
              <w:t>产品的；</w:t>
            </w:r>
          </w:p>
        </w:tc>
      </w:tr>
      <w:tr w:rsidR="006975EA" w:rsidRPr="006975EA" w14:paraId="69CB9C8E" w14:textId="77777777">
        <w:trPr>
          <w:trHeight w:val="685"/>
          <w:jc w:val="center"/>
        </w:trPr>
        <w:tc>
          <w:tcPr>
            <w:tcW w:w="404" w:type="pct"/>
            <w:vAlign w:val="center"/>
          </w:tcPr>
          <w:p w14:paraId="4DAF1FDD" w14:textId="77777777" w:rsidR="00D56545" w:rsidRPr="006975EA" w:rsidRDefault="00000000">
            <w:pPr>
              <w:jc w:val="center"/>
              <w:rPr>
                <w:rFonts w:hint="eastAsia"/>
              </w:rPr>
            </w:pPr>
            <w:r w:rsidRPr="006975EA">
              <w:t>13</w:t>
            </w:r>
          </w:p>
        </w:tc>
        <w:tc>
          <w:tcPr>
            <w:tcW w:w="976" w:type="pct"/>
            <w:vAlign w:val="center"/>
          </w:tcPr>
          <w:p w14:paraId="52664CBB" w14:textId="77777777" w:rsidR="00D56545" w:rsidRPr="006975EA" w:rsidRDefault="00000000">
            <w:pPr>
              <w:rPr>
                <w:rFonts w:hint="eastAsia"/>
              </w:rPr>
            </w:pPr>
            <w:r w:rsidRPr="006975EA">
              <w:t>国家有关部门对投标人的投标产品有强制性规定或要求的</w:t>
            </w:r>
          </w:p>
        </w:tc>
        <w:tc>
          <w:tcPr>
            <w:tcW w:w="3620" w:type="pct"/>
            <w:vAlign w:val="center"/>
          </w:tcPr>
          <w:p w14:paraId="399A8DE8" w14:textId="77777777" w:rsidR="00D56545" w:rsidRPr="006975EA" w:rsidRDefault="00000000">
            <w:pPr>
              <w:spacing w:line="276" w:lineRule="auto"/>
              <w:ind w:firstLine="29"/>
              <w:rPr>
                <w:rFonts w:hint="eastAsia"/>
              </w:rPr>
            </w:pPr>
            <w:r w:rsidRPr="006975EA">
              <w:t>国家有关部门对投标人的投标产品有强制性规定或要求的（</w:t>
            </w:r>
            <w:proofErr w:type="gramStart"/>
            <w:r w:rsidRPr="006975EA">
              <w:t>如相应</w:t>
            </w:r>
            <w:proofErr w:type="gramEnd"/>
            <w:r w:rsidRPr="006975EA">
              <w:t>技术、安全、节能和环保等），投标人的投标产品</w:t>
            </w:r>
            <w:r w:rsidRPr="006975EA">
              <w:rPr>
                <w:rFonts w:hint="eastAsia"/>
              </w:rPr>
              <w:t>应</w:t>
            </w:r>
            <w:r w:rsidRPr="006975EA">
              <w:t>符合相应规定或要求</w:t>
            </w:r>
            <w:r w:rsidRPr="006975EA">
              <w:rPr>
                <w:rFonts w:hint="eastAsia"/>
              </w:rPr>
              <w:t>，并提供证明文件电子件：</w:t>
            </w:r>
          </w:p>
          <w:p w14:paraId="7942CD4D" w14:textId="77777777" w:rsidR="00D56545" w:rsidRPr="006975EA" w:rsidRDefault="00000000">
            <w:pPr>
              <w:spacing w:line="276" w:lineRule="auto"/>
              <w:ind w:firstLine="29"/>
              <w:rPr>
                <w:rFonts w:hint="eastAsia"/>
              </w:rPr>
            </w:pPr>
            <w:r w:rsidRPr="006975EA">
              <w:rPr>
                <w:rFonts w:hint="eastAsia"/>
              </w:rPr>
              <w:t>1）</w:t>
            </w:r>
            <w:r w:rsidRPr="006975EA">
              <w:t>采购的产品若属于《节能产品政府采购品目清单》范围中政府强制采购产品，则投标人所报产品必须获得国家确定的认证机构出具的、处于有效期之内的节能产品认证证书；</w:t>
            </w:r>
          </w:p>
          <w:p w14:paraId="12CB02E1" w14:textId="77777777" w:rsidR="00D56545" w:rsidRPr="006975EA" w:rsidRDefault="00000000">
            <w:pPr>
              <w:autoSpaceDE w:val="0"/>
              <w:autoSpaceDN w:val="0"/>
              <w:adjustRightInd w:val="0"/>
              <w:spacing w:line="276" w:lineRule="auto"/>
              <w:rPr>
                <w:rFonts w:hint="eastAsia"/>
              </w:rPr>
            </w:pPr>
            <w:r w:rsidRPr="006975EA">
              <w:rPr>
                <w:rFonts w:hint="eastAsia"/>
              </w:rPr>
              <w:t>2）所投产</w:t>
            </w:r>
            <w:proofErr w:type="gramStart"/>
            <w:r w:rsidRPr="006975EA">
              <w:rPr>
                <w:rFonts w:hint="eastAsia"/>
              </w:rPr>
              <w:t>品属于</w:t>
            </w:r>
            <w:proofErr w:type="gramEnd"/>
            <w:r w:rsidRPr="006975EA">
              <w:rPr>
                <w:rFonts w:hint="eastAsia"/>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公安部颁发的计算机信息系统安全专用产品销售许可证，且在有效期内，亦视为符合要求)；</w:t>
            </w:r>
          </w:p>
          <w:p w14:paraId="113A279D" w14:textId="77777777" w:rsidR="00D56545" w:rsidRPr="006975EA" w:rsidRDefault="00000000">
            <w:pPr>
              <w:spacing w:line="276" w:lineRule="auto"/>
              <w:ind w:firstLine="29"/>
              <w:rPr>
                <w:rFonts w:hint="eastAsia"/>
              </w:rPr>
            </w:pPr>
            <w:r w:rsidRPr="006975EA">
              <w:rPr>
                <w:rFonts w:hint="eastAsia"/>
              </w:rPr>
              <w:t>3）</w:t>
            </w:r>
            <w:r w:rsidRPr="006975EA">
              <w:t>项目中涉及涂料、胶黏剂、油墨、清洗剂等挥发性有机物产品，且属于强制性标准的，供应商应执行符合</w:t>
            </w:r>
            <w:r w:rsidRPr="006975EA">
              <w:rPr>
                <w:rFonts w:hint="eastAsia"/>
              </w:rPr>
              <w:t>北京</w:t>
            </w:r>
            <w:r w:rsidRPr="006975EA">
              <w:t>市和国家的VOCs 含量限制标准</w:t>
            </w:r>
            <w:r w:rsidRPr="006975EA">
              <w:rPr>
                <w:rFonts w:hint="eastAsia"/>
              </w:rPr>
              <w:t>；</w:t>
            </w:r>
          </w:p>
          <w:p w14:paraId="7F0E7C83" w14:textId="77777777" w:rsidR="00D56545" w:rsidRPr="006975EA" w:rsidRDefault="00000000">
            <w:pPr>
              <w:rPr>
                <w:rFonts w:hint="eastAsia"/>
              </w:rPr>
            </w:pPr>
            <w:r w:rsidRPr="006975EA">
              <w:rPr>
                <w:rFonts w:hint="eastAsia"/>
                <w:iCs/>
              </w:rPr>
              <w:t>4）投标产品须符合国家有关部门的强制性规定或要求。</w:t>
            </w:r>
          </w:p>
        </w:tc>
      </w:tr>
      <w:tr w:rsidR="006975EA" w:rsidRPr="006975EA" w14:paraId="2834AFC4" w14:textId="77777777">
        <w:trPr>
          <w:trHeight w:val="685"/>
          <w:jc w:val="center"/>
        </w:trPr>
        <w:tc>
          <w:tcPr>
            <w:tcW w:w="404" w:type="pct"/>
            <w:vAlign w:val="center"/>
          </w:tcPr>
          <w:p w14:paraId="4341F43D" w14:textId="77777777" w:rsidR="00D56545" w:rsidRPr="006975EA" w:rsidRDefault="00000000">
            <w:pPr>
              <w:jc w:val="center"/>
              <w:rPr>
                <w:rFonts w:hint="eastAsia"/>
              </w:rPr>
            </w:pPr>
            <w:r w:rsidRPr="006975EA">
              <w:t>14</w:t>
            </w:r>
          </w:p>
        </w:tc>
        <w:tc>
          <w:tcPr>
            <w:tcW w:w="976" w:type="pct"/>
            <w:vAlign w:val="center"/>
          </w:tcPr>
          <w:p w14:paraId="54439D47" w14:textId="77777777" w:rsidR="00D56545" w:rsidRPr="006975EA" w:rsidRDefault="00000000">
            <w:pPr>
              <w:rPr>
                <w:rFonts w:hint="eastAsia"/>
              </w:rPr>
            </w:pPr>
            <w:r w:rsidRPr="006975EA">
              <w:t>公平竞争</w:t>
            </w:r>
          </w:p>
        </w:tc>
        <w:tc>
          <w:tcPr>
            <w:tcW w:w="3620" w:type="pct"/>
            <w:vAlign w:val="center"/>
          </w:tcPr>
          <w:p w14:paraId="40F593D2" w14:textId="77777777" w:rsidR="00D56545" w:rsidRPr="006975EA" w:rsidRDefault="00000000">
            <w:pPr>
              <w:rPr>
                <w:rFonts w:hint="eastAsia"/>
              </w:rPr>
            </w:pPr>
            <w:r w:rsidRPr="006975EA">
              <w:t>投标人遵循公平竞争的原则，不存在恶意串通，妨碍其他投标人的竞争行为，不存在损害采购人或者其他投标人的合法权益情形的；</w:t>
            </w:r>
          </w:p>
        </w:tc>
      </w:tr>
      <w:tr w:rsidR="006975EA" w:rsidRPr="006975EA" w14:paraId="39F29084" w14:textId="77777777">
        <w:trPr>
          <w:trHeight w:val="685"/>
          <w:jc w:val="center"/>
        </w:trPr>
        <w:tc>
          <w:tcPr>
            <w:tcW w:w="404" w:type="pct"/>
            <w:vAlign w:val="center"/>
          </w:tcPr>
          <w:p w14:paraId="0847A8D4" w14:textId="77777777" w:rsidR="00D56545" w:rsidRPr="006975EA" w:rsidRDefault="00000000">
            <w:pPr>
              <w:jc w:val="center"/>
              <w:rPr>
                <w:rFonts w:hint="eastAsia"/>
              </w:rPr>
            </w:pPr>
            <w:r w:rsidRPr="006975EA">
              <w:t>15</w:t>
            </w:r>
          </w:p>
        </w:tc>
        <w:tc>
          <w:tcPr>
            <w:tcW w:w="976" w:type="pct"/>
            <w:vAlign w:val="center"/>
          </w:tcPr>
          <w:p w14:paraId="40249074" w14:textId="77777777" w:rsidR="00D56545" w:rsidRPr="006975EA" w:rsidRDefault="00000000">
            <w:pPr>
              <w:rPr>
                <w:rFonts w:hint="eastAsia"/>
              </w:rPr>
            </w:pPr>
            <w:r w:rsidRPr="006975EA">
              <w:t>串通投标</w:t>
            </w:r>
          </w:p>
        </w:tc>
        <w:tc>
          <w:tcPr>
            <w:tcW w:w="3620" w:type="pct"/>
            <w:vAlign w:val="center"/>
          </w:tcPr>
          <w:p w14:paraId="55C677E6" w14:textId="77777777" w:rsidR="00D56545" w:rsidRPr="006975EA" w:rsidRDefault="00000000">
            <w:pPr>
              <w:rPr>
                <w:rFonts w:hint="eastAsia"/>
              </w:rPr>
            </w:pPr>
            <w:r w:rsidRPr="006975EA">
              <w:rPr>
                <w:rFonts w:hint="eastAsia"/>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w:t>
            </w:r>
            <w:proofErr w:type="gramStart"/>
            <w:r w:rsidRPr="006975EA">
              <w:rPr>
                <w:rFonts w:hint="eastAsia"/>
              </w:rPr>
              <w:t>呈规律</w:t>
            </w:r>
            <w:proofErr w:type="gramEnd"/>
            <w:r w:rsidRPr="006975EA">
              <w:rPr>
                <w:rFonts w:hint="eastAsia"/>
              </w:rPr>
              <w:t xml:space="preserve"> 性差异；（五）不同投标人的投标文件相互混装；（六）不同投标人的投标保证金从同一单位或者个人的账户转出</w:t>
            </w:r>
            <w:r w:rsidRPr="006975EA">
              <w:t>；</w:t>
            </w:r>
          </w:p>
        </w:tc>
      </w:tr>
      <w:tr w:rsidR="006975EA" w:rsidRPr="006975EA" w14:paraId="2983D574" w14:textId="77777777">
        <w:trPr>
          <w:trHeight w:val="685"/>
          <w:jc w:val="center"/>
        </w:trPr>
        <w:tc>
          <w:tcPr>
            <w:tcW w:w="404" w:type="pct"/>
            <w:vAlign w:val="center"/>
          </w:tcPr>
          <w:p w14:paraId="299EE941" w14:textId="77777777" w:rsidR="00D56545" w:rsidRPr="006975EA" w:rsidRDefault="00000000">
            <w:pPr>
              <w:jc w:val="center"/>
              <w:rPr>
                <w:rFonts w:hint="eastAsia"/>
              </w:rPr>
            </w:pPr>
            <w:r w:rsidRPr="006975EA">
              <w:t>16</w:t>
            </w:r>
          </w:p>
        </w:tc>
        <w:tc>
          <w:tcPr>
            <w:tcW w:w="976" w:type="pct"/>
            <w:vAlign w:val="center"/>
          </w:tcPr>
          <w:p w14:paraId="50671929" w14:textId="77777777" w:rsidR="00D56545" w:rsidRPr="006975EA" w:rsidRDefault="00000000">
            <w:pPr>
              <w:rPr>
                <w:rFonts w:hint="eastAsia"/>
              </w:rPr>
            </w:pPr>
            <w:r w:rsidRPr="006975EA">
              <w:t>附加条件</w:t>
            </w:r>
          </w:p>
        </w:tc>
        <w:tc>
          <w:tcPr>
            <w:tcW w:w="3620" w:type="pct"/>
            <w:vAlign w:val="center"/>
          </w:tcPr>
          <w:p w14:paraId="1E3D1CBA" w14:textId="77777777" w:rsidR="00D56545" w:rsidRPr="006975EA" w:rsidRDefault="00000000">
            <w:pPr>
              <w:rPr>
                <w:rFonts w:hint="eastAsia"/>
              </w:rPr>
            </w:pPr>
            <w:r w:rsidRPr="006975EA">
              <w:t>投标文件</w:t>
            </w:r>
            <w:r w:rsidRPr="006975EA">
              <w:rPr>
                <w:rFonts w:hint="eastAsia"/>
              </w:rPr>
              <w:t>未</w:t>
            </w:r>
            <w:r w:rsidRPr="006975EA">
              <w:t>含有采购人不能接受的附加条件的；</w:t>
            </w:r>
          </w:p>
        </w:tc>
      </w:tr>
      <w:tr w:rsidR="006975EA" w:rsidRPr="006975EA" w14:paraId="4C1CA6D3" w14:textId="77777777">
        <w:trPr>
          <w:trHeight w:val="685"/>
          <w:jc w:val="center"/>
        </w:trPr>
        <w:tc>
          <w:tcPr>
            <w:tcW w:w="404" w:type="pct"/>
            <w:vAlign w:val="center"/>
          </w:tcPr>
          <w:p w14:paraId="41A07A5D" w14:textId="77777777" w:rsidR="00D56545" w:rsidRPr="006975EA" w:rsidRDefault="00000000">
            <w:pPr>
              <w:jc w:val="center"/>
              <w:rPr>
                <w:rFonts w:hint="eastAsia"/>
              </w:rPr>
            </w:pPr>
            <w:r w:rsidRPr="006975EA">
              <w:rPr>
                <w:rFonts w:hint="eastAsia"/>
              </w:rPr>
              <w:t>1</w:t>
            </w:r>
            <w:r w:rsidRPr="006975EA">
              <w:t>7</w:t>
            </w:r>
          </w:p>
        </w:tc>
        <w:tc>
          <w:tcPr>
            <w:tcW w:w="976" w:type="pct"/>
            <w:vAlign w:val="center"/>
          </w:tcPr>
          <w:p w14:paraId="4483169B" w14:textId="77777777" w:rsidR="00D56545" w:rsidRPr="006975EA" w:rsidRDefault="00000000">
            <w:pPr>
              <w:rPr>
                <w:rFonts w:hint="eastAsia"/>
              </w:rPr>
            </w:pPr>
            <w:r w:rsidRPr="006975EA">
              <w:t>其他无效情形</w:t>
            </w:r>
          </w:p>
        </w:tc>
        <w:tc>
          <w:tcPr>
            <w:tcW w:w="3620" w:type="pct"/>
            <w:vAlign w:val="center"/>
          </w:tcPr>
          <w:p w14:paraId="74070375" w14:textId="77777777" w:rsidR="00D56545" w:rsidRPr="006975EA" w:rsidRDefault="00000000">
            <w:pPr>
              <w:rPr>
                <w:rFonts w:hint="eastAsia"/>
              </w:rPr>
            </w:pPr>
            <w:r w:rsidRPr="006975EA">
              <w:t>投标人、投标文件</w:t>
            </w:r>
            <w:r w:rsidRPr="006975EA">
              <w:rPr>
                <w:rFonts w:hint="eastAsia"/>
              </w:rPr>
              <w:t>不存在</w:t>
            </w:r>
            <w:r w:rsidRPr="006975EA">
              <w:t>不符合法律、法规和招标文件规定的其他无效情形。</w:t>
            </w:r>
          </w:p>
        </w:tc>
      </w:tr>
    </w:tbl>
    <w:p w14:paraId="0238C84B" w14:textId="77777777" w:rsidR="00D56545" w:rsidRPr="006975EA" w:rsidRDefault="00D56545">
      <w:pPr>
        <w:tabs>
          <w:tab w:val="left" w:pos="1080"/>
          <w:tab w:val="left" w:pos="1589"/>
        </w:tabs>
        <w:snapToGrid w:val="0"/>
        <w:spacing w:line="360" w:lineRule="auto"/>
        <w:rPr>
          <w:rFonts w:hint="eastAsia"/>
        </w:rPr>
        <w:sectPr w:rsidR="00D56545" w:rsidRPr="006975EA">
          <w:headerReference w:type="even" r:id="rId16"/>
          <w:footerReference w:type="even" r:id="rId17"/>
          <w:headerReference w:type="first" r:id="rId18"/>
          <w:footerReference w:type="first" r:id="rId19"/>
          <w:pgSz w:w="11907" w:h="16840"/>
          <w:pgMar w:top="1440" w:right="1080" w:bottom="1440" w:left="1080" w:header="851" w:footer="851" w:gutter="0"/>
          <w:cols w:space="720"/>
          <w:docGrid w:linePitch="462"/>
        </w:sectPr>
      </w:pPr>
    </w:p>
    <w:p w14:paraId="57689E57" w14:textId="77777777" w:rsidR="00D56545" w:rsidRPr="006975EA" w:rsidRDefault="00000000">
      <w:pPr>
        <w:numPr>
          <w:ilvl w:val="0"/>
          <w:numId w:val="24"/>
        </w:numPr>
        <w:tabs>
          <w:tab w:val="left" w:pos="360"/>
        </w:tabs>
        <w:snapToGrid w:val="0"/>
        <w:spacing w:line="360" w:lineRule="auto"/>
        <w:outlineLvl w:val="1"/>
        <w:rPr>
          <w:rFonts w:hint="eastAsia"/>
        </w:rPr>
      </w:pPr>
      <w:r w:rsidRPr="006975EA">
        <w:lastRenderedPageBreak/>
        <w:t>投标文件有关事项的澄清或者说明</w:t>
      </w:r>
    </w:p>
    <w:p w14:paraId="638F592E"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评标过程中，评标委员会将以书面形式要求投标人对其投标文件中含义不明确、同类问题表述不一致或者有明显文字和计算错误的内容，</w:t>
      </w:r>
      <w:proofErr w:type="gramStart"/>
      <w:r w:rsidRPr="006975EA">
        <w:t>作出</w:t>
      </w:r>
      <w:proofErr w:type="gramEnd"/>
      <w:r w:rsidRPr="006975EA">
        <w:t>必要的澄清、说明或者补正。投标人的澄清、说明或者补正应当采用书面形式，并加盖公章，或者由法定代表人或其授权的代表签字。投标人的澄清、说明或者补正不得超出投标文件的范围或者改变投标文件的实质性内容。澄清文件将作为投标文件内容的一部分。</w:t>
      </w:r>
    </w:p>
    <w:p w14:paraId="0D5D27EF"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rPr>
          <w:rFonts w:hint="eastAsia"/>
        </w:rPr>
        <w:t>关于异常低价投标审查</w:t>
      </w:r>
    </w:p>
    <w:p w14:paraId="49D1B6B8" w14:textId="77777777" w:rsidR="00D56545" w:rsidRPr="006975EA" w:rsidRDefault="00000000">
      <w:pPr>
        <w:numPr>
          <w:ilvl w:val="2"/>
          <w:numId w:val="24"/>
        </w:numPr>
        <w:tabs>
          <w:tab w:val="clear" w:pos="1980"/>
          <w:tab w:val="left" w:pos="1134"/>
          <w:tab w:val="left" w:pos="1260"/>
          <w:tab w:val="left" w:pos="1560"/>
          <w:tab w:val="left" w:pos="1701"/>
        </w:tabs>
        <w:snapToGrid w:val="0"/>
        <w:spacing w:after="160" w:line="360" w:lineRule="auto"/>
        <w:ind w:left="1843" w:hanging="709"/>
        <w:rPr>
          <w:rFonts w:hint="eastAsia"/>
        </w:rPr>
      </w:pPr>
      <w:r w:rsidRPr="006975EA">
        <w:rPr>
          <w:rFonts w:hint="eastAsia"/>
        </w:rPr>
        <w:t>政府采购评审中出现下列情形之一的，评审委员会应当启动异常低价投标（响应）审查程序：</w:t>
      </w:r>
    </w:p>
    <w:p w14:paraId="0D5B81D8" w14:textId="77777777" w:rsidR="00D56545" w:rsidRPr="006975EA" w:rsidRDefault="00000000">
      <w:pPr>
        <w:tabs>
          <w:tab w:val="left" w:pos="1589"/>
          <w:tab w:val="left" w:pos="1701"/>
          <w:tab w:val="left" w:pos="2035"/>
          <w:tab w:val="left" w:pos="2114"/>
        </w:tabs>
        <w:snapToGrid w:val="0"/>
        <w:spacing w:line="360" w:lineRule="auto"/>
        <w:ind w:left="1843" w:hanging="2"/>
        <w:rPr>
          <w:rFonts w:hint="eastAsia"/>
        </w:rPr>
      </w:pPr>
      <w:r w:rsidRPr="006975EA">
        <w:rPr>
          <w:rFonts w:hint="eastAsia"/>
        </w:rPr>
        <w:t>（1）投标（响应）报价低于全部通过符合性审查供应商投标（响应）报价平均值</w:t>
      </w:r>
      <w:r w:rsidRPr="006975EA">
        <w:t>_</w:t>
      </w:r>
      <w:r w:rsidRPr="006975EA">
        <w:rPr>
          <w:rFonts w:hint="eastAsia"/>
        </w:rPr>
        <w:t>50</w:t>
      </w:r>
      <w:r w:rsidRPr="006975EA">
        <w:t>__</w:t>
      </w:r>
      <w:r w:rsidRPr="006975EA">
        <w:rPr>
          <w:rFonts w:hint="eastAsia"/>
        </w:rPr>
        <w:t>%的，即投标（响应）报价&lt;全部通过符合性审查供应商投标（响应）报价平均值×</w:t>
      </w:r>
      <w:r w:rsidRPr="006975EA">
        <w:t>_</w:t>
      </w:r>
      <w:r w:rsidRPr="006975EA">
        <w:rPr>
          <w:rFonts w:hint="eastAsia"/>
        </w:rPr>
        <w:t>50</w:t>
      </w:r>
      <w:r w:rsidRPr="006975EA">
        <w:t>_</w:t>
      </w:r>
      <w:r w:rsidRPr="006975EA">
        <w:rPr>
          <w:rFonts w:hint="eastAsia"/>
        </w:rPr>
        <w:t>%；</w:t>
      </w:r>
    </w:p>
    <w:p w14:paraId="0A90FC83" w14:textId="77777777" w:rsidR="00D56545" w:rsidRPr="006975EA" w:rsidRDefault="00000000">
      <w:pPr>
        <w:tabs>
          <w:tab w:val="left" w:pos="1589"/>
          <w:tab w:val="left" w:pos="1701"/>
          <w:tab w:val="left" w:pos="2035"/>
          <w:tab w:val="left" w:pos="2114"/>
        </w:tabs>
        <w:snapToGrid w:val="0"/>
        <w:spacing w:line="360" w:lineRule="auto"/>
        <w:ind w:left="1843" w:hanging="2"/>
        <w:rPr>
          <w:rFonts w:hint="eastAsia"/>
        </w:rPr>
      </w:pPr>
      <w:r w:rsidRPr="006975EA">
        <w:rPr>
          <w:rFonts w:hint="eastAsia"/>
        </w:rPr>
        <w:t>（2）投标（响应）报价低于通过符合性审查的次低报价供应商投标（响应）报价</w:t>
      </w:r>
      <w:r w:rsidRPr="006975EA">
        <w:t>_</w:t>
      </w:r>
      <w:r w:rsidRPr="006975EA">
        <w:rPr>
          <w:rFonts w:hint="eastAsia"/>
        </w:rPr>
        <w:t>50</w:t>
      </w:r>
      <w:r w:rsidRPr="006975EA">
        <w:t>_</w:t>
      </w:r>
      <w:r w:rsidRPr="006975EA">
        <w:rPr>
          <w:rFonts w:hint="eastAsia"/>
        </w:rPr>
        <w:t>%的，即投标（响应）报价&lt;通过符合性审查的次低报价供应商投标（响应）报价×</w:t>
      </w:r>
      <w:r w:rsidRPr="006975EA">
        <w:t>_</w:t>
      </w:r>
      <w:r w:rsidRPr="006975EA">
        <w:rPr>
          <w:rFonts w:hint="eastAsia"/>
        </w:rPr>
        <w:t>50</w:t>
      </w:r>
      <w:r w:rsidRPr="006975EA">
        <w:t>_</w:t>
      </w:r>
      <w:r w:rsidRPr="006975EA">
        <w:rPr>
          <w:rFonts w:hint="eastAsia"/>
        </w:rPr>
        <w:t>%；</w:t>
      </w:r>
    </w:p>
    <w:p w14:paraId="7733D42D" w14:textId="77777777" w:rsidR="00D56545" w:rsidRPr="006975EA" w:rsidRDefault="00000000">
      <w:pPr>
        <w:tabs>
          <w:tab w:val="left" w:pos="1589"/>
          <w:tab w:val="left" w:pos="1701"/>
          <w:tab w:val="left" w:pos="2035"/>
          <w:tab w:val="left" w:pos="2114"/>
        </w:tabs>
        <w:snapToGrid w:val="0"/>
        <w:spacing w:line="360" w:lineRule="auto"/>
        <w:ind w:left="1843" w:hanging="2"/>
        <w:rPr>
          <w:rFonts w:hint="eastAsia"/>
        </w:rPr>
      </w:pPr>
      <w:r w:rsidRPr="006975EA">
        <w:rPr>
          <w:rFonts w:hint="eastAsia"/>
        </w:rPr>
        <w:t>（3）投标（响应）报价低于采购项目最高限价</w:t>
      </w:r>
      <w:r w:rsidRPr="006975EA">
        <w:t>_</w:t>
      </w:r>
      <w:r w:rsidRPr="006975EA">
        <w:rPr>
          <w:rFonts w:hint="eastAsia"/>
        </w:rPr>
        <w:t>45</w:t>
      </w:r>
      <w:r w:rsidRPr="006975EA">
        <w:t>_</w:t>
      </w:r>
      <w:r w:rsidRPr="006975EA">
        <w:rPr>
          <w:rFonts w:hint="eastAsia"/>
        </w:rPr>
        <w:t>%的，即投标（响应）报价&lt;采购项目最高限价×</w:t>
      </w:r>
      <w:r w:rsidRPr="006975EA">
        <w:t>_</w:t>
      </w:r>
      <w:r w:rsidRPr="006975EA">
        <w:rPr>
          <w:rFonts w:hint="eastAsia"/>
        </w:rPr>
        <w:t>45</w:t>
      </w:r>
      <w:r w:rsidRPr="006975EA">
        <w:t>_</w:t>
      </w:r>
      <w:r w:rsidRPr="006975EA">
        <w:rPr>
          <w:rFonts w:hint="eastAsia"/>
        </w:rPr>
        <w:t>%；</w:t>
      </w:r>
      <w:r w:rsidRPr="006975EA">
        <w:t>未设定最高限价的采购项目，以采购项目预算金额作为最高限价</w:t>
      </w:r>
      <w:r w:rsidRPr="006975EA">
        <w:rPr>
          <w:rFonts w:hint="eastAsia"/>
        </w:rPr>
        <w:t>；</w:t>
      </w:r>
    </w:p>
    <w:p w14:paraId="1A5FB118" w14:textId="77777777" w:rsidR="00D56545" w:rsidRPr="006975EA" w:rsidRDefault="00000000">
      <w:pPr>
        <w:tabs>
          <w:tab w:val="left" w:pos="1589"/>
          <w:tab w:val="left" w:pos="1701"/>
          <w:tab w:val="left" w:pos="2035"/>
          <w:tab w:val="left" w:pos="2114"/>
        </w:tabs>
        <w:snapToGrid w:val="0"/>
        <w:spacing w:line="360" w:lineRule="auto"/>
        <w:ind w:left="1843" w:hanging="2"/>
        <w:rPr>
          <w:rFonts w:hint="eastAsia"/>
        </w:rPr>
      </w:pPr>
      <w:r w:rsidRPr="006975EA">
        <w:rPr>
          <w:rFonts w:hint="eastAsia"/>
        </w:rPr>
        <w:t>（4）评审委员会基于专业判断，认为供应商报价过低，有可能影响产品质量或者不能诚信履约的其他情形。</w:t>
      </w:r>
    </w:p>
    <w:p w14:paraId="6419AB2D" w14:textId="77777777" w:rsidR="00D56545" w:rsidRPr="006975EA" w:rsidRDefault="00000000">
      <w:pPr>
        <w:numPr>
          <w:ilvl w:val="2"/>
          <w:numId w:val="24"/>
        </w:numPr>
        <w:tabs>
          <w:tab w:val="clear" w:pos="1980"/>
          <w:tab w:val="left" w:pos="1134"/>
          <w:tab w:val="left" w:pos="1260"/>
          <w:tab w:val="left" w:pos="1560"/>
          <w:tab w:val="left" w:pos="1701"/>
        </w:tabs>
        <w:snapToGrid w:val="0"/>
        <w:spacing w:after="160" w:line="360" w:lineRule="auto"/>
        <w:ind w:left="1843" w:hanging="709"/>
        <w:rPr>
          <w:rFonts w:hint="eastAsia"/>
        </w:rPr>
      </w:pPr>
      <w:r w:rsidRPr="006975EA">
        <w:rPr>
          <w:rFonts w:hint="eastAsia"/>
        </w:rPr>
        <w:t xml:space="preserve"> </w:t>
      </w:r>
      <w:r w:rsidRPr="006975EA">
        <w:t>评审委员会启动异常低价投标（响应）审查后，属于前述第</w:t>
      </w:r>
      <w:r w:rsidRPr="006975EA">
        <w:rPr>
          <w:rFonts w:hint="eastAsia"/>
        </w:rPr>
        <w:t>（1）</w:t>
      </w:r>
      <w:r w:rsidRPr="006975EA">
        <w:t>项至第</w:t>
      </w:r>
      <w:r w:rsidRPr="006975EA">
        <w:rPr>
          <w:rFonts w:hint="eastAsia"/>
        </w:rPr>
        <w:t>（</w:t>
      </w:r>
      <w:r w:rsidRPr="006975EA">
        <w:t>4</w:t>
      </w:r>
      <w:r w:rsidRPr="006975EA">
        <w:rPr>
          <w:rFonts w:hint="eastAsia"/>
        </w:rPr>
        <w:t>）</w:t>
      </w:r>
      <w:r w:rsidRPr="006975EA">
        <w:t>项情形的，应当要求相关供应商在评审现场合理的时间内对投标（响应）价格</w:t>
      </w:r>
      <w:proofErr w:type="gramStart"/>
      <w:r w:rsidRPr="006975EA">
        <w:t>作出</w:t>
      </w:r>
      <w:proofErr w:type="gramEnd"/>
      <w:r w:rsidRPr="006975EA">
        <w:t>解释，提供项目具体成本测算等与报价合理性相关的书面说明及必要的证明材料，包括但不限于原材料成本、人工成本、制造费用等，给予相关供应商的合理时间一般不少于30分钟。其中，属于第</w:t>
      </w:r>
      <w:r w:rsidRPr="006975EA">
        <w:rPr>
          <w:rFonts w:hint="eastAsia"/>
        </w:rPr>
        <w:t>（</w:t>
      </w:r>
      <w:r w:rsidRPr="006975EA">
        <w:t>3</w:t>
      </w:r>
      <w:r w:rsidRPr="006975EA">
        <w:rPr>
          <w:rFonts w:hint="eastAsia"/>
        </w:rPr>
        <w:t>）</w:t>
      </w:r>
      <w:r w:rsidRPr="006975EA">
        <w:t>项情形，供应商已随投标（响应）文件一并提交相关书面说明及必要的证明材料的，在评审现场可不再重复提交。</w:t>
      </w:r>
    </w:p>
    <w:p w14:paraId="47C8C5CC" w14:textId="77777777" w:rsidR="00D56545" w:rsidRPr="006975EA" w:rsidRDefault="00000000">
      <w:pPr>
        <w:numPr>
          <w:ilvl w:val="2"/>
          <w:numId w:val="24"/>
        </w:numPr>
        <w:tabs>
          <w:tab w:val="clear" w:pos="1980"/>
          <w:tab w:val="left" w:pos="1134"/>
          <w:tab w:val="left" w:pos="1260"/>
          <w:tab w:val="left" w:pos="1560"/>
          <w:tab w:val="left" w:pos="1701"/>
        </w:tabs>
        <w:snapToGrid w:val="0"/>
        <w:spacing w:after="160" w:line="360" w:lineRule="auto"/>
        <w:ind w:left="1843" w:hanging="709"/>
        <w:rPr>
          <w:rFonts w:hint="eastAsia"/>
        </w:rPr>
      </w:pPr>
      <w:r w:rsidRPr="006975EA">
        <w:rPr>
          <w:rFonts w:hint="eastAsia"/>
        </w:rPr>
        <w:t xml:space="preserve"> </w:t>
      </w:r>
      <w:r w:rsidRPr="006975EA">
        <w:t>评审委员会依据专业经验，参考同类项目中标（成交）价格、类似产品市场价格水平、行业人工费用标准、国家有关部门指导行业协会发布的行业</w:t>
      </w:r>
      <w:r w:rsidRPr="006975EA">
        <w:lastRenderedPageBreak/>
        <w:t>平均成本等情况，对报价合理性进行判断。投标（响应）供应商不能提供书面说明、证明材料，或者提供的书面说明、证明材料不能证明其报价合理性的，评审委员会应当将其作为</w:t>
      </w:r>
      <w:r w:rsidRPr="006975EA">
        <w:rPr>
          <w:b/>
          <w:bCs/>
        </w:rPr>
        <w:t>无效投标（响应）</w:t>
      </w:r>
      <w:r w:rsidRPr="006975EA">
        <w:t>处理。</w:t>
      </w:r>
    </w:p>
    <w:p w14:paraId="7C5904E3" w14:textId="77777777" w:rsidR="00D56545" w:rsidRPr="006975EA" w:rsidRDefault="00000000">
      <w:pPr>
        <w:numPr>
          <w:ilvl w:val="2"/>
          <w:numId w:val="24"/>
        </w:numPr>
        <w:tabs>
          <w:tab w:val="clear" w:pos="1980"/>
          <w:tab w:val="left" w:pos="1134"/>
          <w:tab w:val="left" w:pos="1260"/>
          <w:tab w:val="left" w:pos="1560"/>
          <w:tab w:val="left" w:pos="1701"/>
        </w:tabs>
        <w:snapToGrid w:val="0"/>
        <w:spacing w:after="160" w:line="360" w:lineRule="auto"/>
        <w:ind w:left="1843" w:hanging="709"/>
        <w:rPr>
          <w:rFonts w:hint="eastAsia"/>
        </w:rPr>
      </w:pPr>
      <w:bookmarkStart w:id="796" w:name="_Hlk190337965"/>
      <w:r w:rsidRPr="006975EA">
        <w:rPr>
          <w:rFonts w:hint="eastAsia"/>
        </w:rPr>
        <w:t xml:space="preserve"> 上述投标（响应）</w:t>
      </w:r>
      <w:proofErr w:type="gramStart"/>
      <w:r w:rsidRPr="006975EA">
        <w:rPr>
          <w:rFonts w:hint="eastAsia"/>
        </w:rPr>
        <w:t>报价指</w:t>
      </w:r>
      <w:proofErr w:type="gramEnd"/>
      <w:r w:rsidRPr="006975EA">
        <w:rPr>
          <w:rFonts w:hint="eastAsia"/>
        </w:rPr>
        <w:t>按照本章2.4修正后的报价</w:t>
      </w:r>
      <w:bookmarkEnd w:id="796"/>
      <w:r w:rsidRPr="006975EA">
        <w:rPr>
          <w:rFonts w:hint="eastAsia"/>
        </w:rPr>
        <w:t>。</w:t>
      </w:r>
    </w:p>
    <w:p w14:paraId="7E1D7A3D"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开投标，其</w:t>
      </w:r>
      <w:r w:rsidRPr="006975EA">
        <w:rPr>
          <w:b/>
        </w:rPr>
        <w:t>投标无效</w:t>
      </w:r>
      <w:r w:rsidRPr="006975EA">
        <w:t>。</w:t>
      </w:r>
    </w:p>
    <w:p w14:paraId="4BE76714"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投标文件报价出现前后不一致的，按照下列规定修正：</w:t>
      </w:r>
    </w:p>
    <w:p w14:paraId="076A39EB" w14:textId="77777777" w:rsidR="00D56545" w:rsidRPr="006975EA" w:rsidRDefault="00000000">
      <w:pPr>
        <w:numPr>
          <w:ilvl w:val="2"/>
          <w:numId w:val="24"/>
        </w:numPr>
        <w:tabs>
          <w:tab w:val="left" w:pos="1080"/>
          <w:tab w:val="left" w:pos="1589"/>
          <w:tab w:val="left" w:pos="2035"/>
          <w:tab w:val="left" w:pos="2114"/>
        </w:tabs>
        <w:snapToGrid w:val="0"/>
        <w:spacing w:line="360" w:lineRule="auto"/>
        <w:ind w:left="2035"/>
        <w:rPr>
          <w:rFonts w:hint="eastAsia"/>
        </w:rPr>
      </w:pPr>
      <w:r w:rsidRPr="006975EA">
        <w:t>招标文件对于报价修正是否另有规定：</w:t>
      </w:r>
    </w:p>
    <w:p w14:paraId="113CA312" w14:textId="77777777" w:rsidR="00D56545" w:rsidRPr="006975EA" w:rsidRDefault="00000000">
      <w:pPr>
        <w:tabs>
          <w:tab w:val="left" w:pos="1080"/>
          <w:tab w:val="left" w:pos="1589"/>
          <w:tab w:val="left" w:pos="2035"/>
          <w:tab w:val="left" w:pos="2114"/>
        </w:tabs>
        <w:snapToGrid w:val="0"/>
        <w:spacing w:line="360" w:lineRule="auto"/>
        <w:ind w:left="2035"/>
        <w:rPr>
          <w:rFonts w:hint="eastAsia"/>
          <w:u w:val="single"/>
        </w:rPr>
      </w:pPr>
      <w:r w:rsidRPr="006975EA">
        <w:t>□有，具体规定为：______________</w:t>
      </w:r>
    </w:p>
    <w:p w14:paraId="5E48B3F1" w14:textId="77777777" w:rsidR="00D56545" w:rsidRPr="006975EA" w:rsidRDefault="00000000">
      <w:pPr>
        <w:tabs>
          <w:tab w:val="left" w:pos="1080"/>
          <w:tab w:val="left" w:pos="1589"/>
          <w:tab w:val="left" w:pos="2035"/>
          <w:tab w:val="left" w:pos="2114"/>
        </w:tabs>
        <w:snapToGrid w:val="0"/>
        <w:spacing w:line="360" w:lineRule="auto"/>
        <w:ind w:left="2035"/>
        <w:rPr>
          <w:rFonts w:hint="eastAsia"/>
        </w:rPr>
      </w:pPr>
      <w:r w:rsidRPr="006975EA">
        <w:rPr>
          <w:rFonts w:hint="eastAsia"/>
        </w:rPr>
        <w:t>■</w:t>
      </w:r>
      <w:r w:rsidRPr="006975EA">
        <w:t>无，按下述2.4.2-2.4.7项规定修正。</w:t>
      </w:r>
    </w:p>
    <w:p w14:paraId="262C0C8E" w14:textId="77777777" w:rsidR="00D56545" w:rsidRPr="006975EA" w:rsidRDefault="00000000">
      <w:pPr>
        <w:numPr>
          <w:ilvl w:val="2"/>
          <w:numId w:val="24"/>
        </w:numPr>
        <w:tabs>
          <w:tab w:val="left" w:pos="2035"/>
          <w:tab w:val="left" w:pos="2114"/>
          <w:tab w:val="left" w:pos="2977"/>
        </w:tabs>
        <w:snapToGrid w:val="0"/>
        <w:spacing w:line="360" w:lineRule="auto"/>
        <w:ind w:left="2035"/>
        <w:rPr>
          <w:rFonts w:hint="eastAsia"/>
        </w:rPr>
      </w:pPr>
      <w:r w:rsidRPr="006975EA">
        <w:t>单独递交的开标一览表（报价表）与投标文件中开标一览表（报价表）内容不一致的，以单独递交的开标一览表（报价表）为准；</w:t>
      </w:r>
    </w:p>
    <w:p w14:paraId="02EA5B90" w14:textId="77777777" w:rsidR="00D56545" w:rsidRPr="006975EA" w:rsidRDefault="00000000">
      <w:pPr>
        <w:numPr>
          <w:ilvl w:val="2"/>
          <w:numId w:val="24"/>
        </w:numPr>
        <w:tabs>
          <w:tab w:val="left" w:pos="2035"/>
          <w:tab w:val="left" w:pos="2114"/>
          <w:tab w:val="left" w:pos="2977"/>
        </w:tabs>
        <w:snapToGrid w:val="0"/>
        <w:spacing w:line="360" w:lineRule="auto"/>
        <w:ind w:left="2035"/>
        <w:rPr>
          <w:rFonts w:hint="eastAsia"/>
        </w:rPr>
      </w:pPr>
      <w:r w:rsidRPr="006975EA">
        <w:t>投标文件中开标一览表（报价表）内容与投标文件中相应内容不一致的，以开标一览表（报价表）为准；</w:t>
      </w:r>
    </w:p>
    <w:p w14:paraId="73C74AB9" w14:textId="77777777" w:rsidR="00D56545" w:rsidRPr="006975EA" w:rsidRDefault="00000000">
      <w:pPr>
        <w:numPr>
          <w:ilvl w:val="2"/>
          <w:numId w:val="24"/>
        </w:numPr>
        <w:tabs>
          <w:tab w:val="left" w:pos="2035"/>
          <w:tab w:val="left" w:pos="2114"/>
          <w:tab w:val="left" w:pos="2977"/>
        </w:tabs>
        <w:snapToGrid w:val="0"/>
        <w:spacing w:line="360" w:lineRule="auto"/>
        <w:ind w:left="2035"/>
        <w:rPr>
          <w:rFonts w:hint="eastAsia"/>
        </w:rPr>
      </w:pPr>
      <w:r w:rsidRPr="006975EA">
        <w:t>大写金额和小写金额不一致的，以大写金额为准；</w:t>
      </w:r>
    </w:p>
    <w:p w14:paraId="3F8A89E1" w14:textId="77777777" w:rsidR="00D56545" w:rsidRPr="006975EA" w:rsidRDefault="00000000">
      <w:pPr>
        <w:numPr>
          <w:ilvl w:val="2"/>
          <w:numId w:val="24"/>
        </w:numPr>
        <w:tabs>
          <w:tab w:val="left" w:pos="2035"/>
          <w:tab w:val="left" w:pos="2114"/>
          <w:tab w:val="left" w:pos="2977"/>
        </w:tabs>
        <w:snapToGrid w:val="0"/>
        <w:spacing w:line="360" w:lineRule="auto"/>
        <w:ind w:left="2035"/>
        <w:rPr>
          <w:rFonts w:hint="eastAsia"/>
        </w:rPr>
      </w:pPr>
      <w:r w:rsidRPr="006975EA">
        <w:t>单价金额小数点或者百分比有明显错位的，以开标一览表的总价为准，并修改单价；</w:t>
      </w:r>
    </w:p>
    <w:p w14:paraId="40D85215" w14:textId="77777777" w:rsidR="00D56545" w:rsidRPr="006975EA" w:rsidRDefault="00000000">
      <w:pPr>
        <w:numPr>
          <w:ilvl w:val="2"/>
          <w:numId w:val="24"/>
        </w:numPr>
        <w:tabs>
          <w:tab w:val="left" w:pos="2035"/>
          <w:tab w:val="left" w:pos="2114"/>
          <w:tab w:val="left" w:pos="2977"/>
        </w:tabs>
        <w:snapToGrid w:val="0"/>
        <w:spacing w:line="360" w:lineRule="auto"/>
        <w:ind w:left="2035"/>
        <w:rPr>
          <w:rFonts w:hint="eastAsia"/>
        </w:rPr>
      </w:pPr>
      <w:r w:rsidRPr="006975EA">
        <w:t>总价金额与按单价汇总金额不一致的，以单价金额计算结果为准。</w:t>
      </w:r>
    </w:p>
    <w:p w14:paraId="45D1C532" w14:textId="77777777" w:rsidR="00D56545" w:rsidRPr="006975EA" w:rsidRDefault="00000000">
      <w:pPr>
        <w:numPr>
          <w:ilvl w:val="2"/>
          <w:numId w:val="24"/>
        </w:numPr>
        <w:tabs>
          <w:tab w:val="left" w:pos="1080"/>
          <w:tab w:val="left" w:pos="1589"/>
          <w:tab w:val="left" w:pos="2035"/>
          <w:tab w:val="left" w:pos="2114"/>
        </w:tabs>
        <w:snapToGrid w:val="0"/>
        <w:spacing w:line="360" w:lineRule="auto"/>
        <w:ind w:left="2035"/>
        <w:rPr>
          <w:rFonts w:hint="eastAsia"/>
        </w:rPr>
      </w:pPr>
      <w:r w:rsidRPr="006975EA">
        <w:t>同时出现两种以上不一致的，按照前款规定的顺序修正。</w:t>
      </w:r>
    </w:p>
    <w:p w14:paraId="1B86F9A4" w14:textId="77777777" w:rsidR="00D56545" w:rsidRPr="006975EA" w:rsidRDefault="00000000">
      <w:pPr>
        <w:numPr>
          <w:ilvl w:val="2"/>
          <w:numId w:val="24"/>
        </w:numPr>
        <w:tabs>
          <w:tab w:val="left" w:pos="1080"/>
          <w:tab w:val="left" w:pos="1589"/>
          <w:tab w:val="left" w:pos="2035"/>
          <w:tab w:val="left" w:pos="2114"/>
        </w:tabs>
        <w:snapToGrid w:val="0"/>
        <w:spacing w:line="360" w:lineRule="auto"/>
        <w:ind w:left="2035"/>
        <w:rPr>
          <w:rFonts w:hint="eastAsia"/>
        </w:rPr>
      </w:pPr>
      <w:r w:rsidRPr="006975EA">
        <w:t>修正后的报价经投标人书面确认后产生约束力，投标人不确认的，其</w:t>
      </w:r>
      <w:r w:rsidRPr="006975EA">
        <w:rPr>
          <w:b/>
        </w:rPr>
        <w:t>投标无效</w:t>
      </w:r>
      <w:r w:rsidRPr="006975EA">
        <w:t>。</w:t>
      </w:r>
    </w:p>
    <w:p w14:paraId="2423C054" w14:textId="77777777" w:rsidR="00D56545" w:rsidRPr="006975EA" w:rsidRDefault="00000000">
      <w:pPr>
        <w:numPr>
          <w:ilvl w:val="1"/>
          <w:numId w:val="24"/>
        </w:numPr>
        <w:tabs>
          <w:tab w:val="left" w:pos="1080"/>
        </w:tabs>
        <w:snapToGrid w:val="0"/>
        <w:spacing w:after="160" w:line="360" w:lineRule="auto"/>
        <w:ind w:left="1077" w:hanging="720"/>
        <w:rPr>
          <w:rFonts w:hint="eastAsia"/>
        </w:rPr>
      </w:pPr>
      <w:r w:rsidRPr="006975EA">
        <w:rPr>
          <w:rFonts w:hint="eastAsia"/>
        </w:rPr>
        <w:t>支持中小企业</w:t>
      </w:r>
      <w:r w:rsidRPr="006975EA">
        <w:t>政府采购政策的价格调整：只有符合第二章《投标人须知》5.3条规定情形的，可以享受中小企业扶持政策，用扣除后的价格参加评审；否则，评标时价格不予扣除。</w:t>
      </w:r>
    </w:p>
    <w:p w14:paraId="0A960F64" w14:textId="77777777" w:rsidR="00D56545" w:rsidRPr="006975EA" w:rsidRDefault="00000000">
      <w:pPr>
        <w:numPr>
          <w:ilvl w:val="2"/>
          <w:numId w:val="24"/>
        </w:numPr>
        <w:tabs>
          <w:tab w:val="left" w:pos="1080"/>
          <w:tab w:val="left" w:pos="1589"/>
          <w:tab w:val="left" w:pos="2035"/>
        </w:tabs>
        <w:snapToGrid w:val="0"/>
        <w:spacing w:after="160" w:line="360" w:lineRule="auto"/>
        <w:ind w:left="2035"/>
        <w:rPr>
          <w:rFonts w:hint="eastAsia"/>
        </w:rPr>
      </w:pPr>
      <w:r w:rsidRPr="006975EA">
        <w:t>对于未预留份额专门面向中小企业采购的采购项目，以及预留份额项目中的非预留部分采购包，对小</w:t>
      </w:r>
      <w:proofErr w:type="gramStart"/>
      <w:r w:rsidRPr="006975EA">
        <w:t>微企业</w:t>
      </w:r>
      <w:proofErr w:type="gramEnd"/>
      <w:r w:rsidRPr="006975EA">
        <w:t>报价给予_</w:t>
      </w:r>
      <w:r w:rsidRPr="006975EA">
        <w:rPr>
          <w:rFonts w:hint="eastAsia"/>
        </w:rPr>
        <w:t>10</w:t>
      </w:r>
      <w:r w:rsidRPr="006975EA">
        <w:t>_%的扣除，用扣除后的价格参加评审。</w:t>
      </w:r>
    </w:p>
    <w:p w14:paraId="39D91DA2" w14:textId="77777777" w:rsidR="00D56545" w:rsidRPr="006975EA" w:rsidRDefault="00000000">
      <w:pPr>
        <w:numPr>
          <w:ilvl w:val="2"/>
          <w:numId w:val="24"/>
        </w:numPr>
        <w:tabs>
          <w:tab w:val="left" w:pos="1080"/>
          <w:tab w:val="left" w:pos="1589"/>
          <w:tab w:val="left" w:pos="2035"/>
        </w:tabs>
        <w:snapToGrid w:val="0"/>
        <w:spacing w:after="160" w:line="360" w:lineRule="auto"/>
        <w:ind w:left="2035"/>
        <w:rPr>
          <w:rFonts w:hint="eastAsia"/>
        </w:rPr>
      </w:pPr>
      <w:r w:rsidRPr="006975EA">
        <w:lastRenderedPageBreak/>
        <w:t>对于未预留份额专门面向中小企业采购的采购项目，以及预留份额项目中的非预留部分采购包，且接受大中型企业与小</w:t>
      </w:r>
      <w:proofErr w:type="gramStart"/>
      <w:r w:rsidRPr="006975EA">
        <w:t>微企业</w:t>
      </w:r>
      <w:proofErr w:type="gramEnd"/>
      <w:r w:rsidRPr="006975EA">
        <w:t>组成联合体或者允许大中型企业向一家或者多家小</w:t>
      </w:r>
      <w:proofErr w:type="gramStart"/>
      <w:r w:rsidRPr="006975EA">
        <w:t>微企业</w:t>
      </w:r>
      <w:proofErr w:type="gramEnd"/>
      <w:r w:rsidRPr="006975EA">
        <w:t>分包的采购项目，对于联合协议或者分包意向协议约定小</w:t>
      </w:r>
      <w:proofErr w:type="gramStart"/>
      <w:r w:rsidRPr="006975EA">
        <w:t>微企业</w:t>
      </w:r>
      <w:proofErr w:type="gramEnd"/>
      <w:r w:rsidRPr="006975EA">
        <w:t>的合同份额占到合同总金额 30%以上的联合体或者大中型企业的报价给予_</w:t>
      </w:r>
      <w:r w:rsidRPr="006975EA">
        <w:rPr>
          <w:rFonts w:hint="eastAsia"/>
        </w:rPr>
        <w:t>4</w:t>
      </w:r>
      <w:r w:rsidRPr="006975EA">
        <w:t>_%的扣除，用扣除后的价格参加评审。</w:t>
      </w:r>
    </w:p>
    <w:p w14:paraId="5952B36E" w14:textId="77777777" w:rsidR="00D56545" w:rsidRPr="006975EA" w:rsidRDefault="00000000">
      <w:pPr>
        <w:numPr>
          <w:ilvl w:val="2"/>
          <w:numId w:val="24"/>
        </w:numPr>
        <w:tabs>
          <w:tab w:val="left" w:pos="1080"/>
          <w:tab w:val="left" w:pos="1589"/>
          <w:tab w:val="left" w:pos="2035"/>
        </w:tabs>
        <w:snapToGrid w:val="0"/>
        <w:spacing w:after="160" w:line="360" w:lineRule="auto"/>
        <w:ind w:left="2035"/>
        <w:rPr>
          <w:rFonts w:hint="eastAsia"/>
        </w:rPr>
      </w:pPr>
      <w:r w:rsidRPr="006975EA">
        <w:t>组成联合体或者接受分包的小</w:t>
      </w:r>
      <w:proofErr w:type="gramStart"/>
      <w:r w:rsidRPr="006975EA">
        <w:t>微企业</w:t>
      </w:r>
      <w:proofErr w:type="gramEnd"/>
      <w:r w:rsidRPr="006975EA">
        <w:t>与联合体内其他企业、分包企业之间存在直接控股、管理关系的，不享受价格扣除优惠政策。</w:t>
      </w:r>
    </w:p>
    <w:p w14:paraId="54BA6C29" w14:textId="77777777" w:rsidR="00D56545" w:rsidRPr="006975EA" w:rsidRDefault="00000000">
      <w:pPr>
        <w:numPr>
          <w:ilvl w:val="2"/>
          <w:numId w:val="24"/>
        </w:numPr>
        <w:tabs>
          <w:tab w:val="left" w:pos="1080"/>
          <w:tab w:val="left" w:pos="1589"/>
          <w:tab w:val="left" w:pos="2035"/>
        </w:tabs>
        <w:snapToGrid w:val="0"/>
        <w:spacing w:after="160" w:line="360" w:lineRule="auto"/>
        <w:ind w:left="2035"/>
        <w:rPr>
          <w:rFonts w:hint="eastAsia"/>
        </w:rPr>
      </w:pPr>
      <w:r w:rsidRPr="006975EA">
        <w:t>价格扣除比例对小型企业和微型企业同等对待，不作区分。</w:t>
      </w:r>
    </w:p>
    <w:p w14:paraId="0ED43BA3" w14:textId="77777777" w:rsidR="00D56545" w:rsidRPr="006975EA" w:rsidRDefault="00000000">
      <w:pPr>
        <w:numPr>
          <w:ilvl w:val="2"/>
          <w:numId w:val="24"/>
        </w:numPr>
        <w:tabs>
          <w:tab w:val="left" w:pos="1080"/>
          <w:tab w:val="left" w:pos="1589"/>
          <w:tab w:val="left" w:pos="2035"/>
        </w:tabs>
        <w:snapToGrid w:val="0"/>
        <w:spacing w:after="160" w:line="360" w:lineRule="auto"/>
        <w:ind w:left="2035"/>
        <w:rPr>
          <w:rFonts w:hint="eastAsia"/>
        </w:rPr>
      </w:pPr>
      <w:r w:rsidRPr="006975EA">
        <w:t>中小企业参加政府采购活动，应当按照招标文件给定的格式出具《中小企业声明函》，否则不得享受相关中小企业扶持政策。</w:t>
      </w:r>
    </w:p>
    <w:p w14:paraId="7F008E6A" w14:textId="77777777" w:rsidR="00D56545" w:rsidRPr="006975EA" w:rsidRDefault="00000000">
      <w:pPr>
        <w:numPr>
          <w:ilvl w:val="2"/>
          <w:numId w:val="24"/>
        </w:numPr>
        <w:tabs>
          <w:tab w:val="left" w:pos="1080"/>
          <w:tab w:val="left" w:pos="1589"/>
          <w:tab w:val="left" w:pos="2035"/>
        </w:tabs>
        <w:snapToGrid w:val="0"/>
        <w:spacing w:after="160" w:line="360" w:lineRule="auto"/>
        <w:ind w:left="2035"/>
        <w:rPr>
          <w:rFonts w:hint="eastAsia"/>
        </w:rPr>
      </w:pPr>
      <w:r w:rsidRPr="006975EA">
        <w:t>监狱企业提供了由省级以上监狱管理局、戒毒管理局（含新疆生产建设兵团）出具的属于监狱企业的证明文件的，视同小微企业。</w:t>
      </w:r>
    </w:p>
    <w:p w14:paraId="53646D2C" w14:textId="77777777" w:rsidR="00D56545" w:rsidRPr="006975EA" w:rsidRDefault="00000000">
      <w:pPr>
        <w:numPr>
          <w:ilvl w:val="2"/>
          <w:numId w:val="24"/>
        </w:numPr>
        <w:tabs>
          <w:tab w:val="left" w:pos="1080"/>
          <w:tab w:val="left" w:pos="1589"/>
          <w:tab w:val="left" w:pos="2035"/>
        </w:tabs>
        <w:snapToGrid w:val="0"/>
        <w:spacing w:after="160" w:line="360" w:lineRule="auto"/>
        <w:ind w:left="2035"/>
        <w:rPr>
          <w:rFonts w:hint="eastAsia"/>
        </w:rPr>
      </w:pPr>
      <w:r w:rsidRPr="006975EA">
        <w:t>残疾人福利性单位按招标文件要求提供了《残疾人福利性单位声明函》的，视同小微企业。</w:t>
      </w:r>
    </w:p>
    <w:p w14:paraId="4EBD03C8" w14:textId="77777777" w:rsidR="00D56545" w:rsidRPr="006975EA" w:rsidRDefault="00000000">
      <w:pPr>
        <w:numPr>
          <w:ilvl w:val="2"/>
          <w:numId w:val="24"/>
        </w:numPr>
        <w:tabs>
          <w:tab w:val="clear" w:pos="1980"/>
          <w:tab w:val="left" w:pos="1080"/>
          <w:tab w:val="left" w:pos="1589"/>
          <w:tab w:val="left" w:pos="2014"/>
        </w:tabs>
        <w:snapToGrid w:val="0"/>
        <w:spacing w:after="160" w:line="360" w:lineRule="auto"/>
        <w:ind w:left="2035"/>
        <w:rPr>
          <w:rFonts w:hint="eastAsia"/>
        </w:rPr>
      </w:pPr>
      <w:r w:rsidRPr="006975EA">
        <w:t>若投标人同时属于小型或微型企业、监狱企业、残疾人福利性单位中的两种及以上，将不重复享受小</w:t>
      </w:r>
      <w:proofErr w:type="gramStart"/>
      <w:r w:rsidRPr="006975EA">
        <w:t>微企业</w:t>
      </w:r>
      <w:proofErr w:type="gramEnd"/>
      <w:r w:rsidRPr="006975EA">
        <w:t>价格扣减的优惠政策。</w:t>
      </w:r>
    </w:p>
    <w:p w14:paraId="4446DE7B" w14:textId="77777777" w:rsidR="00D56545" w:rsidRPr="006975EA" w:rsidRDefault="00000000">
      <w:pPr>
        <w:numPr>
          <w:ilvl w:val="1"/>
          <w:numId w:val="24"/>
        </w:numPr>
        <w:tabs>
          <w:tab w:val="left" w:pos="1080"/>
        </w:tabs>
        <w:snapToGrid w:val="0"/>
        <w:spacing w:after="160" w:line="360" w:lineRule="auto"/>
        <w:ind w:left="1077" w:hanging="720"/>
        <w:rPr>
          <w:rFonts w:hint="eastAsia"/>
        </w:rPr>
      </w:pPr>
      <w:r w:rsidRPr="006975EA">
        <w:rPr>
          <w:rFonts w:hint="eastAsia"/>
        </w:rPr>
        <w:t>支持本国产品政府采购</w:t>
      </w:r>
      <w:r w:rsidRPr="006975EA">
        <w:t>的价格调整：只有符合第二章《投标人须知》5.2条规定情形的，可以享受</w:t>
      </w:r>
      <w:r w:rsidRPr="006975EA">
        <w:rPr>
          <w:rFonts w:hint="eastAsia"/>
        </w:rPr>
        <w:t>本国产品支持</w:t>
      </w:r>
      <w:r w:rsidRPr="006975EA">
        <w:t>政策，用扣除后的价格参加评审；否则，评标时价格不予扣除。</w:t>
      </w:r>
    </w:p>
    <w:p w14:paraId="6DD1F1D1" w14:textId="77777777" w:rsidR="00D56545" w:rsidRPr="006975EA" w:rsidRDefault="00000000">
      <w:pPr>
        <w:numPr>
          <w:ilvl w:val="2"/>
          <w:numId w:val="24"/>
        </w:numPr>
        <w:tabs>
          <w:tab w:val="clear" w:pos="1980"/>
          <w:tab w:val="left" w:pos="1080"/>
          <w:tab w:val="left" w:pos="2100"/>
        </w:tabs>
        <w:snapToGrid w:val="0"/>
        <w:spacing w:after="160" w:line="360" w:lineRule="auto"/>
        <w:ind w:leftChars="502" w:left="2239" w:hangingChars="431" w:hanging="1034"/>
        <w:rPr>
          <w:rFonts w:hint="eastAsia"/>
        </w:rPr>
      </w:pPr>
      <w:r w:rsidRPr="006975EA">
        <w:rPr>
          <w:rFonts w:hint="eastAsia"/>
        </w:rPr>
        <w:t>本项目既有本国产品又有非本国产品参与竞争的，依法对本国产品给予价格评审优惠，对本国产品的报价给予20%的价格扣除，用扣除后的价格参与评审。</w:t>
      </w:r>
    </w:p>
    <w:p w14:paraId="2A36D6AA" w14:textId="77777777" w:rsidR="00D56545" w:rsidRPr="006975EA" w:rsidRDefault="00000000">
      <w:pPr>
        <w:numPr>
          <w:ilvl w:val="2"/>
          <w:numId w:val="24"/>
        </w:numPr>
        <w:tabs>
          <w:tab w:val="clear" w:pos="1980"/>
          <w:tab w:val="left" w:pos="1080"/>
          <w:tab w:val="left" w:pos="2100"/>
        </w:tabs>
        <w:snapToGrid w:val="0"/>
        <w:spacing w:after="160" w:line="360" w:lineRule="auto"/>
        <w:ind w:leftChars="502" w:left="2239" w:hangingChars="431" w:hanging="1034"/>
        <w:rPr>
          <w:rFonts w:hint="eastAsia"/>
        </w:rPr>
      </w:pPr>
      <w:r w:rsidRPr="006975EA">
        <w:rPr>
          <w:rFonts w:hint="eastAsia"/>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4D5F56D" w14:textId="77777777" w:rsidR="00D56545" w:rsidRPr="006975EA" w:rsidRDefault="00000000">
      <w:pPr>
        <w:numPr>
          <w:ilvl w:val="2"/>
          <w:numId w:val="24"/>
        </w:numPr>
        <w:tabs>
          <w:tab w:val="clear" w:pos="1980"/>
          <w:tab w:val="left" w:pos="1080"/>
          <w:tab w:val="left" w:pos="2100"/>
        </w:tabs>
        <w:snapToGrid w:val="0"/>
        <w:spacing w:after="160" w:line="360" w:lineRule="auto"/>
        <w:ind w:leftChars="502" w:left="2239" w:hangingChars="431" w:hanging="1034"/>
        <w:rPr>
          <w:rFonts w:hint="eastAsia"/>
        </w:rPr>
      </w:pPr>
      <w:r w:rsidRPr="006975EA">
        <w:rPr>
          <w:rFonts w:hint="eastAsia"/>
        </w:rPr>
        <w:lastRenderedPageBreak/>
        <w:t>供应商提供本国产品参加政府采购活动的，</w:t>
      </w:r>
      <w:r w:rsidRPr="006975EA">
        <w:t>应当按照招标文件给定的格式出具《</w:t>
      </w:r>
      <w:r w:rsidRPr="006975EA">
        <w:rPr>
          <w:rFonts w:hint="eastAsia"/>
        </w:rPr>
        <w:t>关于符合本国产品标准的</w:t>
      </w:r>
      <w:r w:rsidRPr="006975EA">
        <w:t>声明函》</w:t>
      </w:r>
      <w:r w:rsidRPr="006975EA">
        <w:rPr>
          <w:rFonts w:hint="eastAsia"/>
        </w:rPr>
        <w:t>或提供财政部会同有关部门规定的有关证明文件</w:t>
      </w:r>
      <w:r w:rsidRPr="006975EA">
        <w:t>，否则</w:t>
      </w:r>
      <w:r w:rsidRPr="006975EA">
        <w:rPr>
          <w:rFonts w:hint="eastAsia"/>
        </w:rPr>
        <w:t>视为非本国产品。</w:t>
      </w:r>
    </w:p>
    <w:p w14:paraId="6F351CE1" w14:textId="77777777" w:rsidR="00D56545" w:rsidRPr="006975EA" w:rsidRDefault="00000000">
      <w:pPr>
        <w:numPr>
          <w:ilvl w:val="0"/>
          <w:numId w:val="24"/>
        </w:numPr>
        <w:tabs>
          <w:tab w:val="left" w:pos="360"/>
        </w:tabs>
        <w:snapToGrid w:val="0"/>
        <w:spacing w:line="360" w:lineRule="auto"/>
        <w:outlineLvl w:val="1"/>
        <w:rPr>
          <w:rFonts w:hint="eastAsia"/>
        </w:rPr>
      </w:pPr>
      <w:r w:rsidRPr="006975EA">
        <w:t>投标文件的比较和评价</w:t>
      </w:r>
      <w:bookmarkEnd w:id="779"/>
      <w:bookmarkEnd w:id="780"/>
    </w:p>
    <w:p w14:paraId="63A1CC1D"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评标委员会将按照招标文件中规定的评标方法和标准，对符合性审查合格的投标文件进行商务和技术评估，综合比较与评价；未通过符合性审查的投标文件不得进入比较与评价。</w:t>
      </w:r>
    </w:p>
    <w:p w14:paraId="51204F6C"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评标方法和评标标准</w:t>
      </w:r>
    </w:p>
    <w:p w14:paraId="5F93C8BC" w14:textId="77777777" w:rsidR="00D56545" w:rsidRPr="006975EA" w:rsidRDefault="00000000">
      <w:pPr>
        <w:numPr>
          <w:ilvl w:val="2"/>
          <w:numId w:val="24"/>
        </w:numPr>
        <w:tabs>
          <w:tab w:val="left" w:pos="1080"/>
          <w:tab w:val="left" w:pos="1589"/>
          <w:tab w:val="left" w:pos="2035"/>
        </w:tabs>
        <w:snapToGrid w:val="0"/>
        <w:spacing w:line="360" w:lineRule="auto"/>
        <w:ind w:left="2035"/>
        <w:rPr>
          <w:rFonts w:hint="eastAsia"/>
        </w:rPr>
      </w:pPr>
      <w:r w:rsidRPr="006975EA">
        <w:t>本项目采用的评标方法为：</w:t>
      </w:r>
    </w:p>
    <w:p w14:paraId="4388C0B8" w14:textId="77777777" w:rsidR="00D56545" w:rsidRPr="006975EA" w:rsidRDefault="00000000">
      <w:pPr>
        <w:tabs>
          <w:tab w:val="left" w:pos="900"/>
          <w:tab w:val="left" w:pos="1589"/>
          <w:tab w:val="left" w:pos="1701"/>
        </w:tabs>
        <w:snapToGrid w:val="0"/>
        <w:spacing w:line="360" w:lineRule="auto"/>
        <w:ind w:left="1985"/>
        <w:rPr>
          <w:rFonts w:hint="eastAsia"/>
        </w:rPr>
      </w:pPr>
      <w:r w:rsidRPr="006975EA">
        <w:rPr>
          <w:rFonts w:hint="eastAsia"/>
        </w:rPr>
        <w:t>■</w:t>
      </w:r>
      <w:r w:rsidRPr="006975EA">
        <w:t>综合评分法，指投标文件满足招标文件全部实质性要求，</w:t>
      </w:r>
      <w:proofErr w:type="gramStart"/>
      <w:r w:rsidRPr="006975EA">
        <w:t>且按照</w:t>
      </w:r>
      <w:proofErr w:type="gramEnd"/>
      <w:r w:rsidRPr="006975EA">
        <w:t>评审因素的量化指标评审得分最高的投标人为中标候选人的评标方法，见《评标标准》</w:t>
      </w:r>
      <w:r w:rsidRPr="006975EA">
        <w:rPr>
          <w:rFonts w:hint="eastAsia"/>
        </w:rPr>
        <w:t>，招标文件中没有规定的评标标准不得作为评审的依据。</w:t>
      </w:r>
    </w:p>
    <w:p w14:paraId="70562650" w14:textId="77777777" w:rsidR="00D56545" w:rsidRPr="006975EA" w:rsidRDefault="00000000">
      <w:pPr>
        <w:tabs>
          <w:tab w:val="left" w:pos="900"/>
          <w:tab w:val="left" w:pos="1589"/>
          <w:tab w:val="left" w:pos="1701"/>
        </w:tabs>
        <w:snapToGrid w:val="0"/>
        <w:spacing w:line="360" w:lineRule="auto"/>
        <w:ind w:left="1985"/>
        <w:rPr>
          <w:rFonts w:hint="eastAsia"/>
        </w:rPr>
      </w:pPr>
      <w:r w:rsidRPr="006975EA">
        <w:t>□最低评标价法，指投标文件满足招标文件全部实质性要求，且投标报价最低的投标人为中标候选人的评标方法。</w:t>
      </w:r>
    </w:p>
    <w:p w14:paraId="3408B23D" w14:textId="77777777" w:rsidR="00D56545" w:rsidRPr="006975EA" w:rsidRDefault="00000000">
      <w:pPr>
        <w:numPr>
          <w:ilvl w:val="2"/>
          <w:numId w:val="24"/>
        </w:numPr>
        <w:tabs>
          <w:tab w:val="left" w:pos="1080"/>
          <w:tab w:val="left" w:pos="1589"/>
          <w:tab w:val="left" w:pos="2035"/>
        </w:tabs>
        <w:snapToGrid w:val="0"/>
        <w:spacing w:line="360" w:lineRule="auto"/>
        <w:ind w:left="2035"/>
        <w:rPr>
          <w:rFonts w:hint="eastAsia"/>
        </w:rPr>
      </w:pPr>
      <w:r w:rsidRPr="006975EA">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6975EA">
        <w:rPr>
          <w:b/>
        </w:rPr>
        <w:t>投标无效</w:t>
      </w:r>
      <w:r w:rsidRPr="006975EA">
        <w:t>。</w:t>
      </w:r>
    </w:p>
    <w:p w14:paraId="4CAAACA5" w14:textId="77777777" w:rsidR="00D56545" w:rsidRPr="006975EA" w:rsidRDefault="00000000">
      <w:pPr>
        <w:tabs>
          <w:tab w:val="left" w:pos="1080"/>
          <w:tab w:val="left" w:pos="1589"/>
          <w:tab w:val="left" w:pos="2035"/>
        </w:tabs>
        <w:snapToGrid w:val="0"/>
        <w:spacing w:line="360" w:lineRule="auto"/>
        <w:ind w:left="2035"/>
        <w:rPr>
          <w:rFonts w:hint="eastAsia"/>
        </w:rPr>
      </w:pPr>
      <w:r w:rsidRPr="006975EA">
        <w:t>□随机抽取</w:t>
      </w:r>
    </w:p>
    <w:p w14:paraId="4AAE11A7" w14:textId="77777777" w:rsidR="00D56545" w:rsidRPr="006975EA" w:rsidRDefault="00000000">
      <w:pPr>
        <w:tabs>
          <w:tab w:val="left" w:pos="1080"/>
          <w:tab w:val="left" w:pos="1589"/>
          <w:tab w:val="left" w:pos="2035"/>
        </w:tabs>
        <w:snapToGrid w:val="0"/>
        <w:spacing w:line="360" w:lineRule="auto"/>
        <w:ind w:left="2035"/>
        <w:rPr>
          <w:rFonts w:hint="eastAsia"/>
          <w:u w:val="single"/>
        </w:rPr>
      </w:pPr>
      <w:r w:rsidRPr="006975EA">
        <w:t>□其他方式，具体要求：_____</w:t>
      </w:r>
    </w:p>
    <w:p w14:paraId="12E81A19" w14:textId="77777777" w:rsidR="00D56545" w:rsidRPr="006975EA" w:rsidRDefault="00000000">
      <w:pPr>
        <w:numPr>
          <w:ilvl w:val="2"/>
          <w:numId w:val="24"/>
        </w:numPr>
        <w:tabs>
          <w:tab w:val="left" w:pos="1080"/>
          <w:tab w:val="left" w:pos="1589"/>
          <w:tab w:val="left" w:pos="2035"/>
        </w:tabs>
        <w:snapToGrid w:val="0"/>
        <w:spacing w:line="360" w:lineRule="auto"/>
        <w:ind w:left="2035"/>
        <w:rPr>
          <w:rFonts w:hint="eastAsia"/>
          <w:u w:val="single"/>
        </w:rPr>
      </w:pPr>
      <w:r w:rsidRPr="006975EA">
        <w:t>非政府强制采购的节能产品或环境标志产品，依据品目清单和认证证书实施政府优先采购。优先采购的具体规定（如涉及）</w:t>
      </w:r>
      <w:r w:rsidRPr="006975EA">
        <w:rPr>
          <w:rFonts w:cs="Tahoma" w:hint="eastAsia"/>
          <w:u w:val="single"/>
        </w:rPr>
        <w:t>采购人所采购的设备不涉及政府强制采购，属于节能产品</w:t>
      </w:r>
      <w:r w:rsidRPr="006975EA">
        <w:rPr>
          <w:rFonts w:cs="Tahoma"/>
          <w:u w:val="single"/>
        </w:rPr>
        <w:t>/环境标志产品政府采购品目清单</w:t>
      </w:r>
      <w:r w:rsidRPr="006975EA">
        <w:rPr>
          <w:rFonts w:cs="Tahoma" w:hint="eastAsia"/>
          <w:u w:val="single"/>
        </w:rPr>
        <w:t>中优先采购的，所投产</w:t>
      </w:r>
      <w:proofErr w:type="gramStart"/>
      <w:r w:rsidRPr="006975EA">
        <w:rPr>
          <w:rFonts w:cs="Tahoma" w:hint="eastAsia"/>
          <w:u w:val="single"/>
        </w:rPr>
        <w:t>品提供</w:t>
      </w:r>
      <w:proofErr w:type="gramEnd"/>
      <w:r w:rsidRPr="006975EA">
        <w:rPr>
          <w:rFonts w:cs="Tahoma" w:hint="eastAsia"/>
          <w:u w:val="single"/>
        </w:rPr>
        <w:t>了国家确定的认证机构出具的、处于有效期之内的节能产品</w:t>
      </w:r>
      <w:r w:rsidRPr="006975EA">
        <w:rPr>
          <w:rFonts w:cs="Tahoma"/>
          <w:u w:val="single"/>
        </w:rPr>
        <w:t>/</w:t>
      </w:r>
      <w:r w:rsidRPr="006975EA">
        <w:rPr>
          <w:rFonts w:cs="Tahoma" w:hint="eastAsia"/>
          <w:u w:val="single"/>
        </w:rPr>
        <w:t>环境标志产品认证证书电子件的，按照《评标标准》中节能、环境标志产品得分规则加分。</w:t>
      </w:r>
    </w:p>
    <w:p w14:paraId="6D3DF02B" w14:textId="77777777" w:rsidR="00D56545" w:rsidRPr="006975EA" w:rsidRDefault="00000000">
      <w:pPr>
        <w:numPr>
          <w:ilvl w:val="0"/>
          <w:numId w:val="24"/>
        </w:numPr>
        <w:tabs>
          <w:tab w:val="left" w:pos="360"/>
        </w:tabs>
        <w:snapToGrid w:val="0"/>
        <w:spacing w:line="360" w:lineRule="auto"/>
        <w:outlineLvl w:val="1"/>
        <w:rPr>
          <w:rFonts w:hint="eastAsia"/>
        </w:rPr>
      </w:pPr>
      <w:r w:rsidRPr="006975EA">
        <w:t>确定</w:t>
      </w:r>
      <w:bookmarkStart w:id="797" w:name="_Toc164608660"/>
      <w:bookmarkStart w:id="798" w:name="_Toc264969236"/>
      <w:bookmarkStart w:id="799" w:name="_Toc164351640"/>
      <w:bookmarkStart w:id="800" w:name="_Toc151190173"/>
      <w:bookmarkStart w:id="801" w:name="_Toc150774751"/>
      <w:bookmarkStart w:id="802" w:name="_Toc520356170"/>
      <w:bookmarkStart w:id="803" w:name="_Toc265228384"/>
      <w:bookmarkStart w:id="804" w:name="_Toc127151747"/>
      <w:bookmarkStart w:id="805" w:name="_Toc226965736"/>
      <w:bookmarkStart w:id="806" w:name="_Toc127151546"/>
      <w:bookmarkStart w:id="807" w:name="_Toc305158814"/>
      <w:bookmarkStart w:id="808" w:name="_Toc151193934"/>
      <w:bookmarkStart w:id="809" w:name="_Toc127161460"/>
      <w:bookmarkStart w:id="810" w:name="_Toc149720839"/>
      <w:bookmarkStart w:id="811" w:name="_Toc150774646"/>
      <w:bookmarkStart w:id="812" w:name="_Toc151193644"/>
      <w:bookmarkStart w:id="813" w:name="_Toc226965819"/>
      <w:bookmarkStart w:id="814" w:name="_Toc151193716"/>
      <w:bookmarkStart w:id="815" w:name="_Toc164608815"/>
      <w:bookmarkStart w:id="816" w:name="_Toc151193788"/>
      <w:bookmarkStart w:id="817" w:name="_Toc195842911"/>
      <w:bookmarkStart w:id="818" w:name="_Toc150480784"/>
      <w:bookmarkStart w:id="819" w:name="_Toc142311048"/>
      <w:bookmarkStart w:id="820" w:name="_Toc151193860"/>
      <w:bookmarkStart w:id="821" w:name="_Toc226337242"/>
      <w:bookmarkStart w:id="822" w:name="_Toc305158888"/>
      <w:bookmarkStart w:id="823" w:name="_Toc226309790"/>
      <w:bookmarkStart w:id="824" w:name="_Toc150509297"/>
      <w:bookmarkStart w:id="825" w:name="_Ref467307010"/>
      <w:bookmarkStart w:id="826" w:name="_Toc164229387"/>
      <w:bookmarkStart w:id="827" w:name="_Toc164229241"/>
      <w:r w:rsidRPr="006975EA">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7C339F92"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采用综合评分法时，提供相同品牌产品（单一产品或核心产品品牌相同）且通过资格审查、符合性审查的不同投标人参加同一合同项下投标的，按一家投标人计算，</w:t>
      </w:r>
      <w:r w:rsidRPr="006975EA">
        <w:lastRenderedPageBreak/>
        <w:t>评审后得分最高的同品牌投标人获得中标人推荐资格；评审得分相同的，评标委员会按照下述规定确定一个投标人获得中标人推荐资格，其他同品牌投标人不作为中标候选人。</w:t>
      </w:r>
    </w:p>
    <w:p w14:paraId="637DB147" w14:textId="77777777" w:rsidR="00D56545" w:rsidRPr="006975EA" w:rsidRDefault="00000000">
      <w:pPr>
        <w:tabs>
          <w:tab w:val="left" w:pos="1080"/>
          <w:tab w:val="left" w:pos="1589"/>
          <w:tab w:val="left" w:pos="2035"/>
        </w:tabs>
        <w:snapToGrid w:val="0"/>
        <w:spacing w:line="360" w:lineRule="auto"/>
        <w:ind w:left="2035"/>
        <w:rPr>
          <w:rFonts w:hint="eastAsia"/>
        </w:rPr>
      </w:pPr>
      <w:r w:rsidRPr="006975EA">
        <w:t>□随机抽取</w:t>
      </w:r>
    </w:p>
    <w:p w14:paraId="6806D9C4" w14:textId="77777777" w:rsidR="00D56545" w:rsidRPr="006975EA" w:rsidRDefault="00000000">
      <w:pPr>
        <w:tabs>
          <w:tab w:val="left" w:pos="1080"/>
          <w:tab w:val="left" w:pos="1589"/>
          <w:tab w:val="left" w:pos="2035"/>
        </w:tabs>
        <w:snapToGrid w:val="0"/>
        <w:spacing w:line="360" w:lineRule="auto"/>
        <w:ind w:left="2035"/>
        <w:rPr>
          <w:rFonts w:hint="eastAsia"/>
        </w:rPr>
      </w:pPr>
      <w:r w:rsidRPr="006975EA">
        <w:t>■其他方式，具体要求：以价格低的投标人获得中标人推荐资格</w:t>
      </w:r>
      <w:r w:rsidRPr="006975EA">
        <w:rPr>
          <w:rFonts w:hint="eastAsia"/>
        </w:rPr>
        <w:t>，投标总价均相同的，以技术部分得分高者</w:t>
      </w:r>
      <w:r w:rsidRPr="006975EA">
        <w:t>获得中标人推荐资格</w:t>
      </w:r>
      <w:r w:rsidRPr="006975EA">
        <w:rPr>
          <w:rFonts w:hint="eastAsia"/>
        </w:rPr>
        <w:t>。</w:t>
      </w:r>
    </w:p>
    <w:p w14:paraId="69DD2066"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采用综合评分法时，评标结果按评审后得分由高到低顺序排列。得分相同的，按投标报价由低到高顺序排列。得分且投标报价相同的并列。投标文件满足招标文件全部实质性要求，</w:t>
      </w:r>
      <w:proofErr w:type="gramStart"/>
      <w:r w:rsidRPr="006975EA">
        <w:t>且按照</w:t>
      </w:r>
      <w:proofErr w:type="gramEnd"/>
      <w:r w:rsidRPr="006975EA">
        <w:t>评审因素的量化指标评审得分最高的投标人为排名第一的中标候选人。评分分值计算保留小数点后两位，第三位四舍五入。</w:t>
      </w:r>
    </w:p>
    <w:p w14:paraId="6330CDFB"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采用最低评标价法时，评标结果按本章2.4、2.5调整后的投标报价由低到高顺序排列。投标报价相同的并列。投标文件满足招标文件全部实质性要求且投标报价最低的投标人为排名第一的中标候选人。</w:t>
      </w:r>
    </w:p>
    <w:p w14:paraId="625B09B9"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评标委员会要对评分汇总情况进行复核，特别是对排名第一的、报价最低的、投标或</w:t>
      </w:r>
      <w:r w:rsidRPr="006975EA">
        <w:rPr>
          <w:rFonts w:hint="eastAsia"/>
        </w:rPr>
        <w:t>响应</w:t>
      </w:r>
      <w:r w:rsidRPr="006975EA">
        <w:t>文件被认定为无效的情形进行重点复核。</w:t>
      </w:r>
    </w:p>
    <w:p w14:paraId="5990DB7E"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评标委员会将根据各投标人的评标排序，依次推荐本项目（</w:t>
      </w:r>
      <w:r w:rsidRPr="006975EA">
        <w:rPr>
          <w:rFonts w:hint="eastAsia"/>
        </w:rPr>
        <w:t>各</w:t>
      </w:r>
      <w:r w:rsidRPr="006975EA">
        <w:t>采购包）的中标候选人，起草并签署评标报告。本项目（</w:t>
      </w:r>
      <w:r w:rsidRPr="006975EA">
        <w:rPr>
          <w:rFonts w:hint="eastAsia"/>
        </w:rPr>
        <w:t>各</w:t>
      </w:r>
      <w:r w:rsidRPr="006975EA">
        <w:t>采购包）评标委员会共（各）推荐</w:t>
      </w:r>
      <w:r w:rsidRPr="006975EA">
        <w:rPr>
          <w:rFonts w:hint="eastAsia"/>
          <w:u w:val="single"/>
        </w:rPr>
        <w:t xml:space="preserve"> </w:t>
      </w:r>
      <w:r w:rsidRPr="006975EA">
        <w:rPr>
          <w:u w:val="single"/>
        </w:rPr>
        <w:t xml:space="preserve">3 </w:t>
      </w:r>
      <w:r w:rsidRPr="006975EA">
        <w:t>名中标候选人。</w:t>
      </w:r>
    </w:p>
    <w:p w14:paraId="25415016" w14:textId="77777777" w:rsidR="00D56545" w:rsidRPr="006975EA" w:rsidRDefault="00000000">
      <w:pPr>
        <w:numPr>
          <w:ilvl w:val="0"/>
          <w:numId w:val="24"/>
        </w:numPr>
        <w:tabs>
          <w:tab w:val="left" w:pos="360"/>
        </w:tabs>
        <w:snapToGrid w:val="0"/>
        <w:spacing w:line="360" w:lineRule="auto"/>
        <w:outlineLvl w:val="1"/>
        <w:rPr>
          <w:rFonts w:hint="eastAsia"/>
        </w:rPr>
      </w:pPr>
      <w:r w:rsidRPr="006975EA">
        <w:t>报告违法行为</w:t>
      </w:r>
    </w:p>
    <w:p w14:paraId="55AA1144"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t>评标委员会在评标过程中发现投标人有行贿、提供虚假材料或者串通等违法行为时，有向采购人、采购代理机构或者有关部门报告的职责。</w:t>
      </w:r>
    </w:p>
    <w:p w14:paraId="78653D29" w14:textId="77777777" w:rsidR="00D56545" w:rsidRPr="006975EA" w:rsidRDefault="00000000">
      <w:pPr>
        <w:numPr>
          <w:ilvl w:val="0"/>
          <w:numId w:val="24"/>
        </w:numPr>
        <w:tabs>
          <w:tab w:val="left" w:pos="360"/>
        </w:tabs>
        <w:snapToGrid w:val="0"/>
        <w:spacing w:line="360" w:lineRule="auto"/>
        <w:outlineLvl w:val="1"/>
        <w:rPr>
          <w:rFonts w:hint="eastAsia"/>
        </w:rPr>
      </w:pPr>
      <w:r w:rsidRPr="006975EA">
        <w:rPr>
          <w:rFonts w:hint="eastAsia"/>
        </w:rPr>
        <w:t>评标报告</w:t>
      </w:r>
    </w:p>
    <w:p w14:paraId="5EE83778"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rPr>
          <w:rFonts w:hint="eastAsia"/>
        </w:rPr>
        <w:t>评标委员会根据全体评标成员签字的原始评标记录和评标结果编写评标报告，评标委员会成员对需要共同认定的事项存在争议的，应当按照少数服从多数的原则</w:t>
      </w:r>
      <w:proofErr w:type="gramStart"/>
      <w:r w:rsidRPr="006975EA">
        <w:rPr>
          <w:rFonts w:hint="eastAsia"/>
        </w:rPr>
        <w:t>作出</w:t>
      </w:r>
      <w:proofErr w:type="gramEnd"/>
      <w:r w:rsidRPr="006975EA">
        <w:rPr>
          <w:rFonts w:hint="eastAsia"/>
        </w:rPr>
        <w:t>结论。持不同意见的评标委员会成员应当在评标报告上签署不同意见及理由，否则视为同意评标报告。</w:t>
      </w:r>
    </w:p>
    <w:p w14:paraId="0DA4CDE3" w14:textId="77777777" w:rsidR="00D56545" w:rsidRPr="006975EA" w:rsidRDefault="00000000">
      <w:pPr>
        <w:numPr>
          <w:ilvl w:val="0"/>
          <w:numId w:val="24"/>
        </w:numPr>
        <w:tabs>
          <w:tab w:val="left" w:pos="360"/>
        </w:tabs>
        <w:snapToGrid w:val="0"/>
        <w:spacing w:line="360" w:lineRule="auto"/>
        <w:outlineLvl w:val="1"/>
        <w:rPr>
          <w:rFonts w:hint="eastAsia"/>
        </w:rPr>
      </w:pPr>
      <w:r w:rsidRPr="006975EA">
        <w:rPr>
          <w:rFonts w:hint="eastAsia"/>
        </w:rPr>
        <w:t>修改评标结果</w:t>
      </w:r>
    </w:p>
    <w:p w14:paraId="067B4866"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rPr>
          <w:rFonts w:hint="eastAsia"/>
        </w:rPr>
        <w:t>评标结果汇总完成后，除下列情形外，任何人不得修改评标结果：（1）分值汇总计算错误的；（2）分项评分超出评分标准范围的；（3）评标委员会成员对客观评审因素评分不一致的；（4）经评标委员会认定评分畸高、</w:t>
      </w:r>
      <w:proofErr w:type="gramStart"/>
      <w:r w:rsidRPr="006975EA">
        <w:rPr>
          <w:rFonts w:hint="eastAsia"/>
        </w:rPr>
        <w:t>畸</w:t>
      </w:r>
      <w:proofErr w:type="gramEnd"/>
      <w:r w:rsidRPr="006975EA">
        <w:rPr>
          <w:rFonts w:hint="eastAsia"/>
        </w:rPr>
        <w:t>低的。</w:t>
      </w:r>
    </w:p>
    <w:p w14:paraId="429516BE" w14:textId="77777777" w:rsidR="00D56545" w:rsidRPr="006975EA" w:rsidRDefault="00000000">
      <w:pPr>
        <w:numPr>
          <w:ilvl w:val="1"/>
          <w:numId w:val="24"/>
        </w:numPr>
        <w:tabs>
          <w:tab w:val="left" w:pos="900"/>
          <w:tab w:val="left" w:pos="1080"/>
        </w:tabs>
        <w:snapToGrid w:val="0"/>
        <w:spacing w:line="360" w:lineRule="auto"/>
        <w:ind w:left="900" w:hanging="720"/>
        <w:outlineLvl w:val="1"/>
        <w:rPr>
          <w:rFonts w:hint="eastAsia"/>
        </w:rPr>
      </w:pPr>
      <w:r w:rsidRPr="006975EA">
        <w:rPr>
          <w:rFonts w:cs="Arial" w:hint="eastAsia"/>
        </w:rPr>
        <w:lastRenderedPageBreak/>
        <w:t>评标报告签署前，经复核发现存在上述情形之一的，评标委员会应当当场修改评标结果，并在评标报告中记载；评标报告签署后，招标采购单位发现存在以上情形之一的，应当组织原评标委员会进行重新评审，重新评审改变评标结果的，书面报告本级财政部门。</w:t>
      </w:r>
    </w:p>
    <w:p w14:paraId="6C965EDF" w14:textId="77777777" w:rsidR="00D56545" w:rsidRPr="006975EA" w:rsidRDefault="00000000">
      <w:pPr>
        <w:numPr>
          <w:ilvl w:val="0"/>
          <w:numId w:val="24"/>
        </w:numPr>
        <w:tabs>
          <w:tab w:val="left" w:pos="360"/>
        </w:tabs>
        <w:snapToGrid w:val="0"/>
        <w:spacing w:line="360" w:lineRule="auto"/>
        <w:outlineLvl w:val="1"/>
        <w:rPr>
          <w:rFonts w:hint="eastAsia"/>
        </w:rPr>
      </w:pPr>
      <w:r w:rsidRPr="006975EA">
        <w:rPr>
          <w:rFonts w:hint="eastAsia"/>
        </w:rPr>
        <w:t>停止评标及招标终止</w:t>
      </w:r>
    </w:p>
    <w:p w14:paraId="5FC287C5"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rPr>
          <w:rFonts w:hint="eastAsia"/>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44DF8D06" w14:textId="77777777" w:rsidR="00D56545" w:rsidRPr="006975EA" w:rsidRDefault="00000000">
      <w:pPr>
        <w:numPr>
          <w:ilvl w:val="1"/>
          <w:numId w:val="24"/>
        </w:numPr>
        <w:tabs>
          <w:tab w:val="left" w:pos="1080"/>
        </w:tabs>
        <w:snapToGrid w:val="0"/>
        <w:spacing w:line="360" w:lineRule="auto"/>
        <w:ind w:left="1077" w:hanging="720"/>
        <w:rPr>
          <w:rFonts w:hint="eastAsia"/>
        </w:rPr>
      </w:pPr>
      <w:r w:rsidRPr="006975EA">
        <w:rPr>
          <w:rFonts w:hint="eastAsia"/>
        </w:rPr>
        <w:t>采购人、采购代理机构在发布招标公告后，除因重大变故采购任务取消情况外，不得擅自终止招标活动。终止招标的，采购人或者采购代理机构应当及时在原公告发布媒体上发布终止公告，以书面形式通知已经获取招标文件潜在投标人，并将项目实施情况和采购任务取消原因报告本级财政部门。</w:t>
      </w:r>
    </w:p>
    <w:p w14:paraId="4F31EDB4" w14:textId="77777777" w:rsidR="00D56545" w:rsidRPr="006975EA" w:rsidRDefault="00000000">
      <w:pPr>
        <w:rPr>
          <w:rFonts w:hint="eastAsia"/>
        </w:rPr>
      </w:pPr>
      <w:r w:rsidRPr="006975EA">
        <w:br w:type="page"/>
      </w:r>
    </w:p>
    <w:p w14:paraId="4978FA04" w14:textId="77777777" w:rsidR="00D56545" w:rsidRPr="006975EA" w:rsidRDefault="00000000">
      <w:pPr>
        <w:tabs>
          <w:tab w:val="left" w:pos="360"/>
          <w:tab w:val="left" w:pos="900"/>
        </w:tabs>
        <w:snapToGrid w:val="0"/>
        <w:spacing w:line="360" w:lineRule="auto"/>
        <w:jc w:val="center"/>
        <w:outlineLvl w:val="1"/>
        <w:rPr>
          <w:rFonts w:hint="eastAsia"/>
          <w:b/>
        </w:rPr>
      </w:pPr>
      <w:r w:rsidRPr="006975EA">
        <w:rPr>
          <w:rFonts w:hint="eastAsia"/>
          <w:b/>
        </w:rPr>
        <w:lastRenderedPageBreak/>
        <w:t>二、评标标准</w:t>
      </w:r>
    </w:p>
    <w:tbl>
      <w:tblPr>
        <w:tblW w:w="5000" w:type="pct"/>
        <w:tblLook w:val="04A0" w:firstRow="1" w:lastRow="0" w:firstColumn="1" w:lastColumn="0" w:noHBand="0" w:noVBand="1"/>
      </w:tblPr>
      <w:tblGrid>
        <w:gridCol w:w="824"/>
        <w:gridCol w:w="8096"/>
        <w:gridCol w:w="816"/>
      </w:tblGrid>
      <w:tr w:rsidR="006975EA" w:rsidRPr="006975EA" w14:paraId="3393B3C3" w14:textId="77777777">
        <w:trPr>
          <w:trHeight w:val="483"/>
        </w:trPr>
        <w:tc>
          <w:tcPr>
            <w:tcW w:w="445" w:type="pct"/>
            <w:tcBorders>
              <w:top w:val="single" w:sz="4" w:space="0" w:color="000000"/>
              <w:left w:val="single" w:sz="4" w:space="0" w:color="000000"/>
              <w:bottom w:val="single" w:sz="4" w:space="0" w:color="000000"/>
            </w:tcBorders>
            <w:vAlign w:val="center"/>
          </w:tcPr>
          <w:p w14:paraId="411C4D4F" w14:textId="77777777" w:rsidR="00D56545" w:rsidRPr="006975EA" w:rsidRDefault="00000000">
            <w:pPr>
              <w:spacing w:line="312" w:lineRule="auto"/>
              <w:jc w:val="center"/>
              <w:rPr>
                <w:rFonts w:hint="eastAsia"/>
                <w:b/>
              </w:rPr>
            </w:pPr>
            <w:r w:rsidRPr="006975EA">
              <w:rPr>
                <w:rFonts w:hint="eastAsia"/>
                <w:b/>
              </w:rPr>
              <w:t>序号</w:t>
            </w:r>
          </w:p>
        </w:tc>
        <w:tc>
          <w:tcPr>
            <w:tcW w:w="4180" w:type="pct"/>
            <w:tcBorders>
              <w:top w:val="single" w:sz="4" w:space="0" w:color="000000"/>
              <w:left w:val="single" w:sz="4" w:space="0" w:color="000000"/>
              <w:bottom w:val="single" w:sz="4" w:space="0" w:color="000000"/>
            </w:tcBorders>
            <w:vAlign w:val="center"/>
          </w:tcPr>
          <w:p w14:paraId="75CEB214" w14:textId="77777777" w:rsidR="00D56545" w:rsidRPr="006975EA" w:rsidRDefault="00000000">
            <w:pPr>
              <w:spacing w:line="312" w:lineRule="auto"/>
              <w:jc w:val="center"/>
              <w:rPr>
                <w:rFonts w:hint="eastAsia"/>
                <w:b/>
              </w:rPr>
            </w:pPr>
            <w:r w:rsidRPr="006975EA">
              <w:rPr>
                <w:rFonts w:hint="eastAsia"/>
                <w:b/>
              </w:rPr>
              <w:t>评审因素及说明</w:t>
            </w:r>
          </w:p>
        </w:tc>
        <w:tc>
          <w:tcPr>
            <w:tcW w:w="375" w:type="pct"/>
            <w:tcBorders>
              <w:top w:val="single" w:sz="4" w:space="0" w:color="000000"/>
              <w:left w:val="single" w:sz="4" w:space="0" w:color="000000"/>
              <w:bottom w:val="single" w:sz="4" w:space="0" w:color="000000"/>
              <w:right w:val="single" w:sz="4" w:space="0" w:color="000000"/>
            </w:tcBorders>
            <w:vAlign w:val="center"/>
          </w:tcPr>
          <w:p w14:paraId="15929610" w14:textId="77777777" w:rsidR="00D56545" w:rsidRPr="006975EA" w:rsidRDefault="00000000">
            <w:pPr>
              <w:spacing w:line="312" w:lineRule="auto"/>
              <w:jc w:val="center"/>
              <w:rPr>
                <w:rFonts w:hint="eastAsia"/>
                <w:b/>
              </w:rPr>
            </w:pPr>
            <w:r w:rsidRPr="006975EA">
              <w:rPr>
                <w:rFonts w:hint="eastAsia"/>
                <w:b/>
              </w:rPr>
              <w:t>分值</w:t>
            </w:r>
          </w:p>
        </w:tc>
      </w:tr>
      <w:tr w:rsidR="006975EA" w:rsidRPr="006975EA" w14:paraId="4E23266D" w14:textId="77777777">
        <w:trPr>
          <w:trHeight w:val="429"/>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44641269" w14:textId="77777777" w:rsidR="00D56545" w:rsidRPr="006975EA" w:rsidRDefault="00000000">
            <w:pPr>
              <w:spacing w:line="312" w:lineRule="auto"/>
              <w:ind w:left="422" w:hanging="422"/>
              <w:jc w:val="center"/>
              <w:rPr>
                <w:rFonts w:hint="eastAsia"/>
              </w:rPr>
            </w:pPr>
            <w:r w:rsidRPr="006975EA">
              <w:rPr>
                <w:rFonts w:hint="eastAsia"/>
                <w:b/>
              </w:rPr>
              <w:t>一、商务部分</w:t>
            </w:r>
            <w:r w:rsidRPr="006975EA">
              <w:rPr>
                <w:b/>
              </w:rPr>
              <w:t>(</w:t>
            </w:r>
            <w:r w:rsidRPr="006975EA">
              <w:rPr>
                <w:rFonts w:hint="eastAsia"/>
                <w:b/>
              </w:rPr>
              <w:t>5分</w:t>
            </w:r>
            <w:r w:rsidRPr="006975EA">
              <w:rPr>
                <w:b/>
              </w:rPr>
              <w:t>)</w:t>
            </w:r>
          </w:p>
        </w:tc>
      </w:tr>
      <w:tr w:rsidR="006975EA" w:rsidRPr="006975EA" w14:paraId="0B05DB00" w14:textId="77777777">
        <w:trPr>
          <w:trHeight w:val="472"/>
        </w:trPr>
        <w:tc>
          <w:tcPr>
            <w:tcW w:w="445" w:type="pct"/>
            <w:tcBorders>
              <w:top w:val="single" w:sz="4" w:space="0" w:color="000000"/>
              <w:left w:val="single" w:sz="4" w:space="0" w:color="000000"/>
              <w:bottom w:val="single" w:sz="4" w:space="0" w:color="000000"/>
            </w:tcBorders>
            <w:vAlign w:val="center"/>
          </w:tcPr>
          <w:p w14:paraId="35860D19" w14:textId="77777777" w:rsidR="00D56545" w:rsidRPr="006975EA" w:rsidRDefault="00000000">
            <w:pPr>
              <w:spacing w:line="312" w:lineRule="auto"/>
              <w:ind w:left="420" w:hanging="420"/>
              <w:jc w:val="center"/>
              <w:rPr>
                <w:rFonts w:hint="eastAsia"/>
              </w:rPr>
            </w:pPr>
            <w:r w:rsidRPr="006975EA">
              <w:t>1.1</w:t>
            </w:r>
          </w:p>
        </w:tc>
        <w:tc>
          <w:tcPr>
            <w:tcW w:w="4180" w:type="pct"/>
            <w:tcBorders>
              <w:top w:val="single" w:sz="4" w:space="0" w:color="000000"/>
              <w:left w:val="single" w:sz="4" w:space="0" w:color="000000"/>
              <w:bottom w:val="single" w:sz="4" w:space="0" w:color="000000"/>
            </w:tcBorders>
            <w:vAlign w:val="center"/>
          </w:tcPr>
          <w:p w14:paraId="72B14854" w14:textId="77777777" w:rsidR="00D56545" w:rsidRPr="006975EA" w:rsidRDefault="00000000">
            <w:pPr>
              <w:spacing w:line="312" w:lineRule="auto"/>
              <w:rPr>
                <w:rFonts w:hint="eastAsia"/>
              </w:rPr>
            </w:pPr>
            <w:r w:rsidRPr="006975EA">
              <w:rPr>
                <w:rFonts w:hint="eastAsia"/>
              </w:rPr>
              <w:t>投标人近</w:t>
            </w:r>
            <w:r w:rsidRPr="006975EA">
              <w:t>3</w:t>
            </w:r>
            <w:r w:rsidRPr="006975EA">
              <w:rPr>
                <w:rFonts w:hint="eastAsia"/>
              </w:rPr>
              <w:t>年（自2</w:t>
            </w:r>
            <w:r w:rsidRPr="006975EA">
              <w:t>02</w:t>
            </w:r>
            <w:r w:rsidRPr="006975EA">
              <w:rPr>
                <w:rFonts w:hint="eastAsia"/>
              </w:rPr>
              <w:t>3</w:t>
            </w:r>
            <w:r w:rsidRPr="006975EA">
              <w:t>年</w:t>
            </w:r>
            <w:r w:rsidRPr="006975EA">
              <w:rPr>
                <w:rFonts w:hint="eastAsia"/>
              </w:rPr>
              <w:t>9月1日起至投标截止日止）同类产品业绩：每提供一个符合要求的业绩的得1分，最多得5分。业绩以提供的合同为准，要求必须提供与最终用户签订的合同首页、合同金额所在页、签字盖章页复印件作为证明。未提供或未按要求提供的得0分。</w:t>
            </w:r>
          </w:p>
          <w:p w14:paraId="1630ACF6" w14:textId="77777777" w:rsidR="00D56545" w:rsidRPr="006975EA" w:rsidRDefault="00000000">
            <w:pPr>
              <w:spacing w:line="312" w:lineRule="auto"/>
              <w:rPr>
                <w:rFonts w:hint="eastAsia"/>
              </w:rPr>
            </w:pPr>
            <w:r w:rsidRPr="006975EA">
              <w:rPr>
                <w:rFonts w:hint="eastAsia"/>
              </w:rPr>
              <w:t>同类产品指：与各分包类似的仪器设备或集成项目。</w:t>
            </w:r>
          </w:p>
        </w:tc>
        <w:tc>
          <w:tcPr>
            <w:tcW w:w="375" w:type="pct"/>
            <w:tcBorders>
              <w:top w:val="single" w:sz="4" w:space="0" w:color="000000"/>
              <w:left w:val="single" w:sz="4" w:space="0" w:color="000000"/>
              <w:bottom w:val="single" w:sz="4" w:space="0" w:color="000000"/>
              <w:right w:val="single" w:sz="4" w:space="0" w:color="000000"/>
            </w:tcBorders>
            <w:vAlign w:val="center"/>
          </w:tcPr>
          <w:p w14:paraId="64682950" w14:textId="77777777" w:rsidR="00D56545" w:rsidRPr="006975EA" w:rsidRDefault="00000000">
            <w:pPr>
              <w:spacing w:line="312" w:lineRule="auto"/>
              <w:jc w:val="center"/>
              <w:rPr>
                <w:rFonts w:hint="eastAsia"/>
                <w:b/>
              </w:rPr>
            </w:pPr>
            <w:r w:rsidRPr="006975EA">
              <w:rPr>
                <w:rFonts w:hint="eastAsia"/>
              </w:rPr>
              <w:t>5</w:t>
            </w:r>
          </w:p>
        </w:tc>
      </w:tr>
      <w:tr w:rsidR="006975EA" w:rsidRPr="006975EA" w14:paraId="318D48DF" w14:textId="77777777">
        <w:trPr>
          <w:trHeight w:val="365"/>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7AAF48EB" w14:textId="7958D5B9" w:rsidR="00D56545" w:rsidRPr="006975EA" w:rsidRDefault="00000000">
            <w:pPr>
              <w:spacing w:line="312" w:lineRule="auto"/>
              <w:jc w:val="center"/>
              <w:rPr>
                <w:rFonts w:hint="eastAsia"/>
              </w:rPr>
            </w:pPr>
            <w:r w:rsidRPr="006975EA">
              <w:rPr>
                <w:rFonts w:hint="eastAsia"/>
                <w:b/>
              </w:rPr>
              <w:t>二、技术部分（6</w:t>
            </w:r>
            <w:r w:rsidR="003C785C" w:rsidRPr="006975EA">
              <w:rPr>
                <w:rFonts w:hint="eastAsia"/>
                <w:b/>
              </w:rPr>
              <w:t>2.56</w:t>
            </w:r>
            <w:r w:rsidRPr="006975EA">
              <w:rPr>
                <w:rFonts w:hint="eastAsia"/>
                <w:b/>
              </w:rPr>
              <w:t>分）</w:t>
            </w:r>
          </w:p>
        </w:tc>
      </w:tr>
      <w:tr w:rsidR="006975EA" w:rsidRPr="006975EA" w14:paraId="64522346" w14:textId="77777777">
        <w:trPr>
          <w:trHeight w:val="660"/>
        </w:trPr>
        <w:tc>
          <w:tcPr>
            <w:tcW w:w="445" w:type="pct"/>
            <w:tcBorders>
              <w:top w:val="single" w:sz="4" w:space="0" w:color="000000"/>
              <w:left w:val="single" w:sz="4" w:space="0" w:color="000000"/>
              <w:bottom w:val="single" w:sz="4" w:space="0" w:color="000000"/>
            </w:tcBorders>
            <w:vAlign w:val="center"/>
          </w:tcPr>
          <w:p w14:paraId="14316343" w14:textId="77777777" w:rsidR="00D56545" w:rsidRPr="006975EA" w:rsidRDefault="00000000">
            <w:pPr>
              <w:spacing w:line="312" w:lineRule="auto"/>
              <w:ind w:left="420" w:hanging="420"/>
              <w:jc w:val="center"/>
              <w:rPr>
                <w:rFonts w:hint="eastAsia"/>
              </w:rPr>
            </w:pPr>
            <w:r w:rsidRPr="006975EA">
              <w:t>2.1</w:t>
            </w:r>
          </w:p>
        </w:tc>
        <w:tc>
          <w:tcPr>
            <w:tcW w:w="4180" w:type="pct"/>
            <w:tcBorders>
              <w:top w:val="single" w:sz="4" w:space="0" w:color="000000"/>
              <w:left w:val="single" w:sz="4" w:space="0" w:color="000000"/>
              <w:bottom w:val="single" w:sz="4" w:space="0" w:color="000000"/>
            </w:tcBorders>
            <w:vAlign w:val="center"/>
          </w:tcPr>
          <w:p w14:paraId="45B9C96C" w14:textId="77777777" w:rsidR="00D56545" w:rsidRPr="006975EA" w:rsidRDefault="00000000">
            <w:pPr>
              <w:spacing w:line="312" w:lineRule="auto"/>
              <w:rPr>
                <w:rFonts w:hint="eastAsia"/>
                <w:b/>
              </w:rPr>
            </w:pPr>
            <w:r w:rsidRPr="006975EA">
              <w:rPr>
                <w:rFonts w:hint="eastAsia"/>
              </w:rPr>
              <w:t>根据投标人对招标文件第五章采购需求“（二）具体技术要求”应答进行打分：</w:t>
            </w:r>
            <w:r w:rsidRPr="006975EA">
              <w:rPr>
                <w:rFonts w:hint="eastAsia"/>
                <w:b/>
              </w:rPr>
              <w:t xml:space="preserve"> </w:t>
            </w:r>
          </w:p>
          <w:p w14:paraId="03710409" w14:textId="77777777" w:rsidR="00D56545" w:rsidRPr="006975EA" w:rsidRDefault="00000000">
            <w:pPr>
              <w:snapToGrid w:val="0"/>
              <w:spacing w:line="312" w:lineRule="auto"/>
              <w:rPr>
                <w:rFonts w:hint="eastAsia"/>
                <w:b/>
                <w:bCs/>
              </w:rPr>
            </w:pPr>
            <w:r w:rsidRPr="006975EA">
              <w:rPr>
                <w:rFonts w:hint="eastAsia"/>
                <w:b/>
                <w:bCs/>
              </w:rPr>
              <w:t>标“★”为实质性响应，不满足将被视为无效投标；标“#”为重要指标。</w:t>
            </w:r>
          </w:p>
          <w:p w14:paraId="21B491E8" w14:textId="77777777" w:rsidR="00D56545" w:rsidRPr="006975EA" w:rsidRDefault="00000000">
            <w:pPr>
              <w:spacing w:line="312" w:lineRule="auto"/>
              <w:rPr>
                <w:rFonts w:hint="eastAsia"/>
              </w:rPr>
            </w:pPr>
            <w:r w:rsidRPr="006975EA">
              <w:rPr>
                <w:rFonts w:hint="eastAsia"/>
              </w:rPr>
              <w:t>（1）“</w:t>
            </w:r>
            <w:bookmarkStart w:id="828" w:name="OLE_LINK5"/>
            <w:r w:rsidRPr="006975EA">
              <w:rPr>
                <w:rFonts w:hint="eastAsia"/>
              </w:rPr>
              <w:t>★</w:t>
            </w:r>
            <w:bookmarkEnd w:id="828"/>
            <w:r w:rsidRPr="006975EA">
              <w:rPr>
                <w:rFonts w:hint="eastAsia"/>
              </w:rPr>
              <w:t>”指标共</w:t>
            </w:r>
            <w:r w:rsidRPr="006975EA">
              <w:rPr>
                <w:rFonts w:hint="eastAsia"/>
                <w:u w:val="single"/>
              </w:rPr>
              <w:t xml:space="preserve"> </w:t>
            </w:r>
            <w:r w:rsidRPr="006975EA">
              <w:rPr>
                <w:rFonts w:hint="eastAsia"/>
              </w:rPr>
              <w:t>2</w:t>
            </w:r>
            <w:r w:rsidRPr="006975EA">
              <w:rPr>
                <w:rFonts w:hint="eastAsia"/>
                <w:u w:val="single"/>
              </w:rPr>
              <w:t xml:space="preserve"> </w:t>
            </w:r>
            <w:r w:rsidRPr="006975EA">
              <w:rPr>
                <w:rFonts w:hint="eastAsia"/>
              </w:rPr>
              <w:t>条，为实质性响应，不满足将被视为无效投标；</w:t>
            </w:r>
          </w:p>
          <w:p w14:paraId="274E3372" w14:textId="77777777" w:rsidR="00D56545" w:rsidRPr="006975EA" w:rsidRDefault="00000000">
            <w:pPr>
              <w:spacing w:line="312" w:lineRule="auto"/>
              <w:rPr>
                <w:rFonts w:hint="eastAsia"/>
              </w:rPr>
            </w:pPr>
            <w:r w:rsidRPr="006975EA">
              <w:rPr>
                <w:rFonts w:hint="eastAsia"/>
              </w:rPr>
              <w:t>（2）重要指标“#”共</w:t>
            </w:r>
            <w:r w:rsidRPr="006975EA">
              <w:rPr>
                <w:rFonts w:hint="eastAsia"/>
                <w:u w:val="single"/>
              </w:rPr>
              <w:t xml:space="preserve"> 3 </w:t>
            </w:r>
            <w:r w:rsidRPr="006975EA">
              <w:rPr>
                <w:rFonts w:hint="eastAsia"/>
              </w:rPr>
              <w:t>项，每有一项满足得3分，不满足得0分,共9分；</w:t>
            </w:r>
          </w:p>
          <w:p w14:paraId="7E185ECC" w14:textId="77777777" w:rsidR="00D56545" w:rsidRPr="006975EA" w:rsidRDefault="00000000">
            <w:pPr>
              <w:spacing w:line="312" w:lineRule="auto"/>
              <w:rPr>
                <w:rFonts w:hint="eastAsia"/>
              </w:rPr>
            </w:pPr>
            <w:r w:rsidRPr="006975EA">
              <w:rPr>
                <w:rFonts w:hint="eastAsia"/>
              </w:rPr>
              <w:t>（</w:t>
            </w:r>
            <w:r w:rsidRPr="006975EA">
              <w:t>3</w:t>
            </w:r>
            <w:r w:rsidRPr="006975EA">
              <w:rPr>
                <w:rFonts w:hint="eastAsia"/>
              </w:rPr>
              <w:t>）其他普通指标共</w:t>
            </w:r>
            <w:r w:rsidRPr="006975EA">
              <w:rPr>
                <w:rFonts w:hint="eastAsia"/>
                <w:u w:val="single"/>
              </w:rPr>
              <w:t>74</w:t>
            </w:r>
            <w:r w:rsidRPr="006975EA">
              <w:rPr>
                <w:rFonts w:hint="eastAsia"/>
              </w:rPr>
              <w:t>项，每有一项满足得0.44分，不满足得0分，共32.56分；</w:t>
            </w:r>
          </w:p>
          <w:p w14:paraId="07F9B5C5" w14:textId="77777777" w:rsidR="00D56545" w:rsidRPr="006975EA" w:rsidRDefault="00000000">
            <w:pPr>
              <w:spacing w:line="312" w:lineRule="auto"/>
              <w:rPr>
                <w:rStyle w:val="afff0"/>
                <w:rFonts w:hint="eastAsia"/>
                <w:sz w:val="24"/>
                <w:szCs w:val="24"/>
              </w:rPr>
            </w:pPr>
            <w:r w:rsidRPr="006975EA">
              <w:rPr>
                <w:rFonts w:hint="eastAsia"/>
              </w:rPr>
              <w:t>注：对于标注了 “#”号的指标，应提供有效的支撑材料进行证明，否则不予认可。（支撑材料指公开发布的产品彩页或说明书或加盖生产厂家公章的技术证明文件）</w:t>
            </w:r>
            <w:r w:rsidRPr="006975EA">
              <w:t>凡标有最低一级序号的指标项即为一项技术条款，无论是否隶属于上一级编号。</w:t>
            </w:r>
          </w:p>
        </w:tc>
        <w:tc>
          <w:tcPr>
            <w:tcW w:w="375" w:type="pct"/>
            <w:tcBorders>
              <w:top w:val="single" w:sz="4" w:space="0" w:color="000000"/>
              <w:left w:val="single" w:sz="4" w:space="0" w:color="000000"/>
              <w:bottom w:val="single" w:sz="4" w:space="0" w:color="000000"/>
              <w:right w:val="single" w:sz="4" w:space="0" w:color="000000"/>
            </w:tcBorders>
            <w:vAlign w:val="center"/>
          </w:tcPr>
          <w:p w14:paraId="11BEEB36" w14:textId="77777777" w:rsidR="00D56545" w:rsidRPr="006975EA" w:rsidRDefault="00000000">
            <w:pPr>
              <w:spacing w:line="312" w:lineRule="auto"/>
              <w:ind w:left="420" w:hanging="420"/>
              <w:jc w:val="center"/>
              <w:rPr>
                <w:rFonts w:hint="eastAsia"/>
              </w:rPr>
            </w:pPr>
            <w:r w:rsidRPr="006975EA">
              <w:rPr>
                <w:rFonts w:hint="eastAsia"/>
              </w:rPr>
              <w:t>41.56</w:t>
            </w:r>
          </w:p>
        </w:tc>
      </w:tr>
      <w:tr w:rsidR="006975EA" w:rsidRPr="006975EA" w14:paraId="0C4FA49D" w14:textId="77777777">
        <w:trPr>
          <w:trHeight w:val="274"/>
        </w:trPr>
        <w:tc>
          <w:tcPr>
            <w:tcW w:w="445" w:type="pct"/>
            <w:tcBorders>
              <w:top w:val="single" w:sz="4" w:space="0" w:color="000000"/>
              <w:left w:val="single" w:sz="4" w:space="0" w:color="000000"/>
              <w:bottom w:val="single" w:sz="4" w:space="0" w:color="000000"/>
            </w:tcBorders>
            <w:vAlign w:val="center"/>
          </w:tcPr>
          <w:p w14:paraId="3E201829" w14:textId="77777777" w:rsidR="00D56545" w:rsidRPr="006975EA" w:rsidRDefault="00000000">
            <w:pPr>
              <w:spacing w:line="312" w:lineRule="auto"/>
              <w:ind w:left="420" w:hanging="420"/>
              <w:jc w:val="center"/>
              <w:rPr>
                <w:rFonts w:hint="eastAsia"/>
              </w:rPr>
            </w:pPr>
            <w:r w:rsidRPr="006975EA">
              <w:t>2.2</w:t>
            </w:r>
          </w:p>
        </w:tc>
        <w:tc>
          <w:tcPr>
            <w:tcW w:w="4180" w:type="pct"/>
            <w:tcBorders>
              <w:top w:val="single" w:sz="4" w:space="0" w:color="000000"/>
              <w:left w:val="single" w:sz="4" w:space="0" w:color="000000"/>
              <w:bottom w:val="single" w:sz="4" w:space="0" w:color="000000"/>
            </w:tcBorders>
            <w:vAlign w:val="center"/>
          </w:tcPr>
          <w:p w14:paraId="704BADAA" w14:textId="77777777" w:rsidR="00D56545" w:rsidRPr="006975EA" w:rsidRDefault="00000000">
            <w:pPr>
              <w:spacing w:line="312" w:lineRule="auto"/>
              <w:ind w:rightChars="76" w:right="182"/>
              <w:rPr>
                <w:rFonts w:hint="eastAsia"/>
              </w:rPr>
            </w:pPr>
            <w:r w:rsidRPr="006975EA">
              <w:rPr>
                <w:rFonts w:hint="eastAsia"/>
              </w:rPr>
              <w:t>投标人应针对本项目提供关于进度控制，交货、付款、安装、调试、验收方案等内容的项目实施方案。</w:t>
            </w:r>
          </w:p>
          <w:p w14:paraId="22524B9F" w14:textId="77777777" w:rsidR="00D56545" w:rsidRPr="006975EA" w:rsidRDefault="00000000">
            <w:pPr>
              <w:snapToGrid w:val="0"/>
              <w:spacing w:line="312" w:lineRule="auto"/>
              <w:rPr>
                <w:rFonts w:hint="eastAsia"/>
              </w:rPr>
            </w:pPr>
            <w:r w:rsidRPr="006975EA">
              <w:t>方案齐全、完全针对采购人实际情况</w:t>
            </w:r>
            <w:r w:rsidRPr="006975EA">
              <w:rPr>
                <w:rFonts w:hint="eastAsia"/>
              </w:rPr>
              <w:t>拟定，完全满足采购需求的，得7</w:t>
            </w:r>
            <w:r w:rsidRPr="006975EA">
              <w:t>分；方案简单、通用，</w:t>
            </w:r>
            <w:r w:rsidRPr="006975EA">
              <w:rPr>
                <w:rFonts w:hint="eastAsia"/>
              </w:rPr>
              <w:t>有细节出入，</w:t>
            </w:r>
            <w:r w:rsidRPr="006975EA">
              <w:t>基本符合采购人实际情况</w:t>
            </w:r>
            <w:r w:rsidRPr="006975EA">
              <w:rPr>
                <w:rFonts w:hint="eastAsia"/>
              </w:rPr>
              <w:t>，基本满足采购需求但不影响执行的，</w:t>
            </w:r>
            <w:r w:rsidRPr="006975EA">
              <w:t>得</w:t>
            </w:r>
            <w:r w:rsidRPr="006975EA">
              <w:rPr>
                <w:rFonts w:hint="eastAsia"/>
              </w:rPr>
              <w:t>4</w:t>
            </w:r>
            <w:r w:rsidRPr="006975EA">
              <w:t>分；方案缺项，不符合采购人实际情况</w:t>
            </w:r>
            <w:r w:rsidRPr="006975EA">
              <w:rPr>
                <w:rFonts w:hint="eastAsia"/>
              </w:rPr>
              <w:t>，不满足采购需求的，得1分；</w:t>
            </w:r>
            <w:r w:rsidRPr="006975EA">
              <w:t>未提供的得0分。</w:t>
            </w:r>
          </w:p>
        </w:tc>
        <w:tc>
          <w:tcPr>
            <w:tcW w:w="375" w:type="pct"/>
            <w:tcBorders>
              <w:top w:val="single" w:sz="4" w:space="0" w:color="000000"/>
              <w:left w:val="single" w:sz="4" w:space="0" w:color="000000"/>
              <w:bottom w:val="single" w:sz="4" w:space="0" w:color="000000"/>
              <w:right w:val="single" w:sz="4" w:space="0" w:color="000000"/>
            </w:tcBorders>
            <w:vAlign w:val="center"/>
          </w:tcPr>
          <w:p w14:paraId="4A2BC5CA" w14:textId="77777777" w:rsidR="00D56545" w:rsidRPr="006975EA" w:rsidRDefault="00000000">
            <w:pPr>
              <w:spacing w:line="312" w:lineRule="auto"/>
              <w:ind w:left="420" w:hanging="420"/>
              <w:jc w:val="center"/>
              <w:rPr>
                <w:rFonts w:hint="eastAsia"/>
              </w:rPr>
            </w:pPr>
            <w:r w:rsidRPr="006975EA">
              <w:rPr>
                <w:rFonts w:hint="eastAsia"/>
              </w:rPr>
              <w:t>7</w:t>
            </w:r>
          </w:p>
        </w:tc>
      </w:tr>
      <w:tr w:rsidR="006975EA" w:rsidRPr="006975EA" w14:paraId="12D635E0" w14:textId="77777777">
        <w:trPr>
          <w:trHeight w:val="556"/>
        </w:trPr>
        <w:tc>
          <w:tcPr>
            <w:tcW w:w="445" w:type="pct"/>
            <w:tcBorders>
              <w:top w:val="single" w:sz="4" w:space="0" w:color="000000"/>
              <w:left w:val="single" w:sz="4" w:space="0" w:color="000000"/>
              <w:bottom w:val="single" w:sz="4" w:space="0" w:color="000000"/>
            </w:tcBorders>
            <w:vAlign w:val="center"/>
          </w:tcPr>
          <w:p w14:paraId="666AC06C" w14:textId="77777777" w:rsidR="00D56545" w:rsidRPr="006975EA" w:rsidRDefault="00000000">
            <w:pPr>
              <w:spacing w:line="312" w:lineRule="auto"/>
              <w:ind w:left="420" w:hanging="420"/>
              <w:jc w:val="center"/>
              <w:rPr>
                <w:rFonts w:hint="eastAsia"/>
              </w:rPr>
            </w:pPr>
            <w:r w:rsidRPr="006975EA">
              <w:rPr>
                <w:rFonts w:hint="eastAsia"/>
              </w:rPr>
              <w:t>2</w:t>
            </w:r>
            <w:r w:rsidRPr="006975EA">
              <w:t>.3</w:t>
            </w:r>
          </w:p>
        </w:tc>
        <w:tc>
          <w:tcPr>
            <w:tcW w:w="4180" w:type="pct"/>
            <w:tcBorders>
              <w:top w:val="single" w:sz="4" w:space="0" w:color="000000"/>
              <w:left w:val="single" w:sz="4" w:space="0" w:color="000000"/>
              <w:bottom w:val="single" w:sz="4" w:space="0" w:color="000000"/>
            </w:tcBorders>
            <w:vAlign w:val="center"/>
          </w:tcPr>
          <w:p w14:paraId="2864E194" w14:textId="77777777" w:rsidR="00D56545" w:rsidRPr="006975EA" w:rsidRDefault="00000000">
            <w:pPr>
              <w:snapToGrid w:val="0"/>
              <w:spacing w:line="312" w:lineRule="auto"/>
              <w:rPr>
                <w:rFonts w:hint="eastAsia"/>
              </w:rPr>
            </w:pPr>
            <w:r w:rsidRPr="006975EA">
              <w:rPr>
                <w:rFonts w:hint="eastAsia"/>
              </w:rPr>
              <w:t>培训方案：</w:t>
            </w:r>
          </w:p>
          <w:p w14:paraId="412EA549" w14:textId="77777777" w:rsidR="00D56545" w:rsidRPr="006975EA" w:rsidRDefault="00000000">
            <w:pPr>
              <w:snapToGrid w:val="0"/>
              <w:spacing w:line="312" w:lineRule="auto"/>
              <w:rPr>
                <w:rFonts w:hint="eastAsia"/>
                <w:bCs/>
              </w:rPr>
            </w:pPr>
            <w:r w:rsidRPr="006975EA">
              <w:rPr>
                <w:rFonts w:hint="eastAsia"/>
                <w:bCs/>
              </w:rPr>
              <w:t xml:space="preserve">投标人应针对本项目提供关于培训内容、时间计划安排等的培训方案。 </w:t>
            </w:r>
          </w:p>
          <w:p w14:paraId="3587B60A" w14:textId="77777777" w:rsidR="00D56545" w:rsidRPr="006975EA" w:rsidRDefault="00000000">
            <w:pPr>
              <w:snapToGrid w:val="0"/>
              <w:spacing w:line="312" w:lineRule="auto"/>
              <w:rPr>
                <w:rFonts w:hint="eastAsia"/>
              </w:rPr>
            </w:pPr>
            <w:r w:rsidRPr="006975EA">
              <w:t>方案齐全、完全针对采购人实际情况</w:t>
            </w:r>
            <w:r w:rsidRPr="006975EA">
              <w:rPr>
                <w:rFonts w:hint="eastAsia"/>
              </w:rPr>
              <w:t>拟定，完全满足采购需求的，得7</w:t>
            </w:r>
            <w:r w:rsidRPr="006975EA">
              <w:t>分；方案简单、通用，</w:t>
            </w:r>
            <w:r w:rsidRPr="006975EA">
              <w:rPr>
                <w:rFonts w:hint="eastAsia"/>
              </w:rPr>
              <w:t>有细节出入，</w:t>
            </w:r>
            <w:r w:rsidRPr="006975EA">
              <w:t>基本符合采购人实际情况</w:t>
            </w:r>
            <w:r w:rsidRPr="006975EA">
              <w:rPr>
                <w:rFonts w:hint="eastAsia"/>
              </w:rPr>
              <w:t>，基本满足</w:t>
            </w:r>
            <w:r w:rsidRPr="006975EA">
              <w:rPr>
                <w:rFonts w:hint="eastAsia"/>
              </w:rPr>
              <w:lastRenderedPageBreak/>
              <w:t>采购需求但不影响执行的，</w:t>
            </w:r>
            <w:r w:rsidRPr="006975EA">
              <w:t>得</w:t>
            </w:r>
            <w:r w:rsidRPr="006975EA">
              <w:rPr>
                <w:rFonts w:hint="eastAsia"/>
              </w:rPr>
              <w:t>4</w:t>
            </w:r>
            <w:r w:rsidRPr="006975EA">
              <w:t>分；方案缺项，不符合采购人实际情况</w:t>
            </w:r>
            <w:r w:rsidRPr="006975EA">
              <w:rPr>
                <w:rFonts w:hint="eastAsia"/>
              </w:rPr>
              <w:t>，不满足采购需求的，得1分；</w:t>
            </w:r>
            <w:r w:rsidRPr="006975EA">
              <w:t>未提供的得0分。</w:t>
            </w:r>
          </w:p>
        </w:tc>
        <w:tc>
          <w:tcPr>
            <w:tcW w:w="375" w:type="pct"/>
            <w:tcBorders>
              <w:top w:val="single" w:sz="4" w:space="0" w:color="000000"/>
              <w:left w:val="single" w:sz="4" w:space="0" w:color="000000"/>
              <w:bottom w:val="single" w:sz="4" w:space="0" w:color="000000"/>
              <w:right w:val="single" w:sz="4" w:space="0" w:color="000000"/>
            </w:tcBorders>
            <w:vAlign w:val="center"/>
          </w:tcPr>
          <w:p w14:paraId="325F7347" w14:textId="77777777" w:rsidR="00D56545" w:rsidRPr="006975EA" w:rsidRDefault="00000000">
            <w:pPr>
              <w:spacing w:line="312" w:lineRule="auto"/>
              <w:ind w:left="420" w:hanging="420"/>
              <w:jc w:val="center"/>
              <w:rPr>
                <w:rFonts w:hint="eastAsia"/>
              </w:rPr>
            </w:pPr>
            <w:r w:rsidRPr="006975EA">
              <w:rPr>
                <w:rFonts w:hint="eastAsia"/>
              </w:rPr>
              <w:lastRenderedPageBreak/>
              <w:t>7</w:t>
            </w:r>
          </w:p>
        </w:tc>
      </w:tr>
      <w:tr w:rsidR="006975EA" w:rsidRPr="006975EA" w14:paraId="398AFA6A" w14:textId="77777777">
        <w:trPr>
          <w:trHeight w:val="437"/>
        </w:trPr>
        <w:tc>
          <w:tcPr>
            <w:tcW w:w="445" w:type="pct"/>
            <w:tcBorders>
              <w:top w:val="single" w:sz="4" w:space="0" w:color="000000"/>
              <w:left w:val="single" w:sz="4" w:space="0" w:color="000000"/>
              <w:bottom w:val="single" w:sz="4" w:space="0" w:color="000000"/>
            </w:tcBorders>
            <w:vAlign w:val="center"/>
          </w:tcPr>
          <w:p w14:paraId="3EDD8600" w14:textId="77777777" w:rsidR="00D56545" w:rsidRPr="006975EA" w:rsidRDefault="00000000">
            <w:pPr>
              <w:spacing w:line="312" w:lineRule="auto"/>
              <w:ind w:left="420" w:hanging="420"/>
              <w:jc w:val="center"/>
              <w:rPr>
                <w:rFonts w:hint="eastAsia"/>
              </w:rPr>
            </w:pPr>
            <w:r w:rsidRPr="006975EA">
              <w:t>2.4</w:t>
            </w:r>
          </w:p>
        </w:tc>
        <w:tc>
          <w:tcPr>
            <w:tcW w:w="4180" w:type="pct"/>
            <w:tcBorders>
              <w:top w:val="single" w:sz="4" w:space="0" w:color="000000"/>
              <w:left w:val="single" w:sz="4" w:space="0" w:color="000000"/>
              <w:bottom w:val="single" w:sz="4" w:space="0" w:color="000000"/>
            </w:tcBorders>
            <w:vAlign w:val="center"/>
          </w:tcPr>
          <w:p w14:paraId="536A8D9C" w14:textId="77777777" w:rsidR="00D56545" w:rsidRPr="006975EA" w:rsidRDefault="00000000">
            <w:pPr>
              <w:snapToGrid w:val="0"/>
              <w:spacing w:line="312" w:lineRule="auto"/>
              <w:rPr>
                <w:rFonts w:hint="eastAsia"/>
              </w:rPr>
            </w:pPr>
            <w:r w:rsidRPr="006975EA">
              <w:rPr>
                <w:rFonts w:hint="eastAsia"/>
              </w:rPr>
              <w:t>售后服务方案：投标人应针对本项目提供关于质保期、故障响应时间等内容的售后服务方案。</w:t>
            </w:r>
          </w:p>
          <w:p w14:paraId="39C76AD2" w14:textId="77777777" w:rsidR="00D56545" w:rsidRPr="006975EA" w:rsidRDefault="00000000">
            <w:pPr>
              <w:snapToGrid w:val="0"/>
              <w:spacing w:line="312" w:lineRule="auto"/>
              <w:rPr>
                <w:rFonts w:hint="eastAsia"/>
              </w:rPr>
            </w:pPr>
            <w:r w:rsidRPr="006975EA">
              <w:t>方案齐全、完全针对采购人实际情况</w:t>
            </w:r>
            <w:r w:rsidRPr="006975EA">
              <w:rPr>
                <w:rFonts w:hint="eastAsia"/>
              </w:rPr>
              <w:t>拟定，完全满足采购需求的，得7</w:t>
            </w:r>
            <w:r w:rsidRPr="006975EA">
              <w:t>分；方案简单、通用，</w:t>
            </w:r>
            <w:r w:rsidRPr="006975EA">
              <w:rPr>
                <w:rFonts w:hint="eastAsia"/>
              </w:rPr>
              <w:t>有细节出入，</w:t>
            </w:r>
            <w:r w:rsidRPr="006975EA">
              <w:t>基本符合采购人实际情况</w:t>
            </w:r>
            <w:r w:rsidRPr="006975EA">
              <w:rPr>
                <w:rFonts w:hint="eastAsia"/>
              </w:rPr>
              <w:t>，基本满足采购需求但不影响执行的，</w:t>
            </w:r>
            <w:r w:rsidRPr="006975EA">
              <w:t>得</w:t>
            </w:r>
            <w:r w:rsidRPr="006975EA">
              <w:rPr>
                <w:rFonts w:hint="eastAsia"/>
              </w:rPr>
              <w:t>4</w:t>
            </w:r>
            <w:r w:rsidRPr="006975EA">
              <w:t>分；方案缺项，不符合采购人实际情况</w:t>
            </w:r>
            <w:r w:rsidRPr="006975EA">
              <w:rPr>
                <w:rFonts w:hint="eastAsia"/>
              </w:rPr>
              <w:t>，不满足采购需求的，得1分；</w:t>
            </w:r>
            <w:r w:rsidRPr="006975EA">
              <w:t>未提供的得0分。</w:t>
            </w:r>
          </w:p>
        </w:tc>
        <w:tc>
          <w:tcPr>
            <w:tcW w:w="375" w:type="pct"/>
            <w:tcBorders>
              <w:top w:val="single" w:sz="4" w:space="0" w:color="000000"/>
              <w:left w:val="single" w:sz="4" w:space="0" w:color="000000"/>
              <w:bottom w:val="single" w:sz="4" w:space="0" w:color="000000"/>
              <w:right w:val="single" w:sz="4" w:space="0" w:color="000000"/>
            </w:tcBorders>
            <w:vAlign w:val="center"/>
          </w:tcPr>
          <w:p w14:paraId="3259C944" w14:textId="77777777" w:rsidR="00D56545" w:rsidRPr="006975EA" w:rsidRDefault="00000000">
            <w:pPr>
              <w:spacing w:line="312" w:lineRule="auto"/>
              <w:ind w:left="420" w:hanging="420"/>
              <w:jc w:val="center"/>
              <w:rPr>
                <w:rFonts w:hint="eastAsia"/>
                <w:b/>
              </w:rPr>
            </w:pPr>
            <w:r w:rsidRPr="006975EA">
              <w:rPr>
                <w:rFonts w:hint="eastAsia"/>
              </w:rPr>
              <w:t>7</w:t>
            </w:r>
          </w:p>
        </w:tc>
      </w:tr>
      <w:tr w:rsidR="006975EA" w:rsidRPr="006975EA" w14:paraId="04A1BAD9" w14:textId="77777777">
        <w:trPr>
          <w:trHeight w:val="448"/>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23B57DA4" w14:textId="77777777" w:rsidR="00D56545" w:rsidRPr="006975EA" w:rsidRDefault="00000000">
            <w:pPr>
              <w:spacing w:line="312" w:lineRule="auto"/>
              <w:jc w:val="center"/>
              <w:rPr>
                <w:rFonts w:hint="eastAsia"/>
              </w:rPr>
            </w:pPr>
            <w:r w:rsidRPr="006975EA">
              <w:rPr>
                <w:rFonts w:hint="eastAsia"/>
                <w:b/>
              </w:rPr>
              <w:t>三、价格（</w:t>
            </w:r>
            <w:r w:rsidRPr="006975EA">
              <w:rPr>
                <w:b/>
              </w:rPr>
              <w:t>30</w:t>
            </w:r>
            <w:r w:rsidRPr="006975EA">
              <w:rPr>
                <w:rFonts w:hint="eastAsia"/>
                <w:b/>
              </w:rPr>
              <w:t>分）</w:t>
            </w:r>
          </w:p>
        </w:tc>
      </w:tr>
      <w:tr w:rsidR="006975EA" w:rsidRPr="006975EA" w14:paraId="0963D144" w14:textId="77777777">
        <w:trPr>
          <w:trHeight w:val="749"/>
        </w:trPr>
        <w:tc>
          <w:tcPr>
            <w:tcW w:w="445" w:type="pct"/>
            <w:tcBorders>
              <w:top w:val="single" w:sz="4" w:space="0" w:color="000000"/>
              <w:left w:val="single" w:sz="4" w:space="0" w:color="000000"/>
              <w:bottom w:val="single" w:sz="4" w:space="0" w:color="000000"/>
            </w:tcBorders>
            <w:vAlign w:val="center"/>
          </w:tcPr>
          <w:p w14:paraId="4B89C822" w14:textId="77777777" w:rsidR="00D56545" w:rsidRPr="006975EA" w:rsidRDefault="00000000">
            <w:pPr>
              <w:spacing w:line="312" w:lineRule="auto"/>
              <w:ind w:left="420" w:hanging="420"/>
              <w:jc w:val="center"/>
              <w:rPr>
                <w:rFonts w:hint="eastAsia"/>
              </w:rPr>
            </w:pPr>
            <w:r w:rsidRPr="006975EA">
              <w:t>3.1</w:t>
            </w:r>
          </w:p>
        </w:tc>
        <w:tc>
          <w:tcPr>
            <w:tcW w:w="4180" w:type="pct"/>
            <w:tcBorders>
              <w:top w:val="single" w:sz="4" w:space="0" w:color="000000"/>
              <w:left w:val="single" w:sz="4" w:space="0" w:color="000000"/>
              <w:bottom w:val="single" w:sz="4" w:space="0" w:color="000000"/>
            </w:tcBorders>
            <w:vAlign w:val="center"/>
          </w:tcPr>
          <w:p w14:paraId="7FCFAE1E" w14:textId="77777777" w:rsidR="00D56545" w:rsidRPr="006975EA" w:rsidRDefault="00000000">
            <w:pPr>
              <w:snapToGrid w:val="0"/>
              <w:spacing w:line="312" w:lineRule="auto"/>
              <w:rPr>
                <w:rFonts w:hint="eastAsia"/>
              </w:rPr>
            </w:pPr>
            <w:r w:rsidRPr="006975EA">
              <w:rPr>
                <w:rFonts w:hint="eastAsia"/>
              </w:rPr>
              <w:t>以符合招标文件要求的最低投标价为基准价，</w:t>
            </w:r>
            <w:proofErr w:type="gramStart"/>
            <w:r w:rsidRPr="006975EA">
              <w:rPr>
                <w:rFonts w:hint="eastAsia"/>
              </w:rPr>
              <w:t>基准价得满分</w:t>
            </w:r>
            <w:proofErr w:type="gramEnd"/>
            <w:r w:rsidRPr="006975EA">
              <w:t>30</w:t>
            </w:r>
            <w:r w:rsidRPr="006975EA">
              <w:rPr>
                <w:rFonts w:hint="eastAsia"/>
              </w:rPr>
              <w:t>分，其它投标人的投标报价得分=（评标基准价</w:t>
            </w:r>
            <w:r w:rsidRPr="006975EA">
              <w:t>/</w:t>
            </w:r>
            <w:r w:rsidRPr="006975EA">
              <w:rPr>
                <w:rFonts w:hint="eastAsia"/>
              </w:rPr>
              <w:t>该投标人的投标价格）×</w:t>
            </w:r>
            <w:r w:rsidRPr="006975EA">
              <w:t>30</w:t>
            </w:r>
            <w:r w:rsidRPr="006975EA">
              <w:rPr>
                <w:rFonts w:hint="eastAsia"/>
              </w:rPr>
              <w:t>%×1</w:t>
            </w:r>
            <w:r w:rsidRPr="006975EA">
              <w:t>00</w:t>
            </w:r>
          </w:p>
        </w:tc>
        <w:tc>
          <w:tcPr>
            <w:tcW w:w="375" w:type="pct"/>
            <w:tcBorders>
              <w:top w:val="single" w:sz="4" w:space="0" w:color="000000"/>
              <w:left w:val="single" w:sz="4" w:space="0" w:color="000000"/>
              <w:bottom w:val="single" w:sz="4" w:space="0" w:color="000000"/>
              <w:right w:val="single" w:sz="4" w:space="0" w:color="000000"/>
            </w:tcBorders>
            <w:vAlign w:val="center"/>
          </w:tcPr>
          <w:p w14:paraId="5D57B912" w14:textId="77777777" w:rsidR="00D56545" w:rsidRPr="006975EA" w:rsidRDefault="00000000">
            <w:pPr>
              <w:spacing w:line="312" w:lineRule="auto"/>
              <w:ind w:left="420" w:hanging="420"/>
              <w:jc w:val="center"/>
              <w:rPr>
                <w:rFonts w:hint="eastAsia"/>
              </w:rPr>
            </w:pPr>
            <w:r w:rsidRPr="006975EA">
              <w:t>30</w:t>
            </w:r>
          </w:p>
        </w:tc>
      </w:tr>
      <w:tr w:rsidR="006975EA" w:rsidRPr="006975EA" w14:paraId="599AAFDA" w14:textId="77777777">
        <w:trPr>
          <w:trHeight w:val="516"/>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555FDC7E" w14:textId="77777777" w:rsidR="00D56545" w:rsidRPr="006975EA" w:rsidRDefault="00000000">
            <w:pPr>
              <w:spacing w:line="312" w:lineRule="auto"/>
              <w:ind w:left="420" w:hanging="420"/>
              <w:jc w:val="center"/>
              <w:rPr>
                <w:rFonts w:hint="eastAsia"/>
              </w:rPr>
            </w:pPr>
            <w:r w:rsidRPr="006975EA">
              <w:rPr>
                <w:rFonts w:hint="eastAsia"/>
                <w:b/>
              </w:rPr>
              <w:t>四、节能环保（2.44分）</w:t>
            </w:r>
          </w:p>
        </w:tc>
      </w:tr>
      <w:tr w:rsidR="006975EA" w:rsidRPr="006975EA" w14:paraId="5443DB76" w14:textId="77777777">
        <w:trPr>
          <w:trHeight w:val="749"/>
        </w:trPr>
        <w:tc>
          <w:tcPr>
            <w:tcW w:w="445" w:type="pct"/>
            <w:tcBorders>
              <w:top w:val="single" w:sz="4" w:space="0" w:color="000000"/>
              <w:left w:val="single" w:sz="4" w:space="0" w:color="000000"/>
              <w:bottom w:val="single" w:sz="4" w:space="0" w:color="000000"/>
            </w:tcBorders>
            <w:vAlign w:val="center"/>
          </w:tcPr>
          <w:p w14:paraId="1E59357C" w14:textId="77777777" w:rsidR="00D56545" w:rsidRPr="006975EA" w:rsidRDefault="00000000">
            <w:pPr>
              <w:spacing w:line="312" w:lineRule="auto"/>
              <w:ind w:left="420" w:hanging="420"/>
              <w:jc w:val="center"/>
              <w:rPr>
                <w:rFonts w:hint="eastAsia"/>
              </w:rPr>
            </w:pPr>
            <w:r w:rsidRPr="006975EA">
              <w:t>4.1</w:t>
            </w:r>
          </w:p>
        </w:tc>
        <w:tc>
          <w:tcPr>
            <w:tcW w:w="4180" w:type="pct"/>
            <w:tcBorders>
              <w:top w:val="single" w:sz="4" w:space="0" w:color="000000"/>
              <w:left w:val="single" w:sz="4" w:space="0" w:color="000000"/>
              <w:bottom w:val="single" w:sz="4" w:space="0" w:color="000000"/>
            </w:tcBorders>
            <w:vAlign w:val="center"/>
          </w:tcPr>
          <w:p w14:paraId="5F65901D" w14:textId="77777777" w:rsidR="00D56545" w:rsidRPr="006975EA" w:rsidRDefault="00000000">
            <w:pPr>
              <w:spacing w:line="312" w:lineRule="auto"/>
              <w:rPr>
                <w:rFonts w:hint="eastAsia"/>
              </w:rPr>
            </w:pPr>
            <w:r w:rsidRPr="006975EA">
              <w:rPr>
                <w:rFonts w:hint="eastAsia"/>
              </w:rPr>
              <w:t>每有一项产品为政府采购节能产品（强制节能产品除外）或环境标志产品的得1.22分，最多得2.44分。投标人须提供所投货物列入国家发展和改革委员会、财政部发布的“节能产品政府采购清单”,且认证证书在有效截止日期内否则不予考虑。</w:t>
            </w:r>
          </w:p>
        </w:tc>
        <w:tc>
          <w:tcPr>
            <w:tcW w:w="375" w:type="pct"/>
            <w:tcBorders>
              <w:top w:val="single" w:sz="4" w:space="0" w:color="000000"/>
              <w:left w:val="single" w:sz="4" w:space="0" w:color="000000"/>
              <w:bottom w:val="single" w:sz="4" w:space="0" w:color="000000"/>
              <w:right w:val="single" w:sz="4" w:space="0" w:color="000000"/>
            </w:tcBorders>
            <w:vAlign w:val="center"/>
          </w:tcPr>
          <w:p w14:paraId="56569FF8" w14:textId="77777777" w:rsidR="00D56545" w:rsidRPr="006975EA" w:rsidRDefault="00000000">
            <w:pPr>
              <w:spacing w:line="312" w:lineRule="auto"/>
              <w:ind w:left="5" w:hanging="5"/>
              <w:jc w:val="center"/>
              <w:rPr>
                <w:rFonts w:hint="eastAsia"/>
              </w:rPr>
            </w:pPr>
            <w:r w:rsidRPr="006975EA">
              <w:rPr>
                <w:rFonts w:hint="eastAsia"/>
              </w:rPr>
              <w:t>2.44</w:t>
            </w:r>
          </w:p>
        </w:tc>
      </w:tr>
      <w:tr w:rsidR="006E6EDC" w:rsidRPr="006975EA" w14:paraId="27988792" w14:textId="77777777">
        <w:trPr>
          <w:trHeight w:val="749"/>
        </w:trPr>
        <w:tc>
          <w:tcPr>
            <w:tcW w:w="5000" w:type="pct"/>
            <w:gridSpan w:val="3"/>
            <w:tcBorders>
              <w:top w:val="single" w:sz="4" w:space="0" w:color="000000"/>
              <w:left w:val="single" w:sz="4" w:space="0" w:color="000000"/>
              <w:bottom w:val="single" w:sz="4" w:space="0" w:color="000000"/>
              <w:right w:val="single" w:sz="4" w:space="0" w:color="000000"/>
            </w:tcBorders>
            <w:vAlign w:val="center"/>
          </w:tcPr>
          <w:p w14:paraId="4A472D0F" w14:textId="77777777" w:rsidR="00D56545" w:rsidRPr="006975EA" w:rsidRDefault="00000000">
            <w:pPr>
              <w:spacing w:line="312" w:lineRule="auto"/>
              <w:ind w:left="5" w:hanging="5"/>
              <w:jc w:val="center"/>
              <w:rPr>
                <w:rFonts w:hint="eastAsia"/>
                <w:b/>
              </w:rPr>
            </w:pPr>
            <w:r w:rsidRPr="006975EA">
              <w:rPr>
                <w:rFonts w:hint="eastAsia"/>
                <w:b/>
              </w:rPr>
              <w:t>注：对于所投货物的数量</w:t>
            </w:r>
            <w:proofErr w:type="gramStart"/>
            <w:r w:rsidRPr="006975EA">
              <w:rPr>
                <w:rFonts w:hint="eastAsia"/>
                <w:b/>
              </w:rPr>
              <w:t>做为</w:t>
            </w:r>
            <w:proofErr w:type="gramEnd"/>
            <w:r w:rsidRPr="006975EA">
              <w:rPr>
                <w:rFonts w:hint="eastAsia"/>
                <w:b/>
              </w:rPr>
              <w:t>实质性要求，不满足将被视为无效投标。</w:t>
            </w:r>
          </w:p>
        </w:tc>
      </w:tr>
    </w:tbl>
    <w:p w14:paraId="2195ADD4" w14:textId="77777777" w:rsidR="00D56545" w:rsidRPr="006975EA" w:rsidRDefault="00D56545">
      <w:pPr>
        <w:rPr>
          <w:rFonts w:hint="eastAsia"/>
        </w:rPr>
      </w:pPr>
    </w:p>
    <w:p w14:paraId="063A63ED" w14:textId="77777777" w:rsidR="00D56545" w:rsidRPr="006975EA" w:rsidRDefault="00000000">
      <w:pPr>
        <w:spacing w:line="360" w:lineRule="auto"/>
        <w:jc w:val="center"/>
        <w:outlineLvl w:val="0"/>
        <w:rPr>
          <w:rFonts w:hint="eastAsia"/>
          <w:b/>
          <w:sz w:val="36"/>
          <w:szCs w:val="36"/>
        </w:rPr>
      </w:pPr>
      <w:r w:rsidRPr="006975EA">
        <w:br w:type="page"/>
      </w:r>
      <w:bookmarkStart w:id="829" w:name="_Toc100564789"/>
      <w:r w:rsidRPr="006975EA">
        <w:rPr>
          <w:b/>
          <w:sz w:val="36"/>
          <w:szCs w:val="36"/>
        </w:rPr>
        <w:lastRenderedPageBreak/>
        <w:t>第五章  采购需求</w:t>
      </w:r>
      <w:bookmarkEnd w:id="829"/>
    </w:p>
    <w:p w14:paraId="091840A3" w14:textId="77777777" w:rsidR="00D56545" w:rsidRPr="006975EA" w:rsidRDefault="00000000">
      <w:pPr>
        <w:keepNext/>
        <w:keepLines/>
        <w:autoSpaceDE w:val="0"/>
        <w:autoSpaceDN w:val="0"/>
        <w:adjustRightInd w:val="0"/>
        <w:spacing w:before="120" w:line="300" w:lineRule="auto"/>
        <w:outlineLvl w:val="1"/>
        <w:rPr>
          <w:rFonts w:hint="eastAsia"/>
          <w:b/>
          <w:sz w:val="28"/>
          <w:szCs w:val="28"/>
        </w:rPr>
      </w:pPr>
      <w:r w:rsidRPr="006975EA">
        <w:rPr>
          <w:rFonts w:hint="eastAsia"/>
          <w:b/>
          <w:sz w:val="28"/>
          <w:szCs w:val="28"/>
        </w:rPr>
        <w:t>第一节 货物需求一览表</w:t>
      </w:r>
    </w:p>
    <w:tbl>
      <w:tblPr>
        <w:tblW w:w="5000" w:type="pct"/>
        <w:jc w:val="center"/>
        <w:tblLook w:val="04A0" w:firstRow="1" w:lastRow="0" w:firstColumn="1" w:lastColumn="0" w:noHBand="0" w:noVBand="1"/>
      </w:tblPr>
      <w:tblGrid>
        <w:gridCol w:w="817"/>
        <w:gridCol w:w="3046"/>
        <w:gridCol w:w="623"/>
        <w:gridCol w:w="623"/>
        <w:gridCol w:w="2434"/>
        <w:gridCol w:w="2193"/>
      </w:tblGrid>
      <w:tr w:rsidR="006975EA" w:rsidRPr="006975EA" w14:paraId="02115530"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02744FE9"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b/>
                <w:bCs/>
                <w:sz w:val="24"/>
                <w:szCs w:val="24"/>
              </w:rPr>
              <w:t>序号</w:t>
            </w:r>
          </w:p>
        </w:tc>
        <w:tc>
          <w:tcPr>
            <w:tcW w:w="0" w:type="auto"/>
            <w:tcBorders>
              <w:top w:val="single" w:sz="4" w:space="0" w:color="000000"/>
              <w:left w:val="single" w:sz="4" w:space="0" w:color="000000"/>
              <w:bottom w:val="single" w:sz="4" w:space="0" w:color="000000"/>
              <w:right w:val="single" w:sz="4" w:space="0" w:color="000000"/>
            </w:tcBorders>
            <w:vAlign w:val="center"/>
          </w:tcPr>
          <w:p w14:paraId="432A54F1"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标的名称</w:t>
            </w:r>
          </w:p>
        </w:tc>
        <w:tc>
          <w:tcPr>
            <w:tcW w:w="0" w:type="auto"/>
            <w:tcBorders>
              <w:top w:val="single" w:sz="4" w:space="0" w:color="000000"/>
              <w:left w:val="single" w:sz="4" w:space="0" w:color="000000"/>
              <w:bottom w:val="single" w:sz="4" w:space="0" w:color="000000"/>
              <w:right w:val="single" w:sz="4" w:space="0" w:color="000000"/>
            </w:tcBorders>
            <w:vAlign w:val="center"/>
          </w:tcPr>
          <w:p w14:paraId="4A097D57" w14:textId="77777777" w:rsidR="00D56545" w:rsidRPr="006975EA" w:rsidRDefault="00000000">
            <w:pPr>
              <w:pStyle w:val="BG"/>
              <w:spacing w:line="240" w:lineRule="auto"/>
              <w:rPr>
                <w:rFonts w:ascii="宋体" w:eastAsia="宋体" w:hAnsi="宋体" w:hint="eastAsia"/>
                <w:b/>
                <w:bCs/>
                <w:sz w:val="24"/>
                <w:szCs w:val="24"/>
              </w:rPr>
            </w:pPr>
            <w:r w:rsidRPr="006975EA">
              <w:rPr>
                <w:rFonts w:ascii="宋体" w:eastAsia="宋体" w:hAnsi="宋体" w:hint="eastAsia"/>
                <w:b/>
                <w:bCs/>
                <w:sz w:val="24"/>
                <w:szCs w:val="24"/>
              </w:rPr>
              <w:t>数量</w:t>
            </w:r>
          </w:p>
        </w:tc>
        <w:tc>
          <w:tcPr>
            <w:tcW w:w="0" w:type="auto"/>
            <w:tcBorders>
              <w:top w:val="single" w:sz="4" w:space="0" w:color="000000"/>
              <w:left w:val="single" w:sz="4" w:space="0" w:color="000000"/>
              <w:bottom w:val="single" w:sz="4" w:space="0" w:color="000000"/>
              <w:right w:val="single" w:sz="4" w:space="0" w:color="000000"/>
            </w:tcBorders>
            <w:vAlign w:val="center"/>
          </w:tcPr>
          <w:p w14:paraId="691A50A3"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单位</w:t>
            </w:r>
          </w:p>
        </w:tc>
        <w:tc>
          <w:tcPr>
            <w:tcW w:w="0" w:type="auto"/>
            <w:tcBorders>
              <w:top w:val="single" w:sz="4" w:space="0" w:color="000000"/>
              <w:left w:val="single" w:sz="4" w:space="0" w:color="000000"/>
              <w:bottom w:val="single" w:sz="4" w:space="0" w:color="000000"/>
              <w:right w:val="single" w:sz="4" w:space="0" w:color="000000"/>
            </w:tcBorders>
            <w:vAlign w:val="center"/>
          </w:tcPr>
          <w:p w14:paraId="31947BD8"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各设备单项最高限价（元）</w:t>
            </w:r>
          </w:p>
        </w:tc>
        <w:tc>
          <w:tcPr>
            <w:tcW w:w="0" w:type="auto"/>
            <w:tcBorders>
              <w:top w:val="single" w:sz="4" w:space="0" w:color="000000"/>
              <w:left w:val="single" w:sz="4" w:space="0" w:color="000000"/>
              <w:bottom w:val="single" w:sz="4" w:space="0" w:color="000000"/>
              <w:right w:val="single" w:sz="4" w:space="0" w:color="000000"/>
            </w:tcBorders>
            <w:vAlign w:val="center"/>
          </w:tcPr>
          <w:p w14:paraId="285FE643" w14:textId="77777777" w:rsidR="00D56545" w:rsidRPr="006975EA" w:rsidRDefault="00000000">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采购</w:t>
            </w:r>
            <w:proofErr w:type="gramStart"/>
            <w:r w:rsidRPr="006975EA">
              <w:rPr>
                <w:rFonts w:ascii="宋体" w:eastAsia="宋体" w:hAnsi="宋体" w:hint="eastAsia"/>
                <w:b/>
                <w:bCs/>
                <w:sz w:val="24"/>
                <w:szCs w:val="24"/>
              </w:rPr>
              <w:t>包预算</w:t>
            </w:r>
            <w:proofErr w:type="gramEnd"/>
            <w:r w:rsidRPr="006975EA">
              <w:rPr>
                <w:rFonts w:ascii="宋体" w:eastAsia="宋体" w:hAnsi="宋体" w:hint="eastAsia"/>
                <w:b/>
                <w:bCs/>
                <w:sz w:val="24"/>
                <w:szCs w:val="24"/>
              </w:rPr>
              <w:t>金额（万元）</w:t>
            </w:r>
          </w:p>
        </w:tc>
      </w:tr>
      <w:tr w:rsidR="006975EA" w:rsidRPr="006975EA" w14:paraId="5D6B7D17"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DFDB26E" w14:textId="77777777" w:rsidR="00D56545" w:rsidRPr="006975EA" w:rsidRDefault="00000000">
            <w:pPr>
              <w:pStyle w:val="BG"/>
              <w:spacing w:line="240" w:lineRule="auto"/>
              <w:rPr>
                <w:rFonts w:ascii="宋体" w:eastAsia="宋体" w:hAnsi="宋体" w:hint="eastAsia"/>
                <w:sz w:val="24"/>
                <w:szCs w:val="24"/>
              </w:rPr>
            </w:pPr>
            <w:bookmarkStart w:id="830" w:name="_Hlk241662098"/>
            <w:r w:rsidRPr="006975EA">
              <w:rPr>
                <w:rFonts w:ascii="宋体" w:eastAsia="宋体" w:hAnsi="宋体" w:hint="eastAsia"/>
                <w:sz w:val="24"/>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8B3154F" w14:textId="77777777" w:rsidR="00D56545" w:rsidRPr="006975EA" w:rsidRDefault="00000000">
            <w:pPr>
              <w:jc w:val="center"/>
              <w:textAlignment w:val="center"/>
              <w:rPr>
                <w:rFonts w:hint="eastAsia"/>
              </w:rPr>
            </w:pPr>
            <w:r w:rsidRPr="006975EA">
              <w:rPr>
                <w:rFonts w:hint="eastAsia"/>
              </w:rPr>
              <w:t>矢量网络分析仪</w:t>
            </w:r>
          </w:p>
        </w:tc>
        <w:tc>
          <w:tcPr>
            <w:tcW w:w="0" w:type="auto"/>
            <w:tcBorders>
              <w:top w:val="single" w:sz="4" w:space="0" w:color="000000"/>
              <w:left w:val="single" w:sz="4" w:space="0" w:color="000000"/>
              <w:bottom w:val="single" w:sz="4" w:space="0" w:color="000000"/>
              <w:right w:val="single" w:sz="4" w:space="0" w:color="000000"/>
            </w:tcBorders>
            <w:vAlign w:val="center"/>
          </w:tcPr>
          <w:p w14:paraId="49453F1B"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0092CC9F" w14:textId="77777777" w:rsidR="00D56545" w:rsidRPr="006975EA" w:rsidRDefault="00000000">
            <w:pPr>
              <w:jc w:val="center"/>
              <w:textAlignment w:val="center"/>
              <w:rPr>
                <w:rFonts w:hint="eastAsia"/>
              </w:rPr>
            </w:pPr>
            <w:r w:rsidRPr="006975EA">
              <w:rPr>
                <w:rFonts w:hint="eastAsia"/>
              </w:rPr>
              <w:t>台</w:t>
            </w:r>
          </w:p>
        </w:tc>
        <w:tc>
          <w:tcPr>
            <w:tcW w:w="0" w:type="auto"/>
            <w:tcBorders>
              <w:top w:val="single" w:sz="4" w:space="0" w:color="000000"/>
              <w:left w:val="single" w:sz="4" w:space="0" w:color="000000"/>
              <w:bottom w:val="single" w:sz="4" w:space="0" w:color="000000"/>
              <w:right w:val="single" w:sz="4" w:space="0" w:color="000000"/>
            </w:tcBorders>
            <w:vAlign w:val="center"/>
          </w:tcPr>
          <w:p w14:paraId="1AC0B320" w14:textId="77777777" w:rsidR="00D56545" w:rsidRPr="006975EA" w:rsidRDefault="00000000">
            <w:pPr>
              <w:jc w:val="center"/>
              <w:textAlignment w:val="center"/>
              <w:rPr>
                <w:rFonts w:hint="eastAsia"/>
              </w:rPr>
            </w:pPr>
            <w:r w:rsidRPr="006975EA">
              <w:rPr>
                <w:rFonts w:hint="eastAsia"/>
              </w:rPr>
              <w:t>96000</w:t>
            </w:r>
          </w:p>
        </w:tc>
        <w:tc>
          <w:tcPr>
            <w:tcW w:w="0" w:type="auto"/>
            <w:vMerge w:val="restart"/>
            <w:tcBorders>
              <w:top w:val="single" w:sz="4" w:space="0" w:color="000000"/>
              <w:left w:val="single" w:sz="4" w:space="0" w:color="000000"/>
              <w:right w:val="single" w:sz="4" w:space="0" w:color="000000"/>
            </w:tcBorders>
            <w:vAlign w:val="center"/>
          </w:tcPr>
          <w:p w14:paraId="6DA4916A" w14:textId="77777777" w:rsidR="00D56545" w:rsidRPr="006975EA" w:rsidRDefault="00000000">
            <w:pPr>
              <w:pStyle w:val="BG"/>
              <w:spacing w:line="240" w:lineRule="auto"/>
              <w:jc w:val="center"/>
              <w:rPr>
                <w:rFonts w:ascii="宋体" w:eastAsia="宋体" w:hAnsi="宋体" w:hint="eastAsia"/>
                <w:sz w:val="24"/>
                <w:szCs w:val="24"/>
              </w:rPr>
            </w:pPr>
            <w:r w:rsidRPr="006975EA">
              <w:rPr>
                <w:rFonts w:ascii="宋体" w:eastAsia="宋体" w:hAnsi="宋体" w:hint="eastAsia"/>
                <w:sz w:val="24"/>
                <w:szCs w:val="24"/>
              </w:rPr>
              <w:t>200</w:t>
            </w:r>
          </w:p>
        </w:tc>
      </w:tr>
      <w:tr w:rsidR="006975EA" w:rsidRPr="006975EA" w14:paraId="5203E62D"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FAABB09"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sz w:val="24"/>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53D646BF" w14:textId="77777777" w:rsidR="00D56545" w:rsidRPr="006975EA" w:rsidRDefault="00000000">
            <w:pPr>
              <w:jc w:val="center"/>
              <w:textAlignment w:val="center"/>
              <w:rPr>
                <w:rFonts w:hint="eastAsia"/>
              </w:rPr>
            </w:pPr>
            <w:r w:rsidRPr="006975EA">
              <w:rPr>
                <w:rFonts w:hint="eastAsia"/>
              </w:rPr>
              <w:t>600KN微机</w:t>
            </w:r>
            <w:proofErr w:type="gramStart"/>
            <w:r w:rsidRPr="006975EA">
              <w:rPr>
                <w:rFonts w:hint="eastAsia"/>
              </w:rPr>
              <w:t>控制电液伺服</w:t>
            </w:r>
            <w:proofErr w:type="gramEnd"/>
            <w:r w:rsidRPr="006975EA">
              <w:rPr>
                <w:rFonts w:hint="eastAsia"/>
              </w:rPr>
              <w:t>万能试验机</w:t>
            </w:r>
          </w:p>
        </w:tc>
        <w:tc>
          <w:tcPr>
            <w:tcW w:w="0" w:type="auto"/>
            <w:tcBorders>
              <w:top w:val="single" w:sz="4" w:space="0" w:color="000000"/>
              <w:left w:val="single" w:sz="4" w:space="0" w:color="000000"/>
              <w:bottom w:val="single" w:sz="4" w:space="0" w:color="000000"/>
              <w:right w:val="single" w:sz="4" w:space="0" w:color="000000"/>
            </w:tcBorders>
            <w:vAlign w:val="center"/>
          </w:tcPr>
          <w:p w14:paraId="5E64FE9A"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63884564" w14:textId="77777777" w:rsidR="00D56545" w:rsidRPr="006975EA" w:rsidRDefault="00000000">
            <w:pPr>
              <w:jc w:val="center"/>
              <w:textAlignment w:val="center"/>
              <w:rPr>
                <w:rFonts w:hint="eastAsia"/>
              </w:rPr>
            </w:pPr>
            <w:r w:rsidRPr="006975EA">
              <w:rPr>
                <w:rFonts w:hint="eastAsia"/>
              </w:rPr>
              <w:t>台</w:t>
            </w:r>
          </w:p>
        </w:tc>
        <w:tc>
          <w:tcPr>
            <w:tcW w:w="0" w:type="auto"/>
            <w:tcBorders>
              <w:top w:val="single" w:sz="4" w:space="0" w:color="000000"/>
              <w:left w:val="single" w:sz="4" w:space="0" w:color="000000"/>
              <w:bottom w:val="single" w:sz="4" w:space="0" w:color="000000"/>
              <w:right w:val="single" w:sz="4" w:space="0" w:color="000000"/>
            </w:tcBorders>
            <w:vAlign w:val="center"/>
          </w:tcPr>
          <w:p w14:paraId="7DDAF94C" w14:textId="77777777" w:rsidR="00D56545" w:rsidRPr="006975EA" w:rsidRDefault="00000000">
            <w:pPr>
              <w:jc w:val="center"/>
              <w:textAlignment w:val="center"/>
              <w:rPr>
                <w:rFonts w:hint="eastAsia"/>
              </w:rPr>
            </w:pPr>
            <w:r w:rsidRPr="006975EA">
              <w:rPr>
                <w:rFonts w:hint="eastAsia"/>
              </w:rPr>
              <w:t>95000</w:t>
            </w:r>
          </w:p>
        </w:tc>
        <w:tc>
          <w:tcPr>
            <w:tcW w:w="0" w:type="auto"/>
            <w:vMerge/>
            <w:tcBorders>
              <w:left w:val="single" w:sz="4" w:space="0" w:color="000000"/>
              <w:right w:val="single" w:sz="4" w:space="0" w:color="000000"/>
            </w:tcBorders>
            <w:vAlign w:val="center"/>
          </w:tcPr>
          <w:p w14:paraId="549ACEFF" w14:textId="77777777" w:rsidR="00D56545" w:rsidRPr="006975EA" w:rsidRDefault="00D56545">
            <w:pPr>
              <w:pStyle w:val="BG"/>
              <w:spacing w:line="240" w:lineRule="auto"/>
              <w:jc w:val="center"/>
              <w:rPr>
                <w:rFonts w:ascii="宋体" w:eastAsia="宋体" w:hAnsi="宋体" w:hint="eastAsia"/>
                <w:sz w:val="24"/>
                <w:szCs w:val="24"/>
              </w:rPr>
            </w:pPr>
          </w:p>
        </w:tc>
      </w:tr>
      <w:tr w:rsidR="006975EA" w:rsidRPr="006975EA" w14:paraId="69C3DF17"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7AA22882"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tcPr>
          <w:p w14:paraId="39F8ED1A" w14:textId="77777777" w:rsidR="00D56545" w:rsidRPr="006975EA" w:rsidRDefault="00000000">
            <w:pPr>
              <w:jc w:val="center"/>
              <w:textAlignment w:val="center"/>
              <w:rPr>
                <w:rFonts w:hint="eastAsia"/>
              </w:rPr>
            </w:pPr>
            <w:r w:rsidRPr="006975EA">
              <w:rPr>
                <w:rFonts w:hint="eastAsia"/>
              </w:rPr>
              <w:t>柔性结构多向加载系统</w:t>
            </w:r>
          </w:p>
        </w:tc>
        <w:tc>
          <w:tcPr>
            <w:tcW w:w="0" w:type="auto"/>
            <w:tcBorders>
              <w:top w:val="single" w:sz="4" w:space="0" w:color="000000"/>
              <w:left w:val="single" w:sz="4" w:space="0" w:color="000000"/>
              <w:bottom w:val="single" w:sz="4" w:space="0" w:color="000000"/>
              <w:right w:val="single" w:sz="4" w:space="0" w:color="000000"/>
            </w:tcBorders>
            <w:vAlign w:val="center"/>
          </w:tcPr>
          <w:p w14:paraId="1DACCB40"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08FE10B3" w14:textId="77777777" w:rsidR="00D56545" w:rsidRPr="006975EA" w:rsidRDefault="00000000">
            <w:pPr>
              <w:jc w:val="center"/>
              <w:textAlignment w:val="center"/>
              <w:rPr>
                <w:rFonts w:hint="eastAsia"/>
              </w:rPr>
            </w:pPr>
            <w:r w:rsidRPr="006975EA">
              <w:rPr>
                <w:rFonts w:hint="eastAsia"/>
              </w:rPr>
              <w:t>套</w:t>
            </w:r>
          </w:p>
        </w:tc>
        <w:tc>
          <w:tcPr>
            <w:tcW w:w="0" w:type="auto"/>
            <w:tcBorders>
              <w:top w:val="single" w:sz="4" w:space="0" w:color="000000"/>
              <w:left w:val="single" w:sz="4" w:space="0" w:color="000000"/>
              <w:bottom w:val="single" w:sz="4" w:space="0" w:color="000000"/>
              <w:right w:val="single" w:sz="4" w:space="0" w:color="000000"/>
            </w:tcBorders>
            <w:vAlign w:val="center"/>
          </w:tcPr>
          <w:p w14:paraId="15D34A38" w14:textId="77777777" w:rsidR="00D56545" w:rsidRPr="006975EA" w:rsidRDefault="00000000">
            <w:pPr>
              <w:jc w:val="center"/>
              <w:textAlignment w:val="center"/>
              <w:rPr>
                <w:rFonts w:hint="eastAsia"/>
              </w:rPr>
            </w:pPr>
            <w:r w:rsidRPr="006975EA">
              <w:rPr>
                <w:rFonts w:hint="eastAsia"/>
              </w:rPr>
              <w:t>380000</w:t>
            </w:r>
          </w:p>
        </w:tc>
        <w:tc>
          <w:tcPr>
            <w:tcW w:w="0" w:type="auto"/>
            <w:vMerge/>
            <w:tcBorders>
              <w:left w:val="single" w:sz="4" w:space="0" w:color="000000"/>
              <w:right w:val="single" w:sz="4" w:space="0" w:color="000000"/>
            </w:tcBorders>
            <w:vAlign w:val="center"/>
          </w:tcPr>
          <w:p w14:paraId="65D2F9BE" w14:textId="77777777" w:rsidR="00D56545" w:rsidRPr="006975EA" w:rsidRDefault="00D56545">
            <w:pPr>
              <w:pStyle w:val="BG"/>
              <w:spacing w:line="240" w:lineRule="auto"/>
              <w:jc w:val="center"/>
              <w:rPr>
                <w:rFonts w:ascii="宋体" w:eastAsia="宋体" w:hAnsi="宋体" w:hint="eastAsia"/>
                <w:sz w:val="24"/>
                <w:szCs w:val="24"/>
              </w:rPr>
            </w:pPr>
          </w:p>
        </w:tc>
      </w:tr>
      <w:tr w:rsidR="006975EA" w:rsidRPr="006975EA" w14:paraId="186E9597"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1A5252DE"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sz w:val="24"/>
                <w:szCs w:val="24"/>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6341DC7F" w14:textId="77777777" w:rsidR="00D56545" w:rsidRPr="006975EA" w:rsidRDefault="00000000">
            <w:pPr>
              <w:jc w:val="center"/>
              <w:textAlignment w:val="center"/>
              <w:rPr>
                <w:rFonts w:hint="eastAsia"/>
              </w:rPr>
            </w:pPr>
            <w:r w:rsidRPr="006975EA">
              <w:rPr>
                <w:rFonts w:hint="eastAsia"/>
              </w:rPr>
              <w:t>1000KN</w:t>
            </w:r>
            <w:proofErr w:type="gramStart"/>
            <w:r w:rsidRPr="006975EA">
              <w:rPr>
                <w:rFonts w:hint="eastAsia"/>
              </w:rPr>
              <w:t>电液伺服</w:t>
            </w:r>
            <w:proofErr w:type="gramEnd"/>
            <w:r w:rsidRPr="006975EA">
              <w:rPr>
                <w:rFonts w:hint="eastAsia"/>
              </w:rPr>
              <w:t>拉</w:t>
            </w:r>
            <w:proofErr w:type="gramStart"/>
            <w:r w:rsidRPr="006975EA">
              <w:rPr>
                <w:rFonts w:hint="eastAsia"/>
              </w:rPr>
              <w:t>压试验</w:t>
            </w:r>
            <w:proofErr w:type="gramEnd"/>
            <w:r w:rsidRPr="006975EA">
              <w:rPr>
                <w:rFonts w:hint="eastAsia"/>
              </w:rPr>
              <w:t>机</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0B4E9C6"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67793183" w14:textId="77777777" w:rsidR="00D56545" w:rsidRPr="006975EA" w:rsidRDefault="00000000">
            <w:pPr>
              <w:jc w:val="center"/>
              <w:textAlignment w:val="center"/>
              <w:rPr>
                <w:rFonts w:hint="eastAsia"/>
              </w:rPr>
            </w:pPr>
            <w:r w:rsidRPr="006975EA">
              <w:rPr>
                <w:rFonts w:hint="eastAsia"/>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2F6D4DAD" w14:textId="77777777" w:rsidR="00D56545" w:rsidRPr="006975EA" w:rsidRDefault="00000000">
            <w:pPr>
              <w:jc w:val="center"/>
              <w:textAlignment w:val="center"/>
              <w:rPr>
                <w:rFonts w:hint="eastAsia"/>
              </w:rPr>
            </w:pPr>
            <w:r w:rsidRPr="006975EA">
              <w:rPr>
                <w:rFonts w:hint="eastAsia"/>
              </w:rPr>
              <w:t>382000</w:t>
            </w:r>
          </w:p>
        </w:tc>
        <w:tc>
          <w:tcPr>
            <w:tcW w:w="0" w:type="auto"/>
            <w:vMerge/>
            <w:tcBorders>
              <w:left w:val="single" w:sz="4" w:space="0" w:color="000000"/>
              <w:right w:val="single" w:sz="4" w:space="0" w:color="000000"/>
            </w:tcBorders>
            <w:vAlign w:val="center"/>
          </w:tcPr>
          <w:p w14:paraId="0F49AC95" w14:textId="77777777" w:rsidR="00D56545" w:rsidRPr="006975EA" w:rsidRDefault="00D56545">
            <w:pPr>
              <w:pStyle w:val="BG"/>
              <w:spacing w:line="240" w:lineRule="auto"/>
              <w:jc w:val="center"/>
              <w:rPr>
                <w:rFonts w:ascii="宋体" w:eastAsia="宋体" w:hAnsi="宋体" w:hint="eastAsia"/>
                <w:sz w:val="24"/>
                <w:szCs w:val="24"/>
              </w:rPr>
            </w:pPr>
          </w:p>
        </w:tc>
      </w:tr>
      <w:tr w:rsidR="006975EA" w:rsidRPr="006975EA" w14:paraId="6316558E"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56D83F1"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sz w:val="24"/>
                <w:szCs w:val="24"/>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56B9655" w14:textId="77777777" w:rsidR="00D56545" w:rsidRPr="006975EA" w:rsidRDefault="00000000">
            <w:pPr>
              <w:jc w:val="center"/>
              <w:textAlignment w:val="center"/>
              <w:rPr>
                <w:rFonts w:hint="eastAsia"/>
              </w:rPr>
            </w:pPr>
            <w:r w:rsidRPr="006975EA">
              <w:rPr>
                <w:rFonts w:hint="eastAsia"/>
              </w:rPr>
              <w:t>综合环境模拟系统</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B73164A"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092B05CE" w14:textId="77777777" w:rsidR="00D56545" w:rsidRPr="006975EA" w:rsidRDefault="00000000">
            <w:pPr>
              <w:jc w:val="center"/>
              <w:textAlignment w:val="center"/>
              <w:rPr>
                <w:rFonts w:hint="eastAsia"/>
              </w:rPr>
            </w:pPr>
            <w:r w:rsidRPr="006975EA">
              <w:rPr>
                <w:rFonts w:hint="eastAsia"/>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28A591F" w14:textId="77777777" w:rsidR="00D56545" w:rsidRPr="006975EA" w:rsidRDefault="00000000">
            <w:pPr>
              <w:jc w:val="center"/>
              <w:textAlignment w:val="center"/>
              <w:rPr>
                <w:rFonts w:hint="eastAsia"/>
              </w:rPr>
            </w:pPr>
            <w:r w:rsidRPr="006975EA">
              <w:rPr>
                <w:rFonts w:hint="eastAsia"/>
              </w:rPr>
              <w:t>350000</w:t>
            </w:r>
          </w:p>
        </w:tc>
        <w:tc>
          <w:tcPr>
            <w:tcW w:w="0" w:type="auto"/>
            <w:vMerge/>
            <w:tcBorders>
              <w:left w:val="single" w:sz="4" w:space="0" w:color="000000"/>
              <w:right w:val="single" w:sz="4" w:space="0" w:color="000000"/>
            </w:tcBorders>
            <w:vAlign w:val="center"/>
          </w:tcPr>
          <w:p w14:paraId="2089D753" w14:textId="77777777" w:rsidR="00D56545" w:rsidRPr="006975EA" w:rsidRDefault="00D56545">
            <w:pPr>
              <w:pStyle w:val="BG"/>
              <w:spacing w:line="240" w:lineRule="auto"/>
              <w:jc w:val="center"/>
              <w:rPr>
                <w:rFonts w:ascii="宋体" w:eastAsia="宋体" w:hAnsi="宋体" w:hint="eastAsia"/>
                <w:sz w:val="24"/>
                <w:szCs w:val="24"/>
              </w:rPr>
            </w:pPr>
          </w:p>
        </w:tc>
      </w:tr>
      <w:tr w:rsidR="006975EA" w:rsidRPr="006975EA" w14:paraId="30F48974"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6ADD1096"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sz w:val="24"/>
                <w:szCs w:val="24"/>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3DD228D4" w14:textId="77777777" w:rsidR="00D56545" w:rsidRPr="006975EA" w:rsidRDefault="00000000">
            <w:pPr>
              <w:jc w:val="center"/>
              <w:textAlignment w:val="center"/>
              <w:rPr>
                <w:rFonts w:hint="eastAsia"/>
              </w:rPr>
            </w:pPr>
            <w:r w:rsidRPr="006975EA">
              <w:rPr>
                <w:rFonts w:hint="eastAsia"/>
              </w:rPr>
              <w:t>混凝土结构裂缝自动识别系统</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42751ADE"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219485ED" w14:textId="77777777" w:rsidR="00D56545" w:rsidRPr="006975EA" w:rsidRDefault="00000000">
            <w:pPr>
              <w:jc w:val="center"/>
              <w:textAlignment w:val="center"/>
              <w:rPr>
                <w:rFonts w:hint="eastAsia"/>
              </w:rPr>
            </w:pPr>
            <w:r w:rsidRPr="006975EA">
              <w:rPr>
                <w:rFonts w:hint="eastAsia"/>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9E28F51" w14:textId="77777777" w:rsidR="00D56545" w:rsidRPr="006975EA" w:rsidRDefault="00000000">
            <w:pPr>
              <w:jc w:val="center"/>
              <w:textAlignment w:val="center"/>
              <w:rPr>
                <w:rFonts w:hint="eastAsia"/>
              </w:rPr>
            </w:pPr>
            <w:r w:rsidRPr="006975EA">
              <w:rPr>
                <w:rFonts w:hint="eastAsia"/>
              </w:rPr>
              <w:t>120000</w:t>
            </w:r>
          </w:p>
        </w:tc>
        <w:tc>
          <w:tcPr>
            <w:tcW w:w="0" w:type="auto"/>
            <w:vMerge/>
            <w:tcBorders>
              <w:left w:val="single" w:sz="4" w:space="0" w:color="000000"/>
              <w:right w:val="single" w:sz="4" w:space="0" w:color="000000"/>
            </w:tcBorders>
            <w:vAlign w:val="center"/>
          </w:tcPr>
          <w:p w14:paraId="63A0F56F" w14:textId="77777777" w:rsidR="00D56545" w:rsidRPr="006975EA" w:rsidRDefault="00D56545">
            <w:pPr>
              <w:pStyle w:val="BG"/>
              <w:spacing w:line="240" w:lineRule="auto"/>
              <w:jc w:val="center"/>
              <w:rPr>
                <w:rFonts w:ascii="宋体" w:eastAsia="宋体" w:hAnsi="宋体" w:hint="eastAsia"/>
                <w:sz w:val="24"/>
                <w:szCs w:val="24"/>
              </w:rPr>
            </w:pPr>
          </w:p>
        </w:tc>
      </w:tr>
      <w:tr w:rsidR="006975EA" w:rsidRPr="006975EA" w14:paraId="35A92F3E"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3049F0B9"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sz w:val="24"/>
                <w:szCs w:val="24"/>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1FA4AAEC" w14:textId="77777777" w:rsidR="00D56545" w:rsidRPr="006975EA" w:rsidRDefault="00000000">
            <w:pPr>
              <w:jc w:val="center"/>
              <w:textAlignment w:val="center"/>
              <w:rPr>
                <w:rFonts w:hint="eastAsia"/>
              </w:rPr>
            </w:pPr>
            <w:r w:rsidRPr="006975EA">
              <w:rPr>
                <w:rFonts w:hint="eastAsia"/>
              </w:rPr>
              <w:t>光热综合测量系统</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0B3DDEAD"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5F945C80" w14:textId="77777777" w:rsidR="00D56545" w:rsidRPr="006975EA" w:rsidRDefault="00000000">
            <w:pPr>
              <w:jc w:val="center"/>
              <w:textAlignment w:val="center"/>
              <w:rPr>
                <w:rFonts w:hint="eastAsia"/>
              </w:rPr>
            </w:pPr>
            <w:r w:rsidRPr="006975EA">
              <w:rPr>
                <w:rFonts w:hint="eastAsia"/>
              </w:rPr>
              <w:t>套</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9AD898B" w14:textId="77777777" w:rsidR="00D56545" w:rsidRPr="006975EA" w:rsidRDefault="00000000">
            <w:pPr>
              <w:jc w:val="center"/>
              <w:textAlignment w:val="center"/>
              <w:rPr>
                <w:rFonts w:hint="eastAsia"/>
              </w:rPr>
            </w:pPr>
            <w:r w:rsidRPr="006975EA">
              <w:rPr>
                <w:rFonts w:hint="eastAsia"/>
              </w:rPr>
              <w:t>185000</w:t>
            </w:r>
          </w:p>
        </w:tc>
        <w:tc>
          <w:tcPr>
            <w:tcW w:w="0" w:type="auto"/>
            <w:vMerge/>
            <w:tcBorders>
              <w:left w:val="single" w:sz="4" w:space="0" w:color="000000"/>
              <w:right w:val="single" w:sz="4" w:space="0" w:color="000000"/>
            </w:tcBorders>
            <w:vAlign w:val="center"/>
          </w:tcPr>
          <w:p w14:paraId="71827AAD" w14:textId="77777777" w:rsidR="00D56545" w:rsidRPr="006975EA" w:rsidRDefault="00D56545">
            <w:pPr>
              <w:pStyle w:val="BG"/>
              <w:spacing w:line="240" w:lineRule="auto"/>
              <w:jc w:val="center"/>
              <w:rPr>
                <w:rFonts w:ascii="宋体" w:eastAsia="宋体" w:hAnsi="宋体" w:hint="eastAsia"/>
                <w:sz w:val="24"/>
                <w:szCs w:val="24"/>
              </w:rPr>
            </w:pPr>
          </w:p>
        </w:tc>
      </w:tr>
      <w:tr w:rsidR="006975EA" w:rsidRPr="006975EA" w14:paraId="38DBD5B3" w14:textId="77777777">
        <w:trPr>
          <w:jc w:val="center"/>
        </w:trPr>
        <w:tc>
          <w:tcPr>
            <w:tcW w:w="0" w:type="auto"/>
            <w:tcBorders>
              <w:top w:val="single" w:sz="4" w:space="0" w:color="000000"/>
              <w:left w:val="single" w:sz="4" w:space="0" w:color="000000"/>
              <w:bottom w:val="single" w:sz="4" w:space="0" w:color="000000"/>
              <w:right w:val="single" w:sz="4" w:space="0" w:color="000000"/>
            </w:tcBorders>
            <w:vAlign w:val="center"/>
          </w:tcPr>
          <w:p w14:paraId="368622AF" w14:textId="77777777" w:rsidR="00D56545" w:rsidRPr="006975EA" w:rsidRDefault="00000000">
            <w:pPr>
              <w:pStyle w:val="BG"/>
              <w:spacing w:line="240" w:lineRule="auto"/>
              <w:rPr>
                <w:rFonts w:ascii="宋体" w:eastAsia="宋体" w:hAnsi="宋体" w:hint="eastAsia"/>
                <w:sz w:val="24"/>
                <w:szCs w:val="24"/>
              </w:rPr>
            </w:pPr>
            <w:r w:rsidRPr="006975EA">
              <w:rPr>
                <w:rFonts w:ascii="宋体" w:eastAsia="宋体" w:hAnsi="宋体" w:hint="eastAsia"/>
                <w:sz w:val="24"/>
                <w:szCs w:val="24"/>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2ED6026" w14:textId="77777777" w:rsidR="00D56545" w:rsidRPr="006975EA" w:rsidRDefault="00000000">
            <w:pPr>
              <w:jc w:val="center"/>
              <w:textAlignment w:val="center"/>
              <w:rPr>
                <w:rFonts w:hint="eastAsia"/>
              </w:rPr>
            </w:pPr>
            <w:r w:rsidRPr="006975EA">
              <w:rPr>
                <w:rFonts w:hint="eastAsia"/>
              </w:rPr>
              <w:t>阻抗分析仪</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778E8411" w14:textId="77777777" w:rsidR="00D56545" w:rsidRPr="006975EA" w:rsidRDefault="00000000">
            <w:pPr>
              <w:jc w:val="center"/>
              <w:textAlignment w:val="center"/>
              <w:rPr>
                <w:rFonts w:hint="eastAsia"/>
              </w:rPr>
            </w:pPr>
            <w:r w:rsidRPr="006975EA">
              <w:rPr>
                <w:rFonts w:hint="eastAsia"/>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16D8074" w14:textId="77777777" w:rsidR="00D56545" w:rsidRPr="006975EA" w:rsidRDefault="00000000">
            <w:pPr>
              <w:jc w:val="center"/>
              <w:textAlignment w:val="center"/>
              <w:rPr>
                <w:rFonts w:hint="eastAsia"/>
              </w:rPr>
            </w:pPr>
            <w:r w:rsidRPr="006975EA">
              <w:rPr>
                <w:rFonts w:hint="eastAsia"/>
              </w:rPr>
              <w:t>台</w:t>
            </w:r>
          </w:p>
        </w:tc>
        <w:tc>
          <w:tcPr>
            <w:tcW w:w="0" w:type="auto"/>
            <w:tcBorders>
              <w:top w:val="single" w:sz="4" w:space="0" w:color="000000"/>
              <w:left w:val="single" w:sz="4" w:space="0" w:color="000000"/>
              <w:bottom w:val="single" w:sz="4" w:space="0" w:color="000000"/>
              <w:right w:val="single" w:sz="4" w:space="0" w:color="000000"/>
            </w:tcBorders>
            <w:shd w:val="clear" w:color="auto" w:fill="auto"/>
            <w:vAlign w:val="center"/>
          </w:tcPr>
          <w:p w14:paraId="50E5BAC8" w14:textId="77777777" w:rsidR="00D56545" w:rsidRPr="006975EA" w:rsidRDefault="00000000">
            <w:pPr>
              <w:jc w:val="center"/>
              <w:textAlignment w:val="center"/>
              <w:rPr>
                <w:rFonts w:hint="eastAsia"/>
              </w:rPr>
            </w:pPr>
            <w:r w:rsidRPr="006975EA">
              <w:rPr>
                <w:rFonts w:hint="eastAsia"/>
              </w:rPr>
              <w:t>392000</w:t>
            </w:r>
          </w:p>
        </w:tc>
        <w:tc>
          <w:tcPr>
            <w:tcW w:w="0" w:type="auto"/>
            <w:vMerge/>
            <w:tcBorders>
              <w:left w:val="single" w:sz="4" w:space="0" w:color="000000"/>
              <w:right w:val="single" w:sz="4" w:space="0" w:color="000000"/>
            </w:tcBorders>
            <w:vAlign w:val="center"/>
          </w:tcPr>
          <w:p w14:paraId="183B5FED" w14:textId="77777777" w:rsidR="00D56545" w:rsidRPr="006975EA" w:rsidRDefault="00D56545">
            <w:pPr>
              <w:pStyle w:val="BG"/>
              <w:spacing w:line="240" w:lineRule="auto"/>
              <w:jc w:val="center"/>
              <w:rPr>
                <w:rFonts w:ascii="宋体" w:eastAsia="宋体" w:hAnsi="宋体" w:hint="eastAsia"/>
                <w:sz w:val="24"/>
                <w:szCs w:val="24"/>
              </w:rPr>
            </w:pPr>
          </w:p>
        </w:tc>
      </w:tr>
      <w:bookmarkEnd w:id="830"/>
      <w:tr w:rsidR="00D56545" w:rsidRPr="006975EA" w14:paraId="714D21DF" w14:textId="77777777">
        <w:trPr>
          <w:jc w:val="center"/>
        </w:trPr>
        <w:tc>
          <w:tcPr>
            <w:tcW w:w="0" w:type="auto"/>
            <w:gridSpan w:val="6"/>
            <w:tcBorders>
              <w:top w:val="single" w:sz="4" w:space="0" w:color="auto"/>
              <w:left w:val="single" w:sz="4" w:space="0" w:color="auto"/>
              <w:bottom w:val="single" w:sz="4" w:space="0" w:color="auto"/>
              <w:right w:val="single" w:sz="4" w:space="0" w:color="auto"/>
            </w:tcBorders>
            <w:vAlign w:val="center"/>
          </w:tcPr>
          <w:p w14:paraId="64A1FC42" w14:textId="77777777" w:rsidR="00D56545" w:rsidRPr="006975EA" w:rsidRDefault="00000000" w:rsidP="002A260F">
            <w:pPr>
              <w:spacing w:line="288" w:lineRule="auto"/>
              <w:ind w:rightChars="50" w:right="120"/>
              <w:rPr>
                <w:rFonts w:hint="eastAsia"/>
              </w:rPr>
            </w:pPr>
            <w:r w:rsidRPr="006975EA">
              <w:rPr>
                <w:rFonts w:hint="eastAsia"/>
              </w:rPr>
              <w:t>注1：本项目不接受进口产品投标。</w:t>
            </w:r>
          </w:p>
          <w:p w14:paraId="329BB196" w14:textId="6065FDEB" w:rsidR="00D56545" w:rsidRPr="006975EA" w:rsidRDefault="00000000" w:rsidP="002A260F">
            <w:pPr>
              <w:pStyle w:val="BG"/>
              <w:spacing w:line="288" w:lineRule="auto"/>
              <w:rPr>
                <w:rFonts w:ascii="宋体" w:eastAsia="宋体" w:hAnsi="宋体" w:hint="eastAsia"/>
                <w:sz w:val="24"/>
                <w:szCs w:val="24"/>
              </w:rPr>
            </w:pPr>
            <w:r w:rsidRPr="006975EA">
              <w:rPr>
                <w:rFonts w:ascii="宋体" w:eastAsia="宋体" w:hAnsi="宋体" w:hint="eastAsia"/>
                <w:sz w:val="24"/>
                <w:szCs w:val="24"/>
              </w:rPr>
              <w:t>注2：CA立项编号：</w:t>
            </w:r>
            <w:r w:rsidR="006975EA" w:rsidRPr="006975EA">
              <w:rPr>
                <w:rFonts w:ascii="宋体" w:eastAsia="宋体" w:hAnsi="宋体"/>
                <w:sz w:val="24"/>
                <w:szCs w:val="24"/>
              </w:rPr>
              <w:t>11000026210200186419-XM001</w:t>
            </w:r>
            <w:r w:rsidRPr="006975EA">
              <w:rPr>
                <w:rFonts w:ascii="宋体" w:eastAsia="宋体" w:hAnsi="宋体" w:hint="eastAsia"/>
                <w:sz w:val="24"/>
                <w:szCs w:val="24"/>
              </w:rPr>
              <w:t>。</w:t>
            </w:r>
          </w:p>
          <w:p w14:paraId="35574DB6" w14:textId="06DF2BDD" w:rsidR="002A260F" w:rsidRPr="006975EA" w:rsidRDefault="002A260F" w:rsidP="002A260F">
            <w:pPr>
              <w:pStyle w:val="BG"/>
              <w:spacing w:line="288" w:lineRule="auto"/>
              <w:rPr>
                <w:rFonts w:ascii="宋体" w:eastAsia="宋体" w:hAnsi="宋体" w:hint="eastAsia"/>
                <w:sz w:val="24"/>
                <w:szCs w:val="24"/>
              </w:rPr>
            </w:pPr>
            <w:r w:rsidRPr="006975EA">
              <w:rPr>
                <w:rFonts w:ascii="宋体" w:eastAsia="宋体" w:hAnsi="宋体" w:hint="eastAsia"/>
                <w:sz w:val="24"/>
                <w:szCs w:val="24"/>
              </w:rPr>
              <w:t>★注3：投标人所报各设备的单价不得超出上表中各设备单项的最高限价，否则将被视为无效投标。</w:t>
            </w:r>
          </w:p>
        </w:tc>
      </w:tr>
    </w:tbl>
    <w:p w14:paraId="37195149" w14:textId="77777777" w:rsidR="00D56545" w:rsidRPr="006975EA" w:rsidRDefault="00D56545">
      <w:pPr>
        <w:rPr>
          <w:rFonts w:hint="eastAsia"/>
        </w:rPr>
      </w:pPr>
    </w:p>
    <w:p w14:paraId="61503F4D" w14:textId="77777777" w:rsidR="00D56545" w:rsidRPr="006975EA" w:rsidRDefault="00000000">
      <w:pPr>
        <w:keepNext/>
        <w:keepLines/>
        <w:autoSpaceDE w:val="0"/>
        <w:autoSpaceDN w:val="0"/>
        <w:adjustRightInd w:val="0"/>
        <w:spacing w:before="120" w:line="300" w:lineRule="auto"/>
        <w:outlineLvl w:val="1"/>
        <w:rPr>
          <w:rFonts w:hint="eastAsia"/>
          <w:b/>
          <w:sz w:val="28"/>
          <w:szCs w:val="28"/>
        </w:rPr>
      </w:pPr>
      <w:r w:rsidRPr="006975EA">
        <w:rPr>
          <w:rFonts w:hint="eastAsia"/>
          <w:b/>
          <w:sz w:val="28"/>
          <w:szCs w:val="28"/>
        </w:rPr>
        <w:t>第二节．说明</w:t>
      </w:r>
    </w:p>
    <w:p w14:paraId="5E994862" w14:textId="77777777" w:rsidR="00D56545" w:rsidRPr="006975EA" w:rsidRDefault="00000000">
      <w:pPr>
        <w:spacing w:line="360" w:lineRule="auto"/>
        <w:ind w:firstLineChars="200" w:firstLine="480"/>
        <w:rPr>
          <w:rFonts w:hint="eastAsia"/>
        </w:rPr>
      </w:pPr>
      <w:r w:rsidRPr="006975EA">
        <w:rPr>
          <w:rFonts w:hint="eastAsia"/>
        </w:rPr>
        <w:t>1．投标人应在控制金额允许范围内尽量提供优质、高性能的产品。投标人应按照招标文件要求自行拟定详细的实施方案及售后服务承诺。</w:t>
      </w:r>
    </w:p>
    <w:p w14:paraId="397AC885" w14:textId="77777777" w:rsidR="00D56545" w:rsidRPr="006975EA" w:rsidRDefault="00000000">
      <w:pPr>
        <w:spacing w:line="360" w:lineRule="auto"/>
        <w:ind w:firstLineChars="200" w:firstLine="480"/>
        <w:rPr>
          <w:rFonts w:hint="eastAsia"/>
        </w:rPr>
      </w:pPr>
      <w:r w:rsidRPr="006975EA">
        <w:rPr>
          <w:rFonts w:hint="eastAsia"/>
        </w:rPr>
        <w:t>2．符号定义</w:t>
      </w:r>
    </w:p>
    <w:p w14:paraId="366B65E4" w14:textId="77777777" w:rsidR="00D56545" w:rsidRPr="006975EA" w:rsidRDefault="00000000">
      <w:pPr>
        <w:spacing w:line="360" w:lineRule="auto"/>
        <w:ind w:firstLineChars="200" w:firstLine="480"/>
        <w:rPr>
          <w:rFonts w:hint="eastAsia"/>
        </w:rPr>
      </w:pPr>
      <w:r w:rsidRPr="006975EA">
        <w:rPr>
          <w:rFonts w:hint="eastAsia"/>
        </w:rPr>
        <w:t>（1）★</w:t>
      </w:r>
      <w:proofErr w:type="gramStart"/>
      <w:r w:rsidRPr="006975EA">
        <w:rPr>
          <w:rFonts w:hint="eastAsia"/>
        </w:rPr>
        <w:t>号指标</w:t>
      </w:r>
      <w:proofErr w:type="gramEnd"/>
      <w:r w:rsidRPr="006975EA">
        <w:rPr>
          <w:rFonts w:hint="eastAsia"/>
        </w:rPr>
        <w:t>为核心指标，不满足将视为无效投标。</w:t>
      </w:r>
    </w:p>
    <w:p w14:paraId="5130B1EC" w14:textId="77777777" w:rsidR="00D56545" w:rsidRPr="006975EA" w:rsidRDefault="00000000">
      <w:pPr>
        <w:spacing w:line="360" w:lineRule="auto"/>
        <w:ind w:firstLineChars="200" w:firstLine="480"/>
        <w:rPr>
          <w:rFonts w:hint="eastAsia"/>
        </w:rPr>
      </w:pPr>
      <w:r w:rsidRPr="006975EA">
        <w:rPr>
          <w:rFonts w:hint="eastAsia"/>
        </w:rPr>
        <w:t>（2）#</w:t>
      </w:r>
      <w:proofErr w:type="gramStart"/>
      <w:r w:rsidRPr="006975EA">
        <w:rPr>
          <w:rFonts w:hint="eastAsia"/>
        </w:rPr>
        <w:t>号指标</w:t>
      </w:r>
      <w:proofErr w:type="gramEnd"/>
      <w:r w:rsidRPr="006975EA">
        <w:rPr>
          <w:rFonts w:hint="eastAsia"/>
        </w:rPr>
        <w:t>为重要指标，不满足将视为技术性能存在重大偏离。</w:t>
      </w:r>
    </w:p>
    <w:p w14:paraId="54267942" w14:textId="77777777" w:rsidR="00D56545" w:rsidRPr="006975EA" w:rsidRDefault="00000000">
      <w:pPr>
        <w:spacing w:line="360" w:lineRule="auto"/>
        <w:ind w:firstLineChars="200" w:firstLine="480"/>
        <w:rPr>
          <w:rFonts w:hint="eastAsia"/>
        </w:rPr>
      </w:pPr>
      <w:r w:rsidRPr="006975EA">
        <w:rPr>
          <w:rFonts w:hint="eastAsia"/>
        </w:rPr>
        <w:t>3．验收</w:t>
      </w:r>
    </w:p>
    <w:p w14:paraId="6306C09A" w14:textId="77777777" w:rsidR="00D56545" w:rsidRPr="006975EA" w:rsidRDefault="00000000">
      <w:pPr>
        <w:spacing w:line="360" w:lineRule="auto"/>
        <w:ind w:firstLineChars="200" w:firstLine="480"/>
        <w:rPr>
          <w:rFonts w:hint="eastAsia"/>
        </w:rPr>
      </w:pPr>
      <w:r w:rsidRPr="006975EA">
        <w:rPr>
          <w:rFonts w:hint="eastAsia"/>
        </w:rPr>
        <w:t>采购人在验收时将按照约定的验收标准、要求和程序对每一项技术、服务、安全标准的履约情况进行确认并出具总体评价。如</w:t>
      </w:r>
      <w:proofErr w:type="gramStart"/>
      <w:r w:rsidRPr="006975EA">
        <w:rPr>
          <w:rFonts w:hint="eastAsia"/>
        </w:rPr>
        <w:t>招标文件没殊要求</w:t>
      </w:r>
      <w:proofErr w:type="gramEnd"/>
      <w:r w:rsidRPr="006975EA">
        <w:rPr>
          <w:rFonts w:hint="eastAsia"/>
        </w:rPr>
        <w:t>，则验收时以中标人的投标文件应答及招标文件的要求作为验收标准及依据。</w:t>
      </w:r>
    </w:p>
    <w:p w14:paraId="1517B5CE" w14:textId="77777777" w:rsidR="00D56545" w:rsidRPr="006975EA" w:rsidRDefault="00000000">
      <w:pPr>
        <w:keepNext/>
        <w:keepLines/>
        <w:autoSpaceDE w:val="0"/>
        <w:autoSpaceDN w:val="0"/>
        <w:adjustRightInd w:val="0"/>
        <w:spacing w:before="120" w:line="300" w:lineRule="auto"/>
        <w:outlineLvl w:val="1"/>
        <w:rPr>
          <w:rFonts w:hint="eastAsia"/>
          <w:b/>
          <w:sz w:val="28"/>
          <w:szCs w:val="28"/>
        </w:rPr>
      </w:pPr>
      <w:r w:rsidRPr="006975EA">
        <w:rPr>
          <w:rFonts w:hint="eastAsia"/>
          <w:b/>
          <w:sz w:val="28"/>
          <w:szCs w:val="28"/>
        </w:rPr>
        <w:lastRenderedPageBreak/>
        <w:t xml:space="preserve">第三节 </w:t>
      </w:r>
      <w:r w:rsidRPr="006975EA">
        <w:rPr>
          <w:b/>
          <w:sz w:val="28"/>
          <w:szCs w:val="28"/>
        </w:rPr>
        <w:t xml:space="preserve"> </w:t>
      </w:r>
      <w:r w:rsidRPr="006975EA">
        <w:rPr>
          <w:rFonts w:hint="eastAsia"/>
          <w:b/>
          <w:sz w:val="28"/>
          <w:szCs w:val="28"/>
        </w:rPr>
        <w:t>各分包具体采购需求</w:t>
      </w:r>
    </w:p>
    <w:p w14:paraId="49A65BDA" w14:textId="77777777" w:rsidR="00D56545" w:rsidRPr="006975EA" w:rsidRDefault="00000000">
      <w:pPr>
        <w:spacing w:line="360" w:lineRule="auto"/>
        <w:ind w:firstLineChars="200" w:firstLine="480"/>
        <w:rPr>
          <w:rFonts w:hint="eastAsia"/>
        </w:rPr>
      </w:pPr>
      <w:bookmarkStart w:id="831" w:name="_Hlk226646097"/>
      <w:r w:rsidRPr="006975EA">
        <w:rPr>
          <w:rFonts w:hint="eastAsia"/>
        </w:rPr>
        <w:t>（一）采购项目概述：</w:t>
      </w:r>
    </w:p>
    <w:p w14:paraId="0E1EA6FF" w14:textId="77777777" w:rsidR="00D56545" w:rsidRPr="006975EA" w:rsidRDefault="00000000">
      <w:pPr>
        <w:spacing w:line="360" w:lineRule="auto"/>
        <w:ind w:firstLineChars="200" w:firstLine="480"/>
        <w:rPr>
          <w:rFonts w:hint="eastAsia"/>
        </w:rPr>
      </w:pPr>
      <w:r w:rsidRPr="006975EA">
        <w:rPr>
          <w:rFonts w:hint="eastAsia"/>
        </w:rPr>
        <w:t>1、采购的背景</w:t>
      </w:r>
    </w:p>
    <w:p w14:paraId="48F92E39" w14:textId="77777777" w:rsidR="00D56545" w:rsidRPr="006975EA" w:rsidRDefault="00000000">
      <w:pPr>
        <w:spacing w:line="360" w:lineRule="auto"/>
        <w:ind w:firstLineChars="200" w:firstLine="480"/>
        <w:rPr>
          <w:rFonts w:hint="eastAsia"/>
        </w:rPr>
      </w:pPr>
      <w:r w:rsidRPr="006975EA">
        <w:rPr>
          <w:rFonts w:hint="eastAsia"/>
        </w:rPr>
        <w:t>在全球化和信息化时代背景下，科技创新成为国家发展的关键驱动力。一流学科建设旨在加快培养战略科技人才、一流科技领军人才和创新团队，以支撑国家的科技创新和现代化建设。</w:t>
      </w:r>
    </w:p>
    <w:p w14:paraId="1A6F1348" w14:textId="77777777" w:rsidR="00D56545" w:rsidRPr="006975EA" w:rsidRDefault="00000000">
      <w:pPr>
        <w:spacing w:line="360" w:lineRule="auto"/>
        <w:ind w:firstLineChars="200" w:firstLine="480"/>
        <w:rPr>
          <w:rFonts w:hint="eastAsia"/>
        </w:rPr>
      </w:pPr>
      <w:r w:rsidRPr="006975EA">
        <w:rPr>
          <w:rFonts w:hint="eastAsia"/>
        </w:rPr>
        <w:t>2、采购的设备（服务）需实现的功能或者目标；</w:t>
      </w:r>
    </w:p>
    <w:p w14:paraId="32436B14" w14:textId="77777777" w:rsidR="00D56545" w:rsidRPr="006975EA" w:rsidRDefault="00000000">
      <w:pPr>
        <w:spacing w:line="360" w:lineRule="auto"/>
        <w:ind w:firstLineChars="200" w:firstLine="480"/>
        <w:rPr>
          <w:rFonts w:hint="eastAsia"/>
        </w:rPr>
      </w:pPr>
      <w:r w:rsidRPr="006975EA">
        <w:rPr>
          <w:rFonts w:hint="eastAsia"/>
        </w:rPr>
        <w:t>提升土木工程一流学科研究水平，增强学科的研究能力和实验条件，以支持高水平的学术研究和技术创新;支撑人才培养，促进学科交叉，提升国际竞争力。</w:t>
      </w:r>
    </w:p>
    <w:p w14:paraId="5F6FA166" w14:textId="77777777" w:rsidR="00D56545" w:rsidRPr="006975EA" w:rsidRDefault="00000000">
      <w:pPr>
        <w:spacing w:line="360" w:lineRule="auto"/>
        <w:ind w:firstLineChars="200" w:firstLine="480"/>
        <w:rPr>
          <w:rFonts w:hint="eastAsia"/>
        </w:rPr>
      </w:pPr>
      <w:r w:rsidRPr="006975EA">
        <w:rPr>
          <w:rFonts w:hint="eastAsia"/>
        </w:rPr>
        <w:t>3、采购的设备（服务）须满足的要求或须解决的问题；</w:t>
      </w:r>
    </w:p>
    <w:p w14:paraId="588FBCAA" w14:textId="77777777" w:rsidR="00D56545" w:rsidRPr="006975EA" w:rsidRDefault="00000000">
      <w:pPr>
        <w:spacing w:line="360" w:lineRule="auto"/>
        <w:ind w:firstLineChars="200" w:firstLine="480"/>
        <w:rPr>
          <w:rFonts w:hint="eastAsia"/>
        </w:rPr>
      </w:pPr>
      <w:r w:rsidRPr="006975EA">
        <w:rPr>
          <w:rFonts w:hint="eastAsia"/>
        </w:rPr>
        <w:t>采购设备必须符合国家和行业的安全标准以及学校相关的安全规定;且应满足学科建设的质量标准，能够支持教学和科研活动的需求。设备供应商需提供必要的售后服务，包括但不限于设备安装、调试、维护和培训等。所采购设备补充现有实验平台的不足，完善相关的试验条件，为一流学科建设提供支撑。</w:t>
      </w:r>
    </w:p>
    <w:p w14:paraId="1D45B434" w14:textId="77777777" w:rsidR="00D56545" w:rsidRPr="006975EA" w:rsidRDefault="00000000">
      <w:pPr>
        <w:rPr>
          <w:rFonts w:hint="eastAsia"/>
        </w:rPr>
      </w:pPr>
      <w:r w:rsidRPr="006975EA">
        <w:rPr>
          <w:rFonts w:hint="eastAsia"/>
        </w:rPr>
        <w:t>（二）</w:t>
      </w:r>
      <w:bookmarkStart w:id="832" w:name="OLE_LINK10"/>
      <w:r w:rsidRPr="006975EA">
        <w:rPr>
          <w:rFonts w:hint="eastAsia"/>
        </w:rPr>
        <w:t>具体技术要求</w:t>
      </w:r>
      <w:bookmarkEnd w:id="832"/>
      <w:r w:rsidRPr="006975EA">
        <w:rPr>
          <w:rFonts w:hint="eastAsia"/>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1464"/>
        <w:gridCol w:w="6632"/>
        <w:gridCol w:w="820"/>
      </w:tblGrid>
      <w:tr w:rsidR="006975EA" w:rsidRPr="006975EA" w14:paraId="271358AA" w14:textId="77777777">
        <w:trPr>
          <w:trHeight w:val="402"/>
          <w:jc w:val="center"/>
        </w:trPr>
        <w:tc>
          <w:tcPr>
            <w:tcW w:w="421" w:type="pct"/>
            <w:shd w:val="clear" w:color="auto" w:fill="auto"/>
            <w:noWrap/>
            <w:vAlign w:val="center"/>
          </w:tcPr>
          <w:p w14:paraId="161EFEB1" w14:textId="77777777" w:rsidR="00D56545" w:rsidRPr="006975EA" w:rsidRDefault="00000000">
            <w:pPr>
              <w:spacing w:line="288" w:lineRule="auto"/>
              <w:jc w:val="center"/>
              <w:rPr>
                <w:rFonts w:hint="eastAsia"/>
                <w:b/>
                <w:bCs/>
              </w:rPr>
            </w:pPr>
            <w:r w:rsidRPr="006975EA">
              <w:rPr>
                <w:rFonts w:hint="eastAsia"/>
                <w:b/>
                <w:bCs/>
              </w:rPr>
              <w:t>序号</w:t>
            </w:r>
          </w:p>
        </w:tc>
        <w:tc>
          <w:tcPr>
            <w:tcW w:w="752" w:type="pct"/>
            <w:shd w:val="clear" w:color="auto" w:fill="auto"/>
            <w:noWrap/>
            <w:vAlign w:val="center"/>
          </w:tcPr>
          <w:p w14:paraId="3E1D90EF" w14:textId="77777777" w:rsidR="00D56545" w:rsidRPr="006975EA" w:rsidRDefault="00000000">
            <w:pPr>
              <w:spacing w:line="288" w:lineRule="auto"/>
              <w:jc w:val="center"/>
              <w:rPr>
                <w:rFonts w:hint="eastAsia"/>
                <w:b/>
                <w:bCs/>
              </w:rPr>
            </w:pPr>
            <w:r w:rsidRPr="006975EA">
              <w:rPr>
                <w:rFonts w:hint="eastAsia"/>
                <w:b/>
                <w:bCs/>
              </w:rPr>
              <w:t>标的名称</w:t>
            </w:r>
          </w:p>
        </w:tc>
        <w:tc>
          <w:tcPr>
            <w:tcW w:w="3406" w:type="pct"/>
            <w:shd w:val="clear" w:color="auto" w:fill="auto"/>
            <w:noWrap/>
            <w:vAlign w:val="center"/>
          </w:tcPr>
          <w:p w14:paraId="0F4E095A" w14:textId="77777777" w:rsidR="00D56545" w:rsidRPr="006975EA" w:rsidRDefault="00000000">
            <w:pPr>
              <w:spacing w:line="288" w:lineRule="auto"/>
              <w:rPr>
                <w:rFonts w:cs="Times New Roman" w:hint="eastAsia"/>
                <w:b/>
                <w:bCs/>
              </w:rPr>
            </w:pPr>
            <w:r w:rsidRPr="006975EA">
              <w:rPr>
                <w:rFonts w:cs="Times New Roman"/>
                <w:b/>
                <w:bCs/>
              </w:rPr>
              <w:t xml:space="preserve">         </w:t>
            </w:r>
            <w:r w:rsidRPr="006975EA">
              <w:rPr>
                <w:rFonts w:cs="Times New Roman" w:hint="eastAsia"/>
                <w:b/>
                <w:bCs/>
              </w:rPr>
              <w:t>基本规格要求</w:t>
            </w:r>
          </w:p>
        </w:tc>
        <w:tc>
          <w:tcPr>
            <w:tcW w:w="421" w:type="pct"/>
            <w:shd w:val="clear" w:color="auto" w:fill="auto"/>
            <w:noWrap/>
            <w:vAlign w:val="center"/>
          </w:tcPr>
          <w:p w14:paraId="3FC98415" w14:textId="77777777" w:rsidR="00D56545" w:rsidRPr="006975EA" w:rsidRDefault="00000000">
            <w:pPr>
              <w:spacing w:line="288" w:lineRule="auto"/>
              <w:jc w:val="center"/>
              <w:rPr>
                <w:rFonts w:hint="eastAsia"/>
                <w:b/>
                <w:bCs/>
              </w:rPr>
            </w:pPr>
            <w:r w:rsidRPr="006975EA">
              <w:rPr>
                <w:rFonts w:hint="eastAsia"/>
                <w:b/>
                <w:bCs/>
              </w:rPr>
              <w:t>采购</w:t>
            </w:r>
          </w:p>
          <w:p w14:paraId="30DCF0EC" w14:textId="77777777" w:rsidR="00D56545" w:rsidRPr="006975EA" w:rsidRDefault="00000000">
            <w:pPr>
              <w:spacing w:line="288" w:lineRule="auto"/>
              <w:jc w:val="center"/>
              <w:rPr>
                <w:rFonts w:hint="eastAsia"/>
                <w:b/>
                <w:bCs/>
              </w:rPr>
            </w:pPr>
            <w:r w:rsidRPr="006975EA">
              <w:rPr>
                <w:rFonts w:hint="eastAsia"/>
                <w:b/>
                <w:bCs/>
              </w:rPr>
              <w:t>数量</w:t>
            </w:r>
          </w:p>
        </w:tc>
      </w:tr>
      <w:tr w:rsidR="006975EA" w:rsidRPr="006975EA" w14:paraId="1F141ACC" w14:textId="77777777">
        <w:trPr>
          <w:trHeight w:val="416"/>
          <w:jc w:val="center"/>
        </w:trPr>
        <w:tc>
          <w:tcPr>
            <w:tcW w:w="421" w:type="pct"/>
            <w:shd w:val="clear" w:color="auto" w:fill="auto"/>
            <w:noWrap/>
            <w:vAlign w:val="center"/>
          </w:tcPr>
          <w:p w14:paraId="2C3D3DD0" w14:textId="77777777" w:rsidR="00D56545" w:rsidRPr="006975EA" w:rsidRDefault="00000000">
            <w:pPr>
              <w:spacing w:line="288" w:lineRule="auto"/>
              <w:jc w:val="center"/>
              <w:rPr>
                <w:rFonts w:hint="eastAsia"/>
                <w:b/>
                <w:bCs/>
              </w:rPr>
            </w:pPr>
            <w:r w:rsidRPr="006975EA">
              <w:rPr>
                <w:rFonts w:hint="eastAsia"/>
                <w:b/>
                <w:bCs/>
              </w:rPr>
              <w:t>1</w:t>
            </w:r>
          </w:p>
        </w:tc>
        <w:tc>
          <w:tcPr>
            <w:tcW w:w="752" w:type="pct"/>
            <w:shd w:val="clear" w:color="auto" w:fill="auto"/>
            <w:vAlign w:val="center"/>
          </w:tcPr>
          <w:p w14:paraId="4479160D" w14:textId="77777777" w:rsidR="00D56545" w:rsidRPr="006975EA" w:rsidRDefault="00000000">
            <w:pPr>
              <w:spacing w:line="288" w:lineRule="auto"/>
              <w:jc w:val="center"/>
              <w:rPr>
                <w:rFonts w:hint="eastAsia"/>
              </w:rPr>
            </w:pPr>
            <w:r w:rsidRPr="006975EA">
              <w:rPr>
                <w:rFonts w:hint="eastAsia"/>
              </w:rPr>
              <w:t>矢量网络分析仪</w:t>
            </w:r>
          </w:p>
        </w:tc>
        <w:tc>
          <w:tcPr>
            <w:tcW w:w="3406" w:type="pct"/>
            <w:shd w:val="clear" w:color="auto" w:fill="auto"/>
            <w:vAlign w:val="center"/>
          </w:tcPr>
          <w:p w14:paraId="744FC11E" w14:textId="77777777" w:rsidR="00D56545" w:rsidRPr="006975EA" w:rsidRDefault="00000000">
            <w:pPr>
              <w:spacing w:line="288" w:lineRule="auto"/>
              <w:rPr>
                <w:rFonts w:hint="eastAsia"/>
              </w:rPr>
            </w:pPr>
            <w:r w:rsidRPr="006975EA">
              <w:rPr>
                <w:rFonts w:hint="eastAsia"/>
              </w:rPr>
              <w:t>#1）输出频率范围≥9 kHz</w:t>
            </w:r>
            <w:bookmarkStart w:id="833" w:name="OLE_LINK3"/>
            <w:r w:rsidRPr="006975EA">
              <w:rPr>
                <w:rFonts w:hint="eastAsia"/>
              </w:rPr>
              <w:t>～</w:t>
            </w:r>
            <w:bookmarkEnd w:id="833"/>
            <w:r w:rsidRPr="006975EA">
              <w:rPr>
                <w:rFonts w:hint="eastAsia"/>
              </w:rPr>
              <w:t>8.5 GHz；</w:t>
            </w:r>
          </w:p>
          <w:p w14:paraId="32B09848" w14:textId="77777777" w:rsidR="00D56545" w:rsidRPr="006975EA" w:rsidRDefault="00000000">
            <w:pPr>
              <w:spacing w:line="288" w:lineRule="auto"/>
              <w:rPr>
                <w:rFonts w:hint="eastAsia"/>
              </w:rPr>
            </w:pPr>
            <w:r w:rsidRPr="006975EA">
              <w:rPr>
                <w:rFonts w:hint="eastAsia"/>
              </w:rPr>
              <w:t>2）端口数≥2；</w:t>
            </w:r>
          </w:p>
          <w:p w14:paraId="3BCEC9B7" w14:textId="77777777" w:rsidR="00D56545" w:rsidRPr="006975EA" w:rsidRDefault="00000000">
            <w:pPr>
              <w:spacing w:line="288" w:lineRule="auto"/>
              <w:rPr>
                <w:rFonts w:hint="eastAsia"/>
              </w:rPr>
            </w:pPr>
            <w:r w:rsidRPr="006975EA">
              <w:rPr>
                <w:rFonts w:hint="eastAsia"/>
              </w:rPr>
              <w:t>3）频率分辨率≤1Hz；</w:t>
            </w:r>
          </w:p>
          <w:p w14:paraId="071D36DE" w14:textId="77777777" w:rsidR="00D56545" w:rsidRPr="006975EA" w:rsidRDefault="00000000">
            <w:pPr>
              <w:spacing w:line="288" w:lineRule="auto"/>
              <w:rPr>
                <w:rFonts w:hint="eastAsia"/>
              </w:rPr>
            </w:pPr>
            <w:r w:rsidRPr="006975EA">
              <w:rPr>
                <w:rFonts w:hint="eastAsia"/>
              </w:rPr>
              <w:t>4）幅度分辨率≤0.05dB；</w:t>
            </w:r>
          </w:p>
          <w:p w14:paraId="06CE9DC5" w14:textId="77777777" w:rsidR="00D56545" w:rsidRPr="006975EA" w:rsidRDefault="00000000">
            <w:pPr>
              <w:spacing w:line="288" w:lineRule="auto"/>
              <w:rPr>
                <w:rFonts w:hint="eastAsia"/>
              </w:rPr>
            </w:pPr>
            <w:r w:rsidRPr="006975EA">
              <w:rPr>
                <w:rFonts w:hint="eastAsia"/>
              </w:rPr>
              <w:t>5）中频带宽范围≥1 Hz～10 MHz；</w:t>
            </w:r>
          </w:p>
          <w:p w14:paraId="3F874E1B" w14:textId="77777777" w:rsidR="00D56545" w:rsidRPr="006975EA" w:rsidRDefault="00000000">
            <w:pPr>
              <w:spacing w:line="288" w:lineRule="auto"/>
              <w:rPr>
                <w:rFonts w:hint="eastAsia"/>
              </w:rPr>
            </w:pPr>
            <w:r w:rsidRPr="006975EA">
              <w:rPr>
                <w:rFonts w:hint="eastAsia"/>
              </w:rPr>
              <w:t>6）扫描点数≥2～20001；</w:t>
            </w:r>
          </w:p>
          <w:p w14:paraId="44CC3CD9" w14:textId="77777777" w:rsidR="00D56545" w:rsidRPr="006975EA" w:rsidRDefault="00000000">
            <w:pPr>
              <w:spacing w:line="288" w:lineRule="auto"/>
              <w:rPr>
                <w:rFonts w:hint="eastAsia"/>
              </w:rPr>
            </w:pPr>
            <w:r w:rsidRPr="006975EA">
              <w:rPr>
                <w:rFonts w:hint="eastAsia"/>
              </w:rPr>
              <w:t>7）输出功率设置范围≥-55 dBm～+10 dBm</w:t>
            </w:r>
          </w:p>
          <w:p w14:paraId="6A471EE8" w14:textId="77777777" w:rsidR="00D56545" w:rsidRPr="006975EA" w:rsidRDefault="00000000">
            <w:pPr>
              <w:spacing w:line="288" w:lineRule="auto"/>
              <w:rPr>
                <w:rFonts w:hint="eastAsia"/>
              </w:rPr>
            </w:pPr>
            <w:r w:rsidRPr="006975EA">
              <w:rPr>
                <w:rFonts w:hint="eastAsia"/>
              </w:rPr>
              <w:t>8）测量分析类型包括但不限于：S参数测量，差分(平衡)测量，接收机测量，时域分析、TDR、极限测试、 纹波测试、带宽分析、阻抗转换、端口匹配、</w:t>
            </w:r>
            <w:proofErr w:type="gramStart"/>
            <w:r w:rsidRPr="006975EA">
              <w:rPr>
                <w:rFonts w:hint="eastAsia"/>
              </w:rPr>
              <w:t>去嵌功能</w:t>
            </w:r>
            <w:proofErr w:type="gramEnd"/>
            <w:r w:rsidRPr="006975EA">
              <w:rPr>
                <w:rFonts w:hint="eastAsia"/>
              </w:rPr>
              <w:t>、频谱分析功能、 频偏功能、标量混频器测量、矢量混频测量、脉冲测量、增益压缩测量等；</w:t>
            </w:r>
          </w:p>
          <w:p w14:paraId="45798E76" w14:textId="77777777" w:rsidR="00D56545" w:rsidRPr="006975EA" w:rsidRDefault="00000000">
            <w:pPr>
              <w:spacing w:line="288" w:lineRule="auto"/>
              <w:rPr>
                <w:rFonts w:hint="eastAsia"/>
              </w:rPr>
            </w:pPr>
            <w:r w:rsidRPr="006975EA">
              <w:rPr>
                <w:rFonts w:hint="eastAsia"/>
              </w:rPr>
              <w:t>9）通信接口：LAN，USB Device，USB Host(USB-GPIB)；</w:t>
            </w:r>
          </w:p>
          <w:p w14:paraId="635B1916" w14:textId="77777777" w:rsidR="00D56545" w:rsidRPr="006975EA" w:rsidRDefault="00000000">
            <w:pPr>
              <w:spacing w:line="288" w:lineRule="auto"/>
              <w:rPr>
                <w:rFonts w:hint="eastAsia"/>
              </w:rPr>
            </w:pPr>
            <w:r w:rsidRPr="006975EA">
              <w:rPr>
                <w:rFonts w:hint="eastAsia"/>
              </w:rPr>
              <w:t>10）支持直流偏置功能；</w:t>
            </w:r>
          </w:p>
          <w:p w14:paraId="38DE4120" w14:textId="77777777" w:rsidR="00D56545" w:rsidRPr="006975EA" w:rsidRDefault="00000000">
            <w:pPr>
              <w:spacing w:line="288" w:lineRule="auto"/>
              <w:rPr>
                <w:rFonts w:hint="eastAsia"/>
              </w:rPr>
            </w:pPr>
            <w:r w:rsidRPr="006975EA">
              <w:lastRenderedPageBreak/>
              <w:t>★</w:t>
            </w:r>
            <w:r w:rsidRPr="006975EA">
              <w:rPr>
                <w:rFonts w:hint="eastAsia"/>
              </w:rPr>
              <w:t>11）动态范围≤140dB（</w:t>
            </w:r>
            <w:proofErr w:type="spellStart"/>
            <w:r w:rsidRPr="006975EA">
              <w:rPr>
                <w:rFonts w:hint="eastAsia"/>
              </w:rPr>
              <w:t>Typ</w:t>
            </w:r>
            <w:proofErr w:type="spellEnd"/>
            <w:r w:rsidRPr="006975EA">
              <w:rPr>
                <w:rFonts w:hint="eastAsia"/>
              </w:rPr>
              <w:t>）；</w:t>
            </w:r>
          </w:p>
          <w:p w14:paraId="41754430" w14:textId="77777777" w:rsidR="00D56545" w:rsidRPr="006975EA" w:rsidRDefault="00000000">
            <w:pPr>
              <w:spacing w:line="288" w:lineRule="auto"/>
              <w:rPr>
                <w:rFonts w:hint="eastAsia"/>
              </w:rPr>
            </w:pPr>
            <w:r w:rsidRPr="006975EA">
              <w:rPr>
                <w:rFonts w:hint="eastAsia"/>
              </w:rPr>
              <w:t>12）传输/反射迹线噪声幅度</w:t>
            </w:r>
            <w:r w:rsidRPr="006975EA">
              <w:t>8 GHz</w:t>
            </w:r>
            <w:r w:rsidRPr="006975EA">
              <w:rPr>
                <w:rFonts w:hint="eastAsia"/>
              </w:rPr>
              <w:t>～</w:t>
            </w:r>
            <w:r w:rsidRPr="006975EA">
              <w:t xml:space="preserve">8.5 GHz (IFBW=10 kHz) </w:t>
            </w:r>
            <w:r w:rsidRPr="006975EA">
              <w:rPr>
                <w:rFonts w:hint="eastAsia"/>
              </w:rPr>
              <w:t>时≤</w:t>
            </w:r>
            <w:r w:rsidRPr="006975EA">
              <w:t>0.005 dB rms</w:t>
            </w:r>
            <w:r w:rsidRPr="006975EA">
              <w:rPr>
                <w:rFonts w:hint="eastAsia"/>
              </w:rPr>
              <w:t>，传输/反射迹线噪声相位</w:t>
            </w:r>
            <w:r w:rsidRPr="006975EA">
              <w:t>1 MHz</w:t>
            </w:r>
            <w:r w:rsidRPr="006975EA">
              <w:rPr>
                <w:rFonts w:hint="eastAsia"/>
              </w:rPr>
              <w:t>～</w:t>
            </w:r>
            <w:r w:rsidRPr="006975EA">
              <w:t xml:space="preserve"> 8.5 GHz (IFBW=10 kHz)</w:t>
            </w:r>
            <w:r w:rsidRPr="006975EA">
              <w:rPr>
                <w:rFonts w:hint="eastAsia"/>
              </w:rPr>
              <w:t>时≤</w:t>
            </w:r>
            <w:r w:rsidRPr="006975EA">
              <w:t>0.05 deg rms</w:t>
            </w:r>
            <w:r w:rsidRPr="006975EA">
              <w:rPr>
                <w:rFonts w:hint="eastAsia"/>
              </w:rPr>
              <w:t>。</w:t>
            </w:r>
          </w:p>
        </w:tc>
        <w:tc>
          <w:tcPr>
            <w:tcW w:w="421" w:type="pct"/>
            <w:shd w:val="clear" w:color="auto" w:fill="auto"/>
            <w:noWrap/>
            <w:vAlign w:val="center"/>
          </w:tcPr>
          <w:p w14:paraId="4AC5BDED" w14:textId="77777777" w:rsidR="00D56545" w:rsidRPr="006975EA" w:rsidRDefault="00000000">
            <w:pPr>
              <w:spacing w:line="288" w:lineRule="auto"/>
              <w:jc w:val="center"/>
              <w:rPr>
                <w:rFonts w:hint="eastAsia"/>
              </w:rPr>
            </w:pPr>
            <w:r w:rsidRPr="006975EA">
              <w:rPr>
                <w:rFonts w:hint="eastAsia"/>
              </w:rPr>
              <w:lastRenderedPageBreak/>
              <w:t>1</w:t>
            </w:r>
          </w:p>
        </w:tc>
      </w:tr>
      <w:tr w:rsidR="006975EA" w:rsidRPr="006975EA" w14:paraId="35F790E1" w14:textId="77777777">
        <w:trPr>
          <w:trHeight w:val="1680"/>
          <w:jc w:val="center"/>
        </w:trPr>
        <w:tc>
          <w:tcPr>
            <w:tcW w:w="421" w:type="pct"/>
            <w:shd w:val="clear" w:color="auto" w:fill="auto"/>
            <w:noWrap/>
            <w:vAlign w:val="center"/>
          </w:tcPr>
          <w:p w14:paraId="6154B496" w14:textId="77777777" w:rsidR="00D56545" w:rsidRPr="006975EA" w:rsidRDefault="00000000">
            <w:pPr>
              <w:spacing w:line="288" w:lineRule="auto"/>
              <w:jc w:val="center"/>
              <w:rPr>
                <w:rFonts w:hint="eastAsia"/>
                <w:b/>
                <w:bCs/>
              </w:rPr>
            </w:pPr>
            <w:r w:rsidRPr="006975EA">
              <w:rPr>
                <w:rFonts w:hint="eastAsia"/>
                <w:b/>
                <w:bCs/>
              </w:rPr>
              <w:t>2</w:t>
            </w:r>
          </w:p>
        </w:tc>
        <w:tc>
          <w:tcPr>
            <w:tcW w:w="752" w:type="pct"/>
            <w:shd w:val="clear" w:color="auto" w:fill="auto"/>
            <w:vAlign w:val="center"/>
          </w:tcPr>
          <w:p w14:paraId="09A0CC57" w14:textId="77777777" w:rsidR="00D56545" w:rsidRPr="006975EA" w:rsidRDefault="00000000">
            <w:pPr>
              <w:spacing w:line="288" w:lineRule="auto"/>
              <w:jc w:val="center"/>
              <w:rPr>
                <w:rFonts w:hint="eastAsia"/>
              </w:rPr>
            </w:pPr>
            <w:r w:rsidRPr="006975EA">
              <w:rPr>
                <w:rFonts w:hint="eastAsia"/>
              </w:rPr>
              <w:t>600KN微机</w:t>
            </w:r>
            <w:proofErr w:type="gramStart"/>
            <w:r w:rsidRPr="006975EA">
              <w:rPr>
                <w:rFonts w:hint="eastAsia"/>
              </w:rPr>
              <w:t>控制电液伺服</w:t>
            </w:r>
            <w:proofErr w:type="gramEnd"/>
            <w:r w:rsidRPr="006975EA">
              <w:rPr>
                <w:rFonts w:hint="eastAsia"/>
              </w:rPr>
              <w:t>万能试验机</w:t>
            </w:r>
          </w:p>
        </w:tc>
        <w:tc>
          <w:tcPr>
            <w:tcW w:w="3406" w:type="pct"/>
            <w:shd w:val="clear" w:color="auto" w:fill="auto"/>
            <w:vAlign w:val="center"/>
          </w:tcPr>
          <w:p w14:paraId="78CBE405" w14:textId="77777777" w:rsidR="00D56545" w:rsidRPr="006975EA" w:rsidRDefault="00000000">
            <w:pPr>
              <w:spacing w:line="288" w:lineRule="auto"/>
              <w:rPr>
                <w:rFonts w:hint="eastAsia"/>
              </w:rPr>
            </w:pPr>
            <w:r w:rsidRPr="006975EA">
              <w:rPr>
                <w:rFonts w:hint="eastAsia"/>
              </w:rPr>
              <w:t>#1）最大负荷≥600kN；</w:t>
            </w:r>
          </w:p>
          <w:p w14:paraId="40F7796B" w14:textId="77777777" w:rsidR="00D56545" w:rsidRPr="006975EA" w:rsidRDefault="00000000">
            <w:pPr>
              <w:spacing w:line="288" w:lineRule="auto"/>
              <w:rPr>
                <w:rFonts w:hint="eastAsia"/>
              </w:rPr>
            </w:pPr>
            <w:r w:rsidRPr="006975EA">
              <w:rPr>
                <w:rFonts w:hint="eastAsia"/>
              </w:rPr>
              <w:t>2）示值相对误差优于±1%；</w:t>
            </w:r>
          </w:p>
          <w:p w14:paraId="70F9E365" w14:textId="77777777" w:rsidR="00D56545" w:rsidRPr="006975EA" w:rsidRDefault="00000000">
            <w:pPr>
              <w:spacing w:line="288" w:lineRule="auto"/>
              <w:rPr>
                <w:rFonts w:hint="eastAsia"/>
              </w:rPr>
            </w:pPr>
            <w:r w:rsidRPr="006975EA">
              <w:rPr>
                <w:rFonts w:hint="eastAsia"/>
              </w:rPr>
              <w:t>3）测量范围≥2%～100%F.S.（全量程不分档）；</w:t>
            </w:r>
          </w:p>
          <w:p w14:paraId="3D959E9D" w14:textId="77777777" w:rsidR="00D56545" w:rsidRPr="006975EA" w:rsidRDefault="00000000">
            <w:pPr>
              <w:spacing w:line="288" w:lineRule="auto"/>
              <w:rPr>
                <w:rFonts w:hint="eastAsia"/>
              </w:rPr>
            </w:pPr>
            <w:r w:rsidRPr="006975EA">
              <w:rPr>
                <w:rFonts w:hint="eastAsia"/>
              </w:rPr>
              <w:t>4）过载保护103％过载保护(无变形、无机械损伤)；</w:t>
            </w:r>
          </w:p>
          <w:p w14:paraId="2FF2CFDE" w14:textId="77777777" w:rsidR="00D56545" w:rsidRPr="006975EA" w:rsidRDefault="00000000">
            <w:pPr>
              <w:spacing w:line="288" w:lineRule="auto"/>
              <w:rPr>
                <w:rFonts w:hint="eastAsia"/>
              </w:rPr>
            </w:pPr>
            <w:r w:rsidRPr="006975EA">
              <w:rPr>
                <w:rFonts w:hint="eastAsia"/>
              </w:rPr>
              <w:t>5）</w:t>
            </w:r>
            <w:proofErr w:type="gramStart"/>
            <w:r w:rsidRPr="006975EA">
              <w:rPr>
                <w:rFonts w:hint="eastAsia"/>
              </w:rPr>
              <w:t>加荷速度</w:t>
            </w:r>
            <w:proofErr w:type="gramEnd"/>
            <w:r w:rsidRPr="006975EA">
              <w:rPr>
                <w:rFonts w:hint="eastAsia"/>
              </w:rPr>
              <w:t>范围≥100N/s ～50kN/s；</w:t>
            </w:r>
          </w:p>
          <w:p w14:paraId="111D4188" w14:textId="77777777" w:rsidR="00D56545" w:rsidRPr="006975EA" w:rsidRDefault="00000000">
            <w:pPr>
              <w:spacing w:line="288" w:lineRule="auto"/>
              <w:rPr>
                <w:rFonts w:hint="eastAsia"/>
              </w:rPr>
            </w:pPr>
            <w:r w:rsidRPr="006975EA">
              <w:rPr>
                <w:rFonts w:hint="eastAsia"/>
              </w:rPr>
              <w:t>6）应力速度范围≥1MPa/s ～60MPa/s；</w:t>
            </w:r>
          </w:p>
          <w:p w14:paraId="2A67B5A1" w14:textId="77777777" w:rsidR="00D56545" w:rsidRPr="006975EA" w:rsidRDefault="00000000">
            <w:pPr>
              <w:spacing w:line="288" w:lineRule="auto"/>
              <w:rPr>
                <w:rFonts w:hint="eastAsia"/>
              </w:rPr>
            </w:pPr>
            <w:r w:rsidRPr="006975EA">
              <w:rPr>
                <w:rFonts w:hint="eastAsia"/>
              </w:rPr>
              <w:t>7）变形速度范围≥0.00001/s～0.008/s；</w:t>
            </w:r>
          </w:p>
          <w:p w14:paraId="67AFB64E" w14:textId="77777777" w:rsidR="00D56545" w:rsidRPr="006975EA" w:rsidRDefault="00000000">
            <w:pPr>
              <w:spacing w:line="288" w:lineRule="auto"/>
              <w:rPr>
                <w:rFonts w:hint="eastAsia"/>
              </w:rPr>
            </w:pPr>
            <w:r w:rsidRPr="006975EA">
              <w:rPr>
                <w:rFonts w:hint="eastAsia"/>
              </w:rPr>
              <w:t>8）位移速度范围≥0～90mm/min满负荷无极调速；</w:t>
            </w:r>
          </w:p>
          <w:p w14:paraId="5AF1BFDA" w14:textId="77777777" w:rsidR="00D56545" w:rsidRPr="006975EA" w:rsidRDefault="00000000">
            <w:pPr>
              <w:spacing w:line="288" w:lineRule="auto"/>
              <w:rPr>
                <w:rFonts w:hint="eastAsia"/>
              </w:rPr>
            </w:pPr>
            <w:r w:rsidRPr="006975EA">
              <w:rPr>
                <w:rFonts w:hint="eastAsia"/>
              </w:rPr>
              <w:t>9）移动横梁升降速度≥300mm/min；</w:t>
            </w:r>
          </w:p>
          <w:p w14:paraId="0759EF28" w14:textId="77777777" w:rsidR="00D56545" w:rsidRPr="006975EA" w:rsidRDefault="00000000">
            <w:pPr>
              <w:spacing w:line="288" w:lineRule="auto"/>
              <w:rPr>
                <w:rFonts w:hint="eastAsia"/>
              </w:rPr>
            </w:pPr>
            <w:r w:rsidRPr="006975EA">
              <w:rPr>
                <w:rFonts w:hint="eastAsia"/>
              </w:rPr>
              <w:t>10）两立柱有效距离≥480mm；</w:t>
            </w:r>
          </w:p>
          <w:p w14:paraId="203886A8" w14:textId="77777777" w:rsidR="00D56545" w:rsidRPr="006975EA" w:rsidRDefault="00000000">
            <w:pPr>
              <w:spacing w:line="288" w:lineRule="auto"/>
              <w:rPr>
                <w:rFonts w:hint="eastAsia"/>
              </w:rPr>
            </w:pPr>
            <w:r w:rsidRPr="006975EA">
              <w:rPr>
                <w:rFonts w:hint="eastAsia"/>
              </w:rPr>
              <w:t>11）圆试样的夹</w:t>
            </w:r>
            <w:proofErr w:type="gramStart"/>
            <w:r w:rsidRPr="006975EA">
              <w:rPr>
                <w:rFonts w:hint="eastAsia"/>
              </w:rPr>
              <w:t>持范围</w:t>
            </w:r>
            <w:proofErr w:type="gramEnd"/>
            <w:r w:rsidRPr="006975EA">
              <w:rPr>
                <w:rFonts w:hint="eastAsia"/>
              </w:rPr>
              <w:t>≥Φ6～40mm；</w:t>
            </w:r>
          </w:p>
          <w:p w14:paraId="3392AC8E" w14:textId="77777777" w:rsidR="00D56545" w:rsidRPr="006975EA" w:rsidRDefault="00000000">
            <w:pPr>
              <w:spacing w:line="288" w:lineRule="auto"/>
              <w:rPr>
                <w:rFonts w:hint="eastAsia"/>
              </w:rPr>
            </w:pPr>
            <w:r w:rsidRPr="006975EA">
              <w:rPr>
                <w:rFonts w:hint="eastAsia"/>
              </w:rPr>
              <w:t>12）扁试样的夹</w:t>
            </w:r>
            <w:proofErr w:type="gramStart"/>
            <w:r w:rsidRPr="006975EA">
              <w:rPr>
                <w:rFonts w:hint="eastAsia"/>
              </w:rPr>
              <w:t>持范围</w:t>
            </w:r>
            <w:proofErr w:type="gramEnd"/>
            <w:r w:rsidRPr="006975EA">
              <w:rPr>
                <w:rFonts w:hint="eastAsia"/>
              </w:rPr>
              <w:t>≥0～30mm；</w:t>
            </w:r>
          </w:p>
          <w:p w14:paraId="1CF28F0B" w14:textId="77777777" w:rsidR="00D56545" w:rsidRPr="006975EA" w:rsidRDefault="00000000">
            <w:pPr>
              <w:spacing w:line="288" w:lineRule="auto"/>
              <w:rPr>
                <w:rFonts w:hint="eastAsia"/>
              </w:rPr>
            </w:pPr>
            <w:r w:rsidRPr="006975EA">
              <w:rPr>
                <w:rFonts w:hint="eastAsia"/>
              </w:rPr>
              <w:t>13）试验机准确度等级不低于1级；</w:t>
            </w:r>
          </w:p>
          <w:p w14:paraId="2066491A" w14:textId="77777777" w:rsidR="00D56545" w:rsidRPr="006975EA" w:rsidRDefault="00000000">
            <w:pPr>
              <w:spacing w:line="288" w:lineRule="auto"/>
              <w:rPr>
                <w:rFonts w:hint="eastAsia"/>
              </w:rPr>
            </w:pPr>
            <w:r w:rsidRPr="006975EA">
              <w:rPr>
                <w:rFonts w:hint="eastAsia"/>
              </w:rPr>
              <w:t>14）位移控制精度（速度）优于±</w:t>
            </w:r>
            <w:r w:rsidRPr="006975EA">
              <w:t>1</w:t>
            </w:r>
            <w:r w:rsidRPr="006975EA">
              <w:rPr>
                <w:rFonts w:hint="eastAsia"/>
              </w:rPr>
              <w:t>%；位移分辨率≥0.001mm；</w:t>
            </w:r>
          </w:p>
          <w:p w14:paraId="0F0F3574" w14:textId="77777777" w:rsidR="00D56545" w:rsidRPr="006975EA" w:rsidRDefault="00000000">
            <w:pPr>
              <w:spacing w:line="288" w:lineRule="auto"/>
              <w:rPr>
                <w:rFonts w:hint="eastAsia"/>
              </w:rPr>
            </w:pPr>
            <w:r w:rsidRPr="006975EA">
              <w:rPr>
                <w:rFonts w:hint="eastAsia"/>
              </w:rPr>
              <w:t>15）变形示值准确度优于±</w:t>
            </w:r>
            <w:r w:rsidRPr="006975EA">
              <w:t>1</w:t>
            </w:r>
            <w:r w:rsidRPr="006975EA">
              <w:rPr>
                <w:rFonts w:hint="eastAsia"/>
              </w:rPr>
              <w:t>%，变形控制精度优于±</w:t>
            </w:r>
            <w:r w:rsidRPr="006975EA">
              <w:t>1</w:t>
            </w:r>
            <w:r w:rsidRPr="006975EA">
              <w:rPr>
                <w:rFonts w:hint="eastAsia"/>
              </w:rPr>
              <w:t>%；</w:t>
            </w:r>
          </w:p>
          <w:p w14:paraId="55824FCC" w14:textId="77777777" w:rsidR="00D56545" w:rsidRPr="006975EA" w:rsidRDefault="00000000">
            <w:pPr>
              <w:spacing w:line="288" w:lineRule="auto"/>
              <w:rPr>
                <w:rFonts w:hint="eastAsia"/>
              </w:rPr>
            </w:pPr>
            <w:r w:rsidRPr="006975EA">
              <w:rPr>
                <w:rFonts w:hint="eastAsia"/>
              </w:rPr>
              <w:t>16）配备至少一套电子引伸计，采用应变片式结构，</w:t>
            </w:r>
            <w:proofErr w:type="gramStart"/>
            <w:r w:rsidRPr="006975EA">
              <w:rPr>
                <w:rFonts w:hint="eastAsia"/>
              </w:rPr>
              <w:t>标距不</w:t>
            </w:r>
            <w:proofErr w:type="gramEnd"/>
            <w:r w:rsidRPr="006975EA">
              <w:rPr>
                <w:rFonts w:hint="eastAsia"/>
              </w:rPr>
              <w:t>小于100mm，最大变形量不低于25mm。</w:t>
            </w:r>
          </w:p>
        </w:tc>
        <w:tc>
          <w:tcPr>
            <w:tcW w:w="421" w:type="pct"/>
            <w:shd w:val="clear" w:color="auto" w:fill="auto"/>
            <w:noWrap/>
            <w:vAlign w:val="center"/>
          </w:tcPr>
          <w:p w14:paraId="033C28D8" w14:textId="77777777" w:rsidR="00D56545" w:rsidRPr="006975EA" w:rsidRDefault="00000000">
            <w:pPr>
              <w:spacing w:line="288" w:lineRule="auto"/>
              <w:jc w:val="center"/>
              <w:rPr>
                <w:rFonts w:hint="eastAsia"/>
              </w:rPr>
            </w:pPr>
            <w:r w:rsidRPr="006975EA">
              <w:rPr>
                <w:rFonts w:hint="eastAsia"/>
              </w:rPr>
              <w:t>1</w:t>
            </w:r>
          </w:p>
        </w:tc>
      </w:tr>
      <w:tr w:rsidR="006975EA" w:rsidRPr="006975EA" w14:paraId="67970A60" w14:textId="77777777">
        <w:trPr>
          <w:trHeight w:val="1401"/>
          <w:jc w:val="center"/>
        </w:trPr>
        <w:tc>
          <w:tcPr>
            <w:tcW w:w="421" w:type="pct"/>
            <w:shd w:val="clear" w:color="auto" w:fill="auto"/>
            <w:noWrap/>
            <w:vAlign w:val="center"/>
          </w:tcPr>
          <w:p w14:paraId="757DDA3C" w14:textId="77777777" w:rsidR="00D56545" w:rsidRPr="006975EA" w:rsidRDefault="00000000">
            <w:pPr>
              <w:spacing w:line="288" w:lineRule="auto"/>
              <w:jc w:val="center"/>
              <w:rPr>
                <w:rFonts w:hint="eastAsia"/>
                <w:b/>
                <w:bCs/>
              </w:rPr>
            </w:pPr>
            <w:r w:rsidRPr="006975EA">
              <w:rPr>
                <w:rFonts w:hint="eastAsia"/>
                <w:b/>
                <w:bCs/>
              </w:rPr>
              <w:t>3</w:t>
            </w:r>
          </w:p>
        </w:tc>
        <w:tc>
          <w:tcPr>
            <w:tcW w:w="752" w:type="pct"/>
            <w:shd w:val="clear" w:color="auto" w:fill="auto"/>
            <w:vAlign w:val="center"/>
          </w:tcPr>
          <w:p w14:paraId="782A201C" w14:textId="77777777" w:rsidR="00D56545" w:rsidRPr="006975EA" w:rsidRDefault="00000000">
            <w:pPr>
              <w:spacing w:line="288" w:lineRule="auto"/>
              <w:jc w:val="center"/>
              <w:rPr>
                <w:rFonts w:hint="eastAsia"/>
              </w:rPr>
            </w:pPr>
            <w:r w:rsidRPr="006975EA">
              <w:rPr>
                <w:rFonts w:hint="eastAsia"/>
              </w:rPr>
              <w:t>柔性结构多向加载系统</w:t>
            </w:r>
          </w:p>
        </w:tc>
        <w:tc>
          <w:tcPr>
            <w:tcW w:w="3406" w:type="pct"/>
            <w:shd w:val="clear" w:color="auto" w:fill="auto"/>
            <w:vAlign w:val="center"/>
          </w:tcPr>
          <w:p w14:paraId="031EDD2B" w14:textId="77777777" w:rsidR="00D56545" w:rsidRPr="006975EA" w:rsidRDefault="00000000">
            <w:pPr>
              <w:spacing w:line="288" w:lineRule="auto"/>
              <w:rPr>
                <w:rFonts w:hint="eastAsia"/>
              </w:rPr>
            </w:pPr>
            <w:r w:rsidRPr="006975EA">
              <w:rPr>
                <w:rFonts w:hint="eastAsia"/>
              </w:rPr>
              <w:t>系统包含不少于6通道高精度电动缸；单个电动</w:t>
            </w:r>
            <w:proofErr w:type="gramStart"/>
            <w:r w:rsidRPr="006975EA">
              <w:rPr>
                <w:rFonts w:hint="eastAsia"/>
              </w:rPr>
              <w:t>缸</w:t>
            </w:r>
            <w:proofErr w:type="gramEnd"/>
            <w:r w:rsidRPr="006975EA">
              <w:rPr>
                <w:rFonts w:hint="eastAsia"/>
              </w:rPr>
              <w:t>最大加载速度不低于1m/s、最大行程≥±75mm、最大出力1kN、最大加载频率不低于20Hz。可单独使用，也可组合使用。单缸可以实现任意波形输入，组合可以实现X/Y/Z方向平移（横移、纵移、升降）+俯仰/倾斜/偏航三个姿态转动，复现多维空间运动姿态。</w:t>
            </w:r>
          </w:p>
        </w:tc>
        <w:tc>
          <w:tcPr>
            <w:tcW w:w="421" w:type="pct"/>
            <w:shd w:val="clear" w:color="auto" w:fill="auto"/>
            <w:noWrap/>
            <w:vAlign w:val="center"/>
          </w:tcPr>
          <w:p w14:paraId="52176C00" w14:textId="77777777" w:rsidR="00D56545" w:rsidRPr="006975EA" w:rsidRDefault="00000000">
            <w:pPr>
              <w:spacing w:line="288" w:lineRule="auto"/>
              <w:jc w:val="center"/>
              <w:rPr>
                <w:rFonts w:hint="eastAsia"/>
              </w:rPr>
            </w:pPr>
            <w:r w:rsidRPr="006975EA">
              <w:rPr>
                <w:rFonts w:hint="eastAsia"/>
              </w:rPr>
              <w:t>1</w:t>
            </w:r>
          </w:p>
        </w:tc>
      </w:tr>
      <w:tr w:rsidR="006975EA" w:rsidRPr="006975EA" w14:paraId="7B413EE2" w14:textId="77777777">
        <w:trPr>
          <w:trHeight w:val="960"/>
          <w:jc w:val="center"/>
        </w:trPr>
        <w:tc>
          <w:tcPr>
            <w:tcW w:w="421" w:type="pct"/>
            <w:shd w:val="clear" w:color="auto" w:fill="auto"/>
            <w:noWrap/>
            <w:vAlign w:val="center"/>
          </w:tcPr>
          <w:p w14:paraId="2875F592" w14:textId="77777777" w:rsidR="00D56545" w:rsidRPr="006975EA" w:rsidRDefault="00000000">
            <w:pPr>
              <w:spacing w:line="288" w:lineRule="auto"/>
              <w:jc w:val="center"/>
              <w:rPr>
                <w:rFonts w:hint="eastAsia"/>
                <w:b/>
                <w:bCs/>
              </w:rPr>
            </w:pPr>
            <w:r w:rsidRPr="006975EA">
              <w:rPr>
                <w:rFonts w:hint="eastAsia"/>
                <w:b/>
                <w:bCs/>
              </w:rPr>
              <w:t>4</w:t>
            </w:r>
          </w:p>
        </w:tc>
        <w:tc>
          <w:tcPr>
            <w:tcW w:w="752" w:type="pct"/>
            <w:shd w:val="clear" w:color="auto" w:fill="auto"/>
            <w:vAlign w:val="center"/>
          </w:tcPr>
          <w:p w14:paraId="505A9CB5" w14:textId="77777777" w:rsidR="00D56545" w:rsidRPr="006975EA" w:rsidRDefault="00000000">
            <w:pPr>
              <w:spacing w:line="288" w:lineRule="auto"/>
              <w:jc w:val="center"/>
              <w:rPr>
                <w:rFonts w:hint="eastAsia"/>
              </w:rPr>
            </w:pPr>
            <w:r w:rsidRPr="006975EA">
              <w:rPr>
                <w:rFonts w:hint="eastAsia"/>
              </w:rPr>
              <w:t>1000KN</w:t>
            </w:r>
            <w:proofErr w:type="gramStart"/>
            <w:r w:rsidRPr="006975EA">
              <w:rPr>
                <w:rFonts w:hint="eastAsia"/>
              </w:rPr>
              <w:t>电液伺服</w:t>
            </w:r>
            <w:proofErr w:type="gramEnd"/>
            <w:r w:rsidRPr="006975EA">
              <w:rPr>
                <w:rFonts w:hint="eastAsia"/>
              </w:rPr>
              <w:t>拉</w:t>
            </w:r>
            <w:proofErr w:type="gramStart"/>
            <w:r w:rsidRPr="006975EA">
              <w:rPr>
                <w:rFonts w:hint="eastAsia"/>
              </w:rPr>
              <w:t>压试验</w:t>
            </w:r>
            <w:proofErr w:type="gramEnd"/>
            <w:r w:rsidRPr="006975EA">
              <w:rPr>
                <w:rFonts w:hint="eastAsia"/>
              </w:rPr>
              <w:t>机</w:t>
            </w:r>
          </w:p>
        </w:tc>
        <w:tc>
          <w:tcPr>
            <w:tcW w:w="3406" w:type="pct"/>
            <w:shd w:val="clear" w:color="auto" w:fill="auto"/>
            <w:vAlign w:val="center"/>
          </w:tcPr>
          <w:p w14:paraId="3F3AAE36" w14:textId="77777777" w:rsidR="00D56545" w:rsidRPr="006975EA" w:rsidRDefault="00000000">
            <w:pPr>
              <w:numPr>
                <w:ilvl w:val="0"/>
                <w:numId w:val="25"/>
              </w:numPr>
              <w:spacing w:line="288" w:lineRule="auto"/>
              <w:rPr>
                <w:rFonts w:hint="eastAsia"/>
              </w:rPr>
            </w:pPr>
            <w:r w:rsidRPr="006975EA">
              <w:rPr>
                <w:rFonts w:hint="eastAsia"/>
              </w:rPr>
              <w:t>用于静力试验时，最大加载能力≥1000KN，夹具采用双面平推液压夹具，夹紧试样时没有初始夹紧力；试样夹紧后，</w:t>
            </w:r>
            <w:proofErr w:type="gramStart"/>
            <w:r w:rsidRPr="006975EA">
              <w:rPr>
                <w:rFonts w:hint="eastAsia"/>
              </w:rPr>
              <w:t>两夹面</w:t>
            </w:r>
            <w:proofErr w:type="gramEnd"/>
            <w:r w:rsidRPr="006975EA">
              <w:rPr>
                <w:rFonts w:hint="eastAsia"/>
              </w:rPr>
              <w:t>通过机械自动对中同时夹紧，不管试样厚度变化，始终保证同轴度。在具备普通万能试验机功能前提下，具备</w:t>
            </w:r>
            <w:proofErr w:type="gramStart"/>
            <w:r w:rsidRPr="006975EA">
              <w:rPr>
                <w:rFonts w:hint="eastAsia"/>
              </w:rPr>
              <w:t>完成低周拉</w:t>
            </w:r>
            <w:proofErr w:type="gramEnd"/>
            <w:r w:rsidRPr="006975EA">
              <w:rPr>
                <w:rFonts w:hint="eastAsia"/>
              </w:rPr>
              <w:t>压疲劳试验功能。试验力测量范围：1%～100%FS；试验力分辨率不低于满量程的1/300000；系统采集频率≥50HZ；试验力示值相对误差≤±0.5%；位移测量分辨力</w:t>
            </w:r>
            <w:r w:rsidRPr="006975EA">
              <w:rPr>
                <w:rFonts w:hint="eastAsia"/>
              </w:rPr>
              <w:lastRenderedPageBreak/>
              <w:t>0.01mm；位移示值相对误差≤±0.5%；变形示值相对误差≤±0.5%；</w:t>
            </w:r>
            <w:proofErr w:type="gramStart"/>
            <w:r w:rsidRPr="006975EA">
              <w:rPr>
                <w:rFonts w:hint="eastAsia"/>
              </w:rPr>
              <w:t>加荷速率</w:t>
            </w:r>
            <w:proofErr w:type="gramEnd"/>
            <w:r w:rsidRPr="006975EA">
              <w:rPr>
                <w:rFonts w:hint="eastAsia"/>
              </w:rPr>
              <w:t>范围：200N/s～20kN/s；拉伸</w:t>
            </w:r>
            <w:proofErr w:type="gramStart"/>
            <w:r w:rsidRPr="006975EA">
              <w:rPr>
                <w:rFonts w:hint="eastAsia"/>
              </w:rPr>
              <w:t>夹头间最大</w:t>
            </w:r>
            <w:proofErr w:type="gramEnd"/>
            <w:r w:rsidRPr="006975EA">
              <w:rPr>
                <w:rFonts w:hint="eastAsia"/>
              </w:rPr>
              <w:t>距离≥1000mm最大压缩空间≥550mm；圆试样夹</w:t>
            </w:r>
            <w:proofErr w:type="gramStart"/>
            <w:r w:rsidRPr="006975EA">
              <w:rPr>
                <w:rFonts w:hint="eastAsia"/>
              </w:rPr>
              <w:t>持范围</w:t>
            </w:r>
            <w:proofErr w:type="gramEnd"/>
            <w:r w:rsidRPr="006975EA">
              <w:rPr>
                <w:rFonts w:hint="eastAsia"/>
              </w:rPr>
              <w:t>15～40mm，板试样夹持范围：0～20 mm。</w:t>
            </w:r>
          </w:p>
          <w:p w14:paraId="493A1B05" w14:textId="77777777" w:rsidR="00D56545" w:rsidRPr="006975EA" w:rsidRDefault="00000000">
            <w:pPr>
              <w:numPr>
                <w:ilvl w:val="0"/>
                <w:numId w:val="25"/>
              </w:numPr>
              <w:spacing w:line="288" w:lineRule="auto"/>
              <w:rPr>
                <w:rFonts w:hint="eastAsia"/>
              </w:rPr>
            </w:pPr>
            <w:r w:rsidRPr="006975EA">
              <w:rPr>
                <w:rFonts w:hint="eastAsia"/>
              </w:rPr>
              <w:t>用于</w:t>
            </w:r>
            <w:proofErr w:type="gramStart"/>
            <w:r w:rsidRPr="006975EA">
              <w:rPr>
                <w:rFonts w:hint="eastAsia"/>
              </w:rPr>
              <w:t>低周拉</w:t>
            </w:r>
            <w:proofErr w:type="gramEnd"/>
            <w:r w:rsidRPr="006975EA">
              <w:rPr>
                <w:rFonts w:hint="eastAsia"/>
              </w:rPr>
              <w:t>压疲劳试验时，最大加载能力≥±1000KN；作动器最大行程</w:t>
            </w:r>
            <w:bookmarkStart w:id="834" w:name="OLE_LINK6"/>
            <w:r w:rsidRPr="006975EA">
              <w:rPr>
                <w:rFonts w:hint="eastAsia"/>
              </w:rPr>
              <w:t>≥</w:t>
            </w:r>
            <w:bookmarkEnd w:id="834"/>
            <w:r w:rsidRPr="006975EA">
              <w:rPr>
                <w:rFonts w:hint="eastAsia"/>
              </w:rPr>
              <w:t>±150mm；频率范围0.01～1Hz</w:t>
            </w:r>
          </w:p>
        </w:tc>
        <w:tc>
          <w:tcPr>
            <w:tcW w:w="421" w:type="pct"/>
            <w:shd w:val="clear" w:color="auto" w:fill="auto"/>
            <w:noWrap/>
            <w:vAlign w:val="center"/>
          </w:tcPr>
          <w:p w14:paraId="552B5AA5" w14:textId="77777777" w:rsidR="00D56545" w:rsidRPr="006975EA" w:rsidRDefault="00000000">
            <w:pPr>
              <w:spacing w:line="288" w:lineRule="auto"/>
              <w:jc w:val="center"/>
              <w:rPr>
                <w:rFonts w:hint="eastAsia"/>
              </w:rPr>
            </w:pPr>
            <w:r w:rsidRPr="006975EA">
              <w:rPr>
                <w:rFonts w:hint="eastAsia"/>
              </w:rPr>
              <w:lastRenderedPageBreak/>
              <w:t>1</w:t>
            </w:r>
          </w:p>
        </w:tc>
      </w:tr>
      <w:tr w:rsidR="006975EA" w:rsidRPr="006975EA" w14:paraId="28ABEA8E" w14:textId="77777777">
        <w:trPr>
          <w:trHeight w:val="900"/>
          <w:jc w:val="center"/>
        </w:trPr>
        <w:tc>
          <w:tcPr>
            <w:tcW w:w="421" w:type="pct"/>
            <w:shd w:val="clear" w:color="auto" w:fill="auto"/>
            <w:noWrap/>
            <w:vAlign w:val="center"/>
          </w:tcPr>
          <w:p w14:paraId="1116673B" w14:textId="77777777" w:rsidR="00D56545" w:rsidRPr="006975EA" w:rsidRDefault="00000000">
            <w:pPr>
              <w:spacing w:line="288" w:lineRule="auto"/>
              <w:jc w:val="center"/>
              <w:rPr>
                <w:rFonts w:hint="eastAsia"/>
                <w:b/>
                <w:bCs/>
              </w:rPr>
            </w:pPr>
            <w:r w:rsidRPr="006975EA">
              <w:rPr>
                <w:rFonts w:hint="eastAsia"/>
                <w:b/>
                <w:bCs/>
              </w:rPr>
              <w:t>5</w:t>
            </w:r>
          </w:p>
        </w:tc>
        <w:tc>
          <w:tcPr>
            <w:tcW w:w="752" w:type="pct"/>
            <w:shd w:val="clear" w:color="auto" w:fill="auto"/>
            <w:vAlign w:val="center"/>
          </w:tcPr>
          <w:p w14:paraId="2382F11E" w14:textId="77777777" w:rsidR="00D56545" w:rsidRPr="006975EA" w:rsidRDefault="00000000">
            <w:pPr>
              <w:spacing w:line="288" w:lineRule="auto"/>
              <w:jc w:val="center"/>
              <w:rPr>
                <w:rFonts w:hint="eastAsia"/>
              </w:rPr>
            </w:pPr>
            <w:r w:rsidRPr="006975EA">
              <w:rPr>
                <w:rFonts w:hint="eastAsia"/>
              </w:rPr>
              <w:t>综合环境模拟系统</w:t>
            </w:r>
          </w:p>
        </w:tc>
        <w:tc>
          <w:tcPr>
            <w:tcW w:w="3406" w:type="pct"/>
            <w:shd w:val="clear" w:color="auto" w:fill="auto"/>
            <w:vAlign w:val="center"/>
          </w:tcPr>
          <w:p w14:paraId="7168C597" w14:textId="77777777" w:rsidR="00D56545" w:rsidRPr="006975EA" w:rsidRDefault="00000000">
            <w:pPr>
              <w:spacing w:line="288" w:lineRule="auto"/>
              <w:rPr>
                <w:rFonts w:hint="eastAsia"/>
              </w:rPr>
            </w:pPr>
            <w:r w:rsidRPr="006975EA">
              <w:rPr>
                <w:rFonts w:hint="eastAsia"/>
              </w:rPr>
              <w:t>可以实现恒温恒湿、高低温、紫外线老化和腐蚀等功能。内箱需采用不锈钢材质，独立循环风道，冷凝</w:t>
            </w:r>
            <w:proofErr w:type="gramStart"/>
            <w:r w:rsidRPr="006975EA">
              <w:rPr>
                <w:rFonts w:hint="eastAsia"/>
              </w:rPr>
              <w:t>水独立</w:t>
            </w:r>
            <w:proofErr w:type="gramEnd"/>
            <w:r w:rsidRPr="006975EA">
              <w:rPr>
                <w:rFonts w:hint="eastAsia"/>
              </w:rPr>
              <w:t>排放。内部箱体空间≥9m³。</w:t>
            </w:r>
          </w:p>
          <w:p w14:paraId="5B712CD0" w14:textId="77777777" w:rsidR="00D56545" w:rsidRPr="006975EA" w:rsidRDefault="00000000">
            <w:pPr>
              <w:spacing w:line="288" w:lineRule="auto"/>
              <w:rPr>
                <w:rFonts w:hint="eastAsia"/>
              </w:rPr>
            </w:pPr>
            <w:r w:rsidRPr="006975EA">
              <w:rPr>
                <w:rFonts w:hint="eastAsia"/>
              </w:rPr>
              <w:t xml:space="preserve">温度范围 ：-40℃ </w:t>
            </w:r>
            <w:bookmarkStart w:id="835" w:name="OLE_LINK9"/>
            <w:r w:rsidRPr="006975EA">
              <w:rPr>
                <w:rFonts w:hint="eastAsia"/>
              </w:rPr>
              <w:t>～</w:t>
            </w:r>
            <w:bookmarkEnd w:id="835"/>
            <w:r w:rsidRPr="006975EA">
              <w:rPr>
                <w:rFonts w:hint="eastAsia"/>
              </w:rPr>
              <w:t xml:space="preserve"> +90℃</w:t>
            </w:r>
          </w:p>
          <w:p w14:paraId="1FD10440" w14:textId="77777777" w:rsidR="00D56545" w:rsidRPr="006975EA" w:rsidRDefault="00000000">
            <w:pPr>
              <w:spacing w:line="288" w:lineRule="auto"/>
              <w:rPr>
                <w:rFonts w:hint="eastAsia"/>
              </w:rPr>
            </w:pPr>
            <w:r w:rsidRPr="006975EA">
              <w:rPr>
                <w:rFonts w:hint="eastAsia"/>
              </w:rPr>
              <w:t>湿度范围 ：20%RH～98%RH</w:t>
            </w:r>
          </w:p>
          <w:p w14:paraId="309CD92D" w14:textId="77777777" w:rsidR="00D56545" w:rsidRPr="006975EA" w:rsidRDefault="00000000">
            <w:pPr>
              <w:spacing w:line="288" w:lineRule="auto"/>
              <w:rPr>
                <w:rFonts w:hint="eastAsia"/>
              </w:rPr>
            </w:pPr>
            <w:r w:rsidRPr="006975EA">
              <w:rPr>
                <w:rFonts w:hint="eastAsia"/>
              </w:rPr>
              <w:t>温度波动度： ±0.5℃</w:t>
            </w:r>
          </w:p>
          <w:p w14:paraId="0C446998" w14:textId="77777777" w:rsidR="00D56545" w:rsidRPr="006975EA" w:rsidRDefault="00000000">
            <w:pPr>
              <w:spacing w:line="288" w:lineRule="auto"/>
              <w:rPr>
                <w:rFonts w:hint="eastAsia"/>
              </w:rPr>
            </w:pPr>
            <w:r w:rsidRPr="006975EA">
              <w:rPr>
                <w:rFonts w:hint="eastAsia"/>
              </w:rPr>
              <w:t>温度均匀度： ≤±2.0℃</w:t>
            </w:r>
          </w:p>
          <w:p w14:paraId="3793A251" w14:textId="77777777" w:rsidR="00D56545" w:rsidRPr="006975EA" w:rsidRDefault="00000000">
            <w:pPr>
              <w:spacing w:line="288" w:lineRule="auto"/>
              <w:rPr>
                <w:rFonts w:hint="eastAsia"/>
              </w:rPr>
            </w:pPr>
            <w:r w:rsidRPr="006975EA">
              <w:rPr>
                <w:rFonts w:hint="eastAsia"/>
              </w:rPr>
              <w:t>温度偏差： ±2.0℃</w:t>
            </w:r>
          </w:p>
          <w:p w14:paraId="35C6DCCF" w14:textId="77777777" w:rsidR="00D56545" w:rsidRPr="006975EA" w:rsidRDefault="00000000">
            <w:pPr>
              <w:spacing w:line="288" w:lineRule="auto"/>
              <w:rPr>
                <w:rFonts w:hint="eastAsia"/>
              </w:rPr>
            </w:pPr>
            <w:r w:rsidRPr="006975EA">
              <w:rPr>
                <w:rFonts w:hint="eastAsia"/>
              </w:rPr>
              <w:t>湿度偏差： ± 3%RH（＞ 75%RH）； ± 5%RH  (≤75%RH）</w:t>
            </w:r>
          </w:p>
          <w:p w14:paraId="2911D3CE" w14:textId="77777777" w:rsidR="00D56545" w:rsidRPr="006975EA" w:rsidRDefault="00000000">
            <w:pPr>
              <w:spacing w:line="288" w:lineRule="auto"/>
              <w:rPr>
                <w:rFonts w:hint="eastAsia"/>
              </w:rPr>
            </w:pPr>
            <w:r w:rsidRPr="006975EA">
              <w:rPr>
                <w:rFonts w:hint="eastAsia"/>
              </w:rPr>
              <w:t>湿度均匀度： ± 3%RH</w:t>
            </w:r>
          </w:p>
          <w:p w14:paraId="2BF7612D" w14:textId="77777777" w:rsidR="00D56545" w:rsidRPr="006975EA" w:rsidRDefault="00000000">
            <w:pPr>
              <w:spacing w:line="288" w:lineRule="auto"/>
              <w:rPr>
                <w:rFonts w:hint="eastAsia"/>
              </w:rPr>
            </w:pPr>
            <w:r w:rsidRPr="006975EA">
              <w:rPr>
                <w:rFonts w:hint="eastAsia"/>
              </w:rPr>
              <w:t>湿度波动度： ± 1.5%RH</w:t>
            </w:r>
          </w:p>
          <w:p w14:paraId="4C57BEEF" w14:textId="77777777" w:rsidR="00D56545" w:rsidRPr="006975EA" w:rsidRDefault="00000000">
            <w:pPr>
              <w:spacing w:line="288" w:lineRule="auto"/>
              <w:rPr>
                <w:rFonts w:hint="eastAsia"/>
              </w:rPr>
            </w:pPr>
            <w:r w:rsidRPr="006975EA">
              <w:rPr>
                <w:rFonts w:hint="eastAsia"/>
              </w:rPr>
              <w:t>升温速率：约2℃/min（空载非线性）</w:t>
            </w:r>
          </w:p>
          <w:p w14:paraId="5D44AA85" w14:textId="77777777" w:rsidR="00D56545" w:rsidRPr="006975EA" w:rsidRDefault="00000000">
            <w:pPr>
              <w:spacing w:line="288" w:lineRule="auto"/>
              <w:rPr>
                <w:rFonts w:hint="eastAsia"/>
              </w:rPr>
            </w:pPr>
            <w:r w:rsidRPr="006975EA">
              <w:rPr>
                <w:rFonts w:hint="eastAsia"/>
              </w:rPr>
              <w:t>降温速率：约1℃/min（空载非线性）</w:t>
            </w:r>
          </w:p>
          <w:p w14:paraId="2E4E8609" w14:textId="77777777" w:rsidR="00D56545" w:rsidRPr="006975EA" w:rsidRDefault="00000000">
            <w:pPr>
              <w:spacing w:line="288" w:lineRule="auto"/>
              <w:rPr>
                <w:rFonts w:hint="eastAsia"/>
              </w:rPr>
            </w:pPr>
            <w:r w:rsidRPr="006975EA">
              <w:rPr>
                <w:rFonts w:hint="eastAsia"/>
              </w:rPr>
              <w:t>灯管类型： UVA～340（标配）</w:t>
            </w:r>
          </w:p>
          <w:p w14:paraId="1578D952" w14:textId="77777777" w:rsidR="00D56545" w:rsidRPr="006975EA" w:rsidRDefault="00000000">
            <w:pPr>
              <w:spacing w:line="288" w:lineRule="auto"/>
              <w:rPr>
                <w:rFonts w:hint="eastAsia"/>
              </w:rPr>
            </w:pPr>
            <w:r w:rsidRPr="006975EA">
              <w:rPr>
                <w:rFonts w:hint="eastAsia"/>
              </w:rPr>
              <w:t>灯管功率：800W</w:t>
            </w:r>
          </w:p>
          <w:p w14:paraId="5835CE4B" w14:textId="77777777" w:rsidR="00D56545" w:rsidRPr="006975EA" w:rsidRDefault="00000000">
            <w:pPr>
              <w:spacing w:line="288" w:lineRule="auto"/>
              <w:rPr>
                <w:rFonts w:hint="eastAsia"/>
              </w:rPr>
            </w:pPr>
            <w:r w:rsidRPr="006975EA">
              <w:rPr>
                <w:rFonts w:hint="eastAsia"/>
              </w:rPr>
              <w:t>波长范围 ：315～400nm</w:t>
            </w:r>
          </w:p>
          <w:p w14:paraId="2337F33B" w14:textId="77777777" w:rsidR="00D56545" w:rsidRPr="006975EA" w:rsidRDefault="00000000">
            <w:pPr>
              <w:spacing w:line="288" w:lineRule="auto"/>
              <w:rPr>
                <w:rFonts w:hint="eastAsia"/>
              </w:rPr>
            </w:pPr>
            <w:r w:rsidRPr="006975EA">
              <w:rPr>
                <w:rFonts w:hint="eastAsia"/>
              </w:rPr>
              <w:t>辐照度 ：0.68</w:t>
            </w:r>
            <w:bookmarkStart w:id="836" w:name="OLE_LINK4"/>
            <w:r w:rsidRPr="006975EA">
              <w:rPr>
                <w:rFonts w:hint="eastAsia"/>
              </w:rPr>
              <w:t>～</w:t>
            </w:r>
            <w:bookmarkEnd w:id="836"/>
            <w:r w:rsidRPr="006975EA">
              <w:rPr>
                <w:rFonts w:hint="eastAsia"/>
              </w:rPr>
              <w:t>1.45W/m²可调</w:t>
            </w:r>
          </w:p>
          <w:p w14:paraId="347AEC0F" w14:textId="77777777" w:rsidR="00D56545" w:rsidRPr="006975EA" w:rsidRDefault="00000000">
            <w:pPr>
              <w:spacing w:line="288" w:lineRule="auto"/>
              <w:rPr>
                <w:rFonts w:hint="eastAsia"/>
              </w:rPr>
            </w:pPr>
            <w:r w:rsidRPr="006975EA">
              <w:rPr>
                <w:rFonts w:hint="eastAsia"/>
              </w:rPr>
              <w:t>光照温度：40℃～70℃</w:t>
            </w:r>
          </w:p>
          <w:p w14:paraId="6ABEDC2E" w14:textId="77777777" w:rsidR="00D56545" w:rsidRPr="006975EA" w:rsidRDefault="00000000">
            <w:pPr>
              <w:spacing w:line="288" w:lineRule="auto"/>
              <w:rPr>
                <w:rFonts w:hint="eastAsia"/>
              </w:rPr>
            </w:pPr>
            <w:r w:rsidRPr="006975EA">
              <w:rPr>
                <w:rFonts w:hint="eastAsia"/>
              </w:rPr>
              <w:t>黑板温度 ：50℃～70℃  (±1℃)</w:t>
            </w:r>
          </w:p>
          <w:p w14:paraId="3711BDA8" w14:textId="77777777" w:rsidR="00D56545" w:rsidRPr="006975EA" w:rsidRDefault="00000000">
            <w:pPr>
              <w:spacing w:line="288" w:lineRule="auto"/>
              <w:rPr>
                <w:rFonts w:hint="eastAsia"/>
              </w:rPr>
            </w:pPr>
            <w:r w:rsidRPr="006975EA">
              <w:rPr>
                <w:rFonts w:hint="eastAsia"/>
              </w:rPr>
              <w:t>控温方式： PID自整定+SSR控制</w:t>
            </w:r>
          </w:p>
          <w:p w14:paraId="3EA5B3EB" w14:textId="77777777" w:rsidR="00D56545" w:rsidRPr="006975EA" w:rsidRDefault="00000000">
            <w:pPr>
              <w:spacing w:line="288" w:lineRule="auto"/>
              <w:rPr>
                <w:rFonts w:hint="eastAsia"/>
              </w:rPr>
            </w:pPr>
            <w:r w:rsidRPr="006975EA">
              <w:rPr>
                <w:rFonts w:hint="eastAsia"/>
              </w:rPr>
              <w:t>温度均匀度： ± 1℃</w:t>
            </w:r>
          </w:p>
          <w:p w14:paraId="75F408B2" w14:textId="77777777" w:rsidR="00D56545" w:rsidRPr="006975EA" w:rsidRDefault="00000000">
            <w:pPr>
              <w:spacing w:line="288" w:lineRule="auto"/>
              <w:rPr>
                <w:rFonts w:hint="eastAsia"/>
              </w:rPr>
            </w:pPr>
            <w:r w:rsidRPr="006975EA">
              <w:rPr>
                <w:rFonts w:hint="eastAsia"/>
              </w:rPr>
              <w:t>温度波动度： ±0.5℃</w:t>
            </w:r>
          </w:p>
          <w:p w14:paraId="2DFE9C10" w14:textId="77777777" w:rsidR="00D56545" w:rsidRPr="006975EA" w:rsidRDefault="00000000">
            <w:pPr>
              <w:spacing w:line="288" w:lineRule="auto"/>
              <w:rPr>
                <w:rFonts w:hint="eastAsia"/>
              </w:rPr>
            </w:pPr>
            <w:r w:rsidRPr="006975EA">
              <w:rPr>
                <w:rFonts w:hint="eastAsia"/>
              </w:rPr>
              <w:t>腐蚀方式：喷淋溶液</w:t>
            </w:r>
          </w:p>
        </w:tc>
        <w:tc>
          <w:tcPr>
            <w:tcW w:w="421" w:type="pct"/>
            <w:shd w:val="clear" w:color="auto" w:fill="auto"/>
            <w:noWrap/>
            <w:vAlign w:val="center"/>
          </w:tcPr>
          <w:p w14:paraId="1BB5CDFC" w14:textId="77777777" w:rsidR="00D56545" w:rsidRPr="006975EA" w:rsidRDefault="00000000">
            <w:pPr>
              <w:spacing w:line="288" w:lineRule="auto"/>
              <w:jc w:val="center"/>
              <w:rPr>
                <w:rFonts w:hint="eastAsia"/>
              </w:rPr>
            </w:pPr>
            <w:r w:rsidRPr="006975EA">
              <w:rPr>
                <w:rFonts w:hint="eastAsia"/>
              </w:rPr>
              <w:t>1</w:t>
            </w:r>
          </w:p>
        </w:tc>
      </w:tr>
      <w:tr w:rsidR="006975EA" w:rsidRPr="006975EA" w14:paraId="54EB1853" w14:textId="77777777">
        <w:trPr>
          <w:trHeight w:val="1080"/>
          <w:jc w:val="center"/>
        </w:trPr>
        <w:tc>
          <w:tcPr>
            <w:tcW w:w="421" w:type="pct"/>
            <w:shd w:val="clear" w:color="auto" w:fill="auto"/>
            <w:noWrap/>
            <w:vAlign w:val="center"/>
          </w:tcPr>
          <w:p w14:paraId="6652114A" w14:textId="77777777" w:rsidR="00D56545" w:rsidRPr="006975EA" w:rsidRDefault="00000000">
            <w:pPr>
              <w:spacing w:line="288" w:lineRule="auto"/>
              <w:jc w:val="center"/>
              <w:rPr>
                <w:rFonts w:hint="eastAsia"/>
                <w:b/>
                <w:bCs/>
              </w:rPr>
            </w:pPr>
            <w:r w:rsidRPr="006975EA">
              <w:rPr>
                <w:rFonts w:hint="eastAsia"/>
                <w:b/>
                <w:bCs/>
              </w:rPr>
              <w:t>6</w:t>
            </w:r>
          </w:p>
        </w:tc>
        <w:tc>
          <w:tcPr>
            <w:tcW w:w="752" w:type="pct"/>
            <w:shd w:val="clear" w:color="auto" w:fill="auto"/>
            <w:vAlign w:val="center"/>
          </w:tcPr>
          <w:p w14:paraId="756E3D90" w14:textId="77777777" w:rsidR="00D56545" w:rsidRPr="006975EA" w:rsidRDefault="00000000">
            <w:pPr>
              <w:spacing w:line="288" w:lineRule="auto"/>
              <w:jc w:val="center"/>
              <w:rPr>
                <w:rFonts w:hint="eastAsia"/>
              </w:rPr>
            </w:pPr>
            <w:r w:rsidRPr="006975EA">
              <w:rPr>
                <w:rFonts w:hint="eastAsia"/>
              </w:rPr>
              <w:t>混凝土结构裂缝自动识别系统</w:t>
            </w:r>
          </w:p>
        </w:tc>
        <w:tc>
          <w:tcPr>
            <w:tcW w:w="3406" w:type="pct"/>
            <w:shd w:val="clear" w:color="auto" w:fill="auto"/>
            <w:vAlign w:val="center"/>
          </w:tcPr>
          <w:p w14:paraId="213CBCEB" w14:textId="77777777" w:rsidR="00D56545" w:rsidRPr="006975EA" w:rsidRDefault="00000000">
            <w:pPr>
              <w:spacing w:line="288" w:lineRule="auto"/>
              <w:rPr>
                <w:rFonts w:hint="eastAsia"/>
              </w:rPr>
            </w:pPr>
            <w:r w:rsidRPr="006975EA">
              <w:rPr>
                <w:rFonts w:hint="eastAsia"/>
              </w:rPr>
              <w:t>1）系统可以自动识别并捕捉记录混凝土结构表面产生的裂缝，支持多台相机同步连接拍摄，拍摄与回传的响应不大于0.1s，各相机拍摄时间差不大于10ms。</w:t>
            </w:r>
          </w:p>
          <w:p w14:paraId="322843BC" w14:textId="77777777" w:rsidR="00D56545" w:rsidRPr="006975EA" w:rsidRDefault="00000000">
            <w:pPr>
              <w:spacing w:line="288" w:lineRule="auto"/>
              <w:rPr>
                <w:rFonts w:hint="eastAsia"/>
              </w:rPr>
            </w:pPr>
            <w:r w:rsidRPr="006975EA">
              <w:rPr>
                <w:rFonts w:hint="eastAsia"/>
              </w:rPr>
              <w:t>2）在实验室环境下识别裂缝宽度范围0.05～10mm；</w:t>
            </w:r>
          </w:p>
          <w:p w14:paraId="4DBB5E42" w14:textId="77777777" w:rsidR="00D56545" w:rsidRPr="006975EA" w:rsidRDefault="00000000">
            <w:pPr>
              <w:spacing w:line="288" w:lineRule="auto"/>
              <w:rPr>
                <w:rFonts w:hint="eastAsia"/>
              </w:rPr>
            </w:pPr>
            <w:r w:rsidRPr="006975EA">
              <w:rPr>
                <w:rFonts w:hint="eastAsia"/>
              </w:rPr>
              <w:t>3）工程现场环境识别裂缝宽度范围0.2～10mm。</w:t>
            </w:r>
          </w:p>
          <w:p w14:paraId="281BF773" w14:textId="77777777" w:rsidR="00D56545" w:rsidRPr="006975EA" w:rsidRDefault="00000000">
            <w:pPr>
              <w:spacing w:line="288" w:lineRule="auto"/>
              <w:rPr>
                <w:rFonts w:hint="eastAsia"/>
              </w:rPr>
            </w:pPr>
            <w:r w:rsidRPr="006975EA">
              <w:rPr>
                <w:rFonts w:hint="eastAsia"/>
              </w:rPr>
              <w:t>4）识别出裂缝的输出格式为包含裂缝矩形框</w:t>
            </w:r>
            <w:proofErr w:type="gramStart"/>
            <w:r w:rsidRPr="006975EA">
              <w:rPr>
                <w:rFonts w:hint="eastAsia"/>
              </w:rPr>
              <w:t>的角点坐标</w:t>
            </w:r>
            <w:proofErr w:type="gramEnd"/>
            <w:r w:rsidRPr="006975EA">
              <w:rPr>
                <w:rFonts w:hint="eastAsia"/>
              </w:rPr>
              <w:t>。</w:t>
            </w:r>
          </w:p>
        </w:tc>
        <w:tc>
          <w:tcPr>
            <w:tcW w:w="421" w:type="pct"/>
            <w:shd w:val="clear" w:color="auto" w:fill="auto"/>
            <w:noWrap/>
            <w:vAlign w:val="center"/>
          </w:tcPr>
          <w:p w14:paraId="53F0B8B7" w14:textId="77777777" w:rsidR="00D56545" w:rsidRPr="006975EA" w:rsidRDefault="00000000">
            <w:pPr>
              <w:spacing w:line="288" w:lineRule="auto"/>
              <w:jc w:val="center"/>
              <w:rPr>
                <w:rFonts w:hint="eastAsia"/>
              </w:rPr>
            </w:pPr>
            <w:r w:rsidRPr="006975EA">
              <w:rPr>
                <w:rFonts w:hint="eastAsia"/>
              </w:rPr>
              <w:t>1</w:t>
            </w:r>
          </w:p>
        </w:tc>
      </w:tr>
      <w:tr w:rsidR="006975EA" w:rsidRPr="006975EA" w14:paraId="3A7097D5" w14:textId="77777777">
        <w:trPr>
          <w:trHeight w:val="2220"/>
          <w:jc w:val="center"/>
        </w:trPr>
        <w:tc>
          <w:tcPr>
            <w:tcW w:w="421" w:type="pct"/>
            <w:shd w:val="clear" w:color="auto" w:fill="auto"/>
            <w:noWrap/>
            <w:vAlign w:val="center"/>
          </w:tcPr>
          <w:p w14:paraId="5A110BCE" w14:textId="77777777" w:rsidR="00D56545" w:rsidRPr="006975EA" w:rsidRDefault="00000000">
            <w:pPr>
              <w:spacing w:line="288" w:lineRule="auto"/>
              <w:jc w:val="center"/>
              <w:rPr>
                <w:rFonts w:hint="eastAsia"/>
                <w:b/>
                <w:bCs/>
              </w:rPr>
            </w:pPr>
            <w:r w:rsidRPr="006975EA">
              <w:rPr>
                <w:rFonts w:hint="eastAsia"/>
                <w:b/>
                <w:bCs/>
              </w:rPr>
              <w:lastRenderedPageBreak/>
              <w:t>7</w:t>
            </w:r>
          </w:p>
        </w:tc>
        <w:tc>
          <w:tcPr>
            <w:tcW w:w="752" w:type="pct"/>
            <w:shd w:val="clear" w:color="auto" w:fill="auto"/>
            <w:vAlign w:val="center"/>
          </w:tcPr>
          <w:p w14:paraId="5AFECE01" w14:textId="77777777" w:rsidR="00D56545" w:rsidRPr="006975EA" w:rsidRDefault="00000000">
            <w:pPr>
              <w:spacing w:line="288" w:lineRule="auto"/>
              <w:jc w:val="center"/>
              <w:rPr>
                <w:rFonts w:hint="eastAsia"/>
              </w:rPr>
            </w:pPr>
            <w:r w:rsidRPr="006975EA">
              <w:rPr>
                <w:rFonts w:hint="eastAsia"/>
              </w:rPr>
              <w:t>光热综合测量系统</w:t>
            </w:r>
          </w:p>
        </w:tc>
        <w:tc>
          <w:tcPr>
            <w:tcW w:w="3406" w:type="pct"/>
            <w:shd w:val="clear" w:color="auto" w:fill="auto"/>
            <w:vAlign w:val="center"/>
          </w:tcPr>
          <w:p w14:paraId="7C31D2FA" w14:textId="77777777" w:rsidR="00D56545" w:rsidRPr="006975EA" w:rsidRDefault="00000000">
            <w:pPr>
              <w:spacing w:line="288" w:lineRule="auto"/>
              <w:rPr>
                <w:rFonts w:hint="eastAsia"/>
              </w:rPr>
            </w:pPr>
            <w:r w:rsidRPr="006975EA">
              <w:rPr>
                <w:rFonts w:hint="eastAsia"/>
              </w:rPr>
              <w:t>综合测量系统应能够完成建筑围护结构长波辐射、表面及空气温度、热流密度、材料含水状态、室内氧环境及人体组织氧合响应等参数的连续测试与关联分析。</w:t>
            </w:r>
          </w:p>
          <w:p w14:paraId="1E77C020" w14:textId="77777777" w:rsidR="00D56545" w:rsidRPr="006975EA" w:rsidRDefault="00000000">
            <w:pPr>
              <w:spacing w:line="288" w:lineRule="auto"/>
              <w:rPr>
                <w:rFonts w:hint="eastAsia"/>
              </w:rPr>
            </w:pPr>
            <w:r w:rsidRPr="006975EA">
              <w:rPr>
                <w:rFonts w:hint="eastAsia"/>
              </w:rPr>
              <w:t>1）温度数据采集通道不少于</w:t>
            </w:r>
            <w:r w:rsidRPr="006975EA">
              <w:t>20路，配有相应数量的热电偶，测试误差不高于±0.5℃；</w:t>
            </w:r>
          </w:p>
          <w:p w14:paraId="7312567A" w14:textId="77777777" w:rsidR="00D56545" w:rsidRPr="006975EA" w:rsidRDefault="00000000">
            <w:pPr>
              <w:spacing w:line="288" w:lineRule="auto"/>
              <w:rPr>
                <w:rFonts w:hint="eastAsia"/>
              </w:rPr>
            </w:pPr>
            <w:r w:rsidRPr="006975EA">
              <w:rPr>
                <w:rFonts w:hint="eastAsia"/>
              </w:rPr>
              <w:t>2）</w:t>
            </w:r>
            <w:r w:rsidRPr="006975EA">
              <w:t>热流采集通道不少于8路，配有4个快速热流测点，热流测量范围应覆盖</w:t>
            </w:r>
            <w:r w:rsidRPr="006975EA">
              <w:rPr>
                <w:rFonts w:ascii="微软雅黑" w:eastAsia="微软雅黑" w:hAnsi="微软雅黑" w:cs="微软雅黑" w:hint="eastAsia"/>
              </w:rPr>
              <w:t>−</w:t>
            </w:r>
            <w:r w:rsidRPr="006975EA">
              <w:t>2000～+2000 W/m²，系统测量误差不超过读数的±5%；</w:t>
            </w:r>
          </w:p>
          <w:p w14:paraId="218C71C5" w14:textId="77777777" w:rsidR="00D56545" w:rsidRPr="006975EA" w:rsidRDefault="00000000">
            <w:pPr>
              <w:spacing w:line="288" w:lineRule="auto"/>
              <w:rPr>
                <w:rFonts w:hint="eastAsia"/>
              </w:rPr>
            </w:pPr>
            <w:r w:rsidRPr="006975EA">
              <w:rPr>
                <w:rFonts w:hint="eastAsia"/>
              </w:rPr>
              <w:t>3）</w:t>
            </w:r>
            <w:r w:rsidRPr="006975EA">
              <w:t>热流传感器标称响应时间不大于2分钟，支持秒级连续采集。系统应支持数据同步、连续存储、实时显示和通用格式导出。</w:t>
            </w:r>
          </w:p>
          <w:p w14:paraId="23F55854" w14:textId="77777777" w:rsidR="00D56545" w:rsidRPr="006975EA" w:rsidRDefault="00000000">
            <w:pPr>
              <w:spacing w:line="288" w:lineRule="auto"/>
              <w:rPr>
                <w:rFonts w:hint="eastAsia"/>
              </w:rPr>
            </w:pPr>
            <w:r w:rsidRPr="006975EA">
              <w:rPr>
                <w:rFonts w:hint="eastAsia"/>
              </w:rPr>
              <w:t>4）</w:t>
            </w:r>
            <w:r w:rsidRPr="006975EA">
              <w:t>进入气候箱或室外围护结构测试区域的传感器、导线及安装材料</w:t>
            </w:r>
            <w:r w:rsidRPr="006975EA">
              <w:rPr>
                <w:rFonts w:hint="eastAsia"/>
              </w:rPr>
              <w:t>应能在</w:t>
            </w:r>
            <w:r w:rsidRPr="006975EA">
              <w:rPr>
                <w:rFonts w:ascii="微软雅黑" w:eastAsia="微软雅黑" w:hAnsi="微软雅黑" w:cs="微软雅黑" w:hint="eastAsia"/>
              </w:rPr>
              <w:t>−</w:t>
            </w:r>
            <w:r w:rsidRPr="006975EA">
              <w:t>20～+100℃范围内连续工作。</w:t>
            </w:r>
          </w:p>
        </w:tc>
        <w:tc>
          <w:tcPr>
            <w:tcW w:w="421" w:type="pct"/>
            <w:shd w:val="clear" w:color="auto" w:fill="auto"/>
            <w:noWrap/>
            <w:vAlign w:val="center"/>
          </w:tcPr>
          <w:p w14:paraId="164A461E" w14:textId="77777777" w:rsidR="00D56545" w:rsidRPr="006975EA" w:rsidRDefault="00000000">
            <w:pPr>
              <w:spacing w:line="288" w:lineRule="auto"/>
              <w:jc w:val="center"/>
              <w:rPr>
                <w:rFonts w:hint="eastAsia"/>
              </w:rPr>
            </w:pPr>
            <w:r w:rsidRPr="006975EA">
              <w:rPr>
                <w:rFonts w:hint="eastAsia"/>
              </w:rPr>
              <w:t>1</w:t>
            </w:r>
          </w:p>
        </w:tc>
      </w:tr>
      <w:tr w:rsidR="00D56545" w:rsidRPr="006975EA" w14:paraId="10C1E0FB" w14:textId="77777777">
        <w:trPr>
          <w:trHeight w:val="3120"/>
          <w:jc w:val="center"/>
        </w:trPr>
        <w:tc>
          <w:tcPr>
            <w:tcW w:w="421" w:type="pct"/>
            <w:shd w:val="clear" w:color="auto" w:fill="auto"/>
            <w:noWrap/>
            <w:vAlign w:val="center"/>
          </w:tcPr>
          <w:p w14:paraId="0C7DA34B" w14:textId="77777777" w:rsidR="00D56545" w:rsidRPr="006975EA" w:rsidRDefault="00000000">
            <w:pPr>
              <w:spacing w:line="288" w:lineRule="auto"/>
              <w:jc w:val="center"/>
              <w:rPr>
                <w:rFonts w:hint="eastAsia"/>
                <w:b/>
                <w:bCs/>
              </w:rPr>
            </w:pPr>
            <w:r w:rsidRPr="006975EA">
              <w:rPr>
                <w:rFonts w:hint="eastAsia"/>
                <w:b/>
                <w:bCs/>
              </w:rPr>
              <w:t>8</w:t>
            </w:r>
          </w:p>
        </w:tc>
        <w:tc>
          <w:tcPr>
            <w:tcW w:w="752" w:type="pct"/>
            <w:shd w:val="clear" w:color="auto" w:fill="auto"/>
            <w:vAlign w:val="center"/>
          </w:tcPr>
          <w:p w14:paraId="4AEE30B6" w14:textId="77777777" w:rsidR="00D56545" w:rsidRPr="006975EA" w:rsidRDefault="00000000">
            <w:pPr>
              <w:spacing w:line="288" w:lineRule="auto"/>
              <w:jc w:val="center"/>
              <w:rPr>
                <w:rFonts w:hint="eastAsia"/>
              </w:rPr>
            </w:pPr>
            <w:r w:rsidRPr="006975EA">
              <w:rPr>
                <w:rFonts w:hint="eastAsia"/>
              </w:rPr>
              <w:t>阻抗分析仪</w:t>
            </w:r>
          </w:p>
        </w:tc>
        <w:tc>
          <w:tcPr>
            <w:tcW w:w="3406" w:type="pct"/>
            <w:shd w:val="clear" w:color="auto" w:fill="auto"/>
            <w:vAlign w:val="center"/>
          </w:tcPr>
          <w:p w14:paraId="2ECFA65C" w14:textId="77777777" w:rsidR="00D56545" w:rsidRPr="006975EA" w:rsidRDefault="00000000">
            <w:pPr>
              <w:spacing w:line="288" w:lineRule="auto"/>
              <w:rPr>
                <w:rFonts w:hint="eastAsia"/>
              </w:rPr>
            </w:pPr>
            <w:r w:rsidRPr="006975EA">
              <w:t>★</w:t>
            </w:r>
            <w:r w:rsidRPr="006975EA">
              <w:rPr>
                <w:rFonts w:hint="eastAsia"/>
              </w:rPr>
              <w:t>1）测试频率覆盖：≥10Hz～130MHz；</w:t>
            </w:r>
          </w:p>
          <w:p w14:paraId="6F2DF501" w14:textId="77777777" w:rsidR="00D56545" w:rsidRPr="006975EA" w:rsidRDefault="00000000">
            <w:pPr>
              <w:spacing w:line="288" w:lineRule="auto"/>
              <w:rPr>
                <w:rFonts w:hint="eastAsia"/>
              </w:rPr>
            </w:pPr>
            <w:r w:rsidRPr="006975EA">
              <w:rPr>
                <w:rFonts w:hint="eastAsia"/>
              </w:rPr>
              <w:t>2）测试最高分辨率≤1mHz；</w:t>
            </w:r>
          </w:p>
          <w:p w14:paraId="511D228B" w14:textId="77777777" w:rsidR="00D56545" w:rsidRPr="006975EA" w:rsidRDefault="00000000">
            <w:pPr>
              <w:spacing w:line="288" w:lineRule="auto"/>
              <w:rPr>
                <w:rFonts w:hint="eastAsia"/>
              </w:rPr>
            </w:pPr>
            <w:r w:rsidRPr="006975EA">
              <w:rPr>
                <w:rFonts w:hint="eastAsia"/>
              </w:rPr>
              <w:t>3）测试电平：AC电压≥5mV～2Vrms，AC电流≥50μA～20mArms；</w:t>
            </w:r>
          </w:p>
          <w:p w14:paraId="65C32003" w14:textId="77777777" w:rsidR="00D56545" w:rsidRPr="006975EA" w:rsidRDefault="00000000">
            <w:pPr>
              <w:spacing w:line="288" w:lineRule="auto"/>
              <w:rPr>
                <w:rFonts w:hint="eastAsia"/>
              </w:rPr>
            </w:pPr>
            <w:r w:rsidRPr="006975EA">
              <w:rPr>
                <w:rFonts w:hint="eastAsia"/>
              </w:rPr>
              <w:t>4）基本测量精度：1MHz时≤0.08%，2MHz时≤0.5%，10MHz时≤1%，130MHz时≤5.0%；</w:t>
            </w:r>
          </w:p>
          <w:p w14:paraId="09AFF40D" w14:textId="77777777" w:rsidR="00D56545" w:rsidRPr="006975EA" w:rsidRDefault="00000000">
            <w:pPr>
              <w:spacing w:line="288" w:lineRule="auto"/>
              <w:rPr>
                <w:rFonts w:hint="eastAsia"/>
              </w:rPr>
            </w:pPr>
            <w:r w:rsidRPr="006975EA">
              <w:rPr>
                <w:rFonts w:hint="eastAsia"/>
              </w:rPr>
              <w:t>5）测试速度≤2.5ms；</w:t>
            </w:r>
          </w:p>
          <w:p w14:paraId="3E324BD9" w14:textId="77777777" w:rsidR="00D56545" w:rsidRPr="006975EA" w:rsidRDefault="00000000">
            <w:pPr>
              <w:spacing w:line="288" w:lineRule="auto"/>
              <w:rPr>
                <w:rFonts w:hint="eastAsia"/>
              </w:rPr>
            </w:pPr>
            <w:r w:rsidRPr="006975EA">
              <w:rPr>
                <w:rFonts w:hint="eastAsia"/>
              </w:rPr>
              <w:t>6）采用自动平衡电桥技术，四端对测试配置；</w:t>
            </w:r>
          </w:p>
          <w:p w14:paraId="2A94955B" w14:textId="77777777" w:rsidR="00D56545" w:rsidRPr="006975EA" w:rsidRDefault="00000000">
            <w:pPr>
              <w:spacing w:line="288" w:lineRule="auto"/>
              <w:rPr>
                <w:rFonts w:hint="eastAsia"/>
              </w:rPr>
            </w:pPr>
            <w:r w:rsidRPr="006975EA">
              <w:rPr>
                <w:rFonts w:hint="eastAsia"/>
              </w:rPr>
              <w:t>7）阻抗测量范围≥25mΩ-40MΩ（≤±10%测量精度）；</w:t>
            </w:r>
          </w:p>
          <w:p w14:paraId="21328F83" w14:textId="77777777" w:rsidR="00D56545" w:rsidRPr="006975EA" w:rsidRDefault="00000000">
            <w:pPr>
              <w:spacing w:line="288" w:lineRule="auto"/>
              <w:rPr>
                <w:rFonts w:hint="eastAsia"/>
              </w:rPr>
            </w:pPr>
            <w:r w:rsidRPr="006975EA">
              <w:rPr>
                <w:rFonts w:hint="eastAsia"/>
              </w:rPr>
              <w:t>8）输出阻抗：25Ω/100Ω；</w:t>
            </w:r>
          </w:p>
          <w:p w14:paraId="2BB86B0F" w14:textId="77777777" w:rsidR="00D56545" w:rsidRPr="006975EA" w:rsidRDefault="00000000">
            <w:pPr>
              <w:spacing w:line="288" w:lineRule="auto"/>
              <w:rPr>
                <w:rFonts w:hint="eastAsia"/>
              </w:rPr>
            </w:pPr>
            <w:r w:rsidRPr="006975EA">
              <w:rPr>
                <w:rFonts w:hint="eastAsia"/>
              </w:rPr>
              <w:t>9）频率相对误差≤±0.0005%（23℃±5摄氏度，典型值）；</w:t>
            </w:r>
          </w:p>
          <w:p w14:paraId="5CEFE973" w14:textId="77777777" w:rsidR="00D56545" w:rsidRPr="006975EA" w:rsidRDefault="00000000">
            <w:pPr>
              <w:spacing w:line="288" w:lineRule="auto"/>
              <w:rPr>
                <w:rFonts w:hint="eastAsia"/>
              </w:rPr>
            </w:pPr>
            <w:r w:rsidRPr="006975EA">
              <w:rPr>
                <w:rFonts w:hint="eastAsia"/>
              </w:rPr>
              <w:t>10）基本阻抗精度：典型值</w:t>
            </w:r>
            <w:r w:rsidRPr="006975EA">
              <w:t>≤</w:t>
            </w:r>
            <w:r w:rsidRPr="006975EA">
              <w:rPr>
                <w:rFonts w:hint="eastAsia"/>
              </w:rPr>
              <w:t>±</w:t>
            </w:r>
            <w:r w:rsidRPr="006975EA">
              <w:t>0.045%</w:t>
            </w:r>
          </w:p>
          <w:p w14:paraId="7ADBDA28" w14:textId="77777777" w:rsidR="00D56545" w:rsidRPr="006975EA" w:rsidRDefault="00000000">
            <w:pPr>
              <w:spacing w:line="288" w:lineRule="auto"/>
              <w:rPr>
                <w:rFonts w:hint="eastAsia"/>
              </w:rPr>
            </w:pPr>
            <w:r w:rsidRPr="006975EA">
              <w:rPr>
                <w:rFonts w:hint="eastAsia"/>
              </w:rPr>
              <w:t>11）具备多功能参数列表扫描，≥1601点，每个点可设置平均数，每个点可单独分选；</w:t>
            </w:r>
          </w:p>
          <w:p w14:paraId="5F4D3A9F" w14:textId="77777777" w:rsidR="00D56545" w:rsidRPr="006975EA" w:rsidRDefault="00000000">
            <w:pPr>
              <w:spacing w:line="288" w:lineRule="auto"/>
              <w:rPr>
                <w:rFonts w:hint="eastAsia"/>
              </w:rPr>
            </w:pPr>
            <w:r w:rsidRPr="006975EA">
              <w:t>#</w:t>
            </w:r>
            <w:r w:rsidRPr="006975EA">
              <w:rPr>
                <w:rFonts w:hint="eastAsia"/>
              </w:rPr>
              <w:t>12）具备不少于4通道图形扫描功能，每通道可显示不少于4条曲线，不少于14种分屏显示方式，点数≥2～1601；</w:t>
            </w:r>
          </w:p>
          <w:p w14:paraId="30CEDCF9" w14:textId="77777777" w:rsidR="00D56545" w:rsidRPr="006975EA" w:rsidRDefault="00000000">
            <w:pPr>
              <w:spacing w:line="288" w:lineRule="auto"/>
              <w:rPr>
                <w:rFonts w:hint="eastAsia"/>
              </w:rPr>
            </w:pPr>
            <w:r w:rsidRPr="006975EA">
              <w:rPr>
                <w:rFonts w:hint="eastAsia"/>
              </w:rPr>
              <w:t>13）开机预热时间≤60分钟；</w:t>
            </w:r>
          </w:p>
          <w:p w14:paraId="0B0015ED" w14:textId="77777777" w:rsidR="00D56545" w:rsidRPr="006975EA" w:rsidRDefault="00000000">
            <w:pPr>
              <w:spacing w:line="288" w:lineRule="auto"/>
              <w:rPr>
                <w:rFonts w:hint="eastAsia"/>
              </w:rPr>
            </w:pPr>
            <w:r w:rsidRPr="006975EA">
              <w:rPr>
                <w:rFonts w:hint="eastAsia"/>
              </w:rPr>
              <w:t>14）LCR模式支持不少于10</w:t>
            </w:r>
            <w:proofErr w:type="gramStart"/>
            <w:r w:rsidRPr="006975EA">
              <w:rPr>
                <w:rFonts w:hint="eastAsia"/>
              </w:rPr>
              <w:t>档</w:t>
            </w:r>
            <w:proofErr w:type="gramEnd"/>
            <w:r w:rsidRPr="006975EA">
              <w:rPr>
                <w:rFonts w:hint="eastAsia"/>
              </w:rPr>
              <w:t>分选，扫描模式每条曲线单独分选；</w:t>
            </w:r>
          </w:p>
          <w:p w14:paraId="1D55D3EE" w14:textId="77777777" w:rsidR="00D56545" w:rsidRPr="006975EA" w:rsidRDefault="00000000">
            <w:pPr>
              <w:spacing w:line="288" w:lineRule="auto"/>
              <w:rPr>
                <w:rFonts w:hint="eastAsia"/>
              </w:rPr>
            </w:pPr>
            <w:r w:rsidRPr="006975EA">
              <w:rPr>
                <w:rFonts w:hint="eastAsia"/>
              </w:rPr>
              <w:lastRenderedPageBreak/>
              <w:t>15）具备丰富的通讯接口，包括但不限于RS232C、USB HOST、LAN、GPIB、HANDLER、VGA、HDMI；</w:t>
            </w:r>
          </w:p>
          <w:p w14:paraId="00B01919" w14:textId="77777777" w:rsidR="00D56545" w:rsidRPr="006975EA" w:rsidRDefault="00000000">
            <w:pPr>
              <w:spacing w:line="288" w:lineRule="auto"/>
              <w:rPr>
                <w:rFonts w:hint="eastAsia"/>
              </w:rPr>
            </w:pPr>
            <w:r w:rsidRPr="006975EA">
              <w:rPr>
                <w:rFonts w:hint="eastAsia"/>
              </w:rPr>
              <w:t>16）具备四参数测量、自动电平控制（ALC）功能；</w:t>
            </w:r>
          </w:p>
          <w:p w14:paraId="7EBF7A11" w14:textId="77777777" w:rsidR="00D56545" w:rsidRPr="006975EA" w:rsidRDefault="00000000">
            <w:pPr>
              <w:spacing w:line="288" w:lineRule="auto"/>
              <w:rPr>
                <w:rFonts w:hint="eastAsia"/>
              </w:rPr>
            </w:pPr>
            <w:r w:rsidRPr="006975EA">
              <w:rPr>
                <w:rFonts w:hint="eastAsia"/>
              </w:rPr>
              <w:t>17）扫描参数包括但不限于：测量参数、测试频率、AC电压、AC电流、DC BIAS电压、DC BIAS电流。</w:t>
            </w:r>
          </w:p>
          <w:p w14:paraId="12BAE1E7" w14:textId="77777777" w:rsidR="00D56545" w:rsidRPr="006975EA" w:rsidRDefault="00000000">
            <w:pPr>
              <w:spacing w:line="288" w:lineRule="auto"/>
              <w:rPr>
                <w:rFonts w:hint="eastAsia"/>
              </w:rPr>
            </w:pPr>
            <w:r w:rsidRPr="006975EA">
              <w:rPr>
                <w:rFonts w:hint="eastAsia"/>
              </w:rPr>
              <w:t>18）具备点测、列表扫描、图形扫描、等效电路分析、晶体分析五种测试方式。</w:t>
            </w:r>
          </w:p>
        </w:tc>
        <w:tc>
          <w:tcPr>
            <w:tcW w:w="421" w:type="pct"/>
            <w:shd w:val="clear" w:color="auto" w:fill="auto"/>
            <w:noWrap/>
            <w:vAlign w:val="center"/>
          </w:tcPr>
          <w:p w14:paraId="2679265F" w14:textId="77777777" w:rsidR="00D56545" w:rsidRPr="006975EA" w:rsidRDefault="00000000">
            <w:pPr>
              <w:spacing w:line="288" w:lineRule="auto"/>
              <w:jc w:val="center"/>
              <w:rPr>
                <w:rFonts w:hint="eastAsia"/>
              </w:rPr>
            </w:pPr>
            <w:r w:rsidRPr="006975EA">
              <w:rPr>
                <w:rFonts w:hint="eastAsia"/>
              </w:rPr>
              <w:lastRenderedPageBreak/>
              <w:t>1</w:t>
            </w:r>
          </w:p>
        </w:tc>
      </w:tr>
    </w:tbl>
    <w:p w14:paraId="78E0C82F" w14:textId="77777777" w:rsidR="00D56545" w:rsidRPr="006975EA" w:rsidRDefault="00D56545">
      <w:pPr>
        <w:rPr>
          <w:rFonts w:hint="eastAsia"/>
        </w:rPr>
      </w:pPr>
    </w:p>
    <w:p w14:paraId="626CAC75" w14:textId="77777777" w:rsidR="00D56545" w:rsidRPr="006975EA" w:rsidRDefault="00000000">
      <w:pPr>
        <w:spacing w:line="360" w:lineRule="auto"/>
        <w:ind w:firstLineChars="200" w:firstLine="482"/>
        <w:rPr>
          <w:rFonts w:cs="Arial" w:hint="eastAsia"/>
          <w:b/>
          <w:bCs/>
        </w:rPr>
      </w:pPr>
      <w:r w:rsidRPr="006975EA">
        <w:rPr>
          <w:rFonts w:cs="Arial" w:hint="eastAsia"/>
          <w:b/>
          <w:bCs/>
        </w:rPr>
        <w:t>2、设备（服务）需执行的或涉及的国家标准、行业标准、地方标准或者其他标准、规范；</w:t>
      </w:r>
    </w:p>
    <w:p w14:paraId="7E20E83B" w14:textId="77777777" w:rsidR="00D56545" w:rsidRPr="006975EA" w:rsidRDefault="00000000">
      <w:pPr>
        <w:spacing w:line="360" w:lineRule="auto"/>
        <w:ind w:firstLineChars="200" w:firstLine="480"/>
        <w:rPr>
          <w:rFonts w:cs="Arial" w:hint="eastAsia"/>
        </w:rPr>
      </w:pPr>
      <w:r w:rsidRPr="006975EA">
        <w:rPr>
          <w:rFonts w:cs="Arial" w:hint="eastAsia"/>
        </w:rPr>
        <w:t>采购设备必须符合国家和行业的安全标准以及学校相关的安全规定，且应满足学科建设的质量标准，能够支持教学和科研活动的需求。</w:t>
      </w:r>
    </w:p>
    <w:p w14:paraId="4F7A1692" w14:textId="77777777" w:rsidR="00D56545" w:rsidRPr="006975EA" w:rsidRDefault="00000000">
      <w:pPr>
        <w:spacing w:line="360" w:lineRule="auto"/>
        <w:ind w:firstLineChars="200" w:firstLine="482"/>
        <w:rPr>
          <w:rFonts w:cs="Arial" w:hint="eastAsia"/>
          <w:b/>
          <w:bCs/>
        </w:rPr>
      </w:pPr>
      <w:r w:rsidRPr="006975EA">
        <w:rPr>
          <w:rFonts w:cs="Arial" w:hint="eastAsia"/>
          <w:b/>
          <w:bCs/>
        </w:rPr>
        <w:t>3、设备（服务）需满足的质量、安全、物理特性等其他方面的要求；</w:t>
      </w:r>
    </w:p>
    <w:p w14:paraId="19C0B1B0" w14:textId="77777777" w:rsidR="00D56545" w:rsidRPr="006975EA" w:rsidRDefault="00000000">
      <w:pPr>
        <w:spacing w:line="360" w:lineRule="auto"/>
        <w:ind w:firstLineChars="200" w:firstLine="480"/>
        <w:rPr>
          <w:rFonts w:cs="Arial" w:hint="eastAsia"/>
        </w:rPr>
      </w:pPr>
      <w:r w:rsidRPr="006975EA">
        <w:rPr>
          <w:rFonts w:cs="Arial" w:hint="eastAsia"/>
        </w:rPr>
        <w:t>采购设备要安全可靠，满足相关的质量和安全要求。设备供应商需提供必要的售后服务，包括但不限于设备安装、调试、维护和培训等。所采购设备补充现有实验平台的不足，完善相关的试验条件，为一流学科建设提供支撑。</w:t>
      </w:r>
    </w:p>
    <w:p w14:paraId="106D6DD4" w14:textId="77777777" w:rsidR="00D56545" w:rsidRPr="006975EA" w:rsidRDefault="00000000">
      <w:pPr>
        <w:spacing w:line="360" w:lineRule="auto"/>
        <w:ind w:firstLineChars="200" w:firstLine="480"/>
        <w:rPr>
          <w:rFonts w:cs="Arial" w:hint="eastAsia"/>
        </w:rPr>
      </w:pPr>
      <w:r w:rsidRPr="006975EA">
        <w:rPr>
          <w:rFonts w:cs="Arial" w:hint="eastAsia"/>
        </w:rPr>
        <w:t>三、项目具体商务要求</w:t>
      </w:r>
    </w:p>
    <w:p w14:paraId="511B1D08" w14:textId="77777777" w:rsidR="00D56545" w:rsidRPr="006975EA" w:rsidRDefault="00000000">
      <w:pPr>
        <w:autoSpaceDE w:val="0"/>
        <w:autoSpaceDN w:val="0"/>
        <w:adjustRightInd w:val="0"/>
        <w:spacing w:line="360" w:lineRule="auto"/>
        <w:ind w:firstLineChars="200" w:firstLine="480"/>
        <w:rPr>
          <w:rFonts w:cs="Arial" w:hint="eastAsia"/>
        </w:rPr>
      </w:pPr>
      <w:r w:rsidRPr="006975EA">
        <w:rPr>
          <w:rFonts w:cs="Arial" w:hint="eastAsia"/>
        </w:rPr>
        <w:t>1、采购项目交付或者实施的时间和地点</w:t>
      </w:r>
    </w:p>
    <w:p w14:paraId="18358C88" w14:textId="0EFD5408" w:rsidR="00D56545" w:rsidRPr="006975EA" w:rsidRDefault="00000000">
      <w:pPr>
        <w:spacing w:line="360" w:lineRule="auto"/>
        <w:ind w:firstLineChars="200" w:firstLine="480"/>
        <w:rPr>
          <w:rFonts w:cs="Arial" w:hint="eastAsia"/>
        </w:rPr>
      </w:pPr>
      <w:r w:rsidRPr="006975EA">
        <w:rPr>
          <w:rFonts w:cs="Arial" w:hint="eastAsia"/>
        </w:rPr>
        <w:t>（1</w:t>
      </w:r>
      <w:r w:rsidRPr="006975EA">
        <w:rPr>
          <w:rFonts w:cs="Arial"/>
        </w:rPr>
        <w:t>）</w:t>
      </w:r>
      <w:r w:rsidRPr="006975EA">
        <w:rPr>
          <w:rFonts w:cs="Arial" w:hint="eastAsia"/>
        </w:rPr>
        <w:t>实施时间：合同签订后</w:t>
      </w:r>
      <w:r w:rsidR="006975EA">
        <w:rPr>
          <w:rFonts w:cs="Arial" w:hint="eastAsia"/>
        </w:rPr>
        <w:t>1</w:t>
      </w:r>
      <w:r w:rsidRPr="006975EA">
        <w:rPr>
          <w:rFonts w:cs="Arial" w:hint="eastAsia"/>
        </w:rPr>
        <w:t>个月内完成供货、安装调试及操作培训；</w:t>
      </w:r>
    </w:p>
    <w:p w14:paraId="595D01F7" w14:textId="77777777" w:rsidR="00D56545" w:rsidRPr="006975EA" w:rsidRDefault="00000000">
      <w:pPr>
        <w:spacing w:line="360" w:lineRule="auto"/>
        <w:ind w:firstLineChars="200" w:firstLine="480"/>
        <w:rPr>
          <w:rFonts w:cs="Arial" w:hint="eastAsia"/>
        </w:rPr>
      </w:pPr>
      <w:r w:rsidRPr="006975EA">
        <w:rPr>
          <w:rFonts w:cs="Arial" w:hint="eastAsia"/>
        </w:rPr>
        <w:t>（2</w:t>
      </w:r>
      <w:r w:rsidRPr="006975EA">
        <w:rPr>
          <w:rFonts w:cs="Arial"/>
        </w:rPr>
        <w:t>）</w:t>
      </w:r>
      <w:r w:rsidRPr="006975EA">
        <w:rPr>
          <w:rFonts w:cs="Arial" w:hint="eastAsia"/>
        </w:rPr>
        <w:t>实施地点：北京工业大学指定地点。</w:t>
      </w:r>
    </w:p>
    <w:p w14:paraId="60214249" w14:textId="77777777" w:rsidR="00D56545" w:rsidRPr="006975EA" w:rsidRDefault="00000000">
      <w:pPr>
        <w:autoSpaceDE w:val="0"/>
        <w:autoSpaceDN w:val="0"/>
        <w:adjustRightInd w:val="0"/>
        <w:spacing w:line="360" w:lineRule="auto"/>
        <w:ind w:firstLineChars="200" w:firstLine="480"/>
        <w:rPr>
          <w:rFonts w:cs="Arial" w:hint="eastAsia"/>
        </w:rPr>
      </w:pPr>
      <w:r w:rsidRPr="006975EA">
        <w:rPr>
          <w:rFonts w:cs="Arial" w:hint="eastAsia"/>
        </w:rPr>
        <w:t>2、采购设备（服务）需满足的服务标准、期限、效率等要求</w:t>
      </w:r>
    </w:p>
    <w:p w14:paraId="76F8D763" w14:textId="77777777" w:rsidR="00D56545" w:rsidRPr="006975EA" w:rsidRDefault="00000000">
      <w:pPr>
        <w:overflowPunct w:val="0"/>
        <w:snapToGrid w:val="0"/>
        <w:spacing w:line="360" w:lineRule="auto"/>
        <w:ind w:firstLineChars="200" w:firstLine="480"/>
        <w:textAlignment w:val="center"/>
        <w:rPr>
          <w:rFonts w:hint="eastAsia"/>
        </w:rPr>
      </w:pPr>
      <w:r w:rsidRPr="006975EA">
        <w:rPr>
          <w:rFonts w:hint="eastAsia"/>
        </w:rPr>
        <w:t>在保修期内，若仪器设备因质量或设备本身问题出现故障，供货商收到通知后立即给予答复及服务，在12小时内</w:t>
      </w:r>
      <w:proofErr w:type="gramStart"/>
      <w:r w:rsidRPr="006975EA">
        <w:rPr>
          <w:rFonts w:hint="eastAsia"/>
        </w:rPr>
        <w:t>作出</w:t>
      </w:r>
      <w:proofErr w:type="gramEnd"/>
      <w:r w:rsidRPr="006975EA">
        <w:rPr>
          <w:rFonts w:hint="eastAsia"/>
        </w:rPr>
        <w:t>响应，48小时内派技术人员到达现场排除故障，维修产生的一切费用由供货商承担。质保期外，供货商应提供设备终身保修维护服务，只收取材料、运输及人工等成本费用。</w:t>
      </w:r>
    </w:p>
    <w:p w14:paraId="436BEE3F" w14:textId="77777777" w:rsidR="00D56545" w:rsidRPr="006975EA" w:rsidRDefault="00000000">
      <w:pPr>
        <w:numPr>
          <w:ilvl w:val="0"/>
          <w:numId w:val="26"/>
        </w:numPr>
        <w:autoSpaceDE w:val="0"/>
        <w:autoSpaceDN w:val="0"/>
        <w:adjustRightInd w:val="0"/>
        <w:spacing w:line="360" w:lineRule="auto"/>
        <w:ind w:firstLineChars="200" w:firstLine="480"/>
        <w:rPr>
          <w:rFonts w:cs="Arial" w:hint="eastAsia"/>
        </w:rPr>
      </w:pPr>
      <w:r w:rsidRPr="006975EA">
        <w:rPr>
          <w:rFonts w:cs="Arial" w:hint="eastAsia"/>
        </w:rPr>
        <w:t>采购设备（服务）的其他技术、服务等要求</w:t>
      </w:r>
    </w:p>
    <w:p w14:paraId="1E9FB557" w14:textId="77777777" w:rsidR="00D56545" w:rsidRPr="006975EA" w:rsidRDefault="00000000">
      <w:pPr>
        <w:overflowPunct w:val="0"/>
        <w:snapToGrid w:val="0"/>
        <w:spacing w:line="360" w:lineRule="auto"/>
        <w:ind w:firstLineChars="200" w:firstLine="480"/>
        <w:textAlignment w:val="center"/>
        <w:rPr>
          <w:rFonts w:hint="eastAsia"/>
        </w:rPr>
      </w:pPr>
      <w:r w:rsidRPr="006975EA">
        <w:rPr>
          <w:rFonts w:hint="eastAsia"/>
        </w:rPr>
        <w:t>质保期内供货商应每年一次定期上门进行例行检查，并做好记录，以保证设备正常运行，若出现重大质量问题包换。软件产品应在设备使用期内免费维修、维护，免费提供软件升级；免费提供人员技术培训和提供与软件使用相关的文档资料。</w:t>
      </w:r>
    </w:p>
    <w:p w14:paraId="6FFC84E6" w14:textId="77777777" w:rsidR="00D56545" w:rsidRPr="006975EA" w:rsidRDefault="00000000">
      <w:pPr>
        <w:autoSpaceDE w:val="0"/>
        <w:autoSpaceDN w:val="0"/>
        <w:adjustRightInd w:val="0"/>
        <w:spacing w:line="360" w:lineRule="auto"/>
        <w:ind w:firstLineChars="200" w:firstLine="480"/>
        <w:rPr>
          <w:rFonts w:cs="Arial" w:hint="eastAsia"/>
        </w:rPr>
      </w:pPr>
      <w:r w:rsidRPr="006975EA">
        <w:rPr>
          <w:rFonts w:cs="Arial" w:hint="eastAsia"/>
        </w:rPr>
        <w:lastRenderedPageBreak/>
        <w:t>4、交货期（服务期）</w:t>
      </w:r>
    </w:p>
    <w:p w14:paraId="45835188" w14:textId="3891F65D" w:rsidR="00D56545" w:rsidRPr="006975EA" w:rsidRDefault="00000000">
      <w:pPr>
        <w:spacing w:line="360" w:lineRule="auto"/>
        <w:ind w:firstLineChars="200" w:firstLine="480"/>
        <w:rPr>
          <w:rFonts w:cs="Arial" w:hint="eastAsia"/>
        </w:rPr>
      </w:pPr>
      <w:r w:rsidRPr="006975EA">
        <w:rPr>
          <w:rFonts w:cs="Arial" w:hint="eastAsia"/>
        </w:rPr>
        <w:t>合同签订后</w:t>
      </w:r>
      <w:r w:rsidR="00354FA6" w:rsidRPr="006975EA">
        <w:rPr>
          <w:rFonts w:cs="Arial" w:hint="eastAsia"/>
        </w:rPr>
        <w:t>1</w:t>
      </w:r>
      <w:r w:rsidRPr="006975EA">
        <w:rPr>
          <w:rFonts w:cs="Arial" w:hint="eastAsia"/>
        </w:rPr>
        <w:t>个月内完成供货、安装调试及操作培训。</w:t>
      </w:r>
    </w:p>
    <w:p w14:paraId="59DBB07C" w14:textId="77777777" w:rsidR="00D56545" w:rsidRPr="006975EA" w:rsidRDefault="00000000">
      <w:pPr>
        <w:autoSpaceDE w:val="0"/>
        <w:autoSpaceDN w:val="0"/>
        <w:adjustRightInd w:val="0"/>
        <w:spacing w:line="360" w:lineRule="auto"/>
        <w:ind w:firstLineChars="200" w:firstLine="480"/>
        <w:rPr>
          <w:rFonts w:cs="Arial" w:hint="eastAsia"/>
        </w:rPr>
      </w:pPr>
      <w:r w:rsidRPr="006975EA">
        <w:rPr>
          <w:rFonts w:cs="Arial" w:hint="eastAsia"/>
        </w:rPr>
        <w:t>5、安装调试及验收标准：货到后在约定的时间内，到指定的地点免费为用户进行免费安装、调试，设备的性能应符合产品说明书中规定的技术指标。提供售出设备（或服务）的使用手册及基本操作的现场培训。</w:t>
      </w:r>
    </w:p>
    <w:p w14:paraId="5C0E7C55" w14:textId="77777777" w:rsidR="00D56545" w:rsidRPr="006975EA" w:rsidRDefault="00000000">
      <w:pPr>
        <w:autoSpaceDE w:val="0"/>
        <w:autoSpaceDN w:val="0"/>
        <w:adjustRightInd w:val="0"/>
        <w:spacing w:line="360" w:lineRule="auto"/>
        <w:ind w:firstLineChars="200" w:firstLine="480"/>
        <w:rPr>
          <w:rFonts w:cs="Arial" w:hint="eastAsia"/>
        </w:rPr>
      </w:pPr>
      <w:r w:rsidRPr="006975EA">
        <w:rPr>
          <w:rFonts w:cs="Arial" w:hint="eastAsia"/>
        </w:rPr>
        <w:t>6、质量保修期：合同签订并验收合格后1年。</w:t>
      </w:r>
    </w:p>
    <w:p w14:paraId="32C4A950" w14:textId="77777777" w:rsidR="00D56545" w:rsidRPr="006975EA" w:rsidRDefault="00000000">
      <w:pPr>
        <w:autoSpaceDE w:val="0"/>
        <w:autoSpaceDN w:val="0"/>
        <w:adjustRightInd w:val="0"/>
        <w:spacing w:line="360" w:lineRule="auto"/>
        <w:ind w:firstLineChars="200" w:firstLine="480"/>
        <w:rPr>
          <w:rFonts w:hint="eastAsia"/>
          <w:b/>
        </w:rPr>
      </w:pPr>
      <w:r w:rsidRPr="006975EA">
        <w:rPr>
          <w:rFonts w:cs="Arial" w:hint="eastAsia"/>
        </w:rPr>
        <w:t>7、服务响应时间：接通</w:t>
      </w:r>
      <w:proofErr w:type="gramStart"/>
      <w:r w:rsidRPr="006975EA">
        <w:rPr>
          <w:rFonts w:cs="Arial" w:hint="eastAsia"/>
        </w:rPr>
        <w:t>知之后</w:t>
      </w:r>
      <w:proofErr w:type="gramEnd"/>
      <w:r w:rsidRPr="006975EA">
        <w:rPr>
          <w:rFonts w:cs="Arial" w:hint="eastAsia"/>
        </w:rPr>
        <w:t>12小时内</w:t>
      </w:r>
      <w:proofErr w:type="gramStart"/>
      <w:r w:rsidRPr="006975EA">
        <w:rPr>
          <w:rFonts w:cs="Arial" w:hint="eastAsia"/>
        </w:rPr>
        <w:t>作出</w:t>
      </w:r>
      <w:proofErr w:type="gramEnd"/>
      <w:r w:rsidRPr="006975EA">
        <w:rPr>
          <w:rFonts w:cs="Arial" w:hint="eastAsia"/>
        </w:rPr>
        <w:t>响应，48小时内到达指定地点。</w:t>
      </w:r>
      <w:r w:rsidRPr="006975EA">
        <w:rPr>
          <w:rFonts w:hint="eastAsia"/>
          <w:b/>
        </w:rPr>
        <w:br w:type="page"/>
      </w:r>
    </w:p>
    <w:p w14:paraId="3DA03323" w14:textId="77777777" w:rsidR="00D56545" w:rsidRPr="006975EA" w:rsidRDefault="00D56545">
      <w:pPr>
        <w:widowControl w:val="0"/>
        <w:spacing w:after="160" w:line="360" w:lineRule="auto"/>
        <w:ind w:firstLineChars="200" w:firstLine="480"/>
        <w:rPr>
          <w:rFonts w:cs="Arial" w:hint="eastAsia"/>
          <w:kern w:val="2"/>
          <w14:ligatures w14:val="standardContextual"/>
        </w:rPr>
      </w:pPr>
    </w:p>
    <w:p w14:paraId="45D68DB9" w14:textId="77777777" w:rsidR="00D56545" w:rsidRPr="006975EA" w:rsidRDefault="00000000">
      <w:pPr>
        <w:spacing w:line="360" w:lineRule="auto"/>
        <w:jc w:val="center"/>
        <w:outlineLvl w:val="0"/>
        <w:rPr>
          <w:rFonts w:hint="eastAsia"/>
          <w:b/>
          <w:sz w:val="36"/>
          <w:szCs w:val="36"/>
        </w:rPr>
      </w:pPr>
      <w:bookmarkStart w:id="837" w:name="_Toc100564790"/>
      <w:bookmarkEnd w:id="831"/>
      <w:r w:rsidRPr="006975EA">
        <w:rPr>
          <w:b/>
          <w:sz w:val="36"/>
          <w:szCs w:val="36"/>
        </w:rPr>
        <w:t xml:space="preserve">第六章  </w:t>
      </w:r>
      <w:proofErr w:type="gramStart"/>
      <w:r w:rsidRPr="006975EA">
        <w:rPr>
          <w:b/>
          <w:sz w:val="36"/>
          <w:szCs w:val="36"/>
        </w:rPr>
        <w:t>拟签订</w:t>
      </w:r>
      <w:proofErr w:type="gramEnd"/>
      <w:r w:rsidRPr="006975EA">
        <w:rPr>
          <w:b/>
          <w:sz w:val="36"/>
          <w:szCs w:val="36"/>
        </w:rPr>
        <w:t>的合同文本</w:t>
      </w:r>
      <w:bookmarkEnd w:id="837"/>
    </w:p>
    <w:p w14:paraId="5307BB09" w14:textId="77777777" w:rsidR="00D56545" w:rsidRPr="006975EA" w:rsidRDefault="00000000">
      <w:pPr>
        <w:pStyle w:val="21"/>
        <w:spacing w:line="240" w:lineRule="auto"/>
        <w:rPr>
          <w:rFonts w:ascii="宋体" w:eastAsia="宋体" w:hAnsi="宋体" w:hint="eastAsia"/>
          <w:b w:val="0"/>
        </w:rPr>
      </w:pPr>
      <w:r w:rsidRPr="006975EA">
        <w:rPr>
          <w:rFonts w:ascii="宋体" w:eastAsia="宋体" w:hAnsi="宋体" w:hint="eastAsia"/>
          <w:b w:val="0"/>
        </w:rPr>
        <w:t>北京工业大学政府采购合同</w:t>
      </w:r>
    </w:p>
    <w:p w14:paraId="6A9F3763" w14:textId="77777777" w:rsidR="00D56545" w:rsidRPr="006975EA" w:rsidRDefault="00000000">
      <w:pPr>
        <w:pStyle w:val="21"/>
        <w:spacing w:line="240" w:lineRule="auto"/>
        <w:rPr>
          <w:rFonts w:ascii="宋体" w:eastAsia="宋体" w:hAnsi="宋体" w:hint="eastAsia"/>
          <w:b w:val="0"/>
          <w:sz w:val="32"/>
          <w:szCs w:val="32"/>
          <w:u w:val="single"/>
        </w:rPr>
      </w:pPr>
      <w:r w:rsidRPr="006975EA">
        <w:rPr>
          <w:rFonts w:ascii="宋体" w:eastAsia="宋体" w:hAnsi="宋体" w:hint="eastAsia"/>
          <w:b w:val="0"/>
          <w:sz w:val="32"/>
          <w:szCs w:val="32"/>
        </w:rPr>
        <w:t>（货物类）</w:t>
      </w:r>
    </w:p>
    <w:p w14:paraId="791CB91D" w14:textId="77777777" w:rsidR="00D56545" w:rsidRPr="006975EA" w:rsidRDefault="00D56545">
      <w:pPr>
        <w:ind w:left="2884"/>
        <w:rPr>
          <w:rFonts w:hint="eastAsia"/>
        </w:rPr>
      </w:pPr>
    </w:p>
    <w:p w14:paraId="5DF679CE" w14:textId="77777777" w:rsidR="00D56545" w:rsidRPr="006975EA" w:rsidRDefault="00D56545">
      <w:pPr>
        <w:ind w:left="2884"/>
        <w:rPr>
          <w:rFonts w:hint="eastAsia"/>
        </w:rPr>
      </w:pPr>
    </w:p>
    <w:p w14:paraId="53ABBFCF" w14:textId="77777777" w:rsidR="00D56545" w:rsidRPr="006975EA" w:rsidRDefault="00D56545">
      <w:pPr>
        <w:ind w:left="2884"/>
        <w:rPr>
          <w:rFonts w:hint="eastAsia"/>
        </w:rPr>
      </w:pPr>
    </w:p>
    <w:p w14:paraId="7EEA3838" w14:textId="77777777" w:rsidR="00D56545" w:rsidRPr="006975EA" w:rsidRDefault="00D56545">
      <w:pPr>
        <w:ind w:left="2884"/>
        <w:rPr>
          <w:rFonts w:hint="eastAsia"/>
        </w:rPr>
      </w:pPr>
    </w:p>
    <w:p w14:paraId="7A7BBC3E" w14:textId="77777777" w:rsidR="00D56545" w:rsidRPr="006975EA" w:rsidRDefault="00D56545">
      <w:pPr>
        <w:ind w:left="2884"/>
        <w:rPr>
          <w:rFonts w:hint="eastAsia"/>
        </w:rPr>
      </w:pPr>
    </w:p>
    <w:p w14:paraId="77F1991F" w14:textId="77777777" w:rsidR="00D56545" w:rsidRPr="006975EA" w:rsidRDefault="00D56545">
      <w:pPr>
        <w:rPr>
          <w:rFonts w:hint="eastAsia"/>
        </w:rPr>
      </w:pPr>
    </w:p>
    <w:p w14:paraId="0A8C2B2F" w14:textId="77777777" w:rsidR="00D56545" w:rsidRPr="006975EA" w:rsidRDefault="00D56545">
      <w:pPr>
        <w:spacing w:before="120" w:line="22" w:lineRule="atLeast"/>
        <w:ind w:firstLineChars="500" w:firstLine="1200"/>
        <w:rPr>
          <w:rFonts w:hint="eastAsia"/>
        </w:rPr>
      </w:pPr>
    </w:p>
    <w:p w14:paraId="3E61535C" w14:textId="77777777" w:rsidR="00D56545" w:rsidRPr="006975EA" w:rsidRDefault="00000000">
      <w:pPr>
        <w:spacing w:before="120" w:line="22" w:lineRule="atLeast"/>
        <w:ind w:firstLineChars="850" w:firstLine="2040"/>
        <w:rPr>
          <w:rFonts w:hint="eastAsia"/>
          <w:u w:val="single"/>
        </w:rPr>
      </w:pPr>
      <w:r w:rsidRPr="006975EA">
        <w:rPr>
          <w:rFonts w:hint="eastAsia"/>
        </w:rPr>
        <w:t>项目编号：</w:t>
      </w:r>
      <w:r w:rsidRPr="006975EA">
        <w:rPr>
          <w:rFonts w:hint="eastAsia"/>
          <w:u w:val="single"/>
        </w:rPr>
        <w:t xml:space="preserve">            （政府采购招标文号+包号）</w:t>
      </w:r>
    </w:p>
    <w:p w14:paraId="36C7CD7C" w14:textId="77777777" w:rsidR="00D56545" w:rsidRPr="006975EA" w:rsidRDefault="00000000">
      <w:pPr>
        <w:spacing w:before="120" w:line="22" w:lineRule="atLeast"/>
        <w:ind w:firstLineChars="850" w:firstLine="2040"/>
        <w:rPr>
          <w:rFonts w:hint="eastAsia"/>
          <w:u w:val="single"/>
        </w:rPr>
      </w:pPr>
      <w:r w:rsidRPr="006975EA">
        <w:rPr>
          <w:rFonts w:hint="eastAsia"/>
        </w:rPr>
        <w:t>合同编号：</w:t>
      </w:r>
      <w:r w:rsidRPr="006975EA">
        <w:rPr>
          <w:u w:val="single"/>
        </w:rPr>
        <w:t xml:space="preserve"> </w:t>
      </w:r>
      <w:r w:rsidRPr="006975EA">
        <w:rPr>
          <w:rFonts w:hint="eastAsia"/>
          <w:u w:val="single"/>
        </w:rPr>
        <w:t xml:space="preserve">           （供应商自主编写）</w:t>
      </w:r>
    </w:p>
    <w:p w14:paraId="2A22D874" w14:textId="77777777" w:rsidR="00D56545" w:rsidRPr="006975EA" w:rsidRDefault="00D56545">
      <w:pPr>
        <w:spacing w:before="120" w:line="22" w:lineRule="atLeast"/>
        <w:ind w:firstLineChars="500" w:firstLine="1200"/>
        <w:rPr>
          <w:rFonts w:hint="eastAsia"/>
          <w:u w:val="single"/>
        </w:rPr>
      </w:pPr>
    </w:p>
    <w:p w14:paraId="15D69BC8" w14:textId="77777777" w:rsidR="00D56545" w:rsidRPr="006975EA" w:rsidRDefault="00D56545">
      <w:pPr>
        <w:spacing w:before="120" w:line="22" w:lineRule="atLeast"/>
        <w:ind w:firstLineChars="500" w:firstLine="1200"/>
        <w:rPr>
          <w:rFonts w:hint="eastAsia"/>
        </w:rPr>
      </w:pPr>
    </w:p>
    <w:p w14:paraId="6522FFA0" w14:textId="77777777" w:rsidR="00D56545" w:rsidRPr="006975EA" w:rsidRDefault="00000000">
      <w:pPr>
        <w:spacing w:before="120" w:line="22" w:lineRule="atLeast"/>
        <w:ind w:firstLineChars="850" w:firstLine="2040"/>
        <w:rPr>
          <w:rFonts w:hint="eastAsia"/>
          <w:u w:val="single"/>
        </w:rPr>
      </w:pPr>
      <w:r w:rsidRPr="006975EA">
        <w:rPr>
          <w:rFonts w:hint="eastAsia"/>
        </w:rPr>
        <w:t>项目名称：</w:t>
      </w:r>
      <w:r w:rsidRPr="006975EA">
        <w:rPr>
          <w:rFonts w:hint="eastAsia"/>
          <w:u w:val="single"/>
        </w:rPr>
        <w:t xml:space="preserve">                  </w:t>
      </w:r>
      <w:r w:rsidRPr="006975EA">
        <w:rPr>
          <w:u w:val="single"/>
        </w:rPr>
        <w:t xml:space="preserve"> </w:t>
      </w:r>
    </w:p>
    <w:p w14:paraId="0AB59144" w14:textId="77777777" w:rsidR="00D56545" w:rsidRPr="006975EA" w:rsidRDefault="00000000">
      <w:pPr>
        <w:spacing w:before="120" w:line="22" w:lineRule="atLeast"/>
        <w:ind w:leftChars="457" w:left="1097" w:firstLineChars="447" w:firstLine="1073"/>
        <w:rPr>
          <w:rFonts w:hint="eastAsia"/>
          <w:b/>
        </w:rPr>
      </w:pPr>
      <w:r w:rsidRPr="006975EA">
        <w:rPr>
          <w:rFonts w:hint="eastAsia"/>
        </w:rPr>
        <w:t>货物名称：</w:t>
      </w:r>
      <w:r w:rsidRPr="006975EA">
        <w:rPr>
          <w:rFonts w:hint="eastAsia"/>
          <w:u w:val="single"/>
        </w:rPr>
        <w:t xml:space="preserve">  </w:t>
      </w:r>
      <w:r w:rsidRPr="006975EA">
        <w:rPr>
          <w:rFonts w:ascii="Arial" w:hAnsi="Arial" w:cs="Arial" w:hint="eastAsia"/>
          <w:u w:val="single"/>
        </w:rPr>
        <w:t xml:space="preserve">                 </w:t>
      </w:r>
    </w:p>
    <w:p w14:paraId="7292A602" w14:textId="77777777" w:rsidR="00D56545" w:rsidRPr="006975EA" w:rsidRDefault="00D56545">
      <w:pPr>
        <w:spacing w:before="120" w:line="22" w:lineRule="atLeast"/>
        <w:rPr>
          <w:rFonts w:hint="eastAsia"/>
          <w:b/>
        </w:rPr>
      </w:pPr>
    </w:p>
    <w:p w14:paraId="7EF77F6D" w14:textId="77777777" w:rsidR="00D56545" w:rsidRPr="006975EA" w:rsidRDefault="00D56545">
      <w:pPr>
        <w:pStyle w:val="1c"/>
        <w:spacing w:before="120" w:line="22" w:lineRule="atLeast"/>
        <w:rPr>
          <w:rFonts w:hint="eastAsia"/>
        </w:rPr>
      </w:pPr>
    </w:p>
    <w:p w14:paraId="77E07D98" w14:textId="77777777" w:rsidR="00D56545" w:rsidRPr="006975EA" w:rsidRDefault="00D56545">
      <w:pPr>
        <w:rPr>
          <w:rFonts w:hint="eastAsia"/>
        </w:rPr>
      </w:pPr>
    </w:p>
    <w:p w14:paraId="7A3F19F0" w14:textId="77777777" w:rsidR="00D56545" w:rsidRPr="006975EA" w:rsidRDefault="00D56545">
      <w:pPr>
        <w:rPr>
          <w:rFonts w:hint="eastAsia"/>
        </w:rPr>
      </w:pPr>
    </w:p>
    <w:p w14:paraId="61D317C7" w14:textId="77777777" w:rsidR="00D56545" w:rsidRPr="006975EA" w:rsidRDefault="00D56545">
      <w:pPr>
        <w:pStyle w:val="1c"/>
        <w:spacing w:before="120" w:line="22" w:lineRule="atLeast"/>
        <w:rPr>
          <w:rFonts w:hint="eastAsia"/>
        </w:rPr>
      </w:pPr>
    </w:p>
    <w:p w14:paraId="7A44166A" w14:textId="77777777" w:rsidR="00D56545" w:rsidRPr="006975EA" w:rsidRDefault="00000000">
      <w:pPr>
        <w:spacing w:before="120" w:line="22" w:lineRule="atLeast"/>
        <w:ind w:leftChars="457" w:left="1097" w:firstLineChars="200" w:firstLine="482"/>
        <w:rPr>
          <w:rFonts w:hint="eastAsia"/>
        </w:rPr>
      </w:pPr>
      <w:proofErr w:type="gramStart"/>
      <w:r w:rsidRPr="006975EA">
        <w:rPr>
          <w:rFonts w:hint="eastAsia"/>
          <w:b/>
        </w:rPr>
        <w:t xml:space="preserve">买　　</w:t>
      </w:r>
      <w:proofErr w:type="gramEnd"/>
      <w:r w:rsidRPr="006975EA">
        <w:rPr>
          <w:rFonts w:hint="eastAsia"/>
          <w:b/>
        </w:rPr>
        <w:t>方：</w:t>
      </w:r>
      <w:r w:rsidRPr="006975EA">
        <w:rPr>
          <w:rFonts w:hint="eastAsia"/>
          <w:b/>
          <w:u w:val="single"/>
        </w:rPr>
        <w:t xml:space="preserve">       </w:t>
      </w:r>
      <w:r w:rsidRPr="006975EA">
        <w:rPr>
          <w:rFonts w:hint="eastAsia"/>
          <w:u w:val="single"/>
        </w:rPr>
        <w:t xml:space="preserve">北京工业大学          </w:t>
      </w:r>
    </w:p>
    <w:p w14:paraId="211CDAA5" w14:textId="77777777" w:rsidR="00D56545" w:rsidRPr="006975EA" w:rsidRDefault="00D56545">
      <w:pPr>
        <w:spacing w:before="120" w:line="22" w:lineRule="atLeast"/>
        <w:ind w:left="960"/>
        <w:rPr>
          <w:rFonts w:hint="eastAsia"/>
        </w:rPr>
      </w:pPr>
    </w:p>
    <w:p w14:paraId="6AFCA269" w14:textId="77777777" w:rsidR="00D56545" w:rsidRPr="006975EA" w:rsidRDefault="00000000">
      <w:pPr>
        <w:spacing w:before="120" w:line="22" w:lineRule="atLeast"/>
        <w:ind w:leftChars="457" w:left="1097" w:firstLineChars="200" w:firstLine="482"/>
        <w:rPr>
          <w:rFonts w:hint="eastAsia"/>
          <w:u w:val="single"/>
        </w:rPr>
      </w:pPr>
      <w:proofErr w:type="gramStart"/>
      <w:r w:rsidRPr="006975EA">
        <w:rPr>
          <w:rFonts w:hint="eastAsia"/>
          <w:b/>
        </w:rPr>
        <w:t xml:space="preserve">卖　　</w:t>
      </w:r>
      <w:proofErr w:type="gramEnd"/>
      <w:r w:rsidRPr="006975EA">
        <w:rPr>
          <w:rFonts w:hint="eastAsia"/>
          <w:b/>
        </w:rPr>
        <w:t>方：</w:t>
      </w:r>
      <w:r w:rsidRPr="006975EA">
        <w:rPr>
          <w:rFonts w:ascii="Arial" w:hAnsi="Arial" w:cs="Arial" w:hint="eastAsia"/>
          <w:u w:val="single"/>
        </w:rPr>
        <w:t xml:space="preserve">                             </w:t>
      </w:r>
    </w:p>
    <w:p w14:paraId="78EF985E" w14:textId="77777777" w:rsidR="00D56545" w:rsidRPr="006975EA" w:rsidRDefault="00D56545">
      <w:pPr>
        <w:spacing w:before="120" w:line="22" w:lineRule="atLeast"/>
        <w:rPr>
          <w:rFonts w:hint="eastAsia"/>
        </w:rPr>
      </w:pPr>
    </w:p>
    <w:p w14:paraId="1AB542AA" w14:textId="77777777" w:rsidR="00D56545" w:rsidRPr="006975EA" w:rsidRDefault="00D56545">
      <w:pPr>
        <w:spacing w:before="120" w:line="22" w:lineRule="atLeast"/>
        <w:ind w:left="960"/>
        <w:jc w:val="center"/>
        <w:rPr>
          <w:rFonts w:hint="eastAsia"/>
        </w:rPr>
      </w:pPr>
    </w:p>
    <w:p w14:paraId="36CB389E" w14:textId="77777777" w:rsidR="00D56545" w:rsidRPr="006975EA" w:rsidRDefault="00000000">
      <w:pPr>
        <w:spacing w:before="120" w:line="22" w:lineRule="atLeast"/>
        <w:ind w:leftChars="200" w:left="480" w:firstLineChars="431" w:firstLine="1038"/>
        <w:rPr>
          <w:rFonts w:hint="eastAsia"/>
          <w:u w:val="single"/>
        </w:rPr>
      </w:pPr>
      <w:r w:rsidRPr="006975EA">
        <w:rPr>
          <w:rFonts w:hint="eastAsia"/>
          <w:b/>
        </w:rPr>
        <w:t>签署日期：</w:t>
      </w:r>
      <w:r w:rsidRPr="006975EA">
        <w:rPr>
          <w:rFonts w:hint="eastAsia"/>
          <w:b/>
          <w:u w:val="single"/>
        </w:rPr>
        <w:t xml:space="preserve">        </w:t>
      </w:r>
      <w:r w:rsidRPr="006975EA">
        <w:rPr>
          <w:rFonts w:hint="eastAsia"/>
          <w:u w:val="single"/>
        </w:rPr>
        <w:t>年   月   日   先别填写，最终审核后填写）</w:t>
      </w:r>
    </w:p>
    <w:p w14:paraId="2D47DC77" w14:textId="77777777" w:rsidR="00D56545" w:rsidRPr="006975EA" w:rsidRDefault="00000000">
      <w:pPr>
        <w:spacing w:before="120" w:line="22" w:lineRule="atLeast"/>
        <w:jc w:val="center"/>
        <w:rPr>
          <w:rFonts w:hint="eastAsia"/>
          <w:b/>
        </w:rPr>
      </w:pPr>
      <w:r w:rsidRPr="006975EA">
        <w:br w:type="page"/>
      </w:r>
      <w:r w:rsidRPr="006975EA">
        <w:rPr>
          <w:rFonts w:hint="eastAsia"/>
          <w:b/>
        </w:rPr>
        <w:lastRenderedPageBreak/>
        <w:t xml:space="preserve">合　　</w:t>
      </w:r>
      <w:proofErr w:type="gramStart"/>
      <w:r w:rsidRPr="006975EA">
        <w:rPr>
          <w:rFonts w:hint="eastAsia"/>
          <w:b/>
        </w:rPr>
        <w:t xml:space="preserve">　</w:t>
      </w:r>
      <w:proofErr w:type="gramEnd"/>
      <w:r w:rsidRPr="006975EA">
        <w:rPr>
          <w:rFonts w:hint="eastAsia"/>
          <w:b/>
        </w:rPr>
        <w:t>同　　　书</w:t>
      </w:r>
    </w:p>
    <w:p w14:paraId="38E19D9E" w14:textId="77777777" w:rsidR="00D56545" w:rsidRPr="006975EA" w:rsidRDefault="00D56545">
      <w:pPr>
        <w:spacing w:before="120" w:line="22" w:lineRule="atLeast"/>
        <w:rPr>
          <w:rFonts w:hint="eastAsia"/>
        </w:rPr>
      </w:pPr>
    </w:p>
    <w:p w14:paraId="42688ED0" w14:textId="77777777" w:rsidR="00D56545" w:rsidRPr="006975EA" w:rsidRDefault="00000000">
      <w:pPr>
        <w:spacing w:before="120" w:line="420" w:lineRule="atLeast"/>
        <w:ind w:firstLineChars="200" w:firstLine="480"/>
        <w:rPr>
          <w:rFonts w:hint="eastAsia"/>
        </w:rPr>
      </w:pPr>
      <w:r w:rsidRPr="006975EA">
        <w:rPr>
          <w:rFonts w:hint="eastAsia"/>
          <w:u w:val="single"/>
        </w:rPr>
        <w:t>北京工业大学</w:t>
      </w:r>
      <w:r w:rsidRPr="006975EA">
        <w:t>(</w:t>
      </w:r>
      <w:r w:rsidRPr="006975EA">
        <w:rPr>
          <w:rFonts w:hint="eastAsia"/>
        </w:rPr>
        <w:t>买方</w:t>
      </w:r>
      <w:r w:rsidRPr="006975EA">
        <w:t>)</w:t>
      </w:r>
      <w:r w:rsidRPr="006975EA">
        <w:rPr>
          <w:rFonts w:hint="eastAsia"/>
          <w:bCs/>
          <w:u w:val="single"/>
        </w:rPr>
        <w:t xml:space="preserve">   招标项目 </w:t>
      </w:r>
      <w:r w:rsidRPr="006975EA">
        <w:t>(</w:t>
      </w:r>
      <w:r w:rsidRPr="006975EA">
        <w:rPr>
          <w:rFonts w:hint="eastAsia"/>
        </w:rPr>
        <w:t>项目名称</w:t>
      </w:r>
      <w:r w:rsidRPr="006975EA">
        <w:t>)</w:t>
      </w:r>
      <w:r w:rsidRPr="006975EA">
        <w:rPr>
          <w:rFonts w:hint="eastAsia"/>
        </w:rPr>
        <w:t>中所需</w:t>
      </w:r>
      <w:r w:rsidRPr="006975EA">
        <w:rPr>
          <w:rFonts w:hint="eastAsia"/>
          <w:u w:val="single"/>
        </w:rPr>
        <w:t xml:space="preserve"> 所需物品即招标的东西 </w:t>
      </w:r>
      <w:r w:rsidRPr="006975EA">
        <w:rPr>
          <w:u w:val="single"/>
        </w:rPr>
        <w:t xml:space="preserve"> </w:t>
      </w:r>
      <w:r w:rsidRPr="006975EA">
        <w:rPr>
          <w:rFonts w:hint="eastAsia"/>
          <w:u w:val="single"/>
        </w:rPr>
        <w:t xml:space="preserve"> </w:t>
      </w:r>
      <w:r w:rsidRPr="006975EA">
        <w:t>(</w:t>
      </w:r>
      <w:r w:rsidRPr="006975EA">
        <w:rPr>
          <w:rFonts w:hint="eastAsia"/>
        </w:rPr>
        <w:t>货物名称</w:t>
      </w:r>
      <w:r w:rsidRPr="006975EA">
        <w:t>)</w:t>
      </w:r>
      <w:r w:rsidRPr="006975EA">
        <w:rPr>
          <w:rFonts w:hint="eastAsia"/>
        </w:rPr>
        <w:t>经</w:t>
      </w:r>
      <w:r w:rsidRPr="006975EA">
        <w:rPr>
          <w:rFonts w:hint="eastAsia"/>
          <w:u w:val="single"/>
        </w:rPr>
        <w:t xml:space="preserve">   </w:t>
      </w:r>
      <w:r w:rsidRPr="006975EA">
        <w:t>(</w:t>
      </w:r>
      <w:r w:rsidRPr="006975EA">
        <w:rPr>
          <w:rFonts w:hint="eastAsia"/>
        </w:rPr>
        <w:t>招标采购单位</w:t>
      </w:r>
      <w:r w:rsidRPr="006975EA">
        <w:t>)</w:t>
      </w:r>
      <w:r w:rsidRPr="006975EA">
        <w:rPr>
          <w:rFonts w:hint="eastAsia"/>
        </w:rPr>
        <w:t>以</w:t>
      </w:r>
      <w:r w:rsidRPr="006975EA">
        <w:rPr>
          <w:rFonts w:hint="eastAsia"/>
          <w:u w:val="single"/>
        </w:rPr>
        <w:t xml:space="preserve">    </w:t>
      </w:r>
      <w:r w:rsidRPr="006975EA">
        <w:rPr>
          <w:rFonts w:hint="eastAsia"/>
        </w:rPr>
        <w:t>号招标文件在国内</w:t>
      </w:r>
      <w:r w:rsidRPr="006975EA">
        <w:rPr>
          <w:rFonts w:hint="eastAsia"/>
          <w:u w:val="single"/>
        </w:rPr>
        <w:t xml:space="preserve">  </w:t>
      </w:r>
      <w:r w:rsidRPr="006975EA">
        <w:rPr>
          <w:rFonts w:hint="eastAsia"/>
        </w:rPr>
        <w:t>（公开/邀请）招标。经评标委员会评定</w:t>
      </w:r>
      <w:r w:rsidRPr="006975EA">
        <w:rPr>
          <w:rFonts w:hint="eastAsia"/>
          <w:u w:val="single"/>
        </w:rPr>
        <w:t xml:space="preserve">         </w:t>
      </w:r>
      <w:r w:rsidRPr="006975EA">
        <w:t>(</w:t>
      </w:r>
      <w:r w:rsidRPr="006975EA">
        <w:rPr>
          <w:rFonts w:hint="eastAsia"/>
        </w:rPr>
        <w:t>卖方</w:t>
      </w:r>
      <w:r w:rsidRPr="006975EA">
        <w:t>)</w:t>
      </w:r>
      <w:r w:rsidRPr="006975EA">
        <w:rPr>
          <w:rFonts w:hint="eastAsia"/>
        </w:rPr>
        <w:t>为中标人。买、卖双方同意按照下面的条款和条件，签署本合同。</w:t>
      </w:r>
    </w:p>
    <w:p w14:paraId="403BA84A" w14:textId="77777777" w:rsidR="00D56545" w:rsidRPr="006975EA" w:rsidRDefault="00000000">
      <w:pPr>
        <w:spacing w:before="240" w:line="420" w:lineRule="atLeast"/>
        <w:rPr>
          <w:rFonts w:hint="eastAsia"/>
          <w:b/>
        </w:rPr>
      </w:pPr>
      <w:r w:rsidRPr="006975EA">
        <w:rPr>
          <w:b/>
        </w:rPr>
        <w:t>1</w:t>
      </w:r>
      <w:r w:rsidRPr="006975EA">
        <w:rPr>
          <w:rFonts w:hint="eastAsia"/>
          <w:b/>
        </w:rPr>
        <w:t>、合同文件</w:t>
      </w:r>
    </w:p>
    <w:p w14:paraId="4BB3F9D8" w14:textId="77777777" w:rsidR="00D56545" w:rsidRPr="006975EA" w:rsidRDefault="00000000">
      <w:pPr>
        <w:spacing w:before="120" w:line="420" w:lineRule="atLeast"/>
        <w:ind w:firstLine="720"/>
        <w:rPr>
          <w:rFonts w:hint="eastAsia"/>
        </w:rPr>
      </w:pPr>
      <w:r w:rsidRPr="006975EA">
        <w:rPr>
          <w:rFonts w:hint="eastAsia"/>
        </w:rPr>
        <w:t>下列文件构成本合同的组成部分，应该认为是一个整体，彼此相互解释，相互补充。为便于解释，组成合同的多个文件的优先支配地位的次序如下：</w:t>
      </w:r>
    </w:p>
    <w:p w14:paraId="5284C0F0" w14:textId="77777777" w:rsidR="00D56545" w:rsidRPr="006975EA" w:rsidRDefault="00000000">
      <w:pPr>
        <w:spacing w:before="120" w:line="420" w:lineRule="atLeast"/>
        <w:ind w:firstLine="540"/>
        <w:rPr>
          <w:rFonts w:hint="eastAsia"/>
        </w:rPr>
      </w:pPr>
      <w:r w:rsidRPr="006975EA">
        <w:t>a.</w:t>
      </w:r>
      <w:r w:rsidRPr="006975EA">
        <w:tab/>
      </w:r>
      <w:r w:rsidRPr="006975EA">
        <w:rPr>
          <w:rFonts w:hint="eastAsia"/>
        </w:rPr>
        <w:t xml:space="preserve">本合同书　</w:t>
      </w:r>
    </w:p>
    <w:p w14:paraId="49EA9F7D" w14:textId="77777777" w:rsidR="00D56545" w:rsidRPr="006975EA" w:rsidRDefault="00000000">
      <w:pPr>
        <w:spacing w:before="120" w:line="420" w:lineRule="atLeast"/>
        <w:ind w:firstLine="540"/>
        <w:rPr>
          <w:rFonts w:hint="eastAsia"/>
        </w:rPr>
      </w:pPr>
      <w:r w:rsidRPr="006975EA">
        <w:t>b.</w:t>
      </w:r>
      <w:r w:rsidRPr="006975EA">
        <w:tab/>
      </w:r>
      <w:r w:rsidRPr="006975EA">
        <w:rPr>
          <w:rFonts w:hint="eastAsia"/>
        </w:rPr>
        <w:t>中标通知书</w:t>
      </w:r>
    </w:p>
    <w:p w14:paraId="48F55241" w14:textId="77777777" w:rsidR="00D56545" w:rsidRPr="006975EA" w:rsidRDefault="00000000">
      <w:pPr>
        <w:spacing w:before="120" w:line="420" w:lineRule="atLeast"/>
        <w:ind w:firstLine="540"/>
        <w:rPr>
          <w:rFonts w:hint="eastAsia"/>
        </w:rPr>
      </w:pPr>
      <w:r w:rsidRPr="006975EA">
        <w:t>c.</w:t>
      </w:r>
      <w:r w:rsidRPr="006975EA">
        <w:tab/>
      </w:r>
      <w:r w:rsidRPr="006975EA">
        <w:rPr>
          <w:rFonts w:hint="eastAsia"/>
        </w:rPr>
        <w:t>协议</w:t>
      </w:r>
      <w:r w:rsidRPr="006975EA">
        <w:rPr>
          <w:rFonts w:hint="eastAsia"/>
        </w:rPr>
        <w:tab/>
      </w:r>
      <w:r w:rsidRPr="006975EA">
        <w:tab/>
      </w:r>
      <w:r w:rsidRPr="006975EA">
        <w:tab/>
      </w:r>
      <w:r w:rsidRPr="006975EA">
        <w:rPr>
          <w:rFonts w:hint="eastAsia"/>
        </w:rPr>
        <w:tab/>
      </w:r>
      <w:r w:rsidRPr="006975EA">
        <w:tab/>
      </w:r>
    </w:p>
    <w:p w14:paraId="06616B46" w14:textId="77777777" w:rsidR="00D56545" w:rsidRPr="006975EA" w:rsidRDefault="00000000">
      <w:pPr>
        <w:spacing w:before="120" w:line="420" w:lineRule="atLeast"/>
        <w:ind w:firstLine="540"/>
        <w:rPr>
          <w:rFonts w:hint="eastAsia"/>
        </w:rPr>
      </w:pPr>
      <w:r w:rsidRPr="006975EA">
        <w:rPr>
          <w:rFonts w:hint="eastAsia"/>
        </w:rPr>
        <w:t>d.</w:t>
      </w:r>
      <w:r w:rsidRPr="006975EA">
        <w:rPr>
          <w:rFonts w:hint="eastAsia"/>
        </w:rPr>
        <w:tab/>
        <w:t>投标文件</w:t>
      </w:r>
      <w:r w:rsidRPr="006975EA">
        <w:rPr>
          <w:rFonts w:hint="eastAsia"/>
        </w:rPr>
        <w:tab/>
      </w:r>
      <w:r w:rsidRPr="006975EA">
        <w:rPr>
          <w:rFonts w:hint="eastAsia"/>
        </w:rPr>
        <w:tab/>
      </w:r>
      <w:r w:rsidRPr="006975EA">
        <w:rPr>
          <w:rFonts w:hint="eastAsia"/>
        </w:rPr>
        <w:tab/>
      </w:r>
      <w:r w:rsidRPr="006975EA">
        <w:rPr>
          <w:rFonts w:hint="eastAsia"/>
        </w:rPr>
        <w:tab/>
        <w:t>(含澄清文件)</w:t>
      </w:r>
    </w:p>
    <w:p w14:paraId="625CFFDE" w14:textId="77777777" w:rsidR="00D56545" w:rsidRPr="006975EA" w:rsidRDefault="00000000">
      <w:pPr>
        <w:spacing w:before="120" w:line="420" w:lineRule="atLeast"/>
        <w:ind w:firstLine="540"/>
        <w:rPr>
          <w:rFonts w:hint="eastAsia"/>
        </w:rPr>
      </w:pPr>
      <w:r w:rsidRPr="006975EA">
        <w:rPr>
          <w:rFonts w:hint="eastAsia"/>
        </w:rPr>
        <w:t>e.</w:t>
      </w:r>
      <w:r w:rsidRPr="006975EA">
        <w:rPr>
          <w:rFonts w:hint="eastAsia"/>
        </w:rPr>
        <w:tab/>
        <w:t>招标文件</w:t>
      </w:r>
      <w:r w:rsidRPr="006975EA">
        <w:rPr>
          <w:rFonts w:hint="eastAsia"/>
        </w:rPr>
        <w:tab/>
      </w:r>
      <w:r w:rsidRPr="006975EA">
        <w:rPr>
          <w:rFonts w:hint="eastAsia"/>
        </w:rPr>
        <w:tab/>
      </w:r>
      <w:r w:rsidRPr="006975EA">
        <w:rPr>
          <w:rFonts w:hint="eastAsia"/>
        </w:rPr>
        <w:tab/>
      </w:r>
      <w:r w:rsidRPr="006975EA">
        <w:rPr>
          <w:rFonts w:hint="eastAsia"/>
        </w:rPr>
        <w:tab/>
        <w:t>(含招标文件补充通知)</w:t>
      </w:r>
    </w:p>
    <w:p w14:paraId="24D0E4A1" w14:textId="77777777" w:rsidR="00D56545" w:rsidRPr="006975EA" w:rsidRDefault="00000000">
      <w:pPr>
        <w:spacing w:before="240" w:line="360" w:lineRule="auto"/>
        <w:rPr>
          <w:rFonts w:hint="eastAsia"/>
          <w:b/>
        </w:rPr>
      </w:pPr>
      <w:r w:rsidRPr="006975EA">
        <w:rPr>
          <w:rFonts w:hint="eastAsia"/>
          <w:b/>
        </w:rPr>
        <w:t>2、货物和数量</w:t>
      </w:r>
    </w:p>
    <w:p w14:paraId="7CDFCD6D" w14:textId="77777777" w:rsidR="00D56545" w:rsidRPr="006975EA" w:rsidRDefault="00000000">
      <w:pPr>
        <w:snapToGrid w:val="0"/>
        <w:spacing w:line="360" w:lineRule="auto"/>
        <w:ind w:leftChars="228" w:left="2227" w:hangingChars="700" w:hanging="1680"/>
        <w:rPr>
          <w:rFonts w:hint="eastAsia"/>
        </w:rPr>
      </w:pPr>
      <w:r w:rsidRPr="006975EA">
        <w:rPr>
          <w:rFonts w:hint="eastAsia"/>
        </w:rPr>
        <w:t xml:space="preserve">本合同货物和数量：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1622"/>
        <w:gridCol w:w="1622"/>
        <w:gridCol w:w="1622"/>
        <w:gridCol w:w="1622"/>
        <w:gridCol w:w="1626"/>
      </w:tblGrid>
      <w:tr w:rsidR="006975EA" w:rsidRPr="006975EA" w14:paraId="414EE66D" w14:textId="77777777">
        <w:tc>
          <w:tcPr>
            <w:tcW w:w="833" w:type="pct"/>
          </w:tcPr>
          <w:p w14:paraId="30D8BFBE" w14:textId="77777777" w:rsidR="00D56545" w:rsidRPr="006975EA" w:rsidRDefault="00000000">
            <w:pPr>
              <w:spacing w:before="240" w:line="420" w:lineRule="atLeast"/>
              <w:jc w:val="center"/>
              <w:rPr>
                <w:rFonts w:hint="eastAsia"/>
                <w:b/>
              </w:rPr>
            </w:pPr>
            <w:r w:rsidRPr="006975EA">
              <w:rPr>
                <w:rFonts w:hint="eastAsia"/>
                <w:b/>
              </w:rPr>
              <w:t>设备名称</w:t>
            </w:r>
          </w:p>
        </w:tc>
        <w:tc>
          <w:tcPr>
            <w:tcW w:w="833" w:type="pct"/>
          </w:tcPr>
          <w:p w14:paraId="06409A4B" w14:textId="77777777" w:rsidR="00D56545" w:rsidRPr="006975EA" w:rsidRDefault="00000000">
            <w:pPr>
              <w:spacing w:before="240" w:line="420" w:lineRule="atLeast"/>
              <w:jc w:val="center"/>
              <w:rPr>
                <w:rFonts w:hint="eastAsia"/>
                <w:b/>
              </w:rPr>
            </w:pPr>
            <w:r w:rsidRPr="006975EA">
              <w:rPr>
                <w:rFonts w:hint="eastAsia"/>
                <w:b/>
              </w:rPr>
              <w:t>规格型号</w:t>
            </w:r>
          </w:p>
        </w:tc>
        <w:tc>
          <w:tcPr>
            <w:tcW w:w="833" w:type="pct"/>
          </w:tcPr>
          <w:p w14:paraId="776BE08C" w14:textId="77777777" w:rsidR="00D56545" w:rsidRPr="006975EA" w:rsidRDefault="00000000">
            <w:pPr>
              <w:spacing w:before="240" w:line="420" w:lineRule="atLeast"/>
              <w:jc w:val="center"/>
              <w:rPr>
                <w:rFonts w:hint="eastAsia"/>
                <w:b/>
              </w:rPr>
            </w:pPr>
            <w:r w:rsidRPr="006975EA">
              <w:rPr>
                <w:rFonts w:hint="eastAsia"/>
                <w:b/>
              </w:rPr>
              <w:t>产地</w:t>
            </w:r>
          </w:p>
        </w:tc>
        <w:tc>
          <w:tcPr>
            <w:tcW w:w="833" w:type="pct"/>
          </w:tcPr>
          <w:p w14:paraId="009248A2" w14:textId="77777777" w:rsidR="00D56545" w:rsidRPr="006975EA" w:rsidRDefault="00000000">
            <w:pPr>
              <w:spacing w:before="240" w:line="420" w:lineRule="atLeast"/>
              <w:jc w:val="center"/>
              <w:rPr>
                <w:rFonts w:hint="eastAsia"/>
                <w:b/>
              </w:rPr>
            </w:pPr>
            <w:r w:rsidRPr="006975EA">
              <w:rPr>
                <w:rFonts w:hint="eastAsia"/>
                <w:b/>
              </w:rPr>
              <w:t>数量</w:t>
            </w:r>
          </w:p>
        </w:tc>
        <w:tc>
          <w:tcPr>
            <w:tcW w:w="833" w:type="pct"/>
          </w:tcPr>
          <w:p w14:paraId="06F92661" w14:textId="77777777" w:rsidR="00D56545" w:rsidRPr="006975EA" w:rsidRDefault="00000000">
            <w:pPr>
              <w:spacing w:before="240" w:line="420" w:lineRule="atLeast"/>
              <w:jc w:val="center"/>
              <w:rPr>
                <w:rFonts w:hint="eastAsia"/>
                <w:b/>
              </w:rPr>
            </w:pPr>
            <w:r w:rsidRPr="006975EA">
              <w:rPr>
                <w:rFonts w:hint="eastAsia"/>
                <w:b/>
              </w:rPr>
              <w:t>单价</w:t>
            </w:r>
          </w:p>
        </w:tc>
        <w:tc>
          <w:tcPr>
            <w:tcW w:w="834" w:type="pct"/>
          </w:tcPr>
          <w:p w14:paraId="1F41FB35" w14:textId="77777777" w:rsidR="00D56545" w:rsidRPr="006975EA" w:rsidRDefault="00000000">
            <w:pPr>
              <w:spacing w:before="240" w:line="420" w:lineRule="atLeast"/>
              <w:jc w:val="center"/>
              <w:rPr>
                <w:rFonts w:hint="eastAsia"/>
                <w:b/>
              </w:rPr>
            </w:pPr>
            <w:r w:rsidRPr="006975EA">
              <w:rPr>
                <w:rFonts w:hint="eastAsia"/>
                <w:b/>
              </w:rPr>
              <w:t>总价</w:t>
            </w:r>
          </w:p>
        </w:tc>
      </w:tr>
      <w:tr w:rsidR="006975EA" w:rsidRPr="006975EA" w14:paraId="1CD2279C" w14:textId="77777777">
        <w:tc>
          <w:tcPr>
            <w:tcW w:w="833" w:type="pct"/>
          </w:tcPr>
          <w:p w14:paraId="0AEAAE58" w14:textId="77777777" w:rsidR="00D56545" w:rsidRPr="006975EA" w:rsidRDefault="00D56545">
            <w:pPr>
              <w:spacing w:before="240" w:line="420" w:lineRule="atLeast"/>
              <w:rPr>
                <w:rFonts w:hint="eastAsia"/>
                <w:b/>
              </w:rPr>
            </w:pPr>
          </w:p>
        </w:tc>
        <w:tc>
          <w:tcPr>
            <w:tcW w:w="833" w:type="pct"/>
          </w:tcPr>
          <w:p w14:paraId="682F0D61" w14:textId="77777777" w:rsidR="00D56545" w:rsidRPr="006975EA" w:rsidRDefault="00D56545">
            <w:pPr>
              <w:spacing w:before="240" w:line="420" w:lineRule="atLeast"/>
              <w:rPr>
                <w:rFonts w:hint="eastAsia"/>
                <w:b/>
              </w:rPr>
            </w:pPr>
          </w:p>
        </w:tc>
        <w:tc>
          <w:tcPr>
            <w:tcW w:w="833" w:type="pct"/>
          </w:tcPr>
          <w:p w14:paraId="702130E8" w14:textId="77777777" w:rsidR="00D56545" w:rsidRPr="006975EA" w:rsidRDefault="00D56545">
            <w:pPr>
              <w:spacing w:before="240" w:line="420" w:lineRule="atLeast"/>
              <w:rPr>
                <w:rFonts w:hint="eastAsia"/>
                <w:b/>
              </w:rPr>
            </w:pPr>
          </w:p>
        </w:tc>
        <w:tc>
          <w:tcPr>
            <w:tcW w:w="833" w:type="pct"/>
          </w:tcPr>
          <w:p w14:paraId="445E18FC" w14:textId="77777777" w:rsidR="00D56545" w:rsidRPr="006975EA" w:rsidRDefault="00D56545">
            <w:pPr>
              <w:spacing w:before="240" w:line="420" w:lineRule="atLeast"/>
              <w:rPr>
                <w:rFonts w:hint="eastAsia"/>
                <w:b/>
              </w:rPr>
            </w:pPr>
          </w:p>
        </w:tc>
        <w:tc>
          <w:tcPr>
            <w:tcW w:w="833" w:type="pct"/>
          </w:tcPr>
          <w:p w14:paraId="68F15A2E" w14:textId="77777777" w:rsidR="00D56545" w:rsidRPr="006975EA" w:rsidRDefault="00D56545">
            <w:pPr>
              <w:spacing w:before="240" w:line="420" w:lineRule="atLeast"/>
              <w:rPr>
                <w:rFonts w:hint="eastAsia"/>
                <w:b/>
              </w:rPr>
            </w:pPr>
          </w:p>
        </w:tc>
        <w:tc>
          <w:tcPr>
            <w:tcW w:w="834" w:type="pct"/>
          </w:tcPr>
          <w:p w14:paraId="0E1D805D" w14:textId="77777777" w:rsidR="00D56545" w:rsidRPr="006975EA" w:rsidRDefault="00D56545">
            <w:pPr>
              <w:spacing w:before="240" w:line="420" w:lineRule="atLeast"/>
              <w:rPr>
                <w:rFonts w:hint="eastAsia"/>
                <w:b/>
              </w:rPr>
            </w:pPr>
          </w:p>
        </w:tc>
      </w:tr>
      <w:tr w:rsidR="006975EA" w:rsidRPr="006975EA" w14:paraId="34CBB124" w14:textId="77777777">
        <w:tc>
          <w:tcPr>
            <w:tcW w:w="5000" w:type="pct"/>
            <w:gridSpan w:val="6"/>
          </w:tcPr>
          <w:p w14:paraId="45464B83" w14:textId="77777777" w:rsidR="00D56545" w:rsidRPr="006975EA" w:rsidRDefault="00000000">
            <w:pPr>
              <w:spacing w:before="240" w:line="420" w:lineRule="atLeast"/>
              <w:jc w:val="center"/>
              <w:rPr>
                <w:rFonts w:hint="eastAsia"/>
                <w:b/>
              </w:rPr>
            </w:pPr>
            <w:r w:rsidRPr="006975EA">
              <w:rPr>
                <w:rFonts w:hint="eastAsia"/>
                <w:b/>
              </w:rPr>
              <w:t>以上内容请按投标文件填写</w:t>
            </w:r>
          </w:p>
        </w:tc>
      </w:tr>
    </w:tbl>
    <w:p w14:paraId="05576FAC" w14:textId="77777777" w:rsidR="00D56545" w:rsidRPr="006975EA" w:rsidRDefault="00000000">
      <w:pPr>
        <w:spacing w:before="240" w:line="420" w:lineRule="atLeast"/>
        <w:rPr>
          <w:rFonts w:hint="eastAsia"/>
          <w:b/>
        </w:rPr>
      </w:pPr>
      <w:r w:rsidRPr="006975EA">
        <w:rPr>
          <w:rFonts w:hint="eastAsia"/>
          <w:b/>
        </w:rPr>
        <w:t>3、合同总价</w:t>
      </w:r>
    </w:p>
    <w:p w14:paraId="0663D8CD" w14:textId="77777777" w:rsidR="00D56545" w:rsidRPr="006975EA" w:rsidRDefault="00000000">
      <w:pPr>
        <w:spacing w:before="120" w:line="420" w:lineRule="atLeast"/>
        <w:rPr>
          <w:rFonts w:hint="eastAsia"/>
        </w:rPr>
      </w:pPr>
      <w:r w:rsidRPr="006975EA">
        <w:rPr>
          <w:rFonts w:hint="eastAsia"/>
        </w:rPr>
        <w:t>本合同总价为</w:t>
      </w:r>
      <w:r w:rsidRPr="006975EA">
        <w:rPr>
          <w:rFonts w:hint="eastAsia"/>
          <w:u w:val="single"/>
        </w:rPr>
        <w:t xml:space="preserve">   00.00    </w:t>
      </w:r>
      <w:r w:rsidRPr="006975EA">
        <w:rPr>
          <w:rFonts w:hint="eastAsia"/>
        </w:rPr>
        <w:t>元人民币，人民币大写金额为</w:t>
      </w:r>
      <w:r w:rsidRPr="006975EA">
        <w:rPr>
          <w:rFonts w:hint="eastAsia"/>
          <w:u w:val="single"/>
        </w:rPr>
        <w:t xml:space="preserve"> ……元整          </w:t>
      </w:r>
      <w:r w:rsidRPr="006975EA">
        <w:rPr>
          <w:rFonts w:hint="eastAsia"/>
        </w:rPr>
        <w:t>。</w:t>
      </w:r>
    </w:p>
    <w:p w14:paraId="3F80F69B" w14:textId="77777777" w:rsidR="00D56545" w:rsidRPr="006975EA" w:rsidRDefault="00000000">
      <w:pPr>
        <w:spacing w:before="240" w:line="420" w:lineRule="atLeast"/>
        <w:rPr>
          <w:rFonts w:hint="eastAsia"/>
          <w:b/>
        </w:rPr>
      </w:pPr>
      <w:r w:rsidRPr="006975EA">
        <w:rPr>
          <w:rFonts w:hint="eastAsia"/>
          <w:b/>
        </w:rPr>
        <w:t>4、付款方式：</w:t>
      </w:r>
    </w:p>
    <w:p w14:paraId="518172BF" w14:textId="77777777" w:rsidR="00D56545" w:rsidRPr="006975EA" w:rsidRDefault="00000000">
      <w:pPr>
        <w:spacing w:line="360" w:lineRule="auto"/>
        <w:ind w:firstLineChars="200" w:firstLine="480"/>
        <w:rPr>
          <w:rFonts w:hint="eastAsia"/>
        </w:rPr>
      </w:pPr>
      <w:r w:rsidRPr="006975EA">
        <w:rPr>
          <w:rFonts w:hint="eastAsia"/>
        </w:rPr>
        <w:t>合同签订生效后7个工作日内，卖方应支付买方合同总价10%（即：￥</w:t>
      </w:r>
      <w:r w:rsidRPr="006975EA">
        <w:rPr>
          <w:rFonts w:hint="eastAsia"/>
          <w:u w:val="single"/>
        </w:rPr>
        <w:t xml:space="preserve"> 00.00   </w:t>
      </w:r>
      <w:r w:rsidRPr="006975EA">
        <w:rPr>
          <w:rFonts w:hint="eastAsia"/>
        </w:rPr>
        <w:t>）的履约保证金，买方收到履约保证金后5个工作日内支付卖方合同总金额50%（即：￥</w:t>
      </w:r>
      <w:r w:rsidRPr="006975EA">
        <w:rPr>
          <w:rFonts w:hint="eastAsia"/>
          <w:u w:val="single"/>
        </w:rPr>
        <w:t xml:space="preserve">00.00   </w:t>
      </w:r>
      <w:r w:rsidRPr="006975EA">
        <w:rPr>
          <w:rFonts w:hint="eastAsia"/>
        </w:rPr>
        <w:t>）的货款。合同项目部署完成，持续正常运行且验收合格后5个工作日内，买方支付卖方合同总价50%（即：￥</w:t>
      </w:r>
      <w:r w:rsidRPr="006975EA">
        <w:rPr>
          <w:rFonts w:hint="eastAsia"/>
          <w:u w:val="single"/>
        </w:rPr>
        <w:t xml:space="preserve"> 00.00  </w:t>
      </w:r>
      <w:r w:rsidRPr="006975EA">
        <w:rPr>
          <w:rFonts w:hint="eastAsia"/>
        </w:rPr>
        <w:t>）的货款。</w:t>
      </w:r>
    </w:p>
    <w:p w14:paraId="6E1BEC70" w14:textId="77777777" w:rsidR="00D56545" w:rsidRPr="006975EA" w:rsidRDefault="00000000">
      <w:pPr>
        <w:spacing w:line="360" w:lineRule="auto"/>
        <w:ind w:firstLineChars="200" w:firstLine="480"/>
        <w:rPr>
          <w:rFonts w:hint="eastAsia"/>
        </w:rPr>
      </w:pPr>
      <w:r w:rsidRPr="006975EA">
        <w:rPr>
          <w:rFonts w:hint="eastAsia"/>
        </w:rPr>
        <w:lastRenderedPageBreak/>
        <w:t>X年质保期结束后，如无质量问题且中标方无违反合同约定行为，将履约保证金无息退还给卖方。</w:t>
      </w:r>
      <w:r w:rsidRPr="006975EA">
        <w:t xml:space="preserve">　</w:t>
      </w:r>
      <w:r w:rsidRPr="006975EA">
        <w:rPr>
          <w:rFonts w:hint="eastAsia"/>
        </w:rPr>
        <w:t>（按投标文件填写）</w:t>
      </w:r>
    </w:p>
    <w:p w14:paraId="404A89D6" w14:textId="77777777" w:rsidR="00D56545" w:rsidRPr="006975EA" w:rsidRDefault="00000000">
      <w:pPr>
        <w:spacing w:before="240" w:line="420" w:lineRule="atLeast"/>
        <w:rPr>
          <w:rFonts w:hint="eastAsia"/>
          <w:b/>
        </w:rPr>
      </w:pPr>
      <w:r w:rsidRPr="006975EA">
        <w:rPr>
          <w:rFonts w:hint="eastAsia"/>
          <w:b/>
        </w:rPr>
        <w:t>5、本合同货物的交货时间及交货地点</w:t>
      </w:r>
    </w:p>
    <w:p w14:paraId="0696A80B" w14:textId="77777777" w:rsidR="00D56545" w:rsidRPr="006975EA" w:rsidRDefault="00000000">
      <w:pPr>
        <w:snapToGrid w:val="0"/>
        <w:spacing w:line="360" w:lineRule="auto"/>
        <w:ind w:firstLineChars="200" w:firstLine="480"/>
        <w:rPr>
          <w:rFonts w:hint="eastAsia"/>
          <w:u w:val="single"/>
        </w:rPr>
      </w:pPr>
      <w:r w:rsidRPr="006975EA">
        <w:rPr>
          <w:rFonts w:hint="eastAsia"/>
        </w:rPr>
        <w:t>交货时间：</w:t>
      </w:r>
      <w:r w:rsidRPr="006975EA">
        <w:rPr>
          <w:rFonts w:hint="eastAsia"/>
          <w:u w:val="single"/>
        </w:rPr>
        <w:t xml:space="preserve"> 按投标文件填写  </w:t>
      </w:r>
    </w:p>
    <w:p w14:paraId="5CB9648B" w14:textId="77777777" w:rsidR="00D56545" w:rsidRPr="006975EA" w:rsidRDefault="00000000">
      <w:pPr>
        <w:snapToGrid w:val="0"/>
        <w:spacing w:line="360" w:lineRule="auto"/>
        <w:ind w:firstLineChars="200" w:firstLine="480"/>
        <w:rPr>
          <w:rFonts w:hint="eastAsia"/>
          <w:u w:val="single"/>
        </w:rPr>
      </w:pPr>
      <w:r w:rsidRPr="006975EA">
        <w:rPr>
          <w:rFonts w:hint="eastAsia"/>
        </w:rPr>
        <w:t>交货地点：</w:t>
      </w:r>
      <w:r w:rsidRPr="006975EA">
        <w:rPr>
          <w:rFonts w:hint="eastAsia"/>
          <w:u w:val="single"/>
        </w:rPr>
        <w:t xml:space="preserve"> 北京工业大学    </w:t>
      </w:r>
    </w:p>
    <w:p w14:paraId="4F530B53" w14:textId="77777777" w:rsidR="00D56545" w:rsidRPr="006975EA" w:rsidRDefault="00000000">
      <w:pPr>
        <w:spacing w:before="240" w:line="420" w:lineRule="atLeast"/>
        <w:rPr>
          <w:rFonts w:hint="eastAsia"/>
          <w:b/>
        </w:rPr>
      </w:pPr>
      <w:r w:rsidRPr="006975EA">
        <w:rPr>
          <w:rFonts w:hint="eastAsia"/>
          <w:b/>
        </w:rPr>
        <w:t>6、合同的生效。</w:t>
      </w:r>
    </w:p>
    <w:p w14:paraId="3FE65F65" w14:textId="77777777" w:rsidR="00D56545" w:rsidRPr="006975EA" w:rsidRDefault="00000000">
      <w:pPr>
        <w:snapToGrid w:val="0"/>
        <w:spacing w:before="120" w:line="480" w:lineRule="auto"/>
        <w:ind w:firstLine="454"/>
        <w:rPr>
          <w:rFonts w:hint="eastAsia"/>
        </w:rPr>
      </w:pPr>
      <w:r w:rsidRPr="006975EA">
        <w:rPr>
          <w:rFonts w:hint="eastAsia"/>
        </w:rPr>
        <w:t>本合同经双方全权代表签字、加盖单位印章后生效。</w:t>
      </w:r>
    </w:p>
    <w:p w14:paraId="03E68348" w14:textId="77777777" w:rsidR="00D56545" w:rsidRPr="006975EA" w:rsidRDefault="00D56545">
      <w:pPr>
        <w:snapToGrid w:val="0"/>
        <w:spacing w:before="120" w:line="480" w:lineRule="auto"/>
        <w:ind w:firstLine="454"/>
        <w:rPr>
          <w:rFonts w:hint="eastAsia"/>
          <w:highlight w:val="yellow"/>
        </w:rPr>
      </w:pPr>
    </w:p>
    <w:p w14:paraId="3D470F9D" w14:textId="77777777" w:rsidR="00D56545" w:rsidRPr="006975EA" w:rsidRDefault="00000000">
      <w:pPr>
        <w:snapToGrid w:val="0"/>
        <w:spacing w:line="360" w:lineRule="auto"/>
        <w:rPr>
          <w:rFonts w:hint="eastAsia"/>
        </w:rPr>
      </w:pPr>
      <w:r w:rsidRPr="006975EA">
        <w:rPr>
          <w:rFonts w:hint="eastAsia"/>
        </w:rPr>
        <w:t>买 方：</w:t>
      </w:r>
      <w:r w:rsidRPr="006975EA">
        <w:rPr>
          <w:rFonts w:hint="eastAsia"/>
          <w:u w:val="single"/>
        </w:rPr>
        <w:t>北京工业大学</w:t>
      </w:r>
      <w:r w:rsidRPr="006975EA">
        <w:rPr>
          <w:rFonts w:hint="eastAsia"/>
        </w:rPr>
        <w:t xml:space="preserve">                  卖 方：</w:t>
      </w:r>
      <w:r w:rsidRPr="006975EA">
        <w:rPr>
          <w:rFonts w:hint="eastAsia"/>
          <w:u w:val="single"/>
        </w:rPr>
        <w:t xml:space="preserve">     公司名称             </w:t>
      </w:r>
    </w:p>
    <w:p w14:paraId="6A2EC530" w14:textId="77777777" w:rsidR="00D56545" w:rsidRPr="006975EA" w:rsidRDefault="00000000">
      <w:pPr>
        <w:snapToGrid w:val="0"/>
        <w:spacing w:line="360" w:lineRule="auto"/>
        <w:rPr>
          <w:rFonts w:hint="eastAsia"/>
        </w:rPr>
      </w:pPr>
      <w:r w:rsidRPr="006975EA">
        <w:rPr>
          <w:rFonts w:hint="eastAsia"/>
        </w:rPr>
        <w:t>名称：(印章)                         名称：(印章)</w:t>
      </w:r>
      <w:r w:rsidRPr="006975EA">
        <w:rPr>
          <w:rFonts w:hint="eastAsia"/>
          <w:u w:val="single"/>
        </w:rPr>
        <w:t xml:space="preserve"> 加盖合同章</w:t>
      </w:r>
    </w:p>
    <w:p w14:paraId="1F4FA366" w14:textId="77777777" w:rsidR="00D56545" w:rsidRPr="006975EA" w:rsidRDefault="00000000">
      <w:pPr>
        <w:snapToGrid w:val="0"/>
        <w:spacing w:line="360" w:lineRule="auto"/>
        <w:rPr>
          <w:rFonts w:hint="eastAsia"/>
        </w:rPr>
      </w:pPr>
      <w:r w:rsidRPr="006975EA">
        <w:rPr>
          <w:rFonts w:hint="eastAsia"/>
        </w:rPr>
        <w:t>20   年   月    日                   20   年  月   日</w:t>
      </w:r>
    </w:p>
    <w:p w14:paraId="4D3C352E" w14:textId="77777777" w:rsidR="00D56545" w:rsidRPr="006975EA" w:rsidRDefault="00000000">
      <w:pPr>
        <w:snapToGrid w:val="0"/>
        <w:spacing w:line="360" w:lineRule="auto"/>
        <w:rPr>
          <w:rFonts w:hint="eastAsia"/>
        </w:rPr>
      </w:pPr>
      <w:r w:rsidRPr="006975EA">
        <w:rPr>
          <w:rFonts w:hint="eastAsia"/>
        </w:rPr>
        <w:t xml:space="preserve">授权代表(签字)：                     授权代表(签字)： </w:t>
      </w:r>
    </w:p>
    <w:p w14:paraId="19D0F73C" w14:textId="77777777" w:rsidR="00D56545" w:rsidRPr="006975EA" w:rsidRDefault="00D56545">
      <w:pPr>
        <w:snapToGrid w:val="0"/>
        <w:spacing w:line="360" w:lineRule="auto"/>
        <w:ind w:left="6000" w:hangingChars="2500" w:hanging="6000"/>
        <w:rPr>
          <w:rFonts w:hint="eastAsia"/>
        </w:rPr>
      </w:pPr>
    </w:p>
    <w:p w14:paraId="00A98441" w14:textId="77777777" w:rsidR="00D56545" w:rsidRPr="006975EA" w:rsidRDefault="00000000">
      <w:pPr>
        <w:snapToGrid w:val="0"/>
        <w:spacing w:line="360" w:lineRule="auto"/>
        <w:ind w:left="6000" w:hangingChars="2500" w:hanging="6000"/>
        <w:rPr>
          <w:rFonts w:hint="eastAsia"/>
        </w:rPr>
      </w:pPr>
      <w:r w:rsidRPr="006975EA">
        <w:rPr>
          <w:rFonts w:hint="eastAsia"/>
        </w:rPr>
        <w:t>项目负责人（签字）：</w:t>
      </w:r>
    </w:p>
    <w:p w14:paraId="024361B9" w14:textId="77777777" w:rsidR="00D56545" w:rsidRPr="006975EA" w:rsidRDefault="00D56545">
      <w:pPr>
        <w:snapToGrid w:val="0"/>
        <w:spacing w:line="360" w:lineRule="auto"/>
        <w:ind w:left="6000" w:hangingChars="2500" w:hanging="6000"/>
        <w:rPr>
          <w:rFonts w:hint="eastAsia"/>
        </w:rPr>
      </w:pPr>
    </w:p>
    <w:p w14:paraId="6E089AD8" w14:textId="77777777" w:rsidR="00D56545" w:rsidRPr="006975EA" w:rsidRDefault="00000000">
      <w:pPr>
        <w:snapToGrid w:val="0"/>
        <w:spacing w:line="360" w:lineRule="auto"/>
        <w:ind w:left="6000" w:hangingChars="2500" w:hanging="6000"/>
        <w:rPr>
          <w:rFonts w:hint="eastAsia"/>
        </w:rPr>
      </w:pPr>
      <w:r w:rsidRPr="006975EA">
        <w:rPr>
          <w:rFonts w:hint="eastAsia"/>
        </w:rPr>
        <w:t>最终用户老师（签字）：</w:t>
      </w:r>
    </w:p>
    <w:p w14:paraId="5B29555A" w14:textId="77777777" w:rsidR="00D56545" w:rsidRPr="006975EA" w:rsidRDefault="00D56545">
      <w:pPr>
        <w:snapToGrid w:val="0"/>
        <w:spacing w:line="360" w:lineRule="auto"/>
        <w:ind w:left="6000" w:hangingChars="2500" w:hanging="6000"/>
        <w:rPr>
          <w:rFonts w:hint="eastAsia"/>
        </w:rPr>
      </w:pPr>
    </w:p>
    <w:p w14:paraId="5BBC392E" w14:textId="77777777" w:rsidR="00D56545" w:rsidRPr="006975EA" w:rsidRDefault="00000000">
      <w:pPr>
        <w:snapToGrid w:val="0"/>
        <w:spacing w:line="360" w:lineRule="auto"/>
        <w:ind w:left="6000" w:hangingChars="2500" w:hanging="6000"/>
        <w:rPr>
          <w:rFonts w:hint="eastAsia"/>
        </w:rPr>
      </w:pPr>
      <w:r w:rsidRPr="006975EA">
        <w:rPr>
          <w:rFonts w:hint="eastAsia"/>
        </w:rPr>
        <w:t>地址：</w:t>
      </w:r>
      <w:r w:rsidRPr="006975EA">
        <w:rPr>
          <w:rFonts w:ascii="ˎ̥" w:hAnsi="ˎ̥"/>
          <w:u w:val="single"/>
        </w:rPr>
        <w:t>北京</w:t>
      </w:r>
      <w:r w:rsidRPr="006975EA">
        <w:rPr>
          <w:rFonts w:ascii="ˎ̥" w:hAnsi="ˎ̥" w:hint="eastAsia"/>
          <w:u w:val="single"/>
        </w:rPr>
        <w:t>市朝阳区</w:t>
      </w:r>
      <w:r w:rsidRPr="006975EA">
        <w:rPr>
          <w:rFonts w:ascii="ˎ̥" w:hAnsi="ˎ̥"/>
          <w:u w:val="single"/>
        </w:rPr>
        <w:t>平乐园</w:t>
      </w:r>
      <w:r w:rsidRPr="006975EA">
        <w:rPr>
          <w:rFonts w:ascii="ˎ̥" w:hAnsi="ˎ̥"/>
          <w:u w:val="single"/>
        </w:rPr>
        <w:t>100</w:t>
      </w:r>
      <w:r w:rsidRPr="006975EA">
        <w:rPr>
          <w:rFonts w:ascii="ˎ̥" w:hAnsi="ˎ̥"/>
          <w:u w:val="single"/>
        </w:rPr>
        <w:t>号</w:t>
      </w:r>
      <w:r w:rsidRPr="006975EA">
        <w:rPr>
          <w:rFonts w:hint="eastAsia"/>
        </w:rPr>
        <w:t xml:space="preserve">       地址： </w:t>
      </w:r>
    </w:p>
    <w:p w14:paraId="5EEA9198" w14:textId="77777777" w:rsidR="00D56545" w:rsidRPr="006975EA" w:rsidRDefault="00000000">
      <w:pPr>
        <w:snapToGrid w:val="0"/>
        <w:spacing w:line="360" w:lineRule="auto"/>
        <w:rPr>
          <w:rFonts w:hint="eastAsia"/>
        </w:rPr>
      </w:pPr>
      <w:r w:rsidRPr="006975EA">
        <w:rPr>
          <w:rFonts w:hint="eastAsia"/>
        </w:rPr>
        <w:t>邮政编码：</w:t>
      </w:r>
      <w:r w:rsidRPr="006975EA">
        <w:rPr>
          <w:rFonts w:hint="eastAsia"/>
          <w:u w:val="single"/>
        </w:rPr>
        <w:t>100124</w:t>
      </w:r>
      <w:r w:rsidRPr="006975EA">
        <w:rPr>
          <w:rFonts w:hint="eastAsia"/>
        </w:rPr>
        <w:t xml:space="preserve">                     邮政编码： </w:t>
      </w:r>
    </w:p>
    <w:p w14:paraId="67E06608" w14:textId="77777777" w:rsidR="00D56545" w:rsidRPr="006975EA" w:rsidRDefault="00000000">
      <w:pPr>
        <w:snapToGrid w:val="0"/>
        <w:spacing w:line="360" w:lineRule="auto"/>
        <w:rPr>
          <w:rFonts w:hint="eastAsia"/>
        </w:rPr>
      </w:pPr>
      <w:r w:rsidRPr="006975EA">
        <w:rPr>
          <w:rFonts w:hint="eastAsia"/>
        </w:rPr>
        <w:t>电话：</w:t>
      </w:r>
      <w:r w:rsidRPr="006975EA">
        <w:rPr>
          <w:rFonts w:hint="eastAsia"/>
          <w:u w:val="single"/>
        </w:rPr>
        <w:t>010-67392339</w:t>
      </w:r>
      <w:r w:rsidRPr="006975EA">
        <w:rPr>
          <w:rFonts w:hint="eastAsia"/>
        </w:rPr>
        <w:t xml:space="preserve">                   电话：</w:t>
      </w:r>
    </w:p>
    <w:p w14:paraId="26B73DBD" w14:textId="77777777" w:rsidR="00D56545" w:rsidRPr="006975EA" w:rsidRDefault="00000000">
      <w:pPr>
        <w:spacing w:before="120" w:line="360" w:lineRule="auto"/>
        <w:rPr>
          <w:rFonts w:hint="eastAsia"/>
          <w:u w:val="single"/>
        </w:rPr>
      </w:pPr>
      <w:r w:rsidRPr="006975EA">
        <w:rPr>
          <w:rFonts w:hint="eastAsia"/>
        </w:rPr>
        <w:t>开户银行：</w:t>
      </w:r>
      <w:r w:rsidRPr="006975EA">
        <w:rPr>
          <w:rFonts w:hint="eastAsia"/>
          <w:u w:val="single"/>
        </w:rPr>
        <w:t>工商银行北京广渠路支行</w:t>
      </w:r>
      <w:r w:rsidRPr="006975EA">
        <w:rPr>
          <w:rFonts w:hint="eastAsia"/>
        </w:rPr>
        <w:tab/>
        <w:t xml:space="preserve">  开户银行：</w:t>
      </w:r>
      <w:r w:rsidRPr="006975EA">
        <w:rPr>
          <w:rFonts w:hint="eastAsia"/>
          <w:u w:val="single"/>
        </w:rPr>
        <w:t>一定核实准确</w:t>
      </w:r>
      <w:r w:rsidRPr="006975EA">
        <w:rPr>
          <w:rFonts w:hint="eastAsia"/>
          <w:u w:val="single"/>
        </w:rPr>
        <w:tab/>
      </w:r>
    </w:p>
    <w:p w14:paraId="5EC846A9" w14:textId="77777777" w:rsidR="00D56545" w:rsidRPr="006975EA" w:rsidRDefault="00000000">
      <w:pPr>
        <w:spacing w:before="120" w:line="360" w:lineRule="auto"/>
        <w:rPr>
          <w:rFonts w:hint="eastAsia"/>
          <w:u w:val="single"/>
        </w:rPr>
      </w:pPr>
      <w:proofErr w:type="gramStart"/>
      <w:r w:rsidRPr="006975EA">
        <w:rPr>
          <w:rFonts w:hint="eastAsia"/>
        </w:rPr>
        <w:t xml:space="preserve">帐　　</w:t>
      </w:r>
      <w:proofErr w:type="gramEnd"/>
      <w:r w:rsidRPr="006975EA">
        <w:rPr>
          <w:rFonts w:hint="eastAsia"/>
        </w:rPr>
        <w:t>号：</w:t>
      </w:r>
      <w:r w:rsidRPr="006975EA">
        <w:rPr>
          <w:rFonts w:hint="eastAsia"/>
          <w:u w:val="single"/>
        </w:rPr>
        <w:t>0200003709089028526</w:t>
      </w:r>
      <w:r w:rsidRPr="006975EA">
        <w:rPr>
          <w:rFonts w:hint="eastAsia"/>
          <w:u w:val="single"/>
        </w:rPr>
        <w:tab/>
      </w:r>
      <w:r w:rsidRPr="006975EA">
        <w:rPr>
          <w:rFonts w:hint="eastAsia"/>
        </w:rPr>
        <w:tab/>
        <w:t xml:space="preserve">  </w:t>
      </w:r>
      <w:proofErr w:type="gramStart"/>
      <w:r w:rsidRPr="006975EA">
        <w:rPr>
          <w:rFonts w:hint="eastAsia"/>
        </w:rPr>
        <w:t xml:space="preserve">帐　　</w:t>
      </w:r>
      <w:proofErr w:type="gramEnd"/>
      <w:r w:rsidRPr="006975EA">
        <w:rPr>
          <w:rFonts w:hint="eastAsia"/>
        </w:rPr>
        <w:t>号：</w:t>
      </w:r>
      <w:r w:rsidRPr="006975EA">
        <w:rPr>
          <w:rFonts w:hint="eastAsia"/>
          <w:u w:val="single"/>
        </w:rPr>
        <w:t>一定核实准确</w:t>
      </w:r>
      <w:r w:rsidRPr="006975EA">
        <w:rPr>
          <w:rFonts w:hint="eastAsia"/>
          <w:u w:val="single"/>
        </w:rPr>
        <w:tab/>
      </w:r>
    </w:p>
    <w:p w14:paraId="444BBAC7" w14:textId="77777777" w:rsidR="00D56545" w:rsidRPr="006975EA" w:rsidRDefault="00000000">
      <w:pPr>
        <w:snapToGrid w:val="0"/>
        <w:spacing w:line="360" w:lineRule="auto"/>
        <w:rPr>
          <w:rFonts w:hint="eastAsia"/>
        </w:rPr>
      </w:pPr>
      <w:r w:rsidRPr="006975EA">
        <w:rPr>
          <w:rFonts w:hint="eastAsia"/>
        </w:rPr>
        <w:t xml:space="preserve">                                     银行代码:                         </w:t>
      </w:r>
    </w:p>
    <w:p w14:paraId="28494806" w14:textId="77777777" w:rsidR="00D56545" w:rsidRPr="006975EA" w:rsidRDefault="00D56545">
      <w:pPr>
        <w:pStyle w:val="af2"/>
        <w:rPr>
          <w:rFonts w:hint="eastAsia"/>
        </w:rPr>
      </w:pPr>
    </w:p>
    <w:p w14:paraId="1E5CDEF4" w14:textId="77777777" w:rsidR="00D56545" w:rsidRPr="006975EA" w:rsidRDefault="00D56545">
      <w:pPr>
        <w:pStyle w:val="af2"/>
        <w:rPr>
          <w:rFonts w:hint="eastAsia"/>
        </w:rPr>
      </w:pPr>
    </w:p>
    <w:p w14:paraId="6BE20922" w14:textId="77777777" w:rsidR="00D56545" w:rsidRPr="006975EA" w:rsidRDefault="00000000">
      <w:pPr>
        <w:pStyle w:val="21"/>
        <w:spacing w:before="240" w:after="240"/>
        <w:rPr>
          <w:rFonts w:ascii="宋体" w:eastAsia="宋体" w:hAnsi="宋体" w:hint="eastAsia"/>
          <w:bCs/>
          <w:sz w:val="28"/>
          <w:szCs w:val="28"/>
        </w:rPr>
      </w:pPr>
      <w:r w:rsidRPr="006975EA">
        <w:rPr>
          <w:rFonts w:ascii="宋体" w:eastAsia="宋体" w:hAnsi="宋体" w:hint="eastAsia"/>
          <w:bCs/>
          <w:sz w:val="28"/>
          <w:szCs w:val="28"/>
        </w:rPr>
        <w:lastRenderedPageBreak/>
        <w:t>合同一般条款</w:t>
      </w:r>
    </w:p>
    <w:p w14:paraId="59855D07" w14:textId="77777777" w:rsidR="00D56545" w:rsidRPr="006975EA" w:rsidRDefault="00000000">
      <w:pPr>
        <w:spacing w:before="120" w:line="360" w:lineRule="auto"/>
        <w:rPr>
          <w:rFonts w:hint="eastAsia"/>
        </w:rPr>
      </w:pPr>
      <w:r w:rsidRPr="006975EA">
        <w:rPr>
          <w:rFonts w:hint="eastAsia"/>
        </w:rPr>
        <w:t>1       定义</w:t>
      </w:r>
    </w:p>
    <w:p w14:paraId="6C4EC329" w14:textId="77777777" w:rsidR="00D56545" w:rsidRPr="006975EA" w:rsidRDefault="00000000">
      <w:pPr>
        <w:tabs>
          <w:tab w:val="left" w:pos="900"/>
        </w:tabs>
        <w:spacing w:line="360" w:lineRule="auto"/>
        <w:ind w:left="900"/>
        <w:rPr>
          <w:rFonts w:hint="eastAsia"/>
        </w:rPr>
      </w:pPr>
      <w:r w:rsidRPr="006975EA">
        <w:rPr>
          <w:rFonts w:hint="eastAsia"/>
        </w:rPr>
        <w:t>本合同中的下列术语应解释为：</w:t>
      </w:r>
    </w:p>
    <w:p w14:paraId="24A1F222" w14:textId="77777777" w:rsidR="00D56545" w:rsidRPr="006975EA" w:rsidRDefault="00000000">
      <w:pPr>
        <w:pStyle w:val="25"/>
        <w:spacing w:line="360" w:lineRule="auto"/>
        <w:ind w:left="960" w:hangingChars="400" w:hanging="960"/>
        <w:rPr>
          <w:rFonts w:ascii="宋体" w:eastAsia="宋体" w:hint="eastAsia"/>
        </w:rPr>
      </w:pPr>
      <w:r w:rsidRPr="006975EA">
        <w:rPr>
          <w:rFonts w:ascii="宋体" w:eastAsia="宋体" w:hint="eastAsia"/>
        </w:rPr>
        <w:t xml:space="preserve">1.1   </w:t>
      </w:r>
      <w:r w:rsidRPr="006975EA">
        <w:rPr>
          <w:rFonts w:ascii="宋体" w:eastAsia="宋体"/>
        </w:rPr>
        <w:t>“</w:t>
      </w:r>
      <w:r w:rsidRPr="006975EA">
        <w:rPr>
          <w:rFonts w:ascii="宋体" w:eastAsia="宋体" w:hint="eastAsia"/>
        </w:rPr>
        <w:t>合同”系指买卖双方签署的、合同格式中载明的买卖双方所达成的协议，</w:t>
      </w:r>
      <w:r w:rsidRPr="006975EA">
        <w:rPr>
          <w:rFonts w:ascii="宋体" w:eastAsia="宋体"/>
        </w:rPr>
        <w:t xml:space="preserve"> </w:t>
      </w:r>
      <w:r w:rsidRPr="006975EA">
        <w:rPr>
          <w:rFonts w:ascii="宋体" w:eastAsia="宋体" w:hint="eastAsia"/>
        </w:rPr>
        <w:t>包括所有的附件、附录和构成合同的其它文件。</w:t>
      </w:r>
    </w:p>
    <w:p w14:paraId="73D2CE1A" w14:textId="77777777" w:rsidR="00D56545" w:rsidRPr="006975EA" w:rsidRDefault="00000000">
      <w:pPr>
        <w:spacing w:before="120" w:line="360" w:lineRule="auto"/>
        <w:ind w:left="960" w:hanging="960"/>
        <w:rPr>
          <w:rFonts w:hint="eastAsia"/>
        </w:rPr>
      </w:pPr>
      <w:r w:rsidRPr="006975EA">
        <w:rPr>
          <w:rFonts w:hint="eastAsia"/>
        </w:rPr>
        <w:t xml:space="preserve">1.2   </w:t>
      </w:r>
      <w:r w:rsidRPr="006975EA">
        <w:t>“</w:t>
      </w:r>
      <w:r w:rsidRPr="006975EA">
        <w:rPr>
          <w:rFonts w:hint="eastAsia"/>
        </w:rPr>
        <w:t>合同价”系指根据合同约定，卖方在完全履行合同义务后买方应付给卖方的价格。</w:t>
      </w:r>
    </w:p>
    <w:p w14:paraId="7939ADC8" w14:textId="77777777" w:rsidR="00D56545" w:rsidRPr="006975EA" w:rsidRDefault="00000000">
      <w:pPr>
        <w:spacing w:before="120" w:line="360" w:lineRule="auto"/>
        <w:ind w:left="960" w:hanging="960"/>
        <w:rPr>
          <w:rFonts w:hint="eastAsia"/>
        </w:rPr>
      </w:pPr>
      <w:r w:rsidRPr="006975EA">
        <w:rPr>
          <w:rFonts w:hint="eastAsia"/>
        </w:rPr>
        <w:t>1.3   “货物”系指卖方根据合同约定须向买方提供的一切设备、机械、仪表、备件，包括工具、手册等其它相关资料。</w:t>
      </w:r>
    </w:p>
    <w:p w14:paraId="34CCD90D" w14:textId="77777777" w:rsidR="00D56545" w:rsidRPr="006975EA" w:rsidRDefault="00000000">
      <w:pPr>
        <w:spacing w:before="120" w:line="360" w:lineRule="auto"/>
        <w:ind w:left="960" w:hanging="960"/>
        <w:rPr>
          <w:rFonts w:hint="eastAsia"/>
        </w:rPr>
      </w:pPr>
      <w:r w:rsidRPr="006975EA">
        <w:rPr>
          <w:rFonts w:hint="eastAsia"/>
        </w:rPr>
        <w:t xml:space="preserve">1.4   </w:t>
      </w:r>
      <w:r w:rsidRPr="006975EA">
        <w:t>“</w:t>
      </w:r>
      <w:r w:rsidRPr="006975EA">
        <w:rPr>
          <w:rFonts w:hint="eastAsia"/>
        </w:rPr>
        <w:t>服务”系指根据合同约定卖方承担与供货有关的辅助服务，如运输、保险及安装、调试、提供技术援助、培训和其他类似的服务。</w:t>
      </w:r>
    </w:p>
    <w:p w14:paraId="31AFAA41" w14:textId="77777777" w:rsidR="00D56545" w:rsidRPr="006975EA" w:rsidRDefault="00000000">
      <w:pPr>
        <w:spacing w:before="120" w:line="360" w:lineRule="auto"/>
        <w:rPr>
          <w:rFonts w:hint="eastAsia"/>
        </w:rPr>
      </w:pPr>
      <w:bookmarkStart w:id="838" w:name="_Ref467378840"/>
      <w:r w:rsidRPr="006975EA">
        <w:rPr>
          <w:rFonts w:hint="eastAsia"/>
        </w:rPr>
        <w:t xml:space="preserve">1.5   </w:t>
      </w:r>
      <w:r w:rsidRPr="006975EA">
        <w:t>“</w:t>
      </w:r>
      <w:r w:rsidRPr="006975EA">
        <w:rPr>
          <w:rFonts w:hint="eastAsia"/>
        </w:rPr>
        <w:t>买方”系指与中标人签署供货合同的单位（</w:t>
      </w:r>
      <w:proofErr w:type="gramStart"/>
      <w:r w:rsidRPr="006975EA">
        <w:rPr>
          <w:rFonts w:hint="eastAsia"/>
        </w:rPr>
        <w:t>含最终</w:t>
      </w:r>
      <w:proofErr w:type="gramEnd"/>
      <w:r w:rsidRPr="006975EA">
        <w:rPr>
          <w:rFonts w:hint="eastAsia"/>
        </w:rPr>
        <w:t>用户）。</w:t>
      </w:r>
      <w:bookmarkEnd w:id="838"/>
    </w:p>
    <w:p w14:paraId="3B2353FC" w14:textId="77777777" w:rsidR="00D56545" w:rsidRPr="006975EA" w:rsidRDefault="00000000">
      <w:pPr>
        <w:spacing w:before="120" w:line="360" w:lineRule="auto"/>
        <w:ind w:left="960" w:hanging="960"/>
        <w:rPr>
          <w:rFonts w:hint="eastAsia"/>
        </w:rPr>
      </w:pPr>
      <w:bookmarkStart w:id="839" w:name="_Ref467379400"/>
      <w:r w:rsidRPr="006975EA">
        <w:rPr>
          <w:rFonts w:hint="eastAsia"/>
        </w:rPr>
        <w:t xml:space="preserve">1.6   </w:t>
      </w:r>
      <w:r w:rsidRPr="006975EA">
        <w:t>“</w:t>
      </w:r>
      <w:r w:rsidRPr="006975EA">
        <w:rPr>
          <w:rFonts w:hint="eastAsia"/>
        </w:rPr>
        <w:t>卖方”系指根据合同约定提供货物及相关服务的中标人。</w:t>
      </w:r>
      <w:bookmarkEnd w:id="839"/>
    </w:p>
    <w:p w14:paraId="5559B241" w14:textId="77777777" w:rsidR="00D56545" w:rsidRPr="006975EA" w:rsidRDefault="00000000">
      <w:pPr>
        <w:tabs>
          <w:tab w:val="left" w:pos="900"/>
        </w:tabs>
        <w:spacing w:before="120" w:line="360" w:lineRule="auto"/>
        <w:rPr>
          <w:rFonts w:hint="eastAsia"/>
        </w:rPr>
      </w:pPr>
      <w:bookmarkStart w:id="840" w:name="_Ref467379436"/>
      <w:r w:rsidRPr="006975EA">
        <w:rPr>
          <w:rFonts w:hint="eastAsia"/>
        </w:rPr>
        <w:t xml:space="preserve">1.7   </w:t>
      </w:r>
      <w:r w:rsidRPr="006975EA">
        <w:t>“</w:t>
      </w:r>
      <w:r w:rsidRPr="006975EA">
        <w:rPr>
          <w:rFonts w:hint="eastAsia"/>
        </w:rPr>
        <w:t>现场”系指合同约定货物将要运至和安装的地点。</w:t>
      </w:r>
      <w:bookmarkEnd w:id="840"/>
    </w:p>
    <w:p w14:paraId="6D183AEE" w14:textId="77777777" w:rsidR="00D56545" w:rsidRPr="006975EA" w:rsidRDefault="00000000">
      <w:pPr>
        <w:spacing w:before="120" w:line="360" w:lineRule="auto"/>
        <w:ind w:left="960" w:hangingChars="400" w:hanging="960"/>
        <w:rPr>
          <w:rFonts w:hint="eastAsia"/>
        </w:rPr>
      </w:pPr>
      <w:r w:rsidRPr="006975EA">
        <w:rPr>
          <w:rFonts w:hint="eastAsia"/>
        </w:rPr>
        <w:t xml:space="preserve">1.8   </w:t>
      </w:r>
      <w:r w:rsidRPr="006975EA">
        <w:t>“</w:t>
      </w:r>
      <w:r w:rsidRPr="006975EA">
        <w:rPr>
          <w:rFonts w:hint="eastAsia"/>
        </w:rPr>
        <w:t>验收”系指合同双方依据强制性的国家技术质量规范和合同约定，确认合同项下的货物符合合同规定的活动。</w:t>
      </w:r>
      <w:bookmarkStart w:id="841" w:name="_Toc487900350"/>
    </w:p>
    <w:p w14:paraId="5599BC10" w14:textId="77777777" w:rsidR="00D56545" w:rsidRPr="006975EA" w:rsidRDefault="00000000">
      <w:pPr>
        <w:spacing w:before="120" w:line="360" w:lineRule="auto"/>
        <w:ind w:left="960" w:hanging="960"/>
        <w:rPr>
          <w:rFonts w:hint="eastAsia"/>
        </w:rPr>
      </w:pPr>
      <w:r w:rsidRPr="006975EA">
        <w:rPr>
          <w:rFonts w:hint="eastAsia"/>
        </w:rPr>
        <w:t>2      技术规范</w:t>
      </w:r>
      <w:bookmarkEnd w:id="841"/>
    </w:p>
    <w:p w14:paraId="05D0988B" w14:textId="77777777" w:rsidR="00D56545" w:rsidRPr="006975EA" w:rsidRDefault="00000000">
      <w:pPr>
        <w:tabs>
          <w:tab w:val="left" w:pos="900"/>
        </w:tabs>
        <w:spacing w:before="120" w:line="360" w:lineRule="auto"/>
        <w:ind w:left="720" w:hanging="720"/>
        <w:rPr>
          <w:rFonts w:hint="eastAsia"/>
        </w:rPr>
      </w:pPr>
      <w:r w:rsidRPr="006975EA">
        <w:rPr>
          <w:rFonts w:hint="eastAsia"/>
        </w:rPr>
        <w:t>2.1   提交货物的技术规范应与招标文件规定的技术规范和技术规范附件</w:t>
      </w:r>
      <w:r w:rsidRPr="006975EA">
        <w:t>(</w:t>
      </w:r>
      <w:r w:rsidRPr="006975EA">
        <w:rPr>
          <w:rFonts w:hint="eastAsia"/>
        </w:rPr>
        <w:t>如果有的话</w:t>
      </w:r>
      <w:r w:rsidRPr="006975EA">
        <w:t>)</w:t>
      </w:r>
      <w:r w:rsidRPr="006975EA">
        <w:rPr>
          <w:rFonts w:hint="eastAsia"/>
        </w:rPr>
        <w:t>及其投标文件的技术规范偏差表</w:t>
      </w:r>
      <w:r w:rsidRPr="006975EA">
        <w:t>(</w:t>
      </w:r>
      <w:r w:rsidRPr="006975EA">
        <w:rPr>
          <w:rFonts w:hint="eastAsia"/>
        </w:rPr>
        <w:t>如果被买方接受的话</w:t>
      </w:r>
      <w:r w:rsidRPr="006975EA">
        <w:t>)</w:t>
      </w:r>
      <w:r w:rsidRPr="006975EA">
        <w:rPr>
          <w:rFonts w:hint="eastAsia"/>
        </w:rPr>
        <w:t>相一致。若技术规范中无相应说明，则以国家有关部门最新颁布的相应标准及规范为准。</w:t>
      </w:r>
      <w:bookmarkStart w:id="842" w:name="_Toc487900351"/>
    </w:p>
    <w:p w14:paraId="2E78C119" w14:textId="77777777" w:rsidR="00D56545" w:rsidRPr="006975EA" w:rsidRDefault="00000000">
      <w:pPr>
        <w:tabs>
          <w:tab w:val="left" w:pos="900"/>
        </w:tabs>
        <w:spacing w:before="120" w:line="360" w:lineRule="auto"/>
        <w:ind w:left="720" w:hanging="720"/>
        <w:rPr>
          <w:rFonts w:hint="eastAsia"/>
        </w:rPr>
      </w:pPr>
      <w:r w:rsidRPr="006975EA">
        <w:rPr>
          <w:rFonts w:hint="eastAsia"/>
        </w:rPr>
        <w:t>3     知识产权</w:t>
      </w:r>
      <w:bookmarkEnd w:id="842"/>
    </w:p>
    <w:p w14:paraId="6994A330" w14:textId="77777777" w:rsidR="00D56545" w:rsidRPr="006975EA" w:rsidRDefault="00000000">
      <w:pPr>
        <w:spacing w:before="120" w:line="360" w:lineRule="auto"/>
        <w:ind w:left="720" w:hanging="720"/>
        <w:rPr>
          <w:rFonts w:hint="eastAsia"/>
        </w:rPr>
      </w:pPr>
      <w:r w:rsidRPr="006975EA">
        <w:rPr>
          <w:rFonts w:hint="eastAsia"/>
        </w:rPr>
        <w:t>3.1   卖方应保证买方在使用该货物或其任何一部分时不受第三方提出的侵犯专利权、</w:t>
      </w:r>
      <w:r w:rsidRPr="006975EA">
        <w:t xml:space="preserve"> </w:t>
      </w:r>
      <w:r w:rsidRPr="006975EA">
        <w:rPr>
          <w:rFonts w:hint="eastAsia"/>
        </w:rPr>
        <w:t>著作权、商标权和工业设计权等的起诉。如果任何第三方提出侵权指控，</w:t>
      </w:r>
      <w:r w:rsidRPr="006975EA">
        <w:t xml:space="preserve"> </w:t>
      </w:r>
      <w:r w:rsidRPr="006975EA">
        <w:rPr>
          <w:rFonts w:hint="eastAsia"/>
        </w:rPr>
        <w:t>卖方须与第三方交涉并承担由此发生的一切责任、费用和经济赔偿。</w:t>
      </w:r>
      <w:bookmarkStart w:id="843" w:name="_Toc487900352"/>
    </w:p>
    <w:p w14:paraId="064550BE" w14:textId="77777777" w:rsidR="00D56545" w:rsidRPr="006975EA" w:rsidRDefault="00000000">
      <w:pPr>
        <w:spacing w:before="120" w:line="360" w:lineRule="auto"/>
        <w:ind w:left="720" w:hanging="720"/>
        <w:rPr>
          <w:rFonts w:hint="eastAsia"/>
        </w:rPr>
      </w:pPr>
      <w:r w:rsidRPr="006975EA">
        <w:rPr>
          <w:rFonts w:hint="eastAsia"/>
        </w:rPr>
        <w:t>4     包装要求</w:t>
      </w:r>
      <w:bookmarkEnd w:id="843"/>
    </w:p>
    <w:p w14:paraId="2C373682" w14:textId="77777777" w:rsidR="00D56545" w:rsidRPr="006975EA" w:rsidRDefault="00000000">
      <w:pPr>
        <w:spacing w:before="120" w:line="360" w:lineRule="auto"/>
        <w:ind w:left="720" w:hanging="720"/>
        <w:rPr>
          <w:rFonts w:hint="eastAsia"/>
        </w:rPr>
      </w:pPr>
      <w:r w:rsidRPr="006975EA">
        <w:rPr>
          <w:rFonts w:hint="eastAsia"/>
        </w:rPr>
        <w:lastRenderedPageBreak/>
        <w:t>4.1   除合同另有约定外</w:t>
      </w:r>
      <w:r w:rsidRPr="006975EA">
        <w:t>,</w:t>
      </w:r>
      <w:r w:rsidRPr="006975EA">
        <w:rPr>
          <w:rFonts w:hint="eastAsia"/>
        </w:rPr>
        <w:t>卖方提供的全部货物</w:t>
      </w:r>
      <w:r w:rsidRPr="006975EA">
        <w:t>,</w:t>
      </w:r>
      <w:r w:rsidRPr="006975EA">
        <w:rPr>
          <w:rFonts w:hint="eastAsia"/>
        </w:rPr>
        <w:t>均应采用本行业通用的方式进行包装，且该包装应符合国家有关包装的法律、法规的规定。包装应适应于远距离运输、防潮、防震、防锈和防粗暴装卸，确保货物安全无损，运抵现场。由于包装不善所引起的货物锈蚀、损坏和损失均由卖方承担。</w:t>
      </w:r>
    </w:p>
    <w:p w14:paraId="5D32D684" w14:textId="77777777" w:rsidR="00D56545" w:rsidRPr="006975EA" w:rsidRDefault="00000000">
      <w:pPr>
        <w:spacing w:before="120" w:line="360" w:lineRule="auto"/>
        <w:rPr>
          <w:rFonts w:hint="eastAsia"/>
        </w:rPr>
      </w:pPr>
      <w:r w:rsidRPr="006975EA">
        <w:rPr>
          <w:rFonts w:hint="eastAsia"/>
        </w:rPr>
        <w:t>4.2   每件包装箱内应附一份详细装箱单和质量合格证。</w:t>
      </w:r>
      <w:bookmarkStart w:id="844" w:name="_Toc487900353"/>
    </w:p>
    <w:p w14:paraId="025C7620" w14:textId="77777777" w:rsidR="00D56545" w:rsidRPr="006975EA" w:rsidRDefault="00000000">
      <w:pPr>
        <w:spacing w:before="120" w:line="360" w:lineRule="auto"/>
        <w:rPr>
          <w:rFonts w:hint="eastAsia"/>
        </w:rPr>
      </w:pPr>
      <w:r w:rsidRPr="006975EA">
        <w:rPr>
          <w:rFonts w:hint="eastAsia"/>
        </w:rPr>
        <w:t>5     装运标志</w:t>
      </w:r>
      <w:bookmarkEnd w:id="844"/>
    </w:p>
    <w:p w14:paraId="302C59E1" w14:textId="77777777" w:rsidR="00D56545" w:rsidRPr="006975EA" w:rsidRDefault="00000000">
      <w:pPr>
        <w:spacing w:before="120" w:line="360" w:lineRule="auto"/>
        <w:ind w:left="720" w:hanging="720"/>
        <w:rPr>
          <w:rFonts w:hint="eastAsia"/>
        </w:rPr>
      </w:pPr>
      <w:r w:rsidRPr="006975EA">
        <w:rPr>
          <w:rFonts w:hint="eastAsia"/>
        </w:rPr>
        <w:t>5.1.  卖方应在每一包装箱的</w:t>
      </w:r>
      <w:proofErr w:type="gramStart"/>
      <w:r w:rsidRPr="006975EA">
        <w:rPr>
          <w:rFonts w:hint="eastAsia"/>
        </w:rPr>
        <w:t>四侧用不</w:t>
      </w:r>
      <w:proofErr w:type="gramEnd"/>
      <w:r w:rsidRPr="006975EA">
        <w:rPr>
          <w:rFonts w:hint="eastAsia"/>
        </w:rPr>
        <w:t>褪色的油漆以醒目的中文字样做出下列标记：</w:t>
      </w:r>
    </w:p>
    <w:p w14:paraId="3080E5AF" w14:textId="77777777" w:rsidR="00D56545" w:rsidRPr="006975EA" w:rsidRDefault="00000000">
      <w:pPr>
        <w:spacing w:line="360" w:lineRule="auto"/>
        <w:ind w:left="1276"/>
        <w:rPr>
          <w:rFonts w:hint="eastAsia"/>
        </w:rPr>
      </w:pPr>
      <w:r w:rsidRPr="006975EA">
        <w:rPr>
          <w:rFonts w:hint="eastAsia"/>
        </w:rPr>
        <w:t>收货人：</w:t>
      </w:r>
      <w:r w:rsidRPr="006975EA">
        <w:rPr>
          <w:rFonts w:hint="eastAsia"/>
          <w:u w:val="single"/>
        </w:rPr>
        <w:t xml:space="preserve">北京工业大学  </w:t>
      </w:r>
    </w:p>
    <w:p w14:paraId="5BF825FE" w14:textId="77777777" w:rsidR="00D56545" w:rsidRPr="006975EA" w:rsidRDefault="00000000">
      <w:pPr>
        <w:spacing w:line="360" w:lineRule="auto"/>
        <w:ind w:left="1276"/>
        <w:rPr>
          <w:rFonts w:hint="eastAsia"/>
        </w:rPr>
      </w:pPr>
      <w:r w:rsidRPr="006975EA">
        <w:rPr>
          <w:rFonts w:hint="eastAsia"/>
        </w:rPr>
        <w:t>合同号：</w:t>
      </w:r>
      <w:r w:rsidRPr="006975EA">
        <w:rPr>
          <w:rFonts w:hint="eastAsia"/>
          <w:u w:val="single"/>
        </w:rPr>
        <w:t xml:space="preserve">  </w:t>
      </w:r>
      <w:r w:rsidRPr="006975EA">
        <w:rPr>
          <w:u w:val="single"/>
        </w:rPr>
        <w:t xml:space="preserve">            </w:t>
      </w:r>
      <w:r w:rsidRPr="006975EA">
        <w:t xml:space="preserve">                   </w:t>
      </w:r>
    </w:p>
    <w:p w14:paraId="59D65CAF" w14:textId="77777777" w:rsidR="00D56545" w:rsidRPr="006975EA" w:rsidRDefault="00000000">
      <w:pPr>
        <w:spacing w:line="360" w:lineRule="auto"/>
        <w:ind w:left="1276"/>
        <w:rPr>
          <w:rFonts w:hint="eastAsia"/>
        </w:rPr>
      </w:pPr>
      <w:r w:rsidRPr="006975EA">
        <w:rPr>
          <w:rFonts w:hint="eastAsia"/>
        </w:rPr>
        <w:t>装运标志：</w:t>
      </w:r>
      <w:r w:rsidRPr="006975EA">
        <w:rPr>
          <w:u w:val="single"/>
        </w:rPr>
        <w:t xml:space="preserve">                                 </w:t>
      </w:r>
    </w:p>
    <w:p w14:paraId="0FAE967F" w14:textId="77777777" w:rsidR="00D56545" w:rsidRPr="006975EA" w:rsidRDefault="00000000">
      <w:pPr>
        <w:spacing w:line="360" w:lineRule="auto"/>
        <w:ind w:left="1276"/>
        <w:rPr>
          <w:rFonts w:hint="eastAsia"/>
        </w:rPr>
      </w:pPr>
      <w:r w:rsidRPr="006975EA">
        <w:rPr>
          <w:rFonts w:hint="eastAsia"/>
        </w:rPr>
        <w:t>收货人代号：</w:t>
      </w:r>
      <w:r w:rsidRPr="006975EA">
        <w:rPr>
          <w:u w:val="single"/>
        </w:rPr>
        <w:t xml:space="preserve">                               </w:t>
      </w:r>
    </w:p>
    <w:p w14:paraId="37D02F59" w14:textId="77777777" w:rsidR="00D56545" w:rsidRPr="006975EA" w:rsidRDefault="00000000">
      <w:pPr>
        <w:spacing w:line="360" w:lineRule="auto"/>
        <w:ind w:left="1276"/>
        <w:rPr>
          <w:rFonts w:hint="eastAsia"/>
        </w:rPr>
      </w:pPr>
      <w:r w:rsidRPr="006975EA">
        <w:rPr>
          <w:rFonts w:hint="eastAsia"/>
        </w:rPr>
        <w:t>目的地：</w:t>
      </w:r>
      <w:r w:rsidRPr="006975EA">
        <w:rPr>
          <w:rFonts w:hint="eastAsia"/>
          <w:u w:val="single"/>
        </w:rPr>
        <w:t>北京工业大学</w:t>
      </w:r>
    </w:p>
    <w:p w14:paraId="48B53F6D" w14:textId="77777777" w:rsidR="00D56545" w:rsidRPr="006975EA" w:rsidRDefault="00000000">
      <w:pPr>
        <w:spacing w:line="360" w:lineRule="auto"/>
        <w:ind w:left="1276"/>
        <w:rPr>
          <w:rFonts w:hint="eastAsia"/>
        </w:rPr>
      </w:pPr>
      <w:r w:rsidRPr="006975EA">
        <w:rPr>
          <w:rFonts w:hint="eastAsia"/>
        </w:rPr>
        <w:t>货物名称、品目号和箱号：</w:t>
      </w:r>
      <w:r w:rsidRPr="006975EA">
        <w:rPr>
          <w:rFonts w:hint="eastAsia"/>
          <w:u w:val="single"/>
        </w:rPr>
        <w:t>见外包装</w:t>
      </w:r>
      <w:r w:rsidRPr="006975EA">
        <w:rPr>
          <w:u w:val="single"/>
        </w:rPr>
        <w:t xml:space="preserve"> </w:t>
      </w:r>
    </w:p>
    <w:p w14:paraId="6C4F071F" w14:textId="77777777" w:rsidR="00D56545" w:rsidRPr="006975EA" w:rsidRDefault="00000000">
      <w:pPr>
        <w:spacing w:line="360" w:lineRule="auto"/>
        <w:ind w:left="1276"/>
        <w:rPr>
          <w:rFonts w:hint="eastAsia"/>
        </w:rPr>
      </w:pPr>
      <w:r w:rsidRPr="006975EA">
        <w:rPr>
          <w:rFonts w:hint="eastAsia"/>
        </w:rPr>
        <w:t>毛重／净重：</w:t>
      </w:r>
      <w:r w:rsidRPr="006975EA">
        <w:rPr>
          <w:u w:val="single"/>
        </w:rPr>
        <w:t xml:space="preserve">                               </w:t>
      </w:r>
    </w:p>
    <w:p w14:paraId="2ED117E4" w14:textId="77777777" w:rsidR="00D56545" w:rsidRPr="006975EA" w:rsidRDefault="00000000">
      <w:pPr>
        <w:spacing w:line="360" w:lineRule="auto"/>
        <w:ind w:left="1276"/>
        <w:rPr>
          <w:rFonts w:hint="eastAsia"/>
        </w:rPr>
      </w:pPr>
      <w:r w:rsidRPr="006975EA">
        <w:rPr>
          <w:rFonts w:hint="eastAsia"/>
        </w:rPr>
        <w:t>尺寸</w:t>
      </w:r>
      <w:r w:rsidRPr="006975EA">
        <w:t>(</w:t>
      </w:r>
      <w:r w:rsidRPr="006975EA">
        <w:rPr>
          <w:rFonts w:hint="eastAsia"/>
        </w:rPr>
        <w:t>长×宽×高以厘米计</w:t>
      </w:r>
      <w:r w:rsidRPr="006975EA">
        <w:t>)</w:t>
      </w:r>
      <w:r w:rsidRPr="006975EA">
        <w:rPr>
          <w:rFonts w:hint="eastAsia"/>
        </w:rPr>
        <w:t>：</w:t>
      </w:r>
      <w:r w:rsidRPr="006975EA">
        <w:rPr>
          <w:u w:val="single"/>
        </w:rPr>
        <w:t xml:space="preserve">                 </w:t>
      </w:r>
    </w:p>
    <w:p w14:paraId="268E4166" w14:textId="77777777" w:rsidR="00D56545" w:rsidRPr="006975EA" w:rsidRDefault="00000000">
      <w:pPr>
        <w:spacing w:before="120" w:line="360" w:lineRule="auto"/>
        <w:ind w:left="720" w:hanging="720"/>
        <w:rPr>
          <w:rFonts w:hint="eastAsia"/>
        </w:rPr>
      </w:pPr>
      <w:r w:rsidRPr="006975EA">
        <w:rPr>
          <w:rFonts w:hint="eastAsia"/>
        </w:rPr>
        <w:t>5.2   如果货物单件重量在</w:t>
      </w:r>
      <w:r w:rsidRPr="006975EA">
        <w:t>2</w:t>
      </w:r>
      <w:r w:rsidRPr="006975EA">
        <w:rPr>
          <w:rFonts w:hint="eastAsia"/>
        </w:rPr>
        <w:t>吨或</w:t>
      </w:r>
      <w:r w:rsidRPr="006975EA">
        <w:t>2</w:t>
      </w:r>
      <w:r w:rsidRPr="006975EA">
        <w:rPr>
          <w:rFonts w:hint="eastAsia"/>
        </w:rPr>
        <w:t>吨以上，卖方应在每件包装箱的两侧用中文和适当的运输标记，标明“重心”和“吊装点”，以便装卸和搬运。根据货物的特点和运输的不同要求，</w:t>
      </w:r>
      <w:r w:rsidRPr="006975EA">
        <w:t xml:space="preserve"> </w:t>
      </w:r>
      <w:r w:rsidRPr="006975EA">
        <w:rPr>
          <w:rFonts w:hint="eastAsia"/>
        </w:rPr>
        <w:t>卖方应在包装箱上清楚地标有“小心轻放”、“防潮”、</w:t>
      </w:r>
      <w:r w:rsidRPr="006975EA">
        <w:t xml:space="preserve"> “</w:t>
      </w:r>
      <w:r w:rsidRPr="006975EA">
        <w:rPr>
          <w:rFonts w:hint="eastAsia"/>
        </w:rPr>
        <w:t>勿倒置”等字样和其他适当的标志。</w:t>
      </w:r>
      <w:bookmarkStart w:id="845" w:name="_Toc487900354"/>
      <w:bookmarkStart w:id="846" w:name="_Ref467379542"/>
      <w:bookmarkStart w:id="847" w:name="_Ref467379536"/>
      <w:bookmarkStart w:id="848" w:name="_Ref467378591"/>
      <w:bookmarkStart w:id="849" w:name="_Ref467378541"/>
      <w:bookmarkStart w:id="850" w:name="_Ref467379527"/>
    </w:p>
    <w:p w14:paraId="3A6FA90B" w14:textId="77777777" w:rsidR="00D56545" w:rsidRPr="006975EA" w:rsidRDefault="00000000">
      <w:pPr>
        <w:spacing w:before="120" w:line="360" w:lineRule="auto"/>
        <w:ind w:left="720" w:hanging="720"/>
        <w:rPr>
          <w:rFonts w:hint="eastAsia"/>
        </w:rPr>
      </w:pPr>
      <w:r w:rsidRPr="006975EA">
        <w:rPr>
          <w:rFonts w:hint="eastAsia"/>
        </w:rPr>
        <w:t>6     交货方式</w:t>
      </w:r>
      <w:bookmarkEnd w:id="845"/>
      <w:bookmarkEnd w:id="846"/>
      <w:bookmarkEnd w:id="847"/>
      <w:bookmarkEnd w:id="848"/>
      <w:bookmarkEnd w:id="849"/>
      <w:bookmarkEnd w:id="850"/>
    </w:p>
    <w:p w14:paraId="68B4CD4E" w14:textId="77777777" w:rsidR="00D56545" w:rsidRPr="006975EA" w:rsidRDefault="00000000">
      <w:pPr>
        <w:adjustRightInd w:val="0"/>
        <w:snapToGrid w:val="0"/>
        <w:spacing w:before="120" w:line="360" w:lineRule="auto"/>
        <w:ind w:left="739" w:hangingChars="308" w:hanging="739"/>
        <w:rPr>
          <w:rFonts w:hint="eastAsia"/>
        </w:rPr>
      </w:pPr>
      <w:bookmarkStart w:id="851" w:name="_Ref467379657"/>
      <w:r w:rsidRPr="006975EA">
        <w:rPr>
          <w:rFonts w:hint="eastAsia"/>
        </w:rPr>
        <w:t>6.1   交货方式一般为下列其中一种，具体在合同特殊条款中规定。</w:t>
      </w:r>
      <w:bookmarkEnd w:id="851"/>
    </w:p>
    <w:p w14:paraId="7B352005" w14:textId="77777777" w:rsidR="00D56545" w:rsidRPr="006975EA" w:rsidRDefault="00000000">
      <w:pPr>
        <w:adjustRightInd w:val="0"/>
        <w:snapToGrid w:val="0"/>
        <w:spacing w:before="120" w:line="360" w:lineRule="auto"/>
        <w:ind w:left="740" w:hanging="760"/>
        <w:rPr>
          <w:rFonts w:hint="eastAsia"/>
        </w:rPr>
      </w:pPr>
      <w:r w:rsidRPr="006975EA">
        <w:rPr>
          <w:rFonts w:hint="eastAsia"/>
        </w:rPr>
        <w:t>6.1.1  现场交货：卖方负责办理运输和保险，将货物运抵现场。有关运输和保险的一切费用由卖方承担。所有货物运抵现场的日期为交货日期。</w:t>
      </w:r>
    </w:p>
    <w:p w14:paraId="401A553B" w14:textId="77777777" w:rsidR="00D56545" w:rsidRPr="006975EA" w:rsidRDefault="00000000">
      <w:pPr>
        <w:spacing w:before="120" w:line="360" w:lineRule="auto"/>
        <w:ind w:left="960" w:hanging="960"/>
        <w:rPr>
          <w:rFonts w:hint="eastAsia"/>
        </w:rPr>
      </w:pPr>
      <w:r w:rsidRPr="006975EA">
        <w:rPr>
          <w:rFonts w:hint="eastAsia"/>
        </w:rPr>
        <w:t>6.1.2   工厂交货：由卖方负责代办运输和保险事宜。运输费和保险费由买方承担。运输部门出具收据的日期为交货日期。</w:t>
      </w:r>
    </w:p>
    <w:p w14:paraId="4D448430" w14:textId="77777777" w:rsidR="00D56545" w:rsidRPr="006975EA" w:rsidRDefault="00000000">
      <w:pPr>
        <w:spacing w:before="120" w:line="360" w:lineRule="auto"/>
        <w:ind w:left="960" w:hanging="960"/>
        <w:rPr>
          <w:rFonts w:hint="eastAsia"/>
        </w:rPr>
      </w:pPr>
      <w:r w:rsidRPr="006975EA">
        <w:rPr>
          <w:rFonts w:hint="eastAsia"/>
        </w:rPr>
        <w:t>6.1.3   买方自提货物：由买方在合同规定地点自行办理提货。提单日期为交货日期。</w:t>
      </w:r>
    </w:p>
    <w:p w14:paraId="588FF16A" w14:textId="77777777" w:rsidR="00D56545" w:rsidRPr="006975EA" w:rsidRDefault="00000000">
      <w:pPr>
        <w:spacing w:before="120" w:line="360" w:lineRule="auto"/>
        <w:ind w:left="900" w:hanging="900"/>
        <w:rPr>
          <w:rFonts w:hint="eastAsia"/>
        </w:rPr>
      </w:pPr>
      <w:r w:rsidRPr="006975EA">
        <w:rPr>
          <w:rFonts w:hint="eastAsia"/>
        </w:rPr>
        <w:lastRenderedPageBreak/>
        <w:t>6.2     卖方应在合同规定的交货期</w:t>
      </w:r>
      <w:r w:rsidRPr="006975EA">
        <w:rPr>
          <w:rFonts w:hint="eastAsia"/>
          <w:u w:val="single"/>
        </w:rPr>
        <w:t>7</w:t>
      </w:r>
      <w:r w:rsidRPr="006975EA">
        <w:rPr>
          <w:rFonts w:hint="eastAsia"/>
        </w:rPr>
        <w:t>天以前以书面形式将合同号、货物名称、数量、包装箱件数、总毛重、总体积</w:t>
      </w:r>
      <w:r w:rsidRPr="006975EA">
        <w:t>(</w:t>
      </w:r>
      <w:r w:rsidRPr="006975EA">
        <w:rPr>
          <w:rFonts w:hint="eastAsia"/>
        </w:rPr>
        <w:t>立方米</w:t>
      </w:r>
      <w:r w:rsidRPr="006975EA">
        <w:t>)</w:t>
      </w:r>
      <w:r w:rsidRPr="006975EA">
        <w:rPr>
          <w:rFonts w:hint="eastAsia"/>
        </w:rPr>
        <w:t>和备妥交货日期通知买方。同时卖方应用挂号信将详细交货清单一式</w:t>
      </w:r>
      <w:r w:rsidRPr="006975EA">
        <w:t>6</w:t>
      </w:r>
      <w:r w:rsidRPr="006975EA">
        <w:rPr>
          <w:rFonts w:hint="eastAsia"/>
        </w:rPr>
        <w:t>份包括合同号、货物名称、规格、数量、总毛重、总体积</w:t>
      </w:r>
      <w:r w:rsidRPr="006975EA">
        <w:t>(</w:t>
      </w:r>
      <w:r w:rsidRPr="006975EA">
        <w:rPr>
          <w:rFonts w:hint="eastAsia"/>
        </w:rPr>
        <w:t>立方米</w:t>
      </w:r>
      <w:r w:rsidRPr="006975EA">
        <w:t>)</w:t>
      </w:r>
      <w:r w:rsidRPr="006975EA">
        <w:rPr>
          <w:rFonts w:hint="eastAsia"/>
        </w:rPr>
        <w:t>、包装箱件数和每个包装箱的尺寸</w:t>
      </w:r>
      <w:r w:rsidRPr="006975EA">
        <w:t>(</w:t>
      </w:r>
      <w:r w:rsidRPr="006975EA">
        <w:rPr>
          <w:rFonts w:hint="eastAsia"/>
        </w:rPr>
        <w:t>长×宽×高</w:t>
      </w:r>
      <w:r w:rsidRPr="006975EA">
        <w:t>)</w:t>
      </w:r>
      <w:r w:rsidRPr="006975EA">
        <w:rPr>
          <w:rFonts w:hint="eastAsia"/>
        </w:rPr>
        <w:t>、货物总价和备妥待交日期以及对货物在运输和仓储的特殊要求和注意事项通知买方。</w:t>
      </w:r>
    </w:p>
    <w:p w14:paraId="252D5064" w14:textId="77777777" w:rsidR="00D56545" w:rsidRPr="006975EA" w:rsidRDefault="00000000">
      <w:pPr>
        <w:tabs>
          <w:tab w:val="left" w:pos="720"/>
        </w:tabs>
        <w:spacing w:before="120" w:line="360" w:lineRule="auto"/>
        <w:ind w:left="960" w:hanging="960"/>
        <w:rPr>
          <w:rFonts w:hint="eastAsia"/>
        </w:rPr>
      </w:pPr>
      <w:r w:rsidRPr="006975EA">
        <w:rPr>
          <w:rFonts w:hint="eastAsia"/>
        </w:rPr>
        <w:t>6.3     在现场交货和工厂交货条件下，卖方装运的货物不应超过合同规定的数量或重量。否则，卖方应对超运部分引起的一切后果负责。</w:t>
      </w:r>
      <w:bookmarkStart w:id="852" w:name="_Toc487900355"/>
    </w:p>
    <w:p w14:paraId="5671E0D9" w14:textId="77777777" w:rsidR="00D56545" w:rsidRPr="006975EA" w:rsidRDefault="00000000">
      <w:pPr>
        <w:tabs>
          <w:tab w:val="left" w:pos="720"/>
        </w:tabs>
        <w:spacing w:before="120" w:line="360" w:lineRule="auto"/>
        <w:ind w:left="960" w:hanging="960"/>
        <w:rPr>
          <w:rFonts w:hint="eastAsia"/>
        </w:rPr>
      </w:pPr>
      <w:r w:rsidRPr="006975EA">
        <w:rPr>
          <w:rFonts w:hint="eastAsia"/>
        </w:rPr>
        <w:t>7      装运通知</w:t>
      </w:r>
      <w:bookmarkEnd w:id="852"/>
    </w:p>
    <w:p w14:paraId="69CBBA79" w14:textId="77777777" w:rsidR="00D56545" w:rsidRPr="006975EA" w:rsidRDefault="00000000">
      <w:pPr>
        <w:spacing w:before="120" w:line="360" w:lineRule="auto"/>
        <w:ind w:left="900" w:hanging="900"/>
        <w:rPr>
          <w:rFonts w:hint="eastAsia"/>
        </w:rPr>
      </w:pPr>
      <w:r w:rsidRPr="006975EA">
        <w:rPr>
          <w:rFonts w:hint="eastAsia"/>
        </w:rPr>
        <w:t>7.1    在现场交货和工厂交货条件下的货物，卖方通知买方货物已备妥</w:t>
      </w:r>
      <w:proofErr w:type="gramStart"/>
      <w:r w:rsidRPr="006975EA">
        <w:rPr>
          <w:rFonts w:hint="eastAsia"/>
        </w:rPr>
        <w:t>待运输</w:t>
      </w:r>
      <w:proofErr w:type="gramEnd"/>
      <w:r w:rsidRPr="006975EA">
        <w:rPr>
          <w:rFonts w:hint="eastAsia"/>
        </w:rPr>
        <w:t>后</w:t>
      </w:r>
      <w:r w:rsidRPr="006975EA">
        <w:t>24</w:t>
      </w:r>
      <w:r w:rsidRPr="006975EA">
        <w:rPr>
          <w:rFonts w:hint="eastAsia"/>
        </w:rPr>
        <w:t>小时之内，应将合同号、货名、数量、毛重、总体积</w:t>
      </w:r>
      <w:r w:rsidRPr="006975EA">
        <w:t>(</w:t>
      </w:r>
      <w:r w:rsidRPr="006975EA">
        <w:rPr>
          <w:rFonts w:hint="eastAsia"/>
        </w:rPr>
        <w:t>立方米</w:t>
      </w:r>
      <w:r w:rsidRPr="006975EA">
        <w:t>)</w:t>
      </w:r>
      <w:r w:rsidRPr="006975EA">
        <w:rPr>
          <w:rFonts w:hint="eastAsia"/>
        </w:rPr>
        <w:t>、发票金额、运输工具名称及装运日期，以电报或传真通知买方。</w:t>
      </w:r>
    </w:p>
    <w:p w14:paraId="47BDA566" w14:textId="77777777" w:rsidR="00D56545" w:rsidRPr="006975EA" w:rsidRDefault="00000000">
      <w:pPr>
        <w:pStyle w:val="34"/>
        <w:spacing w:line="360" w:lineRule="auto"/>
        <w:ind w:left="840" w:hangingChars="350" w:hanging="840"/>
        <w:rPr>
          <w:rFonts w:hint="eastAsia"/>
          <w:szCs w:val="24"/>
        </w:rPr>
      </w:pPr>
      <w:r w:rsidRPr="006975EA">
        <w:rPr>
          <w:rFonts w:hint="eastAsia"/>
          <w:szCs w:val="24"/>
        </w:rPr>
        <w:t>7.2    如因卖方延误将上述内容</w:t>
      </w:r>
      <w:r w:rsidRPr="006975EA">
        <w:rPr>
          <w:rFonts w:hint="eastAsia"/>
        </w:rPr>
        <w:t>以书面形式</w:t>
      </w:r>
      <w:r w:rsidRPr="006975EA">
        <w:rPr>
          <w:rFonts w:hint="eastAsia"/>
          <w:szCs w:val="24"/>
        </w:rPr>
        <w:t>通知买方，由此引起的一切后果损失应由卖方负责。</w:t>
      </w:r>
      <w:bookmarkStart w:id="853" w:name="_Ref467379793"/>
      <w:bookmarkStart w:id="854" w:name="_Ref467379807"/>
      <w:bookmarkStart w:id="855" w:name="_Toc487900357"/>
    </w:p>
    <w:p w14:paraId="517F140B" w14:textId="77777777" w:rsidR="00D56545" w:rsidRPr="006975EA" w:rsidRDefault="00000000">
      <w:pPr>
        <w:pStyle w:val="34"/>
        <w:spacing w:line="360" w:lineRule="auto"/>
        <w:ind w:left="840" w:hangingChars="350" w:hanging="840"/>
        <w:rPr>
          <w:rFonts w:hint="eastAsia"/>
          <w:szCs w:val="24"/>
        </w:rPr>
      </w:pPr>
      <w:r w:rsidRPr="006975EA">
        <w:rPr>
          <w:rFonts w:hint="eastAsia"/>
          <w:szCs w:val="24"/>
        </w:rPr>
        <w:t>7.3    在安装验收完成后，货物包装材料以及在安装过程中产生的废弃物由供应商带离北京工业大学。</w:t>
      </w:r>
    </w:p>
    <w:p w14:paraId="1330C99C" w14:textId="77777777" w:rsidR="00D56545" w:rsidRPr="006975EA" w:rsidRDefault="00000000">
      <w:pPr>
        <w:pStyle w:val="34"/>
        <w:spacing w:line="360" w:lineRule="auto"/>
        <w:ind w:left="840" w:hangingChars="350" w:hanging="840"/>
        <w:rPr>
          <w:rFonts w:hint="eastAsia"/>
          <w:szCs w:val="24"/>
        </w:rPr>
      </w:pPr>
      <w:r w:rsidRPr="006975EA">
        <w:rPr>
          <w:rFonts w:hint="eastAsia"/>
          <w:szCs w:val="24"/>
        </w:rPr>
        <w:t>7.4    在安装过程中需遵守《北京市安全生产条例》和北京工业大学安全管理相关规定，报校内相关部门审批；因卖方违反安全条例而引起火灾或其它事故，由卖方负全部刑事责任及经济损失赔偿责任。</w:t>
      </w:r>
    </w:p>
    <w:p w14:paraId="51B31075" w14:textId="77777777" w:rsidR="00D56545" w:rsidRPr="006975EA" w:rsidRDefault="00000000">
      <w:pPr>
        <w:pStyle w:val="34"/>
        <w:spacing w:line="360" w:lineRule="auto"/>
        <w:ind w:left="840" w:hangingChars="350" w:hanging="840"/>
        <w:rPr>
          <w:rFonts w:hint="eastAsia"/>
          <w:szCs w:val="24"/>
        </w:rPr>
      </w:pPr>
      <w:r w:rsidRPr="006975EA">
        <w:rPr>
          <w:rFonts w:hint="eastAsia"/>
          <w:szCs w:val="24"/>
        </w:rPr>
        <w:t>7.5    卖方的施工员工需与卖方有劳动关系，卖方负责按《劳动法》等有关规定支付其派往买方的人员的工资等报酬和包括但不限于各种工伤险、意外伤害险等费用，并严格管理，如发生任何劳动纠纷、工伤事故等，卖方承担一切责任；</w:t>
      </w:r>
    </w:p>
    <w:p w14:paraId="5D8B277A" w14:textId="77777777" w:rsidR="00D56545" w:rsidRPr="006975EA" w:rsidRDefault="00000000">
      <w:pPr>
        <w:pStyle w:val="34"/>
        <w:spacing w:line="360" w:lineRule="auto"/>
        <w:ind w:left="840" w:hangingChars="350" w:hanging="840"/>
        <w:rPr>
          <w:rFonts w:hint="eastAsia"/>
          <w:szCs w:val="24"/>
        </w:rPr>
      </w:pPr>
      <w:r w:rsidRPr="006975EA">
        <w:rPr>
          <w:rFonts w:hint="eastAsia"/>
          <w:szCs w:val="24"/>
        </w:rPr>
        <w:t>7.6    卖方应负责卖方所雇用的职工安全，做好培训及监督检查工作；卖方所雇用的职工发生任何人身安全问题和由于卖方管理疏忽造成的人员人身伤害及财产损失，买方不承担任何责任和赔偿，均由卖方承担全部责任。</w:t>
      </w:r>
    </w:p>
    <w:p w14:paraId="3E765E65" w14:textId="77777777" w:rsidR="00D56545" w:rsidRPr="006975EA" w:rsidRDefault="00000000">
      <w:pPr>
        <w:pStyle w:val="34"/>
        <w:spacing w:line="360" w:lineRule="auto"/>
        <w:ind w:left="0"/>
        <w:rPr>
          <w:rFonts w:hint="eastAsia"/>
          <w:szCs w:val="24"/>
        </w:rPr>
      </w:pPr>
      <w:r w:rsidRPr="006975EA">
        <w:rPr>
          <w:rFonts w:hint="eastAsia"/>
          <w:szCs w:val="24"/>
        </w:rPr>
        <w:t>8      付款条件</w:t>
      </w:r>
      <w:bookmarkStart w:id="856" w:name="_Ref467379852"/>
      <w:bookmarkStart w:id="857" w:name="_Toc487900358"/>
      <w:bookmarkStart w:id="858" w:name="_Ref467379923"/>
      <w:bookmarkStart w:id="859" w:name="_Ref467379863"/>
      <w:bookmarkEnd w:id="853"/>
      <w:bookmarkEnd w:id="854"/>
      <w:bookmarkEnd w:id="855"/>
    </w:p>
    <w:p w14:paraId="5E1011D2" w14:textId="77777777" w:rsidR="00D56545" w:rsidRPr="006975EA" w:rsidRDefault="00000000">
      <w:pPr>
        <w:spacing w:before="120" w:line="400" w:lineRule="exact"/>
        <w:ind w:firstLineChars="200" w:firstLine="480"/>
        <w:rPr>
          <w:rFonts w:hint="eastAsia"/>
        </w:rPr>
      </w:pPr>
      <w:r w:rsidRPr="006975EA">
        <w:rPr>
          <w:rFonts w:hint="eastAsia"/>
        </w:rPr>
        <w:t xml:space="preserve">   详见《付款方式》</w:t>
      </w:r>
    </w:p>
    <w:p w14:paraId="298889EB" w14:textId="77777777" w:rsidR="00D56545" w:rsidRPr="006975EA" w:rsidRDefault="00000000">
      <w:pPr>
        <w:adjustRightInd w:val="0"/>
        <w:snapToGrid w:val="0"/>
        <w:spacing w:before="120" w:line="360" w:lineRule="auto"/>
        <w:rPr>
          <w:rFonts w:hint="eastAsia"/>
        </w:rPr>
      </w:pPr>
      <w:r w:rsidRPr="006975EA">
        <w:rPr>
          <w:rFonts w:hint="eastAsia"/>
        </w:rPr>
        <w:lastRenderedPageBreak/>
        <w:t>9      技术资料</w:t>
      </w:r>
      <w:bookmarkEnd w:id="856"/>
      <w:bookmarkEnd w:id="857"/>
      <w:bookmarkEnd w:id="858"/>
      <w:bookmarkEnd w:id="859"/>
    </w:p>
    <w:p w14:paraId="761FD409" w14:textId="77777777" w:rsidR="00D56545" w:rsidRPr="006975EA" w:rsidRDefault="00000000">
      <w:pPr>
        <w:adjustRightInd w:val="0"/>
        <w:snapToGrid w:val="0"/>
        <w:spacing w:before="120" w:line="360" w:lineRule="auto"/>
        <w:rPr>
          <w:rFonts w:hint="eastAsia"/>
        </w:rPr>
      </w:pPr>
      <w:r w:rsidRPr="006975EA">
        <w:rPr>
          <w:rFonts w:hint="eastAsia"/>
        </w:rPr>
        <w:t>9.1    合同项下技术资料</w:t>
      </w:r>
      <w:r w:rsidRPr="006975EA">
        <w:t>(</w:t>
      </w:r>
      <w:r w:rsidRPr="006975EA">
        <w:rPr>
          <w:rFonts w:hint="eastAsia"/>
        </w:rPr>
        <w:t>除合同特殊条款规定外</w:t>
      </w:r>
      <w:r w:rsidRPr="006975EA">
        <w:t>)</w:t>
      </w:r>
      <w:r w:rsidRPr="006975EA">
        <w:rPr>
          <w:rFonts w:hint="eastAsia"/>
        </w:rPr>
        <w:t>将以下列方式交付：</w:t>
      </w:r>
    </w:p>
    <w:p w14:paraId="3E164B0A" w14:textId="77777777" w:rsidR="00D56545" w:rsidRPr="006975EA" w:rsidRDefault="00000000">
      <w:pPr>
        <w:adjustRightInd w:val="0"/>
        <w:snapToGrid w:val="0"/>
        <w:spacing w:before="120" w:line="360" w:lineRule="auto"/>
        <w:ind w:left="958"/>
        <w:rPr>
          <w:rFonts w:hint="eastAsia"/>
        </w:rPr>
      </w:pPr>
      <w:r w:rsidRPr="006975EA">
        <w:rPr>
          <w:rFonts w:hint="eastAsia"/>
        </w:rPr>
        <w:t>合同生效后 7 天之内，卖方应将每台设备和仪器的中文技术资料一套，如目录索引、图纸、操作手册、使用指南、维修指南和／或服务手册和示意图寄给买方。</w:t>
      </w:r>
    </w:p>
    <w:p w14:paraId="78499C84" w14:textId="77777777" w:rsidR="00D56545" w:rsidRPr="006975EA" w:rsidRDefault="00000000">
      <w:pPr>
        <w:adjustRightInd w:val="0"/>
        <w:snapToGrid w:val="0"/>
        <w:spacing w:before="120" w:line="360" w:lineRule="auto"/>
        <w:rPr>
          <w:rFonts w:hint="eastAsia"/>
        </w:rPr>
      </w:pPr>
      <w:r w:rsidRPr="006975EA">
        <w:rPr>
          <w:rFonts w:hint="eastAsia"/>
        </w:rPr>
        <w:t>9.2    另外一套完整的上述资料应包装好随同每批货物一起发运。</w:t>
      </w:r>
    </w:p>
    <w:p w14:paraId="3B0664A5" w14:textId="77777777" w:rsidR="00D56545" w:rsidRPr="006975EA" w:rsidRDefault="00000000">
      <w:pPr>
        <w:adjustRightInd w:val="0"/>
        <w:snapToGrid w:val="0"/>
        <w:spacing w:before="120" w:line="360" w:lineRule="auto"/>
        <w:ind w:left="870" w:hanging="870"/>
        <w:rPr>
          <w:rFonts w:hint="eastAsia"/>
        </w:rPr>
      </w:pPr>
      <w:r w:rsidRPr="006975EA">
        <w:rPr>
          <w:rFonts w:hint="eastAsia"/>
        </w:rPr>
        <w:t>9.3    如果买方确认卖方提供的技术资料不完整或在运输过程中丢失，卖方将在收到买方通知后</w:t>
      </w:r>
      <w:r w:rsidRPr="006975EA">
        <w:rPr>
          <w:rFonts w:hint="eastAsia"/>
          <w:u w:val="single"/>
        </w:rPr>
        <w:t xml:space="preserve"> 7 </w:t>
      </w:r>
      <w:r w:rsidRPr="006975EA">
        <w:rPr>
          <w:rFonts w:hint="eastAsia"/>
        </w:rPr>
        <w:t>天内将这些资料免费寄给买方。</w:t>
      </w:r>
      <w:bookmarkStart w:id="860" w:name="_Ref467377798"/>
      <w:bookmarkStart w:id="861" w:name="_Toc487900359"/>
      <w:bookmarkStart w:id="862" w:name="_Ref467377962"/>
      <w:bookmarkStart w:id="863" w:name="_Ref467379937"/>
      <w:bookmarkStart w:id="864" w:name="_Ref467379946"/>
    </w:p>
    <w:p w14:paraId="7F4FEEF8" w14:textId="77777777" w:rsidR="00D56545" w:rsidRPr="006975EA" w:rsidRDefault="00000000">
      <w:pPr>
        <w:adjustRightInd w:val="0"/>
        <w:snapToGrid w:val="0"/>
        <w:spacing w:before="120" w:line="360" w:lineRule="auto"/>
        <w:ind w:left="960" w:hanging="960"/>
        <w:rPr>
          <w:rFonts w:hint="eastAsia"/>
        </w:rPr>
      </w:pPr>
      <w:r w:rsidRPr="006975EA">
        <w:rPr>
          <w:rFonts w:hint="eastAsia"/>
        </w:rPr>
        <w:t>10      质量保证</w:t>
      </w:r>
      <w:bookmarkEnd w:id="860"/>
      <w:bookmarkEnd w:id="861"/>
      <w:bookmarkEnd w:id="862"/>
      <w:bookmarkEnd w:id="863"/>
      <w:bookmarkEnd w:id="864"/>
    </w:p>
    <w:p w14:paraId="388FA8EA" w14:textId="77777777" w:rsidR="00D56545" w:rsidRPr="006975EA" w:rsidRDefault="00000000">
      <w:pPr>
        <w:adjustRightInd w:val="0"/>
        <w:snapToGrid w:val="0"/>
        <w:spacing w:line="360" w:lineRule="auto"/>
        <w:ind w:left="960" w:hanging="960"/>
        <w:rPr>
          <w:rFonts w:hint="eastAsia"/>
        </w:rPr>
      </w:pPr>
      <w:r w:rsidRPr="006975EA">
        <w:rPr>
          <w:rFonts w:hint="eastAsia"/>
        </w:rPr>
        <w:t>10.1    卖方须保证货物是全新、未使用过的，并完全符合强制性的国家技术质量规范和合同规定的质量、规格、性能和技术规范等的要求。</w:t>
      </w:r>
    </w:p>
    <w:p w14:paraId="7A4FE68E" w14:textId="77777777" w:rsidR="00D56545" w:rsidRPr="006975EA" w:rsidRDefault="00000000">
      <w:pPr>
        <w:adjustRightInd w:val="0"/>
        <w:snapToGrid w:val="0"/>
        <w:spacing w:line="360" w:lineRule="auto"/>
        <w:ind w:left="960" w:hanging="960"/>
        <w:rPr>
          <w:rFonts w:hint="eastAsia"/>
        </w:rPr>
      </w:pPr>
      <w:r w:rsidRPr="006975EA">
        <w:rPr>
          <w:rFonts w:hint="eastAsia"/>
        </w:rPr>
        <w:t>10.2</w:t>
      </w:r>
      <w:r w:rsidRPr="006975EA">
        <w:rPr>
          <w:rFonts w:hint="eastAsia"/>
        </w:rPr>
        <w:tab/>
        <w:t>卖方须保证所提供的货物经正确安装、正常运转和保养，在其使用寿命期内须具有符合质量要求和产品说明书的性能。在货物质量保证期之内，卖方须对由于设计、工艺或材料的缺陷而发生的任何不足或故障负责。</w:t>
      </w:r>
    </w:p>
    <w:p w14:paraId="664CD5B6" w14:textId="77777777" w:rsidR="00D56545" w:rsidRPr="006975EA" w:rsidRDefault="00000000">
      <w:pPr>
        <w:adjustRightInd w:val="0"/>
        <w:snapToGrid w:val="0"/>
        <w:spacing w:before="120" w:line="360" w:lineRule="auto"/>
        <w:ind w:left="960" w:hanging="960"/>
        <w:rPr>
          <w:rFonts w:hint="eastAsia"/>
        </w:rPr>
      </w:pPr>
      <w:r w:rsidRPr="006975EA">
        <w:rPr>
          <w:rFonts w:hint="eastAsia"/>
        </w:rPr>
        <w:t>10.3    根据买方按检验标准自己检验结果或委托有资质的相关质检机构的检验结果，发现货物的数量、质量、规格与合同不符；或者在质量保证期内，证实货物存在缺陷，包括潜在的缺陷或使用不符合要求的材料等，买方应尽快以书面形式通知卖方。卖方在收到通知后</w:t>
      </w:r>
      <w:r w:rsidRPr="006975EA">
        <w:rPr>
          <w:rFonts w:hint="eastAsia"/>
          <w:u w:val="single"/>
        </w:rPr>
        <w:t>10</w:t>
      </w:r>
      <w:r w:rsidRPr="006975EA">
        <w:rPr>
          <w:rFonts w:hint="eastAsia"/>
        </w:rPr>
        <w:t>天内应免费维修或更换有缺陷的货物或部件。</w:t>
      </w:r>
    </w:p>
    <w:p w14:paraId="2CAF9856" w14:textId="77777777" w:rsidR="00D56545" w:rsidRPr="006975EA" w:rsidRDefault="00000000">
      <w:pPr>
        <w:adjustRightInd w:val="0"/>
        <w:snapToGrid w:val="0"/>
        <w:spacing w:before="120" w:line="360" w:lineRule="auto"/>
        <w:ind w:left="960" w:hanging="960"/>
        <w:rPr>
          <w:rFonts w:hint="eastAsia"/>
        </w:rPr>
      </w:pPr>
      <w:r w:rsidRPr="006975EA">
        <w:rPr>
          <w:rFonts w:hint="eastAsia"/>
        </w:rPr>
        <w:t>10.4    如果卖方在收到通知后</w:t>
      </w:r>
      <w:r w:rsidRPr="006975EA">
        <w:rPr>
          <w:rFonts w:hint="eastAsia"/>
          <w:u w:val="single"/>
        </w:rPr>
        <w:t>15</w:t>
      </w:r>
      <w:r w:rsidRPr="006975EA">
        <w:rPr>
          <w:rFonts w:hint="eastAsia"/>
        </w:rPr>
        <w:t>天内没有弥补缺陷，买方可采取必要的补救措施，但由此引发的风险和费用将由卖方承担。</w:t>
      </w:r>
    </w:p>
    <w:p w14:paraId="6773E053" w14:textId="77777777" w:rsidR="00D56545" w:rsidRPr="006975EA" w:rsidRDefault="00000000">
      <w:pPr>
        <w:adjustRightInd w:val="0"/>
        <w:snapToGrid w:val="0"/>
        <w:spacing w:before="120" w:line="360" w:lineRule="auto"/>
        <w:ind w:left="960" w:hanging="960"/>
        <w:rPr>
          <w:rFonts w:hint="eastAsia"/>
        </w:rPr>
      </w:pPr>
      <w:r w:rsidRPr="006975EA">
        <w:rPr>
          <w:rFonts w:hint="eastAsia"/>
        </w:rPr>
        <w:t>10.5    除“合同特殊条款”规定外，合同项下货物的质量保证期为自货物通过最终验收起</w:t>
      </w:r>
      <w:r w:rsidRPr="006975EA">
        <w:rPr>
          <w:rFonts w:hint="eastAsia"/>
          <w:u w:val="single"/>
        </w:rPr>
        <w:t>保修 （按投标文件填写） 年</w:t>
      </w:r>
      <w:r w:rsidRPr="006975EA">
        <w:rPr>
          <w:rFonts w:hint="eastAsia"/>
        </w:rPr>
        <w:t>。</w:t>
      </w:r>
      <w:bookmarkStart w:id="865" w:name="_Ref467378018"/>
      <w:bookmarkStart w:id="866" w:name="_Toc487900360"/>
    </w:p>
    <w:p w14:paraId="6371BC1F" w14:textId="77777777" w:rsidR="00D56545" w:rsidRPr="006975EA" w:rsidRDefault="00000000">
      <w:pPr>
        <w:adjustRightInd w:val="0"/>
        <w:snapToGrid w:val="0"/>
        <w:spacing w:before="120" w:line="360" w:lineRule="auto"/>
        <w:ind w:left="960" w:hanging="960"/>
        <w:rPr>
          <w:rFonts w:hint="eastAsia"/>
        </w:rPr>
      </w:pPr>
      <w:r w:rsidRPr="006975EA">
        <w:rPr>
          <w:rFonts w:hint="eastAsia"/>
        </w:rPr>
        <w:t>11      检验</w:t>
      </w:r>
      <w:bookmarkEnd w:id="865"/>
      <w:bookmarkEnd w:id="866"/>
      <w:r w:rsidRPr="006975EA">
        <w:rPr>
          <w:rFonts w:hint="eastAsia"/>
        </w:rPr>
        <w:t>和验收</w:t>
      </w:r>
    </w:p>
    <w:p w14:paraId="1D4AE7A7" w14:textId="77777777" w:rsidR="00D56545" w:rsidRPr="006975EA" w:rsidRDefault="00000000">
      <w:pPr>
        <w:adjustRightInd w:val="0"/>
        <w:snapToGrid w:val="0"/>
        <w:spacing w:before="120" w:line="360" w:lineRule="auto"/>
        <w:ind w:left="960" w:hanging="960"/>
        <w:rPr>
          <w:rFonts w:hint="eastAsia"/>
        </w:rPr>
      </w:pPr>
      <w:r w:rsidRPr="006975EA">
        <w:rPr>
          <w:rFonts w:hint="eastAsia"/>
        </w:rPr>
        <w:t>11.1    在交货前，中标人应对货物的质量、规格、性能、数量和重量等进行详细而全面的检验，并出具证明货物符合合同规定的文件。该文件将作为申请付款单据的一部分，但有关质量、规格、性能、数量或重量的检验不应视为最终检验。</w:t>
      </w:r>
    </w:p>
    <w:p w14:paraId="5DA5A4D8" w14:textId="77777777" w:rsidR="00D56545" w:rsidRPr="006975EA" w:rsidRDefault="00000000">
      <w:pPr>
        <w:adjustRightInd w:val="0"/>
        <w:snapToGrid w:val="0"/>
        <w:spacing w:before="120" w:line="360" w:lineRule="auto"/>
        <w:ind w:left="960" w:hanging="960"/>
        <w:rPr>
          <w:rFonts w:hint="eastAsia"/>
        </w:rPr>
      </w:pPr>
      <w:r w:rsidRPr="006975EA">
        <w:rPr>
          <w:rFonts w:hint="eastAsia"/>
        </w:rPr>
        <w:t>11.2    货物运抵现场并</w:t>
      </w:r>
      <w:r w:rsidRPr="006975EA">
        <w:t>完成安装</w:t>
      </w:r>
      <w:r w:rsidRPr="006975EA">
        <w:rPr>
          <w:rFonts w:hint="eastAsia"/>
        </w:rPr>
        <w:t>后，买方应在</w:t>
      </w:r>
      <w:r w:rsidRPr="006975EA">
        <w:rPr>
          <w:rFonts w:hint="eastAsia"/>
          <w:u w:val="single"/>
        </w:rPr>
        <w:t>7</w:t>
      </w:r>
      <w:r w:rsidRPr="006975EA">
        <w:rPr>
          <w:rFonts w:hint="eastAsia"/>
        </w:rPr>
        <w:t>日内组织验收，并制作验收备忘录，签署验收意见。</w:t>
      </w:r>
    </w:p>
    <w:p w14:paraId="36B1CEA2" w14:textId="77777777" w:rsidR="00D56545" w:rsidRPr="006975EA" w:rsidRDefault="00000000">
      <w:pPr>
        <w:adjustRightInd w:val="0"/>
        <w:snapToGrid w:val="0"/>
        <w:spacing w:before="120" w:line="360" w:lineRule="auto"/>
        <w:ind w:left="960" w:hanging="960"/>
        <w:rPr>
          <w:rFonts w:hint="eastAsia"/>
        </w:rPr>
      </w:pPr>
      <w:r w:rsidRPr="006975EA">
        <w:rPr>
          <w:rFonts w:hint="eastAsia"/>
        </w:rPr>
        <w:lastRenderedPageBreak/>
        <w:t>11.3    买方有在货物制造过程中派员监造的权利</w:t>
      </w:r>
      <w:r w:rsidRPr="006975EA">
        <w:t xml:space="preserve">, </w:t>
      </w:r>
      <w:r w:rsidRPr="006975EA">
        <w:rPr>
          <w:rFonts w:hint="eastAsia"/>
        </w:rPr>
        <w:t>卖方有义务为买方监造人员行使该权利提供方便。</w:t>
      </w:r>
    </w:p>
    <w:p w14:paraId="5E50E05C" w14:textId="77777777" w:rsidR="00D56545" w:rsidRPr="006975EA" w:rsidRDefault="00000000">
      <w:pPr>
        <w:adjustRightInd w:val="0"/>
        <w:snapToGrid w:val="0"/>
        <w:spacing w:before="120" w:line="360" w:lineRule="auto"/>
        <w:ind w:left="960" w:hanging="960"/>
        <w:rPr>
          <w:rFonts w:hint="eastAsia"/>
        </w:rPr>
      </w:pPr>
      <w:r w:rsidRPr="006975EA">
        <w:rPr>
          <w:rFonts w:hint="eastAsia"/>
        </w:rPr>
        <w:t>11.4    制造厂对所供货物进行机械运转试验和性能试验时，中标人必须提前通知买方。</w:t>
      </w:r>
      <w:bookmarkStart w:id="867" w:name="_Toc487900361"/>
    </w:p>
    <w:p w14:paraId="5FBC1C83" w14:textId="77777777" w:rsidR="00D56545" w:rsidRPr="006975EA" w:rsidRDefault="00000000">
      <w:pPr>
        <w:adjustRightInd w:val="0"/>
        <w:snapToGrid w:val="0"/>
        <w:spacing w:before="120" w:line="360" w:lineRule="auto"/>
        <w:ind w:left="960" w:hanging="960"/>
        <w:rPr>
          <w:rFonts w:hint="eastAsia"/>
        </w:rPr>
      </w:pPr>
      <w:r w:rsidRPr="006975EA">
        <w:rPr>
          <w:rFonts w:hint="eastAsia"/>
        </w:rPr>
        <w:t>12      索赔</w:t>
      </w:r>
      <w:bookmarkEnd w:id="867"/>
    </w:p>
    <w:p w14:paraId="4E9EA76E" w14:textId="77777777" w:rsidR="00D56545" w:rsidRPr="006975EA" w:rsidRDefault="00000000">
      <w:pPr>
        <w:adjustRightInd w:val="0"/>
        <w:snapToGrid w:val="0"/>
        <w:spacing w:before="120" w:line="360" w:lineRule="auto"/>
        <w:ind w:left="900" w:hanging="900"/>
        <w:rPr>
          <w:rFonts w:hint="eastAsia"/>
        </w:rPr>
      </w:pPr>
      <w:r w:rsidRPr="006975EA">
        <w:rPr>
          <w:rFonts w:hint="eastAsia"/>
        </w:rPr>
        <w:t>12.1   如果货物的质量、规格、数量、重量等与合同不符，或在第10.5规定的质量保证期内证实货物存有缺陷，包括潜在的缺陷或使用不符合要求的材料等，买方有权根据有资质的权威质检机构的检验结果向卖方提出索赔（但责任应由保险公司或运输部门承担的除外）。</w:t>
      </w:r>
    </w:p>
    <w:p w14:paraId="3789F8A2" w14:textId="77777777" w:rsidR="00D56545" w:rsidRPr="006975EA" w:rsidRDefault="00000000">
      <w:pPr>
        <w:adjustRightInd w:val="0"/>
        <w:snapToGrid w:val="0"/>
        <w:spacing w:before="120" w:line="360" w:lineRule="auto"/>
        <w:ind w:left="900" w:hanging="900"/>
        <w:rPr>
          <w:rFonts w:hint="eastAsia"/>
        </w:rPr>
      </w:pPr>
      <w:bookmarkStart w:id="868" w:name="_Ref467378076"/>
      <w:r w:rsidRPr="006975EA">
        <w:rPr>
          <w:rFonts w:hint="eastAsia"/>
        </w:rPr>
        <w:t>12.2   在根据合同第10条和第11条规定的检验期和质量保证期内，如果卖方对买方提出的索赔负有责任，卖方应按照买方同意的下列一种或多种方式解决索赔事宜：</w:t>
      </w:r>
      <w:bookmarkEnd w:id="868"/>
    </w:p>
    <w:p w14:paraId="4314383E" w14:textId="77777777" w:rsidR="00D56545" w:rsidRPr="006975EA" w:rsidRDefault="00000000">
      <w:pPr>
        <w:adjustRightInd w:val="0"/>
        <w:snapToGrid w:val="0"/>
        <w:spacing w:before="120" w:line="360" w:lineRule="auto"/>
        <w:ind w:left="960" w:hanging="960"/>
        <w:rPr>
          <w:rFonts w:hint="eastAsia"/>
        </w:rPr>
      </w:pPr>
      <w:r w:rsidRPr="006975EA">
        <w:rPr>
          <w:rFonts w:hint="eastAsia"/>
        </w:rPr>
        <w:t>12.2.1  在法定的退货期内，卖方应按合同规定将货款退还给买方，并承担由此发生的一切损失和费用，包括利息、银行手续费、运费、保险费、检验费、仓储费、装卸费以及为保护退回货物所需的其它必要费用。如已超过退货期，但卖方同意退货，可比照上述办法办理，或由双方协商处理。</w:t>
      </w:r>
    </w:p>
    <w:p w14:paraId="79BE70BF" w14:textId="77777777" w:rsidR="00D56545" w:rsidRPr="006975EA" w:rsidRDefault="00000000">
      <w:pPr>
        <w:adjustRightInd w:val="0"/>
        <w:snapToGrid w:val="0"/>
        <w:spacing w:before="120" w:line="360" w:lineRule="auto"/>
        <w:ind w:left="960" w:hanging="960"/>
        <w:rPr>
          <w:rFonts w:hint="eastAsia"/>
        </w:rPr>
      </w:pPr>
      <w:r w:rsidRPr="006975EA">
        <w:rPr>
          <w:rFonts w:hint="eastAsia"/>
        </w:rPr>
        <w:t>12.2.2  根据货物低劣程度、损坏程度以及买方所遭受损失的数额，经买卖双方商定降低货物的价格，或由有权的部门评估，以降低后的价格或评估价格为准。</w:t>
      </w:r>
    </w:p>
    <w:p w14:paraId="19F84181" w14:textId="77777777" w:rsidR="00D56545" w:rsidRPr="006975EA" w:rsidRDefault="00000000">
      <w:pPr>
        <w:adjustRightInd w:val="0"/>
        <w:snapToGrid w:val="0"/>
        <w:spacing w:before="120" w:line="360" w:lineRule="auto"/>
        <w:ind w:left="960" w:hanging="960"/>
        <w:rPr>
          <w:rFonts w:hint="eastAsia"/>
        </w:rPr>
      </w:pPr>
      <w:r w:rsidRPr="006975EA">
        <w:rPr>
          <w:rFonts w:hint="eastAsia"/>
        </w:rPr>
        <w:t>12.2.3  用符合规格、质量和性能要求的新零件、部件或货物来更换有缺陷的部分或／和修补缺陷部分，卖方应承</w:t>
      </w:r>
      <w:proofErr w:type="gramStart"/>
      <w:r w:rsidRPr="006975EA">
        <w:rPr>
          <w:rFonts w:hint="eastAsia"/>
        </w:rPr>
        <w:t>担一切</w:t>
      </w:r>
      <w:proofErr w:type="gramEnd"/>
      <w:r w:rsidRPr="006975EA">
        <w:rPr>
          <w:rFonts w:hint="eastAsia"/>
        </w:rPr>
        <w:t>费用和风险并负担买方所发生的一切直接费用。同时，卖方应按合同第</w:t>
      </w:r>
      <w:r w:rsidRPr="006975EA">
        <w:t>10</w:t>
      </w:r>
      <w:r w:rsidRPr="006975EA">
        <w:rPr>
          <w:rFonts w:hint="eastAsia"/>
        </w:rPr>
        <w:t>条规定，相应延长修补或更换件的质量保证期。</w:t>
      </w:r>
    </w:p>
    <w:p w14:paraId="63F5BDEA" w14:textId="77777777" w:rsidR="00D56545" w:rsidRPr="006975EA" w:rsidRDefault="00000000">
      <w:pPr>
        <w:adjustRightInd w:val="0"/>
        <w:snapToGrid w:val="0"/>
        <w:spacing w:before="120" w:line="360" w:lineRule="auto"/>
        <w:ind w:left="960" w:hanging="960"/>
        <w:rPr>
          <w:rFonts w:hint="eastAsia"/>
        </w:rPr>
      </w:pPr>
      <w:r w:rsidRPr="006975EA">
        <w:rPr>
          <w:rFonts w:hint="eastAsia"/>
        </w:rPr>
        <w:t>12.3    如果在买方发出索赔通知后</w:t>
      </w:r>
      <w:r w:rsidRPr="006975EA">
        <w:rPr>
          <w:rFonts w:hint="eastAsia"/>
          <w:u w:val="single"/>
        </w:rPr>
        <w:t>10</w:t>
      </w:r>
      <w:r w:rsidRPr="006975EA">
        <w:rPr>
          <w:rFonts w:hint="eastAsia"/>
        </w:rPr>
        <w:t>天内，卖方未作答复，上述索赔应视为已被卖方接受。如卖方未能在买方提出索赔通知后</w:t>
      </w:r>
      <w:r w:rsidRPr="006975EA">
        <w:rPr>
          <w:rFonts w:hint="eastAsia"/>
          <w:u w:val="single"/>
        </w:rPr>
        <w:t>10</w:t>
      </w:r>
      <w:r w:rsidRPr="006975EA">
        <w:rPr>
          <w:rFonts w:hint="eastAsia"/>
        </w:rPr>
        <w:t>天内或买方同意的更长时间内，按照本合同第12.2条规定的任何一种方法解决索赔事宜，买方将从合同款中扣回索赔金额。如果这些金额不足以补偿索赔金额，买方有权向卖方提出不足部分的补偿。</w:t>
      </w:r>
      <w:bookmarkStart w:id="869" w:name="_Toc487900362"/>
    </w:p>
    <w:p w14:paraId="6583A1DB" w14:textId="77777777" w:rsidR="00D56545" w:rsidRPr="006975EA" w:rsidRDefault="00000000">
      <w:pPr>
        <w:adjustRightInd w:val="0"/>
        <w:snapToGrid w:val="0"/>
        <w:spacing w:before="120" w:line="360" w:lineRule="auto"/>
        <w:ind w:left="960" w:hanging="960"/>
        <w:rPr>
          <w:rFonts w:hint="eastAsia"/>
        </w:rPr>
      </w:pPr>
      <w:r w:rsidRPr="006975EA">
        <w:rPr>
          <w:rFonts w:hint="eastAsia"/>
        </w:rPr>
        <w:t>13     延迟交货</w:t>
      </w:r>
      <w:bookmarkEnd w:id="869"/>
    </w:p>
    <w:p w14:paraId="05E54553" w14:textId="77777777" w:rsidR="00D56545" w:rsidRPr="006975EA" w:rsidRDefault="00000000">
      <w:pPr>
        <w:adjustRightInd w:val="0"/>
        <w:snapToGrid w:val="0"/>
        <w:spacing w:before="120" w:line="360" w:lineRule="auto"/>
        <w:ind w:left="901" w:hanging="960"/>
        <w:rPr>
          <w:rFonts w:hint="eastAsia"/>
        </w:rPr>
      </w:pPr>
      <w:r w:rsidRPr="006975EA">
        <w:rPr>
          <w:rFonts w:hint="eastAsia"/>
        </w:rPr>
        <w:t>13.1   卖方应按照“货物需求一览表及技术规格”中买方规定的时间表交货和提供服务。</w:t>
      </w:r>
    </w:p>
    <w:p w14:paraId="47A130CE" w14:textId="77777777" w:rsidR="00D56545" w:rsidRPr="006975EA" w:rsidRDefault="00000000">
      <w:pPr>
        <w:adjustRightInd w:val="0"/>
        <w:snapToGrid w:val="0"/>
        <w:spacing w:before="120" w:line="360" w:lineRule="auto"/>
        <w:ind w:left="960" w:hanging="960"/>
        <w:rPr>
          <w:rFonts w:hint="eastAsia"/>
        </w:rPr>
      </w:pPr>
      <w:r w:rsidRPr="006975EA">
        <w:rPr>
          <w:rFonts w:hint="eastAsia"/>
        </w:rPr>
        <w:t>13.2   如果卖方无正当理由迟延交货，买方有权提出违约损失赔偿或解除合同。</w:t>
      </w:r>
    </w:p>
    <w:p w14:paraId="0DDA3CC2" w14:textId="77777777" w:rsidR="00D56545" w:rsidRPr="006975EA" w:rsidRDefault="00000000">
      <w:pPr>
        <w:adjustRightInd w:val="0"/>
        <w:snapToGrid w:val="0"/>
        <w:spacing w:before="120" w:line="360" w:lineRule="auto"/>
        <w:ind w:left="960" w:hanging="960"/>
        <w:rPr>
          <w:rFonts w:hint="eastAsia"/>
        </w:rPr>
      </w:pPr>
      <w:r w:rsidRPr="006975EA">
        <w:rPr>
          <w:rFonts w:hint="eastAsia"/>
        </w:rPr>
        <w:lastRenderedPageBreak/>
        <w:t>13.3    在履行合同过程中，如果卖方遇到不能按时交货和提供服务的情况，应及时以书面形式将不能按时交货的理由、预期延误时间通知买方。买方收到卖方通知后，认为其理由正当的，可酌情延长交货时间。</w:t>
      </w:r>
      <w:bookmarkStart w:id="870" w:name="_Toc487900363"/>
    </w:p>
    <w:p w14:paraId="0859A3DD" w14:textId="77777777" w:rsidR="00D56545" w:rsidRPr="006975EA" w:rsidRDefault="00000000">
      <w:pPr>
        <w:adjustRightInd w:val="0"/>
        <w:snapToGrid w:val="0"/>
        <w:spacing w:before="120" w:line="360" w:lineRule="auto"/>
        <w:rPr>
          <w:rFonts w:hint="eastAsia"/>
        </w:rPr>
      </w:pPr>
      <w:r w:rsidRPr="006975EA">
        <w:rPr>
          <w:rFonts w:hint="eastAsia"/>
        </w:rPr>
        <w:t>14      违约赔偿</w:t>
      </w:r>
      <w:bookmarkEnd w:id="870"/>
    </w:p>
    <w:p w14:paraId="71F01067" w14:textId="77777777" w:rsidR="00D56545" w:rsidRPr="006975EA" w:rsidRDefault="00000000">
      <w:pPr>
        <w:adjustRightInd w:val="0"/>
        <w:snapToGrid w:val="0"/>
        <w:spacing w:before="120" w:line="360" w:lineRule="auto"/>
        <w:ind w:left="900" w:hangingChars="375" w:hanging="900"/>
        <w:rPr>
          <w:rFonts w:hint="eastAsia"/>
        </w:rPr>
      </w:pPr>
      <w:r w:rsidRPr="006975EA">
        <w:rPr>
          <w:rFonts w:hint="eastAsia"/>
        </w:rPr>
        <w:t>14.1    除合同第15条规定外，如果卖方没有按照合同规定的时间交货和提供服务，买方可要求卖方支付违约金。违约金按</w:t>
      </w:r>
      <w:proofErr w:type="gramStart"/>
      <w:r w:rsidRPr="006975EA">
        <w:rPr>
          <w:rFonts w:hint="eastAsia"/>
        </w:rPr>
        <w:t>每周迟交货</w:t>
      </w:r>
      <w:proofErr w:type="gramEnd"/>
      <w:r w:rsidRPr="006975EA">
        <w:rPr>
          <w:rFonts w:hint="eastAsia"/>
        </w:rPr>
        <w:t>物或未提供服务交货价的</w:t>
      </w:r>
      <w:r w:rsidRPr="006975EA">
        <w:t>0.5%</w:t>
      </w:r>
      <w:r w:rsidRPr="006975EA">
        <w:rPr>
          <w:rFonts w:hint="eastAsia"/>
        </w:rPr>
        <w:t>计收。但违约金的最高限额为迟交货物或没有提供服务的合同价的</w:t>
      </w:r>
      <w:r w:rsidRPr="006975EA">
        <w:t>5%</w:t>
      </w:r>
      <w:r w:rsidRPr="006975EA">
        <w:rPr>
          <w:rFonts w:hint="eastAsia"/>
        </w:rPr>
        <w:t>。一周按７天计算，不足７天按一周计算。如果达到最高限额，买方有权解除合同。</w:t>
      </w:r>
      <w:bookmarkStart w:id="871" w:name="_Toc487900364"/>
      <w:bookmarkStart w:id="872" w:name="_Ref467378121"/>
    </w:p>
    <w:p w14:paraId="21B22553" w14:textId="77777777" w:rsidR="00D56545" w:rsidRPr="006975EA" w:rsidRDefault="00000000">
      <w:pPr>
        <w:adjustRightInd w:val="0"/>
        <w:snapToGrid w:val="0"/>
        <w:spacing w:before="120" w:line="360" w:lineRule="auto"/>
        <w:ind w:left="900" w:hanging="900"/>
        <w:rPr>
          <w:rFonts w:hint="eastAsia"/>
        </w:rPr>
      </w:pPr>
      <w:r w:rsidRPr="006975EA">
        <w:rPr>
          <w:rFonts w:hint="eastAsia"/>
        </w:rPr>
        <w:t>15      不可抗力</w:t>
      </w:r>
      <w:bookmarkEnd w:id="871"/>
      <w:bookmarkEnd w:id="872"/>
    </w:p>
    <w:p w14:paraId="4A4E95D4" w14:textId="77777777" w:rsidR="00D56545" w:rsidRPr="006975EA" w:rsidRDefault="00000000">
      <w:pPr>
        <w:adjustRightInd w:val="0"/>
        <w:snapToGrid w:val="0"/>
        <w:spacing w:before="120" w:line="360" w:lineRule="auto"/>
        <w:ind w:left="960" w:hanging="960"/>
        <w:rPr>
          <w:rFonts w:hint="eastAsia"/>
        </w:rPr>
      </w:pPr>
      <w:r w:rsidRPr="006975EA">
        <w:rPr>
          <w:rFonts w:hint="eastAsia"/>
        </w:rPr>
        <w:t>15.1    如果双方中任何一方遭遇法律规定的不可抗力，致使合同履行受阻时，履行合同的期限应予延长，延长期限应相当于不可抗力所影响的时间。</w:t>
      </w:r>
    </w:p>
    <w:p w14:paraId="43D6B417" w14:textId="77777777" w:rsidR="00D56545" w:rsidRPr="006975EA" w:rsidRDefault="00000000">
      <w:pPr>
        <w:adjustRightInd w:val="0"/>
        <w:snapToGrid w:val="0"/>
        <w:spacing w:before="120" w:line="360" w:lineRule="auto"/>
        <w:ind w:left="960" w:hanging="960"/>
        <w:rPr>
          <w:rFonts w:hint="eastAsia"/>
        </w:rPr>
      </w:pPr>
      <w:r w:rsidRPr="006975EA">
        <w:rPr>
          <w:rFonts w:hint="eastAsia"/>
        </w:rPr>
        <w:t>15.2    受事故影响的一方应在不可抗力的事故发生后尽快书面形式通知另一方，并在事故发生后</w:t>
      </w:r>
      <w:r w:rsidRPr="006975EA">
        <w:rPr>
          <w:rFonts w:hint="eastAsia"/>
          <w:u w:val="single"/>
        </w:rPr>
        <w:t>7</w:t>
      </w:r>
      <w:r w:rsidRPr="006975EA">
        <w:rPr>
          <w:rFonts w:hint="eastAsia"/>
        </w:rPr>
        <w:t>天内，将有关部门出具的证明文件送达另一方。</w:t>
      </w:r>
    </w:p>
    <w:p w14:paraId="1EC7BA89" w14:textId="77777777" w:rsidR="00D56545" w:rsidRPr="006975EA" w:rsidRDefault="00000000">
      <w:pPr>
        <w:adjustRightInd w:val="0"/>
        <w:snapToGrid w:val="0"/>
        <w:spacing w:before="120" w:line="360" w:lineRule="auto"/>
        <w:ind w:left="960" w:hanging="960"/>
        <w:rPr>
          <w:rFonts w:hint="eastAsia"/>
        </w:rPr>
      </w:pPr>
      <w:r w:rsidRPr="006975EA">
        <w:rPr>
          <w:rFonts w:hint="eastAsia"/>
        </w:rPr>
        <w:t>15.3</w:t>
      </w:r>
      <w:r w:rsidRPr="006975EA">
        <w:rPr>
          <w:rFonts w:hint="eastAsia"/>
        </w:rPr>
        <w:tab/>
        <w:t>不可抗力使合同的某些内容有变更必要的，双方应通过协商在</w:t>
      </w:r>
      <w:r w:rsidRPr="006975EA">
        <w:rPr>
          <w:rFonts w:hint="eastAsia"/>
          <w:u w:val="single"/>
        </w:rPr>
        <w:t>7-15</w:t>
      </w:r>
      <w:r w:rsidRPr="006975EA">
        <w:rPr>
          <w:rFonts w:hint="eastAsia"/>
        </w:rPr>
        <w:t>日内达成进一步履行合同的协议，因不可抗力致使合同不能履行的，合同终止。</w:t>
      </w:r>
      <w:bookmarkStart w:id="873" w:name="_Toc487900365"/>
    </w:p>
    <w:p w14:paraId="6F4BEDFD" w14:textId="77777777" w:rsidR="00D56545" w:rsidRPr="006975EA" w:rsidRDefault="00000000">
      <w:pPr>
        <w:adjustRightInd w:val="0"/>
        <w:snapToGrid w:val="0"/>
        <w:spacing w:before="120" w:line="360" w:lineRule="auto"/>
        <w:ind w:left="960" w:hanging="960"/>
        <w:rPr>
          <w:rFonts w:hint="eastAsia"/>
        </w:rPr>
      </w:pPr>
      <w:r w:rsidRPr="006975EA">
        <w:rPr>
          <w:rFonts w:hint="eastAsia"/>
        </w:rPr>
        <w:t>16      税费</w:t>
      </w:r>
      <w:bookmarkEnd w:id="873"/>
    </w:p>
    <w:p w14:paraId="4EF5E30B" w14:textId="77777777" w:rsidR="00D56545" w:rsidRPr="006975EA" w:rsidRDefault="00000000">
      <w:pPr>
        <w:adjustRightInd w:val="0"/>
        <w:snapToGrid w:val="0"/>
        <w:spacing w:before="120" w:line="360" w:lineRule="auto"/>
        <w:rPr>
          <w:rFonts w:hint="eastAsia"/>
        </w:rPr>
      </w:pPr>
      <w:r w:rsidRPr="006975EA">
        <w:rPr>
          <w:rFonts w:hint="eastAsia"/>
        </w:rPr>
        <w:t>16.1    与本合同有关的一切税费均适用中华人民共和国法律的相关规定。</w:t>
      </w:r>
      <w:bookmarkStart w:id="874" w:name="_Hlt487900425"/>
      <w:bookmarkStart w:id="875" w:name="_Toc487900366"/>
      <w:bookmarkEnd w:id="874"/>
    </w:p>
    <w:p w14:paraId="4A13F8A2" w14:textId="77777777" w:rsidR="00D56545" w:rsidRPr="006975EA" w:rsidRDefault="00000000">
      <w:pPr>
        <w:adjustRightInd w:val="0"/>
        <w:snapToGrid w:val="0"/>
        <w:spacing w:before="120" w:line="360" w:lineRule="auto"/>
        <w:rPr>
          <w:rFonts w:hint="eastAsia"/>
        </w:rPr>
      </w:pPr>
      <w:r w:rsidRPr="006975EA">
        <w:rPr>
          <w:rFonts w:hint="eastAsia"/>
        </w:rPr>
        <w:t xml:space="preserve">17      </w:t>
      </w:r>
      <w:bookmarkEnd w:id="875"/>
      <w:r w:rsidRPr="006975EA">
        <w:rPr>
          <w:rFonts w:hint="eastAsia"/>
        </w:rPr>
        <w:t>合同争议的解决</w:t>
      </w:r>
    </w:p>
    <w:p w14:paraId="7B363E4F" w14:textId="77777777" w:rsidR="00D56545" w:rsidRPr="006975EA" w:rsidRDefault="00000000">
      <w:pPr>
        <w:adjustRightInd w:val="0"/>
        <w:snapToGrid w:val="0"/>
        <w:spacing w:before="120" w:line="360" w:lineRule="auto"/>
        <w:ind w:left="960" w:hanging="960"/>
        <w:rPr>
          <w:rFonts w:hint="eastAsia"/>
        </w:rPr>
      </w:pPr>
      <w:r w:rsidRPr="006975EA">
        <w:rPr>
          <w:rFonts w:hint="eastAsia"/>
        </w:rPr>
        <w:t>17.1    因合同履行中发生的争议，合同当事人双方可通过协商解决。协商不成的，任何一方可以向买方所住地人民法院提起诉讼。</w:t>
      </w:r>
    </w:p>
    <w:p w14:paraId="6B014645" w14:textId="77777777" w:rsidR="00D56545" w:rsidRPr="006975EA" w:rsidRDefault="00000000">
      <w:pPr>
        <w:adjustRightInd w:val="0"/>
        <w:snapToGrid w:val="0"/>
        <w:spacing w:before="120" w:line="360" w:lineRule="auto"/>
        <w:ind w:left="960" w:hanging="960"/>
        <w:rPr>
          <w:rFonts w:hint="eastAsia"/>
        </w:rPr>
      </w:pPr>
      <w:r w:rsidRPr="006975EA">
        <w:rPr>
          <w:rFonts w:hint="eastAsia"/>
        </w:rPr>
        <w:t>17.2    诉讼费用除另有裁决外，应由败诉方负担。</w:t>
      </w:r>
    </w:p>
    <w:p w14:paraId="2AF1C2B9" w14:textId="77777777" w:rsidR="00D56545" w:rsidRPr="006975EA" w:rsidRDefault="00000000">
      <w:pPr>
        <w:tabs>
          <w:tab w:val="left" w:pos="900"/>
        </w:tabs>
        <w:adjustRightInd w:val="0"/>
        <w:snapToGrid w:val="0"/>
        <w:spacing w:before="120" w:line="360" w:lineRule="auto"/>
        <w:rPr>
          <w:rFonts w:hint="eastAsia"/>
        </w:rPr>
      </w:pPr>
      <w:r w:rsidRPr="006975EA">
        <w:rPr>
          <w:rFonts w:hint="eastAsia"/>
        </w:rPr>
        <w:t>17.3    仲裁费用和诉讼费用除仲裁机构另有裁决外，应由败诉方负担。</w:t>
      </w:r>
      <w:bookmarkStart w:id="876" w:name="_Toc487900367"/>
    </w:p>
    <w:p w14:paraId="17C7FE37" w14:textId="77777777" w:rsidR="00D56545" w:rsidRPr="006975EA" w:rsidRDefault="00000000">
      <w:pPr>
        <w:tabs>
          <w:tab w:val="left" w:pos="900"/>
        </w:tabs>
        <w:adjustRightInd w:val="0"/>
        <w:snapToGrid w:val="0"/>
        <w:spacing w:before="120" w:line="360" w:lineRule="auto"/>
        <w:rPr>
          <w:rFonts w:hint="eastAsia"/>
        </w:rPr>
      </w:pPr>
      <w:r w:rsidRPr="006975EA">
        <w:rPr>
          <w:rFonts w:hint="eastAsia"/>
        </w:rPr>
        <w:t>18      违约解除合同</w:t>
      </w:r>
      <w:bookmarkEnd w:id="876"/>
    </w:p>
    <w:p w14:paraId="6E7030A3" w14:textId="77777777" w:rsidR="00D56545" w:rsidRPr="006975EA" w:rsidRDefault="00000000">
      <w:pPr>
        <w:adjustRightInd w:val="0"/>
        <w:snapToGrid w:val="0"/>
        <w:spacing w:before="120" w:line="360" w:lineRule="auto"/>
        <w:ind w:left="960" w:hanging="960"/>
        <w:rPr>
          <w:rFonts w:hint="eastAsia"/>
        </w:rPr>
      </w:pPr>
      <w:bookmarkStart w:id="877" w:name="_Ref467378234"/>
      <w:r w:rsidRPr="006975EA">
        <w:rPr>
          <w:rFonts w:hint="eastAsia"/>
        </w:rPr>
        <w:t>18.1    在卖方违约的情况下，买方可向卖方发出书面通知，部分或全部终止合同。同时保留向卖方追诉的权利。</w:t>
      </w:r>
      <w:bookmarkEnd w:id="877"/>
    </w:p>
    <w:p w14:paraId="6106C0F1" w14:textId="77777777" w:rsidR="00D56545" w:rsidRPr="006975EA" w:rsidRDefault="00000000">
      <w:pPr>
        <w:adjustRightInd w:val="0"/>
        <w:snapToGrid w:val="0"/>
        <w:spacing w:before="120" w:line="360" w:lineRule="auto"/>
        <w:ind w:left="960" w:hanging="960"/>
        <w:rPr>
          <w:rFonts w:hint="eastAsia"/>
        </w:rPr>
      </w:pPr>
      <w:r w:rsidRPr="006975EA">
        <w:rPr>
          <w:rFonts w:hint="eastAsia"/>
        </w:rPr>
        <w:lastRenderedPageBreak/>
        <w:t>18.1.1  卖方未能在合同规定的限期或买方同意延长的限期内，提供全部或部分货物,按合同第14.1的规定可以解除合同的；</w:t>
      </w:r>
      <w:r w:rsidRPr="006975EA">
        <w:t xml:space="preserve"> </w:t>
      </w:r>
    </w:p>
    <w:p w14:paraId="5B24D4C3" w14:textId="77777777" w:rsidR="00D56545" w:rsidRPr="006975EA" w:rsidRDefault="00000000">
      <w:pPr>
        <w:adjustRightInd w:val="0"/>
        <w:snapToGrid w:val="0"/>
        <w:spacing w:before="120" w:line="360" w:lineRule="auto"/>
        <w:rPr>
          <w:rFonts w:hint="eastAsia"/>
        </w:rPr>
      </w:pPr>
      <w:r w:rsidRPr="006975EA">
        <w:rPr>
          <w:rFonts w:hint="eastAsia"/>
        </w:rPr>
        <w:t>18.1.2  卖方未能履行合同规定的其它主要义务的；</w:t>
      </w:r>
    </w:p>
    <w:p w14:paraId="2F03164E" w14:textId="77777777" w:rsidR="00D56545" w:rsidRPr="006975EA" w:rsidRDefault="00000000">
      <w:pPr>
        <w:adjustRightInd w:val="0"/>
        <w:snapToGrid w:val="0"/>
        <w:spacing w:before="120" w:line="360" w:lineRule="auto"/>
        <w:rPr>
          <w:rFonts w:hint="eastAsia"/>
        </w:rPr>
      </w:pPr>
      <w:r w:rsidRPr="006975EA">
        <w:rPr>
          <w:rFonts w:hint="eastAsia"/>
        </w:rPr>
        <w:t>18.1.3  在本合同履行过程中有腐败和欺诈行为的。</w:t>
      </w:r>
    </w:p>
    <w:p w14:paraId="247B8388" w14:textId="77777777" w:rsidR="00D56545" w:rsidRPr="006975EA" w:rsidRDefault="00000000">
      <w:pPr>
        <w:adjustRightInd w:val="0"/>
        <w:snapToGrid w:val="0"/>
        <w:spacing w:before="120" w:line="360" w:lineRule="auto"/>
        <w:rPr>
          <w:rFonts w:hint="eastAsia"/>
        </w:rPr>
      </w:pPr>
      <w:r w:rsidRPr="006975EA">
        <w:rPr>
          <w:rFonts w:hint="eastAsia"/>
        </w:rPr>
        <w:t xml:space="preserve">18.1.3.1 </w:t>
      </w:r>
      <w:r w:rsidRPr="006975EA">
        <w:t>“</w:t>
      </w:r>
      <w:r w:rsidRPr="006975EA">
        <w:rPr>
          <w:rFonts w:hint="eastAsia"/>
        </w:rPr>
        <w:t>腐败行为”和“欺诈行为”定义如下</w:t>
      </w:r>
      <w:r w:rsidRPr="006975EA">
        <w:t>:</w:t>
      </w:r>
    </w:p>
    <w:p w14:paraId="3171C00A" w14:textId="77777777" w:rsidR="00D56545" w:rsidRPr="006975EA" w:rsidRDefault="00000000">
      <w:pPr>
        <w:adjustRightInd w:val="0"/>
        <w:snapToGrid w:val="0"/>
        <w:spacing w:before="120" w:line="360" w:lineRule="auto"/>
        <w:ind w:left="1440" w:hanging="1440"/>
        <w:rPr>
          <w:rFonts w:hint="eastAsia"/>
        </w:rPr>
      </w:pPr>
      <w:r w:rsidRPr="006975EA">
        <w:rPr>
          <w:rFonts w:hint="eastAsia"/>
        </w:rPr>
        <w:t>18.1.3.1.1</w:t>
      </w:r>
      <w:r w:rsidRPr="006975EA">
        <w:t>“</w:t>
      </w:r>
      <w:r w:rsidRPr="006975EA">
        <w:rPr>
          <w:rFonts w:hint="eastAsia"/>
        </w:rPr>
        <w:t>腐败行为”是指提供</w:t>
      </w:r>
      <w:r w:rsidRPr="006975EA">
        <w:t>/</w:t>
      </w:r>
      <w:r w:rsidRPr="006975EA">
        <w:rPr>
          <w:rFonts w:hint="eastAsia"/>
        </w:rPr>
        <w:t>给予</w:t>
      </w:r>
      <w:r w:rsidRPr="006975EA">
        <w:t>/</w:t>
      </w:r>
      <w:r w:rsidRPr="006975EA">
        <w:rPr>
          <w:rFonts w:hint="eastAsia"/>
        </w:rPr>
        <w:t>接受或索取任何有价值的东西来影响买方在合同签订、履行过程中的行为。</w:t>
      </w:r>
    </w:p>
    <w:p w14:paraId="73E10BFB" w14:textId="77777777" w:rsidR="00D56545" w:rsidRPr="006975EA" w:rsidRDefault="00000000">
      <w:pPr>
        <w:adjustRightInd w:val="0"/>
        <w:snapToGrid w:val="0"/>
        <w:spacing w:before="120" w:line="360" w:lineRule="auto"/>
        <w:ind w:left="1440" w:hanging="1440"/>
        <w:rPr>
          <w:rFonts w:hint="eastAsia"/>
        </w:rPr>
      </w:pPr>
      <w:r w:rsidRPr="006975EA">
        <w:rPr>
          <w:rFonts w:hint="eastAsia"/>
        </w:rPr>
        <w:t>18.1.3.1.2</w:t>
      </w:r>
      <w:r w:rsidRPr="006975EA">
        <w:t>“</w:t>
      </w:r>
      <w:r w:rsidRPr="006975EA">
        <w:rPr>
          <w:rFonts w:hint="eastAsia"/>
        </w:rPr>
        <w:t>欺诈行为”是指为了影响合同签订、履行过程，以谎报事实的方法，损害买方的利益的行为。</w:t>
      </w:r>
    </w:p>
    <w:p w14:paraId="1B959FE9" w14:textId="77777777" w:rsidR="00D56545" w:rsidRPr="006975EA" w:rsidRDefault="00000000">
      <w:pPr>
        <w:adjustRightInd w:val="0"/>
        <w:snapToGrid w:val="0"/>
        <w:spacing w:before="120" w:line="360" w:lineRule="auto"/>
        <w:ind w:left="960" w:hanging="960"/>
        <w:rPr>
          <w:rFonts w:hint="eastAsia"/>
        </w:rPr>
      </w:pPr>
      <w:r w:rsidRPr="006975EA">
        <w:rPr>
          <w:rFonts w:hint="eastAsia"/>
        </w:rPr>
        <w:t>18.2    在买方根据</w:t>
      </w:r>
      <w:proofErr w:type="gramStart"/>
      <w:r w:rsidRPr="006975EA">
        <w:rPr>
          <w:rFonts w:hint="eastAsia"/>
        </w:rPr>
        <w:t>上述第18</w:t>
      </w:r>
      <w:proofErr w:type="gramEnd"/>
      <w:r w:rsidRPr="006975EA">
        <w:rPr>
          <w:rFonts w:hint="eastAsia"/>
        </w:rPr>
        <w:t>.1条规定，全部或部分解除合同之后，应当遵循诚实信用原则，全部或部分购买与未交付的货物类似的货物或服务，卖方应承担买方购买类似货物或服务而产生的额外支出。部分解除合同的，卖方应继续履行合同中未解除的部分。</w:t>
      </w:r>
      <w:bookmarkStart w:id="878" w:name="_Toc487900368"/>
    </w:p>
    <w:p w14:paraId="56246DB5" w14:textId="77777777" w:rsidR="00D56545" w:rsidRPr="006975EA" w:rsidRDefault="00000000">
      <w:pPr>
        <w:adjustRightInd w:val="0"/>
        <w:snapToGrid w:val="0"/>
        <w:spacing w:before="120" w:line="360" w:lineRule="auto"/>
        <w:ind w:left="960" w:hanging="960"/>
        <w:rPr>
          <w:rFonts w:hint="eastAsia"/>
        </w:rPr>
      </w:pPr>
      <w:r w:rsidRPr="006975EA">
        <w:rPr>
          <w:rFonts w:hint="eastAsia"/>
        </w:rPr>
        <w:t>19     破产终止合同</w:t>
      </w:r>
      <w:bookmarkEnd w:id="878"/>
    </w:p>
    <w:p w14:paraId="4E919E35" w14:textId="77777777" w:rsidR="00D56545" w:rsidRPr="006975EA" w:rsidRDefault="00000000">
      <w:pPr>
        <w:adjustRightInd w:val="0"/>
        <w:snapToGrid w:val="0"/>
        <w:spacing w:before="120" w:line="360" w:lineRule="auto"/>
        <w:ind w:left="900" w:hanging="900"/>
        <w:rPr>
          <w:rFonts w:hint="eastAsia"/>
        </w:rPr>
      </w:pPr>
      <w:r w:rsidRPr="006975EA">
        <w:rPr>
          <w:rFonts w:hint="eastAsia"/>
        </w:rPr>
        <w:t>19.1   如果卖方破产导致合同无法履行时，买方可以书面形式通知卖方，单方终止合同而不给卖方补偿。但买方必须以书面形式告知同级政府采购监督管理部门。该合同的终止将不损害或不影响买方已经采取或将要采取的任何行动或补救措施的权利。</w:t>
      </w:r>
      <w:bookmarkStart w:id="879" w:name="_Toc487900369"/>
    </w:p>
    <w:p w14:paraId="436F2ED8" w14:textId="77777777" w:rsidR="00D56545" w:rsidRPr="006975EA" w:rsidRDefault="00000000">
      <w:pPr>
        <w:adjustRightInd w:val="0"/>
        <w:snapToGrid w:val="0"/>
        <w:spacing w:before="120" w:line="360" w:lineRule="auto"/>
        <w:ind w:left="900" w:hanging="900"/>
        <w:rPr>
          <w:rFonts w:hint="eastAsia"/>
        </w:rPr>
      </w:pPr>
      <w:r w:rsidRPr="006975EA">
        <w:rPr>
          <w:rFonts w:hint="eastAsia"/>
        </w:rPr>
        <w:t>20     转让和分包</w:t>
      </w:r>
      <w:bookmarkEnd w:id="879"/>
    </w:p>
    <w:p w14:paraId="1B64FB46" w14:textId="77777777" w:rsidR="00D56545" w:rsidRPr="006975EA" w:rsidRDefault="00000000">
      <w:pPr>
        <w:adjustRightInd w:val="0"/>
        <w:snapToGrid w:val="0"/>
        <w:spacing w:before="120" w:line="360" w:lineRule="auto"/>
        <w:rPr>
          <w:rFonts w:hint="eastAsia"/>
        </w:rPr>
      </w:pPr>
      <w:r w:rsidRPr="006975EA">
        <w:rPr>
          <w:rFonts w:hint="eastAsia"/>
        </w:rPr>
        <w:t>20.1    政府采购合同不能转让。</w:t>
      </w:r>
    </w:p>
    <w:p w14:paraId="0C086800" w14:textId="77777777" w:rsidR="00D56545" w:rsidRPr="006975EA" w:rsidRDefault="00000000">
      <w:pPr>
        <w:adjustRightInd w:val="0"/>
        <w:snapToGrid w:val="0"/>
        <w:spacing w:before="120" w:line="360" w:lineRule="auto"/>
        <w:ind w:left="960" w:hanging="960"/>
        <w:rPr>
          <w:rFonts w:hint="eastAsia"/>
        </w:rPr>
      </w:pPr>
      <w:bookmarkStart w:id="880" w:name="_Toc487900370"/>
      <w:r w:rsidRPr="006975EA">
        <w:rPr>
          <w:rFonts w:hint="eastAsia"/>
        </w:rPr>
        <w:t>21     合同修改</w:t>
      </w:r>
      <w:bookmarkEnd w:id="880"/>
    </w:p>
    <w:p w14:paraId="398A8AFD" w14:textId="77777777" w:rsidR="00D56545" w:rsidRPr="006975EA" w:rsidRDefault="00000000">
      <w:pPr>
        <w:adjustRightInd w:val="0"/>
        <w:snapToGrid w:val="0"/>
        <w:spacing w:before="120" w:line="360" w:lineRule="auto"/>
        <w:ind w:left="900" w:hanging="900"/>
        <w:rPr>
          <w:rFonts w:hint="eastAsia"/>
        </w:rPr>
      </w:pPr>
      <w:r w:rsidRPr="006975EA">
        <w:rPr>
          <w:rFonts w:hint="eastAsia"/>
        </w:rPr>
        <w:t>21.1   买方和卖方都不得擅自变更本合同，但合同继续履行将损害国家和社会公共利益的除外。如必须对合同条款进行改动时，当事人双方须共同签署书面 文件，作为合同的补充，并报同级政府采购监督管理部门备案。</w:t>
      </w:r>
      <w:bookmarkStart w:id="881" w:name="_Toc487900371"/>
    </w:p>
    <w:p w14:paraId="1302CE3A" w14:textId="77777777" w:rsidR="00D56545" w:rsidRPr="006975EA" w:rsidRDefault="00000000">
      <w:pPr>
        <w:adjustRightInd w:val="0"/>
        <w:snapToGrid w:val="0"/>
        <w:spacing w:before="120" w:line="360" w:lineRule="auto"/>
        <w:ind w:left="900" w:hanging="900"/>
        <w:rPr>
          <w:rFonts w:hint="eastAsia"/>
        </w:rPr>
      </w:pPr>
      <w:r w:rsidRPr="006975EA">
        <w:rPr>
          <w:rFonts w:hint="eastAsia"/>
        </w:rPr>
        <w:t>22      通知</w:t>
      </w:r>
      <w:bookmarkEnd w:id="881"/>
    </w:p>
    <w:p w14:paraId="6DAE3107" w14:textId="77777777" w:rsidR="00D56545" w:rsidRPr="006975EA" w:rsidRDefault="00000000">
      <w:pPr>
        <w:adjustRightInd w:val="0"/>
        <w:snapToGrid w:val="0"/>
        <w:spacing w:before="120" w:line="360" w:lineRule="auto"/>
        <w:ind w:left="900" w:hanging="900"/>
        <w:rPr>
          <w:rFonts w:hint="eastAsia"/>
        </w:rPr>
      </w:pPr>
      <w:r w:rsidRPr="006975EA">
        <w:rPr>
          <w:rFonts w:hint="eastAsia"/>
        </w:rPr>
        <w:t>22.1    本合同任何一方给另一方的通知，都应以书面形式发送，而另一方也应以书面形式确认并发送到对方明确的地址。</w:t>
      </w:r>
      <w:bookmarkStart w:id="882" w:name="_Toc487900372"/>
    </w:p>
    <w:p w14:paraId="4E9BCEF4" w14:textId="77777777" w:rsidR="00D56545" w:rsidRPr="006975EA" w:rsidRDefault="00000000">
      <w:pPr>
        <w:adjustRightInd w:val="0"/>
        <w:snapToGrid w:val="0"/>
        <w:spacing w:before="120" w:line="360" w:lineRule="auto"/>
        <w:ind w:left="900" w:hanging="900"/>
        <w:rPr>
          <w:rFonts w:hint="eastAsia"/>
        </w:rPr>
      </w:pPr>
      <w:r w:rsidRPr="006975EA">
        <w:rPr>
          <w:rFonts w:hint="eastAsia"/>
        </w:rPr>
        <w:lastRenderedPageBreak/>
        <w:t>23      计量单位</w:t>
      </w:r>
      <w:bookmarkEnd w:id="882"/>
    </w:p>
    <w:p w14:paraId="4A5F58C2" w14:textId="77777777" w:rsidR="00D56545" w:rsidRPr="006975EA" w:rsidRDefault="00000000">
      <w:pPr>
        <w:adjustRightInd w:val="0"/>
        <w:snapToGrid w:val="0"/>
        <w:spacing w:before="120" w:line="360" w:lineRule="auto"/>
        <w:rPr>
          <w:rFonts w:hint="eastAsia"/>
        </w:rPr>
      </w:pPr>
      <w:r w:rsidRPr="006975EA">
        <w:rPr>
          <w:rFonts w:hint="eastAsia"/>
        </w:rPr>
        <w:t>23.1    除技术规范中另有规定外</w:t>
      </w:r>
      <w:r w:rsidRPr="006975EA">
        <w:t>,</w:t>
      </w:r>
      <w:r w:rsidRPr="006975EA">
        <w:rPr>
          <w:rFonts w:hint="eastAsia"/>
        </w:rPr>
        <w:t>计量单位均使用国家法定计量单位。</w:t>
      </w:r>
      <w:bookmarkStart w:id="883" w:name="_Toc487900373"/>
    </w:p>
    <w:p w14:paraId="46DCD674" w14:textId="77777777" w:rsidR="00D56545" w:rsidRPr="006975EA" w:rsidRDefault="00000000">
      <w:pPr>
        <w:adjustRightInd w:val="0"/>
        <w:snapToGrid w:val="0"/>
        <w:spacing w:before="120" w:line="360" w:lineRule="auto"/>
        <w:rPr>
          <w:rFonts w:hint="eastAsia"/>
        </w:rPr>
      </w:pPr>
      <w:r w:rsidRPr="006975EA">
        <w:rPr>
          <w:rFonts w:hint="eastAsia"/>
        </w:rPr>
        <w:t>24      适用法律</w:t>
      </w:r>
      <w:bookmarkEnd w:id="883"/>
    </w:p>
    <w:p w14:paraId="211C0106" w14:textId="77777777" w:rsidR="00D56545" w:rsidRPr="006975EA" w:rsidRDefault="00000000">
      <w:pPr>
        <w:adjustRightInd w:val="0"/>
        <w:snapToGrid w:val="0"/>
        <w:spacing w:before="120" w:line="360" w:lineRule="auto"/>
        <w:rPr>
          <w:rFonts w:hint="eastAsia"/>
        </w:rPr>
      </w:pPr>
      <w:r w:rsidRPr="006975EA">
        <w:rPr>
          <w:rFonts w:hint="eastAsia"/>
        </w:rPr>
        <w:t>24.1    本合同应按照中华人民共和国的法律进行解释。</w:t>
      </w:r>
      <w:bookmarkStart w:id="884" w:name="_Toc487900374"/>
    </w:p>
    <w:p w14:paraId="4A6017B3" w14:textId="77777777" w:rsidR="00D56545" w:rsidRPr="006975EA" w:rsidRDefault="00000000">
      <w:pPr>
        <w:adjustRightInd w:val="0"/>
        <w:snapToGrid w:val="0"/>
        <w:spacing w:before="120" w:line="360" w:lineRule="auto"/>
        <w:rPr>
          <w:rFonts w:hint="eastAsia"/>
        </w:rPr>
      </w:pPr>
      <w:r w:rsidRPr="006975EA">
        <w:t>2</w:t>
      </w:r>
      <w:r w:rsidRPr="006975EA">
        <w:rPr>
          <w:rFonts w:hint="eastAsia"/>
        </w:rPr>
        <w:t>5      履约保证金</w:t>
      </w:r>
    </w:p>
    <w:p w14:paraId="637A03AB" w14:textId="77777777" w:rsidR="00D56545" w:rsidRPr="006975EA" w:rsidRDefault="00000000">
      <w:pPr>
        <w:spacing w:line="360" w:lineRule="auto"/>
        <w:ind w:left="840" w:rightChars="-25" w:right="-60" w:hangingChars="350" w:hanging="840"/>
        <w:rPr>
          <w:rFonts w:hint="eastAsia"/>
        </w:rPr>
      </w:pPr>
      <w:r w:rsidRPr="006975EA">
        <w:t>2</w:t>
      </w:r>
      <w:r w:rsidRPr="006975EA">
        <w:rPr>
          <w:rFonts w:hint="eastAsia"/>
        </w:rPr>
        <w:t>5</w:t>
      </w:r>
      <w:r w:rsidRPr="006975EA">
        <w:t xml:space="preserve">.1 </w:t>
      </w:r>
      <w:r w:rsidRPr="006975EA">
        <w:rPr>
          <w:rFonts w:hint="eastAsia"/>
        </w:rPr>
        <w:t xml:space="preserve">  卖方应在合同签订后</w:t>
      </w:r>
      <w:r w:rsidRPr="006975EA">
        <w:rPr>
          <w:rFonts w:hint="eastAsia"/>
          <w:u w:val="single"/>
        </w:rPr>
        <w:t xml:space="preserve"> 7</w:t>
      </w:r>
      <w:r w:rsidRPr="006975EA">
        <w:rPr>
          <w:rFonts w:cs="Arial"/>
        </w:rPr>
        <w:t>个工作日</w:t>
      </w:r>
      <w:r w:rsidRPr="006975EA">
        <w:rPr>
          <w:rFonts w:hint="eastAsia"/>
        </w:rPr>
        <w:t>内，按约定的方式向买方提交合同总价</w:t>
      </w:r>
      <w:r w:rsidRPr="006975EA">
        <w:rPr>
          <w:rFonts w:cs="Arial" w:hint="eastAsia"/>
        </w:rPr>
        <w:t>10</w:t>
      </w:r>
      <w:r w:rsidRPr="006975EA">
        <w:rPr>
          <w:rFonts w:cs="Arial"/>
        </w:rPr>
        <w:t>％</w:t>
      </w:r>
      <w:r w:rsidRPr="006975EA">
        <w:rPr>
          <w:rFonts w:cs="Arial" w:hint="eastAsia"/>
        </w:rPr>
        <w:t>（或按双方约定比例）</w:t>
      </w:r>
      <w:r w:rsidRPr="006975EA">
        <w:rPr>
          <w:rFonts w:cs="Arial"/>
        </w:rPr>
        <w:t>的履约保证金。</w:t>
      </w:r>
    </w:p>
    <w:p w14:paraId="5AEBA890" w14:textId="77777777" w:rsidR="00D56545" w:rsidRPr="006975EA" w:rsidRDefault="00000000">
      <w:pPr>
        <w:spacing w:line="360" w:lineRule="auto"/>
        <w:rPr>
          <w:rFonts w:hint="eastAsia"/>
        </w:rPr>
      </w:pPr>
      <w:r w:rsidRPr="006975EA">
        <w:rPr>
          <w:rFonts w:hint="eastAsia"/>
        </w:rPr>
        <w:t>25.2</w:t>
      </w:r>
      <w:r w:rsidRPr="006975EA">
        <w:rPr>
          <w:rFonts w:hint="eastAsia"/>
          <w:b/>
        </w:rPr>
        <w:t xml:space="preserve">   </w:t>
      </w:r>
      <w:r w:rsidRPr="006975EA">
        <w:rPr>
          <w:rFonts w:hint="eastAsia"/>
        </w:rPr>
        <w:t>履约保证金用于补偿买方因卖方不能履行其合同义务而蒙受的损失。</w:t>
      </w:r>
    </w:p>
    <w:p w14:paraId="1DAE764E" w14:textId="77777777" w:rsidR="00D56545" w:rsidRPr="006975EA" w:rsidRDefault="00000000">
      <w:pPr>
        <w:spacing w:line="360" w:lineRule="auto"/>
        <w:rPr>
          <w:rFonts w:hint="eastAsia"/>
        </w:rPr>
      </w:pPr>
      <w:r w:rsidRPr="006975EA">
        <w:rPr>
          <w:rFonts w:hint="eastAsia"/>
        </w:rPr>
        <w:t>25.3</w:t>
      </w:r>
      <w:r w:rsidRPr="006975EA">
        <w:rPr>
          <w:rFonts w:hint="eastAsia"/>
        </w:rPr>
        <w:tab/>
        <w:t>履约保证金在法定的货物质量保证期期满前应完全有效。</w:t>
      </w:r>
    </w:p>
    <w:p w14:paraId="48FD4795" w14:textId="77777777" w:rsidR="00D56545" w:rsidRPr="006975EA" w:rsidRDefault="00000000">
      <w:pPr>
        <w:spacing w:line="360" w:lineRule="auto"/>
        <w:rPr>
          <w:rFonts w:cs="Arial" w:hint="eastAsia"/>
        </w:rPr>
      </w:pPr>
      <w:r w:rsidRPr="006975EA">
        <w:t>25.</w:t>
      </w:r>
      <w:r w:rsidRPr="006975EA">
        <w:rPr>
          <w:rFonts w:hint="eastAsia"/>
        </w:rPr>
        <w:t>4</w:t>
      </w:r>
      <w:r w:rsidRPr="006975EA">
        <w:t xml:space="preserve"> </w:t>
      </w:r>
      <w:r w:rsidRPr="006975EA">
        <w:rPr>
          <w:rFonts w:cs="Arial"/>
        </w:rPr>
        <w:t xml:space="preserve"> </w:t>
      </w:r>
      <w:r w:rsidRPr="006975EA">
        <w:rPr>
          <w:rFonts w:cs="Arial" w:hint="eastAsia"/>
        </w:rPr>
        <w:t xml:space="preserve"> </w:t>
      </w:r>
      <w:r w:rsidRPr="006975EA">
        <w:rPr>
          <w:rFonts w:cs="Arial"/>
        </w:rPr>
        <w:t>履约保证金应使用本合同货币，按支票</w:t>
      </w:r>
      <w:r w:rsidRPr="006975EA">
        <w:rPr>
          <w:rFonts w:cs="Arial" w:hint="eastAsia"/>
        </w:rPr>
        <w:t>、电汇形式</w:t>
      </w:r>
      <w:r w:rsidRPr="006975EA">
        <w:rPr>
          <w:rFonts w:cs="Arial"/>
        </w:rPr>
        <w:t>提交</w:t>
      </w:r>
      <w:r w:rsidRPr="006975EA">
        <w:rPr>
          <w:rFonts w:cs="Arial" w:hint="eastAsia"/>
        </w:rPr>
        <w:t>。</w:t>
      </w:r>
    </w:p>
    <w:p w14:paraId="37AFF047" w14:textId="77777777" w:rsidR="00D56545" w:rsidRPr="006975EA" w:rsidRDefault="00000000">
      <w:pPr>
        <w:spacing w:before="120" w:line="360" w:lineRule="auto"/>
        <w:ind w:leftChars="1" w:left="842" w:hangingChars="350" w:hanging="840"/>
        <w:rPr>
          <w:rFonts w:hint="eastAsia"/>
        </w:rPr>
      </w:pPr>
      <w:r w:rsidRPr="006975EA">
        <w:rPr>
          <w:rFonts w:hint="eastAsia"/>
        </w:rPr>
        <w:t>25.5   如果卖方未能按合同规定履行其义务，买方有权从履约保证金中取得补偿。</w:t>
      </w:r>
    </w:p>
    <w:p w14:paraId="73A1A2C4" w14:textId="77777777" w:rsidR="00D56545" w:rsidRPr="006975EA" w:rsidRDefault="00000000">
      <w:pPr>
        <w:adjustRightInd w:val="0"/>
        <w:snapToGrid w:val="0"/>
        <w:spacing w:before="120" w:line="360" w:lineRule="auto"/>
        <w:rPr>
          <w:rFonts w:hint="eastAsia"/>
        </w:rPr>
      </w:pPr>
      <w:r w:rsidRPr="006975EA">
        <w:rPr>
          <w:rFonts w:hint="eastAsia"/>
        </w:rPr>
        <w:t>26　合同生效</w:t>
      </w:r>
      <w:bookmarkEnd w:id="884"/>
      <w:r w:rsidRPr="006975EA">
        <w:rPr>
          <w:rFonts w:hint="eastAsia"/>
        </w:rPr>
        <w:t>和其它</w:t>
      </w:r>
    </w:p>
    <w:p w14:paraId="1AEE2447" w14:textId="77777777" w:rsidR="00D56545" w:rsidRPr="006975EA" w:rsidRDefault="00000000">
      <w:pPr>
        <w:adjustRightInd w:val="0"/>
        <w:snapToGrid w:val="0"/>
        <w:spacing w:line="360" w:lineRule="auto"/>
        <w:ind w:left="989" w:hanging="960"/>
        <w:rPr>
          <w:rFonts w:hint="eastAsia"/>
        </w:rPr>
      </w:pPr>
      <w:r w:rsidRPr="006975EA">
        <w:rPr>
          <w:rFonts w:hint="eastAsia"/>
        </w:rPr>
        <w:t>26.1  政府采购项目的采购合同内容的确定应以招标文件和投标文件为基础，不得违背其实质性内容。政府采购项目的采购合同自签订之日起七个工作日内，买方应当将合同</w:t>
      </w:r>
      <w:proofErr w:type="gramStart"/>
      <w:r w:rsidRPr="006975EA">
        <w:rPr>
          <w:rFonts w:hint="eastAsia"/>
        </w:rPr>
        <w:t>副本报</w:t>
      </w:r>
      <w:proofErr w:type="gramEnd"/>
      <w:r w:rsidRPr="006975EA">
        <w:rPr>
          <w:rFonts w:hint="eastAsia"/>
        </w:rPr>
        <w:t>同级政府采购监督管理部门和有关部门备案。合同将在双方签字后开始生效。</w:t>
      </w:r>
    </w:p>
    <w:p w14:paraId="3CF28100" w14:textId="77777777" w:rsidR="00D56545" w:rsidRPr="006975EA" w:rsidRDefault="00000000">
      <w:pPr>
        <w:adjustRightInd w:val="0"/>
        <w:snapToGrid w:val="0"/>
        <w:spacing w:line="360" w:lineRule="auto"/>
        <w:ind w:left="989" w:hanging="960"/>
        <w:rPr>
          <w:rFonts w:hint="eastAsia"/>
        </w:rPr>
      </w:pPr>
      <w:bookmarkStart w:id="885" w:name="OLE_LINK1"/>
      <w:r w:rsidRPr="006975EA">
        <w:rPr>
          <w:rFonts w:hint="eastAsia"/>
        </w:rPr>
        <w:t>26.2   卖方完全遵守《中华人民共和国妇女权益保障法》中关于“劳动和社会保障权益”的有关要求。</w:t>
      </w:r>
    </w:p>
    <w:p w14:paraId="3E4BA23C" w14:textId="77777777" w:rsidR="00D56545" w:rsidRPr="006975EA" w:rsidRDefault="00000000">
      <w:pPr>
        <w:adjustRightInd w:val="0"/>
        <w:snapToGrid w:val="0"/>
        <w:spacing w:line="360" w:lineRule="auto"/>
        <w:ind w:left="989" w:hanging="960"/>
        <w:rPr>
          <w:rFonts w:hint="eastAsia"/>
        </w:rPr>
      </w:pPr>
      <w:r w:rsidRPr="006975EA">
        <w:rPr>
          <w:rFonts w:hint="eastAsia"/>
        </w:rPr>
        <w:t>26.3    本合同一式6份，以中文书写，具有同等法律效力。</w:t>
      </w:r>
    </w:p>
    <w:bookmarkEnd w:id="885"/>
    <w:p w14:paraId="769BAB57" w14:textId="77777777" w:rsidR="00D56545" w:rsidRPr="006975EA" w:rsidRDefault="00000000">
      <w:pPr>
        <w:pStyle w:val="21"/>
        <w:spacing w:line="360" w:lineRule="auto"/>
        <w:rPr>
          <w:rFonts w:ascii="宋体" w:eastAsia="宋体" w:hAnsi="宋体" w:hint="eastAsia"/>
          <w:bCs/>
          <w:sz w:val="28"/>
        </w:rPr>
      </w:pPr>
      <w:r w:rsidRPr="006975EA">
        <w:rPr>
          <w:rFonts w:ascii="宋体" w:eastAsia="宋体" w:hAnsi="宋体"/>
          <w:sz w:val="24"/>
        </w:rPr>
        <w:br w:type="page"/>
      </w:r>
      <w:bookmarkStart w:id="886" w:name="_Toc231959101"/>
      <w:r w:rsidRPr="006975EA">
        <w:rPr>
          <w:rFonts w:ascii="宋体" w:eastAsia="宋体" w:hAnsi="宋体" w:hint="eastAsia"/>
          <w:bCs/>
          <w:sz w:val="28"/>
        </w:rPr>
        <w:lastRenderedPageBreak/>
        <w:t>合同特殊条款</w:t>
      </w:r>
    </w:p>
    <w:p w14:paraId="4D0916C0" w14:textId="77777777" w:rsidR="00D56545" w:rsidRPr="006975EA" w:rsidRDefault="00000000">
      <w:pPr>
        <w:spacing w:before="120" w:line="420" w:lineRule="atLeast"/>
        <w:ind w:firstLine="454"/>
        <w:rPr>
          <w:rFonts w:hint="eastAsia"/>
        </w:rPr>
      </w:pPr>
      <w:r w:rsidRPr="006975EA">
        <w:rPr>
          <w:rFonts w:hint="eastAsia"/>
        </w:rPr>
        <w:t>合同特殊条款是合同一般条款的补充和修改。如果两者之间有抵触，应以特殊条款为准。合同特殊条款的序号将与合同一般条款序号相对应。</w:t>
      </w:r>
    </w:p>
    <w:p w14:paraId="70BA9E30" w14:textId="77777777" w:rsidR="00D56545" w:rsidRPr="006975EA" w:rsidRDefault="00000000">
      <w:pPr>
        <w:widowControl w:val="0"/>
        <w:numPr>
          <w:ilvl w:val="0"/>
          <w:numId w:val="27"/>
        </w:numPr>
        <w:spacing w:before="120" w:line="420" w:lineRule="atLeast"/>
        <w:jc w:val="both"/>
        <w:rPr>
          <w:rFonts w:hint="eastAsia"/>
        </w:rPr>
      </w:pPr>
      <w:r w:rsidRPr="006975EA">
        <w:rPr>
          <w:rFonts w:hint="eastAsia"/>
        </w:rPr>
        <w:t>定义</w:t>
      </w:r>
    </w:p>
    <w:p w14:paraId="42537A7E" w14:textId="77777777" w:rsidR="00D56545" w:rsidRPr="006975EA" w:rsidRDefault="00000000">
      <w:pPr>
        <w:spacing w:before="120" w:line="420" w:lineRule="atLeast"/>
        <w:rPr>
          <w:rFonts w:hint="eastAsia"/>
        </w:rPr>
      </w:pPr>
      <w:r w:rsidRPr="006975EA">
        <w:rPr>
          <w:rFonts w:hint="eastAsia"/>
        </w:rPr>
        <w:t>1.1 买方：本合同买方系指：</w:t>
      </w:r>
      <w:r w:rsidRPr="006975EA">
        <w:rPr>
          <w:rFonts w:hint="eastAsia"/>
          <w:u w:val="single"/>
        </w:rPr>
        <w:t>北京工业大学</w:t>
      </w:r>
      <w:r w:rsidRPr="006975EA">
        <w:rPr>
          <w:rFonts w:hint="eastAsia"/>
        </w:rPr>
        <w:t>。</w:t>
      </w:r>
    </w:p>
    <w:p w14:paraId="178F12B6" w14:textId="77777777" w:rsidR="00D56545" w:rsidRPr="006975EA" w:rsidRDefault="00D56545">
      <w:pPr>
        <w:adjustRightInd w:val="0"/>
        <w:snapToGrid w:val="0"/>
        <w:spacing w:line="300" w:lineRule="auto"/>
        <w:rPr>
          <w:rFonts w:hint="eastAsia"/>
        </w:rPr>
      </w:pPr>
    </w:p>
    <w:p w14:paraId="66CD88E9" w14:textId="77777777" w:rsidR="00D56545" w:rsidRPr="006975EA" w:rsidRDefault="00000000">
      <w:pPr>
        <w:adjustRightInd w:val="0"/>
        <w:snapToGrid w:val="0"/>
        <w:spacing w:line="300" w:lineRule="auto"/>
        <w:rPr>
          <w:rFonts w:hint="eastAsia"/>
        </w:rPr>
      </w:pPr>
      <w:r w:rsidRPr="006975EA">
        <w:rPr>
          <w:rFonts w:hint="eastAsia"/>
        </w:rPr>
        <w:t>1.2 卖方：本合同卖方系指：</w:t>
      </w:r>
      <w:r w:rsidRPr="006975EA">
        <w:rPr>
          <w:rFonts w:hint="eastAsia"/>
          <w:u w:val="single"/>
        </w:rPr>
        <w:t xml:space="preserve">   单位全称     。</w:t>
      </w:r>
    </w:p>
    <w:p w14:paraId="760A46B5" w14:textId="77777777" w:rsidR="00D56545" w:rsidRPr="006975EA" w:rsidRDefault="00000000">
      <w:pPr>
        <w:spacing w:before="120" w:line="420" w:lineRule="atLeast"/>
        <w:rPr>
          <w:rFonts w:hint="eastAsia"/>
        </w:rPr>
      </w:pPr>
      <w:r w:rsidRPr="006975EA">
        <w:rPr>
          <w:rFonts w:hint="eastAsia"/>
        </w:rPr>
        <w:t>1.3 现场：本合同项下的货物安装和运行地点位于：</w:t>
      </w:r>
      <w:r w:rsidRPr="006975EA">
        <w:rPr>
          <w:rFonts w:hint="eastAsia"/>
          <w:u w:val="single"/>
        </w:rPr>
        <w:t>北京工业大学</w:t>
      </w:r>
      <w:r w:rsidRPr="006975EA">
        <w:rPr>
          <w:rFonts w:hint="eastAsia"/>
        </w:rPr>
        <w:t>。</w:t>
      </w:r>
    </w:p>
    <w:p w14:paraId="03477575" w14:textId="77777777" w:rsidR="00D56545" w:rsidRPr="006975EA" w:rsidRDefault="00000000">
      <w:pPr>
        <w:spacing w:before="120" w:line="360" w:lineRule="auto"/>
        <w:rPr>
          <w:rFonts w:hint="eastAsia"/>
        </w:rPr>
      </w:pPr>
      <w:r w:rsidRPr="006975EA">
        <w:rPr>
          <w:rFonts w:hint="eastAsia"/>
        </w:rPr>
        <w:t>2、 交货方式</w:t>
      </w:r>
    </w:p>
    <w:p w14:paraId="6771CBF7" w14:textId="77777777" w:rsidR="00D56545" w:rsidRPr="006975EA" w:rsidRDefault="00000000">
      <w:pPr>
        <w:spacing w:before="120" w:line="360" w:lineRule="auto"/>
        <w:rPr>
          <w:rFonts w:hint="eastAsia"/>
        </w:rPr>
      </w:pPr>
      <w:r w:rsidRPr="006975EA">
        <w:rPr>
          <w:rFonts w:hint="eastAsia"/>
        </w:rPr>
        <w:t>2.1 本合同项下的货物交货方式为：现场交货。</w:t>
      </w:r>
    </w:p>
    <w:p w14:paraId="13AAA0FF" w14:textId="77777777" w:rsidR="00D56545" w:rsidRPr="006975EA" w:rsidRDefault="00000000">
      <w:pPr>
        <w:spacing w:before="120" w:line="420" w:lineRule="atLeast"/>
        <w:rPr>
          <w:rFonts w:hint="eastAsia"/>
        </w:rPr>
      </w:pPr>
      <w:r w:rsidRPr="006975EA">
        <w:rPr>
          <w:rFonts w:hint="eastAsia"/>
        </w:rPr>
        <w:t>3、 技术资料：合同生效后七日内，中标方应将设备的有关技术资料送给买方，另外一套完整的上述资料应包装好随机提供。</w:t>
      </w:r>
    </w:p>
    <w:p w14:paraId="13EF0E16" w14:textId="77777777" w:rsidR="00D56545" w:rsidRPr="006975EA" w:rsidRDefault="00000000">
      <w:pPr>
        <w:spacing w:before="120" w:line="360" w:lineRule="auto"/>
        <w:rPr>
          <w:rFonts w:hint="eastAsia"/>
        </w:rPr>
      </w:pPr>
      <w:r w:rsidRPr="006975EA">
        <w:rPr>
          <w:rFonts w:hint="eastAsia"/>
        </w:rPr>
        <w:t>4、  质量保证：</w:t>
      </w:r>
    </w:p>
    <w:p w14:paraId="54FC255A" w14:textId="77777777" w:rsidR="00D56545" w:rsidRPr="006975EA" w:rsidRDefault="00000000">
      <w:pPr>
        <w:spacing w:before="120" w:line="360" w:lineRule="auto"/>
        <w:rPr>
          <w:rFonts w:hint="eastAsia"/>
        </w:rPr>
      </w:pPr>
      <w:r w:rsidRPr="006975EA">
        <w:rPr>
          <w:rFonts w:hint="eastAsia"/>
        </w:rPr>
        <w:t>4.1  卖方在收到通知后</w:t>
      </w:r>
      <w:r w:rsidRPr="006975EA">
        <w:rPr>
          <w:rFonts w:hint="eastAsia"/>
          <w:u w:val="single"/>
        </w:rPr>
        <w:t>10</w:t>
      </w:r>
      <w:r w:rsidRPr="006975EA">
        <w:rPr>
          <w:rFonts w:hint="eastAsia"/>
        </w:rPr>
        <w:t>天内应免费维修或更换有缺陷的货物或部件。</w:t>
      </w:r>
    </w:p>
    <w:p w14:paraId="6831D2D9" w14:textId="77777777" w:rsidR="00D56545" w:rsidRPr="006975EA" w:rsidRDefault="00000000">
      <w:pPr>
        <w:spacing w:before="120" w:line="360" w:lineRule="auto"/>
        <w:ind w:left="600" w:hanging="600"/>
        <w:rPr>
          <w:rFonts w:hint="eastAsia"/>
        </w:rPr>
      </w:pPr>
      <w:r w:rsidRPr="006975EA">
        <w:rPr>
          <w:rFonts w:hint="eastAsia"/>
        </w:rPr>
        <w:t>4.2  如果卖方在收到通知后</w:t>
      </w:r>
      <w:r w:rsidRPr="006975EA">
        <w:rPr>
          <w:rFonts w:hint="eastAsia"/>
          <w:u w:val="single"/>
        </w:rPr>
        <w:t>15</w:t>
      </w:r>
      <w:r w:rsidRPr="006975EA">
        <w:rPr>
          <w:rFonts w:hint="eastAsia"/>
        </w:rPr>
        <w:t>天内没有弥补缺陷，买方可采取必要的补救措施，但风险和费用将由卖方承担。</w:t>
      </w:r>
    </w:p>
    <w:p w14:paraId="5A72B0E9" w14:textId="77777777" w:rsidR="00D56545" w:rsidRPr="006975EA" w:rsidRDefault="00000000">
      <w:pPr>
        <w:spacing w:before="120" w:line="360" w:lineRule="auto"/>
        <w:ind w:left="960" w:hanging="960"/>
        <w:rPr>
          <w:rFonts w:hint="eastAsia"/>
        </w:rPr>
      </w:pPr>
      <w:r w:rsidRPr="006975EA">
        <w:rPr>
          <w:rFonts w:hint="eastAsia"/>
        </w:rPr>
        <w:t>4.3  合同项下货物的质量保证期为自货物通过最终验收起</w:t>
      </w:r>
      <w:r w:rsidRPr="006975EA">
        <w:rPr>
          <w:rFonts w:hint="eastAsia"/>
          <w:u w:val="single"/>
        </w:rPr>
        <w:t>保修（按投标文件填写）年</w:t>
      </w:r>
      <w:r w:rsidRPr="006975EA">
        <w:rPr>
          <w:rFonts w:hint="eastAsia"/>
        </w:rPr>
        <w:t>。</w:t>
      </w:r>
    </w:p>
    <w:p w14:paraId="7CF9D1ED" w14:textId="77777777" w:rsidR="00D56545" w:rsidRPr="006975EA" w:rsidRDefault="00000000">
      <w:pPr>
        <w:spacing w:before="120" w:line="360" w:lineRule="auto"/>
        <w:ind w:left="600" w:hanging="600"/>
        <w:rPr>
          <w:rFonts w:hint="eastAsia"/>
        </w:rPr>
      </w:pPr>
      <w:r w:rsidRPr="006975EA">
        <w:rPr>
          <w:rFonts w:hint="eastAsia"/>
        </w:rPr>
        <w:t>5、 索赔：</w:t>
      </w:r>
    </w:p>
    <w:p w14:paraId="16F777E6" w14:textId="77777777" w:rsidR="00D56545" w:rsidRPr="006975EA" w:rsidRDefault="00000000">
      <w:pPr>
        <w:spacing w:before="120" w:line="360" w:lineRule="auto"/>
        <w:ind w:left="600" w:hanging="600"/>
        <w:rPr>
          <w:rFonts w:hint="eastAsia"/>
        </w:rPr>
      </w:pPr>
      <w:r w:rsidRPr="006975EA">
        <w:rPr>
          <w:rFonts w:hint="eastAsia"/>
        </w:rPr>
        <w:t>5．1索赔通知期限：10天。</w:t>
      </w:r>
    </w:p>
    <w:p w14:paraId="2EBF5D57" w14:textId="77777777" w:rsidR="00D56545" w:rsidRPr="006975EA" w:rsidRDefault="00000000">
      <w:pPr>
        <w:spacing w:before="120" w:line="360" w:lineRule="auto"/>
        <w:ind w:left="600" w:hanging="600"/>
        <w:rPr>
          <w:rFonts w:hint="eastAsia"/>
        </w:rPr>
      </w:pPr>
      <w:r w:rsidRPr="006975EA">
        <w:rPr>
          <w:rFonts w:hint="eastAsia"/>
        </w:rPr>
        <w:t xml:space="preserve">6、 履约保证金：详见付款条件。 </w:t>
      </w:r>
    </w:p>
    <w:p w14:paraId="7E6CA194" w14:textId="77777777" w:rsidR="00D56545" w:rsidRPr="006975EA" w:rsidRDefault="00D56545">
      <w:pPr>
        <w:jc w:val="center"/>
        <w:rPr>
          <w:rFonts w:hint="eastAsia"/>
          <w:sz w:val="44"/>
          <w:szCs w:val="44"/>
        </w:rPr>
      </w:pPr>
    </w:p>
    <w:p w14:paraId="287F95D7" w14:textId="77777777" w:rsidR="00D56545" w:rsidRPr="006975EA" w:rsidRDefault="00D56545">
      <w:pPr>
        <w:jc w:val="center"/>
        <w:rPr>
          <w:rFonts w:hint="eastAsia"/>
          <w:sz w:val="44"/>
          <w:szCs w:val="44"/>
        </w:rPr>
      </w:pPr>
    </w:p>
    <w:p w14:paraId="41A42250" w14:textId="77777777" w:rsidR="00D56545" w:rsidRPr="006975EA" w:rsidRDefault="00D56545">
      <w:pPr>
        <w:jc w:val="center"/>
        <w:rPr>
          <w:rFonts w:hint="eastAsia"/>
          <w:sz w:val="44"/>
          <w:szCs w:val="44"/>
        </w:rPr>
      </w:pPr>
    </w:p>
    <w:p w14:paraId="50C51C4C" w14:textId="77777777" w:rsidR="00D56545" w:rsidRPr="006975EA" w:rsidRDefault="00D56545">
      <w:pPr>
        <w:jc w:val="center"/>
        <w:rPr>
          <w:rFonts w:hint="eastAsia"/>
          <w:sz w:val="44"/>
          <w:szCs w:val="44"/>
        </w:rPr>
      </w:pPr>
    </w:p>
    <w:p w14:paraId="34DB6328" w14:textId="77777777" w:rsidR="00D56545" w:rsidRPr="006975EA" w:rsidRDefault="00000000">
      <w:pPr>
        <w:jc w:val="center"/>
        <w:rPr>
          <w:rFonts w:hint="eastAsia"/>
          <w:sz w:val="44"/>
          <w:szCs w:val="44"/>
        </w:rPr>
      </w:pPr>
      <w:r w:rsidRPr="006975EA">
        <w:rPr>
          <w:rFonts w:hint="eastAsia"/>
          <w:sz w:val="44"/>
          <w:szCs w:val="44"/>
        </w:rPr>
        <w:lastRenderedPageBreak/>
        <w:t>质量保证及服务承诺</w:t>
      </w:r>
      <w:bookmarkEnd w:id="886"/>
    </w:p>
    <w:p w14:paraId="5F77BD50" w14:textId="77777777" w:rsidR="00D56545" w:rsidRPr="006975EA" w:rsidRDefault="00D56545">
      <w:pPr>
        <w:rPr>
          <w:rFonts w:hint="eastAsia"/>
          <w:b/>
          <w:bCs/>
          <w:kern w:val="44"/>
          <w:sz w:val="32"/>
          <w:szCs w:val="44"/>
        </w:rPr>
      </w:pPr>
      <w:bookmarkStart w:id="887" w:name="_Toc231959097"/>
    </w:p>
    <w:p w14:paraId="0FA6805B" w14:textId="77777777" w:rsidR="00D56545" w:rsidRPr="006975EA" w:rsidRDefault="00000000">
      <w:pPr>
        <w:jc w:val="center"/>
        <w:rPr>
          <w:rFonts w:hint="eastAsia"/>
        </w:rPr>
        <w:sectPr w:rsidR="00D56545" w:rsidRPr="006975EA">
          <w:headerReference w:type="default" r:id="rId20"/>
          <w:footerReference w:type="even" r:id="rId21"/>
          <w:footerReference w:type="default" r:id="rId22"/>
          <w:pgSz w:w="11906" w:h="16838"/>
          <w:pgMar w:top="1440" w:right="1080" w:bottom="1440" w:left="1080" w:header="851" w:footer="992" w:gutter="0"/>
          <w:cols w:space="720"/>
          <w:docGrid w:type="lines" w:linePitch="326"/>
        </w:sectPr>
      </w:pPr>
      <w:r w:rsidRPr="006975EA">
        <w:rPr>
          <w:rFonts w:hint="eastAsia"/>
          <w:b/>
          <w:bCs/>
          <w:kern w:val="44"/>
          <w:sz w:val="32"/>
          <w:szCs w:val="44"/>
        </w:rPr>
        <w:t>跟投标文件一致（需满足招标文件质保要求）</w:t>
      </w:r>
    </w:p>
    <w:bookmarkEnd w:id="887"/>
    <w:p w14:paraId="0196D1D1" w14:textId="77777777" w:rsidR="00D56545" w:rsidRPr="006975EA" w:rsidRDefault="00000000">
      <w:pPr>
        <w:jc w:val="center"/>
        <w:rPr>
          <w:rFonts w:hint="eastAsia"/>
          <w:sz w:val="44"/>
          <w:szCs w:val="44"/>
        </w:rPr>
      </w:pPr>
      <w:r w:rsidRPr="006975EA">
        <w:rPr>
          <w:rFonts w:hint="eastAsia"/>
          <w:sz w:val="44"/>
          <w:szCs w:val="44"/>
        </w:rPr>
        <w:lastRenderedPageBreak/>
        <w:t>技术参数</w:t>
      </w:r>
    </w:p>
    <w:p w14:paraId="11FBFF98" w14:textId="77777777" w:rsidR="00D56545" w:rsidRPr="006975EA" w:rsidRDefault="00D56545">
      <w:pPr>
        <w:jc w:val="center"/>
        <w:rPr>
          <w:rFonts w:hint="eastAsia"/>
          <w:sz w:val="44"/>
          <w:szCs w:val="44"/>
        </w:rPr>
      </w:pPr>
    </w:p>
    <w:p w14:paraId="0B891455" w14:textId="77777777" w:rsidR="00D56545" w:rsidRPr="006975EA" w:rsidRDefault="00000000">
      <w:pPr>
        <w:pStyle w:val="12"/>
        <w:spacing w:beforeLines="50" w:before="156"/>
        <w:rPr>
          <w:rFonts w:hint="eastAsia"/>
        </w:rPr>
      </w:pPr>
      <w:r w:rsidRPr="006975EA">
        <w:rPr>
          <w:rFonts w:hint="eastAsia"/>
        </w:rPr>
        <w:t>投标文件中的分项报价页</w:t>
      </w:r>
    </w:p>
    <w:p w14:paraId="24DDC301" w14:textId="77777777" w:rsidR="00D56545" w:rsidRPr="006975EA" w:rsidRDefault="00000000">
      <w:pPr>
        <w:rPr>
          <w:rFonts w:hint="eastAsia"/>
        </w:rPr>
        <w:sectPr w:rsidR="00D56545" w:rsidRPr="006975EA">
          <w:pgSz w:w="16838" w:h="11906" w:orient="landscape"/>
          <w:pgMar w:top="1701" w:right="1440" w:bottom="1701" w:left="1440" w:header="851" w:footer="992" w:gutter="0"/>
          <w:cols w:space="720"/>
          <w:docGrid w:type="lines" w:linePitch="312"/>
        </w:sectPr>
      </w:pPr>
      <w:r w:rsidRPr="006975EA">
        <w:rPr>
          <w:rFonts w:hint="eastAsia"/>
        </w:rPr>
        <w:t>用户老师签字：</w:t>
      </w:r>
      <w:r w:rsidRPr="006975EA">
        <w:rPr>
          <w:rFonts w:hint="eastAsia"/>
          <w:u w:val="single"/>
        </w:rPr>
        <w:t xml:space="preserve">                     </w:t>
      </w:r>
    </w:p>
    <w:p w14:paraId="6A8ECF72" w14:textId="77777777" w:rsidR="00D56545" w:rsidRPr="006975EA" w:rsidRDefault="00000000">
      <w:pPr>
        <w:widowControl w:val="0"/>
        <w:numPr>
          <w:ilvl w:val="0"/>
          <w:numId w:val="28"/>
        </w:numPr>
        <w:spacing w:before="120" w:line="420" w:lineRule="atLeast"/>
        <w:jc w:val="both"/>
        <w:rPr>
          <w:rFonts w:hint="eastAsia"/>
          <w:b/>
          <w:sz w:val="28"/>
          <w:szCs w:val="28"/>
        </w:rPr>
      </w:pPr>
      <w:r w:rsidRPr="006975EA">
        <w:rPr>
          <w:rFonts w:hint="eastAsia"/>
          <w:b/>
          <w:sz w:val="28"/>
          <w:szCs w:val="28"/>
        </w:rPr>
        <w:lastRenderedPageBreak/>
        <w:t>中标通知书</w:t>
      </w:r>
    </w:p>
    <w:p w14:paraId="03B934F4" w14:textId="77777777" w:rsidR="00D56545" w:rsidRPr="006975EA" w:rsidRDefault="00D56545">
      <w:pPr>
        <w:spacing w:before="120" w:line="420" w:lineRule="atLeast"/>
        <w:rPr>
          <w:rFonts w:hint="eastAsia"/>
          <w:b/>
          <w:sz w:val="28"/>
          <w:szCs w:val="28"/>
        </w:rPr>
      </w:pPr>
    </w:p>
    <w:p w14:paraId="7331190E" w14:textId="77777777" w:rsidR="00D56545" w:rsidRPr="006975EA" w:rsidRDefault="00D56545">
      <w:pPr>
        <w:spacing w:before="120" w:line="420" w:lineRule="atLeast"/>
        <w:rPr>
          <w:rFonts w:hint="eastAsia"/>
          <w:b/>
          <w:sz w:val="28"/>
          <w:szCs w:val="28"/>
        </w:rPr>
      </w:pPr>
    </w:p>
    <w:p w14:paraId="3D9B1291" w14:textId="77777777" w:rsidR="00D56545" w:rsidRPr="006975EA" w:rsidRDefault="00000000">
      <w:pPr>
        <w:spacing w:before="120" w:line="420" w:lineRule="atLeast"/>
        <w:rPr>
          <w:rFonts w:hint="eastAsia"/>
          <w:b/>
          <w:sz w:val="28"/>
          <w:szCs w:val="28"/>
        </w:rPr>
      </w:pPr>
      <w:r w:rsidRPr="006975EA">
        <w:rPr>
          <w:rFonts w:hint="eastAsia"/>
          <w:b/>
          <w:sz w:val="28"/>
          <w:szCs w:val="28"/>
        </w:rPr>
        <w:t>招标公司下发的纸板中标通知书的电子版扫描件（必加）</w:t>
      </w:r>
    </w:p>
    <w:p w14:paraId="01240E7C" w14:textId="77777777" w:rsidR="00D56545" w:rsidRPr="006975EA" w:rsidRDefault="00D56545">
      <w:pPr>
        <w:spacing w:before="120" w:line="420" w:lineRule="atLeast"/>
        <w:rPr>
          <w:rFonts w:hint="eastAsia"/>
          <w:b/>
          <w:sz w:val="28"/>
          <w:szCs w:val="28"/>
        </w:rPr>
      </w:pPr>
    </w:p>
    <w:p w14:paraId="5F4C5B4D" w14:textId="77777777" w:rsidR="00D56545" w:rsidRPr="006975EA" w:rsidRDefault="00D56545">
      <w:pPr>
        <w:spacing w:before="120" w:line="420" w:lineRule="atLeast"/>
        <w:rPr>
          <w:rFonts w:hint="eastAsia"/>
          <w:b/>
          <w:sz w:val="28"/>
          <w:szCs w:val="28"/>
        </w:rPr>
      </w:pPr>
    </w:p>
    <w:p w14:paraId="0F5771EB" w14:textId="77777777" w:rsidR="00D56545" w:rsidRPr="006975EA" w:rsidRDefault="00D56545">
      <w:pPr>
        <w:spacing w:before="120" w:line="420" w:lineRule="atLeast"/>
        <w:rPr>
          <w:rFonts w:hint="eastAsia"/>
          <w:b/>
          <w:sz w:val="28"/>
          <w:szCs w:val="28"/>
        </w:rPr>
      </w:pPr>
    </w:p>
    <w:p w14:paraId="28B9F441" w14:textId="77777777" w:rsidR="00D56545" w:rsidRPr="006975EA" w:rsidRDefault="00D56545">
      <w:pPr>
        <w:spacing w:before="120" w:line="420" w:lineRule="atLeast"/>
        <w:rPr>
          <w:rFonts w:hint="eastAsia"/>
          <w:b/>
          <w:sz w:val="28"/>
          <w:szCs w:val="28"/>
        </w:rPr>
      </w:pPr>
    </w:p>
    <w:p w14:paraId="00DC17B7" w14:textId="77777777" w:rsidR="00D56545" w:rsidRPr="006975EA" w:rsidRDefault="00D56545">
      <w:pPr>
        <w:spacing w:before="120" w:line="420" w:lineRule="atLeast"/>
        <w:rPr>
          <w:rFonts w:hint="eastAsia"/>
          <w:b/>
          <w:sz w:val="28"/>
          <w:szCs w:val="28"/>
        </w:rPr>
      </w:pPr>
    </w:p>
    <w:p w14:paraId="16868081" w14:textId="77777777" w:rsidR="00D56545" w:rsidRPr="006975EA" w:rsidRDefault="00D56545">
      <w:pPr>
        <w:spacing w:before="120" w:line="420" w:lineRule="atLeast"/>
        <w:rPr>
          <w:rFonts w:hint="eastAsia"/>
          <w:b/>
          <w:sz w:val="28"/>
          <w:szCs w:val="28"/>
        </w:rPr>
      </w:pPr>
    </w:p>
    <w:p w14:paraId="40FC911B" w14:textId="77777777" w:rsidR="00D56545" w:rsidRPr="006975EA" w:rsidRDefault="00D56545">
      <w:pPr>
        <w:spacing w:before="120" w:line="420" w:lineRule="atLeast"/>
        <w:rPr>
          <w:rFonts w:hint="eastAsia"/>
          <w:b/>
          <w:sz w:val="28"/>
          <w:szCs w:val="28"/>
        </w:rPr>
      </w:pPr>
    </w:p>
    <w:p w14:paraId="34579FA6" w14:textId="77777777" w:rsidR="00D56545" w:rsidRPr="006975EA" w:rsidRDefault="00D56545">
      <w:pPr>
        <w:spacing w:before="120" w:line="420" w:lineRule="atLeast"/>
        <w:rPr>
          <w:rFonts w:hint="eastAsia"/>
          <w:b/>
          <w:sz w:val="28"/>
          <w:szCs w:val="28"/>
        </w:rPr>
      </w:pPr>
    </w:p>
    <w:p w14:paraId="20947594" w14:textId="77777777" w:rsidR="00D56545" w:rsidRPr="006975EA" w:rsidRDefault="00D56545">
      <w:pPr>
        <w:spacing w:before="120" w:line="420" w:lineRule="atLeast"/>
        <w:rPr>
          <w:rFonts w:hint="eastAsia"/>
          <w:b/>
          <w:sz w:val="28"/>
          <w:szCs w:val="28"/>
        </w:rPr>
      </w:pPr>
    </w:p>
    <w:p w14:paraId="7A6F732C" w14:textId="77777777" w:rsidR="00D56545" w:rsidRPr="006975EA" w:rsidRDefault="00D56545">
      <w:pPr>
        <w:spacing w:before="120" w:line="420" w:lineRule="atLeast"/>
        <w:rPr>
          <w:rFonts w:hint="eastAsia"/>
          <w:b/>
          <w:sz w:val="28"/>
          <w:szCs w:val="28"/>
        </w:rPr>
      </w:pPr>
    </w:p>
    <w:p w14:paraId="20A258F8" w14:textId="77777777" w:rsidR="00D56545" w:rsidRPr="006975EA" w:rsidRDefault="00D56545">
      <w:pPr>
        <w:spacing w:before="120" w:line="420" w:lineRule="atLeast"/>
        <w:rPr>
          <w:rFonts w:hint="eastAsia"/>
          <w:b/>
          <w:sz w:val="28"/>
          <w:szCs w:val="28"/>
        </w:rPr>
      </w:pPr>
    </w:p>
    <w:p w14:paraId="0F3BF0D9" w14:textId="77777777" w:rsidR="00D56545" w:rsidRPr="006975EA" w:rsidRDefault="00D56545">
      <w:pPr>
        <w:spacing w:before="120" w:line="420" w:lineRule="atLeast"/>
        <w:rPr>
          <w:rFonts w:hint="eastAsia"/>
          <w:b/>
          <w:sz w:val="28"/>
          <w:szCs w:val="28"/>
        </w:rPr>
      </w:pPr>
    </w:p>
    <w:p w14:paraId="099364A4" w14:textId="77777777" w:rsidR="00D56545" w:rsidRPr="006975EA" w:rsidRDefault="00D56545">
      <w:pPr>
        <w:spacing w:before="120" w:line="420" w:lineRule="atLeast"/>
        <w:rPr>
          <w:rFonts w:hint="eastAsia"/>
          <w:b/>
          <w:sz w:val="28"/>
          <w:szCs w:val="28"/>
        </w:rPr>
      </w:pPr>
    </w:p>
    <w:p w14:paraId="768896B4" w14:textId="77777777" w:rsidR="00D56545" w:rsidRPr="006975EA" w:rsidRDefault="00D56545">
      <w:pPr>
        <w:spacing w:before="120" w:line="420" w:lineRule="atLeast"/>
        <w:rPr>
          <w:rFonts w:hint="eastAsia"/>
          <w:b/>
          <w:sz w:val="28"/>
          <w:szCs w:val="28"/>
        </w:rPr>
      </w:pPr>
    </w:p>
    <w:p w14:paraId="710A8142" w14:textId="77777777" w:rsidR="00D56545" w:rsidRPr="006975EA" w:rsidRDefault="00000000">
      <w:pPr>
        <w:spacing w:before="120" w:line="420" w:lineRule="atLeast"/>
        <w:rPr>
          <w:rFonts w:hint="eastAsia"/>
          <w:b/>
          <w:sz w:val="28"/>
          <w:szCs w:val="28"/>
        </w:rPr>
      </w:pPr>
      <w:r w:rsidRPr="006975EA">
        <w:rPr>
          <w:rFonts w:hint="eastAsia"/>
          <w:b/>
          <w:sz w:val="28"/>
          <w:szCs w:val="28"/>
        </w:rPr>
        <w:t>另：法人身份证复印件</w:t>
      </w:r>
    </w:p>
    <w:p w14:paraId="3B0DA335" w14:textId="77777777" w:rsidR="00D56545" w:rsidRPr="006975EA" w:rsidRDefault="00D56545">
      <w:pPr>
        <w:spacing w:before="120" w:line="420" w:lineRule="atLeast"/>
        <w:rPr>
          <w:rFonts w:hint="eastAsia"/>
          <w:b/>
          <w:sz w:val="28"/>
          <w:szCs w:val="28"/>
        </w:rPr>
      </w:pPr>
    </w:p>
    <w:p w14:paraId="153B0731" w14:textId="77777777" w:rsidR="00D56545" w:rsidRPr="006975EA" w:rsidRDefault="00000000">
      <w:pPr>
        <w:spacing w:before="120" w:line="420" w:lineRule="atLeast"/>
        <w:rPr>
          <w:rFonts w:hint="eastAsia"/>
          <w:b/>
          <w:sz w:val="28"/>
          <w:szCs w:val="28"/>
        </w:rPr>
      </w:pPr>
      <w:r w:rsidRPr="006975EA">
        <w:rPr>
          <w:rFonts w:hint="eastAsia"/>
          <w:b/>
          <w:sz w:val="28"/>
          <w:szCs w:val="28"/>
        </w:rPr>
        <w:t>企业法人身份证正反面扫描件（必加）</w:t>
      </w:r>
    </w:p>
    <w:p w14:paraId="148F9B99" w14:textId="77777777" w:rsidR="00D56545" w:rsidRPr="006975EA" w:rsidRDefault="00D56545">
      <w:pPr>
        <w:rPr>
          <w:rFonts w:hint="eastAsia"/>
        </w:rPr>
      </w:pPr>
    </w:p>
    <w:p w14:paraId="64510A48" w14:textId="77777777" w:rsidR="00D56545" w:rsidRPr="006975EA" w:rsidRDefault="00D56545">
      <w:pPr>
        <w:spacing w:before="120" w:line="420" w:lineRule="atLeast"/>
        <w:rPr>
          <w:rFonts w:hint="eastAsia"/>
          <w:b/>
          <w:sz w:val="28"/>
          <w:szCs w:val="28"/>
        </w:rPr>
      </w:pPr>
    </w:p>
    <w:p w14:paraId="140453DC" w14:textId="77777777" w:rsidR="00D56545" w:rsidRPr="006975EA" w:rsidRDefault="00000000">
      <w:pPr>
        <w:spacing w:line="360" w:lineRule="auto"/>
        <w:rPr>
          <w:rFonts w:hint="eastAsia"/>
          <w:b/>
          <w:sz w:val="28"/>
          <w:szCs w:val="28"/>
        </w:rPr>
      </w:pPr>
      <w:r w:rsidRPr="006975EA">
        <w:rPr>
          <w:rFonts w:hint="eastAsia"/>
          <w:b/>
          <w:sz w:val="28"/>
          <w:szCs w:val="28"/>
        </w:rPr>
        <w:br w:type="page"/>
      </w:r>
    </w:p>
    <w:p w14:paraId="0511E163" w14:textId="77777777" w:rsidR="00D56545" w:rsidRPr="006975EA" w:rsidRDefault="00D56545">
      <w:pPr>
        <w:spacing w:before="120" w:line="420" w:lineRule="atLeast"/>
        <w:rPr>
          <w:rFonts w:hint="eastAsia"/>
          <w:b/>
          <w:sz w:val="28"/>
          <w:szCs w:val="28"/>
        </w:rPr>
      </w:pPr>
    </w:p>
    <w:p w14:paraId="1A004ADD" w14:textId="77777777" w:rsidR="00D56545" w:rsidRPr="006975EA" w:rsidRDefault="00000000">
      <w:pPr>
        <w:spacing w:line="360" w:lineRule="auto"/>
        <w:jc w:val="center"/>
        <w:outlineLvl w:val="0"/>
        <w:rPr>
          <w:rFonts w:hint="eastAsia"/>
          <w:b/>
          <w:sz w:val="36"/>
          <w:szCs w:val="36"/>
        </w:rPr>
      </w:pPr>
      <w:bookmarkStart w:id="888" w:name="_Toc100564793"/>
      <w:r w:rsidRPr="006975EA">
        <w:rPr>
          <w:b/>
          <w:sz w:val="36"/>
          <w:szCs w:val="36"/>
        </w:rPr>
        <w:t>第七章  投标文件格式</w:t>
      </w:r>
      <w:bookmarkEnd w:id="888"/>
    </w:p>
    <w:p w14:paraId="1844C718" w14:textId="77777777" w:rsidR="00D56545" w:rsidRPr="006975EA" w:rsidRDefault="00D56545">
      <w:pPr>
        <w:tabs>
          <w:tab w:val="left" w:pos="900"/>
          <w:tab w:val="left" w:pos="1980"/>
        </w:tabs>
        <w:snapToGrid w:val="0"/>
        <w:spacing w:line="360" w:lineRule="auto"/>
        <w:ind w:left="142"/>
        <w:rPr>
          <w:rFonts w:hint="eastAsia"/>
          <w:b/>
        </w:rPr>
      </w:pPr>
    </w:p>
    <w:p w14:paraId="2196B026" w14:textId="77777777" w:rsidR="00D56545" w:rsidRPr="006975EA" w:rsidRDefault="00D56545">
      <w:pPr>
        <w:tabs>
          <w:tab w:val="left" w:pos="900"/>
          <w:tab w:val="left" w:pos="1980"/>
        </w:tabs>
        <w:snapToGrid w:val="0"/>
        <w:spacing w:line="360" w:lineRule="auto"/>
        <w:ind w:left="142"/>
        <w:rPr>
          <w:rFonts w:hint="eastAsia"/>
          <w:b/>
        </w:rPr>
      </w:pPr>
    </w:p>
    <w:p w14:paraId="2CF05FC6" w14:textId="77777777" w:rsidR="00D56545" w:rsidRPr="006975EA" w:rsidRDefault="00000000">
      <w:pPr>
        <w:tabs>
          <w:tab w:val="left" w:pos="900"/>
          <w:tab w:val="left" w:pos="1980"/>
        </w:tabs>
        <w:snapToGrid w:val="0"/>
        <w:spacing w:line="360" w:lineRule="auto"/>
        <w:ind w:left="142"/>
        <w:rPr>
          <w:rFonts w:hint="eastAsia"/>
        </w:rPr>
      </w:pPr>
      <w:r w:rsidRPr="006975EA">
        <w:rPr>
          <w:b/>
        </w:rPr>
        <w:t>投标人编制文件须知</w:t>
      </w:r>
    </w:p>
    <w:p w14:paraId="1C96EABA" w14:textId="77777777" w:rsidR="00D56545" w:rsidRPr="006975EA" w:rsidRDefault="00000000">
      <w:pPr>
        <w:tabs>
          <w:tab w:val="left" w:pos="900"/>
          <w:tab w:val="left" w:pos="1980"/>
        </w:tabs>
        <w:snapToGrid w:val="0"/>
        <w:spacing w:line="360" w:lineRule="auto"/>
        <w:ind w:left="142"/>
        <w:rPr>
          <w:rFonts w:hint="eastAsia"/>
        </w:rPr>
      </w:pPr>
      <w:r w:rsidRPr="006975EA">
        <w:t>1、投标人按照本部分的顺序编制投标文件（资格证明文件）、投标文件（商务技术文件），编制中涉及格式资料的，应按照本部</w:t>
      </w:r>
      <w:proofErr w:type="gramStart"/>
      <w:r w:rsidRPr="006975EA">
        <w:t>分提供</w:t>
      </w:r>
      <w:proofErr w:type="gramEnd"/>
      <w:r w:rsidRPr="006975EA">
        <w:t>的内容和格式（所有表格的格式可扩展）填写提交。</w:t>
      </w:r>
    </w:p>
    <w:p w14:paraId="64B79319" w14:textId="77777777" w:rsidR="00D56545" w:rsidRPr="006975EA" w:rsidRDefault="00000000">
      <w:pPr>
        <w:tabs>
          <w:tab w:val="left" w:pos="900"/>
          <w:tab w:val="left" w:pos="1980"/>
        </w:tabs>
        <w:snapToGrid w:val="0"/>
        <w:spacing w:line="360" w:lineRule="auto"/>
        <w:ind w:left="142"/>
        <w:rPr>
          <w:rFonts w:hint="eastAsia"/>
        </w:rPr>
      </w:pPr>
      <w:r w:rsidRPr="006975EA">
        <w:t>2、对于招标文件中标记了“实质性格式”文件的，投标人不得改变格式中给定的文字所表达的含义，不得删减格式中的实质性内容，不得自行添加与格式中给定的文字内容相矛盾的内容，不得对应当填写的空格不填写或</w:t>
      </w:r>
      <w:proofErr w:type="gramStart"/>
      <w:r w:rsidRPr="006975EA">
        <w:t>不</w:t>
      </w:r>
      <w:proofErr w:type="gramEnd"/>
      <w:r w:rsidRPr="006975EA">
        <w:t>实质性响应，否则</w:t>
      </w:r>
      <w:r w:rsidRPr="006975EA">
        <w:rPr>
          <w:b/>
        </w:rPr>
        <w:t>投标无效</w:t>
      </w:r>
      <w:r w:rsidRPr="006975EA">
        <w:t>。未标记“实质性格式”的文件和招标文件未提供格式的内容，可由投标人自行编写。</w:t>
      </w:r>
    </w:p>
    <w:p w14:paraId="71930264" w14:textId="77777777" w:rsidR="00D56545" w:rsidRPr="006975EA" w:rsidRDefault="00000000">
      <w:pPr>
        <w:tabs>
          <w:tab w:val="left" w:pos="900"/>
          <w:tab w:val="left" w:pos="1980"/>
        </w:tabs>
        <w:snapToGrid w:val="0"/>
        <w:spacing w:line="360" w:lineRule="auto"/>
        <w:ind w:left="142"/>
        <w:rPr>
          <w:rFonts w:hint="eastAsia"/>
        </w:rPr>
      </w:pPr>
      <w:r w:rsidRPr="006975EA">
        <w:t>3、全部声明和问题的回答及所附材料必须是真实的、准确的和完整的。</w:t>
      </w:r>
    </w:p>
    <w:p w14:paraId="2FCFAE24" w14:textId="77777777" w:rsidR="00D56545" w:rsidRPr="006975EA" w:rsidRDefault="00000000">
      <w:pPr>
        <w:rPr>
          <w:rFonts w:hint="eastAsia"/>
        </w:rPr>
      </w:pPr>
      <w:r w:rsidRPr="006975EA">
        <w:br w:type="page"/>
      </w:r>
    </w:p>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14:paraId="4D585FA3" w14:textId="77777777" w:rsidR="00D56545" w:rsidRPr="006975EA" w:rsidRDefault="00000000">
      <w:pPr>
        <w:keepNext/>
        <w:keepLines/>
        <w:autoSpaceDE w:val="0"/>
        <w:autoSpaceDN w:val="0"/>
        <w:adjustRightInd w:val="0"/>
        <w:spacing w:before="120" w:line="300" w:lineRule="auto"/>
        <w:outlineLvl w:val="1"/>
        <w:rPr>
          <w:rFonts w:hint="eastAsia"/>
          <w:b/>
          <w:sz w:val="30"/>
          <w:szCs w:val="20"/>
        </w:rPr>
      </w:pPr>
      <w:r w:rsidRPr="006975EA">
        <w:rPr>
          <w:b/>
          <w:spacing w:val="20"/>
        </w:rPr>
        <w:lastRenderedPageBreak/>
        <w:t>一、资格证明文件格式</w:t>
      </w:r>
    </w:p>
    <w:p w14:paraId="5259D1C5" w14:textId="77777777" w:rsidR="00D56545" w:rsidRPr="006975EA" w:rsidRDefault="00D56545">
      <w:pPr>
        <w:rPr>
          <w:rFonts w:hint="eastAsia"/>
          <w:b/>
          <w:spacing w:val="20"/>
          <w:szCs w:val="21"/>
        </w:rPr>
      </w:pPr>
    </w:p>
    <w:p w14:paraId="5AD15F70" w14:textId="77777777" w:rsidR="00D56545" w:rsidRPr="006975EA" w:rsidRDefault="00000000">
      <w:pPr>
        <w:rPr>
          <w:rFonts w:hint="eastAsia"/>
          <w:b/>
        </w:rPr>
      </w:pPr>
      <w:r w:rsidRPr="006975EA">
        <w:rPr>
          <w:b/>
          <w:spacing w:val="20"/>
        </w:rPr>
        <w:t>投标文件（资格证明文件）</w:t>
      </w:r>
      <w:r w:rsidRPr="006975EA">
        <w:rPr>
          <w:b/>
        </w:rPr>
        <w:t>封面（非实质性格式）</w:t>
      </w:r>
    </w:p>
    <w:p w14:paraId="2D47229B" w14:textId="77777777" w:rsidR="00D56545" w:rsidRPr="006975EA" w:rsidRDefault="00D56545">
      <w:pPr>
        <w:jc w:val="center"/>
        <w:rPr>
          <w:rFonts w:hint="eastAsia"/>
          <w:szCs w:val="21"/>
        </w:rPr>
      </w:pPr>
    </w:p>
    <w:p w14:paraId="1D0762C3" w14:textId="77777777" w:rsidR="00D56545" w:rsidRPr="006975EA" w:rsidRDefault="00000000">
      <w:pPr>
        <w:jc w:val="center"/>
        <w:rPr>
          <w:rFonts w:hint="eastAsia"/>
          <w:b/>
          <w:spacing w:val="60"/>
          <w:sz w:val="84"/>
          <w:szCs w:val="84"/>
        </w:rPr>
      </w:pPr>
      <w:r w:rsidRPr="006975EA">
        <w:rPr>
          <w:b/>
          <w:spacing w:val="60"/>
          <w:sz w:val="84"/>
          <w:szCs w:val="84"/>
        </w:rPr>
        <w:t>投 标 文 件</w:t>
      </w:r>
    </w:p>
    <w:p w14:paraId="3F648D22" w14:textId="77777777" w:rsidR="00D56545" w:rsidRPr="006975EA" w:rsidRDefault="00000000">
      <w:pPr>
        <w:jc w:val="center"/>
        <w:rPr>
          <w:rFonts w:hint="eastAsia"/>
          <w:b/>
          <w:spacing w:val="60"/>
          <w:sz w:val="52"/>
          <w:szCs w:val="52"/>
        </w:rPr>
      </w:pPr>
      <w:r w:rsidRPr="006975EA">
        <w:rPr>
          <w:b/>
          <w:spacing w:val="60"/>
          <w:sz w:val="52"/>
          <w:szCs w:val="52"/>
        </w:rPr>
        <w:t>（资格证明文件）</w:t>
      </w:r>
    </w:p>
    <w:p w14:paraId="0F873755" w14:textId="77777777" w:rsidR="00D56545" w:rsidRPr="006975EA" w:rsidRDefault="00D56545">
      <w:pPr>
        <w:ind w:firstLineChars="150" w:firstLine="542"/>
        <w:rPr>
          <w:rFonts w:hint="eastAsia"/>
          <w:b/>
          <w:spacing w:val="20"/>
          <w:sz w:val="32"/>
          <w:szCs w:val="32"/>
        </w:rPr>
      </w:pPr>
    </w:p>
    <w:p w14:paraId="51627385" w14:textId="77777777" w:rsidR="00D56545" w:rsidRPr="006975EA" w:rsidRDefault="00D56545">
      <w:pPr>
        <w:ind w:firstLineChars="150" w:firstLine="542"/>
        <w:rPr>
          <w:rFonts w:hint="eastAsia"/>
          <w:b/>
          <w:spacing w:val="20"/>
          <w:sz w:val="32"/>
          <w:szCs w:val="32"/>
        </w:rPr>
      </w:pPr>
    </w:p>
    <w:p w14:paraId="48F6A5A2" w14:textId="77777777" w:rsidR="00D56545" w:rsidRPr="006975EA" w:rsidRDefault="00000000">
      <w:pPr>
        <w:ind w:firstLineChars="150" w:firstLine="542"/>
        <w:rPr>
          <w:rFonts w:hint="eastAsia"/>
          <w:b/>
          <w:spacing w:val="20"/>
          <w:sz w:val="32"/>
          <w:szCs w:val="32"/>
        </w:rPr>
      </w:pPr>
      <w:r w:rsidRPr="006975EA">
        <w:rPr>
          <w:b/>
          <w:spacing w:val="20"/>
          <w:sz w:val="32"/>
          <w:szCs w:val="32"/>
        </w:rPr>
        <w:t>项目名称:</w:t>
      </w:r>
    </w:p>
    <w:p w14:paraId="393D1C68" w14:textId="77777777" w:rsidR="00D56545" w:rsidRPr="006975EA" w:rsidRDefault="00000000">
      <w:pPr>
        <w:ind w:firstLineChars="150" w:firstLine="542"/>
        <w:rPr>
          <w:rFonts w:hint="eastAsia"/>
          <w:b/>
          <w:spacing w:val="20"/>
          <w:sz w:val="32"/>
          <w:szCs w:val="32"/>
        </w:rPr>
      </w:pPr>
      <w:bookmarkStart w:id="889" w:name="_Hlk149653260"/>
      <w:r w:rsidRPr="006975EA">
        <w:rPr>
          <w:rFonts w:hint="eastAsia"/>
          <w:b/>
          <w:spacing w:val="20"/>
          <w:sz w:val="32"/>
          <w:szCs w:val="32"/>
        </w:rPr>
        <w:t>招标</w:t>
      </w:r>
      <w:bookmarkEnd w:id="889"/>
      <w:r w:rsidRPr="006975EA">
        <w:rPr>
          <w:b/>
          <w:spacing w:val="20"/>
          <w:sz w:val="32"/>
          <w:szCs w:val="32"/>
        </w:rPr>
        <w:t>编号/包号：</w:t>
      </w:r>
    </w:p>
    <w:p w14:paraId="7877927A" w14:textId="77777777" w:rsidR="00D56545" w:rsidRPr="006975EA" w:rsidRDefault="00D56545">
      <w:pPr>
        <w:ind w:firstLineChars="150" w:firstLine="542"/>
        <w:rPr>
          <w:rFonts w:hint="eastAsia"/>
          <w:b/>
          <w:spacing w:val="20"/>
          <w:sz w:val="32"/>
          <w:szCs w:val="32"/>
        </w:rPr>
      </w:pPr>
    </w:p>
    <w:p w14:paraId="1E3B4437" w14:textId="77777777" w:rsidR="00D56545" w:rsidRPr="006975EA" w:rsidRDefault="00D56545">
      <w:pPr>
        <w:ind w:firstLineChars="150" w:firstLine="542"/>
        <w:rPr>
          <w:rFonts w:hint="eastAsia"/>
          <w:b/>
          <w:spacing w:val="20"/>
          <w:sz w:val="32"/>
          <w:szCs w:val="32"/>
        </w:rPr>
      </w:pPr>
    </w:p>
    <w:p w14:paraId="62B4A90D" w14:textId="77777777" w:rsidR="00D56545" w:rsidRPr="006975EA" w:rsidRDefault="00D56545">
      <w:pPr>
        <w:jc w:val="center"/>
        <w:rPr>
          <w:rFonts w:hint="eastAsia"/>
          <w:b/>
          <w:sz w:val="32"/>
          <w:szCs w:val="32"/>
        </w:rPr>
      </w:pPr>
    </w:p>
    <w:p w14:paraId="47C644F8" w14:textId="77777777" w:rsidR="00D56545" w:rsidRPr="006975EA" w:rsidRDefault="00D56545">
      <w:pPr>
        <w:jc w:val="center"/>
        <w:rPr>
          <w:rFonts w:hint="eastAsia"/>
          <w:b/>
          <w:sz w:val="32"/>
          <w:szCs w:val="32"/>
        </w:rPr>
      </w:pPr>
    </w:p>
    <w:p w14:paraId="1C50B17E" w14:textId="77777777" w:rsidR="00D56545" w:rsidRPr="006975EA" w:rsidRDefault="00D56545">
      <w:pPr>
        <w:jc w:val="center"/>
        <w:rPr>
          <w:rFonts w:hint="eastAsia"/>
          <w:b/>
          <w:sz w:val="32"/>
          <w:szCs w:val="32"/>
        </w:rPr>
      </w:pPr>
    </w:p>
    <w:p w14:paraId="5EB5E89E" w14:textId="77777777" w:rsidR="00D56545" w:rsidRPr="006975EA" w:rsidRDefault="00D56545">
      <w:pPr>
        <w:jc w:val="center"/>
        <w:rPr>
          <w:rFonts w:hint="eastAsia"/>
          <w:b/>
          <w:spacing w:val="20"/>
          <w:sz w:val="32"/>
          <w:szCs w:val="32"/>
        </w:rPr>
      </w:pPr>
    </w:p>
    <w:p w14:paraId="03A9D7EF" w14:textId="77777777" w:rsidR="00D56545" w:rsidRPr="006975EA" w:rsidRDefault="00D56545">
      <w:pPr>
        <w:jc w:val="center"/>
        <w:rPr>
          <w:rFonts w:hint="eastAsia"/>
          <w:b/>
          <w:spacing w:val="20"/>
          <w:sz w:val="32"/>
          <w:szCs w:val="32"/>
        </w:rPr>
      </w:pPr>
    </w:p>
    <w:p w14:paraId="25CD99D5" w14:textId="77777777" w:rsidR="00D56545" w:rsidRPr="006975EA" w:rsidRDefault="00D56545">
      <w:pPr>
        <w:jc w:val="center"/>
        <w:rPr>
          <w:rFonts w:hint="eastAsia"/>
          <w:b/>
          <w:spacing w:val="20"/>
          <w:sz w:val="32"/>
          <w:szCs w:val="32"/>
        </w:rPr>
      </w:pPr>
    </w:p>
    <w:p w14:paraId="5B934815" w14:textId="77777777" w:rsidR="00D56545" w:rsidRPr="006975EA" w:rsidRDefault="00000000">
      <w:pPr>
        <w:spacing w:line="360" w:lineRule="auto"/>
        <w:ind w:firstLineChars="400" w:firstLine="1445"/>
        <w:rPr>
          <w:rFonts w:hint="eastAsia"/>
          <w:b/>
          <w:spacing w:val="20"/>
          <w:sz w:val="32"/>
          <w:szCs w:val="32"/>
        </w:rPr>
      </w:pPr>
      <w:r w:rsidRPr="006975EA">
        <w:rPr>
          <w:b/>
          <w:spacing w:val="20"/>
          <w:sz w:val="32"/>
          <w:szCs w:val="32"/>
        </w:rPr>
        <w:t>投标人名称：</w:t>
      </w:r>
    </w:p>
    <w:p w14:paraId="3C414750" w14:textId="77777777" w:rsidR="00D56545" w:rsidRPr="006975EA" w:rsidRDefault="00D56545">
      <w:pPr>
        <w:jc w:val="center"/>
        <w:rPr>
          <w:rFonts w:hint="eastAsia"/>
          <w:b/>
          <w:sz w:val="32"/>
          <w:szCs w:val="32"/>
        </w:rPr>
      </w:pPr>
    </w:p>
    <w:p w14:paraId="2F59A14E" w14:textId="77777777" w:rsidR="00D56545" w:rsidRPr="006975EA" w:rsidRDefault="00000000">
      <w:pPr>
        <w:rPr>
          <w:rFonts w:hint="eastAsia"/>
          <w:b/>
        </w:rPr>
      </w:pPr>
      <w:r w:rsidRPr="006975EA">
        <w:rPr>
          <w:b/>
          <w:spacing w:val="20"/>
          <w:sz w:val="32"/>
          <w:szCs w:val="32"/>
        </w:rPr>
        <w:br w:type="page"/>
      </w:r>
    </w:p>
    <w:p w14:paraId="1C8DEDA0" w14:textId="77777777" w:rsidR="00D56545" w:rsidRPr="006975EA" w:rsidRDefault="00000000">
      <w:pPr>
        <w:spacing w:line="360" w:lineRule="auto"/>
        <w:outlineLvl w:val="2"/>
        <w:rPr>
          <w:rFonts w:hint="eastAsia"/>
          <w:szCs w:val="20"/>
        </w:rPr>
      </w:pPr>
      <w:r w:rsidRPr="006975EA">
        <w:rPr>
          <w:szCs w:val="20"/>
        </w:rPr>
        <w:lastRenderedPageBreak/>
        <w:t xml:space="preserve">1 </w:t>
      </w:r>
      <w:r w:rsidRPr="006975EA">
        <w:t>满足《中华人民共和国政府采购法》第二十二条规定及法律法规的其他规定</w:t>
      </w:r>
    </w:p>
    <w:p w14:paraId="0BE1E720" w14:textId="77777777" w:rsidR="00D56545" w:rsidRPr="006975EA" w:rsidRDefault="00000000">
      <w:pPr>
        <w:spacing w:line="360" w:lineRule="auto"/>
        <w:outlineLvl w:val="2"/>
        <w:rPr>
          <w:rFonts w:hint="eastAsia"/>
          <w:szCs w:val="20"/>
        </w:rPr>
      </w:pPr>
      <w:r w:rsidRPr="006975EA">
        <w:rPr>
          <w:szCs w:val="20"/>
        </w:rPr>
        <w:t>1-1营业执照等证明文件</w:t>
      </w:r>
    </w:p>
    <w:p w14:paraId="746C5B7D" w14:textId="77777777" w:rsidR="00D56545" w:rsidRPr="006975EA" w:rsidRDefault="00D56545">
      <w:pPr>
        <w:tabs>
          <w:tab w:val="left" w:pos="1080"/>
        </w:tabs>
        <w:snapToGrid w:val="0"/>
        <w:rPr>
          <w:rFonts w:hint="eastAsia"/>
        </w:rPr>
      </w:pPr>
    </w:p>
    <w:p w14:paraId="7BFEB255" w14:textId="77777777" w:rsidR="00D56545" w:rsidRPr="006975EA" w:rsidRDefault="00000000">
      <w:pPr>
        <w:rPr>
          <w:rFonts w:hint="eastAsia"/>
          <w:szCs w:val="20"/>
        </w:rPr>
      </w:pPr>
      <w:r w:rsidRPr="006975EA">
        <w:br w:type="page"/>
      </w:r>
    </w:p>
    <w:p w14:paraId="750C64AE" w14:textId="77777777" w:rsidR="00D56545" w:rsidRPr="006975EA" w:rsidRDefault="00000000">
      <w:pPr>
        <w:pStyle w:val="31"/>
        <w:rPr>
          <w:rFonts w:hint="eastAsia"/>
          <w:b w:val="0"/>
          <w:bCs/>
          <w:u w:val="none"/>
        </w:rPr>
      </w:pPr>
      <w:r w:rsidRPr="006975EA">
        <w:rPr>
          <w:b w:val="0"/>
          <w:u w:val="none"/>
        </w:rPr>
        <w:lastRenderedPageBreak/>
        <w:t>1-2 投标人资格声明书</w:t>
      </w:r>
    </w:p>
    <w:p w14:paraId="777F6683" w14:textId="77777777" w:rsidR="00D56545" w:rsidRPr="006975EA" w:rsidRDefault="00000000">
      <w:pPr>
        <w:jc w:val="center"/>
        <w:rPr>
          <w:rFonts w:hint="eastAsia"/>
          <w:b/>
          <w:sz w:val="36"/>
          <w:szCs w:val="36"/>
        </w:rPr>
      </w:pPr>
      <w:r w:rsidRPr="006975EA">
        <w:rPr>
          <w:rFonts w:hint="eastAsia"/>
          <w:b/>
          <w:sz w:val="36"/>
          <w:szCs w:val="36"/>
        </w:rPr>
        <w:t>投标人资格声明书</w:t>
      </w:r>
    </w:p>
    <w:p w14:paraId="6D8CA0CE" w14:textId="77777777" w:rsidR="00D56545" w:rsidRPr="006975EA" w:rsidRDefault="00D56545">
      <w:pPr>
        <w:tabs>
          <w:tab w:val="left" w:pos="5580"/>
        </w:tabs>
        <w:spacing w:line="360" w:lineRule="auto"/>
        <w:rPr>
          <w:rFonts w:hint="eastAsia"/>
        </w:rPr>
      </w:pPr>
    </w:p>
    <w:p w14:paraId="4701EA5C" w14:textId="77777777" w:rsidR="00D56545" w:rsidRPr="006975EA" w:rsidRDefault="00000000">
      <w:pPr>
        <w:tabs>
          <w:tab w:val="left" w:pos="5580"/>
        </w:tabs>
        <w:spacing w:line="360" w:lineRule="auto"/>
        <w:rPr>
          <w:rFonts w:hint="eastAsia"/>
        </w:rPr>
      </w:pPr>
      <w:r w:rsidRPr="006975EA">
        <w:t>致：</w:t>
      </w:r>
      <w:r w:rsidRPr="006975EA">
        <w:rPr>
          <w:u w:val="single"/>
        </w:rPr>
        <w:t>采购人或采购代理机构</w:t>
      </w:r>
    </w:p>
    <w:p w14:paraId="2F889813" w14:textId="77777777" w:rsidR="00D56545" w:rsidRPr="006975EA" w:rsidRDefault="00000000">
      <w:pPr>
        <w:spacing w:line="360" w:lineRule="auto"/>
        <w:ind w:firstLineChars="200" w:firstLine="480"/>
        <w:rPr>
          <w:rFonts w:hint="eastAsia"/>
        </w:rPr>
      </w:pPr>
      <w:r w:rsidRPr="006975EA">
        <w:t>在参与本次项目投标中，我单位承诺：</w:t>
      </w:r>
    </w:p>
    <w:p w14:paraId="263EE3C6" w14:textId="77777777" w:rsidR="00D56545" w:rsidRPr="006975EA" w:rsidRDefault="00000000">
      <w:pPr>
        <w:numPr>
          <w:ilvl w:val="0"/>
          <w:numId w:val="29"/>
        </w:numPr>
        <w:spacing w:line="360" w:lineRule="auto"/>
        <w:ind w:left="1134"/>
        <w:rPr>
          <w:rFonts w:hint="eastAsia"/>
          <w:szCs w:val="22"/>
        </w:rPr>
      </w:pPr>
      <w:r w:rsidRPr="006975EA">
        <w:rPr>
          <w:szCs w:val="22"/>
        </w:rPr>
        <w:t>具有良好的商业信誉和健全的财务会计制度；</w:t>
      </w:r>
    </w:p>
    <w:p w14:paraId="55B4F8B9" w14:textId="77777777" w:rsidR="00D56545" w:rsidRPr="006975EA" w:rsidRDefault="00000000">
      <w:pPr>
        <w:numPr>
          <w:ilvl w:val="0"/>
          <w:numId w:val="29"/>
        </w:numPr>
        <w:spacing w:line="360" w:lineRule="auto"/>
        <w:ind w:left="1134"/>
        <w:rPr>
          <w:rFonts w:hint="eastAsia"/>
          <w:szCs w:val="22"/>
        </w:rPr>
      </w:pPr>
      <w:r w:rsidRPr="006975EA">
        <w:rPr>
          <w:szCs w:val="22"/>
        </w:rPr>
        <w:t>具有履行合同所必需的设备和专业技术能力；</w:t>
      </w:r>
    </w:p>
    <w:p w14:paraId="1AB6AA39" w14:textId="77777777" w:rsidR="00D56545" w:rsidRPr="006975EA" w:rsidRDefault="00000000">
      <w:pPr>
        <w:numPr>
          <w:ilvl w:val="0"/>
          <w:numId w:val="29"/>
        </w:numPr>
        <w:spacing w:line="360" w:lineRule="auto"/>
        <w:ind w:left="1134"/>
        <w:rPr>
          <w:rFonts w:hint="eastAsia"/>
          <w:szCs w:val="22"/>
        </w:rPr>
      </w:pPr>
      <w:r w:rsidRPr="006975EA">
        <w:rPr>
          <w:szCs w:val="22"/>
        </w:rPr>
        <w:t>有依法缴纳税收和社会保障资金的良好记录；</w:t>
      </w:r>
    </w:p>
    <w:p w14:paraId="6CAD1E74" w14:textId="77777777" w:rsidR="00D56545" w:rsidRPr="006975EA" w:rsidRDefault="00000000">
      <w:pPr>
        <w:numPr>
          <w:ilvl w:val="0"/>
          <w:numId w:val="29"/>
        </w:numPr>
        <w:spacing w:line="360" w:lineRule="auto"/>
        <w:ind w:left="1134"/>
        <w:rPr>
          <w:rFonts w:hint="eastAsia"/>
          <w:szCs w:val="22"/>
        </w:rPr>
      </w:pPr>
      <w:r w:rsidRPr="006975EA">
        <w:rPr>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8762880" w14:textId="77777777" w:rsidR="00D56545" w:rsidRPr="006975EA" w:rsidRDefault="00000000">
      <w:pPr>
        <w:numPr>
          <w:ilvl w:val="0"/>
          <w:numId w:val="29"/>
        </w:numPr>
        <w:spacing w:line="360" w:lineRule="auto"/>
        <w:ind w:left="1134"/>
        <w:rPr>
          <w:rFonts w:hint="eastAsia"/>
          <w:szCs w:val="22"/>
        </w:rPr>
      </w:pPr>
      <w:r w:rsidRPr="006975EA">
        <w:rPr>
          <w:szCs w:val="22"/>
        </w:rPr>
        <w:t>我单位不属于政府采购法律、行政法规规定的公益一类事业单位、或使用事业编制且由财政拨款保障的群团组织（仅适用于政府购买服务项目）；</w:t>
      </w:r>
    </w:p>
    <w:p w14:paraId="77FC80C0" w14:textId="77777777" w:rsidR="00D56545" w:rsidRPr="006975EA" w:rsidRDefault="00000000">
      <w:pPr>
        <w:numPr>
          <w:ilvl w:val="0"/>
          <w:numId w:val="29"/>
        </w:numPr>
        <w:spacing w:line="360" w:lineRule="auto"/>
        <w:ind w:left="1134"/>
        <w:rPr>
          <w:rFonts w:hint="eastAsia"/>
          <w:szCs w:val="22"/>
        </w:rPr>
      </w:pPr>
      <w:r w:rsidRPr="006975EA">
        <w:rPr>
          <w:szCs w:val="22"/>
        </w:rPr>
        <w:t>我单位不存在为采购项目提供整体设计、规范编制或者项目管理、监理、检测等服务后，再参加该采购项目的其他采购活动的情形（单一来源采购项目除外）；</w:t>
      </w:r>
    </w:p>
    <w:p w14:paraId="2CE4462E" w14:textId="77777777" w:rsidR="00D56545" w:rsidRPr="006975EA" w:rsidRDefault="00000000">
      <w:pPr>
        <w:numPr>
          <w:ilvl w:val="0"/>
          <w:numId w:val="29"/>
        </w:numPr>
        <w:spacing w:line="360" w:lineRule="auto"/>
        <w:ind w:left="1134"/>
        <w:rPr>
          <w:rFonts w:hint="eastAsia"/>
          <w:szCs w:val="22"/>
        </w:rPr>
      </w:pPr>
      <w:r w:rsidRPr="006975EA">
        <w:rPr>
          <w:szCs w:val="22"/>
        </w:rPr>
        <w:t>与我单位存在“单位负责人为同一人或者存在直接控股、管理关系”的其他法人单位信息如下</w:t>
      </w:r>
      <w:r w:rsidRPr="006975EA">
        <w:rPr>
          <w:rFonts w:hint="eastAsia"/>
          <w:szCs w:val="22"/>
        </w:rPr>
        <w:t>（如有，不论其是否参加同一合同项下的政府采购活动均须填写）</w:t>
      </w:r>
      <w:r w:rsidRPr="006975EA">
        <w:rPr>
          <w:szCs w:val="22"/>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6975EA" w:rsidRPr="006975EA" w14:paraId="51D1BD6A" w14:textId="77777777">
        <w:trPr>
          <w:trHeight w:val="430"/>
          <w:jc w:val="center"/>
        </w:trPr>
        <w:tc>
          <w:tcPr>
            <w:tcW w:w="950" w:type="dxa"/>
            <w:vAlign w:val="center"/>
          </w:tcPr>
          <w:p w14:paraId="4C651313" w14:textId="77777777" w:rsidR="00D56545" w:rsidRPr="006975EA" w:rsidRDefault="00000000">
            <w:pPr>
              <w:jc w:val="center"/>
              <w:rPr>
                <w:rFonts w:hint="eastAsia"/>
              </w:rPr>
            </w:pPr>
            <w:r w:rsidRPr="006975EA">
              <w:t>序号</w:t>
            </w:r>
          </w:p>
        </w:tc>
        <w:tc>
          <w:tcPr>
            <w:tcW w:w="4574" w:type="dxa"/>
            <w:vAlign w:val="center"/>
          </w:tcPr>
          <w:p w14:paraId="5C999ADD" w14:textId="77777777" w:rsidR="00D56545" w:rsidRPr="006975EA" w:rsidRDefault="00000000">
            <w:pPr>
              <w:jc w:val="center"/>
              <w:rPr>
                <w:rFonts w:hint="eastAsia"/>
              </w:rPr>
            </w:pPr>
            <w:r w:rsidRPr="006975EA">
              <w:t>单位名称</w:t>
            </w:r>
          </w:p>
        </w:tc>
        <w:tc>
          <w:tcPr>
            <w:tcW w:w="2976" w:type="dxa"/>
            <w:vAlign w:val="center"/>
          </w:tcPr>
          <w:p w14:paraId="0BD6FDC2" w14:textId="77777777" w:rsidR="00D56545" w:rsidRPr="006975EA" w:rsidRDefault="00000000">
            <w:pPr>
              <w:jc w:val="center"/>
              <w:rPr>
                <w:rFonts w:hint="eastAsia"/>
              </w:rPr>
            </w:pPr>
            <w:r w:rsidRPr="006975EA">
              <w:t>相互关系</w:t>
            </w:r>
          </w:p>
        </w:tc>
      </w:tr>
      <w:tr w:rsidR="006975EA" w:rsidRPr="006975EA" w14:paraId="01B06DDD" w14:textId="77777777">
        <w:trPr>
          <w:trHeight w:val="430"/>
          <w:jc w:val="center"/>
        </w:trPr>
        <w:tc>
          <w:tcPr>
            <w:tcW w:w="950" w:type="dxa"/>
            <w:vAlign w:val="center"/>
          </w:tcPr>
          <w:p w14:paraId="765C5F59" w14:textId="77777777" w:rsidR="00D56545" w:rsidRPr="006975EA" w:rsidRDefault="00000000">
            <w:pPr>
              <w:jc w:val="center"/>
              <w:rPr>
                <w:rFonts w:hint="eastAsia"/>
              </w:rPr>
            </w:pPr>
            <w:r w:rsidRPr="006975EA">
              <w:t>1</w:t>
            </w:r>
          </w:p>
        </w:tc>
        <w:tc>
          <w:tcPr>
            <w:tcW w:w="4574" w:type="dxa"/>
            <w:vAlign w:val="center"/>
          </w:tcPr>
          <w:p w14:paraId="50C2E359" w14:textId="77777777" w:rsidR="00D56545" w:rsidRPr="006975EA" w:rsidRDefault="00D56545">
            <w:pPr>
              <w:jc w:val="center"/>
              <w:rPr>
                <w:rFonts w:hint="eastAsia"/>
              </w:rPr>
            </w:pPr>
          </w:p>
        </w:tc>
        <w:tc>
          <w:tcPr>
            <w:tcW w:w="2976" w:type="dxa"/>
            <w:vAlign w:val="center"/>
          </w:tcPr>
          <w:p w14:paraId="5F98BDA6" w14:textId="77777777" w:rsidR="00D56545" w:rsidRPr="006975EA" w:rsidRDefault="00D56545">
            <w:pPr>
              <w:jc w:val="center"/>
              <w:rPr>
                <w:rFonts w:hint="eastAsia"/>
              </w:rPr>
            </w:pPr>
          </w:p>
        </w:tc>
      </w:tr>
      <w:tr w:rsidR="006975EA" w:rsidRPr="006975EA" w14:paraId="1FA3E8F8" w14:textId="77777777">
        <w:trPr>
          <w:trHeight w:val="430"/>
          <w:jc w:val="center"/>
        </w:trPr>
        <w:tc>
          <w:tcPr>
            <w:tcW w:w="950" w:type="dxa"/>
            <w:vAlign w:val="center"/>
          </w:tcPr>
          <w:p w14:paraId="6873619E" w14:textId="77777777" w:rsidR="00D56545" w:rsidRPr="006975EA" w:rsidRDefault="00000000">
            <w:pPr>
              <w:jc w:val="center"/>
              <w:rPr>
                <w:rFonts w:hint="eastAsia"/>
              </w:rPr>
            </w:pPr>
            <w:r w:rsidRPr="006975EA">
              <w:t>2</w:t>
            </w:r>
          </w:p>
        </w:tc>
        <w:tc>
          <w:tcPr>
            <w:tcW w:w="4574" w:type="dxa"/>
            <w:vAlign w:val="center"/>
          </w:tcPr>
          <w:p w14:paraId="2D74DC4B" w14:textId="77777777" w:rsidR="00D56545" w:rsidRPr="006975EA" w:rsidRDefault="00D56545">
            <w:pPr>
              <w:jc w:val="center"/>
              <w:rPr>
                <w:rFonts w:hint="eastAsia"/>
              </w:rPr>
            </w:pPr>
          </w:p>
        </w:tc>
        <w:tc>
          <w:tcPr>
            <w:tcW w:w="2976" w:type="dxa"/>
            <w:vAlign w:val="center"/>
          </w:tcPr>
          <w:p w14:paraId="7733F751" w14:textId="77777777" w:rsidR="00D56545" w:rsidRPr="006975EA" w:rsidRDefault="00D56545">
            <w:pPr>
              <w:jc w:val="center"/>
              <w:rPr>
                <w:rFonts w:hint="eastAsia"/>
              </w:rPr>
            </w:pPr>
          </w:p>
        </w:tc>
      </w:tr>
      <w:tr w:rsidR="006975EA" w:rsidRPr="006975EA" w14:paraId="36504044" w14:textId="77777777">
        <w:trPr>
          <w:trHeight w:val="430"/>
          <w:jc w:val="center"/>
        </w:trPr>
        <w:tc>
          <w:tcPr>
            <w:tcW w:w="950" w:type="dxa"/>
            <w:vAlign w:val="center"/>
          </w:tcPr>
          <w:p w14:paraId="6E2D4663" w14:textId="77777777" w:rsidR="00D56545" w:rsidRPr="006975EA" w:rsidRDefault="00000000">
            <w:pPr>
              <w:jc w:val="center"/>
              <w:rPr>
                <w:rFonts w:hint="eastAsia"/>
              </w:rPr>
            </w:pPr>
            <w:r w:rsidRPr="006975EA">
              <w:t>…</w:t>
            </w:r>
          </w:p>
        </w:tc>
        <w:tc>
          <w:tcPr>
            <w:tcW w:w="4574" w:type="dxa"/>
            <w:vAlign w:val="center"/>
          </w:tcPr>
          <w:p w14:paraId="59F22B11" w14:textId="77777777" w:rsidR="00D56545" w:rsidRPr="006975EA" w:rsidRDefault="00D56545">
            <w:pPr>
              <w:jc w:val="center"/>
              <w:rPr>
                <w:rFonts w:hint="eastAsia"/>
              </w:rPr>
            </w:pPr>
          </w:p>
        </w:tc>
        <w:tc>
          <w:tcPr>
            <w:tcW w:w="2976" w:type="dxa"/>
            <w:vAlign w:val="center"/>
          </w:tcPr>
          <w:p w14:paraId="3A6B029E" w14:textId="77777777" w:rsidR="00D56545" w:rsidRPr="006975EA" w:rsidRDefault="00D56545">
            <w:pPr>
              <w:jc w:val="center"/>
              <w:rPr>
                <w:rFonts w:hint="eastAsia"/>
              </w:rPr>
            </w:pPr>
          </w:p>
        </w:tc>
      </w:tr>
    </w:tbl>
    <w:p w14:paraId="3FBE3483" w14:textId="77777777" w:rsidR="00D56545" w:rsidRPr="006975EA" w:rsidRDefault="00000000">
      <w:pPr>
        <w:ind w:firstLineChars="200" w:firstLine="480"/>
        <w:rPr>
          <w:rFonts w:hint="eastAsia"/>
          <w:szCs w:val="22"/>
        </w:rPr>
      </w:pPr>
      <w:r w:rsidRPr="006975EA">
        <w:t>上述声明真实有效，否则我方负全部责任。</w:t>
      </w:r>
    </w:p>
    <w:p w14:paraId="7EF16E30" w14:textId="77777777" w:rsidR="00D56545" w:rsidRPr="006975EA" w:rsidRDefault="00000000">
      <w:pPr>
        <w:autoSpaceDE w:val="0"/>
        <w:autoSpaceDN w:val="0"/>
        <w:adjustRightInd w:val="0"/>
        <w:snapToGrid w:val="0"/>
        <w:spacing w:before="25" w:after="25" w:line="360" w:lineRule="auto"/>
        <w:jc w:val="right"/>
        <w:rPr>
          <w:rFonts w:hint="eastAsia"/>
          <w:lang w:val="zh-CN"/>
        </w:rPr>
      </w:pPr>
      <w:r w:rsidRPr="006975EA">
        <w:t>投标人名称（加盖公章）</w:t>
      </w:r>
      <w:r w:rsidRPr="006975EA">
        <w:rPr>
          <w:lang w:val="zh-CN"/>
        </w:rPr>
        <w:t>：    ____________</w:t>
      </w:r>
    </w:p>
    <w:p w14:paraId="0F1D1729" w14:textId="77777777" w:rsidR="00D56545" w:rsidRPr="006975EA" w:rsidRDefault="00000000">
      <w:pPr>
        <w:spacing w:line="360" w:lineRule="auto"/>
        <w:ind w:right="360" w:firstLine="480"/>
        <w:jc w:val="right"/>
        <w:rPr>
          <w:rFonts w:hint="eastAsia"/>
        </w:rPr>
      </w:pPr>
      <w:r w:rsidRPr="006975EA">
        <w:rPr>
          <w:szCs w:val="20"/>
        </w:rPr>
        <w:t xml:space="preserve">日期：_____年______月______日   </w:t>
      </w:r>
    </w:p>
    <w:p w14:paraId="6A0E2CC6" w14:textId="77777777" w:rsidR="00D56545" w:rsidRPr="006975EA" w:rsidRDefault="00000000">
      <w:pPr>
        <w:spacing w:line="360" w:lineRule="auto"/>
        <w:rPr>
          <w:rFonts w:hint="eastAsia"/>
        </w:rPr>
      </w:pPr>
      <w:r w:rsidRPr="006975EA">
        <w:t>说明：</w:t>
      </w:r>
      <w:r w:rsidRPr="006975EA">
        <w:rPr>
          <w:rFonts w:hint="eastAsia"/>
        </w:rPr>
        <w:t>供应商承诺不实的，依据《政府采购法》第七十七条“提供虚假材料谋取中标、成交的”有关规定予以处理</w:t>
      </w:r>
      <w:r w:rsidRPr="006975EA">
        <w:t>。</w:t>
      </w:r>
    </w:p>
    <w:p w14:paraId="3CD8A091" w14:textId="77777777" w:rsidR="00D56545" w:rsidRPr="006975EA" w:rsidRDefault="00D56545">
      <w:pPr>
        <w:spacing w:line="360" w:lineRule="auto"/>
        <w:rPr>
          <w:rFonts w:hint="eastAsia"/>
        </w:rPr>
      </w:pPr>
    </w:p>
    <w:p w14:paraId="5D949F15" w14:textId="77777777" w:rsidR="00D56545" w:rsidRPr="006975EA" w:rsidRDefault="00D56545">
      <w:pPr>
        <w:spacing w:line="360" w:lineRule="auto"/>
        <w:rPr>
          <w:rFonts w:hint="eastAsia"/>
        </w:rPr>
      </w:pPr>
    </w:p>
    <w:p w14:paraId="29A7E29D" w14:textId="77777777" w:rsidR="00D56545" w:rsidRPr="006975EA" w:rsidRDefault="00D56545">
      <w:pPr>
        <w:spacing w:line="360" w:lineRule="auto"/>
        <w:rPr>
          <w:rFonts w:hint="eastAsia"/>
        </w:rPr>
      </w:pPr>
    </w:p>
    <w:p w14:paraId="28AD6FC9" w14:textId="77777777" w:rsidR="00D56545" w:rsidRPr="006975EA" w:rsidRDefault="00000000">
      <w:pPr>
        <w:spacing w:line="360" w:lineRule="auto"/>
        <w:outlineLvl w:val="2"/>
        <w:rPr>
          <w:rFonts w:hint="eastAsia"/>
          <w:szCs w:val="20"/>
        </w:rPr>
      </w:pPr>
      <w:r w:rsidRPr="006975EA">
        <w:rPr>
          <w:szCs w:val="20"/>
        </w:rPr>
        <w:t>2 落实政府采购政策需满足的资格要求（如有）</w:t>
      </w:r>
    </w:p>
    <w:p w14:paraId="20A64830" w14:textId="77777777" w:rsidR="00D56545" w:rsidRPr="006975EA" w:rsidRDefault="00000000">
      <w:pPr>
        <w:spacing w:line="360" w:lineRule="auto"/>
        <w:outlineLvl w:val="2"/>
        <w:rPr>
          <w:rFonts w:hint="eastAsia"/>
          <w:szCs w:val="20"/>
        </w:rPr>
      </w:pPr>
      <w:r w:rsidRPr="006975EA">
        <w:rPr>
          <w:szCs w:val="20"/>
        </w:rPr>
        <w:t>2-1中小企业声明函</w:t>
      </w:r>
    </w:p>
    <w:p w14:paraId="262C2EEF" w14:textId="77777777" w:rsidR="00D56545" w:rsidRPr="006975EA" w:rsidRDefault="00D56545">
      <w:pPr>
        <w:tabs>
          <w:tab w:val="left" w:pos="5580"/>
        </w:tabs>
        <w:spacing w:line="360" w:lineRule="auto"/>
        <w:rPr>
          <w:rFonts w:hint="eastAsia"/>
        </w:rPr>
      </w:pPr>
    </w:p>
    <w:p w14:paraId="081143F8" w14:textId="77777777" w:rsidR="00D56545" w:rsidRPr="006975EA" w:rsidRDefault="00000000">
      <w:pPr>
        <w:tabs>
          <w:tab w:val="left" w:pos="5580"/>
        </w:tabs>
        <w:spacing w:line="360" w:lineRule="auto"/>
        <w:rPr>
          <w:rFonts w:hint="eastAsia"/>
        </w:rPr>
      </w:pPr>
      <w:r w:rsidRPr="006975EA">
        <w:t>说明：</w:t>
      </w:r>
    </w:p>
    <w:p w14:paraId="19693CF7" w14:textId="77777777" w:rsidR="00D56545" w:rsidRPr="006975EA" w:rsidRDefault="00000000">
      <w:pPr>
        <w:tabs>
          <w:tab w:val="left" w:pos="5580"/>
        </w:tabs>
        <w:spacing w:line="360" w:lineRule="auto"/>
        <w:rPr>
          <w:rFonts w:hint="eastAsia"/>
        </w:rPr>
      </w:pPr>
      <w:r w:rsidRPr="006975EA">
        <w:t>（1）如本项目（包）</w:t>
      </w:r>
      <w:proofErr w:type="gramStart"/>
      <w:r w:rsidRPr="006975EA">
        <w:t>不</w:t>
      </w:r>
      <w:proofErr w:type="gramEnd"/>
      <w:r w:rsidRPr="006975EA">
        <w:t>专门面向中小企业预留采购份额，</w:t>
      </w:r>
      <w:r w:rsidRPr="006975EA">
        <w:rPr>
          <w:rFonts w:hint="eastAsia"/>
        </w:rPr>
        <w:t>资格证明文件部分</w:t>
      </w:r>
      <w:r w:rsidRPr="006975EA">
        <w:t>无需提供《中小企业声明函》</w:t>
      </w:r>
      <w:r w:rsidRPr="006975EA">
        <w:rPr>
          <w:rFonts w:hint="eastAsia"/>
        </w:rPr>
        <w:t>或《残疾人福利性单位声明函》或由省级以上监狱管理局、戒毒管理局（含新疆生产建设兵团）出具的属于监狱企业的证明文件；供应商如具有上述证明文件，建议在商务技术文件中提供</w:t>
      </w:r>
      <w:r w:rsidRPr="006975EA">
        <w:t>。</w:t>
      </w:r>
    </w:p>
    <w:p w14:paraId="75548839" w14:textId="77777777" w:rsidR="00D56545" w:rsidRPr="006975EA" w:rsidRDefault="00000000">
      <w:pPr>
        <w:tabs>
          <w:tab w:val="left" w:pos="5580"/>
        </w:tabs>
        <w:spacing w:line="360" w:lineRule="auto"/>
        <w:rPr>
          <w:rFonts w:hint="eastAsia"/>
          <w:b/>
          <w:bCs/>
        </w:rPr>
      </w:pPr>
      <w:r w:rsidRPr="006975EA">
        <w:rPr>
          <w:b/>
          <w:bCs/>
        </w:rPr>
        <w:t>（2）如本项目（包）专门面向中小</w:t>
      </w:r>
      <w:r w:rsidRPr="006975EA">
        <w:rPr>
          <w:rFonts w:hint="eastAsia"/>
          <w:b/>
          <w:bCs/>
        </w:rPr>
        <w:t>（或小微）</w:t>
      </w:r>
      <w:r w:rsidRPr="006975EA">
        <w:rPr>
          <w:b/>
          <w:bCs/>
        </w:rPr>
        <w:t>企业采购，</w:t>
      </w:r>
      <w:r w:rsidRPr="006975EA">
        <w:rPr>
          <w:rFonts w:hint="eastAsia"/>
          <w:b/>
          <w:bCs/>
        </w:rPr>
        <w:t>投标文件</w:t>
      </w:r>
      <w:r w:rsidRPr="006975EA">
        <w:rPr>
          <w:b/>
          <w:bCs/>
        </w:rPr>
        <w:t>须提供《中小企业声明函》</w:t>
      </w:r>
      <w:r w:rsidRPr="006975EA">
        <w:rPr>
          <w:rFonts w:hint="eastAsia"/>
          <w:b/>
          <w:bCs/>
        </w:rPr>
        <w:t>或《残疾人福利性单位声明函》或由省级以上监狱管理局、戒毒管理局（含新疆生产建设兵团）出具的属于监狱企业的证明文件，</w:t>
      </w:r>
      <w:proofErr w:type="gramStart"/>
      <w:r w:rsidRPr="006975EA">
        <w:rPr>
          <w:rFonts w:hint="eastAsia"/>
          <w:b/>
          <w:bCs/>
        </w:rPr>
        <w:t>且建议</w:t>
      </w:r>
      <w:proofErr w:type="gramEnd"/>
      <w:r w:rsidRPr="006975EA">
        <w:rPr>
          <w:rFonts w:hint="eastAsia"/>
          <w:b/>
          <w:bCs/>
        </w:rPr>
        <w:t>在资格证明文件部分提供</w:t>
      </w:r>
      <w:r w:rsidRPr="006975EA">
        <w:rPr>
          <w:b/>
          <w:bCs/>
        </w:rPr>
        <w:t>。</w:t>
      </w:r>
    </w:p>
    <w:p w14:paraId="46FAF143" w14:textId="77777777" w:rsidR="00D56545" w:rsidRPr="006975EA" w:rsidRDefault="00000000">
      <w:pPr>
        <w:tabs>
          <w:tab w:val="left" w:pos="5580"/>
        </w:tabs>
        <w:spacing w:line="360" w:lineRule="auto"/>
        <w:rPr>
          <w:rFonts w:hint="eastAsia"/>
        </w:rPr>
      </w:pPr>
      <w:r w:rsidRPr="006975EA">
        <w:t>（3）如本项目（包）预留部分采购项目预算专门面向中小企业采购，</w:t>
      </w:r>
      <w:r w:rsidRPr="006975EA">
        <w:rPr>
          <w:rFonts w:hint="eastAsia"/>
        </w:rPr>
        <w:t>且</w:t>
      </w:r>
      <w:r w:rsidRPr="006975EA">
        <w:t>要求</w:t>
      </w:r>
      <w:r w:rsidRPr="006975EA">
        <w:rPr>
          <w:rFonts w:hint="eastAsia"/>
        </w:rPr>
        <w:t>获得采购合同的</w:t>
      </w:r>
      <w:r w:rsidRPr="006975EA">
        <w:t>供应商</w:t>
      </w:r>
      <w:r w:rsidRPr="006975EA">
        <w:rPr>
          <w:rFonts w:hint="eastAsia"/>
        </w:rPr>
        <w:t>将采购项目中的一定比例分包给一家或者多家中小企业的，投标文件中除须提供</w:t>
      </w:r>
      <w:r w:rsidRPr="006975EA">
        <w:t>中小企业声明函</w:t>
      </w:r>
      <w:proofErr w:type="gramStart"/>
      <w:r w:rsidRPr="006975EA">
        <w:t>》</w:t>
      </w:r>
      <w:proofErr w:type="gramEnd"/>
      <w:r w:rsidRPr="006975EA">
        <w:rPr>
          <w:rFonts w:hint="eastAsia"/>
        </w:rPr>
        <w:t>或《残疾人福利性单位声明函》或由省级以上监狱管理局、戒毒管理局（含新疆生产建设兵团）出具的属于监狱企业的证明文件，还</w:t>
      </w:r>
      <w:r w:rsidRPr="006975EA">
        <w:t>须</w:t>
      </w:r>
      <w:r w:rsidRPr="006975EA">
        <w:rPr>
          <w:rFonts w:hint="eastAsia"/>
        </w:rPr>
        <w:t>同时</w:t>
      </w:r>
      <w:r w:rsidRPr="006975EA">
        <w:t>提供《拟分包情况说明</w:t>
      </w:r>
      <w:r w:rsidRPr="006975EA">
        <w:rPr>
          <w:rFonts w:hint="eastAsia"/>
        </w:rPr>
        <w:t>》</w:t>
      </w:r>
      <w:r w:rsidRPr="006975EA">
        <w:t>及</w:t>
      </w:r>
      <w:r w:rsidRPr="006975EA">
        <w:rPr>
          <w:rFonts w:hint="eastAsia"/>
        </w:rPr>
        <w:t>《</w:t>
      </w:r>
      <w:r w:rsidRPr="006975EA">
        <w:t>分包意向协议》</w:t>
      </w:r>
      <w:r w:rsidRPr="006975EA">
        <w:rPr>
          <w:rFonts w:hint="eastAsia"/>
        </w:rPr>
        <w:t>，</w:t>
      </w:r>
      <w:proofErr w:type="gramStart"/>
      <w:r w:rsidRPr="006975EA">
        <w:rPr>
          <w:rFonts w:hint="eastAsia"/>
        </w:rPr>
        <w:t>且建议</w:t>
      </w:r>
      <w:proofErr w:type="gramEnd"/>
      <w:r w:rsidRPr="006975EA">
        <w:rPr>
          <w:rFonts w:hint="eastAsia"/>
        </w:rPr>
        <w:t>在资格证明文件部分提供</w:t>
      </w:r>
      <w:r w:rsidRPr="006975EA">
        <w:t>。</w:t>
      </w:r>
    </w:p>
    <w:p w14:paraId="2406693D" w14:textId="77777777" w:rsidR="00D56545" w:rsidRPr="006975EA" w:rsidRDefault="00000000">
      <w:pPr>
        <w:tabs>
          <w:tab w:val="left" w:pos="5580"/>
        </w:tabs>
        <w:spacing w:line="360" w:lineRule="auto"/>
        <w:rPr>
          <w:rFonts w:hint="eastAsia"/>
        </w:rPr>
      </w:pPr>
      <w:r w:rsidRPr="006975EA">
        <w:t>（4）如本项目（包）预留部分采购项目预算专门面向中小企业采购，</w:t>
      </w:r>
      <w:r w:rsidRPr="006975EA">
        <w:rPr>
          <w:rFonts w:hint="eastAsia"/>
        </w:rPr>
        <w:t>且</w:t>
      </w:r>
      <w:r w:rsidRPr="006975EA">
        <w:t>要求供应商以联合体形</w:t>
      </w:r>
      <w:proofErr w:type="gramStart"/>
      <w:r w:rsidRPr="006975EA">
        <w:t>式参加</w:t>
      </w:r>
      <w:proofErr w:type="gramEnd"/>
      <w:r w:rsidRPr="006975EA">
        <w:t>采购活动，</w:t>
      </w:r>
      <w:r w:rsidRPr="006975EA">
        <w:rPr>
          <w:rFonts w:hint="eastAsia"/>
        </w:rPr>
        <w:t>投标文件中除须提供</w:t>
      </w:r>
      <w:r w:rsidRPr="006975EA">
        <w:t>中小企业声明函》</w:t>
      </w:r>
      <w:r w:rsidRPr="006975EA">
        <w:rPr>
          <w:rFonts w:hint="eastAsia"/>
        </w:rPr>
        <w:t>或《残疾人福利性单位声明函》或由省级以上监狱管理局、戒毒管理局（含新疆生产建设兵团）出具的属于监狱企业的证明文件，还</w:t>
      </w:r>
      <w:r w:rsidRPr="006975EA">
        <w:t>须</w:t>
      </w:r>
      <w:r w:rsidRPr="006975EA">
        <w:rPr>
          <w:rFonts w:hint="eastAsia"/>
        </w:rPr>
        <w:t>同时</w:t>
      </w:r>
      <w:r w:rsidRPr="006975EA">
        <w:t>提供</w:t>
      </w:r>
      <w:r w:rsidRPr="006975EA">
        <w:rPr>
          <w:rFonts w:hint="eastAsia"/>
        </w:rPr>
        <w:t>《联合协议》；上述文件建议在资格证明文件部分提供</w:t>
      </w:r>
      <w:r w:rsidRPr="006975EA">
        <w:t>。</w:t>
      </w:r>
    </w:p>
    <w:p w14:paraId="25001118" w14:textId="77777777" w:rsidR="00D56545" w:rsidRPr="006975EA" w:rsidRDefault="00000000">
      <w:pPr>
        <w:tabs>
          <w:tab w:val="left" w:pos="5580"/>
        </w:tabs>
        <w:spacing w:line="360" w:lineRule="auto"/>
        <w:rPr>
          <w:rFonts w:hint="eastAsia"/>
        </w:rPr>
      </w:pPr>
      <w:r w:rsidRPr="006975EA">
        <w:rPr>
          <w:rFonts w:hint="eastAsia"/>
        </w:rPr>
        <w:t>（</w:t>
      </w:r>
      <w:r w:rsidRPr="006975EA">
        <w:t>5</w:t>
      </w:r>
      <w:r w:rsidRPr="006975EA">
        <w:rPr>
          <w:rFonts w:hint="eastAsia"/>
        </w:rPr>
        <w:t>）中小企业声明函填写注意事项</w:t>
      </w:r>
    </w:p>
    <w:p w14:paraId="0E9C8796" w14:textId="77777777" w:rsidR="00D56545" w:rsidRPr="006975EA" w:rsidRDefault="00000000">
      <w:pPr>
        <w:tabs>
          <w:tab w:val="left" w:pos="5580"/>
        </w:tabs>
        <w:spacing w:line="360" w:lineRule="auto"/>
        <w:rPr>
          <w:rFonts w:hint="eastAsia"/>
        </w:rPr>
      </w:pPr>
      <w:r w:rsidRPr="006975EA">
        <w:rPr>
          <w:rFonts w:hint="eastAsia"/>
        </w:rPr>
        <w:t>1）《中小企业声明函》由参加政府采购活动的投标人出具。联合体投标的，《中小企业声明函》由牵头人出具。</w:t>
      </w:r>
    </w:p>
    <w:p w14:paraId="260A2C02" w14:textId="77777777" w:rsidR="00D56545" w:rsidRPr="006975EA" w:rsidRDefault="00000000">
      <w:pPr>
        <w:tabs>
          <w:tab w:val="left" w:pos="5580"/>
        </w:tabs>
        <w:spacing w:line="360" w:lineRule="auto"/>
        <w:rPr>
          <w:rFonts w:hint="eastAsia"/>
        </w:rPr>
      </w:pPr>
      <w:r w:rsidRPr="006975EA">
        <w:rPr>
          <w:rFonts w:hint="eastAsia"/>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6F470A23" w14:textId="77777777" w:rsidR="00D56545" w:rsidRPr="006975EA" w:rsidRDefault="00000000">
      <w:pPr>
        <w:tabs>
          <w:tab w:val="left" w:pos="5580"/>
        </w:tabs>
        <w:spacing w:line="360" w:lineRule="auto"/>
        <w:rPr>
          <w:rFonts w:hint="eastAsia"/>
        </w:rPr>
      </w:pPr>
      <w:r w:rsidRPr="006975EA">
        <w:rPr>
          <w:rFonts w:hint="eastAsia"/>
        </w:rPr>
        <w:t>3）对于多标的</w:t>
      </w:r>
      <w:proofErr w:type="gramStart"/>
      <w:r w:rsidRPr="006975EA">
        <w:rPr>
          <w:rFonts w:hint="eastAsia"/>
        </w:rPr>
        <w:t>的</w:t>
      </w:r>
      <w:proofErr w:type="gramEnd"/>
      <w:r w:rsidRPr="006975EA">
        <w:rPr>
          <w:rFonts w:hint="eastAsia"/>
        </w:rPr>
        <w:t>采购项目，投标人应充分、准确地了解所投产品制造企业信息。对相关情况了解不清楚的，不建议填报本声明函。</w:t>
      </w:r>
    </w:p>
    <w:p w14:paraId="135CD083" w14:textId="77777777" w:rsidR="00D56545" w:rsidRPr="006975EA" w:rsidRDefault="00000000">
      <w:pPr>
        <w:tabs>
          <w:tab w:val="left" w:pos="5580"/>
        </w:tabs>
        <w:spacing w:line="360" w:lineRule="auto"/>
        <w:rPr>
          <w:rFonts w:hint="eastAsia"/>
        </w:rPr>
      </w:pPr>
      <w:r w:rsidRPr="006975EA">
        <w:rPr>
          <w:rFonts w:hint="eastAsia"/>
        </w:rPr>
        <w:lastRenderedPageBreak/>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 2011 )300号)》及本项目文件规定的中小企业划分标准所属行业执行。</w:t>
      </w:r>
    </w:p>
    <w:p w14:paraId="6AB7E55D" w14:textId="77777777" w:rsidR="00D56545" w:rsidRPr="006975EA" w:rsidRDefault="00000000">
      <w:pPr>
        <w:rPr>
          <w:rFonts w:hint="eastAsia"/>
        </w:rPr>
      </w:pPr>
      <w:r w:rsidRPr="006975EA">
        <w:br w:type="page"/>
      </w:r>
    </w:p>
    <w:p w14:paraId="2BE70E55" w14:textId="77777777" w:rsidR="00D56545" w:rsidRPr="006975EA" w:rsidRDefault="00000000">
      <w:pPr>
        <w:spacing w:beforeLines="100" w:before="240" w:afterLines="100" w:after="240" w:line="360" w:lineRule="auto"/>
        <w:rPr>
          <w:rFonts w:hint="eastAsia"/>
          <w:b/>
          <w:bCs/>
        </w:rPr>
      </w:pPr>
      <w:r w:rsidRPr="006975EA">
        <w:rPr>
          <w:rFonts w:hint="eastAsia"/>
          <w:b/>
          <w:bCs/>
        </w:rPr>
        <w:lastRenderedPageBreak/>
        <w:t>2</w:t>
      </w:r>
      <w:r w:rsidRPr="006975EA">
        <w:rPr>
          <w:b/>
          <w:bCs/>
        </w:rPr>
        <w:t xml:space="preserve">-1-1 </w:t>
      </w:r>
      <w:r w:rsidRPr="006975EA">
        <w:rPr>
          <w:rFonts w:hint="eastAsia"/>
          <w:b/>
          <w:bCs/>
        </w:rPr>
        <w:t>中小企业声明函及残疾人福利性单位声明函格式</w:t>
      </w:r>
    </w:p>
    <w:p w14:paraId="5A1D9BC8" w14:textId="77777777" w:rsidR="00D56545" w:rsidRPr="006975EA" w:rsidRDefault="00000000">
      <w:pPr>
        <w:spacing w:beforeLines="100" w:before="240" w:afterLines="100" w:after="240" w:line="360" w:lineRule="auto"/>
        <w:jc w:val="center"/>
        <w:rPr>
          <w:rFonts w:hint="eastAsia"/>
          <w:b/>
          <w:sz w:val="36"/>
          <w:szCs w:val="36"/>
        </w:rPr>
      </w:pPr>
      <w:r w:rsidRPr="006975EA">
        <w:rPr>
          <w:b/>
          <w:bCs/>
          <w:sz w:val="36"/>
          <w:szCs w:val="36"/>
        </w:rPr>
        <w:t>中小企业声明函（货物）格式</w:t>
      </w:r>
    </w:p>
    <w:p w14:paraId="3CEE3DBE" w14:textId="77777777" w:rsidR="00D56545" w:rsidRPr="006975EA" w:rsidRDefault="00000000">
      <w:pPr>
        <w:spacing w:line="360" w:lineRule="auto"/>
        <w:ind w:firstLine="504"/>
        <w:rPr>
          <w:rFonts w:hint="eastAsia"/>
          <w:spacing w:val="6"/>
        </w:rPr>
      </w:pPr>
      <w:r w:rsidRPr="006975EA">
        <w:rPr>
          <w:spacing w:val="6"/>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1AC3860E" w14:textId="77777777" w:rsidR="00D56545" w:rsidRPr="006975EA" w:rsidRDefault="00000000">
      <w:pPr>
        <w:spacing w:line="360" w:lineRule="auto"/>
        <w:ind w:firstLine="504"/>
        <w:rPr>
          <w:rFonts w:hint="eastAsia"/>
          <w:spacing w:val="6"/>
        </w:rPr>
      </w:pPr>
      <w:r w:rsidRPr="006975EA">
        <w:rPr>
          <w:spacing w:val="6"/>
        </w:rPr>
        <w:t>1.</w:t>
      </w:r>
      <w:r w:rsidRPr="006975EA">
        <w:rPr>
          <w:spacing w:val="6"/>
          <w:u w:val="single"/>
        </w:rPr>
        <w:t>（标的名称）</w:t>
      </w:r>
      <w:r w:rsidRPr="006975EA">
        <w:rPr>
          <w:spacing w:val="6"/>
        </w:rPr>
        <w:t>，属于</w:t>
      </w:r>
      <w:r w:rsidRPr="006975EA">
        <w:rPr>
          <w:spacing w:val="6"/>
          <w:u w:val="single"/>
        </w:rPr>
        <w:t>（采购文件中明确的所属行业）</w:t>
      </w:r>
      <w:r w:rsidRPr="006975EA">
        <w:rPr>
          <w:spacing w:val="6"/>
        </w:rPr>
        <w:t>行业；制造商为</w:t>
      </w:r>
      <w:r w:rsidRPr="006975EA">
        <w:rPr>
          <w:spacing w:val="6"/>
          <w:u w:val="single"/>
        </w:rPr>
        <w:t>（企业名称）</w:t>
      </w:r>
      <w:r w:rsidRPr="006975EA">
        <w:rPr>
          <w:spacing w:val="6"/>
        </w:rPr>
        <w:t>，从业人员______人，营业收入为______万元，资产总额为______万元</w:t>
      </w:r>
      <w:r w:rsidRPr="006975EA">
        <w:rPr>
          <w:spacing w:val="6"/>
          <w:vertAlign w:val="superscript"/>
        </w:rPr>
        <w:t>1</w:t>
      </w:r>
      <w:r w:rsidRPr="006975EA">
        <w:rPr>
          <w:spacing w:val="6"/>
        </w:rPr>
        <w:t>，属于</w:t>
      </w:r>
      <w:r w:rsidRPr="006975EA">
        <w:rPr>
          <w:spacing w:val="6"/>
          <w:u w:val="single"/>
        </w:rPr>
        <w:t>（中型企业、小型企业、微型企业）</w:t>
      </w:r>
      <w:r w:rsidRPr="006975EA">
        <w:rPr>
          <w:spacing w:val="6"/>
        </w:rPr>
        <w:t>；</w:t>
      </w:r>
    </w:p>
    <w:p w14:paraId="59FA8D5E" w14:textId="77777777" w:rsidR="00D56545" w:rsidRPr="006975EA" w:rsidRDefault="00000000">
      <w:pPr>
        <w:spacing w:line="360" w:lineRule="auto"/>
        <w:ind w:firstLine="504"/>
        <w:rPr>
          <w:rFonts w:hint="eastAsia"/>
          <w:spacing w:val="6"/>
        </w:rPr>
      </w:pPr>
      <w:r w:rsidRPr="006975EA">
        <w:rPr>
          <w:spacing w:val="6"/>
        </w:rPr>
        <w:t>2.</w:t>
      </w:r>
      <w:r w:rsidRPr="006975EA">
        <w:rPr>
          <w:spacing w:val="6"/>
          <w:u w:val="single"/>
        </w:rPr>
        <w:t>（标的名称）</w:t>
      </w:r>
      <w:r w:rsidRPr="006975EA">
        <w:rPr>
          <w:spacing w:val="6"/>
        </w:rPr>
        <w:t>，属于</w:t>
      </w:r>
      <w:r w:rsidRPr="006975EA">
        <w:rPr>
          <w:spacing w:val="6"/>
          <w:u w:val="single"/>
        </w:rPr>
        <w:t>（采购文件中明确的所属行业）</w:t>
      </w:r>
      <w:r w:rsidRPr="006975EA">
        <w:rPr>
          <w:spacing w:val="6"/>
        </w:rPr>
        <w:t>行业；制造商为</w:t>
      </w:r>
      <w:r w:rsidRPr="006975EA">
        <w:rPr>
          <w:spacing w:val="6"/>
          <w:u w:val="single"/>
        </w:rPr>
        <w:t>（企业名称）</w:t>
      </w:r>
      <w:r w:rsidRPr="006975EA">
        <w:rPr>
          <w:spacing w:val="6"/>
        </w:rPr>
        <w:t>，从业人员______人，营业收入为______万元，资产总额为______万元，属于</w:t>
      </w:r>
      <w:r w:rsidRPr="006975EA">
        <w:rPr>
          <w:spacing w:val="6"/>
          <w:u w:val="single"/>
        </w:rPr>
        <w:t>（中型企业、小型企业、微型企业）</w:t>
      </w:r>
      <w:r w:rsidRPr="006975EA">
        <w:rPr>
          <w:spacing w:val="6"/>
        </w:rPr>
        <w:t>；</w:t>
      </w:r>
    </w:p>
    <w:p w14:paraId="7C0E3785" w14:textId="77777777" w:rsidR="00D56545" w:rsidRPr="006975EA" w:rsidRDefault="00000000">
      <w:pPr>
        <w:spacing w:line="360" w:lineRule="auto"/>
        <w:ind w:firstLine="504"/>
        <w:rPr>
          <w:rFonts w:hint="eastAsia"/>
          <w:spacing w:val="6"/>
        </w:rPr>
      </w:pPr>
      <w:r w:rsidRPr="006975EA">
        <w:rPr>
          <w:spacing w:val="6"/>
        </w:rPr>
        <w:t>……</w:t>
      </w:r>
    </w:p>
    <w:p w14:paraId="4874EA7E" w14:textId="77777777" w:rsidR="00D56545" w:rsidRPr="006975EA" w:rsidRDefault="00000000">
      <w:pPr>
        <w:spacing w:line="360" w:lineRule="auto"/>
        <w:ind w:firstLine="504"/>
        <w:rPr>
          <w:rFonts w:hint="eastAsia"/>
          <w:spacing w:val="6"/>
        </w:rPr>
      </w:pPr>
      <w:r w:rsidRPr="006975EA">
        <w:rPr>
          <w:spacing w:val="6"/>
        </w:rPr>
        <w:t>以上企业，不属于大企业的分支机构，不存在控股股东为大企业的情形，也不存在与大企业的负责人为同一人的情形。</w:t>
      </w:r>
    </w:p>
    <w:p w14:paraId="4854C34F" w14:textId="77777777" w:rsidR="00D56545" w:rsidRPr="006975EA" w:rsidRDefault="00000000">
      <w:pPr>
        <w:spacing w:line="360" w:lineRule="auto"/>
        <w:ind w:firstLine="504"/>
        <w:rPr>
          <w:rFonts w:hint="eastAsia"/>
          <w:spacing w:val="6"/>
        </w:rPr>
      </w:pPr>
      <w:r w:rsidRPr="006975EA">
        <w:rPr>
          <w:spacing w:val="6"/>
        </w:rPr>
        <w:t>本企业对上述声明内容的真实性负责。如有虚假，将依法承担相应责任。</w:t>
      </w:r>
    </w:p>
    <w:p w14:paraId="76D577E0" w14:textId="77777777" w:rsidR="00D56545" w:rsidRPr="006975EA" w:rsidRDefault="00D56545">
      <w:pPr>
        <w:spacing w:line="360" w:lineRule="auto"/>
        <w:ind w:firstLine="504"/>
        <w:rPr>
          <w:rFonts w:hint="eastAsia"/>
          <w:spacing w:val="6"/>
        </w:rPr>
      </w:pPr>
    </w:p>
    <w:p w14:paraId="7664C5D5" w14:textId="77777777" w:rsidR="00D56545" w:rsidRPr="006975EA" w:rsidRDefault="00000000">
      <w:pPr>
        <w:spacing w:line="360" w:lineRule="auto"/>
        <w:ind w:right="360" w:firstLine="480"/>
        <w:jc w:val="right"/>
        <w:rPr>
          <w:rFonts w:hint="eastAsia"/>
        </w:rPr>
      </w:pPr>
      <w:r w:rsidRPr="006975EA">
        <w:t>企业名称（盖章）：________</w:t>
      </w:r>
    </w:p>
    <w:p w14:paraId="13066728" w14:textId="77777777" w:rsidR="00D56545" w:rsidRPr="006975EA" w:rsidRDefault="00000000">
      <w:pPr>
        <w:spacing w:line="360" w:lineRule="auto"/>
        <w:ind w:right="360" w:firstLine="480"/>
        <w:jc w:val="right"/>
        <w:rPr>
          <w:rFonts w:hint="eastAsia"/>
        </w:rPr>
      </w:pPr>
      <w:r w:rsidRPr="006975EA">
        <w:t>日 期：________</w:t>
      </w:r>
    </w:p>
    <w:p w14:paraId="77B016DC" w14:textId="77777777" w:rsidR="00D56545" w:rsidRPr="006975EA" w:rsidRDefault="00D56545">
      <w:pPr>
        <w:spacing w:line="360" w:lineRule="auto"/>
        <w:ind w:right="360" w:firstLine="480"/>
        <w:jc w:val="right"/>
        <w:rPr>
          <w:rFonts w:hint="eastAsia"/>
        </w:rPr>
      </w:pPr>
    </w:p>
    <w:p w14:paraId="3969F201" w14:textId="77777777" w:rsidR="00D56545" w:rsidRPr="006975EA" w:rsidRDefault="00D56545">
      <w:pPr>
        <w:spacing w:line="360" w:lineRule="auto"/>
        <w:ind w:right="360" w:firstLine="480"/>
        <w:jc w:val="right"/>
        <w:rPr>
          <w:rFonts w:hint="eastAsia"/>
        </w:rPr>
      </w:pPr>
    </w:p>
    <w:tbl>
      <w:tblPr>
        <w:tblW w:w="0" w:type="auto"/>
        <w:tblBorders>
          <w:top w:val="single" w:sz="4" w:space="0" w:color="auto"/>
        </w:tblBorders>
        <w:tblLook w:val="04A0" w:firstRow="1" w:lastRow="0" w:firstColumn="1" w:lastColumn="0" w:noHBand="0" w:noVBand="1"/>
      </w:tblPr>
      <w:tblGrid>
        <w:gridCol w:w="8946"/>
      </w:tblGrid>
      <w:tr w:rsidR="00D56545" w:rsidRPr="006975EA" w14:paraId="357BAC03" w14:textId="77777777">
        <w:tc>
          <w:tcPr>
            <w:tcW w:w="8946" w:type="dxa"/>
            <w:shd w:val="clear" w:color="auto" w:fill="auto"/>
          </w:tcPr>
          <w:p w14:paraId="3075E269" w14:textId="77777777" w:rsidR="00D56545" w:rsidRPr="006975EA" w:rsidRDefault="00000000">
            <w:pPr>
              <w:adjustRightInd w:val="0"/>
              <w:snapToGrid w:val="0"/>
              <w:rPr>
                <w:rFonts w:hint="eastAsia"/>
                <w:szCs w:val="21"/>
              </w:rPr>
            </w:pPr>
            <w:r w:rsidRPr="006975EA">
              <w:rPr>
                <w:szCs w:val="21"/>
                <w:vertAlign w:val="superscript"/>
              </w:rPr>
              <w:t>1</w:t>
            </w:r>
            <w:r w:rsidRPr="006975EA">
              <w:rPr>
                <w:szCs w:val="21"/>
              </w:rPr>
              <w:t>从业人员、营业收入、资产总额填报上一年度数据，无上</w:t>
            </w:r>
            <w:proofErr w:type="gramStart"/>
            <w:r w:rsidRPr="006975EA">
              <w:rPr>
                <w:szCs w:val="21"/>
              </w:rPr>
              <w:t>一</w:t>
            </w:r>
            <w:proofErr w:type="gramEnd"/>
            <w:r w:rsidRPr="006975EA">
              <w:rPr>
                <w:szCs w:val="21"/>
              </w:rPr>
              <w:t>年度数据的新成立企业可不填报。</w:t>
            </w:r>
          </w:p>
        </w:tc>
      </w:tr>
    </w:tbl>
    <w:p w14:paraId="6482CF12" w14:textId="77777777" w:rsidR="00D56545" w:rsidRPr="006975EA" w:rsidRDefault="00D56545">
      <w:pPr>
        <w:autoSpaceDE w:val="0"/>
        <w:autoSpaceDN w:val="0"/>
        <w:adjustRightInd w:val="0"/>
        <w:ind w:firstLine="420"/>
        <w:rPr>
          <w:rFonts w:hint="eastAsia"/>
        </w:rPr>
      </w:pPr>
    </w:p>
    <w:p w14:paraId="094ED988" w14:textId="77777777" w:rsidR="00D56545" w:rsidRPr="006975EA" w:rsidRDefault="00000000">
      <w:pPr>
        <w:spacing w:line="360" w:lineRule="auto"/>
        <w:outlineLvl w:val="2"/>
        <w:rPr>
          <w:rFonts w:hint="eastAsia"/>
          <w:szCs w:val="20"/>
        </w:rPr>
      </w:pPr>
      <w:r w:rsidRPr="006975EA">
        <w:br w:type="page"/>
      </w:r>
    </w:p>
    <w:p w14:paraId="30FBF0C7" w14:textId="77777777" w:rsidR="00D56545" w:rsidRPr="006975EA" w:rsidRDefault="00000000">
      <w:pPr>
        <w:spacing w:beforeLines="100" w:before="240" w:afterLines="100" w:after="240" w:line="360" w:lineRule="auto"/>
        <w:jc w:val="center"/>
        <w:rPr>
          <w:rFonts w:hint="eastAsia"/>
          <w:b/>
          <w:sz w:val="36"/>
          <w:szCs w:val="36"/>
        </w:rPr>
      </w:pPr>
      <w:r w:rsidRPr="006975EA">
        <w:rPr>
          <w:rFonts w:hint="eastAsia"/>
          <w:b/>
          <w:bCs/>
          <w:sz w:val="36"/>
          <w:szCs w:val="36"/>
        </w:rPr>
        <w:lastRenderedPageBreak/>
        <w:t>残疾人福利性单位声明函格式</w:t>
      </w:r>
      <w:r w:rsidRPr="006975EA">
        <w:rPr>
          <w:b/>
          <w:sz w:val="36"/>
          <w:szCs w:val="36"/>
        </w:rPr>
        <w:t xml:space="preserve">       </w:t>
      </w:r>
    </w:p>
    <w:p w14:paraId="4C50C8E0" w14:textId="77777777" w:rsidR="00D56545" w:rsidRPr="006975EA" w:rsidRDefault="00000000">
      <w:pPr>
        <w:spacing w:line="588" w:lineRule="exact"/>
        <w:ind w:firstLine="504"/>
        <w:rPr>
          <w:rFonts w:hint="eastAsia"/>
          <w:spacing w:val="6"/>
        </w:rPr>
      </w:pPr>
      <w:r w:rsidRPr="006975EA">
        <w:rPr>
          <w:spacing w:val="6"/>
        </w:rPr>
        <w:t>本单位郑重声明，根据《财政部 民政部 中国残疾人联合会关于促进残疾人就业政府采购政策的通知》（财库</w:t>
      </w:r>
      <w:r w:rsidRPr="006975EA">
        <w:t>〔2017〕 141</w:t>
      </w:r>
      <w:r w:rsidRPr="006975EA">
        <w:rPr>
          <w:spacing w:val="6"/>
        </w:rPr>
        <w:t>号）的规定，本单位</w:t>
      </w:r>
      <w:r w:rsidRPr="006975EA">
        <w:rPr>
          <w:b/>
        </w:rPr>
        <w:t>（请进行勾选）</w:t>
      </w:r>
      <w:r w:rsidRPr="006975EA">
        <w:rPr>
          <w:spacing w:val="6"/>
        </w:rPr>
        <w:t>：</w:t>
      </w:r>
    </w:p>
    <w:p w14:paraId="52371742" w14:textId="77777777" w:rsidR="00D56545" w:rsidRPr="006975EA" w:rsidRDefault="00000000">
      <w:pPr>
        <w:spacing w:line="588" w:lineRule="exact"/>
        <w:ind w:firstLine="482"/>
        <w:rPr>
          <w:rFonts w:hint="eastAsia"/>
          <w:b/>
          <w:spacing w:val="6"/>
        </w:rPr>
      </w:pPr>
      <w:r w:rsidRPr="006975EA">
        <w:rPr>
          <w:b/>
        </w:rPr>
        <w:t>□</w:t>
      </w:r>
      <w:r w:rsidRPr="006975EA">
        <w:rPr>
          <w:b/>
          <w:spacing w:val="6"/>
        </w:rPr>
        <w:t>不属于符合条件的残疾人福利性单位。</w:t>
      </w:r>
    </w:p>
    <w:p w14:paraId="26842FAC" w14:textId="77777777" w:rsidR="00D56545" w:rsidRPr="006975EA" w:rsidRDefault="00000000">
      <w:pPr>
        <w:spacing w:line="588" w:lineRule="exact"/>
        <w:ind w:firstLine="482"/>
        <w:rPr>
          <w:rFonts w:hint="eastAsia"/>
          <w:spacing w:val="6"/>
        </w:rPr>
      </w:pPr>
      <w:r w:rsidRPr="006975EA">
        <w:rPr>
          <w:b/>
        </w:rPr>
        <w:t>□</w:t>
      </w:r>
      <w:r w:rsidRPr="006975EA">
        <w:rPr>
          <w:b/>
          <w:spacing w:val="6"/>
        </w:rPr>
        <w:t>属于符合条件的残疾人福利性单位，</w:t>
      </w:r>
      <w:r w:rsidRPr="006975EA">
        <w:rPr>
          <w:spacing w:val="6"/>
        </w:rPr>
        <w:t>且本单位参加______单位的______项目采购活动提供本单位制造的货物（由本单位承担工程/提供服务），或者提供其他残疾人福利性单位制造的货物（不包括使用非残疾人福利性单位注册商标的货物）。</w:t>
      </w:r>
    </w:p>
    <w:p w14:paraId="38259427" w14:textId="77777777" w:rsidR="00D56545" w:rsidRPr="006975EA" w:rsidRDefault="00000000">
      <w:pPr>
        <w:spacing w:line="588" w:lineRule="exact"/>
        <w:ind w:firstLineChars="200" w:firstLine="506"/>
        <w:rPr>
          <w:rFonts w:hint="eastAsia"/>
          <w:spacing w:val="6"/>
        </w:rPr>
      </w:pPr>
      <w:r w:rsidRPr="006975EA">
        <w:rPr>
          <w:b/>
          <w:spacing w:val="6"/>
        </w:rPr>
        <w:t>本单位对上述声明的真实性负责。如有虚假，将依法承担相应责任。</w:t>
      </w:r>
    </w:p>
    <w:p w14:paraId="14B17EA0" w14:textId="77777777" w:rsidR="00D56545" w:rsidRPr="006975EA" w:rsidRDefault="00D56545">
      <w:pPr>
        <w:spacing w:line="588" w:lineRule="exact"/>
        <w:ind w:firstLineChars="200" w:firstLine="504"/>
        <w:rPr>
          <w:rFonts w:hint="eastAsia"/>
          <w:spacing w:val="6"/>
        </w:rPr>
      </w:pPr>
    </w:p>
    <w:p w14:paraId="78538D86" w14:textId="77777777" w:rsidR="00D56545" w:rsidRPr="006975EA" w:rsidRDefault="00D56545">
      <w:pPr>
        <w:spacing w:line="588" w:lineRule="exact"/>
        <w:ind w:firstLineChars="200" w:firstLine="504"/>
        <w:rPr>
          <w:rFonts w:hint="eastAsia"/>
          <w:spacing w:val="6"/>
        </w:rPr>
      </w:pPr>
    </w:p>
    <w:p w14:paraId="38693FDF" w14:textId="77777777" w:rsidR="00D56545" w:rsidRPr="006975EA" w:rsidRDefault="00000000">
      <w:pPr>
        <w:tabs>
          <w:tab w:val="left" w:pos="4860"/>
        </w:tabs>
        <w:spacing w:line="588" w:lineRule="exact"/>
        <w:ind w:right="1560" w:firstLineChars="200" w:firstLine="504"/>
        <w:jc w:val="center"/>
        <w:rPr>
          <w:rFonts w:hint="eastAsia"/>
          <w:spacing w:val="6"/>
        </w:rPr>
      </w:pPr>
      <w:r w:rsidRPr="006975EA">
        <w:rPr>
          <w:spacing w:val="6"/>
        </w:rPr>
        <w:t xml:space="preserve">               单位名称（盖章）：</w:t>
      </w:r>
    </w:p>
    <w:p w14:paraId="38C420F5" w14:textId="77777777" w:rsidR="00D56545" w:rsidRPr="006975EA" w:rsidRDefault="00000000">
      <w:pPr>
        <w:tabs>
          <w:tab w:val="left" w:pos="4860"/>
        </w:tabs>
        <w:spacing w:line="588" w:lineRule="exact"/>
        <w:ind w:right="1560" w:firstLineChars="200" w:firstLine="504"/>
        <w:jc w:val="center"/>
        <w:rPr>
          <w:rFonts w:hint="eastAsia"/>
          <w:spacing w:val="6"/>
        </w:rPr>
      </w:pPr>
      <w:r w:rsidRPr="006975EA">
        <w:rPr>
          <w:spacing w:val="6"/>
        </w:rPr>
        <w:t xml:space="preserve">      </w:t>
      </w:r>
      <w:r w:rsidRPr="006975EA">
        <w:rPr>
          <w:rFonts w:hint="eastAsia"/>
          <w:spacing w:val="6"/>
        </w:rPr>
        <w:t xml:space="preserve">                  </w:t>
      </w:r>
      <w:r w:rsidRPr="006975EA">
        <w:rPr>
          <w:spacing w:val="6"/>
        </w:rPr>
        <w:t xml:space="preserve"> 日  期：</w:t>
      </w:r>
    </w:p>
    <w:p w14:paraId="573133C4" w14:textId="77777777" w:rsidR="00D56545" w:rsidRPr="006975EA" w:rsidRDefault="00000000">
      <w:pPr>
        <w:rPr>
          <w:rFonts w:hint="eastAsia"/>
          <w:spacing w:val="6"/>
        </w:rPr>
      </w:pPr>
      <w:r w:rsidRPr="006975EA">
        <w:rPr>
          <w:spacing w:val="6"/>
        </w:rPr>
        <w:br w:type="page"/>
      </w:r>
    </w:p>
    <w:p w14:paraId="159BBB1A" w14:textId="77777777" w:rsidR="00D56545" w:rsidRPr="006975EA" w:rsidRDefault="00000000">
      <w:pPr>
        <w:tabs>
          <w:tab w:val="left" w:pos="4860"/>
        </w:tabs>
        <w:ind w:firstLine="504"/>
        <w:jc w:val="center"/>
        <w:rPr>
          <w:rFonts w:hint="eastAsia"/>
          <w:b/>
          <w:bCs/>
          <w:sz w:val="36"/>
          <w:szCs w:val="36"/>
        </w:rPr>
      </w:pPr>
      <w:r w:rsidRPr="006975EA">
        <w:rPr>
          <w:b/>
          <w:bCs/>
          <w:sz w:val="36"/>
          <w:szCs w:val="36"/>
        </w:rPr>
        <w:lastRenderedPageBreak/>
        <w:t>中小企业划型标准规定</w:t>
      </w:r>
    </w:p>
    <w:p w14:paraId="12658035" w14:textId="77777777" w:rsidR="00D56545" w:rsidRPr="006975EA" w:rsidRDefault="00000000">
      <w:pPr>
        <w:pStyle w:val="afe"/>
        <w:rPr>
          <w:rFonts w:hint="eastAsia"/>
          <w:color w:val="auto"/>
        </w:rPr>
      </w:pPr>
      <w:r w:rsidRPr="006975EA">
        <w:rPr>
          <w:color w:val="auto"/>
        </w:rPr>
        <w:t xml:space="preserve">　　一、根据《中华人民共和国中小企业促进法》和《国务院关于进一步促进中小企业发展的若干意见》(国发〔2009〕36号)，制定本规定。</w:t>
      </w:r>
      <w:r w:rsidRPr="006975EA">
        <w:rPr>
          <w:color w:val="auto"/>
        </w:rPr>
        <w:br/>
        <w:t xml:space="preserve">　　二、中小企业划分为中型、小型、微型三种类型，具体标准根据企业从业人员、营业收入、资产总额等指标，结合行业特点制定。</w:t>
      </w:r>
      <w:r w:rsidRPr="006975EA">
        <w:rPr>
          <w:color w:val="auto"/>
        </w:rPr>
        <w:br/>
        <w:t xml:space="preserve">　　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r w:rsidRPr="006975EA">
        <w:rPr>
          <w:color w:val="auto"/>
        </w:rPr>
        <w:br/>
        <w:t xml:space="preserve">　　四、各行业划型标准为：</w:t>
      </w:r>
      <w:r w:rsidRPr="006975EA">
        <w:rPr>
          <w:color w:val="auto"/>
        </w:rPr>
        <w:br/>
        <w:t xml:space="preserve">　　（一）农、林、牧、渔业。营业收入20000万元以下的为中小微型企业。其中，营业收入500万元及以上的为中型企业，营业收入50万元及以上的为小型企业，营业收入50万元以下的为微型企业。</w:t>
      </w:r>
      <w:r w:rsidRPr="006975EA">
        <w:rPr>
          <w:color w:val="auto"/>
        </w:rPr>
        <w:br/>
        <w:t xml:space="preserve">　　（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r w:rsidRPr="006975EA">
        <w:rPr>
          <w:color w:val="auto"/>
        </w:rPr>
        <w:br/>
        <w:t xml:space="preserve">　　（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r w:rsidRPr="006975EA">
        <w:rPr>
          <w:color w:val="auto"/>
        </w:rPr>
        <w:br/>
        <w:t xml:space="preserve">　　（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r w:rsidRPr="006975EA">
        <w:rPr>
          <w:color w:val="auto"/>
        </w:rPr>
        <w:br/>
        <w:t xml:space="preserve">　　（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w:t>
      </w:r>
      <w:r w:rsidRPr="006975EA">
        <w:rPr>
          <w:color w:val="auto"/>
        </w:rPr>
        <w:lastRenderedPageBreak/>
        <w:t>的为微型企业。</w:t>
      </w:r>
      <w:r w:rsidRPr="006975EA">
        <w:rPr>
          <w:color w:val="auto"/>
        </w:rPr>
        <w:br/>
        <w:t xml:space="preserve">　　（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r w:rsidRPr="006975EA">
        <w:rPr>
          <w:color w:val="auto"/>
        </w:rPr>
        <w:br/>
        <w:t xml:space="preserve">　　（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r w:rsidRPr="006975EA">
        <w:rPr>
          <w:color w:val="auto"/>
        </w:rPr>
        <w:br/>
        <w:t xml:space="preserve">　　（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r w:rsidRPr="006975EA">
        <w:rPr>
          <w:color w:val="auto"/>
        </w:rPr>
        <w:br/>
        <w:t xml:space="preserve">　　（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6975EA">
        <w:rPr>
          <w:color w:val="auto"/>
        </w:rPr>
        <w:br/>
        <w:t xml:space="preserve">　　（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r w:rsidRPr="006975EA">
        <w:rPr>
          <w:color w:val="auto"/>
        </w:rPr>
        <w:br/>
        <w:t xml:space="preserve">　　（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r w:rsidRPr="006975EA">
        <w:rPr>
          <w:color w:val="auto"/>
        </w:rPr>
        <w:br/>
        <w:t xml:space="preserve">　　（十二）</w:t>
      </w:r>
      <w:bookmarkStart w:id="890" w:name="OLE_LINK8"/>
      <w:r w:rsidRPr="006975EA">
        <w:rPr>
          <w:color w:val="auto"/>
        </w:rPr>
        <w:t>软件和信息技术服务业</w:t>
      </w:r>
      <w:bookmarkEnd w:id="890"/>
      <w:r w:rsidRPr="006975EA">
        <w:rPr>
          <w:color w:val="auto"/>
        </w:rPr>
        <w:t>。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r w:rsidRPr="006975EA">
        <w:rPr>
          <w:color w:val="auto"/>
        </w:rPr>
        <w:br/>
        <w:t xml:space="preserve">　　（十三）房地产开发经营。营业收入200000万元以下或资产总额10000万元以下的为中</w:t>
      </w:r>
      <w:r w:rsidRPr="006975EA">
        <w:rPr>
          <w:color w:val="auto"/>
        </w:rPr>
        <w:lastRenderedPageBreak/>
        <w:t>小微型企业。其中，营业收入1000万元及以上，且资产总额5000万元及以上的为中型企业；营业收入100万元及以上，且资产总额2000万元及以上的为小型企业；营业收入100万元以下或资产总额2000万元以下的为微型企业。</w:t>
      </w:r>
      <w:r w:rsidRPr="006975EA">
        <w:rPr>
          <w:color w:val="auto"/>
        </w:rPr>
        <w:br/>
        <w:t xml:space="preserve">　　（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r w:rsidRPr="006975EA">
        <w:rPr>
          <w:color w:val="auto"/>
        </w:rPr>
        <w:br/>
        <w:t xml:space="preserve">　　（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r w:rsidRPr="006975EA">
        <w:rPr>
          <w:color w:val="auto"/>
        </w:rPr>
        <w:br/>
        <w:t xml:space="preserve">　　（十六）其他未列明行业。从业人员300人以下的为中小微型企业。其中，从业人员100人及以上的为中型企业；从业人员10人及以上的为小型企业；从业人员10人以下的为微型企业。</w:t>
      </w:r>
      <w:r w:rsidRPr="006975EA">
        <w:rPr>
          <w:color w:val="auto"/>
        </w:rPr>
        <w:br/>
        <w:t xml:space="preserve">　　五、企业类型的划分以统计部门的统计数据为依据。</w:t>
      </w:r>
      <w:r w:rsidRPr="006975EA">
        <w:rPr>
          <w:color w:val="auto"/>
        </w:rPr>
        <w:br/>
        <w:t xml:space="preserve">　　六、本规定适用于在中华人民共和国境内依法设立的各类所有制和各种组织形式的企业。个体工商户和本规定以外的行业，参照本规定进行划型。</w:t>
      </w:r>
      <w:r w:rsidRPr="006975EA">
        <w:rPr>
          <w:color w:val="auto"/>
        </w:rPr>
        <w:br/>
        <w:t xml:space="preserve">　　七、本规定的中型企业标准上限即为大型企业标准的下限，国家统计部门据此制定大中小微型企业的统计分类。国务院有关部门据此进行相关数据分析，不得制定与本规定不一致的企业划型标准。</w:t>
      </w:r>
      <w:r w:rsidRPr="006975EA">
        <w:rPr>
          <w:color w:val="auto"/>
        </w:rPr>
        <w:br/>
        <w:t xml:space="preserve">　　八、本规定由工业和信息化部、国家统计局会同有关部门根据《国民经济行业分类》修订情况和企业发展变化情况适时修订。</w:t>
      </w:r>
      <w:r w:rsidRPr="006975EA">
        <w:rPr>
          <w:color w:val="auto"/>
        </w:rPr>
        <w:br/>
        <w:t xml:space="preserve">　　九、本规定由工业和信息化部、国家统计局会同有关部门负责解释。</w:t>
      </w:r>
      <w:r w:rsidRPr="006975EA">
        <w:rPr>
          <w:color w:val="auto"/>
        </w:rPr>
        <w:br/>
        <w:t xml:space="preserve">　　十、本规定自发布之日起执行，原国家经贸委、原国家计委、财政部和国家统计局2003年颁布的《中小企业标准暂行规定》同时废止。</w:t>
      </w:r>
    </w:p>
    <w:p w14:paraId="5AF427BA" w14:textId="77777777" w:rsidR="00D56545" w:rsidRPr="006975EA" w:rsidRDefault="00000000">
      <w:pPr>
        <w:rPr>
          <w:rFonts w:hint="eastAsia"/>
          <w:szCs w:val="20"/>
        </w:rPr>
      </w:pPr>
      <w:r w:rsidRPr="006975EA">
        <w:rPr>
          <w:szCs w:val="20"/>
        </w:rPr>
        <w:br w:type="page"/>
      </w:r>
    </w:p>
    <w:p w14:paraId="63A4E66E" w14:textId="77777777" w:rsidR="00D56545" w:rsidRPr="006975EA" w:rsidRDefault="00D56545">
      <w:pPr>
        <w:rPr>
          <w:rFonts w:hint="eastAsia"/>
          <w:szCs w:val="20"/>
        </w:rPr>
      </w:pPr>
    </w:p>
    <w:p w14:paraId="4828FE53" w14:textId="77777777" w:rsidR="00D56545" w:rsidRPr="006975EA" w:rsidRDefault="00000000">
      <w:pPr>
        <w:spacing w:line="360" w:lineRule="auto"/>
        <w:outlineLvl w:val="2"/>
        <w:rPr>
          <w:rFonts w:hint="eastAsia"/>
          <w:szCs w:val="20"/>
        </w:rPr>
      </w:pPr>
      <w:r w:rsidRPr="006975EA">
        <w:rPr>
          <w:szCs w:val="20"/>
        </w:rPr>
        <w:t>2-2</w:t>
      </w:r>
      <w:r w:rsidRPr="006975EA">
        <w:t>其它落实政府采购政策的资格要求</w:t>
      </w:r>
      <w:r w:rsidRPr="006975EA">
        <w:rPr>
          <w:szCs w:val="20"/>
        </w:rPr>
        <w:t>（如有）</w:t>
      </w:r>
    </w:p>
    <w:p w14:paraId="67B1935C" w14:textId="77777777" w:rsidR="00D56545" w:rsidRPr="006975EA" w:rsidRDefault="00D56545">
      <w:pPr>
        <w:rPr>
          <w:rFonts w:hint="eastAsia"/>
        </w:rPr>
      </w:pPr>
    </w:p>
    <w:p w14:paraId="226F2F21" w14:textId="77777777" w:rsidR="00D56545" w:rsidRPr="006975EA" w:rsidRDefault="00000000">
      <w:pPr>
        <w:rPr>
          <w:rFonts w:hint="eastAsia"/>
        </w:rPr>
      </w:pPr>
      <w:r w:rsidRPr="006975EA">
        <w:br w:type="page"/>
      </w:r>
    </w:p>
    <w:p w14:paraId="1E6FBE63" w14:textId="77777777" w:rsidR="00D56545" w:rsidRPr="006975EA" w:rsidRDefault="00000000">
      <w:pPr>
        <w:spacing w:line="360" w:lineRule="auto"/>
        <w:outlineLvl w:val="2"/>
        <w:rPr>
          <w:rFonts w:hint="eastAsia"/>
        </w:rPr>
      </w:pPr>
      <w:r w:rsidRPr="006975EA">
        <w:rPr>
          <w:szCs w:val="20"/>
        </w:rPr>
        <w:lastRenderedPageBreak/>
        <w:t xml:space="preserve">3 </w:t>
      </w:r>
      <w:r w:rsidRPr="006975EA">
        <w:t>本项目的特定资格要求</w:t>
      </w:r>
      <w:r w:rsidRPr="006975EA">
        <w:rPr>
          <w:szCs w:val="20"/>
        </w:rPr>
        <w:t>（如有）</w:t>
      </w:r>
    </w:p>
    <w:p w14:paraId="3FE794B0" w14:textId="77777777" w:rsidR="00D56545" w:rsidRPr="006975EA" w:rsidRDefault="00000000">
      <w:pPr>
        <w:spacing w:line="360" w:lineRule="auto"/>
        <w:outlineLvl w:val="2"/>
        <w:rPr>
          <w:rFonts w:hint="eastAsia"/>
          <w:szCs w:val="20"/>
        </w:rPr>
      </w:pPr>
      <w:r w:rsidRPr="006975EA">
        <w:rPr>
          <w:szCs w:val="20"/>
        </w:rPr>
        <w:t>3-1其他特定资格要求（如有）</w:t>
      </w:r>
    </w:p>
    <w:p w14:paraId="323FEAAC" w14:textId="77777777" w:rsidR="00D56545" w:rsidRPr="006975EA" w:rsidRDefault="00000000">
      <w:pPr>
        <w:rPr>
          <w:rFonts w:hint="eastAsia"/>
          <w:szCs w:val="20"/>
        </w:rPr>
      </w:pPr>
      <w:r w:rsidRPr="006975EA">
        <w:rPr>
          <w:szCs w:val="20"/>
        </w:rPr>
        <w:br w:type="page"/>
      </w:r>
    </w:p>
    <w:p w14:paraId="591A8DF1" w14:textId="77777777" w:rsidR="00D56545" w:rsidRPr="006975EA" w:rsidRDefault="00000000">
      <w:pPr>
        <w:spacing w:line="360" w:lineRule="auto"/>
        <w:outlineLvl w:val="2"/>
        <w:rPr>
          <w:rFonts w:hint="eastAsia"/>
          <w:szCs w:val="20"/>
        </w:rPr>
      </w:pPr>
      <w:r w:rsidRPr="006975EA">
        <w:rPr>
          <w:szCs w:val="20"/>
        </w:rPr>
        <w:lastRenderedPageBreak/>
        <w:t>4 投标保证金</w:t>
      </w:r>
      <w:r w:rsidRPr="006975EA">
        <w:rPr>
          <w:rFonts w:hint="eastAsia"/>
          <w:szCs w:val="20"/>
        </w:rPr>
        <w:t>凭证/</w:t>
      </w:r>
      <w:r w:rsidRPr="006975EA">
        <w:rPr>
          <w:szCs w:val="20"/>
        </w:rPr>
        <w:t>交款单据电子件</w:t>
      </w:r>
    </w:p>
    <w:p w14:paraId="6AC43F00" w14:textId="77777777" w:rsidR="00D56545" w:rsidRPr="006975EA" w:rsidRDefault="00D56545">
      <w:pPr>
        <w:spacing w:line="360" w:lineRule="auto"/>
        <w:ind w:firstLineChars="200" w:firstLine="480"/>
        <w:rPr>
          <w:rFonts w:hint="eastAsia"/>
        </w:rPr>
      </w:pPr>
    </w:p>
    <w:p w14:paraId="05B1C4C9" w14:textId="77777777" w:rsidR="00D56545" w:rsidRPr="006975EA" w:rsidRDefault="00D56545">
      <w:pPr>
        <w:spacing w:line="360" w:lineRule="auto"/>
        <w:rPr>
          <w:rFonts w:hint="eastAsia"/>
          <w:szCs w:val="20"/>
        </w:rPr>
      </w:pPr>
    </w:p>
    <w:p w14:paraId="0FD70826" w14:textId="77777777" w:rsidR="00D56545" w:rsidRPr="006975EA" w:rsidRDefault="00D56545">
      <w:pPr>
        <w:spacing w:line="360" w:lineRule="auto"/>
        <w:rPr>
          <w:rFonts w:hint="eastAsia"/>
          <w:szCs w:val="20"/>
        </w:rPr>
      </w:pPr>
    </w:p>
    <w:p w14:paraId="476044F7" w14:textId="77777777" w:rsidR="00D56545" w:rsidRPr="006975EA" w:rsidRDefault="00000000">
      <w:pPr>
        <w:spacing w:line="360" w:lineRule="auto"/>
        <w:rPr>
          <w:rFonts w:hint="eastAsia"/>
        </w:rPr>
      </w:pPr>
      <w:r w:rsidRPr="006975EA">
        <w:rPr>
          <w:szCs w:val="20"/>
        </w:rPr>
        <w:br w:type="page"/>
      </w:r>
    </w:p>
    <w:p w14:paraId="5342832F" w14:textId="77777777" w:rsidR="00D56545" w:rsidRPr="006975EA" w:rsidRDefault="00D56545">
      <w:pPr>
        <w:tabs>
          <w:tab w:val="left" w:pos="5580"/>
        </w:tabs>
        <w:spacing w:line="360" w:lineRule="auto"/>
        <w:rPr>
          <w:rFonts w:hint="eastAsia"/>
        </w:rPr>
        <w:sectPr w:rsidR="00D56545" w:rsidRPr="006975EA">
          <w:footerReference w:type="even" r:id="rId23"/>
          <w:footerReference w:type="default" r:id="rId24"/>
          <w:pgSz w:w="11907" w:h="16840"/>
          <w:pgMar w:top="1440" w:right="1080" w:bottom="1440" w:left="1080" w:header="851" w:footer="851" w:gutter="0"/>
          <w:cols w:space="720"/>
          <w:docGrid w:linePitch="462"/>
        </w:sectPr>
      </w:pPr>
    </w:p>
    <w:p w14:paraId="39AF788B" w14:textId="77777777" w:rsidR="00D56545" w:rsidRPr="006975EA" w:rsidRDefault="00000000">
      <w:pPr>
        <w:keepNext/>
        <w:keepLines/>
        <w:autoSpaceDE w:val="0"/>
        <w:autoSpaceDN w:val="0"/>
        <w:adjustRightInd w:val="0"/>
        <w:spacing w:before="120" w:line="300" w:lineRule="auto"/>
        <w:outlineLvl w:val="1"/>
        <w:rPr>
          <w:rFonts w:hint="eastAsia"/>
          <w:b/>
          <w:spacing w:val="20"/>
        </w:rPr>
      </w:pPr>
      <w:r w:rsidRPr="006975EA">
        <w:rPr>
          <w:b/>
          <w:spacing w:val="20"/>
        </w:rPr>
        <w:lastRenderedPageBreak/>
        <w:t>二、商务技术文件格式</w:t>
      </w:r>
    </w:p>
    <w:p w14:paraId="1BB03780" w14:textId="77777777" w:rsidR="00D56545" w:rsidRPr="006975EA" w:rsidRDefault="00D56545">
      <w:pPr>
        <w:rPr>
          <w:rFonts w:hint="eastAsia"/>
          <w:b/>
          <w:spacing w:val="20"/>
          <w:szCs w:val="21"/>
        </w:rPr>
      </w:pPr>
    </w:p>
    <w:p w14:paraId="524DFC85" w14:textId="77777777" w:rsidR="00D56545" w:rsidRPr="006975EA" w:rsidRDefault="00000000">
      <w:pPr>
        <w:rPr>
          <w:rFonts w:hint="eastAsia"/>
          <w:b/>
        </w:rPr>
      </w:pPr>
      <w:r w:rsidRPr="006975EA">
        <w:rPr>
          <w:b/>
          <w:spacing w:val="20"/>
        </w:rPr>
        <w:t>投标文件（商务技术文件）</w:t>
      </w:r>
      <w:r w:rsidRPr="006975EA">
        <w:rPr>
          <w:b/>
        </w:rPr>
        <w:t>封面（非实质性格式）</w:t>
      </w:r>
    </w:p>
    <w:p w14:paraId="14DD5E0D" w14:textId="77777777" w:rsidR="00D56545" w:rsidRPr="006975EA" w:rsidRDefault="00D56545">
      <w:pPr>
        <w:jc w:val="center"/>
        <w:rPr>
          <w:rFonts w:hint="eastAsia"/>
          <w:szCs w:val="21"/>
        </w:rPr>
      </w:pPr>
    </w:p>
    <w:p w14:paraId="0B6DC323" w14:textId="77777777" w:rsidR="00D56545" w:rsidRPr="006975EA" w:rsidRDefault="00000000">
      <w:pPr>
        <w:jc w:val="center"/>
        <w:rPr>
          <w:rFonts w:hint="eastAsia"/>
          <w:b/>
          <w:spacing w:val="60"/>
          <w:sz w:val="84"/>
          <w:szCs w:val="84"/>
        </w:rPr>
      </w:pPr>
      <w:r w:rsidRPr="006975EA">
        <w:rPr>
          <w:b/>
          <w:spacing w:val="60"/>
          <w:sz w:val="84"/>
          <w:szCs w:val="84"/>
        </w:rPr>
        <w:t>投 标 文 件</w:t>
      </w:r>
    </w:p>
    <w:p w14:paraId="0CE3C1DA" w14:textId="77777777" w:rsidR="00D56545" w:rsidRPr="006975EA" w:rsidRDefault="00000000">
      <w:pPr>
        <w:jc w:val="center"/>
        <w:rPr>
          <w:rFonts w:hint="eastAsia"/>
          <w:b/>
          <w:spacing w:val="60"/>
          <w:sz w:val="52"/>
          <w:szCs w:val="52"/>
        </w:rPr>
      </w:pPr>
      <w:r w:rsidRPr="006975EA">
        <w:rPr>
          <w:b/>
          <w:spacing w:val="60"/>
          <w:sz w:val="52"/>
          <w:szCs w:val="52"/>
        </w:rPr>
        <w:t>（商务技术文件）</w:t>
      </w:r>
    </w:p>
    <w:p w14:paraId="18907B26" w14:textId="77777777" w:rsidR="00D56545" w:rsidRPr="006975EA" w:rsidRDefault="00D56545">
      <w:pPr>
        <w:ind w:firstLineChars="150" w:firstLine="542"/>
        <w:rPr>
          <w:rFonts w:hint="eastAsia"/>
          <w:b/>
          <w:spacing w:val="20"/>
          <w:sz w:val="32"/>
          <w:szCs w:val="32"/>
        </w:rPr>
      </w:pPr>
    </w:p>
    <w:p w14:paraId="79D1280F" w14:textId="77777777" w:rsidR="00D56545" w:rsidRPr="006975EA" w:rsidRDefault="00D56545">
      <w:pPr>
        <w:ind w:firstLineChars="150" w:firstLine="542"/>
        <w:rPr>
          <w:rFonts w:hint="eastAsia"/>
          <w:b/>
          <w:spacing w:val="20"/>
          <w:sz w:val="32"/>
          <w:szCs w:val="32"/>
        </w:rPr>
      </w:pPr>
    </w:p>
    <w:p w14:paraId="67FABDAF" w14:textId="77777777" w:rsidR="00D56545" w:rsidRPr="006975EA" w:rsidRDefault="00000000">
      <w:pPr>
        <w:ind w:firstLineChars="150" w:firstLine="542"/>
        <w:rPr>
          <w:rFonts w:hint="eastAsia"/>
          <w:b/>
          <w:spacing w:val="20"/>
          <w:sz w:val="32"/>
          <w:szCs w:val="32"/>
        </w:rPr>
      </w:pPr>
      <w:r w:rsidRPr="006975EA">
        <w:rPr>
          <w:b/>
          <w:spacing w:val="20"/>
          <w:sz w:val="32"/>
          <w:szCs w:val="32"/>
        </w:rPr>
        <w:t>项目名称:</w:t>
      </w:r>
    </w:p>
    <w:p w14:paraId="194BD4B1" w14:textId="77777777" w:rsidR="00D56545" w:rsidRPr="006975EA" w:rsidRDefault="00000000">
      <w:pPr>
        <w:ind w:firstLineChars="150" w:firstLine="542"/>
        <w:rPr>
          <w:rFonts w:hint="eastAsia"/>
          <w:b/>
          <w:spacing w:val="20"/>
          <w:sz w:val="32"/>
          <w:szCs w:val="32"/>
        </w:rPr>
      </w:pPr>
      <w:r w:rsidRPr="006975EA">
        <w:rPr>
          <w:rFonts w:hint="eastAsia"/>
          <w:b/>
          <w:spacing w:val="20"/>
          <w:sz w:val="32"/>
          <w:szCs w:val="32"/>
        </w:rPr>
        <w:t>招标</w:t>
      </w:r>
      <w:r w:rsidRPr="006975EA">
        <w:rPr>
          <w:b/>
          <w:spacing w:val="20"/>
          <w:sz w:val="32"/>
          <w:szCs w:val="32"/>
        </w:rPr>
        <w:t>编号/包号：</w:t>
      </w:r>
    </w:p>
    <w:p w14:paraId="0D2B5648" w14:textId="77777777" w:rsidR="00D56545" w:rsidRPr="006975EA" w:rsidRDefault="00D56545">
      <w:pPr>
        <w:ind w:firstLineChars="150" w:firstLine="542"/>
        <w:rPr>
          <w:rFonts w:hint="eastAsia"/>
          <w:b/>
          <w:spacing w:val="20"/>
          <w:sz w:val="32"/>
          <w:szCs w:val="32"/>
        </w:rPr>
      </w:pPr>
    </w:p>
    <w:p w14:paraId="5299C2AD" w14:textId="77777777" w:rsidR="00D56545" w:rsidRPr="006975EA" w:rsidRDefault="00D56545">
      <w:pPr>
        <w:ind w:firstLineChars="150" w:firstLine="542"/>
        <w:rPr>
          <w:rFonts w:hint="eastAsia"/>
          <w:b/>
          <w:spacing w:val="20"/>
          <w:sz w:val="32"/>
          <w:szCs w:val="32"/>
        </w:rPr>
      </w:pPr>
    </w:p>
    <w:p w14:paraId="6FCE3B5D" w14:textId="77777777" w:rsidR="00D56545" w:rsidRPr="006975EA" w:rsidRDefault="00D56545">
      <w:pPr>
        <w:jc w:val="center"/>
        <w:rPr>
          <w:rFonts w:hint="eastAsia"/>
          <w:b/>
          <w:sz w:val="32"/>
          <w:szCs w:val="32"/>
        </w:rPr>
      </w:pPr>
    </w:p>
    <w:p w14:paraId="55C85ACA" w14:textId="77777777" w:rsidR="00D56545" w:rsidRPr="006975EA" w:rsidRDefault="00D56545">
      <w:pPr>
        <w:jc w:val="center"/>
        <w:rPr>
          <w:rFonts w:hint="eastAsia"/>
          <w:b/>
          <w:sz w:val="32"/>
          <w:szCs w:val="32"/>
        </w:rPr>
      </w:pPr>
    </w:p>
    <w:p w14:paraId="024FE8E7" w14:textId="77777777" w:rsidR="00D56545" w:rsidRPr="006975EA" w:rsidRDefault="00D56545">
      <w:pPr>
        <w:jc w:val="center"/>
        <w:rPr>
          <w:rFonts w:hint="eastAsia"/>
          <w:b/>
          <w:sz w:val="32"/>
          <w:szCs w:val="32"/>
        </w:rPr>
      </w:pPr>
    </w:p>
    <w:p w14:paraId="4EA6A083" w14:textId="77777777" w:rsidR="00D56545" w:rsidRPr="006975EA" w:rsidRDefault="00D56545">
      <w:pPr>
        <w:jc w:val="center"/>
        <w:rPr>
          <w:rFonts w:hint="eastAsia"/>
          <w:b/>
          <w:spacing w:val="20"/>
          <w:sz w:val="32"/>
          <w:szCs w:val="32"/>
        </w:rPr>
      </w:pPr>
    </w:p>
    <w:p w14:paraId="69689D14" w14:textId="77777777" w:rsidR="00D56545" w:rsidRPr="006975EA" w:rsidRDefault="00D56545">
      <w:pPr>
        <w:jc w:val="center"/>
        <w:rPr>
          <w:rFonts w:hint="eastAsia"/>
          <w:b/>
          <w:spacing w:val="20"/>
          <w:sz w:val="32"/>
          <w:szCs w:val="32"/>
        </w:rPr>
      </w:pPr>
    </w:p>
    <w:p w14:paraId="6D5EF0CA" w14:textId="77777777" w:rsidR="00D56545" w:rsidRPr="006975EA" w:rsidRDefault="00D56545">
      <w:pPr>
        <w:jc w:val="center"/>
        <w:rPr>
          <w:rFonts w:hint="eastAsia"/>
          <w:b/>
          <w:spacing w:val="20"/>
          <w:sz w:val="32"/>
          <w:szCs w:val="32"/>
        </w:rPr>
      </w:pPr>
    </w:p>
    <w:p w14:paraId="6E485E21" w14:textId="77777777" w:rsidR="00D56545" w:rsidRPr="006975EA" w:rsidRDefault="00000000">
      <w:pPr>
        <w:spacing w:line="360" w:lineRule="auto"/>
        <w:ind w:firstLineChars="400" w:firstLine="1445"/>
        <w:rPr>
          <w:rFonts w:hint="eastAsia"/>
          <w:b/>
          <w:spacing w:val="20"/>
          <w:sz w:val="32"/>
          <w:szCs w:val="32"/>
        </w:rPr>
      </w:pPr>
      <w:r w:rsidRPr="006975EA">
        <w:rPr>
          <w:b/>
          <w:spacing w:val="20"/>
          <w:sz w:val="32"/>
          <w:szCs w:val="32"/>
        </w:rPr>
        <w:t>投标人名称：</w:t>
      </w:r>
    </w:p>
    <w:p w14:paraId="695015CA" w14:textId="77777777" w:rsidR="00D56545" w:rsidRPr="006975EA" w:rsidRDefault="00D56545">
      <w:pPr>
        <w:jc w:val="center"/>
        <w:rPr>
          <w:rFonts w:hint="eastAsia"/>
          <w:b/>
          <w:sz w:val="32"/>
          <w:szCs w:val="32"/>
        </w:rPr>
      </w:pPr>
    </w:p>
    <w:p w14:paraId="4060E5B0" w14:textId="77777777" w:rsidR="00D56545" w:rsidRPr="006975EA" w:rsidRDefault="00000000">
      <w:pPr>
        <w:rPr>
          <w:rFonts w:hint="eastAsia"/>
          <w:b/>
        </w:rPr>
      </w:pPr>
      <w:r w:rsidRPr="006975EA">
        <w:rPr>
          <w:b/>
        </w:rPr>
        <w:br w:type="page"/>
      </w:r>
    </w:p>
    <w:p w14:paraId="60585BB7" w14:textId="77777777" w:rsidR="00D56545" w:rsidRPr="006975EA" w:rsidRDefault="00000000">
      <w:pPr>
        <w:spacing w:line="360" w:lineRule="auto"/>
        <w:outlineLvl w:val="2"/>
        <w:rPr>
          <w:rFonts w:hint="eastAsia"/>
          <w:szCs w:val="20"/>
        </w:rPr>
      </w:pPr>
      <w:bookmarkStart w:id="891" w:name="_Hlt520274407"/>
      <w:bookmarkStart w:id="892" w:name="_Hlt520273711"/>
      <w:bookmarkStart w:id="893" w:name="_Hlt520343392"/>
      <w:bookmarkStart w:id="894" w:name="_Hlt520274065"/>
      <w:bookmarkStart w:id="895" w:name="_Hlt520274121"/>
      <w:bookmarkStart w:id="896" w:name="_Hlt520271212"/>
      <w:bookmarkStart w:id="897" w:name="_Hlt520355504"/>
      <w:bookmarkStart w:id="898" w:name="_Hlt520350918"/>
      <w:bookmarkStart w:id="899" w:name="_Hlt520274393"/>
      <w:bookmarkStart w:id="900" w:name="_Hlt520343000"/>
      <w:bookmarkStart w:id="901" w:name="_Ref467988698"/>
      <w:bookmarkStart w:id="902" w:name="_Toc480942349"/>
      <w:bookmarkStart w:id="903" w:name="_Toc142311058"/>
      <w:bookmarkStart w:id="904" w:name="_Toc226965829"/>
      <w:bookmarkStart w:id="905" w:name="_Toc520356217"/>
      <w:bookmarkStart w:id="906" w:name="_Toc226309800"/>
      <w:bookmarkStart w:id="907" w:name="_Toc127151556"/>
      <w:bookmarkStart w:id="908" w:name="_Toc195842921"/>
      <w:bookmarkStart w:id="909" w:name="_Toc226337252"/>
      <w:bookmarkStart w:id="910" w:name="_Toc150774761"/>
      <w:bookmarkStart w:id="911" w:name="_Toc226965746"/>
      <w:bookmarkStart w:id="912" w:name="_Toc150480794"/>
      <w:bookmarkEnd w:id="891"/>
      <w:bookmarkEnd w:id="892"/>
      <w:bookmarkEnd w:id="893"/>
      <w:bookmarkEnd w:id="894"/>
      <w:bookmarkEnd w:id="895"/>
      <w:bookmarkEnd w:id="896"/>
      <w:bookmarkEnd w:id="897"/>
      <w:bookmarkEnd w:id="898"/>
      <w:bookmarkEnd w:id="899"/>
      <w:bookmarkEnd w:id="900"/>
      <w:r w:rsidRPr="006975EA">
        <w:lastRenderedPageBreak/>
        <w:t>1</w:t>
      </w:r>
      <w:r w:rsidRPr="006975EA">
        <w:rPr>
          <w:szCs w:val="20"/>
        </w:rPr>
        <w:t xml:space="preserve">  </w:t>
      </w:r>
      <w:r w:rsidRPr="006975EA">
        <w:t>投标</w:t>
      </w:r>
      <w:bookmarkEnd w:id="901"/>
      <w:bookmarkEnd w:id="902"/>
      <w:r w:rsidRPr="006975EA">
        <w:t>书</w:t>
      </w:r>
      <w:bookmarkEnd w:id="903"/>
      <w:bookmarkEnd w:id="904"/>
      <w:bookmarkEnd w:id="905"/>
      <w:bookmarkEnd w:id="906"/>
      <w:bookmarkEnd w:id="907"/>
      <w:bookmarkEnd w:id="908"/>
      <w:bookmarkEnd w:id="909"/>
      <w:bookmarkEnd w:id="910"/>
      <w:bookmarkEnd w:id="911"/>
      <w:bookmarkEnd w:id="912"/>
      <w:r w:rsidRPr="006975EA">
        <w:rPr>
          <w:szCs w:val="20"/>
        </w:rPr>
        <w:t>（实质性格式）</w:t>
      </w:r>
    </w:p>
    <w:p w14:paraId="38C35FF6" w14:textId="77777777" w:rsidR="00D56545" w:rsidRPr="006975EA" w:rsidRDefault="00D56545">
      <w:pPr>
        <w:tabs>
          <w:tab w:val="left" w:pos="5580"/>
        </w:tabs>
        <w:spacing w:line="360" w:lineRule="auto"/>
        <w:rPr>
          <w:rFonts w:hint="eastAsia"/>
        </w:rPr>
      </w:pPr>
    </w:p>
    <w:p w14:paraId="3A452A19" w14:textId="77777777" w:rsidR="00D56545" w:rsidRPr="006975EA" w:rsidRDefault="00000000">
      <w:pPr>
        <w:spacing w:line="360" w:lineRule="auto"/>
        <w:jc w:val="center"/>
        <w:rPr>
          <w:rFonts w:hint="eastAsia"/>
          <w:b/>
          <w:sz w:val="36"/>
          <w:szCs w:val="36"/>
        </w:rPr>
      </w:pPr>
      <w:r w:rsidRPr="006975EA">
        <w:rPr>
          <w:rFonts w:hint="eastAsia"/>
          <w:b/>
          <w:sz w:val="36"/>
          <w:szCs w:val="36"/>
        </w:rPr>
        <w:t>投标书</w:t>
      </w:r>
    </w:p>
    <w:p w14:paraId="0A6CD0BC" w14:textId="77777777" w:rsidR="00D56545" w:rsidRPr="006975EA" w:rsidRDefault="00000000">
      <w:pPr>
        <w:tabs>
          <w:tab w:val="left" w:pos="5580"/>
        </w:tabs>
        <w:spacing w:line="360" w:lineRule="auto"/>
        <w:rPr>
          <w:rFonts w:hint="eastAsia"/>
        </w:rPr>
      </w:pPr>
      <w:r w:rsidRPr="006975EA">
        <w:t>致：</w:t>
      </w:r>
      <w:r w:rsidRPr="006975EA">
        <w:rPr>
          <w:u w:val="single"/>
        </w:rPr>
        <w:t>（采购人或采购代理机构）</w:t>
      </w:r>
    </w:p>
    <w:p w14:paraId="0B907300" w14:textId="77777777" w:rsidR="00D56545" w:rsidRPr="006975EA" w:rsidRDefault="00D56545">
      <w:pPr>
        <w:tabs>
          <w:tab w:val="left" w:pos="5580"/>
        </w:tabs>
        <w:spacing w:line="360" w:lineRule="auto"/>
        <w:rPr>
          <w:rFonts w:hint="eastAsia"/>
          <w:szCs w:val="20"/>
        </w:rPr>
      </w:pPr>
    </w:p>
    <w:p w14:paraId="3F986B0A" w14:textId="77777777" w:rsidR="00D56545" w:rsidRPr="006975EA" w:rsidRDefault="00000000">
      <w:pPr>
        <w:tabs>
          <w:tab w:val="left" w:pos="5580"/>
        </w:tabs>
        <w:spacing w:line="360" w:lineRule="auto"/>
        <w:ind w:firstLine="408"/>
        <w:rPr>
          <w:rFonts w:hint="eastAsia"/>
          <w:szCs w:val="20"/>
        </w:rPr>
      </w:pPr>
      <w:r w:rsidRPr="006975EA">
        <w:rPr>
          <w:szCs w:val="20"/>
        </w:rPr>
        <w:t>我方参加你方就___________（项目名称，</w:t>
      </w:r>
      <w:r w:rsidRPr="006975EA">
        <w:rPr>
          <w:rFonts w:hint="eastAsia"/>
          <w:szCs w:val="20"/>
        </w:rPr>
        <w:t>招标</w:t>
      </w:r>
      <w:r w:rsidRPr="006975EA">
        <w:rPr>
          <w:szCs w:val="20"/>
        </w:rPr>
        <w:t>编号/包号）组织的招标活动，并对此项目进行投标。</w:t>
      </w:r>
    </w:p>
    <w:p w14:paraId="554F46A2" w14:textId="77777777" w:rsidR="00D56545" w:rsidRPr="006975EA" w:rsidRDefault="00000000">
      <w:pPr>
        <w:tabs>
          <w:tab w:val="left" w:pos="5580"/>
        </w:tabs>
        <w:spacing w:line="360" w:lineRule="auto"/>
        <w:ind w:firstLine="408"/>
        <w:rPr>
          <w:rFonts w:hint="eastAsia"/>
          <w:szCs w:val="20"/>
        </w:rPr>
      </w:pPr>
      <w:r w:rsidRPr="006975EA">
        <w:rPr>
          <w:szCs w:val="20"/>
        </w:rPr>
        <w:t>1. 我方</w:t>
      </w:r>
      <w:r w:rsidRPr="006975EA">
        <w:t>已详细审查全部招标文件</w:t>
      </w:r>
      <w:r w:rsidRPr="006975EA">
        <w:rPr>
          <w:szCs w:val="20"/>
        </w:rPr>
        <w:t>，自愿参与投标并承诺如下：</w:t>
      </w:r>
    </w:p>
    <w:p w14:paraId="5D55932F" w14:textId="77777777" w:rsidR="00D56545" w:rsidRPr="006975EA" w:rsidRDefault="00000000">
      <w:pPr>
        <w:tabs>
          <w:tab w:val="left" w:pos="720"/>
          <w:tab w:val="left" w:pos="900"/>
        </w:tabs>
        <w:spacing w:line="360" w:lineRule="auto"/>
        <w:ind w:left="360" w:firstLineChars="30" w:firstLine="72"/>
        <w:rPr>
          <w:rFonts w:hint="eastAsia"/>
          <w:szCs w:val="20"/>
        </w:rPr>
      </w:pPr>
      <w:r w:rsidRPr="006975EA">
        <w:rPr>
          <w:szCs w:val="20"/>
        </w:rPr>
        <w:t>（1）本投标有效期为自提交投标文件的截止之日起</w:t>
      </w:r>
      <w:r w:rsidRPr="006975EA">
        <w:t>_____</w:t>
      </w:r>
      <w:proofErr w:type="gramStart"/>
      <w:r w:rsidRPr="006975EA">
        <w:rPr>
          <w:szCs w:val="20"/>
        </w:rPr>
        <w:t>个</w:t>
      </w:r>
      <w:proofErr w:type="gramEnd"/>
      <w:r w:rsidRPr="006975EA">
        <w:rPr>
          <w:szCs w:val="20"/>
        </w:rPr>
        <w:t>日历日。</w:t>
      </w:r>
    </w:p>
    <w:p w14:paraId="36FC6637" w14:textId="77777777" w:rsidR="00D56545" w:rsidRPr="006975EA" w:rsidRDefault="00000000">
      <w:pPr>
        <w:tabs>
          <w:tab w:val="left" w:pos="720"/>
          <w:tab w:val="left" w:pos="900"/>
        </w:tabs>
        <w:spacing w:line="360" w:lineRule="auto"/>
        <w:ind w:left="360" w:firstLineChars="30" w:firstLine="72"/>
        <w:rPr>
          <w:rFonts w:hint="eastAsia"/>
          <w:szCs w:val="20"/>
        </w:rPr>
      </w:pPr>
      <w:r w:rsidRPr="006975EA">
        <w:rPr>
          <w:szCs w:val="20"/>
        </w:rPr>
        <w:t>（2）除合同条款及采购需求偏离表列出的偏离外，我方响应招标文件的全部要求。</w:t>
      </w:r>
    </w:p>
    <w:p w14:paraId="0BEA144A" w14:textId="77777777" w:rsidR="00D56545" w:rsidRPr="006975EA" w:rsidRDefault="00000000">
      <w:pPr>
        <w:tabs>
          <w:tab w:val="left" w:pos="5580"/>
        </w:tabs>
        <w:spacing w:line="360" w:lineRule="auto"/>
        <w:ind w:firstLineChars="175" w:firstLine="420"/>
        <w:rPr>
          <w:rFonts w:hint="eastAsia"/>
          <w:szCs w:val="20"/>
        </w:rPr>
      </w:pPr>
      <w:r w:rsidRPr="006975EA">
        <w:rPr>
          <w:szCs w:val="20"/>
        </w:rPr>
        <w:t>（3）我方已提供的全部文件资料是真实、准确的，并对此承担一切法律后果。</w:t>
      </w:r>
    </w:p>
    <w:p w14:paraId="2E191939" w14:textId="77777777" w:rsidR="00D56545" w:rsidRPr="006975EA" w:rsidRDefault="00000000">
      <w:pPr>
        <w:tabs>
          <w:tab w:val="left" w:pos="5580"/>
        </w:tabs>
        <w:spacing w:line="360" w:lineRule="auto"/>
        <w:ind w:firstLineChars="175" w:firstLine="420"/>
        <w:rPr>
          <w:rFonts w:hint="eastAsia"/>
        </w:rPr>
      </w:pPr>
      <w:r w:rsidRPr="006975EA">
        <w:rPr>
          <w:szCs w:val="20"/>
        </w:rPr>
        <w:t>（4）如我方中标，我方将在法律规定的期限内与你方签订合同，按照招标文件要求提交履约保证金，并在合同约定的期限内完成合同规定的全部义务。</w:t>
      </w:r>
    </w:p>
    <w:p w14:paraId="13E97E58" w14:textId="77777777" w:rsidR="00D56545" w:rsidRPr="006975EA" w:rsidRDefault="00000000">
      <w:pPr>
        <w:spacing w:line="360" w:lineRule="auto"/>
        <w:ind w:left="420"/>
        <w:rPr>
          <w:rFonts w:hint="eastAsia"/>
        </w:rPr>
      </w:pPr>
      <w:r w:rsidRPr="006975EA">
        <w:t>2.其他补充条款：</w:t>
      </w:r>
      <w:r w:rsidRPr="006975EA">
        <w:rPr>
          <w:szCs w:val="20"/>
        </w:rPr>
        <w:t>___________</w:t>
      </w:r>
      <w:r w:rsidRPr="006975EA">
        <w:t>。</w:t>
      </w:r>
    </w:p>
    <w:p w14:paraId="7FA0B940" w14:textId="77777777" w:rsidR="00D56545" w:rsidRPr="006975EA" w:rsidRDefault="00000000">
      <w:pPr>
        <w:spacing w:line="360" w:lineRule="auto"/>
        <w:ind w:firstLineChars="200" w:firstLine="480"/>
        <w:rPr>
          <w:rFonts w:hint="eastAsia"/>
        </w:rPr>
      </w:pPr>
      <w:r w:rsidRPr="006975EA">
        <w:t>与本投标有关的一切正式往来信函请寄：</w:t>
      </w:r>
    </w:p>
    <w:p w14:paraId="53EFD0CC" w14:textId="77777777" w:rsidR="00D56545" w:rsidRPr="006975EA" w:rsidRDefault="00D56545">
      <w:pPr>
        <w:tabs>
          <w:tab w:val="left" w:pos="5580"/>
        </w:tabs>
        <w:spacing w:line="360" w:lineRule="auto"/>
        <w:ind w:left="420"/>
        <w:rPr>
          <w:rFonts w:hint="eastAsia"/>
          <w:szCs w:val="20"/>
        </w:rPr>
      </w:pPr>
    </w:p>
    <w:p w14:paraId="322A0863" w14:textId="77777777" w:rsidR="00D56545" w:rsidRPr="006975EA" w:rsidRDefault="00000000">
      <w:pPr>
        <w:tabs>
          <w:tab w:val="left" w:pos="5580"/>
        </w:tabs>
        <w:spacing w:line="360" w:lineRule="auto"/>
        <w:ind w:left="420"/>
        <w:rPr>
          <w:rFonts w:hint="eastAsia"/>
          <w:szCs w:val="20"/>
        </w:rPr>
      </w:pPr>
      <w:r w:rsidRPr="006975EA">
        <w:rPr>
          <w:szCs w:val="20"/>
        </w:rPr>
        <w:t>地址_________________________     传真____________________________</w:t>
      </w:r>
    </w:p>
    <w:p w14:paraId="1190957C" w14:textId="77777777" w:rsidR="00D56545" w:rsidRPr="006975EA" w:rsidRDefault="00000000">
      <w:pPr>
        <w:tabs>
          <w:tab w:val="left" w:pos="5580"/>
        </w:tabs>
        <w:spacing w:line="360" w:lineRule="auto"/>
        <w:ind w:left="420"/>
        <w:rPr>
          <w:rFonts w:hint="eastAsia"/>
          <w:szCs w:val="20"/>
        </w:rPr>
      </w:pPr>
      <w:r w:rsidRPr="006975EA">
        <w:rPr>
          <w:szCs w:val="20"/>
        </w:rPr>
        <w:t>电话_________________________     电子函件________________________</w:t>
      </w:r>
    </w:p>
    <w:p w14:paraId="72C36F84" w14:textId="77777777" w:rsidR="00D56545" w:rsidRPr="006975EA" w:rsidRDefault="00D56545">
      <w:pPr>
        <w:tabs>
          <w:tab w:val="left" w:pos="5580"/>
        </w:tabs>
        <w:spacing w:line="360" w:lineRule="auto"/>
        <w:ind w:left="420"/>
        <w:rPr>
          <w:rFonts w:hint="eastAsia"/>
          <w:szCs w:val="20"/>
        </w:rPr>
      </w:pPr>
    </w:p>
    <w:p w14:paraId="4E9A0101" w14:textId="77777777" w:rsidR="00D56545" w:rsidRPr="006975EA" w:rsidRDefault="00000000">
      <w:pPr>
        <w:tabs>
          <w:tab w:val="left" w:pos="5580"/>
        </w:tabs>
        <w:spacing w:line="360" w:lineRule="auto"/>
        <w:ind w:left="420"/>
        <w:rPr>
          <w:rFonts w:hint="eastAsia"/>
          <w:szCs w:val="20"/>
        </w:rPr>
      </w:pPr>
      <w:r w:rsidRPr="006975EA">
        <w:rPr>
          <w:szCs w:val="20"/>
        </w:rPr>
        <w:t>投标人名称（加盖公章） ___________</w:t>
      </w:r>
    </w:p>
    <w:p w14:paraId="05256C7E" w14:textId="77777777" w:rsidR="00D56545" w:rsidRPr="006975EA" w:rsidRDefault="00000000">
      <w:pPr>
        <w:tabs>
          <w:tab w:val="left" w:pos="5580"/>
        </w:tabs>
        <w:spacing w:line="360" w:lineRule="auto"/>
        <w:ind w:left="420"/>
        <w:rPr>
          <w:rFonts w:hint="eastAsia"/>
          <w:szCs w:val="20"/>
        </w:rPr>
      </w:pPr>
      <w:r w:rsidRPr="006975EA">
        <w:rPr>
          <w:rFonts w:hint="eastAsia"/>
        </w:rPr>
        <w:t>委托代理</w:t>
      </w:r>
      <w:r w:rsidRPr="006975EA">
        <w:t>人</w:t>
      </w:r>
      <w:r w:rsidRPr="006975EA">
        <w:rPr>
          <w:rFonts w:hint="eastAsia"/>
          <w:szCs w:val="20"/>
        </w:rPr>
        <w:t>或法定代表人（签字：）____________</w:t>
      </w:r>
    </w:p>
    <w:p w14:paraId="07BFCB2F" w14:textId="77777777" w:rsidR="00D56545" w:rsidRPr="006975EA" w:rsidRDefault="00000000">
      <w:pPr>
        <w:tabs>
          <w:tab w:val="left" w:pos="5580"/>
        </w:tabs>
        <w:spacing w:line="360" w:lineRule="auto"/>
        <w:ind w:left="420"/>
        <w:rPr>
          <w:rFonts w:hint="eastAsia"/>
          <w:szCs w:val="20"/>
        </w:rPr>
      </w:pPr>
      <w:r w:rsidRPr="006975EA">
        <w:rPr>
          <w:szCs w:val="20"/>
        </w:rPr>
        <w:t xml:space="preserve">日期：_____年______月______日    </w:t>
      </w:r>
    </w:p>
    <w:p w14:paraId="63E28065" w14:textId="77777777" w:rsidR="00D56545" w:rsidRPr="006975EA" w:rsidRDefault="00D56545">
      <w:pPr>
        <w:tabs>
          <w:tab w:val="left" w:pos="5580"/>
        </w:tabs>
        <w:spacing w:line="360" w:lineRule="auto"/>
        <w:ind w:left="420"/>
        <w:rPr>
          <w:rFonts w:hint="eastAsia"/>
          <w:szCs w:val="20"/>
          <w:u w:val="single"/>
        </w:rPr>
      </w:pPr>
    </w:p>
    <w:p w14:paraId="036496FC" w14:textId="77777777" w:rsidR="00D56545" w:rsidRPr="006975EA" w:rsidRDefault="00000000">
      <w:pPr>
        <w:rPr>
          <w:rFonts w:hint="eastAsia"/>
        </w:rPr>
      </w:pPr>
      <w:bookmarkStart w:id="913" w:name="_Hlt520356243"/>
      <w:bookmarkStart w:id="914" w:name="_Hlt520355938"/>
      <w:bookmarkStart w:id="915" w:name="_Toc150774762"/>
      <w:bookmarkStart w:id="916" w:name="_Toc264969247"/>
      <w:bookmarkStart w:id="917" w:name="_Toc305158899"/>
      <w:bookmarkStart w:id="918" w:name="_Toc520356218"/>
      <w:bookmarkStart w:id="919" w:name="_Toc265228395"/>
      <w:bookmarkStart w:id="920" w:name="_Toc226337253"/>
      <w:bookmarkStart w:id="921" w:name="_Toc480942350"/>
      <w:bookmarkStart w:id="922" w:name="_Toc226965747"/>
      <w:bookmarkStart w:id="923" w:name="_Toc226309801"/>
      <w:bookmarkStart w:id="924" w:name="_Toc142311059"/>
      <w:bookmarkStart w:id="925" w:name="_Toc226965830"/>
      <w:bookmarkStart w:id="926" w:name="_Ref467988705"/>
      <w:bookmarkStart w:id="927" w:name="_Toc150480795"/>
      <w:bookmarkStart w:id="928" w:name="_Toc195842922"/>
      <w:bookmarkStart w:id="929" w:name="_Toc305158825"/>
      <w:bookmarkStart w:id="930" w:name="_Toc127151557"/>
      <w:bookmarkEnd w:id="913"/>
      <w:bookmarkEnd w:id="914"/>
      <w:r w:rsidRPr="006975EA">
        <w:br w:type="page"/>
      </w:r>
    </w:p>
    <w:p w14:paraId="4500F16D" w14:textId="77777777" w:rsidR="00D56545" w:rsidRPr="006975EA" w:rsidRDefault="00000000">
      <w:pPr>
        <w:spacing w:line="360" w:lineRule="auto"/>
        <w:outlineLvl w:val="2"/>
        <w:rPr>
          <w:rFonts w:hint="eastAsia"/>
        </w:rPr>
      </w:pPr>
      <w:r w:rsidRPr="006975EA">
        <w:lastRenderedPageBreak/>
        <w:t>2  授权委托书（实质性格式）</w:t>
      </w:r>
    </w:p>
    <w:p w14:paraId="503ABF0F" w14:textId="77777777" w:rsidR="00D56545" w:rsidRPr="006975EA" w:rsidRDefault="00000000">
      <w:pPr>
        <w:spacing w:line="360" w:lineRule="exact"/>
        <w:jc w:val="center"/>
        <w:rPr>
          <w:rFonts w:hint="eastAsia"/>
          <w:b/>
          <w:sz w:val="36"/>
          <w:szCs w:val="36"/>
        </w:rPr>
      </w:pPr>
      <w:r w:rsidRPr="006975EA">
        <w:rPr>
          <w:rFonts w:hint="eastAsia"/>
          <w:b/>
          <w:sz w:val="36"/>
          <w:szCs w:val="36"/>
        </w:rPr>
        <w:t>授权委托书</w:t>
      </w:r>
    </w:p>
    <w:p w14:paraId="78C081D4" w14:textId="77777777" w:rsidR="00D56545" w:rsidRPr="006975EA" w:rsidRDefault="00000000">
      <w:pPr>
        <w:spacing w:line="360" w:lineRule="auto"/>
        <w:ind w:firstLine="420"/>
        <w:rPr>
          <w:rFonts w:hint="eastAsia"/>
          <w:szCs w:val="20"/>
        </w:rPr>
      </w:pPr>
      <w:r w:rsidRPr="006975EA">
        <w:rPr>
          <w:rFonts w:hint="eastAsia"/>
          <w:szCs w:val="20"/>
        </w:rPr>
        <w:t>本人</w:t>
      </w:r>
      <w:r w:rsidRPr="006975EA">
        <w:rPr>
          <w:lang w:val="zh-CN"/>
        </w:rPr>
        <w:t>_______</w:t>
      </w:r>
      <w:r w:rsidRPr="006975EA">
        <w:rPr>
          <w:szCs w:val="20"/>
        </w:rPr>
        <w:t>（</w:t>
      </w:r>
      <w:r w:rsidRPr="006975EA">
        <w:rPr>
          <w:rFonts w:hint="eastAsia"/>
          <w:szCs w:val="20"/>
        </w:rPr>
        <w:t>姓名</w:t>
      </w:r>
      <w:r w:rsidRPr="006975EA">
        <w:rPr>
          <w:szCs w:val="20"/>
        </w:rPr>
        <w:t>）</w:t>
      </w:r>
      <w:r w:rsidRPr="006975EA">
        <w:rPr>
          <w:rFonts w:hint="eastAsia"/>
          <w:szCs w:val="20"/>
        </w:rPr>
        <w:t>系</w:t>
      </w:r>
      <w:r w:rsidRPr="006975EA">
        <w:rPr>
          <w:lang w:val="zh-CN"/>
        </w:rPr>
        <w:t>________________</w:t>
      </w:r>
      <w:r w:rsidRPr="006975EA">
        <w:rPr>
          <w:szCs w:val="20"/>
        </w:rPr>
        <w:t>（</w:t>
      </w:r>
      <w:r w:rsidRPr="006975EA">
        <w:rPr>
          <w:rFonts w:hint="eastAsia"/>
          <w:szCs w:val="20"/>
        </w:rPr>
        <w:t>投标人</w:t>
      </w:r>
      <w:r w:rsidRPr="006975EA">
        <w:rPr>
          <w:szCs w:val="20"/>
        </w:rPr>
        <w:t>名称）</w:t>
      </w:r>
      <w:r w:rsidRPr="006975EA">
        <w:rPr>
          <w:rFonts w:hint="eastAsia"/>
          <w:szCs w:val="20"/>
        </w:rPr>
        <w:t>的</w:t>
      </w:r>
      <w:r w:rsidRPr="006975EA">
        <w:rPr>
          <w:szCs w:val="20"/>
        </w:rPr>
        <w:t>法定代表人（</w:t>
      </w:r>
      <w:r w:rsidRPr="006975EA">
        <w:rPr>
          <w:rFonts w:hint="eastAsia"/>
          <w:szCs w:val="20"/>
        </w:rPr>
        <w:t>单位</w:t>
      </w:r>
      <w:r w:rsidRPr="006975EA">
        <w:rPr>
          <w:szCs w:val="20"/>
        </w:rPr>
        <w:t>负责人）</w:t>
      </w:r>
      <w:r w:rsidRPr="006975EA">
        <w:rPr>
          <w:rFonts w:hint="eastAsia"/>
          <w:szCs w:val="20"/>
        </w:rPr>
        <w:t>，</w:t>
      </w:r>
      <w:r w:rsidRPr="006975EA">
        <w:rPr>
          <w:szCs w:val="20"/>
        </w:rPr>
        <w:t>现委托</w:t>
      </w:r>
      <w:r w:rsidRPr="006975EA">
        <w:rPr>
          <w:lang w:val="zh-CN"/>
        </w:rPr>
        <w:t>_______</w:t>
      </w:r>
      <w:r w:rsidRPr="006975EA">
        <w:rPr>
          <w:szCs w:val="20"/>
        </w:rPr>
        <w:t>（</w:t>
      </w:r>
      <w:r w:rsidRPr="006975EA">
        <w:rPr>
          <w:rFonts w:hint="eastAsia"/>
          <w:szCs w:val="20"/>
        </w:rPr>
        <w:t>姓名</w:t>
      </w:r>
      <w:r w:rsidRPr="006975EA">
        <w:rPr>
          <w:szCs w:val="20"/>
        </w:rPr>
        <w:t>）</w:t>
      </w:r>
      <w:r w:rsidRPr="006975EA">
        <w:rPr>
          <w:rFonts w:hint="eastAsia"/>
          <w:szCs w:val="20"/>
        </w:rPr>
        <w:t>为</w:t>
      </w:r>
      <w:r w:rsidRPr="006975EA">
        <w:rPr>
          <w:szCs w:val="20"/>
        </w:rPr>
        <w:t>我方代理人。</w:t>
      </w:r>
      <w:r w:rsidRPr="006975EA">
        <w:rPr>
          <w:rFonts w:hint="eastAsia"/>
          <w:szCs w:val="20"/>
        </w:rPr>
        <w:t>代理人根据</w:t>
      </w:r>
      <w:r w:rsidRPr="006975EA">
        <w:rPr>
          <w:szCs w:val="20"/>
        </w:rPr>
        <w:t>授权，以我方名义签署、澄清确认、递交、撤回、修改</w:t>
      </w:r>
      <w:r w:rsidRPr="006975EA">
        <w:rPr>
          <w:lang w:val="zh-CN"/>
        </w:rPr>
        <w:t>________________</w:t>
      </w:r>
      <w:r w:rsidRPr="006975EA">
        <w:rPr>
          <w:szCs w:val="20"/>
        </w:rPr>
        <w:t>（</w:t>
      </w:r>
      <w:r w:rsidRPr="006975EA">
        <w:rPr>
          <w:rFonts w:hint="eastAsia"/>
          <w:szCs w:val="20"/>
        </w:rPr>
        <w:t>项目</w:t>
      </w:r>
      <w:r w:rsidRPr="006975EA">
        <w:rPr>
          <w:szCs w:val="20"/>
        </w:rPr>
        <w:t>名称）</w:t>
      </w:r>
      <w:r w:rsidRPr="006975EA">
        <w:rPr>
          <w:rFonts w:hint="eastAsia"/>
          <w:szCs w:val="20"/>
        </w:rPr>
        <w:t>响应</w:t>
      </w:r>
      <w:r w:rsidRPr="006975EA">
        <w:rPr>
          <w:szCs w:val="20"/>
        </w:rPr>
        <w:t>文件</w:t>
      </w:r>
      <w:r w:rsidRPr="006975EA">
        <w:rPr>
          <w:rFonts w:hint="eastAsia"/>
          <w:szCs w:val="20"/>
        </w:rPr>
        <w:t>和</w:t>
      </w:r>
      <w:r w:rsidRPr="006975EA">
        <w:rPr>
          <w:szCs w:val="20"/>
        </w:rPr>
        <w:t>处理有关事宜，其法律后果由我方承担。</w:t>
      </w:r>
    </w:p>
    <w:p w14:paraId="0C41AAFD" w14:textId="77777777" w:rsidR="00D56545" w:rsidRPr="006975EA" w:rsidRDefault="00000000">
      <w:pPr>
        <w:spacing w:line="360" w:lineRule="auto"/>
        <w:ind w:firstLine="420"/>
        <w:rPr>
          <w:rFonts w:hint="eastAsia"/>
          <w:szCs w:val="20"/>
        </w:rPr>
      </w:pPr>
      <w:r w:rsidRPr="006975EA">
        <w:rPr>
          <w:rFonts w:hint="eastAsia"/>
          <w:szCs w:val="20"/>
        </w:rPr>
        <w:t>委托</w:t>
      </w:r>
      <w:r w:rsidRPr="006975EA">
        <w:rPr>
          <w:szCs w:val="20"/>
        </w:rPr>
        <w:t>期限：自本</w:t>
      </w:r>
      <w:r w:rsidRPr="006975EA">
        <w:rPr>
          <w:rFonts w:hint="eastAsia"/>
          <w:szCs w:val="20"/>
        </w:rPr>
        <w:t>授权</w:t>
      </w:r>
      <w:r w:rsidRPr="006975EA">
        <w:rPr>
          <w:szCs w:val="20"/>
        </w:rPr>
        <w:t>委托书签署之日起至</w:t>
      </w:r>
      <w:r w:rsidRPr="006975EA">
        <w:rPr>
          <w:rFonts w:hint="eastAsia"/>
          <w:szCs w:val="20"/>
        </w:rPr>
        <w:t>投标</w:t>
      </w:r>
      <w:r w:rsidRPr="006975EA">
        <w:rPr>
          <w:szCs w:val="20"/>
        </w:rPr>
        <w:t>有效期</w:t>
      </w:r>
      <w:r w:rsidRPr="006975EA">
        <w:rPr>
          <w:rFonts w:hint="eastAsia"/>
          <w:szCs w:val="20"/>
        </w:rPr>
        <w:t>届满</w:t>
      </w:r>
      <w:r w:rsidRPr="006975EA">
        <w:rPr>
          <w:szCs w:val="20"/>
        </w:rPr>
        <w:t>之日止。</w:t>
      </w:r>
    </w:p>
    <w:p w14:paraId="4E4960E2" w14:textId="77777777" w:rsidR="00D56545" w:rsidRPr="006975EA" w:rsidRDefault="00000000">
      <w:pPr>
        <w:spacing w:line="360" w:lineRule="auto"/>
        <w:ind w:firstLine="420"/>
        <w:rPr>
          <w:rFonts w:hint="eastAsia"/>
          <w:lang w:val="zh-CN"/>
        </w:rPr>
      </w:pPr>
      <w:r w:rsidRPr="006975EA">
        <w:rPr>
          <w:rFonts w:hint="eastAsia"/>
          <w:szCs w:val="20"/>
        </w:rPr>
        <w:t>代理人</w:t>
      </w:r>
      <w:r w:rsidRPr="006975EA">
        <w:rPr>
          <w:szCs w:val="20"/>
        </w:rPr>
        <w:t>无转委托权。</w:t>
      </w:r>
      <w:r w:rsidRPr="006975EA">
        <w:rPr>
          <w:szCs w:val="20"/>
        </w:rPr>
        <w:cr/>
      </w:r>
      <w:r w:rsidRPr="006975EA">
        <w:rPr>
          <w:rFonts w:hint="eastAsia"/>
        </w:rPr>
        <w:t>投标人</w:t>
      </w:r>
      <w:r w:rsidRPr="006975EA">
        <w:t>名称（加盖公章）</w:t>
      </w:r>
      <w:r w:rsidRPr="006975EA">
        <w:rPr>
          <w:lang w:val="zh-CN"/>
        </w:rPr>
        <w:t>：________________</w:t>
      </w:r>
    </w:p>
    <w:p w14:paraId="7016A80C" w14:textId="77777777" w:rsidR="00D56545" w:rsidRPr="006975EA" w:rsidRDefault="00000000">
      <w:pPr>
        <w:spacing w:line="360" w:lineRule="auto"/>
        <w:rPr>
          <w:rFonts w:hint="eastAsia"/>
          <w:szCs w:val="20"/>
        </w:rPr>
      </w:pPr>
      <w:bookmarkStart w:id="931" w:name="_Hlk149652703"/>
      <w:r w:rsidRPr="006975EA">
        <w:rPr>
          <w:szCs w:val="20"/>
        </w:rPr>
        <w:t>法定代表人（单位负责人）（签字或</w:t>
      </w:r>
      <w:r w:rsidRPr="006975EA">
        <w:rPr>
          <w:rFonts w:hint="eastAsia"/>
          <w:szCs w:val="20"/>
        </w:rPr>
        <w:t>盖章）</w:t>
      </w:r>
      <w:r w:rsidRPr="006975EA">
        <w:rPr>
          <w:szCs w:val="20"/>
        </w:rPr>
        <w:t>：</w:t>
      </w:r>
      <w:r w:rsidRPr="006975EA">
        <w:rPr>
          <w:lang w:val="zh-CN"/>
        </w:rPr>
        <w:t>________________</w:t>
      </w:r>
    </w:p>
    <w:p w14:paraId="3039CE6B" w14:textId="77777777" w:rsidR="00D56545" w:rsidRPr="006975EA" w:rsidRDefault="00000000">
      <w:pPr>
        <w:autoSpaceDE w:val="0"/>
        <w:autoSpaceDN w:val="0"/>
        <w:adjustRightInd w:val="0"/>
        <w:snapToGrid w:val="0"/>
        <w:spacing w:line="360" w:lineRule="auto"/>
        <w:rPr>
          <w:rFonts w:hint="eastAsia"/>
          <w:lang w:val="zh-CN"/>
        </w:rPr>
      </w:pPr>
      <w:r w:rsidRPr="006975EA">
        <w:rPr>
          <w:rFonts w:hint="eastAsia"/>
        </w:rPr>
        <w:t>委托代理</w:t>
      </w:r>
      <w:r w:rsidRPr="006975EA">
        <w:t>人（签字</w:t>
      </w:r>
      <w:r w:rsidRPr="006975EA">
        <w:rPr>
          <w:rFonts w:hint="eastAsia"/>
        </w:rPr>
        <w:t>或签章</w:t>
      </w:r>
      <w:r w:rsidRPr="006975EA">
        <w:t>）：</w:t>
      </w:r>
      <w:r w:rsidRPr="006975EA">
        <w:rPr>
          <w:lang w:val="zh-CN"/>
        </w:rPr>
        <w:t>________________</w:t>
      </w:r>
      <w:r w:rsidRPr="006975EA">
        <w:t xml:space="preserve">    </w:t>
      </w:r>
      <w:r w:rsidRPr="006975EA">
        <w:rPr>
          <w:lang w:val="zh-CN"/>
        </w:rPr>
        <w:t xml:space="preserve">                      </w:t>
      </w:r>
    </w:p>
    <w:bookmarkEnd w:id="931"/>
    <w:p w14:paraId="34B0B4AA" w14:textId="77777777" w:rsidR="00D56545" w:rsidRPr="006975EA" w:rsidRDefault="00000000">
      <w:pPr>
        <w:autoSpaceDE w:val="0"/>
        <w:autoSpaceDN w:val="0"/>
        <w:adjustRightInd w:val="0"/>
        <w:snapToGrid w:val="0"/>
        <w:spacing w:line="360" w:lineRule="auto"/>
        <w:rPr>
          <w:rFonts w:hint="eastAsia"/>
          <w:lang w:val="zh-CN"/>
        </w:rPr>
      </w:pPr>
      <w:r w:rsidRPr="006975EA">
        <w:t>日期：_____年______月______日</w:t>
      </w:r>
    </w:p>
    <w:p w14:paraId="7A0FB6C5" w14:textId="77777777" w:rsidR="00D56545" w:rsidRPr="006975EA" w:rsidRDefault="00000000">
      <w:pPr>
        <w:tabs>
          <w:tab w:val="left" w:pos="5580"/>
        </w:tabs>
        <w:spacing w:line="360" w:lineRule="auto"/>
        <w:rPr>
          <w:rFonts w:hint="eastAsia"/>
          <w:szCs w:val="20"/>
        </w:rPr>
      </w:pPr>
      <w:r w:rsidRPr="006975EA">
        <w:rPr>
          <w:szCs w:val="20"/>
        </w:rPr>
        <w:t>法定代表人（单位负责人）有效期内的身份证</w:t>
      </w:r>
      <w:r w:rsidRPr="006975EA">
        <w:rPr>
          <w:b/>
          <w:szCs w:val="20"/>
        </w:rPr>
        <w:t>正反面</w:t>
      </w:r>
      <w:r w:rsidRPr="006975EA">
        <w:rPr>
          <w:szCs w:val="20"/>
        </w:rPr>
        <w:t>电子件：</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1"/>
        <w:gridCol w:w="4796"/>
      </w:tblGrid>
      <w:tr w:rsidR="006975EA" w:rsidRPr="006975EA" w14:paraId="518D454B" w14:textId="77777777">
        <w:trPr>
          <w:trHeight w:val="1399"/>
        </w:trPr>
        <w:tc>
          <w:tcPr>
            <w:tcW w:w="2537" w:type="pct"/>
          </w:tcPr>
          <w:p w14:paraId="47E39BAD" w14:textId="77777777" w:rsidR="00D56545" w:rsidRPr="006975EA" w:rsidRDefault="00D56545">
            <w:pPr>
              <w:tabs>
                <w:tab w:val="left" w:pos="5580"/>
              </w:tabs>
              <w:spacing w:line="360" w:lineRule="auto"/>
              <w:rPr>
                <w:rFonts w:hint="eastAsia"/>
                <w:szCs w:val="20"/>
              </w:rPr>
            </w:pPr>
          </w:p>
          <w:p w14:paraId="01D81C49" w14:textId="77777777" w:rsidR="00D56545" w:rsidRPr="006975EA" w:rsidRDefault="00D56545">
            <w:pPr>
              <w:tabs>
                <w:tab w:val="left" w:pos="5580"/>
              </w:tabs>
              <w:spacing w:line="360" w:lineRule="auto"/>
              <w:rPr>
                <w:rFonts w:hint="eastAsia"/>
                <w:szCs w:val="20"/>
              </w:rPr>
            </w:pPr>
          </w:p>
          <w:p w14:paraId="5AC1C73A" w14:textId="77777777" w:rsidR="00D56545" w:rsidRPr="006975EA" w:rsidRDefault="00D56545">
            <w:pPr>
              <w:tabs>
                <w:tab w:val="left" w:pos="5580"/>
              </w:tabs>
              <w:spacing w:line="360" w:lineRule="auto"/>
              <w:rPr>
                <w:rFonts w:hint="eastAsia"/>
                <w:szCs w:val="20"/>
              </w:rPr>
            </w:pPr>
          </w:p>
        </w:tc>
        <w:tc>
          <w:tcPr>
            <w:tcW w:w="2463" w:type="pct"/>
          </w:tcPr>
          <w:p w14:paraId="5704EA71" w14:textId="77777777" w:rsidR="00D56545" w:rsidRPr="006975EA" w:rsidRDefault="00D56545">
            <w:pPr>
              <w:tabs>
                <w:tab w:val="left" w:pos="5580"/>
              </w:tabs>
              <w:spacing w:line="360" w:lineRule="auto"/>
              <w:rPr>
                <w:rFonts w:hint="eastAsia"/>
                <w:szCs w:val="20"/>
              </w:rPr>
            </w:pPr>
          </w:p>
          <w:p w14:paraId="72A2D0E2" w14:textId="77777777" w:rsidR="00D56545" w:rsidRPr="006975EA" w:rsidRDefault="00D56545">
            <w:pPr>
              <w:tabs>
                <w:tab w:val="left" w:pos="5580"/>
              </w:tabs>
              <w:spacing w:line="360" w:lineRule="auto"/>
              <w:rPr>
                <w:rFonts w:hint="eastAsia"/>
                <w:szCs w:val="20"/>
              </w:rPr>
            </w:pPr>
          </w:p>
          <w:p w14:paraId="6B345427" w14:textId="77777777" w:rsidR="00D56545" w:rsidRPr="006975EA" w:rsidRDefault="00D56545">
            <w:pPr>
              <w:tabs>
                <w:tab w:val="left" w:pos="5580"/>
              </w:tabs>
              <w:spacing w:line="360" w:lineRule="auto"/>
              <w:rPr>
                <w:rFonts w:hint="eastAsia"/>
                <w:szCs w:val="20"/>
              </w:rPr>
            </w:pPr>
          </w:p>
        </w:tc>
      </w:tr>
    </w:tbl>
    <w:p w14:paraId="33A82218" w14:textId="77777777" w:rsidR="00D56545" w:rsidRPr="006975EA" w:rsidRDefault="00000000">
      <w:pPr>
        <w:tabs>
          <w:tab w:val="left" w:pos="5580"/>
        </w:tabs>
        <w:spacing w:line="360" w:lineRule="auto"/>
        <w:rPr>
          <w:rFonts w:hint="eastAsia"/>
          <w:szCs w:val="20"/>
        </w:rPr>
      </w:pPr>
      <w:r w:rsidRPr="006975EA">
        <w:rPr>
          <w:rFonts w:hint="eastAsia"/>
          <w:szCs w:val="20"/>
        </w:rPr>
        <w:t>委托代理人</w:t>
      </w:r>
      <w:r w:rsidRPr="006975EA">
        <w:rPr>
          <w:szCs w:val="20"/>
        </w:rPr>
        <w:t>有效期内的身份证</w:t>
      </w:r>
      <w:r w:rsidRPr="006975EA">
        <w:rPr>
          <w:b/>
          <w:szCs w:val="20"/>
        </w:rPr>
        <w:t>正反面</w:t>
      </w:r>
      <w:r w:rsidRPr="006975EA">
        <w:rPr>
          <w:szCs w:val="20"/>
        </w:rPr>
        <w:t>电子件：</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1"/>
        <w:gridCol w:w="4796"/>
      </w:tblGrid>
      <w:tr w:rsidR="006975EA" w:rsidRPr="006975EA" w14:paraId="173445C0" w14:textId="77777777">
        <w:trPr>
          <w:trHeight w:val="1399"/>
        </w:trPr>
        <w:tc>
          <w:tcPr>
            <w:tcW w:w="2537" w:type="pct"/>
          </w:tcPr>
          <w:p w14:paraId="5430B002" w14:textId="77777777" w:rsidR="00D56545" w:rsidRPr="006975EA" w:rsidRDefault="00D56545">
            <w:pPr>
              <w:tabs>
                <w:tab w:val="left" w:pos="5580"/>
              </w:tabs>
              <w:spacing w:line="360" w:lineRule="auto"/>
              <w:rPr>
                <w:rFonts w:hint="eastAsia"/>
                <w:szCs w:val="20"/>
              </w:rPr>
            </w:pPr>
          </w:p>
          <w:p w14:paraId="6ADD2CE4" w14:textId="77777777" w:rsidR="00D56545" w:rsidRPr="006975EA" w:rsidRDefault="00D56545">
            <w:pPr>
              <w:tabs>
                <w:tab w:val="left" w:pos="5580"/>
              </w:tabs>
              <w:spacing w:line="360" w:lineRule="auto"/>
              <w:rPr>
                <w:rFonts w:hint="eastAsia"/>
                <w:szCs w:val="20"/>
              </w:rPr>
            </w:pPr>
          </w:p>
          <w:p w14:paraId="421023CF" w14:textId="77777777" w:rsidR="00D56545" w:rsidRPr="006975EA" w:rsidRDefault="00D56545">
            <w:pPr>
              <w:tabs>
                <w:tab w:val="left" w:pos="5580"/>
              </w:tabs>
              <w:spacing w:line="360" w:lineRule="auto"/>
              <w:rPr>
                <w:rFonts w:hint="eastAsia"/>
                <w:szCs w:val="20"/>
              </w:rPr>
            </w:pPr>
          </w:p>
        </w:tc>
        <w:tc>
          <w:tcPr>
            <w:tcW w:w="2463" w:type="pct"/>
          </w:tcPr>
          <w:p w14:paraId="003A9525" w14:textId="77777777" w:rsidR="00D56545" w:rsidRPr="006975EA" w:rsidRDefault="00D56545">
            <w:pPr>
              <w:tabs>
                <w:tab w:val="left" w:pos="5580"/>
              </w:tabs>
              <w:spacing w:line="360" w:lineRule="auto"/>
              <w:rPr>
                <w:rFonts w:hint="eastAsia"/>
                <w:szCs w:val="20"/>
              </w:rPr>
            </w:pPr>
          </w:p>
          <w:p w14:paraId="627850DB" w14:textId="77777777" w:rsidR="00D56545" w:rsidRPr="006975EA" w:rsidRDefault="00D56545">
            <w:pPr>
              <w:tabs>
                <w:tab w:val="left" w:pos="5580"/>
              </w:tabs>
              <w:spacing w:line="360" w:lineRule="auto"/>
              <w:rPr>
                <w:rFonts w:hint="eastAsia"/>
                <w:szCs w:val="20"/>
              </w:rPr>
            </w:pPr>
          </w:p>
          <w:p w14:paraId="3CC2C60A" w14:textId="77777777" w:rsidR="00D56545" w:rsidRPr="006975EA" w:rsidRDefault="00D56545">
            <w:pPr>
              <w:tabs>
                <w:tab w:val="left" w:pos="5580"/>
              </w:tabs>
              <w:spacing w:line="360" w:lineRule="auto"/>
              <w:rPr>
                <w:rFonts w:hint="eastAsia"/>
                <w:szCs w:val="20"/>
              </w:rPr>
            </w:pPr>
          </w:p>
        </w:tc>
      </w:tr>
    </w:tbl>
    <w:p w14:paraId="4B64A19A" w14:textId="77777777" w:rsidR="00D56545" w:rsidRPr="006975EA" w:rsidRDefault="00000000">
      <w:pPr>
        <w:tabs>
          <w:tab w:val="left" w:pos="5580"/>
        </w:tabs>
        <w:spacing w:line="360" w:lineRule="auto"/>
        <w:rPr>
          <w:rFonts w:hint="eastAsia"/>
          <w:szCs w:val="20"/>
        </w:rPr>
      </w:pPr>
      <w:r w:rsidRPr="006975EA">
        <w:rPr>
          <w:rFonts w:hint="eastAsia"/>
          <w:szCs w:val="20"/>
        </w:rPr>
        <w:t>说明</w:t>
      </w:r>
      <w:r w:rsidRPr="006975EA">
        <w:rPr>
          <w:szCs w:val="20"/>
        </w:rPr>
        <w:t>：</w:t>
      </w:r>
    </w:p>
    <w:p w14:paraId="6E987C64" w14:textId="77777777" w:rsidR="00D56545" w:rsidRPr="006975EA" w:rsidRDefault="00000000">
      <w:pPr>
        <w:tabs>
          <w:tab w:val="left" w:pos="5580"/>
        </w:tabs>
        <w:spacing w:line="360" w:lineRule="auto"/>
        <w:rPr>
          <w:rFonts w:hint="eastAsia"/>
          <w:szCs w:val="20"/>
        </w:rPr>
      </w:pPr>
      <w:r w:rsidRPr="006975EA">
        <w:rPr>
          <w:szCs w:val="20"/>
        </w:rPr>
        <w:t>1.若供应商为事业单位或其他组织或分支机构，则法定代表人（单位负责人）</w:t>
      </w:r>
      <w:r w:rsidRPr="006975EA">
        <w:rPr>
          <w:rFonts w:hint="eastAsia"/>
          <w:szCs w:val="20"/>
        </w:rPr>
        <w:t>处</w:t>
      </w:r>
      <w:r w:rsidRPr="006975EA">
        <w:rPr>
          <w:szCs w:val="20"/>
        </w:rPr>
        <w:t>的签署人可为单位负责人</w:t>
      </w:r>
      <w:r w:rsidRPr="006975EA">
        <w:rPr>
          <w:rFonts w:hint="eastAsia"/>
          <w:szCs w:val="20"/>
        </w:rPr>
        <w:t>。</w:t>
      </w:r>
    </w:p>
    <w:p w14:paraId="6AE8F44C" w14:textId="77777777" w:rsidR="00D56545" w:rsidRPr="006975EA" w:rsidRDefault="00000000">
      <w:pPr>
        <w:tabs>
          <w:tab w:val="left" w:pos="5580"/>
        </w:tabs>
        <w:spacing w:line="360" w:lineRule="auto"/>
        <w:rPr>
          <w:rFonts w:hint="eastAsia"/>
          <w:szCs w:val="20"/>
        </w:rPr>
      </w:pPr>
      <w:bookmarkStart w:id="932" w:name="_Hlk149652713"/>
      <w:r w:rsidRPr="006975EA">
        <w:rPr>
          <w:rFonts w:hint="eastAsia"/>
          <w:szCs w:val="20"/>
        </w:rPr>
        <w:t>2.若投标文件中签字之处均为法定代表人 (单位负责人) 本人签署，则可不提供本《授权委托书》，但须提供《法定代表人 (单位负责人) 身份证明》；否则，不需要提供《法定代表人(单位负责人) 身份证明》。</w:t>
      </w:r>
    </w:p>
    <w:p w14:paraId="05F0FE13" w14:textId="77777777" w:rsidR="00D56545" w:rsidRPr="006975EA" w:rsidRDefault="00000000">
      <w:pPr>
        <w:tabs>
          <w:tab w:val="left" w:pos="5580"/>
        </w:tabs>
        <w:spacing w:line="360" w:lineRule="auto"/>
        <w:rPr>
          <w:rFonts w:hint="eastAsia"/>
          <w:szCs w:val="20"/>
        </w:rPr>
      </w:pPr>
      <w:r w:rsidRPr="006975EA">
        <w:rPr>
          <w:szCs w:val="20"/>
        </w:rPr>
        <w:t>3.</w:t>
      </w:r>
      <w:r w:rsidRPr="006975EA">
        <w:rPr>
          <w:rFonts w:hint="eastAsia"/>
          <w:szCs w:val="20"/>
        </w:rPr>
        <w:t>供应商为自然人的情形，可不提供本</w:t>
      </w:r>
      <w:r w:rsidRPr="006975EA">
        <w:rPr>
          <w:szCs w:val="20"/>
        </w:rPr>
        <w:t>《</w:t>
      </w:r>
      <w:r w:rsidRPr="006975EA">
        <w:rPr>
          <w:rFonts w:hint="eastAsia"/>
          <w:szCs w:val="20"/>
        </w:rPr>
        <w:t>授权委托书</w:t>
      </w:r>
      <w:r w:rsidRPr="006975EA">
        <w:rPr>
          <w:szCs w:val="20"/>
        </w:rPr>
        <w:t>》</w:t>
      </w:r>
      <w:r w:rsidRPr="006975EA">
        <w:rPr>
          <w:rFonts w:hint="eastAsia"/>
          <w:szCs w:val="20"/>
        </w:rPr>
        <w:t>。</w:t>
      </w:r>
    </w:p>
    <w:p w14:paraId="094FD920" w14:textId="77777777" w:rsidR="00D56545" w:rsidRPr="006975EA" w:rsidRDefault="00000000">
      <w:pPr>
        <w:tabs>
          <w:tab w:val="left" w:pos="5580"/>
        </w:tabs>
        <w:spacing w:line="360" w:lineRule="auto"/>
        <w:rPr>
          <w:rFonts w:hint="eastAsia"/>
          <w:snapToGrid w:val="0"/>
          <w:kern w:val="28"/>
          <w:sz w:val="28"/>
          <w:szCs w:val="20"/>
        </w:rPr>
      </w:pPr>
      <w:r w:rsidRPr="006975EA">
        <w:rPr>
          <w:rFonts w:hint="eastAsia"/>
          <w:szCs w:val="20"/>
        </w:rPr>
        <w:t>4.供应商应随本《授权委托书》同时提供法定代表人(单位负责人) 及委托代理人的有效的身份证、护照等身份证明文件电子件。提供身份证的，应同时提供身份证双面电子件。</w:t>
      </w:r>
    </w:p>
    <w:bookmarkEnd w:id="932"/>
    <w:p w14:paraId="57495945" w14:textId="77777777" w:rsidR="00D56545" w:rsidRPr="006975EA" w:rsidRDefault="00D56545">
      <w:pPr>
        <w:pStyle w:val="1f"/>
        <w:rPr>
          <w:rFonts w:hint="eastAsia"/>
          <w:color w:val="auto"/>
        </w:rPr>
      </w:pPr>
    </w:p>
    <w:p w14:paraId="33F29232" w14:textId="77777777" w:rsidR="00D56545" w:rsidRPr="006975EA" w:rsidRDefault="00D56545">
      <w:pPr>
        <w:pStyle w:val="1f"/>
        <w:rPr>
          <w:rFonts w:hint="eastAsia"/>
          <w:color w:val="auto"/>
        </w:rPr>
      </w:pPr>
    </w:p>
    <w:p w14:paraId="7BDF51BE" w14:textId="77777777" w:rsidR="00D56545" w:rsidRPr="006975EA" w:rsidRDefault="00000000">
      <w:pPr>
        <w:spacing w:line="360" w:lineRule="exact"/>
        <w:jc w:val="center"/>
        <w:rPr>
          <w:rFonts w:hint="eastAsia"/>
          <w:b/>
          <w:sz w:val="36"/>
          <w:szCs w:val="36"/>
        </w:rPr>
      </w:pPr>
      <w:r w:rsidRPr="006975EA">
        <w:rPr>
          <w:b/>
          <w:sz w:val="36"/>
          <w:szCs w:val="36"/>
        </w:rPr>
        <w:t>法定代表人（单位负责人）身份证明</w:t>
      </w:r>
    </w:p>
    <w:p w14:paraId="414FCE19" w14:textId="77777777" w:rsidR="00D56545" w:rsidRPr="006975EA" w:rsidRDefault="00D56545">
      <w:pPr>
        <w:kinsoku w:val="0"/>
        <w:overflowPunct w:val="0"/>
        <w:spacing w:line="200" w:lineRule="exact"/>
        <w:rPr>
          <w:rFonts w:hint="eastAsia"/>
          <w:sz w:val="20"/>
          <w:szCs w:val="20"/>
        </w:rPr>
      </w:pPr>
    </w:p>
    <w:p w14:paraId="2DA27A76" w14:textId="77777777" w:rsidR="00D56545" w:rsidRPr="006975EA" w:rsidRDefault="00000000">
      <w:pPr>
        <w:tabs>
          <w:tab w:val="left" w:pos="5580"/>
        </w:tabs>
        <w:spacing w:line="360" w:lineRule="auto"/>
        <w:rPr>
          <w:rFonts w:hint="eastAsia"/>
        </w:rPr>
      </w:pPr>
      <w:r w:rsidRPr="006975EA">
        <w:t>致：</w:t>
      </w:r>
      <w:r w:rsidRPr="006975EA">
        <w:rPr>
          <w:u w:val="single"/>
        </w:rPr>
        <w:t>（</w:t>
      </w:r>
      <w:r w:rsidRPr="006975EA">
        <w:rPr>
          <w:rFonts w:hint="eastAsia"/>
          <w:u w:val="single"/>
        </w:rPr>
        <w:t>采购人或</w:t>
      </w:r>
      <w:r w:rsidRPr="006975EA">
        <w:rPr>
          <w:u w:val="single"/>
        </w:rPr>
        <w:t>采购代理机构）</w:t>
      </w:r>
    </w:p>
    <w:p w14:paraId="4D40D17D" w14:textId="77777777" w:rsidR="00D56545" w:rsidRPr="006975EA" w:rsidRDefault="00000000">
      <w:pPr>
        <w:pStyle w:val="afb"/>
        <w:tabs>
          <w:tab w:val="left" w:pos="2412"/>
          <w:tab w:val="left" w:pos="3883"/>
          <w:tab w:val="left" w:pos="5352"/>
          <w:tab w:val="left" w:pos="6821"/>
        </w:tabs>
        <w:kinsoku w:val="0"/>
        <w:overflowPunct w:val="0"/>
        <w:spacing w:line="335" w:lineRule="exact"/>
        <w:ind w:firstLineChars="200" w:firstLine="480"/>
        <w:rPr>
          <w:rFonts w:hint="eastAsia"/>
        </w:rPr>
      </w:pPr>
      <w:r w:rsidRPr="006975EA">
        <w:rPr>
          <w:rFonts w:hint="eastAsia"/>
        </w:rPr>
        <w:t>兹证明，</w:t>
      </w:r>
    </w:p>
    <w:p w14:paraId="4AB19355" w14:textId="77777777" w:rsidR="00D56545" w:rsidRPr="006975EA" w:rsidRDefault="00000000">
      <w:pPr>
        <w:pStyle w:val="afb"/>
        <w:tabs>
          <w:tab w:val="left" w:pos="1690"/>
          <w:tab w:val="left" w:pos="3400"/>
          <w:tab w:val="left" w:pos="5110"/>
          <w:tab w:val="left" w:pos="6821"/>
        </w:tabs>
        <w:kinsoku w:val="0"/>
        <w:overflowPunct w:val="0"/>
        <w:spacing w:line="335" w:lineRule="exact"/>
        <w:rPr>
          <w:rFonts w:hint="eastAsia"/>
        </w:rPr>
      </w:pPr>
      <w:r w:rsidRPr="006975EA">
        <w:t>姓名</w:t>
      </w:r>
      <w:r w:rsidRPr="006975EA">
        <w:rPr>
          <w:rFonts w:hint="eastAsia"/>
        </w:rPr>
        <w:t>：</w:t>
      </w:r>
      <w:r w:rsidRPr="006975EA">
        <w:t>____性别：____年龄：____职务：____</w:t>
      </w:r>
    </w:p>
    <w:p w14:paraId="196E0570" w14:textId="77777777" w:rsidR="00D56545" w:rsidRPr="006975EA" w:rsidRDefault="00D56545">
      <w:pPr>
        <w:pStyle w:val="afb"/>
        <w:tabs>
          <w:tab w:val="left" w:pos="2412"/>
          <w:tab w:val="left" w:pos="3883"/>
          <w:tab w:val="left" w:pos="5352"/>
          <w:tab w:val="left" w:pos="6821"/>
        </w:tabs>
        <w:kinsoku w:val="0"/>
        <w:overflowPunct w:val="0"/>
        <w:spacing w:line="335" w:lineRule="exact"/>
        <w:rPr>
          <w:rFonts w:hint="eastAsia"/>
        </w:rPr>
      </w:pPr>
    </w:p>
    <w:p w14:paraId="2CD36032" w14:textId="77777777" w:rsidR="00D56545" w:rsidRPr="006975EA" w:rsidRDefault="00000000">
      <w:pPr>
        <w:pStyle w:val="afb"/>
        <w:tabs>
          <w:tab w:val="clear" w:pos="567"/>
          <w:tab w:val="left" w:pos="2250"/>
          <w:tab w:val="left" w:pos="2412"/>
          <w:tab w:val="left" w:pos="3883"/>
          <w:tab w:val="left" w:pos="5352"/>
          <w:tab w:val="left" w:pos="6821"/>
        </w:tabs>
        <w:kinsoku w:val="0"/>
        <w:overflowPunct w:val="0"/>
        <w:spacing w:line="335" w:lineRule="exact"/>
        <w:rPr>
          <w:rFonts w:hint="eastAsia"/>
        </w:rPr>
      </w:pPr>
      <w:r w:rsidRPr="006975EA">
        <w:t>系</w:t>
      </w:r>
      <w:r w:rsidRPr="006975EA">
        <w:rPr>
          <w:u w:val="single"/>
        </w:rPr>
        <w:tab/>
      </w:r>
      <w:r w:rsidRPr="006975EA">
        <w:t>（</w:t>
      </w:r>
      <w:r w:rsidRPr="006975EA">
        <w:rPr>
          <w:rFonts w:hint="eastAsia"/>
        </w:rPr>
        <w:t>投标人</w:t>
      </w:r>
      <w:r w:rsidRPr="006975EA">
        <w:t>名称）的法定代表人（单位负责人）。</w:t>
      </w:r>
    </w:p>
    <w:p w14:paraId="441E3515" w14:textId="77777777" w:rsidR="00D56545" w:rsidRPr="006975EA" w:rsidRDefault="00D56545">
      <w:pPr>
        <w:pStyle w:val="afb"/>
        <w:tabs>
          <w:tab w:val="left" w:pos="2412"/>
          <w:tab w:val="left" w:pos="3883"/>
          <w:tab w:val="left" w:pos="5352"/>
          <w:tab w:val="left" w:pos="6821"/>
        </w:tabs>
        <w:kinsoku w:val="0"/>
        <w:overflowPunct w:val="0"/>
        <w:spacing w:line="335" w:lineRule="exact"/>
        <w:rPr>
          <w:rFonts w:hint="eastAsia"/>
        </w:rPr>
      </w:pPr>
    </w:p>
    <w:p w14:paraId="55E73514" w14:textId="77777777" w:rsidR="00D56545" w:rsidRPr="006975EA" w:rsidRDefault="00D56545">
      <w:pPr>
        <w:pStyle w:val="afb"/>
        <w:tabs>
          <w:tab w:val="left" w:pos="2412"/>
          <w:tab w:val="left" w:pos="3883"/>
          <w:tab w:val="left" w:pos="5352"/>
          <w:tab w:val="left" w:pos="6821"/>
        </w:tabs>
        <w:kinsoku w:val="0"/>
        <w:overflowPunct w:val="0"/>
        <w:spacing w:line="335" w:lineRule="exact"/>
        <w:rPr>
          <w:rFonts w:hint="eastAsia"/>
        </w:rPr>
      </w:pPr>
    </w:p>
    <w:p w14:paraId="21EC20ED" w14:textId="77777777" w:rsidR="00D56545" w:rsidRPr="006975EA" w:rsidRDefault="00D56545">
      <w:pPr>
        <w:pStyle w:val="afb"/>
        <w:tabs>
          <w:tab w:val="left" w:pos="2412"/>
          <w:tab w:val="left" w:pos="3883"/>
          <w:tab w:val="left" w:pos="5352"/>
          <w:tab w:val="left" w:pos="6821"/>
        </w:tabs>
        <w:kinsoku w:val="0"/>
        <w:overflowPunct w:val="0"/>
        <w:spacing w:line="335" w:lineRule="exact"/>
        <w:rPr>
          <w:rFonts w:hint="eastAsia"/>
        </w:rPr>
      </w:pPr>
    </w:p>
    <w:p w14:paraId="7AB7E3B5" w14:textId="77777777" w:rsidR="00D56545" w:rsidRPr="006975EA" w:rsidRDefault="00000000">
      <w:pPr>
        <w:pStyle w:val="afb"/>
        <w:kinsoku w:val="0"/>
        <w:overflowPunct w:val="0"/>
        <w:spacing w:line="583" w:lineRule="auto"/>
        <w:ind w:right="-46"/>
        <w:rPr>
          <w:rFonts w:hint="eastAsia"/>
          <w:spacing w:val="-3"/>
        </w:rPr>
      </w:pPr>
      <w:bookmarkStart w:id="933" w:name="_Hlk149652769"/>
      <w:r w:rsidRPr="006975EA">
        <w:t>附：</w:t>
      </w:r>
      <w:r w:rsidRPr="006975EA">
        <w:rPr>
          <w:spacing w:val="-3"/>
        </w:rPr>
        <w:t>法</w:t>
      </w:r>
      <w:r w:rsidRPr="006975EA">
        <w:t>定</w:t>
      </w:r>
      <w:r w:rsidRPr="006975EA">
        <w:rPr>
          <w:spacing w:val="-3"/>
        </w:rPr>
        <w:t>代</w:t>
      </w:r>
      <w:r w:rsidRPr="006975EA">
        <w:t>表</w:t>
      </w:r>
      <w:r w:rsidRPr="006975EA">
        <w:rPr>
          <w:spacing w:val="-3"/>
        </w:rPr>
        <w:t>人</w:t>
      </w:r>
      <w:r w:rsidRPr="006975EA">
        <w:t>（</w:t>
      </w:r>
      <w:r w:rsidRPr="006975EA">
        <w:rPr>
          <w:spacing w:val="-3"/>
        </w:rPr>
        <w:t>单</w:t>
      </w:r>
      <w:r w:rsidRPr="006975EA">
        <w:t>位</w:t>
      </w:r>
      <w:r w:rsidRPr="006975EA">
        <w:rPr>
          <w:spacing w:val="-3"/>
        </w:rPr>
        <w:t>负</w:t>
      </w:r>
      <w:r w:rsidRPr="006975EA">
        <w:t>责人</w:t>
      </w:r>
      <w:r w:rsidRPr="006975EA">
        <w:rPr>
          <w:spacing w:val="-3"/>
        </w:rPr>
        <w:t>）有效期内的身</w:t>
      </w:r>
      <w:r w:rsidRPr="006975EA">
        <w:rPr>
          <w:rFonts w:hint="eastAsia"/>
          <w:spacing w:val="-3"/>
        </w:rPr>
        <w:t>份</w:t>
      </w:r>
      <w:r w:rsidRPr="006975EA">
        <w:rPr>
          <w:spacing w:val="-3"/>
        </w:rPr>
        <w:t>证</w:t>
      </w:r>
      <w:r w:rsidRPr="006975EA">
        <w:rPr>
          <w:rFonts w:hint="eastAsia"/>
          <w:spacing w:val="-3"/>
        </w:rPr>
        <w:t>、护照等身份证明文件</w:t>
      </w:r>
      <w:r w:rsidRPr="006975EA">
        <w:rPr>
          <w:rFonts w:hint="eastAsia"/>
          <w:b/>
          <w:bCs/>
          <w:spacing w:val="-3"/>
        </w:rPr>
        <w:t>双面</w:t>
      </w:r>
      <w:r w:rsidRPr="006975EA">
        <w:rPr>
          <w:rFonts w:hint="eastAsia"/>
          <w:spacing w:val="-3"/>
        </w:rPr>
        <w:t>电子</w:t>
      </w:r>
      <w:r w:rsidRPr="006975EA">
        <w:rPr>
          <w:spacing w:val="-3"/>
        </w:rPr>
        <w:t>件</w:t>
      </w:r>
      <w:r w:rsidRPr="006975EA">
        <w:rPr>
          <w:rFonts w:hint="eastAsia"/>
          <w:spacing w:val="-3"/>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7"/>
      </w:tblGrid>
      <w:tr w:rsidR="00D56545" w:rsidRPr="006975EA" w14:paraId="7DD29C5B" w14:textId="77777777">
        <w:trPr>
          <w:trHeight w:val="1399"/>
        </w:trPr>
        <w:tc>
          <w:tcPr>
            <w:tcW w:w="5000" w:type="pct"/>
          </w:tcPr>
          <w:p w14:paraId="7BA79F1F" w14:textId="77777777" w:rsidR="00D56545" w:rsidRPr="006975EA" w:rsidRDefault="00D56545">
            <w:pPr>
              <w:tabs>
                <w:tab w:val="left" w:pos="5580"/>
              </w:tabs>
              <w:spacing w:line="360" w:lineRule="auto"/>
              <w:rPr>
                <w:rFonts w:hint="eastAsia"/>
                <w:szCs w:val="20"/>
              </w:rPr>
            </w:pPr>
          </w:p>
          <w:p w14:paraId="68905894" w14:textId="77777777" w:rsidR="00D56545" w:rsidRPr="006975EA" w:rsidRDefault="00D56545">
            <w:pPr>
              <w:tabs>
                <w:tab w:val="left" w:pos="5580"/>
              </w:tabs>
              <w:spacing w:line="360" w:lineRule="auto"/>
              <w:rPr>
                <w:rFonts w:hint="eastAsia"/>
                <w:szCs w:val="20"/>
              </w:rPr>
            </w:pPr>
          </w:p>
          <w:p w14:paraId="04A30A66" w14:textId="77777777" w:rsidR="00D56545" w:rsidRPr="006975EA" w:rsidRDefault="00D56545">
            <w:pPr>
              <w:tabs>
                <w:tab w:val="left" w:pos="5580"/>
              </w:tabs>
              <w:spacing w:line="360" w:lineRule="auto"/>
              <w:rPr>
                <w:rFonts w:hint="eastAsia"/>
                <w:szCs w:val="20"/>
              </w:rPr>
            </w:pPr>
          </w:p>
        </w:tc>
      </w:tr>
    </w:tbl>
    <w:p w14:paraId="13C53CD5" w14:textId="77777777" w:rsidR="00D56545" w:rsidRPr="006975EA" w:rsidRDefault="00D56545">
      <w:pPr>
        <w:pStyle w:val="afb"/>
        <w:kinsoku w:val="0"/>
        <w:overflowPunct w:val="0"/>
        <w:spacing w:line="583" w:lineRule="auto"/>
        <w:ind w:right="4305"/>
        <w:rPr>
          <w:rFonts w:hint="eastAsia"/>
          <w:spacing w:val="-3"/>
        </w:rPr>
      </w:pPr>
    </w:p>
    <w:p w14:paraId="10BB6EE7" w14:textId="77777777" w:rsidR="00D56545" w:rsidRPr="006975EA" w:rsidRDefault="00D56545">
      <w:pPr>
        <w:pStyle w:val="afb"/>
        <w:kinsoku w:val="0"/>
        <w:overflowPunct w:val="0"/>
        <w:spacing w:line="583" w:lineRule="auto"/>
        <w:ind w:right="4305"/>
        <w:rPr>
          <w:rFonts w:hint="eastAsia"/>
          <w:spacing w:val="-3"/>
        </w:rPr>
      </w:pPr>
    </w:p>
    <w:p w14:paraId="019A5E40" w14:textId="77777777" w:rsidR="00D56545" w:rsidRPr="006975EA" w:rsidRDefault="00000000">
      <w:pPr>
        <w:autoSpaceDE w:val="0"/>
        <w:autoSpaceDN w:val="0"/>
        <w:adjustRightInd w:val="0"/>
        <w:snapToGrid w:val="0"/>
        <w:spacing w:line="360" w:lineRule="auto"/>
        <w:rPr>
          <w:rFonts w:hint="eastAsia"/>
          <w:lang w:val="zh-CN"/>
        </w:rPr>
      </w:pPr>
      <w:r w:rsidRPr="006975EA">
        <w:rPr>
          <w:rFonts w:hint="eastAsia"/>
        </w:rPr>
        <w:t>投标人</w:t>
      </w:r>
      <w:r w:rsidRPr="006975EA">
        <w:t>名称（加盖公章）</w:t>
      </w:r>
      <w:r w:rsidRPr="006975EA">
        <w:rPr>
          <w:lang w:val="zh-CN"/>
        </w:rPr>
        <w:t>：________________</w:t>
      </w:r>
    </w:p>
    <w:p w14:paraId="1A1E77EC" w14:textId="77777777" w:rsidR="00D56545" w:rsidRPr="006975EA" w:rsidRDefault="00000000">
      <w:pPr>
        <w:pStyle w:val="afb"/>
        <w:kinsoku w:val="0"/>
        <w:overflowPunct w:val="0"/>
        <w:spacing w:line="583" w:lineRule="auto"/>
        <w:ind w:right="95"/>
        <w:rPr>
          <w:rFonts w:hint="eastAsia"/>
          <w:spacing w:val="-3"/>
        </w:rPr>
      </w:pPr>
      <w:r w:rsidRPr="006975EA">
        <w:rPr>
          <w:rFonts w:hint="eastAsia"/>
          <w:spacing w:val="-3"/>
        </w:rPr>
        <w:t>法定代表人（</w:t>
      </w:r>
      <w:r w:rsidRPr="006975EA">
        <w:t>单位负责人</w:t>
      </w:r>
      <w:r w:rsidRPr="006975EA">
        <w:rPr>
          <w:rFonts w:hint="eastAsia"/>
          <w:spacing w:val="-3"/>
        </w:rPr>
        <w:t>）（签字或盖章）：_</w:t>
      </w:r>
      <w:r w:rsidRPr="006975EA">
        <w:rPr>
          <w:spacing w:val="-3"/>
        </w:rPr>
        <w:t>______</w:t>
      </w:r>
    </w:p>
    <w:bookmarkEnd w:id="933"/>
    <w:p w14:paraId="1DEB54D5" w14:textId="77777777" w:rsidR="00D56545" w:rsidRPr="006975EA" w:rsidRDefault="00D56545">
      <w:pPr>
        <w:autoSpaceDE w:val="0"/>
        <w:autoSpaceDN w:val="0"/>
        <w:adjustRightInd w:val="0"/>
        <w:snapToGrid w:val="0"/>
        <w:spacing w:line="360" w:lineRule="auto"/>
        <w:rPr>
          <w:rFonts w:hint="eastAsia"/>
        </w:rPr>
      </w:pPr>
    </w:p>
    <w:p w14:paraId="682221EA" w14:textId="77777777" w:rsidR="00D56545" w:rsidRPr="006975EA" w:rsidRDefault="00000000">
      <w:pPr>
        <w:autoSpaceDE w:val="0"/>
        <w:autoSpaceDN w:val="0"/>
        <w:adjustRightInd w:val="0"/>
        <w:snapToGrid w:val="0"/>
        <w:spacing w:line="360" w:lineRule="auto"/>
        <w:rPr>
          <w:rFonts w:hint="eastAsia"/>
          <w:lang w:val="zh-CN"/>
        </w:rPr>
      </w:pPr>
      <w:r w:rsidRPr="006975EA">
        <w:t>日期：_____年______月______日</w:t>
      </w:r>
    </w:p>
    <w:p w14:paraId="007C0EDA" w14:textId="77777777" w:rsidR="00D56545" w:rsidRPr="006975EA" w:rsidRDefault="00D56545">
      <w:pPr>
        <w:rPr>
          <w:rFonts w:hint="eastAsia"/>
          <w:i/>
          <w:szCs w:val="20"/>
          <w:u w:val="single"/>
        </w:rPr>
      </w:pPr>
    </w:p>
    <w:p w14:paraId="32526E27" w14:textId="77777777" w:rsidR="00D56545" w:rsidRPr="006975EA" w:rsidRDefault="00000000">
      <w:pPr>
        <w:rPr>
          <w:rFonts w:hint="eastAsia"/>
          <w:szCs w:val="20"/>
        </w:rPr>
      </w:pPr>
      <w:r w:rsidRPr="006975EA">
        <w:rPr>
          <w:szCs w:val="20"/>
        </w:rPr>
        <w:br w:type="page"/>
      </w:r>
    </w:p>
    <w:p w14:paraId="1F58A769" w14:textId="77777777" w:rsidR="00D56545" w:rsidRPr="006975EA" w:rsidRDefault="00000000">
      <w:pPr>
        <w:spacing w:line="360" w:lineRule="auto"/>
        <w:outlineLvl w:val="2"/>
        <w:rPr>
          <w:rFonts w:hint="eastAsia"/>
          <w:szCs w:val="20"/>
        </w:rPr>
      </w:pPr>
      <w:r w:rsidRPr="006975EA">
        <w:rPr>
          <w:szCs w:val="20"/>
        </w:rPr>
        <w:lastRenderedPageBreak/>
        <w:t>3  开标一览表</w:t>
      </w:r>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r w:rsidRPr="006975EA">
        <w:rPr>
          <w:szCs w:val="20"/>
        </w:rPr>
        <w:t>（实质性格式）</w:t>
      </w:r>
    </w:p>
    <w:p w14:paraId="271B32F0" w14:textId="77777777" w:rsidR="00D56545" w:rsidRPr="006975EA" w:rsidRDefault="00000000">
      <w:pPr>
        <w:spacing w:line="360" w:lineRule="exact"/>
        <w:jc w:val="center"/>
        <w:rPr>
          <w:rFonts w:hint="eastAsia"/>
          <w:b/>
          <w:sz w:val="36"/>
          <w:szCs w:val="36"/>
        </w:rPr>
      </w:pPr>
      <w:bookmarkStart w:id="934" w:name="_Toc164608672"/>
      <w:bookmarkStart w:id="935" w:name="_Toc164608827"/>
      <w:bookmarkStart w:id="936" w:name="_Toc226965831"/>
      <w:bookmarkStart w:id="937" w:name="_Toc195842923"/>
      <w:bookmarkStart w:id="938" w:name="_Toc226337254"/>
      <w:bookmarkStart w:id="939" w:name="_Toc226965748"/>
      <w:bookmarkStart w:id="940" w:name="_Toc305158826"/>
      <w:bookmarkStart w:id="941" w:name="_Toc265228396"/>
      <w:bookmarkStart w:id="942" w:name="_Toc264969248"/>
      <w:bookmarkStart w:id="943" w:name="_Toc226309802"/>
      <w:bookmarkStart w:id="944" w:name="_Toc305158900"/>
      <w:r w:rsidRPr="006975EA">
        <w:rPr>
          <w:rFonts w:hint="eastAsia"/>
          <w:b/>
          <w:sz w:val="36"/>
          <w:szCs w:val="36"/>
        </w:rPr>
        <w:t>开标一览表</w:t>
      </w:r>
      <w:bookmarkEnd w:id="934"/>
      <w:bookmarkEnd w:id="935"/>
      <w:bookmarkEnd w:id="936"/>
      <w:bookmarkEnd w:id="937"/>
      <w:bookmarkEnd w:id="938"/>
      <w:bookmarkEnd w:id="939"/>
      <w:bookmarkEnd w:id="940"/>
      <w:bookmarkEnd w:id="941"/>
      <w:bookmarkEnd w:id="942"/>
      <w:bookmarkEnd w:id="943"/>
      <w:bookmarkEnd w:id="944"/>
    </w:p>
    <w:p w14:paraId="597DDD77" w14:textId="77777777" w:rsidR="00D56545" w:rsidRPr="006975EA" w:rsidRDefault="00D56545">
      <w:pPr>
        <w:tabs>
          <w:tab w:val="left" w:pos="1800"/>
          <w:tab w:val="left" w:pos="5580"/>
        </w:tabs>
        <w:spacing w:line="360" w:lineRule="auto"/>
        <w:rPr>
          <w:rFonts w:hint="eastAsia"/>
          <w:i/>
        </w:rPr>
      </w:pPr>
    </w:p>
    <w:p w14:paraId="4CA6103C" w14:textId="77777777" w:rsidR="00D56545" w:rsidRPr="006975EA" w:rsidRDefault="00000000">
      <w:pPr>
        <w:tabs>
          <w:tab w:val="left" w:pos="1800"/>
          <w:tab w:val="left" w:pos="5580"/>
        </w:tabs>
        <w:spacing w:line="360" w:lineRule="auto"/>
        <w:ind w:firstLineChars="100" w:firstLine="240"/>
        <w:rPr>
          <w:rFonts w:hint="eastAsia"/>
          <w:u w:val="single"/>
        </w:rPr>
      </w:pPr>
      <w:r w:rsidRPr="006975EA">
        <w:t>项目编号/包号：_____________________     项目名称：____________</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02"/>
        <w:gridCol w:w="4313"/>
        <w:gridCol w:w="2314"/>
        <w:gridCol w:w="2308"/>
      </w:tblGrid>
      <w:tr w:rsidR="006975EA" w:rsidRPr="006975EA" w14:paraId="4DDC3BCB" w14:textId="77777777">
        <w:trPr>
          <w:trHeight w:val="531"/>
          <w:jc w:val="center"/>
        </w:trPr>
        <w:tc>
          <w:tcPr>
            <w:tcW w:w="412" w:type="pct"/>
            <w:vMerge w:val="restart"/>
            <w:vAlign w:val="center"/>
          </w:tcPr>
          <w:p w14:paraId="19C9A278" w14:textId="77777777" w:rsidR="00D56545" w:rsidRPr="006975EA" w:rsidRDefault="00000000">
            <w:pPr>
              <w:tabs>
                <w:tab w:val="left" w:pos="5580"/>
              </w:tabs>
              <w:jc w:val="center"/>
              <w:rPr>
                <w:rFonts w:hint="eastAsia"/>
                <w:b/>
              </w:rPr>
            </w:pPr>
            <w:r w:rsidRPr="006975EA">
              <w:rPr>
                <w:b/>
              </w:rPr>
              <w:t>序号</w:t>
            </w:r>
          </w:p>
        </w:tc>
        <w:tc>
          <w:tcPr>
            <w:tcW w:w="2215" w:type="pct"/>
            <w:vMerge w:val="restart"/>
            <w:vAlign w:val="center"/>
          </w:tcPr>
          <w:p w14:paraId="676A92CF" w14:textId="77777777" w:rsidR="00D56545" w:rsidRPr="006975EA" w:rsidRDefault="00000000">
            <w:pPr>
              <w:tabs>
                <w:tab w:val="left" w:pos="5580"/>
              </w:tabs>
              <w:jc w:val="center"/>
              <w:rPr>
                <w:rFonts w:hint="eastAsia"/>
                <w:b/>
              </w:rPr>
            </w:pPr>
            <w:r w:rsidRPr="006975EA">
              <w:rPr>
                <w:b/>
              </w:rPr>
              <w:t>投标人名称</w:t>
            </w:r>
          </w:p>
        </w:tc>
        <w:tc>
          <w:tcPr>
            <w:tcW w:w="2373" w:type="pct"/>
            <w:gridSpan w:val="2"/>
            <w:vAlign w:val="center"/>
          </w:tcPr>
          <w:p w14:paraId="7E8EF865" w14:textId="77777777" w:rsidR="00D56545" w:rsidRPr="006975EA" w:rsidRDefault="00000000">
            <w:pPr>
              <w:tabs>
                <w:tab w:val="left" w:pos="5580"/>
              </w:tabs>
              <w:jc w:val="center"/>
              <w:rPr>
                <w:rFonts w:hint="eastAsia"/>
                <w:b/>
              </w:rPr>
            </w:pPr>
            <w:r w:rsidRPr="006975EA">
              <w:rPr>
                <w:b/>
              </w:rPr>
              <w:t>投标报价</w:t>
            </w:r>
          </w:p>
        </w:tc>
      </w:tr>
      <w:tr w:rsidR="006975EA" w:rsidRPr="006975EA" w14:paraId="4590A141" w14:textId="77777777">
        <w:trPr>
          <w:trHeight w:val="674"/>
          <w:jc w:val="center"/>
        </w:trPr>
        <w:tc>
          <w:tcPr>
            <w:tcW w:w="412" w:type="pct"/>
            <w:vMerge/>
            <w:vAlign w:val="center"/>
          </w:tcPr>
          <w:p w14:paraId="14EEB364" w14:textId="77777777" w:rsidR="00D56545" w:rsidRPr="006975EA" w:rsidRDefault="00D56545">
            <w:pPr>
              <w:tabs>
                <w:tab w:val="left" w:pos="5580"/>
              </w:tabs>
              <w:jc w:val="center"/>
              <w:rPr>
                <w:rFonts w:hint="eastAsia"/>
              </w:rPr>
            </w:pPr>
          </w:p>
        </w:tc>
        <w:tc>
          <w:tcPr>
            <w:tcW w:w="2215" w:type="pct"/>
            <w:vMerge/>
            <w:vAlign w:val="center"/>
          </w:tcPr>
          <w:p w14:paraId="2464B23C" w14:textId="77777777" w:rsidR="00D56545" w:rsidRPr="006975EA" w:rsidRDefault="00D56545">
            <w:pPr>
              <w:tabs>
                <w:tab w:val="left" w:pos="5580"/>
              </w:tabs>
              <w:jc w:val="center"/>
              <w:rPr>
                <w:rFonts w:hint="eastAsia"/>
              </w:rPr>
            </w:pPr>
          </w:p>
        </w:tc>
        <w:tc>
          <w:tcPr>
            <w:tcW w:w="1188" w:type="pct"/>
            <w:vAlign w:val="center"/>
          </w:tcPr>
          <w:p w14:paraId="46167666" w14:textId="77777777" w:rsidR="00D56545" w:rsidRPr="006975EA" w:rsidRDefault="00000000">
            <w:pPr>
              <w:tabs>
                <w:tab w:val="left" w:pos="5580"/>
              </w:tabs>
              <w:jc w:val="center"/>
              <w:rPr>
                <w:rFonts w:hint="eastAsia"/>
                <w:b/>
              </w:rPr>
            </w:pPr>
            <w:r w:rsidRPr="006975EA">
              <w:rPr>
                <w:b/>
              </w:rPr>
              <w:t>大写</w:t>
            </w:r>
          </w:p>
        </w:tc>
        <w:tc>
          <w:tcPr>
            <w:tcW w:w="1185" w:type="pct"/>
            <w:vAlign w:val="center"/>
          </w:tcPr>
          <w:p w14:paraId="66C8EF49" w14:textId="77777777" w:rsidR="00D56545" w:rsidRPr="006975EA" w:rsidRDefault="00000000">
            <w:pPr>
              <w:tabs>
                <w:tab w:val="left" w:pos="5580"/>
              </w:tabs>
              <w:jc w:val="center"/>
              <w:rPr>
                <w:rFonts w:hint="eastAsia"/>
                <w:b/>
              </w:rPr>
            </w:pPr>
            <w:r w:rsidRPr="006975EA">
              <w:rPr>
                <w:b/>
              </w:rPr>
              <w:t>小写</w:t>
            </w:r>
          </w:p>
        </w:tc>
      </w:tr>
      <w:tr w:rsidR="00D56545" w:rsidRPr="006975EA" w14:paraId="7D1ACA4F" w14:textId="77777777">
        <w:trPr>
          <w:trHeight w:val="976"/>
          <w:jc w:val="center"/>
        </w:trPr>
        <w:tc>
          <w:tcPr>
            <w:tcW w:w="412" w:type="pct"/>
            <w:vAlign w:val="center"/>
          </w:tcPr>
          <w:p w14:paraId="58871D5E" w14:textId="77777777" w:rsidR="00D56545" w:rsidRPr="006975EA" w:rsidRDefault="00D56545">
            <w:pPr>
              <w:tabs>
                <w:tab w:val="left" w:pos="5580"/>
              </w:tabs>
              <w:jc w:val="center"/>
              <w:rPr>
                <w:rFonts w:hint="eastAsia"/>
              </w:rPr>
            </w:pPr>
          </w:p>
        </w:tc>
        <w:tc>
          <w:tcPr>
            <w:tcW w:w="2215" w:type="pct"/>
            <w:vAlign w:val="center"/>
          </w:tcPr>
          <w:p w14:paraId="527E886C" w14:textId="77777777" w:rsidR="00D56545" w:rsidRPr="006975EA" w:rsidRDefault="00D56545">
            <w:pPr>
              <w:tabs>
                <w:tab w:val="left" w:pos="5580"/>
              </w:tabs>
              <w:jc w:val="center"/>
              <w:rPr>
                <w:rFonts w:hint="eastAsia"/>
              </w:rPr>
            </w:pPr>
          </w:p>
        </w:tc>
        <w:tc>
          <w:tcPr>
            <w:tcW w:w="1188" w:type="pct"/>
            <w:vAlign w:val="center"/>
          </w:tcPr>
          <w:p w14:paraId="5B4478F1" w14:textId="77777777" w:rsidR="00D56545" w:rsidRPr="006975EA" w:rsidRDefault="00D56545">
            <w:pPr>
              <w:tabs>
                <w:tab w:val="left" w:pos="5580"/>
              </w:tabs>
              <w:jc w:val="center"/>
              <w:rPr>
                <w:rFonts w:hint="eastAsia"/>
              </w:rPr>
            </w:pPr>
          </w:p>
        </w:tc>
        <w:tc>
          <w:tcPr>
            <w:tcW w:w="1185" w:type="pct"/>
            <w:vAlign w:val="center"/>
          </w:tcPr>
          <w:p w14:paraId="6CE089FE" w14:textId="77777777" w:rsidR="00D56545" w:rsidRPr="006975EA" w:rsidRDefault="00D56545">
            <w:pPr>
              <w:tabs>
                <w:tab w:val="left" w:pos="5580"/>
              </w:tabs>
              <w:jc w:val="center"/>
              <w:rPr>
                <w:rFonts w:hint="eastAsia"/>
              </w:rPr>
            </w:pPr>
          </w:p>
        </w:tc>
      </w:tr>
    </w:tbl>
    <w:p w14:paraId="07D02E6A" w14:textId="77777777" w:rsidR="00D56545" w:rsidRPr="006975EA" w:rsidRDefault="00D56545">
      <w:pPr>
        <w:autoSpaceDE w:val="0"/>
        <w:autoSpaceDN w:val="0"/>
        <w:adjustRightInd w:val="0"/>
        <w:rPr>
          <w:rFonts w:hint="eastAsia"/>
        </w:rPr>
      </w:pPr>
    </w:p>
    <w:p w14:paraId="589159C5" w14:textId="77777777" w:rsidR="00D56545" w:rsidRPr="006975EA" w:rsidRDefault="00000000">
      <w:pPr>
        <w:autoSpaceDE w:val="0"/>
        <w:autoSpaceDN w:val="0"/>
        <w:adjustRightInd w:val="0"/>
        <w:rPr>
          <w:rFonts w:hint="eastAsia"/>
          <w:szCs w:val="20"/>
        </w:rPr>
      </w:pPr>
      <w:r w:rsidRPr="006975EA">
        <w:t>注：1</w:t>
      </w:r>
      <w:r w:rsidRPr="006975EA">
        <w:rPr>
          <w:szCs w:val="20"/>
        </w:rPr>
        <w:t>.此表中，每包的投标报价应和《投标分项报价表》中的总价相一致。</w:t>
      </w:r>
    </w:p>
    <w:p w14:paraId="5B2DBC6C" w14:textId="77777777" w:rsidR="00D56545" w:rsidRPr="006975EA" w:rsidRDefault="00000000">
      <w:pPr>
        <w:tabs>
          <w:tab w:val="left" w:pos="5580"/>
        </w:tabs>
        <w:ind w:firstLineChars="200" w:firstLine="480"/>
        <w:rPr>
          <w:rFonts w:hint="eastAsia"/>
          <w:szCs w:val="20"/>
        </w:rPr>
      </w:pPr>
      <w:r w:rsidRPr="006975EA">
        <w:rPr>
          <w:szCs w:val="20"/>
        </w:rPr>
        <w:t>2.本表必须</w:t>
      </w:r>
      <w:proofErr w:type="gramStart"/>
      <w:r w:rsidRPr="006975EA">
        <w:rPr>
          <w:szCs w:val="20"/>
        </w:rPr>
        <w:t>按包分别</w:t>
      </w:r>
      <w:proofErr w:type="gramEnd"/>
      <w:r w:rsidRPr="006975EA">
        <w:rPr>
          <w:szCs w:val="20"/>
        </w:rPr>
        <w:t>填写。</w:t>
      </w:r>
    </w:p>
    <w:p w14:paraId="04A25D9F" w14:textId="77777777" w:rsidR="00D56545" w:rsidRPr="006975EA" w:rsidRDefault="00D56545">
      <w:pPr>
        <w:autoSpaceDE w:val="0"/>
        <w:autoSpaceDN w:val="0"/>
        <w:adjustRightInd w:val="0"/>
        <w:snapToGrid w:val="0"/>
        <w:spacing w:before="25" w:after="25" w:line="360" w:lineRule="auto"/>
        <w:rPr>
          <w:rFonts w:hint="eastAsia"/>
          <w:lang w:val="zh-CN"/>
        </w:rPr>
      </w:pPr>
    </w:p>
    <w:p w14:paraId="63EE3CD4"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rPr>
          <w:lang w:val="zh-CN"/>
        </w:rPr>
        <w:t xml:space="preserve">                         </w:t>
      </w:r>
    </w:p>
    <w:p w14:paraId="45A08754"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t>投标人名称（加盖公章）</w:t>
      </w:r>
      <w:r w:rsidRPr="006975EA">
        <w:rPr>
          <w:lang w:val="zh-CN"/>
        </w:rPr>
        <w:t>：____________</w:t>
      </w:r>
    </w:p>
    <w:p w14:paraId="3A747416" w14:textId="77777777" w:rsidR="00D56545" w:rsidRPr="006975EA" w:rsidRDefault="00000000">
      <w:pPr>
        <w:tabs>
          <w:tab w:val="left" w:pos="5580"/>
        </w:tabs>
        <w:spacing w:line="360" w:lineRule="auto"/>
        <w:rPr>
          <w:rFonts w:hint="eastAsia"/>
          <w:lang w:val="zh-CN"/>
        </w:rPr>
      </w:pPr>
      <w:r w:rsidRPr="006975EA">
        <w:rPr>
          <w:rFonts w:hint="eastAsia"/>
        </w:rPr>
        <w:t>委托代理</w:t>
      </w:r>
      <w:r w:rsidRPr="006975EA">
        <w:t>人</w:t>
      </w:r>
      <w:r w:rsidRPr="006975EA">
        <w:rPr>
          <w:rFonts w:hint="eastAsia"/>
          <w:szCs w:val="20"/>
        </w:rPr>
        <w:t>或法定代表人（签字）：</w:t>
      </w:r>
      <w:r w:rsidRPr="006975EA">
        <w:rPr>
          <w:szCs w:val="20"/>
        </w:rPr>
        <w:t>____________</w:t>
      </w:r>
      <w:r w:rsidRPr="006975EA">
        <w:rPr>
          <w:lang w:val="zh-CN"/>
        </w:rPr>
        <w:t xml:space="preserve">          </w:t>
      </w:r>
    </w:p>
    <w:p w14:paraId="20965047"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rPr>
          <w:szCs w:val="20"/>
        </w:rPr>
        <w:t xml:space="preserve">日期：_____年______月______日   </w:t>
      </w:r>
    </w:p>
    <w:p w14:paraId="419276EE" w14:textId="77777777" w:rsidR="00D56545" w:rsidRPr="006975EA" w:rsidRDefault="00000000">
      <w:pPr>
        <w:rPr>
          <w:rFonts w:hint="eastAsia"/>
          <w:szCs w:val="20"/>
        </w:rPr>
      </w:pPr>
      <w:bookmarkStart w:id="945" w:name="_Toc265228397"/>
      <w:bookmarkStart w:id="946" w:name="_Toc150774763"/>
      <w:bookmarkStart w:id="947" w:name="_Toc127151558"/>
      <w:bookmarkStart w:id="948" w:name="_Toc305158827"/>
      <w:bookmarkStart w:id="949" w:name="_Toc226309803"/>
      <w:bookmarkStart w:id="950" w:name="_Toc226965749"/>
      <w:bookmarkStart w:id="951" w:name="_Toc264969249"/>
      <w:bookmarkStart w:id="952" w:name="_Toc142311060"/>
      <w:bookmarkStart w:id="953" w:name="_Toc226337255"/>
      <w:bookmarkStart w:id="954" w:name="_Toc150480796"/>
      <w:bookmarkStart w:id="955" w:name="_Toc226965832"/>
      <w:bookmarkStart w:id="956" w:name="_Toc195842924"/>
      <w:bookmarkStart w:id="957" w:name="_Toc305158901"/>
      <w:r w:rsidRPr="006975EA">
        <w:rPr>
          <w:szCs w:val="20"/>
        </w:rPr>
        <w:br w:type="page"/>
      </w:r>
    </w:p>
    <w:p w14:paraId="2AE958B6" w14:textId="77777777" w:rsidR="00D56545" w:rsidRPr="006975EA" w:rsidRDefault="00000000">
      <w:pPr>
        <w:spacing w:line="360" w:lineRule="auto"/>
        <w:outlineLvl w:val="2"/>
        <w:rPr>
          <w:rFonts w:hint="eastAsia"/>
          <w:szCs w:val="20"/>
        </w:rPr>
      </w:pPr>
      <w:r w:rsidRPr="006975EA">
        <w:rPr>
          <w:szCs w:val="20"/>
        </w:rPr>
        <w:lastRenderedPageBreak/>
        <w:t>4  投标分项报价表</w:t>
      </w:r>
      <w:bookmarkEnd w:id="945"/>
      <w:bookmarkEnd w:id="946"/>
      <w:bookmarkEnd w:id="947"/>
      <w:bookmarkEnd w:id="948"/>
      <w:bookmarkEnd w:id="949"/>
      <w:bookmarkEnd w:id="950"/>
      <w:bookmarkEnd w:id="951"/>
      <w:bookmarkEnd w:id="952"/>
      <w:bookmarkEnd w:id="953"/>
      <w:bookmarkEnd w:id="954"/>
      <w:bookmarkEnd w:id="955"/>
      <w:bookmarkEnd w:id="956"/>
      <w:bookmarkEnd w:id="957"/>
    </w:p>
    <w:p w14:paraId="09E3A254" w14:textId="77777777" w:rsidR="00D56545" w:rsidRPr="006975EA" w:rsidRDefault="00000000">
      <w:pPr>
        <w:spacing w:line="360" w:lineRule="exact"/>
        <w:jc w:val="center"/>
        <w:rPr>
          <w:rFonts w:hint="eastAsia"/>
          <w:b/>
          <w:sz w:val="36"/>
          <w:szCs w:val="36"/>
        </w:rPr>
      </w:pPr>
      <w:r w:rsidRPr="006975EA">
        <w:rPr>
          <w:rFonts w:hint="eastAsia"/>
          <w:b/>
          <w:sz w:val="36"/>
          <w:szCs w:val="36"/>
        </w:rPr>
        <w:t>投标分项报价表</w:t>
      </w:r>
    </w:p>
    <w:p w14:paraId="7CD73526" w14:textId="77777777" w:rsidR="00D56545" w:rsidRPr="006975EA" w:rsidRDefault="00D56545">
      <w:pPr>
        <w:spacing w:line="260" w:lineRule="exact"/>
        <w:jc w:val="center"/>
        <w:rPr>
          <w:rFonts w:hint="eastAsia"/>
          <w:sz w:val="36"/>
          <w:szCs w:val="36"/>
        </w:rPr>
      </w:pPr>
    </w:p>
    <w:p w14:paraId="671EDB54" w14:textId="77777777" w:rsidR="00D56545" w:rsidRPr="006975EA" w:rsidRDefault="00000000">
      <w:pPr>
        <w:tabs>
          <w:tab w:val="left" w:pos="1800"/>
          <w:tab w:val="left" w:pos="5580"/>
        </w:tabs>
        <w:rPr>
          <w:rFonts w:hint="eastAsia"/>
        </w:rPr>
      </w:pPr>
      <w:r w:rsidRPr="006975EA">
        <w:rPr>
          <w:rFonts w:hint="eastAsia"/>
        </w:rPr>
        <w:t>招标</w:t>
      </w:r>
      <w:r w:rsidRPr="006975EA">
        <w:t>编号/包号：___________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607"/>
        <w:gridCol w:w="799"/>
        <w:gridCol w:w="554"/>
        <w:gridCol w:w="1059"/>
        <w:gridCol w:w="751"/>
        <w:gridCol w:w="751"/>
        <w:gridCol w:w="752"/>
        <w:gridCol w:w="752"/>
        <w:gridCol w:w="753"/>
        <w:gridCol w:w="939"/>
        <w:gridCol w:w="7"/>
        <w:gridCol w:w="450"/>
        <w:gridCol w:w="11"/>
        <w:gridCol w:w="928"/>
      </w:tblGrid>
      <w:tr w:rsidR="006975EA" w:rsidRPr="006975EA" w14:paraId="49A6A03F" w14:textId="77777777">
        <w:trPr>
          <w:trHeight w:val="494"/>
          <w:jc w:val="center"/>
        </w:trPr>
        <w:tc>
          <w:tcPr>
            <w:tcW w:w="256" w:type="pct"/>
            <w:vAlign w:val="center"/>
          </w:tcPr>
          <w:p w14:paraId="25D10E58" w14:textId="77777777" w:rsidR="00D56545" w:rsidRPr="006975EA" w:rsidRDefault="00000000">
            <w:pPr>
              <w:adjustRightInd w:val="0"/>
              <w:snapToGrid w:val="0"/>
              <w:jc w:val="center"/>
              <w:rPr>
                <w:rFonts w:hint="eastAsia"/>
                <w:b/>
              </w:rPr>
            </w:pPr>
            <w:r w:rsidRPr="006975EA">
              <w:rPr>
                <w:b/>
              </w:rPr>
              <w:t>序号</w:t>
            </w:r>
          </w:p>
        </w:tc>
        <w:tc>
          <w:tcPr>
            <w:tcW w:w="350" w:type="pct"/>
            <w:vAlign w:val="center"/>
          </w:tcPr>
          <w:p w14:paraId="601FFDDD" w14:textId="77777777" w:rsidR="00D56545" w:rsidRPr="006975EA" w:rsidRDefault="00000000">
            <w:pPr>
              <w:adjustRightInd w:val="0"/>
              <w:snapToGrid w:val="0"/>
              <w:jc w:val="center"/>
              <w:rPr>
                <w:rFonts w:hint="eastAsia"/>
                <w:b/>
              </w:rPr>
            </w:pPr>
            <w:r w:rsidRPr="006975EA">
              <w:rPr>
                <w:b/>
              </w:rPr>
              <w:t>分项名称</w:t>
            </w:r>
          </w:p>
        </w:tc>
        <w:tc>
          <w:tcPr>
            <w:tcW w:w="443" w:type="pct"/>
            <w:vAlign w:val="center"/>
          </w:tcPr>
          <w:p w14:paraId="465AF475" w14:textId="77777777" w:rsidR="00D56545" w:rsidRPr="006975EA" w:rsidRDefault="00000000">
            <w:pPr>
              <w:adjustRightInd w:val="0"/>
              <w:snapToGrid w:val="0"/>
              <w:jc w:val="center"/>
              <w:rPr>
                <w:rFonts w:hint="eastAsia"/>
                <w:b/>
              </w:rPr>
            </w:pPr>
            <w:r w:rsidRPr="006975EA">
              <w:rPr>
                <w:b/>
              </w:rPr>
              <w:t>制造商</w:t>
            </w:r>
          </w:p>
        </w:tc>
        <w:tc>
          <w:tcPr>
            <w:tcW w:w="315" w:type="pct"/>
            <w:vAlign w:val="center"/>
          </w:tcPr>
          <w:p w14:paraId="2A60F8EF" w14:textId="77777777" w:rsidR="00D56545" w:rsidRPr="006975EA" w:rsidRDefault="00000000">
            <w:pPr>
              <w:adjustRightInd w:val="0"/>
              <w:snapToGrid w:val="0"/>
              <w:jc w:val="center"/>
              <w:rPr>
                <w:rFonts w:hint="eastAsia"/>
                <w:b/>
              </w:rPr>
            </w:pPr>
            <w:r w:rsidRPr="006975EA">
              <w:rPr>
                <w:b/>
              </w:rPr>
              <w:t>产地/国别</w:t>
            </w:r>
          </w:p>
        </w:tc>
        <w:tc>
          <w:tcPr>
            <w:tcW w:w="579" w:type="pct"/>
            <w:vAlign w:val="center"/>
          </w:tcPr>
          <w:p w14:paraId="653AA6CA" w14:textId="77777777" w:rsidR="00D56545" w:rsidRPr="006975EA" w:rsidRDefault="00000000">
            <w:pPr>
              <w:jc w:val="center"/>
              <w:rPr>
                <w:rFonts w:hint="eastAsia"/>
                <w:b/>
              </w:rPr>
            </w:pPr>
            <w:r w:rsidRPr="006975EA">
              <w:rPr>
                <w:b/>
              </w:rPr>
              <w:t>制造商</w:t>
            </w:r>
          </w:p>
          <w:p w14:paraId="161D758B" w14:textId="77777777" w:rsidR="00D56545" w:rsidRPr="006975EA" w:rsidRDefault="00000000">
            <w:pPr>
              <w:adjustRightInd w:val="0"/>
              <w:snapToGrid w:val="0"/>
              <w:jc w:val="center"/>
              <w:rPr>
                <w:rFonts w:hint="eastAsia"/>
                <w:b/>
              </w:rPr>
            </w:pPr>
            <w:r w:rsidRPr="006975EA">
              <w:rPr>
                <w:b/>
              </w:rPr>
              <w:t>统一</w:t>
            </w:r>
            <w:r w:rsidRPr="006975EA">
              <w:rPr>
                <w:rFonts w:hint="eastAsia"/>
                <w:b/>
              </w:rPr>
              <w:t>社会</w:t>
            </w:r>
            <w:r w:rsidRPr="006975EA">
              <w:rPr>
                <w:b/>
              </w:rPr>
              <w:t>信用代码</w:t>
            </w:r>
          </w:p>
        </w:tc>
        <w:tc>
          <w:tcPr>
            <w:tcW w:w="418" w:type="pct"/>
            <w:vAlign w:val="center"/>
          </w:tcPr>
          <w:p w14:paraId="03330707" w14:textId="77777777" w:rsidR="00D56545" w:rsidRPr="006975EA" w:rsidRDefault="00000000">
            <w:pPr>
              <w:jc w:val="center"/>
              <w:rPr>
                <w:rFonts w:hint="eastAsia"/>
                <w:b/>
              </w:rPr>
            </w:pPr>
            <w:r w:rsidRPr="006975EA">
              <w:rPr>
                <w:b/>
              </w:rPr>
              <w:t>制造商</w:t>
            </w:r>
          </w:p>
          <w:p w14:paraId="57A14D7D" w14:textId="77777777" w:rsidR="00D56545" w:rsidRPr="006975EA" w:rsidRDefault="00000000">
            <w:pPr>
              <w:adjustRightInd w:val="0"/>
              <w:snapToGrid w:val="0"/>
              <w:jc w:val="center"/>
              <w:rPr>
                <w:rFonts w:hint="eastAsia"/>
                <w:b/>
              </w:rPr>
            </w:pPr>
            <w:r w:rsidRPr="006975EA">
              <w:rPr>
                <w:b/>
              </w:rPr>
              <w:t>规模</w:t>
            </w:r>
          </w:p>
        </w:tc>
        <w:tc>
          <w:tcPr>
            <w:tcW w:w="418" w:type="pct"/>
            <w:vAlign w:val="center"/>
          </w:tcPr>
          <w:p w14:paraId="6226AC39" w14:textId="77777777" w:rsidR="00D56545" w:rsidRPr="006975EA" w:rsidRDefault="00000000">
            <w:pPr>
              <w:adjustRightInd w:val="0"/>
              <w:snapToGrid w:val="0"/>
              <w:jc w:val="center"/>
              <w:rPr>
                <w:rFonts w:hint="eastAsia"/>
                <w:b/>
              </w:rPr>
            </w:pPr>
            <w:r w:rsidRPr="006975EA">
              <w:rPr>
                <w:b/>
              </w:rPr>
              <w:t>制造商所属性别</w:t>
            </w:r>
          </w:p>
        </w:tc>
        <w:tc>
          <w:tcPr>
            <w:tcW w:w="418" w:type="pct"/>
            <w:vAlign w:val="center"/>
          </w:tcPr>
          <w:p w14:paraId="00A9E233" w14:textId="77777777" w:rsidR="00D56545" w:rsidRPr="006975EA" w:rsidRDefault="00000000">
            <w:pPr>
              <w:adjustRightInd w:val="0"/>
              <w:snapToGrid w:val="0"/>
              <w:jc w:val="center"/>
              <w:rPr>
                <w:rFonts w:hint="eastAsia"/>
                <w:b/>
              </w:rPr>
            </w:pPr>
            <w:r w:rsidRPr="006975EA">
              <w:rPr>
                <w:b/>
              </w:rPr>
              <w:t>外商投资类型</w:t>
            </w:r>
          </w:p>
        </w:tc>
        <w:tc>
          <w:tcPr>
            <w:tcW w:w="418" w:type="pct"/>
            <w:vAlign w:val="center"/>
          </w:tcPr>
          <w:p w14:paraId="105769B0" w14:textId="77777777" w:rsidR="00D56545" w:rsidRPr="006975EA" w:rsidRDefault="00000000">
            <w:pPr>
              <w:adjustRightInd w:val="0"/>
              <w:snapToGrid w:val="0"/>
              <w:jc w:val="center"/>
              <w:rPr>
                <w:rFonts w:hint="eastAsia"/>
                <w:b/>
              </w:rPr>
            </w:pPr>
            <w:r w:rsidRPr="006975EA">
              <w:rPr>
                <w:b/>
              </w:rPr>
              <w:t>品牌</w:t>
            </w:r>
          </w:p>
        </w:tc>
        <w:tc>
          <w:tcPr>
            <w:tcW w:w="418" w:type="pct"/>
            <w:vAlign w:val="center"/>
          </w:tcPr>
          <w:p w14:paraId="047E5065" w14:textId="77777777" w:rsidR="00D56545" w:rsidRPr="006975EA" w:rsidRDefault="00000000">
            <w:pPr>
              <w:adjustRightInd w:val="0"/>
              <w:snapToGrid w:val="0"/>
              <w:jc w:val="center"/>
              <w:rPr>
                <w:rFonts w:hint="eastAsia"/>
                <w:b/>
              </w:rPr>
            </w:pPr>
            <w:r w:rsidRPr="006975EA">
              <w:rPr>
                <w:b/>
              </w:rPr>
              <w:t>规格、型号</w:t>
            </w:r>
          </w:p>
        </w:tc>
        <w:tc>
          <w:tcPr>
            <w:tcW w:w="342" w:type="pct"/>
            <w:vAlign w:val="center"/>
          </w:tcPr>
          <w:p w14:paraId="7CDEEE4B" w14:textId="77777777" w:rsidR="00D56545" w:rsidRPr="006975EA" w:rsidRDefault="00000000">
            <w:pPr>
              <w:adjustRightInd w:val="0"/>
              <w:snapToGrid w:val="0"/>
              <w:jc w:val="center"/>
              <w:rPr>
                <w:rFonts w:hint="eastAsia"/>
                <w:b/>
              </w:rPr>
            </w:pPr>
            <w:r w:rsidRPr="006975EA">
              <w:rPr>
                <w:b/>
              </w:rPr>
              <w:t>单价（元）</w:t>
            </w:r>
          </w:p>
        </w:tc>
        <w:tc>
          <w:tcPr>
            <w:tcW w:w="278" w:type="pct"/>
            <w:gridSpan w:val="2"/>
            <w:vAlign w:val="center"/>
          </w:tcPr>
          <w:p w14:paraId="0F68B344" w14:textId="77777777" w:rsidR="00D56545" w:rsidRPr="006975EA" w:rsidRDefault="00000000">
            <w:pPr>
              <w:adjustRightInd w:val="0"/>
              <w:snapToGrid w:val="0"/>
              <w:jc w:val="center"/>
              <w:rPr>
                <w:rFonts w:hint="eastAsia"/>
                <w:b/>
              </w:rPr>
            </w:pPr>
            <w:r w:rsidRPr="006975EA">
              <w:rPr>
                <w:b/>
              </w:rPr>
              <w:t>数量</w:t>
            </w:r>
          </w:p>
        </w:tc>
        <w:tc>
          <w:tcPr>
            <w:tcW w:w="344" w:type="pct"/>
            <w:gridSpan w:val="2"/>
            <w:vAlign w:val="center"/>
          </w:tcPr>
          <w:p w14:paraId="3EB1E4E3" w14:textId="77777777" w:rsidR="00D56545" w:rsidRPr="006975EA" w:rsidRDefault="00000000">
            <w:pPr>
              <w:adjustRightInd w:val="0"/>
              <w:snapToGrid w:val="0"/>
              <w:jc w:val="center"/>
              <w:rPr>
                <w:rFonts w:hint="eastAsia"/>
                <w:b/>
              </w:rPr>
            </w:pPr>
            <w:r w:rsidRPr="006975EA">
              <w:rPr>
                <w:b/>
              </w:rPr>
              <w:t>合价（元）</w:t>
            </w:r>
          </w:p>
        </w:tc>
      </w:tr>
      <w:tr w:rsidR="006975EA" w:rsidRPr="006975EA" w14:paraId="7275A6B2" w14:textId="77777777">
        <w:trPr>
          <w:jc w:val="center"/>
        </w:trPr>
        <w:tc>
          <w:tcPr>
            <w:tcW w:w="256" w:type="pct"/>
            <w:vAlign w:val="center"/>
          </w:tcPr>
          <w:p w14:paraId="185E6B2E" w14:textId="77777777" w:rsidR="00D56545" w:rsidRPr="006975EA" w:rsidRDefault="00000000">
            <w:pPr>
              <w:adjustRightInd w:val="0"/>
              <w:snapToGrid w:val="0"/>
              <w:rPr>
                <w:rFonts w:hint="eastAsia"/>
              </w:rPr>
            </w:pPr>
            <w:r w:rsidRPr="006975EA">
              <w:t>1</w:t>
            </w:r>
          </w:p>
        </w:tc>
        <w:tc>
          <w:tcPr>
            <w:tcW w:w="350" w:type="pct"/>
            <w:vAlign w:val="center"/>
          </w:tcPr>
          <w:p w14:paraId="79427277" w14:textId="77777777" w:rsidR="00D56545" w:rsidRPr="006975EA" w:rsidRDefault="00D56545">
            <w:pPr>
              <w:adjustRightInd w:val="0"/>
              <w:snapToGrid w:val="0"/>
              <w:rPr>
                <w:rFonts w:hint="eastAsia"/>
              </w:rPr>
            </w:pPr>
          </w:p>
        </w:tc>
        <w:tc>
          <w:tcPr>
            <w:tcW w:w="443" w:type="pct"/>
            <w:vAlign w:val="center"/>
          </w:tcPr>
          <w:p w14:paraId="052E2643" w14:textId="77777777" w:rsidR="00D56545" w:rsidRPr="006975EA" w:rsidRDefault="00D56545">
            <w:pPr>
              <w:adjustRightInd w:val="0"/>
              <w:snapToGrid w:val="0"/>
              <w:rPr>
                <w:rFonts w:hint="eastAsia"/>
              </w:rPr>
            </w:pPr>
          </w:p>
        </w:tc>
        <w:tc>
          <w:tcPr>
            <w:tcW w:w="315" w:type="pct"/>
          </w:tcPr>
          <w:p w14:paraId="567E8286" w14:textId="77777777" w:rsidR="00D56545" w:rsidRPr="006975EA" w:rsidRDefault="00D56545">
            <w:pPr>
              <w:adjustRightInd w:val="0"/>
              <w:snapToGrid w:val="0"/>
              <w:rPr>
                <w:rFonts w:hint="eastAsia"/>
              </w:rPr>
            </w:pPr>
          </w:p>
        </w:tc>
        <w:tc>
          <w:tcPr>
            <w:tcW w:w="579" w:type="pct"/>
            <w:vAlign w:val="center"/>
          </w:tcPr>
          <w:p w14:paraId="4E6232A2" w14:textId="77777777" w:rsidR="00D56545" w:rsidRPr="006975EA" w:rsidRDefault="00D56545">
            <w:pPr>
              <w:adjustRightInd w:val="0"/>
              <w:snapToGrid w:val="0"/>
              <w:jc w:val="center"/>
              <w:rPr>
                <w:rFonts w:hint="eastAsia"/>
              </w:rPr>
            </w:pPr>
          </w:p>
        </w:tc>
        <w:tc>
          <w:tcPr>
            <w:tcW w:w="418" w:type="pct"/>
            <w:vAlign w:val="center"/>
          </w:tcPr>
          <w:p w14:paraId="283D5688" w14:textId="77777777" w:rsidR="00D56545" w:rsidRPr="006975EA" w:rsidRDefault="00D56545">
            <w:pPr>
              <w:adjustRightInd w:val="0"/>
              <w:snapToGrid w:val="0"/>
              <w:jc w:val="center"/>
              <w:rPr>
                <w:rFonts w:hint="eastAsia"/>
              </w:rPr>
            </w:pPr>
          </w:p>
        </w:tc>
        <w:tc>
          <w:tcPr>
            <w:tcW w:w="418" w:type="pct"/>
          </w:tcPr>
          <w:p w14:paraId="542D658A" w14:textId="77777777" w:rsidR="00D56545" w:rsidRPr="006975EA" w:rsidRDefault="00D56545">
            <w:pPr>
              <w:adjustRightInd w:val="0"/>
              <w:snapToGrid w:val="0"/>
              <w:jc w:val="center"/>
              <w:rPr>
                <w:rFonts w:hint="eastAsia"/>
              </w:rPr>
            </w:pPr>
          </w:p>
        </w:tc>
        <w:tc>
          <w:tcPr>
            <w:tcW w:w="418" w:type="pct"/>
          </w:tcPr>
          <w:p w14:paraId="6C9D3992" w14:textId="77777777" w:rsidR="00D56545" w:rsidRPr="006975EA" w:rsidRDefault="00D56545">
            <w:pPr>
              <w:adjustRightInd w:val="0"/>
              <w:snapToGrid w:val="0"/>
              <w:jc w:val="center"/>
              <w:rPr>
                <w:rFonts w:hint="eastAsia"/>
              </w:rPr>
            </w:pPr>
          </w:p>
        </w:tc>
        <w:tc>
          <w:tcPr>
            <w:tcW w:w="418" w:type="pct"/>
            <w:vAlign w:val="center"/>
          </w:tcPr>
          <w:p w14:paraId="66B67918" w14:textId="77777777" w:rsidR="00D56545" w:rsidRPr="006975EA" w:rsidRDefault="00D56545">
            <w:pPr>
              <w:adjustRightInd w:val="0"/>
              <w:snapToGrid w:val="0"/>
              <w:jc w:val="center"/>
              <w:rPr>
                <w:rFonts w:hint="eastAsia"/>
              </w:rPr>
            </w:pPr>
          </w:p>
        </w:tc>
        <w:tc>
          <w:tcPr>
            <w:tcW w:w="418" w:type="pct"/>
            <w:vAlign w:val="center"/>
          </w:tcPr>
          <w:p w14:paraId="01506CA8" w14:textId="77777777" w:rsidR="00D56545" w:rsidRPr="006975EA" w:rsidRDefault="00D56545">
            <w:pPr>
              <w:adjustRightInd w:val="0"/>
              <w:snapToGrid w:val="0"/>
              <w:rPr>
                <w:rFonts w:hint="eastAsia"/>
              </w:rPr>
            </w:pPr>
          </w:p>
        </w:tc>
        <w:tc>
          <w:tcPr>
            <w:tcW w:w="342" w:type="pct"/>
            <w:vAlign w:val="center"/>
          </w:tcPr>
          <w:p w14:paraId="056521D5" w14:textId="77777777" w:rsidR="00D56545" w:rsidRPr="006975EA" w:rsidRDefault="00D56545">
            <w:pPr>
              <w:adjustRightInd w:val="0"/>
              <w:snapToGrid w:val="0"/>
              <w:rPr>
                <w:rFonts w:hint="eastAsia"/>
              </w:rPr>
            </w:pPr>
          </w:p>
        </w:tc>
        <w:tc>
          <w:tcPr>
            <w:tcW w:w="278" w:type="pct"/>
            <w:gridSpan w:val="2"/>
            <w:vAlign w:val="center"/>
          </w:tcPr>
          <w:p w14:paraId="13CF8FB8" w14:textId="77777777" w:rsidR="00D56545" w:rsidRPr="006975EA" w:rsidRDefault="00D56545">
            <w:pPr>
              <w:adjustRightInd w:val="0"/>
              <w:snapToGrid w:val="0"/>
              <w:rPr>
                <w:rFonts w:hint="eastAsia"/>
              </w:rPr>
            </w:pPr>
          </w:p>
        </w:tc>
        <w:tc>
          <w:tcPr>
            <w:tcW w:w="344" w:type="pct"/>
            <w:gridSpan w:val="2"/>
            <w:vAlign w:val="center"/>
          </w:tcPr>
          <w:p w14:paraId="1CC952AE" w14:textId="77777777" w:rsidR="00D56545" w:rsidRPr="006975EA" w:rsidRDefault="00D56545">
            <w:pPr>
              <w:adjustRightInd w:val="0"/>
              <w:snapToGrid w:val="0"/>
              <w:rPr>
                <w:rFonts w:hint="eastAsia"/>
              </w:rPr>
            </w:pPr>
          </w:p>
        </w:tc>
      </w:tr>
      <w:tr w:rsidR="006975EA" w:rsidRPr="006975EA" w14:paraId="13BB37A1" w14:textId="77777777">
        <w:trPr>
          <w:jc w:val="center"/>
        </w:trPr>
        <w:tc>
          <w:tcPr>
            <w:tcW w:w="256" w:type="pct"/>
            <w:vAlign w:val="center"/>
          </w:tcPr>
          <w:p w14:paraId="2688E3A4" w14:textId="77777777" w:rsidR="00D56545" w:rsidRPr="006975EA" w:rsidRDefault="00000000">
            <w:pPr>
              <w:adjustRightInd w:val="0"/>
              <w:snapToGrid w:val="0"/>
              <w:rPr>
                <w:rFonts w:hint="eastAsia"/>
              </w:rPr>
            </w:pPr>
            <w:r w:rsidRPr="006975EA">
              <w:t>2</w:t>
            </w:r>
          </w:p>
        </w:tc>
        <w:tc>
          <w:tcPr>
            <w:tcW w:w="350" w:type="pct"/>
            <w:vAlign w:val="center"/>
          </w:tcPr>
          <w:p w14:paraId="6C91D07C" w14:textId="77777777" w:rsidR="00D56545" w:rsidRPr="006975EA" w:rsidRDefault="00D56545">
            <w:pPr>
              <w:adjustRightInd w:val="0"/>
              <w:snapToGrid w:val="0"/>
              <w:rPr>
                <w:rFonts w:hint="eastAsia"/>
              </w:rPr>
            </w:pPr>
          </w:p>
        </w:tc>
        <w:tc>
          <w:tcPr>
            <w:tcW w:w="443" w:type="pct"/>
            <w:vAlign w:val="center"/>
          </w:tcPr>
          <w:p w14:paraId="30F810F2" w14:textId="77777777" w:rsidR="00D56545" w:rsidRPr="006975EA" w:rsidRDefault="00D56545">
            <w:pPr>
              <w:adjustRightInd w:val="0"/>
              <w:snapToGrid w:val="0"/>
              <w:rPr>
                <w:rFonts w:hint="eastAsia"/>
              </w:rPr>
            </w:pPr>
          </w:p>
        </w:tc>
        <w:tc>
          <w:tcPr>
            <w:tcW w:w="315" w:type="pct"/>
          </w:tcPr>
          <w:p w14:paraId="37AEDCF8" w14:textId="77777777" w:rsidR="00D56545" w:rsidRPr="006975EA" w:rsidRDefault="00D56545">
            <w:pPr>
              <w:adjustRightInd w:val="0"/>
              <w:snapToGrid w:val="0"/>
              <w:rPr>
                <w:rFonts w:hint="eastAsia"/>
              </w:rPr>
            </w:pPr>
          </w:p>
        </w:tc>
        <w:tc>
          <w:tcPr>
            <w:tcW w:w="579" w:type="pct"/>
            <w:vAlign w:val="center"/>
          </w:tcPr>
          <w:p w14:paraId="4A5FF3C1" w14:textId="77777777" w:rsidR="00D56545" w:rsidRPr="006975EA" w:rsidRDefault="00D56545">
            <w:pPr>
              <w:adjustRightInd w:val="0"/>
              <w:snapToGrid w:val="0"/>
              <w:jc w:val="center"/>
              <w:rPr>
                <w:rFonts w:hint="eastAsia"/>
              </w:rPr>
            </w:pPr>
          </w:p>
        </w:tc>
        <w:tc>
          <w:tcPr>
            <w:tcW w:w="418" w:type="pct"/>
            <w:vAlign w:val="center"/>
          </w:tcPr>
          <w:p w14:paraId="5E170EE6" w14:textId="77777777" w:rsidR="00D56545" w:rsidRPr="006975EA" w:rsidRDefault="00D56545">
            <w:pPr>
              <w:adjustRightInd w:val="0"/>
              <w:snapToGrid w:val="0"/>
              <w:jc w:val="center"/>
              <w:rPr>
                <w:rFonts w:hint="eastAsia"/>
              </w:rPr>
            </w:pPr>
          </w:p>
        </w:tc>
        <w:tc>
          <w:tcPr>
            <w:tcW w:w="418" w:type="pct"/>
          </w:tcPr>
          <w:p w14:paraId="35A37AF3" w14:textId="77777777" w:rsidR="00D56545" w:rsidRPr="006975EA" w:rsidRDefault="00D56545">
            <w:pPr>
              <w:adjustRightInd w:val="0"/>
              <w:snapToGrid w:val="0"/>
              <w:jc w:val="center"/>
              <w:rPr>
                <w:rFonts w:hint="eastAsia"/>
              </w:rPr>
            </w:pPr>
          </w:p>
        </w:tc>
        <w:tc>
          <w:tcPr>
            <w:tcW w:w="418" w:type="pct"/>
          </w:tcPr>
          <w:p w14:paraId="5BB09D9C" w14:textId="77777777" w:rsidR="00D56545" w:rsidRPr="006975EA" w:rsidRDefault="00D56545">
            <w:pPr>
              <w:adjustRightInd w:val="0"/>
              <w:snapToGrid w:val="0"/>
              <w:jc w:val="center"/>
              <w:rPr>
                <w:rFonts w:hint="eastAsia"/>
              </w:rPr>
            </w:pPr>
          </w:p>
        </w:tc>
        <w:tc>
          <w:tcPr>
            <w:tcW w:w="418" w:type="pct"/>
            <w:vAlign w:val="center"/>
          </w:tcPr>
          <w:p w14:paraId="219B41A4" w14:textId="77777777" w:rsidR="00D56545" w:rsidRPr="006975EA" w:rsidRDefault="00D56545">
            <w:pPr>
              <w:adjustRightInd w:val="0"/>
              <w:snapToGrid w:val="0"/>
              <w:jc w:val="center"/>
              <w:rPr>
                <w:rFonts w:hint="eastAsia"/>
              </w:rPr>
            </w:pPr>
          </w:p>
        </w:tc>
        <w:tc>
          <w:tcPr>
            <w:tcW w:w="418" w:type="pct"/>
            <w:vAlign w:val="center"/>
          </w:tcPr>
          <w:p w14:paraId="5C31ED7E" w14:textId="77777777" w:rsidR="00D56545" w:rsidRPr="006975EA" w:rsidRDefault="00D56545">
            <w:pPr>
              <w:adjustRightInd w:val="0"/>
              <w:snapToGrid w:val="0"/>
              <w:rPr>
                <w:rFonts w:hint="eastAsia"/>
              </w:rPr>
            </w:pPr>
          </w:p>
        </w:tc>
        <w:tc>
          <w:tcPr>
            <w:tcW w:w="342" w:type="pct"/>
            <w:vAlign w:val="center"/>
          </w:tcPr>
          <w:p w14:paraId="0270EE78" w14:textId="77777777" w:rsidR="00D56545" w:rsidRPr="006975EA" w:rsidRDefault="00D56545">
            <w:pPr>
              <w:adjustRightInd w:val="0"/>
              <w:snapToGrid w:val="0"/>
              <w:rPr>
                <w:rFonts w:hint="eastAsia"/>
              </w:rPr>
            </w:pPr>
          </w:p>
        </w:tc>
        <w:tc>
          <w:tcPr>
            <w:tcW w:w="278" w:type="pct"/>
            <w:gridSpan w:val="2"/>
            <w:vAlign w:val="center"/>
          </w:tcPr>
          <w:p w14:paraId="41791017" w14:textId="77777777" w:rsidR="00D56545" w:rsidRPr="006975EA" w:rsidRDefault="00D56545">
            <w:pPr>
              <w:adjustRightInd w:val="0"/>
              <w:snapToGrid w:val="0"/>
              <w:rPr>
                <w:rFonts w:hint="eastAsia"/>
              </w:rPr>
            </w:pPr>
          </w:p>
        </w:tc>
        <w:tc>
          <w:tcPr>
            <w:tcW w:w="344" w:type="pct"/>
            <w:gridSpan w:val="2"/>
            <w:vAlign w:val="center"/>
          </w:tcPr>
          <w:p w14:paraId="5C6B196C" w14:textId="77777777" w:rsidR="00D56545" w:rsidRPr="006975EA" w:rsidRDefault="00D56545">
            <w:pPr>
              <w:adjustRightInd w:val="0"/>
              <w:snapToGrid w:val="0"/>
              <w:rPr>
                <w:rFonts w:hint="eastAsia"/>
              </w:rPr>
            </w:pPr>
          </w:p>
        </w:tc>
      </w:tr>
      <w:tr w:rsidR="006975EA" w:rsidRPr="006975EA" w14:paraId="3DE32283" w14:textId="77777777">
        <w:trPr>
          <w:jc w:val="center"/>
        </w:trPr>
        <w:tc>
          <w:tcPr>
            <w:tcW w:w="256" w:type="pct"/>
            <w:vAlign w:val="center"/>
          </w:tcPr>
          <w:p w14:paraId="1051C47A" w14:textId="77777777" w:rsidR="00D56545" w:rsidRPr="006975EA" w:rsidRDefault="00000000">
            <w:pPr>
              <w:adjustRightInd w:val="0"/>
              <w:snapToGrid w:val="0"/>
              <w:rPr>
                <w:rFonts w:hint="eastAsia"/>
              </w:rPr>
            </w:pPr>
            <w:r w:rsidRPr="006975EA">
              <w:t>3</w:t>
            </w:r>
          </w:p>
        </w:tc>
        <w:tc>
          <w:tcPr>
            <w:tcW w:w="350" w:type="pct"/>
            <w:vAlign w:val="center"/>
          </w:tcPr>
          <w:p w14:paraId="2BEB3D82" w14:textId="77777777" w:rsidR="00D56545" w:rsidRPr="006975EA" w:rsidRDefault="00D56545">
            <w:pPr>
              <w:adjustRightInd w:val="0"/>
              <w:snapToGrid w:val="0"/>
              <w:rPr>
                <w:rFonts w:hint="eastAsia"/>
              </w:rPr>
            </w:pPr>
          </w:p>
        </w:tc>
        <w:tc>
          <w:tcPr>
            <w:tcW w:w="443" w:type="pct"/>
            <w:vAlign w:val="center"/>
          </w:tcPr>
          <w:p w14:paraId="7AA37F1C" w14:textId="77777777" w:rsidR="00D56545" w:rsidRPr="006975EA" w:rsidRDefault="00D56545">
            <w:pPr>
              <w:adjustRightInd w:val="0"/>
              <w:snapToGrid w:val="0"/>
              <w:rPr>
                <w:rFonts w:hint="eastAsia"/>
              </w:rPr>
            </w:pPr>
          </w:p>
        </w:tc>
        <w:tc>
          <w:tcPr>
            <w:tcW w:w="315" w:type="pct"/>
          </w:tcPr>
          <w:p w14:paraId="6D506209" w14:textId="77777777" w:rsidR="00D56545" w:rsidRPr="006975EA" w:rsidRDefault="00D56545">
            <w:pPr>
              <w:adjustRightInd w:val="0"/>
              <w:snapToGrid w:val="0"/>
              <w:rPr>
                <w:rFonts w:hint="eastAsia"/>
              </w:rPr>
            </w:pPr>
          </w:p>
        </w:tc>
        <w:tc>
          <w:tcPr>
            <w:tcW w:w="579" w:type="pct"/>
            <w:vAlign w:val="center"/>
          </w:tcPr>
          <w:p w14:paraId="3FCDDFB1" w14:textId="77777777" w:rsidR="00D56545" w:rsidRPr="006975EA" w:rsidRDefault="00D56545">
            <w:pPr>
              <w:adjustRightInd w:val="0"/>
              <w:snapToGrid w:val="0"/>
              <w:jc w:val="center"/>
              <w:rPr>
                <w:rFonts w:hint="eastAsia"/>
              </w:rPr>
            </w:pPr>
          </w:p>
        </w:tc>
        <w:tc>
          <w:tcPr>
            <w:tcW w:w="418" w:type="pct"/>
            <w:vAlign w:val="center"/>
          </w:tcPr>
          <w:p w14:paraId="580B5CD8" w14:textId="77777777" w:rsidR="00D56545" w:rsidRPr="006975EA" w:rsidRDefault="00D56545">
            <w:pPr>
              <w:adjustRightInd w:val="0"/>
              <w:snapToGrid w:val="0"/>
              <w:jc w:val="center"/>
              <w:rPr>
                <w:rFonts w:hint="eastAsia"/>
              </w:rPr>
            </w:pPr>
          </w:p>
        </w:tc>
        <w:tc>
          <w:tcPr>
            <w:tcW w:w="418" w:type="pct"/>
          </w:tcPr>
          <w:p w14:paraId="46F5B89D" w14:textId="77777777" w:rsidR="00D56545" w:rsidRPr="006975EA" w:rsidRDefault="00D56545">
            <w:pPr>
              <w:adjustRightInd w:val="0"/>
              <w:snapToGrid w:val="0"/>
              <w:jc w:val="center"/>
              <w:rPr>
                <w:rFonts w:hint="eastAsia"/>
              </w:rPr>
            </w:pPr>
          </w:p>
        </w:tc>
        <w:tc>
          <w:tcPr>
            <w:tcW w:w="418" w:type="pct"/>
          </w:tcPr>
          <w:p w14:paraId="5BB83953" w14:textId="77777777" w:rsidR="00D56545" w:rsidRPr="006975EA" w:rsidRDefault="00D56545">
            <w:pPr>
              <w:adjustRightInd w:val="0"/>
              <w:snapToGrid w:val="0"/>
              <w:jc w:val="center"/>
              <w:rPr>
                <w:rFonts w:hint="eastAsia"/>
              </w:rPr>
            </w:pPr>
          </w:p>
        </w:tc>
        <w:tc>
          <w:tcPr>
            <w:tcW w:w="418" w:type="pct"/>
            <w:vAlign w:val="center"/>
          </w:tcPr>
          <w:p w14:paraId="457BFA45" w14:textId="77777777" w:rsidR="00D56545" w:rsidRPr="006975EA" w:rsidRDefault="00D56545">
            <w:pPr>
              <w:adjustRightInd w:val="0"/>
              <w:snapToGrid w:val="0"/>
              <w:jc w:val="center"/>
              <w:rPr>
                <w:rFonts w:hint="eastAsia"/>
              </w:rPr>
            </w:pPr>
          </w:p>
        </w:tc>
        <w:tc>
          <w:tcPr>
            <w:tcW w:w="418" w:type="pct"/>
            <w:vAlign w:val="center"/>
          </w:tcPr>
          <w:p w14:paraId="403D1018" w14:textId="77777777" w:rsidR="00D56545" w:rsidRPr="006975EA" w:rsidRDefault="00D56545">
            <w:pPr>
              <w:adjustRightInd w:val="0"/>
              <w:snapToGrid w:val="0"/>
              <w:rPr>
                <w:rFonts w:hint="eastAsia"/>
              </w:rPr>
            </w:pPr>
          </w:p>
        </w:tc>
        <w:tc>
          <w:tcPr>
            <w:tcW w:w="342" w:type="pct"/>
            <w:vAlign w:val="center"/>
          </w:tcPr>
          <w:p w14:paraId="019F3932" w14:textId="77777777" w:rsidR="00D56545" w:rsidRPr="006975EA" w:rsidRDefault="00D56545">
            <w:pPr>
              <w:adjustRightInd w:val="0"/>
              <w:snapToGrid w:val="0"/>
              <w:rPr>
                <w:rFonts w:hint="eastAsia"/>
              </w:rPr>
            </w:pPr>
          </w:p>
        </w:tc>
        <w:tc>
          <w:tcPr>
            <w:tcW w:w="278" w:type="pct"/>
            <w:gridSpan w:val="2"/>
            <w:vAlign w:val="center"/>
          </w:tcPr>
          <w:p w14:paraId="5461E9C9" w14:textId="77777777" w:rsidR="00D56545" w:rsidRPr="006975EA" w:rsidRDefault="00D56545">
            <w:pPr>
              <w:adjustRightInd w:val="0"/>
              <w:snapToGrid w:val="0"/>
              <w:rPr>
                <w:rFonts w:hint="eastAsia"/>
              </w:rPr>
            </w:pPr>
          </w:p>
        </w:tc>
        <w:tc>
          <w:tcPr>
            <w:tcW w:w="344" w:type="pct"/>
            <w:gridSpan w:val="2"/>
            <w:vAlign w:val="center"/>
          </w:tcPr>
          <w:p w14:paraId="4B52ADD2" w14:textId="77777777" w:rsidR="00D56545" w:rsidRPr="006975EA" w:rsidRDefault="00D56545">
            <w:pPr>
              <w:adjustRightInd w:val="0"/>
              <w:snapToGrid w:val="0"/>
              <w:rPr>
                <w:rFonts w:hint="eastAsia"/>
              </w:rPr>
            </w:pPr>
          </w:p>
        </w:tc>
      </w:tr>
      <w:tr w:rsidR="006975EA" w:rsidRPr="006975EA" w14:paraId="70FCE709" w14:textId="77777777">
        <w:trPr>
          <w:jc w:val="center"/>
        </w:trPr>
        <w:tc>
          <w:tcPr>
            <w:tcW w:w="256" w:type="pct"/>
            <w:vAlign w:val="center"/>
          </w:tcPr>
          <w:p w14:paraId="4DAFD188" w14:textId="77777777" w:rsidR="00D56545" w:rsidRPr="006975EA" w:rsidRDefault="00000000">
            <w:pPr>
              <w:adjustRightInd w:val="0"/>
              <w:snapToGrid w:val="0"/>
              <w:rPr>
                <w:rFonts w:hint="eastAsia"/>
              </w:rPr>
            </w:pPr>
            <w:r w:rsidRPr="006975EA">
              <w:t>4</w:t>
            </w:r>
          </w:p>
        </w:tc>
        <w:tc>
          <w:tcPr>
            <w:tcW w:w="350" w:type="pct"/>
            <w:vAlign w:val="center"/>
          </w:tcPr>
          <w:p w14:paraId="6D06355B" w14:textId="77777777" w:rsidR="00D56545" w:rsidRPr="006975EA" w:rsidRDefault="00D56545">
            <w:pPr>
              <w:adjustRightInd w:val="0"/>
              <w:snapToGrid w:val="0"/>
              <w:rPr>
                <w:rFonts w:hint="eastAsia"/>
              </w:rPr>
            </w:pPr>
          </w:p>
        </w:tc>
        <w:tc>
          <w:tcPr>
            <w:tcW w:w="443" w:type="pct"/>
            <w:vAlign w:val="center"/>
          </w:tcPr>
          <w:p w14:paraId="2239D3EE" w14:textId="77777777" w:rsidR="00D56545" w:rsidRPr="006975EA" w:rsidRDefault="00D56545">
            <w:pPr>
              <w:adjustRightInd w:val="0"/>
              <w:snapToGrid w:val="0"/>
              <w:rPr>
                <w:rFonts w:hint="eastAsia"/>
              </w:rPr>
            </w:pPr>
          </w:p>
        </w:tc>
        <w:tc>
          <w:tcPr>
            <w:tcW w:w="315" w:type="pct"/>
          </w:tcPr>
          <w:p w14:paraId="1F840C48" w14:textId="77777777" w:rsidR="00D56545" w:rsidRPr="006975EA" w:rsidRDefault="00D56545">
            <w:pPr>
              <w:adjustRightInd w:val="0"/>
              <w:snapToGrid w:val="0"/>
              <w:rPr>
                <w:rFonts w:hint="eastAsia"/>
              </w:rPr>
            </w:pPr>
          </w:p>
        </w:tc>
        <w:tc>
          <w:tcPr>
            <w:tcW w:w="579" w:type="pct"/>
            <w:vAlign w:val="center"/>
          </w:tcPr>
          <w:p w14:paraId="27D7F030" w14:textId="77777777" w:rsidR="00D56545" w:rsidRPr="006975EA" w:rsidRDefault="00D56545">
            <w:pPr>
              <w:adjustRightInd w:val="0"/>
              <w:snapToGrid w:val="0"/>
              <w:jc w:val="center"/>
              <w:rPr>
                <w:rFonts w:hint="eastAsia"/>
              </w:rPr>
            </w:pPr>
          </w:p>
        </w:tc>
        <w:tc>
          <w:tcPr>
            <w:tcW w:w="418" w:type="pct"/>
            <w:vAlign w:val="center"/>
          </w:tcPr>
          <w:p w14:paraId="22262699" w14:textId="77777777" w:rsidR="00D56545" w:rsidRPr="006975EA" w:rsidRDefault="00D56545">
            <w:pPr>
              <w:adjustRightInd w:val="0"/>
              <w:snapToGrid w:val="0"/>
              <w:jc w:val="center"/>
              <w:rPr>
                <w:rFonts w:hint="eastAsia"/>
              </w:rPr>
            </w:pPr>
          </w:p>
        </w:tc>
        <w:tc>
          <w:tcPr>
            <w:tcW w:w="418" w:type="pct"/>
          </w:tcPr>
          <w:p w14:paraId="2CA38829" w14:textId="77777777" w:rsidR="00D56545" w:rsidRPr="006975EA" w:rsidRDefault="00D56545">
            <w:pPr>
              <w:adjustRightInd w:val="0"/>
              <w:snapToGrid w:val="0"/>
              <w:jc w:val="center"/>
              <w:rPr>
                <w:rFonts w:hint="eastAsia"/>
              </w:rPr>
            </w:pPr>
          </w:p>
        </w:tc>
        <w:tc>
          <w:tcPr>
            <w:tcW w:w="418" w:type="pct"/>
          </w:tcPr>
          <w:p w14:paraId="18AB58CD" w14:textId="77777777" w:rsidR="00D56545" w:rsidRPr="006975EA" w:rsidRDefault="00D56545">
            <w:pPr>
              <w:adjustRightInd w:val="0"/>
              <w:snapToGrid w:val="0"/>
              <w:jc w:val="center"/>
              <w:rPr>
                <w:rFonts w:hint="eastAsia"/>
              </w:rPr>
            </w:pPr>
          </w:p>
        </w:tc>
        <w:tc>
          <w:tcPr>
            <w:tcW w:w="418" w:type="pct"/>
            <w:vAlign w:val="center"/>
          </w:tcPr>
          <w:p w14:paraId="007A6407" w14:textId="77777777" w:rsidR="00D56545" w:rsidRPr="006975EA" w:rsidRDefault="00D56545">
            <w:pPr>
              <w:adjustRightInd w:val="0"/>
              <w:snapToGrid w:val="0"/>
              <w:jc w:val="center"/>
              <w:rPr>
                <w:rFonts w:hint="eastAsia"/>
              </w:rPr>
            </w:pPr>
          </w:p>
        </w:tc>
        <w:tc>
          <w:tcPr>
            <w:tcW w:w="418" w:type="pct"/>
            <w:vAlign w:val="center"/>
          </w:tcPr>
          <w:p w14:paraId="725C12D1" w14:textId="77777777" w:rsidR="00D56545" w:rsidRPr="006975EA" w:rsidRDefault="00D56545">
            <w:pPr>
              <w:adjustRightInd w:val="0"/>
              <w:snapToGrid w:val="0"/>
              <w:rPr>
                <w:rFonts w:hint="eastAsia"/>
              </w:rPr>
            </w:pPr>
          </w:p>
        </w:tc>
        <w:tc>
          <w:tcPr>
            <w:tcW w:w="342" w:type="pct"/>
            <w:vAlign w:val="center"/>
          </w:tcPr>
          <w:p w14:paraId="514AD78F" w14:textId="77777777" w:rsidR="00D56545" w:rsidRPr="006975EA" w:rsidRDefault="00D56545">
            <w:pPr>
              <w:adjustRightInd w:val="0"/>
              <w:snapToGrid w:val="0"/>
              <w:rPr>
                <w:rFonts w:hint="eastAsia"/>
              </w:rPr>
            </w:pPr>
          </w:p>
        </w:tc>
        <w:tc>
          <w:tcPr>
            <w:tcW w:w="278" w:type="pct"/>
            <w:gridSpan w:val="2"/>
            <w:vAlign w:val="center"/>
          </w:tcPr>
          <w:p w14:paraId="3F3C6317" w14:textId="77777777" w:rsidR="00D56545" w:rsidRPr="006975EA" w:rsidRDefault="00D56545">
            <w:pPr>
              <w:adjustRightInd w:val="0"/>
              <w:snapToGrid w:val="0"/>
              <w:rPr>
                <w:rFonts w:hint="eastAsia"/>
              </w:rPr>
            </w:pPr>
          </w:p>
        </w:tc>
        <w:tc>
          <w:tcPr>
            <w:tcW w:w="344" w:type="pct"/>
            <w:gridSpan w:val="2"/>
            <w:vAlign w:val="center"/>
          </w:tcPr>
          <w:p w14:paraId="0AB2308A" w14:textId="77777777" w:rsidR="00D56545" w:rsidRPr="006975EA" w:rsidRDefault="00D56545">
            <w:pPr>
              <w:adjustRightInd w:val="0"/>
              <w:snapToGrid w:val="0"/>
              <w:rPr>
                <w:rFonts w:hint="eastAsia"/>
              </w:rPr>
            </w:pPr>
          </w:p>
        </w:tc>
      </w:tr>
      <w:tr w:rsidR="006975EA" w:rsidRPr="006975EA" w14:paraId="31B767BC" w14:textId="77777777">
        <w:trPr>
          <w:jc w:val="center"/>
        </w:trPr>
        <w:tc>
          <w:tcPr>
            <w:tcW w:w="256" w:type="pct"/>
            <w:vAlign w:val="center"/>
          </w:tcPr>
          <w:p w14:paraId="31383A5C" w14:textId="77777777" w:rsidR="00D56545" w:rsidRPr="006975EA" w:rsidRDefault="00000000">
            <w:pPr>
              <w:adjustRightInd w:val="0"/>
              <w:snapToGrid w:val="0"/>
              <w:rPr>
                <w:rFonts w:hint="eastAsia"/>
              </w:rPr>
            </w:pPr>
            <w:r w:rsidRPr="006975EA">
              <w:t>…</w:t>
            </w:r>
          </w:p>
        </w:tc>
        <w:tc>
          <w:tcPr>
            <w:tcW w:w="350" w:type="pct"/>
            <w:vAlign w:val="center"/>
          </w:tcPr>
          <w:p w14:paraId="55239916" w14:textId="77777777" w:rsidR="00D56545" w:rsidRPr="006975EA" w:rsidRDefault="00D56545">
            <w:pPr>
              <w:adjustRightInd w:val="0"/>
              <w:snapToGrid w:val="0"/>
              <w:rPr>
                <w:rFonts w:hint="eastAsia"/>
              </w:rPr>
            </w:pPr>
          </w:p>
        </w:tc>
        <w:tc>
          <w:tcPr>
            <w:tcW w:w="443" w:type="pct"/>
            <w:vAlign w:val="center"/>
          </w:tcPr>
          <w:p w14:paraId="51B4CDA3" w14:textId="77777777" w:rsidR="00D56545" w:rsidRPr="006975EA" w:rsidRDefault="00D56545">
            <w:pPr>
              <w:adjustRightInd w:val="0"/>
              <w:snapToGrid w:val="0"/>
              <w:rPr>
                <w:rFonts w:hint="eastAsia"/>
              </w:rPr>
            </w:pPr>
          </w:p>
        </w:tc>
        <w:tc>
          <w:tcPr>
            <w:tcW w:w="315" w:type="pct"/>
          </w:tcPr>
          <w:p w14:paraId="2041CE98" w14:textId="77777777" w:rsidR="00D56545" w:rsidRPr="006975EA" w:rsidRDefault="00D56545">
            <w:pPr>
              <w:adjustRightInd w:val="0"/>
              <w:snapToGrid w:val="0"/>
              <w:rPr>
                <w:rFonts w:hint="eastAsia"/>
              </w:rPr>
            </w:pPr>
          </w:p>
        </w:tc>
        <w:tc>
          <w:tcPr>
            <w:tcW w:w="579" w:type="pct"/>
            <w:vAlign w:val="center"/>
          </w:tcPr>
          <w:p w14:paraId="179F51AC" w14:textId="77777777" w:rsidR="00D56545" w:rsidRPr="006975EA" w:rsidRDefault="00D56545">
            <w:pPr>
              <w:adjustRightInd w:val="0"/>
              <w:snapToGrid w:val="0"/>
              <w:jc w:val="center"/>
              <w:rPr>
                <w:rFonts w:hint="eastAsia"/>
              </w:rPr>
            </w:pPr>
          </w:p>
        </w:tc>
        <w:tc>
          <w:tcPr>
            <w:tcW w:w="418" w:type="pct"/>
            <w:vAlign w:val="center"/>
          </w:tcPr>
          <w:p w14:paraId="560CECA7" w14:textId="77777777" w:rsidR="00D56545" w:rsidRPr="006975EA" w:rsidRDefault="00D56545">
            <w:pPr>
              <w:adjustRightInd w:val="0"/>
              <w:snapToGrid w:val="0"/>
              <w:jc w:val="center"/>
              <w:rPr>
                <w:rFonts w:hint="eastAsia"/>
              </w:rPr>
            </w:pPr>
          </w:p>
        </w:tc>
        <w:tc>
          <w:tcPr>
            <w:tcW w:w="418" w:type="pct"/>
          </w:tcPr>
          <w:p w14:paraId="48DFB336" w14:textId="77777777" w:rsidR="00D56545" w:rsidRPr="006975EA" w:rsidRDefault="00D56545">
            <w:pPr>
              <w:adjustRightInd w:val="0"/>
              <w:snapToGrid w:val="0"/>
              <w:jc w:val="center"/>
              <w:rPr>
                <w:rFonts w:hint="eastAsia"/>
              </w:rPr>
            </w:pPr>
          </w:p>
        </w:tc>
        <w:tc>
          <w:tcPr>
            <w:tcW w:w="418" w:type="pct"/>
          </w:tcPr>
          <w:p w14:paraId="48EAF1B6" w14:textId="77777777" w:rsidR="00D56545" w:rsidRPr="006975EA" w:rsidRDefault="00D56545">
            <w:pPr>
              <w:adjustRightInd w:val="0"/>
              <w:snapToGrid w:val="0"/>
              <w:jc w:val="center"/>
              <w:rPr>
                <w:rFonts w:hint="eastAsia"/>
              </w:rPr>
            </w:pPr>
          </w:p>
        </w:tc>
        <w:tc>
          <w:tcPr>
            <w:tcW w:w="418" w:type="pct"/>
            <w:vAlign w:val="center"/>
          </w:tcPr>
          <w:p w14:paraId="7847BDD0" w14:textId="77777777" w:rsidR="00D56545" w:rsidRPr="006975EA" w:rsidRDefault="00D56545">
            <w:pPr>
              <w:adjustRightInd w:val="0"/>
              <w:snapToGrid w:val="0"/>
              <w:jc w:val="center"/>
              <w:rPr>
                <w:rFonts w:hint="eastAsia"/>
              </w:rPr>
            </w:pPr>
          </w:p>
        </w:tc>
        <w:tc>
          <w:tcPr>
            <w:tcW w:w="418" w:type="pct"/>
            <w:vAlign w:val="center"/>
          </w:tcPr>
          <w:p w14:paraId="7349C793" w14:textId="77777777" w:rsidR="00D56545" w:rsidRPr="006975EA" w:rsidRDefault="00D56545">
            <w:pPr>
              <w:adjustRightInd w:val="0"/>
              <w:snapToGrid w:val="0"/>
              <w:rPr>
                <w:rFonts w:hint="eastAsia"/>
              </w:rPr>
            </w:pPr>
          </w:p>
        </w:tc>
        <w:tc>
          <w:tcPr>
            <w:tcW w:w="342" w:type="pct"/>
            <w:vAlign w:val="center"/>
          </w:tcPr>
          <w:p w14:paraId="707A4BB5" w14:textId="77777777" w:rsidR="00D56545" w:rsidRPr="006975EA" w:rsidRDefault="00D56545">
            <w:pPr>
              <w:adjustRightInd w:val="0"/>
              <w:snapToGrid w:val="0"/>
              <w:rPr>
                <w:rFonts w:hint="eastAsia"/>
              </w:rPr>
            </w:pPr>
          </w:p>
        </w:tc>
        <w:tc>
          <w:tcPr>
            <w:tcW w:w="278" w:type="pct"/>
            <w:gridSpan w:val="2"/>
            <w:vAlign w:val="center"/>
          </w:tcPr>
          <w:p w14:paraId="1EB761F5" w14:textId="77777777" w:rsidR="00D56545" w:rsidRPr="006975EA" w:rsidRDefault="00D56545">
            <w:pPr>
              <w:adjustRightInd w:val="0"/>
              <w:snapToGrid w:val="0"/>
              <w:rPr>
                <w:rFonts w:hint="eastAsia"/>
              </w:rPr>
            </w:pPr>
          </w:p>
        </w:tc>
        <w:tc>
          <w:tcPr>
            <w:tcW w:w="344" w:type="pct"/>
            <w:gridSpan w:val="2"/>
            <w:vAlign w:val="center"/>
          </w:tcPr>
          <w:p w14:paraId="7C35A993" w14:textId="77777777" w:rsidR="00D56545" w:rsidRPr="006975EA" w:rsidRDefault="00D56545">
            <w:pPr>
              <w:adjustRightInd w:val="0"/>
              <w:snapToGrid w:val="0"/>
              <w:rPr>
                <w:rFonts w:hint="eastAsia"/>
              </w:rPr>
            </w:pPr>
          </w:p>
        </w:tc>
      </w:tr>
      <w:tr w:rsidR="00D56545" w:rsidRPr="006975EA" w14:paraId="446847A9" w14:textId="77777777">
        <w:trPr>
          <w:jc w:val="center"/>
        </w:trPr>
        <w:tc>
          <w:tcPr>
            <w:tcW w:w="4379" w:type="pct"/>
            <w:gridSpan w:val="12"/>
            <w:vAlign w:val="center"/>
          </w:tcPr>
          <w:p w14:paraId="64137089" w14:textId="77777777" w:rsidR="00D56545" w:rsidRPr="006975EA" w:rsidRDefault="00000000">
            <w:pPr>
              <w:adjustRightInd w:val="0"/>
              <w:snapToGrid w:val="0"/>
              <w:jc w:val="right"/>
              <w:rPr>
                <w:rFonts w:hint="eastAsia"/>
                <w:b/>
                <w:bCs/>
              </w:rPr>
            </w:pPr>
            <w:r w:rsidRPr="006975EA">
              <w:rPr>
                <w:rFonts w:hint="eastAsia"/>
                <w:b/>
                <w:bCs/>
              </w:rPr>
              <w:t>总价（元）</w:t>
            </w:r>
          </w:p>
        </w:tc>
        <w:tc>
          <w:tcPr>
            <w:tcW w:w="278" w:type="pct"/>
            <w:gridSpan w:val="2"/>
            <w:vAlign w:val="center"/>
          </w:tcPr>
          <w:p w14:paraId="58D11E6C" w14:textId="77777777" w:rsidR="00D56545" w:rsidRPr="006975EA" w:rsidRDefault="00D56545">
            <w:pPr>
              <w:adjustRightInd w:val="0"/>
              <w:snapToGrid w:val="0"/>
              <w:rPr>
                <w:rFonts w:hint="eastAsia"/>
              </w:rPr>
            </w:pPr>
          </w:p>
        </w:tc>
        <w:tc>
          <w:tcPr>
            <w:tcW w:w="344" w:type="pct"/>
            <w:vAlign w:val="center"/>
          </w:tcPr>
          <w:p w14:paraId="6988E93A" w14:textId="77777777" w:rsidR="00D56545" w:rsidRPr="006975EA" w:rsidRDefault="00D56545">
            <w:pPr>
              <w:adjustRightInd w:val="0"/>
              <w:snapToGrid w:val="0"/>
              <w:rPr>
                <w:rFonts w:hint="eastAsia"/>
              </w:rPr>
            </w:pPr>
          </w:p>
        </w:tc>
      </w:tr>
    </w:tbl>
    <w:p w14:paraId="6F920651" w14:textId="77777777" w:rsidR="00D56545" w:rsidRPr="006975EA" w:rsidRDefault="00D56545">
      <w:pPr>
        <w:tabs>
          <w:tab w:val="left" w:pos="1800"/>
          <w:tab w:val="left" w:pos="5580"/>
        </w:tabs>
        <w:rPr>
          <w:rFonts w:hint="eastAsia"/>
        </w:rPr>
      </w:pPr>
    </w:p>
    <w:p w14:paraId="50094F28" w14:textId="77777777" w:rsidR="00D56545" w:rsidRPr="006975EA" w:rsidRDefault="00000000">
      <w:pPr>
        <w:spacing w:line="360" w:lineRule="auto"/>
        <w:rPr>
          <w:rFonts w:hint="eastAsia"/>
        </w:rPr>
      </w:pPr>
      <w:bookmarkStart w:id="958" w:name="_Hlk149652800"/>
      <w:r w:rsidRPr="006975EA">
        <w:rPr>
          <w:rFonts w:hint="eastAsia"/>
        </w:rPr>
        <w:t>注：1.本表应</w:t>
      </w:r>
      <w:proofErr w:type="gramStart"/>
      <w:r w:rsidRPr="006975EA">
        <w:rPr>
          <w:rFonts w:hint="eastAsia"/>
        </w:rPr>
        <w:t>按包分别</w:t>
      </w:r>
      <w:proofErr w:type="gramEnd"/>
      <w:r w:rsidRPr="006975EA">
        <w:rPr>
          <w:rFonts w:hint="eastAsia"/>
        </w:rPr>
        <w:t>填写。</w:t>
      </w:r>
    </w:p>
    <w:p w14:paraId="102E8395" w14:textId="77777777" w:rsidR="00D56545" w:rsidRPr="006975EA" w:rsidRDefault="00000000">
      <w:pPr>
        <w:spacing w:line="360" w:lineRule="auto"/>
        <w:ind w:firstLineChars="200" w:firstLine="480"/>
        <w:rPr>
          <w:rFonts w:hint="eastAsia"/>
        </w:rPr>
      </w:pPr>
      <w:r w:rsidRPr="006975EA">
        <w:rPr>
          <w:rFonts w:hint="eastAsia"/>
        </w:rPr>
        <w:t>2.如果不提供分项报价将视为没有实质性响应招标文件。</w:t>
      </w:r>
    </w:p>
    <w:p w14:paraId="637A9AA2" w14:textId="77777777" w:rsidR="00D56545" w:rsidRPr="006975EA" w:rsidRDefault="00000000">
      <w:pPr>
        <w:spacing w:line="360" w:lineRule="auto"/>
        <w:ind w:firstLineChars="200" w:firstLine="480"/>
        <w:rPr>
          <w:rFonts w:hint="eastAsia"/>
        </w:rPr>
      </w:pPr>
      <w:r w:rsidRPr="006975EA">
        <w:rPr>
          <w:rFonts w:hint="eastAsia"/>
        </w:rPr>
        <w:t>3.上述各项的详细规格，可另页描述。</w:t>
      </w:r>
    </w:p>
    <w:p w14:paraId="21EE98C0" w14:textId="41A2BD3D" w:rsidR="002A260F" w:rsidRPr="006975EA" w:rsidRDefault="002A260F">
      <w:pPr>
        <w:spacing w:line="360" w:lineRule="auto"/>
        <w:ind w:firstLineChars="200" w:firstLine="480"/>
        <w:rPr>
          <w:rFonts w:hint="eastAsia"/>
        </w:rPr>
      </w:pPr>
      <w:bookmarkStart w:id="959" w:name="OLE_LINK13"/>
      <w:r w:rsidRPr="006975EA">
        <w:rPr>
          <w:rFonts w:hint="eastAsia"/>
        </w:rPr>
        <w:t>★4.投标人所报各设备的单价不得超出下表中各设备单项的最高限价，否则将被视为无效投标</w:t>
      </w:r>
      <w:bookmarkEnd w:id="959"/>
      <w:r w:rsidRPr="006975EA">
        <w:rPr>
          <w:rFonts w:hint="eastAsia"/>
        </w:rPr>
        <w:t>。</w:t>
      </w:r>
    </w:p>
    <w:tbl>
      <w:tblPr>
        <w:tblW w:w="5000" w:type="pct"/>
        <w:jc w:val="center"/>
        <w:tblLook w:val="04A0" w:firstRow="1" w:lastRow="0" w:firstColumn="1" w:lastColumn="0" w:noHBand="0" w:noVBand="1"/>
      </w:tblPr>
      <w:tblGrid>
        <w:gridCol w:w="1003"/>
        <w:gridCol w:w="4913"/>
        <w:gridCol w:w="3821"/>
      </w:tblGrid>
      <w:tr w:rsidR="006975EA" w:rsidRPr="006975EA" w14:paraId="5553DDB4" w14:textId="2D32BBEA"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521A9DE9"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b/>
                <w:bCs/>
                <w:sz w:val="24"/>
                <w:szCs w:val="24"/>
              </w:rPr>
              <w:t>序号</w:t>
            </w:r>
          </w:p>
        </w:tc>
        <w:tc>
          <w:tcPr>
            <w:tcW w:w="2523" w:type="pct"/>
            <w:tcBorders>
              <w:top w:val="single" w:sz="4" w:space="0" w:color="000000"/>
              <w:left w:val="single" w:sz="4" w:space="0" w:color="000000"/>
              <w:bottom w:val="single" w:sz="4" w:space="0" w:color="000000"/>
              <w:right w:val="single" w:sz="4" w:space="0" w:color="000000"/>
            </w:tcBorders>
            <w:vAlign w:val="center"/>
          </w:tcPr>
          <w:p w14:paraId="6228E130" w14:textId="77777777" w:rsidR="002A260F" w:rsidRPr="006975EA" w:rsidRDefault="002A260F" w:rsidP="002A260F">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标的名称</w:t>
            </w:r>
          </w:p>
        </w:tc>
        <w:tc>
          <w:tcPr>
            <w:tcW w:w="1962" w:type="pct"/>
            <w:tcBorders>
              <w:top w:val="single" w:sz="4" w:space="0" w:color="000000"/>
              <w:left w:val="single" w:sz="4" w:space="0" w:color="000000"/>
              <w:bottom w:val="single" w:sz="4" w:space="0" w:color="000000"/>
              <w:right w:val="single" w:sz="4" w:space="0" w:color="000000"/>
            </w:tcBorders>
            <w:vAlign w:val="center"/>
          </w:tcPr>
          <w:p w14:paraId="0E5FBB6E" w14:textId="47A7288E" w:rsidR="002A260F" w:rsidRPr="006975EA" w:rsidRDefault="002A260F" w:rsidP="002A260F">
            <w:pPr>
              <w:pStyle w:val="BG"/>
              <w:spacing w:line="240" w:lineRule="auto"/>
              <w:jc w:val="center"/>
              <w:rPr>
                <w:rFonts w:ascii="宋体" w:eastAsia="宋体" w:hAnsi="宋体" w:hint="eastAsia"/>
                <w:b/>
                <w:bCs/>
                <w:sz w:val="24"/>
                <w:szCs w:val="24"/>
              </w:rPr>
            </w:pPr>
            <w:r w:rsidRPr="006975EA">
              <w:rPr>
                <w:rFonts w:ascii="宋体" w:eastAsia="宋体" w:hAnsi="宋体" w:hint="eastAsia"/>
                <w:b/>
                <w:bCs/>
                <w:sz w:val="24"/>
                <w:szCs w:val="24"/>
              </w:rPr>
              <w:t>各设备单项最高限价（元）</w:t>
            </w:r>
          </w:p>
        </w:tc>
      </w:tr>
      <w:tr w:rsidR="006975EA" w:rsidRPr="006975EA" w14:paraId="0B0E36FB" w14:textId="09A62004"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0D6D387B"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（1）</w:t>
            </w:r>
          </w:p>
        </w:tc>
        <w:tc>
          <w:tcPr>
            <w:tcW w:w="2523" w:type="pct"/>
            <w:tcBorders>
              <w:top w:val="single" w:sz="4" w:space="0" w:color="000000"/>
              <w:left w:val="single" w:sz="4" w:space="0" w:color="000000"/>
              <w:bottom w:val="single" w:sz="4" w:space="0" w:color="000000"/>
              <w:right w:val="single" w:sz="4" w:space="0" w:color="000000"/>
            </w:tcBorders>
            <w:vAlign w:val="center"/>
          </w:tcPr>
          <w:p w14:paraId="321C845A" w14:textId="77777777" w:rsidR="002A260F" w:rsidRPr="006975EA" w:rsidRDefault="002A260F" w:rsidP="002A260F">
            <w:pPr>
              <w:jc w:val="center"/>
              <w:textAlignment w:val="center"/>
              <w:rPr>
                <w:rFonts w:hint="eastAsia"/>
              </w:rPr>
            </w:pPr>
            <w:r w:rsidRPr="006975EA">
              <w:rPr>
                <w:rFonts w:hint="eastAsia"/>
              </w:rPr>
              <w:t>矢量网络分析仪</w:t>
            </w:r>
          </w:p>
        </w:tc>
        <w:tc>
          <w:tcPr>
            <w:tcW w:w="1962" w:type="pct"/>
            <w:tcBorders>
              <w:top w:val="single" w:sz="4" w:space="0" w:color="000000"/>
              <w:left w:val="single" w:sz="4" w:space="0" w:color="000000"/>
              <w:bottom w:val="single" w:sz="4" w:space="0" w:color="000000"/>
              <w:right w:val="single" w:sz="4" w:space="0" w:color="000000"/>
            </w:tcBorders>
            <w:vAlign w:val="center"/>
          </w:tcPr>
          <w:p w14:paraId="4526DDA5" w14:textId="72CBB5A3" w:rsidR="002A260F" w:rsidRPr="006975EA" w:rsidRDefault="002A260F" w:rsidP="002A260F">
            <w:pPr>
              <w:jc w:val="center"/>
              <w:textAlignment w:val="center"/>
              <w:rPr>
                <w:rFonts w:hint="eastAsia"/>
              </w:rPr>
            </w:pPr>
            <w:r w:rsidRPr="006975EA">
              <w:rPr>
                <w:rFonts w:hint="eastAsia"/>
              </w:rPr>
              <w:t>96000</w:t>
            </w:r>
          </w:p>
        </w:tc>
      </w:tr>
      <w:tr w:rsidR="006975EA" w:rsidRPr="006975EA" w14:paraId="35CCF35B" w14:textId="7F11D283"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3B5FFD32"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（2）</w:t>
            </w:r>
          </w:p>
        </w:tc>
        <w:tc>
          <w:tcPr>
            <w:tcW w:w="2523" w:type="pct"/>
            <w:tcBorders>
              <w:top w:val="single" w:sz="4" w:space="0" w:color="000000"/>
              <w:left w:val="single" w:sz="4" w:space="0" w:color="000000"/>
              <w:bottom w:val="single" w:sz="4" w:space="0" w:color="000000"/>
              <w:right w:val="single" w:sz="4" w:space="0" w:color="000000"/>
            </w:tcBorders>
            <w:vAlign w:val="center"/>
          </w:tcPr>
          <w:p w14:paraId="6C8141FA" w14:textId="77777777" w:rsidR="002A260F" w:rsidRPr="006975EA" w:rsidRDefault="002A260F" w:rsidP="002A260F">
            <w:pPr>
              <w:jc w:val="center"/>
              <w:textAlignment w:val="center"/>
              <w:rPr>
                <w:rFonts w:hint="eastAsia"/>
              </w:rPr>
            </w:pPr>
            <w:r w:rsidRPr="006975EA">
              <w:rPr>
                <w:rFonts w:hint="eastAsia"/>
              </w:rPr>
              <w:t>600KN微机</w:t>
            </w:r>
            <w:proofErr w:type="gramStart"/>
            <w:r w:rsidRPr="006975EA">
              <w:rPr>
                <w:rFonts w:hint="eastAsia"/>
              </w:rPr>
              <w:t>控制电液伺服</w:t>
            </w:r>
            <w:proofErr w:type="gramEnd"/>
            <w:r w:rsidRPr="006975EA">
              <w:rPr>
                <w:rFonts w:hint="eastAsia"/>
              </w:rPr>
              <w:t>万能试验机</w:t>
            </w:r>
          </w:p>
        </w:tc>
        <w:tc>
          <w:tcPr>
            <w:tcW w:w="1962" w:type="pct"/>
            <w:tcBorders>
              <w:top w:val="single" w:sz="4" w:space="0" w:color="000000"/>
              <w:left w:val="single" w:sz="4" w:space="0" w:color="000000"/>
              <w:bottom w:val="single" w:sz="4" w:space="0" w:color="000000"/>
              <w:right w:val="single" w:sz="4" w:space="0" w:color="000000"/>
            </w:tcBorders>
            <w:vAlign w:val="center"/>
          </w:tcPr>
          <w:p w14:paraId="69C5E80B" w14:textId="0C041731" w:rsidR="002A260F" w:rsidRPr="006975EA" w:rsidRDefault="002A260F" w:rsidP="002A260F">
            <w:pPr>
              <w:jc w:val="center"/>
              <w:textAlignment w:val="center"/>
              <w:rPr>
                <w:rFonts w:hint="eastAsia"/>
              </w:rPr>
            </w:pPr>
            <w:r w:rsidRPr="006975EA">
              <w:rPr>
                <w:rFonts w:hint="eastAsia"/>
              </w:rPr>
              <w:t>95000</w:t>
            </w:r>
          </w:p>
        </w:tc>
      </w:tr>
      <w:tr w:rsidR="006975EA" w:rsidRPr="006975EA" w14:paraId="34132134" w14:textId="6863E2F5"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12A0B451"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（3）</w:t>
            </w:r>
          </w:p>
        </w:tc>
        <w:tc>
          <w:tcPr>
            <w:tcW w:w="2523" w:type="pct"/>
            <w:tcBorders>
              <w:top w:val="single" w:sz="4" w:space="0" w:color="000000"/>
              <w:left w:val="single" w:sz="4" w:space="0" w:color="000000"/>
              <w:bottom w:val="single" w:sz="4" w:space="0" w:color="000000"/>
              <w:right w:val="single" w:sz="4" w:space="0" w:color="000000"/>
            </w:tcBorders>
            <w:vAlign w:val="center"/>
          </w:tcPr>
          <w:p w14:paraId="3A323B21" w14:textId="77777777" w:rsidR="002A260F" w:rsidRPr="006975EA" w:rsidRDefault="002A260F" w:rsidP="002A260F">
            <w:pPr>
              <w:jc w:val="center"/>
              <w:textAlignment w:val="center"/>
              <w:rPr>
                <w:rFonts w:hint="eastAsia"/>
              </w:rPr>
            </w:pPr>
            <w:r w:rsidRPr="006975EA">
              <w:rPr>
                <w:rFonts w:hint="eastAsia"/>
              </w:rPr>
              <w:t>柔性结构多向加载系统</w:t>
            </w:r>
          </w:p>
        </w:tc>
        <w:tc>
          <w:tcPr>
            <w:tcW w:w="1962" w:type="pct"/>
            <w:tcBorders>
              <w:top w:val="single" w:sz="4" w:space="0" w:color="000000"/>
              <w:left w:val="single" w:sz="4" w:space="0" w:color="000000"/>
              <w:bottom w:val="single" w:sz="4" w:space="0" w:color="000000"/>
              <w:right w:val="single" w:sz="4" w:space="0" w:color="000000"/>
            </w:tcBorders>
            <w:vAlign w:val="center"/>
          </w:tcPr>
          <w:p w14:paraId="5B06BF99" w14:textId="13FA78B6" w:rsidR="002A260F" w:rsidRPr="006975EA" w:rsidRDefault="002A260F" w:rsidP="002A260F">
            <w:pPr>
              <w:jc w:val="center"/>
              <w:textAlignment w:val="center"/>
              <w:rPr>
                <w:rFonts w:hint="eastAsia"/>
              </w:rPr>
            </w:pPr>
            <w:r w:rsidRPr="006975EA">
              <w:rPr>
                <w:rFonts w:hint="eastAsia"/>
              </w:rPr>
              <w:t>380000</w:t>
            </w:r>
          </w:p>
        </w:tc>
      </w:tr>
      <w:tr w:rsidR="006975EA" w:rsidRPr="006975EA" w14:paraId="654BDC65" w14:textId="2CF12E52"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5CED94EA"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（4）</w:t>
            </w:r>
          </w:p>
        </w:tc>
        <w:tc>
          <w:tcPr>
            <w:tcW w:w="25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76CAB9" w14:textId="77777777" w:rsidR="002A260F" w:rsidRPr="006975EA" w:rsidRDefault="002A260F" w:rsidP="002A260F">
            <w:pPr>
              <w:jc w:val="center"/>
              <w:textAlignment w:val="center"/>
              <w:rPr>
                <w:rFonts w:hint="eastAsia"/>
              </w:rPr>
            </w:pPr>
            <w:r w:rsidRPr="006975EA">
              <w:rPr>
                <w:rFonts w:hint="eastAsia"/>
              </w:rPr>
              <w:t>1000KN</w:t>
            </w:r>
            <w:proofErr w:type="gramStart"/>
            <w:r w:rsidRPr="006975EA">
              <w:rPr>
                <w:rFonts w:hint="eastAsia"/>
              </w:rPr>
              <w:t>电液伺服</w:t>
            </w:r>
            <w:proofErr w:type="gramEnd"/>
            <w:r w:rsidRPr="006975EA">
              <w:rPr>
                <w:rFonts w:hint="eastAsia"/>
              </w:rPr>
              <w:t>拉</w:t>
            </w:r>
            <w:proofErr w:type="gramStart"/>
            <w:r w:rsidRPr="006975EA">
              <w:rPr>
                <w:rFonts w:hint="eastAsia"/>
              </w:rPr>
              <w:t>压试验</w:t>
            </w:r>
            <w:proofErr w:type="gramEnd"/>
            <w:r w:rsidRPr="006975EA">
              <w:rPr>
                <w:rFonts w:hint="eastAsia"/>
              </w:rPr>
              <w:t>机</w:t>
            </w:r>
          </w:p>
        </w:tc>
        <w:tc>
          <w:tcPr>
            <w:tcW w:w="1962" w:type="pct"/>
            <w:tcBorders>
              <w:top w:val="single" w:sz="4" w:space="0" w:color="000000"/>
              <w:left w:val="single" w:sz="4" w:space="0" w:color="000000"/>
              <w:bottom w:val="single" w:sz="4" w:space="0" w:color="000000"/>
              <w:right w:val="single" w:sz="4" w:space="0" w:color="000000"/>
            </w:tcBorders>
            <w:vAlign w:val="center"/>
          </w:tcPr>
          <w:p w14:paraId="3B8ABC2F" w14:textId="0AF5A3A7" w:rsidR="002A260F" w:rsidRPr="006975EA" w:rsidRDefault="002A260F" w:rsidP="002A260F">
            <w:pPr>
              <w:jc w:val="center"/>
              <w:textAlignment w:val="center"/>
              <w:rPr>
                <w:rFonts w:hint="eastAsia"/>
              </w:rPr>
            </w:pPr>
            <w:r w:rsidRPr="006975EA">
              <w:rPr>
                <w:rFonts w:hint="eastAsia"/>
              </w:rPr>
              <w:t>382000</w:t>
            </w:r>
          </w:p>
        </w:tc>
      </w:tr>
      <w:tr w:rsidR="006975EA" w:rsidRPr="006975EA" w14:paraId="73EB521F" w14:textId="546219FC"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2A52E995"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（5）</w:t>
            </w:r>
          </w:p>
        </w:tc>
        <w:tc>
          <w:tcPr>
            <w:tcW w:w="25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7B944" w14:textId="77777777" w:rsidR="002A260F" w:rsidRPr="006975EA" w:rsidRDefault="002A260F" w:rsidP="002A260F">
            <w:pPr>
              <w:jc w:val="center"/>
              <w:textAlignment w:val="center"/>
              <w:rPr>
                <w:rFonts w:hint="eastAsia"/>
              </w:rPr>
            </w:pPr>
            <w:r w:rsidRPr="006975EA">
              <w:rPr>
                <w:rFonts w:hint="eastAsia"/>
              </w:rPr>
              <w:t>综合环境模拟系统</w:t>
            </w:r>
          </w:p>
        </w:tc>
        <w:tc>
          <w:tcPr>
            <w:tcW w:w="1962" w:type="pct"/>
            <w:tcBorders>
              <w:top w:val="single" w:sz="4" w:space="0" w:color="000000"/>
              <w:left w:val="single" w:sz="4" w:space="0" w:color="000000"/>
              <w:bottom w:val="single" w:sz="4" w:space="0" w:color="000000"/>
              <w:right w:val="single" w:sz="4" w:space="0" w:color="000000"/>
            </w:tcBorders>
            <w:vAlign w:val="center"/>
          </w:tcPr>
          <w:p w14:paraId="528BBA41" w14:textId="0C9406BA" w:rsidR="002A260F" w:rsidRPr="006975EA" w:rsidRDefault="002A260F" w:rsidP="002A260F">
            <w:pPr>
              <w:jc w:val="center"/>
              <w:textAlignment w:val="center"/>
              <w:rPr>
                <w:rFonts w:hint="eastAsia"/>
              </w:rPr>
            </w:pPr>
            <w:r w:rsidRPr="006975EA">
              <w:rPr>
                <w:rFonts w:hint="eastAsia"/>
              </w:rPr>
              <w:t>350000</w:t>
            </w:r>
          </w:p>
        </w:tc>
      </w:tr>
      <w:tr w:rsidR="006975EA" w:rsidRPr="006975EA" w14:paraId="78EE8357" w14:textId="5575240E"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25BA6919"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（6）</w:t>
            </w:r>
          </w:p>
        </w:tc>
        <w:tc>
          <w:tcPr>
            <w:tcW w:w="25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5EA50B" w14:textId="77777777" w:rsidR="002A260F" w:rsidRPr="006975EA" w:rsidRDefault="002A260F" w:rsidP="002A260F">
            <w:pPr>
              <w:jc w:val="center"/>
              <w:textAlignment w:val="center"/>
              <w:rPr>
                <w:rFonts w:hint="eastAsia"/>
              </w:rPr>
            </w:pPr>
            <w:r w:rsidRPr="006975EA">
              <w:rPr>
                <w:rFonts w:hint="eastAsia"/>
              </w:rPr>
              <w:t>混凝土结构裂缝自动识别系统</w:t>
            </w:r>
          </w:p>
        </w:tc>
        <w:tc>
          <w:tcPr>
            <w:tcW w:w="1962" w:type="pct"/>
            <w:tcBorders>
              <w:top w:val="single" w:sz="4" w:space="0" w:color="000000"/>
              <w:left w:val="single" w:sz="4" w:space="0" w:color="000000"/>
              <w:bottom w:val="single" w:sz="4" w:space="0" w:color="000000"/>
              <w:right w:val="single" w:sz="4" w:space="0" w:color="000000"/>
            </w:tcBorders>
            <w:vAlign w:val="center"/>
          </w:tcPr>
          <w:p w14:paraId="09F52221" w14:textId="25D2C4DF" w:rsidR="002A260F" w:rsidRPr="006975EA" w:rsidRDefault="002A260F" w:rsidP="002A260F">
            <w:pPr>
              <w:jc w:val="center"/>
              <w:textAlignment w:val="center"/>
              <w:rPr>
                <w:rFonts w:hint="eastAsia"/>
              </w:rPr>
            </w:pPr>
            <w:r w:rsidRPr="006975EA">
              <w:rPr>
                <w:rFonts w:hint="eastAsia"/>
              </w:rPr>
              <w:t>120000</w:t>
            </w:r>
          </w:p>
        </w:tc>
      </w:tr>
      <w:tr w:rsidR="006975EA" w:rsidRPr="006975EA" w14:paraId="0E8FB598" w14:textId="1C2AF4D4"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7131939E"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（7）</w:t>
            </w:r>
          </w:p>
        </w:tc>
        <w:tc>
          <w:tcPr>
            <w:tcW w:w="25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F90DB6" w14:textId="77777777" w:rsidR="002A260F" w:rsidRPr="006975EA" w:rsidRDefault="002A260F" w:rsidP="002A260F">
            <w:pPr>
              <w:jc w:val="center"/>
              <w:textAlignment w:val="center"/>
              <w:rPr>
                <w:rFonts w:hint="eastAsia"/>
              </w:rPr>
            </w:pPr>
            <w:r w:rsidRPr="006975EA">
              <w:rPr>
                <w:rFonts w:hint="eastAsia"/>
              </w:rPr>
              <w:t>光热综合测量系统</w:t>
            </w:r>
          </w:p>
        </w:tc>
        <w:tc>
          <w:tcPr>
            <w:tcW w:w="1962" w:type="pct"/>
            <w:tcBorders>
              <w:top w:val="single" w:sz="4" w:space="0" w:color="000000"/>
              <w:left w:val="single" w:sz="4" w:space="0" w:color="000000"/>
              <w:bottom w:val="single" w:sz="4" w:space="0" w:color="000000"/>
              <w:right w:val="single" w:sz="4" w:space="0" w:color="000000"/>
            </w:tcBorders>
            <w:vAlign w:val="center"/>
          </w:tcPr>
          <w:p w14:paraId="36FF1C44" w14:textId="21D75470" w:rsidR="002A260F" w:rsidRPr="006975EA" w:rsidRDefault="002A260F" w:rsidP="002A260F">
            <w:pPr>
              <w:jc w:val="center"/>
              <w:textAlignment w:val="center"/>
              <w:rPr>
                <w:rFonts w:hint="eastAsia"/>
              </w:rPr>
            </w:pPr>
            <w:r w:rsidRPr="006975EA">
              <w:rPr>
                <w:rFonts w:hint="eastAsia"/>
              </w:rPr>
              <w:t>185000</w:t>
            </w:r>
          </w:p>
        </w:tc>
      </w:tr>
      <w:tr w:rsidR="006975EA" w:rsidRPr="006975EA" w14:paraId="39B700AE" w14:textId="73EC3FD5" w:rsidTr="002A260F">
        <w:trPr>
          <w:jc w:val="center"/>
        </w:trPr>
        <w:tc>
          <w:tcPr>
            <w:tcW w:w="515" w:type="pct"/>
            <w:tcBorders>
              <w:top w:val="single" w:sz="4" w:space="0" w:color="000000"/>
              <w:left w:val="single" w:sz="4" w:space="0" w:color="000000"/>
              <w:bottom w:val="single" w:sz="4" w:space="0" w:color="000000"/>
              <w:right w:val="single" w:sz="4" w:space="0" w:color="000000"/>
            </w:tcBorders>
            <w:vAlign w:val="center"/>
          </w:tcPr>
          <w:p w14:paraId="3A363DB8" w14:textId="77777777" w:rsidR="002A260F" w:rsidRPr="006975EA" w:rsidRDefault="002A260F" w:rsidP="002A260F">
            <w:pPr>
              <w:pStyle w:val="BG"/>
              <w:spacing w:line="240" w:lineRule="auto"/>
              <w:rPr>
                <w:rFonts w:ascii="宋体" w:eastAsia="宋体" w:hAnsi="宋体" w:hint="eastAsia"/>
                <w:sz w:val="24"/>
                <w:szCs w:val="24"/>
              </w:rPr>
            </w:pPr>
            <w:r w:rsidRPr="006975EA">
              <w:rPr>
                <w:rFonts w:ascii="宋体" w:eastAsia="宋体" w:hAnsi="宋体" w:hint="eastAsia"/>
                <w:sz w:val="24"/>
                <w:szCs w:val="24"/>
              </w:rPr>
              <w:t>（8）</w:t>
            </w:r>
          </w:p>
        </w:tc>
        <w:tc>
          <w:tcPr>
            <w:tcW w:w="252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EA89D8" w14:textId="77777777" w:rsidR="002A260F" w:rsidRPr="006975EA" w:rsidRDefault="002A260F" w:rsidP="002A260F">
            <w:pPr>
              <w:jc w:val="center"/>
              <w:textAlignment w:val="center"/>
              <w:rPr>
                <w:rFonts w:hint="eastAsia"/>
              </w:rPr>
            </w:pPr>
            <w:r w:rsidRPr="006975EA">
              <w:rPr>
                <w:rFonts w:hint="eastAsia"/>
              </w:rPr>
              <w:t>阻抗分析仪</w:t>
            </w:r>
          </w:p>
        </w:tc>
        <w:tc>
          <w:tcPr>
            <w:tcW w:w="1962" w:type="pct"/>
            <w:tcBorders>
              <w:top w:val="single" w:sz="4" w:space="0" w:color="000000"/>
              <w:left w:val="single" w:sz="4" w:space="0" w:color="000000"/>
              <w:bottom w:val="single" w:sz="4" w:space="0" w:color="000000"/>
              <w:right w:val="single" w:sz="4" w:space="0" w:color="000000"/>
            </w:tcBorders>
            <w:vAlign w:val="center"/>
          </w:tcPr>
          <w:p w14:paraId="4959B422" w14:textId="5CCF13B8" w:rsidR="002A260F" w:rsidRPr="006975EA" w:rsidRDefault="002A260F" w:rsidP="002A260F">
            <w:pPr>
              <w:jc w:val="center"/>
              <w:textAlignment w:val="center"/>
              <w:rPr>
                <w:rFonts w:hint="eastAsia"/>
              </w:rPr>
            </w:pPr>
            <w:r w:rsidRPr="006975EA">
              <w:rPr>
                <w:rFonts w:hint="eastAsia"/>
              </w:rPr>
              <w:t>392000</w:t>
            </w:r>
          </w:p>
        </w:tc>
      </w:tr>
    </w:tbl>
    <w:p w14:paraId="718B18D5" w14:textId="4E96CD12" w:rsidR="00D56545" w:rsidRPr="006975EA" w:rsidRDefault="002A260F">
      <w:pPr>
        <w:spacing w:line="360" w:lineRule="auto"/>
        <w:ind w:firstLineChars="200" w:firstLine="480"/>
        <w:rPr>
          <w:rFonts w:hint="eastAsia"/>
        </w:rPr>
      </w:pPr>
      <w:r w:rsidRPr="006975EA">
        <w:rPr>
          <w:rFonts w:hint="eastAsia"/>
        </w:rPr>
        <w:t>5. 制造商</w:t>
      </w:r>
      <w:proofErr w:type="gramStart"/>
      <w:r w:rsidRPr="006975EA">
        <w:rPr>
          <w:rFonts w:hint="eastAsia"/>
        </w:rPr>
        <w:t>规模列应填写</w:t>
      </w:r>
      <w:proofErr w:type="gramEnd"/>
      <w:r w:rsidRPr="006975EA">
        <w:rPr>
          <w:rFonts w:hint="eastAsia"/>
        </w:rPr>
        <w:t>“大型”、“中型”、“小型”、“微型”或“其他”，且不应与《中小企业声明函》或《拟分包情况说明》中内容矛盾。制造商所属性别请填写“男”或“女”， 指拥有制造商51%以上绝对所有权的性别；绝对所有权拥有者可以是一个人，也可以是多人合计计算。外商投资类型请填写“外商单独投资”、“外商部分投资”或“内资”。</w:t>
      </w:r>
    </w:p>
    <w:bookmarkEnd w:id="958"/>
    <w:p w14:paraId="626FD1E1" w14:textId="318DE590" w:rsidR="00D56545" w:rsidRPr="006975EA" w:rsidRDefault="00000000">
      <w:pPr>
        <w:autoSpaceDE w:val="0"/>
        <w:autoSpaceDN w:val="0"/>
        <w:adjustRightInd w:val="0"/>
        <w:snapToGrid w:val="0"/>
        <w:spacing w:before="25" w:after="25" w:line="360" w:lineRule="auto"/>
        <w:rPr>
          <w:rFonts w:hint="eastAsia"/>
          <w:lang w:val="zh-CN"/>
        </w:rPr>
      </w:pPr>
      <w:r w:rsidRPr="006975EA">
        <w:t>投标人名称（加盖公章）</w:t>
      </w:r>
      <w:r w:rsidRPr="006975EA">
        <w:rPr>
          <w:lang w:val="zh-CN"/>
        </w:rPr>
        <w:t>：____________</w:t>
      </w:r>
    </w:p>
    <w:p w14:paraId="2D88D2D9" w14:textId="5CA7EF22" w:rsidR="00D56545" w:rsidRPr="006975EA" w:rsidRDefault="00000000" w:rsidP="002A260F">
      <w:pPr>
        <w:autoSpaceDE w:val="0"/>
        <w:autoSpaceDN w:val="0"/>
        <w:adjustRightInd w:val="0"/>
        <w:snapToGrid w:val="0"/>
        <w:spacing w:before="25" w:after="25" w:line="360" w:lineRule="auto"/>
        <w:rPr>
          <w:rFonts w:hint="eastAsia"/>
          <w:szCs w:val="20"/>
        </w:rPr>
      </w:pPr>
      <w:r w:rsidRPr="006975EA">
        <w:rPr>
          <w:szCs w:val="20"/>
        </w:rPr>
        <w:t xml:space="preserve">日期：_____年______月______日   </w:t>
      </w:r>
      <w:r w:rsidRPr="006975EA">
        <w:rPr>
          <w:szCs w:val="20"/>
        </w:rPr>
        <w:br w:type="page"/>
      </w:r>
    </w:p>
    <w:p w14:paraId="750D9470" w14:textId="77777777" w:rsidR="00D56545" w:rsidRPr="006975EA" w:rsidRDefault="00D56545">
      <w:pPr>
        <w:pStyle w:val="1f"/>
        <w:rPr>
          <w:rFonts w:hint="eastAsia"/>
          <w:color w:val="auto"/>
        </w:rPr>
        <w:sectPr w:rsidR="00D56545" w:rsidRPr="006975EA">
          <w:headerReference w:type="even" r:id="rId25"/>
          <w:footerReference w:type="even" r:id="rId26"/>
          <w:headerReference w:type="first" r:id="rId27"/>
          <w:footerReference w:type="first" r:id="rId28"/>
          <w:pgSz w:w="11907" w:h="16840"/>
          <w:pgMar w:top="1440" w:right="1080" w:bottom="1440" w:left="1080" w:header="851" w:footer="851" w:gutter="0"/>
          <w:cols w:space="720"/>
          <w:docGrid w:linePitch="462"/>
        </w:sectPr>
      </w:pPr>
    </w:p>
    <w:p w14:paraId="25048313" w14:textId="77777777" w:rsidR="00D56545" w:rsidRPr="006975EA" w:rsidRDefault="00D56545">
      <w:pPr>
        <w:pStyle w:val="afe"/>
        <w:rPr>
          <w:rFonts w:hint="eastAsia"/>
          <w:color w:val="auto"/>
        </w:rPr>
      </w:pPr>
    </w:p>
    <w:p w14:paraId="39254971" w14:textId="77777777" w:rsidR="00D56545" w:rsidRPr="006975EA" w:rsidRDefault="00000000">
      <w:pPr>
        <w:spacing w:line="360" w:lineRule="auto"/>
        <w:outlineLvl w:val="2"/>
        <w:rPr>
          <w:rFonts w:hint="eastAsia"/>
          <w:szCs w:val="20"/>
        </w:rPr>
      </w:pPr>
      <w:bookmarkStart w:id="960" w:name="_Toc265228400"/>
      <w:bookmarkStart w:id="961" w:name="_Toc150480798"/>
      <w:bookmarkStart w:id="962" w:name="_Toc226965752"/>
      <w:bookmarkStart w:id="963" w:name="_Toc195842927"/>
      <w:bookmarkStart w:id="964" w:name="_Toc127151562"/>
      <w:bookmarkStart w:id="965" w:name="_Toc226965835"/>
      <w:bookmarkStart w:id="966" w:name="_Toc226337258"/>
      <w:bookmarkStart w:id="967" w:name="_Toc226309806"/>
      <w:bookmarkStart w:id="968" w:name="_Toc142311062"/>
      <w:bookmarkStart w:id="969" w:name="_Toc305158904"/>
      <w:bookmarkStart w:id="970" w:name="_Toc264969252"/>
      <w:bookmarkStart w:id="971" w:name="_Toc150774765"/>
      <w:bookmarkStart w:id="972" w:name="_Toc305158830"/>
      <w:bookmarkStart w:id="973" w:name="_Toc142311061"/>
      <w:bookmarkStart w:id="974" w:name="_Toc127151561"/>
      <w:bookmarkStart w:id="975" w:name="_Toc150774764"/>
      <w:bookmarkStart w:id="976" w:name="_Toc150480797"/>
      <w:bookmarkStart w:id="977" w:name="_Toc226309805"/>
      <w:bookmarkStart w:id="978" w:name="_Toc226965751"/>
      <w:bookmarkStart w:id="979" w:name="_Toc226965834"/>
      <w:bookmarkStart w:id="980" w:name="_Toc226337257"/>
      <w:bookmarkStart w:id="981" w:name="_Toc265228399"/>
      <w:bookmarkStart w:id="982" w:name="_Toc264969251"/>
      <w:bookmarkStart w:id="983" w:name="_Toc195842926"/>
      <w:bookmarkStart w:id="984" w:name="_Toc305158829"/>
      <w:bookmarkStart w:id="985" w:name="_Toc305158903"/>
      <w:r w:rsidRPr="006975EA">
        <w:rPr>
          <w:rFonts w:hint="eastAsia"/>
          <w:szCs w:val="20"/>
        </w:rPr>
        <w:t>5</w:t>
      </w:r>
      <w:r w:rsidRPr="006975EA">
        <w:rPr>
          <w:szCs w:val="20"/>
        </w:rPr>
        <w:t xml:space="preserve">  合同条款偏离表</w:t>
      </w:r>
      <w:bookmarkEnd w:id="960"/>
      <w:bookmarkEnd w:id="961"/>
      <w:bookmarkEnd w:id="962"/>
      <w:bookmarkEnd w:id="963"/>
      <w:bookmarkEnd w:id="964"/>
      <w:bookmarkEnd w:id="965"/>
      <w:bookmarkEnd w:id="966"/>
      <w:bookmarkEnd w:id="967"/>
      <w:bookmarkEnd w:id="968"/>
      <w:bookmarkEnd w:id="969"/>
      <w:bookmarkEnd w:id="970"/>
      <w:bookmarkEnd w:id="971"/>
      <w:bookmarkEnd w:id="972"/>
      <w:r w:rsidRPr="006975EA">
        <w:rPr>
          <w:szCs w:val="20"/>
        </w:rPr>
        <w:t>（实质性格式）</w:t>
      </w:r>
    </w:p>
    <w:p w14:paraId="667F5036" w14:textId="77777777" w:rsidR="00D56545" w:rsidRPr="006975EA" w:rsidRDefault="00000000">
      <w:pPr>
        <w:tabs>
          <w:tab w:val="left" w:pos="2775"/>
          <w:tab w:val="center" w:pos="4153"/>
        </w:tabs>
        <w:autoSpaceDE w:val="0"/>
        <w:autoSpaceDN w:val="0"/>
        <w:adjustRightInd w:val="0"/>
        <w:spacing w:line="360" w:lineRule="auto"/>
        <w:jc w:val="center"/>
        <w:rPr>
          <w:rFonts w:hint="eastAsia"/>
          <w:b/>
          <w:sz w:val="36"/>
          <w:szCs w:val="36"/>
        </w:rPr>
      </w:pPr>
      <w:r w:rsidRPr="006975EA">
        <w:rPr>
          <w:rFonts w:hint="eastAsia"/>
          <w:b/>
          <w:sz w:val="36"/>
          <w:szCs w:val="36"/>
        </w:rPr>
        <w:t>合同条款偏离表</w:t>
      </w:r>
    </w:p>
    <w:p w14:paraId="3D35117E" w14:textId="77777777" w:rsidR="00D56545" w:rsidRPr="006975EA" w:rsidRDefault="00000000">
      <w:pPr>
        <w:tabs>
          <w:tab w:val="left" w:pos="1800"/>
          <w:tab w:val="left" w:pos="5580"/>
        </w:tabs>
        <w:spacing w:line="360" w:lineRule="auto"/>
        <w:ind w:firstLineChars="150" w:firstLine="360"/>
        <w:rPr>
          <w:rFonts w:hint="eastAsia"/>
        </w:rPr>
      </w:pPr>
      <w:r w:rsidRPr="006975EA">
        <w:rPr>
          <w:rFonts w:hint="eastAsia"/>
        </w:rPr>
        <w:t>招标</w:t>
      </w:r>
      <w:r w:rsidRPr="006975EA">
        <w:t>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1493"/>
        <w:gridCol w:w="1988"/>
        <w:gridCol w:w="1989"/>
        <w:gridCol w:w="2383"/>
        <w:gridCol w:w="922"/>
      </w:tblGrid>
      <w:tr w:rsidR="006975EA" w:rsidRPr="006975EA" w14:paraId="57C49B2E" w14:textId="77777777">
        <w:trPr>
          <w:trHeight w:val="930"/>
          <w:jc w:val="center"/>
        </w:trPr>
        <w:tc>
          <w:tcPr>
            <w:tcW w:w="0" w:type="auto"/>
            <w:gridSpan w:val="6"/>
            <w:vAlign w:val="center"/>
          </w:tcPr>
          <w:p w14:paraId="37ECDB80" w14:textId="77777777" w:rsidR="00D56545" w:rsidRPr="006975EA" w:rsidRDefault="00000000">
            <w:pPr>
              <w:adjustRightInd w:val="0"/>
              <w:snapToGrid w:val="0"/>
              <w:rPr>
                <w:rFonts w:hint="eastAsia"/>
                <w:b/>
              </w:rPr>
            </w:pPr>
            <w:r w:rsidRPr="006975EA">
              <w:rPr>
                <w:b/>
              </w:rPr>
              <w:t>对本</w:t>
            </w:r>
            <w:r w:rsidRPr="006975EA">
              <w:rPr>
                <w:rFonts w:hint="eastAsia"/>
                <w:b/>
              </w:rPr>
              <w:t>项目</w:t>
            </w:r>
            <w:r w:rsidRPr="006975EA">
              <w:rPr>
                <w:b/>
              </w:rPr>
              <w:t>合同条款的偏离情况（</w:t>
            </w:r>
            <w:r w:rsidRPr="006975EA">
              <w:rPr>
                <w:rFonts w:hint="eastAsia"/>
                <w:b/>
              </w:rPr>
              <w:t>应进行选择，为选择投标无效</w:t>
            </w:r>
            <w:r w:rsidRPr="006975EA">
              <w:rPr>
                <w:b/>
              </w:rPr>
              <w:t>）：</w:t>
            </w:r>
          </w:p>
          <w:p w14:paraId="14AD9758" w14:textId="77777777" w:rsidR="00D56545" w:rsidRPr="006975EA" w:rsidRDefault="00000000">
            <w:pPr>
              <w:adjustRightInd w:val="0"/>
              <w:snapToGrid w:val="0"/>
              <w:rPr>
                <w:rFonts w:hint="eastAsia"/>
                <w:b/>
              </w:rPr>
            </w:pPr>
            <w:r w:rsidRPr="006975EA">
              <w:rPr>
                <w:b/>
              </w:rPr>
              <w:t>□无偏离</w:t>
            </w:r>
            <w:r w:rsidRPr="006975EA">
              <w:rPr>
                <w:rFonts w:hint="eastAsia"/>
              </w:rPr>
              <w:t>(如无偏离，仅选择无偏离即可:无偏离即为对合同条款中的所有要求，均视作供应商已对之理解和响应。)</w:t>
            </w:r>
          </w:p>
          <w:p w14:paraId="6293B647" w14:textId="77777777" w:rsidR="00D56545" w:rsidRPr="006975EA" w:rsidRDefault="00000000">
            <w:pPr>
              <w:adjustRightInd w:val="0"/>
              <w:snapToGrid w:val="0"/>
              <w:rPr>
                <w:rFonts w:hint="eastAsia"/>
              </w:rPr>
            </w:pPr>
            <w:r w:rsidRPr="006975EA">
              <w:rPr>
                <w:b/>
              </w:rPr>
              <w:t>□有偏离</w:t>
            </w:r>
            <w:r w:rsidRPr="006975EA">
              <w:rPr>
                <w:rFonts w:hint="eastAsia"/>
              </w:rPr>
              <w:t>(如有偏离，则应在本表中对偏离项逐一列明，否则投标无效: 对合同条款中的所有要求，除本表列明的偏离外，均视作供应商已对之理解和响应。)</w:t>
            </w:r>
          </w:p>
        </w:tc>
      </w:tr>
      <w:tr w:rsidR="006975EA" w:rsidRPr="006975EA" w14:paraId="28004C0C" w14:textId="77777777">
        <w:trPr>
          <w:trHeight w:val="930"/>
          <w:jc w:val="center"/>
        </w:trPr>
        <w:tc>
          <w:tcPr>
            <w:tcW w:w="834" w:type="dxa"/>
            <w:vAlign w:val="center"/>
          </w:tcPr>
          <w:p w14:paraId="2C82284D" w14:textId="77777777" w:rsidR="00D56545" w:rsidRPr="006975EA" w:rsidRDefault="00000000">
            <w:pPr>
              <w:adjustRightInd w:val="0"/>
              <w:snapToGrid w:val="0"/>
              <w:jc w:val="center"/>
              <w:rPr>
                <w:rFonts w:hint="eastAsia"/>
              </w:rPr>
            </w:pPr>
            <w:r w:rsidRPr="006975EA">
              <w:t>序号</w:t>
            </w:r>
          </w:p>
        </w:tc>
        <w:tc>
          <w:tcPr>
            <w:tcW w:w="1301" w:type="dxa"/>
            <w:vAlign w:val="center"/>
          </w:tcPr>
          <w:p w14:paraId="1850DDBA" w14:textId="77777777" w:rsidR="00D56545" w:rsidRPr="006975EA" w:rsidRDefault="00000000">
            <w:pPr>
              <w:adjustRightInd w:val="0"/>
              <w:snapToGrid w:val="0"/>
              <w:jc w:val="center"/>
              <w:rPr>
                <w:rFonts w:hint="eastAsia"/>
              </w:rPr>
            </w:pPr>
            <w:r w:rsidRPr="006975EA">
              <w:rPr>
                <w:szCs w:val="21"/>
              </w:rPr>
              <w:t>招标文件</w:t>
            </w:r>
            <w:r w:rsidRPr="006975EA">
              <w:t>条目号（页码）</w:t>
            </w:r>
          </w:p>
        </w:tc>
        <w:tc>
          <w:tcPr>
            <w:tcW w:w="2007" w:type="dxa"/>
            <w:vAlign w:val="center"/>
          </w:tcPr>
          <w:p w14:paraId="7156F48B" w14:textId="77777777" w:rsidR="00D56545" w:rsidRPr="006975EA" w:rsidRDefault="00000000">
            <w:pPr>
              <w:adjustRightInd w:val="0"/>
              <w:snapToGrid w:val="0"/>
              <w:jc w:val="center"/>
              <w:rPr>
                <w:rFonts w:hint="eastAsia"/>
              </w:rPr>
            </w:pPr>
            <w:r w:rsidRPr="006975EA">
              <w:rPr>
                <w:szCs w:val="21"/>
              </w:rPr>
              <w:t>招标文件</w:t>
            </w:r>
            <w:r w:rsidRPr="006975EA">
              <w:t>要求</w:t>
            </w:r>
          </w:p>
        </w:tc>
        <w:tc>
          <w:tcPr>
            <w:tcW w:w="2008" w:type="dxa"/>
            <w:vAlign w:val="center"/>
          </w:tcPr>
          <w:p w14:paraId="2FF07FBE" w14:textId="77777777" w:rsidR="00D56545" w:rsidRPr="006975EA" w:rsidRDefault="00000000">
            <w:pPr>
              <w:adjustRightInd w:val="0"/>
              <w:snapToGrid w:val="0"/>
              <w:jc w:val="center"/>
              <w:rPr>
                <w:rFonts w:hint="eastAsia"/>
              </w:rPr>
            </w:pPr>
            <w:r w:rsidRPr="006975EA">
              <w:t>投标文件内容</w:t>
            </w:r>
          </w:p>
        </w:tc>
        <w:tc>
          <w:tcPr>
            <w:tcW w:w="2458" w:type="dxa"/>
            <w:vAlign w:val="center"/>
          </w:tcPr>
          <w:p w14:paraId="3861709E" w14:textId="77777777" w:rsidR="00D56545" w:rsidRPr="006975EA" w:rsidRDefault="00000000">
            <w:pPr>
              <w:adjustRightInd w:val="0"/>
              <w:snapToGrid w:val="0"/>
              <w:jc w:val="center"/>
              <w:rPr>
                <w:rFonts w:hint="eastAsia"/>
              </w:rPr>
            </w:pPr>
            <w:r w:rsidRPr="006975EA">
              <w:t>偏离情况</w:t>
            </w:r>
          </w:p>
        </w:tc>
        <w:tc>
          <w:tcPr>
            <w:tcW w:w="788" w:type="dxa"/>
            <w:vAlign w:val="center"/>
          </w:tcPr>
          <w:p w14:paraId="0D2A3A03" w14:textId="77777777" w:rsidR="00D56545" w:rsidRPr="006975EA" w:rsidRDefault="00000000">
            <w:pPr>
              <w:adjustRightInd w:val="0"/>
              <w:snapToGrid w:val="0"/>
              <w:jc w:val="center"/>
              <w:rPr>
                <w:rFonts w:hint="eastAsia"/>
              </w:rPr>
            </w:pPr>
            <w:r w:rsidRPr="006975EA">
              <w:t>说明</w:t>
            </w:r>
          </w:p>
        </w:tc>
      </w:tr>
      <w:tr w:rsidR="006975EA" w:rsidRPr="006975EA" w14:paraId="70D5304E" w14:textId="77777777">
        <w:trPr>
          <w:trHeight w:val="930"/>
          <w:jc w:val="center"/>
        </w:trPr>
        <w:tc>
          <w:tcPr>
            <w:tcW w:w="834" w:type="dxa"/>
            <w:vAlign w:val="center"/>
          </w:tcPr>
          <w:p w14:paraId="2E7242B9" w14:textId="77777777" w:rsidR="00D56545" w:rsidRPr="006975EA" w:rsidRDefault="00D56545">
            <w:pPr>
              <w:adjustRightInd w:val="0"/>
              <w:snapToGrid w:val="0"/>
              <w:jc w:val="center"/>
              <w:rPr>
                <w:rFonts w:hint="eastAsia"/>
              </w:rPr>
            </w:pPr>
          </w:p>
        </w:tc>
        <w:tc>
          <w:tcPr>
            <w:tcW w:w="1301" w:type="dxa"/>
            <w:vAlign w:val="center"/>
          </w:tcPr>
          <w:p w14:paraId="70768F4B" w14:textId="77777777" w:rsidR="00D56545" w:rsidRPr="006975EA" w:rsidRDefault="00D56545">
            <w:pPr>
              <w:adjustRightInd w:val="0"/>
              <w:snapToGrid w:val="0"/>
              <w:jc w:val="center"/>
              <w:rPr>
                <w:rFonts w:hint="eastAsia"/>
              </w:rPr>
            </w:pPr>
          </w:p>
        </w:tc>
        <w:tc>
          <w:tcPr>
            <w:tcW w:w="2007" w:type="dxa"/>
            <w:vAlign w:val="center"/>
          </w:tcPr>
          <w:p w14:paraId="0F641328" w14:textId="77777777" w:rsidR="00D56545" w:rsidRPr="006975EA" w:rsidRDefault="00D56545">
            <w:pPr>
              <w:adjustRightInd w:val="0"/>
              <w:snapToGrid w:val="0"/>
              <w:jc w:val="center"/>
              <w:rPr>
                <w:rFonts w:hint="eastAsia"/>
              </w:rPr>
            </w:pPr>
          </w:p>
        </w:tc>
        <w:tc>
          <w:tcPr>
            <w:tcW w:w="2008" w:type="dxa"/>
            <w:vAlign w:val="center"/>
          </w:tcPr>
          <w:p w14:paraId="0D3F9005" w14:textId="77777777" w:rsidR="00D56545" w:rsidRPr="006975EA" w:rsidRDefault="00D56545">
            <w:pPr>
              <w:adjustRightInd w:val="0"/>
              <w:snapToGrid w:val="0"/>
              <w:jc w:val="center"/>
              <w:rPr>
                <w:rFonts w:hint="eastAsia"/>
              </w:rPr>
            </w:pPr>
          </w:p>
        </w:tc>
        <w:tc>
          <w:tcPr>
            <w:tcW w:w="2458" w:type="dxa"/>
            <w:vAlign w:val="center"/>
          </w:tcPr>
          <w:p w14:paraId="5A84C2EB" w14:textId="77777777" w:rsidR="00D56545" w:rsidRPr="006975EA" w:rsidRDefault="00D56545">
            <w:pPr>
              <w:adjustRightInd w:val="0"/>
              <w:snapToGrid w:val="0"/>
              <w:jc w:val="center"/>
              <w:rPr>
                <w:rFonts w:hint="eastAsia"/>
              </w:rPr>
            </w:pPr>
          </w:p>
        </w:tc>
        <w:tc>
          <w:tcPr>
            <w:tcW w:w="788" w:type="dxa"/>
            <w:vAlign w:val="center"/>
          </w:tcPr>
          <w:p w14:paraId="32368691" w14:textId="77777777" w:rsidR="00D56545" w:rsidRPr="006975EA" w:rsidRDefault="00D56545">
            <w:pPr>
              <w:adjustRightInd w:val="0"/>
              <w:snapToGrid w:val="0"/>
              <w:jc w:val="center"/>
              <w:rPr>
                <w:rFonts w:hint="eastAsia"/>
              </w:rPr>
            </w:pPr>
          </w:p>
        </w:tc>
      </w:tr>
      <w:tr w:rsidR="006975EA" w:rsidRPr="006975EA" w14:paraId="597A7CE6" w14:textId="77777777">
        <w:trPr>
          <w:trHeight w:val="930"/>
          <w:jc w:val="center"/>
        </w:trPr>
        <w:tc>
          <w:tcPr>
            <w:tcW w:w="834" w:type="dxa"/>
            <w:vAlign w:val="center"/>
          </w:tcPr>
          <w:p w14:paraId="3DAB130D" w14:textId="77777777" w:rsidR="00D56545" w:rsidRPr="006975EA" w:rsidRDefault="00D56545">
            <w:pPr>
              <w:adjustRightInd w:val="0"/>
              <w:snapToGrid w:val="0"/>
              <w:jc w:val="center"/>
              <w:rPr>
                <w:rFonts w:hint="eastAsia"/>
              </w:rPr>
            </w:pPr>
          </w:p>
        </w:tc>
        <w:tc>
          <w:tcPr>
            <w:tcW w:w="1301" w:type="dxa"/>
            <w:vAlign w:val="center"/>
          </w:tcPr>
          <w:p w14:paraId="6706B728" w14:textId="77777777" w:rsidR="00D56545" w:rsidRPr="006975EA" w:rsidRDefault="00D56545">
            <w:pPr>
              <w:adjustRightInd w:val="0"/>
              <w:snapToGrid w:val="0"/>
              <w:jc w:val="center"/>
              <w:rPr>
                <w:rFonts w:hint="eastAsia"/>
              </w:rPr>
            </w:pPr>
          </w:p>
        </w:tc>
        <w:tc>
          <w:tcPr>
            <w:tcW w:w="2007" w:type="dxa"/>
            <w:vAlign w:val="center"/>
          </w:tcPr>
          <w:p w14:paraId="07AD66C8" w14:textId="77777777" w:rsidR="00D56545" w:rsidRPr="006975EA" w:rsidRDefault="00D56545">
            <w:pPr>
              <w:adjustRightInd w:val="0"/>
              <w:snapToGrid w:val="0"/>
              <w:jc w:val="center"/>
              <w:rPr>
                <w:rFonts w:hint="eastAsia"/>
              </w:rPr>
            </w:pPr>
          </w:p>
        </w:tc>
        <w:tc>
          <w:tcPr>
            <w:tcW w:w="2008" w:type="dxa"/>
            <w:vAlign w:val="center"/>
          </w:tcPr>
          <w:p w14:paraId="224CB3B1" w14:textId="77777777" w:rsidR="00D56545" w:rsidRPr="006975EA" w:rsidRDefault="00D56545">
            <w:pPr>
              <w:adjustRightInd w:val="0"/>
              <w:snapToGrid w:val="0"/>
              <w:jc w:val="center"/>
              <w:rPr>
                <w:rFonts w:hint="eastAsia"/>
              </w:rPr>
            </w:pPr>
          </w:p>
        </w:tc>
        <w:tc>
          <w:tcPr>
            <w:tcW w:w="2458" w:type="dxa"/>
            <w:vAlign w:val="center"/>
          </w:tcPr>
          <w:p w14:paraId="73964725" w14:textId="77777777" w:rsidR="00D56545" w:rsidRPr="006975EA" w:rsidRDefault="00D56545">
            <w:pPr>
              <w:adjustRightInd w:val="0"/>
              <w:snapToGrid w:val="0"/>
              <w:jc w:val="center"/>
              <w:rPr>
                <w:rFonts w:hint="eastAsia"/>
              </w:rPr>
            </w:pPr>
          </w:p>
        </w:tc>
        <w:tc>
          <w:tcPr>
            <w:tcW w:w="788" w:type="dxa"/>
            <w:vAlign w:val="center"/>
          </w:tcPr>
          <w:p w14:paraId="673438F8" w14:textId="77777777" w:rsidR="00D56545" w:rsidRPr="006975EA" w:rsidRDefault="00D56545">
            <w:pPr>
              <w:adjustRightInd w:val="0"/>
              <w:snapToGrid w:val="0"/>
              <w:jc w:val="center"/>
              <w:rPr>
                <w:rFonts w:hint="eastAsia"/>
              </w:rPr>
            </w:pPr>
          </w:p>
        </w:tc>
      </w:tr>
      <w:tr w:rsidR="006975EA" w:rsidRPr="006975EA" w14:paraId="34C9AF2E" w14:textId="77777777">
        <w:trPr>
          <w:trHeight w:val="930"/>
          <w:jc w:val="center"/>
        </w:trPr>
        <w:tc>
          <w:tcPr>
            <w:tcW w:w="834" w:type="dxa"/>
            <w:vAlign w:val="center"/>
          </w:tcPr>
          <w:p w14:paraId="4B167898" w14:textId="77777777" w:rsidR="00D56545" w:rsidRPr="006975EA" w:rsidRDefault="00D56545">
            <w:pPr>
              <w:adjustRightInd w:val="0"/>
              <w:snapToGrid w:val="0"/>
              <w:jc w:val="center"/>
              <w:rPr>
                <w:rFonts w:hint="eastAsia"/>
              </w:rPr>
            </w:pPr>
          </w:p>
        </w:tc>
        <w:tc>
          <w:tcPr>
            <w:tcW w:w="1301" w:type="dxa"/>
            <w:vAlign w:val="center"/>
          </w:tcPr>
          <w:p w14:paraId="381D2E6B" w14:textId="77777777" w:rsidR="00D56545" w:rsidRPr="006975EA" w:rsidRDefault="00D56545">
            <w:pPr>
              <w:adjustRightInd w:val="0"/>
              <w:snapToGrid w:val="0"/>
              <w:jc w:val="center"/>
              <w:rPr>
                <w:rFonts w:hint="eastAsia"/>
              </w:rPr>
            </w:pPr>
          </w:p>
        </w:tc>
        <w:tc>
          <w:tcPr>
            <w:tcW w:w="2007" w:type="dxa"/>
            <w:vAlign w:val="center"/>
          </w:tcPr>
          <w:p w14:paraId="528A987C" w14:textId="77777777" w:rsidR="00D56545" w:rsidRPr="006975EA" w:rsidRDefault="00D56545">
            <w:pPr>
              <w:adjustRightInd w:val="0"/>
              <w:snapToGrid w:val="0"/>
              <w:jc w:val="center"/>
              <w:rPr>
                <w:rFonts w:hint="eastAsia"/>
              </w:rPr>
            </w:pPr>
          </w:p>
        </w:tc>
        <w:tc>
          <w:tcPr>
            <w:tcW w:w="2008" w:type="dxa"/>
            <w:vAlign w:val="center"/>
          </w:tcPr>
          <w:p w14:paraId="2A08B02E" w14:textId="77777777" w:rsidR="00D56545" w:rsidRPr="006975EA" w:rsidRDefault="00D56545">
            <w:pPr>
              <w:adjustRightInd w:val="0"/>
              <w:snapToGrid w:val="0"/>
              <w:jc w:val="center"/>
              <w:rPr>
                <w:rFonts w:hint="eastAsia"/>
              </w:rPr>
            </w:pPr>
          </w:p>
        </w:tc>
        <w:tc>
          <w:tcPr>
            <w:tcW w:w="2458" w:type="dxa"/>
            <w:vAlign w:val="center"/>
          </w:tcPr>
          <w:p w14:paraId="2A5B941A" w14:textId="77777777" w:rsidR="00D56545" w:rsidRPr="006975EA" w:rsidRDefault="00D56545">
            <w:pPr>
              <w:adjustRightInd w:val="0"/>
              <w:snapToGrid w:val="0"/>
              <w:jc w:val="center"/>
              <w:rPr>
                <w:rFonts w:hint="eastAsia"/>
              </w:rPr>
            </w:pPr>
          </w:p>
        </w:tc>
        <w:tc>
          <w:tcPr>
            <w:tcW w:w="788" w:type="dxa"/>
            <w:vAlign w:val="center"/>
          </w:tcPr>
          <w:p w14:paraId="164D768D" w14:textId="77777777" w:rsidR="00D56545" w:rsidRPr="006975EA" w:rsidRDefault="00D56545">
            <w:pPr>
              <w:adjustRightInd w:val="0"/>
              <w:snapToGrid w:val="0"/>
              <w:jc w:val="center"/>
              <w:rPr>
                <w:rFonts w:hint="eastAsia"/>
              </w:rPr>
            </w:pPr>
          </w:p>
        </w:tc>
      </w:tr>
      <w:tr w:rsidR="00D56545" w:rsidRPr="006975EA" w14:paraId="294053DB" w14:textId="77777777">
        <w:trPr>
          <w:trHeight w:val="930"/>
          <w:jc w:val="center"/>
        </w:trPr>
        <w:tc>
          <w:tcPr>
            <w:tcW w:w="834" w:type="dxa"/>
            <w:vAlign w:val="center"/>
          </w:tcPr>
          <w:p w14:paraId="385234C7" w14:textId="77777777" w:rsidR="00D56545" w:rsidRPr="006975EA" w:rsidRDefault="00D56545">
            <w:pPr>
              <w:adjustRightInd w:val="0"/>
              <w:snapToGrid w:val="0"/>
              <w:jc w:val="center"/>
              <w:rPr>
                <w:rFonts w:hint="eastAsia"/>
              </w:rPr>
            </w:pPr>
          </w:p>
        </w:tc>
        <w:tc>
          <w:tcPr>
            <w:tcW w:w="1301" w:type="dxa"/>
            <w:vAlign w:val="center"/>
          </w:tcPr>
          <w:p w14:paraId="44BF918E" w14:textId="77777777" w:rsidR="00D56545" w:rsidRPr="006975EA" w:rsidRDefault="00D56545">
            <w:pPr>
              <w:adjustRightInd w:val="0"/>
              <w:snapToGrid w:val="0"/>
              <w:jc w:val="center"/>
              <w:rPr>
                <w:rFonts w:hint="eastAsia"/>
              </w:rPr>
            </w:pPr>
          </w:p>
        </w:tc>
        <w:tc>
          <w:tcPr>
            <w:tcW w:w="2007" w:type="dxa"/>
            <w:vAlign w:val="center"/>
          </w:tcPr>
          <w:p w14:paraId="043FD792" w14:textId="77777777" w:rsidR="00D56545" w:rsidRPr="006975EA" w:rsidRDefault="00D56545">
            <w:pPr>
              <w:adjustRightInd w:val="0"/>
              <w:snapToGrid w:val="0"/>
              <w:jc w:val="center"/>
              <w:rPr>
                <w:rFonts w:hint="eastAsia"/>
              </w:rPr>
            </w:pPr>
          </w:p>
        </w:tc>
        <w:tc>
          <w:tcPr>
            <w:tcW w:w="2008" w:type="dxa"/>
            <w:vAlign w:val="center"/>
          </w:tcPr>
          <w:p w14:paraId="203DAD7E" w14:textId="77777777" w:rsidR="00D56545" w:rsidRPr="006975EA" w:rsidRDefault="00D56545">
            <w:pPr>
              <w:adjustRightInd w:val="0"/>
              <w:snapToGrid w:val="0"/>
              <w:jc w:val="center"/>
              <w:rPr>
                <w:rFonts w:hint="eastAsia"/>
              </w:rPr>
            </w:pPr>
          </w:p>
        </w:tc>
        <w:tc>
          <w:tcPr>
            <w:tcW w:w="2458" w:type="dxa"/>
            <w:vAlign w:val="center"/>
          </w:tcPr>
          <w:p w14:paraId="7935901D" w14:textId="77777777" w:rsidR="00D56545" w:rsidRPr="006975EA" w:rsidRDefault="00D56545">
            <w:pPr>
              <w:adjustRightInd w:val="0"/>
              <w:snapToGrid w:val="0"/>
              <w:jc w:val="center"/>
              <w:rPr>
                <w:rFonts w:hint="eastAsia"/>
              </w:rPr>
            </w:pPr>
          </w:p>
        </w:tc>
        <w:tc>
          <w:tcPr>
            <w:tcW w:w="788" w:type="dxa"/>
            <w:vAlign w:val="center"/>
          </w:tcPr>
          <w:p w14:paraId="16E6A478" w14:textId="77777777" w:rsidR="00D56545" w:rsidRPr="006975EA" w:rsidRDefault="00D56545">
            <w:pPr>
              <w:adjustRightInd w:val="0"/>
              <w:snapToGrid w:val="0"/>
              <w:jc w:val="center"/>
              <w:rPr>
                <w:rFonts w:hint="eastAsia"/>
              </w:rPr>
            </w:pPr>
          </w:p>
        </w:tc>
      </w:tr>
    </w:tbl>
    <w:p w14:paraId="23DDBE3E" w14:textId="77777777" w:rsidR="00D56545" w:rsidRPr="006975EA" w:rsidRDefault="00D56545">
      <w:pPr>
        <w:tabs>
          <w:tab w:val="left" w:pos="1800"/>
          <w:tab w:val="left" w:pos="5580"/>
        </w:tabs>
        <w:rPr>
          <w:rFonts w:hint="eastAsia"/>
        </w:rPr>
      </w:pPr>
    </w:p>
    <w:p w14:paraId="0CD82785" w14:textId="77777777" w:rsidR="00D56545" w:rsidRPr="006975EA" w:rsidRDefault="00000000">
      <w:pPr>
        <w:tabs>
          <w:tab w:val="left" w:pos="1800"/>
          <w:tab w:val="left" w:pos="5580"/>
        </w:tabs>
        <w:rPr>
          <w:rFonts w:hint="eastAsia"/>
        </w:rPr>
      </w:pPr>
      <w:bookmarkStart w:id="986" w:name="_Hlk149652888"/>
      <w:r w:rsidRPr="006975EA">
        <w:t>注：</w:t>
      </w:r>
      <w:proofErr w:type="gramStart"/>
      <w:r w:rsidRPr="006975EA">
        <w:rPr>
          <w:rFonts w:hint="eastAsia"/>
        </w:rPr>
        <w:t>“偏离情况”列应</w:t>
      </w:r>
      <w:r w:rsidRPr="006975EA">
        <w:t>据实</w:t>
      </w:r>
      <w:proofErr w:type="gramEnd"/>
      <w:r w:rsidRPr="006975EA">
        <w:rPr>
          <w:rFonts w:hint="eastAsia"/>
        </w:rPr>
        <w:t>填写“正偏离”或“负偏离”。</w:t>
      </w:r>
    </w:p>
    <w:bookmarkEnd w:id="986"/>
    <w:p w14:paraId="5B70C85F" w14:textId="77777777" w:rsidR="00D56545" w:rsidRPr="006975EA" w:rsidRDefault="00D56545">
      <w:pPr>
        <w:spacing w:line="360" w:lineRule="auto"/>
        <w:rPr>
          <w:rFonts w:hint="eastAsia"/>
          <w:szCs w:val="20"/>
        </w:rPr>
      </w:pPr>
    </w:p>
    <w:p w14:paraId="10C3C10D"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rPr>
          <w:lang w:val="zh-CN"/>
        </w:rPr>
        <w:t xml:space="preserve">                      </w:t>
      </w:r>
    </w:p>
    <w:p w14:paraId="40D1CFB6"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t>投标人名称（加盖公章）</w:t>
      </w:r>
      <w:r w:rsidRPr="006975EA">
        <w:rPr>
          <w:lang w:val="zh-CN"/>
        </w:rPr>
        <w:t>：    ____________</w:t>
      </w:r>
    </w:p>
    <w:p w14:paraId="4C1A579A"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rPr>
          <w:szCs w:val="20"/>
        </w:rPr>
        <w:t xml:space="preserve">日期：_____年______月______日   </w:t>
      </w:r>
    </w:p>
    <w:p w14:paraId="299F8AA9" w14:textId="77777777" w:rsidR="00D56545" w:rsidRPr="006975EA" w:rsidRDefault="00000000">
      <w:pPr>
        <w:spacing w:line="360" w:lineRule="auto"/>
        <w:outlineLvl w:val="2"/>
        <w:rPr>
          <w:rFonts w:hint="eastAsia"/>
          <w:szCs w:val="20"/>
        </w:rPr>
      </w:pPr>
      <w:r w:rsidRPr="006975EA">
        <w:rPr>
          <w:szCs w:val="20"/>
        </w:rPr>
        <w:br w:type="page"/>
      </w:r>
      <w:r w:rsidRPr="006975EA">
        <w:rPr>
          <w:rFonts w:hint="eastAsia"/>
          <w:szCs w:val="20"/>
        </w:rPr>
        <w:lastRenderedPageBreak/>
        <w:t>6</w:t>
      </w:r>
      <w:r w:rsidRPr="006975EA">
        <w:rPr>
          <w:szCs w:val="20"/>
        </w:rPr>
        <w:t xml:space="preserve">  </w:t>
      </w:r>
      <w:bookmarkEnd w:id="973"/>
      <w:bookmarkEnd w:id="974"/>
      <w:bookmarkEnd w:id="975"/>
      <w:bookmarkEnd w:id="976"/>
      <w:bookmarkEnd w:id="977"/>
      <w:bookmarkEnd w:id="978"/>
      <w:bookmarkEnd w:id="979"/>
      <w:bookmarkEnd w:id="980"/>
      <w:bookmarkEnd w:id="981"/>
      <w:bookmarkEnd w:id="982"/>
      <w:bookmarkEnd w:id="983"/>
      <w:bookmarkEnd w:id="984"/>
      <w:bookmarkEnd w:id="985"/>
      <w:r w:rsidRPr="006975EA">
        <w:rPr>
          <w:szCs w:val="20"/>
        </w:rPr>
        <w:t>采购需求偏离表</w:t>
      </w:r>
    </w:p>
    <w:p w14:paraId="68973575" w14:textId="77777777" w:rsidR="00D56545" w:rsidRPr="006975EA" w:rsidRDefault="00000000">
      <w:pPr>
        <w:autoSpaceDE w:val="0"/>
        <w:autoSpaceDN w:val="0"/>
        <w:adjustRightInd w:val="0"/>
        <w:spacing w:line="360" w:lineRule="auto"/>
        <w:jc w:val="center"/>
        <w:rPr>
          <w:rFonts w:hint="eastAsia"/>
          <w:b/>
          <w:sz w:val="36"/>
          <w:szCs w:val="36"/>
        </w:rPr>
      </w:pPr>
      <w:r w:rsidRPr="006975EA">
        <w:rPr>
          <w:rFonts w:hint="eastAsia"/>
          <w:b/>
          <w:sz w:val="36"/>
          <w:szCs w:val="36"/>
        </w:rPr>
        <w:t>采购需求偏离表</w:t>
      </w:r>
    </w:p>
    <w:p w14:paraId="0BEAAEF6" w14:textId="77777777" w:rsidR="00D56545" w:rsidRPr="006975EA" w:rsidRDefault="00000000">
      <w:pPr>
        <w:tabs>
          <w:tab w:val="left" w:pos="1800"/>
          <w:tab w:val="left" w:pos="5580"/>
        </w:tabs>
        <w:spacing w:line="360" w:lineRule="auto"/>
        <w:ind w:firstLineChars="150" w:firstLine="360"/>
        <w:rPr>
          <w:rFonts w:hint="eastAsia"/>
          <w:u w:val="single"/>
        </w:rPr>
      </w:pPr>
      <w:r w:rsidRPr="006975EA">
        <w:rPr>
          <w:rFonts w:hint="eastAsia"/>
        </w:rPr>
        <w:t>招标</w:t>
      </w:r>
      <w:r w:rsidRPr="006975EA">
        <w:t>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6975EA" w:rsidRPr="006975EA" w14:paraId="73156EB4" w14:textId="77777777">
        <w:trPr>
          <w:trHeight w:val="1053"/>
          <w:jc w:val="center"/>
        </w:trPr>
        <w:tc>
          <w:tcPr>
            <w:tcW w:w="775" w:type="dxa"/>
            <w:vAlign w:val="center"/>
          </w:tcPr>
          <w:p w14:paraId="4546C498" w14:textId="77777777" w:rsidR="00D56545" w:rsidRPr="006975EA" w:rsidRDefault="00000000">
            <w:pPr>
              <w:adjustRightInd w:val="0"/>
              <w:snapToGrid w:val="0"/>
              <w:jc w:val="center"/>
              <w:rPr>
                <w:rFonts w:hint="eastAsia"/>
              </w:rPr>
            </w:pPr>
            <w:r w:rsidRPr="006975EA">
              <w:t>序号</w:t>
            </w:r>
          </w:p>
        </w:tc>
        <w:tc>
          <w:tcPr>
            <w:tcW w:w="1482" w:type="dxa"/>
            <w:vAlign w:val="center"/>
          </w:tcPr>
          <w:p w14:paraId="46F0E205" w14:textId="77777777" w:rsidR="00D56545" w:rsidRPr="006975EA" w:rsidRDefault="00000000">
            <w:pPr>
              <w:adjustRightInd w:val="0"/>
              <w:snapToGrid w:val="0"/>
              <w:jc w:val="center"/>
              <w:rPr>
                <w:rFonts w:hint="eastAsia"/>
              </w:rPr>
            </w:pPr>
            <w:r w:rsidRPr="006975EA">
              <w:t>招标文件条目号(页码)</w:t>
            </w:r>
          </w:p>
        </w:tc>
        <w:tc>
          <w:tcPr>
            <w:tcW w:w="2384" w:type="dxa"/>
            <w:vAlign w:val="center"/>
          </w:tcPr>
          <w:p w14:paraId="221BBBC0" w14:textId="77777777" w:rsidR="00D56545" w:rsidRPr="006975EA" w:rsidRDefault="00000000">
            <w:pPr>
              <w:adjustRightInd w:val="0"/>
              <w:snapToGrid w:val="0"/>
              <w:jc w:val="center"/>
              <w:rPr>
                <w:rFonts w:hint="eastAsia"/>
              </w:rPr>
            </w:pPr>
            <w:r w:rsidRPr="006975EA">
              <w:t>招标文件要求</w:t>
            </w:r>
          </w:p>
        </w:tc>
        <w:tc>
          <w:tcPr>
            <w:tcW w:w="2126" w:type="dxa"/>
            <w:vAlign w:val="center"/>
          </w:tcPr>
          <w:p w14:paraId="1CFE77BD" w14:textId="77777777" w:rsidR="00D56545" w:rsidRPr="006975EA" w:rsidRDefault="00000000">
            <w:pPr>
              <w:adjustRightInd w:val="0"/>
              <w:snapToGrid w:val="0"/>
              <w:jc w:val="center"/>
              <w:rPr>
                <w:rFonts w:hint="eastAsia"/>
              </w:rPr>
            </w:pPr>
            <w:r w:rsidRPr="006975EA">
              <w:t>投标响应内容</w:t>
            </w:r>
          </w:p>
        </w:tc>
        <w:tc>
          <w:tcPr>
            <w:tcW w:w="1875" w:type="dxa"/>
            <w:vAlign w:val="center"/>
          </w:tcPr>
          <w:p w14:paraId="69444FF8" w14:textId="77777777" w:rsidR="00D56545" w:rsidRPr="006975EA" w:rsidRDefault="00000000">
            <w:pPr>
              <w:adjustRightInd w:val="0"/>
              <w:snapToGrid w:val="0"/>
              <w:jc w:val="center"/>
              <w:rPr>
                <w:rFonts w:hint="eastAsia"/>
              </w:rPr>
            </w:pPr>
            <w:r w:rsidRPr="006975EA">
              <w:t>偏离情况</w:t>
            </w:r>
          </w:p>
        </w:tc>
        <w:tc>
          <w:tcPr>
            <w:tcW w:w="1009" w:type="dxa"/>
            <w:vAlign w:val="center"/>
          </w:tcPr>
          <w:p w14:paraId="7CBCD3C7" w14:textId="77777777" w:rsidR="00D56545" w:rsidRPr="006975EA" w:rsidRDefault="00000000">
            <w:pPr>
              <w:adjustRightInd w:val="0"/>
              <w:snapToGrid w:val="0"/>
              <w:jc w:val="center"/>
              <w:rPr>
                <w:rFonts w:hint="eastAsia"/>
              </w:rPr>
            </w:pPr>
            <w:r w:rsidRPr="006975EA">
              <w:t>说明</w:t>
            </w:r>
          </w:p>
        </w:tc>
      </w:tr>
      <w:tr w:rsidR="006975EA" w:rsidRPr="006975EA" w14:paraId="0C5B13F6" w14:textId="77777777">
        <w:trPr>
          <w:trHeight w:val="930"/>
          <w:jc w:val="center"/>
        </w:trPr>
        <w:tc>
          <w:tcPr>
            <w:tcW w:w="775" w:type="dxa"/>
            <w:vAlign w:val="center"/>
          </w:tcPr>
          <w:p w14:paraId="1844E182" w14:textId="77777777" w:rsidR="00D56545" w:rsidRPr="006975EA" w:rsidRDefault="00D56545">
            <w:pPr>
              <w:adjustRightInd w:val="0"/>
              <w:snapToGrid w:val="0"/>
              <w:jc w:val="center"/>
              <w:rPr>
                <w:rFonts w:hint="eastAsia"/>
              </w:rPr>
            </w:pPr>
          </w:p>
        </w:tc>
        <w:tc>
          <w:tcPr>
            <w:tcW w:w="1482" w:type="dxa"/>
            <w:vAlign w:val="center"/>
          </w:tcPr>
          <w:p w14:paraId="258C0448" w14:textId="77777777" w:rsidR="00D56545" w:rsidRPr="006975EA" w:rsidRDefault="00D56545">
            <w:pPr>
              <w:adjustRightInd w:val="0"/>
              <w:snapToGrid w:val="0"/>
              <w:jc w:val="center"/>
              <w:rPr>
                <w:rFonts w:hint="eastAsia"/>
              </w:rPr>
            </w:pPr>
          </w:p>
        </w:tc>
        <w:tc>
          <w:tcPr>
            <w:tcW w:w="2384" w:type="dxa"/>
            <w:vAlign w:val="center"/>
          </w:tcPr>
          <w:p w14:paraId="078CFFA6" w14:textId="77777777" w:rsidR="00D56545" w:rsidRPr="006975EA" w:rsidRDefault="00D56545">
            <w:pPr>
              <w:adjustRightInd w:val="0"/>
              <w:snapToGrid w:val="0"/>
              <w:jc w:val="center"/>
              <w:rPr>
                <w:rFonts w:hint="eastAsia"/>
              </w:rPr>
            </w:pPr>
          </w:p>
        </w:tc>
        <w:tc>
          <w:tcPr>
            <w:tcW w:w="2126" w:type="dxa"/>
            <w:vAlign w:val="center"/>
          </w:tcPr>
          <w:p w14:paraId="47382D57" w14:textId="77777777" w:rsidR="00D56545" w:rsidRPr="006975EA" w:rsidRDefault="00D56545">
            <w:pPr>
              <w:adjustRightInd w:val="0"/>
              <w:snapToGrid w:val="0"/>
              <w:jc w:val="center"/>
              <w:rPr>
                <w:rFonts w:hint="eastAsia"/>
              </w:rPr>
            </w:pPr>
          </w:p>
        </w:tc>
        <w:tc>
          <w:tcPr>
            <w:tcW w:w="1875" w:type="dxa"/>
            <w:vAlign w:val="center"/>
          </w:tcPr>
          <w:p w14:paraId="5130389F" w14:textId="77777777" w:rsidR="00D56545" w:rsidRPr="006975EA" w:rsidRDefault="00D56545">
            <w:pPr>
              <w:adjustRightInd w:val="0"/>
              <w:snapToGrid w:val="0"/>
              <w:jc w:val="center"/>
              <w:rPr>
                <w:rFonts w:hint="eastAsia"/>
              </w:rPr>
            </w:pPr>
          </w:p>
        </w:tc>
        <w:tc>
          <w:tcPr>
            <w:tcW w:w="1009" w:type="dxa"/>
            <w:vAlign w:val="center"/>
          </w:tcPr>
          <w:p w14:paraId="41F919AF" w14:textId="77777777" w:rsidR="00D56545" w:rsidRPr="006975EA" w:rsidRDefault="00D56545">
            <w:pPr>
              <w:adjustRightInd w:val="0"/>
              <w:snapToGrid w:val="0"/>
              <w:jc w:val="center"/>
              <w:rPr>
                <w:rFonts w:hint="eastAsia"/>
              </w:rPr>
            </w:pPr>
          </w:p>
        </w:tc>
      </w:tr>
      <w:tr w:rsidR="006975EA" w:rsidRPr="006975EA" w14:paraId="25781C60" w14:textId="77777777">
        <w:trPr>
          <w:trHeight w:val="930"/>
          <w:jc w:val="center"/>
        </w:trPr>
        <w:tc>
          <w:tcPr>
            <w:tcW w:w="775" w:type="dxa"/>
            <w:vAlign w:val="center"/>
          </w:tcPr>
          <w:p w14:paraId="1D197F7D" w14:textId="77777777" w:rsidR="00D56545" w:rsidRPr="006975EA" w:rsidRDefault="00D56545">
            <w:pPr>
              <w:adjustRightInd w:val="0"/>
              <w:snapToGrid w:val="0"/>
              <w:jc w:val="center"/>
              <w:rPr>
                <w:rFonts w:hint="eastAsia"/>
              </w:rPr>
            </w:pPr>
          </w:p>
        </w:tc>
        <w:tc>
          <w:tcPr>
            <w:tcW w:w="1482" w:type="dxa"/>
            <w:vAlign w:val="center"/>
          </w:tcPr>
          <w:p w14:paraId="763C9DF2" w14:textId="77777777" w:rsidR="00D56545" w:rsidRPr="006975EA" w:rsidRDefault="00D56545">
            <w:pPr>
              <w:adjustRightInd w:val="0"/>
              <w:snapToGrid w:val="0"/>
              <w:jc w:val="center"/>
              <w:rPr>
                <w:rFonts w:hint="eastAsia"/>
              </w:rPr>
            </w:pPr>
          </w:p>
        </w:tc>
        <w:tc>
          <w:tcPr>
            <w:tcW w:w="2384" w:type="dxa"/>
            <w:vAlign w:val="center"/>
          </w:tcPr>
          <w:p w14:paraId="0E844E52" w14:textId="77777777" w:rsidR="00D56545" w:rsidRPr="006975EA" w:rsidRDefault="00D56545">
            <w:pPr>
              <w:adjustRightInd w:val="0"/>
              <w:snapToGrid w:val="0"/>
              <w:jc w:val="center"/>
              <w:rPr>
                <w:rFonts w:hint="eastAsia"/>
              </w:rPr>
            </w:pPr>
          </w:p>
        </w:tc>
        <w:tc>
          <w:tcPr>
            <w:tcW w:w="2126" w:type="dxa"/>
            <w:vAlign w:val="center"/>
          </w:tcPr>
          <w:p w14:paraId="04BD4794" w14:textId="77777777" w:rsidR="00D56545" w:rsidRPr="006975EA" w:rsidRDefault="00D56545">
            <w:pPr>
              <w:adjustRightInd w:val="0"/>
              <w:snapToGrid w:val="0"/>
              <w:jc w:val="center"/>
              <w:rPr>
                <w:rFonts w:hint="eastAsia"/>
              </w:rPr>
            </w:pPr>
          </w:p>
        </w:tc>
        <w:tc>
          <w:tcPr>
            <w:tcW w:w="1875" w:type="dxa"/>
            <w:vAlign w:val="center"/>
          </w:tcPr>
          <w:p w14:paraId="6C6FBD8C" w14:textId="77777777" w:rsidR="00D56545" w:rsidRPr="006975EA" w:rsidRDefault="00D56545">
            <w:pPr>
              <w:adjustRightInd w:val="0"/>
              <w:snapToGrid w:val="0"/>
              <w:jc w:val="center"/>
              <w:rPr>
                <w:rFonts w:hint="eastAsia"/>
              </w:rPr>
            </w:pPr>
          </w:p>
        </w:tc>
        <w:tc>
          <w:tcPr>
            <w:tcW w:w="1009" w:type="dxa"/>
            <w:vAlign w:val="center"/>
          </w:tcPr>
          <w:p w14:paraId="15C79A53" w14:textId="77777777" w:rsidR="00D56545" w:rsidRPr="006975EA" w:rsidRDefault="00D56545">
            <w:pPr>
              <w:adjustRightInd w:val="0"/>
              <w:snapToGrid w:val="0"/>
              <w:jc w:val="center"/>
              <w:rPr>
                <w:rFonts w:hint="eastAsia"/>
              </w:rPr>
            </w:pPr>
          </w:p>
        </w:tc>
      </w:tr>
      <w:tr w:rsidR="006975EA" w:rsidRPr="006975EA" w14:paraId="6D5B57DB" w14:textId="77777777">
        <w:trPr>
          <w:trHeight w:val="930"/>
          <w:jc w:val="center"/>
        </w:trPr>
        <w:tc>
          <w:tcPr>
            <w:tcW w:w="775" w:type="dxa"/>
            <w:vAlign w:val="center"/>
          </w:tcPr>
          <w:p w14:paraId="0BE54786" w14:textId="77777777" w:rsidR="00D56545" w:rsidRPr="006975EA" w:rsidRDefault="00D56545">
            <w:pPr>
              <w:adjustRightInd w:val="0"/>
              <w:snapToGrid w:val="0"/>
              <w:jc w:val="center"/>
              <w:rPr>
                <w:rFonts w:hint="eastAsia"/>
              </w:rPr>
            </w:pPr>
          </w:p>
        </w:tc>
        <w:tc>
          <w:tcPr>
            <w:tcW w:w="1482" w:type="dxa"/>
            <w:vAlign w:val="center"/>
          </w:tcPr>
          <w:p w14:paraId="75F59F71" w14:textId="77777777" w:rsidR="00D56545" w:rsidRPr="006975EA" w:rsidRDefault="00D56545">
            <w:pPr>
              <w:adjustRightInd w:val="0"/>
              <w:snapToGrid w:val="0"/>
              <w:jc w:val="center"/>
              <w:rPr>
                <w:rFonts w:hint="eastAsia"/>
              </w:rPr>
            </w:pPr>
          </w:p>
        </w:tc>
        <w:tc>
          <w:tcPr>
            <w:tcW w:w="2384" w:type="dxa"/>
            <w:vAlign w:val="center"/>
          </w:tcPr>
          <w:p w14:paraId="6AF2A1FE" w14:textId="77777777" w:rsidR="00D56545" w:rsidRPr="006975EA" w:rsidRDefault="00D56545">
            <w:pPr>
              <w:adjustRightInd w:val="0"/>
              <w:snapToGrid w:val="0"/>
              <w:jc w:val="center"/>
              <w:rPr>
                <w:rFonts w:hint="eastAsia"/>
              </w:rPr>
            </w:pPr>
          </w:p>
        </w:tc>
        <w:tc>
          <w:tcPr>
            <w:tcW w:w="2126" w:type="dxa"/>
            <w:vAlign w:val="center"/>
          </w:tcPr>
          <w:p w14:paraId="793D757F" w14:textId="77777777" w:rsidR="00D56545" w:rsidRPr="006975EA" w:rsidRDefault="00D56545">
            <w:pPr>
              <w:adjustRightInd w:val="0"/>
              <w:snapToGrid w:val="0"/>
              <w:jc w:val="center"/>
              <w:rPr>
                <w:rFonts w:hint="eastAsia"/>
              </w:rPr>
            </w:pPr>
          </w:p>
        </w:tc>
        <w:tc>
          <w:tcPr>
            <w:tcW w:w="1875" w:type="dxa"/>
            <w:vAlign w:val="center"/>
          </w:tcPr>
          <w:p w14:paraId="45D17C74" w14:textId="77777777" w:rsidR="00D56545" w:rsidRPr="006975EA" w:rsidRDefault="00D56545">
            <w:pPr>
              <w:adjustRightInd w:val="0"/>
              <w:snapToGrid w:val="0"/>
              <w:jc w:val="center"/>
              <w:rPr>
                <w:rFonts w:hint="eastAsia"/>
              </w:rPr>
            </w:pPr>
          </w:p>
        </w:tc>
        <w:tc>
          <w:tcPr>
            <w:tcW w:w="1009" w:type="dxa"/>
            <w:vAlign w:val="center"/>
          </w:tcPr>
          <w:p w14:paraId="10A03699" w14:textId="77777777" w:rsidR="00D56545" w:rsidRPr="006975EA" w:rsidRDefault="00D56545">
            <w:pPr>
              <w:adjustRightInd w:val="0"/>
              <w:snapToGrid w:val="0"/>
              <w:jc w:val="center"/>
              <w:rPr>
                <w:rFonts w:hint="eastAsia"/>
              </w:rPr>
            </w:pPr>
          </w:p>
        </w:tc>
      </w:tr>
      <w:tr w:rsidR="006975EA" w:rsidRPr="006975EA" w14:paraId="3F1292D5" w14:textId="77777777">
        <w:trPr>
          <w:trHeight w:val="930"/>
          <w:jc w:val="center"/>
        </w:trPr>
        <w:tc>
          <w:tcPr>
            <w:tcW w:w="775" w:type="dxa"/>
            <w:vAlign w:val="center"/>
          </w:tcPr>
          <w:p w14:paraId="64466950" w14:textId="77777777" w:rsidR="00D56545" w:rsidRPr="006975EA" w:rsidRDefault="00D56545">
            <w:pPr>
              <w:adjustRightInd w:val="0"/>
              <w:snapToGrid w:val="0"/>
              <w:jc w:val="center"/>
              <w:rPr>
                <w:rFonts w:hint="eastAsia"/>
              </w:rPr>
            </w:pPr>
          </w:p>
        </w:tc>
        <w:tc>
          <w:tcPr>
            <w:tcW w:w="1482" w:type="dxa"/>
            <w:vAlign w:val="center"/>
          </w:tcPr>
          <w:p w14:paraId="7C430C88" w14:textId="77777777" w:rsidR="00D56545" w:rsidRPr="006975EA" w:rsidRDefault="00D56545">
            <w:pPr>
              <w:adjustRightInd w:val="0"/>
              <w:snapToGrid w:val="0"/>
              <w:jc w:val="center"/>
              <w:rPr>
                <w:rFonts w:hint="eastAsia"/>
              </w:rPr>
            </w:pPr>
          </w:p>
        </w:tc>
        <w:tc>
          <w:tcPr>
            <w:tcW w:w="2384" w:type="dxa"/>
            <w:vAlign w:val="center"/>
          </w:tcPr>
          <w:p w14:paraId="3344C1E1" w14:textId="77777777" w:rsidR="00D56545" w:rsidRPr="006975EA" w:rsidRDefault="00D56545">
            <w:pPr>
              <w:adjustRightInd w:val="0"/>
              <w:snapToGrid w:val="0"/>
              <w:jc w:val="center"/>
              <w:rPr>
                <w:rFonts w:hint="eastAsia"/>
              </w:rPr>
            </w:pPr>
          </w:p>
        </w:tc>
        <w:tc>
          <w:tcPr>
            <w:tcW w:w="2126" w:type="dxa"/>
            <w:vAlign w:val="center"/>
          </w:tcPr>
          <w:p w14:paraId="6FCEB3F8" w14:textId="77777777" w:rsidR="00D56545" w:rsidRPr="006975EA" w:rsidRDefault="00D56545">
            <w:pPr>
              <w:adjustRightInd w:val="0"/>
              <w:snapToGrid w:val="0"/>
              <w:jc w:val="center"/>
              <w:rPr>
                <w:rFonts w:hint="eastAsia"/>
              </w:rPr>
            </w:pPr>
          </w:p>
        </w:tc>
        <w:tc>
          <w:tcPr>
            <w:tcW w:w="1875" w:type="dxa"/>
            <w:vAlign w:val="center"/>
          </w:tcPr>
          <w:p w14:paraId="67DB2C20" w14:textId="77777777" w:rsidR="00D56545" w:rsidRPr="006975EA" w:rsidRDefault="00D56545">
            <w:pPr>
              <w:adjustRightInd w:val="0"/>
              <w:snapToGrid w:val="0"/>
              <w:jc w:val="center"/>
              <w:rPr>
                <w:rFonts w:hint="eastAsia"/>
              </w:rPr>
            </w:pPr>
          </w:p>
        </w:tc>
        <w:tc>
          <w:tcPr>
            <w:tcW w:w="1009" w:type="dxa"/>
            <w:vAlign w:val="center"/>
          </w:tcPr>
          <w:p w14:paraId="5E38AB5A" w14:textId="77777777" w:rsidR="00D56545" w:rsidRPr="006975EA" w:rsidRDefault="00D56545">
            <w:pPr>
              <w:adjustRightInd w:val="0"/>
              <w:snapToGrid w:val="0"/>
              <w:jc w:val="center"/>
              <w:rPr>
                <w:rFonts w:hint="eastAsia"/>
              </w:rPr>
            </w:pPr>
          </w:p>
        </w:tc>
      </w:tr>
      <w:tr w:rsidR="006975EA" w:rsidRPr="006975EA" w14:paraId="132D1574" w14:textId="77777777">
        <w:trPr>
          <w:trHeight w:val="930"/>
          <w:jc w:val="center"/>
        </w:trPr>
        <w:tc>
          <w:tcPr>
            <w:tcW w:w="775" w:type="dxa"/>
            <w:vAlign w:val="center"/>
          </w:tcPr>
          <w:p w14:paraId="4697C7E0" w14:textId="77777777" w:rsidR="00D56545" w:rsidRPr="006975EA" w:rsidRDefault="00D56545">
            <w:pPr>
              <w:adjustRightInd w:val="0"/>
              <w:snapToGrid w:val="0"/>
              <w:jc w:val="center"/>
              <w:rPr>
                <w:rFonts w:hint="eastAsia"/>
              </w:rPr>
            </w:pPr>
          </w:p>
        </w:tc>
        <w:tc>
          <w:tcPr>
            <w:tcW w:w="1482" w:type="dxa"/>
            <w:vAlign w:val="center"/>
          </w:tcPr>
          <w:p w14:paraId="47DBB5B0" w14:textId="77777777" w:rsidR="00D56545" w:rsidRPr="006975EA" w:rsidRDefault="00D56545">
            <w:pPr>
              <w:adjustRightInd w:val="0"/>
              <w:snapToGrid w:val="0"/>
              <w:jc w:val="center"/>
              <w:rPr>
                <w:rFonts w:hint="eastAsia"/>
              </w:rPr>
            </w:pPr>
          </w:p>
        </w:tc>
        <w:tc>
          <w:tcPr>
            <w:tcW w:w="2384" w:type="dxa"/>
            <w:vAlign w:val="center"/>
          </w:tcPr>
          <w:p w14:paraId="52D60E8F" w14:textId="77777777" w:rsidR="00D56545" w:rsidRPr="006975EA" w:rsidRDefault="00D56545">
            <w:pPr>
              <w:adjustRightInd w:val="0"/>
              <w:snapToGrid w:val="0"/>
              <w:jc w:val="center"/>
              <w:rPr>
                <w:rFonts w:hint="eastAsia"/>
              </w:rPr>
            </w:pPr>
          </w:p>
        </w:tc>
        <w:tc>
          <w:tcPr>
            <w:tcW w:w="2126" w:type="dxa"/>
            <w:vAlign w:val="center"/>
          </w:tcPr>
          <w:p w14:paraId="78F953D2" w14:textId="77777777" w:rsidR="00D56545" w:rsidRPr="006975EA" w:rsidRDefault="00D56545">
            <w:pPr>
              <w:adjustRightInd w:val="0"/>
              <w:snapToGrid w:val="0"/>
              <w:jc w:val="center"/>
              <w:rPr>
                <w:rFonts w:hint="eastAsia"/>
              </w:rPr>
            </w:pPr>
          </w:p>
        </w:tc>
        <w:tc>
          <w:tcPr>
            <w:tcW w:w="1875" w:type="dxa"/>
            <w:vAlign w:val="center"/>
          </w:tcPr>
          <w:p w14:paraId="10119142" w14:textId="77777777" w:rsidR="00D56545" w:rsidRPr="006975EA" w:rsidRDefault="00D56545">
            <w:pPr>
              <w:adjustRightInd w:val="0"/>
              <w:snapToGrid w:val="0"/>
              <w:jc w:val="center"/>
              <w:rPr>
                <w:rFonts w:hint="eastAsia"/>
              </w:rPr>
            </w:pPr>
          </w:p>
        </w:tc>
        <w:tc>
          <w:tcPr>
            <w:tcW w:w="1009" w:type="dxa"/>
            <w:vAlign w:val="center"/>
          </w:tcPr>
          <w:p w14:paraId="0CFE4F18" w14:textId="77777777" w:rsidR="00D56545" w:rsidRPr="006975EA" w:rsidRDefault="00D56545">
            <w:pPr>
              <w:adjustRightInd w:val="0"/>
              <w:snapToGrid w:val="0"/>
              <w:jc w:val="center"/>
              <w:rPr>
                <w:rFonts w:hint="eastAsia"/>
              </w:rPr>
            </w:pPr>
          </w:p>
        </w:tc>
      </w:tr>
      <w:tr w:rsidR="006975EA" w:rsidRPr="006975EA" w14:paraId="02DD78E0" w14:textId="77777777">
        <w:trPr>
          <w:trHeight w:val="930"/>
          <w:jc w:val="center"/>
        </w:trPr>
        <w:tc>
          <w:tcPr>
            <w:tcW w:w="775" w:type="dxa"/>
            <w:vAlign w:val="center"/>
          </w:tcPr>
          <w:p w14:paraId="439CAC6D" w14:textId="77777777" w:rsidR="00D56545" w:rsidRPr="006975EA" w:rsidRDefault="00D56545">
            <w:pPr>
              <w:adjustRightInd w:val="0"/>
              <w:snapToGrid w:val="0"/>
              <w:jc w:val="center"/>
              <w:rPr>
                <w:rFonts w:hint="eastAsia"/>
              </w:rPr>
            </w:pPr>
          </w:p>
        </w:tc>
        <w:tc>
          <w:tcPr>
            <w:tcW w:w="1482" w:type="dxa"/>
            <w:vAlign w:val="center"/>
          </w:tcPr>
          <w:p w14:paraId="6C8FAEA8" w14:textId="77777777" w:rsidR="00D56545" w:rsidRPr="006975EA" w:rsidRDefault="00D56545">
            <w:pPr>
              <w:adjustRightInd w:val="0"/>
              <w:snapToGrid w:val="0"/>
              <w:jc w:val="center"/>
              <w:rPr>
                <w:rFonts w:hint="eastAsia"/>
              </w:rPr>
            </w:pPr>
          </w:p>
        </w:tc>
        <w:tc>
          <w:tcPr>
            <w:tcW w:w="2384" w:type="dxa"/>
            <w:vAlign w:val="center"/>
          </w:tcPr>
          <w:p w14:paraId="5F2C53CC" w14:textId="77777777" w:rsidR="00D56545" w:rsidRPr="006975EA" w:rsidRDefault="00D56545">
            <w:pPr>
              <w:adjustRightInd w:val="0"/>
              <w:snapToGrid w:val="0"/>
              <w:jc w:val="center"/>
              <w:rPr>
                <w:rFonts w:hint="eastAsia"/>
              </w:rPr>
            </w:pPr>
          </w:p>
        </w:tc>
        <w:tc>
          <w:tcPr>
            <w:tcW w:w="2126" w:type="dxa"/>
            <w:vAlign w:val="center"/>
          </w:tcPr>
          <w:p w14:paraId="4297A12F" w14:textId="77777777" w:rsidR="00D56545" w:rsidRPr="006975EA" w:rsidRDefault="00D56545">
            <w:pPr>
              <w:adjustRightInd w:val="0"/>
              <w:snapToGrid w:val="0"/>
              <w:jc w:val="center"/>
              <w:rPr>
                <w:rFonts w:hint="eastAsia"/>
              </w:rPr>
            </w:pPr>
          </w:p>
        </w:tc>
        <w:tc>
          <w:tcPr>
            <w:tcW w:w="1875" w:type="dxa"/>
            <w:vAlign w:val="center"/>
          </w:tcPr>
          <w:p w14:paraId="4E0F6D60" w14:textId="77777777" w:rsidR="00D56545" w:rsidRPr="006975EA" w:rsidRDefault="00D56545">
            <w:pPr>
              <w:adjustRightInd w:val="0"/>
              <w:snapToGrid w:val="0"/>
              <w:jc w:val="center"/>
              <w:rPr>
                <w:rFonts w:hint="eastAsia"/>
              </w:rPr>
            </w:pPr>
          </w:p>
        </w:tc>
        <w:tc>
          <w:tcPr>
            <w:tcW w:w="1009" w:type="dxa"/>
            <w:vAlign w:val="center"/>
          </w:tcPr>
          <w:p w14:paraId="40E3EBE5" w14:textId="77777777" w:rsidR="00D56545" w:rsidRPr="006975EA" w:rsidRDefault="00D56545">
            <w:pPr>
              <w:adjustRightInd w:val="0"/>
              <w:snapToGrid w:val="0"/>
              <w:jc w:val="center"/>
              <w:rPr>
                <w:rFonts w:hint="eastAsia"/>
              </w:rPr>
            </w:pPr>
          </w:p>
        </w:tc>
      </w:tr>
    </w:tbl>
    <w:p w14:paraId="0572E433" w14:textId="77777777" w:rsidR="00D56545" w:rsidRPr="006975EA" w:rsidRDefault="00000000">
      <w:pPr>
        <w:tabs>
          <w:tab w:val="left" w:pos="1800"/>
          <w:tab w:val="left" w:pos="5580"/>
        </w:tabs>
        <w:rPr>
          <w:rFonts w:hint="eastAsia"/>
        </w:rPr>
      </w:pPr>
      <w:r w:rsidRPr="006975EA">
        <w:t>注：</w:t>
      </w:r>
    </w:p>
    <w:p w14:paraId="23A91C33" w14:textId="77777777" w:rsidR="00D56545" w:rsidRPr="006975EA" w:rsidRDefault="00000000">
      <w:pPr>
        <w:tabs>
          <w:tab w:val="left" w:pos="1800"/>
          <w:tab w:val="left" w:pos="5580"/>
        </w:tabs>
        <w:spacing w:line="360" w:lineRule="auto"/>
        <w:rPr>
          <w:rFonts w:hint="eastAsia"/>
        </w:rPr>
      </w:pPr>
      <w:bookmarkStart w:id="987" w:name="_Hlk149652903"/>
      <w:r w:rsidRPr="006975EA">
        <w:rPr>
          <w:rFonts w:hint="eastAsia"/>
        </w:rPr>
        <w:t>1</w:t>
      </w:r>
      <w:r w:rsidRPr="006975EA">
        <w:t>.对招标文件中的所有商务、技术要求，除本表所列明的所有偏离外，均视作供应商已对之理解和</w:t>
      </w:r>
      <w:r w:rsidRPr="006975EA">
        <w:rPr>
          <w:rFonts w:hint="eastAsia"/>
        </w:rPr>
        <w:t>响应</w:t>
      </w:r>
      <w:r w:rsidRPr="006975EA">
        <w:t>。</w:t>
      </w:r>
      <w:r w:rsidRPr="006975EA">
        <w:rPr>
          <w:rFonts w:hint="eastAsia"/>
        </w:rPr>
        <w:t>此表中若无任何文字说明，内容为空白的，</w:t>
      </w:r>
      <w:r w:rsidRPr="006975EA">
        <w:rPr>
          <w:rFonts w:hint="eastAsia"/>
          <w:b/>
        </w:rPr>
        <w:t>投标无效。</w:t>
      </w:r>
    </w:p>
    <w:p w14:paraId="29AB8651" w14:textId="77777777" w:rsidR="00D56545" w:rsidRPr="006975EA" w:rsidRDefault="00000000">
      <w:pPr>
        <w:tabs>
          <w:tab w:val="left" w:pos="1800"/>
          <w:tab w:val="left" w:pos="5580"/>
        </w:tabs>
        <w:spacing w:line="360" w:lineRule="auto"/>
        <w:rPr>
          <w:rFonts w:hint="eastAsia"/>
        </w:rPr>
      </w:pPr>
      <w:r w:rsidRPr="006975EA">
        <w:t>2.</w:t>
      </w:r>
      <w:r w:rsidRPr="006975EA">
        <w:rPr>
          <w:rFonts w:hint="eastAsia"/>
        </w:rPr>
        <w:t xml:space="preserve"> </w:t>
      </w:r>
      <w:proofErr w:type="gramStart"/>
      <w:r w:rsidRPr="006975EA">
        <w:rPr>
          <w:rFonts w:hint="eastAsia"/>
        </w:rPr>
        <w:t>“偏离情况”列应据实</w:t>
      </w:r>
      <w:proofErr w:type="gramEnd"/>
      <w:r w:rsidRPr="006975EA">
        <w:rPr>
          <w:rFonts w:hint="eastAsia"/>
        </w:rPr>
        <w:t>填写“无偏离”、“正偏离”或“负偏离”。</w:t>
      </w:r>
    </w:p>
    <w:p w14:paraId="344CAC0D" w14:textId="77777777" w:rsidR="00D56545" w:rsidRPr="006975EA" w:rsidRDefault="00000000">
      <w:pPr>
        <w:tabs>
          <w:tab w:val="left" w:pos="1800"/>
          <w:tab w:val="left" w:pos="5580"/>
        </w:tabs>
        <w:spacing w:line="360" w:lineRule="auto"/>
        <w:rPr>
          <w:rFonts w:hint="eastAsia"/>
        </w:rPr>
      </w:pPr>
      <w:r w:rsidRPr="006975EA">
        <w:rPr>
          <w:rFonts w:hint="eastAsia"/>
        </w:rPr>
        <w:t>3</w:t>
      </w:r>
      <w:r w:rsidRPr="006975EA">
        <w:t xml:space="preserve">. </w:t>
      </w:r>
      <w:r w:rsidRPr="006975EA">
        <w:rPr>
          <w:rFonts w:hint="eastAsia"/>
        </w:rPr>
        <w:t>对于第五章采购需求中的内容应进行逐条应答，对于评标标准或采购需求中要求提供证明材料的指标，应在说明中标注出对应证明材料的页码。</w:t>
      </w:r>
    </w:p>
    <w:bookmarkEnd w:id="987"/>
    <w:p w14:paraId="7C715004"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rPr>
          <w:lang w:val="zh-CN"/>
        </w:rPr>
        <w:t xml:space="preserve">                  </w:t>
      </w:r>
    </w:p>
    <w:p w14:paraId="2217911E"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t>投标人名称（加盖公章）</w:t>
      </w:r>
      <w:r w:rsidRPr="006975EA">
        <w:rPr>
          <w:lang w:val="zh-CN"/>
        </w:rPr>
        <w:t>：    ____________</w:t>
      </w:r>
    </w:p>
    <w:p w14:paraId="7D26FE17" w14:textId="77777777" w:rsidR="00D56545" w:rsidRPr="006975EA" w:rsidRDefault="00000000">
      <w:pPr>
        <w:autoSpaceDE w:val="0"/>
        <w:autoSpaceDN w:val="0"/>
        <w:adjustRightInd w:val="0"/>
        <w:snapToGrid w:val="0"/>
        <w:spacing w:before="25" w:after="25" w:line="360" w:lineRule="auto"/>
        <w:rPr>
          <w:rFonts w:hint="eastAsia"/>
          <w:lang w:val="zh-CN"/>
        </w:rPr>
      </w:pPr>
      <w:r w:rsidRPr="006975EA">
        <w:rPr>
          <w:szCs w:val="20"/>
        </w:rPr>
        <w:t xml:space="preserve">日期：_____年______月______日   </w:t>
      </w:r>
    </w:p>
    <w:p w14:paraId="5BEEC286" w14:textId="77777777" w:rsidR="00D56545" w:rsidRPr="006975EA" w:rsidRDefault="00000000">
      <w:pPr>
        <w:rPr>
          <w:rFonts w:hint="eastAsia"/>
          <w:szCs w:val="20"/>
        </w:rPr>
      </w:pPr>
      <w:r w:rsidRPr="006975EA">
        <w:rPr>
          <w:szCs w:val="20"/>
        </w:rPr>
        <w:br w:type="page"/>
      </w:r>
    </w:p>
    <w:p w14:paraId="71A9666B" w14:textId="77777777" w:rsidR="00D56545" w:rsidRPr="006975EA" w:rsidRDefault="00000000">
      <w:pPr>
        <w:spacing w:line="360" w:lineRule="auto"/>
        <w:outlineLvl w:val="2"/>
        <w:rPr>
          <w:rStyle w:val="22"/>
          <w:rFonts w:ascii="宋体" w:eastAsia="宋体" w:hAnsi="宋体" w:hint="eastAsia"/>
          <w:b w:val="0"/>
          <w:sz w:val="24"/>
        </w:rPr>
      </w:pPr>
      <w:r w:rsidRPr="006975EA">
        <w:rPr>
          <w:rFonts w:hint="eastAsia"/>
          <w:szCs w:val="20"/>
        </w:rPr>
        <w:lastRenderedPageBreak/>
        <w:t>7</w:t>
      </w:r>
      <w:r w:rsidRPr="006975EA">
        <w:rPr>
          <w:szCs w:val="20"/>
        </w:rPr>
        <w:t xml:space="preserve">  </w:t>
      </w:r>
      <w:r w:rsidRPr="006975EA">
        <w:rPr>
          <w:rStyle w:val="22"/>
          <w:rFonts w:ascii="宋体" w:eastAsia="宋体" w:hAnsi="宋体" w:hint="eastAsia"/>
          <w:b w:val="0"/>
          <w:sz w:val="24"/>
        </w:rPr>
        <w:t>关于符合本国产品标准的声明函</w:t>
      </w:r>
    </w:p>
    <w:p w14:paraId="0ACB0B9D" w14:textId="77777777" w:rsidR="00D56545" w:rsidRPr="006975EA" w:rsidRDefault="00D56545">
      <w:pPr>
        <w:tabs>
          <w:tab w:val="left" w:pos="5580"/>
        </w:tabs>
        <w:spacing w:line="360" w:lineRule="auto"/>
        <w:ind w:firstLineChars="400" w:firstLine="964"/>
        <w:jc w:val="center"/>
        <w:rPr>
          <w:rFonts w:hint="eastAsia"/>
          <w:b/>
          <w:bCs/>
        </w:rPr>
      </w:pPr>
    </w:p>
    <w:p w14:paraId="2A893983" w14:textId="77777777" w:rsidR="00D56545" w:rsidRPr="006975EA" w:rsidRDefault="00000000">
      <w:pPr>
        <w:tabs>
          <w:tab w:val="left" w:pos="5580"/>
        </w:tabs>
        <w:spacing w:line="360" w:lineRule="auto"/>
        <w:rPr>
          <w:rFonts w:hint="eastAsia"/>
        </w:rPr>
      </w:pPr>
      <w:r w:rsidRPr="006975EA">
        <w:rPr>
          <w:rFonts w:hint="eastAsia"/>
        </w:rPr>
        <w:t>说明：</w:t>
      </w:r>
    </w:p>
    <w:p w14:paraId="6D702842" w14:textId="77777777" w:rsidR="00D56545" w:rsidRPr="006975EA" w:rsidRDefault="00000000">
      <w:pPr>
        <w:numPr>
          <w:ilvl w:val="0"/>
          <w:numId w:val="30"/>
        </w:numPr>
        <w:tabs>
          <w:tab w:val="left" w:pos="5580"/>
        </w:tabs>
        <w:spacing w:line="360" w:lineRule="auto"/>
        <w:rPr>
          <w:rFonts w:hint="eastAsia"/>
        </w:rPr>
      </w:pPr>
      <w:r w:rsidRPr="006975EA">
        <w:rPr>
          <w:rFonts w:hint="eastAsia"/>
        </w:rPr>
        <w:t>供应商参加政府采购活动，所提供的产品如为本国产品，应当出具此格式文件。《</w:t>
      </w:r>
      <w:r w:rsidRPr="006975EA">
        <w:rPr>
          <w:rStyle w:val="22"/>
          <w:rFonts w:ascii="宋体" w:eastAsia="宋体" w:hAnsi="宋体" w:hint="eastAsia"/>
          <w:b w:val="0"/>
          <w:sz w:val="24"/>
        </w:rPr>
        <w:t>关于符合本国产品标准的声明函</w:t>
      </w:r>
      <w:r w:rsidRPr="006975EA">
        <w:rPr>
          <w:rFonts w:hint="eastAsia"/>
        </w:rPr>
        <w:t>》由参加政府采购活动的投标人出具。联合体投标的，《</w:t>
      </w:r>
      <w:r w:rsidRPr="006975EA">
        <w:rPr>
          <w:rStyle w:val="22"/>
          <w:rFonts w:ascii="宋体" w:eastAsia="宋体" w:hAnsi="宋体" w:hint="eastAsia"/>
          <w:b w:val="0"/>
          <w:bCs/>
          <w:sz w:val="24"/>
        </w:rPr>
        <w:t>关于符合本国产品标准的声明函</w:t>
      </w:r>
      <w:r w:rsidRPr="006975EA">
        <w:rPr>
          <w:rFonts w:hint="eastAsia"/>
        </w:rPr>
        <w:t>》由牵头人出具。</w:t>
      </w:r>
    </w:p>
    <w:p w14:paraId="02C56BBC" w14:textId="77777777" w:rsidR="00D56545" w:rsidRPr="006975EA" w:rsidRDefault="00000000">
      <w:pPr>
        <w:numPr>
          <w:ilvl w:val="0"/>
          <w:numId w:val="30"/>
        </w:numPr>
        <w:tabs>
          <w:tab w:val="left" w:pos="5580"/>
        </w:tabs>
        <w:spacing w:line="360" w:lineRule="auto"/>
        <w:rPr>
          <w:rFonts w:hint="eastAsia"/>
        </w:rPr>
      </w:pPr>
      <w:r w:rsidRPr="006975EA">
        <w:rPr>
          <w:rFonts w:hint="eastAsia"/>
        </w:rPr>
        <w:t>投标人应充分、准确地了解所投产品生产信息。对相关情况了解不清楚的，不建议填报《</w:t>
      </w:r>
      <w:r w:rsidRPr="006975EA">
        <w:rPr>
          <w:rStyle w:val="22"/>
          <w:rFonts w:ascii="宋体" w:eastAsia="宋体" w:hAnsi="宋体" w:hint="eastAsia"/>
          <w:b w:val="0"/>
          <w:bCs/>
          <w:sz w:val="24"/>
        </w:rPr>
        <w:t>关于符合本国产品标准的声明函</w:t>
      </w:r>
      <w:r w:rsidRPr="006975EA">
        <w:rPr>
          <w:rFonts w:hint="eastAsia"/>
        </w:rPr>
        <w:t>》。</w:t>
      </w:r>
    </w:p>
    <w:p w14:paraId="6AC2B33B" w14:textId="77777777" w:rsidR="00D56545" w:rsidRPr="006975EA" w:rsidRDefault="00000000">
      <w:pPr>
        <w:numPr>
          <w:ilvl w:val="0"/>
          <w:numId w:val="30"/>
        </w:numPr>
        <w:tabs>
          <w:tab w:val="left" w:pos="5580"/>
        </w:tabs>
        <w:spacing w:line="360" w:lineRule="auto"/>
        <w:rPr>
          <w:rFonts w:hint="eastAsia"/>
        </w:rPr>
      </w:pPr>
      <w:r w:rsidRPr="006975EA">
        <w:rPr>
          <w:rFonts w:hint="eastAsia"/>
        </w:rPr>
        <w:t>对于多标的</w:t>
      </w:r>
      <w:proofErr w:type="gramStart"/>
      <w:r w:rsidRPr="006975EA">
        <w:rPr>
          <w:rFonts w:hint="eastAsia"/>
        </w:rPr>
        <w:t>的</w:t>
      </w:r>
      <w:proofErr w:type="gramEnd"/>
      <w:r w:rsidRPr="006975EA">
        <w:rPr>
          <w:rFonts w:hint="eastAsia"/>
        </w:rPr>
        <w:t>采购项目：除填报《</w:t>
      </w:r>
      <w:r w:rsidRPr="006975EA">
        <w:rPr>
          <w:rStyle w:val="22"/>
          <w:rFonts w:ascii="宋体" w:eastAsia="宋体" w:hAnsi="宋体" w:hint="eastAsia"/>
          <w:b w:val="0"/>
          <w:bCs/>
          <w:sz w:val="24"/>
        </w:rPr>
        <w:t>关于符合本国产品标准的声明函</w:t>
      </w:r>
      <w:r w:rsidRPr="006975EA">
        <w:rPr>
          <w:rFonts w:hint="eastAsia"/>
        </w:rPr>
        <w:t>》，还应如实提供《符合本国产品标准的产品成本占比承诺函》，未按要求完整提供或占比不达标均无法享受本国产品支持政策。</w:t>
      </w:r>
    </w:p>
    <w:p w14:paraId="4A62D785" w14:textId="77777777" w:rsidR="00D56545" w:rsidRPr="006975EA" w:rsidRDefault="00000000">
      <w:pPr>
        <w:numPr>
          <w:ilvl w:val="0"/>
          <w:numId w:val="30"/>
        </w:numPr>
        <w:tabs>
          <w:tab w:val="left" w:pos="5580"/>
        </w:tabs>
        <w:spacing w:line="360" w:lineRule="auto"/>
        <w:rPr>
          <w:rFonts w:hint="eastAsia"/>
          <w:szCs w:val="20"/>
        </w:rPr>
      </w:pPr>
      <w:r w:rsidRPr="006975EA">
        <w:rPr>
          <w:rFonts w:hint="eastAsia"/>
        </w:rPr>
        <w:t>供应商提供虚假《声明函》、《承诺函》或虚假证明文件谋取中标、成交的，依照《中华人民共和国政府采购法》等法律法规规定追究相应责任。</w:t>
      </w:r>
    </w:p>
    <w:p w14:paraId="4CF2E82D" w14:textId="77777777" w:rsidR="00D56545" w:rsidRPr="006975EA" w:rsidRDefault="00000000">
      <w:pPr>
        <w:pStyle w:val="aff4"/>
        <w:shd w:val="clear" w:color="auto" w:fill="FFFFFF"/>
        <w:spacing w:before="30" w:beforeAutospacing="0" w:after="30" w:afterAutospacing="0"/>
        <w:jc w:val="center"/>
        <w:rPr>
          <w:rFonts w:hint="eastAsia"/>
          <w:sz w:val="36"/>
          <w:szCs w:val="36"/>
        </w:rPr>
      </w:pPr>
      <w:r w:rsidRPr="006975EA">
        <w:rPr>
          <w:rStyle w:val="22"/>
          <w:rFonts w:ascii="宋体" w:eastAsia="宋体" w:hAnsi="宋体" w:hint="eastAsia"/>
          <w:sz w:val="24"/>
        </w:rPr>
        <w:br w:type="page"/>
      </w:r>
      <w:r w:rsidRPr="006975EA">
        <w:rPr>
          <w:rStyle w:val="affb"/>
          <w:rFonts w:hint="eastAsia"/>
          <w:sz w:val="36"/>
          <w:szCs w:val="36"/>
          <w:shd w:val="clear" w:color="auto" w:fill="FFFFFF"/>
        </w:rPr>
        <w:lastRenderedPageBreak/>
        <w:t>关于符合本国产品标准的声明函</w:t>
      </w:r>
    </w:p>
    <w:p w14:paraId="1DC1DE8A" w14:textId="77777777" w:rsidR="00D56545" w:rsidRPr="006975EA" w:rsidRDefault="00D56545">
      <w:pPr>
        <w:pStyle w:val="aff4"/>
        <w:shd w:val="clear" w:color="auto" w:fill="FFFFFF"/>
        <w:spacing w:before="30" w:beforeAutospacing="0" w:after="30" w:afterAutospacing="0"/>
        <w:ind w:firstLine="420"/>
        <w:rPr>
          <w:rFonts w:hint="eastAsia"/>
        </w:rPr>
      </w:pPr>
    </w:p>
    <w:p w14:paraId="318325F5" w14:textId="77777777" w:rsidR="00D56545" w:rsidRPr="006975EA" w:rsidRDefault="00000000">
      <w:pPr>
        <w:pStyle w:val="aff4"/>
        <w:shd w:val="clear" w:color="auto" w:fill="FFFFFF"/>
        <w:spacing w:before="0" w:beforeAutospacing="0" w:after="0" w:afterAutospacing="0" w:line="360" w:lineRule="auto"/>
        <w:ind w:firstLineChars="200" w:firstLine="480"/>
        <w:rPr>
          <w:rFonts w:hint="eastAsia"/>
        </w:rPr>
      </w:pPr>
      <w:r w:rsidRPr="006975EA">
        <w:rPr>
          <w:rFonts w:hint="eastAsia"/>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0F53E8F8" w14:textId="77777777" w:rsidR="00D56545" w:rsidRPr="006975EA" w:rsidRDefault="00000000">
      <w:pPr>
        <w:pStyle w:val="aff4"/>
        <w:shd w:val="clear" w:color="auto" w:fill="FFFFFF"/>
        <w:spacing w:before="0" w:beforeAutospacing="0" w:after="0" w:afterAutospacing="0" w:line="360" w:lineRule="auto"/>
        <w:ind w:firstLineChars="200" w:firstLine="480"/>
        <w:rPr>
          <w:rFonts w:hint="eastAsia"/>
        </w:rPr>
      </w:pPr>
      <w:r w:rsidRPr="006975EA">
        <w:rPr>
          <w:rFonts w:hint="eastAsia"/>
          <w:shd w:val="clear" w:color="auto" w:fill="FFFFFF"/>
        </w:rPr>
        <w:t>1.</w:t>
      </w:r>
      <w:r w:rsidRPr="006975EA">
        <w:rPr>
          <w:rStyle w:val="affe"/>
          <w:rFonts w:hint="eastAsia"/>
          <w:color w:val="auto"/>
          <w:u w:val="single"/>
          <w:shd w:val="clear" w:color="auto" w:fill="FFFFFF"/>
        </w:rPr>
        <w:t>（产品名称1）</w:t>
      </w:r>
      <w:r w:rsidRPr="006975EA">
        <w:rPr>
          <w:rStyle w:val="affe"/>
          <w:rFonts w:hint="eastAsia"/>
          <w:color w:val="auto"/>
          <w:shd w:val="clear" w:color="auto" w:fill="FFFFFF"/>
          <w:vertAlign w:val="superscript"/>
        </w:rPr>
        <w:t>1</w:t>
      </w:r>
      <w:r w:rsidRPr="006975EA">
        <w:rPr>
          <w:rFonts w:hint="eastAsia"/>
          <w:shd w:val="clear" w:color="auto" w:fill="FFFFFF"/>
        </w:rPr>
        <w:t>，生产厂为</w:t>
      </w:r>
      <w:r w:rsidRPr="006975EA">
        <w:rPr>
          <w:rStyle w:val="affe"/>
          <w:rFonts w:hint="eastAsia"/>
          <w:color w:val="auto"/>
          <w:u w:val="single"/>
          <w:shd w:val="clear" w:color="auto" w:fill="FFFFFF"/>
        </w:rPr>
        <w:t>（厂名）</w:t>
      </w:r>
      <w:r w:rsidRPr="006975EA">
        <w:rPr>
          <w:rStyle w:val="affe"/>
          <w:rFonts w:hint="eastAsia"/>
          <w:color w:val="auto"/>
          <w:shd w:val="clear" w:color="auto" w:fill="FFFFFF"/>
          <w:vertAlign w:val="superscript"/>
        </w:rPr>
        <w:t>2</w:t>
      </w:r>
      <w:r w:rsidRPr="006975EA">
        <w:rPr>
          <w:rFonts w:hint="eastAsia"/>
          <w:shd w:val="clear" w:color="auto" w:fill="FFFFFF"/>
        </w:rPr>
        <w:t>，厂址为</w:t>
      </w:r>
      <w:r w:rsidRPr="006975EA">
        <w:rPr>
          <w:rStyle w:val="affe"/>
          <w:rFonts w:hint="eastAsia"/>
          <w:color w:val="auto"/>
          <w:u w:val="single"/>
          <w:shd w:val="clear" w:color="auto" w:fill="FFFFFF"/>
        </w:rPr>
        <w:t>（生产厂址）</w:t>
      </w:r>
      <w:r w:rsidRPr="006975EA">
        <w:rPr>
          <w:rFonts w:hint="eastAsia"/>
          <w:shd w:val="clear" w:color="auto" w:fill="FFFFFF"/>
        </w:rPr>
        <w:t>。</w:t>
      </w:r>
      <w:r w:rsidRPr="006975EA">
        <w:rPr>
          <w:rStyle w:val="affe"/>
          <w:rFonts w:hint="eastAsia"/>
          <w:color w:val="auto"/>
          <w:u w:val="single"/>
          <w:shd w:val="clear" w:color="auto" w:fill="FFFFFF"/>
        </w:rPr>
        <w:t>（产品名称1）</w:t>
      </w:r>
      <w:r w:rsidRPr="006975EA">
        <w:rPr>
          <w:rFonts w:hint="eastAsia"/>
          <w:shd w:val="clear" w:color="auto" w:fill="FFFFFF"/>
        </w:rPr>
        <w:t>的中国境内生产的组件成本占比≥</w:t>
      </w:r>
      <w:r w:rsidRPr="006975EA">
        <w:rPr>
          <w:rStyle w:val="affe"/>
          <w:rFonts w:hint="eastAsia"/>
          <w:color w:val="auto"/>
          <w:u w:val="single"/>
          <w:shd w:val="clear" w:color="auto" w:fill="FFFFFF"/>
        </w:rPr>
        <w:t>（规定比例）</w:t>
      </w:r>
      <w:r w:rsidRPr="006975EA">
        <w:rPr>
          <w:rStyle w:val="affe"/>
          <w:rFonts w:hint="eastAsia"/>
          <w:color w:val="auto"/>
          <w:shd w:val="clear" w:color="auto" w:fill="FFFFFF"/>
          <w:vertAlign w:val="superscript"/>
        </w:rPr>
        <w:t>3</w:t>
      </w:r>
      <w:r w:rsidRPr="006975EA">
        <w:rPr>
          <w:rFonts w:hint="eastAsia"/>
          <w:shd w:val="clear" w:color="auto" w:fill="FFFFFF"/>
        </w:rPr>
        <w:t>。</w:t>
      </w:r>
      <w:r w:rsidRPr="006975EA">
        <w:rPr>
          <w:rStyle w:val="affe"/>
          <w:rFonts w:hint="eastAsia"/>
          <w:color w:val="auto"/>
          <w:u w:val="single"/>
          <w:shd w:val="clear" w:color="auto" w:fill="FFFFFF"/>
        </w:rPr>
        <w:t>（产品名称1）</w:t>
      </w:r>
      <w:r w:rsidRPr="006975EA">
        <w:rPr>
          <w:rFonts w:hint="eastAsia"/>
          <w:shd w:val="clear" w:color="auto" w:fill="FFFFFF"/>
        </w:rPr>
        <w:t>的</w:t>
      </w:r>
      <w:r w:rsidRPr="006975EA">
        <w:rPr>
          <w:rStyle w:val="affe"/>
          <w:rFonts w:hint="eastAsia"/>
          <w:color w:val="auto"/>
          <w:u w:val="single"/>
          <w:shd w:val="clear" w:color="auto" w:fill="FFFFFF"/>
        </w:rPr>
        <w:t>（关键组件）</w:t>
      </w:r>
      <w:r w:rsidRPr="006975EA">
        <w:rPr>
          <w:rStyle w:val="affe"/>
          <w:rFonts w:hint="eastAsia"/>
          <w:color w:val="auto"/>
          <w:shd w:val="clear" w:color="auto" w:fill="FFFFFF"/>
          <w:vertAlign w:val="superscript"/>
        </w:rPr>
        <w:t>4</w:t>
      </w:r>
      <w:r w:rsidRPr="006975EA">
        <w:rPr>
          <w:rFonts w:hint="eastAsia"/>
          <w:shd w:val="clear" w:color="auto" w:fill="FFFFFF"/>
        </w:rPr>
        <w:t>在中国境内生产。</w:t>
      </w:r>
      <w:r w:rsidRPr="006975EA">
        <w:rPr>
          <w:rStyle w:val="affe"/>
          <w:rFonts w:hint="eastAsia"/>
          <w:color w:val="auto"/>
          <w:u w:val="single"/>
          <w:shd w:val="clear" w:color="auto" w:fill="FFFFFF"/>
        </w:rPr>
        <w:t>（产品名称1）</w:t>
      </w:r>
      <w:r w:rsidRPr="006975EA">
        <w:rPr>
          <w:rFonts w:hint="eastAsia"/>
          <w:shd w:val="clear" w:color="auto" w:fill="FFFFFF"/>
        </w:rPr>
        <w:t>的</w:t>
      </w:r>
      <w:r w:rsidRPr="006975EA">
        <w:rPr>
          <w:rStyle w:val="affe"/>
          <w:rFonts w:hint="eastAsia"/>
          <w:color w:val="auto"/>
          <w:u w:val="single"/>
          <w:shd w:val="clear" w:color="auto" w:fill="FFFFFF"/>
        </w:rPr>
        <w:t>（关键工序）</w:t>
      </w:r>
      <w:r w:rsidRPr="006975EA">
        <w:rPr>
          <w:rStyle w:val="affe"/>
          <w:rFonts w:hint="eastAsia"/>
          <w:color w:val="auto"/>
          <w:shd w:val="clear" w:color="auto" w:fill="FFFFFF"/>
          <w:vertAlign w:val="superscript"/>
        </w:rPr>
        <w:t>5</w:t>
      </w:r>
      <w:r w:rsidRPr="006975EA">
        <w:rPr>
          <w:rFonts w:hint="eastAsia"/>
          <w:shd w:val="clear" w:color="auto" w:fill="FFFFFF"/>
        </w:rPr>
        <w:t>在中国境内完成。</w:t>
      </w:r>
    </w:p>
    <w:p w14:paraId="211D3814" w14:textId="77777777" w:rsidR="00D56545" w:rsidRPr="006975EA" w:rsidRDefault="00000000">
      <w:pPr>
        <w:pStyle w:val="aff4"/>
        <w:shd w:val="clear" w:color="auto" w:fill="FFFFFF"/>
        <w:spacing w:before="0" w:beforeAutospacing="0" w:after="0" w:afterAutospacing="0" w:line="360" w:lineRule="auto"/>
        <w:ind w:firstLineChars="200" w:firstLine="480"/>
        <w:rPr>
          <w:rFonts w:hint="eastAsia"/>
        </w:rPr>
      </w:pPr>
      <w:r w:rsidRPr="006975EA">
        <w:rPr>
          <w:rFonts w:hint="eastAsia"/>
          <w:shd w:val="clear" w:color="auto" w:fill="FFFFFF"/>
        </w:rPr>
        <w:t>2.</w:t>
      </w:r>
      <w:r w:rsidRPr="006975EA">
        <w:rPr>
          <w:rStyle w:val="affe"/>
          <w:rFonts w:hint="eastAsia"/>
          <w:color w:val="auto"/>
          <w:u w:val="single"/>
          <w:shd w:val="clear" w:color="auto" w:fill="FFFFFF"/>
        </w:rPr>
        <w:t>（产品名称2）</w:t>
      </w:r>
      <w:r w:rsidRPr="006975EA">
        <w:rPr>
          <w:rFonts w:hint="eastAsia"/>
          <w:shd w:val="clear" w:color="auto" w:fill="FFFFFF"/>
        </w:rPr>
        <w:t>，生产厂为</w:t>
      </w:r>
      <w:r w:rsidRPr="006975EA">
        <w:rPr>
          <w:rStyle w:val="affe"/>
          <w:rFonts w:hint="eastAsia"/>
          <w:color w:val="auto"/>
          <w:u w:val="single"/>
          <w:shd w:val="clear" w:color="auto" w:fill="FFFFFF"/>
        </w:rPr>
        <w:t>（厂名）</w:t>
      </w:r>
      <w:r w:rsidRPr="006975EA">
        <w:rPr>
          <w:rFonts w:hint="eastAsia"/>
          <w:shd w:val="clear" w:color="auto" w:fill="FFFFFF"/>
        </w:rPr>
        <w:t>，厂址为</w:t>
      </w:r>
      <w:r w:rsidRPr="006975EA">
        <w:rPr>
          <w:rStyle w:val="affe"/>
          <w:rFonts w:hint="eastAsia"/>
          <w:color w:val="auto"/>
          <w:u w:val="single"/>
          <w:shd w:val="clear" w:color="auto" w:fill="FFFFFF"/>
        </w:rPr>
        <w:t>（生产厂址）</w:t>
      </w:r>
      <w:r w:rsidRPr="006975EA">
        <w:rPr>
          <w:rFonts w:hint="eastAsia"/>
          <w:shd w:val="clear" w:color="auto" w:fill="FFFFFF"/>
        </w:rPr>
        <w:t>。</w:t>
      </w:r>
      <w:r w:rsidRPr="006975EA">
        <w:rPr>
          <w:rStyle w:val="affe"/>
          <w:rFonts w:hint="eastAsia"/>
          <w:color w:val="auto"/>
          <w:u w:val="single"/>
          <w:shd w:val="clear" w:color="auto" w:fill="FFFFFF"/>
        </w:rPr>
        <w:t>（产品名称2）</w:t>
      </w:r>
      <w:r w:rsidRPr="006975EA">
        <w:rPr>
          <w:rFonts w:hint="eastAsia"/>
          <w:shd w:val="clear" w:color="auto" w:fill="FFFFFF"/>
        </w:rPr>
        <w:t>的中国境内生产的组件成本占比≥</w:t>
      </w:r>
      <w:r w:rsidRPr="006975EA">
        <w:rPr>
          <w:rStyle w:val="affe"/>
          <w:rFonts w:hint="eastAsia"/>
          <w:color w:val="auto"/>
          <w:u w:val="single"/>
          <w:shd w:val="clear" w:color="auto" w:fill="FFFFFF"/>
        </w:rPr>
        <w:t>（规定比例）</w:t>
      </w:r>
      <w:r w:rsidRPr="006975EA">
        <w:rPr>
          <w:rFonts w:hint="eastAsia"/>
          <w:shd w:val="clear" w:color="auto" w:fill="FFFFFF"/>
        </w:rPr>
        <w:t>。</w:t>
      </w:r>
      <w:r w:rsidRPr="006975EA">
        <w:rPr>
          <w:rStyle w:val="affe"/>
          <w:rFonts w:hint="eastAsia"/>
          <w:color w:val="auto"/>
          <w:u w:val="single"/>
          <w:shd w:val="clear" w:color="auto" w:fill="FFFFFF"/>
        </w:rPr>
        <w:t>（产品名称2）</w:t>
      </w:r>
      <w:r w:rsidRPr="006975EA">
        <w:rPr>
          <w:rFonts w:hint="eastAsia"/>
          <w:shd w:val="clear" w:color="auto" w:fill="FFFFFF"/>
        </w:rPr>
        <w:t>的</w:t>
      </w:r>
      <w:r w:rsidRPr="006975EA">
        <w:rPr>
          <w:rStyle w:val="affe"/>
          <w:rFonts w:hint="eastAsia"/>
          <w:color w:val="auto"/>
          <w:u w:val="single"/>
          <w:shd w:val="clear" w:color="auto" w:fill="FFFFFF"/>
        </w:rPr>
        <w:t>（关键组件）</w:t>
      </w:r>
      <w:r w:rsidRPr="006975EA">
        <w:rPr>
          <w:rFonts w:hint="eastAsia"/>
          <w:shd w:val="clear" w:color="auto" w:fill="FFFFFF"/>
        </w:rPr>
        <w:t>在中国境内生产。</w:t>
      </w:r>
      <w:r w:rsidRPr="006975EA">
        <w:rPr>
          <w:rStyle w:val="affe"/>
          <w:rFonts w:hint="eastAsia"/>
          <w:color w:val="auto"/>
          <w:u w:val="single"/>
          <w:shd w:val="clear" w:color="auto" w:fill="FFFFFF"/>
        </w:rPr>
        <w:t>（产品名称2）</w:t>
      </w:r>
      <w:r w:rsidRPr="006975EA">
        <w:rPr>
          <w:rFonts w:hint="eastAsia"/>
          <w:shd w:val="clear" w:color="auto" w:fill="FFFFFF"/>
        </w:rPr>
        <w:t>的</w:t>
      </w:r>
      <w:r w:rsidRPr="006975EA">
        <w:rPr>
          <w:rStyle w:val="affe"/>
          <w:rFonts w:hint="eastAsia"/>
          <w:color w:val="auto"/>
          <w:u w:val="single"/>
          <w:shd w:val="clear" w:color="auto" w:fill="FFFFFF"/>
        </w:rPr>
        <w:t>（关键工序）</w:t>
      </w:r>
      <w:r w:rsidRPr="006975EA">
        <w:rPr>
          <w:rFonts w:hint="eastAsia"/>
          <w:shd w:val="clear" w:color="auto" w:fill="FFFFFF"/>
        </w:rPr>
        <w:t>在中国境内完成。</w:t>
      </w:r>
    </w:p>
    <w:p w14:paraId="78FD23C4" w14:textId="77777777" w:rsidR="00D56545" w:rsidRPr="006975EA" w:rsidRDefault="00000000">
      <w:pPr>
        <w:pStyle w:val="aff4"/>
        <w:shd w:val="clear" w:color="auto" w:fill="FFFFFF"/>
        <w:spacing w:before="0" w:beforeAutospacing="0" w:after="0" w:afterAutospacing="0" w:line="360" w:lineRule="auto"/>
        <w:ind w:firstLineChars="200" w:firstLine="480"/>
        <w:rPr>
          <w:rFonts w:hint="eastAsia"/>
        </w:rPr>
      </w:pPr>
      <w:r w:rsidRPr="006975EA">
        <w:rPr>
          <w:rFonts w:hint="eastAsia"/>
          <w:shd w:val="clear" w:color="auto" w:fill="FFFFFF"/>
        </w:rPr>
        <w:t>……</w:t>
      </w:r>
    </w:p>
    <w:p w14:paraId="22520181" w14:textId="77777777" w:rsidR="00D56545" w:rsidRPr="006975EA" w:rsidRDefault="00000000">
      <w:pPr>
        <w:pStyle w:val="aff4"/>
        <w:shd w:val="clear" w:color="auto" w:fill="FFFFFF"/>
        <w:spacing w:before="0" w:beforeAutospacing="0" w:after="0" w:afterAutospacing="0" w:line="360" w:lineRule="auto"/>
        <w:ind w:firstLineChars="200" w:firstLine="480"/>
        <w:rPr>
          <w:rFonts w:hint="eastAsia"/>
        </w:rPr>
      </w:pPr>
      <w:r w:rsidRPr="006975EA">
        <w:rPr>
          <w:rFonts w:hint="eastAsia"/>
          <w:shd w:val="clear" w:color="auto" w:fill="FFFFFF"/>
        </w:rPr>
        <w:t>本公司（单位）对上述声明内容的真实性负责。如有虚假，愿承担相应法律责任。</w:t>
      </w:r>
    </w:p>
    <w:p w14:paraId="3F106989" w14:textId="77777777" w:rsidR="00D56545" w:rsidRPr="006975EA" w:rsidRDefault="00D56545">
      <w:pPr>
        <w:pStyle w:val="aff4"/>
        <w:shd w:val="clear" w:color="auto" w:fill="FFFFFF"/>
        <w:spacing w:before="0" w:beforeAutospacing="0" w:after="0" w:afterAutospacing="0" w:line="360" w:lineRule="auto"/>
        <w:rPr>
          <w:rFonts w:hint="eastAsia"/>
        </w:rPr>
      </w:pPr>
    </w:p>
    <w:p w14:paraId="73AD8508" w14:textId="77777777" w:rsidR="00D56545" w:rsidRPr="006975EA" w:rsidRDefault="00D56545">
      <w:pPr>
        <w:pStyle w:val="aff4"/>
        <w:shd w:val="clear" w:color="auto" w:fill="FFFFFF"/>
        <w:spacing w:before="0" w:beforeAutospacing="0" w:after="0" w:afterAutospacing="0" w:line="360" w:lineRule="auto"/>
        <w:jc w:val="right"/>
        <w:rPr>
          <w:rFonts w:hint="eastAsia"/>
          <w:shd w:val="clear" w:color="auto" w:fill="FFFFFF"/>
        </w:rPr>
      </w:pPr>
    </w:p>
    <w:p w14:paraId="62D5830F" w14:textId="77777777" w:rsidR="00D56545" w:rsidRPr="006975EA" w:rsidRDefault="00000000">
      <w:pPr>
        <w:pStyle w:val="aff4"/>
        <w:shd w:val="clear" w:color="auto" w:fill="FFFFFF"/>
        <w:spacing w:before="0" w:beforeAutospacing="0" w:after="0" w:afterAutospacing="0" w:line="360" w:lineRule="auto"/>
        <w:jc w:val="right"/>
        <w:rPr>
          <w:rFonts w:hint="eastAsia"/>
        </w:rPr>
      </w:pPr>
      <w:r w:rsidRPr="006975EA">
        <w:rPr>
          <w:rFonts w:hint="eastAsia"/>
          <w:shd w:val="clear" w:color="auto" w:fill="FFFFFF"/>
        </w:rPr>
        <w:t>公司（单位）名称（盖章）：　        </w:t>
      </w:r>
    </w:p>
    <w:p w14:paraId="3411B9BB" w14:textId="77777777" w:rsidR="00D56545" w:rsidRPr="006975EA" w:rsidRDefault="00000000">
      <w:pPr>
        <w:pStyle w:val="aff4"/>
        <w:shd w:val="clear" w:color="auto" w:fill="FFFFFF"/>
        <w:spacing w:before="0" w:beforeAutospacing="0" w:after="0" w:afterAutospacing="0" w:line="360" w:lineRule="auto"/>
        <w:jc w:val="right"/>
        <w:rPr>
          <w:rFonts w:hint="eastAsia"/>
        </w:rPr>
      </w:pPr>
      <w:r w:rsidRPr="006975EA">
        <w:rPr>
          <w:rFonts w:hint="eastAsia"/>
          <w:shd w:val="clear" w:color="auto" w:fill="FFFFFF"/>
        </w:rPr>
        <w:t>日期：　     年　  月　  日         </w:t>
      </w:r>
    </w:p>
    <w:p w14:paraId="270F0843" w14:textId="77777777" w:rsidR="00D56545" w:rsidRPr="006975EA" w:rsidRDefault="00D56545">
      <w:pPr>
        <w:pStyle w:val="aff4"/>
        <w:shd w:val="clear" w:color="auto" w:fill="FFFFFF"/>
        <w:spacing w:before="0" w:beforeAutospacing="0" w:after="0" w:afterAutospacing="0" w:line="360" w:lineRule="auto"/>
        <w:rPr>
          <w:rFonts w:hint="eastAsia"/>
          <w:shd w:val="clear" w:color="auto" w:fill="FFFFFF"/>
        </w:rPr>
      </w:pPr>
    </w:p>
    <w:p w14:paraId="06BCB734" w14:textId="77777777" w:rsidR="00D56545" w:rsidRPr="006975EA" w:rsidRDefault="00D56545">
      <w:pPr>
        <w:pStyle w:val="aff4"/>
        <w:shd w:val="clear" w:color="auto" w:fill="FFFFFF"/>
        <w:spacing w:before="0" w:beforeAutospacing="0" w:after="0" w:afterAutospacing="0" w:line="360" w:lineRule="auto"/>
        <w:rPr>
          <w:rFonts w:hint="eastAsia"/>
          <w:shd w:val="clear" w:color="auto" w:fill="FFFFFF"/>
        </w:rPr>
      </w:pPr>
    </w:p>
    <w:p w14:paraId="10CCF699" w14:textId="77777777" w:rsidR="00D56545" w:rsidRPr="006975EA" w:rsidRDefault="00000000">
      <w:pPr>
        <w:spacing w:line="360" w:lineRule="auto"/>
        <w:ind w:leftChars="1" w:left="484" w:hangingChars="201" w:hanging="482"/>
        <w:rPr>
          <w:rFonts w:hint="eastAsia"/>
          <w:szCs w:val="21"/>
          <w:shd w:val="clear" w:color="auto" w:fill="FFFFFF"/>
        </w:rPr>
      </w:pPr>
      <w:r w:rsidRPr="006975EA">
        <w:rPr>
          <w:szCs w:val="21"/>
          <w:shd w:val="clear" w:color="auto" w:fill="FFFFFF"/>
        </w:rPr>
        <w:t>注：1.产品如有型号，请在“产品名称”栏一并填写。</w:t>
      </w:r>
    </w:p>
    <w:p w14:paraId="221D019C" w14:textId="77777777" w:rsidR="00D56545" w:rsidRPr="006975EA" w:rsidRDefault="00000000">
      <w:pPr>
        <w:spacing w:line="360" w:lineRule="auto"/>
        <w:ind w:leftChars="200" w:left="480"/>
        <w:rPr>
          <w:rFonts w:hint="eastAsia"/>
          <w:szCs w:val="21"/>
          <w:shd w:val="clear" w:color="auto" w:fill="FFFFFF"/>
        </w:rPr>
      </w:pPr>
      <w:r w:rsidRPr="006975EA">
        <w:rPr>
          <w:szCs w:val="21"/>
          <w:shd w:val="clear" w:color="auto" w:fill="FFFFFF"/>
        </w:rPr>
        <w:t>2.生产厂名与厂址应与生产厂营业执照载明的相关信息保持一致。</w:t>
      </w:r>
    </w:p>
    <w:p w14:paraId="4DD36FB9" w14:textId="77777777" w:rsidR="00D56545" w:rsidRPr="006975EA" w:rsidRDefault="00000000">
      <w:pPr>
        <w:spacing w:line="360" w:lineRule="auto"/>
        <w:ind w:leftChars="200" w:left="480"/>
        <w:rPr>
          <w:rFonts w:hint="eastAsia"/>
          <w:szCs w:val="21"/>
          <w:shd w:val="clear" w:color="auto" w:fill="FFFFFF"/>
        </w:rPr>
      </w:pPr>
      <w:r w:rsidRPr="006975EA">
        <w:rPr>
          <w:szCs w:val="21"/>
          <w:shd w:val="clear" w:color="auto" w:fill="FFFFFF"/>
        </w:rPr>
        <w:t>3.该产品的中国境内生产的组件成本占比相关要求实施前，“规定比例”栏可不填。</w:t>
      </w:r>
    </w:p>
    <w:p w14:paraId="4371F2EF" w14:textId="77777777" w:rsidR="00D56545" w:rsidRPr="006975EA" w:rsidRDefault="00000000">
      <w:pPr>
        <w:spacing w:line="360" w:lineRule="auto"/>
        <w:ind w:leftChars="200" w:left="480"/>
        <w:rPr>
          <w:rFonts w:hint="eastAsia"/>
          <w:szCs w:val="21"/>
          <w:shd w:val="clear" w:color="auto" w:fill="FFFFFF"/>
        </w:rPr>
      </w:pPr>
      <w:r w:rsidRPr="006975EA">
        <w:rPr>
          <w:szCs w:val="21"/>
          <w:shd w:val="clear" w:color="auto" w:fill="FFFFFF"/>
        </w:rPr>
        <w:t>4.该产品的关键组件要求实施前，“关键组件”栏可不填。</w:t>
      </w:r>
    </w:p>
    <w:p w14:paraId="058195CB" w14:textId="77777777" w:rsidR="00D56545" w:rsidRPr="006975EA" w:rsidRDefault="00000000">
      <w:pPr>
        <w:spacing w:line="360" w:lineRule="auto"/>
        <w:ind w:leftChars="200" w:left="480"/>
        <w:rPr>
          <w:rFonts w:hint="eastAsia"/>
          <w:szCs w:val="21"/>
          <w:shd w:val="clear" w:color="auto" w:fill="FFFFFF"/>
        </w:rPr>
      </w:pPr>
      <w:r w:rsidRPr="006975EA">
        <w:rPr>
          <w:szCs w:val="21"/>
          <w:shd w:val="clear" w:color="auto" w:fill="FFFFFF"/>
        </w:rPr>
        <w:t>5.该产品的关键工序要求实施前，“关键工序”栏可不填。</w:t>
      </w:r>
    </w:p>
    <w:p w14:paraId="575C2D7D" w14:textId="77777777" w:rsidR="00D56545" w:rsidRPr="006975EA" w:rsidRDefault="00000000">
      <w:pPr>
        <w:rPr>
          <w:rFonts w:hint="eastAsia"/>
          <w:szCs w:val="21"/>
          <w:shd w:val="clear" w:color="auto" w:fill="FFFFFF"/>
        </w:rPr>
      </w:pPr>
      <w:r w:rsidRPr="006975EA">
        <w:rPr>
          <w:szCs w:val="21"/>
          <w:shd w:val="clear" w:color="auto" w:fill="FFFFFF"/>
        </w:rPr>
        <w:br w:type="page"/>
      </w:r>
    </w:p>
    <w:p w14:paraId="0649FCB7" w14:textId="77777777" w:rsidR="00D56545" w:rsidRPr="006975EA" w:rsidRDefault="00000000">
      <w:pPr>
        <w:pStyle w:val="aff4"/>
        <w:shd w:val="clear" w:color="auto" w:fill="FFFFFF"/>
        <w:spacing w:before="30" w:beforeAutospacing="0" w:after="30" w:afterAutospacing="0"/>
        <w:jc w:val="center"/>
        <w:rPr>
          <w:rStyle w:val="affb"/>
          <w:rFonts w:hint="eastAsia"/>
          <w:sz w:val="36"/>
          <w:szCs w:val="36"/>
        </w:rPr>
      </w:pPr>
      <w:r w:rsidRPr="006975EA">
        <w:rPr>
          <w:rStyle w:val="affb"/>
          <w:rFonts w:hint="eastAsia"/>
          <w:sz w:val="36"/>
          <w:szCs w:val="36"/>
        </w:rPr>
        <w:lastRenderedPageBreak/>
        <w:t>产品成本占比承诺函</w:t>
      </w:r>
    </w:p>
    <w:p w14:paraId="5F70A5F6" w14:textId="77777777" w:rsidR="00D56545" w:rsidRPr="006975EA" w:rsidRDefault="00D56545">
      <w:pPr>
        <w:pStyle w:val="aff4"/>
        <w:shd w:val="clear" w:color="auto" w:fill="FFFFFF"/>
        <w:spacing w:before="30" w:beforeAutospacing="0" w:after="30" w:afterAutospacing="0"/>
        <w:rPr>
          <w:rStyle w:val="affb"/>
          <w:rFonts w:hint="eastAsia"/>
          <w:sz w:val="36"/>
          <w:szCs w:val="36"/>
        </w:rPr>
      </w:pPr>
    </w:p>
    <w:p w14:paraId="7F9BB205" w14:textId="77777777" w:rsidR="00D56545" w:rsidRPr="006975EA" w:rsidRDefault="00000000">
      <w:pPr>
        <w:spacing w:line="360" w:lineRule="auto"/>
        <w:ind w:firstLineChars="200" w:firstLine="480"/>
        <w:rPr>
          <w:rFonts w:hint="eastAsia"/>
          <w:shd w:val="clear" w:color="auto" w:fill="FFFFFF"/>
        </w:rPr>
      </w:pPr>
      <w:r w:rsidRPr="006975EA">
        <w:rPr>
          <w:rFonts w:hint="eastAsia"/>
          <w:shd w:val="clear" w:color="auto" w:fill="FFFFFF"/>
        </w:rPr>
        <w:t>我公司（单位）郑重承诺，我公司已阅读并理解《国务院办公厅关于在政府采购中实施本国产品标准及相关政策的通知》（国办发〔</w:t>
      </w:r>
      <w:r w:rsidRPr="006975EA">
        <w:rPr>
          <w:shd w:val="clear" w:color="auto" w:fill="FFFFFF"/>
        </w:rPr>
        <w:t>2025</w:t>
      </w:r>
      <w:r w:rsidRPr="006975EA">
        <w:rPr>
          <w:rFonts w:hint="eastAsia"/>
          <w:shd w:val="clear" w:color="auto" w:fill="FFFFFF"/>
        </w:rPr>
        <w:t>〕</w:t>
      </w:r>
      <w:r w:rsidRPr="006975EA">
        <w:rPr>
          <w:shd w:val="clear" w:color="auto" w:fill="FFFFFF"/>
        </w:rPr>
        <w:t>34</w:t>
      </w:r>
      <w:r w:rsidRPr="006975EA">
        <w:rPr>
          <w:rFonts w:hint="eastAsia"/>
          <w:shd w:val="clear" w:color="auto" w:fill="FFFFFF"/>
        </w:rPr>
        <w:t>号）的规定。据此承诺如下：</w:t>
      </w:r>
    </w:p>
    <w:p w14:paraId="130959FD" w14:textId="77777777" w:rsidR="00D56545" w:rsidRPr="006975EA" w:rsidRDefault="00000000">
      <w:pPr>
        <w:spacing w:line="360" w:lineRule="auto"/>
        <w:ind w:firstLineChars="200" w:firstLine="480"/>
        <w:rPr>
          <w:rFonts w:hint="eastAsia"/>
          <w:spacing w:val="6"/>
        </w:rPr>
      </w:pPr>
      <w:r w:rsidRPr="006975EA">
        <w:rPr>
          <w:rFonts w:hint="eastAsia"/>
          <w:shd w:val="clear" w:color="auto" w:fill="FFFFFF"/>
        </w:rPr>
        <w:t>为本采购项目或者采购包提供的符合本国产品标准的产品成本之和占提供的全部产品成本之和的比例为</w:t>
      </w:r>
      <w:r w:rsidRPr="006975EA">
        <w:rPr>
          <w:spacing w:val="6"/>
        </w:rPr>
        <w:t>______%</w:t>
      </w:r>
      <w:r w:rsidRPr="006975EA">
        <w:rPr>
          <w:rFonts w:hint="eastAsia"/>
          <w:spacing w:val="6"/>
        </w:rPr>
        <w:t>。</w:t>
      </w:r>
    </w:p>
    <w:p w14:paraId="68CDEF3D" w14:textId="77777777" w:rsidR="00D56545" w:rsidRPr="006975EA" w:rsidRDefault="00D56545">
      <w:pPr>
        <w:spacing w:line="360" w:lineRule="auto"/>
        <w:ind w:firstLineChars="200" w:firstLine="480"/>
        <w:rPr>
          <w:rFonts w:hint="eastAsia"/>
        </w:rPr>
      </w:pPr>
    </w:p>
    <w:p w14:paraId="3F5FD712" w14:textId="77777777" w:rsidR="00D56545" w:rsidRPr="006975EA" w:rsidRDefault="00000000">
      <w:pPr>
        <w:pStyle w:val="aff4"/>
        <w:shd w:val="clear" w:color="auto" w:fill="FFFFFF"/>
        <w:spacing w:before="0" w:beforeAutospacing="0" w:after="0" w:afterAutospacing="0" w:line="360" w:lineRule="auto"/>
        <w:jc w:val="right"/>
        <w:rPr>
          <w:rFonts w:hint="eastAsia"/>
        </w:rPr>
      </w:pPr>
      <w:r w:rsidRPr="006975EA">
        <w:rPr>
          <w:rFonts w:hint="eastAsia"/>
          <w:shd w:val="clear" w:color="auto" w:fill="FFFFFF"/>
        </w:rPr>
        <w:t>公司（单位）名称（盖章）：　        </w:t>
      </w:r>
    </w:p>
    <w:p w14:paraId="5ACA9432" w14:textId="77777777" w:rsidR="00D56545" w:rsidRPr="006975EA" w:rsidRDefault="00000000">
      <w:pPr>
        <w:spacing w:line="360" w:lineRule="auto"/>
        <w:ind w:firstLineChars="200" w:firstLine="480"/>
        <w:jc w:val="right"/>
        <w:rPr>
          <w:rFonts w:hint="eastAsia"/>
        </w:rPr>
      </w:pPr>
      <w:r w:rsidRPr="006975EA">
        <w:rPr>
          <w:rFonts w:hint="eastAsia"/>
          <w:shd w:val="clear" w:color="auto" w:fill="FFFFFF"/>
        </w:rPr>
        <w:t>日期：　     年　  月　  日     </w:t>
      </w:r>
    </w:p>
    <w:p w14:paraId="28A42705" w14:textId="77777777" w:rsidR="00D56545" w:rsidRPr="006975EA" w:rsidRDefault="00D56545">
      <w:pPr>
        <w:spacing w:line="360" w:lineRule="auto"/>
        <w:rPr>
          <w:rFonts w:hint="eastAsia"/>
        </w:rPr>
      </w:pPr>
    </w:p>
    <w:p w14:paraId="3C79B106" w14:textId="77777777" w:rsidR="00D56545" w:rsidRPr="006975EA" w:rsidRDefault="00D56545">
      <w:pPr>
        <w:spacing w:line="360" w:lineRule="auto"/>
        <w:rPr>
          <w:rFonts w:hint="eastAsia"/>
        </w:rPr>
      </w:pPr>
    </w:p>
    <w:p w14:paraId="23891497" w14:textId="77777777" w:rsidR="00D56545" w:rsidRPr="006975EA" w:rsidRDefault="00000000">
      <w:pPr>
        <w:spacing w:line="360" w:lineRule="auto"/>
        <w:rPr>
          <w:rFonts w:hint="eastAsia"/>
          <w:sz w:val="22"/>
          <w:szCs w:val="22"/>
        </w:rPr>
      </w:pPr>
      <w:r w:rsidRPr="006975EA">
        <w:rPr>
          <w:rFonts w:hint="eastAsia"/>
          <w:sz w:val="22"/>
          <w:szCs w:val="22"/>
        </w:rPr>
        <w:t>注：</w:t>
      </w:r>
    </w:p>
    <w:p w14:paraId="5CE79D6D" w14:textId="77777777" w:rsidR="00D56545" w:rsidRPr="006975EA" w:rsidRDefault="00000000">
      <w:pPr>
        <w:spacing w:line="360" w:lineRule="auto"/>
        <w:rPr>
          <w:rFonts w:hint="eastAsia"/>
          <w:szCs w:val="21"/>
          <w:shd w:val="clear" w:color="auto" w:fill="FFFFFF"/>
        </w:rPr>
      </w:pPr>
      <w:r w:rsidRPr="006975EA">
        <w:rPr>
          <w:szCs w:val="21"/>
          <w:shd w:val="clear" w:color="auto" w:fill="FFFFFF"/>
        </w:rPr>
        <w:t xml:space="preserve">1. </w:t>
      </w:r>
      <w:proofErr w:type="gramStart"/>
      <w:r w:rsidRPr="006975EA">
        <w:rPr>
          <w:rFonts w:hint="eastAsia"/>
          <w:szCs w:val="21"/>
          <w:shd w:val="clear" w:color="auto" w:fill="FFFFFF"/>
        </w:rPr>
        <w:t>本承诺函应按包分别</w:t>
      </w:r>
      <w:proofErr w:type="gramEnd"/>
      <w:r w:rsidRPr="006975EA">
        <w:rPr>
          <w:rFonts w:hint="eastAsia"/>
          <w:szCs w:val="21"/>
          <w:shd w:val="clear" w:color="auto" w:fill="FFFFFF"/>
        </w:rPr>
        <w:t>提供。</w:t>
      </w:r>
    </w:p>
    <w:p w14:paraId="3C8F3DC2" w14:textId="77777777" w:rsidR="00D56545" w:rsidRPr="006975EA" w:rsidRDefault="00000000">
      <w:pPr>
        <w:spacing w:line="360" w:lineRule="auto"/>
        <w:rPr>
          <w:rFonts w:hint="eastAsia"/>
          <w:szCs w:val="21"/>
          <w:shd w:val="clear" w:color="auto" w:fill="FFFFFF"/>
        </w:rPr>
      </w:pPr>
      <w:r w:rsidRPr="006975EA">
        <w:rPr>
          <w:szCs w:val="21"/>
          <w:shd w:val="clear" w:color="auto" w:fill="FFFFFF"/>
        </w:rPr>
        <w:t xml:space="preserve">2. </w:t>
      </w:r>
      <w:r w:rsidRPr="006975EA">
        <w:rPr>
          <w:rFonts w:hint="eastAsia"/>
          <w:szCs w:val="21"/>
          <w:shd w:val="clear" w:color="auto" w:fill="FFFFFF"/>
        </w:rPr>
        <w:t>单一产品采购无须提供</w:t>
      </w:r>
      <w:proofErr w:type="gramStart"/>
      <w:r w:rsidRPr="006975EA">
        <w:rPr>
          <w:rFonts w:hint="eastAsia"/>
          <w:szCs w:val="21"/>
          <w:shd w:val="clear" w:color="auto" w:fill="FFFFFF"/>
        </w:rPr>
        <w:t>本承诺</w:t>
      </w:r>
      <w:proofErr w:type="gramEnd"/>
      <w:r w:rsidRPr="006975EA">
        <w:rPr>
          <w:rFonts w:hint="eastAsia"/>
          <w:szCs w:val="21"/>
          <w:shd w:val="clear" w:color="auto" w:fill="FFFFFF"/>
        </w:rPr>
        <w:t>函；供应商提供产品全部为本国产品，且提供了《关于符合本国产品标准的声明函》时，无须提供</w:t>
      </w:r>
      <w:proofErr w:type="gramStart"/>
      <w:r w:rsidRPr="006975EA">
        <w:rPr>
          <w:rFonts w:hint="eastAsia"/>
          <w:szCs w:val="21"/>
          <w:shd w:val="clear" w:color="auto" w:fill="FFFFFF"/>
        </w:rPr>
        <w:t>本承诺</w:t>
      </w:r>
      <w:proofErr w:type="gramEnd"/>
      <w:r w:rsidRPr="006975EA">
        <w:rPr>
          <w:rFonts w:hint="eastAsia"/>
          <w:szCs w:val="21"/>
          <w:shd w:val="clear" w:color="auto" w:fill="FFFFFF"/>
        </w:rPr>
        <w:t>函。</w:t>
      </w:r>
    </w:p>
    <w:p w14:paraId="5E41092D" w14:textId="77777777" w:rsidR="00D56545" w:rsidRPr="006975EA" w:rsidRDefault="00000000">
      <w:pPr>
        <w:spacing w:line="360" w:lineRule="auto"/>
        <w:rPr>
          <w:rFonts w:hint="eastAsia"/>
          <w:szCs w:val="21"/>
          <w:shd w:val="clear" w:color="auto" w:fill="FFFFFF"/>
        </w:rPr>
      </w:pPr>
      <w:r w:rsidRPr="006975EA">
        <w:rPr>
          <w:szCs w:val="21"/>
          <w:shd w:val="clear" w:color="auto" w:fill="FFFFFF"/>
        </w:rPr>
        <w:t xml:space="preserve">3. </w:t>
      </w:r>
      <w:r w:rsidRPr="006975EA">
        <w:rPr>
          <w:rFonts w:hint="eastAsia"/>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6975EA">
        <w:rPr>
          <w:rFonts w:hint="eastAsia"/>
          <w:szCs w:val="21"/>
          <w:shd w:val="clear" w:color="auto" w:fill="FFFFFF"/>
        </w:rPr>
        <w:t>本承诺</w:t>
      </w:r>
      <w:proofErr w:type="gramEnd"/>
      <w:r w:rsidRPr="006975EA">
        <w:rPr>
          <w:rFonts w:hint="eastAsia"/>
          <w:szCs w:val="21"/>
          <w:shd w:val="clear" w:color="auto" w:fill="FFFFFF"/>
        </w:rPr>
        <w:t>函；否则，不享受</w:t>
      </w:r>
      <w:r w:rsidRPr="006975EA">
        <w:rPr>
          <w:rFonts w:hint="eastAsia"/>
        </w:rPr>
        <w:t>价格评审优惠</w:t>
      </w:r>
      <w:r w:rsidRPr="006975EA">
        <w:rPr>
          <w:rFonts w:hint="eastAsia"/>
          <w:szCs w:val="21"/>
          <w:shd w:val="clear" w:color="auto" w:fill="FFFFFF"/>
        </w:rPr>
        <w:t>。</w:t>
      </w:r>
    </w:p>
    <w:p w14:paraId="0009EB0D" w14:textId="77777777" w:rsidR="00D56545" w:rsidRPr="006975EA" w:rsidRDefault="00000000">
      <w:pPr>
        <w:spacing w:beforeLines="100" w:before="240" w:afterLines="100" w:after="240" w:line="360" w:lineRule="auto"/>
        <w:jc w:val="center"/>
        <w:rPr>
          <w:rFonts w:hint="eastAsia"/>
          <w:b/>
          <w:bCs/>
          <w:szCs w:val="20"/>
        </w:rPr>
      </w:pPr>
      <w:r w:rsidRPr="006975EA">
        <w:rPr>
          <w:szCs w:val="20"/>
        </w:rPr>
        <w:br w:type="page"/>
      </w:r>
      <w:r w:rsidRPr="006975EA">
        <w:rPr>
          <w:rFonts w:hint="eastAsia"/>
          <w:b/>
          <w:bCs/>
          <w:szCs w:val="20"/>
        </w:rPr>
        <w:lastRenderedPageBreak/>
        <w:t>8</w:t>
      </w:r>
      <w:r w:rsidRPr="006975EA">
        <w:rPr>
          <w:b/>
          <w:bCs/>
          <w:szCs w:val="20"/>
        </w:rPr>
        <w:t xml:space="preserve">  招标文件要求提供或投标人认为应附的其他材料</w:t>
      </w:r>
      <w:r w:rsidRPr="006975EA">
        <w:rPr>
          <w:rFonts w:hint="eastAsia"/>
          <w:b/>
          <w:bCs/>
          <w:szCs w:val="20"/>
        </w:rPr>
        <w:t>（非实质性格式）</w:t>
      </w:r>
    </w:p>
    <w:p w14:paraId="178B1430" w14:textId="77777777" w:rsidR="00D56545" w:rsidRPr="006975EA" w:rsidRDefault="00000000">
      <w:pPr>
        <w:pStyle w:val="21"/>
        <w:rPr>
          <w:rFonts w:ascii="宋体" w:eastAsia="宋体" w:hAnsi="宋体" w:hint="eastAsia"/>
          <w:sz w:val="24"/>
          <w:szCs w:val="24"/>
        </w:rPr>
      </w:pPr>
      <w:bookmarkStart w:id="988" w:name="_Toc20"/>
      <w:r w:rsidRPr="006975EA">
        <w:rPr>
          <w:rFonts w:ascii="宋体" w:eastAsia="宋体" w:hAnsi="宋体" w:hint="eastAsia"/>
          <w:sz w:val="24"/>
          <w:szCs w:val="24"/>
        </w:rPr>
        <w:t>8</w:t>
      </w:r>
      <w:r w:rsidRPr="006975EA">
        <w:rPr>
          <w:rFonts w:ascii="宋体" w:eastAsia="宋体" w:hAnsi="宋体"/>
          <w:sz w:val="24"/>
          <w:szCs w:val="24"/>
        </w:rPr>
        <w:t>-1</w:t>
      </w:r>
      <w:r w:rsidRPr="006975EA">
        <w:rPr>
          <w:rFonts w:ascii="宋体" w:eastAsia="宋体" w:hAnsi="宋体"/>
          <w:sz w:val="24"/>
          <w:szCs w:val="24"/>
          <w:lang w:val="zh-TW" w:eastAsia="zh-TW"/>
        </w:rPr>
        <w:t xml:space="preserve">   单位综合情况一览表</w:t>
      </w:r>
      <w:bookmarkEnd w:id="988"/>
    </w:p>
    <w:tbl>
      <w:tblPr>
        <w:tblStyle w:val="TableNormal"/>
        <w:tblW w:w="9629"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375"/>
        <w:gridCol w:w="2727"/>
        <w:gridCol w:w="2147"/>
        <w:gridCol w:w="2380"/>
      </w:tblGrid>
      <w:tr w:rsidR="006975EA" w:rsidRPr="006975EA" w14:paraId="29F4DCDD" w14:textId="77777777">
        <w:trPr>
          <w:trHeight w:val="370"/>
          <w:jc w:val="center"/>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922D56" w14:textId="77777777" w:rsidR="00D56545" w:rsidRPr="006975EA" w:rsidRDefault="00000000">
            <w:pPr>
              <w:spacing w:before="25" w:after="25" w:line="360" w:lineRule="auto"/>
              <w:jc w:val="center"/>
              <w:rPr>
                <w:rFonts w:hint="eastAsia"/>
              </w:rPr>
            </w:pPr>
            <w:r w:rsidRPr="006975EA">
              <w:rPr>
                <w:lang w:val="zh-TW" w:eastAsia="zh-TW"/>
              </w:rPr>
              <w:t>单位名称</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E210B4" w14:textId="77777777" w:rsidR="00D56545" w:rsidRPr="006975EA" w:rsidRDefault="00D56545">
            <w:pPr>
              <w:rPr>
                <w:rFonts w:hint="eastAsia"/>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A7B690" w14:textId="77777777" w:rsidR="00D56545" w:rsidRPr="006975EA" w:rsidRDefault="00000000">
            <w:pPr>
              <w:spacing w:before="25" w:after="25" w:line="360" w:lineRule="auto"/>
              <w:jc w:val="center"/>
              <w:rPr>
                <w:rFonts w:hint="eastAsia"/>
              </w:rPr>
            </w:pPr>
            <w:r w:rsidRPr="006975EA">
              <w:rPr>
                <w:lang w:val="zh-TW" w:eastAsia="zh-TW"/>
              </w:rPr>
              <w:t>法人代表</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137ED0" w14:textId="77777777" w:rsidR="00D56545" w:rsidRPr="006975EA" w:rsidRDefault="00D56545">
            <w:pPr>
              <w:rPr>
                <w:rFonts w:hint="eastAsia"/>
              </w:rPr>
            </w:pPr>
          </w:p>
        </w:tc>
      </w:tr>
      <w:tr w:rsidR="006975EA" w:rsidRPr="006975EA" w14:paraId="4670CC90" w14:textId="77777777">
        <w:trPr>
          <w:trHeight w:val="370"/>
          <w:jc w:val="center"/>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C9C1F5" w14:textId="77777777" w:rsidR="00D56545" w:rsidRPr="006975EA" w:rsidRDefault="00000000">
            <w:pPr>
              <w:spacing w:before="25" w:after="25" w:line="360" w:lineRule="auto"/>
              <w:jc w:val="center"/>
              <w:rPr>
                <w:rFonts w:hint="eastAsia"/>
              </w:rPr>
            </w:pPr>
            <w:r w:rsidRPr="006975EA">
              <w:rPr>
                <w:lang w:val="zh-TW" w:eastAsia="zh-TW"/>
              </w:rPr>
              <w:t>单位性质</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22AC45" w14:textId="77777777" w:rsidR="00D56545" w:rsidRPr="006975EA" w:rsidRDefault="00D56545">
            <w:pPr>
              <w:rPr>
                <w:rFonts w:hint="eastAsia"/>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137ABDB" w14:textId="77777777" w:rsidR="00D56545" w:rsidRPr="006975EA" w:rsidRDefault="00000000">
            <w:pPr>
              <w:spacing w:before="25" w:after="25" w:line="360" w:lineRule="auto"/>
              <w:jc w:val="center"/>
              <w:rPr>
                <w:rFonts w:hint="eastAsia"/>
              </w:rPr>
            </w:pPr>
            <w:r w:rsidRPr="006975EA">
              <w:rPr>
                <w:lang w:val="zh-TW" w:eastAsia="zh-TW"/>
              </w:rPr>
              <w:t>营业范围</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C8D3C4" w14:textId="77777777" w:rsidR="00D56545" w:rsidRPr="006975EA" w:rsidRDefault="00D56545">
            <w:pPr>
              <w:rPr>
                <w:rFonts w:hint="eastAsia"/>
              </w:rPr>
            </w:pPr>
          </w:p>
        </w:tc>
      </w:tr>
      <w:tr w:rsidR="006975EA" w:rsidRPr="006975EA" w14:paraId="7147E967" w14:textId="77777777">
        <w:trPr>
          <w:trHeight w:val="370"/>
          <w:jc w:val="center"/>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64794A" w14:textId="77777777" w:rsidR="00D56545" w:rsidRPr="006975EA" w:rsidRDefault="00000000">
            <w:pPr>
              <w:spacing w:before="25" w:after="25" w:line="360" w:lineRule="auto"/>
              <w:jc w:val="center"/>
              <w:rPr>
                <w:rFonts w:hint="eastAsia"/>
              </w:rPr>
            </w:pPr>
            <w:r w:rsidRPr="006975EA">
              <w:rPr>
                <w:lang w:val="zh-TW" w:eastAsia="zh-TW"/>
              </w:rPr>
              <w:t>注册资金</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8E08F0" w14:textId="77777777" w:rsidR="00D56545" w:rsidRPr="006975EA" w:rsidRDefault="00D56545">
            <w:pPr>
              <w:rPr>
                <w:rFonts w:hint="eastAsia"/>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F9BF2C" w14:textId="77777777" w:rsidR="00D56545" w:rsidRPr="006975EA" w:rsidRDefault="00000000">
            <w:pPr>
              <w:spacing w:before="25" w:after="25" w:line="360" w:lineRule="auto"/>
              <w:jc w:val="center"/>
              <w:rPr>
                <w:rFonts w:hint="eastAsia"/>
              </w:rPr>
            </w:pPr>
            <w:r w:rsidRPr="006975EA">
              <w:rPr>
                <w:lang w:val="zh-TW" w:eastAsia="zh-TW"/>
              </w:rPr>
              <w:t>单位成立时间</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27C89C" w14:textId="77777777" w:rsidR="00D56545" w:rsidRPr="006975EA" w:rsidRDefault="00D56545">
            <w:pPr>
              <w:rPr>
                <w:rFonts w:hint="eastAsia"/>
              </w:rPr>
            </w:pPr>
          </w:p>
        </w:tc>
      </w:tr>
      <w:tr w:rsidR="006975EA" w:rsidRPr="006975EA" w14:paraId="38E9F1F9" w14:textId="77777777">
        <w:trPr>
          <w:trHeight w:val="370"/>
          <w:jc w:val="center"/>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D2015C" w14:textId="77777777" w:rsidR="00D56545" w:rsidRPr="006975EA" w:rsidRDefault="00000000">
            <w:pPr>
              <w:spacing w:before="25" w:after="25" w:line="360" w:lineRule="auto"/>
              <w:jc w:val="center"/>
              <w:rPr>
                <w:rFonts w:hint="eastAsia"/>
              </w:rPr>
            </w:pPr>
            <w:r w:rsidRPr="006975EA">
              <w:rPr>
                <w:lang w:val="zh-TW" w:eastAsia="zh-TW"/>
              </w:rPr>
              <w:t>单位地址</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8B2AD3" w14:textId="77777777" w:rsidR="00D56545" w:rsidRPr="006975EA" w:rsidRDefault="00D56545">
            <w:pPr>
              <w:rPr>
                <w:rFonts w:hint="eastAsia"/>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F692A1" w14:textId="77777777" w:rsidR="00D56545" w:rsidRPr="006975EA" w:rsidRDefault="00000000">
            <w:pPr>
              <w:spacing w:before="25" w:after="25" w:line="360" w:lineRule="auto"/>
              <w:jc w:val="center"/>
              <w:rPr>
                <w:rFonts w:hint="eastAsia"/>
              </w:rPr>
            </w:pPr>
            <w:r w:rsidRPr="006975EA">
              <w:rPr>
                <w:lang w:val="zh-TW" w:eastAsia="zh-TW"/>
              </w:rPr>
              <w:t>主要联系人</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640A40" w14:textId="77777777" w:rsidR="00D56545" w:rsidRPr="006975EA" w:rsidRDefault="00D56545">
            <w:pPr>
              <w:rPr>
                <w:rFonts w:hint="eastAsia"/>
              </w:rPr>
            </w:pPr>
          </w:p>
        </w:tc>
      </w:tr>
      <w:tr w:rsidR="006975EA" w:rsidRPr="006975EA" w14:paraId="479978F3" w14:textId="77777777">
        <w:trPr>
          <w:trHeight w:val="682"/>
          <w:jc w:val="center"/>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1F4A432" w14:textId="77777777" w:rsidR="00D56545" w:rsidRPr="006975EA" w:rsidRDefault="00000000">
            <w:pPr>
              <w:spacing w:before="25" w:after="25" w:line="360" w:lineRule="auto"/>
              <w:jc w:val="center"/>
              <w:rPr>
                <w:rFonts w:hint="eastAsia"/>
              </w:rPr>
            </w:pPr>
            <w:r w:rsidRPr="006975EA">
              <w:rPr>
                <w:lang w:val="zh-TW" w:eastAsia="zh-TW"/>
              </w:rPr>
              <w:t>开户银行</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4BB143" w14:textId="77777777" w:rsidR="00D56545" w:rsidRPr="006975EA" w:rsidRDefault="00D56545">
            <w:pPr>
              <w:rPr>
                <w:rFonts w:hint="eastAsia"/>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FDC196D" w14:textId="77777777" w:rsidR="00D56545" w:rsidRPr="006975EA" w:rsidRDefault="00000000">
            <w:pPr>
              <w:spacing w:before="25" w:after="25" w:line="360" w:lineRule="auto"/>
              <w:jc w:val="center"/>
              <w:rPr>
                <w:rFonts w:hint="eastAsia"/>
              </w:rPr>
            </w:pPr>
            <w:r w:rsidRPr="006975EA">
              <w:rPr>
                <w:lang w:val="zh-TW" w:eastAsia="zh-TW"/>
              </w:rPr>
              <w:t>账号</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C86361" w14:textId="77777777" w:rsidR="00D56545" w:rsidRPr="006975EA" w:rsidRDefault="00D56545">
            <w:pPr>
              <w:rPr>
                <w:rFonts w:hint="eastAsia"/>
              </w:rPr>
            </w:pPr>
          </w:p>
        </w:tc>
      </w:tr>
      <w:tr w:rsidR="006975EA" w:rsidRPr="006975EA" w14:paraId="16A6B6FA" w14:textId="77777777">
        <w:trPr>
          <w:trHeight w:val="370"/>
          <w:jc w:val="center"/>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5C1CDA7" w14:textId="77777777" w:rsidR="00D56545" w:rsidRPr="006975EA" w:rsidRDefault="00000000">
            <w:pPr>
              <w:spacing w:before="25" w:after="25" w:line="360" w:lineRule="auto"/>
              <w:jc w:val="center"/>
              <w:rPr>
                <w:rFonts w:hint="eastAsia"/>
              </w:rPr>
            </w:pPr>
            <w:r w:rsidRPr="006975EA">
              <w:rPr>
                <w:lang w:val="zh-TW" w:eastAsia="zh-TW"/>
              </w:rPr>
              <w:t>邮编</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6FB7587" w14:textId="77777777" w:rsidR="00D56545" w:rsidRPr="006975EA" w:rsidRDefault="00D56545">
            <w:pPr>
              <w:rPr>
                <w:rFonts w:hint="eastAsia"/>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7D8B189" w14:textId="77777777" w:rsidR="00D56545" w:rsidRPr="006975EA" w:rsidRDefault="00000000">
            <w:pPr>
              <w:spacing w:before="25" w:after="25" w:line="360" w:lineRule="auto"/>
              <w:jc w:val="center"/>
              <w:rPr>
                <w:rFonts w:hint="eastAsia"/>
              </w:rPr>
            </w:pPr>
            <w:r w:rsidRPr="006975EA">
              <w:rPr>
                <w:lang w:val="zh-TW" w:eastAsia="zh-TW"/>
              </w:rPr>
              <w:t>电话</w:t>
            </w:r>
          </w:p>
        </w:tc>
        <w:tc>
          <w:tcPr>
            <w:tcW w:w="23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1F810E" w14:textId="77777777" w:rsidR="00D56545" w:rsidRPr="006975EA" w:rsidRDefault="00D56545">
            <w:pPr>
              <w:rPr>
                <w:rFonts w:hint="eastAsia"/>
              </w:rPr>
            </w:pPr>
          </w:p>
        </w:tc>
      </w:tr>
      <w:tr w:rsidR="006975EA" w:rsidRPr="006975EA" w14:paraId="4BF31FB5" w14:textId="77777777">
        <w:trPr>
          <w:trHeight w:val="7199"/>
          <w:jc w:val="center"/>
        </w:trPr>
        <w:tc>
          <w:tcPr>
            <w:tcW w:w="237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4C653D7" w14:textId="77777777" w:rsidR="00D56545" w:rsidRPr="006975EA" w:rsidRDefault="00000000">
            <w:pPr>
              <w:spacing w:before="25" w:after="25" w:line="360" w:lineRule="auto"/>
              <w:jc w:val="center"/>
              <w:rPr>
                <w:rFonts w:hint="eastAsia"/>
              </w:rPr>
            </w:pPr>
            <w:r w:rsidRPr="006975EA">
              <w:rPr>
                <w:lang w:val="zh-TW" w:eastAsia="zh-TW"/>
              </w:rPr>
              <w:t>基本情况</w:t>
            </w:r>
          </w:p>
        </w:tc>
        <w:tc>
          <w:tcPr>
            <w:tcW w:w="7254"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78B095E" w14:textId="77777777" w:rsidR="00D56545" w:rsidRPr="006975EA" w:rsidRDefault="00000000">
            <w:pPr>
              <w:spacing w:before="25" w:after="25" w:line="360" w:lineRule="auto"/>
              <w:jc w:val="center"/>
              <w:rPr>
                <w:rFonts w:hint="eastAsia"/>
                <w:lang w:eastAsia="zh-CN"/>
              </w:rPr>
            </w:pPr>
            <w:r w:rsidRPr="006975EA">
              <w:rPr>
                <w:lang w:val="zh-TW" w:eastAsia="zh-CN"/>
              </w:rPr>
              <w:t>包括公司简介、组织机构、业务概述、管理和技术人员组成、内部主要质量管理措施等。</w:t>
            </w:r>
          </w:p>
        </w:tc>
      </w:tr>
    </w:tbl>
    <w:p w14:paraId="4914444F" w14:textId="77777777" w:rsidR="00D56545" w:rsidRPr="006975EA" w:rsidRDefault="00000000">
      <w:pPr>
        <w:rPr>
          <w:rFonts w:hint="eastAsia"/>
        </w:rPr>
      </w:pPr>
      <w:r w:rsidRPr="006975EA">
        <w:br w:type="page"/>
      </w:r>
    </w:p>
    <w:p w14:paraId="298D7792" w14:textId="77777777" w:rsidR="00D56545" w:rsidRPr="006975EA" w:rsidRDefault="00000000">
      <w:pPr>
        <w:pStyle w:val="21"/>
        <w:rPr>
          <w:rFonts w:ascii="宋体" w:eastAsia="宋体" w:hAnsi="宋体" w:hint="eastAsia"/>
          <w:sz w:val="24"/>
          <w:szCs w:val="24"/>
        </w:rPr>
      </w:pPr>
      <w:bookmarkStart w:id="989" w:name="_Toc21"/>
      <w:r w:rsidRPr="006975EA">
        <w:rPr>
          <w:rFonts w:ascii="宋体" w:eastAsia="宋体" w:hAnsi="宋体" w:hint="eastAsia"/>
          <w:sz w:val="24"/>
          <w:szCs w:val="24"/>
        </w:rPr>
        <w:lastRenderedPageBreak/>
        <w:t>8</w:t>
      </w:r>
      <w:r w:rsidRPr="006975EA">
        <w:rPr>
          <w:rFonts w:ascii="宋体" w:eastAsia="宋体" w:hAnsi="宋体"/>
          <w:sz w:val="24"/>
          <w:szCs w:val="24"/>
        </w:rPr>
        <w:t>-2</w:t>
      </w:r>
      <w:r w:rsidRPr="006975EA">
        <w:rPr>
          <w:rFonts w:ascii="宋体" w:eastAsia="宋体" w:hAnsi="宋体"/>
          <w:sz w:val="24"/>
          <w:szCs w:val="24"/>
          <w:lang w:val="zh-TW"/>
        </w:rPr>
        <w:t xml:space="preserve">　　</w:t>
      </w:r>
      <w:proofErr w:type="gramStart"/>
      <w:r w:rsidRPr="006975EA">
        <w:rPr>
          <w:rFonts w:ascii="宋体" w:eastAsia="宋体" w:hAnsi="宋体"/>
          <w:sz w:val="24"/>
          <w:szCs w:val="24"/>
          <w:lang w:val="zh-TW"/>
        </w:rPr>
        <w:t xml:space="preserve">　</w:t>
      </w:r>
      <w:proofErr w:type="gramEnd"/>
      <w:r w:rsidRPr="006975EA">
        <w:rPr>
          <w:rFonts w:ascii="宋体" w:eastAsia="宋体" w:hAnsi="宋体"/>
          <w:sz w:val="24"/>
          <w:szCs w:val="24"/>
          <w:lang w:val="zh-TW"/>
        </w:rPr>
        <w:t>业绩证明文件</w:t>
      </w:r>
      <w:bookmarkEnd w:id="989"/>
    </w:p>
    <w:p w14:paraId="3330F2F5" w14:textId="77777777" w:rsidR="00D56545" w:rsidRPr="006975EA" w:rsidRDefault="00D56545">
      <w:pPr>
        <w:tabs>
          <w:tab w:val="left" w:pos="1800"/>
          <w:tab w:val="left" w:pos="5580"/>
        </w:tabs>
        <w:spacing w:line="360" w:lineRule="auto"/>
        <w:ind w:firstLine="360"/>
        <w:rPr>
          <w:rFonts w:hint="eastAsia"/>
          <w:b/>
          <w:bCs/>
          <w:lang w:val="zh-TW"/>
        </w:rPr>
      </w:pPr>
    </w:p>
    <w:p w14:paraId="77E56F73" w14:textId="77777777" w:rsidR="00D56545" w:rsidRPr="006975EA" w:rsidRDefault="00000000">
      <w:pPr>
        <w:tabs>
          <w:tab w:val="left" w:pos="1800"/>
          <w:tab w:val="left" w:pos="5580"/>
        </w:tabs>
        <w:spacing w:line="360" w:lineRule="auto"/>
        <w:ind w:firstLine="360"/>
        <w:rPr>
          <w:rFonts w:hint="eastAsia"/>
        </w:rPr>
      </w:pPr>
      <w:r w:rsidRPr="006975EA">
        <w:rPr>
          <w:lang w:val="zh-TW"/>
        </w:rPr>
        <w:t>项目编号</w:t>
      </w:r>
      <w:r w:rsidRPr="006975EA">
        <w:t>/</w:t>
      </w:r>
      <w:r w:rsidRPr="006975EA">
        <w:rPr>
          <w:lang w:val="zh-TW"/>
        </w:rPr>
        <w:t>包号：</w:t>
      </w:r>
      <w:r w:rsidRPr="006975EA">
        <w:t xml:space="preserve">_____________________     </w:t>
      </w:r>
      <w:r w:rsidRPr="006975EA">
        <w:rPr>
          <w:lang w:val="zh-TW"/>
        </w:rPr>
        <w:t>项目名称：</w:t>
      </w:r>
      <w:r w:rsidRPr="006975EA">
        <w:t>_____________</w:t>
      </w:r>
    </w:p>
    <w:tbl>
      <w:tblPr>
        <w:tblStyle w:val="TableNormal"/>
        <w:tblW w:w="9304" w:type="dxa"/>
        <w:jc w:val="center"/>
        <w:tblInd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08"/>
        <w:gridCol w:w="1504"/>
        <w:gridCol w:w="1342"/>
        <w:gridCol w:w="1342"/>
        <w:gridCol w:w="1535"/>
        <w:gridCol w:w="1895"/>
        <w:gridCol w:w="778"/>
      </w:tblGrid>
      <w:tr w:rsidR="006975EA" w:rsidRPr="006975EA" w14:paraId="511C554E" w14:textId="77777777">
        <w:trPr>
          <w:trHeight w:val="880"/>
          <w:jc w:val="center"/>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F195CD" w14:textId="77777777" w:rsidR="00D56545" w:rsidRPr="006975EA" w:rsidRDefault="00000000">
            <w:pPr>
              <w:spacing w:line="360" w:lineRule="auto"/>
              <w:rPr>
                <w:rFonts w:hint="eastAsia"/>
              </w:rPr>
            </w:pPr>
            <w:r w:rsidRPr="006975EA">
              <w:rPr>
                <w:b/>
                <w:bCs/>
                <w:lang w:val="zh-TW" w:eastAsia="zh-TW"/>
              </w:rPr>
              <w:t>序号</w:t>
            </w:r>
          </w:p>
        </w:tc>
        <w:tc>
          <w:tcPr>
            <w:tcW w:w="15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A0C993D" w14:textId="77777777" w:rsidR="00D56545" w:rsidRPr="006975EA" w:rsidRDefault="00000000">
            <w:pPr>
              <w:spacing w:line="360" w:lineRule="auto"/>
              <w:rPr>
                <w:rFonts w:hint="eastAsia"/>
              </w:rPr>
            </w:pPr>
            <w:r w:rsidRPr="006975EA">
              <w:rPr>
                <w:b/>
                <w:bCs/>
                <w:lang w:val="zh-TW" w:eastAsia="zh-TW"/>
              </w:rPr>
              <w:t>项目名称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5F82BD" w14:textId="77777777" w:rsidR="00D56545" w:rsidRPr="006975EA" w:rsidRDefault="00000000">
            <w:pPr>
              <w:spacing w:line="360" w:lineRule="auto"/>
              <w:rPr>
                <w:rFonts w:hint="eastAsia"/>
              </w:rPr>
            </w:pPr>
            <w:r w:rsidRPr="006975EA">
              <w:rPr>
                <w:b/>
                <w:bCs/>
                <w:lang w:val="zh-TW" w:eastAsia="zh-TW"/>
              </w:rPr>
              <w:t>用户名称</w:t>
            </w: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B2774BC" w14:textId="77777777" w:rsidR="00D56545" w:rsidRPr="006975EA" w:rsidRDefault="00000000">
            <w:pPr>
              <w:spacing w:line="360" w:lineRule="auto"/>
              <w:rPr>
                <w:rFonts w:hint="eastAsia"/>
              </w:rPr>
            </w:pPr>
            <w:r w:rsidRPr="006975EA">
              <w:rPr>
                <w:b/>
                <w:bCs/>
                <w:lang w:val="zh-TW" w:eastAsia="zh-TW"/>
              </w:rPr>
              <w:t>合同金额</w:t>
            </w: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B6359A" w14:textId="77777777" w:rsidR="00D56545" w:rsidRPr="006975EA" w:rsidRDefault="00000000">
            <w:pPr>
              <w:spacing w:line="360" w:lineRule="auto"/>
              <w:rPr>
                <w:rFonts w:hint="eastAsia"/>
                <w:lang w:eastAsia="zh-CN"/>
              </w:rPr>
            </w:pPr>
            <w:r w:rsidRPr="006975EA">
              <w:rPr>
                <w:b/>
                <w:bCs/>
                <w:lang w:val="zh-TW" w:eastAsia="zh-CN"/>
              </w:rPr>
              <w:t>用户联系人及联系方式</w:t>
            </w: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331E9A" w14:textId="77777777" w:rsidR="00D56545" w:rsidRPr="006975EA" w:rsidRDefault="00000000">
            <w:pPr>
              <w:spacing w:line="360" w:lineRule="auto"/>
              <w:rPr>
                <w:rFonts w:hint="eastAsia"/>
              </w:rPr>
            </w:pPr>
            <w:r w:rsidRPr="006975EA">
              <w:rPr>
                <w:b/>
                <w:bCs/>
                <w:lang w:val="zh-TW" w:eastAsia="zh-TW"/>
              </w:rPr>
              <w:t>合同签订日期</w:t>
            </w:r>
          </w:p>
        </w:tc>
        <w:tc>
          <w:tcPr>
            <w:tcW w:w="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429C2A1" w14:textId="77777777" w:rsidR="00D56545" w:rsidRPr="006975EA" w:rsidRDefault="00000000">
            <w:pPr>
              <w:spacing w:line="360" w:lineRule="auto"/>
              <w:rPr>
                <w:rFonts w:hint="eastAsia"/>
              </w:rPr>
            </w:pPr>
            <w:r w:rsidRPr="006975EA">
              <w:rPr>
                <w:b/>
                <w:bCs/>
                <w:lang w:val="zh-TW" w:eastAsia="zh-TW"/>
              </w:rPr>
              <w:t>备注</w:t>
            </w:r>
          </w:p>
        </w:tc>
      </w:tr>
      <w:tr w:rsidR="006975EA" w:rsidRPr="006975EA" w14:paraId="2A0F2CF4" w14:textId="77777777">
        <w:trPr>
          <w:trHeight w:val="451"/>
          <w:jc w:val="center"/>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0181BA" w14:textId="77777777" w:rsidR="00D56545" w:rsidRPr="006975EA" w:rsidRDefault="00D56545">
            <w:pPr>
              <w:rPr>
                <w:rFonts w:hint="eastAsia"/>
              </w:rPr>
            </w:pPr>
          </w:p>
        </w:tc>
        <w:tc>
          <w:tcPr>
            <w:tcW w:w="15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FDAA818"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26F6D4C"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7C0C883" w14:textId="77777777" w:rsidR="00D56545" w:rsidRPr="006975EA" w:rsidRDefault="00D56545">
            <w:pPr>
              <w:rPr>
                <w:rFonts w:hint="eastAsia"/>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9D92381" w14:textId="77777777" w:rsidR="00D56545" w:rsidRPr="006975EA" w:rsidRDefault="00D56545">
            <w:pPr>
              <w:rPr>
                <w:rFonts w:hint="eastAsia"/>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A33E482" w14:textId="77777777" w:rsidR="00D56545" w:rsidRPr="006975EA" w:rsidRDefault="00D56545">
            <w:pPr>
              <w:rPr>
                <w:rFonts w:hint="eastAsia"/>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3D1FE23" w14:textId="77777777" w:rsidR="00D56545" w:rsidRPr="006975EA" w:rsidRDefault="00D56545">
            <w:pPr>
              <w:rPr>
                <w:rFonts w:hint="eastAsia"/>
              </w:rPr>
            </w:pPr>
          </w:p>
        </w:tc>
      </w:tr>
      <w:tr w:rsidR="006975EA" w:rsidRPr="006975EA" w14:paraId="6AA0CD90" w14:textId="77777777">
        <w:trPr>
          <w:trHeight w:val="628"/>
          <w:jc w:val="center"/>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3C54E0" w14:textId="77777777" w:rsidR="00D56545" w:rsidRPr="006975EA" w:rsidRDefault="00D56545">
            <w:pPr>
              <w:rPr>
                <w:rFonts w:hint="eastAsia"/>
              </w:rPr>
            </w:pPr>
          </w:p>
        </w:tc>
        <w:tc>
          <w:tcPr>
            <w:tcW w:w="15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90CCBF"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A0B9E25"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BEB45A" w14:textId="77777777" w:rsidR="00D56545" w:rsidRPr="006975EA" w:rsidRDefault="00D56545">
            <w:pPr>
              <w:rPr>
                <w:rFonts w:hint="eastAsia"/>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119C267" w14:textId="77777777" w:rsidR="00D56545" w:rsidRPr="006975EA" w:rsidRDefault="00D56545">
            <w:pPr>
              <w:rPr>
                <w:rFonts w:hint="eastAsia"/>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43BDDD" w14:textId="77777777" w:rsidR="00D56545" w:rsidRPr="006975EA" w:rsidRDefault="00D56545">
            <w:pPr>
              <w:rPr>
                <w:rFonts w:hint="eastAsia"/>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5D795F5" w14:textId="77777777" w:rsidR="00D56545" w:rsidRPr="006975EA" w:rsidRDefault="00D56545">
            <w:pPr>
              <w:rPr>
                <w:rFonts w:hint="eastAsia"/>
              </w:rPr>
            </w:pPr>
          </w:p>
        </w:tc>
      </w:tr>
      <w:tr w:rsidR="006975EA" w:rsidRPr="006975EA" w14:paraId="173862A1" w14:textId="77777777">
        <w:trPr>
          <w:trHeight w:val="794"/>
          <w:jc w:val="center"/>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5FB0D5E" w14:textId="77777777" w:rsidR="00D56545" w:rsidRPr="006975EA" w:rsidRDefault="00D56545">
            <w:pPr>
              <w:rPr>
                <w:rFonts w:hint="eastAsia"/>
              </w:rPr>
            </w:pPr>
          </w:p>
        </w:tc>
        <w:tc>
          <w:tcPr>
            <w:tcW w:w="15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B3C92E1"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DDBC9BB"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3D6FED9" w14:textId="77777777" w:rsidR="00D56545" w:rsidRPr="006975EA" w:rsidRDefault="00D56545">
            <w:pPr>
              <w:rPr>
                <w:rFonts w:hint="eastAsia"/>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9FBA498" w14:textId="77777777" w:rsidR="00D56545" w:rsidRPr="006975EA" w:rsidRDefault="00D56545">
            <w:pPr>
              <w:rPr>
                <w:rFonts w:hint="eastAsia"/>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E64C49" w14:textId="77777777" w:rsidR="00D56545" w:rsidRPr="006975EA" w:rsidRDefault="00D56545">
            <w:pPr>
              <w:rPr>
                <w:rFonts w:hint="eastAsia"/>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F096A1B" w14:textId="77777777" w:rsidR="00D56545" w:rsidRPr="006975EA" w:rsidRDefault="00D56545">
            <w:pPr>
              <w:rPr>
                <w:rFonts w:hint="eastAsia"/>
              </w:rPr>
            </w:pPr>
          </w:p>
        </w:tc>
      </w:tr>
      <w:tr w:rsidR="006975EA" w:rsidRPr="006975EA" w14:paraId="6901969B" w14:textId="77777777">
        <w:trPr>
          <w:trHeight w:val="778"/>
          <w:jc w:val="center"/>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92C85A4" w14:textId="77777777" w:rsidR="00D56545" w:rsidRPr="006975EA" w:rsidRDefault="00D56545">
            <w:pPr>
              <w:rPr>
                <w:rFonts w:hint="eastAsia"/>
              </w:rPr>
            </w:pPr>
          </w:p>
        </w:tc>
        <w:tc>
          <w:tcPr>
            <w:tcW w:w="15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C0FC588"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19F442"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BC5992" w14:textId="77777777" w:rsidR="00D56545" w:rsidRPr="006975EA" w:rsidRDefault="00D56545">
            <w:pPr>
              <w:rPr>
                <w:rFonts w:hint="eastAsia"/>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EC52ED2" w14:textId="77777777" w:rsidR="00D56545" w:rsidRPr="006975EA" w:rsidRDefault="00D56545">
            <w:pPr>
              <w:rPr>
                <w:rFonts w:hint="eastAsia"/>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A22700" w14:textId="77777777" w:rsidR="00D56545" w:rsidRPr="006975EA" w:rsidRDefault="00D56545">
            <w:pPr>
              <w:rPr>
                <w:rFonts w:hint="eastAsia"/>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BEF673" w14:textId="77777777" w:rsidR="00D56545" w:rsidRPr="006975EA" w:rsidRDefault="00D56545">
            <w:pPr>
              <w:rPr>
                <w:rFonts w:hint="eastAsia"/>
              </w:rPr>
            </w:pPr>
          </w:p>
        </w:tc>
      </w:tr>
      <w:tr w:rsidR="006975EA" w:rsidRPr="006975EA" w14:paraId="1DD2DE0A" w14:textId="77777777">
        <w:trPr>
          <w:trHeight w:val="778"/>
          <w:jc w:val="center"/>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CFBA9D2" w14:textId="77777777" w:rsidR="00D56545" w:rsidRPr="006975EA" w:rsidRDefault="00D56545">
            <w:pPr>
              <w:rPr>
                <w:rFonts w:hint="eastAsia"/>
              </w:rPr>
            </w:pPr>
          </w:p>
        </w:tc>
        <w:tc>
          <w:tcPr>
            <w:tcW w:w="15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DAEE49C"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9851050"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0CF8629" w14:textId="77777777" w:rsidR="00D56545" w:rsidRPr="006975EA" w:rsidRDefault="00D56545">
            <w:pPr>
              <w:rPr>
                <w:rFonts w:hint="eastAsia"/>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5A961B" w14:textId="77777777" w:rsidR="00D56545" w:rsidRPr="006975EA" w:rsidRDefault="00D56545">
            <w:pPr>
              <w:rPr>
                <w:rFonts w:hint="eastAsia"/>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23D6107" w14:textId="77777777" w:rsidR="00D56545" w:rsidRPr="006975EA" w:rsidRDefault="00D56545">
            <w:pPr>
              <w:rPr>
                <w:rFonts w:hint="eastAsia"/>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7C00D80" w14:textId="77777777" w:rsidR="00D56545" w:rsidRPr="006975EA" w:rsidRDefault="00D56545">
            <w:pPr>
              <w:rPr>
                <w:rFonts w:hint="eastAsia"/>
              </w:rPr>
            </w:pPr>
          </w:p>
        </w:tc>
      </w:tr>
      <w:tr w:rsidR="00D56545" w:rsidRPr="006975EA" w14:paraId="4C11EA8E" w14:textId="77777777">
        <w:trPr>
          <w:trHeight w:val="778"/>
          <w:jc w:val="center"/>
        </w:trPr>
        <w:tc>
          <w:tcPr>
            <w:tcW w:w="9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D9CE6E5" w14:textId="77777777" w:rsidR="00D56545" w:rsidRPr="006975EA" w:rsidRDefault="00D56545">
            <w:pPr>
              <w:rPr>
                <w:rFonts w:hint="eastAsia"/>
              </w:rPr>
            </w:pPr>
          </w:p>
        </w:tc>
        <w:tc>
          <w:tcPr>
            <w:tcW w:w="150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752C10C"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CC4CBBD" w14:textId="77777777" w:rsidR="00D56545" w:rsidRPr="006975EA" w:rsidRDefault="00D56545">
            <w:pPr>
              <w:rPr>
                <w:rFonts w:hint="eastAsia"/>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4C8FE75" w14:textId="77777777" w:rsidR="00D56545" w:rsidRPr="006975EA" w:rsidRDefault="00D56545">
            <w:pPr>
              <w:rPr>
                <w:rFonts w:hint="eastAsia"/>
              </w:rPr>
            </w:pPr>
          </w:p>
        </w:tc>
        <w:tc>
          <w:tcPr>
            <w:tcW w:w="15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DD69E74" w14:textId="77777777" w:rsidR="00D56545" w:rsidRPr="006975EA" w:rsidRDefault="00D56545">
            <w:pPr>
              <w:rPr>
                <w:rFonts w:hint="eastAsia"/>
              </w:rPr>
            </w:pPr>
          </w:p>
        </w:tc>
        <w:tc>
          <w:tcPr>
            <w:tcW w:w="189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D899AB6" w14:textId="77777777" w:rsidR="00D56545" w:rsidRPr="006975EA" w:rsidRDefault="00D56545">
            <w:pPr>
              <w:rPr>
                <w:rFonts w:hint="eastAsia"/>
              </w:rPr>
            </w:pPr>
          </w:p>
        </w:tc>
        <w:tc>
          <w:tcPr>
            <w:tcW w:w="77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3011867" w14:textId="77777777" w:rsidR="00D56545" w:rsidRPr="006975EA" w:rsidRDefault="00D56545">
            <w:pPr>
              <w:rPr>
                <w:rFonts w:hint="eastAsia"/>
              </w:rPr>
            </w:pPr>
          </w:p>
        </w:tc>
      </w:tr>
    </w:tbl>
    <w:p w14:paraId="666019D5" w14:textId="77777777" w:rsidR="00D56545" w:rsidRPr="006975EA" w:rsidRDefault="00D56545">
      <w:pPr>
        <w:tabs>
          <w:tab w:val="left" w:pos="1800"/>
          <w:tab w:val="left" w:pos="5580"/>
        </w:tabs>
        <w:jc w:val="center"/>
        <w:rPr>
          <w:rFonts w:hint="eastAsia"/>
        </w:rPr>
      </w:pPr>
    </w:p>
    <w:p w14:paraId="0FCBEED4" w14:textId="77777777" w:rsidR="00D56545" w:rsidRPr="006975EA" w:rsidRDefault="00D56545">
      <w:pPr>
        <w:tabs>
          <w:tab w:val="left" w:pos="1800"/>
          <w:tab w:val="left" w:pos="5580"/>
        </w:tabs>
        <w:jc w:val="center"/>
        <w:rPr>
          <w:rStyle w:val="Afffff7"/>
          <w:rFonts w:hint="eastAsia"/>
        </w:rPr>
      </w:pPr>
    </w:p>
    <w:p w14:paraId="1D95E474" w14:textId="77777777" w:rsidR="00D56545" w:rsidRPr="006975EA" w:rsidRDefault="00D56545">
      <w:pPr>
        <w:tabs>
          <w:tab w:val="left" w:pos="1800"/>
          <w:tab w:val="left" w:pos="5580"/>
        </w:tabs>
        <w:jc w:val="center"/>
        <w:rPr>
          <w:rStyle w:val="Afffff7"/>
          <w:rFonts w:hint="eastAsia"/>
          <w:lang w:val="zh-TW" w:eastAsia="zh-TW"/>
        </w:rPr>
      </w:pPr>
    </w:p>
    <w:p w14:paraId="1A69FAC7" w14:textId="77777777" w:rsidR="00D56545" w:rsidRPr="006975EA" w:rsidRDefault="00000000">
      <w:pPr>
        <w:pStyle w:val="afe"/>
        <w:rPr>
          <w:rFonts w:hint="eastAsia"/>
          <w:color w:val="auto"/>
          <w:u w:val="single"/>
          <w:lang w:val="zh-TW"/>
        </w:rPr>
      </w:pPr>
      <w:r w:rsidRPr="006975EA">
        <w:rPr>
          <w:color w:val="auto"/>
          <w:lang w:val="zh-TW"/>
        </w:rPr>
        <w:t>注：需附合同复印件，评委保留对上述资料原件审核的权力。</w:t>
      </w:r>
    </w:p>
    <w:p w14:paraId="6EC66674" w14:textId="77777777" w:rsidR="00D56545" w:rsidRPr="006975EA" w:rsidRDefault="00D56545">
      <w:pPr>
        <w:spacing w:before="25" w:after="25" w:line="360" w:lineRule="auto"/>
        <w:rPr>
          <w:rStyle w:val="Afffff7"/>
          <w:rFonts w:hint="eastAsia"/>
          <w:lang w:val="zh-TW"/>
        </w:rPr>
      </w:pPr>
    </w:p>
    <w:p w14:paraId="4C5558E4" w14:textId="77777777" w:rsidR="00D56545" w:rsidRPr="006975EA" w:rsidRDefault="00000000">
      <w:pPr>
        <w:spacing w:before="25" w:after="25" w:line="360" w:lineRule="auto"/>
        <w:rPr>
          <w:rFonts w:hint="eastAsia"/>
          <w:lang w:val="zh-TW"/>
        </w:rPr>
      </w:pPr>
      <w:r w:rsidRPr="006975EA">
        <w:rPr>
          <w:lang w:val="zh-TW"/>
        </w:rPr>
        <w:t>投标人名称（加盖公章）：____________</w:t>
      </w:r>
    </w:p>
    <w:p w14:paraId="013FFA46" w14:textId="77777777" w:rsidR="00D56545" w:rsidRPr="006975EA" w:rsidRDefault="00000000">
      <w:pPr>
        <w:spacing w:before="25" w:after="25" w:line="360" w:lineRule="auto"/>
        <w:rPr>
          <w:rFonts w:hint="eastAsia"/>
        </w:rPr>
      </w:pPr>
      <w:r w:rsidRPr="006975EA">
        <w:rPr>
          <w:lang w:val="zh-TW"/>
        </w:rPr>
        <w:t>日期：</w:t>
      </w:r>
      <w:r w:rsidRPr="006975EA">
        <w:t>_____</w:t>
      </w:r>
      <w:r w:rsidRPr="006975EA">
        <w:rPr>
          <w:lang w:val="zh-TW"/>
        </w:rPr>
        <w:t>年</w:t>
      </w:r>
      <w:r w:rsidRPr="006975EA">
        <w:t>______</w:t>
      </w:r>
      <w:r w:rsidRPr="006975EA">
        <w:rPr>
          <w:lang w:val="zh-TW"/>
        </w:rPr>
        <w:t>月</w:t>
      </w:r>
      <w:r w:rsidRPr="006975EA">
        <w:t>______</w:t>
      </w:r>
      <w:r w:rsidRPr="006975EA">
        <w:rPr>
          <w:lang w:val="zh-TW"/>
        </w:rPr>
        <w:t xml:space="preserve">日   </w:t>
      </w:r>
    </w:p>
    <w:p w14:paraId="0E7101EF" w14:textId="77777777" w:rsidR="00D56545" w:rsidRPr="006975EA" w:rsidRDefault="00D56545">
      <w:pPr>
        <w:pStyle w:val="afe"/>
        <w:rPr>
          <w:rStyle w:val="Afffff7"/>
          <w:rFonts w:hint="eastAsia"/>
          <w:color w:val="auto"/>
          <w:szCs w:val="24"/>
          <w:lang w:val="zh-TW"/>
        </w:rPr>
      </w:pPr>
    </w:p>
    <w:p w14:paraId="2063F1A3" w14:textId="77777777" w:rsidR="00D56545" w:rsidRPr="006975EA" w:rsidRDefault="00000000">
      <w:pPr>
        <w:pStyle w:val="21"/>
        <w:spacing w:line="360" w:lineRule="auto"/>
        <w:rPr>
          <w:rFonts w:ascii="宋体" w:eastAsia="宋体" w:hAnsi="宋体" w:hint="eastAsia"/>
          <w:sz w:val="24"/>
          <w:szCs w:val="24"/>
        </w:rPr>
      </w:pPr>
      <w:r w:rsidRPr="006975EA">
        <w:rPr>
          <w:rFonts w:ascii="宋体" w:eastAsia="宋体" w:hAnsi="宋体" w:cs="Arial Unicode MS"/>
          <w:b w:val="0"/>
          <w:sz w:val="24"/>
          <w:szCs w:val="24"/>
        </w:rPr>
        <w:br w:type="page"/>
      </w:r>
    </w:p>
    <w:p w14:paraId="3539C7F4" w14:textId="77777777" w:rsidR="00D56545" w:rsidRPr="006975EA" w:rsidRDefault="00000000">
      <w:pPr>
        <w:pStyle w:val="21"/>
        <w:spacing w:line="360" w:lineRule="auto"/>
        <w:rPr>
          <w:rFonts w:ascii="宋体" w:eastAsia="宋体" w:hAnsi="宋体" w:hint="eastAsia"/>
          <w:sz w:val="24"/>
          <w:szCs w:val="24"/>
        </w:rPr>
      </w:pPr>
      <w:bookmarkStart w:id="990" w:name="_Toc22"/>
      <w:r w:rsidRPr="006975EA">
        <w:rPr>
          <w:rFonts w:ascii="宋体" w:eastAsia="宋体" w:hAnsi="宋体" w:hint="eastAsia"/>
          <w:sz w:val="24"/>
          <w:szCs w:val="24"/>
        </w:rPr>
        <w:lastRenderedPageBreak/>
        <w:t>8</w:t>
      </w:r>
      <w:r w:rsidRPr="006975EA">
        <w:rPr>
          <w:rFonts w:ascii="宋体" w:eastAsia="宋体" w:hAnsi="宋体"/>
          <w:sz w:val="24"/>
          <w:szCs w:val="24"/>
        </w:rPr>
        <w:t xml:space="preserve">-3    </w:t>
      </w:r>
      <w:r w:rsidRPr="006975EA">
        <w:rPr>
          <w:rFonts w:ascii="宋体" w:eastAsia="宋体" w:hAnsi="宋体"/>
          <w:sz w:val="24"/>
          <w:szCs w:val="24"/>
          <w:lang w:val="zh-TW"/>
        </w:rPr>
        <w:t>售后服务或实施方案</w:t>
      </w:r>
      <w:bookmarkEnd w:id="990"/>
    </w:p>
    <w:p w14:paraId="04B8B3A6" w14:textId="77777777" w:rsidR="00D56545" w:rsidRPr="006975EA" w:rsidRDefault="00000000">
      <w:pPr>
        <w:rPr>
          <w:rFonts w:hint="eastAsia"/>
        </w:rPr>
      </w:pPr>
      <w:r w:rsidRPr="006975EA">
        <w:br w:type="page"/>
      </w:r>
    </w:p>
    <w:p w14:paraId="3CD09486" w14:textId="77777777" w:rsidR="00D56545" w:rsidRPr="006975EA" w:rsidRDefault="00D56545">
      <w:pPr>
        <w:rPr>
          <w:rFonts w:hint="eastAsia"/>
          <w:lang w:bidi="ar"/>
        </w:rPr>
      </w:pPr>
    </w:p>
    <w:p w14:paraId="28DEB721" w14:textId="77777777" w:rsidR="00D56545" w:rsidRPr="006975EA" w:rsidRDefault="00000000">
      <w:pPr>
        <w:jc w:val="center"/>
        <w:rPr>
          <w:rFonts w:hint="eastAsia"/>
          <w:b/>
          <w:bCs/>
          <w:lang w:bidi="ar"/>
        </w:rPr>
      </w:pPr>
      <w:r w:rsidRPr="006975EA">
        <w:rPr>
          <w:rFonts w:hint="eastAsia"/>
          <w:b/>
          <w:bCs/>
          <w:lang w:bidi="ar"/>
        </w:rPr>
        <w:t>8-4 其它材料</w:t>
      </w:r>
    </w:p>
    <w:p w14:paraId="03243214" w14:textId="77777777" w:rsidR="00D56545" w:rsidRPr="006975EA" w:rsidRDefault="00D56545">
      <w:pPr>
        <w:spacing w:line="360" w:lineRule="auto"/>
        <w:rPr>
          <w:rFonts w:hint="eastAsia"/>
          <w:b/>
        </w:rPr>
      </w:pPr>
    </w:p>
    <w:p w14:paraId="1EA1C883" w14:textId="77777777" w:rsidR="00D56545" w:rsidRPr="006975EA" w:rsidRDefault="00D56545">
      <w:pPr>
        <w:rPr>
          <w:rFonts w:hint="eastAsia"/>
        </w:rPr>
      </w:pPr>
    </w:p>
    <w:p w14:paraId="3F96199E" w14:textId="77777777" w:rsidR="00D56545" w:rsidRPr="006975EA" w:rsidRDefault="00D56545">
      <w:pPr>
        <w:rPr>
          <w:rFonts w:hint="eastAsia"/>
        </w:rPr>
      </w:pPr>
    </w:p>
    <w:p w14:paraId="7C618C93" w14:textId="77777777" w:rsidR="00D56545" w:rsidRPr="006975EA" w:rsidRDefault="00D56545">
      <w:pPr>
        <w:rPr>
          <w:rFonts w:hint="eastAsia"/>
        </w:rPr>
      </w:pPr>
    </w:p>
    <w:p w14:paraId="455ADCDC" w14:textId="77777777" w:rsidR="00D56545" w:rsidRPr="006975EA" w:rsidRDefault="00D56545">
      <w:pPr>
        <w:rPr>
          <w:rFonts w:hint="eastAsia"/>
        </w:rPr>
      </w:pPr>
    </w:p>
    <w:sectPr w:rsidR="00D56545" w:rsidRPr="006975EA">
      <w:pgSz w:w="11907" w:h="16840"/>
      <w:pgMar w:top="1440" w:right="1080" w:bottom="1440" w:left="1080"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9B166D" w14:textId="77777777" w:rsidR="00912CB1" w:rsidRDefault="00912CB1">
      <w:pPr>
        <w:rPr>
          <w:rFonts w:hint="eastAsia"/>
        </w:rPr>
      </w:pPr>
      <w:r>
        <w:separator/>
      </w:r>
    </w:p>
  </w:endnote>
  <w:endnote w:type="continuationSeparator" w:id="0">
    <w:p w14:paraId="38A69912" w14:textId="77777777" w:rsidR="00912CB1" w:rsidRDefault="00912CB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仿宋_GB2312">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200247B" w:usb2="00000009" w:usb3="00000000" w:csb0="000001FF" w:csb1="00000000"/>
  </w:font>
  <w:font w:name="ˎ̥">
    <w:altName w:val="微软雅黑"/>
    <w:charset w:val="00"/>
    <w:family w:val="roman"/>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default"/>
    <w:sig w:usb0="00000000" w:usb1="00000000" w:usb2="0000007F" w:usb3="00000000" w:csb0="203F01FF" w:csb1="D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微软雅黑"/>
    <w:charset w:val="86"/>
    <w:family w:val="modern"/>
    <w:pitch w:val="default"/>
    <w:sig w:usb0="00000000" w:usb1="00000000" w:usb2="00000010" w:usb3="00000000" w:csb0="0004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 w:name="Helvetica-Black">
    <w:altName w:val="Arial"/>
    <w:charset w:val="00"/>
    <w:family w:val="swiss"/>
    <w:pitch w:val="default"/>
    <w:sig w:usb0="00000000" w:usb1="00000000" w:usb2="00000000" w:usb3="00000000" w:csb0="00000001" w:csb1="00000000"/>
  </w:font>
  <w:font w:name="Frutiger 55 Roman">
    <w:altName w:val="Courier New"/>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仿宋">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A7BFA5" w14:textId="77777777" w:rsidR="00D56545" w:rsidRDefault="00000000">
    <w:pPr>
      <w:pStyle w:val="aff1"/>
      <w:framePr w:wrap="around" w:vAnchor="text" w:hAnchor="margin" w:xAlign="center" w:y="1"/>
      <w:rPr>
        <w:rStyle w:val="affc"/>
        <w:rFonts w:hint="eastAsia"/>
      </w:rPr>
    </w:pPr>
    <w:r>
      <w:fldChar w:fldCharType="begin"/>
    </w:r>
    <w:r>
      <w:rPr>
        <w:rStyle w:val="affc"/>
      </w:rPr>
      <w:instrText xml:space="preserve">PAGE  </w:instrText>
    </w:r>
    <w:r>
      <w:fldChar w:fldCharType="end"/>
    </w:r>
  </w:p>
  <w:p w14:paraId="12700745" w14:textId="77777777" w:rsidR="00D56545" w:rsidRDefault="00D56545">
    <w:pPr>
      <w:pStyle w:val="aff1"/>
      <w:ind w:right="360"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9F7DA" w14:textId="77777777" w:rsidR="00D56545" w:rsidRDefault="00D56545">
    <w:pPr>
      <w:pStyle w:val="aff1"/>
      <w:framePr w:wrap="around" w:vAnchor="text" w:hAnchor="margin" w:y="1"/>
      <w:ind w:right="360"/>
      <w:rPr>
        <w:rStyle w:val="affc"/>
        <w:rFonts w:hint="eastAsia"/>
      </w:rPr>
    </w:pPr>
  </w:p>
  <w:p w14:paraId="47963A31" w14:textId="77777777" w:rsidR="00D56545" w:rsidRDefault="00D56545">
    <w:pPr>
      <w:pStyle w:val="aff1"/>
      <w:ind w:right="360" w:firstLine="360"/>
      <w:jc w:val="right"/>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176A3" w14:textId="77777777" w:rsidR="00D56545" w:rsidRDefault="00D56545">
    <w:pPr>
      <w:pStyle w:val="aff1"/>
      <w:framePr w:wrap="around" w:vAnchor="text" w:hAnchor="margin" w:xAlign="right" w:y="1"/>
      <w:rPr>
        <w:rStyle w:val="affc"/>
        <w:rFonts w:hint="eastAsia"/>
      </w:rPr>
    </w:pPr>
  </w:p>
  <w:p w14:paraId="2DE10D14" w14:textId="77777777" w:rsidR="00D56545" w:rsidRDefault="00D56545">
    <w:pPr>
      <w:pStyle w:val="aff1"/>
      <w:ind w:right="360"/>
      <w:jc w:val="right"/>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39DDB" w14:textId="77777777" w:rsidR="00D56545" w:rsidRDefault="00000000">
    <w:pPr>
      <w:pStyle w:val="aff1"/>
      <w:jc w:val="center"/>
      <w:rPr>
        <w:rFonts w:hint="eastAsia"/>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6</w:t>
    </w:r>
    <w:r>
      <w:rPr>
        <w:rFonts w:asci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E8E45" w14:textId="77777777" w:rsidR="00D56545" w:rsidRDefault="00000000">
    <w:pPr>
      <w:pStyle w:val="aff1"/>
      <w:framePr w:wrap="around" w:vAnchor="text" w:hAnchor="margin" w:xAlign="right" w:y="1"/>
      <w:rPr>
        <w:rStyle w:val="affc"/>
        <w:rFonts w:hint="eastAsia"/>
      </w:rPr>
    </w:pPr>
    <w:r>
      <w:rPr>
        <w:rStyle w:val="affc"/>
      </w:rPr>
      <w:fldChar w:fldCharType="begin"/>
    </w:r>
    <w:r>
      <w:rPr>
        <w:rStyle w:val="affc"/>
      </w:rPr>
      <w:instrText xml:space="preserve">PAGE  </w:instrText>
    </w:r>
    <w:r>
      <w:rPr>
        <w:rStyle w:val="affc"/>
      </w:rPr>
      <w:fldChar w:fldCharType="end"/>
    </w:r>
  </w:p>
  <w:p w14:paraId="6994D5D0" w14:textId="77777777" w:rsidR="00D56545" w:rsidRDefault="00D56545">
    <w:pPr>
      <w:pStyle w:val="aff1"/>
      <w:ind w:right="360"/>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D97488" w14:textId="77777777" w:rsidR="00D56545" w:rsidRDefault="00000000">
    <w:pPr>
      <w:pStyle w:val="aff1"/>
      <w:jc w:val="center"/>
      <w:rPr>
        <w:rFonts w:hint="eastAsia"/>
      </w:rPr>
    </w:pPr>
    <w:r>
      <w:fldChar w:fldCharType="begin"/>
    </w:r>
    <w:r>
      <w:instrText>PAGE   \* MERGEFORMAT</w:instrText>
    </w:r>
    <w:r>
      <w:fldChar w:fldCharType="separate"/>
    </w:r>
    <w:r>
      <w:rPr>
        <w:lang w:val="zh-CN"/>
      </w:rPr>
      <w:t>2</w:t>
    </w:r>
    <w:r>
      <w:fldChar w:fldCharType="end"/>
    </w:r>
  </w:p>
  <w:p w14:paraId="3F587C2C" w14:textId="77777777" w:rsidR="00D56545" w:rsidRDefault="00D56545">
    <w:pPr>
      <w:pStyle w:val="aff1"/>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3554D0" w14:textId="77777777" w:rsidR="00D56545" w:rsidRDefault="00000000">
    <w:pPr>
      <w:pStyle w:val="aff1"/>
      <w:framePr w:wrap="around" w:vAnchor="text" w:hAnchor="margin" w:xAlign="right" w:y="1"/>
      <w:rPr>
        <w:rStyle w:val="affc"/>
        <w:rFonts w:hint="eastAsia"/>
      </w:rPr>
    </w:pPr>
    <w:r>
      <w:rPr>
        <w:rStyle w:val="affc"/>
      </w:rPr>
      <w:fldChar w:fldCharType="begin"/>
    </w:r>
    <w:r>
      <w:rPr>
        <w:rStyle w:val="affc"/>
      </w:rPr>
      <w:instrText xml:space="preserve">PAGE  </w:instrText>
    </w:r>
    <w:r>
      <w:rPr>
        <w:rStyle w:val="affc"/>
      </w:rPr>
      <w:fldChar w:fldCharType="end"/>
    </w:r>
  </w:p>
  <w:p w14:paraId="41038E7F" w14:textId="77777777" w:rsidR="00D56545" w:rsidRDefault="00D56545">
    <w:pPr>
      <w:pStyle w:val="aff1"/>
      <w:ind w:right="360"/>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
    </w:sdtPr>
    <w:sdtContent>
      <w:p w14:paraId="4F999A4F" w14:textId="77777777" w:rsidR="00D56545" w:rsidRDefault="00000000">
        <w:pPr>
          <w:pStyle w:val="aff1"/>
          <w:jc w:val="center"/>
          <w:rPr>
            <w:rFonts w:hint="eastAsia"/>
          </w:rPr>
        </w:pPr>
        <w:r>
          <w:fldChar w:fldCharType="begin"/>
        </w:r>
        <w:r>
          <w:instrText>PAGE   \* MERGEFORMAT</w:instrText>
        </w:r>
        <w:r>
          <w:fldChar w:fldCharType="separate"/>
        </w:r>
        <w:r>
          <w:rPr>
            <w:lang w:val="zh-CN"/>
          </w:rPr>
          <w:t>2</w:t>
        </w:r>
        <w:r>
          <w:fldChar w:fldCharType="end"/>
        </w:r>
      </w:p>
    </w:sdtContent>
  </w:sdt>
  <w:p w14:paraId="52C1B066" w14:textId="77777777" w:rsidR="00D56545" w:rsidRDefault="00D56545">
    <w:pPr>
      <w:pStyle w:val="aff1"/>
      <w:ind w:right="360"/>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B592FF" w14:textId="77777777" w:rsidR="00D56545" w:rsidRDefault="00000000">
    <w:pPr>
      <w:pStyle w:val="aff1"/>
      <w:framePr w:wrap="around" w:vAnchor="text" w:hAnchor="margin" w:xAlign="center" w:y="1"/>
      <w:rPr>
        <w:rStyle w:val="affc"/>
        <w:rFonts w:hint="eastAsia"/>
      </w:rPr>
    </w:pPr>
    <w:r>
      <w:rPr>
        <w:rStyle w:val="affc"/>
      </w:rPr>
      <w:fldChar w:fldCharType="begin"/>
    </w:r>
    <w:r>
      <w:rPr>
        <w:rStyle w:val="affc"/>
      </w:rPr>
      <w:instrText xml:space="preserve">PAGE  </w:instrText>
    </w:r>
    <w:r>
      <w:rPr>
        <w:rStyle w:val="affc"/>
      </w:rPr>
      <w:fldChar w:fldCharType="separate"/>
    </w:r>
    <w:r>
      <w:rPr>
        <w:rStyle w:val="affc"/>
      </w:rPr>
      <w:t>4</w:t>
    </w:r>
    <w:r>
      <w:rPr>
        <w:rStyle w:val="affc"/>
      </w:rPr>
      <w:fldChar w:fldCharType="end"/>
    </w:r>
  </w:p>
  <w:p w14:paraId="0CD52DF6" w14:textId="77777777" w:rsidR="00D56545" w:rsidRDefault="00D56545">
    <w:pPr>
      <w:pStyle w:val="aff1"/>
      <w:ind w:right="360"/>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ED41B" w14:textId="77777777" w:rsidR="00D56545" w:rsidRDefault="00000000">
    <w:pPr>
      <w:pStyle w:val="aff1"/>
      <w:jc w:val="center"/>
      <w:rPr>
        <w:rFonts w:hint="eastAsia"/>
      </w:rPr>
    </w:pPr>
    <w:r>
      <w:rPr>
        <w:rFonts w:ascii="Times New Roman"/>
      </w:rPr>
      <w:fldChar w:fldCharType="begin"/>
    </w:r>
    <w:r>
      <w:rPr>
        <w:rFonts w:ascii="Times New Roman"/>
      </w:rPr>
      <w:instrText>PAGE   \* MERGEFORMAT</w:instrText>
    </w:r>
    <w:r>
      <w:rPr>
        <w:rFonts w:ascii="Times New Roman"/>
      </w:rPr>
      <w:fldChar w:fldCharType="separate"/>
    </w:r>
    <w:r>
      <w:rPr>
        <w:rFonts w:ascii="Times New Roman"/>
        <w:lang w:val="zh-CN"/>
      </w:rPr>
      <w:t>31</w:t>
    </w:r>
    <w:r>
      <w:rPr>
        <w:rFonts w:ascii="Times New Roman"/>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975F94" w14:textId="77777777" w:rsidR="00D56545" w:rsidRDefault="00000000">
    <w:pPr>
      <w:pStyle w:val="aff1"/>
      <w:framePr w:wrap="around" w:vAnchor="text" w:hAnchor="margin" w:xAlign="right" w:y="1"/>
      <w:rPr>
        <w:rStyle w:val="affc"/>
        <w:rFonts w:hint="eastAsia"/>
      </w:rPr>
    </w:pPr>
    <w:r>
      <w:rPr>
        <w:rStyle w:val="affc"/>
      </w:rPr>
      <w:fldChar w:fldCharType="begin"/>
    </w:r>
    <w:r>
      <w:rPr>
        <w:rStyle w:val="affc"/>
      </w:rPr>
      <w:instrText xml:space="preserve">PAGE  </w:instrText>
    </w:r>
    <w:r>
      <w:rPr>
        <w:rStyle w:val="affc"/>
      </w:rPr>
      <w:fldChar w:fldCharType="end"/>
    </w:r>
  </w:p>
  <w:p w14:paraId="523A6B82" w14:textId="77777777" w:rsidR="00D56545" w:rsidRDefault="00D56545">
    <w:pPr>
      <w:pStyle w:val="aff1"/>
      <w:ind w:right="360"/>
      <w:rPr>
        <w:rFonts w:hint="eastAsia"/>
      </w:rPr>
    </w:pPr>
  </w:p>
  <w:p w14:paraId="263B43A7" w14:textId="77777777" w:rsidR="00D56545" w:rsidRDefault="00D56545">
    <w:pP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EBA454" w14:textId="77777777" w:rsidR="00D56545" w:rsidRDefault="00D56545">
    <w:pPr>
      <w:pStyle w:val="aff1"/>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38C977" w14:textId="77777777" w:rsidR="00912CB1" w:rsidRDefault="00912CB1">
      <w:pPr>
        <w:rPr>
          <w:rFonts w:hint="eastAsia"/>
        </w:rPr>
      </w:pPr>
      <w:r>
        <w:separator/>
      </w:r>
    </w:p>
  </w:footnote>
  <w:footnote w:type="continuationSeparator" w:id="0">
    <w:p w14:paraId="2EA2CE4A" w14:textId="77777777" w:rsidR="00912CB1" w:rsidRDefault="00912CB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76D350" w14:textId="77777777" w:rsidR="00D56545" w:rsidRDefault="00000000">
    <w:pPr>
      <w:pStyle w:val="aff2"/>
      <w:ind w:right="78"/>
      <w:jc w:val="right"/>
      <w:rPr>
        <w:rFonts w:hint="eastAsia"/>
      </w:rPr>
    </w:pPr>
    <w:r>
      <w:rPr>
        <w:noProof/>
      </w:rPr>
      <w:drawing>
        <wp:anchor distT="0" distB="0" distL="114300" distR="114300" simplePos="0" relativeHeight="251658752" behindDoc="0" locked="0" layoutInCell="1" allowOverlap="1" wp14:anchorId="001931CF" wp14:editId="61989110">
          <wp:simplePos x="0" y="0"/>
          <wp:positionH relativeFrom="column">
            <wp:posOffset>9525</wp:posOffset>
          </wp:positionH>
          <wp:positionV relativeFrom="paragraph">
            <wp:posOffset>-158750</wp:posOffset>
          </wp:positionV>
          <wp:extent cx="751840" cy="290195"/>
          <wp:effectExtent l="0" t="0" r="0" b="0"/>
          <wp:wrapNone/>
          <wp:docPr id="1774630778" name="图片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30778" name="图片 13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290195"/>
                  </a:xfrm>
                  <a:prstGeom prst="rect">
                    <a:avLst/>
                  </a:prstGeom>
                  <a:noFill/>
                  <a:ln>
                    <a:noFill/>
                  </a:ln>
                </pic:spPr>
              </pic:pic>
            </a:graphicData>
          </a:graphic>
        </wp:anchor>
      </w:drawing>
    </w:r>
    <w:r>
      <w:rPr>
        <w:rFonts w:hint="eastAsia"/>
      </w:rPr>
      <w:t>北京明德致信咨询有限公司</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63578" w14:textId="77777777" w:rsidR="00D56545" w:rsidRDefault="00000000">
    <w:pPr>
      <w:pStyle w:val="aff2"/>
      <w:ind w:right="78"/>
      <w:jc w:val="right"/>
      <w:rPr>
        <w:rFonts w:hint="eastAsia"/>
      </w:rPr>
    </w:pPr>
    <w:r>
      <w:rPr>
        <w:noProof/>
      </w:rPr>
      <w:drawing>
        <wp:anchor distT="0" distB="0" distL="114300" distR="114300" simplePos="0" relativeHeight="251656704" behindDoc="0" locked="0" layoutInCell="1" allowOverlap="1" wp14:anchorId="3501FBDD" wp14:editId="282827BA">
          <wp:simplePos x="0" y="0"/>
          <wp:positionH relativeFrom="column">
            <wp:posOffset>9525</wp:posOffset>
          </wp:positionH>
          <wp:positionV relativeFrom="paragraph">
            <wp:posOffset>-158750</wp:posOffset>
          </wp:positionV>
          <wp:extent cx="751840" cy="290195"/>
          <wp:effectExtent l="0" t="0" r="0" b="0"/>
          <wp:wrapNone/>
          <wp:docPr id="91141866" name="图片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1866" name="图片 13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290195"/>
                  </a:xfrm>
                  <a:prstGeom prst="rect">
                    <a:avLst/>
                  </a:prstGeom>
                  <a:noFill/>
                  <a:ln>
                    <a:noFill/>
                  </a:ln>
                </pic:spPr>
              </pic:pic>
            </a:graphicData>
          </a:graphic>
        </wp:anchor>
      </w:drawing>
    </w:r>
    <w:r>
      <w:rPr>
        <w:rFonts w:hint="eastAsia"/>
      </w:rPr>
      <w:t>北京明德致信咨询有限公司</w:t>
    </w:r>
  </w:p>
  <w:p w14:paraId="504E13F6" w14:textId="77777777" w:rsidR="00D56545" w:rsidRDefault="00D56545">
    <w:pPr>
      <w:pStyle w:val="aff2"/>
      <w:pBdr>
        <w:bottom w:val="none" w:sz="0" w:space="0" w:color="auto"/>
      </w:pBd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BEFB0C" w14:textId="77777777" w:rsidR="00D56545" w:rsidRDefault="00000000">
    <w:pPr>
      <w:pStyle w:val="aff2"/>
      <w:ind w:right="78"/>
      <w:jc w:val="right"/>
      <w:rPr>
        <w:rFonts w:hint="eastAsia"/>
      </w:rPr>
    </w:pPr>
    <w:r>
      <w:rPr>
        <w:noProof/>
      </w:rPr>
      <w:drawing>
        <wp:anchor distT="0" distB="0" distL="114300" distR="114300" simplePos="0" relativeHeight="251657728" behindDoc="0" locked="0" layoutInCell="1" allowOverlap="1" wp14:anchorId="2788C744" wp14:editId="45513420">
          <wp:simplePos x="0" y="0"/>
          <wp:positionH relativeFrom="column">
            <wp:posOffset>9525</wp:posOffset>
          </wp:positionH>
          <wp:positionV relativeFrom="paragraph">
            <wp:posOffset>-158750</wp:posOffset>
          </wp:positionV>
          <wp:extent cx="751840" cy="290195"/>
          <wp:effectExtent l="0" t="0" r="0" b="0"/>
          <wp:wrapNone/>
          <wp:docPr id="1380551033" name="图片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51033" name="图片 135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51840" cy="290195"/>
                  </a:xfrm>
                  <a:prstGeom prst="rect">
                    <a:avLst/>
                  </a:prstGeom>
                  <a:noFill/>
                  <a:ln>
                    <a:noFill/>
                  </a:ln>
                </pic:spPr>
              </pic:pic>
            </a:graphicData>
          </a:graphic>
        </wp:anchor>
      </w:drawing>
    </w:r>
    <w:r>
      <w:rPr>
        <w:rFonts w:hint="eastAsia"/>
      </w:rPr>
      <w:t>北京明德致信咨询有限公司</w:t>
    </w:r>
  </w:p>
  <w:p w14:paraId="6BB1E8E7" w14:textId="77777777" w:rsidR="00D56545" w:rsidRDefault="00D56545">
    <w:pPr>
      <w:pStyle w:val="aff2"/>
      <w:jc w:val="right"/>
      <w:rPr>
        <w:rFonts w:hint="eastAsi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3F623D" w14:textId="77777777" w:rsidR="00D56545" w:rsidRDefault="00D56545">
    <w:pPr>
      <w:pStyle w:val="aff2"/>
      <w:rPr>
        <w:rFonts w:hint="eastAsi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25146" w14:textId="77777777" w:rsidR="00D56545" w:rsidRDefault="00D56545">
    <w:pPr>
      <w:pStyle w:val="aff2"/>
      <w:rPr>
        <w:rFonts w:hint="eastAsi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7FA6E" w14:textId="77777777" w:rsidR="00D56545" w:rsidRDefault="00000000">
    <w:pPr>
      <w:pStyle w:val="aff2"/>
      <w:jc w:val="right"/>
      <w:rPr>
        <w:rFonts w:hint="eastAsia"/>
      </w:rPr>
    </w:pPr>
    <w:r>
      <w:rPr>
        <w:rFonts w:hint="eastAsia"/>
      </w:rPr>
      <w:t>北京明德致信咨询有限公司</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DD0E72" w14:textId="77777777" w:rsidR="00D56545" w:rsidRDefault="00D56545">
    <w:pPr>
      <w:pStyle w:val="aff2"/>
      <w:rPr>
        <w:rFonts w:hint="eastAsia"/>
      </w:rPr>
    </w:pPr>
  </w:p>
  <w:p w14:paraId="457FDAFE" w14:textId="77777777" w:rsidR="00D56545" w:rsidRDefault="00D56545">
    <w:pPr>
      <w:rPr>
        <w:rFonts w:hint="eastAsi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6047A" w14:textId="77777777" w:rsidR="00D56545" w:rsidRDefault="00D56545">
    <w:pPr>
      <w:pStyle w:val="aff2"/>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9C892BD9"/>
    <w:multiLevelType w:val="singleLevel"/>
    <w:tmpl w:val="9C892BD9"/>
    <w:lvl w:ilvl="0">
      <w:start w:val="1"/>
      <w:numFmt w:val="decimal"/>
      <w:suff w:val="nothing"/>
      <w:lvlText w:val="%1）"/>
      <w:lvlJc w:val="left"/>
    </w:lvl>
  </w:abstractNum>
  <w:abstractNum w:abstractNumId="1" w15:restartNumberingAfterBreak="0">
    <w:nsid w:val="B1F8493E"/>
    <w:multiLevelType w:val="singleLevel"/>
    <w:tmpl w:val="B1F8493E"/>
    <w:lvl w:ilvl="0">
      <w:start w:val="1"/>
      <w:numFmt w:val="decimal"/>
      <w:suff w:val="nothing"/>
      <w:lvlText w:val="%1）"/>
      <w:lvlJc w:val="left"/>
    </w:lvl>
  </w:abstractNum>
  <w:abstractNum w:abstractNumId="2"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3"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5"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6" w15:restartNumberingAfterBreak="0">
    <w:nsid w:val="0000001B"/>
    <w:multiLevelType w:val="multilevel"/>
    <w:tmpl w:val="0000001B"/>
    <w:lvl w:ilvl="0">
      <w:start w:val="1"/>
      <w:numFmt w:val="decimal"/>
      <w:pStyle w:val="a"/>
      <w:suff w:val="nothing"/>
      <w:lvlText w:val="图%1　"/>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Times New Roman" w:eastAsia="黑体" w:hAnsi="Times New Roman" w:hint="default"/>
        <w:b w:val="0"/>
        <w:i w:val="0"/>
        <w:sz w:val="21"/>
      </w:rPr>
    </w:lvl>
    <w:lvl w:ilvl="2">
      <w:start w:val="1"/>
      <w:numFmt w:val="decimal"/>
      <w:suff w:val="nothing"/>
      <w:lvlText w:val="%1%2.%3　"/>
      <w:lvlJc w:val="left"/>
      <w:pPr>
        <w:ind w:left="0" w:firstLine="0"/>
      </w:pPr>
      <w:rPr>
        <w:rFonts w:ascii="Times New Roman" w:eastAsia="黑体" w:hAnsi="Times New Roman" w:hint="default"/>
        <w:b w:val="0"/>
        <w:i w:val="0"/>
        <w:sz w:val="21"/>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7" w15:restartNumberingAfterBreak="0">
    <w:nsid w:val="00000020"/>
    <w:multiLevelType w:val="multilevel"/>
    <w:tmpl w:val="00000020"/>
    <w:lvl w:ilvl="0">
      <w:start w:val="1"/>
      <w:numFmt w:val="upperLetter"/>
      <w:pStyle w:val="a0"/>
      <w:suff w:val="nothing"/>
      <w:lvlText w:val="附　录　%1"/>
      <w:lvlJc w:val="left"/>
      <w:pPr>
        <w:ind w:left="0" w:firstLine="0"/>
      </w:pPr>
      <w:rPr>
        <w:rFonts w:ascii="黑体" w:eastAsia="黑体" w:hAnsi="Times New Roman" w:hint="eastAsia"/>
        <w:b w:val="0"/>
        <w:i w:val="0"/>
        <w:sz w:val="21"/>
      </w:rPr>
    </w:lvl>
    <w:lvl w:ilvl="1">
      <w:start w:val="1"/>
      <w:numFmt w:val="decimal"/>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1"/>
      <w:suff w:val="nothing"/>
      <w:lvlText w:val="%1.%2.%3　"/>
      <w:lvlJc w:val="left"/>
      <w:pPr>
        <w:ind w:left="0" w:firstLine="0"/>
      </w:pPr>
      <w:rPr>
        <w:rFonts w:ascii="黑体" w:eastAsia="黑体" w:hAnsi="Times New Roman" w:hint="eastAsia"/>
        <w:b w:val="0"/>
        <w:i w:val="0"/>
        <w:sz w:val="21"/>
      </w:rPr>
    </w:lvl>
    <w:lvl w:ilvl="3">
      <w:start w:val="1"/>
      <w:numFmt w:val="decimal"/>
      <w:pStyle w:val="a2"/>
      <w:suff w:val="nothing"/>
      <w:lvlText w:val="%1.%2.%3.%4　"/>
      <w:lvlJc w:val="left"/>
      <w:pPr>
        <w:ind w:left="0" w:firstLine="0"/>
      </w:pPr>
      <w:rPr>
        <w:rFonts w:ascii="黑体" w:eastAsia="黑体" w:hAnsi="Times New Roman" w:hint="eastAsia"/>
        <w:b w:val="0"/>
        <w:i w:val="0"/>
        <w:sz w:val="21"/>
      </w:rPr>
    </w:lvl>
    <w:lvl w:ilvl="4">
      <w:start w:val="1"/>
      <w:numFmt w:val="decimal"/>
      <w:pStyle w:val="a3"/>
      <w:suff w:val="nothing"/>
      <w:lvlText w:val="%1.%2.%3.%4.%5　"/>
      <w:lvlJc w:val="left"/>
      <w:pPr>
        <w:ind w:left="0" w:firstLine="0"/>
      </w:pPr>
      <w:rPr>
        <w:rFonts w:ascii="黑体" w:eastAsia="黑体" w:hAnsi="Times New Roman" w:hint="eastAsia"/>
        <w:b w:val="0"/>
        <w:i w:val="0"/>
        <w:sz w:val="21"/>
      </w:rPr>
    </w:lvl>
    <w:lvl w:ilvl="5">
      <w:start w:val="1"/>
      <w:numFmt w:val="decimal"/>
      <w:pStyle w:val="a4"/>
      <w:suff w:val="nothing"/>
      <w:lvlText w:val="%1.%2.%3.%4.%5.%6　"/>
      <w:lvlJc w:val="left"/>
      <w:pPr>
        <w:ind w:left="0" w:firstLine="0"/>
      </w:pPr>
      <w:rPr>
        <w:rFonts w:ascii="黑体" w:eastAsia="黑体" w:hAnsi="Times New Roman" w:hint="eastAsia"/>
        <w:b w:val="0"/>
        <w:i w:val="0"/>
        <w:sz w:val="21"/>
      </w:rPr>
    </w:lvl>
    <w:lvl w:ilvl="6">
      <w:start w:val="1"/>
      <w:numFmt w:val="decimal"/>
      <w:pStyle w:val="a5"/>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8" w15:restartNumberingAfterBreak="0">
    <w:nsid w:val="00000023"/>
    <w:multiLevelType w:val="multilevel"/>
    <w:tmpl w:val="00000023"/>
    <w:lvl w:ilvl="0">
      <w:numFmt w:val="none"/>
      <w:pStyle w:val="a6"/>
      <w:lvlText w:val=""/>
      <w:lvlJc w:val="left"/>
      <w:pPr>
        <w:tabs>
          <w:tab w:val="left" w:pos="360"/>
        </w:tabs>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9" w15:restartNumberingAfterBreak="0">
    <w:nsid w:val="00000026"/>
    <w:multiLevelType w:val="multilevel"/>
    <w:tmpl w:val="00000026"/>
    <w:lvl w:ilvl="0">
      <w:start w:val="1"/>
      <w:numFmt w:val="decimal"/>
      <w:pStyle w:val="a7"/>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8"/>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9"/>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a"/>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b"/>
      <w:isLgl/>
      <w:suff w:val="nothing"/>
      <w:lvlText w:val="%1.%2.%3.%4.%5.%6　"/>
      <w:lvlJc w:val="left"/>
      <w:pPr>
        <w:ind w:left="-25" w:firstLine="0"/>
      </w:pPr>
      <w:rPr>
        <w:rFonts w:ascii="Times New Roman" w:eastAsia="宋体" w:hAnsi="Times New Roman" w:hint="default"/>
        <w:b/>
        <w:i w:val="0"/>
        <w:sz w:val="28"/>
      </w:rPr>
    </w:lvl>
    <w:lvl w:ilvl="6">
      <w:start w:val="1"/>
      <w:numFmt w:val="lowerLetter"/>
      <w:pStyle w:val="ac"/>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d"/>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10"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11"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1042"/>
        </w:tabs>
        <w:ind w:left="1042"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2"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5" w15:restartNumberingAfterBreak="0">
    <w:nsid w:val="159D5C12"/>
    <w:multiLevelType w:val="multilevel"/>
    <w:tmpl w:val="159D5C12"/>
    <w:lvl w:ilvl="0">
      <w:start w:val="1"/>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7" w15:restartNumberingAfterBreak="0">
    <w:nsid w:val="1A0145B8"/>
    <w:multiLevelType w:val="multilevel"/>
    <w:tmpl w:val="1A0145B8"/>
    <w:lvl w:ilvl="0">
      <w:start w:val="1"/>
      <w:numFmt w:val="bullet"/>
      <w:pStyle w:val="ae"/>
      <w:lvlText w:val=""/>
      <w:lvlJc w:val="left"/>
      <w:pPr>
        <w:tabs>
          <w:tab w:val="left" w:pos="420"/>
        </w:tabs>
        <w:ind w:left="420" w:hanging="420"/>
      </w:pPr>
      <w:rPr>
        <w:rFonts w:ascii="Wingdings" w:hAnsi="Wingdings" w:hint="default"/>
        <w:color w:val="000080"/>
        <w:sz w:val="15"/>
        <w:szCs w:val="15"/>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8" w15:restartNumberingAfterBreak="0">
    <w:nsid w:val="1D655FED"/>
    <w:multiLevelType w:val="multilevel"/>
    <w:tmpl w:val="1D655FED"/>
    <w:lvl w:ilvl="0">
      <w:start w:val="1"/>
      <w:numFmt w:val="decimal"/>
      <w:lvlText w:val="%1"/>
      <w:lvlJc w:val="left"/>
      <w:pPr>
        <w:tabs>
          <w:tab w:val="left" w:pos="425"/>
        </w:tabs>
        <w:ind w:left="425" w:hanging="425"/>
      </w:pPr>
      <w:rPr>
        <w:rFonts w:hint="eastAsia"/>
      </w:rPr>
    </w:lvl>
    <w:lvl w:ilvl="1">
      <w:start w:val="1"/>
      <w:numFmt w:val="decimal"/>
      <w:lvlText w:val="%1.%2"/>
      <w:lvlJc w:val="left"/>
      <w:pPr>
        <w:tabs>
          <w:tab w:val="left" w:pos="992"/>
        </w:tabs>
        <w:ind w:left="992" w:hanging="567"/>
      </w:pPr>
      <w:rPr>
        <w:rFonts w:hint="eastAsia"/>
      </w:rPr>
    </w:lvl>
    <w:lvl w:ilvl="2">
      <w:start w:val="1"/>
      <w:numFmt w:val="decimal"/>
      <w:lvlText w:val="%1.%2.%3"/>
      <w:lvlJc w:val="left"/>
      <w:pPr>
        <w:tabs>
          <w:tab w:val="left" w:pos="1418"/>
        </w:tabs>
        <w:ind w:left="1418" w:hanging="567"/>
      </w:pPr>
      <w:rPr>
        <w:rFonts w:hint="eastAsia"/>
      </w:rPr>
    </w:lvl>
    <w:lvl w:ilvl="3">
      <w:start w:val="1"/>
      <w:numFmt w:val="decimal"/>
      <w:pStyle w:val="22ndlevelh22Header2l22Heading2HiddenHea1"/>
      <w:lvlText w:val="2.3.3.%4"/>
      <w:lvlJc w:val="left"/>
      <w:pPr>
        <w:tabs>
          <w:tab w:val="left" w:pos="2356"/>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566"/>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202"/>
        </w:tabs>
        <w:ind w:left="5102" w:hanging="1700"/>
      </w:pPr>
      <w:rPr>
        <w:rFonts w:hint="eastAsia"/>
      </w:rPr>
    </w:lvl>
  </w:abstractNum>
  <w:abstractNum w:abstractNumId="19"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0" w15:restartNumberingAfterBreak="0">
    <w:nsid w:val="3E2143DE"/>
    <w:multiLevelType w:val="multilevel"/>
    <w:tmpl w:val="3E2143DE"/>
    <w:lvl w:ilvl="0">
      <w:start w:val="1"/>
      <w:numFmt w:val="chineseCountingThousand"/>
      <w:pStyle w:val="af"/>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pStyle w:val="11"/>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436655B8"/>
    <w:multiLevelType w:val="multilevel"/>
    <w:tmpl w:val="436655B8"/>
    <w:lvl w:ilvl="0">
      <w:start w:val="1"/>
      <w:numFmt w:val="decimal"/>
      <w:pStyle w:val="ItemListinTable"/>
      <w:lvlText w:val="（%1）"/>
      <w:lvlJc w:val="left"/>
      <w:pPr>
        <w:ind w:left="8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44121AA6"/>
    <w:multiLevelType w:val="multilevel"/>
    <w:tmpl w:val="44121AA6"/>
    <w:lvl w:ilvl="0">
      <w:start w:val="1"/>
      <w:numFmt w:val="decimal"/>
      <w:pStyle w:val="ParaCharCharCharCharCharCharCharCharChar1"/>
      <w:lvlText w:val="(%1)"/>
      <w:lvlJc w:val="left"/>
      <w:pPr>
        <w:tabs>
          <w:tab w:val="left" w:pos="397"/>
        </w:tabs>
        <w:ind w:left="397" w:hanging="397"/>
      </w:pPr>
      <w:rPr>
        <w:rFonts w:ascii="Arial" w:eastAsia="宋体" w:hAnsi="Arial" w:hint="default"/>
        <w:b w:val="0"/>
        <w:i w:val="0"/>
        <w:color w:val="auto"/>
        <w:sz w:val="18"/>
        <w:szCs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3" w15:restartNumberingAfterBreak="0">
    <w:nsid w:val="507E32C2"/>
    <w:multiLevelType w:val="multilevel"/>
    <w:tmpl w:val="507E32C2"/>
    <w:lvl w:ilvl="0">
      <w:start w:val="1"/>
      <w:numFmt w:val="decimal"/>
      <w:pStyle w:val="ItemStepinTable"/>
      <w:lvlText w:val="（%1）"/>
      <w:lvlJc w:val="left"/>
      <w:pPr>
        <w:ind w:left="8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542844F8"/>
    <w:multiLevelType w:val="multilevel"/>
    <w:tmpl w:val="542844F8"/>
    <w:lvl w:ilvl="0">
      <w:start w:val="1"/>
      <w:numFmt w:val="decimal"/>
      <w:pStyle w:val="30"/>
      <w:lvlText w:val="（%1）"/>
      <w:lvlJc w:val="left"/>
      <w:pPr>
        <w:ind w:left="84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5" w15:restartNumberingAfterBreak="0">
    <w:nsid w:val="59AD18F7"/>
    <w:multiLevelType w:val="multilevel"/>
    <w:tmpl w:val="59AD18F7"/>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65E13960"/>
    <w:multiLevelType w:val="multilevel"/>
    <w:tmpl w:val="65E13960"/>
    <w:lvl w:ilvl="0">
      <w:start w:val="1"/>
      <w:numFmt w:val="bullet"/>
      <w:pStyle w:val="TableDescription"/>
      <w:lvlText w:val=""/>
      <w:lvlJc w:val="left"/>
      <w:pPr>
        <w:tabs>
          <w:tab w:val="left" w:pos="870"/>
        </w:tabs>
        <w:ind w:left="870" w:hanging="510"/>
      </w:pPr>
      <w:rPr>
        <w:rFonts w:ascii="Wingdings" w:hAnsi="Wingdings" w:hint="default"/>
        <w:color w:val="auto"/>
        <w:sz w:val="13"/>
        <w:szCs w:val="13"/>
        <w:u w:val="none"/>
      </w:rPr>
    </w:lvl>
    <w:lvl w:ilvl="1">
      <w:start w:val="1"/>
      <w:numFmt w:val="bullet"/>
      <w:lvlText w:val=""/>
      <w:lvlJc w:val="left"/>
      <w:pPr>
        <w:tabs>
          <w:tab w:val="left" w:pos="66"/>
        </w:tabs>
        <w:ind w:left="66" w:hanging="420"/>
      </w:pPr>
      <w:rPr>
        <w:rFonts w:ascii="Wingdings" w:hAnsi="Wingdings" w:hint="default"/>
      </w:rPr>
    </w:lvl>
    <w:lvl w:ilvl="2">
      <w:start w:val="1"/>
      <w:numFmt w:val="bullet"/>
      <w:lvlText w:val=""/>
      <w:lvlJc w:val="left"/>
      <w:pPr>
        <w:tabs>
          <w:tab w:val="left" w:pos="486"/>
        </w:tabs>
        <w:ind w:left="486" w:hanging="420"/>
      </w:pPr>
      <w:rPr>
        <w:rFonts w:ascii="Wingdings" w:hAnsi="Wingdings" w:hint="default"/>
      </w:rPr>
    </w:lvl>
    <w:lvl w:ilvl="3">
      <w:start w:val="1"/>
      <w:numFmt w:val="bullet"/>
      <w:lvlText w:val=""/>
      <w:lvlJc w:val="left"/>
      <w:pPr>
        <w:tabs>
          <w:tab w:val="left" w:pos="906"/>
        </w:tabs>
        <w:ind w:left="906" w:hanging="420"/>
      </w:pPr>
      <w:rPr>
        <w:rFonts w:ascii="Wingdings" w:hAnsi="Wingdings" w:hint="default"/>
      </w:rPr>
    </w:lvl>
    <w:lvl w:ilvl="4">
      <w:start w:val="1"/>
      <w:numFmt w:val="bullet"/>
      <w:lvlText w:val=""/>
      <w:lvlJc w:val="left"/>
      <w:pPr>
        <w:tabs>
          <w:tab w:val="left" w:pos="1326"/>
        </w:tabs>
        <w:ind w:left="1326" w:hanging="420"/>
      </w:pPr>
      <w:rPr>
        <w:rFonts w:ascii="Wingdings" w:hAnsi="Wingdings" w:hint="default"/>
      </w:rPr>
    </w:lvl>
    <w:lvl w:ilvl="5">
      <w:start w:val="1"/>
      <w:numFmt w:val="bullet"/>
      <w:lvlText w:val=""/>
      <w:lvlJc w:val="left"/>
      <w:pPr>
        <w:tabs>
          <w:tab w:val="left" w:pos="1746"/>
        </w:tabs>
        <w:ind w:left="1746" w:hanging="420"/>
      </w:pPr>
      <w:rPr>
        <w:rFonts w:ascii="Wingdings" w:hAnsi="Wingdings" w:hint="default"/>
      </w:rPr>
    </w:lvl>
    <w:lvl w:ilvl="6">
      <w:start w:val="1"/>
      <w:numFmt w:val="bullet"/>
      <w:lvlText w:val=""/>
      <w:lvlJc w:val="left"/>
      <w:pPr>
        <w:tabs>
          <w:tab w:val="left" w:pos="2166"/>
        </w:tabs>
        <w:ind w:left="2166" w:hanging="420"/>
      </w:pPr>
      <w:rPr>
        <w:rFonts w:ascii="Wingdings" w:hAnsi="Wingdings" w:hint="default"/>
      </w:rPr>
    </w:lvl>
    <w:lvl w:ilvl="7">
      <w:start w:val="1"/>
      <w:numFmt w:val="bullet"/>
      <w:lvlText w:val=""/>
      <w:lvlJc w:val="left"/>
      <w:pPr>
        <w:tabs>
          <w:tab w:val="left" w:pos="2586"/>
        </w:tabs>
        <w:ind w:left="2586" w:hanging="420"/>
      </w:pPr>
      <w:rPr>
        <w:rFonts w:ascii="Wingdings" w:hAnsi="Wingdings" w:hint="default"/>
      </w:rPr>
    </w:lvl>
    <w:lvl w:ilvl="8">
      <w:start w:val="1"/>
      <w:numFmt w:val="bullet"/>
      <w:lvlText w:val=""/>
      <w:lvlJc w:val="left"/>
      <w:pPr>
        <w:tabs>
          <w:tab w:val="left" w:pos="3006"/>
        </w:tabs>
        <w:ind w:left="3006" w:hanging="420"/>
      </w:pPr>
      <w:rPr>
        <w:rFonts w:ascii="Wingdings" w:hAnsi="Wingdings" w:hint="default"/>
      </w:rPr>
    </w:lvl>
  </w:abstractNum>
  <w:abstractNum w:abstractNumId="27" w15:restartNumberingAfterBreak="0">
    <w:nsid w:val="661EF00C"/>
    <w:multiLevelType w:val="singleLevel"/>
    <w:tmpl w:val="661EF00C"/>
    <w:lvl w:ilvl="0">
      <w:start w:val="3"/>
      <w:numFmt w:val="decimal"/>
      <w:suff w:val="nothing"/>
      <w:lvlText w:val="%1、"/>
      <w:lvlJc w:val="left"/>
    </w:lvl>
  </w:abstractNum>
  <w:abstractNum w:abstractNumId="28" w15:restartNumberingAfterBreak="0">
    <w:nsid w:val="67FE40A9"/>
    <w:multiLevelType w:val="multilevel"/>
    <w:tmpl w:val="67FE40A9"/>
    <w:lvl w:ilvl="0">
      <w:start w:val="2"/>
      <w:numFmt w:val="lowerLetter"/>
      <w:lvlText w:val="%1."/>
      <w:lvlJc w:val="left"/>
      <w:pPr>
        <w:tabs>
          <w:tab w:val="left" w:pos="900"/>
        </w:tabs>
        <w:ind w:left="900" w:hanging="360"/>
      </w:pPr>
      <w:rPr>
        <w:rFonts w:hint="default"/>
      </w:rPr>
    </w:lvl>
    <w:lvl w:ilvl="1">
      <w:start w:val="1"/>
      <w:numFmt w:val="lowerLetter"/>
      <w:lvlText w:val="%2)"/>
      <w:lvlJc w:val="left"/>
      <w:pPr>
        <w:tabs>
          <w:tab w:val="left" w:pos="1380"/>
        </w:tabs>
        <w:ind w:left="1380" w:hanging="420"/>
      </w:pPr>
    </w:lvl>
    <w:lvl w:ilvl="2">
      <w:start w:val="1"/>
      <w:numFmt w:val="lowerRoman"/>
      <w:lvlText w:val="%3."/>
      <w:lvlJc w:val="right"/>
      <w:pPr>
        <w:tabs>
          <w:tab w:val="left" w:pos="1800"/>
        </w:tabs>
        <w:ind w:left="1800" w:hanging="420"/>
      </w:pPr>
    </w:lvl>
    <w:lvl w:ilvl="3">
      <w:start w:val="1"/>
      <w:numFmt w:val="decimal"/>
      <w:lvlText w:val="%4."/>
      <w:lvlJc w:val="left"/>
      <w:pPr>
        <w:tabs>
          <w:tab w:val="left" w:pos="2220"/>
        </w:tabs>
        <w:ind w:left="2220" w:hanging="420"/>
      </w:pPr>
    </w:lvl>
    <w:lvl w:ilvl="4">
      <w:start w:val="1"/>
      <w:numFmt w:val="lowerLetter"/>
      <w:lvlText w:val="%5)"/>
      <w:lvlJc w:val="left"/>
      <w:pPr>
        <w:tabs>
          <w:tab w:val="left" w:pos="2640"/>
        </w:tabs>
        <w:ind w:left="2640" w:hanging="420"/>
      </w:pPr>
    </w:lvl>
    <w:lvl w:ilvl="5">
      <w:start w:val="1"/>
      <w:numFmt w:val="lowerRoman"/>
      <w:lvlText w:val="%6."/>
      <w:lvlJc w:val="right"/>
      <w:pPr>
        <w:tabs>
          <w:tab w:val="left" w:pos="3060"/>
        </w:tabs>
        <w:ind w:left="3060" w:hanging="420"/>
      </w:pPr>
    </w:lvl>
    <w:lvl w:ilvl="6">
      <w:start w:val="1"/>
      <w:numFmt w:val="decimal"/>
      <w:lvlText w:val="%7."/>
      <w:lvlJc w:val="left"/>
      <w:pPr>
        <w:tabs>
          <w:tab w:val="left" w:pos="3480"/>
        </w:tabs>
        <w:ind w:left="3480" w:hanging="420"/>
      </w:pPr>
    </w:lvl>
    <w:lvl w:ilvl="7">
      <w:start w:val="1"/>
      <w:numFmt w:val="lowerLetter"/>
      <w:lvlText w:val="%8)"/>
      <w:lvlJc w:val="left"/>
      <w:pPr>
        <w:tabs>
          <w:tab w:val="left" w:pos="3900"/>
        </w:tabs>
        <w:ind w:left="3900" w:hanging="420"/>
      </w:pPr>
    </w:lvl>
    <w:lvl w:ilvl="8">
      <w:start w:val="1"/>
      <w:numFmt w:val="lowerRoman"/>
      <w:lvlText w:val="%9."/>
      <w:lvlJc w:val="right"/>
      <w:pPr>
        <w:tabs>
          <w:tab w:val="left" w:pos="4320"/>
        </w:tabs>
        <w:ind w:left="4320" w:hanging="420"/>
      </w:pPr>
    </w:lvl>
  </w:abstractNum>
  <w:abstractNum w:abstractNumId="29" w15:restartNumberingAfterBreak="0">
    <w:nsid w:val="7175544B"/>
    <w:multiLevelType w:val="singleLevel"/>
    <w:tmpl w:val="7175544B"/>
    <w:lvl w:ilvl="0">
      <w:start w:val="1"/>
      <w:numFmt w:val="bullet"/>
      <w:pStyle w:val="af0"/>
      <w:lvlText w:val=""/>
      <w:lvlJc w:val="left"/>
      <w:pPr>
        <w:tabs>
          <w:tab w:val="left" w:pos="454"/>
        </w:tabs>
        <w:ind w:left="454" w:hanging="454"/>
      </w:pPr>
      <w:rPr>
        <w:rFonts w:ascii="Wingdings" w:hAnsi="Wingdings" w:hint="default"/>
      </w:rPr>
    </w:lvl>
  </w:abstractNum>
  <w:num w:numId="1" w16cid:durableId="130906018">
    <w:abstractNumId w:val="24"/>
  </w:num>
  <w:num w:numId="2" w16cid:durableId="383332663">
    <w:abstractNumId w:val="9"/>
  </w:num>
  <w:num w:numId="3" w16cid:durableId="74397288">
    <w:abstractNumId w:val="12"/>
  </w:num>
  <w:num w:numId="4" w16cid:durableId="2068986564">
    <w:abstractNumId w:val="3"/>
  </w:num>
  <w:num w:numId="5" w16cid:durableId="1239168737">
    <w:abstractNumId w:val="10"/>
  </w:num>
  <w:num w:numId="6" w16cid:durableId="2039038299">
    <w:abstractNumId w:val="5"/>
  </w:num>
  <w:num w:numId="7" w16cid:durableId="396786678">
    <w:abstractNumId w:val="4"/>
  </w:num>
  <w:num w:numId="8" w16cid:durableId="2089495035">
    <w:abstractNumId w:val="13"/>
  </w:num>
  <w:num w:numId="9" w16cid:durableId="2075200764">
    <w:abstractNumId w:val="18"/>
  </w:num>
  <w:num w:numId="10" w16cid:durableId="1337808432">
    <w:abstractNumId w:val="20"/>
  </w:num>
  <w:num w:numId="11" w16cid:durableId="2054890232">
    <w:abstractNumId w:val="26"/>
  </w:num>
  <w:num w:numId="12" w16cid:durableId="1702583859">
    <w:abstractNumId w:val="22"/>
  </w:num>
  <w:num w:numId="13" w16cid:durableId="1981034953">
    <w:abstractNumId w:val="23"/>
  </w:num>
  <w:num w:numId="14" w16cid:durableId="495876607">
    <w:abstractNumId w:val="29"/>
  </w:num>
  <w:num w:numId="15" w16cid:durableId="122356334">
    <w:abstractNumId w:val="17"/>
  </w:num>
  <w:num w:numId="16" w16cid:durableId="1448426108">
    <w:abstractNumId w:val="21"/>
  </w:num>
  <w:num w:numId="17" w16cid:durableId="367027039">
    <w:abstractNumId w:val="6"/>
  </w:num>
  <w:num w:numId="18" w16cid:durableId="1218129399">
    <w:abstractNumId w:val="7"/>
  </w:num>
  <w:num w:numId="19" w16cid:durableId="203517589">
    <w:abstractNumId w:val="8"/>
  </w:num>
  <w:num w:numId="20" w16cid:durableId="1706976658">
    <w:abstractNumId w:val="11"/>
  </w:num>
  <w:num w:numId="21" w16cid:durableId="408964361">
    <w:abstractNumId w:val="16"/>
  </w:num>
  <w:num w:numId="22" w16cid:durableId="2014257028">
    <w:abstractNumId w:val="2"/>
  </w:num>
  <w:num w:numId="23" w16cid:durableId="1465194634">
    <w:abstractNumId w:val="25"/>
  </w:num>
  <w:num w:numId="24" w16cid:durableId="239410332">
    <w:abstractNumId w:val="14"/>
  </w:num>
  <w:num w:numId="25" w16cid:durableId="24793265">
    <w:abstractNumId w:val="0"/>
  </w:num>
  <w:num w:numId="26" w16cid:durableId="781606546">
    <w:abstractNumId w:val="27"/>
  </w:num>
  <w:num w:numId="27" w16cid:durableId="846481047">
    <w:abstractNumId w:val="15"/>
  </w:num>
  <w:num w:numId="28" w16cid:durableId="2011566111">
    <w:abstractNumId w:val="28"/>
  </w:num>
  <w:num w:numId="29" w16cid:durableId="2016371812">
    <w:abstractNumId w:val="19"/>
  </w:num>
  <w:num w:numId="30" w16cid:durableId="11041075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20"/>
  <w:drawingGridVerticalSpacing w:val="163"/>
  <w:noPunctuationKerning/>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IVE" w:val="03年范本稿123.doc"/>
    <w:docVar w:name="commondata" w:val="eyJoZGlkIjoiNjE2YTcwOWI5MjYzMGFjMjFjZTQ2OWIxMmMwMmYxZjcifQ=="/>
    <w:docVar w:name="KSO_WPS_MARK_KEY" w:val="51b69de0-c91f-4a88-9d50-710569096ccf"/>
    <w:docVar w:name="VTCASE" w:val="4"/>
    <w:docVar w:name="VTCommandPending" w:val="NONE"/>
  </w:docVars>
  <w:rsids>
    <w:rsidRoot w:val="00172A27"/>
    <w:rsid w:val="A6FEB8E8"/>
    <w:rsid w:val="B85FDB83"/>
    <w:rsid w:val="C1BF7C39"/>
    <w:rsid w:val="C4BD4666"/>
    <w:rsid w:val="DAF67373"/>
    <w:rsid w:val="DC7C6527"/>
    <w:rsid w:val="DEE73C2B"/>
    <w:rsid w:val="EBA7250A"/>
    <w:rsid w:val="EDFF1E69"/>
    <w:rsid w:val="EF7CB3D9"/>
    <w:rsid w:val="F9F3A651"/>
    <w:rsid w:val="00000277"/>
    <w:rsid w:val="000002C4"/>
    <w:rsid w:val="00000368"/>
    <w:rsid w:val="00000432"/>
    <w:rsid w:val="00000448"/>
    <w:rsid w:val="00000905"/>
    <w:rsid w:val="00000CCE"/>
    <w:rsid w:val="00000DF5"/>
    <w:rsid w:val="00000E1A"/>
    <w:rsid w:val="00000F3F"/>
    <w:rsid w:val="00001711"/>
    <w:rsid w:val="00001895"/>
    <w:rsid w:val="00001948"/>
    <w:rsid w:val="00001F9C"/>
    <w:rsid w:val="000020BD"/>
    <w:rsid w:val="0000218D"/>
    <w:rsid w:val="0000240B"/>
    <w:rsid w:val="000026F7"/>
    <w:rsid w:val="0000279B"/>
    <w:rsid w:val="000027EB"/>
    <w:rsid w:val="00002944"/>
    <w:rsid w:val="00002F3D"/>
    <w:rsid w:val="00002FE1"/>
    <w:rsid w:val="00003279"/>
    <w:rsid w:val="00003626"/>
    <w:rsid w:val="00003711"/>
    <w:rsid w:val="00003804"/>
    <w:rsid w:val="000039FD"/>
    <w:rsid w:val="00003A41"/>
    <w:rsid w:val="00003E5F"/>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DA9"/>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3AA"/>
    <w:rsid w:val="000164BD"/>
    <w:rsid w:val="00016644"/>
    <w:rsid w:val="000168D9"/>
    <w:rsid w:val="000169A7"/>
    <w:rsid w:val="00016E72"/>
    <w:rsid w:val="000173B8"/>
    <w:rsid w:val="0001745D"/>
    <w:rsid w:val="00017521"/>
    <w:rsid w:val="00017666"/>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EB"/>
    <w:rsid w:val="00021C9E"/>
    <w:rsid w:val="00021F66"/>
    <w:rsid w:val="0002210E"/>
    <w:rsid w:val="0002216A"/>
    <w:rsid w:val="0002217C"/>
    <w:rsid w:val="000221D5"/>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3FFB"/>
    <w:rsid w:val="000241D9"/>
    <w:rsid w:val="000242F9"/>
    <w:rsid w:val="00024343"/>
    <w:rsid w:val="00024427"/>
    <w:rsid w:val="00024446"/>
    <w:rsid w:val="0002455F"/>
    <w:rsid w:val="000249B1"/>
    <w:rsid w:val="00024B4F"/>
    <w:rsid w:val="00024BB5"/>
    <w:rsid w:val="00024D50"/>
    <w:rsid w:val="00024D59"/>
    <w:rsid w:val="00024FD8"/>
    <w:rsid w:val="00025050"/>
    <w:rsid w:val="00025279"/>
    <w:rsid w:val="00025543"/>
    <w:rsid w:val="00025AD9"/>
    <w:rsid w:val="00025BF3"/>
    <w:rsid w:val="00025DA9"/>
    <w:rsid w:val="00026353"/>
    <w:rsid w:val="00026693"/>
    <w:rsid w:val="000267C8"/>
    <w:rsid w:val="00026845"/>
    <w:rsid w:val="00026AAC"/>
    <w:rsid w:val="00026D3D"/>
    <w:rsid w:val="00026F4A"/>
    <w:rsid w:val="00027028"/>
    <w:rsid w:val="000272EC"/>
    <w:rsid w:val="00027416"/>
    <w:rsid w:val="000274ED"/>
    <w:rsid w:val="0002751F"/>
    <w:rsid w:val="00027819"/>
    <w:rsid w:val="000279DE"/>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692"/>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018"/>
    <w:rsid w:val="00036158"/>
    <w:rsid w:val="00036235"/>
    <w:rsid w:val="0003628C"/>
    <w:rsid w:val="00036301"/>
    <w:rsid w:val="000363BC"/>
    <w:rsid w:val="00036500"/>
    <w:rsid w:val="000366A5"/>
    <w:rsid w:val="0003683A"/>
    <w:rsid w:val="000369F4"/>
    <w:rsid w:val="00036A1C"/>
    <w:rsid w:val="00036B73"/>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8A"/>
    <w:rsid w:val="00041026"/>
    <w:rsid w:val="00041129"/>
    <w:rsid w:val="00041243"/>
    <w:rsid w:val="0004148E"/>
    <w:rsid w:val="000415CF"/>
    <w:rsid w:val="00041993"/>
    <w:rsid w:val="00041A0A"/>
    <w:rsid w:val="00041BE6"/>
    <w:rsid w:val="00041C8A"/>
    <w:rsid w:val="00041D94"/>
    <w:rsid w:val="00041DA9"/>
    <w:rsid w:val="00042066"/>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6E2"/>
    <w:rsid w:val="00043A61"/>
    <w:rsid w:val="00043B1C"/>
    <w:rsid w:val="00043C68"/>
    <w:rsid w:val="00043D59"/>
    <w:rsid w:val="00043DD6"/>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47FBB"/>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978"/>
    <w:rsid w:val="00052D2A"/>
    <w:rsid w:val="00052FD2"/>
    <w:rsid w:val="00053251"/>
    <w:rsid w:val="000535E6"/>
    <w:rsid w:val="00053890"/>
    <w:rsid w:val="00053AC5"/>
    <w:rsid w:val="00053B80"/>
    <w:rsid w:val="0005434F"/>
    <w:rsid w:val="00054540"/>
    <w:rsid w:val="000545D1"/>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373"/>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CE"/>
    <w:rsid w:val="0006234D"/>
    <w:rsid w:val="00062474"/>
    <w:rsid w:val="0006280B"/>
    <w:rsid w:val="00062854"/>
    <w:rsid w:val="00062E2E"/>
    <w:rsid w:val="000630BA"/>
    <w:rsid w:val="0006314D"/>
    <w:rsid w:val="0006336F"/>
    <w:rsid w:val="000633D6"/>
    <w:rsid w:val="000634A5"/>
    <w:rsid w:val="00063AB9"/>
    <w:rsid w:val="000640A5"/>
    <w:rsid w:val="00064564"/>
    <w:rsid w:val="000645FE"/>
    <w:rsid w:val="000649EC"/>
    <w:rsid w:val="00064E78"/>
    <w:rsid w:val="00065020"/>
    <w:rsid w:val="00065240"/>
    <w:rsid w:val="00065259"/>
    <w:rsid w:val="000655A7"/>
    <w:rsid w:val="0006579F"/>
    <w:rsid w:val="000659A7"/>
    <w:rsid w:val="00065B6B"/>
    <w:rsid w:val="00065C44"/>
    <w:rsid w:val="00065C5F"/>
    <w:rsid w:val="00065FDC"/>
    <w:rsid w:val="00066242"/>
    <w:rsid w:val="00066347"/>
    <w:rsid w:val="000665A0"/>
    <w:rsid w:val="000666C4"/>
    <w:rsid w:val="000668C9"/>
    <w:rsid w:val="000668D7"/>
    <w:rsid w:val="00066C16"/>
    <w:rsid w:val="00066E01"/>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3F86"/>
    <w:rsid w:val="00074113"/>
    <w:rsid w:val="00074147"/>
    <w:rsid w:val="00074252"/>
    <w:rsid w:val="000744AC"/>
    <w:rsid w:val="0007464A"/>
    <w:rsid w:val="00074780"/>
    <w:rsid w:val="00074786"/>
    <w:rsid w:val="00074C28"/>
    <w:rsid w:val="000752FF"/>
    <w:rsid w:val="000756AC"/>
    <w:rsid w:val="00075879"/>
    <w:rsid w:val="00075941"/>
    <w:rsid w:val="00075AFF"/>
    <w:rsid w:val="00075BC6"/>
    <w:rsid w:val="00075C77"/>
    <w:rsid w:val="0007602E"/>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1F8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3F3E"/>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1B9"/>
    <w:rsid w:val="000861C0"/>
    <w:rsid w:val="0008620D"/>
    <w:rsid w:val="0008626C"/>
    <w:rsid w:val="00086927"/>
    <w:rsid w:val="00086998"/>
    <w:rsid w:val="00086C03"/>
    <w:rsid w:val="00086EFE"/>
    <w:rsid w:val="00087142"/>
    <w:rsid w:val="00087282"/>
    <w:rsid w:val="00087C66"/>
    <w:rsid w:val="00087D11"/>
    <w:rsid w:val="00087DE9"/>
    <w:rsid w:val="000902F4"/>
    <w:rsid w:val="000904B2"/>
    <w:rsid w:val="00090738"/>
    <w:rsid w:val="00090850"/>
    <w:rsid w:val="0009092F"/>
    <w:rsid w:val="00090950"/>
    <w:rsid w:val="00090958"/>
    <w:rsid w:val="00090AAA"/>
    <w:rsid w:val="00090C22"/>
    <w:rsid w:val="00090CC8"/>
    <w:rsid w:val="00090F15"/>
    <w:rsid w:val="000911FC"/>
    <w:rsid w:val="000914C3"/>
    <w:rsid w:val="000914DC"/>
    <w:rsid w:val="000915D2"/>
    <w:rsid w:val="00091842"/>
    <w:rsid w:val="00091976"/>
    <w:rsid w:val="00091A30"/>
    <w:rsid w:val="00091ACC"/>
    <w:rsid w:val="00091D7F"/>
    <w:rsid w:val="00091DCF"/>
    <w:rsid w:val="00091E0A"/>
    <w:rsid w:val="00091EBC"/>
    <w:rsid w:val="0009202E"/>
    <w:rsid w:val="0009206B"/>
    <w:rsid w:val="0009213E"/>
    <w:rsid w:val="00092413"/>
    <w:rsid w:val="000925EE"/>
    <w:rsid w:val="000927C4"/>
    <w:rsid w:val="00092C18"/>
    <w:rsid w:val="00092EA1"/>
    <w:rsid w:val="00093073"/>
    <w:rsid w:val="0009319A"/>
    <w:rsid w:val="00093464"/>
    <w:rsid w:val="000935DA"/>
    <w:rsid w:val="00093680"/>
    <w:rsid w:val="00093DF7"/>
    <w:rsid w:val="00093EE8"/>
    <w:rsid w:val="00093F6E"/>
    <w:rsid w:val="0009426B"/>
    <w:rsid w:val="000944DB"/>
    <w:rsid w:val="000945AA"/>
    <w:rsid w:val="00094A70"/>
    <w:rsid w:val="00094A82"/>
    <w:rsid w:val="00094BE8"/>
    <w:rsid w:val="00094C99"/>
    <w:rsid w:val="00094CC8"/>
    <w:rsid w:val="00094CE8"/>
    <w:rsid w:val="00094EAA"/>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3C"/>
    <w:rsid w:val="000A414A"/>
    <w:rsid w:val="000A41F4"/>
    <w:rsid w:val="000A4578"/>
    <w:rsid w:val="000A4A3B"/>
    <w:rsid w:val="000A4DA3"/>
    <w:rsid w:val="000A4F98"/>
    <w:rsid w:val="000A539A"/>
    <w:rsid w:val="000A54ED"/>
    <w:rsid w:val="000A5506"/>
    <w:rsid w:val="000A5577"/>
    <w:rsid w:val="000A5754"/>
    <w:rsid w:val="000A5860"/>
    <w:rsid w:val="000A5902"/>
    <w:rsid w:val="000A5978"/>
    <w:rsid w:val="000A5D65"/>
    <w:rsid w:val="000A5E91"/>
    <w:rsid w:val="000A5EAC"/>
    <w:rsid w:val="000A60F3"/>
    <w:rsid w:val="000A6A43"/>
    <w:rsid w:val="000A6D69"/>
    <w:rsid w:val="000A6F72"/>
    <w:rsid w:val="000A6F99"/>
    <w:rsid w:val="000A6FE6"/>
    <w:rsid w:val="000A721F"/>
    <w:rsid w:val="000A77E9"/>
    <w:rsid w:val="000A79A7"/>
    <w:rsid w:val="000A79DF"/>
    <w:rsid w:val="000A7ACC"/>
    <w:rsid w:val="000A7D7F"/>
    <w:rsid w:val="000B0123"/>
    <w:rsid w:val="000B0141"/>
    <w:rsid w:val="000B0529"/>
    <w:rsid w:val="000B07B3"/>
    <w:rsid w:val="000B086E"/>
    <w:rsid w:val="000B09B0"/>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7F"/>
    <w:rsid w:val="000C53CE"/>
    <w:rsid w:val="000C54E9"/>
    <w:rsid w:val="000C555D"/>
    <w:rsid w:val="000C5AEA"/>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AEB"/>
    <w:rsid w:val="000D6C0B"/>
    <w:rsid w:val="000D6C2E"/>
    <w:rsid w:val="000D7460"/>
    <w:rsid w:val="000D758B"/>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829"/>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D8E"/>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4F4"/>
    <w:rsid w:val="000F3518"/>
    <w:rsid w:val="000F37A3"/>
    <w:rsid w:val="000F3843"/>
    <w:rsid w:val="000F385E"/>
    <w:rsid w:val="000F3C18"/>
    <w:rsid w:val="000F3C91"/>
    <w:rsid w:val="000F3D72"/>
    <w:rsid w:val="000F42A6"/>
    <w:rsid w:val="000F4378"/>
    <w:rsid w:val="000F43EF"/>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E70"/>
    <w:rsid w:val="0010209B"/>
    <w:rsid w:val="00102313"/>
    <w:rsid w:val="0010234F"/>
    <w:rsid w:val="001024B0"/>
    <w:rsid w:val="00102653"/>
    <w:rsid w:val="00102833"/>
    <w:rsid w:val="001028FF"/>
    <w:rsid w:val="00102BA9"/>
    <w:rsid w:val="00102F8E"/>
    <w:rsid w:val="001033C4"/>
    <w:rsid w:val="0010346F"/>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BF"/>
    <w:rsid w:val="001049C9"/>
    <w:rsid w:val="00104AC6"/>
    <w:rsid w:val="00104C7F"/>
    <w:rsid w:val="00104E4C"/>
    <w:rsid w:val="001051DA"/>
    <w:rsid w:val="00105422"/>
    <w:rsid w:val="00105502"/>
    <w:rsid w:val="00105F33"/>
    <w:rsid w:val="001061C1"/>
    <w:rsid w:val="00106284"/>
    <w:rsid w:val="0010635B"/>
    <w:rsid w:val="00106636"/>
    <w:rsid w:val="00106A5A"/>
    <w:rsid w:val="00106D64"/>
    <w:rsid w:val="00106E02"/>
    <w:rsid w:val="00107187"/>
    <w:rsid w:val="00107354"/>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60B0"/>
    <w:rsid w:val="001160FB"/>
    <w:rsid w:val="0011665B"/>
    <w:rsid w:val="001167AC"/>
    <w:rsid w:val="00116B52"/>
    <w:rsid w:val="00116C62"/>
    <w:rsid w:val="00116D7F"/>
    <w:rsid w:val="00117108"/>
    <w:rsid w:val="00117175"/>
    <w:rsid w:val="00117253"/>
    <w:rsid w:val="00117358"/>
    <w:rsid w:val="001174DD"/>
    <w:rsid w:val="0011760F"/>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8AD"/>
    <w:rsid w:val="00121CCD"/>
    <w:rsid w:val="00121D83"/>
    <w:rsid w:val="001220DD"/>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60F"/>
    <w:rsid w:val="00124732"/>
    <w:rsid w:val="001248A3"/>
    <w:rsid w:val="001248FD"/>
    <w:rsid w:val="00124C8B"/>
    <w:rsid w:val="00124D00"/>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B14"/>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1ED2"/>
    <w:rsid w:val="00132024"/>
    <w:rsid w:val="00132696"/>
    <w:rsid w:val="001328EB"/>
    <w:rsid w:val="00132D5E"/>
    <w:rsid w:val="00132E43"/>
    <w:rsid w:val="00132F01"/>
    <w:rsid w:val="00133060"/>
    <w:rsid w:val="0013309E"/>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6B4"/>
    <w:rsid w:val="001348C4"/>
    <w:rsid w:val="00134B36"/>
    <w:rsid w:val="00134DBA"/>
    <w:rsid w:val="00134EFC"/>
    <w:rsid w:val="00134F72"/>
    <w:rsid w:val="001352D6"/>
    <w:rsid w:val="0013565E"/>
    <w:rsid w:val="00135760"/>
    <w:rsid w:val="001359D7"/>
    <w:rsid w:val="00135DD4"/>
    <w:rsid w:val="00135E38"/>
    <w:rsid w:val="00135E44"/>
    <w:rsid w:val="0013606C"/>
    <w:rsid w:val="001361CD"/>
    <w:rsid w:val="001361D6"/>
    <w:rsid w:val="0013624E"/>
    <w:rsid w:val="001363BC"/>
    <w:rsid w:val="0013654A"/>
    <w:rsid w:val="001371D4"/>
    <w:rsid w:val="001371DC"/>
    <w:rsid w:val="00137865"/>
    <w:rsid w:val="001379B7"/>
    <w:rsid w:val="00137A98"/>
    <w:rsid w:val="00137DD9"/>
    <w:rsid w:val="00137F03"/>
    <w:rsid w:val="001400A0"/>
    <w:rsid w:val="001404E9"/>
    <w:rsid w:val="00140656"/>
    <w:rsid w:val="0014082B"/>
    <w:rsid w:val="00140C98"/>
    <w:rsid w:val="00140CC4"/>
    <w:rsid w:val="00140E02"/>
    <w:rsid w:val="0014154D"/>
    <w:rsid w:val="00141657"/>
    <w:rsid w:val="001416C8"/>
    <w:rsid w:val="00141A27"/>
    <w:rsid w:val="00141C91"/>
    <w:rsid w:val="00141DF4"/>
    <w:rsid w:val="00142005"/>
    <w:rsid w:val="0014257F"/>
    <w:rsid w:val="001426BC"/>
    <w:rsid w:val="00142714"/>
    <w:rsid w:val="00142776"/>
    <w:rsid w:val="00142876"/>
    <w:rsid w:val="00142EA5"/>
    <w:rsid w:val="00142F2B"/>
    <w:rsid w:val="00143045"/>
    <w:rsid w:val="001436C2"/>
    <w:rsid w:val="001436DC"/>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FDE"/>
    <w:rsid w:val="00147261"/>
    <w:rsid w:val="00147382"/>
    <w:rsid w:val="001473A6"/>
    <w:rsid w:val="001473C3"/>
    <w:rsid w:val="00147A05"/>
    <w:rsid w:val="00147FCF"/>
    <w:rsid w:val="00147FEA"/>
    <w:rsid w:val="001501D5"/>
    <w:rsid w:val="00150506"/>
    <w:rsid w:val="00150747"/>
    <w:rsid w:val="001507E8"/>
    <w:rsid w:val="00150876"/>
    <w:rsid w:val="001508A9"/>
    <w:rsid w:val="001509F7"/>
    <w:rsid w:val="00150A8E"/>
    <w:rsid w:val="00150B20"/>
    <w:rsid w:val="00150B66"/>
    <w:rsid w:val="00150B98"/>
    <w:rsid w:val="00150CBA"/>
    <w:rsid w:val="00150DF3"/>
    <w:rsid w:val="00150F62"/>
    <w:rsid w:val="00151323"/>
    <w:rsid w:val="0015147A"/>
    <w:rsid w:val="001514AF"/>
    <w:rsid w:val="0015152B"/>
    <w:rsid w:val="001516F0"/>
    <w:rsid w:val="00151747"/>
    <w:rsid w:val="001518CA"/>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66F"/>
    <w:rsid w:val="00157721"/>
    <w:rsid w:val="00157952"/>
    <w:rsid w:val="00157A47"/>
    <w:rsid w:val="00157A7F"/>
    <w:rsid w:val="001602B3"/>
    <w:rsid w:val="0016040C"/>
    <w:rsid w:val="001604C3"/>
    <w:rsid w:val="0016050D"/>
    <w:rsid w:val="0016079C"/>
    <w:rsid w:val="0016086E"/>
    <w:rsid w:val="001609D0"/>
    <w:rsid w:val="00160A0C"/>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01"/>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B24"/>
    <w:rsid w:val="00167EBA"/>
    <w:rsid w:val="00167FB2"/>
    <w:rsid w:val="00167FD9"/>
    <w:rsid w:val="001700A5"/>
    <w:rsid w:val="001703B4"/>
    <w:rsid w:val="001705E4"/>
    <w:rsid w:val="00170D89"/>
    <w:rsid w:val="00170FF3"/>
    <w:rsid w:val="001712A1"/>
    <w:rsid w:val="001712C4"/>
    <w:rsid w:val="00171325"/>
    <w:rsid w:val="00171451"/>
    <w:rsid w:val="001719E1"/>
    <w:rsid w:val="00171BD4"/>
    <w:rsid w:val="00171E69"/>
    <w:rsid w:val="0017203E"/>
    <w:rsid w:val="001721B3"/>
    <w:rsid w:val="001722BA"/>
    <w:rsid w:val="0017234F"/>
    <w:rsid w:val="00172602"/>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7CB"/>
    <w:rsid w:val="00175843"/>
    <w:rsid w:val="001759C5"/>
    <w:rsid w:val="00175A31"/>
    <w:rsid w:val="00175AFE"/>
    <w:rsid w:val="00175B47"/>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687"/>
    <w:rsid w:val="00180775"/>
    <w:rsid w:val="00180829"/>
    <w:rsid w:val="0018083E"/>
    <w:rsid w:val="0018085E"/>
    <w:rsid w:val="00180954"/>
    <w:rsid w:val="00180975"/>
    <w:rsid w:val="001809C7"/>
    <w:rsid w:val="0018115A"/>
    <w:rsid w:val="001813A3"/>
    <w:rsid w:val="001813BA"/>
    <w:rsid w:val="001813BE"/>
    <w:rsid w:val="001813C3"/>
    <w:rsid w:val="00181581"/>
    <w:rsid w:val="00181919"/>
    <w:rsid w:val="00181A20"/>
    <w:rsid w:val="00181C43"/>
    <w:rsid w:val="00181C75"/>
    <w:rsid w:val="00181D48"/>
    <w:rsid w:val="00181D80"/>
    <w:rsid w:val="001821B5"/>
    <w:rsid w:val="00182348"/>
    <w:rsid w:val="00182464"/>
    <w:rsid w:val="001824BE"/>
    <w:rsid w:val="001826C3"/>
    <w:rsid w:val="001829EB"/>
    <w:rsid w:val="00182B9F"/>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03"/>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CE6"/>
    <w:rsid w:val="00192D14"/>
    <w:rsid w:val="00192E9C"/>
    <w:rsid w:val="001930E3"/>
    <w:rsid w:val="00193106"/>
    <w:rsid w:val="00193A98"/>
    <w:rsid w:val="00193BEE"/>
    <w:rsid w:val="00193C95"/>
    <w:rsid w:val="00193D98"/>
    <w:rsid w:val="00193E32"/>
    <w:rsid w:val="00194050"/>
    <w:rsid w:val="00194200"/>
    <w:rsid w:val="00194427"/>
    <w:rsid w:val="001944C6"/>
    <w:rsid w:val="001947C2"/>
    <w:rsid w:val="001948CB"/>
    <w:rsid w:val="00194C53"/>
    <w:rsid w:val="001950C6"/>
    <w:rsid w:val="0019525E"/>
    <w:rsid w:val="00195427"/>
    <w:rsid w:val="001954DF"/>
    <w:rsid w:val="00195977"/>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87A"/>
    <w:rsid w:val="001A0A32"/>
    <w:rsid w:val="001A0D06"/>
    <w:rsid w:val="001A0F63"/>
    <w:rsid w:val="001A0FE8"/>
    <w:rsid w:val="001A106A"/>
    <w:rsid w:val="001A1224"/>
    <w:rsid w:val="001A13A8"/>
    <w:rsid w:val="001A168B"/>
    <w:rsid w:val="001A1914"/>
    <w:rsid w:val="001A19C5"/>
    <w:rsid w:val="001A1ABE"/>
    <w:rsid w:val="001A1B50"/>
    <w:rsid w:val="001A1B78"/>
    <w:rsid w:val="001A1BA3"/>
    <w:rsid w:val="001A1E66"/>
    <w:rsid w:val="001A1F0B"/>
    <w:rsid w:val="001A1F70"/>
    <w:rsid w:val="001A1FC7"/>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4D94"/>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1D5"/>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7D5"/>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4C1"/>
    <w:rsid w:val="001B6C13"/>
    <w:rsid w:val="001B6F07"/>
    <w:rsid w:val="001B7015"/>
    <w:rsid w:val="001B702C"/>
    <w:rsid w:val="001B741C"/>
    <w:rsid w:val="001B76E6"/>
    <w:rsid w:val="001B7D86"/>
    <w:rsid w:val="001B7DF0"/>
    <w:rsid w:val="001B7E75"/>
    <w:rsid w:val="001B7E7E"/>
    <w:rsid w:val="001B7FEF"/>
    <w:rsid w:val="001C00DF"/>
    <w:rsid w:val="001C010E"/>
    <w:rsid w:val="001C0191"/>
    <w:rsid w:val="001C029F"/>
    <w:rsid w:val="001C07F5"/>
    <w:rsid w:val="001C0850"/>
    <w:rsid w:val="001C0AB3"/>
    <w:rsid w:val="001C1461"/>
    <w:rsid w:val="001C167B"/>
    <w:rsid w:val="001C172A"/>
    <w:rsid w:val="001C1A12"/>
    <w:rsid w:val="001C1AE9"/>
    <w:rsid w:val="001C1B8B"/>
    <w:rsid w:val="001C1E53"/>
    <w:rsid w:val="001C2145"/>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6F"/>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980"/>
    <w:rsid w:val="001D22DC"/>
    <w:rsid w:val="001D27F7"/>
    <w:rsid w:val="001D2889"/>
    <w:rsid w:val="001D28C9"/>
    <w:rsid w:val="001D2936"/>
    <w:rsid w:val="001D2BF6"/>
    <w:rsid w:val="001D2D30"/>
    <w:rsid w:val="001D303B"/>
    <w:rsid w:val="001D3766"/>
    <w:rsid w:val="001D3B44"/>
    <w:rsid w:val="001D3BFA"/>
    <w:rsid w:val="001D3F50"/>
    <w:rsid w:val="001D4067"/>
    <w:rsid w:val="001D4254"/>
    <w:rsid w:val="001D42B2"/>
    <w:rsid w:val="001D4345"/>
    <w:rsid w:val="001D47C2"/>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97E"/>
    <w:rsid w:val="001D7B11"/>
    <w:rsid w:val="001D7B71"/>
    <w:rsid w:val="001D7C04"/>
    <w:rsid w:val="001D7D1B"/>
    <w:rsid w:val="001D7EBE"/>
    <w:rsid w:val="001E0074"/>
    <w:rsid w:val="001E01D0"/>
    <w:rsid w:val="001E0327"/>
    <w:rsid w:val="001E0334"/>
    <w:rsid w:val="001E0621"/>
    <w:rsid w:val="001E0666"/>
    <w:rsid w:val="001E080E"/>
    <w:rsid w:val="001E0853"/>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350"/>
    <w:rsid w:val="001E280C"/>
    <w:rsid w:val="001E2D70"/>
    <w:rsid w:val="001E306C"/>
    <w:rsid w:val="001E3228"/>
    <w:rsid w:val="001E3354"/>
    <w:rsid w:val="001E34AA"/>
    <w:rsid w:val="001E34EF"/>
    <w:rsid w:val="001E3638"/>
    <w:rsid w:val="001E3764"/>
    <w:rsid w:val="001E381D"/>
    <w:rsid w:val="001E3875"/>
    <w:rsid w:val="001E38AB"/>
    <w:rsid w:val="001E3AE0"/>
    <w:rsid w:val="001E3B66"/>
    <w:rsid w:val="001E3C02"/>
    <w:rsid w:val="001E3D80"/>
    <w:rsid w:val="001E3D8C"/>
    <w:rsid w:val="001E3DFC"/>
    <w:rsid w:val="001E4118"/>
    <w:rsid w:val="001E437E"/>
    <w:rsid w:val="001E43E2"/>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0E86"/>
    <w:rsid w:val="001F126A"/>
    <w:rsid w:val="001F1326"/>
    <w:rsid w:val="001F137C"/>
    <w:rsid w:val="001F17AB"/>
    <w:rsid w:val="001F1B18"/>
    <w:rsid w:val="001F1D26"/>
    <w:rsid w:val="001F1E70"/>
    <w:rsid w:val="001F2402"/>
    <w:rsid w:val="001F28AA"/>
    <w:rsid w:val="001F2AB7"/>
    <w:rsid w:val="001F2D4E"/>
    <w:rsid w:val="001F2E06"/>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77D"/>
    <w:rsid w:val="001F68DE"/>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8F3"/>
    <w:rsid w:val="002019EA"/>
    <w:rsid w:val="00201F01"/>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CED"/>
    <w:rsid w:val="00205D16"/>
    <w:rsid w:val="00205F4E"/>
    <w:rsid w:val="00206410"/>
    <w:rsid w:val="00206722"/>
    <w:rsid w:val="00206A04"/>
    <w:rsid w:val="00206BE4"/>
    <w:rsid w:val="00206D3E"/>
    <w:rsid w:val="00206D5B"/>
    <w:rsid w:val="00206FBF"/>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833"/>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4B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D28"/>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3EA2"/>
    <w:rsid w:val="00234295"/>
    <w:rsid w:val="00234AA6"/>
    <w:rsid w:val="00234AED"/>
    <w:rsid w:val="00234B77"/>
    <w:rsid w:val="00234BF1"/>
    <w:rsid w:val="00235450"/>
    <w:rsid w:val="002355E5"/>
    <w:rsid w:val="00235640"/>
    <w:rsid w:val="00235876"/>
    <w:rsid w:val="00235BDF"/>
    <w:rsid w:val="00235BEE"/>
    <w:rsid w:val="00235DA2"/>
    <w:rsid w:val="00235FCF"/>
    <w:rsid w:val="00236642"/>
    <w:rsid w:val="00236765"/>
    <w:rsid w:val="00236C96"/>
    <w:rsid w:val="00237125"/>
    <w:rsid w:val="002371F0"/>
    <w:rsid w:val="00237712"/>
    <w:rsid w:val="00237B33"/>
    <w:rsid w:val="00237C8B"/>
    <w:rsid w:val="00237DF5"/>
    <w:rsid w:val="00237E9C"/>
    <w:rsid w:val="00240071"/>
    <w:rsid w:val="00240561"/>
    <w:rsid w:val="00240612"/>
    <w:rsid w:val="00240852"/>
    <w:rsid w:val="00240AC8"/>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D98"/>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844"/>
    <w:rsid w:val="002518B2"/>
    <w:rsid w:val="00251A07"/>
    <w:rsid w:val="00251B30"/>
    <w:rsid w:val="00251D5A"/>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234"/>
    <w:rsid w:val="00256587"/>
    <w:rsid w:val="002565FB"/>
    <w:rsid w:val="0025662A"/>
    <w:rsid w:val="00256B21"/>
    <w:rsid w:val="00256DC3"/>
    <w:rsid w:val="00256FCA"/>
    <w:rsid w:val="002570CA"/>
    <w:rsid w:val="0025735E"/>
    <w:rsid w:val="00257615"/>
    <w:rsid w:val="0025784D"/>
    <w:rsid w:val="0025796D"/>
    <w:rsid w:val="00257BBD"/>
    <w:rsid w:val="00257E67"/>
    <w:rsid w:val="00257EAF"/>
    <w:rsid w:val="00257EC6"/>
    <w:rsid w:val="00257ED6"/>
    <w:rsid w:val="00260201"/>
    <w:rsid w:val="00260264"/>
    <w:rsid w:val="0026037B"/>
    <w:rsid w:val="002604FD"/>
    <w:rsid w:val="002605E4"/>
    <w:rsid w:val="00260671"/>
    <w:rsid w:val="002609E7"/>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471"/>
    <w:rsid w:val="002674BB"/>
    <w:rsid w:val="002675BA"/>
    <w:rsid w:val="00267698"/>
    <w:rsid w:val="0026796B"/>
    <w:rsid w:val="00267E37"/>
    <w:rsid w:val="00267E98"/>
    <w:rsid w:val="002701E5"/>
    <w:rsid w:val="0027033A"/>
    <w:rsid w:val="0027037A"/>
    <w:rsid w:val="00270464"/>
    <w:rsid w:val="002708B8"/>
    <w:rsid w:val="00270954"/>
    <w:rsid w:val="00270AA7"/>
    <w:rsid w:val="00270B6C"/>
    <w:rsid w:val="00270EDE"/>
    <w:rsid w:val="00270F10"/>
    <w:rsid w:val="0027143A"/>
    <w:rsid w:val="00271927"/>
    <w:rsid w:val="00271B76"/>
    <w:rsid w:val="00271DC6"/>
    <w:rsid w:val="00271DCB"/>
    <w:rsid w:val="00271E9A"/>
    <w:rsid w:val="002720D3"/>
    <w:rsid w:val="0027225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A7A"/>
    <w:rsid w:val="00274B8B"/>
    <w:rsid w:val="00274C67"/>
    <w:rsid w:val="00274FAE"/>
    <w:rsid w:val="002750B8"/>
    <w:rsid w:val="002751EC"/>
    <w:rsid w:val="00275316"/>
    <w:rsid w:val="002755A1"/>
    <w:rsid w:val="002756B4"/>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9FB"/>
    <w:rsid w:val="00276AEA"/>
    <w:rsid w:val="00276B43"/>
    <w:rsid w:val="00276B8D"/>
    <w:rsid w:val="00276DA3"/>
    <w:rsid w:val="00276E70"/>
    <w:rsid w:val="0027711C"/>
    <w:rsid w:val="00277147"/>
    <w:rsid w:val="002771C6"/>
    <w:rsid w:val="00277401"/>
    <w:rsid w:val="0027742A"/>
    <w:rsid w:val="002775CA"/>
    <w:rsid w:val="002776D8"/>
    <w:rsid w:val="002777C0"/>
    <w:rsid w:val="002777D6"/>
    <w:rsid w:val="00277856"/>
    <w:rsid w:val="00277AC2"/>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364"/>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B9C"/>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3D6"/>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DDC"/>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0D8"/>
    <w:rsid w:val="002A1511"/>
    <w:rsid w:val="002A158A"/>
    <w:rsid w:val="002A1691"/>
    <w:rsid w:val="002A17AF"/>
    <w:rsid w:val="002A1875"/>
    <w:rsid w:val="002A19C7"/>
    <w:rsid w:val="002A1DEE"/>
    <w:rsid w:val="002A20F8"/>
    <w:rsid w:val="002A22A7"/>
    <w:rsid w:val="002A2380"/>
    <w:rsid w:val="002A2416"/>
    <w:rsid w:val="002A24E2"/>
    <w:rsid w:val="002A24F2"/>
    <w:rsid w:val="002A260F"/>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700"/>
    <w:rsid w:val="002B1EAA"/>
    <w:rsid w:val="002B1EF8"/>
    <w:rsid w:val="002B20CC"/>
    <w:rsid w:val="002B21C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66B"/>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77"/>
    <w:rsid w:val="002C30C3"/>
    <w:rsid w:val="002C3113"/>
    <w:rsid w:val="002C3127"/>
    <w:rsid w:val="002C34FA"/>
    <w:rsid w:val="002C354D"/>
    <w:rsid w:val="002C36A2"/>
    <w:rsid w:val="002C38AA"/>
    <w:rsid w:val="002C3A0B"/>
    <w:rsid w:val="002C3B26"/>
    <w:rsid w:val="002C3CFE"/>
    <w:rsid w:val="002C407B"/>
    <w:rsid w:val="002C407E"/>
    <w:rsid w:val="002C4310"/>
    <w:rsid w:val="002C43B0"/>
    <w:rsid w:val="002C4B7F"/>
    <w:rsid w:val="002C4ECA"/>
    <w:rsid w:val="002C50AE"/>
    <w:rsid w:val="002C5272"/>
    <w:rsid w:val="002C52BB"/>
    <w:rsid w:val="002C5322"/>
    <w:rsid w:val="002C53C5"/>
    <w:rsid w:val="002C5696"/>
    <w:rsid w:val="002C56DB"/>
    <w:rsid w:val="002C580F"/>
    <w:rsid w:val="002C5832"/>
    <w:rsid w:val="002C59F1"/>
    <w:rsid w:val="002C5A40"/>
    <w:rsid w:val="002C5A4C"/>
    <w:rsid w:val="002C5CBC"/>
    <w:rsid w:val="002C5D7C"/>
    <w:rsid w:val="002C5DAD"/>
    <w:rsid w:val="002C5F25"/>
    <w:rsid w:val="002C5F4A"/>
    <w:rsid w:val="002C6057"/>
    <w:rsid w:val="002C62F5"/>
    <w:rsid w:val="002C6396"/>
    <w:rsid w:val="002C6639"/>
    <w:rsid w:val="002C6EB7"/>
    <w:rsid w:val="002C7061"/>
    <w:rsid w:val="002C7161"/>
    <w:rsid w:val="002C7612"/>
    <w:rsid w:val="002C7638"/>
    <w:rsid w:val="002C7822"/>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9D1"/>
    <w:rsid w:val="002D2ADC"/>
    <w:rsid w:val="002D2C1E"/>
    <w:rsid w:val="002D2EDC"/>
    <w:rsid w:val="002D32D9"/>
    <w:rsid w:val="002D3492"/>
    <w:rsid w:val="002D34BC"/>
    <w:rsid w:val="002D34C5"/>
    <w:rsid w:val="002D35AE"/>
    <w:rsid w:val="002D35DF"/>
    <w:rsid w:val="002D35E1"/>
    <w:rsid w:val="002D3617"/>
    <w:rsid w:val="002D36E6"/>
    <w:rsid w:val="002D38EE"/>
    <w:rsid w:val="002D3A4F"/>
    <w:rsid w:val="002D3C77"/>
    <w:rsid w:val="002D3CA3"/>
    <w:rsid w:val="002D3CD6"/>
    <w:rsid w:val="002D3CF8"/>
    <w:rsid w:val="002D3D98"/>
    <w:rsid w:val="002D3EC4"/>
    <w:rsid w:val="002D4101"/>
    <w:rsid w:val="002D42B7"/>
    <w:rsid w:val="002D4461"/>
    <w:rsid w:val="002D451D"/>
    <w:rsid w:val="002D480F"/>
    <w:rsid w:val="002D4A67"/>
    <w:rsid w:val="002D4A89"/>
    <w:rsid w:val="002D4B0F"/>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C66"/>
    <w:rsid w:val="002E1F4A"/>
    <w:rsid w:val="002E229A"/>
    <w:rsid w:val="002E2303"/>
    <w:rsid w:val="002E2659"/>
    <w:rsid w:val="002E2666"/>
    <w:rsid w:val="002E2783"/>
    <w:rsid w:val="002E297F"/>
    <w:rsid w:val="002E2B06"/>
    <w:rsid w:val="002E2CE9"/>
    <w:rsid w:val="002E397A"/>
    <w:rsid w:val="002E3C7B"/>
    <w:rsid w:val="002E3DDA"/>
    <w:rsid w:val="002E4190"/>
    <w:rsid w:val="002E421F"/>
    <w:rsid w:val="002E4257"/>
    <w:rsid w:val="002E4723"/>
    <w:rsid w:val="002E4E06"/>
    <w:rsid w:val="002E51A3"/>
    <w:rsid w:val="002E5474"/>
    <w:rsid w:val="002E54A1"/>
    <w:rsid w:val="002E5586"/>
    <w:rsid w:val="002E5875"/>
    <w:rsid w:val="002E58BE"/>
    <w:rsid w:val="002E59B7"/>
    <w:rsid w:val="002E5CB0"/>
    <w:rsid w:val="002E6163"/>
    <w:rsid w:val="002E622F"/>
    <w:rsid w:val="002E62DD"/>
    <w:rsid w:val="002E6383"/>
    <w:rsid w:val="002E6675"/>
    <w:rsid w:val="002E6E1F"/>
    <w:rsid w:val="002E6ED1"/>
    <w:rsid w:val="002E6ED6"/>
    <w:rsid w:val="002E6EDD"/>
    <w:rsid w:val="002E70A9"/>
    <w:rsid w:val="002E73BC"/>
    <w:rsid w:val="002E7454"/>
    <w:rsid w:val="002E7602"/>
    <w:rsid w:val="002E7733"/>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4CA"/>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9F0"/>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101"/>
    <w:rsid w:val="00317263"/>
    <w:rsid w:val="00317339"/>
    <w:rsid w:val="00317343"/>
    <w:rsid w:val="0031737A"/>
    <w:rsid w:val="00317642"/>
    <w:rsid w:val="00317C3A"/>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9F8"/>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F3"/>
    <w:rsid w:val="0032669D"/>
    <w:rsid w:val="00326A80"/>
    <w:rsid w:val="00326B2E"/>
    <w:rsid w:val="00326ED7"/>
    <w:rsid w:val="00326FF0"/>
    <w:rsid w:val="00327291"/>
    <w:rsid w:val="003275CB"/>
    <w:rsid w:val="003278B6"/>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DE"/>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C6C"/>
    <w:rsid w:val="00333F89"/>
    <w:rsid w:val="00333FB1"/>
    <w:rsid w:val="00334249"/>
    <w:rsid w:val="003345BF"/>
    <w:rsid w:val="00334A3D"/>
    <w:rsid w:val="00334A6A"/>
    <w:rsid w:val="00334DD2"/>
    <w:rsid w:val="00334E9D"/>
    <w:rsid w:val="00334FC3"/>
    <w:rsid w:val="0033524C"/>
    <w:rsid w:val="003354C8"/>
    <w:rsid w:val="00335800"/>
    <w:rsid w:val="00335849"/>
    <w:rsid w:val="003359B9"/>
    <w:rsid w:val="00335C2F"/>
    <w:rsid w:val="00335C95"/>
    <w:rsid w:val="003361C6"/>
    <w:rsid w:val="003361E6"/>
    <w:rsid w:val="00336526"/>
    <w:rsid w:val="0033656F"/>
    <w:rsid w:val="003367F5"/>
    <w:rsid w:val="0033685F"/>
    <w:rsid w:val="003368F6"/>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B47"/>
    <w:rsid w:val="00341185"/>
    <w:rsid w:val="0034179B"/>
    <w:rsid w:val="00341A17"/>
    <w:rsid w:val="00341A8B"/>
    <w:rsid w:val="00341CFB"/>
    <w:rsid w:val="00341E81"/>
    <w:rsid w:val="00341F65"/>
    <w:rsid w:val="003421D1"/>
    <w:rsid w:val="0034225D"/>
    <w:rsid w:val="003423B1"/>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A10"/>
    <w:rsid w:val="00345F57"/>
    <w:rsid w:val="003460FF"/>
    <w:rsid w:val="00346218"/>
    <w:rsid w:val="00346850"/>
    <w:rsid w:val="003469F1"/>
    <w:rsid w:val="00346ABF"/>
    <w:rsid w:val="00346B32"/>
    <w:rsid w:val="00346C45"/>
    <w:rsid w:val="00346CDC"/>
    <w:rsid w:val="00346D1A"/>
    <w:rsid w:val="00346FDB"/>
    <w:rsid w:val="00347095"/>
    <w:rsid w:val="0034761D"/>
    <w:rsid w:val="00347954"/>
    <w:rsid w:val="00347AA0"/>
    <w:rsid w:val="00347ABF"/>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4DD"/>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87E"/>
    <w:rsid w:val="00353953"/>
    <w:rsid w:val="003539D4"/>
    <w:rsid w:val="00353B20"/>
    <w:rsid w:val="00353B47"/>
    <w:rsid w:val="00353BBB"/>
    <w:rsid w:val="00353E92"/>
    <w:rsid w:val="00353FA0"/>
    <w:rsid w:val="00354029"/>
    <w:rsid w:val="00354272"/>
    <w:rsid w:val="00354532"/>
    <w:rsid w:val="00354759"/>
    <w:rsid w:val="00354FA6"/>
    <w:rsid w:val="003550CA"/>
    <w:rsid w:val="00355184"/>
    <w:rsid w:val="003552A4"/>
    <w:rsid w:val="003555A7"/>
    <w:rsid w:val="003557A6"/>
    <w:rsid w:val="003557E3"/>
    <w:rsid w:val="003558D7"/>
    <w:rsid w:val="00355968"/>
    <w:rsid w:val="003561DF"/>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886"/>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3DA"/>
    <w:rsid w:val="0036658D"/>
    <w:rsid w:val="00366A6D"/>
    <w:rsid w:val="00366BF0"/>
    <w:rsid w:val="00366CB0"/>
    <w:rsid w:val="00366DAA"/>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28"/>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69C"/>
    <w:rsid w:val="00383D65"/>
    <w:rsid w:val="00383D69"/>
    <w:rsid w:val="00383E08"/>
    <w:rsid w:val="00384368"/>
    <w:rsid w:val="00384595"/>
    <w:rsid w:val="00384959"/>
    <w:rsid w:val="00384B20"/>
    <w:rsid w:val="00384BD4"/>
    <w:rsid w:val="00384EB1"/>
    <w:rsid w:val="00384F33"/>
    <w:rsid w:val="0038520A"/>
    <w:rsid w:val="00385227"/>
    <w:rsid w:val="00385392"/>
    <w:rsid w:val="003854C6"/>
    <w:rsid w:val="0038556B"/>
    <w:rsid w:val="0038560D"/>
    <w:rsid w:val="00385718"/>
    <w:rsid w:val="00385720"/>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B1A"/>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52"/>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394"/>
    <w:rsid w:val="00397502"/>
    <w:rsid w:val="00397515"/>
    <w:rsid w:val="00397608"/>
    <w:rsid w:val="00397999"/>
    <w:rsid w:val="00397BFE"/>
    <w:rsid w:val="003A03C1"/>
    <w:rsid w:val="003A0486"/>
    <w:rsid w:val="003A057E"/>
    <w:rsid w:val="003A0AB9"/>
    <w:rsid w:val="003A0AD7"/>
    <w:rsid w:val="003A0D5B"/>
    <w:rsid w:val="003A0FFF"/>
    <w:rsid w:val="003A10D5"/>
    <w:rsid w:val="003A1113"/>
    <w:rsid w:val="003A13C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33A"/>
    <w:rsid w:val="003A55F8"/>
    <w:rsid w:val="003A562F"/>
    <w:rsid w:val="003A5788"/>
    <w:rsid w:val="003A5964"/>
    <w:rsid w:val="003A5BCD"/>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09"/>
    <w:rsid w:val="003A7C53"/>
    <w:rsid w:val="003A7C60"/>
    <w:rsid w:val="003A7D05"/>
    <w:rsid w:val="003A7D64"/>
    <w:rsid w:val="003B00AE"/>
    <w:rsid w:val="003B0306"/>
    <w:rsid w:val="003B07AC"/>
    <w:rsid w:val="003B08E8"/>
    <w:rsid w:val="003B09EC"/>
    <w:rsid w:val="003B0B19"/>
    <w:rsid w:val="003B0CA6"/>
    <w:rsid w:val="003B0D96"/>
    <w:rsid w:val="003B0D9A"/>
    <w:rsid w:val="003B0E65"/>
    <w:rsid w:val="003B0FFF"/>
    <w:rsid w:val="003B121F"/>
    <w:rsid w:val="003B122B"/>
    <w:rsid w:val="003B126E"/>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04D"/>
    <w:rsid w:val="003B5128"/>
    <w:rsid w:val="003B5268"/>
    <w:rsid w:val="003B5445"/>
    <w:rsid w:val="003B5675"/>
    <w:rsid w:val="003B589D"/>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A9A"/>
    <w:rsid w:val="003C1CAF"/>
    <w:rsid w:val="003C23D6"/>
    <w:rsid w:val="003C23E4"/>
    <w:rsid w:val="003C2415"/>
    <w:rsid w:val="003C248A"/>
    <w:rsid w:val="003C264D"/>
    <w:rsid w:val="003C2A7B"/>
    <w:rsid w:val="003C2B3C"/>
    <w:rsid w:val="003C3302"/>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242"/>
    <w:rsid w:val="003C7310"/>
    <w:rsid w:val="003C754C"/>
    <w:rsid w:val="003C7838"/>
    <w:rsid w:val="003C785C"/>
    <w:rsid w:val="003C7872"/>
    <w:rsid w:val="003C7ABC"/>
    <w:rsid w:val="003C7B69"/>
    <w:rsid w:val="003C7C36"/>
    <w:rsid w:val="003C7D93"/>
    <w:rsid w:val="003D0071"/>
    <w:rsid w:val="003D0106"/>
    <w:rsid w:val="003D03B4"/>
    <w:rsid w:val="003D0D10"/>
    <w:rsid w:val="003D11E9"/>
    <w:rsid w:val="003D1254"/>
    <w:rsid w:val="003D1397"/>
    <w:rsid w:val="003D13BC"/>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21"/>
    <w:rsid w:val="003D326F"/>
    <w:rsid w:val="003D338E"/>
    <w:rsid w:val="003D33AC"/>
    <w:rsid w:val="003D33FA"/>
    <w:rsid w:val="003D3408"/>
    <w:rsid w:val="003D3437"/>
    <w:rsid w:val="003D3707"/>
    <w:rsid w:val="003D38C7"/>
    <w:rsid w:val="003D3981"/>
    <w:rsid w:val="003D3CD3"/>
    <w:rsid w:val="003D3CF9"/>
    <w:rsid w:val="003D40F5"/>
    <w:rsid w:val="003D414E"/>
    <w:rsid w:val="003D423A"/>
    <w:rsid w:val="003D42C0"/>
    <w:rsid w:val="003D43D3"/>
    <w:rsid w:val="003D47CC"/>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5FF2"/>
    <w:rsid w:val="003D6498"/>
    <w:rsid w:val="003D6899"/>
    <w:rsid w:val="003D6B8C"/>
    <w:rsid w:val="003D6C7D"/>
    <w:rsid w:val="003D7368"/>
    <w:rsid w:val="003D7589"/>
    <w:rsid w:val="003D775F"/>
    <w:rsid w:val="003D7A34"/>
    <w:rsid w:val="003D7A93"/>
    <w:rsid w:val="003D7AB7"/>
    <w:rsid w:val="003D7BA7"/>
    <w:rsid w:val="003E0153"/>
    <w:rsid w:val="003E0495"/>
    <w:rsid w:val="003E051D"/>
    <w:rsid w:val="003E05FE"/>
    <w:rsid w:val="003E063B"/>
    <w:rsid w:val="003E0645"/>
    <w:rsid w:val="003E06E1"/>
    <w:rsid w:val="003E0902"/>
    <w:rsid w:val="003E0A1A"/>
    <w:rsid w:val="003E119D"/>
    <w:rsid w:val="003E1223"/>
    <w:rsid w:val="003E12C2"/>
    <w:rsid w:val="003E135D"/>
    <w:rsid w:val="003E1520"/>
    <w:rsid w:val="003E17E4"/>
    <w:rsid w:val="003E1DC8"/>
    <w:rsid w:val="003E21A8"/>
    <w:rsid w:val="003E22E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FB"/>
    <w:rsid w:val="003E3BA5"/>
    <w:rsid w:val="003E3C9E"/>
    <w:rsid w:val="003E3F63"/>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92A"/>
    <w:rsid w:val="003E7BD4"/>
    <w:rsid w:val="003E7CCF"/>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62"/>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A24"/>
    <w:rsid w:val="003F3DC8"/>
    <w:rsid w:val="003F3F77"/>
    <w:rsid w:val="003F4362"/>
    <w:rsid w:val="003F479B"/>
    <w:rsid w:val="003F4827"/>
    <w:rsid w:val="003F4839"/>
    <w:rsid w:val="003F4843"/>
    <w:rsid w:val="003F4950"/>
    <w:rsid w:val="003F4AF4"/>
    <w:rsid w:val="003F4BC8"/>
    <w:rsid w:val="003F4E62"/>
    <w:rsid w:val="003F4F42"/>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17"/>
    <w:rsid w:val="00403D62"/>
    <w:rsid w:val="00403EDA"/>
    <w:rsid w:val="004040A9"/>
    <w:rsid w:val="00404198"/>
    <w:rsid w:val="004043B8"/>
    <w:rsid w:val="0040448E"/>
    <w:rsid w:val="00404538"/>
    <w:rsid w:val="0040453F"/>
    <w:rsid w:val="00404553"/>
    <w:rsid w:val="004046A0"/>
    <w:rsid w:val="004046AC"/>
    <w:rsid w:val="00404F39"/>
    <w:rsid w:val="004050B1"/>
    <w:rsid w:val="004051B4"/>
    <w:rsid w:val="00405368"/>
    <w:rsid w:val="004053F1"/>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02E"/>
    <w:rsid w:val="004111AB"/>
    <w:rsid w:val="004112C2"/>
    <w:rsid w:val="0041152A"/>
    <w:rsid w:val="004117C1"/>
    <w:rsid w:val="00411897"/>
    <w:rsid w:val="004118CE"/>
    <w:rsid w:val="004119FE"/>
    <w:rsid w:val="00411C38"/>
    <w:rsid w:val="00411E61"/>
    <w:rsid w:val="00411EE0"/>
    <w:rsid w:val="0041230E"/>
    <w:rsid w:val="00412311"/>
    <w:rsid w:val="00412715"/>
    <w:rsid w:val="00412768"/>
    <w:rsid w:val="00412CAE"/>
    <w:rsid w:val="0041333F"/>
    <w:rsid w:val="00413352"/>
    <w:rsid w:val="0041350D"/>
    <w:rsid w:val="00413546"/>
    <w:rsid w:val="00413562"/>
    <w:rsid w:val="00413AD8"/>
    <w:rsid w:val="00413FF3"/>
    <w:rsid w:val="0041402C"/>
    <w:rsid w:val="00414511"/>
    <w:rsid w:val="00414A6F"/>
    <w:rsid w:val="00414AEE"/>
    <w:rsid w:val="00414C26"/>
    <w:rsid w:val="00415122"/>
    <w:rsid w:val="004153BF"/>
    <w:rsid w:val="0041569A"/>
    <w:rsid w:val="004159FC"/>
    <w:rsid w:val="00415A6D"/>
    <w:rsid w:val="00415A87"/>
    <w:rsid w:val="0041661F"/>
    <w:rsid w:val="00416640"/>
    <w:rsid w:val="00416669"/>
    <w:rsid w:val="0041669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B7"/>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318"/>
    <w:rsid w:val="00425693"/>
    <w:rsid w:val="004257F4"/>
    <w:rsid w:val="00425A07"/>
    <w:rsid w:val="00425A93"/>
    <w:rsid w:val="00425AF3"/>
    <w:rsid w:val="00425C32"/>
    <w:rsid w:val="00425E34"/>
    <w:rsid w:val="0042603B"/>
    <w:rsid w:val="0042619A"/>
    <w:rsid w:val="00426255"/>
    <w:rsid w:val="004262D9"/>
    <w:rsid w:val="004263FE"/>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35A"/>
    <w:rsid w:val="004364B0"/>
    <w:rsid w:val="0043666B"/>
    <w:rsid w:val="004369BA"/>
    <w:rsid w:val="00436B53"/>
    <w:rsid w:val="00436BE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B7E"/>
    <w:rsid w:val="00440C6C"/>
    <w:rsid w:val="00440DD7"/>
    <w:rsid w:val="00440DED"/>
    <w:rsid w:val="00440EC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636"/>
    <w:rsid w:val="0044365F"/>
    <w:rsid w:val="0044383B"/>
    <w:rsid w:val="00443B3F"/>
    <w:rsid w:val="00443B9B"/>
    <w:rsid w:val="00443BD1"/>
    <w:rsid w:val="00443CE7"/>
    <w:rsid w:val="0044403F"/>
    <w:rsid w:val="00444117"/>
    <w:rsid w:val="0044440B"/>
    <w:rsid w:val="0044472F"/>
    <w:rsid w:val="00444783"/>
    <w:rsid w:val="00444C59"/>
    <w:rsid w:val="00444ED1"/>
    <w:rsid w:val="00444FC6"/>
    <w:rsid w:val="0044506C"/>
    <w:rsid w:val="00445422"/>
    <w:rsid w:val="00445540"/>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D56"/>
    <w:rsid w:val="00447E53"/>
    <w:rsid w:val="00447EB6"/>
    <w:rsid w:val="00447F16"/>
    <w:rsid w:val="004504F0"/>
    <w:rsid w:val="004504FE"/>
    <w:rsid w:val="00450D1F"/>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0EE"/>
    <w:rsid w:val="00465122"/>
    <w:rsid w:val="00465359"/>
    <w:rsid w:val="0046546D"/>
    <w:rsid w:val="0046551D"/>
    <w:rsid w:val="00465551"/>
    <w:rsid w:val="004655AA"/>
    <w:rsid w:val="004657B2"/>
    <w:rsid w:val="004658C5"/>
    <w:rsid w:val="00465A5B"/>
    <w:rsid w:val="00465C3D"/>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E22"/>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21"/>
    <w:rsid w:val="00473B52"/>
    <w:rsid w:val="00473B79"/>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1A"/>
    <w:rsid w:val="00476129"/>
    <w:rsid w:val="0047647F"/>
    <w:rsid w:val="00476816"/>
    <w:rsid w:val="00476822"/>
    <w:rsid w:val="004768A1"/>
    <w:rsid w:val="004769D3"/>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CCC"/>
    <w:rsid w:val="00491D30"/>
    <w:rsid w:val="00491F97"/>
    <w:rsid w:val="00491FAE"/>
    <w:rsid w:val="004920F3"/>
    <w:rsid w:val="004922E7"/>
    <w:rsid w:val="00492674"/>
    <w:rsid w:val="004928AB"/>
    <w:rsid w:val="00492ADD"/>
    <w:rsid w:val="00492C7F"/>
    <w:rsid w:val="00492CBA"/>
    <w:rsid w:val="00492D8E"/>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C93"/>
    <w:rsid w:val="004A1F90"/>
    <w:rsid w:val="004A24C2"/>
    <w:rsid w:val="004A273A"/>
    <w:rsid w:val="004A2810"/>
    <w:rsid w:val="004A2945"/>
    <w:rsid w:val="004A2C49"/>
    <w:rsid w:val="004A30E8"/>
    <w:rsid w:val="004A3321"/>
    <w:rsid w:val="004A35D1"/>
    <w:rsid w:val="004A3719"/>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AF9"/>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86A"/>
    <w:rsid w:val="004A78F8"/>
    <w:rsid w:val="004B00A9"/>
    <w:rsid w:val="004B0420"/>
    <w:rsid w:val="004B0495"/>
    <w:rsid w:val="004B0550"/>
    <w:rsid w:val="004B0575"/>
    <w:rsid w:val="004B07E2"/>
    <w:rsid w:val="004B0983"/>
    <w:rsid w:val="004B0A52"/>
    <w:rsid w:val="004B0BD6"/>
    <w:rsid w:val="004B1124"/>
    <w:rsid w:val="004B1186"/>
    <w:rsid w:val="004B14FA"/>
    <w:rsid w:val="004B1565"/>
    <w:rsid w:val="004B18AB"/>
    <w:rsid w:val="004B1D68"/>
    <w:rsid w:val="004B1FD7"/>
    <w:rsid w:val="004B2032"/>
    <w:rsid w:val="004B2764"/>
    <w:rsid w:val="004B2C16"/>
    <w:rsid w:val="004B2C7A"/>
    <w:rsid w:val="004B2EF7"/>
    <w:rsid w:val="004B2FC6"/>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EE"/>
    <w:rsid w:val="004D036F"/>
    <w:rsid w:val="004D03CC"/>
    <w:rsid w:val="004D053C"/>
    <w:rsid w:val="004D05FF"/>
    <w:rsid w:val="004D074C"/>
    <w:rsid w:val="004D0872"/>
    <w:rsid w:val="004D0CF5"/>
    <w:rsid w:val="004D0E23"/>
    <w:rsid w:val="004D0E72"/>
    <w:rsid w:val="004D0FEC"/>
    <w:rsid w:val="004D10AC"/>
    <w:rsid w:val="004D10FD"/>
    <w:rsid w:val="004D1154"/>
    <w:rsid w:val="004D1757"/>
    <w:rsid w:val="004D1811"/>
    <w:rsid w:val="004D1A6D"/>
    <w:rsid w:val="004D1B15"/>
    <w:rsid w:val="004D1BEA"/>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5E3"/>
    <w:rsid w:val="004E7627"/>
    <w:rsid w:val="004E7761"/>
    <w:rsid w:val="004E783E"/>
    <w:rsid w:val="004E79D9"/>
    <w:rsid w:val="004E7A13"/>
    <w:rsid w:val="004E7ADD"/>
    <w:rsid w:val="004E7D16"/>
    <w:rsid w:val="004F0319"/>
    <w:rsid w:val="004F0731"/>
    <w:rsid w:val="004F0747"/>
    <w:rsid w:val="004F0ACD"/>
    <w:rsid w:val="004F0E5A"/>
    <w:rsid w:val="004F0F34"/>
    <w:rsid w:val="004F0F71"/>
    <w:rsid w:val="004F0FD2"/>
    <w:rsid w:val="004F104B"/>
    <w:rsid w:val="004F1073"/>
    <w:rsid w:val="004F128F"/>
    <w:rsid w:val="004F1420"/>
    <w:rsid w:val="004F15DE"/>
    <w:rsid w:val="004F1A6A"/>
    <w:rsid w:val="004F1DDB"/>
    <w:rsid w:val="004F1F4D"/>
    <w:rsid w:val="004F2217"/>
    <w:rsid w:val="004F22E1"/>
    <w:rsid w:val="004F2607"/>
    <w:rsid w:val="004F26DA"/>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733"/>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068"/>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81A"/>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5D"/>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5B"/>
    <w:rsid w:val="00511373"/>
    <w:rsid w:val="0051152D"/>
    <w:rsid w:val="00511773"/>
    <w:rsid w:val="005118A7"/>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C1"/>
    <w:rsid w:val="00516334"/>
    <w:rsid w:val="005167F0"/>
    <w:rsid w:val="0051687D"/>
    <w:rsid w:val="00516B04"/>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19E"/>
    <w:rsid w:val="0052421B"/>
    <w:rsid w:val="005242D1"/>
    <w:rsid w:val="005242D2"/>
    <w:rsid w:val="00524475"/>
    <w:rsid w:val="005244CF"/>
    <w:rsid w:val="005245EB"/>
    <w:rsid w:val="00524674"/>
    <w:rsid w:val="0052471D"/>
    <w:rsid w:val="00524A19"/>
    <w:rsid w:val="00524CBD"/>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24F"/>
    <w:rsid w:val="00530514"/>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8EA"/>
    <w:rsid w:val="00533912"/>
    <w:rsid w:val="00533C0A"/>
    <w:rsid w:val="00533C2D"/>
    <w:rsid w:val="00533F25"/>
    <w:rsid w:val="00533FD9"/>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1A7"/>
    <w:rsid w:val="005446DB"/>
    <w:rsid w:val="0054492F"/>
    <w:rsid w:val="00544BD5"/>
    <w:rsid w:val="00545039"/>
    <w:rsid w:val="0054510E"/>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47D"/>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648"/>
    <w:rsid w:val="00557649"/>
    <w:rsid w:val="005577C4"/>
    <w:rsid w:val="00557D30"/>
    <w:rsid w:val="00560344"/>
    <w:rsid w:val="005603D9"/>
    <w:rsid w:val="00560420"/>
    <w:rsid w:val="0056044E"/>
    <w:rsid w:val="0056055F"/>
    <w:rsid w:val="005607CA"/>
    <w:rsid w:val="005608DB"/>
    <w:rsid w:val="00560CA5"/>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B4A"/>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1152"/>
    <w:rsid w:val="00571214"/>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638"/>
    <w:rsid w:val="00576715"/>
    <w:rsid w:val="00576BA6"/>
    <w:rsid w:val="00576CBE"/>
    <w:rsid w:val="00576F8C"/>
    <w:rsid w:val="00576F91"/>
    <w:rsid w:val="005770B2"/>
    <w:rsid w:val="00577375"/>
    <w:rsid w:val="00577379"/>
    <w:rsid w:val="0057777F"/>
    <w:rsid w:val="005779CF"/>
    <w:rsid w:val="00577BEE"/>
    <w:rsid w:val="00577DDD"/>
    <w:rsid w:val="00577F3D"/>
    <w:rsid w:val="00577FA5"/>
    <w:rsid w:val="00577FB6"/>
    <w:rsid w:val="00580073"/>
    <w:rsid w:val="00580669"/>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73A"/>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DE9"/>
    <w:rsid w:val="005A0E16"/>
    <w:rsid w:val="005A107C"/>
    <w:rsid w:val="005A1087"/>
    <w:rsid w:val="005A10F1"/>
    <w:rsid w:val="005A1190"/>
    <w:rsid w:val="005A1355"/>
    <w:rsid w:val="005A1410"/>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66D"/>
    <w:rsid w:val="005A5855"/>
    <w:rsid w:val="005A594D"/>
    <w:rsid w:val="005A5953"/>
    <w:rsid w:val="005A5AB5"/>
    <w:rsid w:val="005A5B16"/>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00"/>
    <w:rsid w:val="005B1ECB"/>
    <w:rsid w:val="005B1F56"/>
    <w:rsid w:val="005B20D5"/>
    <w:rsid w:val="005B225B"/>
    <w:rsid w:val="005B2331"/>
    <w:rsid w:val="005B2F67"/>
    <w:rsid w:val="005B2FB3"/>
    <w:rsid w:val="005B3152"/>
    <w:rsid w:val="005B356A"/>
    <w:rsid w:val="005B3598"/>
    <w:rsid w:val="005B3761"/>
    <w:rsid w:val="005B3823"/>
    <w:rsid w:val="005B39E2"/>
    <w:rsid w:val="005B3C99"/>
    <w:rsid w:val="005B3E7B"/>
    <w:rsid w:val="005B3EFF"/>
    <w:rsid w:val="005B404D"/>
    <w:rsid w:val="005B40C9"/>
    <w:rsid w:val="005B4888"/>
    <w:rsid w:val="005B49B4"/>
    <w:rsid w:val="005B4D05"/>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95"/>
    <w:rsid w:val="005C04CD"/>
    <w:rsid w:val="005C0C8D"/>
    <w:rsid w:val="005C0D6F"/>
    <w:rsid w:val="005C0E2C"/>
    <w:rsid w:val="005C11B0"/>
    <w:rsid w:val="005C129A"/>
    <w:rsid w:val="005C17B9"/>
    <w:rsid w:val="005C1913"/>
    <w:rsid w:val="005C1AAA"/>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1A"/>
    <w:rsid w:val="005C4A32"/>
    <w:rsid w:val="005C4BC1"/>
    <w:rsid w:val="005C4D3D"/>
    <w:rsid w:val="005C54D3"/>
    <w:rsid w:val="005C5540"/>
    <w:rsid w:val="005C5719"/>
    <w:rsid w:val="005C5911"/>
    <w:rsid w:val="005C5944"/>
    <w:rsid w:val="005C5A89"/>
    <w:rsid w:val="005C5B2A"/>
    <w:rsid w:val="005C5E5C"/>
    <w:rsid w:val="005C611F"/>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C45"/>
    <w:rsid w:val="005C7F60"/>
    <w:rsid w:val="005D0079"/>
    <w:rsid w:val="005D02EF"/>
    <w:rsid w:val="005D032D"/>
    <w:rsid w:val="005D0456"/>
    <w:rsid w:val="005D04B0"/>
    <w:rsid w:val="005D0859"/>
    <w:rsid w:val="005D088A"/>
    <w:rsid w:val="005D10FC"/>
    <w:rsid w:val="005D15F9"/>
    <w:rsid w:val="005D1BD8"/>
    <w:rsid w:val="005D1CE6"/>
    <w:rsid w:val="005D23E7"/>
    <w:rsid w:val="005D24D1"/>
    <w:rsid w:val="005D2914"/>
    <w:rsid w:val="005D2975"/>
    <w:rsid w:val="005D2AB7"/>
    <w:rsid w:val="005D2CCA"/>
    <w:rsid w:val="005D2DE0"/>
    <w:rsid w:val="005D2FFC"/>
    <w:rsid w:val="005D3059"/>
    <w:rsid w:val="005D336D"/>
    <w:rsid w:val="005D35FD"/>
    <w:rsid w:val="005D36A2"/>
    <w:rsid w:val="005D3772"/>
    <w:rsid w:val="005D3842"/>
    <w:rsid w:val="005D396D"/>
    <w:rsid w:val="005D3A16"/>
    <w:rsid w:val="005D3B0D"/>
    <w:rsid w:val="005D3BC1"/>
    <w:rsid w:val="005D3D2C"/>
    <w:rsid w:val="005D3F21"/>
    <w:rsid w:val="005D44B3"/>
    <w:rsid w:val="005D4550"/>
    <w:rsid w:val="005D4579"/>
    <w:rsid w:val="005D45F8"/>
    <w:rsid w:val="005D48E9"/>
    <w:rsid w:val="005D4B6E"/>
    <w:rsid w:val="005D4C8B"/>
    <w:rsid w:val="005D5032"/>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848"/>
    <w:rsid w:val="005D68CE"/>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749"/>
    <w:rsid w:val="005E1C8A"/>
    <w:rsid w:val="005E1DA5"/>
    <w:rsid w:val="005E222A"/>
    <w:rsid w:val="005E23E1"/>
    <w:rsid w:val="005E2692"/>
    <w:rsid w:val="005E291A"/>
    <w:rsid w:val="005E2B37"/>
    <w:rsid w:val="005E335E"/>
    <w:rsid w:val="005E33C3"/>
    <w:rsid w:val="005E3679"/>
    <w:rsid w:val="005E3A8C"/>
    <w:rsid w:val="005E3DB2"/>
    <w:rsid w:val="005E4759"/>
    <w:rsid w:val="005E47C2"/>
    <w:rsid w:val="005E4A56"/>
    <w:rsid w:val="005E4AB6"/>
    <w:rsid w:val="005E4BD8"/>
    <w:rsid w:val="005E4F07"/>
    <w:rsid w:val="005E4FE1"/>
    <w:rsid w:val="005E500E"/>
    <w:rsid w:val="005E5327"/>
    <w:rsid w:val="005E55F4"/>
    <w:rsid w:val="005E5605"/>
    <w:rsid w:val="005E58A9"/>
    <w:rsid w:val="005E5AC7"/>
    <w:rsid w:val="005E5B6D"/>
    <w:rsid w:val="005E5D33"/>
    <w:rsid w:val="005E6164"/>
    <w:rsid w:val="005E6402"/>
    <w:rsid w:val="005E6430"/>
    <w:rsid w:val="005E6457"/>
    <w:rsid w:val="005E64C2"/>
    <w:rsid w:val="005E6E35"/>
    <w:rsid w:val="005E6EB7"/>
    <w:rsid w:val="005E72AA"/>
    <w:rsid w:val="005E73CA"/>
    <w:rsid w:val="005E74F8"/>
    <w:rsid w:val="005E76B5"/>
    <w:rsid w:val="005E792F"/>
    <w:rsid w:val="005E7E29"/>
    <w:rsid w:val="005F035F"/>
    <w:rsid w:val="005F0396"/>
    <w:rsid w:val="005F03BF"/>
    <w:rsid w:val="005F048D"/>
    <w:rsid w:val="005F049F"/>
    <w:rsid w:val="005F0553"/>
    <w:rsid w:val="005F0580"/>
    <w:rsid w:val="005F0639"/>
    <w:rsid w:val="005F0801"/>
    <w:rsid w:val="005F0B64"/>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D5A"/>
    <w:rsid w:val="005F4EB4"/>
    <w:rsid w:val="005F4EF9"/>
    <w:rsid w:val="005F4F45"/>
    <w:rsid w:val="005F4F5C"/>
    <w:rsid w:val="005F4FE9"/>
    <w:rsid w:val="005F50B6"/>
    <w:rsid w:val="005F51F0"/>
    <w:rsid w:val="005F532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1C4"/>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E3F"/>
    <w:rsid w:val="0060721E"/>
    <w:rsid w:val="006072FB"/>
    <w:rsid w:val="00607405"/>
    <w:rsid w:val="00607457"/>
    <w:rsid w:val="0060748A"/>
    <w:rsid w:val="00607676"/>
    <w:rsid w:val="006076E4"/>
    <w:rsid w:val="00607948"/>
    <w:rsid w:val="006079E8"/>
    <w:rsid w:val="00607B0C"/>
    <w:rsid w:val="00607ECB"/>
    <w:rsid w:val="0061021C"/>
    <w:rsid w:val="00610920"/>
    <w:rsid w:val="00610973"/>
    <w:rsid w:val="00610B2D"/>
    <w:rsid w:val="00610CCC"/>
    <w:rsid w:val="00611185"/>
    <w:rsid w:val="006114E4"/>
    <w:rsid w:val="00611605"/>
    <w:rsid w:val="00611A40"/>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36D"/>
    <w:rsid w:val="006168DF"/>
    <w:rsid w:val="0061698F"/>
    <w:rsid w:val="00616A4C"/>
    <w:rsid w:val="00616CB2"/>
    <w:rsid w:val="006174C4"/>
    <w:rsid w:val="00617613"/>
    <w:rsid w:val="00617B36"/>
    <w:rsid w:val="00620093"/>
    <w:rsid w:val="006200CF"/>
    <w:rsid w:val="006202D7"/>
    <w:rsid w:val="006203E2"/>
    <w:rsid w:val="00620414"/>
    <w:rsid w:val="0062047E"/>
    <w:rsid w:val="006206D0"/>
    <w:rsid w:val="006207AE"/>
    <w:rsid w:val="00620976"/>
    <w:rsid w:val="00620D10"/>
    <w:rsid w:val="00620E82"/>
    <w:rsid w:val="00620EC4"/>
    <w:rsid w:val="0062105C"/>
    <w:rsid w:val="00621244"/>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D94"/>
    <w:rsid w:val="00631EB7"/>
    <w:rsid w:val="00631F57"/>
    <w:rsid w:val="00631F8E"/>
    <w:rsid w:val="00631FC4"/>
    <w:rsid w:val="006322A4"/>
    <w:rsid w:val="006322FC"/>
    <w:rsid w:val="006323A0"/>
    <w:rsid w:val="006325B9"/>
    <w:rsid w:val="0063276B"/>
    <w:rsid w:val="006327B3"/>
    <w:rsid w:val="006328E6"/>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674"/>
    <w:rsid w:val="00635835"/>
    <w:rsid w:val="00635F69"/>
    <w:rsid w:val="006362B2"/>
    <w:rsid w:val="00636440"/>
    <w:rsid w:val="0063675D"/>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0F"/>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57"/>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2E6"/>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F9E"/>
    <w:rsid w:val="00661191"/>
    <w:rsid w:val="0066119E"/>
    <w:rsid w:val="006612D1"/>
    <w:rsid w:val="0066157A"/>
    <w:rsid w:val="0066162F"/>
    <w:rsid w:val="006618D4"/>
    <w:rsid w:val="006619A4"/>
    <w:rsid w:val="006621EF"/>
    <w:rsid w:val="0066247E"/>
    <w:rsid w:val="00662533"/>
    <w:rsid w:val="00662727"/>
    <w:rsid w:val="00662898"/>
    <w:rsid w:val="00662E68"/>
    <w:rsid w:val="00662EB7"/>
    <w:rsid w:val="00662EE5"/>
    <w:rsid w:val="006630CB"/>
    <w:rsid w:val="0066327C"/>
    <w:rsid w:val="006632C6"/>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803"/>
    <w:rsid w:val="00665829"/>
    <w:rsid w:val="006659C6"/>
    <w:rsid w:val="00665A65"/>
    <w:rsid w:val="00665B53"/>
    <w:rsid w:val="00665C03"/>
    <w:rsid w:val="00666097"/>
    <w:rsid w:val="00666355"/>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AF4"/>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77FA9"/>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2D31"/>
    <w:rsid w:val="00683044"/>
    <w:rsid w:val="00683238"/>
    <w:rsid w:val="00683471"/>
    <w:rsid w:val="006834FA"/>
    <w:rsid w:val="006835A5"/>
    <w:rsid w:val="0068374C"/>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751"/>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568"/>
    <w:rsid w:val="00694572"/>
    <w:rsid w:val="0069467E"/>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C09"/>
    <w:rsid w:val="00696C0D"/>
    <w:rsid w:val="00696CF7"/>
    <w:rsid w:val="0069714B"/>
    <w:rsid w:val="0069729C"/>
    <w:rsid w:val="00697517"/>
    <w:rsid w:val="006975EA"/>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D19"/>
    <w:rsid w:val="006A1FFE"/>
    <w:rsid w:val="006A203D"/>
    <w:rsid w:val="006A20EF"/>
    <w:rsid w:val="006A233A"/>
    <w:rsid w:val="006A244D"/>
    <w:rsid w:val="006A2721"/>
    <w:rsid w:val="006A292C"/>
    <w:rsid w:val="006A31E7"/>
    <w:rsid w:val="006A36D1"/>
    <w:rsid w:val="006A38F7"/>
    <w:rsid w:val="006A3AB6"/>
    <w:rsid w:val="006A3AF3"/>
    <w:rsid w:val="006A3E5A"/>
    <w:rsid w:val="006A401F"/>
    <w:rsid w:val="006A40CC"/>
    <w:rsid w:val="006A4128"/>
    <w:rsid w:val="006A4185"/>
    <w:rsid w:val="006A440E"/>
    <w:rsid w:val="006A4510"/>
    <w:rsid w:val="006A4732"/>
    <w:rsid w:val="006A4743"/>
    <w:rsid w:val="006A492C"/>
    <w:rsid w:val="006A4ECD"/>
    <w:rsid w:val="006A50D4"/>
    <w:rsid w:val="006A50FD"/>
    <w:rsid w:val="006A560E"/>
    <w:rsid w:val="006A56AF"/>
    <w:rsid w:val="006A572F"/>
    <w:rsid w:val="006A59DB"/>
    <w:rsid w:val="006A5A69"/>
    <w:rsid w:val="006A5B57"/>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4F4"/>
    <w:rsid w:val="006C05BC"/>
    <w:rsid w:val="006C06CE"/>
    <w:rsid w:val="006C075E"/>
    <w:rsid w:val="006C094D"/>
    <w:rsid w:val="006C0A79"/>
    <w:rsid w:val="006C0B2D"/>
    <w:rsid w:val="006C0C5B"/>
    <w:rsid w:val="006C0CC4"/>
    <w:rsid w:val="006C1241"/>
    <w:rsid w:val="006C128B"/>
    <w:rsid w:val="006C1325"/>
    <w:rsid w:val="006C15D6"/>
    <w:rsid w:val="006C1619"/>
    <w:rsid w:val="006C1723"/>
    <w:rsid w:val="006C181C"/>
    <w:rsid w:val="006C1BE9"/>
    <w:rsid w:val="006C2063"/>
    <w:rsid w:val="006C2171"/>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0AB"/>
    <w:rsid w:val="006C724E"/>
    <w:rsid w:val="006C7340"/>
    <w:rsid w:val="006C74E6"/>
    <w:rsid w:val="006C79CE"/>
    <w:rsid w:val="006C7DF9"/>
    <w:rsid w:val="006D0352"/>
    <w:rsid w:val="006D05D9"/>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7B"/>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D7D81"/>
    <w:rsid w:val="006E0388"/>
    <w:rsid w:val="006E03F6"/>
    <w:rsid w:val="006E0413"/>
    <w:rsid w:val="006E056A"/>
    <w:rsid w:val="006E05F2"/>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6F"/>
    <w:rsid w:val="006E3340"/>
    <w:rsid w:val="006E33DD"/>
    <w:rsid w:val="006E361A"/>
    <w:rsid w:val="006E367C"/>
    <w:rsid w:val="006E39A4"/>
    <w:rsid w:val="006E3A2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6EDC"/>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4EA8"/>
    <w:rsid w:val="006F5283"/>
    <w:rsid w:val="006F542F"/>
    <w:rsid w:val="006F55DB"/>
    <w:rsid w:val="006F57CB"/>
    <w:rsid w:val="006F5823"/>
    <w:rsid w:val="006F5B06"/>
    <w:rsid w:val="006F5BE1"/>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42"/>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D21"/>
    <w:rsid w:val="00712ECA"/>
    <w:rsid w:val="00712EDE"/>
    <w:rsid w:val="0071356C"/>
    <w:rsid w:val="007136D6"/>
    <w:rsid w:val="00713704"/>
    <w:rsid w:val="007137A2"/>
    <w:rsid w:val="00713962"/>
    <w:rsid w:val="0071398F"/>
    <w:rsid w:val="00713D24"/>
    <w:rsid w:val="00713DC1"/>
    <w:rsid w:val="00713DEE"/>
    <w:rsid w:val="0071410D"/>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110E"/>
    <w:rsid w:val="0072118B"/>
    <w:rsid w:val="007212AB"/>
    <w:rsid w:val="007212F3"/>
    <w:rsid w:val="00721725"/>
    <w:rsid w:val="00721779"/>
    <w:rsid w:val="00721C43"/>
    <w:rsid w:val="00721C65"/>
    <w:rsid w:val="0072231C"/>
    <w:rsid w:val="0072236A"/>
    <w:rsid w:val="00722709"/>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3FEF"/>
    <w:rsid w:val="00734062"/>
    <w:rsid w:val="00734121"/>
    <w:rsid w:val="0073414A"/>
    <w:rsid w:val="007342F3"/>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B4"/>
    <w:rsid w:val="00752FEA"/>
    <w:rsid w:val="007530B3"/>
    <w:rsid w:val="007532EF"/>
    <w:rsid w:val="00753453"/>
    <w:rsid w:val="007535E0"/>
    <w:rsid w:val="00753646"/>
    <w:rsid w:val="007539A9"/>
    <w:rsid w:val="00753A77"/>
    <w:rsid w:val="00753AC1"/>
    <w:rsid w:val="00753BBC"/>
    <w:rsid w:val="00754347"/>
    <w:rsid w:val="00754623"/>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5FE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BAB"/>
    <w:rsid w:val="00764BF4"/>
    <w:rsid w:val="00764CD3"/>
    <w:rsid w:val="00764D59"/>
    <w:rsid w:val="00764DA1"/>
    <w:rsid w:val="00764E09"/>
    <w:rsid w:val="007651ED"/>
    <w:rsid w:val="007651FA"/>
    <w:rsid w:val="0076543B"/>
    <w:rsid w:val="007654AC"/>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8B1"/>
    <w:rsid w:val="007729F5"/>
    <w:rsid w:val="00772A24"/>
    <w:rsid w:val="00772A52"/>
    <w:rsid w:val="00772B3E"/>
    <w:rsid w:val="00772F8D"/>
    <w:rsid w:val="007730B5"/>
    <w:rsid w:val="007733C7"/>
    <w:rsid w:val="007736AB"/>
    <w:rsid w:val="007738C3"/>
    <w:rsid w:val="00773A62"/>
    <w:rsid w:val="00773C34"/>
    <w:rsid w:val="00773C5D"/>
    <w:rsid w:val="00773E05"/>
    <w:rsid w:val="00773F38"/>
    <w:rsid w:val="007742C6"/>
    <w:rsid w:val="0077433D"/>
    <w:rsid w:val="0077449C"/>
    <w:rsid w:val="007744B2"/>
    <w:rsid w:val="0077455A"/>
    <w:rsid w:val="0077459A"/>
    <w:rsid w:val="007745FD"/>
    <w:rsid w:val="007749EF"/>
    <w:rsid w:val="00775263"/>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9D"/>
    <w:rsid w:val="007771FB"/>
    <w:rsid w:val="00777313"/>
    <w:rsid w:val="00777521"/>
    <w:rsid w:val="00777532"/>
    <w:rsid w:val="007777BD"/>
    <w:rsid w:val="0077780E"/>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AEB"/>
    <w:rsid w:val="00781CF8"/>
    <w:rsid w:val="00781DDE"/>
    <w:rsid w:val="00782139"/>
    <w:rsid w:val="007824B9"/>
    <w:rsid w:val="007826EC"/>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E54"/>
    <w:rsid w:val="00790EDE"/>
    <w:rsid w:val="00790FCA"/>
    <w:rsid w:val="00791637"/>
    <w:rsid w:val="007919CB"/>
    <w:rsid w:val="00791B18"/>
    <w:rsid w:val="00791C41"/>
    <w:rsid w:val="00791CCB"/>
    <w:rsid w:val="00791D9E"/>
    <w:rsid w:val="00791E00"/>
    <w:rsid w:val="0079278D"/>
    <w:rsid w:val="00793436"/>
    <w:rsid w:val="00793493"/>
    <w:rsid w:val="0079351A"/>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2A"/>
    <w:rsid w:val="00794CC0"/>
    <w:rsid w:val="00794E05"/>
    <w:rsid w:val="00795104"/>
    <w:rsid w:val="007955F7"/>
    <w:rsid w:val="0079571B"/>
    <w:rsid w:val="007957DE"/>
    <w:rsid w:val="007958CE"/>
    <w:rsid w:val="00795905"/>
    <w:rsid w:val="007959D6"/>
    <w:rsid w:val="00795EE5"/>
    <w:rsid w:val="00795F4E"/>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D8E"/>
    <w:rsid w:val="007A2ECA"/>
    <w:rsid w:val="007A3003"/>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BC9"/>
    <w:rsid w:val="007A5C27"/>
    <w:rsid w:val="007A5C5C"/>
    <w:rsid w:val="007A5DC0"/>
    <w:rsid w:val="007A5F13"/>
    <w:rsid w:val="007A610C"/>
    <w:rsid w:val="007A613F"/>
    <w:rsid w:val="007A61BA"/>
    <w:rsid w:val="007A6266"/>
    <w:rsid w:val="007A6383"/>
    <w:rsid w:val="007A6583"/>
    <w:rsid w:val="007A66DD"/>
    <w:rsid w:val="007A677F"/>
    <w:rsid w:val="007A6C2B"/>
    <w:rsid w:val="007A6F63"/>
    <w:rsid w:val="007A70AB"/>
    <w:rsid w:val="007A70C1"/>
    <w:rsid w:val="007A7128"/>
    <w:rsid w:val="007A736E"/>
    <w:rsid w:val="007A743B"/>
    <w:rsid w:val="007A7A4E"/>
    <w:rsid w:val="007A7A96"/>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4EC"/>
    <w:rsid w:val="007B590C"/>
    <w:rsid w:val="007B598C"/>
    <w:rsid w:val="007B5DBD"/>
    <w:rsid w:val="007B623F"/>
    <w:rsid w:val="007B6302"/>
    <w:rsid w:val="007B635D"/>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01"/>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3E3D"/>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2D4"/>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2C9"/>
    <w:rsid w:val="007E23F1"/>
    <w:rsid w:val="007E26C8"/>
    <w:rsid w:val="007E29B6"/>
    <w:rsid w:val="007E2B75"/>
    <w:rsid w:val="007E2B9B"/>
    <w:rsid w:val="007E2D5C"/>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3D5"/>
    <w:rsid w:val="007E5E24"/>
    <w:rsid w:val="007E5F1A"/>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7B"/>
    <w:rsid w:val="007F08B3"/>
    <w:rsid w:val="007F09FA"/>
    <w:rsid w:val="007F0C35"/>
    <w:rsid w:val="007F0C6A"/>
    <w:rsid w:val="007F0FD6"/>
    <w:rsid w:val="007F109E"/>
    <w:rsid w:val="007F1320"/>
    <w:rsid w:val="007F16CB"/>
    <w:rsid w:val="007F1709"/>
    <w:rsid w:val="007F1864"/>
    <w:rsid w:val="007F1AF1"/>
    <w:rsid w:val="007F1B3D"/>
    <w:rsid w:val="007F1B44"/>
    <w:rsid w:val="007F1BB4"/>
    <w:rsid w:val="007F1F90"/>
    <w:rsid w:val="007F22F9"/>
    <w:rsid w:val="007F2509"/>
    <w:rsid w:val="007F255E"/>
    <w:rsid w:val="007F2637"/>
    <w:rsid w:val="007F26A3"/>
    <w:rsid w:val="007F2B0C"/>
    <w:rsid w:val="007F2EDF"/>
    <w:rsid w:val="007F31AB"/>
    <w:rsid w:val="007F32AE"/>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52FD"/>
    <w:rsid w:val="00805386"/>
    <w:rsid w:val="00805538"/>
    <w:rsid w:val="00805763"/>
    <w:rsid w:val="00805AC9"/>
    <w:rsid w:val="00805C03"/>
    <w:rsid w:val="00805D99"/>
    <w:rsid w:val="0080631D"/>
    <w:rsid w:val="0080668A"/>
    <w:rsid w:val="00806957"/>
    <w:rsid w:val="008069EC"/>
    <w:rsid w:val="00806C4A"/>
    <w:rsid w:val="00806DDE"/>
    <w:rsid w:val="00806FCC"/>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C1E"/>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849"/>
    <w:rsid w:val="00823979"/>
    <w:rsid w:val="00823B04"/>
    <w:rsid w:val="00823BC5"/>
    <w:rsid w:val="00823C8B"/>
    <w:rsid w:val="00823CBE"/>
    <w:rsid w:val="00823CE7"/>
    <w:rsid w:val="00823E22"/>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980"/>
    <w:rsid w:val="00830C2B"/>
    <w:rsid w:val="008311B5"/>
    <w:rsid w:val="0083123C"/>
    <w:rsid w:val="008312B0"/>
    <w:rsid w:val="008313E5"/>
    <w:rsid w:val="00831774"/>
    <w:rsid w:val="0083183F"/>
    <w:rsid w:val="00831A3C"/>
    <w:rsid w:val="00831BD9"/>
    <w:rsid w:val="00831D99"/>
    <w:rsid w:val="00831FA9"/>
    <w:rsid w:val="008323B0"/>
    <w:rsid w:val="008324E0"/>
    <w:rsid w:val="008326FC"/>
    <w:rsid w:val="00832890"/>
    <w:rsid w:val="0083290A"/>
    <w:rsid w:val="00832F7A"/>
    <w:rsid w:val="008331E8"/>
    <w:rsid w:val="008337A3"/>
    <w:rsid w:val="0083395D"/>
    <w:rsid w:val="00833A00"/>
    <w:rsid w:val="00834278"/>
    <w:rsid w:val="0083470E"/>
    <w:rsid w:val="00834EE2"/>
    <w:rsid w:val="00834F3A"/>
    <w:rsid w:val="0083530C"/>
    <w:rsid w:val="00835420"/>
    <w:rsid w:val="00835645"/>
    <w:rsid w:val="0083566F"/>
    <w:rsid w:val="00835753"/>
    <w:rsid w:val="00835A5F"/>
    <w:rsid w:val="00835B57"/>
    <w:rsid w:val="00835B7E"/>
    <w:rsid w:val="00835BE3"/>
    <w:rsid w:val="00835ECD"/>
    <w:rsid w:val="00835F94"/>
    <w:rsid w:val="00835FBB"/>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041"/>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AC9"/>
    <w:rsid w:val="00842EB4"/>
    <w:rsid w:val="00843072"/>
    <w:rsid w:val="00843248"/>
    <w:rsid w:val="008433FD"/>
    <w:rsid w:val="008434E0"/>
    <w:rsid w:val="00843564"/>
    <w:rsid w:val="008436DB"/>
    <w:rsid w:val="00843FB9"/>
    <w:rsid w:val="0084415C"/>
    <w:rsid w:val="00844428"/>
    <w:rsid w:val="0084476C"/>
    <w:rsid w:val="008449A3"/>
    <w:rsid w:val="00844A39"/>
    <w:rsid w:val="0084509D"/>
    <w:rsid w:val="0084534E"/>
    <w:rsid w:val="00845604"/>
    <w:rsid w:val="00845C18"/>
    <w:rsid w:val="00845D51"/>
    <w:rsid w:val="00845D5A"/>
    <w:rsid w:val="008462D7"/>
    <w:rsid w:val="00846938"/>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47D"/>
    <w:rsid w:val="008527C5"/>
    <w:rsid w:val="00852842"/>
    <w:rsid w:val="0085291D"/>
    <w:rsid w:val="00852EA6"/>
    <w:rsid w:val="00852F47"/>
    <w:rsid w:val="0085329A"/>
    <w:rsid w:val="00853303"/>
    <w:rsid w:val="00853515"/>
    <w:rsid w:val="008536A0"/>
    <w:rsid w:val="0085385B"/>
    <w:rsid w:val="008539BA"/>
    <w:rsid w:val="00853A25"/>
    <w:rsid w:val="00853A4A"/>
    <w:rsid w:val="00853C8C"/>
    <w:rsid w:val="00853D1D"/>
    <w:rsid w:val="00853D2C"/>
    <w:rsid w:val="00853DCF"/>
    <w:rsid w:val="00853F87"/>
    <w:rsid w:val="00853F94"/>
    <w:rsid w:val="0085408F"/>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A8"/>
    <w:rsid w:val="00856753"/>
    <w:rsid w:val="008568E5"/>
    <w:rsid w:val="00856A89"/>
    <w:rsid w:val="0085703F"/>
    <w:rsid w:val="00857205"/>
    <w:rsid w:val="0085742E"/>
    <w:rsid w:val="00857749"/>
    <w:rsid w:val="00857889"/>
    <w:rsid w:val="0085793E"/>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B5"/>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767"/>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9E"/>
    <w:rsid w:val="00875E63"/>
    <w:rsid w:val="00875ED9"/>
    <w:rsid w:val="00875EEA"/>
    <w:rsid w:val="00875F15"/>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0E0A"/>
    <w:rsid w:val="0088111C"/>
    <w:rsid w:val="008811EA"/>
    <w:rsid w:val="00881261"/>
    <w:rsid w:val="00881275"/>
    <w:rsid w:val="008814B9"/>
    <w:rsid w:val="00881536"/>
    <w:rsid w:val="008818CD"/>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9D"/>
    <w:rsid w:val="008927ED"/>
    <w:rsid w:val="0089297A"/>
    <w:rsid w:val="00892A3A"/>
    <w:rsid w:val="00892A75"/>
    <w:rsid w:val="00892A8C"/>
    <w:rsid w:val="00892DD0"/>
    <w:rsid w:val="00892DDB"/>
    <w:rsid w:val="00892E76"/>
    <w:rsid w:val="00893391"/>
    <w:rsid w:val="008933EB"/>
    <w:rsid w:val="00893435"/>
    <w:rsid w:val="00893470"/>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87"/>
    <w:rsid w:val="008960ED"/>
    <w:rsid w:val="00896127"/>
    <w:rsid w:val="00896206"/>
    <w:rsid w:val="008968C2"/>
    <w:rsid w:val="00896BFE"/>
    <w:rsid w:val="00896C9E"/>
    <w:rsid w:val="00896D12"/>
    <w:rsid w:val="00896E74"/>
    <w:rsid w:val="008972B0"/>
    <w:rsid w:val="0089762D"/>
    <w:rsid w:val="008978F0"/>
    <w:rsid w:val="008979A2"/>
    <w:rsid w:val="00897CD7"/>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871"/>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3F09"/>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61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1C9"/>
    <w:rsid w:val="008C226E"/>
    <w:rsid w:val="008C228E"/>
    <w:rsid w:val="008C2431"/>
    <w:rsid w:val="008C245A"/>
    <w:rsid w:val="008C25BB"/>
    <w:rsid w:val="008C2847"/>
    <w:rsid w:val="008C29A0"/>
    <w:rsid w:val="008C2C38"/>
    <w:rsid w:val="008C2D87"/>
    <w:rsid w:val="008C2E0B"/>
    <w:rsid w:val="008C30E5"/>
    <w:rsid w:val="008C3214"/>
    <w:rsid w:val="008C35B3"/>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6EF3"/>
    <w:rsid w:val="008C7170"/>
    <w:rsid w:val="008C7190"/>
    <w:rsid w:val="008C7259"/>
    <w:rsid w:val="008C72F9"/>
    <w:rsid w:val="008C76FD"/>
    <w:rsid w:val="008C7767"/>
    <w:rsid w:val="008C7B20"/>
    <w:rsid w:val="008C7C1A"/>
    <w:rsid w:val="008C7D23"/>
    <w:rsid w:val="008C7DA6"/>
    <w:rsid w:val="008D00D3"/>
    <w:rsid w:val="008D026A"/>
    <w:rsid w:val="008D07E6"/>
    <w:rsid w:val="008D0C7A"/>
    <w:rsid w:val="008D0DEB"/>
    <w:rsid w:val="008D0F99"/>
    <w:rsid w:val="008D115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576"/>
    <w:rsid w:val="008D365B"/>
    <w:rsid w:val="008D373D"/>
    <w:rsid w:val="008D3761"/>
    <w:rsid w:val="008D37EB"/>
    <w:rsid w:val="008D3907"/>
    <w:rsid w:val="008D3E2A"/>
    <w:rsid w:val="008D4019"/>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B5B"/>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3F4C"/>
    <w:rsid w:val="008E41CA"/>
    <w:rsid w:val="008E4234"/>
    <w:rsid w:val="008E4366"/>
    <w:rsid w:val="008E4482"/>
    <w:rsid w:val="008E4484"/>
    <w:rsid w:val="008E44B7"/>
    <w:rsid w:val="008E4606"/>
    <w:rsid w:val="008E46E1"/>
    <w:rsid w:val="008E4936"/>
    <w:rsid w:val="008E4DFB"/>
    <w:rsid w:val="008E5011"/>
    <w:rsid w:val="008E5217"/>
    <w:rsid w:val="008E565E"/>
    <w:rsid w:val="008E5841"/>
    <w:rsid w:val="008E5ACF"/>
    <w:rsid w:val="008E5C0B"/>
    <w:rsid w:val="008E5E4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957"/>
    <w:rsid w:val="008F19F6"/>
    <w:rsid w:val="008F1D28"/>
    <w:rsid w:val="008F22A6"/>
    <w:rsid w:val="008F2342"/>
    <w:rsid w:val="008F23EF"/>
    <w:rsid w:val="008F245D"/>
    <w:rsid w:val="008F24D9"/>
    <w:rsid w:val="008F2700"/>
    <w:rsid w:val="008F2982"/>
    <w:rsid w:val="008F298A"/>
    <w:rsid w:val="008F2A75"/>
    <w:rsid w:val="008F2F30"/>
    <w:rsid w:val="008F317A"/>
    <w:rsid w:val="008F334F"/>
    <w:rsid w:val="008F3A24"/>
    <w:rsid w:val="008F3CB2"/>
    <w:rsid w:val="008F3DCB"/>
    <w:rsid w:val="008F40F9"/>
    <w:rsid w:val="008F475C"/>
    <w:rsid w:val="008F47BE"/>
    <w:rsid w:val="008F4907"/>
    <w:rsid w:val="008F4AD3"/>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13"/>
    <w:rsid w:val="008F7059"/>
    <w:rsid w:val="008F73DD"/>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0F9D"/>
    <w:rsid w:val="0091111F"/>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2CB1"/>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160"/>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EF"/>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B7B"/>
    <w:rsid w:val="00925C79"/>
    <w:rsid w:val="009260CB"/>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3BB"/>
    <w:rsid w:val="00931419"/>
    <w:rsid w:val="0093179A"/>
    <w:rsid w:val="0093198C"/>
    <w:rsid w:val="0093253B"/>
    <w:rsid w:val="009328E3"/>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9A6"/>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ACF"/>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2DAF"/>
    <w:rsid w:val="00943170"/>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4D"/>
    <w:rsid w:val="00953EB0"/>
    <w:rsid w:val="00954128"/>
    <w:rsid w:val="009547A7"/>
    <w:rsid w:val="00954DB9"/>
    <w:rsid w:val="00954F12"/>
    <w:rsid w:val="00954FFE"/>
    <w:rsid w:val="0095502C"/>
    <w:rsid w:val="00955C13"/>
    <w:rsid w:val="00955DA2"/>
    <w:rsid w:val="00956060"/>
    <w:rsid w:val="009561D9"/>
    <w:rsid w:val="0095632F"/>
    <w:rsid w:val="0095634D"/>
    <w:rsid w:val="00956636"/>
    <w:rsid w:val="00956DA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E7"/>
    <w:rsid w:val="00960EF2"/>
    <w:rsid w:val="00960F82"/>
    <w:rsid w:val="0096114D"/>
    <w:rsid w:val="00961307"/>
    <w:rsid w:val="0096138C"/>
    <w:rsid w:val="009614A4"/>
    <w:rsid w:val="009615D5"/>
    <w:rsid w:val="0096191D"/>
    <w:rsid w:val="00961935"/>
    <w:rsid w:val="00961E94"/>
    <w:rsid w:val="009620AB"/>
    <w:rsid w:val="009623CA"/>
    <w:rsid w:val="00962995"/>
    <w:rsid w:val="0096299A"/>
    <w:rsid w:val="00962B1A"/>
    <w:rsid w:val="00962B51"/>
    <w:rsid w:val="009632EE"/>
    <w:rsid w:val="009634DD"/>
    <w:rsid w:val="009636E9"/>
    <w:rsid w:val="00963710"/>
    <w:rsid w:val="009637A9"/>
    <w:rsid w:val="00963872"/>
    <w:rsid w:val="00963C5A"/>
    <w:rsid w:val="00963E0C"/>
    <w:rsid w:val="00963F36"/>
    <w:rsid w:val="00964293"/>
    <w:rsid w:val="00964A43"/>
    <w:rsid w:val="00964C01"/>
    <w:rsid w:val="00964C79"/>
    <w:rsid w:val="00964CEF"/>
    <w:rsid w:val="00964D54"/>
    <w:rsid w:val="00964DC8"/>
    <w:rsid w:val="00964F8C"/>
    <w:rsid w:val="00965085"/>
    <w:rsid w:val="00965536"/>
    <w:rsid w:val="0096555E"/>
    <w:rsid w:val="0096572F"/>
    <w:rsid w:val="00965818"/>
    <w:rsid w:val="00965B06"/>
    <w:rsid w:val="00965F96"/>
    <w:rsid w:val="00966189"/>
    <w:rsid w:val="009668B3"/>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B5D"/>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D36"/>
    <w:rsid w:val="00973416"/>
    <w:rsid w:val="009736C3"/>
    <w:rsid w:val="0097397D"/>
    <w:rsid w:val="00973C21"/>
    <w:rsid w:val="00973C4C"/>
    <w:rsid w:val="00973C88"/>
    <w:rsid w:val="0097476F"/>
    <w:rsid w:val="0097481B"/>
    <w:rsid w:val="00974CA4"/>
    <w:rsid w:val="00974EC9"/>
    <w:rsid w:val="00975051"/>
    <w:rsid w:val="00975186"/>
    <w:rsid w:val="00975348"/>
    <w:rsid w:val="00975395"/>
    <w:rsid w:val="00975409"/>
    <w:rsid w:val="00975423"/>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77F2E"/>
    <w:rsid w:val="00980202"/>
    <w:rsid w:val="00980522"/>
    <w:rsid w:val="0098057B"/>
    <w:rsid w:val="00980580"/>
    <w:rsid w:val="0098059E"/>
    <w:rsid w:val="009805BA"/>
    <w:rsid w:val="009808AF"/>
    <w:rsid w:val="009809EA"/>
    <w:rsid w:val="00980A46"/>
    <w:rsid w:val="00980AEB"/>
    <w:rsid w:val="00980B8F"/>
    <w:rsid w:val="00980EC9"/>
    <w:rsid w:val="00981009"/>
    <w:rsid w:val="00981129"/>
    <w:rsid w:val="0098138D"/>
    <w:rsid w:val="00981BEB"/>
    <w:rsid w:val="00981D34"/>
    <w:rsid w:val="00981DCC"/>
    <w:rsid w:val="00981F70"/>
    <w:rsid w:val="009820D0"/>
    <w:rsid w:val="0098229E"/>
    <w:rsid w:val="00982649"/>
    <w:rsid w:val="009828C1"/>
    <w:rsid w:val="00982A8B"/>
    <w:rsid w:val="00982AB7"/>
    <w:rsid w:val="00982C2F"/>
    <w:rsid w:val="00982E88"/>
    <w:rsid w:val="0098328C"/>
    <w:rsid w:val="009836AB"/>
    <w:rsid w:val="009836F3"/>
    <w:rsid w:val="009839ED"/>
    <w:rsid w:val="00983DF4"/>
    <w:rsid w:val="009840B2"/>
    <w:rsid w:val="009841EB"/>
    <w:rsid w:val="0098446D"/>
    <w:rsid w:val="00984B72"/>
    <w:rsid w:val="00984D78"/>
    <w:rsid w:val="00984DB4"/>
    <w:rsid w:val="0098566D"/>
    <w:rsid w:val="00985747"/>
    <w:rsid w:val="00985935"/>
    <w:rsid w:val="009859F8"/>
    <w:rsid w:val="00985CDA"/>
    <w:rsid w:val="00985D83"/>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6D"/>
    <w:rsid w:val="00991FB8"/>
    <w:rsid w:val="0099238B"/>
    <w:rsid w:val="009923B8"/>
    <w:rsid w:val="009923EF"/>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45"/>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6EF2"/>
    <w:rsid w:val="0099735C"/>
    <w:rsid w:val="00997395"/>
    <w:rsid w:val="00997495"/>
    <w:rsid w:val="0099762E"/>
    <w:rsid w:val="0099780B"/>
    <w:rsid w:val="0099785E"/>
    <w:rsid w:val="00997E5D"/>
    <w:rsid w:val="009A021D"/>
    <w:rsid w:val="009A04E5"/>
    <w:rsid w:val="009A0512"/>
    <w:rsid w:val="009A0917"/>
    <w:rsid w:val="009A0D3B"/>
    <w:rsid w:val="009A0F97"/>
    <w:rsid w:val="009A133D"/>
    <w:rsid w:val="009A139E"/>
    <w:rsid w:val="009A151C"/>
    <w:rsid w:val="009A1919"/>
    <w:rsid w:val="009A1ADC"/>
    <w:rsid w:val="009A1BF5"/>
    <w:rsid w:val="009A1CE8"/>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154"/>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737"/>
    <w:rsid w:val="009A6B12"/>
    <w:rsid w:val="009A6E3E"/>
    <w:rsid w:val="009A715B"/>
    <w:rsid w:val="009A720E"/>
    <w:rsid w:val="009A72D1"/>
    <w:rsid w:val="009A73D5"/>
    <w:rsid w:val="009A754F"/>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D9F"/>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579"/>
    <w:rsid w:val="009C2819"/>
    <w:rsid w:val="009C2AD3"/>
    <w:rsid w:val="009C2AE1"/>
    <w:rsid w:val="009C2E42"/>
    <w:rsid w:val="009C32A3"/>
    <w:rsid w:val="009C3477"/>
    <w:rsid w:val="009C3486"/>
    <w:rsid w:val="009C3875"/>
    <w:rsid w:val="009C3CF4"/>
    <w:rsid w:val="009C3CFE"/>
    <w:rsid w:val="009C3EA4"/>
    <w:rsid w:val="009C406A"/>
    <w:rsid w:val="009C423A"/>
    <w:rsid w:val="009C42EE"/>
    <w:rsid w:val="009C44CD"/>
    <w:rsid w:val="009C45C5"/>
    <w:rsid w:val="009C45EF"/>
    <w:rsid w:val="009C49DA"/>
    <w:rsid w:val="009C4B2A"/>
    <w:rsid w:val="009C4CA4"/>
    <w:rsid w:val="009C504B"/>
    <w:rsid w:val="009C51B7"/>
    <w:rsid w:val="009C51EC"/>
    <w:rsid w:val="009C5292"/>
    <w:rsid w:val="009C5545"/>
    <w:rsid w:val="009C55F3"/>
    <w:rsid w:val="009C56FA"/>
    <w:rsid w:val="009C5A5E"/>
    <w:rsid w:val="009C5CBE"/>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6"/>
    <w:rsid w:val="009D0D6B"/>
    <w:rsid w:val="009D0F10"/>
    <w:rsid w:val="009D1098"/>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89"/>
    <w:rsid w:val="009E1AC7"/>
    <w:rsid w:val="009E1ACA"/>
    <w:rsid w:val="009E1B56"/>
    <w:rsid w:val="009E1DFD"/>
    <w:rsid w:val="009E1E0B"/>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89B"/>
    <w:rsid w:val="009F0D6F"/>
    <w:rsid w:val="009F0FFD"/>
    <w:rsid w:val="009F1428"/>
    <w:rsid w:val="009F152C"/>
    <w:rsid w:val="009F178C"/>
    <w:rsid w:val="009F1A94"/>
    <w:rsid w:val="009F1AAB"/>
    <w:rsid w:val="009F1B6E"/>
    <w:rsid w:val="009F1E22"/>
    <w:rsid w:val="009F2076"/>
    <w:rsid w:val="009F2295"/>
    <w:rsid w:val="009F2467"/>
    <w:rsid w:val="009F297A"/>
    <w:rsid w:val="009F2B85"/>
    <w:rsid w:val="009F3032"/>
    <w:rsid w:val="009F31A7"/>
    <w:rsid w:val="009F325D"/>
    <w:rsid w:val="009F33DC"/>
    <w:rsid w:val="009F3920"/>
    <w:rsid w:val="009F3948"/>
    <w:rsid w:val="009F3A1F"/>
    <w:rsid w:val="009F3F7A"/>
    <w:rsid w:val="009F3FE7"/>
    <w:rsid w:val="009F4049"/>
    <w:rsid w:val="009F423F"/>
    <w:rsid w:val="009F4244"/>
    <w:rsid w:val="009F4260"/>
    <w:rsid w:val="009F42DA"/>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3F"/>
    <w:rsid w:val="009F7088"/>
    <w:rsid w:val="009F727D"/>
    <w:rsid w:val="009F736A"/>
    <w:rsid w:val="009F7866"/>
    <w:rsid w:val="009F7902"/>
    <w:rsid w:val="00A00029"/>
    <w:rsid w:val="00A000E8"/>
    <w:rsid w:val="00A00524"/>
    <w:rsid w:val="00A00581"/>
    <w:rsid w:val="00A0083F"/>
    <w:rsid w:val="00A008A5"/>
    <w:rsid w:val="00A00AFF"/>
    <w:rsid w:val="00A00E80"/>
    <w:rsid w:val="00A00E99"/>
    <w:rsid w:val="00A00F3E"/>
    <w:rsid w:val="00A01053"/>
    <w:rsid w:val="00A01165"/>
    <w:rsid w:val="00A011A7"/>
    <w:rsid w:val="00A011FF"/>
    <w:rsid w:val="00A014CA"/>
    <w:rsid w:val="00A01659"/>
    <w:rsid w:val="00A01677"/>
    <w:rsid w:val="00A01809"/>
    <w:rsid w:val="00A01964"/>
    <w:rsid w:val="00A01AA4"/>
    <w:rsid w:val="00A01AD0"/>
    <w:rsid w:val="00A01B59"/>
    <w:rsid w:val="00A01C10"/>
    <w:rsid w:val="00A01C8C"/>
    <w:rsid w:val="00A01E33"/>
    <w:rsid w:val="00A02405"/>
    <w:rsid w:val="00A024C9"/>
    <w:rsid w:val="00A02805"/>
    <w:rsid w:val="00A02874"/>
    <w:rsid w:val="00A02B56"/>
    <w:rsid w:val="00A02C0C"/>
    <w:rsid w:val="00A02EE1"/>
    <w:rsid w:val="00A02F96"/>
    <w:rsid w:val="00A0304C"/>
    <w:rsid w:val="00A035AA"/>
    <w:rsid w:val="00A03D06"/>
    <w:rsid w:val="00A042A2"/>
    <w:rsid w:val="00A0438C"/>
    <w:rsid w:val="00A04A3E"/>
    <w:rsid w:val="00A04C50"/>
    <w:rsid w:val="00A0511E"/>
    <w:rsid w:val="00A052ED"/>
    <w:rsid w:val="00A05371"/>
    <w:rsid w:val="00A054C9"/>
    <w:rsid w:val="00A05AC6"/>
    <w:rsid w:val="00A060B4"/>
    <w:rsid w:val="00A060EB"/>
    <w:rsid w:val="00A0636B"/>
    <w:rsid w:val="00A06490"/>
    <w:rsid w:val="00A06CF7"/>
    <w:rsid w:val="00A06D47"/>
    <w:rsid w:val="00A06E6F"/>
    <w:rsid w:val="00A070DD"/>
    <w:rsid w:val="00A07365"/>
    <w:rsid w:val="00A07514"/>
    <w:rsid w:val="00A07558"/>
    <w:rsid w:val="00A078AB"/>
    <w:rsid w:val="00A07BE6"/>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8E5"/>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AFB"/>
    <w:rsid w:val="00A16B6B"/>
    <w:rsid w:val="00A16BD2"/>
    <w:rsid w:val="00A170A8"/>
    <w:rsid w:val="00A1746D"/>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DE"/>
    <w:rsid w:val="00A23076"/>
    <w:rsid w:val="00A238DC"/>
    <w:rsid w:val="00A239B8"/>
    <w:rsid w:val="00A23CA3"/>
    <w:rsid w:val="00A23CDC"/>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58B"/>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8E"/>
    <w:rsid w:val="00A375F3"/>
    <w:rsid w:val="00A37608"/>
    <w:rsid w:val="00A37636"/>
    <w:rsid w:val="00A37707"/>
    <w:rsid w:val="00A37A89"/>
    <w:rsid w:val="00A37E45"/>
    <w:rsid w:val="00A40071"/>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091"/>
    <w:rsid w:val="00A4243C"/>
    <w:rsid w:val="00A42485"/>
    <w:rsid w:val="00A42623"/>
    <w:rsid w:val="00A429E7"/>
    <w:rsid w:val="00A42A55"/>
    <w:rsid w:val="00A42C3B"/>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83B"/>
    <w:rsid w:val="00A50851"/>
    <w:rsid w:val="00A50BEE"/>
    <w:rsid w:val="00A50C46"/>
    <w:rsid w:val="00A50F5C"/>
    <w:rsid w:val="00A50FC2"/>
    <w:rsid w:val="00A514E9"/>
    <w:rsid w:val="00A5162C"/>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8E"/>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4055"/>
    <w:rsid w:val="00A64171"/>
    <w:rsid w:val="00A6455B"/>
    <w:rsid w:val="00A64582"/>
    <w:rsid w:val="00A6468D"/>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56A"/>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8E"/>
    <w:rsid w:val="00A709FA"/>
    <w:rsid w:val="00A70AC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686"/>
    <w:rsid w:val="00A77784"/>
    <w:rsid w:val="00A77807"/>
    <w:rsid w:val="00A77993"/>
    <w:rsid w:val="00A7799B"/>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21D9"/>
    <w:rsid w:val="00A822DB"/>
    <w:rsid w:val="00A8269C"/>
    <w:rsid w:val="00A82719"/>
    <w:rsid w:val="00A82A0F"/>
    <w:rsid w:val="00A82AB3"/>
    <w:rsid w:val="00A82B11"/>
    <w:rsid w:val="00A82B66"/>
    <w:rsid w:val="00A82C21"/>
    <w:rsid w:val="00A82ED9"/>
    <w:rsid w:val="00A82F1D"/>
    <w:rsid w:val="00A83679"/>
    <w:rsid w:val="00A83CF5"/>
    <w:rsid w:val="00A83EC4"/>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1B9"/>
    <w:rsid w:val="00A92347"/>
    <w:rsid w:val="00A92407"/>
    <w:rsid w:val="00A9253B"/>
    <w:rsid w:val="00A925F3"/>
    <w:rsid w:val="00A92DAC"/>
    <w:rsid w:val="00A92DF9"/>
    <w:rsid w:val="00A92EF0"/>
    <w:rsid w:val="00A93101"/>
    <w:rsid w:val="00A9338F"/>
    <w:rsid w:val="00A935BD"/>
    <w:rsid w:val="00A93D0E"/>
    <w:rsid w:val="00A93F0B"/>
    <w:rsid w:val="00A93F4F"/>
    <w:rsid w:val="00A940DF"/>
    <w:rsid w:val="00A9420B"/>
    <w:rsid w:val="00A9421F"/>
    <w:rsid w:val="00A94354"/>
    <w:rsid w:val="00A94843"/>
    <w:rsid w:val="00A94BD7"/>
    <w:rsid w:val="00A94DED"/>
    <w:rsid w:val="00A94EA5"/>
    <w:rsid w:val="00A94F39"/>
    <w:rsid w:val="00A950FC"/>
    <w:rsid w:val="00A95198"/>
    <w:rsid w:val="00A95962"/>
    <w:rsid w:val="00A95980"/>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53"/>
    <w:rsid w:val="00AA1AE8"/>
    <w:rsid w:val="00AA2597"/>
    <w:rsid w:val="00AA25A4"/>
    <w:rsid w:val="00AA2836"/>
    <w:rsid w:val="00AA2A28"/>
    <w:rsid w:val="00AA2ABA"/>
    <w:rsid w:val="00AA2BE3"/>
    <w:rsid w:val="00AA30CD"/>
    <w:rsid w:val="00AA312C"/>
    <w:rsid w:val="00AA31DF"/>
    <w:rsid w:val="00AA324F"/>
    <w:rsid w:val="00AA3263"/>
    <w:rsid w:val="00AA3367"/>
    <w:rsid w:val="00AA36C0"/>
    <w:rsid w:val="00AA3863"/>
    <w:rsid w:val="00AA3896"/>
    <w:rsid w:val="00AA3909"/>
    <w:rsid w:val="00AA3C9A"/>
    <w:rsid w:val="00AA3F07"/>
    <w:rsid w:val="00AA4003"/>
    <w:rsid w:val="00AA44DF"/>
    <w:rsid w:val="00AA47D6"/>
    <w:rsid w:val="00AA480C"/>
    <w:rsid w:val="00AA4D54"/>
    <w:rsid w:val="00AA4E39"/>
    <w:rsid w:val="00AA54CD"/>
    <w:rsid w:val="00AA5555"/>
    <w:rsid w:val="00AA5760"/>
    <w:rsid w:val="00AA5B08"/>
    <w:rsid w:val="00AA5C8A"/>
    <w:rsid w:val="00AA5CD0"/>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DE0"/>
    <w:rsid w:val="00AB4F5F"/>
    <w:rsid w:val="00AB514D"/>
    <w:rsid w:val="00AB5462"/>
    <w:rsid w:val="00AB5793"/>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583"/>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6A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371"/>
    <w:rsid w:val="00AD2668"/>
    <w:rsid w:val="00AD293E"/>
    <w:rsid w:val="00AD2AF8"/>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CA9"/>
    <w:rsid w:val="00AD4DDC"/>
    <w:rsid w:val="00AD4E5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5E"/>
    <w:rsid w:val="00AF0B8F"/>
    <w:rsid w:val="00AF0C0E"/>
    <w:rsid w:val="00AF0F53"/>
    <w:rsid w:val="00AF10F7"/>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6DE"/>
    <w:rsid w:val="00AF6A8A"/>
    <w:rsid w:val="00AF6AB0"/>
    <w:rsid w:val="00AF6B26"/>
    <w:rsid w:val="00AF6BDB"/>
    <w:rsid w:val="00AF6DB3"/>
    <w:rsid w:val="00AF6DD6"/>
    <w:rsid w:val="00AF6F80"/>
    <w:rsid w:val="00AF70CB"/>
    <w:rsid w:val="00AF7535"/>
    <w:rsid w:val="00AF799C"/>
    <w:rsid w:val="00B00000"/>
    <w:rsid w:val="00B00B19"/>
    <w:rsid w:val="00B00D80"/>
    <w:rsid w:val="00B00EC9"/>
    <w:rsid w:val="00B00F03"/>
    <w:rsid w:val="00B012CC"/>
    <w:rsid w:val="00B0177D"/>
    <w:rsid w:val="00B01887"/>
    <w:rsid w:val="00B01E07"/>
    <w:rsid w:val="00B0237B"/>
    <w:rsid w:val="00B02BFB"/>
    <w:rsid w:val="00B030F8"/>
    <w:rsid w:val="00B03106"/>
    <w:rsid w:val="00B03253"/>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2B47"/>
    <w:rsid w:val="00B13222"/>
    <w:rsid w:val="00B1388B"/>
    <w:rsid w:val="00B138BE"/>
    <w:rsid w:val="00B13AB7"/>
    <w:rsid w:val="00B13BCC"/>
    <w:rsid w:val="00B13D36"/>
    <w:rsid w:val="00B13DDF"/>
    <w:rsid w:val="00B14018"/>
    <w:rsid w:val="00B1410B"/>
    <w:rsid w:val="00B143D6"/>
    <w:rsid w:val="00B14457"/>
    <w:rsid w:val="00B14EA4"/>
    <w:rsid w:val="00B1504B"/>
    <w:rsid w:val="00B154E4"/>
    <w:rsid w:val="00B1571F"/>
    <w:rsid w:val="00B15897"/>
    <w:rsid w:val="00B159C1"/>
    <w:rsid w:val="00B15A26"/>
    <w:rsid w:val="00B15B78"/>
    <w:rsid w:val="00B15D1D"/>
    <w:rsid w:val="00B15F28"/>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14"/>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C09"/>
    <w:rsid w:val="00B20D55"/>
    <w:rsid w:val="00B21494"/>
    <w:rsid w:val="00B21D08"/>
    <w:rsid w:val="00B21D2C"/>
    <w:rsid w:val="00B220E0"/>
    <w:rsid w:val="00B22269"/>
    <w:rsid w:val="00B222C8"/>
    <w:rsid w:val="00B2243C"/>
    <w:rsid w:val="00B225FE"/>
    <w:rsid w:val="00B226F2"/>
    <w:rsid w:val="00B2270A"/>
    <w:rsid w:val="00B2274E"/>
    <w:rsid w:val="00B227C5"/>
    <w:rsid w:val="00B22801"/>
    <w:rsid w:val="00B22829"/>
    <w:rsid w:val="00B22AC3"/>
    <w:rsid w:val="00B22C26"/>
    <w:rsid w:val="00B22FC1"/>
    <w:rsid w:val="00B230D5"/>
    <w:rsid w:val="00B231F7"/>
    <w:rsid w:val="00B237D0"/>
    <w:rsid w:val="00B23827"/>
    <w:rsid w:val="00B23932"/>
    <w:rsid w:val="00B23B32"/>
    <w:rsid w:val="00B23D98"/>
    <w:rsid w:val="00B23DCC"/>
    <w:rsid w:val="00B23F89"/>
    <w:rsid w:val="00B2413F"/>
    <w:rsid w:val="00B246A8"/>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257"/>
    <w:rsid w:val="00B3449D"/>
    <w:rsid w:val="00B34511"/>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D32"/>
    <w:rsid w:val="00B36F78"/>
    <w:rsid w:val="00B3733A"/>
    <w:rsid w:val="00B373A4"/>
    <w:rsid w:val="00B373B1"/>
    <w:rsid w:val="00B3763C"/>
    <w:rsid w:val="00B37640"/>
    <w:rsid w:val="00B37769"/>
    <w:rsid w:val="00B378BB"/>
    <w:rsid w:val="00B37935"/>
    <w:rsid w:val="00B3793E"/>
    <w:rsid w:val="00B37A70"/>
    <w:rsid w:val="00B37C5E"/>
    <w:rsid w:val="00B37CA2"/>
    <w:rsid w:val="00B4009E"/>
    <w:rsid w:val="00B4013A"/>
    <w:rsid w:val="00B403E5"/>
    <w:rsid w:val="00B406C6"/>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CA"/>
    <w:rsid w:val="00B4212E"/>
    <w:rsid w:val="00B42163"/>
    <w:rsid w:val="00B42231"/>
    <w:rsid w:val="00B42562"/>
    <w:rsid w:val="00B4264F"/>
    <w:rsid w:val="00B4286C"/>
    <w:rsid w:val="00B42975"/>
    <w:rsid w:val="00B42ADD"/>
    <w:rsid w:val="00B43099"/>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0EAB"/>
    <w:rsid w:val="00B5149E"/>
    <w:rsid w:val="00B517F8"/>
    <w:rsid w:val="00B5183F"/>
    <w:rsid w:val="00B51979"/>
    <w:rsid w:val="00B51A65"/>
    <w:rsid w:val="00B51A6A"/>
    <w:rsid w:val="00B51C62"/>
    <w:rsid w:val="00B51DBB"/>
    <w:rsid w:val="00B51FF2"/>
    <w:rsid w:val="00B521D0"/>
    <w:rsid w:val="00B5233E"/>
    <w:rsid w:val="00B5243E"/>
    <w:rsid w:val="00B52520"/>
    <w:rsid w:val="00B52684"/>
    <w:rsid w:val="00B528F3"/>
    <w:rsid w:val="00B52A02"/>
    <w:rsid w:val="00B52F7E"/>
    <w:rsid w:val="00B53165"/>
    <w:rsid w:val="00B53566"/>
    <w:rsid w:val="00B536F5"/>
    <w:rsid w:val="00B537E1"/>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D61"/>
    <w:rsid w:val="00B55F8D"/>
    <w:rsid w:val="00B56297"/>
    <w:rsid w:val="00B56384"/>
    <w:rsid w:val="00B5651D"/>
    <w:rsid w:val="00B56796"/>
    <w:rsid w:val="00B56AF7"/>
    <w:rsid w:val="00B56B9B"/>
    <w:rsid w:val="00B56B9D"/>
    <w:rsid w:val="00B56F47"/>
    <w:rsid w:val="00B57039"/>
    <w:rsid w:val="00B5736B"/>
    <w:rsid w:val="00B574D6"/>
    <w:rsid w:val="00B574DA"/>
    <w:rsid w:val="00B579C3"/>
    <w:rsid w:val="00B57A5C"/>
    <w:rsid w:val="00B57DA4"/>
    <w:rsid w:val="00B57DFA"/>
    <w:rsid w:val="00B60168"/>
    <w:rsid w:val="00B60531"/>
    <w:rsid w:val="00B605F5"/>
    <w:rsid w:val="00B606D8"/>
    <w:rsid w:val="00B60720"/>
    <w:rsid w:val="00B6080C"/>
    <w:rsid w:val="00B609CF"/>
    <w:rsid w:val="00B60B94"/>
    <w:rsid w:val="00B60D77"/>
    <w:rsid w:val="00B6133F"/>
    <w:rsid w:val="00B6140D"/>
    <w:rsid w:val="00B615B0"/>
    <w:rsid w:val="00B6161C"/>
    <w:rsid w:val="00B61E60"/>
    <w:rsid w:val="00B61EEC"/>
    <w:rsid w:val="00B62057"/>
    <w:rsid w:val="00B620EB"/>
    <w:rsid w:val="00B62742"/>
    <w:rsid w:val="00B6277A"/>
    <w:rsid w:val="00B62A1E"/>
    <w:rsid w:val="00B62A55"/>
    <w:rsid w:val="00B62B23"/>
    <w:rsid w:val="00B62C60"/>
    <w:rsid w:val="00B62DF4"/>
    <w:rsid w:val="00B62DFA"/>
    <w:rsid w:val="00B632AA"/>
    <w:rsid w:val="00B63385"/>
    <w:rsid w:val="00B635F8"/>
    <w:rsid w:val="00B6387E"/>
    <w:rsid w:val="00B6391C"/>
    <w:rsid w:val="00B63AB7"/>
    <w:rsid w:val="00B63C37"/>
    <w:rsid w:val="00B63CB8"/>
    <w:rsid w:val="00B63CBC"/>
    <w:rsid w:val="00B63E94"/>
    <w:rsid w:val="00B63EE8"/>
    <w:rsid w:val="00B63F7D"/>
    <w:rsid w:val="00B6437B"/>
    <w:rsid w:val="00B644CF"/>
    <w:rsid w:val="00B645A6"/>
    <w:rsid w:val="00B64B7E"/>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9A7"/>
    <w:rsid w:val="00B67DD3"/>
    <w:rsid w:val="00B67FAD"/>
    <w:rsid w:val="00B7022A"/>
    <w:rsid w:val="00B7048E"/>
    <w:rsid w:val="00B705FC"/>
    <w:rsid w:val="00B70771"/>
    <w:rsid w:val="00B709B3"/>
    <w:rsid w:val="00B71188"/>
    <w:rsid w:val="00B71267"/>
    <w:rsid w:val="00B714AC"/>
    <w:rsid w:val="00B7153E"/>
    <w:rsid w:val="00B716A9"/>
    <w:rsid w:val="00B71881"/>
    <w:rsid w:val="00B719E2"/>
    <w:rsid w:val="00B71BFD"/>
    <w:rsid w:val="00B7217B"/>
    <w:rsid w:val="00B721D9"/>
    <w:rsid w:val="00B7226F"/>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605"/>
    <w:rsid w:val="00B746F9"/>
    <w:rsid w:val="00B74776"/>
    <w:rsid w:val="00B7488D"/>
    <w:rsid w:val="00B74A78"/>
    <w:rsid w:val="00B74F28"/>
    <w:rsid w:val="00B74FA0"/>
    <w:rsid w:val="00B751F2"/>
    <w:rsid w:val="00B75329"/>
    <w:rsid w:val="00B7537D"/>
    <w:rsid w:val="00B754CD"/>
    <w:rsid w:val="00B75580"/>
    <w:rsid w:val="00B75AFF"/>
    <w:rsid w:val="00B76209"/>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99F"/>
    <w:rsid w:val="00B83CAA"/>
    <w:rsid w:val="00B83D84"/>
    <w:rsid w:val="00B840CD"/>
    <w:rsid w:val="00B840F1"/>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9FF"/>
    <w:rsid w:val="00B86AA1"/>
    <w:rsid w:val="00B86EC0"/>
    <w:rsid w:val="00B86F6F"/>
    <w:rsid w:val="00B87083"/>
    <w:rsid w:val="00B87270"/>
    <w:rsid w:val="00B87385"/>
    <w:rsid w:val="00B879AB"/>
    <w:rsid w:val="00B87DBE"/>
    <w:rsid w:val="00B87EEE"/>
    <w:rsid w:val="00B87EF2"/>
    <w:rsid w:val="00B900E9"/>
    <w:rsid w:val="00B9012D"/>
    <w:rsid w:val="00B9019E"/>
    <w:rsid w:val="00B90535"/>
    <w:rsid w:val="00B90566"/>
    <w:rsid w:val="00B905E0"/>
    <w:rsid w:val="00B90619"/>
    <w:rsid w:val="00B908E0"/>
    <w:rsid w:val="00B909A7"/>
    <w:rsid w:val="00B90E70"/>
    <w:rsid w:val="00B90F66"/>
    <w:rsid w:val="00B90FC6"/>
    <w:rsid w:val="00B912AA"/>
    <w:rsid w:val="00B91520"/>
    <w:rsid w:val="00B91565"/>
    <w:rsid w:val="00B915F5"/>
    <w:rsid w:val="00B916D6"/>
    <w:rsid w:val="00B91831"/>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082"/>
    <w:rsid w:val="00B945FA"/>
    <w:rsid w:val="00B948DA"/>
    <w:rsid w:val="00B94CD2"/>
    <w:rsid w:val="00B95341"/>
    <w:rsid w:val="00B9536A"/>
    <w:rsid w:val="00B953FA"/>
    <w:rsid w:val="00B95AB0"/>
    <w:rsid w:val="00B95C70"/>
    <w:rsid w:val="00B95DBF"/>
    <w:rsid w:val="00B95E24"/>
    <w:rsid w:val="00B96224"/>
    <w:rsid w:val="00B9626C"/>
    <w:rsid w:val="00B962F3"/>
    <w:rsid w:val="00B96418"/>
    <w:rsid w:val="00B9649D"/>
    <w:rsid w:val="00B96679"/>
    <w:rsid w:val="00B96C70"/>
    <w:rsid w:val="00B96D4F"/>
    <w:rsid w:val="00B96D54"/>
    <w:rsid w:val="00B96ED9"/>
    <w:rsid w:val="00B97038"/>
    <w:rsid w:val="00B97104"/>
    <w:rsid w:val="00B977B6"/>
    <w:rsid w:val="00B97934"/>
    <w:rsid w:val="00B97A1F"/>
    <w:rsid w:val="00B97A26"/>
    <w:rsid w:val="00B97A7A"/>
    <w:rsid w:val="00B97D6A"/>
    <w:rsid w:val="00B97D7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13"/>
    <w:rsid w:val="00BA198C"/>
    <w:rsid w:val="00BA1BDA"/>
    <w:rsid w:val="00BA1C33"/>
    <w:rsid w:val="00BA1DA0"/>
    <w:rsid w:val="00BA1DF1"/>
    <w:rsid w:val="00BA1F19"/>
    <w:rsid w:val="00BA1FBE"/>
    <w:rsid w:val="00BA23F6"/>
    <w:rsid w:val="00BA242D"/>
    <w:rsid w:val="00BA246A"/>
    <w:rsid w:val="00BA27FC"/>
    <w:rsid w:val="00BA2AEF"/>
    <w:rsid w:val="00BA388A"/>
    <w:rsid w:val="00BA3A40"/>
    <w:rsid w:val="00BA3A7B"/>
    <w:rsid w:val="00BA3FED"/>
    <w:rsid w:val="00BA401F"/>
    <w:rsid w:val="00BA424C"/>
    <w:rsid w:val="00BA43C9"/>
    <w:rsid w:val="00BA48DE"/>
    <w:rsid w:val="00BA4950"/>
    <w:rsid w:val="00BA4A43"/>
    <w:rsid w:val="00BA4AC6"/>
    <w:rsid w:val="00BA4CD6"/>
    <w:rsid w:val="00BA4CFB"/>
    <w:rsid w:val="00BA4D1B"/>
    <w:rsid w:val="00BA5190"/>
    <w:rsid w:val="00BA5729"/>
    <w:rsid w:val="00BA578E"/>
    <w:rsid w:val="00BA5CD2"/>
    <w:rsid w:val="00BA5CF4"/>
    <w:rsid w:val="00BA5E0C"/>
    <w:rsid w:val="00BA5EA4"/>
    <w:rsid w:val="00BA5F47"/>
    <w:rsid w:val="00BA615C"/>
    <w:rsid w:val="00BA62AC"/>
    <w:rsid w:val="00BA650B"/>
    <w:rsid w:val="00BA6B0A"/>
    <w:rsid w:val="00BA6C68"/>
    <w:rsid w:val="00BA6FD2"/>
    <w:rsid w:val="00BA7008"/>
    <w:rsid w:val="00BA7068"/>
    <w:rsid w:val="00BA71B4"/>
    <w:rsid w:val="00BA7218"/>
    <w:rsid w:val="00BA73E5"/>
    <w:rsid w:val="00BA73F4"/>
    <w:rsid w:val="00BA78BA"/>
    <w:rsid w:val="00BA7E56"/>
    <w:rsid w:val="00BB0012"/>
    <w:rsid w:val="00BB004D"/>
    <w:rsid w:val="00BB00AA"/>
    <w:rsid w:val="00BB00FE"/>
    <w:rsid w:val="00BB046D"/>
    <w:rsid w:val="00BB04FF"/>
    <w:rsid w:val="00BB0673"/>
    <w:rsid w:val="00BB09BC"/>
    <w:rsid w:val="00BB0A06"/>
    <w:rsid w:val="00BB0B5D"/>
    <w:rsid w:val="00BB0F4D"/>
    <w:rsid w:val="00BB1071"/>
    <w:rsid w:val="00BB108B"/>
    <w:rsid w:val="00BB110B"/>
    <w:rsid w:val="00BB1186"/>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83"/>
    <w:rsid w:val="00BB29BF"/>
    <w:rsid w:val="00BB2B37"/>
    <w:rsid w:val="00BB2CC6"/>
    <w:rsid w:val="00BB2E09"/>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86B"/>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472"/>
    <w:rsid w:val="00BC1862"/>
    <w:rsid w:val="00BC18D1"/>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E8D"/>
    <w:rsid w:val="00BC41B4"/>
    <w:rsid w:val="00BC452B"/>
    <w:rsid w:val="00BC47FA"/>
    <w:rsid w:val="00BC48C2"/>
    <w:rsid w:val="00BC4F8A"/>
    <w:rsid w:val="00BC504D"/>
    <w:rsid w:val="00BC5061"/>
    <w:rsid w:val="00BC50AA"/>
    <w:rsid w:val="00BC5372"/>
    <w:rsid w:val="00BC53EE"/>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FAB"/>
    <w:rsid w:val="00BE4A40"/>
    <w:rsid w:val="00BE53DF"/>
    <w:rsid w:val="00BE54CF"/>
    <w:rsid w:val="00BE5604"/>
    <w:rsid w:val="00BE5642"/>
    <w:rsid w:val="00BE56A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25C"/>
    <w:rsid w:val="00BF26BE"/>
    <w:rsid w:val="00BF26C3"/>
    <w:rsid w:val="00BF2803"/>
    <w:rsid w:val="00BF2D63"/>
    <w:rsid w:val="00BF3345"/>
    <w:rsid w:val="00BF33AD"/>
    <w:rsid w:val="00BF34E7"/>
    <w:rsid w:val="00BF3777"/>
    <w:rsid w:val="00BF3914"/>
    <w:rsid w:val="00BF3A01"/>
    <w:rsid w:val="00BF3BF6"/>
    <w:rsid w:val="00BF3DCE"/>
    <w:rsid w:val="00BF3EC6"/>
    <w:rsid w:val="00BF48F4"/>
    <w:rsid w:val="00BF4B98"/>
    <w:rsid w:val="00BF4DE8"/>
    <w:rsid w:val="00BF4FE8"/>
    <w:rsid w:val="00BF5088"/>
    <w:rsid w:val="00BF521E"/>
    <w:rsid w:val="00BF5268"/>
    <w:rsid w:val="00BF5342"/>
    <w:rsid w:val="00BF538E"/>
    <w:rsid w:val="00BF54EE"/>
    <w:rsid w:val="00BF55D6"/>
    <w:rsid w:val="00BF5702"/>
    <w:rsid w:val="00BF579F"/>
    <w:rsid w:val="00BF581D"/>
    <w:rsid w:val="00BF592D"/>
    <w:rsid w:val="00BF5A3F"/>
    <w:rsid w:val="00BF5EF0"/>
    <w:rsid w:val="00BF607A"/>
    <w:rsid w:val="00BF63C4"/>
    <w:rsid w:val="00BF659C"/>
    <w:rsid w:val="00BF67EF"/>
    <w:rsid w:val="00BF68A0"/>
    <w:rsid w:val="00BF68D9"/>
    <w:rsid w:val="00BF6B12"/>
    <w:rsid w:val="00BF6B85"/>
    <w:rsid w:val="00BF7061"/>
    <w:rsid w:val="00BF721B"/>
    <w:rsid w:val="00BF727A"/>
    <w:rsid w:val="00BF73F0"/>
    <w:rsid w:val="00BF744E"/>
    <w:rsid w:val="00BF7780"/>
    <w:rsid w:val="00BF7813"/>
    <w:rsid w:val="00BF7845"/>
    <w:rsid w:val="00BF7865"/>
    <w:rsid w:val="00BF7C8B"/>
    <w:rsid w:val="00C0000C"/>
    <w:rsid w:val="00C0079C"/>
    <w:rsid w:val="00C0083C"/>
    <w:rsid w:val="00C009F0"/>
    <w:rsid w:val="00C010A8"/>
    <w:rsid w:val="00C0141D"/>
    <w:rsid w:val="00C014DE"/>
    <w:rsid w:val="00C0152B"/>
    <w:rsid w:val="00C0164A"/>
    <w:rsid w:val="00C017B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D1F"/>
    <w:rsid w:val="00C04E20"/>
    <w:rsid w:val="00C04E95"/>
    <w:rsid w:val="00C051D9"/>
    <w:rsid w:val="00C0525D"/>
    <w:rsid w:val="00C0558B"/>
    <w:rsid w:val="00C05613"/>
    <w:rsid w:val="00C057EE"/>
    <w:rsid w:val="00C058CC"/>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AEB"/>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ED6"/>
    <w:rsid w:val="00C15F1E"/>
    <w:rsid w:val="00C16061"/>
    <w:rsid w:val="00C16276"/>
    <w:rsid w:val="00C1649C"/>
    <w:rsid w:val="00C16745"/>
    <w:rsid w:val="00C16AAA"/>
    <w:rsid w:val="00C16CBF"/>
    <w:rsid w:val="00C176E9"/>
    <w:rsid w:val="00C178E6"/>
    <w:rsid w:val="00C179EB"/>
    <w:rsid w:val="00C17EA5"/>
    <w:rsid w:val="00C17FC3"/>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92C"/>
    <w:rsid w:val="00C23A73"/>
    <w:rsid w:val="00C23C0D"/>
    <w:rsid w:val="00C23CB8"/>
    <w:rsid w:val="00C23DDF"/>
    <w:rsid w:val="00C23EE3"/>
    <w:rsid w:val="00C240AF"/>
    <w:rsid w:val="00C245B1"/>
    <w:rsid w:val="00C24672"/>
    <w:rsid w:val="00C246EA"/>
    <w:rsid w:val="00C247C0"/>
    <w:rsid w:val="00C248A8"/>
    <w:rsid w:val="00C250CC"/>
    <w:rsid w:val="00C253D2"/>
    <w:rsid w:val="00C25A2D"/>
    <w:rsid w:val="00C25C36"/>
    <w:rsid w:val="00C25EFB"/>
    <w:rsid w:val="00C26018"/>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0E7"/>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562"/>
    <w:rsid w:val="00C3571B"/>
    <w:rsid w:val="00C35744"/>
    <w:rsid w:val="00C35AA4"/>
    <w:rsid w:val="00C35B2C"/>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43B"/>
    <w:rsid w:val="00C374D6"/>
    <w:rsid w:val="00C37618"/>
    <w:rsid w:val="00C37689"/>
    <w:rsid w:val="00C37C3A"/>
    <w:rsid w:val="00C37D11"/>
    <w:rsid w:val="00C37D38"/>
    <w:rsid w:val="00C37D59"/>
    <w:rsid w:val="00C37FED"/>
    <w:rsid w:val="00C406A2"/>
    <w:rsid w:val="00C40A33"/>
    <w:rsid w:val="00C40B04"/>
    <w:rsid w:val="00C40C5C"/>
    <w:rsid w:val="00C40E4D"/>
    <w:rsid w:val="00C40E78"/>
    <w:rsid w:val="00C412CD"/>
    <w:rsid w:val="00C41407"/>
    <w:rsid w:val="00C41557"/>
    <w:rsid w:val="00C41A77"/>
    <w:rsid w:val="00C41F9B"/>
    <w:rsid w:val="00C429B4"/>
    <w:rsid w:val="00C42A62"/>
    <w:rsid w:val="00C42B80"/>
    <w:rsid w:val="00C430C6"/>
    <w:rsid w:val="00C43ADE"/>
    <w:rsid w:val="00C43E79"/>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295"/>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707C"/>
    <w:rsid w:val="00C572B3"/>
    <w:rsid w:val="00C5738D"/>
    <w:rsid w:val="00C57632"/>
    <w:rsid w:val="00C576D9"/>
    <w:rsid w:val="00C5776B"/>
    <w:rsid w:val="00C57BE1"/>
    <w:rsid w:val="00C57F1F"/>
    <w:rsid w:val="00C60013"/>
    <w:rsid w:val="00C60015"/>
    <w:rsid w:val="00C60042"/>
    <w:rsid w:val="00C6091C"/>
    <w:rsid w:val="00C60E2E"/>
    <w:rsid w:val="00C60FFB"/>
    <w:rsid w:val="00C610D2"/>
    <w:rsid w:val="00C61270"/>
    <w:rsid w:val="00C6144E"/>
    <w:rsid w:val="00C618C7"/>
    <w:rsid w:val="00C61AD4"/>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235"/>
    <w:rsid w:val="00C653A3"/>
    <w:rsid w:val="00C6549F"/>
    <w:rsid w:val="00C6572B"/>
    <w:rsid w:val="00C65838"/>
    <w:rsid w:val="00C65A2C"/>
    <w:rsid w:val="00C65BFD"/>
    <w:rsid w:val="00C65E23"/>
    <w:rsid w:val="00C65EA3"/>
    <w:rsid w:val="00C65FCA"/>
    <w:rsid w:val="00C6609F"/>
    <w:rsid w:val="00C6633B"/>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804"/>
    <w:rsid w:val="00C70CDD"/>
    <w:rsid w:val="00C7115C"/>
    <w:rsid w:val="00C71227"/>
    <w:rsid w:val="00C7147D"/>
    <w:rsid w:val="00C715D6"/>
    <w:rsid w:val="00C71727"/>
    <w:rsid w:val="00C71909"/>
    <w:rsid w:val="00C71B91"/>
    <w:rsid w:val="00C71D14"/>
    <w:rsid w:val="00C7207A"/>
    <w:rsid w:val="00C72281"/>
    <w:rsid w:val="00C72348"/>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DF"/>
    <w:rsid w:val="00C753CF"/>
    <w:rsid w:val="00C75555"/>
    <w:rsid w:val="00C75657"/>
    <w:rsid w:val="00C75782"/>
    <w:rsid w:val="00C759F3"/>
    <w:rsid w:val="00C75A9D"/>
    <w:rsid w:val="00C75AA9"/>
    <w:rsid w:val="00C75CCB"/>
    <w:rsid w:val="00C75CE8"/>
    <w:rsid w:val="00C7614A"/>
    <w:rsid w:val="00C761D5"/>
    <w:rsid w:val="00C764D9"/>
    <w:rsid w:val="00C76646"/>
    <w:rsid w:val="00C766E7"/>
    <w:rsid w:val="00C7671C"/>
    <w:rsid w:val="00C76AE3"/>
    <w:rsid w:val="00C76E0A"/>
    <w:rsid w:val="00C76F18"/>
    <w:rsid w:val="00C77034"/>
    <w:rsid w:val="00C7764B"/>
    <w:rsid w:val="00C7765D"/>
    <w:rsid w:val="00C77763"/>
    <w:rsid w:val="00C77AA1"/>
    <w:rsid w:val="00C77CA0"/>
    <w:rsid w:val="00C77EAA"/>
    <w:rsid w:val="00C77FF0"/>
    <w:rsid w:val="00C80054"/>
    <w:rsid w:val="00C80530"/>
    <w:rsid w:val="00C8053D"/>
    <w:rsid w:val="00C805B9"/>
    <w:rsid w:val="00C80612"/>
    <w:rsid w:val="00C80766"/>
    <w:rsid w:val="00C80A18"/>
    <w:rsid w:val="00C80A98"/>
    <w:rsid w:val="00C80DE5"/>
    <w:rsid w:val="00C8116B"/>
    <w:rsid w:val="00C813CD"/>
    <w:rsid w:val="00C81487"/>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DFC"/>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2FC3"/>
    <w:rsid w:val="00CA3041"/>
    <w:rsid w:val="00CA309B"/>
    <w:rsid w:val="00CA310A"/>
    <w:rsid w:val="00CA32F1"/>
    <w:rsid w:val="00CA33D5"/>
    <w:rsid w:val="00CA3589"/>
    <w:rsid w:val="00CA367F"/>
    <w:rsid w:val="00CA3796"/>
    <w:rsid w:val="00CA3CE3"/>
    <w:rsid w:val="00CA3D63"/>
    <w:rsid w:val="00CA40E4"/>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635"/>
    <w:rsid w:val="00CA6740"/>
    <w:rsid w:val="00CA692E"/>
    <w:rsid w:val="00CA6C1F"/>
    <w:rsid w:val="00CA6E0A"/>
    <w:rsid w:val="00CA6EC9"/>
    <w:rsid w:val="00CA7115"/>
    <w:rsid w:val="00CA71A5"/>
    <w:rsid w:val="00CA7288"/>
    <w:rsid w:val="00CA72B1"/>
    <w:rsid w:val="00CA7420"/>
    <w:rsid w:val="00CA749E"/>
    <w:rsid w:val="00CA773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1B0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DFC"/>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4CA"/>
    <w:rsid w:val="00CC250B"/>
    <w:rsid w:val="00CC259B"/>
    <w:rsid w:val="00CC2701"/>
    <w:rsid w:val="00CC2A27"/>
    <w:rsid w:val="00CC2DC0"/>
    <w:rsid w:val="00CC2E12"/>
    <w:rsid w:val="00CC2E8A"/>
    <w:rsid w:val="00CC3237"/>
    <w:rsid w:val="00CC35A9"/>
    <w:rsid w:val="00CC36DC"/>
    <w:rsid w:val="00CC3B57"/>
    <w:rsid w:val="00CC3BE8"/>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CEB"/>
    <w:rsid w:val="00CC71CB"/>
    <w:rsid w:val="00CC7261"/>
    <w:rsid w:val="00CC734D"/>
    <w:rsid w:val="00CC74FD"/>
    <w:rsid w:val="00CC7542"/>
    <w:rsid w:val="00CC769A"/>
    <w:rsid w:val="00CC780A"/>
    <w:rsid w:val="00CC7ACA"/>
    <w:rsid w:val="00CC7D29"/>
    <w:rsid w:val="00CC7D3D"/>
    <w:rsid w:val="00CC7E8B"/>
    <w:rsid w:val="00CC7F47"/>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2B"/>
    <w:rsid w:val="00CD4999"/>
    <w:rsid w:val="00CD49D7"/>
    <w:rsid w:val="00CD4BDC"/>
    <w:rsid w:val="00CD4C3D"/>
    <w:rsid w:val="00CD4E0A"/>
    <w:rsid w:val="00CD4F56"/>
    <w:rsid w:val="00CD4F66"/>
    <w:rsid w:val="00CD5214"/>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86A"/>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2C9"/>
    <w:rsid w:val="00CF2564"/>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1D"/>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024"/>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A0"/>
    <w:rsid w:val="00D10784"/>
    <w:rsid w:val="00D10D36"/>
    <w:rsid w:val="00D10D3B"/>
    <w:rsid w:val="00D10DD2"/>
    <w:rsid w:val="00D10EEB"/>
    <w:rsid w:val="00D111D2"/>
    <w:rsid w:val="00D11B4C"/>
    <w:rsid w:val="00D11BA8"/>
    <w:rsid w:val="00D11D3E"/>
    <w:rsid w:val="00D11EA1"/>
    <w:rsid w:val="00D11F1D"/>
    <w:rsid w:val="00D11FA9"/>
    <w:rsid w:val="00D1217D"/>
    <w:rsid w:val="00D1223A"/>
    <w:rsid w:val="00D1226C"/>
    <w:rsid w:val="00D12292"/>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520A"/>
    <w:rsid w:val="00D1542D"/>
    <w:rsid w:val="00D15649"/>
    <w:rsid w:val="00D1577A"/>
    <w:rsid w:val="00D15E36"/>
    <w:rsid w:val="00D15EBA"/>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8A2"/>
    <w:rsid w:val="00D248DB"/>
    <w:rsid w:val="00D24BAD"/>
    <w:rsid w:val="00D24BD6"/>
    <w:rsid w:val="00D24D0A"/>
    <w:rsid w:val="00D24EB2"/>
    <w:rsid w:val="00D24EFC"/>
    <w:rsid w:val="00D24FCB"/>
    <w:rsid w:val="00D25258"/>
    <w:rsid w:val="00D25343"/>
    <w:rsid w:val="00D257DB"/>
    <w:rsid w:val="00D25B49"/>
    <w:rsid w:val="00D25C74"/>
    <w:rsid w:val="00D26391"/>
    <w:rsid w:val="00D26472"/>
    <w:rsid w:val="00D264F3"/>
    <w:rsid w:val="00D26746"/>
    <w:rsid w:val="00D26752"/>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3BB"/>
    <w:rsid w:val="00D3057A"/>
    <w:rsid w:val="00D306CB"/>
    <w:rsid w:val="00D307D3"/>
    <w:rsid w:val="00D3082E"/>
    <w:rsid w:val="00D30AD4"/>
    <w:rsid w:val="00D30BCC"/>
    <w:rsid w:val="00D30DCD"/>
    <w:rsid w:val="00D3130C"/>
    <w:rsid w:val="00D3136C"/>
    <w:rsid w:val="00D3153D"/>
    <w:rsid w:val="00D316E5"/>
    <w:rsid w:val="00D31A9A"/>
    <w:rsid w:val="00D31B26"/>
    <w:rsid w:val="00D31BE0"/>
    <w:rsid w:val="00D32015"/>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363"/>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02A"/>
    <w:rsid w:val="00D3648B"/>
    <w:rsid w:val="00D36624"/>
    <w:rsid w:val="00D36DF4"/>
    <w:rsid w:val="00D36E5C"/>
    <w:rsid w:val="00D36F82"/>
    <w:rsid w:val="00D3727B"/>
    <w:rsid w:val="00D373F2"/>
    <w:rsid w:val="00D376B7"/>
    <w:rsid w:val="00D37709"/>
    <w:rsid w:val="00D3793B"/>
    <w:rsid w:val="00D379A6"/>
    <w:rsid w:val="00D37EC3"/>
    <w:rsid w:val="00D40246"/>
    <w:rsid w:val="00D403B4"/>
    <w:rsid w:val="00D403BF"/>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0EC"/>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D18"/>
    <w:rsid w:val="00D4510A"/>
    <w:rsid w:val="00D4514A"/>
    <w:rsid w:val="00D4528E"/>
    <w:rsid w:val="00D45333"/>
    <w:rsid w:val="00D454C9"/>
    <w:rsid w:val="00D45567"/>
    <w:rsid w:val="00D45949"/>
    <w:rsid w:val="00D45979"/>
    <w:rsid w:val="00D45A6D"/>
    <w:rsid w:val="00D45A7A"/>
    <w:rsid w:val="00D45A89"/>
    <w:rsid w:val="00D45AED"/>
    <w:rsid w:val="00D45E10"/>
    <w:rsid w:val="00D45EC8"/>
    <w:rsid w:val="00D461EF"/>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12E5"/>
    <w:rsid w:val="00D513FC"/>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D5A"/>
    <w:rsid w:val="00D55DAA"/>
    <w:rsid w:val="00D55EC2"/>
    <w:rsid w:val="00D56104"/>
    <w:rsid w:val="00D562E4"/>
    <w:rsid w:val="00D5632D"/>
    <w:rsid w:val="00D56545"/>
    <w:rsid w:val="00D56668"/>
    <w:rsid w:val="00D56C80"/>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940"/>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530A"/>
    <w:rsid w:val="00D653FD"/>
    <w:rsid w:val="00D654C2"/>
    <w:rsid w:val="00D65554"/>
    <w:rsid w:val="00D655FD"/>
    <w:rsid w:val="00D6564E"/>
    <w:rsid w:val="00D657AA"/>
    <w:rsid w:val="00D65A30"/>
    <w:rsid w:val="00D65AC0"/>
    <w:rsid w:val="00D65C5D"/>
    <w:rsid w:val="00D65DBB"/>
    <w:rsid w:val="00D65E0A"/>
    <w:rsid w:val="00D65F79"/>
    <w:rsid w:val="00D66259"/>
    <w:rsid w:val="00D662F5"/>
    <w:rsid w:val="00D66EE3"/>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503F"/>
    <w:rsid w:val="00D750F8"/>
    <w:rsid w:val="00D75177"/>
    <w:rsid w:val="00D7528F"/>
    <w:rsid w:val="00D752E8"/>
    <w:rsid w:val="00D75304"/>
    <w:rsid w:val="00D7567A"/>
    <w:rsid w:val="00D75909"/>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3DB2"/>
    <w:rsid w:val="00D841A8"/>
    <w:rsid w:val="00D84252"/>
    <w:rsid w:val="00D8469F"/>
    <w:rsid w:val="00D846E7"/>
    <w:rsid w:val="00D8485A"/>
    <w:rsid w:val="00D84AB7"/>
    <w:rsid w:val="00D84CF0"/>
    <w:rsid w:val="00D84D6A"/>
    <w:rsid w:val="00D84DD6"/>
    <w:rsid w:val="00D8533B"/>
    <w:rsid w:val="00D855CF"/>
    <w:rsid w:val="00D85942"/>
    <w:rsid w:val="00D85B6D"/>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0E4D"/>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50A6"/>
    <w:rsid w:val="00D952DD"/>
    <w:rsid w:val="00D95787"/>
    <w:rsid w:val="00D9585A"/>
    <w:rsid w:val="00D958DF"/>
    <w:rsid w:val="00D9591B"/>
    <w:rsid w:val="00D959AF"/>
    <w:rsid w:val="00D95B05"/>
    <w:rsid w:val="00D95CDE"/>
    <w:rsid w:val="00D95E0F"/>
    <w:rsid w:val="00D95E3D"/>
    <w:rsid w:val="00D96183"/>
    <w:rsid w:val="00D9618C"/>
    <w:rsid w:val="00D961EC"/>
    <w:rsid w:val="00D96346"/>
    <w:rsid w:val="00D96382"/>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054F"/>
    <w:rsid w:val="00DA10E1"/>
    <w:rsid w:val="00DA12B1"/>
    <w:rsid w:val="00DA1766"/>
    <w:rsid w:val="00DA19D4"/>
    <w:rsid w:val="00DA1A57"/>
    <w:rsid w:val="00DA1DB2"/>
    <w:rsid w:val="00DA1F46"/>
    <w:rsid w:val="00DA2B9E"/>
    <w:rsid w:val="00DA2D8E"/>
    <w:rsid w:val="00DA2E17"/>
    <w:rsid w:val="00DA2E2C"/>
    <w:rsid w:val="00DA2FA4"/>
    <w:rsid w:val="00DA304D"/>
    <w:rsid w:val="00DA3065"/>
    <w:rsid w:val="00DA3090"/>
    <w:rsid w:val="00DA3095"/>
    <w:rsid w:val="00DA34D6"/>
    <w:rsid w:val="00DA38D5"/>
    <w:rsid w:val="00DA3FD4"/>
    <w:rsid w:val="00DA4506"/>
    <w:rsid w:val="00DA4620"/>
    <w:rsid w:val="00DA4784"/>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7A7"/>
    <w:rsid w:val="00DB399C"/>
    <w:rsid w:val="00DB3C3F"/>
    <w:rsid w:val="00DB41C2"/>
    <w:rsid w:val="00DB4256"/>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792"/>
    <w:rsid w:val="00DB59E2"/>
    <w:rsid w:val="00DB5EB6"/>
    <w:rsid w:val="00DB612C"/>
    <w:rsid w:val="00DB618A"/>
    <w:rsid w:val="00DB6477"/>
    <w:rsid w:val="00DB660D"/>
    <w:rsid w:val="00DB66F8"/>
    <w:rsid w:val="00DB675B"/>
    <w:rsid w:val="00DB6885"/>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0E59"/>
    <w:rsid w:val="00DC11E0"/>
    <w:rsid w:val="00DC130E"/>
    <w:rsid w:val="00DC134C"/>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E5"/>
    <w:rsid w:val="00DC4CA1"/>
    <w:rsid w:val="00DC4F15"/>
    <w:rsid w:val="00DC4F38"/>
    <w:rsid w:val="00DC4F9B"/>
    <w:rsid w:val="00DC500E"/>
    <w:rsid w:val="00DC53E8"/>
    <w:rsid w:val="00DC54CE"/>
    <w:rsid w:val="00DC5651"/>
    <w:rsid w:val="00DC5896"/>
    <w:rsid w:val="00DC5BF7"/>
    <w:rsid w:val="00DC5C3B"/>
    <w:rsid w:val="00DC5ED1"/>
    <w:rsid w:val="00DC6038"/>
    <w:rsid w:val="00DC618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2C3"/>
    <w:rsid w:val="00DD2405"/>
    <w:rsid w:val="00DD242E"/>
    <w:rsid w:val="00DD2574"/>
    <w:rsid w:val="00DD25D2"/>
    <w:rsid w:val="00DD2791"/>
    <w:rsid w:val="00DD27DA"/>
    <w:rsid w:val="00DD2925"/>
    <w:rsid w:val="00DD2B15"/>
    <w:rsid w:val="00DD2E3D"/>
    <w:rsid w:val="00DD2F9A"/>
    <w:rsid w:val="00DD3334"/>
    <w:rsid w:val="00DD36AA"/>
    <w:rsid w:val="00DD37A4"/>
    <w:rsid w:val="00DD37C0"/>
    <w:rsid w:val="00DD3815"/>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4D"/>
    <w:rsid w:val="00DD5955"/>
    <w:rsid w:val="00DD59A4"/>
    <w:rsid w:val="00DD5A0C"/>
    <w:rsid w:val="00DD5BA4"/>
    <w:rsid w:val="00DD5D7A"/>
    <w:rsid w:val="00DD5D9E"/>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4D"/>
    <w:rsid w:val="00DE0DF4"/>
    <w:rsid w:val="00DE0E10"/>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BA0"/>
    <w:rsid w:val="00DF1CEE"/>
    <w:rsid w:val="00DF1D7C"/>
    <w:rsid w:val="00DF1EBE"/>
    <w:rsid w:val="00DF20E5"/>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75B"/>
    <w:rsid w:val="00DF6888"/>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0E98"/>
    <w:rsid w:val="00E012CA"/>
    <w:rsid w:val="00E0154E"/>
    <w:rsid w:val="00E0159F"/>
    <w:rsid w:val="00E01872"/>
    <w:rsid w:val="00E0196E"/>
    <w:rsid w:val="00E01BB2"/>
    <w:rsid w:val="00E01BB4"/>
    <w:rsid w:val="00E01E5C"/>
    <w:rsid w:val="00E01E79"/>
    <w:rsid w:val="00E01F32"/>
    <w:rsid w:val="00E01F98"/>
    <w:rsid w:val="00E020BD"/>
    <w:rsid w:val="00E020DB"/>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8FF"/>
    <w:rsid w:val="00E04AB7"/>
    <w:rsid w:val="00E04B63"/>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6AD"/>
    <w:rsid w:val="00E13A86"/>
    <w:rsid w:val="00E13C9E"/>
    <w:rsid w:val="00E13DFD"/>
    <w:rsid w:val="00E13E06"/>
    <w:rsid w:val="00E140C2"/>
    <w:rsid w:val="00E14237"/>
    <w:rsid w:val="00E1428C"/>
    <w:rsid w:val="00E14756"/>
    <w:rsid w:val="00E149C6"/>
    <w:rsid w:val="00E14C91"/>
    <w:rsid w:val="00E1562D"/>
    <w:rsid w:val="00E1598D"/>
    <w:rsid w:val="00E159AC"/>
    <w:rsid w:val="00E159E8"/>
    <w:rsid w:val="00E15EDD"/>
    <w:rsid w:val="00E16030"/>
    <w:rsid w:val="00E16211"/>
    <w:rsid w:val="00E163CF"/>
    <w:rsid w:val="00E16862"/>
    <w:rsid w:val="00E16868"/>
    <w:rsid w:val="00E16869"/>
    <w:rsid w:val="00E16D8A"/>
    <w:rsid w:val="00E16E34"/>
    <w:rsid w:val="00E16EEE"/>
    <w:rsid w:val="00E173C1"/>
    <w:rsid w:val="00E177E1"/>
    <w:rsid w:val="00E17990"/>
    <w:rsid w:val="00E17C3D"/>
    <w:rsid w:val="00E17E53"/>
    <w:rsid w:val="00E20089"/>
    <w:rsid w:val="00E20153"/>
    <w:rsid w:val="00E20238"/>
    <w:rsid w:val="00E20394"/>
    <w:rsid w:val="00E20439"/>
    <w:rsid w:val="00E2048E"/>
    <w:rsid w:val="00E20650"/>
    <w:rsid w:val="00E206C6"/>
    <w:rsid w:val="00E20D0A"/>
    <w:rsid w:val="00E210A3"/>
    <w:rsid w:val="00E211FB"/>
    <w:rsid w:val="00E21467"/>
    <w:rsid w:val="00E2162E"/>
    <w:rsid w:val="00E219AB"/>
    <w:rsid w:val="00E21BB5"/>
    <w:rsid w:val="00E21D2F"/>
    <w:rsid w:val="00E21DA1"/>
    <w:rsid w:val="00E21E78"/>
    <w:rsid w:val="00E222A0"/>
    <w:rsid w:val="00E222FD"/>
    <w:rsid w:val="00E225C4"/>
    <w:rsid w:val="00E22624"/>
    <w:rsid w:val="00E229C4"/>
    <w:rsid w:val="00E22FEC"/>
    <w:rsid w:val="00E2326C"/>
    <w:rsid w:val="00E233C7"/>
    <w:rsid w:val="00E23528"/>
    <w:rsid w:val="00E23723"/>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26A7"/>
    <w:rsid w:val="00E3275F"/>
    <w:rsid w:val="00E3279C"/>
    <w:rsid w:val="00E327F0"/>
    <w:rsid w:val="00E3281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DFA"/>
    <w:rsid w:val="00E34F03"/>
    <w:rsid w:val="00E34F8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68D9"/>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34"/>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62E2"/>
    <w:rsid w:val="00E5659C"/>
    <w:rsid w:val="00E568D0"/>
    <w:rsid w:val="00E56965"/>
    <w:rsid w:val="00E56C80"/>
    <w:rsid w:val="00E56D16"/>
    <w:rsid w:val="00E57172"/>
    <w:rsid w:val="00E5730B"/>
    <w:rsid w:val="00E5774E"/>
    <w:rsid w:val="00E57914"/>
    <w:rsid w:val="00E57949"/>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DC9"/>
    <w:rsid w:val="00E62006"/>
    <w:rsid w:val="00E62015"/>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4FFA"/>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729"/>
    <w:rsid w:val="00E708CE"/>
    <w:rsid w:val="00E70C77"/>
    <w:rsid w:val="00E70CB0"/>
    <w:rsid w:val="00E70E63"/>
    <w:rsid w:val="00E70EE5"/>
    <w:rsid w:val="00E70F0A"/>
    <w:rsid w:val="00E70F7B"/>
    <w:rsid w:val="00E71350"/>
    <w:rsid w:val="00E71561"/>
    <w:rsid w:val="00E716A0"/>
    <w:rsid w:val="00E7171C"/>
    <w:rsid w:val="00E7185C"/>
    <w:rsid w:val="00E71873"/>
    <w:rsid w:val="00E718B4"/>
    <w:rsid w:val="00E71A42"/>
    <w:rsid w:val="00E71B5E"/>
    <w:rsid w:val="00E71E58"/>
    <w:rsid w:val="00E71F09"/>
    <w:rsid w:val="00E72209"/>
    <w:rsid w:val="00E728E3"/>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6E7B"/>
    <w:rsid w:val="00E77248"/>
    <w:rsid w:val="00E77435"/>
    <w:rsid w:val="00E774EA"/>
    <w:rsid w:val="00E77521"/>
    <w:rsid w:val="00E77601"/>
    <w:rsid w:val="00E776BC"/>
    <w:rsid w:val="00E777D8"/>
    <w:rsid w:val="00E77821"/>
    <w:rsid w:val="00E7795D"/>
    <w:rsid w:val="00E77AF5"/>
    <w:rsid w:val="00E77D78"/>
    <w:rsid w:val="00E803F4"/>
    <w:rsid w:val="00E80409"/>
    <w:rsid w:val="00E807A6"/>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586"/>
    <w:rsid w:val="00E935CF"/>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A0"/>
    <w:rsid w:val="00E949DB"/>
    <w:rsid w:val="00E94AF7"/>
    <w:rsid w:val="00E95685"/>
    <w:rsid w:val="00E956C4"/>
    <w:rsid w:val="00E95B1C"/>
    <w:rsid w:val="00E95BA3"/>
    <w:rsid w:val="00E95E85"/>
    <w:rsid w:val="00E962AA"/>
    <w:rsid w:val="00E964AA"/>
    <w:rsid w:val="00E96896"/>
    <w:rsid w:val="00E968F5"/>
    <w:rsid w:val="00E9692F"/>
    <w:rsid w:val="00E96949"/>
    <w:rsid w:val="00E96B09"/>
    <w:rsid w:val="00E96FCA"/>
    <w:rsid w:val="00E9700B"/>
    <w:rsid w:val="00E970F0"/>
    <w:rsid w:val="00E972FC"/>
    <w:rsid w:val="00E97449"/>
    <w:rsid w:val="00E978A4"/>
    <w:rsid w:val="00E97C3F"/>
    <w:rsid w:val="00E97D2A"/>
    <w:rsid w:val="00E97D7E"/>
    <w:rsid w:val="00E97E3E"/>
    <w:rsid w:val="00E97F57"/>
    <w:rsid w:val="00EA0023"/>
    <w:rsid w:val="00EA0150"/>
    <w:rsid w:val="00EA033D"/>
    <w:rsid w:val="00EA0370"/>
    <w:rsid w:val="00EA04A3"/>
    <w:rsid w:val="00EA05C8"/>
    <w:rsid w:val="00EA072F"/>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5D3"/>
    <w:rsid w:val="00EA2618"/>
    <w:rsid w:val="00EA2665"/>
    <w:rsid w:val="00EA2694"/>
    <w:rsid w:val="00EA2A3E"/>
    <w:rsid w:val="00EA2B7F"/>
    <w:rsid w:val="00EA2F8C"/>
    <w:rsid w:val="00EA3110"/>
    <w:rsid w:val="00EA32C4"/>
    <w:rsid w:val="00EA342F"/>
    <w:rsid w:val="00EA3D1F"/>
    <w:rsid w:val="00EA40E5"/>
    <w:rsid w:val="00EA45BC"/>
    <w:rsid w:val="00EA4838"/>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934"/>
    <w:rsid w:val="00EA7D24"/>
    <w:rsid w:val="00EA7F07"/>
    <w:rsid w:val="00EA7FC3"/>
    <w:rsid w:val="00EB0190"/>
    <w:rsid w:val="00EB02A1"/>
    <w:rsid w:val="00EB0500"/>
    <w:rsid w:val="00EB07BC"/>
    <w:rsid w:val="00EB0A07"/>
    <w:rsid w:val="00EB0BD6"/>
    <w:rsid w:val="00EB0DFC"/>
    <w:rsid w:val="00EB13BB"/>
    <w:rsid w:val="00EB161C"/>
    <w:rsid w:val="00EB1636"/>
    <w:rsid w:val="00EB2004"/>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AB0"/>
    <w:rsid w:val="00EB5BD5"/>
    <w:rsid w:val="00EB5EAC"/>
    <w:rsid w:val="00EB61A0"/>
    <w:rsid w:val="00EB6872"/>
    <w:rsid w:val="00EB6CFB"/>
    <w:rsid w:val="00EB6D6E"/>
    <w:rsid w:val="00EB6D94"/>
    <w:rsid w:val="00EB713F"/>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DA2"/>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BC"/>
    <w:rsid w:val="00EC67F3"/>
    <w:rsid w:val="00EC696F"/>
    <w:rsid w:val="00EC6B90"/>
    <w:rsid w:val="00EC6BF8"/>
    <w:rsid w:val="00EC6C3E"/>
    <w:rsid w:val="00EC6DE6"/>
    <w:rsid w:val="00EC6F7B"/>
    <w:rsid w:val="00EC709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F0"/>
    <w:rsid w:val="00ED11FD"/>
    <w:rsid w:val="00ED12FF"/>
    <w:rsid w:val="00ED15F6"/>
    <w:rsid w:val="00ED1687"/>
    <w:rsid w:val="00ED16CF"/>
    <w:rsid w:val="00ED187E"/>
    <w:rsid w:val="00ED2146"/>
    <w:rsid w:val="00ED21DF"/>
    <w:rsid w:val="00ED2759"/>
    <w:rsid w:val="00ED2DCB"/>
    <w:rsid w:val="00ED3131"/>
    <w:rsid w:val="00ED34D6"/>
    <w:rsid w:val="00ED3555"/>
    <w:rsid w:val="00ED386C"/>
    <w:rsid w:val="00ED388D"/>
    <w:rsid w:val="00ED3F2C"/>
    <w:rsid w:val="00ED444C"/>
    <w:rsid w:val="00ED46BE"/>
    <w:rsid w:val="00ED4813"/>
    <w:rsid w:val="00ED4861"/>
    <w:rsid w:val="00ED48C7"/>
    <w:rsid w:val="00ED4AD4"/>
    <w:rsid w:val="00ED4C00"/>
    <w:rsid w:val="00ED4E49"/>
    <w:rsid w:val="00ED5054"/>
    <w:rsid w:val="00ED527B"/>
    <w:rsid w:val="00ED531F"/>
    <w:rsid w:val="00ED5489"/>
    <w:rsid w:val="00ED5619"/>
    <w:rsid w:val="00ED58A4"/>
    <w:rsid w:val="00ED5955"/>
    <w:rsid w:val="00ED5C2E"/>
    <w:rsid w:val="00ED5DAB"/>
    <w:rsid w:val="00ED6057"/>
    <w:rsid w:val="00ED6102"/>
    <w:rsid w:val="00ED612A"/>
    <w:rsid w:val="00ED64C8"/>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7C7"/>
    <w:rsid w:val="00EE18CA"/>
    <w:rsid w:val="00EE1AB9"/>
    <w:rsid w:val="00EE1D80"/>
    <w:rsid w:val="00EE1E0C"/>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725"/>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956"/>
    <w:rsid w:val="00EF2EEA"/>
    <w:rsid w:val="00EF2FF5"/>
    <w:rsid w:val="00EF32EF"/>
    <w:rsid w:val="00EF3821"/>
    <w:rsid w:val="00EF3AFF"/>
    <w:rsid w:val="00EF3C24"/>
    <w:rsid w:val="00EF3CC8"/>
    <w:rsid w:val="00EF3E9E"/>
    <w:rsid w:val="00EF3F75"/>
    <w:rsid w:val="00EF3FAA"/>
    <w:rsid w:val="00EF4185"/>
    <w:rsid w:val="00EF421E"/>
    <w:rsid w:val="00EF4329"/>
    <w:rsid w:val="00EF4717"/>
    <w:rsid w:val="00EF4A02"/>
    <w:rsid w:val="00EF4A56"/>
    <w:rsid w:val="00EF4CD2"/>
    <w:rsid w:val="00EF4E7D"/>
    <w:rsid w:val="00EF4FE3"/>
    <w:rsid w:val="00EF5016"/>
    <w:rsid w:val="00EF51F9"/>
    <w:rsid w:val="00EF565C"/>
    <w:rsid w:val="00EF58B7"/>
    <w:rsid w:val="00EF594D"/>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BA9"/>
    <w:rsid w:val="00F06199"/>
    <w:rsid w:val="00F06919"/>
    <w:rsid w:val="00F06A73"/>
    <w:rsid w:val="00F06B95"/>
    <w:rsid w:val="00F06DA4"/>
    <w:rsid w:val="00F07264"/>
    <w:rsid w:val="00F07D4F"/>
    <w:rsid w:val="00F07DC2"/>
    <w:rsid w:val="00F07F24"/>
    <w:rsid w:val="00F07F33"/>
    <w:rsid w:val="00F10609"/>
    <w:rsid w:val="00F10634"/>
    <w:rsid w:val="00F1090C"/>
    <w:rsid w:val="00F10AE7"/>
    <w:rsid w:val="00F10C05"/>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421"/>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09D"/>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643"/>
    <w:rsid w:val="00F22779"/>
    <w:rsid w:val="00F22A1B"/>
    <w:rsid w:val="00F22A4F"/>
    <w:rsid w:val="00F22BA1"/>
    <w:rsid w:val="00F22D0B"/>
    <w:rsid w:val="00F22F8E"/>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BD6"/>
    <w:rsid w:val="00F25C6C"/>
    <w:rsid w:val="00F25D11"/>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2F9"/>
    <w:rsid w:val="00F353BF"/>
    <w:rsid w:val="00F356B2"/>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BF"/>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426"/>
    <w:rsid w:val="00F4356D"/>
    <w:rsid w:val="00F43581"/>
    <w:rsid w:val="00F435F9"/>
    <w:rsid w:val="00F43650"/>
    <w:rsid w:val="00F43A56"/>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3FBA"/>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3CE"/>
    <w:rsid w:val="00F716BF"/>
    <w:rsid w:val="00F7170C"/>
    <w:rsid w:val="00F71753"/>
    <w:rsid w:val="00F72086"/>
    <w:rsid w:val="00F721FA"/>
    <w:rsid w:val="00F7226B"/>
    <w:rsid w:val="00F7257C"/>
    <w:rsid w:val="00F72859"/>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8CF"/>
    <w:rsid w:val="00F749BA"/>
    <w:rsid w:val="00F74EFA"/>
    <w:rsid w:val="00F74FD2"/>
    <w:rsid w:val="00F752B2"/>
    <w:rsid w:val="00F757D2"/>
    <w:rsid w:val="00F759C3"/>
    <w:rsid w:val="00F75DBB"/>
    <w:rsid w:val="00F76182"/>
    <w:rsid w:val="00F762BC"/>
    <w:rsid w:val="00F7665A"/>
    <w:rsid w:val="00F76928"/>
    <w:rsid w:val="00F76AAF"/>
    <w:rsid w:val="00F76E22"/>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1F3"/>
    <w:rsid w:val="00F814C5"/>
    <w:rsid w:val="00F816C7"/>
    <w:rsid w:val="00F818F5"/>
    <w:rsid w:val="00F819E8"/>
    <w:rsid w:val="00F81C01"/>
    <w:rsid w:val="00F81DE1"/>
    <w:rsid w:val="00F81E1A"/>
    <w:rsid w:val="00F82100"/>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4F2A"/>
    <w:rsid w:val="00F8539A"/>
    <w:rsid w:val="00F85514"/>
    <w:rsid w:val="00F8574D"/>
    <w:rsid w:val="00F85DC9"/>
    <w:rsid w:val="00F85F1E"/>
    <w:rsid w:val="00F85FED"/>
    <w:rsid w:val="00F860AE"/>
    <w:rsid w:val="00F861F4"/>
    <w:rsid w:val="00F8627F"/>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02"/>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21"/>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DB"/>
    <w:rsid w:val="00FB24A7"/>
    <w:rsid w:val="00FB24FE"/>
    <w:rsid w:val="00FB2665"/>
    <w:rsid w:val="00FB29E0"/>
    <w:rsid w:val="00FB2AF1"/>
    <w:rsid w:val="00FB2DA9"/>
    <w:rsid w:val="00FB2F46"/>
    <w:rsid w:val="00FB330B"/>
    <w:rsid w:val="00FB3649"/>
    <w:rsid w:val="00FB36A0"/>
    <w:rsid w:val="00FB3D89"/>
    <w:rsid w:val="00FB4243"/>
    <w:rsid w:val="00FB44CA"/>
    <w:rsid w:val="00FB4B05"/>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E"/>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274"/>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0A4"/>
    <w:rsid w:val="00FD02D5"/>
    <w:rsid w:val="00FD043B"/>
    <w:rsid w:val="00FD0983"/>
    <w:rsid w:val="00FD0C03"/>
    <w:rsid w:val="00FD0E27"/>
    <w:rsid w:val="00FD0E2F"/>
    <w:rsid w:val="00FD0EF6"/>
    <w:rsid w:val="00FD1024"/>
    <w:rsid w:val="00FD1104"/>
    <w:rsid w:val="00FD1300"/>
    <w:rsid w:val="00FD1458"/>
    <w:rsid w:val="00FD157C"/>
    <w:rsid w:val="00FD179D"/>
    <w:rsid w:val="00FD18AB"/>
    <w:rsid w:val="00FD1945"/>
    <w:rsid w:val="00FD1AD0"/>
    <w:rsid w:val="00FD1CF7"/>
    <w:rsid w:val="00FD1D2F"/>
    <w:rsid w:val="00FD1EB5"/>
    <w:rsid w:val="00FD22E2"/>
    <w:rsid w:val="00FD236F"/>
    <w:rsid w:val="00FD294E"/>
    <w:rsid w:val="00FD2F3C"/>
    <w:rsid w:val="00FD2FA9"/>
    <w:rsid w:val="00FD31AA"/>
    <w:rsid w:val="00FD3958"/>
    <w:rsid w:val="00FD39F1"/>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392"/>
    <w:rsid w:val="00FE26C1"/>
    <w:rsid w:val="00FE27F9"/>
    <w:rsid w:val="00FE2842"/>
    <w:rsid w:val="00FE2F7A"/>
    <w:rsid w:val="00FE30B6"/>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24D"/>
    <w:rsid w:val="00FE578F"/>
    <w:rsid w:val="00FE5980"/>
    <w:rsid w:val="00FE5C69"/>
    <w:rsid w:val="00FE609C"/>
    <w:rsid w:val="00FE6230"/>
    <w:rsid w:val="00FE6468"/>
    <w:rsid w:val="00FE65A6"/>
    <w:rsid w:val="00FE6646"/>
    <w:rsid w:val="00FE669B"/>
    <w:rsid w:val="00FE714D"/>
    <w:rsid w:val="00FE7352"/>
    <w:rsid w:val="00FE7D6A"/>
    <w:rsid w:val="00FF018D"/>
    <w:rsid w:val="00FF01B0"/>
    <w:rsid w:val="00FF029E"/>
    <w:rsid w:val="00FF034B"/>
    <w:rsid w:val="00FF03B0"/>
    <w:rsid w:val="00FF0403"/>
    <w:rsid w:val="00FF0655"/>
    <w:rsid w:val="00FF0961"/>
    <w:rsid w:val="00FF09F9"/>
    <w:rsid w:val="00FF0BFC"/>
    <w:rsid w:val="00FF0C30"/>
    <w:rsid w:val="00FF1007"/>
    <w:rsid w:val="00FF122C"/>
    <w:rsid w:val="00FF13B9"/>
    <w:rsid w:val="00FF1842"/>
    <w:rsid w:val="00FF196B"/>
    <w:rsid w:val="00FF1A67"/>
    <w:rsid w:val="00FF1C09"/>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8E6"/>
    <w:rsid w:val="00FF4ACE"/>
    <w:rsid w:val="00FF4B29"/>
    <w:rsid w:val="00FF4B4F"/>
    <w:rsid w:val="00FF4D99"/>
    <w:rsid w:val="00FF4DA1"/>
    <w:rsid w:val="00FF5225"/>
    <w:rsid w:val="00FF5450"/>
    <w:rsid w:val="00FF5781"/>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CE61B8"/>
    <w:rsid w:val="021B4775"/>
    <w:rsid w:val="025B5E41"/>
    <w:rsid w:val="03541418"/>
    <w:rsid w:val="069B7C33"/>
    <w:rsid w:val="07F7358F"/>
    <w:rsid w:val="080D4B60"/>
    <w:rsid w:val="089A5F08"/>
    <w:rsid w:val="08C6368D"/>
    <w:rsid w:val="0A7809B7"/>
    <w:rsid w:val="0ACC3C4F"/>
    <w:rsid w:val="0B660C1A"/>
    <w:rsid w:val="0BEA58E4"/>
    <w:rsid w:val="0C1069CD"/>
    <w:rsid w:val="0F4C41C0"/>
    <w:rsid w:val="103A5562"/>
    <w:rsid w:val="104D4694"/>
    <w:rsid w:val="108B5E4C"/>
    <w:rsid w:val="10EC7A09"/>
    <w:rsid w:val="112203C1"/>
    <w:rsid w:val="11440BE5"/>
    <w:rsid w:val="11C10E95"/>
    <w:rsid w:val="11ED5847"/>
    <w:rsid w:val="11EF7646"/>
    <w:rsid w:val="12701594"/>
    <w:rsid w:val="12E95D0B"/>
    <w:rsid w:val="14A00FD6"/>
    <w:rsid w:val="14CF1B1B"/>
    <w:rsid w:val="151614C2"/>
    <w:rsid w:val="16637316"/>
    <w:rsid w:val="16B66FB0"/>
    <w:rsid w:val="172628EF"/>
    <w:rsid w:val="173F7E3D"/>
    <w:rsid w:val="17485BB5"/>
    <w:rsid w:val="17516817"/>
    <w:rsid w:val="17D411F6"/>
    <w:rsid w:val="17F93E0B"/>
    <w:rsid w:val="18581E27"/>
    <w:rsid w:val="187569AE"/>
    <w:rsid w:val="187933EB"/>
    <w:rsid w:val="1A760FF6"/>
    <w:rsid w:val="1BEB1A20"/>
    <w:rsid w:val="1C37564E"/>
    <w:rsid w:val="1C455CA5"/>
    <w:rsid w:val="1CF012B7"/>
    <w:rsid w:val="1D2C69D2"/>
    <w:rsid w:val="1DAF4AD2"/>
    <w:rsid w:val="1DC13FCB"/>
    <w:rsid w:val="1EB37DB8"/>
    <w:rsid w:val="1F705CA9"/>
    <w:rsid w:val="1F72557D"/>
    <w:rsid w:val="20A0436C"/>
    <w:rsid w:val="22205764"/>
    <w:rsid w:val="234A77CE"/>
    <w:rsid w:val="239E00B4"/>
    <w:rsid w:val="24E2181C"/>
    <w:rsid w:val="251E74A4"/>
    <w:rsid w:val="253B3C0F"/>
    <w:rsid w:val="25C66622"/>
    <w:rsid w:val="267B565F"/>
    <w:rsid w:val="2770662B"/>
    <w:rsid w:val="27843CE5"/>
    <w:rsid w:val="283106F7"/>
    <w:rsid w:val="29B1213B"/>
    <w:rsid w:val="29EE7EF6"/>
    <w:rsid w:val="2C42277B"/>
    <w:rsid w:val="2DEB574C"/>
    <w:rsid w:val="2EC671EC"/>
    <w:rsid w:val="2FBC2096"/>
    <w:rsid w:val="31A812D2"/>
    <w:rsid w:val="32180206"/>
    <w:rsid w:val="326116D9"/>
    <w:rsid w:val="32865846"/>
    <w:rsid w:val="3293788C"/>
    <w:rsid w:val="32EB653A"/>
    <w:rsid w:val="361A2073"/>
    <w:rsid w:val="37A12A4B"/>
    <w:rsid w:val="387166E4"/>
    <w:rsid w:val="3888324C"/>
    <w:rsid w:val="38FD63A7"/>
    <w:rsid w:val="3A79025F"/>
    <w:rsid w:val="3B4C0F20"/>
    <w:rsid w:val="3BBF5B96"/>
    <w:rsid w:val="3BCB6780"/>
    <w:rsid w:val="3BD17677"/>
    <w:rsid w:val="3BF00D39"/>
    <w:rsid w:val="3D233F03"/>
    <w:rsid w:val="3D9C3166"/>
    <w:rsid w:val="3DA768E2"/>
    <w:rsid w:val="3EF44498"/>
    <w:rsid w:val="3F400D9C"/>
    <w:rsid w:val="3F6848DC"/>
    <w:rsid w:val="3F795F1D"/>
    <w:rsid w:val="40D31BDB"/>
    <w:rsid w:val="424E557E"/>
    <w:rsid w:val="42CD0A98"/>
    <w:rsid w:val="431A0C09"/>
    <w:rsid w:val="43B4696F"/>
    <w:rsid w:val="44323955"/>
    <w:rsid w:val="45BB5620"/>
    <w:rsid w:val="45C32698"/>
    <w:rsid w:val="460F3276"/>
    <w:rsid w:val="46FC37FA"/>
    <w:rsid w:val="47AB2D51"/>
    <w:rsid w:val="480E2158"/>
    <w:rsid w:val="49276963"/>
    <w:rsid w:val="4A512DED"/>
    <w:rsid w:val="4A8F4985"/>
    <w:rsid w:val="4A957A79"/>
    <w:rsid w:val="4B235877"/>
    <w:rsid w:val="4B65373A"/>
    <w:rsid w:val="4C1F21D0"/>
    <w:rsid w:val="4C9D0541"/>
    <w:rsid w:val="4CA650BF"/>
    <w:rsid w:val="4D00163A"/>
    <w:rsid w:val="4D16313C"/>
    <w:rsid w:val="4D4637EF"/>
    <w:rsid w:val="4D7A59E7"/>
    <w:rsid w:val="4EB96475"/>
    <w:rsid w:val="4F0F5BE3"/>
    <w:rsid w:val="4F2022E5"/>
    <w:rsid w:val="4F253B0A"/>
    <w:rsid w:val="500F0A42"/>
    <w:rsid w:val="50B23556"/>
    <w:rsid w:val="52422029"/>
    <w:rsid w:val="55040901"/>
    <w:rsid w:val="56DF05DE"/>
    <w:rsid w:val="56F70118"/>
    <w:rsid w:val="571050A0"/>
    <w:rsid w:val="57FC6189"/>
    <w:rsid w:val="58545DA7"/>
    <w:rsid w:val="58751DA1"/>
    <w:rsid w:val="58ED42D3"/>
    <w:rsid w:val="58F509F1"/>
    <w:rsid w:val="5A0407FC"/>
    <w:rsid w:val="5A5C4300"/>
    <w:rsid w:val="5C265B99"/>
    <w:rsid w:val="5D292A17"/>
    <w:rsid w:val="5D5E6B65"/>
    <w:rsid w:val="5D64436D"/>
    <w:rsid w:val="5DB064F8"/>
    <w:rsid w:val="5DD42193"/>
    <w:rsid w:val="5E4F4700"/>
    <w:rsid w:val="5EAC1B52"/>
    <w:rsid w:val="5F073306"/>
    <w:rsid w:val="5F5F73B9"/>
    <w:rsid w:val="60522285"/>
    <w:rsid w:val="62511C11"/>
    <w:rsid w:val="637A12C2"/>
    <w:rsid w:val="649337A5"/>
    <w:rsid w:val="64B56A68"/>
    <w:rsid w:val="64C71494"/>
    <w:rsid w:val="653056CF"/>
    <w:rsid w:val="65C77271"/>
    <w:rsid w:val="672520C8"/>
    <w:rsid w:val="67AA02F2"/>
    <w:rsid w:val="67C4541A"/>
    <w:rsid w:val="681F3395"/>
    <w:rsid w:val="6838144E"/>
    <w:rsid w:val="68AA7398"/>
    <w:rsid w:val="6A326F2B"/>
    <w:rsid w:val="6D117456"/>
    <w:rsid w:val="6F97D24A"/>
    <w:rsid w:val="71287A68"/>
    <w:rsid w:val="71357FFB"/>
    <w:rsid w:val="71A04D65"/>
    <w:rsid w:val="71C95AC8"/>
    <w:rsid w:val="71E909FE"/>
    <w:rsid w:val="72BD5C84"/>
    <w:rsid w:val="72C47013"/>
    <w:rsid w:val="72E01C66"/>
    <w:rsid w:val="73025B47"/>
    <w:rsid w:val="73351CBE"/>
    <w:rsid w:val="73507C1A"/>
    <w:rsid w:val="737750A9"/>
    <w:rsid w:val="742C597A"/>
    <w:rsid w:val="7443040B"/>
    <w:rsid w:val="74654825"/>
    <w:rsid w:val="75211E01"/>
    <w:rsid w:val="755A3C5E"/>
    <w:rsid w:val="75750A98"/>
    <w:rsid w:val="75A62B0A"/>
    <w:rsid w:val="769907B6"/>
    <w:rsid w:val="782640CC"/>
    <w:rsid w:val="796D6BD7"/>
    <w:rsid w:val="79A02597"/>
    <w:rsid w:val="7A7C2861"/>
    <w:rsid w:val="7B365118"/>
    <w:rsid w:val="7BC506FF"/>
    <w:rsid w:val="7E6D67B0"/>
    <w:rsid w:val="7F97D7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E0DAC7"/>
  <w15:docId w15:val="{D82F66F5-BB31-495F-AC30-B2F4CE77D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unhideWhenUsed="1" w:qFormat="1"/>
    <w:lsdException w:name="toc 3" w:uiPriority="39" w:unhideWhenUsed="1"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qFormat="1"/>
    <w:lsdException w:name="annotation text" w:uiPriority="99" w:qFormat="1"/>
    <w:lsdException w:name="header" w:uiPriority="99" w:qFormat="1"/>
    <w:lsdException w:name="footer" w:uiPriority="99" w:qFormat="1"/>
    <w:lsdException w:name="caption" w:uiPriority="35" w:qFormat="1"/>
    <w:lsdException w:name="annotation reference" w:uiPriority="99" w:qFormat="1"/>
    <w:lsdException w:name="page number" w:qFormat="1"/>
    <w:lsdException w:name="List 2" w:qFormat="1"/>
    <w:lsdException w:name="List Bullet 3" w:qFormat="1"/>
    <w:lsdException w:name="Title" w:uiPriority="4" w:qFormat="1"/>
    <w:lsdException w:name="Default Paragraph Font" w:uiPriority="1" w:unhideWhenUsed="1" w:qFormat="1"/>
    <w:lsdException w:name="Body Text" w:qFormat="1"/>
    <w:lsdException w:name="Body Text Indent" w:qFormat="1"/>
    <w:lsdException w:name="Subtitle" w:qFormat="1"/>
    <w:lsdException w:name="Salutation" w:qFormat="1"/>
    <w:lsdException w:name="Date" w:uiPriority="99" w:qFormat="1"/>
    <w:lsdException w:name="Body Text First Indent" w:uiPriority="99" w:unhideWhenUsed="1" w:qFormat="1"/>
    <w:lsdException w:name="Body Text First Indent 2" w:uiPriority="99" w:qFormat="1"/>
    <w:lsdException w:name="Body Text 2" w:qFormat="1"/>
    <w:lsdException w:name="Body Text 3" w:qFormat="1"/>
    <w:lsdException w:name="Body Text Indent 2" w:uiPriority="99" w:qFormat="1"/>
    <w:lsdException w:name="Body Text Indent 3" w:qFormat="1"/>
    <w:lsdException w:name="Block Text" w:qFormat="1"/>
    <w:lsdException w:name="Hyperlink" w:uiPriority="99" w:qFormat="1"/>
    <w:lsdException w:name="FollowedHyperlink" w:uiPriority="99" w:qFormat="1"/>
    <w:lsdException w:name="Strong" w:uiPriority="22" w:qFormat="1"/>
    <w:lsdException w:name="Emphasis" w:qFormat="1"/>
    <w:lsdException w:name="Document Map" w:uiPriority="99"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Keyboard" w:semiHidden="1" w:unhideWhenUsed="1"/>
    <w:lsdException w:name="HTML Preformatted" w:uiPriority="99"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qFormat="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1">
    <w:name w:val="Normal"/>
    <w:qFormat/>
    <w:rPr>
      <w:rFonts w:ascii="宋体" w:hAnsi="宋体" w:cs="宋体"/>
      <w:sz w:val="24"/>
      <w:szCs w:val="24"/>
    </w:rPr>
  </w:style>
  <w:style w:type="paragraph" w:styleId="12">
    <w:name w:val="heading 1"/>
    <w:basedOn w:val="af1"/>
    <w:next w:val="af1"/>
    <w:link w:val="110"/>
    <w:qFormat/>
    <w:pPr>
      <w:keepNext/>
      <w:keepLines/>
      <w:autoSpaceDE w:val="0"/>
      <w:autoSpaceDN w:val="0"/>
      <w:adjustRightInd w:val="0"/>
      <w:spacing w:before="240" w:after="120" w:line="300" w:lineRule="auto"/>
      <w:jc w:val="center"/>
      <w:outlineLvl w:val="0"/>
    </w:pPr>
    <w:rPr>
      <w:b/>
      <w:kern w:val="44"/>
      <w:sz w:val="32"/>
      <w:szCs w:val="20"/>
    </w:rPr>
  </w:style>
  <w:style w:type="paragraph" w:styleId="21">
    <w:name w:val="heading 2"/>
    <w:basedOn w:val="af1"/>
    <w:next w:val="af1"/>
    <w:link w:val="22"/>
    <w:qFormat/>
    <w:pPr>
      <w:keepNext/>
      <w:keepLines/>
      <w:autoSpaceDE w:val="0"/>
      <w:autoSpaceDN w:val="0"/>
      <w:adjustRightInd w:val="0"/>
      <w:spacing w:before="120" w:line="300" w:lineRule="auto"/>
      <w:jc w:val="center"/>
      <w:outlineLvl w:val="1"/>
    </w:pPr>
    <w:rPr>
      <w:rFonts w:ascii="Arial" w:eastAsia="黑体" w:hAnsi="Arial"/>
      <w:b/>
      <w:sz w:val="30"/>
      <w:szCs w:val="20"/>
    </w:rPr>
  </w:style>
  <w:style w:type="paragraph" w:styleId="31">
    <w:name w:val="heading 3"/>
    <w:basedOn w:val="af1"/>
    <w:next w:val="af2"/>
    <w:link w:val="310"/>
    <w:qFormat/>
    <w:pPr>
      <w:keepNext/>
      <w:keepLines/>
      <w:autoSpaceDE w:val="0"/>
      <w:autoSpaceDN w:val="0"/>
      <w:adjustRightInd w:val="0"/>
      <w:spacing w:before="360" w:after="120"/>
      <w:outlineLvl w:val="2"/>
    </w:pPr>
    <w:rPr>
      <w:b/>
      <w:szCs w:val="20"/>
      <w:u w:val="single"/>
    </w:rPr>
  </w:style>
  <w:style w:type="paragraph" w:styleId="4">
    <w:name w:val="heading 4"/>
    <w:basedOn w:val="af1"/>
    <w:next w:val="af1"/>
    <w:link w:val="41"/>
    <w:qFormat/>
    <w:pPr>
      <w:keepNext/>
      <w:keepLines/>
      <w:adjustRightInd w:val="0"/>
      <w:spacing w:before="280" w:after="290" w:line="376" w:lineRule="atLeast"/>
      <w:textAlignment w:val="baseline"/>
      <w:outlineLvl w:val="3"/>
    </w:pPr>
    <w:rPr>
      <w:rFonts w:ascii="Arial" w:eastAsia="黑体" w:hAnsi="Arial"/>
      <w:b/>
      <w:sz w:val="28"/>
      <w:szCs w:val="20"/>
    </w:rPr>
  </w:style>
  <w:style w:type="paragraph" w:styleId="5">
    <w:name w:val="heading 5"/>
    <w:basedOn w:val="af1"/>
    <w:next w:val="af1"/>
    <w:link w:val="51"/>
    <w:qFormat/>
    <w:pPr>
      <w:keepNext/>
      <w:keepLines/>
      <w:adjustRightInd w:val="0"/>
      <w:spacing w:before="280" w:after="290" w:line="376" w:lineRule="atLeast"/>
      <w:textAlignment w:val="baseline"/>
      <w:outlineLvl w:val="4"/>
    </w:pPr>
    <w:rPr>
      <w:b/>
      <w:sz w:val="28"/>
      <w:szCs w:val="20"/>
    </w:rPr>
  </w:style>
  <w:style w:type="paragraph" w:styleId="6">
    <w:name w:val="heading 6"/>
    <w:basedOn w:val="af1"/>
    <w:next w:val="af1"/>
    <w:link w:val="61"/>
    <w:qFormat/>
    <w:pPr>
      <w:keepNext/>
      <w:keepLines/>
      <w:adjustRightInd w:val="0"/>
      <w:spacing w:before="240" w:after="64" w:line="320" w:lineRule="atLeast"/>
      <w:textAlignment w:val="baseline"/>
      <w:outlineLvl w:val="5"/>
    </w:pPr>
    <w:rPr>
      <w:rFonts w:ascii="Arial" w:eastAsia="黑体" w:hAnsi="Arial"/>
      <w:b/>
      <w:szCs w:val="20"/>
    </w:rPr>
  </w:style>
  <w:style w:type="paragraph" w:styleId="7">
    <w:name w:val="heading 7"/>
    <w:basedOn w:val="af1"/>
    <w:next w:val="af1"/>
    <w:link w:val="71"/>
    <w:qFormat/>
    <w:pPr>
      <w:keepNext/>
      <w:keepLines/>
      <w:adjustRightInd w:val="0"/>
      <w:spacing w:before="240" w:after="64" w:line="320" w:lineRule="atLeast"/>
      <w:textAlignment w:val="baseline"/>
      <w:outlineLvl w:val="6"/>
    </w:pPr>
    <w:rPr>
      <w:b/>
      <w:szCs w:val="20"/>
    </w:rPr>
  </w:style>
  <w:style w:type="paragraph" w:styleId="8">
    <w:name w:val="heading 8"/>
    <w:basedOn w:val="af1"/>
    <w:next w:val="af1"/>
    <w:link w:val="81"/>
    <w:qFormat/>
    <w:pPr>
      <w:keepNext/>
      <w:keepLines/>
      <w:adjustRightInd w:val="0"/>
      <w:spacing w:before="240" w:after="64" w:line="320" w:lineRule="atLeast"/>
      <w:textAlignment w:val="baseline"/>
      <w:outlineLvl w:val="7"/>
    </w:pPr>
    <w:rPr>
      <w:rFonts w:ascii="Arial" w:eastAsia="黑体" w:hAnsi="Arial"/>
      <w:szCs w:val="20"/>
    </w:rPr>
  </w:style>
  <w:style w:type="paragraph" w:styleId="9">
    <w:name w:val="heading 9"/>
    <w:basedOn w:val="af1"/>
    <w:next w:val="af1"/>
    <w:link w:val="91"/>
    <w:qFormat/>
    <w:pPr>
      <w:keepNext/>
      <w:keepLines/>
      <w:adjustRightInd w:val="0"/>
      <w:spacing w:before="240" w:after="64" w:line="320" w:lineRule="atLeast"/>
      <w:textAlignment w:val="baseline"/>
      <w:outlineLvl w:val="8"/>
    </w:pPr>
    <w:rPr>
      <w:rFonts w:ascii="Arial" w:eastAsia="黑体" w:hAnsi="Arial"/>
      <w:szCs w:val="20"/>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paragraph" w:styleId="af2">
    <w:name w:val="Normal Indent"/>
    <w:basedOn w:val="af1"/>
    <w:link w:val="13"/>
    <w:qFormat/>
    <w:pPr>
      <w:autoSpaceDE w:val="0"/>
      <w:autoSpaceDN w:val="0"/>
      <w:adjustRightInd w:val="0"/>
      <w:ind w:firstLine="420"/>
    </w:pPr>
  </w:style>
  <w:style w:type="paragraph" w:styleId="TOC7">
    <w:name w:val="toc 7"/>
    <w:basedOn w:val="af1"/>
    <w:next w:val="af1"/>
    <w:qFormat/>
    <w:pPr>
      <w:ind w:leftChars="1200" w:left="2520"/>
    </w:pPr>
  </w:style>
  <w:style w:type="paragraph" w:styleId="af6">
    <w:name w:val="caption"/>
    <w:basedOn w:val="af1"/>
    <w:next w:val="af1"/>
    <w:uiPriority w:val="35"/>
    <w:qFormat/>
    <w:pPr>
      <w:spacing w:line="480" w:lineRule="auto"/>
    </w:pPr>
    <w:rPr>
      <w:rFonts w:ascii="华文中宋" w:eastAsia="华文中宋" w:hAnsi="华文中宋"/>
      <w:sz w:val="36"/>
      <w:szCs w:val="20"/>
    </w:rPr>
  </w:style>
  <w:style w:type="paragraph" w:styleId="af7">
    <w:name w:val="Document Map"/>
    <w:basedOn w:val="af1"/>
    <w:link w:val="14"/>
    <w:uiPriority w:val="99"/>
    <w:qFormat/>
    <w:pPr>
      <w:shd w:val="clear" w:color="auto" w:fill="000080"/>
    </w:pPr>
  </w:style>
  <w:style w:type="paragraph" w:styleId="af8">
    <w:name w:val="annotation text"/>
    <w:basedOn w:val="af1"/>
    <w:link w:val="23"/>
    <w:uiPriority w:val="99"/>
    <w:qFormat/>
  </w:style>
  <w:style w:type="paragraph" w:styleId="af9">
    <w:name w:val="Salutation"/>
    <w:basedOn w:val="af1"/>
    <w:next w:val="af1"/>
    <w:link w:val="afa"/>
    <w:qFormat/>
    <w:rPr>
      <w:szCs w:val="20"/>
    </w:rPr>
  </w:style>
  <w:style w:type="paragraph" w:styleId="32">
    <w:name w:val="Body Text 3"/>
    <w:basedOn w:val="af1"/>
    <w:link w:val="311"/>
    <w:qFormat/>
    <w:pPr>
      <w:spacing w:after="120"/>
    </w:pPr>
    <w:rPr>
      <w:sz w:val="16"/>
      <w:szCs w:val="16"/>
    </w:rPr>
  </w:style>
  <w:style w:type="paragraph" w:styleId="30">
    <w:name w:val="List Bullet 3"/>
    <w:basedOn w:val="af1"/>
    <w:qFormat/>
    <w:pPr>
      <w:numPr>
        <w:numId w:val="1"/>
      </w:numPr>
      <w:tabs>
        <w:tab w:val="left" w:pos="720"/>
      </w:tabs>
      <w:ind w:left="720" w:hanging="720"/>
      <w:outlineLvl w:val="0"/>
    </w:pPr>
    <w:rPr>
      <w:color w:val="0000FF"/>
      <w:szCs w:val="20"/>
    </w:rPr>
  </w:style>
  <w:style w:type="paragraph" w:styleId="afb">
    <w:name w:val="Body Text"/>
    <w:basedOn w:val="af1"/>
    <w:link w:val="15"/>
    <w:qFormat/>
    <w:pPr>
      <w:tabs>
        <w:tab w:val="left" w:pos="567"/>
      </w:tabs>
      <w:spacing w:before="120" w:line="22" w:lineRule="atLeast"/>
    </w:pPr>
  </w:style>
  <w:style w:type="paragraph" w:styleId="afc">
    <w:name w:val="Body Text Indent"/>
    <w:basedOn w:val="af1"/>
    <w:link w:val="16"/>
    <w:qFormat/>
    <w:pPr>
      <w:spacing w:line="360" w:lineRule="auto"/>
      <w:ind w:firstLine="570"/>
    </w:pPr>
  </w:style>
  <w:style w:type="paragraph" w:styleId="24">
    <w:name w:val="List 2"/>
    <w:basedOn w:val="af1"/>
    <w:qFormat/>
    <w:pPr>
      <w:ind w:leftChars="200" w:left="100" w:hangingChars="200" w:hanging="200"/>
    </w:pPr>
  </w:style>
  <w:style w:type="paragraph" w:styleId="afd">
    <w:name w:val="Block Text"/>
    <w:basedOn w:val="af1"/>
    <w:qFormat/>
    <w:pPr>
      <w:ind w:left="480" w:right="-341" w:firstLine="513"/>
    </w:pPr>
    <w:rPr>
      <w:szCs w:val="20"/>
    </w:rPr>
  </w:style>
  <w:style w:type="paragraph" w:styleId="TOC5">
    <w:name w:val="toc 5"/>
    <w:basedOn w:val="af1"/>
    <w:next w:val="af1"/>
    <w:qFormat/>
    <w:pPr>
      <w:ind w:leftChars="800" w:left="1680"/>
    </w:pPr>
  </w:style>
  <w:style w:type="paragraph" w:styleId="TOC3">
    <w:name w:val="toc 3"/>
    <w:basedOn w:val="af1"/>
    <w:next w:val="af1"/>
    <w:uiPriority w:val="39"/>
    <w:unhideWhenUsed/>
    <w:qFormat/>
    <w:pPr>
      <w:spacing w:after="100" w:line="259" w:lineRule="auto"/>
      <w:ind w:left="440"/>
    </w:pPr>
    <w:rPr>
      <w:rFonts w:asciiTheme="minorHAnsi" w:eastAsiaTheme="minorEastAsia" w:hAnsiTheme="minorHAnsi"/>
      <w:sz w:val="22"/>
      <w:szCs w:val="22"/>
    </w:rPr>
  </w:style>
  <w:style w:type="paragraph" w:styleId="afe">
    <w:name w:val="Plain Text"/>
    <w:basedOn w:val="af1"/>
    <w:link w:val="33"/>
    <w:qFormat/>
    <w:pPr>
      <w:adjustRightInd w:val="0"/>
      <w:snapToGrid w:val="0"/>
      <w:spacing w:line="360" w:lineRule="auto"/>
    </w:pPr>
    <w:rPr>
      <w:color w:val="000000" w:themeColor="text1"/>
      <w:szCs w:val="20"/>
    </w:rPr>
  </w:style>
  <w:style w:type="paragraph" w:styleId="TOC8">
    <w:name w:val="toc 8"/>
    <w:basedOn w:val="af1"/>
    <w:next w:val="af1"/>
    <w:qFormat/>
    <w:pPr>
      <w:ind w:leftChars="1400" w:left="2940"/>
    </w:pPr>
  </w:style>
  <w:style w:type="paragraph" w:styleId="aff">
    <w:name w:val="Date"/>
    <w:basedOn w:val="af1"/>
    <w:next w:val="af1"/>
    <w:link w:val="17"/>
    <w:uiPriority w:val="99"/>
    <w:qFormat/>
    <w:pPr>
      <w:ind w:leftChars="2500" w:left="100"/>
    </w:pPr>
    <w:rPr>
      <w:rFonts w:ascii="仿宋_GB2312" w:eastAsia="仿宋_GB2312"/>
      <w:color w:val="000000"/>
    </w:rPr>
  </w:style>
  <w:style w:type="paragraph" w:styleId="25">
    <w:name w:val="Body Text Indent 2"/>
    <w:basedOn w:val="af1"/>
    <w:link w:val="210"/>
    <w:uiPriority w:val="99"/>
    <w:qFormat/>
    <w:pPr>
      <w:ind w:firstLineChars="200" w:firstLine="480"/>
    </w:pPr>
    <w:rPr>
      <w:rFonts w:ascii="仿宋_GB2312" w:eastAsia="仿宋_GB2312"/>
    </w:rPr>
  </w:style>
  <w:style w:type="paragraph" w:styleId="aff0">
    <w:name w:val="Balloon Text"/>
    <w:basedOn w:val="af1"/>
    <w:link w:val="18"/>
    <w:uiPriority w:val="99"/>
    <w:qFormat/>
    <w:rPr>
      <w:sz w:val="18"/>
      <w:szCs w:val="18"/>
    </w:rPr>
  </w:style>
  <w:style w:type="paragraph" w:styleId="aff1">
    <w:name w:val="footer"/>
    <w:basedOn w:val="af1"/>
    <w:link w:val="19"/>
    <w:uiPriority w:val="99"/>
    <w:qFormat/>
    <w:pPr>
      <w:tabs>
        <w:tab w:val="center" w:pos="4153"/>
        <w:tab w:val="right" w:pos="8306"/>
      </w:tabs>
      <w:autoSpaceDE w:val="0"/>
      <w:autoSpaceDN w:val="0"/>
      <w:adjustRightInd w:val="0"/>
      <w:snapToGrid w:val="0"/>
    </w:pPr>
    <w:rPr>
      <w:sz w:val="18"/>
      <w:szCs w:val="20"/>
    </w:rPr>
  </w:style>
  <w:style w:type="paragraph" w:styleId="aff2">
    <w:name w:val="header"/>
    <w:basedOn w:val="af1"/>
    <w:link w:val="1a"/>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f1"/>
    <w:next w:val="af1"/>
    <w:uiPriority w:val="39"/>
    <w:qFormat/>
  </w:style>
  <w:style w:type="paragraph" w:styleId="TOC4">
    <w:name w:val="toc 4"/>
    <w:basedOn w:val="af1"/>
    <w:next w:val="af1"/>
    <w:qFormat/>
    <w:pPr>
      <w:ind w:leftChars="600" w:left="1260"/>
    </w:pPr>
  </w:style>
  <w:style w:type="paragraph" w:styleId="aff3">
    <w:name w:val="footnote text"/>
    <w:basedOn w:val="af1"/>
    <w:link w:val="1b"/>
    <w:qFormat/>
    <w:pPr>
      <w:snapToGrid w:val="0"/>
    </w:pPr>
    <w:rPr>
      <w:sz w:val="18"/>
      <w:szCs w:val="18"/>
    </w:rPr>
  </w:style>
  <w:style w:type="paragraph" w:styleId="TOC6">
    <w:name w:val="toc 6"/>
    <w:basedOn w:val="af1"/>
    <w:next w:val="af1"/>
    <w:qFormat/>
    <w:pPr>
      <w:ind w:leftChars="1000" w:left="2100"/>
    </w:pPr>
  </w:style>
  <w:style w:type="paragraph" w:styleId="34">
    <w:name w:val="Body Text Indent 3"/>
    <w:basedOn w:val="af1"/>
    <w:link w:val="312"/>
    <w:qFormat/>
    <w:pPr>
      <w:autoSpaceDE w:val="0"/>
      <w:autoSpaceDN w:val="0"/>
      <w:adjustRightInd w:val="0"/>
      <w:spacing w:before="120" w:line="22" w:lineRule="atLeast"/>
      <w:ind w:left="720" w:firstLine="480"/>
    </w:pPr>
    <w:rPr>
      <w:szCs w:val="20"/>
    </w:rPr>
  </w:style>
  <w:style w:type="paragraph" w:styleId="TOC2">
    <w:name w:val="toc 2"/>
    <w:basedOn w:val="af1"/>
    <w:next w:val="af1"/>
    <w:uiPriority w:val="39"/>
    <w:unhideWhenUsed/>
    <w:qFormat/>
    <w:pPr>
      <w:spacing w:after="100" w:line="259" w:lineRule="auto"/>
      <w:ind w:left="220"/>
    </w:pPr>
    <w:rPr>
      <w:rFonts w:asciiTheme="minorHAnsi" w:eastAsiaTheme="minorEastAsia" w:hAnsiTheme="minorHAnsi"/>
      <w:sz w:val="22"/>
      <w:szCs w:val="22"/>
    </w:rPr>
  </w:style>
  <w:style w:type="paragraph" w:styleId="TOC9">
    <w:name w:val="toc 9"/>
    <w:basedOn w:val="af1"/>
    <w:next w:val="af1"/>
    <w:qFormat/>
    <w:pPr>
      <w:ind w:leftChars="1600" w:left="3360"/>
    </w:pPr>
  </w:style>
  <w:style w:type="paragraph" w:styleId="26">
    <w:name w:val="Body Text 2"/>
    <w:basedOn w:val="af1"/>
    <w:link w:val="27"/>
    <w:qFormat/>
    <w:pPr>
      <w:tabs>
        <w:tab w:val="left" w:pos="6742"/>
        <w:tab w:val="left" w:pos="7234"/>
        <w:tab w:val="left" w:leader="hyphen" w:pos="8431"/>
      </w:tabs>
      <w:spacing w:before="60" w:after="60"/>
    </w:pPr>
    <w:rPr>
      <w:i/>
      <w:szCs w:val="20"/>
      <w:lang w:val="it-IT"/>
    </w:rPr>
  </w:style>
  <w:style w:type="paragraph" w:styleId="HTML">
    <w:name w:val="HTML Preformatted"/>
    <w:basedOn w:val="af1"/>
    <w:link w:val="HTML1"/>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4">
    <w:name w:val="Normal (Web)"/>
    <w:basedOn w:val="af1"/>
    <w:uiPriority w:val="99"/>
    <w:unhideWhenUsed/>
    <w:qFormat/>
    <w:pPr>
      <w:spacing w:before="100" w:beforeAutospacing="1" w:after="100" w:afterAutospacing="1"/>
    </w:pPr>
  </w:style>
  <w:style w:type="paragraph" w:styleId="1c">
    <w:name w:val="index 1"/>
    <w:basedOn w:val="af1"/>
    <w:next w:val="af1"/>
    <w:qFormat/>
    <w:rPr>
      <w:szCs w:val="20"/>
    </w:rPr>
  </w:style>
  <w:style w:type="paragraph" w:styleId="aff5">
    <w:name w:val="Title"/>
    <w:basedOn w:val="af1"/>
    <w:link w:val="1d"/>
    <w:uiPriority w:val="4"/>
    <w:qFormat/>
    <w:pPr>
      <w:jc w:val="center"/>
      <w:outlineLvl w:val="0"/>
    </w:pPr>
    <w:rPr>
      <w:b/>
      <w:sz w:val="32"/>
      <w:szCs w:val="20"/>
    </w:rPr>
  </w:style>
  <w:style w:type="paragraph" w:styleId="aff6">
    <w:name w:val="annotation subject"/>
    <w:basedOn w:val="af8"/>
    <w:next w:val="af8"/>
    <w:link w:val="1e"/>
    <w:qFormat/>
    <w:rPr>
      <w:b/>
      <w:bCs/>
    </w:rPr>
  </w:style>
  <w:style w:type="paragraph" w:styleId="aff7">
    <w:name w:val="Body Text First Indent"/>
    <w:basedOn w:val="afb"/>
    <w:link w:val="aff8"/>
    <w:uiPriority w:val="99"/>
    <w:unhideWhenUsed/>
    <w:qFormat/>
    <w:pPr>
      <w:tabs>
        <w:tab w:val="clear" w:pos="567"/>
      </w:tabs>
      <w:spacing w:before="0" w:after="120" w:line="240" w:lineRule="auto"/>
      <w:ind w:firstLineChars="100" w:firstLine="420"/>
    </w:pPr>
    <w:rPr>
      <w:rFonts w:ascii="Times New Roman" w:hAnsi="Times New Roman"/>
      <w:sz w:val="21"/>
      <w:szCs w:val="20"/>
    </w:rPr>
  </w:style>
  <w:style w:type="paragraph" w:styleId="28">
    <w:name w:val="Body Text First Indent 2"/>
    <w:basedOn w:val="afc"/>
    <w:link w:val="211"/>
    <w:uiPriority w:val="99"/>
    <w:qFormat/>
    <w:pPr>
      <w:spacing w:after="120" w:line="240" w:lineRule="auto"/>
      <w:ind w:leftChars="200" w:left="420" w:firstLineChars="200" w:firstLine="420"/>
    </w:pPr>
    <w:rPr>
      <w:sz w:val="21"/>
    </w:rPr>
  </w:style>
  <w:style w:type="table" w:styleId="aff9">
    <w:name w:val="Table Grid"/>
    <w:basedOn w:val="af4"/>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a">
    <w:name w:val="Table Theme"/>
    <w:basedOn w:val="af4"/>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Medium Grid 1 Accent 2"/>
    <w:basedOn w:val="af4"/>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b">
    <w:name w:val="Strong"/>
    <w:uiPriority w:val="22"/>
    <w:qFormat/>
    <w:rPr>
      <w:b/>
      <w:bCs/>
    </w:rPr>
  </w:style>
  <w:style w:type="character" w:styleId="affc">
    <w:name w:val="page number"/>
    <w:qFormat/>
  </w:style>
  <w:style w:type="character" w:styleId="affd">
    <w:name w:val="FollowedHyperlink"/>
    <w:uiPriority w:val="99"/>
    <w:qFormat/>
    <w:rPr>
      <w:color w:val="800080"/>
      <w:u w:val="single"/>
    </w:rPr>
  </w:style>
  <w:style w:type="character" w:styleId="affe">
    <w:name w:val="Emphasis"/>
    <w:qFormat/>
    <w:rPr>
      <w:color w:val="CC0033"/>
    </w:rPr>
  </w:style>
  <w:style w:type="character" w:styleId="afff">
    <w:name w:val="Hyperlink"/>
    <w:basedOn w:val="af3"/>
    <w:uiPriority w:val="99"/>
    <w:qFormat/>
    <w:rPr>
      <w:color w:val="0000FF"/>
      <w:u w:val="single"/>
    </w:rPr>
  </w:style>
  <w:style w:type="character" w:styleId="afff0">
    <w:name w:val="annotation reference"/>
    <w:basedOn w:val="af3"/>
    <w:uiPriority w:val="99"/>
    <w:qFormat/>
    <w:rPr>
      <w:sz w:val="21"/>
      <w:szCs w:val="21"/>
    </w:rPr>
  </w:style>
  <w:style w:type="character" w:styleId="HTML0">
    <w:name w:val="HTML Cite"/>
    <w:qFormat/>
    <w:rPr>
      <w:i/>
      <w:iCs/>
    </w:rPr>
  </w:style>
  <w:style w:type="paragraph" w:customStyle="1" w:styleId="29">
    <w:name w:val="样式2"/>
    <w:basedOn w:val="1c"/>
    <w:qFormat/>
    <w:pPr>
      <w:spacing w:line="360" w:lineRule="auto"/>
      <w:jc w:val="center"/>
    </w:pPr>
  </w:style>
  <w:style w:type="paragraph" w:customStyle="1" w:styleId="1f">
    <w:name w:val="正文缩进1"/>
    <w:basedOn w:val="af1"/>
    <w:link w:val="CharChar"/>
    <w:qFormat/>
    <w:pPr>
      <w:adjustRightInd w:val="0"/>
      <w:snapToGrid w:val="0"/>
      <w:spacing w:line="480" w:lineRule="exact"/>
      <w:ind w:firstLine="567"/>
    </w:pPr>
    <w:rPr>
      <w:snapToGrid w:val="0"/>
      <w:color w:val="000000"/>
      <w:kern w:val="28"/>
      <w:sz w:val="28"/>
      <w:szCs w:val="20"/>
    </w:rPr>
  </w:style>
  <w:style w:type="character" w:customStyle="1" w:styleId="1f0">
    <w:name w:val="标题 1 字符"/>
    <w:qFormat/>
    <w:rPr>
      <w:rFonts w:ascii="宋体"/>
      <w:b/>
      <w:kern w:val="44"/>
      <w:sz w:val="32"/>
    </w:rPr>
  </w:style>
  <w:style w:type="character" w:customStyle="1" w:styleId="3Char">
    <w:name w:val="标题 3 Char"/>
    <w:qFormat/>
    <w:rPr>
      <w:rFonts w:ascii="宋体" w:eastAsia="宋体"/>
      <w:b/>
      <w:sz w:val="24"/>
      <w:u w:val="single"/>
      <w:lang w:val="en-US" w:eastAsia="zh-CN" w:bidi="ar-SA"/>
    </w:rPr>
  </w:style>
  <w:style w:type="character" w:customStyle="1" w:styleId="110">
    <w:name w:val="标题 1 字符1"/>
    <w:link w:val="12"/>
    <w:qFormat/>
    <w:rPr>
      <w:rFonts w:ascii="宋体"/>
      <w:b/>
      <w:kern w:val="44"/>
      <w:sz w:val="32"/>
    </w:rPr>
  </w:style>
  <w:style w:type="character" w:customStyle="1" w:styleId="212">
    <w:name w:val="标题 2 字符1"/>
    <w:qFormat/>
    <w:rPr>
      <w:rFonts w:ascii="Arial" w:eastAsia="黑体" w:hAnsi="Arial"/>
      <w:b/>
      <w:sz w:val="30"/>
      <w:lang w:val="en-US" w:eastAsia="zh-CN" w:bidi="ar-SA"/>
    </w:rPr>
  </w:style>
  <w:style w:type="character" w:customStyle="1" w:styleId="13">
    <w:name w:val="正文缩进 字符1"/>
    <w:link w:val="af2"/>
    <w:qFormat/>
    <w:rPr>
      <w:rFonts w:ascii="宋体" w:eastAsia="宋体"/>
      <w:kern w:val="2"/>
      <w:sz w:val="24"/>
      <w:szCs w:val="24"/>
      <w:lang w:val="en-US" w:eastAsia="zh-CN" w:bidi="ar-SA"/>
    </w:rPr>
  </w:style>
  <w:style w:type="character" w:customStyle="1" w:styleId="310">
    <w:name w:val="标题 3 字符1"/>
    <w:link w:val="31"/>
    <w:qFormat/>
    <w:rPr>
      <w:rFonts w:ascii="宋体" w:eastAsia="宋体"/>
      <w:b/>
      <w:sz w:val="24"/>
      <w:u w:val="single"/>
      <w:lang w:val="en-US" w:eastAsia="zh-CN" w:bidi="ar-SA"/>
    </w:rPr>
  </w:style>
  <w:style w:type="character" w:customStyle="1" w:styleId="41">
    <w:name w:val="标题 4 字符1"/>
    <w:link w:val="4"/>
    <w:qFormat/>
    <w:rPr>
      <w:rFonts w:ascii="Arial" w:eastAsia="黑体" w:hAnsi="Arial"/>
      <w:b/>
      <w:sz w:val="28"/>
    </w:rPr>
  </w:style>
  <w:style w:type="character" w:customStyle="1" w:styleId="51">
    <w:name w:val="标题 5 字符1"/>
    <w:link w:val="5"/>
    <w:qFormat/>
    <w:rPr>
      <w:b/>
      <w:sz w:val="28"/>
    </w:rPr>
  </w:style>
  <w:style w:type="character" w:customStyle="1" w:styleId="61">
    <w:name w:val="标题 6 字符1"/>
    <w:link w:val="6"/>
    <w:qFormat/>
    <w:rPr>
      <w:rFonts w:ascii="Arial" w:eastAsia="黑体" w:hAnsi="Arial"/>
      <w:b/>
      <w:sz w:val="24"/>
    </w:rPr>
  </w:style>
  <w:style w:type="character" w:customStyle="1" w:styleId="71">
    <w:name w:val="标题 7 字符1"/>
    <w:link w:val="7"/>
    <w:qFormat/>
    <w:rPr>
      <w:b/>
      <w:sz w:val="24"/>
    </w:rPr>
  </w:style>
  <w:style w:type="character" w:customStyle="1" w:styleId="81">
    <w:name w:val="标题 8 字符1"/>
    <w:link w:val="8"/>
    <w:qFormat/>
    <w:rPr>
      <w:rFonts w:ascii="Arial" w:eastAsia="黑体" w:hAnsi="Arial"/>
      <w:sz w:val="24"/>
    </w:rPr>
  </w:style>
  <w:style w:type="character" w:customStyle="1" w:styleId="91">
    <w:name w:val="标题 9 字符1"/>
    <w:link w:val="9"/>
    <w:qFormat/>
    <w:rPr>
      <w:rFonts w:ascii="Arial" w:eastAsia="黑体" w:hAnsi="Arial"/>
      <w:sz w:val="21"/>
    </w:rPr>
  </w:style>
  <w:style w:type="paragraph" w:customStyle="1" w:styleId="710">
    <w:name w:val="目录 71"/>
    <w:basedOn w:val="af1"/>
    <w:next w:val="af1"/>
    <w:qFormat/>
    <w:pPr>
      <w:ind w:leftChars="1200" w:left="2520"/>
    </w:pPr>
  </w:style>
  <w:style w:type="character" w:customStyle="1" w:styleId="14">
    <w:name w:val="文档结构图 字符1"/>
    <w:link w:val="af7"/>
    <w:uiPriority w:val="99"/>
    <w:qFormat/>
    <w:rPr>
      <w:kern w:val="2"/>
      <w:sz w:val="21"/>
      <w:szCs w:val="24"/>
      <w:shd w:val="clear" w:color="auto" w:fill="000080"/>
    </w:rPr>
  </w:style>
  <w:style w:type="character" w:customStyle="1" w:styleId="23">
    <w:name w:val="批注文字 字符2"/>
    <w:link w:val="af8"/>
    <w:uiPriority w:val="99"/>
    <w:qFormat/>
    <w:rPr>
      <w:kern w:val="2"/>
      <w:sz w:val="21"/>
      <w:szCs w:val="24"/>
    </w:rPr>
  </w:style>
  <w:style w:type="character" w:customStyle="1" w:styleId="311">
    <w:name w:val="正文文本 3 字符1"/>
    <w:link w:val="32"/>
    <w:qFormat/>
    <w:rPr>
      <w:kern w:val="2"/>
      <w:sz w:val="16"/>
      <w:szCs w:val="16"/>
    </w:rPr>
  </w:style>
  <w:style w:type="character" w:customStyle="1" w:styleId="15">
    <w:name w:val="正文文本 字符1"/>
    <w:link w:val="afb"/>
    <w:uiPriority w:val="99"/>
    <w:qFormat/>
    <w:rPr>
      <w:rFonts w:ascii="宋体" w:hAnsi="宋体"/>
      <w:kern w:val="2"/>
      <w:sz w:val="24"/>
      <w:szCs w:val="24"/>
    </w:rPr>
  </w:style>
  <w:style w:type="character" w:customStyle="1" w:styleId="16">
    <w:name w:val="正文文本缩进 字符1"/>
    <w:link w:val="afc"/>
    <w:qFormat/>
    <w:rPr>
      <w:rFonts w:eastAsia="宋体"/>
      <w:kern w:val="2"/>
      <w:sz w:val="24"/>
      <w:szCs w:val="24"/>
      <w:lang w:val="en-US" w:eastAsia="zh-CN" w:bidi="ar-SA"/>
    </w:rPr>
  </w:style>
  <w:style w:type="paragraph" w:customStyle="1" w:styleId="510">
    <w:name w:val="目录 51"/>
    <w:basedOn w:val="af1"/>
    <w:next w:val="af1"/>
    <w:qFormat/>
    <w:pPr>
      <w:ind w:leftChars="800" w:left="1680"/>
    </w:pPr>
  </w:style>
  <w:style w:type="paragraph" w:customStyle="1" w:styleId="313">
    <w:name w:val="目录 31"/>
    <w:basedOn w:val="af1"/>
    <w:next w:val="af1"/>
    <w:uiPriority w:val="39"/>
    <w:qFormat/>
    <w:pPr>
      <w:ind w:leftChars="400" w:left="840"/>
    </w:pPr>
  </w:style>
  <w:style w:type="character" w:customStyle="1" w:styleId="33">
    <w:name w:val="纯文本 字符3"/>
    <w:link w:val="afe"/>
    <w:qFormat/>
    <w:rPr>
      <w:rFonts w:ascii="宋体" w:hAnsi="宋体" w:cs="宋体"/>
      <w:color w:val="000000" w:themeColor="text1"/>
      <w:sz w:val="24"/>
    </w:rPr>
  </w:style>
  <w:style w:type="paragraph" w:customStyle="1" w:styleId="810">
    <w:name w:val="目录 81"/>
    <w:basedOn w:val="af1"/>
    <w:next w:val="af1"/>
    <w:qFormat/>
    <w:pPr>
      <w:ind w:leftChars="1400" w:left="2940"/>
    </w:pPr>
  </w:style>
  <w:style w:type="character" w:customStyle="1" w:styleId="17">
    <w:name w:val="日期 字符1"/>
    <w:link w:val="aff"/>
    <w:uiPriority w:val="99"/>
    <w:qFormat/>
    <w:rPr>
      <w:rFonts w:ascii="仿宋_GB2312" w:eastAsia="仿宋_GB2312" w:hAnsi="宋体"/>
      <w:color w:val="000000"/>
      <w:kern w:val="2"/>
      <w:sz w:val="24"/>
      <w:szCs w:val="24"/>
    </w:rPr>
  </w:style>
  <w:style w:type="character" w:customStyle="1" w:styleId="210">
    <w:name w:val="正文文本缩进 2 字符1"/>
    <w:link w:val="25"/>
    <w:uiPriority w:val="99"/>
    <w:qFormat/>
    <w:rPr>
      <w:rFonts w:ascii="仿宋_GB2312" w:eastAsia="仿宋_GB2312"/>
      <w:kern w:val="2"/>
      <w:sz w:val="24"/>
      <w:szCs w:val="24"/>
    </w:rPr>
  </w:style>
  <w:style w:type="character" w:customStyle="1" w:styleId="18">
    <w:name w:val="批注框文本 字符1"/>
    <w:link w:val="aff0"/>
    <w:uiPriority w:val="99"/>
    <w:qFormat/>
    <w:rPr>
      <w:kern w:val="2"/>
      <w:sz w:val="18"/>
      <w:szCs w:val="18"/>
    </w:rPr>
  </w:style>
  <w:style w:type="character" w:customStyle="1" w:styleId="19">
    <w:name w:val="页脚 字符1"/>
    <w:link w:val="aff1"/>
    <w:uiPriority w:val="99"/>
    <w:qFormat/>
    <w:rPr>
      <w:rFonts w:ascii="宋体" w:eastAsia="宋体"/>
      <w:sz w:val="18"/>
      <w:lang w:val="en-US" w:eastAsia="zh-CN" w:bidi="ar-SA"/>
    </w:rPr>
  </w:style>
  <w:style w:type="character" w:customStyle="1" w:styleId="1a">
    <w:name w:val="页眉 字符1"/>
    <w:link w:val="aff2"/>
    <w:uiPriority w:val="99"/>
    <w:qFormat/>
    <w:rPr>
      <w:rFonts w:eastAsia="宋体"/>
      <w:kern w:val="2"/>
      <w:sz w:val="18"/>
      <w:szCs w:val="18"/>
      <w:lang w:val="en-US" w:eastAsia="zh-CN" w:bidi="ar-SA"/>
    </w:rPr>
  </w:style>
  <w:style w:type="paragraph" w:customStyle="1" w:styleId="111">
    <w:name w:val="目录 11"/>
    <w:basedOn w:val="af1"/>
    <w:next w:val="af1"/>
    <w:uiPriority w:val="39"/>
    <w:qFormat/>
    <w:pPr>
      <w:tabs>
        <w:tab w:val="left" w:pos="1050"/>
        <w:tab w:val="right" w:leader="dot" w:pos="8937"/>
      </w:tabs>
      <w:spacing w:line="300" w:lineRule="auto"/>
    </w:pPr>
    <w:rPr>
      <w:b/>
    </w:rPr>
  </w:style>
  <w:style w:type="paragraph" w:customStyle="1" w:styleId="410">
    <w:name w:val="目录 41"/>
    <w:basedOn w:val="af1"/>
    <w:next w:val="af1"/>
    <w:qFormat/>
    <w:pPr>
      <w:ind w:leftChars="600" w:left="1260"/>
    </w:pPr>
  </w:style>
  <w:style w:type="paragraph" w:customStyle="1" w:styleId="610">
    <w:name w:val="目录 61"/>
    <w:basedOn w:val="af1"/>
    <w:next w:val="af1"/>
    <w:qFormat/>
    <w:pPr>
      <w:ind w:leftChars="1000" w:left="2100"/>
    </w:pPr>
  </w:style>
  <w:style w:type="character" w:customStyle="1" w:styleId="312">
    <w:name w:val="正文文本缩进 3 字符1"/>
    <w:link w:val="34"/>
    <w:uiPriority w:val="99"/>
    <w:qFormat/>
    <w:rPr>
      <w:rFonts w:ascii="宋体"/>
      <w:sz w:val="24"/>
    </w:rPr>
  </w:style>
  <w:style w:type="paragraph" w:customStyle="1" w:styleId="213">
    <w:name w:val="目录 21"/>
    <w:basedOn w:val="af1"/>
    <w:next w:val="af1"/>
    <w:uiPriority w:val="39"/>
    <w:qFormat/>
    <w:pPr>
      <w:tabs>
        <w:tab w:val="right" w:leader="dot" w:pos="8937"/>
      </w:tabs>
      <w:spacing w:line="312" w:lineRule="auto"/>
      <w:ind w:leftChars="200" w:left="420"/>
    </w:pPr>
  </w:style>
  <w:style w:type="paragraph" w:customStyle="1" w:styleId="910">
    <w:name w:val="目录 91"/>
    <w:basedOn w:val="af1"/>
    <w:next w:val="af1"/>
    <w:qFormat/>
    <w:pPr>
      <w:ind w:leftChars="1600" w:left="3360"/>
    </w:pPr>
  </w:style>
  <w:style w:type="character" w:customStyle="1" w:styleId="HTML1">
    <w:name w:val="HTML 预设格式 字符1"/>
    <w:link w:val="HTML"/>
    <w:uiPriority w:val="99"/>
    <w:qFormat/>
    <w:rPr>
      <w:rFonts w:ascii="宋体" w:hAnsi="宋体" w:cs="宋体"/>
      <w:sz w:val="24"/>
      <w:szCs w:val="24"/>
    </w:rPr>
  </w:style>
  <w:style w:type="character" w:customStyle="1" w:styleId="1d">
    <w:name w:val="标题 字符1"/>
    <w:link w:val="aff5"/>
    <w:uiPriority w:val="4"/>
    <w:qFormat/>
    <w:rPr>
      <w:b/>
      <w:kern w:val="2"/>
      <w:sz w:val="32"/>
    </w:rPr>
  </w:style>
  <w:style w:type="character" w:customStyle="1" w:styleId="1e">
    <w:name w:val="批注主题 字符1"/>
    <w:link w:val="aff6"/>
    <w:uiPriority w:val="99"/>
    <w:qFormat/>
    <w:rPr>
      <w:rFonts w:ascii="Times New Roman" w:eastAsia="宋体" w:hAnsi="Times New Roman" w:cs="Times New Roman"/>
      <w:b/>
      <w:bCs/>
      <w:kern w:val="2"/>
      <w:sz w:val="21"/>
      <w:szCs w:val="24"/>
      <w:lang w:val="en-US" w:eastAsia="zh-CN" w:bidi="ar-SA"/>
    </w:rPr>
  </w:style>
  <w:style w:type="character" w:customStyle="1" w:styleId="afff1">
    <w:name w:val="批注文字 字符"/>
    <w:uiPriority w:val="99"/>
    <w:qFormat/>
    <w:rPr>
      <w:rFonts w:ascii="Times New Roman" w:eastAsia="宋体" w:hAnsi="Times New Roman" w:cs="Times New Roman"/>
      <w:sz w:val="24"/>
      <w:lang w:val="en-US" w:eastAsia="zh-CN" w:bidi="ar-SA"/>
    </w:rPr>
  </w:style>
  <w:style w:type="paragraph" w:customStyle="1" w:styleId="214">
    <w:name w:val="正文首行缩进 21"/>
    <w:basedOn w:val="afc"/>
    <w:link w:val="2Char1"/>
    <w:qFormat/>
    <w:pPr>
      <w:spacing w:after="120" w:line="480" w:lineRule="exact"/>
      <w:ind w:leftChars="200" w:left="420" w:firstLineChars="200" w:firstLine="420"/>
    </w:pPr>
    <w:rPr>
      <w:szCs w:val="20"/>
    </w:rPr>
  </w:style>
  <w:style w:type="character" w:customStyle="1" w:styleId="2Char1">
    <w:name w:val="正文首行缩进 2 Char1"/>
    <w:link w:val="214"/>
    <w:qFormat/>
    <w:rPr>
      <w:rFonts w:eastAsia="宋体"/>
      <w:kern w:val="2"/>
      <w:sz w:val="24"/>
      <w:szCs w:val="24"/>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qFormat/>
  </w:style>
  <w:style w:type="character" w:customStyle="1" w:styleId="locality">
    <w:name w:val="locality"/>
    <w:qFormat/>
  </w:style>
  <w:style w:type="character" w:customStyle="1" w:styleId="Char1">
    <w:name w:val="正文文本缩进 Char1"/>
    <w:link w:val="1f1"/>
    <w:uiPriority w:val="99"/>
    <w:qFormat/>
    <w:rPr>
      <w:rFonts w:ascii="宋体" w:eastAsia="宋体" w:hAnsi="宋体"/>
      <w:sz w:val="24"/>
      <w:szCs w:val="24"/>
      <w:lang w:bidi="ar-SA"/>
    </w:rPr>
  </w:style>
  <w:style w:type="paragraph" w:customStyle="1" w:styleId="1f1">
    <w:name w:val="正文文本缩进1"/>
    <w:basedOn w:val="af1"/>
    <w:link w:val="Char1"/>
    <w:qFormat/>
    <w:pPr>
      <w:spacing w:line="480" w:lineRule="exact"/>
      <w:ind w:firstLineChars="200" w:firstLine="480"/>
    </w:p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qFormat/>
  </w:style>
  <w:style w:type="character" w:customStyle="1" w:styleId="CharChar">
    <w:name w:val="正文缩进 Char Char"/>
    <w:link w:val="1f"/>
    <w:qFormat/>
    <w:rPr>
      <w:rFonts w:ascii="宋体" w:eastAsia="宋体"/>
      <w:snapToGrid w:val="0"/>
      <w:color w:val="000000"/>
      <w:kern w:val="28"/>
      <w:sz w:val="28"/>
      <w:lang w:bidi="ar-SA"/>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f2">
    <w:name w:val="列表段落 字符"/>
    <w:link w:val="afff3"/>
    <w:uiPriority w:val="34"/>
    <w:qFormat/>
    <w:rPr>
      <w:rFonts w:ascii="Calibri" w:eastAsia="宋体" w:hAnsi="Calibri"/>
      <w:kern w:val="2"/>
      <w:sz w:val="21"/>
      <w:szCs w:val="22"/>
      <w:lang w:val="en-US" w:eastAsia="zh-CN" w:bidi="ar-SA"/>
    </w:rPr>
  </w:style>
  <w:style w:type="paragraph" w:styleId="afff3">
    <w:name w:val="List Paragraph"/>
    <w:basedOn w:val="af1"/>
    <w:link w:val="afff2"/>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chanpin">
    <w:name w:val="chanpin拷贝"/>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f4">
    <w:name w:val="二级条标题"/>
    <w:basedOn w:val="a8"/>
    <w:next w:val="af1"/>
    <w:qFormat/>
    <w:pPr>
      <w:numPr>
        <w:ilvl w:val="0"/>
        <w:numId w:val="0"/>
      </w:numPr>
      <w:ind w:hanging="840"/>
      <w:outlineLvl w:val="2"/>
    </w:pPr>
    <w:rPr>
      <w:rFonts w:ascii="宋体" w:eastAsia="宋体"/>
      <w:b w:val="0"/>
    </w:rPr>
  </w:style>
  <w:style w:type="paragraph" w:customStyle="1" w:styleId="a8">
    <w:name w:val="一级条标题"/>
    <w:basedOn w:val="a7"/>
    <w:next w:val="af1"/>
    <w:qFormat/>
    <w:pPr>
      <w:numPr>
        <w:ilvl w:val="1"/>
      </w:numPr>
      <w:tabs>
        <w:tab w:val="left" w:pos="360"/>
        <w:tab w:val="left" w:pos="840"/>
      </w:tabs>
      <w:ind w:left="0" w:hanging="840"/>
      <w:outlineLvl w:val="1"/>
    </w:pPr>
  </w:style>
  <w:style w:type="paragraph" w:customStyle="1" w:styleId="a7">
    <w:name w:val="章标题"/>
    <w:next w:val="af1"/>
    <w:qFormat/>
    <w:pPr>
      <w:numPr>
        <w:numId w:val="2"/>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f1"/>
    <w:qFormat/>
    <w:pPr>
      <w:spacing w:before="100" w:beforeAutospacing="1" w:after="100" w:afterAutospacing="1"/>
    </w:pPr>
    <w:rPr>
      <w:rFonts w:eastAsia="Arial Unicode MS"/>
      <w:b/>
      <w:bCs/>
      <w:color w:val="000000"/>
      <w:sz w:val="20"/>
      <w:szCs w:val="20"/>
    </w:rPr>
  </w:style>
  <w:style w:type="paragraph" w:customStyle="1" w:styleId="afff5">
    <w:name w:val="字元 字元"/>
    <w:basedOn w:val="af1"/>
    <w:qFormat/>
    <w:rPr>
      <w:rFonts w:ascii="Tahoma" w:hAnsi="Tahoma"/>
      <w:szCs w:val="20"/>
    </w:rPr>
  </w:style>
  <w:style w:type="paragraph" w:customStyle="1" w:styleId="Char3CharCharChar">
    <w:name w:val="Char3 Char Char Char"/>
    <w:basedOn w:val="af1"/>
    <w:qFormat/>
    <w:rPr>
      <w:rFonts w:ascii="Tahoma" w:hAnsi="Tahoma"/>
      <w:szCs w:val="20"/>
    </w:rPr>
  </w:style>
  <w:style w:type="paragraph" w:customStyle="1" w:styleId="font6">
    <w:name w:val="font6"/>
    <w:basedOn w:val="af1"/>
    <w:qFormat/>
    <w:pPr>
      <w:spacing w:before="100" w:beforeAutospacing="1" w:after="100" w:afterAutospacing="1"/>
    </w:pPr>
    <w:rPr>
      <w:sz w:val="20"/>
      <w:szCs w:val="20"/>
    </w:rPr>
  </w:style>
  <w:style w:type="paragraph" w:customStyle="1" w:styleId="20">
    <w:name w:val="项目编号2"/>
    <w:basedOn w:val="1"/>
    <w:qFormat/>
    <w:pPr>
      <w:numPr>
        <w:numId w:val="3"/>
      </w:numPr>
    </w:pPr>
  </w:style>
  <w:style w:type="paragraph" w:customStyle="1" w:styleId="1">
    <w:name w:val="项目编号1"/>
    <w:basedOn w:val="af1"/>
    <w:qFormat/>
    <w:pPr>
      <w:numPr>
        <w:numId w:val="4"/>
      </w:numPr>
      <w:spacing w:before="100" w:beforeAutospacing="1" w:after="100" w:afterAutospacing="1" w:line="360" w:lineRule="auto"/>
    </w:pPr>
  </w:style>
  <w:style w:type="paragraph" w:customStyle="1" w:styleId="afff6">
    <w:name w:val="图中文字"/>
    <w:basedOn w:val="af1"/>
    <w:qFormat/>
    <w:pPr>
      <w:adjustRightInd w:val="0"/>
      <w:snapToGrid w:val="0"/>
      <w:spacing w:line="0" w:lineRule="atLeast"/>
      <w:jc w:val="center"/>
    </w:pPr>
    <w:rPr>
      <w:szCs w:val="20"/>
    </w:rPr>
  </w:style>
  <w:style w:type="paragraph" w:customStyle="1" w:styleId="xl46">
    <w:name w:val="xl46"/>
    <w:basedOn w:val="af1"/>
    <w:qFormat/>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b/>
      <w:bCs/>
      <w:color w:val="000000"/>
      <w:sz w:val="20"/>
      <w:szCs w:val="20"/>
    </w:rPr>
  </w:style>
  <w:style w:type="paragraph" w:customStyle="1" w:styleId="xl25">
    <w:name w:val="xl25"/>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sz w:val="20"/>
      <w:szCs w:val="20"/>
    </w:rPr>
  </w:style>
  <w:style w:type="paragraph" w:customStyle="1" w:styleId="Char2">
    <w:name w:val="Char2"/>
    <w:basedOn w:val="af1"/>
    <w:qFormat/>
    <w:rPr>
      <w:rFonts w:ascii="Tahoma" w:hAnsi="Tahoma"/>
      <w:szCs w:val="20"/>
    </w:rPr>
  </w:style>
  <w:style w:type="paragraph" w:customStyle="1" w:styleId="xl35">
    <w:name w:val="xl35"/>
    <w:basedOn w:val="af1"/>
    <w:qFormat/>
    <w:pPr>
      <w:spacing w:before="100" w:beforeAutospacing="1" w:after="100" w:afterAutospacing="1"/>
    </w:pPr>
    <w:rPr>
      <w:rFonts w:ascii="Arial Unicode MS" w:eastAsia="Arial Unicode MS" w:hAnsi="Arial Unicode MS" w:cs="Arial Unicode MS"/>
      <w:color w:val="000000"/>
      <w:sz w:val="20"/>
      <w:szCs w:val="20"/>
    </w:rPr>
  </w:style>
  <w:style w:type="paragraph" w:customStyle="1" w:styleId="xl40">
    <w:name w:val="xl40"/>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000000"/>
      <w:sz w:val="20"/>
      <w:szCs w:val="20"/>
    </w:rPr>
  </w:style>
  <w:style w:type="paragraph" w:customStyle="1" w:styleId="xl52">
    <w:name w:val="xl52"/>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sz w:val="16"/>
      <w:szCs w:val="16"/>
    </w:rPr>
  </w:style>
  <w:style w:type="paragraph" w:customStyle="1" w:styleId="xl43">
    <w:name w:val="xl43"/>
    <w:basedOn w:val="af1"/>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color w:val="000000"/>
      <w:sz w:val="20"/>
      <w:szCs w:val="20"/>
    </w:rPr>
  </w:style>
  <w:style w:type="paragraph" w:customStyle="1" w:styleId="background1">
    <w:name w:val="background1"/>
    <w:basedOn w:val="af1"/>
    <w:qFormat/>
    <w:pPr>
      <w:spacing w:before="100" w:beforeAutospacing="1" w:after="100" w:afterAutospacing="1"/>
    </w:pPr>
  </w:style>
  <w:style w:type="paragraph" w:customStyle="1" w:styleId="CharCharCharCharCharCharChar">
    <w:name w:val="Char Char Char Char Char Char Char"/>
    <w:basedOn w:val="af1"/>
    <w:qFormat/>
    <w:pPr>
      <w:snapToGrid w:val="0"/>
      <w:spacing w:line="360" w:lineRule="auto"/>
      <w:ind w:firstLineChars="200" w:firstLine="200"/>
    </w:pPr>
    <w:rPr>
      <w:rFonts w:eastAsia="仿宋_GB2312"/>
    </w:rPr>
  </w:style>
  <w:style w:type="paragraph" w:customStyle="1" w:styleId="xl38">
    <w:name w:val="xl38"/>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000000"/>
      <w:sz w:val="16"/>
      <w:szCs w:val="16"/>
    </w:rPr>
  </w:style>
  <w:style w:type="paragraph" w:customStyle="1" w:styleId="xl36">
    <w:name w:val="xl36"/>
    <w:basedOn w:val="af1"/>
    <w:qFormat/>
    <w:pPr>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afff7">
    <w:name w:val="正文 + 宋体"/>
    <w:basedOn w:val="af1"/>
    <w:qFormat/>
    <w:pPr>
      <w:ind w:left="360" w:hanging="360"/>
    </w:pPr>
    <w:rPr>
      <w:b/>
      <w:bCs/>
      <w:color w:val="000000"/>
      <w:sz w:val="18"/>
      <w:szCs w:val="18"/>
    </w:rPr>
  </w:style>
  <w:style w:type="paragraph" w:customStyle="1" w:styleId="ad">
    <w:name w:val="正文列项_数字"/>
    <w:basedOn w:val="af1"/>
    <w:qFormat/>
    <w:pPr>
      <w:numPr>
        <w:ilvl w:val="7"/>
        <w:numId w:val="2"/>
      </w:numPr>
      <w:tabs>
        <w:tab w:val="clear" w:pos="860"/>
      </w:tabs>
      <w:autoSpaceDE w:val="0"/>
      <w:autoSpaceDN w:val="0"/>
      <w:spacing w:line="460" w:lineRule="exact"/>
      <w:ind w:leftChars="530" w:left="680" w:hangingChars="150" w:hanging="150"/>
      <w:outlineLvl w:val="7"/>
    </w:pPr>
    <w:rPr>
      <w:sz w:val="28"/>
      <w:szCs w:val="20"/>
    </w:rPr>
  </w:style>
  <w:style w:type="paragraph" w:customStyle="1" w:styleId="xl39">
    <w:name w:val="xl39"/>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xl37">
    <w:name w:val="xl37"/>
    <w:basedOn w:val="af1"/>
    <w:qFormat/>
    <w:pPr>
      <w:spacing w:before="100" w:beforeAutospacing="1" w:after="100" w:afterAutospacing="1"/>
    </w:pPr>
    <w:rPr>
      <w:rFonts w:ascii="Arial Unicode MS" w:eastAsia="Arial Unicode MS" w:hAnsi="Arial Unicode MS" w:cs="Arial Unicode MS"/>
      <w:color w:val="000000"/>
      <w:sz w:val="20"/>
      <w:szCs w:val="20"/>
    </w:rPr>
  </w:style>
  <w:style w:type="paragraph" w:customStyle="1" w:styleId="xl32">
    <w:name w:val="xl32"/>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sz w:val="20"/>
      <w:szCs w:val="20"/>
    </w:rPr>
  </w:style>
  <w:style w:type="paragraph" w:customStyle="1" w:styleId="font8">
    <w:name w:val="font8"/>
    <w:basedOn w:val="af1"/>
    <w:qFormat/>
    <w:pPr>
      <w:spacing w:before="100" w:beforeAutospacing="1" w:after="100" w:afterAutospacing="1"/>
    </w:pPr>
    <w:rPr>
      <w:sz w:val="36"/>
      <w:szCs w:val="36"/>
    </w:rPr>
  </w:style>
  <w:style w:type="paragraph" w:customStyle="1" w:styleId="Char">
    <w:name w:val="Char"/>
    <w:basedOn w:val="af1"/>
    <w:qFormat/>
    <w:pPr>
      <w:tabs>
        <w:tab w:val="left" w:pos="360"/>
      </w:tabs>
    </w:pPr>
  </w:style>
  <w:style w:type="paragraph" w:customStyle="1" w:styleId="CharCharCharCharCharCharCharCharCharCharCharCharCharCharCharChar">
    <w:name w:val="Char Char Char Char Char Char Char Char Char Char Char Char Char Char Char Char"/>
    <w:basedOn w:val="af1"/>
    <w:qFormat/>
    <w:pPr>
      <w:spacing w:after="160" w:line="240" w:lineRule="exact"/>
      <w:jc w:val="center"/>
    </w:pPr>
    <w:rPr>
      <w:b/>
      <w:sz w:val="30"/>
      <w:szCs w:val="30"/>
      <w:lang w:eastAsia="en-US"/>
    </w:rPr>
  </w:style>
  <w:style w:type="paragraph" w:customStyle="1" w:styleId="xl45">
    <w:name w:val="xl45"/>
    <w:basedOn w:val="af1"/>
    <w:qFormat/>
    <w:pPr>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b/>
      <w:bCs/>
      <w:color w:val="000000"/>
      <w:sz w:val="20"/>
      <w:szCs w:val="20"/>
    </w:rPr>
  </w:style>
  <w:style w:type="paragraph" w:customStyle="1" w:styleId="CharChar1CharCharCharCharCharChar">
    <w:name w:val="Char Char1 Char Char Char Char Char Char"/>
    <w:basedOn w:val="af1"/>
    <w:qFormat/>
    <w:pPr>
      <w:spacing w:after="160" w:line="240" w:lineRule="exact"/>
    </w:pPr>
    <w:rPr>
      <w:rFonts w:ascii="Verdana" w:eastAsia="仿宋_GB2312" w:hAnsi="Verdana"/>
      <w:szCs w:val="20"/>
      <w:lang w:eastAsia="en-US"/>
    </w:rPr>
  </w:style>
  <w:style w:type="paragraph" w:customStyle="1" w:styleId="CharChar1">
    <w:name w:val="Char Char1"/>
    <w:basedOn w:val="af7"/>
    <w:qFormat/>
    <w:rPr>
      <w:rFonts w:ascii="Tahoma" w:hAnsi="Tahoma"/>
    </w:rPr>
  </w:style>
  <w:style w:type="paragraph" w:customStyle="1" w:styleId="xl26">
    <w:name w:val="xl26"/>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sz w:val="22"/>
      <w:szCs w:val="22"/>
    </w:rPr>
  </w:style>
  <w:style w:type="paragraph" w:customStyle="1" w:styleId="xl30">
    <w:name w:val="xl30"/>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000000"/>
      <w:sz w:val="20"/>
      <w:szCs w:val="20"/>
    </w:rPr>
  </w:style>
  <w:style w:type="paragraph" w:customStyle="1" w:styleId="xl41">
    <w:name w:val="xl41"/>
    <w:basedOn w:val="af1"/>
    <w:qFormat/>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afff8">
    <w:name w:val="样式 宋体 五号 行距: 单倍行距"/>
    <w:basedOn w:val="af1"/>
    <w:qFormat/>
    <w:pPr>
      <w:adjustRightInd w:val="0"/>
      <w:textAlignment w:val="baseline"/>
    </w:pPr>
    <w:rPr>
      <w:szCs w:val="20"/>
    </w:rPr>
  </w:style>
  <w:style w:type="paragraph" w:customStyle="1" w:styleId="Char1CharCharChar1">
    <w:name w:val="Char1 Char Char Char1"/>
    <w:basedOn w:val="af1"/>
    <w:qFormat/>
    <w:rPr>
      <w:rFonts w:ascii="Tahoma" w:hAnsi="Tahoma" w:cs="仿宋_GB2312"/>
      <w:szCs w:val="28"/>
    </w:rPr>
  </w:style>
  <w:style w:type="paragraph" w:customStyle="1" w:styleId="aa">
    <w:name w:val="四级条标题"/>
    <w:basedOn w:val="a9"/>
    <w:next w:val="af1"/>
    <w:qFormat/>
    <w:pPr>
      <w:numPr>
        <w:ilvl w:val="4"/>
      </w:numPr>
      <w:ind w:left="0" w:hanging="840"/>
      <w:outlineLvl w:val="4"/>
    </w:pPr>
  </w:style>
  <w:style w:type="paragraph" w:customStyle="1" w:styleId="a9">
    <w:name w:val="三级条标题"/>
    <w:basedOn w:val="afff4"/>
    <w:next w:val="af1"/>
    <w:qFormat/>
    <w:pPr>
      <w:numPr>
        <w:ilvl w:val="3"/>
        <w:numId w:val="2"/>
      </w:numPr>
      <w:ind w:left="0" w:hanging="840"/>
      <w:outlineLvl w:val="3"/>
    </w:pPr>
  </w:style>
  <w:style w:type="paragraph" w:customStyle="1" w:styleId="afff9">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5"/>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f1"/>
    <w:qFormat/>
    <w:pPr>
      <w:ind w:firstLineChars="200" w:firstLine="420"/>
    </w:pPr>
    <w:rPr>
      <w:rFonts w:ascii="Calibri" w:hAnsi="Calibri"/>
      <w:szCs w:val="22"/>
    </w:rPr>
  </w:style>
  <w:style w:type="paragraph" w:customStyle="1" w:styleId="1f2">
    <w:name w:val="项目符号1"/>
    <w:basedOn w:val="afffa"/>
    <w:qFormat/>
    <w:pPr>
      <w:ind w:left="-25" w:firstLine="0"/>
    </w:pPr>
  </w:style>
  <w:style w:type="paragraph" w:customStyle="1" w:styleId="afffa">
    <w:name w:val="正文文本样式"/>
    <w:basedOn w:val="af1"/>
    <w:qFormat/>
    <w:pPr>
      <w:spacing w:line="360" w:lineRule="auto"/>
      <w:ind w:firstLine="482"/>
    </w:pPr>
    <w:rPr>
      <w:szCs w:val="20"/>
    </w:rPr>
  </w:style>
  <w:style w:type="paragraph" w:customStyle="1" w:styleId="xl27">
    <w:name w:val="xl27"/>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sz w:val="20"/>
      <w:szCs w:val="20"/>
    </w:rPr>
  </w:style>
  <w:style w:type="paragraph" w:customStyle="1" w:styleId="font5">
    <w:name w:val="font5"/>
    <w:basedOn w:val="af1"/>
    <w:qFormat/>
    <w:pPr>
      <w:spacing w:before="100" w:beforeAutospacing="1" w:after="100" w:afterAutospacing="1"/>
    </w:pPr>
    <w:rPr>
      <w:sz w:val="18"/>
      <w:szCs w:val="18"/>
    </w:rPr>
  </w:style>
  <w:style w:type="paragraph" w:customStyle="1" w:styleId="ab">
    <w:name w:val="五级条标题"/>
    <w:basedOn w:val="aa"/>
    <w:next w:val="af1"/>
    <w:qFormat/>
    <w:pPr>
      <w:numPr>
        <w:ilvl w:val="5"/>
      </w:numPr>
      <w:ind w:left="0" w:hanging="840"/>
      <w:outlineLvl w:val="5"/>
    </w:pPr>
  </w:style>
  <w:style w:type="paragraph" w:customStyle="1" w:styleId="xl49">
    <w:name w:val="xl49"/>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color w:val="000000"/>
      <w:sz w:val="22"/>
      <w:szCs w:val="22"/>
    </w:rPr>
  </w:style>
  <w:style w:type="paragraph" w:customStyle="1" w:styleId="afffb">
    <w:name w:val="文档正文"/>
    <w:basedOn w:val="af1"/>
    <w:qFormat/>
    <w:pPr>
      <w:snapToGrid w:val="0"/>
      <w:spacing w:before="120" w:after="120" w:line="180" w:lineRule="auto"/>
    </w:pPr>
    <w:rPr>
      <w:rFonts w:ascii="Arial" w:hAnsi="Arial"/>
      <w:szCs w:val="20"/>
    </w:rPr>
  </w:style>
  <w:style w:type="paragraph" w:customStyle="1" w:styleId="xl33">
    <w:name w:val="xl33"/>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color w:val="000000"/>
      <w:sz w:val="20"/>
      <w:szCs w:val="20"/>
    </w:rPr>
  </w:style>
  <w:style w:type="paragraph" w:customStyle="1" w:styleId="xl42">
    <w:name w:val="xl42"/>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sz w:val="20"/>
      <w:szCs w:val="20"/>
    </w:rPr>
  </w:style>
  <w:style w:type="paragraph" w:customStyle="1" w:styleId="CharCharChar1Char">
    <w:name w:val="Char Char Char1 Char"/>
    <w:basedOn w:val="af1"/>
    <w:qFormat/>
    <w:rPr>
      <w:rFonts w:ascii="Tahoma" w:hAnsi="Tahoma"/>
      <w:szCs w:val="20"/>
    </w:rPr>
  </w:style>
  <w:style w:type="paragraph" w:customStyle="1" w:styleId="xl44">
    <w:name w:val="xl44"/>
    <w:basedOn w:val="af1"/>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10">
    <w:name w:val="1名"/>
    <w:basedOn w:val="af1"/>
    <w:qFormat/>
    <w:pPr>
      <w:numPr>
        <w:numId w:val="6"/>
      </w:numPr>
      <w:spacing w:before="120"/>
    </w:pPr>
    <w:rPr>
      <w:sz w:val="28"/>
      <w:szCs w:val="20"/>
    </w:rPr>
  </w:style>
  <w:style w:type="paragraph" w:customStyle="1" w:styleId="font9">
    <w:name w:val="font9"/>
    <w:basedOn w:val="af1"/>
    <w:qFormat/>
    <w:pPr>
      <w:spacing w:before="100" w:beforeAutospacing="1" w:after="100" w:afterAutospacing="1"/>
    </w:pPr>
    <w:rPr>
      <w:rFonts w:cs="Arial Unicode MS" w:hint="eastAsia"/>
      <w:color w:val="000000"/>
      <w:sz w:val="20"/>
      <w:szCs w:val="20"/>
    </w:rPr>
  </w:style>
  <w:style w:type="paragraph" w:customStyle="1" w:styleId="CharCharChar1Char1">
    <w:name w:val="Char Char Char1 Char1"/>
    <w:basedOn w:val="af1"/>
    <w:qFormat/>
    <w:rPr>
      <w:rFonts w:ascii="Tahoma" w:hAnsi="Tahoma"/>
      <w:szCs w:val="20"/>
    </w:rPr>
  </w:style>
  <w:style w:type="paragraph" w:customStyle="1" w:styleId="CharCharCharCharCharCharCharCharCharChar">
    <w:name w:val="Char Char Char Char Char Char Char Char Char Char"/>
    <w:basedOn w:val="af1"/>
    <w:qFormat/>
  </w:style>
  <w:style w:type="paragraph" w:customStyle="1" w:styleId="CharChar1CharCharCharCharCharCharCharChar">
    <w:name w:val="Char Char1 Char Char Char Char Char Char Char Char"/>
    <w:basedOn w:val="af1"/>
    <w:qFormat/>
    <w:pPr>
      <w:spacing w:after="160" w:line="240" w:lineRule="exact"/>
    </w:pPr>
    <w:rPr>
      <w:rFonts w:ascii="Verdana" w:hAnsi="Verdana"/>
      <w:sz w:val="20"/>
      <w:szCs w:val="20"/>
      <w:lang w:eastAsia="en-US"/>
    </w:rPr>
  </w:style>
  <w:style w:type="paragraph" w:customStyle="1" w:styleId="Char11">
    <w:name w:val="Char1"/>
    <w:basedOn w:val="af1"/>
    <w:qFormat/>
    <w:pPr>
      <w:tabs>
        <w:tab w:val="left" w:pos="360"/>
      </w:tabs>
    </w:pPr>
  </w:style>
  <w:style w:type="paragraph" w:customStyle="1" w:styleId="ac">
    <w:name w:val="正文列项_字母"/>
    <w:basedOn w:val="af1"/>
    <w:qFormat/>
    <w:pPr>
      <w:numPr>
        <w:ilvl w:val="6"/>
        <w:numId w:val="2"/>
      </w:numPr>
      <w:tabs>
        <w:tab w:val="clear" w:pos="635"/>
      </w:tabs>
      <w:autoSpaceDE w:val="0"/>
      <w:autoSpaceDN w:val="0"/>
      <w:spacing w:line="460" w:lineRule="exact"/>
      <w:ind w:leftChars="300" w:left="480" w:hangingChars="180" w:hanging="180"/>
      <w:outlineLvl w:val="6"/>
    </w:pPr>
    <w:rPr>
      <w:sz w:val="28"/>
      <w:szCs w:val="20"/>
    </w:rPr>
  </w:style>
  <w:style w:type="paragraph" w:customStyle="1" w:styleId="xl28">
    <w:name w:val="xl28"/>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sz w:val="20"/>
      <w:szCs w:val="20"/>
    </w:rPr>
  </w:style>
  <w:style w:type="paragraph" w:customStyle="1" w:styleId="xl47">
    <w:name w:val="xl47"/>
    <w:basedOn w:val="af1"/>
    <w:qFormat/>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b/>
      <w:bCs/>
      <w:color w:val="000000"/>
      <w:sz w:val="20"/>
      <w:szCs w:val="20"/>
    </w:rPr>
  </w:style>
  <w:style w:type="paragraph" w:customStyle="1" w:styleId="ParaCharCharCharChar">
    <w:name w:val="默认段落字体 Para Char Char Char Char"/>
    <w:basedOn w:val="af1"/>
    <w:qFormat/>
    <w:rPr>
      <w:rFonts w:ascii="Arial" w:hAnsi="Arial" w:cs="Arial"/>
      <w:szCs w:val="21"/>
    </w:rPr>
  </w:style>
  <w:style w:type="paragraph" w:customStyle="1" w:styleId="xl48">
    <w:name w:val="xl48"/>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sz w:val="22"/>
      <w:szCs w:val="22"/>
    </w:rPr>
  </w:style>
  <w:style w:type="paragraph" w:customStyle="1" w:styleId="xl31">
    <w:name w:val="xl31"/>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sz w:val="20"/>
      <w:szCs w:val="20"/>
    </w:rPr>
  </w:style>
  <w:style w:type="paragraph" w:customStyle="1" w:styleId="xl53">
    <w:name w:val="xl53"/>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sz w:val="20"/>
      <w:szCs w:val="20"/>
    </w:rPr>
  </w:style>
  <w:style w:type="paragraph" w:customStyle="1" w:styleId="CharCharChar">
    <w:name w:val="Char Char Char"/>
    <w:basedOn w:val="af1"/>
    <w:qFormat/>
    <w:rPr>
      <w:rFonts w:ascii="Tahoma" w:hAnsi="Tahoma"/>
      <w:szCs w:val="20"/>
    </w:rPr>
  </w:style>
  <w:style w:type="paragraph" w:customStyle="1" w:styleId="xl50">
    <w:name w:val="xl50"/>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sz w:val="32"/>
      <w:szCs w:val="32"/>
    </w:rPr>
  </w:style>
  <w:style w:type="paragraph" w:customStyle="1" w:styleId="afffc">
    <w:name w:val="缺省文本"/>
    <w:basedOn w:val="af1"/>
    <w:qFormat/>
    <w:pPr>
      <w:autoSpaceDE w:val="0"/>
      <w:autoSpaceDN w:val="0"/>
      <w:adjustRightInd w:val="0"/>
    </w:pPr>
  </w:style>
  <w:style w:type="paragraph" w:customStyle="1" w:styleId="CharCharChar1">
    <w:name w:val="Char Char Char1"/>
    <w:basedOn w:val="af1"/>
    <w:qFormat/>
    <w:rPr>
      <w:rFonts w:ascii="Tahoma" w:hAnsi="Tahoma"/>
      <w:szCs w:val="20"/>
    </w:rPr>
  </w:style>
  <w:style w:type="paragraph" w:customStyle="1" w:styleId="CharCharCharCharCharCharChar1">
    <w:name w:val="Char Char Char Char Char Char Char1"/>
    <w:basedOn w:val="af1"/>
    <w:qFormat/>
    <w:pPr>
      <w:snapToGrid w:val="0"/>
      <w:spacing w:line="360" w:lineRule="auto"/>
      <w:ind w:firstLineChars="200" w:firstLine="200"/>
    </w:pPr>
    <w:rPr>
      <w:rFonts w:eastAsia="仿宋_GB2312"/>
    </w:rPr>
  </w:style>
  <w:style w:type="paragraph" w:customStyle="1" w:styleId="xl51">
    <w:name w:val="xl51"/>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sz w:val="20"/>
      <w:szCs w:val="20"/>
    </w:rPr>
  </w:style>
  <w:style w:type="paragraph" w:customStyle="1" w:styleId="xl24">
    <w:name w:val="xl24"/>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b/>
      <w:bCs/>
      <w:color w:val="000000"/>
      <w:sz w:val="20"/>
      <w:szCs w:val="20"/>
    </w:rPr>
  </w:style>
  <w:style w:type="paragraph" w:customStyle="1" w:styleId="xl29">
    <w:name w:val="xl29"/>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GB2312">
    <w:name w:val="正文 + 楷体_GB2312"/>
    <w:basedOn w:val="af1"/>
    <w:qFormat/>
    <w:rPr>
      <w:rFonts w:ascii="楷体_GB2312" w:eastAsia="楷体_GB2312" w:cs="Arial"/>
    </w:rPr>
  </w:style>
  <w:style w:type="paragraph" w:customStyle="1" w:styleId="xl34">
    <w:name w:val="xl34"/>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sz w:val="20"/>
      <w:szCs w:val="20"/>
    </w:rPr>
  </w:style>
  <w:style w:type="paragraph" w:customStyle="1" w:styleId="1CharCharCharChar">
    <w:name w:val="1 Char Char Char Char"/>
    <w:basedOn w:val="af1"/>
    <w:qFormat/>
    <w:rPr>
      <w:rFonts w:ascii="Tahoma" w:hAnsi="Tahoma"/>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f3">
    <w:name w:val="列出段落1"/>
    <w:basedOn w:val="af1"/>
    <w:qFormat/>
    <w:pPr>
      <w:ind w:firstLineChars="200" w:firstLine="420"/>
    </w:pPr>
    <w:rPr>
      <w:rFonts w:ascii="Calibri" w:hAnsi="Calibri"/>
      <w:szCs w:val="22"/>
    </w:rPr>
  </w:style>
  <w:style w:type="paragraph" w:customStyle="1" w:styleId="default0">
    <w:name w:val="default"/>
    <w:basedOn w:val="af1"/>
    <w:qFormat/>
    <w:pPr>
      <w:spacing w:before="100" w:beforeAutospacing="1" w:after="100" w:afterAutospacing="1"/>
    </w:pPr>
  </w:style>
  <w:style w:type="paragraph" w:customStyle="1" w:styleId="1f4">
    <w:name w:val="字元 字元1"/>
    <w:basedOn w:val="af1"/>
    <w:qFormat/>
    <w:rPr>
      <w:rFonts w:ascii="Tahoma" w:hAnsi="Tahoma"/>
      <w:szCs w:val="20"/>
    </w:rPr>
  </w:style>
  <w:style w:type="paragraph" w:customStyle="1" w:styleId="Style160">
    <w:name w:val="_Style 160"/>
    <w:qFormat/>
    <w:rPr>
      <w:kern w:val="2"/>
      <w:sz w:val="21"/>
      <w:szCs w:val="24"/>
    </w:rPr>
  </w:style>
  <w:style w:type="paragraph" w:customStyle="1" w:styleId="3">
    <w:name w:val="项目编号3"/>
    <w:basedOn w:val="afffa"/>
    <w:qFormat/>
    <w:pPr>
      <w:numPr>
        <w:numId w:val="7"/>
      </w:numPr>
    </w:pPr>
  </w:style>
  <w:style w:type="paragraph" w:customStyle="1" w:styleId="Char21">
    <w:name w:val="Char21"/>
    <w:basedOn w:val="af1"/>
    <w:qFormat/>
    <w:rPr>
      <w:rFonts w:ascii="Tahoma" w:hAnsi="Tahoma"/>
      <w:szCs w:val="20"/>
    </w:rPr>
  </w:style>
  <w:style w:type="paragraph" w:customStyle="1" w:styleId="afffd">
    <w:name w:val="表格文字"/>
    <w:basedOn w:val="afc"/>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f1"/>
    <w:qFormat/>
    <w:rPr>
      <w:rFonts w:cs="Courier New"/>
      <w:sz w:val="32"/>
      <w:szCs w:val="32"/>
    </w:rPr>
  </w:style>
  <w:style w:type="paragraph" w:customStyle="1" w:styleId="afffe">
    <w:name w:val="正文文本样式 加粗"/>
    <w:basedOn w:val="afffa"/>
    <w:qFormat/>
    <w:rPr>
      <w:b/>
    </w:rPr>
  </w:style>
  <w:style w:type="paragraph" w:customStyle="1" w:styleId="Char2CharCharCharCharCharChar">
    <w:name w:val="Char2 Char Char Char Char Char Char"/>
    <w:basedOn w:val="af1"/>
    <w:qFormat/>
    <w:pPr>
      <w:spacing w:line="400" w:lineRule="exact"/>
      <w:jc w:val="center"/>
    </w:pPr>
  </w:style>
  <w:style w:type="paragraph" w:customStyle="1" w:styleId="CharChar4">
    <w:name w:val="Char Char4"/>
    <w:basedOn w:val="af1"/>
    <w:qFormat/>
    <w:pPr>
      <w:spacing w:line="400" w:lineRule="exact"/>
      <w:jc w:val="center"/>
    </w:pPr>
  </w:style>
  <w:style w:type="paragraph" w:customStyle="1" w:styleId="Char3CharCharChar1">
    <w:name w:val="Char3 Char Char Char1"/>
    <w:basedOn w:val="af1"/>
    <w:qFormat/>
    <w:rPr>
      <w:rFonts w:ascii="Tahoma" w:hAnsi="Tahoma"/>
      <w:szCs w:val="20"/>
    </w:rPr>
  </w:style>
  <w:style w:type="paragraph" w:styleId="affff">
    <w:name w:val="No Spacing"/>
    <w:link w:val="affff0"/>
    <w:qFormat/>
    <w:pPr>
      <w:widowControl w:val="0"/>
      <w:jc w:val="both"/>
    </w:pPr>
    <w:rPr>
      <w:kern w:val="2"/>
      <w:sz w:val="21"/>
      <w:szCs w:val="24"/>
    </w:rPr>
  </w:style>
  <w:style w:type="paragraph" w:customStyle="1" w:styleId="22222222222222">
    <w:name w:val="22222222222222"/>
    <w:basedOn w:val="af1"/>
    <w:qFormat/>
    <w:pPr>
      <w:adjustRightInd w:val="0"/>
      <w:spacing w:line="360" w:lineRule="auto"/>
      <w:ind w:firstLineChars="200" w:firstLine="480"/>
    </w:pPr>
    <w:rPr>
      <w:color w:val="FF0000"/>
      <w:szCs w:val="20"/>
    </w:rPr>
  </w:style>
  <w:style w:type="character" w:customStyle="1" w:styleId="1-2Char">
    <w:name w:val="中等深浅网格 1 - 强调文字颜色 2 Char"/>
    <w:link w:val="1f5"/>
    <w:qFormat/>
    <w:rPr>
      <w:kern w:val="2"/>
      <w:sz w:val="21"/>
      <w:szCs w:val="24"/>
      <w:lang w:val="zh-CN" w:eastAsia="zh-CN"/>
    </w:rPr>
  </w:style>
  <w:style w:type="paragraph" w:customStyle="1" w:styleId="1f5">
    <w:name w:val="1"/>
    <w:link w:val="1-2Char"/>
    <w:qFormat/>
    <w:rPr>
      <w:kern w:val="2"/>
      <w:sz w:val="21"/>
      <w:szCs w:val="24"/>
      <w:lang w:val="zh-CN"/>
    </w:rPr>
  </w:style>
  <w:style w:type="paragraph" w:customStyle="1" w:styleId="affff1">
    <w:name w:val="图文"/>
    <w:basedOn w:val="af1"/>
    <w:qFormat/>
    <w:pPr>
      <w:adjustRightInd w:val="0"/>
      <w:snapToGrid w:val="0"/>
      <w:spacing w:after="50" w:line="360" w:lineRule="auto"/>
    </w:pPr>
  </w:style>
  <w:style w:type="paragraph" w:customStyle="1" w:styleId="xl23">
    <w:name w:val="xl23"/>
    <w:basedOn w:val="af1"/>
    <w:qFormat/>
    <w:pPr>
      <w:spacing w:before="100" w:beforeAutospacing="1" w:after="100" w:afterAutospacing="1" w:line="360" w:lineRule="auto"/>
      <w:textAlignment w:val="top"/>
    </w:pPr>
    <w:rPr>
      <w:szCs w:val="20"/>
    </w:rPr>
  </w:style>
  <w:style w:type="paragraph" w:customStyle="1" w:styleId="affff2">
    <w:name w:val="正文表格"/>
    <w:basedOn w:val="af1"/>
    <w:link w:val="Char0"/>
    <w:qFormat/>
    <w:pPr>
      <w:adjustRightInd w:val="0"/>
      <w:snapToGrid w:val="0"/>
    </w:pPr>
    <w:rPr>
      <w:color w:val="000000"/>
      <w:szCs w:val="21"/>
    </w:rPr>
  </w:style>
  <w:style w:type="character" w:customStyle="1" w:styleId="Char0">
    <w:name w:val="正文表格 Char"/>
    <w:link w:val="affff2"/>
    <w:qFormat/>
    <w:rPr>
      <w:rFonts w:ascii="宋体" w:hAnsi="宋体"/>
      <w:color w:val="000000"/>
      <w:kern w:val="2"/>
      <w:sz w:val="21"/>
      <w:szCs w:val="21"/>
    </w:rPr>
  </w:style>
  <w:style w:type="paragraph" w:customStyle="1" w:styleId="affff3">
    <w:name w:val="正文重点"/>
    <w:basedOn w:val="af1"/>
    <w:link w:val="Char3"/>
    <w:qFormat/>
    <w:pPr>
      <w:adjustRightInd w:val="0"/>
      <w:spacing w:line="360" w:lineRule="auto"/>
      <w:ind w:firstLineChars="200" w:firstLine="482"/>
      <w:textAlignment w:val="baseline"/>
    </w:pPr>
    <w:rPr>
      <w:b/>
      <w:szCs w:val="20"/>
    </w:rPr>
  </w:style>
  <w:style w:type="character" w:customStyle="1" w:styleId="Char3">
    <w:name w:val="正文重点 Char"/>
    <w:link w:val="affff3"/>
    <w:qFormat/>
    <w:rPr>
      <w:b/>
      <w:sz w:val="24"/>
    </w:rPr>
  </w:style>
  <w:style w:type="paragraph" w:customStyle="1" w:styleId="1-">
    <w:name w:val="标题1-附件"/>
    <w:basedOn w:val="12"/>
    <w:qFormat/>
    <w:pPr>
      <w:jc w:val="left"/>
    </w:pPr>
    <w:rPr>
      <w:sz w:val="24"/>
      <w:szCs w:val="24"/>
    </w:rPr>
  </w:style>
  <w:style w:type="paragraph" w:customStyle="1" w:styleId="affff4">
    <w:name w:val="正文小标题"/>
    <w:basedOn w:val="af1"/>
    <w:next w:val="af2"/>
    <w:link w:val="Char4"/>
    <w:qFormat/>
    <w:pPr>
      <w:adjustRightInd w:val="0"/>
      <w:snapToGrid w:val="0"/>
      <w:spacing w:beforeLines="100" w:before="312" w:afterLines="100" w:after="312"/>
      <w:ind w:firstLine="482"/>
    </w:pPr>
    <w:rPr>
      <w:b/>
      <w:i/>
      <w:color w:val="FF0000"/>
      <w:szCs w:val="20"/>
    </w:rPr>
  </w:style>
  <w:style w:type="character" w:customStyle="1" w:styleId="Char4">
    <w:name w:val="正文小标题 Char"/>
    <w:link w:val="affff4"/>
    <w:qFormat/>
    <w:rPr>
      <w:rFonts w:ascii="宋体" w:hAnsi="宋体"/>
      <w:b/>
      <w:i/>
      <w:color w:val="FF0000"/>
      <w:kern w:val="2"/>
      <w:sz w:val="24"/>
    </w:rPr>
  </w:style>
  <w:style w:type="paragraph" w:customStyle="1" w:styleId="affff5">
    <w:name w:val="正文大标题"/>
    <w:basedOn w:val="affff4"/>
    <w:next w:val="af2"/>
    <w:link w:val="Char5"/>
    <w:qFormat/>
    <w:pPr>
      <w:jc w:val="center"/>
    </w:pPr>
    <w:rPr>
      <w:i w:val="0"/>
      <w:color w:val="000000"/>
      <w:sz w:val="28"/>
      <w:szCs w:val="21"/>
    </w:rPr>
  </w:style>
  <w:style w:type="character" w:customStyle="1" w:styleId="Char5">
    <w:name w:val="正文大标题 Char"/>
    <w:link w:val="affff5"/>
    <w:qFormat/>
    <w:rPr>
      <w:rFonts w:ascii="宋体" w:hAnsi="宋体"/>
      <w:b/>
      <w:color w:val="000000"/>
      <w:kern w:val="2"/>
      <w:sz w:val="28"/>
      <w:szCs w:val="21"/>
    </w:rPr>
  </w:style>
  <w:style w:type="paragraph" w:customStyle="1" w:styleId="affff6">
    <w:name w:val="注释"/>
    <w:basedOn w:val="af1"/>
    <w:link w:val="Char6"/>
    <w:qFormat/>
    <w:pPr>
      <w:adjustRightInd w:val="0"/>
      <w:snapToGrid w:val="0"/>
      <w:ind w:left="420" w:hangingChars="200" w:hanging="420"/>
    </w:pPr>
    <w:rPr>
      <w:szCs w:val="21"/>
    </w:rPr>
  </w:style>
  <w:style w:type="character" w:customStyle="1" w:styleId="Char6">
    <w:name w:val="注释 Char"/>
    <w:link w:val="affff6"/>
    <w:qFormat/>
    <w:rPr>
      <w:rFonts w:ascii="宋体" w:hAnsi="宋体"/>
      <w:kern w:val="2"/>
      <w:sz w:val="21"/>
      <w:szCs w:val="21"/>
    </w:rPr>
  </w:style>
  <w:style w:type="paragraph" w:customStyle="1" w:styleId="-1">
    <w:name w:val="正文须知-1级"/>
    <w:basedOn w:val="af1"/>
    <w:next w:val="af1"/>
    <w:qFormat/>
    <w:pPr>
      <w:numPr>
        <w:numId w:val="8"/>
      </w:numPr>
      <w:adjustRightInd w:val="0"/>
      <w:snapToGrid w:val="0"/>
      <w:spacing w:line="300" w:lineRule="auto"/>
    </w:pPr>
    <w:rPr>
      <w:rFonts w:hAnsi="Calibri"/>
      <w:szCs w:val="21"/>
    </w:rPr>
  </w:style>
  <w:style w:type="paragraph" w:customStyle="1" w:styleId="-2">
    <w:name w:val="正文须知-2级"/>
    <w:basedOn w:val="af1"/>
    <w:qFormat/>
    <w:pPr>
      <w:numPr>
        <w:ilvl w:val="1"/>
        <w:numId w:val="8"/>
      </w:numPr>
      <w:adjustRightInd w:val="0"/>
      <w:snapToGrid w:val="0"/>
      <w:spacing w:line="300" w:lineRule="auto"/>
    </w:pPr>
    <w:rPr>
      <w:rFonts w:hAnsi="Calibri"/>
      <w:szCs w:val="21"/>
    </w:rPr>
  </w:style>
  <w:style w:type="paragraph" w:customStyle="1" w:styleId="-3">
    <w:name w:val="正文须知-3级"/>
    <w:basedOn w:val="af1"/>
    <w:qFormat/>
    <w:pPr>
      <w:numPr>
        <w:ilvl w:val="2"/>
        <w:numId w:val="8"/>
      </w:numPr>
      <w:adjustRightInd w:val="0"/>
      <w:snapToGrid w:val="0"/>
      <w:spacing w:line="300" w:lineRule="auto"/>
      <w:ind w:hangingChars="355" w:hanging="355"/>
    </w:pPr>
    <w:rPr>
      <w:rFonts w:hAnsi="Calibri"/>
      <w:szCs w:val="21"/>
    </w:rPr>
  </w:style>
  <w:style w:type="character" w:customStyle="1" w:styleId="affff7">
    <w:name w:val="纯文本 字符"/>
    <w:qFormat/>
    <w:rPr>
      <w:rFonts w:ascii="宋体" w:eastAsia="宋体" w:hAnsi="Courier New" w:cs="Times New Roman"/>
      <w:kern w:val="2"/>
      <w:sz w:val="21"/>
      <w:szCs w:val="21"/>
      <w:lang w:val="en-US" w:eastAsia="zh-CN" w:bidi="ar-SA"/>
    </w:rPr>
  </w:style>
  <w:style w:type="paragraph" w:customStyle="1" w:styleId="1f6">
    <w:name w:val="表格1"/>
    <w:basedOn w:val="af1"/>
    <w:qFormat/>
    <w:pPr>
      <w:ind w:firstLineChars="200" w:firstLine="480"/>
      <w:jc w:val="center"/>
    </w:pPr>
    <w:rPr>
      <w:szCs w:val="20"/>
    </w:rPr>
  </w:style>
  <w:style w:type="character" w:customStyle="1" w:styleId="1f7">
    <w:name w:val="纯文本 字符1"/>
    <w:uiPriority w:val="99"/>
    <w:qFormat/>
    <w:rPr>
      <w:rFonts w:ascii="宋体" w:hAnsi="Courier New"/>
    </w:rPr>
  </w:style>
  <w:style w:type="character" w:customStyle="1" w:styleId="bjh-p">
    <w:name w:val="bjh-p"/>
    <w:qFormat/>
  </w:style>
  <w:style w:type="paragraph" w:customStyle="1" w:styleId="affff8">
    <w:name w:val="无标题条"/>
    <w:next w:val="af1"/>
    <w:qFormat/>
    <w:pPr>
      <w:jc w:val="both"/>
    </w:pPr>
    <w:rPr>
      <w:sz w:val="21"/>
    </w:rPr>
  </w:style>
  <w:style w:type="character" w:customStyle="1" w:styleId="Char7">
    <w:name w:val="正文格式 Char"/>
    <w:link w:val="affff9"/>
    <w:qFormat/>
    <w:locked/>
    <w:rPr>
      <w:rFonts w:ascii="宋体" w:hAnsi="宋体"/>
      <w:sz w:val="24"/>
      <w:szCs w:val="24"/>
      <w:lang w:val="en-GB"/>
    </w:rPr>
  </w:style>
  <w:style w:type="paragraph" w:customStyle="1" w:styleId="affff9">
    <w:name w:val="正文格式"/>
    <w:basedOn w:val="af1"/>
    <w:link w:val="Char7"/>
    <w:qFormat/>
    <w:pPr>
      <w:spacing w:beforeLines="50" w:line="360" w:lineRule="auto"/>
      <w:ind w:firstLineChars="200" w:firstLine="480"/>
    </w:pPr>
    <w:rPr>
      <w:lang w:val="en-GB"/>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uiPriority w:val="34"/>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a">
    <w:name w:val="字元 字元2"/>
    <w:basedOn w:val="af1"/>
    <w:qFormat/>
    <w:rPr>
      <w:rFonts w:ascii="Tahoma" w:hAnsi="Tahoma"/>
      <w:szCs w:val="20"/>
    </w:rPr>
  </w:style>
  <w:style w:type="paragraph" w:customStyle="1" w:styleId="Char3CharCharChar2">
    <w:name w:val="Char3 Char Char Char2"/>
    <w:basedOn w:val="af1"/>
    <w:qFormat/>
    <w:rPr>
      <w:rFonts w:ascii="Tahoma" w:hAnsi="Tahoma"/>
      <w:szCs w:val="20"/>
    </w:rPr>
  </w:style>
  <w:style w:type="paragraph" w:customStyle="1" w:styleId="2b">
    <w:name w:val="正文文本缩进2"/>
    <w:basedOn w:val="af1"/>
    <w:qFormat/>
    <w:pPr>
      <w:spacing w:line="480" w:lineRule="exact"/>
      <w:ind w:firstLineChars="200" w:firstLine="480"/>
    </w:pPr>
    <w:rPr>
      <w:lang w:val="zh-CN"/>
    </w:rPr>
  </w:style>
  <w:style w:type="paragraph" w:customStyle="1" w:styleId="Char30">
    <w:name w:val="Char3"/>
    <w:basedOn w:val="af1"/>
    <w:qFormat/>
    <w:pPr>
      <w:tabs>
        <w:tab w:val="left" w:pos="360"/>
      </w:tabs>
    </w:pPr>
  </w:style>
  <w:style w:type="paragraph" w:customStyle="1" w:styleId="CharCharCharCharCharCharCharCharCharCharCharCharCharCharCharChar1">
    <w:name w:val="Char Char Char Char Char Char Char Char Char Char Char Char Char Char Char Char1"/>
    <w:basedOn w:val="af1"/>
    <w:qFormat/>
    <w:pPr>
      <w:spacing w:after="160" w:line="240" w:lineRule="exact"/>
      <w:jc w:val="center"/>
    </w:pPr>
    <w:rPr>
      <w:b/>
      <w:sz w:val="30"/>
      <w:szCs w:val="30"/>
      <w:lang w:eastAsia="en-US"/>
    </w:rPr>
  </w:style>
  <w:style w:type="paragraph" w:customStyle="1" w:styleId="CharChar1CharCharCharCharCharChar1">
    <w:name w:val="Char Char1 Char Char Char Char Char Char1"/>
    <w:basedOn w:val="af1"/>
    <w:qFormat/>
    <w:pPr>
      <w:spacing w:after="160" w:line="240" w:lineRule="exact"/>
    </w:pPr>
    <w:rPr>
      <w:rFonts w:ascii="Verdana" w:eastAsia="仿宋_GB2312" w:hAnsi="Verdana"/>
      <w:szCs w:val="20"/>
      <w:lang w:eastAsia="en-US"/>
    </w:rPr>
  </w:style>
  <w:style w:type="paragraph" w:customStyle="1" w:styleId="2c">
    <w:name w:val="列出段落2"/>
    <w:basedOn w:val="af1"/>
    <w:qFormat/>
    <w:pPr>
      <w:ind w:firstLineChars="200" w:firstLine="420"/>
    </w:pPr>
    <w:rPr>
      <w:rFonts w:ascii="Calibri" w:hAnsi="Calibri"/>
      <w:szCs w:val="22"/>
    </w:rPr>
  </w:style>
  <w:style w:type="paragraph" w:customStyle="1" w:styleId="CharCharChar1Char2">
    <w:name w:val="Char Char Char1 Char2"/>
    <w:basedOn w:val="af1"/>
    <w:qFormat/>
    <w:rPr>
      <w:rFonts w:ascii="Tahoma" w:hAnsi="Tahoma"/>
      <w:szCs w:val="20"/>
    </w:rPr>
  </w:style>
  <w:style w:type="paragraph" w:customStyle="1" w:styleId="CharCharChar2">
    <w:name w:val="Char Char Char2"/>
    <w:basedOn w:val="af1"/>
    <w:qFormat/>
    <w:rPr>
      <w:rFonts w:ascii="Tahoma" w:hAnsi="Tahoma"/>
      <w:szCs w:val="20"/>
    </w:rPr>
  </w:style>
  <w:style w:type="paragraph" w:customStyle="1" w:styleId="CharCharCharCharCharCharChar2">
    <w:name w:val="Char Char Char Char Char Char Char2"/>
    <w:basedOn w:val="af1"/>
    <w:qFormat/>
    <w:pPr>
      <w:snapToGrid w:val="0"/>
      <w:spacing w:line="360" w:lineRule="auto"/>
      <w:ind w:firstLineChars="200" w:firstLine="200"/>
    </w:pPr>
    <w:rPr>
      <w:rFonts w:eastAsia="仿宋_GB2312"/>
    </w:rPr>
  </w:style>
  <w:style w:type="paragraph" w:customStyle="1" w:styleId="2d">
    <w:name w:val="正文缩进2"/>
    <w:basedOn w:val="af1"/>
    <w:qFormat/>
    <w:pPr>
      <w:adjustRightInd w:val="0"/>
      <w:snapToGrid w:val="0"/>
      <w:spacing w:line="480" w:lineRule="exact"/>
      <w:ind w:firstLine="567"/>
    </w:pPr>
    <w:rPr>
      <w:snapToGrid w:val="0"/>
      <w:color w:val="000000"/>
      <w:kern w:val="28"/>
      <w:sz w:val="28"/>
      <w:szCs w:val="20"/>
      <w:lang w:val="zh-CN"/>
    </w:rPr>
  </w:style>
  <w:style w:type="paragraph" w:customStyle="1" w:styleId="1f8">
    <w:name w:val="修订1"/>
    <w:uiPriority w:val="99"/>
    <w:qFormat/>
    <w:rPr>
      <w:kern w:val="2"/>
      <w:sz w:val="21"/>
      <w:szCs w:val="24"/>
    </w:rPr>
  </w:style>
  <w:style w:type="paragraph" w:customStyle="1" w:styleId="Char22">
    <w:name w:val="Char22"/>
    <w:basedOn w:val="af1"/>
    <w:qFormat/>
    <w:rPr>
      <w:rFonts w:ascii="Tahoma" w:hAnsi="Tahoma"/>
      <w:szCs w:val="20"/>
    </w:rPr>
  </w:style>
  <w:style w:type="paragraph" w:customStyle="1" w:styleId="CharCharCharCharCharCharCharCharCharChar2">
    <w:name w:val="Char Char Char Char Char Char Char Char Char Char2"/>
    <w:basedOn w:val="af1"/>
    <w:qFormat/>
    <w:rPr>
      <w:rFonts w:cs="Courier New"/>
      <w:sz w:val="32"/>
      <w:szCs w:val="32"/>
    </w:rPr>
  </w:style>
  <w:style w:type="paragraph" w:customStyle="1" w:styleId="Char2CharCharCharCharCharChar1">
    <w:name w:val="Char2 Char Char Char Char Char Char1"/>
    <w:basedOn w:val="af1"/>
    <w:qFormat/>
    <w:pPr>
      <w:spacing w:line="400" w:lineRule="exact"/>
      <w:jc w:val="center"/>
    </w:pPr>
  </w:style>
  <w:style w:type="character" w:customStyle="1" w:styleId="Charc">
    <w:name w:val="页脚 Char"/>
    <w:uiPriority w:val="99"/>
    <w:qFormat/>
    <w:rPr>
      <w:rFonts w:ascii="宋体" w:eastAsia="宋体"/>
      <w:sz w:val="18"/>
      <w:lang w:val="en-US" w:eastAsia="zh-CN" w:bidi="ar-SA"/>
    </w:rPr>
  </w:style>
  <w:style w:type="paragraph" w:customStyle="1" w:styleId="CharChar41">
    <w:name w:val="Char Char41"/>
    <w:basedOn w:val="af1"/>
    <w:qFormat/>
    <w:pPr>
      <w:spacing w:line="400" w:lineRule="exact"/>
      <w:jc w:val="center"/>
    </w:pPr>
  </w:style>
  <w:style w:type="character" w:customStyle="1" w:styleId="Chard">
    <w:name w:val="批注文字 Char"/>
    <w:qFormat/>
    <w:rPr>
      <w:kern w:val="2"/>
      <w:sz w:val="21"/>
      <w:szCs w:val="24"/>
    </w:rPr>
  </w:style>
  <w:style w:type="character" w:customStyle="1" w:styleId="Chare">
    <w:name w:val="标题 Char"/>
    <w:qFormat/>
    <w:rPr>
      <w:b/>
      <w:kern w:val="2"/>
      <w:sz w:val="32"/>
    </w:rPr>
  </w:style>
  <w:style w:type="paragraph" w:customStyle="1" w:styleId="affffa">
    <w:name w:val="图例"/>
    <w:basedOn w:val="af1"/>
    <w:qFormat/>
    <w:pPr>
      <w:spacing w:before="120" w:after="120" w:line="360" w:lineRule="auto"/>
      <w:jc w:val="center"/>
    </w:pPr>
    <w:rPr>
      <w:rFonts w:eastAsia="仿宋_GB2312"/>
      <w:b/>
      <w:szCs w:val="20"/>
    </w:rPr>
  </w:style>
  <w:style w:type="table" w:customStyle="1" w:styleId="TableNormal">
    <w:name w:val="Table Normal"/>
    <w:uiPriority w:val="2"/>
    <w:unhideWhenUsed/>
    <w:qFormat/>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TableParagraph">
    <w:name w:val="Table Paragraph"/>
    <w:basedOn w:val="af1"/>
    <w:uiPriority w:val="1"/>
    <w:qFormat/>
    <w:pPr>
      <w:autoSpaceDE w:val="0"/>
      <w:autoSpaceDN w:val="0"/>
    </w:pPr>
    <w:rPr>
      <w:sz w:val="22"/>
      <w:szCs w:val="22"/>
      <w:lang w:eastAsia="en-US"/>
    </w:rPr>
  </w:style>
  <w:style w:type="character" w:customStyle="1" w:styleId="2Char0">
    <w:name w:val="正文首行缩进 2 Char"/>
    <w:uiPriority w:val="99"/>
    <w:qFormat/>
    <w:rPr>
      <w:kern w:val="2"/>
      <w:sz w:val="21"/>
      <w:szCs w:val="24"/>
    </w:rPr>
  </w:style>
  <w:style w:type="character" w:customStyle="1" w:styleId="Charf">
    <w:name w:val="纯文本 Char"/>
    <w:qFormat/>
    <w:rPr>
      <w:rFonts w:ascii="宋体" w:hAnsi="Courier New"/>
      <w:kern w:val="2"/>
      <w:sz w:val="21"/>
    </w:rPr>
  </w:style>
  <w:style w:type="character" w:customStyle="1" w:styleId="Charf0">
    <w:name w:val="正文文本 Char"/>
    <w:qFormat/>
    <w:rPr>
      <w:rFonts w:ascii="宋体" w:hAnsi="宋体"/>
      <w:kern w:val="2"/>
      <w:sz w:val="24"/>
      <w:szCs w:val="24"/>
    </w:rPr>
  </w:style>
  <w:style w:type="character" w:customStyle="1" w:styleId="2Char2">
    <w:name w:val="正文文本缩进 2 Char"/>
    <w:qFormat/>
    <w:rPr>
      <w:rFonts w:ascii="仿宋_GB2312" w:eastAsia="仿宋_GB2312"/>
      <w:kern w:val="2"/>
      <w:sz w:val="24"/>
      <w:szCs w:val="24"/>
    </w:rPr>
  </w:style>
  <w:style w:type="character" w:customStyle="1" w:styleId="style11">
    <w:name w:val="style11"/>
    <w:qFormat/>
    <w:rPr>
      <w:color w:val="000000"/>
      <w:sz w:val="18"/>
      <w:szCs w:val="18"/>
    </w:rPr>
  </w:style>
  <w:style w:type="character" w:customStyle="1" w:styleId="22">
    <w:name w:val="标题 2 字符"/>
    <w:link w:val="21"/>
    <w:qFormat/>
    <w:rPr>
      <w:rFonts w:ascii="Arial" w:eastAsia="黑体" w:hAnsi="Arial"/>
      <w:b/>
      <w:sz w:val="30"/>
      <w:lang w:val="en-US" w:eastAsia="zh-CN" w:bidi="ar-SA"/>
    </w:rPr>
  </w:style>
  <w:style w:type="character" w:customStyle="1" w:styleId="affffb">
    <w:name w:val="正文缩进 字符"/>
    <w:qFormat/>
    <w:rPr>
      <w:rFonts w:ascii="宋体" w:eastAsia="宋体"/>
      <w:kern w:val="2"/>
      <w:sz w:val="24"/>
      <w:szCs w:val="24"/>
      <w:lang w:val="en-US" w:eastAsia="zh-CN" w:bidi="ar-SA"/>
    </w:rPr>
  </w:style>
  <w:style w:type="character" w:customStyle="1" w:styleId="35">
    <w:name w:val="标题 3 字符"/>
    <w:qFormat/>
    <w:rPr>
      <w:rFonts w:ascii="宋体" w:eastAsia="宋体"/>
      <w:b/>
      <w:sz w:val="24"/>
      <w:u w:val="single"/>
      <w:lang w:val="en-US" w:eastAsia="zh-CN" w:bidi="ar-SA"/>
    </w:rPr>
  </w:style>
  <w:style w:type="character" w:customStyle="1" w:styleId="40">
    <w:name w:val="标题 4 字符"/>
    <w:qFormat/>
    <w:rPr>
      <w:rFonts w:ascii="Arial" w:eastAsia="黑体" w:hAnsi="Arial"/>
      <w:b/>
      <w:sz w:val="28"/>
    </w:rPr>
  </w:style>
  <w:style w:type="character" w:customStyle="1" w:styleId="50">
    <w:name w:val="标题 5 字符"/>
    <w:qFormat/>
    <w:rPr>
      <w:b/>
      <w:sz w:val="28"/>
    </w:rPr>
  </w:style>
  <w:style w:type="character" w:customStyle="1" w:styleId="60">
    <w:name w:val="标题 6 字符"/>
    <w:qFormat/>
    <w:rPr>
      <w:rFonts w:ascii="Arial" w:eastAsia="黑体" w:hAnsi="Arial"/>
      <w:b/>
      <w:sz w:val="24"/>
    </w:rPr>
  </w:style>
  <w:style w:type="character" w:customStyle="1" w:styleId="70">
    <w:name w:val="标题 7 字符"/>
    <w:qFormat/>
    <w:rPr>
      <w:b/>
      <w:sz w:val="24"/>
    </w:rPr>
  </w:style>
  <w:style w:type="character" w:customStyle="1" w:styleId="80">
    <w:name w:val="标题 8 字符"/>
    <w:qFormat/>
    <w:rPr>
      <w:rFonts w:ascii="Arial" w:eastAsia="黑体" w:hAnsi="Arial"/>
      <w:sz w:val="24"/>
    </w:rPr>
  </w:style>
  <w:style w:type="character" w:customStyle="1" w:styleId="90">
    <w:name w:val="标题 9 字符"/>
    <w:qFormat/>
    <w:rPr>
      <w:rFonts w:ascii="Arial" w:eastAsia="黑体" w:hAnsi="Arial"/>
      <w:sz w:val="21"/>
    </w:rPr>
  </w:style>
  <w:style w:type="character" w:customStyle="1" w:styleId="affffc">
    <w:name w:val="文档结构图 字符"/>
    <w:uiPriority w:val="99"/>
    <w:qFormat/>
    <w:rPr>
      <w:kern w:val="2"/>
      <w:sz w:val="21"/>
      <w:szCs w:val="24"/>
      <w:shd w:val="clear" w:color="auto" w:fill="000080"/>
    </w:rPr>
  </w:style>
  <w:style w:type="character" w:customStyle="1" w:styleId="1f9">
    <w:name w:val="批注文字 字符1"/>
    <w:uiPriority w:val="99"/>
    <w:qFormat/>
    <w:rPr>
      <w:kern w:val="2"/>
      <w:sz w:val="21"/>
      <w:szCs w:val="24"/>
    </w:rPr>
  </w:style>
  <w:style w:type="character" w:customStyle="1" w:styleId="36">
    <w:name w:val="正文文本 3 字符"/>
    <w:qFormat/>
    <w:rPr>
      <w:kern w:val="2"/>
      <w:sz w:val="16"/>
      <w:szCs w:val="16"/>
    </w:rPr>
  </w:style>
  <w:style w:type="character" w:customStyle="1" w:styleId="affffd">
    <w:name w:val="正文文本 字符"/>
    <w:qFormat/>
    <w:rPr>
      <w:rFonts w:ascii="宋体" w:hAnsi="宋体"/>
      <w:kern w:val="2"/>
      <w:sz w:val="24"/>
      <w:szCs w:val="24"/>
    </w:rPr>
  </w:style>
  <w:style w:type="character" w:customStyle="1" w:styleId="affffe">
    <w:name w:val="正文文本缩进 字符"/>
    <w:uiPriority w:val="99"/>
    <w:qFormat/>
    <w:rPr>
      <w:rFonts w:eastAsia="宋体"/>
      <w:kern w:val="2"/>
      <w:sz w:val="24"/>
      <w:szCs w:val="24"/>
      <w:lang w:val="en-US" w:eastAsia="zh-CN" w:bidi="ar-SA"/>
    </w:rPr>
  </w:style>
  <w:style w:type="character" w:customStyle="1" w:styleId="2e">
    <w:name w:val="纯文本 字符2"/>
    <w:uiPriority w:val="99"/>
    <w:qFormat/>
    <w:rPr>
      <w:rFonts w:ascii="宋体" w:eastAsia="宋体" w:hAnsi="Courier New" w:cs="宋体" w:hint="eastAsia"/>
      <w:kern w:val="2"/>
      <w:sz w:val="21"/>
    </w:rPr>
  </w:style>
  <w:style w:type="character" w:customStyle="1" w:styleId="afffff">
    <w:name w:val="日期 字符"/>
    <w:uiPriority w:val="99"/>
    <w:qFormat/>
    <w:rPr>
      <w:rFonts w:ascii="仿宋_GB2312" w:eastAsia="仿宋_GB2312" w:hAnsi="宋体"/>
      <w:color w:val="000000"/>
      <w:kern w:val="2"/>
      <w:sz w:val="24"/>
      <w:szCs w:val="24"/>
    </w:rPr>
  </w:style>
  <w:style w:type="character" w:customStyle="1" w:styleId="2f">
    <w:name w:val="正文文本缩进 2 字符"/>
    <w:qFormat/>
    <w:rPr>
      <w:rFonts w:ascii="仿宋_GB2312" w:eastAsia="仿宋_GB2312"/>
      <w:kern w:val="2"/>
      <w:sz w:val="24"/>
      <w:szCs w:val="24"/>
    </w:rPr>
  </w:style>
  <w:style w:type="character" w:customStyle="1" w:styleId="afffff0">
    <w:name w:val="批注框文本 字符"/>
    <w:uiPriority w:val="99"/>
    <w:qFormat/>
    <w:rPr>
      <w:kern w:val="2"/>
      <w:sz w:val="18"/>
      <w:szCs w:val="18"/>
    </w:rPr>
  </w:style>
  <w:style w:type="character" w:customStyle="1" w:styleId="afffff1">
    <w:name w:val="页脚 字符"/>
    <w:uiPriority w:val="99"/>
    <w:qFormat/>
    <w:rPr>
      <w:rFonts w:ascii="宋体" w:eastAsia="宋体"/>
      <w:sz w:val="18"/>
      <w:lang w:val="en-US" w:eastAsia="zh-CN" w:bidi="ar-SA"/>
    </w:rPr>
  </w:style>
  <w:style w:type="character" w:customStyle="1" w:styleId="afffff2">
    <w:name w:val="页眉 字符"/>
    <w:uiPriority w:val="99"/>
    <w:qFormat/>
    <w:rPr>
      <w:rFonts w:eastAsia="宋体"/>
      <w:kern w:val="2"/>
      <w:sz w:val="18"/>
      <w:szCs w:val="18"/>
      <w:lang w:val="en-US" w:eastAsia="zh-CN" w:bidi="ar-SA"/>
    </w:rPr>
  </w:style>
  <w:style w:type="character" w:customStyle="1" w:styleId="37">
    <w:name w:val="正文文本缩进 3 字符"/>
    <w:qFormat/>
    <w:rPr>
      <w:rFonts w:ascii="宋体"/>
      <w:sz w:val="24"/>
    </w:rPr>
  </w:style>
  <w:style w:type="character" w:customStyle="1" w:styleId="HTML2">
    <w:name w:val="HTML 预设格式 字符"/>
    <w:uiPriority w:val="99"/>
    <w:qFormat/>
    <w:rPr>
      <w:rFonts w:ascii="宋体" w:hAnsi="宋体" w:cs="宋体"/>
      <w:sz w:val="24"/>
      <w:szCs w:val="24"/>
    </w:rPr>
  </w:style>
  <w:style w:type="character" w:customStyle="1" w:styleId="afffff3">
    <w:name w:val="标题 字符"/>
    <w:uiPriority w:val="10"/>
    <w:qFormat/>
    <w:rPr>
      <w:b/>
      <w:kern w:val="2"/>
      <w:sz w:val="32"/>
    </w:rPr>
  </w:style>
  <w:style w:type="character" w:customStyle="1" w:styleId="afffff4">
    <w:name w:val="批注主题 字符"/>
    <w:qFormat/>
    <w:rPr>
      <w:rFonts w:ascii="Times New Roman" w:eastAsia="宋体" w:hAnsi="Times New Roman" w:cs="Times New Roman"/>
      <w:b/>
      <w:bCs/>
      <w:kern w:val="2"/>
      <w:sz w:val="21"/>
      <w:szCs w:val="24"/>
      <w:lang w:val="en-US" w:eastAsia="zh-CN" w:bidi="ar-SA"/>
    </w:rPr>
  </w:style>
  <w:style w:type="character" w:customStyle="1" w:styleId="2f0">
    <w:name w:val="正文文本首行缩进 2 字符"/>
    <w:uiPriority w:val="99"/>
    <w:qFormat/>
    <w:rPr>
      <w:rFonts w:eastAsia="宋体"/>
      <w:kern w:val="2"/>
      <w:sz w:val="24"/>
      <w:szCs w:val="24"/>
      <w:lang w:val="en-US" w:eastAsia="zh-CN" w:bidi="ar-SA"/>
    </w:rPr>
  </w:style>
  <w:style w:type="paragraph" w:customStyle="1" w:styleId="2f1">
    <w:name w:val="修订2"/>
    <w:hidden/>
    <w:uiPriority w:val="99"/>
    <w:semiHidden/>
    <w:qFormat/>
    <w:rPr>
      <w:kern w:val="2"/>
      <w:sz w:val="21"/>
      <w:szCs w:val="24"/>
    </w:rPr>
  </w:style>
  <w:style w:type="paragraph" w:customStyle="1" w:styleId="PlainText1">
    <w:name w:val="Plain Text1"/>
    <w:basedOn w:val="af1"/>
    <w:uiPriority w:val="99"/>
    <w:qFormat/>
    <w:pPr>
      <w:adjustRightInd w:val="0"/>
    </w:pPr>
    <w:rPr>
      <w:rFonts w:eastAsia="等线" w:hAnsi="Courier New"/>
      <w:szCs w:val="20"/>
    </w:rPr>
  </w:style>
  <w:style w:type="paragraph" w:customStyle="1" w:styleId="TOC10">
    <w:name w:val="TOC 标题1"/>
    <w:basedOn w:val="12"/>
    <w:next w:val="af1"/>
    <w:uiPriority w:val="99"/>
    <w:unhideWhenUsed/>
    <w:qFormat/>
    <w:pPr>
      <w:autoSpaceDE/>
      <w:autoSpaceDN/>
      <w:adjustRightInd/>
      <w:spacing w:after="0" w:line="259" w:lineRule="auto"/>
      <w:jc w:val="left"/>
      <w:outlineLvl w:val="9"/>
    </w:pPr>
    <w:rPr>
      <w:rFonts w:asciiTheme="majorHAnsi" w:eastAsiaTheme="majorEastAsia" w:hAnsiTheme="majorHAnsi" w:cstheme="majorBidi"/>
      <w:b w:val="0"/>
      <w:color w:val="2F5496" w:themeColor="accent1" w:themeShade="BF"/>
      <w:kern w:val="0"/>
      <w:szCs w:val="32"/>
    </w:rPr>
  </w:style>
  <w:style w:type="paragraph" w:customStyle="1" w:styleId="Char1CharCharCharCharCharChar">
    <w:name w:val="Char1 Char Char Char Char Char Char"/>
    <w:basedOn w:val="af1"/>
    <w:qFormat/>
    <w:rPr>
      <w:rFonts w:ascii="Tahoma" w:hAnsi="Tahoma"/>
      <w:szCs w:val="20"/>
    </w:rPr>
  </w:style>
  <w:style w:type="paragraph" w:customStyle="1" w:styleId="msonormal0">
    <w:name w:val="msonormal"/>
    <w:basedOn w:val="af1"/>
    <w:qFormat/>
    <w:pPr>
      <w:spacing w:before="100" w:beforeAutospacing="1" w:after="100" w:afterAutospacing="1"/>
    </w:pPr>
  </w:style>
  <w:style w:type="paragraph" w:customStyle="1" w:styleId="xl65">
    <w:name w:val="xl65"/>
    <w:basedOn w:val="af1"/>
    <w:qFormat/>
    <w:pPr>
      <w:spacing w:before="100" w:beforeAutospacing="1" w:after="100" w:afterAutospacing="1"/>
      <w:jc w:val="center"/>
    </w:pPr>
  </w:style>
  <w:style w:type="paragraph" w:customStyle="1" w:styleId="xl66">
    <w:name w:val="xl66"/>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7">
    <w:name w:val="xl67"/>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9">
    <w:name w:val="xl69"/>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0">
    <w:name w:val="xl70"/>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af1"/>
    <w:qFormat/>
    <w:pPr>
      <w:spacing w:before="100" w:beforeAutospacing="1" w:after="100" w:afterAutospacing="1"/>
    </w:pPr>
  </w:style>
  <w:style w:type="paragraph" w:customStyle="1" w:styleId="xl72">
    <w:name w:val="xl72"/>
    <w:basedOn w:val="af1"/>
    <w:qFormat/>
    <w:pPr>
      <w:spacing w:before="100" w:beforeAutospacing="1" w:after="100" w:afterAutospacing="1"/>
    </w:pPr>
  </w:style>
  <w:style w:type="paragraph" w:customStyle="1" w:styleId="xl73">
    <w:name w:val="xl73"/>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4">
    <w:name w:val="xl74"/>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style>
  <w:style w:type="paragraph" w:customStyle="1" w:styleId="xl75">
    <w:name w:val="xl75"/>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6">
    <w:name w:val="xl76"/>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7">
    <w:name w:val="xl77"/>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1">
    <w:name w:val="xl81"/>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af1"/>
    <w:qFormat/>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83">
    <w:name w:val="xl83"/>
    <w:basedOn w:val="af1"/>
    <w:qFormat/>
    <w:pPr>
      <w:pBdr>
        <w:left w:val="single" w:sz="4" w:space="0" w:color="auto"/>
        <w:right w:val="single" w:sz="4" w:space="0" w:color="auto"/>
      </w:pBdr>
      <w:spacing w:before="100" w:beforeAutospacing="1" w:after="100" w:afterAutospacing="1"/>
      <w:jc w:val="center"/>
    </w:pPr>
  </w:style>
  <w:style w:type="paragraph" w:customStyle="1" w:styleId="xl84">
    <w:name w:val="xl84"/>
    <w:basedOn w:val="af1"/>
    <w:qFormat/>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afffff5">
    <w:name w:val="首行缩进"/>
    <w:basedOn w:val="af1"/>
    <w:qFormat/>
    <w:pPr>
      <w:spacing w:line="360" w:lineRule="auto"/>
      <w:ind w:firstLineChars="200" w:firstLine="480"/>
    </w:pPr>
    <w:rPr>
      <w:rFonts w:ascii="Calibri" w:hAnsi="Calibri"/>
      <w:szCs w:val="22"/>
      <w:lang w:val="zh-CN"/>
    </w:rPr>
  </w:style>
  <w:style w:type="character" w:customStyle="1" w:styleId="120">
    <w:name w:val="标题 1 字符2"/>
    <w:qFormat/>
    <w:rPr>
      <w:rFonts w:ascii="宋体" w:eastAsia="宋体" w:hAnsi="Times New Roman" w:cs="Times New Roman"/>
      <w:b/>
      <w:kern w:val="44"/>
      <w:sz w:val="32"/>
    </w:rPr>
  </w:style>
  <w:style w:type="paragraph" w:customStyle="1" w:styleId="38">
    <w:name w:val="修订3"/>
    <w:hidden/>
    <w:uiPriority w:val="99"/>
    <w:qFormat/>
    <w:rPr>
      <w:kern w:val="2"/>
      <w:sz w:val="21"/>
      <w:szCs w:val="24"/>
    </w:rPr>
  </w:style>
  <w:style w:type="paragraph" w:customStyle="1" w:styleId="42">
    <w:name w:val="修订4"/>
    <w:hidden/>
    <w:uiPriority w:val="99"/>
    <w:semiHidden/>
    <w:qFormat/>
    <w:rPr>
      <w:kern w:val="2"/>
      <w:sz w:val="21"/>
      <w:szCs w:val="24"/>
    </w:rPr>
  </w:style>
  <w:style w:type="paragraph" w:customStyle="1" w:styleId="TableText">
    <w:name w:val="Table Text"/>
    <w:basedOn w:val="af1"/>
    <w:qFormat/>
    <w:rPr>
      <w:rFonts w:ascii="Arial" w:eastAsia="Arial" w:hAnsi="Arial" w:cs="Arial"/>
      <w:szCs w:val="21"/>
      <w:lang w:eastAsia="en-US"/>
    </w:rPr>
  </w:style>
  <w:style w:type="paragraph" w:customStyle="1" w:styleId="afffff6">
    <w:name w:val="_正文段落"/>
    <w:basedOn w:val="af1"/>
    <w:qFormat/>
    <w:pPr>
      <w:adjustRightInd w:val="0"/>
      <w:spacing w:after="160" w:line="360" w:lineRule="auto"/>
      <w:ind w:firstLineChars="200" w:firstLine="480"/>
    </w:pPr>
    <w:rPr>
      <w:rFonts w:eastAsiaTheme="minorEastAsia" w:cstheme="minorBidi"/>
      <w:color w:val="000000"/>
    </w:rPr>
  </w:style>
  <w:style w:type="paragraph" w:customStyle="1" w:styleId="52">
    <w:name w:val="修订5"/>
    <w:hidden/>
    <w:uiPriority w:val="99"/>
    <w:unhideWhenUsed/>
    <w:qFormat/>
    <w:rPr>
      <w:kern w:val="2"/>
      <w:sz w:val="21"/>
      <w:szCs w:val="24"/>
    </w:rPr>
  </w:style>
  <w:style w:type="character" w:customStyle="1" w:styleId="Afffff7">
    <w:name w:val="无 A"/>
    <w:qFormat/>
  </w:style>
  <w:style w:type="character" w:customStyle="1" w:styleId="font11">
    <w:name w:val="font11"/>
    <w:basedOn w:val="af3"/>
    <w:qFormat/>
    <w:rPr>
      <w:rFonts w:ascii="宋体" w:eastAsia="宋体" w:hAnsi="宋体" w:cs="宋体" w:hint="eastAsia"/>
      <w:color w:val="000000"/>
      <w:sz w:val="21"/>
      <w:szCs w:val="21"/>
      <w:u w:val="none"/>
    </w:rPr>
  </w:style>
  <w:style w:type="paragraph" w:customStyle="1" w:styleId="62">
    <w:name w:val="修订6"/>
    <w:hidden/>
    <w:uiPriority w:val="99"/>
    <w:unhideWhenUsed/>
    <w:qFormat/>
    <w:rPr>
      <w:kern w:val="2"/>
      <w:sz w:val="21"/>
      <w:szCs w:val="24"/>
    </w:rPr>
  </w:style>
  <w:style w:type="character" w:customStyle="1" w:styleId="211">
    <w:name w:val="正文文本首行缩进 2 字符1"/>
    <w:basedOn w:val="16"/>
    <w:link w:val="28"/>
    <w:qFormat/>
    <w:rPr>
      <w:rFonts w:eastAsia="宋体"/>
      <w:kern w:val="2"/>
      <w:sz w:val="21"/>
      <w:szCs w:val="24"/>
      <w:lang w:val="en-US" w:eastAsia="zh-CN" w:bidi="ar-SA"/>
    </w:rPr>
  </w:style>
  <w:style w:type="paragraph" w:customStyle="1" w:styleId="lp1">
    <w:name w:val="lp1"/>
    <w:basedOn w:val="af1"/>
    <w:next w:val="afff3"/>
    <w:uiPriority w:val="34"/>
    <w:qFormat/>
    <w:pPr>
      <w:ind w:firstLineChars="200" w:firstLine="420"/>
    </w:pPr>
    <w:rPr>
      <w:rFonts w:ascii="Calibri" w:hAnsi="Calibri"/>
      <w:szCs w:val="22"/>
    </w:rPr>
  </w:style>
  <w:style w:type="paragraph" w:customStyle="1" w:styleId="72">
    <w:name w:val="7"/>
    <w:basedOn w:val="af1"/>
    <w:next w:val="afff3"/>
    <w:uiPriority w:val="34"/>
    <w:qFormat/>
    <w:pPr>
      <w:ind w:firstLineChars="200" w:firstLine="420"/>
    </w:pPr>
    <w:rPr>
      <w:rFonts w:ascii="Calibri" w:hAnsi="Calibri"/>
      <w:szCs w:val="22"/>
    </w:rPr>
  </w:style>
  <w:style w:type="paragraph" w:customStyle="1" w:styleId="53">
    <w:name w:val="5"/>
    <w:basedOn w:val="af1"/>
    <w:next w:val="afff3"/>
    <w:uiPriority w:val="34"/>
    <w:qFormat/>
    <w:pPr>
      <w:ind w:firstLineChars="200" w:firstLine="420"/>
    </w:pPr>
    <w:rPr>
      <w:rFonts w:ascii="Calibri" w:hAnsi="Calibri"/>
      <w:szCs w:val="22"/>
    </w:rPr>
  </w:style>
  <w:style w:type="paragraph" w:customStyle="1" w:styleId="63">
    <w:name w:val="6"/>
    <w:basedOn w:val="af1"/>
    <w:next w:val="afff3"/>
    <w:uiPriority w:val="34"/>
    <w:qFormat/>
    <w:pPr>
      <w:ind w:firstLineChars="200" w:firstLine="420"/>
    </w:pPr>
    <w:rPr>
      <w:rFonts w:ascii="Calibri" w:hAnsi="Calibri"/>
      <w:szCs w:val="22"/>
    </w:rPr>
  </w:style>
  <w:style w:type="paragraph" w:customStyle="1" w:styleId="Style354">
    <w:name w:val="_Style 354"/>
    <w:basedOn w:val="af1"/>
    <w:next w:val="afff3"/>
    <w:uiPriority w:val="34"/>
    <w:qFormat/>
    <w:pPr>
      <w:ind w:firstLineChars="200" w:firstLine="420"/>
    </w:pPr>
    <w:rPr>
      <w:rFonts w:ascii="Calibri" w:hAnsi="Calibri"/>
      <w:szCs w:val="22"/>
    </w:rPr>
  </w:style>
  <w:style w:type="character" w:customStyle="1" w:styleId="font51">
    <w:name w:val="font51"/>
    <w:qFormat/>
    <w:rPr>
      <w:rFonts w:ascii="宋体" w:eastAsia="宋体" w:hAnsi="宋体" w:cs="宋体" w:hint="eastAsia"/>
      <w:b/>
      <w:color w:val="000000"/>
      <w:sz w:val="22"/>
      <w:szCs w:val="22"/>
      <w:u w:val="none"/>
    </w:rPr>
  </w:style>
  <w:style w:type="character" w:customStyle="1" w:styleId="afa">
    <w:name w:val="称呼 字符"/>
    <w:basedOn w:val="af3"/>
    <w:link w:val="af9"/>
    <w:qFormat/>
    <w:rPr>
      <w:kern w:val="2"/>
      <w:sz w:val="21"/>
    </w:rPr>
  </w:style>
  <w:style w:type="character" w:customStyle="1" w:styleId="afffff8">
    <w:name w:val="脚注文本 字符"/>
    <w:basedOn w:val="af3"/>
    <w:uiPriority w:val="99"/>
    <w:qFormat/>
    <w:rPr>
      <w:kern w:val="2"/>
      <w:sz w:val="18"/>
      <w:szCs w:val="18"/>
    </w:rPr>
  </w:style>
  <w:style w:type="character" w:customStyle="1" w:styleId="27">
    <w:name w:val="正文文本 2 字符"/>
    <w:basedOn w:val="af3"/>
    <w:link w:val="26"/>
    <w:qFormat/>
    <w:rPr>
      <w:i/>
      <w:sz w:val="24"/>
      <w:lang w:val="it-IT"/>
    </w:rPr>
  </w:style>
  <w:style w:type="character" w:customStyle="1" w:styleId="aff8">
    <w:name w:val="正文文本首行缩进 字符"/>
    <w:basedOn w:val="15"/>
    <w:link w:val="aff7"/>
    <w:uiPriority w:val="99"/>
    <w:qFormat/>
    <w:rPr>
      <w:rFonts w:ascii="宋体" w:hAnsi="宋体"/>
      <w:kern w:val="2"/>
      <w:sz w:val="21"/>
      <w:szCs w:val="24"/>
    </w:rPr>
  </w:style>
  <w:style w:type="character" w:customStyle="1" w:styleId="Charf1">
    <w:name w:val="批注框文本 Char"/>
    <w:qFormat/>
    <w:rPr>
      <w:sz w:val="18"/>
      <w:szCs w:val="18"/>
    </w:rPr>
  </w:style>
  <w:style w:type="paragraph" w:customStyle="1" w:styleId="Style281">
    <w:name w:val="_Style 281"/>
    <w:basedOn w:val="af1"/>
    <w:next w:val="afff3"/>
    <w:uiPriority w:val="34"/>
    <w:qFormat/>
    <w:pPr>
      <w:ind w:firstLineChars="200" w:firstLine="420"/>
    </w:pPr>
    <w:rPr>
      <w:rFonts w:ascii="Calibri" w:hAnsi="Calibri"/>
      <w:szCs w:val="22"/>
    </w:rPr>
  </w:style>
  <w:style w:type="paragraph" w:customStyle="1" w:styleId="Style282">
    <w:name w:val="_Style 282"/>
    <w:basedOn w:val="af1"/>
    <w:next w:val="afff3"/>
    <w:uiPriority w:val="34"/>
    <w:qFormat/>
    <w:pPr>
      <w:ind w:firstLineChars="200" w:firstLine="420"/>
    </w:pPr>
    <w:rPr>
      <w:szCs w:val="20"/>
    </w:rPr>
  </w:style>
  <w:style w:type="character" w:customStyle="1" w:styleId="affff0">
    <w:name w:val="无间隔 字符"/>
    <w:link w:val="affff"/>
    <w:qFormat/>
    <w:rPr>
      <w:kern w:val="2"/>
      <w:sz w:val="21"/>
      <w:szCs w:val="24"/>
    </w:rPr>
  </w:style>
  <w:style w:type="table" w:customStyle="1" w:styleId="1fa">
    <w:name w:val="网格型1"/>
    <w:basedOn w:val="af4"/>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Character">
    <w:name w:val="NormalCharacter"/>
    <w:qFormat/>
  </w:style>
  <w:style w:type="character" w:customStyle="1" w:styleId="UserStyle1">
    <w:name w:val="UserStyle_1"/>
    <w:link w:val="179"/>
    <w:qFormat/>
    <w:rPr>
      <w:szCs w:val="24"/>
    </w:rPr>
  </w:style>
  <w:style w:type="paragraph" w:customStyle="1" w:styleId="179">
    <w:name w:val="179"/>
    <w:basedOn w:val="af1"/>
    <w:link w:val="UserStyle1"/>
    <w:qFormat/>
    <w:pPr>
      <w:ind w:firstLineChars="200" w:firstLine="420"/>
      <w:textAlignment w:val="baseline"/>
    </w:pPr>
    <w:rPr>
      <w:sz w:val="20"/>
    </w:rPr>
  </w:style>
  <w:style w:type="paragraph" w:customStyle="1" w:styleId="22ndlevelh22Header2l22Heading2HiddenHea">
    <w:name w:val="样式 标题 22nd levelh22Header 2l2第一章 标题 2Heading 2 HiddenHea..."/>
    <w:basedOn w:val="21"/>
    <w:qFormat/>
    <w:pPr>
      <w:autoSpaceDE/>
      <w:autoSpaceDN/>
      <w:adjustRightInd/>
      <w:spacing w:before="260" w:after="260" w:line="240" w:lineRule="auto"/>
      <w:ind w:left="840" w:hanging="420"/>
      <w:jc w:val="both"/>
    </w:pPr>
    <w:rPr>
      <w:bCs/>
      <w:kern w:val="2"/>
      <w:sz w:val="24"/>
      <w:szCs w:val="24"/>
    </w:rPr>
  </w:style>
  <w:style w:type="paragraph" w:customStyle="1" w:styleId="Char12">
    <w:name w:val="Char12"/>
    <w:basedOn w:val="af1"/>
    <w:semiHidden/>
    <w:qFormat/>
    <w:rPr>
      <w:rFonts w:ascii="Tahoma" w:hAnsi="Tahoma" w:cs="仿宋_GB2312"/>
      <w:szCs w:val="28"/>
    </w:rPr>
  </w:style>
  <w:style w:type="paragraph" w:customStyle="1" w:styleId="22ndlevelh22Header2l22Heading2HiddenHea1">
    <w:name w:val="样式 标题 22nd levelh22Header 2l2第一章 标题 2Heading 2 HiddenHea...1"/>
    <w:basedOn w:val="21"/>
    <w:qFormat/>
    <w:pPr>
      <w:numPr>
        <w:ilvl w:val="3"/>
        <w:numId w:val="9"/>
      </w:numPr>
      <w:tabs>
        <w:tab w:val="clear" w:pos="2356"/>
        <w:tab w:val="left" w:pos="992"/>
      </w:tabs>
      <w:autoSpaceDE/>
      <w:autoSpaceDN/>
      <w:adjustRightInd/>
      <w:spacing w:before="260" w:after="260" w:line="240" w:lineRule="auto"/>
      <w:ind w:left="992" w:hanging="567"/>
      <w:jc w:val="both"/>
    </w:pPr>
    <w:rPr>
      <w:bCs/>
      <w:kern w:val="2"/>
      <w:sz w:val="28"/>
    </w:rPr>
  </w:style>
  <w:style w:type="paragraph" w:customStyle="1" w:styleId="2H2UNDERRUBRIK1-2Underrubrik1prop2Heading2HiddenH">
    <w:name w:val="样式 标题 2H2UNDERRUBRIK 1-2Underrubrik1prop2Heading 2 HiddenH..."/>
    <w:basedOn w:val="21"/>
    <w:qFormat/>
    <w:pPr>
      <w:keepLines w:val="0"/>
      <w:tabs>
        <w:tab w:val="left" w:pos="992"/>
      </w:tabs>
      <w:autoSpaceDE/>
      <w:autoSpaceDN/>
      <w:adjustRightInd/>
      <w:spacing w:before="240" w:after="240" w:line="240" w:lineRule="auto"/>
      <w:ind w:left="992" w:hanging="567"/>
      <w:jc w:val="both"/>
    </w:pPr>
    <w:rPr>
      <w:b w:val="0"/>
      <w:kern w:val="2"/>
      <w:szCs w:val="24"/>
    </w:rPr>
  </w:style>
  <w:style w:type="paragraph" w:customStyle="1" w:styleId="11">
    <w:name w:val="样式1"/>
    <w:basedOn w:val="4"/>
    <w:qFormat/>
    <w:pPr>
      <w:numPr>
        <w:ilvl w:val="3"/>
        <w:numId w:val="10"/>
      </w:numPr>
      <w:adjustRightInd/>
      <w:spacing w:line="376" w:lineRule="auto"/>
      <w:textAlignment w:val="auto"/>
    </w:pPr>
    <w:rPr>
      <w:b w:val="0"/>
      <w:sz w:val="24"/>
      <w:szCs w:val="28"/>
    </w:rPr>
  </w:style>
  <w:style w:type="character" w:customStyle="1" w:styleId="TableTextChar1">
    <w:name w:val="Table Text Char1"/>
    <w:qFormat/>
    <w:rPr>
      <w:rFonts w:ascii="Arial" w:eastAsia="宋体" w:hAnsi="Arial" w:cs="Arial"/>
      <w:kern w:val="2"/>
      <w:sz w:val="18"/>
      <w:szCs w:val="18"/>
      <w:lang w:val="en-US" w:eastAsia="zh-CN" w:bidi="ar-SA"/>
    </w:rPr>
  </w:style>
  <w:style w:type="paragraph" w:customStyle="1" w:styleId="TableTextCharChar">
    <w:name w:val="Table Text Char Char"/>
    <w:qFormat/>
    <w:pPr>
      <w:snapToGrid w:val="0"/>
      <w:spacing w:before="80" w:after="80"/>
    </w:pPr>
    <w:rPr>
      <w:rFonts w:ascii="Arial" w:hAnsi="Arial" w:cs="Arial"/>
      <w:kern w:val="2"/>
      <w:sz w:val="18"/>
      <w:szCs w:val="21"/>
    </w:rPr>
  </w:style>
  <w:style w:type="character" w:customStyle="1" w:styleId="TableTextCharCharChar">
    <w:name w:val="Table Text Char Char Char"/>
    <w:qFormat/>
    <w:rPr>
      <w:rFonts w:ascii="Arial" w:eastAsia="宋体" w:hAnsi="Arial" w:cs="Arial"/>
      <w:kern w:val="2"/>
      <w:sz w:val="18"/>
      <w:szCs w:val="21"/>
      <w:lang w:val="en-US" w:eastAsia="zh-CN" w:bidi="ar-SA"/>
    </w:rPr>
  </w:style>
  <w:style w:type="paragraph" w:customStyle="1" w:styleId="TableDescription">
    <w:name w:val="Table Description"/>
    <w:next w:val="af1"/>
    <w:qFormat/>
    <w:pPr>
      <w:keepNext/>
      <w:numPr>
        <w:numId w:val="11"/>
      </w:numPr>
      <w:tabs>
        <w:tab w:val="clear" w:pos="870"/>
      </w:tabs>
      <w:snapToGrid w:val="0"/>
      <w:spacing w:before="160" w:after="80"/>
      <w:ind w:left="1134" w:firstLine="0"/>
      <w:jc w:val="center"/>
    </w:pPr>
    <w:rPr>
      <w:rFonts w:ascii="Arial" w:eastAsia="黑体" w:hAnsi="Arial" w:cs="Arial"/>
      <w:kern w:val="2"/>
      <w:sz w:val="18"/>
      <w:szCs w:val="18"/>
    </w:rPr>
  </w:style>
  <w:style w:type="paragraph" w:customStyle="1" w:styleId="FigureDescription">
    <w:name w:val="Figure Description"/>
    <w:next w:val="af1"/>
    <w:qFormat/>
    <w:pPr>
      <w:snapToGrid w:val="0"/>
      <w:spacing w:before="80" w:after="320"/>
      <w:ind w:left="1134"/>
      <w:jc w:val="center"/>
    </w:pPr>
    <w:rPr>
      <w:rFonts w:ascii="Arial" w:eastAsia="黑体" w:hAnsi="Arial" w:cs="Arial"/>
      <w:sz w:val="18"/>
      <w:szCs w:val="18"/>
    </w:rPr>
  </w:style>
  <w:style w:type="paragraph" w:customStyle="1" w:styleId="ItemList">
    <w:name w:val="Item List"/>
    <w:qFormat/>
    <w:pPr>
      <w:spacing w:line="300" w:lineRule="auto"/>
      <w:ind w:left="900" w:hanging="420"/>
      <w:jc w:val="both"/>
    </w:pPr>
    <w:rPr>
      <w:rFonts w:ascii="Arial" w:hAnsi="Arial" w:cs="Arial"/>
      <w:kern w:val="2"/>
      <w:sz w:val="21"/>
      <w:szCs w:val="21"/>
    </w:rPr>
  </w:style>
  <w:style w:type="paragraph" w:customStyle="1" w:styleId="TableTextChar">
    <w:name w:val="Table Text Char"/>
    <w:qFormat/>
    <w:pPr>
      <w:snapToGrid w:val="0"/>
      <w:spacing w:before="80" w:after="80"/>
    </w:pPr>
    <w:rPr>
      <w:rFonts w:ascii="Arial" w:hAnsi="Arial" w:cs="Arial"/>
      <w:sz w:val="18"/>
      <w:szCs w:val="18"/>
    </w:rPr>
  </w:style>
  <w:style w:type="paragraph" w:customStyle="1" w:styleId="ParaCharCharCharCharCharCharCharCharChar1">
    <w:name w:val="默认段落字体 Para Char Char Char Char Char Char Char Char Char1"/>
    <w:basedOn w:val="af1"/>
    <w:qFormat/>
    <w:pPr>
      <w:numPr>
        <w:numId w:val="12"/>
      </w:numPr>
      <w:tabs>
        <w:tab w:val="clear" w:pos="397"/>
      </w:tabs>
      <w:ind w:left="0" w:firstLine="0"/>
    </w:pPr>
    <w:rPr>
      <w:rFonts w:ascii="Tahoma" w:hAnsi="Tahoma"/>
      <w:szCs w:val="20"/>
    </w:rPr>
  </w:style>
  <w:style w:type="paragraph" w:customStyle="1" w:styleId="ItemStepinTable">
    <w:name w:val="Item Step in Table"/>
    <w:qFormat/>
    <w:pPr>
      <w:numPr>
        <w:numId w:val="13"/>
      </w:numPr>
      <w:spacing w:before="40" w:after="40"/>
      <w:jc w:val="both"/>
    </w:pPr>
    <w:rPr>
      <w:rFonts w:ascii="Arial" w:hAnsi="Arial"/>
      <w:sz w:val="18"/>
    </w:rPr>
  </w:style>
  <w:style w:type="paragraph" w:customStyle="1" w:styleId="11212">
    <w:name w:val="样式 标题 1 + 四号 居中 段前: 12 磅 段后: 12 磅 行距: 单倍行距"/>
    <w:basedOn w:val="12"/>
    <w:qFormat/>
    <w:pPr>
      <w:tabs>
        <w:tab w:val="left" w:pos="425"/>
      </w:tabs>
      <w:autoSpaceDE/>
      <w:autoSpaceDN/>
      <w:spacing w:after="240" w:line="240" w:lineRule="auto"/>
      <w:ind w:left="425" w:hanging="425"/>
      <w:textAlignment w:val="baseline"/>
    </w:pPr>
    <w:rPr>
      <w:rFonts w:ascii="Times New Roman"/>
      <w:sz w:val="28"/>
    </w:rPr>
  </w:style>
  <w:style w:type="paragraph" w:customStyle="1" w:styleId="CharCharCharChar1">
    <w:name w:val="Char Char Char Char1"/>
    <w:basedOn w:val="af1"/>
    <w:qFormat/>
    <w:pPr>
      <w:tabs>
        <w:tab w:val="left" w:pos="360"/>
      </w:tabs>
      <w:ind w:firstLineChars="150" w:firstLine="420"/>
    </w:pPr>
    <w:rPr>
      <w:rFonts w:ascii="Arial" w:hAnsi="Arial" w:cs="Arial"/>
      <w:sz w:val="20"/>
      <w:szCs w:val="20"/>
    </w:rPr>
  </w:style>
  <w:style w:type="paragraph" w:customStyle="1" w:styleId="afffff9">
    <w:name w:val="样式 宋体 五号 两端对齐 行距: 单倍行距"/>
    <w:basedOn w:val="af1"/>
    <w:qFormat/>
    <w:pPr>
      <w:adjustRightInd w:val="0"/>
      <w:textAlignment w:val="baseline"/>
    </w:pPr>
    <w:rPr>
      <w:szCs w:val="20"/>
    </w:rPr>
  </w:style>
  <w:style w:type="paragraph" w:customStyle="1" w:styleId="af">
    <w:name w:val="缩进项目"/>
    <w:basedOn w:val="af1"/>
    <w:qFormat/>
    <w:pPr>
      <w:numPr>
        <w:numId w:val="10"/>
      </w:numPr>
      <w:tabs>
        <w:tab w:val="left" w:pos="1924"/>
      </w:tabs>
      <w:spacing w:line="400" w:lineRule="exact"/>
      <w:ind w:left="1924"/>
      <w:outlineLvl w:val="0"/>
    </w:pPr>
    <w:rPr>
      <w:color w:val="0000FF"/>
      <w:szCs w:val="20"/>
    </w:rPr>
  </w:style>
  <w:style w:type="paragraph" w:customStyle="1" w:styleId="af0">
    <w:name w:val="段"/>
    <w:next w:val="af1"/>
    <w:qFormat/>
    <w:pPr>
      <w:numPr>
        <w:numId w:val="14"/>
      </w:numPr>
      <w:tabs>
        <w:tab w:val="clear" w:pos="454"/>
        <w:tab w:val="left" w:pos="1395"/>
      </w:tabs>
      <w:autoSpaceDE w:val="0"/>
      <w:autoSpaceDN w:val="0"/>
      <w:ind w:left="0" w:firstLine="425"/>
      <w:jc w:val="both"/>
    </w:pPr>
    <w:rPr>
      <w:rFonts w:ascii="宋体"/>
      <w:sz w:val="21"/>
    </w:rPr>
  </w:style>
  <w:style w:type="paragraph" w:customStyle="1" w:styleId="NICMANBodyText">
    <w:name w:val="NICMAN Body Text"/>
    <w:basedOn w:val="af1"/>
    <w:next w:val="afb"/>
    <w:qFormat/>
    <w:pPr>
      <w:spacing w:after="120" w:line="400" w:lineRule="exact"/>
      <w:ind w:firstLine="454"/>
    </w:pPr>
    <w:rPr>
      <w:szCs w:val="20"/>
    </w:rPr>
  </w:style>
  <w:style w:type="paragraph" w:customStyle="1" w:styleId="2f2">
    <w:name w:val="正文首行缩进:  2 字符"/>
    <w:basedOn w:val="af1"/>
    <w:qFormat/>
    <w:pPr>
      <w:spacing w:line="360" w:lineRule="auto"/>
      <w:ind w:firstLineChars="200" w:firstLine="482"/>
    </w:pPr>
    <w:rPr>
      <w:rFonts w:ascii="Arial" w:hAnsi="Arial"/>
      <w:szCs w:val="20"/>
    </w:rPr>
  </w:style>
  <w:style w:type="paragraph" w:customStyle="1" w:styleId="CharCharCharChar">
    <w:name w:val="Char Char Char Char"/>
    <w:basedOn w:val="af1"/>
    <w:qFormat/>
    <w:rPr>
      <w:rFonts w:ascii="Tahoma" w:hAnsi="Tahoma"/>
      <w:szCs w:val="20"/>
    </w:rPr>
  </w:style>
  <w:style w:type="paragraph" w:customStyle="1" w:styleId="CharChar0">
    <w:name w:val="正文首行缩进两字符 Char Char"/>
    <w:basedOn w:val="af1"/>
    <w:qFormat/>
    <w:pPr>
      <w:spacing w:line="360" w:lineRule="auto"/>
      <w:ind w:firstLineChars="200" w:firstLine="200"/>
    </w:pPr>
  </w:style>
  <w:style w:type="paragraph" w:customStyle="1" w:styleId="123">
    <w:name w:val="123"/>
    <w:basedOn w:val="af1"/>
    <w:qFormat/>
    <w:pPr>
      <w:spacing w:before="120"/>
      <w:ind w:firstLine="425"/>
    </w:pPr>
    <w:rPr>
      <w:szCs w:val="20"/>
    </w:rPr>
  </w:style>
  <w:style w:type="paragraph" w:customStyle="1" w:styleId="Char1CharCharChar">
    <w:name w:val="Char1 Char Char Char"/>
    <w:basedOn w:val="af1"/>
    <w:qFormat/>
    <w:rPr>
      <w:rFonts w:ascii="Tahoma" w:hAnsi="Tahoma"/>
      <w:szCs w:val="20"/>
    </w:rPr>
  </w:style>
  <w:style w:type="paragraph" w:customStyle="1" w:styleId="afffffa">
    <w:name w:val="大标题"/>
    <w:basedOn w:val="af1"/>
    <w:qFormat/>
    <w:pPr>
      <w:spacing w:line="600" w:lineRule="exact"/>
      <w:ind w:left="340" w:right="340"/>
      <w:jc w:val="center"/>
    </w:pPr>
    <w:rPr>
      <w:sz w:val="44"/>
      <w:szCs w:val="20"/>
    </w:rPr>
  </w:style>
  <w:style w:type="paragraph" w:customStyle="1" w:styleId="ae">
    <w:name w:val="表格文字（大）"/>
    <w:basedOn w:val="af1"/>
    <w:qFormat/>
    <w:pPr>
      <w:numPr>
        <w:numId w:val="15"/>
      </w:numPr>
      <w:tabs>
        <w:tab w:val="clear" w:pos="420"/>
      </w:tabs>
      <w:spacing w:before="20" w:after="20"/>
      <w:ind w:left="0" w:firstLine="0"/>
    </w:pPr>
    <w:rPr>
      <w:rFonts w:ascii="Century Gothic" w:hAnsi="Century Gothic"/>
      <w:szCs w:val="20"/>
    </w:rPr>
  </w:style>
  <w:style w:type="paragraph" w:customStyle="1" w:styleId="ItemListinTable">
    <w:name w:val="Item List in Table"/>
    <w:basedOn w:val="af1"/>
    <w:qFormat/>
    <w:pPr>
      <w:numPr>
        <w:numId w:val="16"/>
      </w:numPr>
    </w:pPr>
  </w:style>
  <w:style w:type="paragraph" w:customStyle="1" w:styleId="43">
    <w:name w:val="样式4"/>
    <w:basedOn w:val="af1"/>
    <w:qFormat/>
    <w:pPr>
      <w:jc w:val="center"/>
      <w:outlineLvl w:val="0"/>
    </w:pPr>
    <w:rPr>
      <w:b/>
      <w:sz w:val="32"/>
      <w:szCs w:val="20"/>
    </w:rPr>
  </w:style>
  <w:style w:type="character" w:customStyle="1" w:styleId="h31">
    <w:name w:val="h31"/>
    <w:qFormat/>
    <w:rPr>
      <w:sz w:val="21"/>
      <w:szCs w:val="21"/>
    </w:rPr>
  </w:style>
  <w:style w:type="paragraph" w:customStyle="1" w:styleId="Titel2">
    <w:name w:val="Titel 2"/>
    <w:basedOn w:val="af1"/>
    <w:qFormat/>
    <w:pPr>
      <w:tabs>
        <w:tab w:val="decimal" w:leader="underscore" w:pos="8504"/>
        <w:tab w:val="right" w:pos="9923"/>
      </w:tabs>
      <w:autoSpaceDE w:val="0"/>
      <w:autoSpaceDN w:val="0"/>
    </w:pPr>
    <w:rPr>
      <w:rFonts w:ascii="Helvetica-Black" w:hAnsi="Helvetica-Black"/>
      <w:b/>
      <w:bCs/>
      <w:sz w:val="28"/>
      <w:szCs w:val="28"/>
      <w:lang w:eastAsia="en-US"/>
    </w:rPr>
  </w:style>
  <w:style w:type="character" w:customStyle="1" w:styleId="tpccontent1">
    <w:name w:val="tpc_content1"/>
    <w:qFormat/>
    <w:rPr>
      <w:sz w:val="15"/>
      <w:szCs w:val="15"/>
    </w:rPr>
  </w:style>
  <w:style w:type="character" w:customStyle="1" w:styleId="blacksmm">
    <w:name w:val="blacksmm"/>
    <w:basedOn w:val="af3"/>
    <w:qFormat/>
  </w:style>
  <w:style w:type="character" w:customStyle="1" w:styleId="blacksm">
    <w:name w:val="blacksm"/>
    <w:basedOn w:val="af3"/>
    <w:qFormat/>
  </w:style>
  <w:style w:type="paragraph" w:customStyle="1" w:styleId="X11">
    <w:name w:val="标题X.1.1"/>
    <w:basedOn w:val="af1"/>
    <w:next w:val="afb"/>
    <w:qFormat/>
    <w:pPr>
      <w:tabs>
        <w:tab w:val="left" w:pos="540"/>
        <w:tab w:val="left" w:pos="5985"/>
      </w:tabs>
      <w:spacing w:beforeLines="150" w:before="468" w:line="400" w:lineRule="exact"/>
      <w:outlineLvl w:val="2"/>
    </w:pPr>
    <w:rPr>
      <w:b/>
      <w:sz w:val="30"/>
      <w:szCs w:val="30"/>
    </w:rPr>
  </w:style>
  <w:style w:type="character" w:customStyle="1" w:styleId="navhead1">
    <w:name w:val="navhead1"/>
    <w:qFormat/>
    <w:rPr>
      <w:rFonts w:ascii="Verdana" w:hAnsi="Verdana" w:hint="default"/>
      <w:b/>
      <w:bCs/>
      <w:color w:val="000066"/>
      <w:sz w:val="22"/>
      <w:szCs w:val="22"/>
      <w:u w:val="none"/>
      <w:shd w:val="clear" w:color="auto" w:fill="FFFFFF"/>
    </w:rPr>
  </w:style>
  <w:style w:type="character" w:customStyle="1" w:styleId="boldheader1">
    <w:name w:val="boldheader1"/>
    <w:qFormat/>
    <w:rPr>
      <w:rFonts w:ascii="Verdana" w:hAnsi="Verdana" w:hint="default"/>
      <w:b/>
      <w:bCs/>
      <w:color w:val="000066"/>
      <w:sz w:val="22"/>
      <w:szCs w:val="22"/>
      <w:u w:val="none"/>
    </w:rPr>
  </w:style>
  <w:style w:type="paragraph" w:customStyle="1" w:styleId="SecC">
    <w:name w:val="SecC"/>
    <w:qFormat/>
    <w:pPr>
      <w:tabs>
        <w:tab w:val="left" w:pos="1701"/>
        <w:tab w:val="left" w:pos="2126"/>
        <w:tab w:val="left" w:pos="2552"/>
        <w:tab w:val="left" w:pos="3969"/>
        <w:tab w:val="left" w:pos="5670"/>
        <w:tab w:val="right" w:pos="7938"/>
      </w:tabs>
      <w:ind w:left="1701" w:hanging="1701"/>
      <w:jc w:val="both"/>
    </w:pPr>
    <w:rPr>
      <w:rFonts w:ascii="Frutiger 55 Roman" w:hAnsi="Frutiger 55 Roman"/>
      <w:sz w:val="22"/>
      <w:lang w:val="en-GB"/>
    </w:rPr>
  </w:style>
  <w:style w:type="character" w:customStyle="1" w:styleId="parameter">
    <w:name w:val="parameter"/>
    <w:basedOn w:val="af3"/>
    <w:qFormat/>
  </w:style>
  <w:style w:type="character" w:customStyle="1" w:styleId="style1">
    <w:name w:val="style1"/>
    <w:basedOn w:val="af3"/>
    <w:qFormat/>
  </w:style>
  <w:style w:type="character" w:customStyle="1" w:styleId="lh15s">
    <w:name w:val="lh15 s"/>
    <w:basedOn w:val="af3"/>
    <w:qFormat/>
  </w:style>
  <w:style w:type="paragraph" w:customStyle="1" w:styleId="CharCharCharCharCharChar1Char">
    <w:name w:val="Char Char Char Char Char Char1 Char"/>
    <w:basedOn w:val="af1"/>
    <w:qFormat/>
    <w:pPr>
      <w:spacing w:after="160" w:line="240" w:lineRule="exact"/>
    </w:pPr>
    <w:rPr>
      <w:rFonts w:ascii="Verdana" w:hAnsi="Verdana"/>
      <w:szCs w:val="20"/>
      <w:lang w:eastAsia="en-US"/>
    </w:rPr>
  </w:style>
  <w:style w:type="paragraph" w:customStyle="1" w:styleId="afffffb">
    <w:name w:val=".."/>
    <w:basedOn w:val="Default"/>
    <w:next w:val="Default"/>
    <w:qFormat/>
    <w:rPr>
      <w:rFonts w:ascii="宋体" w:hAnsi="Times New Roman" w:cs="Times New Roman"/>
      <w:color w:val="auto"/>
    </w:rPr>
  </w:style>
  <w:style w:type="paragraph" w:customStyle="1" w:styleId="39">
    <w:name w:val="标题3"/>
    <w:basedOn w:val="31"/>
    <w:qFormat/>
    <w:pPr>
      <w:autoSpaceDE/>
      <w:autoSpaceDN/>
      <w:adjustRightInd/>
      <w:spacing w:before="260" w:after="260" w:line="416" w:lineRule="auto"/>
      <w:jc w:val="both"/>
    </w:pPr>
    <w:rPr>
      <w:bCs/>
      <w:kern w:val="2"/>
      <w:sz w:val="28"/>
      <w:szCs w:val="28"/>
      <w:u w:val="none"/>
    </w:rPr>
  </w:style>
  <w:style w:type="character" w:customStyle="1" w:styleId="t31">
    <w:name w:val="t31"/>
    <w:qFormat/>
    <w:rPr>
      <w:color w:val="000000"/>
      <w:sz w:val="21"/>
      <w:szCs w:val="21"/>
      <w:u w:val="none"/>
    </w:rPr>
  </w:style>
  <w:style w:type="paragraph" w:customStyle="1" w:styleId="Char1CharCharChar3">
    <w:name w:val="Char1 Char Char Char3"/>
    <w:basedOn w:val="af1"/>
    <w:qFormat/>
    <w:rPr>
      <w:rFonts w:ascii="Tahoma" w:hAnsi="Tahoma"/>
      <w:szCs w:val="20"/>
    </w:rPr>
  </w:style>
  <w:style w:type="character" w:customStyle="1" w:styleId="tit1">
    <w:name w:val="tit1"/>
    <w:qFormat/>
    <w:rPr>
      <w:rFonts w:ascii="Arial" w:eastAsia="黑体" w:hAnsi="Arial" w:cs="Arial" w:hint="default"/>
      <w:b/>
      <w:bCs/>
      <w:color w:val="000000"/>
      <w:sz w:val="21"/>
      <w:szCs w:val="21"/>
    </w:rPr>
  </w:style>
  <w:style w:type="paragraph" w:customStyle="1" w:styleId="1fb">
    <w:name w:val="正文1"/>
    <w:basedOn w:val="af1"/>
    <w:qFormat/>
    <w:pPr>
      <w:spacing w:before="100" w:beforeAutospacing="1" w:after="100" w:afterAutospacing="1"/>
    </w:pPr>
  </w:style>
  <w:style w:type="character" w:customStyle="1" w:styleId="11pt">
    <w:name w:val="11pt"/>
    <w:basedOn w:val="af3"/>
    <w:qFormat/>
  </w:style>
  <w:style w:type="paragraph" w:customStyle="1" w:styleId="CharCharCharChar3">
    <w:name w:val="Char Char Char Char3"/>
    <w:basedOn w:val="af1"/>
    <w:qFormat/>
    <w:pPr>
      <w:tabs>
        <w:tab w:val="left" w:pos="360"/>
      </w:tabs>
      <w:ind w:firstLineChars="150" w:firstLine="420"/>
    </w:pPr>
    <w:rPr>
      <w:rFonts w:ascii="Arial" w:hAnsi="Arial" w:cs="Arial"/>
      <w:sz w:val="20"/>
      <w:szCs w:val="20"/>
    </w:rPr>
  </w:style>
  <w:style w:type="character" w:customStyle="1" w:styleId="textlineheight201">
    <w:name w:val="text_line_height_201"/>
    <w:basedOn w:val="af3"/>
    <w:qFormat/>
  </w:style>
  <w:style w:type="paragraph" w:customStyle="1" w:styleId="Char1CharCharChar2">
    <w:name w:val="Char1 Char Char Char2"/>
    <w:basedOn w:val="af1"/>
    <w:semiHidden/>
    <w:qFormat/>
    <w:rPr>
      <w:rFonts w:ascii="Tahoma" w:hAnsi="Tahoma" w:cs="仿宋_GB2312"/>
      <w:szCs w:val="28"/>
    </w:rPr>
  </w:style>
  <w:style w:type="paragraph" w:customStyle="1" w:styleId="Char1CharCharCharCharCharChar1CharChar">
    <w:name w:val="Char1 Char Char Char Char Char Char1 Char Char"/>
    <w:basedOn w:val="af1"/>
    <w:semiHidden/>
    <w:qFormat/>
    <w:rPr>
      <w:rFonts w:ascii="Tahoma" w:hAnsi="Tahoma" w:cs="仿宋_GB2312"/>
      <w:szCs w:val="28"/>
    </w:rPr>
  </w:style>
  <w:style w:type="character" w:customStyle="1" w:styleId="CharChar2">
    <w:name w:val="普通文字 Char Char"/>
    <w:qFormat/>
    <w:rPr>
      <w:rFonts w:ascii="宋体" w:eastAsia="宋体" w:hAnsi="Courier New" w:cs="Courier New"/>
      <w:kern w:val="2"/>
      <w:sz w:val="21"/>
      <w:szCs w:val="21"/>
      <w:lang w:val="en-US" w:eastAsia="zh-CN" w:bidi="ar-SA"/>
    </w:rPr>
  </w:style>
  <w:style w:type="paragraph" w:customStyle="1" w:styleId="Char1CharChar">
    <w:name w:val="Char1 Char Char"/>
    <w:basedOn w:val="af1"/>
    <w:qFormat/>
    <w:pPr>
      <w:spacing w:after="160" w:line="240" w:lineRule="exact"/>
    </w:pPr>
    <w:rPr>
      <w:rFonts w:ascii="Arial" w:eastAsia="Times New Roman" w:hAnsi="Arial" w:cs="Verdana"/>
      <w:b/>
      <w:lang w:eastAsia="en-US"/>
    </w:rPr>
  </w:style>
  <w:style w:type="paragraph" w:customStyle="1" w:styleId="090909">
    <w:name w:val="090909"/>
    <w:basedOn w:val="af1"/>
    <w:qFormat/>
    <w:pPr>
      <w:ind w:firstLineChars="200" w:firstLine="200"/>
      <w:outlineLvl w:val="0"/>
    </w:pPr>
    <w:rPr>
      <w:szCs w:val="20"/>
    </w:rPr>
  </w:style>
  <w:style w:type="character" w:customStyle="1" w:styleId="emtidy-1">
    <w:name w:val="emtidy-1"/>
    <w:qFormat/>
  </w:style>
  <w:style w:type="paragraph" w:customStyle="1" w:styleId="p0">
    <w:name w:val="p0"/>
    <w:basedOn w:val="af1"/>
    <w:qFormat/>
    <w:rPr>
      <w:rFonts w:ascii="Calibri" w:hAnsi="Calibri"/>
      <w:szCs w:val="21"/>
    </w:rPr>
  </w:style>
  <w:style w:type="paragraph" w:customStyle="1" w:styleId="xl85">
    <w:name w:val="xl85"/>
    <w:basedOn w:val="af1"/>
    <w:qFormat/>
    <w:pPr>
      <w:spacing w:before="100" w:beforeAutospacing="1" w:after="100" w:afterAutospacing="1"/>
      <w:jc w:val="center"/>
    </w:pPr>
    <w:rPr>
      <w:sz w:val="20"/>
      <w:szCs w:val="20"/>
    </w:rPr>
  </w:style>
  <w:style w:type="paragraph" w:customStyle="1" w:styleId="xl86">
    <w:name w:val="xl86"/>
    <w:basedOn w:val="af1"/>
    <w:qFormat/>
    <w:pPr>
      <w:pBdr>
        <w:left w:val="single" w:sz="4" w:space="0" w:color="auto"/>
        <w:right w:val="single" w:sz="4" w:space="0" w:color="auto"/>
      </w:pBdr>
      <w:spacing w:before="100" w:beforeAutospacing="1" w:after="100" w:afterAutospacing="1"/>
    </w:pPr>
    <w:rPr>
      <w:color w:val="000000"/>
      <w:sz w:val="20"/>
      <w:szCs w:val="20"/>
    </w:rPr>
  </w:style>
  <w:style w:type="paragraph" w:customStyle="1" w:styleId="xl87">
    <w:name w:val="xl87"/>
    <w:basedOn w:val="af1"/>
    <w:qFormat/>
    <w:pPr>
      <w:spacing w:before="100" w:beforeAutospacing="1" w:after="100" w:afterAutospacing="1"/>
      <w:jc w:val="right"/>
    </w:pPr>
    <w:rPr>
      <w:sz w:val="20"/>
      <w:szCs w:val="20"/>
    </w:rPr>
  </w:style>
  <w:style w:type="paragraph" w:customStyle="1" w:styleId="xl88">
    <w:name w:val="xl88"/>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89">
    <w:name w:val="xl89"/>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0"/>
      <w:szCs w:val="20"/>
    </w:rPr>
  </w:style>
  <w:style w:type="paragraph" w:customStyle="1" w:styleId="xl90">
    <w:name w:val="xl90"/>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91">
    <w:name w:val="xl91"/>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2">
    <w:name w:val="xl92"/>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93">
    <w:name w:val="xl93"/>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94">
    <w:name w:val="xl94"/>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95">
    <w:name w:val="xl95"/>
    <w:basedOn w:val="af1"/>
    <w:qFormat/>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0"/>
      <w:szCs w:val="20"/>
    </w:rPr>
  </w:style>
  <w:style w:type="character" w:customStyle="1" w:styleId="2f3">
    <w:name w:val="正文首行缩进 2 字符"/>
    <w:qFormat/>
    <w:rPr>
      <w:kern w:val="2"/>
      <w:sz w:val="21"/>
    </w:rPr>
  </w:style>
  <w:style w:type="character" w:customStyle="1" w:styleId="afffffc">
    <w:name w:val="正文首行缩进 字符"/>
    <w:qFormat/>
    <w:rPr>
      <w:kern w:val="2"/>
      <w:sz w:val="21"/>
      <w:szCs w:val="24"/>
    </w:rPr>
  </w:style>
  <w:style w:type="character" w:customStyle="1" w:styleId="afffffd">
    <w:name w:val="列出段落 字符"/>
    <w:uiPriority w:val="34"/>
    <w:qFormat/>
    <w:locked/>
    <w:rPr>
      <w:kern w:val="2"/>
      <w:sz w:val="21"/>
      <w:szCs w:val="22"/>
    </w:rPr>
  </w:style>
  <w:style w:type="character" w:customStyle="1" w:styleId="2Char10">
    <w:name w:val="标题 2 Char1"/>
    <w:qFormat/>
    <w:rPr>
      <w:rFonts w:ascii="Arial" w:eastAsia="黑体" w:hAnsi="Arial" w:cs="Times New Roman"/>
      <w:kern w:val="2"/>
      <w:sz w:val="32"/>
      <w:szCs w:val="32"/>
    </w:rPr>
  </w:style>
  <w:style w:type="character" w:customStyle="1" w:styleId="3Char2">
    <w:name w:val="标题 3 Char2"/>
    <w:qFormat/>
    <w:rPr>
      <w:rFonts w:ascii="Times New Roman" w:eastAsia="宋体" w:hAnsi="Times New Roman" w:cs="Times New Roman"/>
      <w:kern w:val="2"/>
      <w:sz w:val="32"/>
      <w:szCs w:val="32"/>
    </w:rPr>
  </w:style>
  <w:style w:type="character" w:customStyle="1" w:styleId="4Char1">
    <w:name w:val="标题 4 Char1"/>
    <w:qFormat/>
    <w:rPr>
      <w:rFonts w:ascii="Arial" w:eastAsia="黑体" w:hAnsi="Arial" w:cs="Times New Roman"/>
      <w:kern w:val="0"/>
      <w:sz w:val="28"/>
      <w:szCs w:val="20"/>
    </w:rPr>
  </w:style>
  <w:style w:type="character" w:customStyle="1" w:styleId="5Char1">
    <w:name w:val="标题 5 Char1"/>
    <w:qFormat/>
    <w:rPr>
      <w:rFonts w:ascii="Times New Roman" w:eastAsia="宋体" w:hAnsi="Times New Roman" w:cs="Times New Roman"/>
      <w:kern w:val="0"/>
      <w:sz w:val="28"/>
      <w:szCs w:val="20"/>
    </w:rPr>
  </w:style>
  <w:style w:type="character" w:customStyle="1" w:styleId="6Char1">
    <w:name w:val="标题 6 Char1"/>
    <w:qFormat/>
    <w:rPr>
      <w:rFonts w:ascii="Arial" w:eastAsia="黑体" w:hAnsi="Arial" w:cs="Times New Roman"/>
      <w:kern w:val="0"/>
      <w:sz w:val="24"/>
      <w:szCs w:val="20"/>
    </w:rPr>
  </w:style>
  <w:style w:type="character" w:customStyle="1" w:styleId="7Char1">
    <w:name w:val="标题 7 Char1"/>
    <w:qFormat/>
    <w:rPr>
      <w:rFonts w:ascii="Times New Roman" w:eastAsia="宋体" w:hAnsi="Times New Roman" w:cs="Times New Roman"/>
      <w:kern w:val="0"/>
      <w:sz w:val="24"/>
      <w:szCs w:val="20"/>
    </w:rPr>
  </w:style>
  <w:style w:type="character" w:customStyle="1" w:styleId="8Char1">
    <w:name w:val="标题 8 Char1"/>
    <w:qFormat/>
    <w:rPr>
      <w:rFonts w:ascii="Arial" w:eastAsia="黑体" w:hAnsi="Arial" w:cs="Times New Roman"/>
      <w:kern w:val="0"/>
      <w:sz w:val="24"/>
      <w:szCs w:val="20"/>
    </w:rPr>
  </w:style>
  <w:style w:type="character" w:customStyle="1" w:styleId="9Char1">
    <w:name w:val="标题 9 Char1"/>
    <w:qFormat/>
    <w:rPr>
      <w:rFonts w:ascii="Arial" w:eastAsia="黑体" w:hAnsi="Arial" w:cs="Times New Roman"/>
      <w:kern w:val="0"/>
      <w:sz w:val="21"/>
      <w:szCs w:val="20"/>
    </w:rPr>
  </w:style>
  <w:style w:type="character" w:customStyle="1" w:styleId="5Char">
    <w:name w:val="标题 5 Char"/>
    <w:qFormat/>
    <w:rPr>
      <w:rFonts w:ascii="Times New Roman" w:eastAsia="宋体" w:hAnsi="Times New Roman" w:cs="Times New Roman"/>
      <w:kern w:val="2"/>
      <w:sz w:val="28"/>
      <w:szCs w:val="28"/>
    </w:rPr>
  </w:style>
  <w:style w:type="character" w:customStyle="1" w:styleId="6Char">
    <w:name w:val="标题 6 Char"/>
    <w:qFormat/>
    <w:rPr>
      <w:rFonts w:ascii="Cambria" w:eastAsia="宋体" w:hAnsi="Cambria" w:cs="Times New Roman"/>
      <w:kern w:val="2"/>
      <w:sz w:val="24"/>
      <w:szCs w:val="24"/>
    </w:rPr>
  </w:style>
  <w:style w:type="character" w:customStyle="1" w:styleId="7Char">
    <w:name w:val="标题 7 Char"/>
    <w:qFormat/>
    <w:rPr>
      <w:rFonts w:ascii="Times New Roman" w:eastAsia="宋体" w:hAnsi="Times New Roman" w:cs="Times New Roman"/>
      <w:kern w:val="2"/>
      <w:sz w:val="24"/>
      <w:szCs w:val="24"/>
    </w:rPr>
  </w:style>
  <w:style w:type="character" w:customStyle="1" w:styleId="8Char">
    <w:name w:val="标题 8 Char"/>
    <w:qFormat/>
    <w:rPr>
      <w:rFonts w:ascii="Cambria" w:eastAsia="宋体" w:hAnsi="Cambria" w:cs="Times New Roman"/>
      <w:kern w:val="2"/>
      <w:sz w:val="24"/>
      <w:szCs w:val="24"/>
    </w:rPr>
  </w:style>
  <w:style w:type="character" w:customStyle="1" w:styleId="9Char">
    <w:name w:val="标题 9 Char"/>
    <w:qFormat/>
    <w:rPr>
      <w:rFonts w:ascii="Cambria" w:eastAsia="宋体" w:hAnsi="Cambria" w:cs="Times New Roman"/>
      <w:kern w:val="2"/>
      <w:sz w:val="21"/>
      <w:szCs w:val="21"/>
    </w:rPr>
  </w:style>
  <w:style w:type="paragraph" w:customStyle="1" w:styleId="Char110">
    <w:name w:val="Char11"/>
    <w:basedOn w:val="af1"/>
    <w:semiHidden/>
    <w:qFormat/>
    <w:rPr>
      <w:rFonts w:ascii="Tahoma" w:hAnsi="Tahoma" w:cs="仿宋_GB2312"/>
      <w:szCs w:val="28"/>
    </w:rPr>
  </w:style>
  <w:style w:type="character" w:customStyle="1" w:styleId="3Char1">
    <w:name w:val="正文文本缩进 3 Char1"/>
    <w:uiPriority w:val="99"/>
    <w:qFormat/>
    <w:rPr>
      <w:rFonts w:ascii="Times New Roman" w:eastAsia="楷体" w:hAnsi="Times New Roman" w:cs="Times New Roman"/>
      <w:kern w:val="0"/>
      <w:sz w:val="24"/>
      <w:szCs w:val="20"/>
    </w:rPr>
  </w:style>
  <w:style w:type="character" w:customStyle="1" w:styleId="3Char0">
    <w:name w:val="正文文本缩进 3 Char"/>
    <w:uiPriority w:val="99"/>
    <w:qFormat/>
    <w:rPr>
      <w:rFonts w:ascii="Times New Roman" w:eastAsia="宋体" w:hAnsi="Times New Roman" w:cs="Times New Roman"/>
      <w:kern w:val="2"/>
      <w:sz w:val="16"/>
      <w:szCs w:val="16"/>
    </w:rPr>
  </w:style>
  <w:style w:type="character" w:customStyle="1" w:styleId="2Char11">
    <w:name w:val="正文文本缩进 2 Char1"/>
    <w:uiPriority w:val="99"/>
    <w:qFormat/>
    <w:rPr>
      <w:rFonts w:ascii="Times New Roman" w:eastAsia="宋体" w:hAnsi="Times New Roman" w:cs="Times New Roman"/>
      <w:kern w:val="2"/>
      <w:sz w:val="32"/>
      <w:szCs w:val="20"/>
    </w:rPr>
  </w:style>
  <w:style w:type="character" w:customStyle="1" w:styleId="Char13">
    <w:name w:val="批注框文本 Char1"/>
    <w:uiPriority w:val="99"/>
    <w:semiHidden/>
    <w:qFormat/>
    <w:rPr>
      <w:rFonts w:ascii="Times New Roman" w:eastAsia="宋体" w:hAnsi="Times New Roman" w:cs="Times New Roman"/>
      <w:kern w:val="2"/>
      <w:sz w:val="18"/>
      <w:szCs w:val="18"/>
    </w:rPr>
  </w:style>
  <w:style w:type="character" w:customStyle="1" w:styleId="Char14">
    <w:name w:val="页眉 Char1"/>
    <w:uiPriority w:val="99"/>
    <w:qFormat/>
    <w:rPr>
      <w:rFonts w:ascii="Times New Roman" w:eastAsia="宋体" w:hAnsi="Times New Roman" w:cs="Times New Roman"/>
      <w:kern w:val="0"/>
      <w:sz w:val="18"/>
      <w:szCs w:val="20"/>
    </w:rPr>
  </w:style>
  <w:style w:type="paragraph" w:customStyle="1" w:styleId="3a">
    <w:name w:val="3"/>
    <w:basedOn w:val="af1"/>
    <w:next w:val="afff3"/>
    <w:uiPriority w:val="34"/>
    <w:qFormat/>
    <w:pPr>
      <w:ind w:firstLineChars="200" w:firstLine="420"/>
    </w:pPr>
    <w:rPr>
      <w:rFonts w:ascii="Calibri" w:hAnsi="Calibri"/>
      <w:szCs w:val="22"/>
      <w:lang w:val="zh-CN"/>
    </w:rPr>
  </w:style>
  <w:style w:type="character" w:customStyle="1" w:styleId="Char15">
    <w:name w:val="正文文本 Char1"/>
    <w:qFormat/>
    <w:rPr>
      <w:rFonts w:ascii="Times New Roman" w:eastAsia="宋体" w:hAnsi="Times New Roman" w:cs="Times New Roman"/>
      <w:color w:val="FF0000"/>
      <w:kern w:val="2"/>
      <w:sz w:val="21"/>
      <w:szCs w:val="20"/>
    </w:rPr>
  </w:style>
  <w:style w:type="character" w:customStyle="1" w:styleId="Char16">
    <w:name w:val="批注文字 Char1"/>
    <w:semiHidden/>
    <w:qFormat/>
    <w:rPr>
      <w:rFonts w:ascii="Times New Roman" w:eastAsia="宋体" w:hAnsi="Times New Roman" w:cs="Times New Roman"/>
      <w:kern w:val="2"/>
      <w:sz w:val="21"/>
      <w:szCs w:val="24"/>
    </w:rPr>
  </w:style>
  <w:style w:type="paragraph" w:customStyle="1" w:styleId="Char1CharCharCharCharCharChar1">
    <w:name w:val="Char1 Char Char Char Char Char Char1"/>
    <w:basedOn w:val="af1"/>
    <w:qFormat/>
    <w:rPr>
      <w:rFonts w:ascii="Tahoma" w:hAnsi="Tahoma"/>
      <w:szCs w:val="20"/>
    </w:rPr>
  </w:style>
  <w:style w:type="paragraph" w:customStyle="1" w:styleId="CharCharCharChar11">
    <w:name w:val="Char Char Char Char11"/>
    <w:basedOn w:val="af1"/>
    <w:qFormat/>
    <w:pPr>
      <w:tabs>
        <w:tab w:val="left" w:pos="360"/>
      </w:tabs>
      <w:ind w:firstLineChars="150" w:firstLine="420"/>
    </w:pPr>
    <w:rPr>
      <w:rFonts w:ascii="Arial" w:hAnsi="Arial" w:cs="Arial"/>
      <w:sz w:val="20"/>
      <w:szCs w:val="20"/>
    </w:rPr>
  </w:style>
  <w:style w:type="character" w:customStyle="1" w:styleId="Char17">
    <w:name w:val="称呼 Char1"/>
    <w:qFormat/>
    <w:rPr>
      <w:rFonts w:ascii="Times New Roman" w:eastAsia="宋体" w:hAnsi="Times New Roman" w:cs="Times New Roman"/>
      <w:kern w:val="2"/>
      <w:sz w:val="21"/>
      <w:szCs w:val="20"/>
    </w:rPr>
  </w:style>
  <w:style w:type="character" w:customStyle="1" w:styleId="Charf2">
    <w:name w:val="称呼 Char"/>
    <w:uiPriority w:val="99"/>
    <w:semiHidden/>
    <w:qFormat/>
    <w:rPr>
      <w:rFonts w:ascii="Times New Roman" w:eastAsia="宋体" w:hAnsi="Times New Roman" w:cs="Times New Roman"/>
      <w:kern w:val="2"/>
      <w:sz w:val="21"/>
      <w:szCs w:val="20"/>
    </w:rPr>
  </w:style>
  <w:style w:type="character" w:customStyle="1" w:styleId="HTMLChar1">
    <w:name w:val="HTML 预设格式 Char1"/>
    <w:uiPriority w:val="99"/>
    <w:qFormat/>
    <w:rPr>
      <w:rFonts w:ascii="宋体" w:eastAsia="宋体" w:hAnsi="宋体" w:cs="Times New Roman"/>
      <w:kern w:val="0"/>
      <w:sz w:val="24"/>
      <w:szCs w:val="24"/>
    </w:rPr>
  </w:style>
  <w:style w:type="character" w:customStyle="1" w:styleId="HTMLChar">
    <w:name w:val="HTML 预设格式 Char"/>
    <w:qFormat/>
    <w:rPr>
      <w:rFonts w:ascii="Courier New" w:eastAsia="宋体" w:hAnsi="Courier New" w:cs="Courier New"/>
      <w:kern w:val="2"/>
      <w:sz w:val="20"/>
      <w:szCs w:val="20"/>
    </w:rPr>
  </w:style>
  <w:style w:type="character" w:customStyle="1" w:styleId="Char18">
    <w:name w:val="批注主题 Char1"/>
    <w:semiHidden/>
    <w:qFormat/>
    <w:rPr>
      <w:rFonts w:ascii="Times New Roman" w:eastAsia="宋体" w:hAnsi="Times New Roman" w:cs="Times New Roman"/>
      <w:kern w:val="2"/>
      <w:sz w:val="21"/>
      <w:szCs w:val="20"/>
    </w:rPr>
  </w:style>
  <w:style w:type="character" w:customStyle="1" w:styleId="Charf3">
    <w:name w:val="批注主题 Char"/>
    <w:qFormat/>
    <w:rPr>
      <w:rFonts w:ascii="Times New Roman" w:eastAsia="宋体" w:hAnsi="Times New Roman" w:cs="Times New Roman"/>
      <w:kern w:val="2"/>
      <w:sz w:val="21"/>
      <w:szCs w:val="20"/>
    </w:rPr>
  </w:style>
  <w:style w:type="character" w:customStyle="1" w:styleId="2Char12">
    <w:name w:val="正文文本 2 Char1"/>
    <w:semiHidden/>
    <w:qFormat/>
    <w:rPr>
      <w:rFonts w:ascii="Times New Roman" w:eastAsia="宋体" w:hAnsi="Times New Roman" w:cs="Times New Roman"/>
      <w:i/>
      <w:kern w:val="0"/>
      <w:sz w:val="24"/>
      <w:szCs w:val="20"/>
      <w:lang w:val="it-IT"/>
    </w:rPr>
  </w:style>
  <w:style w:type="character" w:customStyle="1" w:styleId="2Char3">
    <w:name w:val="正文文本 2 Char"/>
    <w:qFormat/>
    <w:rPr>
      <w:rFonts w:ascii="Times New Roman" w:eastAsia="宋体" w:hAnsi="Times New Roman" w:cs="Times New Roman"/>
      <w:kern w:val="2"/>
      <w:sz w:val="21"/>
      <w:szCs w:val="20"/>
    </w:rPr>
  </w:style>
  <w:style w:type="character" w:customStyle="1" w:styleId="Char19">
    <w:name w:val="正文首行缩进 Char1"/>
    <w:qFormat/>
    <w:rPr>
      <w:rFonts w:ascii="Times New Roman" w:eastAsia="宋体" w:hAnsi="Times New Roman" w:cs="Times New Roman"/>
      <w:kern w:val="2"/>
      <w:sz w:val="21"/>
      <w:szCs w:val="24"/>
    </w:rPr>
  </w:style>
  <w:style w:type="character" w:customStyle="1" w:styleId="Charf4">
    <w:name w:val="正文首行缩进 Char"/>
    <w:uiPriority w:val="99"/>
    <w:semiHidden/>
    <w:qFormat/>
    <w:rPr>
      <w:rFonts w:ascii="Times New Roman" w:eastAsia="宋体" w:hAnsi="Times New Roman" w:cs="Times New Roman"/>
      <w:kern w:val="2"/>
      <w:sz w:val="21"/>
      <w:szCs w:val="20"/>
    </w:rPr>
  </w:style>
  <w:style w:type="paragraph" w:customStyle="1" w:styleId="CharCharCharCharCharChar1Char1">
    <w:name w:val="Char Char Char Char Char Char1 Char1"/>
    <w:basedOn w:val="af1"/>
    <w:qFormat/>
    <w:pPr>
      <w:spacing w:after="160" w:line="240" w:lineRule="exact"/>
    </w:pPr>
    <w:rPr>
      <w:rFonts w:ascii="Verdana" w:hAnsi="Verdana"/>
      <w:szCs w:val="20"/>
      <w:lang w:eastAsia="en-US"/>
    </w:rPr>
  </w:style>
  <w:style w:type="paragraph" w:customStyle="1" w:styleId="112">
    <w:name w:val="正文11"/>
    <w:basedOn w:val="af1"/>
    <w:qFormat/>
    <w:pPr>
      <w:spacing w:before="100" w:beforeAutospacing="1" w:after="100" w:afterAutospacing="1"/>
    </w:pPr>
  </w:style>
  <w:style w:type="paragraph" w:customStyle="1" w:styleId="CharCharCharChar2">
    <w:name w:val="Char Char Char Char2"/>
    <w:basedOn w:val="af1"/>
    <w:qFormat/>
    <w:pPr>
      <w:tabs>
        <w:tab w:val="left" w:pos="360"/>
      </w:tabs>
      <w:ind w:firstLineChars="150" w:firstLine="420"/>
    </w:pPr>
    <w:rPr>
      <w:rFonts w:ascii="Arial" w:hAnsi="Arial" w:cs="Arial"/>
      <w:sz w:val="20"/>
      <w:szCs w:val="20"/>
    </w:rPr>
  </w:style>
  <w:style w:type="paragraph" w:customStyle="1" w:styleId="Char1CharCharChar21">
    <w:name w:val="Char1 Char Char Char21"/>
    <w:basedOn w:val="af1"/>
    <w:semiHidden/>
    <w:qFormat/>
    <w:rPr>
      <w:rFonts w:ascii="Tahoma" w:hAnsi="Tahoma" w:cs="仿宋_GB2312"/>
      <w:szCs w:val="28"/>
    </w:rPr>
  </w:style>
  <w:style w:type="paragraph" w:customStyle="1" w:styleId="Char1CharCharCharCharCharChar1CharChar1">
    <w:name w:val="Char1 Char Char Char Char Char Char1 Char Char1"/>
    <w:basedOn w:val="af1"/>
    <w:semiHidden/>
    <w:qFormat/>
    <w:rPr>
      <w:rFonts w:ascii="Tahoma" w:hAnsi="Tahoma" w:cs="仿宋_GB2312"/>
      <w:szCs w:val="28"/>
    </w:rPr>
  </w:style>
  <w:style w:type="paragraph" w:customStyle="1" w:styleId="Char1CharChar1">
    <w:name w:val="Char1 Char Char1"/>
    <w:basedOn w:val="af1"/>
    <w:qFormat/>
    <w:pPr>
      <w:spacing w:after="160" w:line="240" w:lineRule="exact"/>
    </w:pPr>
    <w:rPr>
      <w:rFonts w:ascii="Arial" w:eastAsia="Times New Roman" w:hAnsi="Arial" w:cs="Verdana"/>
      <w:b/>
      <w:lang w:eastAsia="en-US"/>
    </w:rPr>
  </w:style>
  <w:style w:type="character" w:customStyle="1" w:styleId="1b">
    <w:name w:val="脚注文本 字符1"/>
    <w:link w:val="aff3"/>
    <w:qFormat/>
    <w:rPr>
      <w:kern w:val="2"/>
      <w:sz w:val="18"/>
      <w:szCs w:val="18"/>
    </w:rPr>
  </w:style>
  <w:style w:type="character" w:customStyle="1" w:styleId="NoSpacingChar">
    <w:name w:val="No Spacing Char"/>
    <w:link w:val="1fc"/>
    <w:qFormat/>
    <w:rPr>
      <w:rFonts w:ascii="Calibri"/>
      <w:b/>
      <w:bCs/>
      <w:kern w:val="44"/>
      <w:sz w:val="22"/>
      <w:szCs w:val="30"/>
    </w:rPr>
  </w:style>
  <w:style w:type="paragraph" w:customStyle="1" w:styleId="1fc">
    <w:name w:val="无间隔1"/>
    <w:link w:val="NoSpacingChar"/>
    <w:qFormat/>
    <w:rPr>
      <w:rFonts w:ascii="Calibri"/>
      <w:b/>
      <w:bCs/>
      <w:kern w:val="44"/>
      <w:sz w:val="22"/>
      <w:szCs w:val="30"/>
    </w:rPr>
  </w:style>
  <w:style w:type="paragraph" w:customStyle="1" w:styleId="a">
    <w:name w:val="五级无标题条"/>
    <w:basedOn w:val="af1"/>
    <w:qFormat/>
    <w:pPr>
      <w:numPr>
        <w:numId w:val="17"/>
      </w:numPr>
    </w:pPr>
  </w:style>
  <w:style w:type="paragraph" w:customStyle="1" w:styleId="a0">
    <w:name w:val="二级无标题条"/>
    <w:basedOn w:val="af1"/>
    <w:qFormat/>
    <w:pPr>
      <w:numPr>
        <w:numId w:val="18"/>
      </w:numPr>
    </w:pPr>
  </w:style>
  <w:style w:type="paragraph" w:customStyle="1" w:styleId="a1">
    <w:name w:val="附录章标题"/>
    <w:next w:val="af0"/>
    <w:qFormat/>
    <w:pPr>
      <w:numPr>
        <w:ilvl w:val="2"/>
        <w:numId w:val="18"/>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2">
    <w:name w:val="附录一级条标题"/>
    <w:basedOn w:val="a1"/>
    <w:next w:val="af0"/>
    <w:qFormat/>
    <w:pPr>
      <w:numPr>
        <w:ilvl w:val="3"/>
      </w:numPr>
      <w:autoSpaceDN w:val="0"/>
      <w:spacing w:beforeLines="0" w:afterLines="0"/>
      <w:outlineLvl w:val="2"/>
    </w:pPr>
    <w:rPr>
      <w:rFonts w:ascii="Times New Roman" w:eastAsia="宋体"/>
    </w:rPr>
  </w:style>
  <w:style w:type="paragraph" w:customStyle="1" w:styleId="a3">
    <w:name w:val="附录二级条标题"/>
    <w:basedOn w:val="a2"/>
    <w:next w:val="af0"/>
    <w:qFormat/>
    <w:pPr>
      <w:numPr>
        <w:ilvl w:val="4"/>
      </w:numPr>
      <w:outlineLvl w:val="3"/>
    </w:pPr>
  </w:style>
  <w:style w:type="paragraph" w:customStyle="1" w:styleId="a4">
    <w:name w:val="附录三级条标题"/>
    <w:basedOn w:val="a3"/>
    <w:next w:val="af0"/>
    <w:qFormat/>
    <w:pPr>
      <w:numPr>
        <w:ilvl w:val="5"/>
      </w:numPr>
      <w:outlineLvl w:val="4"/>
    </w:pPr>
  </w:style>
  <w:style w:type="paragraph" w:customStyle="1" w:styleId="a5">
    <w:name w:val="附录四级条标题"/>
    <w:basedOn w:val="a4"/>
    <w:next w:val="af0"/>
    <w:qFormat/>
    <w:pPr>
      <w:numPr>
        <w:ilvl w:val="6"/>
      </w:numPr>
      <w:outlineLvl w:val="5"/>
    </w:pPr>
  </w:style>
  <w:style w:type="paragraph" w:customStyle="1" w:styleId="a6">
    <w:name w:val="正文图标题"/>
    <w:next w:val="af0"/>
    <w:qFormat/>
    <w:pPr>
      <w:numPr>
        <w:numId w:val="19"/>
      </w:numPr>
      <w:tabs>
        <w:tab w:val="clear" w:pos="360"/>
      </w:tabs>
      <w:jc w:val="center"/>
    </w:pPr>
    <w:rPr>
      <w:rFonts w:ascii="黑体" w:eastAsia="黑体"/>
      <w:sz w:val="21"/>
    </w:rPr>
  </w:style>
  <w:style w:type="paragraph" w:customStyle="1" w:styleId="64">
    <w:name w:val="6普通段落"/>
    <w:basedOn w:val="af1"/>
    <w:uiPriority w:val="5"/>
    <w:qFormat/>
    <w:pPr>
      <w:spacing w:beforeLines="50" w:afterLines="50" w:line="300" w:lineRule="auto"/>
      <w:ind w:firstLineChars="200" w:firstLine="200"/>
    </w:pPr>
  </w:style>
  <w:style w:type="character" w:customStyle="1" w:styleId="Char1a">
    <w:name w:val="标题 Char1"/>
    <w:uiPriority w:val="10"/>
    <w:qFormat/>
    <w:rPr>
      <w:rFonts w:ascii="Cambria" w:eastAsia="宋体" w:hAnsi="Cambria" w:cs="Times New Roman"/>
      <w:b/>
      <w:bCs/>
      <w:sz w:val="32"/>
      <w:szCs w:val="32"/>
    </w:rPr>
  </w:style>
  <w:style w:type="paragraph" w:customStyle="1" w:styleId="afffffe">
    <w:name w:val="列项·"/>
    <w:qFormat/>
    <w:pPr>
      <w:tabs>
        <w:tab w:val="left" w:pos="840"/>
      </w:tabs>
      <w:ind w:leftChars="200" w:left="200" w:hangingChars="200" w:hanging="200"/>
      <w:jc w:val="both"/>
    </w:pPr>
    <w:rPr>
      <w:rFonts w:ascii="宋体"/>
      <w:sz w:val="21"/>
    </w:rPr>
  </w:style>
  <w:style w:type="paragraph" w:customStyle="1" w:styleId="affffff">
    <w:name w:val="示例"/>
    <w:next w:val="af0"/>
    <w:qFormat/>
    <w:pPr>
      <w:tabs>
        <w:tab w:val="left" w:pos="816"/>
      </w:tabs>
      <w:ind w:firstLineChars="233" w:firstLine="419"/>
      <w:jc w:val="both"/>
    </w:pPr>
    <w:rPr>
      <w:rFonts w:ascii="宋体"/>
      <w:sz w:val="18"/>
    </w:rPr>
  </w:style>
  <w:style w:type="paragraph" w:customStyle="1" w:styleId="affffff0">
    <w:name w:val="四级无标题条"/>
    <w:basedOn w:val="af1"/>
    <w:qFormat/>
    <w:pPr>
      <w:tabs>
        <w:tab w:val="left" w:pos="2520"/>
      </w:tabs>
      <w:ind w:left="2520" w:hanging="420"/>
    </w:pPr>
  </w:style>
  <w:style w:type="paragraph" w:customStyle="1" w:styleId="affffff1">
    <w:name w:val="三级无标题条"/>
    <w:basedOn w:val="af1"/>
    <w:qFormat/>
    <w:pPr>
      <w:tabs>
        <w:tab w:val="left" w:pos="2100"/>
      </w:tabs>
      <w:ind w:left="2100" w:hanging="420"/>
    </w:pPr>
  </w:style>
  <w:style w:type="paragraph" w:customStyle="1" w:styleId="affffff2">
    <w:name w:val="注："/>
    <w:next w:val="af0"/>
    <w:qFormat/>
    <w:pPr>
      <w:widowControl w:val="0"/>
      <w:tabs>
        <w:tab w:val="left" w:pos="360"/>
      </w:tabs>
      <w:autoSpaceDE w:val="0"/>
      <w:autoSpaceDN w:val="0"/>
      <w:jc w:val="both"/>
    </w:pPr>
    <w:rPr>
      <w:rFonts w:ascii="宋体"/>
      <w:sz w:val="18"/>
    </w:rPr>
  </w:style>
  <w:style w:type="paragraph" w:customStyle="1" w:styleId="affffff3">
    <w:name w:val="正文表标题"/>
    <w:next w:val="af0"/>
    <w:qFormat/>
    <w:pPr>
      <w:jc w:val="center"/>
    </w:pPr>
    <w:rPr>
      <w:rFonts w:ascii="黑体" w:eastAsia="黑体"/>
      <w:sz w:val="21"/>
    </w:rPr>
  </w:style>
  <w:style w:type="paragraph" w:customStyle="1" w:styleId="affffff4">
    <w:name w:val="一级无标题条"/>
    <w:basedOn w:val="af1"/>
    <w:qFormat/>
    <w:pPr>
      <w:tabs>
        <w:tab w:val="left" w:pos="1260"/>
      </w:tabs>
      <w:ind w:left="1260" w:hanging="420"/>
    </w:pPr>
  </w:style>
  <w:style w:type="paragraph" w:customStyle="1" w:styleId="affffff5">
    <w:name w:val="前言、引言标题"/>
    <w:next w:val="af1"/>
    <w:qFormat/>
    <w:pPr>
      <w:shd w:val="clear" w:color="FFFFFF" w:fill="FFFFFF"/>
      <w:tabs>
        <w:tab w:val="left" w:pos="360"/>
        <w:tab w:val="left" w:pos="840"/>
      </w:tabs>
      <w:spacing w:before="640" w:after="560"/>
      <w:ind w:left="840" w:hanging="420"/>
      <w:jc w:val="center"/>
      <w:outlineLvl w:val="0"/>
    </w:pPr>
    <w:rPr>
      <w:rFonts w:ascii="黑体" w:eastAsia="黑体"/>
      <w:sz w:val="32"/>
    </w:rPr>
  </w:style>
  <w:style w:type="paragraph" w:customStyle="1" w:styleId="affffff6">
    <w:name w:val="附录标识"/>
    <w:basedOn w:val="affffff5"/>
    <w:qFormat/>
    <w:pPr>
      <w:tabs>
        <w:tab w:val="clear" w:pos="360"/>
      </w:tabs>
      <w:ind w:left="0" w:firstLine="0"/>
    </w:pPr>
    <w:rPr>
      <w:rFonts w:ascii="Times New Roman" w:eastAsia="宋体"/>
    </w:rPr>
  </w:style>
  <w:style w:type="paragraph" w:customStyle="1" w:styleId="affffff7">
    <w:name w:val="列项——"/>
    <w:qFormat/>
    <w:pPr>
      <w:widowControl w:val="0"/>
      <w:tabs>
        <w:tab w:val="left" w:pos="360"/>
      </w:tabs>
      <w:jc w:val="both"/>
    </w:pPr>
    <w:rPr>
      <w:rFonts w:ascii="宋体"/>
      <w:sz w:val="21"/>
    </w:rPr>
  </w:style>
  <w:style w:type="paragraph" w:customStyle="1" w:styleId="2f4">
    <w:name w:val="无间隔2"/>
    <w:qFormat/>
    <w:rPr>
      <w:rFonts w:ascii="Calibri" w:hAnsi="Calibri"/>
      <w:kern w:val="2"/>
      <w:sz w:val="22"/>
      <w:szCs w:val="22"/>
    </w:rPr>
  </w:style>
  <w:style w:type="paragraph" w:customStyle="1" w:styleId="affffff8">
    <w:name w:val="标准书眉_奇数页"/>
    <w:next w:val="af1"/>
    <w:qFormat/>
    <w:pPr>
      <w:tabs>
        <w:tab w:val="center" w:pos="4154"/>
        <w:tab w:val="right" w:pos="8306"/>
      </w:tabs>
      <w:spacing w:after="120"/>
      <w:jc w:val="right"/>
    </w:pPr>
    <w:rPr>
      <w:sz w:val="21"/>
    </w:rPr>
  </w:style>
  <w:style w:type="paragraph" w:customStyle="1" w:styleId="affffff9">
    <w:name w:val="标准书眉_偶数页"/>
    <w:basedOn w:val="affffff8"/>
    <w:next w:val="af1"/>
    <w:qFormat/>
  </w:style>
  <w:style w:type="paragraph" w:customStyle="1" w:styleId="affffffa">
    <w:name w:val="链接"/>
    <w:qFormat/>
    <w:pPr>
      <w:widowControl w:val="0"/>
      <w:autoSpaceDE w:val="0"/>
      <w:autoSpaceDN w:val="0"/>
      <w:adjustRightInd w:val="0"/>
      <w:ind w:left="720"/>
    </w:pPr>
    <w:rPr>
      <w:color w:val="0000FF"/>
      <w:sz w:val="21"/>
      <w:szCs w:val="21"/>
      <w:u w:val="single"/>
      <w:lang w:val="zh-CN"/>
    </w:rPr>
  </w:style>
  <w:style w:type="paragraph" w:customStyle="1" w:styleId="3b">
    <w:name w:val="列出段落3"/>
    <w:basedOn w:val="af1"/>
    <w:qFormat/>
    <w:pPr>
      <w:ind w:firstLineChars="200" w:firstLine="420"/>
    </w:pPr>
  </w:style>
  <w:style w:type="character" w:customStyle="1" w:styleId="10p1">
    <w:name w:val="10p1"/>
    <w:qFormat/>
    <w:rPr>
      <w:rFonts w:ascii="宋体" w:eastAsia="宋体" w:hAnsi="宋体" w:cs="Times New Roman" w:hint="eastAsia"/>
      <w:spacing w:val="240"/>
      <w:sz w:val="22"/>
      <w:szCs w:val="22"/>
    </w:rPr>
  </w:style>
  <w:style w:type="paragraph" w:customStyle="1" w:styleId="affffffb">
    <w:name w:val="附录五级条标题"/>
    <w:basedOn w:val="a5"/>
    <w:next w:val="af0"/>
    <w:qFormat/>
    <w:pPr>
      <w:numPr>
        <w:ilvl w:val="0"/>
        <w:numId w:val="0"/>
      </w:numPr>
      <w:ind w:left="3228" w:hanging="420"/>
      <w:outlineLvl w:val="6"/>
    </w:pPr>
  </w:style>
  <w:style w:type="paragraph" w:customStyle="1" w:styleId="affffffc">
    <w:name w:val="注×："/>
    <w:qFormat/>
    <w:pPr>
      <w:widowControl w:val="0"/>
      <w:tabs>
        <w:tab w:val="left" w:pos="360"/>
        <w:tab w:val="left" w:pos="630"/>
      </w:tabs>
      <w:autoSpaceDE w:val="0"/>
      <w:autoSpaceDN w:val="0"/>
      <w:jc w:val="both"/>
    </w:pPr>
    <w:rPr>
      <w:rFonts w:ascii="宋体"/>
      <w:sz w:val="18"/>
    </w:rPr>
  </w:style>
  <w:style w:type="paragraph" w:customStyle="1" w:styleId="44">
    <w:name w:val="列出段落4"/>
    <w:basedOn w:val="af1"/>
    <w:qFormat/>
    <w:pPr>
      <w:autoSpaceDE w:val="0"/>
      <w:autoSpaceDN w:val="0"/>
      <w:adjustRightInd w:val="0"/>
      <w:ind w:firstLineChars="200" w:firstLine="420"/>
      <w:textAlignment w:val="baseline"/>
    </w:pPr>
    <w:rPr>
      <w:rFonts w:eastAsia="PMingLiU"/>
      <w:sz w:val="20"/>
      <w:szCs w:val="20"/>
      <w:lang w:eastAsia="zh-TW"/>
    </w:rPr>
  </w:style>
  <w:style w:type="character" w:customStyle="1" w:styleId="Heading1Char">
    <w:name w:val="Heading 1 Char"/>
    <w:qFormat/>
    <w:rPr>
      <w:rFonts w:ascii="宋体" w:eastAsia="宋体" w:hAnsi="Times New Roman" w:cs="Times New Roman"/>
      <w:b/>
      <w:kern w:val="2"/>
      <w:sz w:val="144"/>
      <w:szCs w:val="144"/>
      <w:lang w:val="en-US" w:eastAsia="zh-CN" w:bidi="ar-SA"/>
    </w:rPr>
  </w:style>
  <w:style w:type="character" w:customStyle="1" w:styleId="Heading2Char">
    <w:name w:val="Heading 2 Char"/>
    <w:qFormat/>
    <w:rPr>
      <w:rFonts w:ascii="Arial" w:eastAsia="黑体" w:hAnsi="Arial" w:cs="Times New Roman"/>
      <w:b/>
      <w:bCs/>
      <w:kern w:val="2"/>
      <w:sz w:val="32"/>
      <w:szCs w:val="32"/>
      <w:lang w:val="en-US" w:eastAsia="zh-CN" w:bidi="ar-SA"/>
    </w:rPr>
  </w:style>
  <w:style w:type="character" w:customStyle="1" w:styleId="Heading3Char">
    <w:name w:val="Heading 3 Char"/>
    <w:qFormat/>
    <w:rPr>
      <w:rFonts w:ascii="Times New Roman" w:eastAsia="宋体" w:hAnsi="Times New Roman" w:cs="Times New Roman"/>
      <w:b/>
      <w:bCs/>
      <w:kern w:val="2"/>
      <w:sz w:val="32"/>
      <w:szCs w:val="32"/>
      <w:lang w:val="en-US" w:eastAsia="zh-CN" w:bidi="ar-SA"/>
    </w:rPr>
  </w:style>
  <w:style w:type="character" w:customStyle="1" w:styleId="Heading4Char">
    <w:name w:val="Heading 4 Char"/>
    <w:qFormat/>
    <w:rPr>
      <w:rFonts w:ascii="Arial" w:eastAsia="黑体" w:hAnsi="Arial" w:cs="Times New Roman"/>
      <w:b/>
      <w:bCs/>
      <w:kern w:val="2"/>
      <w:sz w:val="28"/>
      <w:szCs w:val="28"/>
      <w:lang w:val="en-US" w:eastAsia="zh-CN" w:bidi="ar-SA"/>
    </w:rPr>
  </w:style>
  <w:style w:type="character" w:customStyle="1" w:styleId="Heading5Char">
    <w:name w:val="Heading 5 Char"/>
    <w:qFormat/>
    <w:rPr>
      <w:rFonts w:ascii="Times New Roman" w:eastAsia="宋体" w:hAnsi="Times New Roman" w:cs="Times New Roman"/>
      <w:b/>
      <w:bCs/>
      <w:kern w:val="2"/>
      <w:sz w:val="28"/>
      <w:szCs w:val="28"/>
      <w:lang w:val="en-US" w:eastAsia="zh-CN" w:bidi="ar-SA"/>
    </w:rPr>
  </w:style>
  <w:style w:type="character" w:customStyle="1" w:styleId="Heading6Char">
    <w:name w:val="Heading 6 Char"/>
    <w:qFormat/>
    <w:rPr>
      <w:rFonts w:ascii="Arial" w:eastAsia="黑体" w:hAnsi="Arial" w:cs="Times New Roman"/>
      <w:b/>
      <w:bCs/>
      <w:kern w:val="2"/>
      <w:sz w:val="24"/>
      <w:szCs w:val="24"/>
      <w:lang w:val="en-US" w:eastAsia="zh-CN" w:bidi="ar-SA"/>
    </w:rPr>
  </w:style>
  <w:style w:type="character" w:customStyle="1" w:styleId="Heading7Char">
    <w:name w:val="Heading 7 Char"/>
    <w:qFormat/>
    <w:rPr>
      <w:rFonts w:ascii="Times New Roman" w:eastAsia="宋体" w:hAnsi="Times New Roman" w:cs="Times New Roman"/>
      <w:b/>
      <w:bCs/>
      <w:kern w:val="2"/>
      <w:sz w:val="24"/>
      <w:szCs w:val="24"/>
      <w:lang w:val="en-US" w:eastAsia="zh-CN" w:bidi="ar-SA"/>
    </w:rPr>
  </w:style>
  <w:style w:type="character" w:customStyle="1" w:styleId="Heading8Char">
    <w:name w:val="Heading 8 Char"/>
    <w:qFormat/>
    <w:rPr>
      <w:rFonts w:ascii="Cambria" w:eastAsia="宋体" w:hAnsi="Cambria" w:cs="Times New Roman"/>
      <w:kern w:val="2"/>
      <w:sz w:val="24"/>
      <w:szCs w:val="24"/>
      <w:lang w:val="en-US" w:eastAsia="zh-CN" w:bidi="ar-SA"/>
    </w:rPr>
  </w:style>
  <w:style w:type="character" w:customStyle="1" w:styleId="Heading9Char">
    <w:name w:val="Heading 9 Char"/>
    <w:qFormat/>
    <w:rPr>
      <w:rFonts w:ascii="Arial" w:eastAsia="黑体" w:hAnsi="Arial" w:cs="Times New Roman"/>
      <w:kern w:val="2"/>
      <w:sz w:val="21"/>
      <w:szCs w:val="21"/>
      <w:lang w:val="en-US" w:eastAsia="zh-CN" w:bidi="ar-SA"/>
    </w:rPr>
  </w:style>
  <w:style w:type="character" w:customStyle="1" w:styleId="HeaderChar">
    <w:name w:val="Header Char"/>
    <w:qFormat/>
    <w:rPr>
      <w:rFonts w:ascii="Times New Roman" w:eastAsia="宋体" w:hAnsi="Times New Roman" w:cs="Times New Roman"/>
      <w:kern w:val="2"/>
      <w:sz w:val="18"/>
      <w:szCs w:val="18"/>
      <w:lang w:val="en-US" w:eastAsia="zh-CN" w:bidi="ar-SA"/>
    </w:rPr>
  </w:style>
  <w:style w:type="character" w:customStyle="1" w:styleId="FooterChar">
    <w:name w:val="Footer Char"/>
    <w:qFormat/>
    <w:rPr>
      <w:rFonts w:ascii="Times New Roman" w:eastAsia="宋体" w:hAnsi="Times New Roman" w:cs="Times New Roman"/>
      <w:kern w:val="2"/>
      <w:sz w:val="18"/>
      <w:szCs w:val="18"/>
      <w:lang w:val="en-US" w:eastAsia="zh-CN" w:bidi="ar-SA"/>
    </w:rPr>
  </w:style>
  <w:style w:type="character" w:customStyle="1" w:styleId="BalloonTextChar">
    <w:name w:val="Balloon Text Char"/>
    <w:qFormat/>
    <w:rPr>
      <w:rFonts w:ascii="Times New Roman" w:eastAsia="宋体" w:hAnsi="Times New Roman" w:cs="Times New Roman"/>
      <w:kern w:val="2"/>
      <w:sz w:val="18"/>
      <w:szCs w:val="18"/>
      <w:lang w:val="en-US" w:eastAsia="zh-CN" w:bidi="ar-SA"/>
    </w:rPr>
  </w:style>
  <w:style w:type="character" w:customStyle="1" w:styleId="BodyTextIndent2Char">
    <w:name w:val="Body Text Indent 2 Char"/>
    <w:qFormat/>
    <w:rPr>
      <w:rFonts w:ascii="仿宋_GB2312" w:eastAsia="仿宋_GB2312" w:hAnsi="Times New Roman" w:cs="Times New Roman"/>
      <w:kern w:val="2"/>
      <w:sz w:val="24"/>
      <w:szCs w:val="24"/>
      <w:lang w:val="en-US" w:eastAsia="zh-CN" w:bidi="ar-SA"/>
    </w:rPr>
  </w:style>
  <w:style w:type="character" w:customStyle="1" w:styleId="BodyTextIndentChar">
    <w:name w:val="Body Text Indent Char"/>
    <w:qFormat/>
    <w:rPr>
      <w:rFonts w:ascii="Times New Roman" w:eastAsia="宋体" w:hAnsi="Times New Roman" w:cs="Times New Roman"/>
      <w:kern w:val="2"/>
      <w:sz w:val="24"/>
      <w:szCs w:val="24"/>
      <w:lang w:val="en-US" w:eastAsia="zh-CN" w:bidi="ar-SA"/>
    </w:rPr>
  </w:style>
  <w:style w:type="character" w:customStyle="1" w:styleId="CommentTextChar">
    <w:name w:val="Comment Text Char"/>
    <w:qFormat/>
    <w:rPr>
      <w:rFonts w:ascii="Times New Roman" w:eastAsia="宋体" w:hAnsi="Times New Roman" w:cs="Times New Roman"/>
      <w:kern w:val="2"/>
      <w:sz w:val="21"/>
      <w:lang w:val="en-US" w:eastAsia="zh-CN" w:bidi="ar-SA"/>
    </w:rPr>
  </w:style>
  <w:style w:type="character" w:customStyle="1" w:styleId="HTMLPreformattedChar">
    <w:name w:val="HTML Preformatted Char"/>
    <w:qFormat/>
    <w:rPr>
      <w:rFonts w:ascii="Arial" w:eastAsia="宋体" w:hAnsi="Arial" w:cs="Times New Roman"/>
      <w:sz w:val="24"/>
      <w:szCs w:val="24"/>
      <w:lang w:val="en-US" w:eastAsia="zh-CN" w:bidi="ar-SA"/>
    </w:rPr>
  </w:style>
  <w:style w:type="character" w:customStyle="1" w:styleId="BodyTextIndent3Char">
    <w:name w:val="Body Text Indent 3 Char"/>
    <w:qFormat/>
    <w:rPr>
      <w:rFonts w:ascii="Times New Roman" w:eastAsia="宋体" w:hAnsi="Times New Roman" w:cs="Times New Roman"/>
      <w:kern w:val="2"/>
      <w:sz w:val="16"/>
      <w:szCs w:val="16"/>
      <w:lang w:val="en-US" w:eastAsia="zh-CN" w:bidi="ar-SA"/>
    </w:rPr>
  </w:style>
  <w:style w:type="character" w:customStyle="1" w:styleId="DateChar">
    <w:name w:val="Date Char"/>
    <w:qFormat/>
    <w:rPr>
      <w:rFonts w:ascii="Times New Roman" w:eastAsia="宋体" w:hAnsi="Times New Roman" w:cs="Times New Roman"/>
      <w:kern w:val="2"/>
      <w:sz w:val="24"/>
      <w:szCs w:val="24"/>
      <w:lang w:val="en-US" w:eastAsia="zh-CN" w:bidi="ar-SA"/>
    </w:rPr>
  </w:style>
  <w:style w:type="character" w:customStyle="1" w:styleId="CommentSubjectChar">
    <w:name w:val="Comment Subject Char"/>
    <w:qFormat/>
    <w:rPr>
      <w:rFonts w:ascii="Times New Roman" w:eastAsia="宋体" w:hAnsi="Times New Roman" w:cs="Times New Roman"/>
      <w:b/>
      <w:bCs/>
      <w:kern w:val="2"/>
      <w:sz w:val="24"/>
      <w:szCs w:val="24"/>
      <w:lang w:val="en-US" w:eastAsia="zh-CN" w:bidi="ar-SA"/>
    </w:rPr>
  </w:style>
  <w:style w:type="character" w:customStyle="1" w:styleId="FootnoteTextChar">
    <w:name w:val="Footnote Text Char"/>
    <w:qFormat/>
    <w:rPr>
      <w:rFonts w:ascii="Times New Roman" w:eastAsia="宋体" w:hAnsi="Times New Roman" w:cs="Times New Roman"/>
      <w:kern w:val="2"/>
      <w:sz w:val="18"/>
      <w:szCs w:val="18"/>
      <w:lang w:val="en-US" w:eastAsia="zh-CN" w:bidi="ar-SA"/>
    </w:rPr>
  </w:style>
  <w:style w:type="character" w:customStyle="1" w:styleId="BodyTextChar">
    <w:name w:val="Body Text Char"/>
    <w:qFormat/>
    <w:rPr>
      <w:rFonts w:ascii="Times New Roman" w:eastAsia="宋体" w:hAnsi="Times New Roman" w:cs="Times New Roman"/>
      <w:kern w:val="2"/>
      <w:sz w:val="24"/>
      <w:szCs w:val="24"/>
      <w:lang w:val="en-US" w:eastAsia="zh-CN" w:bidi="ar-SA"/>
    </w:rPr>
  </w:style>
  <w:style w:type="character" w:customStyle="1" w:styleId="opbestansweranswermore">
    <w:name w:val="op_best_answer_answer_more"/>
    <w:qFormat/>
    <w:rPr>
      <w:rFonts w:ascii="Times New Roman" w:eastAsia="宋体" w:hAnsi="Times New Roman" w:cs="Times New Roman"/>
    </w:rPr>
  </w:style>
  <w:style w:type="paragraph" w:customStyle="1" w:styleId="1fd">
    <w:name w:val="需求书用目录1"/>
    <w:basedOn w:val="af1"/>
    <w:qFormat/>
    <w:pPr>
      <w:spacing w:before="360" w:after="40"/>
      <w:outlineLvl w:val="0"/>
    </w:pPr>
    <w:rPr>
      <w:bCs/>
    </w:rPr>
  </w:style>
  <w:style w:type="paragraph" w:customStyle="1" w:styleId="54">
    <w:name w:val="列出段落5"/>
    <w:basedOn w:val="af1"/>
    <w:qFormat/>
    <w:pPr>
      <w:autoSpaceDE w:val="0"/>
      <w:autoSpaceDN w:val="0"/>
      <w:adjustRightInd w:val="0"/>
      <w:ind w:firstLineChars="200" w:firstLine="420"/>
      <w:textAlignment w:val="baseline"/>
    </w:pPr>
    <w:rPr>
      <w:rFonts w:eastAsia="PMingLiU"/>
      <w:sz w:val="20"/>
      <w:szCs w:val="20"/>
      <w:lang w:eastAsia="zh-TW"/>
    </w:rPr>
  </w:style>
  <w:style w:type="paragraph" w:customStyle="1" w:styleId="3c">
    <w:name w:val="无间隔3"/>
    <w:qFormat/>
    <w:rPr>
      <w:rFonts w:ascii="Calibri" w:hAnsi="Calibri"/>
      <w:sz w:val="22"/>
      <w:szCs w:val="22"/>
    </w:rPr>
  </w:style>
  <w:style w:type="paragraph" w:customStyle="1" w:styleId="45">
    <w:name w:val="无间隔4"/>
    <w:qFormat/>
    <w:rPr>
      <w:rFonts w:ascii="Calibri" w:hAnsi="Calibri"/>
      <w:sz w:val="22"/>
      <w:szCs w:val="22"/>
    </w:rPr>
  </w:style>
  <w:style w:type="character" w:customStyle="1" w:styleId="PlainTextChar">
    <w:name w:val="Plain Text Char"/>
    <w:uiPriority w:val="99"/>
    <w:semiHidden/>
    <w:qFormat/>
    <w:rPr>
      <w:rFonts w:ascii="宋体" w:hAnsi="Courier New" w:cs="Courier New"/>
      <w:szCs w:val="21"/>
    </w:rPr>
  </w:style>
  <w:style w:type="paragraph" w:customStyle="1" w:styleId="260">
    <w:name w:val="样式 样式 样式 样式 标题 2 + 宋体 五号 非加粗 黑色 + 段前: 6 磅 段后: 0 磅 行距: 单倍行距 + 段前:..."/>
    <w:basedOn w:val="af1"/>
    <w:uiPriority w:val="99"/>
    <w:qFormat/>
    <w:pPr>
      <w:keepNext/>
      <w:keepLines/>
      <w:adjustRightInd w:val="0"/>
      <w:spacing w:before="240"/>
      <w:ind w:left="254"/>
      <w:textAlignment w:val="baseline"/>
      <w:outlineLvl w:val="1"/>
    </w:pPr>
    <w:rPr>
      <w:b/>
      <w:bCs/>
      <w:color w:val="000000"/>
      <w:szCs w:val="20"/>
    </w:rPr>
  </w:style>
  <w:style w:type="character" w:customStyle="1" w:styleId="1fe">
    <w:name w:val="未处理的提及1"/>
    <w:uiPriority w:val="99"/>
    <w:semiHidden/>
    <w:unhideWhenUsed/>
    <w:qFormat/>
    <w:rPr>
      <w:color w:val="605E5C"/>
      <w:shd w:val="clear" w:color="auto" w:fill="E1DFDD"/>
    </w:rPr>
  </w:style>
  <w:style w:type="character" w:customStyle="1" w:styleId="2f5">
    <w:name w:val="未处理的提及2"/>
    <w:uiPriority w:val="99"/>
    <w:semiHidden/>
    <w:unhideWhenUsed/>
    <w:qFormat/>
    <w:rPr>
      <w:color w:val="605E5C"/>
      <w:shd w:val="clear" w:color="auto" w:fill="E1DFDD"/>
    </w:rPr>
  </w:style>
  <w:style w:type="table" w:customStyle="1" w:styleId="2f6">
    <w:name w:val="网格型2"/>
    <w:basedOn w:val="af4"/>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
    <w:name w:val="列出段落 字符1"/>
    <w:uiPriority w:val="34"/>
    <w:qFormat/>
    <w:rPr>
      <w:rFonts w:ascii="Calibri" w:hAnsi="Calibri"/>
      <w:kern w:val="2"/>
      <w:sz w:val="21"/>
      <w:szCs w:val="22"/>
    </w:rPr>
  </w:style>
  <w:style w:type="character" w:customStyle="1" w:styleId="Char50">
    <w:name w:val="纯文本 Char5"/>
    <w:qFormat/>
    <w:rPr>
      <w:rFonts w:ascii="宋体" w:hAnsi="宋体" w:cs="Arial"/>
      <w:kern w:val="3"/>
      <w:sz w:val="24"/>
      <w:szCs w:val="24"/>
    </w:rPr>
  </w:style>
  <w:style w:type="character" w:customStyle="1" w:styleId="4Char">
    <w:name w:val="4标题 Char"/>
    <w:link w:val="46"/>
    <w:qFormat/>
    <w:rPr>
      <w:rFonts w:ascii="Calibri Light" w:hAnsi="Calibri Light"/>
      <w:b/>
      <w:bCs/>
      <w:sz w:val="28"/>
      <w:szCs w:val="28"/>
    </w:rPr>
  </w:style>
  <w:style w:type="paragraph" w:customStyle="1" w:styleId="46">
    <w:name w:val="4标题"/>
    <w:basedOn w:val="4"/>
    <w:link w:val="4Char"/>
    <w:qFormat/>
    <w:pPr>
      <w:adjustRightInd/>
      <w:spacing w:line="376" w:lineRule="auto"/>
      <w:textAlignment w:val="auto"/>
    </w:pPr>
    <w:rPr>
      <w:rFonts w:ascii="Calibri Light" w:eastAsia="宋体" w:hAnsi="Calibri Light"/>
      <w:bCs/>
      <w:szCs w:val="28"/>
    </w:rPr>
  </w:style>
  <w:style w:type="paragraph" w:customStyle="1" w:styleId="CharCharCharCharCharCharCharCharCharCharCharCharCharCharCharChar2">
    <w:name w:val="Char Char Char Char Char Char Char Char Char Char Char Char Char Char Char Char2"/>
    <w:basedOn w:val="af1"/>
    <w:qFormat/>
    <w:pPr>
      <w:tabs>
        <w:tab w:val="left" w:pos="360"/>
      </w:tabs>
    </w:pPr>
    <w:rPr>
      <w:rFonts w:ascii="Calibri" w:hAnsi="Calibri"/>
    </w:rPr>
  </w:style>
  <w:style w:type="character" w:customStyle="1" w:styleId="2f7">
    <w:name w:val="正文文本缩进 字符2"/>
    <w:uiPriority w:val="99"/>
    <w:semiHidden/>
    <w:qFormat/>
    <w:rPr>
      <w:rFonts w:ascii="Times New Roman" w:hAnsi="Times New Roman"/>
      <w:kern w:val="2"/>
      <w:sz w:val="21"/>
      <w:szCs w:val="24"/>
    </w:rPr>
  </w:style>
  <w:style w:type="character" w:customStyle="1" w:styleId="2f8">
    <w:name w:val="日期 字符2"/>
    <w:uiPriority w:val="99"/>
    <w:semiHidden/>
    <w:qFormat/>
    <w:rPr>
      <w:rFonts w:ascii="Times New Roman" w:hAnsi="Times New Roman"/>
      <w:kern w:val="2"/>
      <w:sz w:val="21"/>
      <w:szCs w:val="24"/>
    </w:rPr>
  </w:style>
  <w:style w:type="paragraph" w:customStyle="1" w:styleId="Char1CharChar2">
    <w:name w:val="Char1 Char Char2"/>
    <w:basedOn w:val="af1"/>
    <w:qFormat/>
    <w:pPr>
      <w:spacing w:after="160" w:line="240" w:lineRule="exact"/>
    </w:pPr>
    <w:rPr>
      <w:rFonts w:ascii="Arial" w:eastAsia="Times New Roman" w:hAnsi="Arial" w:cs="Verdana"/>
      <w:b/>
      <w:lang w:eastAsia="en-US"/>
    </w:rPr>
  </w:style>
  <w:style w:type="character" w:customStyle="1" w:styleId="2f9">
    <w:name w:val="标题 字符2"/>
    <w:uiPriority w:val="10"/>
    <w:qFormat/>
    <w:rPr>
      <w:rFonts w:ascii="等线 Light" w:hAnsi="等线 Light" w:cs="Times New Roman"/>
      <w:b/>
      <w:bCs/>
      <w:kern w:val="2"/>
      <w:sz w:val="32"/>
      <w:szCs w:val="32"/>
    </w:rPr>
  </w:style>
  <w:style w:type="character" w:customStyle="1" w:styleId="215">
    <w:name w:val="正文文本 2 字符1"/>
    <w:uiPriority w:val="99"/>
    <w:semiHidden/>
    <w:qFormat/>
    <w:rPr>
      <w:rFonts w:ascii="Times New Roman" w:hAnsi="Times New Roman"/>
      <w:kern w:val="2"/>
      <w:sz w:val="21"/>
      <w:szCs w:val="24"/>
    </w:rPr>
  </w:style>
  <w:style w:type="character" w:customStyle="1" w:styleId="2fa">
    <w:name w:val="文档结构图 字符2"/>
    <w:uiPriority w:val="99"/>
    <w:semiHidden/>
    <w:qFormat/>
    <w:rPr>
      <w:rFonts w:ascii="Microsoft YaHei UI" w:eastAsia="Microsoft YaHei UI" w:hAnsi="Times New Roman"/>
      <w:kern w:val="2"/>
      <w:sz w:val="18"/>
      <w:szCs w:val="18"/>
    </w:rPr>
  </w:style>
  <w:style w:type="character" w:customStyle="1" w:styleId="1ff0">
    <w:name w:val="称呼 字符1"/>
    <w:uiPriority w:val="99"/>
    <w:semiHidden/>
    <w:qFormat/>
    <w:rPr>
      <w:rFonts w:ascii="Times New Roman" w:hAnsi="Times New Roman"/>
      <w:kern w:val="2"/>
      <w:sz w:val="21"/>
      <w:szCs w:val="24"/>
    </w:rPr>
  </w:style>
  <w:style w:type="paragraph" w:customStyle="1" w:styleId="CharCharCharChar4">
    <w:name w:val="Char Char Char Char4"/>
    <w:basedOn w:val="af1"/>
    <w:qFormat/>
    <w:rPr>
      <w:rFonts w:ascii="Tahoma" w:hAnsi="Tahoma"/>
      <w:szCs w:val="20"/>
    </w:rPr>
  </w:style>
  <w:style w:type="paragraph" w:customStyle="1" w:styleId="CharCharCharCharCharChar1Char2">
    <w:name w:val="Char Char Char Char Char Char1 Char2"/>
    <w:basedOn w:val="af1"/>
    <w:qFormat/>
    <w:pPr>
      <w:spacing w:after="160" w:line="240" w:lineRule="exact"/>
    </w:pPr>
    <w:rPr>
      <w:rFonts w:ascii="Verdana" w:hAnsi="Verdana"/>
      <w:szCs w:val="20"/>
      <w:lang w:eastAsia="en-US"/>
    </w:rPr>
  </w:style>
  <w:style w:type="paragraph" w:customStyle="1" w:styleId="CharChar1CharCharCharCharCharChar2">
    <w:name w:val="Char Char1 Char Char Char Char Char Char2"/>
    <w:basedOn w:val="af1"/>
    <w:qFormat/>
    <w:pPr>
      <w:spacing w:after="160" w:line="240" w:lineRule="exact"/>
    </w:pPr>
    <w:rPr>
      <w:rFonts w:ascii="Verdana" w:eastAsia="仿宋_GB2312" w:hAnsi="Verdana"/>
      <w:spacing w:val="-4"/>
      <w:position w:val="-8"/>
      <w:szCs w:val="20"/>
      <w:lang w:eastAsia="en-US"/>
    </w:rPr>
  </w:style>
  <w:style w:type="paragraph" w:customStyle="1" w:styleId="Char1CharCharChar22">
    <w:name w:val="Char1 Char Char Char22"/>
    <w:basedOn w:val="af1"/>
    <w:semiHidden/>
    <w:qFormat/>
    <w:rPr>
      <w:rFonts w:ascii="Tahoma" w:hAnsi="Tahoma" w:cs="仿宋_GB2312"/>
      <w:szCs w:val="28"/>
    </w:rPr>
  </w:style>
  <w:style w:type="paragraph" w:customStyle="1" w:styleId="2fb">
    <w:name w:val="正文2"/>
    <w:basedOn w:val="af1"/>
    <w:qFormat/>
    <w:pPr>
      <w:spacing w:before="100" w:beforeAutospacing="1" w:after="100" w:afterAutospacing="1"/>
    </w:pPr>
  </w:style>
  <w:style w:type="paragraph" w:customStyle="1" w:styleId="CharCharCharCharCharCharCharCharCharChar3">
    <w:name w:val="Char Char Char Char Char Char Char Char Char Char3"/>
    <w:basedOn w:val="af1"/>
    <w:qFormat/>
    <w:pPr>
      <w:tabs>
        <w:tab w:val="left" w:pos="360"/>
      </w:tabs>
      <w:ind w:left="360" w:hangingChars="200" w:hanging="360"/>
    </w:pPr>
    <w:rPr>
      <w:rFonts w:ascii="Calibri" w:hAnsi="Calibri"/>
    </w:rPr>
  </w:style>
  <w:style w:type="paragraph" w:customStyle="1" w:styleId="Char1CharCharChar4">
    <w:name w:val="Char1 Char Char Char4"/>
    <w:basedOn w:val="af1"/>
    <w:qFormat/>
    <w:rPr>
      <w:rFonts w:ascii="Tahoma" w:hAnsi="Tahoma"/>
      <w:szCs w:val="20"/>
    </w:rPr>
  </w:style>
  <w:style w:type="paragraph" w:customStyle="1" w:styleId="CharCharCharChar12">
    <w:name w:val="Char Char Char Char12"/>
    <w:basedOn w:val="af1"/>
    <w:qFormat/>
    <w:pPr>
      <w:tabs>
        <w:tab w:val="left" w:pos="360"/>
      </w:tabs>
      <w:ind w:firstLineChars="150" w:firstLine="420"/>
    </w:pPr>
    <w:rPr>
      <w:rFonts w:ascii="Arial" w:hAnsi="Arial" w:cs="Arial"/>
      <w:sz w:val="20"/>
      <w:szCs w:val="20"/>
    </w:rPr>
  </w:style>
  <w:style w:type="paragraph" w:customStyle="1" w:styleId="Char1CharCharCharCharCharChar1CharChar2">
    <w:name w:val="Char1 Char Char Char Char Char Char1 Char Char2"/>
    <w:basedOn w:val="af1"/>
    <w:semiHidden/>
    <w:qFormat/>
    <w:rPr>
      <w:rFonts w:ascii="Tahoma" w:hAnsi="Tahoma" w:cs="仿宋_GB2312"/>
      <w:szCs w:val="28"/>
    </w:rPr>
  </w:style>
  <w:style w:type="paragraph" w:customStyle="1" w:styleId="CharChar12">
    <w:name w:val="Char Char12"/>
    <w:basedOn w:val="af7"/>
    <w:qFormat/>
    <w:rPr>
      <w:rFonts w:ascii="Tahoma" w:hAnsi="Tahoma"/>
    </w:rPr>
  </w:style>
  <w:style w:type="paragraph" w:customStyle="1" w:styleId="CharCharChar3">
    <w:name w:val="Char Char Char3"/>
    <w:basedOn w:val="af1"/>
    <w:qFormat/>
    <w:rPr>
      <w:rFonts w:ascii="Tahoma" w:hAnsi="Tahoma"/>
      <w:szCs w:val="20"/>
    </w:rPr>
  </w:style>
  <w:style w:type="paragraph" w:customStyle="1" w:styleId="Char1CharCharCharCharCharChar2">
    <w:name w:val="Char1 Char Char Char Char Char Char2"/>
    <w:basedOn w:val="af1"/>
    <w:qFormat/>
    <w:rPr>
      <w:rFonts w:ascii="Tahoma" w:hAnsi="Tahoma"/>
      <w:szCs w:val="20"/>
    </w:rPr>
  </w:style>
  <w:style w:type="paragraph" w:customStyle="1" w:styleId="Style171">
    <w:name w:val="_Style 171"/>
    <w:next w:val="af1"/>
    <w:uiPriority w:val="99"/>
    <w:qFormat/>
    <w:pPr>
      <w:widowControl w:val="0"/>
      <w:jc w:val="both"/>
    </w:pPr>
    <w:rPr>
      <w:rFonts w:ascii="Calibri" w:hAnsi="Calibri"/>
      <w:kern w:val="2"/>
      <w:sz w:val="21"/>
    </w:rPr>
  </w:style>
  <w:style w:type="table" w:customStyle="1" w:styleId="3d">
    <w:name w:val="网格型3"/>
    <w:basedOn w:val="af4"/>
    <w:uiPriority w:val="3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页脚 字符2"/>
    <w:uiPriority w:val="99"/>
    <w:semiHidden/>
    <w:qFormat/>
    <w:rPr>
      <w:kern w:val="2"/>
      <w:sz w:val="18"/>
      <w:szCs w:val="18"/>
    </w:rPr>
  </w:style>
  <w:style w:type="table" w:customStyle="1" w:styleId="47">
    <w:name w:val="网格型4"/>
    <w:basedOn w:val="af4"/>
    <w:uiPriority w:val="39"/>
    <w:qFormat/>
    <w:pPr>
      <w:widowControl w:val="0"/>
      <w:jc w:val="both"/>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d">
    <w:name w:val="正文+缩进2"/>
    <w:basedOn w:val="2fe"/>
    <w:qFormat/>
    <w:rPr>
      <w:rFonts w:ascii="仿宋" w:eastAsia="仿宋" w:hAnsi="仿宋" w:cs="仿宋"/>
      <w:sz w:val="28"/>
      <w:szCs w:val="28"/>
    </w:rPr>
  </w:style>
  <w:style w:type="paragraph" w:customStyle="1" w:styleId="2fe">
    <w:name w:val="正文+缩进2字符"/>
    <w:basedOn w:val="af1"/>
    <w:qFormat/>
    <w:pPr>
      <w:spacing w:line="360" w:lineRule="auto"/>
      <w:ind w:firstLineChars="200" w:firstLine="200"/>
    </w:pPr>
    <w:rPr>
      <w:rFonts w:eastAsia="Arial"/>
      <w:szCs w:val="20"/>
    </w:rPr>
  </w:style>
  <w:style w:type="paragraph" w:customStyle="1" w:styleId="314">
    <w:name w:val="修订31"/>
    <w:hidden/>
    <w:uiPriority w:val="99"/>
    <w:semiHidden/>
    <w:qFormat/>
    <w:rPr>
      <w:kern w:val="2"/>
      <w:sz w:val="21"/>
    </w:rPr>
  </w:style>
  <w:style w:type="paragraph" w:customStyle="1" w:styleId="73">
    <w:name w:val="修订7"/>
    <w:hidden/>
    <w:uiPriority w:val="99"/>
    <w:unhideWhenUsed/>
    <w:qFormat/>
    <w:rPr>
      <w:kern w:val="2"/>
      <w:sz w:val="21"/>
      <w:szCs w:val="24"/>
    </w:rPr>
  </w:style>
  <w:style w:type="paragraph" w:customStyle="1" w:styleId="BG">
    <w:name w:val="BG"/>
    <w:basedOn w:val="11"/>
    <w:qFormat/>
    <w:pPr>
      <w:keepNext w:val="0"/>
      <w:keepLines w:val="0"/>
      <w:widowControl w:val="0"/>
      <w:numPr>
        <w:ilvl w:val="0"/>
        <w:numId w:val="0"/>
      </w:numPr>
      <w:spacing w:before="0" w:after="0" w:line="300" w:lineRule="auto"/>
      <w:outlineLvl w:val="9"/>
    </w:pPr>
    <w:rPr>
      <w:rFonts w:ascii="仿宋" w:eastAsia="仿宋" w:hAnsi="仿宋" w:cstheme="minorBidi"/>
      <w:kern w:val="2"/>
      <w:sz w:val="21"/>
      <w:szCs w:val="36"/>
    </w:rPr>
  </w:style>
  <w:style w:type="paragraph" w:customStyle="1" w:styleId="B">
    <w:name w:val="B表格"/>
    <w:basedOn w:val="af1"/>
    <w:qFormat/>
    <w:pPr>
      <w:widowControl w:val="0"/>
      <w:spacing w:line="360" w:lineRule="auto"/>
      <w:jc w:val="both"/>
    </w:pPr>
    <w:rPr>
      <w:rFonts w:asciiTheme="minorHAnsi" w:eastAsiaTheme="minorEastAsia" w:hAnsi="Times New Roman" w:cstheme="minorBidi"/>
      <w:kern w:val="2"/>
      <w:sz w:val="21"/>
      <w:szCs w:val="22"/>
    </w:rPr>
  </w:style>
  <w:style w:type="paragraph" w:customStyle="1" w:styleId="82">
    <w:name w:val="修订8"/>
    <w:hidden/>
    <w:uiPriority w:val="99"/>
    <w:unhideWhenUsed/>
    <w:qFormat/>
    <w:rPr>
      <w:rFonts w:ascii="宋体" w:hAnsi="宋体" w:cs="宋体"/>
      <w:sz w:val="24"/>
      <w:szCs w:val="24"/>
    </w:rPr>
  </w:style>
  <w:style w:type="paragraph" w:customStyle="1" w:styleId="92">
    <w:name w:val="修订9"/>
    <w:hidden/>
    <w:uiPriority w:val="99"/>
    <w:unhideWhenUsed/>
    <w:qFormat/>
    <w:rPr>
      <w:rFonts w:ascii="宋体" w:hAnsi="宋体" w:cs="宋体"/>
      <w:sz w:val="24"/>
      <w:szCs w:val="24"/>
    </w:rPr>
  </w:style>
  <w:style w:type="paragraph" w:customStyle="1" w:styleId="100">
    <w:name w:val="修订10"/>
    <w:hidden/>
    <w:uiPriority w:val="99"/>
    <w:unhideWhenUsed/>
    <w:qFormat/>
    <w:rPr>
      <w:rFonts w:ascii="宋体" w:hAnsi="宋体" w:cs="宋体"/>
      <w:sz w:val="24"/>
      <w:szCs w:val="24"/>
    </w:rPr>
  </w:style>
  <w:style w:type="paragraph" w:customStyle="1" w:styleId="113">
    <w:name w:val="修订11"/>
    <w:hidden/>
    <w:uiPriority w:val="99"/>
    <w:unhideWhenUsed/>
    <w:qFormat/>
    <w:rPr>
      <w:rFonts w:ascii="宋体" w:hAnsi="宋体" w:cs="宋体"/>
      <w:sz w:val="24"/>
      <w:szCs w:val="24"/>
    </w:rPr>
  </w:style>
  <w:style w:type="paragraph" w:customStyle="1" w:styleId="121">
    <w:name w:val="修订12"/>
    <w:hidden/>
    <w:uiPriority w:val="99"/>
    <w:unhideWhenUsed/>
    <w:qFormat/>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9.xml"/><Relationship Id="rId28" Type="http://schemas.openxmlformats.org/officeDocument/2006/relationships/footer" Target="foot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8.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2D57D9-0A12-4E03-BAE8-7AAB92827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91</Pages>
  <Words>7212</Words>
  <Characters>41109</Characters>
  <Application>Microsoft Office Word</Application>
  <DocSecurity>0</DocSecurity>
  <Lines>342</Lines>
  <Paragraphs>96</Paragraphs>
  <ScaleCrop>false</ScaleCrop>
  <Company>China</Company>
  <LinksUpToDate>false</LinksUpToDate>
  <CharactersWithSpaces>48225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02年杜范本稿</dc:title>
  <dc:creator>尹皓</dc:creator>
  <cp:lastModifiedBy>wangshuang1189@163.com</cp:lastModifiedBy>
  <cp:revision>3</cp:revision>
  <cp:lastPrinted>2026-03-17T16:07:00Z</cp:lastPrinted>
  <dcterms:created xsi:type="dcterms:W3CDTF">2026-09-30T05:32:00Z</dcterms:created>
  <dcterms:modified xsi:type="dcterms:W3CDTF">2026-09-30T07:38:00Z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694F2467FBE14C0694F3BACFF6DA4A99_13</vt:lpwstr>
  </property>
  <property fmtid="{D5CDD505-2E9C-101B-9397-08002B2CF9AE}" pid="4" name="KSOTemplateDocerSaveRecord">
    <vt:lpwstr>eyJoZGlkIjoiNGQ4NWU4ZWRmNmQ3OTVlMjhhMWQ5N2RiOGIwNjE2MDgiLCJ1c2VySWQiOiIzODExNDE3MDcifQ==</vt:lpwstr>
  </property>
</Properties>
</file>