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717C7B4" w14:textId="77777777" w:rsidR="000A6A73" w:rsidRDefault="000A6A73">
      <w:pPr>
        <w:spacing w:line="360" w:lineRule="auto"/>
        <w:ind w:firstLineChars="50" w:firstLine="120"/>
        <w:rPr>
          <w:sz w:val="24"/>
        </w:rPr>
      </w:pPr>
    </w:p>
    <w:p w14:paraId="56551649" w14:textId="77777777" w:rsidR="000A6A73" w:rsidRDefault="000A6A73">
      <w:pPr>
        <w:spacing w:line="360" w:lineRule="auto"/>
        <w:ind w:firstLineChars="50" w:firstLine="120"/>
        <w:rPr>
          <w:sz w:val="24"/>
        </w:rPr>
      </w:pPr>
    </w:p>
    <w:p w14:paraId="1944DCD1" w14:textId="77777777" w:rsidR="000A6A73" w:rsidRDefault="000A6A73">
      <w:pPr>
        <w:spacing w:line="360" w:lineRule="auto"/>
        <w:ind w:firstLineChars="50" w:firstLine="120"/>
        <w:rPr>
          <w:sz w:val="24"/>
        </w:rPr>
      </w:pPr>
    </w:p>
    <w:p w14:paraId="01D7FFCB" w14:textId="77777777" w:rsidR="000A6A73" w:rsidRDefault="00000000">
      <w:pPr>
        <w:jc w:val="center"/>
        <w:rPr>
          <w:b/>
          <w:bCs/>
          <w:sz w:val="60"/>
          <w:szCs w:val="60"/>
        </w:rPr>
      </w:pPr>
      <w:r>
        <w:rPr>
          <w:b/>
          <w:bCs/>
          <w:sz w:val="60"/>
          <w:szCs w:val="60"/>
        </w:rPr>
        <w:t>北京市政府采购项目</w:t>
      </w:r>
    </w:p>
    <w:p w14:paraId="567CB542" w14:textId="77777777" w:rsidR="000A6A73" w:rsidRDefault="00000000">
      <w:pPr>
        <w:jc w:val="center"/>
        <w:rPr>
          <w:b/>
          <w:bCs/>
          <w:sz w:val="60"/>
          <w:szCs w:val="60"/>
        </w:rPr>
      </w:pPr>
      <w:r>
        <w:rPr>
          <w:b/>
          <w:bCs/>
          <w:sz w:val="60"/>
          <w:szCs w:val="60"/>
        </w:rPr>
        <w:t>公开招标文件</w:t>
      </w:r>
    </w:p>
    <w:p w14:paraId="09428CC2" w14:textId="77777777" w:rsidR="000A6A73" w:rsidRDefault="000A6A73">
      <w:pPr>
        <w:spacing w:line="360" w:lineRule="auto"/>
        <w:jc w:val="center"/>
        <w:rPr>
          <w:sz w:val="60"/>
          <w:szCs w:val="60"/>
        </w:rPr>
      </w:pPr>
    </w:p>
    <w:p w14:paraId="591EA88B" w14:textId="77777777" w:rsidR="000A6A73" w:rsidRDefault="00000000">
      <w:pPr>
        <w:tabs>
          <w:tab w:val="left" w:pos="3240"/>
          <w:tab w:val="left" w:pos="3420"/>
        </w:tabs>
        <w:spacing w:line="360" w:lineRule="auto"/>
        <w:ind w:leftChars="444" w:left="2833" w:hangingChars="528" w:hanging="1901"/>
        <w:jc w:val="left"/>
        <w:rPr>
          <w:bCs/>
          <w:sz w:val="36"/>
          <w:szCs w:val="36"/>
        </w:rPr>
      </w:pPr>
      <w:r>
        <w:rPr>
          <w:bCs/>
          <w:sz w:val="36"/>
          <w:szCs w:val="36"/>
        </w:rPr>
        <w:t>项目名称：</w:t>
      </w:r>
      <w:r>
        <w:rPr>
          <w:rFonts w:hint="eastAsia"/>
          <w:bCs/>
          <w:sz w:val="36"/>
          <w:szCs w:val="36"/>
        </w:rPr>
        <w:t>水科学实验室运行</w:t>
      </w:r>
      <w:r>
        <w:rPr>
          <w:rFonts w:hint="eastAsia"/>
          <w:bCs/>
          <w:sz w:val="36"/>
          <w:szCs w:val="36"/>
        </w:rPr>
        <w:t>-</w:t>
      </w:r>
    </w:p>
    <w:p w14:paraId="22AECBAD" w14:textId="0A6F002D" w:rsidR="00C7089B" w:rsidRPr="00C7089B" w:rsidRDefault="00000000" w:rsidP="00C7089B">
      <w:pPr>
        <w:tabs>
          <w:tab w:val="left" w:pos="3240"/>
          <w:tab w:val="left" w:pos="3420"/>
        </w:tabs>
        <w:spacing w:line="360" w:lineRule="auto"/>
        <w:ind w:leftChars="944" w:left="1982" w:firstLineChars="200" w:firstLine="720"/>
        <w:rPr>
          <w:b/>
          <w:bCs/>
          <w:sz w:val="36"/>
          <w:szCs w:val="36"/>
        </w:rPr>
      </w:pPr>
      <w:r>
        <w:rPr>
          <w:rFonts w:hint="eastAsia"/>
          <w:bCs/>
          <w:sz w:val="36"/>
          <w:szCs w:val="36"/>
        </w:rPr>
        <w:t>购置实验室信息管理系统软件</w:t>
      </w:r>
      <w:r w:rsidR="00C7089B" w:rsidRPr="00C7089B">
        <w:rPr>
          <w:sz w:val="36"/>
          <w:szCs w:val="36"/>
        </w:rPr>
        <w:t>【重新招标】</w:t>
      </w:r>
    </w:p>
    <w:p w14:paraId="6DB33FD4" w14:textId="77777777" w:rsidR="000A6A73" w:rsidRDefault="00000000">
      <w:pPr>
        <w:tabs>
          <w:tab w:val="left" w:pos="3240"/>
          <w:tab w:val="left" w:pos="3420"/>
        </w:tabs>
        <w:spacing w:line="360" w:lineRule="auto"/>
        <w:ind w:leftChars="444" w:left="2833" w:hangingChars="528" w:hanging="1901"/>
        <w:jc w:val="left"/>
        <w:rPr>
          <w:bCs/>
          <w:sz w:val="36"/>
          <w:szCs w:val="36"/>
        </w:rPr>
      </w:pPr>
      <w:r>
        <w:rPr>
          <w:bCs/>
          <w:sz w:val="36"/>
          <w:szCs w:val="36"/>
        </w:rPr>
        <w:t>项目编号</w:t>
      </w:r>
      <w:r>
        <w:rPr>
          <w:bCs/>
          <w:sz w:val="36"/>
          <w:szCs w:val="36"/>
        </w:rPr>
        <w:t>/</w:t>
      </w:r>
      <w:r>
        <w:rPr>
          <w:bCs/>
          <w:sz w:val="36"/>
          <w:szCs w:val="36"/>
        </w:rPr>
        <w:t>包号：</w:t>
      </w:r>
      <w:r>
        <w:rPr>
          <w:rFonts w:hint="eastAsia"/>
          <w:bCs/>
          <w:sz w:val="36"/>
          <w:szCs w:val="36"/>
        </w:rPr>
        <w:t>2641STC43040</w:t>
      </w:r>
    </w:p>
    <w:p w14:paraId="10A49736" w14:textId="77777777" w:rsidR="000A6A73" w:rsidRDefault="00000000">
      <w:pPr>
        <w:tabs>
          <w:tab w:val="left" w:pos="3240"/>
          <w:tab w:val="left" w:pos="3420"/>
        </w:tabs>
        <w:spacing w:line="360" w:lineRule="auto"/>
        <w:ind w:leftChars="444" w:left="2833" w:hangingChars="528" w:hanging="1901"/>
        <w:jc w:val="left"/>
        <w:rPr>
          <w:bCs/>
          <w:sz w:val="36"/>
          <w:szCs w:val="36"/>
        </w:rPr>
      </w:pPr>
      <w:r>
        <w:rPr>
          <w:bCs/>
          <w:sz w:val="36"/>
          <w:szCs w:val="36"/>
        </w:rPr>
        <w:t>采</w:t>
      </w:r>
      <w:r>
        <w:rPr>
          <w:bCs/>
          <w:sz w:val="36"/>
          <w:szCs w:val="36"/>
        </w:rPr>
        <w:t xml:space="preserve"> </w:t>
      </w:r>
      <w:r>
        <w:rPr>
          <w:bCs/>
          <w:sz w:val="36"/>
          <w:szCs w:val="36"/>
        </w:rPr>
        <w:t>购</w:t>
      </w:r>
      <w:r>
        <w:rPr>
          <w:bCs/>
          <w:sz w:val="36"/>
          <w:szCs w:val="36"/>
        </w:rPr>
        <w:t xml:space="preserve"> </w:t>
      </w:r>
      <w:r>
        <w:rPr>
          <w:bCs/>
          <w:sz w:val="36"/>
          <w:szCs w:val="36"/>
        </w:rPr>
        <w:t>人：</w:t>
      </w:r>
      <w:r>
        <w:rPr>
          <w:rFonts w:hint="eastAsia"/>
          <w:bCs/>
          <w:sz w:val="36"/>
          <w:szCs w:val="36"/>
        </w:rPr>
        <w:t>北京市地质环境监测所</w:t>
      </w:r>
    </w:p>
    <w:p w14:paraId="1549BB60" w14:textId="77777777" w:rsidR="000A6A73" w:rsidRDefault="00000000">
      <w:pPr>
        <w:tabs>
          <w:tab w:val="left" w:pos="3240"/>
          <w:tab w:val="left" w:pos="3420"/>
        </w:tabs>
        <w:spacing w:line="360" w:lineRule="auto"/>
        <w:ind w:leftChars="444" w:left="2833" w:hangingChars="528" w:hanging="1901"/>
        <w:jc w:val="left"/>
        <w:rPr>
          <w:bCs/>
          <w:sz w:val="36"/>
          <w:szCs w:val="36"/>
        </w:rPr>
      </w:pPr>
      <w:r>
        <w:rPr>
          <w:bCs/>
          <w:sz w:val="36"/>
          <w:szCs w:val="36"/>
        </w:rPr>
        <w:t>采购代理机构：中钢招标有限责任公司</w:t>
      </w:r>
    </w:p>
    <w:p w14:paraId="48A613A9" w14:textId="77777777" w:rsidR="000A6A73" w:rsidRDefault="00000000">
      <w:pPr>
        <w:tabs>
          <w:tab w:val="left" w:pos="3240"/>
          <w:tab w:val="left" w:pos="3420"/>
        </w:tabs>
        <w:spacing w:line="360" w:lineRule="auto"/>
        <w:ind w:leftChars="1" w:left="2832" w:hangingChars="786" w:hanging="2830"/>
        <w:jc w:val="center"/>
        <w:rPr>
          <w:bCs/>
          <w:sz w:val="36"/>
          <w:szCs w:val="36"/>
        </w:rPr>
      </w:pPr>
      <w:r>
        <w:rPr>
          <w:bCs/>
          <w:noProof/>
          <w:color w:val="000000"/>
          <w:sz w:val="36"/>
          <w:szCs w:val="36"/>
        </w:rPr>
        <w:drawing>
          <wp:inline distT="0" distB="0" distL="0" distR="0" wp14:anchorId="1F657EB8" wp14:editId="13BB1610">
            <wp:extent cx="2057400" cy="2691130"/>
            <wp:effectExtent l="0" t="0" r="0" b="0"/>
            <wp:docPr id="1" name="图片 2" descr="sinoste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sinosteellogo"/>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057400" cy="2691130"/>
                    </a:xfrm>
                    <a:prstGeom prst="rect">
                      <a:avLst/>
                    </a:prstGeom>
                    <a:noFill/>
                    <a:ln>
                      <a:noFill/>
                    </a:ln>
                  </pic:spPr>
                </pic:pic>
              </a:graphicData>
            </a:graphic>
          </wp:inline>
        </w:drawing>
      </w:r>
    </w:p>
    <w:p w14:paraId="264D26AB" w14:textId="77777777" w:rsidR="000A6A73" w:rsidRDefault="00000000">
      <w:pPr>
        <w:widowControl/>
        <w:jc w:val="left"/>
        <w:rPr>
          <w:b/>
          <w:sz w:val="44"/>
          <w:szCs w:val="44"/>
        </w:rPr>
      </w:pPr>
      <w:r>
        <w:rPr>
          <w:b/>
          <w:bCs/>
          <w:sz w:val="44"/>
        </w:rPr>
        <w:br w:type="page"/>
      </w:r>
    </w:p>
    <w:p w14:paraId="78D133A7" w14:textId="77777777" w:rsidR="000A6A73" w:rsidRDefault="000A6A73">
      <w:pPr>
        <w:spacing w:line="360" w:lineRule="auto"/>
        <w:ind w:firstLineChars="1000" w:firstLine="7228"/>
        <w:rPr>
          <w:b/>
          <w:sz w:val="72"/>
        </w:rPr>
        <w:sectPr w:rsidR="000A6A73">
          <w:headerReference w:type="even" r:id="rId9"/>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14:paraId="0CB77D17" w14:textId="77777777" w:rsidR="000A6A73" w:rsidRDefault="00000000">
      <w:pPr>
        <w:spacing w:line="360" w:lineRule="auto"/>
        <w:jc w:val="center"/>
        <w:outlineLvl w:val="0"/>
        <w:rPr>
          <w:b/>
          <w:sz w:val="36"/>
          <w:szCs w:val="36"/>
        </w:rPr>
      </w:pPr>
      <w:bookmarkStart w:id="0" w:name="_Toc99301418"/>
      <w:bookmarkStart w:id="1" w:name="_Toc145957717"/>
      <w:r>
        <w:rPr>
          <w:b/>
          <w:sz w:val="36"/>
          <w:szCs w:val="36"/>
        </w:rPr>
        <w:lastRenderedPageBreak/>
        <w:t>目</w:t>
      </w:r>
      <w:r>
        <w:rPr>
          <w:b/>
          <w:sz w:val="36"/>
          <w:szCs w:val="36"/>
        </w:rPr>
        <w:t xml:space="preserve">      </w:t>
      </w:r>
      <w:r>
        <w:rPr>
          <w:b/>
          <w:sz w:val="36"/>
          <w:szCs w:val="36"/>
        </w:rPr>
        <w:t>录</w:t>
      </w:r>
      <w:bookmarkEnd w:id="0"/>
      <w:bookmarkEnd w:id="1"/>
    </w:p>
    <w:p w14:paraId="764692B9" w14:textId="77777777" w:rsidR="000A6A73" w:rsidRDefault="000A6A73"/>
    <w:p w14:paraId="0C77CC54" w14:textId="77777777" w:rsidR="000A6A73" w:rsidRDefault="000A6A73"/>
    <w:p w14:paraId="6AE67593" w14:textId="77777777" w:rsidR="000A6A73" w:rsidRDefault="000A6A73"/>
    <w:p w14:paraId="2639780C" w14:textId="77777777" w:rsidR="000A6A73" w:rsidRDefault="00000000">
      <w:pPr>
        <w:pStyle w:val="TOC1"/>
        <w:spacing w:line="360" w:lineRule="auto"/>
        <w:rPr>
          <w:rFonts w:ascii="Times New Roman" w:eastAsiaTheme="minorEastAsia" w:hAnsi="Times New Roman"/>
          <w:b w:val="0"/>
          <w:noProof/>
          <w:sz w:val="21"/>
          <w:szCs w:val="22"/>
          <w14:ligatures w14:val="standardContextual"/>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05BF30B7" w14:textId="5DEB25AE" w:rsidR="000A6A73" w:rsidRDefault="00000000">
      <w:pPr>
        <w:pStyle w:val="TOC1"/>
        <w:spacing w:line="360" w:lineRule="auto"/>
        <w:rPr>
          <w:rFonts w:ascii="Times New Roman" w:eastAsiaTheme="minorEastAsia" w:hAnsi="Times New Roman"/>
          <w:b w:val="0"/>
          <w:noProof/>
          <w:sz w:val="21"/>
          <w:szCs w:val="22"/>
          <w14:ligatures w14:val="standardContextual"/>
        </w:rPr>
      </w:pPr>
      <w:hyperlink w:anchor="_Toc145957718" w:history="1">
        <w:r>
          <w:rPr>
            <w:rStyle w:val="aff8"/>
            <w:rFonts w:ascii="Times New Roman" w:hAnsi="Times New Roman"/>
            <w:noProof/>
          </w:rPr>
          <w:t>第一章</w:t>
        </w:r>
        <w:r>
          <w:rPr>
            <w:rStyle w:val="aff8"/>
            <w:rFonts w:ascii="Times New Roman" w:hAnsi="Times New Roman"/>
            <w:noProof/>
          </w:rPr>
          <w:t xml:space="preserve">   </w:t>
        </w:r>
        <w:r>
          <w:rPr>
            <w:rStyle w:val="aff8"/>
            <w:rFonts w:ascii="Times New Roman" w:hAnsi="Times New Roman"/>
            <w:noProof/>
          </w:rPr>
          <w:t>投标邀请</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_Toc145957718 \h </w:instrText>
        </w:r>
        <w:r>
          <w:rPr>
            <w:rFonts w:ascii="Times New Roman" w:hAnsi="Times New Roman"/>
            <w:noProof/>
          </w:rPr>
        </w:r>
        <w:r>
          <w:rPr>
            <w:rFonts w:ascii="Times New Roman" w:hAnsi="Times New Roman"/>
            <w:noProof/>
          </w:rPr>
          <w:fldChar w:fldCharType="separate"/>
        </w:r>
        <w:r w:rsidR="00B55059">
          <w:rPr>
            <w:rFonts w:ascii="Times New Roman" w:hAnsi="Times New Roman"/>
            <w:noProof/>
          </w:rPr>
          <w:t>1</w:t>
        </w:r>
        <w:r>
          <w:rPr>
            <w:rFonts w:ascii="Times New Roman" w:hAnsi="Times New Roman"/>
            <w:noProof/>
          </w:rPr>
          <w:fldChar w:fldCharType="end"/>
        </w:r>
      </w:hyperlink>
    </w:p>
    <w:p w14:paraId="12BC937B" w14:textId="7C3C86CF" w:rsidR="000A6A73" w:rsidRDefault="00000000">
      <w:pPr>
        <w:pStyle w:val="TOC1"/>
        <w:spacing w:line="360" w:lineRule="auto"/>
        <w:rPr>
          <w:rFonts w:ascii="Times New Roman" w:eastAsiaTheme="minorEastAsia" w:hAnsi="Times New Roman"/>
          <w:b w:val="0"/>
          <w:noProof/>
          <w:sz w:val="21"/>
          <w:szCs w:val="22"/>
          <w14:ligatures w14:val="standardContextual"/>
        </w:rPr>
      </w:pPr>
      <w:hyperlink w:anchor="_Toc145957719" w:history="1">
        <w:r>
          <w:rPr>
            <w:rStyle w:val="aff8"/>
            <w:rFonts w:ascii="Times New Roman" w:hAnsi="Times New Roman"/>
            <w:noProof/>
          </w:rPr>
          <w:t>第二章</w:t>
        </w:r>
        <w:r>
          <w:rPr>
            <w:rStyle w:val="aff8"/>
            <w:rFonts w:ascii="Times New Roman" w:hAnsi="Times New Roman"/>
            <w:noProof/>
          </w:rPr>
          <w:t xml:space="preserve">   </w:t>
        </w:r>
        <w:r>
          <w:rPr>
            <w:rStyle w:val="aff8"/>
            <w:rFonts w:ascii="Times New Roman" w:hAnsi="Times New Roman"/>
            <w:noProof/>
          </w:rPr>
          <w:t>投标人须知</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_Toc145957719 \h </w:instrText>
        </w:r>
        <w:r>
          <w:rPr>
            <w:rFonts w:ascii="Times New Roman" w:hAnsi="Times New Roman"/>
            <w:noProof/>
          </w:rPr>
        </w:r>
        <w:r>
          <w:rPr>
            <w:rFonts w:ascii="Times New Roman" w:hAnsi="Times New Roman"/>
            <w:noProof/>
          </w:rPr>
          <w:fldChar w:fldCharType="separate"/>
        </w:r>
        <w:r w:rsidR="00B55059">
          <w:rPr>
            <w:rFonts w:ascii="Times New Roman" w:hAnsi="Times New Roman"/>
            <w:noProof/>
          </w:rPr>
          <w:t>5</w:t>
        </w:r>
        <w:r>
          <w:rPr>
            <w:rFonts w:ascii="Times New Roman" w:hAnsi="Times New Roman"/>
            <w:noProof/>
          </w:rPr>
          <w:fldChar w:fldCharType="end"/>
        </w:r>
      </w:hyperlink>
    </w:p>
    <w:p w14:paraId="67729598" w14:textId="21F7C5A1" w:rsidR="000A6A73" w:rsidRDefault="00000000">
      <w:pPr>
        <w:pStyle w:val="TOC1"/>
        <w:spacing w:line="360" w:lineRule="auto"/>
        <w:rPr>
          <w:rFonts w:ascii="Times New Roman" w:eastAsiaTheme="minorEastAsia" w:hAnsi="Times New Roman"/>
          <w:b w:val="0"/>
          <w:noProof/>
          <w:sz w:val="21"/>
          <w:szCs w:val="22"/>
          <w14:ligatures w14:val="standardContextual"/>
        </w:rPr>
      </w:pPr>
      <w:hyperlink w:anchor="_Toc145957720" w:history="1">
        <w:r>
          <w:rPr>
            <w:rStyle w:val="aff8"/>
            <w:rFonts w:ascii="Times New Roman" w:hAnsi="Times New Roman"/>
            <w:noProof/>
          </w:rPr>
          <w:t>第三章</w:t>
        </w:r>
        <w:r>
          <w:rPr>
            <w:rStyle w:val="aff8"/>
            <w:rFonts w:ascii="Times New Roman" w:hAnsi="Times New Roman"/>
            <w:noProof/>
          </w:rPr>
          <w:t xml:space="preserve">   </w:t>
        </w:r>
        <w:r>
          <w:rPr>
            <w:rStyle w:val="aff8"/>
            <w:rFonts w:ascii="Times New Roman" w:hAnsi="Times New Roman"/>
            <w:noProof/>
          </w:rPr>
          <w:t>资格审查</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_Toc145957720 \h </w:instrText>
        </w:r>
        <w:r>
          <w:rPr>
            <w:rFonts w:ascii="Times New Roman" w:hAnsi="Times New Roman"/>
            <w:noProof/>
          </w:rPr>
        </w:r>
        <w:r>
          <w:rPr>
            <w:rFonts w:ascii="Times New Roman" w:hAnsi="Times New Roman"/>
            <w:noProof/>
          </w:rPr>
          <w:fldChar w:fldCharType="separate"/>
        </w:r>
        <w:r w:rsidR="00B55059">
          <w:rPr>
            <w:rFonts w:ascii="Times New Roman" w:hAnsi="Times New Roman"/>
            <w:noProof/>
          </w:rPr>
          <w:t>25</w:t>
        </w:r>
        <w:r>
          <w:rPr>
            <w:rFonts w:ascii="Times New Roman" w:hAnsi="Times New Roman"/>
            <w:noProof/>
          </w:rPr>
          <w:fldChar w:fldCharType="end"/>
        </w:r>
      </w:hyperlink>
    </w:p>
    <w:p w14:paraId="31E1E619" w14:textId="1D260E7A" w:rsidR="000A6A73" w:rsidRDefault="00000000">
      <w:pPr>
        <w:pStyle w:val="TOC1"/>
        <w:spacing w:line="360" w:lineRule="auto"/>
        <w:rPr>
          <w:rFonts w:ascii="Times New Roman" w:eastAsiaTheme="minorEastAsia" w:hAnsi="Times New Roman"/>
          <w:b w:val="0"/>
          <w:noProof/>
          <w:sz w:val="21"/>
          <w:szCs w:val="22"/>
          <w14:ligatures w14:val="standardContextual"/>
        </w:rPr>
      </w:pPr>
      <w:hyperlink w:anchor="_Toc145957721" w:history="1">
        <w:r>
          <w:rPr>
            <w:rStyle w:val="aff8"/>
            <w:rFonts w:ascii="Times New Roman" w:hAnsi="Times New Roman"/>
            <w:noProof/>
          </w:rPr>
          <w:t>第四章</w:t>
        </w:r>
        <w:r>
          <w:rPr>
            <w:rStyle w:val="aff8"/>
            <w:rFonts w:ascii="Times New Roman" w:hAnsi="Times New Roman"/>
            <w:noProof/>
          </w:rPr>
          <w:t xml:space="preserve">   </w:t>
        </w:r>
        <w:r>
          <w:rPr>
            <w:rStyle w:val="aff8"/>
            <w:rFonts w:ascii="Times New Roman" w:hAnsi="Times New Roman"/>
            <w:noProof/>
          </w:rPr>
          <w:t>评标程序、评标方法和评标标准</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_Toc145957721 \h </w:instrText>
        </w:r>
        <w:r>
          <w:rPr>
            <w:rFonts w:ascii="Times New Roman" w:hAnsi="Times New Roman"/>
            <w:noProof/>
          </w:rPr>
        </w:r>
        <w:r>
          <w:rPr>
            <w:rFonts w:ascii="Times New Roman" w:hAnsi="Times New Roman"/>
            <w:noProof/>
          </w:rPr>
          <w:fldChar w:fldCharType="separate"/>
        </w:r>
        <w:r w:rsidR="00B55059">
          <w:rPr>
            <w:rFonts w:ascii="Times New Roman" w:hAnsi="Times New Roman"/>
            <w:noProof/>
          </w:rPr>
          <w:t>29</w:t>
        </w:r>
        <w:r>
          <w:rPr>
            <w:rFonts w:ascii="Times New Roman" w:hAnsi="Times New Roman"/>
            <w:noProof/>
          </w:rPr>
          <w:fldChar w:fldCharType="end"/>
        </w:r>
      </w:hyperlink>
    </w:p>
    <w:p w14:paraId="42452CEA" w14:textId="70E0FB25" w:rsidR="000A6A73" w:rsidRDefault="00000000">
      <w:pPr>
        <w:pStyle w:val="TOC1"/>
        <w:spacing w:line="360" w:lineRule="auto"/>
        <w:rPr>
          <w:rFonts w:ascii="Times New Roman" w:eastAsiaTheme="minorEastAsia" w:hAnsi="Times New Roman"/>
          <w:b w:val="0"/>
          <w:noProof/>
          <w:sz w:val="21"/>
          <w:szCs w:val="22"/>
          <w14:ligatures w14:val="standardContextual"/>
        </w:rPr>
      </w:pPr>
      <w:hyperlink w:anchor="_Toc145957722" w:history="1">
        <w:r>
          <w:rPr>
            <w:rStyle w:val="aff8"/>
            <w:rFonts w:ascii="Times New Roman" w:hAnsi="Times New Roman"/>
            <w:noProof/>
          </w:rPr>
          <w:t>第五章</w:t>
        </w:r>
        <w:r>
          <w:rPr>
            <w:rStyle w:val="aff8"/>
            <w:rFonts w:ascii="Times New Roman" w:hAnsi="Times New Roman"/>
            <w:noProof/>
          </w:rPr>
          <w:t xml:space="preserve">   </w:t>
        </w:r>
        <w:r>
          <w:rPr>
            <w:rStyle w:val="aff8"/>
            <w:rFonts w:ascii="Times New Roman" w:hAnsi="Times New Roman"/>
            <w:noProof/>
          </w:rPr>
          <w:t>采购需求</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_Toc145957722 \h </w:instrText>
        </w:r>
        <w:r>
          <w:rPr>
            <w:rFonts w:ascii="Times New Roman" w:hAnsi="Times New Roman"/>
            <w:noProof/>
          </w:rPr>
        </w:r>
        <w:r>
          <w:rPr>
            <w:rFonts w:ascii="Times New Roman" w:hAnsi="Times New Roman"/>
            <w:noProof/>
          </w:rPr>
          <w:fldChar w:fldCharType="separate"/>
        </w:r>
        <w:r w:rsidR="00B55059">
          <w:rPr>
            <w:rFonts w:ascii="Times New Roman" w:hAnsi="Times New Roman"/>
            <w:noProof/>
          </w:rPr>
          <w:t>40</w:t>
        </w:r>
        <w:r>
          <w:rPr>
            <w:rFonts w:ascii="Times New Roman" w:hAnsi="Times New Roman"/>
            <w:noProof/>
          </w:rPr>
          <w:fldChar w:fldCharType="end"/>
        </w:r>
      </w:hyperlink>
    </w:p>
    <w:p w14:paraId="72D8F30F" w14:textId="5E16DD25" w:rsidR="000A6A73" w:rsidRDefault="00000000">
      <w:pPr>
        <w:pStyle w:val="TOC1"/>
        <w:spacing w:line="360" w:lineRule="auto"/>
        <w:rPr>
          <w:rFonts w:ascii="Times New Roman" w:eastAsiaTheme="minorEastAsia" w:hAnsi="Times New Roman"/>
          <w:b w:val="0"/>
          <w:noProof/>
          <w:sz w:val="21"/>
          <w:szCs w:val="22"/>
          <w14:ligatures w14:val="standardContextual"/>
        </w:rPr>
      </w:pPr>
      <w:hyperlink w:anchor="_Toc145957723" w:history="1">
        <w:r>
          <w:rPr>
            <w:rStyle w:val="aff8"/>
            <w:rFonts w:ascii="Times New Roman" w:hAnsi="Times New Roman"/>
            <w:noProof/>
          </w:rPr>
          <w:t>第六章</w:t>
        </w:r>
        <w:r>
          <w:rPr>
            <w:rStyle w:val="aff8"/>
            <w:rFonts w:ascii="Times New Roman" w:hAnsi="Times New Roman"/>
            <w:noProof/>
          </w:rPr>
          <w:t xml:space="preserve">   </w:t>
        </w:r>
        <w:r>
          <w:rPr>
            <w:rStyle w:val="aff8"/>
            <w:rFonts w:ascii="Times New Roman" w:hAnsi="Times New Roman"/>
            <w:noProof/>
          </w:rPr>
          <w:t>拟签订的合同文本</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_Toc145957723 \h </w:instrText>
        </w:r>
        <w:r>
          <w:rPr>
            <w:rFonts w:ascii="Times New Roman" w:hAnsi="Times New Roman"/>
            <w:noProof/>
          </w:rPr>
        </w:r>
        <w:r>
          <w:rPr>
            <w:rFonts w:ascii="Times New Roman" w:hAnsi="Times New Roman"/>
            <w:noProof/>
          </w:rPr>
          <w:fldChar w:fldCharType="separate"/>
        </w:r>
        <w:r w:rsidR="00B55059">
          <w:rPr>
            <w:rFonts w:ascii="Times New Roman" w:hAnsi="Times New Roman"/>
            <w:noProof/>
          </w:rPr>
          <w:t>49</w:t>
        </w:r>
        <w:r>
          <w:rPr>
            <w:rFonts w:ascii="Times New Roman" w:hAnsi="Times New Roman"/>
            <w:noProof/>
          </w:rPr>
          <w:fldChar w:fldCharType="end"/>
        </w:r>
      </w:hyperlink>
    </w:p>
    <w:p w14:paraId="07F16F6D" w14:textId="5F7E8D25" w:rsidR="000A6A73" w:rsidRDefault="00000000">
      <w:pPr>
        <w:pStyle w:val="TOC1"/>
        <w:spacing w:line="360" w:lineRule="auto"/>
        <w:rPr>
          <w:rFonts w:ascii="Times New Roman" w:eastAsiaTheme="minorEastAsia" w:hAnsi="Times New Roman"/>
          <w:b w:val="0"/>
          <w:noProof/>
          <w:sz w:val="21"/>
          <w:szCs w:val="22"/>
          <w14:ligatures w14:val="standardContextual"/>
        </w:rPr>
      </w:pPr>
      <w:hyperlink w:anchor="_Toc145957724" w:history="1">
        <w:r>
          <w:rPr>
            <w:rStyle w:val="aff8"/>
            <w:rFonts w:ascii="Times New Roman" w:hAnsi="Times New Roman"/>
            <w:noProof/>
          </w:rPr>
          <w:t>第七章</w:t>
        </w:r>
        <w:r>
          <w:rPr>
            <w:rStyle w:val="aff8"/>
            <w:rFonts w:ascii="Times New Roman" w:hAnsi="Times New Roman"/>
            <w:noProof/>
          </w:rPr>
          <w:t xml:space="preserve">   </w:t>
        </w:r>
        <w:r>
          <w:rPr>
            <w:rStyle w:val="aff8"/>
            <w:rFonts w:ascii="Times New Roman" w:hAnsi="Times New Roman"/>
            <w:noProof/>
          </w:rPr>
          <w:t>投标文件格式</w:t>
        </w:r>
        <w:r>
          <w:rPr>
            <w:rFonts w:ascii="Times New Roman" w:hAnsi="Times New Roman"/>
            <w:noProof/>
          </w:rPr>
          <w:tab/>
        </w:r>
        <w:r>
          <w:rPr>
            <w:rFonts w:ascii="Times New Roman" w:hAnsi="Times New Roman"/>
            <w:noProof/>
          </w:rPr>
          <w:fldChar w:fldCharType="begin"/>
        </w:r>
        <w:r>
          <w:rPr>
            <w:rFonts w:ascii="Times New Roman" w:hAnsi="Times New Roman"/>
            <w:noProof/>
          </w:rPr>
          <w:instrText xml:space="preserve"> PAGEREF _Toc145957724 \h </w:instrText>
        </w:r>
        <w:r>
          <w:rPr>
            <w:rFonts w:ascii="Times New Roman" w:hAnsi="Times New Roman"/>
            <w:noProof/>
          </w:rPr>
        </w:r>
        <w:r>
          <w:rPr>
            <w:rFonts w:ascii="Times New Roman" w:hAnsi="Times New Roman"/>
            <w:noProof/>
          </w:rPr>
          <w:fldChar w:fldCharType="separate"/>
        </w:r>
        <w:r w:rsidR="00B55059">
          <w:rPr>
            <w:rFonts w:ascii="Times New Roman" w:hAnsi="Times New Roman"/>
            <w:noProof/>
          </w:rPr>
          <w:t>68</w:t>
        </w:r>
        <w:r>
          <w:rPr>
            <w:rFonts w:ascii="Times New Roman" w:hAnsi="Times New Roman"/>
            <w:noProof/>
          </w:rPr>
          <w:fldChar w:fldCharType="end"/>
        </w:r>
      </w:hyperlink>
    </w:p>
    <w:p w14:paraId="544C6E81" w14:textId="77777777" w:rsidR="000A6A73" w:rsidRDefault="00000000">
      <w:pPr>
        <w:pStyle w:val="TOC1"/>
        <w:spacing w:line="360" w:lineRule="auto"/>
        <w:rPr>
          <w:rFonts w:ascii="Times New Roman" w:hAnsi="Times New Roman"/>
          <w:b w:val="0"/>
        </w:rPr>
      </w:pPr>
      <w:r>
        <w:rPr>
          <w:rFonts w:ascii="Times New Roman" w:hAnsi="Times New Roman"/>
          <w:b w:val="0"/>
        </w:rPr>
        <w:fldChar w:fldCharType="end"/>
      </w:r>
    </w:p>
    <w:p w14:paraId="133836C3" w14:textId="77777777" w:rsidR="000A6A73" w:rsidRDefault="00000000">
      <w:pPr>
        <w:pStyle w:val="TOC1"/>
        <w:spacing w:line="360" w:lineRule="auto"/>
        <w:rPr>
          <w:rFonts w:ascii="Times New Roman" w:hAnsi="Times New Roman"/>
          <w:b w:val="0"/>
        </w:rPr>
      </w:pPr>
      <w:bookmarkStart w:id="2" w:name="_Hlk184393806"/>
      <w:r>
        <w:rPr>
          <w:rFonts w:hint="eastAsia"/>
        </w:rPr>
        <w:t>注：采购文件条款中以</w:t>
      </w:r>
      <w:r>
        <w:rPr>
          <w:rFonts w:ascii="Times New Roman" w:hAnsi="Times New Roman"/>
        </w:rPr>
        <w:t>“</w:t>
      </w:r>
      <w:r>
        <w:rPr>
          <w:rFonts w:ascii="Times New Roman" w:eastAsiaTheme="minorEastAsia" w:hAnsi="Times New Roman"/>
        </w:rPr>
        <w:t>■</w:t>
      </w:r>
      <w:r>
        <w:rPr>
          <w:rFonts w:ascii="Times New Roman" w:hAnsi="Times New Roman"/>
        </w:rPr>
        <w:t>”</w:t>
      </w:r>
      <w:r>
        <w:rPr>
          <w:rFonts w:ascii="Times New Roman" w:hAnsi="Times New Roman"/>
        </w:rPr>
        <w:t>形式标记的内容适用于本项目，以</w:t>
      </w:r>
      <w:r>
        <w:rPr>
          <w:rFonts w:ascii="Times New Roman" w:hAnsi="Times New Roman"/>
        </w:rPr>
        <w:t>“</w:t>
      </w:r>
      <w:r>
        <w:rPr>
          <w:rFonts w:ascii="Times New Roman" w:eastAsiaTheme="minorEastAsia" w:hAnsi="Times New Roman"/>
        </w:rPr>
        <w:t>□</w:t>
      </w:r>
      <w:r>
        <w:rPr>
          <w:rFonts w:ascii="Times New Roman" w:hAnsi="Times New Roman"/>
        </w:rPr>
        <w:t>”</w:t>
      </w:r>
      <w:r>
        <w:rPr>
          <w:rFonts w:hint="eastAsia"/>
        </w:rPr>
        <w:t>形式标记的内容不适用于本项目。</w:t>
      </w:r>
      <w:bookmarkEnd w:id="2"/>
    </w:p>
    <w:p w14:paraId="6E999FE4" w14:textId="77777777" w:rsidR="000A6A73" w:rsidRDefault="00000000">
      <w:pPr>
        <w:spacing w:line="360" w:lineRule="auto"/>
        <w:jc w:val="center"/>
        <w:outlineLvl w:val="0"/>
        <w:rPr>
          <w:b/>
          <w:sz w:val="36"/>
          <w:szCs w:val="36"/>
        </w:rPr>
      </w:pPr>
      <w:r>
        <w:rPr>
          <w:sz w:val="24"/>
        </w:rPr>
        <w:br w:type="page"/>
      </w:r>
      <w:bookmarkStart w:id="3" w:name="_Toc145957718"/>
      <w:r>
        <w:rPr>
          <w:b/>
          <w:sz w:val="36"/>
          <w:szCs w:val="36"/>
        </w:rPr>
        <w:lastRenderedPageBreak/>
        <w:t>第一章</w:t>
      </w:r>
      <w:r>
        <w:rPr>
          <w:b/>
          <w:sz w:val="36"/>
          <w:szCs w:val="36"/>
        </w:rPr>
        <w:t xml:space="preserve">   </w:t>
      </w:r>
      <w:r>
        <w:rPr>
          <w:b/>
          <w:sz w:val="36"/>
          <w:szCs w:val="36"/>
        </w:rPr>
        <w:t>投标邀请</w:t>
      </w:r>
      <w:bookmarkEnd w:id="3"/>
    </w:p>
    <w:p w14:paraId="1697F1DB" w14:textId="77777777" w:rsidR="000A6A73" w:rsidRDefault="00000000">
      <w:pPr>
        <w:pStyle w:val="21"/>
        <w:spacing w:before="0" w:line="360" w:lineRule="auto"/>
        <w:jc w:val="left"/>
        <w:rPr>
          <w:rFonts w:ascii="Times New Roman" w:eastAsia="宋体" w:hAnsi="Times New Roman"/>
          <w:sz w:val="24"/>
          <w:szCs w:val="24"/>
        </w:rPr>
      </w:pPr>
      <w:bookmarkStart w:id="4" w:name="_Toc28359002"/>
      <w:bookmarkStart w:id="5" w:name="_Toc35393790"/>
      <w:bookmarkStart w:id="6" w:name="_Toc28359079"/>
      <w:bookmarkStart w:id="7" w:name="_Toc35393621"/>
      <w:bookmarkStart w:id="8" w:name="_Hlk24379207"/>
      <w:r>
        <w:rPr>
          <w:rFonts w:ascii="Times New Roman" w:eastAsia="宋体" w:hAnsi="Times New Roman"/>
          <w:sz w:val="24"/>
          <w:szCs w:val="24"/>
        </w:rPr>
        <w:t>一、项目基本情况</w:t>
      </w:r>
      <w:bookmarkEnd w:id="4"/>
      <w:bookmarkEnd w:id="5"/>
      <w:bookmarkEnd w:id="6"/>
      <w:bookmarkEnd w:id="7"/>
    </w:p>
    <w:p w14:paraId="5E261421" w14:textId="77777777" w:rsidR="000A6A73" w:rsidRDefault="00000000">
      <w:pPr>
        <w:spacing w:line="360" w:lineRule="auto"/>
        <w:ind w:firstLineChars="200" w:firstLine="480"/>
        <w:rPr>
          <w:sz w:val="24"/>
        </w:rPr>
      </w:pPr>
      <w:r>
        <w:rPr>
          <w:sz w:val="24"/>
        </w:rPr>
        <w:t>1.</w:t>
      </w:r>
      <w:r>
        <w:rPr>
          <w:sz w:val="24"/>
        </w:rPr>
        <w:t>项目编号：</w:t>
      </w:r>
      <w:r>
        <w:rPr>
          <w:sz w:val="24"/>
        </w:rPr>
        <w:t>2641STC43040</w:t>
      </w:r>
    </w:p>
    <w:p w14:paraId="75DF3151" w14:textId="1892BFEF" w:rsidR="000A6A73" w:rsidRDefault="00000000">
      <w:pPr>
        <w:spacing w:line="360" w:lineRule="auto"/>
        <w:ind w:firstLineChars="200" w:firstLine="480"/>
        <w:rPr>
          <w:sz w:val="24"/>
        </w:rPr>
      </w:pPr>
      <w:r>
        <w:rPr>
          <w:sz w:val="24"/>
        </w:rPr>
        <w:t>2.</w:t>
      </w:r>
      <w:r>
        <w:rPr>
          <w:sz w:val="24"/>
        </w:rPr>
        <w:t>项目名称：</w:t>
      </w:r>
      <w:bookmarkEnd w:id="8"/>
      <w:r>
        <w:rPr>
          <w:rFonts w:hint="eastAsia"/>
          <w:sz w:val="24"/>
        </w:rPr>
        <w:t>水科学实验室运行</w:t>
      </w:r>
      <w:r>
        <w:rPr>
          <w:rFonts w:hint="eastAsia"/>
          <w:sz w:val="24"/>
        </w:rPr>
        <w:t>-</w:t>
      </w:r>
      <w:r w:rsidR="00C7089B">
        <w:rPr>
          <w:rFonts w:hint="eastAsia"/>
          <w:sz w:val="24"/>
        </w:rPr>
        <w:t>购置实验室信息管理系统软件【重新招标】</w:t>
      </w:r>
    </w:p>
    <w:p w14:paraId="0E73EFE2" w14:textId="14F99FEF" w:rsidR="000A6A73" w:rsidRDefault="00000000">
      <w:pPr>
        <w:spacing w:line="360" w:lineRule="auto"/>
        <w:ind w:firstLineChars="200" w:firstLine="480"/>
        <w:rPr>
          <w:sz w:val="24"/>
        </w:rPr>
      </w:pPr>
      <w:r>
        <w:rPr>
          <w:sz w:val="24"/>
        </w:rPr>
        <w:t>3.</w:t>
      </w:r>
      <w:r>
        <w:rPr>
          <w:sz w:val="24"/>
        </w:rPr>
        <w:t>项目预算金额：</w:t>
      </w:r>
      <w:r>
        <w:rPr>
          <w:rFonts w:hint="eastAsia"/>
          <w:sz w:val="24"/>
        </w:rPr>
        <w:t>48</w:t>
      </w:r>
      <w:r>
        <w:rPr>
          <w:sz w:val="24"/>
        </w:rPr>
        <w:t>万元</w:t>
      </w:r>
    </w:p>
    <w:p w14:paraId="10C66388" w14:textId="77777777" w:rsidR="000A6A73" w:rsidRDefault="00000000">
      <w:pPr>
        <w:spacing w:line="360" w:lineRule="auto"/>
        <w:ind w:firstLineChars="200" w:firstLine="480"/>
        <w:rPr>
          <w:sz w:val="24"/>
        </w:rPr>
      </w:pPr>
      <w:r>
        <w:rPr>
          <w:sz w:val="24"/>
        </w:rPr>
        <w:t>4.</w:t>
      </w:r>
      <w:r>
        <w:rPr>
          <w:sz w:val="24"/>
        </w:rPr>
        <w:t>采购需求：</w:t>
      </w:r>
      <w:r>
        <w:rPr>
          <w:sz w:val="24"/>
        </w:rPr>
        <w:t xml:space="preserv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519"/>
        <w:gridCol w:w="1660"/>
        <w:gridCol w:w="973"/>
        <w:gridCol w:w="4170"/>
      </w:tblGrid>
      <w:tr w:rsidR="000A6A73" w14:paraId="5664A49F" w14:textId="77777777">
        <w:trPr>
          <w:trHeight w:val="454"/>
        </w:trPr>
        <w:tc>
          <w:tcPr>
            <w:tcW w:w="382" w:type="pct"/>
            <w:vAlign w:val="center"/>
          </w:tcPr>
          <w:p w14:paraId="25E51540" w14:textId="77777777" w:rsidR="000A6A73" w:rsidRDefault="00000000">
            <w:pPr>
              <w:jc w:val="center"/>
              <w:rPr>
                <w:bCs/>
                <w:szCs w:val="21"/>
              </w:rPr>
            </w:pPr>
            <w:r>
              <w:rPr>
                <w:bCs/>
                <w:szCs w:val="21"/>
              </w:rPr>
              <w:t>包号</w:t>
            </w:r>
          </w:p>
        </w:tc>
        <w:tc>
          <w:tcPr>
            <w:tcW w:w="843" w:type="pct"/>
            <w:vAlign w:val="center"/>
          </w:tcPr>
          <w:p w14:paraId="606CFE9B" w14:textId="77777777" w:rsidR="000A6A73" w:rsidRDefault="00000000">
            <w:pPr>
              <w:jc w:val="center"/>
              <w:rPr>
                <w:bCs/>
                <w:szCs w:val="21"/>
              </w:rPr>
            </w:pPr>
            <w:r>
              <w:rPr>
                <w:bCs/>
                <w:szCs w:val="21"/>
              </w:rPr>
              <w:t>标的名称</w:t>
            </w:r>
          </w:p>
        </w:tc>
        <w:tc>
          <w:tcPr>
            <w:tcW w:w="921" w:type="pct"/>
            <w:vAlign w:val="center"/>
          </w:tcPr>
          <w:p w14:paraId="50706FA7" w14:textId="77777777" w:rsidR="000A6A73" w:rsidRDefault="00000000">
            <w:pPr>
              <w:jc w:val="center"/>
              <w:rPr>
                <w:bCs/>
                <w:szCs w:val="21"/>
              </w:rPr>
            </w:pPr>
            <w:r>
              <w:rPr>
                <w:bCs/>
                <w:szCs w:val="21"/>
              </w:rPr>
              <w:t>采购包预算金额</w:t>
            </w:r>
          </w:p>
          <w:p w14:paraId="0478305D" w14:textId="77777777" w:rsidR="000A6A73" w:rsidRDefault="00000000">
            <w:pPr>
              <w:jc w:val="center"/>
              <w:rPr>
                <w:bCs/>
                <w:szCs w:val="21"/>
              </w:rPr>
            </w:pPr>
            <w:r>
              <w:rPr>
                <w:bCs/>
                <w:szCs w:val="21"/>
              </w:rPr>
              <w:t>（万元）</w:t>
            </w:r>
          </w:p>
        </w:tc>
        <w:tc>
          <w:tcPr>
            <w:tcW w:w="540" w:type="pct"/>
            <w:vAlign w:val="center"/>
          </w:tcPr>
          <w:p w14:paraId="11E41955" w14:textId="77777777" w:rsidR="000A6A73" w:rsidRDefault="00000000">
            <w:pPr>
              <w:jc w:val="center"/>
              <w:rPr>
                <w:bCs/>
                <w:szCs w:val="21"/>
              </w:rPr>
            </w:pPr>
            <w:r>
              <w:rPr>
                <w:bCs/>
                <w:szCs w:val="21"/>
              </w:rPr>
              <w:t>数量</w:t>
            </w:r>
          </w:p>
        </w:tc>
        <w:tc>
          <w:tcPr>
            <w:tcW w:w="2314" w:type="pct"/>
            <w:vAlign w:val="center"/>
          </w:tcPr>
          <w:p w14:paraId="76AC9889" w14:textId="77777777" w:rsidR="000A6A73" w:rsidRDefault="00000000">
            <w:pPr>
              <w:jc w:val="center"/>
              <w:rPr>
                <w:szCs w:val="21"/>
              </w:rPr>
            </w:pPr>
            <w:r>
              <w:rPr>
                <w:szCs w:val="21"/>
              </w:rPr>
              <w:t>简要技术需求或服务要求</w:t>
            </w:r>
          </w:p>
        </w:tc>
      </w:tr>
      <w:tr w:rsidR="000A6A73" w14:paraId="3AD04567" w14:textId="77777777">
        <w:trPr>
          <w:trHeight w:val="1088"/>
        </w:trPr>
        <w:tc>
          <w:tcPr>
            <w:tcW w:w="382" w:type="pct"/>
            <w:vAlign w:val="center"/>
          </w:tcPr>
          <w:p w14:paraId="6E0C547B" w14:textId="77777777" w:rsidR="000A6A73" w:rsidRDefault="00000000">
            <w:pPr>
              <w:jc w:val="center"/>
              <w:rPr>
                <w:bCs/>
                <w:szCs w:val="21"/>
              </w:rPr>
            </w:pPr>
            <w:r>
              <w:rPr>
                <w:bCs/>
                <w:szCs w:val="21"/>
              </w:rPr>
              <w:t>01</w:t>
            </w:r>
          </w:p>
        </w:tc>
        <w:tc>
          <w:tcPr>
            <w:tcW w:w="843" w:type="pct"/>
            <w:vAlign w:val="center"/>
          </w:tcPr>
          <w:p w14:paraId="6A11E206" w14:textId="77777777" w:rsidR="000A6A73" w:rsidRDefault="00000000">
            <w:pPr>
              <w:jc w:val="center"/>
              <w:rPr>
                <w:bCs/>
                <w:szCs w:val="21"/>
              </w:rPr>
            </w:pPr>
            <w:r>
              <w:rPr>
                <w:rFonts w:hint="eastAsia"/>
                <w:bCs/>
                <w:szCs w:val="21"/>
              </w:rPr>
              <w:t>实验室信息管理系统软件</w:t>
            </w:r>
          </w:p>
        </w:tc>
        <w:tc>
          <w:tcPr>
            <w:tcW w:w="921" w:type="pct"/>
            <w:vAlign w:val="center"/>
          </w:tcPr>
          <w:p w14:paraId="4B18FD62" w14:textId="77777777" w:rsidR="000A6A73" w:rsidRDefault="00000000">
            <w:pPr>
              <w:jc w:val="center"/>
              <w:rPr>
                <w:bCs/>
                <w:szCs w:val="21"/>
              </w:rPr>
            </w:pPr>
            <w:r>
              <w:rPr>
                <w:rFonts w:hint="eastAsia"/>
                <w:bCs/>
                <w:szCs w:val="21"/>
              </w:rPr>
              <w:t>48</w:t>
            </w:r>
          </w:p>
        </w:tc>
        <w:tc>
          <w:tcPr>
            <w:tcW w:w="540" w:type="pct"/>
            <w:vAlign w:val="center"/>
          </w:tcPr>
          <w:p w14:paraId="18BD8673" w14:textId="77777777" w:rsidR="000A6A73" w:rsidRDefault="00000000">
            <w:pPr>
              <w:jc w:val="center"/>
              <w:rPr>
                <w:bCs/>
                <w:szCs w:val="21"/>
              </w:rPr>
            </w:pPr>
            <w:r>
              <w:rPr>
                <w:rFonts w:hint="eastAsia"/>
                <w:bCs/>
                <w:szCs w:val="21"/>
              </w:rPr>
              <w:t>1</w:t>
            </w:r>
            <w:r>
              <w:rPr>
                <w:rFonts w:hint="eastAsia"/>
                <w:bCs/>
                <w:szCs w:val="21"/>
              </w:rPr>
              <w:t>套</w:t>
            </w:r>
          </w:p>
        </w:tc>
        <w:tc>
          <w:tcPr>
            <w:tcW w:w="2314" w:type="pct"/>
            <w:vAlign w:val="center"/>
          </w:tcPr>
          <w:p w14:paraId="39DBA831" w14:textId="77777777" w:rsidR="000A6A73" w:rsidRDefault="00000000">
            <w:pPr>
              <w:jc w:val="center"/>
              <w:rPr>
                <w:kern w:val="0"/>
                <w:szCs w:val="21"/>
              </w:rPr>
            </w:pPr>
            <w:r>
              <w:rPr>
                <w:rFonts w:hint="eastAsia"/>
                <w:kern w:val="0"/>
                <w:szCs w:val="21"/>
              </w:rPr>
              <w:t>本项目拟采购实验室信息管理系统软件一套，在北京市地质环境监测所部署实施，实现对检测流程的全链条管控与数据深度应用。</w:t>
            </w:r>
          </w:p>
        </w:tc>
      </w:tr>
    </w:tbl>
    <w:p w14:paraId="630365F2" w14:textId="77777777" w:rsidR="000A6A73" w:rsidRDefault="00000000">
      <w:pPr>
        <w:spacing w:line="360" w:lineRule="auto"/>
        <w:ind w:firstLineChars="200" w:firstLine="420"/>
        <w:rPr>
          <w:iCs/>
          <w:szCs w:val="21"/>
        </w:rPr>
      </w:pPr>
      <w:r>
        <w:rPr>
          <w:iCs/>
          <w:szCs w:val="21"/>
        </w:rPr>
        <w:t>注：投标人必须针对本项目所有内容进行投标，不允许拆分投标。</w:t>
      </w:r>
    </w:p>
    <w:p w14:paraId="146AD37A" w14:textId="77777777" w:rsidR="000A6A73" w:rsidRDefault="000A6A73">
      <w:pPr>
        <w:spacing w:line="360" w:lineRule="auto"/>
        <w:ind w:firstLineChars="200" w:firstLine="480"/>
        <w:rPr>
          <w:sz w:val="24"/>
        </w:rPr>
      </w:pPr>
    </w:p>
    <w:p w14:paraId="613FABA3" w14:textId="77777777" w:rsidR="000A6A73" w:rsidRDefault="00000000">
      <w:pPr>
        <w:spacing w:line="360" w:lineRule="auto"/>
        <w:ind w:firstLineChars="200" w:firstLine="480"/>
        <w:rPr>
          <w:sz w:val="24"/>
          <w:u w:val="single"/>
        </w:rPr>
      </w:pPr>
      <w:r>
        <w:rPr>
          <w:sz w:val="24"/>
        </w:rPr>
        <w:t>5.</w:t>
      </w:r>
      <w:r>
        <w:rPr>
          <w:sz w:val="24"/>
        </w:rPr>
        <w:t>合同履行期限：</w:t>
      </w:r>
      <w:r>
        <w:rPr>
          <w:rFonts w:hint="eastAsia"/>
          <w:iCs/>
          <w:sz w:val="24"/>
        </w:rPr>
        <w:t>合同签订后</w:t>
      </w:r>
      <w:r>
        <w:rPr>
          <w:rFonts w:hint="eastAsia"/>
          <w:iCs/>
          <w:sz w:val="24"/>
        </w:rPr>
        <w:t>2</w:t>
      </w:r>
      <w:r>
        <w:rPr>
          <w:rFonts w:hint="eastAsia"/>
          <w:iCs/>
          <w:sz w:val="24"/>
        </w:rPr>
        <w:t>个月内完成交付，截止在</w:t>
      </w:r>
      <w:r>
        <w:rPr>
          <w:rFonts w:hint="eastAsia"/>
          <w:iCs/>
          <w:sz w:val="24"/>
        </w:rPr>
        <w:t>2026</w:t>
      </w:r>
      <w:r>
        <w:rPr>
          <w:rFonts w:hint="eastAsia"/>
          <w:iCs/>
          <w:sz w:val="24"/>
        </w:rPr>
        <w:t>年</w:t>
      </w:r>
      <w:r>
        <w:rPr>
          <w:rFonts w:hint="eastAsia"/>
          <w:iCs/>
          <w:sz w:val="24"/>
        </w:rPr>
        <w:t>11</w:t>
      </w:r>
      <w:r>
        <w:rPr>
          <w:rFonts w:hint="eastAsia"/>
          <w:iCs/>
          <w:sz w:val="24"/>
        </w:rPr>
        <w:t>月</w:t>
      </w:r>
      <w:r>
        <w:rPr>
          <w:rFonts w:hint="eastAsia"/>
          <w:iCs/>
          <w:sz w:val="24"/>
        </w:rPr>
        <w:t>30</w:t>
      </w:r>
      <w:r>
        <w:rPr>
          <w:rFonts w:hint="eastAsia"/>
          <w:iCs/>
          <w:sz w:val="24"/>
        </w:rPr>
        <w:t>日前完成最终验收。</w:t>
      </w:r>
    </w:p>
    <w:p w14:paraId="62A86E85" w14:textId="77777777" w:rsidR="000A6A73" w:rsidRDefault="00000000">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rFonts w:eastAsiaTheme="minorEastAsia"/>
        </w:rPr>
        <w:t>■</w:t>
      </w:r>
      <w:r>
        <w:rPr>
          <w:sz w:val="24"/>
        </w:rPr>
        <w:t>否。</w:t>
      </w:r>
    </w:p>
    <w:p w14:paraId="72A4CA24" w14:textId="77777777" w:rsidR="000A6A73" w:rsidRDefault="000A6A73">
      <w:pPr>
        <w:spacing w:line="360" w:lineRule="auto"/>
        <w:ind w:firstLineChars="200" w:firstLine="480"/>
        <w:rPr>
          <w:sz w:val="24"/>
        </w:rPr>
      </w:pPr>
    </w:p>
    <w:p w14:paraId="36EBC183" w14:textId="77777777" w:rsidR="000A6A73" w:rsidRDefault="00000000">
      <w:pPr>
        <w:pStyle w:val="21"/>
        <w:spacing w:before="0" w:line="360" w:lineRule="auto"/>
        <w:jc w:val="left"/>
        <w:rPr>
          <w:rFonts w:ascii="Times New Roman" w:eastAsia="宋体" w:hAnsi="Times New Roman"/>
          <w:sz w:val="24"/>
          <w:szCs w:val="24"/>
        </w:rPr>
      </w:pPr>
      <w:bookmarkStart w:id="9" w:name="_Toc28359003"/>
      <w:bookmarkStart w:id="10" w:name="_Toc35393622"/>
      <w:bookmarkStart w:id="11" w:name="_Toc35393791"/>
      <w:bookmarkStart w:id="12" w:name="_Toc28359080"/>
      <w:r>
        <w:rPr>
          <w:rFonts w:ascii="Times New Roman" w:eastAsia="宋体" w:hAnsi="Times New Roman"/>
          <w:sz w:val="24"/>
          <w:szCs w:val="24"/>
        </w:rPr>
        <w:t>二、申请人的资格要求（须同时满足）</w:t>
      </w:r>
      <w:bookmarkEnd w:id="9"/>
      <w:bookmarkEnd w:id="10"/>
      <w:bookmarkEnd w:id="11"/>
      <w:bookmarkEnd w:id="12"/>
    </w:p>
    <w:p w14:paraId="0D6B90F0" w14:textId="77777777" w:rsidR="000A6A73" w:rsidRDefault="00000000">
      <w:pPr>
        <w:spacing w:line="360" w:lineRule="auto"/>
        <w:ind w:firstLineChars="200" w:firstLine="480"/>
        <w:rPr>
          <w:sz w:val="24"/>
        </w:rPr>
      </w:pPr>
      <w:r>
        <w:rPr>
          <w:sz w:val="24"/>
        </w:rPr>
        <w:t>1.</w:t>
      </w:r>
      <w:r>
        <w:rPr>
          <w:sz w:val="24"/>
        </w:rPr>
        <w:t>满足《中华人民共和国政府采购法》第二十二条规定；</w:t>
      </w:r>
    </w:p>
    <w:p w14:paraId="72A41290" w14:textId="77777777" w:rsidR="000A6A73" w:rsidRDefault="00000000">
      <w:pPr>
        <w:spacing w:line="360" w:lineRule="auto"/>
        <w:ind w:firstLineChars="200" w:firstLine="480"/>
        <w:rPr>
          <w:sz w:val="24"/>
        </w:rPr>
      </w:pPr>
      <w:bookmarkStart w:id="13" w:name="_Toc28359081"/>
      <w:bookmarkStart w:id="14" w:name="_Toc28359004"/>
      <w:r>
        <w:rPr>
          <w:sz w:val="24"/>
        </w:rPr>
        <w:t>2.</w:t>
      </w:r>
      <w:r>
        <w:rPr>
          <w:sz w:val="24"/>
        </w:rPr>
        <w:t>落实政府采购政策需满足的资格要求：</w:t>
      </w:r>
      <w:r>
        <w:rPr>
          <w:sz w:val="24"/>
        </w:rPr>
        <w:t xml:space="preserve"> </w:t>
      </w:r>
    </w:p>
    <w:p w14:paraId="1B69142D" w14:textId="77777777" w:rsidR="000A6A73" w:rsidRDefault="00000000">
      <w:pPr>
        <w:spacing w:line="360" w:lineRule="auto"/>
        <w:ind w:firstLineChars="200" w:firstLine="480"/>
        <w:rPr>
          <w:sz w:val="24"/>
        </w:rPr>
      </w:pPr>
      <w:r>
        <w:rPr>
          <w:sz w:val="24"/>
        </w:rPr>
        <w:t xml:space="preserve">2.1 </w:t>
      </w:r>
      <w:r>
        <w:rPr>
          <w:sz w:val="24"/>
        </w:rPr>
        <w:t>中小企业政策</w:t>
      </w:r>
      <w:r>
        <w:rPr>
          <w:rFonts w:hint="eastAsia"/>
          <w:sz w:val="24"/>
        </w:rPr>
        <w:t>：</w:t>
      </w:r>
    </w:p>
    <w:p w14:paraId="2937D18C" w14:textId="77777777" w:rsidR="000A6A73" w:rsidRDefault="00000000">
      <w:pPr>
        <w:spacing w:line="360" w:lineRule="auto"/>
        <w:ind w:firstLineChars="200" w:firstLine="480"/>
        <w:rPr>
          <w:sz w:val="24"/>
        </w:rPr>
      </w:pPr>
      <w:r>
        <w:rPr>
          <w:sz w:val="24"/>
        </w:rPr>
        <w:t>本项目不专门面向中小企业预留采购份额。</w:t>
      </w:r>
    </w:p>
    <w:p w14:paraId="5D6EC179" w14:textId="77777777" w:rsidR="000A6A73" w:rsidRDefault="00000000">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无</w:t>
      </w:r>
      <w:r>
        <w:rPr>
          <w:sz w:val="24"/>
        </w:rPr>
        <w:t>。</w:t>
      </w:r>
    </w:p>
    <w:p w14:paraId="7D012215" w14:textId="77777777" w:rsidR="000A6A73" w:rsidRDefault="00000000">
      <w:pPr>
        <w:spacing w:line="360" w:lineRule="auto"/>
        <w:ind w:firstLineChars="200" w:firstLine="480"/>
        <w:rPr>
          <w:i/>
          <w:iCs/>
          <w:sz w:val="24"/>
          <w:u w:val="single"/>
        </w:rPr>
      </w:pPr>
      <w:r>
        <w:rPr>
          <w:sz w:val="24"/>
        </w:rPr>
        <w:t>3.</w:t>
      </w:r>
      <w:r>
        <w:rPr>
          <w:sz w:val="24"/>
        </w:rPr>
        <w:t>本项目的特定资格要求：</w:t>
      </w:r>
    </w:p>
    <w:p w14:paraId="2F858BBF" w14:textId="77777777" w:rsidR="000A6A73" w:rsidRDefault="00000000">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r>
        <w:rPr>
          <w:rFonts w:hint="eastAsia"/>
          <w:sz w:val="24"/>
        </w:rPr>
        <w:t>否</w:t>
      </w:r>
    </w:p>
    <w:p w14:paraId="314EEBA4" w14:textId="77777777" w:rsidR="000A6A73" w:rsidRDefault="00000000">
      <w:pPr>
        <w:tabs>
          <w:tab w:val="left" w:pos="900"/>
          <w:tab w:val="left" w:pos="1980"/>
        </w:tabs>
        <w:snapToGrid w:val="0"/>
        <w:spacing w:line="360" w:lineRule="auto"/>
        <w:ind w:firstLineChars="200" w:firstLine="480"/>
        <w:rPr>
          <w:color w:val="000000"/>
          <w:sz w:val="24"/>
        </w:rPr>
      </w:pPr>
      <w:r>
        <w:rPr>
          <w:sz w:val="24"/>
        </w:rPr>
        <w:t>3.2</w:t>
      </w:r>
      <w:r>
        <w:rPr>
          <w:sz w:val="24"/>
        </w:rPr>
        <w:t>其他特定资格要求</w:t>
      </w:r>
      <w:r>
        <w:rPr>
          <w:rFonts w:hint="eastAsia"/>
          <w:sz w:val="24"/>
        </w:rPr>
        <w:t>：</w:t>
      </w:r>
      <w:r>
        <w:rPr>
          <w:rFonts w:eastAsiaTheme="minorEastAsia" w:hint="eastAsia"/>
          <w:sz w:val="24"/>
        </w:rPr>
        <w:t>无。</w:t>
      </w:r>
    </w:p>
    <w:p w14:paraId="3BB2B078" w14:textId="77777777" w:rsidR="000A6A73" w:rsidRDefault="00000000">
      <w:pPr>
        <w:pStyle w:val="21"/>
        <w:widowControl/>
        <w:spacing w:before="0" w:line="360" w:lineRule="auto"/>
        <w:jc w:val="left"/>
        <w:rPr>
          <w:rFonts w:ascii="Times New Roman" w:eastAsia="宋体" w:hAnsi="Times New Roman"/>
          <w:sz w:val="24"/>
          <w:szCs w:val="24"/>
        </w:rPr>
      </w:pPr>
      <w:bookmarkStart w:id="15" w:name="_Toc35393623"/>
      <w:bookmarkStart w:id="16" w:name="_Toc35393792"/>
      <w:bookmarkEnd w:id="13"/>
      <w:bookmarkEnd w:id="14"/>
      <w:r>
        <w:rPr>
          <w:rFonts w:ascii="Times New Roman" w:eastAsia="宋体" w:hAnsi="Times New Roman"/>
          <w:sz w:val="24"/>
          <w:szCs w:val="24"/>
        </w:rPr>
        <w:t>三、获取招标文件</w:t>
      </w:r>
      <w:bookmarkEnd w:id="15"/>
      <w:bookmarkEnd w:id="16"/>
    </w:p>
    <w:p w14:paraId="5128C6C8" w14:textId="599397AA" w:rsidR="000A6A73" w:rsidRDefault="00000000">
      <w:pPr>
        <w:adjustRightInd w:val="0"/>
        <w:snapToGrid w:val="0"/>
        <w:spacing w:line="360" w:lineRule="auto"/>
        <w:ind w:firstLineChars="200" w:firstLine="480"/>
        <w:rPr>
          <w:sz w:val="24"/>
          <w:lang w:bidi="ar"/>
        </w:rPr>
      </w:pPr>
      <w:r>
        <w:rPr>
          <w:sz w:val="24"/>
          <w:lang w:bidi="ar"/>
        </w:rPr>
        <w:t>1.</w:t>
      </w:r>
      <w:r>
        <w:rPr>
          <w:sz w:val="24"/>
          <w:lang w:bidi="ar"/>
        </w:rPr>
        <w:t>时间：</w:t>
      </w:r>
      <w:r w:rsidR="00E22C39">
        <w:rPr>
          <w:rFonts w:hint="eastAsia"/>
          <w:sz w:val="24"/>
          <w:lang w:bidi="ar"/>
        </w:rPr>
        <w:t>2026</w:t>
      </w:r>
      <w:r>
        <w:rPr>
          <w:sz w:val="24"/>
          <w:lang w:bidi="ar"/>
        </w:rPr>
        <w:t>年</w:t>
      </w:r>
      <w:r w:rsidR="00E22C39">
        <w:rPr>
          <w:rFonts w:hint="eastAsia"/>
          <w:sz w:val="24"/>
          <w:lang w:bidi="ar"/>
        </w:rPr>
        <w:t>9</w:t>
      </w:r>
      <w:r>
        <w:rPr>
          <w:sz w:val="24"/>
          <w:lang w:bidi="ar"/>
        </w:rPr>
        <w:t>月</w:t>
      </w:r>
      <w:r w:rsidR="00E22C39">
        <w:rPr>
          <w:rFonts w:hint="eastAsia"/>
          <w:sz w:val="24"/>
          <w:lang w:bidi="ar"/>
        </w:rPr>
        <w:t>3</w:t>
      </w:r>
      <w:r>
        <w:rPr>
          <w:sz w:val="24"/>
          <w:lang w:bidi="ar"/>
        </w:rPr>
        <w:t>日至</w:t>
      </w:r>
      <w:r w:rsidR="00E22C39">
        <w:rPr>
          <w:rFonts w:hint="eastAsia"/>
          <w:sz w:val="24"/>
          <w:lang w:bidi="ar"/>
        </w:rPr>
        <w:t>2026</w:t>
      </w:r>
      <w:r>
        <w:rPr>
          <w:sz w:val="24"/>
          <w:lang w:bidi="ar"/>
        </w:rPr>
        <w:t>年</w:t>
      </w:r>
      <w:r w:rsidR="00E22C39">
        <w:rPr>
          <w:rFonts w:hint="eastAsia"/>
          <w:sz w:val="24"/>
          <w:lang w:bidi="ar"/>
        </w:rPr>
        <w:t>9</w:t>
      </w:r>
      <w:r>
        <w:rPr>
          <w:sz w:val="24"/>
          <w:lang w:bidi="ar"/>
        </w:rPr>
        <w:t>月</w:t>
      </w:r>
      <w:r w:rsidR="00E22C39">
        <w:rPr>
          <w:rFonts w:hint="eastAsia"/>
          <w:sz w:val="24"/>
          <w:lang w:bidi="ar"/>
        </w:rPr>
        <w:t>10</w:t>
      </w:r>
      <w:r>
        <w:rPr>
          <w:sz w:val="24"/>
          <w:lang w:bidi="ar"/>
        </w:rPr>
        <w:t>日，</w:t>
      </w:r>
      <w:r>
        <w:rPr>
          <w:sz w:val="24"/>
        </w:rPr>
        <w:t>每天上午</w:t>
      </w:r>
      <w:r>
        <w:rPr>
          <w:sz w:val="24"/>
          <w:lang w:val="zh-TW"/>
        </w:rPr>
        <w:t>9:00</w:t>
      </w:r>
      <w:r>
        <w:rPr>
          <w:sz w:val="24"/>
        </w:rPr>
        <w:t>至</w:t>
      </w:r>
      <w:r>
        <w:rPr>
          <w:sz w:val="24"/>
          <w:lang w:val="zh-TW"/>
        </w:rPr>
        <w:t>12:00</w:t>
      </w:r>
      <w:r>
        <w:rPr>
          <w:sz w:val="24"/>
        </w:rPr>
        <w:t>，下午</w:t>
      </w:r>
      <w:r>
        <w:rPr>
          <w:sz w:val="24"/>
          <w:lang w:val="zh-TW"/>
        </w:rPr>
        <w:t>1</w:t>
      </w:r>
      <w:r>
        <w:rPr>
          <w:rFonts w:eastAsia="PMingLiU"/>
          <w:sz w:val="24"/>
          <w:lang w:val="zh-TW"/>
        </w:rPr>
        <w:t>2</w:t>
      </w:r>
      <w:r>
        <w:rPr>
          <w:sz w:val="24"/>
          <w:lang w:val="zh-TW"/>
        </w:rPr>
        <w:t>:00</w:t>
      </w:r>
      <w:r>
        <w:rPr>
          <w:sz w:val="24"/>
        </w:rPr>
        <w:t>至</w:t>
      </w:r>
      <w:r>
        <w:rPr>
          <w:sz w:val="24"/>
          <w:lang w:val="zh-TW"/>
        </w:rPr>
        <w:t>17:00</w:t>
      </w:r>
      <w:r>
        <w:rPr>
          <w:sz w:val="24"/>
          <w:lang w:bidi="ar"/>
        </w:rPr>
        <w:t>（北京时间，法定节假日除外）。</w:t>
      </w:r>
    </w:p>
    <w:p w14:paraId="245EC2AC" w14:textId="77777777" w:rsidR="000A6A73" w:rsidRDefault="00000000">
      <w:pPr>
        <w:adjustRightInd w:val="0"/>
        <w:snapToGrid w:val="0"/>
        <w:spacing w:line="360" w:lineRule="auto"/>
        <w:ind w:firstLineChars="200" w:firstLine="480"/>
        <w:rPr>
          <w:sz w:val="24"/>
        </w:rPr>
      </w:pPr>
      <w:r>
        <w:rPr>
          <w:sz w:val="24"/>
          <w:lang w:bidi="ar"/>
        </w:rPr>
        <w:t>2.</w:t>
      </w:r>
      <w:r>
        <w:rPr>
          <w:sz w:val="24"/>
          <w:lang w:bidi="ar"/>
        </w:rPr>
        <w:t>地点：北京市政府采购电子交易平台</w:t>
      </w:r>
    </w:p>
    <w:p w14:paraId="625EF60E" w14:textId="77777777" w:rsidR="000A6A73" w:rsidRDefault="00000000">
      <w:pPr>
        <w:widowControl/>
        <w:adjustRightInd w:val="0"/>
        <w:snapToGrid w:val="0"/>
        <w:spacing w:line="360" w:lineRule="auto"/>
        <w:ind w:firstLineChars="200" w:firstLine="480"/>
        <w:jc w:val="left"/>
        <w:rPr>
          <w:sz w:val="24"/>
          <w:lang w:bidi="ar"/>
        </w:rPr>
      </w:pPr>
      <w:r>
        <w:rPr>
          <w:sz w:val="24"/>
          <w:lang w:bidi="ar"/>
        </w:rPr>
        <w:lastRenderedPageBreak/>
        <w:t>3.</w:t>
      </w:r>
      <w:r>
        <w:rPr>
          <w:sz w:val="24"/>
          <w:lang w:bidi="ar"/>
        </w:rPr>
        <w:t>方式：供应商</w:t>
      </w:r>
      <w:r>
        <w:rPr>
          <w:rFonts w:hint="eastAsia"/>
          <w:sz w:val="24"/>
          <w:lang w:bidi="ar"/>
        </w:rPr>
        <w:t>使用</w:t>
      </w:r>
      <w:r>
        <w:rPr>
          <w:rFonts w:hint="eastAsia"/>
          <w:sz w:val="24"/>
          <w:lang w:bidi="ar"/>
        </w:rPr>
        <w:t>CA</w:t>
      </w:r>
      <w:r>
        <w:rPr>
          <w:rFonts w:hint="eastAsia"/>
          <w:sz w:val="24"/>
          <w:lang w:bidi="ar"/>
        </w:rPr>
        <w:t>数字证书或电子营业执照</w:t>
      </w:r>
      <w:r>
        <w:rPr>
          <w:sz w:val="24"/>
          <w:lang w:bidi="ar"/>
        </w:rPr>
        <w:t>登录北京市政府采购电子交易平台（</w:t>
      </w:r>
      <w:r>
        <w:rPr>
          <w:sz w:val="24"/>
          <w:lang w:bidi="ar"/>
        </w:rPr>
        <w:t>http://zbcg-bjzc.zhongcy.com/bjczj-portal-site/index.html#/home</w:t>
      </w:r>
      <w:r>
        <w:rPr>
          <w:sz w:val="24"/>
          <w:lang w:bidi="ar"/>
        </w:rPr>
        <w:t>）获取电子版招标文件。</w:t>
      </w:r>
    </w:p>
    <w:p w14:paraId="7012726A" w14:textId="77777777" w:rsidR="000A6A73" w:rsidRDefault="00000000">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w:t>
      </w:r>
      <w:r>
        <w:rPr>
          <w:sz w:val="24"/>
          <w:lang w:bidi="ar"/>
        </w:rPr>
        <w:t>元。</w:t>
      </w:r>
    </w:p>
    <w:p w14:paraId="0EBC4BF7" w14:textId="77777777" w:rsidR="000A6A73" w:rsidRDefault="000A6A73">
      <w:pPr>
        <w:tabs>
          <w:tab w:val="left" w:pos="900"/>
          <w:tab w:val="left" w:pos="1980"/>
        </w:tabs>
        <w:snapToGrid w:val="0"/>
        <w:spacing w:line="360" w:lineRule="auto"/>
        <w:ind w:left="840"/>
        <w:rPr>
          <w:sz w:val="24"/>
        </w:rPr>
      </w:pPr>
    </w:p>
    <w:p w14:paraId="68BAF528" w14:textId="77777777" w:rsidR="000A6A73" w:rsidRDefault="00000000">
      <w:pPr>
        <w:pStyle w:val="21"/>
        <w:widowControl/>
        <w:spacing w:before="0" w:line="360" w:lineRule="auto"/>
        <w:jc w:val="left"/>
        <w:rPr>
          <w:rFonts w:ascii="Times New Roman" w:eastAsia="宋体" w:hAnsi="Times New Roman"/>
          <w:sz w:val="24"/>
          <w:szCs w:val="24"/>
        </w:rPr>
      </w:pPr>
      <w:bookmarkStart w:id="17" w:name="_Toc28359082"/>
      <w:bookmarkStart w:id="18" w:name="_Toc28359005"/>
      <w:bookmarkStart w:id="19" w:name="_Toc35393793"/>
      <w:bookmarkStart w:id="20" w:name="_Toc35393624"/>
      <w:r>
        <w:rPr>
          <w:rFonts w:ascii="Times New Roman" w:eastAsia="宋体" w:hAnsi="Times New Roman"/>
          <w:sz w:val="24"/>
          <w:szCs w:val="24"/>
        </w:rPr>
        <w:t>四、提交投标文件</w:t>
      </w:r>
      <w:bookmarkEnd w:id="17"/>
      <w:bookmarkEnd w:id="18"/>
      <w:r>
        <w:rPr>
          <w:rFonts w:ascii="Times New Roman" w:eastAsia="宋体" w:hAnsi="Times New Roman"/>
          <w:sz w:val="24"/>
          <w:szCs w:val="24"/>
        </w:rPr>
        <w:t>截止时间、开标时间和地点</w:t>
      </w:r>
      <w:bookmarkEnd w:id="19"/>
      <w:bookmarkEnd w:id="20"/>
    </w:p>
    <w:p w14:paraId="675BE2BC" w14:textId="58EB42C5" w:rsidR="000A6A73" w:rsidRDefault="00000000">
      <w:pPr>
        <w:spacing w:line="360" w:lineRule="auto"/>
        <w:ind w:firstLineChars="200" w:firstLine="480"/>
        <w:rPr>
          <w:bCs/>
          <w:sz w:val="24"/>
          <w:u w:val="single"/>
        </w:rPr>
      </w:pPr>
      <w:r>
        <w:rPr>
          <w:sz w:val="24"/>
          <w:lang w:bidi="ar"/>
        </w:rPr>
        <w:t>投标截止时间、开标时间：</w:t>
      </w:r>
      <w:r w:rsidR="00C05F68">
        <w:rPr>
          <w:rFonts w:hint="eastAsia"/>
          <w:sz w:val="24"/>
          <w:lang w:bidi="ar"/>
        </w:rPr>
        <w:t>2026</w:t>
      </w:r>
      <w:r>
        <w:rPr>
          <w:sz w:val="24"/>
          <w:lang w:bidi="ar"/>
        </w:rPr>
        <w:t>年</w:t>
      </w:r>
      <w:r w:rsidR="00C05F68">
        <w:rPr>
          <w:rFonts w:hint="eastAsia"/>
          <w:sz w:val="24"/>
          <w:lang w:bidi="ar"/>
        </w:rPr>
        <w:t>9</w:t>
      </w:r>
      <w:r>
        <w:rPr>
          <w:sz w:val="24"/>
          <w:lang w:bidi="ar"/>
        </w:rPr>
        <w:t>月</w:t>
      </w:r>
      <w:r w:rsidR="00C05F68">
        <w:rPr>
          <w:rFonts w:hint="eastAsia"/>
          <w:sz w:val="24"/>
          <w:lang w:bidi="ar"/>
        </w:rPr>
        <w:t>28</w:t>
      </w:r>
      <w:r>
        <w:rPr>
          <w:sz w:val="24"/>
          <w:lang w:bidi="ar"/>
        </w:rPr>
        <w:t>日</w:t>
      </w:r>
      <w:r w:rsidR="00C05F68">
        <w:rPr>
          <w:rFonts w:hint="eastAsia"/>
          <w:sz w:val="24"/>
          <w:lang w:bidi="ar"/>
        </w:rPr>
        <w:t>9</w:t>
      </w:r>
      <w:r>
        <w:rPr>
          <w:sz w:val="24"/>
          <w:lang w:bidi="ar"/>
        </w:rPr>
        <w:t>点</w:t>
      </w:r>
      <w:r w:rsidR="00C05F68">
        <w:rPr>
          <w:rFonts w:hint="eastAsia"/>
          <w:sz w:val="24"/>
          <w:lang w:bidi="ar"/>
        </w:rPr>
        <w:t>30</w:t>
      </w:r>
      <w:r>
        <w:rPr>
          <w:sz w:val="24"/>
          <w:lang w:bidi="ar"/>
        </w:rPr>
        <w:t>分</w:t>
      </w:r>
      <w:r>
        <w:rPr>
          <w:bCs/>
          <w:sz w:val="24"/>
          <w:lang w:bidi="ar"/>
        </w:rPr>
        <w:t>（北京时间）</w:t>
      </w:r>
      <w:r>
        <w:rPr>
          <w:iCs/>
          <w:sz w:val="24"/>
          <w:lang w:bidi="ar"/>
        </w:rPr>
        <w:t>。</w:t>
      </w:r>
    </w:p>
    <w:p w14:paraId="4B163304" w14:textId="77777777" w:rsidR="000A6A73" w:rsidRDefault="00000000">
      <w:pPr>
        <w:spacing w:line="360" w:lineRule="auto"/>
        <w:ind w:firstLineChars="200" w:firstLine="480"/>
        <w:rPr>
          <w:sz w:val="24"/>
          <w:lang w:val="zh-TW" w:bidi="ar"/>
        </w:rPr>
      </w:pPr>
      <w:r>
        <w:rPr>
          <w:sz w:val="24"/>
          <w:lang w:bidi="ar"/>
        </w:rPr>
        <w:t>地</w:t>
      </w:r>
      <w:r w:rsidRPr="00C05F68">
        <w:rPr>
          <w:color w:val="000000" w:themeColor="text1"/>
          <w:sz w:val="24"/>
          <w:lang w:bidi="ar"/>
        </w:rPr>
        <w:t>点：</w:t>
      </w:r>
      <w:r w:rsidRPr="00C05F68">
        <w:rPr>
          <w:rFonts w:hint="eastAsia"/>
          <w:color w:val="000000" w:themeColor="text1"/>
          <w:sz w:val="24"/>
          <w:lang w:val="zh-TW"/>
        </w:rPr>
        <w:t>北京市政府采购电子交易平台</w:t>
      </w:r>
      <w:r>
        <w:rPr>
          <w:sz w:val="24"/>
          <w:lang w:val="zh-TW" w:bidi="ar"/>
        </w:rPr>
        <w:t>。</w:t>
      </w:r>
    </w:p>
    <w:p w14:paraId="2DB00FCC" w14:textId="77777777" w:rsidR="000A6A73" w:rsidRDefault="000A6A73">
      <w:pPr>
        <w:spacing w:line="360" w:lineRule="auto"/>
        <w:ind w:firstLineChars="200" w:firstLine="480"/>
        <w:rPr>
          <w:bCs/>
          <w:sz w:val="24"/>
          <w:u w:val="single"/>
        </w:rPr>
      </w:pPr>
    </w:p>
    <w:p w14:paraId="565ADBCD" w14:textId="77777777" w:rsidR="000A6A73" w:rsidRDefault="00000000">
      <w:pPr>
        <w:pStyle w:val="21"/>
        <w:spacing w:before="0" w:line="360" w:lineRule="auto"/>
        <w:jc w:val="left"/>
        <w:rPr>
          <w:rFonts w:ascii="Times New Roman" w:eastAsia="宋体" w:hAnsi="Times New Roman"/>
          <w:sz w:val="24"/>
          <w:szCs w:val="24"/>
        </w:rPr>
      </w:pPr>
      <w:bookmarkStart w:id="21" w:name="_Toc28359084"/>
      <w:bookmarkStart w:id="22" w:name="_Toc28359007"/>
      <w:bookmarkStart w:id="23" w:name="_Toc35393794"/>
      <w:bookmarkStart w:id="24" w:name="_Toc35393625"/>
      <w:r>
        <w:rPr>
          <w:rFonts w:ascii="Times New Roman" w:eastAsia="宋体" w:hAnsi="Times New Roman"/>
          <w:sz w:val="24"/>
          <w:szCs w:val="24"/>
        </w:rPr>
        <w:t>五、公告期限</w:t>
      </w:r>
      <w:bookmarkEnd w:id="21"/>
      <w:bookmarkEnd w:id="22"/>
      <w:bookmarkEnd w:id="23"/>
      <w:bookmarkEnd w:id="24"/>
    </w:p>
    <w:p w14:paraId="76AF2761" w14:textId="77777777" w:rsidR="000A6A73" w:rsidRDefault="00000000">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14:paraId="3886A142" w14:textId="77777777" w:rsidR="000A6A73" w:rsidRDefault="000A6A73">
      <w:pPr>
        <w:spacing w:line="360" w:lineRule="auto"/>
        <w:ind w:firstLineChars="200" w:firstLine="480"/>
        <w:rPr>
          <w:kern w:val="0"/>
          <w:sz w:val="24"/>
        </w:rPr>
      </w:pPr>
    </w:p>
    <w:p w14:paraId="1FE545E8" w14:textId="77777777" w:rsidR="000A6A73" w:rsidRDefault="00000000">
      <w:pPr>
        <w:pStyle w:val="21"/>
        <w:spacing w:before="0" w:line="360" w:lineRule="auto"/>
        <w:jc w:val="left"/>
        <w:rPr>
          <w:rFonts w:ascii="Times New Roman" w:eastAsia="宋体" w:hAnsi="Times New Roman"/>
          <w:sz w:val="24"/>
          <w:szCs w:val="24"/>
        </w:rPr>
      </w:pPr>
      <w:bookmarkStart w:id="25" w:name="_Toc35393626"/>
      <w:bookmarkStart w:id="26" w:name="_Toc35393795"/>
      <w:r>
        <w:rPr>
          <w:rFonts w:ascii="Times New Roman" w:eastAsia="宋体" w:hAnsi="Times New Roman"/>
          <w:sz w:val="24"/>
          <w:szCs w:val="24"/>
        </w:rPr>
        <w:t>六、其他补充事宜</w:t>
      </w:r>
      <w:bookmarkEnd w:id="25"/>
      <w:bookmarkEnd w:id="26"/>
    </w:p>
    <w:p w14:paraId="39B7A275" w14:textId="77777777" w:rsidR="000A6A73" w:rsidRDefault="00000000">
      <w:pPr>
        <w:spacing w:line="360" w:lineRule="auto"/>
        <w:ind w:firstLineChars="200" w:firstLine="480"/>
        <w:rPr>
          <w:sz w:val="24"/>
        </w:rPr>
      </w:pPr>
      <w:r>
        <w:rPr>
          <w:sz w:val="24"/>
        </w:rPr>
        <w:t>1.</w:t>
      </w:r>
      <w:r>
        <w:rPr>
          <w:sz w:val="24"/>
        </w:rPr>
        <w:t>本项目需要落实的政府采购政策：</w:t>
      </w:r>
      <w:bookmarkStart w:id="27" w:name="_Hlk217659273"/>
      <w:r>
        <w:rPr>
          <w:rFonts w:hint="eastAsia"/>
          <w:sz w:val="24"/>
        </w:rPr>
        <w:t>本国产品、</w:t>
      </w:r>
      <w:bookmarkEnd w:id="27"/>
      <w:r>
        <w:rPr>
          <w:sz w:val="24"/>
        </w:rPr>
        <w:t>节约能源、保护环境、促进中小企业及监狱企业发展、促进残疾人就业、</w:t>
      </w:r>
      <w:r>
        <w:rPr>
          <w:bCs/>
          <w:sz w:val="24"/>
        </w:rPr>
        <w:t>支持乡村产业振兴</w:t>
      </w:r>
      <w:r>
        <w:rPr>
          <w:sz w:val="24"/>
        </w:rPr>
        <w:t>，政府采购政策具体落实情况详见招标文件。</w:t>
      </w:r>
      <w:r>
        <w:rPr>
          <w:sz w:val="24"/>
        </w:rPr>
        <w:t xml:space="preserve"> </w:t>
      </w:r>
    </w:p>
    <w:p w14:paraId="54E03FCA" w14:textId="77777777" w:rsidR="000A6A73" w:rsidRDefault="00000000">
      <w:pPr>
        <w:widowControl/>
        <w:adjustRightInd w:val="0"/>
        <w:snapToGrid w:val="0"/>
        <w:spacing w:line="360" w:lineRule="auto"/>
        <w:ind w:firstLineChars="200" w:firstLine="480"/>
        <w:jc w:val="left"/>
        <w:rPr>
          <w:bCs/>
          <w:sz w:val="24"/>
          <w:lang w:bidi="ar"/>
        </w:rPr>
      </w:pPr>
      <w:r>
        <w:rPr>
          <w:rFonts w:hint="eastAsia"/>
          <w:sz w:val="24"/>
          <w:lang w:bidi="ar"/>
        </w:rPr>
        <w:t>2</w:t>
      </w:r>
      <w:r>
        <w:rPr>
          <w:sz w:val="24"/>
          <w:lang w:bidi="ar"/>
        </w:rPr>
        <w:t>.</w:t>
      </w:r>
      <w:r>
        <w:rPr>
          <w:sz w:val="24"/>
          <w:lang w:bidi="ar"/>
        </w:rPr>
        <w:t>本项目采用全流程电子化采购方式，请供应商认真学习北京市政府采购电子交易平台发布的相关操作手册</w:t>
      </w:r>
      <w:r>
        <w:rPr>
          <w:rFonts w:hint="eastAsia"/>
          <w:sz w:val="24"/>
          <w:lang w:bidi="ar"/>
        </w:rPr>
        <w:t>（供应商可在交易平台下载相关手册）</w:t>
      </w:r>
      <w:r>
        <w:rPr>
          <w:sz w:val="24"/>
          <w:lang w:bidi="ar"/>
        </w:rPr>
        <w:t>，办理</w:t>
      </w:r>
      <w:r>
        <w:rPr>
          <w:rFonts w:hint="eastAsia"/>
          <w:sz w:val="24"/>
          <w:lang w:bidi="ar"/>
        </w:rPr>
        <w:t>CA</w:t>
      </w:r>
      <w:r>
        <w:rPr>
          <w:rFonts w:hint="eastAsia"/>
          <w:sz w:val="24"/>
          <w:lang w:bidi="ar"/>
        </w:rPr>
        <w:t>数字证书或电子营业执照</w:t>
      </w:r>
      <w:r>
        <w:rPr>
          <w:sz w:val="24"/>
          <w:lang w:bidi="ar"/>
        </w:rPr>
        <w:t>、进行北京市政府采购电子交易平台注册绑定，并认真核实</w:t>
      </w:r>
      <w:r>
        <w:rPr>
          <w:rFonts w:hint="eastAsia"/>
          <w:bCs/>
          <w:sz w:val="24"/>
          <w:lang w:bidi="ar"/>
        </w:rPr>
        <w:t>CA</w:t>
      </w:r>
      <w:r>
        <w:rPr>
          <w:rFonts w:hint="eastAsia"/>
          <w:bCs/>
          <w:sz w:val="24"/>
          <w:lang w:bidi="ar"/>
        </w:rPr>
        <w:t>数字证书或电子营业执照</w:t>
      </w:r>
      <w:r>
        <w:rPr>
          <w:bCs/>
          <w:sz w:val="24"/>
          <w:lang w:bidi="ar"/>
        </w:rPr>
        <w:t>情况确认是否符合本项目电子化采购流程要求。</w:t>
      </w:r>
    </w:p>
    <w:p w14:paraId="39FC07B1" w14:textId="77777777" w:rsidR="000A6A73" w:rsidRDefault="00000000">
      <w:pPr>
        <w:adjustRightInd w:val="0"/>
        <w:snapToGrid w:val="0"/>
        <w:spacing w:line="360" w:lineRule="auto"/>
        <w:ind w:firstLineChars="200" w:firstLine="480"/>
        <w:rPr>
          <w:sz w:val="24"/>
          <w:lang w:bidi="ar"/>
        </w:rPr>
      </w:pPr>
      <w:r>
        <w:rPr>
          <w:rFonts w:hint="eastAsia"/>
          <w:sz w:val="24"/>
          <w:lang w:bidi="ar"/>
        </w:rPr>
        <w:t>CA</w:t>
      </w:r>
      <w:r>
        <w:rPr>
          <w:rFonts w:hint="eastAsia"/>
          <w:sz w:val="24"/>
          <w:lang w:bidi="ar"/>
        </w:rPr>
        <w:t>数字证书</w:t>
      </w:r>
      <w:r>
        <w:rPr>
          <w:sz w:val="24"/>
          <w:lang w:bidi="ar"/>
        </w:rPr>
        <w:t>服务热线</w:t>
      </w:r>
      <w:r>
        <w:rPr>
          <w:sz w:val="24"/>
          <w:lang w:bidi="ar"/>
        </w:rPr>
        <w:t xml:space="preserve"> 010-58511086</w:t>
      </w:r>
    </w:p>
    <w:p w14:paraId="14BFECF1" w14:textId="77777777" w:rsidR="000A6A73" w:rsidRDefault="00000000">
      <w:pPr>
        <w:adjustRightInd w:val="0"/>
        <w:snapToGrid w:val="0"/>
        <w:spacing w:line="360" w:lineRule="auto"/>
        <w:ind w:firstLineChars="200" w:firstLine="480"/>
        <w:rPr>
          <w:sz w:val="24"/>
        </w:rPr>
      </w:pPr>
      <w:r>
        <w:rPr>
          <w:rFonts w:hint="eastAsia"/>
          <w:sz w:val="24"/>
        </w:rPr>
        <w:t>电子营业执照服务热线</w:t>
      </w:r>
      <w:r>
        <w:rPr>
          <w:rFonts w:hint="eastAsia"/>
          <w:sz w:val="24"/>
        </w:rPr>
        <w:t xml:space="preserve"> 400-699-7000</w:t>
      </w:r>
    </w:p>
    <w:p w14:paraId="21F192A6" w14:textId="77777777" w:rsidR="000A6A73" w:rsidRDefault="00000000">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14:paraId="4B93AD84" w14:textId="77777777" w:rsidR="000A6A73" w:rsidRDefault="00000000">
      <w:pPr>
        <w:widowControl/>
        <w:adjustRightInd w:val="0"/>
        <w:snapToGrid w:val="0"/>
        <w:spacing w:line="360" w:lineRule="auto"/>
        <w:ind w:firstLineChars="200" w:firstLine="480"/>
        <w:jc w:val="left"/>
        <w:rPr>
          <w:sz w:val="24"/>
          <w:lang w:bidi="ar"/>
        </w:rPr>
      </w:pPr>
      <w:r>
        <w:rPr>
          <w:rFonts w:hint="eastAsia"/>
          <w:sz w:val="24"/>
          <w:lang w:bidi="ar"/>
        </w:rPr>
        <w:t>2</w:t>
      </w:r>
      <w:r>
        <w:rPr>
          <w:sz w:val="24"/>
          <w:lang w:bidi="ar"/>
        </w:rPr>
        <w:t>.1</w:t>
      </w:r>
      <w:r>
        <w:rPr>
          <w:sz w:val="24"/>
          <w:lang w:bidi="ar"/>
        </w:rPr>
        <w:t>办理</w:t>
      </w:r>
      <w:r>
        <w:rPr>
          <w:rFonts w:hint="eastAsia"/>
          <w:sz w:val="24"/>
          <w:lang w:bidi="ar"/>
        </w:rPr>
        <w:t>CA</w:t>
      </w:r>
      <w:r>
        <w:rPr>
          <w:rFonts w:hint="eastAsia"/>
          <w:sz w:val="24"/>
          <w:lang w:bidi="ar"/>
        </w:rPr>
        <w:t>数字证书或电子营业执照</w:t>
      </w:r>
    </w:p>
    <w:p w14:paraId="7B74782B" w14:textId="77777777" w:rsidR="000A6A73" w:rsidRDefault="00000000">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rFonts w:hint="eastAsia"/>
          <w:sz w:val="24"/>
          <w:lang w:bidi="ar"/>
        </w:rPr>
        <w:t>“电子营业执照使用指南”</w:t>
      </w:r>
      <w:r>
        <w:rPr>
          <w:sz w:val="24"/>
          <w:lang w:bidi="ar"/>
        </w:rPr>
        <w:t>，按照程序要求办理。</w:t>
      </w:r>
    </w:p>
    <w:p w14:paraId="3E32F3F2" w14:textId="77777777" w:rsidR="000A6A73" w:rsidRDefault="00000000">
      <w:pPr>
        <w:adjustRightInd w:val="0"/>
        <w:snapToGrid w:val="0"/>
        <w:spacing w:line="360" w:lineRule="auto"/>
        <w:ind w:firstLineChars="200" w:firstLine="480"/>
        <w:rPr>
          <w:sz w:val="24"/>
          <w:lang w:bidi="ar"/>
        </w:rPr>
      </w:pPr>
      <w:r>
        <w:rPr>
          <w:rFonts w:hint="eastAsia"/>
          <w:sz w:val="24"/>
          <w:lang w:bidi="ar"/>
        </w:rPr>
        <w:t>2</w:t>
      </w:r>
      <w:r>
        <w:rPr>
          <w:sz w:val="24"/>
          <w:lang w:bidi="ar"/>
        </w:rPr>
        <w:t>.2</w:t>
      </w:r>
      <w:r>
        <w:rPr>
          <w:sz w:val="24"/>
          <w:lang w:bidi="ar"/>
        </w:rPr>
        <w:t>注册</w:t>
      </w:r>
    </w:p>
    <w:p w14:paraId="43C55B2A" w14:textId="77777777" w:rsidR="000A6A73" w:rsidRDefault="00000000">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14:paraId="05472258" w14:textId="77777777" w:rsidR="000A6A73" w:rsidRDefault="00000000">
      <w:pPr>
        <w:widowControl/>
        <w:adjustRightInd w:val="0"/>
        <w:snapToGrid w:val="0"/>
        <w:spacing w:line="360" w:lineRule="auto"/>
        <w:ind w:firstLineChars="200" w:firstLine="480"/>
        <w:jc w:val="left"/>
        <w:rPr>
          <w:sz w:val="24"/>
          <w:lang w:bidi="ar"/>
        </w:rPr>
      </w:pPr>
      <w:r>
        <w:rPr>
          <w:rFonts w:hint="eastAsia"/>
          <w:sz w:val="24"/>
          <w:lang w:bidi="ar"/>
        </w:rPr>
        <w:t>2</w:t>
      </w:r>
      <w:r>
        <w:rPr>
          <w:sz w:val="24"/>
          <w:lang w:bidi="ar"/>
        </w:rPr>
        <w:t>.3</w:t>
      </w:r>
      <w:r>
        <w:rPr>
          <w:sz w:val="24"/>
          <w:lang w:bidi="ar"/>
        </w:rPr>
        <w:t>驱动、客户端下载</w:t>
      </w:r>
    </w:p>
    <w:p w14:paraId="14FD3368" w14:textId="77777777" w:rsidR="000A6A73" w:rsidRDefault="00000000">
      <w:pPr>
        <w:widowControl/>
        <w:adjustRightInd w:val="0"/>
        <w:snapToGrid w:val="0"/>
        <w:spacing w:line="360" w:lineRule="auto"/>
        <w:ind w:firstLineChars="200" w:firstLine="480"/>
        <w:jc w:val="left"/>
        <w:rPr>
          <w:sz w:val="24"/>
        </w:rPr>
      </w:pPr>
      <w:r>
        <w:rPr>
          <w:sz w:val="24"/>
          <w:lang w:bidi="ar"/>
        </w:rPr>
        <w:lastRenderedPageBreak/>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14:paraId="50A9E16A" w14:textId="77777777" w:rsidR="000A6A73" w:rsidRDefault="00000000">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14:paraId="20398809" w14:textId="77777777" w:rsidR="000A6A73" w:rsidRDefault="00000000">
      <w:pPr>
        <w:adjustRightInd w:val="0"/>
        <w:snapToGrid w:val="0"/>
        <w:spacing w:line="360" w:lineRule="auto"/>
        <w:ind w:firstLineChars="200" w:firstLine="480"/>
        <w:rPr>
          <w:sz w:val="24"/>
          <w:lang w:bidi="ar"/>
        </w:rPr>
      </w:pPr>
      <w:r>
        <w:rPr>
          <w:rFonts w:hint="eastAsia"/>
          <w:sz w:val="24"/>
          <w:lang w:bidi="ar"/>
        </w:rPr>
        <w:t>2</w:t>
      </w:r>
      <w:r>
        <w:rPr>
          <w:sz w:val="24"/>
          <w:lang w:bidi="ar"/>
        </w:rPr>
        <w:t xml:space="preserve">.4 </w:t>
      </w:r>
      <w:r>
        <w:rPr>
          <w:sz w:val="24"/>
          <w:lang w:bidi="ar"/>
        </w:rPr>
        <w:t>获取电子招标文件</w:t>
      </w:r>
    </w:p>
    <w:p w14:paraId="5A2483A8" w14:textId="77777777" w:rsidR="000A6A73" w:rsidRDefault="00000000">
      <w:pPr>
        <w:adjustRightInd w:val="0"/>
        <w:snapToGrid w:val="0"/>
        <w:spacing w:line="360" w:lineRule="auto"/>
        <w:ind w:firstLineChars="200" w:firstLine="480"/>
        <w:rPr>
          <w:sz w:val="24"/>
          <w:lang w:bidi="ar"/>
        </w:rPr>
      </w:pPr>
      <w:r>
        <w:rPr>
          <w:sz w:val="24"/>
          <w:lang w:bidi="ar"/>
        </w:rPr>
        <w:t>供应商</w:t>
      </w:r>
      <w:r>
        <w:rPr>
          <w:rFonts w:hint="eastAsia"/>
          <w:sz w:val="24"/>
          <w:lang w:bidi="ar"/>
        </w:rPr>
        <w:t>使用</w:t>
      </w:r>
      <w:r>
        <w:rPr>
          <w:rFonts w:hint="eastAsia"/>
          <w:sz w:val="24"/>
          <w:lang w:bidi="ar"/>
        </w:rPr>
        <w:t>CA</w:t>
      </w:r>
      <w:r>
        <w:rPr>
          <w:rFonts w:hint="eastAsia"/>
          <w:sz w:val="24"/>
          <w:lang w:bidi="ar"/>
        </w:rPr>
        <w:t>数字证书或电子营业执照</w:t>
      </w:r>
      <w:r>
        <w:rPr>
          <w:sz w:val="24"/>
          <w:lang w:bidi="ar"/>
        </w:rPr>
        <w:t>登录北京市政府采购电子交易平台获取电子招标文件。</w:t>
      </w:r>
    </w:p>
    <w:p w14:paraId="45DB9B53" w14:textId="77777777" w:rsidR="000A6A73" w:rsidRDefault="00000000">
      <w:pPr>
        <w:adjustRightInd w:val="0"/>
        <w:snapToGrid w:val="0"/>
        <w:spacing w:line="360" w:lineRule="auto"/>
        <w:ind w:firstLineChars="200" w:firstLine="480"/>
        <w:rPr>
          <w:sz w:val="24"/>
          <w:lang w:bidi="ar"/>
        </w:rPr>
      </w:pPr>
      <w:r>
        <w:rPr>
          <w:rFonts w:hint="eastAsia"/>
          <w:sz w:val="24"/>
          <w:lang w:bidi="ar"/>
        </w:rPr>
        <w:t>供应商如计划参与多个采购包的投标，应在登录北京市政府采购电子交易平台后，在【我的项目】栏目依次选择对应采购包，进入项目工作台招标</w:t>
      </w:r>
      <w:r>
        <w:rPr>
          <w:rFonts w:hint="eastAsia"/>
          <w:sz w:val="24"/>
          <w:lang w:bidi="ar"/>
        </w:rPr>
        <w:t>/</w:t>
      </w:r>
      <w:r>
        <w:rPr>
          <w:rFonts w:hint="eastAsia"/>
          <w:sz w:val="24"/>
          <w:lang w:bidi="ar"/>
        </w:rPr>
        <w:t>采购文件环节分别按采购包下载招标文件电子版。未在规定期限内按上述操作获取文件的采购包，供应商无法提交相应包的电子投标文件。</w:t>
      </w:r>
    </w:p>
    <w:p w14:paraId="14E28A15" w14:textId="77777777" w:rsidR="000A6A73" w:rsidRDefault="00000000">
      <w:pPr>
        <w:adjustRightInd w:val="0"/>
        <w:snapToGrid w:val="0"/>
        <w:spacing w:line="360" w:lineRule="auto"/>
        <w:ind w:firstLineChars="200" w:firstLine="480"/>
        <w:rPr>
          <w:sz w:val="24"/>
          <w:lang w:bidi="ar"/>
        </w:rPr>
      </w:pPr>
      <w:r>
        <w:rPr>
          <w:rFonts w:hint="eastAsia"/>
          <w:sz w:val="24"/>
          <w:lang w:bidi="ar"/>
        </w:rPr>
        <w:t>2</w:t>
      </w:r>
      <w:r>
        <w:rPr>
          <w:sz w:val="24"/>
          <w:lang w:bidi="ar"/>
        </w:rPr>
        <w:t>.5</w:t>
      </w:r>
      <w:r>
        <w:rPr>
          <w:sz w:val="24"/>
          <w:lang w:bidi="ar"/>
        </w:rPr>
        <w:t>编制电子投标文件</w:t>
      </w:r>
    </w:p>
    <w:p w14:paraId="51D813AE" w14:textId="77777777" w:rsidR="000A6A73" w:rsidRDefault="00000000">
      <w:pPr>
        <w:adjustRightInd w:val="0"/>
        <w:snapToGrid w:val="0"/>
        <w:spacing w:line="360" w:lineRule="auto"/>
        <w:ind w:firstLineChars="200" w:firstLine="48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6977E20F" w14:textId="77777777" w:rsidR="000A6A73" w:rsidRDefault="00000000">
      <w:pPr>
        <w:widowControl/>
        <w:spacing w:line="360" w:lineRule="auto"/>
        <w:ind w:firstLineChars="200" w:firstLine="480"/>
        <w:jc w:val="left"/>
        <w:rPr>
          <w:sz w:val="24"/>
          <w:lang w:val="zh-TW" w:bidi="ar"/>
        </w:rPr>
      </w:pPr>
      <w:r>
        <w:rPr>
          <w:rFonts w:hint="eastAsia"/>
          <w:sz w:val="24"/>
          <w:lang w:val="zh-TW" w:bidi="ar"/>
        </w:rPr>
        <w:t>2</w:t>
      </w:r>
      <w:r>
        <w:rPr>
          <w:sz w:val="24"/>
          <w:lang w:val="zh-TW" w:bidi="ar"/>
        </w:rPr>
        <w:t>.6</w:t>
      </w:r>
      <w:r>
        <w:rPr>
          <w:sz w:val="24"/>
          <w:lang w:val="zh-TW" w:bidi="ar"/>
        </w:rPr>
        <w:t>提交电子投标文件</w:t>
      </w:r>
    </w:p>
    <w:p w14:paraId="37285036" w14:textId="77777777" w:rsidR="000A6A73" w:rsidRDefault="00000000">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2099FDA3" w14:textId="77777777" w:rsidR="000A6A73" w:rsidRDefault="00000000">
      <w:pPr>
        <w:widowControl/>
        <w:spacing w:line="360" w:lineRule="auto"/>
        <w:ind w:firstLineChars="200" w:firstLine="480"/>
        <w:jc w:val="left"/>
        <w:rPr>
          <w:sz w:val="24"/>
          <w:lang w:bidi="ar"/>
        </w:rPr>
      </w:pPr>
      <w:r>
        <w:rPr>
          <w:rFonts w:hint="eastAsia"/>
          <w:sz w:val="24"/>
          <w:lang w:val="zh-TW" w:bidi="ar"/>
        </w:rPr>
        <w:t>2</w:t>
      </w:r>
      <w:r>
        <w:rPr>
          <w:sz w:val="24"/>
          <w:lang w:val="zh-TW" w:bidi="ar"/>
        </w:rPr>
        <w:t>.7</w:t>
      </w:r>
      <w:r>
        <w:rPr>
          <w:sz w:val="24"/>
          <w:lang w:val="zh-TW" w:bidi="ar"/>
        </w:rPr>
        <w:t>电子开标</w:t>
      </w:r>
    </w:p>
    <w:p w14:paraId="4EA41DC5" w14:textId="77777777" w:rsidR="000A6A73" w:rsidRDefault="00000000">
      <w:pPr>
        <w:spacing w:line="360" w:lineRule="auto"/>
        <w:ind w:firstLineChars="200" w:firstLine="480"/>
        <w:rPr>
          <w:sz w:val="24"/>
        </w:rPr>
      </w:pPr>
      <w:r>
        <w:rPr>
          <w:sz w:val="24"/>
          <w:lang w:val="zh-TW" w:bidi="ar"/>
        </w:rPr>
        <w:t>供应商在开标地点使用</w:t>
      </w:r>
      <w:r>
        <w:rPr>
          <w:rFonts w:hint="eastAsia"/>
          <w:sz w:val="24"/>
          <w:lang w:bidi="ar"/>
        </w:rPr>
        <w:t>CA</w:t>
      </w:r>
      <w:r>
        <w:rPr>
          <w:rFonts w:hint="eastAsia"/>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14:paraId="0916FA51" w14:textId="77777777" w:rsidR="000A6A73" w:rsidRDefault="000A6A73">
      <w:pPr>
        <w:spacing w:line="360" w:lineRule="auto"/>
        <w:ind w:firstLineChars="200" w:firstLine="480"/>
        <w:rPr>
          <w:sz w:val="24"/>
        </w:rPr>
      </w:pPr>
    </w:p>
    <w:p w14:paraId="518DB08B" w14:textId="77777777" w:rsidR="000A6A73" w:rsidRDefault="00000000">
      <w:pPr>
        <w:pStyle w:val="21"/>
        <w:spacing w:before="0" w:line="360" w:lineRule="auto"/>
        <w:jc w:val="left"/>
        <w:rPr>
          <w:rFonts w:ascii="Times New Roman" w:eastAsia="宋体" w:hAnsi="Times New Roman"/>
          <w:sz w:val="24"/>
          <w:szCs w:val="24"/>
        </w:rPr>
      </w:pPr>
      <w:bookmarkStart w:id="28" w:name="_Toc35393627"/>
      <w:bookmarkStart w:id="29" w:name="_Toc28359008"/>
      <w:bookmarkStart w:id="30" w:name="_Toc35393796"/>
      <w:bookmarkStart w:id="31" w:name="_Toc28359085"/>
      <w:r>
        <w:rPr>
          <w:rFonts w:ascii="Times New Roman" w:eastAsia="宋体" w:hAnsi="Times New Roman"/>
          <w:sz w:val="24"/>
          <w:szCs w:val="24"/>
        </w:rPr>
        <w:t>七、对本次招标提出询问，请按以下方式联系。</w:t>
      </w:r>
      <w:bookmarkEnd w:id="28"/>
      <w:bookmarkEnd w:id="29"/>
      <w:bookmarkEnd w:id="30"/>
      <w:bookmarkEnd w:id="31"/>
    </w:p>
    <w:p w14:paraId="43BAAA66" w14:textId="77777777" w:rsidR="000A6A73" w:rsidRDefault="00000000">
      <w:pPr>
        <w:widowControl/>
        <w:spacing w:line="360" w:lineRule="auto"/>
        <w:jc w:val="left"/>
        <w:rPr>
          <w:b/>
          <w:sz w:val="24"/>
        </w:rPr>
      </w:pPr>
      <w:r>
        <w:rPr>
          <w:sz w:val="24"/>
        </w:rPr>
        <w:t xml:space="preserve">　　　</w:t>
      </w:r>
      <w:r>
        <w:rPr>
          <w:b/>
          <w:sz w:val="24"/>
        </w:rPr>
        <w:t>1.</w:t>
      </w:r>
      <w:r>
        <w:rPr>
          <w:b/>
          <w:sz w:val="24"/>
        </w:rPr>
        <w:t>采购人信息</w:t>
      </w:r>
    </w:p>
    <w:p w14:paraId="6B27E617" w14:textId="77777777" w:rsidR="000A6A73" w:rsidRDefault="00000000">
      <w:pPr>
        <w:spacing w:line="360" w:lineRule="auto"/>
        <w:ind w:leftChars="371" w:left="1079" w:hangingChars="125" w:hanging="300"/>
        <w:jc w:val="left"/>
        <w:rPr>
          <w:sz w:val="24"/>
        </w:rPr>
      </w:pPr>
      <w:bookmarkStart w:id="32" w:name="_Toc28359086"/>
      <w:bookmarkStart w:id="33" w:name="_Toc28359009"/>
      <w:r>
        <w:rPr>
          <w:sz w:val="24"/>
        </w:rPr>
        <w:t>名</w:t>
      </w:r>
      <w:r>
        <w:rPr>
          <w:sz w:val="24"/>
        </w:rPr>
        <w:t xml:space="preserve">    </w:t>
      </w:r>
      <w:r>
        <w:rPr>
          <w:sz w:val="24"/>
        </w:rPr>
        <w:t>称</w:t>
      </w:r>
      <w:r>
        <w:rPr>
          <w:rFonts w:hint="eastAsia"/>
          <w:sz w:val="24"/>
        </w:rPr>
        <w:t>：北京市地质环境监测所</w:t>
      </w:r>
    </w:p>
    <w:p w14:paraId="74B2F4CB" w14:textId="77777777" w:rsidR="000A6A73" w:rsidRDefault="00000000">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北京市海淀区西四环北路</w:t>
      </w:r>
      <w:r>
        <w:rPr>
          <w:rFonts w:hint="eastAsia"/>
          <w:sz w:val="24"/>
        </w:rPr>
        <w:t>123</w:t>
      </w:r>
      <w:r>
        <w:rPr>
          <w:rFonts w:hint="eastAsia"/>
          <w:sz w:val="24"/>
        </w:rPr>
        <w:t>号地质大厦</w:t>
      </w:r>
    </w:p>
    <w:p w14:paraId="1065F414" w14:textId="77777777" w:rsidR="000A6A73" w:rsidRDefault="00000000">
      <w:pPr>
        <w:spacing w:line="360" w:lineRule="auto"/>
        <w:ind w:leftChars="371" w:left="1079" w:hangingChars="125" w:hanging="300"/>
        <w:jc w:val="left"/>
        <w:rPr>
          <w:sz w:val="24"/>
          <w:u w:val="single"/>
        </w:rPr>
      </w:pPr>
      <w:r>
        <w:rPr>
          <w:sz w:val="24"/>
        </w:rPr>
        <w:t>联系方式：</w:t>
      </w:r>
      <w:r>
        <w:rPr>
          <w:sz w:val="24"/>
        </w:rPr>
        <w:t>010-</w:t>
      </w:r>
      <w:r>
        <w:rPr>
          <w:rFonts w:hint="eastAsia"/>
          <w:sz w:val="24"/>
        </w:rPr>
        <w:t>51560276</w:t>
      </w:r>
    </w:p>
    <w:p w14:paraId="32515F22" w14:textId="77777777" w:rsidR="000A6A73" w:rsidRDefault="00000000">
      <w:pPr>
        <w:spacing w:line="360" w:lineRule="auto"/>
        <w:ind w:firstLineChars="300" w:firstLine="723"/>
        <w:rPr>
          <w:b/>
          <w:sz w:val="24"/>
        </w:rPr>
      </w:pPr>
      <w:r>
        <w:rPr>
          <w:b/>
          <w:sz w:val="24"/>
        </w:rPr>
        <w:t>2.</w:t>
      </w:r>
      <w:r>
        <w:rPr>
          <w:b/>
          <w:sz w:val="24"/>
        </w:rPr>
        <w:t>采购代理机构信息</w:t>
      </w:r>
    </w:p>
    <w:p w14:paraId="76BB7A35" w14:textId="77777777" w:rsidR="000A6A73" w:rsidRDefault="00000000">
      <w:pPr>
        <w:spacing w:line="360" w:lineRule="auto"/>
        <w:ind w:firstLineChars="300" w:firstLine="720"/>
        <w:rPr>
          <w:sz w:val="24"/>
        </w:rPr>
      </w:pPr>
      <w:r>
        <w:rPr>
          <w:sz w:val="24"/>
        </w:rPr>
        <w:t>名</w:t>
      </w:r>
      <w:r>
        <w:rPr>
          <w:sz w:val="24"/>
        </w:rPr>
        <w:t xml:space="preserve"> </w:t>
      </w:r>
      <w:r>
        <w:rPr>
          <w:sz w:val="24"/>
        </w:rPr>
        <w:t>称：中钢招标有限责任公司</w:t>
      </w:r>
    </w:p>
    <w:p w14:paraId="114C41D0" w14:textId="77777777" w:rsidR="000A6A73" w:rsidRDefault="00000000">
      <w:pPr>
        <w:spacing w:line="360" w:lineRule="auto"/>
        <w:ind w:firstLineChars="300" w:firstLine="720"/>
        <w:rPr>
          <w:sz w:val="24"/>
        </w:rPr>
      </w:pPr>
      <w:r>
        <w:rPr>
          <w:sz w:val="24"/>
        </w:rPr>
        <w:t>地</w:t>
      </w:r>
      <w:r>
        <w:rPr>
          <w:sz w:val="24"/>
        </w:rPr>
        <w:t xml:space="preserve"> </w:t>
      </w:r>
      <w:r>
        <w:rPr>
          <w:sz w:val="24"/>
        </w:rPr>
        <w:t>址：北京市海淀区海淀大街</w:t>
      </w:r>
      <w:r>
        <w:rPr>
          <w:sz w:val="24"/>
        </w:rPr>
        <w:t>8</w:t>
      </w:r>
      <w:r>
        <w:rPr>
          <w:sz w:val="24"/>
        </w:rPr>
        <w:t>号中钢国际广场</w:t>
      </w:r>
      <w:r>
        <w:rPr>
          <w:sz w:val="24"/>
        </w:rPr>
        <w:t>16</w:t>
      </w:r>
      <w:r>
        <w:rPr>
          <w:sz w:val="24"/>
        </w:rPr>
        <w:t>层</w:t>
      </w:r>
    </w:p>
    <w:p w14:paraId="35857419" w14:textId="77777777" w:rsidR="000A6A73" w:rsidRDefault="00000000">
      <w:pPr>
        <w:spacing w:line="360" w:lineRule="auto"/>
        <w:ind w:firstLineChars="300" w:firstLine="720"/>
        <w:rPr>
          <w:sz w:val="24"/>
        </w:rPr>
      </w:pPr>
      <w:r>
        <w:rPr>
          <w:sz w:val="24"/>
        </w:rPr>
        <w:lastRenderedPageBreak/>
        <w:t>联系方式：</w:t>
      </w:r>
      <w:r>
        <w:rPr>
          <w:sz w:val="24"/>
        </w:rPr>
        <w:t>010-62688251</w:t>
      </w:r>
    </w:p>
    <w:p w14:paraId="5BC3AB03" w14:textId="77777777" w:rsidR="000A6A73" w:rsidRDefault="00000000">
      <w:pPr>
        <w:spacing w:line="360" w:lineRule="auto"/>
        <w:ind w:firstLineChars="300" w:firstLine="723"/>
        <w:rPr>
          <w:b/>
          <w:sz w:val="24"/>
          <w:u w:val="single"/>
        </w:rPr>
      </w:pPr>
      <w:r>
        <w:rPr>
          <w:b/>
          <w:sz w:val="24"/>
        </w:rPr>
        <w:t>3.</w:t>
      </w:r>
      <w:r>
        <w:rPr>
          <w:b/>
          <w:sz w:val="24"/>
        </w:rPr>
        <w:t>项目联系方式</w:t>
      </w:r>
    </w:p>
    <w:p w14:paraId="7C847A50" w14:textId="77777777" w:rsidR="000A6A73" w:rsidRDefault="00000000">
      <w:pPr>
        <w:spacing w:line="360" w:lineRule="auto"/>
        <w:ind w:firstLineChars="300" w:firstLine="720"/>
        <w:rPr>
          <w:sz w:val="24"/>
        </w:rPr>
      </w:pPr>
      <w:r>
        <w:rPr>
          <w:rFonts w:hint="eastAsia"/>
          <w:sz w:val="24"/>
        </w:rPr>
        <w:t>项目联系人：刘思琪、梁爽、李炳勋、董虓鸣、陈俊、尹皓</w:t>
      </w:r>
    </w:p>
    <w:p w14:paraId="0155424E" w14:textId="77777777" w:rsidR="000A6A73" w:rsidRDefault="00000000">
      <w:pPr>
        <w:spacing w:line="360" w:lineRule="auto"/>
        <w:ind w:firstLineChars="300" w:firstLine="720"/>
        <w:rPr>
          <w:sz w:val="24"/>
        </w:rPr>
      </w:pPr>
      <w:r>
        <w:rPr>
          <w:rFonts w:hint="eastAsia"/>
          <w:sz w:val="24"/>
        </w:rPr>
        <w:t>联系方式：</w:t>
      </w:r>
      <w:r>
        <w:rPr>
          <w:rFonts w:hint="eastAsia"/>
          <w:sz w:val="24"/>
        </w:rPr>
        <w:t>010-62688391</w:t>
      </w:r>
      <w:r>
        <w:rPr>
          <w:rFonts w:hint="eastAsia"/>
          <w:sz w:val="24"/>
        </w:rPr>
        <w:t>、</w:t>
      </w:r>
      <w:r>
        <w:rPr>
          <w:rFonts w:hint="eastAsia"/>
          <w:sz w:val="24"/>
        </w:rPr>
        <w:t>liusq@sstc20.com</w:t>
      </w:r>
    </w:p>
    <w:p w14:paraId="3EDD6BE6" w14:textId="77777777" w:rsidR="000A6A73" w:rsidRDefault="000A6A73">
      <w:pPr>
        <w:spacing w:line="360" w:lineRule="auto"/>
        <w:ind w:firstLineChars="300" w:firstLine="720"/>
        <w:rPr>
          <w:sz w:val="24"/>
        </w:rPr>
      </w:pPr>
    </w:p>
    <w:bookmarkEnd w:id="32"/>
    <w:bookmarkEnd w:id="33"/>
    <w:p w14:paraId="4F812DEC" w14:textId="77777777" w:rsidR="000A6A73" w:rsidRDefault="000A6A73">
      <w:pPr>
        <w:pStyle w:val="af5"/>
        <w:spacing w:line="360" w:lineRule="auto"/>
        <w:rPr>
          <w:rFonts w:ascii="Times New Roman" w:hAnsi="Times New Roman" w:hint="default"/>
          <w:sz w:val="24"/>
          <w:szCs w:val="24"/>
        </w:rPr>
      </w:pPr>
    </w:p>
    <w:p w14:paraId="29CB9419" w14:textId="77777777" w:rsidR="000A6A73" w:rsidRDefault="00000000">
      <w:pPr>
        <w:pStyle w:val="af5"/>
        <w:spacing w:line="360" w:lineRule="auto"/>
        <w:jc w:val="right"/>
        <w:rPr>
          <w:rFonts w:ascii="Times New Roman" w:hAnsi="Times New Roman" w:hint="default"/>
          <w:sz w:val="24"/>
          <w:szCs w:val="24"/>
        </w:rPr>
      </w:pPr>
      <w:r>
        <w:rPr>
          <w:rFonts w:ascii="Times New Roman" w:hAnsi="Times New Roman" w:hint="default"/>
          <w:sz w:val="24"/>
          <w:szCs w:val="24"/>
        </w:rPr>
        <w:t>中钢招标有限责任公司</w:t>
      </w:r>
    </w:p>
    <w:p w14:paraId="01FD4300" w14:textId="3F846EF0" w:rsidR="000A6A73" w:rsidRDefault="00000000">
      <w:pPr>
        <w:pStyle w:val="af5"/>
        <w:spacing w:line="360" w:lineRule="auto"/>
        <w:jc w:val="right"/>
        <w:rPr>
          <w:rFonts w:ascii="Times New Roman" w:hAnsi="Times New Roman" w:hint="default"/>
          <w:sz w:val="24"/>
          <w:szCs w:val="24"/>
        </w:rPr>
      </w:pPr>
      <w:r>
        <w:rPr>
          <w:rFonts w:ascii="Times New Roman" w:hAnsi="Times New Roman" w:hint="default"/>
          <w:sz w:val="24"/>
          <w:szCs w:val="24"/>
        </w:rPr>
        <w:t>202</w:t>
      </w:r>
      <w:r>
        <w:rPr>
          <w:rFonts w:ascii="Times New Roman" w:hAnsi="Times New Roman"/>
          <w:sz w:val="24"/>
          <w:szCs w:val="24"/>
        </w:rPr>
        <w:t>6</w:t>
      </w:r>
      <w:r>
        <w:rPr>
          <w:rFonts w:ascii="Times New Roman" w:hAnsi="Times New Roman" w:hint="default"/>
          <w:sz w:val="24"/>
          <w:szCs w:val="24"/>
        </w:rPr>
        <w:t>年</w:t>
      </w:r>
      <w:r w:rsidR="00F44D59">
        <w:rPr>
          <w:rFonts w:ascii="Times New Roman" w:hAnsi="Times New Roman"/>
          <w:sz w:val="24"/>
          <w:szCs w:val="24"/>
        </w:rPr>
        <w:t>9</w:t>
      </w:r>
      <w:r>
        <w:rPr>
          <w:rFonts w:ascii="Times New Roman" w:hAnsi="Times New Roman" w:hint="default"/>
          <w:sz w:val="24"/>
          <w:szCs w:val="24"/>
        </w:rPr>
        <w:t>月</w:t>
      </w:r>
      <w:r w:rsidR="00F44D59">
        <w:rPr>
          <w:rFonts w:ascii="Times New Roman" w:hAnsi="Times New Roman"/>
          <w:sz w:val="24"/>
          <w:szCs w:val="24"/>
        </w:rPr>
        <w:t>3</w:t>
      </w:r>
      <w:r>
        <w:rPr>
          <w:rFonts w:ascii="Times New Roman" w:hAnsi="Times New Roman" w:hint="default"/>
          <w:sz w:val="24"/>
          <w:szCs w:val="24"/>
        </w:rPr>
        <w:t>日</w:t>
      </w:r>
    </w:p>
    <w:p w14:paraId="6C000827" w14:textId="77777777" w:rsidR="000A6A73" w:rsidRDefault="000A6A73">
      <w:pPr>
        <w:spacing w:line="360" w:lineRule="auto"/>
        <w:ind w:firstLineChars="300" w:firstLine="720"/>
        <w:rPr>
          <w:sz w:val="24"/>
        </w:rPr>
      </w:pPr>
    </w:p>
    <w:p w14:paraId="5845A001" w14:textId="77777777" w:rsidR="000A6A73" w:rsidRDefault="00000000">
      <w:pPr>
        <w:spacing w:line="360" w:lineRule="auto"/>
        <w:jc w:val="center"/>
        <w:outlineLvl w:val="0"/>
        <w:rPr>
          <w:b/>
          <w:sz w:val="32"/>
          <w:szCs w:val="32"/>
        </w:rPr>
      </w:pPr>
      <w:r>
        <w:rPr>
          <w:sz w:val="24"/>
        </w:rPr>
        <w:br w:type="page"/>
      </w:r>
      <w:bookmarkStart w:id="34" w:name="_Toc127161488"/>
      <w:bookmarkStart w:id="35" w:name="_Toc127151777"/>
      <w:bookmarkStart w:id="36" w:name="_Toc264969275"/>
      <w:bookmarkStart w:id="37" w:name="_Toc226965856"/>
      <w:bookmarkStart w:id="38" w:name="_Toc305158854"/>
      <w:bookmarkStart w:id="39" w:name="_Toc353825548"/>
      <w:bookmarkStart w:id="40" w:name="_Toc305158928"/>
      <w:bookmarkStart w:id="41" w:name="_Toc150774783"/>
      <w:bookmarkStart w:id="42" w:name="_Toc145957719"/>
      <w:bookmarkStart w:id="43" w:name="_Toc512937850"/>
      <w:bookmarkStart w:id="44" w:name="_Toc353873938"/>
      <w:bookmarkStart w:id="45" w:name="_Toc195842950"/>
      <w:bookmarkStart w:id="46" w:name="_Toc265228423"/>
      <w:r>
        <w:rPr>
          <w:b/>
          <w:sz w:val="36"/>
          <w:szCs w:val="36"/>
        </w:rPr>
        <w:lastRenderedPageBreak/>
        <w:t>第二章</w:t>
      </w:r>
      <w:r>
        <w:rPr>
          <w:b/>
          <w:sz w:val="36"/>
          <w:szCs w:val="36"/>
        </w:rPr>
        <w:t xml:space="preserve">   </w:t>
      </w:r>
      <w:r>
        <w:rPr>
          <w:b/>
          <w:sz w:val="36"/>
          <w:szCs w:val="36"/>
        </w:rPr>
        <w:t>投标人须知</w:t>
      </w:r>
      <w:bookmarkEnd w:id="34"/>
      <w:bookmarkEnd w:id="35"/>
      <w:bookmarkEnd w:id="36"/>
      <w:bookmarkEnd w:id="37"/>
      <w:bookmarkEnd w:id="38"/>
      <w:bookmarkEnd w:id="39"/>
      <w:bookmarkEnd w:id="40"/>
      <w:bookmarkEnd w:id="41"/>
      <w:bookmarkEnd w:id="42"/>
      <w:bookmarkEnd w:id="43"/>
      <w:bookmarkEnd w:id="44"/>
      <w:bookmarkEnd w:id="45"/>
      <w:bookmarkEnd w:id="46"/>
    </w:p>
    <w:p w14:paraId="02181D0F" w14:textId="77777777" w:rsidR="000A6A73" w:rsidRDefault="00000000">
      <w:pPr>
        <w:pStyle w:val="21"/>
        <w:tabs>
          <w:tab w:val="center" w:pos="4592"/>
          <w:tab w:val="left" w:pos="7860"/>
        </w:tabs>
        <w:spacing w:before="0" w:line="360" w:lineRule="auto"/>
        <w:rPr>
          <w:rFonts w:ascii="Times New Roman" w:eastAsia="宋体" w:hAnsi="Times New Roman"/>
          <w:sz w:val="28"/>
        </w:rPr>
      </w:pPr>
      <w:bookmarkStart w:id="47" w:name="_Toc226309763"/>
      <w:bookmarkStart w:id="48" w:name="_Toc150480757"/>
      <w:bookmarkStart w:id="49" w:name="_Toc142311021"/>
      <w:bookmarkStart w:id="50" w:name="_Toc151193617"/>
      <w:bookmarkStart w:id="51" w:name="_Toc226965792"/>
      <w:bookmarkStart w:id="52" w:name="_Toc149720812"/>
      <w:bookmarkStart w:id="53" w:name="_Toc195842884"/>
      <w:bookmarkStart w:id="54" w:name="_Toc127151519"/>
      <w:bookmarkStart w:id="55" w:name="_Toc151193689"/>
      <w:bookmarkStart w:id="56" w:name="_Toc151193907"/>
      <w:bookmarkStart w:id="57" w:name="_Toc164608633"/>
      <w:bookmarkStart w:id="58" w:name="_Toc151193761"/>
      <w:bookmarkStart w:id="59" w:name="_Toc520356144"/>
      <w:bookmarkStart w:id="60" w:name="_Toc127161433"/>
      <w:bookmarkStart w:id="61" w:name="_Toc226965709"/>
      <w:bookmarkStart w:id="62" w:name="_Toc164229214"/>
      <w:bookmarkStart w:id="63" w:name="_Toc164229360"/>
      <w:bookmarkStart w:id="64" w:name="_Toc150509270"/>
      <w:bookmarkStart w:id="65" w:name="_Toc151190146"/>
      <w:bookmarkStart w:id="66" w:name="_Toc151193833"/>
      <w:bookmarkStart w:id="67" w:name="_Toc164608788"/>
      <w:bookmarkStart w:id="68" w:name="_Toc150774619"/>
      <w:bookmarkStart w:id="69" w:name="_Toc127151720"/>
      <w:bookmarkStart w:id="70" w:name="_Toc226337215"/>
      <w:bookmarkStart w:id="71" w:name="_Toc164351613"/>
      <w:bookmarkStart w:id="72" w:name="_Toc150774724"/>
      <w:r>
        <w:rPr>
          <w:rFonts w:ascii="Times New Roman" w:eastAsia="宋体" w:hAnsi="Times New Roman"/>
          <w:sz w:val="28"/>
        </w:rPr>
        <w:t>投标人须知资料表</w:t>
      </w:r>
    </w:p>
    <w:p w14:paraId="721F81FE" w14:textId="77777777" w:rsidR="000A6A73" w:rsidRDefault="000A6A73">
      <w:pPr>
        <w:jc w:val="center"/>
        <w:rPr>
          <w:b/>
          <w:sz w:val="28"/>
          <w:szCs w:val="28"/>
        </w:rPr>
      </w:pPr>
    </w:p>
    <w:p w14:paraId="3DCADA4C" w14:textId="77777777" w:rsidR="000A6A73" w:rsidRDefault="00000000">
      <w:pPr>
        <w:spacing w:line="360" w:lineRule="auto"/>
        <w:ind w:firstLine="480"/>
        <w:rPr>
          <w:sz w:val="24"/>
        </w:rPr>
      </w:pPr>
      <w:r>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0A6A73" w14:paraId="68791529" w14:textId="77777777">
        <w:trPr>
          <w:cantSplit/>
          <w:trHeight w:val="594"/>
          <w:tblHeader/>
          <w:jc w:val="center"/>
        </w:trPr>
        <w:tc>
          <w:tcPr>
            <w:tcW w:w="988" w:type="dxa"/>
            <w:vAlign w:val="center"/>
          </w:tcPr>
          <w:p w14:paraId="2A256B1B" w14:textId="77777777" w:rsidR="000A6A73" w:rsidRDefault="00000000">
            <w:pPr>
              <w:jc w:val="center"/>
              <w:rPr>
                <w:b/>
                <w:bCs/>
                <w:sz w:val="24"/>
              </w:rPr>
            </w:pPr>
            <w:r>
              <w:rPr>
                <w:b/>
                <w:sz w:val="24"/>
              </w:rPr>
              <w:t>条款号</w:t>
            </w:r>
          </w:p>
        </w:tc>
        <w:tc>
          <w:tcPr>
            <w:tcW w:w="1701" w:type="dxa"/>
            <w:vAlign w:val="center"/>
          </w:tcPr>
          <w:p w14:paraId="788AA7F2" w14:textId="77777777" w:rsidR="000A6A73" w:rsidRDefault="00000000">
            <w:pPr>
              <w:jc w:val="center"/>
              <w:rPr>
                <w:b/>
                <w:bCs/>
                <w:sz w:val="24"/>
              </w:rPr>
            </w:pPr>
            <w:r>
              <w:rPr>
                <w:b/>
                <w:bCs/>
                <w:sz w:val="24"/>
              </w:rPr>
              <w:t>条目</w:t>
            </w:r>
          </w:p>
        </w:tc>
        <w:tc>
          <w:tcPr>
            <w:tcW w:w="7540" w:type="dxa"/>
            <w:vAlign w:val="center"/>
          </w:tcPr>
          <w:p w14:paraId="7A59F781" w14:textId="77777777" w:rsidR="000A6A73" w:rsidRDefault="00000000">
            <w:pPr>
              <w:jc w:val="center"/>
              <w:rPr>
                <w:b/>
                <w:bCs/>
                <w:sz w:val="24"/>
              </w:rPr>
            </w:pPr>
            <w:r>
              <w:rPr>
                <w:b/>
                <w:bCs/>
                <w:sz w:val="24"/>
              </w:rPr>
              <w:t>内容</w:t>
            </w:r>
          </w:p>
        </w:tc>
      </w:tr>
      <w:tr w:rsidR="000A6A73" w14:paraId="0946C8E0" w14:textId="77777777">
        <w:trPr>
          <w:cantSplit/>
          <w:trHeight w:val="20"/>
          <w:jc w:val="center"/>
        </w:trPr>
        <w:tc>
          <w:tcPr>
            <w:tcW w:w="988" w:type="dxa"/>
            <w:vAlign w:val="center"/>
          </w:tcPr>
          <w:p w14:paraId="082DA522"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rPr>
              <w:t>1.3</w:t>
            </w:r>
          </w:p>
        </w:tc>
        <w:tc>
          <w:tcPr>
            <w:tcW w:w="1701" w:type="dxa"/>
            <w:vAlign w:val="center"/>
          </w:tcPr>
          <w:p w14:paraId="5A24B7A8" w14:textId="77777777" w:rsidR="000A6A73" w:rsidRDefault="00000000">
            <w:pPr>
              <w:jc w:val="center"/>
              <w:rPr>
                <w:sz w:val="24"/>
              </w:rPr>
            </w:pPr>
            <w:r>
              <w:rPr>
                <w:rFonts w:hint="eastAsia"/>
                <w:bCs/>
                <w:sz w:val="24"/>
              </w:rPr>
              <w:t>联合体</w:t>
            </w:r>
          </w:p>
        </w:tc>
        <w:tc>
          <w:tcPr>
            <w:tcW w:w="7540" w:type="dxa"/>
            <w:vAlign w:val="center"/>
          </w:tcPr>
          <w:p w14:paraId="4DA68B9C" w14:textId="77777777" w:rsidR="000A6A73" w:rsidRDefault="00000000">
            <w:pPr>
              <w:jc w:val="left"/>
              <w:rPr>
                <w:sz w:val="24"/>
                <w:u w:val="single"/>
              </w:rPr>
            </w:pPr>
            <w:r>
              <w:rPr>
                <w:rFonts w:hint="eastAsia"/>
                <w:bCs/>
                <w:sz w:val="24"/>
              </w:rPr>
              <w:t>为了便于采购活动开展，如本项目接受联合体，建议以联合体形式参与采购活动的供应商，在联合体确定后，尽早通知代理机构。</w:t>
            </w:r>
          </w:p>
        </w:tc>
      </w:tr>
      <w:tr w:rsidR="000A6A73" w14:paraId="65C0D5D9" w14:textId="77777777">
        <w:trPr>
          <w:cantSplit/>
          <w:trHeight w:val="20"/>
          <w:jc w:val="center"/>
        </w:trPr>
        <w:tc>
          <w:tcPr>
            <w:tcW w:w="988" w:type="dxa"/>
            <w:vAlign w:val="center"/>
          </w:tcPr>
          <w:p w14:paraId="7B94EDBF"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14:paraId="1B71B751" w14:textId="77777777" w:rsidR="000A6A73" w:rsidRDefault="00000000">
            <w:pPr>
              <w:jc w:val="center"/>
              <w:rPr>
                <w:sz w:val="24"/>
              </w:rPr>
            </w:pPr>
            <w:r>
              <w:rPr>
                <w:sz w:val="24"/>
              </w:rPr>
              <w:t>项目属性</w:t>
            </w:r>
          </w:p>
        </w:tc>
        <w:tc>
          <w:tcPr>
            <w:tcW w:w="7540" w:type="dxa"/>
            <w:vAlign w:val="center"/>
          </w:tcPr>
          <w:p w14:paraId="74926CDF" w14:textId="77777777" w:rsidR="000A6A73" w:rsidRDefault="00000000">
            <w:pPr>
              <w:jc w:val="left"/>
              <w:rPr>
                <w:sz w:val="24"/>
              </w:rPr>
            </w:pPr>
            <w:r>
              <w:rPr>
                <w:sz w:val="24"/>
              </w:rPr>
              <w:t>项目属性：</w:t>
            </w:r>
            <w:r>
              <w:rPr>
                <w:sz w:val="24"/>
              </w:rPr>
              <w:t xml:space="preserve"> </w:t>
            </w:r>
          </w:p>
          <w:p w14:paraId="3067AE09" w14:textId="77777777" w:rsidR="000A6A73" w:rsidRDefault="00000000">
            <w:pPr>
              <w:jc w:val="left"/>
              <w:rPr>
                <w:sz w:val="24"/>
              </w:rPr>
            </w:pPr>
            <w:r>
              <w:rPr>
                <w:sz w:val="24"/>
              </w:rPr>
              <w:t>□</w:t>
            </w:r>
            <w:r>
              <w:rPr>
                <w:sz w:val="24"/>
              </w:rPr>
              <w:t>服务</w:t>
            </w:r>
          </w:p>
          <w:p w14:paraId="148C4F09" w14:textId="77777777" w:rsidR="000A6A73" w:rsidRDefault="00000000">
            <w:pPr>
              <w:jc w:val="left"/>
              <w:rPr>
                <w:sz w:val="24"/>
              </w:rPr>
            </w:pPr>
            <w:r>
              <w:rPr>
                <w:rFonts w:eastAsiaTheme="minorEastAsia"/>
              </w:rPr>
              <w:t>■</w:t>
            </w:r>
            <w:r>
              <w:rPr>
                <w:sz w:val="24"/>
              </w:rPr>
              <w:t>货物</w:t>
            </w:r>
          </w:p>
        </w:tc>
      </w:tr>
      <w:tr w:rsidR="000A6A73" w14:paraId="5E955F76" w14:textId="77777777">
        <w:trPr>
          <w:cantSplit/>
          <w:trHeight w:val="20"/>
          <w:jc w:val="center"/>
        </w:trPr>
        <w:tc>
          <w:tcPr>
            <w:tcW w:w="988" w:type="dxa"/>
            <w:vAlign w:val="center"/>
          </w:tcPr>
          <w:p w14:paraId="31D8CDE9"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14:paraId="65602295" w14:textId="77777777" w:rsidR="000A6A73" w:rsidRDefault="00000000">
            <w:pPr>
              <w:jc w:val="center"/>
              <w:rPr>
                <w:sz w:val="24"/>
              </w:rPr>
            </w:pPr>
            <w:r>
              <w:rPr>
                <w:sz w:val="24"/>
              </w:rPr>
              <w:t>科研仪器设备</w:t>
            </w:r>
          </w:p>
        </w:tc>
        <w:tc>
          <w:tcPr>
            <w:tcW w:w="7540" w:type="dxa"/>
            <w:vAlign w:val="center"/>
          </w:tcPr>
          <w:p w14:paraId="341B9E26" w14:textId="77777777" w:rsidR="000A6A73" w:rsidRDefault="00000000">
            <w:pPr>
              <w:jc w:val="left"/>
              <w:rPr>
                <w:sz w:val="24"/>
              </w:rPr>
            </w:pPr>
            <w:r>
              <w:rPr>
                <w:sz w:val="24"/>
              </w:rPr>
              <w:t>是否属于科研仪器设备采购项目：</w:t>
            </w:r>
          </w:p>
          <w:p w14:paraId="228EE07D" w14:textId="77777777" w:rsidR="000A6A73" w:rsidRDefault="00000000">
            <w:pPr>
              <w:jc w:val="left"/>
              <w:rPr>
                <w:sz w:val="24"/>
              </w:rPr>
            </w:pPr>
            <w:r>
              <w:rPr>
                <w:sz w:val="24"/>
              </w:rPr>
              <w:t>□</w:t>
            </w:r>
            <w:r>
              <w:rPr>
                <w:sz w:val="24"/>
              </w:rPr>
              <w:t>是</w:t>
            </w:r>
          </w:p>
          <w:p w14:paraId="5E46D63A" w14:textId="77777777" w:rsidR="000A6A73" w:rsidRDefault="00000000">
            <w:pPr>
              <w:jc w:val="left"/>
              <w:rPr>
                <w:sz w:val="24"/>
              </w:rPr>
            </w:pPr>
            <w:r>
              <w:rPr>
                <w:rFonts w:eastAsiaTheme="minorEastAsia"/>
              </w:rPr>
              <w:t>■</w:t>
            </w:r>
            <w:r>
              <w:rPr>
                <w:sz w:val="24"/>
              </w:rPr>
              <w:t>否</w:t>
            </w:r>
          </w:p>
        </w:tc>
      </w:tr>
      <w:tr w:rsidR="000A6A73" w14:paraId="665DCF61" w14:textId="77777777">
        <w:trPr>
          <w:cantSplit/>
          <w:trHeight w:val="20"/>
          <w:jc w:val="center"/>
        </w:trPr>
        <w:tc>
          <w:tcPr>
            <w:tcW w:w="988" w:type="dxa"/>
            <w:vAlign w:val="center"/>
          </w:tcPr>
          <w:p w14:paraId="237C1D64"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14:paraId="6B8051E7" w14:textId="77777777" w:rsidR="000A6A73" w:rsidRDefault="00000000">
            <w:pPr>
              <w:jc w:val="center"/>
              <w:rPr>
                <w:sz w:val="24"/>
              </w:rPr>
            </w:pPr>
            <w:r>
              <w:rPr>
                <w:sz w:val="24"/>
              </w:rPr>
              <w:t>核心产品</w:t>
            </w:r>
          </w:p>
        </w:tc>
        <w:tc>
          <w:tcPr>
            <w:tcW w:w="7540" w:type="dxa"/>
            <w:vAlign w:val="center"/>
          </w:tcPr>
          <w:p w14:paraId="34D2FD2F" w14:textId="77777777" w:rsidR="000A6A73" w:rsidRDefault="00000000">
            <w:pPr>
              <w:pStyle w:val="af5"/>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关于核心产品本项目</w:t>
            </w:r>
            <w:r>
              <w:rPr>
                <w:rFonts w:ascii="Times New Roman" w:hAnsi="Times New Roman" w:hint="default"/>
                <w:sz w:val="24"/>
                <w:szCs w:val="24"/>
              </w:rPr>
              <w:t>__</w:t>
            </w:r>
            <w:r>
              <w:rPr>
                <w:rFonts w:ascii="Times New Roman" w:hAnsi="Times New Roman" w:hint="default"/>
                <w:sz w:val="24"/>
                <w:szCs w:val="24"/>
              </w:rPr>
              <w:t>包不适用。</w:t>
            </w:r>
          </w:p>
          <w:p w14:paraId="1D47CE11" w14:textId="77777777" w:rsidR="000A6A73" w:rsidRDefault="00000000">
            <w:pPr>
              <w:pStyle w:val="af5"/>
              <w:adjustRightInd w:val="0"/>
              <w:snapToGrid w:val="0"/>
              <w:rPr>
                <w:rFonts w:ascii="Times New Roman" w:hAnsi="Times New Roman" w:hint="default"/>
                <w:sz w:val="24"/>
                <w:szCs w:val="24"/>
              </w:rPr>
            </w:pPr>
            <w:r>
              <w:rPr>
                <w:rFonts w:eastAsiaTheme="minorEastAsia"/>
                <w:sz w:val="16"/>
                <w:szCs w:val="15"/>
              </w:rPr>
              <w:t>■</w:t>
            </w:r>
            <w:r>
              <w:rPr>
                <w:rFonts w:ascii="Times New Roman" w:hAnsi="Times New Roman" w:hint="default"/>
                <w:sz w:val="24"/>
                <w:szCs w:val="24"/>
              </w:rPr>
              <w:t>本项目为单一产品采购项目。</w:t>
            </w:r>
          </w:p>
          <w:p w14:paraId="66B91B6B" w14:textId="77777777" w:rsidR="000A6A73" w:rsidRDefault="00000000">
            <w:pPr>
              <w:jc w:val="left"/>
              <w:rPr>
                <w:sz w:val="24"/>
              </w:rPr>
            </w:pPr>
            <w:r>
              <w:rPr>
                <w:sz w:val="24"/>
              </w:rPr>
              <w:t>□</w:t>
            </w:r>
            <w:r>
              <w:rPr>
                <w:sz w:val="24"/>
              </w:rPr>
              <w:t>本项目</w:t>
            </w:r>
            <w:r>
              <w:rPr>
                <w:sz w:val="24"/>
              </w:rPr>
              <w:t>__</w:t>
            </w:r>
            <w:r>
              <w:rPr>
                <w:sz w:val="24"/>
              </w:rPr>
              <w:t>包为非单一产品采购项目，核心产品为：</w:t>
            </w:r>
            <w:r>
              <w:rPr>
                <w:sz w:val="24"/>
              </w:rPr>
              <w:t>____</w:t>
            </w:r>
            <w:r>
              <w:rPr>
                <w:sz w:val="24"/>
              </w:rPr>
              <w:t>。</w:t>
            </w:r>
          </w:p>
        </w:tc>
      </w:tr>
      <w:tr w:rsidR="000A6A73" w14:paraId="0B048030" w14:textId="77777777">
        <w:trPr>
          <w:cantSplit/>
          <w:trHeight w:val="20"/>
          <w:jc w:val="center"/>
        </w:trPr>
        <w:tc>
          <w:tcPr>
            <w:tcW w:w="988" w:type="dxa"/>
            <w:vMerge w:val="restart"/>
            <w:vAlign w:val="center"/>
          </w:tcPr>
          <w:p w14:paraId="37E9B194"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14:paraId="1B4E3F7A" w14:textId="77777777" w:rsidR="000A6A73" w:rsidRDefault="00000000">
            <w:pPr>
              <w:jc w:val="center"/>
              <w:rPr>
                <w:sz w:val="24"/>
              </w:rPr>
            </w:pPr>
            <w:r>
              <w:rPr>
                <w:sz w:val="24"/>
              </w:rPr>
              <w:t>现场考察</w:t>
            </w:r>
          </w:p>
        </w:tc>
        <w:tc>
          <w:tcPr>
            <w:tcW w:w="7540" w:type="dxa"/>
            <w:vAlign w:val="center"/>
          </w:tcPr>
          <w:p w14:paraId="23E5F474" w14:textId="77777777" w:rsidR="000A6A73" w:rsidRDefault="00000000">
            <w:pPr>
              <w:jc w:val="left"/>
              <w:rPr>
                <w:sz w:val="24"/>
              </w:rPr>
            </w:pPr>
            <w:r>
              <w:rPr>
                <w:rFonts w:eastAsiaTheme="minorEastAsia"/>
              </w:rPr>
              <w:t>■</w:t>
            </w:r>
            <w:r>
              <w:rPr>
                <w:sz w:val="24"/>
              </w:rPr>
              <w:t>不组织</w:t>
            </w:r>
          </w:p>
          <w:p w14:paraId="47DFC468" w14:textId="77777777" w:rsidR="000A6A73" w:rsidRDefault="00000000">
            <w:pPr>
              <w:jc w:val="left"/>
              <w:rPr>
                <w:bCs/>
                <w:sz w:val="24"/>
              </w:rPr>
            </w:pPr>
            <w:r>
              <w:rPr>
                <w:sz w:val="24"/>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14:paraId="6E7EA172" w14:textId="77777777" w:rsidR="000A6A73" w:rsidRDefault="00000000">
            <w:pPr>
              <w:pStyle w:val="af5"/>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____________</w:t>
            </w:r>
            <w:r>
              <w:rPr>
                <w:rFonts w:ascii="Times New Roman" w:hAnsi="Times New Roman" w:hint="default"/>
                <w:sz w:val="24"/>
              </w:rPr>
              <w:t>。</w:t>
            </w:r>
          </w:p>
        </w:tc>
      </w:tr>
      <w:tr w:rsidR="000A6A73" w14:paraId="0CF15697" w14:textId="77777777">
        <w:trPr>
          <w:cantSplit/>
          <w:trHeight w:val="20"/>
          <w:jc w:val="center"/>
        </w:trPr>
        <w:tc>
          <w:tcPr>
            <w:tcW w:w="988" w:type="dxa"/>
            <w:vMerge/>
            <w:vAlign w:val="center"/>
          </w:tcPr>
          <w:p w14:paraId="46B668F6" w14:textId="77777777" w:rsidR="000A6A73" w:rsidRDefault="000A6A73">
            <w:pPr>
              <w:pStyle w:val="af5"/>
              <w:adjustRightInd w:val="0"/>
              <w:snapToGrid w:val="0"/>
              <w:jc w:val="center"/>
              <w:rPr>
                <w:rFonts w:ascii="Times New Roman" w:hAnsi="Times New Roman" w:hint="default"/>
                <w:sz w:val="24"/>
                <w:szCs w:val="24"/>
              </w:rPr>
            </w:pPr>
          </w:p>
        </w:tc>
        <w:tc>
          <w:tcPr>
            <w:tcW w:w="1701" w:type="dxa"/>
            <w:vAlign w:val="center"/>
          </w:tcPr>
          <w:p w14:paraId="5EE56FB2" w14:textId="77777777" w:rsidR="000A6A73" w:rsidRDefault="00000000">
            <w:pPr>
              <w:jc w:val="center"/>
              <w:rPr>
                <w:sz w:val="24"/>
              </w:rPr>
            </w:pPr>
            <w:r>
              <w:rPr>
                <w:sz w:val="24"/>
              </w:rPr>
              <w:t>开标前答疑会</w:t>
            </w:r>
          </w:p>
        </w:tc>
        <w:tc>
          <w:tcPr>
            <w:tcW w:w="7540" w:type="dxa"/>
            <w:vAlign w:val="center"/>
          </w:tcPr>
          <w:p w14:paraId="22FAE0B3" w14:textId="77777777" w:rsidR="000A6A73" w:rsidRDefault="00000000">
            <w:pPr>
              <w:jc w:val="left"/>
              <w:rPr>
                <w:sz w:val="24"/>
              </w:rPr>
            </w:pPr>
            <w:r>
              <w:rPr>
                <w:rFonts w:eastAsiaTheme="minorEastAsia"/>
              </w:rPr>
              <w:t>■</w:t>
            </w:r>
            <w:r>
              <w:rPr>
                <w:sz w:val="24"/>
              </w:rPr>
              <w:t>不召开</w:t>
            </w:r>
          </w:p>
          <w:p w14:paraId="0D8AEF20" w14:textId="77777777" w:rsidR="000A6A73" w:rsidRDefault="00000000">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14:paraId="260445AA" w14:textId="77777777" w:rsidR="000A6A73" w:rsidRDefault="00000000">
            <w:pPr>
              <w:jc w:val="left"/>
              <w:rPr>
                <w:sz w:val="24"/>
              </w:rPr>
            </w:pPr>
            <w:r>
              <w:rPr>
                <w:sz w:val="24"/>
              </w:rPr>
              <w:t>召开地点：</w:t>
            </w:r>
            <w:r>
              <w:rPr>
                <w:sz w:val="24"/>
              </w:rPr>
              <w:t>____________</w:t>
            </w:r>
            <w:r>
              <w:rPr>
                <w:sz w:val="24"/>
              </w:rPr>
              <w:t>。</w:t>
            </w:r>
          </w:p>
        </w:tc>
      </w:tr>
      <w:tr w:rsidR="000A6A73" w14:paraId="60D5547C" w14:textId="77777777">
        <w:trPr>
          <w:cantSplit/>
          <w:trHeight w:val="20"/>
          <w:jc w:val="center"/>
        </w:trPr>
        <w:tc>
          <w:tcPr>
            <w:tcW w:w="988" w:type="dxa"/>
            <w:vAlign w:val="center"/>
          </w:tcPr>
          <w:p w14:paraId="21938B71"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3.3</w:t>
            </w:r>
          </w:p>
        </w:tc>
        <w:tc>
          <w:tcPr>
            <w:tcW w:w="1701" w:type="dxa"/>
            <w:vAlign w:val="center"/>
          </w:tcPr>
          <w:p w14:paraId="34592473" w14:textId="77777777" w:rsidR="000A6A73" w:rsidRDefault="00000000">
            <w:pPr>
              <w:jc w:val="center"/>
              <w:rPr>
                <w:sz w:val="24"/>
              </w:rPr>
            </w:pPr>
            <w:r>
              <w:rPr>
                <w:color w:val="000000"/>
                <w:sz w:val="24"/>
              </w:rPr>
              <w:t>演示视频</w:t>
            </w:r>
          </w:p>
        </w:tc>
        <w:tc>
          <w:tcPr>
            <w:tcW w:w="7540" w:type="dxa"/>
            <w:vAlign w:val="center"/>
          </w:tcPr>
          <w:p w14:paraId="5AD824AB" w14:textId="77777777" w:rsidR="000A6A73" w:rsidRDefault="00000000">
            <w:pPr>
              <w:jc w:val="left"/>
              <w:rPr>
                <w:color w:val="000000"/>
                <w:sz w:val="24"/>
              </w:rPr>
            </w:pPr>
            <w:r>
              <w:rPr>
                <w:color w:val="000000"/>
                <w:sz w:val="24"/>
              </w:rPr>
              <w:t>演示视频：</w:t>
            </w:r>
          </w:p>
          <w:p w14:paraId="3103AC9B" w14:textId="77777777" w:rsidR="000A6A73" w:rsidRDefault="00000000">
            <w:pPr>
              <w:jc w:val="left"/>
              <w:rPr>
                <w:sz w:val="24"/>
              </w:rPr>
            </w:pPr>
            <w:r>
              <w:rPr>
                <w:sz w:val="24"/>
              </w:rPr>
              <w:t>□</w:t>
            </w:r>
            <w:r>
              <w:rPr>
                <w:sz w:val="24"/>
              </w:rPr>
              <w:t>无需递交</w:t>
            </w:r>
          </w:p>
          <w:p w14:paraId="75019324" w14:textId="2206DABC" w:rsidR="000A6A73" w:rsidRDefault="00000000">
            <w:pPr>
              <w:jc w:val="left"/>
              <w:rPr>
                <w:sz w:val="24"/>
              </w:rPr>
            </w:pPr>
            <w:r>
              <w:rPr>
                <w:rFonts w:eastAsiaTheme="minorEastAsia"/>
              </w:rPr>
              <w:t>■</w:t>
            </w:r>
            <w:r>
              <w:rPr>
                <w:sz w:val="24"/>
              </w:rPr>
              <w:t>递交，</w:t>
            </w:r>
            <w:r>
              <w:rPr>
                <w:rFonts w:hint="eastAsia"/>
                <w:sz w:val="24"/>
              </w:rPr>
              <w:t>演示视频采用</w:t>
            </w:r>
            <w:r>
              <w:rPr>
                <w:sz w:val="24"/>
              </w:rPr>
              <w:t>【</w:t>
            </w:r>
            <w:r>
              <w:rPr>
                <w:sz w:val="24"/>
                <w:u w:val="single"/>
              </w:rPr>
              <w:t>U</w:t>
            </w:r>
            <w:r>
              <w:rPr>
                <w:sz w:val="24"/>
                <w:u w:val="single"/>
              </w:rPr>
              <w:t>盘</w:t>
            </w:r>
            <w:r>
              <w:rPr>
                <w:sz w:val="24"/>
              </w:rPr>
              <w:t>】形式</w:t>
            </w:r>
            <w:r>
              <w:rPr>
                <w:rFonts w:hint="eastAsia"/>
                <w:sz w:val="24"/>
              </w:rPr>
              <w:t>，密封递交，于开标当日、投标截止时间之前送达：北京市海淀区海淀大街</w:t>
            </w:r>
            <w:r>
              <w:rPr>
                <w:rFonts w:hint="eastAsia"/>
                <w:sz w:val="24"/>
              </w:rPr>
              <w:t>8</w:t>
            </w:r>
            <w:r>
              <w:rPr>
                <w:rFonts w:hint="eastAsia"/>
                <w:sz w:val="24"/>
              </w:rPr>
              <w:t>号中钢国际广场</w:t>
            </w:r>
            <w:r w:rsidR="00DB5B07">
              <w:rPr>
                <w:rFonts w:hint="eastAsia"/>
                <w:sz w:val="24"/>
              </w:rPr>
              <w:t>21</w:t>
            </w:r>
            <w:r>
              <w:rPr>
                <w:rFonts w:hint="eastAsia"/>
                <w:sz w:val="24"/>
              </w:rPr>
              <w:t>层会议室；</w:t>
            </w:r>
            <w:r>
              <w:rPr>
                <w:sz w:val="24"/>
              </w:rPr>
              <w:t xml:space="preserve"> </w:t>
            </w:r>
          </w:p>
          <w:p w14:paraId="5876CE4D" w14:textId="77777777" w:rsidR="000A6A73" w:rsidRDefault="00000000">
            <w:pPr>
              <w:jc w:val="left"/>
              <w:rPr>
                <w:sz w:val="24"/>
              </w:rPr>
            </w:pPr>
            <w:r>
              <w:rPr>
                <w:rFonts w:hint="eastAsia"/>
                <w:sz w:val="24"/>
              </w:rPr>
              <w:t>演示视频时长</w:t>
            </w:r>
            <w:r>
              <w:rPr>
                <w:sz w:val="24"/>
              </w:rPr>
              <w:t>不超过【</w:t>
            </w:r>
            <w:r>
              <w:rPr>
                <w:rFonts w:hint="eastAsia"/>
                <w:sz w:val="24"/>
              </w:rPr>
              <w:t>10</w:t>
            </w:r>
            <w:r>
              <w:rPr>
                <w:sz w:val="24"/>
              </w:rPr>
              <w:t>】分钟（演示视频具体内容详见本招标文件【</w:t>
            </w:r>
            <w:r>
              <w:rPr>
                <w:sz w:val="24"/>
                <w:u w:val="single"/>
              </w:rPr>
              <w:t>《第四章</w:t>
            </w:r>
            <w:r>
              <w:rPr>
                <w:sz w:val="24"/>
                <w:u w:val="single"/>
              </w:rPr>
              <w:t xml:space="preserve"> </w:t>
            </w:r>
            <w:r>
              <w:rPr>
                <w:sz w:val="24"/>
                <w:u w:val="single"/>
              </w:rPr>
              <w:t>评标程序、评标方法和评标标准》</w:t>
            </w:r>
            <w:r>
              <w:rPr>
                <w:sz w:val="24"/>
                <w:u w:val="single"/>
              </w:rPr>
              <w:t>/</w:t>
            </w:r>
            <w:r>
              <w:rPr>
                <w:sz w:val="24"/>
                <w:u w:val="single"/>
              </w:rPr>
              <w:t>《第五章</w:t>
            </w:r>
            <w:r>
              <w:rPr>
                <w:sz w:val="24"/>
                <w:u w:val="single"/>
              </w:rPr>
              <w:t xml:space="preserve"> </w:t>
            </w:r>
            <w:r>
              <w:rPr>
                <w:sz w:val="24"/>
                <w:u w:val="single"/>
              </w:rPr>
              <w:t>采购需求》</w:t>
            </w:r>
            <w:r>
              <w:rPr>
                <w:sz w:val="24"/>
              </w:rPr>
              <w:t>】相关规定），供代理机构在评标时向评标委员会播放。播放格式为</w:t>
            </w:r>
            <w:proofErr w:type="spellStart"/>
            <w:r>
              <w:rPr>
                <w:sz w:val="24"/>
              </w:rPr>
              <w:t>avi</w:t>
            </w:r>
            <w:proofErr w:type="spellEnd"/>
            <w:r>
              <w:rPr>
                <w:sz w:val="24"/>
              </w:rPr>
              <w:t>、</w:t>
            </w:r>
            <w:r>
              <w:rPr>
                <w:sz w:val="24"/>
              </w:rPr>
              <w:t>mp4</w:t>
            </w:r>
            <w:r>
              <w:rPr>
                <w:sz w:val="24"/>
              </w:rPr>
              <w:t>、</w:t>
            </w:r>
            <w:proofErr w:type="spellStart"/>
            <w:r>
              <w:rPr>
                <w:sz w:val="24"/>
              </w:rPr>
              <w:t>rmvb</w:t>
            </w:r>
            <w:proofErr w:type="spellEnd"/>
            <w:r>
              <w:rPr>
                <w:sz w:val="24"/>
              </w:rPr>
              <w:t>、</w:t>
            </w:r>
            <w:proofErr w:type="spellStart"/>
            <w:r>
              <w:rPr>
                <w:sz w:val="24"/>
              </w:rPr>
              <w:t>wmv</w:t>
            </w:r>
            <w:proofErr w:type="spellEnd"/>
            <w:r>
              <w:rPr>
                <w:sz w:val="24"/>
              </w:rPr>
              <w:t>其中一种格式，视频应配有讲解音频。如果演示视频超过招标文件规定时间则超出部分不再播放。如因投标人所递交的视频文件出现错误，导致评标委员会无法对此部分顺利进行评审，造成的后果由投标人自行承担，且对应评分项不得分。</w:t>
            </w:r>
          </w:p>
        </w:tc>
      </w:tr>
      <w:tr w:rsidR="000A6A73" w14:paraId="54D634BF" w14:textId="77777777">
        <w:trPr>
          <w:cantSplit/>
          <w:trHeight w:val="20"/>
          <w:jc w:val="center"/>
        </w:trPr>
        <w:tc>
          <w:tcPr>
            <w:tcW w:w="988" w:type="dxa"/>
            <w:vAlign w:val="center"/>
          </w:tcPr>
          <w:p w14:paraId="73170431"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14:paraId="5508C243" w14:textId="77777777" w:rsidR="000A6A73" w:rsidRDefault="00000000">
            <w:pPr>
              <w:jc w:val="center"/>
              <w:rPr>
                <w:sz w:val="24"/>
              </w:rPr>
            </w:pPr>
            <w:r>
              <w:rPr>
                <w:sz w:val="24"/>
              </w:rPr>
              <w:t>样品</w:t>
            </w:r>
          </w:p>
        </w:tc>
        <w:tc>
          <w:tcPr>
            <w:tcW w:w="7540" w:type="dxa"/>
            <w:vAlign w:val="center"/>
          </w:tcPr>
          <w:p w14:paraId="4C1164EC" w14:textId="77777777" w:rsidR="000A6A73" w:rsidRDefault="00000000">
            <w:pPr>
              <w:jc w:val="left"/>
              <w:rPr>
                <w:sz w:val="24"/>
              </w:rPr>
            </w:pPr>
            <w:r>
              <w:rPr>
                <w:sz w:val="24"/>
              </w:rPr>
              <w:t>投标样品递交：</w:t>
            </w:r>
          </w:p>
          <w:p w14:paraId="525990BE" w14:textId="77777777" w:rsidR="000A6A73" w:rsidRDefault="00000000">
            <w:pPr>
              <w:jc w:val="left"/>
              <w:rPr>
                <w:sz w:val="24"/>
              </w:rPr>
            </w:pPr>
            <w:r>
              <w:rPr>
                <w:rFonts w:eastAsiaTheme="minorEastAsia"/>
              </w:rPr>
              <w:t>■</w:t>
            </w:r>
            <w:r>
              <w:rPr>
                <w:sz w:val="24"/>
              </w:rPr>
              <w:t>不需要</w:t>
            </w:r>
          </w:p>
          <w:p w14:paraId="5112AF26" w14:textId="77777777" w:rsidR="000A6A73" w:rsidRDefault="00000000">
            <w:pPr>
              <w:jc w:val="left"/>
              <w:rPr>
                <w:sz w:val="24"/>
              </w:rPr>
            </w:pPr>
            <w:r>
              <w:rPr>
                <w:sz w:val="24"/>
              </w:rPr>
              <w:t>□</w:t>
            </w:r>
            <w:r>
              <w:rPr>
                <w:sz w:val="24"/>
              </w:rPr>
              <w:t>需要</w:t>
            </w:r>
          </w:p>
        </w:tc>
      </w:tr>
      <w:tr w:rsidR="000A6A73" w14:paraId="4D149928" w14:textId="77777777">
        <w:trPr>
          <w:cantSplit/>
          <w:trHeight w:val="879"/>
          <w:jc w:val="center"/>
        </w:trPr>
        <w:tc>
          <w:tcPr>
            <w:tcW w:w="988" w:type="dxa"/>
            <w:vAlign w:val="center"/>
          </w:tcPr>
          <w:p w14:paraId="38B26B76" w14:textId="77777777" w:rsidR="000A6A73" w:rsidRDefault="00000000">
            <w:pPr>
              <w:pStyle w:val="af5"/>
              <w:adjustRightInd w:val="0"/>
              <w:snapToGrid w:val="0"/>
              <w:jc w:val="center"/>
              <w:rPr>
                <w:rFonts w:ascii="Times New Roman" w:hAnsi="Times New Roman" w:hint="default"/>
                <w:sz w:val="24"/>
                <w:szCs w:val="24"/>
              </w:rPr>
            </w:pPr>
            <w:bookmarkStart w:id="73" w:name="_Hlk209701609"/>
            <w:r>
              <w:rPr>
                <w:rFonts w:ascii="Times New Roman" w:hAnsi="Times New Roman"/>
                <w:sz w:val="24"/>
                <w:szCs w:val="24"/>
              </w:rPr>
              <w:t>5.1.2</w:t>
            </w:r>
          </w:p>
        </w:tc>
        <w:tc>
          <w:tcPr>
            <w:tcW w:w="1701" w:type="dxa"/>
            <w:vAlign w:val="center"/>
          </w:tcPr>
          <w:p w14:paraId="2FD1732C" w14:textId="77777777" w:rsidR="000A6A73" w:rsidRDefault="00000000">
            <w:pPr>
              <w:jc w:val="center"/>
              <w:rPr>
                <w:sz w:val="24"/>
              </w:rPr>
            </w:pPr>
            <w:r>
              <w:rPr>
                <w:rFonts w:hint="eastAsia"/>
                <w:sz w:val="24"/>
              </w:rPr>
              <w:t>进口产品</w:t>
            </w:r>
          </w:p>
        </w:tc>
        <w:tc>
          <w:tcPr>
            <w:tcW w:w="7540" w:type="dxa"/>
            <w:vAlign w:val="center"/>
          </w:tcPr>
          <w:p w14:paraId="113C28A4" w14:textId="77777777" w:rsidR="000A6A73" w:rsidRDefault="00000000">
            <w:pPr>
              <w:jc w:val="left"/>
              <w:rPr>
                <w:sz w:val="24"/>
              </w:rPr>
            </w:pPr>
            <w:r>
              <w:rPr>
                <w:rFonts w:eastAsiaTheme="minorEastAsia"/>
              </w:rPr>
              <w:t>■</w:t>
            </w:r>
            <w:r>
              <w:rPr>
                <w:rFonts w:hint="eastAsia"/>
                <w:sz w:val="24"/>
              </w:rPr>
              <w:t>本项目不接受进口产品投标。</w:t>
            </w:r>
          </w:p>
          <w:p w14:paraId="4BEFE442" w14:textId="77777777" w:rsidR="000A6A73" w:rsidRDefault="00000000">
            <w:pPr>
              <w:jc w:val="left"/>
              <w:rPr>
                <w:sz w:val="24"/>
              </w:rPr>
            </w:pPr>
            <w:r>
              <w:rPr>
                <w:sz w:val="24"/>
              </w:rPr>
              <w:t>□</w:t>
            </w:r>
            <w:r>
              <w:rPr>
                <w:rFonts w:hint="eastAsia"/>
                <w:sz w:val="24"/>
              </w:rPr>
              <w:t>本项目接受进口产品投标，具体范围及要求详见《采购需求》。</w:t>
            </w:r>
          </w:p>
        </w:tc>
      </w:tr>
      <w:bookmarkEnd w:id="73"/>
      <w:tr w:rsidR="000A6A73" w14:paraId="27FEA83C" w14:textId="77777777">
        <w:trPr>
          <w:cantSplit/>
          <w:trHeight w:val="2360"/>
          <w:jc w:val="center"/>
        </w:trPr>
        <w:tc>
          <w:tcPr>
            <w:tcW w:w="988" w:type="dxa"/>
            <w:vAlign w:val="center"/>
          </w:tcPr>
          <w:p w14:paraId="2A4483ED"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5.2.5</w:t>
            </w:r>
          </w:p>
        </w:tc>
        <w:tc>
          <w:tcPr>
            <w:tcW w:w="1701" w:type="dxa"/>
            <w:vAlign w:val="center"/>
          </w:tcPr>
          <w:p w14:paraId="2185E042" w14:textId="77777777" w:rsidR="000A6A73" w:rsidRDefault="00000000">
            <w:pPr>
              <w:jc w:val="center"/>
              <w:rPr>
                <w:sz w:val="24"/>
              </w:rPr>
            </w:pPr>
            <w:r>
              <w:rPr>
                <w:sz w:val="24"/>
              </w:rPr>
              <w:t>标的所属行业</w:t>
            </w:r>
          </w:p>
        </w:tc>
        <w:tc>
          <w:tcPr>
            <w:tcW w:w="7540" w:type="dxa"/>
            <w:vAlign w:val="center"/>
          </w:tcPr>
          <w:p w14:paraId="27F9108E" w14:textId="77777777" w:rsidR="000A6A73" w:rsidRDefault="00000000">
            <w:pPr>
              <w:jc w:val="left"/>
              <w:rPr>
                <w:sz w:val="24"/>
              </w:rPr>
            </w:pPr>
            <w:r>
              <w:rPr>
                <w:sz w:val="24"/>
              </w:rPr>
              <w:t>本项目采购标的对应的中小企业划分标准所属行业：</w:t>
            </w:r>
          </w:p>
          <w:tbl>
            <w:tblPr>
              <w:tblW w:w="7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2835"/>
              <w:gridCol w:w="3661"/>
            </w:tblGrid>
            <w:tr w:rsidR="000A6A73" w14:paraId="231FD504" w14:textId="77777777">
              <w:trPr>
                <w:trHeight w:val="454"/>
              </w:trPr>
              <w:tc>
                <w:tcPr>
                  <w:tcW w:w="511" w:type="pct"/>
                  <w:tcBorders>
                    <w:top w:val="single" w:sz="4" w:space="0" w:color="auto"/>
                    <w:left w:val="single" w:sz="4" w:space="0" w:color="auto"/>
                    <w:bottom w:val="single" w:sz="4" w:space="0" w:color="auto"/>
                    <w:right w:val="single" w:sz="4" w:space="0" w:color="auto"/>
                  </w:tcBorders>
                  <w:vAlign w:val="center"/>
                </w:tcPr>
                <w:p w14:paraId="18FCE37E" w14:textId="77777777" w:rsidR="000A6A73" w:rsidRDefault="00000000">
                  <w:pPr>
                    <w:jc w:val="center"/>
                    <w:rPr>
                      <w:bCs/>
                      <w:sz w:val="24"/>
                    </w:rPr>
                  </w:pPr>
                  <w:r>
                    <w:rPr>
                      <w:bCs/>
                      <w:sz w:val="24"/>
                    </w:rPr>
                    <w:t>包号</w:t>
                  </w:r>
                </w:p>
              </w:tc>
              <w:tc>
                <w:tcPr>
                  <w:tcW w:w="1959" w:type="pct"/>
                  <w:tcBorders>
                    <w:top w:val="single" w:sz="4" w:space="0" w:color="auto"/>
                    <w:left w:val="single" w:sz="4" w:space="0" w:color="auto"/>
                    <w:bottom w:val="single" w:sz="4" w:space="0" w:color="auto"/>
                    <w:right w:val="single" w:sz="4" w:space="0" w:color="auto"/>
                  </w:tcBorders>
                  <w:vAlign w:val="center"/>
                </w:tcPr>
                <w:p w14:paraId="38B00C53" w14:textId="77777777" w:rsidR="000A6A73" w:rsidRDefault="00000000">
                  <w:pPr>
                    <w:jc w:val="center"/>
                    <w:rPr>
                      <w:bCs/>
                      <w:sz w:val="24"/>
                    </w:rPr>
                  </w:pPr>
                  <w:r>
                    <w:rPr>
                      <w:bCs/>
                      <w:sz w:val="24"/>
                    </w:rPr>
                    <w:t>标的名称</w:t>
                  </w:r>
                </w:p>
              </w:tc>
              <w:tc>
                <w:tcPr>
                  <w:tcW w:w="2530" w:type="pct"/>
                  <w:tcBorders>
                    <w:top w:val="single" w:sz="4" w:space="0" w:color="auto"/>
                    <w:left w:val="single" w:sz="4" w:space="0" w:color="auto"/>
                    <w:bottom w:val="single" w:sz="4" w:space="0" w:color="auto"/>
                    <w:right w:val="single" w:sz="4" w:space="0" w:color="auto"/>
                  </w:tcBorders>
                  <w:vAlign w:val="center"/>
                </w:tcPr>
                <w:p w14:paraId="54D5A4CB" w14:textId="77777777" w:rsidR="000A6A73" w:rsidRDefault="00000000">
                  <w:pPr>
                    <w:jc w:val="center"/>
                    <w:rPr>
                      <w:sz w:val="24"/>
                    </w:rPr>
                  </w:pPr>
                  <w:r>
                    <w:rPr>
                      <w:sz w:val="24"/>
                    </w:rPr>
                    <w:t>中小企业划分标准所属行业</w:t>
                  </w:r>
                </w:p>
              </w:tc>
            </w:tr>
            <w:tr w:rsidR="000A6A73" w14:paraId="174CFABA" w14:textId="77777777">
              <w:trPr>
                <w:trHeight w:val="454"/>
              </w:trPr>
              <w:tc>
                <w:tcPr>
                  <w:tcW w:w="511" w:type="pct"/>
                  <w:tcBorders>
                    <w:top w:val="single" w:sz="4" w:space="0" w:color="auto"/>
                    <w:left w:val="single" w:sz="4" w:space="0" w:color="auto"/>
                    <w:bottom w:val="single" w:sz="4" w:space="0" w:color="auto"/>
                    <w:right w:val="single" w:sz="4" w:space="0" w:color="auto"/>
                  </w:tcBorders>
                  <w:vAlign w:val="center"/>
                </w:tcPr>
                <w:p w14:paraId="173BC90E" w14:textId="77777777" w:rsidR="000A6A73" w:rsidRDefault="00000000">
                  <w:pPr>
                    <w:jc w:val="center"/>
                    <w:rPr>
                      <w:bCs/>
                      <w:sz w:val="24"/>
                    </w:rPr>
                  </w:pPr>
                  <w:r>
                    <w:rPr>
                      <w:rFonts w:hint="eastAsia"/>
                      <w:bCs/>
                      <w:sz w:val="24"/>
                    </w:rPr>
                    <w:t>01</w:t>
                  </w:r>
                </w:p>
              </w:tc>
              <w:tc>
                <w:tcPr>
                  <w:tcW w:w="1959" w:type="pct"/>
                  <w:tcBorders>
                    <w:top w:val="single" w:sz="4" w:space="0" w:color="auto"/>
                    <w:left w:val="single" w:sz="4" w:space="0" w:color="auto"/>
                    <w:bottom w:val="single" w:sz="4" w:space="0" w:color="auto"/>
                    <w:right w:val="single" w:sz="4" w:space="0" w:color="auto"/>
                  </w:tcBorders>
                  <w:vAlign w:val="center"/>
                </w:tcPr>
                <w:p w14:paraId="6B9CE651" w14:textId="77777777" w:rsidR="000A6A73" w:rsidRDefault="00000000">
                  <w:pPr>
                    <w:jc w:val="center"/>
                    <w:rPr>
                      <w:bCs/>
                      <w:sz w:val="24"/>
                    </w:rPr>
                  </w:pPr>
                  <w:r>
                    <w:rPr>
                      <w:rFonts w:hint="eastAsia"/>
                      <w:bCs/>
                      <w:sz w:val="24"/>
                    </w:rPr>
                    <w:t>实验室信息管理系统软件</w:t>
                  </w:r>
                </w:p>
              </w:tc>
              <w:tc>
                <w:tcPr>
                  <w:tcW w:w="2530" w:type="pct"/>
                  <w:tcBorders>
                    <w:top w:val="single" w:sz="4" w:space="0" w:color="auto"/>
                    <w:left w:val="single" w:sz="4" w:space="0" w:color="auto"/>
                    <w:bottom w:val="single" w:sz="4" w:space="0" w:color="auto"/>
                    <w:right w:val="single" w:sz="4" w:space="0" w:color="auto"/>
                  </w:tcBorders>
                  <w:vAlign w:val="center"/>
                </w:tcPr>
                <w:p w14:paraId="7D3C8F28" w14:textId="77777777" w:rsidR="000A6A73" w:rsidRDefault="00000000">
                  <w:pPr>
                    <w:jc w:val="center"/>
                    <w:rPr>
                      <w:rFonts w:asciiTheme="minorEastAsia" w:eastAsiaTheme="minorEastAsia" w:hAnsiTheme="minorEastAsia" w:hint="eastAsia"/>
                      <w:kern w:val="0"/>
                      <w:sz w:val="24"/>
                    </w:rPr>
                  </w:pPr>
                  <w:r>
                    <w:rPr>
                      <w:rFonts w:asciiTheme="minorEastAsia" w:eastAsiaTheme="minorEastAsia" w:hAnsiTheme="minorEastAsia" w:cs="宋体" w:hint="eastAsia"/>
                      <w:color w:val="383838"/>
                      <w:kern w:val="0"/>
                      <w:sz w:val="24"/>
                    </w:rPr>
                    <w:t>软件和信息技术服务业</w:t>
                  </w:r>
                </w:p>
              </w:tc>
            </w:tr>
          </w:tbl>
          <w:p w14:paraId="7F3B7B85" w14:textId="77777777" w:rsidR="000A6A73" w:rsidRDefault="00000000">
            <w:pPr>
              <w:jc w:val="left"/>
              <w:rPr>
                <w:sz w:val="24"/>
              </w:rPr>
            </w:pPr>
            <w:r>
              <w:rPr>
                <w:rFonts w:hint="eastAsia"/>
                <w:sz w:val="24"/>
              </w:rPr>
              <w:t>注：根据《关于印发中小企业划型标准规定的通知</w:t>
            </w:r>
            <w:r>
              <w:rPr>
                <w:rFonts w:hint="eastAsia"/>
                <w:sz w:val="24"/>
              </w:rPr>
              <w:t>---</w:t>
            </w:r>
            <w:r>
              <w:rPr>
                <w:rFonts w:hint="eastAsia"/>
                <w:sz w:val="24"/>
              </w:rPr>
              <w:t>工信部联企</w:t>
            </w:r>
            <w:r>
              <w:rPr>
                <w:rFonts w:hint="eastAsia"/>
                <w:sz w:val="24"/>
              </w:rPr>
              <w:t>[2011]300</w:t>
            </w:r>
            <w:r>
              <w:rPr>
                <w:rFonts w:hint="eastAsia"/>
                <w:sz w:val="24"/>
              </w:rPr>
              <w:t>号》，本项目中小企业划分标准所属行业，其划型标准如下：从业人员</w:t>
            </w:r>
            <w:r>
              <w:rPr>
                <w:rFonts w:hint="eastAsia"/>
                <w:sz w:val="24"/>
              </w:rPr>
              <w:t>300</w:t>
            </w:r>
            <w:r>
              <w:rPr>
                <w:rFonts w:hint="eastAsia"/>
                <w:sz w:val="24"/>
              </w:rPr>
              <w:t>人以下或营业收入</w:t>
            </w:r>
            <w:r>
              <w:rPr>
                <w:rFonts w:hint="eastAsia"/>
                <w:sz w:val="24"/>
              </w:rPr>
              <w:t>10000</w:t>
            </w:r>
            <w:r>
              <w:rPr>
                <w:rFonts w:hint="eastAsia"/>
                <w:sz w:val="24"/>
              </w:rPr>
              <w:t>万元以下的为中小微型企业。其中，从业人员</w:t>
            </w:r>
            <w:r>
              <w:rPr>
                <w:rFonts w:hint="eastAsia"/>
                <w:sz w:val="24"/>
              </w:rPr>
              <w:t>100</w:t>
            </w:r>
            <w:r>
              <w:rPr>
                <w:rFonts w:hint="eastAsia"/>
                <w:sz w:val="24"/>
              </w:rPr>
              <w:t>人及以上，且营业收入</w:t>
            </w:r>
            <w:r>
              <w:rPr>
                <w:rFonts w:hint="eastAsia"/>
                <w:sz w:val="24"/>
              </w:rPr>
              <w:t>1000</w:t>
            </w:r>
            <w:r>
              <w:rPr>
                <w:rFonts w:hint="eastAsia"/>
                <w:sz w:val="24"/>
              </w:rPr>
              <w:t>万元及以上的为中型企业</w:t>
            </w:r>
            <w:r>
              <w:rPr>
                <w:rFonts w:hint="eastAsia"/>
                <w:sz w:val="24"/>
              </w:rPr>
              <w:t>;</w:t>
            </w:r>
            <w:r>
              <w:rPr>
                <w:rFonts w:hint="eastAsia"/>
                <w:sz w:val="24"/>
              </w:rPr>
              <w:t>从业人员</w:t>
            </w:r>
            <w:r>
              <w:rPr>
                <w:rFonts w:hint="eastAsia"/>
                <w:sz w:val="24"/>
              </w:rPr>
              <w:t>10</w:t>
            </w:r>
            <w:r>
              <w:rPr>
                <w:rFonts w:hint="eastAsia"/>
                <w:sz w:val="24"/>
              </w:rPr>
              <w:t>人及以上，且营业收入</w:t>
            </w:r>
            <w:r>
              <w:rPr>
                <w:rFonts w:hint="eastAsia"/>
                <w:sz w:val="24"/>
              </w:rPr>
              <w:t>50</w:t>
            </w:r>
            <w:r>
              <w:rPr>
                <w:rFonts w:hint="eastAsia"/>
                <w:sz w:val="24"/>
              </w:rPr>
              <w:t>万元及以上的为小型企业</w:t>
            </w:r>
            <w:r>
              <w:rPr>
                <w:rFonts w:hint="eastAsia"/>
                <w:sz w:val="24"/>
              </w:rPr>
              <w:t>;</w:t>
            </w:r>
            <w:r>
              <w:rPr>
                <w:rFonts w:hint="eastAsia"/>
                <w:sz w:val="24"/>
              </w:rPr>
              <w:t>从业人员</w:t>
            </w:r>
            <w:r>
              <w:rPr>
                <w:rFonts w:hint="eastAsia"/>
                <w:sz w:val="24"/>
              </w:rPr>
              <w:t>10</w:t>
            </w:r>
            <w:r>
              <w:rPr>
                <w:rFonts w:hint="eastAsia"/>
                <w:sz w:val="24"/>
              </w:rPr>
              <w:t>人以下或营业收入</w:t>
            </w:r>
            <w:r>
              <w:rPr>
                <w:rFonts w:hint="eastAsia"/>
                <w:sz w:val="24"/>
              </w:rPr>
              <w:t>50</w:t>
            </w:r>
            <w:r>
              <w:rPr>
                <w:rFonts w:hint="eastAsia"/>
                <w:sz w:val="24"/>
              </w:rPr>
              <w:t>万元以下的为微型企业。</w:t>
            </w:r>
            <w:r>
              <w:rPr>
                <w:sz w:val="24"/>
              </w:rPr>
              <w:t xml:space="preserve"> </w:t>
            </w:r>
          </w:p>
        </w:tc>
      </w:tr>
      <w:tr w:rsidR="000A6A73" w14:paraId="0C08606F" w14:textId="77777777">
        <w:trPr>
          <w:cantSplit/>
          <w:trHeight w:val="841"/>
          <w:jc w:val="center"/>
        </w:trPr>
        <w:tc>
          <w:tcPr>
            <w:tcW w:w="988" w:type="dxa"/>
            <w:vAlign w:val="center"/>
          </w:tcPr>
          <w:p w14:paraId="6F88D6A4"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14:paraId="6F9F5167" w14:textId="77777777" w:rsidR="000A6A73" w:rsidRDefault="00000000">
            <w:pPr>
              <w:jc w:val="center"/>
              <w:rPr>
                <w:sz w:val="24"/>
              </w:rPr>
            </w:pPr>
            <w:r>
              <w:rPr>
                <w:sz w:val="24"/>
              </w:rPr>
              <w:t>投标报价</w:t>
            </w:r>
          </w:p>
        </w:tc>
        <w:tc>
          <w:tcPr>
            <w:tcW w:w="7540" w:type="dxa"/>
            <w:vAlign w:val="center"/>
          </w:tcPr>
          <w:p w14:paraId="4E02D820" w14:textId="77777777" w:rsidR="000A6A73" w:rsidRDefault="00000000">
            <w:pPr>
              <w:jc w:val="left"/>
              <w:rPr>
                <w:sz w:val="24"/>
              </w:rPr>
            </w:pPr>
            <w:r>
              <w:rPr>
                <w:sz w:val="24"/>
              </w:rPr>
              <w:t>投标报价的特殊规定：</w:t>
            </w:r>
          </w:p>
          <w:p w14:paraId="5E2A1944" w14:textId="77777777" w:rsidR="000A6A73" w:rsidRDefault="00000000">
            <w:pPr>
              <w:jc w:val="left"/>
              <w:rPr>
                <w:sz w:val="24"/>
              </w:rPr>
            </w:pPr>
            <w:r>
              <w:rPr>
                <w:rFonts w:eastAsiaTheme="minorEastAsia"/>
              </w:rPr>
              <w:t>■</w:t>
            </w:r>
            <w:r>
              <w:rPr>
                <w:sz w:val="24"/>
              </w:rPr>
              <w:t>无</w:t>
            </w:r>
          </w:p>
          <w:p w14:paraId="10183726" w14:textId="77777777" w:rsidR="000A6A73" w:rsidRDefault="00000000">
            <w:pPr>
              <w:jc w:val="left"/>
              <w:rPr>
                <w:sz w:val="24"/>
              </w:rPr>
            </w:pPr>
            <w:r>
              <w:rPr>
                <w:sz w:val="24"/>
              </w:rPr>
              <w:t>□</w:t>
            </w:r>
            <w:r>
              <w:rPr>
                <w:sz w:val="24"/>
              </w:rPr>
              <w:t>有，具体情形：</w:t>
            </w:r>
            <w:r>
              <w:rPr>
                <w:sz w:val="24"/>
              </w:rPr>
              <w:t>_____</w:t>
            </w:r>
            <w:r>
              <w:rPr>
                <w:sz w:val="24"/>
              </w:rPr>
              <w:t>。</w:t>
            </w:r>
          </w:p>
        </w:tc>
      </w:tr>
      <w:tr w:rsidR="000A6A73" w14:paraId="750BB193" w14:textId="77777777">
        <w:trPr>
          <w:trHeight w:val="807"/>
          <w:jc w:val="center"/>
        </w:trPr>
        <w:tc>
          <w:tcPr>
            <w:tcW w:w="988" w:type="dxa"/>
            <w:vAlign w:val="center"/>
          </w:tcPr>
          <w:p w14:paraId="38683B92"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12.1</w:t>
            </w:r>
          </w:p>
        </w:tc>
        <w:tc>
          <w:tcPr>
            <w:tcW w:w="1701" w:type="dxa"/>
            <w:vMerge w:val="restart"/>
            <w:vAlign w:val="center"/>
          </w:tcPr>
          <w:p w14:paraId="11C22131" w14:textId="77777777" w:rsidR="000A6A73" w:rsidRDefault="00000000">
            <w:pPr>
              <w:jc w:val="center"/>
              <w:rPr>
                <w:sz w:val="24"/>
              </w:rPr>
            </w:pPr>
            <w:r>
              <w:rPr>
                <w:sz w:val="24"/>
              </w:rPr>
              <w:t>投标保证金</w:t>
            </w:r>
          </w:p>
        </w:tc>
        <w:tc>
          <w:tcPr>
            <w:tcW w:w="7540" w:type="dxa"/>
            <w:vAlign w:val="center"/>
          </w:tcPr>
          <w:p w14:paraId="5F7FFD69" w14:textId="77777777" w:rsidR="000A6A73" w:rsidRDefault="00000000">
            <w:pPr>
              <w:pStyle w:val="af5"/>
              <w:adjustRightInd w:val="0"/>
              <w:snapToGrid w:val="0"/>
              <w:rPr>
                <w:rFonts w:ascii="Times New Roman" w:hAnsi="Times New Roman" w:hint="default"/>
                <w:sz w:val="24"/>
                <w:szCs w:val="24"/>
              </w:rPr>
            </w:pPr>
            <w:r>
              <w:rPr>
                <w:rFonts w:ascii="Times New Roman" w:hAnsi="Times New Roman" w:hint="default"/>
                <w:sz w:val="24"/>
                <w:szCs w:val="24"/>
              </w:rPr>
              <w:t>投标保证金金额：</w:t>
            </w:r>
          </w:p>
          <w:p w14:paraId="4C299037" w14:textId="77777777" w:rsidR="000A6A73" w:rsidRDefault="00000000">
            <w:pPr>
              <w:pStyle w:val="af5"/>
              <w:adjustRightInd w:val="0"/>
              <w:snapToGrid w:val="0"/>
              <w:rPr>
                <w:rFonts w:ascii="Times New Roman" w:hAnsi="Times New Roman" w:hint="default"/>
                <w:sz w:val="24"/>
                <w:szCs w:val="24"/>
              </w:rPr>
            </w:pPr>
            <w:r>
              <w:rPr>
                <w:rFonts w:ascii="Times New Roman" w:hAnsi="Times New Roman" w:hint="default"/>
                <w:sz w:val="24"/>
                <w:szCs w:val="24"/>
              </w:rPr>
              <w:t>01</w:t>
            </w:r>
            <w:r>
              <w:rPr>
                <w:rFonts w:ascii="Times New Roman" w:hAnsi="Times New Roman" w:hint="default"/>
                <w:sz w:val="24"/>
                <w:szCs w:val="24"/>
              </w:rPr>
              <w:t>包：</w:t>
            </w:r>
            <w:r>
              <w:rPr>
                <w:rFonts w:ascii="Times New Roman" w:hAnsi="Times New Roman"/>
                <w:sz w:val="24"/>
              </w:rPr>
              <w:t>0.9</w:t>
            </w:r>
            <w:r>
              <w:rPr>
                <w:rFonts w:ascii="Times New Roman" w:hAnsi="Times New Roman"/>
                <w:sz w:val="24"/>
              </w:rPr>
              <w:t>万元</w:t>
            </w:r>
            <w:r>
              <w:rPr>
                <w:rFonts w:ascii="Times New Roman" w:hAnsi="Times New Roman"/>
                <w:sz w:val="24"/>
                <w:szCs w:val="24"/>
              </w:rPr>
              <w:t>。</w:t>
            </w:r>
          </w:p>
          <w:p w14:paraId="718E7D79" w14:textId="77777777" w:rsidR="000A6A73" w:rsidRDefault="00000000">
            <w:pPr>
              <w:jc w:val="left"/>
              <w:rPr>
                <w:sz w:val="24"/>
              </w:rPr>
            </w:pPr>
            <w:r>
              <w:rPr>
                <w:sz w:val="24"/>
              </w:rPr>
              <w:t>投标保证金收受人信息：</w:t>
            </w:r>
          </w:p>
          <w:p w14:paraId="02706F97" w14:textId="77777777" w:rsidR="000A6A73" w:rsidRDefault="00000000">
            <w:pPr>
              <w:pStyle w:val="af5"/>
              <w:adjustRightInd w:val="0"/>
              <w:snapToGrid w:val="0"/>
              <w:rPr>
                <w:rFonts w:ascii="Times New Roman" w:hAnsi="Times New Roman" w:hint="default"/>
                <w:color w:val="000000"/>
                <w:sz w:val="24"/>
              </w:rPr>
            </w:pPr>
            <w:r>
              <w:rPr>
                <w:rFonts w:ascii="Times New Roman" w:hAnsi="Times New Roman" w:hint="default"/>
                <w:color w:val="000000"/>
                <w:sz w:val="24"/>
              </w:rPr>
              <w:t>开户人名称：中钢招标有限责任公司</w:t>
            </w:r>
          </w:p>
          <w:p w14:paraId="2E75A53C" w14:textId="77777777" w:rsidR="000A6A73" w:rsidRDefault="00000000">
            <w:pPr>
              <w:pStyle w:val="af5"/>
              <w:adjustRightInd w:val="0"/>
              <w:snapToGrid w:val="0"/>
              <w:rPr>
                <w:rFonts w:ascii="Times New Roman" w:hAnsi="Times New Roman" w:hint="default"/>
                <w:color w:val="000000"/>
                <w:sz w:val="24"/>
              </w:rPr>
            </w:pPr>
            <w:r>
              <w:rPr>
                <w:rFonts w:ascii="Times New Roman" w:hAnsi="Times New Roman" w:hint="default"/>
                <w:color w:val="000000"/>
                <w:sz w:val="24"/>
              </w:rPr>
              <w:t>开户</w:t>
            </w:r>
            <w:r>
              <w:rPr>
                <w:rFonts w:ascii="Times New Roman" w:hAnsi="Times New Roman" w:hint="default"/>
                <w:color w:val="000000"/>
                <w:sz w:val="24"/>
              </w:rPr>
              <w:t xml:space="preserve">  </w:t>
            </w:r>
            <w:r>
              <w:rPr>
                <w:rFonts w:ascii="Times New Roman" w:hAnsi="Times New Roman" w:hint="default"/>
                <w:color w:val="000000"/>
                <w:sz w:val="24"/>
              </w:rPr>
              <w:t>银行：中国民生银行股份有限公司北京大兴新城支行</w:t>
            </w:r>
          </w:p>
          <w:p w14:paraId="7250BD2C" w14:textId="77777777" w:rsidR="000A6A73" w:rsidRDefault="00000000">
            <w:pPr>
              <w:pStyle w:val="af5"/>
              <w:adjustRightInd w:val="0"/>
              <w:snapToGrid w:val="0"/>
              <w:rPr>
                <w:rFonts w:ascii="Times New Roman" w:hAnsi="Times New Roman" w:hint="default"/>
                <w:color w:val="000000"/>
                <w:sz w:val="24"/>
              </w:rPr>
            </w:pPr>
            <w:r>
              <w:rPr>
                <w:rFonts w:ascii="Times New Roman" w:hAnsi="Times New Roman" w:hint="default"/>
                <w:color w:val="000000"/>
                <w:sz w:val="24"/>
              </w:rPr>
              <w:t>人民币账号：【对应标包的投标保证金账号】</w:t>
            </w:r>
          </w:p>
          <w:p w14:paraId="1E7631AE" w14:textId="77777777" w:rsidR="000A6A73" w:rsidRDefault="00000000">
            <w:pPr>
              <w:pStyle w:val="af5"/>
              <w:adjustRightInd w:val="0"/>
              <w:snapToGrid w:val="0"/>
              <w:rPr>
                <w:rFonts w:ascii="Times New Roman" w:hAnsi="Times New Roman" w:hint="default"/>
                <w:color w:val="000000"/>
                <w:sz w:val="24"/>
              </w:rPr>
            </w:pPr>
            <w:r>
              <w:rPr>
                <w:rFonts w:ascii="Times New Roman" w:hAnsi="Times New Roman" w:hint="default"/>
                <w:color w:val="000000"/>
                <w:sz w:val="24"/>
              </w:rPr>
              <w:t>投标保证金账号获取方式：</w:t>
            </w:r>
          </w:p>
          <w:p w14:paraId="375C9AE1" w14:textId="77777777" w:rsidR="000A6A73" w:rsidRDefault="00000000">
            <w:pPr>
              <w:pStyle w:val="af5"/>
              <w:adjustRightInd w:val="0"/>
              <w:snapToGrid w:val="0"/>
              <w:rPr>
                <w:rFonts w:ascii="Times New Roman" w:hAnsi="Times New Roman" w:hint="default"/>
                <w:color w:val="000000"/>
                <w:sz w:val="24"/>
              </w:rPr>
            </w:pPr>
            <w:r>
              <w:rPr>
                <w:rFonts w:ascii="Times New Roman" w:hAnsi="Times New Roman" w:hint="default"/>
                <w:color w:val="000000"/>
                <w:sz w:val="24"/>
              </w:rPr>
              <w:t>（</w:t>
            </w:r>
            <w:r>
              <w:rPr>
                <w:rFonts w:ascii="Times New Roman" w:hAnsi="Times New Roman" w:hint="default"/>
                <w:color w:val="000000"/>
                <w:sz w:val="24"/>
              </w:rPr>
              <w:t>1</w:t>
            </w:r>
            <w:r>
              <w:rPr>
                <w:rFonts w:ascii="Times New Roman" w:hAnsi="Times New Roman" w:hint="default"/>
                <w:color w:val="000000"/>
                <w:sz w:val="24"/>
              </w:rPr>
              <w:t>）请投标人在中钢招标有限责任公司官网（</w:t>
            </w:r>
            <w:r>
              <w:rPr>
                <w:rFonts w:ascii="Times New Roman" w:hAnsi="Times New Roman" w:hint="default"/>
                <w:color w:val="000000"/>
                <w:sz w:val="24"/>
              </w:rPr>
              <w:t>http://tendering.sinosteel.com</w:t>
            </w:r>
            <w:r>
              <w:rPr>
                <w:rFonts w:ascii="Times New Roman" w:hAnsi="Times New Roman" w:hint="default"/>
                <w:color w:val="000000"/>
                <w:sz w:val="24"/>
              </w:rPr>
              <w:t>）</w:t>
            </w:r>
            <w:r>
              <w:rPr>
                <w:rFonts w:ascii="Times New Roman" w:hAnsi="Times New Roman" w:hint="default"/>
                <w:color w:val="000000"/>
                <w:sz w:val="24"/>
              </w:rPr>
              <w:t>“</w:t>
            </w:r>
            <w:r>
              <w:rPr>
                <w:rFonts w:ascii="Times New Roman" w:hAnsi="Times New Roman" w:hint="default"/>
                <w:color w:val="000000"/>
                <w:sz w:val="24"/>
              </w:rPr>
              <w:t>投标人登录</w:t>
            </w:r>
            <w:r>
              <w:rPr>
                <w:rFonts w:ascii="Times New Roman" w:hAnsi="Times New Roman" w:hint="default"/>
                <w:color w:val="000000"/>
                <w:sz w:val="24"/>
              </w:rPr>
              <w:t>”</w:t>
            </w:r>
            <w:r>
              <w:rPr>
                <w:rFonts w:ascii="Times New Roman" w:hAnsi="Times New Roman" w:hint="default"/>
                <w:color w:val="000000"/>
                <w:sz w:val="24"/>
              </w:rPr>
              <w:t>栏目进行免费注册，电子平台将协助对注册信息进行一致性复核。投标人注册时填写的</w:t>
            </w:r>
            <w:r>
              <w:rPr>
                <w:rFonts w:ascii="Times New Roman" w:hAnsi="Times New Roman" w:hint="default"/>
                <w:color w:val="000000"/>
                <w:sz w:val="24"/>
              </w:rPr>
              <w:t>“</w:t>
            </w:r>
            <w:r>
              <w:rPr>
                <w:rFonts w:ascii="Times New Roman" w:hAnsi="Times New Roman" w:hint="default"/>
                <w:color w:val="000000"/>
                <w:sz w:val="24"/>
              </w:rPr>
              <w:t>申报人姓名、申报人手机号码</w:t>
            </w:r>
            <w:r>
              <w:rPr>
                <w:rFonts w:ascii="Times New Roman" w:hAnsi="Times New Roman" w:hint="default"/>
                <w:color w:val="000000"/>
                <w:sz w:val="24"/>
              </w:rPr>
              <w:t>”</w:t>
            </w:r>
            <w:r>
              <w:rPr>
                <w:rFonts w:ascii="Times New Roman" w:hAnsi="Times New Roman" w:hint="default"/>
                <w:color w:val="000000"/>
                <w:sz w:val="24"/>
              </w:rPr>
              <w:t>，应是本项目的联系人，且与北京市政府采购电子交易平台（主管部门或业主指定平台）报名时填写的联系人、联系方式保持一致。在需要通知有关项目信息时，招标公司将依据投标人注册时填写的上述联系方式与投标人取得联系。同一手机号码只需注册一次。</w:t>
            </w:r>
          </w:p>
          <w:p w14:paraId="76AE8C31" w14:textId="77777777" w:rsidR="000A6A73" w:rsidRDefault="00000000">
            <w:pPr>
              <w:pStyle w:val="af5"/>
              <w:adjustRightInd w:val="0"/>
              <w:snapToGrid w:val="0"/>
              <w:rPr>
                <w:rFonts w:ascii="Times New Roman" w:hAnsi="Times New Roman" w:hint="default"/>
                <w:color w:val="000000"/>
                <w:sz w:val="24"/>
              </w:rPr>
            </w:pPr>
            <w:r>
              <w:rPr>
                <w:rFonts w:ascii="Times New Roman" w:hAnsi="Times New Roman"/>
                <w:color w:val="000000"/>
                <w:sz w:val="24"/>
              </w:rPr>
              <w:t>（</w:t>
            </w:r>
            <w:r>
              <w:rPr>
                <w:rFonts w:ascii="Times New Roman" w:hAnsi="Times New Roman"/>
                <w:color w:val="000000"/>
                <w:sz w:val="24"/>
              </w:rPr>
              <w:t>2</w:t>
            </w:r>
            <w:r>
              <w:rPr>
                <w:rFonts w:ascii="Times New Roman" w:hAnsi="Times New Roman"/>
                <w:color w:val="000000"/>
                <w:sz w:val="24"/>
              </w:rPr>
              <w:t>）注册成功后，请投标人凭注册的手机号码、密码登录，在“我的工作台”点击“寻找招标项目”</w:t>
            </w:r>
            <w:r>
              <w:rPr>
                <w:rFonts w:ascii="Times New Roman" w:hAnsi="Times New Roman"/>
                <w:color w:val="000000"/>
                <w:sz w:val="24"/>
              </w:rPr>
              <w:t>-</w:t>
            </w:r>
            <w:r>
              <w:rPr>
                <w:rFonts w:ascii="Times New Roman" w:hAnsi="Times New Roman"/>
                <w:color w:val="000000"/>
                <w:sz w:val="24"/>
              </w:rPr>
              <w:t>找到相应项目</w:t>
            </w:r>
            <w:r>
              <w:rPr>
                <w:rFonts w:ascii="Times New Roman" w:hAnsi="Times New Roman"/>
                <w:color w:val="000000"/>
                <w:sz w:val="24"/>
              </w:rPr>
              <w:t>-</w:t>
            </w:r>
            <w:r>
              <w:rPr>
                <w:rFonts w:ascii="Times New Roman" w:hAnsi="Times New Roman"/>
                <w:color w:val="000000"/>
                <w:sz w:val="24"/>
              </w:rPr>
              <w:t>“立即投标”</w:t>
            </w:r>
            <w:r>
              <w:rPr>
                <w:rFonts w:ascii="Times New Roman" w:hAnsi="Times New Roman"/>
                <w:color w:val="000000"/>
                <w:sz w:val="24"/>
              </w:rPr>
              <w:t>-</w:t>
            </w:r>
            <w:r>
              <w:rPr>
                <w:rFonts w:ascii="Times New Roman" w:hAnsi="Times New Roman"/>
                <w:color w:val="000000"/>
                <w:sz w:val="24"/>
              </w:rPr>
              <w:t>“立即购标”</w:t>
            </w:r>
            <w:r>
              <w:rPr>
                <w:rFonts w:ascii="Times New Roman" w:hAnsi="Times New Roman"/>
                <w:color w:val="000000"/>
                <w:sz w:val="24"/>
              </w:rPr>
              <w:t>-</w:t>
            </w:r>
            <w:r>
              <w:rPr>
                <w:rFonts w:ascii="Times New Roman" w:hAnsi="Times New Roman"/>
                <w:color w:val="000000"/>
                <w:sz w:val="24"/>
              </w:rPr>
              <w:t>确认相关信息后，点击“提交支付”（免费）</w:t>
            </w:r>
            <w:r>
              <w:rPr>
                <w:rFonts w:ascii="Times New Roman" w:hAnsi="Times New Roman"/>
                <w:color w:val="000000"/>
                <w:sz w:val="24"/>
              </w:rPr>
              <w:t>-</w:t>
            </w:r>
            <w:r>
              <w:rPr>
                <w:rFonts w:ascii="Times New Roman" w:hAnsi="Times New Roman"/>
                <w:color w:val="000000"/>
                <w:sz w:val="24"/>
              </w:rPr>
              <w:t>在“我的工作台”点击“我参与的项目”</w:t>
            </w:r>
            <w:r>
              <w:rPr>
                <w:rFonts w:ascii="Times New Roman" w:hAnsi="Times New Roman"/>
                <w:color w:val="000000"/>
                <w:sz w:val="24"/>
              </w:rPr>
              <w:t>-</w:t>
            </w:r>
            <w:r>
              <w:rPr>
                <w:rFonts w:ascii="Times New Roman" w:hAnsi="Times New Roman"/>
                <w:color w:val="000000"/>
                <w:sz w:val="24"/>
              </w:rPr>
              <w:t>“缴纳保证金”</w:t>
            </w:r>
            <w:r>
              <w:rPr>
                <w:rFonts w:ascii="Times New Roman" w:hAnsi="Times New Roman"/>
                <w:color w:val="000000"/>
                <w:sz w:val="24"/>
              </w:rPr>
              <w:t>-</w:t>
            </w:r>
            <w:r>
              <w:rPr>
                <w:rFonts w:ascii="Times New Roman" w:hAnsi="Times New Roman"/>
                <w:color w:val="000000"/>
                <w:sz w:val="24"/>
              </w:rPr>
              <w:t>“下一步”</w:t>
            </w:r>
            <w:r>
              <w:rPr>
                <w:rFonts w:ascii="Times New Roman" w:hAnsi="Times New Roman"/>
                <w:color w:val="000000"/>
                <w:sz w:val="24"/>
              </w:rPr>
              <w:t>-</w:t>
            </w:r>
            <w:r>
              <w:rPr>
                <w:rFonts w:ascii="Times New Roman" w:hAnsi="Times New Roman"/>
                <w:color w:val="000000"/>
                <w:sz w:val="24"/>
              </w:rPr>
              <w:t>“导出账号信息”，即可获取对应标包的投标保证金账号。请从投标人单位银行账户以网上银行支付形式向对应投标保证金账号交纳投标保证金，应在投标截止时间前到账。</w:t>
            </w:r>
          </w:p>
          <w:p w14:paraId="21452791" w14:textId="77777777" w:rsidR="000A6A73" w:rsidRDefault="00000000">
            <w:pPr>
              <w:jc w:val="left"/>
              <w:rPr>
                <w:sz w:val="24"/>
              </w:rPr>
            </w:pPr>
            <w:r>
              <w:rPr>
                <w:color w:val="000000"/>
                <w:sz w:val="24"/>
              </w:rPr>
              <w:t>（</w:t>
            </w:r>
            <w:r>
              <w:rPr>
                <w:color w:val="000000"/>
                <w:sz w:val="24"/>
              </w:rPr>
              <w:t>3</w:t>
            </w:r>
            <w:r>
              <w:rPr>
                <w:color w:val="000000"/>
                <w:sz w:val="24"/>
              </w:rPr>
              <w:t>）特别说明：在我公司平台通过</w:t>
            </w:r>
            <w:r>
              <w:rPr>
                <w:color w:val="000000"/>
                <w:sz w:val="24"/>
              </w:rPr>
              <w:t>“</w:t>
            </w:r>
            <w:r>
              <w:rPr>
                <w:color w:val="000000"/>
                <w:sz w:val="24"/>
              </w:rPr>
              <w:t>注册、购标</w:t>
            </w:r>
            <w:r>
              <w:rPr>
                <w:color w:val="000000"/>
                <w:sz w:val="24"/>
              </w:rPr>
              <w:t>”</w:t>
            </w:r>
            <w:r>
              <w:rPr>
                <w:color w:val="000000"/>
                <w:sz w:val="24"/>
              </w:rPr>
              <w:t>等功能办理的有关手续，仅是为了便于已在</w:t>
            </w:r>
            <w:r>
              <w:rPr>
                <w:color w:val="000000"/>
                <w:sz w:val="24"/>
              </w:rPr>
              <w:t>“</w:t>
            </w:r>
            <w:r>
              <w:rPr>
                <w:color w:val="000000"/>
                <w:sz w:val="24"/>
              </w:rPr>
              <w:t>北京市政府采购电子交易平台</w:t>
            </w:r>
            <w:r>
              <w:rPr>
                <w:color w:val="000000"/>
                <w:sz w:val="24"/>
              </w:rPr>
              <w:t>”</w:t>
            </w:r>
            <w:r>
              <w:rPr>
                <w:color w:val="000000"/>
                <w:sz w:val="24"/>
              </w:rPr>
              <w:t>下载招标文件的投标人获取投标保证金账号，并不代表投标人实际完成了获取招标文件的手续。各位投标人应在规定期限内通过</w:t>
            </w:r>
            <w:r>
              <w:rPr>
                <w:color w:val="000000"/>
                <w:sz w:val="24"/>
              </w:rPr>
              <w:t>“</w:t>
            </w:r>
            <w:r>
              <w:rPr>
                <w:color w:val="000000"/>
                <w:sz w:val="24"/>
              </w:rPr>
              <w:t>北京市政府采购电子交易平台</w:t>
            </w:r>
            <w:r>
              <w:rPr>
                <w:color w:val="000000"/>
                <w:sz w:val="24"/>
              </w:rPr>
              <w:t>”</w:t>
            </w:r>
            <w:r>
              <w:rPr>
                <w:color w:val="000000"/>
                <w:sz w:val="24"/>
              </w:rPr>
              <w:t>获取招标文件。未在</w:t>
            </w:r>
            <w:r>
              <w:rPr>
                <w:color w:val="000000"/>
                <w:sz w:val="24"/>
              </w:rPr>
              <w:t>“</w:t>
            </w:r>
            <w:r>
              <w:rPr>
                <w:color w:val="000000"/>
                <w:sz w:val="24"/>
              </w:rPr>
              <w:t>北京市政府采购电子交易平台</w:t>
            </w:r>
            <w:r>
              <w:rPr>
                <w:color w:val="000000"/>
                <w:sz w:val="24"/>
              </w:rPr>
              <w:t>”</w:t>
            </w:r>
            <w:r>
              <w:rPr>
                <w:color w:val="000000"/>
                <w:sz w:val="24"/>
              </w:rPr>
              <w:t>获取招标文件而仅在我公司平台通过</w:t>
            </w:r>
            <w:r>
              <w:rPr>
                <w:color w:val="000000"/>
                <w:sz w:val="24"/>
              </w:rPr>
              <w:t>“</w:t>
            </w:r>
            <w:r>
              <w:rPr>
                <w:color w:val="000000"/>
                <w:sz w:val="24"/>
              </w:rPr>
              <w:t>注册、购标</w:t>
            </w:r>
            <w:r>
              <w:rPr>
                <w:color w:val="000000"/>
                <w:sz w:val="24"/>
              </w:rPr>
              <w:t>”</w:t>
            </w:r>
            <w:r>
              <w:rPr>
                <w:color w:val="000000"/>
                <w:sz w:val="24"/>
              </w:rPr>
              <w:t>等功能获取投标保证金账号的投标人，</w:t>
            </w:r>
            <w:r>
              <w:rPr>
                <w:rFonts w:hint="eastAsia"/>
                <w:b/>
                <w:bCs/>
                <w:color w:val="000000"/>
                <w:sz w:val="24"/>
              </w:rPr>
              <w:t>投标无效</w:t>
            </w:r>
            <w:r>
              <w:rPr>
                <w:color w:val="000000"/>
                <w:sz w:val="24"/>
              </w:rPr>
              <w:t>。我公司平台上显示的</w:t>
            </w:r>
            <w:r>
              <w:rPr>
                <w:color w:val="000000"/>
                <w:sz w:val="24"/>
              </w:rPr>
              <w:t>“</w:t>
            </w:r>
            <w:r>
              <w:rPr>
                <w:color w:val="000000"/>
                <w:sz w:val="24"/>
              </w:rPr>
              <w:t>售标截止时间</w:t>
            </w:r>
            <w:r>
              <w:rPr>
                <w:color w:val="000000"/>
                <w:sz w:val="24"/>
              </w:rPr>
              <w:t>”</w:t>
            </w:r>
            <w:r>
              <w:rPr>
                <w:color w:val="000000"/>
                <w:sz w:val="24"/>
              </w:rPr>
              <w:t>实为投标</w:t>
            </w:r>
            <w:r>
              <w:rPr>
                <w:color w:val="000000"/>
                <w:sz w:val="24"/>
              </w:rPr>
              <w:lastRenderedPageBreak/>
              <w:t>截止时间，实际获取文件的截止时间请以</w:t>
            </w:r>
            <w:r>
              <w:rPr>
                <w:color w:val="000000"/>
                <w:sz w:val="24"/>
              </w:rPr>
              <w:t>“</w:t>
            </w:r>
            <w:r>
              <w:rPr>
                <w:color w:val="000000"/>
                <w:sz w:val="24"/>
              </w:rPr>
              <w:t>北京市政府采购电子交易平台</w:t>
            </w:r>
            <w:r>
              <w:rPr>
                <w:color w:val="000000"/>
                <w:sz w:val="24"/>
              </w:rPr>
              <w:t>”</w:t>
            </w:r>
            <w:r>
              <w:rPr>
                <w:color w:val="000000"/>
                <w:sz w:val="24"/>
              </w:rPr>
              <w:t>显示为准。注意事项：（</w:t>
            </w:r>
            <w:r>
              <w:rPr>
                <w:color w:val="000000"/>
                <w:sz w:val="24"/>
              </w:rPr>
              <w:t>1</w:t>
            </w:r>
            <w:r>
              <w:rPr>
                <w:color w:val="000000"/>
                <w:sz w:val="24"/>
              </w:rPr>
              <w:t>）上述投标保证金账号，</w:t>
            </w:r>
            <w:r>
              <w:rPr>
                <w:b/>
                <w:color w:val="000000"/>
                <w:sz w:val="24"/>
              </w:rPr>
              <w:t>为本项目标包专属一次性虚拟账号</w:t>
            </w:r>
            <w:r>
              <w:rPr>
                <w:color w:val="000000"/>
                <w:sz w:val="24"/>
              </w:rPr>
              <w:t>，对于同一投标人、同一项目的不同标包，投标保证金虚拟账号各不相同。对应的投标保证金虚拟账号只接受本投标人本项目对应标包的投标保证金，其他项目、标包的投标保证金请勿</w:t>
            </w:r>
            <w:r>
              <w:rPr>
                <w:rFonts w:hint="eastAsia"/>
                <w:color w:val="000000"/>
                <w:sz w:val="24"/>
              </w:rPr>
              <w:t>支付</w:t>
            </w:r>
            <w:r>
              <w:rPr>
                <w:color w:val="000000"/>
                <w:sz w:val="24"/>
              </w:rPr>
              <w:t>至本标包的账号。请勿泄露或从他人处获取账号信息。投标人注册、保证金账号获取等系统操作问题可咨询（</w:t>
            </w:r>
            <w:r>
              <w:rPr>
                <w:color w:val="000000"/>
                <w:sz w:val="24"/>
              </w:rPr>
              <w:t>400 903 3175</w:t>
            </w:r>
            <w:r>
              <w:rPr>
                <w:color w:val="000000"/>
                <w:sz w:val="24"/>
              </w:rPr>
              <w:t>）。（</w:t>
            </w:r>
            <w:r>
              <w:rPr>
                <w:color w:val="000000"/>
                <w:sz w:val="24"/>
              </w:rPr>
              <w:t>2</w:t>
            </w:r>
            <w:r>
              <w:rPr>
                <w:color w:val="000000"/>
                <w:sz w:val="24"/>
              </w:rPr>
              <w:t>）在招投标活动结束后，投标保证金将按照投标人单位交款账户原路退还。</w:t>
            </w:r>
          </w:p>
        </w:tc>
      </w:tr>
      <w:tr w:rsidR="000A6A73" w14:paraId="5EE3656D" w14:textId="77777777">
        <w:trPr>
          <w:cantSplit/>
          <w:trHeight w:val="807"/>
          <w:jc w:val="center"/>
        </w:trPr>
        <w:tc>
          <w:tcPr>
            <w:tcW w:w="988" w:type="dxa"/>
            <w:vAlign w:val="center"/>
          </w:tcPr>
          <w:p w14:paraId="5CA854AE"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w:t>
            </w:r>
            <w:r>
              <w:rPr>
                <w:rFonts w:ascii="Times New Roman" w:hAnsi="Times New Roman"/>
                <w:sz w:val="24"/>
                <w:szCs w:val="24"/>
              </w:rPr>
              <w:t>7</w:t>
            </w:r>
            <w:r>
              <w:rPr>
                <w:rFonts w:ascii="Times New Roman" w:hAnsi="Times New Roman" w:hint="default"/>
                <w:sz w:val="24"/>
                <w:szCs w:val="24"/>
              </w:rPr>
              <w:t>.2</w:t>
            </w:r>
          </w:p>
        </w:tc>
        <w:tc>
          <w:tcPr>
            <w:tcW w:w="1701" w:type="dxa"/>
            <w:vMerge/>
            <w:vAlign w:val="center"/>
          </w:tcPr>
          <w:p w14:paraId="40C56FDA" w14:textId="77777777" w:rsidR="000A6A73" w:rsidRDefault="000A6A73">
            <w:pPr>
              <w:jc w:val="center"/>
              <w:rPr>
                <w:sz w:val="24"/>
              </w:rPr>
            </w:pPr>
          </w:p>
        </w:tc>
        <w:tc>
          <w:tcPr>
            <w:tcW w:w="7540" w:type="dxa"/>
            <w:vAlign w:val="center"/>
          </w:tcPr>
          <w:p w14:paraId="7160D376" w14:textId="77777777" w:rsidR="000A6A73" w:rsidRDefault="00000000">
            <w:pPr>
              <w:pStyle w:val="af5"/>
              <w:adjustRightInd w:val="0"/>
              <w:snapToGrid w:val="0"/>
              <w:rPr>
                <w:rFonts w:ascii="Times New Roman" w:hAnsi="Times New Roman" w:hint="default"/>
                <w:color w:val="000000"/>
                <w:sz w:val="24"/>
              </w:rPr>
            </w:pPr>
            <w:r>
              <w:rPr>
                <w:rFonts w:ascii="Times New Roman" w:hAnsi="Times New Roman" w:hint="default"/>
                <w:color w:val="000000"/>
                <w:sz w:val="24"/>
              </w:rPr>
              <w:t>为保证中标人投标保证金的及时退还，中标人应在政府采购合同签订后</w:t>
            </w:r>
            <w:r>
              <w:rPr>
                <w:rFonts w:ascii="Times New Roman" w:hAnsi="Times New Roman" w:hint="default"/>
                <w:color w:val="000000"/>
                <w:sz w:val="24"/>
              </w:rPr>
              <w:t>1</w:t>
            </w:r>
            <w:r>
              <w:rPr>
                <w:rFonts w:ascii="Times New Roman" w:hAnsi="Times New Roman" w:hint="default"/>
                <w:color w:val="000000"/>
                <w:sz w:val="24"/>
              </w:rPr>
              <w:t>个工作日内，通过其在本项目登记备案的邮箱向采购代理机构发送邮件告知准确合同签订日期，履行告知义务。</w:t>
            </w:r>
          </w:p>
          <w:p w14:paraId="2A9D4AD5" w14:textId="77777777" w:rsidR="000A6A73" w:rsidRDefault="00000000">
            <w:pPr>
              <w:pStyle w:val="af5"/>
              <w:adjustRightInd w:val="0"/>
              <w:snapToGrid w:val="0"/>
              <w:rPr>
                <w:rFonts w:ascii="Times New Roman" w:hAnsi="Times New Roman" w:hint="default"/>
                <w:color w:val="000000"/>
                <w:sz w:val="24"/>
              </w:rPr>
            </w:pPr>
            <w:r>
              <w:rPr>
                <w:rFonts w:ascii="Times New Roman" w:hAnsi="Times New Roman" w:hint="default"/>
                <w:color w:val="000000"/>
                <w:sz w:val="24"/>
              </w:rPr>
              <w:t>中标人发送邮件标题应为</w:t>
            </w:r>
            <w:r>
              <w:rPr>
                <w:rFonts w:ascii="Times New Roman" w:hAnsi="Times New Roman" w:hint="default"/>
                <w:color w:val="000000"/>
                <w:sz w:val="24"/>
              </w:rPr>
              <w:t>“xx</w:t>
            </w:r>
            <w:r>
              <w:rPr>
                <w:rFonts w:ascii="Times New Roman" w:hAnsi="Times New Roman" w:hint="default"/>
                <w:color w:val="000000"/>
                <w:sz w:val="24"/>
              </w:rPr>
              <w:t>合同已签订，请退还投标保证金</w:t>
            </w:r>
            <w:r>
              <w:rPr>
                <w:rFonts w:ascii="Times New Roman" w:hAnsi="Times New Roman" w:hint="default"/>
                <w:color w:val="000000"/>
                <w:sz w:val="24"/>
              </w:rPr>
              <w:t>”</w:t>
            </w:r>
            <w:r>
              <w:rPr>
                <w:rFonts w:ascii="Times New Roman" w:hAnsi="Times New Roman" w:hint="default"/>
                <w:color w:val="000000"/>
                <w:sz w:val="24"/>
              </w:rPr>
              <w:t>，邮件正文应为</w:t>
            </w:r>
            <w:r>
              <w:rPr>
                <w:rFonts w:ascii="Times New Roman" w:hAnsi="Times New Roman" w:hint="default"/>
                <w:color w:val="000000"/>
                <w:sz w:val="24"/>
              </w:rPr>
              <w:t>“</w:t>
            </w:r>
            <w:r>
              <w:rPr>
                <w:rFonts w:ascii="Times New Roman" w:hAnsi="Times New Roman" w:hint="default"/>
                <w:color w:val="000000"/>
                <w:sz w:val="24"/>
              </w:rPr>
              <w:t>项目编号</w:t>
            </w:r>
            <w:r>
              <w:rPr>
                <w:rFonts w:ascii="Times New Roman" w:hAnsi="Times New Roman" w:hint="default"/>
                <w:color w:val="000000"/>
                <w:sz w:val="24"/>
              </w:rPr>
              <w:t>+</w:t>
            </w:r>
            <w:r>
              <w:rPr>
                <w:rFonts w:ascii="Times New Roman" w:hAnsi="Times New Roman" w:hint="default"/>
                <w:color w:val="000000"/>
                <w:sz w:val="24"/>
              </w:rPr>
              <w:t>项目名称</w:t>
            </w:r>
            <w:r>
              <w:rPr>
                <w:rFonts w:ascii="Times New Roman" w:hAnsi="Times New Roman" w:hint="default"/>
                <w:color w:val="000000"/>
                <w:sz w:val="24"/>
              </w:rPr>
              <w:t>+</w:t>
            </w:r>
            <w:r>
              <w:rPr>
                <w:rFonts w:ascii="Times New Roman" w:hAnsi="Times New Roman" w:hint="default"/>
                <w:color w:val="000000"/>
                <w:sz w:val="24"/>
              </w:rPr>
              <w:t>合同签订日期（年月日）</w:t>
            </w:r>
            <w:r>
              <w:rPr>
                <w:rFonts w:ascii="Times New Roman" w:hAnsi="Times New Roman" w:hint="default"/>
                <w:color w:val="000000"/>
                <w:sz w:val="24"/>
              </w:rPr>
              <w:t>+</w:t>
            </w:r>
            <w:r>
              <w:rPr>
                <w:rFonts w:ascii="Times New Roman" w:hAnsi="Times New Roman" w:hint="default"/>
                <w:color w:val="000000"/>
                <w:sz w:val="24"/>
              </w:rPr>
              <w:t>其他需要说明的事项（如有）</w:t>
            </w:r>
            <w:r>
              <w:rPr>
                <w:rFonts w:ascii="Times New Roman" w:hAnsi="Times New Roman" w:hint="default"/>
                <w:color w:val="000000"/>
                <w:sz w:val="24"/>
              </w:rPr>
              <w:t>”</w:t>
            </w:r>
            <w:r>
              <w:rPr>
                <w:rFonts w:ascii="Times New Roman" w:hAnsi="Times New Roman" w:hint="default"/>
                <w:color w:val="000000"/>
                <w:sz w:val="24"/>
              </w:rPr>
              <w:t>，并将合同关键页（包含采购项目名称、合同签订日期、双方盖章内容）、招标代理服务费付款凭证（适用于单独缴纳方式）作为附件上传。</w:t>
            </w:r>
          </w:p>
          <w:p w14:paraId="6F4C95AF" w14:textId="77777777" w:rsidR="000A6A73" w:rsidRDefault="00000000">
            <w:pPr>
              <w:pStyle w:val="af5"/>
              <w:adjustRightInd w:val="0"/>
              <w:snapToGrid w:val="0"/>
              <w:rPr>
                <w:rFonts w:ascii="Times New Roman" w:hAnsi="Times New Roman" w:hint="default"/>
                <w:color w:val="000000"/>
                <w:sz w:val="24"/>
              </w:rPr>
            </w:pPr>
            <w:r>
              <w:rPr>
                <w:rFonts w:ascii="Times New Roman" w:hAnsi="Times New Roman" w:hint="default"/>
                <w:color w:val="000000"/>
                <w:sz w:val="24"/>
              </w:rPr>
              <w:t>采购代理机构接收邮箱见招标文件《投标邀请》中</w:t>
            </w:r>
            <w:r>
              <w:rPr>
                <w:rFonts w:ascii="Times New Roman" w:hAnsi="Times New Roman" w:hint="default"/>
                <w:color w:val="000000"/>
                <w:sz w:val="24"/>
              </w:rPr>
              <w:t>“</w:t>
            </w:r>
            <w:r>
              <w:rPr>
                <w:rFonts w:ascii="Times New Roman" w:hAnsi="Times New Roman" w:hint="default"/>
                <w:color w:val="000000"/>
                <w:sz w:val="24"/>
              </w:rPr>
              <w:t>项目问询</w:t>
            </w:r>
            <w:r>
              <w:rPr>
                <w:rFonts w:ascii="Times New Roman" w:hAnsi="Times New Roman" w:hint="default"/>
                <w:color w:val="000000"/>
                <w:sz w:val="24"/>
              </w:rPr>
              <w:t>”</w:t>
            </w:r>
            <w:r>
              <w:rPr>
                <w:rFonts w:ascii="Times New Roman" w:hAnsi="Times New Roman" w:hint="default"/>
                <w:color w:val="000000"/>
                <w:sz w:val="24"/>
              </w:rPr>
              <w:t>邮箱。</w:t>
            </w:r>
          </w:p>
          <w:p w14:paraId="68173F47" w14:textId="77777777" w:rsidR="000A6A73" w:rsidRDefault="00000000">
            <w:pPr>
              <w:pStyle w:val="af5"/>
              <w:adjustRightInd w:val="0"/>
              <w:snapToGrid w:val="0"/>
              <w:rPr>
                <w:rFonts w:ascii="Times New Roman" w:hAnsi="Times New Roman" w:hint="default"/>
                <w:sz w:val="24"/>
                <w:szCs w:val="24"/>
              </w:rPr>
            </w:pPr>
            <w:r>
              <w:rPr>
                <w:rFonts w:ascii="Times New Roman" w:hAnsi="Times New Roman" w:hint="default"/>
                <w:color w:val="000000"/>
                <w:sz w:val="24"/>
              </w:rPr>
              <w:t>如中标人未按要求及时发送通知邮件，由此导致的逾期退还投标保证金或发票开票延迟等责任由中标人承担，采购代理机构不承担相应责任。</w:t>
            </w:r>
          </w:p>
        </w:tc>
      </w:tr>
      <w:tr w:rsidR="000A6A73" w14:paraId="2DEDD234" w14:textId="77777777">
        <w:trPr>
          <w:cantSplit/>
          <w:trHeight w:val="20"/>
          <w:jc w:val="center"/>
        </w:trPr>
        <w:tc>
          <w:tcPr>
            <w:tcW w:w="988" w:type="dxa"/>
            <w:vAlign w:val="center"/>
          </w:tcPr>
          <w:p w14:paraId="54B6F03F"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14:paraId="092B7F13" w14:textId="77777777" w:rsidR="000A6A73" w:rsidRDefault="000A6A73">
            <w:pPr>
              <w:jc w:val="center"/>
              <w:rPr>
                <w:sz w:val="24"/>
              </w:rPr>
            </w:pPr>
          </w:p>
        </w:tc>
        <w:tc>
          <w:tcPr>
            <w:tcW w:w="7540" w:type="dxa"/>
            <w:vAlign w:val="center"/>
          </w:tcPr>
          <w:p w14:paraId="64B6BBBD" w14:textId="77777777" w:rsidR="000A6A73" w:rsidRDefault="00000000">
            <w:pPr>
              <w:jc w:val="left"/>
              <w:rPr>
                <w:sz w:val="24"/>
              </w:rPr>
            </w:pPr>
            <w:r>
              <w:rPr>
                <w:sz w:val="24"/>
              </w:rPr>
              <w:t>投标保证金可以不予退还的其他情形：</w:t>
            </w:r>
          </w:p>
          <w:p w14:paraId="514D3892" w14:textId="77777777" w:rsidR="000A6A73" w:rsidRDefault="00000000">
            <w:pPr>
              <w:jc w:val="left"/>
              <w:rPr>
                <w:sz w:val="24"/>
              </w:rPr>
            </w:pPr>
            <w:r>
              <w:rPr>
                <w:sz w:val="24"/>
              </w:rPr>
              <w:t>□</w:t>
            </w:r>
            <w:r>
              <w:rPr>
                <w:sz w:val="24"/>
              </w:rPr>
              <w:t>无</w:t>
            </w:r>
          </w:p>
          <w:p w14:paraId="1A801CFF" w14:textId="77777777" w:rsidR="000A6A73" w:rsidRDefault="00000000">
            <w:pPr>
              <w:pStyle w:val="af5"/>
              <w:adjustRightInd w:val="0"/>
              <w:snapToGrid w:val="0"/>
              <w:rPr>
                <w:rFonts w:ascii="Times New Roman" w:hAnsi="Times New Roman" w:hint="default"/>
                <w:sz w:val="24"/>
              </w:rPr>
            </w:pPr>
            <w:r>
              <w:rPr>
                <w:rFonts w:eastAsiaTheme="minorEastAsia"/>
                <w:sz w:val="16"/>
                <w:szCs w:val="15"/>
              </w:rPr>
              <w:t>■</w:t>
            </w:r>
            <w:r>
              <w:rPr>
                <w:rFonts w:ascii="Times New Roman" w:hAnsi="Times New Roman" w:hint="default"/>
                <w:sz w:val="24"/>
              </w:rPr>
              <w:t>有，具体情形：</w:t>
            </w:r>
          </w:p>
          <w:p w14:paraId="3FE521F4" w14:textId="77777777" w:rsidR="000A6A73" w:rsidRDefault="00000000">
            <w:pPr>
              <w:pStyle w:val="af0"/>
              <w:spacing w:before="0" w:line="240" w:lineRule="auto"/>
              <w:rPr>
                <w:rFonts w:ascii="Times New Roman" w:hAnsi="Times New Roman"/>
                <w:iCs/>
              </w:rPr>
            </w:pPr>
            <w:r>
              <w:rPr>
                <w:rFonts w:ascii="Times New Roman" w:hAnsi="Times New Roman"/>
                <w:iCs/>
              </w:rPr>
              <w:t>（</w:t>
            </w:r>
            <w:r>
              <w:rPr>
                <w:rFonts w:ascii="Times New Roman" w:hAnsi="Times New Roman"/>
                <w:iCs/>
              </w:rPr>
              <w:t>1</w:t>
            </w:r>
            <w:r>
              <w:rPr>
                <w:rFonts w:ascii="Times New Roman" w:hAnsi="Times New Roman"/>
                <w:iCs/>
              </w:rPr>
              <w:t>）投标人在投标文件中提供虚假材料的；</w:t>
            </w:r>
          </w:p>
          <w:p w14:paraId="545453C6" w14:textId="77777777" w:rsidR="000A6A73" w:rsidRDefault="00000000">
            <w:pPr>
              <w:pStyle w:val="af0"/>
              <w:spacing w:before="0" w:line="240" w:lineRule="auto"/>
              <w:rPr>
                <w:rFonts w:ascii="Times New Roman" w:hAnsi="Times New Roman"/>
                <w:iCs/>
              </w:rPr>
            </w:pPr>
            <w:r>
              <w:rPr>
                <w:rFonts w:ascii="Times New Roman" w:hAnsi="Times New Roman"/>
                <w:iCs/>
              </w:rPr>
              <w:t>（</w:t>
            </w:r>
            <w:r>
              <w:rPr>
                <w:rFonts w:ascii="Times New Roman" w:hAnsi="Times New Roman"/>
                <w:iCs/>
              </w:rPr>
              <w:t>2</w:t>
            </w:r>
            <w:r>
              <w:rPr>
                <w:rFonts w:ascii="Times New Roman" w:hAnsi="Times New Roman"/>
                <w:iCs/>
              </w:rPr>
              <w:t>）除因不可抗力以外，中标人不与采购人签订合同的；</w:t>
            </w:r>
          </w:p>
          <w:p w14:paraId="421EAD5E" w14:textId="77777777" w:rsidR="000A6A73" w:rsidRDefault="00000000">
            <w:pPr>
              <w:pStyle w:val="af5"/>
              <w:adjustRightInd w:val="0"/>
              <w:snapToGrid w:val="0"/>
              <w:rPr>
                <w:rFonts w:ascii="Times New Roman" w:hAnsi="Times New Roman" w:hint="default"/>
                <w:sz w:val="24"/>
                <w:szCs w:val="24"/>
              </w:rPr>
            </w:pPr>
            <w:r>
              <w:rPr>
                <w:rFonts w:ascii="Times New Roman" w:hAnsi="Times New Roman" w:hint="default"/>
                <w:iCs/>
                <w:sz w:val="24"/>
                <w:szCs w:val="24"/>
              </w:rPr>
              <w:t>（</w:t>
            </w:r>
            <w:r>
              <w:rPr>
                <w:rFonts w:ascii="Times New Roman" w:hAnsi="Times New Roman" w:hint="default"/>
                <w:iCs/>
                <w:sz w:val="24"/>
                <w:szCs w:val="24"/>
              </w:rPr>
              <w:t>3</w:t>
            </w:r>
            <w:r>
              <w:rPr>
                <w:rFonts w:ascii="Times New Roman" w:hAnsi="Times New Roman" w:hint="default"/>
                <w:iCs/>
                <w:sz w:val="24"/>
                <w:szCs w:val="24"/>
              </w:rPr>
              <w:t>）投标人与其他供应商恶意串通的。</w:t>
            </w:r>
          </w:p>
        </w:tc>
      </w:tr>
      <w:tr w:rsidR="000A6A73" w14:paraId="50BAAAA2" w14:textId="77777777">
        <w:trPr>
          <w:cantSplit/>
          <w:trHeight w:val="20"/>
          <w:jc w:val="center"/>
        </w:trPr>
        <w:tc>
          <w:tcPr>
            <w:tcW w:w="988" w:type="dxa"/>
            <w:vAlign w:val="center"/>
          </w:tcPr>
          <w:p w14:paraId="17A5F3AD"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14:paraId="54820512" w14:textId="77777777" w:rsidR="000A6A73" w:rsidRDefault="00000000">
            <w:pPr>
              <w:jc w:val="center"/>
              <w:rPr>
                <w:sz w:val="24"/>
              </w:rPr>
            </w:pPr>
            <w:r>
              <w:rPr>
                <w:sz w:val="24"/>
              </w:rPr>
              <w:t>投标有效期</w:t>
            </w:r>
          </w:p>
        </w:tc>
        <w:tc>
          <w:tcPr>
            <w:tcW w:w="7540" w:type="dxa"/>
            <w:vAlign w:val="center"/>
          </w:tcPr>
          <w:p w14:paraId="1B09597C" w14:textId="77777777" w:rsidR="000A6A73" w:rsidRDefault="00000000">
            <w:pPr>
              <w:jc w:val="left"/>
              <w:rPr>
                <w:sz w:val="24"/>
              </w:rPr>
            </w:pPr>
            <w:r>
              <w:rPr>
                <w:rFonts w:hint="eastAsia"/>
                <w:sz w:val="24"/>
              </w:rPr>
              <w:t>自提交投标文件的截止之日起算</w:t>
            </w:r>
            <w:r>
              <w:rPr>
                <w:sz w:val="24"/>
                <w:u w:val="single"/>
              </w:rPr>
              <w:t xml:space="preserve"> 90</w:t>
            </w:r>
            <w:r>
              <w:rPr>
                <w:rFonts w:hint="eastAsia"/>
                <w:sz w:val="24"/>
              </w:rPr>
              <w:t>日历天。</w:t>
            </w:r>
          </w:p>
        </w:tc>
      </w:tr>
      <w:tr w:rsidR="000A6A73" w14:paraId="29C30CAC" w14:textId="77777777">
        <w:trPr>
          <w:cantSplit/>
          <w:trHeight w:val="20"/>
          <w:jc w:val="center"/>
        </w:trPr>
        <w:tc>
          <w:tcPr>
            <w:tcW w:w="988" w:type="dxa"/>
            <w:vAlign w:val="center"/>
          </w:tcPr>
          <w:p w14:paraId="2430F8B9"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14:paraId="05C28BF4" w14:textId="77777777" w:rsidR="000A6A73" w:rsidRDefault="00000000">
            <w:pPr>
              <w:jc w:val="center"/>
              <w:rPr>
                <w:sz w:val="24"/>
              </w:rPr>
            </w:pPr>
            <w:r>
              <w:rPr>
                <w:sz w:val="24"/>
              </w:rPr>
              <w:t>解密时间</w:t>
            </w:r>
          </w:p>
        </w:tc>
        <w:tc>
          <w:tcPr>
            <w:tcW w:w="7540" w:type="dxa"/>
            <w:vAlign w:val="center"/>
          </w:tcPr>
          <w:p w14:paraId="137FD2B4" w14:textId="77777777" w:rsidR="000A6A73" w:rsidRDefault="00000000">
            <w:pPr>
              <w:jc w:val="left"/>
              <w:rPr>
                <w:sz w:val="24"/>
              </w:rPr>
            </w:pPr>
            <w:r>
              <w:rPr>
                <w:sz w:val="24"/>
              </w:rPr>
              <w:t>解密时间：</w:t>
            </w:r>
            <w:r>
              <w:rPr>
                <w:rFonts w:hint="eastAsia"/>
                <w:sz w:val="24"/>
                <w:u w:val="single"/>
              </w:rPr>
              <w:t>30</w:t>
            </w:r>
            <w:r>
              <w:rPr>
                <w:sz w:val="24"/>
              </w:rPr>
              <w:t>分钟</w:t>
            </w:r>
          </w:p>
        </w:tc>
      </w:tr>
      <w:tr w:rsidR="000A6A73" w14:paraId="102E6054" w14:textId="77777777">
        <w:trPr>
          <w:cantSplit/>
          <w:trHeight w:val="20"/>
          <w:jc w:val="center"/>
        </w:trPr>
        <w:tc>
          <w:tcPr>
            <w:tcW w:w="988" w:type="dxa"/>
            <w:vAlign w:val="center"/>
          </w:tcPr>
          <w:p w14:paraId="3AC9EEB0"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14:paraId="6FD6A55C" w14:textId="77777777" w:rsidR="000A6A73" w:rsidRDefault="00000000">
            <w:pPr>
              <w:jc w:val="center"/>
              <w:rPr>
                <w:sz w:val="24"/>
              </w:rPr>
            </w:pPr>
            <w:r>
              <w:rPr>
                <w:sz w:val="24"/>
              </w:rPr>
              <w:t>确定中标人</w:t>
            </w:r>
          </w:p>
        </w:tc>
        <w:tc>
          <w:tcPr>
            <w:tcW w:w="7540" w:type="dxa"/>
            <w:vAlign w:val="center"/>
          </w:tcPr>
          <w:p w14:paraId="1892A8F2" w14:textId="77777777" w:rsidR="000A6A73" w:rsidRDefault="00000000">
            <w:pPr>
              <w:pStyle w:val="af5"/>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14:paraId="4D67FC64" w14:textId="77777777" w:rsidR="000A6A73" w:rsidRDefault="00000000">
            <w:pPr>
              <w:pStyle w:val="af5"/>
              <w:adjustRightInd w:val="0"/>
              <w:snapToGrid w:val="0"/>
              <w:rPr>
                <w:rFonts w:ascii="Times New Roman" w:hAnsi="Times New Roman" w:hint="default"/>
                <w:sz w:val="24"/>
              </w:rPr>
            </w:pPr>
            <w:r>
              <w:rPr>
                <w:rFonts w:eastAsiaTheme="minorEastAsia"/>
                <w:sz w:val="16"/>
                <w:szCs w:val="15"/>
              </w:rPr>
              <w:t>■</w:t>
            </w:r>
            <w:r>
              <w:rPr>
                <w:rFonts w:ascii="Times New Roman" w:hAnsi="Times New Roman" w:hint="default"/>
                <w:sz w:val="24"/>
              </w:rPr>
              <w:t>否</w:t>
            </w:r>
          </w:p>
          <w:p w14:paraId="294A762D" w14:textId="77777777" w:rsidR="000A6A73" w:rsidRDefault="00000000">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是</w:t>
            </w:r>
          </w:p>
          <w:p w14:paraId="28A45AC4" w14:textId="77777777" w:rsidR="000A6A73" w:rsidRDefault="00000000">
            <w:pPr>
              <w:pStyle w:val="af5"/>
              <w:adjustRightInd w:val="0"/>
              <w:snapToGrid w:val="0"/>
              <w:rPr>
                <w:rFonts w:ascii="Times New Roman" w:hAnsi="Times New Roman" w:hint="default"/>
              </w:rPr>
            </w:pPr>
            <w:r>
              <w:rPr>
                <w:rFonts w:ascii="Times New Roman" w:hAnsi="Times New Roman" w:hint="default"/>
                <w:sz w:val="24"/>
              </w:rPr>
              <w:t>中标候选人并列的，按照以下方式确定中标人：</w:t>
            </w:r>
            <w:r>
              <w:rPr>
                <w:rFonts w:ascii="Times New Roman" w:hAnsi="Times New Roman" w:hint="default"/>
              </w:rPr>
              <w:t xml:space="preserve"> </w:t>
            </w:r>
          </w:p>
          <w:p w14:paraId="443AD071" w14:textId="77777777" w:rsidR="000A6A73" w:rsidRDefault="00000000">
            <w:pPr>
              <w:pStyle w:val="af5"/>
              <w:adjustRightInd w:val="0"/>
              <w:snapToGrid w:val="0"/>
              <w:rPr>
                <w:rFonts w:ascii="Times New Roman" w:hAnsi="Times New Roman" w:hint="default"/>
                <w:sz w:val="24"/>
              </w:rPr>
            </w:pPr>
            <w:r>
              <w:rPr>
                <w:rFonts w:eastAsiaTheme="minorEastAsia"/>
                <w:sz w:val="16"/>
                <w:szCs w:val="15"/>
              </w:rPr>
              <w:t>■</w:t>
            </w:r>
            <w:r>
              <w:rPr>
                <w:rFonts w:ascii="Times New Roman" w:hAnsi="Times New Roman" w:hint="default"/>
                <w:sz w:val="24"/>
              </w:rPr>
              <w:t>得分且投标报价均相同的，以</w:t>
            </w:r>
            <w:r>
              <w:rPr>
                <w:rFonts w:ascii="Times New Roman" w:hAnsi="Times New Roman"/>
                <w:sz w:val="24"/>
              </w:rPr>
              <w:t>售后服务方案、培训服务、质量保障方案加总</w:t>
            </w:r>
            <w:r>
              <w:rPr>
                <w:rFonts w:ascii="Times New Roman" w:hAnsi="Times New Roman" w:hint="default"/>
                <w:sz w:val="24"/>
              </w:rPr>
              <w:t>得分高者为中标人</w:t>
            </w:r>
          </w:p>
          <w:p w14:paraId="1F5B6495" w14:textId="77777777" w:rsidR="000A6A73" w:rsidRDefault="00000000">
            <w:pPr>
              <w:jc w:val="left"/>
              <w:rPr>
                <w:sz w:val="24"/>
                <w:u w:val="single"/>
              </w:rPr>
            </w:pPr>
            <w:r>
              <w:rPr>
                <w:sz w:val="24"/>
              </w:rPr>
              <w:t>□</w:t>
            </w:r>
            <w:r>
              <w:rPr>
                <w:sz w:val="24"/>
              </w:rPr>
              <w:t>随机抽取</w:t>
            </w:r>
          </w:p>
        </w:tc>
      </w:tr>
      <w:tr w:rsidR="000A6A73" w14:paraId="506FF3DB" w14:textId="77777777">
        <w:trPr>
          <w:cantSplit/>
          <w:trHeight w:val="20"/>
          <w:jc w:val="center"/>
        </w:trPr>
        <w:tc>
          <w:tcPr>
            <w:tcW w:w="988" w:type="dxa"/>
            <w:vAlign w:val="center"/>
          </w:tcPr>
          <w:p w14:paraId="5E3232D5"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22.2</w:t>
            </w:r>
          </w:p>
        </w:tc>
        <w:tc>
          <w:tcPr>
            <w:tcW w:w="1701" w:type="dxa"/>
            <w:vAlign w:val="center"/>
          </w:tcPr>
          <w:p w14:paraId="46D4F7AF" w14:textId="77777777" w:rsidR="000A6A73" w:rsidRDefault="00000000">
            <w:pPr>
              <w:jc w:val="center"/>
              <w:rPr>
                <w:sz w:val="24"/>
              </w:rPr>
            </w:pPr>
            <w:r>
              <w:rPr>
                <w:color w:val="000000"/>
                <w:sz w:val="24"/>
              </w:rPr>
              <w:t>最多中标包数量的限制</w:t>
            </w:r>
          </w:p>
        </w:tc>
        <w:tc>
          <w:tcPr>
            <w:tcW w:w="7540" w:type="dxa"/>
            <w:vAlign w:val="center"/>
          </w:tcPr>
          <w:p w14:paraId="732EDA66" w14:textId="77777777" w:rsidR="000A6A73" w:rsidRDefault="00000000">
            <w:pPr>
              <w:pStyle w:val="af5"/>
              <w:adjustRightInd w:val="0"/>
              <w:snapToGrid w:val="0"/>
              <w:rPr>
                <w:rFonts w:ascii="Times New Roman" w:hAnsi="Times New Roman" w:hint="default"/>
                <w:sz w:val="24"/>
              </w:rPr>
            </w:pPr>
            <w:r>
              <w:rPr>
                <w:rFonts w:ascii="Times New Roman" w:hAnsi="Times New Roman" w:hint="default"/>
                <w:sz w:val="24"/>
              </w:rPr>
              <w:t>如投标人对本项目的多个包同时进行投标，则投标人在本项目中最多中标包的数量：</w:t>
            </w:r>
          </w:p>
          <w:p w14:paraId="677D757C" w14:textId="77777777" w:rsidR="000A6A73" w:rsidRDefault="00000000">
            <w:pPr>
              <w:pStyle w:val="af5"/>
              <w:adjustRightInd w:val="0"/>
              <w:snapToGrid w:val="0"/>
              <w:rPr>
                <w:rFonts w:ascii="Times New Roman" w:hAnsi="Times New Roman" w:hint="default"/>
                <w:sz w:val="24"/>
              </w:rPr>
            </w:pPr>
            <w:r>
              <w:rPr>
                <w:rFonts w:eastAsiaTheme="minorEastAsia"/>
                <w:sz w:val="16"/>
                <w:szCs w:val="15"/>
              </w:rPr>
              <w:t>■</w:t>
            </w:r>
            <w:r>
              <w:rPr>
                <w:rFonts w:ascii="Times New Roman" w:hAnsi="Times New Roman" w:hint="default"/>
                <w:sz w:val="24"/>
              </w:rPr>
              <w:t>不限制；</w:t>
            </w:r>
          </w:p>
          <w:p w14:paraId="53110EC1" w14:textId="77777777" w:rsidR="000A6A73" w:rsidRDefault="00000000">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限制。</w:t>
            </w:r>
          </w:p>
        </w:tc>
      </w:tr>
      <w:tr w:rsidR="000A6A73" w14:paraId="7E153458" w14:textId="77777777">
        <w:trPr>
          <w:cantSplit/>
          <w:trHeight w:val="20"/>
          <w:jc w:val="center"/>
        </w:trPr>
        <w:tc>
          <w:tcPr>
            <w:tcW w:w="988" w:type="dxa"/>
            <w:vAlign w:val="center"/>
          </w:tcPr>
          <w:p w14:paraId="71EAE80E"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14:paraId="5BD55692" w14:textId="77777777" w:rsidR="000A6A73" w:rsidRDefault="00000000">
            <w:pPr>
              <w:jc w:val="center"/>
              <w:rPr>
                <w:sz w:val="24"/>
              </w:rPr>
            </w:pPr>
            <w:r>
              <w:rPr>
                <w:sz w:val="24"/>
              </w:rPr>
              <w:t>分包</w:t>
            </w:r>
          </w:p>
        </w:tc>
        <w:tc>
          <w:tcPr>
            <w:tcW w:w="7540" w:type="dxa"/>
            <w:vAlign w:val="center"/>
          </w:tcPr>
          <w:p w14:paraId="2267180D" w14:textId="77777777" w:rsidR="000A6A73" w:rsidRDefault="00000000">
            <w:pPr>
              <w:jc w:val="left"/>
              <w:rPr>
                <w:sz w:val="24"/>
              </w:rPr>
            </w:pPr>
            <w:r>
              <w:rPr>
                <w:sz w:val="24"/>
              </w:rPr>
              <w:t>本项目的非主体、非关键性工作是否允许分包：</w:t>
            </w:r>
            <w:r>
              <w:rPr>
                <w:sz w:val="24"/>
              </w:rPr>
              <w:t xml:space="preserve"> </w:t>
            </w:r>
          </w:p>
          <w:p w14:paraId="68126B9C" w14:textId="77777777" w:rsidR="000A6A73" w:rsidRDefault="00000000">
            <w:pPr>
              <w:jc w:val="left"/>
              <w:rPr>
                <w:sz w:val="24"/>
              </w:rPr>
            </w:pPr>
            <w:r>
              <w:rPr>
                <w:rFonts w:eastAsiaTheme="minorEastAsia"/>
                <w:sz w:val="22"/>
                <w:szCs w:val="28"/>
              </w:rPr>
              <w:t>■</w:t>
            </w:r>
            <w:r>
              <w:rPr>
                <w:sz w:val="24"/>
              </w:rPr>
              <w:t>不允许</w:t>
            </w:r>
          </w:p>
          <w:p w14:paraId="25B7250D" w14:textId="77777777" w:rsidR="000A6A73" w:rsidRDefault="00000000">
            <w:pPr>
              <w:jc w:val="left"/>
              <w:rPr>
                <w:sz w:val="24"/>
              </w:rPr>
            </w:pPr>
            <w:r>
              <w:rPr>
                <w:sz w:val="24"/>
              </w:rPr>
              <w:t>□</w:t>
            </w:r>
            <w:r>
              <w:rPr>
                <w:sz w:val="24"/>
              </w:rPr>
              <w:t>允许</w:t>
            </w:r>
          </w:p>
        </w:tc>
      </w:tr>
      <w:tr w:rsidR="000A6A73" w14:paraId="546F70C3" w14:textId="77777777">
        <w:trPr>
          <w:cantSplit/>
          <w:trHeight w:val="20"/>
          <w:jc w:val="center"/>
        </w:trPr>
        <w:tc>
          <w:tcPr>
            <w:tcW w:w="988" w:type="dxa"/>
            <w:vAlign w:val="center"/>
          </w:tcPr>
          <w:p w14:paraId="0E85FEE5"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25.6</w:t>
            </w:r>
          </w:p>
        </w:tc>
        <w:tc>
          <w:tcPr>
            <w:tcW w:w="1701" w:type="dxa"/>
            <w:vAlign w:val="center"/>
          </w:tcPr>
          <w:p w14:paraId="45905276" w14:textId="77777777" w:rsidR="000A6A73" w:rsidRDefault="00000000">
            <w:pPr>
              <w:jc w:val="center"/>
              <w:rPr>
                <w:sz w:val="24"/>
              </w:rPr>
            </w:pPr>
            <w:r>
              <w:rPr>
                <w:sz w:val="24"/>
              </w:rPr>
              <w:t>政采贷</w:t>
            </w:r>
          </w:p>
        </w:tc>
        <w:tc>
          <w:tcPr>
            <w:tcW w:w="7540" w:type="dxa"/>
            <w:vAlign w:val="center"/>
          </w:tcPr>
          <w:p w14:paraId="4CB84658" w14:textId="77777777" w:rsidR="000A6A73" w:rsidRDefault="00000000">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0A6A73" w14:paraId="42DA5302" w14:textId="77777777">
        <w:trPr>
          <w:cantSplit/>
          <w:trHeight w:val="20"/>
          <w:jc w:val="center"/>
        </w:trPr>
        <w:tc>
          <w:tcPr>
            <w:tcW w:w="988" w:type="dxa"/>
            <w:vAlign w:val="center"/>
          </w:tcPr>
          <w:p w14:paraId="5245DE07"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14:paraId="5D638FAD" w14:textId="77777777" w:rsidR="000A6A73" w:rsidRDefault="00000000">
            <w:pPr>
              <w:jc w:val="center"/>
              <w:rPr>
                <w:sz w:val="24"/>
              </w:rPr>
            </w:pPr>
            <w:r>
              <w:rPr>
                <w:sz w:val="24"/>
              </w:rPr>
              <w:t>询问</w:t>
            </w:r>
          </w:p>
        </w:tc>
        <w:tc>
          <w:tcPr>
            <w:tcW w:w="7540" w:type="dxa"/>
            <w:vAlign w:val="center"/>
          </w:tcPr>
          <w:p w14:paraId="4F8BD795" w14:textId="77777777" w:rsidR="000A6A73" w:rsidRDefault="00000000">
            <w:pPr>
              <w:jc w:val="left"/>
              <w:rPr>
                <w:sz w:val="24"/>
              </w:rPr>
            </w:pPr>
            <w:r>
              <w:rPr>
                <w:sz w:val="24"/>
              </w:rPr>
              <w:t>询问</w:t>
            </w:r>
            <w:r>
              <w:rPr>
                <w:rFonts w:hint="eastAsia"/>
                <w:sz w:val="24"/>
              </w:rPr>
              <w:t>提出</w:t>
            </w:r>
            <w:r>
              <w:rPr>
                <w:sz w:val="24"/>
              </w:rPr>
              <w:t>形式：书面形式。</w:t>
            </w:r>
          </w:p>
        </w:tc>
      </w:tr>
      <w:tr w:rsidR="000A6A73" w14:paraId="052467CF" w14:textId="77777777">
        <w:trPr>
          <w:cantSplit/>
          <w:trHeight w:val="20"/>
          <w:jc w:val="center"/>
        </w:trPr>
        <w:tc>
          <w:tcPr>
            <w:tcW w:w="988" w:type="dxa"/>
            <w:vAlign w:val="center"/>
          </w:tcPr>
          <w:p w14:paraId="4CAF526F"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14:paraId="7CFA5CF0" w14:textId="77777777" w:rsidR="000A6A73" w:rsidRDefault="00000000">
            <w:pPr>
              <w:jc w:val="center"/>
              <w:rPr>
                <w:sz w:val="24"/>
              </w:rPr>
            </w:pPr>
            <w:r>
              <w:rPr>
                <w:sz w:val="24"/>
              </w:rPr>
              <w:t>联系方式</w:t>
            </w:r>
          </w:p>
        </w:tc>
        <w:tc>
          <w:tcPr>
            <w:tcW w:w="7540" w:type="dxa"/>
            <w:vAlign w:val="center"/>
          </w:tcPr>
          <w:p w14:paraId="2BCC639E" w14:textId="77777777" w:rsidR="000A6A73" w:rsidRDefault="00000000">
            <w:pPr>
              <w:jc w:val="left"/>
              <w:rPr>
                <w:sz w:val="24"/>
              </w:rPr>
            </w:pPr>
            <w:r>
              <w:rPr>
                <w:sz w:val="24"/>
              </w:rPr>
              <w:t>接收询问和质疑的联系方式：</w:t>
            </w:r>
          </w:p>
          <w:p w14:paraId="5B1664C3" w14:textId="77777777" w:rsidR="000A6A73" w:rsidRDefault="00000000">
            <w:pPr>
              <w:jc w:val="left"/>
              <w:rPr>
                <w:sz w:val="24"/>
              </w:rPr>
            </w:pPr>
            <w:r>
              <w:rPr>
                <w:sz w:val="24"/>
              </w:rPr>
              <w:t>同第一章《投标邀请》中</w:t>
            </w:r>
            <w:r>
              <w:rPr>
                <w:sz w:val="24"/>
              </w:rPr>
              <w:t>“</w:t>
            </w:r>
            <w:r>
              <w:rPr>
                <w:sz w:val="24"/>
              </w:rPr>
              <w:t>项目问询</w:t>
            </w:r>
            <w:r>
              <w:rPr>
                <w:sz w:val="24"/>
              </w:rPr>
              <w:t>”</w:t>
            </w:r>
            <w:r>
              <w:rPr>
                <w:sz w:val="24"/>
              </w:rPr>
              <w:t>联系方式。</w:t>
            </w:r>
          </w:p>
        </w:tc>
      </w:tr>
      <w:tr w:rsidR="000A6A73" w14:paraId="3CD3A1F2" w14:textId="77777777">
        <w:trPr>
          <w:cantSplit/>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60AF10F1" w14:textId="77777777" w:rsidR="000A6A73" w:rsidRDefault="0000000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3729D5DA" w14:textId="77777777" w:rsidR="000A6A73" w:rsidRDefault="00000000">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5AFDE00A" w14:textId="77777777" w:rsidR="000A6A73" w:rsidRDefault="00000000">
            <w:pPr>
              <w:jc w:val="left"/>
              <w:rPr>
                <w:sz w:val="24"/>
              </w:rPr>
            </w:pPr>
            <w:r>
              <w:rPr>
                <w:sz w:val="24"/>
              </w:rPr>
              <w:t>收费对象：</w:t>
            </w:r>
          </w:p>
          <w:p w14:paraId="5888C349" w14:textId="77777777" w:rsidR="000A6A73" w:rsidRDefault="00000000">
            <w:pPr>
              <w:jc w:val="left"/>
              <w:rPr>
                <w:sz w:val="24"/>
              </w:rPr>
            </w:pPr>
            <w:r>
              <w:rPr>
                <w:sz w:val="24"/>
              </w:rPr>
              <w:t>□</w:t>
            </w:r>
            <w:r>
              <w:rPr>
                <w:sz w:val="24"/>
              </w:rPr>
              <w:t>采购人</w:t>
            </w:r>
          </w:p>
          <w:p w14:paraId="11B8B7B1" w14:textId="77777777" w:rsidR="000A6A73" w:rsidRDefault="00000000">
            <w:pPr>
              <w:jc w:val="left"/>
              <w:rPr>
                <w:sz w:val="24"/>
              </w:rPr>
            </w:pPr>
            <w:r>
              <w:rPr>
                <w:rFonts w:eastAsiaTheme="minorEastAsia"/>
              </w:rPr>
              <w:t>■</w:t>
            </w:r>
            <w:r>
              <w:rPr>
                <w:sz w:val="24"/>
              </w:rPr>
              <w:t>中标人</w:t>
            </w:r>
          </w:p>
          <w:p w14:paraId="766BB18D" w14:textId="77777777" w:rsidR="000A6A73" w:rsidRDefault="00000000">
            <w:pPr>
              <w:jc w:val="left"/>
              <w:rPr>
                <w:sz w:val="24"/>
              </w:rPr>
            </w:pPr>
            <w:r>
              <w:rPr>
                <w:sz w:val="24"/>
              </w:rPr>
              <w:t>收费标准：</w:t>
            </w:r>
          </w:p>
          <w:p w14:paraId="1C876D87" w14:textId="77777777" w:rsidR="000A6A73" w:rsidRDefault="00000000">
            <w:pPr>
              <w:jc w:val="left"/>
              <w:rPr>
                <w:color w:val="000000"/>
                <w:sz w:val="24"/>
              </w:rPr>
            </w:pPr>
            <w:r>
              <w:rPr>
                <w:color w:val="000000"/>
                <w:sz w:val="24"/>
              </w:rPr>
              <w:t>以每个包</w:t>
            </w:r>
            <w:r>
              <w:rPr>
                <w:sz w:val="24"/>
                <w:u w:val="single"/>
              </w:rPr>
              <w:t>中标人的投标报价</w:t>
            </w:r>
            <w:r>
              <w:rPr>
                <w:color w:val="000000"/>
                <w:sz w:val="24"/>
              </w:rPr>
              <w:t>为计算基数，</w:t>
            </w:r>
            <w:r>
              <w:rPr>
                <w:sz w:val="24"/>
              </w:rPr>
              <w:t>按</w:t>
            </w:r>
            <w:r>
              <w:rPr>
                <w:color w:val="000000"/>
                <w:sz w:val="24"/>
              </w:rPr>
              <w:t>“</w:t>
            </w:r>
            <w:r>
              <w:rPr>
                <w:color w:val="000000"/>
                <w:sz w:val="24"/>
              </w:rPr>
              <w:t>国家计委关于印发《招标代理服务收费管理暂行办法》的通知</w:t>
            </w:r>
            <w:r>
              <w:rPr>
                <w:color w:val="000000"/>
                <w:sz w:val="24"/>
              </w:rPr>
              <w:t>”</w:t>
            </w:r>
            <w:r>
              <w:rPr>
                <w:color w:val="000000"/>
                <w:sz w:val="24"/>
              </w:rPr>
              <w:t>（计价格</w:t>
            </w:r>
            <w:r>
              <w:rPr>
                <w:color w:val="000000"/>
                <w:sz w:val="24"/>
              </w:rPr>
              <w:t>[2002]1980</w:t>
            </w:r>
            <w:r>
              <w:rPr>
                <w:color w:val="000000"/>
                <w:sz w:val="24"/>
              </w:rPr>
              <w:t>号）规定的收费标准（见下表），采用差额定率累进计费方式计算。</w:t>
            </w:r>
          </w:p>
          <w:p w14:paraId="12819EE6" w14:textId="77777777" w:rsidR="000A6A73" w:rsidRDefault="00000000">
            <w:pPr>
              <w:jc w:val="center"/>
              <w:rPr>
                <w:color w:val="000000"/>
                <w:sz w:val="24"/>
              </w:rPr>
            </w:pPr>
            <w:r>
              <w:rPr>
                <w:noProof/>
              </w:rPr>
              <w:drawing>
                <wp:inline distT="0" distB="0" distL="0" distR="0" wp14:anchorId="0B4A26A7" wp14:editId="36B9890B">
                  <wp:extent cx="3397250" cy="2146300"/>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397250" cy="2146300"/>
                          </a:xfrm>
                          <a:prstGeom prst="rect">
                            <a:avLst/>
                          </a:prstGeom>
                          <a:noFill/>
                          <a:ln>
                            <a:noFill/>
                          </a:ln>
                        </pic:spPr>
                      </pic:pic>
                    </a:graphicData>
                  </a:graphic>
                </wp:inline>
              </w:drawing>
            </w:r>
          </w:p>
          <w:p w14:paraId="11B9A2A4" w14:textId="77777777" w:rsidR="000A6A73" w:rsidRDefault="00000000">
            <w:pPr>
              <w:jc w:val="left"/>
              <w:rPr>
                <w:sz w:val="24"/>
              </w:rPr>
            </w:pPr>
            <w:r>
              <w:rPr>
                <w:sz w:val="24"/>
              </w:rPr>
              <w:t>缴纳时间：</w:t>
            </w:r>
          </w:p>
          <w:p w14:paraId="19A13330" w14:textId="77777777" w:rsidR="000A6A73" w:rsidRDefault="00000000">
            <w:pPr>
              <w:jc w:val="left"/>
              <w:rPr>
                <w:sz w:val="24"/>
              </w:rPr>
            </w:pPr>
            <w:r>
              <w:rPr>
                <w:color w:val="000000"/>
                <w:sz w:val="24"/>
              </w:rPr>
              <w:t>在领取中标通知书前向采购代理机构</w:t>
            </w:r>
            <w:r>
              <w:rPr>
                <w:rFonts w:hint="eastAsia"/>
                <w:color w:val="000000"/>
                <w:sz w:val="24"/>
              </w:rPr>
              <w:t>一次性</w:t>
            </w:r>
            <w:r>
              <w:rPr>
                <w:color w:val="000000"/>
                <w:sz w:val="24"/>
              </w:rPr>
              <w:t>缴纳</w:t>
            </w:r>
            <w:r>
              <w:rPr>
                <w:sz w:val="24"/>
              </w:rPr>
              <w:t>。</w:t>
            </w:r>
          </w:p>
          <w:p w14:paraId="58358876" w14:textId="77777777" w:rsidR="000A6A73" w:rsidRDefault="00000000">
            <w:pPr>
              <w:jc w:val="left"/>
              <w:rPr>
                <w:color w:val="000000"/>
                <w:sz w:val="24"/>
              </w:rPr>
            </w:pPr>
            <w:r>
              <w:rPr>
                <w:color w:val="000000"/>
                <w:sz w:val="24"/>
              </w:rPr>
              <w:t>接收</w:t>
            </w:r>
            <w:r>
              <w:rPr>
                <w:rFonts w:hint="eastAsia"/>
                <w:color w:val="000000"/>
                <w:sz w:val="24"/>
              </w:rPr>
              <w:t>招标</w:t>
            </w:r>
            <w:r>
              <w:rPr>
                <w:color w:val="000000"/>
                <w:sz w:val="24"/>
              </w:rPr>
              <w:t>代理服务费的银行账号：</w:t>
            </w:r>
          </w:p>
          <w:p w14:paraId="18C0F069" w14:textId="77777777" w:rsidR="000A6A73" w:rsidRDefault="00000000">
            <w:pPr>
              <w:jc w:val="left"/>
              <w:rPr>
                <w:sz w:val="24"/>
              </w:rPr>
            </w:pPr>
            <w:r>
              <w:rPr>
                <w:color w:val="000000"/>
                <w:sz w:val="24"/>
              </w:rPr>
              <w:t>同投标保证金账号。</w:t>
            </w:r>
          </w:p>
        </w:tc>
      </w:tr>
      <w:tr w:rsidR="000A6A73" w14:paraId="62F14822"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1DF8846D" w14:textId="77777777" w:rsidR="000A6A73" w:rsidRDefault="000A6A73">
            <w:pPr>
              <w:pStyle w:val="af5"/>
              <w:adjustRightInd w:val="0"/>
              <w:snapToGrid w:val="0"/>
              <w:jc w:val="center"/>
              <w:rPr>
                <w:rFonts w:ascii="Times New Roman" w:hAnsi="Times New Roman" w:hint="default"/>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1FD1653" w14:textId="77777777" w:rsidR="000A6A73" w:rsidRDefault="00000000">
            <w:pPr>
              <w:jc w:val="center"/>
              <w:rPr>
                <w:color w:val="000000"/>
                <w:sz w:val="24"/>
              </w:rPr>
            </w:pPr>
            <w:r>
              <w:rPr>
                <w:sz w:val="24"/>
              </w:rPr>
              <w:t>违法行为的处理</w:t>
            </w:r>
          </w:p>
        </w:tc>
        <w:tc>
          <w:tcPr>
            <w:tcW w:w="7540" w:type="dxa"/>
            <w:tcBorders>
              <w:top w:val="single" w:sz="4" w:space="0" w:color="auto"/>
              <w:left w:val="single" w:sz="4" w:space="0" w:color="auto"/>
              <w:bottom w:val="single" w:sz="4" w:space="0" w:color="auto"/>
              <w:right w:val="single" w:sz="4" w:space="0" w:color="auto"/>
            </w:tcBorders>
            <w:vAlign w:val="center"/>
          </w:tcPr>
          <w:p w14:paraId="454E47FE" w14:textId="77777777" w:rsidR="000A6A73" w:rsidRDefault="00000000">
            <w:pPr>
              <w:jc w:val="left"/>
              <w:rPr>
                <w:sz w:val="24"/>
              </w:rPr>
            </w:pPr>
            <w:r>
              <w:rPr>
                <w:sz w:val="24"/>
              </w:rPr>
              <w:t>如在招标各环节中出现供应商提供虚假材料谋取中标等违法行为，相关情形将被上报财政部门，并按政府采购相关规定处理。</w:t>
            </w:r>
          </w:p>
          <w:p w14:paraId="672CACF1" w14:textId="77777777" w:rsidR="000A6A73" w:rsidRDefault="00000000">
            <w:pPr>
              <w:jc w:val="left"/>
              <w:rPr>
                <w:sz w:val="24"/>
              </w:rPr>
            </w:pPr>
            <w:r>
              <w:rPr>
                <w:sz w:val="24"/>
              </w:rPr>
              <w:t>《中华人民共和国政府采购法》第七十七条，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7F3994E" w14:textId="77777777" w:rsidR="000A6A73" w:rsidRDefault="00000000">
            <w:pPr>
              <w:jc w:val="left"/>
              <w:rPr>
                <w:sz w:val="24"/>
              </w:rPr>
            </w:pPr>
            <w:r>
              <w:rPr>
                <w:sz w:val="24"/>
              </w:rPr>
              <w:t>（一）提供虚假材料谋取中标、成交的；</w:t>
            </w:r>
          </w:p>
          <w:p w14:paraId="174D1390" w14:textId="77777777" w:rsidR="000A6A73" w:rsidRDefault="00000000">
            <w:pPr>
              <w:jc w:val="left"/>
              <w:rPr>
                <w:sz w:val="24"/>
              </w:rPr>
            </w:pPr>
            <w:r>
              <w:rPr>
                <w:sz w:val="24"/>
              </w:rPr>
              <w:t>（二）采取不正当手段诋毁、排挤其他供应商的；</w:t>
            </w:r>
          </w:p>
          <w:p w14:paraId="02F44712" w14:textId="77777777" w:rsidR="000A6A73" w:rsidRDefault="00000000">
            <w:pPr>
              <w:jc w:val="left"/>
              <w:rPr>
                <w:sz w:val="24"/>
              </w:rPr>
            </w:pPr>
            <w:r>
              <w:rPr>
                <w:sz w:val="24"/>
              </w:rPr>
              <w:t>（三）与采购人、其他供应商或者采购代理机构恶意串通的；</w:t>
            </w:r>
          </w:p>
          <w:p w14:paraId="70572327" w14:textId="77777777" w:rsidR="000A6A73" w:rsidRDefault="00000000">
            <w:pPr>
              <w:jc w:val="left"/>
              <w:rPr>
                <w:sz w:val="24"/>
              </w:rPr>
            </w:pPr>
            <w:r>
              <w:rPr>
                <w:sz w:val="24"/>
              </w:rPr>
              <w:lastRenderedPageBreak/>
              <w:t>（四）向采购人、采购代理机构行贿或者提供其他不正当利益的；</w:t>
            </w:r>
          </w:p>
          <w:p w14:paraId="59EC700D" w14:textId="77777777" w:rsidR="000A6A73" w:rsidRDefault="00000000">
            <w:pPr>
              <w:jc w:val="left"/>
              <w:rPr>
                <w:sz w:val="24"/>
              </w:rPr>
            </w:pPr>
            <w:r>
              <w:rPr>
                <w:sz w:val="24"/>
              </w:rPr>
              <w:t>（五）在招标采购过程中与采购人进行协商谈判的；</w:t>
            </w:r>
          </w:p>
          <w:p w14:paraId="5E938E3E" w14:textId="77777777" w:rsidR="000A6A73" w:rsidRDefault="00000000">
            <w:pPr>
              <w:jc w:val="left"/>
              <w:rPr>
                <w:sz w:val="24"/>
              </w:rPr>
            </w:pPr>
            <w:r>
              <w:rPr>
                <w:sz w:val="24"/>
              </w:rPr>
              <w:t>（六）拒绝有关部门监督检查或者提供虚假情况的。</w:t>
            </w:r>
          </w:p>
          <w:p w14:paraId="5DC4D376" w14:textId="77777777" w:rsidR="000A6A73" w:rsidRDefault="00000000">
            <w:pPr>
              <w:pStyle w:val="af5"/>
              <w:adjustRightInd w:val="0"/>
              <w:snapToGrid w:val="0"/>
              <w:rPr>
                <w:rFonts w:ascii="Times New Roman" w:hAnsi="Times New Roman" w:hint="default"/>
                <w:sz w:val="24"/>
              </w:rPr>
            </w:pPr>
            <w:r>
              <w:rPr>
                <w:rFonts w:ascii="Times New Roman" w:hAnsi="Times New Roman" w:hint="default"/>
                <w:sz w:val="24"/>
              </w:rPr>
              <w:t>供应商有前款第（一）至（五）项情形之一的，中标、成交无效。</w:t>
            </w:r>
          </w:p>
        </w:tc>
      </w:tr>
    </w:tbl>
    <w:p w14:paraId="5D691A44" w14:textId="77777777" w:rsidR="000A6A73" w:rsidRDefault="000A6A73">
      <w:pPr>
        <w:tabs>
          <w:tab w:val="left" w:pos="5580"/>
        </w:tabs>
        <w:adjustRightInd w:val="0"/>
        <w:spacing w:line="360" w:lineRule="auto"/>
        <w:jc w:val="distribute"/>
        <w:rPr>
          <w:sz w:val="24"/>
        </w:rPr>
        <w:sectPr w:rsidR="000A6A73">
          <w:footerReference w:type="default" r:id="rId16"/>
          <w:headerReference w:type="first" r:id="rId17"/>
          <w:type w:val="nextColumn"/>
          <w:pgSz w:w="11907" w:h="16840"/>
          <w:pgMar w:top="1418" w:right="1134" w:bottom="1418" w:left="1701" w:header="851" w:footer="851" w:gutter="0"/>
          <w:pgNumType w:start="0"/>
          <w:cols w:space="720"/>
          <w:titlePg/>
          <w:docGrid w:linePitch="462"/>
        </w:sectPr>
      </w:pPr>
    </w:p>
    <w:p w14:paraId="24217B58" w14:textId="77777777" w:rsidR="000A6A73" w:rsidRDefault="00000000">
      <w:pPr>
        <w:spacing w:beforeLines="100" w:before="240" w:afterLines="100" w:after="240"/>
        <w:jc w:val="center"/>
        <w:rPr>
          <w:b/>
          <w:sz w:val="28"/>
          <w:szCs w:val="28"/>
        </w:rPr>
      </w:pPr>
      <w:bookmarkStart w:id="74" w:name="_Toc305158785"/>
      <w:bookmarkStart w:id="75" w:name="_Toc265228355"/>
      <w:bookmarkStart w:id="76" w:name="_Toc226965790"/>
      <w:bookmarkStart w:id="77" w:name="_Toc150774722"/>
      <w:bookmarkStart w:id="78" w:name="_Toc195842882"/>
      <w:bookmarkStart w:id="79" w:name="_Toc353873662"/>
      <w:bookmarkStart w:id="80" w:name="_Toc353825542"/>
      <w:bookmarkStart w:id="81" w:name="_Toc142311019"/>
      <w:bookmarkStart w:id="82" w:name="_Toc305158859"/>
      <w:bookmarkStart w:id="83" w:name="_Toc127151517"/>
      <w:bookmarkStart w:id="84" w:name="_Toc150480755"/>
      <w:bookmarkStart w:id="85" w:name="_Toc353873932"/>
      <w:bookmarkStart w:id="86" w:name="_Toc226337213"/>
      <w:bookmarkStart w:id="87" w:name="_Toc264969207"/>
      <w:r>
        <w:rPr>
          <w:b/>
          <w:sz w:val="28"/>
          <w:szCs w:val="28"/>
        </w:rPr>
        <w:lastRenderedPageBreak/>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3385B43D" w14:textId="77777777" w:rsidR="000A6A73" w:rsidRDefault="00000000">
      <w:pPr>
        <w:pStyle w:val="21"/>
        <w:tabs>
          <w:tab w:val="center" w:pos="4592"/>
          <w:tab w:val="left" w:pos="7860"/>
        </w:tabs>
        <w:spacing w:before="0" w:line="360" w:lineRule="auto"/>
        <w:jc w:val="left"/>
        <w:rPr>
          <w:rFonts w:ascii="Times New Roman" w:eastAsia="宋体" w:hAnsi="Times New Roman"/>
          <w:sz w:val="28"/>
        </w:rPr>
      </w:pPr>
      <w:bookmarkStart w:id="88" w:name="_Toc520356143"/>
      <w:bookmarkStart w:id="89" w:name="_Toc127151518"/>
      <w:r>
        <w:rPr>
          <w:rFonts w:ascii="Times New Roman" w:eastAsia="宋体" w:hAnsi="Times New Roman"/>
          <w:sz w:val="28"/>
        </w:rPr>
        <w:tab/>
      </w:r>
      <w:bookmarkStart w:id="90" w:name="_Toc142311020"/>
      <w:bookmarkStart w:id="91" w:name="_Toc226309762"/>
      <w:bookmarkStart w:id="92" w:name="_Toc151193906"/>
      <w:bookmarkStart w:id="93" w:name="_Toc305158786"/>
      <w:bookmarkStart w:id="94" w:name="_Toc265228356"/>
      <w:bookmarkStart w:id="95" w:name="_Toc226965791"/>
      <w:bookmarkStart w:id="96" w:name="_Toc195842883"/>
      <w:bookmarkStart w:id="97" w:name="_Toc264969208"/>
      <w:bookmarkStart w:id="98" w:name="_Toc305158860"/>
      <w:bookmarkStart w:id="99" w:name="_Toc151190145"/>
      <w:bookmarkStart w:id="100" w:name="_Toc151193688"/>
      <w:bookmarkStart w:id="101" w:name="_Toc150774723"/>
      <w:bookmarkStart w:id="102" w:name="_Toc150774618"/>
      <w:bookmarkStart w:id="103" w:name="_Toc150509269"/>
      <w:bookmarkStart w:id="104" w:name="_Toc151193832"/>
      <w:bookmarkStart w:id="105" w:name="_Toc226337214"/>
      <w:bookmarkStart w:id="106" w:name="_Toc151193760"/>
      <w:bookmarkStart w:id="107" w:name="_Toc226965708"/>
      <w:bookmarkStart w:id="108" w:name="_Toc150480756"/>
      <w:bookmarkStart w:id="109" w:name="_Toc151193616"/>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eastAsia="宋体" w:hAnsi="Times New Roman"/>
          <w:sz w:val="28"/>
        </w:rPr>
        <w:tab/>
      </w:r>
    </w:p>
    <w:p w14:paraId="2B6056C3" w14:textId="77777777" w:rsidR="000A6A73" w:rsidRDefault="00000000">
      <w:pPr>
        <w:numPr>
          <w:ilvl w:val="0"/>
          <w:numId w:val="8"/>
        </w:numPr>
        <w:tabs>
          <w:tab w:val="clear" w:pos="900"/>
          <w:tab w:val="left" w:pos="360"/>
        </w:tabs>
        <w:snapToGrid w:val="0"/>
        <w:spacing w:line="360" w:lineRule="auto"/>
        <w:ind w:left="357" w:hanging="357"/>
        <w:outlineLvl w:val="1"/>
        <w:rPr>
          <w:sz w:val="24"/>
        </w:rPr>
      </w:pPr>
      <w:bookmarkStart w:id="110" w:name="_Toc264969209"/>
      <w:bookmarkStart w:id="111" w:name="_Toc305158861"/>
      <w:bookmarkStart w:id="112" w:name="_Toc305158787"/>
      <w:bookmarkStart w:id="113" w:name="_Toc265228357"/>
      <w:r>
        <w:rPr>
          <w:sz w:val="24"/>
        </w:rPr>
        <w:t>采购人、采购代理机构、投标人</w:t>
      </w:r>
      <w:bookmarkEnd w:id="110"/>
      <w:bookmarkEnd w:id="111"/>
      <w:bookmarkEnd w:id="112"/>
      <w:bookmarkEnd w:id="113"/>
      <w:r>
        <w:rPr>
          <w:sz w:val="24"/>
        </w:rPr>
        <w:t>、联合体</w:t>
      </w:r>
    </w:p>
    <w:p w14:paraId="29ED3F13" w14:textId="77777777" w:rsidR="000A6A73" w:rsidRDefault="00000000">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0D997347" w14:textId="77777777" w:rsidR="000A6A73" w:rsidRDefault="00000000">
      <w:pPr>
        <w:numPr>
          <w:ilvl w:val="1"/>
          <w:numId w:val="8"/>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14:paraId="52E8272F" w14:textId="77777777" w:rsidR="000A6A73" w:rsidRDefault="00000000">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2F341F5A" w14:textId="77777777" w:rsidR="000A6A73" w:rsidRDefault="00000000">
      <w:pPr>
        <w:numPr>
          <w:ilvl w:val="0"/>
          <w:numId w:val="8"/>
        </w:numPr>
        <w:tabs>
          <w:tab w:val="clear" w:pos="900"/>
          <w:tab w:val="left" w:pos="360"/>
        </w:tabs>
        <w:snapToGrid w:val="0"/>
        <w:spacing w:line="360" w:lineRule="auto"/>
        <w:ind w:left="357" w:hanging="357"/>
        <w:outlineLvl w:val="1"/>
        <w:rPr>
          <w:sz w:val="24"/>
        </w:rPr>
      </w:pPr>
      <w:bookmarkStart w:id="114" w:name="_Toc150509271"/>
      <w:bookmarkStart w:id="115" w:name="_Toc265228358"/>
      <w:bookmarkStart w:id="116" w:name="_Toc164351614"/>
      <w:bookmarkStart w:id="117" w:name="_Toc305158788"/>
      <w:bookmarkStart w:id="118" w:name="_Toc226337216"/>
      <w:bookmarkStart w:id="119" w:name="_Toc226965710"/>
      <w:bookmarkStart w:id="120" w:name="_Toc150480758"/>
      <w:bookmarkStart w:id="121" w:name="_Toc150774620"/>
      <w:bookmarkStart w:id="122" w:name="_Toc151193834"/>
      <w:bookmarkStart w:id="123" w:name="_Toc305158862"/>
      <w:bookmarkStart w:id="124" w:name="_Toc151193618"/>
      <w:bookmarkStart w:id="125" w:name="_Toc151193908"/>
      <w:bookmarkStart w:id="126" w:name="_Toc127151520"/>
      <w:bookmarkStart w:id="127" w:name="_Toc164229361"/>
      <w:bookmarkStart w:id="128" w:name="_Toc149720813"/>
      <w:bookmarkStart w:id="129" w:name="_Toc226309764"/>
      <w:bookmarkStart w:id="130" w:name="_Toc164608634"/>
      <w:bookmarkStart w:id="131" w:name="_Toc195842885"/>
      <w:bookmarkStart w:id="132" w:name="_Toc164229215"/>
      <w:bookmarkStart w:id="133" w:name="_Toc127161434"/>
      <w:bookmarkStart w:id="134" w:name="_Toc264969210"/>
      <w:bookmarkStart w:id="135" w:name="_Toc226965793"/>
      <w:bookmarkStart w:id="136" w:name="_Toc142311022"/>
      <w:bookmarkStart w:id="137" w:name="_Toc164608789"/>
      <w:bookmarkStart w:id="138" w:name="_Toc151190147"/>
      <w:bookmarkStart w:id="139" w:name="_Toc151193690"/>
      <w:bookmarkStart w:id="140" w:name="_Toc127151721"/>
      <w:bookmarkStart w:id="141" w:name="_Toc151193762"/>
      <w:bookmarkStart w:id="142" w:name="_Toc150774725"/>
      <w:r>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rPr>
        <w:t>、项目属性、科研仪器设备采购、核心产品</w:t>
      </w:r>
    </w:p>
    <w:p w14:paraId="7DA37B09"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14:paraId="03B40315"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2BE6E504"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53ECA09F" w14:textId="77777777" w:rsidR="000A6A73" w:rsidRDefault="00000000">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37DAC941" w14:textId="77777777" w:rsidR="000A6A73" w:rsidRDefault="00000000">
      <w:pPr>
        <w:numPr>
          <w:ilvl w:val="0"/>
          <w:numId w:val="8"/>
        </w:numPr>
        <w:tabs>
          <w:tab w:val="left" w:pos="360"/>
        </w:tabs>
        <w:snapToGrid w:val="0"/>
        <w:spacing w:line="360" w:lineRule="auto"/>
        <w:ind w:left="357" w:hanging="357"/>
        <w:outlineLvl w:val="1"/>
        <w:rPr>
          <w:sz w:val="24"/>
        </w:rPr>
      </w:pPr>
      <w:r>
        <w:rPr>
          <w:sz w:val="24"/>
        </w:rPr>
        <w:t>现场考察、开标前答疑会、演示视频</w:t>
      </w:r>
    </w:p>
    <w:p w14:paraId="5F67A61E" w14:textId="77777777" w:rsidR="000A6A73" w:rsidRDefault="00000000">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3" w:name="_Toc151193910"/>
      <w:bookmarkStart w:id="144" w:name="_Toc151193836"/>
      <w:bookmarkStart w:id="145" w:name="_Toc142311024"/>
      <w:bookmarkStart w:id="146" w:name="_Toc226965712"/>
      <w:bookmarkStart w:id="147" w:name="_Toc150480760"/>
      <w:bookmarkStart w:id="148" w:name="_Toc151193692"/>
      <w:bookmarkStart w:id="149" w:name="_Toc226965795"/>
      <w:bookmarkStart w:id="150" w:name="_Toc151193764"/>
      <w:bookmarkStart w:id="151" w:name="_Toc127151522"/>
      <w:bookmarkStart w:id="152" w:name="_Toc226309766"/>
      <w:bookmarkStart w:id="153" w:name="_Toc195842887"/>
      <w:bookmarkStart w:id="154" w:name="_Toc150509273"/>
      <w:bookmarkStart w:id="155" w:name="_Toc226337218"/>
      <w:bookmarkStart w:id="156" w:name="_Toc151193620"/>
      <w:bookmarkStart w:id="157" w:name="_Toc151190149"/>
      <w:bookmarkStart w:id="158" w:name="_Toc305158864"/>
      <w:bookmarkStart w:id="159" w:name="_Toc265228360"/>
      <w:bookmarkStart w:id="160" w:name="_Toc520356146"/>
      <w:bookmarkStart w:id="161" w:name="_Toc150774727"/>
      <w:bookmarkStart w:id="162" w:name="_Toc305158790"/>
      <w:bookmarkStart w:id="163" w:name="_Toc150774622"/>
      <w:bookmarkStart w:id="164" w:name="_Toc264969212"/>
    </w:p>
    <w:p w14:paraId="265CAF22"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4CB763D9"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若《投标人须知资料表》中提出了演示视频的要求，则投标人应按要求提交相关内容。</w:t>
      </w:r>
    </w:p>
    <w:p w14:paraId="327E5406" w14:textId="77777777" w:rsidR="000A6A73" w:rsidRDefault="00000000">
      <w:pPr>
        <w:numPr>
          <w:ilvl w:val="0"/>
          <w:numId w:val="8"/>
        </w:numPr>
        <w:tabs>
          <w:tab w:val="left" w:pos="360"/>
        </w:tabs>
        <w:snapToGrid w:val="0"/>
        <w:spacing w:line="360" w:lineRule="auto"/>
        <w:ind w:left="357" w:hanging="357"/>
        <w:outlineLvl w:val="1"/>
        <w:rPr>
          <w:sz w:val="24"/>
        </w:rPr>
      </w:pPr>
      <w:r>
        <w:rPr>
          <w:sz w:val="24"/>
        </w:rPr>
        <w:t>样品</w:t>
      </w:r>
    </w:p>
    <w:p w14:paraId="336A3C01"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0D8CB354"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69C8637F" w14:textId="77777777" w:rsidR="000A6A73" w:rsidRDefault="00000000">
      <w:pPr>
        <w:numPr>
          <w:ilvl w:val="0"/>
          <w:numId w:val="8"/>
        </w:numPr>
        <w:tabs>
          <w:tab w:val="clear" w:pos="900"/>
          <w:tab w:val="left" w:pos="360"/>
        </w:tabs>
        <w:snapToGrid w:val="0"/>
        <w:spacing w:line="360" w:lineRule="auto"/>
        <w:ind w:left="357" w:hanging="357"/>
        <w:outlineLvl w:val="1"/>
        <w:rPr>
          <w:sz w:val="24"/>
        </w:rPr>
      </w:pPr>
      <w:r>
        <w:rPr>
          <w:sz w:val="24"/>
        </w:rPr>
        <w:lastRenderedPageBreak/>
        <w:t>政府采购政策（包括但不限于下列具体政策要求）</w:t>
      </w:r>
    </w:p>
    <w:p w14:paraId="479DF200" w14:textId="77777777" w:rsidR="000A6A73" w:rsidRDefault="00000000">
      <w:pPr>
        <w:numPr>
          <w:ilvl w:val="1"/>
          <w:numId w:val="8"/>
        </w:numPr>
        <w:tabs>
          <w:tab w:val="clear" w:pos="1589"/>
          <w:tab w:val="left" w:pos="1080"/>
          <w:tab w:val="left" w:pos="2014"/>
        </w:tabs>
        <w:snapToGrid w:val="0"/>
        <w:spacing w:line="360" w:lineRule="auto"/>
        <w:ind w:left="1080" w:hanging="720"/>
        <w:rPr>
          <w:sz w:val="24"/>
        </w:rPr>
      </w:pPr>
      <w:r>
        <w:rPr>
          <w:rFonts w:hint="eastAsia"/>
          <w:sz w:val="24"/>
        </w:rPr>
        <w:t>采购本国货物、工程和服务</w:t>
      </w:r>
    </w:p>
    <w:p w14:paraId="1159D54D" w14:textId="77777777" w:rsidR="000A6A73" w:rsidRDefault="00000000">
      <w:pPr>
        <w:numPr>
          <w:ilvl w:val="2"/>
          <w:numId w:val="8"/>
        </w:numPr>
        <w:snapToGrid w:val="0"/>
        <w:spacing w:line="360" w:lineRule="auto"/>
        <w:rPr>
          <w:sz w:val="24"/>
        </w:rPr>
      </w:pPr>
      <w:r>
        <w:rPr>
          <w:rFonts w:hint="eastAsia"/>
          <w:sz w:val="24"/>
        </w:rPr>
        <w:t>政府采购应当采购本国货物、工程和服务。但有《中华人民共和国政府采购法》第十条规定情形的除外。</w:t>
      </w:r>
    </w:p>
    <w:p w14:paraId="3E58A2A5" w14:textId="77777777" w:rsidR="000A6A73" w:rsidRDefault="00000000">
      <w:pPr>
        <w:numPr>
          <w:ilvl w:val="2"/>
          <w:numId w:val="8"/>
        </w:numPr>
        <w:snapToGrid w:val="0"/>
        <w:spacing w:line="360" w:lineRule="auto"/>
        <w:rPr>
          <w:sz w:val="24"/>
        </w:rPr>
      </w:pPr>
      <w:r>
        <w:rPr>
          <w:rFonts w:hint="eastAsia"/>
          <w:sz w:val="24"/>
        </w:rPr>
        <w:t>本项目如接受非本国货物、工程、服务参与投标，则具体要求见第五章《采购需求》。</w:t>
      </w:r>
    </w:p>
    <w:p w14:paraId="69646C34" w14:textId="77777777" w:rsidR="000A6A73" w:rsidRDefault="00000000">
      <w:pPr>
        <w:numPr>
          <w:ilvl w:val="2"/>
          <w:numId w:val="8"/>
        </w:numPr>
        <w:tabs>
          <w:tab w:val="left" w:pos="2014"/>
        </w:tabs>
        <w:snapToGrid w:val="0"/>
        <w:spacing w:line="360" w:lineRule="auto"/>
        <w:rPr>
          <w:sz w:val="24"/>
        </w:rPr>
      </w:pPr>
      <w:r>
        <w:rPr>
          <w:rFonts w:hint="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14:paraId="4C98060B"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7F2CB733" w14:textId="77777777" w:rsidR="000A6A73" w:rsidRDefault="00000000">
      <w:pPr>
        <w:numPr>
          <w:ilvl w:val="2"/>
          <w:numId w:val="8"/>
        </w:numPr>
        <w:snapToGrid w:val="0"/>
        <w:spacing w:line="360" w:lineRule="auto"/>
        <w:rPr>
          <w:sz w:val="24"/>
        </w:rPr>
      </w:pPr>
      <w:r>
        <w:rPr>
          <w:sz w:val="24"/>
        </w:rPr>
        <w:t>中小企业定义：</w:t>
      </w:r>
    </w:p>
    <w:p w14:paraId="717D0C3F" w14:textId="77777777" w:rsidR="000A6A73" w:rsidRDefault="000A6A7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54BBC4E" w14:textId="77777777" w:rsidR="000A6A73" w:rsidRDefault="000A6A7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2583DA13" w14:textId="77777777" w:rsidR="000A6A73" w:rsidRDefault="000A6A7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4E51C74B" w14:textId="77777777" w:rsidR="000A6A73" w:rsidRDefault="000A6A7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32577186" w14:textId="77777777" w:rsidR="000A6A73" w:rsidRDefault="000A6A7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5FAADD05" w14:textId="77777777" w:rsidR="000A6A73" w:rsidRDefault="000A6A73">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38EE03A0" w14:textId="77777777" w:rsidR="000A6A73" w:rsidRDefault="000A6A73">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1E0DDFCD" w14:textId="77777777" w:rsidR="000A6A73" w:rsidRDefault="000A6A73">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154F8AAD" w14:textId="77777777" w:rsidR="000A6A73" w:rsidRDefault="0000000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w:t>
      </w:r>
      <w:r>
        <w:rPr>
          <w:rFonts w:hint="eastAsia"/>
          <w:color w:val="000000" w:themeColor="text1"/>
          <w:sz w:val="24"/>
        </w:rPr>
        <w:t>《关于进一步加大政府采购支持中小企业力度的通知》（财库〔</w:t>
      </w:r>
      <w:r>
        <w:rPr>
          <w:rFonts w:hint="eastAsia"/>
          <w:color w:val="000000" w:themeColor="text1"/>
          <w:sz w:val="24"/>
        </w:rPr>
        <w:t>2022</w:t>
      </w:r>
      <w:r>
        <w:rPr>
          <w:rFonts w:hint="eastAsia"/>
          <w:color w:val="000000" w:themeColor="text1"/>
          <w:sz w:val="24"/>
        </w:rPr>
        <w:t>〕</w:t>
      </w:r>
      <w:r>
        <w:rPr>
          <w:rFonts w:hint="eastAsia"/>
          <w:color w:val="000000" w:themeColor="text1"/>
          <w:sz w:val="24"/>
        </w:rPr>
        <w:t>19</w:t>
      </w:r>
      <w:r>
        <w:rPr>
          <w:rFonts w:hint="eastAsia"/>
          <w:color w:val="000000" w:themeColor="text1"/>
          <w:sz w:val="24"/>
        </w:rPr>
        <w:t>号）、</w:t>
      </w:r>
      <w:r>
        <w:rPr>
          <w:color w:val="000000" w:themeColor="text1"/>
          <w:sz w:val="24"/>
        </w:rPr>
        <w:t>《政府采购促进中小企业发展管理办法》（财库〔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14:paraId="2787C21A" w14:textId="77777777" w:rsidR="000A6A73" w:rsidRDefault="0000000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14:paraId="1E2E1C37" w14:textId="77777777" w:rsidR="000A6A73" w:rsidRDefault="00000000">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14:paraId="69FD295E" w14:textId="77777777" w:rsidR="000A6A73" w:rsidRDefault="00000000">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2</w:t>
      </w:r>
      <w:r>
        <w:rPr>
          <w:color w:val="000000" w:themeColor="text1"/>
          <w:sz w:val="24"/>
        </w:rPr>
        <w:t>）在工程采购项目中，工程由中小企业承建，即工程施工</w:t>
      </w:r>
      <w:r>
        <w:rPr>
          <w:color w:val="000000" w:themeColor="text1"/>
          <w:sz w:val="24"/>
        </w:rPr>
        <w:lastRenderedPageBreak/>
        <w:t>单位为中小企业；</w:t>
      </w:r>
    </w:p>
    <w:p w14:paraId="3028EE9D" w14:textId="77777777" w:rsidR="000A6A73" w:rsidRDefault="00000000">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14:paraId="2D56D35B" w14:textId="77777777" w:rsidR="000A6A73" w:rsidRDefault="00000000">
      <w:pPr>
        <w:numPr>
          <w:ilvl w:val="3"/>
          <w:numId w:val="9"/>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76F7071F" w14:textId="77777777" w:rsidR="000A6A73" w:rsidRDefault="00000000">
      <w:pPr>
        <w:numPr>
          <w:ilvl w:val="3"/>
          <w:numId w:val="9"/>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14:paraId="7DD931E2" w14:textId="77777777" w:rsidR="000A6A73" w:rsidRDefault="00000000">
      <w:pPr>
        <w:numPr>
          <w:ilvl w:val="2"/>
          <w:numId w:val="8"/>
        </w:numPr>
        <w:snapToGrid w:val="0"/>
        <w:spacing w:line="360" w:lineRule="auto"/>
        <w:rPr>
          <w:sz w:val="24"/>
        </w:rPr>
      </w:pPr>
      <w:r>
        <w:rPr>
          <w:rFonts w:hint="eastAsia"/>
          <w:sz w:val="24"/>
        </w:rPr>
        <w:t>在政府采购活动中，监狱企业视同小型、微型企业，享受预留份额、评审中价格扣除等政府采购促进中小企业发展的政府采购政策。</w:t>
      </w:r>
      <w:r>
        <w:rPr>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05BB499" w14:textId="77777777" w:rsidR="000A6A73" w:rsidRDefault="00000000">
      <w:pPr>
        <w:numPr>
          <w:ilvl w:val="2"/>
          <w:numId w:val="8"/>
        </w:numPr>
        <w:snapToGrid w:val="0"/>
        <w:spacing w:line="360" w:lineRule="auto"/>
        <w:rPr>
          <w:sz w:val="24"/>
        </w:rPr>
      </w:pPr>
      <w:r>
        <w:rPr>
          <w:rFonts w:hint="eastAsia"/>
          <w:sz w:val="24"/>
        </w:rPr>
        <w:t>在政府采购活动中，残疾人福利性单位视同小型、微型企业，享受预留份额、评审中价格扣除等促进中小企业发展的政府采购政策。</w:t>
      </w:r>
      <w:r>
        <w:rPr>
          <w:sz w:val="24"/>
        </w:rPr>
        <w:t>残疾人福利</w:t>
      </w:r>
      <w:r>
        <w:rPr>
          <w:rFonts w:hint="eastAsia"/>
          <w:sz w:val="24"/>
        </w:rPr>
        <w:t>性</w:t>
      </w:r>
      <w:r>
        <w:rPr>
          <w:sz w:val="24"/>
        </w:rPr>
        <w:t>单位定义：享受政府采购支持政策的残疾人福利性单位应当同时满足以下条件：</w:t>
      </w:r>
    </w:p>
    <w:p w14:paraId="292C110C" w14:textId="77777777" w:rsidR="000A6A73" w:rsidRDefault="000A6A73">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1A96CD6E" w14:textId="77777777" w:rsidR="000A6A73" w:rsidRDefault="000A6A73">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2653C729" w14:textId="77777777" w:rsidR="000A6A73" w:rsidRDefault="0000000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14:paraId="770C2D55" w14:textId="77777777" w:rsidR="000A6A73" w:rsidRDefault="0000000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14:paraId="293413FC" w14:textId="77777777" w:rsidR="000A6A73" w:rsidRDefault="0000000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14:paraId="4DEF78FF" w14:textId="77777777" w:rsidR="000A6A73" w:rsidRDefault="0000000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14:paraId="7701AF4B" w14:textId="77777777" w:rsidR="000A6A73" w:rsidRDefault="0000000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提供本单位制造的货物、承担的工程或者服务（以下简称产</w:t>
      </w:r>
      <w:r>
        <w:rPr>
          <w:sz w:val="24"/>
        </w:rPr>
        <w:lastRenderedPageBreak/>
        <w:t>品），或者提供其他残疾人福利性单位制造的货物（不包括使用非残疾人福利性单位注册商标的货物）；</w:t>
      </w:r>
    </w:p>
    <w:p w14:paraId="16AEB63A" w14:textId="77777777" w:rsidR="000A6A73" w:rsidRDefault="0000000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14:paraId="47918ACA" w14:textId="77777777" w:rsidR="000A6A73" w:rsidRDefault="00000000">
      <w:pPr>
        <w:numPr>
          <w:ilvl w:val="2"/>
          <w:numId w:val="8"/>
        </w:numPr>
        <w:snapToGrid w:val="0"/>
        <w:spacing w:line="360" w:lineRule="auto"/>
        <w:rPr>
          <w:sz w:val="24"/>
        </w:rPr>
      </w:pPr>
      <w:r>
        <w:rPr>
          <w:sz w:val="24"/>
        </w:rPr>
        <w:t>本项目是否专门面向中小企业预留采购份额见第一章《投标邀请》。</w:t>
      </w:r>
    </w:p>
    <w:p w14:paraId="3586384E" w14:textId="77777777" w:rsidR="000A6A73" w:rsidRDefault="00000000">
      <w:pPr>
        <w:numPr>
          <w:ilvl w:val="2"/>
          <w:numId w:val="8"/>
        </w:numPr>
        <w:snapToGrid w:val="0"/>
        <w:spacing w:line="360" w:lineRule="auto"/>
        <w:rPr>
          <w:sz w:val="24"/>
        </w:rPr>
      </w:pPr>
      <w:r>
        <w:rPr>
          <w:sz w:val="24"/>
        </w:rPr>
        <w:t>采购标的对应的中小企业划分标准所属行业见《投标人须知资料表》。</w:t>
      </w:r>
    </w:p>
    <w:p w14:paraId="792AE8C4" w14:textId="77777777" w:rsidR="000A6A73" w:rsidRDefault="00000000">
      <w:pPr>
        <w:numPr>
          <w:ilvl w:val="2"/>
          <w:numId w:val="8"/>
        </w:numPr>
        <w:snapToGrid w:val="0"/>
        <w:spacing w:line="360" w:lineRule="auto"/>
        <w:rPr>
          <w:sz w:val="24"/>
        </w:rPr>
      </w:pPr>
      <w:r>
        <w:rPr>
          <w:sz w:val="24"/>
        </w:rPr>
        <w:t>小微企业价格评审优惠的政策调整：见第四章《评标程序、评标方法和评标标准》。</w:t>
      </w:r>
    </w:p>
    <w:p w14:paraId="7E309EA3" w14:textId="77777777" w:rsidR="000A6A73" w:rsidRDefault="00000000">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2A42C1BC" w14:textId="77777777" w:rsidR="000A6A73" w:rsidRDefault="00000000">
      <w:pPr>
        <w:numPr>
          <w:ilvl w:val="2"/>
          <w:numId w:val="8"/>
        </w:numPr>
        <w:snapToGrid w:val="0"/>
        <w:spacing w:line="360" w:lineRule="auto"/>
        <w:rPr>
          <w:sz w:val="24"/>
        </w:rPr>
      </w:pPr>
      <w:r>
        <w:rPr>
          <w:rFonts w:hint="eastAsia"/>
          <w:sz w:val="24"/>
        </w:rPr>
        <w:t>本国产品标准及相关政策</w:t>
      </w:r>
    </w:p>
    <w:p w14:paraId="5E0F2023" w14:textId="77777777" w:rsidR="000A6A73" w:rsidRDefault="00000000">
      <w:pPr>
        <w:tabs>
          <w:tab w:val="left" w:pos="900"/>
          <w:tab w:val="left" w:pos="1980"/>
        </w:tabs>
        <w:snapToGrid w:val="0"/>
        <w:spacing w:line="360" w:lineRule="auto"/>
        <w:ind w:left="1980"/>
        <w:rPr>
          <w:sz w:val="24"/>
        </w:rPr>
      </w:pPr>
      <w:r>
        <w:rPr>
          <w:rFonts w:hint="eastAsia"/>
          <w:sz w:val="24"/>
        </w:rPr>
        <w:t>本项目执行国务院办公厅印发《关于在政府采购中实施本国产品标准及相关政策的通知》（国办发〔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号）的有关规定。</w:t>
      </w:r>
    </w:p>
    <w:p w14:paraId="0550CC90" w14:textId="77777777" w:rsidR="000A6A73" w:rsidRDefault="00000000">
      <w:pPr>
        <w:numPr>
          <w:ilvl w:val="3"/>
          <w:numId w:val="8"/>
        </w:numPr>
        <w:tabs>
          <w:tab w:val="clear" w:pos="900"/>
          <w:tab w:val="left" w:pos="1980"/>
          <w:tab w:val="left" w:pos="2035"/>
          <w:tab w:val="left" w:pos="2885"/>
          <w:tab w:val="left" w:pos="2977"/>
        </w:tabs>
        <w:snapToGrid w:val="0"/>
        <w:spacing w:line="360" w:lineRule="auto"/>
        <w:ind w:left="2940" w:hanging="1060"/>
        <w:rPr>
          <w:sz w:val="24"/>
        </w:rPr>
      </w:pPr>
      <w:r>
        <w:rPr>
          <w:rFonts w:hint="eastAsia"/>
          <w:sz w:val="24"/>
        </w:rPr>
        <w:t>本国产品应当符合以下条件：</w:t>
      </w:r>
      <w:r>
        <w:rPr>
          <w:sz w:val="24"/>
        </w:rPr>
        <w:t xml:space="preserve"> </w:t>
      </w:r>
    </w:p>
    <w:p w14:paraId="07C46EBB"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（一）在中国境内生产</w:t>
      </w:r>
    </w:p>
    <w:p w14:paraId="15D8BB2D"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产品应当在中国境内生产，即在中华人民共和国关境内实现从原材料、组件到产品的属性改变。</w:t>
      </w:r>
    </w:p>
    <w:p w14:paraId="36916C83"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属性改变是指经过制造、加工或者组装等工序，产生完全不同于原材料、组件的新产品，并具有新的名称和特征（用途）。属性改变不包括以下细微操作：</w:t>
      </w:r>
    </w:p>
    <w:p w14:paraId="03FCBC27"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）为确保产品在运输或者储存期间保持某种状态而进行的操作；</w:t>
      </w:r>
    </w:p>
    <w:p w14:paraId="11CAE07D"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）为产品运输或者销售进行的包装或者展示；</w:t>
      </w:r>
    </w:p>
    <w:p w14:paraId="2F12D75B"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w:t>
      </w:r>
      <w:r>
        <w:rPr>
          <w:rFonts w:ascii="Times New Roman" w:hAnsi="Times New Roman" w:hint="eastAsia"/>
        </w:rPr>
        <w:t>3</w:t>
      </w:r>
      <w:r>
        <w:rPr>
          <w:rFonts w:ascii="Times New Roman" w:hAnsi="Times New Roman" w:hint="eastAsia"/>
        </w:rPr>
        <w:t>）在产品或者其包装上粘贴或者印刷品牌、标志、标识以及其他用于区别的标记；</w:t>
      </w:r>
    </w:p>
    <w:p w14:paraId="00DC7D87"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w:t>
      </w:r>
      <w:r>
        <w:rPr>
          <w:rFonts w:ascii="Times New Roman" w:hAnsi="Times New Roman" w:hint="eastAsia"/>
        </w:rPr>
        <w:t>4</w:t>
      </w:r>
      <w:r>
        <w:rPr>
          <w:rFonts w:ascii="Times New Roman" w:hAnsi="Times New Roman" w:hint="eastAsia"/>
        </w:rPr>
        <w:t>）简单的上漆、磨光和分装；</w:t>
      </w:r>
    </w:p>
    <w:p w14:paraId="25C851C0"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w:t>
      </w:r>
      <w:r>
        <w:rPr>
          <w:rFonts w:ascii="Times New Roman" w:hAnsi="Times New Roman" w:hint="eastAsia"/>
        </w:rPr>
        <w:t>5</w:t>
      </w:r>
      <w:r>
        <w:rPr>
          <w:rFonts w:ascii="Times New Roman" w:hAnsi="Times New Roman" w:hint="eastAsia"/>
        </w:rPr>
        <w:t>）其他不属于属性改变的情形。</w:t>
      </w:r>
    </w:p>
    <w:p w14:paraId="10F504F3"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（二）在中国境内生产的组件成本占比达到规定比例（暂未</w:t>
      </w:r>
      <w:r>
        <w:rPr>
          <w:rFonts w:ascii="Times New Roman" w:hAnsi="Times New Roman" w:hint="eastAsia"/>
        </w:rPr>
        <w:lastRenderedPageBreak/>
        <w:t>实施）</w:t>
      </w:r>
    </w:p>
    <w:p w14:paraId="22CBA739"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产品在中国境内生产的组件成本占比应当达到规定比例，计算公式为：</w:t>
      </w:r>
    </w:p>
    <w:p w14:paraId="79DAF5BB" w14:textId="77777777" w:rsidR="000A6A73" w:rsidRDefault="00000000">
      <w:pPr>
        <w:pStyle w:val="af0"/>
        <w:autoSpaceDE w:val="0"/>
        <w:autoSpaceDN w:val="0"/>
        <w:spacing w:line="360" w:lineRule="auto"/>
        <w:ind w:leftChars="743" w:left="2834" w:hangingChars="531" w:hanging="1274"/>
        <w:contextualSpacing/>
        <w:rPr>
          <w:rFonts w:ascii="Times New Roman" w:hAnsi="Times New Roman"/>
        </w:rPr>
      </w:pPr>
      <w:r>
        <w:rPr>
          <w:rFonts w:ascii="Times New Roman" w:hAnsi="Times New Roman" w:hint="eastAsia"/>
          <w:noProof/>
        </w:rPr>
        <w:drawing>
          <wp:inline distT="0" distB="0" distL="114300" distR="114300" wp14:anchorId="06CB4391" wp14:editId="3EEBB99D">
            <wp:extent cx="4829175" cy="762000"/>
            <wp:effectExtent l="0" t="0" r="1905" b="0"/>
            <wp:docPr id="909216833" name="图片 9092168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16833" name="图片 909216833" descr="IMG_256"/>
                    <pic:cNvPicPr>
                      <a:picLocks noChangeAspect="1"/>
                    </pic:cNvPicPr>
                  </pic:nvPicPr>
                  <pic:blipFill>
                    <a:blip r:embed="rId18"/>
                    <a:stretch>
                      <a:fillRect/>
                    </a:stretch>
                  </pic:blipFill>
                  <pic:spPr>
                    <a:xfrm>
                      <a:off x="0" y="0"/>
                      <a:ext cx="4829175" cy="762000"/>
                    </a:xfrm>
                    <a:prstGeom prst="rect">
                      <a:avLst/>
                    </a:prstGeom>
                    <a:noFill/>
                    <a:ln w="9525">
                      <a:noFill/>
                    </a:ln>
                  </pic:spPr>
                </pic:pic>
              </a:graphicData>
            </a:graphic>
          </wp:inline>
        </w:drawing>
      </w:r>
    </w:p>
    <w:p w14:paraId="6011FC15"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财政部会同有关行业主管部门，分产品确定在中国境内生产的组件成本占比应当达到的规定比例。在分产品的中国境内生产的组件成本占比相关要求实施前，符合通知第一条第（一）项条件的产品在政府采购活动中视同本国产品。</w:t>
      </w:r>
    </w:p>
    <w:p w14:paraId="2D009E80" w14:textId="77777777" w:rsidR="000A6A73" w:rsidRDefault="00000000">
      <w:pPr>
        <w:pStyle w:val="af0"/>
        <w:autoSpaceDE w:val="0"/>
        <w:autoSpaceDN w:val="0"/>
        <w:spacing w:before="0" w:line="360" w:lineRule="auto"/>
        <w:ind w:leftChars="1350" w:left="2835"/>
        <w:contextualSpacing/>
        <w:rPr>
          <w:rFonts w:ascii="Times New Roman" w:hAnsi="Times New Roman"/>
        </w:rPr>
      </w:pPr>
      <w:r>
        <w:rPr>
          <w:rFonts w:ascii="Times New Roman" w:hAnsi="Times New Roman" w:hint="eastAsia"/>
        </w:rPr>
        <w:t>（三）特定产品的关键组件、关键工序符合相关要求（暂未实施）</w:t>
      </w:r>
    </w:p>
    <w:p w14:paraId="0BCD6B6C" w14:textId="77777777" w:rsidR="000A6A73" w:rsidRDefault="00000000">
      <w:pPr>
        <w:pStyle w:val="af0"/>
        <w:autoSpaceDE w:val="0"/>
        <w:autoSpaceDN w:val="0"/>
        <w:spacing w:before="0" w:line="360" w:lineRule="auto"/>
        <w:ind w:leftChars="1350" w:left="2835"/>
        <w:contextualSpacing/>
        <w:rPr>
          <w:rFonts w:hint="eastAsia"/>
        </w:rPr>
      </w:pPr>
      <w:r>
        <w:rPr>
          <w:rFonts w:ascii="Times New Roman" w:hAnsi="Times New Roman" w:hint="eastAsia"/>
        </w:rPr>
        <w:t>对特定产品，在符合通知第一条第（一）项和第（二）项条件的基础上，应当符合财政部会同有关行业主管部门确定的其关键组件、关键工序在中国境内生产、完成等要求。</w:t>
      </w:r>
    </w:p>
    <w:p w14:paraId="629EB652" w14:textId="77777777" w:rsidR="000A6A73" w:rsidRDefault="00000000">
      <w:pPr>
        <w:numPr>
          <w:ilvl w:val="3"/>
          <w:numId w:val="8"/>
        </w:numPr>
        <w:tabs>
          <w:tab w:val="clear" w:pos="900"/>
          <w:tab w:val="left" w:pos="1980"/>
          <w:tab w:val="left" w:pos="2035"/>
          <w:tab w:val="left" w:pos="2885"/>
          <w:tab w:val="left" w:pos="2977"/>
        </w:tabs>
        <w:snapToGrid w:val="0"/>
        <w:spacing w:line="360" w:lineRule="auto"/>
        <w:ind w:left="2940" w:hanging="1060"/>
        <w:rPr>
          <w:sz w:val="24"/>
        </w:rPr>
      </w:pPr>
      <w:r>
        <w:rPr>
          <w:rFonts w:hint="eastAsia"/>
          <w:sz w:val="24"/>
        </w:rPr>
        <w:t>本国产品标准的适用范围：</w:t>
      </w:r>
    </w:p>
    <w:p w14:paraId="7DC54871" w14:textId="77777777" w:rsidR="000A6A73" w:rsidRDefault="00000000">
      <w:pPr>
        <w:pStyle w:val="af0"/>
        <w:autoSpaceDE w:val="0"/>
        <w:autoSpaceDN w:val="0"/>
        <w:spacing w:before="0" w:line="360" w:lineRule="auto"/>
        <w:ind w:leftChars="1350" w:left="2835"/>
        <w:contextualSpacing/>
        <w:rPr>
          <w:rFonts w:hint="eastAsia"/>
        </w:rPr>
      </w:pPr>
      <w:r>
        <w:rPr>
          <w:rFonts w:ascii="Times New Roman" w:hAnsi="Times New Roman" w:hint="eastAsia"/>
        </w:rPr>
        <w:t>本国产品标准适用于货物，包括政府采购货物项目和服务项目中涉及的货物。</w:t>
      </w:r>
      <w:r>
        <w:rPr>
          <w:rFonts w:ascii="Times New Roman" w:hAnsi="Times New Roman" w:hint="eastAsia"/>
          <w:sz w:val="21"/>
        </w:rPr>
        <w:t>适用</w:t>
      </w:r>
      <w:r>
        <w:rPr>
          <w:rFonts w:ascii="Times New Roman" w:hAnsi="Times New Roman" w:hint="eastAsia"/>
        </w:rPr>
        <w:t>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4792365" w14:textId="77777777" w:rsidR="000A6A73" w:rsidRDefault="00000000">
      <w:pPr>
        <w:numPr>
          <w:ilvl w:val="3"/>
          <w:numId w:val="8"/>
        </w:numPr>
        <w:tabs>
          <w:tab w:val="clear" w:pos="900"/>
          <w:tab w:val="left" w:pos="1980"/>
          <w:tab w:val="left" w:pos="2035"/>
          <w:tab w:val="left" w:pos="2885"/>
          <w:tab w:val="left" w:pos="2977"/>
        </w:tabs>
        <w:snapToGrid w:val="0"/>
        <w:spacing w:line="360" w:lineRule="auto"/>
        <w:ind w:left="2940" w:hanging="1060"/>
        <w:rPr>
          <w:sz w:val="24"/>
        </w:rPr>
      </w:pPr>
      <w:r>
        <w:rPr>
          <w:rFonts w:hint="eastAsia"/>
          <w:sz w:val="24"/>
        </w:rPr>
        <w:t>产品在中国境内生产的组件成本核算规则</w:t>
      </w:r>
    </w:p>
    <w:p w14:paraId="064F956A" w14:textId="77777777" w:rsidR="000A6A73" w:rsidRDefault="00000000">
      <w:pPr>
        <w:numPr>
          <w:ilvl w:val="255"/>
          <w:numId w:val="0"/>
        </w:numPr>
        <w:tabs>
          <w:tab w:val="left" w:pos="2035"/>
          <w:tab w:val="left" w:pos="2694"/>
          <w:tab w:val="left" w:pos="2885"/>
          <w:tab w:val="left" w:pos="2977"/>
        </w:tabs>
        <w:snapToGrid w:val="0"/>
        <w:spacing w:line="360" w:lineRule="auto"/>
        <w:ind w:left="2835"/>
        <w:rPr>
          <w:sz w:val="24"/>
        </w:rPr>
      </w:pPr>
      <w:r>
        <w:rPr>
          <w:sz w:val="24"/>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3623AE11" w14:textId="77777777" w:rsidR="000A6A73" w:rsidRDefault="00000000">
      <w:pPr>
        <w:numPr>
          <w:ilvl w:val="255"/>
          <w:numId w:val="0"/>
        </w:numPr>
        <w:tabs>
          <w:tab w:val="left" w:pos="2035"/>
          <w:tab w:val="left" w:pos="2694"/>
          <w:tab w:val="left" w:pos="2885"/>
          <w:tab w:val="left" w:pos="2977"/>
        </w:tabs>
        <w:snapToGrid w:val="0"/>
        <w:spacing w:line="360" w:lineRule="auto"/>
        <w:ind w:left="2835"/>
        <w:rPr>
          <w:sz w:val="24"/>
        </w:rPr>
      </w:pPr>
      <w:r>
        <w:rPr>
          <w:rFonts w:hint="eastAsia"/>
          <w:sz w:val="24"/>
        </w:rPr>
        <w:t>（</w:t>
      </w:r>
      <w:r>
        <w:rPr>
          <w:rFonts w:hint="eastAsia"/>
          <w:sz w:val="24"/>
        </w:rPr>
        <w:t>1</w:t>
      </w:r>
      <w:r>
        <w:rPr>
          <w:rFonts w:hint="eastAsia"/>
          <w:sz w:val="24"/>
        </w:rPr>
        <w:t>）</w:t>
      </w:r>
      <w:r>
        <w:rPr>
          <w:sz w:val="24"/>
        </w:rPr>
        <w:t>产品的一级组件是指直接组成产品的组件。产品的二级组件是指直接组成产品一级组件的组件。一级组件不可分解的，视同二级组件。</w:t>
      </w:r>
    </w:p>
    <w:p w14:paraId="11D9A29D" w14:textId="77777777" w:rsidR="000A6A73" w:rsidRDefault="00000000">
      <w:pPr>
        <w:numPr>
          <w:ilvl w:val="255"/>
          <w:numId w:val="0"/>
        </w:numPr>
        <w:tabs>
          <w:tab w:val="left" w:pos="2035"/>
          <w:tab w:val="left" w:pos="2694"/>
          <w:tab w:val="left" w:pos="2885"/>
          <w:tab w:val="left" w:pos="2977"/>
        </w:tabs>
        <w:snapToGrid w:val="0"/>
        <w:spacing w:line="360" w:lineRule="auto"/>
        <w:ind w:left="2835"/>
        <w:rPr>
          <w:sz w:val="24"/>
        </w:rPr>
      </w:pPr>
      <w:r>
        <w:rPr>
          <w:rFonts w:hint="eastAsia"/>
          <w:sz w:val="24"/>
        </w:rPr>
        <w:lastRenderedPageBreak/>
        <w:t>（</w:t>
      </w:r>
      <w:r>
        <w:rPr>
          <w:rFonts w:hint="eastAsia"/>
          <w:sz w:val="24"/>
        </w:rPr>
        <w:t>2</w:t>
      </w:r>
      <w:r>
        <w:rPr>
          <w:rFonts w:hint="eastAsia"/>
          <w:sz w:val="24"/>
        </w:rPr>
        <w:t>）</w:t>
      </w:r>
      <w:r>
        <w:rPr>
          <w:sz w:val="24"/>
        </w:rPr>
        <w:t>二级组件在中国境内生产的，其全部成本计入中国境内生产的组件成本；二级组件不在中国境内生产的，其成本不计入中国境内生产的组件成本。</w:t>
      </w:r>
    </w:p>
    <w:p w14:paraId="65400BBE" w14:textId="77777777" w:rsidR="000A6A73" w:rsidRDefault="00000000">
      <w:pPr>
        <w:numPr>
          <w:ilvl w:val="255"/>
          <w:numId w:val="0"/>
        </w:numPr>
        <w:tabs>
          <w:tab w:val="left" w:pos="2035"/>
          <w:tab w:val="left" w:pos="2694"/>
          <w:tab w:val="left" w:pos="2885"/>
          <w:tab w:val="left" w:pos="2977"/>
        </w:tabs>
        <w:snapToGrid w:val="0"/>
        <w:spacing w:line="360" w:lineRule="auto"/>
        <w:ind w:left="2835"/>
        <w:rPr>
          <w:sz w:val="24"/>
        </w:rPr>
      </w:pPr>
      <w:r>
        <w:rPr>
          <w:rFonts w:hint="eastAsia"/>
          <w:sz w:val="24"/>
        </w:rPr>
        <w:t>（</w:t>
      </w:r>
      <w:r>
        <w:rPr>
          <w:rFonts w:hint="eastAsia"/>
          <w:sz w:val="24"/>
        </w:rPr>
        <w:t>3</w:t>
      </w:r>
      <w:r>
        <w:rPr>
          <w:rFonts w:hint="eastAsia"/>
          <w:sz w:val="24"/>
        </w:rPr>
        <w:t>）</w:t>
      </w:r>
      <w:r>
        <w:rPr>
          <w:sz w:val="24"/>
        </w:rPr>
        <w:t>产品总成本和组件成本以相关会计核算数据、采购合同、进货记录等为基础进行计算。</w:t>
      </w:r>
    </w:p>
    <w:p w14:paraId="650F6664" w14:textId="77777777" w:rsidR="000A6A73" w:rsidRDefault="00000000">
      <w:pPr>
        <w:numPr>
          <w:ilvl w:val="255"/>
          <w:numId w:val="0"/>
        </w:numPr>
        <w:tabs>
          <w:tab w:val="left" w:pos="2035"/>
          <w:tab w:val="left" w:pos="2694"/>
          <w:tab w:val="left" w:pos="2885"/>
          <w:tab w:val="left" w:pos="2977"/>
        </w:tabs>
        <w:snapToGrid w:val="0"/>
        <w:spacing w:line="360" w:lineRule="auto"/>
        <w:ind w:left="2835"/>
        <w:rPr>
          <w:sz w:val="24"/>
        </w:rPr>
      </w:pPr>
      <w:r>
        <w:rPr>
          <w:rFonts w:hint="eastAsia"/>
          <w:sz w:val="24"/>
        </w:rPr>
        <w:t>（</w:t>
      </w:r>
      <w:r>
        <w:rPr>
          <w:rFonts w:hint="eastAsia"/>
          <w:sz w:val="24"/>
        </w:rPr>
        <w:t>4</w:t>
      </w:r>
      <w:r>
        <w:rPr>
          <w:rFonts w:hint="eastAsia"/>
          <w:sz w:val="24"/>
        </w:rPr>
        <w:t>）</w:t>
      </w:r>
      <w:r>
        <w:rPr>
          <w:sz w:val="24"/>
        </w:rPr>
        <w:t>需要对成本核算规则予以进一步明确的其他有关事项，由财政部会同有关部门另行规定。</w:t>
      </w:r>
    </w:p>
    <w:p w14:paraId="1AD7F986" w14:textId="77777777" w:rsidR="000A6A73" w:rsidRDefault="00000000">
      <w:pPr>
        <w:numPr>
          <w:ilvl w:val="3"/>
          <w:numId w:val="8"/>
        </w:numPr>
        <w:tabs>
          <w:tab w:val="clear" w:pos="900"/>
          <w:tab w:val="left" w:pos="1980"/>
          <w:tab w:val="left" w:pos="2035"/>
        </w:tabs>
        <w:snapToGrid w:val="0"/>
        <w:spacing w:line="360" w:lineRule="auto"/>
        <w:ind w:left="1880" w:firstLine="20"/>
        <w:rPr>
          <w:sz w:val="24"/>
        </w:rPr>
      </w:pPr>
      <w:r>
        <w:rPr>
          <w:rFonts w:hint="eastAsia"/>
          <w:sz w:val="24"/>
        </w:rPr>
        <w:t>本国产品的支持政策：见第四章《评标程序、评标方法和评标标准》。</w:t>
      </w:r>
    </w:p>
    <w:p w14:paraId="6A8C526F"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2443547A" w14:textId="77777777" w:rsidR="000A6A73" w:rsidRDefault="00000000">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60C923A" w14:textId="77777777" w:rsidR="000A6A73" w:rsidRDefault="00000000">
      <w:pPr>
        <w:numPr>
          <w:ilvl w:val="2"/>
          <w:numId w:val="8"/>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14:paraId="6B52A6F7" w14:textId="77777777" w:rsidR="000A6A73" w:rsidRDefault="00000000">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5CDC4126" w14:textId="77777777" w:rsidR="000A6A73" w:rsidRDefault="00000000">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08BC2C8B"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正版软件</w:t>
      </w:r>
    </w:p>
    <w:p w14:paraId="36058CE4" w14:textId="77777777" w:rsidR="000A6A73" w:rsidRDefault="00000000">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w:t>
      </w:r>
      <w:r>
        <w:rPr>
          <w:sz w:val="24"/>
        </w:rPr>
        <w:lastRenderedPageBreak/>
        <w:t>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14:paraId="0DFAC9BE" w14:textId="77777777" w:rsidR="000A6A73" w:rsidRDefault="00000000">
      <w:pPr>
        <w:numPr>
          <w:ilvl w:val="1"/>
          <w:numId w:val="8"/>
        </w:numPr>
        <w:tabs>
          <w:tab w:val="left" w:pos="1080"/>
          <w:tab w:val="left" w:pos="2014"/>
        </w:tabs>
        <w:snapToGrid w:val="0"/>
        <w:spacing w:line="360" w:lineRule="auto"/>
        <w:ind w:left="1080" w:hanging="720"/>
        <w:rPr>
          <w:sz w:val="24"/>
        </w:rPr>
      </w:pPr>
      <w:r>
        <w:rPr>
          <w:rFonts w:hint="eastAsia"/>
          <w:sz w:val="24"/>
        </w:rPr>
        <w:t>网络安全专用产品</w:t>
      </w:r>
    </w:p>
    <w:p w14:paraId="691A395D" w14:textId="77777777" w:rsidR="000A6A73" w:rsidRDefault="00000000">
      <w:pPr>
        <w:numPr>
          <w:ilvl w:val="2"/>
          <w:numId w:val="8"/>
        </w:numPr>
        <w:tabs>
          <w:tab w:val="left" w:pos="2014"/>
        </w:tabs>
        <w:snapToGrid w:val="0"/>
        <w:spacing w:line="360" w:lineRule="auto"/>
        <w:rPr>
          <w:sz w:val="24"/>
        </w:rPr>
      </w:pPr>
      <w:bookmarkStart w:id="165" w:name="_Hlk184394123"/>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bookmarkEnd w:id="165"/>
      <w:r>
        <w:rPr>
          <w:sz w:val="24"/>
        </w:rPr>
        <w:t>。</w:t>
      </w:r>
    </w:p>
    <w:p w14:paraId="2E179F98"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14:paraId="5B5258E4" w14:textId="77777777" w:rsidR="000A6A73" w:rsidRDefault="00000000">
      <w:pPr>
        <w:numPr>
          <w:ilvl w:val="2"/>
          <w:numId w:val="8"/>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proofErr w:type="spellStart"/>
      <w:r>
        <w:rPr>
          <w:sz w:val="24"/>
        </w:rPr>
        <w:t>VOCs</w:t>
      </w:r>
      <w:proofErr w:type="spellEnd"/>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1291865" w14:textId="77777777" w:rsidR="000A6A73" w:rsidRDefault="00000000">
      <w:pPr>
        <w:numPr>
          <w:ilvl w:val="1"/>
          <w:numId w:val="8"/>
        </w:numPr>
        <w:tabs>
          <w:tab w:val="left" w:pos="1080"/>
        </w:tabs>
        <w:snapToGrid w:val="0"/>
        <w:spacing w:line="360" w:lineRule="auto"/>
        <w:rPr>
          <w:sz w:val="24"/>
        </w:rPr>
      </w:pPr>
      <w:r>
        <w:rPr>
          <w:sz w:val="24"/>
        </w:rPr>
        <w:t>采购需求标准</w:t>
      </w:r>
    </w:p>
    <w:p w14:paraId="20998DF2" w14:textId="77777777" w:rsidR="000A6A73" w:rsidRDefault="00000000">
      <w:pPr>
        <w:numPr>
          <w:ilvl w:val="2"/>
          <w:numId w:val="8"/>
        </w:numPr>
        <w:snapToGrid w:val="0"/>
        <w:spacing w:line="360" w:lineRule="auto"/>
        <w:rPr>
          <w:sz w:val="24"/>
        </w:rPr>
      </w:pPr>
      <w:r>
        <w:rPr>
          <w:sz w:val="24"/>
        </w:rPr>
        <w:t>商品包装、快递包装政府采购需求标准（试行）</w:t>
      </w:r>
    </w:p>
    <w:p w14:paraId="3DE739AF" w14:textId="77777777" w:rsidR="000A6A73" w:rsidRDefault="00000000">
      <w:pPr>
        <w:tabs>
          <w:tab w:val="left" w:pos="900"/>
          <w:tab w:val="left" w:pos="1980"/>
        </w:tabs>
        <w:snapToGrid w:val="0"/>
        <w:spacing w:line="360" w:lineRule="auto"/>
        <w:ind w:left="1980"/>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w:t>
      </w:r>
      <w:bookmarkStart w:id="166" w:name="_Hlk187409313"/>
      <w:r>
        <w:rPr>
          <w:rFonts w:hint="eastAsia"/>
          <w:sz w:val="24"/>
        </w:rPr>
        <w:t>第五章</w:t>
      </w:r>
      <w:r>
        <w:rPr>
          <w:sz w:val="24"/>
        </w:rPr>
        <w:t>《</w:t>
      </w:r>
      <w:r>
        <w:rPr>
          <w:rFonts w:hint="eastAsia"/>
          <w:sz w:val="24"/>
        </w:rPr>
        <w:t>采购需求</w:t>
      </w:r>
      <w:r>
        <w:rPr>
          <w:sz w:val="24"/>
        </w:rPr>
        <w:t>》</w:t>
      </w:r>
      <w:bookmarkEnd w:id="166"/>
      <w:r>
        <w:rPr>
          <w:sz w:val="24"/>
        </w:rPr>
        <w:t>。</w:t>
      </w:r>
    </w:p>
    <w:p w14:paraId="6A9CB976" w14:textId="77777777" w:rsidR="000A6A73" w:rsidRDefault="00000000">
      <w:pPr>
        <w:numPr>
          <w:ilvl w:val="2"/>
          <w:numId w:val="8"/>
        </w:numPr>
        <w:tabs>
          <w:tab w:val="left" w:pos="2014"/>
        </w:tabs>
        <w:snapToGrid w:val="0"/>
        <w:spacing w:line="360" w:lineRule="auto"/>
        <w:rPr>
          <w:sz w:val="24"/>
        </w:rPr>
      </w:pPr>
      <w:bookmarkStart w:id="167" w:name="_Hlk184394203"/>
      <w:r>
        <w:rPr>
          <w:sz w:val="24"/>
        </w:rPr>
        <w:t>其他政府采购需求标准</w:t>
      </w:r>
    </w:p>
    <w:p w14:paraId="1983E5F2" w14:textId="77777777" w:rsidR="000A6A73" w:rsidRDefault="00000000">
      <w:pPr>
        <w:tabs>
          <w:tab w:val="left" w:pos="900"/>
          <w:tab w:val="left" w:pos="1980"/>
        </w:tabs>
        <w:snapToGrid w:val="0"/>
        <w:spacing w:line="360" w:lineRule="auto"/>
        <w:ind w:left="1980"/>
        <w:rPr>
          <w:sz w:val="24"/>
        </w:rPr>
      </w:pPr>
      <w:bookmarkStart w:id="168" w:name="_Hlk164955325"/>
      <w:r>
        <w:rPr>
          <w:sz w:val="24"/>
        </w:rPr>
        <w:t>为贯彻落实《深化政府采购制度改革方案》有关要求，推动政府采购需求标准建设</w:t>
      </w:r>
      <w:bookmarkEnd w:id="168"/>
      <w:r>
        <w:rPr>
          <w:sz w:val="24"/>
        </w:rPr>
        <w:t>，财政部门会同有关部门制定发布的其他政府采购需求标准，本项目如涉及，则具体要求见第五章《采购需求》。</w:t>
      </w:r>
      <w:bookmarkEnd w:id="167"/>
    </w:p>
    <w:p w14:paraId="741934FA" w14:textId="77777777" w:rsidR="000A6A73" w:rsidRDefault="00000000">
      <w:pPr>
        <w:numPr>
          <w:ilvl w:val="0"/>
          <w:numId w:val="8"/>
        </w:numPr>
        <w:tabs>
          <w:tab w:val="left" w:pos="360"/>
        </w:tabs>
        <w:snapToGrid w:val="0"/>
        <w:spacing w:line="360" w:lineRule="auto"/>
        <w:ind w:left="357" w:hanging="357"/>
        <w:outlineLvl w:val="1"/>
        <w:rPr>
          <w:sz w:val="24"/>
        </w:rPr>
      </w:pPr>
      <w:r>
        <w:rPr>
          <w:sz w:val="24"/>
        </w:rPr>
        <w:lastRenderedPageBreak/>
        <w:t>投标费用</w:t>
      </w:r>
    </w:p>
    <w:p w14:paraId="06124047"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0538952D" w14:textId="77777777" w:rsidR="000A6A73" w:rsidRDefault="000A6A73">
      <w:pPr>
        <w:tabs>
          <w:tab w:val="left" w:pos="1080"/>
        </w:tabs>
        <w:snapToGrid w:val="0"/>
        <w:spacing w:line="360" w:lineRule="auto"/>
        <w:ind w:left="1080"/>
        <w:rPr>
          <w:sz w:val="28"/>
        </w:rPr>
      </w:pPr>
      <w:bookmarkStart w:id="169" w:name="_1.8_计量单位"/>
      <w:bookmarkEnd w:id="169"/>
    </w:p>
    <w:p w14:paraId="66BF875B" w14:textId="77777777" w:rsidR="000A6A73" w:rsidRDefault="00000000">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5CB8AE1C" w14:textId="77777777" w:rsidR="000A6A73" w:rsidRDefault="00000000">
      <w:pPr>
        <w:numPr>
          <w:ilvl w:val="0"/>
          <w:numId w:val="8"/>
        </w:numPr>
        <w:tabs>
          <w:tab w:val="left" w:pos="360"/>
        </w:tabs>
        <w:snapToGrid w:val="0"/>
        <w:spacing w:line="360" w:lineRule="auto"/>
        <w:ind w:left="357" w:hanging="357"/>
        <w:outlineLvl w:val="1"/>
        <w:rPr>
          <w:sz w:val="24"/>
        </w:rPr>
      </w:pPr>
      <w:bookmarkStart w:id="170" w:name="_Toc150774623"/>
      <w:bookmarkStart w:id="171" w:name="_Toc305158791"/>
      <w:bookmarkStart w:id="172" w:name="_Toc164351617"/>
      <w:bookmarkStart w:id="173" w:name="_Toc164608637"/>
      <w:bookmarkStart w:id="174" w:name="_Toc164229364"/>
      <w:bookmarkStart w:id="175" w:name="_Toc149720816"/>
      <w:bookmarkStart w:id="176" w:name="_Toc150480761"/>
      <w:bookmarkStart w:id="177" w:name="_Toc164608792"/>
      <w:bookmarkStart w:id="178" w:name="_Toc195842888"/>
      <w:bookmarkStart w:id="179" w:name="_Toc150774728"/>
      <w:bookmarkStart w:id="180" w:name="_Toc264969213"/>
      <w:bookmarkStart w:id="181" w:name="_Toc226337219"/>
      <w:bookmarkStart w:id="182" w:name="_Toc142311025"/>
      <w:bookmarkStart w:id="183" w:name="_Toc164229218"/>
      <w:bookmarkStart w:id="184" w:name="_Toc226965796"/>
      <w:bookmarkStart w:id="185" w:name="_Toc127161437"/>
      <w:bookmarkStart w:id="186" w:name="_Toc226965713"/>
      <w:bookmarkStart w:id="187" w:name="_Toc151193693"/>
      <w:bookmarkStart w:id="188" w:name="_Toc151193765"/>
      <w:bookmarkStart w:id="189" w:name="_Toc150509274"/>
      <w:bookmarkStart w:id="190" w:name="_Toc265228361"/>
      <w:bookmarkStart w:id="191" w:name="_Toc520356147"/>
      <w:bookmarkStart w:id="192" w:name="_Toc151193837"/>
      <w:bookmarkStart w:id="193" w:name="_Toc151193911"/>
      <w:bookmarkStart w:id="194" w:name="_Toc305158865"/>
      <w:bookmarkStart w:id="195" w:name="_Toc127151523"/>
      <w:bookmarkStart w:id="196" w:name="_Toc151190150"/>
      <w:bookmarkStart w:id="197" w:name="_Toc127151724"/>
      <w:bookmarkStart w:id="198" w:name="_Toc151193621"/>
      <w:bookmarkStart w:id="199" w:name="_Toc226309767"/>
      <w:r>
        <w:rPr>
          <w:sz w:val="24"/>
        </w:rPr>
        <w:t>招标文件构</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sz w:val="24"/>
        </w:rPr>
        <w:t>成</w:t>
      </w:r>
    </w:p>
    <w:p w14:paraId="33FC5245"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71ED02B2" w14:textId="77777777" w:rsidR="000A6A73" w:rsidRDefault="00000000">
      <w:pPr>
        <w:numPr>
          <w:ilvl w:val="0"/>
          <w:numId w:val="10"/>
        </w:numPr>
        <w:tabs>
          <w:tab w:val="left" w:pos="1980"/>
          <w:tab w:val="left" w:pos="2520"/>
        </w:tabs>
        <w:snapToGrid w:val="0"/>
        <w:spacing w:line="360" w:lineRule="auto"/>
        <w:ind w:left="1440" w:firstLine="5"/>
        <w:rPr>
          <w:sz w:val="24"/>
        </w:rPr>
      </w:pPr>
      <w:r>
        <w:rPr>
          <w:sz w:val="24"/>
        </w:rPr>
        <w:t>投标邀请</w:t>
      </w:r>
    </w:p>
    <w:p w14:paraId="2C8D5A81" w14:textId="77777777" w:rsidR="000A6A73" w:rsidRDefault="00000000">
      <w:pPr>
        <w:numPr>
          <w:ilvl w:val="0"/>
          <w:numId w:val="10"/>
        </w:numPr>
        <w:tabs>
          <w:tab w:val="left" w:pos="1980"/>
          <w:tab w:val="left" w:pos="2520"/>
        </w:tabs>
        <w:snapToGrid w:val="0"/>
        <w:spacing w:line="360" w:lineRule="auto"/>
        <w:ind w:left="1440" w:firstLine="5"/>
        <w:rPr>
          <w:sz w:val="24"/>
        </w:rPr>
      </w:pPr>
      <w:r>
        <w:rPr>
          <w:sz w:val="24"/>
        </w:rPr>
        <w:t>投标人须知</w:t>
      </w:r>
    </w:p>
    <w:p w14:paraId="45D5D9CF" w14:textId="77777777" w:rsidR="000A6A73" w:rsidRDefault="00000000">
      <w:pPr>
        <w:numPr>
          <w:ilvl w:val="0"/>
          <w:numId w:val="10"/>
        </w:numPr>
        <w:tabs>
          <w:tab w:val="left" w:pos="1980"/>
          <w:tab w:val="left" w:pos="2520"/>
        </w:tabs>
        <w:snapToGrid w:val="0"/>
        <w:spacing w:line="360" w:lineRule="auto"/>
        <w:ind w:left="1440" w:firstLine="5"/>
        <w:rPr>
          <w:sz w:val="24"/>
        </w:rPr>
      </w:pPr>
      <w:r>
        <w:rPr>
          <w:sz w:val="24"/>
        </w:rPr>
        <w:t>资格审查</w:t>
      </w:r>
    </w:p>
    <w:p w14:paraId="3811B6F6" w14:textId="77777777" w:rsidR="000A6A73" w:rsidRDefault="00000000">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1AA4D043" w14:textId="77777777" w:rsidR="000A6A73" w:rsidRDefault="00000000">
      <w:pPr>
        <w:numPr>
          <w:ilvl w:val="0"/>
          <w:numId w:val="10"/>
        </w:numPr>
        <w:tabs>
          <w:tab w:val="left" w:pos="1980"/>
          <w:tab w:val="left" w:pos="2520"/>
        </w:tabs>
        <w:snapToGrid w:val="0"/>
        <w:spacing w:line="360" w:lineRule="auto"/>
        <w:ind w:left="1440" w:firstLine="5"/>
        <w:rPr>
          <w:sz w:val="24"/>
        </w:rPr>
      </w:pPr>
      <w:r>
        <w:rPr>
          <w:sz w:val="24"/>
        </w:rPr>
        <w:t>采购需求</w:t>
      </w:r>
    </w:p>
    <w:p w14:paraId="3FD66C76" w14:textId="77777777" w:rsidR="000A6A73" w:rsidRDefault="00000000">
      <w:pPr>
        <w:numPr>
          <w:ilvl w:val="0"/>
          <w:numId w:val="10"/>
        </w:numPr>
        <w:tabs>
          <w:tab w:val="left" w:pos="1980"/>
          <w:tab w:val="left" w:pos="2520"/>
        </w:tabs>
        <w:snapToGrid w:val="0"/>
        <w:spacing w:line="360" w:lineRule="auto"/>
        <w:ind w:left="1440" w:firstLine="5"/>
        <w:rPr>
          <w:sz w:val="24"/>
        </w:rPr>
      </w:pPr>
      <w:r>
        <w:rPr>
          <w:sz w:val="24"/>
        </w:rPr>
        <w:t>拟签订的合同文本</w:t>
      </w:r>
    </w:p>
    <w:p w14:paraId="200BC7B5" w14:textId="77777777" w:rsidR="000A6A73" w:rsidRDefault="00000000">
      <w:pPr>
        <w:numPr>
          <w:ilvl w:val="0"/>
          <w:numId w:val="10"/>
        </w:numPr>
        <w:tabs>
          <w:tab w:val="left" w:pos="1980"/>
          <w:tab w:val="left" w:pos="2520"/>
        </w:tabs>
        <w:snapToGrid w:val="0"/>
        <w:spacing w:line="360" w:lineRule="auto"/>
        <w:ind w:left="1440" w:firstLine="5"/>
        <w:rPr>
          <w:sz w:val="24"/>
        </w:rPr>
      </w:pPr>
      <w:r>
        <w:rPr>
          <w:sz w:val="24"/>
        </w:rPr>
        <w:t>投标文件格式</w:t>
      </w:r>
    </w:p>
    <w:p w14:paraId="7EF92040"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bookmarkStart w:id="200" w:name="_Hlk145004312"/>
      <w:r>
        <w:rPr>
          <w:rFonts w:hint="eastAsia"/>
          <w:sz w:val="24"/>
        </w:rPr>
        <w:t>（实质性响应指满足招标文件实质性要求的响应，实质性要求是指规定了“</w:t>
      </w:r>
      <w:r>
        <w:rPr>
          <w:rFonts w:hint="eastAsia"/>
          <w:b/>
          <w:bCs/>
          <w:sz w:val="24"/>
        </w:rPr>
        <w:t>投标无效</w:t>
      </w:r>
      <w:r>
        <w:rPr>
          <w:rFonts w:hint="eastAsia"/>
          <w:sz w:val="24"/>
        </w:rPr>
        <w:t>”的条款）</w:t>
      </w:r>
      <w:bookmarkEnd w:id="200"/>
    </w:p>
    <w:p w14:paraId="36572B9D" w14:textId="77777777" w:rsidR="000A6A73" w:rsidRDefault="00000000">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49310352" w14:textId="77777777" w:rsidR="000A6A73" w:rsidRDefault="00000000">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78594018" w14:textId="77777777" w:rsidR="000A6A73" w:rsidRDefault="00000000">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12FCDAB9" w14:textId="77777777" w:rsidR="000A6A73" w:rsidRDefault="00000000">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日前，以书面形式通知所有获取招标文件的潜在投标人；不足</w:t>
      </w:r>
      <w:r>
        <w:rPr>
          <w:sz w:val="24"/>
        </w:rPr>
        <w:t>15</w:t>
      </w:r>
      <w:r>
        <w:rPr>
          <w:sz w:val="24"/>
        </w:rPr>
        <w:t>日的，将顺延提交投标文件的截止时间和开标时间。</w:t>
      </w:r>
    </w:p>
    <w:p w14:paraId="095FA462" w14:textId="77777777" w:rsidR="000A6A73" w:rsidRDefault="000A6A73">
      <w:pPr>
        <w:tabs>
          <w:tab w:val="left" w:pos="1080"/>
          <w:tab w:val="left" w:pos="1561"/>
        </w:tabs>
        <w:snapToGrid w:val="0"/>
        <w:spacing w:line="360" w:lineRule="auto"/>
        <w:ind w:left="1080"/>
        <w:rPr>
          <w:sz w:val="28"/>
        </w:rPr>
      </w:pPr>
      <w:bookmarkStart w:id="201" w:name="_Toc516367020"/>
      <w:bookmarkStart w:id="202" w:name="_Toc264969216"/>
      <w:bookmarkStart w:id="203" w:name="_Toc151193768"/>
      <w:bookmarkStart w:id="204" w:name="_Toc151193914"/>
      <w:bookmarkStart w:id="205" w:name="_Toc151190153"/>
      <w:bookmarkStart w:id="206" w:name="_Toc226965799"/>
      <w:bookmarkStart w:id="207" w:name="_Toc150480764"/>
      <w:bookmarkStart w:id="208" w:name="_Toc151193624"/>
      <w:bookmarkStart w:id="209" w:name="_Toc305158868"/>
      <w:bookmarkStart w:id="210" w:name="_Toc151193840"/>
      <w:bookmarkStart w:id="211" w:name="_Toc142311028"/>
      <w:bookmarkStart w:id="212" w:name="_Toc265228364"/>
      <w:bookmarkStart w:id="213" w:name="_Toc150509277"/>
      <w:bookmarkStart w:id="214" w:name="_Toc127151526"/>
      <w:bookmarkStart w:id="215" w:name="_Toc226309770"/>
      <w:bookmarkStart w:id="216" w:name="_Toc150774731"/>
      <w:bookmarkStart w:id="217" w:name="_Toc195842891"/>
      <w:bookmarkStart w:id="218" w:name="_Toc226337222"/>
      <w:bookmarkStart w:id="219" w:name="_Toc150774626"/>
      <w:bookmarkStart w:id="220" w:name="_Toc151193696"/>
      <w:bookmarkStart w:id="221" w:name="_Toc226965716"/>
      <w:bookmarkStart w:id="222" w:name="_Toc305158794"/>
      <w:bookmarkStart w:id="223" w:name="_Toc520356150"/>
    </w:p>
    <w:p w14:paraId="3531E76B" w14:textId="77777777" w:rsidR="000A6A73" w:rsidRDefault="00000000">
      <w:pPr>
        <w:pStyle w:val="21"/>
        <w:spacing w:before="0" w:line="360" w:lineRule="auto"/>
        <w:rPr>
          <w:rFonts w:ascii="Times New Roman" w:eastAsia="宋体" w:hAnsi="Times New Roman"/>
          <w:sz w:val="28"/>
        </w:rPr>
      </w:pPr>
      <w:r>
        <w:rPr>
          <w:rFonts w:ascii="Times New Roman" w:eastAsia="宋体" w:hAnsi="Times New Roman"/>
          <w:sz w:val="28"/>
        </w:rPr>
        <w:lastRenderedPageBreak/>
        <w:t>三</w:t>
      </w:r>
      <w:r>
        <w:rPr>
          <w:rFonts w:ascii="Times New Roman" w:eastAsia="宋体" w:hAnsi="Times New Roman"/>
          <w:sz w:val="28"/>
        </w:rPr>
        <w:t xml:space="preserve">   </w:t>
      </w:r>
      <w:r>
        <w:rPr>
          <w:rFonts w:ascii="Times New Roman" w:eastAsia="宋体" w:hAnsi="Times New Roman"/>
          <w:sz w:val="28"/>
        </w:rPr>
        <w:t>投标文件</w:t>
      </w:r>
      <w:bookmarkEnd w:id="201"/>
      <w:r>
        <w:rPr>
          <w:rFonts w:ascii="Times New Roman" w:eastAsia="宋体" w:hAnsi="Times New Roman"/>
          <w:sz w:val="28"/>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5687C6F7" w14:textId="77777777" w:rsidR="000A6A73" w:rsidRDefault="00000000">
      <w:pPr>
        <w:numPr>
          <w:ilvl w:val="0"/>
          <w:numId w:val="8"/>
        </w:numPr>
        <w:tabs>
          <w:tab w:val="left" w:pos="360"/>
        </w:tabs>
        <w:snapToGrid w:val="0"/>
        <w:spacing w:line="360" w:lineRule="auto"/>
        <w:ind w:left="357" w:hanging="357"/>
        <w:outlineLvl w:val="1"/>
        <w:rPr>
          <w:sz w:val="24"/>
        </w:rPr>
      </w:pPr>
      <w:bookmarkStart w:id="224" w:name="_Toc150774627"/>
      <w:bookmarkStart w:id="225" w:name="_Toc151193841"/>
      <w:bookmarkStart w:id="226" w:name="_Toc305158869"/>
      <w:bookmarkStart w:id="227" w:name="_Toc164229368"/>
      <w:bookmarkStart w:id="228" w:name="_Toc164229222"/>
      <w:bookmarkStart w:id="229" w:name="_Toc164351621"/>
      <w:bookmarkStart w:id="230" w:name="_Toc195842892"/>
      <w:bookmarkStart w:id="231" w:name="_Toc226309771"/>
      <w:bookmarkStart w:id="232" w:name="_Toc164608641"/>
      <w:bookmarkStart w:id="233" w:name="_Toc164608796"/>
      <w:bookmarkStart w:id="234" w:name="_Toc151190154"/>
      <w:bookmarkStart w:id="235" w:name="_Toc150480765"/>
      <w:bookmarkStart w:id="236" w:name="_Toc516367021"/>
      <w:bookmarkStart w:id="237" w:name="_Toc151193625"/>
      <w:bookmarkStart w:id="238" w:name="_Toc150509278"/>
      <w:bookmarkStart w:id="239" w:name="_Toc264969217"/>
      <w:bookmarkStart w:id="240" w:name="_Toc151193915"/>
      <w:bookmarkStart w:id="241" w:name="_Toc226965800"/>
      <w:bookmarkStart w:id="242" w:name="_Toc142311029"/>
      <w:bookmarkStart w:id="243" w:name="_Toc151193697"/>
      <w:bookmarkStart w:id="244" w:name="_Toc127151728"/>
      <w:bookmarkStart w:id="245" w:name="_Toc150774732"/>
      <w:bookmarkStart w:id="246" w:name="_Toc226965717"/>
      <w:bookmarkStart w:id="247" w:name="_Toc226337223"/>
      <w:bookmarkStart w:id="248" w:name="_Toc127151527"/>
      <w:bookmarkStart w:id="249" w:name="_Toc265228365"/>
      <w:bookmarkStart w:id="250" w:name="_Toc305158795"/>
      <w:bookmarkStart w:id="251" w:name="_Toc151193769"/>
      <w:bookmarkStart w:id="252" w:name="_Toc520356151"/>
      <w:bookmarkStart w:id="253" w:name="_Toc127161441"/>
      <w:bookmarkStart w:id="254" w:name="_Toc149720820"/>
      <w:r>
        <w:rPr>
          <w:sz w:val="24"/>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sz w:val="24"/>
        </w:rPr>
        <w:t>及投标语言</w:t>
      </w:r>
    </w:p>
    <w:p w14:paraId="31E8DC6E"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w:t>
      </w:r>
      <w:r>
        <w:rPr>
          <w:rFonts w:hint="eastAsia"/>
          <w:sz w:val="24"/>
        </w:rPr>
        <w:t>拆分</w:t>
      </w:r>
      <w:r>
        <w:rPr>
          <w:sz w:val="24"/>
        </w:rPr>
        <w:t>投标，否则其对该采购包的投标将被认定为</w:t>
      </w:r>
      <w:r>
        <w:rPr>
          <w:b/>
          <w:sz w:val="24"/>
        </w:rPr>
        <w:t>投标无效</w:t>
      </w:r>
      <w:r>
        <w:rPr>
          <w:sz w:val="24"/>
        </w:rPr>
        <w:t>。</w:t>
      </w:r>
    </w:p>
    <w:p w14:paraId="4D5D349D"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0BB83DE9"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62BC313" w14:textId="77777777" w:rsidR="000A6A73" w:rsidRDefault="00000000">
      <w:pPr>
        <w:numPr>
          <w:ilvl w:val="0"/>
          <w:numId w:val="8"/>
        </w:numPr>
        <w:tabs>
          <w:tab w:val="left" w:pos="360"/>
        </w:tabs>
        <w:snapToGrid w:val="0"/>
        <w:spacing w:line="360" w:lineRule="auto"/>
        <w:ind w:left="357" w:hanging="357"/>
        <w:outlineLvl w:val="1"/>
        <w:rPr>
          <w:sz w:val="24"/>
        </w:rPr>
      </w:pPr>
      <w:bookmarkStart w:id="255" w:name="_Toc516367022"/>
      <w:bookmarkStart w:id="256" w:name="_Ref467306676"/>
      <w:bookmarkStart w:id="257" w:name="_Ref467306195"/>
      <w:bookmarkStart w:id="258" w:name="_Toc164608642"/>
      <w:bookmarkStart w:id="259" w:name="_Toc149720821"/>
      <w:bookmarkStart w:id="260" w:name="_Toc151193842"/>
      <w:bookmarkStart w:id="261" w:name="_Toc305158870"/>
      <w:bookmarkStart w:id="262" w:name="_Toc305158796"/>
      <w:bookmarkStart w:id="263" w:name="_Toc151190155"/>
      <w:bookmarkStart w:id="264" w:name="_Toc151193626"/>
      <w:bookmarkStart w:id="265" w:name="_Toc226965718"/>
      <w:bookmarkStart w:id="266" w:name="_Toc164229369"/>
      <w:bookmarkStart w:id="267" w:name="_Toc226965801"/>
      <w:bookmarkStart w:id="268" w:name="_Toc151193916"/>
      <w:bookmarkStart w:id="269" w:name="_Toc226309772"/>
      <w:bookmarkStart w:id="270" w:name="_Toc164351622"/>
      <w:bookmarkStart w:id="271" w:name="_Toc195842893"/>
      <w:bookmarkStart w:id="272" w:name="_Toc150774733"/>
      <w:bookmarkStart w:id="273" w:name="_Toc151193698"/>
      <w:bookmarkStart w:id="274" w:name="_Toc520356152"/>
      <w:bookmarkStart w:id="275" w:name="_Toc127161442"/>
      <w:bookmarkStart w:id="276" w:name="_Toc226337224"/>
      <w:bookmarkStart w:id="277" w:name="_Toc150774628"/>
      <w:bookmarkStart w:id="278" w:name="_Toc150509279"/>
      <w:bookmarkStart w:id="279" w:name="_Toc142311030"/>
      <w:bookmarkStart w:id="280" w:name="_Toc164608797"/>
      <w:bookmarkStart w:id="281" w:name="_Toc151193770"/>
      <w:bookmarkStart w:id="282" w:name="_Toc127151729"/>
      <w:bookmarkStart w:id="283" w:name="_Toc265228366"/>
      <w:bookmarkStart w:id="284" w:name="_Toc264969218"/>
      <w:bookmarkStart w:id="285" w:name="_Toc127151528"/>
      <w:bookmarkStart w:id="286" w:name="_Toc150480766"/>
      <w:bookmarkStart w:id="287" w:name="_Toc164229223"/>
      <w:r>
        <w:rPr>
          <w:sz w:val="24"/>
        </w:rPr>
        <w:t>投标文件</w:t>
      </w:r>
      <w:bookmarkEnd w:id="255"/>
      <w:bookmarkEnd w:id="256"/>
      <w:bookmarkEnd w:id="257"/>
      <w:r>
        <w:rPr>
          <w:sz w:val="24"/>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47E788EB" w14:textId="77777777" w:rsidR="000A6A73" w:rsidRDefault="00000000">
      <w:pPr>
        <w:numPr>
          <w:ilvl w:val="1"/>
          <w:numId w:val="8"/>
        </w:numPr>
        <w:tabs>
          <w:tab w:val="left" w:pos="1080"/>
          <w:tab w:val="left" w:pos="2014"/>
        </w:tabs>
        <w:snapToGrid w:val="0"/>
        <w:spacing w:line="360" w:lineRule="auto"/>
        <w:ind w:left="1077" w:hanging="720"/>
        <w:rPr>
          <w:sz w:val="24"/>
        </w:rPr>
      </w:pPr>
      <w:bookmarkStart w:id="288" w:name="_Ref467052588"/>
      <w:r>
        <w:rPr>
          <w:sz w:val="24"/>
        </w:rPr>
        <w:t>投标人应当按照招标文件的要求编制投标文件。投标文件应由《资格证明文件》、《商务技术文件》两部分构成。投标文件的部分格式要求，见第七章《投标文件格式》。</w:t>
      </w:r>
    </w:p>
    <w:p w14:paraId="187C711F" w14:textId="77777777" w:rsidR="000A6A73" w:rsidRDefault="00000000">
      <w:pPr>
        <w:numPr>
          <w:ilvl w:val="1"/>
          <w:numId w:val="8"/>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14:paraId="790C6C41"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6CA1EA14"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A9DF3D5"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8"/>
    </w:p>
    <w:p w14:paraId="38A001E1" w14:textId="77777777" w:rsidR="000A6A73" w:rsidRDefault="00000000">
      <w:pPr>
        <w:numPr>
          <w:ilvl w:val="0"/>
          <w:numId w:val="8"/>
        </w:numPr>
        <w:tabs>
          <w:tab w:val="left" w:pos="360"/>
        </w:tabs>
        <w:snapToGrid w:val="0"/>
        <w:spacing w:line="360" w:lineRule="auto"/>
        <w:ind w:left="357" w:hanging="357"/>
        <w:outlineLvl w:val="1"/>
        <w:rPr>
          <w:sz w:val="24"/>
        </w:rPr>
      </w:pPr>
      <w:bookmarkStart w:id="289" w:name="_Toc127151530"/>
      <w:bookmarkStart w:id="290" w:name="_Toc520356155"/>
      <w:bookmarkStart w:id="291" w:name="_Toc142311032"/>
      <w:bookmarkStart w:id="292" w:name="_Toc151193700"/>
      <w:bookmarkStart w:id="293" w:name="_Toc151190157"/>
      <w:bookmarkStart w:id="294" w:name="_Toc149720823"/>
      <w:bookmarkStart w:id="295" w:name="_Toc127161444"/>
      <w:bookmarkStart w:id="296" w:name="_Toc150480768"/>
      <w:bookmarkStart w:id="297" w:name="_Toc151193628"/>
      <w:bookmarkStart w:id="298" w:name="_Toc164608799"/>
      <w:bookmarkStart w:id="299" w:name="_Toc164608644"/>
      <w:bookmarkStart w:id="300" w:name="_Toc151193772"/>
      <w:bookmarkStart w:id="301" w:name="_Toc151193844"/>
      <w:bookmarkStart w:id="302" w:name="_Toc150509281"/>
      <w:bookmarkStart w:id="303" w:name="_Toc150774735"/>
      <w:bookmarkStart w:id="304" w:name="_Toc151193918"/>
      <w:bookmarkStart w:id="305" w:name="_Toc164229225"/>
      <w:bookmarkStart w:id="306" w:name="_Toc195842895"/>
      <w:bookmarkStart w:id="307" w:name="_Toc150774630"/>
      <w:bookmarkStart w:id="308" w:name="_Toc127151731"/>
      <w:bookmarkStart w:id="309" w:name="_Toc164229371"/>
      <w:bookmarkStart w:id="310" w:name="_Toc164351624"/>
      <w:r>
        <w:rPr>
          <w:sz w:val="24"/>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6D74E3DC"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eastAsiaTheme="minorEastAsia" w:hint="eastAsia"/>
          <w:sz w:val="24"/>
        </w:rPr>
        <w:t>为计价货币</w:t>
      </w:r>
      <w:r>
        <w:rPr>
          <w:sz w:val="24"/>
        </w:rPr>
        <w:t>。</w:t>
      </w:r>
    </w:p>
    <w:p w14:paraId="385667EF"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w:t>
      </w:r>
      <w:r>
        <w:rPr>
          <w:rFonts w:hint="eastAsia"/>
          <w:sz w:val="24"/>
        </w:rPr>
        <w:t>采购人</w:t>
      </w:r>
      <w:r>
        <w:rPr>
          <w:sz w:val="24"/>
        </w:rPr>
        <w:t>将不再</w:t>
      </w:r>
      <w:r>
        <w:rPr>
          <w:sz w:val="24"/>
        </w:rPr>
        <w:lastRenderedPageBreak/>
        <w:t>支付报价以外的任何费用。投标人的报价应包括但不限于下列内容，《投标人须知资料表》中有特殊规定的，从其规定。</w:t>
      </w:r>
    </w:p>
    <w:p w14:paraId="65DDFCC9" w14:textId="77777777" w:rsidR="000A6A73" w:rsidRDefault="00000000">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037975E" w14:textId="77777777" w:rsidR="000A6A73" w:rsidRDefault="00000000">
      <w:pPr>
        <w:numPr>
          <w:ilvl w:val="2"/>
          <w:numId w:val="8"/>
        </w:numPr>
        <w:snapToGrid w:val="0"/>
        <w:spacing w:line="360" w:lineRule="auto"/>
        <w:rPr>
          <w:sz w:val="24"/>
        </w:rPr>
      </w:pPr>
      <w:r>
        <w:rPr>
          <w:sz w:val="24"/>
        </w:rPr>
        <w:t>按照招标文件要求完成本项目的全部相关费用。</w:t>
      </w:r>
      <w:r>
        <w:rPr>
          <w:sz w:val="24"/>
        </w:rPr>
        <w:t xml:space="preserve"> </w:t>
      </w:r>
    </w:p>
    <w:p w14:paraId="3FB6BDA7"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6096749A" w14:textId="77777777" w:rsidR="000A6A73" w:rsidRDefault="00000000">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w:t>
      </w:r>
      <w:r>
        <w:rPr>
          <w:rFonts w:hint="eastAsia"/>
          <w:sz w:val="24"/>
        </w:rPr>
        <w:t>（招标文件另有规定的除外）</w:t>
      </w:r>
      <w:r>
        <w:rPr>
          <w:sz w:val="24"/>
        </w:rPr>
        <w:t>，否则其</w:t>
      </w:r>
      <w:r>
        <w:rPr>
          <w:b/>
          <w:sz w:val="24"/>
        </w:rPr>
        <w:t>投标无效</w:t>
      </w:r>
      <w:r>
        <w:rPr>
          <w:sz w:val="24"/>
        </w:rPr>
        <w:t>。</w:t>
      </w:r>
    </w:p>
    <w:p w14:paraId="070415FC" w14:textId="77777777" w:rsidR="000A6A73" w:rsidRDefault="00000000">
      <w:pPr>
        <w:numPr>
          <w:ilvl w:val="0"/>
          <w:numId w:val="8"/>
        </w:numPr>
        <w:tabs>
          <w:tab w:val="left" w:pos="360"/>
        </w:tabs>
        <w:snapToGrid w:val="0"/>
        <w:spacing w:line="360" w:lineRule="auto"/>
        <w:ind w:left="357" w:hanging="357"/>
        <w:outlineLvl w:val="1"/>
        <w:rPr>
          <w:sz w:val="24"/>
        </w:rPr>
      </w:pPr>
      <w:bookmarkStart w:id="311" w:name="_Toc142311033"/>
      <w:bookmarkStart w:id="312" w:name="_Toc127151531"/>
      <w:bookmarkStart w:id="313" w:name="_Toc520356156"/>
      <w:bookmarkStart w:id="314" w:name="_Toc164229226"/>
      <w:bookmarkStart w:id="315" w:name="_Ref467306513"/>
      <w:bookmarkStart w:id="316" w:name="_Toc150509282"/>
      <w:bookmarkStart w:id="317" w:name="_Toc151193701"/>
      <w:bookmarkStart w:id="318" w:name="_Toc164229372"/>
      <w:bookmarkStart w:id="319" w:name="_Toc226965804"/>
      <w:bookmarkStart w:id="320" w:name="_Toc127151732"/>
      <w:bookmarkStart w:id="321" w:name="_Toc151193629"/>
      <w:bookmarkStart w:id="322" w:name="_Toc164351625"/>
      <w:bookmarkStart w:id="323" w:name="_Toc226309775"/>
      <w:bookmarkStart w:id="324" w:name="_Toc149720824"/>
      <w:bookmarkStart w:id="325" w:name="_Toc226337227"/>
      <w:bookmarkStart w:id="326" w:name="_Toc150774631"/>
      <w:bookmarkStart w:id="327" w:name="_Toc305158799"/>
      <w:bookmarkStart w:id="328" w:name="_Toc127161445"/>
      <w:bookmarkStart w:id="329" w:name="_Toc150774736"/>
      <w:bookmarkStart w:id="330" w:name="_Toc226965721"/>
      <w:bookmarkStart w:id="331" w:name="_Toc195842896"/>
      <w:bookmarkStart w:id="332" w:name="_Toc151190158"/>
      <w:bookmarkStart w:id="333" w:name="_Toc151193919"/>
      <w:bookmarkStart w:id="334" w:name="_Toc265228369"/>
      <w:bookmarkStart w:id="335" w:name="_Toc164608645"/>
      <w:bookmarkStart w:id="336" w:name="_Toc150480769"/>
      <w:bookmarkStart w:id="337" w:name="_Toc305158873"/>
      <w:bookmarkStart w:id="338" w:name="_Toc164608800"/>
      <w:bookmarkStart w:id="339" w:name="_Toc151193845"/>
      <w:bookmarkStart w:id="340" w:name="_Toc264969221"/>
      <w:bookmarkStart w:id="341" w:name="_Toc151193773"/>
      <w:r>
        <w:rPr>
          <w:sz w:val="24"/>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42CC1673" w14:textId="77777777" w:rsidR="000A6A73" w:rsidRDefault="00000000">
      <w:pPr>
        <w:numPr>
          <w:ilvl w:val="1"/>
          <w:numId w:val="8"/>
        </w:numPr>
        <w:tabs>
          <w:tab w:val="left" w:pos="1080"/>
          <w:tab w:val="left" w:pos="2014"/>
        </w:tabs>
        <w:snapToGrid w:val="0"/>
        <w:spacing w:line="360" w:lineRule="auto"/>
        <w:ind w:left="1077" w:hanging="720"/>
        <w:rPr>
          <w:sz w:val="24"/>
        </w:rPr>
      </w:pPr>
      <w:bookmarkStart w:id="342" w:name="_Ref467306302"/>
      <w:r>
        <w:rPr>
          <w:sz w:val="24"/>
        </w:rPr>
        <w:t>投标人应按《投标人须知资料表》中规定的金额及要求交纳投标保证金</w:t>
      </w:r>
      <w:bookmarkEnd w:id="342"/>
      <w:r>
        <w:rPr>
          <w:sz w:val="24"/>
        </w:rPr>
        <w:t>，不接受以个人名义交纳的投标保证金（自然人投标的情形除外）。</w:t>
      </w:r>
      <w:bookmarkStart w:id="343" w:name="_Hlk149816685"/>
      <w:r>
        <w:rPr>
          <w:rFonts w:hint="eastAsia"/>
          <w:sz w:val="24"/>
        </w:rPr>
        <w:t>投标人自愿超额交纳投标保证金的，投标文件不做无效处理。</w:t>
      </w:r>
      <w:bookmarkEnd w:id="343"/>
    </w:p>
    <w:p w14:paraId="2A861292"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交纳投标保证金可采用的形式：《投标须知资料表》建议的形式及政府采购法律法规接受的支票、汇票、本票或者金融机构、担保机构出具的保函等非现金形式。</w:t>
      </w:r>
    </w:p>
    <w:p w14:paraId="748327E1"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投标保证金到账（</w:t>
      </w:r>
      <w:r>
        <w:rPr>
          <w:rFonts w:hint="eastAsia"/>
          <w:sz w:val="24"/>
        </w:rPr>
        <w:t>纸质</w:t>
      </w:r>
      <w:r>
        <w:rPr>
          <w:sz w:val="24"/>
        </w:rPr>
        <w:t>保函提交）截止时间同投标截止时间。以支票、汇票、本票、网上银行支付等形式提交投标保证金的，应在投标截止时间前到账；以金融机构、担保机构出具的纸质保函形式提交投标保证金的，应在投标截止时间前将原件提交至采购代理机构</w:t>
      </w:r>
      <w:r>
        <w:rPr>
          <w:rFonts w:hint="eastAsia"/>
          <w:sz w:val="24"/>
        </w:rPr>
        <w:t>，未按上述要求交纳投标保证金的</w:t>
      </w:r>
      <w:r>
        <w:rPr>
          <w:sz w:val="24"/>
        </w:rPr>
        <w:t>，其</w:t>
      </w:r>
      <w:r>
        <w:rPr>
          <w:b/>
          <w:sz w:val="24"/>
        </w:rPr>
        <w:t>投标无效</w:t>
      </w:r>
      <w:r>
        <w:rPr>
          <w:sz w:val="24"/>
        </w:rPr>
        <w:t>。</w:t>
      </w:r>
    </w:p>
    <w:p w14:paraId="669DCF75" w14:textId="77777777" w:rsidR="000A6A73" w:rsidRDefault="00000000">
      <w:pPr>
        <w:numPr>
          <w:ilvl w:val="1"/>
          <w:numId w:val="8"/>
        </w:numPr>
        <w:tabs>
          <w:tab w:val="left" w:pos="1080"/>
          <w:tab w:val="left" w:pos="2014"/>
        </w:tabs>
        <w:snapToGrid w:val="0"/>
        <w:spacing w:line="360" w:lineRule="auto"/>
        <w:ind w:left="1077" w:hanging="720"/>
        <w:rPr>
          <w:sz w:val="24"/>
        </w:rPr>
      </w:pPr>
      <w:bookmarkStart w:id="344" w:name="_Hlk187421468"/>
      <w:r>
        <w:rPr>
          <w:sz w:val="24"/>
        </w:rPr>
        <w:t>以电子保函形式提交投标保证金的</w:t>
      </w:r>
      <w:r>
        <w:rPr>
          <w:rFonts w:hint="eastAsia"/>
          <w:sz w:val="24"/>
        </w:rPr>
        <w:t>，投标人</w:t>
      </w:r>
      <w:r>
        <w:rPr>
          <w:rFonts w:hint="eastAsia"/>
          <w:color w:val="000000"/>
          <w:sz w:val="24"/>
        </w:rPr>
        <w:t>需</w:t>
      </w:r>
      <w:r>
        <w:rPr>
          <w:rFonts w:hint="eastAsia"/>
          <w:sz w:val="24"/>
        </w:rPr>
        <w:t>在投标截止时间前，通过电子交易平台上传电子保函，并建议</w:t>
      </w:r>
      <w:r>
        <w:rPr>
          <w:rFonts w:hint="eastAsia"/>
          <w:color w:val="000000"/>
          <w:sz w:val="24"/>
        </w:rPr>
        <w:t>在</w:t>
      </w:r>
      <w:r>
        <w:rPr>
          <w:color w:val="000000"/>
          <w:sz w:val="24"/>
        </w:rPr>
        <w:t>投标文件中</w:t>
      </w:r>
      <w:r>
        <w:rPr>
          <w:rFonts w:hint="eastAsia"/>
          <w:color w:val="000000"/>
          <w:sz w:val="24"/>
        </w:rPr>
        <w:t>提供</w:t>
      </w:r>
      <w:r>
        <w:rPr>
          <w:rFonts w:hint="eastAsia"/>
          <w:color w:val="000000"/>
          <w:sz w:val="24"/>
          <w:szCs w:val="20"/>
        </w:rPr>
        <w:t>保函</w:t>
      </w:r>
      <w:r>
        <w:rPr>
          <w:color w:val="000000"/>
          <w:sz w:val="24"/>
          <w:szCs w:val="20"/>
        </w:rPr>
        <w:t>电子件</w:t>
      </w:r>
      <w:r>
        <w:rPr>
          <w:rFonts w:hint="eastAsia"/>
          <w:color w:val="000000"/>
          <w:sz w:val="24"/>
          <w:szCs w:val="20"/>
        </w:rPr>
        <w:t>；</w:t>
      </w:r>
      <w:r>
        <w:rPr>
          <w:rFonts w:hint="eastAsia"/>
          <w:color w:val="000000"/>
          <w:sz w:val="24"/>
        </w:rPr>
        <w:t>如既未通过电子交易平台上传，也未在投标文件中提供的，其</w:t>
      </w:r>
      <w:r>
        <w:rPr>
          <w:rFonts w:hint="eastAsia"/>
          <w:b/>
          <w:bCs/>
          <w:color w:val="000000"/>
          <w:sz w:val="24"/>
        </w:rPr>
        <w:t>投标无效</w:t>
      </w:r>
      <w:r>
        <w:rPr>
          <w:rFonts w:hint="eastAsia"/>
          <w:sz w:val="24"/>
        </w:rPr>
        <w:t>。</w:t>
      </w:r>
    </w:p>
    <w:bookmarkEnd w:id="344"/>
    <w:p w14:paraId="4F2CAAEC"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7FA5FD64" w14:textId="77777777" w:rsidR="000A6A73" w:rsidRDefault="00000000">
      <w:pPr>
        <w:numPr>
          <w:ilvl w:val="1"/>
          <w:numId w:val="8"/>
        </w:numPr>
        <w:tabs>
          <w:tab w:val="clear" w:pos="1589"/>
          <w:tab w:val="left" w:pos="1080"/>
          <w:tab w:val="left" w:pos="2014"/>
        </w:tabs>
        <w:snapToGrid w:val="0"/>
        <w:spacing w:line="360" w:lineRule="auto"/>
        <w:ind w:left="1077" w:hanging="720"/>
        <w:rPr>
          <w:sz w:val="24"/>
        </w:rPr>
      </w:pPr>
      <w:r>
        <w:rPr>
          <w:rFonts w:hint="eastAsia"/>
          <w:sz w:val="24"/>
        </w:rPr>
        <w:t>投标人为</w:t>
      </w:r>
      <w:r>
        <w:rPr>
          <w:sz w:val="24"/>
        </w:rPr>
        <w:t>联合体的，可以由联合体中的一方或者</w:t>
      </w:r>
      <w:r>
        <w:rPr>
          <w:rFonts w:hint="eastAsia"/>
          <w:sz w:val="24"/>
        </w:rPr>
        <w:t>多方</w:t>
      </w:r>
      <w:r>
        <w:rPr>
          <w:sz w:val="24"/>
        </w:rPr>
        <w:t>共同</w:t>
      </w:r>
      <w:r>
        <w:rPr>
          <w:rFonts w:hint="eastAsia"/>
          <w:sz w:val="24"/>
        </w:rPr>
        <w:t>交纳</w:t>
      </w:r>
      <w:r>
        <w:rPr>
          <w:sz w:val="24"/>
        </w:rPr>
        <w:t>投标保证金，</w:t>
      </w:r>
      <w:r>
        <w:rPr>
          <w:rFonts w:hint="eastAsia"/>
          <w:sz w:val="24"/>
        </w:rPr>
        <w:t>其交纳的投标保证金</w:t>
      </w:r>
      <w:r>
        <w:rPr>
          <w:sz w:val="24"/>
        </w:rPr>
        <w:t>对联合体各方均具有约束力。</w:t>
      </w:r>
    </w:p>
    <w:p w14:paraId="1DF6E77B"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w:t>
      </w:r>
      <w:r>
        <w:rPr>
          <w:rFonts w:eastAsiaTheme="minorEastAsia"/>
          <w:sz w:val="24"/>
        </w:rPr>
        <w:lastRenderedPageBreak/>
        <w:t>机构担保函等形式递交的投标保证金，经</w:t>
      </w:r>
      <w:r>
        <w:rPr>
          <w:rFonts w:eastAsiaTheme="minorEastAsia" w:hint="eastAsia"/>
          <w:sz w:val="24"/>
        </w:rPr>
        <w:t>投标人</w:t>
      </w:r>
      <w:r>
        <w:rPr>
          <w:rFonts w:eastAsiaTheme="minorEastAsia"/>
          <w:sz w:val="24"/>
        </w:rPr>
        <w:t>同意后采购人、采购代理机构可以不再退还，</w:t>
      </w:r>
      <w:r>
        <w:rPr>
          <w:sz w:val="24"/>
        </w:rPr>
        <w:t>但因投标人自身原因导致无法及时退还的除外：</w:t>
      </w:r>
    </w:p>
    <w:p w14:paraId="241B20CB" w14:textId="77777777" w:rsidR="000A6A73" w:rsidRDefault="00000000">
      <w:pPr>
        <w:numPr>
          <w:ilvl w:val="2"/>
          <w:numId w:val="8"/>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14:paraId="3FC5CDAF" w14:textId="77777777" w:rsidR="000A6A73" w:rsidRDefault="00000000">
      <w:pPr>
        <w:numPr>
          <w:ilvl w:val="2"/>
          <w:numId w:val="8"/>
        </w:numPr>
        <w:snapToGrid w:val="0"/>
        <w:spacing w:line="360" w:lineRule="auto"/>
        <w:rPr>
          <w:sz w:val="24"/>
        </w:rPr>
      </w:pPr>
      <w:r>
        <w:rPr>
          <w:sz w:val="24"/>
        </w:rPr>
        <w:t>中标人的投标保证金，</w:t>
      </w:r>
      <w:r>
        <w:rPr>
          <w:rFonts w:hint="eastAsia"/>
          <w:sz w:val="24"/>
        </w:rPr>
        <w:t>不迟于</w:t>
      </w:r>
      <w:r>
        <w:rPr>
          <w:sz w:val="24"/>
        </w:rPr>
        <w:t>采购合同签订之日起</w:t>
      </w:r>
      <w:r>
        <w:rPr>
          <w:sz w:val="24"/>
        </w:rPr>
        <w:t>5</w:t>
      </w:r>
      <w:r>
        <w:rPr>
          <w:sz w:val="24"/>
        </w:rPr>
        <w:t>个工作日内退还；</w:t>
      </w:r>
    </w:p>
    <w:p w14:paraId="2270866C" w14:textId="77777777" w:rsidR="000A6A73" w:rsidRDefault="00000000">
      <w:pPr>
        <w:numPr>
          <w:ilvl w:val="2"/>
          <w:numId w:val="8"/>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14:paraId="51E19A86" w14:textId="77777777" w:rsidR="000A6A73" w:rsidRDefault="00000000">
      <w:pPr>
        <w:numPr>
          <w:ilvl w:val="2"/>
          <w:numId w:val="8"/>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14:paraId="56F1F6D9"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1B97B974" w14:textId="77777777" w:rsidR="000A6A73" w:rsidRDefault="00000000">
      <w:pPr>
        <w:numPr>
          <w:ilvl w:val="2"/>
          <w:numId w:val="8"/>
        </w:numPr>
        <w:snapToGrid w:val="0"/>
        <w:spacing w:line="360" w:lineRule="auto"/>
        <w:rPr>
          <w:sz w:val="24"/>
        </w:rPr>
      </w:pPr>
      <w:r>
        <w:rPr>
          <w:sz w:val="24"/>
        </w:rPr>
        <w:t>投标有效期内投标人撤销投标文件的；</w:t>
      </w:r>
    </w:p>
    <w:p w14:paraId="26B249B8" w14:textId="77777777" w:rsidR="000A6A73" w:rsidRDefault="00000000">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20C2E2A0" w14:textId="77777777" w:rsidR="000A6A73" w:rsidRDefault="00000000">
      <w:pPr>
        <w:numPr>
          <w:ilvl w:val="0"/>
          <w:numId w:val="8"/>
        </w:numPr>
        <w:tabs>
          <w:tab w:val="left" w:pos="360"/>
        </w:tabs>
        <w:snapToGrid w:val="0"/>
        <w:spacing w:line="360" w:lineRule="auto"/>
        <w:ind w:left="357" w:hanging="357"/>
        <w:outlineLvl w:val="1"/>
        <w:rPr>
          <w:sz w:val="24"/>
        </w:rPr>
      </w:pPr>
      <w:bookmarkStart w:id="345" w:name="_Toc127151532"/>
      <w:bookmarkStart w:id="346" w:name="_Toc127151733"/>
      <w:bookmarkStart w:id="347" w:name="_Toc150509283"/>
      <w:bookmarkStart w:id="348" w:name="_Toc151193630"/>
      <w:bookmarkStart w:id="349" w:name="_Toc164608801"/>
      <w:bookmarkStart w:id="350" w:name="_Toc305158874"/>
      <w:bookmarkStart w:id="351" w:name="_Toc142311034"/>
      <w:bookmarkStart w:id="352" w:name="_Toc520356157"/>
      <w:bookmarkStart w:id="353" w:name="_Toc151193846"/>
      <w:bookmarkStart w:id="354" w:name="_Toc127161446"/>
      <w:bookmarkStart w:id="355" w:name="_Toc226965722"/>
      <w:bookmarkStart w:id="356" w:name="_Toc265228370"/>
      <w:bookmarkStart w:id="357" w:name="_Toc151193702"/>
      <w:bookmarkStart w:id="358" w:name="_Toc151193774"/>
      <w:bookmarkStart w:id="359" w:name="_Toc305158800"/>
      <w:bookmarkStart w:id="360" w:name="_Toc164229227"/>
      <w:bookmarkStart w:id="361" w:name="_Toc226337228"/>
      <w:bookmarkStart w:id="362" w:name="_Toc164351626"/>
      <w:bookmarkStart w:id="363" w:name="_Toc226965805"/>
      <w:bookmarkStart w:id="364" w:name="_Toc150774632"/>
      <w:bookmarkStart w:id="365" w:name="_Toc164608646"/>
      <w:bookmarkStart w:id="366" w:name="_Toc150480770"/>
      <w:bookmarkStart w:id="367" w:name="_Toc151193920"/>
      <w:bookmarkStart w:id="368" w:name="_Toc149720825"/>
      <w:bookmarkStart w:id="369" w:name="_Toc150774737"/>
      <w:bookmarkStart w:id="370" w:name="_Toc195842897"/>
      <w:bookmarkStart w:id="371" w:name="_Toc264969222"/>
      <w:bookmarkStart w:id="372" w:name="_Toc164229373"/>
      <w:bookmarkStart w:id="373" w:name="_Toc226309776"/>
      <w:bookmarkStart w:id="374" w:name="_Toc151190159"/>
      <w:r>
        <w:rPr>
          <w:sz w:val="24"/>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6F7CD23D"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229A5E41" w14:textId="77777777" w:rsidR="000A6A73" w:rsidRDefault="00000000">
      <w:pPr>
        <w:numPr>
          <w:ilvl w:val="0"/>
          <w:numId w:val="8"/>
        </w:numPr>
        <w:tabs>
          <w:tab w:val="left" w:pos="360"/>
        </w:tabs>
        <w:snapToGrid w:val="0"/>
        <w:spacing w:line="360" w:lineRule="auto"/>
        <w:ind w:left="357" w:hanging="357"/>
        <w:outlineLvl w:val="1"/>
        <w:rPr>
          <w:sz w:val="24"/>
        </w:rPr>
      </w:pPr>
      <w:bookmarkStart w:id="375" w:name="_Toc265228371"/>
      <w:bookmarkStart w:id="376" w:name="_Toc164229228"/>
      <w:bookmarkStart w:id="377" w:name="_Toc151193775"/>
      <w:bookmarkStart w:id="378" w:name="_Toc151190160"/>
      <w:bookmarkStart w:id="379" w:name="_Toc226309777"/>
      <w:bookmarkStart w:id="380" w:name="_Toc150774633"/>
      <w:bookmarkStart w:id="381" w:name="_Toc520356158"/>
      <w:bookmarkStart w:id="382" w:name="_Toc151193921"/>
      <w:bookmarkStart w:id="383" w:name="_Toc150774738"/>
      <w:bookmarkStart w:id="384" w:name="_Toc150480771"/>
      <w:bookmarkStart w:id="385" w:name="_Toc305158875"/>
      <w:bookmarkStart w:id="386" w:name="_Toc195842898"/>
      <w:bookmarkStart w:id="387" w:name="_Toc142311035"/>
      <w:bookmarkStart w:id="388" w:name="_Toc164608647"/>
      <w:bookmarkStart w:id="389" w:name="_Toc127151734"/>
      <w:bookmarkStart w:id="390" w:name="_Toc150509284"/>
      <w:bookmarkStart w:id="391" w:name="_Toc305158801"/>
      <w:bookmarkStart w:id="392" w:name="_Toc149720826"/>
      <w:bookmarkStart w:id="393" w:name="_Toc164229374"/>
      <w:bookmarkStart w:id="394" w:name="_Toc164351627"/>
      <w:bookmarkStart w:id="395" w:name="_Toc151193703"/>
      <w:bookmarkStart w:id="396" w:name="_Toc151193631"/>
      <w:bookmarkStart w:id="397" w:name="_Toc127151533"/>
      <w:bookmarkStart w:id="398" w:name="_Toc151193847"/>
      <w:bookmarkStart w:id="399" w:name="_Toc164608802"/>
      <w:bookmarkStart w:id="400" w:name="_Toc127161447"/>
      <w:bookmarkStart w:id="401" w:name="_Toc226337229"/>
      <w:bookmarkStart w:id="402" w:name="_Toc264969223"/>
      <w:bookmarkStart w:id="403" w:name="_Toc226965723"/>
      <w:bookmarkStart w:id="404" w:name="_Toc226965806"/>
      <w:r>
        <w:rPr>
          <w:sz w:val="24"/>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sz w:val="24"/>
        </w:rPr>
        <w:t>、盖章</w:t>
      </w:r>
    </w:p>
    <w:p w14:paraId="171EB344" w14:textId="77777777" w:rsidR="000A6A73" w:rsidRDefault="00000000">
      <w:pPr>
        <w:numPr>
          <w:ilvl w:val="1"/>
          <w:numId w:val="8"/>
        </w:numPr>
        <w:tabs>
          <w:tab w:val="left" w:pos="1080"/>
          <w:tab w:val="left" w:pos="2014"/>
        </w:tabs>
        <w:snapToGrid w:val="0"/>
        <w:spacing w:line="360" w:lineRule="auto"/>
        <w:ind w:left="1077" w:hanging="720"/>
        <w:rPr>
          <w:sz w:val="24"/>
        </w:rPr>
      </w:pPr>
      <w:bookmarkStart w:id="405" w:name="_Toc150774739"/>
      <w:bookmarkStart w:id="406" w:name="_Toc226309778"/>
      <w:bookmarkStart w:id="407" w:name="_Toc151193776"/>
      <w:bookmarkStart w:id="408" w:name="_Toc127151534"/>
      <w:bookmarkStart w:id="409" w:name="_Toc150774634"/>
      <w:bookmarkStart w:id="410" w:name="_Toc151190161"/>
      <w:bookmarkStart w:id="411" w:name="_Toc265228372"/>
      <w:bookmarkStart w:id="412" w:name="_Toc305158876"/>
      <w:bookmarkStart w:id="413" w:name="_Toc151193922"/>
      <w:bookmarkStart w:id="414" w:name="_Toc226965724"/>
      <w:bookmarkStart w:id="415" w:name="_Toc195842899"/>
      <w:bookmarkStart w:id="416" w:name="_Toc520356159"/>
      <w:bookmarkStart w:id="417" w:name="_Toc226337230"/>
      <w:bookmarkStart w:id="418" w:name="_Toc264969224"/>
      <w:bookmarkStart w:id="419" w:name="_Toc305158802"/>
      <w:bookmarkStart w:id="420" w:name="_Toc151193632"/>
      <w:bookmarkStart w:id="421" w:name="_Toc151193704"/>
      <w:bookmarkStart w:id="422" w:name="_Toc142311036"/>
      <w:bookmarkStart w:id="423" w:name="_Toc150480772"/>
      <w:bookmarkStart w:id="424" w:name="_Toc226965807"/>
      <w:bookmarkStart w:id="425" w:name="_Toc150509285"/>
      <w:bookmarkStart w:id="426" w:name="_Toc151193848"/>
      <w:r>
        <w:rPr>
          <w:sz w:val="24"/>
        </w:rPr>
        <w:t>招标文件要求签字的内容，</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0FCFEE67"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36F9AFD3" w14:textId="77777777" w:rsidR="000A6A73" w:rsidRDefault="00000000">
      <w:pPr>
        <w:numPr>
          <w:ilvl w:val="1"/>
          <w:numId w:val="8"/>
        </w:numPr>
        <w:tabs>
          <w:tab w:val="left" w:pos="1080"/>
          <w:tab w:val="left" w:pos="2014"/>
        </w:tabs>
        <w:snapToGrid w:val="0"/>
        <w:spacing w:line="360" w:lineRule="auto"/>
        <w:ind w:left="1077" w:hanging="720"/>
        <w:rPr>
          <w:sz w:val="24"/>
        </w:rPr>
      </w:pPr>
      <w:r>
        <w:rPr>
          <w:color w:val="000000"/>
          <w:sz w:val="24"/>
        </w:rPr>
        <w:t>联合体投标的，对于要求盖章之处，除提供的格式中</w:t>
      </w:r>
      <w:r>
        <w:rPr>
          <w:rFonts w:hint="eastAsia"/>
          <w:color w:val="000000"/>
          <w:sz w:val="24"/>
        </w:rPr>
        <w:t>有特殊</w:t>
      </w:r>
      <w:r>
        <w:rPr>
          <w:color w:val="000000"/>
          <w:sz w:val="24"/>
        </w:rPr>
        <w:t>规定外</w:t>
      </w:r>
      <w:r>
        <w:rPr>
          <w:rFonts w:hint="eastAsia"/>
          <w:color w:val="000000"/>
          <w:sz w:val="24"/>
        </w:rPr>
        <w:t>（如联合协议</w:t>
      </w:r>
      <w:r>
        <w:rPr>
          <w:color w:val="000000"/>
          <w:sz w:val="24"/>
        </w:rPr>
        <w:t>要求联合体各方盖章</w:t>
      </w:r>
      <w:r>
        <w:rPr>
          <w:rFonts w:hint="eastAsia"/>
          <w:color w:val="000000"/>
          <w:sz w:val="24"/>
        </w:rPr>
        <w:t>）</w:t>
      </w:r>
      <w:r>
        <w:rPr>
          <w:color w:val="000000"/>
          <w:sz w:val="24"/>
        </w:rPr>
        <w:t>，其余</w:t>
      </w:r>
      <w:r>
        <w:rPr>
          <w:rFonts w:hint="eastAsia"/>
          <w:color w:val="000000"/>
          <w:sz w:val="24"/>
        </w:rPr>
        <w:t>内容</w:t>
      </w:r>
      <w:r>
        <w:rPr>
          <w:color w:val="000000"/>
          <w:sz w:val="24"/>
        </w:rPr>
        <w:t>加盖联合体</w:t>
      </w:r>
      <w:r>
        <w:rPr>
          <w:rFonts w:hint="eastAsia"/>
          <w:color w:val="000000"/>
          <w:sz w:val="24"/>
        </w:rPr>
        <w:t>牵头人或最终提交电子投标</w:t>
      </w:r>
      <w:r>
        <w:rPr>
          <w:rFonts w:hint="eastAsia"/>
          <w:color w:val="000000"/>
          <w:sz w:val="24"/>
        </w:rPr>
        <w:t>/</w:t>
      </w:r>
      <w:r>
        <w:rPr>
          <w:rFonts w:hint="eastAsia"/>
          <w:color w:val="000000"/>
          <w:sz w:val="24"/>
        </w:rPr>
        <w:t>响应文件的成员</w:t>
      </w:r>
      <w:r>
        <w:rPr>
          <w:color w:val="000000"/>
          <w:sz w:val="24"/>
        </w:rPr>
        <w:t>单位</w:t>
      </w:r>
      <w:r>
        <w:rPr>
          <w:rFonts w:hint="eastAsia"/>
          <w:color w:val="000000"/>
          <w:sz w:val="24"/>
        </w:rPr>
        <w:t>的</w:t>
      </w:r>
      <w:r>
        <w:rPr>
          <w:color w:val="000000"/>
          <w:sz w:val="24"/>
        </w:rPr>
        <w:t>公章</w:t>
      </w:r>
      <w:r>
        <w:rPr>
          <w:rFonts w:hint="eastAsia"/>
          <w:color w:val="000000"/>
          <w:sz w:val="24"/>
        </w:rPr>
        <w:t>/</w:t>
      </w:r>
      <w:r>
        <w:rPr>
          <w:sz w:val="24"/>
        </w:rPr>
        <w:t>电子签章</w:t>
      </w:r>
      <w:r>
        <w:rPr>
          <w:rFonts w:hint="eastAsia"/>
          <w:color w:val="000000"/>
          <w:sz w:val="24"/>
        </w:rPr>
        <w:t>均</w:t>
      </w:r>
      <w:r>
        <w:rPr>
          <w:color w:val="000000"/>
          <w:sz w:val="24"/>
        </w:rPr>
        <w:t>可。</w:t>
      </w:r>
    </w:p>
    <w:p w14:paraId="23DAF34B" w14:textId="77777777" w:rsidR="000A6A73" w:rsidRDefault="000A6A73">
      <w:pPr>
        <w:tabs>
          <w:tab w:val="left" w:pos="900"/>
          <w:tab w:val="left" w:pos="1080"/>
        </w:tabs>
        <w:snapToGrid w:val="0"/>
        <w:spacing w:line="360" w:lineRule="auto"/>
        <w:ind w:left="357"/>
      </w:pPr>
    </w:p>
    <w:p w14:paraId="21B43C38" w14:textId="77777777" w:rsidR="000A6A73" w:rsidRDefault="00000000">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1A76FE1F" w14:textId="77777777" w:rsidR="000A6A73" w:rsidRDefault="00000000">
      <w:pPr>
        <w:numPr>
          <w:ilvl w:val="0"/>
          <w:numId w:val="8"/>
        </w:numPr>
        <w:tabs>
          <w:tab w:val="left" w:pos="360"/>
        </w:tabs>
        <w:snapToGrid w:val="0"/>
        <w:spacing w:line="360" w:lineRule="auto"/>
        <w:ind w:left="357" w:hanging="357"/>
        <w:outlineLvl w:val="1"/>
        <w:rPr>
          <w:sz w:val="24"/>
        </w:rPr>
      </w:pPr>
      <w:bookmarkStart w:id="427" w:name="_Toc151193705"/>
      <w:bookmarkStart w:id="428" w:name="_Toc520356160"/>
      <w:bookmarkStart w:id="429" w:name="_Toc164229376"/>
      <w:bookmarkStart w:id="430" w:name="_Toc150774635"/>
      <w:bookmarkStart w:id="431" w:name="_Toc150774740"/>
      <w:bookmarkStart w:id="432" w:name="_Toc164608649"/>
      <w:bookmarkStart w:id="433" w:name="_Toc264969225"/>
      <w:bookmarkStart w:id="434" w:name="_Toc164608804"/>
      <w:bookmarkStart w:id="435" w:name="_Toc151190162"/>
      <w:bookmarkStart w:id="436" w:name="_Toc226309779"/>
      <w:bookmarkStart w:id="437" w:name="_Toc226965808"/>
      <w:bookmarkStart w:id="438" w:name="_Toc164351629"/>
      <w:bookmarkStart w:id="439" w:name="_Toc127161449"/>
      <w:bookmarkStart w:id="440" w:name="_Toc305158877"/>
      <w:bookmarkStart w:id="441" w:name="_Toc151193633"/>
      <w:bookmarkStart w:id="442" w:name="_Toc195842900"/>
      <w:bookmarkStart w:id="443" w:name="_Toc127151535"/>
      <w:bookmarkStart w:id="444" w:name="_Toc226337231"/>
      <w:bookmarkStart w:id="445" w:name="_Toc226965725"/>
      <w:bookmarkStart w:id="446" w:name="_Toc265228373"/>
      <w:bookmarkStart w:id="447" w:name="_Toc164229230"/>
      <w:bookmarkStart w:id="448" w:name="_Toc127151736"/>
      <w:bookmarkStart w:id="449" w:name="_Toc151193849"/>
      <w:bookmarkStart w:id="450" w:name="_Toc142311037"/>
      <w:bookmarkStart w:id="451" w:name="_Toc149720828"/>
      <w:bookmarkStart w:id="452" w:name="_Toc305158803"/>
      <w:bookmarkStart w:id="453" w:name="_Toc151193777"/>
      <w:bookmarkStart w:id="454" w:name="_Toc150480773"/>
      <w:bookmarkStart w:id="455" w:name="_Toc151193923"/>
      <w:bookmarkStart w:id="456" w:name="_Toc150509286"/>
      <w:r>
        <w:rPr>
          <w:sz w:val="24"/>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sz w:val="24"/>
        </w:rPr>
        <w:t>提交</w:t>
      </w:r>
    </w:p>
    <w:p w14:paraId="61FFB391"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本项目使用</w:t>
      </w:r>
      <w:r>
        <w:rPr>
          <w:rFonts w:hint="eastAsia"/>
          <w:sz w:val="24"/>
        </w:rPr>
        <w:t>北京市政府采购</w:t>
      </w:r>
      <w:r>
        <w:rPr>
          <w:sz w:val="24"/>
        </w:rPr>
        <w:t>电子交易平台。投标人根据招标文件及电子交易平台供应商操作手册要求编制、生成并提交电子投标文件。</w:t>
      </w:r>
    </w:p>
    <w:p w14:paraId="2998A662"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w:t>
      </w:r>
      <w:r>
        <w:rPr>
          <w:sz w:val="24"/>
        </w:rPr>
        <w:lastRenderedPageBreak/>
        <w:t>文件，投标保证金除外。</w:t>
      </w:r>
    </w:p>
    <w:p w14:paraId="6033B5DF" w14:textId="77777777" w:rsidR="000A6A73" w:rsidRDefault="00000000">
      <w:pPr>
        <w:numPr>
          <w:ilvl w:val="0"/>
          <w:numId w:val="8"/>
        </w:numPr>
        <w:tabs>
          <w:tab w:val="left" w:pos="360"/>
        </w:tabs>
        <w:snapToGrid w:val="0"/>
        <w:spacing w:line="360" w:lineRule="auto"/>
        <w:ind w:left="357" w:hanging="357"/>
        <w:outlineLvl w:val="1"/>
        <w:rPr>
          <w:sz w:val="24"/>
        </w:rPr>
      </w:pPr>
      <w:bookmarkStart w:id="457" w:name="_Toc305158804"/>
      <w:bookmarkStart w:id="458" w:name="_Toc226309780"/>
      <w:bookmarkStart w:id="459" w:name="_Toc127151737"/>
      <w:bookmarkStart w:id="460" w:name="_Toc142311038"/>
      <w:bookmarkStart w:id="461" w:name="_Toc127151536"/>
      <w:bookmarkStart w:id="462" w:name="_Toc127161450"/>
      <w:bookmarkStart w:id="463" w:name="_Toc150480774"/>
      <w:bookmarkStart w:id="464" w:name="_Toc151193634"/>
      <w:bookmarkStart w:id="465" w:name="_Toc151193778"/>
      <w:bookmarkStart w:id="466" w:name="_Toc151193706"/>
      <w:bookmarkStart w:id="467" w:name="_Toc226337232"/>
      <w:bookmarkStart w:id="468" w:name="_Toc164351630"/>
      <w:bookmarkStart w:id="469" w:name="_Toc149720829"/>
      <w:bookmarkStart w:id="470" w:name="_Toc164229377"/>
      <w:bookmarkStart w:id="471" w:name="_Toc150774636"/>
      <w:bookmarkStart w:id="472" w:name="_Toc305158878"/>
      <w:bookmarkStart w:id="473" w:name="_Toc151190163"/>
      <w:bookmarkStart w:id="474" w:name="_Toc164229231"/>
      <w:bookmarkStart w:id="475" w:name="_Toc150509287"/>
      <w:bookmarkStart w:id="476" w:name="_Toc150774741"/>
      <w:bookmarkStart w:id="477" w:name="_Toc226965726"/>
      <w:bookmarkStart w:id="478" w:name="_Toc264969226"/>
      <w:bookmarkStart w:id="479" w:name="_Toc520356161"/>
      <w:bookmarkStart w:id="480" w:name="_Toc265228374"/>
      <w:bookmarkStart w:id="481" w:name="_Toc226965809"/>
      <w:bookmarkStart w:id="482" w:name="_Toc151193850"/>
      <w:bookmarkStart w:id="483" w:name="_Toc151193924"/>
      <w:bookmarkStart w:id="484" w:name="_Toc164608805"/>
      <w:bookmarkStart w:id="485" w:name="_Toc195842901"/>
      <w:bookmarkStart w:id="486" w:name="_Toc164608650"/>
      <w:r>
        <w:rPr>
          <w:sz w:val="24"/>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sz w:val="24"/>
        </w:rPr>
        <w:t>时间</w:t>
      </w:r>
    </w:p>
    <w:p w14:paraId="3AD515A9"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1BACD295" w14:textId="77777777" w:rsidR="000A6A73" w:rsidRDefault="00000000">
      <w:pPr>
        <w:numPr>
          <w:ilvl w:val="0"/>
          <w:numId w:val="8"/>
        </w:numPr>
        <w:tabs>
          <w:tab w:val="left" w:pos="360"/>
        </w:tabs>
        <w:snapToGrid w:val="0"/>
        <w:spacing w:line="360" w:lineRule="auto"/>
        <w:ind w:left="357" w:hanging="357"/>
        <w:outlineLvl w:val="1"/>
        <w:rPr>
          <w:sz w:val="24"/>
        </w:rPr>
      </w:pPr>
      <w:bookmarkStart w:id="487" w:name="_Toc164229232"/>
      <w:bookmarkStart w:id="488" w:name="_Toc151193635"/>
      <w:bookmarkStart w:id="489" w:name="_Toc164608806"/>
      <w:bookmarkStart w:id="490" w:name="_Toc151193851"/>
      <w:bookmarkStart w:id="491" w:name="_Toc151193707"/>
      <w:bookmarkStart w:id="492" w:name="_Toc164608651"/>
      <w:bookmarkStart w:id="493" w:name="_Toc150509288"/>
      <w:bookmarkStart w:id="494" w:name="_Toc226309781"/>
      <w:bookmarkStart w:id="495" w:name="_Toc264969227"/>
      <w:bookmarkStart w:id="496" w:name="_Toc127151738"/>
      <w:bookmarkStart w:id="497" w:name="_Toc149720830"/>
      <w:bookmarkStart w:id="498" w:name="_Toc305158805"/>
      <w:bookmarkStart w:id="499" w:name="_Toc151193779"/>
      <w:bookmarkStart w:id="500" w:name="_Toc142311039"/>
      <w:bookmarkStart w:id="501" w:name="_Toc520356162"/>
      <w:bookmarkStart w:id="502" w:name="_Toc151190164"/>
      <w:bookmarkStart w:id="503" w:name="_Toc164229378"/>
      <w:bookmarkStart w:id="504" w:name="_Toc226337233"/>
      <w:bookmarkStart w:id="505" w:name="_Toc150774742"/>
      <w:bookmarkStart w:id="506" w:name="_Toc127161451"/>
      <w:bookmarkStart w:id="507" w:name="_Toc226965727"/>
      <w:bookmarkStart w:id="508" w:name="_Toc127151537"/>
      <w:bookmarkStart w:id="509" w:name="_Toc150480775"/>
      <w:bookmarkStart w:id="510" w:name="_Toc226965810"/>
      <w:bookmarkStart w:id="511" w:name="_Toc195842902"/>
      <w:bookmarkStart w:id="512" w:name="_Toc305158879"/>
      <w:bookmarkStart w:id="513" w:name="_Toc164351631"/>
      <w:bookmarkStart w:id="514" w:name="_Toc265228375"/>
      <w:bookmarkStart w:id="515" w:name="_Toc150774637"/>
      <w:bookmarkStart w:id="516" w:name="_Toc151193925"/>
      <w:r>
        <w:rPr>
          <w:sz w:val="24"/>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50175DF8"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2B7CC3A5"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6C6A4E88" w14:textId="77777777" w:rsidR="000A6A73" w:rsidRDefault="000A6A73">
      <w:pPr>
        <w:spacing w:line="360" w:lineRule="auto"/>
        <w:rPr>
          <w:sz w:val="24"/>
        </w:rPr>
      </w:pPr>
    </w:p>
    <w:p w14:paraId="45539D15" w14:textId="77777777" w:rsidR="000A6A73" w:rsidRDefault="00000000">
      <w:pPr>
        <w:pStyle w:val="21"/>
        <w:spacing w:before="0" w:line="360" w:lineRule="auto"/>
        <w:rPr>
          <w:rFonts w:ascii="Times New Roman" w:eastAsia="宋体" w:hAnsi="Times New Roman"/>
          <w:sz w:val="28"/>
        </w:rPr>
      </w:pPr>
      <w:bookmarkStart w:id="517" w:name="_Toc151193852"/>
      <w:bookmarkStart w:id="518" w:name="_Toc264969228"/>
      <w:bookmarkStart w:id="519" w:name="_Toc150774743"/>
      <w:bookmarkStart w:id="520" w:name="_Toc520356163"/>
      <w:bookmarkStart w:id="521" w:name="_Toc265228376"/>
      <w:bookmarkStart w:id="522" w:name="_Toc151190165"/>
      <w:bookmarkStart w:id="523" w:name="_Toc151193636"/>
      <w:bookmarkStart w:id="524" w:name="_Toc226309782"/>
      <w:bookmarkStart w:id="525" w:name="_Toc151193708"/>
      <w:bookmarkStart w:id="526" w:name="_Toc150509289"/>
      <w:bookmarkStart w:id="527" w:name="_Toc305158880"/>
      <w:bookmarkStart w:id="528" w:name="_Toc226965728"/>
      <w:bookmarkStart w:id="529" w:name="_Toc151193780"/>
      <w:bookmarkStart w:id="530" w:name="_Toc305158806"/>
      <w:bookmarkStart w:id="531" w:name="_Toc226965811"/>
      <w:bookmarkStart w:id="532" w:name="_Toc150774638"/>
      <w:bookmarkStart w:id="533" w:name="_Toc150480776"/>
      <w:bookmarkStart w:id="534" w:name="_Toc142311040"/>
      <w:bookmarkStart w:id="535" w:name="_Toc226337234"/>
      <w:bookmarkStart w:id="536" w:name="_Toc195842903"/>
      <w:bookmarkStart w:id="537" w:name="_Toc127151538"/>
      <w:bookmarkStart w:id="538" w:name="_Toc151193926"/>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33BE1B33" w14:textId="77777777" w:rsidR="000A6A73" w:rsidRDefault="00000000">
      <w:pPr>
        <w:numPr>
          <w:ilvl w:val="0"/>
          <w:numId w:val="8"/>
        </w:numPr>
        <w:tabs>
          <w:tab w:val="left" w:pos="360"/>
        </w:tabs>
        <w:snapToGrid w:val="0"/>
        <w:spacing w:line="360" w:lineRule="auto"/>
        <w:ind w:left="357" w:hanging="357"/>
        <w:outlineLvl w:val="1"/>
        <w:rPr>
          <w:sz w:val="24"/>
        </w:rPr>
      </w:pPr>
      <w:bookmarkStart w:id="539" w:name="_Toc520356164"/>
      <w:bookmarkStart w:id="540" w:name="_Toc305158807"/>
      <w:bookmarkStart w:id="541" w:name="_Toc226337235"/>
      <w:bookmarkStart w:id="542" w:name="_Toc150774744"/>
      <w:bookmarkStart w:id="543" w:name="_Toc164608808"/>
      <w:bookmarkStart w:id="544" w:name="_Toc226965812"/>
      <w:bookmarkStart w:id="545" w:name="_Toc150774639"/>
      <w:bookmarkStart w:id="546" w:name="_Toc151193709"/>
      <w:bookmarkStart w:id="547" w:name="_Toc151193637"/>
      <w:bookmarkStart w:id="548" w:name="_Toc127151740"/>
      <w:bookmarkStart w:id="549" w:name="_Toc164608653"/>
      <w:bookmarkStart w:id="550" w:name="_Toc127151539"/>
      <w:bookmarkStart w:id="551" w:name="_Toc151190166"/>
      <w:bookmarkStart w:id="552" w:name="_Toc151193853"/>
      <w:bookmarkStart w:id="553" w:name="_Toc305158881"/>
      <w:bookmarkStart w:id="554" w:name="_Toc164229380"/>
      <w:bookmarkStart w:id="555" w:name="_Toc150480777"/>
      <w:bookmarkStart w:id="556" w:name="_Toc151193927"/>
      <w:bookmarkStart w:id="557" w:name="_Toc164229234"/>
      <w:bookmarkStart w:id="558" w:name="_Toc264969229"/>
      <w:bookmarkStart w:id="559" w:name="_Toc150509290"/>
      <w:bookmarkStart w:id="560" w:name="_Toc265228377"/>
      <w:bookmarkStart w:id="561" w:name="_Toc127161453"/>
      <w:bookmarkStart w:id="562" w:name="_Toc195842904"/>
      <w:bookmarkStart w:id="563" w:name="_Toc142311041"/>
      <w:bookmarkStart w:id="564" w:name="_Toc149720832"/>
      <w:bookmarkStart w:id="565" w:name="_Toc226309783"/>
      <w:bookmarkStart w:id="566" w:name="_Toc164351633"/>
      <w:bookmarkStart w:id="567" w:name="_Toc226965729"/>
      <w:bookmarkStart w:id="568" w:name="_Toc151193781"/>
      <w:r>
        <w:rPr>
          <w:sz w:val="24"/>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1F2654F0"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1C9533C3"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本项目开标使用</w:t>
      </w:r>
      <w:r>
        <w:rPr>
          <w:rFonts w:hint="eastAsia"/>
          <w:sz w:val="24"/>
        </w:rPr>
        <w:t>北京市政府采购</w:t>
      </w:r>
      <w:r>
        <w:rPr>
          <w:sz w:val="24"/>
        </w:rPr>
        <w:t>电子交易平台。投标人应在</w:t>
      </w:r>
      <w:bookmarkStart w:id="569" w:name="_Hlk167284562"/>
      <w:r>
        <w:rPr>
          <w:sz w:val="24"/>
        </w:rPr>
        <w:t>《投标人须知资料表》</w:t>
      </w:r>
      <w:bookmarkEnd w:id="569"/>
      <w:r>
        <w:rPr>
          <w:sz w:val="24"/>
        </w:rPr>
        <w:t>规定的时间内对投标文件进行解密，因非系统原因导致的解密失败，视为</w:t>
      </w:r>
      <w:r>
        <w:rPr>
          <w:b/>
          <w:sz w:val="24"/>
        </w:rPr>
        <w:t>投标无效</w:t>
      </w:r>
      <w:r>
        <w:rPr>
          <w:sz w:val="24"/>
        </w:rPr>
        <w:t>。</w:t>
      </w:r>
    </w:p>
    <w:p w14:paraId="22EF78A3"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0" w:name="_Toc520356165"/>
      <w:r>
        <w:rPr>
          <w:sz w:val="24"/>
        </w:rPr>
        <w:t>。</w:t>
      </w:r>
      <w:r>
        <w:rPr>
          <w:rFonts w:hint="eastAsia"/>
          <w:sz w:val="24"/>
        </w:rPr>
        <w:t>投标人未在规定时间内提出疑义或确认一览表的，视同认可开标结果。</w:t>
      </w:r>
    </w:p>
    <w:p w14:paraId="57F3D2EA"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FEF42B5"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14:paraId="58DF0294" w14:textId="77777777" w:rsidR="000A6A73" w:rsidRDefault="00000000">
      <w:pPr>
        <w:numPr>
          <w:ilvl w:val="0"/>
          <w:numId w:val="8"/>
        </w:numPr>
        <w:tabs>
          <w:tab w:val="left" w:pos="360"/>
        </w:tabs>
        <w:snapToGrid w:val="0"/>
        <w:spacing w:line="360" w:lineRule="auto"/>
        <w:ind w:left="357" w:hanging="357"/>
        <w:outlineLvl w:val="1"/>
        <w:rPr>
          <w:sz w:val="24"/>
        </w:rPr>
      </w:pPr>
      <w:r>
        <w:rPr>
          <w:sz w:val="24"/>
        </w:rPr>
        <w:t>资格审查</w:t>
      </w:r>
    </w:p>
    <w:p w14:paraId="7E72C606"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见第三章《资格审查》。</w:t>
      </w:r>
    </w:p>
    <w:p w14:paraId="1423C15A" w14:textId="77777777" w:rsidR="000A6A73" w:rsidRDefault="00000000">
      <w:pPr>
        <w:numPr>
          <w:ilvl w:val="0"/>
          <w:numId w:val="8"/>
        </w:numPr>
        <w:tabs>
          <w:tab w:val="left" w:pos="360"/>
        </w:tabs>
        <w:snapToGrid w:val="0"/>
        <w:spacing w:line="360" w:lineRule="auto"/>
        <w:ind w:left="357" w:hanging="357"/>
        <w:outlineLvl w:val="1"/>
        <w:rPr>
          <w:sz w:val="24"/>
        </w:rPr>
      </w:pPr>
      <w:bookmarkStart w:id="571" w:name="_Toc127151540"/>
      <w:bookmarkStart w:id="572" w:name="_Toc264969230"/>
      <w:bookmarkStart w:id="573" w:name="_Toc151193782"/>
      <w:bookmarkStart w:id="574" w:name="_Toc226965813"/>
      <w:bookmarkStart w:id="575" w:name="_Toc226337236"/>
      <w:bookmarkStart w:id="576" w:name="_Toc305158882"/>
      <w:bookmarkStart w:id="577" w:name="_Toc226965730"/>
      <w:bookmarkStart w:id="578" w:name="_Toc149720833"/>
      <w:bookmarkStart w:id="579" w:name="_Toc151193710"/>
      <w:bookmarkStart w:id="580" w:name="_Toc226309784"/>
      <w:bookmarkStart w:id="581" w:name="_Toc127151741"/>
      <w:bookmarkStart w:id="582" w:name="_Toc195842905"/>
      <w:bookmarkStart w:id="583" w:name="_Toc164608654"/>
      <w:bookmarkStart w:id="584" w:name="_Toc150774745"/>
      <w:bookmarkStart w:id="585" w:name="_Toc151193928"/>
      <w:bookmarkStart w:id="586" w:name="_Toc142311042"/>
      <w:bookmarkStart w:id="587" w:name="_Toc151193854"/>
      <w:bookmarkStart w:id="588" w:name="_Toc164229381"/>
      <w:bookmarkStart w:id="589" w:name="_Toc164229235"/>
      <w:bookmarkStart w:id="590" w:name="_Toc265228378"/>
      <w:bookmarkStart w:id="591" w:name="_Toc164351634"/>
      <w:bookmarkStart w:id="592" w:name="_Toc151193638"/>
      <w:bookmarkStart w:id="593" w:name="_Toc150480778"/>
      <w:bookmarkStart w:id="594" w:name="_Toc151190167"/>
      <w:bookmarkStart w:id="595" w:name="_Toc150509291"/>
      <w:bookmarkStart w:id="596" w:name="_Toc127161454"/>
      <w:bookmarkStart w:id="597" w:name="_Toc150774640"/>
      <w:bookmarkStart w:id="598" w:name="_Toc164608809"/>
      <w:bookmarkStart w:id="599" w:name="_Toc305158808"/>
      <w:bookmarkStart w:id="600" w:name="_Hlk189815780"/>
      <w:bookmarkEnd w:id="570"/>
      <w:r>
        <w:rPr>
          <w:sz w:val="24"/>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bookmarkEnd w:id="600"/>
    <w:p w14:paraId="3ABD6633"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1" w:name="_Toc520356166"/>
    </w:p>
    <w:p w14:paraId="0F067777"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lastRenderedPageBreak/>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号）的规定。依法自行选定评审专家的，采购人和采购代理机构将查询有关信用记录，对具有行贿、受贿、欺诈等不良信用记录的人员，拒绝其参与政府采购活动。</w:t>
      </w:r>
      <w:bookmarkStart w:id="602" w:name="_Toc520356169"/>
      <w:bookmarkEnd w:id="601"/>
    </w:p>
    <w:p w14:paraId="0621C7E8" w14:textId="77777777" w:rsidR="000A6A73" w:rsidRDefault="00000000">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58FEC12F"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404600DD" w14:textId="77777777" w:rsidR="000A6A73" w:rsidRDefault="000A6A73">
      <w:pPr>
        <w:tabs>
          <w:tab w:val="left" w:pos="360"/>
          <w:tab w:val="left" w:pos="1080"/>
        </w:tabs>
        <w:snapToGrid w:val="0"/>
        <w:spacing w:line="360" w:lineRule="auto"/>
        <w:ind w:left="1080"/>
        <w:rPr>
          <w:sz w:val="24"/>
        </w:rPr>
      </w:pPr>
    </w:p>
    <w:p w14:paraId="589C017D" w14:textId="77777777" w:rsidR="000A6A73" w:rsidRDefault="00000000">
      <w:pPr>
        <w:pStyle w:val="21"/>
        <w:spacing w:before="0" w:line="360" w:lineRule="auto"/>
        <w:rPr>
          <w:rFonts w:ascii="Times New Roman" w:eastAsia="宋体" w:hAnsi="Times New Roman"/>
          <w:sz w:val="28"/>
        </w:rPr>
      </w:pPr>
      <w:bookmarkStart w:id="603" w:name="_Toc151193643"/>
      <w:bookmarkStart w:id="604" w:name="_Toc150774645"/>
      <w:bookmarkStart w:id="605" w:name="_Toc305158887"/>
      <w:bookmarkStart w:id="606" w:name="_Toc151193787"/>
      <w:bookmarkStart w:id="607" w:name="_Toc264969235"/>
      <w:bookmarkStart w:id="608" w:name="_Toc151193859"/>
      <w:bookmarkStart w:id="609" w:name="_Toc150509296"/>
      <w:bookmarkStart w:id="610" w:name="_Toc142311047"/>
      <w:bookmarkStart w:id="611" w:name="_Toc305158813"/>
      <w:bookmarkStart w:id="612" w:name="_Toc150480783"/>
      <w:bookmarkStart w:id="613" w:name="_Toc226337241"/>
      <w:bookmarkStart w:id="614" w:name="_Toc151193715"/>
      <w:bookmarkStart w:id="615" w:name="_Toc226309789"/>
      <w:bookmarkStart w:id="616" w:name="_Toc226965818"/>
      <w:bookmarkStart w:id="617" w:name="_Toc226965735"/>
      <w:bookmarkStart w:id="618" w:name="_Toc265228383"/>
      <w:bookmarkStart w:id="619" w:name="_Toc150774750"/>
      <w:bookmarkStart w:id="620" w:name="_Toc151190172"/>
      <w:bookmarkStart w:id="621" w:name="_Toc195842910"/>
      <w:bookmarkStart w:id="622" w:name="_Toc127151545"/>
      <w:bookmarkStart w:id="623" w:name="_Toc151193933"/>
      <w:r>
        <w:rPr>
          <w:rFonts w:ascii="Times New Roman" w:eastAsia="宋体" w:hAnsi="Times New Roman"/>
          <w:sz w:val="28"/>
        </w:rPr>
        <w:t>六</w:t>
      </w:r>
      <w:r>
        <w:rPr>
          <w:rFonts w:ascii="Times New Roman" w:eastAsia="宋体" w:hAnsi="Times New Roman"/>
          <w:sz w:val="28"/>
        </w:rPr>
        <w:t xml:space="preserve">   </w:t>
      </w:r>
      <w:bookmarkEnd w:id="602"/>
      <w:r>
        <w:rPr>
          <w:rFonts w:ascii="Times New Roman" w:eastAsia="宋体" w:hAnsi="Times New Roman"/>
          <w:sz w:val="28"/>
        </w:rPr>
        <w:t>确定中标</w:t>
      </w:r>
      <w:bookmarkStart w:id="624" w:name="_Toc305158815"/>
      <w:bookmarkStart w:id="625" w:name="_Toc151190174"/>
      <w:bookmarkStart w:id="626" w:name="_Toc150774647"/>
      <w:bookmarkStart w:id="627" w:name="_Toc151193935"/>
      <w:bookmarkStart w:id="628" w:name="_Toc195842912"/>
      <w:bookmarkStart w:id="629" w:name="_Toc226965737"/>
      <w:bookmarkStart w:id="630" w:name="_Toc150774752"/>
      <w:bookmarkStart w:id="631" w:name="_Toc164608816"/>
      <w:bookmarkStart w:id="632" w:name="_Toc149720840"/>
      <w:bookmarkStart w:id="633" w:name="_Toc164229242"/>
      <w:bookmarkStart w:id="634" w:name="_Toc150480785"/>
      <w:bookmarkStart w:id="635" w:name="_Toc151193645"/>
      <w:bookmarkStart w:id="636" w:name="_Toc142311049"/>
      <w:bookmarkStart w:id="637" w:name="_Toc127161461"/>
      <w:bookmarkStart w:id="638" w:name="_Toc305158889"/>
      <w:bookmarkStart w:id="639" w:name="_Toc127151547"/>
      <w:bookmarkStart w:id="640" w:name="_Toc164229388"/>
      <w:bookmarkStart w:id="641" w:name="_Toc150509298"/>
      <w:bookmarkStart w:id="642" w:name="_Toc264969237"/>
      <w:bookmarkStart w:id="643" w:name="_Toc226309791"/>
      <w:bookmarkStart w:id="644" w:name="_Toc164351641"/>
      <w:bookmarkStart w:id="645" w:name="_Toc151193717"/>
      <w:bookmarkStart w:id="646" w:name="_Toc265228385"/>
      <w:bookmarkStart w:id="647" w:name="_Toc127151748"/>
      <w:bookmarkStart w:id="648" w:name="_Toc226337243"/>
      <w:bookmarkStart w:id="649" w:name="_Toc151193789"/>
      <w:bookmarkStart w:id="650" w:name="_Toc151193861"/>
      <w:bookmarkStart w:id="651" w:name="_Toc226965820"/>
      <w:bookmarkStart w:id="652" w:name="_Toc164608661"/>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73F20521" w14:textId="77777777" w:rsidR="000A6A73" w:rsidRDefault="00000000">
      <w:pPr>
        <w:numPr>
          <w:ilvl w:val="0"/>
          <w:numId w:val="8"/>
        </w:numPr>
        <w:tabs>
          <w:tab w:val="left" w:pos="360"/>
        </w:tabs>
        <w:snapToGrid w:val="0"/>
        <w:spacing w:line="360" w:lineRule="auto"/>
        <w:ind w:left="357" w:hanging="357"/>
        <w:outlineLvl w:val="1"/>
        <w:rPr>
          <w:sz w:val="24"/>
        </w:rPr>
      </w:pPr>
      <w:r>
        <w:rPr>
          <w:sz w:val="24"/>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26BBB255"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w:t>
      </w:r>
      <w:r>
        <w:rPr>
          <w:rFonts w:eastAsiaTheme="minorEastAsia" w:hint="eastAsia"/>
          <w:sz w:val="24"/>
        </w:rPr>
        <w:t>中标人</w:t>
      </w:r>
      <w:r>
        <w:rPr>
          <w:rFonts w:eastAsiaTheme="minorEastAsia"/>
          <w:sz w:val="24"/>
        </w:rPr>
        <w:t>。</w:t>
      </w:r>
    </w:p>
    <w:p w14:paraId="09B53DB9" w14:textId="77777777" w:rsidR="000A6A73" w:rsidRDefault="00000000">
      <w:pPr>
        <w:numPr>
          <w:ilvl w:val="1"/>
          <w:numId w:val="8"/>
        </w:numPr>
        <w:tabs>
          <w:tab w:val="left" w:pos="1080"/>
          <w:tab w:val="left" w:pos="2014"/>
        </w:tabs>
        <w:snapToGrid w:val="0"/>
        <w:spacing w:line="360" w:lineRule="auto"/>
        <w:ind w:left="1077" w:hanging="720"/>
        <w:rPr>
          <w:sz w:val="24"/>
        </w:rPr>
      </w:pPr>
      <w:r>
        <w:rPr>
          <w:color w:val="000000"/>
          <w:sz w:val="24"/>
        </w:rPr>
        <w:t>投标人在本项目中最多中标包的数量（如限制数量）要求以</w:t>
      </w:r>
      <w:r>
        <w:rPr>
          <w:color w:val="000000"/>
          <w:sz w:val="24"/>
          <w:u w:val="single"/>
        </w:rPr>
        <w:t>《投标人须知资料表》</w:t>
      </w:r>
      <w:r>
        <w:rPr>
          <w:color w:val="000000"/>
          <w:sz w:val="24"/>
        </w:rPr>
        <w:t>中的规定为准。</w:t>
      </w:r>
    </w:p>
    <w:p w14:paraId="090DA9B1" w14:textId="77777777" w:rsidR="000A6A73" w:rsidRDefault="00000000">
      <w:pPr>
        <w:numPr>
          <w:ilvl w:val="0"/>
          <w:numId w:val="8"/>
        </w:numPr>
        <w:tabs>
          <w:tab w:val="left" w:pos="360"/>
        </w:tabs>
        <w:snapToGrid w:val="0"/>
        <w:spacing w:line="360" w:lineRule="auto"/>
        <w:ind w:left="357" w:hanging="357"/>
        <w:outlineLvl w:val="1"/>
        <w:rPr>
          <w:sz w:val="24"/>
        </w:rPr>
      </w:pPr>
      <w:bookmarkStart w:id="653" w:name="_Toc305158891"/>
      <w:bookmarkStart w:id="654" w:name="_Toc305158817"/>
      <w:bookmarkStart w:id="655" w:name="_Toc226965822"/>
      <w:bookmarkStart w:id="656" w:name="_Toc226965739"/>
      <w:bookmarkStart w:id="657" w:name="_Toc164229244"/>
      <w:bookmarkStart w:id="658" w:name="_Toc151193863"/>
      <w:bookmarkStart w:id="659" w:name="_Toc226309793"/>
      <w:bookmarkStart w:id="660" w:name="_Toc127151549"/>
      <w:bookmarkStart w:id="661" w:name="_Toc149720842"/>
      <w:bookmarkStart w:id="662" w:name="_Toc164229390"/>
      <w:bookmarkStart w:id="663" w:name="_Toc150774649"/>
      <w:bookmarkStart w:id="664" w:name="_Toc195842914"/>
      <w:bookmarkStart w:id="665" w:name="_Toc127161463"/>
      <w:bookmarkStart w:id="666" w:name="_Toc150509300"/>
      <w:bookmarkStart w:id="667" w:name="_Toc151193647"/>
      <w:bookmarkStart w:id="668" w:name="_Toc151193937"/>
      <w:bookmarkStart w:id="669" w:name="_Toc226337245"/>
      <w:bookmarkStart w:id="670" w:name="_Toc164608818"/>
      <w:bookmarkStart w:id="671" w:name="_Toc151193791"/>
      <w:bookmarkStart w:id="672" w:name="_Toc265228387"/>
      <w:bookmarkStart w:id="673" w:name="_Toc150774754"/>
      <w:bookmarkStart w:id="674" w:name="_Toc164351643"/>
      <w:bookmarkStart w:id="675" w:name="_Toc127151750"/>
      <w:bookmarkStart w:id="676" w:name="_Toc142311051"/>
      <w:bookmarkStart w:id="677" w:name="_Toc151190176"/>
      <w:bookmarkStart w:id="678" w:name="_Toc264969239"/>
      <w:bookmarkStart w:id="679" w:name="_Toc150480787"/>
      <w:bookmarkStart w:id="680" w:name="_Toc151193719"/>
      <w:bookmarkStart w:id="681" w:name="_Toc164608663"/>
      <w:bookmarkStart w:id="682" w:name="_Ref467306425"/>
      <w:bookmarkStart w:id="683" w:name="_Toc520356176"/>
      <w:bookmarkStart w:id="684" w:name="_Ref467307090"/>
      <w:r>
        <w:rPr>
          <w:sz w:val="24"/>
        </w:rPr>
        <w:t>中标公告与中标通知书</w:t>
      </w:r>
      <w:bookmarkEnd w:id="653"/>
      <w:bookmarkEnd w:id="654"/>
    </w:p>
    <w:p w14:paraId="6C33A9B7"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14:paraId="1502B716"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24368629" w14:textId="77777777" w:rsidR="000A6A73" w:rsidRDefault="00000000">
      <w:pPr>
        <w:numPr>
          <w:ilvl w:val="0"/>
          <w:numId w:val="8"/>
        </w:numPr>
        <w:tabs>
          <w:tab w:val="left" w:pos="360"/>
        </w:tabs>
        <w:snapToGrid w:val="0"/>
        <w:spacing w:line="360" w:lineRule="auto"/>
        <w:ind w:left="357" w:hanging="357"/>
        <w:outlineLvl w:val="1"/>
        <w:rPr>
          <w:sz w:val="24"/>
        </w:rPr>
      </w:pPr>
      <w:r>
        <w:rPr>
          <w:sz w:val="24"/>
        </w:rPr>
        <w:t>废标</w:t>
      </w:r>
    </w:p>
    <w:p w14:paraId="5AC58B17"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6775D409" w14:textId="77777777" w:rsidR="000A6A73" w:rsidRDefault="00000000">
      <w:pPr>
        <w:numPr>
          <w:ilvl w:val="2"/>
          <w:numId w:val="8"/>
        </w:numPr>
        <w:snapToGrid w:val="0"/>
        <w:spacing w:line="360" w:lineRule="auto"/>
        <w:rPr>
          <w:sz w:val="24"/>
        </w:rPr>
      </w:pPr>
      <w:r>
        <w:rPr>
          <w:sz w:val="24"/>
        </w:rPr>
        <w:t>符合专业条件的供应商或者对招标文件作实质响应的供应商不足三家的；</w:t>
      </w:r>
    </w:p>
    <w:p w14:paraId="2E543F94" w14:textId="77777777" w:rsidR="000A6A73" w:rsidRDefault="00000000">
      <w:pPr>
        <w:numPr>
          <w:ilvl w:val="2"/>
          <w:numId w:val="8"/>
        </w:numPr>
        <w:snapToGrid w:val="0"/>
        <w:spacing w:line="360" w:lineRule="auto"/>
        <w:rPr>
          <w:sz w:val="24"/>
        </w:rPr>
      </w:pPr>
      <w:r>
        <w:rPr>
          <w:sz w:val="24"/>
        </w:rPr>
        <w:t>出现影响采购公正的违法、违规行为的；</w:t>
      </w:r>
    </w:p>
    <w:p w14:paraId="7117D03A" w14:textId="77777777" w:rsidR="000A6A73" w:rsidRDefault="00000000">
      <w:pPr>
        <w:numPr>
          <w:ilvl w:val="2"/>
          <w:numId w:val="8"/>
        </w:numPr>
        <w:snapToGrid w:val="0"/>
        <w:spacing w:line="360" w:lineRule="auto"/>
        <w:rPr>
          <w:sz w:val="24"/>
        </w:rPr>
      </w:pPr>
      <w:r>
        <w:rPr>
          <w:sz w:val="24"/>
        </w:rPr>
        <w:t>投标人的报价均超过了采购预算，采购人不能支付的；</w:t>
      </w:r>
    </w:p>
    <w:p w14:paraId="399C3B81" w14:textId="77777777" w:rsidR="000A6A73" w:rsidRDefault="00000000">
      <w:pPr>
        <w:numPr>
          <w:ilvl w:val="2"/>
          <w:numId w:val="8"/>
        </w:numPr>
        <w:snapToGrid w:val="0"/>
        <w:spacing w:line="360" w:lineRule="auto"/>
        <w:rPr>
          <w:sz w:val="24"/>
        </w:rPr>
      </w:pPr>
      <w:r>
        <w:rPr>
          <w:sz w:val="24"/>
        </w:rPr>
        <w:t>因重大变故，采购任务取消的。</w:t>
      </w:r>
    </w:p>
    <w:p w14:paraId="39A39636"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lastRenderedPageBreak/>
        <w:t>废标后，采购人将废标理由</w:t>
      </w:r>
      <w:r>
        <w:rPr>
          <w:rFonts w:hint="eastAsia"/>
          <w:sz w:val="24"/>
        </w:rPr>
        <w:t>书面</w:t>
      </w:r>
      <w:r>
        <w:rPr>
          <w:sz w:val="24"/>
        </w:rPr>
        <w:t>通知所有投标人。</w:t>
      </w:r>
    </w:p>
    <w:p w14:paraId="53C660FF" w14:textId="77777777" w:rsidR="000A6A73" w:rsidRDefault="00000000">
      <w:pPr>
        <w:numPr>
          <w:ilvl w:val="0"/>
          <w:numId w:val="8"/>
        </w:numPr>
        <w:tabs>
          <w:tab w:val="left" w:pos="360"/>
        </w:tabs>
        <w:snapToGrid w:val="0"/>
        <w:spacing w:line="360" w:lineRule="auto"/>
        <w:ind w:left="357" w:hanging="357"/>
        <w:outlineLvl w:val="1"/>
        <w:rPr>
          <w:sz w:val="24"/>
        </w:rPr>
      </w:pPr>
      <w:bookmarkStart w:id="685" w:name="_Toc151193864"/>
      <w:bookmarkStart w:id="686" w:name="_Ref467307204"/>
      <w:bookmarkStart w:id="687" w:name="_Toc520356175"/>
      <w:bookmarkStart w:id="688" w:name="_Toc127151751"/>
      <w:bookmarkStart w:id="689" w:name="_Toc127151550"/>
      <w:bookmarkStart w:id="690" w:name="_Toc265228388"/>
      <w:bookmarkStart w:id="691" w:name="_Toc195842915"/>
      <w:bookmarkStart w:id="692" w:name="_Toc150509301"/>
      <w:bookmarkStart w:id="693" w:name="_Toc150774650"/>
      <w:bookmarkStart w:id="694" w:name="_Toc305158892"/>
      <w:bookmarkStart w:id="695" w:name="_Toc226965823"/>
      <w:bookmarkStart w:id="696" w:name="_Toc151193648"/>
      <w:bookmarkStart w:id="697" w:name="_Toc151193938"/>
      <w:bookmarkStart w:id="698" w:name="_Toc164229391"/>
      <w:bookmarkStart w:id="699" w:name="_Toc226965740"/>
      <w:bookmarkStart w:id="700" w:name="_Toc151193792"/>
      <w:bookmarkStart w:id="701" w:name="_Toc164608819"/>
      <w:bookmarkStart w:id="702" w:name="_Toc149720843"/>
      <w:bookmarkStart w:id="703" w:name="_Toc150480788"/>
      <w:bookmarkStart w:id="704" w:name="_Ref467306978"/>
      <w:bookmarkStart w:id="705" w:name="_Toc264969240"/>
      <w:bookmarkStart w:id="706" w:name="_Toc164229245"/>
      <w:bookmarkStart w:id="707" w:name="_Toc142311052"/>
      <w:bookmarkStart w:id="708" w:name="_Toc151190177"/>
      <w:bookmarkStart w:id="709" w:name="_Toc164351644"/>
      <w:bookmarkStart w:id="710" w:name="_Ref467307062"/>
      <w:bookmarkStart w:id="711" w:name="_Toc127161464"/>
      <w:bookmarkStart w:id="712" w:name="_Toc151193720"/>
      <w:bookmarkStart w:id="713" w:name="_Toc226309794"/>
      <w:bookmarkStart w:id="714" w:name="_Ref467306377"/>
      <w:bookmarkStart w:id="715" w:name="_Toc150774755"/>
      <w:bookmarkStart w:id="716" w:name="_Toc305158818"/>
      <w:bookmarkStart w:id="717" w:name="_Toc226337246"/>
      <w:bookmarkStart w:id="718" w:name="_Toc16460866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sz w:val="24"/>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7C83E622"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日内，按照招标文件和中标人投标文件的规定签订书面合同。所签订的合同不得对招标文件确定的事项和中标人投标文件作实质性修改。</w:t>
      </w:r>
    </w:p>
    <w:p w14:paraId="6B209BD6"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D0759C0"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w:t>
      </w:r>
      <w:r>
        <w:rPr>
          <w:rFonts w:hint="eastAsia"/>
          <w:sz w:val="24"/>
        </w:rPr>
        <w:t>采购合同约定的事项</w:t>
      </w:r>
      <w:r>
        <w:rPr>
          <w:sz w:val="24"/>
        </w:rPr>
        <w:t>向采购人承担连带责任。</w:t>
      </w:r>
    </w:p>
    <w:p w14:paraId="7E0B0213"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075B7F41"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5C2D86E6" w14:textId="77777777" w:rsidR="000A6A73" w:rsidRDefault="00000000">
      <w:pPr>
        <w:numPr>
          <w:ilvl w:val="1"/>
          <w:numId w:val="8"/>
        </w:numPr>
        <w:tabs>
          <w:tab w:val="left" w:pos="1080"/>
          <w:tab w:val="left" w:pos="2014"/>
        </w:tabs>
        <w:snapToGrid w:val="0"/>
        <w:spacing w:line="360" w:lineRule="auto"/>
        <w:ind w:left="1077" w:hanging="720"/>
        <w:rPr>
          <w:sz w:val="24"/>
        </w:rPr>
      </w:pPr>
      <w:bookmarkStart w:id="719" w:name="_Hlk184394922"/>
      <w:r>
        <w:rPr>
          <w:sz w:val="24"/>
        </w:rPr>
        <w:t>“</w:t>
      </w:r>
      <w:r>
        <w:rPr>
          <w:sz w:val="24"/>
        </w:rPr>
        <w:t>政采贷</w:t>
      </w:r>
      <w:r>
        <w:rPr>
          <w:sz w:val="24"/>
        </w:rPr>
        <w:t>”</w:t>
      </w:r>
      <w:r>
        <w:rPr>
          <w:sz w:val="24"/>
        </w:rPr>
        <w:t>融资指引：详见</w:t>
      </w:r>
      <w:r>
        <w:rPr>
          <w:rFonts w:eastAsiaTheme="minorEastAsia"/>
          <w:sz w:val="24"/>
        </w:rPr>
        <w:t>《投标人须知资料表》。</w:t>
      </w:r>
      <w:bookmarkEnd w:id="719"/>
    </w:p>
    <w:bookmarkEnd w:id="682"/>
    <w:bookmarkEnd w:id="683"/>
    <w:bookmarkEnd w:id="684"/>
    <w:p w14:paraId="599D1ECA" w14:textId="77777777" w:rsidR="000A6A73" w:rsidRDefault="00000000">
      <w:pPr>
        <w:numPr>
          <w:ilvl w:val="0"/>
          <w:numId w:val="8"/>
        </w:numPr>
        <w:tabs>
          <w:tab w:val="left" w:pos="360"/>
        </w:tabs>
        <w:snapToGrid w:val="0"/>
        <w:spacing w:line="360" w:lineRule="auto"/>
        <w:ind w:left="357" w:hanging="357"/>
        <w:outlineLvl w:val="1"/>
        <w:rPr>
          <w:sz w:val="24"/>
        </w:rPr>
      </w:pPr>
      <w:r>
        <w:rPr>
          <w:sz w:val="24"/>
        </w:rPr>
        <w:t>询问与质疑</w:t>
      </w:r>
    </w:p>
    <w:p w14:paraId="7BB3012C"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询问</w:t>
      </w:r>
    </w:p>
    <w:p w14:paraId="1D40F45D" w14:textId="77777777" w:rsidR="000A6A73" w:rsidRDefault="00000000">
      <w:pPr>
        <w:numPr>
          <w:ilvl w:val="2"/>
          <w:numId w:val="8"/>
        </w:numPr>
        <w:snapToGrid w:val="0"/>
        <w:spacing w:line="360" w:lineRule="auto"/>
        <w:rPr>
          <w:sz w:val="24"/>
        </w:rPr>
      </w:pPr>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p>
    <w:p w14:paraId="5FEB6588" w14:textId="77777777" w:rsidR="000A6A73" w:rsidRDefault="00000000">
      <w:pPr>
        <w:numPr>
          <w:ilvl w:val="2"/>
          <w:numId w:val="8"/>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14:paraId="64A2F2C3"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质疑</w:t>
      </w:r>
    </w:p>
    <w:p w14:paraId="5A48134E" w14:textId="77777777" w:rsidR="000A6A73" w:rsidRDefault="00000000">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14:paraId="1A1989D4" w14:textId="77777777" w:rsidR="000A6A73" w:rsidRDefault="00000000">
      <w:pPr>
        <w:numPr>
          <w:ilvl w:val="2"/>
          <w:numId w:val="8"/>
        </w:numPr>
        <w:snapToGrid w:val="0"/>
        <w:spacing w:line="360" w:lineRule="auto"/>
        <w:rPr>
          <w:sz w:val="24"/>
        </w:rPr>
      </w:pPr>
      <w:r>
        <w:rPr>
          <w:sz w:val="24"/>
        </w:rPr>
        <w:t>质疑函须使用财政部制定的范本文件。投标人为自然人的，</w:t>
      </w:r>
      <w:r>
        <w:rPr>
          <w:rFonts w:hint="eastAsia"/>
          <w:sz w:val="24"/>
        </w:rPr>
        <w:t>质疑函</w:t>
      </w:r>
      <w:r>
        <w:rPr>
          <w:sz w:val="24"/>
        </w:rPr>
        <w:t>应当由本人签字；投标人为法人或者其他组织的，</w:t>
      </w:r>
      <w:r>
        <w:rPr>
          <w:rFonts w:hint="eastAsia"/>
          <w:sz w:val="24"/>
        </w:rPr>
        <w:t>质疑函</w:t>
      </w:r>
      <w:r>
        <w:rPr>
          <w:sz w:val="24"/>
        </w:rPr>
        <w:t>应当由法定代</w:t>
      </w:r>
      <w:r>
        <w:rPr>
          <w:sz w:val="24"/>
        </w:rPr>
        <w:lastRenderedPageBreak/>
        <w:t>表人</w:t>
      </w:r>
      <w:r>
        <w:rPr>
          <w:rFonts w:eastAsiaTheme="minorEastAsia" w:hint="eastAsia"/>
          <w:kern w:val="0"/>
          <w:sz w:val="24"/>
        </w:rPr>
        <w:t>、主要负责人</w:t>
      </w:r>
      <w:r>
        <w:rPr>
          <w:sz w:val="24"/>
        </w:rPr>
        <w:t>，或者其授权代表签字或者盖章，并加盖公章。</w:t>
      </w:r>
    </w:p>
    <w:p w14:paraId="60C95278" w14:textId="77777777" w:rsidR="000A6A73" w:rsidRDefault="00000000">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66DB83C" w14:textId="77777777" w:rsidR="000A6A73" w:rsidRDefault="00000000">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5A41AC30" w14:textId="77777777" w:rsidR="000A6A73" w:rsidRDefault="00000000">
      <w:pPr>
        <w:numPr>
          <w:ilvl w:val="2"/>
          <w:numId w:val="8"/>
        </w:numPr>
        <w:snapToGrid w:val="0"/>
        <w:spacing w:line="360" w:lineRule="auto"/>
        <w:rPr>
          <w:sz w:val="24"/>
        </w:rPr>
      </w:pPr>
      <w:r>
        <w:rPr>
          <w:rFonts w:hint="eastAsia"/>
          <w:sz w:val="24"/>
        </w:rPr>
        <w:t>接收质疑函的方式：当面提交或邮寄。</w:t>
      </w:r>
    </w:p>
    <w:p w14:paraId="247797D6"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1B08C3E3" w14:textId="77777777" w:rsidR="000A6A73" w:rsidRDefault="00000000">
      <w:pPr>
        <w:numPr>
          <w:ilvl w:val="0"/>
          <w:numId w:val="8"/>
        </w:numPr>
        <w:tabs>
          <w:tab w:val="left" w:pos="360"/>
        </w:tabs>
        <w:snapToGrid w:val="0"/>
        <w:spacing w:line="360" w:lineRule="auto"/>
        <w:ind w:left="357" w:hanging="357"/>
        <w:outlineLvl w:val="1"/>
        <w:rPr>
          <w:sz w:val="24"/>
        </w:rPr>
      </w:pPr>
      <w:r>
        <w:rPr>
          <w:sz w:val="24"/>
        </w:rPr>
        <w:t>代理费</w:t>
      </w:r>
    </w:p>
    <w:p w14:paraId="3A4F9875" w14:textId="77777777" w:rsidR="000A6A73" w:rsidRDefault="00000000">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1A9894CD" w14:textId="77777777" w:rsidR="000A6A73" w:rsidRDefault="000A6A73">
      <w:pPr>
        <w:tabs>
          <w:tab w:val="left" w:pos="900"/>
          <w:tab w:val="left" w:pos="1080"/>
          <w:tab w:val="left" w:pos="1589"/>
        </w:tabs>
        <w:snapToGrid w:val="0"/>
        <w:spacing w:line="360" w:lineRule="auto"/>
        <w:rPr>
          <w:sz w:val="24"/>
        </w:rPr>
      </w:pPr>
    </w:p>
    <w:p w14:paraId="6A913D35" w14:textId="77777777" w:rsidR="000A6A73" w:rsidRDefault="000A6A73">
      <w:pPr>
        <w:tabs>
          <w:tab w:val="left" w:pos="360"/>
          <w:tab w:val="left" w:pos="1080"/>
        </w:tabs>
        <w:snapToGrid w:val="0"/>
        <w:spacing w:line="360" w:lineRule="auto"/>
        <w:ind w:left="360"/>
        <w:rPr>
          <w:sz w:val="24"/>
        </w:rPr>
      </w:pPr>
    </w:p>
    <w:p w14:paraId="60E6180F" w14:textId="77777777" w:rsidR="000A6A73" w:rsidRDefault="00000000">
      <w:pPr>
        <w:spacing w:line="360" w:lineRule="auto"/>
        <w:jc w:val="center"/>
        <w:outlineLvl w:val="0"/>
        <w:rPr>
          <w:b/>
          <w:sz w:val="36"/>
          <w:szCs w:val="36"/>
        </w:rPr>
      </w:pPr>
      <w:bookmarkStart w:id="720" w:name="_Toc265228392"/>
      <w:bookmarkStart w:id="721" w:name="_Toc264969244"/>
      <w:bookmarkStart w:id="722" w:name="_Toc353873934"/>
      <w:bookmarkStart w:id="723" w:name="_Toc305158822"/>
      <w:bookmarkStart w:id="724" w:name="_Toc127151554"/>
      <w:bookmarkStart w:id="725" w:name="_Toc142311056"/>
      <w:bookmarkStart w:id="726" w:name="_Toc150774759"/>
      <w:bookmarkStart w:id="727" w:name="_Toc226965827"/>
      <w:bookmarkStart w:id="728" w:name="_Toc353873664"/>
      <w:bookmarkStart w:id="729" w:name="_Toc305158896"/>
      <w:bookmarkStart w:id="730" w:name="_Toc353825544"/>
      <w:bookmarkStart w:id="731" w:name="_Toc226337250"/>
      <w:bookmarkStart w:id="732" w:name="_Toc150480792"/>
      <w:r>
        <w:rPr>
          <w:sz w:val="24"/>
        </w:rPr>
        <w:br w:type="page"/>
      </w:r>
      <w:bookmarkStart w:id="733" w:name="_Toc145957720"/>
      <w:r>
        <w:rPr>
          <w:b/>
          <w:sz w:val="36"/>
          <w:szCs w:val="36"/>
        </w:rPr>
        <w:lastRenderedPageBreak/>
        <w:t>第三章</w:t>
      </w:r>
      <w:r>
        <w:rPr>
          <w:b/>
          <w:sz w:val="36"/>
          <w:szCs w:val="36"/>
        </w:rPr>
        <w:t xml:space="preserve">   </w:t>
      </w:r>
      <w:bookmarkEnd w:id="720"/>
      <w:bookmarkEnd w:id="721"/>
      <w:bookmarkEnd w:id="722"/>
      <w:bookmarkEnd w:id="723"/>
      <w:bookmarkEnd w:id="724"/>
      <w:bookmarkEnd w:id="725"/>
      <w:bookmarkEnd w:id="726"/>
      <w:bookmarkEnd w:id="727"/>
      <w:bookmarkEnd w:id="728"/>
      <w:bookmarkEnd w:id="729"/>
      <w:bookmarkEnd w:id="730"/>
      <w:bookmarkEnd w:id="731"/>
      <w:bookmarkEnd w:id="732"/>
      <w:r>
        <w:rPr>
          <w:b/>
          <w:sz w:val="36"/>
          <w:szCs w:val="36"/>
        </w:rPr>
        <w:t>资格审查</w:t>
      </w:r>
      <w:bookmarkStart w:id="734" w:name="_Toc487900382"/>
      <w:bookmarkEnd w:id="733"/>
    </w:p>
    <w:p w14:paraId="7635D050" w14:textId="77777777" w:rsidR="000A6A73" w:rsidRDefault="00000000">
      <w:pPr>
        <w:tabs>
          <w:tab w:val="left" w:pos="360"/>
          <w:tab w:val="left" w:pos="900"/>
        </w:tabs>
        <w:snapToGrid w:val="0"/>
        <w:spacing w:line="360" w:lineRule="auto"/>
        <w:jc w:val="center"/>
        <w:outlineLvl w:val="1"/>
        <w:rPr>
          <w:b/>
          <w:sz w:val="24"/>
        </w:rPr>
      </w:pPr>
      <w:bookmarkStart w:id="735" w:name="_Toc99301422"/>
      <w:r>
        <w:rPr>
          <w:b/>
          <w:sz w:val="24"/>
        </w:rPr>
        <w:t>一、资格审查程序</w:t>
      </w:r>
      <w:bookmarkEnd w:id="735"/>
    </w:p>
    <w:p w14:paraId="0985773D" w14:textId="77777777" w:rsidR="000A6A73" w:rsidRDefault="00000000">
      <w:pPr>
        <w:numPr>
          <w:ilvl w:val="0"/>
          <w:numId w:val="11"/>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603C2178" w14:textId="77777777" w:rsidR="000A6A73" w:rsidRDefault="00000000">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14:paraId="7DDCEF47" w14:textId="77777777" w:rsidR="000A6A73" w:rsidRDefault="00000000">
      <w:pPr>
        <w:numPr>
          <w:ilvl w:val="0"/>
          <w:numId w:val="11"/>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1FD46C35" w14:textId="77777777" w:rsidR="000A6A73" w:rsidRDefault="00000000">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14:paraId="3347F902" w14:textId="77777777" w:rsidR="000A6A73" w:rsidRDefault="000A6A73">
      <w:pPr>
        <w:widowControl/>
        <w:jc w:val="left"/>
        <w:rPr>
          <w:sz w:val="24"/>
        </w:rPr>
      </w:pPr>
    </w:p>
    <w:p w14:paraId="6B288DB4" w14:textId="77777777" w:rsidR="000A6A73" w:rsidRDefault="00000000">
      <w:pPr>
        <w:tabs>
          <w:tab w:val="left" w:pos="360"/>
          <w:tab w:val="left" w:pos="900"/>
        </w:tabs>
        <w:snapToGrid w:val="0"/>
        <w:spacing w:line="360" w:lineRule="auto"/>
        <w:jc w:val="center"/>
        <w:outlineLvl w:val="1"/>
        <w:rPr>
          <w:b/>
          <w:sz w:val="24"/>
        </w:rPr>
      </w:pPr>
      <w:r>
        <w:rPr>
          <w:b/>
          <w:sz w:val="24"/>
        </w:rPr>
        <w:t>二、资格审查要求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0A6A73" w14:paraId="23266CC2" w14:textId="77777777">
        <w:trPr>
          <w:cantSplit/>
          <w:trHeight w:val="468"/>
          <w:tblHeader/>
        </w:trPr>
        <w:tc>
          <w:tcPr>
            <w:tcW w:w="455" w:type="pct"/>
            <w:vAlign w:val="center"/>
          </w:tcPr>
          <w:p w14:paraId="0DD11347" w14:textId="77777777" w:rsidR="000A6A73" w:rsidRDefault="00000000">
            <w:pPr>
              <w:tabs>
                <w:tab w:val="left" w:pos="1080"/>
              </w:tabs>
              <w:snapToGrid w:val="0"/>
              <w:jc w:val="center"/>
              <w:rPr>
                <w:b/>
                <w:sz w:val="24"/>
              </w:rPr>
            </w:pPr>
            <w:bookmarkStart w:id="736" w:name="_Hlt487972895"/>
            <w:bookmarkEnd w:id="736"/>
            <w:r>
              <w:rPr>
                <w:b/>
                <w:sz w:val="24"/>
              </w:rPr>
              <w:t>序号</w:t>
            </w:r>
          </w:p>
        </w:tc>
        <w:tc>
          <w:tcPr>
            <w:tcW w:w="1067" w:type="pct"/>
            <w:vAlign w:val="center"/>
          </w:tcPr>
          <w:p w14:paraId="28DD3907" w14:textId="77777777" w:rsidR="000A6A73" w:rsidRDefault="00000000">
            <w:pPr>
              <w:tabs>
                <w:tab w:val="left" w:pos="1080"/>
              </w:tabs>
              <w:snapToGrid w:val="0"/>
              <w:jc w:val="center"/>
              <w:rPr>
                <w:b/>
                <w:sz w:val="24"/>
              </w:rPr>
            </w:pPr>
            <w:r>
              <w:rPr>
                <w:b/>
                <w:sz w:val="24"/>
              </w:rPr>
              <w:t>审查因素</w:t>
            </w:r>
          </w:p>
        </w:tc>
        <w:tc>
          <w:tcPr>
            <w:tcW w:w="2596" w:type="pct"/>
            <w:vAlign w:val="center"/>
          </w:tcPr>
          <w:p w14:paraId="49E177CA" w14:textId="77777777" w:rsidR="000A6A73" w:rsidRDefault="00000000">
            <w:pPr>
              <w:tabs>
                <w:tab w:val="left" w:pos="1080"/>
              </w:tabs>
              <w:snapToGrid w:val="0"/>
              <w:jc w:val="center"/>
              <w:rPr>
                <w:b/>
                <w:sz w:val="24"/>
              </w:rPr>
            </w:pPr>
            <w:r>
              <w:rPr>
                <w:b/>
                <w:sz w:val="24"/>
              </w:rPr>
              <w:t>审查内容</w:t>
            </w:r>
          </w:p>
        </w:tc>
        <w:tc>
          <w:tcPr>
            <w:tcW w:w="882" w:type="pct"/>
            <w:vAlign w:val="center"/>
          </w:tcPr>
          <w:p w14:paraId="69BD6DB3" w14:textId="77777777" w:rsidR="000A6A73" w:rsidRDefault="00000000">
            <w:pPr>
              <w:tabs>
                <w:tab w:val="left" w:pos="1080"/>
              </w:tabs>
              <w:snapToGrid w:val="0"/>
              <w:jc w:val="center"/>
              <w:rPr>
                <w:b/>
                <w:sz w:val="24"/>
              </w:rPr>
            </w:pPr>
            <w:r>
              <w:rPr>
                <w:b/>
                <w:sz w:val="24"/>
              </w:rPr>
              <w:t>格式要求</w:t>
            </w:r>
          </w:p>
        </w:tc>
      </w:tr>
      <w:tr w:rsidR="000A6A73" w14:paraId="254F4FF9" w14:textId="77777777">
        <w:trPr>
          <w:cantSplit/>
          <w:trHeight w:val="468"/>
        </w:trPr>
        <w:tc>
          <w:tcPr>
            <w:tcW w:w="455" w:type="pct"/>
            <w:vAlign w:val="center"/>
          </w:tcPr>
          <w:p w14:paraId="14270434" w14:textId="77777777" w:rsidR="000A6A73" w:rsidRDefault="00000000">
            <w:pPr>
              <w:tabs>
                <w:tab w:val="left" w:pos="1080"/>
              </w:tabs>
              <w:snapToGrid w:val="0"/>
              <w:jc w:val="center"/>
              <w:rPr>
                <w:sz w:val="24"/>
              </w:rPr>
            </w:pPr>
            <w:r>
              <w:rPr>
                <w:sz w:val="24"/>
              </w:rPr>
              <w:t>1</w:t>
            </w:r>
          </w:p>
        </w:tc>
        <w:tc>
          <w:tcPr>
            <w:tcW w:w="1067" w:type="pct"/>
            <w:vAlign w:val="center"/>
          </w:tcPr>
          <w:p w14:paraId="37D8FB6F" w14:textId="77777777" w:rsidR="000A6A73" w:rsidRDefault="00000000">
            <w:pPr>
              <w:tabs>
                <w:tab w:val="left" w:pos="1080"/>
              </w:tabs>
              <w:snapToGrid w:val="0"/>
              <w:rPr>
                <w:sz w:val="24"/>
              </w:rPr>
            </w:pPr>
            <w:r>
              <w:rPr>
                <w:sz w:val="24"/>
              </w:rPr>
              <w:t>满足《中华人民共和国政府采购法》第二十二条规定</w:t>
            </w:r>
          </w:p>
        </w:tc>
        <w:tc>
          <w:tcPr>
            <w:tcW w:w="2596" w:type="pct"/>
            <w:vAlign w:val="center"/>
          </w:tcPr>
          <w:p w14:paraId="1A32A22D" w14:textId="77777777" w:rsidR="000A6A73" w:rsidRDefault="00000000">
            <w:pPr>
              <w:tabs>
                <w:tab w:val="left" w:pos="1080"/>
              </w:tabs>
              <w:snapToGrid w:val="0"/>
              <w:rPr>
                <w:sz w:val="24"/>
              </w:rPr>
            </w:pPr>
            <w:r>
              <w:rPr>
                <w:sz w:val="24"/>
              </w:rPr>
              <w:t>具体规定见第一章《投标邀请》</w:t>
            </w:r>
          </w:p>
        </w:tc>
        <w:tc>
          <w:tcPr>
            <w:tcW w:w="882" w:type="pct"/>
            <w:vAlign w:val="center"/>
          </w:tcPr>
          <w:p w14:paraId="23844B73" w14:textId="77777777" w:rsidR="000A6A73" w:rsidRDefault="000A6A73">
            <w:pPr>
              <w:tabs>
                <w:tab w:val="left" w:pos="1080"/>
              </w:tabs>
              <w:snapToGrid w:val="0"/>
              <w:rPr>
                <w:sz w:val="24"/>
              </w:rPr>
            </w:pPr>
          </w:p>
        </w:tc>
      </w:tr>
      <w:tr w:rsidR="000A6A73" w14:paraId="73EF182E" w14:textId="77777777">
        <w:trPr>
          <w:cantSplit/>
          <w:trHeight w:val="468"/>
        </w:trPr>
        <w:tc>
          <w:tcPr>
            <w:tcW w:w="455" w:type="pct"/>
            <w:vAlign w:val="center"/>
          </w:tcPr>
          <w:p w14:paraId="6EBBCB16" w14:textId="77777777" w:rsidR="000A6A73" w:rsidRDefault="00000000">
            <w:pPr>
              <w:tabs>
                <w:tab w:val="left" w:pos="1080"/>
              </w:tabs>
              <w:snapToGrid w:val="0"/>
              <w:jc w:val="center"/>
              <w:rPr>
                <w:sz w:val="24"/>
              </w:rPr>
            </w:pPr>
            <w:r>
              <w:rPr>
                <w:sz w:val="24"/>
              </w:rPr>
              <w:t>1-1</w:t>
            </w:r>
          </w:p>
        </w:tc>
        <w:tc>
          <w:tcPr>
            <w:tcW w:w="1067" w:type="pct"/>
            <w:vAlign w:val="center"/>
          </w:tcPr>
          <w:p w14:paraId="356AFDB5" w14:textId="77777777" w:rsidR="000A6A73" w:rsidRDefault="00000000">
            <w:pPr>
              <w:tabs>
                <w:tab w:val="left" w:pos="1080"/>
              </w:tabs>
              <w:snapToGrid w:val="0"/>
              <w:rPr>
                <w:sz w:val="24"/>
              </w:rPr>
            </w:pPr>
            <w:r>
              <w:rPr>
                <w:sz w:val="24"/>
              </w:rPr>
              <w:t>营业执照等证明文件</w:t>
            </w:r>
          </w:p>
        </w:tc>
        <w:tc>
          <w:tcPr>
            <w:tcW w:w="2596" w:type="pct"/>
            <w:vAlign w:val="center"/>
          </w:tcPr>
          <w:p w14:paraId="6493E630" w14:textId="77777777" w:rsidR="000A6A73" w:rsidRDefault="00000000">
            <w:pPr>
              <w:tabs>
                <w:tab w:val="left" w:pos="1080"/>
              </w:tabs>
              <w:snapToGrid w:val="0"/>
              <w:rPr>
                <w:sz w:val="24"/>
              </w:rPr>
            </w:pPr>
            <w:r>
              <w:rPr>
                <w:sz w:val="24"/>
              </w:rPr>
              <w:t>投标人为企业（包括合伙企业）的，应提供有效的</w:t>
            </w:r>
            <w:r>
              <w:rPr>
                <w:sz w:val="24"/>
              </w:rPr>
              <w:t>“</w:t>
            </w:r>
            <w:r>
              <w:rPr>
                <w:sz w:val="24"/>
              </w:rPr>
              <w:t>营业执照</w:t>
            </w:r>
            <w:r>
              <w:rPr>
                <w:sz w:val="24"/>
              </w:rPr>
              <w:t>”</w:t>
            </w:r>
            <w:r>
              <w:rPr>
                <w:sz w:val="24"/>
              </w:rPr>
              <w:t>；</w:t>
            </w:r>
          </w:p>
          <w:p w14:paraId="18F2ACB0" w14:textId="77777777" w:rsidR="000A6A73" w:rsidRDefault="00000000">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14:paraId="30D788F8" w14:textId="77777777" w:rsidR="000A6A73" w:rsidRDefault="00000000">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14:paraId="57AE724D" w14:textId="77777777" w:rsidR="000A6A73" w:rsidRDefault="00000000">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14:paraId="5A63D681" w14:textId="77777777" w:rsidR="000A6A73" w:rsidRDefault="00000000">
            <w:pPr>
              <w:tabs>
                <w:tab w:val="left" w:pos="1080"/>
              </w:tabs>
              <w:snapToGrid w:val="0"/>
              <w:rPr>
                <w:sz w:val="24"/>
              </w:rPr>
            </w:pPr>
            <w:r>
              <w:rPr>
                <w:sz w:val="24"/>
              </w:rPr>
              <w:t>投标人是自然人的，应提供有效的自然人身份证明。</w:t>
            </w:r>
          </w:p>
          <w:p w14:paraId="4328E73C" w14:textId="77777777" w:rsidR="000A6A73" w:rsidRDefault="00000000">
            <w:pPr>
              <w:tabs>
                <w:tab w:val="left" w:pos="1080"/>
              </w:tabs>
              <w:snapToGrid w:val="0"/>
              <w:rPr>
                <w:color w:val="000000"/>
                <w:sz w:val="24"/>
              </w:rPr>
            </w:pPr>
            <w:r>
              <w:rPr>
                <w:rFonts w:hint="eastAsia"/>
                <w:color w:val="000000"/>
                <w:sz w:val="24"/>
              </w:rPr>
              <w:t>分支机构参加投标的，应提供该分支机构或其所属法人</w:t>
            </w:r>
            <w:r>
              <w:rPr>
                <w:rFonts w:hint="eastAsia"/>
                <w:color w:val="000000"/>
                <w:sz w:val="24"/>
              </w:rPr>
              <w:t>/</w:t>
            </w:r>
            <w:r>
              <w:rPr>
                <w:rFonts w:hint="eastAsia"/>
                <w:color w:val="000000"/>
                <w:sz w:val="24"/>
              </w:rPr>
              <w:t>其他组织的相应证明文件；同时还应提供其所属法人</w:t>
            </w:r>
            <w:r>
              <w:rPr>
                <w:rFonts w:hint="eastAsia"/>
                <w:color w:val="000000"/>
                <w:sz w:val="24"/>
              </w:rPr>
              <w:t>/</w:t>
            </w:r>
            <w:r>
              <w:rPr>
                <w:rFonts w:hint="eastAsia"/>
                <w:color w:val="000000"/>
                <w:sz w:val="24"/>
              </w:rPr>
              <w:t>其他组织出具的授权其参与本项目的授权书（格式自拟，须加盖其所属法人</w:t>
            </w:r>
            <w:r>
              <w:rPr>
                <w:rFonts w:hint="eastAsia"/>
                <w:color w:val="000000"/>
                <w:sz w:val="24"/>
              </w:rPr>
              <w:t>/</w:t>
            </w:r>
            <w:r>
              <w:rPr>
                <w:rFonts w:hint="eastAsia"/>
                <w:color w:val="000000"/>
                <w:sz w:val="24"/>
              </w:rPr>
              <w:t>其他组织的公章）；对于银行、保险、石油石化、电力、电信等行业的分支机构，可以提供上述授权，也可以提供其所属法人</w:t>
            </w:r>
            <w:r>
              <w:rPr>
                <w:rFonts w:hint="eastAsia"/>
                <w:color w:val="000000"/>
                <w:sz w:val="24"/>
              </w:rPr>
              <w:t>/</w:t>
            </w:r>
            <w:r>
              <w:rPr>
                <w:rFonts w:hint="eastAsia"/>
                <w:color w:val="000000"/>
                <w:sz w:val="24"/>
              </w:rPr>
              <w:t>其他组织的有关文件或制度等能够证明授权其独立开展业务的证明材料。</w:t>
            </w:r>
          </w:p>
        </w:tc>
        <w:tc>
          <w:tcPr>
            <w:tcW w:w="882" w:type="pct"/>
            <w:vAlign w:val="center"/>
          </w:tcPr>
          <w:p w14:paraId="133BB082" w14:textId="77777777" w:rsidR="000A6A73" w:rsidRDefault="00000000">
            <w:pPr>
              <w:tabs>
                <w:tab w:val="left" w:pos="1080"/>
              </w:tabs>
              <w:snapToGrid w:val="0"/>
              <w:rPr>
                <w:sz w:val="24"/>
              </w:rPr>
            </w:pPr>
            <w:r>
              <w:rPr>
                <w:sz w:val="24"/>
              </w:rPr>
              <w:t>提供证明文件的电子件或电子证照</w:t>
            </w:r>
          </w:p>
        </w:tc>
      </w:tr>
      <w:tr w:rsidR="000A6A73" w14:paraId="472B24FD" w14:textId="77777777">
        <w:trPr>
          <w:cantSplit/>
          <w:trHeight w:val="468"/>
        </w:trPr>
        <w:tc>
          <w:tcPr>
            <w:tcW w:w="455" w:type="pct"/>
            <w:vAlign w:val="center"/>
          </w:tcPr>
          <w:p w14:paraId="367F9C51" w14:textId="77777777" w:rsidR="000A6A73" w:rsidRDefault="00000000">
            <w:pPr>
              <w:tabs>
                <w:tab w:val="left" w:pos="1080"/>
              </w:tabs>
              <w:snapToGrid w:val="0"/>
              <w:jc w:val="center"/>
              <w:rPr>
                <w:sz w:val="24"/>
              </w:rPr>
            </w:pPr>
            <w:r>
              <w:rPr>
                <w:sz w:val="24"/>
              </w:rPr>
              <w:t>1-2</w:t>
            </w:r>
          </w:p>
        </w:tc>
        <w:tc>
          <w:tcPr>
            <w:tcW w:w="1067" w:type="pct"/>
            <w:vAlign w:val="center"/>
          </w:tcPr>
          <w:p w14:paraId="589C8FCA" w14:textId="77777777" w:rsidR="000A6A73" w:rsidRDefault="00000000">
            <w:pPr>
              <w:tabs>
                <w:tab w:val="left" w:pos="1080"/>
              </w:tabs>
              <w:snapToGrid w:val="0"/>
              <w:rPr>
                <w:sz w:val="24"/>
              </w:rPr>
            </w:pPr>
            <w:r>
              <w:rPr>
                <w:sz w:val="24"/>
              </w:rPr>
              <w:t>投标人资格声明书</w:t>
            </w:r>
          </w:p>
        </w:tc>
        <w:tc>
          <w:tcPr>
            <w:tcW w:w="2596" w:type="pct"/>
            <w:vAlign w:val="center"/>
          </w:tcPr>
          <w:p w14:paraId="09451359" w14:textId="77777777" w:rsidR="000A6A73" w:rsidRDefault="00000000">
            <w:pPr>
              <w:tabs>
                <w:tab w:val="left" w:pos="1080"/>
              </w:tabs>
              <w:snapToGrid w:val="0"/>
              <w:rPr>
                <w:sz w:val="24"/>
              </w:rPr>
            </w:pPr>
            <w:r>
              <w:rPr>
                <w:sz w:val="24"/>
              </w:rPr>
              <w:t>提供了符合招标文件要求的《投标人资格声明书》。</w:t>
            </w:r>
          </w:p>
        </w:tc>
        <w:tc>
          <w:tcPr>
            <w:tcW w:w="882" w:type="pct"/>
            <w:vAlign w:val="center"/>
          </w:tcPr>
          <w:p w14:paraId="3A040471" w14:textId="77777777" w:rsidR="000A6A73" w:rsidRDefault="00000000">
            <w:pPr>
              <w:tabs>
                <w:tab w:val="left" w:pos="1080"/>
              </w:tabs>
              <w:snapToGrid w:val="0"/>
              <w:rPr>
                <w:sz w:val="24"/>
              </w:rPr>
            </w:pPr>
            <w:r>
              <w:rPr>
                <w:sz w:val="24"/>
              </w:rPr>
              <w:t>格式见《投标文件格式》</w:t>
            </w:r>
          </w:p>
        </w:tc>
      </w:tr>
      <w:tr w:rsidR="000A6A73" w14:paraId="171E164F" w14:textId="77777777">
        <w:trPr>
          <w:cantSplit/>
          <w:trHeight w:val="468"/>
        </w:trPr>
        <w:tc>
          <w:tcPr>
            <w:tcW w:w="455" w:type="pct"/>
            <w:vAlign w:val="center"/>
          </w:tcPr>
          <w:p w14:paraId="5D36D1C1" w14:textId="77777777" w:rsidR="000A6A73" w:rsidRDefault="00000000">
            <w:pPr>
              <w:tabs>
                <w:tab w:val="left" w:pos="1080"/>
              </w:tabs>
              <w:snapToGrid w:val="0"/>
              <w:jc w:val="center"/>
              <w:rPr>
                <w:sz w:val="24"/>
              </w:rPr>
            </w:pPr>
            <w:r>
              <w:rPr>
                <w:sz w:val="24"/>
              </w:rPr>
              <w:lastRenderedPageBreak/>
              <w:t>1-3</w:t>
            </w:r>
          </w:p>
        </w:tc>
        <w:tc>
          <w:tcPr>
            <w:tcW w:w="1067" w:type="pct"/>
            <w:vAlign w:val="center"/>
          </w:tcPr>
          <w:p w14:paraId="1B19BCC5" w14:textId="77777777" w:rsidR="000A6A73" w:rsidRDefault="00000000">
            <w:pPr>
              <w:tabs>
                <w:tab w:val="left" w:pos="1080"/>
              </w:tabs>
              <w:snapToGrid w:val="0"/>
              <w:rPr>
                <w:sz w:val="24"/>
              </w:rPr>
            </w:pPr>
            <w:r>
              <w:rPr>
                <w:sz w:val="24"/>
              </w:rPr>
              <w:t>投标人信用记录</w:t>
            </w:r>
          </w:p>
        </w:tc>
        <w:tc>
          <w:tcPr>
            <w:tcW w:w="2596" w:type="pct"/>
            <w:vAlign w:val="center"/>
          </w:tcPr>
          <w:p w14:paraId="456B9B5F" w14:textId="77777777" w:rsidR="000A6A73" w:rsidRDefault="00000000">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4C346221" w14:textId="77777777" w:rsidR="000A6A73" w:rsidRDefault="00000000">
            <w:pPr>
              <w:tabs>
                <w:tab w:val="left" w:pos="900"/>
                <w:tab w:val="left" w:pos="1980"/>
              </w:tabs>
              <w:snapToGrid w:val="0"/>
              <w:rPr>
                <w:sz w:val="24"/>
              </w:rPr>
            </w:pPr>
            <w:r>
              <w:rPr>
                <w:sz w:val="24"/>
              </w:rPr>
              <w:t>截止时点：投标截止时间以后、资格审查阶段采购人或采购代理机构的实际查询时间；</w:t>
            </w:r>
          </w:p>
          <w:p w14:paraId="10A564EE" w14:textId="77777777" w:rsidR="000A6A73" w:rsidRDefault="00000000">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341DC93E" w14:textId="77777777" w:rsidR="000A6A73" w:rsidRDefault="00000000">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75BE0DA3" w14:textId="77777777" w:rsidR="000A6A73" w:rsidRDefault="00000000">
            <w:pPr>
              <w:tabs>
                <w:tab w:val="left" w:pos="1080"/>
              </w:tabs>
              <w:snapToGrid w:val="0"/>
              <w:rPr>
                <w:sz w:val="24"/>
              </w:rPr>
            </w:pPr>
            <w:r>
              <w:rPr>
                <w:sz w:val="24"/>
              </w:rPr>
              <w:t>无须投标人提供，由采购人或采购代理机构查询。</w:t>
            </w:r>
          </w:p>
        </w:tc>
      </w:tr>
      <w:tr w:rsidR="000A6A73" w14:paraId="4EBDF7E4" w14:textId="77777777">
        <w:trPr>
          <w:cantSplit/>
          <w:trHeight w:val="468"/>
        </w:trPr>
        <w:tc>
          <w:tcPr>
            <w:tcW w:w="455" w:type="pct"/>
            <w:vAlign w:val="center"/>
          </w:tcPr>
          <w:p w14:paraId="784AA458" w14:textId="77777777" w:rsidR="000A6A73" w:rsidRDefault="00000000">
            <w:pPr>
              <w:tabs>
                <w:tab w:val="left" w:pos="1080"/>
              </w:tabs>
              <w:snapToGrid w:val="0"/>
              <w:jc w:val="center"/>
              <w:rPr>
                <w:sz w:val="24"/>
              </w:rPr>
            </w:pPr>
            <w:r>
              <w:rPr>
                <w:rFonts w:hint="eastAsia"/>
                <w:sz w:val="24"/>
              </w:rPr>
              <w:t>1-</w:t>
            </w:r>
            <w:r>
              <w:rPr>
                <w:sz w:val="24"/>
              </w:rPr>
              <w:t>4</w:t>
            </w:r>
          </w:p>
        </w:tc>
        <w:tc>
          <w:tcPr>
            <w:tcW w:w="1067" w:type="pct"/>
            <w:vAlign w:val="center"/>
          </w:tcPr>
          <w:p w14:paraId="628FC764" w14:textId="77777777" w:rsidR="000A6A73" w:rsidRDefault="00000000">
            <w:pPr>
              <w:tabs>
                <w:tab w:val="left" w:pos="1080"/>
              </w:tabs>
              <w:snapToGrid w:val="0"/>
              <w:rPr>
                <w:sz w:val="24"/>
              </w:rPr>
            </w:pPr>
            <w:r>
              <w:rPr>
                <w:rFonts w:hint="eastAsia"/>
                <w:sz w:val="24"/>
              </w:rPr>
              <w:t>法律、行政法规规定的其他条件</w:t>
            </w:r>
          </w:p>
        </w:tc>
        <w:tc>
          <w:tcPr>
            <w:tcW w:w="2596" w:type="pct"/>
            <w:vAlign w:val="center"/>
          </w:tcPr>
          <w:p w14:paraId="40E1383F" w14:textId="77777777" w:rsidR="000A6A73" w:rsidRDefault="00000000">
            <w:pPr>
              <w:tabs>
                <w:tab w:val="left" w:pos="1080"/>
              </w:tabs>
              <w:snapToGrid w:val="0"/>
              <w:rPr>
                <w:sz w:val="24"/>
              </w:rPr>
            </w:pPr>
            <w:r>
              <w:rPr>
                <w:rFonts w:hint="eastAsia"/>
                <w:sz w:val="24"/>
              </w:rPr>
              <w:t>包括但不限于：</w:t>
            </w:r>
          </w:p>
          <w:p w14:paraId="1B379877" w14:textId="77777777" w:rsidR="000A6A73" w:rsidRDefault="00000000">
            <w:pPr>
              <w:tabs>
                <w:tab w:val="left" w:pos="1080"/>
              </w:tabs>
              <w:snapToGrid w:val="0"/>
              <w:rPr>
                <w:sz w:val="24"/>
              </w:rPr>
            </w:pPr>
            <w:r>
              <w:rPr>
                <w:rFonts w:hint="eastAsia"/>
                <w:sz w:val="24"/>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tc>
        <w:tc>
          <w:tcPr>
            <w:tcW w:w="882" w:type="pct"/>
            <w:vAlign w:val="center"/>
          </w:tcPr>
          <w:p w14:paraId="3EE0BCF6" w14:textId="77777777" w:rsidR="000A6A73" w:rsidRDefault="00000000">
            <w:pPr>
              <w:tabs>
                <w:tab w:val="left" w:pos="1080"/>
              </w:tabs>
              <w:snapToGrid w:val="0"/>
              <w:jc w:val="center"/>
              <w:rPr>
                <w:sz w:val="24"/>
              </w:rPr>
            </w:pPr>
            <w:r>
              <w:rPr>
                <w:rFonts w:hint="eastAsia"/>
                <w:sz w:val="24"/>
              </w:rPr>
              <w:t>/</w:t>
            </w:r>
          </w:p>
        </w:tc>
      </w:tr>
      <w:tr w:rsidR="000A6A73" w14:paraId="3C546233" w14:textId="77777777">
        <w:trPr>
          <w:cantSplit/>
          <w:trHeight w:val="468"/>
        </w:trPr>
        <w:tc>
          <w:tcPr>
            <w:tcW w:w="455" w:type="pct"/>
            <w:vAlign w:val="center"/>
          </w:tcPr>
          <w:p w14:paraId="68DBCD74" w14:textId="77777777" w:rsidR="000A6A73" w:rsidRDefault="00000000">
            <w:pPr>
              <w:tabs>
                <w:tab w:val="left" w:pos="1080"/>
              </w:tabs>
              <w:snapToGrid w:val="0"/>
              <w:jc w:val="center"/>
              <w:rPr>
                <w:sz w:val="24"/>
              </w:rPr>
            </w:pPr>
            <w:r>
              <w:rPr>
                <w:sz w:val="24"/>
              </w:rPr>
              <w:t>2</w:t>
            </w:r>
          </w:p>
        </w:tc>
        <w:tc>
          <w:tcPr>
            <w:tcW w:w="1067" w:type="pct"/>
            <w:vAlign w:val="center"/>
          </w:tcPr>
          <w:p w14:paraId="5365BCFF" w14:textId="77777777" w:rsidR="000A6A73" w:rsidRDefault="00000000">
            <w:pPr>
              <w:tabs>
                <w:tab w:val="left" w:pos="1080"/>
              </w:tabs>
              <w:snapToGrid w:val="0"/>
              <w:rPr>
                <w:sz w:val="24"/>
              </w:rPr>
            </w:pPr>
            <w:r>
              <w:rPr>
                <w:sz w:val="24"/>
              </w:rPr>
              <w:t>落实政府采购政策需满足的资格要求</w:t>
            </w:r>
          </w:p>
        </w:tc>
        <w:tc>
          <w:tcPr>
            <w:tcW w:w="2596" w:type="pct"/>
            <w:vAlign w:val="center"/>
          </w:tcPr>
          <w:p w14:paraId="01106506" w14:textId="77777777" w:rsidR="000A6A73" w:rsidRDefault="00000000">
            <w:pPr>
              <w:tabs>
                <w:tab w:val="left" w:pos="1080"/>
              </w:tabs>
              <w:snapToGrid w:val="0"/>
              <w:rPr>
                <w:sz w:val="24"/>
              </w:rPr>
            </w:pPr>
            <w:r>
              <w:rPr>
                <w:sz w:val="24"/>
              </w:rPr>
              <w:t>具体要求见第一章《投标邀请》</w:t>
            </w:r>
          </w:p>
        </w:tc>
        <w:tc>
          <w:tcPr>
            <w:tcW w:w="882" w:type="pct"/>
            <w:vAlign w:val="center"/>
          </w:tcPr>
          <w:p w14:paraId="6D00373F" w14:textId="77777777" w:rsidR="000A6A73" w:rsidRDefault="000A6A73">
            <w:pPr>
              <w:tabs>
                <w:tab w:val="left" w:pos="1080"/>
              </w:tabs>
              <w:snapToGrid w:val="0"/>
              <w:rPr>
                <w:sz w:val="24"/>
              </w:rPr>
            </w:pPr>
          </w:p>
        </w:tc>
      </w:tr>
      <w:tr w:rsidR="000A6A73" w14:paraId="342ED0D8" w14:textId="77777777">
        <w:trPr>
          <w:cantSplit/>
          <w:trHeight w:val="468"/>
        </w:trPr>
        <w:tc>
          <w:tcPr>
            <w:tcW w:w="455" w:type="pct"/>
            <w:vAlign w:val="center"/>
          </w:tcPr>
          <w:p w14:paraId="0C481CB7" w14:textId="77777777" w:rsidR="000A6A73" w:rsidRDefault="00000000">
            <w:pPr>
              <w:tabs>
                <w:tab w:val="left" w:pos="1080"/>
              </w:tabs>
              <w:snapToGrid w:val="0"/>
              <w:jc w:val="center"/>
              <w:rPr>
                <w:sz w:val="24"/>
              </w:rPr>
            </w:pPr>
            <w:r>
              <w:rPr>
                <w:sz w:val="24"/>
              </w:rPr>
              <w:t>2-1</w:t>
            </w:r>
          </w:p>
        </w:tc>
        <w:tc>
          <w:tcPr>
            <w:tcW w:w="1067" w:type="pct"/>
            <w:vAlign w:val="center"/>
          </w:tcPr>
          <w:p w14:paraId="45825852" w14:textId="77777777" w:rsidR="000A6A73" w:rsidRDefault="00000000">
            <w:pPr>
              <w:tabs>
                <w:tab w:val="left" w:pos="1080"/>
              </w:tabs>
              <w:snapToGrid w:val="0"/>
              <w:rPr>
                <w:sz w:val="24"/>
              </w:rPr>
            </w:pPr>
            <w:r>
              <w:rPr>
                <w:sz w:val="24"/>
              </w:rPr>
              <w:t>中小企业政策</w:t>
            </w:r>
            <w:r>
              <w:rPr>
                <w:rFonts w:hint="eastAsia"/>
                <w:sz w:val="24"/>
              </w:rPr>
              <w:t>证明文件</w:t>
            </w:r>
          </w:p>
        </w:tc>
        <w:tc>
          <w:tcPr>
            <w:tcW w:w="2596" w:type="pct"/>
            <w:vAlign w:val="center"/>
          </w:tcPr>
          <w:p w14:paraId="34831257" w14:textId="77777777" w:rsidR="000A6A73" w:rsidRDefault="00000000">
            <w:pPr>
              <w:tabs>
                <w:tab w:val="left" w:pos="1080"/>
              </w:tabs>
              <w:snapToGrid w:val="0"/>
              <w:rPr>
                <w:sz w:val="24"/>
              </w:rPr>
            </w:pPr>
            <w:r>
              <w:rPr>
                <w:sz w:val="24"/>
              </w:rPr>
              <w:t>具体要求见第一章《投标邀请》</w:t>
            </w:r>
          </w:p>
        </w:tc>
        <w:tc>
          <w:tcPr>
            <w:tcW w:w="882" w:type="pct"/>
            <w:vAlign w:val="center"/>
          </w:tcPr>
          <w:p w14:paraId="23635133" w14:textId="77777777" w:rsidR="000A6A73" w:rsidRDefault="000A6A73">
            <w:pPr>
              <w:tabs>
                <w:tab w:val="left" w:pos="1080"/>
              </w:tabs>
              <w:snapToGrid w:val="0"/>
              <w:rPr>
                <w:sz w:val="24"/>
              </w:rPr>
            </w:pPr>
          </w:p>
        </w:tc>
      </w:tr>
      <w:tr w:rsidR="000A6A73" w14:paraId="02428D97" w14:textId="77777777">
        <w:trPr>
          <w:cantSplit/>
          <w:trHeight w:val="468"/>
        </w:trPr>
        <w:tc>
          <w:tcPr>
            <w:tcW w:w="455" w:type="pct"/>
            <w:vAlign w:val="center"/>
          </w:tcPr>
          <w:p w14:paraId="030EB49B" w14:textId="77777777" w:rsidR="000A6A73" w:rsidRDefault="00000000">
            <w:pPr>
              <w:tabs>
                <w:tab w:val="left" w:pos="1080"/>
              </w:tabs>
              <w:snapToGrid w:val="0"/>
              <w:jc w:val="center"/>
              <w:rPr>
                <w:sz w:val="24"/>
              </w:rPr>
            </w:pPr>
            <w:r>
              <w:rPr>
                <w:sz w:val="24"/>
              </w:rPr>
              <w:t>2-1-1</w:t>
            </w:r>
          </w:p>
        </w:tc>
        <w:tc>
          <w:tcPr>
            <w:tcW w:w="1067" w:type="pct"/>
            <w:vAlign w:val="center"/>
          </w:tcPr>
          <w:p w14:paraId="66335262" w14:textId="77777777" w:rsidR="000A6A73" w:rsidRDefault="00000000">
            <w:pPr>
              <w:tabs>
                <w:tab w:val="left" w:pos="1080"/>
              </w:tabs>
              <w:snapToGrid w:val="0"/>
              <w:rPr>
                <w:sz w:val="24"/>
              </w:rPr>
            </w:pPr>
            <w:r>
              <w:rPr>
                <w:sz w:val="24"/>
              </w:rPr>
              <w:t>中小企业</w:t>
            </w:r>
            <w:r>
              <w:rPr>
                <w:rFonts w:hint="eastAsia"/>
                <w:sz w:val="24"/>
              </w:rPr>
              <w:t>证明文件</w:t>
            </w:r>
          </w:p>
        </w:tc>
        <w:tc>
          <w:tcPr>
            <w:tcW w:w="2596" w:type="pct"/>
            <w:vAlign w:val="center"/>
          </w:tcPr>
          <w:p w14:paraId="59EC5CA8" w14:textId="77777777" w:rsidR="000A6A73" w:rsidRDefault="00000000">
            <w:pPr>
              <w:tabs>
                <w:tab w:val="left" w:pos="1080"/>
              </w:tabs>
              <w:snapToGrid w:val="0"/>
              <w:rPr>
                <w:sz w:val="24"/>
              </w:rPr>
            </w:pPr>
            <w:r>
              <w:rPr>
                <w:sz w:val="24"/>
              </w:rPr>
              <w:t>当本项目（包）涉及预留份额专门面向中小企业采购，此时建议在《资格证明文件》中提供。</w:t>
            </w:r>
          </w:p>
          <w:p w14:paraId="5BAB8ED1" w14:textId="77777777" w:rsidR="000A6A73" w:rsidRDefault="00000000">
            <w:pPr>
              <w:tabs>
                <w:tab w:val="left" w:pos="1080"/>
              </w:tabs>
              <w:snapToGrid w:val="0"/>
              <w:rPr>
                <w:sz w:val="24"/>
              </w:rPr>
            </w:pPr>
            <w:r>
              <w:rPr>
                <w:sz w:val="24"/>
              </w:rPr>
              <w:t>1</w:t>
            </w:r>
            <w:r>
              <w:rPr>
                <w:sz w:val="24"/>
              </w:rPr>
              <w:t>、投标人单独投标的，应提供</w:t>
            </w:r>
            <w:r>
              <w:rPr>
                <w:rFonts w:hint="eastAsia"/>
                <w:sz w:val="24"/>
              </w:rPr>
              <w:t>《</w:t>
            </w:r>
            <w:r>
              <w:rPr>
                <w:sz w:val="24"/>
              </w:rPr>
              <w:t>中小企业声明函</w:t>
            </w:r>
            <w:r>
              <w:rPr>
                <w:rFonts w:hint="eastAsia"/>
                <w:sz w:val="24"/>
              </w:rPr>
              <w:t>》或《残疾人福利性单位声明函》或由省级以上监狱管理局、戒毒管理局（含新疆生产建设兵团）出具的属于监狱企业的证明文件</w:t>
            </w:r>
            <w:r>
              <w:rPr>
                <w:sz w:val="24"/>
              </w:rPr>
              <w:t>。</w:t>
            </w:r>
          </w:p>
          <w:p w14:paraId="5F92D672" w14:textId="77777777" w:rsidR="000A6A73" w:rsidRDefault="00000000">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w:t>
            </w:r>
            <w:r>
              <w:rPr>
                <w:rFonts w:hint="eastAsia"/>
                <w:sz w:val="24"/>
              </w:rPr>
              <w:t>或《残疾人福利性单位声明函》或由省级以上监狱管理局、戒毒管理局（含新疆生产建设兵团）出具的属于监狱企业的证明文件中如实填报，且满足招标文件关于预留份额的要求</w:t>
            </w:r>
            <w:r>
              <w:rPr>
                <w:sz w:val="24"/>
              </w:rPr>
              <w:t>。</w:t>
            </w:r>
          </w:p>
        </w:tc>
        <w:tc>
          <w:tcPr>
            <w:tcW w:w="882" w:type="pct"/>
            <w:vAlign w:val="center"/>
          </w:tcPr>
          <w:p w14:paraId="1F39AA2F" w14:textId="77777777" w:rsidR="000A6A73" w:rsidRDefault="00000000">
            <w:pPr>
              <w:tabs>
                <w:tab w:val="left" w:pos="1080"/>
              </w:tabs>
              <w:snapToGrid w:val="0"/>
              <w:rPr>
                <w:sz w:val="24"/>
              </w:rPr>
            </w:pPr>
            <w:r>
              <w:rPr>
                <w:sz w:val="24"/>
              </w:rPr>
              <w:t>格式见《投标文件格式》</w:t>
            </w:r>
          </w:p>
        </w:tc>
      </w:tr>
      <w:tr w:rsidR="000A6A73" w14:paraId="2EA3EF24" w14:textId="77777777">
        <w:trPr>
          <w:cantSplit/>
          <w:trHeight w:val="468"/>
        </w:trPr>
        <w:tc>
          <w:tcPr>
            <w:tcW w:w="455" w:type="pct"/>
            <w:vAlign w:val="center"/>
          </w:tcPr>
          <w:p w14:paraId="4E3E9C64" w14:textId="77777777" w:rsidR="000A6A73" w:rsidRDefault="00000000">
            <w:pPr>
              <w:tabs>
                <w:tab w:val="left" w:pos="1080"/>
              </w:tabs>
              <w:snapToGrid w:val="0"/>
              <w:jc w:val="center"/>
              <w:rPr>
                <w:sz w:val="24"/>
              </w:rPr>
            </w:pPr>
            <w:r>
              <w:rPr>
                <w:sz w:val="24"/>
              </w:rPr>
              <w:lastRenderedPageBreak/>
              <w:t>2-1-2</w:t>
            </w:r>
          </w:p>
        </w:tc>
        <w:tc>
          <w:tcPr>
            <w:tcW w:w="1067" w:type="pct"/>
            <w:vAlign w:val="center"/>
          </w:tcPr>
          <w:p w14:paraId="53028D8F" w14:textId="77777777" w:rsidR="000A6A73" w:rsidRDefault="00000000">
            <w:pPr>
              <w:tabs>
                <w:tab w:val="left" w:pos="1080"/>
              </w:tabs>
              <w:snapToGrid w:val="0"/>
              <w:rPr>
                <w:sz w:val="24"/>
              </w:rPr>
            </w:pPr>
            <w:r>
              <w:rPr>
                <w:sz w:val="24"/>
              </w:rPr>
              <w:t>拟分包情况说明及分包意向协议</w:t>
            </w:r>
          </w:p>
        </w:tc>
        <w:tc>
          <w:tcPr>
            <w:tcW w:w="2596" w:type="pct"/>
            <w:vAlign w:val="center"/>
          </w:tcPr>
          <w:p w14:paraId="23FD80A4" w14:textId="77777777" w:rsidR="000A6A73" w:rsidRDefault="00000000">
            <w:pPr>
              <w:tabs>
                <w:tab w:val="left" w:pos="1080"/>
              </w:tabs>
              <w:snapToGrid w:val="0"/>
              <w:rPr>
                <w:sz w:val="24"/>
              </w:rPr>
            </w:pPr>
            <w:r>
              <w:rPr>
                <w:sz w:val="24"/>
              </w:rPr>
              <w:t>如本项目（包）要求通过分包措施预留部分采购份额面向中小企业采购、</w:t>
            </w:r>
            <w:bookmarkStart w:id="737" w:name="_Hlk145525642"/>
            <w:r>
              <w:rPr>
                <w:sz w:val="24"/>
              </w:rPr>
              <w:t>且投标人因落实政府采购政策拟进行分包的</w:t>
            </w:r>
            <w:bookmarkEnd w:id="737"/>
            <w:r>
              <w:rPr>
                <w:sz w:val="24"/>
              </w:rPr>
              <w:t>，必须提供；否则无须提供。</w:t>
            </w:r>
          </w:p>
          <w:p w14:paraId="4F3CD750" w14:textId="77777777" w:rsidR="000A6A73" w:rsidRDefault="00000000">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C1CF9B1" w14:textId="77777777" w:rsidR="000A6A73" w:rsidRDefault="00000000">
            <w:pPr>
              <w:tabs>
                <w:tab w:val="left" w:pos="1080"/>
              </w:tabs>
              <w:snapToGrid w:val="0"/>
              <w:rPr>
                <w:sz w:val="24"/>
              </w:rPr>
            </w:pPr>
            <w:r>
              <w:rPr>
                <w:sz w:val="24"/>
              </w:rPr>
              <w:t>格式见《投标文件格式》</w:t>
            </w:r>
          </w:p>
        </w:tc>
      </w:tr>
      <w:tr w:rsidR="000A6A73" w14:paraId="0DE5169C" w14:textId="77777777">
        <w:trPr>
          <w:cantSplit/>
          <w:trHeight w:val="468"/>
        </w:trPr>
        <w:tc>
          <w:tcPr>
            <w:tcW w:w="455" w:type="pct"/>
            <w:vAlign w:val="center"/>
          </w:tcPr>
          <w:p w14:paraId="621A0B06" w14:textId="77777777" w:rsidR="000A6A73" w:rsidRDefault="00000000">
            <w:pPr>
              <w:tabs>
                <w:tab w:val="left" w:pos="1080"/>
              </w:tabs>
              <w:snapToGrid w:val="0"/>
              <w:jc w:val="center"/>
              <w:rPr>
                <w:sz w:val="24"/>
              </w:rPr>
            </w:pPr>
            <w:r>
              <w:rPr>
                <w:sz w:val="24"/>
              </w:rPr>
              <w:t>2-2</w:t>
            </w:r>
          </w:p>
        </w:tc>
        <w:tc>
          <w:tcPr>
            <w:tcW w:w="1067" w:type="pct"/>
            <w:vAlign w:val="center"/>
          </w:tcPr>
          <w:p w14:paraId="1C25C1F2" w14:textId="77777777" w:rsidR="000A6A73" w:rsidRDefault="00000000">
            <w:pPr>
              <w:tabs>
                <w:tab w:val="left" w:pos="1080"/>
              </w:tabs>
              <w:snapToGrid w:val="0"/>
              <w:rPr>
                <w:sz w:val="24"/>
              </w:rPr>
            </w:pPr>
            <w:r>
              <w:rPr>
                <w:sz w:val="24"/>
              </w:rPr>
              <w:t>其它落实政府采购政策的资格要求</w:t>
            </w:r>
          </w:p>
        </w:tc>
        <w:tc>
          <w:tcPr>
            <w:tcW w:w="2596" w:type="pct"/>
            <w:vAlign w:val="center"/>
          </w:tcPr>
          <w:p w14:paraId="6F8E0F71" w14:textId="77777777" w:rsidR="000A6A73" w:rsidRDefault="00000000">
            <w:pPr>
              <w:tabs>
                <w:tab w:val="left" w:pos="1080"/>
              </w:tabs>
              <w:snapToGrid w:val="0"/>
              <w:rPr>
                <w:sz w:val="24"/>
              </w:rPr>
            </w:pPr>
            <w:r>
              <w:rPr>
                <w:sz w:val="24"/>
              </w:rPr>
              <w:t>如有，见第一章《投标邀请》</w:t>
            </w:r>
          </w:p>
        </w:tc>
        <w:tc>
          <w:tcPr>
            <w:tcW w:w="882" w:type="pct"/>
            <w:vAlign w:val="center"/>
          </w:tcPr>
          <w:p w14:paraId="37F35A89" w14:textId="77777777" w:rsidR="000A6A73" w:rsidRDefault="00000000">
            <w:pPr>
              <w:tabs>
                <w:tab w:val="left" w:pos="1080"/>
              </w:tabs>
              <w:snapToGrid w:val="0"/>
              <w:rPr>
                <w:sz w:val="24"/>
              </w:rPr>
            </w:pPr>
            <w:r>
              <w:rPr>
                <w:sz w:val="24"/>
              </w:rPr>
              <w:t>提供证明文件的电子件或电子证照</w:t>
            </w:r>
          </w:p>
        </w:tc>
      </w:tr>
      <w:tr w:rsidR="000A6A73" w14:paraId="34D820AF" w14:textId="77777777">
        <w:trPr>
          <w:cantSplit/>
          <w:trHeight w:val="468"/>
        </w:trPr>
        <w:tc>
          <w:tcPr>
            <w:tcW w:w="455" w:type="pct"/>
            <w:vAlign w:val="center"/>
          </w:tcPr>
          <w:p w14:paraId="28A1142C" w14:textId="77777777" w:rsidR="000A6A73" w:rsidRDefault="00000000">
            <w:pPr>
              <w:tabs>
                <w:tab w:val="left" w:pos="1080"/>
              </w:tabs>
              <w:snapToGrid w:val="0"/>
              <w:jc w:val="center"/>
              <w:rPr>
                <w:sz w:val="24"/>
              </w:rPr>
            </w:pPr>
            <w:r>
              <w:rPr>
                <w:sz w:val="24"/>
              </w:rPr>
              <w:t>3</w:t>
            </w:r>
          </w:p>
        </w:tc>
        <w:tc>
          <w:tcPr>
            <w:tcW w:w="1067" w:type="pct"/>
            <w:vAlign w:val="center"/>
          </w:tcPr>
          <w:p w14:paraId="468FA9FC" w14:textId="77777777" w:rsidR="000A6A73" w:rsidRDefault="00000000">
            <w:pPr>
              <w:tabs>
                <w:tab w:val="left" w:pos="1080"/>
              </w:tabs>
              <w:snapToGrid w:val="0"/>
              <w:rPr>
                <w:sz w:val="24"/>
              </w:rPr>
            </w:pPr>
            <w:r>
              <w:rPr>
                <w:sz w:val="24"/>
              </w:rPr>
              <w:t>本项目的特定资格要求</w:t>
            </w:r>
          </w:p>
        </w:tc>
        <w:tc>
          <w:tcPr>
            <w:tcW w:w="2596" w:type="pct"/>
            <w:vAlign w:val="center"/>
          </w:tcPr>
          <w:p w14:paraId="107905C3" w14:textId="77777777" w:rsidR="000A6A73" w:rsidRDefault="00000000">
            <w:pPr>
              <w:tabs>
                <w:tab w:val="left" w:pos="1080"/>
              </w:tabs>
              <w:snapToGrid w:val="0"/>
              <w:rPr>
                <w:sz w:val="24"/>
              </w:rPr>
            </w:pPr>
            <w:r>
              <w:rPr>
                <w:sz w:val="24"/>
              </w:rPr>
              <w:t>如有，见第一章《投标邀请》</w:t>
            </w:r>
          </w:p>
        </w:tc>
        <w:tc>
          <w:tcPr>
            <w:tcW w:w="882" w:type="pct"/>
            <w:vAlign w:val="center"/>
          </w:tcPr>
          <w:p w14:paraId="0DDEBBD2" w14:textId="77777777" w:rsidR="000A6A73" w:rsidRDefault="000A6A73">
            <w:pPr>
              <w:tabs>
                <w:tab w:val="left" w:pos="1080"/>
              </w:tabs>
              <w:snapToGrid w:val="0"/>
              <w:rPr>
                <w:sz w:val="24"/>
              </w:rPr>
            </w:pPr>
          </w:p>
        </w:tc>
      </w:tr>
      <w:tr w:rsidR="000A6A73" w14:paraId="760AED18" w14:textId="77777777">
        <w:trPr>
          <w:cantSplit/>
          <w:trHeight w:val="4548"/>
        </w:trPr>
        <w:tc>
          <w:tcPr>
            <w:tcW w:w="455" w:type="pct"/>
            <w:vAlign w:val="center"/>
          </w:tcPr>
          <w:p w14:paraId="626AB8A8" w14:textId="77777777" w:rsidR="000A6A73" w:rsidRDefault="00000000">
            <w:pPr>
              <w:tabs>
                <w:tab w:val="left" w:pos="1080"/>
              </w:tabs>
              <w:snapToGrid w:val="0"/>
              <w:jc w:val="center"/>
              <w:rPr>
                <w:sz w:val="24"/>
              </w:rPr>
            </w:pPr>
            <w:r>
              <w:rPr>
                <w:sz w:val="24"/>
              </w:rPr>
              <w:t>3-1</w:t>
            </w:r>
          </w:p>
        </w:tc>
        <w:tc>
          <w:tcPr>
            <w:tcW w:w="1067" w:type="pct"/>
            <w:vAlign w:val="center"/>
          </w:tcPr>
          <w:p w14:paraId="333AF221" w14:textId="77777777" w:rsidR="000A6A73" w:rsidRDefault="00000000">
            <w:pPr>
              <w:tabs>
                <w:tab w:val="left" w:pos="1080"/>
              </w:tabs>
              <w:snapToGrid w:val="0"/>
              <w:rPr>
                <w:sz w:val="24"/>
              </w:rPr>
            </w:pPr>
            <w:r>
              <w:rPr>
                <w:rFonts w:hint="eastAsia"/>
                <w:sz w:val="24"/>
              </w:rPr>
              <w:t>本项目对于联合体的要求</w:t>
            </w:r>
          </w:p>
        </w:tc>
        <w:tc>
          <w:tcPr>
            <w:tcW w:w="2596" w:type="pct"/>
            <w:vAlign w:val="center"/>
          </w:tcPr>
          <w:p w14:paraId="7767A172" w14:textId="77777777" w:rsidR="000A6A73" w:rsidRDefault="00000000">
            <w:pPr>
              <w:tabs>
                <w:tab w:val="left" w:pos="1080"/>
              </w:tabs>
              <w:snapToGrid w:val="0"/>
              <w:rPr>
                <w:sz w:val="24"/>
              </w:rPr>
            </w:pPr>
            <w:r>
              <w:rPr>
                <w:sz w:val="24"/>
              </w:rPr>
              <w:t>1</w:t>
            </w:r>
            <w:r>
              <w:rPr>
                <w:sz w:val="24"/>
              </w:rPr>
              <w:t>、如本项目接受联合体投标，且投标人为联合体时必须提供《联合协议》，明确各方拟承担的工作和责任，并指定联合体牵头人。该联合协议应当作为投标文件的组成部分，与投标文件其他内容同时递交。</w:t>
            </w:r>
          </w:p>
          <w:p w14:paraId="5DA97ADD" w14:textId="77777777" w:rsidR="000A6A73" w:rsidRDefault="00000000">
            <w:pPr>
              <w:tabs>
                <w:tab w:val="left" w:pos="1080"/>
              </w:tabs>
              <w:snapToGrid w:val="0"/>
              <w:rPr>
                <w:sz w:val="24"/>
              </w:rPr>
            </w:pPr>
            <w:r>
              <w:rPr>
                <w:sz w:val="24"/>
              </w:rPr>
              <w:t>2</w:t>
            </w:r>
            <w:r>
              <w:rPr>
                <w:sz w:val="24"/>
              </w:rPr>
              <w:t>、联合体各成员单位均须提供本表中序号</w:t>
            </w:r>
            <w:r>
              <w:rPr>
                <w:sz w:val="24"/>
              </w:rPr>
              <w:t>1-1</w:t>
            </w:r>
            <w:r>
              <w:rPr>
                <w:sz w:val="24"/>
              </w:rPr>
              <w:t>的证明文件。</w:t>
            </w:r>
            <w:r>
              <w:rPr>
                <w:rFonts w:hint="eastAsia"/>
                <w:sz w:val="24"/>
              </w:rPr>
              <w:t>联合体各成员单位均应满足本表</w:t>
            </w:r>
            <w:r>
              <w:rPr>
                <w:rFonts w:hint="eastAsia"/>
                <w:sz w:val="24"/>
              </w:rPr>
              <w:t>3-2</w:t>
            </w:r>
            <w:r>
              <w:rPr>
                <w:rFonts w:hint="eastAsia"/>
                <w:sz w:val="24"/>
              </w:rPr>
              <w:t>项规定。</w:t>
            </w:r>
          </w:p>
          <w:p w14:paraId="49DB5237" w14:textId="77777777" w:rsidR="000A6A73" w:rsidRDefault="00000000">
            <w:pPr>
              <w:tabs>
                <w:tab w:val="left" w:pos="1080"/>
              </w:tabs>
              <w:snapToGrid w:val="0"/>
              <w:rPr>
                <w:sz w:val="24"/>
              </w:rPr>
            </w:pPr>
            <w:r>
              <w:rPr>
                <w:sz w:val="24"/>
              </w:rPr>
              <w:t>3</w:t>
            </w:r>
            <w:r>
              <w:rPr>
                <w:sz w:val="24"/>
              </w:rPr>
              <w:t>、本表序号</w:t>
            </w:r>
            <w:r>
              <w:rPr>
                <w:sz w:val="24"/>
              </w:rPr>
              <w:t>3-3</w:t>
            </w:r>
            <w:r>
              <w:rPr>
                <w:sz w:val="24"/>
              </w:rPr>
              <w:t>项规定的其他特定资格要求中的每一小项要求，联合体各方中至少应当有一方符合本表中其他资格要求并提供证明文件。</w:t>
            </w:r>
          </w:p>
          <w:p w14:paraId="7DEDF154" w14:textId="77777777" w:rsidR="000A6A73" w:rsidRDefault="00000000">
            <w:pPr>
              <w:tabs>
                <w:tab w:val="left" w:pos="1080"/>
              </w:tabs>
              <w:snapToGrid w:val="0"/>
              <w:rPr>
                <w:sz w:val="24"/>
              </w:rPr>
            </w:pPr>
            <w:r>
              <w:rPr>
                <w:sz w:val="24"/>
              </w:rPr>
              <w:t>4</w:t>
            </w:r>
            <w:r>
              <w:rPr>
                <w:sz w:val="24"/>
              </w:rPr>
              <w:t>、联合体中有同类资质的供应商按照联合体分工承担相同工作的，应当按照资质等级较低的供应商确定资质等级。</w:t>
            </w:r>
          </w:p>
          <w:p w14:paraId="2C500C31" w14:textId="77777777" w:rsidR="000A6A73" w:rsidRDefault="00000000">
            <w:pPr>
              <w:tabs>
                <w:tab w:val="left" w:pos="1080"/>
              </w:tabs>
              <w:snapToGrid w:val="0"/>
              <w:rPr>
                <w:sz w:val="24"/>
              </w:rPr>
            </w:pPr>
            <w:r>
              <w:rPr>
                <w:sz w:val="24"/>
              </w:rPr>
              <w:t>5</w:t>
            </w:r>
            <w:r>
              <w:rPr>
                <w:sz w:val="24"/>
              </w:rPr>
              <w:t>、以联合体形式参加政府采购活动的，联合体各方不得再单独参加或者与其他供应商另外组成联合体参加同一合同项下的政府采购活动。</w:t>
            </w:r>
          </w:p>
          <w:p w14:paraId="15F08434" w14:textId="77777777" w:rsidR="000A6A73" w:rsidRDefault="00000000">
            <w:pPr>
              <w:tabs>
                <w:tab w:val="left" w:pos="1080"/>
              </w:tabs>
              <w:snapToGrid w:val="0"/>
              <w:rPr>
                <w:sz w:val="24"/>
              </w:rPr>
            </w:pPr>
            <w:r>
              <w:rPr>
                <w:sz w:val="24"/>
              </w:rPr>
              <w:t>6</w:t>
            </w:r>
            <w:r>
              <w:rPr>
                <w:sz w:val="24"/>
              </w:rPr>
              <w:t>、若联合体中任一成员单位中途退出，则该联合体的</w:t>
            </w:r>
            <w:r>
              <w:rPr>
                <w:b/>
                <w:sz w:val="24"/>
              </w:rPr>
              <w:t>投标无效</w:t>
            </w:r>
            <w:r>
              <w:rPr>
                <w:sz w:val="24"/>
              </w:rPr>
              <w:t>。</w:t>
            </w:r>
          </w:p>
          <w:p w14:paraId="470C6E8B" w14:textId="77777777" w:rsidR="000A6A73" w:rsidRDefault="00000000">
            <w:pPr>
              <w:tabs>
                <w:tab w:val="left" w:pos="1080"/>
              </w:tabs>
              <w:snapToGrid w:val="0"/>
              <w:rPr>
                <w:sz w:val="24"/>
              </w:rPr>
            </w:pPr>
            <w:r>
              <w:rPr>
                <w:sz w:val="24"/>
              </w:rPr>
              <w:t>7</w:t>
            </w:r>
            <w:r>
              <w:rPr>
                <w:sz w:val="24"/>
              </w:rPr>
              <w:t>、本项目不接受联合体投标时，投标人不得为联合体。</w:t>
            </w:r>
          </w:p>
        </w:tc>
        <w:tc>
          <w:tcPr>
            <w:tcW w:w="882" w:type="pct"/>
            <w:vAlign w:val="center"/>
          </w:tcPr>
          <w:p w14:paraId="42F9B86B" w14:textId="77777777" w:rsidR="000A6A73" w:rsidRDefault="00000000">
            <w:pPr>
              <w:tabs>
                <w:tab w:val="left" w:pos="1080"/>
              </w:tabs>
              <w:snapToGrid w:val="0"/>
              <w:rPr>
                <w:sz w:val="24"/>
              </w:rPr>
            </w:pPr>
            <w:r>
              <w:rPr>
                <w:sz w:val="24"/>
              </w:rPr>
              <w:t>提供《联合协议》原件的电子件</w:t>
            </w:r>
          </w:p>
          <w:p w14:paraId="0124A642" w14:textId="77777777" w:rsidR="000A6A73" w:rsidRDefault="00000000">
            <w:pPr>
              <w:tabs>
                <w:tab w:val="left" w:pos="1080"/>
              </w:tabs>
              <w:snapToGrid w:val="0"/>
              <w:rPr>
                <w:sz w:val="24"/>
              </w:rPr>
            </w:pPr>
            <w:r>
              <w:rPr>
                <w:sz w:val="24"/>
              </w:rPr>
              <w:t>格式见《投标文件格式》</w:t>
            </w:r>
          </w:p>
        </w:tc>
      </w:tr>
      <w:tr w:rsidR="000A6A73" w14:paraId="63727914" w14:textId="77777777">
        <w:trPr>
          <w:cantSplit/>
          <w:trHeight w:val="1363"/>
        </w:trPr>
        <w:tc>
          <w:tcPr>
            <w:tcW w:w="455" w:type="pct"/>
            <w:vAlign w:val="center"/>
          </w:tcPr>
          <w:p w14:paraId="1C3697A0" w14:textId="77777777" w:rsidR="000A6A73" w:rsidRDefault="00000000">
            <w:pPr>
              <w:tabs>
                <w:tab w:val="left" w:pos="1080"/>
              </w:tabs>
              <w:snapToGrid w:val="0"/>
              <w:jc w:val="center"/>
              <w:rPr>
                <w:sz w:val="24"/>
              </w:rPr>
            </w:pPr>
            <w:r>
              <w:rPr>
                <w:sz w:val="24"/>
              </w:rPr>
              <w:t>3-2</w:t>
            </w:r>
          </w:p>
        </w:tc>
        <w:tc>
          <w:tcPr>
            <w:tcW w:w="1067" w:type="pct"/>
            <w:vAlign w:val="center"/>
          </w:tcPr>
          <w:p w14:paraId="75639556" w14:textId="77777777" w:rsidR="000A6A73" w:rsidRDefault="00000000">
            <w:pPr>
              <w:tabs>
                <w:tab w:val="left" w:pos="1080"/>
              </w:tabs>
              <w:snapToGrid w:val="0"/>
              <w:rPr>
                <w:sz w:val="24"/>
              </w:rPr>
            </w:pPr>
            <w:r>
              <w:rPr>
                <w:sz w:val="24"/>
              </w:rPr>
              <w:t>政府购买服务承接主体的要求</w:t>
            </w:r>
          </w:p>
        </w:tc>
        <w:tc>
          <w:tcPr>
            <w:tcW w:w="2596" w:type="pct"/>
            <w:vAlign w:val="center"/>
          </w:tcPr>
          <w:p w14:paraId="0864F7A3" w14:textId="77777777" w:rsidR="000A6A73" w:rsidRDefault="00000000">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247CD134" w14:textId="77777777" w:rsidR="000A6A73" w:rsidRDefault="00000000">
            <w:pPr>
              <w:tabs>
                <w:tab w:val="left" w:pos="1080"/>
              </w:tabs>
              <w:snapToGrid w:val="0"/>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0A6A73" w14:paraId="04ED0070" w14:textId="77777777">
        <w:trPr>
          <w:cantSplit/>
          <w:trHeight w:val="460"/>
        </w:trPr>
        <w:tc>
          <w:tcPr>
            <w:tcW w:w="455" w:type="pct"/>
            <w:vAlign w:val="center"/>
          </w:tcPr>
          <w:p w14:paraId="399BCF28" w14:textId="77777777" w:rsidR="000A6A73" w:rsidRDefault="00000000">
            <w:pPr>
              <w:tabs>
                <w:tab w:val="left" w:pos="1080"/>
              </w:tabs>
              <w:snapToGrid w:val="0"/>
              <w:jc w:val="center"/>
              <w:rPr>
                <w:sz w:val="24"/>
              </w:rPr>
            </w:pPr>
            <w:r>
              <w:rPr>
                <w:sz w:val="24"/>
              </w:rPr>
              <w:lastRenderedPageBreak/>
              <w:t>3-3</w:t>
            </w:r>
          </w:p>
        </w:tc>
        <w:tc>
          <w:tcPr>
            <w:tcW w:w="1067" w:type="pct"/>
            <w:vAlign w:val="center"/>
          </w:tcPr>
          <w:p w14:paraId="2966F1AC" w14:textId="77777777" w:rsidR="000A6A73" w:rsidRDefault="00000000">
            <w:pPr>
              <w:tabs>
                <w:tab w:val="left" w:pos="1080"/>
              </w:tabs>
              <w:snapToGrid w:val="0"/>
              <w:rPr>
                <w:sz w:val="24"/>
              </w:rPr>
            </w:pPr>
            <w:r>
              <w:rPr>
                <w:sz w:val="24"/>
              </w:rPr>
              <w:t>其他特定资格要求</w:t>
            </w:r>
          </w:p>
        </w:tc>
        <w:tc>
          <w:tcPr>
            <w:tcW w:w="2596" w:type="pct"/>
            <w:vAlign w:val="center"/>
          </w:tcPr>
          <w:p w14:paraId="6D52198A" w14:textId="77777777" w:rsidR="000A6A73" w:rsidRDefault="00000000">
            <w:pPr>
              <w:tabs>
                <w:tab w:val="left" w:pos="1080"/>
              </w:tabs>
              <w:snapToGrid w:val="0"/>
              <w:rPr>
                <w:sz w:val="24"/>
              </w:rPr>
            </w:pPr>
            <w:r>
              <w:rPr>
                <w:color w:val="000000"/>
                <w:sz w:val="24"/>
              </w:rPr>
              <w:t>如有，见</w:t>
            </w:r>
            <w:r>
              <w:rPr>
                <w:sz w:val="24"/>
              </w:rPr>
              <w:t>第一章《投标邀请》</w:t>
            </w:r>
          </w:p>
          <w:p w14:paraId="01AABCF8" w14:textId="77777777" w:rsidR="000A6A73" w:rsidRDefault="00000000">
            <w:pPr>
              <w:tabs>
                <w:tab w:val="left" w:pos="1080"/>
              </w:tabs>
              <w:snapToGrid w:val="0"/>
              <w:rPr>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882" w:type="pct"/>
            <w:vAlign w:val="center"/>
          </w:tcPr>
          <w:p w14:paraId="0E20370F" w14:textId="77777777" w:rsidR="000A6A73" w:rsidRDefault="00000000">
            <w:pPr>
              <w:tabs>
                <w:tab w:val="left" w:pos="1080"/>
              </w:tabs>
              <w:snapToGrid w:val="0"/>
              <w:rPr>
                <w:sz w:val="24"/>
              </w:rPr>
            </w:pPr>
            <w:r>
              <w:rPr>
                <w:sz w:val="24"/>
              </w:rPr>
              <w:t>提供证明文件的电子件或电子证照</w:t>
            </w:r>
          </w:p>
        </w:tc>
      </w:tr>
      <w:tr w:rsidR="000A6A73" w14:paraId="1D111997" w14:textId="77777777">
        <w:trPr>
          <w:cantSplit/>
          <w:trHeight w:val="468"/>
        </w:trPr>
        <w:tc>
          <w:tcPr>
            <w:tcW w:w="455" w:type="pct"/>
            <w:vAlign w:val="center"/>
          </w:tcPr>
          <w:p w14:paraId="133685D5" w14:textId="77777777" w:rsidR="000A6A73" w:rsidRDefault="00000000">
            <w:pPr>
              <w:tabs>
                <w:tab w:val="left" w:pos="1080"/>
              </w:tabs>
              <w:snapToGrid w:val="0"/>
              <w:jc w:val="center"/>
              <w:rPr>
                <w:sz w:val="24"/>
              </w:rPr>
            </w:pPr>
            <w:r>
              <w:rPr>
                <w:sz w:val="24"/>
              </w:rPr>
              <w:t>4</w:t>
            </w:r>
          </w:p>
        </w:tc>
        <w:tc>
          <w:tcPr>
            <w:tcW w:w="1067" w:type="pct"/>
            <w:vAlign w:val="center"/>
          </w:tcPr>
          <w:p w14:paraId="2DB8F840" w14:textId="77777777" w:rsidR="000A6A73" w:rsidRDefault="00000000">
            <w:pPr>
              <w:tabs>
                <w:tab w:val="left" w:pos="1080"/>
              </w:tabs>
              <w:snapToGrid w:val="0"/>
              <w:rPr>
                <w:sz w:val="24"/>
              </w:rPr>
            </w:pPr>
            <w:r>
              <w:rPr>
                <w:sz w:val="24"/>
              </w:rPr>
              <w:t>投标保证金</w:t>
            </w:r>
          </w:p>
        </w:tc>
        <w:tc>
          <w:tcPr>
            <w:tcW w:w="2596" w:type="pct"/>
            <w:vAlign w:val="center"/>
          </w:tcPr>
          <w:p w14:paraId="2C1867BF" w14:textId="77777777" w:rsidR="000A6A73" w:rsidRDefault="00000000">
            <w:pPr>
              <w:tabs>
                <w:tab w:val="left" w:pos="1080"/>
              </w:tabs>
              <w:snapToGrid w:val="0"/>
              <w:rPr>
                <w:sz w:val="24"/>
              </w:rPr>
            </w:pPr>
            <w:r>
              <w:rPr>
                <w:color w:val="000000"/>
                <w:kern w:val="0"/>
                <w:sz w:val="24"/>
              </w:rPr>
              <w:t>按照招标文件的规定提交投标保证金。</w:t>
            </w:r>
          </w:p>
        </w:tc>
        <w:tc>
          <w:tcPr>
            <w:tcW w:w="882" w:type="pct"/>
            <w:vAlign w:val="center"/>
          </w:tcPr>
          <w:p w14:paraId="3F50E294" w14:textId="77777777" w:rsidR="000A6A73" w:rsidRDefault="00000000">
            <w:pPr>
              <w:tabs>
                <w:tab w:val="left" w:pos="1080"/>
              </w:tabs>
              <w:snapToGrid w:val="0"/>
              <w:jc w:val="center"/>
              <w:rPr>
                <w:sz w:val="24"/>
              </w:rPr>
            </w:pPr>
            <w:r>
              <w:rPr>
                <w:rFonts w:hint="eastAsia"/>
                <w:sz w:val="24"/>
              </w:rPr>
              <w:t>/</w:t>
            </w:r>
          </w:p>
        </w:tc>
      </w:tr>
      <w:tr w:rsidR="000A6A73" w14:paraId="75A7EFDA" w14:textId="77777777">
        <w:trPr>
          <w:cantSplit/>
          <w:trHeight w:val="468"/>
        </w:trPr>
        <w:tc>
          <w:tcPr>
            <w:tcW w:w="455" w:type="pct"/>
            <w:vAlign w:val="center"/>
          </w:tcPr>
          <w:p w14:paraId="340F76D2" w14:textId="77777777" w:rsidR="000A6A73" w:rsidRDefault="00000000">
            <w:pPr>
              <w:tabs>
                <w:tab w:val="left" w:pos="1080"/>
              </w:tabs>
              <w:snapToGrid w:val="0"/>
              <w:jc w:val="center"/>
              <w:rPr>
                <w:sz w:val="24"/>
              </w:rPr>
            </w:pPr>
            <w:r>
              <w:rPr>
                <w:sz w:val="24"/>
              </w:rPr>
              <w:t>5</w:t>
            </w:r>
          </w:p>
        </w:tc>
        <w:tc>
          <w:tcPr>
            <w:tcW w:w="1067" w:type="pct"/>
            <w:vAlign w:val="center"/>
          </w:tcPr>
          <w:p w14:paraId="504E1C45" w14:textId="77777777" w:rsidR="000A6A73" w:rsidRDefault="00000000">
            <w:pPr>
              <w:tabs>
                <w:tab w:val="left" w:pos="1080"/>
              </w:tabs>
              <w:snapToGrid w:val="0"/>
              <w:rPr>
                <w:sz w:val="24"/>
              </w:rPr>
            </w:pPr>
            <w:r>
              <w:rPr>
                <w:rFonts w:hint="eastAsia"/>
                <w:sz w:val="24"/>
              </w:rPr>
              <w:t>获取招标文件</w:t>
            </w:r>
          </w:p>
        </w:tc>
        <w:tc>
          <w:tcPr>
            <w:tcW w:w="2596" w:type="pct"/>
            <w:vAlign w:val="center"/>
          </w:tcPr>
          <w:p w14:paraId="5F9F75EE" w14:textId="77777777" w:rsidR="000A6A73" w:rsidRDefault="00000000">
            <w:pPr>
              <w:tabs>
                <w:tab w:val="left" w:pos="1080"/>
              </w:tabs>
              <w:snapToGrid w:val="0"/>
              <w:rPr>
                <w:sz w:val="24"/>
                <w:lang w:bidi="ar"/>
              </w:rPr>
            </w:pPr>
            <w:r>
              <w:rPr>
                <w:rFonts w:hint="eastAsia"/>
                <w:sz w:val="24"/>
                <w:lang w:bidi="ar"/>
              </w:rPr>
              <w:t>在规定期限内通过北京市政府采购电子交易平台获取</w:t>
            </w:r>
            <w:r>
              <w:rPr>
                <w:rFonts w:hint="eastAsia"/>
                <w:color w:val="000000"/>
                <w:sz w:val="24"/>
              </w:rPr>
              <w:t>所参与包的</w:t>
            </w:r>
            <w:r>
              <w:rPr>
                <w:rFonts w:hint="eastAsia"/>
                <w:sz w:val="24"/>
                <w:lang w:bidi="ar"/>
              </w:rPr>
              <w:t>招标文件。</w:t>
            </w:r>
          </w:p>
          <w:p w14:paraId="037C16C3" w14:textId="77777777" w:rsidR="000A6A73" w:rsidRDefault="00000000">
            <w:pPr>
              <w:tabs>
                <w:tab w:val="left" w:pos="1080"/>
              </w:tabs>
              <w:snapToGrid w:val="0"/>
              <w:rPr>
                <w:color w:val="000000"/>
                <w:kern w:val="0"/>
                <w:sz w:val="24"/>
              </w:rPr>
            </w:pPr>
            <w:r>
              <w:rPr>
                <w:rFonts w:hint="eastAsia"/>
                <w:color w:val="000000"/>
                <w:sz w:val="24"/>
              </w:rPr>
              <w:t>注：</w:t>
            </w:r>
            <w:r>
              <w:rPr>
                <w:rFonts w:hint="eastAsia"/>
                <w:sz w:val="24"/>
              </w:rPr>
              <w:t>如本项目接受联合体，且供应商为联合体时，联合体中任一成员</w:t>
            </w:r>
            <w:r>
              <w:rPr>
                <w:rFonts w:hint="eastAsia"/>
                <w:color w:val="000000"/>
                <w:sz w:val="24"/>
              </w:rPr>
              <w:t>获取文件即视为满足要求。</w:t>
            </w:r>
          </w:p>
        </w:tc>
        <w:tc>
          <w:tcPr>
            <w:tcW w:w="882" w:type="pct"/>
            <w:vAlign w:val="center"/>
          </w:tcPr>
          <w:p w14:paraId="4A81EE83" w14:textId="77777777" w:rsidR="000A6A73" w:rsidRDefault="00000000">
            <w:pPr>
              <w:tabs>
                <w:tab w:val="left" w:pos="1080"/>
              </w:tabs>
              <w:snapToGrid w:val="0"/>
              <w:jc w:val="center"/>
              <w:rPr>
                <w:sz w:val="24"/>
              </w:rPr>
            </w:pPr>
            <w:r>
              <w:rPr>
                <w:rFonts w:hint="eastAsia"/>
                <w:sz w:val="24"/>
              </w:rPr>
              <w:t>/</w:t>
            </w:r>
          </w:p>
        </w:tc>
      </w:tr>
      <w:tr w:rsidR="000A6A73" w14:paraId="38D01302" w14:textId="77777777">
        <w:trPr>
          <w:cantSplit/>
          <w:trHeight w:val="468"/>
        </w:trPr>
        <w:tc>
          <w:tcPr>
            <w:tcW w:w="455" w:type="pct"/>
            <w:vAlign w:val="center"/>
          </w:tcPr>
          <w:p w14:paraId="46A97D59" w14:textId="77777777" w:rsidR="000A6A73" w:rsidRDefault="00000000">
            <w:pPr>
              <w:tabs>
                <w:tab w:val="left" w:pos="1080"/>
              </w:tabs>
              <w:snapToGrid w:val="0"/>
              <w:jc w:val="center"/>
              <w:rPr>
                <w:sz w:val="24"/>
              </w:rPr>
            </w:pPr>
            <w:r>
              <w:rPr>
                <w:rFonts w:hint="eastAsia"/>
                <w:sz w:val="24"/>
              </w:rPr>
              <w:t>6</w:t>
            </w:r>
          </w:p>
        </w:tc>
        <w:tc>
          <w:tcPr>
            <w:tcW w:w="1067" w:type="pct"/>
            <w:vAlign w:val="center"/>
          </w:tcPr>
          <w:p w14:paraId="6F3AA29C" w14:textId="77777777" w:rsidR="000A6A73" w:rsidRDefault="00000000">
            <w:pPr>
              <w:tabs>
                <w:tab w:val="left" w:pos="1080"/>
              </w:tabs>
              <w:snapToGrid w:val="0"/>
              <w:rPr>
                <w:sz w:val="24"/>
              </w:rPr>
            </w:pPr>
            <w:r>
              <w:rPr>
                <w:rFonts w:hint="eastAsia"/>
                <w:sz w:val="24"/>
              </w:rPr>
              <w:t>最多中标包限制规则</w:t>
            </w:r>
          </w:p>
        </w:tc>
        <w:tc>
          <w:tcPr>
            <w:tcW w:w="2596" w:type="pct"/>
            <w:vAlign w:val="center"/>
          </w:tcPr>
          <w:p w14:paraId="377D2E5D" w14:textId="77777777" w:rsidR="000A6A73" w:rsidRDefault="00000000">
            <w:pPr>
              <w:tabs>
                <w:tab w:val="left" w:pos="1080"/>
              </w:tabs>
              <w:snapToGrid w:val="0"/>
              <w:rPr>
                <w:sz w:val="24"/>
                <w:lang w:bidi="ar"/>
              </w:rPr>
            </w:pPr>
            <w:r>
              <w:rPr>
                <w:rFonts w:hint="eastAsia"/>
                <w:sz w:val="24"/>
                <w:lang w:bidi="ar"/>
              </w:rPr>
              <w:t>未出现《投标人须知资料表》</w:t>
            </w:r>
            <w:r>
              <w:rPr>
                <w:rFonts w:hint="eastAsia"/>
                <w:sz w:val="24"/>
                <w:lang w:bidi="ar"/>
              </w:rPr>
              <w:t>22.2</w:t>
            </w:r>
            <w:r>
              <w:rPr>
                <w:rFonts w:hint="eastAsia"/>
                <w:sz w:val="24"/>
                <w:lang w:bidi="ar"/>
              </w:rPr>
              <w:t>规定的限制情形。</w:t>
            </w:r>
          </w:p>
        </w:tc>
        <w:tc>
          <w:tcPr>
            <w:tcW w:w="882" w:type="pct"/>
            <w:vAlign w:val="center"/>
          </w:tcPr>
          <w:p w14:paraId="58686AA5" w14:textId="77777777" w:rsidR="000A6A73" w:rsidRDefault="00000000">
            <w:pPr>
              <w:tabs>
                <w:tab w:val="left" w:pos="1080"/>
              </w:tabs>
              <w:snapToGrid w:val="0"/>
              <w:jc w:val="center"/>
              <w:rPr>
                <w:sz w:val="24"/>
              </w:rPr>
            </w:pPr>
            <w:r>
              <w:rPr>
                <w:rFonts w:hint="eastAsia"/>
                <w:sz w:val="24"/>
              </w:rPr>
              <w:t>/</w:t>
            </w:r>
          </w:p>
        </w:tc>
      </w:tr>
    </w:tbl>
    <w:p w14:paraId="2176101E" w14:textId="77777777" w:rsidR="000A6A73" w:rsidRDefault="00000000">
      <w:pPr>
        <w:widowControl/>
        <w:jc w:val="left"/>
        <w:rPr>
          <w:sz w:val="24"/>
        </w:rPr>
      </w:pPr>
      <w:bookmarkStart w:id="738" w:name="_Hlt522424701"/>
      <w:bookmarkStart w:id="739" w:name="_Hlt487900425"/>
      <w:bookmarkStart w:id="740" w:name="_Toc127151779"/>
      <w:bookmarkStart w:id="741" w:name="_Toc226965858"/>
      <w:bookmarkStart w:id="742" w:name="_Toc353873940"/>
      <w:bookmarkStart w:id="743" w:name="_Toc127161490"/>
      <w:bookmarkStart w:id="744" w:name="_Toc353825550"/>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4"/>
      <w:bookmarkEnd w:id="738"/>
      <w:bookmarkEnd w:id="739"/>
      <w:r>
        <w:rPr>
          <w:sz w:val="24"/>
        </w:rPr>
        <w:br w:type="page"/>
      </w:r>
    </w:p>
    <w:p w14:paraId="495500F3" w14:textId="77777777" w:rsidR="000A6A73" w:rsidRDefault="00000000">
      <w:pPr>
        <w:spacing w:line="360" w:lineRule="auto"/>
        <w:jc w:val="center"/>
        <w:outlineLvl w:val="0"/>
        <w:rPr>
          <w:b/>
          <w:sz w:val="36"/>
          <w:szCs w:val="36"/>
        </w:rPr>
      </w:pPr>
      <w:bookmarkStart w:id="745" w:name="_Toc145957721"/>
      <w:r>
        <w:rPr>
          <w:b/>
          <w:sz w:val="36"/>
          <w:szCs w:val="36"/>
        </w:rPr>
        <w:lastRenderedPageBreak/>
        <w:t>第四章</w:t>
      </w:r>
      <w:r>
        <w:rPr>
          <w:b/>
          <w:sz w:val="36"/>
          <w:szCs w:val="36"/>
        </w:rPr>
        <w:t xml:space="preserve">   </w:t>
      </w:r>
      <w:bookmarkStart w:id="746" w:name="_Hlt164229061"/>
      <w:bookmarkStart w:id="747" w:name="_Hlk189815982"/>
      <w:bookmarkEnd w:id="740"/>
      <w:bookmarkEnd w:id="741"/>
      <w:bookmarkEnd w:id="742"/>
      <w:bookmarkEnd w:id="743"/>
      <w:bookmarkEnd w:id="744"/>
      <w:bookmarkEnd w:id="746"/>
      <w:r>
        <w:rPr>
          <w:b/>
          <w:sz w:val="36"/>
          <w:szCs w:val="36"/>
        </w:rPr>
        <w:t>评标程序、评标方法和评标标准</w:t>
      </w:r>
      <w:bookmarkEnd w:id="745"/>
      <w:bookmarkEnd w:id="747"/>
    </w:p>
    <w:p w14:paraId="5D125101" w14:textId="77777777" w:rsidR="000A6A73" w:rsidRDefault="000A6A73">
      <w:pPr>
        <w:widowControl/>
        <w:jc w:val="left"/>
        <w:rPr>
          <w:b/>
          <w:sz w:val="24"/>
        </w:rPr>
      </w:pPr>
    </w:p>
    <w:p w14:paraId="22BA6E54" w14:textId="77777777" w:rsidR="000A6A73" w:rsidRDefault="00000000">
      <w:pPr>
        <w:tabs>
          <w:tab w:val="left" w:pos="360"/>
          <w:tab w:val="left" w:pos="900"/>
        </w:tabs>
        <w:snapToGrid w:val="0"/>
        <w:spacing w:line="360" w:lineRule="auto"/>
        <w:jc w:val="center"/>
        <w:outlineLvl w:val="1"/>
        <w:rPr>
          <w:b/>
        </w:rPr>
      </w:pPr>
      <w:r>
        <w:rPr>
          <w:b/>
          <w:sz w:val="24"/>
        </w:rPr>
        <w:t>一、评标</w:t>
      </w:r>
      <w:r>
        <w:rPr>
          <w:rFonts w:hint="eastAsia"/>
          <w:b/>
          <w:sz w:val="24"/>
        </w:rPr>
        <w:t>程序、评标</w:t>
      </w:r>
      <w:r>
        <w:rPr>
          <w:b/>
          <w:sz w:val="24"/>
        </w:rPr>
        <w:t>方法</w:t>
      </w:r>
    </w:p>
    <w:p w14:paraId="6527539F" w14:textId="77777777" w:rsidR="000A6A73" w:rsidRDefault="00000000">
      <w:pPr>
        <w:numPr>
          <w:ilvl w:val="0"/>
          <w:numId w:val="12"/>
        </w:numPr>
        <w:tabs>
          <w:tab w:val="left" w:pos="360"/>
        </w:tabs>
        <w:snapToGrid w:val="0"/>
        <w:spacing w:line="360" w:lineRule="auto"/>
        <w:outlineLvl w:val="1"/>
        <w:rPr>
          <w:sz w:val="24"/>
        </w:rPr>
      </w:pPr>
      <w:bookmarkStart w:id="748" w:name="_Toc164608655"/>
      <w:bookmarkStart w:id="749" w:name="_Toc164229382"/>
      <w:bookmarkStart w:id="750" w:name="_Toc151193855"/>
      <w:bookmarkStart w:id="751" w:name="_Toc142311043"/>
      <w:bookmarkStart w:id="752" w:name="_Toc164229236"/>
      <w:bookmarkStart w:id="753" w:name="_Toc150774746"/>
      <w:bookmarkStart w:id="754" w:name="_Toc150480779"/>
      <w:bookmarkStart w:id="755" w:name="_Toc151193929"/>
      <w:bookmarkStart w:id="756" w:name="_Toc226337237"/>
      <w:bookmarkStart w:id="757" w:name="_Toc226965731"/>
      <w:bookmarkStart w:id="758" w:name="_Toc264969231"/>
      <w:bookmarkStart w:id="759" w:name="_Toc127151742"/>
      <w:bookmarkStart w:id="760" w:name="_Toc127151541"/>
      <w:bookmarkStart w:id="761" w:name="_Toc305158883"/>
      <w:bookmarkStart w:id="762" w:name="_Toc127161455"/>
      <w:bookmarkStart w:id="763" w:name="_Toc226965814"/>
      <w:bookmarkStart w:id="764" w:name="_Toc265228379"/>
      <w:bookmarkStart w:id="765" w:name="_Toc150509292"/>
      <w:bookmarkStart w:id="766" w:name="_Toc150774641"/>
      <w:bookmarkStart w:id="767" w:name="_Toc195842906"/>
      <w:bookmarkStart w:id="768" w:name="_Toc226309785"/>
      <w:bookmarkStart w:id="769" w:name="_Toc305158809"/>
      <w:bookmarkStart w:id="770" w:name="_Toc151193711"/>
      <w:bookmarkStart w:id="771" w:name="_Toc151193639"/>
      <w:bookmarkStart w:id="772" w:name="_Toc151193783"/>
      <w:bookmarkStart w:id="773" w:name="_Toc164351635"/>
      <w:bookmarkStart w:id="774" w:name="_Toc149720834"/>
      <w:bookmarkStart w:id="775" w:name="_Toc164608810"/>
      <w:bookmarkStart w:id="776" w:name="_Toc151190168"/>
      <w:bookmarkStart w:id="777" w:name="_Toc353873941"/>
      <w:bookmarkStart w:id="778" w:name="_Toc353825551"/>
      <w:bookmarkStart w:id="779" w:name="_Toc150774760"/>
      <w:bookmarkStart w:id="780" w:name="_Toc195842920"/>
      <w:bookmarkStart w:id="781" w:name="_Toc353873935"/>
      <w:bookmarkStart w:id="782" w:name="_Toc150480793"/>
      <w:bookmarkStart w:id="783" w:name="_Toc142311057"/>
      <w:bookmarkStart w:id="784" w:name="_Toc127151555"/>
      <w:bookmarkStart w:id="785" w:name="_Toc353873665"/>
      <w:bookmarkStart w:id="786" w:name="_Toc353825545"/>
      <w:bookmarkStart w:id="787" w:name="_Toc305158823"/>
      <w:bookmarkStart w:id="788" w:name="_Toc264969245"/>
      <w:bookmarkStart w:id="789" w:name="_Toc265228393"/>
      <w:bookmarkStart w:id="790" w:name="_Toc305158897"/>
      <w:bookmarkStart w:id="791" w:name="_Toc226965828"/>
      <w:bookmarkStart w:id="792" w:name="_Toc226337251"/>
      <w:r>
        <w:rPr>
          <w:sz w:val="24"/>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30BFE310" w14:textId="77777777" w:rsidR="000A6A73" w:rsidRDefault="00000000">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3" w:name="_Toc520356167"/>
    </w:p>
    <w:p w14:paraId="4C76B0A8" w14:textId="77777777" w:rsidR="000A6A73" w:rsidRDefault="00000000">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Pr>
          <w:sz w:val="24"/>
        </w:rPr>
        <w:t>要求的，</w:t>
      </w:r>
      <w:r>
        <w:rPr>
          <w:b/>
          <w:sz w:val="24"/>
        </w:rPr>
        <w:t>投标无效</w:t>
      </w:r>
      <w:r>
        <w:rPr>
          <w:sz w:val="24"/>
        </w:rPr>
        <w:t>。</w:t>
      </w:r>
    </w:p>
    <w:p w14:paraId="006400B1" w14:textId="77777777" w:rsidR="000A6A73" w:rsidRDefault="00000000">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1769"/>
        <w:gridCol w:w="6561"/>
      </w:tblGrid>
      <w:tr w:rsidR="000A6A73" w14:paraId="4419F851" w14:textId="77777777">
        <w:trPr>
          <w:trHeight w:val="300"/>
          <w:jc w:val="center"/>
        </w:trPr>
        <w:tc>
          <w:tcPr>
            <w:tcW w:w="404" w:type="pct"/>
            <w:vAlign w:val="center"/>
          </w:tcPr>
          <w:p w14:paraId="177B29BF" w14:textId="77777777" w:rsidR="000A6A73" w:rsidRDefault="00000000">
            <w:pPr>
              <w:widowControl/>
              <w:jc w:val="center"/>
              <w:rPr>
                <w:b/>
                <w:color w:val="000000"/>
                <w:kern w:val="0"/>
                <w:sz w:val="24"/>
              </w:rPr>
            </w:pPr>
            <w:r>
              <w:rPr>
                <w:b/>
                <w:color w:val="000000"/>
                <w:kern w:val="0"/>
                <w:sz w:val="24"/>
              </w:rPr>
              <w:t>序号</w:t>
            </w:r>
          </w:p>
        </w:tc>
        <w:tc>
          <w:tcPr>
            <w:tcW w:w="976" w:type="pct"/>
            <w:vAlign w:val="center"/>
          </w:tcPr>
          <w:p w14:paraId="6AFD34A4" w14:textId="77777777" w:rsidR="000A6A73" w:rsidRDefault="00000000">
            <w:pPr>
              <w:widowControl/>
              <w:jc w:val="center"/>
              <w:rPr>
                <w:b/>
                <w:color w:val="000000"/>
                <w:kern w:val="0"/>
                <w:sz w:val="24"/>
              </w:rPr>
            </w:pPr>
            <w:r>
              <w:rPr>
                <w:b/>
                <w:color w:val="000000"/>
                <w:kern w:val="0"/>
                <w:sz w:val="24"/>
              </w:rPr>
              <w:t>审查因素</w:t>
            </w:r>
          </w:p>
        </w:tc>
        <w:tc>
          <w:tcPr>
            <w:tcW w:w="3620" w:type="pct"/>
            <w:vAlign w:val="center"/>
          </w:tcPr>
          <w:p w14:paraId="0ED95EE4" w14:textId="77777777" w:rsidR="000A6A73" w:rsidRDefault="00000000">
            <w:pPr>
              <w:widowControl/>
              <w:jc w:val="center"/>
              <w:rPr>
                <w:b/>
                <w:color w:val="000000"/>
                <w:kern w:val="0"/>
                <w:sz w:val="24"/>
              </w:rPr>
            </w:pPr>
            <w:r>
              <w:rPr>
                <w:b/>
                <w:color w:val="000000"/>
                <w:kern w:val="0"/>
                <w:sz w:val="24"/>
              </w:rPr>
              <w:t>审查内容</w:t>
            </w:r>
          </w:p>
        </w:tc>
      </w:tr>
      <w:tr w:rsidR="000A6A73" w14:paraId="0D869957" w14:textId="77777777">
        <w:trPr>
          <w:trHeight w:val="685"/>
          <w:jc w:val="center"/>
        </w:trPr>
        <w:tc>
          <w:tcPr>
            <w:tcW w:w="404" w:type="pct"/>
            <w:vAlign w:val="center"/>
          </w:tcPr>
          <w:p w14:paraId="33580AB3" w14:textId="77777777" w:rsidR="000A6A73" w:rsidRDefault="00000000">
            <w:pPr>
              <w:widowControl/>
              <w:jc w:val="center"/>
              <w:rPr>
                <w:color w:val="000000"/>
                <w:kern w:val="0"/>
                <w:sz w:val="24"/>
              </w:rPr>
            </w:pPr>
            <w:r>
              <w:rPr>
                <w:color w:val="000000"/>
                <w:kern w:val="0"/>
                <w:sz w:val="24"/>
              </w:rPr>
              <w:t>1</w:t>
            </w:r>
          </w:p>
        </w:tc>
        <w:tc>
          <w:tcPr>
            <w:tcW w:w="976" w:type="pct"/>
            <w:vAlign w:val="center"/>
          </w:tcPr>
          <w:p w14:paraId="539F559C" w14:textId="77777777" w:rsidR="000A6A73" w:rsidRDefault="00000000">
            <w:pPr>
              <w:widowControl/>
              <w:jc w:val="left"/>
              <w:rPr>
                <w:color w:val="000000"/>
                <w:kern w:val="0"/>
                <w:sz w:val="24"/>
              </w:rPr>
            </w:pPr>
            <w:r>
              <w:rPr>
                <w:color w:val="000000"/>
                <w:kern w:val="0"/>
                <w:sz w:val="24"/>
              </w:rPr>
              <w:t>投标完整性</w:t>
            </w:r>
          </w:p>
        </w:tc>
        <w:tc>
          <w:tcPr>
            <w:tcW w:w="3620" w:type="pct"/>
            <w:vAlign w:val="center"/>
          </w:tcPr>
          <w:p w14:paraId="22A420AF" w14:textId="77777777" w:rsidR="000A6A73" w:rsidRDefault="00000000">
            <w:pPr>
              <w:widowControl/>
              <w:jc w:val="left"/>
              <w:rPr>
                <w:color w:val="000000"/>
                <w:kern w:val="0"/>
                <w:sz w:val="24"/>
              </w:rPr>
            </w:pPr>
            <w:r>
              <w:rPr>
                <w:sz w:val="24"/>
              </w:rPr>
              <w:t>未将一个采购包中的内容</w:t>
            </w:r>
            <w:r>
              <w:rPr>
                <w:rFonts w:hint="eastAsia"/>
                <w:sz w:val="24"/>
              </w:rPr>
              <w:t>拆分</w:t>
            </w:r>
            <w:r>
              <w:rPr>
                <w:sz w:val="24"/>
              </w:rPr>
              <w:t>投标；</w:t>
            </w:r>
          </w:p>
        </w:tc>
      </w:tr>
      <w:tr w:rsidR="000A6A73" w14:paraId="6D1A89C5" w14:textId="77777777">
        <w:trPr>
          <w:trHeight w:val="685"/>
          <w:jc w:val="center"/>
        </w:trPr>
        <w:tc>
          <w:tcPr>
            <w:tcW w:w="404" w:type="pct"/>
            <w:vAlign w:val="center"/>
          </w:tcPr>
          <w:p w14:paraId="7FB5682E" w14:textId="77777777" w:rsidR="000A6A73" w:rsidRDefault="00000000">
            <w:pPr>
              <w:widowControl/>
              <w:jc w:val="center"/>
              <w:rPr>
                <w:color w:val="000000"/>
                <w:kern w:val="0"/>
                <w:sz w:val="24"/>
              </w:rPr>
            </w:pPr>
            <w:r>
              <w:rPr>
                <w:color w:val="000000"/>
                <w:kern w:val="0"/>
                <w:sz w:val="24"/>
              </w:rPr>
              <w:t>2</w:t>
            </w:r>
          </w:p>
        </w:tc>
        <w:tc>
          <w:tcPr>
            <w:tcW w:w="976" w:type="pct"/>
            <w:vAlign w:val="center"/>
          </w:tcPr>
          <w:p w14:paraId="6D6ABB26" w14:textId="77777777" w:rsidR="000A6A73" w:rsidRDefault="00000000">
            <w:pPr>
              <w:widowControl/>
              <w:jc w:val="left"/>
              <w:rPr>
                <w:color w:val="000000"/>
                <w:kern w:val="0"/>
                <w:sz w:val="24"/>
              </w:rPr>
            </w:pPr>
            <w:r>
              <w:rPr>
                <w:color w:val="000000"/>
                <w:kern w:val="0"/>
                <w:sz w:val="24"/>
              </w:rPr>
              <w:t>投标报价</w:t>
            </w:r>
          </w:p>
        </w:tc>
        <w:tc>
          <w:tcPr>
            <w:tcW w:w="3620" w:type="pct"/>
            <w:vAlign w:val="center"/>
          </w:tcPr>
          <w:p w14:paraId="329A862F" w14:textId="77777777" w:rsidR="000A6A73" w:rsidRDefault="00000000">
            <w:pPr>
              <w:widowControl/>
              <w:jc w:val="left"/>
              <w:rPr>
                <w:color w:val="000000"/>
                <w:kern w:val="0"/>
                <w:sz w:val="24"/>
              </w:rPr>
            </w:pPr>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p>
        </w:tc>
      </w:tr>
      <w:tr w:rsidR="000A6A73" w14:paraId="7DBBC2B7" w14:textId="77777777">
        <w:trPr>
          <w:trHeight w:val="685"/>
          <w:jc w:val="center"/>
        </w:trPr>
        <w:tc>
          <w:tcPr>
            <w:tcW w:w="404" w:type="pct"/>
            <w:vAlign w:val="center"/>
          </w:tcPr>
          <w:p w14:paraId="2E243C75" w14:textId="77777777" w:rsidR="000A6A73" w:rsidRDefault="00000000">
            <w:pPr>
              <w:widowControl/>
              <w:jc w:val="center"/>
              <w:rPr>
                <w:color w:val="000000"/>
                <w:kern w:val="0"/>
                <w:sz w:val="24"/>
              </w:rPr>
            </w:pPr>
            <w:r>
              <w:rPr>
                <w:color w:val="000000"/>
                <w:kern w:val="0"/>
                <w:sz w:val="24"/>
              </w:rPr>
              <w:t>3</w:t>
            </w:r>
          </w:p>
        </w:tc>
        <w:tc>
          <w:tcPr>
            <w:tcW w:w="976" w:type="pct"/>
            <w:vAlign w:val="center"/>
          </w:tcPr>
          <w:p w14:paraId="3F3031F1" w14:textId="77777777" w:rsidR="000A6A73" w:rsidRDefault="00000000">
            <w:pPr>
              <w:widowControl/>
              <w:jc w:val="left"/>
              <w:rPr>
                <w:color w:val="000000"/>
                <w:kern w:val="0"/>
                <w:sz w:val="24"/>
              </w:rPr>
            </w:pPr>
            <w:r>
              <w:rPr>
                <w:color w:val="000000"/>
                <w:kern w:val="0"/>
                <w:sz w:val="24"/>
              </w:rPr>
              <w:t>报价唯一性</w:t>
            </w:r>
          </w:p>
        </w:tc>
        <w:tc>
          <w:tcPr>
            <w:tcW w:w="3620" w:type="pct"/>
            <w:vAlign w:val="center"/>
          </w:tcPr>
          <w:p w14:paraId="36F8B16F" w14:textId="77777777" w:rsidR="000A6A73" w:rsidRDefault="00000000">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rsidR="000A6A73" w14:paraId="44CB1641" w14:textId="77777777">
        <w:trPr>
          <w:trHeight w:val="685"/>
          <w:jc w:val="center"/>
        </w:trPr>
        <w:tc>
          <w:tcPr>
            <w:tcW w:w="404" w:type="pct"/>
            <w:vAlign w:val="center"/>
          </w:tcPr>
          <w:p w14:paraId="2729ED0E" w14:textId="77777777" w:rsidR="000A6A73" w:rsidRDefault="00000000">
            <w:pPr>
              <w:widowControl/>
              <w:jc w:val="center"/>
              <w:rPr>
                <w:color w:val="000000"/>
                <w:kern w:val="0"/>
                <w:sz w:val="24"/>
              </w:rPr>
            </w:pPr>
            <w:r>
              <w:rPr>
                <w:color w:val="000000"/>
                <w:kern w:val="0"/>
                <w:sz w:val="24"/>
              </w:rPr>
              <w:t>4</w:t>
            </w:r>
          </w:p>
        </w:tc>
        <w:tc>
          <w:tcPr>
            <w:tcW w:w="976" w:type="pct"/>
            <w:vAlign w:val="center"/>
          </w:tcPr>
          <w:p w14:paraId="0E77EE42" w14:textId="77777777" w:rsidR="000A6A73" w:rsidRDefault="00000000">
            <w:pPr>
              <w:widowControl/>
              <w:jc w:val="left"/>
              <w:rPr>
                <w:color w:val="000000"/>
                <w:kern w:val="0"/>
                <w:sz w:val="24"/>
              </w:rPr>
            </w:pPr>
            <w:r>
              <w:rPr>
                <w:color w:val="000000"/>
                <w:kern w:val="0"/>
                <w:sz w:val="24"/>
              </w:rPr>
              <w:t>投标有效期</w:t>
            </w:r>
          </w:p>
        </w:tc>
        <w:tc>
          <w:tcPr>
            <w:tcW w:w="3620" w:type="pct"/>
            <w:vAlign w:val="center"/>
          </w:tcPr>
          <w:p w14:paraId="29FC07FC" w14:textId="77777777" w:rsidR="000A6A73" w:rsidRDefault="00000000">
            <w:pPr>
              <w:widowControl/>
              <w:jc w:val="left"/>
              <w:rPr>
                <w:color w:val="000000"/>
                <w:kern w:val="0"/>
                <w:sz w:val="24"/>
              </w:rPr>
            </w:pPr>
            <w:r>
              <w:rPr>
                <w:color w:val="000000"/>
                <w:kern w:val="0"/>
                <w:sz w:val="24"/>
              </w:rPr>
              <w:t>投标文件中承诺的投标有效期满足招标文件中载明的投标有效期的；</w:t>
            </w:r>
          </w:p>
        </w:tc>
      </w:tr>
      <w:tr w:rsidR="000A6A73" w14:paraId="4944853A" w14:textId="77777777">
        <w:trPr>
          <w:trHeight w:val="685"/>
          <w:jc w:val="center"/>
        </w:trPr>
        <w:tc>
          <w:tcPr>
            <w:tcW w:w="404" w:type="pct"/>
            <w:vAlign w:val="center"/>
          </w:tcPr>
          <w:p w14:paraId="3E218EEF" w14:textId="77777777" w:rsidR="000A6A73" w:rsidRDefault="00000000">
            <w:pPr>
              <w:widowControl/>
              <w:jc w:val="center"/>
              <w:rPr>
                <w:color w:val="000000"/>
                <w:kern w:val="0"/>
                <w:sz w:val="24"/>
              </w:rPr>
            </w:pPr>
            <w:r>
              <w:rPr>
                <w:color w:val="000000"/>
                <w:kern w:val="0"/>
                <w:sz w:val="24"/>
              </w:rPr>
              <w:t>5</w:t>
            </w:r>
          </w:p>
        </w:tc>
        <w:tc>
          <w:tcPr>
            <w:tcW w:w="976" w:type="pct"/>
            <w:vAlign w:val="center"/>
          </w:tcPr>
          <w:p w14:paraId="28754011" w14:textId="77777777" w:rsidR="000A6A73" w:rsidRDefault="00000000">
            <w:pPr>
              <w:widowControl/>
              <w:jc w:val="left"/>
              <w:rPr>
                <w:color w:val="000000"/>
                <w:kern w:val="0"/>
                <w:sz w:val="24"/>
              </w:rPr>
            </w:pPr>
            <w:r>
              <w:rPr>
                <w:color w:val="000000"/>
                <w:kern w:val="0"/>
                <w:sz w:val="24"/>
              </w:rPr>
              <w:t>实质性格式</w:t>
            </w:r>
          </w:p>
        </w:tc>
        <w:tc>
          <w:tcPr>
            <w:tcW w:w="3620" w:type="pct"/>
            <w:vAlign w:val="center"/>
          </w:tcPr>
          <w:p w14:paraId="35278C77" w14:textId="77777777" w:rsidR="000A6A73" w:rsidRDefault="00000000">
            <w:pPr>
              <w:widowControl/>
              <w:jc w:val="left"/>
              <w:rPr>
                <w:color w:val="000000"/>
                <w:kern w:val="0"/>
                <w:sz w:val="24"/>
              </w:rPr>
            </w:pPr>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p>
        </w:tc>
      </w:tr>
      <w:tr w:rsidR="000A6A73" w14:paraId="1B7C77C4" w14:textId="77777777">
        <w:trPr>
          <w:trHeight w:val="685"/>
          <w:jc w:val="center"/>
        </w:trPr>
        <w:tc>
          <w:tcPr>
            <w:tcW w:w="404" w:type="pct"/>
            <w:vAlign w:val="center"/>
          </w:tcPr>
          <w:p w14:paraId="64B7CD4C" w14:textId="77777777" w:rsidR="000A6A73" w:rsidRDefault="00000000">
            <w:pPr>
              <w:widowControl/>
              <w:jc w:val="center"/>
              <w:rPr>
                <w:color w:val="000000"/>
                <w:kern w:val="0"/>
                <w:sz w:val="24"/>
              </w:rPr>
            </w:pPr>
            <w:r>
              <w:rPr>
                <w:color w:val="000000"/>
                <w:kern w:val="0"/>
                <w:sz w:val="24"/>
              </w:rPr>
              <w:t>6</w:t>
            </w:r>
          </w:p>
        </w:tc>
        <w:tc>
          <w:tcPr>
            <w:tcW w:w="976" w:type="pct"/>
            <w:vAlign w:val="center"/>
          </w:tcPr>
          <w:p w14:paraId="7A4BC488" w14:textId="77777777" w:rsidR="000A6A73" w:rsidRDefault="00000000">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vAlign w:val="center"/>
          </w:tcPr>
          <w:p w14:paraId="47BF9323" w14:textId="77777777" w:rsidR="000A6A73" w:rsidRDefault="00000000">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rsidR="000A6A73" w14:paraId="7FB31540" w14:textId="77777777">
        <w:trPr>
          <w:trHeight w:val="685"/>
          <w:jc w:val="center"/>
        </w:trPr>
        <w:tc>
          <w:tcPr>
            <w:tcW w:w="404" w:type="pct"/>
            <w:vAlign w:val="center"/>
          </w:tcPr>
          <w:p w14:paraId="110B49B6" w14:textId="77777777" w:rsidR="000A6A73" w:rsidRDefault="00000000">
            <w:pPr>
              <w:widowControl/>
              <w:jc w:val="center"/>
              <w:rPr>
                <w:color w:val="000000"/>
                <w:kern w:val="0"/>
                <w:sz w:val="24"/>
              </w:rPr>
            </w:pPr>
            <w:r>
              <w:rPr>
                <w:color w:val="000000"/>
                <w:kern w:val="0"/>
                <w:sz w:val="24"/>
              </w:rPr>
              <w:t>7</w:t>
            </w:r>
          </w:p>
        </w:tc>
        <w:tc>
          <w:tcPr>
            <w:tcW w:w="976" w:type="pct"/>
            <w:vAlign w:val="center"/>
          </w:tcPr>
          <w:p w14:paraId="791784BC" w14:textId="77777777" w:rsidR="000A6A73" w:rsidRDefault="00000000">
            <w:pPr>
              <w:widowControl/>
              <w:jc w:val="left"/>
              <w:rPr>
                <w:color w:val="000000"/>
                <w:kern w:val="0"/>
                <w:sz w:val="24"/>
              </w:rPr>
            </w:pPr>
            <w:r>
              <w:rPr>
                <w:sz w:val="24"/>
              </w:rPr>
              <w:t>拟分包情况说明（如有）</w:t>
            </w:r>
          </w:p>
        </w:tc>
        <w:tc>
          <w:tcPr>
            <w:tcW w:w="3620" w:type="pct"/>
            <w:vAlign w:val="center"/>
          </w:tcPr>
          <w:p w14:paraId="164C144A" w14:textId="77777777" w:rsidR="000A6A73" w:rsidRDefault="00000000">
            <w:pPr>
              <w:widowControl/>
              <w:jc w:val="left"/>
              <w:rPr>
                <w:color w:val="000000"/>
                <w:kern w:val="0"/>
                <w:sz w:val="24"/>
              </w:rPr>
            </w:pPr>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p>
        </w:tc>
      </w:tr>
      <w:tr w:rsidR="000A6A73" w14:paraId="3E923BB7" w14:textId="77777777">
        <w:trPr>
          <w:trHeight w:val="685"/>
          <w:jc w:val="center"/>
        </w:trPr>
        <w:tc>
          <w:tcPr>
            <w:tcW w:w="404" w:type="pct"/>
            <w:vAlign w:val="center"/>
          </w:tcPr>
          <w:p w14:paraId="14432533" w14:textId="77777777" w:rsidR="000A6A73" w:rsidRDefault="00000000">
            <w:pPr>
              <w:widowControl/>
              <w:jc w:val="center"/>
              <w:rPr>
                <w:color w:val="000000"/>
                <w:kern w:val="0"/>
                <w:sz w:val="24"/>
              </w:rPr>
            </w:pPr>
            <w:r>
              <w:rPr>
                <w:color w:val="000000"/>
                <w:kern w:val="0"/>
                <w:sz w:val="24"/>
              </w:rPr>
              <w:t>8</w:t>
            </w:r>
          </w:p>
        </w:tc>
        <w:tc>
          <w:tcPr>
            <w:tcW w:w="976" w:type="pct"/>
            <w:vAlign w:val="center"/>
          </w:tcPr>
          <w:p w14:paraId="6EF6CD32" w14:textId="77777777" w:rsidR="000A6A73" w:rsidRDefault="00000000">
            <w:pPr>
              <w:widowControl/>
              <w:jc w:val="left"/>
              <w:rPr>
                <w:color w:val="000000"/>
                <w:kern w:val="0"/>
                <w:sz w:val="24"/>
              </w:rPr>
            </w:pPr>
            <w:r>
              <w:rPr>
                <w:color w:val="000000"/>
                <w:kern w:val="0"/>
                <w:sz w:val="24"/>
              </w:rPr>
              <w:t>分包</w:t>
            </w:r>
            <w:r>
              <w:rPr>
                <w:rFonts w:hint="eastAsia"/>
                <w:color w:val="000000"/>
                <w:kern w:val="0"/>
                <w:sz w:val="24"/>
              </w:rPr>
              <w:t>其他要求</w:t>
            </w:r>
            <w:r>
              <w:rPr>
                <w:color w:val="000000"/>
                <w:kern w:val="0"/>
                <w:sz w:val="24"/>
              </w:rPr>
              <w:t>（如有）</w:t>
            </w:r>
          </w:p>
        </w:tc>
        <w:tc>
          <w:tcPr>
            <w:tcW w:w="3620" w:type="pct"/>
            <w:vAlign w:val="center"/>
          </w:tcPr>
          <w:p w14:paraId="0D2AF5CC" w14:textId="77777777" w:rsidR="000A6A73" w:rsidRDefault="00000000">
            <w:pPr>
              <w:widowControl/>
              <w:jc w:val="left"/>
              <w:rPr>
                <w:sz w:val="24"/>
              </w:rPr>
            </w:pPr>
            <w:r>
              <w:rPr>
                <w:rFonts w:hint="eastAsia"/>
                <w:sz w:val="24"/>
              </w:rPr>
              <w:t>分包履行的内容、金额或者比例未超出《投标人须知资料表》中的规定；</w:t>
            </w:r>
          </w:p>
          <w:p w14:paraId="442445B0" w14:textId="77777777" w:rsidR="000A6A73" w:rsidRDefault="00000000">
            <w:pPr>
              <w:widowControl/>
              <w:jc w:val="left"/>
              <w:rPr>
                <w:color w:val="000000"/>
                <w:kern w:val="0"/>
                <w:sz w:val="24"/>
              </w:rPr>
            </w:pPr>
            <w:r>
              <w:rPr>
                <w:sz w:val="24"/>
              </w:rPr>
              <w:t>分包承担主体具备《投标人须知资料表》载明的资质条件且提供了资质证书电子件（如有）；</w:t>
            </w:r>
          </w:p>
        </w:tc>
      </w:tr>
      <w:tr w:rsidR="000A6A73" w14:paraId="41F052FF" w14:textId="77777777">
        <w:trPr>
          <w:trHeight w:val="685"/>
          <w:jc w:val="center"/>
        </w:trPr>
        <w:tc>
          <w:tcPr>
            <w:tcW w:w="404" w:type="pct"/>
            <w:vAlign w:val="center"/>
          </w:tcPr>
          <w:p w14:paraId="0B09BFF6" w14:textId="77777777" w:rsidR="000A6A73" w:rsidRDefault="00000000">
            <w:pPr>
              <w:widowControl/>
              <w:jc w:val="center"/>
              <w:rPr>
                <w:color w:val="000000"/>
                <w:kern w:val="0"/>
                <w:sz w:val="24"/>
              </w:rPr>
            </w:pPr>
            <w:r>
              <w:rPr>
                <w:color w:val="000000"/>
                <w:kern w:val="0"/>
                <w:sz w:val="24"/>
              </w:rPr>
              <w:t>9</w:t>
            </w:r>
          </w:p>
        </w:tc>
        <w:tc>
          <w:tcPr>
            <w:tcW w:w="976" w:type="pct"/>
            <w:vAlign w:val="center"/>
          </w:tcPr>
          <w:p w14:paraId="10160A1A" w14:textId="77777777" w:rsidR="000A6A73" w:rsidRDefault="00000000">
            <w:pPr>
              <w:widowControl/>
              <w:jc w:val="left"/>
              <w:rPr>
                <w:color w:val="000000"/>
                <w:kern w:val="0"/>
                <w:sz w:val="24"/>
              </w:rPr>
            </w:pPr>
            <w:r>
              <w:rPr>
                <w:color w:val="000000"/>
                <w:kern w:val="0"/>
                <w:sz w:val="24"/>
              </w:rPr>
              <w:t>报价的修正（如有）</w:t>
            </w:r>
          </w:p>
        </w:tc>
        <w:tc>
          <w:tcPr>
            <w:tcW w:w="3620" w:type="pct"/>
            <w:vAlign w:val="center"/>
          </w:tcPr>
          <w:p w14:paraId="388E30BB" w14:textId="77777777" w:rsidR="000A6A73" w:rsidRDefault="00000000">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rsidR="000A6A73" w14:paraId="0B2F543C" w14:textId="77777777">
        <w:trPr>
          <w:trHeight w:val="685"/>
          <w:jc w:val="center"/>
        </w:trPr>
        <w:tc>
          <w:tcPr>
            <w:tcW w:w="404" w:type="pct"/>
            <w:vAlign w:val="center"/>
          </w:tcPr>
          <w:p w14:paraId="3BACCB0B" w14:textId="77777777" w:rsidR="000A6A73" w:rsidRDefault="00000000">
            <w:pPr>
              <w:widowControl/>
              <w:jc w:val="center"/>
              <w:rPr>
                <w:color w:val="000000"/>
                <w:kern w:val="0"/>
                <w:sz w:val="24"/>
              </w:rPr>
            </w:pPr>
            <w:r>
              <w:rPr>
                <w:color w:val="000000"/>
                <w:kern w:val="0"/>
                <w:sz w:val="24"/>
              </w:rPr>
              <w:t>10</w:t>
            </w:r>
          </w:p>
        </w:tc>
        <w:tc>
          <w:tcPr>
            <w:tcW w:w="976" w:type="pct"/>
            <w:vAlign w:val="center"/>
          </w:tcPr>
          <w:p w14:paraId="6EF626A1" w14:textId="77777777" w:rsidR="000A6A73" w:rsidRDefault="00000000">
            <w:pPr>
              <w:widowControl/>
              <w:jc w:val="left"/>
              <w:rPr>
                <w:color w:val="000000"/>
                <w:kern w:val="0"/>
                <w:sz w:val="24"/>
              </w:rPr>
            </w:pPr>
            <w:r>
              <w:rPr>
                <w:color w:val="000000"/>
                <w:kern w:val="0"/>
                <w:sz w:val="24"/>
              </w:rPr>
              <w:t>进口产品</w:t>
            </w:r>
          </w:p>
          <w:p w14:paraId="7434F32F" w14:textId="77777777" w:rsidR="000A6A73" w:rsidRDefault="00000000">
            <w:pPr>
              <w:widowControl/>
              <w:jc w:val="left"/>
              <w:rPr>
                <w:color w:val="000000"/>
                <w:kern w:val="0"/>
                <w:sz w:val="24"/>
              </w:rPr>
            </w:pPr>
            <w:r>
              <w:rPr>
                <w:color w:val="000000"/>
                <w:kern w:val="0"/>
                <w:sz w:val="24"/>
              </w:rPr>
              <w:t>（如有）</w:t>
            </w:r>
          </w:p>
        </w:tc>
        <w:tc>
          <w:tcPr>
            <w:tcW w:w="3620" w:type="pct"/>
            <w:vAlign w:val="center"/>
          </w:tcPr>
          <w:p w14:paraId="2E62464A" w14:textId="77777777" w:rsidR="000A6A73" w:rsidRDefault="00000000">
            <w:pPr>
              <w:widowControl/>
              <w:jc w:val="left"/>
              <w:rPr>
                <w:color w:val="000000"/>
                <w:kern w:val="0"/>
                <w:sz w:val="24"/>
              </w:rPr>
            </w:pPr>
            <w:r>
              <w:rPr>
                <w:sz w:val="24"/>
              </w:rPr>
              <w:t>招标文件不接受进口产品投标的内容时，投标人所投产品</w:t>
            </w:r>
            <w:r>
              <w:rPr>
                <w:rFonts w:hint="eastAsia"/>
                <w:sz w:val="24"/>
              </w:rPr>
              <w:t>不含</w:t>
            </w:r>
            <w:r>
              <w:rPr>
                <w:sz w:val="24"/>
              </w:rPr>
              <w:t>进口产品；</w:t>
            </w:r>
          </w:p>
        </w:tc>
      </w:tr>
      <w:tr w:rsidR="000A6A73" w14:paraId="55B3448F" w14:textId="77777777">
        <w:trPr>
          <w:trHeight w:val="685"/>
          <w:jc w:val="center"/>
        </w:trPr>
        <w:tc>
          <w:tcPr>
            <w:tcW w:w="404" w:type="pct"/>
            <w:vAlign w:val="center"/>
          </w:tcPr>
          <w:p w14:paraId="31BF42FC" w14:textId="77777777" w:rsidR="000A6A73" w:rsidRDefault="00000000">
            <w:pPr>
              <w:widowControl/>
              <w:jc w:val="center"/>
              <w:rPr>
                <w:color w:val="000000"/>
                <w:kern w:val="0"/>
                <w:sz w:val="24"/>
              </w:rPr>
            </w:pPr>
            <w:r>
              <w:rPr>
                <w:color w:val="000000"/>
                <w:kern w:val="0"/>
                <w:sz w:val="24"/>
              </w:rPr>
              <w:t>1</w:t>
            </w:r>
            <w:r>
              <w:rPr>
                <w:rFonts w:hint="eastAsia"/>
                <w:color w:val="000000"/>
                <w:kern w:val="0"/>
                <w:sz w:val="24"/>
              </w:rPr>
              <w:t>1</w:t>
            </w:r>
          </w:p>
        </w:tc>
        <w:tc>
          <w:tcPr>
            <w:tcW w:w="976" w:type="pct"/>
            <w:vAlign w:val="center"/>
          </w:tcPr>
          <w:p w14:paraId="11799870" w14:textId="77777777" w:rsidR="000A6A73" w:rsidRDefault="00000000">
            <w:pPr>
              <w:widowControl/>
              <w:jc w:val="left"/>
              <w:rPr>
                <w:color w:val="000000"/>
                <w:kern w:val="0"/>
                <w:sz w:val="24"/>
              </w:rPr>
            </w:pPr>
            <w:r>
              <w:rPr>
                <w:color w:val="000000"/>
                <w:kern w:val="0"/>
                <w:sz w:val="24"/>
              </w:rPr>
              <w:t>国家有关部门对投标人的投标产品有强制</w:t>
            </w:r>
            <w:r>
              <w:rPr>
                <w:color w:val="000000"/>
                <w:kern w:val="0"/>
                <w:sz w:val="24"/>
              </w:rPr>
              <w:lastRenderedPageBreak/>
              <w:t>性规定或要求的</w:t>
            </w:r>
          </w:p>
        </w:tc>
        <w:tc>
          <w:tcPr>
            <w:tcW w:w="3620" w:type="pct"/>
            <w:vAlign w:val="center"/>
          </w:tcPr>
          <w:p w14:paraId="00D9C0D5" w14:textId="77777777" w:rsidR="000A6A73" w:rsidRDefault="00000000">
            <w:pPr>
              <w:widowControl/>
              <w:jc w:val="left"/>
              <w:rPr>
                <w:color w:val="000000"/>
                <w:kern w:val="0"/>
                <w:sz w:val="24"/>
              </w:rPr>
            </w:pPr>
            <w:r>
              <w:rPr>
                <w:color w:val="000000"/>
                <w:kern w:val="0"/>
                <w:sz w:val="24"/>
              </w:rPr>
              <w:lastRenderedPageBreak/>
              <w:t>国家有关部门对投标人的投标产品有强制性规定或要求的（如相应技术、安全、节能和环保等），投标人的投标产品应符合相应规定或要求，并提供证明文件电子件：</w:t>
            </w:r>
          </w:p>
          <w:p w14:paraId="3CC74B13" w14:textId="77777777" w:rsidR="000A6A73" w:rsidRDefault="00000000">
            <w:pPr>
              <w:widowControl/>
              <w:jc w:val="left"/>
              <w:rPr>
                <w:color w:val="000000"/>
                <w:kern w:val="0"/>
                <w:sz w:val="24"/>
              </w:rPr>
            </w:pPr>
            <w:r>
              <w:rPr>
                <w:color w:val="000000"/>
                <w:kern w:val="0"/>
                <w:sz w:val="24"/>
              </w:rPr>
              <w:lastRenderedPageBreak/>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14:paraId="4497EB60" w14:textId="77777777" w:rsidR="000A6A73" w:rsidRDefault="00000000">
            <w:pPr>
              <w:widowControl/>
              <w:jc w:val="left"/>
              <w:rPr>
                <w:color w:val="000000"/>
                <w:kern w:val="0"/>
                <w:sz w:val="24"/>
              </w:rPr>
            </w:pPr>
            <w:r>
              <w:rPr>
                <w:color w:val="000000"/>
                <w:kern w:val="0"/>
                <w:sz w:val="24"/>
              </w:rPr>
              <w:t>2</w:t>
            </w:r>
            <w:r>
              <w:rPr>
                <w:color w:val="000000"/>
                <w:kern w:val="0"/>
                <w:sz w:val="24"/>
              </w:rPr>
              <w:t>）</w:t>
            </w:r>
            <w:r>
              <w:rPr>
                <w:rFonts w:hint="eastAsia"/>
                <w:color w:val="000000"/>
                <w:kern w:val="0"/>
                <w:sz w:val="24"/>
              </w:rPr>
              <w:t>所投产品属于列入《网络关键设备和网络安全专用产品目录》的网络安全专用产品时，应当提供：①产品由具备资格的机构安全认证合格或者安全检测符合要求的有效证明文件，或②该产品有效期内的公安部颁发的《计算机信息系统安全专用产品销售许可证》；</w:t>
            </w:r>
          </w:p>
          <w:p w14:paraId="132D8E28" w14:textId="77777777" w:rsidR="000A6A73" w:rsidRDefault="00000000">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p>
        </w:tc>
      </w:tr>
      <w:tr w:rsidR="000A6A73" w14:paraId="3A043382" w14:textId="77777777">
        <w:trPr>
          <w:trHeight w:val="685"/>
          <w:jc w:val="center"/>
        </w:trPr>
        <w:tc>
          <w:tcPr>
            <w:tcW w:w="404" w:type="pct"/>
            <w:vAlign w:val="center"/>
          </w:tcPr>
          <w:p w14:paraId="595A0C59" w14:textId="77777777" w:rsidR="000A6A73" w:rsidRDefault="00000000">
            <w:pPr>
              <w:widowControl/>
              <w:jc w:val="center"/>
              <w:rPr>
                <w:color w:val="000000"/>
                <w:kern w:val="0"/>
                <w:sz w:val="24"/>
              </w:rPr>
            </w:pPr>
            <w:r>
              <w:rPr>
                <w:color w:val="000000"/>
                <w:kern w:val="0"/>
                <w:sz w:val="24"/>
              </w:rPr>
              <w:lastRenderedPageBreak/>
              <w:t>1</w:t>
            </w:r>
            <w:r>
              <w:rPr>
                <w:rFonts w:hint="eastAsia"/>
                <w:color w:val="000000"/>
                <w:kern w:val="0"/>
                <w:sz w:val="24"/>
              </w:rPr>
              <w:t>2</w:t>
            </w:r>
          </w:p>
        </w:tc>
        <w:tc>
          <w:tcPr>
            <w:tcW w:w="976" w:type="pct"/>
            <w:vAlign w:val="center"/>
          </w:tcPr>
          <w:p w14:paraId="6E988979" w14:textId="77777777" w:rsidR="000A6A73" w:rsidRDefault="00000000">
            <w:pPr>
              <w:widowControl/>
              <w:jc w:val="left"/>
              <w:rPr>
                <w:color w:val="000000"/>
                <w:kern w:val="0"/>
                <w:sz w:val="24"/>
              </w:rPr>
            </w:pPr>
            <w:r>
              <w:rPr>
                <w:color w:val="000000"/>
                <w:kern w:val="0"/>
                <w:sz w:val="24"/>
              </w:rPr>
              <w:t>公平竞争</w:t>
            </w:r>
          </w:p>
        </w:tc>
        <w:tc>
          <w:tcPr>
            <w:tcW w:w="3620" w:type="pct"/>
            <w:vAlign w:val="center"/>
          </w:tcPr>
          <w:p w14:paraId="6CDECA4F" w14:textId="77777777" w:rsidR="000A6A73" w:rsidRDefault="00000000">
            <w:pPr>
              <w:widowControl/>
              <w:jc w:val="left"/>
              <w:rPr>
                <w:color w:val="000000"/>
                <w:kern w:val="0"/>
                <w:sz w:val="24"/>
              </w:rPr>
            </w:pPr>
            <w:r>
              <w:rPr>
                <w:color w:val="000000" w:themeColor="text1"/>
                <w:sz w:val="24"/>
              </w:rPr>
              <w:t>投标人遵循公平竞争的原则，不存在恶意串通，妨碍其他投标人的竞争行为，不存在损害采购人或者其他投标人的合法权益情形的；</w:t>
            </w:r>
          </w:p>
        </w:tc>
      </w:tr>
      <w:tr w:rsidR="000A6A73" w14:paraId="0F1B7200" w14:textId="77777777">
        <w:trPr>
          <w:trHeight w:val="685"/>
          <w:jc w:val="center"/>
        </w:trPr>
        <w:tc>
          <w:tcPr>
            <w:tcW w:w="404" w:type="pct"/>
            <w:vAlign w:val="center"/>
          </w:tcPr>
          <w:p w14:paraId="4E38D0FA" w14:textId="77777777" w:rsidR="000A6A73" w:rsidRDefault="00000000">
            <w:pPr>
              <w:widowControl/>
              <w:jc w:val="center"/>
              <w:rPr>
                <w:color w:val="000000"/>
                <w:kern w:val="0"/>
                <w:sz w:val="24"/>
              </w:rPr>
            </w:pPr>
            <w:r>
              <w:rPr>
                <w:color w:val="000000"/>
                <w:kern w:val="0"/>
                <w:sz w:val="24"/>
              </w:rPr>
              <w:t>1</w:t>
            </w:r>
            <w:r>
              <w:rPr>
                <w:rFonts w:hint="eastAsia"/>
                <w:color w:val="000000"/>
                <w:kern w:val="0"/>
                <w:sz w:val="24"/>
              </w:rPr>
              <w:t>3</w:t>
            </w:r>
          </w:p>
        </w:tc>
        <w:tc>
          <w:tcPr>
            <w:tcW w:w="976" w:type="pct"/>
            <w:vAlign w:val="center"/>
          </w:tcPr>
          <w:p w14:paraId="74B5DCFC" w14:textId="77777777" w:rsidR="000A6A73" w:rsidRDefault="00000000">
            <w:pPr>
              <w:widowControl/>
              <w:jc w:val="left"/>
              <w:rPr>
                <w:color w:val="000000"/>
                <w:kern w:val="0"/>
                <w:sz w:val="24"/>
              </w:rPr>
            </w:pPr>
            <w:r>
              <w:rPr>
                <w:color w:val="000000"/>
                <w:kern w:val="0"/>
                <w:sz w:val="24"/>
              </w:rPr>
              <w:t>串通投标</w:t>
            </w:r>
          </w:p>
        </w:tc>
        <w:tc>
          <w:tcPr>
            <w:tcW w:w="3620" w:type="pct"/>
            <w:vAlign w:val="center"/>
          </w:tcPr>
          <w:p w14:paraId="7FEBAB66" w14:textId="77777777" w:rsidR="000A6A73" w:rsidRDefault="00000000">
            <w:pPr>
              <w:widowControl/>
              <w:jc w:val="left"/>
              <w:rPr>
                <w:color w:val="000000"/>
                <w:kern w:val="0"/>
                <w:sz w:val="24"/>
              </w:rPr>
            </w:pPr>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0A6A73" w14:paraId="36E0A8C1" w14:textId="77777777">
        <w:trPr>
          <w:trHeight w:val="685"/>
          <w:jc w:val="center"/>
        </w:trPr>
        <w:tc>
          <w:tcPr>
            <w:tcW w:w="404" w:type="pct"/>
            <w:vAlign w:val="center"/>
          </w:tcPr>
          <w:p w14:paraId="2AF12CEA" w14:textId="77777777" w:rsidR="000A6A73" w:rsidRDefault="00000000">
            <w:pPr>
              <w:widowControl/>
              <w:jc w:val="center"/>
              <w:rPr>
                <w:color w:val="000000"/>
                <w:kern w:val="0"/>
                <w:sz w:val="24"/>
              </w:rPr>
            </w:pPr>
            <w:r>
              <w:rPr>
                <w:color w:val="000000"/>
                <w:kern w:val="0"/>
                <w:sz w:val="24"/>
              </w:rPr>
              <w:t>1</w:t>
            </w:r>
            <w:r>
              <w:rPr>
                <w:rFonts w:hint="eastAsia"/>
                <w:color w:val="000000"/>
                <w:kern w:val="0"/>
                <w:sz w:val="24"/>
              </w:rPr>
              <w:t>4</w:t>
            </w:r>
          </w:p>
        </w:tc>
        <w:tc>
          <w:tcPr>
            <w:tcW w:w="976" w:type="pct"/>
            <w:vAlign w:val="center"/>
          </w:tcPr>
          <w:p w14:paraId="0154C85B" w14:textId="77777777" w:rsidR="000A6A73" w:rsidRDefault="00000000">
            <w:pPr>
              <w:widowControl/>
              <w:jc w:val="left"/>
              <w:rPr>
                <w:color w:val="000000"/>
                <w:kern w:val="0"/>
                <w:sz w:val="24"/>
              </w:rPr>
            </w:pPr>
            <w:r>
              <w:rPr>
                <w:color w:val="000000"/>
                <w:kern w:val="0"/>
                <w:sz w:val="24"/>
              </w:rPr>
              <w:t>附加条件</w:t>
            </w:r>
          </w:p>
        </w:tc>
        <w:tc>
          <w:tcPr>
            <w:tcW w:w="3620" w:type="pct"/>
            <w:vAlign w:val="center"/>
          </w:tcPr>
          <w:p w14:paraId="2C96F924" w14:textId="77777777" w:rsidR="000A6A73" w:rsidRDefault="00000000">
            <w:pPr>
              <w:widowControl/>
              <w:jc w:val="left"/>
              <w:rPr>
                <w:color w:val="000000"/>
                <w:kern w:val="0"/>
                <w:sz w:val="24"/>
              </w:rPr>
            </w:pPr>
            <w:r>
              <w:rPr>
                <w:color w:val="000000"/>
                <w:kern w:val="0"/>
                <w:sz w:val="24"/>
              </w:rPr>
              <w:t>投标文件未含有采购人不能接受的附加条件的；</w:t>
            </w:r>
          </w:p>
        </w:tc>
      </w:tr>
      <w:tr w:rsidR="000A6A73" w14:paraId="54576E4A" w14:textId="77777777">
        <w:trPr>
          <w:trHeight w:val="685"/>
          <w:jc w:val="center"/>
        </w:trPr>
        <w:tc>
          <w:tcPr>
            <w:tcW w:w="404" w:type="pct"/>
            <w:vAlign w:val="center"/>
          </w:tcPr>
          <w:p w14:paraId="63B6CED0" w14:textId="77777777" w:rsidR="000A6A73" w:rsidRDefault="00000000">
            <w:pPr>
              <w:widowControl/>
              <w:jc w:val="center"/>
              <w:rPr>
                <w:color w:val="000000"/>
                <w:kern w:val="0"/>
                <w:sz w:val="24"/>
              </w:rPr>
            </w:pPr>
            <w:r>
              <w:rPr>
                <w:color w:val="000000"/>
                <w:kern w:val="0"/>
                <w:sz w:val="24"/>
              </w:rPr>
              <w:t>15</w:t>
            </w:r>
          </w:p>
        </w:tc>
        <w:tc>
          <w:tcPr>
            <w:tcW w:w="976" w:type="pct"/>
            <w:vAlign w:val="center"/>
          </w:tcPr>
          <w:p w14:paraId="7728E9DC" w14:textId="77777777" w:rsidR="000A6A73" w:rsidRDefault="00000000">
            <w:pPr>
              <w:widowControl/>
              <w:jc w:val="left"/>
              <w:rPr>
                <w:color w:val="000000"/>
                <w:kern w:val="0"/>
                <w:sz w:val="24"/>
              </w:rPr>
            </w:pPr>
            <w:r>
              <w:rPr>
                <w:color w:val="000000"/>
                <w:kern w:val="0"/>
                <w:sz w:val="24"/>
              </w:rPr>
              <w:t>异常情形</w:t>
            </w:r>
          </w:p>
        </w:tc>
        <w:tc>
          <w:tcPr>
            <w:tcW w:w="3620" w:type="pct"/>
            <w:vAlign w:val="center"/>
          </w:tcPr>
          <w:p w14:paraId="77A09720" w14:textId="77777777" w:rsidR="000A6A73" w:rsidRDefault="00000000">
            <w:pPr>
              <w:widowControl/>
              <w:jc w:val="left"/>
              <w:rPr>
                <w:color w:val="000000"/>
                <w:kern w:val="0"/>
                <w:sz w:val="24"/>
              </w:rPr>
            </w:pPr>
            <w:r>
              <w:rPr>
                <w:rFonts w:hint="eastAsia"/>
                <w:color w:val="000000"/>
                <w:kern w:val="0"/>
                <w:sz w:val="24"/>
              </w:rPr>
              <w:t>不存在下述“投标异常情形”：</w:t>
            </w:r>
          </w:p>
          <w:p w14:paraId="66D2B0B7" w14:textId="77777777" w:rsidR="000A6A73" w:rsidRDefault="00000000">
            <w:pPr>
              <w:widowControl/>
              <w:jc w:val="left"/>
              <w:rPr>
                <w:color w:val="000000"/>
                <w:kern w:val="0"/>
                <w:sz w:val="24"/>
              </w:rPr>
            </w:pPr>
            <w:r>
              <w:rPr>
                <w:rFonts w:hint="eastAsia"/>
                <w:color w:val="000000"/>
                <w:kern w:val="0"/>
                <w:sz w:val="24"/>
              </w:rPr>
              <w:t>（</w:t>
            </w:r>
            <w:r>
              <w:rPr>
                <w:rFonts w:hint="eastAsia"/>
                <w:color w:val="000000"/>
                <w:kern w:val="0"/>
                <w:sz w:val="24"/>
              </w:rPr>
              <w:t>1</w:t>
            </w:r>
            <w:r>
              <w:rPr>
                <w:rFonts w:hint="eastAsia"/>
                <w:color w:val="000000"/>
                <w:kern w:val="0"/>
                <w:sz w:val="24"/>
              </w:rPr>
              <w:t>）</w:t>
            </w:r>
            <w:r>
              <w:rPr>
                <w:color w:val="000000"/>
                <w:kern w:val="0"/>
                <w:sz w:val="24"/>
              </w:rPr>
              <w:t>硬件信息一致：不同供应商编制或上传电子投标（响</w:t>
            </w:r>
            <w:r>
              <w:rPr>
                <w:rFonts w:hint="eastAsia"/>
                <w:color w:val="000000"/>
                <w:kern w:val="0"/>
                <w:sz w:val="24"/>
              </w:rPr>
              <w:t>应）文件的计算机网卡</w:t>
            </w:r>
            <w:r>
              <w:rPr>
                <w:color w:val="000000"/>
                <w:kern w:val="0"/>
                <w:sz w:val="24"/>
              </w:rPr>
              <w:t xml:space="preserve">MAC </w:t>
            </w:r>
            <w:r>
              <w:rPr>
                <w:color w:val="000000"/>
                <w:kern w:val="0"/>
                <w:sz w:val="24"/>
              </w:rPr>
              <w:t>地址、硬盘序列号等硬件信息相</w:t>
            </w:r>
            <w:r>
              <w:rPr>
                <w:rFonts w:hint="eastAsia"/>
                <w:color w:val="000000"/>
                <w:kern w:val="0"/>
                <w:sz w:val="24"/>
              </w:rPr>
              <w:t>同；</w:t>
            </w:r>
          </w:p>
          <w:p w14:paraId="3BD253B1" w14:textId="77777777" w:rsidR="000A6A73" w:rsidRDefault="00000000">
            <w:pPr>
              <w:widowControl/>
              <w:jc w:val="left"/>
              <w:rPr>
                <w:color w:val="000000"/>
                <w:kern w:val="0"/>
                <w:sz w:val="24"/>
              </w:rPr>
            </w:pPr>
            <w:r>
              <w:rPr>
                <w:rFonts w:hint="eastAsia"/>
                <w:color w:val="000000"/>
                <w:kern w:val="0"/>
                <w:sz w:val="24"/>
              </w:rPr>
              <w:t>（</w:t>
            </w:r>
            <w:r>
              <w:rPr>
                <w:rFonts w:hint="eastAsia"/>
                <w:color w:val="000000"/>
                <w:kern w:val="0"/>
                <w:sz w:val="24"/>
              </w:rPr>
              <w:t>2</w:t>
            </w:r>
            <w:r>
              <w:rPr>
                <w:rFonts w:hint="eastAsia"/>
                <w:color w:val="000000"/>
                <w:kern w:val="0"/>
                <w:sz w:val="24"/>
              </w:rPr>
              <w:t>）</w:t>
            </w:r>
            <w:r>
              <w:rPr>
                <w:color w:val="000000"/>
                <w:kern w:val="0"/>
                <w:sz w:val="24"/>
              </w:rPr>
              <w:t>文件异常一致或投标报价呈规律性异常：不同供应商</w:t>
            </w:r>
            <w:r>
              <w:rPr>
                <w:rFonts w:hint="eastAsia"/>
                <w:color w:val="000000"/>
                <w:kern w:val="0"/>
                <w:sz w:val="24"/>
              </w:rPr>
              <w:t>的投标（响应）文件内容是否存在非正常一致（如多处错误一致）；</w:t>
            </w:r>
          </w:p>
          <w:p w14:paraId="0EE186C5" w14:textId="77777777" w:rsidR="000A6A73" w:rsidRDefault="00000000">
            <w:pPr>
              <w:widowControl/>
              <w:jc w:val="left"/>
              <w:rPr>
                <w:color w:val="000000"/>
                <w:kern w:val="0"/>
                <w:sz w:val="24"/>
              </w:rPr>
            </w:pPr>
            <w:r>
              <w:rPr>
                <w:rFonts w:hint="eastAsia"/>
                <w:color w:val="000000"/>
                <w:kern w:val="0"/>
                <w:sz w:val="24"/>
              </w:rPr>
              <w:t>（</w:t>
            </w:r>
            <w:r>
              <w:rPr>
                <w:rFonts w:hint="eastAsia"/>
                <w:color w:val="000000"/>
                <w:kern w:val="0"/>
                <w:sz w:val="24"/>
              </w:rPr>
              <w:t>3</w:t>
            </w:r>
            <w:r>
              <w:rPr>
                <w:rFonts w:hint="eastAsia"/>
                <w:color w:val="000000"/>
                <w:kern w:val="0"/>
                <w:sz w:val="24"/>
              </w:rPr>
              <w:t>）</w:t>
            </w:r>
            <w:r>
              <w:rPr>
                <w:color w:val="000000"/>
                <w:kern w:val="0"/>
                <w:sz w:val="24"/>
              </w:rPr>
              <w:t>电子签章混用：使用本项目其他投标（响应）供应商</w:t>
            </w:r>
            <w:r>
              <w:rPr>
                <w:rFonts w:hint="eastAsia"/>
                <w:color w:val="000000"/>
                <w:kern w:val="0"/>
                <w:sz w:val="24"/>
              </w:rPr>
              <w:t>的数字证书加密或加盖其电子印章；</w:t>
            </w:r>
          </w:p>
          <w:p w14:paraId="7CFBE265" w14:textId="77777777" w:rsidR="000A6A73" w:rsidRDefault="00000000">
            <w:pPr>
              <w:widowControl/>
              <w:jc w:val="left"/>
              <w:rPr>
                <w:color w:val="000000"/>
                <w:kern w:val="0"/>
                <w:sz w:val="24"/>
              </w:rPr>
            </w:pPr>
            <w:r>
              <w:rPr>
                <w:rFonts w:hint="eastAsia"/>
                <w:color w:val="000000"/>
                <w:kern w:val="0"/>
                <w:sz w:val="24"/>
              </w:rPr>
              <w:t>（</w:t>
            </w:r>
            <w:r>
              <w:rPr>
                <w:rFonts w:hint="eastAsia"/>
                <w:color w:val="000000"/>
                <w:kern w:val="0"/>
                <w:sz w:val="24"/>
              </w:rPr>
              <w:t>4</w:t>
            </w:r>
            <w:r>
              <w:rPr>
                <w:rFonts w:hint="eastAsia"/>
                <w:color w:val="000000"/>
                <w:kern w:val="0"/>
                <w:sz w:val="24"/>
              </w:rPr>
              <w:t>）</w:t>
            </w:r>
            <w:r>
              <w:rPr>
                <w:color w:val="000000"/>
                <w:kern w:val="0"/>
                <w:sz w:val="24"/>
              </w:rPr>
              <w:t>联系信息一致：不同供应商的联系人为同一人或联系</w:t>
            </w:r>
            <w:r>
              <w:rPr>
                <w:rFonts w:hint="eastAsia"/>
                <w:color w:val="000000"/>
                <w:kern w:val="0"/>
                <w:sz w:val="24"/>
              </w:rPr>
              <w:t>电话一致；</w:t>
            </w:r>
          </w:p>
          <w:p w14:paraId="66292AAF" w14:textId="77777777" w:rsidR="000A6A73" w:rsidRDefault="00000000">
            <w:pPr>
              <w:widowControl/>
              <w:jc w:val="left"/>
              <w:rPr>
                <w:color w:val="000000"/>
                <w:kern w:val="0"/>
                <w:sz w:val="24"/>
              </w:rPr>
            </w:pPr>
            <w:r>
              <w:rPr>
                <w:rFonts w:hint="eastAsia"/>
                <w:color w:val="000000"/>
                <w:kern w:val="0"/>
                <w:sz w:val="24"/>
              </w:rPr>
              <w:t>（</w:t>
            </w:r>
            <w:r>
              <w:rPr>
                <w:rFonts w:hint="eastAsia"/>
                <w:color w:val="000000"/>
                <w:kern w:val="0"/>
                <w:sz w:val="24"/>
              </w:rPr>
              <w:t>5</w:t>
            </w:r>
            <w:r>
              <w:rPr>
                <w:rFonts w:hint="eastAsia"/>
                <w:color w:val="000000"/>
                <w:kern w:val="0"/>
                <w:sz w:val="24"/>
              </w:rPr>
              <w:t>）</w:t>
            </w:r>
            <w:r>
              <w:rPr>
                <w:color w:val="000000"/>
                <w:kern w:val="0"/>
                <w:sz w:val="24"/>
              </w:rPr>
              <w:t>属于同一集团、协会、商会等组织成员的供应商按照</w:t>
            </w:r>
            <w:r>
              <w:rPr>
                <w:rFonts w:hint="eastAsia"/>
                <w:color w:val="000000"/>
                <w:kern w:val="0"/>
                <w:sz w:val="24"/>
              </w:rPr>
              <w:t>该组织要求协同参加政府采购活动。</w:t>
            </w:r>
          </w:p>
        </w:tc>
      </w:tr>
      <w:tr w:rsidR="000A6A73" w14:paraId="09D5FEBF" w14:textId="77777777">
        <w:trPr>
          <w:trHeight w:val="685"/>
          <w:jc w:val="center"/>
        </w:trPr>
        <w:tc>
          <w:tcPr>
            <w:tcW w:w="404" w:type="pct"/>
            <w:vAlign w:val="center"/>
          </w:tcPr>
          <w:p w14:paraId="392EEA3F" w14:textId="77777777" w:rsidR="000A6A73" w:rsidRDefault="00000000">
            <w:pPr>
              <w:widowControl/>
              <w:jc w:val="center"/>
              <w:rPr>
                <w:color w:val="000000"/>
                <w:kern w:val="0"/>
                <w:sz w:val="24"/>
              </w:rPr>
            </w:pPr>
            <w:r>
              <w:rPr>
                <w:rFonts w:hint="eastAsia"/>
                <w:color w:val="000000"/>
                <w:kern w:val="0"/>
                <w:sz w:val="24"/>
              </w:rPr>
              <w:t>1</w:t>
            </w:r>
            <w:r>
              <w:rPr>
                <w:color w:val="000000"/>
                <w:kern w:val="0"/>
                <w:sz w:val="24"/>
              </w:rPr>
              <w:t>6</w:t>
            </w:r>
          </w:p>
        </w:tc>
        <w:tc>
          <w:tcPr>
            <w:tcW w:w="976" w:type="pct"/>
            <w:vAlign w:val="center"/>
          </w:tcPr>
          <w:p w14:paraId="57DD32CD" w14:textId="77777777" w:rsidR="000A6A73" w:rsidRDefault="00000000">
            <w:pPr>
              <w:widowControl/>
              <w:jc w:val="left"/>
              <w:rPr>
                <w:color w:val="000000"/>
                <w:kern w:val="0"/>
                <w:sz w:val="24"/>
              </w:rPr>
            </w:pPr>
            <w:r>
              <w:rPr>
                <w:color w:val="000000"/>
                <w:kern w:val="0"/>
                <w:sz w:val="24"/>
              </w:rPr>
              <w:t>其他无效情形</w:t>
            </w:r>
          </w:p>
        </w:tc>
        <w:tc>
          <w:tcPr>
            <w:tcW w:w="3620" w:type="pct"/>
            <w:vAlign w:val="center"/>
          </w:tcPr>
          <w:p w14:paraId="5BF2B9FD" w14:textId="77777777" w:rsidR="000A6A73" w:rsidRDefault="00000000">
            <w:pPr>
              <w:widowControl/>
              <w:jc w:val="left"/>
              <w:rPr>
                <w:color w:val="000000"/>
                <w:kern w:val="0"/>
                <w:sz w:val="24"/>
              </w:rPr>
            </w:pPr>
            <w:r>
              <w:rPr>
                <w:color w:val="000000" w:themeColor="text1"/>
                <w:sz w:val="24"/>
              </w:rPr>
              <w:t>投标人、投标文件不存在不符合法律、法规和招标文件规定的其他无效情形。</w:t>
            </w:r>
          </w:p>
        </w:tc>
      </w:tr>
    </w:tbl>
    <w:p w14:paraId="719AA513" w14:textId="77777777" w:rsidR="000A6A73" w:rsidRDefault="000A6A73">
      <w:pPr>
        <w:numPr>
          <w:ilvl w:val="0"/>
          <w:numId w:val="13"/>
        </w:numPr>
        <w:tabs>
          <w:tab w:val="left" w:pos="1080"/>
          <w:tab w:val="left" w:pos="1589"/>
        </w:tabs>
        <w:snapToGrid w:val="0"/>
        <w:spacing w:line="360" w:lineRule="auto"/>
        <w:rPr>
          <w:sz w:val="24"/>
        </w:rPr>
        <w:sectPr w:rsidR="000A6A73">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14:paraId="54BBB2E0" w14:textId="77777777" w:rsidR="000A6A73" w:rsidRDefault="00000000">
      <w:pPr>
        <w:numPr>
          <w:ilvl w:val="0"/>
          <w:numId w:val="12"/>
        </w:numPr>
        <w:tabs>
          <w:tab w:val="left" w:pos="360"/>
        </w:tabs>
        <w:snapToGrid w:val="0"/>
        <w:spacing w:line="360" w:lineRule="auto"/>
        <w:outlineLvl w:val="1"/>
        <w:rPr>
          <w:sz w:val="24"/>
        </w:rPr>
      </w:pPr>
      <w:bookmarkStart w:id="794" w:name="_Hlk217659698"/>
      <w:r>
        <w:rPr>
          <w:sz w:val="24"/>
        </w:rPr>
        <w:lastRenderedPageBreak/>
        <w:t>投标文件有关事项的澄清</w:t>
      </w:r>
      <w:r>
        <w:rPr>
          <w:rFonts w:hint="eastAsia"/>
          <w:sz w:val="24"/>
        </w:rPr>
        <w:t>、</w:t>
      </w:r>
      <w:r>
        <w:rPr>
          <w:sz w:val="24"/>
        </w:rPr>
        <w:t>说明</w:t>
      </w:r>
      <w:r>
        <w:rPr>
          <w:rFonts w:hint="eastAsia"/>
          <w:sz w:val="24"/>
        </w:rPr>
        <w:t>及价格调整</w:t>
      </w:r>
    </w:p>
    <w:bookmarkEnd w:id="794"/>
    <w:p w14:paraId="3FCA27A6" w14:textId="77777777" w:rsidR="000A6A73" w:rsidRDefault="00000000">
      <w:pPr>
        <w:numPr>
          <w:ilvl w:val="1"/>
          <w:numId w:val="12"/>
        </w:numPr>
        <w:tabs>
          <w:tab w:val="left" w:pos="1080"/>
        </w:tabs>
        <w:snapToGrid w:val="0"/>
        <w:spacing w:line="360" w:lineRule="auto"/>
        <w:ind w:left="1077" w:hanging="720"/>
        <w:rPr>
          <w:sz w:val="24"/>
        </w:rPr>
      </w:pPr>
      <w:r>
        <w:rPr>
          <w:sz w:val="24"/>
        </w:rPr>
        <w:t>评标过程中，</w:t>
      </w:r>
      <w:bookmarkStart w:id="795" w:name="_Hlk145105424"/>
      <w:r>
        <w:rPr>
          <w:sz w:val="24"/>
        </w:rPr>
        <w:t>评标委员会将以书面形式要求投标人对其投标文件中含义不明确、同类问题表述不一致或者有明显文字和计算错误的内容，作出必要的澄清、说明或者补正。投标人的澄清、说明或者补正应当</w:t>
      </w:r>
      <w:r>
        <w:rPr>
          <w:rFonts w:hint="eastAsia"/>
          <w:sz w:val="24"/>
        </w:rPr>
        <w:t>通过</w:t>
      </w:r>
      <w:r>
        <w:rPr>
          <w:sz w:val="24"/>
          <w:lang w:bidi="ar"/>
        </w:rPr>
        <w:t>北京市政府采购电子交易平台</w:t>
      </w:r>
      <w:r>
        <w:rPr>
          <w:rFonts w:hint="eastAsia"/>
          <w:sz w:val="24"/>
          <w:lang w:bidi="ar"/>
        </w:rPr>
        <w:t>回复</w:t>
      </w:r>
      <w:r>
        <w:rPr>
          <w:sz w:val="24"/>
        </w:rPr>
        <w:t>。投标人的澄清、说明或者补正不得超出投标文件的范围或者改变投标文件的实质性内容。澄清文件将作为投标文件内容的一部分。</w:t>
      </w:r>
      <w:bookmarkEnd w:id="795"/>
    </w:p>
    <w:p w14:paraId="495FD0D7" w14:textId="77777777" w:rsidR="000A6A73" w:rsidRDefault="00000000">
      <w:pPr>
        <w:numPr>
          <w:ilvl w:val="1"/>
          <w:numId w:val="12"/>
        </w:numPr>
        <w:tabs>
          <w:tab w:val="left" w:pos="1080"/>
        </w:tabs>
        <w:snapToGrid w:val="0"/>
        <w:spacing w:line="360" w:lineRule="auto"/>
        <w:ind w:left="1077" w:hanging="720"/>
        <w:rPr>
          <w:sz w:val="24"/>
        </w:rPr>
      </w:pPr>
      <w:r>
        <w:rPr>
          <w:sz w:val="24"/>
        </w:rPr>
        <w:t>异常低价处理</w:t>
      </w:r>
    </w:p>
    <w:p w14:paraId="7BDB9128" w14:textId="77777777" w:rsidR="000A6A73" w:rsidRDefault="00000000">
      <w:pPr>
        <w:numPr>
          <w:ilvl w:val="2"/>
          <w:numId w:val="12"/>
        </w:numPr>
        <w:tabs>
          <w:tab w:val="left" w:pos="1080"/>
          <w:tab w:val="left" w:pos="1589"/>
          <w:tab w:val="left" w:pos="2035"/>
          <w:tab w:val="left" w:pos="2114"/>
        </w:tabs>
        <w:snapToGrid w:val="0"/>
        <w:spacing w:line="360" w:lineRule="auto"/>
        <w:rPr>
          <w:sz w:val="24"/>
        </w:rPr>
      </w:pPr>
      <w:r>
        <w:rPr>
          <w:rFonts w:hint="eastAsia"/>
          <w:sz w:val="24"/>
        </w:rPr>
        <w:t>政府采购评审中出现下列情形之一的，评审委员会应当启动异常低价投标（响应）审查程序：</w:t>
      </w:r>
    </w:p>
    <w:p w14:paraId="315CAF8E" w14:textId="77777777" w:rsidR="000A6A73" w:rsidRDefault="00000000">
      <w:pPr>
        <w:tabs>
          <w:tab w:val="left" w:pos="900"/>
          <w:tab w:val="left" w:pos="1080"/>
          <w:tab w:val="left" w:pos="1589"/>
          <w:tab w:val="left" w:pos="1980"/>
          <w:tab w:val="left" w:pos="2035"/>
          <w:tab w:val="left" w:pos="2114"/>
        </w:tabs>
        <w:snapToGrid w:val="0"/>
        <w:spacing w:line="360" w:lineRule="auto"/>
        <w:ind w:left="1980"/>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rFonts w:hint="eastAsia"/>
          <w:sz w:val="24"/>
        </w:rPr>
        <w:t>50%</w:t>
      </w:r>
      <w:r>
        <w:rPr>
          <w:rFonts w:hint="eastAsia"/>
          <w:sz w:val="24"/>
        </w:rPr>
        <w:t>的，即投标（响应）报价</w:t>
      </w:r>
      <w:r>
        <w:rPr>
          <w:rFonts w:hint="eastAsia"/>
          <w:sz w:val="24"/>
        </w:rPr>
        <w:t>&lt;</w:t>
      </w:r>
      <w:r>
        <w:rPr>
          <w:rFonts w:hint="eastAsia"/>
          <w:sz w:val="24"/>
        </w:rPr>
        <w:t>全部通过符合性审查供应商投标（响应）报价平均值×</w:t>
      </w:r>
      <w:r>
        <w:rPr>
          <w:rFonts w:hint="eastAsia"/>
          <w:sz w:val="24"/>
        </w:rPr>
        <w:t>50%</w:t>
      </w:r>
      <w:r>
        <w:rPr>
          <w:rFonts w:hint="eastAsia"/>
          <w:sz w:val="24"/>
        </w:rPr>
        <w:t>；</w:t>
      </w:r>
    </w:p>
    <w:p w14:paraId="4BC7B686" w14:textId="77777777" w:rsidR="000A6A73" w:rsidRDefault="00000000">
      <w:pPr>
        <w:tabs>
          <w:tab w:val="left" w:pos="900"/>
          <w:tab w:val="left" w:pos="1080"/>
          <w:tab w:val="left" w:pos="1589"/>
          <w:tab w:val="left" w:pos="1980"/>
          <w:tab w:val="left" w:pos="2035"/>
          <w:tab w:val="left" w:pos="2114"/>
        </w:tabs>
        <w:snapToGrid w:val="0"/>
        <w:spacing w:line="360" w:lineRule="auto"/>
        <w:ind w:left="1980"/>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rFonts w:hint="eastAsia"/>
          <w:sz w:val="24"/>
        </w:rPr>
        <w:t>50%</w:t>
      </w:r>
      <w:r>
        <w:rPr>
          <w:rFonts w:hint="eastAsia"/>
          <w:sz w:val="24"/>
        </w:rPr>
        <w:t>的，即投标（响应）报价</w:t>
      </w:r>
      <w:r>
        <w:rPr>
          <w:rFonts w:hint="eastAsia"/>
          <w:sz w:val="24"/>
        </w:rPr>
        <w:t>&lt;</w:t>
      </w:r>
      <w:r>
        <w:rPr>
          <w:rFonts w:hint="eastAsia"/>
          <w:sz w:val="24"/>
        </w:rPr>
        <w:t>通过符合性审查的次低报价供应商投标（响应）报价×</w:t>
      </w:r>
      <w:r>
        <w:rPr>
          <w:rFonts w:hint="eastAsia"/>
          <w:sz w:val="24"/>
        </w:rPr>
        <w:t>50%</w:t>
      </w:r>
      <w:r>
        <w:rPr>
          <w:rFonts w:hint="eastAsia"/>
          <w:sz w:val="24"/>
        </w:rPr>
        <w:t>；</w:t>
      </w:r>
    </w:p>
    <w:p w14:paraId="47B207A6" w14:textId="77777777" w:rsidR="000A6A73" w:rsidRDefault="00000000">
      <w:pPr>
        <w:tabs>
          <w:tab w:val="left" w:pos="900"/>
          <w:tab w:val="left" w:pos="1080"/>
          <w:tab w:val="left" w:pos="1589"/>
          <w:tab w:val="left" w:pos="1980"/>
          <w:tab w:val="left" w:pos="2035"/>
          <w:tab w:val="left" w:pos="2114"/>
        </w:tabs>
        <w:snapToGrid w:val="0"/>
        <w:spacing w:line="360" w:lineRule="auto"/>
        <w:ind w:left="1980"/>
        <w:rPr>
          <w:sz w:val="24"/>
        </w:rPr>
      </w:pPr>
      <w:bookmarkStart w:id="796" w:name="_Hlk226028249"/>
      <w:r>
        <w:rPr>
          <w:rFonts w:hint="eastAsia"/>
          <w:sz w:val="24"/>
        </w:rPr>
        <w:t>（</w:t>
      </w:r>
      <w:r>
        <w:rPr>
          <w:rFonts w:hint="eastAsia"/>
          <w:sz w:val="24"/>
        </w:rPr>
        <w:t>3</w:t>
      </w:r>
      <w:r>
        <w:rPr>
          <w:rFonts w:hint="eastAsia"/>
          <w:sz w:val="24"/>
        </w:rPr>
        <w:t>）投标（响应）报价低于采购项目</w:t>
      </w:r>
      <w:r>
        <w:rPr>
          <w:color w:val="000000" w:themeColor="text1"/>
          <w:sz w:val="24"/>
        </w:rPr>
        <w:t>/</w:t>
      </w:r>
      <w:r>
        <w:rPr>
          <w:color w:val="000000" w:themeColor="text1"/>
          <w:sz w:val="24"/>
        </w:rPr>
        <w:t>采购包</w:t>
      </w:r>
      <w:r>
        <w:rPr>
          <w:rFonts w:hint="eastAsia"/>
          <w:sz w:val="24"/>
        </w:rPr>
        <w:t>最高限价</w:t>
      </w:r>
      <w:r>
        <w:rPr>
          <w:rFonts w:hint="eastAsia"/>
          <w:sz w:val="24"/>
        </w:rPr>
        <w:t>45%</w:t>
      </w:r>
      <w:r>
        <w:rPr>
          <w:rFonts w:hint="eastAsia"/>
          <w:sz w:val="24"/>
        </w:rPr>
        <w:t>的，即投标（响应）报价</w:t>
      </w:r>
      <w:r>
        <w:rPr>
          <w:rFonts w:hint="eastAsia"/>
          <w:sz w:val="24"/>
        </w:rPr>
        <w:t>&lt;</w:t>
      </w:r>
      <w:r>
        <w:rPr>
          <w:rFonts w:hint="eastAsia"/>
          <w:sz w:val="24"/>
        </w:rPr>
        <w:t>采购项目</w:t>
      </w:r>
      <w:r>
        <w:rPr>
          <w:color w:val="000000" w:themeColor="text1"/>
          <w:sz w:val="24"/>
        </w:rPr>
        <w:t>/</w:t>
      </w:r>
      <w:r>
        <w:rPr>
          <w:color w:val="000000" w:themeColor="text1"/>
          <w:sz w:val="24"/>
        </w:rPr>
        <w:t>采购包</w:t>
      </w:r>
      <w:r>
        <w:rPr>
          <w:rFonts w:hint="eastAsia"/>
          <w:sz w:val="24"/>
        </w:rPr>
        <w:t>最高限价×</w:t>
      </w:r>
      <w:r>
        <w:rPr>
          <w:rFonts w:hint="eastAsia"/>
          <w:sz w:val="24"/>
        </w:rPr>
        <w:t>45%</w:t>
      </w:r>
      <w:r>
        <w:rPr>
          <w:rFonts w:hint="eastAsia"/>
          <w:sz w:val="24"/>
        </w:rPr>
        <w:t>；</w:t>
      </w:r>
      <w:r>
        <w:rPr>
          <w:rFonts w:ascii="宋体" w:hAnsi="宋体" w:cs="Calibri"/>
          <w:color w:val="333333"/>
          <w:kern w:val="0"/>
          <w:sz w:val="24"/>
        </w:rPr>
        <w:t>未设定最高限价的采购项目</w:t>
      </w:r>
      <w:r>
        <w:rPr>
          <w:color w:val="000000" w:themeColor="text1"/>
          <w:sz w:val="24"/>
        </w:rPr>
        <w:t>/</w:t>
      </w:r>
      <w:r>
        <w:rPr>
          <w:color w:val="000000" w:themeColor="text1"/>
          <w:sz w:val="24"/>
        </w:rPr>
        <w:t>采购包</w:t>
      </w:r>
      <w:r>
        <w:rPr>
          <w:rFonts w:ascii="宋体" w:hAnsi="宋体" w:cs="Calibri"/>
          <w:color w:val="333333"/>
          <w:kern w:val="0"/>
          <w:sz w:val="24"/>
        </w:rPr>
        <w:t>，以采购项目</w:t>
      </w:r>
      <w:r>
        <w:rPr>
          <w:color w:val="000000" w:themeColor="text1"/>
          <w:sz w:val="24"/>
        </w:rPr>
        <w:t>/</w:t>
      </w:r>
      <w:r>
        <w:rPr>
          <w:color w:val="000000" w:themeColor="text1"/>
          <w:sz w:val="24"/>
        </w:rPr>
        <w:t>采购包</w:t>
      </w:r>
      <w:r>
        <w:rPr>
          <w:rFonts w:ascii="宋体" w:hAnsi="宋体" w:cs="Calibri"/>
          <w:color w:val="333333"/>
          <w:kern w:val="0"/>
          <w:sz w:val="24"/>
        </w:rPr>
        <w:t>预算金额作为最高限价</w:t>
      </w:r>
      <w:r>
        <w:rPr>
          <w:rFonts w:ascii="宋体" w:hAnsi="宋体" w:cs="Calibri" w:hint="eastAsia"/>
          <w:color w:val="333333"/>
          <w:kern w:val="0"/>
          <w:sz w:val="24"/>
        </w:rPr>
        <w:t>；</w:t>
      </w:r>
      <w:bookmarkEnd w:id="796"/>
    </w:p>
    <w:p w14:paraId="13DC4466" w14:textId="77777777" w:rsidR="000A6A73" w:rsidRDefault="00000000">
      <w:pPr>
        <w:tabs>
          <w:tab w:val="left" w:pos="900"/>
          <w:tab w:val="left" w:pos="1080"/>
          <w:tab w:val="left" w:pos="1589"/>
          <w:tab w:val="left" w:pos="1980"/>
          <w:tab w:val="left" w:pos="2035"/>
          <w:tab w:val="left" w:pos="2114"/>
        </w:tabs>
        <w:snapToGrid w:val="0"/>
        <w:spacing w:line="360" w:lineRule="auto"/>
        <w:ind w:left="1980"/>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14:paraId="0438AF69" w14:textId="77777777" w:rsidR="000A6A73" w:rsidRDefault="00000000">
      <w:pPr>
        <w:numPr>
          <w:ilvl w:val="2"/>
          <w:numId w:val="12"/>
        </w:numPr>
        <w:tabs>
          <w:tab w:val="left" w:pos="1080"/>
          <w:tab w:val="left" w:pos="1589"/>
          <w:tab w:val="left" w:pos="2035"/>
          <w:tab w:val="left" w:pos="2114"/>
        </w:tabs>
        <w:snapToGrid w:val="0"/>
        <w:spacing w:line="360" w:lineRule="auto"/>
        <w:ind w:left="2035"/>
        <w:rPr>
          <w:sz w:val="24"/>
        </w:rPr>
      </w:pPr>
      <w:r>
        <w:rPr>
          <w:sz w:val="24"/>
        </w:rPr>
        <w:t>评审委员会启动异常低价投标（响应）审查后，属于前述第（</w:t>
      </w:r>
      <w:r>
        <w:rPr>
          <w:sz w:val="24"/>
        </w:rPr>
        <w:t>1</w:t>
      </w:r>
      <w:r>
        <w:rPr>
          <w:sz w:val="24"/>
        </w:rPr>
        <w:t>）项至第（</w:t>
      </w:r>
      <w:r>
        <w:rPr>
          <w:sz w:val="24"/>
        </w:rPr>
        <w:t>4</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sz w:val="24"/>
        </w:rPr>
        <w:t>3</w:t>
      </w:r>
      <w:r>
        <w:rPr>
          <w:sz w:val="24"/>
        </w:rPr>
        <w:t>）项情形，供应商已随投标（响应）文件一并提交相关书面说明及必要的证明材料的，在评审现场可不再重复提交。</w:t>
      </w:r>
      <w:r>
        <w:rPr>
          <w:rFonts w:hint="eastAsia"/>
          <w:sz w:val="24"/>
        </w:rPr>
        <w:t xml:space="preserve"> </w:t>
      </w:r>
    </w:p>
    <w:p w14:paraId="0DAE0505" w14:textId="77777777" w:rsidR="000A6A73" w:rsidRDefault="00000000">
      <w:pPr>
        <w:numPr>
          <w:ilvl w:val="2"/>
          <w:numId w:val="12"/>
        </w:numPr>
        <w:tabs>
          <w:tab w:val="left" w:pos="1080"/>
          <w:tab w:val="left" w:pos="1589"/>
          <w:tab w:val="left" w:pos="2035"/>
          <w:tab w:val="left" w:pos="2114"/>
        </w:tabs>
        <w:snapToGrid w:val="0"/>
        <w:spacing w:line="360" w:lineRule="auto"/>
        <w:ind w:left="2035"/>
        <w:rPr>
          <w:sz w:val="24"/>
        </w:rPr>
      </w:pPr>
      <w:bookmarkStart w:id="797" w:name="_Hlk190337965"/>
      <w:r>
        <w:rPr>
          <w:sz w:val="24"/>
        </w:rPr>
        <w:t>评审委员会依据专业经验，参考同类项目中标（成交）价格、类似产品市场价格水平、行业人工费用标准、国家有关部门指导行业协会发</w:t>
      </w:r>
      <w:r>
        <w:rPr>
          <w:sz w:val="24"/>
        </w:rPr>
        <w:lastRenderedPageBreak/>
        <w:t>布的行业平均成本等情况，对报价合理性进行判断。投标（响应）供应商不能提供书面说明、证明材料，或者提供的书面说明、证明材料不能证明其报价合理性的，评审委员会应当将其作为无效投标（响应）处理</w:t>
      </w:r>
      <w:bookmarkEnd w:id="797"/>
      <w:r>
        <w:rPr>
          <w:rFonts w:hint="eastAsia"/>
          <w:sz w:val="24"/>
        </w:rPr>
        <w:t>。</w:t>
      </w:r>
    </w:p>
    <w:p w14:paraId="68035B4B" w14:textId="77777777" w:rsidR="000A6A73" w:rsidRDefault="00000000">
      <w:pPr>
        <w:numPr>
          <w:ilvl w:val="2"/>
          <w:numId w:val="12"/>
        </w:numPr>
        <w:tabs>
          <w:tab w:val="left" w:pos="1080"/>
          <w:tab w:val="left" w:pos="1589"/>
          <w:tab w:val="left" w:pos="2035"/>
          <w:tab w:val="left" w:pos="2114"/>
        </w:tabs>
        <w:snapToGrid w:val="0"/>
        <w:spacing w:line="360" w:lineRule="auto"/>
        <w:ind w:left="2035"/>
        <w:rPr>
          <w:sz w:val="24"/>
        </w:rPr>
      </w:pPr>
      <w:r>
        <w:rPr>
          <w:rFonts w:hint="eastAsia"/>
          <w:sz w:val="24"/>
        </w:rPr>
        <w:t>上述投标报价指按照本章</w:t>
      </w:r>
      <w:r>
        <w:rPr>
          <w:rFonts w:hint="eastAsia"/>
          <w:sz w:val="24"/>
        </w:rPr>
        <w:t>2.4</w:t>
      </w:r>
      <w:r>
        <w:rPr>
          <w:rFonts w:hint="eastAsia"/>
          <w:sz w:val="24"/>
        </w:rPr>
        <w:t>修正后的报价。</w:t>
      </w:r>
    </w:p>
    <w:p w14:paraId="63D23B37" w14:textId="77777777" w:rsidR="000A6A73" w:rsidRDefault="00000000">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w:t>
      </w:r>
      <w:r>
        <w:rPr>
          <w:rFonts w:hint="eastAsia"/>
          <w:sz w:val="24"/>
        </w:rPr>
        <w:t>拆分</w:t>
      </w:r>
      <w:r>
        <w:rPr>
          <w:sz w:val="24"/>
        </w:rPr>
        <w:t>投标，其</w:t>
      </w:r>
      <w:r>
        <w:rPr>
          <w:b/>
          <w:sz w:val="24"/>
        </w:rPr>
        <w:t>投标无效</w:t>
      </w:r>
      <w:r>
        <w:rPr>
          <w:sz w:val="24"/>
        </w:rPr>
        <w:t>。</w:t>
      </w:r>
    </w:p>
    <w:p w14:paraId="13368732" w14:textId="77777777" w:rsidR="000A6A73" w:rsidRDefault="00000000">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2DED5751" w14:textId="77777777" w:rsidR="000A6A73" w:rsidRDefault="00000000">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053B8337" w14:textId="77777777" w:rsidR="000A6A73" w:rsidRDefault="00000000">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14:paraId="57257EB7" w14:textId="77777777" w:rsidR="000A6A73" w:rsidRDefault="00000000">
      <w:pPr>
        <w:tabs>
          <w:tab w:val="left" w:pos="1080"/>
          <w:tab w:val="left" w:pos="1589"/>
          <w:tab w:val="left" w:pos="2035"/>
          <w:tab w:val="left" w:pos="2114"/>
        </w:tabs>
        <w:snapToGrid w:val="0"/>
        <w:spacing w:line="360" w:lineRule="auto"/>
        <w:ind w:left="2035"/>
        <w:rPr>
          <w:sz w:val="24"/>
        </w:rPr>
      </w:pPr>
      <w:r>
        <w:rPr>
          <w:b/>
          <w:color w:val="000000"/>
          <w:sz w:val="24"/>
        </w:rPr>
        <w:t>■</w:t>
      </w:r>
      <w:r>
        <w:rPr>
          <w:sz w:val="24"/>
        </w:rPr>
        <w:t>无，按下述</w:t>
      </w:r>
      <w:r>
        <w:rPr>
          <w:sz w:val="24"/>
        </w:rPr>
        <w:t>2.4.2-2.4.8</w:t>
      </w:r>
      <w:r>
        <w:rPr>
          <w:sz w:val="24"/>
        </w:rPr>
        <w:t>项规定修正。</w:t>
      </w:r>
    </w:p>
    <w:p w14:paraId="547B12FD" w14:textId="77777777" w:rsidR="000A6A73" w:rsidRDefault="0000000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14:paraId="10944BF4" w14:textId="77777777" w:rsidR="000A6A73" w:rsidRDefault="0000000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14:paraId="24329387" w14:textId="77777777" w:rsidR="000A6A73" w:rsidRDefault="0000000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14:paraId="43526B3F" w14:textId="77777777" w:rsidR="000A6A73" w:rsidRDefault="0000000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14:paraId="4BE93B7C" w14:textId="77777777" w:rsidR="000A6A73" w:rsidRDefault="0000000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14:paraId="4D9BD797" w14:textId="77777777" w:rsidR="000A6A73" w:rsidRDefault="00000000">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6EAAA9FF" w14:textId="77777777" w:rsidR="000A6A73" w:rsidRDefault="00000000">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24489C4A" w14:textId="77777777" w:rsidR="000A6A73" w:rsidRDefault="00000000">
      <w:pPr>
        <w:numPr>
          <w:ilvl w:val="1"/>
          <w:numId w:val="12"/>
        </w:numPr>
        <w:tabs>
          <w:tab w:val="left" w:pos="1080"/>
        </w:tabs>
        <w:snapToGrid w:val="0"/>
        <w:spacing w:line="360" w:lineRule="auto"/>
        <w:ind w:left="1077" w:hanging="720"/>
        <w:rPr>
          <w:sz w:val="24"/>
        </w:rPr>
      </w:pPr>
      <w:bookmarkStart w:id="798" w:name="_Hlk217659817"/>
      <w:r>
        <w:rPr>
          <w:rFonts w:hint="eastAsia"/>
          <w:sz w:val="24"/>
        </w:rPr>
        <w:t>支持中小企业</w:t>
      </w:r>
      <w:bookmarkEnd w:id="798"/>
      <w:r>
        <w:rPr>
          <w:sz w:val="24"/>
        </w:rPr>
        <w:t>政府采购政策的价格调整：只有符合第二章《投标人须知》</w:t>
      </w:r>
      <w:r>
        <w:rPr>
          <w:sz w:val="24"/>
        </w:rPr>
        <w:t>5.2</w:t>
      </w:r>
      <w:r>
        <w:rPr>
          <w:sz w:val="24"/>
        </w:rPr>
        <w:t>条规定情形的，可以享受中小企业扶持政策，用扣除后的价格参加评审；否则，评标时价格不予扣除。</w:t>
      </w:r>
    </w:p>
    <w:p w14:paraId="10A09814" w14:textId="77777777" w:rsidR="000A6A73" w:rsidRDefault="00000000">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u w:val="single"/>
        </w:rPr>
        <w:t>10</w:t>
      </w:r>
      <w:r>
        <w:rPr>
          <w:sz w:val="24"/>
        </w:rPr>
        <w:t>%</w:t>
      </w:r>
      <w:r>
        <w:rPr>
          <w:sz w:val="24"/>
        </w:rPr>
        <w:t>的扣除，用扣除后的价格参加评审。</w:t>
      </w:r>
    </w:p>
    <w:p w14:paraId="7BF6FEE5" w14:textId="77777777" w:rsidR="000A6A73" w:rsidRDefault="00000000">
      <w:pPr>
        <w:numPr>
          <w:ilvl w:val="2"/>
          <w:numId w:val="12"/>
        </w:numPr>
        <w:tabs>
          <w:tab w:val="left" w:pos="1080"/>
          <w:tab w:val="left" w:pos="1589"/>
          <w:tab w:val="left" w:pos="2035"/>
        </w:tabs>
        <w:snapToGrid w:val="0"/>
        <w:spacing w:line="360" w:lineRule="auto"/>
        <w:ind w:left="2035"/>
        <w:rPr>
          <w:sz w:val="24"/>
        </w:rPr>
      </w:pPr>
      <w:r>
        <w:rPr>
          <w:sz w:val="24"/>
        </w:rPr>
        <w:lastRenderedPageBreak/>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4%</w:t>
      </w:r>
      <w:r>
        <w:rPr>
          <w:sz w:val="24"/>
        </w:rPr>
        <w:t>的扣除，用扣除后的价格参加评审。</w:t>
      </w:r>
    </w:p>
    <w:p w14:paraId="4D9D89E8" w14:textId="77777777" w:rsidR="000A6A73" w:rsidRDefault="00000000">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2FC066B8" w14:textId="77777777" w:rsidR="000A6A73" w:rsidRDefault="00000000">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033167BB" w14:textId="77777777" w:rsidR="000A6A73" w:rsidRDefault="00000000">
      <w:pPr>
        <w:numPr>
          <w:ilvl w:val="2"/>
          <w:numId w:val="12"/>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14:paraId="19651DF8" w14:textId="77777777" w:rsidR="000A6A73" w:rsidRDefault="00000000">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573B6CF1" w14:textId="77777777" w:rsidR="000A6A73" w:rsidRDefault="00000000">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1DCF2CB9" w14:textId="77777777" w:rsidR="000A6A73" w:rsidRDefault="00000000">
      <w:pPr>
        <w:numPr>
          <w:ilvl w:val="2"/>
          <w:numId w:val="12"/>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2FF38083" w14:textId="77777777" w:rsidR="000A6A73" w:rsidRDefault="00000000">
      <w:pPr>
        <w:numPr>
          <w:ilvl w:val="2"/>
          <w:numId w:val="12"/>
        </w:numPr>
        <w:tabs>
          <w:tab w:val="clear" w:pos="1980"/>
          <w:tab w:val="left" w:pos="1080"/>
          <w:tab w:val="left" w:pos="1589"/>
          <w:tab w:val="left" w:pos="2014"/>
        </w:tabs>
        <w:snapToGrid w:val="0"/>
        <w:spacing w:line="360" w:lineRule="auto"/>
        <w:ind w:left="2035"/>
        <w:rPr>
          <w:sz w:val="24"/>
        </w:rPr>
      </w:pPr>
      <w:r>
        <w:rPr>
          <w:rFonts w:hint="eastAsia"/>
          <w:color w:val="000000" w:themeColor="text1"/>
          <w:sz w:val="24"/>
        </w:rPr>
        <w:t>中标供应商享受本办法规定的中小企业扶持政策的，将随中标公告同步公开中标供应商的《中小企业声明函》。</w:t>
      </w:r>
    </w:p>
    <w:p w14:paraId="2B95EA1F" w14:textId="77777777" w:rsidR="000A6A73" w:rsidRDefault="00000000">
      <w:pPr>
        <w:numPr>
          <w:ilvl w:val="2"/>
          <w:numId w:val="12"/>
        </w:numPr>
        <w:tabs>
          <w:tab w:val="clear" w:pos="1980"/>
          <w:tab w:val="left" w:pos="1080"/>
          <w:tab w:val="left" w:pos="1589"/>
          <w:tab w:val="left" w:pos="2014"/>
        </w:tabs>
        <w:snapToGrid w:val="0"/>
        <w:spacing w:line="360" w:lineRule="auto"/>
        <w:ind w:left="2035"/>
        <w:rPr>
          <w:sz w:val="24"/>
        </w:rPr>
      </w:pPr>
      <w:r>
        <w:rPr>
          <w:rFonts w:hint="eastAsia"/>
          <w:sz w:val="24"/>
        </w:rPr>
        <w:t>供应商提供声明函内容不实的，属于提供虚假材料谋取中标，依照《中华人民共和国政府采购法》等国家有关规定追究相应责任。</w:t>
      </w:r>
    </w:p>
    <w:p w14:paraId="31437A82" w14:textId="77777777" w:rsidR="000A6A73" w:rsidRDefault="00000000">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w:t>
      </w:r>
      <w:r>
        <w:rPr>
          <w:rFonts w:hint="eastAsia"/>
          <w:sz w:val="24"/>
        </w:rPr>
        <w:t>3</w:t>
      </w:r>
      <w:r>
        <w:rPr>
          <w:sz w:val="24"/>
        </w:rPr>
        <w:t>条规定情形的，可以享受</w:t>
      </w:r>
      <w:r>
        <w:rPr>
          <w:rFonts w:hint="eastAsia"/>
          <w:sz w:val="24"/>
        </w:rPr>
        <w:t>本国产品支持</w:t>
      </w:r>
      <w:r>
        <w:rPr>
          <w:sz w:val="24"/>
        </w:rPr>
        <w:t>政策，用扣除后的价格参加评审；否则，评标时价格不予扣除。</w:t>
      </w:r>
    </w:p>
    <w:p w14:paraId="04BF9F80" w14:textId="77777777" w:rsidR="000A6A73" w:rsidRDefault="00000000">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14:paraId="4656B5E9" w14:textId="77777777" w:rsidR="000A6A73" w:rsidRDefault="00000000">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w:t>
      </w:r>
      <w:r>
        <w:rPr>
          <w:rFonts w:hint="eastAsia"/>
          <w:sz w:val="24"/>
        </w:rPr>
        <w:lastRenderedPageBreak/>
        <w:t>全部产品给予价格评审优惠，即对该供应商提供的全部产品的总报价给予</w:t>
      </w:r>
      <w:r>
        <w:rPr>
          <w:rFonts w:hint="eastAsia"/>
          <w:sz w:val="24"/>
        </w:rPr>
        <w:t>20%</w:t>
      </w:r>
      <w:r>
        <w:rPr>
          <w:rFonts w:hint="eastAsia"/>
          <w:sz w:val="24"/>
        </w:rPr>
        <w:t>的价格扣除，用扣除后的价格参与评审。</w:t>
      </w:r>
    </w:p>
    <w:p w14:paraId="078D7F45" w14:textId="77777777" w:rsidR="000A6A73" w:rsidRDefault="00000000">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color w:val="000000" w:themeColor="text1"/>
          <w:sz w:val="24"/>
        </w:rPr>
        <w:t>应当按照招标文件给定的格式出具《</w:t>
      </w:r>
      <w:r>
        <w:rPr>
          <w:rFonts w:hint="eastAsia"/>
          <w:color w:val="000000" w:themeColor="text1"/>
          <w:sz w:val="24"/>
        </w:rPr>
        <w:t>关于符合本国产品标准的</w:t>
      </w:r>
      <w:r>
        <w:rPr>
          <w:color w:val="000000" w:themeColor="text1"/>
          <w:sz w:val="24"/>
        </w:rPr>
        <w:t>声明函》</w:t>
      </w:r>
      <w:r>
        <w:rPr>
          <w:rFonts w:hint="eastAsia"/>
          <w:color w:val="000000" w:themeColor="text1"/>
          <w:sz w:val="24"/>
        </w:rPr>
        <w:t>或提供财政部会同有关部门规定的有关证明文件</w:t>
      </w:r>
      <w:r>
        <w:rPr>
          <w:color w:val="000000" w:themeColor="text1"/>
          <w:sz w:val="24"/>
        </w:rPr>
        <w:t>，</w:t>
      </w:r>
      <w:r>
        <w:rPr>
          <w:rFonts w:hint="eastAsia"/>
          <w:color w:val="000000" w:themeColor="text1"/>
          <w:sz w:val="24"/>
        </w:rPr>
        <w:t>否则视为非本国产品。</w:t>
      </w:r>
    </w:p>
    <w:p w14:paraId="5A582274" w14:textId="77777777" w:rsidR="000A6A73" w:rsidRDefault="00000000">
      <w:pPr>
        <w:numPr>
          <w:ilvl w:val="2"/>
          <w:numId w:val="12"/>
        </w:numPr>
        <w:tabs>
          <w:tab w:val="clear" w:pos="1980"/>
          <w:tab w:val="left" w:pos="1080"/>
          <w:tab w:val="left" w:pos="2100"/>
        </w:tabs>
        <w:snapToGrid w:val="0"/>
        <w:spacing w:line="360" w:lineRule="auto"/>
        <w:ind w:leftChars="502" w:left="2088" w:hangingChars="431" w:hanging="1034"/>
        <w:rPr>
          <w:sz w:val="24"/>
        </w:rPr>
      </w:pPr>
      <w:bookmarkStart w:id="799" w:name="_Hlk217987812"/>
      <w:r>
        <w:rPr>
          <w:rFonts w:hint="eastAsia"/>
          <w:sz w:val="24"/>
        </w:rPr>
        <w:t>评审委员会应对《</w:t>
      </w:r>
      <w:r>
        <w:rPr>
          <w:rFonts w:hint="eastAsia"/>
          <w:color w:val="000000" w:themeColor="text1"/>
          <w:sz w:val="24"/>
        </w:rPr>
        <w:t>关于符合本国产品标准的</w:t>
      </w:r>
      <w:r>
        <w:rPr>
          <w:color w:val="000000" w:themeColor="text1"/>
          <w:sz w:val="24"/>
        </w:rPr>
        <w:t>声明函</w:t>
      </w:r>
      <w:r>
        <w:rPr>
          <w:rFonts w:hint="eastAsia"/>
          <w:sz w:val="24"/>
        </w:rPr>
        <w:t>》的完整性、准确性进行审查。评审中发现《</w:t>
      </w:r>
      <w:r>
        <w:rPr>
          <w:rFonts w:hint="eastAsia"/>
          <w:color w:val="000000" w:themeColor="text1"/>
          <w:sz w:val="24"/>
        </w:rPr>
        <w:t>关于符合本国产品标准的</w:t>
      </w:r>
      <w:r>
        <w:rPr>
          <w:color w:val="000000" w:themeColor="text1"/>
          <w:sz w:val="24"/>
        </w:rPr>
        <w:t>声明函</w:t>
      </w:r>
      <w:r>
        <w:rPr>
          <w:rFonts w:hint="eastAsia"/>
          <w:sz w:val="24"/>
        </w:rPr>
        <w:t>》内容含义不明确、同类事项与投标（响应）文件表述不一致或者有明显文字错误等情况的，应当以书面形式要求供应商作出必要的澄清、说明或者补正。经澄清、说明或者补正的《</w:t>
      </w:r>
      <w:r>
        <w:rPr>
          <w:rFonts w:hint="eastAsia"/>
          <w:color w:val="000000" w:themeColor="text1"/>
          <w:sz w:val="24"/>
        </w:rPr>
        <w:t>关于符合本国产品标准的</w:t>
      </w:r>
      <w:r>
        <w:rPr>
          <w:color w:val="000000" w:themeColor="text1"/>
          <w:sz w:val="24"/>
        </w:rPr>
        <w:t>声明函</w:t>
      </w:r>
      <w:r>
        <w:rPr>
          <w:rFonts w:hint="eastAsia"/>
          <w:sz w:val="24"/>
        </w:rPr>
        <w:t>》仍然不符合要求的，供应商提供的相关产品视为不符合本国产品标准。</w:t>
      </w:r>
    </w:p>
    <w:bookmarkEnd w:id="799"/>
    <w:p w14:paraId="022E9250" w14:textId="77777777" w:rsidR="000A6A73" w:rsidRDefault="00000000">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color w:val="000000" w:themeColor="text1"/>
          <w:sz w:val="24"/>
        </w:rPr>
        <w:t>本项目将随中标公告同步公告中标供应商提供的《</w:t>
      </w:r>
      <w:bookmarkStart w:id="800" w:name="_Hlk217987821"/>
      <w:r>
        <w:rPr>
          <w:rFonts w:hint="eastAsia"/>
          <w:color w:val="000000" w:themeColor="text1"/>
          <w:sz w:val="24"/>
        </w:rPr>
        <w:t>关于符合本国产品标准的</w:t>
      </w:r>
      <w:r>
        <w:rPr>
          <w:color w:val="000000" w:themeColor="text1"/>
          <w:sz w:val="24"/>
        </w:rPr>
        <w:t>声明函</w:t>
      </w:r>
      <w:bookmarkEnd w:id="800"/>
      <w:r>
        <w:rPr>
          <w:rFonts w:hint="eastAsia"/>
          <w:color w:val="000000" w:themeColor="text1"/>
          <w:sz w:val="24"/>
        </w:rPr>
        <w:t>》或有关证明文件。</w:t>
      </w:r>
    </w:p>
    <w:p w14:paraId="4FAFB631" w14:textId="77777777" w:rsidR="000A6A73" w:rsidRDefault="00000000">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供应商提供虚假《</w:t>
      </w:r>
      <w:r>
        <w:rPr>
          <w:rFonts w:hint="eastAsia"/>
          <w:color w:val="000000" w:themeColor="text1"/>
          <w:sz w:val="24"/>
        </w:rPr>
        <w:t>关于符合本国产品标准的</w:t>
      </w:r>
      <w:r>
        <w:rPr>
          <w:color w:val="000000" w:themeColor="text1"/>
          <w:sz w:val="24"/>
        </w:rPr>
        <w:t>声明函</w:t>
      </w:r>
      <w:r>
        <w:rPr>
          <w:rFonts w:hint="eastAsia"/>
          <w:sz w:val="24"/>
        </w:rPr>
        <w:t>》、虚假证明文件谋取中标、成交的，依照《中华人民共和国政府采购法》等法律法规规定追究相应责任。</w:t>
      </w:r>
    </w:p>
    <w:p w14:paraId="22ED594F" w14:textId="77777777" w:rsidR="000A6A73" w:rsidRDefault="00000000">
      <w:pPr>
        <w:numPr>
          <w:ilvl w:val="1"/>
          <w:numId w:val="12"/>
        </w:numPr>
        <w:tabs>
          <w:tab w:val="left" w:pos="1080"/>
        </w:tabs>
        <w:snapToGrid w:val="0"/>
        <w:spacing w:line="360" w:lineRule="auto"/>
        <w:ind w:left="1077" w:hanging="720"/>
        <w:rPr>
          <w:sz w:val="24"/>
        </w:rPr>
      </w:pPr>
      <w:r>
        <w:rPr>
          <w:rFonts w:hint="eastAsia"/>
          <w:sz w:val="24"/>
        </w:rPr>
        <w:t>同时涉及</w:t>
      </w:r>
      <w:bookmarkStart w:id="801" w:name="_Hlk217989265"/>
      <w:r>
        <w:rPr>
          <w:rFonts w:hint="eastAsia"/>
          <w:sz w:val="24"/>
        </w:rPr>
        <w:t>2.5</w:t>
      </w:r>
      <w:r>
        <w:rPr>
          <w:rFonts w:hint="eastAsia"/>
          <w:sz w:val="24"/>
        </w:rPr>
        <w:t>条和</w:t>
      </w:r>
      <w:r>
        <w:rPr>
          <w:rFonts w:hint="eastAsia"/>
          <w:sz w:val="24"/>
        </w:rPr>
        <w:t>2.6</w:t>
      </w:r>
      <w:r>
        <w:rPr>
          <w:rFonts w:hint="eastAsia"/>
          <w:sz w:val="24"/>
        </w:rPr>
        <w:t>条价格调整时，则按</w:t>
      </w:r>
      <w:r>
        <w:rPr>
          <w:rFonts w:hint="eastAsia"/>
          <w:sz w:val="24"/>
        </w:rPr>
        <w:t>2.4</w:t>
      </w:r>
      <w:r>
        <w:rPr>
          <w:rFonts w:hint="eastAsia"/>
          <w:sz w:val="24"/>
        </w:rPr>
        <w:t>条</w:t>
      </w:r>
      <w:bookmarkEnd w:id="801"/>
      <w:r>
        <w:rPr>
          <w:rFonts w:hint="eastAsia"/>
          <w:sz w:val="24"/>
        </w:rPr>
        <w:t>修正后的投标（响应）报价的基础上分别进行价格扣除。</w:t>
      </w:r>
    </w:p>
    <w:p w14:paraId="0687FE93" w14:textId="77777777" w:rsidR="000A6A73" w:rsidRDefault="00000000">
      <w:pPr>
        <w:numPr>
          <w:ilvl w:val="0"/>
          <w:numId w:val="12"/>
        </w:numPr>
        <w:tabs>
          <w:tab w:val="left" w:pos="360"/>
        </w:tabs>
        <w:snapToGrid w:val="0"/>
        <w:spacing w:line="360" w:lineRule="auto"/>
        <w:outlineLvl w:val="1"/>
        <w:rPr>
          <w:sz w:val="24"/>
        </w:rPr>
      </w:pPr>
      <w:r>
        <w:rPr>
          <w:sz w:val="24"/>
        </w:rPr>
        <w:t>投标文件的比较和评价</w:t>
      </w:r>
      <w:bookmarkEnd w:id="777"/>
      <w:bookmarkEnd w:id="778"/>
    </w:p>
    <w:p w14:paraId="2A3DFCD5" w14:textId="77777777" w:rsidR="000A6A73" w:rsidRDefault="00000000">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27195065" w14:textId="77777777" w:rsidR="000A6A73" w:rsidRDefault="00000000">
      <w:pPr>
        <w:numPr>
          <w:ilvl w:val="1"/>
          <w:numId w:val="12"/>
        </w:numPr>
        <w:tabs>
          <w:tab w:val="left" w:pos="1080"/>
        </w:tabs>
        <w:snapToGrid w:val="0"/>
        <w:spacing w:line="360" w:lineRule="auto"/>
        <w:ind w:left="1077" w:hanging="720"/>
        <w:rPr>
          <w:sz w:val="24"/>
        </w:rPr>
      </w:pPr>
      <w:r>
        <w:rPr>
          <w:sz w:val="24"/>
        </w:rPr>
        <w:t>评标方法和评标标准</w:t>
      </w:r>
    </w:p>
    <w:p w14:paraId="112E0471" w14:textId="77777777" w:rsidR="000A6A73" w:rsidRDefault="00000000">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2D6D1D0C" w14:textId="77777777" w:rsidR="000A6A73" w:rsidRDefault="00000000">
      <w:pPr>
        <w:tabs>
          <w:tab w:val="left" w:pos="900"/>
          <w:tab w:val="left" w:pos="1589"/>
          <w:tab w:val="left" w:pos="1701"/>
        </w:tabs>
        <w:snapToGrid w:val="0"/>
        <w:spacing w:line="360" w:lineRule="auto"/>
        <w:ind w:left="1985"/>
        <w:rPr>
          <w:sz w:val="24"/>
        </w:rPr>
      </w:pPr>
      <w:r>
        <w:rPr>
          <w:b/>
          <w:color w:val="000000"/>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E001F77" w14:textId="77777777" w:rsidR="000A6A73" w:rsidRDefault="00000000">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w:t>
      </w:r>
      <w:r>
        <w:rPr>
          <w:sz w:val="24"/>
        </w:rPr>
        <w:lastRenderedPageBreak/>
        <w:t>报价最低的投标人为中标候选人的评标方法。</w:t>
      </w:r>
    </w:p>
    <w:p w14:paraId="75C3E45B" w14:textId="77777777" w:rsidR="000A6A73" w:rsidRDefault="00000000">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w:t>
      </w:r>
    </w:p>
    <w:p w14:paraId="771C65E0" w14:textId="77777777" w:rsidR="000A6A73" w:rsidRDefault="00000000">
      <w:pPr>
        <w:tabs>
          <w:tab w:val="left" w:pos="900"/>
          <w:tab w:val="left" w:pos="1080"/>
          <w:tab w:val="left" w:pos="1589"/>
          <w:tab w:val="left" w:pos="1980"/>
          <w:tab w:val="left" w:pos="2035"/>
        </w:tabs>
        <w:snapToGrid w:val="0"/>
        <w:spacing w:line="360" w:lineRule="auto"/>
        <w:ind w:left="2035"/>
        <w:rPr>
          <w:sz w:val="24"/>
        </w:rPr>
      </w:pPr>
      <w:bookmarkStart w:id="802" w:name="_Hlk217927321"/>
      <w:r>
        <w:rPr>
          <w:rFonts w:hint="eastAsia"/>
          <w:sz w:val="24"/>
        </w:rPr>
        <w:t>（</w:t>
      </w:r>
      <w:r>
        <w:rPr>
          <w:rFonts w:hint="eastAsia"/>
          <w:sz w:val="24"/>
        </w:rPr>
        <w:t>1</w:t>
      </w:r>
      <w:r>
        <w:rPr>
          <w:rFonts w:hint="eastAsia"/>
          <w:sz w:val="24"/>
        </w:rPr>
        <w:t>）当本项目</w:t>
      </w:r>
      <w:r>
        <w:rPr>
          <w:sz w:val="24"/>
        </w:rPr>
        <w:t>采用综合评分法时，优先采购的具体规定（如涉及）</w:t>
      </w:r>
      <w:r>
        <w:rPr>
          <w:rFonts w:hint="eastAsia"/>
          <w:sz w:val="24"/>
        </w:rPr>
        <w:t>见评标标准；</w:t>
      </w:r>
    </w:p>
    <w:p w14:paraId="177D3518" w14:textId="77777777" w:rsidR="000A6A73" w:rsidRDefault="00000000">
      <w:pPr>
        <w:tabs>
          <w:tab w:val="left" w:pos="900"/>
          <w:tab w:val="left" w:pos="1080"/>
          <w:tab w:val="left" w:pos="1589"/>
          <w:tab w:val="left" w:pos="1980"/>
          <w:tab w:val="left" w:pos="2035"/>
        </w:tabs>
        <w:snapToGrid w:val="0"/>
        <w:spacing w:line="360" w:lineRule="auto"/>
        <w:ind w:left="2035"/>
        <w:rPr>
          <w:sz w:val="24"/>
        </w:rPr>
      </w:pPr>
      <w:r>
        <w:rPr>
          <w:rFonts w:hint="eastAsia"/>
          <w:sz w:val="24"/>
        </w:rPr>
        <w:t>（</w:t>
      </w:r>
      <w:r>
        <w:rPr>
          <w:rFonts w:hint="eastAsia"/>
          <w:sz w:val="24"/>
        </w:rPr>
        <w:t>2</w:t>
      </w:r>
      <w:r>
        <w:rPr>
          <w:rFonts w:hint="eastAsia"/>
          <w:sz w:val="24"/>
        </w:rPr>
        <w:t>）</w:t>
      </w:r>
      <w:r>
        <w:rPr>
          <w:sz w:val="24"/>
        </w:rPr>
        <w:t>采用最低评标价法时</w:t>
      </w:r>
      <w:r>
        <w:rPr>
          <w:rFonts w:hint="eastAsia"/>
          <w:sz w:val="24"/>
        </w:rPr>
        <w:t>，如调整后的</w:t>
      </w:r>
      <w:r>
        <w:rPr>
          <w:sz w:val="24"/>
        </w:rPr>
        <w:t>投标报价相同</w:t>
      </w:r>
      <w:r>
        <w:rPr>
          <w:rFonts w:hint="eastAsia"/>
          <w:sz w:val="24"/>
        </w:rPr>
        <w:t>，所投产品选用</w:t>
      </w:r>
      <w:r>
        <w:rPr>
          <w:sz w:val="24"/>
        </w:rPr>
        <w:t>非政府强制采购的节能产品或环境标志产品</w:t>
      </w:r>
      <w:r>
        <w:rPr>
          <w:rFonts w:hint="eastAsia"/>
          <w:sz w:val="24"/>
        </w:rPr>
        <w:t>的，优先推荐为中标候选人；如均选用</w:t>
      </w:r>
      <w:r>
        <w:rPr>
          <w:sz w:val="24"/>
        </w:rPr>
        <w:t>非政府强制采购的节能产品或环境标志产品</w:t>
      </w:r>
      <w:r>
        <w:rPr>
          <w:rFonts w:hint="eastAsia"/>
          <w:sz w:val="24"/>
        </w:rPr>
        <w:t>的，并列为候选人</w:t>
      </w:r>
      <w:r>
        <w:rPr>
          <w:sz w:val="24"/>
        </w:rPr>
        <w:t>。</w:t>
      </w:r>
    </w:p>
    <w:bookmarkEnd w:id="802"/>
    <w:p w14:paraId="396A90CB" w14:textId="77777777" w:rsidR="000A6A73" w:rsidRDefault="00000000">
      <w:pPr>
        <w:numPr>
          <w:ilvl w:val="0"/>
          <w:numId w:val="12"/>
        </w:numPr>
        <w:tabs>
          <w:tab w:val="left" w:pos="360"/>
        </w:tabs>
        <w:snapToGrid w:val="0"/>
        <w:spacing w:line="360" w:lineRule="auto"/>
        <w:outlineLvl w:val="1"/>
        <w:rPr>
          <w:sz w:val="24"/>
        </w:rPr>
      </w:pPr>
      <w:r>
        <w:rPr>
          <w:sz w:val="24"/>
        </w:rPr>
        <w:t>确定</w:t>
      </w:r>
      <w:bookmarkStart w:id="803" w:name="_Toc150480784"/>
      <w:bookmarkStart w:id="804" w:name="_Toc127161460"/>
      <w:bookmarkStart w:id="805" w:name="_Toc520356170"/>
      <w:bookmarkStart w:id="806" w:name="_Toc164229387"/>
      <w:bookmarkStart w:id="807" w:name="_Toc150774646"/>
      <w:bookmarkStart w:id="808" w:name="_Toc127151747"/>
      <w:bookmarkStart w:id="809" w:name="_Toc149720839"/>
      <w:bookmarkStart w:id="810" w:name="_Toc142311048"/>
      <w:bookmarkStart w:id="811" w:name="_Toc127151546"/>
      <w:bookmarkStart w:id="812" w:name="_Toc150509297"/>
      <w:bookmarkStart w:id="813" w:name="_Toc151190173"/>
      <w:bookmarkStart w:id="814" w:name="_Toc226965819"/>
      <w:bookmarkStart w:id="815" w:name="_Toc265228384"/>
      <w:bookmarkStart w:id="816" w:name="_Ref467307010"/>
      <w:bookmarkStart w:id="817" w:name="_Toc164608660"/>
      <w:bookmarkStart w:id="818" w:name="_Toc151193860"/>
      <w:bookmarkStart w:id="819" w:name="_Toc264969236"/>
      <w:bookmarkStart w:id="820" w:name="_Toc305158814"/>
      <w:bookmarkStart w:id="821" w:name="_Toc151193934"/>
      <w:bookmarkStart w:id="822" w:name="_Toc150774751"/>
      <w:bookmarkStart w:id="823" w:name="_Toc151193644"/>
      <w:bookmarkStart w:id="824" w:name="_Toc305158888"/>
      <w:bookmarkStart w:id="825" w:name="_Toc164351640"/>
      <w:bookmarkStart w:id="826" w:name="_Toc226337242"/>
      <w:bookmarkStart w:id="827" w:name="_Toc164229241"/>
      <w:bookmarkStart w:id="828" w:name="_Toc195842911"/>
      <w:bookmarkStart w:id="829" w:name="_Toc164608815"/>
      <w:bookmarkStart w:id="830" w:name="_Toc151193716"/>
      <w:bookmarkStart w:id="831" w:name="_Toc226965736"/>
      <w:bookmarkStart w:id="832" w:name="_Toc151193788"/>
      <w:bookmarkStart w:id="833" w:name="_Toc226309790"/>
      <w:r>
        <w:rPr>
          <w:sz w:val="24"/>
        </w:rPr>
        <w:t>中标候选人名单</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14:paraId="484182A1" w14:textId="77777777" w:rsidR="000A6A73" w:rsidRDefault="00000000">
      <w:pPr>
        <w:numPr>
          <w:ilvl w:val="1"/>
          <w:numId w:val="12"/>
        </w:numPr>
        <w:tabs>
          <w:tab w:val="left" w:pos="1080"/>
        </w:tabs>
        <w:snapToGrid w:val="0"/>
        <w:spacing w:line="360" w:lineRule="auto"/>
        <w:ind w:left="1077" w:hanging="720"/>
        <w:rPr>
          <w:sz w:val="24"/>
        </w:rPr>
      </w:pPr>
      <w:bookmarkStart w:id="834" w:name="_Hlk217922771"/>
      <w:r>
        <w:rPr>
          <w:rFonts w:hint="eastAsia"/>
          <w:sz w:val="24"/>
        </w:rPr>
        <w:t>核心产品</w:t>
      </w:r>
    </w:p>
    <w:bookmarkEnd w:id="834"/>
    <w:p w14:paraId="143D2DE3" w14:textId="77777777" w:rsidR="000A6A73" w:rsidRDefault="00000000">
      <w:pPr>
        <w:numPr>
          <w:ilvl w:val="2"/>
          <w:numId w:val="12"/>
        </w:numPr>
        <w:tabs>
          <w:tab w:val="left" w:pos="1080"/>
          <w:tab w:val="left" w:pos="1589"/>
          <w:tab w:val="left" w:pos="2035"/>
        </w:tabs>
        <w:snapToGrid w:val="0"/>
        <w:spacing w:line="360" w:lineRule="auto"/>
        <w:ind w:left="2035"/>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A161750" w14:textId="77777777" w:rsidR="000A6A73" w:rsidRDefault="00000000">
      <w:pPr>
        <w:tabs>
          <w:tab w:val="left" w:pos="900"/>
          <w:tab w:val="left" w:pos="1080"/>
          <w:tab w:val="left" w:pos="1589"/>
          <w:tab w:val="left" w:pos="1980"/>
          <w:tab w:val="left" w:pos="2035"/>
        </w:tabs>
        <w:snapToGrid w:val="0"/>
        <w:spacing w:line="360" w:lineRule="auto"/>
        <w:ind w:left="2035"/>
        <w:rPr>
          <w:sz w:val="24"/>
        </w:rPr>
      </w:pPr>
      <w:r>
        <w:rPr>
          <w:b/>
          <w:color w:val="000000"/>
          <w:sz w:val="24"/>
        </w:rPr>
        <w:t>■</w:t>
      </w:r>
      <w:r>
        <w:rPr>
          <w:sz w:val="24"/>
        </w:rPr>
        <w:t>随机抽取</w:t>
      </w:r>
    </w:p>
    <w:p w14:paraId="0C89143C" w14:textId="77777777" w:rsidR="000A6A73" w:rsidRDefault="00000000">
      <w:pPr>
        <w:tabs>
          <w:tab w:val="left" w:pos="900"/>
          <w:tab w:val="left" w:pos="1080"/>
          <w:tab w:val="left" w:pos="1589"/>
          <w:tab w:val="left" w:pos="1980"/>
          <w:tab w:val="left" w:pos="2035"/>
        </w:tabs>
        <w:snapToGrid w:val="0"/>
        <w:spacing w:line="360" w:lineRule="auto"/>
        <w:ind w:left="2035"/>
        <w:rPr>
          <w:sz w:val="24"/>
        </w:rPr>
      </w:pPr>
      <w:r>
        <w:rPr>
          <w:sz w:val="24"/>
        </w:rPr>
        <w:t>□</w:t>
      </w:r>
      <w:r>
        <w:rPr>
          <w:sz w:val="24"/>
        </w:rPr>
        <w:t>其他方式，具体要求：</w:t>
      </w:r>
      <w:r>
        <w:rPr>
          <w:sz w:val="24"/>
        </w:rPr>
        <w:t>_____</w:t>
      </w:r>
    </w:p>
    <w:p w14:paraId="01D9EFCF" w14:textId="77777777" w:rsidR="000A6A73" w:rsidRDefault="00000000">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20D1798B" w14:textId="77777777" w:rsidR="000A6A73" w:rsidRDefault="00000000">
      <w:pPr>
        <w:tabs>
          <w:tab w:val="left" w:pos="1080"/>
          <w:tab w:val="left" w:pos="1589"/>
          <w:tab w:val="left" w:pos="2035"/>
        </w:tabs>
        <w:snapToGrid w:val="0"/>
        <w:spacing w:line="360" w:lineRule="auto"/>
        <w:ind w:left="2035"/>
        <w:rPr>
          <w:sz w:val="24"/>
        </w:rPr>
      </w:pPr>
      <w:r>
        <w:rPr>
          <w:b/>
          <w:color w:val="000000"/>
          <w:sz w:val="24"/>
        </w:rPr>
        <w:t>■</w:t>
      </w:r>
      <w:r>
        <w:rPr>
          <w:sz w:val="24"/>
        </w:rPr>
        <w:t>随机抽取</w:t>
      </w:r>
    </w:p>
    <w:p w14:paraId="1F309CD2" w14:textId="77777777" w:rsidR="000A6A73" w:rsidRDefault="00000000">
      <w:pPr>
        <w:tabs>
          <w:tab w:val="left" w:pos="1080"/>
          <w:tab w:val="left" w:pos="1589"/>
          <w:tab w:val="left" w:pos="2035"/>
        </w:tabs>
        <w:snapToGrid w:val="0"/>
        <w:spacing w:line="360" w:lineRule="auto"/>
        <w:ind w:left="2035"/>
        <w:rPr>
          <w:sz w:val="24"/>
        </w:rPr>
      </w:pPr>
      <w:r>
        <w:rPr>
          <w:sz w:val="24"/>
        </w:rPr>
        <w:t>□</w:t>
      </w:r>
      <w:r>
        <w:rPr>
          <w:sz w:val="24"/>
        </w:rPr>
        <w:t>其他方式，具体要求：</w:t>
      </w:r>
      <w:r>
        <w:rPr>
          <w:sz w:val="24"/>
        </w:rPr>
        <w:t>_____</w:t>
      </w:r>
    </w:p>
    <w:p w14:paraId="26FCEE2C" w14:textId="77777777" w:rsidR="000A6A73" w:rsidRDefault="00000000">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049C535" w14:textId="77777777" w:rsidR="000A6A73" w:rsidRDefault="00000000">
      <w:pPr>
        <w:numPr>
          <w:ilvl w:val="1"/>
          <w:numId w:val="12"/>
        </w:numPr>
        <w:tabs>
          <w:tab w:val="left" w:pos="1080"/>
        </w:tabs>
        <w:snapToGrid w:val="0"/>
        <w:spacing w:line="360" w:lineRule="auto"/>
        <w:ind w:left="1077" w:hanging="720"/>
        <w:rPr>
          <w:sz w:val="24"/>
        </w:rPr>
      </w:pPr>
      <w:r>
        <w:rPr>
          <w:sz w:val="24"/>
        </w:rPr>
        <w:lastRenderedPageBreak/>
        <w:t>采用最低评标价法时，评标结果按本章</w:t>
      </w:r>
      <w:r>
        <w:rPr>
          <w:sz w:val="24"/>
        </w:rPr>
        <w:t>2.4</w:t>
      </w:r>
      <w:r>
        <w:rPr>
          <w:sz w:val="24"/>
        </w:rPr>
        <w:t>、</w:t>
      </w:r>
      <w:r>
        <w:rPr>
          <w:sz w:val="24"/>
        </w:rPr>
        <w:t>2.5</w:t>
      </w:r>
      <w:r>
        <w:rPr>
          <w:rFonts w:hint="eastAsia"/>
          <w:sz w:val="24"/>
        </w:rPr>
        <w:t>、</w:t>
      </w:r>
      <w:r>
        <w:rPr>
          <w:rFonts w:hint="eastAsia"/>
          <w:sz w:val="24"/>
        </w:rPr>
        <w:t>2.6</w:t>
      </w:r>
      <w:r>
        <w:rPr>
          <w:sz w:val="24"/>
        </w:rPr>
        <w:t>调整后的投标报价由低到高顺序排列。投标报价相同的</w:t>
      </w:r>
      <w:r>
        <w:rPr>
          <w:rFonts w:hint="eastAsia"/>
          <w:sz w:val="24"/>
        </w:rPr>
        <w:t>，如涉及</w:t>
      </w:r>
      <w:r>
        <w:rPr>
          <w:sz w:val="24"/>
        </w:rPr>
        <w:t>非政府强制采购的节能产品或环境标志产品</w:t>
      </w:r>
      <w:r>
        <w:rPr>
          <w:rFonts w:hint="eastAsia"/>
          <w:sz w:val="24"/>
        </w:rPr>
        <w:t>的，按本章</w:t>
      </w:r>
      <w:r>
        <w:rPr>
          <w:rFonts w:hint="eastAsia"/>
          <w:sz w:val="24"/>
        </w:rPr>
        <w:t>3</w:t>
      </w:r>
      <w:r>
        <w:rPr>
          <w:sz w:val="24"/>
        </w:rPr>
        <w:t>.2</w:t>
      </w:r>
      <w:r>
        <w:rPr>
          <w:rFonts w:hint="eastAsia"/>
          <w:sz w:val="24"/>
        </w:rPr>
        <w:t>.</w:t>
      </w:r>
      <w:r>
        <w:rPr>
          <w:sz w:val="24"/>
        </w:rPr>
        <w:t>2</w:t>
      </w:r>
      <w:r>
        <w:rPr>
          <w:rFonts w:hint="eastAsia"/>
          <w:sz w:val="24"/>
        </w:rPr>
        <w:t>条执行；否则</w:t>
      </w:r>
      <w:r>
        <w:rPr>
          <w:sz w:val="24"/>
        </w:rPr>
        <w:t>并列。投标文件满足招标文件全部实质性要求且投标报价最低的投标人为排名第一的中标候选人。</w:t>
      </w:r>
    </w:p>
    <w:p w14:paraId="391F5713" w14:textId="77777777" w:rsidR="000A6A73" w:rsidRDefault="00000000">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025C3F0F" w14:textId="77777777" w:rsidR="000A6A73" w:rsidRDefault="00000000">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rPr>
        <w:t xml:space="preserve">  </w:t>
      </w:r>
      <w:r>
        <w:rPr>
          <w:sz w:val="24"/>
          <w:u w:val="single"/>
        </w:rPr>
        <w:t xml:space="preserve">3 </w:t>
      </w:r>
      <w:r>
        <w:rPr>
          <w:sz w:val="24"/>
        </w:rPr>
        <w:t>名中标候选人。</w:t>
      </w:r>
    </w:p>
    <w:p w14:paraId="27EBDD0C" w14:textId="77777777" w:rsidR="000A6A73" w:rsidRDefault="00000000">
      <w:pPr>
        <w:numPr>
          <w:ilvl w:val="0"/>
          <w:numId w:val="12"/>
        </w:numPr>
        <w:tabs>
          <w:tab w:val="left" w:pos="360"/>
        </w:tabs>
        <w:snapToGrid w:val="0"/>
        <w:spacing w:line="360" w:lineRule="auto"/>
        <w:outlineLvl w:val="1"/>
        <w:rPr>
          <w:sz w:val="24"/>
        </w:rPr>
      </w:pPr>
      <w:r>
        <w:rPr>
          <w:sz w:val="24"/>
        </w:rPr>
        <w:t>报告违法行为</w:t>
      </w:r>
    </w:p>
    <w:p w14:paraId="1E8BCA7D" w14:textId="77777777" w:rsidR="000A6A73" w:rsidRDefault="00000000">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w:t>
      </w:r>
      <w:r>
        <w:rPr>
          <w:rFonts w:hint="eastAsia"/>
          <w:sz w:val="24"/>
        </w:rPr>
        <w:t>应当及时向财政部门报告</w:t>
      </w:r>
      <w:r>
        <w:rPr>
          <w:sz w:val="24"/>
        </w:rPr>
        <w:t>。</w:t>
      </w:r>
    </w:p>
    <w:p w14:paraId="73E3DF92" w14:textId="77777777" w:rsidR="000A6A73" w:rsidRDefault="00000000">
      <w:pPr>
        <w:widowControl/>
        <w:jc w:val="left"/>
        <w:rPr>
          <w:b/>
          <w:sz w:val="24"/>
        </w:rPr>
      </w:pPr>
      <w:r>
        <w:rPr>
          <w:b/>
          <w:sz w:val="24"/>
        </w:rPr>
        <w:br w:type="page"/>
      </w:r>
    </w:p>
    <w:p w14:paraId="0804CCCB" w14:textId="77777777" w:rsidR="000A6A73" w:rsidRDefault="00000000">
      <w:pPr>
        <w:tabs>
          <w:tab w:val="left" w:pos="360"/>
          <w:tab w:val="left" w:pos="900"/>
        </w:tabs>
        <w:snapToGrid w:val="0"/>
        <w:spacing w:line="360" w:lineRule="auto"/>
        <w:jc w:val="center"/>
        <w:outlineLvl w:val="1"/>
        <w:rPr>
          <w:b/>
        </w:rPr>
      </w:pPr>
      <w:r>
        <w:rPr>
          <w:b/>
          <w:sz w:val="24"/>
        </w:rPr>
        <w:lastRenderedPageBreak/>
        <w:t>二、评标标准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1834"/>
        <w:gridCol w:w="1145"/>
        <w:gridCol w:w="5034"/>
      </w:tblGrid>
      <w:tr w:rsidR="000A6A73" w14:paraId="49DEAB6D" w14:textId="77777777">
        <w:tc>
          <w:tcPr>
            <w:tcW w:w="578" w:type="pct"/>
            <w:vAlign w:val="center"/>
          </w:tcPr>
          <w:p w14:paraId="3B3138D3" w14:textId="77777777" w:rsidR="000A6A73" w:rsidRDefault="00000000">
            <w:pPr>
              <w:ind w:firstLine="28"/>
              <w:jc w:val="center"/>
              <w:rPr>
                <w:b/>
                <w:sz w:val="24"/>
              </w:rPr>
            </w:pPr>
            <w:r>
              <w:rPr>
                <w:b/>
                <w:sz w:val="24"/>
              </w:rPr>
              <w:t>序号</w:t>
            </w:r>
          </w:p>
        </w:tc>
        <w:tc>
          <w:tcPr>
            <w:tcW w:w="1012" w:type="pct"/>
            <w:vAlign w:val="center"/>
          </w:tcPr>
          <w:p w14:paraId="6A5DCF84" w14:textId="77777777" w:rsidR="000A6A73" w:rsidRDefault="00000000">
            <w:pPr>
              <w:ind w:firstLine="28"/>
              <w:jc w:val="center"/>
              <w:rPr>
                <w:b/>
                <w:sz w:val="24"/>
              </w:rPr>
            </w:pPr>
            <w:r>
              <w:rPr>
                <w:b/>
                <w:sz w:val="24"/>
              </w:rPr>
              <w:t>评分因素</w:t>
            </w:r>
          </w:p>
        </w:tc>
        <w:tc>
          <w:tcPr>
            <w:tcW w:w="632" w:type="pct"/>
            <w:vAlign w:val="center"/>
          </w:tcPr>
          <w:p w14:paraId="2BEEE521" w14:textId="77777777" w:rsidR="000A6A73" w:rsidRDefault="00000000">
            <w:pPr>
              <w:ind w:firstLine="28"/>
              <w:jc w:val="center"/>
              <w:rPr>
                <w:b/>
                <w:sz w:val="24"/>
              </w:rPr>
            </w:pPr>
            <w:r>
              <w:rPr>
                <w:b/>
                <w:sz w:val="24"/>
              </w:rPr>
              <w:t>分值</w:t>
            </w:r>
          </w:p>
        </w:tc>
        <w:tc>
          <w:tcPr>
            <w:tcW w:w="2778" w:type="pct"/>
            <w:vAlign w:val="center"/>
          </w:tcPr>
          <w:p w14:paraId="06D8E53B" w14:textId="77777777" w:rsidR="000A6A73" w:rsidRDefault="00000000">
            <w:pPr>
              <w:ind w:firstLine="28"/>
              <w:jc w:val="center"/>
              <w:rPr>
                <w:b/>
                <w:sz w:val="24"/>
              </w:rPr>
            </w:pPr>
            <w:r>
              <w:rPr>
                <w:b/>
                <w:sz w:val="24"/>
              </w:rPr>
              <w:t>评分标准</w:t>
            </w:r>
          </w:p>
        </w:tc>
      </w:tr>
      <w:tr w:rsidR="000A6A73" w14:paraId="64C4E038" w14:textId="77777777">
        <w:trPr>
          <w:trHeight w:val="631"/>
        </w:trPr>
        <w:tc>
          <w:tcPr>
            <w:tcW w:w="578" w:type="pct"/>
            <w:vAlign w:val="center"/>
          </w:tcPr>
          <w:p w14:paraId="7E6347C4" w14:textId="77777777" w:rsidR="000A6A73" w:rsidRDefault="00000000">
            <w:pPr>
              <w:ind w:firstLine="28"/>
              <w:jc w:val="center"/>
              <w:rPr>
                <w:b/>
                <w:sz w:val="24"/>
              </w:rPr>
            </w:pPr>
            <w:r>
              <w:rPr>
                <w:rFonts w:hint="eastAsia"/>
                <w:color w:val="000000" w:themeColor="text1"/>
                <w:sz w:val="24"/>
              </w:rPr>
              <w:t>1</w:t>
            </w:r>
          </w:p>
        </w:tc>
        <w:tc>
          <w:tcPr>
            <w:tcW w:w="1012" w:type="pct"/>
            <w:vAlign w:val="center"/>
          </w:tcPr>
          <w:p w14:paraId="41C51BDF" w14:textId="77777777" w:rsidR="000A6A73" w:rsidRDefault="00000000">
            <w:pPr>
              <w:ind w:firstLine="28"/>
              <w:jc w:val="center"/>
              <w:rPr>
                <w:sz w:val="24"/>
              </w:rPr>
            </w:pPr>
            <w:r>
              <w:rPr>
                <w:rFonts w:hint="eastAsia"/>
                <w:color w:val="000000" w:themeColor="text1"/>
                <w:sz w:val="24"/>
              </w:rPr>
              <w:t>类似业绩</w:t>
            </w:r>
          </w:p>
        </w:tc>
        <w:tc>
          <w:tcPr>
            <w:tcW w:w="632" w:type="pct"/>
            <w:vAlign w:val="center"/>
          </w:tcPr>
          <w:p w14:paraId="41CB029E" w14:textId="77777777" w:rsidR="000A6A73" w:rsidRDefault="00000000">
            <w:pPr>
              <w:ind w:firstLine="28"/>
              <w:jc w:val="center"/>
              <w:rPr>
                <w:b/>
                <w:sz w:val="24"/>
              </w:rPr>
            </w:pPr>
            <w:r>
              <w:rPr>
                <w:rFonts w:hint="eastAsia"/>
                <w:color w:val="000000" w:themeColor="text1"/>
                <w:sz w:val="24"/>
              </w:rPr>
              <w:t>10</w:t>
            </w:r>
          </w:p>
        </w:tc>
        <w:tc>
          <w:tcPr>
            <w:tcW w:w="2778" w:type="pct"/>
            <w:vAlign w:val="center"/>
          </w:tcPr>
          <w:p w14:paraId="2430419D" w14:textId="77777777" w:rsidR="000A6A73" w:rsidRDefault="00000000">
            <w:pPr>
              <w:widowControl/>
              <w:jc w:val="left"/>
              <w:rPr>
                <w:color w:val="000000" w:themeColor="text1"/>
                <w:sz w:val="24"/>
              </w:rPr>
            </w:pPr>
            <w:r>
              <w:rPr>
                <w:rFonts w:hint="eastAsia"/>
                <w:color w:val="000000" w:themeColor="text1"/>
                <w:sz w:val="24"/>
              </w:rPr>
              <w:t>投标人近</w:t>
            </w:r>
            <w:r>
              <w:rPr>
                <w:rFonts w:hint="eastAsia"/>
                <w:color w:val="000000" w:themeColor="text1"/>
                <w:sz w:val="24"/>
              </w:rPr>
              <w:t>3</w:t>
            </w:r>
            <w:r>
              <w:rPr>
                <w:rFonts w:hint="eastAsia"/>
                <w:color w:val="000000" w:themeColor="text1"/>
                <w:sz w:val="24"/>
              </w:rPr>
              <w:t>年（</w:t>
            </w:r>
            <w:r>
              <w:rPr>
                <w:rFonts w:hint="eastAsia"/>
                <w:color w:val="000000" w:themeColor="text1"/>
                <w:sz w:val="24"/>
              </w:rPr>
              <w:t>2023</w:t>
            </w:r>
            <w:r>
              <w:rPr>
                <w:rFonts w:hint="eastAsia"/>
                <w:color w:val="000000" w:themeColor="text1"/>
                <w:sz w:val="24"/>
              </w:rPr>
              <w:t>年</w:t>
            </w:r>
            <w:r>
              <w:rPr>
                <w:rFonts w:hint="eastAsia"/>
                <w:color w:val="000000" w:themeColor="text1"/>
                <w:sz w:val="24"/>
              </w:rPr>
              <w:t>1</w:t>
            </w:r>
            <w:r>
              <w:rPr>
                <w:rFonts w:hint="eastAsia"/>
                <w:color w:val="000000" w:themeColor="text1"/>
                <w:sz w:val="24"/>
              </w:rPr>
              <w:t>月</w:t>
            </w:r>
            <w:r>
              <w:rPr>
                <w:rFonts w:hint="eastAsia"/>
                <w:color w:val="000000" w:themeColor="text1"/>
                <w:sz w:val="24"/>
              </w:rPr>
              <w:t>1</w:t>
            </w:r>
            <w:r>
              <w:rPr>
                <w:rFonts w:hint="eastAsia"/>
                <w:color w:val="000000" w:themeColor="text1"/>
                <w:sz w:val="24"/>
              </w:rPr>
              <w:t>日至今，以合同签订日期为准）投标人承担过的类似项目业绩，每提供一个有效业绩得</w:t>
            </w:r>
            <w:r>
              <w:rPr>
                <w:rFonts w:hint="eastAsia"/>
                <w:sz w:val="24"/>
              </w:rPr>
              <w:t>2</w:t>
            </w:r>
            <w:r>
              <w:rPr>
                <w:rFonts w:hint="eastAsia"/>
                <w:color w:val="000000" w:themeColor="text1"/>
                <w:sz w:val="24"/>
              </w:rPr>
              <w:t>分，最高得</w:t>
            </w:r>
            <w:r>
              <w:rPr>
                <w:rFonts w:hint="eastAsia"/>
                <w:color w:val="000000" w:themeColor="text1"/>
                <w:sz w:val="24"/>
              </w:rPr>
              <w:t>10</w:t>
            </w:r>
            <w:r>
              <w:rPr>
                <w:rFonts w:hint="eastAsia"/>
                <w:color w:val="000000" w:themeColor="text1"/>
                <w:sz w:val="24"/>
              </w:rPr>
              <w:t>分。</w:t>
            </w:r>
          </w:p>
          <w:p w14:paraId="6A51F22F" w14:textId="77777777" w:rsidR="000A6A73" w:rsidRDefault="00000000">
            <w:pPr>
              <w:rPr>
                <w:b/>
                <w:sz w:val="24"/>
              </w:rPr>
            </w:pPr>
            <w:r>
              <w:rPr>
                <w:rFonts w:hint="eastAsia"/>
                <w:color w:val="000000" w:themeColor="text1"/>
                <w:sz w:val="24"/>
              </w:rPr>
              <w:t>注：需提供合同作为证明材料，合同至少包括首页、合同内容、签订时间、签字盖章页等。</w:t>
            </w:r>
          </w:p>
        </w:tc>
      </w:tr>
      <w:tr w:rsidR="000A6A73" w14:paraId="7274C0C6" w14:textId="77777777">
        <w:trPr>
          <w:trHeight w:val="554"/>
        </w:trPr>
        <w:tc>
          <w:tcPr>
            <w:tcW w:w="578" w:type="pct"/>
            <w:vAlign w:val="center"/>
          </w:tcPr>
          <w:p w14:paraId="6FDABACE" w14:textId="77777777" w:rsidR="000A6A73" w:rsidRDefault="00000000">
            <w:pPr>
              <w:ind w:firstLine="28"/>
              <w:jc w:val="center"/>
              <w:rPr>
                <w:sz w:val="24"/>
              </w:rPr>
            </w:pPr>
            <w:r>
              <w:rPr>
                <w:rFonts w:hint="eastAsia"/>
                <w:sz w:val="24"/>
              </w:rPr>
              <w:t>2</w:t>
            </w:r>
          </w:p>
        </w:tc>
        <w:tc>
          <w:tcPr>
            <w:tcW w:w="1012" w:type="pct"/>
            <w:vMerge w:val="restart"/>
            <w:vAlign w:val="center"/>
          </w:tcPr>
          <w:p w14:paraId="353D5158" w14:textId="77777777" w:rsidR="000A6A73" w:rsidRDefault="00000000">
            <w:pPr>
              <w:ind w:firstLine="28"/>
              <w:jc w:val="center"/>
              <w:rPr>
                <w:sz w:val="24"/>
              </w:rPr>
            </w:pPr>
            <w:r>
              <w:rPr>
                <w:rFonts w:hint="eastAsia"/>
                <w:color w:val="000000" w:themeColor="text1"/>
                <w:sz w:val="24"/>
              </w:rPr>
              <w:t>项目团队</w:t>
            </w:r>
          </w:p>
        </w:tc>
        <w:tc>
          <w:tcPr>
            <w:tcW w:w="632" w:type="pct"/>
            <w:vAlign w:val="center"/>
          </w:tcPr>
          <w:p w14:paraId="0C667503" w14:textId="77777777" w:rsidR="000A6A73" w:rsidRDefault="00000000">
            <w:pPr>
              <w:ind w:firstLine="28"/>
              <w:jc w:val="center"/>
              <w:rPr>
                <w:sz w:val="24"/>
              </w:rPr>
            </w:pPr>
            <w:r>
              <w:rPr>
                <w:rFonts w:hint="eastAsia"/>
                <w:sz w:val="24"/>
              </w:rPr>
              <w:t>3</w:t>
            </w:r>
          </w:p>
        </w:tc>
        <w:tc>
          <w:tcPr>
            <w:tcW w:w="2778" w:type="pct"/>
            <w:vAlign w:val="center"/>
          </w:tcPr>
          <w:p w14:paraId="51A3B7F9" w14:textId="77777777" w:rsidR="000A6A73" w:rsidRDefault="00000000">
            <w:pPr>
              <w:jc w:val="left"/>
              <w:rPr>
                <w:rFonts w:ascii="宋体" w:hAnsi="宋体" w:hint="eastAsia"/>
                <w:color w:val="000000" w:themeColor="text1"/>
                <w:sz w:val="24"/>
              </w:rPr>
            </w:pPr>
            <w:r>
              <w:rPr>
                <w:rFonts w:ascii="宋体" w:hAnsi="宋体" w:hint="eastAsia"/>
                <w:color w:val="000000" w:themeColor="text1"/>
                <w:sz w:val="24"/>
              </w:rPr>
              <w:t>1.拟派项目负责人（</w:t>
            </w:r>
            <w:r>
              <w:rPr>
                <w:rFonts w:ascii="宋体" w:hAnsi="宋体"/>
                <w:color w:val="000000" w:themeColor="text1"/>
                <w:sz w:val="24"/>
              </w:rPr>
              <w:t>项目经理</w:t>
            </w:r>
            <w:r>
              <w:rPr>
                <w:rFonts w:ascii="宋体" w:hAnsi="宋体" w:hint="eastAsia"/>
                <w:color w:val="000000" w:themeColor="text1"/>
                <w:sz w:val="24"/>
              </w:rPr>
              <w:t>）</w:t>
            </w:r>
            <w:r>
              <w:rPr>
                <w:rFonts w:ascii="宋体" w:hAnsi="宋体"/>
                <w:color w:val="000000" w:themeColor="text1"/>
                <w:sz w:val="24"/>
              </w:rPr>
              <w:t>具有</w:t>
            </w:r>
            <w:r>
              <w:rPr>
                <w:rFonts w:ascii="宋体" w:hAnsi="宋体" w:hint="eastAsia"/>
                <w:color w:val="000000" w:themeColor="text1"/>
                <w:sz w:val="24"/>
              </w:rPr>
              <w:t>信息系统项目管理师证书</w:t>
            </w:r>
            <w:r>
              <w:rPr>
                <w:rFonts w:ascii="宋体" w:hAnsi="宋体"/>
                <w:color w:val="000000" w:themeColor="text1"/>
                <w:sz w:val="24"/>
              </w:rPr>
              <w:t>，得3分</w:t>
            </w:r>
            <w:r>
              <w:rPr>
                <w:rFonts w:ascii="宋体" w:hAnsi="宋体" w:hint="eastAsia"/>
                <w:color w:val="000000" w:themeColor="text1"/>
                <w:sz w:val="24"/>
              </w:rPr>
              <w:t>，否则得0分。</w:t>
            </w:r>
          </w:p>
          <w:p w14:paraId="10D5BB07" w14:textId="77777777" w:rsidR="000A6A73" w:rsidRDefault="00000000">
            <w:pPr>
              <w:jc w:val="left"/>
              <w:rPr>
                <w:rFonts w:ascii="宋体" w:hAnsi="宋体" w:hint="eastAsia"/>
                <w:color w:val="000000" w:themeColor="text1"/>
                <w:sz w:val="24"/>
              </w:rPr>
            </w:pPr>
            <w:r>
              <w:rPr>
                <w:rFonts w:ascii="宋体" w:hAnsi="宋体" w:hint="eastAsia"/>
                <w:color w:val="000000" w:themeColor="text1"/>
                <w:sz w:val="24"/>
              </w:rPr>
              <w:t>注：需</w:t>
            </w:r>
            <w:r>
              <w:rPr>
                <w:rFonts w:ascii="宋体" w:hAnsi="宋体"/>
                <w:color w:val="000000" w:themeColor="text1"/>
                <w:sz w:val="24"/>
              </w:rPr>
              <w:t>提供证书复印件（加盖</w:t>
            </w:r>
            <w:r>
              <w:rPr>
                <w:rFonts w:ascii="宋体" w:hAnsi="宋体" w:hint="eastAsia"/>
                <w:color w:val="000000" w:themeColor="text1"/>
                <w:sz w:val="24"/>
              </w:rPr>
              <w:t>投标人</w:t>
            </w:r>
            <w:r>
              <w:rPr>
                <w:rFonts w:ascii="宋体" w:hAnsi="宋体"/>
                <w:color w:val="000000" w:themeColor="text1"/>
                <w:sz w:val="24"/>
              </w:rPr>
              <w:t>公章）</w:t>
            </w:r>
            <w:r>
              <w:rPr>
                <w:rFonts w:ascii="宋体" w:hAnsi="宋体" w:hint="eastAsia"/>
                <w:color w:val="000000" w:themeColor="text1"/>
                <w:sz w:val="24"/>
              </w:rPr>
              <w:t>。</w:t>
            </w:r>
          </w:p>
        </w:tc>
      </w:tr>
      <w:tr w:rsidR="000A6A73" w14:paraId="09DBEBB6" w14:textId="77777777">
        <w:tc>
          <w:tcPr>
            <w:tcW w:w="578" w:type="pct"/>
            <w:vAlign w:val="center"/>
          </w:tcPr>
          <w:p w14:paraId="041465D8" w14:textId="77777777" w:rsidR="000A6A73" w:rsidRDefault="00000000">
            <w:pPr>
              <w:ind w:firstLine="28"/>
              <w:jc w:val="center"/>
              <w:rPr>
                <w:sz w:val="24"/>
              </w:rPr>
            </w:pPr>
            <w:r>
              <w:rPr>
                <w:rFonts w:hint="eastAsia"/>
                <w:sz w:val="24"/>
              </w:rPr>
              <w:t>3</w:t>
            </w:r>
          </w:p>
        </w:tc>
        <w:tc>
          <w:tcPr>
            <w:tcW w:w="1012" w:type="pct"/>
            <w:vMerge/>
            <w:vAlign w:val="center"/>
          </w:tcPr>
          <w:p w14:paraId="1D93B0F7" w14:textId="77777777" w:rsidR="000A6A73" w:rsidRDefault="000A6A73">
            <w:pPr>
              <w:ind w:firstLine="28"/>
              <w:jc w:val="center"/>
              <w:rPr>
                <w:sz w:val="24"/>
              </w:rPr>
            </w:pPr>
          </w:p>
        </w:tc>
        <w:tc>
          <w:tcPr>
            <w:tcW w:w="632" w:type="pct"/>
            <w:vAlign w:val="center"/>
          </w:tcPr>
          <w:p w14:paraId="45F8AEA0" w14:textId="77777777" w:rsidR="000A6A73" w:rsidRDefault="00000000">
            <w:pPr>
              <w:ind w:firstLine="28"/>
              <w:jc w:val="center"/>
              <w:rPr>
                <w:sz w:val="24"/>
              </w:rPr>
            </w:pPr>
            <w:r>
              <w:rPr>
                <w:rFonts w:hint="eastAsia"/>
                <w:sz w:val="24"/>
              </w:rPr>
              <w:t>3</w:t>
            </w:r>
          </w:p>
        </w:tc>
        <w:tc>
          <w:tcPr>
            <w:tcW w:w="2778" w:type="pct"/>
            <w:vAlign w:val="center"/>
          </w:tcPr>
          <w:p w14:paraId="7050011F" w14:textId="77777777" w:rsidR="000A6A73" w:rsidRDefault="00000000">
            <w:pPr>
              <w:jc w:val="left"/>
              <w:rPr>
                <w:rFonts w:ascii="宋体" w:hAnsi="宋体" w:hint="eastAsia"/>
                <w:color w:val="000000" w:themeColor="text1"/>
                <w:sz w:val="24"/>
              </w:rPr>
            </w:pPr>
            <w:r>
              <w:rPr>
                <w:rFonts w:ascii="宋体" w:hAnsi="宋体" w:hint="eastAsia"/>
                <w:color w:val="000000" w:themeColor="text1"/>
                <w:sz w:val="24"/>
              </w:rPr>
              <w:t>2.项目团队中数据库工程师</w:t>
            </w:r>
            <w:r>
              <w:rPr>
                <w:rFonts w:ascii="宋体" w:hAnsi="宋体"/>
                <w:color w:val="000000" w:themeColor="text1"/>
                <w:sz w:val="24"/>
              </w:rPr>
              <w:t>具有</w:t>
            </w:r>
            <w:r>
              <w:rPr>
                <w:rFonts w:ascii="宋体" w:hAnsi="宋体" w:hint="eastAsia"/>
                <w:color w:val="000000" w:themeColor="text1"/>
                <w:sz w:val="24"/>
              </w:rPr>
              <w:t>数据库系统工程师或软件评测师证书，得3分，否则得0分。</w:t>
            </w:r>
          </w:p>
          <w:p w14:paraId="4847E9AA" w14:textId="77777777" w:rsidR="000A6A73" w:rsidRDefault="00000000">
            <w:pPr>
              <w:jc w:val="left"/>
              <w:rPr>
                <w:rFonts w:ascii="宋体" w:hAnsi="宋体" w:hint="eastAsia"/>
                <w:color w:val="000000" w:themeColor="text1"/>
                <w:sz w:val="24"/>
              </w:rPr>
            </w:pPr>
            <w:r>
              <w:rPr>
                <w:rFonts w:ascii="宋体" w:hAnsi="宋体" w:hint="eastAsia"/>
                <w:color w:val="000000" w:themeColor="text1"/>
                <w:sz w:val="24"/>
              </w:rPr>
              <w:t>注：需</w:t>
            </w:r>
            <w:r>
              <w:rPr>
                <w:rFonts w:ascii="宋体" w:hAnsi="宋体"/>
                <w:color w:val="000000" w:themeColor="text1"/>
                <w:sz w:val="24"/>
              </w:rPr>
              <w:t>提供证书复印件（加盖</w:t>
            </w:r>
            <w:r>
              <w:rPr>
                <w:rFonts w:ascii="宋体" w:hAnsi="宋体" w:hint="eastAsia"/>
                <w:color w:val="000000" w:themeColor="text1"/>
                <w:sz w:val="24"/>
              </w:rPr>
              <w:t>投标人</w:t>
            </w:r>
            <w:r>
              <w:rPr>
                <w:rFonts w:ascii="宋体" w:hAnsi="宋体"/>
                <w:color w:val="000000" w:themeColor="text1"/>
                <w:sz w:val="24"/>
              </w:rPr>
              <w:t>公章）</w:t>
            </w:r>
            <w:r>
              <w:rPr>
                <w:rFonts w:ascii="宋体" w:hAnsi="宋体" w:hint="eastAsia"/>
                <w:color w:val="000000" w:themeColor="text1"/>
                <w:sz w:val="24"/>
              </w:rPr>
              <w:t>。</w:t>
            </w:r>
          </w:p>
        </w:tc>
      </w:tr>
      <w:tr w:rsidR="000A6A73" w14:paraId="3DD684C5" w14:textId="77777777">
        <w:tc>
          <w:tcPr>
            <w:tcW w:w="578" w:type="pct"/>
            <w:vAlign w:val="center"/>
          </w:tcPr>
          <w:p w14:paraId="54EE6D7F" w14:textId="77777777" w:rsidR="000A6A73" w:rsidRDefault="00000000">
            <w:pPr>
              <w:ind w:firstLine="28"/>
              <w:jc w:val="center"/>
              <w:rPr>
                <w:sz w:val="24"/>
              </w:rPr>
            </w:pPr>
            <w:r>
              <w:rPr>
                <w:rFonts w:hint="eastAsia"/>
                <w:sz w:val="24"/>
              </w:rPr>
              <w:t>4</w:t>
            </w:r>
          </w:p>
        </w:tc>
        <w:tc>
          <w:tcPr>
            <w:tcW w:w="1012" w:type="pct"/>
            <w:vMerge/>
            <w:vAlign w:val="center"/>
          </w:tcPr>
          <w:p w14:paraId="59EB8CCF" w14:textId="77777777" w:rsidR="000A6A73" w:rsidRDefault="000A6A73">
            <w:pPr>
              <w:ind w:firstLine="28"/>
              <w:jc w:val="center"/>
              <w:rPr>
                <w:sz w:val="24"/>
              </w:rPr>
            </w:pPr>
          </w:p>
        </w:tc>
        <w:tc>
          <w:tcPr>
            <w:tcW w:w="632" w:type="pct"/>
            <w:vAlign w:val="center"/>
          </w:tcPr>
          <w:p w14:paraId="3C85BBB7" w14:textId="77777777" w:rsidR="000A6A73" w:rsidRDefault="00000000">
            <w:pPr>
              <w:ind w:firstLine="28"/>
              <w:jc w:val="center"/>
              <w:rPr>
                <w:sz w:val="24"/>
              </w:rPr>
            </w:pPr>
            <w:r>
              <w:rPr>
                <w:rFonts w:hint="eastAsia"/>
                <w:sz w:val="24"/>
              </w:rPr>
              <w:t>4</w:t>
            </w:r>
          </w:p>
        </w:tc>
        <w:tc>
          <w:tcPr>
            <w:tcW w:w="2778" w:type="pct"/>
            <w:vAlign w:val="center"/>
          </w:tcPr>
          <w:p w14:paraId="717F1F23" w14:textId="77777777" w:rsidR="000A6A73" w:rsidRDefault="00000000">
            <w:pPr>
              <w:jc w:val="left"/>
              <w:rPr>
                <w:rFonts w:ascii="宋体" w:hAnsi="宋体" w:hint="eastAsia"/>
                <w:color w:val="000000" w:themeColor="text1"/>
                <w:sz w:val="24"/>
              </w:rPr>
            </w:pPr>
            <w:r>
              <w:rPr>
                <w:rFonts w:ascii="宋体" w:hAnsi="宋体"/>
                <w:color w:val="000000" w:themeColor="text1"/>
                <w:sz w:val="24"/>
              </w:rPr>
              <w:t>3</w:t>
            </w:r>
            <w:r>
              <w:rPr>
                <w:rFonts w:ascii="宋体" w:hAnsi="宋体" w:hint="eastAsia"/>
                <w:color w:val="000000" w:themeColor="text1"/>
                <w:sz w:val="24"/>
              </w:rPr>
              <w:t>.</w:t>
            </w:r>
            <w:r>
              <w:rPr>
                <w:rFonts w:ascii="宋体" w:hAnsi="宋体"/>
                <w:color w:val="000000" w:themeColor="text1"/>
                <w:sz w:val="24"/>
              </w:rPr>
              <w:t>项目团队成员具有信息管理系统项目经验，每提供一</w:t>
            </w:r>
            <w:r>
              <w:rPr>
                <w:rFonts w:ascii="宋体" w:hAnsi="宋体" w:hint="eastAsia"/>
                <w:color w:val="000000" w:themeColor="text1"/>
                <w:sz w:val="24"/>
              </w:rPr>
              <w:t>人</w:t>
            </w:r>
            <w:r>
              <w:rPr>
                <w:rFonts w:ascii="宋体" w:hAnsi="宋体"/>
                <w:color w:val="000000" w:themeColor="text1"/>
                <w:sz w:val="24"/>
              </w:rPr>
              <w:t>得1分，最多得4分；</w:t>
            </w:r>
          </w:p>
          <w:p w14:paraId="34DA82BE" w14:textId="77777777" w:rsidR="000A6A73" w:rsidRDefault="00000000">
            <w:pPr>
              <w:jc w:val="left"/>
              <w:rPr>
                <w:rFonts w:ascii="宋体" w:hAnsi="宋体" w:hint="eastAsia"/>
                <w:color w:val="000000" w:themeColor="text1"/>
                <w:sz w:val="24"/>
              </w:rPr>
            </w:pPr>
            <w:r>
              <w:rPr>
                <w:rFonts w:ascii="宋体" w:hAnsi="宋体" w:hint="eastAsia"/>
                <w:color w:val="000000" w:themeColor="text1"/>
                <w:sz w:val="24"/>
              </w:rPr>
              <w:t>注：</w:t>
            </w:r>
            <w:r>
              <w:rPr>
                <w:rFonts w:ascii="宋体" w:hAnsi="宋体"/>
                <w:color w:val="000000" w:themeColor="text1"/>
                <w:sz w:val="24"/>
              </w:rPr>
              <w:t>需提供</w:t>
            </w:r>
            <w:r>
              <w:rPr>
                <w:rFonts w:ascii="宋体" w:hAnsi="宋体" w:hint="eastAsia"/>
                <w:color w:val="000000" w:themeColor="text1"/>
                <w:sz w:val="24"/>
              </w:rPr>
              <w:t>合同、</w:t>
            </w:r>
            <w:r>
              <w:rPr>
                <w:rFonts w:ascii="宋体" w:hAnsi="宋体"/>
                <w:color w:val="000000" w:themeColor="text1"/>
                <w:sz w:val="24"/>
              </w:rPr>
              <w:t>实施项目验收报告等证明文件</w:t>
            </w:r>
            <w:r>
              <w:rPr>
                <w:rFonts w:ascii="宋体" w:hAnsi="宋体" w:hint="eastAsia"/>
                <w:color w:val="000000" w:themeColor="text1"/>
                <w:sz w:val="24"/>
              </w:rPr>
              <w:t>，如证明文件中不显示人员姓名，还需同时提供加盖投标人公章的简历表或说明。</w:t>
            </w:r>
          </w:p>
        </w:tc>
      </w:tr>
      <w:tr w:rsidR="000A6A73" w14:paraId="664A4925" w14:textId="77777777">
        <w:tc>
          <w:tcPr>
            <w:tcW w:w="578" w:type="pct"/>
            <w:vAlign w:val="center"/>
          </w:tcPr>
          <w:p w14:paraId="69B059EC" w14:textId="77777777" w:rsidR="000A6A73" w:rsidRDefault="00000000">
            <w:pPr>
              <w:ind w:firstLine="28"/>
              <w:jc w:val="center"/>
              <w:rPr>
                <w:sz w:val="24"/>
              </w:rPr>
            </w:pPr>
            <w:r>
              <w:rPr>
                <w:rFonts w:hint="eastAsia"/>
                <w:sz w:val="24"/>
              </w:rPr>
              <w:t>5</w:t>
            </w:r>
          </w:p>
        </w:tc>
        <w:tc>
          <w:tcPr>
            <w:tcW w:w="1012" w:type="pct"/>
            <w:vAlign w:val="center"/>
          </w:tcPr>
          <w:p w14:paraId="2D76A334" w14:textId="77777777" w:rsidR="000A6A73" w:rsidRDefault="00000000">
            <w:pPr>
              <w:ind w:firstLine="28"/>
              <w:jc w:val="center"/>
              <w:rPr>
                <w:sz w:val="24"/>
              </w:rPr>
            </w:pPr>
            <w:r>
              <w:rPr>
                <w:rFonts w:hint="eastAsia"/>
                <w:color w:val="000000" w:themeColor="text1"/>
                <w:sz w:val="24"/>
              </w:rPr>
              <w:t>软件著作权</w:t>
            </w:r>
          </w:p>
        </w:tc>
        <w:tc>
          <w:tcPr>
            <w:tcW w:w="632" w:type="pct"/>
            <w:vAlign w:val="center"/>
          </w:tcPr>
          <w:p w14:paraId="3B5FCE05" w14:textId="77777777" w:rsidR="000A6A73" w:rsidRDefault="00000000">
            <w:pPr>
              <w:ind w:firstLine="28"/>
              <w:jc w:val="center"/>
              <w:rPr>
                <w:sz w:val="24"/>
              </w:rPr>
            </w:pPr>
            <w:r>
              <w:rPr>
                <w:rFonts w:hint="eastAsia"/>
                <w:sz w:val="24"/>
              </w:rPr>
              <w:t>4</w:t>
            </w:r>
          </w:p>
        </w:tc>
        <w:tc>
          <w:tcPr>
            <w:tcW w:w="2778" w:type="pct"/>
            <w:vAlign w:val="center"/>
          </w:tcPr>
          <w:p w14:paraId="656F5E45" w14:textId="77777777" w:rsidR="000A6A73" w:rsidRDefault="00000000">
            <w:pPr>
              <w:jc w:val="left"/>
              <w:rPr>
                <w:rFonts w:ascii="宋体" w:hAnsi="宋体" w:hint="eastAsia"/>
                <w:color w:val="000000" w:themeColor="text1"/>
                <w:sz w:val="24"/>
              </w:rPr>
            </w:pPr>
            <w:r>
              <w:rPr>
                <w:rFonts w:ascii="宋体" w:hAnsi="宋体" w:hint="eastAsia"/>
                <w:color w:val="000000" w:themeColor="text1"/>
                <w:sz w:val="24"/>
              </w:rPr>
              <w:t>投标人提供类似信息管理系统软件著作权证书复印件或电子原始记录系统类似软件著作权证书复印件。提供1个得2分，满分4分。</w:t>
            </w:r>
          </w:p>
          <w:p w14:paraId="7C806FB4" w14:textId="77777777" w:rsidR="000A6A73" w:rsidRDefault="00000000">
            <w:pPr>
              <w:rPr>
                <w:sz w:val="24"/>
              </w:rPr>
            </w:pPr>
            <w:r>
              <w:rPr>
                <w:rFonts w:ascii="宋体" w:hAnsi="宋体" w:hint="eastAsia"/>
                <w:color w:val="000000" w:themeColor="text1"/>
                <w:sz w:val="24"/>
              </w:rPr>
              <w:t>注：需提供证书复印件并加盖公章。</w:t>
            </w:r>
          </w:p>
        </w:tc>
      </w:tr>
      <w:tr w:rsidR="000A6A73" w14:paraId="4BF54F8C" w14:textId="77777777">
        <w:tc>
          <w:tcPr>
            <w:tcW w:w="578" w:type="pct"/>
            <w:vAlign w:val="center"/>
          </w:tcPr>
          <w:p w14:paraId="4AE4FAEA" w14:textId="77777777" w:rsidR="000A6A73" w:rsidRDefault="00000000">
            <w:pPr>
              <w:ind w:firstLine="28"/>
              <w:jc w:val="center"/>
              <w:rPr>
                <w:sz w:val="24"/>
              </w:rPr>
            </w:pPr>
            <w:r>
              <w:rPr>
                <w:rFonts w:hint="eastAsia"/>
                <w:sz w:val="24"/>
              </w:rPr>
              <w:t>6</w:t>
            </w:r>
          </w:p>
        </w:tc>
        <w:tc>
          <w:tcPr>
            <w:tcW w:w="1012" w:type="pct"/>
            <w:vMerge w:val="restart"/>
            <w:vAlign w:val="center"/>
          </w:tcPr>
          <w:p w14:paraId="4D7AC11E" w14:textId="77777777" w:rsidR="000A6A73" w:rsidRDefault="00000000">
            <w:pPr>
              <w:ind w:firstLine="28"/>
              <w:jc w:val="center"/>
              <w:rPr>
                <w:sz w:val="24"/>
              </w:rPr>
            </w:pPr>
            <w:r>
              <w:rPr>
                <w:rFonts w:ascii="宋体" w:hAnsi="宋体" w:hint="eastAsia"/>
                <w:color w:val="000000" w:themeColor="text1"/>
                <w:sz w:val="24"/>
              </w:rPr>
              <w:t>售后服务方案</w:t>
            </w:r>
          </w:p>
        </w:tc>
        <w:tc>
          <w:tcPr>
            <w:tcW w:w="632" w:type="pct"/>
            <w:vAlign w:val="center"/>
          </w:tcPr>
          <w:p w14:paraId="794F7B21" w14:textId="77777777" w:rsidR="000A6A73" w:rsidRDefault="00000000">
            <w:pPr>
              <w:ind w:firstLine="28"/>
              <w:jc w:val="center"/>
              <w:rPr>
                <w:sz w:val="24"/>
              </w:rPr>
            </w:pPr>
            <w:r>
              <w:rPr>
                <w:rFonts w:hint="eastAsia"/>
                <w:color w:val="000000" w:themeColor="text1"/>
                <w:sz w:val="24"/>
              </w:rPr>
              <w:t>5</w:t>
            </w:r>
          </w:p>
        </w:tc>
        <w:tc>
          <w:tcPr>
            <w:tcW w:w="2778" w:type="pct"/>
            <w:vAlign w:val="center"/>
          </w:tcPr>
          <w:p w14:paraId="79339C04" w14:textId="77777777" w:rsidR="000A6A73" w:rsidRDefault="00000000">
            <w:pPr>
              <w:jc w:val="left"/>
              <w:rPr>
                <w:rFonts w:ascii="宋体" w:hAnsi="宋体" w:hint="eastAsia"/>
                <w:color w:val="000000" w:themeColor="text1"/>
                <w:sz w:val="24"/>
              </w:rPr>
            </w:pPr>
            <w:r>
              <w:rPr>
                <w:sz w:val="24"/>
              </w:rPr>
              <w:t>1.</w:t>
            </w:r>
            <w:r>
              <w:rPr>
                <w:sz w:val="24"/>
              </w:rPr>
              <w:t>方案的完整性、合理性</w:t>
            </w:r>
            <w:r>
              <w:rPr>
                <w:sz w:val="24"/>
              </w:rPr>
              <w:br/>
            </w:r>
            <w:r>
              <w:rPr>
                <w:sz w:val="24"/>
              </w:rPr>
              <w:t>方案内容完整、描述翔实具体、考虑周全合理可行，得</w:t>
            </w:r>
            <w:r>
              <w:rPr>
                <w:rFonts w:hint="eastAsia"/>
                <w:sz w:val="24"/>
              </w:rPr>
              <w:t>5</w:t>
            </w:r>
            <w:r>
              <w:rPr>
                <w:sz w:val="24"/>
              </w:rPr>
              <w:t>分；</w:t>
            </w:r>
            <w:r>
              <w:rPr>
                <w:sz w:val="24"/>
              </w:rPr>
              <w:br/>
            </w:r>
            <w:r>
              <w:rPr>
                <w:sz w:val="24"/>
              </w:rPr>
              <w:t>方案通用、简单，合理性或考虑欠佳，得</w:t>
            </w:r>
            <w:r>
              <w:rPr>
                <w:rFonts w:hint="eastAsia"/>
                <w:sz w:val="24"/>
              </w:rPr>
              <w:t>3</w:t>
            </w:r>
            <w:r>
              <w:rPr>
                <w:sz w:val="24"/>
              </w:rPr>
              <w:t>分；</w:t>
            </w:r>
            <w:r>
              <w:rPr>
                <w:sz w:val="24"/>
              </w:rPr>
              <w:br/>
            </w:r>
            <w:r>
              <w:rPr>
                <w:sz w:val="24"/>
              </w:rPr>
              <w:t>方案内容不全或存在明显欠缺，得</w:t>
            </w:r>
            <w:r>
              <w:rPr>
                <w:sz w:val="24"/>
              </w:rPr>
              <w:t>1</w:t>
            </w:r>
            <w:r>
              <w:rPr>
                <w:sz w:val="24"/>
              </w:rPr>
              <w:t>分；</w:t>
            </w:r>
            <w:r>
              <w:rPr>
                <w:sz w:val="24"/>
              </w:rPr>
              <w:br/>
            </w:r>
            <w:r>
              <w:rPr>
                <w:sz w:val="24"/>
              </w:rPr>
              <w:t>未提供方案得</w:t>
            </w:r>
            <w:r>
              <w:rPr>
                <w:sz w:val="24"/>
              </w:rPr>
              <w:t>0</w:t>
            </w:r>
            <w:r>
              <w:rPr>
                <w:sz w:val="24"/>
              </w:rPr>
              <w:t>分。</w:t>
            </w:r>
          </w:p>
        </w:tc>
      </w:tr>
      <w:tr w:rsidR="000A6A73" w14:paraId="2A20288F" w14:textId="77777777">
        <w:tc>
          <w:tcPr>
            <w:tcW w:w="578" w:type="pct"/>
            <w:vAlign w:val="center"/>
          </w:tcPr>
          <w:p w14:paraId="1CF97EB6" w14:textId="77777777" w:rsidR="000A6A73" w:rsidRDefault="00000000">
            <w:pPr>
              <w:ind w:firstLine="28"/>
              <w:jc w:val="center"/>
              <w:rPr>
                <w:sz w:val="24"/>
              </w:rPr>
            </w:pPr>
            <w:r>
              <w:rPr>
                <w:rFonts w:hint="eastAsia"/>
                <w:sz w:val="24"/>
              </w:rPr>
              <w:t>7</w:t>
            </w:r>
          </w:p>
        </w:tc>
        <w:tc>
          <w:tcPr>
            <w:tcW w:w="1012" w:type="pct"/>
            <w:vMerge/>
            <w:vAlign w:val="center"/>
          </w:tcPr>
          <w:p w14:paraId="2A7EBF38" w14:textId="77777777" w:rsidR="000A6A73" w:rsidRDefault="000A6A73">
            <w:pPr>
              <w:ind w:firstLine="28"/>
              <w:jc w:val="center"/>
              <w:rPr>
                <w:rFonts w:ascii="宋体" w:hAnsi="宋体" w:hint="eastAsia"/>
                <w:color w:val="000000" w:themeColor="text1"/>
                <w:sz w:val="24"/>
              </w:rPr>
            </w:pPr>
          </w:p>
        </w:tc>
        <w:tc>
          <w:tcPr>
            <w:tcW w:w="632" w:type="pct"/>
            <w:vAlign w:val="center"/>
          </w:tcPr>
          <w:p w14:paraId="5B7A9C89" w14:textId="77777777" w:rsidR="000A6A73" w:rsidRDefault="00000000">
            <w:pPr>
              <w:ind w:firstLine="28"/>
              <w:jc w:val="center"/>
              <w:rPr>
                <w:color w:val="000000" w:themeColor="text1"/>
                <w:sz w:val="24"/>
              </w:rPr>
            </w:pPr>
            <w:r>
              <w:rPr>
                <w:rFonts w:hint="eastAsia"/>
                <w:color w:val="000000" w:themeColor="text1"/>
                <w:sz w:val="24"/>
              </w:rPr>
              <w:t>5</w:t>
            </w:r>
          </w:p>
        </w:tc>
        <w:tc>
          <w:tcPr>
            <w:tcW w:w="2778" w:type="pct"/>
            <w:vAlign w:val="center"/>
          </w:tcPr>
          <w:p w14:paraId="09D421C5" w14:textId="77777777" w:rsidR="000A6A73" w:rsidRDefault="00000000">
            <w:pPr>
              <w:jc w:val="left"/>
              <w:rPr>
                <w:rFonts w:ascii="宋体" w:hAnsi="宋体" w:hint="eastAsia"/>
                <w:color w:val="000000" w:themeColor="text1"/>
                <w:sz w:val="24"/>
              </w:rPr>
            </w:pPr>
            <w:r>
              <w:rPr>
                <w:sz w:val="24"/>
              </w:rPr>
              <w:t>2.</w:t>
            </w:r>
            <w:r>
              <w:rPr>
                <w:sz w:val="24"/>
              </w:rPr>
              <w:t>方案的针对性：</w:t>
            </w:r>
            <w:r>
              <w:rPr>
                <w:sz w:val="24"/>
              </w:rPr>
              <w:br/>
            </w:r>
            <w:r>
              <w:rPr>
                <w:sz w:val="24"/>
              </w:rPr>
              <w:t>方案贴近项目实际，针对性强，得</w:t>
            </w:r>
            <w:r>
              <w:rPr>
                <w:rFonts w:hint="eastAsia"/>
                <w:sz w:val="24"/>
              </w:rPr>
              <w:t>5</w:t>
            </w:r>
            <w:r>
              <w:rPr>
                <w:sz w:val="24"/>
              </w:rPr>
              <w:t>分；</w:t>
            </w:r>
            <w:r>
              <w:rPr>
                <w:sz w:val="24"/>
              </w:rPr>
              <w:br/>
            </w:r>
            <w:r>
              <w:rPr>
                <w:sz w:val="24"/>
              </w:rPr>
              <w:t>方案考虑项目情况但针对性欠佳，得</w:t>
            </w:r>
            <w:r>
              <w:rPr>
                <w:rFonts w:hint="eastAsia"/>
                <w:sz w:val="24"/>
              </w:rPr>
              <w:t>3</w:t>
            </w:r>
            <w:r>
              <w:rPr>
                <w:sz w:val="24"/>
              </w:rPr>
              <w:t>分；</w:t>
            </w:r>
            <w:r>
              <w:rPr>
                <w:sz w:val="24"/>
              </w:rPr>
              <w:br/>
            </w:r>
            <w:r>
              <w:rPr>
                <w:sz w:val="24"/>
              </w:rPr>
              <w:t>方案通用简单、针对性严重不足，得</w:t>
            </w:r>
            <w:r>
              <w:rPr>
                <w:sz w:val="24"/>
              </w:rPr>
              <w:t>1</w:t>
            </w:r>
            <w:r>
              <w:rPr>
                <w:sz w:val="24"/>
              </w:rPr>
              <w:t>分；</w:t>
            </w:r>
            <w:r>
              <w:rPr>
                <w:sz w:val="24"/>
              </w:rPr>
              <w:br/>
            </w:r>
            <w:r>
              <w:rPr>
                <w:sz w:val="24"/>
              </w:rPr>
              <w:t>未提供方案得</w:t>
            </w:r>
            <w:r>
              <w:rPr>
                <w:sz w:val="24"/>
              </w:rPr>
              <w:t>0</w:t>
            </w:r>
            <w:r>
              <w:rPr>
                <w:sz w:val="24"/>
              </w:rPr>
              <w:t>分。</w:t>
            </w:r>
          </w:p>
        </w:tc>
      </w:tr>
      <w:tr w:rsidR="000A6A73" w14:paraId="23710608" w14:textId="77777777">
        <w:tc>
          <w:tcPr>
            <w:tcW w:w="578" w:type="pct"/>
            <w:vAlign w:val="center"/>
          </w:tcPr>
          <w:p w14:paraId="2EC0ACF3" w14:textId="77777777" w:rsidR="000A6A73" w:rsidRDefault="00000000">
            <w:pPr>
              <w:ind w:firstLine="28"/>
              <w:jc w:val="center"/>
              <w:rPr>
                <w:sz w:val="24"/>
              </w:rPr>
            </w:pPr>
            <w:r>
              <w:rPr>
                <w:rFonts w:hint="eastAsia"/>
                <w:sz w:val="24"/>
              </w:rPr>
              <w:t>8</w:t>
            </w:r>
          </w:p>
        </w:tc>
        <w:tc>
          <w:tcPr>
            <w:tcW w:w="1012" w:type="pct"/>
            <w:vMerge w:val="restart"/>
            <w:vAlign w:val="center"/>
          </w:tcPr>
          <w:p w14:paraId="30B7A631" w14:textId="77777777" w:rsidR="000A6A73" w:rsidRDefault="00000000">
            <w:pPr>
              <w:ind w:firstLine="28"/>
              <w:jc w:val="center"/>
              <w:rPr>
                <w:sz w:val="24"/>
              </w:rPr>
            </w:pPr>
            <w:r>
              <w:rPr>
                <w:color w:val="000000" w:themeColor="text1"/>
                <w:sz w:val="24"/>
              </w:rPr>
              <w:t>培训</w:t>
            </w:r>
            <w:r>
              <w:rPr>
                <w:rFonts w:hint="eastAsia"/>
                <w:color w:val="000000" w:themeColor="text1"/>
                <w:sz w:val="24"/>
              </w:rPr>
              <w:t>方案</w:t>
            </w:r>
          </w:p>
        </w:tc>
        <w:tc>
          <w:tcPr>
            <w:tcW w:w="632" w:type="pct"/>
            <w:vAlign w:val="center"/>
          </w:tcPr>
          <w:p w14:paraId="106F7D52" w14:textId="77777777" w:rsidR="000A6A73" w:rsidRDefault="00000000">
            <w:pPr>
              <w:ind w:firstLine="28"/>
              <w:jc w:val="center"/>
              <w:rPr>
                <w:sz w:val="24"/>
              </w:rPr>
            </w:pPr>
            <w:r>
              <w:rPr>
                <w:rFonts w:hint="eastAsia"/>
                <w:color w:val="000000" w:themeColor="text1"/>
                <w:sz w:val="24"/>
              </w:rPr>
              <w:t>5</w:t>
            </w:r>
          </w:p>
        </w:tc>
        <w:tc>
          <w:tcPr>
            <w:tcW w:w="2778" w:type="pct"/>
            <w:vAlign w:val="center"/>
          </w:tcPr>
          <w:p w14:paraId="20276C43" w14:textId="77777777" w:rsidR="000A6A73" w:rsidRDefault="00000000">
            <w:pPr>
              <w:rPr>
                <w:sz w:val="24"/>
              </w:rPr>
            </w:pPr>
            <w:r>
              <w:rPr>
                <w:sz w:val="24"/>
              </w:rPr>
              <w:t>1.</w:t>
            </w:r>
            <w:r>
              <w:rPr>
                <w:sz w:val="24"/>
              </w:rPr>
              <w:t>方案的完整性、合理性</w:t>
            </w:r>
            <w:r>
              <w:rPr>
                <w:sz w:val="24"/>
              </w:rPr>
              <w:br/>
            </w:r>
            <w:r>
              <w:rPr>
                <w:sz w:val="24"/>
              </w:rPr>
              <w:t>方案内容完整、描述翔实具体、考虑周全合理可行，得</w:t>
            </w:r>
            <w:r>
              <w:rPr>
                <w:rFonts w:hint="eastAsia"/>
                <w:sz w:val="24"/>
              </w:rPr>
              <w:t>5</w:t>
            </w:r>
            <w:r>
              <w:rPr>
                <w:sz w:val="24"/>
              </w:rPr>
              <w:t>分；</w:t>
            </w:r>
            <w:r>
              <w:rPr>
                <w:sz w:val="24"/>
              </w:rPr>
              <w:br/>
            </w:r>
            <w:r>
              <w:rPr>
                <w:sz w:val="24"/>
              </w:rPr>
              <w:t>方案通用、简单，合理性或考虑欠佳，得</w:t>
            </w:r>
            <w:r>
              <w:rPr>
                <w:rFonts w:hint="eastAsia"/>
                <w:sz w:val="24"/>
              </w:rPr>
              <w:t>3</w:t>
            </w:r>
            <w:r>
              <w:rPr>
                <w:sz w:val="24"/>
              </w:rPr>
              <w:t>分；</w:t>
            </w:r>
            <w:r>
              <w:rPr>
                <w:sz w:val="24"/>
              </w:rPr>
              <w:br/>
            </w:r>
            <w:r>
              <w:rPr>
                <w:sz w:val="24"/>
              </w:rPr>
              <w:t>方案内容不全或存在明显欠缺，得</w:t>
            </w:r>
            <w:r>
              <w:rPr>
                <w:sz w:val="24"/>
              </w:rPr>
              <w:t>1</w:t>
            </w:r>
            <w:r>
              <w:rPr>
                <w:sz w:val="24"/>
              </w:rPr>
              <w:t>分；</w:t>
            </w:r>
            <w:r>
              <w:rPr>
                <w:sz w:val="24"/>
              </w:rPr>
              <w:br/>
            </w:r>
            <w:r>
              <w:rPr>
                <w:sz w:val="24"/>
              </w:rPr>
              <w:t>未提供方案得</w:t>
            </w:r>
            <w:r>
              <w:rPr>
                <w:sz w:val="24"/>
              </w:rPr>
              <w:t>0</w:t>
            </w:r>
            <w:r>
              <w:rPr>
                <w:sz w:val="24"/>
              </w:rPr>
              <w:t>分。</w:t>
            </w:r>
          </w:p>
        </w:tc>
      </w:tr>
      <w:tr w:rsidR="000A6A73" w14:paraId="1A93513F" w14:textId="77777777">
        <w:tc>
          <w:tcPr>
            <w:tcW w:w="578" w:type="pct"/>
            <w:vAlign w:val="center"/>
          </w:tcPr>
          <w:p w14:paraId="42012385" w14:textId="77777777" w:rsidR="000A6A73" w:rsidRDefault="00000000">
            <w:pPr>
              <w:ind w:firstLine="28"/>
              <w:jc w:val="center"/>
              <w:rPr>
                <w:sz w:val="24"/>
              </w:rPr>
            </w:pPr>
            <w:r>
              <w:rPr>
                <w:rFonts w:hint="eastAsia"/>
                <w:sz w:val="24"/>
              </w:rPr>
              <w:t>9</w:t>
            </w:r>
          </w:p>
        </w:tc>
        <w:tc>
          <w:tcPr>
            <w:tcW w:w="1012" w:type="pct"/>
            <w:vMerge/>
            <w:vAlign w:val="center"/>
          </w:tcPr>
          <w:p w14:paraId="40BC6B26" w14:textId="77777777" w:rsidR="000A6A73" w:rsidRDefault="000A6A73">
            <w:pPr>
              <w:ind w:firstLine="28"/>
              <w:jc w:val="center"/>
              <w:rPr>
                <w:color w:val="000000" w:themeColor="text1"/>
                <w:sz w:val="24"/>
              </w:rPr>
            </w:pPr>
          </w:p>
        </w:tc>
        <w:tc>
          <w:tcPr>
            <w:tcW w:w="632" w:type="pct"/>
            <w:vAlign w:val="center"/>
          </w:tcPr>
          <w:p w14:paraId="176775BC" w14:textId="77777777" w:rsidR="000A6A73" w:rsidRDefault="00000000">
            <w:pPr>
              <w:ind w:firstLine="28"/>
              <w:jc w:val="center"/>
              <w:rPr>
                <w:color w:val="000000" w:themeColor="text1"/>
                <w:sz w:val="24"/>
              </w:rPr>
            </w:pPr>
            <w:r>
              <w:rPr>
                <w:rFonts w:hint="eastAsia"/>
                <w:color w:val="000000" w:themeColor="text1"/>
                <w:sz w:val="24"/>
              </w:rPr>
              <w:t>5</w:t>
            </w:r>
          </w:p>
        </w:tc>
        <w:tc>
          <w:tcPr>
            <w:tcW w:w="2778" w:type="pct"/>
            <w:vAlign w:val="center"/>
          </w:tcPr>
          <w:p w14:paraId="771C7A78" w14:textId="77777777" w:rsidR="000A6A73" w:rsidRDefault="00000000">
            <w:pPr>
              <w:jc w:val="left"/>
              <w:rPr>
                <w:rFonts w:ascii="宋体" w:hAnsi="宋体" w:hint="eastAsia"/>
                <w:color w:val="000000" w:themeColor="text1"/>
                <w:sz w:val="24"/>
              </w:rPr>
            </w:pPr>
            <w:r>
              <w:rPr>
                <w:sz w:val="24"/>
              </w:rPr>
              <w:t>2.</w:t>
            </w:r>
            <w:r>
              <w:rPr>
                <w:sz w:val="24"/>
              </w:rPr>
              <w:t>方案的针对性：</w:t>
            </w:r>
            <w:r>
              <w:rPr>
                <w:sz w:val="24"/>
              </w:rPr>
              <w:br/>
            </w:r>
            <w:r>
              <w:rPr>
                <w:sz w:val="24"/>
              </w:rPr>
              <w:t>方案贴近项目实际，针对性强，得</w:t>
            </w:r>
            <w:r>
              <w:rPr>
                <w:rFonts w:hint="eastAsia"/>
                <w:sz w:val="24"/>
              </w:rPr>
              <w:t>5</w:t>
            </w:r>
            <w:r>
              <w:rPr>
                <w:sz w:val="24"/>
              </w:rPr>
              <w:t>分；</w:t>
            </w:r>
            <w:r>
              <w:rPr>
                <w:sz w:val="24"/>
              </w:rPr>
              <w:br/>
            </w:r>
            <w:r>
              <w:rPr>
                <w:sz w:val="24"/>
              </w:rPr>
              <w:lastRenderedPageBreak/>
              <w:t>方案考虑项目情况但针对性欠佳，得</w:t>
            </w:r>
            <w:r>
              <w:rPr>
                <w:rFonts w:hint="eastAsia"/>
                <w:sz w:val="24"/>
              </w:rPr>
              <w:t>3</w:t>
            </w:r>
            <w:r>
              <w:rPr>
                <w:sz w:val="24"/>
              </w:rPr>
              <w:t>分；</w:t>
            </w:r>
            <w:r>
              <w:rPr>
                <w:sz w:val="24"/>
              </w:rPr>
              <w:br/>
            </w:r>
            <w:r>
              <w:rPr>
                <w:sz w:val="24"/>
              </w:rPr>
              <w:t>方案通用简单、针对性严重不足，得</w:t>
            </w:r>
            <w:r>
              <w:rPr>
                <w:sz w:val="24"/>
              </w:rPr>
              <w:t>1</w:t>
            </w:r>
            <w:r>
              <w:rPr>
                <w:sz w:val="24"/>
              </w:rPr>
              <w:t>分；</w:t>
            </w:r>
            <w:r>
              <w:rPr>
                <w:sz w:val="24"/>
              </w:rPr>
              <w:br/>
            </w:r>
            <w:r>
              <w:rPr>
                <w:sz w:val="24"/>
              </w:rPr>
              <w:t>未提供方案得</w:t>
            </w:r>
            <w:r>
              <w:rPr>
                <w:sz w:val="24"/>
              </w:rPr>
              <w:t>0</w:t>
            </w:r>
            <w:r>
              <w:rPr>
                <w:sz w:val="24"/>
              </w:rPr>
              <w:t>分。</w:t>
            </w:r>
          </w:p>
        </w:tc>
      </w:tr>
      <w:tr w:rsidR="000A6A73" w14:paraId="5A85A7EE" w14:textId="77777777">
        <w:tc>
          <w:tcPr>
            <w:tcW w:w="578" w:type="pct"/>
            <w:vAlign w:val="center"/>
          </w:tcPr>
          <w:p w14:paraId="20A096E9" w14:textId="77777777" w:rsidR="000A6A73" w:rsidRDefault="00000000">
            <w:pPr>
              <w:ind w:firstLine="28"/>
              <w:jc w:val="center"/>
              <w:rPr>
                <w:sz w:val="24"/>
              </w:rPr>
            </w:pPr>
            <w:r>
              <w:rPr>
                <w:rFonts w:hint="eastAsia"/>
                <w:sz w:val="24"/>
              </w:rPr>
              <w:lastRenderedPageBreak/>
              <w:t>10</w:t>
            </w:r>
          </w:p>
        </w:tc>
        <w:tc>
          <w:tcPr>
            <w:tcW w:w="1012" w:type="pct"/>
            <w:vAlign w:val="center"/>
          </w:tcPr>
          <w:p w14:paraId="4BCA24E3" w14:textId="77777777" w:rsidR="000A6A73" w:rsidRDefault="00000000">
            <w:pPr>
              <w:ind w:firstLine="28"/>
              <w:jc w:val="center"/>
              <w:rPr>
                <w:sz w:val="24"/>
              </w:rPr>
            </w:pPr>
            <w:r>
              <w:rPr>
                <w:rFonts w:ascii="宋体" w:hAnsi="宋体" w:hint="eastAsia"/>
                <w:color w:val="000000" w:themeColor="text1"/>
                <w:sz w:val="24"/>
              </w:rPr>
              <w:t>质量保障方案</w:t>
            </w:r>
          </w:p>
        </w:tc>
        <w:tc>
          <w:tcPr>
            <w:tcW w:w="632" w:type="pct"/>
            <w:vAlign w:val="center"/>
          </w:tcPr>
          <w:p w14:paraId="24F5F3CE" w14:textId="77777777" w:rsidR="000A6A73" w:rsidRDefault="00000000">
            <w:pPr>
              <w:ind w:firstLine="28"/>
              <w:jc w:val="center"/>
              <w:rPr>
                <w:sz w:val="24"/>
              </w:rPr>
            </w:pPr>
            <w:r>
              <w:rPr>
                <w:rFonts w:hint="eastAsia"/>
                <w:color w:val="000000" w:themeColor="text1"/>
                <w:sz w:val="24"/>
              </w:rPr>
              <w:t>5</w:t>
            </w:r>
          </w:p>
        </w:tc>
        <w:tc>
          <w:tcPr>
            <w:tcW w:w="2778" w:type="pct"/>
            <w:vAlign w:val="center"/>
          </w:tcPr>
          <w:p w14:paraId="0A96E96D" w14:textId="77777777" w:rsidR="000A6A73" w:rsidRDefault="00000000">
            <w:pPr>
              <w:rPr>
                <w:sz w:val="24"/>
              </w:rPr>
            </w:pPr>
            <w:r>
              <w:rPr>
                <w:sz w:val="24"/>
              </w:rPr>
              <w:t>1.</w:t>
            </w:r>
            <w:r>
              <w:rPr>
                <w:sz w:val="24"/>
              </w:rPr>
              <w:t>方案的完整性、合理性</w:t>
            </w:r>
            <w:r>
              <w:rPr>
                <w:sz w:val="24"/>
              </w:rPr>
              <w:br/>
            </w:r>
            <w:r>
              <w:rPr>
                <w:sz w:val="24"/>
              </w:rPr>
              <w:t>方案内容完整、描述翔实具体、考虑周全合理可行，得</w:t>
            </w:r>
            <w:r>
              <w:rPr>
                <w:rFonts w:hint="eastAsia"/>
                <w:sz w:val="24"/>
              </w:rPr>
              <w:t>5</w:t>
            </w:r>
            <w:r>
              <w:rPr>
                <w:sz w:val="24"/>
              </w:rPr>
              <w:t>分；</w:t>
            </w:r>
            <w:r>
              <w:rPr>
                <w:sz w:val="24"/>
              </w:rPr>
              <w:br/>
            </w:r>
            <w:r>
              <w:rPr>
                <w:sz w:val="24"/>
              </w:rPr>
              <w:t>方案通用、简单，合理性或考虑欠佳，得</w:t>
            </w:r>
            <w:r>
              <w:rPr>
                <w:rFonts w:hint="eastAsia"/>
                <w:sz w:val="24"/>
              </w:rPr>
              <w:t>3</w:t>
            </w:r>
            <w:r>
              <w:rPr>
                <w:sz w:val="24"/>
              </w:rPr>
              <w:t>分；</w:t>
            </w:r>
            <w:r>
              <w:rPr>
                <w:sz w:val="24"/>
              </w:rPr>
              <w:br/>
            </w:r>
            <w:r>
              <w:rPr>
                <w:sz w:val="24"/>
              </w:rPr>
              <w:t>方案内容不全或存在明显欠缺，得</w:t>
            </w:r>
            <w:r>
              <w:rPr>
                <w:sz w:val="24"/>
              </w:rPr>
              <w:t>1</w:t>
            </w:r>
            <w:r>
              <w:rPr>
                <w:sz w:val="24"/>
              </w:rPr>
              <w:t>分；</w:t>
            </w:r>
            <w:r>
              <w:rPr>
                <w:sz w:val="24"/>
              </w:rPr>
              <w:br/>
            </w:r>
            <w:r>
              <w:rPr>
                <w:sz w:val="24"/>
              </w:rPr>
              <w:t>未提供方案得</w:t>
            </w:r>
            <w:r>
              <w:rPr>
                <w:sz w:val="24"/>
              </w:rPr>
              <w:t>0</w:t>
            </w:r>
            <w:r>
              <w:rPr>
                <w:sz w:val="24"/>
              </w:rPr>
              <w:t>分。</w:t>
            </w:r>
          </w:p>
        </w:tc>
      </w:tr>
      <w:tr w:rsidR="000A6A73" w14:paraId="08691CF9" w14:textId="77777777">
        <w:tc>
          <w:tcPr>
            <w:tcW w:w="578" w:type="pct"/>
            <w:vAlign w:val="center"/>
          </w:tcPr>
          <w:p w14:paraId="54882B2E" w14:textId="77777777" w:rsidR="000A6A73" w:rsidRDefault="00000000">
            <w:pPr>
              <w:ind w:firstLine="28"/>
              <w:jc w:val="center"/>
              <w:rPr>
                <w:sz w:val="24"/>
              </w:rPr>
            </w:pPr>
            <w:r>
              <w:rPr>
                <w:rFonts w:hint="eastAsia"/>
                <w:sz w:val="24"/>
              </w:rPr>
              <w:t>11</w:t>
            </w:r>
          </w:p>
        </w:tc>
        <w:tc>
          <w:tcPr>
            <w:tcW w:w="1012" w:type="pct"/>
            <w:vMerge w:val="restart"/>
            <w:vAlign w:val="center"/>
          </w:tcPr>
          <w:p w14:paraId="06ED55C3" w14:textId="77777777" w:rsidR="000A6A73" w:rsidRDefault="00000000">
            <w:pPr>
              <w:ind w:firstLine="28"/>
              <w:jc w:val="center"/>
              <w:rPr>
                <w:sz w:val="24"/>
              </w:rPr>
            </w:pPr>
            <w:r>
              <w:rPr>
                <w:rFonts w:hint="eastAsia"/>
                <w:sz w:val="24"/>
              </w:rPr>
              <w:t>系统功能（结合系统演示打分）</w:t>
            </w:r>
          </w:p>
        </w:tc>
        <w:tc>
          <w:tcPr>
            <w:tcW w:w="632" w:type="pct"/>
            <w:vAlign w:val="center"/>
          </w:tcPr>
          <w:p w14:paraId="59FFC958" w14:textId="77777777" w:rsidR="000A6A73" w:rsidRDefault="00000000">
            <w:pPr>
              <w:ind w:firstLine="28"/>
              <w:jc w:val="center"/>
              <w:rPr>
                <w:sz w:val="24"/>
              </w:rPr>
            </w:pPr>
            <w:r>
              <w:rPr>
                <w:rFonts w:hint="eastAsia"/>
                <w:sz w:val="24"/>
              </w:rPr>
              <w:t>5</w:t>
            </w:r>
          </w:p>
        </w:tc>
        <w:tc>
          <w:tcPr>
            <w:tcW w:w="2778" w:type="pct"/>
            <w:vAlign w:val="center"/>
          </w:tcPr>
          <w:p w14:paraId="44DC14F4" w14:textId="77777777" w:rsidR="000A6A73" w:rsidRDefault="00000000">
            <w:pPr>
              <w:jc w:val="left"/>
              <w:rPr>
                <w:sz w:val="24"/>
              </w:rPr>
            </w:pPr>
            <w:r>
              <w:rPr>
                <w:rFonts w:hint="eastAsia"/>
                <w:sz w:val="24"/>
              </w:rPr>
              <w:t>1.</w:t>
            </w:r>
            <w:r>
              <w:rPr>
                <w:rFonts w:hint="eastAsia"/>
                <w:sz w:val="24"/>
              </w:rPr>
              <w:t>功能实现整体评价：</w:t>
            </w:r>
          </w:p>
          <w:p w14:paraId="4A1CA244" w14:textId="77777777" w:rsidR="000A6A73" w:rsidRDefault="00000000">
            <w:pPr>
              <w:jc w:val="left"/>
              <w:rPr>
                <w:sz w:val="24"/>
              </w:rPr>
            </w:pPr>
            <w:r>
              <w:rPr>
                <w:rFonts w:hint="eastAsia"/>
                <w:sz w:val="24"/>
              </w:rPr>
              <w:t>（</w:t>
            </w:r>
            <w:r>
              <w:rPr>
                <w:sz w:val="24"/>
              </w:rPr>
              <w:t>1</w:t>
            </w:r>
            <w:r>
              <w:rPr>
                <w:rFonts w:hint="eastAsia"/>
                <w:sz w:val="24"/>
              </w:rPr>
              <w:t>）系统功能全面、贴合本项目需求，且功能实现的手段和技术路线先进合理，功能界面简洁友好人性化，响应时间短，交互式体验好</w:t>
            </w:r>
            <w:r>
              <w:rPr>
                <w:sz w:val="24"/>
              </w:rPr>
              <w:t>‌</w:t>
            </w:r>
            <w:r>
              <w:rPr>
                <w:rFonts w:hint="eastAsia"/>
                <w:sz w:val="24"/>
              </w:rPr>
              <w:t>，得</w:t>
            </w:r>
            <w:r>
              <w:rPr>
                <w:rFonts w:hint="eastAsia"/>
                <w:sz w:val="24"/>
              </w:rPr>
              <w:t>5</w:t>
            </w:r>
            <w:r>
              <w:rPr>
                <w:rFonts w:hint="eastAsia"/>
                <w:sz w:val="24"/>
              </w:rPr>
              <w:t>分；</w:t>
            </w:r>
          </w:p>
          <w:p w14:paraId="4789EB6F" w14:textId="77777777" w:rsidR="000A6A73" w:rsidRDefault="00000000">
            <w:pPr>
              <w:jc w:val="left"/>
              <w:rPr>
                <w:sz w:val="24"/>
              </w:rPr>
            </w:pPr>
            <w:r>
              <w:rPr>
                <w:rFonts w:hint="eastAsia"/>
                <w:sz w:val="24"/>
              </w:rPr>
              <w:t>（</w:t>
            </w:r>
            <w:r>
              <w:rPr>
                <w:sz w:val="24"/>
              </w:rPr>
              <w:t>2</w:t>
            </w:r>
            <w:r>
              <w:rPr>
                <w:rFonts w:hint="eastAsia"/>
                <w:sz w:val="24"/>
              </w:rPr>
              <w:t>）系统功能全面、贴合本项目需求，但功能实现的手段和技术路线欠佳，功能界面不够简洁友好，响应时间短，交互式体验欠佳，得</w:t>
            </w:r>
            <w:r>
              <w:rPr>
                <w:sz w:val="24"/>
              </w:rPr>
              <w:t>4</w:t>
            </w:r>
            <w:r>
              <w:rPr>
                <w:rFonts w:hint="eastAsia"/>
                <w:sz w:val="24"/>
              </w:rPr>
              <w:t>分；</w:t>
            </w:r>
          </w:p>
          <w:p w14:paraId="1119EE46" w14:textId="77777777" w:rsidR="000A6A73" w:rsidRDefault="00000000">
            <w:pPr>
              <w:jc w:val="left"/>
              <w:rPr>
                <w:sz w:val="24"/>
              </w:rPr>
            </w:pPr>
            <w:r>
              <w:rPr>
                <w:rFonts w:hint="eastAsia"/>
                <w:sz w:val="24"/>
              </w:rPr>
              <w:t>（</w:t>
            </w:r>
            <w:r>
              <w:rPr>
                <w:sz w:val="24"/>
              </w:rPr>
              <w:t>3</w:t>
            </w:r>
            <w:r>
              <w:rPr>
                <w:rFonts w:hint="eastAsia"/>
                <w:sz w:val="24"/>
              </w:rPr>
              <w:t>）系统功能不全或存在明显欠缺，且功能实现的手段和技术路线存在明显不足，功能界面繁琐复杂，响应时间长，交互式体验不友好，得</w:t>
            </w:r>
            <w:r>
              <w:rPr>
                <w:sz w:val="24"/>
              </w:rPr>
              <w:t>2</w:t>
            </w:r>
            <w:r>
              <w:rPr>
                <w:rFonts w:hint="eastAsia"/>
                <w:sz w:val="24"/>
              </w:rPr>
              <w:t>分；</w:t>
            </w:r>
          </w:p>
          <w:p w14:paraId="2AD6AAF4" w14:textId="77777777" w:rsidR="000A6A73" w:rsidRDefault="00000000">
            <w:pPr>
              <w:widowControl/>
              <w:jc w:val="left"/>
              <w:rPr>
                <w:rFonts w:ascii="宋体" w:hAnsi="宋体" w:cs="宋体" w:hint="eastAsia"/>
                <w:color w:val="000000" w:themeColor="text1"/>
                <w:kern w:val="0"/>
                <w:sz w:val="24"/>
                <w:lang w:bidi="ar"/>
              </w:rPr>
            </w:pPr>
            <w:r>
              <w:rPr>
                <w:rFonts w:hint="eastAsia"/>
                <w:sz w:val="24"/>
              </w:rPr>
              <w:t>（</w:t>
            </w:r>
            <w:r>
              <w:rPr>
                <w:sz w:val="24"/>
              </w:rPr>
              <w:t>4</w:t>
            </w:r>
            <w:r>
              <w:rPr>
                <w:rFonts w:hint="eastAsia"/>
                <w:sz w:val="24"/>
              </w:rPr>
              <w:t>）未提供演示视频，得</w:t>
            </w:r>
            <w:r>
              <w:rPr>
                <w:sz w:val="24"/>
              </w:rPr>
              <w:t>0</w:t>
            </w:r>
            <w:r>
              <w:rPr>
                <w:rFonts w:hint="eastAsia"/>
                <w:sz w:val="24"/>
              </w:rPr>
              <w:t>分。</w:t>
            </w:r>
          </w:p>
        </w:tc>
      </w:tr>
      <w:tr w:rsidR="000A6A73" w14:paraId="0FD14875" w14:textId="77777777">
        <w:tc>
          <w:tcPr>
            <w:tcW w:w="578" w:type="pct"/>
            <w:vAlign w:val="center"/>
          </w:tcPr>
          <w:p w14:paraId="43893720" w14:textId="77777777" w:rsidR="000A6A73" w:rsidRDefault="00000000">
            <w:pPr>
              <w:ind w:firstLine="28"/>
              <w:jc w:val="center"/>
              <w:rPr>
                <w:sz w:val="24"/>
              </w:rPr>
            </w:pPr>
            <w:r>
              <w:rPr>
                <w:rFonts w:hint="eastAsia"/>
                <w:sz w:val="24"/>
              </w:rPr>
              <w:t>12</w:t>
            </w:r>
          </w:p>
        </w:tc>
        <w:tc>
          <w:tcPr>
            <w:tcW w:w="1012" w:type="pct"/>
            <w:vMerge/>
            <w:vAlign w:val="center"/>
          </w:tcPr>
          <w:p w14:paraId="0214A916" w14:textId="77777777" w:rsidR="000A6A73" w:rsidRDefault="000A6A73">
            <w:pPr>
              <w:ind w:firstLine="28"/>
              <w:jc w:val="center"/>
              <w:rPr>
                <w:sz w:val="24"/>
              </w:rPr>
            </w:pPr>
          </w:p>
        </w:tc>
        <w:tc>
          <w:tcPr>
            <w:tcW w:w="632" w:type="pct"/>
            <w:vAlign w:val="center"/>
          </w:tcPr>
          <w:p w14:paraId="6DA75807" w14:textId="77777777" w:rsidR="000A6A73" w:rsidRDefault="00000000">
            <w:pPr>
              <w:ind w:firstLine="28"/>
              <w:jc w:val="center"/>
              <w:rPr>
                <w:color w:val="000000" w:themeColor="text1"/>
                <w:sz w:val="24"/>
              </w:rPr>
            </w:pPr>
            <w:r>
              <w:rPr>
                <w:rFonts w:hint="eastAsia"/>
                <w:color w:val="000000" w:themeColor="text1"/>
                <w:sz w:val="24"/>
              </w:rPr>
              <w:t>5</w:t>
            </w:r>
          </w:p>
        </w:tc>
        <w:tc>
          <w:tcPr>
            <w:tcW w:w="2778" w:type="pct"/>
            <w:vAlign w:val="center"/>
          </w:tcPr>
          <w:p w14:paraId="47E8F6BC" w14:textId="77777777" w:rsidR="000A6A73" w:rsidRDefault="00000000">
            <w:pPr>
              <w:widowControl/>
              <w:jc w:val="left"/>
              <w:rPr>
                <w:sz w:val="24"/>
              </w:rPr>
            </w:pPr>
            <w:r>
              <w:rPr>
                <w:rFonts w:hint="eastAsia"/>
                <w:sz w:val="24"/>
              </w:rPr>
              <w:t>2.</w:t>
            </w:r>
            <w:r>
              <w:rPr>
                <w:rFonts w:hint="eastAsia"/>
                <w:sz w:val="24"/>
              </w:rPr>
              <w:t>信息智能核查功能演示：</w:t>
            </w:r>
          </w:p>
          <w:p w14:paraId="4F4E7452" w14:textId="77777777" w:rsidR="000A6A73" w:rsidRDefault="00000000">
            <w:pPr>
              <w:widowControl/>
              <w:jc w:val="left"/>
              <w:rPr>
                <w:rFonts w:ascii="宋体" w:hAnsi="宋体" w:cs="宋体" w:hint="eastAsia"/>
                <w:color w:val="000000" w:themeColor="text1"/>
                <w:kern w:val="0"/>
                <w:sz w:val="24"/>
                <w:lang w:bidi="ar"/>
              </w:rPr>
            </w:pPr>
            <w:r>
              <w:rPr>
                <w:rFonts w:ascii="宋体" w:hAnsi="宋体" w:cs="宋体" w:hint="eastAsia"/>
                <w:color w:val="000000" w:themeColor="text1"/>
                <w:kern w:val="0"/>
                <w:sz w:val="24"/>
                <w:lang w:bidi="ar"/>
              </w:rPr>
              <w:t>具有</w:t>
            </w:r>
            <w:r>
              <w:rPr>
                <w:rFonts w:asciiTheme="minorEastAsia" w:hAnsiTheme="minorEastAsia" w:hint="eastAsia"/>
                <w:bCs/>
                <w:color w:val="000000"/>
                <w:sz w:val="24"/>
              </w:rPr>
              <w:t>自动校验分析人员上岗证、仪器有效性、方法标准有效性、原始记录完成性，数据相关性，质控数量及结果判定</w:t>
            </w:r>
            <w:r>
              <w:rPr>
                <w:rFonts w:ascii="宋体" w:hAnsi="宋体" w:cs="宋体" w:hint="eastAsia"/>
                <w:color w:val="000000" w:themeColor="text1"/>
                <w:kern w:val="0"/>
                <w:sz w:val="24"/>
                <w:lang w:bidi="ar"/>
              </w:rPr>
              <w:t>等提醒功能。具有以上功能得5分，否则得0分。</w:t>
            </w:r>
          </w:p>
        </w:tc>
      </w:tr>
      <w:tr w:rsidR="000A6A73" w14:paraId="0DFF18AC" w14:textId="77777777">
        <w:tc>
          <w:tcPr>
            <w:tcW w:w="578" w:type="pct"/>
            <w:vAlign w:val="center"/>
          </w:tcPr>
          <w:p w14:paraId="6AD55BBC" w14:textId="77777777" w:rsidR="000A6A73" w:rsidRDefault="00000000">
            <w:pPr>
              <w:ind w:firstLine="28"/>
              <w:jc w:val="center"/>
              <w:rPr>
                <w:sz w:val="24"/>
              </w:rPr>
            </w:pPr>
            <w:r>
              <w:rPr>
                <w:rFonts w:hint="eastAsia"/>
                <w:sz w:val="24"/>
              </w:rPr>
              <w:t>13</w:t>
            </w:r>
          </w:p>
        </w:tc>
        <w:tc>
          <w:tcPr>
            <w:tcW w:w="1012" w:type="pct"/>
            <w:vMerge/>
            <w:vAlign w:val="center"/>
          </w:tcPr>
          <w:p w14:paraId="162D3416" w14:textId="77777777" w:rsidR="000A6A73" w:rsidRDefault="000A6A73">
            <w:pPr>
              <w:ind w:firstLine="28"/>
              <w:jc w:val="center"/>
              <w:rPr>
                <w:rFonts w:ascii="宋体" w:hAnsi="宋体" w:hint="eastAsia"/>
                <w:color w:val="000000" w:themeColor="text1"/>
                <w:sz w:val="24"/>
              </w:rPr>
            </w:pPr>
          </w:p>
        </w:tc>
        <w:tc>
          <w:tcPr>
            <w:tcW w:w="632" w:type="pct"/>
            <w:vAlign w:val="center"/>
          </w:tcPr>
          <w:p w14:paraId="5F33DBF9" w14:textId="77777777" w:rsidR="000A6A73" w:rsidRDefault="00000000">
            <w:pPr>
              <w:ind w:firstLine="28"/>
              <w:jc w:val="center"/>
              <w:rPr>
                <w:color w:val="000000" w:themeColor="text1"/>
                <w:sz w:val="24"/>
              </w:rPr>
            </w:pPr>
            <w:r>
              <w:rPr>
                <w:rFonts w:hint="eastAsia"/>
                <w:color w:val="000000" w:themeColor="text1"/>
                <w:sz w:val="24"/>
              </w:rPr>
              <w:t>5</w:t>
            </w:r>
          </w:p>
        </w:tc>
        <w:tc>
          <w:tcPr>
            <w:tcW w:w="2778" w:type="pct"/>
            <w:vAlign w:val="center"/>
          </w:tcPr>
          <w:p w14:paraId="638AD132" w14:textId="77777777" w:rsidR="000A6A73" w:rsidRDefault="00000000">
            <w:pPr>
              <w:widowControl/>
              <w:jc w:val="left"/>
              <w:rPr>
                <w:sz w:val="24"/>
              </w:rPr>
            </w:pPr>
            <w:r>
              <w:rPr>
                <w:rFonts w:hint="eastAsia"/>
                <w:sz w:val="24"/>
              </w:rPr>
              <w:t>3.</w:t>
            </w:r>
            <w:r>
              <w:rPr>
                <w:rFonts w:hint="eastAsia"/>
                <w:sz w:val="24"/>
              </w:rPr>
              <w:t>质控样品专项管理功能演示：</w:t>
            </w:r>
          </w:p>
          <w:p w14:paraId="5F886106" w14:textId="77777777" w:rsidR="000A6A73" w:rsidRDefault="00000000">
            <w:pPr>
              <w:widowControl/>
              <w:jc w:val="left"/>
              <w:rPr>
                <w:rFonts w:ascii="宋体" w:hAnsi="宋体" w:cs="宋体" w:hint="eastAsia"/>
                <w:color w:val="000000" w:themeColor="text1"/>
                <w:kern w:val="0"/>
                <w:sz w:val="24"/>
                <w:lang w:bidi="ar"/>
              </w:rPr>
            </w:pPr>
            <w:r>
              <w:rPr>
                <w:rFonts w:ascii="宋体" w:hAnsi="宋体" w:cs="宋体" w:hint="eastAsia"/>
                <w:color w:val="000000" w:themeColor="text1"/>
                <w:kern w:val="0"/>
                <w:sz w:val="24"/>
                <w:lang w:bidi="ar"/>
              </w:rPr>
              <w:t>演示质控样品全流程管理，包括质控任务登记</w:t>
            </w:r>
            <w:r>
              <w:rPr>
                <w:rFonts w:asciiTheme="minorEastAsia" w:hAnsiTheme="minorEastAsia" w:hint="eastAsia"/>
                <w:bCs/>
                <w:color w:val="000000"/>
                <w:sz w:val="24"/>
              </w:rPr>
              <w:t>、分析录入、报告等流程，自动判断检测值是否在真值范围内</w:t>
            </w:r>
            <w:r>
              <w:rPr>
                <w:rFonts w:ascii="宋体" w:hAnsi="宋体" w:cs="宋体" w:hint="eastAsia"/>
                <w:color w:val="000000" w:themeColor="text1"/>
                <w:kern w:val="0"/>
                <w:sz w:val="24"/>
                <w:lang w:bidi="ar"/>
              </w:rPr>
              <w:t>。具有以上功能得5分，否则得0分。</w:t>
            </w:r>
          </w:p>
        </w:tc>
      </w:tr>
      <w:tr w:rsidR="000A6A73" w14:paraId="0FCFC6BB" w14:textId="77777777">
        <w:tc>
          <w:tcPr>
            <w:tcW w:w="578" w:type="pct"/>
            <w:vAlign w:val="center"/>
          </w:tcPr>
          <w:p w14:paraId="0E622AC5" w14:textId="77777777" w:rsidR="000A6A73" w:rsidRDefault="00000000">
            <w:pPr>
              <w:ind w:firstLine="28"/>
              <w:jc w:val="center"/>
              <w:rPr>
                <w:sz w:val="24"/>
              </w:rPr>
            </w:pPr>
            <w:r>
              <w:rPr>
                <w:rFonts w:hint="eastAsia"/>
                <w:sz w:val="24"/>
              </w:rPr>
              <w:t>14</w:t>
            </w:r>
          </w:p>
        </w:tc>
        <w:tc>
          <w:tcPr>
            <w:tcW w:w="1012" w:type="pct"/>
            <w:vMerge/>
            <w:vAlign w:val="center"/>
          </w:tcPr>
          <w:p w14:paraId="670F8874" w14:textId="77777777" w:rsidR="000A6A73" w:rsidRDefault="000A6A73">
            <w:pPr>
              <w:ind w:firstLine="28"/>
              <w:jc w:val="center"/>
              <w:rPr>
                <w:sz w:val="24"/>
              </w:rPr>
            </w:pPr>
          </w:p>
        </w:tc>
        <w:tc>
          <w:tcPr>
            <w:tcW w:w="632" w:type="pct"/>
            <w:vAlign w:val="center"/>
          </w:tcPr>
          <w:p w14:paraId="59F2AF84" w14:textId="77777777" w:rsidR="000A6A73" w:rsidRDefault="00000000">
            <w:pPr>
              <w:ind w:firstLine="28"/>
              <w:jc w:val="center"/>
              <w:rPr>
                <w:sz w:val="24"/>
              </w:rPr>
            </w:pPr>
            <w:r>
              <w:rPr>
                <w:rFonts w:hint="eastAsia"/>
                <w:sz w:val="24"/>
              </w:rPr>
              <w:t>5</w:t>
            </w:r>
          </w:p>
        </w:tc>
        <w:tc>
          <w:tcPr>
            <w:tcW w:w="2778" w:type="pct"/>
            <w:vAlign w:val="center"/>
          </w:tcPr>
          <w:p w14:paraId="4E4451F0" w14:textId="77777777" w:rsidR="000A6A73" w:rsidRDefault="00000000">
            <w:pPr>
              <w:rPr>
                <w:color w:val="000000"/>
                <w:sz w:val="24"/>
              </w:rPr>
            </w:pPr>
            <w:r>
              <w:rPr>
                <w:rFonts w:hint="eastAsia"/>
                <w:color w:val="000000"/>
                <w:sz w:val="24"/>
              </w:rPr>
              <w:t>4.</w:t>
            </w:r>
            <w:r>
              <w:rPr>
                <w:rFonts w:hint="eastAsia"/>
                <w:color w:val="000000"/>
                <w:sz w:val="24"/>
              </w:rPr>
              <w:t>信息综合管理功能演示：</w:t>
            </w:r>
          </w:p>
          <w:p w14:paraId="2E084F1D" w14:textId="77777777" w:rsidR="000A6A73" w:rsidRDefault="00000000">
            <w:pPr>
              <w:rPr>
                <w:sz w:val="24"/>
              </w:rPr>
            </w:pPr>
            <w:r>
              <w:rPr>
                <w:rFonts w:ascii="宋体" w:hAnsi="宋体" w:cs="宋体" w:hint="eastAsia"/>
                <w:color w:val="000000" w:themeColor="text1"/>
                <w:kern w:val="0"/>
                <w:sz w:val="24"/>
                <w:lang w:bidi="ar"/>
              </w:rPr>
              <w:t>系统提供大屏看板分析平台，不需要后台编写代码，直接在界面上通过图表的拖拽配置，即可实现数据图形化展示。具有以上功能得5分，否则得0分。</w:t>
            </w:r>
          </w:p>
        </w:tc>
      </w:tr>
      <w:tr w:rsidR="000A6A73" w14:paraId="28376F86" w14:textId="77777777">
        <w:trPr>
          <w:trHeight w:val="548"/>
        </w:trPr>
        <w:tc>
          <w:tcPr>
            <w:tcW w:w="578" w:type="pct"/>
            <w:vAlign w:val="center"/>
          </w:tcPr>
          <w:p w14:paraId="3107BA71" w14:textId="77777777" w:rsidR="000A6A73" w:rsidRDefault="00000000">
            <w:pPr>
              <w:ind w:firstLine="28"/>
              <w:jc w:val="center"/>
              <w:rPr>
                <w:sz w:val="24"/>
              </w:rPr>
            </w:pPr>
            <w:r>
              <w:rPr>
                <w:rFonts w:hint="eastAsia"/>
                <w:sz w:val="24"/>
              </w:rPr>
              <w:t>15</w:t>
            </w:r>
          </w:p>
        </w:tc>
        <w:tc>
          <w:tcPr>
            <w:tcW w:w="1012" w:type="pct"/>
            <w:vMerge w:val="restart"/>
            <w:vAlign w:val="center"/>
          </w:tcPr>
          <w:p w14:paraId="108857F9" w14:textId="77777777" w:rsidR="000A6A73" w:rsidRDefault="00000000">
            <w:pPr>
              <w:jc w:val="center"/>
              <w:rPr>
                <w:bCs/>
                <w:sz w:val="24"/>
              </w:rPr>
            </w:pPr>
            <w:r>
              <w:rPr>
                <w:bCs/>
                <w:sz w:val="24"/>
              </w:rPr>
              <w:t>政策性得分</w:t>
            </w:r>
          </w:p>
        </w:tc>
        <w:tc>
          <w:tcPr>
            <w:tcW w:w="632" w:type="pct"/>
            <w:vAlign w:val="center"/>
          </w:tcPr>
          <w:p w14:paraId="59A3938B" w14:textId="77777777" w:rsidR="000A6A73" w:rsidRDefault="00000000">
            <w:pPr>
              <w:ind w:firstLine="28"/>
              <w:jc w:val="center"/>
              <w:rPr>
                <w:sz w:val="24"/>
              </w:rPr>
            </w:pPr>
            <w:r>
              <w:rPr>
                <w:bCs/>
                <w:sz w:val="24"/>
              </w:rPr>
              <w:t>0.5</w:t>
            </w:r>
          </w:p>
        </w:tc>
        <w:tc>
          <w:tcPr>
            <w:tcW w:w="2778" w:type="pct"/>
            <w:vAlign w:val="center"/>
          </w:tcPr>
          <w:p w14:paraId="73601C27" w14:textId="77777777" w:rsidR="000A6A73" w:rsidRDefault="00000000">
            <w:pPr>
              <w:rPr>
                <w:bCs/>
                <w:sz w:val="24"/>
              </w:rPr>
            </w:pPr>
            <w:r>
              <w:rPr>
                <w:bCs/>
                <w:sz w:val="24"/>
              </w:rPr>
              <w:t>本项目采购产品属于</w:t>
            </w:r>
            <w:r>
              <w:rPr>
                <w:bCs/>
                <w:sz w:val="24"/>
              </w:rPr>
              <w:t>“</w:t>
            </w:r>
            <w:r>
              <w:rPr>
                <w:bCs/>
                <w:sz w:val="24"/>
              </w:rPr>
              <w:t>节能产品政府采购品目清单</w:t>
            </w:r>
            <w:r>
              <w:rPr>
                <w:bCs/>
                <w:sz w:val="24"/>
              </w:rPr>
              <w:t>”</w:t>
            </w:r>
            <w:r>
              <w:rPr>
                <w:bCs/>
                <w:sz w:val="24"/>
              </w:rPr>
              <w:t>中优先采购范围，并且投标产品获得国家确定的认证机构出具的、处于有效期内的节能产品认证证书的，得</w:t>
            </w:r>
            <w:r>
              <w:rPr>
                <w:bCs/>
                <w:sz w:val="24"/>
              </w:rPr>
              <w:t>0.5</w:t>
            </w:r>
            <w:r>
              <w:rPr>
                <w:bCs/>
                <w:sz w:val="24"/>
              </w:rPr>
              <w:t>分；否则得</w:t>
            </w:r>
            <w:r>
              <w:rPr>
                <w:bCs/>
                <w:sz w:val="24"/>
              </w:rPr>
              <w:t>0</w:t>
            </w:r>
            <w:r>
              <w:rPr>
                <w:bCs/>
                <w:sz w:val="24"/>
              </w:rPr>
              <w:t>分。</w:t>
            </w:r>
          </w:p>
          <w:p w14:paraId="4924EA25" w14:textId="77777777" w:rsidR="000A6A73" w:rsidRDefault="00000000">
            <w:pPr>
              <w:rPr>
                <w:bCs/>
                <w:sz w:val="24"/>
              </w:rPr>
            </w:pPr>
            <w:r>
              <w:rPr>
                <w:bCs/>
                <w:sz w:val="24"/>
              </w:rPr>
              <w:t>注：投标人须在投标文件中提供其所投产品有效认证证书电子件，否则不予认可。</w:t>
            </w:r>
          </w:p>
        </w:tc>
      </w:tr>
      <w:tr w:rsidR="000A6A73" w14:paraId="0BC57F79" w14:textId="77777777">
        <w:trPr>
          <w:trHeight w:val="548"/>
        </w:trPr>
        <w:tc>
          <w:tcPr>
            <w:tcW w:w="578" w:type="pct"/>
            <w:vAlign w:val="center"/>
          </w:tcPr>
          <w:p w14:paraId="71BE3899" w14:textId="77777777" w:rsidR="000A6A73" w:rsidRDefault="00000000">
            <w:pPr>
              <w:ind w:firstLine="28"/>
              <w:jc w:val="center"/>
              <w:rPr>
                <w:sz w:val="24"/>
              </w:rPr>
            </w:pPr>
            <w:r>
              <w:rPr>
                <w:rFonts w:hint="eastAsia"/>
                <w:sz w:val="24"/>
              </w:rPr>
              <w:lastRenderedPageBreak/>
              <w:t>16</w:t>
            </w:r>
          </w:p>
        </w:tc>
        <w:tc>
          <w:tcPr>
            <w:tcW w:w="1012" w:type="pct"/>
            <w:vMerge/>
            <w:vAlign w:val="center"/>
          </w:tcPr>
          <w:p w14:paraId="298E4C61" w14:textId="77777777" w:rsidR="000A6A73" w:rsidRDefault="000A6A73">
            <w:pPr>
              <w:ind w:firstLine="28"/>
              <w:jc w:val="center"/>
              <w:rPr>
                <w:sz w:val="24"/>
              </w:rPr>
            </w:pPr>
          </w:p>
        </w:tc>
        <w:tc>
          <w:tcPr>
            <w:tcW w:w="632" w:type="pct"/>
            <w:vAlign w:val="center"/>
          </w:tcPr>
          <w:p w14:paraId="5314F663" w14:textId="77777777" w:rsidR="000A6A73" w:rsidRDefault="00000000">
            <w:pPr>
              <w:ind w:firstLine="28"/>
              <w:jc w:val="center"/>
              <w:rPr>
                <w:sz w:val="24"/>
              </w:rPr>
            </w:pPr>
            <w:r>
              <w:rPr>
                <w:bCs/>
                <w:sz w:val="24"/>
              </w:rPr>
              <w:t>0.5</w:t>
            </w:r>
          </w:p>
        </w:tc>
        <w:tc>
          <w:tcPr>
            <w:tcW w:w="2778" w:type="pct"/>
            <w:vAlign w:val="center"/>
          </w:tcPr>
          <w:p w14:paraId="663D02F0" w14:textId="77777777" w:rsidR="000A6A73" w:rsidRDefault="00000000">
            <w:pPr>
              <w:rPr>
                <w:bCs/>
                <w:sz w:val="24"/>
              </w:rPr>
            </w:pPr>
            <w:r>
              <w:rPr>
                <w:bCs/>
                <w:sz w:val="24"/>
              </w:rPr>
              <w:t>本项目采购产品属于</w:t>
            </w:r>
            <w:r>
              <w:rPr>
                <w:bCs/>
                <w:sz w:val="24"/>
              </w:rPr>
              <w:t>“</w:t>
            </w:r>
            <w:r>
              <w:rPr>
                <w:bCs/>
                <w:sz w:val="24"/>
              </w:rPr>
              <w:t>环境标志产品政府采购品目清单</w:t>
            </w:r>
            <w:r>
              <w:rPr>
                <w:bCs/>
                <w:sz w:val="24"/>
              </w:rPr>
              <w:t>”</w:t>
            </w:r>
            <w:r>
              <w:rPr>
                <w:bCs/>
                <w:sz w:val="24"/>
              </w:rPr>
              <w:t>中优先采购范围，并且投标产品获得国家确定的认证机构出具的、处于有效期内的环境标志产品认证证书的，得</w:t>
            </w:r>
            <w:r>
              <w:rPr>
                <w:bCs/>
                <w:sz w:val="24"/>
              </w:rPr>
              <w:t>0.5</w:t>
            </w:r>
            <w:r>
              <w:rPr>
                <w:bCs/>
                <w:sz w:val="24"/>
              </w:rPr>
              <w:t>分；否则得</w:t>
            </w:r>
            <w:r>
              <w:rPr>
                <w:bCs/>
                <w:sz w:val="24"/>
              </w:rPr>
              <w:t>0</w:t>
            </w:r>
            <w:r>
              <w:rPr>
                <w:bCs/>
                <w:sz w:val="24"/>
              </w:rPr>
              <w:t>分。</w:t>
            </w:r>
          </w:p>
          <w:p w14:paraId="4DA69C42" w14:textId="77777777" w:rsidR="000A6A73" w:rsidRDefault="00000000">
            <w:pPr>
              <w:rPr>
                <w:bCs/>
                <w:sz w:val="24"/>
              </w:rPr>
            </w:pPr>
            <w:r>
              <w:rPr>
                <w:bCs/>
                <w:sz w:val="24"/>
              </w:rPr>
              <w:t>注：投标人须在投标文件中提供其所投产品有效认证证书电子件，否则不予认可。</w:t>
            </w:r>
          </w:p>
        </w:tc>
      </w:tr>
      <w:tr w:rsidR="000A6A73" w14:paraId="5AFB917A" w14:textId="77777777">
        <w:trPr>
          <w:trHeight w:val="548"/>
        </w:trPr>
        <w:tc>
          <w:tcPr>
            <w:tcW w:w="578" w:type="pct"/>
            <w:vAlign w:val="center"/>
          </w:tcPr>
          <w:p w14:paraId="32B80339" w14:textId="77777777" w:rsidR="000A6A73" w:rsidRDefault="00000000">
            <w:pPr>
              <w:ind w:firstLine="28"/>
              <w:jc w:val="center"/>
              <w:rPr>
                <w:sz w:val="24"/>
              </w:rPr>
            </w:pPr>
            <w:r>
              <w:rPr>
                <w:rFonts w:hint="eastAsia"/>
                <w:sz w:val="24"/>
              </w:rPr>
              <w:t>17</w:t>
            </w:r>
          </w:p>
        </w:tc>
        <w:tc>
          <w:tcPr>
            <w:tcW w:w="1012" w:type="pct"/>
            <w:vAlign w:val="center"/>
          </w:tcPr>
          <w:p w14:paraId="5860795F" w14:textId="77777777" w:rsidR="000A6A73" w:rsidRDefault="00000000">
            <w:pPr>
              <w:ind w:firstLine="28"/>
              <w:jc w:val="center"/>
              <w:rPr>
                <w:sz w:val="24"/>
              </w:rPr>
            </w:pPr>
            <w:r>
              <w:rPr>
                <w:sz w:val="24"/>
              </w:rPr>
              <w:t>投标报价</w:t>
            </w:r>
          </w:p>
        </w:tc>
        <w:tc>
          <w:tcPr>
            <w:tcW w:w="632" w:type="pct"/>
            <w:vAlign w:val="center"/>
          </w:tcPr>
          <w:p w14:paraId="081D1F49" w14:textId="77777777" w:rsidR="000A6A73" w:rsidRDefault="00000000">
            <w:pPr>
              <w:ind w:firstLine="28"/>
              <w:jc w:val="center"/>
              <w:rPr>
                <w:bCs/>
                <w:sz w:val="24"/>
              </w:rPr>
            </w:pPr>
            <w:r>
              <w:rPr>
                <w:rFonts w:hint="eastAsia"/>
                <w:bCs/>
                <w:sz w:val="24"/>
              </w:rPr>
              <w:t>30</w:t>
            </w:r>
          </w:p>
        </w:tc>
        <w:tc>
          <w:tcPr>
            <w:tcW w:w="2778" w:type="pct"/>
            <w:vAlign w:val="center"/>
          </w:tcPr>
          <w:p w14:paraId="6045EAF7" w14:textId="77777777" w:rsidR="000A6A73" w:rsidRDefault="00000000">
            <w:pPr>
              <w:rPr>
                <w:sz w:val="24"/>
              </w:rPr>
            </w:pPr>
            <w:r>
              <w:rPr>
                <w:sz w:val="24"/>
              </w:rPr>
              <w:t>满足招标文件要求且投标价格最低的投标报价为评标基准价，其价格分为满分。其他投标人的价格分统一按照下列公式计算：</w:t>
            </w:r>
          </w:p>
          <w:p w14:paraId="7553EF74" w14:textId="77777777" w:rsidR="000A6A73" w:rsidRDefault="00000000">
            <w:pPr>
              <w:rPr>
                <w:sz w:val="24"/>
              </w:rPr>
            </w:pPr>
            <w:r>
              <w:rPr>
                <w:sz w:val="24"/>
              </w:rPr>
              <w:t>投标报价得分＝（评标基准价</w:t>
            </w:r>
            <w:r>
              <w:rPr>
                <w:sz w:val="24"/>
              </w:rPr>
              <w:t>/</w:t>
            </w:r>
            <w:r>
              <w:rPr>
                <w:sz w:val="24"/>
              </w:rPr>
              <w:t>投标报价）</w:t>
            </w:r>
            <w:r>
              <w:rPr>
                <w:sz w:val="24"/>
              </w:rPr>
              <w:t>×</w:t>
            </w:r>
            <w:r>
              <w:rPr>
                <w:sz w:val="24"/>
              </w:rPr>
              <w:t>分值。</w:t>
            </w:r>
          </w:p>
          <w:p w14:paraId="30161A4C" w14:textId="77777777" w:rsidR="000A6A73" w:rsidRDefault="00000000">
            <w:pPr>
              <w:rPr>
                <w:bCs/>
                <w:sz w:val="24"/>
              </w:rPr>
            </w:pPr>
            <w:r>
              <w:rPr>
                <w:sz w:val="24"/>
              </w:rPr>
              <w:t>此处投标报价指经过报价修正，及因落实政府采购政策进行价格调整后的报价，详见第四章《评标程序、评标方法和评标标准》</w:t>
            </w:r>
            <w:r>
              <w:rPr>
                <w:sz w:val="24"/>
              </w:rPr>
              <w:t>2.4</w:t>
            </w:r>
            <w:r>
              <w:rPr>
                <w:rFonts w:hint="eastAsia"/>
                <w:sz w:val="24"/>
              </w:rPr>
              <w:t>、</w:t>
            </w:r>
            <w:r>
              <w:rPr>
                <w:sz w:val="24"/>
              </w:rPr>
              <w:t>2.5</w:t>
            </w:r>
            <w:r>
              <w:rPr>
                <w:rFonts w:hint="eastAsia"/>
                <w:sz w:val="24"/>
              </w:rPr>
              <w:t>及</w:t>
            </w:r>
            <w:r>
              <w:rPr>
                <w:rFonts w:hint="eastAsia"/>
                <w:sz w:val="24"/>
              </w:rPr>
              <w:t>2</w:t>
            </w:r>
            <w:r>
              <w:rPr>
                <w:sz w:val="24"/>
              </w:rPr>
              <w:t>.6</w:t>
            </w:r>
            <w:r>
              <w:rPr>
                <w:sz w:val="24"/>
              </w:rPr>
              <w:t>。</w:t>
            </w:r>
          </w:p>
        </w:tc>
      </w:tr>
      <w:tr w:rsidR="000A6A73" w14:paraId="16B52FBE" w14:textId="77777777">
        <w:tc>
          <w:tcPr>
            <w:tcW w:w="1590" w:type="pct"/>
            <w:gridSpan w:val="2"/>
            <w:vAlign w:val="center"/>
          </w:tcPr>
          <w:p w14:paraId="0008D42F" w14:textId="77777777" w:rsidR="000A6A73" w:rsidRDefault="00000000">
            <w:pPr>
              <w:ind w:firstLine="28"/>
              <w:jc w:val="center"/>
              <w:rPr>
                <w:sz w:val="24"/>
              </w:rPr>
            </w:pPr>
            <w:r>
              <w:rPr>
                <w:sz w:val="24"/>
              </w:rPr>
              <w:t>合计</w:t>
            </w:r>
          </w:p>
        </w:tc>
        <w:tc>
          <w:tcPr>
            <w:tcW w:w="3410" w:type="pct"/>
            <w:gridSpan w:val="2"/>
            <w:vAlign w:val="center"/>
          </w:tcPr>
          <w:p w14:paraId="6DC0C0E6" w14:textId="77777777" w:rsidR="000A6A73" w:rsidRDefault="00000000">
            <w:pPr>
              <w:rPr>
                <w:sz w:val="24"/>
              </w:rPr>
            </w:pPr>
            <w:r>
              <w:rPr>
                <w:sz w:val="24"/>
              </w:rPr>
              <w:t>100</w:t>
            </w:r>
          </w:p>
        </w:tc>
      </w:tr>
    </w:tbl>
    <w:p w14:paraId="3FF55AC6" w14:textId="77777777" w:rsidR="000A6A73" w:rsidRDefault="00000000">
      <w:pPr>
        <w:spacing w:line="360" w:lineRule="auto"/>
        <w:jc w:val="center"/>
        <w:outlineLvl w:val="0"/>
        <w:rPr>
          <w:b/>
          <w:sz w:val="36"/>
          <w:szCs w:val="36"/>
        </w:rPr>
      </w:pPr>
      <w:r>
        <w:rPr>
          <w:sz w:val="36"/>
          <w:szCs w:val="36"/>
        </w:rPr>
        <w:br w:type="page"/>
      </w:r>
      <w:bookmarkStart w:id="835" w:name="_Toc145957722"/>
      <w:r>
        <w:rPr>
          <w:b/>
          <w:sz w:val="36"/>
          <w:szCs w:val="36"/>
        </w:rPr>
        <w:lastRenderedPageBreak/>
        <w:t>第五章</w:t>
      </w:r>
      <w:r>
        <w:rPr>
          <w:b/>
          <w:sz w:val="36"/>
          <w:szCs w:val="36"/>
        </w:rPr>
        <w:t xml:space="preserve">   </w:t>
      </w:r>
      <w:r>
        <w:rPr>
          <w:b/>
          <w:sz w:val="36"/>
          <w:szCs w:val="36"/>
        </w:rPr>
        <w:t>采购需求</w:t>
      </w:r>
      <w:bookmarkEnd w:id="835"/>
    </w:p>
    <w:p w14:paraId="42A83419" w14:textId="77777777" w:rsidR="000A6A73" w:rsidRDefault="00000000">
      <w:pPr>
        <w:numPr>
          <w:ilvl w:val="0"/>
          <w:numId w:val="14"/>
        </w:numPr>
        <w:spacing w:line="360" w:lineRule="auto"/>
        <w:rPr>
          <w:b/>
          <w:color w:val="000000"/>
          <w:sz w:val="24"/>
        </w:rPr>
      </w:pPr>
      <w:r>
        <w:rPr>
          <w:b/>
          <w:color w:val="000000"/>
          <w:sz w:val="24"/>
        </w:rPr>
        <w:t>采购标的</w:t>
      </w:r>
    </w:p>
    <w:p w14:paraId="49E37893" w14:textId="77777777" w:rsidR="000A6A73" w:rsidRDefault="00000000">
      <w:pPr>
        <w:numPr>
          <w:ilvl w:val="0"/>
          <w:numId w:val="15"/>
        </w:numPr>
        <w:spacing w:line="360" w:lineRule="auto"/>
        <w:outlineLvl w:val="0"/>
        <w:rPr>
          <w:b/>
          <w:bCs/>
          <w:color w:val="000000"/>
          <w:sz w:val="24"/>
        </w:rPr>
      </w:pPr>
      <w:r>
        <w:rPr>
          <w:b/>
          <w:bCs/>
          <w:color w:val="000000"/>
          <w:sz w:val="24"/>
        </w:rPr>
        <w:t>采购标的</w:t>
      </w:r>
    </w:p>
    <w:p w14:paraId="369582E8"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本项目采购实验室信息管理系统软件一套，在北京市地质环境监测所部署实施，实现对检测流程的全链条管控与数据深度应用。货物需求一览表：</w:t>
      </w:r>
    </w:p>
    <w:tbl>
      <w:tblPr>
        <w:tblStyle w:val="aff3"/>
        <w:tblW w:w="8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9"/>
        <w:gridCol w:w="1985"/>
        <w:gridCol w:w="3612"/>
        <w:gridCol w:w="716"/>
        <w:gridCol w:w="1104"/>
      </w:tblGrid>
      <w:tr w:rsidR="000A6A73" w14:paraId="5D991339" w14:textId="77777777">
        <w:tc>
          <w:tcPr>
            <w:tcW w:w="1279" w:type="dxa"/>
            <w:vAlign w:val="center"/>
          </w:tcPr>
          <w:p w14:paraId="20CBE084"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名称</w:t>
            </w:r>
          </w:p>
        </w:tc>
        <w:tc>
          <w:tcPr>
            <w:tcW w:w="1985" w:type="dxa"/>
            <w:vAlign w:val="center"/>
          </w:tcPr>
          <w:p w14:paraId="4870E073"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功能模块</w:t>
            </w:r>
          </w:p>
        </w:tc>
        <w:tc>
          <w:tcPr>
            <w:tcW w:w="3612" w:type="dxa"/>
            <w:vAlign w:val="center"/>
          </w:tcPr>
          <w:p w14:paraId="2D5F73F8"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功能简要说明</w:t>
            </w:r>
          </w:p>
        </w:tc>
        <w:tc>
          <w:tcPr>
            <w:tcW w:w="716" w:type="dxa"/>
            <w:vAlign w:val="center"/>
          </w:tcPr>
          <w:p w14:paraId="41F0C2EA"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数量</w:t>
            </w:r>
          </w:p>
        </w:tc>
        <w:tc>
          <w:tcPr>
            <w:tcW w:w="1104" w:type="dxa"/>
            <w:vAlign w:val="center"/>
          </w:tcPr>
          <w:p w14:paraId="4C727255"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是否接受进口产品</w:t>
            </w:r>
          </w:p>
        </w:tc>
      </w:tr>
      <w:tr w:rsidR="000A6A73" w14:paraId="60F7005D" w14:textId="77777777">
        <w:trPr>
          <w:trHeight w:val="117"/>
        </w:trPr>
        <w:tc>
          <w:tcPr>
            <w:tcW w:w="1279" w:type="dxa"/>
            <w:vMerge w:val="restart"/>
            <w:vAlign w:val="center"/>
          </w:tcPr>
          <w:p w14:paraId="54836492"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实验室信息管理系统软件</w:t>
            </w:r>
          </w:p>
        </w:tc>
        <w:tc>
          <w:tcPr>
            <w:tcW w:w="1985" w:type="dxa"/>
            <w:vAlign w:val="center"/>
          </w:tcPr>
          <w:p w14:paraId="4FB62056" w14:textId="77777777" w:rsidR="000A6A73" w:rsidRDefault="00000000">
            <w:pPr>
              <w:spacing w:line="360" w:lineRule="auto"/>
              <w:jc w:val="left"/>
              <w:rPr>
                <w:rFonts w:asciiTheme="minorEastAsia" w:hAnsiTheme="minorEastAsia" w:hint="eastAsia"/>
                <w:bCs/>
                <w:sz w:val="24"/>
              </w:rPr>
            </w:pPr>
            <w:r>
              <w:rPr>
                <w:rFonts w:ascii="Segoe UI Symbol" w:eastAsia="Segoe UI" w:hAnsi="Segoe UI Symbol" w:cs="Segoe UI Symbol"/>
                <w:color w:val="0F1115"/>
                <w:sz w:val="16"/>
                <w:szCs w:val="16"/>
                <w:shd w:val="clear" w:color="auto" w:fill="FFFFFF"/>
              </w:rPr>
              <w:t>★</w:t>
            </w:r>
            <w:r>
              <w:rPr>
                <w:rFonts w:asciiTheme="minorEastAsia" w:hAnsiTheme="minorEastAsia" w:hint="eastAsia"/>
                <w:bCs/>
                <w:sz w:val="24"/>
              </w:rPr>
              <w:t>信息智能核查</w:t>
            </w:r>
          </w:p>
        </w:tc>
        <w:tc>
          <w:tcPr>
            <w:tcW w:w="3612" w:type="dxa"/>
            <w:vAlign w:val="center"/>
          </w:tcPr>
          <w:p w14:paraId="19036148" w14:textId="77777777" w:rsidR="000A6A73" w:rsidRDefault="00000000">
            <w:pPr>
              <w:spacing w:line="360" w:lineRule="auto"/>
              <w:rPr>
                <w:rFonts w:asciiTheme="minorEastAsia" w:hAnsiTheme="minorEastAsia" w:hint="eastAsia"/>
                <w:bCs/>
                <w:sz w:val="24"/>
              </w:rPr>
            </w:pPr>
            <w:r>
              <w:rPr>
                <w:rFonts w:asciiTheme="minorEastAsia" w:hAnsiTheme="minorEastAsia" w:hint="eastAsia"/>
                <w:bCs/>
                <w:sz w:val="24"/>
              </w:rPr>
              <w:t>项目登记、样品接收、数据分析、报告审核等全环节内置智能核查规则，自动校验并预警异常。</w:t>
            </w:r>
          </w:p>
        </w:tc>
        <w:tc>
          <w:tcPr>
            <w:tcW w:w="716" w:type="dxa"/>
            <w:vMerge w:val="restart"/>
            <w:vAlign w:val="center"/>
          </w:tcPr>
          <w:p w14:paraId="31B7B90F"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1套</w:t>
            </w:r>
          </w:p>
        </w:tc>
        <w:tc>
          <w:tcPr>
            <w:tcW w:w="1104" w:type="dxa"/>
            <w:vMerge w:val="restart"/>
            <w:vAlign w:val="center"/>
          </w:tcPr>
          <w:p w14:paraId="70434D3D"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否</w:t>
            </w:r>
          </w:p>
        </w:tc>
      </w:tr>
      <w:tr w:rsidR="000A6A73" w14:paraId="2DA204DA" w14:textId="77777777">
        <w:trPr>
          <w:trHeight w:val="117"/>
        </w:trPr>
        <w:tc>
          <w:tcPr>
            <w:tcW w:w="1279" w:type="dxa"/>
            <w:vMerge/>
            <w:vAlign w:val="center"/>
          </w:tcPr>
          <w:p w14:paraId="7ED5DC81" w14:textId="77777777" w:rsidR="000A6A73" w:rsidRDefault="000A6A73">
            <w:pPr>
              <w:spacing w:line="360" w:lineRule="auto"/>
              <w:jc w:val="center"/>
            </w:pPr>
          </w:p>
        </w:tc>
        <w:tc>
          <w:tcPr>
            <w:tcW w:w="1985" w:type="dxa"/>
            <w:vAlign w:val="center"/>
          </w:tcPr>
          <w:p w14:paraId="6D793034" w14:textId="77777777" w:rsidR="000A6A73" w:rsidRDefault="00000000">
            <w:pPr>
              <w:spacing w:line="360" w:lineRule="auto"/>
              <w:jc w:val="left"/>
              <w:rPr>
                <w:rFonts w:asciiTheme="minorEastAsia" w:hAnsiTheme="minorEastAsia" w:hint="eastAsia"/>
                <w:bCs/>
                <w:sz w:val="24"/>
              </w:rPr>
            </w:pPr>
            <w:r>
              <w:rPr>
                <w:rFonts w:ascii="Segoe UI Symbol" w:eastAsia="Segoe UI" w:hAnsi="Segoe UI Symbol" w:cs="Segoe UI Symbol"/>
                <w:color w:val="0F1115"/>
                <w:sz w:val="16"/>
                <w:szCs w:val="16"/>
                <w:shd w:val="clear" w:color="auto" w:fill="FFFFFF"/>
              </w:rPr>
              <w:t>★</w:t>
            </w:r>
            <w:r>
              <w:rPr>
                <w:rFonts w:asciiTheme="minorEastAsia" w:hAnsiTheme="minorEastAsia" w:hint="eastAsia"/>
                <w:bCs/>
                <w:sz w:val="24"/>
              </w:rPr>
              <w:t>质控样品专项管理</w:t>
            </w:r>
          </w:p>
        </w:tc>
        <w:tc>
          <w:tcPr>
            <w:tcW w:w="3612" w:type="dxa"/>
            <w:vAlign w:val="center"/>
          </w:tcPr>
          <w:p w14:paraId="5D3B3818" w14:textId="77777777" w:rsidR="000A6A73" w:rsidRDefault="00000000">
            <w:pPr>
              <w:spacing w:line="360" w:lineRule="auto"/>
              <w:rPr>
                <w:rFonts w:asciiTheme="minorEastAsia" w:hAnsiTheme="minorEastAsia" w:hint="eastAsia"/>
                <w:bCs/>
                <w:sz w:val="24"/>
              </w:rPr>
            </w:pPr>
            <w:r>
              <w:rPr>
                <w:rFonts w:asciiTheme="minorEastAsia" w:hAnsiTheme="minorEastAsia" w:hint="eastAsia"/>
                <w:bCs/>
                <w:sz w:val="24"/>
              </w:rPr>
              <w:t>质控样品模板、任务定向分配、质控结果自动判定、年度质控报表。</w:t>
            </w:r>
          </w:p>
        </w:tc>
        <w:tc>
          <w:tcPr>
            <w:tcW w:w="716" w:type="dxa"/>
            <w:vMerge/>
            <w:vAlign w:val="center"/>
          </w:tcPr>
          <w:p w14:paraId="43E3DEA3" w14:textId="77777777" w:rsidR="000A6A73" w:rsidRDefault="000A6A73">
            <w:pPr>
              <w:spacing w:line="360" w:lineRule="auto"/>
              <w:jc w:val="center"/>
              <w:rPr>
                <w:rFonts w:asciiTheme="minorEastAsia" w:hAnsiTheme="minorEastAsia" w:hint="eastAsia"/>
                <w:bCs/>
                <w:sz w:val="24"/>
              </w:rPr>
            </w:pPr>
          </w:p>
        </w:tc>
        <w:tc>
          <w:tcPr>
            <w:tcW w:w="1104" w:type="dxa"/>
            <w:vMerge/>
            <w:vAlign w:val="center"/>
          </w:tcPr>
          <w:p w14:paraId="17E0FEF7" w14:textId="77777777" w:rsidR="000A6A73" w:rsidRDefault="000A6A73">
            <w:pPr>
              <w:spacing w:line="360" w:lineRule="auto"/>
              <w:jc w:val="center"/>
              <w:rPr>
                <w:rFonts w:asciiTheme="minorEastAsia" w:hAnsiTheme="minorEastAsia" w:hint="eastAsia"/>
                <w:bCs/>
                <w:sz w:val="24"/>
              </w:rPr>
            </w:pPr>
          </w:p>
        </w:tc>
      </w:tr>
      <w:tr w:rsidR="000A6A73" w14:paraId="112D622E" w14:textId="77777777">
        <w:trPr>
          <w:trHeight w:val="117"/>
        </w:trPr>
        <w:tc>
          <w:tcPr>
            <w:tcW w:w="1279" w:type="dxa"/>
            <w:vMerge/>
            <w:vAlign w:val="center"/>
          </w:tcPr>
          <w:p w14:paraId="3BA0DEBC" w14:textId="77777777" w:rsidR="000A6A73" w:rsidRDefault="000A6A73">
            <w:pPr>
              <w:spacing w:line="360" w:lineRule="auto"/>
              <w:jc w:val="center"/>
              <w:rPr>
                <w:rFonts w:asciiTheme="minorEastAsia" w:hAnsiTheme="minorEastAsia" w:hint="eastAsia"/>
                <w:bCs/>
                <w:sz w:val="24"/>
              </w:rPr>
            </w:pPr>
          </w:p>
        </w:tc>
        <w:tc>
          <w:tcPr>
            <w:tcW w:w="1985" w:type="dxa"/>
            <w:vAlign w:val="center"/>
          </w:tcPr>
          <w:p w14:paraId="258DAD56" w14:textId="77777777" w:rsidR="000A6A73" w:rsidRDefault="00000000">
            <w:pPr>
              <w:spacing w:line="360" w:lineRule="auto"/>
              <w:jc w:val="left"/>
              <w:rPr>
                <w:rFonts w:asciiTheme="minorEastAsia" w:hAnsiTheme="minorEastAsia" w:hint="eastAsia"/>
                <w:bCs/>
                <w:sz w:val="24"/>
              </w:rPr>
            </w:pPr>
            <w:r>
              <w:rPr>
                <w:rFonts w:ascii="Segoe UI Symbol" w:eastAsia="Segoe UI" w:hAnsi="Segoe UI Symbol" w:cs="Segoe UI Symbol"/>
                <w:color w:val="0F1115"/>
                <w:sz w:val="16"/>
                <w:szCs w:val="16"/>
                <w:shd w:val="clear" w:color="auto" w:fill="FFFFFF"/>
              </w:rPr>
              <w:t>★</w:t>
            </w:r>
            <w:r>
              <w:rPr>
                <w:rFonts w:asciiTheme="minorEastAsia" w:hAnsiTheme="minorEastAsia" w:hint="eastAsia"/>
                <w:bCs/>
                <w:sz w:val="24"/>
              </w:rPr>
              <w:t>信息综合管理</w:t>
            </w:r>
          </w:p>
        </w:tc>
        <w:tc>
          <w:tcPr>
            <w:tcW w:w="3612" w:type="dxa"/>
            <w:vAlign w:val="center"/>
          </w:tcPr>
          <w:p w14:paraId="473F8A51" w14:textId="77777777" w:rsidR="000A6A73" w:rsidRDefault="00000000">
            <w:pPr>
              <w:spacing w:line="360" w:lineRule="auto"/>
              <w:rPr>
                <w:rFonts w:asciiTheme="minorEastAsia" w:hAnsiTheme="minorEastAsia" w:hint="eastAsia"/>
                <w:bCs/>
                <w:sz w:val="24"/>
              </w:rPr>
            </w:pPr>
            <w:r>
              <w:rPr>
                <w:rFonts w:asciiTheme="minorEastAsia" w:hAnsiTheme="minorEastAsia" w:hint="eastAsia"/>
                <w:bCs/>
                <w:sz w:val="24"/>
              </w:rPr>
              <w:t>点位历史数据汇总、超标率汇总展示、综合分析、大屏看板。</w:t>
            </w:r>
          </w:p>
        </w:tc>
        <w:tc>
          <w:tcPr>
            <w:tcW w:w="716" w:type="dxa"/>
            <w:vMerge/>
            <w:vAlign w:val="center"/>
          </w:tcPr>
          <w:p w14:paraId="6BAA299A" w14:textId="77777777" w:rsidR="000A6A73" w:rsidRDefault="000A6A73">
            <w:pPr>
              <w:spacing w:line="360" w:lineRule="auto"/>
              <w:jc w:val="center"/>
              <w:rPr>
                <w:rFonts w:asciiTheme="minorEastAsia" w:hAnsiTheme="minorEastAsia" w:hint="eastAsia"/>
                <w:bCs/>
                <w:sz w:val="24"/>
              </w:rPr>
            </w:pPr>
          </w:p>
        </w:tc>
        <w:tc>
          <w:tcPr>
            <w:tcW w:w="1104" w:type="dxa"/>
            <w:vMerge/>
            <w:vAlign w:val="center"/>
          </w:tcPr>
          <w:p w14:paraId="7A0AF386" w14:textId="77777777" w:rsidR="000A6A73" w:rsidRDefault="000A6A73">
            <w:pPr>
              <w:spacing w:line="360" w:lineRule="auto"/>
              <w:jc w:val="center"/>
              <w:rPr>
                <w:rFonts w:asciiTheme="minorEastAsia" w:hAnsiTheme="minorEastAsia" w:hint="eastAsia"/>
                <w:bCs/>
                <w:sz w:val="24"/>
              </w:rPr>
            </w:pPr>
          </w:p>
        </w:tc>
      </w:tr>
      <w:tr w:rsidR="000A6A73" w14:paraId="21D13AF6" w14:textId="77777777">
        <w:trPr>
          <w:trHeight w:val="117"/>
        </w:trPr>
        <w:tc>
          <w:tcPr>
            <w:tcW w:w="1279" w:type="dxa"/>
            <w:vMerge/>
            <w:vAlign w:val="center"/>
          </w:tcPr>
          <w:p w14:paraId="151C33FD" w14:textId="77777777" w:rsidR="000A6A73" w:rsidRDefault="000A6A73">
            <w:pPr>
              <w:spacing w:line="360" w:lineRule="auto"/>
              <w:jc w:val="center"/>
              <w:rPr>
                <w:rFonts w:asciiTheme="minorEastAsia" w:hAnsiTheme="minorEastAsia" w:hint="eastAsia"/>
                <w:bCs/>
                <w:sz w:val="24"/>
              </w:rPr>
            </w:pPr>
          </w:p>
        </w:tc>
        <w:tc>
          <w:tcPr>
            <w:tcW w:w="1985" w:type="dxa"/>
            <w:vAlign w:val="center"/>
          </w:tcPr>
          <w:p w14:paraId="76032A01" w14:textId="77777777" w:rsidR="000A6A73" w:rsidRDefault="00000000">
            <w:pPr>
              <w:spacing w:line="360" w:lineRule="auto"/>
              <w:jc w:val="left"/>
              <w:rPr>
                <w:rFonts w:asciiTheme="minorEastAsia" w:hAnsiTheme="minorEastAsia" w:hint="eastAsia"/>
                <w:bCs/>
                <w:sz w:val="24"/>
              </w:rPr>
            </w:pPr>
            <w:r>
              <w:rPr>
                <w:rFonts w:ascii="Segoe UI Symbol" w:eastAsia="Segoe UI" w:hAnsi="Segoe UI Symbol" w:cs="Segoe UI Symbol"/>
                <w:color w:val="0F1115"/>
                <w:sz w:val="16"/>
                <w:szCs w:val="16"/>
                <w:shd w:val="clear" w:color="auto" w:fill="FFFFFF"/>
              </w:rPr>
              <w:t>★</w:t>
            </w:r>
            <w:r>
              <w:rPr>
                <w:rFonts w:asciiTheme="minorEastAsia" w:hAnsiTheme="minorEastAsia" w:hint="eastAsia"/>
                <w:bCs/>
                <w:sz w:val="24"/>
              </w:rPr>
              <w:t>系统安全管理</w:t>
            </w:r>
          </w:p>
        </w:tc>
        <w:tc>
          <w:tcPr>
            <w:tcW w:w="3612" w:type="dxa"/>
            <w:vAlign w:val="center"/>
          </w:tcPr>
          <w:p w14:paraId="726F51EF" w14:textId="77777777" w:rsidR="000A6A73" w:rsidRDefault="00000000">
            <w:pPr>
              <w:spacing w:line="360" w:lineRule="auto"/>
              <w:rPr>
                <w:rFonts w:asciiTheme="minorEastAsia" w:hAnsiTheme="minorEastAsia" w:hint="eastAsia"/>
                <w:bCs/>
                <w:sz w:val="24"/>
              </w:rPr>
            </w:pPr>
            <w:r>
              <w:rPr>
                <w:rFonts w:asciiTheme="minorEastAsia" w:hAnsiTheme="minorEastAsia" w:hint="eastAsia"/>
                <w:bCs/>
                <w:sz w:val="24"/>
              </w:rPr>
              <w:t>权限管控、信息归档、备份与清理。</w:t>
            </w:r>
          </w:p>
        </w:tc>
        <w:tc>
          <w:tcPr>
            <w:tcW w:w="716" w:type="dxa"/>
            <w:vMerge/>
            <w:vAlign w:val="center"/>
          </w:tcPr>
          <w:p w14:paraId="33A73B7B" w14:textId="77777777" w:rsidR="000A6A73" w:rsidRDefault="000A6A73">
            <w:pPr>
              <w:spacing w:line="360" w:lineRule="auto"/>
              <w:jc w:val="center"/>
              <w:rPr>
                <w:rFonts w:asciiTheme="minorEastAsia" w:hAnsiTheme="minorEastAsia" w:hint="eastAsia"/>
                <w:bCs/>
                <w:sz w:val="24"/>
              </w:rPr>
            </w:pPr>
          </w:p>
        </w:tc>
        <w:tc>
          <w:tcPr>
            <w:tcW w:w="1104" w:type="dxa"/>
            <w:vMerge/>
            <w:vAlign w:val="center"/>
          </w:tcPr>
          <w:p w14:paraId="31A1A8B0" w14:textId="77777777" w:rsidR="000A6A73" w:rsidRDefault="000A6A73">
            <w:pPr>
              <w:spacing w:line="360" w:lineRule="auto"/>
              <w:jc w:val="center"/>
              <w:rPr>
                <w:rFonts w:asciiTheme="minorEastAsia" w:hAnsiTheme="minorEastAsia" w:hint="eastAsia"/>
                <w:bCs/>
                <w:sz w:val="24"/>
              </w:rPr>
            </w:pPr>
          </w:p>
        </w:tc>
      </w:tr>
    </w:tbl>
    <w:p w14:paraId="72CFACBB" w14:textId="236E4656" w:rsidR="000A6A73" w:rsidRDefault="00000000">
      <w:pPr>
        <w:spacing w:line="360" w:lineRule="auto"/>
        <w:ind w:firstLineChars="200" w:firstLine="320"/>
        <w:jc w:val="left"/>
        <w:rPr>
          <w:rFonts w:asciiTheme="minorEastAsia" w:hAnsiTheme="minorEastAsia" w:hint="eastAsia"/>
          <w:bCs/>
          <w:sz w:val="24"/>
        </w:rPr>
      </w:pPr>
      <w:r>
        <w:rPr>
          <w:rFonts w:ascii="Segoe UI Symbol" w:eastAsia="Segoe UI" w:hAnsi="Segoe UI Symbol" w:cs="Segoe UI Symbol"/>
          <w:color w:val="0F1115"/>
          <w:sz w:val="16"/>
          <w:szCs w:val="16"/>
          <w:shd w:val="clear" w:color="auto" w:fill="FFFFFF"/>
        </w:rPr>
        <w:t>★</w:t>
      </w:r>
      <w:r>
        <w:rPr>
          <w:rFonts w:asciiTheme="minorEastAsia" w:hAnsiTheme="minorEastAsia" w:hint="eastAsia"/>
          <w:b/>
          <w:sz w:val="24"/>
        </w:rPr>
        <w:t>说明</w:t>
      </w:r>
      <w:r>
        <w:rPr>
          <w:rFonts w:asciiTheme="minorEastAsia" w:hAnsiTheme="minorEastAsia"/>
          <w:b/>
          <w:sz w:val="24"/>
        </w:rPr>
        <w:t>：</w:t>
      </w:r>
      <w:r>
        <w:rPr>
          <w:rFonts w:asciiTheme="minorEastAsia" w:hAnsiTheme="minorEastAsia"/>
          <w:bCs/>
          <w:sz w:val="24"/>
        </w:rPr>
        <w:t>以上为必需核心模块，供应商须在</w:t>
      </w:r>
      <w:r>
        <w:rPr>
          <w:rFonts w:asciiTheme="minorEastAsia" w:hAnsiTheme="minorEastAsia" w:hint="eastAsia"/>
          <w:bCs/>
          <w:sz w:val="24"/>
        </w:rPr>
        <w:t>采购需求偏离表</w:t>
      </w:r>
      <w:r>
        <w:rPr>
          <w:rFonts w:asciiTheme="minorEastAsia" w:hAnsiTheme="minorEastAsia"/>
          <w:bCs/>
          <w:sz w:val="24"/>
        </w:rPr>
        <w:t>中逐项说明如何满足。</w:t>
      </w:r>
      <w:r>
        <w:rPr>
          <w:rFonts w:asciiTheme="minorEastAsia" w:hAnsiTheme="minorEastAsia" w:hint="eastAsia"/>
          <w:bCs/>
          <w:sz w:val="24"/>
        </w:rPr>
        <w:t>以下功能需提供功能描述和截图：项目登记、样品接收、数据分析、报告审核、任务定向分配、大屏看板。</w:t>
      </w:r>
    </w:p>
    <w:p w14:paraId="24227912" w14:textId="77777777" w:rsidR="000A6A73" w:rsidRDefault="000A6A73">
      <w:pPr>
        <w:spacing w:line="360" w:lineRule="auto"/>
        <w:rPr>
          <w:b/>
          <w:bCs/>
          <w:color w:val="000000"/>
          <w:sz w:val="24"/>
        </w:rPr>
      </w:pPr>
    </w:p>
    <w:p w14:paraId="598B7A2F" w14:textId="77777777" w:rsidR="000A6A73" w:rsidRDefault="00000000">
      <w:pPr>
        <w:spacing w:line="360" w:lineRule="auto"/>
        <w:outlineLvl w:val="0"/>
        <w:rPr>
          <w:b/>
          <w:bCs/>
          <w:color w:val="000000"/>
          <w:sz w:val="24"/>
        </w:rPr>
      </w:pPr>
      <w:r>
        <w:rPr>
          <w:b/>
          <w:bCs/>
          <w:color w:val="000000"/>
          <w:sz w:val="24"/>
        </w:rPr>
        <w:t xml:space="preserve">2. </w:t>
      </w:r>
      <w:r>
        <w:rPr>
          <w:b/>
          <w:bCs/>
          <w:color w:val="000000"/>
          <w:sz w:val="24"/>
        </w:rPr>
        <w:t>项目背景</w:t>
      </w:r>
      <w:r>
        <w:rPr>
          <w:b/>
          <w:bCs/>
          <w:color w:val="000000"/>
          <w:sz w:val="24"/>
        </w:rPr>
        <w:t>/</w:t>
      </w:r>
      <w:r>
        <w:rPr>
          <w:b/>
          <w:bCs/>
          <w:color w:val="000000"/>
          <w:sz w:val="24"/>
        </w:rPr>
        <w:t>项目概述</w:t>
      </w:r>
    </w:p>
    <w:p w14:paraId="56DB4453"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北京市地质环境监测所负责实施《水科学实验室运行》项目，目前使用的实验室数据管理软件主要实现项目登记、原始数据提取及报告出具等基础功能，但在信息管理、数据分析和智能核查方面存在明显不足。为提升实验室信息化管理水平，结合实际业务需求，本次拟采购一套实验室信息管理系统软件，重点强化信息智能核查、质控样品专项管理、信息综合管理及系统安全管理等功能，实现对检测流程的全链条管控与数据深度应用。</w:t>
      </w:r>
    </w:p>
    <w:p w14:paraId="34D90988" w14:textId="77777777" w:rsidR="000A6A73" w:rsidRDefault="000A6A73">
      <w:pPr>
        <w:spacing w:line="360" w:lineRule="auto"/>
        <w:ind w:firstLine="482"/>
        <w:rPr>
          <w:b/>
          <w:color w:val="000000"/>
          <w:sz w:val="24"/>
        </w:rPr>
      </w:pPr>
    </w:p>
    <w:p w14:paraId="054F7708" w14:textId="77777777" w:rsidR="000A6A73" w:rsidRDefault="00000000">
      <w:pPr>
        <w:numPr>
          <w:ilvl w:val="0"/>
          <w:numId w:val="14"/>
        </w:numPr>
        <w:spacing w:line="360" w:lineRule="auto"/>
        <w:rPr>
          <w:b/>
          <w:color w:val="000000"/>
          <w:sz w:val="24"/>
        </w:rPr>
      </w:pPr>
      <w:r>
        <w:rPr>
          <w:b/>
          <w:color w:val="000000"/>
          <w:sz w:val="24"/>
        </w:rPr>
        <w:t>商务要求</w:t>
      </w:r>
    </w:p>
    <w:p w14:paraId="54963277" w14:textId="77777777" w:rsidR="000A6A73" w:rsidRDefault="00000000">
      <w:pPr>
        <w:spacing w:line="360" w:lineRule="auto"/>
        <w:outlineLvl w:val="0"/>
        <w:rPr>
          <w:b/>
          <w:i/>
          <w:color w:val="FF0000"/>
          <w:sz w:val="24"/>
        </w:rPr>
      </w:pPr>
      <w:r>
        <w:rPr>
          <w:b/>
          <w:sz w:val="24"/>
        </w:rPr>
        <w:t xml:space="preserve">1. </w:t>
      </w:r>
      <w:r>
        <w:rPr>
          <w:b/>
          <w:sz w:val="24"/>
        </w:rPr>
        <w:t>交付的时间和地点</w:t>
      </w:r>
    </w:p>
    <w:p w14:paraId="211AE0CA" w14:textId="77777777" w:rsidR="000A6A73" w:rsidRDefault="00000000">
      <w:pPr>
        <w:spacing w:line="360" w:lineRule="auto"/>
        <w:rPr>
          <w:bCs/>
          <w:sz w:val="24"/>
        </w:rPr>
      </w:pPr>
      <w:r>
        <w:rPr>
          <w:rFonts w:hint="eastAsia"/>
          <w:bCs/>
          <w:sz w:val="24"/>
        </w:rPr>
        <w:t>交付时间：合同签订后</w:t>
      </w:r>
      <w:r>
        <w:rPr>
          <w:rFonts w:hint="eastAsia"/>
          <w:bCs/>
          <w:sz w:val="24"/>
        </w:rPr>
        <w:t>2</w:t>
      </w:r>
      <w:r>
        <w:rPr>
          <w:rFonts w:hint="eastAsia"/>
          <w:bCs/>
          <w:sz w:val="24"/>
        </w:rPr>
        <w:t>个月内完成交付，截止在</w:t>
      </w:r>
      <w:r>
        <w:rPr>
          <w:rFonts w:hint="eastAsia"/>
          <w:bCs/>
          <w:sz w:val="24"/>
        </w:rPr>
        <w:t>2026</w:t>
      </w:r>
      <w:r>
        <w:rPr>
          <w:rFonts w:hint="eastAsia"/>
          <w:bCs/>
          <w:sz w:val="24"/>
        </w:rPr>
        <w:t>年</w:t>
      </w:r>
      <w:r>
        <w:rPr>
          <w:rFonts w:hint="eastAsia"/>
          <w:bCs/>
          <w:sz w:val="24"/>
        </w:rPr>
        <w:t>11</w:t>
      </w:r>
      <w:r>
        <w:rPr>
          <w:rFonts w:hint="eastAsia"/>
          <w:bCs/>
          <w:sz w:val="24"/>
        </w:rPr>
        <w:t>月</w:t>
      </w:r>
      <w:r>
        <w:rPr>
          <w:rFonts w:hint="eastAsia"/>
          <w:bCs/>
          <w:sz w:val="24"/>
        </w:rPr>
        <w:t>30</w:t>
      </w:r>
      <w:r>
        <w:rPr>
          <w:rFonts w:hint="eastAsia"/>
          <w:bCs/>
          <w:sz w:val="24"/>
        </w:rPr>
        <w:t>日前完成最终验收。</w:t>
      </w:r>
    </w:p>
    <w:p w14:paraId="1F2E6BE5" w14:textId="77777777" w:rsidR="000A6A73" w:rsidRDefault="00000000">
      <w:pPr>
        <w:spacing w:line="360" w:lineRule="auto"/>
        <w:rPr>
          <w:bCs/>
          <w:sz w:val="24"/>
        </w:rPr>
      </w:pPr>
      <w:r>
        <w:rPr>
          <w:rFonts w:hint="eastAsia"/>
          <w:bCs/>
          <w:sz w:val="24"/>
        </w:rPr>
        <w:t>交付地点：北京市地质环境监测所（北京市海淀区西四环北路</w:t>
      </w:r>
      <w:r>
        <w:rPr>
          <w:rFonts w:hint="eastAsia"/>
          <w:bCs/>
          <w:sz w:val="24"/>
        </w:rPr>
        <w:t>123</w:t>
      </w:r>
      <w:r>
        <w:rPr>
          <w:rFonts w:hint="eastAsia"/>
          <w:bCs/>
          <w:sz w:val="24"/>
        </w:rPr>
        <w:t>号地质大厦）。</w:t>
      </w:r>
    </w:p>
    <w:p w14:paraId="52EDE0BE" w14:textId="77777777" w:rsidR="000A6A73" w:rsidRDefault="00000000">
      <w:pPr>
        <w:spacing w:line="360" w:lineRule="auto"/>
        <w:outlineLvl w:val="0"/>
        <w:rPr>
          <w:b/>
          <w:sz w:val="24"/>
        </w:rPr>
      </w:pPr>
      <w:r>
        <w:rPr>
          <w:b/>
          <w:sz w:val="24"/>
        </w:rPr>
        <w:t xml:space="preserve">2. </w:t>
      </w:r>
      <w:r>
        <w:rPr>
          <w:b/>
          <w:sz w:val="24"/>
        </w:rPr>
        <w:t>付款条件（进度和方式）</w:t>
      </w:r>
    </w:p>
    <w:p w14:paraId="0AD3CDD7" w14:textId="77777777" w:rsidR="000A6A73" w:rsidRDefault="00000000">
      <w:pPr>
        <w:spacing w:line="360" w:lineRule="auto"/>
        <w:rPr>
          <w:bCs/>
          <w:sz w:val="24"/>
        </w:rPr>
      </w:pPr>
      <w:r>
        <w:rPr>
          <w:bCs/>
          <w:sz w:val="24"/>
        </w:rPr>
        <w:t>详见第</w:t>
      </w:r>
      <w:r>
        <w:rPr>
          <w:rFonts w:hint="eastAsia"/>
          <w:bCs/>
          <w:sz w:val="24"/>
          <w:u w:val="single"/>
        </w:rPr>
        <w:t>六</w:t>
      </w:r>
      <w:r>
        <w:rPr>
          <w:bCs/>
          <w:sz w:val="24"/>
        </w:rPr>
        <w:t>章合同相关规定</w:t>
      </w:r>
    </w:p>
    <w:p w14:paraId="7A8C6B65" w14:textId="77777777" w:rsidR="000A6A73" w:rsidRDefault="00000000">
      <w:pPr>
        <w:spacing w:line="360" w:lineRule="auto"/>
        <w:outlineLvl w:val="0"/>
        <w:rPr>
          <w:b/>
          <w:sz w:val="24"/>
        </w:rPr>
      </w:pPr>
      <w:r>
        <w:rPr>
          <w:b/>
          <w:sz w:val="24"/>
        </w:rPr>
        <w:t xml:space="preserve">3. </w:t>
      </w:r>
      <w:r>
        <w:rPr>
          <w:b/>
          <w:sz w:val="24"/>
        </w:rPr>
        <w:t>包装和运输</w:t>
      </w:r>
    </w:p>
    <w:p w14:paraId="78010E07" w14:textId="77777777" w:rsidR="000A6A73" w:rsidRDefault="00000000">
      <w:pPr>
        <w:spacing w:line="360" w:lineRule="auto"/>
        <w:rPr>
          <w:bCs/>
          <w:sz w:val="24"/>
        </w:rPr>
      </w:pPr>
      <w:r>
        <w:rPr>
          <w:rFonts w:hint="eastAsia"/>
          <w:bCs/>
          <w:sz w:val="24"/>
        </w:rPr>
        <w:t>不适用。</w:t>
      </w:r>
    </w:p>
    <w:p w14:paraId="5B842AFC" w14:textId="77777777" w:rsidR="000A6A73" w:rsidRDefault="00000000">
      <w:pPr>
        <w:spacing w:line="360" w:lineRule="auto"/>
        <w:outlineLvl w:val="0"/>
        <w:rPr>
          <w:b/>
          <w:sz w:val="24"/>
        </w:rPr>
      </w:pPr>
      <w:r>
        <w:rPr>
          <w:b/>
          <w:sz w:val="24"/>
        </w:rPr>
        <w:t xml:space="preserve">4. </w:t>
      </w:r>
      <w:r>
        <w:rPr>
          <w:b/>
          <w:sz w:val="24"/>
        </w:rPr>
        <w:t>售后服务（质保期）</w:t>
      </w:r>
    </w:p>
    <w:p w14:paraId="7871FCE8" w14:textId="77777777" w:rsidR="000A6A73" w:rsidRDefault="00000000">
      <w:pPr>
        <w:spacing w:line="360" w:lineRule="auto"/>
        <w:outlineLvl w:val="0"/>
        <w:rPr>
          <w:bCs/>
          <w:sz w:val="24"/>
        </w:rPr>
      </w:pPr>
      <w:r>
        <w:rPr>
          <w:rFonts w:hint="eastAsia"/>
          <w:bCs/>
          <w:sz w:val="24"/>
        </w:rPr>
        <w:t>（</w:t>
      </w:r>
      <w:r>
        <w:rPr>
          <w:rFonts w:hint="eastAsia"/>
          <w:bCs/>
          <w:sz w:val="24"/>
        </w:rPr>
        <w:t>1</w:t>
      </w:r>
      <w:r>
        <w:rPr>
          <w:rFonts w:hint="eastAsia"/>
          <w:bCs/>
          <w:sz w:val="24"/>
        </w:rPr>
        <w:t>）售后服务从软件验收通过之日起计算，提供不少于</w:t>
      </w:r>
      <w:r>
        <w:rPr>
          <w:rFonts w:hint="eastAsia"/>
          <w:bCs/>
          <w:sz w:val="24"/>
        </w:rPr>
        <w:t>1</w:t>
      </w:r>
      <w:r>
        <w:rPr>
          <w:rFonts w:hint="eastAsia"/>
          <w:bCs/>
          <w:sz w:val="24"/>
        </w:rPr>
        <w:t>年免费质保期。</w:t>
      </w:r>
    </w:p>
    <w:p w14:paraId="480037AF" w14:textId="77777777" w:rsidR="000A6A73" w:rsidRDefault="00000000">
      <w:pPr>
        <w:spacing w:line="360" w:lineRule="auto"/>
        <w:outlineLvl w:val="0"/>
        <w:rPr>
          <w:bCs/>
          <w:sz w:val="24"/>
        </w:rPr>
      </w:pPr>
      <w:r>
        <w:rPr>
          <w:rFonts w:hint="eastAsia"/>
          <w:bCs/>
          <w:sz w:val="24"/>
        </w:rPr>
        <w:t>（</w:t>
      </w:r>
      <w:r>
        <w:rPr>
          <w:rFonts w:hint="eastAsia"/>
          <w:bCs/>
          <w:sz w:val="24"/>
        </w:rPr>
        <w:t>2</w:t>
      </w:r>
      <w:r>
        <w:rPr>
          <w:rFonts w:hint="eastAsia"/>
          <w:bCs/>
          <w:sz w:val="24"/>
        </w:rPr>
        <w:t>）在质保期内，提供应用软件免费升级及对软件现有功能的维护。</w:t>
      </w:r>
    </w:p>
    <w:p w14:paraId="4B650186" w14:textId="77777777" w:rsidR="000A6A73" w:rsidRDefault="00000000">
      <w:pPr>
        <w:spacing w:line="360" w:lineRule="auto"/>
        <w:outlineLvl w:val="0"/>
        <w:rPr>
          <w:bCs/>
          <w:sz w:val="24"/>
        </w:rPr>
      </w:pPr>
      <w:r>
        <w:rPr>
          <w:rFonts w:hint="eastAsia"/>
          <w:bCs/>
          <w:sz w:val="24"/>
        </w:rPr>
        <w:t>（</w:t>
      </w:r>
      <w:r>
        <w:rPr>
          <w:rFonts w:hint="eastAsia"/>
          <w:bCs/>
          <w:sz w:val="24"/>
        </w:rPr>
        <w:t>3</w:t>
      </w:r>
      <w:r>
        <w:rPr>
          <w:rFonts w:hint="eastAsia"/>
          <w:bCs/>
          <w:sz w:val="24"/>
        </w:rPr>
        <w:t>）在软件验收后，对于采购人提出软件运维需求进行及时响应，保证</w:t>
      </w:r>
      <w:r>
        <w:rPr>
          <w:rFonts w:hint="eastAsia"/>
          <w:bCs/>
          <w:sz w:val="24"/>
        </w:rPr>
        <w:t>7*24</w:t>
      </w:r>
      <w:r>
        <w:rPr>
          <w:rFonts w:hint="eastAsia"/>
          <w:bCs/>
          <w:sz w:val="24"/>
        </w:rPr>
        <w:t>小时服务；在重大问题亟须现场解决时，须在接到采购人通知后</w:t>
      </w:r>
      <w:r>
        <w:rPr>
          <w:rFonts w:hint="eastAsia"/>
          <w:bCs/>
          <w:sz w:val="24"/>
        </w:rPr>
        <w:t>4</w:t>
      </w:r>
      <w:r>
        <w:rPr>
          <w:rFonts w:hint="eastAsia"/>
          <w:bCs/>
          <w:sz w:val="24"/>
        </w:rPr>
        <w:t>个小时内到达现场处理问题。</w:t>
      </w:r>
    </w:p>
    <w:p w14:paraId="7CF8606C" w14:textId="77777777" w:rsidR="000A6A73" w:rsidRDefault="00000000">
      <w:pPr>
        <w:spacing w:line="360" w:lineRule="auto"/>
        <w:outlineLvl w:val="0"/>
        <w:rPr>
          <w:bCs/>
          <w:sz w:val="24"/>
        </w:rPr>
      </w:pPr>
      <w:r>
        <w:rPr>
          <w:rFonts w:hint="eastAsia"/>
          <w:bCs/>
          <w:sz w:val="24"/>
        </w:rPr>
        <w:t>（</w:t>
      </w:r>
      <w:r>
        <w:rPr>
          <w:rFonts w:hint="eastAsia"/>
          <w:bCs/>
          <w:sz w:val="24"/>
        </w:rPr>
        <w:t>4</w:t>
      </w:r>
      <w:r>
        <w:rPr>
          <w:rFonts w:hint="eastAsia"/>
          <w:bCs/>
          <w:sz w:val="24"/>
        </w:rPr>
        <w:t>）配置专业的售后服务团队，按照规范、合理的售后管理体系提供技术支持服务，确保软件运维服务质量。</w:t>
      </w:r>
    </w:p>
    <w:p w14:paraId="5F97FAE8" w14:textId="77777777" w:rsidR="000A6A73" w:rsidRDefault="00000000">
      <w:pPr>
        <w:spacing w:line="360" w:lineRule="auto"/>
        <w:outlineLvl w:val="0"/>
        <w:rPr>
          <w:bCs/>
          <w:sz w:val="24"/>
        </w:rPr>
      </w:pPr>
      <w:r>
        <w:rPr>
          <w:rFonts w:hint="eastAsia"/>
          <w:bCs/>
          <w:sz w:val="24"/>
        </w:rPr>
        <w:t>（</w:t>
      </w:r>
      <w:r>
        <w:rPr>
          <w:rFonts w:hint="eastAsia"/>
          <w:bCs/>
          <w:sz w:val="24"/>
        </w:rPr>
        <w:t>5</w:t>
      </w:r>
      <w:r>
        <w:rPr>
          <w:rFonts w:hint="eastAsia"/>
          <w:bCs/>
          <w:sz w:val="24"/>
        </w:rPr>
        <w:t>）在质保期内配合采购人对软件运行状况进行评价，并免费对评价不合格项进行整改。</w:t>
      </w:r>
    </w:p>
    <w:p w14:paraId="648170DE" w14:textId="77777777" w:rsidR="000A6A73" w:rsidRDefault="00000000">
      <w:pPr>
        <w:spacing w:line="360" w:lineRule="auto"/>
        <w:outlineLvl w:val="0"/>
        <w:rPr>
          <w:bCs/>
          <w:sz w:val="24"/>
        </w:rPr>
      </w:pPr>
      <w:r>
        <w:rPr>
          <w:rFonts w:hint="eastAsia"/>
          <w:bCs/>
          <w:sz w:val="24"/>
        </w:rPr>
        <w:t>（</w:t>
      </w:r>
      <w:r>
        <w:rPr>
          <w:rFonts w:hint="eastAsia"/>
          <w:bCs/>
          <w:sz w:val="24"/>
        </w:rPr>
        <w:t>6</w:t>
      </w:r>
      <w:r>
        <w:rPr>
          <w:rFonts w:hint="eastAsia"/>
          <w:bCs/>
          <w:sz w:val="24"/>
        </w:rPr>
        <w:t>）负责追踪记录软件出现的问题和解决方法，并发送维护记录给采购人。</w:t>
      </w:r>
    </w:p>
    <w:p w14:paraId="54D3E5A4" w14:textId="77777777" w:rsidR="000A6A73" w:rsidRDefault="00000000">
      <w:pPr>
        <w:numPr>
          <w:ilvl w:val="0"/>
          <w:numId w:val="14"/>
        </w:numPr>
        <w:spacing w:line="360" w:lineRule="auto"/>
        <w:rPr>
          <w:b/>
          <w:sz w:val="24"/>
        </w:rPr>
      </w:pPr>
      <w:r>
        <w:rPr>
          <w:b/>
          <w:sz w:val="24"/>
        </w:rPr>
        <w:t>技术要求</w:t>
      </w:r>
    </w:p>
    <w:p w14:paraId="601D9B1E" w14:textId="77777777" w:rsidR="000A6A73" w:rsidRDefault="00000000">
      <w:pPr>
        <w:spacing w:line="360" w:lineRule="auto"/>
        <w:outlineLvl w:val="0"/>
        <w:rPr>
          <w:b/>
          <w:color w:val="000000"/>
          <w:sz w:val="24"/>
        </w:rPr>
      </w:pPr>
      <w:r>
        <w:rPr>
          <w:b/>
          <w:color w:val="000000"/>
          <w:sz w:val="24"/>
        </w:rPr>
        <w:t xml:space="preserve">1. </w:t>
      </w:r>
      <w:r>
        <w:rPr>
          <w:b/>
          <w:color w:val="000000"/>
          <w:sz w:val="24"/>
        </w:rPr>
        <w:t>基本要求</w:t>
      </w:r>
    </w:p>
    <w:p w14:paraId="6AD4C63B" w14:textId="77777777" w:rsidR="000A6A73" w:rsidRDefault="00000000">
      <w:pPr>
        <w:spacing w:line="360" w:lineRule="auto"/>
        <w:rPr>
          <w:color w:val="000000"/>
          <w:sz w:val="24"/>
        </w:rPr>
      </w:pPr>
      <w:r>
        <w:rPr>
          <w:sz w:val="24"/>
        </w:rPr>
        <w:t xml:space="preserve">1.1 </w:t>
      </w:r>
      <w:r>
        <w:rPr>
          <w:color w:val="000000"/>
          <w:sz w:val="24"/>
        </w:rPr>
        <w:t>采购标的需实现的功能或者目标</w:t>
      </w:r>
    </w:p>
    <w:p w14:paraId="7FC5BAB1"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本次拟采购一套实验室信息管理系统软件，重点强化信息智能核查、质控样品专项管理、信息综合管理及系统安全管理等功能，实现对检测流程的全链条管控与数据深度应用。</w:t>
      </w:r>
    </w:p>
    <w:p w14:paraId="5F9822D7" w14:textId="77777777" w:rsidR="000A6A73" w:rsidRDefault="00000000">
      <w:pPr>
        <w:spacing w:line="360" w:lineRule="auto"/>
        <w:ind w:firstLineChars="200" w:firstLine="482"/>
        <w:rPr>
          <w:rFonts w:asciiTheme="minorEastAsia" w:hAnsiTheme="minorEastAsia" w:hint="eastAsia"/>
          <w:bCs/>
          <w:color w:val="000000"/>
          <w:sz w:val="24"/>
        </w:rPr>
      </w:pPr>
      <w:r>
        <w:rPr>
          <w:rFonts w:hint="eastAsia"/>
          <w:b/>
          <w:sz w:val="24"/>
        </w:rPr>
        <w:t>核心功能要求：</w:t>
      </w:r>
    </w:p>
    <w:p w14:paraId="6A7D8CC3" w14:textId="77777777" w:rsidR="000A6A73" w:rsidRDefault="00000000">
      <w:pPr>
        <w:spacing w:line="360" w:lineRule="auto"/>
        <w:ind w:firstLineChars="200" w:firstLine="482"/>
        <w:rPr>
          <w:rFonts w:asciiTheme="minorEastAsia" w:hAnsiTheme="minorEastAsia" w:hint="eastAsia"/>
          <w:b/>
          <w:color w:val="000000"/>
          <w:sz w:val="24"/>
        </w:rPr>
      </w:pPr>
      <w:r>
        <w:rPr>
          <w:rFonts w:asciiTheme="minorEastAsia" w:hAnsiTheme="minorEastAsia" w:hint="eastAsia"/>
          <w:b/>
          <w:color w:val="000000"/>
          <w:sz w:val="24"/>
        </w:rPr>
        <w:t>（一）信息智能核查</w:t>
      </w:r>
    </w:p>
    <w:p w14:paraId="6D8DFBF0"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软件在项目登记、样品接收、数据分析、报告审核全环节内置智能核查规则，自动校验并预警异常。</w:t>
      </w:r>
    </w:p>
    <w:p w14:paraId="7B0723FD"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（1）项目登记智能核查</w:t>
      </w:r>
    </w:p>
    <w:p w14:paraId="5BFCA036"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lastRenderedPageBreak/>
        <w:t>自动核查必填项完整性、业务逻辑合理性，不符合项实时提示。</w:t>
      </w:r>
    </w:p>
    <w:p w14:paraId="059B28D6" w14:textId="77777777" w:rsidR="000A6A73" w:rsidRDefault="00000000">
      <w:pPr>
        <w:numPr>
          <w:ilvl w:val="0"/>
          <w:numId w:val="16"/>
        </w:num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样品接收智能核查</w:t>
      </w:r>
    </w:p>
    <w:p w14:paraId="2C7A5ED4"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自动核查时序规范性、逻辑一致性、必填项完整性，异常即时提醒。</w:t>
      </w:r>
    </w:p>
    <w:p w14:paraId="6D94B09F"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（3）数据分析和互审智能核查</w:t>
      </w:r>
    </w:p>
    <w:p w14:paraId="7C48BA25"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方法标准合规性核查：自动校验样品性状、检测时限、前处理措施、方法参数、校准曲线、标准样品 / 溶液有效性、环境条件符合性，合格自动标注，不合格定位异常信息。</w:t>
      </w:r>
    </w:p>
    <w:p w14:paraId="0D1A1D59"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资源资质核查：自动校验分析人员上岗证、仪器有效性、方法标准有效性、原始记录受控状态，合格标注，不合格自动预警。</w:t>
      </w:r>
    </w:p>
    <w:p w14:paraId="3DE49535"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质控与完整性核查：自动校验检测时序、质控率、准确度、精密度、原始记录完整性，合格标注，不合格预警并发起重测流程。</w:t>
      </w:r>
    </w:p>
    <w:p w14:paraId="053CDCBD"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（4）报告审核智能核查</w:t>
      </w:r>
    </w:p>
    <w:p w14:paraId="0AECE0E8"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人员与标准核查：自动校验报告编制、审核、签发人员资质及方法标准有效性，合格标注，不合格预警。</w:t>
      </w:r>
    </w:p>
    <w:p w14:paraId="3C7CD822"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报告一致性核查：自动校验与任务单 / 监测方案一致性、结果超标情况、分包商资质、历史数据趋势、质控率、时序合规性，合格标注，不合格预警。</w:t>
      </w:r>
    </w:p>
    <w:p w14:paraId="1C7C5E81" w14:textId="77777777" w:rsidR="000A6A73" w:rsidRDefault="00000000">
      <w:pPr>
        <w:spacing w:line="360" w:lineRule="auto"/>
        <w:ind w:firstLineChars="200" w:firstLine="482"/>
        <w:rPr>
          <w:rFonts w:asciiTheme="minorEastAsia" w:hAnsiTheme="minorEastAsia" w:hint="eastAsia"/>
          <w:bCs/>
          <w:color w:val="000000"/>
          <w:sz w:val="24"/>
        </w:rPr>
      </w:pPr>
      <w:r>
        <w:rPr>
          <w:rFonts w:asciiTheme="minorEastAsia" w:hAnsiTheme="minorEastAsia" w:hint="eastAsia"/>
          <w:b/>
          <w:color w:val="000000"/>
          <w:sz w:val="24"/>
        </w:rPr>
        <w:t>（二）质控样品专项管理</w:t>
      </w:r>
    </w:p>
    <w:p w14:paraId="6A423FA5"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实现独立搭建质控样品监测模板与项目登记，支持质控任务定向下发至指定分析人员，并自动生成对应原始记录。</w:t>
      </w:r>
    </w:p>
    <w:p w14:paraId="0A909368"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审核员可预先录入质控样品信息，检测人员提交数据后，审核员实时查看质控分析详情，包括样品编号、监测指标、检测人员、检测值、真值范围、合格判定结果。</w:t>
      </w:r>
    </w:p>
    <w:p w14:paraId="6773B6E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软件自动汇总生成年度质控分析报表，便于管控检测数据准确度与人员检测能力。</w:t>
      </w:r>
    </w:p>
    <w:p w14:paraId="5D3D7A23" w14:textId="77777777" w:rsidR="000A6A73" w:rsidRDefault="00000000">
      <w:pPr>
        <w:spacing w:line="360" w:lineRule="auto"/>
        <w:ind w:firstLineChars="200" w:firstLine="482"/>
        <w:rPr>
          <w:rFonts w:asciiTheme="minorEastAsia" w:hAnsiTheme="minorEastAsia" w:hint="eastAsia"/>
          <w:bCs/>
          <w:color w:val="000000"/>
          <w:sz w:val="24"/>
        </w:rPr>
      </w:pPr>
      <w:r>
        <w:rPr>
          <w:rFonts w:asciiTheme="minorEastAsia" w:hAnsiTheme="minorEastAsia" w:hint="eastAsia"/>
          <w:b/>
          <w:color w:val="000000"/>
          <w:sz w:val="24"/>
        </w:rPr>
        <w:t>（三）信息综合管理</w:t>
      </w:r>
    </w:p>
    <w:p w14:paraId="1A837AF7"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（1）汇总展示</w:t>
      </w:r>
    </w:p>
    <w:p w14:paraId="41111EF0"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点位历史数据汇总：支持按监测点位汇总历史数据功能，并对点位超标数据自动弹窗提醒。</w:t>
      </w:r>
    </w:p>
    <w:p w14:paraId="48DCA26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超标率汇总展示：支持按检测项目统计超标率，以图表形式直观展示。</w:t>
      </w:r>
    </w:p>
    <w:p w14:paraId="534FDCC7"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计算优化：结果录入逻辑按检测项目智能适配，重写计算规则，简化数据计算与录入流程。</w:t>
      </w:r>
    </w:p>
    <w:p w14:paraId="39D5AC70"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报告生成工具：采用POI技术架构，提升报告生成稳定性、兼容性与编辑效率，支</w:t>
      </w:r>
      <w:r>
        <w:rPr>
          <w:rFonts w:asciiTheme="minorEastAsia" w:hAnsiTheme="minorEastAsia" w:hint="eastAsia"/>
          <w:bCs/>
          <w:color w:val="000000"/>
          <w:sz w:val="24"/>
        </w:rPr>
        <w:lastRenderedPageBreak/>
        <w:t>持批量导出与格式标准化。</w:t>
      </w:r>
    </w:p>
    <w:p w14:paraId="55451EFA"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（2）综合分析</w:t>
      </w:r>
    </w:p>
    <w:p w14:paraId="57C231F0"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软件可对各类水质监测报告数据实现自动化统计、分析、汇总，支持折线图、柱状图、饼图等多类图形化展示，输出标准化综合统计分析报表。</w:t>
      </w:r>
    </w:p>
    <w:p w14:paraId="5002AB37"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（3）大屏看板</w:t>
      </w:r>
    </w:p>
    <w:p w14:paraId="116F2D75"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软件内置丰富可视化组件，包含饼状图、环形图、柱状图、堆叠图、折线图、散点图、仪表图、雷达图、热力图等，支持对接大屏显示设备。</w:t>
      </w:r>
    </w:p>
    <w:p w14:paraId="712F9820"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按角色权限灵活配置展示内容与提醒方式，可搭建任务完成驾驶舱、数据异常驾驶舱、资源状态驾驶舱。</w:t>
      </w:r>
    </w:p>
    <w:p w14:paraId="49EBED6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支持实验室整体运行态势、各项目完成进度展示，可切换接入监控摄像头画面，实现一站式可视化监管。</w:t>
      </w:r>
    </w:p>
    <w:p w14:paraId="7B00345A" w14:textId="77777777" w:rsidR="000A6A73" w:rsidRDefault="00000000">
      <w:pPr>
        <w:spacing w:line="360" w:lineRule="auto"/>
        <w:ind w:firstLineChars="200" w:firstLine="482"/>
        <w:rPr>
          <w:rFonts w:asciiTheme="minorEastAsia" w:hAnsiTheme="minorEastAsia" w:hint="eastAsia"/>
          <w:bCs/>
          <w:color w:val="000000"/>
          <w:sz w:val="24"/>
        </w:rPr>
      </w:pPr>
      <w:r>
        <w:rPr>
          <w:rFonts w:asciiTheme="minorEastAsia" w:hAnsiTheme="minorEastAsia" w:hint="eastAsia"/>
          <w:b/>
          <w:color w:val="000000"/>
          <w:sz w:val="24"/>
        </w:rPr>
        <w:t>（四）系统安全管理</w:t>
      </w:r>
    </w:p>
    <w:p w14:paraId="51E56505"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（1）权限管控</w:t>
      </w:r>
    </w:p>
    <w:p w14:paraId="68614243"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软件须提供精细化权限控制机制，检测数据须经双人互审通过后，方可进入报告预审环节，确保数据流转合规可控。</w:t>
      </w:r>
    </w:p>
    <w:p w14:paraId="7637EF2F"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（2）信息归档</w:t>
      </w:r>
    </w:p>
    <w:p w14:paraId="5ADFDF06"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历史信息独立归档存储，与在办业务物理分离，提升软件安全和运行效率。</w:t>
      </w:r>
    </w:p>
    <w:p w14:paraId="597BDA3F"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（3）备份与清理</w:t>
      </w:r>
    </w:p>
    <w:p w14:paraId="7F708065"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软件支持数据库自动备份，仅保留最近一年备份数据；自动删除30 天前的历史备份文件，保障备份机制持续有效。</w:t>
      </w:r>
    </w:p>
    <w:p w14:paraId="19FA96E8" w14:textId="77777777" w:rsidR="000A6A73" w:rsidRDefault="00000000">
      <w:pPr>
        <w:spacing w:line="360" w:lineRule="auto"/>
        <w:ind w:firstLineChars="200" w:firstLine="482"/>
        <w:jc w:val="left"/>
        <w:rPr>
          <w:b/>
          <w:sz w:val="24"/>
        </w:rPr>
      </w:pPr>
      <w:r>
        <w:rPr>
          <w:rFonts w:hint="eastAsia"/>
          <w:b/>
          <w:sz w:val="24"/>
        </w:rPr>
        <w:t>非功能需求：</w:t>
      </w:r>
    </w:p>
    <w:p w14:paraId="3D7C11A1"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（1）一般性数据保存、修改、删除等操作的响应反馈速度最大不应超过5秒, 一般控制在4秒内。</w:t>
      </w:r>
    </w:p>
    <w:p w14:paraId="5BBD350A"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（2）WEB应用程序响应速度最大不应超过8秒，一般控制在4秒内。</w:t>
      </w:r>
    </w:p>
    <w:p w14:paraId="04A89B86"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（3） 一般10万条数据的简单查询及统计不超过5秒，百万条数据的查询及统计不应超过10秒。</w:t>
      </w:r>
    </w:p>
    <w:p w14:paraId="536323D1"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（4）复杂综合性跨模块查询及统计不应超过15秒。</w:t>
      </w:r>
    </w:p>
    <w:p w14:paraId="1D61F559"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（5）系统高并发应用时，用户访问的平均响应时间应小于3秒，其中登录时间小于2秒。</w:t>
      </w:r>
    </w:p>
    <w:p w14:paraId="520E2ACD"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（6）系统在处理十万条结构化数据的情况下，常用数据查询时间小于3秒，常用</w:t>
      </w:r>
      <w:r>
        <w:rPr>
          <w:rFonts w:asciiTheme="minorEastAsia" w:hAnsiTheme="minorEastAsia" w:hint="eastAsia"/>
          <w:bCs/>
          <w:color w:val="000000"/>
          <w:sz w:val="24"/>
        </w:rPr>
        <w:lastRenderedPageBreak/>
        <w:t>数据保存操作时间小于2秒，常用数据分析时间小于10秒。</w:t>
      </w:r>
    </w:p>
    <w:p w14:paraId="048CE1A7"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（7）对于系统的突发性故障，系统数据库应有后备方案，能够在短时间内恢复系统设置。系统运行环境应当安全可靠，保障系统的正常运行。系统可靠性应不低于99.6%。</w:t>
      </w:r>
    </w:p>
    <w:p w14:paraId="2BB97BB7" w14:textId="77777777" w:rsidR="000A6A73" w:rsidRDefault="000A6A73">
      <w:pPr>
        <w:spacing w:line="360" w:lineRule="auto"/>
        <w:ind w:firstLineChars="200" w:firstLine="480"/>
        <w:rPr>
          <w:rFonts w:asciiTheme="minorEastAsia" w:hAnsiTheme="minorEastAsia" w:hint="eastAsia"/>
          <w:bCs/>
          <w:color w:val="000000"/>
          <w:sz w:val="24"/>
        </w:rPr>
      </w:pPr>
    </w:p>
    <w:p w14:paraId="05CBF03A" w14:textId="77777777" w:rsidR="000A6A73" w:rsidRDefault="00000000">
      <w:pPr>
        <w:spacing w:line="360" w:lineRule="auto"/>
        <w:rPr>
          <w:bCs/>
          <w:sz w:val="24"/>
        </w:rPr>
      </w:pPr>
      <w:r>
        <w:rPr>
          <w:sz w:val="24"/>
        </w:rPr>
        <w:t xml:space="preserve">1.2 </w:t>
      </w:r>
      <w:r>
        <w:rPr>
          <w:sz w:val="24"/>
        </w:rPr>
        <w:t>需执行的国家相关标准、行业标准、地方标准或者其他标准、规范</w:t>
      </w:r>
    </w:p>
    <w:p w14:paraId="7BCBA540" w14:textId="77777777" w:rsidR="000A6A73" w:rsidRDefault="00000000">
      <w:pPr>
        <w:spacing w:line="360" w:lineRule="auto"/>
        <w:rPr>
          <w:bCs/>
          <w:sz w:val="24"/>
        </w:rPr>
      </w:pPr>
      <w:r>
        <w:rPr>
          <w:rFonts w:hint="eastAsia"/>
          <w:bCs/>
          <w:sz w:val="24"/>
        </w:rPr>
        <w:t>（</w:t>
      </w:r>
      <w:r>
        <w:rPr>
          <w:rFonts w:hint="eastAsia"/>
          <w:bCs/>
          <w:sz w:val="24"/>
        </w:rPr>
        <w:t>1</w:t>
      </w:r>
      <w:r>
        <w:rPr>
          <w:rFonts w:hint="eastAsia"/>
          <w:bCs/>
          <w:sz w:val="24"/>
        </w:rPr>
        <w:t>）《实验室信息管理系统管理规范》（</w:t>
      </w:r>
      <w:r>
        <w:rPr>
          <w:rFonts w:hint="eastAsia"/>
          <w:bCs/>
          <w:sz w:val="24"/>
        </w:rPr>
        <w:t>RB/T 028</w:t>
      </w:r>
      <w:r>
        <w:rPr>
          <w:rFonts w:hint="eastAsia"/>
          <w:bCs/>
          <w:sz w:val="24"/>
        </w:rPr>
        <w:t>－</w:t>
      </w:r>
      <w:r>
        <w:rPr>
          <w:rFonts w:hint="eastAsia"/>
          <w:bCs/>
          <w:sz w:val="24"/>
        </w:rPr>
        <w:t>2020</w:t>
      </w:r>
      <w:r>
        <w:rPr>
          <w:rFonts w:hint="eastAsia"/>
          <w:bCs/>
          <w:sz w:val="24"/>
        </w:rPr>
        <w:t>）；</w:t>
      </w:r>
      <w:r>
        <w:rPr>
          <w:rFonts w:hint="eastAsia"/>
          <w:bCs/>
          <w:sz w:val="24"/>
        </w:rPr>
        <w:t xml:space="preserve"> </w:t>
      </w:r>
    </w:p>
    <w:p w14:paraId="4E8F93B1" w14:textId="77777777" w:rsidR="000A6A73" w:rsidRDefault="00000000">
      <w:pPr>
        <w:spacing w:line="360" w:lineRule="auto"/>
        <w:rPr>
          <w:bCs/>
          <w:sz w:val="24"/>
        </w:rPr>
      </w:pPr>
      <w:r>
        <w:rPr>
          <w:rFonts w:hint="eastAsia"/>
          <w:bCs/>
          <w:sz w:val="24"/>
        </w:rPr>
        <w:t>（</w:t>
      </w:r>
      <w:r>
        <w:rPr>
          <w:rFonts w:hint="eastAsia"/>
          <w:bCs/>
          <w:sz w:val="24"/>
        </w:rPr>
        <w:t>2</w:t>
      </w:r>
      <w:r>
        <w:rPr>
          <w:rFonts w:hint="eastAsia"/>
          <w:bCs/>
          <w:sz w:val="24"/>
        </w:rPr>
        <w:t>）《检测实验室信息管理系统建设指南》（</w:t>
      </w:r>
      <w:r>
        <w:rPr>
          <w:rFonts w:hint="eastAsia"/>
          <w:bCs/>
          <w:sz w:val="24"/>
        </w:rPr>
        <w:t>RB/T 029</w:t>
      </w:r>
      <w:r>
        <w:rPr>
          <w:rFonts w:hint="eastAsia"/>
          <w:bCs/>
          <w:sz w:val="24"/>
        </w:rPr>
        <w:t>－</w:t>
      </w:r>
      <w:r>
        <w:rPr>
          <w:rFonts w:hint="eastAsia"/>
          <w:bCs/>
          <w:sz w:val="24"/>
        </w:rPr>
        <w:t>2020</w:t>
      </w:r>
      <w:r>
        <w:rPr>
          <w:rFonts w:hint="eastAsia"/>
          <w:bCs/>
          <w:sz w:val="24"/>
        </w:rPr>
        <w:t>）；</w:t>
      </w:r>
      <w:r>
        <w:rPr>
          <w:rFonts w:hint="eastAsia"/>
          <w:bCs/>
          <w:sz w:val="24"/>
        </w:rPr>
        <w:t xml:space="preserve"> </w:t>
      </w:r>
    </w:p>
    <w:p w14:paraId="7521C87C" w14:textId="77777777" w:rsidR="000A6A73" w:rsidRDefault="00000000">
      <w:pPr>
        <w:spacing w:line="360" w:lineRule="auto"/>
        <w:rPr>
          <w:bCs/>
          <w:sz w:val="24"/>
        </w:rPr>
      </w:pPr>
      <w:r>
        <w:rPr>
          <w:rFonts w:hint="eastAsia"/>
          <w:bCs/>
          <w:sz w:val="24"/>
        </w:rPr>
        <w:t>（</w:t>
      </w:r>
      <w:r>
        <w:rPr>
          <w:rFonts w:hint="eastAsia"/>
          <w:bCs/>
          <w:sz w:val="24"/>
        </w:rPr>
        <w:t>3</w:t>
      </w:r>
      <w:r>
        <w:rPr>
          <w:rFonts w:hint="eastAsia"/>
          <w:bCs/>
          <w:sz w:val="24"/>
        </w:rPr>
        <w:t>）《检验检测机构资质认定评审准则》；</w:t>
      </w:r>
      <w:r>
        <w:rPr>
          <w:rFonts w:hint="eastAsia"/>
          <w:bCs/>
          <w:sz w:val="24"/>
        </w:rPr>
        <w:t xml:space="preserve"> </w:t>
      </w:r>
    </w:p>
    <w:p w14:paraId="2C153F6C" w14:textId="77777777" w:rsidR="000A6A73" w:rsidRDefault="00000000">
      <w:pPr>
        <w:spacing w:line="360" w:lineRule="auto"/>
        <w:rPr>
          <w:bCs/>
          <w:sz w:val="24"/>
        </w:rPr>
      </w:pPr>
      <w:r>
        <w:rPr>
          <w:rFonts w:hint="eastAsia"/>
          <w:bCs/>
          <w:sz w:val="24"/>
        </w:rPr>
        <w:t>（</w:t>
      </w:r>
      <w:r>
        <w:rPr>
          <w:rFonts w:hint="eastAsia"/>
          <w:bCs/>
          <w:sz w:val="24"/>
        </w:rPr>
        <w:t>4</w:t>
      </w:r>
      <w:r>
        <w:rPr>
          <w:rFonts w:hint="eastAsia"/>
          <w:bCs/>
          <w:sz w:val="24"/>
        </w:rPr>
        <w:t>）《检测和校准实验室能力的通用要求》（</w:t>
      </w:r>
      <w:r>
        <w:rPr>
          <w:rFonts w:hint="eastAsia"/>
          <w:bCs/>
          <w:sz w:val="24"/>
        </w:rPr>
        <w:t>GB/T 27025-2019</w:t>
      </w:r>
      <w:r>
        <w:rPr>
          <w:rFonts w:hint="eastAsia"/>
          <w:bCs/>
          <w:sz w:val="24"/>
        </w:rPr>
        <w:t>）；</w:t>
      </w:r>
      <w:r>
        <w:rPr>
          <w:rFonts w:hint="eastAsia"/>
          <w:bCs/>
          <w:sz w:val="24"/>
        </w:rPr>
        <w:t xml:space="preserve"> </w:t>
      </w:r>
    </w:p>
    <w:p w14:paraId="462EEE2C" w14:textId="77777777" w:rsidR="000A6A73" w:rsidRDefault="00000000">
      <w:pPr>
        <w:spacing w:line="360" w:lineRule="auto"/>
        <w:rPr>
          <w:bCs/>
          <w:sz w:val="24"/>
        </w:rPr>
      </w:pPr>
      <w:r>
        <w:rPr>
          <w:rFonts w:hint="eastAsia"/>
          <w:bCs/>
          <w:sz w:val="24"/>
        </w:rPr>
        <w:t>（</w:t>
      </w:r>
      <w:r>
        <w:rPr>
          <w:rFonts w:hint="eastAsia"/>
          <w:bCs/>
          <w:sz w:val="24"/>
        </w:rPr>
        <w:t>5</w:t>
      </w:r>
      <w:r>
        <w:rPr>
          <w:rFonts w:hint="eastAsia"/>
          <w:bCs/>
          <w:sz w:val="24"/>
        </w:rPr>
        <w:t>）《生态环境监测机构实验室信息管理系统建设技术规范》（</w:t>
      </w:r>
      <w:r>
        <w:rPr>
          <w:rFonts w:hint="eastAsia"/>
          <w:bCs/>
          <w:sz w:val="24"/>
        </w:rPr>
        <w:t xml:space="preserve">DB11/T </w:t>
      </w:r>
    </w:p>
    <w:p w14:paraId="1173E2F5" w14:textId="77777777" w:rsidR="000A6A73" w:rsidRDefault="00000000">
      <w:pPr>
        <w:spacing w:line="360" w:lineRule="auto"/>
        <w:rPr>
          <w:sz w:val="24"/>
        </w:rPr>
      </w:pPr>
      <w:r>
        <w:rPr>
          <w:rFonts w:hint="eastAsia"/>
          <w:bCs/>
          <w:sz w:val="24"/>
        </w:rPr>
        <w:t>2321-2024</w:t>
      </w:r>
      <w:r>
        <w:rPr>
          <w:rFonts w:hint="eastAsia"/>
          <w:bCs/>
          <w:sz w:val="24"/>
        </w:rPr>
        <w:t>）。</w:t>
      </w:r>
    </w:p>
    <w:p w14:paraId="25D683BB" w14:textId="77777777" w:rsidR="000A6A73" w:rsidRDefault="00000000">
      <w:pPr>
        <w:spacing w:line="360" w:lineRule="auto"/>
        <w:outlineLvl w:val="0"/>
        <w:rPr>
          <w:b/>
          <w:sz w:val="24"/>
        </w:rPr>
      </w:pPr>
      <w:r>
        <w:rPr>
          <w:b/>
          <w:sz w:val="24"/>
        </w:rPr>
        <w:t xml:space="preserve">2. </w:t>
      </w:r>
      <w:r>
        <w:rPr>
          <w:b/>
          <w:sz w:val="24"/>
        </w:rPr>
        <w:t>服务内容及要求</w:t>
      </w:r>
      <w:r>
        <w:rPr>
          <w:b/>
          <w:sz w:val="24"/>
        </w:rPr>
        <w:t>/</w:t>
      </w:r>
      <w:r>
        <w:rPr>
          <w:b/>
          <w:sz w:val="24"/>
        </w:rPr>
        <w:t>货物技术要求</w:t>
      </w:r>
    </w:p>
    <w:p w14:paraId="318875A6" w14:textId="77777777" w:rsidR="000A6A73" w:rsidRDefault="00000000">
      <w:pPr>
        <w:widowControl/>
        <w:spacing w:line="360" w:lineRule="auto"/>
        <w:contextualSpacing/>
        <w:rPr>
          <w:color w:val="000000"/>
          <w:sz w:val="24"/>
        </w:rPr>
      </w:pPr>
      <w:r>
        <w:rPr>
          <w:color w:val="000000"/>
          <w:sz w:val="24"/>
        </w:rPr>
        <w:t>2.1</w:t>
      </w:r>
      <w:r>
        <w:rPr>
          <w:color w:val="000000"/>
          <w:sz w:val="24"/>
        </w:rPr>
        <w:t>采购标的需满足的性能、材料、结构、外观、质量、安全、技术规格、物理特性等要求</w:t>
      </w:r>
    </w:p>
    <w:p w14:paraId="5B163D8A" w14:textId="77777777" w:rsidR="000A6A73" w:rsidRDefault="00000000">
      <w:pPr>
        <w:spacing w:line="360" w:lineRule="auto"/>
        <w:ind w:firstLineChars="200" w:firstLine="482"/>
        <w:rPr>
          <w:rFonts w:asciiTheme="minorEastAsia" w:hAnsiTheme="minorEastAsia" w:hint="eastAsia"/>
          <w:b/>
          <w:color w:val="000000"/>
          <w:sz w:val="24"/>
        </w:rPr>
      </w:pPr>
      <w:r>
        <w:rPr>
          <w:rFonts w:asciiTheme="minorEastAsia" w:hAnsiTheme="minorEastAsia" w:hint="eastAsia"/>
          <w:b/>
          <w:color w:val="000000"/>
          <w:sz w:val="24"/>
        </w:rPr>
        <w:t>（一）采购原则</w:t>
      </w:r>
    </w:p>
    <w:p w14:paraId="7F43C7F9"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（1）软件总体</w:t>
      </w:r>
    </w:p>
    <w:p w14:paraId="665B8A6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软件应采用模块化设计，满足未来业务发展的扩展需求，设计需要满足实用性、标准化、可管理、高安全、适用性、可靠性原则。</w:t>
      </w:r>
    </w:p>
    <w:p w14:paraId="60DA51E2"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（2）软件架构</w:t>
      </w:r>
    </w:p>
    <w:p w14:paraId="32844696"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软件架构需要满足用户层、应用层、支撑层、信息资源层和基础设施层等五个层次要求。</w:t>
      </w:r>
    </w:p>
    <w:p w14:paraId="1794A928"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软件架构需要满足标准规范体系、安全保障体系、运行维护体系、技术支持体系和实验室管理规范体系等五个体系要求。</w:t>
      </w:r>
    </w:p>
    <w:p w14:paraId="3D2A3401" w14:textId="77777777" w:rsidR="000A6A73" w:rsidRDefault="00000000">
      <w:pPr>
        <w:spacing w:line="360" w:lineRule="auto"/>
        <w:ind w:firstLineChars="200" w:firstLine="482"/>
        <w:rPr>
          <w:rFonts w:asciiTheme="minorEastAsia" w:hAnsiTheme="minorEastAsia" w:hint="eastAsia"/>
          <w:b/>
          <w:color w:val="000000"/>
          <w:sz w:val="24"/>
        </w:rPr>
      </w:pPr>
      <w:r>
        <w:rPr>
          <w:rFonts w:asciiTheme="minorEastAsia" w:hAnsiTheme="minorEastAsia" w:hint="eastAsia"/>
          <w:b/>
          <w:color w:val="000000"/>
          <w:sz w:val="24"/>
        </w:rPr>
        <w:t>（二）技术要求</w:t>
      </w:r>
    </w:p>
    <w:p w14:paraId="1719E75A"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w:t>
      </w:r>
      <w:r>
        <w:rPr>
          <w:rFonts w:ascii="Segoe UI Symbol" w:eastAsia="Segoe UI" w:hAnsi="Segoe UI Symbol" w:cs="Segoe UI Symbol"/>
          <w:color w:val="0F1115"/>
          <w:sz w:val="16"/>
          <w:szCs w:val="16"/>
          <w:shd w:val="clear" w:color="auto" w:fill="FFFFFF"/>
        </w:rPr>
        <w:t>★</w:t>
      </w:r>
      <w:r>
        <w:rPr>
          <w:rFonts w:asciiTheme="minorEastAsia" w:hAnsiTheme="minorEastAsia" w:hint="eastAsia"/>
          <w:bCs/>
          <w:color w:val="000000"/>
          <w:sz w:val="24"/>
        </w:rPr>
        <w:t>软件模块功能必须与技术要求中核心功能要求完全一致。</w:t>
      </w:r>
    </w:p>
    <w:p w14:paraId="57CD2B21"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（2）</w:t>
      </w:r>
      <w:r>
        <w:rPr>
          <w:rFonts w:ascii="Segoe UI Symbol" w:eastAsia="Segoe UI" w:hAnsi="Segoe UI Symbol" w:cs="Segoe UI Symbol"/>
          <w:color w:val="0F1115"/>
          <w:sz w:val="16"/>
          <w:szCs w:val="16"/>
          <w:shd w:val="clear" w:color="auto" w:fill="FFFFFF"/>
        </w:rPr>
        <w:t>★</w:t>
      </w:r>
      <w:r>
        <w:rPr>
          <w:rFonts w:asciiTheme="minorEastAsia" w:hAnsiTheme="minorEastAsia" w:hint="eastAsia"/>
          <w:bCs/>
          <w:color w:val="000000"/>
          <w:sz w:val="24"/>
        </w:rPr>
        <w:t>为了保证软件的稳定性、可扩展性及对新增需求的快速响应，软件需采用B/S架构，且采用主流开发语言，满足信创环境适配。</w:t>
      </w:r>
    </w:p>
    <w:p w14:paraId="74FC7D1B"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（3</w:t>
      </w:r>
      <w:r>
        <w:rPr>
          <w:rFonts w:asciiTheme="minorEastAsia" w:hAnsiTheme="minorEastAsia"/>
          <w:bCs/>
          <w:color w:val="000000"/>
          <w:sz w:val="24"/>
        </w:rPr>
        <w:t>）</w:t>
      </w:r>
      <w:r>
        <w:rPr>
          <w:rFonts w:ascii="Segoe UI Symbol" w:eastAsia="Segoe UI" w:hAnsi="Segoe UI Symbol" w:cs="Segoe UI Symbol"/>
          <w:color w:val="0F1115"/>
          <w:sz w:val="16"/>
          <w:szCs w:val="16"/>
          <w:shd w:val="clear" w:color="auto" w:fill="FFFFFF"/>
        </w:rPr>
        <w:t>★</w:t>
      </w:r>
      <w:r>
        <w:rPr>
          <w:rFonts w:asciiTheme="minorEastAsia" w:hAnsiTheme="minorEastAsia" w:hint="eastAsia"/>
          <w:bCs/>
          <w:sz w:val="24"/>
        </w:rPr>
        <w:t>软件能够兼容北京市地质环境监测所现有实验室数据管理软件架构体系，数据管理软件架构体现为JAVA开发，MYSQL数据库，实现历史数据的平稳迁移与融合，确保历史数据完整、可用，且业务不中断。</w:t>
      </w:r>
    </w:p>
    <w:p w14:paraId="15587923"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lastRenderedPageBreak/>
        <w:t>（4）软件宜带灵活、便捷的报表工具，用户软件管理员可以自行设计、编辑各类报告报表模板。</w:t>
      </w:r>
    </w:p>
    <w:p w14:paraId="7E2BDEC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5）软件需自带可视化工作流工具，工作流图形化设计展示，用户可通过拖拽方式即可自定义配置各类审批工作流，可设置满足不同条件下的工作流的跳转，可视化工作流工具同时具有信息完整性校验、电子签名设置、流程节点设置、审批人员设置、审批意见管理等功能。</w:t>
      </w:r>
    </w:p>
    <w:p w14:paraId="740F22F4"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（6）软件需支持对录入数据进行实时自动保存，避免数据因网络异常等原因造成数据丢失。</w:t>
      </w:r>
    </w:p>
    <w:p w14:paraId="03BCEBBF"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（7）软件包含仪器设备数据谱图采集模块，通过配置可实现具有标准输出接口的仪器设备数据谱图的自动采集。</w:t>
      </w:r>
    </w:p>
    <w:p w14:paraId="01ACB0AB"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（8）软件需符合ISO17025、CNAS、CMA标准准则的要求，可实现质量体系全面管理，真正实现了监测业务流程与资源的动态关联和闭环追溯，满足原始记录完整性溯源要求，可以通过软件完成认证、认可评审。</w:t>
      </w:r>
    </w:p>
    <w:p w14:paraId="59023F06"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（9）软件需具有审计跟踪配置工具，完全遵循《生态环境监测条例补充要求》标准准则的要求，支持对数据表、数据字段配置审计跟踪功能，自动记录数据的所有修改痕迹，满足数据溯源要求。</w:t>
      </w:r>
    </w:p>
    <w:p w14:paraId="4638BE25" w14:textId="77777777" w:rsidR="000A6A73" w:rsidRDefault="00000000">
      <w:pPr>
        <w:widowControl/>
        <w:spacing w:line="360" w:lineRule="auto"/>
        <w:contextualSpacing/>
        <w:rPr>
          <w:color w:val="000000"/>
          <w:sz w:val="24"/>
        </w:rPr>
      </w:pPr>
      <w:r>
        <w:rPr>
          <w:color w:val="000000"/>
          <w:sz w:val="24"/>
        </w:rPr>
        <w:t xml:space="preserve">2.2 </w:t>
      </w:r>
      <w:r>
        <w:rPr>
          <w:color w:val="000000"/>
          <w:sz w:val="24"/>
        </w:rPr>
        <w:t>采购标的需满足的服务标准、期限、效率等要求</w:t>
      </w:r>
    </w:p>
    <w:p w14:paraId="09E370AE" w14:textId="77777777" w:rsidR="000A6A73" w:rsidRDefault="00000000">
      <w:pPr>
        <w:widowControl/>
        <w:spacing w:line="360" w:lineRule="auto"/>
        <w:ind w:firstLineChars="200" w:firstLine="480"/>
        <w:contextualSpacing/>
        <w:rPr>
          <w:rFonts w:asciiTheme="minorEastAsia" w:hAnsiTheme="minorEastAsia" w:hint="eastAsia"/>
          <w:bCs/>
          <w:sz w:val="24"/>
        </w:rPr>
      </w:pPr>
      <w:r>
        <w:rPr>
          <w:rFonts w:asciiTheme="minorEastAsia" w:hAnsiTheme="minorEastAsia" w:hint="eastAsia"/>
          <w:bCs/>
          <w:sz w:val="24"/>
        </w:rPr>
        <w:t>（1）供应商须提供完善、专业的项目团队，如更换项目经理、技术负责人，必须书面征得采购人同意。</w:t>
      </w:r>
    </w:p>
    <w:p w14:paraId="75667184" w14:textId="77777777" w:rsidR="000A6A73" w:rsidRDefault="00000000">
      <w:pPr>
        <w:widowControl/>
        <w:spacing w:line="360" w:lineRule="auto"/>
        <w:ind w:firstLineChars="200" w:firstLine="480"/>
        <w:contextualSpacing/>
        <w:rPr>
          <w:rFonts w:asciiTheme="minorEastAsia" w:hAnsiTheme="minorEastAsia" w:hint="eastAsia"/>
          <w:bCs/>
          <w:sz w:val="24"/>
        </w:rPr>
      </w:pPr>
      <w:r>
        <w:rPr>
          <w:rFonts w:asciiTheme="minorEastAsia" w:hAnsiTheme="minorEastAsia"/>
          <w:bCs/>
          <w:sz w:val="24"/>
        </w:rPr>
        <w:t>（2）供应商须提供完善的质量保障措施，包括但不限于质量控制方案等，确保项目顺利完成。</w:t>
      </w:r>
    </w:p>
    <w:p w14:paraId="761DB888" w14:textId="77777777" w:rsidR="000A6A73"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（3）本项目计划于合同签订后2个月内完成交付，截止在2026年11月30日前完成最终验收。</w:t>
      </w:r>
    </w:p>
    <w:p w14:paraId="6D3D22AE" w14:textId="77777777" w:rsidR="000A6A73" w:rsidRDefault="000A6A73">
      <w:pPr>
        <w:widowControl/>
        <w:spacing w:line="360" w:lineRule="auto"/>
        <w:ind w:firstLineChars="200" w:firstLine="480"/>
        <w:contextualSpacing/>
        <w:rPr>
          <w:color w:val="000000"/>
          <w:sz w:val="24"/>
        </w:rPr>
      </w:pPr>
    </w:p>
    <w:p w14:paraId="5D684EFE" w14:textId="77777777" w:rsidR="000A6A73" w:rsidRDefault="00000000">
      <w:pPr>
        <w:widowControl/>
        <w:spacing w:line="360" w:lineRule="auto"/>
        <w:contextualSpacing/>
        <w:rPr>
          <w:sz w:val="24"/>
        </w:rPr>
      </w:pPr>
      <w:r>
        <w:rPr>
          <w:color w:val="000000"/>
          <w:sz w:val="24"/>
        </w:rPr>
        <w:t xml:space="preserve">2.3 </w:t>
      </w:r>
      <w:r>
        <w:rPr>
          <w:sz w:val="24"/>
        </w:rPr>
        <w:t>为落实政府采购政策需满足的要求</w:t>
      </w:r>
    </w:p>
    <w:p w14:paraId="05AB41C4" w14:textId="77777777" w:rsidR="000A6A73" w:rsidRDefault="00000000">
      <w:pPr>
        <w:spacing w:line="360" w:lineRule="auto"/>
        <w:rPr>
          <w:bCs/>
          <w:sz w:val="24"/>
        </w:rPr>
      </w:pPr>
      <w:r>
        <w:rPr>
          <w:sz w:val="24"/>
        </w:rPr>
        <w:t>（一）本项目需要落实的政府采购政策：</w:t>
      </w:r>
      <w:r>
        <w:rPr>
          <w:rFonts w:hint="eastAsia"/>
          <w:sz w:val="24"/>
        </w:rPr>
        <w:t>本国产品、</w:t>
      </w:r>
      <w:r>
        <w:rPr>
          <w:sz w:val="24"/>
        </w:rPr>
        <w:t>节约能源、保护环境、促进中小企业及监狱企业发展、促进残疾人就业、</w:t>
      </w:r>
      <w:r>
        <w:rPr>
          <w:bCs/>
          <w:sz w:val="24"/>
        </w:rPr>
        <w:t>支持乡村产业振兴等。</w:t>
      </w:r>
    </w:p>
    <w:p w14:paraId="1606A75D" w14:textId="77777777" w:rsidR="000A6A73" w:rsidRDefault="00000000">
      <w:pPr>
        <w:spacing w:line="360" w:lineRule="auto"/>
        <w:rPr>
          <w:bCs/>
          <w:sz w:val="24"/>
        </w:rPr>
      </w:pPr>
      <w:r>
        <w:rPr>
          <w:bCs/>
          <w:sz w:val="24"/>
        </w:rPr>
        <w:t>（二）具体要求</w:t>
      </w:r>
    </w:p>
    <w:p w14:paraId="184F663E" w14:textId="77777777" w:rsidR="000A6A73" w:rsidRDefault="00000000">
      <w:pPr>
        <w:spacing w:line="360" w:lineRule="auto"/>
        <w:rPr>
          <w:sz w:val="24"/>
        </w:rPr>
      </w:pPr>
      <w:r>
        <w:rPr>
          <w:sz w:val="24"/>
        </w:rPr>
        <w:t>（</w:t>
      </w:r>
      <w:r>
        <w:rPr>
          <w:sz w:val="24"/>
        </w:rPr>
        <w:t>1</w:t>
      </w:r>
      <w:r>
        <w:rPr>
          <w:sz w:val="24"/>
        </w:rPr>
        <w:t>）节约能源、保护环境</w:t>
      </w:r>
    </w:p>
    <w:p w14:paraId="391208A1" w14:textId="77777777" w:rsidR="000A6A73" w:rsidRDefault="00000000">
      <w:pPr>
        <w:spacing w:line="360" w:lineRule="auto"/>
        <w:rPr>
          <w:bCs/>
          <w:sz w:val="24"/>
        </w:rPr>
      </w:pPr>
      <w:r>
        <w:rPr>
          <w:bCs/>
          <w:sz w:val="24"/>
        </w:rPr>
        <w:t>根据财政部《关于调整优化节能产品、环境标志产品政府采购执行机制的通知》（财库</w:t>
      </w:r>
      <w:r>
        <w:rPr>
          <w:bCs/>
          <w:sz w:val="24"/>
        </w:rPr>
        <w:lastRenderedPageBreak/>
        <w:t>〔</w:t>
      </w:r>
      <w:r>
        <w:rPr>
          <w:bCs/>
          <w:sz w:val="24"/>
        </w:rPr>
        <w:t>2019</w:t>
      </w:r>
      <w:r>
        <w:rPr>
          <w:bCs/>
          <w:sz w:val="24"/>
        </w:rPr>
        <w:t>〕</w:t>
      </w:r>
      <w:r>
        <w:rPr>
          <w:bCs/>
          <w:sz w:val="24"/>
        </w:rPr>
        <w:t xml:space="preserve">9 </w:t>
      </w:r>
      <w:r>
        <w:rPr>
          <w:bCs/>
          <w:sz w:val="24"/>
        </w:rPr>
        <w:t>号），本项目采购货物：</w:t>
      </w:r>
    </w:p>
    <w:p w14:paraId="03E1D37F" w14:textId="77777777" w:rsidR="000A6A73" w:rsidRDefault="00000000">
      <w:pPr>
        <w:spacing w:line="360" w:lineRule="auto"/>
        <w:rPr>
          <w:bCs/>
          <w:sz w:val="24"/>
        </w:rPr>
      </w:pPr>
      <w:r>
        <w:rPr>
          <w:rFonts w:ascii="宋体" w:hAnsi="宋体" w:cs="宋体" w:hint="eastAsia"/>
          <w:bCs/>
          <w:sz w:val="24"/>
        </w:rPr>
        <w:t>①</w:t>
      </w:r>
      <w:r>
        <w:rPr>
          <w:bCs/>
          <w:sz w:val="24"/>
        </w:rPr>
        <w:t xml:space="preserve"> </w:t>
      </w:r>
      <w:r>
        <w:rPr>
          <w:bCs/>
          <w:sz w:val="24"/>
        </w:rPr>
        <w:t>如属于《关于印发节能产品政府采购品目清单的通知》（财库〔</w:t>
      </w:r>
      <w:r>
        <w:rPr>
          <w:bCs/>
          <w:sz w:val="24"/>
        </w:rPr>
        <w:t>2019</w:t>
      </w:r>
      <w:r>
        <w:rPr>
          <w:bCs/>
          <w:sz w:val="24"/>
        </w:rPr>
        <w:t>〕</w:t>
      </w:r>
      <w:r>
        <w:rPr>
          <w:bCs/>
          <w:sz w:val="24"/>
        </w:rPr>
        <w:t xml:space="preserve">19 </w:t>
      </w:r>
      <w:r>
        <w:rPr>
          <w:bCs/>
          <w:sz w:val="24"/>
        </w:rPr>
        <w:t>号）规定清单中</w:t>
      </w:r>
      <w:r>
        <w:rPr>
          <w:rFonts w:ascii="Segoe UI Symbol" w:hAnsi="Segoe UI Symbol" w:cs="Segoe UI Symbol"/>
          <w:bCs/>
          <w:sz w:val="24"/>
        </w:rPr>
        <w:t>★</w:t>
      </w:r>
      <w:r>
        <w:rPr>
          <w:bCs/>
          <w:sz w:val="24"/>
        </w:rPr>
        <w:t>标记产品的，为政府强制采购产品。供应商须提供国家确定的认证机构出具的、处于有效期之内的节能产品认证证书；</w:t>
      </w:r>
    </w:p>
    <w:p w14:paraId="097B5BCC" w14:textId="77777777" w:rsidR="000A6A73" w:rsidRDefault="00000000">
      <w:pPr>
        <w:spacing w:line="360" w:lineRule="auto"/>
        <w:rPr>
          <w:bCs/>
          <w:sz w:val="24"/>
        </w:rPr>
      </w:pPr>
      <w:r>
        <w:rPr>
          <w:rFonts w:ascii="宋体" w:hAnsi="宋体" w:cs="宋体" w:hint="eastAsia"/>
          <w:bCs/>
          <w:sz w:val="24"/>
        </w:rPr>
        <w:t>②</w:t>
      </w:r>
      <w:r>
        <w:rPr>
          <w:bCs/>
          <w:sz w:val="24"/>
        </w:rPr>
        <w:t xml:space="preserve"> </w:t>
      </w:r>
      <w:r>
        <w:rPr>
          <w:bCs/>
          <w:sz w:val="24"/>
        </w:rPr>
        <w:t>如属于《关于印发节能产品政府采购品目清单的通知》（财库〔</w:t>
      </w:r>
      <w:r>
        <w:rPr>
          <w:bCs/>
          <w:sz w:val="24"/>
        </w:rPr>
        <w:t>2019</w:t>
      </w:r>
      <w:r>
        <w:rPr>
          <w:bCs/>
          <w:sz w:val="24"/>
        </w:rPr>
        <w:t>〕</w:t>
      </w:r>
      <w:r>
        <w:rPr>
          <w:bCs/>
          <w:sz w:val="24"/>
        </w:rPr>
        <w:t xml:space="preserve">19 </w:t>
      </w:r>
      <w:r>
        <w:rPr>
          <w:bCs/>
          <w:sz w:val="24"/>
        </w:rPr>
        <w:t>号）规定清单中非</w:t>
      </w:r>
      <w:r>
        <w:rPr>
          <w:rFonts w:ascii="Segoe UI Symbol" w:hAnsi="Segoe UI Symbol" w:cs="Segoe UI Symbol"/>
          <w:bCs/>
          <w:sz w:val="24"/>
        </w:rPr>
        <w:t>★</w:t>
      </w:r>
      <w:r>
        <w:rPr>
          <w:bCs/>
          <w:sz w:val="24"/>
        </w:rPr>
        <w:t>标记产品的，为政府优先采购产品。供应商需提供国家确定的认证机构出具的、处于有效期之内的节能产品认证证书；优先采购的</w:t>
      </w:r>
      <w:r>
        <w:rPr>
          <w:sz w:val="24"/>
        </w:rPr>
        <w:t>具体办法（如有）在采购文件《评标程序、评标方法和评标标准》中具体规定</w:t>
      </w:r>
      <w:r>
        <w:rPr>
          <w:bCs/>
          <w:sz w:val="24"/>
        </w:rPr>
        <w:t>；</w:t>
      </w:r>
    </w:p>
    <w:p w14:paraId="5C7D5E79" w14:textId="77777777" w:rsidR="000A6A73" w:rsidRDefault="00000000">
      <w:pPr>
        <w:spacing w:line="360" w:lineRule="auto"/>
        <w:rPr>
          <w:bCs/>
          <w:sz w:val="24"/>
        </w:rPr>
      </w:pPr>
      <w:r>
        <w:rPr>
          <w:rFonts w:ascii="宋体" w:hAnsi="宋体" w:cs="宋体" w:hint="eastAsia"/>
          <w:bCs/>
          <w:sz w:val="24"/>
        </w:rPr>
        <w:t>③</w:t>
      </w:r>
      <w:r>
        <w:rPr>
          <w:bCs/>
          <w:sz w:val="24"/>
        </w:rPr>
        <w:t xml:space="preserve"> </w:t>
      </w:r>
      <w:r>
        <w:rPr>
          <w:bCs/>
          <w:sz w:val="24"/>
        </w:rPr>
        <w:t>如属于《关于印发环境标志产品政府采购品目清单的通知》（财库〔</w:t>
      </w:r>
      <w:r>
        <w:rPr>
          <w:bCs/>
          <w:sz w:val="24"/>
        </w:rPr>
        <w:t>2019</w:t>
      </w:r>
      <w:r>
        <w:rPr>
          <w:bCs/>
          <w:sz w:val="24"/>
        </w:rPr>
        <w:t>〕</w:t>
      </w:r>
      <w:r>
        <w:rPr>
          <w:bCs/>
          <w:sz w:val="24"/>
        </w:rPr>
        <w:t xml:space="preserve">18 </w:t>
      </w:r>
      <w:r>
        <w:rPr>
          <w:bCs/>
          <w:sz w:val="24"/>
        </w:rPr>
        <w:t>号）规定清单中产品的，为政府优先采购产品。供应商需提供国家确定的认证机构出具的、处于有效期之内的环境标志产品认证证书优先采购的</w:t>
      </w:r>
      <w:r>
        <w:rPr>
          <w:sz w:val="24"/>
        </w:rPr>
        <w:t>具体办法（如有）在采购文件《评标程序、评标方法和评标标准》中具体规定。</w:t>
      </w:r>
    </w:p>
    <w:p w14:paraId="509E3F18" w14:textId="77777777" w:rsidR="000A6A73" w:rsidRDefault="00000000">
      <w:pPr>
        <w:spacing w:line="360" w:lineRule="auto"/>
        <w:rPr>
          <w:sz w:val="24"/>
        </w:rPr>
      </w:pPr>
      <w:r>
        <w:rPr>
          <w:bCs/>
          <w:sz w:val="24"/>
        </w:rPr>
        <w:t>（</w:t>
      </w:r>
      <w:r>
        <w:rPr>
          <w:bCs/>
          <w:sz w:val="24"/>
        </w:rPr>
        <w:t>2</w:t>
      </w:r>
      <w:r>
        <w:rPr>
          <w:bCs/>
          <w:sz w:val="24"/>
        </w:rPr>
        <w:t>）</w:t>
      </w:r>
      <w:r>
        <w:rPr>
          <w:bCs/>
          <w:sz w:val="24"/>
        </w:rPr>
        <w:t xml:space="preserve"> </w:t>
      </w:r>
      <w:r>
        <w:rPr>
          <w:sz w:val="24"/>
        </w:rPr>
        <w:t>促进中小企业及监狱企业发展、促进残疾人就业</w:t>
      </w:r>
    </w:p>
    <w:p w14:paraId="61E74E37" w14:textId="77777777" w:rsidR="000A6A73" w:rsidRDefault="00000000" w:rsidP="00C71F50">
      <w:pPr>
        <w:spacing w:line="360" w:lineRule="auto"/>
        <w:ind w:firstLineChars="300" w:firstLine="720"/>
        <w:rPr>
          <w:bCs/>
          <w:color w:val="000000" w:themeColor="text1"/>
          <w:sz w:val="24"/>
        </w:rPr>
      </w:pPr>
      <w:r>
        <w:rPr>
          <w:bCs/>
          <w:color w:val="000000" w:themeColor="text1"/>
          <w:sz w:val="24"/>
        </w:rPr>
        <w:t>根据《中华人民共和国中小企业促进法》、《政府采购促进中小企业发展管理办法》（财库〔</w:t>
      </w:r>
      <w:r>
        <w:rPr>
          <w:bCs/>
          <w:color w:val="000000" w:themeColor="text1"/>
          <w:sz w:val="24"/>
        </w:rPr>
        <w:t>2020</w:t>
      </w:r>
      <w:r>
        <w:rPr>
          <w:bCs/>
          <w:color w:val="000000" w:themeColor="text1"/>
          <w:sz w:val="24"/>
        </w:rPr>
        <w:t>〕</w:t>
      </w:r>
      <w:r>
        <w:rPr>
          <w:bCs/>
          <w:color w:val="000000" w:themeColor="text1"/>
          <w:sz w:val="24"/>
        </w:rPr>
        <w:t>46</w:t>
      </w:r>
      <w:r>
        <w:rPr>
          <w:bCs/>
          <w:color w:val="000000" w:themeColor="text1"/>
          <w:sz w:val="24"/>
        </w:rPr>
        <w:t>号）、《关于印发中小企业划型标准规定的通知》（工信部联企业〔</w:t>
      </w:r>
      <w:r>
        <w:rPr>
          <w:bCs/>
          <w:color w:val="000000" w:themeColor="text1"/>
          <w:sz w:val="24"/>
        </w:rPr>
        <w:t>2011</w:t>
      </w:r>
      <w:r>
        <w:rPr>
          <w:bCs/>
          <w:color w:val="000000" w:themeColor="text1"/>
          <w:sz w:val="24"/>
        </w:rPr>
        <w:t>〕</w:t>
      </w:r>
      <w:r>
        <w:rPr>
          <w:bCs/>
          <w:color w:val="000000" w:themeColor="text1"/>
          <w:sz w:val="24"/>
        </w:rPr>
        <w:t xml:space="preserve">300 </w:t>
      </w:r>
      <w:r>
        <w:rPr>
          <w:bCs/>
          <w:color w:val="000000" w:themeColor="text1"/>
          <w:sz w:val="24"/>
        </w:rPr>
        <w:t>号）、《国务院关于进一步促进中小企业发展的若干意见》等关于中小企业的相关规定，本项目执行中小企业相关政策。符合政策规定的监狱企业和残疾人福利性单位视同小型、微型企业，享受预留份额、评审中价格扣除等政府采购促进中小企业发展的政府采购政策。</w:t>
      </w:r>
    </w:p>
    <w:p w14:paraId="01B06D4D" w14:textId="77777777" w:rsidR="000A6A73" w:rsidRDefault="00000000">
      <w:pPr>
        <w:snapToGrid w:val="0"/>
        <w:spacing w:line="360" w:lineRule="auto"/>
        <w:rPr>
          <w:sz w:val="24"/>
        </w:rPr>
      </w:pPr>
      <w:r>
        <w:rPr>
          <w:rFonts w:ascii="宋体" w:hAnsi="宋体" w:cs="宋体" w:hint="eastAsia"/>
          <w:sz w:val="24"/>
        </w:rPr>
        <w:t>①</w:t>
      </w:r>
      <w:r>
        <w:rPr>
          <w:sz w:val="24"/>
        </w:rPr>
        <w:t>本项目是否专门面向中小企业预留采购份额，见第一章《投标邀请》。</w:t>
      </w:r>
    </w:p>
    <w:p w14:paraId="685DC3DD" w14:textId="77777777" w:rsidR="000A6A73" w:rsidRDefault="00000000">
      <w:pPr>
        <w:snapToGrid w:val="0"/>
        <w:spacing w:line="360" w:lineRule="auto"/>
        <w:rPr>
          <w:sz w:val="24"/>
        </w:rPr>
      </w:pPr>
      <w:r>
        <w:rPr>
          <w:rFonts w:ascii="宋体" w:hAnsi="宋体" w:cs="宋体" w:hint="eastAsia"/>
          <w:sz w:val="24"/>
        </w:rPr>
        <w:t>②</w:t>
      </w:r>
      <w:r>
        <w:rPr>
          <w:sz w:val="24"/>
        </w:rPr>
        <w:t>采购标的对应的中小企业划分标准所属行业，见第二章《投标人须知》。</w:t>
      </w:r>
    </w:p>
    <w:p w14:paraId="702FEB86" w14:textId="77777777" w:rsidR="000A6A73" w:rsidRDefault="00000000">
      <w:pPr>
        <w:snapToGrid w:val="0"/>
        <w:spacing w:line="360" w:lineRule="auto"/>
        <w:rPr>
          <w:sz w:val="24"/>
        </w:rPr>
      </w:pPr>
      <w:r>
        <w:rPr>
          <w:rFonts w:ascii="宋体" w:hAnsi="宋体" w:cs="宋体" w:hint="eastAsia"/>
          <w:sz w:val="24"/>
        </w:rPr>
        <w:t>③</w:t>
      </w:r>
      <w:r>
        <w:rPr>
          <w:sz w:val="24"/>
        </w:rPr>
        <w:t>小微企业价格评审优惠的政策调整，见第四章《评标程序、评标方法和评标标准》。</w:t>
      </w:r>
    </w:p>
    <w:p w14:paraId="796B5648" w14:textId="77777777" w:rsidR="000A6A73" w:rsidRDefault="000A6A73">
      <w:pPr>
        <w:spacing w:line="360" w:lineRule="auto"/>
        <w:rPr>
          <w:sz w:val="24"/>
        </w:rPr>
      </w:pPr>
    </w:p>
    <w:p w14:paraId="25DA09DC" w14:textId="77777777" w:rsidR="000A6A73" w:rsidRDefault="00000000">
      <w:pPr>
        <w:widowControl/>
        <w:spacing w:line="360" w:lineRule="auto"/>
        <w:contextualSpacing/>
        <w:rPr>
          <w:color w:val="000000"/>
          <w:sz w:val="24"/>
        </w:rPr>
      </w:pPr>
      <w:r>
        <w:rPr>
          <w:color w:val="000000"/>
          <w:sz w:val="24"/>
        </w:rPr>
        <w:t xml:space="preserve">2.4 </w:t>
      </w:r>
      <w:r>
        <w:rPr>
          <w:color w:val="000000"/>
          <w:sz w:val="24"/>
        </w:rPr>
        <w:t>采购标的的其他技术、服务等要求</w:t>
      </w:r>
    </w:p>
    <w:p w14:paraId="38B90095" w14:textId="77777777" w:rsidR="000A6A73" w:rsidRDefault="00000000">
      <w:pPr>
        <w:widowControl/>
        <w:spacing w:line="360" w:lineRule="auto"/>
        <w:ind w:firstLineChars="200" w:firstLine="480"/>
        <w:contextualSpacing/>
        <w:rPr>
          <w:color w:val="000000"/>
          <w:sz w:val="24"/>
        </w:rPr>
      </w:pPr>
      <w:r>
        <w:rPr>
          <w:color w:val="000000"/>
          <w:sz w:val="24"/>
        </w:rPr>
        <w:t>（</w:t>
      </w:r>
      <w:r>
        <w:rPr>
          <w:rFonts w:hint="eastAsia"/>
          <w:color w:val="000000"/>
          <w:sz w:val="24"/>
        </w:rPr>
        <w:t>一</w:t>
      </w:r>
      <w:r>
        <w:rPr>
          <w:color w:val="000000"/>
          <w:sz w:val="24"/>
        </w:rPr>
        <w:t>）验收要求</w:t>
      </w:r>
    </w:p>
    <w:p w14:paraId="2C582ECB" w14:textId="77777777" w:rsidR="000A6A73" w:rsidRDefault="00000000">
      <w:pPr>
        <w:widowControl/>
        <w:spacing w:line="360" w:lineRule="auto"/>
        <w:ind w:firstLineChars="200" w:firstLine="480"/>
        <w:contextualSpacing/>
        <w:rPr>
          <w:color w:val="000000"/>
          <w:sz w:val="24"/>
        </w:rPr>
      </w:pPr>
      <w:r>
        <w:rPr>
          <w:rFonts w:hint="eastAsia"/>
          <w:color w:val="000000"/>
          <w:sz w:val="24"/>
        </w:rPr>
        <w:t>验收标准：按照项目招标文件、中标人投标文件以及合同约定的功能要求进行验收。</w:t>
      </w:r>
    </w:p>
    <w:p w14:paraId="4E07F358" w14:textId="77777777" w:rsidR="000A6A73" w:rsidRDefault="00000000">
      <w:pPr>
        <w:widowControl/>
        <w:spacing w:line="360" w:lineRule="auto"/>
        <w:ind w:firstLineChars="200" w:firstLine="480"/>
        <w:contextualSpacing/>
        <w:rPr>
          <w:color w:val="000000"/>
          <w:sz w:val="24"/>
        </w:rPr>
      </w:pPr>
      <w:r>
        <w:rPr>
          <w:rFonts w:hint="eastAsia"/>
          <w:color w:val="000000"/>
          <w:sz w:val="24"/>
        </w:rPr>
        <w:t>验收要求：软件功能指标达到验收标准，中标人可提出验收申请。验收申请经采购人同意后，由采购人项目负责人组织对软件进行验收。</w:t>
      </w:r>
    </w:p>
    <w:p w14:paraId="220F4964" w14:textId="77777777" w:rsidR="000A6A73" w:rsidRDefault="00000000">
      <w:pPr>
        <w:widowControl/>
        <w:spacing w:line="360" w:lineRule="auto"/>
        <w:ind w:firstLineChars="200" w:firstLine="480"/>
        <w:contextualSpacing/>
        <w:rPr>
          <w:color w:val="000000"/>
          <w:sz w:val="24"/>
        </w:rPr>
      </w:pPr>
      <w:r>
        <w:rPr>
          <w:rFonts w:hint="eastAsia"/>
          <w:color w:val="000000"/>
          <w:sz w:val="24"/>
        </w:rPr>
        <w:lastRenderedPageBreak/>
        <w:t>交付物要求：验收前，中标人应将软件的相关资料汇集成册，交付采购人。包括但不限于《项目实施方案》《测试报告》《运行报告》《培训记录》和软件安装程序等。</w:t>
      </w:r>
    </w:p>
    <w:p w14:paraId="3F7F53AD"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（二）培训要求</w:t>
      </w:r>
    </w:p>
    <w:p w14:paraId="12B9DF3B"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bCs/>
          <w:color w:val="000000"/>
          <w:sz w:val="24"/>
        </w:rPr>
        <w:t>培训内容</w:t>
      </w:r>
      <w:r>
        <w:rPr>
          <w:rFonts w:asciiTheme="minorEastAsia" w:hAnsiTheme="minorEastAsia" w:hint="eastAsia"/>
          <w:bCs/>
          <w:color w:val="000000"/>
          <w:sz w:val="24"/>
        </w:rPr>
        <w:t>需</w:t>
      </w:r>
      <w:r>
        <w:rPr>
          <w:rFonts w:asciiTheme="minorEastAsia" w:hAnsiTheme="minorEastAsia"/>
          <w:bCs/>
          <w:color w:val="000000"/>
          <w:sz w:val="24"/>
        </w:rPr>
        <w:t>涵盖</w:t>
      </w:r>
      <w:r>
        <w:rPr>
          <w:rFonts w:asciiTheme="minorEastAsia" w:hAnsiTheme="minorEastAsia" w:hint="eastAsia"/>
          <w:bCs/>
          <w:color w:val="000000"/>
          <w:sz w:val="24"/>
        </w:rPr>
        <w:t>软件全部业务操作内容，</w:t>
      </w:r>
      <w:r>
        <w:rPr>
          <w:rFonts w:asciiTheme="minorEastAsia" w:hAnsiTheme="minorEastAsia"/>
          <w:bCs/>
          <w:color w:val="000000"/>
          <w:sz w:val="24"/>
        </w:rPr>
        <w:t>培训方式为不少于2次现场集中培训，并提</w:t>
      </w:r>
      <w:r>
        <w:rPr>
          <w:rFonts w:asciiTheme="minorEastAsia" w:hAnsiTheme="minorEastAsia" w:hint="eastAsia"/>
          <w:bCs/>
          <w:color w:val="000000"/>
          <w:sz w:val="24"/>
        </w:rPr>
        <w:t>供《用户</w:t>
      </w:r>
      <w:r>
        <w:rPr>
          <w:rFonts w:asciiTheme="minorEastAsia" w:hAnsiTheme="minorEastAsia"/>
          <w:bCs/>
          <w:color w:val="000000"/>
          <w:sz w:val="24"/>
        </w:rPr>
        <w:t>操作手册</w:t>
      </w:r>
      <w:r>
        <w:rPr>
          <w:rFonts w:asciiTheme="minorEastAsia" w:hAnsiTheme="minorEastAsia" w:hint="eastAsia"/>
          <w:bCs/>
          <w:color w:val="000000"/>
          <w:sz w:val="24"/>
        </w:rPr>
        <w:t>》《软件安装维护手册》等培训教材</w:t>
      </w:r>
      <w:r>
        <w:rPr>
          <w:rFonts w:asciiTheme="minorEastAsia" w:hAnsiTheme="minorEastAsia"/>
          <w:bCs/>
          <w:color w:val="000000"/>
          <w:sz w:val="24"/>
        </w:rPr>
        <w:t>，确保参训人员能够独立完成日常操作。</w:t>
      </w:r>
    </w:p>
    <w:p w14:paraId="7FB58391" w14:textId="77777777" w:rsidR="000A6A73" w:rsidRDefault="000A6A73">
      <w:pPr>
        <w:widowControl/>
        <w:spacing w:line="360" w:lineRule="auto"/>
        <w:contextualSpacing/>
        <w:rPr>
          <w:color w:val="000000"/>
          <w:sz w:val="24"/>
        </w:rPr>
      </w:pPr>
    </w:p>
    <w:p w14:paraId="71854729" w14:textId="77777777" w:rsidR="000A6A73" w:rsidRDefault="00000000">
      <w:pPr>
        <w:widowControl/>
        <w:spacing w:line="360" w:lineRule="auto"/>
        <w:contextualSpacing/>
        <w:rPr>
          <w:sz w:val="24"/>
        </w:rPr>
      </w:pPr>
      <w:r>
        <w:rPr>
          <w:color w:val="000000"/>
          <w:sz w:val="24"/>
        </w:rPr>
        <w:t xml:space="preserve">2.5 </w:t>
      </w:r>
      <w:r>
        <w:rPr>
          <w:sz w:val="24"/>
        </w:rPr>
        <w:t>需由供应商提供设计方案、解决方案或者组织方案的采购项目，应当说明采购标的的功能、应用场景、目标等基本要求</w:t>
      </w:r>
    </w:p>
    <w:p w14:paraId="2107E8E8" w14:textId="77777777" w:rsidR="000A6A73" w:rsidRDefault="00000000">
      <w:pPr>
        <w:numPr>
          <w:ilvl w:val="0"/>
          <w:numId w:val="17"/>
        </w:numPr>
        <w:adjustRightInd w:val="0"/>
        <w:snapToGrid w:val="0"/>
        <w:spacing w:line="360" w:lineRule="auto"/>
        <w:ind w:left="-1"/>
        <w:jc w:val="left"/>
        <w:textAlignment w:val="baseline"/>
        <w:rPr>
          <w:color w:val="000000" w:themeColor="text1"/>
          <w:sz w:val="24"/>
        </w:rPr>
      </w:pPr>
      <w:r>
        <w:rPr>
          <w:rFonts w:ascii="宋体" w:hAnsi="宋体" w:hint="eastAsia"/>
          <w:color w:val="000000" w:themeColor="text1"/>
          <w:sz w:val="24"/>
        </w:rPr>
        <w:t>售后服务方案</w:t>
      </w:r>
    </w:p>
    <w:p w14:paraId="477ECD3E" w14:textId="77777777" w:rsidR="000A6A73" w:rsidRDefault="00000000" w:rsidP="00E31765">
      <w:pPr>
        <w:adjustRightInd w:val="0"/>
        <w:snapToGrid w:val="0"/>
        <w:spacing w:line="360" w:lineRule="auto"/>
        <w:ind w:left="-1" w:firstLineChars="200" w:firstLine="480"/>
        <w:jc w:val="left"/>
        <w:textAlignment w:val="baseline"/>
        <w:rPr>
          <w:color w:val="000000" w:themeColor="text1"/>
          <w:sz w:val="24"/>
        </w:rPr>
      </w:pPr>
      <w:r>
        <w:rPr>
          <w:rFonts w:hint="eastAsia"/>
          <w:color w:val="000000" w:themeColor="text1"/>
          <w:sz w:val="24"/>
        </w:rPr>
        <w:t>投标人</w:t>
      </w:r>
      <w:r>
        <w:rPr>
          <w:color w:val="000000" w:themeColor="text1"/>
          <w:sz w:val="24"/>
        </w:rPr>
        <w:t>应制定合理完善的售后服务方案，按照国家有关要求及本项目实际情况，最大限度的保证本项目所购设备质保期内外均可以连续、稳定运行。</w:t>
      </w:r>
    </w:p>
    <w:p w14:paraId="6694AFDE" w14:textId="77777777" w:rsidR="000A6A73" w:rsidRDefault="00000000">
      <w:pPr>
        <w:numPr>
          <w:ilvl w:val="0"/>
          <w:numId w:val="17"/>
        </w:numPr>
        <w:adjustRightInd w:val="0"/>
        <w:snapToGrid w:val="0"/>
        <w:spacing w:line="360" w:lineRule="auto"/>
        <w:ind w:left="-1"/>
        <w:jc w:val="left"/>
        <w:textAlignment w:val="baseline"/>
        <w:rPr>
          <w:color w:val="000000" w:themeColor="text1"/>
          <w:sz w:val="24"/>
        </w:rPr>
      </w:pPr>
      <w:r>
        <w:rPr>
          <w:color w:val="000000" w:themeColor="text1"/>
          <w:sz w:val="24"/>
        </w:rPr>
        <w:t>培训</w:t>
      </w:r>
      <w:r>
        <w:rPr>
          <w:rFonts w:hint="eastAsia"/>
          <w:color w:val="000000" w:themeColor="text1"/>
          <w:sz w:val="24"/>
        </w:rPr>
        <w:t>方案</w:t>
      </w:r>
    </w:p>
    <w:p w14:paraId="712BCA83" w14:textId="77777777" w:rsidR="000A6A73" w:rsidRDefault="00000000" w:rsidP="00E31765">
      <w:pPr>
        <w:adjustRightInd w:val="0"/>
        <w:snapToGrid w:val="0"/>
        <w:spacing w:line="360" w:lineRule="auto"/>
        <w:ind w:firstLineChars="200" w:firstLine="480"/>
        <w:jc w:val="left"/>
        <w:textAlignment w:val="baseline"/>
        <w:rPr>
          <w:color w:val="000000" w:themeColor="text1"/>
          <w:sz w:val="24"/>
        </w:rPr>
      </w:pPr>
      <w:r>
        <w:rPr>
          <w:rFonts w:hint="eastAsia"/>
          <w:color w:val="000000" w:themeColor="text1"/>
          <w:sz w:val="24"/>
        </w:rPr>
        <w:t>投标人</w:t>
      </w:r>
      <w:r>
        <w:rPr>
          <w:color w:val="000000" w:themeColor="text1"/>
          <w:sz w:val="24"/>
        </w:rPr>
        <w:t>应制定合理完善的</w:t>
      </w:r>
      <w:r>
        <w:rPr>
          <w:rFonts w:hint="eastAsia"/>
          <w:color w:val="000000" w:themeColor="text1"/>
          <w:sz w:val="24"/>
        </w:rPr>
        <w:t>培训</w:t>
      </w:r>
      <w:r>
        <w:rPr>
          <w:color w:val="000000" w:themeColor="text1"/>
          <w:sz w:val="24"/>
        </w:rPr>
        <w:t>方案，</w:t>
      </w:r>
      <w:r>
        <w:rPr>
          <w:rFonts w:hint="eastAsia"/>
          <w:color w:val="000000" w:themeColor="text1"/>
          <w:sz w:val="24"/>
        </w:rPr>
        <w:t>提供掌握系统正确操作、调试和事故处理方法的培训，对甲方技术人员进行技术培训。</w:t>
      </w:r>
    </w:p>
    <w:p w14:paraId="3804EEE3" w14:textId="77777777" w:rsidR="000A6A73" w:rsidRDefault="00000000">
      <w:pPr>
        <w:numPr>
          <w:ilvl w:val="0"/>
          <w:numId w:val="17"/>
        </w:numPr>
        <w:adjustRightInd w:val="0"/>
        <w:snapToGrid w:val="0"/>
        <w:spacing w:line="360" w:lineRule="auto"/>
        <w:ind w:left="-1"/>
        <w:jc w:val="left"/>
        <w:textAlignment w:val="baseline"/>
        <w:rPr>
          <w:color w:val="000000" w:themeColor="text1"/>
          <w:sz w:val="24"/>
        </w:rPr>
      </w:pPr>
      <w:r>
        <w:rPr>
          <w:rFonts w:ascii="宋体" w:hAnsi="宋体" w:hint="eastAsia"/>
          <w:color w:val="000000" w:themeColor="text1"/>
          <w:sz w:val="24"/>
        </w:rPr>
        <w:t>质量保障方案</w:t>
      </w:r>
    </w:p>
    <w:p w14:paraId="304D5880" w14:textId="77777777" w:rsidR="000A6A73" w:rsidRDefault="00000000" w:rsidP="00E31765">
      <w:pPr>
        <w:adjustRightInd w:val="0"/>
        <w:snapToGrid w:val="0"/>
        <w:spacing w:line="360" w:lineRule="auto"/>
        <w:ind w:firstLineChars="200" w:firstLine="480"/>
        <w:jc w:val="left"/>
        <w:textAlignment w:val="baseline"/>
        <w:rPr>
          <w:color w:val="000000" w:themeColor="text1"/>
          <w:sz w:val="24"/>
        </w:rPr>
      </w:pPr>
      <w:r>
        <w:rPr>
          <w:rFonts w:hint="eastAsia"/>
          <w:color w:val="000000" w:themeColor="text1"/>
          <w:sz w:val="24"/>
        </w:rPr>
        <w:t>投标人</w:t>
      </w:r>
      <w:r>
        <w:rPr>
          <w:color w:val="000000" w:themeColor="text1"/>
          <w:sz w:val="24"/>
        </w:rPr>
        <w:t>应制定合理可行的质量</w:t>
      </w:r>
      <w:r>
        <w:rPr>
          <w:rFonts w:hint="eastAsia"/>
          <w:color w:val="000000" w:themeColor="text1"/>
          <w:sz w:val="24"/>
        </w:rPr>
        <w:t>保障</w:t>
      </w:r>
      <w:r>
        <w:rPr>
          <w:color w:val="000000" w:themeColor="text1"/>
          <w:sz w:val="24"/>
        </w:rPr>
        <w:t>方案，通过制度、辅助措施等手段，确保各项服务能保质保量完成。</w:t>
      </w:r>
    </w:p>
    <w:p w14:paraId="2248FEC5" w14:textId="77777777" w:rsidR="000A6A73" w:rsidRDefault="00000000">
      <w:pPr>
        <w:adjustRightInd w:val="0"/>
        <w:snapToGrid w:val="0"/>
        <w:spacing w:line="360" w:lineRule="auto"/>
        <w:jc w:val="left"/>
        <w:textAlignment w:val="baseline"/>
        <w:rPr>
          <w:color w:val="000000" w:themeColor="text1"/>
          <w:sz w:val="24"/>
        </w:rPr>
      </w:pPr>
      <w:r>
        <w:rPr>
          <w:rFonts w:hint="eastAsia"/>
          <w:color w:val="000000" w:themeColor="text1"/>
          <w:sz w:val="24"/>
        </w:rPr>
        <w:t>（四）系统功能演示</w:t>
      </w:r>
    </w:p>
    <w:p w14:paraId="65627DFE" w14:textId="77777777" w:rsidR="000A6A73" w:rsidRDefault="00000000" w:rsidP="00E31765">
      <w:pPr>
        <w:adjustRightInd w:val="0"/>
        <w:snapToGrid w:val="0"/>
        <w:spacing w:line="360" w:lineRule="auto"/>
        <w:ind w:firstLineChars="200" w:firstLine="480"/>
        <w:jc w:val="left"/>
        <w:textAlignment w:val="baseline"/>
        <w:rPr>
          <w:sz w:val="24"/>
        </w:rPr>
      </w:pPr>
      <w:r>
        <w:rPr>
          <w:rFonts w:hint="eastAsia"/>
          <w:sz w:val="24"/>
        </w:rPr>
        <w:t>系统功能全面、贴合本项目需求，且功能实现的手段和技术路线先进合理，功能界面简洁友好人性化，响应时间短，交互式体验好。</w:t>
      </w:r>
    </w:p>
    <w:p w14:paraId="0E885C7B" w14:textId="77777777" w:rsidR="000A6A73" w:rsidRDefault="00000000" w:rsidP="00E31765">
      <w:pPr>
        <w:adjustRightInd w:val="0"/>
        <w:snapToGrid w:val="0"/>
        <w:spacing w:line="360" w:lineRule="auto"/>
        <w:ind w:firstLineChars="200" w:firstLine="480"/>
        <w:jc w:val="left"/>
        <w:textAlignment w:val="baseline"/>
        <w:rPr>
          <w:rFonts w:ascii="宋体" w:hAnsi="宋体" w:cs="宋体" w:hint="eastAsia"/>
          <w:color w:val="000000" w:themeColor="text1"/>
          <w:kern w:val="0"/>
          <w:sz w:val="24"/>
          <w:lang w:bidi="ar"/>
        </w:rPr>
      </w:pPr>
      <w:r>
        <w:rPr>
          <w:rFonts w:hint="eastAsia"/>
          <w:sz w:val="24"/>
        </w:rPr>
        <w:t>具有信息智能核查功能：</w:t>
      </w:r>
      <w:r>
        <w:rPr>
          <w:rFonts w:ascii="宋体" w:hAnsi="宋体" w:cs="宋体" w:hint="eastAsia"/>
          <w:color w:val="000000" w:themeColor="text1"/>
          <w:kern w:val="0"/>
          <w:sz w:val="24"/>
          <w:lang w:bidi="ar"/>
        </w:rPr>
        <w:t>具有</w:t>
      </w:r>
      <w:r>
        <w:rPr>
          <w:rFonts w:asciiTheme="minorEastAsia" w:hAnsiTheme="minorEastAsia" w:hint="eastAsia"/>
          <w:bCs/>
          <w:color w:val="000000"/>
          <w:sz w:val="24"/>
        </w:rPr>
        <w:t>自动校验分析人员上岗证、仪器有效性、方法标准有效性、原始记录完成性，数据相关性，质控数量</w:t>
      </w:r>
      <w:r>
        <w:rPr>
          <w:rFonts w:ascii="宋体" w:hAnsi="宋体" w:cs="宋体" w:hint="eastAsia"/>
          <w:color w:val="000000" w:themeColor="text1"/>
          <w:kern w:val="0"/>
          <w:sz w:val="24"/>
          <w:lang w:bidi="ar"/>
        </w:rPr>
        <w:t>等提醒功能。</w:t>
      </w:r>
    </w:p>
    <w:p w14:paraId="2050A10B" w14:textId="77777777" w:rsidR="000A6A73" w:rsidRDefault="00000000" w:rsidP="00E31765">
      <w:pPr>
        <w:adjustRightInd w:val="0"/>
        <w:snapToGrid w:val="0"/>
        <w:spacing w:line="360" w:lineRule="auto"/>
        <w:ind w:firstLineChars="200" w:firstLine="480"/>
        <w:jc w:val="left"/>
        <w:textAlignment w:val="baseline"/>
        <w:rPr>
          <w:rFonts w:ascii="宋体" w:hAnsi="宋体" w:cs="宋体" w:hint="eastAsia"/>
          <w:color w:val="000000" w:themeColor="text1"/>
          <w:kern w:val="0"/>
          <w:sz w:val="24"/>
          <w:lang w:bidi="ar"/>
        </w:rPr>
      </w:pPr>
      <w:r>
        <w:rPr>
          <w:rFonts w:ascii="宋体" w:hAnsi="宋体" w:cs="宋体" w:hint="eastAsia"/>
          <w:color w:val="000000" w:themeColor="text1"/>
          <w:kern w:val="0"/>
          <w:sz w:val="24"/>
          <w:lang w:bidi="ar"/>
        </w:rPr>
        <w:t>具有</w:t>
      </w:r>
      <w:r>
        <w:rPr>
          <w:rFonts w:hint="eastAsia"/>
          <w:sz w:val="24"/>
        </w:rPr>
        <w:t>质控样品专项管理功能：</w:t>
      </w:r>
      <w:r>
        <w:rPr>
          <w:rFonts w:ascii="宋体" w:hAnsi="宋体" w:cs="宋体" w:hint="eastAsia"/>
          <w:color w:val="000000" w:themeColor="text1"/>
          <w:kern w:val="0"/>
          <w:sz w:val="24"/>
          <w:lang w:bidi="ar"/>
        </w:rPr>
        <w:t>演示质控样品全流程管理，包括质控任务登记</w:t>
      </w:r>
      <w:r>
        <w:rPr>
          <w:rFonts w:asciiTheme="minorEastAsia" w:hAnsiTheme="minorEastAsia" w:hint="eastAsia"/>
          <w:bCs/>
          <w:color w:val="000000"/>
          <w:sz w:val="24"/>
        </w:rPr>
        <w:t>、分析录入、报告等流程，自动判断检测值是否在真值范围内</w:t>
      </w:r>
      <w:r>
        <w:rPr>
          <w:rFonts w:ascii="宋体" w:hAnsi="宋体" w:cs="宋体" w:hint="eastAsia"/>
          <w:color w:val="000000" w:themeColor="text1"/>
          <w:kern w:val="0"/>
          <w:sz w:val="24"/>
          <w:lang w:bidi="ar"/>
        </w:rPr>
        <w:t>。</w:t>
      </w:r>
    </w:p>
    <w:p w14:paraId="503EEBFA" w14:textId="77777777" w:rsidR="000A6A73" w:rsidRDefault="00000000" w:rsidP="00E31765">
      <w:pPr>
        <w:adjustRightInd w:val="0"/>
        <w:snapToGrid w:val="0"/>
        <w:spacing w:line="360" w:lineRule="auto"/>
        <w:ind w:firstLineChars="200" w:firstLine="480"/>
        <w:jc w:val="left"/>
        <w:textAlignment w:val="baseline"/>
        <w:rPr>
          <w:color w:val="000000" w:themeColor="text1"/>
          <w:sz w:val="24"/>
        </w:rPr>
      </w:pPr>
      <w:r>
        <w:rPr>
          <w:rFonts w:ascii="宋体" w:hAnsi="宋体" w:cs="宋体" w:hint="eastAsia"/>
          <w:color w:val="000000" w:themeColor="text1"/>
          <w:kern w:val="0"/>
          <w:sz w:val="24"/>
          <w:lang w:bidi="ar"/>
        </w:rPr>
        <w:t>具有</w:t>
      </w:r>
      <w:r>
        <w:rPr>
          <w:rFonts w:hint="eastAsia"/>
          <w:color w:val="000000"/>
          <w:sz w:val="24"/>
        </w:rPr>
        <w:t>信息综合管理功能：</w:t>
      </w:r>
      <w:r>
        <w:rPr>
          <w:rFonts w:ascii="宋体" w:hAnsi="宋体" w:cs="宋体" w:hint="eastAsia"/>
          <w:color w:val="000000" w:themeColor="text1"/>
          <w:kern w:val="0"/>
          <w:sz w:val="24"/>
          <w:lang w:bidi="ar"/>
        </w:rPr>
        <w:t>系统提供大屏看板分析平台，不需要后台编写代码，直接在界面上通过图表的拖拽配置，即可实现数据图形化展示。</w:t>
      </w:r>
    </w:p>
    <w:p w14:paraId="18EFAC84" w14:textId="77777777" w:rsidR="000A6A73" w:rsidRDefault="00000000">
      <w:pPr>
        <w:spacing w:line="360" w:lineRule="auto"/>
        <w:outlineLvl w:val="0"/>
        <w:rPr>
          <w:b/>
          <w:sz w:val="24"/>
        </w:rPr>
      </w:pPr>
      <w:r>
        <w:rPr>
          <w:rFonts w:hint="eastAsia"/>
          <w:b/>
          <w:sz w:val="24"/>
        </w:rPr>
        <w:t>3</w:t>
      </w:r>
      <w:r>
        <w:rPr>
          <w:b/>
          <w:sz w:val="24"/>
        </w:rPr>
        <w:t xml:space="preserve">. </w:t>
      </w:r>
      <w:r>
        <w:rPr>
          <w:b/>
          <w:sz w:val="24"/>
        </w:rPr>
        <w:t>项目团队要求</w:t>
      </w:r>
    </w:p>
    <w:p w14:paraId="3DB9FD80" w14:textId="77777777" w:rsidR="000A6A73" w:rsidRDefault="00000000" w:rsidP="00C71F50">
      <w:pPr>
        <w:spacing w:line="360" w:lineRule="auto"/>
        <w:ind w:firstLineChars="200" w:firstLine="480"/>
        <w:rPr>
          <w:sz w:val="24"/>
        </w:rPr>
      </w:pPr>
      <w:r>
        <w:rPr>
          <w:rFonts w:hint="eastAsia"/>
          <w:sz w:val="24"/>
        </w:rPr>
        <w:t>（</w:t>
      </w:r>
      <w:r>
        <w:rPr>
          <w:rFonts w:hint="eastAsia"/>
          <w:sz w:val="24"/>
        </w:rPr>
        <w:t>1</w:t>
      </w:r>
      <w:r>
        <w:rPr>
          <w:rFonts w:hint="eastAsia"/>
          <w:sz w:val="24"/>
        </w:rPr>
        <w:t>）供应商应为本项目成立不少于</w:t>
      </w:r>
      <w:r>
        <w:rPr>
          <w:rFonts w:hint="eastAsia"/>
          <w:sz w:val="24"/>
        </w:rPr>
        <w:t>3</w:t>
      </w:r>
      <w:r>
        <w:rPr>
          <w:rFonts w:hint="eastAsia"/>
          <w:sz w:val="24"/>
        </w:rPr>
        <w:t>人的项目团队，其中项目负责人</w:t>
      </w:r>
      <w:r>
        <w:rPr>
          <w:rFonts w:hint="eastAsia"/>
          <w:sz w:val="24"/>
        </w:rPr>
        <w:t>1</w:t>
      </w:r>
      <w:r>
        <w:rPr>
          <w:rFonts w:hint="eastAsia"/>
          <w:sz w:val="24"/>
        </w:rPr>
        <w:t>名。项目负责人须具有信息系统项目管理师证书，曾参与过</w:t>
      </w:r>
      <w:r>
        <w:rPr>
          <w:rFonts w:hint="eastAsia"/>
          <w:sz w:val="24"/>
        </w:rPr>
        <w:t>1</w:t>
      </w:r>
      <w:r>
        <w:rPr>
          <w:rFonts w:hint="eastAsia"/>
          <w:sz w:val="24"/>
        </w:rPr>
        <w:t>个以上类似项目管理工作。</w:t>
      </w:r>
    </w:p>
    <w:p w14:paraId="233EDE29" w14:textId="77777777" w:rsidR="000A6A73" w:rsidRDefault="00000000" w:rsidP="00C71F50">
      <w:pPr>
        <w:spacing w:line="360" w:lineRule="auto"/>
        <w:ind w:firstLineChars="200" w:firstLine="480"/>
        <w:rPr>
          <w:sz w:val="24"/>
        </w:rPr>
      </w:pPr>
      <w:r>
        <w:rPr>
          <w:rFonts w:hint="eastAsia"/>
          <w:sz w:val="24"/>
        </w:rPr>
        <w:lastRenderedPageBreak/>
        <w:t>（</w:t>
      </w:r>
      <w:r>
        <w:rPr>
          <w:rFonts w:hint="eastAsia"/>
          <w:sz w:val="24"/>
        </w:rPr>
        <w:t>2</w:t>
      </w:r>
      <w:r>
        <w:rPr>
          <w:rFonts w:hint="eastAsia"/>
          <w:sz w:val="24"/>
        </w:rPr>
        <w:t>）团队其他成员配置要求：包括</w:t>
      </w:r>
      <w:r>
        <w:rPr>
          <w:rFonts w:hint="eastAsia"/>
          <w:sz w:val="24"/>
        </w:rPr>
        <w:t>1</w:t>
      </w:r>
      <w:r>
        <w:rPr>
          <w:rFonts w:hint="eastAsia"/>
          <w:sz w:val="24"/>
        </w:rPr>
        <w:t>名数据库工程师，不少于</w:t>
      </w:r>
      <w:r>
        <w:rPr>
          <w:rFonts w:hint="eastAsia"/>
          <w:sz w:val="24"/>
        </w:rPr>
        <w:t>2</w:t>
      </w:r>
      <w:r>
        <w:rPr>
          <w:rFonts w:hint="eastAsia"/>
          <w:sz w:val="24"/>
        </w:rPr>
        <w:t>名专业技术人员。数据库工</w:t>
      </w:r>
      <w:r>
        <w:rPr>
          <w:rFonts w:hint="eastAsia"/>
          <w:color w:val="000000" w:themeColor="text1"/>
          <w:sz w:val="24"/>
        </w:rPr>
        <w:t>程师须具有数据库系统工程师或软件测评师证书，</w:t>
      </w:r>
      <w:r>
        <w:rPr>
          <w:rFonts w:hint="eastAsia"/>
          <w:sz w:val="24"/>
        </w:rPr>
        <w:t>并参与过</w:t>
      </w:r>
      <w:r>
        <w:rPr>
          <w:rFonts w:hint="eastAsia"/>
          <w:sz w:val="24"/>
        </w:rPr>
        <w:t>1</w:t>
      </w:r>
      <w:r>
        <w:rPr>
          <w:rFonts w:hint="eastAsia"/>
          <w:sz w:val="24"/>
        </w:rPr>
        <w:t>个以上类似项目的工作经验。专业技术人员具备相关专业中级及以上职称</w:t>
      </w:r>
      <w:r>
        <w:rPr>
          <w:rFonts w:hint="eastAsia"/>
          <w:sz w:val="24"/>
        </w:rPr>
        <w:t>/</w:t>
      </w:r>
      <w:r>
        <w:rPr>
          <w:rFonts w:hint="eastAsia"/>
          <w:sz w:val="24"/>
        </w:rPr>
        <w:t>证书，具有信息管理系统类似项目的工作经验。</w:t>
      </w:r>
    </w:p>
    <w:p w14:paraId="3DDD8963" w14:textId="77777777" w:rsidR="000A6A73" w:rsidRDefault="00000000">
      <w:pPr>
        <w:spacing w:line="360" w:lineRule="auto"/>
        <w:outlineLvl w:val="0"/>
        <w:rPr>
          <w:b/>
          <w:sz w:val="24"/>
        </w:rPr>
      </w:pPr>
      <w:r>
        <w:rPr>
          <w:rFonts w:hint="eastAsia"/>
          <w:b/>
          <w:sz w:val="24"/>
        </w:rPr>
        <w:t>4</w:t>
      </w:r>
      <w:r>
        <w:rPr>
          <w:b/>
          <w:sz w:val="24"/>
        </w:rPr>
        <w:t xml:space="preserve">. </w:t>
      </w:r>
      <w:r>
        <w:rPr>
          <w:b/>
          <w:sz w:val="24"/>
        </w:rPr>
        <w:t>成果要求</w:t>
      </w:r>
    </w:p>
    <w:p w14:paraId="76EC612B" w14:textId="77777777" w:rsidR="000A6A73" w:rsidRDefault="00000000" w:rsidP="00C71F50">
      <w:pPr>
        <w:spacing w:line="360" w:lineRule="auto"/>
        <w:ind w:firstLineChars="200" w:firstLine="480"/>
        <w:rPr>
          <w:sz w:val="24"/>
        </w:rPr>
      </w:pPr>
      <w:r>
        <w:rPr>
          <w:sz w:val="24"/>
        </w:rPr>
        <w:t>纸质成果（</w:t>
      </w:r>
      <w:r>
        <w:rPr>
          <w:sz w:val="24"/>
        </w:rPr>
        <w:t>A4</w:t>
      </w:r>
      <w:r>
        <w:rPr>
          <w:sz w:val="24"/>
        </w:rPr>
        <w:t>）：中标人须在验收前交付《项目实施方案》《测试报告》《运行报告》《培训记录》《用户操作手册》《系统维护手册》等文档资料。</w:t>
      </w:r>
      <w:r>
        <w:rPr>
          <w:sz w:val="24"/>
        </w:rPr>
        <w:br/>
      </w:r>
      <w:r>
        <w:rPr>
          <w:sz w:val="24"/>
        </w:rPr>
        <w:t>电子成果：上述文档的电子版及软件安装程序</w:t>
      </w:r>
      <w:r>
        <w:rPr>
          <w:rFonts w:hint="eastAsia"/>
          <w:sz w:val="24"/>
        </w:rPr>
        <w:t>等。</w:t>
      </w:r>
    </w:p>
    <w:p w14:paraId="6558B664" w14:textId="77777777" w:rsidR="000A6A73" w:rsidRDefault="00000000">
      <w:pPr>
        <w:spacing w:line="360" w:lineRule="auto"/>
        <w:outlineLvl w:val="0"/>
        <w:rPr>
          <w:b/>
          <w:sz w:val="24"/>
        </w:rPr>
      </w:pPr>
      <w:r>
        <w:rPr>
          <w:rFonts w:hint="eastAsia"/>
          <w:b/>
          <w:sz w:val="24"/>
        </w:rPr>
        <w:t>5</w:t>
      </w:r>
      <w:r>
        <w:rPr>
          <w:b/>
          <w:sz w:val="24"/>
        </w:rPr>
        <w:t xml:space="preserve">. </w:t>
      </w:r>
      <w:r>
        <w:rPr>
          <w:b/>
          <w:sz w:val="24"/>
        </w:rPr>
        <w:t>保密</w:t>
      </w:r>
      <w:r>
        <w:rPr>
          <w:b/>
          <w:sz w:val="24"/>
        </w:rPr>
        <w:t>/</w:t>
      </w:r>
      <w:r>
        <w:rPr>
          <w:b/>
          <w:sz w:val="24"/>
        </w:rPr>
        <w:t>知识产权要求</w:t>
      </w:r>
    </w:p>
    <w:p w14:paraId="1759F944" w14:textId="77777777" w:rsidR="000A6A73" w:rsidRDefault="00000000" w:rsidP="00C71F50">
      <w:pPr>
        <w:spacing w:line="360" w:lineRule="auto"/>
        <w:ind w:firstLineChars="200" w:firstLine="480"/>
        <w:rPr>
          <w:sz w:val="24"/>
        </w:rPr>
      </w:pPr>
      <w:r>
        <w:rPr>
          <w:sz w:val="24"/>
        </w:rPr>
        <w:t>供应商对项目实施中涉及到的相关数据、资料、文档等具有保密的义务，并应按照相应保密规定执行。</w:t>
      </w:r>
    </w:p>
    <w:p w14:paraId="71BC5E7F" w14:textId="77777777" w:rsidR="000A6A73" w:rsidRDefault="00000000" w:rsidP="00C71F50">
      <w:pPr>
        <w:spacing w:line="360" w:lineRule="auto"/>
        <w:ind w:firstLineChars="200" w:firstLine="480"/>
        <w:rPr>
          <w:b/>
          <w:sz w:val="24"/>
        </w:rPr>
      </w:pPr>
      <w:r>
        <w:rPr>
          <w:sz w:val="24"/>
        </w:rPr>
        <w:t>本项目所形成的数据成果归采购人所有。未经采购人同意，供应商不得以商业目的使用该资料或者开发和生产其他产品。</w:t>
      </w:r>
    </w:p>
    <w:p w14:paraId="62822233" w14:textId="77777777" w:rsidR="000A6A73" w:rsidRDefault="00000000">
      <w:pPr>
        <w:spacing w:line="360" w:lineRule="auto"/>
        <w:rPr>
          <w:sz w:val="24"/>
        </w:rPr>
      </w:pPr>
      <w:r>
        <w:rPr>
          <w:rFonts w:hint="eastAsia"/>
          <w:sz w:val="24"/>
        </w:rPr>
        <w:t>详见保密协议。</w:t>
      </w:r>
    </w:p>
    <w:p w14:paraId="3566E64E" w14:textId="77777777" w:rsidR="000A6A73" w:rsidRDefault="00000000">
      <w:pPr>
        <w:rPr>
          <w:b/>
          <w:color w:val="000000"/>
          <w:sz w:val="24"/>
        </w:rPr>
      </w:pPr>
      <w:r>
        <w:rPr>
          <w:b/>
          <w:color w:val="000000"/>
          <w:sz w:val="24"/>
        </w:rPr>
        <w:br w:type="page"/>
      </w:r>
    </w:p>
    <w:p w14:paraId="479E07C4" w14:textId="77777777" w:rsidR="000A6A73" w:rsidRDefault="00000000">
      <w:pPr>
        <w:rPr>
          <w:b/>
          <w:sz w:val="36"/>
          <w:szCs w:val="36"/>
        </w:rPr>
      </w:pPr>
      <w:r>
        <w:rPr>
          <w:b/>
          <w:sz w:val="36"/>
          <w:szCs w:val="36"/>
        </w:rPr>
        <w:lastRenderedPageBreak/>
        <w:t xml:space="preserve"> </w:t>
      </w:r>
    </w:p>
    <w:p w14:paraId="149CC458" w14:textId="77777777" w:rsidR="000A6A73" w:rsidRDefault="00000000">
      <w:pPr>
        <w:spacing w:line="360" w:lineRule="auto"/>
        <w:jc w:val="center"/>
        <w:outlineLvl w:val="0"/>
        <w:rPr>
          <w:b/>
          <w:sz w:val="36"/>
          <w:szCs w:val="36"/>
        </w:rPr>
      </w:pPr>
      <w:bookmarkStart w:id="836" w:name="_Toc145957723"/>
      <w:r>
        <w:rPr>
          <w:b/>
          <w:sz w:val="36"/>
          <w:szCs w:val="36"/>
        </w:rPr>
        <w:t>第六章</w:t>
      </w:r>
      <w:r>
        <w:rPr>
          <w:b/>
          <w:sz w:val="36"/>
          <w:szCs w:val="36"/>
        </w:rPr>
        <w:t xml:space="preserve">   </w:t>
      </w:r>
      <w:r>
        <w:rPr>
          <w:b/>
          <w:sz w:val="36"/>
          <w:szCs w:val="36"/>
        </w:rPr>
        <w:t>拟签订的合同文本</w:t>
      </w:r>
      <w:bookmarkEnd w:id="836"/>
    </w:p>
    <w:p w14:paraId="5D252B26" w14:textId="77777777" w:rsidR="000A6A73" w:rsidRDefault="00000000">
      <w:pPr>
        <w:adjustRightInd w:val="0"/>
        <w:snapToGrid w:val="0"/>
        <w:spacing w:line="360" w:lineRule="auto"/>
        <w:rPr>
          <w:rFonts w:ascii="宋体" w:hAnsi="宋体" w:cs="Calibri" w:hint="eastAsia"/>
          <w:b/>
          <w:bCs/>
          <w:color w:val="000000" w:themeColor="text1"/>
          <w:sz w:val="32"/>
          <w:szCs w:val="20"/>
        </w:rPr>
      </w:pPr>
      <w:r>
        <w:rPr>
          <w:rFonts w:ascii="宋体" w:hAnsi="宋体" w:cs="Calibri" w:hint="eastAsia"/>
          <w:b/>
          <w:bCs/>
          <w:color w:val="000000" w:themeColor="text1"/>
          <w:sz w:val="32"/>
          <w:szCs w:val="20"/>
        </w:rPr>
        <w:t>合同登记编号：</w:t>
      </w:r>
    </w:p>
    <w:p w14:paraId="75F54012" w14:textId="77777777" w:rsidR="000A6A73" w:rsidRDefault="000A6A73">
      <w:pPr>
        <w:adjustRightInd w:val="0"/>
        <w:snapToGrid w:val="0"/>
        <w:spacing w:line="360" w:lineRule="auto"/>
        <w:ind w:firstLineChars="131" w:firstLine="419"/>
        <w:rPr>
          <w:rFonts w:ascii="宋体" w:hAnsi="宋体" w:cs="Calibri" w:hint="eastAsia"/>
          <w:color w:val="000000" w:themeColor="text1"/>
          <w:sz w:val="32"/>
          <w:szCs w:val="20"/>
        </w:rPr>
      </w:pPr>
    </w:p>
    <w:p w14:paraId="5CA7E8A0" w14:textId="77777777" w:rsidR="000A6A73" w:rsidRDefault="00000000">
      <w:pPr>
        <w:rPr>
          <w:b/>
          <w:spacing w:val="-20"/>
          <w:sz w:val="44"/>
          <w:szCs w:val="44"/>
        </w:rPr>
      </w:pPr>
      <w:r>
        <w:rPr>
          <w:rFonts w:hint="eastAsia"/>
          <w:b/>
          <w:spacing w:val="-20"/>
          <w:sz w:val="44"/>
          <w:szCs w:val="44"/>
        </w:rPr>
        <w:t>水科学实验室运行</w:t>
      </w:r>
      <w:r>
        <w:rPr>
          <w:rFonts w:hint="eastAsia"/>
          <w:b/>
          <w:spacing w:val="-20"/>
          <w:sz w:val="44"/>
          <w:szCs w:val="44"/>
        </w:rPr>
        <w:t>-</w:t>
      </w:r>
      <w:r>
        <w:rPr>
          <w:rFonts w:hint="eastAsia"/>
          <w:b/>
          <w:spacing w:val="-20"/>
          <w:sz w:val="44"/>
          <w:szCs w:val="44"/>
        </w:rPr>
        <w:t>购置实验室信息管理系统软件</w:t>
      </w:r>
    </w:p>
    <w:p w14:paraId="30942628" w14:textId="77777777" w:rsidR="000A6A73" w:rsidRDefault="000A6A73">
      <w:pPr>
        <w:rPr>
          <w:sz w:val="42"/>
          <w:szCs w:val="42"/>
        </w:rPr>
      </w:pPr>
    </w:p>
    <w:p w14:paraId="3E8892D0" w14:textId="77777777" w:rsidR="000A6A73" w:rsidRDefault="00000000">
      <w:pPr>
        <w:jc w:val="center"/>
        <w:rPr>
          <w:b/>
          <w:sz w:val="52"/>
          <w:szCs w:val="52"/>
        </w:rPr>
      </w:pPr>
      <w:r>
        <w:rPr>
          <w:b/>
          <w:sz w:val="52"/>
          <w:szCs w:val="52"/>
        </w:rPr>
        <w:t>采购合同</w:t>
      </w:r>
    </w:p>
    <w:p w14:paraId="18751DF1" w14:textId="77777777" w:rsidR="000A6A73" w:rsidRDefault="000A6A73"/>
    <w:p w14:paraId="600A5B00" w14:textId="77777777" w:rsidR="000A6A73" w:rsidRDefault="000A6A73"/>
    <w:p w14:paraId="0851EE8A" w14:textId="77777777" w:rsidR="000A6A73" w:rsidRDefault="000A6A73"/>
    <w:p w14:paraId="4A38C7F3" w14:textId="77777777" w:rsidR="000A6A73" w:rsidRDefault="000A6A73"/>
    <w:p w14:paraId="7F5B885F" w14:textId="77777777" w:rsidR="000A6A73" w:rsidRDefault="000A6A73"/>
    <w:p w14:paraId="758B8F35" w14:textId="77777777" w:rsidR="000A6A73" w:rsidRDefault="000A6A73"/>
    <w:p w14:paraId="0601D746" w14:textId="77777777" w:rsidR="000A6A73" w:rsidRDefault="000A6A73"/>
    <w:p w14:paraId="0FAC4504" w14:textId="77777777" w:rsidR="000A6A73" w:rsidRDefault="000A6A73"/>
    <w:p w14:paraId="5EE060D9" w14:textId="77777777" w:rsidR="000A6A73" w:rsidRDefault="00000000">
      <w:pPr>
        <w:ind w:firstLineChars="283" w:firstLine="849"/>
        <w:rPr>
          <w:sz w:val="30"/>
          <w:szCs w:val="30"/>
        </w:rPr>
      </w:pPr>
      <w:r>
        <w:rPr>
          <w:sz w:val="30"/>
          <w:szCs w:val="30"/>
        </w:rPr>
        <w:t>合同编号：</w:t>
      </w:r>
      <w:r>
        <w:rPr>
          <w:sz w:val="30"/>
          <w:szCs w:val="30"/>
          <w:u w:val="single"/>
        </w:rPr>
        <w:t xml:space="preserve">                           </w:t>
      </w:r>
    </w:p>
    <w:p w14:paraId="60F06016" w14:textId="77777777" w:rsidR="000A6A73" w:rsidRDefault="000A6A73">
      <w:pPr>
        <w:ind w:firstLineChars="283" w:firstLine="849"/>
        <w:rPr>
          <w:sz w:val="30"/>
          <w:szCs w:val="30"/>
        </w:rPr>
      </w:pPr>
    </w:p>
    <w:p w14:paraId="00A3247B" w14:textId="77777777" w:rsidR="000A6A73" w:rsidRDefault="00000000">
      <w:pPr>
        <w:ind w:firstLineChars="283" w:firstLine="849"/>
        <w:rPr>
          <w:sz w:val="30"/>
          <w:szCs w:val="30"/>
        </w:rPr>
      </w:pPr>
      <w:r>
        <w:rPr>
          <w:sz w:val="30"/>
          <w:szCs w:val="30"/>
        </w:rPr>
        <w:t>采购人：</w:t>
      </w:r>
      <w:r>
        <w:rPr>
          <w:sz w:val="30"/>
          <w:szCs w:val="30"/>
          <w:u w:val="single"/>
        </w:rPr>
        <w:t xml:space="preserve">   </w:t>
      </w:r>
      <w:r>
        <w:rPr>
          <w:rFonts w:hint="eastAsia"/>
          <w:sz w:val="30"/>
          <w:szCs w:val="30"/>
          <w:u w:val="single"/>
        </w:rPr>
        <w:t>北京市地质环境监测所</w:t>
      </w:r>
      <w:r>
        <w:rPr>
          <w:sz w:val="30"/>
          <w:szCs w:val="30"/>
          <w:u w:val="single"/>
        </w:rPr>
        <w:t xml:space="preserve">     </w:t>
      </w:r>
      <w:r>
        <w:rPr>
          <w:rFonts w:hint="eastAsia"/>
          <w:sz w:val="30"/>
          <w:szCs w:val="30"/>
          <w:u w:val="single"/>
        </w:rPr>
        <w:t xml:space="preserve">  </w:t>
      </w:r>
      <w:r>
        <w:rPr>
          <w:sz w:val="30"/>
          <w:szCs w:val="30"/>
          <w:u w:val="single"/>
        </w:rPr>
        <w:t xml:space="preserve"> </w:t>
      </w:r>
    </w:p>
    <w:p w14:paraId="0DBB3929" w14:textId="77777777" w:rsidR="000A6A73" w:rsidRDefault="000A6A73">
      <w:pPr>
        <w:ind w:firstLineChars="283" w:firstLine="849"/>
        <w:rPr>
          <w:sz w:val="30"/>
          <w:szCs w:val="30"/>
        </w:rPr>
      </w:pPr>
    </w:p>
    <w:p w14:paraId="628C8F65" w14:textId="77777777" w:rsidR="000A6A73" w:rsidRDefault="00000000">
      <w:pPr>
        <w:ind w:firstLineChars="283" w:firstLine="849"/>
        <w:rPr>
          <w:sz w:val="30"/>
          <w:szCs w:val="30"/>
        </w:rPr>
      </w:pPr>
      <w:r>
        <w:rPr>
          <w:sz w:val="30"/>
          <w:szCs w:val="30"/>
        </w:rPr>
        <w:t>供应商：</w:t>
      </w:r>
      <w:r>
        <w:rPr>
          <w:sz w:val="30"/>
          <w:szCs w:val="30"/>
          <w:u w:val="single"/>
        </w:rPr>
        <w:t xml:space="preserve">   </w:t>
      </w:r>
      <w:r>
        <w:rPr>
          <w:rFonts w:hint="eastAsia"/>
          <w:sz w:val="30"/>
          <w:szCs w:val="30"/>
          <w:u w:val="single"/>
        </w:rPr>
        <w:t xml:space="preserve"> </w:t>
      </w:r>
      <w:r>
        <w:rPr>
          <w:sz w:val="30"/>
          <w:szCs w:val="30"/>
          <w:u w:val="single"/>
        </w:rPr>
        <w:t xml:space="preserve">                          </w:t>
      </w:r>
    </w:p>
    <w:p w14:paraId="4565EF31" w14:textId="77777777" w:rsidR="000A6A73" w:rsidRDefault="000A6A73">
      <w:pPr>
        <w:ind w:firstLineChars="283" w:firstLine="849"/>
        <w:rPr>
          <w:sz w:val="30"/>
          <w:szCs w:val="30"/>
        </w:rPr>
      </w:pPr>
    </w:p>
    <w:p w14:paraId="729616B2" w14:textId="77777777" w:rsidR="000A6A73" w:rsidRDefault="00000000">
      <w:pPr>
        <w:ind w:firstLineChars="283" w:firstLine="849"/>
        <w:rPr>
          <w:sz w:val="30"/>
          <w:szCs w:val="30"/>
        </w:rPr>
      </w:pPr>
      <w:r>
        <w:rPr>
          <w:sz w:val="30"/>
          <w:szCs w:val="30"/>
        </w:rPr>
        <w:t>签署日期：</w:t>
      </w:r>
      <w:r>
        <w:rPr>
          <w:sz w:val="30"/>
          <w:szCs w:val="30"/>
          <w:u w:val="single"/>
        </w:rPr>
        <w:t xml:space="preserve">          </w:t>
      </w:r>
      <w:r>
        <w:rPr>
          <w:rFonts w:hint="eastAsia"/>
          <w:sz w:val="30"/>
          <w:szCs w:val="30"/>
          <w:u w:val="single"/>
        </w:rPr>
        <w:t xml:space="preserve"> </w:t>
      </w:r>
      <w:r>
        <w:rPr>
          <w:sz w:val="30"/>
          <w:szCs w:val="30"/>
          <w:u w:val="single"/>
        </w:rPr>
        <w:t xml:space="preserve">               </w:t>
      </w:r>
    </w:p>
    <w:p w14:paraId="02F19A16" w14:textId="77777777" w:rsidR="000A6A73" w:rsidRDefault="000A6A73"/>
    <w:p w14:paraId="09B0F55E" w14:textId="77777777" w:rsidR="000A6A73" w:rsidRDefault="000A6A73">
      <w:pPr>
        <w:sectPr w:rsidR="000A6A73">
          <w:footerReference w:type="default" r:id="rId23"/>
          <w:pgSz w:w="11906" w:h="16838"/>
          <w:pgMar w:top="1418" w:right="1418" w:bottom="1418" w:left="1418" w:header="851" w:footer="992" w:gutter="0"/>
          <w:cols w:space="425"/>
          <w:titlePg/>
          <w:docGrid w:type="linesAndChars" w:linePitch="312"/>
        </w:sectPr>
      </w:pPr>
    </w:p>
    <w:p w14:paraId="64C1D38B" w14:textId="77777777" w:rsidR="000A6A73" w:rsidRDefault="00000000">
      <w:pPr>
        <w:adjustRightInd w:val="0"/>
        <w:snapToGrid w:val="0"/>
        <w:spacing w:line="360" w:lineRule="auto"/>
        <w:ind w:firstLineChars="200" w:firstLine="723"/>
        <w:jc w:val="center"/>
        <w:rPr>
          <w:b/>
          <w:color w:val="000000" w:themeColor="text1"/>
          <w:kern w:val="0"/>
          <w:sz w:val="36"/>
        </w:rPr>
      </w:pPr>
      <w:r>
        <w:rPr>
          <w:b/>
          <w:color w:val="000000" w:themeColor="text1"/>
          <w:kern w:val="0"/>
          <w:sz w:val="36"/>
        </w:rPr>
        <w:lastRenderedPageBreak/>
        <w:t>合同协议书</w:t>
      </w:r>
    </w:p>
    <w:p w14:paraId="7ADD5566" w14:textId="77777777" w:rsidR="000A6A73" w:rsidRDefault="000A6A73">
      <w:pPr>
        <w:adjustRightInd w:val="0"/>
        <w:snapToGrid w:val="0"/>
        <w:spacing w:line="500" w:lineRule="exact"/>
        <w:ind w:firstLineChars="200" w:firstLine="420"/>
        <w:rPr>
          <w:color w:val="000000" w:themeColor="text1"/>
        </w:rPr>
      </w:pPr>
    </w:p>
    <w:p w14:paraId="182219C7" w14:textId="77777777" w:rsidR="000A6A73" w:rsidRDefault="00000000">
      <w:pPr>
        <w:spacing w:line="360" w:lineRule="auto"/>
        <w:ind w:firstLineChars="200" w:firstLine="420"/>
        <w:rPr>
          <w:color w:val="000000" w:themeColor="text1"/>
        </w:rPr>
      </w:pPr>
      <w:r>
        <w:rPr>
          <w:color w:val="000000" w:themeColor="text1"/>
        </w:rPr>
        <w:t>采</w:t>
      </w:r>
      <w:r>
        <w:rPr>
          <w:color w:val="000000" w:themeColor="text1"/>
        </w:rPr>
        <w:t xml:space="preserve"> </w:t>
      </w:r>
      <w:r>
        <w:rPr>
          <w:color w:val="000000" w:themeColor="text1"/>
        </w:rPr>
        <w:t>购</w:t>
      </w:r>
      <w:r>
        <w:rPr>
          <w:color w:val="000000" w:themeColor="text1"/>
        </w:rPr>
        <w:t xml:space="preserve"> </w:t>
      </w:r>
      <w:r>
        <w:rPr>
          <w:color w:val="000000" w:themeColor="text1"/>
        </w:rPr>
        <w:t>人</w:t>
      </w:r>
      <w:r>
        <w:rPr>
          <w:rFonts w:hint="eastAsia"/>
          <w:color w:val="000000" w:themeColor="text1"/>
        </w:rPr>
        <w:t>（甲方）</w:t>
      </w:r>
      <w:r>
        <w:rPr>
          <w:color w:val="000000" w:themeColor="text1"/>
        </w:rPr>
        <w:t>：</w:t>
      </w:r>
      <w:r>
        <w:rPr>
          <w:color w:val="000000" w:themeColor="text1"/>
          <w:u w:val="single"/>
        </w:rPr>
        <w:t xml:space="preserve">     </w:t>
      </w:r>
      <w:r>
        <w:rPr>
          <w:rFonts w:hint="eastAsia"/>
          <w:color w:val="000000" w:themeColor="text1"/>
          <w:u w:val="single"/>
        </w:rPr>
        <w:t xml:space="preserve"> </w:t>
      </w:r>
      <w:r>
        <w:rPr>
          <w:rFonts w:hint="eastAsia"/>
          <w:color w:val="000000" w:themeColor="text1"/>
          <w:u w:val="single"/>
        </w:rPr>
        <w:t>北京市地质环境监测所</w:t>
      </w:r>
      <w:r>
        <w:rPr>
          <w:rFonts w:hint="eastAsia"/>
          <w:color w:val="000000" w:themeColor="text1"/>
          <w:u w:val="single"/>
        </w:rPr>
        <w:t xml:space="preserve">   </w:t>
      </w:r>
      <w:r>
        <w:rPr>
          <w:color w:val="000000" w:themeColor="text1"/>
          <w:u w:val="single"/>
        </w:rPr>
        <w:t xml:space="preserve"> </w:t>
      </w:r>
    </w:p>
    <w:p w14:paraId="6F43942C" w14:textId="77777777" w:rsidR="000A6A73" w:rsidRDefault="00000000">
      <w:pPr>
        <w:spacing w:line="360" w:lineRule="auto"/>
        <w:ind w:firstLineChars="200" w:firstLine="420"/>
        <w:rPr>
          <w:color w:val="000000" w:themeColor="text1"/>
        </w:rPr>
      </w:pPr>
      <w:r>
        <w:rPr>
          <w:color w:val="000000" w:themeColor="text1"/>
        </w:rPr>
        <w:t>供</w:t>
      </w:r>
      <w:r>
        <w:rPr>
          <w:color w:val="000000" w:themeColor="text1"/>
        </w:rPr>
        <w:t xml:space="preserve"> </w:t>
      </w:r>
      <w:r>
        <w:rPr>
          <w:color w:val="000000" w:themeColor="text1"/>
        </w:rPr>
        <w:t>应</w:t>
      </w:r>
      <w:r>
        <w:rPr>
          <w:color w:val="000000" w:themeColor="text1"/>
        </w:rPr>
        <w:t xml:space="preserve"> </w:t>
      </w:r>
      <w:r>
        <w:rPr>
          <w:color w:val="000000" w:themeColor="text1"/>
        </w:rPr>
        <w:t>商</w:t>
      </w:r>
      <w:r>
        <w:rPr>
          <w:rFonts w:hint="eastAsia"/>
          <w:color w:val="000000" w:themeColor="text1"/>
        </w:rPr>
        <w:t>（乙方）</w:t>
      </w:r>
      <w:r>
        <w:rPr>
          <w:color w:val="000000" w:themeColor="text1"/>
        </w:rPr>
        <w:t>：</w:t>
      </w:r>
      <w:r>
        <w:rPr>
          <w:color w:val="000000" w:themeColor="text1"/>
          <w:u w:val="single"/>
        </w:rPr>
        <w:t xml:space="preserve"> </w:t>
      </w:r>
      <w:r>
        <w:rPr>
          <w:rFonts w:hint="eastAsia"/>
          <w:color w:val="000000" w:themeColor="text1"/>
          <w:u w:val="single"/>
        </w:rPr>
        <w:t xml:space="preserve"> </w:t>
      </w:r>
      <w:r>
        <w:rPr>
          <w:color w:val="000000" w:themeColor="text1"/>
          <w:u w:val="single"/>
        </w:rPr>
        <w:t xml:space="preserve">                           </w:t>
      </w:r>
    </w:p>
    <w:p w14:paraId="0E98549F" w14:textId="77777777" w:rsidR="000A6A73" w:rsidRDefault="00000000">
      <w:pPr>
        <w:spacing w:line="360" w:lineRule="auto"/>
        <w:ind w:firstLineChars="200" w:firstLine="420"/>
        <w:rPr>
          <w:color w:val="000000" w:themeColor="text1"/>
        </w:rPr>
      </w:pPr>
      <w:r>
        <w:rPr>
          <w:color w:val="000000" w:themeColor="text1"/>
        </w:rPr>
        <w:t>合同编号：</w:t>
      </w:r>
      <w:r>
        <w:rPr>
          <w:color w:val="000000" w:themeColor="text1"/>
          <w:u w:val="single"/>
        </w:rPr>
        <w:t xml:space="preserve">                            </w:t>
      </w:r>
    </w:p>
    <w:p w14:paraId="04F31C53" w14:textId="77777777" w:rsidR="000A6A73" w:rsidRDefault="00000000">
      <w:pPr>
        <w:spacing w:line="360" w:lineRule="auto"/>
        <w:ind w:firstLineChars="200" w:firstLine="420"/>
        <w:rPr>
          <w:color w:val="000000" w:themeColor="text1"/>
        </w:rPr>
      </w:pPr>
      <w:r>
        <w:rPr>
          <w:color w:val="000000" w:themeColor="text1"/>
        </w:rPr>
        <w:t>签订地点：</w:t>
      </w:r>
      <w:r>
        <w:rPr>
          <w:color w:val="000000" w:themeColor="text1"/>
          <w:u w:val="single"/>
        </w:rPr>
        <w:t xml:space="preserve">           </w:t>
      </w:r>
      <w:r>
        <w:rPr>
          <w:color w:val="000000" w:themeColor="text1"/>
          <w:u w:val="single"/>
        </w:rPr>
        <w:t>北京</w:t>
      </w:r>
      <w:r>
        <w:rPr>
          <w:color w:val="000000" w:themeColor="text1"/>
          <w:u w:val="single"/>
        </w:rPr>
        <w:t xml:space="preserve">             </w:t>
      </w:r>
    </w:p>
    <w:p w14:paraId="7D925758" w14:textId="77777777" w:rsidR="000A6A73" w:rsidRDefault="00000000">
      <w:pPr>
        <w:spacing w:line="360" w:lineRule="auto"/>
        <w:ind w:firstLineChars="200" w:firstLine="420"/>
        <w:rPr>
          <w:color w:val="000000" w:themeColor="text1"/>
        </w:rPr>
      </w:pPr>
      <w:r>
        <w:rPr>
          <w:color w:val="000000" w:themeColor="text1"/>
        </w:rPr>
        <w:t>签订时间：</w:t>
      </w:r>
      <w:r>
        <w:rPr>
          <w:color w:val="000000" w:themeColor="text1"/>
          <w:u w:val="single"/>
        </w:rPr>
        <w:t xml:space="preserve">          </w:t>
      </w:r>
      <w:r>
        <w:rPr>
          <w:color w:val="000000" w:themeColor="text1"/>
        </w:rPr>
        <w:t>年</w:t>
      </w:r>
      <w:r>
        <w:rPr>
          <w:color w:val="000000" w:themeColor="text1"/>
          <w:u w:val="single"/>
        </w:rPr>
        <w:t xml:space="preserve">      </w:t>
      </w:r>
      <w:r>
        <w:rPr>
          <w:color w:val="000000" w:themeColor="text1"/>
        </w:rPr>
        <w:t>月</w:t>
      </w:r>
      <w:r>
        <w:rPr>
          <w:color w:val="000000" w:themeColor="text1"/>
          <w:u w:val="single"/>
        </w:rPr>
        <w:t xml:space="preserve">      </w:t>
      </w:r>
      <w:r>
        <w:rPr>
          <w:color w:val="000000" w:themeColor="text1"/>
        </w:rPr>
        <w:t>日</w:t>
      </w:r>
    </w:p>
    <w:p w14:paraId="722DB7D6" w14:textId="77777777" w:rsidR="000A6A73" w:rsidRDefault="000A6A73">
      <w:pPr>
        <w:adjustRightInd w:val="0"/>
        <w:snapToGrid w:val="0"/>
        <w:spacing w:line="360" w:lineRule="auto"/>
        <w:ind w:firstLineChars="200" w:firstLine="420"/>
        <w:rPr>
          <w:color w:val="000000" w:themeColor="text1"/>
          <w:u w:val="single"/>
        </w:rPr>
      </w:pPr>
    </w:p>
    <w:p w14:paraId="5EF28A18"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u w:val="single"/>
        </w:rPr>
        <w:t>北京市地质环境监测所</w:t>
      </w:r>
      <w:r>
        <w:rPr>
          <w:rFonts w:hint="eastAsia"/>
          <w:color w:val="000000" w:themeColor="text1"/>
          <w:u w:val="single"/>
        </w:rPr>
        <w:t xml:space="preserve">  </w:t>
      </w:r>
      <w:r>
        <w:rPr>
          <w:color w:val="000000" w:themeColor="text1"/>
          <w:kern w:val="0"/>
        </w:rPr>
        <w:t>为了进行</w:t>
      </w:r>
      <w:r>
        <w:rPr>
          <w:rFonts w:hint="eastAsia"/>
          <w:color w:val="000000" w:themeColor="text1"/>
          <w:kern w:val="0"/>
          <w:u w:val="single"/>
        </w:rPr>
        <w:t>水科学实验室运行</w:t>
      </w:r>
      <w:r>
        <w:rPr>
          <w:rFonts w:hint="eastAsia"/>
          <w:color w:val="000000" w:themeColor="text1"/>
          <w:kern w:val="0"/>
          <w:u w:val="single"/>
        </w:rPr>
        <w:t>-</w:t>
      </w:r>
      <w:r>
        <w:rPr>
          <w:rFonts w:hint="eastAsia"/>
          <w:color w:val="000000" w:themeColor="text1"/>
          <w:kern w:val="0"/>
          <w:u w:val="single"/>
        </w:rPr>
        <w:t>购置实验室信息管理系统软件</w:t>
      </w:r>
      <w:r>
        <w:rPr>
          <w:color w:val="000000" w:themeColor="text1"/>
          <w:kern w:val="0"/>
        </w:rPr>
        <w:t>（合同编号：</w:t>
      </w:r>
      <w:r>
        <w:rPr>
          <w:color w:val="000000" w:themeColor="text1"/>
          <w:u w:val="single"/>
        </w:rPr>
        <w:t xml:space="preserve">            </w:t>
      </w:r>
      <w:r>
        <w:rPr>
          <w:rFonts w:hint="eastAsia"/>
          <w:color w:val="000000" w:themeColor="text1"/>
          <w:u w:val="single"/>
        </w:rPr>
        <w:t xml:space="preserve">   </w:t>
      </w:r>
      <w:r>
        <w:rPr>
          <w:color w:val="000000" w:themeColor="text1"/>
          <w:kern w:val="0"/>
        </w:rPr>
        <w:t>），通过公开招标方式，确定</w:t>
      </w:r>
      <w:r>
        <w:rPr>
          <w:rFonts w:hint="eastAsia"/>
          <w:color w:val="000000" w:themeColor="text1"/>
          <w:u w:val="single"/>
        </w:rPr>
        <w:t xml:space="preserve"> </w:t>
      </w:r>
      <w:r>
        <w:rPr>
          <w:color w:val="000000" w:themeColor="text1"/>
          <w:u w:val="single"/>
        </w:rPr>
        <w:t xml:space="preserve">      </w:t>
      </w:r>
      <w:r>
        <w:rPr>
          <w:rFonts w:hint="eastAsia"/>
          <w:color w:val="000000" w:themeColor="text1"/>
          <w:u w:val="single"/>
        </w:rPr>
        <w:t xml:space="preserve">    </w:t>
      </w:r>
      <w:r>
        <w:rPr>
          <w:color w:val="000000" w:themeColor="text1"/>
          <w:u w:val="single"/>
        </w:rPr>
        <w:t xml:space="preserve">       </w:t>
      </w:r>
      <w:r>
        <w:rPr>
          <w:color w:val="000000" w:themeColor="text1"/>
        </w:rPr>
        <w:t>为该项目供应商。</w:t>
      </w:r>
      <w:r>
        <w:rPr>
          <w:color w:val="000000" w:themeColor="text1"/>
          <w:kern w:val="0"/>
        </w:rPr>
        <w:t>合同总价为人民币</w:t>
      </w:r>
      <w:r>
        <w:rPr>
          <w:rFonts w:hint="eastAsia"/>
          <w:color w:val="000000" w:themeColor="text1"/>
          <w:kern w:val="0"/>
        </w:rPr>
        <w:t>（大写）</w:t>
      </w:r>
      <w:r>
        <w:rPr>
          <w:rFonts w:hint="eastAsia"/>
          <w:color w:val="000000" w:themeColor="text1"/>
          <w:u w:val="single"/>
        </w:rPr>
        <w:t xml:space="preserve"> </w:t>
      </w:r>
      <w:r>
        <w:rPr>
          <w:color w:val="000000" w:themeColor="text1"/>
          <w:u w:val="single"/>
        </w:rPr>
        <w:t xml:space="preserve">               </w:t>
      </w:r>
      <w:r>
        <w:rPr>
          <w:rFonts w:hint="eastAsia"/>
          <w:color w:val="000000" w:themeColor="text1"/>
        </w:rPr>
        <w:t>（小写：</w:t>
      </w:r>
      <w:r>
        <w:rPr>
          <w:color w:val="000000" w:themeColor="text1"/>
          <w:u w:val="single"/>
        </w:rPr>
        <w:t xml:space="preserve">     </w:t>
      </w:r>
      <w:r>
        <w:rPr>
          <w:rFonts w:hint="eastAsia"/>
          <w:color w:val="000000" w:themeColor="text1"/>
          <w:u w:val="single"/>
        </w:rPr>
        <w:t xml:space="preserve">       </w:t>
      </w:r>
      <w:r>
        <w:rPr>
          <w:color w:val="000000" w:themeColor="text1"/>
          <w:u w:val="single"/>
        </w:rPr>
        <w:t xml:space="preserve"> </w:t>
      </w:r>
      <w:r>
        <w:rPr>
          <w:rFonts w:hint="eastAsia"/>
          <w:color w:val="000000" w:themeColor="text1"/>
        </w:rPr>
        <w:t>元）</w:t>
      </w:r>
      <w:r>
        <w:rPr>
          <w:color w:val="000000" w:themeColor="text1"/>
        </w:rPr>
        <w:t>。</w:t>
      </w:r>
      <w:r>
        <w:rPr>
          <w:color w:val="000000" w:themeColor="text1"/>
          <w:kern w:val="0"/>
        </w:rPr>
        <w:t>本着平等自愿原则，双方就下列问题达成一致协议。</w:t>
      </w:r>
    </w:p>
    <w:p w14:paraId="19A8B694"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1</w:t>
      </w:r>
      <w:r>
        <w:rPr>
          <w:rFonts w:hint="eastAsia"/>
          <w:color w:val="000000" w:themeColor="text1"/>
          <w:kern w:val="0"/>
        </w:rPr>
        <w:t>、下列文件为本合同文件的组成部分，具有经济合同的法律效力：</w:t>
      </w:r>
    </w:p>
    <w:p w14:paraId="787108E7"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w:t>
      </w:r>
      <w:r>
        <w:rPr>
          <w:rFonts w:hint="eastAsia"/>
          <w:color w:val="000000" w:themeColor="text1"/>
          <w:kern w:val="0"/>
        </w:rPr>
        <w:t>1</w:t>
      </w:r>
      <w:r>
        <w:rPr>
          <w:rFonts w:hint="eastAsia"/>
          <w:color w:val="000000" w:themeColor="text1"/>
          <w:kern w:val="0"/>
        </w:rPr>
        <w:t>）本合同协议书；</w:t>
      </w:r>
    </w:p>
    <w:p w14:paraId="236F8E84"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w:t>
      </w:r>
      <w:r>
        <w:rPr>
          <w:rFonts w:hint="eastAsia"/>
          <w:color w:val="000000" w:themeColor="text1"/>
          <w:kern w:val="0"/>
        </w:rPr>
        <w:t>2</w:t>
      </w:r>
      <w:r>
        <w:rPr>
          <w:rFonts w:hint="eastAsia"/>
          <w:color w:val="000000" w:themeColor="text1"/>
          <w:kern w:val="0"/>
        </w:rPr>
        <w:t>）中标通知书；</w:t>
      </w:r>
    </w:p>
    <w:p w14:paraId="09BB1687"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w:t>
      </w:r>
      <w:r>
        <w:rPr>
          <w:rFonts w:hint="eastAsia"/>
          <w:color w:val="000000" w:themeColor="text1"/>
          <w:kern w:val="0"/>
        </w:rPr>
        <w:t>3</w:t>
      </w:r>
      <w:r>
        <w:rPr>
          <w:rFonts w:hint="eastAsia"/>
          <w:color w:val="000000" w:themeColor="text1"/>
          <w:kern w:val="0"/>
        </w:rPr>
        <w:t>）合同实施过程中双方共同签署的补充文件；</w:t>
      </w:r>
    </w:p>
    <w:p w14:paraId="695BF1D6"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w:t>
      </w:r>
      <w:r>
        <w:rPr>
          <w:rFonts w:hint="eastAsia"/>
          <w:color w:val="000000" w:themeColor="text1"/>
          <w:kern w:val="0"/>
        </w:rPr>
        <w:t>4</w:t>
      </w:r>
      <w:r>
        <w:rPr>
          <w:rFonts w:hint="eastAsia"/>
          <w:color w:val="000000" w:themeColor="text1"/>
          <w:kern w:val="0"/>
        </w:rPr>
        <w:t>）投标文件及澄清文件；</w:t>
      </w:r>
    </w:p>
    <w:p w14:paraId="075992CF"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w:t>
      </w:r>
      <w:r>
        <w:rPr>
          <w:rFonts w:hint="eastAsia"/>
          <w:color w:val="000000" w:themeColor="text1"/>
          <w:kern w:val="0"/>
        </w:rPr>
        <w:t>5</w:t>
      </w:r>
      <w:r>
        <w:rPr>
          <w:rFonts w:hint="eastAsia"/>
          <w:color w:val="000000" w:themeColor="text1"/>
          <w:kern w:val="0"/>
        </w:rPr>
        <w:t>）招标文件及修改</w:t>
      </w:r>
      <w:r>
        <w:rPr>
          <w:rFonts w:hint="eastAsia"/>
          <w:color w:val="000000" w:themeColor="text1"/>
          <w:kern w:val="0"/>
        </w:rPr>
        <w:t>/</w:t>
      </w:r>
      <w:r>
        <w:rPr>
          <w:rFonts w:hint="eastAsia"/>
          <w:color w:val="000000" w:themeColor="text1"/>
          <w:kern w:val="0"/>
        </w:rPr>
        <w:t>补遗文件；</w:t>
      </w:r>
    </w:p>
    <w:p w14:paraId="1261D08A"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w:t>
      </w:r>
      <w:r>
        <w:rPr>
          <w:rFonts w:hint="eastAsia"/>
          <w:color w:val="000000" w:themeColor="text1"/>
          <w:kern w:val="0"/>
        </w:rPr>
        <w:t>6</w:t>
      </w:r>
      <w:r>
        <w:rPr>
          <w:rFonts w:hint="eastAsia"/>
          <w:color w:val="000000" w:themeColor="text1"/>
          <w:kern w:val="0"/>
        </w:rPr>
        <w:t>）系统调整或更改文件；</w:t>
      </w:r>
    </w:p>
    <w:p w14:paraId="4D8A0098"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w:t>
      </w:r>
      <w:r>
        <w:rPr>
          <w:rFonts w:hint="eastAsia"/>
          <w:color w:val="000000" w:themeColor="text1"/>
          <w:kern w:val="0"/>
        </w:rPr>
        <w:t>7</w:t>
      </w:r>
      <w:r>
        <w:rPr>
          <w:rFonts w:hint="eastAsia"/>
          <w:color w:val="000000" w:themeColor="text1"/>
          <w:kern w:val="0"/>
        </w:rPr>
        <w:t>）经双方确认的会议纪要及相关文件。</w:t>
      </w:r>
    </w:p>
    <w:p w14:paraId="4245A57B"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上述文件间有矛盾时，以日期在后的文件为准。</w:t>
      </w:r>
    </w:p>
    <w:p w14:paraId="04EA267F"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2</w:t>
      </w:r>
      <w:r>
        <w:rPr>
          <w:color w:val="000000" w:themeColor="text1"/>
          <w:kern w:val="0"/>
        </w:rPr>
        <w:t>、合同工作内容：</w:t>
      </w:r>
    </w:p>
    <w:p w14:paraId="25D37C34"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本合同工作内容包括：</w:t>
      </w:r>
      <w:r>
        <w:rPr>
          <w:rFonts w:hint="eastAsia"/>
          <w:color w:val="000000" w:themeColor="text1"/>
        </w:rPr>
        <w:t>北京市地质环境监测所</w:t>
      </w:r>
      <w:r>
        <w:rPr>
          <w:rFonts w:hint="eastAsia"/>
          <w:color w:val="000000" w:themeColor="text1"/>
        </w:rPr>
        <w:t xml:space="preserve"> </w:t>
      </w:r>
      <w:r>
        <w:rPr>
          <w:rFonts w:hint="eastAsia"/>
          <w:color w:val="000000" w:themeColor="text1"/>
          <w:u w:val="single"/>
        </w:rPr>
        <w:t xml:space="preserve"> </w:t>
      </w:r>
      <w:r>
        <w:rPr>
          <w:rFonts w:hint="eastAsia"/>
          <w:color w:val="000000" w:themeColor="text1"/>
          <w:u w:val="single"/>
        </w:rPr>
        <w:t>水科学实验室运行</w:t>
      </w:r>
      <w:r>
        <w:rPr>
          <w:rFonts w:hint="eastAsia"/>
          <w:color w:val="000000" w:themeColor="text1"/>
          <w:u w:val="single"/>
        </w:rPr>
        <w:t>-</w:t>
      </w:r>
      <w:r>
        <w:rPr>
          <w:rFonts w:hint="eastAsia"/>
          <w:color w:val="000000" w:themeColor="text1"/>
          <w:u w:val="single"/>
        </w:rPr>
        <w:t>购置实验室信息管理系统软件</w:t>
      </w:r>
      <w:r>
        <w:rPr>
          <w:rFonts w:hint="eastAsia"/>
          <w:color w:val="000000" w:themeColor="text1"/>
          <w:u w:val="single"/>
        </w:rPr>
        <w:t xml:space="preserve"> </w:t>
      </w:r>
      <w:r>
        <w:rPr>
          <w:color w:val="000000" w:themeColor="text1"/>
        </w:rPr>
        <w:t>的采购、安装</w:t>
      </w:r>
      <w:r>
        <w:rPr>
          <w:rFonts w:hint="eastAsia"/>
          <w:color w:val="000000" w:themeColor="text1"/>
        </w:rPr>
        <w:t>、</w:t>
      </w:r>
      <w:r>
        <w:rPr>
          <w:color w:val="000000" w:themeColor="text1"/>
        </w:rPr>
        <w:t>调试</w:t>
      </w:r>
      <w:r>
        <w:rPr>
          <w:rFonts w:hint="eastAsia"/>
          <w:color w:val="000000" w:themeColor="text1"/>
        </w:rPr>
        <w:t>以及实施服务，以满足采购人对系统的功能需求。系统所应实现的功能以附件</w:t>
      </w:r>
      <w:r>
        <w:rPr>
          <w:rFonts w:hint="eastAsia"/>
          <w:color w:val="000000" w:themeColor="text1"/>
        </w:rPr>
        <w:t xml:space="preserve">1 </w:t>
      </w:r>
      <w:r>
        <w:rPr>
          <w:rFonts w:hint="eastAsia"/>
          <w:color w:val="000000" w:themeColor="text1"/>
        </w:rPr>
        <w:t>《技术要求》的约定为准。</w:t>
      </w:r>
    </w:p>
    <w:p w14:paraId="3D5094DB" w14:textId="77777777" w:rsidR="000A6A73" w:rsidRDefault="00000000">
      <w:pPr>
        <w:adjustRightInd w:val="0"/>
        <w:snapToGrid w:val="0"/>
        <w:spacing w:line="360" w:lineRule="auto"/>
        <w:ind w:firstLineChars="200" w:firstLine="420"/>
        <w:rPr>
          <w:color w:val="000000" w:themeColor="text1"/>
          <w:kern w:val="0"/>
          <w:u w:val="single"/>
        </w:rPr>
      </w:pPr>
      <w:r>
        <w:rPr>
          <w:rFonts w:hint="eastAsia"/>
          <w:color w:val="000000" w:themeColor="text1"/>
          <w:kern w:val="0"/>
        </w:rPr>
        <w:t>3</w:t>
      </w:r>
      <w:r>
        <w:rPr>
          <w:color w:val="000000" w:themeColor="text1"/>
          <w:kern w:val="0"/>
        </w:rPr>
        <w:t>、合同供货期：</w:t>
      </w:r>
      <w:r>
        <w:rPr>
          <w:rFonts w:hint="eastAsia"/>
          <w:color w:val="000000" w:themeColor="text1"/>
          <w:kern w:val="0"/>
        </w:rPr>
        <w:t>合同签订后</w:t>
      </w:r>
      <w:r>
        <w:rPr>
          <w:rFonts w:hint="eastAsia"/>
          <w:color w:val="000000" w:themeColor="text1"/>
          <w:kern w:val="0"/>
        </w:rPr>
        <w:t>2</w:t>
      </w:r>
      <w:r>
        <w:rPr>
          <w:rFonts w:hint="eastAsia"/>
          <w:color w:val="000000" w:themeColor="text1"/>
          <w:kern w:val="0"/>
        </w:rPr>
        <w:t>个月内完成</w:t>
      </w:r>
      <w:r>
        <w:rPr>
          <w:color w:val="000000" w:themeColor="text1"/>
        </w:rPr>
        <w:t>。</w:t>
      </w:r>
    </w:p>
    <w:p w14:paraId="576B77B7"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4</w:t>
      </w:r>
      <w:r>
        <w:rPr>
          <w:color w:val="000000" w:themeColor="text1"/>
          <w:kern w:val="0"/>
        </w:rPr>
        <w:t>、供应商保证按合同文件的一切规定提供</w:t>
      </w:r>
      <w:r>
        <w:rPr>
          <w:rFonts w:hint="eastAsia"/>
          <w:color w:val="000000" w:themeColor="text1"/>
          <w:kern w:val="0"/>
        </w:rPr>
        <w:t>水科学实验室运行</w:t>
      </w:r>
      <w:r>
        <w:rPr>
          <w:rFonts w:hint="eastAsia"/>
          <w:color w:val="000000" w:themeColor="text1"/>
          <w:kern w:val="0"/>
        </w:rPr>
        <w:t>-</w:t>
      </w:r>
      <w:r>
        <w:rPr>
          <w:rFonts w:hint="eastAsia"/>
          <w:color w:val="000000" w:themeColor="text1"/>
          <w:kern w:val="0"/>
        </w:rPr>
        <w:t>购置实验室信息管理系统软件和相关实施服务</w:t>
      </w:r>
      <w:r>
        <w:rPr>
          <w:color w:val="000000" w:themeColor="text1"/>
          <w:kern w:val="0"/>
        </w:rPr>
        <w:t>，并承担合同文件规定供应商的全部义务和责任。</w:t>
      </w:r>
    </w:p>
    <w:p w14:paraId="50DC7F5F"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5</w:t>
      </w:r>
      <w:r>
        <w:rPr>
          <w:color w:val="000000" w:themeColor="text1"/>
          <w:kern w:val="0"/>
        </w:rPr>
        <w:t>、</w:t>
      </w:r>
      <w:r>
        <w:rPr>
          <w:rFonts w:hint="eastAsia"/>
          <w:color w:val="000000" w:themeColor="text1"/>
          <w:kern w:val="0"/>
        </w:rPr>
        <w:t>采购人</w:t>
      </w:r>
      <w:r>
        <w:rPr>
          <w:color w:val="000000" w:themeColor="text1"/>
          <w:kern w:val="0"/>
        </w:rPr>
        <w:t>保证按合同文件的规定付款，并承担合同文件规定</w:t>
      </w:r>
      <w:r>
        <w:rPr>
          <w:rFonts w:hint="eastAsia"/>
          <w:color w:val="000000" w:themeColor="text1"/>
          <w:kern w:val="0"/>
        </w:rPr>
        <w:t>采购人</w:t>
      </w:r>
      <w:r>
        <w:rPr>
          <w:color w:val="000000" w:themeColor="text1"/>
          <w:kern w:val="0"/>
        </w:rPr>
        <w:t>的全部义务和责任。</w:t>
      </w:r>
    </w:p>
    <w:p w14:paraId="360F3BD3"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6</w:t>
      </w:r>
      <w:r>
        <w:rPr>
          <w:color w:val="000000" w:themeColor="text1"/>
          <w:kern w:val="0"/>
        </w:rPr>
        <w:t>、本合同书须经双方法定代表人或授权委托人签名、盖章，并提供履约保证金后生效。</w:t>
      </w:r>
    </w:p>
    <w:p w14:paraId="0176DF1B"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7</w:t>
      </w:r>
      <w:r>
        <w:rPr>
          <w:color w:val="000000" w:themeColor="text1"/>
          <w:kern w:val="0"/>
        </w:rPr>
        <w:t>、本合同书一式</w:t>
      </w:r>
      <w:r>
        <w:rPr>
          <w:rFonts w:hint="eastAsia"/>
          <w:color w:val="000000" w:themeColor="text1"/>
          <w:kern w:val="0"/>
        </w:rPr>
        <w:t>陆</w:t>
      </w:r>
      <w:r>
        <w:rPr>
          <w:color w:val="000000" w:themeColor="text1"/>
          <w:kern w:val="0"/>
        </w:rPr>
        <w:t>份，</w:t>
      </w:r>
      <w:r>
        <w:rPr>
          <w:rFonts w:hint="eastAsia"/>
          <w:color w:val="000000" w:themeColor="text1"/>
          <w:kern w:val="0"/>
        </w:rPr>
        <w:t>采购人</w:t>
      </w:r>
      <w:r>
        <w:rPr>
          <w:color w:val="000000" w:themeColor="text1"/>
          <w:kern w:val="0"/>
        </w:rPr>
        <w:t>和供应商各执</w:t>
      </w:r>
      <w:r>
        <w:rPr>
          <w:rFonts w:hint="eastAsia"/>
          <w:color w:val="000000" w:themeColor="text1"/>
          <w:kern w:val="0"/>
        </w:rPr>
        <w:t>叁</w:t>
      </w:r>
      <w:r>
        <w:rPr>
          <w:color w:val="000000" w:themeColor="text1"/>
          <w:kern w:val="0"/>
        </w:rPr>
        <w:t>份。</w:t>
      </w:r>
    </w:p>
    <w:p w14:paraId="4859ACEE" w14:textId="77777777" w:rsidR="000A6A73" w:rsidRDefault="00000000">
      <w:pPr>
        <w:adjustRightInd w:val="0"/>
        <w:snapToGrid w:val="0"/>
        <w:spacing w:line="360" w:lineRule="auto"/>
        <w:ind w:firstLineChars="200" w:firstLine="420"/>
        <w:rPr>
          <w:color w:val="000000" w:themeColor="text1"/>
          <w:kern w:val="0"/>
        </w:rPr>
      </w:pPr>
      <w:r>
        <w:rPr>
          <w:rFonts w:hint="eastAsia"/>
          <w:color w:val="000000" w:themeColor="text1"/>
          <w:kern w:val="0"/>
        </w:rPr>
        <w:t>8</w:t>
      </w:r>
      <w:r>
        <w:rPr>
          <w:color w:val="000000" w:themeColor="text1"/>
          <w:kern w:val="0"/>
        </w:rPr>
        <w:t>、</w:t>
      </w:r>
      <w:r>
        <w:rPr>
          <w:rFonts w:hint="eastAsia"/>
          <w:color w:val="000000" w:themeColor="text1"/>
          <w:kern w:val="0"/>
        </w:rPr>
        <w:t>本合同在质量保证期满并结清报酬、理赔完毕后即自行终止。</w:t>
      </w:r>
    </w:p>
    <w:p w14:paraId="334C010D" w14:textId="77777777" w:rsidR="000A6A73" w:rsidRDefault="00000000">
      <w:pPr>
        <w:rPr>
          <w:color w:val="000000" w:themeColor="text1"/>
        </w:rPr>
      </w:pPr>
      <w:r>
        <w:rPr>
          <w:color w:val="000000" w:themeColor="text1"/>
        </w:rPr>
        <w:br w:type="page"/>
      </w:r>
    </w:p>
    <w:p w14:paraId="05D125D2" w14:textId="77777777" w:rsidR="000A6A73" w:rsidRDefault="000A6A73">
      <w:pPr>
        <w:adjustRightInd w:val="0"/>
        <w:snapToGrid w:val="0"/>
        <w:spacing w:line="360" w:lineRule="auto"/>
        <w:ind w:firstLineChars="200" w:firstLine="420"/>
        <w:rPr>
          <w:color w:val="000000" w:themeColor="text1"/>
        </w:rPr>
      </w:pPr>
    </w:p>
    <w:p w14:paraId="43A49173" w14:textId="77777777" w:rsidR="000A6A73" w:rsidRDefault="00000000">
      <w:pPr>
        <w:spacing w:line="260" w:lineRule="exact"/>
        <w:rPr>
          <w:color w:val="000000" w:themeColor="text1"/>
        </w:rPr>
      </w:pPr>
      <w:r>
        <w:rPr>
          <w:color w:val="000000" w:themeColor="text1"/>
        </w:rPr>
        <w:t>采购人</w:t>
      </w:r>
      <w:r>
        <w:rPr>
          <w:rFonts w:hint="eastAsia"/>
          <w:color w:val="000000" w:themeColor="text1"/>
        </w:rPr>
        <w:t>（甲方）</w:t>
      </w:r>
      <w:r>
        <w:rPr>
          <w:color w:val="000000" w:themeColor="text1"/>
        </w:rPr>
        <w:t>：</w:t>
      </w:r>
      <w:r>
        <w:rPr>
          <w:color w:val="000000" w:themeColor="text1"/>
          <w:u w:val="single"/>
        </w:rPr>
        <w:t xml:space="preserve"> </w:t>
      </w:r>
      <w:r>
        <w:rPr>
          <w:rFonts w:hint="eastAsia"/>
          <w:color w:val="000000" w:themeColor="text1"/>
          <w:u w:val="single"/>
        </w:rPr>
        <w:t>北京市地质环境监测所</w:t>
      </w:r>
      <w:r>
        <w:rPr>
          <w:color w:val="000000" w:themeColor="text1"/>
          <w:u w:val="single"/>
        </w:rPr>
        <w:t>（</w:t>
      </w:r>
      <w:r>
        <w:rPr>
          <w:color w:val="000000" w:themeColor="text1"/>
        </w:rPr>
        <w:t>盖章）供应商</w:t>
      </w:r>
      <w:r>
        <w:rPr>
          <w:rFonts w:hint="eastAsia"/>
          <w:color w:val="000000" w:themeColor="text1"/>
        </w:rPr>
        <w:t>（乙方）</w:t>
      </w:r>
      <w:r>
        <w:rPr>
          <w:color w:val="000000" w:themeColor="text1"/>
        </w:rPr>
        <w:t>：</w:t>
      </w:r>
      <w:r>
        <w:rPr>
          <w:rFonts w:hint="eastAsia"/>
          <w:color w:val="000000" w:themeColor="text1"/>
          <w:u w:val="single"/>
        </w:rPr>
        <w:t xml:space="preserve"> </w:t>
      </w:r>
      <w:r>
        <w:rPr>
          <w:color w:val="000000" w:themeColor="text1"/>
          <w:u w:val="single"/>
        </w:rPr>
        <w:t xml:space="preserve">                </w:t>
      </w:r>
      <w:r>
        <w:rPr>
          <w:color w:val="000000" w:themeColor="text1"/>
        </w:rPr>
        <w:t>（盖章）</w:t>
      </w:r>
    </w:p>
    <w:p w14:paraId="1B6CD068" w14:textId="77777777" w:rsidR="000A6A73" w:rsidRDefault="000A6A73">
      <w:pPr>
        <w:spacing w:line="260" w:lineRule="exact"/>
        <w:rPr>
          <w:color w:val="000000" w:themeColor="text1"/>
        </w:rPr>
      </w:pPr>
    </w:p>
    <w:p w14:paraId="3883E146" w14:textId="77777777" w:rsidR="000A6A73" w:rsidRDefault="00000000">
      <w:pPr>
        <w:spacing w:line="260" w:lineRule="exact"/>
        <w:rPr>
          <w:color w:val="000000" w:themeColor="text1"/>
        </w:rPr>
      </w:pPr>
      <w:r>
        <w:rPr>
          <w:color w:val="000000" w:themeColor="text1"/>
        </w:rPr>
        <w:t>法定代表人：</w:t>
      </w:r>
      <w:r>
        <w:rPr>
          <w:color w:val="000000" w:themeColor="text1"/>
          <w:u w:val="single"/>
        </w:rPr>
        <w:t xml:space="preserve">                  </w:t>
      </w:r>
      <w:r>
        <w:rPr>
          <w:color w:val="000000" w:themeColor="text1"/>
        </w:rPr>
        <w:t>（签章）</w:t>
      </w:r>
      <w:r>
        <w:rPr>
          <w:rFonts w:hint="eastAsia"/>
          <w:color w:val="000000" w:themeColor="text1"/>
        </w:rPr>
        <w:t xml:space="preserve"> </w:t>
      </w:r>
      <w:r>
        <w:rPr>
          <w:color w:val="000000" w:themeColor="text1"/>
        </w:rPr>
        <w:t xml:space="preserve"> </w:t>
      </w:r>
      <w:r>
        <w:rPr>
          <w:color w:val="000000" w:themeColor="text1"/>
        </w:rPr>
        <w:t>法定代表人：</w:t>
      </w:r>
      <w:r>
        <w:rPr>
          <w:color w:val="000000" w:themeColor="text1"/>
          <w:u w:val="single"/>
        </w:rPr>
        <w:t xml:space="preserve">                      </w:t>
      </w:r>
      <w:r>
        <w:rPr>
          <w:color w:val="000000" w:themeColor="text1"/>
        </w:rPr>
        <w:t>（签章）</w:t>
      </w:r>
    </w:p>
    <w:p w14:paraId="36661CD0" w14:textId="77777777" w:rsidR="000A6A73" w:rsidRDefault="000A6A73">
      <w:pPr>
        <w:spacing w:line="260" w:lineRule="exact"/>
        <w:jc w:val="center"/>
        <w:rPr>
          <w:color w:val="000000" w:themeColor="text1"/>
        </w:rPr>
      </w:pPr>
    </w:p>
    <w:p w14:paraId="066C1E00" w14:textId="77777777" w:rsidR="000A6A73" w:rsidRDefault="00000000">
      <w:pPr>
        <w:autoSpaceDE w:val="0"/>
        <w:autoSpaceDN w:val="0"/>
        <w:spacing w:line="260" w:lineRule="exact"/>
        <w:jc w:val="left"/>
        <w:rPr>
          <w:color w:val="000000" w:themeColor="text1"/>
        </w:rPr>
      </w:pPr>
      <w:r>
        <w:rPr>
          <w:color w:val="000000" w:themeColor="text1"/>
        </w:rPr>
        <w:t>授权委托人：</w:t>
      </w:r>
      <w:r>
        <w:rPr>
          <w:color w:val="000000" w:themeColor="text1"/>
          <w:u w:val="single"/>
        </w:rPr>
        <w:t xml:space="preserve">                  </w:t>
      </w:r>
      <w:r>
        <w:rPr>
          <w:color w:val="000000" w:themeColor="text1"/>
        </w:rPr>
        <w:t>（签章）</w:t>
      </w:r>
      <w:r>
        <w:rPr>
          <w:color w:val="000000" w:themeColor="text1"/>
        </w:rPr>
        <w:t xml:space="preserve"> </w:t>
      </w:r>
      <w:r>
        <w:rPr>
          <w:color w:val="000000" w:themeColor="text1"/>
        </w:rPr>
        <w:t>授权委托人：</w:t>
      </w:r>
      <w:r>
        <w:rPr>
          <w:color w:val="000000" w:themeColor="text1"/>
          <w:u w:val="single"/>
        </w:rPr>
        <w:t xml:space="preserve">       </w:t>
      </w:r>
      <w:r>
        <w:rPr>
          <w:rFonts w:hint="eastAsia"/>
          <w:color w:val="000000" w:themeColor="text1"/>
          <w:u w:val="single"/>
        </w:rPr>
        <w:t xml:space="preserve"> </w:t>
      </w:r>
      <w:r>
        <w:rPr>
          <w:color w:val="000000" w:themeColor="text1"/>
          <w:u w:val="single"/>
        </w:rPr>
        <w:t xml:space="preserve">            </w:t>
      </w:r>
      <w:r>
        <w:rPr>
          <w:color w:val="000000" w:themeColor="text1"/>
        </w:rPr>
        <w:t>（签章）</w:t>
      </w:r>
    </w:p>
    <w:p w14:paraId="7CC78F95" w14:textId="77777777" w:rsidR="000A6A73" w:rsidRDefault="000A6A73">
      <w:pPr>
        <w:autoSpaceDE w:val="0"/>
        <w:autoSpaceDN w:val="0"/>
        <w:spacing w:line="260" w:lineRule="exact"/>
        <w:jc w:val="left"/>
        <w:rPr>
          <w:color w:val="000000" w:themeColor="text1"/>
        </w:rPr>
      </w:pPr>
    </w:p>
    <w:p w14:paraId="0EDC4011" w14:textId="77777777" w:rsidR="000A6A73" w:rsidRDefault="00000000">
      <w:pPr>
        <w:autoSpaceDE w:val="0"/>
        <w:autoSpaceDN w:val="0"/>
        <w:spacing w:line="260" w:lineRule="exact"/>
        <w:jc w:val="left"/>
        <w:rPr>
          <w:color w:val="000000" w:themeColor="text1"/>
          <w:u w:val="single"/>
        </w:rPr>
      </w:pPr>
      <w:r>
        <w:rPr>
          <w:color w:val="000000" w:themeColor="text1"/>
        </w:rPr>
        <w:t>联系人：</w:t>
      </w:r>
      <w:r>
        <w:rPr>
          <w:color w:val="000000" w:themeColor="text1"/>
          <w:u w:val="single"/>
        </w:rPr>
        <w:t xml:space="preserve">      </w:t>
      </w:r>
      <w:r>
        <w:rPr>
          <w:rFonts w:hint="eastAsia"/>
          <w:color w:val="000000" w:themeColor="text1"/>
          <w:u w:val="single"/>
        </w:rPr>
        <w:t xml:space="preserve"> </w:t>
      </w:r>
      <w:r>
        <w:rPr>
          <w:color w:val="000000" w:themeColor="text1"/>
          <w:u w:val="single"/>
        </w:rPr>
        <w:t xml:space="preserve">   </w:t>
      </w:r>
      <w:r>
        <w:rPr>
          <w:rFonts w:hint="eastAsia"/>
          <w:color w:val="000000" w:themeColor="text1"/>
          <w:u w:val="single"/>
        </w:rPr>
        <w:t xml:space="preserve"> </w:t>
      </w:r>
      <w:r>
        <w:rPr>
          <w:color w:val="000000" w:themeColor="text1"/>
          <w:u w:val="single"/>
        </w:rPr>
        <w:t xml:space="preserve">            </w:t>
      </w:r>
      <w:r>
        <w:rPr>
          <w:color w:val="000000" w:themeColor="text1"/>
        </w:rPr>
        <w:t xml:space="preserve">        </w:t>
      </w:r>
      <w:r>
        <w:rPr>
          <w:color w:val="000000" w:themeColor="text1"/>
        </w:rPr>
        <w:t>联系人：</w:t>
      </w:r>
      <w:r>
        <w:rPr>
          <w:color w:val="000000" w:themeColor="text1"/>
          <w:u w:val="single"/>
        </w:rPr>
        <w:t xml:space="preserve">          </w:t>
      </w:r>
      <w:r>
        <w:rPr>
          <w:rFonts w:hint="eastAsia"/>
          <w:color w:val="000000" w:themeColor="text1"/>
          <w:u w:val="single"/>
        </w:rPr>
        <w:t xml:space="preserve"> </w:t>
      </w:r>
      <w:r>
        <w:rPr>
          <w:color w:val="000000" w:themeColor="text1"/>
          <w:u w:val="single"/>
        </w:rPr>
        <w:t xml:space="preserve">  </w:t>
      </w:r>
      <w:r>
        <w:rPr>
          <w:rFonts w:hint="eastAsia"/>
          <w:color w:val="000000" w:themeColor="text1"/>
          <w:u w:val="single"/>
        </w:rPr>
        <w:t xml:space="preserve">  </w:t>
      </w:r>
      <w:r>
        <w:rPr>
          <w:color w:val="000000" w:themeColor="text1"/>
          <w:u w:val="single"/>
        </w:rPr>
        <w:t xml:space="preserve">         </w:t>
      </w:r>
    </w:p>
    <w:p w14:paraId="3292863F" w14:textId="77777777" w:rsidR="000A6A73" w:rsidRDefault="00000000">
      <w:pPr>
        <w:spacing w:line="260" w:lineRule="exact"/>
        <w:rPr>
          <w:color w:val="000000" w:themeColor="text1"/>
        </w:rPr>
      </w:pPr>
      <w:r>
        <w:rPr>
          <w:color w:val="000000" w:themeColor="text1"/>
        </w:rPr>
        <w:t xml:space="preserve">  </w:t>
      </w:r>
    </w:p>
    <w:p w14:paraId="3A34EFF6" w14:textId="77777777" w:rsidR="000A6A73" w:rsidRDefault="00000000">
      <w:pPr>
        <w:spacing w:line="260" w:lineRule="exact"/>
        <w:rPr>
          <w:color w:val="000000" w:themeColor="text1"/>
          <w:u w:val="single"/>
        </w:rPr>
      </w:pPr>
      <w:r>
        <w:rPr>
          <w:color w:val="000000" w:themeColor="text1"/>
        </w:rPr>
        <w:t>联系人电话：</w:t>
      </w:r>
      <w:r>
        <w:rPr>
          <w:color w:val="000000" w:themeColor="text1"/>
          <w:u w:val="single"/>
        </w:rPr>
        <w:t xml:space="preserve"> </w:t>
      </w:r>
      <w:r>
        <w:rPr>
          <w:rFonts w:hint="eastAsia"/>
          <w:color w:val="000000" w:themeColor="text1"/>
          <w:u w:val="single"/>
        </w:rPr>
        <w:t xml:space="preserve"> </w:t>
      </w:r>
      <w:r>
        <w:rPr>
          <w:color w:val="000000" w:themeColor="text1"/>
          <w:u w:val="single"/>
        </w:rPr>
        <w:t xml:space="preserve">                 </w:t>
      </w:r>
      <w:r>
        <w:rPr>
          <w:color w:val="000000" w:themeColor="text1"/>
        </w:rPr>
        <w:t xml:space="preserve">        </w:t>
      </w:r>
      <w:r>
        <w:rPr>
          <w:color w:val="000000" w:themeColor="text1"/>
        </w:rPr>
        <w:t>联系人电话：</w:t>
      </w:r>
      <w:r>
        <w:rPr>
          <w:color w:val="000000" w:themeColor="text1"/>
          <w:u w:val="single"/>
        </w:rPr>
        <w:t xml:space="preserve">                     </w:t>
      </w:r>
    </w:p>
    <w:p w14:paraId="1BE67860" w14:textId="77777777" w:rsidR="000A6A73" w:rsidRDefault="00000000">
      <w:pPr>
        <w:spacing w:line="260" w:lineRule="exact"/>
        <w:rPr>
          <w:color w:val="000000" w:themeColor="text1"/>
        </w:rPr>
      </w:pPr>
      <w:r>
        <w:rPr>
          <w:color w:val="000000" w:themeColor="text1"/>
        </w:rPr>
        <w:t xml:space="preserve">  </w:t>
      </w:r>
    </w:p>
    <w:p w14:paraId="73A4C3B4" w14:textId="77777777" w:rsidR="000A6A73" w:rsidRDefault="00000000">
      <w:pPr>
        <w:spacing w:line="260" w:lineRule="exact"/>
        <w:rPr>
          <w:color w:val="000000" w:themeColor="text1"/>
        </w:rPr>
      </w:pPr>
      <w:r>
        <w:rPr>
          <w:color w:val="000000" w:themeColor="text1"/>
        </w:rPr>
        <w:t>邮</w:t>
      </w:r>
      <w:r>
        <w:rPr>
          <w:rFonts w:hint="eastAsia"/>
          <w:color w:val="000000" w:themeColor="text1"/>
        </w:rPr>
        <w:t xml:space="preserve"> </w:t>
      </w:r>
      <w:r>
        <w:rPr>
          <w:color w:val="000000" w:themeColor="text1"/>
        </w:rPr>
        <w:t xml:space="preserve">   </w:t>
      </w:r>
      <w:r>
        <w:rPr>
          <w:color w:val="000000" w:themeColor="text1"/>
        </w:rPr>
        <w:t>编：</w:t>
      </w:r>
      <w:r>
        <w:rPr>
          <w:color w:val="000000" w:themeColor="text1"/>
          <w:u w:val="single"/>
        </w:rPr>
        <w:t xml:space="preserve">                      </w:t>
      </w:r>
      <w:r>
        <w:rPr>
          <w:rFonts w:hint="eastAsia"/>
          <w:color w:val="000000" w:themeColor="text1"/>
        </w:rPr>
        <w:t xml:space="preserve"> </w:t>
      </w:r>
      <w:r>
        <w:rPr>
          <w:color w:val="000000" w:themeColor="text1"/>
        </w:rPr>
        <w:t xml:space="preserve">       </w:t>
      </w:r>
      <w:r>
        <w:rPr>
          <w:color w:val="000000" w:themeColor="text1"/>
        </w:rPr>
        <w:t>邮</w:t>
      </w:r>
      <w:r>
        <w:rPr>
          <w:rFonts w:hint="eastAsia"/>
          <w:color w:val="000000" w:themeColor="text1"/>
        </w:rPr>
        <w:t xml:space="preserve"> </w:t>
      </w:r>
      <w:r>
        <w:rPr>
          <w:color w:val="000000" w:themeColor="text1"/>
        </w:rPr>
        <w:t xml:space="preserve">   </w:t>
      </w:r>
      <w:r>
        <w:rPr>
          <w:color w:val="000000" w:themeColor="text1"/>
        </w:rPr>
        <w:t>编：</w:t>
      </w:r>
      <w:r>
        <w:rPr>
          <w:color w:val="000000" w:themeColor="text1"/>
          <w:u w:val="single"/>
        </w:rPr>
        <w:t xml:space="preserve">                            </w:t>
      </w:r>
    </w:p>
    <w:p w14:paraId="12F4BF83" w14:textId="77777777" w:rsidR="000A6A73" w:rsidRDefault="00000000">
      <w:pPr>
        <w:spacing w:line="260" w:lineRule="exact"/>
        <w:rPr>
          <w:color w:val="000000" w:themeColor="text1"/>
        </w:rPr>
      </w:pPr>
      <w:r>
        <w:rPr>
          <w:color w:val="000000" w:themeColor="text1"/>
        </w:rPr>
        <w:t xml:space="preserve">      </w:t>
      </w:r>
    </w:p>
    <w:p w14:paraId="5263C673" w14:textId="77777777" w:rsidR="000A6A73" w:rsidRDefault="00000000">
      <w:pPr>
        <w:spacing w:line="260" w:lineRule="exact"/>
        <w:rPr>
          <w:color w:val="000000" w:themeColor="text1"/>
        </w:rPr>
      </w:pPr>
      <w:r>
        <w:rPr>
          <w:color w:val="000000" w:themeColor="text1"/>
        </w:rPr>
        <w:t>电</w:t>
      </w:r>
      <w:r>
        <w:rPr>
          <w:rFonts w:hint="eastAsia"/>
          <w:color w:val="000000" w:themeColor="text1"/>
        </w:rPr>
        <w:t xml:space="preserve"> </w:t>
      </w:r>
      <w:r>
        <w:rPr>
          <w:color w:val="000000" w:themeColor="text1"/>
        </w:rPr>
        <w:t xml:space="preserve">   </w:t>
      </w:r>
      <w:r>
        <w:rPr>
          <w:color w:val="000000" w:themeColor="text1"/>
        </w:rPr>
        <w:t>话：</w:t>
      </w:r>
      <w:r>
        <w:rPr>
          <w:color w:val="000000" w:themeColor="text1"/>
          <w:u w:val="single"/>
        </w:rPr>
        <w:t xml:space="preserve">   </w:t>
      </w:r>
      <w:r>
        <w:rPr>
          <w:rFonts w:hint="eastAsia"/>
          <w:color w:val="000000" w:themeColor="text1"/>
          <w:u w:val="single"/>
        </w:rPr>
        <w:t xml:space="preserve"> </w:t>
      </w:r>
      <w:r>
        <w:rPr>
          <w:color w:val="000000" w:themeColor="text1"/>
          <w:u w:val="single"/>
        </w:rPr>
        <w:t xml:space="preserve">                  </w:t>
      </w:r>
      <w:r>
        <w:rPr>
          <w:color w:val="000000" w:themeColor="text1"/>
        </w:rPr>
        <w:t xml:space="preserve">        </w:t>
      </w:r>
      <w:r>
        <w:rPr>
          <w:color w:val="000000" w:themeColor="text1"/>
        </w:rPr>
        <w:t>电</w:t>
      </w:r>
      <w:r>
        <w:rPr>
          <w:rFonts w:hint="eastAsia"/>
          <w:color w:val="000000" w:themeColor="text1"/>
        </w:rPr>
        <w:t xml:space="preserve"> </w:t>
      </w:r>
      <w:r>
        <w:rPr>
          <w:color w:val="000000" w:themeColor="text1"/>
        </w:rPr>
        <w:t xml:space="preserve">   </w:t>
      </w:r>
      <w:r>
        <w:rPr>
          <w:color w:val="000000" w:themeColor="text1"/>
        </w:rPr>
        <w:t>话：</w:t>
      </w:r>
      <w:r>
        <w:rPr>
          <w:color w:val="000000" w:themeColor="text1"/>
          <w:u w:val="single"/>
        </w:rPr>
        <w:t xml:space="preserve">                          </w:t>
      </w:r>
    </w:p>
    <w:p w14:paraId="58C11D04" w14:textId="77777777" w:rsidR="000A6A73" w:rsidRDefault="000A6A73">
      <w:pPr>
        <w:spacing w:line="260" w:lineRule="exact"/>
        <w:rPr>
          <w:color w:val="000000" w:themeColor="text1"/>
        </w:rPr>
      </w:pPr>
    </w:p>
    <w:p w14:paraId="03830A3C" w14:textId="77777777" w:rsidR="000A6A73" w:rsidRDefault="00000000">
      <w:pPr>
        <w:spacing w:line="260" w:lineRule="exact"/>
        <w:rPr>
          <w:color w:val="000000" w:themeColor="text1"/>
        </w:rPr>
      </w:pPr>
      <w:r>
        <w:rPr>
          <w:color w:val="000000" w:themeColor="text1"/>
        </w:rPr>
        <w:t>传</w:t>
      </w:r>
      <w:r>
        <w:rPr>
          <w:rFonts w:hint="eastAsia"/>
          <w:color w:val="000000" w:themeColor="text1"/>
        </w:rPr>
        <w:t xml:space="preserve"> </w:t>
      </w:r>
      <w:r>
        <w:rPr>
          <w:color w:val="000000" w:themeColor="text1"/>
        </w:rPr>
        <w:t xml:space="preserve">   </w:t>
      </w:r>
      <w:r>
        <w:rPr>
          <w:color w:val="000000" w:themeColor="text1"/>
        </w:rPr>
        <w:t>真：</w:t>
      </w:r>
      <w:r>
        <w:rPr>
          <w:color w:val="000000" w:themeColor="text1"/>
          <w:u w:val="single"/>
        </w:rPr>
        <w:t xml:space="preserve">                      </w:t>
      </w:r>
      <w:r>
        <w:rPr>
          <w:color w:val="000000" w:themeColor="text1"/>
        </w:rPr>
        <w:t xml:space="preserve">        </w:t>
      </w:r>
      <w:r>
        <w:rPr>
          <w:color w:val="000000" w:themeColor="text1"/>
        </w:rPr>
        <w:t>传</w:t>
      </w:r>
      <w:r>
        <w:rPr>
          <w:rFonts w:hint="eastAsia"/>
          <w:color w:val="000000" w:themeColor="text1"/>
        </w:rPr>
        <w:t xml:space="preserve"> </w:t>
      </w:r>
      <w:r>
        <w:rPr>
          <w:color w:val="000000" w:themeColor="text1"/>
        </w:rPr>
        <w:t xml:space="preserve">   </w:t>
      </w:r>
      <w:r>
        <w:rPr>
          <w:color w:val="000000" w:themeColor="text1"/>
        </w:rPr>
        <w:t>真：</w:t>
      </w:r>
      <w:r>
        <w:rPr>
          <w:color w:val="000000" w:themeColor="text1"/>
          <w:u w:val="single"/>
        </w:rPr>
        <w:t xml:space="preserve">                          </w:t>
      </w:r>
    </w:p>
    <w:p w14:paraId="552C42DD" w14:textId="77777777" w:rsidR="000A6A73" w:rsidRDefault="000A6A73">
      <w:pPr>
        <w:autoSpaceDE w:val="0"/>
        <w:autoSpaceDN w:val="0"/>
        <w:spacing w:line="260" w:lineRule="exact"/>
        <w:jc w:val="left"/>
        <w:rPr>
          <w:color w:val="000000" w:themeColor="text1"/>
        </w:rPr>
      </w:pPr>
    </w:p>
    <w:p w14:paraId="1E0DF26D" w14:textId="77777777" w:rsidR="000A6A73" w:rsidRDefault="00000000">
      <w:pPr>
        <w:autoSpaceDE w:val="0"/>
        <w:autoSpaceDN w:val="0"/>
        <w:spacing w:line="260" w:lineRule="exact"/>
        <w:jc w:val="left"/>
        <w:rPr>
          <w:color w:val="000000" w:themeColor="text1"/>
          <w:u w:val="single"/>
        </w:rPr>
      </w:pPr>
      <w:r>
        <w:rPr>
          <w:color w:val="000000" w:themeColor="text1"/>
        </w:rPr>
        <w:t>开户银行：</w:t>
      </w:r>
      <w:r>
        <w:rPr>
          <w:color w:val="000000" w:themeColor="text1"/>
          <w:u w:val="single"/>
        </w:rPr>
        <w:t xml:space="preserve">                      </w:t>
      </w:r>
      <w:r>
        <w:rPr>
          <w:color w:val="000000" w:themeColor="text1"/>
        </w:rPr>
        <w:t xml:space="preserve">        </w:t>
      </w:r>
      <w:r>
        <w:rPr>
          <w:color w:val="000000" w:themeColor="text1"/>
        </w:rPr>
        <w:t>开户银行：</w:t>
      </w:r>
      <w:r>
        <w:rPr>
          <w:rFonts w:hint="eastAsia"/>
          <w:color w:val="000000" w:themeColor="text1"/>
          <w:u w:val="single"/>
        </w:rPr>
        <w:t xml:space="preserve"> </w:t>
      </w:r>
      <w:r>
        <w:rPr>
          <w:color w:val="000000" w:themeColor="text1"/>
          <w:u w:val="single"/>
        </w:rPr>
        <w:t xml:space="preserve">                           </w:t>
      </w:r>
    </w:p>
    <w:p w14:paraId="181A06C8" w14:textId="77777777" w:rsidR="000A6A73" w:rsidRDefault="00000000">
      <w:pPr>
        <w:spacing w:line="260" w:lineRule="exact"/>
        <w:rPr>
          <w:color w:val="000000" w:themeColor="text1"/>
        </w:rPr>
      </w:pPr>
      <w:r>
        <w:rPr>
          <w:color w:val="000000" w:themeColor="text1"/>
        </w:rPr>
        <w:t xml:space="preserve">         </w:t>
      </w:r>
    </w:p>
    <w:p w14:paraId="3982EF90" w14:textId="77777777" w:rsidR="000A6A73" w:rsidRDefault="00000000">
      <w:pPr>
        <w:rPr>
          <w:color w:val="000000" w:themeColor="text1"/>
          <w:u w:val="single"/>
        </w:rPr>
      </w:pPr>
      <w:r>
        <w:rPr>
          <w:color w:val="000000" w:themeColor="text1"/>
        </w:rPr>
        <w:t>帐</w:t>
      </w:r>
      <w:r>
        <w:rPr>
          <w:color w:val="000000" w:themeColor="text1"/>
        </w:rPr>
        <w:t xml:space="preserve">    </w:t>
      </w:r>
      <w:r>
        <w:rPr>
          <w:color w:val="000000" w:themeColor="text1"/>
        </w:rPr>
        <w:t>号：</w:t>
      </w:r>
      <w:r>
        <w:rPr>
          <w:color w:val="000000" w:themeColor="text1"/>
          <w:u w:val="single"/>
        </w:rPr>
        <w:t xml:space="preserve">                      </w:t>
      </w:r>
      <w:r>
        <w:rPr>
          <w:color w:val="000000" w:themeColor="text1"/>
        </w:rPr>
        <w:t xml:space="preserve">        </w:t>
      </w:r>
      <w:r>
        <w:rPr>
          <w:color w:val="000000" w:themeColor="text1"/>
        </w:rPr>
        <w:t>帐</w:t>
      </w:r>
      <w:r>
        <w:rPr>
          <w:color w:val="000000" w:themeColor="text1"/>
        </w:rPr>
        <w:t xml:space="preserve">    </w:t>
      </w:r>
      <w:r>
        <w:rPr>
          <w:color w:val="000000" w:themeColor="text1"/>
        </w:rPr>
        <w:t>号：</w:t>
      </w:r>
      <w:r>
        <w:rPr>
          <w:color w:val="000000" w:themeColor="text1"/>
          <w:u w:val="single"/>
        </w:rPr>
        <w:t xml:space="preserve">                             </w:t>
      </w:r>
    </w:p>
    <w:p w14:paraId="6F2D3709" w14:textId="77777777" w:rsidR="000A6A73" w:rsidRDefault="000A6A73">
      <w:pPr>
        <w:adjustRightInd w:val="0"/>
        <w:snapToGrid w:val="0"/>
        <w:spacing w:line="360" w:lineRule="auto"/>
        <w:ind w:firstLineChars="200" w:firstLine="420"/>
        <w:rPr>
          <w:color w:val="000000" w:themeColor="text1"/>
        </w:rPr>
      </w:pPr>
    </w:p>
    <w:p w14:paraId="34A5384D" w14:textId="77777777" w:rsidR="000A6A73" w:rsidRDefault="000A6A73">
      <w:pPr>
        <w:adjustRightInd w:val="0"/>
        <w:snapToGrid w:val="0"/>
        <w:spacing w:line="360" w:lineRule="auto"/>
        <w:ind w:firstLineChars="200" w:firstLine="420"/>
        <w:rPr>
          <w:color w:val="000000" w:themeColor="text1"/>
        </w:rPr>
      </w:pPr>
    </w:p>
    <w:p w14:paraId="416DA855" w14:textId="77777777" w:rsidR="000A6A73" w:rsidRDefault="000A6A73">
      <w:pPr>
        <w:adjustRightInd w:val="0"/>
        <w:snapToGrid w:val="0"/>
        <w:spacing w:line="360" w:lineRule="auto"/>
        <w:ind w:firstLineChars="200" w:firstLine="420"/>
        <w:rPr>
          <w:color w:val="000000" w:themeColor="text1"/>
        </w:rPr>
      </w:pPr>
    </w:p>
    <w:p w14:paraId="26DF8DDC" w14:textId="77777777" w:rsidR="000A6A73" w:rsidRDefault="000A6A73">
      <w:pPr>
        <w:adjustRightInd w:val="0"/>
        <w:snapToGrid w:val="0"/>
        <w:spacing w:line="360" w:lineRule="auto"/>
        <w:ind w:firstLineChars="200" w:firstLine="420"/>
        <w:rPr>
          <w:color w:val="000000" w:themeColor="text1"/>
        </w:rPr>
      </w:pPr>
    </w:p>
    <w:p w14:paraId="6952079D" w14:textId="77777777" w:rsidR="000A6A73" w:rsidRDefault="000A6A73">
      <w:pPr>
        <w:adjustRightInd w:val="0"/>
        <w:snapToGrid w:val="0"/>
        <w:spacing w:line="360" w:lineRule="auto"/>
        <w:ind w:firstLineChars="200" w:firstLine="420"/>
        <w:rPr>
          <w:color w:val="000000" w:themeColor="text1"/>
        </w:rPr>
      </w:pPr>
    </w:p>
    <w:p w14:paraId="0AFAF1F2" w14:textId="77777777" w:rsidR="000A6A73" w:rsidRDefault="000A6A73">
      <w:pPr>
        <w:adjustRightInd w:val="0"/>
        <w:snapToGrid w:val="0"/>
        <w:spacing w:line="360" w:lineRule="auto"/>
        <w:ind w:firstLineChars="200" w:firstLine="420"/>
        <w:rPr>
          <w:color w:val="000000" w:themeColor="text1"/>
        </w:rPr>
      </w:pPr>
    </w:p>
    <w:p w14:paraId="58209792" w14:textId="77777777" w:rsidR="000A6A73" w:rsidRDefault="000A6A73">
      <w:pPr>
        <w:adjustRightInd w:val="0"/>
        <w:snapToGrid w:val="0"/>
        <w:spacing w:line="360" w:lineRule="auto"/>
        <w:ind w:firstLineChars="200" w:firstLine="420"/>
        <w:rPr>
          <w:color w:val="000000" w:themeColor="text1"/>
        </w:rPr>
      </w:pPr>
    </w:p>
    <w:p w14:paraId="7563A0E4" w14:textId="77777777" w:rsidR="000A6A73" w:rsidRDefault="000A6A73">
      <w:pPr>
        <w:adjustRightInd w:val="0"/>
        <w:snapToGrid w:val="0"/>
        <w:spacing w:line="360" w:lineRule="auto"/>
        <w:ind w:firstLineChars="200" w:firstLine="420"/>
        <w:rPr>
          <w:color w:val="000000" w:themeColor="text1"/>
        </w:rPr>
      </w:pPr>
    </w:p>
    <w:p w14:paraId="0A203767" w14:textId="77777777" w:rsidR="000A6A73" w:rsidRDefault="000A6A73">
      <w:pPr>
        <w:adjustRightInd w:val="0"/>
        <w:snapToGrid w:val="0"/>
        <w:spacing w:line="360" w:lineRule="auto"/>
        <w:ind w:firstLineChars="200" w:firstLine="420"/>
        <w:rPr>
          <w:color w:val="000000" w:themeColor="text1"/>
        </w:rPr>
      </w:pPr>
    </w:p>
    <w:p w14:paraId="10FA258A" w14:textId="77777777" w:rsidR="000A6A73" w:rsidRDefault="000A6A73">
      <w:pPr>
        <w:adjustRightInd w:val="0"/>
        <w:snapToGrid w:val="0"/>
        <w:spacing w:line="360" w:lineRule="auto"/>
        <w:ind w:firstLineChars="200" w:firstLine="420"/>
        <w:rPr>
          <w:color w:val="000000" w:themeColor="text1"/>
        </w:rPr>
      </w:pPr>
    </w:p>
    <w:p w14:paraId="677EDEAC" w14:textId="77777777" w:rsidR="000A6A73" w:rsidRDefault="00000000">
      <w:pPr>
        <w:widowControl/>
        <w:jc w:val="left"/>
        <w:rPr>
          <w:color w:val="000000" w:themeColor="text1"/>
        </w:rPr>
      </w:pPr>
      <w:r>
        <w:rPr>
          <w:color w:val="000000" w:themeColor="text1"/>
        </w:rPr>
        <w:br w:type="page"/>
      </w:r>
    </w:p>
    <w:p w14:paraId="09314787" w14:textId="77777777" w:rsidR="000A6A73" w:rsidRDefault="00000000">
      <w:pPr>
        <w:numPr>
          <w:ilvl w:val="1"/>
          <w:numId w:val="0"/>
        </w:numPr>
        <w:autoSpaceDE w:val="0"/>
        <w:autoSpaceDN w:val="0"/>
        <w:adjustRightInd w:val="0"/>
        <w:snapToGrid w:val="0"/>
        <w:jc w:val="center"/>
        <w:rPr>
          <w:b/>
          <w:color w:val="000000" w:themeColor="text1"/>
          <w:sz w:val="28"/>
          <w:szCs w:val="28"/>
        </w:rPr>
      </w:pPr>
      <w:r>
        <w:rPr>
          <w:b/>
          <w:color w:val="000000" w:themeColor="text1"/>
          <w:kern w:val="0"/>
          <w:sz w:val="28"/>
          <w:szCs w:val="28"/>
        </w:rPr>
        <w:lastRenderedPageBreak/>
        <w:t>合</w:t>
      </w:r>
      <w:r>
        <w:rPr>
          <w:rFonts w:hint="eastAsia"/>
          <w:b/>
          <w:color w:val="000000" w:themeColor="text1"/>
          <w:kern w:val="0"/>
          <w:sz w:val="28"/>
          <w:szCs w:val="28"/>
        </w:rPr>
        <w:t xml:space="preserve"> </w:t>
      </w:r>
      <w:r>
        <w:rPr>
          <w:b/>
          <w:color w:val="000000" w:themeColor="text1"/>
          <w:kern w:val="0"/>
          <w:sz w:val="28"/>
          <w:szCs w:val="28"/>
        </w:rPr>
        <w:t>同</w:t>
      </w:r>
      <w:r>
        <w:rPr>
          <w:rFonts w:hint="eastAsia"/>
          <w:b/>
          <w:color w:val="000000" w:themeColor="text1"/>
          <w:kern w:val="0"/>
          <w:sz w:val="28"/>
          <w:szCs w:val="28"/>
        </w:rPr>
        <w:t xml:space="preserve"> </w:t>
      </w:r>
      <w:r>
        <w:rPr>
          <w:b/>
          <w:color w:val="000000" w:themeColor="text1"/>
          <w:kern w:val="0"/>
          <w:sz w:val="28"/>
          <w:szCs w:val="28"/>
        </w:rPr>
        <w:t>条</w:t>
      </w:r>
      <w:r>
        <w:rPr>
          <w:rFonts w:hint="eastAsia"/>
          <w:b/>
          <w:color w:val="000000" w:themeColor="text1"/>
          <w:kern w:val="0"/>
          <w:sz w:val="28"/>
          <w:szCs w:val="28"/>
        </w:rPr>
        <w:t xml:space="preserve"> </w:t>
      </w:r>
      <w:r>
        <w:rPr>
          <w:b/>
          <w:color w:val="000000" w:themeColor="text1"/>
          <w:kern w:val="0"/>
          <w:sz w:val="28"/>
          <w:szCs w:val="28"/>
        </w:rPr>
        <w:t>款</w:t>
      </w:r>
    </w:p>
    <w:p w14:paraId="4291ADC1" w14:textId="77777777" w:rsidR="000A6A73" w:rsidRDefault="00000000">
      <w:pPr>
        <w:numPr>
          <w:ilvl w:val="1"/>
          <w:numId w:val="0"/>
        </w:numPr>
        <w:autoSpaceDE w:val="0"/>
        <w:autoSpaceDN w:val="0"/>
        <w:adjustRightInd w:val="0"/>
        <w:snapToGrid w:val="0"/>
        <w:spacing w:line="360" w:lineRule="auto"/>
        <w:jc w:val="left"/>
        <w:rPr>
          <w:b/>
          <w:color w:val="000000" w:themeColor="text1"/>
        </w:rPr>
      </w:pPr>
      <w:r>
        <w:rPr>
          <w:b/>
          <w:color w:val="000000" w:themeColor="text1"/>
        </w:rPr>
        <w:t xml:space="preserve">1 </w:t>
      </w:r>
      <w:r>
        <w:rPr>
          <w:b/>
          <w:color w:val="000000" w:themeColor="text1"/>
        </w:rPr>
        <w:t>词语涵义</w:t>
      </w:r>
    </w:p>
    <w:p w14:paraId="69C3A94A" w14:textId="77777777" w:rsidR="000A6A73" w:rsidRDefault="00000000">
      <w:pPr>
        <w:adjustRightInd w:val="0"/>
        <w:snapToGrid w:val="0"/>
        <w:spacing w:line="360" w:lineRule="auto"/>
        <w:ind w:firstLineChars="200" w:firstLine="422"/>
        <w:jc w:val="left"/>
        <w:rPr>
          <w:color w:val="000000" w:themeColor="text1"/>
        </w:rPr>
      </w:pPr>
      <w:r>
        <w:rPr>
          <w:b/>
          <w:color w:val="000000" w:themeColor="text1"/>
        </w:rPr>
        <w:t>1.1</w:t>
      </w:r>
      <w:r>
        <w:rPr>
          <w:color w:val="000000" w:themeColor="text1"/>
        </w:rPr>
        <w:t>下列名词和用语，除上下文另有规定外，具有本条所赋予的涵义：</w:t>
      </w:r>
    </w:p>
    <w:p w14:paraId="12427678"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color w:val="000000" w:themeColor="text1"/>
        </w:rPr>
        <w:t>1</w:t>
      </w:r>
      <w:r>
        <w:rPr>
          <w:color w:val="000000" w:themeColor="text1"/>
        </w:rPr>
        <w:t>）项目：指采购人委托供应商实施的项目。</w:t>
      </w:r>
    </w:p>
    <w:p w14:paraId="1AC7935E"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color w:val="000000" w:themeColor="text1"/>
        </w:rPr>
        <w:t>2</w:t>
      </w:r>
      <w:r>
        <w:rPr>
          <w:color w:val="000000" w:themeColor="text1"/>
        </w:rPr>
        <w:t>）采购人</w:t>
      </w:r>
      <w:r>
        <w:rPr>
          <w:rFonts w:hint="eastAsia"/>
          <w:color w:val="000000" w:themeColor="text1"/>
        </w:rPr>
        <w:t>（甲方）</w:t>
      </w:r>
      <w:r>
        <w:rPr>
          <w:color w:val="000000" w:themeColor="text1"/>
        </w:rPr>
        <w:t>：指承担直接投资责任的、委托项目业务的法人以及其合法继承人。</w:t>
      </w:r>
    </w:p>
    <w:p w14:paraId="756D3258"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color w:val="000000" w:themeColor="text1"/>
        </w:rPr>
        <w:t>3</w:t>
      </w:r>
      <w:r>
        <w:rPr>
          <w:color w:val="000000" w:themeColor="text1"/>
        </w:rPr>
        <w:t>）供应商</w:t>
      </w:r>
      <w:r>
        <w:rPr>
          <w:rFonts w:hint="eastAsia"/>
          <w:color w:val="000000" w:themeColor="text1"/>
        </w:rPr>
        <w:t>（乙方）</w:t>
      </w:r>
      <w:r>
        <w:rPr>
          <w:color w:val="000000" w:themeColor="text1"/>
        </w:rPr>
        <w:t>：指与采购人签订了合同书，承担项目责任的法人以及其合法继承人。</w:t>
      </w:r>
    </w:p>
    <w:p w14:paraId="793158D2"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rFonts w:hint="eastAsia"/>
          <w:color w:val="000000" w:themeColor="text1"/>
        </w:rPr>
        <w:t>4</w:t>
      </w:r>
      <w:r>
        <w:rPr>
          <w:color w:val="000000" w:themeColor="text1"/>
        </w:rPr>
        <w:t>）合同：指</w:t>
      </w:r>
      <w:r>
        <w:rPr>
          <w:rFonts w:hint="eastAsia"/>
          <w:color w:val="000000" w:themeColor="text1"/>
        </w:rPr>
        <w:t>甲方</w:t>
      </w:r>
      <w:r>
        <w:rPr>
          <w:color w:val="000000" w:themeColor="text1"/>
        </w:rPr>
        <w:t>和</w:t>
      </w:r>
      <w:r>
        <w:rPr>
          <w:rFonts w:hint="eastAsia"/>
          <w:color w:val="000000" w:themeColor="text1"/>
        </w:rPr>
        <w:t>乙方</w:t>
      </w:r>
      <w:r>
        <w:rPr>
          <w:color w:val="000000" w:themeColor="text1"/>
        </w:rPr>
        <w:t>共同签署的</w:t>
      </w:r>
      <w:r>
        <w:rPr>
          <w:rFonts w:hint="eastAsia"/>
          <w:color w:val="000000" w:themeColor="text1"/>
        </w:rPr>
        <w:t>，</w:t>
      </w:r>
      <w:r>
        <w:rPr>
          <w:color w:val="000000" w:themeColor="text1"/>
        </w:rPr>
        <w:t>双方所达成的协议，包括所有的附件、附录和上述文件所提到的构成合同的所有文件。</w:t>
      </w:r>
    </w:p>
    <w:p w14:paraId="75295E0E"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rFonts w:hint="eastAsia"/>
          <w:color w:val="000000" w:themeColor="text1"/>
        </w:rPr>
        <w:t>5</w:t>
      </w:r>
      <w:r>
        <w:rPr>
          <w:color w:val="000000" w:themeColor="text1"/>
        </w:rPr>
        <w:t>）合同价格：指在合同协议书中写明的价格。</w:t>
      </w:r>
    </w:p>
    <w:p w14:paraId="4F0A4355"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rFonts w:hint="eastAsia"/>
          <w:color w:val="000000" w:themeColor="text1"/>
        </w:rPr>
        <w:t>6</w:t>
      </w:r>
      <w:r>
        <w:rPr>
          <w:color w:val="000000" w:themeColor="text1"/>
        </w:rPr>
        <w:t>）安装现场：指</w:t>
      </w:r>
      <w:r>
        <w:rPr>
          <w:rFonts w:hint="eastAsia"/>
          <w:color w:val="000000" w:themeColor="text1"/>
        </w:rPr>
        <w:t>管理系统</w:t>
      </w:r>
      <w:r>
        <w:rPr>
          <w:color w:val="000000" w:themeColor="text1"/>
        </w:rPr>
        <w:t>安装</w:t>
      </w:r>
      <w:r>
        <w:rPr>
          <w:rFonts w:hint="eastAsia"/>
          <w:color w:val="000000" w:themeColor="text1"/>
        </w:rPr>
        <w:t>、</w:t>
      </w:r>
      <w:r>
        <w:rPr>
          <w:color w:val="000000" w:themeColor="text1"/>
        </w:rPr>
        <w:t>调试</w:t>
      </w:r>
      <w:r>
        <w:rPr>
          <w:rFonts w:hint="eastAsia"/>
          <w:color w:val="000000" w:themeColor="text1"/>
        </w:rPr>
        <w:t>、</w:t>
      </w:r>
      <w:r>
        <w:rPr>
          <w:color w:val="000000" w:themeColor="text1"/>
        </w:rPr>
        <w:t>实施的场所。</w:t>
      </w:r>
    </w:p>
    <w:p w14:paraId="57C604A5"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rFonts w:hint="eastAsia"/>
          <w:color w:val="000000" w:themeColor="text1"/>
        </w:rPr>
        <w:t>7</w:t>
      </w:r>
      <w:r>
        <w:rPr>
          <w:color w:val="000000" w:themeColor="text1"/>
        </w:rPr>
        <w:t>）验收：指</w:t>
      </w:r>
      <w:r>
        <w:rPr>
          <w:rFonts w:hint="eastAsia"/>
          <w:color w:val="000000" w:themeColor="text1"/>
        </w:rPr>
        <w:t>安装、调试、实施</w:t>
      </w:r>
      <w:r>
        <w:rPr>
          <w:color w:val="000000" w:themeColor="text1"/>
        </w:rPr>
        <w:t>完毕，由</w:t>
      </w:r>
      <w:r>
        <w:rPr>
          <w:rFonts w:hint="eastAsia"/>
          <w:color w:val="000000" w:themeColor="text1"/>
        </w:rPr>
        <w:t>甲方组织相关技术专家和用户代表</w:t>
      </w:r>
      <w:r>
        <w:rPr>
          <w:color w:val="000000" w:themeColor="text1"/>
        </w:rPr>
        <w:t>对</w:t>
      </w:r>
      <w:r>
        <w:rPr>
          <w:rFonts w:hint="eastAsia"/>
          <w:color w:val="000000" w:themeColor="text1"/>
        </w:rPr>
        <w:t>管理系统</w:t>
      </w:r>
      <w:r>
        <w:rPr>
          <w:color w:val="000000" w:themeColor="text1"/>
        </w:rPr>
        <w:t>进行的验收。</w:t>
      </w:r>
    </w:p>
    <w:p w14:paraId="62AD15F1"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rFonts w:hint="eastAsia"/>
          <w:color w:val="000000" w:themeColor="text1"/>
        </w:rPr>
        <w:t>8</w:t>
      </w:r>
      <w:r>
        <w:rPr>
          <w:color w:val="000000" w:themeColor="text1"/>
        </w:rPr>
        <w:t>）质量保证期：</w:t>
      </w:r>
      <w:r>
        <w:rPr>
          <w:rFonts w:hint="eastAsia"/>
          <w:color w:val="000000" w:themeColor="text1"/>
        </w:rPr>
        <w:t>甲方</w:t>
      </w:r>
      <w:r>
        <w:rPr>
          <w:color w:val="000000" w:themeColor="text1"/>
        </w:rPr>
        <w:t>签发验收</w:t>
      </w:r>
      <w:r>
        <w:rPr>
          <w:rFonts w:hint="eastAsia"/>
          <w:color w:val="000000" w:themeColor="text1"/>
        </w:rPr>
        <w:t>报告</w:t>
      </w:r>
      <w:r>
        <w:rPr>
          <w:color w:val="000000" w:themeColor="text1"/>
        </w:rPr>
        <w:t>之后，</w:t>
      </w:r>
      <w:r>
        <w:rPr>
          <w:rFonts w:hint="eastAsia"/>
          <w:color w:val="000000" w:themeColor="text1"/>
        </w:rPr>
        <w:t>乙方</w:t>
      </w:r>
      <w:r>
        <w:rPr>
          <w:color w:val="000000" w:themeColor="text1"/>
        </w:rPr>
        <w:t>对项目履行质量保修责任的期限。</w:t>
      </w:r>
    </w:p>
    <w:p w14:paraId="252F9CE3"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rFonts w:hint="eastAsia"/>
          <w:color w:val="000000" w:themeColor="text1"/>
        </w:rPr>
        <w:t>9</w:t>
      </w:r>
      <w:r>
        <w:rPr>
          <w:color w:val="000000" w:themeColor="text1"/>
        </w:rPr>
        <w:t>）天：是指公历的日历日。</w:t>
      </w:r>
    </w:p>
    <w:p w14:paraId="2EA27E3E"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rFonts w:hint="eastAsia"/>
          <w:color w:val="000000" w:themeColor="text1"/>
        </w:rPr>
        <w:t>10</w:t>
      </w:r>
      <w:r>
        <w:rPr>
          <w:color w:val="000000" w:themeColor="text1"/>
        </w:rPr>
        <w:t>）月：是根据公历从一个月份中的任何一天开始到下一个月相应日期的前一天的时段。</w:t>
      </w:r>
    </w:p>
    <w:p w14:paraId="2AD1D8D5" w14:textId="77777777" w:rsidR="000A6A73" w:rsidRDefault="00000000">
      <w:pPr>
        <w:numPr>
          <w:ilvl w:val="1"/>
          <w:numId w:val="0"/>
        </w:numPr>
        <w:autoSpaceDE w:val="0"/>
        <w:autoSpaceDN w:val="0"/>
        <w:adjustRightInd w:val="0"/>
        <w:snapToGrid w:val="0"/>
        <w:spacing w:line="360" w:lineRule="auto"/>
        <w:jc w:val="left"/>
        <w:rPr>
          <w:b/>
          <w:color w:val="000000" w:themeColor="text1"/>
        </w:rPr>
      </w:pPr>
      <w:bookmarkStart w:id="837" w:name="_Toc491836452"/>
      <w:bookmarkStart w:id="838" w:name="_Toc26846218"/>
      <w:r>
        <w:rPr>
          <w:rFonts w:hint="eastAsia"/>
          <w:b/>
          <w:color w:val="000000" w:themeColor="text1"/>
        </w:rPr>
        <w:t xml:space="preserve">2 </w:t>
      </w:r>
      <w:r>
        <w:rPr>
          <w:rFonts w:hint="eastAsia"/>
          <w:b/>
          <w:color w:val="000000" w:themeColor="text1"/>
        </w:rPr>
        <w:t>合同内容和工期</w:t>
      </w:r>
    </w:p>
    <w:p w14:paraId="4F7821B8" w14:textId="77777777" w:rsidR="000A6A73" w:rsidRDefault="00000000">
      <w:pPr>
        <w:adjustRightInd w:val="0"/>
        <w:snapToGrid w:val="0"/>
        <w:spacing w:line="360" w:lineRule="auto"/>
        <w:ind w:firstLineChars="200" w:firstLine="422"/>
        <w:jc w:val="left"/>
        <w:rPr>
          <w:color w:val="000000" w:themeColor="text1"/>
        </w:rPr>
      </w:pPr>
      <w:r>
        <w:rPr>
          <w:rFonts w:hint="eastAsia"/>
          <w:b/>
          <w:bCs/>
          <w:color w:val="000000" w:themeColor="text1"/>
        </w:rPr>
        <w:t>2.1</w:t>
      </w:r>
      <w:r>
        <w:rPr>
          <w:rFonts w:hint="eastAsia"/>
          <w:color w:val="000000" w:themeColor="text1"/>
        </w:rPr>
        <w:t xml:space="preserve"> </w:t>
      </w:r>
      <w:r>
        <w:rPr>
          <w:rFonts w:hint="eastAsia"/>
          <w:color w:val="000000" w:themeColor="text1"/>
        </w:rPr>
        <w:t>合同内容</w:t>
      </w:r>
    </w:p>
    <w:p w14:paraId="4EB26E7A" w14:textId="77777777" w:rsidR="000A6A73" w:rsidRDefault="00000000">
      <w:pPr>
        <w:adjustRightInd w:val="0"/>
        <w:snapToGrid w:val="0"/>
        <w:spacing w:line="360" w:lineRule="auto"/>
        <w:ind w:firstLineChars="200" w:firstLine="420"/>
        <w:jc w:val="left"/>
        <w:rPr>
          <w:color w:val="000000" w:themeColor="text1"/>
        </w:rPr>
      </w:pPr>
      <w:r>
        <w:rPr>
          <w:rFonts w:hint="eastAsia"/>
          <w:color w:val="000000" w:themeColor="text1"/>
        </w:rPr>
        <w:t>本项目采购实验室信息管理系统软件一套，在北京市地质环境监测所部署实施，实现对检测流程的全链条管控与数据深度应用</w:t>
      </w:r>
      <w:r>
        <w:rPr>
          <w:color w:val="000000" w:themeColor="text1"/>
        </w:rPr>
        <w:t>，</w:t>
      </w:r>
      <w:r>
        <w:rPr>
          <w:rFonts w:hint="eastAsia"/>
          <w:color w:val="000000" w:themeColor="text1"/>
        </w:rPr>
        <w:t>具体功能要求、技术指标等以附件</w:t>
      </w:r>
      <w:r>
        <w:rPr>
          <w:rFonts w:hint="eastAsia"/>
          <w:color w:val="000000" w:themeColor="text1"/>
        </w:rPr>
        <w:t>1</w:t>
      </w:r>
      <w:r>
        <w:rPr>
          <w:rFonts w:hint="eastAsia"/>
          <w:color w:val="000000" w:themeColor="text1"/>
        </w:rPr>
        <w:t>《技术要求》为准。</w:t>
      </w:r>
    </w:p>
    <w:tbl>
      <w:tblPr>
        <w:tblStyle w:val="aff3"/>
        <w:tblW w:w="8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2200"/>
        <w:gridCol w:w="4017"/>
        <w:gridCol w:w="700"/>
      </w:tblGrid>
      <w:tr w:rsidR="000A6A73" w14:paraId="1BA70A08" w14:textId="77777777">
        <w:tc>
          <w:tcPr>
            <w:tcW w:w="1836" w:type="dxa"/>
            <w:vAlign w:val="center"/>
          </w:tcPr>
          <w:p w14:paraId="2E4527F8" w14:textId="77777777" w:rsidR="000A6A73" w:rsidRDefault="00000000">
            <w:pPr>
              <w:adjustRightInd w:val="0"/>
              <w:snapToGrid w:val="0"/>
              <w:spacing w:line="360" w:lineRule="auto"/>
              <w:jc w:val="center"/>
              <w:rPr>
                <w:color w:val="000000" w:themeColor="text1"/>
              </w:rPr>
            </w:pPr>
            <w:r>
              <w:rPr>
                <w:rFonts w:hint="eastAsia"/>
                <w:color w:val="000000" w:themeColor="text1"/>
              </w:rPr>
              <w:t>名称</w:t>
            </w:r>
          </w:p>
        </w:tc>
        <w:tc>
          <w:tcPr>
            <w:tcW w:w="2200" w:type="dxa"/>
            <w:vAlign w:val="center"/>
          </w:tcPr>
          <w:p w14:paraId="2E1B3348" w14:textId="77777777" w:rsidR="000A6A73" w:rsidRDefault="00000000">
            <w:pPr>
              <w:adjustRightInd w:val="0"/>
              <w:snapToGrid w:val="0"/>
              <w:spacing w:line="360" w:lineRule="auto"/>
              <w:ind w:firstLineChars="200" w:firstLine="420"/>
              <w:jc w:val="center"/>
              <w:rPr>
                <w:color w:val="000000" w:themeColor="text1"/>
              </w:rPr>
            </w:pPr>
            <w:r>
              <w:rPr>
                <w:rFonts w:hint="eastAsia"/>
                <w:color w:val="000000" w:themeColor="text1"/>
              </w:rPr>
              <w:t>功能模块</w:t>
            </w:r>
          </w:p>
        </w:tc>
        <w:tc>
          <w:tcPr>
            <w:tcW w:w="4017" w:type="dxa"/>
            <w:vAlign w:val="center"/>
          </w:tcPr>
          <w:p w14:paraId="648B10FE" w14:textId="77777777" w:rsidR="000A6A73" w:rsidRDefault="00000000">
            <w:pPr>
              <w:adjustRightInd w:val="0"/>
              <w:snapToGrid w:val="0"/>
              <w:spacing w:line="360" w:lineRule="auto"/>
              <w:ind w:firstLineChars="200" w:firstLine="420"/>
              <w:jc w:val="center"/>
              <w:rPr>
                <w:color w:val="000000" w:themeColor="text1"/>
              </w:rPr>
            </w:pPr>
            <w:r>
              <w:rPr>
                <w:rFonts w:hint="eastAsia"/>
                <w:color w:val="000000" w:themeColor="text1"/>
              </w:rPr>
              <w:t>功能简要说明</w:t>
            </w:r>
          </w:p>
        </w:tc>
        <w:tc>
          <w:tcPr>
            <w:tcW w:w="700" w:type="dxa"/>
            <w:vAlign w:val="center"/>
          </w:tcPr>
          <w:p w14:paraId="4617D72F" w14:textId="77777777" w:rsidR="000A6A73" w:rsidRDefault="00000000">
            <w:pPr>
              <w:adjustRightInd w:val="0"/>
              <w:snapToGrid w:val="0"/>
              <w:spacing w:line="360" w:lineRule="auto"/>
              <w:jc w:val="center"/>
              <w:rPr>
                <w:color w:val="000000" w:themeColor="text1"/>
              </w:rPr>
            </w:pPr>
            <w:r>
              <w:rPr>
                <w:rFonts w:hint="eastAsia"/>
                <w:color w:val="000000" w:themeColor="text1"/>
              </w:rPr>
              <w:t>数量</w:t>
            </w:r>
          </w:p>
        </w:tc>
      </w:tr>
      <w:tr w:rsidR="000A6A73" w14:paraId="23E2E0F4" w14:textId="77777777">
        <w:trPr>
          <w:trHeight w:val="117"/>
        </w:trPr>
        <w:tc>
          <w:tcPr>
            <w:tcW w:w="1836" w:type="dxa"/>
            <w:vMerge w:val="restart"/>
            <w:vAlign w:val="center"/>
          </w:tcPr>
          <w:p w14:paraId="72389438" w14:textId="77777777" w:rsidR="000A6A73" w:rsidRDefault="00000000">
            <w:pPr>
              <w:adjustRightInd w:val="0"/>
              <w:snapToGrid w:val="0"/>
              <w:spacing w:line="360" w:lineRule="auto"/>
              <w:rPr>
                <w:color w:val="000000" w:themeColor="text1"/>
              </w:rPr>
            </w:pPr>
            <w:r>
              <w:rPr>
                <w:rFonts w:hint="eastAsia"/>
                <w:color w:val="000000" w:themeColor="text1"/>
              </w:rPr>
              <w:t>实验室信息管理系统软件</w:t>
            </w:r>
          </w:p>
        </w:tc>
        <w:tc>
          <w:tcPr>
            <w:tcW w:w="2200" w:type="dxa"/>
            <w:vAlign w:val="center"/>
          </w:tcPr>
          <w:p w14:paraId="7F9B14D6" w14:textId="77777777" w:rsidR="000A6A73" w:rsidRDefault="00000000">
            <w:pPr>
              <w:adjustRightInd w:val="0"/>
              <w:snapToGrid w:val="0"/>
              <w:spacing w:line="360" w:lineRule="auto"/>
              <w:jc w:val="left"/>
              <w:rPr>
                <w:color w:val="000000" w:themeColor="text1"/>
              </w:rPr>
            </w:pPr>
            <w:r>
              <w:rPr>
                <w:rFonts w:ascii="Segoe UI Symbol" w:eastAsia="Segoe UI" w:hAnsi="Segoe UI Symbol" w:cs="Segoe UI Symbol"/>
                <w:color w:val="0F1115"/>
                <w:sz w:val="16"/>
                <w:szCs w:val="16"/>
                <w:shd w:val="clear" w:color="auto" w:fill="FFFFFF"/>
              </w:rPr>
              <w:t>★</w:t>
            </w:r>
            <w:r>
              <w:rPr>
                <w:rFonts w:hint="eastAsia"/>
                <w:color w:val="000000" w:themeColor="text1"/>
              </w:rPr>
              <w:t>信息智能核查</w:t>
            </w:r>
          </w:p>
        </w:tc>
        <w:tc>
          <w:tcPr>
            <w:tcW w:w="4017" w:type="dxa"/>
            <w:vAlign w:val="center"/>
          </w:tcPr>
          <w:p w14:paraId="7B7B568A" w14:textId="77777777" w:rsidR="000A6A73" w:rsidRDefault="00000000">
            <w:pPr>
              <w:adjustRightInd w:val="0"/>
              <w:snapToGrid w:val="0"/>
              <w:spacing w:line="360" w:lineRule="auto"/>
              <w:ind w:firstLineChars="200" w:firstLine="420"/>
              <w:rPr>
                <w:color w:val="000000" w:themeColor="text1"/>
              </w:rPr>
            </w:pPr>
            <w:r>
              <w:rPr>
                <w:rFonts w:hint="eastAsia"/>
                <w:color w:val="000000" w:themeColor="text1"/>
              </w:rPr>
              <w:t>项目登记、样品接收、数据分析、报告审核等全环节内置智能核查规则，自动校验并预警异常。</w:t>
            </w:r>
          </w:p>
        </w:tc>
        <w:tc>
          <w:tcPr>
            <w:tcW w:w="700" w:type="dxa"/>
            <w:vMerge w:val="restart"/>
            <w:vAlign w:val="center"/>
          </w:tcPr>
          <w:p w14:paraId="45B3F5A0" w14:textId="77777777" w:rsidR="000A6A73" w:rsidRDefault="00000000">
            <w:pPr>
              <w:adjustRightInd w:val="0"/>
              <w:snapToGrid w:val="0"/>
              <w:spacing w:line="360" w:lineRule="auto"/>
              <w:jc w:val="left"/>
              <w:rPr>
                <w:color w:val="000000" w:themeColor="text1"/>
              </w:rPr>
            </w:pPr>
            <w:r>
              <w:rPr>
                <w:rFonts w:hint="eastAsia"/>
                <w:color w:val="000000" w:themeColor="text1"/>
              </w:rPr>
              <w:t>1</w:t>
            </w:r>
            <w:r>
              <w:rPr>
                <w:rFonts w:hint="eastAsia"/>
                <w:color w:val="000000" w:themeColor="text1"/>
              </w:rPr>
              <w:t>套</w:t>
            </w:r>
          </w:p>
        </w:tc>
      </w:tr>
      <w:tr w:rsidR="000A6A73" w14:paraId="618C52C7" w14:textId="77777777">
        <w:trPr>
          <w:trHeight w:val="117"/>
        </w:trPr>
        <w:tc>
          <w:tcPr>
            <w:tcW w:w="1836" w:type="dxa"/>
            <w:vMerge/>
            <w:vAlign w:val="center"/>
          </w:tcPr>
          <w:p w14:paraId="51DCC4B6" w14:textId="77777777" w:rsidR="000A6A73" w:rsidRDefault="000A6A73">
            <w:pPr>
              <w:adjustRightInd w:val="0"/>
              <w:snapToGrid w:val="0"/>
              <w:spacing w:line="360" w:lineRule="auto"/>
              <w:ind w:firstLineChars="200" w:firstLine="420"/>
              <w:rPr>
                <w:color w:val="000000" w:themeColor="text1"/>
              </w:rPr>
            </w:pPr>
          </w:p>
        </w:tc>
        <w:tc>
          <w:tcPr>
            <w:tcW w:w="2200" w:type="dxa"/>
            <w:vAlign w:val="center"/>
          </w:tcPr>
          <w:p w14:paraId="1D734C51" w14:textId="77777777" w:rsidR="000A6A73" w:rsidRDefault="00000000">
            <w:pPr>
              <w:adjustRightInd w:val="0"/>
              <w:snapToGrid w:val="0"/>
              <w:spacing w:line="360" w:lineRule="auto"/>
              <w:jc w:val="left"/>
              <w:rPr>
                <w:color w:val="000000" w:themeColor="text1"/>
              </w:rPr>
            </w:pPr>
            <w:r>
              <w:rPr>
                <w:rFonts w:ascii="Segoe UI Symbol" w:eastAsia="Segoe UI" w:hAnsi="Segoe UI Symbol" w:cs="Segoe UI Symbol"/>
                <w:color w:val="0F1115"/>
                <w:sz w:val="16"/>
                <w:szCs w:val="16"/>
                <w:shd w:val="clear" w:color="auto" w:fill="FFFFFF"/>
              </w:rPr>
              <w:t>★</w:t>
            </w:r>
            <w:r>
              <w:rPr>
                <w:rFonts w:hint="eastAsia"/>
                <w:color w:val="000000" w:themeColor="text1"/>
              </w:rPr>
              <w:t>质控样品专项管理</w:t>
            </w:r>
          </w:p>
        </w:tc>
        <w:tc>
          <w:tcPr>
            <w:tcW w:w="4017" w:type="dxa"/>
            <w:vAlign w:val="center"/>
          </w:tcPr>
          <w:p w14:paraId="6B437CDD" w14:textId="77777777" w:rsidR="000A6A73" w:rsidRDefault="00000000">
            <w:pPr>
              <w:adjustRightInd w:val="0"/>
              <w:snapToGrid w:val="0"/>
              <w:spacing w:line="360" w:lineRule="auto"/>
              <w:ind w:firstLineChars="200" w:firstLine="420"/>
              <w:rPr>
                <w:color w:val="000000" w:themeColor="text1"/>
              </w:rPr>
            </w:pPr>
            <w:r>
              <w:rPr>
                <w:rFonts w:hint="eastAsia"/>
                <w:color w:val="000000" w:themeColor="text1"/>
              </w:rPr>
              <w:t>质控样品模板、任务定向分配、质控结果自动判定、年度质控报表。</w:t>
            </w:r>
          </w:p>
        </w:tc>
        <w:tc>
          <w:tcPr>
            <w:tcW w:w="700" w:type="dxa"/>
            <w:vMerge/>
            <w:vAlign w:val="center"/>
          </w:tcPr>
          <w:p w14:paraId="171A2864" w14:textId="77777777" w:rsidR="000A6A73" w:rsidRDefault="000A6A73">
            <w:pPr>
              <w:spacing w:line="360" w:lineRule="auto"/>
              <w:jc w:val="center"/>
              <w:rPr>
                <w:rFonts w:asciiTheme="minorEastAsia" w:hAnsiTheme="minorEastAsia" w:hint="eastAsia"/>
                <w:bCs/>
                <w:sz w:val="24"/>
              </w:rPr>
            </w:pPr>
          </w:p>
        </w:tc>
      </w:tr>
      <w:tr w:rsidR="000A6A73" w14:paraId="30F8FD09" w14:textId="77777777">
        <w:trPr>
          <w:trHeight w:val="117"/>
        </w:trPr>
        <w:tc>
          <w:tcPr>
            <w:tcW w:w="1836" w:type="dxa"/>
            <w:vMerge/>
            <w:vAlign w:val="center"/>
          </w:tcPr>
          <w:p w14:paraId="5F507CF3" w14:textId="77777777" w:rsidR="000A6A73" w:rsidRDefault="000A6A73">
            <w:pPr>
              <w:adjustRightInd w:val="0"/>
              <w:snapToGrid w:val="0"/>
              <w:spacing w:line="360" w:lineRule="auto"/>
              <w:ind w:firstLineChars="200" w:firstLine="420"/>
              <w:rPr>
                <w:color w:val="000000" w:themeColor="text1"/>
              </w:rPr>
            </w:pPr>
          </w:p>
        </w:tc>
        <w:tc>
          <w:tcPr>
            <w:tcW w:w="2200" w:type="dxa"/>
            <w:vAlign w:val="center"/>
          </w:tcPr>
          <w:p w14:paraId="2DD65C42" w14:textId="77777777" w:rsidR="000A6A73" w:rsidRDefault="00000000">
            <w:pPr>
              <w:adjustRightInd w:val="0"/>
              <w:snapToGrid w:val="0"/>
              <w:spacing w:line="360" w:lineRule="auto"/>
              <w:jc w:val="left"/>
              <w:rPr>
                <w:color w:val="000000" w:themeColor="text1"/>
              </w:rPr>
            </w:pPr>
            <w:r>
              <w:rPr>
                <w:rFonts w:ascii="Segoe UI Symbol" w:eastAsia="Segoe UI" w:hAnsi="Segoe UI Symbol" w:cs="Segoe UI Symbol"/>
                <w:color w:val="0F1115"/>
                <w:sz w:val="16"/>
                <w:szCs w:val="16"/>
                <w:shd w:val="clear" w:color="auto" w:fill="FFFFFF"/>
              </w:rPr>
              <w:t>★</w:t>
            </w:r>
            <w:r>
              <w:rPr>
                <w:rFonts w:hint="eastAsia"/>
                <w:color w:val="000000" w:themeColor="text1"/>
              </w:rPr>
              <w:t>信息综合管理</w:t>
            </w:r>
          </w:p>
        </w:tc>
        <w:tc>
          <w:tcPr>
            <w:tcW w:w="4017" w:type="dxa"/>
            <w:vAlign w:val="center"/>
          </w:tcPr>
          <w:p w14:paraId="139E0B9F" w14:textId="77777777" w:rsidR="000A6A73" w:rsidRDefault="00000000">
            <w:pPr>
              <w:adjustRightInd w:val="0"/>
              <w:snapToGrid w:val="0"/>
              <w:spacing w:line="360" w:lineRule="auto"/>
              <w:ind w:firstLineChars="200" w:firstLine="420"/>
              <w:rPr>
                <w:color w:val="000000" w:themeColor="text1"/>
              </w:rPr>
            </w:pPr>
            <w:r>
              <w:rPr>
                <w:rFonts w:hint="eastAsia"/>
                <w:color w:val="000000" w:themeColor="text1"/>
              </w:rPr>
              <w:t>点位历史数据汇总、超标率汇总展示、综合分析、大屏看板。</w:t>
            </w:r>
          </w:p>
        </w:tc>
        <w:tc>
          <w:tcPr>
            <w:tcW w:w="700" w:type="dxa"/>
            <w:vMerge/>
            <w:vAlign w:val="center"/>
          </w:tcPr>
          <w:p w14:paraId="31309CB8" w14:textId="77777777" w:rsidR="000A6A73" w:rsidRDefault="000A6A73">
            <w:pPr>
              <w:spacing w:line="360" w:lineRule="auto"/>
              <w:jc w:val="center"/>
              <w:rPr>
                <w:rFonts w:asciiTheme="minorEastAsia" w:hAnsiTheme="minorEastAsia" w:hint="eastAsia"/>
                <w:bCs/>
                <w:sz w:val="24"/>
              </w:rPr>
            </w:pPr>
          </w:p>
        </w:tc>
      </w:tr>
      <w:tr w:rsidR="000A6A73" w14:paraId="7CA3E289" w14:textId="77777777">
        <w:trPr>
          <w:trHeight w:val="117"/>
        </w:trPr>
        <w:tc>
          <w:tcPr>
            <w:tcW w:w="1836" w:type="dxa"/>
            <w:vMerge/>
            <w:vAlign w:val="center"/>
          </w:tcPr>
          <w:p w14:paraId="5B1012F7" w14:textId="77777777" w:rsidR="000A6A73" w:rsidRDefault="000A6A73">
            <w:pPr>
              <w:adjustRightInd w:val="0"/>
              <w:snapToGrid w:val="0"/>
              <w:spacing w:line="360" w:lineRule="auto"/>
              <w:ind w:firstLineChars="200" w:firstLine="420"/>
              <w:rPr>
                <w:color w:val="000000" w:themeColor="text1"/>
              </w:rPr>
            </w:pPr>
          </w:p>
        </w:tc>
        <w:tc>
          <w:tcPr>
            <w:tcW w:w="2200" w:type="dxa"/>
            <w:vAlign w:val="center"/>
          </w:tcPr>
          <w:p w14:paraId="12B47FA0" w14:textId="77777777" w:rsidR="000A6A73" w:rsidRDefault="00000000">
            <w:pPr>
              <w:adjustRightInd w:val="0"/>
              <w:snapToGrid w:val="0"/>
              <w:spacing w:line="360" w:lineRule="auto"/>
              <w:jc w:val="left"/>
              <w:rPr>
                <w:color w:val="000000" w:themeColor="text1"/>
              </w:rPr>
            </w:pPr>
            <w:r>
              <w:rPr>
                <w:rFonts w:ascii="Segoe UI Symbol" w:eastAsia="Segoe UI" w:hAnsi="Segoe UI Symbol" w:cs="Segoe UI Symbol"/>
                <w:color w:val="0F1115"/>
                <w:sz w:val="16"/>
                <w:szCs w:val="16"/>
                <w:shd w:val="clear" w:color="auto" w:fill="FFFFFF"/>
              </w:rPr>
              <w:t>★</w:t>
            </w:r>
            <w:r>
              <w:rPr>
                <w:rFonts w:hint="eastAsia"/>
                <w:color w:val="000000" w:themeColor="text1"/>
              </w:rPr>
              <w:t>系统安全管理</w:t>
            </w:r>
          </w:p>
        </w:tc>
        <w:tc>
          <w:tcPr>
            <w:tcW w:w="4017" w:type="dxa"/>
            <w:vAlign w:val="center"/>
          </w:tcPr>
          <w:p w14:paraId="3190D433" w14:textId="77777777" w:rsidR="000A6A73" w:rsidRDefault="00000000">
            <w:pPr>
              <w:adjustRightInd w:val="0"/>
              <w:snapToGrid w:val="0"/>
              <w:spacing w:line="360" w:lineRule="auto"/>
              <w:ind w:firstLineChars="200" w:firstLine="420"/>
              <w:rPr>
                <w:color w:val="000000" w:themeColor="text1"/>
              </w:rPr>
            </w:pPr>
            <w:r>
              <w:rPr>
                <w:rFonts w:hint="eastAsia"/>
                <w:color w:val="000000" w:themeColor="text1"/>
              </w:rPr>
              <w:t>权限管控、信息归档、备份与清理。</w:t>
            </w:r>
          </w:p>
        </w:tc>
        <w:tc>
          <w:tcPr>
            <w:tcW w:w="700" w:type="dxa"/>
            <w:vMerge/>
            <w:vAlign w:val="center"/>
          </w:tcPr>
          <w:p w14:paraId="1C296F69" w14:textId="77777777" w:rsidR="000A6A73" w:rsidRDefault="000A6A73">
            <w:pPr>
              <w:spacing w:line="360" w:lineRule="auto"/>
              <w:jc w:val="center"/>
              <w:rPr>
                <w:rFonts w:asciiTheme="minorEastAsia" w:hAnsiTheme="minorEastAsia" w:hint="eastAsia"/>
                <w:bCs/>
                <w:sz w:val="24"/>
              </w:rPr>
            </w:pPr>
          </w:p>
        </w:tc>
      </w:tr>
    </w:tbl>
    <w:p w14:paraId="3636A857" w14:textId="77777777" w:rsidR="000A6A73" w:rsidRDefault="000A6A73">
      <w:pPr>
        <w:adjustRightInd w:val="0"/>
        <w:snapToGrid w:val="0"/>
        <w:spacing w:line="360" w:lineRule="auto"/>
        <w:ind w:firstLineChars="200" w:firstLine="420"/>
        <w:jc w:val="left"/>
        <w:rPr>
          <w:color w:val="000000" w:themeColor="text1"/>
        </w:rPr>
      </w:pPr>
    </w:p>
    <w:p w14:paraId="69E4F422" w14:textId="77777777" w:rsidR="000A6A73" w:rsidRDefault="00000000">
      <w:pPr>
        <w:adjustRightInd w:val="0"/>
        <w:snapToGrid w:val="0"/>
        <w:spacing w:line="360" w:lineRule="auto"/>
        <w:ind w:firstLineChars="200" w:firstLine="422"/>
        <w:jc w:val="left"/>
        <w:rPr>
          <w:color w:val="000000" w:themeColor="text1"/>
        </w:rPr>
      </w:pPr>
      <w:r>
        <w:rPr>
          <w:rFonts w:hint="eastAsia"/>
          <w:b/>
          <w:bCs/>
          <w:color w:val="000000" w:themeColor="text1"/>
        </w:rPr>
        <w:t xml:space="preserve">2.2 </w:t>
      </w:r>
      <w:r>
        <w:rPr>
          <w:rFonts w:hint="eastAsia"/>
          <w:color w:val="000000" w:themeColor="text1"/>
        </w:rPr>
        <w:t>合同工期</w:t>
      </w:r>
    </w:p>
    <w:p w14:paraId="0F76B716" w14:textId="77777777" w:rsidR="000A6A73" w:rsidRDefault="00000000">
      <w:pPr>
        <w:adjustRightInd w:val="0"/>
        <w:snapToGrid w:val="0"/>
        <w:spacing w:line="360" w:lineRule="auto"/>
        <w:ind w:firstLineChars="200" w:firstLine="420"/>
        <w:jc w:val="left"/>
        <w:rPr>
          <w:color w:val="000000" w:themeColor="text1"/>
        </w:rPr>
      </w:pPr>
      <w:r>
        <w:rPr>
          <w:rFonts w:hint="eastAsia"/>
          <w:color w:val="000000" w:themeColor="text1"/>
        </w:rPr>
        <w:t>项目于合同签订后</w:t>
      </w:r>
      <w:r>
        <w:rPr>
          <w:rFonts w:hint="eastAsia"/>
          <w:color w:val="000000" w:themeColor="text1"/>
        </w:rPr>
        <w:t>2</w:t>
      </w:r>
      <w:r>
        <w:rPr>
          <w:rFonts w:hint="eastAsia"/>
          <w:color w:val="000000" w:themeColor="text1"/>
        </w:rPr>
        <w:t>个月内完成，截止在</w:t>
      </w:r>
      <w:r>
        <w:rPr>
          <w:rFonts w:hint="eastAsia"/>
          <w:color w:val="000000" w:themeColor="text1"/>
        </w:rPr>
        <w:t>2026</w:t>
      </w:r>
      <w:r>
        <w:rPr>
          <w:rFonts w:hint="eastAsia"/>
          <w:color w:val="000000" w:themeColor="text1"/>
        </w:rPr>
        <w:t>年</w:t>
      </w:r>
      <w:r>
        <w:rPr>
          <w:rFonts w:hint="eastAsia"/>
          <w:color w:val="000000" w:themeColor="text1"/>
        </w:rPr>
        <w:t>11</w:t>
      </w:r>
      <w:r>
        <w:rPr>
          <w:rFonts w:hint="eastAsia"/>
          <w:color w:val="000000" w:themeColor="text1"/>
        </w:rPr>
        <w:t>月</w:t>
      </w:r>
      <w:r>
        <w:rPr>
          <w:rFonts w:hint="eastAsia"/>
          <w:color w:val="000000" w:themeColor="text1"/>
        </w:rPr>
        <w:t>30</w:t>
      </w:r>
      <w:r>
        <w:rPr>
          <w:rFonts w:hint="eastAsia"/>
          <w:color w:val="000000" w:themeColor="text1"/>
        </w:rPr>
        <w:t>日前完成最终验收。</w:t>
      </w:r>
    </w:p>
    <w:p w14:paraId="585A8EB3" w14:textId="77777777" w:rsidR="000A6A73" w:rsidRDefault="00000000">
      <w:pPr>
        <w:adjustRightInd w:val="0"/>
        <w:snapToGrid w:val="0"/>
        <w:spacing w:line="360" w:lineRule="auto"/>
        <w:jc w:val="left"/>
        <w:rPr>
          <w:b/>
          <w:color w:val="000000" w:themeColor="text1"/>
        </w:rPr>
      </w:pPr>
      <w:r>
        <w:rPr>
          <w:rFonts w:hint="eastAsia"/>
          <w:b/>
          <w:color w:val="000000" w:themeColor="text1"/>
        </w:rPr>
        <w:t xml:space="preserve">3 </w:t>
      </w:r>
      <w:r>
        <w:rPr>
          <w:rFonts w:hint="eastAsia"/>
          <w:b/>
          <w:color w:val="000000" w:themeColor="text1"/>
        </w:rPr>
        <w:t>甲方义务和责任</w:t>
      </w:r>
    </w:p>
    <w:p w14:paraId="25213C59"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3.1</w:t>
      </w:r>
      <w:r>
        <w:rPr>
          <w:rFonts w:hint="eastAsia"/>
          <w:bCs/>
          <w:color w:val="000000" w:themeColor="text1"/>
        </w:rPr>
        <w:t>甲方指派一名项目联络人协调相关资源，并监督乙方项目组的实施进度和质量。</w:t>
      </w:r>
    </w:p>
    <w:p w14:paraId="0714FB93"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3.2</w:t>
      </w:r>
      <w:r>
        <w:rPr>
          <w:rFonts w:hint="eastAsia"/>
          <w:bCs/>
          <w:color w:val="000000" w:themeColor="text1"/>
        </w:rPr>
        <w:t>甲方负责组织有关人员在规定的时间内进行项目验收工作，按合同要求及附件</w:t>
      </w:r>
      <w:r>
        <w:rPr>
          <w:rFonts w:hint="eastAsia"/>
          <w:bCs/>
          <w:color w:val="000000" w:themeColor="text1"/>
        </w:rPr>
        <w:t>2</w:t>
      </w:r>
      <w:r>
        <w:rPr>
          <w:rFonts w:hint="eastAsia"/>
          <w:bCs/>
          <w:color w:val="000000" w:themeColor="text1"/>
        </w:rPr>
        <w:t>《履约验</w:t>
      </w:r>
      <w:r>
        <w:rPr>
          <w:rFonts w:hint="eastAsia"/>
          <w:bCs/>
          <w:color w:val="000000" w:themeColor="text1"/>
        </w:rPr>
        <w:lastRenderedPageBreak/>
        <w:t>收方案》完成验收。</w:t>
      </w:r>
    </w:p>
    <w:p w14:paraId="4B03F6B1"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3.3</w:t>
      </w:r>
      <w:r>
        <w:rPr>
          <w:rFonts w:hint="eastAsia"/>
          <w:bCs/>
          <w:color w:val="000000" w:themeColor="text1"/>
        </w:rPr>
        <w:t>甲方应对乙方提交的服务成果进行审核，审核符合验收要求后，及时组织验收并签署验收报告。</w:t>
      </w:r>
    </w:p>
    <w:p w14:paraId="721BB84B"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3.4</w:t>
      </w:r>
      <w:r>
        <w:rPr>
          <w:rFonts w:hint="eastAsia"/>
          <w:bCs/>
          <w:color w:val="000000" w:themeColor="text1"/>
        </w:rPr>
        <w:t>甲方指派项目联络人，全权代表甲方进行项目实施协调工作。</w:t>
      </w:r>
    </w:p>
    <w:p w14:paraId="2C7A06D7"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3.5</w:t>
      </w:r>
      <w:r>
        <w:rPr>
          <w:rFonts w:hint="eastAsia"/>
          <w:bCs/>
          <w:color w:val="000000" w:themeColor="text1"/>
        </w:rPr>
        <w:t>按项目各阶段的计划和进度，甲方负责协调关系提供必要的安装、调试、实施条件和其它协作事项。</w:t>
      </w:r>
    </w:p>
    <w:p w14:paraId="606527AB"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3.6</w:t>
      </w:r>
      <w:r>
        <w:rPr>
          <w:rFonts w:hint="eastAsia"/>
          <w:bCs/>
          <w:color w:val="000000" w:themeColor="text1"/>
        </w:rPr>
        <w:t>甲方按照本合同约定向乙方支付合同款项。</w:t>
      </w:r>
    </w:p>
    <w:p w14:paraId="23AFA27D" w14:textId="77777777" w:rsidR="000A6A73" w:rsidRDefault="00000000">
      <w:pPr>
        <w:adjustRightInd w:val="0"/>
        <w:snapToGrid w:val="0"/>
        <w:spacing w:line="360" w:lineRule="auto"/>
        <w:jc w:val="left"/>
        <w:rPr>
          <w:b/>
          <w:color w:val="000000" w:themeColor="text1"/>
        </w:rPr>
      </w:pPr>
      <w:r>
        <w:rPr>
          <w:rFonts w:hint="eastAsia"/>
          <w:b/>
          <w:color w:val="000000" w:themeColor="text1"/>
        </w:rPr>
        <w:t>4</w:t>
      </w:r>
      <w:r>
        <w:rPr>
          <w:b/>
          <w:color w:val="000000" w:themeColor="text1"/>
        </w:rPr>
        <w:t xml:space="preserve"> </w:t>
      </w:r>
      <w:r>
        <w:rPr>
          <w:rFonts w:hint="eastAsia"/>
          <w:b/>
          <w:color w:val="000000" w:themeColor="text1"/>
        </w:rPr>
        <w:t>乙方</w:t>
      </w:r>
      <w:r>
        <w:rPr>
          <w:b/>
          <w:color w:val="000000" w:themeColor="text1"/>
        </w:rPr>
        <w:t>义务和责任</w:t>
      </w:r>
    </w:p>
    <w:p w14:paraId="23F9674F"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4.1</w:t>
      </w:r>
      <w:r>
        <w:rPr>
          <w:rFonts w:hint="eastAsia"/>
          <w:bCs/>
          <w:color w:val="000000" w:themeColor="text1"/>
        </w:rPr>
        <w:t>乙方应认真执行甲方发出的与合同有关的任何指示，按合同规定的内容和时间正常有序地开展管理系统的安装、调试、实施工作和相关服务，完成本合同所约定的任务，并承担相应的责任。</w:t>
      </w:r>
    </w:p>
    <w:p w14:paraId="31FD09A2"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4.2</w:t>
      </w:r>
      <w:r>
        <w:rPr>
          <w:rFonts w:hint="eastAsia"/>
          <w:bCs/>
          <w:color w:val="000000" w:themeColor="text1"/>
        </w:rPr>
        <w:t>乙方应在本合同签订后</w:t>
      </w:r>
      <w:r>
        <w:rPr>
          <w:rFonts w:hint="eastAsia"/>
          <w:bCs/>
          <w:color w:val="000000" w:themeColor="text1"/>
        </w:rPr>
        <w:t>10</w:t>
      </w:r>
      <w:r>
        <w:rPr>
          <w:rFonts w:hint="eastAsia"/>
          <w:bCs/>
          <w:color w:val="000000" w:themeColor="text1"/>
        </w:rPr>
        <w:t>天内，按实施方案组成项目部，并将项目经理、技术负责人和主要人员的名单、简历以及项目实施组织方案报甲方审核备案。</w:t>
      </w:r>
    </w:p>
    <w:p w14:paraId="53674DB6"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4.3</w:t>
      </w:r>
      <w:r>
        <w:rPr>
          <w:rFonts w:hint="eastAsia"/>
          <w:bCs/>
          <w:color w:val="000000" w:themeColor="text1"/>
        </w:rPr>
        <w:t>乙方应按合同要求合理安排专业人员，并确保人员的技术水平和能力满足项目需要，合同履行过程中，乙方不得随意更换项目人员。</w:t>
      </w:r>
    </w:p>
    <w:p w14:paraId="3D1D325B"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4.4</w:t>
      </w:r>
      <w:r>
        <w:rPr>
          <w:rFonts w:hint="eastAsia"/>
          <w:bCs/>
          <w:color w:val="000000" w:themeColor="text1"/>
        </w:rPr>
        <w:t>乙方应按甲方要求及时提交项目执行过程文档及成果交付物。</w:t>
      </w:r>
    </w:p>
    <w:p w14:paraId="2421B4D6"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4.5</w:t>
      </w:r>
      <w:r>
        <w:rPr>
          <w:rFonts w:hint="eastAsia"/>
          <w:bCs/>
          <w:color w:val="000000" w:themeColor="text1"/>
        </w:rPr>
        <w:t>乙方应按甲方的验收流程，及时提交验收申请及验收总结报告，按照甲方提出的验收意见做好整改。</w:t>
      </w:r>
    </w:p>
    <w:p w14:paraId="3C233F2C"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4.6</w:t>
      </w:r>
      <w:r>
        <w:rPr>
          <w:rFonts w:hint="eastAsia"/>
          <w:bCs/>
          <w:color w:val="000000" w:themeColor="text1"/>
        </w:rPr>
        <w:t>乙方应对现场服务人员培训并保障其人身、财产安全，若乙方人员在服务期致甲方人身、财产损害，乙方需立即进行人员更换，并承担全部赔偿责任。</w:t>
      </w:r>
    </w:p>
    <w:p w14:paraId="2F3B5520"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4.7</w:t>
      </w:r>
      <w:r>
        <w:rPr>
          <w:rFonts w:hint="eastAsia"/>
          <w:bCs/>
          <w:color w:val="000000" w:themeColor="text1"/>
        </w:rPr>
        <w:t>乙方提供足够的有经验的服务人员，保证与甲方及时沟通，理解与响应甲方需求。</w:t>
      </w:r>
    </w:p>
    <w:p w14:paraId="123D73CF"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4.8</w:t>
      </w:r>
      <w:r>
        <w:rPr>
          <w:rFonts w:hint="eastAsia"/>
          <w:bCs/>
          <w:color w:val="000000" w:themeColor="text1"/>
        </w:rPr>
        <w:t>乙方应严格遵守并执行甲方制定的信息化工作相关的项目管理办法。</w:t>
      </w:r>
    </w:p>
    <w:p w14:paraId="5A90951A"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4.9</w:t>
      </w:r>
      <w:r>
        <w:rPr>
          <w:rFonts w:hint="eastAsia"/>
          <w:bCs/>
          <w:color w:val="000000" w:themeColor="text1"/>
        </w:rPr>
        <w:t>乙方应严格遵守国家及各有关部门关于网络安全的法律法规和制度要求，切实加强本项目全阶段的安全管理，明确项目团队的安全职责，防范潜在安全隐患。</w:t>
      </w:r>
    </w:p>
    <w:p w14:paraId="77B4FC87"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4.10</w:t>
      </w:r>
      <w:r>
        <w:rPr>
          <w:rFonts w:hint="eastAsia"/>
          <w:bCs/>
          <w:color w:val="000000" w:themeColor="text1"/>
        </w:rPr>
        <w:t>乙方应按照国家的有关规定，建立岗位责任制和质量负责制。在提供相关服务期间，乙方成员必须遵守职业道德和行为规范，维护甲方利益。</w:t>
      </w:r>
    </w:p>
    <w:p w14:paraId="7548D16F"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4.11</w:t>
      </w:r>
      <w:r>
        <w:rPr>
          <w:rFonts w:hint="eastAsia"/>
          <w:bCs/>
          <w:color w:val="000000" w:themeColor="text1"/>
        </w:rPr>
        <w:t>乙方未经甲方同意不得向第三方分包本合同的工作内容。在本合同期限内或合同终止后，未征得甲方同意，乙方和所有乙方成员不得泄露与本合同业务有关的技术、商务等资料；并应妥善作好甲方所提供的项目建设文件资料的保存、回收及保密工作。</w:t>
      </w:r>
    </w:p>
    <w:p w14:paraId="05977C0D"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4.12</w:t>
      </w:r>
      <w:r>
        <w:rPr>
          <w:rFonts w:hint="eastAsia"/>
          <w:bCs/>
          <w:color w:val="000000" w:themeColor="text1"/>
        </w:rPr>
        <w:t>在本合同约定的期限内，如因乙方和乙方人员违约或自身的过失造成项目质量问题或造成甲方的直接经济损失，乙方应承担相应的经济责任</w:t>
      </w:r>
      <w:r>
        <w:rPr>
          <w:rFonts w:hint="eastAsia"/>
          <w:b/>
          <w:color w:val="000000" w:themeColor="text1"/>
        </w:rPr>
        <w:t>。</w:t>
      </w:r>
    </w:p>
    <w:p w14:paraId="1F7EA16B" w14:textId="77777777" w:rsidR="000A6A73" w:rsidRDefault="00000000">
      <w:pPr>
        <w:adjustRightInd w:val="0"/>
        <w:snapToGrid w:val="0"/>
        <w:spacing w:line="360" w:lineRule="auto"/>
        <w:jc w:val="left"/>
        <w:rPr>
          <w:b/>
          <w:color w:val="000000" w:themeColor="text1"/>
        </w:rPr>
      </w:pPr>
      <w:r>
        <w:rPr>
          <w:rFonts w:hint="eastAsia"/>
          <w:b/>
          <w:color w:val="000000" w:themeColor="text1"/>
        </w:rPr>
        <w:t>5</w:t>
      </w:r>
      <w:r>
        <w:rPr>
          <w:b/>
          <w:color w:val="000000" w:themeColor="text1"/>
        </w:rPr>
        <w:t xml:space="preserve"> </w:t>
      </w:r>
      <w:bookmarkStart w:id="839" w:name="_Toc491836459"/>
      <w:bookmarkStart w:id="840" w:name="_Toc26846228"/>
      <w:bookmarkEnd w:id="837"/>
      <w:bookmarkEnd w:id="838"/>
      <w:r>
        <w:rPr>
          <w:rFonts w:hint="eastAsia"/>
          <w:b/>
          <w:color w:val="000000" w:themeColor="text1"/>
        </w:rPr>
        <w:t>履约验收</w:t>
      </w:r>
    </w:p>
    <w:p w14:paraId="58033D2B"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t>详见附件</w:t>
      </w:r>
      <w:r>
        <w:rPr>
          <w:rFonts w:hint="eastAsia"/>
          <w:bCs/>
          <w:color w:val="000000" w:themeColor="text1"/>
        </w:rPr>
        <w:t>2</w:t>
      </w:r>
      <w:r>
        <w:rPr>
          <w:rFonts w:hint="eastAsia"/>
          <w:bCs/>
          <w:color w:val="000000" w:themeColor="text1"/>
        </w:rPr>
        <w:t>《履约验收方案》。</w:t>
      </w:r>
    </w:p>
    <w:p w14:paraId="0F4E7669" w14:textId="77777777" w:rsidR="000A6A73" w:rsidRDefault="00000000">
      <w:pPr>
        <w:numPr>
          <w:ilvl w:val="1"/>
          <w:numId w:val="0"/>
        </w:numPr>
        <w:autoSpaceDE w:val="0"/>
        <w:autoSpaceDN w:val="0"/>
        <w:adjustRightInd w:val="0"/>
        <w:snapToGrid w:val="0"/>
        <w:spacing w:line="360" w:lineRule="auto"/>
        <w:jc w:val="left"/>
        <w:rPr>
          <w:b/>
          <w:color w:val="000000" w:themeColor="text1"/>
        </w:rPr>
      </w:pPr>
      <w:bookmarkStart w:id="841" w:name="_Toc503859968"/>
      <w:bookmarkStart w:id="842" w:name="_Toc518721349"/>
      <w:bookmarkStart w:id="843" w:name="_Toc27639744"/>
      <w:bookmarkStart w:id="844" w:name="_Toc26846229"/>
      <w:bookmarkStart w:id="845" w:name="_Toc491836460"/>
      <w:bookmarkEnd w:id="839"/>
      <w:bookmarkEnd w:id="840"/>
      <w:r>
        <w:rPr>
          <w:rFonts w:hint="eastAsia"/>
          <w:b/>
          <w:color w:val="000000" w:themeColor="text1"/>
        </w:rPr>
        <w:t>6</w:t>
      </w:r>
      <w:r>
        <w:rPr>
          <w:b/>
          <w:color w:val="000000" w:themeColor="text1"/>
        </w:rPr>
        <w:t xml:space="preserve"> </w:t>
      </w:r>
      <w:r>
        <w:rPr>
          <w:b/>
          <w:color w:val="000000" w:themeColor="text1"/>
        </w:rPr>
        <w:t>技术服务、培训和联络</w:t>
      </w:r>
      <w:bookmarkEnd w:id="841"/>
      <w:bookmarkEnd w:id="842"/>
      <w:bookmarkEnd w:id="843"/>
    </w:p>
    <w:p w14:paraId="5021612D"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lastRenderedPageBreak/>
        <w:t>6</w:t>
      </w:r>
      <w:r>
        <w:rPr>
          <w:b/>
          <w:color w:val="000000" w:themeColor="text1"/>
        </w:rPr>
        <w:t>.1</w:t>
      </w:r>
      <w:r>
        <w:rPr>
          <w:rFonts w:hint="eastAsia"/>
          <w:color w:val="000000" w:themeColor="text1"/>
        </w:rPr>
        <w:t>乙方</w:t>
      </w:r>
      <w:r>
        <w:rPr>
          <w:color w:val="000000" w:themeColor="text1"/>
        </w:rPr>
        <w:t>应及时提供与本合同有关的的技术指导、技术配合、技术培训等全过程的服务。</w:t>
      </w:r>
    </w:p>
    <w:p w14:paraId="2B99DCAE"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t>6</w:t>
      </w:r>
      <w:r>
        <w:rPr>
          <w:b/>
          <w:color w:val="000000" w:themeColor="text1"/>
        </w:rPr>
        <w:t>.2</w:t>
      </w:r>
      <w:r>
        <w:rPr>
          <w:rFonts w:hint="eastAsia"/>
          <w:color w:val="000000" w:themeColor="text1"/>
        </w:rPr>
        <w:t>系统安装实施</w:t>
      </w:r>
      <w:r>
        <w:rPr>
          <w:color w:val="000000" w:themeColor="text1"/>
        </w:rPr>
        <w:t>现场服务</w:t>
      </w:r>
    </w:p>
    <w:p w14:paraId="48B3D72D" w14:textId="77777777" w:rsidR="000A6A73" w:rsidRDefault="00000000">
      <w:pPr>
        <w:numPr>
          <w:ilvl w:val="0"/>
          <w:numId w:val="18"/>
        </w:numPr>
        <w:adjustRightInd w:val="0"/>
        <w:snapToGrid w:val="0"/>
        <w:spacing w:line="360" w:lineRule="auto"/>
        <w:ind w:firstLineChars="200" w:firstLine="420"/>
        <w:jc w:val="left"/>
        <w:rPr>
          <w:color w:val="000000" w:themeColor="text1"/>
        </w:rPr>
      </w:pPr>
      <w:r>
        <w:rPr>
          <w:rFonts w:hint="eastAsia"/>
          <w:color w:val="000000" w:themeColor="text1"/>
        </w:rPr>
        <w:t>系统</w:t>
      </w:r>
      <w:r>
        <w:rPr>
          <w:color w:val="000000" w:themeColor="text1"/>
        </w:rPr>
        <w:t>安装</w:t>
      </w:r>
      <w:r>
        <w:rPr>
          <w:rFonts w:hint="eastAsia"/>
          <w:color w:val="000000" w:themeColor="text1"/>
        </w:rPr>
        <w:t>、</w:t>
      </w:r>
      <w:r>
        <w:rPr>
          <w:color w:val="000000" w:themeColor="text1"/>
        </w:rPr>
        <w:t>调试</w:t>
      </w:r>
      <w:r>
        <w:rPr>
          <w:rFonts w:hint="eastAsia"/>
          <w:color w:val="000000" w:themeColor="text1"/>
        </w:rPr>
        <w:t>与实施</w:t>
      </w:r>
      <w:r>
        <w:rPr>
          <w:color w:val="000000" w:themeColor="text1"/>
        </w:rPr>
        <w:t>由</w:t>
      </w:r>
      <w:r>
        <w:rPr>
          <w:rFonts w:hint="eastAsia"/>
          <w:color w:val="000000" w:themeColor="text1"/>
        </w:rPr>
        <w:t>乙方</w:t>
      </w:r>
      <w:r>
        <w:rPr>
          <w:color w:val="000000" w:themeColor="text1"/>
        </w:rPr>
        <w:t>负责。</w:t>
      </w:r>
    </w:p>
    <w:p w14:paraId="3652BCA1" w14:textId="77777777" w:rsidR="000A6A73" w:rsidRDefault="00000000">
      <w:pPr>
        <w:numPr>
          <w:ilvl w:val="0"/>
          <w:numId w:val="18"/>
        </w:numPr>
        <w:adjustRightInd w:val="0"/>
        <w:snapToGrid w:val="0"/>
        <w:spacing w:line="360" w:lineRule="auto"/>
        <w:ind w:firstLineChars="200" w:firstLine="420"/>
        <w:jc w:val="left"/>
        <w:rPr>
          <w:color w:val="000000" w:themeColor="text1"/>
        </w:rPr>
      </w:pPr>
      <w:r>
        <w:rPr>
          <w:color w:val="000000" w:themeColor="text1"/>
        </w:rPr>
        <w:t>在安装、调试</w:t>
      </w:r>
      <w:r>
        <w:rPr>
          <w:rFonts w:hint="eastAsia"/>
          <w:color w:val="000000" w:themeColor="text1"/>
        </w:rPr>
        <w:t>与实施</w:t>
      </w:r>
      <w:r>
        <w:rPr>
          <w:color w:val="000000" w:themeColor="text1"/>
        </w:rPr>
        <w:t>期间，</w:t>
      </w:r>
      <w:r>
        <w:rPr>
          <w:rFonts w:hint="eastAsia"/>
          <w:color w:val="000000" w:themeColor="text1"/>
        </w:rPr>
        <w:t>乙方</w:t>
      </w:r>
      <w:r>
        <w:rPr>
          <w:color w:val="000000" w:themeColor="text1"/>
        </w:rPr>
        <w:t>应派专业技术人员到安装现场进行服务，</w:t>
      </w:r>
      <w:r>
        <w:rPr>
          <w:rFonts w:hint="eastAsia"/>
          <w:color w:val="000000" w:themeColor="text1"/>
        </w:rPr>
        <w:t>并对系统实施的</w:t>
      </w:r>
      <w:r>
        <w:rPr>
          <w:color w:val="000000" w:themeColor="text1"/>
        </w:rPr>
        <w:t>质量负责。</w:t>
      </w:r>
    </w:p>
    <w:p w14:paraId="1F1B39D1"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color w:val="000000" w:themeColor="text1"/>
        </w:rPr>
        <w:t>3</w:t>
      </w:r>
      <w:r>
        <w:rPr>
          <w:color w:val="000000" w:themeColor="text1"/>
        </w:rPr>
        <w:t>）现场服务人员费用由</w:t>
      </w:r>
      <w:r>
        <w:rPr>
          <w:rFonts w:hint="eastAsia"/>
          <w:color w:val="000000" w:themeColor="text1"/>
        </w:rPr>
        <w:t>乙方</w:t>
      </w:r>
      <w:r>
        <w:rPr>
          <w:color w:val="000000" w:themeColor="text1"/>
        </w:rPr>
        <w:t>负担，并已计入合同价格内。</w:t>
      </w:r>
    </w:p>
    <w:p w14:paraId="7285CBC8"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t>6</w:t>
      </w:r>
      <w:r>
        <w:rPr>
          <w:b/>
          <w:color w:val="000000" w:themeColor="text1"/>
        </w:rPr>
        <w:t>.3</w:t>
      </w:r>
      <w:r>
        <w:rPr>
          <w:rFonts w:hint="eastAsia"/>
          <w:color w:val="000000" w:themeColor="text1"/>
        </w:rPr>
        <w:t>乙方</w:t>
      </w:r>
      <w:r>
        <w:rPr>
          <w:color w:val="000000" w:themeColor="text1"/>
        </w:rPr>
        <w:t>须对一切与本合同有关的</w:t>
      </w:r>
      <w:r>
        <w:rPr>
          <w:rFonts w:hint="eastAsia"/>
          <w:color w:val="000000" w:themeColor="text1"/>
        </w:rPr>
        <w:t>系统实施与</w:t>
      </w:r>
      <w:r>
        <w:rPr>
          <w:color w:val="000000" w:themeColor="text1"/>
        </w:rPr>
        <w:t>技术服务等问题负全部责任。凡与</w:t>
      </w:r>
      <w:r>
        <w:rPr>
          <w:rFonts w:hint="eastAsia"/>
          <w:color w:val="000000" w:themeColor="text1"/>
        </w:rPr>
        <w:t>实验室信息管理系统软件</w:t>
      </w:r>
      <w:r>
        <w:rPr>
          <w:color w:val="000000" w:themeColor="text1"/>
        </w:rPr>
        <w:t>相连接的</w:t>
      </w:r>
      <w:r>
        <w:rPr>
          <w:rFonts w:hint="eastAsia"/>
          <w:color w:val="000000" w:themeColor="text1"/>
        </w:rPr>
        <w:t>仪器</w:t>
      </w:r>
      <w:r>
        <w:rPr>
          <w:color w:val="000000" w:themeColor="text1"/>
        </w:rPr>
        <w:t>设备装置，</w:t>
      </w:r>
      <w:r>
        <w:rPr>
          <w:rFonts w:hint="eastAsia"/>
          <w:color w:val="000000" w:themeColor="text1"/>
        </w:rPr>
        <w:t>乙方</w:t>
      </w:r>
      <w:r>
        <w:rPr>
          <w:color w:val="000000" w:themeColor="text1"/>
        </w:rPr>
        <w:t>有提供</w:t>
      </w:r>
      <w:r>
        <w:rPr>
          <w:rFonts w:hint="eastAsia"/>
          <w:color w:val="000000" w:themeColor="text1"/>
        </w:rPr>
        <w:t>与系统</w:t>
      </w:r>
      <w:r>
        <w:rPr>
          <w:color w:val="000000" w:themeColor="text1"/>
        </w:rPr>
        <w:t>接口</w:t>
      </w:r>
      <w:r>
        <w:rPr>
          <w:rFonts w:hint="eastAsia"/>
          <w:color w:val="000000" w:themeColor="text1"/>
        </w:rPr>
        <w:t>技术信息</w:t>
      </w:r>
      <w:r>
        <w:rPr>
          <w:color w:val="000000" w:themeColor="text1"/>
        </w:rPr>
        <w:t>和技术配合的责任，其费用已含在合同价格内，不再另增加任何费用。</w:t>
      </w:r>
    </w:p>
    <w:p w14:paraId="11E7B517"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t>6</w:t>
      </w:r>
      <w:r>
        <w:rPr>
          <w:b/>
          <w:color w:val="000000" w:themeColor="text1"/>
        </w:rPr>
        <w:t>.4</w:t>
      </w:r>
      <w:r>
        <w:rPr>
          <w:color w:val="000000" w:themeColor="text1"/>
        </w:rPr>
        <w:t>由于</w:t>
      </w:r>
      <w:r>
        <w:rPr>
          <w:rFonts w:hint="eastAsia"/>
          <w:color w:val="000000" w:themeColor="text1"/>
        </w:rPr>
        <w:t>乙方</w:t>
      </w:r>
      <w:r>
        <w:rPr>
          <w:color w:val="000000" w:themeColor="text1"/>
        </w:rPr>
        <w:t>技术服务人员对安装、调试、</w:t>
      </w:r>
      <w:r>
        <w:rPr>
          <w:rFonts w:hint="eastAsia"/>
          <w:color w:val="000000" w:themeColor="text1"/>
        </w:rPr>
        <w:t>实施</w:t>
      </w:r>
      <w:r>
        <w:rPr>
          <w:color w:val="000000" w:themeColor="text1"/>
        </w:rPr>
        <w:t>的技术指导的疏忽和错误而造成的直接损失应由</w:t>
      </w:r>
      <w:r>
        <w:rPr>
          <w:rFonts w:hint="eastAsia"/>
          <w:color w:val="000000" w:themeColor="text1"/>
        </w:rPr>
        <w:t>乙方</w:t>
      </w:r>
      <w:r>
        <w:rPr>
          <w:color w:val="000000" w:themeColor="text1"/>
        </w:rPr>
        <w:t>负责。</w:t>
      </w:r>
    </w:p>
    <w:p w14:paraId="011AE988"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t>6</w:t>
      </w:r>
      <w:r>
        <w:rPr>
          <w:b/>
          <w:color w:val="000000" w:themeColor="text1"/>
        </w:rPr>
        <w:t>.5</w:t>
      </w:r>
      <w:r>
        <w:rPr>
          <w:rFonts w:hint="eastAsia"/>
          <w:color w:val="000000" w:themeColor="text1"/>
        </w:rPr>
        <w:t>乙方</w:t>
      </w:r>
      <w:r>
        <w:rPr>
          <w:color w:val="000000" w:themeColor="text1"/>
        </w:rPr>
        <w:t>有责任对</w:t>
      </w:r>
      <w:r>
        <w:rPr>
          <w:rFonts w:hint="eastAsia"/>
          <w:color w:val="000000" w:themeColor="text1"/>
        </w:rPr>
        <w:t>甲方</w:t>
      </w:r>
      <w:r>
        <w:rPr>
          <w:color w:val="000000" w:themeColor="text1"/>
        </w:rPr>
        <w:t>的</w:t>
      </w:r>
      <w:r>
        <w:rPr>
          <w:rFonts w:hint="eastAsia"/>
          <w:color w:val="000000" w:themeColor="text1"/>
        </w:rPr>
        <w:t>管理系统</w:t>
      </w:r>
      <w:r>
        <w:rPr>
          <w:color w:val="000000" w:themeColor="text1"/>
        </w:rPr>
        <w:t>运行和维护人员提供掌握</w:t>
      </w:r>
      <w:r>
        <w:rPr>
          <w:rFonts w:hint="eastAsia"/>
          <w:color w:val="000000" w:themeColor="text1"/>
        </w:rPr>
        <w:t>系统</w:t>
      </w:r>
      <w:r>
        <w:rPr>
          <w:color w:val="000000" w:themeColor="text1"/>
        </w:rPr>
        <w:t>正确操作、调试和事故处理方法的培训，有责任对</w:t>
      </w:r>
      <w:r>
        <w:rPr>
          <w:rFonts w:hint="eastAsia"/>
          <w:color w:val="000000" w:themeColor="text1"/>
        </w:rPr>
        <w:t>甲方</w:t>
      </w:r>
      <w:r>
        <w:rPr>
          <w:color w:val="000000" w:themeColor="text1"/>
        </w:rPr>
        <w:t>技术人员进行技术培训，解释本合同范围内的所有技术问题。培训按照</w:t>
      </w:r>
      <w:r>
        <w:rPr>
          <w:rFonts w:hint="eastAsia"/>
          <w:color w:val="000000" w:themeColor="text1"/>
        </w:rPr>
        <w:t>双方商定</w:t>
      </w:r>
      <w:r>
        <w:rPr>
          <w:color w:val="000000" w:themeColor="text1"/>
        </w:rPr>
        <w:t>的培训计划执行，并不由此而发生合同价格以外的任何费用。</w:t>
      </w:r>
    </w:p>
    <w:p w14:paraId="007DC666"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t>6</w:t>
      </w:r>
      <w:r>
        <w:rPr>
          <w:b/>
          <w:color w:val="000000" w:themeColor="text1"/>
        </w:rPr>
        <w:t>.6</w:t>
      </w:r>
      <w:r>
        <w:rPr>
          <w:rFonts w:hint="eastAsia"/>
          <w:color w:val="000000" w:themeColor="text1"/>
        </w:rPr>
        <w:t>甲方</w:t>
      </w:r>
      <w:r>
        <w:rPr>
          <w:color w:val="000000" w:themeColor="text1"/>
        </w:rPr>
        <w:t>有权将</w:t>
      </w:r>
      <w:r>
        <w:rPr>
          <w:rFonts w:hint="eastAsia"/>
          <w:color w:val="000000" w:themeColor="text1"/>
        </w:rPr>
        <w:t>乙方</w:t>
      </w:r>
      <w:r>
        <w:rPr>
          <w:color w:val="000000" w:themeColor="text1"/>
        </w:rPr>
        <w:t>所提供的一切与本合同</w:t>
      </w:r>
      <w:r>
        <w:rPr>
          <w:rFonts w:hint="eastAsia"/>
          <w:color w:val="000000" w:themeColor="text1"/>
        </w:rPr>
        <w:t>管理系统</w:t>
      </w:r>
      <w:r>
        <w:rPr>
          <w:color w:val="000000" w:themeColor="text1"/>
        </w:rPr>
        <w:t>有关的资料分发给与本项目有关的各方，并不由此而构成任何侵权，但不得向任何与本项目无关的第三方提供。</w:t>
      </w:r>
    </w:p>
    <w:p w14:paraId="7430EF2D"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t>6</w:t>
      </w:r>
      <w:r>
        <w:rPr>
          <w:b/>
          <w:color w:val="000000" w:themeColor="text1"/>
        </w:rPr>
        <w:t>.7</w:t>
      </w:r>
      <w:r>
        <w:rPr>
          <w:color w:val="000000" w:themeColor="text1"/>
        </w:rPr>
        <w:t>联络</w:t>
      </w:r>
    </w:p>
    <w:p w14:paraId="14547890"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color w:val="000000" w:themeColor="text1"/>
        </w:rPr>
        <w:t>1</w:t>
      </w:r>
      <w:r>
        <w:rPr>
          <w:color w:val="000000" w:themeColor="text1"/>
        </w:rPr>
        <w:t>）</w:t>
      </w:r>
      <w:r>
        <w:rPr>
          <w:rFonts w:hint="eastAsia"/>
          <w:color w:val="000000" w:themeColor="text1"/>
        </w:rPr>
        <w:t>甲方</w:t>
      </w:r>
      <w:r>
        <w:rPr>
          <w:color w:val="000000" w:themeColor="text1"/>
        </w:rPr>
        <w:t>和</w:t>
      </w:r>
      <w:r>
        <w:rPr>
          <w:rFonts w:hint="eastAsia"/>
          <w:color w:val="000000" w:themeColor="text1"/>
        </w:rPr>
        <w:t>乙方</w:t>
      </w:r>
      <w:r>
        <w:rPr>
          <w:color w:val="000000" w:themeColor="text1"/>
        </w:rPr>
        <w:t>各自应授权一名熟悉本项目情况、对项目建设中的一些重大问题能迅速作出决定的代表，负责与对方联系。更换代表时，应提前通知对方。</w:t>
      </w:r>
    </w:p>
    <w:p w14:paraId="07A1E423"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color w:val="000000" w:themeColor="text1"/>
        </w:rPr>
        <w:t>2</w:t>
      </w:r>
      <w:r>
        <w:rPr>
          <w:color w:val="000000" w:themeColor="text1"/>
        </w:rPr>
        <w:t>）双方表达正式意见时，必须以书面形式进行，且必须有联络代表的签名；双方提交给对方的正式文件，也必须有联络代表的签名，否则不能作为合同执行的凭据。</w:t>
      </w:r>
    </w:p>
    <w:p w14:paraId="68B9D28D"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color w:val="000000" w:themeColor="text1"/>
        </w:rPr>
        <w:t>3</w:t>
      </w:r>
      <w:r>
        <w:rPr>
          <w:color w:val="000000" w:themeColor="text1"/>
        </w:rPr>
        <w:t>）为协调设计及其它方面的工作，</w:t>
      </w:r>
      <w:r>
        <w:rPr>
          <w:rFonts w:hint="eastAsia"/>
          <w:color w:val="000000" w:themeColor="text1"/>
        </w:rPr>
        <w:t>甲方</w:t>
      </w:r>
      <w:r>
        <w:rPr>
          <w:color w:val="000000" w:themeColor="text1"/>
        </w:rPr>
        <w:t>与</w:t>
      </w:r>
      <w:r>
        <w:rPr>
          <w:rFonts w:hint="eastAsia"/>
          <w:color w:val="000000" w:themeColor="text1"/>
        </w:rPr>
        <w:t>乙方</w:t>
      </w:r>
      <w:r>
        <w:rPr>
          <w:color w:val="000000" w:themeColor="text1"/>
        </w:rPr>
        <w:t>应召开联络会，以保证合同有效及顺利地实施。联络会议的时间、会议地点、讨论内容、会期及参加会议的人数等，应根据实际情况确定。</w:t>
      </w:r>
    </w:p>
    <w:p w14:paraId="3BCF6222"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color w:val="000000" w:themeColor="text1"/>
        </w:rPr>
        <w:t>4</w:t>
      </w:r>
      <w:r>
        <w:rPr>
          <w:color w:val="000000" w:themeColor="text1"/>
        </w:rPr>
        <w:t>）在上述规定的联络会外，若任何重要事情需有关方面进行研究和讨论，经有关方面协商可另行召开联络会解决。</w:t>
      </w:r>
    </w:p>
    <w:p w14:paraId="1DF4964F"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color w:val="000000" w:themeColor="text1"/>
        </w:rPr>
        <w:t>5</w:t>
      </w:r>
      <w:r>
        <w:rPr>
          <w:color w:val="000000" w:themeColor="text1"/>
        </w:rPr>
        <w:t>）各次会议及其他联络内容均应形成纪要，所形成的纪要均应执行。如涉及合同条款的修改时，需经买卖双方协商并经双方法定代表人批准，以修改后的条款为准。</w:t>
      </w:r>
    </w:p>
    <w:p w14:paraId="4B371403"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w:t>
      </w:r>
      <w:r>
        <w:rPr>
          <w:rFonts w:hint="eastAsia"/>
          <w:color w:val="000000" w:themeColor="text1"/>
        </w:rPr>
        <w:t>6</w:t>
      </w:r>
      <w:r>
        <w:rPr>
          <w:color w:val="000000" w:themeColor="text1"/>
        </w:rPr>
        <w:t>）除联络会外，</w:t>
      </w:r>
      <w:r>
        <w:rPr>
          <w:rFonts w:hint="eastAsia"/>
          <w:color w:val="000000" w:themeColor="text1"/>
        </w:rPr>
        <w:t>乙方</w:t>
      </w:r>
      <w:r>
        <w:rPr>
          <w:color w:val="000000" w:themeColor="text1"/>
        </w:rPr>
        <w:t>提出的所有项目的修正或变更都应经</w:t>
      </w:r>
      <w:r>
        <w:rPr>
          <w:rFonts w:hint="eastAsia"/>
          <w:color w:val="000000" w:themeColor="text1"/>
        </w:rPr>
        <w:t>甲方</w:t>
      </w:r>
      <w:r>
        <w:rPr>
          <w:color w:val="000000" w:themeColor="text1"/>
        </w:rPr>
        <w:t>审查，</w:t>
      </w:r>
      <w:r>
        <w:rPr>
          <w:rFonts w:hint="eastAsia"/>
          <w:color w:val="000000" w:themeColor="text1"/>
        </w:rPr>
        <w:t>甲方</w:t>
      </w:r>
      <w:r>
        <w:rPr>
          <w:color w:val="000000" w:themeColor="text1"/>
        </w:rPr>
        <w:t>、</w:t>
      </w:r>
      <w:r>
        <w:rPr>
          <w:rFonts w:hint="eastAsia"/>
          <w:color w:val="000000" w:themeColor="text1"/>
        </w:rPr>
        <w:t>乙方</w:t>
      </w:r>
      <w:r>
        <w:rPr>
          <w:color w:val="000000" w:themeColor="text1"/>
        </w:rPr>
        <w:t>双方书面同意。一方接到任何需批复的文件</w:t>
      </w:r>
      <w:r>
        <w:rPr>
          <w:color w:val="000000" w:themeColor="text1"/>
        </w:rPr>
        <w:t>1</w:t>
      </w:r>
      <w:r>
        <w:rPr>
          <w:color w:val="000000" w:themeColor="text1"/>
        </w:rPr>
        <w:t>周内，应将书面的批复或意见书反馈提出问题方。</w:t>
      </w:r>
    </w:p>
    <w:p w14:paraId="1B07A397" w14:textId="77777777" w:rsidR="000A6A73" w:rsidRDefault="00000000">
      <w:pPr>
        <w:adjustRightInd w:val="0"/>
        <w:snapToGrid w:val="0"/>
        <w:spacing w:line="360" w:lineRule="auto"/>
        <w:jc w:val="left"/>
        <w:rPr>
          <w:b/>
          <w:color w:val="000000" w:themeColor="text1"/>
        </w:rPr>
      </w:pPr>
      <w:bookmarkStart w:id="846" w:name="_Toc491836463"/>
      <w:bookmarkStart w:id="847" w:name="_Toc26846233"/>
      <w:bookmarkEnd w:id="844"/>
      <w:bookmarkEnd w:id="845"/>
      <w:r>
        <w:rPr>
          <w:rFonts w:hint="eastAsia"/>
          <w:b/>
          <w:color w:val="000000" w:themeColor="text1"/>
        </w:rPr>
        <w:t>7</w:t>
      </w:r>
      <w:r>
        <w:rPr>
          <w:b/>
          <w:color w:val="000000" w:themeColor="text1"/>
        </w:rPr>
        <w:t xml:space="preserve"> </w:t>
      </w:r>
      <w:r>
        <w:rPr>
          <w:rFonts w:hint="eastAsia"/>
          <w:b/>
          <w:color w:val="000000" w:themeColor="text1"/>
        </w:rPr>
        <w:t>合同价格</w:t>
      </w:r>
    </w:p>
    <w:p w14:paraId="0F1B8BEF" w14:textId="77777777" w:rsidR="000A6A73" w:rsidRDefault="00000000">
      <w:pPr>
        <w:adjustRightInd w:val="0"/>
        <w:snapToGrid w:val="0"/>
        <w:spacing w:line="360" w:lineRule="auto"/>
        <w:ind w:firstLineChars="200" w:firstLine="422"/>
        <w:jc w:val="left"/>
        <w:rPr>
          <w:color w:val="000000" w:themeColor="text1"/>
        </w:rPr>
      </w:pPr>
      <w:r>
        <w:rPr>
          <w:rFonts w:hint="eastAsia"/>
          <w:b/>
          <w:bCs/>
          <w:color w:val="000000" w:themeColor="text1"/>
        </w:rPr>
        <w:t xml:space="preserve">7.1 </w:t>
      </w:r>
      <w:r>
        <w:rPr>
          <w:rFonts w:hint="eastAsia"/>
          <w:color w:val="000000" w:themeColor="text1"/>
        </w:rPr>
        <w:t>本合同总价款为人民币（大写）【</w:t>
      </w:r>
      <w:r>
        <w:rPr>
          <w:rFonts w:hint="eastAsia"/>
          <w:color w:val="000000" w:themeColor="text1"/>
        </w:rPr>
        <w:t xml:space="preserve">  </w:t>
      </w:r>
      <w:r>
        <w:rPr>
          <w:rFonts w:hint="eastAsia"/>
          <w:color w:val="000000" w:themeColor="text1"/>
        </w:rPr>
        <w:t>】元（小写：</w:t>
      </w:r>
      <w:r>
        <w:rPr>
          <w:rFonts w:hint="eastAsia"/>
          <w:color w:val="000000" w:themeColor="text1"/>
        </w:rPr>
        <w:t xml:space="preserve">   </w:t>
      </w:r>
      <w:r>
        <w:rPr>
          <w:rFonts w:hint="eastAsia"/>
          <w:color w:val="000000" w:themeColor="text1"/>
        </w:rPr>
        <w:t>【</w:t>
      </w:r>
      <w:r>
        <w:rPr>
          <w:rFonts w:hint="eastAsia"/>
          <w:color w:val="000000" w:themeColor="text1"/>
        </w:rPr>
        <w:t xml:space="preserve">  </w:t>
      </w:r>
      <w:r>
        <w:rPr>
          <w:rFonts w:hint="eastAsia"/>
          <w:color w:val="000000" w:themeColor="text1"/>
        </w:rPr>
        <w:t>】元），包括基础软件产品货款、按照甲方技术要求开展的系统实施、验收、培训、售后服务等费用，应缴纳的税费及保险费等，以及乙方履行本合同义务所应承担的其它全部相关费用。</w:t>
      </w:r>
    </w:p>
    <w:p w14:paraId="2ED40C84" w14:textId="77777777" w:rsidR="000A6A73" w:rsidRDefault="00000000">
      <w:pPr>
        <w:adjustRightInd w:val="0"/>
        <w:snapToGrid w:val="0"/>
        <w:spacing w:line="360" w:lineRule="auto"/>
        <w:ind w:firstLineChars="200" w:firstLine="422"/>
        <w:jc w:val="left"/>
        <w:rPr>
          <w:b/>
          <w:bCs/>
          <w:color w:val="000000" w:themeColor="text1"/>
        </w:rPr>
      </w:pPr>
      <w:r>
        <w:rPr>
          <w:rFonts w:hint="eastAsia"/>
          <w:b/>
          <w:bCs/>
          <w:color w:val="000000" w:themeColor="text1"/>
        </w:rPr>
        <w:t xml:space="preserve">7.2 </w:t>
      </w:r>
      <w:r>
        <w:rPr>
          <w:color w:val="000000" w:themeColor="text1"/>
        </w:rPr>
        <w:t>合同承包方式：固定总价。</w:t>
      </w:r>
    </w:p>
    <w:p w14:paraId="17F102BD" w14:textId="77777777" w:rsidR="000A6A73" w:rsidRDefault="00000000">
      <w:pPr>
        <w:adjustRightInd w:val="0"/>
        <w:snapToGrid w:val="0"/>
        <w:spacing w:line="360" w:lineRule="auto"/>
        <w:jc w:val="left"/>
        <w:rPr>
          <w:b/>
          <w:color w:val="000000" w:themeColor="text1"/>
        </w:rPr>
      </w:pPr>
      <w:r>
        <w:rPr>
          <w:rFonts w:hint="eastAsia"/>
          <w:b/>
          <w:color w:val="000000" w:themeColor="text1"/>
        </w:rPr>
        <w:lastRenderedPageBreak/>
        <w:t xml:space="preserve">8 </w:t>
      </w:r>
      <w:r>
        <w:rPr>
          <w:rFonts w:hint="eastAsia"/>
          <w:b/>
          <w:color w:val="000000" w:themeColor="text1"/>
        </w:rPr>
        <w:t>付款</w:t>
      </w:r>
    </w:p>
    <w:p w14:paraId="1402DDE3"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8.1</w:t>
      </w:r>
      <w:r>
        <w:rPr>
          <w:rFonts w:hint="eastAsia"/>
          <w:color w:val="000000" w:themeColor="text1"/>
        </w:rPr>
        <w:t xml:space="preserve"> </w:t>
      </w:r>
      <w:r>
        <w:rPr>
          <w:rFonts w:hint="eastAsia"/>
          <w:color w:val="000000" w:themeColor="text1"/>
        </w:rPr>
        <w:t>支付方式：分两次支付。第一次支付合同总价金额的</w:t>
      </w:r>
      <w:r>
        <w:rPr>
          <w:rFonts w:hint="eastAsia"/>
          <w:color w:val="000000" w:themeColor="text1"/>
        </w:rPr>
        <w:t>60%</w:t>
      </w:r>
      <w:r>
        <w:rPr>
          <w:rFonts w:hint="eastAsia"/>
          <w:color w:val="000000" w:themeColor="text1"/>
        </w:rPr>
        <w:t>，</w:t>
      </w:r>
      <w:r>
        <w:rPr>
          <w:rFonts w:hint="eastAsia"/>
          <w:bCs/>
          <w:color w:val="000000" w:themeColor="text1"/>
        </w:rPr>
        <w:t>即人民币（大写）【】元（小写：【】元）；</w:t>
      </w:r>
      <w:r>
        <w:rPr>
          <w:rFonts w:hint="eastAsia"/>
          <w:color w:val="000000" w:themeColor="text1"/>
        </w:rPr>
        <w:t>支付时间：合同签订生效后，且由乙方开具与付款金额等额的增值税发票，甲方收到发票后</w:t>
      </w:r>
      <w:r>
        <w:rPr>
          <w:rFonts w:hint="eastAsia"/>
          <w:color w:val="000000" w:themeColor="text1"/>
        </w:rPr>
        <w:t>10</w:t>
      </w:r>
      <w:r>
        <w:rPr>
          <w:rFonts w:hint="eastAsia"/>
          <w:color w:val="000000" w:themeColor="text1"/>
        </w:rPr>
        <w:t>个工作日内完成支付。</w:t>
      </w:r>
    </w:p>
    <w:p w14:paraId="4D06FD0B"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8.2</w:t>
      </w:r>
      <w:r>
        <w:rPr>
          <w:rFonts w:hint="eastAsia"/>
          <w:bCs/>
          <w:color w:val="000000" w:themeColor="text1"/>
        </w:rPr>
        <w:t xml:space="preserve"> </w:t>
      </w:r>
      <w:r>
        <w:rPr>
          <w:rFonts w:hint="eastAsia"/>
          <w:bCs/>
          <w:color w:val="000000" w:themeColor="text1"/>
        </w:rPr>
        <w:t>第二次支付</w:t>
      </w:r>
      <w:r>
        <w:rPr>
          <w:rFonts w:hint="eastAsia"/>
          <w:color w:val="000000" w:themeColor="text1"/>
        </w:rPr>
        <w:t>合同总价金额的</w:t>
      </w:r>
      <w:r>
        <w:rPr>
          <w:rFonts w:hint="eastAsia"/>
          <w:color w:val="000000" w:themeColor="text1"/>
        </w:rPr>
        <w:t>40%</w:t>
      </w:r>
      <w:r>
        <w:rPr>
          <w:rFonts w:hint="eastAsia"/>
          <w:color w:val="000000" w:themeColor="text1"/>
        </w:rPr>
        <w:t>，</w:t>
      </w:r>
      <w:r>
        <w:rPr>
          <w:rFonts w:hint="eastAsia"/>
          <w:bCs/>
          <w:color w:val="000000" w:themeColor="text1"/>
        </w:rPr>
        <w:t>即人民币（大写）【】元（小写：【】元）；支付时间：项目完成最终验收合格后，</w:t>
      </w:r>
      <w:r>
        <w:rPr>
          <w:rFonts w:hint="eastAsia"/>
          <w:color w:val="000000" w:themeColor="text1"/>
        </w:rPr>
        <w:t>且由</w:t>
      </w:r>
      <w:r>
        <w:rPr>
          <w:rFonts w:hint="eastAsia"/>
          <w:bCs/>
          <w:color w:val="000000" w:themeColor="text1"/>
        </w:rPr>
        <w:t>乙方开具与付款金额等额的增值税发票，甲方收到发票后</w:t>
      </w:r>
      <w:r>
        <w:rPr>
          <w:rFonts w:hint="eastAsia"/>
          <w:bCs/>
          <w:color w:val="000000" w:themeColor="text1"/>
        </w:rPr>
        <w:t>10</w:t>
      </w:r>
      <w:r>
        <w:rPr>
          <w:rFonts w:hint="eastAsia"/>
          <w:bCs/>
          <w:color w:val="000000" w:themeColor="text1"/>
        </w:rPr>
        <w:t>个工作日内完成支付。</w:t>
      </w:r>
    </w:p>
    <w:p w14:paraId="202675F3"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8.3</w:t>
      </w:r>
      <w:r>
        <w:rPr>
          <w:rFonts w:hint="eastAsia"/>
          <w:bCs/>
          <w:color w:val="000000" w:themeColor="text1"/>
        </w:rPr>
        <w:t>如项目需审计，最终付款以项目政府审计结果为准。审计过程中，乙方应提供必要的帮助。</w:t>
      </w:r>
    </w:p>
    <w:p w14:paraId="7E87B4C7"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8.4</w:t>
      </w:r>
      <w:r>
        <w:rPr>
          <w:rFonts w:hint="eastAsia"/>
          <w:bCs/>
          <w:color w:val="000000" w:themeColor="text1"/>
        </w:rPr>
        <w:t>在实际支付时，如遇北京市财政局国库结账等特殊时期，具体支付将根据北京市财政局有关规定调整执行。甲方不构成逾期付款，乙方不得拒绝履行合同义务。</w:t>
      </w:r>
    </w:p>
    <w:p w14:paraId="372F3DC4"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8.5</w:t>
      </w:r>
      <w:r>
        <w:rPr>
          <w:rFonts w:hint="eastAsia"/>
          <w:bCs/>
          <w:color w:val="000000" w:themeColor="text1"/>
        </w:rPr>
        <w:t>甲方支付合同款前，乙方应根据合同内容开具有效的增值税发票，开票信息如下：</w:t>
      </w:r>
    </w:p>
    <w:p w14:paraId="2A614B44"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t>单位名称：北京市地质环境监测所</w:t>
      </w:r>
    </w:p>
    <w:p w14:paraId="719138FB"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t>纳税人识别号：</w:t>
      </w:r>
      <w:r>
        <w:rPr>
          <w:rFonts w:hint="eastAsia"/>
          <w:bCs/>
          <w:color w:val="000000" w:themeColor="text1"/>
        </w:rPr>
        <w:t>12110 00040 00101 957</w:t>
      </w:r>
    </w:p>
    <w:p w14:paraId="6B43E7BF"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t>开户银行及帐号：中国农业银行玉渊潭支行</w:t>
      </w:r>
      <w:r>
        <w:rPr>
          <w:rFonts w:hint="eastAsia"/>
          <w:bCs/>
          <w:color w:val="000000" w:themeColor="text1"/>
        </w:rPr>
        <w:t>11050301040000052</w:t>
      </w:r>
    </w:p>
    <w:p w14:paraId="271E8040"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t>地址及电话：北京市海淀区西四环北路</w:t>
      </w:r>
      <w:r>
        <w:rPr>
          <w:rFonts w:hint="eastAsia"/>
          <w:bCs/>
          <w:color w:val="000000" w:themeColor="text1"/>
        </w:rPr>
        <w:t xml:space="preserve"> 123 </w:t>
      </w:r>
      <w:r>
        <w:rPr>
          <w:rFonts w:hint="eastAsia"/>
          <w:bCs/>
          <w:color w:val="000000" w:themeColor="text1"/>
        </w:rPr>
        <w:t>号地质大厦</w:t>
      </w:r>
      <w:r>
        <w:rPr>
          <w:rFonts w:hint="eastAsia"/>
          <w:bCs/>
          <w:color w:val="000000" w:themeColor="text1"/>
        </w:rPr>
        <w:t>010-51560327</w:t>
      </w:r>
    </w:p>
    <w:p w14:paraId="582AE673"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8.6</w:t>
      </w:r>
      <w:r>
        <w:rPr>
          <w:rFonts w:hint="eastAsia"/>
          <w:bCs/>
          <w:color w:val="000000" w:themeColor="text1"/>
        </w:rPr>
        <w:t>履约保证金：合同签订后</w:t>
      </w:r>
      <w:r>
        <w:rPr>
          <w:rFonts w:hint="eastAsia"/>
          <w:bCs/>
          <w:color w:val="000000" w:themeColor="text1"/>
        </w:rPr>
        <w:t>10</w:t>
      </w:r>
      <w:r>
        <w:rPr>
          <w:rFonts w:hint="eastAsia"/>
          <w:bCs/>
          <w:color w:val="000000" w:themeColor="text1"/>
        </w:rPr>
        <w:t>个工作日内，乙方向甲方递交合同总价的</w:t>
      </w:r>
      <w:r>
        <w:rPr>
          <w:rFonts w:hint="eastAsia"/>
          <w:bCs/>
          <w:color w:val="000000" w:themeColor="text1"/>
        </w:rPr>
        <w:t>10%</w:t>
      </w:r>
      <w:r>
        <w:rPr>
          <w:rFonts w:hint="eastAsia"/>
          <w:bCs/>
          <w:color w:val="000000" w:themeColor="text1"/>
        </w:rPr>
        <w:t>作为履约保证金（履约保函）即人民币（大写）【】元（小写：【】元）。履约保证金在质保期满后，经甲方确认乙方已履行质保期内全部质保义务且无遗留质量及服务问题的，验收合格后，甲方在</w:t>
      </w:r>
      <w:r>
        <w:rPr>
          <w:rFonts w:hint="eastAsia"/>
          <w:bCs/>
          <w:color w:val="000000" w:themeColor="text1"/>
        </w:rPr>
        <w:t>10</w:t>
      </w:r>
      <w:r>
        <w:rPr>
          <w:rFonts w:hint="eastAsia"/>
          <w:bCs/>
          <w:color w:val="000000" w:themeColor="text1"/>
        </w:rPr>
        <w:t>个工作日内无息退还</w:t>
      </w:r>
      <w:r>
        <w:rPr>
          <w:rFonts w:hint="eastAsia"/>
        </w:rPr>
        <w:t>。</w:t>
      </w:r>
    </w:p>
    <w:p w14:paraId="00D7A365" w14:textId="77777777" w:rsidR="000A6A73" w:rsidRDefault="00000000">
      <w:pPr>
        <w:adjustRightInd w:val="0"/>
        <w:snapToGrid w:val="0"/>
        <w:spacing w:line="360" w:lineRule="auto"/>
        <w:jc w:val="left"/>
        <w:rPr>
          <w:b/>
          <w:color w:val="000000" w:themeColor="text1"/>
        </w:rPr>
      </w:pPr>
      <w:r>
        <w:rPr>
          <w:rFonts w:hint="eastAsia"/>
          <w:b/>
          <w:color w:val="000000" w:themeColor="text1"/>
        </w:rPr>
        <w:t xml:space="preserve">9 </w:t>
      </w:r>
      <w:r>
        <w:rPr>
          <w:rFonts w:hint="eastAsia"/>
          <w:b/>
          <w:color w:val="000000" w:themeColor="text1"/>
        </w:rPr>
        <w:t>知识产权及保密责任</w:t>
      </w:r>
    </w:p>
    <w:p w14:paraId="6BA41675"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 xml:space="preserve">9.1 </w:t>
      </w:r>
      <w:r>
        <w:rPr>
          <w:rFonts w:hint="eastAsia"/>
          <w:bCs/>
          <w:color w:val="000000" w:themeColor="text1"/>
        </w:rPr>
        <w:t>知识产权</w:t>
      </w:r>
    </w:p>
    <w:p w14:paraId="10FE6C43"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t>（</w:t>
      </w:r>
      <w:r>
        <w:rPr>
          <w:rFonts w:hint="eastAsia"/>
          <w:bCs/>
          <w:color w:val="000000" w:themeColor="text1"/>
        </w:rPr>
        <w:t>1</w:t>
      </w:r>
      <w:r>
        <w:rPr>
          <w:rFonts w:hint="eastAsia"/>
          <w:bCs/>
          <w:color w:val="000000" w:themeColor="text1"/>
        </w:rPr>
        <w:t>）乙方应保证在为甲方提供任何产品、服务时，不受第三方提出的侵犯知识产权指控。如果任何第三方提出与乙方提供的任何产品、服务有关的侵权指控，乙方须与第三方交涉并承担因此发生的一切法律责任和费用。</w:t>
      </w:r>
    </w:p>
    <w:p w14:paraId="0B8BF89F"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t>（</w:t>
      </w:r>
      <w:r>
        <w:rPr>
          <w:rFonts w:hint="eastAsia"/>
          <w:bCs/>
          <w:color w:val="000000" w:themeColor="text1"/>
        </w:rPr>
        <w:t>2</w:t>
      </w:r>
      <w:r>
        <w:rPr>
          <w:rFonts w:hint="eastAsia"/>
          <w:bCs/>
          <w:color w:val="000000" w:themeColor="text1"/>
        </w:rPr>
        <w:t>）实验室信息管理系统软件实施所产生的信息资源及完成的所有技术成果（包括但不限于软件、定制开发源代码及技术资料）的知识产权（包括但不限于著作权、专利权、商标权、专有技术等权利）及衍生权利均归甲方享有。</w:t>
      </w:r>
    </w:p>
    <w:p w14:paraId="13CD9AAB"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t>（</w:t>
      </w:r>
      <w:r>
        <w:rPr>
          <w:rFonts w:hint="eastAsia"/>
          <w:bCs/>
          <w:color w:val="000000" w:themeColor="text1"/>
        </w:rPr>
        <w:t>3</w:t>
      </w:r>
      <w:r>
        <w:rPr>
          <w:rFonts w:hint="eastAsia"/>
          <w:bCs/>
          <w:color w:val="000000" w:themeColor="text1"/>
        </w:rPr>
        <w:t>）运维、开发过程中涉及的甲方或为甲方提供服务的第三方的知识产权，都受本条款的保护。</w:t>
      </w:r>
    </w:p>
    <w:p w14:paraId="51B360B8"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 xml:space="preserve">9.2 </w:t>
      </w:r>
      <w:r>
        <w:rPr>
          <w:rFonts w:hint="eastAsia"/>
          <w:bCs/>
          <w:color w:val="000000" w:themeColor="text1"/>
        </w:rPr>
        <w:t>保密责任</w:t>
      </w:r>
    </w:p>
    <w:p w14:paraId="69926170"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t>（</w:t>
      </w:r>
      <w:r>
        <w:rPr>
          <w:rFonts w:hint="eastAsia"/>
          <w:bCs/>
          <w:color w:val="000000" w:themeColor="text1"/>
        </w:rPr>
        <w:t>1</w:t>
      </w:r>
      <w:r>
        <w:rPr>
          <w:rFonts w:hint="eastAsia"/>
          <w:bCs/>
          <w:color w:val="000000" w:themeColor="text1"/>
        </w:rPr>
        <w:t>）所有项目相关人员不得以任何形式向任何第三方透露本合同项目合作计划及相关内容。</w:t>
      </w:r>
    </w:p>
    <w:p w14:paraId="2FB0E36D"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t>（</w:t>
      </w:r>
      <w:r>
        <w:rPr>
          <w:rFonts w:hint="eastAsia"/>
          <w:bCs/>
          <w:color w:val="000000" w:themeColor="text1"/>
        </w:rPr>
        <w:t>2</w:t>
      </w:r>
      <w:r>
        <w:rPr>
          <w:rFonts w:hint="eastAsia"/>
          <w:bCs/>
          <w:color w:val="000000" w:themeColor="text1"/>
        </w:rPr>
        <w:t>）所有项目相关人员不得以任何方式向任何第三方透露与本项目有关的任何技术资料。</w:t>
      </w:r>
    </w:p>
    <w:p w14:paraId="301188FE"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t>（</w:t>
      </w:r>
      <w:r>
        <w:rPr>
          <w:rFonts w:hint="eastAsia"/>
          <w:bCs/>
          <w:color w:val="000000" w:themeColor="text1"/>
        </w:rPr>
        <w:t>3</w:t>
      </w:r>
      <w:r>
        <w:rPr>
          <w:rFonts w:hint="eastAsia"/>
          <w:bCs/>
          <w:color w:val="000000" w:themeColor="text1"/>
        </w:rPr>
        <w:t>）乙方不得以任何方式向第三方泄露甲方的业务数据、业务实务及相关信息及文档。</w:t>
      </w:r>
    </w:p>
    <w:p w14:paraId="2BC13B30" w14:textId="77777777" w:rsidR="000A6A73" w:rsidRDefault="00000000">
      <w:pPr>
        <w:adjustRightInd w:val="0"/>
        <w:snapToGrid w:val="0"/>
        <w:spacing w:line="360" w:lineRule="auto"/>
        <w:ind w:firstLineChars="200" w:firstLine="420"/>
        <w:jc w:val="left"/>
        <w:rPr>
          <w:bCs/>
          <w:color w:val="000000" w:themeColor="text1"/>
        </w:rPr>
      </w:pPr>
      <w:r>
        <w:rPr>
          <w:rFonts w:hint="eastAsia"/>
          <w:bCs/>
          <w:color w:val="000000" w:themeColor="text1"/>
        </w:rPr>
        <w:lastRenderedPageBreak/>
        <w:t>（</w:t>
      </w:r>
      <w:r>
        <w:rPr>
          <w:rFonts w:hint="eastAsia"/>
          <w:bCs/>
          <w:color w:val="000000" w:themeColor="text1"/>
        </w:rPr>
        <w:t>4</w:t>
      </w:r>
      <w:r>
        <w:rPr>
          <w:rFonts w:hint="eastAsia"/>
          <w:bCs/>
          <w:color w:val="000000" w:themeColor="text1"/>
        </w:rPr>
        <w:t>）保密期限：在本协议有效期内以及在有效期后的合理期限内，甲方和乙方均不得将合同及项目相关的技术资料、技术秘密等成为公共信息之前披露给任何第三方。</w:t>
      </w:r>
    </w:p>
    <w:p w14:paraId="2F085BC8" w14:textId="77777777" w:rsidR="000A6A73" w:rsidRDefault="00000000">
      <w:pPr>
        <w:adjustRightInd w:val="0"/>
        <w:snapToGrid w:val="0"/>
        <w:spacing w:line="360" w:lineRule="auto"/>
        <w:jc w:val="left"/>
        <w:rPr>
          <w:b/>
          <w:color w:val="000000" w:themeColor="text1"/>
        </w:rPr>
      </w:pPr>
      <w:bookmarkStart w:id="848" w:name="_Toc491836464"/>
      <w:bookmarkStart w:id="849" w:name="_Toc26846234"/>
      <w:bookmarkEnd w:id="846"/>
      <w:bookmarkEnd w:id="847"/>
      <w:r>
        <w:rPr>
          <w:rFonts w:hint="eastAsia"/>
          <w:b/>
          <w:color w:val="000000" w:themeColor="text1"/>
        </w:rPr>
        <w:t xml:space="preserve">10 </w:t>
      </w:r>
      <w:r>
        <w:rPr>
          <w:rFonts w:hint="eastAsia"/>
          <w:b/>
          <w:color w:val="000000" w:themeColor="text1"/>
        </w:rPr>
        <w:t>违约责任</w:t>
      </w:r>
    </w:p>
    <w:p w14:paraId="6EB5DC19" w14:textId="77777777" w:rsidR="000A6A73" w:rsidRDefault="00000000">
      <w:pPr>
        <w:numPr>
          <w:ilvl w:val="1"/>
          <w:numId w:val="0"/>
        </w:numPr>
        <w:autoSpaceDE w:val="0"/>
        <w:autoSpaceDN w:val="0"/>
        <w:adjustRightInd w:val="0"/>
        <w:snapToGrid w:val="0"/>
        <w:spacing w:line="360" w:lineRule="auto"/>
        <w:ind w:firstLineChars="200" w:firstLine="422"/>
        <w:jc w:val="left"/>
        <w:rPr>
          <w:bCs/>
          <w:color w:val="000000" w:themeColor="text1"/>
        </w:rPr>
      </w:pPr>
      <w:r>
        <w:rPr>
          <w:rFonts w:hint="eastAsia"/>
          <w:b/>
          <w:color w:val="000000" w:themeColor="text1"/>
        </w:rPr>
        <w:t xml:space="preserve">10.1 </w:t>
      </w:r>
      <w:r>
        <w:rPr>
          <w:rFonts w:hint="eastAsia"/>
          <w:bCs/>
          <w:color w:val="000000" w:themeColor="text1"/>
        </w:rPr>
        <w:t xml:space="preserve"> </w:t>
      </w:r>
      <w:r>
        <w:rPr>
          <w:rFonts w:hint="eastAsia"/>
          <w:bCs/>
          <w:color w:val="000000" w:themeColor="text1"/>
        </w:rPr>
        <w:t>乙方交付的合同内容和相应成果不符合合同要求时，甲方书面提出限期整改的通知，乙方接到通知后应出具整改计划，并在甲方确认的时限内完成整改。如果乙方整改后仍不符合合同要求，甲方有权解除合同，并要求乙方退还全部款项及赔偿合同总金额的</w:t>
      </w:r>
      <w:r>
        <w:rPr>
          <w:rFonts w:hint="eastAsia"/>
          <w:bCs/>
          <w:color w:val="000000" w:themeColor="text1"/>
        </w:rPr>
        <w:t>10%</w:t>
      </w:r>
      <w:r>
        <w:rPr>
          <w:rFonts w:hint="eastAsia"/>
          <w:bCs/>
          <w:color w:val="000000" w:themeColor="text1"/>
        </w:rPr>
        <w:t>。</w:t>
      </w:r>
    </w:p>
    <w:p w14:paraId="51C9A01F" w14:textId="77777777" w:rsidR="000A6A73" w:rsidRDefault="00000000">
      <w:pPr>
        <w:numPr>
          <w:ilvl w:val="1"/>
          <w:numId w:val="0"/>
        </w:numPr>
        <w:autoSpaceDE w:val="0"/>
        <w:autoSpaceDN w:val="0"/>
        <w:adjustRightInd w:val="0"/>
        <w:snapToGrid w:val="0"/>
        <w:spacing w:line="360" w:lineRule="auto"/>
        <w:ind w:firstLineChars="200" w:firstLine="422"/>
        <w:jc w:val="left"/>
        <w:rPr>
          <w:bCs/>
          <w:color w:val="000000" w:themeColor="text1"/>
        </w:rPr>
      </w:pPr>
      <w:r>
        <w:rPr>
          <w:rFonts w:hint="eastAsia"/>
          <w:b/>
          <w:color w:val="000000" w:themeColor="text1"/>
        </w:rPr>
        <w:t xml:space="preserve">10.2 </w:t>
      </w:r>
      <w:r>
        <w:rPr>
          <w:rFonts w:hint="eastAsia"/>
          <w:bCs/>
          <w:color w:val="000000" w:themeColor="text1"/>
        </w:rPr>
        <w:t>乙方在履行本合同过程中出现其他违约行为，包括但不限于：违反保密义务等，需向甲方支付合同总价款</w:t>
      </w:r>
      <w:r>
        <w:rPr>
          <w:rFonts w:hint="eastAsia"/>
          <w:bCs/>
          <w:color w:val="000000" w:themeColor="text1"/>
        </w:rPr>
        <w:t>3%</w:t>
      </w:r>
      <w:r>
        <w:rPr>
          <w:rFonts w:hint="eastAsia"/>
          <w:bCs/>
          <w:color w:val="000000" w:themeColor="text1"/>
        </w:rPr>
        <w:t>的违约金，严重影响后续履约时，甲方有权解除合同。</w:t>
      </w:r>
    </w:p>
    <w:p w14:paraId="3F10949C" w14:textId="77777777" w:rsidR="000A6A73" w:rsidRDefault="00000000">
      <w:pPr>
        <w:adjustRightInd w:val="0"/>
        <w:snapToGrid w:val="0"/>
        <w:spacing w:line="360" w:lineRule="auto"/>
        <w:jc w:val="left"/>
        <w:rPr>
          <w:b/>
          <w:color w:val="000000" w:themeColor="text1"/>
        </w:rPr>
      </w:pPr>
      <w:r>
        <w:rPr>
          <w:rFonts w:hint="eastAsia"/>
          <w:b/>
          <w:color w:val="000000" w:themeColor="text1"/>
        </w:rPr>
        <w:t xml:space="preserve">11 </w:t>
      </w:r>
      <w:r>
        <w:rPr>
          <w:rFonts w:hint="eastAsia"/>
          <w:b/>
          <w:color w:val="000000" w:themeColor="text1"/>
        </w:rPr>
        <w:t>合同修改与变更</w:t>
      </w:r>
    </w:p>
    <w:p w14:paraId="7A220C38"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11.1</w:t>
      </w:r>
      <w:r>
        <w:rPr>
          <w:rFonts w:hint="eastAsia"/>
          <w:bCs/>
          <w:color w:val="000000" w:themeColor="text1"/>
        </w:rPr>
        <w:t xml:space="preserve"> </w:t>
      </w:r>
      <w:r>
        <w:rPr>
          <w:rFonts w:hint="eastAsia"/>
          <w:bCs/>
          <w:color w:val="000000" w:themeColor="text1"/>
        </w:rPr>
        <w:t>除非双方协商一致，签订书面修改文件，否则合同不得修改。符合这一程序的修改将构成合同的一部分，并将与合同具有同等的法律效力。</w:t>
      </w:r>
    </w:p>
    <w:p w14:paraId="073BC199" w14:textId="77777777" w:rsidR="000A6A73" w:rsidRDefault="00000000">
      <w:pPr>
        <w:adjustRightInd w:val="0"/>
        <w:snapToGrid w:val="0"/>
        <w:spacing w:line="360" w:lineRule="auto"/>
        <w:ind w:firstLineChars="200" w:firstLine="422"/>
        <w:jc w:val="left"/>
        <w:rPr>
          <w:bCs/>
          <w:color w:val="000000" w:themeColor="text1"/>
        </w:rPr>
      </w:pPr>
      <w:r>
        <w:rPr>
          <w:rFonts w:hint="eastAsia"/>
          <w:b/>
          <w:color w:val="000000" w:themeColor="text1"/>
        </w:rPr>
        <w:t>11.2</w:t>
      </w:r>
      <w:r>
        <w:rPr>
          <w:rFonts w:hint="eastAsia"/>
          <w:bCs/>
          <w:color w:val="000000" w:themeColor="text1"/>
        </w:rPr>
        <w:t xml:space="preserve"> </w:t>
      </w:r>
      <w:r>
        <w:rPr>
          <w:rFonts w:hint="eastAsia"/>
          <w:bCs/>
          <w:color w:val="000000" w:themeColor="text1"/>
        </w:rPr>
        <w:t>甲乙双方合同签订后，遇有特殊情况确需调整或变更合同内容的，经双方洽商签订补充协议，补充协议将构成合同的一部分，补充协议如与本合同发生冲突，以补充协议为主，并与本合同具有同等的法律效力。</w:t>
      </w:r>
    </w:p>
    <w:p w14:paraId="1A7ECACC" w14:textId="77777777" w:rsidR="000A6A73" w:rsidRDefault="00000000">
      <w:pPr>
        <w:numPr>
          <w:ilvl w:val="1"/>
          <w:numId w:val="0"/>
        </w:numPr>
        <w:tabs>
          <w:tab w:val="left" w:pos="1260"/>
        </w:tabs>
        <w:autoSpaceDE w:val="0"/>
        <w:autoSpaceDN w:val="0"/>
        <w:adjustRightInd w:val="0"/>
        <w:snapToGrid w:val="0"/>
        <w:spacing w:line="360" w:lineRule="auto"/>
        <w:jc w:val="left"/>
        <w:rPr>
          <w:b/>
          <w:color w:val="000000" w:themeColor="text1"/>
        </w:rPr>
      </w:pPr>
      <w:bookmarkStart w:id="850" w:name="_Toc491836469"/>
      <w:bookmarkStart w:id="851" w:name="_Toc26846237"/>
      <w:r>
        <w:rPr>
          <w:b/>
          <w:color w:val="000000" w:themeColor="text1"/>
        </w:rPr>
        <w:t>1</w:t>
      </w:r>
      <w:r>
        <w:rPr>
          <w:rFonts w:hint="eastAsia"/>
          <w:b/>
          <w:color w:val="000000" w:themeColor="text1"/>
        </w:rPr>
        <w:t>2</w:t>
      </w:r>
      <w:r>
        <w:rPr>
          <w:b/>
          <w:color w:val="000000" w:themeColor="text1"/>
        </w:rPr>
        <w:t xml:space="preserve"> </w:t>
      </w:r>
      <w:r>
        <w:rPr>
          <w:b/>
          <w:color w:val="000000" w:themeColor="text1"/>
        </w:rPr>
        <w:t>不可抗力</w:t>
      </w:r>
      <w:bookmarkEnd w:id="850"/>
      <w:bookmarkEnd w:id="851"/>
    </w:p>
    <w:p w14:paraId="0D36C124" w14:textId="77777777" w:rsidR="000A6A73" w:rsidRDefault="00000000">
      <w:pPr>
        <w:adjustRightInd w:val="0"/>
        <w:snapToGrid w:val="0"/>
        <w:spacing w:line="360" w:lineRule="auto"/>
        <w:ind w:firstLineChars="200" w:firstLine="422"/>
        <w:jc w:val="left"/>
        <w:rPr>
          <w:color w:val="000000" w:themeColor="text1"/>
        </w:rPr>
      </w:pPr>
      <w:r>
        <w:rPr>
          <w:b/>
          <w:color w:val="000000" w:themeColor="text1"/>
        </w:rPr>
        <w:t>1</w:t>
      </w:r>
      <w:r>
        <w:rPr>
          <w:rFonts w:hint="eastAsia"/>
          <w:b/>
          <w:color w:val="000000" w:themeColor="text1"/>
        </w:rPr>
        <w:t>2</w:t>
      </w:r>
      <w:r>
        <w:rPr>
          <w:b/>
          <w:color w:val="000000" w:themeColor="text1"/>
        </w:rPr>
        <w:t>.1</w:t>
      </w:r>
      <w:r>
        <w:rPr>
          <w:rFonts w:hint="eastAsia"/>
          <w:b/>
          <w:color w:val="000000" w:themeColor="text1"/>
        </w:rPr>
        <w:t xml:space="preserve"> </w:t>
      </w:r>
      <w:r>
        <w:rPr>
          <w:rFonts w:hint="eastAsia"/>
          <w:color w:val="000000" w:themeColor="text1"/>
        </w:rPr>
        <w:t>由于地震、台风、水灾、火灾、战争以及其他不能预见并对其发生和后果不能预防、不能克服或避免的，不可抗力直接影响本合同的履行或者导致双方不能按照约定履行合同的，遇有不可抗力的一方可以免除相关合同责任。但是遇有不可抗力的一方应立即书面通知对方，并在</w:t>
      </w:r>
      <w:r>
        <w:rPr>
          <w:rFonts w:hint="eastAsia"/>
          <w:color w:val="000000" w:themeColor="text1"/>
        </w:rPr>
        <w:t>15</w:t>
      </w:r>
      <w:r>
        <w:rPr>
          <w:rFonts w:hint="eastAsia"/>
          <w:color w:val="000000" w:themeColor="text1"/>
        </w:rPr>
        <w:t>天之内提供上述不可抗力的详细情况及合同不能履行或者部分不能履行或者需要延期履行的理由和有效的证明文件。按照不可抗力对履行合同影响的程度，由双方协商决定是否解除合同，或者部分免除履行合同的义务，或者延期履行合同。一方迟延履行本合同时发生了不可抗力的，迟延方的合同义务不能免除。</w:t>
      </w:r>
    </w:p>
    <w:p w14:paraId="089C2B11" w14:textId="77777777" w:rsidR="000A6A73" w:rsidRDefault="00000000">
      <w:pPr>
        <w:adjustRightInd w:val="0"/>
        <w:snapToGrid w:val="0"/>
        <w:spacing w:line="360" w:lineRule="auto"/>
        <w:ind w:firstLineChars="200" w:firstLine="422"/>
        <w:jc w:val="left"/>
        <w:rPr>
          <w:color w:val="000000" w:themeColor="text1"/>
        </w:rPr>
      </w:pPr>
      <w:r>
        <w:rPr>
          <w:rFonts w:hint="eastAsia"/>
          <w:b/>
          <w:bCs/>
          <w:color w:val="000000" w:themeColor="text1"/>
        </w:rPr>
        <w:t>12.2</w:t>
      </w:r>
      <w:r>
        <w:rPr>
          <w:rFonts w:hint="eastAsia"/>
          <w:color w:val="000000" w:themeColor="text1"/>
        </w:rPr>
        <w:t xml:space="preserve"> </w:t>
      </w:r>
      <w:r>
        <w:rPr>
          <w:rFonts w:hint="eastAsia"/>
          <w:color w:val="000000" w:themeColor="text1"/>
        </w:rPr>
        <w:t>受不可抗力影响的一方，应当尽可能采取合理的行为和适当的措施减轻不可抗力对履行本合同所造成的影响。没有采取适当措施致使损失扩大的，该方不得就扩大损失的部分要求免责或赔偿。</w:t>
      </w:r>
    </w:p>
    <w:p w14:paraId="6A2CEC5C" w14:textId="77777777" w:rsidR="000A6A73" w:rsidRDefault="00000000">
      <w:pPr>
        <w:numPr>
          <w:ilvl w:val="1"/>
          <w:numId w:val="0"/>
        </w:numPr>
        <w:tabs>
          <w:tab w:val="left" w:pos="1260"/>
        </w:tabs>
        <w:autoSpaceDE w:val="0"/>
        <w:autoSpaceDN w:val="0"/>
        <w:adjustRightInd w:val="0"/>
        <w:snapToGrid w:val="0"/>
        <w:spacing w:line="360" w:lineRule="auto"/>
        <w:jc w:val="left"/>
        <w:rPr>
          <w:b/>
          <w:color w:val="000000" w:themeColor="text1"/>
        </w:rPr>
      </w:pPr>
      <w:bookmarkStart w:id="852" w:name="_Toc491836473"/>
      <w:bookmarkStart w:id="853" w:name="_Toc26846240"/>
      <w:bookmarkEnd w:id="848"/>
      <w:bookmarkEnd w:id="849"/>
      <w:r>
        <w:rPr>
          <w:b/>
          <w:color w:val="000000" w:themeColor="text1"/>
        </w:rPr>
        <w:t>1</w:t>
      </w:r>
      <w:r>
        <w:rPr>
          <w:rFonts w:hint="eastAsia"/>
          <w:b/>
          <w:color w:val="000000" w:themeColor="text1"/>
        </w:rPr>
        <w:t>3</w:t>
      </w:r>
      <w:r>
        <w:rPr>
          <w:b/>
          <w:color w:val="000000" w:themeColor="text1"/>
        </w:rPr>
        <w:t xml:space="preserve"> </w:t>
      </w:r>
      <w:r>
        <w:rPr>
          <w:b/>
          <w:color w:val="000000" w:themeColor="text1"/>
        </w:rPr>
        <w:t>合同争议与仲裁</w:t>
      </w:r>
      <w:bookmarkEnd w:id="852"/>
      <w:bookmarkEnd w:id="853"/>
    </w:p>
    <w:p w14:paraId="587486AC" w14:textId="77777777" w:rsidR="000A6A73" w:rsidRDefault="00000000">
      <w:pPr>
        <w:adjustRightInd w:val="0"/>
        <w:snapToGrid w:val="0"/>
        <w:spacing w:line="360" w:lineRule="auto"/>
        <w:ind w:firstLineChars="200" w:firstLine="422"/>
        <w:jc w:val="left"/>
        <w:rPr>
          <w:color w:val="000000" w:themeColor="text1"/>
        </w:rPr>
      </w:pPr>
      <w:r>
        <w:rPr>
          <w:b/>
          <w:color w:val="000000" w:themeColor="text1"/>
        </w:rPr>
        <w:t>1</w:t>
      </w:r>
      <w:r>
        <w:rPr>
          <w:rFonts w:hint="eastAsia"/>
          <w:b/>
          <w:color w:val="000000" w:themeColor="text1"/>
        </w:rPr>
        <w:t>3.</w:t>
      </w:r>
      <w:r>
        <w:rPr>
          <w:b/>
          <w:color w:val="000000" w:themeColor="text1"/>
        </w:rPr>
        <w:t>1</w:t>
      </w:r>
      <w:r>
        <w:rPr>
          <w:color w:val="000000" w:themeColor="text1"/>
        </w:rPr>
        <w:t>凡与本合同有关而引起的一切争议，应首先通过友好协商解决，如经协商后仍不能达成一致时，</w:t>
      </w:r>
      <w:r>
        <w:rPr>
          <w:rFonts w:hint="eastAsia"/>
          <w:color w:val="000000" w:themeColor="text1"/>
        </w:rPr>
        <w:t>任何一方均有权向甲方住所地有管辖权的人民法院提起诉讼</w:t>
      </w:r>
      <w:r>
        <w:rPr>
          <w:color w:val="000000" w:themeColor="text1"/>
        </w:rPr>
        <w:t>。</w:t>
      </w:r>
    </w:p>
    <w:p w14:paraId="095F5AFD" w14:textId="77777777" w:rsidR="000A6A73" w:rsidRDefault="00000000">
      <w:pPr>
        <w:adjustRightInd w:val="0"/>
        <w:snapToGrid w:val="0"/>
        <w:spacing w:line="360" w:lineRule="auto"/>
        <w:ind w:firstLineChars="200" w:firstLine="422"/>
        <w:jc w:val="left"/>
        <w:rPr>
          <w:color w:val="000000" w:themeColor="text1"/>
        </w:rPr>
      </w:pPr>
      <w:r>
        <w:rPr>
          <w:b/>
          <w:color w:val="000000" w:themeColor="text1"/>
        </w:rPr>
        <w:t>1</w:t>
      </w:r>
      <w:r>
        <w:rPr>
          <w:rFonts w:hint="eastAsia"/>
          <w:b/>
          <w:color w:val="000000" w:themeColor="text1"/>
        </w:rPr>
        <w:t>3</w:t>
      </w:r>
      <w:r>
        <w:rPr>
          <w:b/>
          <w:color w:val="000000" w:themeColor="text1"/>
        </w:rPr>
        <w:t>.</w:t>
      </w:r>
      <w:r>
        <w:rPr>
          <w:rFonts w:hint="eastAsia"/>
          <w:b/>
          <w:color w:val="000000" w:themeColor="text1"/>
        </w:rPr>
        <w:t>2</w:t>
      </w:r>
      <w:r>
        <w:rPr>
          <w:color w:val="000000" w:themeColor="text1"/>
        </w:rPr>
        <w:t>在争议的协商、调解</w:t>
      </w:r>
      <w:r>
        <w:rPr>
          <w:rFonts w:hint="eastAsia"/>
          <w:color w:val="000000" w:themeColor="text1"/>
        </w:rPr>
        <w:t>、</w:t>
      </w:r>
      <w:r>
        <w:rPr>
          <w:color w:val="000000" w:themeColor="text1"/>
        </w:rPr>
        <w:t>起诉的过程中，双方仍应继续承担合同约定的各自的责任和义务，保证项目的正常进行。</w:t>
      </w:r>
    </w:p>
    <w:p w14:paraId="2A3261F8" w14:textId="77777777" w:rsidR="000A6A73" w:rsidRDefault="00000000">
      <w:pPr>
        <w:numPr>
          <w:ilvl w:val="1"/>
          <w:numId w:val="0"/>
        </w:numPr>
        <w:autoSpaceDE w:val="0"/>
        <w:autoSpaceDN w:val="0"/>
        <w:adjustRightInd w:val="0"/>
        <w:snapToGrid w:val="0"/>
        <w:spacing w:line="360" w:lineRule="auto"/>
        <w:jc w:val="left"/>
        <w:rPr>
          <w:b/>
          <w:color w:val="000000" w:themeColor="text1"/>
        </w:rPr>
      </w:pPr>
      <w:r>
        <w:rPr>
          <w:b/>
          <w:color w:val="000000" w:themeColor="text1"/>
        </w:rPr>
        <w:t>1</w:t>
      </w:r>
      <w:r>
        <w:rPr>
          <w:rFonts w:hint="eastAsia"/>
          <w:b/>
          <w:color w:val="000000" w:themeColor="text1"/>
        </w:rPr>
        <w:t>4</w:t>
      </w:r>
      <w:r>
        <w:rPr>
          <w:b/>
          <w:color w:val="000000" w:themeColor="text1"/>
        </w:rPr>
        <w:t xml:space="preserve"> </w:t>
      </w:r>
      <w:r>
        <w:rPr>
          <w:rFonts w:hint="eastAsia"/>
          <w:b/>
          <w:color w:val="000000" w:themeColor="text1"/>
        </w:rPr>
        <w:t>质保</w:t>
      </w:r>
    </w:p>
    <w:p w14:paraId="69E53A90" w14:textId="77777777" w:rsidR="000A6A73" w:rsidRDefault="00000000">
      <w:pPr>
        <w:adjustRightInd w:val="0"/>
        <w:snapToGrid w:val="0"/>
        <w:spacing w:line="360" w:lineRule="auto"/>
        <w:ind w:firstLineChars="200" w:firstLine="422"/>
        <w:jc w:val="left"/>
        <w:rPr>
          <w:color w:val="000000" w:themeColor="text1"/>
        </w:rPr>
      </w:pPr>
      <w:r>
        <w:rPr>
          <w:rFonts w:hint="eastAsia"/>
          <w:b/>
          <w:bCs/>
          <w:color w:val="000000" w:themeColor="text1"/>
        </w:rPr>
        <w:t>14.1</w:t>
      </w:r>
      <w:r>
        <w:rPr>
          <w:rFonts w:hint="eastAsia"/>
          <w:color w:val="000000" w:themeColor="text1"/>
        </w:rPr>
        <w:t>质量保证期：安装</w:t>
      </w:r>
      <w:r>
        <w:rPr>
          <w:color w:val="000000" w:themeColor="text1"/>
        </w:rPr>
        <w:t>调试</w:t>
      </w:r>
      <w:r>
        <w:rPr>
          <w:rFonts w:hint="eastAsia"/>
          <w:color w:val="000000" w:themeColor="text1"/>
        </w:rPr>
        <w:t>验收</w:t>
      </w:r>
      <w:r>
        <w:rPr>
          <w:color w:val="000000" w:themeColor="text1"/>
        </w:rPr>
        <w:t>合格后</w:t>
      </w:r>
      <w:r>
        <w:rPr>
          <w:rFonts w:hint="eastAsia"/>
          <w:color w:val="000000" w:themeColor="text1"/>
        </w:rPr>
        <w:t>1</w:t>
      </w:r>
      <w:r>
        <w:rPr>
          <w:rFonts w:hint="eastAsia"/>
          <w:color w:val="000000" w:themeColor="text1"/>
        </w:rPr>
        <w:t>年</w:t>
      </w:r>
      <w:r>
        <w:rPr>
          <w:color w:val="000000" w:themeColor="text1"/>
        </w:rPr>
        <w:t>。</w:t>
      </w:r>
    </w:p>
    <w:p w14:paraId="1A048D7E" w14:textId="77777777" w:rsidR="000A6A73" w:rsidRDefault="00000000">
      <w:pPr>
        <w:numPr>
          <w:ilvl w:val="1"/>
          <w:numId w:val="0"/>
        </w:numPr>
        <w:autoSpaceDE w:val="0"/>
        <w:autoSpaceDN w:val="0"/>
        <w:adjustRightInd w:val="0"/>
        <w:snapToGrid w:val="0"/>
        <w:spacing w:line="360" w:lineRule="auto"/>
        <w:jc w:val="left"/>
        <w:rPr>
          <w:b/>
          <w:color w:val="000000" w:themeColor="text1"/>
        </w:rPr>
      </w:pPr>
      <w:bookmarkStart w:id="854" w:name="_Toc27639747"/>
      <w:bookmarkStart w:id="855" w:name="_Toc518721360"/>
      <w:bookmarkStart w:id="856" w:name="_Toc503859979"/>
      <w:r>
        <w:rPr>
          <w:rFonts w:hint="eastAsia"/>
          <w:b/>
          <w:color w:val="000000" w:themeColor="text1"/>
        </w:rPr>
        <w:t>15</w:t>
      </w:r>
      <w:r>
        <w:rPr>
          <w:b/>
          <w:color w:val="000000" w:themeColor="text1"/>
        </w:rPr>
        <w:t xml:space="preserve"> </w:t>
      </w:r>
      <w:r>
        <w:rPr>
          <w:b/>
          <w:color w:val="000000" w:themeColor="text1"/>
        </w:rPr>
        <w:t>其他</w:t>
      </w:r>
      <w:bookmarkEnd w:id="854"/>
      <w:bookmarkEnd w:id="855"/>
      <w:bookmarkEnd w:id="856"/>
    </w:p>
    <w:p w14:paraId="3BB4D2D2"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t>15.1</w:t>
      </w:r>
      <w:r>
        <w:rPr>
          <w:color w:val="000000" w:themeColor="text1"/>
        </w:rPr>
        <w:t>本合同适用法律为中华人民共和国法律。</w:t>
      </w:r>
    </w:p>
    <w:p w14:paraId="23089709"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lastRenderedPageBreak/>
        <w:t>15.2</w:t>
      </w:r>
      <w:r>
        <w:rPr>
          <w:rFonts w:hint="eastAsia"/>
          <w:color w:val="000000" w:themeColor="text1"/>
        </w:rPr>
        <w:t>本合同附件是本合同不可分割的部分，并与本合同具有同等法律效力。</w:t>
      </w:r>
    </w:p>
    <w:p w14:paraId="1B96F875"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t>15</w:t>
      </w:r>
      <w:r>
        <w:rPr>
          <w:b/>
          <w:color w:val="000000" w:themeColor="text1"/>
        </w:rPr>
        <w:t>.</w:t>
      </w:r>
      <w:r>
        <w:rPr>
          <w:rFonts w:hint="eastAsia"/>
          <w:b/>
          <w:color w:val="000000" w:themeColor="text1"/>
        </w:rPr>
        <w:t>3</w:t>
      </w:r>
      <w:r>
        <w:rPr>
          <w:color w:val="000000" w:themeColor="text1"/>
        </w:rPr>
        <w:t>本合同所包括的招标文件和投标文件</w:t>
      </w:r>
      <w:r>
        <w:rPr>
          <w:rFonts w:hint="eastAsia"/>
          <w:color w:val="000000" w:themeColor="text1"/>
        </w:rPr>
        <w:t>、</w:t>
      </w:r>
      <w:r>
        <w:rPr>
          <w:color w:val="000000" w:themeColor="text1"/>
        </w:rPr>
        <w:t>补充文件</w:t>
      </w:r>
      <w:r>
        <w:rPr>
          <w:rFonts w:hint="eastAsia"/>
          <w:color w:val="000000" w:themeColor="text1"/>
        </w:rPr>
        <w:t>、修改或变更的条款</w:t>
      </w:r>
      <w:r>
        <w:rPr>
          <w:color w:val="000000" w:themeColor="text1"/>
        </w:rPr>
        <w:t>、各次联络会纪要，均是本合同不可分割的一部分，具有同等的法律效力。</w:t>
      </w:r>
      <w:r>
        <w:rPr>
          <w:rFonts w:hint="eastAsia"/>
          <w:color w:val="000000" w:themeColor="text1"/>
        </w:rPr>
        <w:t>若有不一致之处，以时间在后者为准。</w:t>
      </w:r>
    </w:p>
    <w:p w14:paraId="09C65F39"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t>15.4</w:t>
      </w:r>
      <w:r>
        <w:rPr>
          <w:color w:val="000000" w:themeColor="text1"/>
        </w:rPr>
        <w:t>任何一方未取得另一方事先同意前，不得将本合同的部分或全部权利或义务转让给第三方。</w:t>
      </w:r>
    </w:p>
    <w:p w14:paraId="1A3FC276" w14:textId="77777777" w:rsidR="000A6A73" w:rsidRDefault="00000000">
      <w:pPr>
        <w:adjustRightInd w:val="0"/>
        <w:snapToGrid w:val="0"/>
        <w:spacing w:line="360" w:lineRule="auto"/>
        <w:ind w:firstLineChars="200" w:firstLine="422"/>
        <w:jc w:val="left"/>
        <w:rPr>
          <w:color w:val="000000" w:themeColor="text1"/>
        </w:rPr>
      </w:pPr>
      <w:r>
        <w:rPr>
          <w:rFonts w:hint="eastAsia"/>
          <w:b/>
          <w:color w:val="000000" w:themeColor="text1"/>
        </w:rPr>
        <w:t xml:space="preserve">15.5 </w:t>
      </w:r>
      <w:r>
        <w:rPr>
          <w:rFonts w:hint="eastAsia"/>
          <w:color w:val="000000" w:themeColor="text1"/>
        </w:rPr>
        <w:t>乙方因未严格落实国家《网络安全法》、网络安全等级保护相关规定、水利部及甲方相关网络安全管理规定，导致甲方被网络安全主管部门通报视为乙方重大过错，甲方有权解除合同，并根据甲方产生的损失扣除合同款项。</w:t>
      </w:r>
    </w:p>
    <w:p w14:paraId="1B13D78D" w14:textId="77777777" w:rsidR="000A6A73" w:rsidRDefault="00000000">
      <w:pPr>
        <w:adjustRightInd w:val="0"/>
        <w:snapToGrid w:val="0"/>
        <w:spacing w:line="360" w:lineRule="auto"/>
        <w:ind w:firstLineChars="200" w:firstLine="422"/>
        <w:jc w:val="left"/>
        <w:rPr>
          <w:b/>
          <w:color w:val="000000" w:themeColor="text1"/>
        </w:rPr>
      </w:pPr>
      <w:r>
        <w:rPr>
          <w:rFonts w:hint="eastAsia"/>
          <w:b/>
          <w:color w:val="000000" w:themeColor="text1"/>
        </w:rPr>
        <w:t xml:space="preserve">15.6 </w:t>
      </w:r>
      <w:r>
        <w:rPr>
          <w:rFonts w:hint="eastAsia"/>
          <w:color w:val="000000" w:themeColor="text1"/>
        </w:rPr>
        <w:t>本合同未尽事宜，双方友好协商解决。</w:t>
      </w:r>
      <w:r>
        <w:rPr>
          <w:rFonts w:hint="eastAsia"/>
          <w:b/>
          <w:color w:val="000000" w:themeColor="text1"/>
        </w:rPr>
        <w:br w:type="page"/>
      </w:r>
    </w:p>
    <w:p w14:paraId="6340F5EA" w14:textId="77777777" w:rsidR="000A6A73" w:rsidRDefault="00000000">
      <w:pPr>
        <w:snapToGrid w:val="0"/>
        <w:spacing w:line="300" w:lineRule="auto"/>
        <w:ind w:firstLine="482"/>
        <w:contextualSpacing/>
        <w:outlineLvl w:val="1"/>
        <w:rPr>
          <w:b/>
          <w:color w:val="000000" w:themeColor="text1"/>
          <w:sz w:val="24"/>
        </w:rPr>
      </w:pPr>
      <w:bookmarkStart w:id="857" w:name="_Toc947"/>
      <w:r>
        <w:rPr>
          <w:rFonts w:hint="eastAsia"/>
          <w:b/>
          <w:color w:val="000000" w:themeColor="text1"/>
          <w:sz w:val="24"/>
        </w:rPr>
        <w:lastRenderedPageBreak/>
        <w:t>附件</w:t>
      </w:r>
      <w:r>
        <w:rPr>
          <w:rFonts w:hint="eastAsia"/>
          <w:b/>
          <w:color w:val="000000" w:themeColor="text1"/>
          <w:sz w:val="24"/>
        </w:rPr>
        <w:t>1</w:t>
      </w:r>
      <w:r>
        <w:rPr>
          <w:rFonts w:hint="eastAsia"/>
          <w:b/>
          <w:color w:val="000000" w:themeColor="text1"/>
          <w:sz w:val="24"/>
        </w:rPr>
        <w:t>、技术要求</w:t>
      </w:r>
    </w:p>
    <w:p w14:paraId="4E270CF7" w14:textId="77777777" w:rsidR="000A6A73" w:rsidRDefault="00000000">
      <w:pPr>
        <w:tabs>
          <w:tab w:val="left" w:pos="360"/>
          <w:tab w:val="left" w:pos="900"/>
        </w:tabs>
        <w:snapToGrid w:val="0"/>
        <w:spacing w:line="360" w:lineRule="auto"/>
        <w:ind w:firstLineChars="200" w:firstLine="482"/>
        <w:jc w:val="left"/>
        <w:outlineLvl w:val="1"/>
        <w:rPr>
          <w:b/>
          <w:sz w:val="24"/>
        </w:rPr>
      </w:pPr>
      <w:r>
        <w:rPr>
          <w:b/>
          <w:sz w:val="24"/>
        </w:rPr>
        <w:t>（一）项目概况</w:t>
      </w:r>
    </w:p>
    <w:p w14:paraId="4B293C57"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北京市地质环境监测所负责实施《水科学实验室运行》项目，目前使用的实验室数据管理软件主要实现项目登记、原始数据提取及报告出具等基础功能，但在信息管理、数据分析和智能核查方面存在明显不足。为提升实验室信息化管理水平，结合实际业务需求，本次拟采购一套实验室信息管理系统软件，重点强化信息智能核查、质控样品专项管理、信息综合管理及系统安全管理等功能，实现对检测流程的全链条管控与数据深度应用。</w:t>
      </w:r>
    </w:p>
    <w:p w14:paraId="07FCC2EE" w14:textId="77777777" w:rsidR="000A6A73" w:rsidRDefault="00000000">
      <w:pPr>
        <w:tabs>
          <w:tab w:val="left" w:pos="360"/>
          <w:tab w:val="left" w:pos="900"/>
        </w:tabs>
        <w:snapToGrid w:val="0"/>
        <w:spacing w:line="360" w:lineRule="auto"/>
        <w:ind w:firstLineChars="200" w:firstLine="482"/>
        <w:jc w:val="left"/>
        <w:outlineLvl w:val="1"/>
        <w:rPr>
          <w:b/>
          <w:sz w:val="24"/>
        </w:rPr>
      </w:pPr>
      <w:r>
        <w:rPr>
          <w:b/>
          <w:sz w:val="24"/>
        </w:rPr>
        <w:t>（二）采购内容</w:t>
      </w:r>
    </w:p>
    <w:tbl>
      <w:tblPr>
        <w:tblStyle w:val="aff3"/>
        <w:tblW w:w="8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2200"/>
        <w:gridCol w:w="4017"/>
        <w:gridCol w:w="700"/>
      </w:tblGrid>
      <w:tr w:rsidR="000A6A73" w14:paraId="0C7A0D39" w14:textId="77777777">
        <w:tc>
          <w:tcPr>
            <w:tcW w:w="1836" w:type="dxa"/>
            <w:vAlign w:val="center"/>
          </w:tcPr>
          <w:p w14:paraId="06CED877"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名称</w:t>
            </w:r>
          </w:p>
        </w:tc>
        <w:tc>
          <w:tcPr>
            <w:tcW w:w="2200" w:type="dxa"/>
            <w:vAlign w:val="center"/>
          </w:tcPr>
          <w:p w14:paraId="485302F4"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功能模块</w:t>
            </w:r>
          </w:p>
        </w:tc>
        <w:tc>
          <w:tcPr>
            <w:tcW w:w="4017" w:type="dxa"/>
            <w:vAlign w:val="center"/>
          </w:tcPr>
          <w:p w14:paraId="33A52D8C"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功能简要说明</w:t>
            </w:r>
          </w:p>
        </w:tc>
        <w:tc>
          <w:tcPr>
            <w:tcW w:w="700" w:type="dxa"/>
            <w:vAlign w:val="center"/>
          </w:tcPr>
          <w:p w14:paraId="62D124B5"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数量</w:t>
            </w:r>
          </w:p>
        </w:tc>
      </w:tr>
      <w:tr w:rsidR="000A6A73" w14:paraId="77A6DC30" w14:textId="77777777">
        <w:trPr>
          <w:trHeight w:val="117"/>
        </w:trPr>
        <w:tc>
          <w:tcPr>
            <w:tcW w:w="1836" w:type="dxa"/>
            <w:vMerge w:val="restart"/>
            <w:vAlign w:val="center"/>
          </w:tcPr>
          <w:p w14:paraId="4159F28A"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实验室信息管理系统软件</w:t>
            </w:r>
          </w:p>
        </w:tc>
        <w:tc>
          <w:tcPr>
            <w:tcW w:w="2200" w:type="dxa"/>
            <w:vAlign w:val="center"/>
          </w:tcPr>
          <w:p w14:paraId="32BA5FC4" w14:textId="77777777" w:rsidR="000A6A73" w:rsidRDefault="00000000">
            <w:pPr>
              <w:spacing w:line="360" w:lineRule="auto"/>
              <w:jc w:val="left"/>
              <w:rPr>
                <w:rFonts w:asciiTheme="minorEastAsia" w:hAnsiTheme="minorEastAsia" w:hint="eastAsia"/>
                <w:bCs/>
                <w:sz w:val="24"/>
              </w:rPr>
            </w:pPr>
            <w:r>
              <w:rPr>
                <w:rFonts w:ascii="Segoe UI Symbol" w:eastAsia="Segoe UI" w:hAnsi="Segoe UI Symbol" w:cs="Segoe UI Symbol"/>
                <w:color w:val="0F1115"/>
                <w:sz w:val="16"/>
                <w:szCs w:val="16"/>
                <w:shd w:val="clear" w:color="auto" w:fill="FFFFFF"/>
              </w:rPr>
              <w:t>★</w:t>
            </w:r>
            <w:r>
              <w:rPr>
                <w:rFonts w:asciiTheme="minorEastAsia" w:hAnsiTheme="minorEastAsia" w:hint="eastAsia"/>
                <w:bCs/>
                <w:sz w:val="24"/>
              </w:rPr>
              <w:t>信息智能核查</w:t>
            </w:r>
          </w:p>
        </w:tc>
        <w:tc>
          <w:tcPr>
            <w:tcW w:w="4017" w:type="dxa"/>
            <w:vAlign w:val="center"/>
          </w:tcPr>
          <w:p w14:paraId="32F8AE8E" w14:textId="77777777" w:rsidR="000A6A73" w:rsidRDefault="00000000">
            <w:pPr>
              <w:spacing w:line="360" w:lineRule="auto"/>
              <w:rPr>
                <w:rFonts w:asciiTheme="minorEastAsia" w:hAnsiTheme="minorEastAsia" w:hint="eastAsia"/>
                <w:bCs/>
                <w:sz w:val="24"/>
              </w:rPr>
            </w:pPr>
            <w:r>
              <w:rPr>
                <w:rFonts w:asciiTheme="minorEastAsia" w:hAnsiTheme="minorEastAsia" w:hint="eastAsia"/>
                <w:bCs/>
                <w:sz w:val="24"/>
              </w:rPr>
              <w:t>项目登记、样品接收、数据分析、报告审核等全环节内置智能核查规则，自动校验并预警异常。</w:t>
            </w:r>
          </w:p>
        </w:tc>
        <w:tc>
          <w:tcPr>
            <w:tcW w:w="700" w:type="dxa"/>
            <w:vMerge w:val="restart"/>
            <w:vAlign w:val="center"/>
          </w:tcPr>
          <w:p w14:paraId="094D5AF3" w14:textId="77777777" w:rsidR="000A6A73" w:rsidRDefault="00000000">
            <w:pPr>
              <w:spacing w:line="360" w:lineRule="auto"/>
              <w:jc w:val="center"/>
              <w:rPr>
                <w:rFonts w:asciiTheme="minorEastAsia" w:hAnsiTheme="minorEastAsia" w:hint="eastAsia"/>
                <w:bCs/>
                <w:sz w:val="24"/>
              </w:rPr>
            </w:pPr>
            <w:r>
              <w:rPr>
                <w:rFonts w:asciiTheme="minorEastAsia" w:hAnsiTheme="minorEastAsia" w:hint="eastAsia"/>
                <w:bCs/>
                <w:sz w:val="24"/>
              </w:rPr>
              <w:t>1套</w:t>
            </w:r>
          </w:p>
        </w:tc>
      </w:tr>
      <w:tr w:rsidR="000A6A73" w14:paraId="4BD96926" w14:textId="77777777">
        <w:trPr>
          <w:trHeight w:val="117"/>
        </w:trPr>
        <w:tc>
          <w:tcPr>
            <w:tcW w:w="1836" w:type="dxa"/>
            <w:vMerge/>
            <w:vAlign w:val="center"/>
          </w:tcPr>
          <w:p w14:paraId="575A1B51" w14:textId="77777777" w:rsidR="000A6A73" w:rsidRDefault="000A6A73">
            <w:pPr>
              <w:spacing w:line="360" w:lineRule="auto"/>
              <w:jc w:val="center"/>
            </w:pPr>
          </w:p>
        </w:tc>
        <w:tc>
          <w:tcPr>
            <w:tcW w:w="2200" w:type="dxa"/>
            <w:vAlign w:val="center"/>
          </w:tcPr>
          <w:p w14:paraId="36D6D243" w14:textId="77777777" w:rsidR="000A6A73" w:rsidRDefault="00000000">
            <w:pPr>
              <w:spacing w:line="360" w:lineRule="auto"/>
              <w:jc w:val="left"/>
              <w:rPr>
                <w:rFonts w:asciiTheme="minorEastAsia" w:hAnsiTheme="minorEastAsia" w:hint="eastAsia"/>
                <w:bCs/>
                <w:sz w:val="24"/>
              </w:rPr>
            </w:pPr>
            <w:r>
              <w:rPr>
                <w:rFonts w:ascii="Segoe UI Symbol" w:eastAsia="Segoe UI" w:hAnsi="Segoe UI Symbol" w:cs="Segoe UI Symbol"/>
                <w:color w:val="0F1115"/>
                <w:sz w:val="16"/>
                <w:szCs w:val="16"/>
                <w:shd w:val="clear" w:color="auto" w:fill="FFFFFF"/>
              </w:rPr>
              <w:t>★</w:t>
            </w:r>
            <w:r>
              <w:rPr>
                <w:rFonts w:asciiTheme="minorEastAsia" w:hAnsiTheme="minorEastAsia" w:hint="eastAsia"/>
                <w:bCs/>
                <w:sz w:val="24"/>
              </w:rPr>
              <w:t>质控样品专项管理</w:t>
            </w:r>
          </w:p>
        </w:tc>
        <w:tc>
          <w:tcPr>
            <w:tcW w:w="4017" w:type="dxa"/>
            <w:vAlign w:val="center"/>
          </w:tcPr>
          <w:p w14:paraId="6A4D1407" w14:textId="77777777" w:rsidR="000A6A73" w:rsidRDefault="00000000">
            <w:pPr>
              <w:spacing w:line="360" w:lineRule="auto"/>
              <w:rPr>
                <w:rFonts w:asciiTheme="minorEastAsia" w:hAnsiTheme="minorEastAsia" w:hint="eastAsia"/>
                <w:bCs/>
                <w:sz w:val="24"/>
              </w:rPr>
            </w:pPr>
            <w:r>
              <w:rPr>
                <w:rFonts w:asciiTheme="minorEastAsia" w:hAnsiTheme="minorEastAsia" w:hint="eastAsia"/>
                <w:bCs/>
                <w:sz w:val="24"/>
              </w:rPr>
              <w:t>质控样品模板、任务定向分配、质控结果自动判定、年度质控报表。</w:t>
            </w:r>
          </w:p>
        </w:tc>
        <w:tc>
          <w:tcPr>
            <w:tcW w:w="700" w:type="dxa"/>
            <w:vMerge/>
            <w:vAlign w:val="center"/>
          </w:tcPr>
          <w:p w14:paraId="2A063985" w14:textId="77777777" w:rsidR="000A6A73" w:rsidRDefault="000A6A73">
            <w:pPr>
              <w:spacing w:line="360" w:lineRule="auto"/>
              <w:jc w:val="center"/>
              <w:rPr>
                <w:rFonts w:asciiTheme="minorEastAsia" w:hAnsiTheme="minorEastAsia" w:hint="eastAsia"/>
                <w:bCs/>
                <w:sz w:val="24"/>
              </w:rPr>
            </w:pPr>
          </w:p>
        </w:tc>
      </w:tr>
      <w:tr w:rsidR="000A6A73" w14:paraId="60B33ECC" w14:textId="77777777">
        <w:trPr>
          <w:trHeight w:val="117"/>
        </w:trPr>
        <w:tc>
          <w:tcPr>
            <w:tcW w:w="1836" w:type="dxa"/>
            <w:vMerge/>
            <w:vAlign w:val="center"/>
          </w:tcPr>
          <w:p w14:paraId="6EA3BBBB" w14:textId="77777777" w:rsidR="000A6A73" w:rsidRDefault="000A6A73">
            <w:pPr>
              <w:spacing w:line="360" w:lineRule="auto"/>
              <w:jc w:val="center"/>
              <w:rPr>
                <w:rFonts w:asciiTheme="minorEastAsia" w:hAnsiTheme="minorEastAsia" w:hint="eastAsia"/>
                <w:bCs/>
                <w:sz w:val="24"/>
              </w:rPr>
            </w:pPr>
          </w:p>
        </w:tc>
        <w:tc>
          <w:tcPr>
            <w:tcW w:w="2200" w:type="dxa"/>
            <w:vAlign w:val="center"/>
          </w:tcPr>
          <w:p w14:paraId="1A65E87A" w14:textId="77777777" w:rsidR="000A6A73" w:rsidRDefault="00000000">
            <w:pPr>
              <w:spacing w:line="360" w:lineRule="auto"/>
              <w:jc w:val="left"/>
              <w:rPr>
                <w:rFonts w:asciiTheme="minorEastAsia" w:hAnsiTheme="minorEastAsia" w:hint="eastAsia"/>
                <w:bCs/>
                <w:sz w:val="24"/>
              </w:rPr>
            </w:pPr>
            <w:r>
              <w:rPr>
                <w:rFonts w:ascii="Segoe UI Symbol" w:eastAsia="Segoe UI" w:hAnsi="Segoe UI Symbol" w:cs="Segoe UI Symbol"/>
                <w:color w:val="0F1115"/>
                <w:sz w:val="16"/>
                <w:szCs w:val="16"/>
                <w:shd w:val="clear" w:color="auto" w:fill="FFFFFF"/>
              </w:rPr>
              <w:t>★</w:t>
            </w:r>
            <w:r>
              <w:rPr>
                <w:rFonts w:asciiTheme="minorEastAsia" w:hAnsiTheme="minorEastAsia" w:hint="eastAsia"/>
                <w:bCs/>
                <w:sz w:val="24"/>
              </w:rPr>
              <w:t>信息综合管理</w:t>
            </w:r>
          </w:p>
        </w:tc>
        <w:tc>
          <w:tcPr>
            <w:tcW w:w="4017" w:type="dxa"/>
            <w:vAlign w:val="center"/>
          </w:tcPr>
          <w:p w14:paraId="52944764" w14:textId="77777777" w:rsidR="000A6A73" w:rsidRDefault="00000000">
            <w:pPr>
              <w:spacing w:line="360" w:lineRule="auto"/>
              <w:rPr>
                <w:rFonts w:asciiTheme="minorEastAsia" w:hAnsiTheme="minorEastAsia" w:hint="eastAsia"/>
                <w:bCs/>
                <w:sz w:val="24"/>
              </w:rPr>
            </w:pPr>
            <w:r>
              <w:rPr>
                <w:rFonts w:asciiTheme="minorEastAsia" w:hAnsiTheme="minorEastAsia" w:hint="eastAsia"/>
                <w:bCs/>
                <w:sz w:val="24"/>
              </w:rPr>
              <w:t>点位历史数据汇总、超标率汇总展示、综合分析、大屏看板。</w:t>
            </w:r>
          </w:p>
        </w:tc>
        <w:tc>
          <w:tcPr>
            <w:tcW w:w="700" w:type="dxa"/>
            <w:vMerge/>
            <w:vAlign w:val="center"/>
          </w:tcPr>
          <w:p w14:paraId="1D83B493" w14:textId="77777777" w:rsidR="000A6A73" w:rsidRDefault="000A6A73">
            <w:pPr>
              <w:spacing w:line="360" w:lineRule="auto"/>
              <w:jc w:val="center"/>
              <w:rPr>
                <w:rFonts w:asciiTheme="minorEastAsia" w:hAnsiTheme="minorEastAsia" w:hint="eastAsia"/>
                <w:bCs/>
                <w:sz w:val="24"/>
              </w:rPr>
            </w:pPr>
          </w:p>
        </w:tc>
      </w:tr>
      <w:tr w:rsidR="000A6A73" w14:paraId="05FBDD32" w14:textId="77777777">
        <w:trPr>
          <w:trHeight w:val="117"/>
        </w:trPr>
        <w:tc>
          <w:tcPr>
            <w:tcW w:w="1836" w:type="dxa"/>
            <w:vMerge/>
            <w:vAlign w:val="center"/>
          </w:tcPr>
          <w:p w14:paraId="577CF851" w14:textId="77777777" w:rsidR="000A6A73" w:rsidRDefault="000A6A73">
            <w:pPr>
              <w:spacing w:line="360" w:lineRule="auto"/>
              <w:jc w:val="center"/>
              <w:rPr>
                <w:rFonts w:asciiTheme="minorEastAsia" w:hAnsiTheme="minorEastAsia" w:hint="eastAsia"/>
                <w:bCs/>
                <w:sz w:val="24"/>
              </w:rPr>
            </w:pPr>
          </w:p>
        </w:tc>
        <w:tc>
          <w:tcPr>
            <w:tcW w:w="2200" w:type="dxa"/>
            <w:vAlign w:val="center"/>
          </w:tcPr>
          <w:p w14:paraId="704F1DF4" w14:textId="77777777" w:rsidR="000A6A73" w:rsidRDefault="00000000">
            <w:pPr>
              <w:spacing w:line="360" w:lineRule="auto"/>
              <w:jc w:val="left"/>
              <w:rPr>
                <w:rFonts w:asciiTheme="minorEastAsia" w:hAnsiTheme="minorEastAsia" w:hint="eastAsia"/>
                <w:bCs/>
                <w:sz w:val="24"/>
              </w:rPr>
            </w:pPr>
            <w:r>
              <w:rPr>
                <w:rFonts w:ascii="Segoe UI Symbol" w:eastAsia="Segoe UI" w:hAnsi="Segoe UI Symbol" w:cs="Segoe UI Symbol"/>
                <w:color w:val="0F1115"/>
                <w:sz w:val="16"/>
                <w:szCs w:val="16"/>
                <w:shd w:val="clear" w:color="auto" w:fill="FFFFFF"/>
              </w:rPr>
              <w:t>★</w:t>
            </w:r>
            <w:r>
              <w:rPr>
                <w:rFonts w:asciiTheme="minorEastAsia" w:hAnsiTheme="minorEastAsia" w:hint="eastAsia"/>
                <w:bCs/>
                <w:sz w:val="24"/>
              </w:rPr>
              <w:t>系统安全管理</w:t>
            </w:r>
          </w:p>
        </w:tc>
        <w:tc>
          <w:tcPr>
            <w:tcW w:w="4017" w:type="dxa"/>
            <w:vAlign w:val="center"/>
          </w:tcPr>
          <w:p w14:paraId="263D1460" w14:textId="77777777" w:rsidR="000A6A73" w:rsidRDefault="00000000">
            <w:pPr>
              <w:spacing w:line="360" w:lineRule="auto"/>
              <w:rPr>
                <w:rFonts w:asciiTheme="minorEastAsia" w:hAnsiTheme="minorEastAsia" w:hint="eastAsia"/>
                <w:bCs/>
                <w:sz w:val="24"/>
              </w:rPr>
            </w:pPr>
            <w:r>
              <w:rPr>
                <w:rFonts w:asciiTheme="minorEastAsia" w:hAnsiTheme="minorEastAsia" w:hint="eastAsia"/>
                <w:bCs/>
                <w:sz w:val="24"/>
              </w:rPr>
              <w:t>权限管控、信息归档、备份与清理。</w:t>
            </w:r>
          </w:p>
        </w:tc>
        <w:tc>
          <w:tcPr>
            <w:tcW w:w="700" w:type="dxa"/>
            <w:vMerge/>
            <w:vAlign w:val="center"/>
          </w:tcPr>
          <w:p w14:paraId="10436EBC" w14:textId="77777777" w:rsidR="000A6A73" w:rsidRDefault="000A6A73">
            <w:pPr>
              <w:spacing w:line="360" w:lineRule="auto"/>
              <w:jc w:val="center"/>
              <w:rPr>
                <w:rFonts w:asciiTheme="minorEastAsia" w:hAnsiTheme="minorEastAsia" w:hint="eastAsia"/>
                <w:bCs/>
                <w:sz w:val="24"/>
              </w:rPr>
            </w:pPr>
          </w:p>
        </w:tc>
      </w:tr>
    </w:tbl>
    <w:p w14:paraId="2A6171CD" w14:textId="77777777" w:rsidR="000A6A73" w:rsidRDefault="00000000">
      <w:pPr>
        <w:spacing w:line="360" w:lineRule="auto"/>
        <w:ind w:firstLineChars="200" w:firstLine="320"/>
        <w:jc w:val="left"/>
        <w:rPr>
          <w:rFonts w:asciiTheme="minorEastAsia" w:hAnsiTheme="minorEastAsia" w:hint="eastAsia"/>
          <w:bCs/>
          <w:sz w:val="24"/>
        </w:rPr>
      </w:pPr>
      <w:r>
        <w:rPr>
          <w:rFonts w:ascii="Segoe UI Symbol" w:eastAsia="Segoe UI" w:hAnsi="Segoe UI Symbol" w:cs="Segoe UI Symbol"/>
          <w:color w:val="0F1115"/>
          <w:sz w:val="16"/>
          <w:szCs w:val="16"/>
          <w:shd w:val="clear" w:color="auto" w:fill="FFFFFF"/>
        </w:rPr>
        <w:t>★</w:t>
      </w:r>
      <w:r>
        <w:rPr>
          <w:rFonts w:asciiTheme="minorEastAsia" w:hAnsiTheme="minorEastAsia" w:hint="eastAsia"/>
          <w:b/>
          <w:sz w:val="24"/>
        </w:rPr>
        <w:t>说明</w:t>
      </w:r>
      <w:r>
        <w:rPr>
          <w:rFonts w:asciiTheme="minorEastAsia" w:hAnsiTheme="minorEastAsia"/>
          <w:b/>
          <w:sz w:val="24"/>
        </w:rPr>
        <w:t>：</w:t>
      </w:r>
      <w:r>
        <w:rPr>
          <w:rFonts w:asciiTheme="minorEastAsia" w:hAnsiTheme="minorEastAsia"/>
          <w:bCs/>
          <w:sz w:val="24"/>
        </w:rPr>
        <w:t>以上为必需核心模块，供应商须在</w:t>
      </w:r>
      <w:r>
        <w:rPr>
          <w:rFonts w:asciiTheme="minorEastAsia" w:hAnsiTheme="minorEastAsia" w:hint="eastAsia"/>
          <w:bCs/>
          <w:sz w:val="24"/>
        </w:rPr>
        <w:t>采购需求偏离表</w:t>
      </w:r>
      <w:r>
        <w:rPr>
          <w:rFonts w:asciiTheme="minorEastAsia" w:hAnsiTheme="minorEastAsia"/>
          <w:bCs/>
          <w:sz w:val="24"/>
        </w:rPr>
        <w:t>中逐项说明如何满足。</w:t>
      </w:r>
      <w:r>
        <w:rPr>
          <w:rFonts w:asciiTheme="minorEastAsia" w:hAnsiTheme="minorEastAsia" w:hint="eastAsia"/>
          <w:bCs/>
          <w:sz w:val="24"/>
        </w:rPr>
        <w:t>以下功能需提供功能描述和截图：项目登记、样品接收、数据分析、报告审核、任务定向分配、大屏看板。</w:t>
      </w:r>
    </w:p>
    <w:p w14:paraId="73D01C8A" w14:textId="2FF87303" w:rsidR="000A6A73" w:rsidRDefault="000A6A73">
      <w:pPr>
        <w:spacing w:line="360" w:lineRule="auto"/>
        <w:ind w:firstLineChars="200" w:firstLine="480"/>
        <w:jc w:val="left"/>
        <w:rPr>
          <w:rFonts w:asciiTheme="minorEastAsia" w:hAnsiTheme="minorEastAsia" w:hint="eastAsia"/>
          <w:bCs/>
          <w:sz w:val="24"/>
        </w:rPr>
      </w:pPr>
    </w:p>
    <w:p w14:paraId="11E3C8F4" w14:textId="77777777" w:rsidR="000A6A73" w:rsidRDefault="00000000">
      <w:pPr>
        <w:tabs>
          <w:tab w:val="left" w:pos="360"/>
          <w:tab w:val="left" w:pos="900"/>
        </w:tabs>
        <w:snapToGrid w:val="0"/>
        <w:spacing w:line="360" w:lineRule="auto"/>
        <w:ind w:firstLineChars="200" w:firstLine="482"/>
        <w:jc w:val="left"/>
        <w:outlineLvl w:val="1"/>
        <w:rPr>
          <w:b/>
          <w:sz w:val="24"/>
        </w:rPr>
      </w:pPr>
      <w:r>
        <w:rPr>
          <w:b/>
          <w:sz w:val="24"/>
        </w:rPr>
        <w:t>（三）采购原则</w:t>
      </w:r>
    </w:p>
    <w:p w14:paraId="6AA104FE"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1、软件总体</w:t>
      </w:r>
    </w:p>
    <w:p w14:paraId="3E4961A2"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软件应采用模块化设计，满足未来业务发展的扩展需求，设计需要满足实用性、标准化、可管理、高安全、适用性、可靠性原则。</w:t>
      </w:r>
    </w:p>
    <w:p w14:paraId="20336A22"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2、软件架构</w:t>
      </w:r>
    </w:p>
    <w:p w14:paraId="6F7B4B81"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软件架构需要满足用户层、应用层、支撑层、信息资源层和基础设施层等五个层次要求。</w:t>
      </w:r>
    </w:p>
    <w:p w14:paraId="680C73B2"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软件架构需要满足标准规范体系、安全保障体系、运行维护体系、技术支持体系和</w:t>
      </w:r>
      <w:r>
        <w:rPr>
          <w:rFonts w:asciiTheme="minorEastAsia" w:hAnsiTheme="minorEastAsia" w:hint="eastAsia"/>
          <w:bCs/>
          <w:color w:val="000000"/>
          <w:sz w:val="24"/>
        </w:rPr>
        <w:lastRenderedPageBreak/>
        <w:t>实验室管理规范体系等五个体系要求。</w:t>
      </w:r>
    </w:p>
    <w:p w14:paraId="40BF59CB" w14:textId="77777777" w:rsidR="000A6A73" w:rsidRDefault="00000000">
      <w:pPr>
        <w:tabs>
          <w:tab w:val="left" w:pos="360"/>
          <w:tab w:val="left" w:pos="900"/>
        </w:tabs>
        <w:snapToGrid w:val="0"/>
        <w:spacing w:line="360" w:lineRule="auto"/>
        <w:ind w:firstLineChars="200" w:firstLine="482"/>
        <w:jc w:val="left"/>
        <w:outlineLvl w:val="1"/>
        <w:rPr>
          <w:b/>
          <w:sz w:val="24"/>
        </w:rPr>
      </w:pPr>
      <w:r>
        <w:rPr>
          <w:b/>
          <w:sz w:val="24"/>
        </w:rPr>
        <w:t>（四）技术要求</w:t>
      </w:r>
    </w:p>
    <w:p w14:paraId="07E48A54"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w:t>
      </w:r>
      <w:r>
        <w:rPr>
          <w:rFonts w:ascii="Segoe UI Symbol" w:eastAsia="Segoe UI" w:hAnsi="Segoe UI Symbol" w:cs="Segoe UI Symbol"/>
          <w:color w:val="0F1115"/>
          <w:sz w:val="16"/>
          <w:szCs w:val="16"/>
          <w:shd w:val="clear" w:color="auto" w:fill="FFFFFF"/>
        </w:rPr>
        <w:t>★</w:t>
      </w:r>
      <w:r>
        <w:rPr>
          <w:rFonts w:asciiTheme="minorEastAsia" w:hAnsiTheme="minorEastAsia" w:hint="eastAsia"/>
          <w:bCs/>
          <w:color w:val="000000"/>
          <w:sz w:val="24"/>
        </w:rPr>
        <w:t>软件模块功能必须与技术要求中核心功能要求完全一致。</w:t>
      </w:r>
    </w:p>
    <w:p w14:paraId="659B7A3A"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2、</w:t>
      </w:r>
      <w:r>
        <w:rPr>
          <w:rFonts w:ascii="Segoe UI Symbol" w:eastAsia="Segoe UI" w:hAnsi="Segoe UI Symbol" w:cs="Segoe UI Symbol"/>
          <w:color w:val="0F1115"/>
          <w:sz w:val="16"/>
          <w:szCs w:val="16"/>
          <w:shd w:val="clear" w:color="auto" w:fill="FFFFFF"/>
        </w:rPr>
        <w:t>★</w:t>
      </w:r>
      <w:r>
        <w:rPr>
          <w:rFonts w:asciiTheme="minorEastAsia" w:hAnsiTheme="minorEastAsia" w:hint="eastAsia"/>
          <w:bCs/>
          <w:color w:val="000000"/>
          <w:sz w:val="24"/>
        </w:rPr>
        <w:t>为了保证软件的稳定性、可扩展性及对新增需求的快速响应，软件需采用B/S架构，且采用主流开发语言，满足信创环境适配。</w:t>
      </w:r>
    </w:p>
    <w:p w14:paraId="18ACE860"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3、</w:t>
      </w:r>
      <w:r>
        <w:rPr>
          <w:rFonts w:ascii="Segoe UI Symbol" w:eastAsia="Segoe UI" w:hAnsi="Segoe UI Symbol" w:cs="Segoe UI Symbol"/>
          <w:color w:val="0F1115"/>
          <w:sz w:val="16"/>
          <w:szCs w:val="16"/>
          <w:shd w:val="clear" w:color="auto" w:fill="FFFFFF"/>
        </w:rPr>
        <w:t>★</w:t>
      </w:r>
      <w:r>
        <w:rPr>
          <w:rFonts w:asciiTheme="minorEastAsia" w:hAnsiTheme="minorEastAsia" w:hint="eastAsia"/>
          <w:bCs/>
          <w:sz w:val="24"/>
        </w:rPr>
        <w:t>软件能够兼容北京市地质环境监测所现有实验室数据管理软件架构体系，数据管理软件架构体现为JAVA开发，MYSQL数据库，实现历史数据的平稳迁移与融合，确保历史数据完整、可用，且业务不中断。</w:t>
      </w:r>
    </w:p>
    <w:p w14:paraId="3C5B7488"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4、软件宜带灵活、便捷的报表工具，用户软件管理员可以自行设计、编辑各类报告报表模板。</w:t>
      </w:r>
    </w:p>
    <w:p w14:paraId="1B924E17"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5、软件需自带可视化工作流工具，工作流图形化设计展示，用户可通过拖拽方式即可自定义配置各类审批工作流，可设置满足不同条件下的工作流的跳转，可视化工作流工具同时具有信息完整性校验、电子签名设置、流程节点设置、审批人员设置、审批意见管理等功能。</w:t>
      </w:r>
    </w:p>
    <w:p w14:paraId="56CA832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6、软件需支持对录入数据进行实时自动保存，避免数据因网络异常等原因造成数据丢失。</w:t>
      </w:r>
    </w:p>
    <w:p w14:paraId="32171F61"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7、软件包含仪器设备数据谱图采集模块，通过配置可实现具有标准输出接口的仪器设备数据谱图的自动采集。</w:t>
      </w:r>
    </w:p>
    <w:p w14:paraId="3C1B9166"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8、软件需符合ISO17025、CNAS、CMA标准准则的要求，可实现质量体系全面管理，真正实现监测业务流程与资源的动态关联和闭环追溯，满足原始记录完整性溯源要求，可以通过软件完成认证、认可评审。</w:t>
      </w:r>
    </w:p>
    <w:p w14:paraId="08A5C2A3"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9、软件需具有审计跟踪配置工具，完全遵循《生态环境监测条例补充要求》标准准则的要求，支持对数据表、数据字段配置审计跟踪功能，自动记录数据的所有修改痕迹，满足数据溯源要求。</w:t>
      </w:r>
    </w:p>
    <w:p w14:paraId="5A288CC1" w14:textId="77777777" w:rsidR="000A6A73" w:rsidRDefault="00000000">
      <w:pPr>
        <w:tabs>
          <w:tab w:val="left" w:pos="360"/>
          <w:tab w:val="left" w:pos="900"/>
        </w:tabs>
        <w:snapToGrid w:val="0"/>
        <w:spacing w:line="360" w:lineRule="auto"/>
        <w:ind w:firstLineChars="200" w:firstLine="482"/>
        <w:jc w:val="left"/>
        <w:outlineLvl w:val="1"/>
        <w:rPr>
          <w:b/>
          <w:sz w:val="24"/>
        </w:rPr>
      </w:pPr>
      <w:r>
        <w:rPr>
          <w:b/>
          <w:sz w:val="24"/>
        </w:rPr>
        <w:t>（五）功能要求</w:t>
      </w:r>
    </w:p>
    <w:p w14:paraId="60ACA207" w14:textId="77777777" w:rsidR="000A6A73" w:rsidRDefault="00000000">
      <w:pPr>
        <w:spacing w:line="360" w:lineRule="auto"/>
        <w:ind w:firstLineChars="200" w:firstLine="482"/>
        <w:rPr>
          <w:rFonts w:asciiTheme="minorEastAsia" w:hAnsiTheme="minorEastAsia" w:hint="eastAsia"/>
          <w:b/>
          <w:color w:val="000000"/>
          <w:sz w:val="24"/>
        </w:rPr>
      </w:pPr>
      <w:r>
        <w:rPr>
          <w:rFonts w:asciiTheme="minorEastAsia" w:hAnsiTheme="minorEastAsia" w:hint="eastAsia"/>
          <w:b/>
          <w:color w:val="000000"/>
          <w:sz w:val="24"/>
        </w:rPr>
        <w:t>1、信息智能核查</w:t>
      </w:r>
    </w:p>
    <w:p w14:paraId="59D0BF2F"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软件在项目登记、样品接收、数据分析、报告审核全环节内置智能核查规则，自动校验并预警异常。</w:t>
      </w:r>
    </w:p>
    <w:p w14:paraId="38434358"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（1）项目登记智能核查</w:t>
      </w:r>
    </w:p>
    <w:p w14:paraId="077B5593"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自动核查必填项完整性、业务逻辑合理性，不符合项实时提示。</w:t>
      </w:r>
    </w:p>
    <w:p w14:paraId="218E8A46" w14:textId="77777777" w:rsidR="000A6A73" w:rsidRDefault="00000000">
      <w:pPr>
        <w:numPr>
          <w:ilvl w:val="0"/>
          <w:numId w:val="19"/>
        </w:num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lastRenderedPageBreak/>
        <w:t>样品接收智能核查</w:t>
      </w:r>
    </w:p>
    <w:p w14:paraId="745B56CD"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自动核查时序规范性、逻辑一致性、必填项完整性，异常即时提醒。</w:t>
      </w:r>
    </w:p>
    <w:p w14:paraId="6F1DD93A"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（3）数据分析和互审智能核查</w:t>
      </w:r>
    </w:p>
    <w:p w14:paraId="67236F7E"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方法标准合规性核查：自动校验样品性状、检测时限、前处理措施、方法参数、校准曲线、标准样品 / 溶液有效性、环境条件符合性，合格自动标注，不合格定位异常信息。</w:t>
      </w:r>
    </w:p>
    <w:p w14:paraId="5579247E"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资源资质核查：自动校验分析人员上岗证、仪器有效性、方法标准有效性、原始记录受控状态，合格标注，不合格自动预警。</w:t>
      </w:r>
    </w:p>
    <w:p w14:paraId="2379C8F2"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质控与完整性核查：自动校验检测时序、质控率、准确度、精密度、原始记录完整性，合格标注，不合格预警并发起重测流程。</w:t>
      </w:r>
    </w:p>
    <w:p w14:paraId="121EB738"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（4）报告审核智能核查</w:t>
      </w:r>
    </w:p>
    <w:p w14:paraId="3F67A7E0"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人员与标准核查：自动校验报告编制、审核、签发人员资质及方法标准有效性，合格标注，不合格预警。</w:t>
      </w:r>
    </w:p>
    <w:p w14:paraId="06A00FA0"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报告一致性核查：自动校验与任务单 / 监测方案一致性、结果超标情况、分包商资质、历史数据趋势、质控率、时序合规性，合格标注，不合格预警。</w:t>
      </w:r>
    </w:p>
    <w:p w14:paraId="45841908" w14:textId="77777777" w:rsidR="000A6A73" w:rsidRDefault="00000000">
      <w:pPr>
        <w:spacing w:line="360" w:lineRule="auto"/>
        <w:ind w:firstLineChars="200" w:firstLine="482"/>
        <w:rPr>
          <w:rFonts w:asciiTheme="minorEastAsia" w:hAnsiTheme="minorEastAsia" w:hint="eastAsia"/>
          <w:bCs/>
          <w:color w:val="000000"/>
          <w:sz w:val="24"/>
        </w:rPr>
      </w:pPr>
      <w:r>
        <w:rPr>
          <w:rFonts w:asciiTheme="minorEastAsia" w:hAnsiTheme="minorEastAsia" w:hint="eastAsia"/>
          <w:b/>
          <w:color w:val="000000"/>
          <w:sz w:val="24"/>
        </w:rPr>
        <w:t>2、质控样品专项管理</w:t>
      </w:r>
    </w:p>
    <w:p w14:paraId="77C132AD"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实现独立搭建质控样品监测模板与项目登记，支持质控任务定向下发至指定分析人员，并自动生成对应原始记录。</w:t>
      </w:r>
    </w:p>
    <w:p w14:paraId="49C210D5"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审核员可预先录入质控样品信息，检测人员提交数据后，审核员实时查看质控分析详情，包括样品编号、监测指标、检测人员、检测值、真值范围、合格判定结果。</w:t>
      </w:r>
    </w:p>
    <w:p w14:paraId="350C8A21"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软件自动汇总生成年度质控分析报表，便于管控检测数据准确度与人员检测能力。</w:t>
      </w:r>
    </w:p>
    <w:p w14:paraId="3D1BEA28" w14:textId="77777777" w:rsidR="000A6A73" w:rsidRDefault="00000000">
      <w:pPr>
        <w:spacing w:line="360" w:lineRule="auto"/>
        <w:ind w:firstLineChars="200" w:firstLine="482"/>
        <w:rPr>
          <w:rFonts w:asciiTheme="minorEastAsia" w:hAnsiTheme="minorEastAsia" w:hint="eastAsia"/>
          <w:bCs/>
          <w:color w:val="000000"/>
          <w:sz w:val="24"/>
        </w:rPr>
      </w:pPr>
      <w:r>
        <w:rPr>
          <w:rFonts w:asciiTheme="minorEastAsia" w:hAnsiTheme="minorEastAsia" w:hint="eastAsia"/>
          <w:b/>
          <w:color w:val="000000"/>
          <w:sz w:val="24"/>
        </w:rPr>
        <w:t>3、信息综合管理</w:t>
      </w:r>
    </w:p>
    <w:p w14:paraId="72F2D606"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（1）汇总展示</w:t>
      </w:r>
    </w:p>
    <w:p w14:paraId="690987AF"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点位历史数据汇总：支持按监测点位汇总历史数据功能，并对点位超标数据自动弹窗提醒。</w:t>
      </w:r>
    </w:p>
    <w:p w14:paraId="2DA726CF"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超标率汇总展示：支持按检测项目统计超标率，以图表形式直观展示。</w:t>
      </w:r>
    </w:p>
    <w:p w14:paraId="00888BB3"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计算优化：结果录入逻辑按检测项目智能适配，重写计算规则，简化数据计算与录入流程。</w:t>
      </w:r>
    </w:p>
    <w:p w14:paraId="116403D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报告生成工具：采用POI技术架构，提升报告生成稳定性、兼容性与编辑效率，支持批量导出与格式标准化。</w:t>
      </w:r>
    </w:p>
    <w:p w14:paraId="44F4BA62"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lastRenderedPageBreak/>
        <w:t>（2）综合分析</w:t>
      </w:r>
    </w:p>
    <w:p w14:paraId="7B9F0E10"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软件可对各类水质监测报告数据实现自动化统计、分析、汇总，支持折线图、柱状图、饼图等多类图形化展示，输出标准化综合统计分析报表。</w:t>
      </w:r>
    </w:p>
    <w:p w14:paraId="1FEB76D9"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（3）大屏看板</w:t>
      </w:r>
    </w:p>
    <w:p w14:paraId="273B2033"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软件内置丰富可视化组件，包含饼状图、环形图、柱状图、堆叠图、折线图、散点图、仪表图、雷达图、热力图等，支持对接大屏显示设备。</w:t>
      </w:r>
    </w:p>
    <w:p w14:paraId="224F154D"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按角色权限灵活配置展示内容与提醒方式，可搭建任务完成驾驶舱、数据异常驾驶舱、资源状态驾驶舱。</w:t>
      </w:r>
    </w:p>
    <w:p w14:paraId="4EF0FD78"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支持实验室整体运行态势、各项目完成进度展示，可切换接入监控摄像头画面，实现一站式可视化监管。</w:t>
      </w:r>
    </w:p>
    <w:p w14:paraId="0E38BDE9" w14:textId="77777777" w:rsidR="000A6A73" w:rsidRDefault="00000000">
      <w:pPr>
        <w:spacing w:line="360" w:lineRule="auto"/>
        <w:ind w:firstLineChars="200" w:firstLine="482"/>
        <w:rPr>
          <w:rFonts w:asciiTheme="minorEastAsia" w:hAnsiTheme="minorEastAsia" w:hint="eastAsia"/>
          <w:bCs/>
          <w:color w:val="000000"/>
          <w:sz w:val="24"/>
        </w:rPr>
      </w:pPr>
      <w:r>
        <w:rPr>
          <w:rFonts w:asciiTheme="minorEastAsia" w:hAnsiTheme="minorEastAsia" w:hint="eastAsia"/>
          <w:b/>
          <w:color w:val="000000"/>
          <w:sz w:val="24"/>
        </w:rPr>
        <w:t>4、系统安全管理</w:t>
      </w:r>
    </w:p>
    <w:p w14:paraId="31DA5AE7"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（1）权限管控</w:t>
      </w:r>
    </w:p>
    <w:p w14:paraId="20DE1FCB"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软件须提供精细化权限控制机制，检测数据须经双人互审通过后，方可进入报告预审环节，确保数据流转合规可控。</w:t>
      </w:r>
    </w:p>
    <w:p w14:paraId="04767A5A"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（2）信息归档</w:t>
      </w:r>
    </w:p>
    <w:p w14:paraId="50408CB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历史信息独立归档存储，与在办业务物理分离，提升软件安全和运行效率。</w:t>
      </w:r>
    </w:p>
    <w:p w14:paraId="5763F16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（3）备份与清理</w:t>
      </w:r>
    </w:p>
    <w:p w14:paraId="30319001"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软件支持数据库自动备份，仅保留最近一年备份数据；自动删除30 天前的历史备份文件，保障备份机制持续有效。</w:t>
      </w:r>
    </w:p>
    <w:p w14:paraId="786E530C" w14:textId="77777777" w:rsidR="000A6A73" w:rsidRDefault="00000000">
      <w:pPr>
        <w:tabs>
          <w:tab w:val="left" w:pos="360"/>
          <w:tab w:val="left" w:pos="900"/>
        </w:tabs>
        <w:snapToGrid w:val="0"/>
        <w:spacing w:line="360" w:lineRule="auto"/>
        <w:ind w:firstLineChars="200" w:firstLine="482"/>
        <w:jc w:val="left"/>
        <w:outlineLvl w:val="1"/>
        <w:rPr>
          <w:b/>
          <w:sz w:val="24"/>
        </w:rPr>
      </w:pPr>
      <w:r>
        <w:rPr>
          <w:rFonts w:hint="eastAsia"/>
          <w:b/>
          <w:sz w:val="24"/>
        </w:rPr>
        <w:t>（六）非功能需求</w:t>
      </w:r>
    </w:p>
    <w:p w14:paraId="3B74E7A6"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（1）一般性数据保存、修改、删除等操作的响应反馈速度最大不应超过5秒,</w:t>
      </w:r>
      <w:r>
        <w:rPr>
          <w:rFonts w:asciiTheme="minorEastAsia" w:hAnsiTheme="minorEastAsia"/>
          <w:bCs/>
          <w:color w:val="000000"/>
          <w:sz w:val="24"/>
        </w:rPr>
        <w:t xml:space="preserve"> </w:t>
      </w:r>
      <w:r>
        <w:rPr>
          <w:rFonts w:asciiTheme="minorEastAsia" w:hAnsiTheme="minorEastAsia" w:hint="eastAsia"/>
          <w:bCs/>
          <w:color w:val="000000"/>
          <w:sz w:val="24"/>
        </w:rPr>
        <w:t>一般控制在4秒内。</w:t>
      </w:r>
    </w:p>
    <w:p w14:paraId="0EE7A18D"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（2）WEB应用程序响应速度最大不应超过8秒，一般控制在4秒内。</w:t>
      </w:r>
    </w:p>
    <w:p w14:paraId="672D5452"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（3） 一般10万条数据的简单查询及统计不超过5秒，百万条数据的查询及统计不应超过10秒。</w:t>
      </w:r>
    </w:p>
    <w:p w14:paraId="5108AD2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（4）复杂综合性跨模块查询及统计不应超过15秒。</w:t>
      </w:r>
    </w:p>
    <w:p w14:paraId="54E85397"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（5）系统高并发应用时，用户访问的平均响应时间应小于3秒，其中登录时间小于2秒。</w:t>
      </w:r>
    </w:p>
    <w:p w14:paraId="6FDBA331"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（6）系统在处理十万条结构化数据的情况下，常用数据查询时间小于3秒，常用数据保存操作时间小于2秒，常用数据分析时间小于10秒。</w:t>
      </w:r>
    </w:p>
    <w:p w14:paraId="581078C0"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lastRenderedPageBreak/>
        <w:t>（7）对于系统的突发性故障，系统数据库应有后备方案，能够在短时间内恢复系统设置。系统运行环境应当安全可靠，保障系统的正常运行。系统可靠性应不低于99.6%。</w:t>
      </w:r>
    </w:p>
    <w:p w14:paraId="0AF53199" w14:textId="77777777" w:rsidR="000A6A73" w:rsidRDefault="00000000">
      <w:pPr>
        <w:tabs>
          <w:tab w:val="left" w:pos="360"/>
          <w:tab w:val="left" w:pos="900"/>
        </w:tabs>
        <w:snapToGrid w:val="0"/>
        <w:spacing w:line="360" w:lineRule="auto"/>
        <w:ind w:firstLineChars="200" w:firstLine="482"/>
        <w:jc w:val="left"/>
        <w:outlineLvl w:val="1"/>
        <w:rPr>
          <w:b/>
          <w:sz w:val="24"/>
        </w:rPr>
      </w:pPr>
      <w:r>
        <w:rPr>
          <w:b/>
          <w:sz w:val="24"/>
        </w:rPr>
        <w:t>（</w:t>
      </w:r>
      <w:r>
        <w:rPr>
          <w:rFonts w:hint="eastAsia"/>
          <w:b/>
          <w:sz w:val="24"/>
        </w:rPr>
        <w:t>七</w:t>
      </w:r>
      <w:r>
        <w:rPr>
          <w:b/>
          <w:sz w:val="24"/>
        </w:rPr>
        <w:t>）交付周期要求</w:t>
      </w:r>
    </w:p>
    <w:p w14:paraId="7B7C77DF"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本项目计划于合同签订后2个月内完成交付，截止在2026年11月30日前完成最终验收。</w:t>
      </w:r>
    </w:p>
    <w:p w14:paraId="710F962D" w14:textId="77777777" w:rsidR="000A6A73" w:rsidRDefault="00000000">
      <w:pPr>
        <w:tabs>
          <w:tab w:val="left" w:pos="360"/>
          <w:tab w:val="left" w:pos="900"/>
        </w:tabs>
        <w:snapToGrid w:val="0"/>
        <w:spacing w:line="360" w:lineRule="auto"/>
        <w:ind w:firstLineChars="200" w:firstLine="482"/>
        <w:jc w:val="left"/>
        <w:outlineLvl w:val="1"/>
        <w:rPr>
          <w:b/>
          <w:sz w:val="24"/>
        </w:rPr>
      </w:pPr>
      <w:r>
        <w:rPr>
          <w:b/>
          <w:sz w:val="24"/>
        </w:rPr>
        <w:t>（</w:t>
      </w:r>
      <w:r>
        <w:rPr>
          <w:rFonts w:hint="eastAsia"/>
          <w:b/>
          <w:sz w:val="24"/>
        </w:rPr>
        <w:t>八</w:t>
      </w:r>
      <w:r>
        <w:rPr>
          <w:b/>
          <w:sz w:val="24"/>
        </w:rPr>
        <w:t>）人员要求</w:t>
      </w:r>
    </w:p>
    <w:p w14:paraId="7E013966"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在合同期内，提供完善、专业的项目团队，如更换项目经理、技术负责人，必须书面征得用户同意。</w:t>
      </w:r>
    </w:p>
    <w:p w14:paraId="10040468" w14:textId="77777777" w:rsidR="000A6A73" w:rsidRDefault="00000000">
      <w:pPr>
        <w:tabs>
          <w:tab w:val="left" w:pos="360"/>
          <w:tab w:val="left" w:pos="900"/>
        </w:tabs>
        <w:snapToGrid w:val="0"/>
        <w:spacing w:line="360" w:lineRule="auto"/>
        <w:ind w:firstLineChars="200" w:firstLine="482"/>
        <w:jc w:val="left"/>
        <w:outlineLvl w:val="1"/>
        <w:rPr>
          <w:b/>
          <w:sz w:val="24"/>
        </w:rPr>
      </w:pPr>
      <w:r>
        <w:rPr>
          <w:b/>
          <w:sz w:val="24"/>
        </w:rPr>
        <w:t>（</w:t>
      </w:r>
      <w:r>
        <w:rPr>
          <w:rFonts w:hint="eastAsia"/>
          <w:b/>
          <w:sz w:val="24"/>
        </w:rPr>
        <w:t>九</w:t>
      </w:r>
      <w:r>
        <w:rPr>
          <w:b/>
          <w:sz w:val="24"/>
        </w:rPr>
        <w:t>）质量保障要求</w:t>
      </w:r>
    </w:p>
    <w:p w14:paraId="0529B11F"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提供完善的质量保障措施，包括但不限于质量控制方案等，确保项目顺利完成。</w:t>
      </w:r>
    </w:p>
    <w:p w14:paraId="2B7CB39A" w14:textId="77777777" w:rsidR="000A6A73" w:rsidRDefault="00000000">
      <w:pPr>
        <w:tabs>
          <w:tab w:val="left" w:pos="360"/>
          <w:tab w:val="left" w:pos="900"/>
        </w:tabs>
        <w:snapToGrid w:val="0"/>
        <w:spacing w:line="360" w:lineRule="auto"/>
        <w:ind w:firstLineChars="200" w:firstLine="482"/>
        <w:jc w:val="left"/>
        <w:outlineLvl w:val="1"/>
        <w:rPr>
          <w:b/>
          <w:sz w:val="24"/>
        </w:rPr>
      </w:pPr>
      <w:r>
        <w:rPr>
          <w:b/>
          <w:sz w:val="24"/>
        </w:rPr>
        <w:t>（</w:t>
      </w:r>
      <w:r>
        <w:rPr>
          <w:rFonts w:hint="eastAsia"/>
          <w:b/>
          <w:sz w:val="24"/>
        </w:rPr>
        <w:t>十</w:t>
      </w:r>
      <w:r>
        <w:rPr>
          <w:b/>
          <w:sz w:val="24"/>
        </w:rPr>
        <w:t>）培训要求</w:t>
      </w:r>
    </w:p>
    <w:p w14:paraId="6A02DD68"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bCs/>
          <w:color w:val="000000"/>
          <w:sz w:val="24"/>
        </w:rPr>
        <w:t>培训内容</w:t>
      </w:r>
      <w:r>
        <w:rPr>
          <w:rFonts w:asciiTheme="minorEastAsia" w:hAnsiTheme="minorEastAsia" w:hint="eastAsia"/>
          <w:bCs/>
          <w:color w:val="000000"/>
          <w:sz w:val="24"/>
        </w:rPr>
        <w:t>需</w:t>
      </w:r>
      <w:r>
        <w:rPr>
          <w:rFonts w:asciiTheme="minorEastAsia" w:hAnsiTheme="minorEastAsia"/>
          <w:bCs/>
          <w:color w:val="000000"/>
          <w:sz w:val="24"/>
        </w:rPr>
        <w:t>涵盖</w:t>
      </w:r>
      <w:r>
        <w:rPr>
          <w:rFonts w:asciiTheme="minorEastAsia" w:hAnsiTheme="minorEastAsia" w:hint="eastAsia"/>
          <w:bCs/>
          <w:color w:val="000000"/>
          <w:sz w:val="24"/>
        </w:rPr>
        <w:t>软件全部业务操作内容，</w:t>
      </w:r>
      <w:r>
        <w:rPr>
          <w:rFonts w:asciiTheme="minorEastAsia" w:hAnsiTheme="minorEastAsia"/>
          <w:bCs/>
          <w:color w:val="000000"/>
          <w:sz w:val="24"/>
        </w:rPr>
        <w:t>培训方式为不少于2次现场集中培训，并提</w:t>
      </w:r>
      <w:r>
        <w:rPr>
          <w:rFonts w:asciiTheme="minorEastAsia" w:hAnsiTheme="minorEastAsia" w:hint="eastAsia"/>
          <w:bCs/>
          <w:color w:val="000000"/>
          <w:sz w:val="24"/>
        </w:rPr>
        <w:t>供《用户</w:t>
      </w:r>
      <w:r>
        <w:rPr>
          <w:rFonts w:asciiTheme="minorEastAsia" w:hAnsiTheme="minorEastAsia"/>
          <w:bCs/>
          <w:color w:val="000000"/>
          <w:sz w:val="24"/>
        </w:rPr>
        <w:t>操作手册</w:t>
      </w:r>
      <w:r>
        <w:rPr>
          <w:rFonts w:asciiTheme="minorEastAsia" w:hAnsiTheme="minorEastAsia" w:hint="eastAsia"/>
          <w:bCs/>
          <w:color w:val="000000"/>
          <w:sz w:val="24"/>
        </w:rPr>
        <w:t>》《软件安装维护手册》等培训教材</w:t>
      </w:r>
      <w:r>
        <w:rPr>
          <w:rFonts w:asciiTheme="minorEastAsia" w:hAnsiTheme="minorEastAsia"/>
          <w:bCs/>
          <w:color w:val="000000"/>
          <w:sz w:val="24"/>
        </w:rPr>
        <w:t>，确保参训人员能够独立完成日常操作。</w:t>
      </w:r>
    </w:p>
    <w:p w14:paraId="0AF4BD0B" w14:textId="77777777" w:rsidR="000A6A73" w:rsidRDefault="00000000">
      <w:pPr>
        <w:tabs>
          <w:tab w:val="left" w:pos="360"/>
          <w:tab w:val="left" w:pos="900"/>
        </w:tabs>
        <w:snapToGrid w:val="0"/>
        <w:spacing w:line="360" w:lineRule="auto"/>
        <w:ind w:firstLineChars="200" w:firstLine="482"/>
        <w:jc w:val="left"/>
        <w:outlineLvl w:val="1"/>
        <w:rPr>
          <w:b/>
          <w:sz w:val="24"/>
        </w:rPr>
      </w:pPr>
      <w:r>
        <w:rPr>
          <w:b/>
          <w:sz w:val="24"/>
        </w:rPr>
        <w:t>（</w:t>
      </w:r>
      <w:r>
        <w:rPr>
          <w:rFonts w:hint="eastAsia"/>
          <w:b/>
          <w:sz w:val="24"/>
        </w:rPr>
        <w:t>十一</w:t>
      </w:r>
      <w:r>
        <w:rPr>
          <w:b/>
          <w:sz w:val="24"/>
        </w:rPr>
        <w:t>）验收要求</w:t>
      </w:r>
    </w:p>
    <w:p w14:paraId="6A0515CD"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验收标准：按照项目招标文件、中标人投标文件以及合同约定的功能要求进行验收。</w:t>
      </w:r>
    </w:p>
    <w:p w14:paraId="60224C43"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验收要求：软件功能指标达到验收标准，中标人可提出验收申请。验收申请经采购人同意后，由采购人项目负责人组织对软件进行验收。</w:t>
      </w:r>
    </w:p>
    <w:p w14:paraId="1ED48AA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交付物要求：验收前，中标人应将软件的相关资料汇集成册，交付采购人。包括但不限于《项目实施方案》《测试报告》《运行报告》《培训记录》和软件安装程序等。</w:t>
      </w:r>
    </w:p>
    <w:p w14:paraId="5AD8A447" w14:textId="77777777" w:rsidR="000A6A73" w:rsidRDefault="00000000">
      <w:pPr>
        <w:tabs>
          <w:tab w:val="left" w:pos="360"/>
          <w:tab w:val="left" w:pos="900"/>
        </w:tabs>
        <w:snapToGrid w:val="0"/>
        <w:spacing w:line="360" w:lineRule="auto"/>
        <w:ind w:firstLineChars="200" w:firstLine="482"/>
        <w:jc w:val="left"/>
        <w:outlineLvl w:val="1"/>
        <w:rPr>
          <w:b/>
          <w:sz w:val="24"/>
        </w:rPr>
      </w:pPr>
      <w:r>
        <w:rPr>
          <w:b/>
          <w:sz w:val="24"/>
        </w:rPr>
        <w:t>（十</w:t>
      </w:r>
      <w:r>
        <w:rPr>
          <w:rFonts w:hint="eastAsia"/>
          <w:b/>
          <w:sz w:val="24"/>
        </w:rPr>
        <w:t>二</w:t>
      </w:r>
      <w:r>
        <w:rPr>
          <w:b/>
          <w:sz w:val="24"/>
        </w:rPr>
        <w:t>）售后服务要求</w:t>
      </w:r>
    </w:p>
    <w:p w14:paraId="44230FAF"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1、售后服务从软件验收通过之日起计算，提供</w:t>
      </w:r>
      <w:r>
        <w:rPr>
          <w:rFonts w:asciiTheme="minorEastAsia" w:hAnsiTheme="minorEastAsia" w:hint="eastAsia"/>
          <w:bCs/>
          <w:sz w:val="24"/>
        </w:rPr>
        <w:t>不少于1</w:t>
      </w:r>
      <w:r>
        <w:rPr>
          <w:rFonts w:asciiTheme="minorEastAsia" w:hAnsiTheme="minorEastAsia" w:hint="eastAsia"/>
          <w:bCs/>
          <w:color w:val="000000"/>
          <w:sz w:val="24"/>
        </w:rPr>
        <w:t>年免费质保期。</w:t>
      </w:r>
    </w:p>
    <w:p w14:paraId="101D88E4"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2、在质保期内，提供应用软件免费升级及对软件现有功能的维护。</w:t>
      </w:r>
    </w:p>
    <w:p w14:paraId="58193DE9"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3、在软件验收后，对于采购人提出软件运维需求进行及时响应，保证7*24小时服务；在重大问题亟须现场解决时，须在接到采购人通知后4个小时内到达现场处理问题。</w:t>
      </w:r>
    </w:p>
    <w:p w14:paraId="5B68FE7E"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4、配置专业的售后服务团队，按照规范、合理的售后管理体系提供技术支持服务，确保软件运维服务质量。</w:t>
      </w:r>
    </w:p>
    <w:p w14:paraId="65F8025C"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5、在质保期内配合采购人对软件运行状况进行评价，并免费对评价不合格项进行整改。</w:t>
      </w:r>
    </w:p>
    <w:p w14:paraId="767F7469" w14:textId="77777777" w:rsidR="000A6A73" w:rsidRDefault="00000000">
      <w:pPr>
        <w:spacing w:line="360" w:lineRule="auto"/>
        <w:ind w:firstLineChars="200" w:firstLine="480"/>
        <w:rPr>
          <w:rFonts w:asciiTheme="minorEastAsia" w:hAnsiTheme="minorEastAsia" w:hint="eastAsia"/>
          <w:bCs/>
          <w:color w:val="000000"/>
          <w:sz w:val="24"/>
        </w:rPr>
      </w:pPr>
      <w:r>
        <w:rPr>
          <w:rFonts w:asciiTheme="minorEastAsia" w:hAnsiTheme="minorEastAsia" w:hint="eastAsia"/>
          <w:bCs/>
          <w:color w:val="000000"/>
          <w:sz w:val="24"/>
        </w:rPr>
        <w:t>6、负责追踪记录软件出现的问题和解决方法，并发送维护记录给采购人。</w:t>
      </w:r>
    </w:p>
    <w:p w14:paraId="12A1DD0E" w14:textId="77777777" w:rsidR="000A6A73" w:rsidRDefault="000A6A73">
      <w:pPr>
        <w:adjustRightInd w:val="0"/>
        <w:snapToGrid w:val="0"/>
        <w:spacing w:line="360" w:lineRule="auto"/>
        <w:ind w:firstLineChars="200" w:firstLine="420"/>
        <w:jc w:val="left"/>
        <w:rPr>
          <w:color w:val="000000" w:themeColor="text1"/>
        </w:rPr>
      </w:pPr>
    </w:p>
    <w:p w14:paraId="24DF1470" w14:textId="77777777" w:rsidR="000A6A73" w:rsidRDefault="00000000">
      <w:pPr>
        <w:snapToGrid w:val="0"/>
        <w:spacing w:line="300" w:lineRule="auto"/>
        <w:ind w:firstLine="482"/>
        <w:contextualSpacing/>
        <w:outlineLvl w:val="1"/>
        <w:rPr>
          <w:b/>
          <w:color w:val="000000" w:themeColor="text1"/>
          <w:sz w:val="24"/>
        </w:rPr>
      </w:pPr>
      <w:bookmarkStart w:id="858" w:name="_Toc4291"/>
      <w:r>
        <w:rPr>
          <w:b/>
          <w:color w:val="000000" w:themeColor="text1"/>
          <w:sz w:val="24"/>
        </w:rPr>
        <w:t>附件</w:t>
      </w:r>
      <w:r>
        <w:rPr>
          <w:rFonts w:hint="eastAsia"/>
          <w:b/>
          <w:color w:val="000000" w:themeColor="text1"/>
          <w:sz w:val="24"/>
        </w:rPr>
        <w:t>2</w:t>
      </w:r>
      <w:r>
        <w:rPr>
          <w:b/>
          <w:color w:val="000000" w:themeColor="text1"/>
          <w:sz w:val="24"/>
        </w:rPr>
        <w:t>、履约验收方案</w:t>
      </w:r>
      <w:bookmarkEnd w:id="858"/>
    </w:p>
    <w:p w14:paraId="1D1FC64F" w14:textId="77777777" w:rsidR="000A6A73" w:rsidRDefault="00000000">
      <w:pPr>
        <w:widowControl/>
        <w:snapToGrid w:val="0"/>
        <w:spacing w:before="100" w:beforeAutospacing="1" w:afterAutospacing="1" w:line="360" w:lineRule="auto"/>
        <w:jc w:val="center"/>
        <w:rPr>
          <w:rFonts w:ascii="宋体" w:hAnsi="宋体" w:cs="宋体" w:hint="eastAsia"/>
          <w:color w:val="000000" w:themeColor="text1"/>
          <w:kern w:val="0"/>
          <w:sz w:val="24"/>
        </w:rPr>
      </w:pPr>
      <w:r>
        <w:rPr>
          <w:rFonts w:ascii="宋体" w:hAnsi="宋体" w:cs="宋体"/>
          <w:color w:val="000000" w:themeColor="text1"/>
          <w:kern w:val="0"/>
          <w:sz w:val="24"/>
        </w:rPr>
        <w:t>履约验收方案</w:t>
      </w:r>
    </w:p>
    <w:p w14:paraId="67079253" w14:textId="77777777" w:rsidR="000A6A73" w:rsidRDefault="00000000">
      <w:pPr>
        <w:adjustRightInd w:val="0"/>
        <w:snapToGrid w:val="0"/>
        <w:spacing w:line="360" w:lineRule="auto"/>
        <w:jc w:val="left"/>
        <w:rPr>
          <w:b/>
          <w:bCs/>
          <w:color w:val="000000" w:themeColor="text1"/>
        </w:rPr>
      </w:pPr>
      <w:r>
        <w:rPr>
          <w:b/>
          <w:bCs/>
          <w:color w:val="000000" w:themeColor="text1"/>
        </w:rPr>
        <w:t>1</w:t>
      </w:r>
      <w:r>
        <w:rPr>
          <w:b/>
          <w:bCs/>
          <w:color w:val="000000" w:themeColor="text1"/>
        </w:rPr>
        <w:t>、验收主体</w:t>
      </w:r>
    </w:p>
    <w:p w14:paraId="28855AE3"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验收对象：项目履约单位（乙方）</w:t>
      </w:r>
    </w:p>
    <w:p w14:paraId="1EFC7D0D" w14:textId="77777777" w:rsidR="000A6A73" w:rsidRDefault="00000000">
      <w:pPr>
        <w:spacing w:line="360" w:lineRule="auto"/>
        <w:ind w:firstLineChars="200" w:firstLine="420"/>
        <w:jc w:val="left"/>
        <w:rPr>
          <w:color w:val="000000" w:themeColor="text1"/>
        </w:rPr>
      </w:pPr>
      <w:r>
        <w:rPr>
          <w:color w:val="000000" w:themeColor="text1"/>
        </w:rPr>
        <w:t>履约验收组织单位：</w:t>
      </w:r>
      <w:r>
        <w:rPr>
          <w:rFonts w:hint="eastAsia"/>
          <w:color w:val="000000" w:themeColor="text1"/>
        </w:rPr>
        <w:t>北京市地质环境监测所（甲方）</w:t>
      </w:r>
    </w:p>
    <w:p w14:paraId="5756133E" w14:textId="77777777" w:rsidR="000A6A73" w:rsidRDefault="00000000">
      <w:pPr>
        <w:adjustRightInd w:val="0"/>
        <w:snapToGrid w:val="0"/>
        <w:spacing w:line="360" w:lineRule="auto"/>
        <w:jc w:val="left"/>
        <w:rPr>
          <w:b/>
          <w:bCs/>
          <w:color w:val="000000" w:themeColor="text1"/>
        </w:rPr>
      </w:pPr>
      <w:r>
        <w:rPr>
          <w:rFonts w:hint="eastAsia"/>
          <w:b/>
          <w:bCs/>
          <w:color w:val="000000" w:themeColor="text1"/>
        </w:rPr>
        <w:t>2</w:t>
      </w:r>
      <w:r>
        <w:rPr>
          <w:rFonts w:hint="eastAsia"/>
          <w:b/>
          <w:bCs/>
          <w:color w:val="000000" w:themeColor="text1"/>
        </w:rPr>
        <w:t>、</w:t>
      </w:r>
      <w:r>
        <w:rPr>
          <w:b/>
          <w:bCs/>
          <w:color w:val="000000" w:themeColor="text1"/>
        </w:rPr>
        <w:t>验收时间</w:t>
      </w:r>
    </w:p>
    <w:p w14:paraId="1C2D2238" w14:textId="77777777" w:rsidR="000A6A73" w:rsidRDefault="00000000">
      <w:pPr>
        <w:spacing w:line="360" w:lineRule="auto"/>
        <w:ind w:firstLineChars="200" w:firstLine="420"/>
        <w:rPr>
          <w:color w:val="000000" w:themeColor="text1"/>
        </w:rPr>
      </w:pPr>
      <w:r>
        <w:rPr>
          <w:color w:val="000000" w:themeColor="text1"/>
        </w:rPr>
        <w:t>截止在</w:t>
      </w:r>
      <w:r>
        <w:rPr>
          <w:color w:val="000000" w:themeColor="text1"/>
        </w:rPr>
        <w:t>2026</w:t>
      </w:r>
      <w:r>
        <w:rPr>
          <w:color w:val="000000" w:themeColor="text1"/>
        </w:rPr>
        <w:t>年</w:t>
      </w:r>
      <w:r>
        <w:rPr>
          <w:color w:val="000000" w:themeColor="text1"/>
        </w:rPr>
        <w:t>11</w:t>
      </w:r>
      <w:r>
        <w:rPr>
          <w:color w:val="000000" w:themeColor="text1"/>
        </w:rPr>
        <w:t>月</w:t>
      </w:r>
      <w:r>
        <w:rPr>
          <w:color w:val="000000" w:themeColor="text1"/>
        </w:rPr>
        <w:t>3</w:t>
      </w:r>
      <w:r>
        <w:rPr>
          <w:rFonts w:hint="eastAsia"/>
          <w:color w:val="000000" w:themeColor="text1"/>
        </w:rPr>
        <w:t>0</w:t>
      </w:r>
      <w:r>
        <w:rPr>
          <w:color w:val="000000" w:themeColor="text1"/>
        </w:rPr>
        <w:t>日前完成最终验收。</w:t>
      </w:r>
    </w:p>
    <w:p w14:paraId="0A867904" w14:textId="77777777" w:rsidR="000A6A73" w:rsidRDefault="00000000">
      <w:pPr>
        <w:numPr>
          <w:ilvl w:val="0"/>
          <w:numId w:val="20"/>
        </w:numPr>
        <w:adjustRightInd w:val="0"/>
        <w:snapToGrid w:val="0"/>
        <w:spacing w:line="360" w:lineRule="auto"/>
        <w:jc w:val="left"/>
        <w:rPr>
          <w:b/>
          <w:bCs/>
          <w:color w:val="000000" w:themeColor="text1"/>
        </w:rPr>
      </w:pPr>
      <w:r>
        <w:rPr>
          <w:b/>
          <w:bCs/>
          <w:color w:val="000000" w:themeColor="text1"/>
        </w:rPr>
        <w:t>验收地点</w:t>
      </w:r>
    </w:p>
    <w:p w14:paraId="63DD4A8B" w14:textId="77777777" w:rsidR="000A6A73" w:rsidRDefault="00000000">
      <w:pPr>
        <w:adjustRightInd w:val="0"/>
        <w:snapToGrid w:val="0"/>
        <w:spacing w:line="360" w:lineRule="auto"/>
        <w:jc w:val="left"/>
        <w:rPr>
          <w:b/>
          <w:bCs/>
          <w:color w:val="000000" w:themeColor="text1"/>
        </w:rPr>
      </w:pPr>
      <w:r>
        <w:rPr>
          <w:rFonts w:hint="eastAsia"/>
          <w:b/>
          <w:bCs/>
          <w:color w:val="000000" w:themeColor="text1"/>
        </w:rPr>
        <w:t xml:space="preserve">  </w:t>
      </w:r>
      <w:r>
        <w:rPr>
          <w:rFonts w:hint="eastAsia"/>
          <w:color w:val="000000" w:themeColor="text1"/>
        </w:rPr>
        <w:t>北京市地质环境监测所</w:t>
      </w:r>
    </w:p>
    <w:p w14:paraId="3B81AA43" w14:textId="77777777" w:rsidR="000A6A73" w:rsidRDefault="00000000">
      <w:pPr>
        <w:numPr>
          <w:ilvl w:val="0"/>
          <w:numId w:val="20"/>
        </w:numPr>
        <w:adjustRightInd w:val="0"/>
        <w:snapToGrid w:val="0"/>
        <w:spacing w:line="360" w:lineRule="auto"/>
        <w:jc w:val="left"/>
        <w:rPr>
          <w:b/>
          <w:bCs/>
          <w:color w:val="000000" w:themeColor="text1"/>
        </w:rPr>
      </w:pPr>
      <w:r>
        <w:rPr>
          <w:b/>
          <w:bCs/>
          <w:color w:val="000000" w:themeColor="text1"/>
        </w:rPr>
        <w:t>验收方式</w:t>
      </w:r>
    </w:p>
    <w:p w14:paraId="786D982A"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项目开展期间，定期或不定期考察实际开展情况及效果。期末对整个周期内开展情况及效果进行统计，组织验收会，判断与合同规定的符合程度，得出结论。</w:t>
      </w:r>
    </w:p>
    <w:p w14:paraId="1F737C92" w14:textId="77777777" w:rsidR="000A6A73" w:rsidRDefault="00000000">
      <w:pPr>
        <w:adjustRightInd w:val="0"/>
        <w:snapToGrid w:val="0"/>
        <w:spacing w:line="360" w:lineRule="auto"/>
        <w:jc w:val="left"/>
        <w:rPr>
          <w:b/>
          <w:bCs/>
          <w:color w:val="000000" w:themeColor="text1"/>
        </w:rPr>
      </w:pPr>
      <w:r>
        <w:rPr>
          <w:rFonts w:hint="eastAsia"/>
          <w:b/>
          <w:bCs/>
          <w:color w:val="000000" w:themeColor="text1"/>
        </w:rPr>
        <w:t>5</w:t>
      </w:r>
      <w:r>
        <w:rPr>
          <w:b/>
          <w:bCs/>
          <w:color w:val="000000" w:themeColor="text1"/>
        </w:rPr>
        <w:t>、验收程序</w:t>
      </w:r>
    </w:p>
    <w:p w14:paraId="2C7EA383" w14:textId="77777777" w:rsidR="000A6A73" w:rsidRDefault="00000000">
      <w:pPr>
        <w:adjustRightInd w:val="0"/>
        <w:snapToGrid w:val="0"/>
        <w:spacing w:line="360" w:lineRule="auto"/>
        <w:ind w:firstLineChars="200" w:firstLine="420"/>
        <w:jc w:val="left"/>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w:t>
      </w:r>
      <w:r>
        <w:rPr>
          <w:color w:val="000000" w:themeColor="text1"/>
        </w:rPr>
        <w:t>提出验收申请：乙方在完成合同任务后，向甲方提出验收申请，甲方根据项目任务完成情况及提交的成果交付物，决定是否进行履约验收。</w:t>
      </w:r>
    </w:p>
    <w:p w14:paraId="1153B475" w14:textId="77777777" w:rsidR="000A6A73" w:rsidRDefault="00000000">
      <w:pPr>
        <w:adjustRightInd w:val="0"/>
        <w:snapToGrid w:val="0"/>
        <w:spacing w:line="360" w:lineRule="auto"/>
        <w:ind w:firstLineChars="200" w:firstLine="420"/>
        <w:jc w:val="left"/>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w:t>
      </w:r>
      <w:r>
        <w:rPr>
          <w:color w:val="000000" w:themeColor="text1"/>
        </w:rPr>
        <w:t>成立履约验收项目组：项目组成员包括</w:t>
      </w:r>
      <w:r>
        <w:rPr>
          <w:rFonts w:hint="eastAsia"/>
          <w:color w:val="000000" w:themeColor="text1"/>
        </w:rPr>
        <w:t>甲方</w:t>
      </w:r>
      <w:r>
        <w:rPr>
          <w:color w:val="000000" w:themeColor="text1"/>
        </w:rPr>
        <w:t>工作人员和专家组成员，负责验收相关事宜。</w:t>
      </w:r>
    </w:p>
    <w:p w14:paraId="533E9424" w14:textId="77777777" w:rsidR="000A6A73" w:rsidRDefault="00000000">
      <w:pPr>
        <w:adjustRightInd w:val="0"/>
        <w:snapToGrid w:val="0"/>
        <w:spacing w:line="360" w:lineRule="auto"/>
        <w:ind w:firstLineChars="200" w:firstLine="420"/>
        <w:jc w:val="left"/>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w:t>
      </w:r>
      <w:r>
        <w:rPr>
          <w:color w:val="000000" w:themeColor="text1"/>
        </w:rPr>
        <w:t>履约验收会议：由</w:t>
      </w:r>
      <w:r>
        <w:rPr>
          <w:rFonts w:hint="eastAsia"/>
          <w:color w:val="000000" w:themeColor="text1"/>
        </w:rPr>
        <w:t>甲方</w:t>
      </w:r>
      <w:r>
        <w:rPr>
          <w:color w:val="000000" w:themeColor="text1"/>
        </w:rPr>
        <w:t>组织召开履约验收会议，履约验收项目组成员及承担单位派员参会。</w:t>
      </w:r>
    </w:p>
    <w:p w14:paraId="22C6064B" w14:textId="77777777" w:rsidR="000A6A73" w:rsidRDefault="00000000">
      <w:pPr>
        <w:adjustRightInd w:val="0"/>
        <w:snapToGrid w:val="0"/>
        <w:spacing w:line="360" w:lineRule="auto"/>
        <w:ind w:firstLineChars="200" w:firstLine="420"/>
        <w:jc w:val="left"/>
        <w:rPr>
          <w:color w:val="000000" w:themeColor="text1"/>
        </w:rPr>
      </w:pPr>
      <w:r>
        <w:rPr>
          <w:rFonts w:hint="eastAsia"/>
          <w:color w:val="000000" w:themeColor="text1"/>
        </w:rPr>
        <w:t>（</w:t>
      </w:r>
      <w:r>
        <w:rPr>
          <w:rFonts w:hint="eastAsia"/>
          <w:color w:val="000000" w:themeColor="text1"/>
        </w:rPr>
        <w:t>4</w:t>
      </w:r>
      <w:r>
        <w:rPr>
          <w:rFonts w:hint="eastAsia"/>
          <w:color w:val="000000" w:themeColor="text1"/>
        </w:rPr>
        <w:t>）</w:t>
      </w:r>
      <w:r>
        <w:rPr>
          <w:color w:val="000000" w:themeColor="text1"/>
        </w:rPr>
        <w:t>开展履约验收：严格按照验收方案对项目服务质量进行验收。</w:t>
      </w:r>
    </w:p>
    <w:p w14:paraId="21EC1D3A" w14:textId="77777777" w:rsidR="000A6A73" w:rsidRDefault="00000000">
      <w:pPr>
        <w:adjustRightInd w:val="0"/>
        <w:snapToGrid w:val="0"/>
        <w:spacing w:line="360" w:lineRule="auto"/>
        <w:ind w:firstLineChars="200" w:firstLine="420"/>
        <w:jc w:val="left"/>
        <w:rPr>
          <w:color w:val="000000" w:themeColor="text1"/>
        </w:rPr>
      </w:pPr>
      <w:r>
        <w:rPr>
          <w:rFonts w:hint="eastAsia"/>
          <w:color w:val="000000" w:themeColor="text1"/>
        </w:rPr>
        <w:t>（</w:t>
      </w:r>
      <w:r>
        <w:rPr>
          <w:rFonts w:hint="eastAsia"/>
          <w:color w:val="000000" w:themeColor="text1"/>
        </w:rPr>
        <w:t>5</w:t>
      </w:r>
      <w:r>
        <w:rPr>
          <w:rFonts w:hint="eastAsia"/>
          <w:color w:val="000000" w:themeColor="text1"/>
        </w:rPr>
        <w:t>）</w:t>
      </w:r>
      <w:r>
        <w:rPr>
          <w:color w:val="000000" w:themeColor="text1"/>
        </w:rPr>
        <w:t>提交验收意见：履约验收完毕，对项目承担单位服务质量做出评价，得出结论性意见。</w:t>
      </w:r>
    </w:p>
    <w:p w14:paraId="7A29F376"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如乙方交付的合同服务和相应成果不符合合同要求时，甲方书面提出限期整改通知，乙方接到通知后应出具整改计划，并在甲方确认的时限内完成整改。</w:t>
      </w:r>
    </w:p>
    <w:p w14:paraId="366DFB51" w14:textId="77777777" w:rsidR="000A6A73" w:rsidRDefault="00000000">
      <w:pPr>
        <w:adjustRightInd w:val="0"/>
        <w:snapToGrid w:val="0"/>
        <w:spacing w:line="360" w:lineRule="auto"/>
        <w:jc w:val="left"/>
        <w:rPr>
          <w:b/>
          <w:bCs/>
          <w:color w:val="000000" w:themeColor="text1"/>
        </w:rPr>
      </w:pPr>
      <w:r>
        <w:rPr>
          <w:rFonts w:hint="eastAsia"/>
          <w:b/>
          <w:bCs/>
          <w:color w:val="000000" w:themeColor="text1"/>
        </w:rPr>
        <w:t>6</w:t>
      </w:r>
      <w:r>
        <w:rPr>
          <w:b/>
          <w:bCs/>
          <w:color w:val="000000" w:themeColor="text1"/>
        </w:rPr>
        <w:t>、验收内容</w:t>
      </w:r>
    </w:p>
    <w:p w14:paraId="344F193C" w14:textId="77777777" w:rsidR="000A6A73" w:rsidRDefault="00000000">
      <w:pPr>
        <w:adjustRightInd w:val="0"/>
        <w:snapToGrid w:val="0"/>
        <w:spacing w:line="360" w:lineRule="auto"/>
        <w:ind w:firstLineChars="200" w:firstLine="420"/>
        <w:jc w:val="left"/>
      </w:pPr>
      <w:r>
        <w:rPr>
          <w:rFonts w:hint="eastAsia"/>
        </w:rPr>
        <w:t>按照招标文件和投标响应文件相关内容及双方确认的备忘录等约定内容，对乙方提交的实验室信息管理系统软件及其他提交成果进行验收。</w:t>
      </w:r>
    </w:p>
    <w:p w14:paraId="5987DF39" w14:textId="77777777" w:rsidR="000A6A73" w:rsidRDefault="00000000">
      <w:pPr>
        <w:adjustRightInd w:val="0"/>
        <w:snapToGrid w:val="0"/>
        <w:spacing w:line="360" w:lineRule="auto"/>
        <w:jc w:val="left"/>
        <w:rPr>
          <w:b/>
          <w:bCs/>
          <w:color w:val="000000" w:themeColor="text1"/>
        </w:rPr>
      </w:pPr>
      <w:r>
        <w:rPr>
          <w:rFonts w:hint="eastAsia"/>
          <w:b/>
          <w:bCs/>
          <w:color w:val="000000" w:themeColor="text1"/>
        </w:rPr>
        <w:t>7</w:t>
      </w:r>
      <w:r>
        <w:rPr>
          <w:b/>
          <w:bCs/>
          <w:color w:val="000000" w:themeColor="text1"/>
        </w:rPr>
        <w:t>、验收标准</w:t>
      </w:r>
    </w:p>
    <w:p w14:paraId="4C8B7209"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本项目以招标文件和投标响应文件相关内容及双方确认的备忘录为验收标准进行验收。</w:t>
      </w:r>
    </w:p>
    <w:p w14:paraId="1CA2A56E" w14:textId="77777777" w:rsidR="000A6A73" w:rsidRDefault="00000000">
      <w:pPr>
        <w:adjustRightInd w:val="0"/>
        <w:snapToGrid w:val="0"/>
        <w:spacing w:line="360" w:lineRule="auto"/>
        <w:ind w:firstLineChars="200" w:firstLine="420"/>
        <w:jc w:val="left"/>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w:t>
      </w:r>
      <w:r>
        <w:rPr>
          <w:color w:val="000000" w:themeColor="text1"/>
        </w:rPr>
        <w:t>乙方完成全部服务内容，并满足甲方要求。</w:t>
      </w:r>
    </w:p>
    <w:p w14:paraId="26B11E7E" w14:textId="77777777" w:rsidR="000A6A73" w:rsidRDefault="00000000">
      <w:pPr>
        <w:adjustRightInd w:val="0"/>
        <w:snapToGrid w:val="0"/>
        <w:spacing w:line="360" w:lineRule="auto"/>
        <w:ind w:firstLineChars="200" w:firstLine="420"/>
        <w:jc w:val="left"/>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w:t>
      </w:r>
      <w:r>
        <w:rPr>
          <w:color w:val="000000" w:themeColor="text1"/>
        </w:rPr>
        <w:t>乙方编写完成本项目执行中相对重要的文档，提交最终交付物包括但不限于项目成果交付清单内容，交付文档齐全、规范</w:t>
      </w:r>
      <w:r>
        <w:rPr>
          <w:rFonts w:hint="eastAsia"/>
          <w:color w:val="000000" w:themeColor="text1"/>
        </w:rPr>
        <w:t>，并通过甲方组织的档案验收。</w:t>
      </w:r>
    </w:p>
    <w:p w14:paraId="73EB7DB8" w14:textId="77777777" w:rsidR="000A6A73" w:rsidRDefault="00000000">
      <w:pPr>
        <w:adjustRightInd w:val="0"/>
        <w:snapToGrid w:val="0"/>
        <w:spacing w:line="360" w:lineRule="auto"/>
        <w:ind w:firstLineChars="200" w:firstLine="420"/>
        <w:jc w:val="left"/>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w:t>
      </w:r>
      <w:r>
        <w:rPr>
          <w:color w:val="000000" w:themeColor="text1"/>
        </w:rPr>
        <w:t>乙方参与项目服务人员满足采购标的项目团队要求。</w:t>
      </w:r>
    </w:p>
    <w:p w14:paraId="1F8A3898" w14:textId="77777777" w:rsidR="000A6A73" w:rsidRDefault="00000000">
      <w:pPr>
        <w:snapToGrid w:val="0"/>
        <w:spacing w:line="300" w:lineRule="auto"/>
        <w:ind w:firstLine="482"/>
        <w:contextualSpacing/>
        <w:outlineLvl w:val="1"/>
        <w:rPr>
          <w:b/>
          <w:color w:val="000000" w:themeColor="text1"/>
          <w:sz w:val="24"/>
        </w:rPr>
      </w:pPr>
      <w:r>
        <w:rPr>
          <w:b/>
          <w:color w:val="000000" w:themeColor="text1"/>
          <w:sz w:val="24"/>
        </w:rPr>
        <w:lastRenderedPageBreak/>
        <w:t>附件</w:t>
      </w:r>
      <w:r>
        <w:rPr>
          <w:rFonts w:hint="eastAsia"/>
          <w:b/>
          <w:color w:val="000000" w:themeColor="text1"/>
          <w:sz w:val="24"/>
        </w:rPr>
        <w:t>3</w:t>
      </w:r>
      <w:r>
        <w:rPr>
          <w:b/>
          <w:color w:val="000000" w:themeColor="text1"/>
          <w:sz w:val="24"/>
        </w:rPr>
        <w:t>、保密协议</w:t>
      </w:r>
      <w:bookmarkEnd w:id="857"/>
    </w:p>
    <w:p w14:paraId="14A9DA6A" w14:textId="77777777" w:rsidR="000A6A73" w:rsidRDefault="000A6A73">
      <w:pPr>
        <w:snapToGrid w:val="0"/>
        <w:spacing w:line="300" w:lineRule="auto"/>
        <w:rPr>
          <w:color w:val="000000" w:themeColor="text1"/>
          <w:sz w:val="24"/>
        </w:rPr>
      </w:pPr>
    </w:p>
    <w:p w14:paraId="532CDB04" w14:textId="77777777" w:rsidR="000A6A73" w:rsidRDefault="00000000">
      <w:pPr>
        <w:snapToGrid w:val="0"/>
        <w:spacing w:line="300" w:lineRule="auto"/>
        <w:ind w:firstLine="482"/>
        <w:rPr>
          <w:color w:val="000000" w:themeColor="text1"/>
        </w:rPr>
      </w:pPr>
      <w:r>
        <w:rPr>
          <w:rFonts w:hint="eastAsia"/>
          <w:b/>
          <w:bCs/>
          <w:color w:val="000000" w:themeColor="text1"/>
        </w:rPr>
        <w:t>甲方：</w:t>
      </w:r>
      <w:r>
        <w:rPr>
          <w:rFonts w:hint="eastAsia"/>
          <w:color w:val="000000" w:themeColor="text1"/>
        </w:rPr>
        <w:t>北京市地质环境监测所</w:t>
      </w:r>
    </w:p>
    <w:p w14:paraId="7ADAFF5E" w14:textId="77777777" w:rsidR="000A6A73" w:rsidRDefault="00000000">
      <w:pPr>
        <w:snapToGrid w:val="0"/>
        <w:spacing w:line="300" w:lineRule="auto"/>
        <w:ind w:firstLine="482"/>
        <w:rPr>
          <w:b/>
          <w:bCs/>
          <w:color w:val="000000" w:themeColor="text1"/>
          <w:sz w:val="24"/>
        </w:rPr>
      </w:pPr>
      <w:r>
        <w:rPr>
          <w:rFonts w:hint="eastAsia"/>
          <w:b/>
          <w:bCs/>
          <w:color w:val="000000" w:themeColor="text1"/>
        </w:rPr>
        <w:t>乙方</w:t>
      </w:r>
      <w:r>
        <w:rPr>
          <w:b/>
          <w:bCs/>
          <w:color w:val="000000" w:themeColor="text1"/>
          <w:sz w:val="24"/>
        </w:rPr>
        <w:t>：</w:t>
      </w:r>
    </w:p>
    <w:p w14:paraId="3E83ADF6" w14:textId="77777777" w:rsidR="000A6A73" w:rsidRDefault="000A6A73">
      <w:pPr>
        <w:snapToGrid w:val="0"/>
        <w:spacing w:line="300" w:lineRule="auto"/>
        <w:rPr>
          <w:color w:val="000000" w:themeColor="text1"/>
          <w:sz w:val="24"/>
        </w:rPr>
      </w:pPr>
    </w:p>
    <w:p w14:paraId="5CB59719"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鉴于：</w:t>
      </w:r>
    </w:p>
    <w:p w14:paraId="3D728707"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1</w:t>
      </w:r>
      <w:r>
        <w:rPr>
          <w:color w:val="000000" w:themeColor="text1"/>
        </w:rPr>
        <w:t>、甲、乙双方正在进行</w:t>
      </w:r>
      <w:r>
        <w:rPr>
          <w:rFonts w:hint="eastAsia"/>
          <w:color w:val="000000" w:themeColor="text1"/>
          <w:u w:val="single"/>
        </w:rPr>
        <w:t>水科学实验室运行</w:t>
      </w:r>
      <w:r>
        <w:rPr>
          <w:rFonts w:hint="eastAsia"/>
          <w:color w:val="000000" w:themeColor="text1"/>
          <w:u w:val="single"/>
        </w:rPr>
        <w:t>-</w:t>
      </w:r>
      <w:r>
        <w:rPr>
          <w:rFonts w:hint="eastAsia"/>
          <w:color w:val="000000" w:themeColor="text1"/>
          <w:u w:val="single"/>
        </w:rPr>
        <w:t>购置实验室信息管理系统软件</w:t>
      </w:r>
      <w:r>
        <w:rPr>
          <w:color w:val="000000" w:themeColor="text1"/>
        </w:rPr>
        <w:t>事项，披露方有可能对接收方要求或者根据项目洽谈需要向接收方提供其合法所有的与合作项目有关的保密信息；</w:t>
      </w:r>
    </w:p>
    <w:p w14:paraId="6DB2F56D"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2</w:t>
      </w:r>
      <w:r>
        <w:rPr>
          <w:color w:val="000000" w:themeColor="text1"/>
        </w:rPr>
        <w:t>、为保证合作项目洽谈的顺利进行，接收方对本协议所述由披露方提供的保密信息予以有效的保护。据此，双方在平等、自愿、公平和诚实信用的基础上，根据《中华人民共和国民法典》及其他相关法律法规的规定，本着友好合作的精神，达成本协议如下：</w:t>
      </w:r>
    </w:p>
    <w:p w14:paraId="057E474B" w14:textId="77777777" w:rsidR="000A6A73" w:rsidRDefault="00000000">
      <w:pPr>
        <w:adjustRightInd w:val="0"/>
        <w:snapToGrid w:val="0"/>
        <w:spacing w:line="360" w:lineRule="auto"/>
        <w:ind w:firstLineChars="200" w:firstLine="422"/>
        <w:jc w:val="left"/>
        <w:rPr>
          <w:b/>
          <w:bCs/>
          <w:color w:val="000000" w:themeColor="text1"/>
        </w:rPr>
      </w:pPr>
      <w:r>
        <w:rPr>
          <w:b/>
          <w:bCs/>
          <w:color w:val="000000" w:themeColor="text1"/>
        </w:rPr>
        <w:t>一、保密的内容及范围</w:t>
      </w:r>
    </w:p>
    <w:p w14:paraId="5881C2EA"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本协议项下保密信息系指：</w:t>
      </w:r>
      <w:r>
        <w:rPr>
          <w:color w:val="000000" w:themeColor="text1"/>
        </w:rPr>
        <w:t xml:space="preserve"> </w:t>
      </w:r>
    </w:p>
    <w:p w14:paraId="051F6D78" w14:textId="77777777" w:rsidR="000A6A73" w:rsidRDefault="00000000">
      <w:pPr>
        <w:adjustRightInd w:val="0"/>
        <w:snapToGrid w:val="0"/>
        <w:spacing w:line="360" w:lineRule="auto"/>
        <w:ind w:firstLineChars="200" w:firstLine="420"/>
        <w:jc w:val="left"/>
        <w:rPr>
          <w:color w:val="000000" w:themeColor="text1"/>
        </w:rPr>
      </w:pPr>
      <w:r>
        <w:rPr>
          <w:rFonts w:hint="eastAsia"/>
          <w:color w:val="000000" w:themeColor="text1"/>
        </w:rPr>
        <w:t>1</w:t>
      </w:r>
      <w:r>
        <w:rPr>
          <w:rFonts w:hint="eastAsia"/>
          <w:color w:val="000000" w:themeColor="text1"/>
        </w:rPr>
        <w:t>、</w:t>
      </w:r>
      <w:r>
        <w:rPr>
          <w:color w:val="000000" w:themeColor="text1"/>
        </w:rPr>
        <w:t>与本项目有关的一切信息，包括但不限于：业务流程、客户名单、财务资料、技术方案、技术指标、需求分析、数据库、源代码、研究开发记录、技术报告、检测报告、数据、操作手册、技术文档、相关的函电、会议记录等；</w:t>
      </w:r>
    </w:p>
    <w:p w14:paraId="21B73BA2"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2</w:t>
      </w:r>
      <w:r>
        <w:rPr>
          <w:rFonts w:hint="eastAsia"/>
          <w:color w:val="000000" w:themeColor="text1"/>
        </w:rPr>
        <w:t>、</w:t>
      </w:r>
      <w:r>
        <w:rPr>
          <w:color w:val="000000" w:themeColor="text1"/>
        </w:rPr>
        <w:t>乙方在合作过程中了解到甲方的一切信息，包括但不限于：客户名单、财务资料、技术方案、工程设计、技术指标、计算机软件、数据库、源代码、研究开发记录、技术报告、检测报告、数据、操作手册、技术文档、任何商业、营销、技术、运营数据或其他性质的资料等；</w:t>
      </w:r>
    </w:p>
    <w:p w14:paraId="0D7781AF"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3</w:t>
      </w:r>
      <w:r>
        <w:rPr>
          <w:rFonts w:hint="eastAsia"/>
          <w:color w:val="000000" w:themeColor="text1"/>
        </w:rPr>
        <w:t>、</w:t>
      </w:r>
      <w:r>
        <w:rPr>
          <w:color w:val="000000" w:themeColor="text1"/>
        </w:rPr>
        <w:t>就本协议事项接收方从披露方接触到的任何信息；</w:t>
      </w:r>
    </w:p>
    <w:p w14:paraId="3CB6C328"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4</w:t>
      </w:r>
      <w:r>
        <w:rPr>
          <w:rFonts w:hint="eastAsia"/>
          <w:color w:val="000000" w:themeColor="text1"/>
        </w:rPr>
        <w:t>、</w:t>
      </w:r>
      <w:r>
        <w:rPr>
          <w:color w:val="000000" w:themeColor="text1"/>
        </w:rPr>
        <w:t>其它乙方依照法律规定或者有关其他协议的约定，应对甲方承担保密义务的事项；</w:t>
      </w:r>
    </w:p>
    <w:p w14:paraId="4A69B24B"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5</w:t>
      </w:r>
      <w:r>
        <w:rPr>
          <w:rFonts w:hint="eastAsia"/>
          <w:color w:val="000000" w:themeColor="text1"/>
        </w:rPr>
        <w:t>、</w:t>
      </w:r>
      <w:r>
        <w:rPr>
          <w:color w:val="000000" w:themeColor="text1"/>
        </w:rPr>
        <w:t>以上信息无论其以何种形式或载于何种载体，无论在披露时是否以口头、图像或以书面方式标明其具有保密性，均为本协议规定的保密信息范围。</w:t>
      </w:r>
    </w:p>
    <w:p w14:paraId="53E9BC24" w14:textId="77777777" w:rsidR="000A6A73" w:rsidRDefault="000A6A73">
      <w:pPr>
        <w:adjustRightInd w:val="0"/>
        <w:snapToGrid w:val="0"/>
        <w:spacing w:line="360" w:lineRule="auto"/>
        <w:ind w:firstLineChars="200" w:firstLine="420"/>
        <w:jc w:val="left"/>
        <w:rPr>
          <w:color w:val="000000" w:themeColor="text1"/>
        </w:rPr>
      </w:pPr>
    </w:p>
    <w:p w14:paraId="48E38333" w14:textId="77777777" w:rsidR="000A6A73" w:rsidRDefault="00000000">
      <w:pPr>
        <w:adjustRightInd w:val="0"/>
        <w:snapToGrid w:val="0"/>
        <w:spacing w:line="360" w:lineRule="auto"/>
        <w:ind w:firstLineChars="200" w:firstLine="422"/>
        <w:jc w:val="left"/>
        <w:rPr>
          <w:b/>
          <w:bCs/>
          <w:color w:val="000000" w:themeColor="text1"/>
        </w:rPr>
      </w:pPr>
      <w:r>
        <w:rPr>
          <w:b/>
          <w:bCs/>
          <w:color w:val="000000" w:themeColor="text1"/>
        </w:rPr>
        <w:t>二、保密义务</w:t>
      </w:r>
    </w:p>
    <w:p w14:paraId="5B2D185D"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在上述保密信息范围内，接收方向披露方承诺履行以下保密义务：</w:t>
      </w:r>
    </w:p>
    <w:p w14:paraId="6C0C83A5"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1</w:t>
      </w:r>
      <w:r>
        <w:rPr>
          <w:rFonts w:hint="eastAsia"/>
          <w:color w:val="000000" w:themeColor="text1"/>
        </w:rPr>
        <w:t>、</w:t>
      </w:r>
      <w:r>
        <w:rPr>
          <w:color w:val="000000" w:themeColor="text1"/>
        </w:rPr>
        <w:t>严守机密，并采取相应保密措施和制度保护该秘密（包括接收方为保护其自有商业秘密所采用的合理的措施和制度）；且在任何情况下，该等保密措施的严格程度不得低于接收方适用于保护其自身保密信息的措施。接收方就其可能知晓的对保密信息进行的任何未经授权的使用和披露应立即书面通知相关披露方，且应协助披露方制止该等未经授权的使用或披露；</w:t>
      </w:r>
    </w:p>
    <w:p w14:paraId="3723454E"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2</w:t>
      </w:r>
      <w:r>
        <w:rPr>
          <w:rFonts w:hint="eastAsia"/>
          <w:color w:val="000000" w:themeColor="text1"/>
        </w:rPr>
        <w:t>、</w:t>
      </w:r>
      <w:r>
        <w:rPr>
          <w:color w:val="000000" w:themeColor="text1"/>
        </w:rPr>
        <w:t>未经对方书面许可，不得泄露任何保密信息给任何第三方，包括双方的合作关系、客户名称、联系人等一切相关信息；</w:t>
      </w:r>
    </w:p>
    <w:p w14:paraId="5F269E9F"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3</w:t>
      </w:r>
      <w:r>
        <w:rPr>
          <w:rFonts w:hint="eastAsia"/>
          <w:color w:val="000000" w:themeColor="text1"/>
        </w:rPr>
        <w:t>、</w:t>
      </w:r>
      <w:r>
        <w:rPr>
          <w:color w:val="000000" w:themeColor="text1"/>
        </w:rPr>
        <w:t>除用于履行与对方就该项目签订的合同之外，未经对方书面许可，在保密期限内不得利用该秘密；</w:t>
      </w:r>
    </w:p>
    <w:p w14:paraId="67A01912"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4</w:t>
      </w:r>
      <w:r>
        <w:rPr>
          <w:rFonts w:hint="eastAsia"/>
          <w:color w:val="000000" w:themeColor="text1"/>
        </w:rPr>
        <w:t>、</w:t>
      </w:r>
      <w:r>
        <w:rPr>
          <w:color w:val="000000" w:themeColor="text1"/>
        </w:rPr>
        <w:t>不复制或通过反向工程使用该秘密。</w:t>
      </w:r>
    </w:p>
    <w:p w14:paraId="03EEA32E" w14:textId="77777777" w:rsidR="000A6A73" w:rsidRDefault="000A6A73">
      <w:pPr>
        <w:adjustRightInd w:val="0"/>
        <w:snapToGrid w:val="0"/>
        <w:spacing w:line="360" w:lineRule="auto"/>
        <w:ind w:firstLineChars="200" w:firstLine="420"/>
        <w:jc w:val="left"/>
        <w:rPr>
          <w:color w:val="000000" w:themeColor="text1"/>
        </w:rPr>
      </w:pPr>
    </w:p>
    <w:p w14:paraId="74F6D4CE" w14:textId="77777777" w:rsidR="000A6A73" w:rsidRDefault="00000000">
      <w:pPr>
        <w:adjustRightInd w:val="0"/>
        <w:snapToGrid w:val="0"/>
        <w:spacing w:line="360" w:lineRule="auto"/>
        <w:ind w:firstLineChars="200" w:firstLine="422"/>
        <w:jc w:val="left"/>
        <w:rPr>
          <w:b/>
          <w:bCs/>
          <w:color w:val="000000" w:themeColor="text1"/>
        </w:rPr>
      </w:pPr>
      <w:r>
        <w:rPr>
          <w:b/>
          <w:bCs/>
          <w:color w:val="000000" w:themeColor="text1"/>
        </w:rPr>
        <w:t>三、例外规定</w:t>
      </w:r>
    </w:p>
    <w:p w14:paraId="3C4ECC69"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本协议所述的保密信息及保密义务不适用以下情形：</w:t>
      </w:r>
    </w:p>
    <w:p w14:paraId="3604AF70"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1</w:t>
      </w:r>
      <w:r>
        <w:rPr>
          <w:rFonts w:hint="eastAsia"/>
          <w:color w:val="000000" w:themeColor="text1"/>
        </w:rPr>
        <w:t>、</w:t>
      </w:r>
      <w:r>
        <w:rPr>
          <w:color w:val="000000" w:themeColor="text1"/>
        </w:rPr>
        <w:t>在签署本保密协议之时或之前，该保密信息已以合法方式为接收方所有；</w:t>
      </w:r>
    </w:p>
    <w:p w14:paraId="6CCB269D"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2</w:t>
      </w:r>
      <w:r>
        <w:rPr>
          <w:rFonts w:hint="eastAsia"/>
          <w:color w:val="000000" w:themeColor="text1"/>
        </w:rPr>
        <w:t>、</w:t>
      </w:r>
      <w:r>
        <w:rPr>
          <w:color w:val="000000" w:themeColor="text1"/>
        </w:rPr>
        <w:t>在向接收方披露之前已经进入公共领域、或在向接收方披露之后非因接收方过错或其违反保密协议而进入公共领域的信息；</w:t>
      </w:r>
    </w:p>
    <w:p w14:paraId="48954773"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3</w:t>
      </w:r>
      <w:r>
        <w:rPr>
          <w:rFonts w:hint="eastAsia"/>
          <w:color w:val="000000" w:themeColor="text1"/>
        </w:rPr>
        <w:t>、</w:t>
      </w:r>
      <w:r>
        <w:rPr>
          <w:color w:val="000000" w:themeColor="text1"/>
        </w:rPr>
        <w:t>能书面证明在向接收方披露之前其已获知的信息；</w:t>
      </w:r>
    </w:p>
    <w:p w14:paraId="21E2EEB4"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4</w:t>
      </w:r>
      <w:r>
        <w:rPr>
          <w:rFonts w:hint="eastAsia"/>
          <w:color w:val="000000" w:themeColor="text1"/>
        </w:rPr>
        <w:t>、</w:t>
      </w:r>
      <w:r>
        <w:rPr>
          <w:color w:val="000000" w:themeColor="text1"/>
        </w:rPr>
        <w:t>能书面证明由未违反对披露方有保密义务的第三方向接收方披露的信息；</w:t>
      </w:r>
    </w:p>
    <w:p w14:paraId="19EC46C2"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5</w:t>
      </w:r>
      <w:r>
        <w:rPr>
          <w:rFonts w:hint="eastAsia"/>
          <w:color w:val="000000" w:themeColor="text1"/>
        </w:rPr>
        <w:t>、</w:t>
      </w:r>
      <w:r>
        <w:rPr>
          <w:color w:val="000000" w:themeColor="text1"/>
        </w:rPr>
        <w:t>接收方未借助本协议项下披露的保密信息而独立开发的保密信息；</w:t>
      </w:r>
    </w:p>
    <w:p w14:paraId="18635260"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6</w:t>
      </w:r>
      <w:r>
        <w:rPr>
          <w:rFonts w:hint="eastAsia"/>
          <w:color w:val="000000" w:themeColor="text1"/>
        </w:rPr>
        <w:t>、</w:t>
      </w:r>
      <w:r>
        <w:rPr>
          <w:color w:val="000000" w:themeColor="text1"/>
        </w:rPr>
        <w:t>披露方同意接收方使用与本合同相关的非专有数据以作商品推介、宣传材料、案例分析、资料分析等类似之用途</w:t>
      </w:r>
      <w:r>
        <w:rPr>
          <w:rFonts w:hint="eastAsia"/>
          <w:color w:val="000000" w:themeColor="text1"/>
        </w:rPr>
        <w:t>；</w:t>
      </w:r>
    </w:p>
    <w:p w14:paraId="355BF4CF"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7</w:t>
      </w:r>
      <w:r>
        <w:rPr>
          <w:rFonts w:hint="eastAsia"/>
          <w:color w:val="000000" w:themeColor="text1"/>
        </w:rPr>
        <w:t>、</w:t>
      </w:r>
      <w:r>
        <w:rPr>
          <w:color w:val="000000" w:themeColor="text1"/>
        </w:rPr>
        <w:t>根据法律、法规规定或根据具有司法管辖权的任何司法机关的要求、或根据政府、专业</w:t>
      </w:r>
      <w:r>
        <w:rPr>
          <w:color w:val="000000" w:themeColor="text1"/>
        </w:rPr>
        <w:t>/</w:t>
      </w:r>
      <w:r>
        <w:rPr>
          <w:color w:val="000000" w:themeColor="text1"/>
        </w:rPr>
        <w:t>监管机关的要求而披露的保密信息；在该等情况下，接收方应及时将该等义务告知披露方，以便披露方可以采取措施保护即将被披露的信息，且披露方和接收方可根据诚信的原则就所要求披露的程度和进行披露的方式进行协商。</w:t>
      </w:r>
    </w:p>
    <w:p w14:paraId="23CB6B10" w14:textId="77777777" w:rsidR="000A6A73" w:rsidRDefault="000A6A73">
      <w:pPr>
        <w:adjustRightInd w:val="0"/>
        <w:snapToGrid w:val="0"/>
        <w:spacing w:line="360" w:lineRule="auto"/>
        <w:ind w:firstLineChars="200" w:firstLine="420"/>
        <w:jc w:val="left"/>
        <w:rPr>
          <w:color w:val="000000" w:themeColor="text1"/>
        </w:rPr>
      </w:pPr>
    </w:p>
    <w:p w14:paraId="4DD711B0" w14:textId="77777777" w:rsidR="000A6A73" w:rsidRDefault="00000000">
      <w:pPr>
        <w:adjustRightInd w:val="0"/>
        <w:snapToGrid w:val="0"/>
        <w:spacing w:line="360" w:lineRule="auto"/>
        <w:ind w:firstLineChars="200" w:firstLine="422"/>
        <w:jc w:val="left"/>
        <w:rPr>
          <w:b/>
          <w:bCs/>
          <w:color w:val="000000" w:themeColor="text1"/>
        </w:rPr>
      </w:pPr>
      <w:r>
        <w:rPr>
          <w:b/>
          <w:bCs/>
          <w:color w:val="000000" w:themeColor="text1"/>
        </w:rPr>
        <w:t>四、资料返还</w:t>
      </w:r>
    </w:p>
    <w:p w14:paraId="4ECE74B6"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在保密期限内，接收方收到披露方的书面要求或在保密期满前</w:t>
      </w:r>
      <w:r>
        <w:rPr>
          <w:color w:val="000000" w:themeColor="text1"/>
        </w:rPr>
        <w:t>20</w:t>
      </w:r>
      <w:r>
        <w:rPr>
          <w:color w:val="000000" w:themeColor="text1"/>
        </w:rPr>
        <w:t>个工作日内，应立即归还全部保密资料和文件，包含该保密资料的媒体及其任何或全部复印件或摘要。如果该保密资料属于不能归还的形式、或已经复制或转录到其他资料或载体中，则应删除。接收方应向披露方书面确认任何该等媒介已经返还给披露方或被完全销毁且保密信息无法被恢复，但接收方的法律部门或外部顾问可以保留一份保密信息的副本仅用于和本协议相关的纠纷和诉讼之目的。</w:t>
      </w:r>
    </w:p>
    <w:p w14:paraId="616059E9" w14:textId="77777777" w:rsidR="000A6A73" w:rsidRDefault="000A6A73">
      <w:pPr>
        <w:adjustRightInd w:val="0"/>
        <w:snapToGrid w:val="0"/>
        <w:spacing w:line="360" w:lineRule="auto"/>
        <w:ind w:firstLineChars="200" w:firstLine="420"/>
        <w:jc w:val="left"/>
        <w:rPr>
          <w:color w:val="000000" w:themeColor="text1"/>
        </w:rPr>
      </w:pPr>
    </w:p>
    <w:p w14:paraId="486619C8" w14:textId="77777777" w:rsidR="000A6A73" w:rsidRDefault="00000000">
      <w:pPr>
        <w:adjustRightInd w:val="0"/>
        <w:snapToGrid w:val="0"/>
        <w:spacing w:line="360" w:lineRule="auto"/>
        <w:ind w:firstLineChars="200" w:firstLine="422"/>
        <w:jc w:val="left"/>
        <w:rPr>
          <w:b/>
          <w:bCs/>
          <w:color w:val="000000" w:themeColor="text1"/>
        </w:rPr>
      </w:pPr>
      <w:r>
        <w:rPr>
          <w:b/>
          <w:bCs/>
          <w:color w:val="000000" w:themeColor="text1"/>
        </w:rPr>
        <w:t>五、保密期限</w:t>
      </w:r>
    </w:p>
    <w:p w14:paraId="0FF7FB34"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1</w:t>
      </w:r>
      <w:r>
        <w:rPr>
          <w:rFonts w:hint="eastAsia"/>
          <w:color w:val="000000" w:themeColor="text1"/>
        </w:rPr>
        <w:t>、</w:t>
      </w:r>
      <w:r>
        <w:rPr>
          <w:color w:val="000000" w:themeColor="text1"/>
        </w:rPr>
        <w:t>本协议项下的保密期限自本协议生效之日【三】年止；</w:t>
      </w:r>
      <w:r>
        <w:rPr>
          <w:rFonts w:hint="eastAsia"/>
          <w:color w:val="000000" w:themeColor="text1"/>
        </w:rPr>
        <w:t>涉及水质监测数据与成果的信息，保密期限为永久。</w:t>
      </w:r>
    </w:p>
    <w:p w14:paraId="376CC2CC"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2</w:t>
      </w:r>
      <w:r>
        <w:rPr>
          <w:rFonts w:hint="eastAsia"/>
          <w:color w:val="000000" w:themeColor="text1"/>
        </w:rPr>
        <w:t>、</w:t>
      </w:r>
      <w:r>
        <w:rPr>
          <w:color w:val="000000" w:themeColor="text1"/>
        </w:rPr>
        <w:t>如双方协议终止本协议的，本协议项下的保密期限至双方终止本协议时止。</w:t>
      </w:r>
    </w:p>
    <w:p w14:paraId="6279DBD5" w14:textId="77777777" w:rsidR="000A6A73" w:rsidRDefault="000A6A73">
      <w:pPr>
        <w:adjustRightInd w:val="0"/>
        <w:snapToGrid w:val="0"/>
        <w:spacing w:line="360" w:lineRule="auto"/>
        <w:ind w:firstLineChars="200" w:firstLine="420"/>
        <w:jc w:val="left"/>
        <w:rPr>
          <w:color w:val="000000" w:themeColor="text1"/>
        </w:rPr>
      </w:pPr>
    </w:p>
    <w:p w14:paraId="77F35E68" w14:textId="77777777" w:rsidR="000A6A73" w:rsidRDefault="00000000">
      <w:pPr>
        <w:adjustRightInd w:val="0"/>
        <w:snapToGrid w:val="0"/>
        <w:spacing w:line="360" w:lineRule="auto"/>
        <w:ind w:firstLineChars="200" w:firstLine="422"/>
        <w:jc w:val="left"/>
        <w:rPr>
          <w:b/>
          <w:bCs/>
          <w:color w:val="000000" w:themeColor="text1"/>
        </w:rPr>
      </w:pPr>
      <w:r>
        <w:rPr>
          <w:b/>
          <w:bCs/>
          <w:color w:val="000000" w:themeColor="text1"/>
        </w:rPr>
        <w:t>六、违约责任</w:t>
      </w:r>
    </w:p>
    <w:p w14:paraId="4E79A86D"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1</w:t>
      </w:r>
      <w:r>
        <w:rPr>
          <w:rFonts w:hint="eastAsia"/>
          <w:color w:val="000000" w:themeColor="text1"/>
        </w:rPr>
        <w:t>、</w:t>
      </w:r>
      <w:r>
        <w:rPr>
          <w:color w:val="000000" w:themeColor="text1"/>
        </w:rPr>
        <w:t>接收方未按照本协议的约定履行其义务，即构成违约；</w:t>
      </w:r>
    </w:p>
    <w:p w14:paraId="2C3F4620"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2</w:t>
      </w:r>
      <w:r>
        <w:rPr>
          <w:rFonts w:hint="eastAsia"/>
          <w:color w:val="000000" w:themeColor="text1"/>
        </w:rPr>
        <w:t>、</w:t>
      </w:r>
      <w:r>
        <w:rPr>
          <w:color w:val="000000" w:themeColor="text1"/>
        </w:rPr>
        <w:t>守约方有权要求违约方立刻停止违约行为，并同时改进保密措施；</w:t>
      </w:r>
    </w:p>
    <w:p w14:paraId="1271FC04"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3</w:t>
      </w:r>
      <w:r>
        <w:rPr>
          <w:rFonts w:hint="eastAsia"/>
          <w:color w:val="000000" w:themeColor="text1"/>
        </w:rPr>
        <w:t>、</w:t>
      </w:r>
      <w:r>
        <w:rPr>
          <w:color w:val="000000" w:themeColor="text1"/>
        </w:rPr>
        <w:t>违约方应当赔偿守约方因此遭受的损失。该损失包括守约方因违约方的违约行为而遭受的直接损失、守约方为实现债权所支出的合理费用。</w:t>
      </w:r>
    </w:p>
    <w:p w14:paraId="39DDD662" w14:textId="77777777" w:rsidR="000A6A73" w:rsidRDefault="000A6A73">
      <w:pPr>
        <w:adjustRightInd w:val="0"/>
        <w:snapToGrid w:val="0"/>
        <w:spacing w:line="360" w:lineRule="auto"/>
        <w:ind w:firstLineChars="200" w:firstLine="420"/>
        <w:jc w:val="left"/>
        <w:rPr>
          <w:color w:val="000000" w:themeColor="text1"/>
        </w:rPr>
      </w:pPr>
    </w:p>
    <w:p w14:paraId="0E763889" w14:textId="77777777" w:rsidR="000A6A73" w:rsidRDefault="00000000">
      <w:pPr>
        <w:adjustRightInd w:val="0"/>
        <w:snapToGrid w:val="0"/>
        <w:spacing w:line="360" w:lineRule="auto"/>
        <w:ind w:firstLineChars="200" w:firstLine="422"/>
        <w:jc w:val="left"/>
        <w:rPr>
          <w:b/>
          <w:bCs/>
          <w:color w:val="000000" w:themeColor="text1"/>
        </w:rPr>
      </w:pPr>
      <w:r>
        <w:rPr>
          <w:b/>
          <w:bCs/>
          <w:color w:val="000000" w:themeColor="text1"/>
        </w:rPr>
        <w:t>七、法律适用及争议解决</w:t>
      </w:r>
    </w:p>
    <w:p w14:paraId="68638575"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lastRenderedPageBreak/>
        <w:t>本协议的签署、履行、解除及解释均适用中华人民共和国法律法规。因本协议产生的或与本协议有关的任何争议应由双方按诚实信用原则友好协商解决，如不能达成一致，任何一方均可在向另一方发出书面通知后，向北京市海淀区人民法院提起诉讼。</w:t>
      </w:r>
    </w:p>
    <w:p w14:paraId="4D03C15B" w14:textId="77777777" w:rsidR="000A6A73" w:rsidRDefault="000A6A73">
      <w:pPr>
        <w:adjustRightInd w:val="0"/>
        <w:snapToGrid w:val="0"/>
        <w:spacing w:line="360" w:lineRule="auto"/>
        <w:ind w:firstLineChars="200" w:firstLine="420"/>
        <w:jc w:val="left"/>
        <w:rPr>
          <w:color w:val="000000" w:themeColor="text1"/>
        </w:rPr>
      </w:pPr>
    </w:p>
    <w:p w14:paraId="241D9075" w14:textId="77777777" w:rsidR="000A6A73" w:rsidRDefault="00000000">
      <w:pPr>
        <w:adjustRightInd w:val="0"/>
        <w:snapToGrid w:val="0"/>
        <w:spacing w:line="360" w:lineRule="auto"/>
        <w:ind w:firstLineChars="200" w:firstLine="422"/>
        <w:jc w:val="left"/>
        <w:rPr>
          <w:b/>
          <w:bCs/>
          <w:color w:val="000000" w:themeColor="text1"/>
        </w:rPr>
      </w:pPr>
      <w:r>
        <w:rPr>
          <w:b/>
          <w:bCs/>
          <w:color w:val="000000" w:themeColor="text1"/>
        </w:rPr>
        <w:t>八、声明</w:t>
      </w:r>
    </w:p>
    <w:p w14:paraId="1D3BAE86"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1</w:t>
      </w:r>
      <w:r>
        <w:rPr>
          <w:rFonts w:hint="eastAsia"/>
          <w:color w:val="000000" w:themeColor="text1"/>
        </w:rPr>
        <w:t>、</w:t>
      </w:r>
      <w:r>
        <w:rPr>
          <w:color w:val="000000" w:themeColor="text1"/>
        </w:rPr>
        <w:t>本协议项下的涉及原属各方的版权、著作权及其它知识产权均不因本协议发生转移和委托使用；</w:t>
      </w:r>
    </w:p>
    <w:p w14:paraId="15A3123D"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2</w:t>
      </w:r>
      <w:r>
        <w:rPr>
          <w:rFonts w:hint="eastAsia"/>
          <w:color w:val="000000" w:themeColor="text1"/>
        </w:rPr>
        <w:t>、</w:t>
      </w:r>
      <w:r>
        <w:rPr>
          <w:color w:val="000000" w:themeColor="text1"/>
        </w:rPr>
        <w:t>信息发布方应为其所提供信息的确切和完整性作出保证；</w:t>
      </w:r>
    </w:p>
    <w:p w14:paraId="2BFF738C"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3</w:t>
      </w:r>
      <w:r>
        <w:rPr>
          <w:rFonts w:hint="eastAsia"/>
          <w:color w:val="000000" w:themeColor="text1"/>
        </w:rPr>
        <w:t>、</w:t>
      </w:r>
      <w:r>
        <w:rPr>
          <w:color w:val="000000" w:themeColor="text1"/>
        </w:rPr>
        <w:t>本协议不代表任何进一步商业关系的承诺；</w:t>
      </w:r>
    </w:p>
    <w:p w14:paraId="02007CFB"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4</w:t>
      </w:r>
      <w:r>
        <w:rPr>
          <w:rFonts w:hint="eastAsia"/>
          <w:color w:val="000000" w:themeColor="text1"/>
        </w:rPr>
        <w:t>、</w:t>
      </w:r>
      <w:r>
        <w:rPr>
          <w:color w:val="000000" w:themeColor="text1"/>
        </w:rPr>
        <w:t>本协议为双方就有关事项达成的全部协议，并取代之前就有关事项已作出的任何建议书、往来函、谅解书以及其他沟通结果（不论是以书面或口头方式作出的）；</w:t>
      </w:r>
    </w:p>
    <w:p w14:paraId="67C768B8"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5</w:t>
      </w:r>
      <w:r>
        <w:rPr>
          <w:rFonts w:hint="eastAsia"/>
          <w:color w:val="000000" w:themeColor="text1"/>
        </w:rPr>
        <w:t>、</w:t>
      </w:r>
      <w:r>
        <w:rPr>
          <w:color w:val="000000" w:themeColor="text1"/>
        </w:rPr>
        <w:t>任何一方在执行本协议的条款或条件的延迟，将不会影响或限制另一方根据本协议所产生的权利；</w:t>
      </w:r>
    </w:p>
    <w:p w14:paraId="68095C3F"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6</w:t>
      </w:r>
      <w:r>
        <w:rPr>
          <w:rFonts w:hint="eastAsia"/>
          <w:color w:val="000000" w:themeColor="text1"/>
        </w:rPr>
        <w:t>、</w:t>
      </w:r>
      <w:r>
        <w:rPr>
          <w:color w:val="000000" w:themeColor="text1"/>
        </w:rPr>
        <w:t>对本协议任何条款或条件的放弃或修订，必须经双方书面同意或签署才可生效。本协议中（无论明示或暗示）旨在协议终止或到期后仍保留有效的条款，在本协议终止或到期后仍将继续对双方具有约束力；</w:t>
      </w:r>
    </w:p>
    <w:p w14:paraId="4A24C1F7"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7</w:t>
      </w:r>
      <w:r>
        <w:rPr>
          <w:rFonts w:hint="eastAsia"/>
          <w:color w:val="000000" w:themeColor="text1"/>
        </w:rPr>
        <w:t>、</w:t>
      </w:r>
      <w:r>
        <w:rPr>
          <w:color w:val="000000" w:themeColor="text1"/>
        </w:rPr>
        <w:t>若本协议中任何条款（不论是全部或部分）被认定为无效或无法执行，其余条款将继续具有完全的效力，视同本协议在没有该项无效条款的情况下签署。</w:t>
      </w:r>
    </w:p>
    <w:p w14:paraId="7F31FBD7" w14:textId="77777777" w:rsidR="000A6A73" w:rsidRDefault="000A6A73">
      <w:pPr>
        <w:adjustRightInd w:val="0"/>
        <w:snapToGrid w:val="0"/>
        <w:spacing w:line="360" w:lineRule="auto"/>
        <w:ind w:firstLineChars="200" w:firstLine="420"/>
        <w:jc w:val="left"/>
        <w:rPr>
          <w:color w:val="000000" w:themeColor="text1"/>
        </w:rPr>
      </w:pPr>
    </w:p>
    <w:p w14:paraId="3B976283" w14:textId="77777777" w:rsidR="000A6A73" w:rsidRDefault="00000000">
      <w:pPr>
        <w:adjustRightInd w:val="0"/>
        <w:snapToGrid w:val="0"/>
        <w:spacing w:line="360" w:lineRule="auto"/>
        <w:ind w:firstLineChars="200" w:firstLine="422"/>
        <w:jc w:val="left"/>
        <w:rPr>
          <w:b/>
          <w:bCs/>
          <w:color w:val="000000" w:themeColor="text1"/>
        </w:rPr>
      </w:pPr>
      <w:r>
        <w:rPr>
          <w:b/>
          <w:bCs/>
          <w:color w:val="000000" w:themeColor="text1"/>
        </w:rPr>
        <w:t>九、其他</w:t>
      </w:r>
    </w:p>
    <w:p w14:paraId="39AB1BB9"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自双方法定代表人或授权代表签字并加盖公章或合同章之日起生效。</w:t>
      </w:r>
    </w:p>
    <w:p w14:paraId="745363C4" w14:textId="77777777" w:rsidR="000A6A73" w:rsidRDefault="000A6A73">
      <w:pPr>
        <w:adjustRightInd w:val="0"/>
        <w:snapToGrid w:val="0"/>
        <w:spacing w:line="360" w:lineRule="auto"/>
        <w:ind w:firstLineChars="200" w:firstLine="420"/>
        <w:jc w:val="left"/>
        <w:rPr>
          <w:color w:val="000000" w:themeColor="text1"/>
        </w:rPr>
      </w:pPr>
    </w:p>
    <w:p w14:paraId="3E27550F"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甲方：</w:t>
      </w:r>
      <w:r>
        <w:rPr>
          <w:rFonts w:hint="eastAsia"/>
          <w:color w:val="000000" w:themeColor="text1"/>
        </w:rPr>
        <w:t xml:space="preserve"> </w:t>
      </w:r>
    </w:p>
    <w:p w14:paraId="05F6E7DC"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签字：</w:t>
      </w:r>
      <w:r>
        <w:rPr>
          <w:color w:val="000000" w:themeColor="text1"/>
        </w:rPr>
        <w:t>_________</w:t>
      </w:r>
    </w:p>
    <w:p w14:paraId="6C299A5E" w14:textId="77777777" w:rsidR="000A6A73" w:rsidRDefault="000A6A73">
      <w:pPr>
        <w:adjustRightInd w:val="0"/>
        <w:snapToGrid w:val="0"/>
        <w:spacing w:line="360" w:lineRule="auto"/>
        <w:ind w:firstLineChars="200" w:firstLine="420"/>
        <w:jc w:val="left"/>
        <w:rPr>
          <w:color w:val="000000" w:themeColor="text1"/>
        </w:rPr>
      </w:pPr>
    </w:p>
    <w:p w14:paraId="1313F1E0"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乙方：</w:t>
      </w:r>
      <w:r>
        <w:rPr>
          <w:color w:val="000000" w:themeColor="text1"/>
        </w:rPr>
        <w:t xml:space="preserve">               </w:t>
      </w:r>
    </w:p>
    <w:p w14:paraId="7F32DD3C" w14:textId="77777777" w:rsidR="000A6A73" w:rsidRDefault="00000000">
      <w:pPr>
        <w:adjustRightInd w:val="0"/>
        <w:snapToGrid w:val="0"/>
        <w:spacing w:line="360" w:lineRule="auto"/>
        <w:ind w:firstLineChars="200" w:firstLine="420"/>
        <w:jc w:val="left"/>
        <w:rPr>
          <w:color w:val="000000" w:themeColor="text1"/>
        </w:rPr>
      </w:pPr>
      <w:r>
        <w:rPr>
          <w:color w:val="000000" w:themeColor="text1"/>
        </w:rPr>
        <w:t>签字：</w:t>
      </w:r>
      <w:r>
        <w:rPr>
          <w:color w:val="000000" w:themeColor="text1"/>
        </w:rPr>
        <w:t>_________</w:t>
      </w:r>
    </w:p>
    <w:p w14:paraId="5D5E5635" w14:textId="77777777" w:rsidR="000A6A73" w:rsidRDefault="000A6A73">
      <w:pPr>
        <w:tabs>
          <w:tab w:val="left" w:pos="900"/>
          <w:tab w:val="left" w:pos="1080"/>
        </w:tabs>
        <w:snapToGrid w:val="0"/>
        <w:spacing w:line="360" w:lineRule="auto"/>
        <w:rPr>
          <w:kern w:val="0"/>
          <w:sz w:val="18"/>
          <w:szCs w:val="18"/>
        </w:rPr>
      </w:pPr>
    </w:p>
    <w:p w14:paraId="071E2293" w14:textId="77777777" w:rsidR="000A6A73" w:rsidRDefault="000A6A73">
      <w:pPr>
        <w:tabs>
          <w:tab w:val="left" w:pos="900"/>
          <w:tab w:val="left" w:pos="1080"/>
        </w:tabs>
        <w:snapToGrid w:val="0"/>
        <w:spacing w:line="360" w:lineRule="auto"/>
        <w:rPr>
          <w:kern w:val="0"/>
          <w:sz w:val="18"/>
          <w:szCs w:val="18"/>
        </w:rPr>
      </w:pPr>
    </w:p>
    <w:p w14:paraId="2A21036C" w14:textId="77777777" w:rsidR="000A6A73" w:rsidRDefault="000A6A73">
      <w:pPr>
        <w:widowControl/>
        <w:jc w:val="left"/>
        <w:rPr>
          <w:kern w:val="0"/>
          <w:sz w:val="18"/>
          <w:szCs w:val="18"/>
        </w:rPr>
      </w:pPr>
    </w:p>
    <w:p w14:paraId="4F8D0B8B" w14:textId="77777777" w:rsidR="000A6A73" w:rsidRDefault="00000000">
      <w:pPr>
        <w:widowControl/>
        <w:jc w:val="left"/>
        <w:rPr>
          <w:b/>
          <w:sz w:val="36"/>
          <w:szCs w:val="36"/>
        </w:rPr>
      </w:pPr>
      <w:r>
        <w:rPr>
          <w:b/>
          <w:sz w:val="36"/>
          <w:szCs w:val="36"/>
        </w:rPr>
        <w:br w:type="page"/>
      </w:r>
    </w:p>
    <w:p w14:paraId="7100AE02" w14:textId="77777777" w:rsidR="000A6A73" w:rsidRDefault="00000000">
      <w:pPr>
        <w:spacing w:line="360" w:lineRule="auto"/>
        <w:jc w:val="center"/>
        <w:outlineLvl w:val="0"/>
        <w:rPr>
          <w:b/>
          <w:sz w:val="36"/>
          <w:szCs w:val="36"/>
        </w:rPr>
      </w:pPr>
      <w:bookmarkStart w:id="859" w:name="_Toc145957724"/>
      <w:r>
        <w:rPr>
          <w:b/>
          <w:sz w:val="36"/>
          <w:szCs w:val="36"/>
        </w:rPr>
        <w:lastRenderedPageBreak/>
        <w:t>第七章</w:t>
      </w:r>
      <w:r>
        <w:rPr>
          <w:b/>
          <w:sz w:val="36"/>
          <w:szCs w:val="36"/>
        </w:rPr>
        <w:t xml:space="preserve">   </w:t>
      </w:r>
      <w:r>
        <w:rPr>
          <w:b/>
          <w:sz w:val="36"/>
          <w:szCs w:val="36"/>
        </w:rPr>
        <w:t>投标文件格式</w:t>
      </w:r>
      <w:bookmarkEnd w:id="859"/>
    </w:p>
    <w:p w14:paraId="42206CC0" w14:textId="77777777" w:rsidR="000A6A73" w:rsidRDefault="000A6A73">
      <w:pPr>
        <w:tabs>
          <w:tab w:val="left" w:pos="900"/>
          <w:tab w:val="left" w:pos="1980"/>
        </w:tabs>
        <w:snapToGrid w:val="0"/>
        <w:spacing w:line="360" w:lineRule="auto"/>
        <w:ind w:left="142"/>
        <w:rPr>
          <w:b/>
          <w:sz w:val="24"/>
        </w:rPr>
      </w:pPr>
    </w:p>
    <w:p w14:paraId="70F8DC7C" w14:textId="77777777" w:rsidR="000A6A73" w:rsidRDefault="000A6A73">
      <w:pPr>
        <w:tabs>
          <w:tab w:val="left" w:pos="900"/>
          <w:tab w:val="left" w:pos="1980"/>
        </w:tabs>
        <w:snapToGrid w:val="0"/>
        <w:spacing w:line="360" w:lineRule="auto"/>
        <w:ind w:left="142"/>
        <w:rPr>
          <w:b/>
          <w:sz w:val="24"/>
        </w:rPr>
      </w:pPr>
    </w:p>
    <w:p w14:paraId="162F7FFA" w14:textId="77777777" w:rsidR="000A6A73" w:rsidRDefault="00000000">
      <w:pPr>
        <w:tabs>
          <w:tab w:val="left" w:pos="900"/>
          <w:tab w:val="left" w:pos="1980"/>
        </w:tabs>
        <w:snapToGrid w:val="0"/>
        <w:spacing w:line="360" w:lineRule="auto"/>
        <w:ind w:left="142"/>
        <w:rPr>
          <w:sz w:val="24"/>
        </w:rPr>
      </w:pPr>
      <w:r>
        <w:rPr>
          <w:b/>
          <w:sz w:val="24"/>
        </w:rPr>
        <w:t>投标人编制文件须知</w:t>
      </w:r>
    </w:p>
    <w:p w14:paraId="374D6845" w14:textId="77777777" w:rsidR="000A6A73" w:rsidRDefault="00000000">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14:paraId="2FA5FFBA" w14:textId="77777777" w:rsidR="000A6A73" w:rsidRDefault="00000000">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14:paraId="0E504230" w14:textId="77777777" w:rsidR="000A6A73" w:rsidRDefault="00000000">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14:paraId="3807E715" w14:textId="77777777" w:rsidR="000A6A73" w:rsidRDefault="00000000">
      <w:pPr>
        <w:widowControl/>
        <w:jc w:val="left"/>
        <w:rPr>
          <w:sz w:val="24"/>
        </w:rPr>
      </w:pPr>
      <w:r>
        <w:rPr>
          <w:sz w:val="24"/>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2238DA96" w14:textId="77777777" w:rsidR="000A6A73" w:rsidRDefault="00000000">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14:paraId="7A266AAE" w14:textId="77777777" w:rsidR="000A6A73" w:rsidRDefault="000A6A73">
      <w:pPr>
        <w:rPr>
          <w:b/>
          <w:spacing w:val="20"/>
          <w:szCs w:val="21"/>
        </w:rPr>
      </w:pPr>
    </w:p>
    <w:p w14:paraId="2ED78C46" w14:textId="77777777" w:rsidR="000A6A73" w:rsidRDefault="00000000">
      <w:pPr>
        <w:rPr>
          <w:b/>
          <w:sz w:val="24"/>
        </w:rPr>
      </w:pPr>
      <w:r>
        <w:rPr>
          <w:b/>
          <w:spacing w:val="20"/>
          <w:sz w:val="24"/>
        </w:rPr>
        <w:t>投标文件（资格证明文件）</w:t>
      </w:r>
      <w:r>
        <w:rPr>
          <w:b/>
          <w:sz w:val="24"/>
        </w:rPr>
        <w:t>封面</w:t>
      </w:r>
    </w:p>
    <w:p w14:paraId="1E2D2509" w14:textId="77777777" w:rsidR="000A6A73" w:rsidRDefault="000A6A73">
      <w:pPr>
        <w:jc w:val="center"/>
        <w:rPr>
          <w:szCs w:val="21"/>
        </w:rPr>
      </w:pPr>
    </w:p>
    <w:p w14:paraId="44F2884F" w14:textId="77777777" w:rsidR="000A6A73" w:rsidRDefault="00000000">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14:paraId="276427D3" w14:textId="77777777" w:rsidR="000A6A73" w:rsidRDefault="00000000">
      <w:pPr>
        <w:jc w:val="center"/>
        <w:rPr>
          <w:b/>
          <w:spacing w:val="60"/>
          <w:sz w:val="52"/>
          <w:szCs w:val="52"/>
        </w:rPr>
      </w:pPr>
      <w:r>
        <w:rPr>
          <w:b/>
          <w:spacing w:val="60"/>
          <w:sz w:val="52"/>
          <w:szCs w:val="52"/>
        </w:rPr>
        <w:t>（资格证明文件）</w:t>
      </w:r>
    </w:p>
    <w:p w14:paraId="48589D6C" w14:textId="77777777" w:rsidR="000A6A73" w:rsidRDefault="000A6A73">
      <w:pPr>
        <w:ind w:firstLineChars="150" w:firstLine="542"/>
        <w:rPr>
          <w:b/>
          <w:spacing w:val="20"/>
          <w:sz w:val="32"/>
          <w:szCs w:val="32"/>
        </w:rPr>
      </w:pPr>
    </w:p>
    <w:p w14:paraId="0A9C14ED" w14:textId="77777777" w:rsidR="000A6A73" w:rsidRDefault="000A6A73">
      <w:pPr>
        <w:ind w:firstLineChars="150" w:firstLine="542"/>
        <w:rPr>
          <w:b/>
          <w:spacing w:val="20"/>
          <w:sz w:val="32"/>
          <w:szCs w:val="32"/>
        </w:rPr>
      </w:pPr>
    </w:p>
    <w:p w14:paraId="20DB6FA9" w14:textId="77777777" w:rsidR="000A6A73" w:rsidRDefault="00000000">
      <w:pPr>
        <w:ind w:firstLineChars="150" w:firstLine="542"/>
        <w:rPr>
          <w:b/>
          <w:spacing w:val="20"/>
          <w:sz w:val="32"/>
          <w:szCs w:val="32"/>
        </w:rPr>
      </w:pPr>
      <w:r>
        <w:rPr>
          <w:b/>
          <w:spacing w:val="20"/>
          <w:sz w:val="32"/>
          <w:szCs w:val="32"/>
        </w:rPr>
        <w:t>项目名称</w:t>
      </w:r>
      <w:r>
        <w:rPr>
          <w:b/>
          <w:spacing w:val="20"/>
          <w:sz w:val="32"/>
          <w:szCs w:val="32"/>
        </w:rPr>
        <w:t>:</w:t>
      </w:r>
    </w:p>
    <w:p w14:paraId="1D577CA4" w14:textId="77777777" w:rsidR="000A6A73" w:rsidRDefault="00000000">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14:paraId="405555AD" w14:textId="77777777" w:rsidR="000A6A73" w:rsidRDefault="000A6A73">
      <w:pPr>
        <w:ind w:firstLineChars="150" w:firstLine="542"/>
        <w:rPr>
          <w:b/>
          <w:spacing w:val="20"/>
          <w:sz w:val="32"/>
          <w:szCs w:val="32"/>
        </w:rPr>
      </w:pPr>
    </w:p>
    <w:p w14:paraId="24C4AD3C" w14:textId="77777777" w:rsidR="000A6A73" w:rsidRDefault="000A6A73">
      <w:pPr>
        <w:ind w:firstLineChars="150" w:firstLine="542"/>
        <w:rPr>
          <w:b/>
          <w:spacing w:val="20"/>
          <w:sz w:val="32"/>
          <w:szCs w:val="32"/>
        </w:rPr>
      </w:pPr>
    </w:p>
    <w:p w14:paraId="2836930A" w14:textId="77777777" w:rsidR="000A6A73" w:rsidRDefault="000A6A73">
      <w:pPr>
        <w:jc w:val="center"/>
        <w:rPr>
          <w:b/>
          <w:sz w:val="32"/>
          <w:szCs w:val="32"/>
        </w:rPr>
      </w:pPr>
    </w:p>
    <w:p w14:paraId="50B3C1F8" w14:textId="77777777" w:rsidR="000A6A73" w:rsidRDefault="000A6A73">
      <w:pPr>
        <w:jc w:val="center"/>
        <w:rPr>
          <w:b/>
          <w:sz w:val="32"/>
          <w:szCs w:val="32"/>
        </w:rPr>
      </w:pPr>
    </w:p>
    <w:p w14:paraId="1B25310C" w14:textId="77777777" w:rsidR="000A6A73" w:rsidRDefault="000A6A73">
      <w:pPr>
        <w:jc w:val="center"/>
        <w:rPr>
          <w:b/>
          <w:sz w:val="32"/>
          <w:szCs w:val="32"/>
        </w:rPr>
      </w:pPr>
    </w:p>
    <w:p w14:paraId="7CD746B0" w14:textId="77777777" w:rsidR="000A6A73" w:rsidRDefault="000A6A73">
      <w:pPr>
        <w:jc w:val="center"/>
        <w:rPr>
          <w:b/>
          <w:spacing w:val="20"/>
          <w:sz w:val="32"/>
          <w:szCs w:val="32"/>
        </w:rPr>
      </w:pPr>
    </w:p>
    <w:p w14:paraId="69BFCA04" w14:textId="77777777" w:rsidR="000A6A73" w:rsidRDefault="000A6A73">
      <w:pPr>
        <w:jc w:val="center"/>
        <w:rPr>
          <w:b/>
          <w:spacing w:val="20"/>
          <w:sz w:val="32"/>
          <w:szCs w:val="32"/>
        </w:rPr>
      </w:pPr>
    </w:p>
    <w:p w14:paraId="7DB5F3DC" w14:textId="77777777" w:rsidR="000A6A73" w:rsidRDefault="000A6A73">
      <w:pPr>
        <w:jc w:val="center"/>
        <w:rPr>
          <w:b/>
          <w:spacing w:val="20"/>
          <w:sz w:val="32"/>
          <w:szCs w:val="32"/>
        </w:rPr>
      </w:pPr>
    </w:p>
    <w:p w14:paraId="48593B27" w14:textId="77777777" w:rsidR="000A6A73" w:rsidRDefault="00000000">
      <w:pPr>
        <w:spacing w:line="360" w:lineRule="auto"/>
        <w:ind w:firstLineChars="400" w:firstLine="1445"/>
        <w:jc w:val="left"/>
        <w:rPr>
          <w:b/>
          <w:spacing w:val="20"/>
          <w:sz w:val="32"/>
          <w:szCs w:val="32"/>
        </w:rPr>
      </w:pPr>
      <w:r>
        <w:rPr>
          <w:b/>
          <w:spacing w:val="20"/>
          <w:sz w:val="32"/>
          <w:szCs w:val="32"/>
        </w:rPr>
        <w:t>投标人名称：</w:t>
      </w:r>
    </w:p>
    <w:p w14:paraId="223F274E" w14:textId="77777777" w:rsidR="000A6A73" w:rsidRDefault="000A6A73">
      <w:pPr>
        <w:jc w:val="center"/>
        <w:rPr>
          <w:b/>
          <w:sz w:val="32"/>
          <w:szCs w:val="32"/>
        </w:rPr>
      </w:pPr>
    </w:p>
    <w:p w14:paraId="6BD39088" w14:textId="77777777" w:rsidR="000A6A73" w:rsidRDefault="00000000">
      <w:pPr>
        <w:rPr>
          <w:b/>
        </w:rPr>
      </w:pPr>
      <w:r>
        <w:rPr>
          <w:b/>
          <w:spacing w:val="20"/>
          <w:sz w:val="32"/>
          <w:szCs w:val="32"/>
        </w:rPr>
        <w:br w:type="page"/>
      </w:r>
    </w:p>
    <w:p w14:paraId="2E5CB043" w14:textId="77777777" w:rsidR="000A6A73" w:rsidRDefault="00000000">
      <w:pPr>
        <w:numPr>
          <w:ilvl w:val="0"/>
          <w:numId w:val="21"/>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14:paraId="34E2C1BF" w14:textId="77777777" w:rsidR="000A6A73" w:rsidRDefault="00000000">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p>
    <w:p w14:paraId="7A2F9A32" w14:textId="77777777" w:rsidR="000A6A73" w:rsidRDefault="000A6A73">
      <w:pPr>
        <w:tabs>
          <w:tab w:val="left" w:pos="1080"/>
        </w:tabs>
        <w:snapToGrid w:val="0"/>
        <w:rPr>
          <w:sz w:val="24"/>
        </w:rPr>
      </w:pPr>
    </w:p>
    <w:p w14:paraId="0F3B59E4" w14:textId="77777777" w:rsidR="000A6A73" w:rsidRDefault="00000000">
      <w:pPr>
        <w:widowControl/>
        <w:jc w:val="left"/>
        <w:rPr>
          <w:color w:val="000000"/>
          <w:sz w:val="24"/>
          <w:szCs w:val="20"/>
        </w:rPr>
      </w:pPr>
      <w:r>
        <w:rPr>
          <w:color w:val="000000"/>
          <w:sz w:val="24"/>
        </w:rPr>
        <w:br w:type="page"/>
      </w:r>
    </w:p>
    <w:p w14:paraId="72F43EB1" w14:textId="77777777" w:rsidR="000A6A73" w:rsidRDefault="00000000">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14:paraId="1F15F55A" w14:textId="77777777" w:rsidR="000A6A73" w:rsidRDefault="00000000">
      <w:pPr>
        <w:jc w:val="center"/>
        <w:rPr>
          <w:b/>
          <w:color w:val="000000"/>
          <w:sz w:val="36"/>
          <w:szCs w:val="36"/>
        </w:rPr>
      </w:pPr>
      <w:r>
        <w:rPr>
          <w:b/>
          <w:color w:val="000000"/>
          <w:sz w:val="36"/>
          <w:szCs w:val="36"/>
        </w:rPr>
        <w:t>投标人资格声明书</w:t>
      </w:r>
    </w:p>
    <w:p w14:paraId="28724AA6" w14:textId="77777777" w:rsidR="000A6A73" w:rsidRDefault="000A6A73">
      <w:pPr>
        <w:tabs>
          <w:tab w:val="left" w:pos="5580"/>
        </w:tabs>
        <w:spacing w:line="360" w:lineRule="auto"/>
        <w:rPr>
          <w:sz w:val="24"/>
        </w:rPr>
      </w:pPr>
    </w:p>
    <w:p w14:paraId="43A68AAF" w14:textId="77777777" w:rsidR="000A6A73" w:rsidRDefault="00000000">
      <w:pPr>
        <w:tabs>
          <w:tab w:val="left" w:pos="5580"/>
        </w:tabs>
        <w:spacing w:line="360" w:lineRule="auto"/>
        <w:rPr>
          <w:sz w:val="24"/>
        </w:rPr>
      </w:pPr>
      <w:r>
        <w:rPr>
          <w:sz w:val="24"/>
        </w:rPr>
        <w:t>致：</w:t>
      </w:r>
      <w:bookmarkStart w:id="860" w:name="_Hlk187421748"/>
      <w:r>
        <w:rPr>
          <w:color w:val="000000"/>
          <w:sz w:val="24"/>
          <w:szCs w:val="20"/>
        </w:rPr>
        <w:t>___________</w:t>
      </w:r>
      <w:r>
        <w:rPr>
          <w:rFonts w:hint="eastAsia"/>
          <w:color w:val="000000"/>
          <w:sz w:val="24"/>
        </w:rPr>
        <w:t>（采购人或采购代理机构）</w:t>
      </w:r>
      <w:bookmarkEnd w:id="860"/>
    </w:p>
    <w:p w14:paraId="6723473E" w14:textId="77777777" w:rsidR="000A6A73" w:rsidRDefault="00000000">
      <w:pPr>
        <w:spacing w:line="360" w:lineRule="auto"/>
        <w:ind w:firstLineChars="200" w:firstLine="480"/>
        <w:rPr>
          <w:sz w:val="24"/>
        </w:rPr>
      </w:pPr>
      <w:r>
        <w:rPr>
          <w:sz w:val="24"/>
        </w:rPr>
        <w:t>在参与本次项目投标中，我单位承诺：</w:t>
      </w:r>
    </w:p>
    <w:p w14:paraId="4F711666" w14:textId="77777777" w:rsidR="000A6A73" w:rsidRDefault="00000000">
      <w:pPr>
        <w:numPr>
          <w:ilvl w:val="0"/>
          <w:numId w:val="22"/>
        </w:numPr>
        <w:spacing w:line="360" w:lineRule="auto"/>
        <w:ind w:left="1134"/>
        <w:rPr>
          <w:sz w:val="24"/>
          <w:szCs w:val="22"/>
        </w:rPr>
      </w:pPr>
      <w:r>
        <w:rPr>
          <w:sz w:val="24"/>
          <w:szCs w:val="22"/>
        </w:rPr>
        <w:t>具有良好的商业信誉和健全的财务会计制度；</w:t>
      </w:r>
    </w:p>
    <w:p w14:paraId="40753114" w14:textId="77777777" w:rsidR="000A6A73" w:rsidRDefault="00000000">
      <w:pPr>
        <w:numPr>
          <w:ilvl w:val="0"/>
          <w:numId w:val="22"/>
        </w:numPr>
        <w:spacing w:line="360" w:lineRule="auto"/>
        <w:ind w:left="1134"/>
        <w:rPr>
          <w:sz w:val="24"/>
          <w:szCs w:val="22"/>
        </w:rPr>
      </w:pPr>
      <w:r>
        <w:rPr>
          <w:sz w:val="24"/>
          <w:szCs w:val="22"/>
        </w:rPr>
        <w:t>具有履行合同所必需的设备和专业技术能力；</w:t>
      </w:r>
    </w:p>
    <w:p w14:paraId="6AE8A6ED" w14:textId="77777777" w:rsidR="000A6A73" w:rsidRDefault="00000000">
      <w:pPr>
        <w:numPr>
          <w:ilvl w:val="0"/>
          <w:numId w:val="22"/>
        </w:numPr>
        <w:spacing w:line="360" w:lineRule="auto"/>
        <w:ind w:left="1134"/>
        <w:rPr>
          <w:sz w:val="24"/>
          <w:szCs w:val="22"/>
        </w:rPr>
      </w:pPr>
      <w:r>
        <w:rPr>
          <w:sz w:val="24"/>
          <w:szCs w:val="22"/>
        </w:rPr>
        <w:t>有依法缴纳税收和社会保障资金的良好记录；</w:t>
      </w:r>
    </w:p>
    <w:p w14:paraId="7A58CA0E" w14:textId="77777777" w:rsidR="000A6A73" w:rsidRDefault="00000000">
      <w:pPr>
        <w:numPr>
          <w:ilvl w:val="0"/>
          <w:numId w:val="22"/>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B4C73F2" w14:textId="77777777" w:rsidR="000A6A73" w:rsidRDefault="00000000">
      <w:pPr>
        <w:numPr>
          <w:ilvl w:val="0"/>
          <w:numId w:val="22"/>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7F08E44D" w14:textId="77777777" w:rsidR="000A6A73" w:rsidRDefault="00000000">
      <w:pPr>
        <w:numPr>
          <w:ilvl w:val="0"/>
          <w:numId w:val="22"/>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132B5290" w14:textId="77777777" w:rsidR="000A6A73" w:rsidRDefault="00000000">
      <w:pPr>
        <w:numPr>
          <w:ilvl w:val="0"/>
          <w:numId w:val="22"/>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r>
        <w:rPr>
          <w:rFonts w:hint="eastAsia"/>
          <w:sz w:val="24"/>
          <w:szCs w:val="22"/>
        </w:rPr>
        <w:t>；供应商为联合体的，下表中需填写联合体各方的相关信息</w:t>
      </w:r>
      <w:r>
        <w:rPr>
          <w:sz w:val="24"/>
          <w:szCs w:val="22"/>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0A6A73" w14:paraId="4A5DF3E1" w14:textId="77777777">
        <w:trPr>
          <w:trHeight w:val="430"/>
          <w:jc w:val="center"/>
        </w:trPr>
        <w:tc>
          <w:tcPr>
            <w:tcW w:w="950" w:type="dxa"/>
            <w:vAlign w:val="center"/>
          </w:tcPr>
          <w:p w14:paraId="000B2A12" w14:textId="77777777" w:rsidR="000A6A73" w:rsidRDefault="00000000">
            <w:pPr>
              <w:jc w:val="center"/>
              <w:rPr>
                <w:sz w:val="24"/>
              </w:rPr>
            </w:pPr>
            <w:r>
              <w:rPr>
                <w:sz w:val="24"/>
              </w:rPr>
              <w:t>序号</w:t>
            </w:r>
          </w:p>
        </w:tc>
        <w:tc>
          <w:tcPr>
            <w:tcW w:w="4574" w:type="dxa"/>
            <w:vAlign w:val="center"/>
          </w:tcPr>
          <w:p w14:paraId="47599A27" w14:textId="77777777" w:rsidR="000A6A73" w:rsidRDefault="00000000">
            <w:pPr>
              <w:jc w:val="center"/>
              <w:rPr>
                <w:sz w:val="24"/>
              </w:rPr>
            </w:pPr>
            <w:r>
              <w:rPr>
                <w:sz w:val="24"/>
              </w:rPr>
              <w:t>单位名称</w:t>
            </w:r>
          </w:p>
        </w:tc>
        <w:tc>
          <w:tcPr>
            <w:tcW w:w="2976" w:type="dxa"/>
            <w:vAlign w:val="center"/>
          </w:tcPr>
          <w:p w14:paraId="537BAB0D" w14:textId="77777777" w:rsidR="000A6A73" w:rsidRDefault="00000000">
            <w:pPr>
              <w:jc w:val="center"/>
              <w:rPr>
                <w:sz w:val="24"/>
              </w:rPr>
            </w:pPr>
            <w:r>
              <w:rPr>
                <w:sz w:val="24"/>
              </w:rPr>
              <w:t>相互关系</w:t>
            </w:r>
          </w:p>
        </w:tc>
      </w:tr>
      <w:tr w:rsidR="000A6A73" w14:paraId="3A85F14B" w14:textId="77777777">
        <w:trPr>
          <w:trHeight w:val="430"/>
          <w:jc w:val="center"/>
        </w:trPr>
        <w:tc>
          <w:tcPr>
            <w:tcW w:w="950" w:type="dxa"/>
            <w:vAlign w:val="center"/>
          </w:tcPr>
          <w:p w14:paraId="1161D6A2" w14:textId="77777777" w:rsidR="000A6A73" w:rsidRDefault="00000000">
            <w:pPr>
              <w:jc w:val="center"/>
              <w:rPr>
                <w:sz w:val="24"/>
              </w:rPr>
            </w:pPr>
            <w:r>
              <w:rPr>
                <w:sz w:val="24"/>
              </w:rPr>
              <w:t>1</w:t>
            </w:r>
          </w:p>
        </w:tc>
        <w:tc>
          <w:tcPr>
            <w:tcW w:w="4574" w:type="dxa"/>
            <w:vAlign w:val="center"/>
          </w:tcPr>
          <w:p w14:paraId="7173BACC" w14:textId="77777777" w:rsidR="000A6A73" w:rsidRDefault="000A6A73">
            <w:pPr>
              <w:jc w:val="center"/>
              <w:rPr>
                <w:sz w:val="24"/>
              </w:rPr>
            </w:pPr>
          </w:p>
        </w:tc>
        <w:tc>
          <w:tcPr>
            <w:tcW w:w="2976" w:type="dxa"/>
            <w:vAlign w:val="center"/>
          </w:tcPr>
          <w:p w14:paraId="7FD21BEB" w14:textId="77777777" w:rsidR="000A6A73" w:rsidRDefault="000A6A73">
            <w:pPr>
              <w:jc w:val="center"/>
              <w:rPr>
                <w:sz w:val="24"/>
              </w:rPr>
            </w:pPr>
          </w:p>
        </w:tc>
      </w:tr>
      <w:tr w:rsidR="000A6A73" w14:paraId="6122351E" w14:textId="77777777">
        <w:trPr>
          <w:trHeight w:val="430"/>
          <w:jc w:val="center"/>
        </w:trPr>
        <w:tc>
          <w:tcPr>
            <w:tcW w:w="950" w:type="dxa"/>
            <w:vAlign w:val="center"/>
          </w:tcPr>
          <w:p w14:paraId="3F86ABE1" w14:textId="77777777" w:rsidR="000A6A73" w:rsidRDefault="00000000">
            <w:pPr>
              <w:jc w:val="center"/>
              <w:rPr>
                <w:sz w:val="24"/>
              </w:rPr>
            </w:pPr>
            <w:r>
              <w:rPr>
                <w:sz w:val="24"/>
              </w:rPr>
              <w:t>2</w:t>
            </w:r>
          </w:p>
        </w:tc>
        <w:tc>
          <w:tcPr>
            <w:tcW w:w="4574" w:type="dxa"/>
            <w:vAlign w:val="center"/>
          </w:tcPr>
          <w:p w14:paraId="2C7CA437" w14:textId="77777777" w:rsidR="000A6A73" w:rsidRDefault="000A6A73">
            <w:pPr>
              <w:jc w:val="center"/>
              <w:rPr>
                <w:sz w:val="24"/>
              </w:rPr>
            </w:pPr>
          </w:p>
        </w:tc>
        <w:tc>
          <w:tcPr>
            <w:tcW w:w="2976" w:type="dxa"/>
            <w:vAlign w:val="center"/>
          </w:tcPr>
          <w:p w14:paraId="44B4A4C7" w14:textId="77777777" w:rsidR="000A6A73" w:rsidRDefault="000A6A73">
            <w:pPr>
              <w:jc w:val="center"/>
              <w:rPr>
                <w:sz w:val="24"/>
              </w:rPr>
            </w:pPr>
          </w:p>
        </w:tc>
      </w:tr>
      <w:tr w:rsidR="000A6A73" w14:paraId="2C026CF5" w14:textId="77777777">
        <w:trPr>
          <w:trHeight w:val="430"/>
          <w:jc w:val="center"/>
        </w:trPr>
        <w:tc>
          <w:tcPr>
            <w:tcW w:w="950" w:type="dxa"/>
            <w:vAlign w:val="center"/>
          </w:tcPr>
          <w:p w14:paraId="785C9D08" w14:textId="77777777" w:rsidR="000A6A73" w:rsidRDefault="00000000">
            <w:pPr>
              <w:jc w:val="center"/>
              <w:rPr>
                <w:sz w:val="24"/>
              </w:rPr>
            </w:pPr>
            <w:r>
              <w:rPr>
                <w:sz w:val="24"/>
              </w:rPr>
              <w:t>…</w:t>
            </w:r>
          </w:p>
        </w:tc>
        <w:tc>
          <w:tcPr>
            <w:tcW w:w="4574" w:type="dxa"/>
            <w:vAlign w:val="center"/>
          </w:tcPr>
          <w:p w14:paraId="140133A5" w14:textId="77777777" w:rsidR="000A6A73" w:rsidRDefault="000A6A73">
            <w:pPr>
              <w:jc w:val="center"/>
              <w:rPr>
                <w:sz w:val="24"/>
              </w:rPr>
            </w:pPr>
          </w:p>
        </w:tc>
        <w:tc>
          <w:tcPr>
            <w:tcW w:w="2976" w:type="dxa"/>
            <w:vAlign w:val="center"/>
          </w:tcPr>
          <w:p w14:paraId="0D26FE9C" w14:textId="77777777" w:rsidR="000A6A73" w:rsidRDefault="000A6A73">
            <w:pPr>
              <w:jc w:val="center"/>
              <w:rPr>
                <w:sz w:val="24"/>
              </w:rPr>
            </w:pPr>
          </w:p>
        </w:tc>
      </w:tr>
    </w:tbl>
    <w:p w14:paraId="741AB503" w14:textId="77777777" w:rsidR="000A6A73" w:rsidRDefault="000A6A73"/>
    <w:p w14:paraId="3F9F3544" w14:textId="77777777" w:rsidR="000A6A73" w:rsidRDefault="00000000">
      <w:pPr>
        <w:ind w:firstLineChars="200" w:firstLine="480"/>
        <w:rPr>
          <w:sz w:val="24"/>
          <w:szCs w:val="22"/>
        </w:rPr>
      </w:pPr>
      <w:r>
        <w:rPr>
          <w:sz w:val="24"/>
        </w:rPr>
        <w:t>上述声明真实有效，否则我方负全部责任。</w:t>
      </w:r>
    </w:p>
    <w:p w14:paraId="59CB513C" w14:textId="77777777" w:rsidR="000A6A73" w:rsidRDefault="000A6A73">
      <w:pPr>
        <w:spacing w:line="360" w:lineRule="auto"/>
        <w:rPr>
          <w:sz w:val="24"/>
        </w:rPr>
      </w:pPr>
    </w:p>
    <w:p w14:paraId="67F85B56" w14:textId="77777777" w:rsidR="000A6A73" w:rsidRDefault="0000000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14:paraId="3DD4EBB4" w14:textId="77777777" w:rsidR="000A6A73" w:rsidRDefault="00000000">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2C631CBA" w14:textId="77777777" w:rsidR="000A6A73" w:rsidRDefault="00000000">
      <w:pPr>
        <w:spacing w:line="360" w:lineRule="auto"/>
        <w:rPr>
          <w:sz w:val="24"/>
        </w:rPr>
      </w:pPr>
      <w:r>
        <w:rPr>
          <w:sz w:val="24"/>
        </w:rPr>
        <w:t>说明：</w:t>
      </w:r>
      <w:r>
        <w:rPr>
          <w:rFonts w:hint="eastAsia"/>
          <w:sz w:val="24"/>
        </w:rPr>
        <w:t>1.</w:t>
      </w:r>
      <w:r>
        <w:rPr>
          <w:sz w:val="24"/>
        </w:rPr>
        <w:t>供应商承诺不实的，依据《政府采购法》第七十七条</w:t>
      </w:r>
      <w:r>
        <w:rPr>
          <w:sz w:val="24"/>
        </w:rPr>
        <w:t>“</w:t>
      </w:r>
      <w:r>
        <w:rPr>
          <w:sz w:val="24"/>
        </w:rPr>
        <w:t>提供虚假材料谋取中标、成交的</w:t>
      </w:r>
      <w:r>
        <w:rPr>
          <w:sz w:val="24"/>
        </w:rPr>
        <w:t>”</w:t>
      </w:r>
      <w:r>
        <w:rPr>
          <w:sz w:val="24"/>
        </w:rPr>
        <w:t>有关规定予以处理。</w:t>
      </w:r>
    </w:p>
    <w:p w14:paraId="7151D838" w14:textId="77777777" w:rsidR="000A6A73" w:rsidRDefault="00000000">
      <w:pPr>
        <w:spacing w:line="360" w:lineRule="auto"/>
        <w:rPr>
          <w:sz w:val="24"/>
        </w:rPr>
      </w:pPr>
      <w:r>
        <w:rPr>
          <w:rFonts w:hint="eastAsia"/>
          <w:sz w:val="24"/>
        </w:rPr>
        <w:lastRenderedPageBreak/>
        <w:t>2</w:t>
      </w:r>
      <w:r>
        <w:rPr>
          <w:sz w:val="24"/>
        </w:rPr>
        <w:t xml:space="preserve">. </w:t>
      </w:r>
      <w:r>
        <w:rPr>
          <w:rFonts w:hint="eastAsia"/>
          <w:sz w:val="24"/>
        </w:rPr>
        <w:t>供应商如为联合体，可仅提供一份资格声明书并加盖牵头人</w:t>
      </w:r>
      <w:r>
        <w:rPr>
          <w:rFonts w:hint="eastAsia"/>
          <w:color w:val="000000"/>
          <w:sz w:val="24"/>
        </w:rPr>
        <w:t>或最终提交电子投标文件的成员</w:t>
      </w:r>
      <w:r>
        <w:rPr>
          <w:color w:val="000000"/>
          <w:sz w:val="24"/>
        </w:rPr>
        <w:t>单位</w:t>
      </w:r>
      <w:r>
        <w:rPr>
          <w:rFonts w:hint="eastAsia"/>
          <w:sz w:val="24"/>
        </w:rPr>
        <w:t>公章。但盖章单位应对填报内容真实性负责。</w:t>
      </w:r>
    </w:p>
    <w:p w14:paraId="6BE0D593" w14:textId="77777777" w:rsidR="000A6A73" w:rsidRDefault="000A6A73">
      <w:pPr>
        <w:tabs>
          <w:tab w:val="left" w:pos="5580"/>
        </w:tabs>
        <w:spacing w:line="360" w:lineRule="auto"/>
        <w:rPr>
          <w:sz w:val="24"/>
        </w:rPr>
        <w:sectPr w:rsidR="000A6A73">
          <w:footerReference w:type="default" r:id="rId24"/>
          <w:pgSz w:w="11907" w:h="16840"/>
          <w:pgMar w:top="1418" w:right="1134" w:bottom="1418" w:left="1701" w:header="851" w:footer="851" w:gutter="0"/>
          <w:cols w:space="720"/>
          <w:docGrid w:linePitch="462"/>
        </w:sectPr>
      </w:pPr>
    </w:p>
    <w:p w14:paraId="2B6E64B6" w14:textId="77777777" w:rsidR="000A6A73" w:rsidRDefault="00000000">
      <w:pPr>
        <w:numPr>
          <w:ilvl w:val="0"/>
          <w:numId w:val="21"/>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14:paraId="451A5AC8" w14:textId="77777777" w:rsidR="000A6A73" w:rsidRDefault="00000000">
      <w:pPr>
        <w:spacing w:line="360" w:lineRule="auto"/>
        <w:outlineLvl w:val="2"/>
        <w:rPr>
          <w:color w:val="000000"/>
          <w:sz w:val="24"/>
          <w:szCs w:val="20"/>
        </w:rPr>
      </w:pPr>
      <w:r>
        <w:rPr>
          <w:color w:val="000000"/>
          <w:sz w:val="24"/>
          <w:szCs w:val="20"/>
        </w:rPr>
        <w:t xml:space="preserve">2-1 </w:t>
      </w:r>
      <w:r>
        <w:rPr>
          <w:color w:val="000000"/>
          <w:sz w:val="24"/>
          <w:szCs w:val="20"/>
        </w:rPr>
        <w:t>中小企业</w:t>
      </w:r>
      <w:r>
        <w:rPr>
          <w:rFonts w:hint="eastAsia"/>
          <w:color w:val="000000"/>
          <w:sz w:val="24"/>
          <w:szCs w:val="20"/>
        </w:rPr>
        <w:t>政策证明文件</w:t>
      </w:r>
    </w:p>
    <w:p w14:paraId="1F197B22" w14:textId="77777777" w:rsidR="000A6A73" w:rsidRDefault="00000000">
      <w:pPr>
        <w:tabs>
          <w:tab w:val="left" w:pos="5580"/>
        </w:tabs>
        <w:spacing w:line="360" w:lineRule="auto"/>
        <w:rPr>
          <w:sz w:val="24"/>
        </w:rPr>
      </w:pPr>
      <w:r>
        <w:rPr>
          <w:sz w:val="24"/>
        </w:rPr>
        <w:t>说明：</w:t>
      </w:r>
    </w:p>
    <w:p w14:paraId="2F957DFA" w14:textId="77777777" w:rsidR="000A6A73" w:rsidRDefault="00000000">
      <w:pPr>
        <w:tabs>
          <w:tab w:val="left" w:pos="5580"/>
        </w:tabs>
        <w:spacing w:line="360" w:lineRule="auto"/>
        <w:rPr>
          <w:sz w:val="24"/>
        </w:rPr>
      </w:pPr>
      <w:bookmarkStart w:id="861" w:name="_Hlk145106176"/>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150EA342" w14:textId="77777777" w:rsidR="000A6A73" w:rsidRDefault="00000000">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D99E0BB" w14:textId="77777777" w:rsidR="000A6A73" w:rsidRDefault="00000000">
      <w:pPr>
        <w:tabs>
          <w:tab w:val="left" w:pos="5580"/>
        </w:tabs>
        <w:spacing w:line="360" w:lineRule="auto"/>
        <w:rPr>
          <w:sz w:val="24"/>
        </w:rPr>
      </w:pPr>
      <w:r>
        <w:rPr>
          <w:sz w:val="24"/>
        </w:rPr>
        <w:t>（</w:t>
      </w:r>
      <w:r>
        <w:rPr>
          <w:sz w:val="24"/>
        </w:rPr>
        <w:t>3</w:t>
      </w:r>
      <w:r>
        <w:rPr>
          <w:sz w:val="24"/>
        </w:rPr>
        <w:t>）如本项目（包）预留部分采购项目预算专门面向中小企业采购，</w:t>
      </w:r>
      <w:r>
        <w:rPr>
          <w:rFonts w:hint="eastAsia"/>
          <w:sz w:val="24"/>
        </w:rPr>
        <w:t>且</w:t>
      </w:r>
      <w:r>
        <w:rPr>
          <w:sz w:val="24"/>
        </w:rPr>
        <w:t>要求获得采购合同的供应商将采购项目中的一定比例分包给一家或者多家中小企业的，</w:t>
      </w:r>
      <w:bookmarkStart w:id="862" w:name="_Hlk145525773"/>
      <w:r>
        <w:rPr>
          <w:rFonts w:hint="eastAsia"/>
          <w:sz w:val="24"/>
        </w:rPr>
        <w:t>如供应商因落实政府采购政策拟进行分包的，</w:t>
      </w:r>
      <w:bookmarkEnd w:id="862"/>
      <w:r>
        <w:rPr>
          <w:sz w:val="24"/>
        </w:rPr>
        <w:t>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434F6A42" w14:textId="77777777" w:rsidR="000A6A73" w:rsidRDefault="00000000">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bookmarkStart w:id="863" w:name="_Hlk145526267"/>
      <w:r>
        <w:rPr>
          <w:rFonts w:hint="eastAsia"/>
          <w:sz w:val="24"/>
        </w:rPr>
        <w:t>如供应商为联合体的，</w:t>
      </w:r>
      <w:bookmarkEnd w:id="863"/>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8AC376C" w14:textId="77777777" w:rsidR="000A6A73" w:rsidRDefault="00000000">
      <w:pPr>
        <w:tabs>
          <w:tab w:val="left" w:pos="5580"/>
        </w:tabs>
        <w:spacing w:line="360" w:lineRule="auto"/>
        <w:rPr>
          <w:sz w:val="24"/>
        </w:rPr>
      </w:pPr>
      <w:r>
        <w:rPr>
          <w:sz w:val="24"/>
        </w:rPr>
        <w:t>（</w:t>
      </w:r>
      <w:r>
        <w:rPr>
          <w:sz w:val="24"/>
        </w:rPr>
        <w:t>5</w:t>
      </w:r>
      <w:r>
        <w:rPr>
          <w:sz w:val="24"/>
        </w:rPr>
        <w:t>）中小企业声明函填写注意事项</w:t>
      </w:r>
    </w:p>
    <w:p w14:paraId="61D71515" w14:textId="77777777" w:rsidR="000A6A73" w:rsidRDefault="00000000">
      <w:pPr>
        <w:tabs>
          <w:tab w:val="left" w:pos="5580"/>
        </w:tabs>
        <w:spacing w:line="360" w:lineRule="auto"/>
        <w:rPr>
          <w:sz w:val="24"/>
        </w:rPr>
      </w:pPr>
      <w:r>
        <w:rPr>
          <w:sz w:val="24"/>
        </w:rPr>
        <w:t>1</w:t>
      </w:r>
      <w:r>
        <w:rPr>
          <w:sz w:val="24"/>
        </w:rPr>
        <w:t>）《中小企业声明函》</w:t>
      </w:r>
      <w:r>
        <w:rPr>
          <w:rFonts w:hint="eastAsia"/>
          <w:sz w:val="24"/>
        </w:rPr>
        <w:t>及</w:t>
      </w:r>
      <w:r>
        <w:rPr>
          <w:sz w:val="24"/>
        </w:rPr>
        <w:t>《残疾人福利性单位声明函》由参加政府采购活动的投标人出具。联合体投标的，《中小企业声明函》可由牵头</w:t>
      </w:r>
      <w:r>
        <w:rPr>
          <w:rFonts w:hint="eastAsia"/>
          <w:sz w:val="24"/>
        </w:rPr>
        <w:t>人</w:t>
      </w:r>
      <w:r>
        <w:rPr>
          <w:rFonts w:hint="eastAsia"/>
          <w:color w:val="000000"/>
          <w:sz w:val="24"/>
        </w:rPr>
        <w:t>或最终提交电子投标文件的成员</w:t>
      </w:r>
      <w:r>
        <w:rPr>
          <w:color w:val="000000"/>
          <w:sz w:val="24"/>
        </w:rPr>
        <w:t>单位</w:t>
      </w:r>
      <w:r>
        <w:rPr>
          <w:sz w:val="24"/>
        </w:rPr>
        <w:t>出具。</w:t>
      </w:r>
      <w:r>
        <w:rPr>
          <w:rFonts w:hint="eastAsia"/>
          <w:sz w:val="24"/>
        </w:rPr>
        <w:t>但出具单位应对填报内容真实性负责。</w:t>
      </w:r>
    </w:p>
    <w:p w14:paraId="1350A138" w14:textId="77777777" w:rsidR="000A6A73" w:rsidRDefault="00000000">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1745ABFA" w14:textId="77777777" w:rsidR="000A6A73" w:rsidRDefault="00000000">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14:paraId="66E345FF" w14:textId="77777777" w:rsidR="000A6A73" w:rsidRDefault="00000000">
      <w:pPr>
        <w:tabs>
          <w:tab w:val="left" w:pos="5580"/>
        </w:tabs>
        <w:spacing w:line="360" w:lineRule="auto"/>
        <w:rPr>
          <w:sz w:val="24"/>
        </w:rPr>
      </w:pPr>
      <w:r>
        <w:rPr>
          <w:sz w:val="24"/>
        </w:rPr>
        <w:lastRenderedPageBreak/>
        <w:t>（</w:t>
      </w:r>
      <w:r>
        <w:rPr>
          <w:sz w:val="24"/>
        </w:rPr>
        <w:t>6</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bookmarkStart w:id="864" w:name="_Hlk184415771"/>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w:t>
      </w:r>
      <w:bookmarkEnd w:id="864"/>
      <w:r>
        <w:rPr>
          <w:sz w:val="24"/>
        </w:rPr>
        <w:t>执行。</w:t>
      </w:r>
    </w:p>
    <w:bookmarkEnd w:id="861"/>
    <w:p w14:paraId="38013FF9" w14:textId="77777777" w:rsidR="000A6A73" w:rsidRDefault="00000000">
      <w:pPr>
        <w:widowControl/>
        <w:jc w:val="left"/>
        <w:rPr>
          <w:sz w:val="24"/>
        </w:rPr>
      </w:pPr>
      <w:r>
        <w:rPr>
          <w:sz w:val="24"/>
        </w:rPr>
        <w:br w:type="page"/>
      </w:r>
    </w:p>
    <w:p w14:paraId="2300025C" w14:textId="77777777" w:rsidR="000A6A73" w:rsidRDefault="00000000">
      <w:pPr>
        <w:keepNext/>
        <w:keepLines/>
        <w:adjustRightInd w:val="0"/>
        <w:spacing w:before="280" w:after="290" w:line="376" w:lineRule="atLeast"/>
        <w:textAlignment w:val="baseline"/>
        <w:outlineLvl w:val="3"/>
        <w:rPr>
          <w:kern w:val="0"/>
          <w:sz w:val="24"/>
          <w:szCs w:val="20"/>
        </w:rPr>
      </w:pPr>
      <w:r>
        <w:rPr>
          <w:kern w:val="0"/>
          <w:sz w:val="24"/>
          <w:szCs w:val="20"/>
        </w:rPr>
        <w:lastRenderedPageBreak/>
        <w:t xml:space="preserve">2-1-1 </w:t>
      </w:r>
      <w:r>
        <w:rPr>
          <w:kern w:val="0"/>
          <w:sz w:val="24"/>
          <w:szCs w:val="20"/>
        </w:rPr>
        <w:t>中小企业</w:t>
      </w:r>
      <w:r>
        <w:rPr>
          <w:rFonts w:hint="eastAsia"/>
          <w:kern w:val="0"/>
          <w:sz w:val="24"/>
          <w:szCs w:val="20"/>
        </w:rPr>
        <w:t>证明文件</w:t>
      </w:r>
    </w:p>
    <w:p w14:paraId="52674129" w14:textId="77777777" w:rsidR="000A6A73" w:rsidRDefault="00000000">
      <w:pPr>
        <w:spacing w:beforeLines="100" w:before="240" w:afterLines="100" w:after="240" w:line="360" w:lineRule="auto"/>
        <w:jc w:val="center"/>
        <w:rPr>
          <w:b/>
          <w:color w:val="000000"/>
          <w:sz w:val="36"/>
          <w:szCs w:val="36"/>
        </w:rPr>
      </w:pPr>
      <w:r>
        <w:rPr>
          <w:b/>
          <w:bCs/>
          <w:color w:val="000000"/>
          <w:sz w:val="36"/>
          <w:szCs w:val="36"/>
        </w:rPr>
        <w:t>中小企业声明函（货物）格式</w:t>
      </w:r>
    </w:p>
    <w:p w14:paraId="5E3BB582" w14:textId="77777777" w:rsidR="000A6A73" w:rsidRDefault="00000000">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14:paraId="33AF207B" w14:textId="77777777" w:rsidR="000A6A73" w:rsidRDefault="00000000">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rFonts w:hint="eastAsia"/>
          <w:spacing w:val="6"/>
          <w:sz w:val="24"/>
          <w:u w:val="single"/>
        </w:rPr>
        <w:t>（中型企业、小型企业、微型企业）</w:t>
      </w:r>
      <w:r>
        <w:rPr>
          <w:spacing w:val="6"/>
          <w:sz w:val="24"/>
        </w:rPr>
        <w:t>；</w:t>
      </w:r>
    </w:p>
    <w:p w14:paraId="607DE9DF" w14:textId="77777777" w:rsidR="000A6A73" w:rsidRDefault="00000000">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14:paraId="5981EC06" w14:textId="77777777" w:rsidR="000A6A73" w:rsidRDefault="00000000">
      <w:pPr>
        <w:spacing w:line="360" w:lineRule="auto"/>
        <w:ind w:firstLine="504"/>
        <w:rPr>
          <w:spacing w:val="6"/>
          <w:sz w:val="24"/>
        </w:rPr>
      </w:pPr>
      <w:r>
        <w:rPr>
          <w:spacing w:val="6"/>
          <w:sz w:val="24"/>
        </w:rPr>
        <w:t>……</w:t>
      </w:r>
    </w:p>
    <w:p w14:paraId="68487E1D" w14:textId="77777777" w:rsidR="000A6A73" w:rsidRDefault="0000000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401B19DE" w14:textId="77777777" w:rsidR="000A6A73" w:rsidRDefault="00000000">
      <w:pPr>
        <w:spacing w:line="360" w:lineRule="auto"/>
        <w:ind w:firstLine="504"/>
        <w:rPr>
          <w:spacing w:val="6"/>
          <w:sz w:val="24"/>
        </w:rPr>
      </w:pPr>
      <w:r>
        <w:rPr>
          <w:spacing w:val="6"/>
          <w:sz w:val="24"/>
        </w:rPr>
        <w:t>本企业对上述声明内容的真实性负责。如有虚假，将依法承担相应责任。</w:t>
      </w:r>
    </w:p>
    <w:p w14:paraId="6ABC32BC" w14:textId="77777777" w:rsidR="000A6A73" w:rsidRDefault="000A6A73">
      <w:pPr>
        <w:spacing w:line="360" w:lineRule="auto"/>
        <w:ind w:firstLine="504"/>
        <w:rPr>
          <w:spacing w:val="6"/>
          <w:sz w:val="24"/>
        </w:rPr>
      </w:pPr>
    </w:p>
    <w:p w14:paraId="50F35560" w14:textId="77777777" w:rsidR="000A6A73" w:rsidRDefault="00000000">
      <w:pPr>
        <w:spacing w:line="360" w:lineRule="auto"/>
        <w:ind w:right="360" w:firstLine="480"/>
        <w:jc w:val="right"/>
        <w:rPr>
          <w:color w:val="000000"/>
          <w:sz w:val="24"/>
        </w:rPr>
      </w:pPr>
      <w:r>
        <w:rPr>
          <w:color w:val="000000"/>
          <w:sz w:val="24"/>
        </w:rPr>
        <w:t>企业名称（盖章）：</w:t>
      </w:r>
      <w:r>
        <w:rPr>
          <w:color w:val="000000"/>
          <w:sz w:val="24"/>
        </w:rPr>
        <w:t>________</w:t>
      </w:r>
    </w:p>
    <w:p w14:paraId="221F201D" w14:textId="77777777" w:rsidR="000A6A73" w:rsidRDefault="00000000">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1F1FC304" w14:textId="77777777" w:rsidR="000A6A73" w:rsidRDefault="000A6A73">
      <w:pPr>
        <w:spacing w:line="360" w:lineRule="auto"/>
        <w:ind w:right="360" w:firstLine="480"/>
        <w:jc w:val="right"/>
        <w:rPr>
          <w:color w:val="000000"/>
          <w:sz w:val="24"/>
        </w:rPr>
      </w:pPr>
    </w:p>
    <w:p w14:paraId="20893910" w14:textId="77777777" w:rsidR="000A6A73" w:rsidRDefault="000A6A73">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0A6A73" w14:paraId="0F2B1DE9" w14:textId="77777777">
        <w:tc>
          <w:tcPr>
            <w:tcW w:w="8946" w:type="dxa"/>
          </w:tcPr>
          <w:p w14:paraId="4B5ECEAA" w14:textId="77777777" w:rsidR="000A6A73" w:rsidRDefault="0000000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0427386F" w14:textId="77777777" w:rsidR="000A6A73" w:rsidRDefault="000A6A73">
      <w:pPr>
        <w:autoSpaceDE w:val="0"/>
        <w:autoSpaceDN w:val="0"/>
        <w:adjustRightInd w:val="0"/>
        <w:ind w:firstLine="420"/>
        <w:jc w:val="left"/>
        <w:rPr>
          <w:sz w:val="24"/>
        </w:rPr>
      </w:pPr>
    </w:p>
    <w:p w14:paraId="6FACA40F" w14:textId="77777777" w:rsidR="000A6A73" w:rsidRDefault="000A6A73">
      <w:pPr>
        <w:spacing w:line="360" w:lineRule="auto"/>
        <w:rPr>
          <w:color w:val="000000"/>
          <w:sz w:val="24"/>
        </w:rPr>
      </w:pPr>
    </w:p>
    <w:p w14:paraId="4D1EB3F5" w14:textId="77777777" w:rsidR="000A6A73" w:rsidRDefault="00000000">
      <w:pPr>
        <w:spacing w:beforeLines="100" w:before="240" w:afterLines="100" w:after="240" w:line="360" w:lineRule="auto"/>
        <w:rPr>
          <w:spacing w:val="6"/>
          <w:sz w:val="24"/>
        </w:rPr>
      </w:pPr>
      <w:r>
        <w:rPr>
          <w:color w:val="000000"/>
          <w:sz w:val="24"/>
        </w:rPr>
        <w:br w:type="page"/>
      </w:r>
    </w:p>
    <w:p w14:paraId="2DEA960C" w14:textId="77777777" w:rsidR="000A6A73" w:rsidRDefault="00000000">
      <w:pPr>
        <w:spacing w:beforeLines="100" w:before="240" w:afterLines="100" w:after="240" w:line="360" w:lineRule="auto"/>
        <w:jc w:val="center"/>
        <w:rPr>
          <w:b/>
          <w:color w:val="000000"/>
          <w:sz w:val="36"/>
          <w:szCs w:val="36"/>
        </w:rPr>
      </w:pPr>
      <w:r>
        <w:rPr>
          <w:b/>
          <w:bCs/>
          <w:color w:val="000000"/>
          <w:sz w:val="36"/>
          <w:szCs w:val="36"/>
        </w:rPr>
        <w:lastRenderedPageBreak/>
        <w:t>残疾人福利性单位声明函格式</w:t>
      </w:r>
      <w:r>
        <w:rPr>
          <w:b/>
          <w:color w:val="000000"/>
          <w:sz w:val="36"/>
          <w:szCs w:val="36"/>
        </w:rPr>
        <w:t xml:space="preserve">       </w:t>
      </w:r>
    </w:p>
    <w:p w14:paraId="1B8B0E3F" w14:textId="77777777" w:rsidR="000A6A73" w:rsidRDefault="00000000">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14:paraId="40AE5018" w14:textId="77777777" w:rsidR="000A6A73" w:rsidRDefault="00000000">
      <w:pPr>
        <w:spacing w:line="588" w:lineRule="exact"/>
        <w:ind w:firstLine="482"/>
        <w:rPr>
          <w:b/>
          <w:spacing w:val="6"/>
          <w:sz w:val="24"/>
        </w:rPr>
      </w:pPr>
      <w:r>
        <w:rPr>
          <w:b/>
          <w:sz w:val="24"/>
        </w:rPr>
        <w:t>□</w:t>
      </w:r>
      <w:r>
        <w:rPr>
          <w:b/>
          <w:spacing w:val="6"/>
          <w:sz w:val="24"/>
        </w:rPr>
        <w:t>不属于符合条件的残疾人福利性单位。</w:t>
      </w:r>
    </w:p>
    <w:p w14:paraId="7A436DF3" w14:textId="77777777" w:rsidR="000A6A73" w:rsidRDefault="0000000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07DDFD30" w14:textId="77777777" w:rsidR="000A6A73" w:rsidRDefault="00000000">
      <w:pPr>
        <w:spacing w:line="588" w:lineRule="exact"/>
        <w:ind w:firstLineChars="200" w:firstLine="506"/>
        <w:rPr>
          <w:spacing w:val="6"/>
          <w:sz w:val="24"/>
        </w:rPr>
      </w:pPr>
      <w:r>
        <w:rPr>
          <w:b/>
          <w:spacing w:val="6"/>
          <w:sz w:val="24"/>
        </w:rPr>
        <w:t>本单位对上述声明的真实性负责。如有虚假，将依法承担相应责任。</w:t>
      </w:r>
    </w:p>
    <w:p w14:paraId="6A46E24B" w14:textId="77777777" w:rsidR="000A6A73" w:rsidRDefault="000A6A73">
      <w:pPr>
        <w:spacing w:line="588" w:lineRule="exact"/>
        <w:ind w:firstLineChars="200" w:firstLine="504"/>
        <w:rPr>
          <w:spacing w:val="6"/>
          <w:sz w:val="24"/>
        </w:rPr>
      </w:pPr>
    </w:p>
    <w:p w14:paraId="3C643881" w14:textId="77777777" w:rsidR="000A6A73" w:rsidRDefault="000A6A73">
      <w:pPr>
        <w:spacing w:line="588" w:lineRule="exact"/>
        <w:ind w:firstLineChars="200" w:firstLine="504"/>
        <w:rPr>
          <w:spacing w:val="6"/>
          <w:sz w:val="24"/>
        </w:rPr>
      </w:pPr>
    </w:p>
    <w:p w14:paraId="6BD87DDC" w14:textId="77777777" w:rsidR="000A6A73" w:rsidRDefault="0000000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14:paraId="6B614852" w14:textId="77777777" w:rsidR="000A6A73" w:rsidRDefault="0000000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14:paraId="0E20651B" w14:textId="77777777" w:rsidR="000A6A73" w:rsidRDefault="00000000">
      <w:pPr>
        <w:widowControl/>
        <w:jc w:val="left"/>
        <w:rPr>
          <w:color w:val="000000"/>
          <w:sz w:val="24"/>
          <w:szCs w:val="20"/>
        </w:rPr>
      </w:pPr>
      <w:r>
        <w:rPr>
          <w:color w:val="000000"/>
          <w:sz w:val="24"/>
          <w:szCs w:val="20"/>
        </w:rPr>
        <w:br w:type="page"/>
      </w:r>
    </w:p>
    <w:p w14:paraId="0BD38545" w14:textId="77777777" w:rsidR="000A6A73" w:rsidRDefault="00000000">
      <w:pPr>
        <w:keepNext/>
        <w:keepLines/>
        <w:adjustRightInd w:val="0"/>
        <w:spacing w:before="280" w:after="290" w:line="376" w:lineRule="atLeast"/>
        <w:textAlignment w:val="baseline"/>
        <w:outlineLvl w:val="3"/>
        <w:rPr>
          <w:kern w:val="0"/>
          <w:sz w:val="24"/>
          <w:szCs w:val="20"/>
        </w:rPr>
      </w:pPr>
      <w:r>
        <w:rPr>
          <w:kern w:val="0"/>
          <w:sz w:val="24"/>
          <w:szCs w:val="20"/>
        </w:rPr>
        <w:lastRenderedPageBreak/>
        <w:t xml:space="preserve">2-1-2 </w:t>
      </w:r>
      <w:r>
        <w:rPr>
          <w:rFonts w:hint="eastAsia"/>
          <w:kern w:val="0"/>
          <w:sz w:val="24"/>
          <w:szCs w:val="20"/>
        </w:rPr>
        <w:t>拟分包情况说明及分包意向协议（不适用）</w:t>
      </w:r>
    </w:p>
    <w:p w14:paraId="4CAC4DFB" w14:textId="77777777" w:rsidR="000A6A73" w:rsidRDefault="000A6A73">
      <w:pPr>
        <w:autoSpaceDE w:val="0"/>
        <w:autoSpaceDN w:val="0"/>
        <w:adjustRightInd w:val="0"/>
        <w:jc w:val="center"/>
        <w:rPr>
          <w:color w:val="000000"/>
          <w:sz w:val="30"/>
          <w:szCs w:val="30"/>
        </w:rPr>
      </w:pPr>
    </w:p>
    <w:p w14:paraId="09386C94" w14:textId="77777777" w:rsidR="000A6A73" w:rsidRDefault="00000000">
      <w:pPr>
        <w:autoSpaceDE w:val="0"/>
        <w:autoSpaceDN w:val="0"/>
        <w:adjustRightInd w:val="0"/>
        <w:spacing w:line="360" w:lineRule="auto"/>
        <w:jc w:val="center"/>
        <w:rPr>
          <w:b/>
          <w:color w:val="000000"/>
          <w:sz w:val="36"/>
          <w:szCs w:val="36"/>
        </w:rPr>
      </w:pPr>
      <w:r>
        <w:rPr>
          <w:b/>
          <w:color w:val="000000"/>
          <w:sz w:val="36"/>
          <w:szCs w:val="36"/>
        </w:rPr>
        <w:t>拟分包情况说明</w:t>
      </w:r>
    </w:p>
    <w:p w14:paraId="54AA2DCD" w14:textId="77777777" w:rsidR="000A6A73" w:rsidRDefault="00000000">
      <w:pPr>
        <w:tabs>
          <w:tab w:val="left" w:pos="5580"/>
        </w:tabs>
        <w:spacing w:line="360" w:lineRule="auto"/>
        <w:rPr>
          <w:color w:val="000000"/>
          <w:sz w:val="24"/>
        </w:rPr>
      </w:pPr>
      <w:r>
        <w:rPr>
          <w:color w:val="000000"/>
          <w:sz w:val="24"/>
        </w:rPr>
        <w:t>致：</w:t>
      </w:r>
      <w:bookmarkStart w:id="865" w:name="_Hlk187423653"/>
      <w:r>
        <w:rPr>
          <w:color w:val="000000"/>
          <w:sz w:val="24"/>
          <w:szCs w:val="20"/>
        </w:rPr>
        <w:t>___________</w:t>
      </w:r>
      <w:r>
        <w:rPr>
          <w:rFonts w:hint="eastAsia"/>
          <w:color w:val="000000"/>
          <w:sz w:val="24"/>
        </w:rPr>
        <w:t>（采购人或采购代理机构）</w:t>
      </w:r>
    </w:p>
    <w:bookmarkEnd w:id="865"/>
    <w:p w14:paraId="1FABE89E" w14:textId="77777777" w:rsidR="000A6A73" w:rsidRDefault="00000000">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0A6A73" w14:paraId="0FB6AD34" w14:textId="77777777">
        <w:trPr>
          <w:trHeight w:val="549"/>
          <w:jc w:val="center"/>
        </w:trPr>
        <w:tc>
          <w:tcPr>
            <w:tcW w:w="456" w:type="dxa"/>
            <w:vAlign w:val="center"/>
          </w:tcPr>
          <w:p w14:paraId="2107B264"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序号</w:t>
            </w:r>
            <w:proofErr w:type="spellEnd"/>
          </w:p>
        </w:tc>
        <w:tc>
          <w:tcPr>
            <w:tcW w:w="1287" w:type="dxa"/>
            <w:vAlign w:val="center"/>
          </w:tcPr>
          <w:p w14:paraId="3F537A9F"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分包承担</w:t>
            </w:r>
            <w:proofErr w:type="spellEnd"/>
          </w:p>
          <w:p w14:paraId="00940CDE"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主体名称</w:t>
            </w:r>
            <w:proofErr w:type="spellEnd"/>
          </w:p>
        </w:tc>
        <w:tc>
          <w:tcPr>
            <w:tcW w:w="1513" w:type="dxa"/>
            <w:vAlign w:val="center"/>
          </w:tcPr>
          <w:p w14:paraId="4ABE51BA"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02522571"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247308F7"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14:paraId="6C2BA5F3"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资质等级</w:t>
            </w:r>
            <w:proofErr w:type="spellEnd"/>
          </w:p>
        </w:tc>
        <w:tc>
          <w:tcPr>
            <w:tcW w:w="1558" w:type="dxa"/>
            <w:vAlign w:val="center"/>
          </w:tcPr>
          <w:p w14:paraId="618A514A"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拟分包</w:t>
            </w:r>
            <w:proofErr w:type="spellEnd"/>
          </w:p>
          <w:p w14:paraId="125D6106"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合同内容</w:t>
            </w:r>
            <w:proofErr w:type="spellEnd"/>
          </w:p>
        </w:tc>
        <w:tc>
          <w:tcPr>
            <w:tcW w:w="1498" w:type="dxa"/>
            <w:vAlign w:val="center"/>
          </w:tcPr>
          <w:p w14:paraId="235FCE31"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2D75EB52"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1FD16123"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14:paraId="3E8845F8"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w:t>
            </w:r>
            <w:r>
              <w:rPr>
                <w:rFonts w:ascii="Times New Roman" w:hAnsi="Times New Roman" w:cs="Times New Roman" w:hint="eastAsia"/>
                <w:sz w:val="24"/>
                <w:lang w:eastAsia="zh-CN"/>
              </w:rPr>
              <w:t>该采购包</w:t>
            </w:r>
          </w:p>
          <w:p w14:paraId="0CF11529" w14:textId="77777777" w:rsidR="000A6A73" w:rsidRDefault="00000000">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14:paraId="17C5861C"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0A6A73" w14:paraId="4236AD08" w14:textId="77777777">
        <w:trPr>
          <w:trHeight w:val="620"/>
          <w:jc w:val="center"/>
        </w:trPr>
        <w:tc>
          <w:tcPr>
            <w:tcW w:w="456" w:type="dxa"/>
            <w:vAlign w:val="center"/>
          </w:tcPr>
          <w:p w14:paraId="6E1F4CE0" w14:textId="77777777" w:rsidR="000A6A73" w:rsidRDefault="00000000">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14:paraId="41D514ED" w14:textId="77777777" w:rsidR="000A6A73" w:rsidRDefault="000A6A73">
            <w:pPr>
              <w:pStyle w:val="TableParagraph"/>
              <w:jc w:val="center"/>
              <w:rPr>
                <w:rFonts w:ascii="Times New Roman" w:hAnsi="Times New Roman" w:cs="Times New Roman"/>
                <w:sz w:val="30"/>
              </w:rPr>
            </w:pPr>
          </w:p>
        </w:tc>
        <w:tc>
          <w:tcPr>
            <w:tcW w:w="1513" w:type="dxa"/>
            <w:vAlign w:val="center"/>
          </w:tcPr>
          <w:p w14:paraId="2690A323"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15CF43CB"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4B688090"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0318E889" w14:textId="77777777" w:rsidR="000A6A73" w:rsidRDefault="000A6A73">
            <w:pPr>
              <w:pStyle w:val="TableParagraph"/>
              <w:jc w:val="center"/>
              <w:rPr>
                <w:rFonts w:ascii="Times New Roman" w:hAnsi="Times New Roman" w:cs="Times New Roman"/>
                <w:sz w:val="30"/>
                <w:lang w:eastAsia="zh-CN"/>
              </w:rPr>
            </w:pPr>
          </w:p>
        </w:tc>
        <w:tc>
          <w:tcPr>
            <w:tcW w:w="1558" w:type="dxa"/>
            <w:vAlign w:val="center"/>
          </w:tcPr>
          <w:p w14:paraId="6D9D8989" w14:textId="77777777" w:rsidR="000A6A73" w:rsidRDefault="000A6A73">
            <w:pPr>
              <w:pStyle w:val="TableParagraph"/>
              <w:jc w:val="center"/>
              <w:rPr>
                <w:rFonts w:ascii="Times New Roman" w:hAnsi="Times New Roman" w:cs="Times New Roman"/>
                <w:sz w:val="30"/>
                <w:lang w:eastAsia="zh-CN"/>
              </w:rPr>
            </w:pPr>
          </w:p>
        </w:tc>
        <w:tc>
          <w:tcPr>
            <w:tcW w:w="1498" w:type="dxa"/>
            <w:vAlign w:val="center"/>
          </w:tcPr>
          <w:p w14:paraId="4FB24EB2" w14:textId="77777777" w:rsidR="000A6A73" w:rsidRDefault="000A6A73">
            <w:pPr>
              <w:pStyle w:val="TableParagraph"/>
              <w:jc w:val="center"/>
              <w:rPr>
                <w:rFonts w:ascii="Times New Roman" w:hAnsi="Times New Roman" w:cs="Times New Roman"/>
                <w:sz w:val="30"/>
                <w:lang w:eastAsia="zh-CN"/>
              </w:rPr>
            </w:pPr>
          </w:p>
        </w:tc>
        <w:tc>
          <w:tcPr>
            <w:tcW w:w="1564" w:type="dxa"/>
            <w:vAlign w:val="center"/>
          </w:tcPr>
          <w:p w14:paraId="0681F23C" w14:textId="77777777" w:rsidR="000A6A73" w:rsidRDefault="000A6A73">
            <w:pPr>
              <w:pStyle w:val="TableParagraph"/>
              <w:jc w:val="center"/>
              <w:rPr>
                <w:rFonts w:ascii="Times New Roman" w:hAnsi="Times New Roman" w:cs="Times New Roman"/>
                <w:sz w:val="30"/>
                <w:lang w:eastAsia="zh-CN"/>
              </w:rPr>
            </w:pPr>
          </w:p>
        </w:tc>
      </w:tr>
      <w:tr w:rsidR="000A6A73" w14:paraId="5B9D7307" w14:textId="77777777">
        <w:trPr>
          <w:trHeight w:val="620"/>
          <w:jc w:val="center"/>
        </w:trPr>
        <w:tc>
          <w:tcPr>
            <w:tcW w:w="456" w:type="dxa"/>
            <w:vAlign w:val="center"/>
          </w:tcPr>
          <w:p w14:paraId="4698DF74"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14:paraId="71C12CEB" w14:textId="77777777" w:rsidR="000A6A73" w:rsidRDefault="000A6A73">
            <w:pPr>
              <w:pStyle w:val="TableParagraph"/>
              <w:jc w:val="center"/>
              <w:rPr>
                <w:rFonts w:ascii="Times New Roman" w:hAnsi="Times New Roman" w:cs="Times New Roman"/>
                <w:sz w:val="30"/>
              </w:rPr>
            </w:pPr>
          </w:p>
        </w:tc>
        <w:tc>
          <w:tcPr>
            <w:tcW w:w="1513" w:type="dxa"/>
            <w:vAlign w:val="center"/>
          </w:tcPr>
          <w:p w14:paraId="1AE53407"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66099F5F"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1A33ED82"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552B6094" w14:textId="77777777" w:rsidR="000A6A73" w:rsidRDefault="000A6A73">
            <w:pPr>
              <w:pStyle w:val="TableParagraph"/>
              <w:jc w:val="center"/>
              <w:rPr>
                <w:rFonts w:ascii="Times New Roman" w:hAnsi="Times New Roman" w:cs="Times New Roman"/>
                <w:sz w:val="30"/>
                <w:lang w:eastAsia="zh-CN"/>
              </w:rPr>
            </w:pPr>
          </w:p>
        </w:tc>
        <w:tc>
          <w:tcPr>
            <w:tcW w:w="1558" w:type="dxa"/>
            <w:vAlign w:val="center"/>
          </w:tcPr>
          <w:p w14:paraId="7C24EB1F" w14:textId="77777777" w:rsidR="000A6A73" w:rsidRDefault="000A6A73">
            <w:pPr>
              <w:pStyle w:val="TableParagraph"/>
              <w:jc w:val="center"/>
              <w:rPr>
                <w:rFonts w:ascii="Times New Roman" w:hAnsi="Times New Roman" w:cs="Times New Roman"/>
                <w:sz w:val="30"/>
                <w:lang w:eastAsia="zh-CN"/>
              </w:rPr>
            </w:pPr>
          </w:p>
        </w:tc>
        <w:tc>
          <w:tcPr>
            <w:tcW w:w="1498" w:type="dxa"/>
            <w:vAlign w:val="center"/>
          </w:tcPr>
          <w:p w14:paraId="2F5D10E7" w14:textId="77777777" w:rsidR="000A6A73" w:rsidRDefault="000A6A73">
            <w:pPr>
              <w:pStyle w:val="TableParagraph"/>
              <w:jc w:val="center"/>
              <w:rPr>
                <w:rFonts w:ascii="Times New Roman" w:hAnsi="Times New Roman" w:cs="Times New Roman"/>
                <w:sz w:val="30"/>
                <w:lang w:eastAsia="zh-CN"/>
              </w:rPr>
            </w:pPr>
          </w:p>
        </w:tc>
        <w:tc>
          <w:tcPr>
            <w:tcW w:w="1564" w:type="dxa"/>
            <w:vAlign w:val="center"/>
          </w:tcPr>
          <w:p w14:paraId="205E4583" w14:textId="77777777" w:rsidR="000A6A73" w:rsidRDefault="000A6A73">
            <w:pPr>
              <w:pStyle w:val="TableParagraph"/>
              <w:jc w:val="center"/>
              <w:rPr>
                <w:rFonts w:ascii="Times New Roman" w:hAnsi="Times New Roman" w:cs="Times New Roman"/>
                <w:sz w:val="30"/>
                <w:lang w:eastAsia="zh-CN"/>
              </w:rPr>
            </w:pPr>
          </w:p>
        </w:tc>
      </w:tr>
      <w:tr w:rsidR="000A6A73" w14:paraId="62776F82" w14:textId="77777777">
        <w:trPr>
          <w:trHeight w:val="620"/>
          <w:jc w:val="center"/>
        </w:trPr>
        <w:tc>
          <w:tcPr>
            <w:tcW w:w="456" w:type="dxa"/>
            <w:vAlign w:val="center"/>
          </w:tcPr>
          <w:p w14:paraId="4252B579"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14:paraId="7A08CC4E" w14:textId="77777777" w:rsidR="000A6A73" w:rsidRDefault="000A6A73">
            <w:pPr>
              <w:pStyle w:val="TableParagraph"/>
              <w:jc w:val="center"/>
              <w:rPr>
                <w:rFonts w:ascii="Times New Roman" w:hAnsi="Times New Roman" w:cs="Times New Roman"/>
                <w:sz w:val="30"/>
              </w:rPr>
            </w:pPr>
          </w:p>
        </w:tc>
        <w:tc>
          <w:tcPr>
            <w:tcW w:w="1513" w:type="dxa"/>
            <w:vAlign w:val="center"/>
          </w:tcPr>
          <w:p w14:paraId="3E92B503" w14:textId="77777777" w:rsidR="000A6A73" w:rsidRDefault="000A6A73">
            <w:pPr>
              <w:pStyle w:val="TableParagraph"/>
              <w:tabs>
                <w:tab w:val="left" w:pos="235"/>
              </w:tabs>
              <w:jc w:val="center"/>
              <w:rPr>
                <w:rFonts w:ascii="Times New Roman" w:hAnsi="Times New Roman" w:cs="Times New Roman"/>
                <w:sz w:val="24"/>
              </w:rPr>
            </w:pPr>
          </w:p>
        </w:tc>
        <w:tc>
          <w:tcPr>
            <w:tcW w:w="1125" w:type="dxa"/>
            <w:vAlign w:val="center"/>
          </w:tcPr>
          <w:p w14:paraId="1D37047E" w14:textId="77777777" w:rsidR="000A6A73" w:rsidRDefault="000A6A73">
            <w:pPr>
              <w:pStyle w:val="TableParagraph"/>
              <w:jc w:val="center"/>
              <w:rPr>
                <w:rFonts w:ascii="Times New Roman" w:hAnsi="Times New Roman" w:cs="Times New Roman"/>
                <w:sz w:val="30"/>
              </w:rPr>
            </w:pPr>
          </w:p>
        </w:tc>
        <w:tc>
          <w:tcPr>
            <w:tcW w:w="1558" w:type="dxa"/>
            <w:vAlign w:val="center"/>
          </w:tcPr>
          <w:p w14:paraId="62B4056D" w14:textId="77777777" w:rsidR="000A6A73" w:rsidRDefault="000A6A73">
            <w:pPr>
              <w:pStyle w:val="TableParagraph"/>
              <w:jc w:val="center"/>
              <w:rPr>
                <w:rFonts w:ascii="Times New Roman" w:hAnsi="Times New Roman" w:cs="Times New Roman"/>
                <w:sz w:val="30"/>
              </w:rPr>
            </w:pPr>
          </w:p>
        </w:tc>
        <w:tc>
          <w:tcPr>
            <w:tcW w:w="1498" w:type="dxa"/>
            <w:vAlign w:val="center"/>
          </w:tcPr>
          <w:p w14:paraId="2F411485" w14:textId="77777777" w:rsidR="000A6A73" w:rsidRDefault="000A6A73">
            <w:pPr>
              <w:pStyle w:val="TableParagraph"/>
              <w:jc w:val="center"/>
              <w:rPr>
                <w:rFonts w:ascii="Times New Roman" w:hAnsi="Times New Roman" w:cs="Times New Roman"/>
                <w:sz w:val="30"/>
              </w:rPr>
            </w:pPr>
          </w:p>
        </w:tc>
        <w:tc>
          <w:tcPr>
            <w:tcW w:w="1564" w:type="dxa"/>
            <w:vAlign w:val="center"/>
          </w:tcPr>
          <w:p w14:paraId="6EBCF7B3" w14:textId="77777777" w:rsidR="000A6A73" w:rsidRDefault="000A6A73">
            <w:pPr>
              <w:pStyle w:val="TableParagraph"/>
              <w:jc w:val="center"/>
              <w:rPr>
                <w:rFonts w:ascii="Times New Roman" w:hAnsi="Times New Roman" w:cs="Times New Roman"/>
                <w:sz w:val="30"/>
              </w:rPr>
            </w:pPr>
          </w:p>
        </w:tc>
      </w:tr>
      <w:tr w:rsidR="000A6A73" w14:paraId="70BC8CC7" w14:textId="77777777">
        <w:trPr>
          <w:trHeight w:val="620"/>
          <w:jc w:val="center"/>
        </w:trPr>
        <w:tc>
          <w:tcPr>
            <w:tcW w:w="5942" w:type="dxa"/>
            <w:gridSpan w:val="5"/>
            <w:vAlign w:val="center"/>
          </w:tcPr>
          <w:p w14:paraId="1AFDB435" w14:textId="77777777" w:rsidR="000A6A73" w:rsidRDefault="00000000">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14:paraId="11F710E6" w14:textId="77777777" w:rsidR="000A6A73" w:rsidRDefault="000A6A73">
            <w:pPr>
              <w:pStyle w:val="TableParagraph"/>
              <w:jc w:val="center"/>
              <w:rPr>
                <w:rFonts w:ascii="Times New Roman" w:hAnsi="Times New Roman" w:cs="Times New Roman"/>
                <w:sz w:val="30"/>
              </w:rPr>
            </w:pPr>
          </w:p>
        </w:tc>
        <w:tc>
          <w:tcPr>
            <w:tcW w:w="1564" w:type="dxa"/>
            <w:vAlign w:val="center"/>
          </w:tcPr>
          <w:p w14:paraId="4E501182" w14:textId="77777777" w:rsidR="000A6A73" w:rsidRDefault="000A6A73">
            <w:pPr>
              <w:pStyle w:val="TableParagraph"/>
              <w:jc w:val="center"/>
              <w:rPr>
                <w:rFonts w:ascii="Times New Roman" w:hAnsi="Times New Roman" w:cs="Times New Roman"/>
                <w:sz w:val="30"/>
              </w:rPr>
            </w:pPr>
          </w:p>
        </w:tc>
      </w:tr>
    </w:tbl>
    <w:p w14:paraId="0C71A55C" w14:textId="77777777" w:rsidR="000A6A73" w:rsidRDefault="000A6A73">
      <w:pPr>
        <w:adjustRightInd w:val="0"/>
        <w:snapToGrid w:val="0"/>
        <w:spacing w:line="360" w:lineRule="auto"/>
        <w:ind w:firstLineChars="200" w:firstLine="480"/>
        <w:jc w:val="left"/>
        <w:rPr>
          <w:sz w:val="24"/>
        </w:rPr>
      </w:pPr>
    </w:p>
    <w:p w14:paraId="7EE15FA8" w14:textId="77777777" w:rsidR="000A6A73" w:rsidRDefault="000A6A73">
      <w:pPr>
        <w:adjustRightInd w:val="0"/>
        <w:snapToGrid w:val="0"/>
        <w:spacing w:line="360" w:lineRule="auto"/>
        <w:jc w:val="left"/>
        <w:rPr>
          <w:sz w:val="24"/>
        </w:rPr>
      </w:pPr>
    </w:p>
    <w:p w14:paraId="271FBACD" w14:textId="77777777" w:rsidR="000A6A73" w:rsidRDefault="0000000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074E0D3D" w14:textId="77777777" w:rsidR="000A6A73" w:rsidRDefault="00000000">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14:paraId="585E8A91" w14:textId="77777777" w:rsidR="000A6A73" w:rsidRDefault="000A6A73">
      <w:pPr>
        <w:adjustRightInd w:val="0"/>
        <w:snapToGrid w:val="0"/>
        <w:spacing w:line="360" w:lineRule="auto"/>
        <w:jc w:val="left"/>
        <w:rPr>
          <w:sz w:val="24"/>
        </w:rPr>
      </w:pPr>
    </w:p>
    <w:p w14:paraId="3DF6B95D" w14:textId="77777777" w:rsidR="000A6A73" w:rsidRDefault="00000000">
      <w:pPr>
        <w:adjustRightInd w:val="0"/>
        <w:snapToGrid w:val="0"/>
        <w:spacing w:line="360" w:lineRule="auto"/>
        <w:jc w:val="left"/>
        <w:rPr>
          <w:sz w:val="24"/>
        </w:rPr>
      </w:pPr>
      <w:r>
        <w:rPr>
          <w:rFonts w:hint="eastAsia"/>
          <w:sz w:val="24"/>
        </w:rPr>
        <w:t>注</w:t>
      </w:r>
      <w:r>
        <w:rPr>
          <w:sz w:val="24"/>
        </w:rPr>
        <w:t>：</w:t>
      </w:r>
    </w:p>
    <w:p w14:paraId="3D31F2B6" w14:textId="77777777" w:rsidR="000A6A73" w:rsidRDefault="00000000">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4039065C" w14:textId="77777777" w:rsidR="000A6A73" w:rsidRDefault="00000000">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14:paraId="66B5D3E2" w14:textId="77777777" w:rsidR="000A6A73" w:rsidRDefault="00000000">
      <w:pPr>
        <w:adjustRightInd w:val="0"/>
        <w:snapToGrid w:val="0"/>
        <w:spacing w:line="360" w:lineRule="auto"/>
        <w:ind w:firstLineChars="200" w:firstLine="480"/>
        <w:jc w:val="left"/>
        <w:rPr>
          <w:sz w:val="24"/>
        </w:rPr>
      </w:pPr>
      <w:r>
        <w:rPr>
          <w:sz w:val="24"/>
        </w:rPr>
        <w:t>甲方（投标人）：</w:t>
      </w:r>
      <w:r>
        <w:rPr>
          <w:sz w:val="24"/>
        </w:rPr>
        <w:t>________</w:t>
      </w:r>
    </w:p>
    <w:p w14:paraId="688E647C" w14:textId="77777777" w:rsidR="000A6A73" w:rsidRDefault="00000000">
      <w:pPr>
        <w:adjustRightInd w:val="0"/>
        <w:snapToGrid w:val="0"/>
        <w:spacing w:line="360" w:lineRule="auto"/>
        <w:ind w:firstLineChars="200" w:firstLine="480"/>
        <w:jc w:val="left"/>
        <w:rPr>
          <w:sz w:val="24"/>
        </w:rPr>
      </w:pPr>
      <w:r>
        <w:rPr>
          <w:sz w:val="24"/>
        </w:rPr>
        <w:t>乙方（拟分包单位）：</w:t>
      </w:r>
      <w:r>
        <w:rPr>
          <w:sz w:val="24"/>
        </w:rPr>
        <w:t>________</w:t>
      </w:r>
    </w:p>
    <w:p w14:paraId="39B1CBA7" w14:textId="77777777" w:rsidR="000A6A73" w:rsidRDefault="00000000">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14:paraId="74DEA101" w14:textId="77777777" w:rsidR="000A6A73" w:rsidRDefault="00000000">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14:paraId="1BD38D50" w14:textId="77777777" w:rsidR="000A6A73" w:rsidRDefault="00000000">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w:t>
      </w:r>
      <w:bookmarkStart w:id="866" w:name="_Hlk145005512"/>
      <w:r>
        <w:rPr>
          <w:rFonts w:hint="eastAsia"/>
          <w:sz w:val="24"/>
        </w:rPr>
        <w:t>合同</w:t>
      </w:r>
      <w:bookmarkEnd w:id="866"/>
      <w:r>
        <w:rPr>
          <w:sz w:val="24"/>
        </w:rPr>
        <w:t>金额的比例为</w:t>
      </w:r>
      <w:r>
        <w:rPr>
          <w:sz w:val="24"/>
        </w:rPr>
        <w:t>___%</w:t>
      </w:r>
      <w:r>
        <w:rPr>
          <w:sz w:val="24"/>
        </w:rPr>
        <w:t>。</w:t>
      </w:r>
    </w:p>
    <w:p w14:paraId="1DE109E9" w14:textId="77777777" w:rsidR="000A6A73" w:rsidRDefault="00000000">
      <w:pPr>
        <w:adjustRightInd w:val="0"/>
        <w:snapToGrid w:val="0"/>
        <w:spacing w:line="360" w:lineRule="auto"/>
        <w:ind w:firstLineChars="200" w:firstLine="480"/>
        <w:jc w:val="left"/>
        <w:rPr>
          <w:bCs/>
          <w:color w:val="000000"/>
          <w:sz w:val="24"/>
        </w:rPr>
      </w:pPr>
      <w:r>
        <w:rPr>
          <w:sz w:val="24"/>
        </w:rPr>
        <w:t>乙方承诺将在上述情况下与甲方签订分包合同。</w:t>
      </w:r>
    </w:p>
    <w:p w14:paraId="5D45ECEF" w14:textId="77777777" w:rsidR="000A6A73" w:rsidRDefault="00000000">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14:paraId="5E9F7CFE" w14:textId="77777777" w:rsidR="000A6A73" w:rsidRDefault="000A6A73">
      <w:pPr>
        <w:spacing w:line="360" w:lineRule="auto"/>
        <w:ind w:firstLine="471"/>
        <w:rPr>
          <w:b/>
          <w:color w:val="000000"/>
          <w:sz w:val="24"/>
        </w:rPr>
      </w:pPr>
    </w:p>
    <w:p w14:paraId="278AF2E4" w14:textId="77777777" w:rsidR="000A6A73" w:rsidRDefault="00000000">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14:paraId="1894EDC5" w14:textId="77777777" w:rsidR="000A6A73" w:rsidRDefault="000A6A73">
      <w:pPr>
        <w:spacing w:line="360" w:lineRule="auto"/>
        <w:ind w:left="480"/>
        <w:jc w:val="right"/>
        <w:rPr>
          <w:color w:val="000000"/>
          <w:sz w:val="24"/>
        </w:rPr>
      </w:pPr>
    </w:p>
    <w:p w14:paraId="24726959" w14:textId="77777777" w:rsidR="000A6A73" w:rsidRDefault="00000000">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54403972" w14:textId="77777777" w:rsidR="000A6A73" w:rsidRDefault="000A6A73">
      <w:pPr>
        <w:tabs>
          <w:tab w:val="left" w:pos="8280"/>
        </w:tabs>
        <w:spacing w:line="360" w:lineRule="auto"/>
        <w:ind w:firstLine="480"/>
        <w:rPr>
          <w:color w:val="000000"/>
          <w:sz w:val="24"/>
        </w:rPr>
      </w:pPr>
    </w:p>
    <w:p w14:paraId="3EE8BA82" w14:textId="77777777" w:rsidR="000A6A73" w:rsidRDefault="00000000">
      <w:pPr>
        <w:tabs>
          <w:tab w:val="left" w:pos="8280"/>
        </w:tabs>
        <w:spacing w:line="360" w:lineRule="auto"/>
        <w:rPr>
          <w:color w:val="000000"/>
          <w:sz w:val="24"/>
        </w:rPr>
      </w:pPr>
      <w:bookmarkStart w:id="867" w:name="_Hlk145000704"/>
      <w:r>
        <w:rPr>
          <w:color w:val="000000"/>
          <w:sz w:val="24"/>
        </w:rPr>
        <w:t>注</w:t>
      </w:r>
      <w:bookmarkEnd w:id="867"/>
      <w:r>
        <w:rPr>
          <w:color w:val="000000"/>
          <w:sz w:val="24"/>
        </w:rPr>
        <w:t>：</w:t>
      </w:r>
    </w:p>
    <w:p w14:paraId="0147DCE1" w14:textId="77777777" w:rsidR="000A6A73" w:rsidRDefault="00000000">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bookmarkStart w:id="868" w:name="_Hlk145106412"/>
      <w:r>
        <w:rPr>
          <w:color w:val="000000"/>
          <w:sz w:val="24"/>
        </w:rPr>
        <w:t>且</w:t>
      </w:r>
      <w:bookmarkEnd w:id="868"/>
      <w:r>
        <w:rPr>
          <w:color w:val="000000"/>
          <w:sz w:val="24"/>
        </w:rPr>
        <w:t>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3CF15A70" w14:textId="77777777" w:rsidR="000A6A73" w:rsidRDefault="000A6A73">
      <w:pPr>
        <w:tabs>
          <w:tab w:val="left" w:pos="8280"/>
        </w:tabs>
        <w:spacing w:line="360" w:lineRule="auto"/>
        <w:rPr>
          <w:color w:val="000000"/>
          <w:sz w:val="24"/>
        </w:rPr>
        <w:sectPr w:rsidR="000A6A73">
          <w:headerReference w:type="even" r:id="rId25"/>
          <w:footerReference w:type="even" r:id="rId26"/>
          <w:headerReference w:type="first" r:id="rId27"/>
          <w:footerReference w:type="first" r:id="rId28"/>
          <w:pgSz w:w="11907" w:h="16840"/>
          <w:pgMar w:top="1418" w:right="1134" w:bottom="1418" w:left="1701" w:header="851" w:footer="851" w:gutter="0"/>
          <w:cols w:space="720"/>
          <w:docGrid w:linePitch="462"/>
        </w:sectPr>
      </w:pPr>
    </w:p>
    <w:p w14:paraId="12274518" w14:textId="77777777" w:rsidR="000A6A73" w:rsidRDefault="00000000">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14:paraId="079276D3" w14:textId="77777777" w:rsidR="000A6A73" w:rsidRDefault="000A6A73">
      <w:pPr>
        <w:widowControl/>
        <w:jc w:val="left"/>
        <w:rPr>
          <w:sz w:val="24"/>
        </w:rPr>
      </w:pPr>
    </w:p>
    <w:p w14:paraId="18E52C9C" w14:textId="77777777" w:rsidR="000A6A73" w:rsidRDefault="00000000">
      <w:pPr>
        <w:widowControl/>
        <w:jc w:val="left"/>
        <w:rPr>
          <w:sz w:val="24"/>
        </w:rPr>
      </w:pPr>
      <w:r>
        <w:rPr>
          <w:sz w:val="24"/>
        </w:rPr>
        <w:br w:type="page"/>
      </w:r>
    </w:p>
    <w:p w14:paraId="2AED19BD" w14:textId="77777777" w:rsidR="000A6A73" w:rsidRDefault="00000000">
      <w:pPr>
        <w:numPr>
          <w:ilvl w:val="0"/>
          <w:numId w:val="21"/>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14:paraId="650142EC" w14:textId="77777777" w:rsidR="000A6A73" w:rsidRDefault="00000000">
      <w:pPr>
        <w:spacing w:line="360" w:lineRule="auto"/>
        <w:outlineLvl w:val="2"/>
        <w:rPr>
          <w:color w:val="000000"/>
          <w:sz w:val="24"/>
          <w:szCs w:val="20"/>
        </w:rPr>
      </w:pPr>
      <w:r>
        <w:rPr>
          <w:color w:val="000000"/>
          <w:sz w:val="24"/>
          <w:szCs w:val="20"/>
        </w:rPr>
        <w:t xml:space="preserve">3-1 </w:t>
      </w:r>
      <w:r>
        <w:rPr>
          <w:color w:val="000000"/>
          <w:sz w:val="24"/>
          <w:szCs w:val="20"/>
        </w:rPr>
        <w:t>联合协议</w:t>
      </w:r>
      <w:r>
        <w:rPr>
          <w:rFonts w:hint="eastAsia"/>
          <w:color w:val="000000"/>
          <w:sz w:val="24"/>
          <w:szCs w:val="20"/>
        </w:rPr>
        <w:t>（不适用）</w:t>
      </w:r>
    </w:p>
    <w:p w14:paraId="7C713AB6" w14:textId="77777777" w:rsidR="000A6A73" w:rsidRDefault="00000000">
      <w:pPr>
        <w:autoSpaceDE w:val="0"/>
        <w:autoSpaceDN w:val="0"/>
        <w:adjustRightInd w:val="0"/>
        <w:spacing w:line="360" w:lineRule="auto"/>
        <w:jc w:val="center"/>
        <w:rPr>
          <w:b/>
          <w:color w:val="000000"/>
          <w:sz w:val="36"/>
          <w:szCs w:val="36"/>
        </w:rPr>
      </w:pPr>
      <w:bookmarkStart w:id="869" w:name="_Hlk209704467"/>
      <w:r>
        <w:rPr>
          <w:b/>
          <w:color w:val="000000"/>
          <w:sz w:val="36"/>
          <w:szCs w:val="36"/>
        </w:rPr>
        <w:t>联合协议</w:t>
      </w:r>
    </w:p>
    <w:p w14:paraId="1EE6564C" w14:textId="77777777" w:rsidR="000A6A73" w:rsidRDefault="00000000">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rFonts w:hint="eastAsia"/>
          <w:color w:val="000000"/>
          <w:sz w:val="24"/>
        </w:rPr>
        <w:t>（如划分采购包，填写包号；否则无需填写）</w:t>
      </w:r>
      <w:r>
        <w:rPr>
          <w:rFonts w:hint="eastAsia"/>
          <w:bCs/>
          <w:color w:val="000000"/>
          <w:sz w:val="24"/>
        </w:rPr>
        <w:t>采购项目</w:t>
      </w:r>
      <w:r>
        <w:rPr>
          <w:bCs/>
          <w:color w:val="000000"/>
          <w:sz w:val="24"/>
        </w:rPr>
        <w:t>，经各方充分协商一致，达成如下协议：</w:t>
      </w:r>
    </w:p>
    <w:p w14:paraId="058976F5" w14:textId="77777777" w:rsidR="000A6A73" w:rsidRDefault="00000000">
      <w:pPr>
        <w:numPr>
          <w:ilvl w:val="0"/>
          <w:numId w:val="23"/>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w:t>
      </w:r>
      <w:r>
        <w:rPr>
          <w:rFonts w:hint="eastAsia"/>
          <w:bCs/>
          <w:color w:val="000000"/>
          <w:sz w:val="24"/>
        </w:rPr>
        <w:t>参与本包采购活动</w:t>
      </w:r>
      <w:r>
        <w:rPr>
          <w:bCs/>
          <w:color w:val="000000"/>
          <w:sz w:val="24"/>
        </w:rPr>
        <w:t>。</w:t>
      </w:r>
    </w:p>
    <w:p w14:paraId="05A54436" w14:textId="77777777" w:rsidR="000A6A73" w:rsidRDefault="00000000">
      <w:pPr>
        <w:numPr>
          <w:ilvl w:val="0"/>
          <w:numId w:val="23"/>
        </w:numPr>
        <w:spacing w:line="360" w:lineRule="auto"/>
        <w:rPr>
          <w:bCs/>
          <w:color w:val="000000"/>
          <w:sz w:val="24"/>
        </w:rPr>
      </w:pPr>
      <w:r>
        <w:rPr>
          <w:bCs/>
          <w:color w:val="000000"/>
          <w:sz w:val="24"/>
        </w:rPr>
        <w:t>联合体中标</w:t>
      </w:r>
      <w:r>
        <w:rPr>
          <w:rFonts w:hint="eastAsia"/>
          <w:bCs/>
          <w:color w:val="000000"/>
          <w:sz w:val="24"/>
        </w:rPr>
        <w:t>/</w:t>
      </w:r>
      <w:r>
        <w:rPr>
          <w:rFonts w:hint="eastAsia"/>
          <w:bCs/>
          <w:color w:val="000000"/>
          <w:sz w:val="24"/>
        </w:rPr>
        <w:t>成交</w:t>
      </w:r>
      <w:r>
        <w:rPr>
          <w:bCs/>
          <w:color w:val="000000"/>
          <w:sz w:val="24"/>
        </w:rPr>
        <w:t>后，联合体各方共同与采购人签订合同，就采购合同约定的事项对采购人承担连带责任。</w:t>
      </w:r>
    </w:p>
    <w:p w14:paraId="30368FBA" w14:textId="77777777" w:rsidR="000A6A73" w:rsidRDefault="00000000">
      <w:pPr>
        <w:numPr>
          <w:ilvl w:val="0"/>
          <w:numId w:val="23"/>
        </w:numPr>
        <w:spacing w:line="360" w:lineRule="auto"/>
        <w:rPr>
          <w:bCs/>
          <w:color w:val="000000"/>
          <w:sz w:val="24"/>
        </w:rPr>
      </w:pPr>
      <w:bookmarkStart w:id="870" w:name="_Hlk223957973"/>
      <w:r>
        <w:rPr>
          <w:bCs/>
          <w:color w:val="000000"/>
          <w:sz w:val="24"/>
        </w:rPr>
        <w:t>联合体各方均同意由牵头人</w:t>
      </w:r>
      <w:r>
        <w:rPr>
          <w:rFonts w:hint="eastAsia"/>
          <w:color w:val="000000"/>
          <w:sz w:val="24"/>
        </w:rPr>
        <w:t>或最终提交电子投标</w:t>
      </w:r>
      <w:r>
        <w:rPr>
          <w:rFonts w:hint="eastAsia"/>
          <w:color w:val="000000"/>
          <w:sz w:val="24"/>
        </w:rPr>
        <w:t>/</w:t>
      </w:r>
      <w:r>
        <w:rPr>
          <w:rFonts w:hint="eastAsia"/>
          <w:color w:val="000000"/>
          <w:sz w:val="24"/>
        </w:rPr>
        <w:t>响应文件的成员</w:t>
      </w:r>
      <w:r>
        <w:rPr>
          <w:color w:val="000000"/>
          <w:sz w:val="24"/>
        </w:rPr>
        <w:t>单位</w:t>
      </w:r>
      <w:r>
        <w:rPr>
          <w:bCs/>
          <w:color w:val="000000"/>
          <w:sz w:val="24"/>
        </w:rPr>
        <w:t>按</w:t>
      </w:r>
      <w:r>
        <w:rPr>
          <w:rFonts w:hint="eastAsia"/>
          <w:bCs/>
          <w:color w:val="000000"/>
          <w:sz w:val="24"/>
        </w:rPr>
        <w:t>采购</w:t>
      </w:r>
      <w:r>
        <w:rPr>
          <w:bCs/>
          <w:color w:val="000000"/>
          <w:sz w:val="24"/>
        </w:rPr>
        <w:t>文件要求</w:t>
      </w:r>
      <w:r>
        <w:rPr>
          <w:rFonts w:hint="eastAsia"/>
          <w:bCs/>
          <w:color w:val="000000"/>
          <w:sz w:val="24"/>
        </w:rPr>
        <w:t>对投标</w:t>
      </w:r>
      <w:r>
        <w:rPr>
          <w:rFonts w:hint="eastAsia"/>
          <w:bCs/>
          <w:color w:val="000000"/>
          <w:sz w:val="24"/>
        </w:rPr>
        <w:t>/</w:t>
      </w:r>
      <w:r>
        <w:rPr>
          <w:rFonts w:hint="eastAsia"/>
          <w:bCs/>
          <w:color w:val="000000"/>
          <w:sz w:val="24"/>
        </w:rPr>
        <w:t>响应文件签署、盖章</w:t>
      </w:r>
      <w:r>
        <w:rPr>
          <w:bCs/>
          <w:color w:val="000000"/>
          <w:sz w:val="24"/>
        </w:rPr>
        <w:t>。</w:t>
      </w:r>
      <w:bookmarkEnd w:id="870"/>
    </w:p>
    <w:p w14:paraId="3834B0AE" w14:textId="77777777" w:rsidR="000A6A73" w:rsidRDefault="00000000">
      <w:pPr>
        <w:numPr>
          <w:ilvl w:val="0"/>
          <w:numId w:val="23"/>
        </w:numPr>
        <w:spacing w:line="360" w:lineRule="auto"/>
        <w:rPr>
          <w:bCs/>
          <w:color w:val="000000"/>
          <w:sz w:val="24"/>
        </w:rPr>
      </w:pPr>
      <w:r>
        <w:rPr>
          <w:bCs/>
          <w:color w:val="000000"/>
          <w:sz w:val="24"/>
        </w:rPr>
        <w:t>牵头人为项目的总负责单位；组织各参加方进行项目实施工作。</w:t>
      </w:r>
    </w:p>
    <w:p w14:paraId="586AE272" w14:textId="77777777" w:rsidR="000A6A73" w:rsidRDefault="00000000">
      <w:pPr>
        <w:numPr>
          <w:ilvl w:val="0"/>
          <w:numId w:val="23"/>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w:t>
      </w:r>
      <w:r>
        <w:rPr>
          <w:rFonts w:hint="eastAsia"/>
          <w:bCs/>
          <w:color w:val="000000"/>
          <w:sz w:val="24"/>
        </w:rPr>
        <w:t>/</w:t>
      </w:r>
      <w:r>
        <w:rPr>
          <w:rFonts w:hint="eastAsia"/>
          <w:bCs/>
          <w:color w:val="000000"/>
          <w:sz w:val="24"/>
        </w:rPr>
        <w:t>响应</w:t>
      </w:r>
      <w:r>
        <w:rPr>
          <w:bCs/>
          <w:color w:val="000000"/>
          <w:sz w:val="24"/>
        </w:rPr>
        <w:t>文件及合同为准。</w:t>
      </w:r>
    </w:p>
    <w:p w14:paraId="177E0416" w14:textId="77777777" w:rsidR="000A6A73" w:rsidRDefault="00000000">
      <w:pPr>
        <w:numPr>
          <w:ilvl w:val="0"/>
          <w:numId w:val="23"/>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w:t>
      </w:r>
      <w:r>
        <w:rPr>
          <w:rFonts w:hint="eastAsia"/>
          <w:bCs/>
          <w:color w:val="000000"/>
          <w:sz w:val="24"/>
        </w:rPr>
        <w:t>/</w:t>
      </w:r>
      <w:r>
        <w:rPr>
          <w:rFonts w:hint="eastAsia"/>
          <w:bCs/>
          <w:color w:val="000000"/>
          <w:sz w:val="24"/>
        </w:rPr>
        <w:t>响应</w:t>
      </w:r>
      <w:r>
        <w:rPr>
          <w:bCs/>
          <w:color w:val="000000"/>
          <w:sz w:val="24"/>
        </w:rPr>
        <w:t>文件及合同为准。</w:t>
      </w:r>
    </w:p>
    <w:p w14:paraId="586F7D35" w14:textId="77777777" w:rsidR="000A6A73" w:rsidRDefault="00000000">
      <w:pPr>
        <w:numPr>
          <w:ilvl w:val="0"/>
          <w:numId w:val="23"/>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w:t>
      </w:r>
      <w:r>
        <w:rPr>
          <w:rFonts w:hint="eastAsia"/>
          <w:bCs/>
          <w:color w:val="000000"/>
          <w:sz w:val="24"/>
        </w:rPr>
        <w:t>/</w:t>
      </w:r>
      <w:r>
        <w:rPr>
          <w:rFonts w:hint="eastAsia"/>
          <w:bCs/>
          <w:color w:val="000000"/>
          <w:sz w:val="24"/>
        </w:rPr>
        <w:t>响应</w:t>
      </w:r>
      <w:r>
        <w:rPr>
          <w:bCs/>
          <w:color w:val="000000"/>
          <w:sz w:val="24"/>
        </w:rPr>
        <w:t>文件及合同为准。</w:t>
      </w:r>
    </w:p>
    <w:p w14:paraId="48234374" w14:textId="77777777" w:rsidR="000A6A73" w:rsidRDefault="00000000">
      <w:pPr>
        <w:numPr>
          <w:ilvl w:val="0"/>
          <w:numId w:val="23"/>
        </w:numPr>
        <w:spacing w:line="360" w:lineRule="auto"/>
        <w:rPr>
          <w:sz w:val="24"/>
        </w:rPr>
      </w:pPr>
      <w:r>
        <w:rPr>
          <w:sz w:val="24"/>
        </w:rPr>
        <w:t>本</w:t>
      </w:r>
      <w:r>
        <w:rPr>
          <w:rFonts w:hint="eastAsia"/>
          <w:sz w:val="24"/>
        </w:rPr>
        <w:t>包</w:t>
      </w:r>
      <w:r>
        <w:rPr>
          <w:sz w:val="24"/>
        </w:rPr>
        <w:t>联合协议合同总额为</w:t>
      </w:r>
      <w:r>
        <w:rPr>
          <w:sz w:val="24"/>
        </w:rPr>
        <w:t>________</w:t>
      </w:r>
      <w:r>
        <w:rPr>
          <w:sz w:val="24"/>
        </w:rPr>
        <w:t>元，联合体各成员按照如下比例分摊（按联合体成员分别列明）：</w:t>
      </w:r>
    </w:p>
    <w:p w14:paraId="0BDF93E2" w14:textId="77777777" w:rsidR="000A6A73" w:rsidRDefault="00000000">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1B38F74E" w14:textId="77777777" w:rsidR="000A6A73" w:rsidRDefault="00000000">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737439A2" w14:textId="77777777" w:rsidR="000A6A73" w:rsidRDefault="00000000">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4CD3F4EF" w14:textId="77777777" w:rsidR="000A6A73" w:rsidRDefault="00000000">
      <w:pPr>
        <w:numPr>
          <w:ilvl w:val="0"/>
          <w:numId w:val="23"/>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7A68630A" w14:textId="77777777" w:rsidR="000A6A73" w:rsidRDefault="00000000">
      <w:pPr>
        <w:numPr>
          <w:ilvl w:val="0"/>
          <w:numId w:val="23"/>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14:paraId="11AC7E42" w14:textId="77777777" w:rsidR="000A6A73" w:rsidRDefault="00000000">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w:t>
      </w:r>
      <w:r>
        <w:rPr>
          <w:rFonts w:hint="eastAsia"/>
          <w:bCs/>
          <w:color w:val="000000"/>
          <w:sz w:val="24"/>
        </w:rPr>
        <w:t>/</w:t>
      </w:r>
      <w:r>
        <w:rPr>
          <w:rFonts w:hint="eastAsia"/>
          <w:bCs/>
          <w:color w:val="000000"/>
          <w:sz w:val="24"/>
        </w:rPr>
        <w:t>成交</w:t>
      </w:r>
      <w:r>
        <w:rPr>
          <w:bCs/>
          <w:color w:val="000000"/>
          <w:sz w:val="24"/>
        </w:rPr>
        <w:t>，本协议自动终止。</w:t>
      </w:r>
      <w:r>
        <w:rPr>
          <w:color w:val="000000"/>
          <w:sz w:val="24"/>
        </w:rPr>
        <w:br w:type="page"/>
      </w:r>
    </w:p>
    <w:p w14:paraId="217454C3" w14:textId="77777777" w:rsidR="000A6A73" w:rsidRDefault="00000000">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14:paraId="06E48BD1" w14:textId="77777777" w:rsidR="000A6A73" w:rsidRDefault="0000000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14:paraId="08D495A4" w14:textId="77777777" w:rsidR="000A6A73" w:rsidRDefault="000A6A73">
      <w:pPr>
        <w:spacing w:line="360" w:lineRule="auto"/>
        <w:ind w:firstLine="471"/>
        <w:rPr>
          <w:color w:val="000000"/>
          <w:sz w:val="24"/>
        </w:rPr>
      </w:pPr>
    </w:p>
    <w:p w14:paraId="5E7D5758" w14:textId="77777777" w:rsidR="000A6A73" w:rsidRDefault="000A6A73">
      <w:pPr>
        <w:spacing w:line="360" w:lineRule="auto"/>
        <w:ind w:firstLine="471"/>
        <w:rPr>
          <w:color w:val="000000"/>
          <w:sz w:val="24"/>
        </w:rPr>
      </w:pPr>
    </w:p>
    <w:p w14:paraId="098CAF9A" w14:textId="77777777" w:rsidR="000A6A73" w:rsidRDefault="00000000">
      <w:pPr>
        <w:spacing w:line="360" w:lineRule="auto"/>
        <w:ind w:firstLine="471"/>
        <w:rPr>
          <w:color w:val="000000"/>
          <w:sz w:val="24"/>
        </w:rPr>
      </w:pPr>
      <w:r>
        <w:rPr>
          <w:color w:val="000000"/>
          <w:sz w:val="24"/>
        </w:rPr>
        <w:t>联合体成员名称：</w:t>
      </w:r>
      <w:r>
        <w:rPr>
          <w:color w:val="000000"/>
          <w:sz w:val="24"/>
          <w:szCs w:val="20"/>
        </w:rPr>
        <w:t>______</w:t>
      </w:r>
    </w:p>
    <w:p w14:paraId="7539583F" w14:textId="77777777" w:rsidR="000A6A73" w:rsidRDefault="0000000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33FB56A8" w14:textId="77777777" w:rsidR="000A6A73" w:rsidRDefault="000A6A73">
      <w:pPr>
        <w:spacing w:line="360" w:lineRule="auto"/>
        <w:ind w:firstLine="471"/>
        <w:rPr>
          <w:color w:val="000000"/>
          <w:sz w:val="24"/>
        </w:rPr>
      </w:pPr>
    </w:p>
    <w:p w14:paraId="4C3848EA" w14:textId="77777777" w:rsidR="000A6A73" w:rsidRDefault="000A6A73">
      <w:pPr>
        <w:spacing w:line="360" w:lineRule="auto"/>
        <w:ind w:firstLine="471"/>
        <w:rPr>
          <w:color w:val="000000"/>
          <w:sz w:val="24"/>
        </w:rPr>
      </w:pPr>
    </w:p>
    <w:p w14:paraId="265229B4" w14:textId="77777777" w:rsidR="000A6A73" w:rsidRDefault="000A6A73">
      <w:pPr>
        <w:spacing w:line="360" w:lineRule="auto"/>
        <w:ind w:left="480"/>
        <w:jc w:val="right"/>
        <w:rPr>
          <w:color w:val="000000"/>
          <w:sz w:val="24"/>
        </w:rPr>
      </w:pPr>
    </w:p>
    <w:p w14:paraId="3916990F" w14:textId="77777777" w:rsidR="000A6A73" w:rsidRDefault="00000000">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14:paraId="32FAB6E8" w14:textId="77777777" w:rsidR="000A6A73" w:rsidRDefault="000A6A73">
      <w:pPr>
        <w:spacing w:line="360" w:lineRule="auto"/>
        <w:ind w:left="480"/>
        <w:jc w:val="right"/>
        <w:rPr>
          <w:b/>
          <w:color w:val="000000"/>
          <w:sz w:val="24"/>
        </w:rPr>
      </w:pPr>
    </w:p>
    <w:p w14:paraId="5747AFAE" w14:textId="77777777" w:rsidR="000A6A73" w:rsidRDefault="000A6A73">
      <w:pPr>
        <w:tabs>
          <w:tab w:val="left" w:pos="8280"/>
        </w:tabs>
        <w:spacing w:line="360" w:lineRule="auto"/>
        <w:ind w:firstLine="480"/>
        <w:rPr>
          <w:color w:val="000000"/>
          <w:sz w:val="24"/>
        </w:rPr>
      </w:pPr>
    </w:p>
    <w:p w14:paraId="742B9866" w14:textId="77777777" w:rsidR="000A6A73" w:rsidRDefault="000A6A73">
      <w:pPr>
        <w:tabs>
          <w:tab w:val="left" w:pos="8280"/>
        </w:tabs>
        <w:spacing w:line="360" w:lineRule="auto"/>
        <w:ind w:firstLine="480"/>
        <w:rPr>
          <w:color w:val="000000"/>
          <w:sz w:val="24"/>
        </w:rPr>
      </w:pPr>
    </w:p>
    <w:p w14:paraId="47827A5D" w14:textId="77777777" w:rsidR="000A6A73" w:rsidRDefault="00000000">
      <w:pPr>
        <w:spacing w:line="360" w:lineRule="auto"/>
        <w:ind w:leftChars="228" w:left="719" w:hangingChars="100" w:hanging="240"/>
        <w:rPr>
          <w:color w:val="000000"/>
          <w:sz w:val="24"/>
        </w:rPr>
      </w:pPr>
      <w:r>
        <w:rPr>
          <w:color w:val="000000"/>
          <w:sz w:val="24"/>
        </w:rPr>
        <w:t>注：</w:t>
      </w:r>
    </w:p>
    <w:p w14:paraId="739D1E9E" w14:textId="77777777" w:rsidR="000A6A73" w:rsidRDefault="00000000">
      <w:pPr>
        <w:spacing w:line="360" w:lineRule="auto"/>
        <w:ind w:leftChars="228" w:left="719" w:hangingChars="100" w:hanging="240"/>
        <w:rPr>
          <w:color w:val="000000"/>
          <w:sz w:val="24"/>
        </w:rPr>
      </w:pPr>
      <w:r>
        <w:rPr>
          <w:color w:val="000000"/>
          <w:sz w:val="24"/>
        </w:rPr>
        <w:t xml:space="preserve">1. </w:t>
      </w:r>
      <w:r>
        <w:rPr>
          <w:rFonts w:hint="eastAsia"/>
          <w:color w:val="000000"/>
          <w:sz w:val="24"/>
        </w:rPr>
        <w:t>本联合协议应按包分别提交。</w:t>
      </w:r>
    </w:p>
    <w:p w14:paraId="6DAC959F" w14:textId="77777777" w:rsidR="000A6A73" w:rsidRDefault="00000000">
      <w:pPr>
        <w:spacing w:line="360" w:lineRule="auto"/>
        <w:ind w:leftChars="228" w:left="719" w:hangingChars="100" w:hanging="240"/>
        <w:rPr>
          <w:color w:val="000000"/>
          <w:sz w:val="24"/>
        </w:rPr>
      </w:pPr>
      <w:r>
        <w:rPr>
          <w:color w:val="000000"/>
          <w:sz w:val="24"/>
        </w:rPr>
        <w:t xml:space="preserve">2. </w:t>
      </w:r>
      <w:r>
        <w:rPr>
          <w:color w:val="000000"/>
          <w:sz w:val="24"/>
        </w:rPr>
        <w:t>如本项目（包）接受供应商以联合体形式参加采购活动，且供应商以联合体形式参与时，须提供《联合协议》，否则</w:t>
      </w:r>
      <w:r>
        <w:rPr>
          <w:b/>
          <w:color w:val="000000"/>
          <w:sz w:val="24"/>
        </w:rPr>
        <w:t>投标</w:t>
      </w:r>
      <w:r>
        <w:rPr>
          <w:rFonts w:hint="eastAsia"/>
          <w:b/>
          <w:color w:val="000000"/>
          <w:sz w:val="24"/>
        </w:rPr>
        <w:t>/</w:t>
      </w:r>
      <w:r>
        <w:rPr>
          <w:rFonts w:hint="eastAsia"/>
          <w:b/>
          <w:color w:val="000000"/>
          <w:sz w:val="24"/>
        </w:rPr>
        <w:t>响应</w:t>
      </w:r>
      <w:r>
        <w:rPr>
          <w:b/>
          <w:color w:val="000000"/>
          <w:sz w:val="24"/>
        </w:rPr>
        <w:t>无效</w:t>
      </w:r>
      <w:r>
        <w:rPr>
          <w:color w:val="000000"/>
          <w:sz w:val="24"/>
        </w:rPr>
        <w:t>。</w:t>
      </w:r>
    </w:p>
    <w:p w14:paraId="10F4E947" w14:textId="77777777" w:rsidR="000A6A73" w:rsidRDefault="00000000">
      <w:pPr>
        <w:spacing w:line="360" w:lineRule="auto"/>
        <w:ind w:leftChars="228" w:left="719" w:hangingChars="100" w:hanging="240"/>
        <w:rPr>
          <w:sz w:val="24"/>
        </w:rPr>
      </w:pPr>
      <w:r>
        <w:rPr>
          <w:color w:val="000000"/>
          <w:sz w:val="24"/>
        </w:rPr>
        <w:t xml:space="preserve">3. </w:t>
      </w:r>
      <w:r>
        <w:rPr>
          <w:color w:val="000000"/>
          <w:sz w:val="24"/>
        </w:rPr>
        <w:t>联合体各方成员</w:t>
      </w:r>
      <w:r>
        <w:rPr>
          <w:rFonts w:hint="eastAsia"/>
          <w:color w:val="000000"/>
          <w:sz w:val="24"/>
        </w:rPr>
        <w:t>须</w:t>
      </w:r>
      <w:r>
        <w:rPr>
          <w:color w:val="000000"/>
          <w:sz w:val="24"/>
        </w:rPr>
        <w:t>在本协议上共同盖章。</w:t>
      </w:r>
    </w:p>
    <w:bookmarkEnd w:id="869"/>
    <w:p w14:paraId="1EA60DA8" w14:textId="77777777" w:rsidR="000A6A73" w:rsidRDefault="00000000">
      <w:pPr>
        <w:spacing w:line="360" w:lineRule="auto"/>
        <w:ind w:leftChars="228" w:left="719" w:hangingChars="100" w:hanging="240"/>
        <w:rPr>
          <w:sz w:val="24"/>
        </w:rPr>
      </w:pPr>
      <w:r>
        <w:rPr>
          <w:sz w:val="24"/>
        </w:rPr>
        <w:br w:type="page"/>
      </w:r>
    </w:p>
    <w:p w14:paraId="636696BC" w14:textId="77777777" w:rsidR="000A6A73" w:rsidRDefault="00000000">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p>
    <w:p w14:paraId="71B186AE" w14:textId="77777777" w:rsidR="000A6A73" w:rsidRDefault="00000000">
      <w:pPr>
        <w:widowControl/>
        <w:jc w:val="left"/>
        <w:rPr>
          <w:sz w:val="24"/>
          <w:szCs w:val="20"/>
        </w:rPr>
      </w:pPr>
      <w:r>
        <w:rPr>
          <w:sz w:val="24"/>
          <w:szCs w:val="20"/>
        </w:rPr>
        <w:br w:type="page"/>
      </w:r>
    </w:p>
    <w:p w14:paraId="4288BFFD" w14:textId="77777777" w:rsidR="000A6A73" w:rsidRDefault="00000000">
      <w:pPr>
        <w:numPr>
          <w:ilvl w:val="0"/>
          <w:numId w:val="21"/>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交款单据电子件</w:t>
      </w:r>
    </w:p>
    <w:p w14:paraId="133A33A4" w14:textId="77777777" w:rsidR="000A6A73" w:rsidRDefault="00000000">
      <w:pPr>
        <w:spacing w:line="360" w:lineRule="auto"/>
        <w:rPr>
          <w:sz w:val="24"/>
          <w:szCs w:val="20"/>
        </w:rPr>
      </w:pPr>
      <w:r>
        <w:rPr>
          <w:sz w:val="24"/>
          <w:szCs w:val="20"/>
        </w:rPr>
        <w:t>说明：</w:t>
      </w:r>
    </w:p>
    <w:p w14:paraId="3ADBCF2E" w14:textId="77777777" w:rsidR="000A6A73" w:rsidRDefault="00000000">
      <w:pPr>
        <w:spacing w:line="360" w:lineRule="auto"/>
        <w:rPr>
          <w:sz w:val="24"/>
          <w:szCs w:val="20"/>
        </w:rPr>
      </w:pPr>
      <w:r>
        <w:rPr>
          <w:sz w:val="24"/>
          <w:szCs w:val="20"/>
        </w:rPr>
        <w:t>1.</w:t>
      </w:r>
      <w:r>
        <w:rPr>
          <w:sz w:val="24"/>
          <w:szCs w:val="20"/>
        </w:rPr>
        <w:t>采用</w:t>
      </w:r>
      <w:r>
        <w:rPr>
          <w:rFonts w:hint="eastAsia"/>
          <w:sz w:val="24"/>
          <w:szCs w:val="20"/>
        </w:rPr>
        <w:t>网上银行支付</w:t>
      </w:r>
      <w:r>
        <w:rPr>
          <w:sz w:val="24"/>
          <w:szCs w:val="20"/>
        </w:rPr>
        <w:t>形式提交投标保证金的</w:t>
      </w:r>
      <w:r>
        <w:rPr>
          <w:sz w:val="24"/>
        </w:rPr>
        <w:t>，应在投标截止时间前到账</w:t>
      </w:r>
      <w:r>
        <w:rPr>
          <w:sz w:val="24"/>
          <w:szCs w:val="20"/>
        </w:rPr>
        <w:t>，同时建议在本部分放置凭证</w:t>
      </w:r>
      <w:r>
        <w:rPr>
          <w:sz w:val="24"/>
          <w:szCs w:val="20"/>
        </w:rPr>
        <w:t>/</w:t>
      </w:r>
      <w:r>
        <w:rPr>
          <w:sz w:val="24"/>
          <w:szCs w:val="20"/>
        </w:rPr>
        <w:t>交款单据电子件，否则导致的不利后果</w:t>
      </w:r>
      <w:r>
        <w:rPr>
          <w:rFonts w:hint="eastAsia"/>
          <w:sz w:val="24"/>
          <w:szCs w:val="20"/>
        </w:rPr>
        <w:t>由</w:t>
      </w:r>
      <w:r>
        <w:rPr>
          <w:sz w:val="24"/>
          <w:szCs w:val="20"/>
        </w:rPr>
        <w:t>投标人自行承担。</w:t>
      </w:r>
    </w:p>
    <w:p w14:paraId="1DA7DED2" w14:textId="77777777" w:rsidR="000A6A73" w:rsidRDefault="00000000">
      <w:pPr>
        <w:spacing w:line="360" w:lineRule="auto"/>
        <w:rPr>
          <w:sz w:val="24"/>
          <w:szCs w:val="20"/>
        </w:rPr>
      </w:pPr>
      <w:r>
        <w:rPr>
          <w:sz w:val="24"/>
          <w:szCs w:val="20"/>
        </w:rPr>
        <w:t>2.</w:t>
      </w:r>
      <w:r>
        <w:rPr>
          <w:sz w:val="24"/>
          <w:szCs w:val="20"/>
        </w:rPr>
        <w:t>采用</w:t>
      </w:r>
      <w:r>
        <w:rPr>
          <w:sz w:val="24"/>
        </w:rPr>
        <w:t>支票、汇票、本票等形式提交投标保证金的，应在投标截止时间前到账，无需在本部分提供电子件。</w:t>
      </w:r>
    </w:p>
    <w:p w14:paraId="4C1BE03A" w14:textId="77777777" w:rsidR="000A6A73" w:rsidRDefault="00000000">
      <w:pPr>
        <w:spacing w:line="360" w:lineRule="auto"/>
        <w:rPr>
          <w:sz w:val="24"/>
          <w:szCs w:val="20"/>
        </w:rPr>
      </w:pPr>
      <w:r>
        <w:rPr>
          <w:sz w:val="24"/>
          <w:szCs w:val="20"/>
        </w:rPr>
        <w:t>3.</w:t>
      </w:r>
      <w:r>
        <w:rPr>
          <w:sz w:val="24"/>
          <w:szCs w:val="20"/>
        </w:rPr>
        <w:t>采用</w:t>
      </w:r>
      <w:r>
        <w:rPr>
          <w:sz w:val="24"/>
        </w:rPr>
        <w:t>金融机构、担保机构出具的</w:t>
      </w:r>
      <w:r>
        <w:rPr>
          <w:rFonts w:hint="eastAsia"/>
          <w:sz w:val="24"/>
        </w:rPr>
        <w:t>纸质</w:t>
      </w:r>
      <w:r>
        <w:rPr>
          <w:sz w:val="24"/>
        </w:rPr>
        <w:t>保函形式提交投标</w:t>
      </w:r>
      <w:r>
        <w:rPr>
          <w:sz w:val="24"/>
          <w:szCs w:val="20"/>
        </w:rPr>
        <w:t>保证金的，应确保在投标截止时间前将原件</w:t>
      </w:r>
      <w:r>
        <w:rPr>
          <w:sz w:val="24"/>
        </w:rPr>
        <w:t>提交至采购代理机构，</w:t>
      </w:r>
      <w:r>
        <w:rPr>
          <w:rFonts w:hint="eastAsia"/>
          <w:sz w:val="24"/>
        </w:rPr>
        <w:t>同时建议</w:t>
      </w:r>
      <w:r>
        <w:rPr>
          <w:sz w:val="24"/>
        </w:rPr>
        <w:t>在本部分提供保函电子件。</w:t>
      </w:r>
    </w:p>
    <w:p w14:paraId="6475E4EA" w14:textId="77777777" w:rsidR="000A6A73" w:rsidRDefault="00000000">
      <w:pPr>
        <w:spacing w:line="360" w:lineRule="auto"/>
        <w:rPr>
          <w:sz w:val="24"/>
          <w:szCs w:val="20"/>
        </w:rPr>
      </w:pPr>
      <w:r>
        <w:rPr>
          <w:rFonts w:hint="eastAsia"/>
          <w:sz w:val="24"/>
          <w:szCs w:val="20"/>
        </w:rPr>
        <w:t>4.</w:t>
      </w:r>
      <w:r>
        <w:rPr>
          <w:rFonts w:hint="eastAsia"/>
          <w:sz w:val="24"/>
          <w:szCs w:val="20"/>
        </w:rPr>
        <w:t>采用电子保函形式提交投标保证金的，需在投标截止时间前，通过电子交易平台上传电子保函，同时建议在本部分提供保函电子件。</w:t>
      </w:r>
    </w:p>
    <w:p w14:paraId="19DBC8AA" w14:textId="77777777" w:rsidR="000A6A73" w:rsidRDefault="000A6A73">
      <w:pPr>
        <w:spacing w:line="360" w:lineRule="auto"/>
        <w:rPr>
          <w:sz w:val="24"/>
          <w:szCs w:val="20"/>
        </w:rPr>
      </w:pPr>
    </w:p>
    <w:p w14:paraId="1FADEB91" w14:textId="77777777" w:rsidR="000A6A73" w:rsidRDefault="00000000">
      <w:pPr>
        <w:widowControl/>
        <w:jc w:val="left"/>
        <w:rPr>
          <w:kern w:val="0"/>
          <w:sz w:val="24"/>
          <w:szCs w:val="20"/>
        </w:rPr>
      </w:pPr>
      <w:r>
        <w:rPr>
          <w:sz w:val="24"/>
          <w:szCs w:val="20"/>
        </w:rPr>
        <w:br w:type="page"/>
      </w:r>
    </w:p>
    <w:p w14:paraId="6E32C9ED" w14:textId="77777777" w:rsidR="000A6A73" w:rsidRDefault="00000000">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14:paraId="2D798867" w14:textId="77777777" w:rsidR="000A6A73" w:rsidRDefault="000A6A73">
      <w:pPr>
        <w:rPr>
          <w:b/>
          <w:spacing w:val="20"/>
          <w:szCs w:val="21"/>
        </w:rPr>
      </w:pPr>
    </w:p>
    <w:p w14:paraId="2A72A246" w14:textId="77777777" w:rsidR="000A6A73" w:rsidRDefault="00000000">
      <w:pPr>
        <w:rPr>
          <w:b/>
          <w:sz w:val="24"/>
        </w:rPr>
      </w:pPr>
      <w:r>
        <w:rPr>
          <w:b/>
          <w:spacing w:val="20"/>
          <w:sz w:val="24"/>
        </w:rPr>
        <w:t>投标文件（商务技术文件）</w:t>
      </w:r>
      <w:r>
        <w:rPr>
          <w:b/>
          <w:sz w:val="24"/>
        </w:rPr>
        <w:t>封面</w:t>
      </w:r>
    </w:p>
    <w:p w14:paraId="0AC81C84" w14:textId="77777777" w:rsidR="000A6A73" w:rsidRDefault="000A6A73">
      <w:pPr>
        <w:jc w:val="center"/>
        <w:rPr>
          <w:szCs w:val="21"/>
        </w:rPr>
      </w:pPr>
    </w:p>
    <w:p w14:paraId="39FAB990" w14:textId="77777777" w:rsidR="000A6A73" w:rsidRDefault="00000000">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14:paraId="62AD9956" w14:textId="77777777" w:rsidR="000A6A73" w:rsidRDefault="00000000">
      <w:pPr>
        <w:jc w:val="center"/>
        <w:rPr>
          <w:b/>
          <w:spacing w:val="60"/>
          <w:sz w:val="52"/>
          <w:szCs w:val="52"/>
        </w:rPr>
      </w:pPr>
      <w:r>
        <w:rPr>
          <w:b/>
          <w:spacing w:val="60"/>
          <w:sz w:val="52"/>
          <w:szCs w:val="52"/>
        </w:rPr>
        <w:t>（商务技术文件）</w:t>
      </w:r>
    </w:p>
    <w:p w14:paraId="38E051C8" w14:textId="77777777" w:rsidR="000A6A73" w:rsidRDefault="000A6A73">
      <w:pPr>
        <w:ind w:firstLineChars="150" w:firstLine="542"/>
        <w:rPr>
          <w:b/>
          <w:spacing w:val="20"/>
          <w:sz w:val="32"/>
          <w:szCs w:val="32"/>
        </w:rPr>
      </w:pPr>
    </w:p>
    <w:p w14:paraId="10AE41D2" w14:textId="77777777" w:rsidR="000A6A73" w:rsidRDefault="000A6A73">
      <w:pPr>
        <w:ind w:firstLineChars="150" w:firstLine="542"/>
        <w:rPr>
          <w:b/>
          <w:spacing w:val="20"/>
          <w:sz w:val="32"/>
          <w:szCs w:val="32"/>
        </w:rPr>
      </w:pPr>
    </w:p>
    <w:p w14:paraId="081FD8CE" w14:textId="77777777" w:rsidR="000A6A73" w:rsidRDefault="00000000">
      <w:pPr>
        <w:ind w:firstLineChars="150" w:firstLine="542"/>
        <w:rPr>
          <w:b/>
          <w:spacing w:val="20"/>
          <w:sz w:val="32"/>
          <w:szCs w:val="32"/>
        </w:rPr>
      </w:pPr>
      <w:r>
        <w:rPr>
          <w:b/>
          <w:spacing w:val="20"/>
          <w:sz w:val="32"/>
          <w:szCs w:val="32"/>
        </w:rPr>
        <w:t>项目名称</w:t>
      </w:r>
      <w:r>
        <w:rPr>
          <w:b/>
          <w:spacing w:val="20"/>
          <w:sz w:val="32"/>
          <w:szCs w:val="32"/>
        </w:rPr>
        <w:t>:</w:t>
      </w:r>
    </w:p>
    <w:p w14:paraId="48CCFD33" w14:textId="77777777" w:rsidR="000A6A73" w:rsidRDefault="00000000">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14:paraId="7B1A675D" w14:textId="77777777" w:rsidR="000A6A73" w:rsidRDefault="000A6A73">
      <w:pPr>
        <w:ind w:firstLineChars="150" w:firstLine="542"/>
        <w:rPr>
          <w:b/>
          <w:spacing w:val="20"/>
          <w:sz w:val="32"/>
          <w:szCs w:val="32"/>
        </w:rPr>
      </w:pPr>
    </w:p>
    <w:p w14:paraId="3EFC52D2" w14:textId="77777777" w:rsidR="000A6A73" w:rsidRDefault="000A6A73">
      <w:pPr>
        <w:ind w:firstLineChars="150" w:firstLine="542"/>
        <w:rPr>
          <w:b/>
          <w:spacing w:val="20"/>
          <w:sz w:val="32"/>
          <w:szCs w:val="32"/>
        </w:rPr>
      </w:pPr>
    </w:p>
    <w:p w14:paraId="71021BD3" w14:textId="77777777" w:rsidR="000A6A73" w:rsidRDefault="000A6A73">
      <w:pPr>
        <w:jc w:val="center"/>
        <w:rPr>
          <w:b/>
          <w:sz w:val="32"/>
          <w:szCs w:val="32"/>
        </w:rPr>
      </w:pPr>
    </w:p>
    <w:p w14:paraId="78F2702D" w14:textId="77777777" w:rsidR="000A6A73" w:rsidRDefault="000A6A73">
      <w:pPr>
        <w:jc w:val="center"/>
        <w:rPr>
          <w:b/>
          <w:sz w:val="32"/>
          <w:szCs w:val="32"/>
        </w:rPr>
      </w:pPr>
    </w:p>
    <w:p w14:paraId="07C65860" w14:textId="77777777" w:rsidR="000A6A73" w:rsidRDefault="000A6A73">
      <w:pPr>
        <w:jc w:val="center"/>
        <w:rPr>
          <w:b/>
          <w:sz w:val="32"/>
          <w:szCs w:val="32"/>
        </w:rPr>
      </w:pPr>
    </w:p>
    <w:p w14:paraId="5F390F40" w14:textId="77777777" w:rsidR="000A6A73" w:rsidRDefault="000A6A73">
      <w:pPr>
        <w:jc w:val="center"/>
        <w:rPr>
          <w:b/>
          <w:spacing w:val="20"/>
          <w:sz w:val="32"/>
          <w:szCs w:val="32"/>
        </w:rPr>
      </w:pPr>
    </w:p>
    <w:p w14:paraId="2B0AE2D1" w14:textId="77777777" w:rsidR="000A6A73" w:rsidRDefault="000A6A73">
      <w:pPr>
        <w:jc w:val="center"/>
        <w:rPr>
          <w:b/>
          <w:spacing w:val="20"/>
          <w:sz w:val="32"/>
          <w:szCs w:val="32"/>
        </w:rPr>
      </w:pPr>
    </w:p>
    <w:p w14:paraId="5BAC3A39" w14:textId="77777777" w:rsidR="000A6A73" w:rsidRDefault="000A6A73">
      <w:pPr>
        <w:jc w:val="center"/>
        <w:rPr>
          <w:b/>
          <w:spacing w:val="20"/>
          <w:sz w:val="32"/>
          <w:szCs w:val="32"/>
        </w:rPr>
      </w:pPr>
    </w:p>
    <w:p w14:paraId="794295CA" w14:textId="77777777" w:rsidR="000A6A73" w:rsidRDefault="00000000">
      <w:pPr>
        <w:spacing w:line="360" w:lineRule="auto"/>
        <w:ind w:firstLineChars="400" w:firstLine="1445"/>
        <w:jc w:val="left"/>
        <w:rPr>
          <w:b/>
          <w:spacing w:val="20"/>
          <w:sz w:val="32"/>
          <w:szCs w:val="32"/>
        </w:rPr>
      </w:pPr>
      <w:r>
        <w:rPr>
          <w:b/>
          <w:spacing w:val="20"/>
          <w:sz w:val="32"/>
          <w:szCs w:val="32"/>
        </w:rPr>
        <w:t>投标人名称：</w:t>
      </w:r>
    </w:p>
    <w:p w14:paraId="0A79549B" w14:textId="77777777" w:rsidR="000A6A73" w:rsidRDefault="000A6A73">
      <w:pPr>
        <w:jc w:val="center"/>
        <w:rPr>
          <w:b/>
          <w:sz w:val="32"/>
          <w:szCs w:val="32"/>
        </w:rPr>
      </w:pPr>
    </w:p>
    <w:p w14:paraId="6BAF7946" w14:textId="77777777" w:rsidR="000A6A73" w:rsidRDefault="00000000">
      <w:pPr>
        <w:widowControl/>
        <w:jc w:val="left"/>
        <w:rPr>
          <w:b/>
          <w:sz w:val="24"/>
        </w:rPr>
      </w:pPr>
      <w:r>
        <w:rPr>
          <w:b/>
          <w:sz w:val="24"/>
        </w:rPr>
        <w:br w:type="page"/>
      </w:r>
    </w:p>
    <w:p w14:paraId="45CC70C2" w14:textId="77777777" w:rsidR="000A6A73" w:rsidRDefault="00000000">
      <w:pPr>
        <w:numPr>
          <w:ilvl w:val="0"/>
          <w:numId w:val="24"/>
        </w:numPr>
        <w:tabs>
          <w:tab w:val="left" w:pos="360"/>
        </w:tabs>
        <w:snapToGrid w:val="0"/>
        <w:spacing w:line="360" w:lineRule="auto"/>
        <w:outlineLvl w:val="1"/>
        <w:rPr>
          <w:color w:val="000000"/>
          <w:sz w:val="24"/>
          <w:szCs w:val="20"/>
        </w:rPr>
      </w:pPr>
      <w:bookmarkStart w:id="871" w:name="_Hlt520343392"/>
      <w:bookmarkStart w:id="872" w:name="_Hlt520343000"/>
      <w:bookmarkStart w:id="873" w:name="_Hlt520274121"/>
      <w:bookmarkStart w:id="874" w:name="_Hlt520271212"/>
      <w:bookmarkStart w:id="875" w:name="_Hlt520274065"/>
      <w:bookmarkStart w:id="876" w:name="_Hlt520273711"/>
      <w:bookmarkStart w:id="877" w:name="_Hlt520350918"/>
      <w:bookmarkStart w:id="878" w:name="_Hlt520355504"/>
      <w:bookmarkStart w:id="879" w:name="_Hlt520274393"/>
      <w:bookmarkStart w:id="880" w:name="_Hlt520274407"/>
      <w:bookmarkStart w:id="881" w:name="_Toc480942349"/>
      <w:bookmarkStart w:id="882" w:name="_Ref467988698"/>
      <w:bookmarkStart w:id="883" w:name="_Toc150774761"/>
      <w:bookmarkStart w:id="884" w:name="_Toc150480794"/>
      <w:bookmarkStart w:id="885" w:name="_Toc226337252"/>
      <w:bookmarkStart w:id="886" w:name="_Toc520356217"/>
      <w:bookmarkStart w:id="887" w:name="_Toc226309800"/>
      <w:bookmarkStart w:id="888" w:name="_Toc226965746"/>
      <w:bookmarkStart w:id="889" w:name="_Toc195842921"/>
      <w:bookmarkStart w:id="890" w:name="_Toc127151556"/>
      <w:bookmarkStart w:id="891" w:name="_Toc142311058"/>
      <w:bookmarkStart w:id="892" w:name="_Toc226965829"/>
      <w:bookmarkEnd w:id="871"/>
      <w:bookmarkEnd w:id="872"/>
      <w:bookmarkEnd w:id="873"/>
      <w:bookmarkEnd w:id="874"/>
      <w:bookmarkEnd w:id="875"/>
      <w:bookmarkEnd w:id="876"/>
      <w:bookmarkEnd w:id="877"/>
      <w:bookmarkEnd w:id="878"/>
      <w:bookmarkEnd w:id="879"/>
      <w:bookmarkEnd w:id="880"/>
      <w:r>
        <w:rPr>
          <w:color w:val="000000"/>
          <w:sz w:val="24"/>
        </w:rPr>
        <w:lastRenderedPageBreak/>
        <w:t>投标</w:t>
      </w:r>
      <w:bookmarkEnd w:id="881"/>
      <w:bookmarkEnd w:id="882"/>
      <w:r>
        <w:rPr>
          <w:color w:val="000000"/>
          <w:sz w:val="24"/>
        </w:rPr>
        <w:t>书</w:t>
      </w:r>
      <w:bookmarkEnd w:id="883"/>
      <w:bookmarkEnd w:id="884"/>
      <w:bookmarkEnd w:id="885"/>
      <w:bookmarkEnd w:id="886"/>
      <w:bookmarkEnd w:id="887"/>
      <w:bookmarkEnd w:id="888"/>
      <w:bookmarkEnd w:id="889"/>
      <w:bookmarkEnd w:id="890"/>
      <w:bookmarkEnd w:id="891"/>
      <w:bookmarkEnd w:id="892"/>
      <w:r>
        <w:rPr>
          <w:color w:val="000000"/>
          <w:sz w:val="24"/>
          <w:szCs w:val="20"/>
        </w:rPr>
        <w:t>（实质性格式）</w:t>
      </w:r>
    </w:p>
    <w:p w14:paraId="4F0EA5E8" w14:textId="77777777" w:rsidR="000A6A73" w:rsidRDefault="00000000">
      <w:pPr>
        <w:spacing w:line="360" w:lineRule="auto"/>
        <w:jc w:val="center"/>
        <w:rPr>
          <w:b/>
          <w:color w:val="000000"/>
          <w:sz w:val="36"/>
          <w:szCs w:val="36"/>
        </w:rPr>
      </w:pPr>
      <w:r>
        <w:rPr>
          <w:b/>
          <w:color w:val="000000"/>
          <w:sz w:val="36"/>
          <w:szCs w:val="36"/>
        </w:rPr>
        <w:t>投标书</w:t>
      </w:r>
    </w:p>
    <w:p w14:paraId="7FFF908A" w14:textId="77777777" w:rsidR="000A6A73" w:rsidRDefault="00000000">
      <w:pPr>
        <w:tabs>
          <w:tab w:val="left" w:pos="5580"/>
        </w:tabs>
        <w:spacing w:line="360" w:lineRule="auto"/>
        <w:rPr>
          <w:color w:val="000000"/>
          <w:sz w:val="24"/>
        </w:rPr>
      </w:pPr>
      <w:r>
        <w:rPr>
          <w:color w:val="000000"/>
          <w:sz w:val="24"/>
        </w:rPr>
        <w:t>致：</w:t>
      </w:r>
      <w:r>
        <w:rPr>
          <w:color w:val="000000"/>
          <w:sz w:val="24"/>
          <w:szCs w:val="20"/>
        </w:rPr>
        <w:t>___________</w:t>
      </w:r>
      <w:r>
        <w:rPr>
          <w:rFonts w:hint="eastAsia"/>
          <w:color w:val="000000"/>
          <w:sz w:val="24"/>
        </w:rPr>
        <w:t>（采购人或采购代理机构）</w:t>
      </w:r>
    </w:p>
    <w:p w14:paraId="0A59077B" w14:textId="77777777" w:rsidR="000A6A73" w:rsidRDefault="000A6A73">
      <w:pPr>
        <w:tabs>
          <w:tab w:val="left" w:pos="5580"/>
        </w:tabs>
        <w:spacing w:line="360" w:lineRule="auto"/>
        <w:rPr>
          <w:color w:val="000000"/>
          <w:sz w:val="24"/>
          <w:szCs w:val="20"/>
        </w:rPr>
      </w:pPr>
    </w:p>
    <w:p w14:paraId="1480AB37" w14:textId="77777777" w:rsidR="000A6A73" w:rsidRDefault="00000000">
      <w:pPr>
        <w:tabs>
          <w:tab w:val="left" w:pos="5580"/>
        </w:tabs>
        <w:spacing w:line="360" w:lineRule="auto"/>
        <w:ind w:firstLine="408"/>
        <w:rPr>
          <w:color w:val="000000"/>
          <w:sz w:val="24"/>
          <w:szCs w:val="20"/>
        </w:rPr>
      </w:pPr>
      <w:r>
        <w:rPr>
          <w:color w:val="000000"/>
          <w:sz w:val="24"/>
          <w:szCs w:val="20"/>
        </w:rPr>
        <w:t>我</w:t>
      </w:r>
      <w:r>
        <w:rPr>
          <w:rFonts w:hint="eastAsia"/>
          <w:color w:val="000000"/>
          <w:sz w:val="24"/>
          <w:szCs w:val="20"/>
        </w:rPr>
        <w:t>方</w:t>
      </w:r>
      <w:r>
        <w:rPr>
          <w:color w:val="000000"/>
          <w:sz w:val="24"/>
          <w:szCs w:val="20"/>
        </w:rPr>
        <w:t>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14:paraId="273512EE" w14:textId="77777777" w:rsidR="000A6A73" w:rsidRDefault="00000000">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w:t>
      </w:r>
      <w:r>
        <w:rPr>
          <w:rFonts w:hint="eastAsia"/>
          <w:color w:val="000000"/>
          <w:sz w:val="24"/>
          <w:szCs w:val="20"/>
        </w:rPr>
        <w:t>方</w:t>
      </w:r>
      <w:r>
        <w:rPr>
          <w:color w:val="000000"/>
          <w:sz w:val="24"/>
        </w:rPr>
        <w:t>已详细审查全部招标文件</w:t>
      </w:r>
      <w:r>
        <w:rPr>
          <w:color w:val="000000"/>
          <w:sz w:val="24"/>
          <w:szCs w:val="20"/>
        </w:rPr>
        <w:t>，自愿参与投标并承诺如下：</w:t>
      </w:r>
    </w:p>
    <w:p w14:paraId="3A2405E9" w14:textId="77777777" w:rsidR="000A6A73" w:rsidRDefault="00000000">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w:t>
      </w:r>
      <w:r>
        <w:rPr>
          <w:sz w:val="24"/>
          <w:u w:val="single"/>
        </w:rPr>
        <w:t>90</w:t>
      </w:r>
      <w:r>
        <w:rPr>
          <w:sz w:val="24"/>
        </w:rPr>
        <w:t>_</w:t>
      </w:r>
      <w:r>
        <w:rPr>
          <w:color w:val="000000"/>
          <w:sz w:val="24"/>
          <w:szCs w:val="20"/>
        </w:rPr>
        <w:t>个日历日。</w:t>
      </w:r>
    </w:p>
    <w:p w14:paraId="13038022" w14:textId="77777777" w:rsidR="000A6A73" w:rsidRDefault="00000000">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14:paraId="08574C95" w14:textId="77777777" w:rsidR="000A6A73" w:rsidRDefault="00000000">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14:paraId="18219466" w14:textId="77777777" w:rsidR="000A6A73" w:rsidRDefault="00000000">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w:t>
      </w:r>
      <w:r>
        <w:rPr>
          <w:rFonts w:hint="eastAsia"/>
          <w:color w:val="000000"/>
          <w:sz w:val="24"/>
          <w:szCs w:val="20"/>
        </w:rPr>
        <w:t>你方</w:t>
      </w:r>
      <w:r>
        <w:rPr>
          <w:color w:val="000000"/>
          <w:sz w:val="24"/>
          <w:szCs w:val="20"/>
        </w:rPr>
        <w:t>签订合同，按照招标文件要求提交履约保证金，并在合同约定的期限内完成合同规定的全部义务。</w:t>
      </w:r>
    </w:p>
    <w:p w14:paraId="5B46BD3B" w14:textId="77777777" w:rsidR="000A6A73" w:rsidRDefault="00000000">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w:t>
      </w:r>
      <w:r>
        <w:rPr>
          <w:color w:val="000000" w:themeColor="text1"/>
          <w:sz w:val="24"/>
          <w:szCs w:val="20"/>
          <w:u w:val="single"/>
        </w:rPr>
        <w:t>无</w:t>
      </w:r>
      <w:r>
        <w:rPr>
          <w:color w:val="000000" w:themeColor="text1"/>
          <w:sz w:val="24"/>
          <w:szCs w:val="20"/>
          <w:u w:val="single"/>
        </w:rPr>
        <w:t>_</w:t>
      </w:r>
      <w:r>
        <w:rPr>
          <w:color w:val="000000"/>
          <w:sz w:val="24"/>
          <w:szCs w:val="20"/>
          <w:u w:val="single"/>
        </w:rPr>
        <w:t>___</w:t>
      </w:r>
      <w:r>
        <w:rPr>
          <w:color w:val="000000"/>
          <w:sz w:val="24"/>
        </w:rPr>
        <w:t>。</w:t>
      </w:r>
    </w:p>
    <w:p w14:paraId="43D678C5" w14:textId="77777777" w:rsidR="000A6A73" w:rsidRDefault="00000000">
      <w:pPr>
        <w:spacing w:line="360" w:lineRule="auto"/>
        <w:ind w:firstLineChars="200" w:firstLine="480"/>
        <w:rPr>
          <w:color w:val="000000"/>
          <w:sz w:val="24"/>
        </w:rPr>
      </w:pPr>
      <w:r>
        <w:rPr>
          <w:color w:val="000000"/>
          <w:sz w:val="24"/>
        </w:rPr>
        <w:t>与本投标有关的一切正式往来信函请寄：</w:t>
      </w:r>
    </w:p>
    <w:p w14:paraId="15E3EC78" w14:textId="77777777" w:rsidR="000A6A73" w:rsidRDefault="000A6A73">
      <w:pPr>
        <w:tabs>
          <w:tab w:val="left" w:pos="5580"/>
        </w:tabs>
        <w:spacing w:line="360" w:lineRule="auto"/>
        <w:ind w:left="420"/>
        <w:rPr>
          <w:color w:val="000000"/>
          <w:sz w:val="24"/>
          <w:szCs w:val="20"/>
        </w:rPr>
      </w:pPr>
    </w:p>
    <w:p w14:paraId="63F37555" w14:textId="77777777" w:rsidR="000A6A73" w:rsidRDefault="00000000">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14:paraId="0DE9317F" w14:textId="77777777" w:rsidR="000A6A73" w:rsidRDefault="00000000">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14:paraId="461C9307" w14:textId="77777777" w:rsidR="000A6A73" w:rsidRDefault="000A6A73">
      <w:pPr>
        <w:tabs>
          <w:tab w:val="left" w:pos="5580"/>
        </w:tabs>
        <w:spacing w:line="360" w:lineRule="auto"/>
        <w:ind w:left="420"/>
        <w:rPr>
          <w:color w:val="000000"/>
          <w:sz w:val="24"/>
          <w:szCs w:val="20"/>
        </w:rPr>
      </w:pPr>
    </w:p>
    <w:p w14:paraId="51414EBB" w14:textId="77777777" w:rsidR="000A6A73" w:rsidRDefault="00000000">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14:paraId="517637F2" w14:textId="77777777" w:rsidR="000A6A73" w:rsidRDefault="00000000">
      <w:pPr>
        <w:tabs>
          <w:tab w:val="left" w:pos="5580"/>
        </w:tabs>
        <w:spacing w:line="360" w:lineRule="auto"/>
        <w:ind w:left="420"/>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bookmarkStart w:id="893" w:name="_Hlt520355938"/>
      <w:bookmarkStart w:id="894" w:name="_Hlt520356243"/>
      <w:bookmarkStart w:id="895" w:name="_Toc520356218"/>
      <w:bookmarkStart w:id="896" w:name="_Ref467988705"/>
      <w:bookmarkStart w:id="897" w:name="_Toc226965830"/>
      <w:bookmarkStart w:id="898" w:name="_Toc226309801"/>
      <w:bookmarkStart w:id="899" w:name="_Toc195842922"/>
      <w:bookmarkStart w:id="900" w:name="_Toc264969247"/>
      <w:bookmarkStart w:id="901" w:name="_Toc480942350"/>
      <w:bookmarkStart w:id="902" w:name="_Toc127151557"/>
      <w:bookmarkStart w:id="903" w:name="_Toc305158825"/>
      <w:bookmarkStart w:id="904" w:name="_Toc150480795"/>
      <w:bookmarkStart w:id="905" w:name="_Toc265228395"/>
      <w:bookmarkStart w:id="906" w:name="_Toc226965747"/>
      <w:bookmarkStart w:id="907" w:name="_Toc142311059"/>
      <w:bookmarkStart w:id="908" w:name="_Toc305158899"/>
      <w:bookmarkStart w:id="909" w:name="_Toc150774762"/>
      <w:bookmarkStart w:id="910" w:name="_Toc226337253"/>
      <w:bookmarkEnd w:id="893"/>
      <w:bookmarkEnd w:id="894"/>
      <w:r>
        <w:rPr>
          <w:color w:val="000000"/>
          <w:sz w:val="24"/>
        </w:rPr>
        <w:br w:type="page"/>
      </w:r>
    </w:p>
    <w:p w14:paraId="3F4D1ADA" w14:textId="77777777" w:rsidR="000A6A73" w:rsidRDefault="00000000">
      <w:pPr>
        <w:numPr>
          <w:ilvl w:val="0"/>
          <w:numId w:val="24"/>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color w:val="000000"/>
          <w:sz w:val="24"/>
          <w:szCs w:val="20"/>
        </w:rPr>
        <w:t>（实质性格式）</w:t>
      </w:r>
    </w:p>
    <w:p w14:paraId="0C0BF22B" w14:textId="77777777" w:rsidR="000A6A73" w:rsidRDefault="00000000">
      <w:pPr>
        <w:spacing w:line="360" w:lineRule="exact"/>
        <w:jc w:val="center"/>
        <w:rPr>
          <w:b/>
          <w:color w:val="000000"/>
          <w:sz w:val="36"/>
          <w:szCs w:val="36"/>
        </w:rPr>
      </w:pPr>
      <w:bookmarkStart w:id="911" w:name="_Toc164608672"/>
      <w:bookmarkStart w:id="912" w:name="_Toc264969248"/>
      <w:bookmarkStart w:id="913" w:name="_Toc226337254"/>
      <w:bookmarkStart w:id="914" w:name="_Toc265228396"/>
      <w:bookmarkStart w:id="915" w:name="_Toc226309802"/>
      <w:bookmarkStart w:id="916" w:name="_Toc164608827"/>
      <w:bookmarkStart w:id="917" w:name="_Toc305158900"/>
      <w:bookmarkStart w:id="918" w:name="_Toc305158826"/>
      <w:bookmarkStart w:id="919" w:name="_Toc226965831"/>
      <w:bookmarkStart w:id="920" w:name="_Toc195842923"/>
      <w:bookmarkStart w:id="921" w:name="_Toc226965748"/>
      <w:r>
        <w:rPr>
          <w:b/>
          <w:color w:val="000000"/>
          <w:sz w:val="36"/>
          <w:szCs w:val="36"/>
        </w:rPr>
        <w:t>开标一览表</w:t>
      </w:r>
      <w:bookmarkEnd w:id="911"/>
      <w:bookmarkEnd w:id="912"/>
      <w:bookmarkEnd w:id="913"/>
      <w:bookmarkEnd w:id="914"/>
      <w:bookmarkEnd w:id="915"/>
      <w:bookmarkEnd w:id="916"/>
      <w:bookmarkEnd w:id="917"/>
      <w:bookmarkEnd w:id="918"/>
      <w:bookmarkEnd w:id="919"/>
      <w:bookmarkEnd w:id="920"/>
      <w:bookmarkEnd w:id="921"/>
    </w:p>
    <w:p w14:paraId="41560E59" w14:textId="77777777" w:rsidR="000A6A73" w:rsidRDefault="000A6A73">
      <w:pPr>
        <w:tabs>
          <w:tab w:val="left" w:pos="1800"/>
          <w:tab w:val="left" w:pos="5580"/>
        </w:tabs>
        <w:spacing w:line="360" w:lineRule="auto"/>
        <w:jc w:val="left"/>
        <w:rPr>
          <w:i/>
          <w:color w:val="FF0000"/>
          <w:sz w:val="24"/>
        </w:rPr>
      </w:pPr>
    </w:p>
    <w:p w14:paraId="1D71450D" w14:textId="77777777" w:rsidR="000A6A73" w:rsidRDefault="00000000">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9"/>
        <w:gridCol w:w="3700"/>
        <w:gridCol w:w="3964"/>
      </w:tblGrid>
      <w:tr w:rsidR="000A6A73" w14:paraId="551DAE15" w14:textId="77777777">
        <w:trPr>
          <w:trHeight w:val="1215"/>
          <w:jc w:val="center"/>
        </w:trPr>
        <w:tc>
          <w:tcPr>
            <w:tcW w:w="412" w:type="pct"/>
            <w:vAlign w:val="center"/>
          </w:tcPr>
          <w:p w14:paraId="1D72B999" w14:textId="77777777" w:rsidR="000A6A73" w:rsidRDefault="00000000">
            <w:pPr>
              <w:tabs>
                <w:tab w:val="left" w:pos="5580"/>
              </w:tabs>
              <w:jc w:val="center"/>
              <w:rPr>
                <w:b/>
                <w:sz w:val="24"/>
              </w:rPr>
            </w:pPr>
            <w:r>
              <w:rPr>
                <w:b/>
                <w:sz w:val="24"/>
              </w:rPr>
              <w:t>包号</w:t>
            </w:r>
          </w:p>
        </w:tc>
        <w:tc>
          <w:tcPr>
            <w:tcW w:w="2215" w:type="pct"/>
            <w:vAlign w:val="center"/>
          </w:tcPr>
          <w:p w14:paraId="5546ED0F" w14:textId="77777777" w:rsidR="000A6A73" w:rsidRDefault="00000000">
            <w:pPr>
              <w:tabs>
                <w:tab w:val="left" w:pos="5580"/>
              </w:tabs>
              <w:jc w:val="center"/>
              <w:rPr>
                <w:b/>
                <w:sz w:val="24"/>
              </w:rPr>
            </w:pPr>
            <w:r>
              <w:rPr>
                <w:b/>
                <w:sz w:val="24"/>
              </w:rPr>
              <w:t>投标人名称</w:t>
            </w:r>
          </w:p>
        </w:tc>
        <w:tc>
          <w:tcPr>
            <w:tcW w:w="2373" w:type="pct"/>
            <w:vAlign w:val="center"/>
          </w:tcPr>
          <w:p w14:paraId="1D01476C" w14:textId="77777777" w:rsidR="000A6A73" w:rsidRDefault="00000000">
            <w:pPr>
              <w:tabs>
                <w:tab w:val="left" w:pos="5580"/>
              </w:tabs>
              <w:jc w:val="center"/>
              <w:rPr>
                <w:b/>
                <w:sz w:val="24"/>
              </w:rPr>
            </w:pPr>
            <w:r>
              <w:rPr>
                <w:b/>
                <w:sz w:val="24"/>
              </w:rPr>
              <w:t>投标报价</w:t>
            </w:r>
          </w:p>
        </w:tc>
      </w:tr>
      <w:tr w:rsidR="000A6A73" w14:paraId="515D4EDF" w14:textId="77777777">
        <w:trPr>
          <w:trHeight w:val="976"/>
          <w:jc w:val="center"/>
        </w:trPr>
        <w:tc>
          <w:tcPr>
            <w:tcW w:w="412" w:type="pct"/>
            <w:vAlign w:val="center"/>
          </w:tcPr>
          <w:p w14:paraId="6EAC5024" w14:textId="77777777" w:rsidR="000A6A73" w:rsidRDefault="000A6A73">
            <w:pPr>
              <w:tabs>
                <w:tab w:val="left" w:pos="5580"/>
              </w:tabs>
              <w:jc w:val="center"/>
              <w:rPr>
                <w:sz w:val="24"/>
              </w:rPr>
            </w:pPr>
          </w:p>
        </w:tc>
        <w:tc>
          <w:tcPr>
            <w:tcW w:w="2215" w:type="pct"/>
            <w:vAlign w:val="center"/>
          </w:tcPr>
          <w:p w14:paraId="638B6039" w14:textId="77777777" w:rsidR="000A6A73" w:rsidRDefault="000A6A73">
            <w:pPr>
              <w:tabs>
                <w:tab w:val="left" w:pos="5580"/>
              </w:tabs>
              <w:jc w:val="center"/>
              <w:rPr>
                <w:sz w:val="24"/>
              </w:rPr>
            </w:pPr>
          </w:p>
        </w:tc>
        <w:tc>
          <w:tcPr>
            <w:tcW w:w="2373" w:type="pct"/>
            <w:vAlign w:val="center"/>
          </w:tcPr>
          <w:p w14:paraId="74F76151" w14:textId="77777777" w:rsidR="000A6A73" w:rsidRDefault="000A6A73">
            <w:pPr>
              <w:tabs>
                <w:tab w:val="left" w:pos="5580"/>
              </w:tabs>
              <w:jc w:val="center"/>
              <w:rPr>
                <w:sz w:val="24"/>
              </w:rPr>
            </w:pPr>
          </w:p>
        </w:tc>
      </w:tr>
    </w:tbl>
    <w:p w14:paraId="03A790F7" w14:textId="77777777" w:rsidR="000A6A73" w:rsidRDefault="000A6A73">
      <w:pPr>
        <w:autoSpaceDE w:val="0"/>
        <w:autoSpaceDN w:val="0"/>
        <w:adjustRightInd w:val="0"/>
        <w:jc w:val="left"/>
        <w:rPr>
          <w:color w:val="000000"/>
          <w:kern w:val="0"/>
          <w:sz w:val="24"/>
        </w:rPr>
      </w:pPr>
    </w:p>
    <w:p w14:paraId="4E70FFF0" w14:textId="77777777" w:rsidR="000A6A73" w:rsidRDefault="00000000">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rFonts w:hint="eastAsia"/>
          <w:color w:val="000000"/>
          <w:sz w:val="24"/>
          <w:szCs w:val="20"/>
        </w:rPr>
        <w:t>投标报价处无需填写大写金额。</w:t>
      </w:r>
    </w:p>
    <w:p w14:paraId="60177A78" w14:textId="77777777" w:rsidR="000A6A73" w:rsidRDefault="00000000">
      <w:pPr>
        <w:tabs>
          <w:tab w:val="left" w:pos="5580"/>
        </w:tabs>
        <w:ind w:firstLineChars="200" w:firstLine="480"/>
        <w:rPr>
          <w:color w:val="000000"/>
          <w:sz w:val="24"/>
          <w:szCs w:val="20"/>
        </w:rPr>
      </w:pPr>
      <w:r>
        <w:rPr>
          <w:rFonts w:hint="eastAsia"/>
          <w:color w:val="000000"/>
          <w:sz w:val="24"/>
          <w:szCs w:val="20"/>
        </w:rPr>
        <w:t>2.</w:t>
      </w:r>
      <w:r>
        <w:rPr>
          <w:color w:val="000000"/>
          <w:sz w:val="24"/>
          <w:szCs w:val="20"/>
        </w:rPr>
        <w:t>此表中，每包的投标报价应和《投标分项报价表》中的总价相一致。</w:t>
      </w:r>
    </w:p>
    <w:p w14:paraId="7FC23717" w14:textId="77777777" w:rsidR="000A6A73" w:rsidRDefault="00000000">
      <w:pPr>
        <w:tabs>
          <w:tab w:val="left" w:pos="5580"/>
        </w:tabs>
        <w:ind w:firstLineChars="200" w:firstLine="480"/>
        <w:rPr>
          <w:color w:val="000000"/>
          <w:sz w:val="24"/>
          <w:szCs w:val="20"/>
        </w:rPr>
      </w:pPr>
      <w:r>
        <w:rPr>
          <w:rFonts w:hint="eastAsia"/>
          <w:color w:val="000000"/>
          <w:sz w:val="24"/>
          <w:szCs w:val="20"/>
        </w:rPr>
        <w:t>3</w:t>
      </w:r>
      <w:r>
        <w:rPr>
          <w:color w:val="000000"/>
          <w:sz w:val="24"/>
          <w:szCs w:val="20"/>
        </w:rPr>
        <w:t>.</w:t>
      </w:r>
      <w:r>
        <w:rPr>
          <w:color w:val="000000"/>
          <w:sz w:val="24"/>
          <w:szCs w:val="20"/>
        </w:rPr>
        <w:t>本表必须按包分别填写。</w:t>
      </w:r>
    </w:p>
    <w:p w14:paraId="58C863F7" w14:textId="77777777" w:rsidR="000A6A73" w:rsidRDefault="000A6A73">
      <w:pPr>
        <w:autoSpaceDE w:val="0"/>
        <w:autoSpaceDN w:val="0"/>
        <w:adjustRightInd w:val="0"/>
        <w:snapToGrid w:val="0"/>
        <w:spacing w:before="25" w:after="25" w:line="360" w:lineRule="auto"/>
        <w:rPr>
          <w:color w:val="000000"/>
          <w:sz w:val="24"/>
          <w:lang w:val="zh-CN"/>
        </w:rPr>
      </w:pPr>
    </w:p>
    <w:p w14:paraId="1AAFE941" w14:textId="77777777" w:rsidR="000A6A73" w:rsidRDefault="0000000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9941304" w14:textId="77777777" w:rsidR="000A6A73" w:rsidRDefault="0000000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70AA6754" w14:textId="77777777" w:rsidR="000A6A73" w:rsidRDefault="00000000">
      <w:pPr>
        <w:autoSpaceDE w:val="0"/>
        <w:autoSpaceDN w:val="0"/>
        <w:adjustRightInd w:val="0"/>
        <w:snapToGrid w:val="0"/>
        <w:spacing w:before="25" w:after="25" w:line="360" w:lineRule="auto"/>
        <w:rPr>
          <w:color w:val="000000"/>
          <w:sz w:val="24"/>
          <w:szCs w:val="20"/>
        </w:rPr>
        <w:sectPr w:rsidR="000A6A73">
          <w:headerReference w:type="even" r:id="rId29"/>
          <w:footerReference w:type="even" r:id="rId30"/>
          <w:headerReference w:type="first" r:id="rId31"/>
          <w:footerReference w:type="first" r:id="rId32"/>
          <w:pgSz w:w="11907" w:h="16840"/>
          <w:pgMar w:top="1418" w:right="1134" w:bottom="1418" w:left="1701" w:header="851" w:footer="851" w:gutter="0"/>
          <w:cols w:space="720"/>
          <w:docGrid w:linePitch="462"/>
        </w:sect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bookmarkStart w:id="922" w:name="_Toc226337255"/>
      <w:bookmarkStart w:id="923" w:name="_Toc305158827"/>
      <w:bookmarkStart w:id="924" w:name="_Toc226309803"/>
      <w:bookmarkStart w:id="925" w:name="_Toc305158901"/>
      <w:bookmarkStart w:id="926" w:name="_Toc265228397"/>
      <w:bookmarkStart w:id="927" w:name="_Toc264969249"/>
      <w:bookmarkStart w:id="928" w:name="_Toc195842924"/>
      <w:bookmarkStart w:id="929" w:name="_Toc127151558"/>
      <w:bookmarkStart w:id="930" w:name="_Toc142311060"/>
      <w:bookmarkStart w:id="931" w:name="_Toc226965832"/>
      <w:bookmarkStart w:id="932" w:name="_Toc150774763"/>
      <w:bookmarkStart w:id="933" w:name="_Toc226965749"/>
      <w:bookmarkStart w:id="934" w:name="_Toc150480796"/>
    </w:p>
    <w:p w14:paraId="544AEA6A" w14:textId="77777777" w:rsidR="000A6A73" w:rsidRDefault="000A6A73">
      <w:pPr>
        <w:autoSpaceDE w:val="0"/>
        <w:autoSpaceDN w:val="0"/>
        <w:adjustRightInd w:val="0"/>
        <w:snapToGrid w:val="0"/>
        <w:spacing w:before="25" w:after="25" w:line="360" w:lineRule="auto"/>
        <w:rPr>
          <w:color w:val="000000"/>
          <w:sz w:val="24"/>
          <w:szCs w:val="20"/>
        </w:rPr>
        <w:sectPr w:rsidR="000A6A73">
          <w:type w:val="continuous"/>
          <w:pgSz w:w="11907" w:h="16840"/>
          <w:pgMar w:top="1418" w:right="1134" w:bottom="1418" w:left="1701" w:header="851" w:footer="851" w:gutter="0"/>
          <w:cols w:space="720"/>
          <w:docGrid w:linePitch="462"/>
        </w:sectPr>
      </w:pPr>
    </w:p>
    <w:p w14:paraId="590FC9BC" w14:textId="77777777" w:rsidR="000A6A73" w:rsidRDefault="00000000">
      <w:pPr>
        <w:numPr>
          <w:ilvl w:val="0"/>
          <w:numId w:val="24"/>
        </w:numPr>
        <w:tabs>
          <w:tab w:val="left" w:pos="360"/>
        </w:tabs>
        <w:snapToGrid w:val="0"/>
        <w:spacing w:line="360" w:lineRule="auto"/>
        <w:outlineLvl w:val="1"/>
        <w:rPr>
          <w:color w:val="000000"/>
          <w:sz w:val="24"/>
          <w:szCs w:val="20"/>
        </w:rPr>
      </w:pPr>
      <w:r>
        <w:rPr>
          <w:color w:val="000000"/>
          <w:sz w:val="24"/>
          <w:szCs w:val="20"/>
        </w:rPr>
        <w:lastRenderedPageBreak/>
        <w:t>投标分项报价表</w:t>
      </w:r>
      <w:bookmarkEnd w:id="922"/>
      <w:bookmarkEnd w:id="923"/>
      <w:bookmarkEnd w:id="924"/>
      <w:bookmarkEnd w:id="925"/>
      <w:bookmarkEnd w:id="926"/>
      <w:bookmarkEnd w:id="927"/>
      <w:bookmarkEnd w:id="928"/>
      <w:bookmarkEnd w:id="929"/>
      <w:bookmarkEnd w:id="930"/>
      <w:bookmarkEnd w:id="931"/>
      <w:bookmarkEnd w:id="932"/>
      <w:bookmarkEnd w:id="933"/>
      <w:bookmarkEnd w:id="934"/>
    </w:p>
    <w:p w14:paraId="4DBB1A59" w14:textId="77777777" w:rsidR="000A6A73" w:rsidRDefault="000A6A73">
      <w:pPr>
        <w:spacing w:line="360" w:lineRule="exact"/>
        <w:jc w:val="center"/>
        <w:rPr>
          <w:color w:val="000000"/>
          <w:sz w:val="36"/>
          <w:szCs w:val="36"/>
        </w:rPr>
      </w:pPr>
    </w:p>
    <w:p w14:paraId="1DEE9523" w14:textId="77777777" w:rsidR="000A6A73" w:rsidRDefault="00000000">
      <w:pPr>
        <w:spacing w:line="360" w:lineRule="exact"/>
        <w:jc w:val="center"/>
        <w:rPr>
          <w:b/>
          <w:color w:val="000000"/>
          <w:sz w:val="36"/>
          <w:szCs w:val="36"/>
        </w:rPr>
      </w:pPr>
      <w:r>
        <w:rPr>
          <w:b/>
          <w:color w:val="000000"/>
          <w:sz w:val="36"/>
          <w:szCs w:val="36"/>
        </w:rPr>
        <w:t>投标分项报价表</w:t>
      </w:r>
    </w:p>
    <w:p w14:paraId="64DC1A28" w14:textId="77777777" w:rsidR="000A6A73" w:rsidRDefault="000A6A73">
      <w:pPr>
        <w:spacing w:line="260" w:lineRule="exact"/>
        <w:jc w:val="center"/>
        <w:rPr>
          <w:color w:val="000000"/>
          <w:sz w:val="36"/>
          <w:szCs w:val="36"/>
        </w:rPr>
      </w:pPr>
    </w:p>
    <w:p w14:paraId="6AE46471" w14:textId="77777777" w:rsidR="000A6A73" w:rsidRDefault="00000000">
      <w:pPr>
        <w:tabs>
          <w:tab w:val="left" w:pos="1800"/>
          <w:tab w:val="left" w:pos="5580"/>
        </w:tabs>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 </w:t>
      </w:r>
      <w:r>
        <w:rPr>
          <w:color w:val="000000"/>
          <w:sz w:val="24"/>
        </w:rPr>
        <w:t>项目名称：</w:t>
      </w:r>
      <w:r>
        <w:rPr>
          <w:color w:val="000000"/>
          <w:sz w:val="24"/>
        </w:rPr>
        <w:t>__________</w:t>
      </w:r>
      <w:r>
        <w:rPr>
          <w:color w:val="000000"/>
          <w:sz w:val="24"/>
        </w:rPr>
        <w:t>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944"/>
        <w:gridCol w:w="1207"/>
        <w:gridCol w:w="851"/>
        <w:gridCol w:w="1403"/>
        <w:gridCol w:w="1151"/>
        <w:gridCol w:w="1151"/>
        <w:gridCol w:w="1152"/>
        <w:gridCol w:w="821"/>
        <w:gridCol w:w="1149"/>
        <w:gridCol w:w="939"/>
        <w:gridCol w:w="556"/>
        <w:gridCol w:w="1073"/>
        <w:gridCol w:w="1073"/>
      </w:tblGrid>
      <w:tr w:rsidR="000A6A73" w14:paraId="57887970" w14:textId="77777777">
        <w:trPr>
          <w:trHeight w:val="494"/>
          <w:jc w:val="center"/>
        </w:trPr>
        <w:tc>
          <w:tcPr>
            <w:tcW w:w="190" w:type="pct"/>
            <w:vAlign w:val="center"/>
          </w:tcPr>
          <w:p w14:paraId="56EE432D" w14:textId="77777777" w:rsidR="000A6A73" w:rsidRDefault="00000000">
            <w:pPr>
              <w:adjustRightInd w:val="0"/>
              <w:snapToGrid w:val="0"/>
              <w:jc w:val="center"/>
              <w:rPr>
                <w:b/>
                <w:color w:val="000000"/>
                <w:sz w:val="24"/>
              </w:rPr>
            </w:pPr>
            <w:r>
              <w:rPr>
                <w:b/>
                <w:color w:val="000000"/>
                <w:sz w:val="24"/>
              </w:rPr>
              <w:t>序号</w:t>
            </w:r>
          </w:p>
        </w:tc>
        <w:tc>
          <w:tcPr>
            <w:tcW w:w="340" w:type="pct"/>
            <w:vAlign w:val="center"/>
          </w:tcPr>
          <w:p w14:paraId="0D940691" w14:textId="77777777" w:rsidR="000A6A73" w:rsidRDefault="00000000">
            <w:pPr>
              <w:adjustRightInd w:val="0"/>
              <w:snapToGrid w:val="0"/>
              <w:jc w:val="center"/>
              <w:rPr>
                <w:b/>
                <w:color w:val="000000"/>
                <w:sz w:val="24"/>
              </w:rPr>
            </w:pPr>
            <w:r>
              <w:rPr>
                <w:rFonts w:hint="eastAsia"/>
                <w:b/>
                <w:color w:val="000000"/>
                <w:sz w:val="24"/>
              </w:rPr>
              <w:t>标的</w:t>
            </w:r>
            <w:r>
              <w:rPr>
                <w:b/>
                <w:color w:val="000000"/>
                <w:sz w:val="24"/>
              </w:rPr>
              <w:t>名称</w:t>
            </w:r>
          </w:p>
        </w:tc>
        <w:tc>
          <w:tcPr>
            <w:tcW w:w="434" w:type="pct"/>
            <w:vAlign w:val="center"/>
          </w:tcPr>
          <w:p w14:paraId="02CCADC4" w14:textId="77777777" w:rsidR="000A6A73" w:rsidRDefault="00000000">
            <w:pPr>
              <w:adjustRightInd w:val="0"/>
              <w:snapToGrid w:val="0"/>
              <w:jc w:val="center"/>
              <w:rPr>
                <w:b/>
                <w:color w:val="000000"/>
                <w:sz w:val="24"/>
              </w:rPr>
            </w:pPr>
            <w:r>
              <w:rPr>
                <w:b/>
                <w:color w:val="000000"/>
                <w:sz w:val="24"/>
              </w:rPr>
              <w:t>制造商</w:t>
            </w:r>
          </w:p>
        </w:tc>
        <w:tc>
          <w:tcPr>
            <w:tcW w:w="307" w:type="pct"/>
            <w:vAlign w:val="center"/>
          </w:tcPr>
          <w:p w14:paraId="0132D774" w14:textId="77777777" w:rsidR="000A6A73" w:rsidRDefault="00000000">
            <w:pPr>
              <w:adjustRightInd w:val="0"/>
              <w:snapToGrid w:val="0"/>
              <w:jc w:val="center"/>
              <w:rPr>
                <w:b/>
                <w:color w:val="000000"/>
                <w:sz w:val="24"/>
              </w:rPr>
            </w:pPr>
            <w:r>
              <w:rPr>
                <w:b/>
                <w:color w:val="000000"/>
                <w:sz w:val="24"/>
              </w:rPr>
              <w:t>产地</w:t>
            </w:r>
            <w:r>
              <w:rPr>
                <w:rFonts w:hint="eastAsia"/>
                <w:b/>
                <w:color w:val="000000"/>
                <w:sz w:val="24"/>
              </w:rPr>
              <w:t>/</w:t>
            </w:r>
            <w:r>
              <w:rPr>
                <w:rFonts w:hint="eastAsia"/>
                <w:b/>
                <w:color w:val="000000"/>
                <w:sz w:val="24"/>
              </w:rPr>
              <w:t>国别</w:t>
            </w:r>
          </w:p>
        </w:tc>
        <w:tc>
          <w:tcPr>
            <w:tcW w:w="504" w:type="pct"/>
            <w:vAlign w:val="center"/>
          </w:tcPr>
          <w:p w14:paraId="168026CE" w14:textId="77777777" w:rsidR="000A6A73" w:rsidRDefault="00000000">
            <w:pPr>
              <w:jc w:val="center"/>
              <w:rPr>
                <w:b/>
                <w:color w:val="000000"/>
                <w:sz w:val="24"/>
              </w:rPr>
            </w:pPr>
            <w:r>
              <w:rPr>
                <w:b/>
                <w:color w:val="000000"/>
                <w:sz w:val="24"/>
              </w:rPr>
              <w:t>制造商</w:t>
            </w:r>
          </w:p>
          <w:p w14:paraId="4D5D7702" w14:textId="77777777" w:rsidR="000A6A73" w:rsidRDefault="00000000">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4" w:type="pct"/>
            <w:vAlign w:val="center"/>
          </w:tcPr>
          <w:p w14:paraId="15AB6E10" w14:textId="77777777" w:rsidR="000A6A73" w:rsidRDefault="00000000">
            <w:pPr>
              <w:jc w:val="center"/>
              <w:rPr>
                <w:b/>
                <w:color w:val="000000"/>
                <w:sz w:val="24"/>
              </w:rPr>
            </w:pPr>
            <w:r>
              <w:rPr>
                <w:b/>
                <w:color w:val="000000"/>
                <w:sz w:val="24"/>
              </w:rPr>
              <w:t>制造商</w:t>
            </w:r>
          </w:p>
          <w:p w14:paraId="6CAA1BCD" w14:textId="77777777" w:rsidR="000A6A73" w:rsidRDefault="00000000">
            <w:pPr>
              <w:jc w:val="center"/>
              <w:rPr>
                <w:b/>
                <w:color w:val="000000"/>
                <w:sz w:val="24"/>
              </w:rPr>
            </w:pPr>
            <w:r>
              <w:rPr>
                <w:b/>
                <w:color w:val="000000"/>
                <w:sz w:val="24"/>
              </w:rPr>
              <w:t>所属性别</w:t>
            </w:r>
          </w:p>
        </w:tc>
        <w:tc>
          <w:tcPr>
            <w:tcW w:w="414" w:type="pct"/>
            <w:vAlign w:val="center"/>
          </w:tcPr>
          <w:p w14:paraId="54F965F5" w14:textId="77777777" w:rsidR="000A6A73" w:rsidRDefault="00000000">
            <w:pPr>
              <w:jc w:val="center"/>
              <w:rPr>
                <w:b/>
                <w:color w:val="000000"/>
                <w:sz w:val="24"/>
              </w:rPr>
            </w:pPr>
            <w:r>
              <w:rPr>
                <w:b/>
                <w:color w:val="000000"/>
                <w:sz w:val="24"/>
              </w:rPr>
              <w:t>外商</w:t>
            </w:r>
          </w:p>
          <w:p w14:paraId="7EC943CA" w14:textId="77777777" w:rsidR="000A6A73" w:rsidRDefault="00000000">
            <w:pPr>
              <w:jc w:val="center"/>
              <w:rPr>
                <w:b/>
                <w:color w:val="000000"/>
                <w:sz w:val="24"/>
              </w:rPr>
            </w:pPr>
            <w:r>
              <w:rPr>
                <w:b/>
                <w:color w:val="000000"/>
                <w:sz w:val="24"/>
              </w:rPr>
              <w:t>投资类型</w:t>
            </w:r>
          </w:p>
        </w:tc>
        <w:tc>
          <w:tcPr>
            <w:tcW w:w="414" w:type="pct"/>
            <w:vAlign w:val="center"/>
          </w:tcPr>
          <w:p w14:paraId="0A3A89C8" w14:textId="77777777" w:rsidR="000A6A73" w:rsidRDefault="00000000">
            <w:pPr>
              <w:jc w:val="center"/>
              <w:rPr>
                <w:b/>
                <w:color w:val="000000"/>
                <w:sz w:val="24"/>
              </w:rPr>
            </w:pPr>
            <w:r>
              <w:rPr>
                <w:b/>
                <w:color w:val="000000"/>
                <w:sz w:val="24"/>
              </w:rPr>
              <w:t>制造商</w:t>
            </w:r>
          </w:p>
          <w:p w14:paraId="02C478A1" w14:textId="77777777" w:rsidR="000A6A73" w:rsidRDefault="00000000">
            <w:pPr>
              <w:adjustRightInd w:val="0"/>
              <w:snapToGrid w:val="0"/>
              <w:jc w:val="center"/>
              <w:rPr>
                <w:b/>
                <w:color w:val="000000"/>
                <w:sz w:val="24"/>
              </w:rPr>
            </w:pPr>
            <w:r>
              <w:rPr>
                <w:b/>
                <w:color w:val="000000"/>
                <w:sz w:val="24"/>
              </w:rPr>
              <w:t>规模</w:t>
            </w:r>
          </w:p>
        </w:tc>
        <w:tc>
          <w:tcPr>
            <w:tcW w:w="296" w:type="pct"/>
            <w:vAlign w:val="center"/>
          </w:tcPr>
          <w:p w14:paraId="46546A17" w14:textId="77777777" w:rsidR="000A6A73" w:rsidRDefault="00000000">
            <w:pPr>
              <w:adjustRightInd w:val="0"/>
              <w:snapToGrid w:val="0"/>
              <w:jc w:val="center"/>
              <w:rPr>
                <w:b/>
                <w:color w:val="000000"/>
                <w:sz w:val="24"/>
              </w:rPr>
            </w:pPr>
            <w:r>
              <w:rPr>
                <w:b/>
                <w:color w:val="000000"/>
                <w:sz w:val="24"/>
              </w:rPr>
              <w:t>品牌</w:t>
            </w:r>
          </w:p>
        </w:tc>
        <w:tc>
          <w:tcPr>
            <w:tcW w:w="413" w:type="pct"/>
            <w:vAlign w:val="center"/>
          </w:tcPr>
          <w:p w14:paraId="2F76D7A4" w14:textId="77777777" w:rsidR="000A6A73" w:rsidRDefault="00000000">
            <w:pPr>
              <w:adjustRightInd w:val="0"/>
              <w:snapToGrid w:val="0"/>
              <w:jc w:val="center"/>
              <w:rPr>
                <w:b/>
                <w:color w:val="000000"/>
                <w:sz w:val="24"/>
              </w:rPr>
            </w:pPr>
            <w:r>
              <w:rPr>
                <w:b/>
                <w:color w:val="000000"/>
                <w:sz w:val="24"/>
              </w:rPr>
              <w:t>规格、型号</w:t>
            </w:r>
          </w:p>
        </w:tc>
        <w:tc>
          <w:tcPr>
            <w:tcW w:w="301" w:type="pct"/>
            <w:vAlign w:val="center"/>
          </w:tcPr>
          <w:p w14:paraId="7D3B6C8A" w14:textId="77777777" w:rsidR="000A6A73" w:rsidRDefault="00000000">
            <w:pPr>
              <w:adjustRightInd w:val="0"/>
              <w:snapToGrid w:val="0"/>
              <w:jc w:val="center"/>
              <w:rPr>
                <w:b/>
                <w:color w:val="000000"/>
                <w:sz w:val="24"/>
              </w:rPr>
            </w:pPr>
            <w:r>
              <w:rPr>
                <w:b/>
                <w:color w:val="000000"/>
                <w:sz w:val="24"/>
              </w:rPr>
              <w:t>单价（元）</w:t>
            </w:r>
          </w:p>
        </w:tc>
        <w:tc>
          <w:tcPr>
            <w:tcW w:w="201" w:type="pct"/>
            <w:vAlign w:val="center"/>
          </w:tcPr>
          <w:p w14:paraId="6BBFF2A6" w14:textId="77777777" w:rsidR="000A6A73" w:rsidRDefault="00000000">
            <w:pPr>
              <w:adjustRightInd w:val="0"/>
              <w:snapToGrid w:val="0"/>
              <w:jc w:val="center"/>
              <w:rPr>
                <w:b/>
                <w:color w:val="000000"/>
                <w:sz w:val="24"/>
              </w:rPr>
            </w:pPr>
            <w:r>
              <w:rPr>
                <w:b/>
                <w:color w:val="000000"/>
                <w:sz w:val="24"/>
              </w:rPr>
              <w:t>数量</w:t>
            </w:r>
          </w:p>
        </w:tc>
        <w:tc>
          <w:tcPr>
            <w:tcW w:w="386" w:type="pct"/>
            <w:vAlign w:val="center"/>
          </w:tcPr>
          <w:p w14:paraId="3DCCC8B6" w14:textId="77777777" w:rsidR="000A6A73" w:rsidRDefault="00000000">
            <w:pPr>
              <w:adjustRightInd w:val="0"/>
              <w:snapToGrid w:val="0"/>
              <w:jc w:val="center"/>
              <w:rPr>
                <w:b/>
                <w:color w:val="000000"/>
                <w:sz w:val="24"/>
              </w:rPr>
            </w:pPr>
            <w:r>
              <w:rPr>
                <w:rFonts w:hint="eastAsia"/>
                <w:b/>
                <w:color w:val="000000"/>
                <w:sz w:val="24"/>
              </w:rPr>
              <w:t>单位</w:t>
            </w:r>
          </w:p>
        </w:tc>
        <w:tc>
          <w:tcPr>
            <w:tcW w:w="386" w:type="pct"/>
            <w:vAlign w:val="center"/>
          </w:tcPr>
          <w:p w14:paraId="743CB213" w14:textId="77777777" w:rsidR="000A6A73" w:rsidRDefault="00000000">
            <w:pPr>
              <w:adjustRightInd w:val="0"/>
              <w:snapToGrid w:val="0"/>
              <w:jc w:val="center"/>
              <w:rPr>
                <w:b/>
                <w:color w:val="000000"/>
                <w:sz w:val="24"/>
              </w:rPr>
            </w:pPr>
            <w:r>
              <w:rPr>
                <w:b/>
                <w:color w:val="000000"/>
                <w:sz w:val="24"/>
              </w:rPr>
              <w:t>合价（元）</w:t>
            </w:r>
          </w:p>
        </w:tc>
      </w:tr>
      <w:tr w:rsidR="000A6A73" w14:paraId="134BD272" w14:textId="77777777">
        <w:trPr>
          <w:jc w:val="center"/>
        </w:trPr>
        <w:tc>
          <w:tcPr>
            <w:tcW w:w="190" w:type="pct"/>
            <w:vAlign w:val="center"/>
          </w:tcPr>
          <w:p w14:paraId="29A7A551" w14:textId="77777777" w:rsidR="000A6A73" w:rsidRDefault="00000000">
            <w:pPr>
              <w:adjustRightInd w:val="0"/>
              <w:snapToGrid w:val="0"/>
              <w:jc w:val="left"/>
              <w:rPr>
                <w:color w:val="000000"/>
                <w:sz w:val="24"/>
              </w:rPr>
            </w:pPr>
            <w:r>
              <w:rPr>
                <w:color w:val="000000"/>
                <w:sz w:val="24"/>
              </w:rPr>
              <w:t>1</w:t>
            </w:r>
          </w:p>
        </w:tc>
        <w:tc>
          <w:tcPr>
            <w:tcW w:w="340" w:type="pct"/>
            <w:vAlign w:val="center"/>
          </w:tcPr>
          <w:p w14:paraId="1F7DCFEC" w14:textId="77777777" w:rsidR="000A6A73" w:rsidRDefault="000A6A73">
            <w:pPr>
              <w:adjustRightInd w:val="0"/>
              <w:snapToGrid w:val="0"/>
              <w:jc w:val="left"/>
              <w:rPr>
                <w:color w:val="000000"/>
                <w:sz w:val="24"/>
              </w:rPr>
            </w:pPr>
          </w:p>
        </w:tc>
        <w:tc>
          <w:tcPr>
            <w:tcW w:w="434" w:type="pct"/>
            <w:vAlign w:val="center"/>
          </w:tcPr>
          <w:p w14:paraId="389E4CC1" w14:textId="77777777" w:rsidR="000A6A73" w:rsidRDefault="000A6A73">
            <w:pPr>
              <w:adjustRightInd w:val="0"/>
              <w:snapToGrid w:val="0"/>
              <w:jc w:val="left"/>
              <w:rPr>
                <w:color w:val="000000"/>
                <w:sz w:val="24"/>
              </w:rPr>
            </w:pPr>
          </w:p>
        </w:tc>
        <w:tc>
          <w:tcPr>
            <w:tcW w:w="307" w:type="pct"/>
          </w:tcPr>
          <w:p w14:paraId="2BF34E8C" w14:textId="77777777" w:rsidR="000A6A73" w:rsidRDefault="000A6A73">
            <w:pPr>
              <w:adjustRightInd w:val="0"/>
              <w:snapToGrid w:val="0"/>
              <w:jc w:val="left"/>
              <w:rPr>
                <w:color w:val="000000"/>
                <w:sz w:val="24"/>
              </w:rPr>
            </w:pPr>
          </w:p>
        </w:tc>
        <w:tc>
          <w:tcPr>
            <w:tcW w:w="504" w:type="pct"/>
          </w:tcPr>
          <w:p w14:paraId="301920CF" w14:textId="77777777" w:rsidR="000A6A73" w:rsidRDefault="000A6A73">
            <w:pPr>
              <w:adjustRightInd w:val="0"/>
              <w:snapToGrid w:val="0"/>
              <w:jc w:val="left"/>
              <w:rPr>
                <w:color w:val="000000"/>
                <w:sz w:val="24"/>
              </w:rPr>
            </w:pPr>
          </w:p>
        </w:tc>
        <w:tc>
          <w:tcPr>
            <w:tcW w:w="414" w:type="pct"/>
          </w:tcPr>
          <w:p w14:paraId="4F0C77C5" w14:textId="77777777" w:rsidR="000A6A73" w:rsidRDefault="000A6A73">
            <w:pPr>
              <w:adjustRightInd w:val="0"/>
              <w:snapToGrid w:val="0"/>
              <w:jc w:val="left"/>
              <w:rPr>
                <w:color w:val="000000"/>
                <w:sz w:val="24"/>
              </w:rPr>
            </w:pPr>
          </w:p>
        </w:tc>
        <w:tc>
          <w:tcPr>
            <w:tcW w:w="414" w:type="pct"/>
          </w:tcPr>
          <w:p w14:paraId="2C5BA0DA" w14:textId="77777777" w:rsidR="000A6A73" w:rsidRDefault="000A6A73">
            <w:pPr>
              <w:adjustRightInd w:val="0"/>
              <w:snapToGrid w:val="0"/>
              <w:jc w:val="left"/>
              <w:rPr>
                <w:color w:val="000000"/>
                <w:sz w:val="24"/>
              </w:rPr>
            </w:pPr>
          </w:p>
        </w:tc>
        <w:tc>
          <w:tcPr>
            <w:tcW w:w="414" w:type="pct"/>
          </w:tcPr>
          <w:p w14:paraId="52368E55" w14:textId="77777777" w:rsidR="000A6A73" w:rsidRDefault="000A6A73">
            <w:pPr>
              <w:adjustRightInd w:val="0"/>
              <w:snapToGrid w:val="0"/>
              <w:jc w:val="left"/>
              <w:rPr>
                <w:color w:val="000000"/>
                <w:sz w:val="24"/>
              </w:rPr>
            </w:pPr>
          </w:p>
        </w:tc>
        <w:tc>
          <w:tcPr>
            <w:tcW w:w="296" w:type="pct"/>
          </w:tcPr>
          <w:p w14:paraId="11FF2321" w14:textId="77777777" w:rsidR="000A6A73" w:rsidRDefault="000A6A73">
            <w:pPr>
              <w:adjustRightInd w:val="0"/>
              <w:snapToGrid w:val="0"/>
              <w:jc w:val="left"/>
              <w:rPr>
                <w:color w:val="000000"/>
                <w:sz w:val="24"/>
              </w:rPr>
            </w:pPr>
          </w:p>
        </w:tc>
        <w:tc>
          <w:tcPr>
            <w:tcW w:w="413" w:type="pct"/>
            <w:vAlign w:val="center"/>
          </w:tcPr>
          <w:p w14:paraId="03F37113" w14:textId="77777777" w:rsidR="000A6A73" w:rsidRDefault="000A6A73">
            <w:pPr>
              <w:adjustRightInd w:val="0"/>
              <w:snapToGrid w:val="0"/>
              <w:jc w:val="left"/>
              <w:rPr>
                <w:color w:val="000000"/>
                <w:sz w:val="24"/>
              </w:rPr>
            </w:pPr>
          </w:p>
        </w:tc>
        <w:tc>
          <w:tcPr>
            <w:tcW w:w="301" w:type="pct"/>
            <w:vAlign w:val="center"/>
          </w:tcPr>
          <w:p w14:paraId="2D458F57" w14:textId="77777777" w:rsidR="000A6A73" w:rsidRDefault="000A6A73">
            <w:pPr>
              <w:adjustRightInd w:val="0"/>
              <w:snapToGrid w:val="0"/>
              <w:jc w:val="left"/>
              <w:rPr>
                <w:color w:val="000000"/>
                <w:sz w:val="24"/>
              </w:rPr>
            </w:pPr>
          </w:p>
        </w:tc>
        <w:tc>
          <w:tcPr>
            <w:tcW w:w="201" w:type="pct"/>
            <w:vAlign w:val="center"/>
          </w:tcPr>
          <w:p w14:paraId="6098C13D" w14:textId="77777777" w:rsidR="000A6A73" w:rsidRDefault="000A6A73">
            <w:pPr>
              <w:adjustRightInd w:val="0"/>
              <w:snapToGrid w:val="0"/>
              <w:jc w:val="left"/>
              <w:rPr>
                <w:color w:val="000000"/>
                <w:sz w:val="24"/>
              </w:rPr>
            </w:pPr>
          </w:p>
        </w:tc>
        <w:tc>
          <w:tcPr>
            <w:tcW w:w="386" w:type="pct"/>
          </w:tcPr>
          <w:p w14:paraId="5F3A29AF" w14:textId="77777777" w:rsidR="000A6A73" w:rsidRDefault="000A6A73">
            <w:pPr>
              <w:adjustRightInd w:val="0"/>
              <w:snapToGrid w:val="0"/>
              <w:jc w:val="left"/>
              <w:rPr>
                <w:color w:val="000000"/>
                <w:sz w:val="24"/>
              </w:rPr>
            </w:pPr>
          </w:p>
        </w:tc>
        <w:tc>
          <w:tcPr>
            <w:tcW w:w="386" w:type="pct"/>
            <w:vAlign w:val="center"/>
          </w:tcPr>
          <w:p w14:paraId="555E0753" w14:textId="77777777" w:rsidR="000A6A73" w:rsidRDefault="000A6A73">
            <w:pPr>
              <w:adjustRightInd w:val="0"/>
              <w:snapToGrid w:val="0"/>
              <w:jc w:val="left"/>
              <w:rPr>
                <w:color w:val="000000"/>
                <w:sz w:val="24"/>
              </w:rPr>
            </w:pPr>
          </w:p>
        </w:tc>
      </w:tr>
      <w:tr w:rsidR="000A6A73" w14:paraId="1D0EA990" w14:textId="77777777">
        <w:trPr>
          <w:jc w:val="center"/>
        </w:trPr>
        <w:tc>
          <w:tcPr>
            <w:tcW w:w="190" w:type="pct"/>
            <w:vAlign w:val="center"/>
          </w:tcPr>
          <w:p w14:paraId="5ED52A57" w14:textId="77777777" w:rsidR="000A6A73" w:rsidRDefault="00000000">
            <w:pPr>
              <w:adjustRightInd w:val="0"/>
              <w:snapToGrid w:val="0"/>
              <w:jc w:val="left"/>
              <w:rPr>
                <w:color w:val="000000"/>
                <w:sz w:val="24"/>
              </w:rPr>
            </w:pPr>
            <w:r>
              <w:rPr>
                <w:color w:val="000000"/>
                <w:sz w:val="24"/>
              </w:rPr>
              <w:t>2</w:t>
            </w:r>
          </w:p>
        </w:tc>
        <w:tc>
          <w:tcPr>
            <w:tcW w:w="340" w:type="pct"/>
            <w:vAlign w:val="center"/>
          </w:tcPr>
          <w:p w14:paraId="32C63E06" w14:textId="77777777" w:rsidR="000A6A73" w:rsidRDefault="000A6A73">
            <w:pPr>
              <w:adjustRightInd w:val="0"/>
              <w:snapToGrid w:val="0"/>
              <w:jc w:val="left"/>
              <w:rPr>
                <w:color w:val="000000"/>
                <w:sz w:val="24"/>
              </w:rPr>
            </w:pPr>
          </w:p>
        </w:tc>
        <w:tc>
          <w:tcPr>
            <w:tcW w:w="434" w:type="pct"/>
            <w:vAlign w:val="center"/>
          </w:tcPr>
          <w:p w14:paraId="7A462DAA" w14:textId="77777777" w:rsidR="000A6A73" w:rsidRDefault="000A6A73">
            <w:pPr>
              <w:adjustRightInd w:val="0"/>
              <w:snapToGrid w:val="0"/>
              <w:jc w:val="left"/>
              <w:rPr>
                <w:color w:val="000000"/>
                <w:sz w:val="24"/>
              </w:rPr>
            </w:pPr>
          </w:p>
        </w:tc>
        <w:tc>
          <w:tcPr>
            <w:tcW w:w="307" w:type="pct"/>
          </w:tcPr>
          <w:p w14:paraId="7152C984" w14:textId="77777777" w:rsidR="000A6A73" w:rsidRDefault="000A6A73">
            <w:pPr>
              <w:adjustRightInd w:val="0"/>
              <w:snapToGrid w:val="0"/>
              <w:jc w:val="left"/>
              <w:rPr>
                <w:color w:val="000000"/>
                <w:sz w:val="24"/>
              </w:rPr>
            </w:pPr>
          </w:p>
        </w:tc>
        <w:tc>
          <w:tcPr>
            <w:tcW w:w="504" w:type="pct"/>
          </w:tcPr>
          <w:p w14:paraId="1009C96A" w14:textId="77777777" w:rsidR="000A6A73" w:rsidRDefault="000A6A73">
            <w:pPr>
              <w:adjustRightInd w:val="0"/>
              <w:snapToGrid w:val="0"/>
              <w:jc w:val="left"/>
              <w:rPr>
                <w:color w:val="000000"/>
                <w:sz w:val="24"/>
              </w:rPr>
            </w:pPr>
          </w:p>
        </w:tc>
        <w:tc>
          <w:tcPr>
            <w:tcW w:w="414" w:type="pct"/>
          </w:tcPr>
          <w:p w14:paraId="62808FBE" w14:textId="77777777" w:rsidR="000A6A73" w:rsidRDefault="000A6A73">
            <w:pPr>
              <w:adjustRightInd w:val="0"/>
              <w:snapToGrid w:val="0"/>
              <w:jc w:val="left"/>
              <w:rPr>
                <w:color w:val="000000"/>
                <w:sz w:val="24"/>
              </w:rPr>
            </w:pPr>
          </w:p>
        </w:tc>
        <w:tc>
          <w:tcPr>
            <w:tcW w:w="414" w:type="pct"/>
          </w:tcPr>
          <w:p w14:paraId="79175A9D" w14:textId="77777777" w:rsidR="000A6A73" w:rsidRDefault="000A6A73">
            <w:pPr>
              <w:adjustRightInd w:val="0"/>
              <w:snapToGrid w:val="0"/>
              <w:jc w:val="left"/>
              <w:rPr>
                <w:color w:val="000000"/>
                <w:sz w:val="24"/>
              </w:rPr>
            </w:pPr>
          </w:p>
        </w:tc>
        <w:tc>
          <w:tcPr>
            <w:tcW w:w="414" w:type="pct"/>
          </w:tcPr>
          <w:p w14:paraId="0FFC3D23" w14:textId="77777777" w:rsidR="000A6A73" w:rsidRDefault="000A6A73">
            <w:pPr>
              <w:adjustRightInd w:val="0"/>
              <w:snapToGrid w:val="0"/>
              <w:jc w:val="left"/>
              <w:rPr>
                <w:color w:val="000000"/>
                <w:sz w:val="24"/>
              </w:rPr>
            </w:pPr>
          </w:p>
        </w:tc>
        <w:tc>
          <w:tcPr>
            <w:tcW w:w="296" w:type="pct"/>
          </w:tcPr>
          <w:p w14:paraId="5AC2242E" w14:textId="77777777" w:rsidR="000A6A73" w:rsidRDefault="000A6A73">
            <w:pPr>
              <w:adjustRightInd w:val="0"/>
              <w:snapToGrid w:val="0"/>
              <w:jc w:val="left"/>
              <w:rPr>
                <w:color w:val="000000"/>
                <w:sz w:val="24"/>
              </w:rPr>
            </w:pPr>
          </w:p>
        </w:tc>
        <w:tc>
          <w:tcPr>
            <w:tcW w:w="413" w:type="pct"/>
            <w:vAlign w:val="center"/>
          </w:tcPr>
          <w:p w14:paraId="64F2E8F4" w14:textId="77777777" w:rsidR="000A6A73" w:rsidRDefault="000A6A73">
            <w:pPr>
              <w:adjustRightInd w:val="0"/>
              <w:snapToGrid w:val="0"/>
              <w:jc w:val="left"/>
              <w:rPr>
                <w:color w:val="000000"/>
                <w:sz w:val="24"/>
              </w:rPr>
            </w:pPr>
          </w:p>
        </w:tc>
        <w:tc>
          <w:tcPr>
            <w:tcW w:w="301" w:type="pct"/>
            <w:vAlign w:val="center"/>
          </w:tcPr>
          <w:p w14:paraId="55DFB63A" w14:textId="77777777" w:rsidR="000A6A73" w:rsidRDefault="000A6A73">
            <w:pPr>
              <w:adjustRightInd w:val="0"/>
              <w:snapToGrid w:val="0"/>
              <w:jc w:val="left"/>
              <w:rPr>
                <w:color w:val="000000"/>
                <w:sz w:val="24"/>
              </w:rPr>
            </w:pPr>
          </w:p>
        </w:tc>
        <w:tc>
          <w:tcPr>
            <w:tcW w:w="201" w:type="pct"/>
            <w:vAlign w:val="center"/>
          </w:tcPr>
          <w:p w14:paraId="025EA3E5" w14:textId="77777777" w:rsidR="000A6A73" w:rsidRDefault="000A6A73">
            <w:pPr>
              <w:adjustRightInd w:val="0"/>
              <w:snapToGrid w:val="0"/>
              <w:jc w:val="left"/>
              <w:rPr>
                <w:color w:val="000000"/>
                <w:sz w:val="24"/>
              </w:rPr>
            </w:pPr>
          </w:p>
        </w:tc>
        <w:tc>
          <w:tcPr>
            <w:tcW w:w="386" w:type="pct"/>
          </w:tcPr>
          <w:p w14:paraId="03C22CFC" w14:textId="77777777" w:rsidR="000A6A73" w:rsidRDefault="000A6A73">
            <w:pPr>
              <w:adjustRightInd w:val="0"/>
              <w:snapToGrid w:val="0"/>
              <w:jc w:val="left"/>
              <w:rPr>
                <w:color w:val="000000"/>
                <w:sz w:val="24"/>
              </w:rPr>
            </w:pPr>
          </w:p>
        </w:tc>
        <w:tc>
          <w:tcPr>
            <w:tcW w:w="386" w:type="pct"/>
            <w:vAlign w:val="center"/>
          </w:tcPr>
          <w:p w14:paraId="4B447A25" w14:textId="77777777" w:rsidR="000A6A73" w:rsidRDefault="000A6A73">
            <w:pPr>
              <w:adjustRightInd w:val="0"/>
              <w:snapToGrid w:val="0"/>
              <w:jc w:val="left"/>
              <w:rPr>
                <w:color w:val="000000"/>
                <w:sz w:val="24"/>
              </w:rPr>
            </w:pPr>
          </w:p>
        </w:tc>
      </w:tr>
      <w:tr w:rsidR="000A6A73" w14:paraId="60A9A595" w14:textId="77777777">
        <w:trPr>
          <w:jc w:val="center"/>
        </w:trPr>
        <w:tc>
          <w:tcPr>
            <w:tcW w:w="190" w:type="pct"/>
            <w:vAlign w:val="center"/>
          </w:tcPr>
          <w:p w14:paraId="568BB27B" w14:textId="77777777" w:rsidR="000A6A73" w:rsidRDefault="00000000">
            <w:pPr>
              <w:adjustRightInd w:val="0"/>
              <w:snapToGrid w:val="0"/>
              <w:jc w:val="left"/>
              <w:rPr>
                <w:color w:val="000000"/>
                <w:sz w:val="24"/>
              </w:rPr>
            </w:pPr>
            <w:r>
              <w:rPr>
                <w:color w:val="000000"/>
                <w:sz w:val="24"/>
              </w:rPr>
              <w:t>3</w:t>
            </w:r>
          </w:p>
        </w:tc>
        <w:tc>
          <w:tcPr>
            <w:tcW w:w="340" w:type="pct"/>
            <w:vAlign w:val="center"/>
          </w:tcPr>
          <w:p w14:paraId="484B093A" w14:textId="77777777" w:rsidR="000A6A73" w:rsidRDefault="000A6A73">
            <w:pPr>
              <w:adjustRightInd w:val="0"/>
              <w:snapToGrid w:val="0"/>
              <w:jc w:val="left"/>
              <w:rPr>
                <w:color w:val="000000"/>
                <w:sz w:val="24"/>
              </w:rPr>
            </w:pPr>
          </w:p>
        </w:tc>
        <w:tc>
          <w:tcPr>
            <w:tcW w:w="434" w:type="pct"/>
            <w:vAlign w:val="center"/>
          </w:tcPr>
          <w:p w14:paraId="01ADC92B" w14:textId="77777777" w:rsidR="000A6A73" w:rsidRDefault="000A6A73">
            <w:pPr>
              <w:adjustRightInd w:val="0"/>
              <w:snapToGrid w:val="0"/>
              <w:jc w:val="left"/>
              <w:rPr>
                <w:color w:val="000000"/>
                <w:sz w:val="24"/>
              </w:rPr>
            </w:pPr>
          </w:p>
        </w:tc>
        <w:tc>
          <w:tcPr>
            <w:tcW w:w="307" w:type="pct"/>
          </w:tcPr>
          <w:p w14:paraId="030B3AF6" w14:textId="77777777" w:rsidR="000A6A73" w:rsidRDefault="000A6A73">
            <w:pPr>
              <w:adjustRightInd w:val="0"/>
              <w:snapToGrid w:val="0"/>
              <w:jc w:val="left"/>
              <w:rPr>
                <w:color w:val="000000"/>
                <w:sz w:val="24"/>
              </w:rPr>
            </w:pPr>
          </w:p>
        </w:tc>
        <w:tc>
          <w:tcPr>
            <w:tcW w:w="504" w:type="pct"/>
          </w:tcPr>
          <w:p w14:paraId="60E195A8" w14:textId="77777777" w:rsidR="000A6A73" w:rsidRDefault="000A6A73">
            <w:pPr>
              <w:adjustRightInd w:val="0"/>
              <w:snapToGrid w:val="0"/>
              <w:jc w:val="left"/>
              <w:rPr>
                <w:color w:val="000000"/>
                <w:sz w:val="24"/>
              </w:rPr>
            </w:pPr>
          </w:p>
        </w:tc>
        <w:tc>
          <w:tcPr>
            <w:tcW w:w="414" w:type="pct"/>
          </w:tcPr>
          <w:p w14:paraId="493737E6" w14:textId="77777777" w:rsidR="000A6A73" w:rsidRDefault="000A6A73">
            <w:pPr>
              <w:adjustRightInd w:val="0"/>
              <w:snapToGrid w:val="0"/>
              <w:jc w:val="left"/>
              <w:rPr>
                <w:color w:val="000000"/>
                <w:sz w:val="24"/>
              </w:rPr>
            </w:pPr>
          </w:p>
        </w:tc>
        <w:tc>
          <w:tcPr>
            <w:tcW w:w="414" w:type="pct"/>
          </w:tcPr>
          <w:p w14:paraId="66685E00" w14:textId="77777777" w:rsidR="000A6A73" w:rsidRDefault="000A6A73">
            <w:pPr>
              <w:adjustRightInd w:val="0"/>
              <w:snapToGrid w:val="0"/>
              <w:jc w:val="left"/>
              <w:rPr>
                <w:color w:val="000000"/>
                <w:sz w:val="24"/>
              </w:rPr>
            </w:pPr>
          </w:p>
        </w:tc>
        <w:tc>
          <w:tcPr>
            <w:tcW w:w="414" w:type="pct"/>
          </w:tcPr>
          <w:p w14:paraId="4CEB11F9" w14:textId="77777777" w:rsidR="000A6A73" w:rsidRDefault="000A6A73">
            <w:pPr>
              <w:adjustRightInd w:val="0"/>
              <w:snapToGrid w:val="0"/>
              <w:jc w:val="left"/>
              <w:rPr>
                <w:color w:val="000000"/>
                <w:sz w:val="24"/>
              </w:rPr>
            </w:pPr>
          </w:p>
        </w:tc>
        <w:tc>
          <w:tcPr>
            <w:tcW w:w="296" w:type="pct"/>
          </w:tcPr>
          <w:p w14:paraId="711D4D7A" w14:textId="77777777" w:rsidR="000A6A73" w:rsidRDefault="000A6A73">
            <w:pPr>
              <w:adjustRightInd w:val="0"/>
              <w:snapToGrid w:val="0"/>
              <w:jc w:val="left"/>
              <w:rPr>
                <w:color w:val="000000"/>
                <w:sz w:val="24"/>
              </w:rPr>
            </w:pPr>
          </w:p>
        </w:tc>
        <w:tc>
          <w:tcPr>
            <w:tcW w:w="413" w:type="pct"/>
            <w:vAlign w:val="center"/>
          </w:tcPr>
          <w:p w14:paraId="0C32413A" w14:textId="77777777" w:rsidR="000A6A73" w:rsidRDefault="000A6A73">
            <w:pPr>
              <w:adjustRightInd w:val="0"/>
              <w:snapToGrid w:val="0"/>
              <w:jc w:val="left"/>
              <w:rPr>
                <w:color w:val="000000"/>
                <w:sz w:val="24"/>
              </w:rPr>
            </w:pPr>
          </w:p>
        </w:tc>
        <w:tc>
          <w:tcPr>
            <w:tcW w:w="301" w:type="pct"/>
            <w:vAlign w:val="center"/>
          </w:tcPr>
          <w:p w14:paraId="7EFD03F1" w14:textId="77777777" w:rsidR="000A6A73" w:rsidRDefault="000A6A73">
            <w:pPr>
              <w:adjustRightInd w:val="0"/>
              <w:snapToGrid w:val="0"/>
              <w:jc w:val="left"/>
              <w:rPr>
                <w:color w:val="000000"/>
                <w:sz w:val="24"/>
              </w:rPr>
            </w:pPr>
          </w:p>
        </w:tc>
        <w:tc>
          <w:tcPr>
            <w:tcW w:w="201" w:type="pct"/>
            <w:vAlign w:val="center"/>
          </w:tcPr>
          <w:p w14:paraId="4B8D2564" w14:textId="77777777" w:rsidR="000A6A73" w:rsidRDefault="000A6A73">
            <w:pPr>
              <w:adjustRightInd w:val="0"/>
              <w:snapToGrid w:val="0"/>
              <w:jc w:val="left"/>
              <w:rPr>
                <w:color w:val="000000"/>
                <w:sz w:val="24"/>
              </w:rPr>
            </w:pPr>
          </w:p>
        </w:tc>
        <w:tc>
          <w:tcPr>
            <w:tcW w:w="386" w:type="pct"/>
          </w:tcPr>
          <w:p w14:paraId="00E05C73" w14:textId="77777777" w:rsidR="000A6A73" w:rsidRDefault="000A6A73">
            <w:pPr>
              <w:adjustRightInd w:val="0"/>
              <w:snapToGrid w:val="0"/>
              <w:jc w:val="left"/>
              <w:rPr>
                <w:color w:val="000000"/>
                <w:sz w:val="24"/>
              </w:rPr>
            </w:pPr>
          </w:p>
        </w:tc>
        <w:tc>
          <w:tcPr>
            <w:tcW w:w="386" w:type="pct"/>
            <w:vAlign w:val="center"/>
          </w:tcPr>
          <w:p w14:paraId="3A476991" w14:textId="77777777" w:rsidR="000A6A73" w:rsidRDefault="000A6A73">
            <w:pPr>
              <w:adjustRightInd w:val="0"/>
              <w:snapToGrid w:val="0"/>
              <w:jc w:val="left"/>
              <w:rPr>
                <w:color w:val="000000"/>
                <w:sz w:val="24"/>
              </w:rPr>
            </w:pPr>
          </w:p>
        </w:tc>
      </w:tr>
      <w:tr w:rsidR="000A6A73" w14:paraId="232578E6" w14:textId="77777777">
        <w:trPr>
          <w:jc w:val="center"/>
        </w:trPr>
        <w:tc>
          <w:tcPr>
            <w:tcW w:w="190" w:type="pct"/>
            <w:vAlign w:val="center"/>
          </w:tcPr>
          <w:p w14:paraId="67423C7D" w14:textId="77777777" w:rsidR="000A6A73" w:rsidRDefault="00000000">
            <w:pPr>
              <w:adjustRightInd w:val="0"/>
              <w:snapToGrid w:val="0"/>
              <w:jc w:val="left"/>
              <w:rPr>
                <w:color w:val="000000"/>
                <w:sz w:val="24"/>
              </w:rPr>
            </w:pPr>
            <w:r>
              <w:rPr>
                <w:color w:val="000000"/>
                <w:sz w:val="24"/>
              </w:rPr>
              <w:t>4</w:t>
            </w:r>
          </w:p>
        </w:tc>
        <w:tc>
          <w:tcPr>
            <w:tcW w:w="340" w:type="pct"/>
            <w:vAlign w:val="center"/>
          </w:tcPr>
          <w:p w14:paraId="73176ECF" w14:textId="77777777" w:rsidR="000A6A73" w:rsidRDefault="000A6A73">
            <w:pPr>
              <w:adjustRightInd w:val="0"/>
              <w:snapToGrid w:val="0"/>
              <w:jc w:val="left"/>
              <w:rPr>
                <w:color w:val="000000"/>
                <w:sz w:val="24"/>
              </w:rPr>
            </w:pPr>
          </w:p>
        </w:tc>
        <w:tc>
          <w:tcPr>
            <w:tcW w:w="434" w:type="pct"/>
            <w:vAlign w:val="center"/>
          </w:tcPr>
          <w:p w14:paraId="6502EE83" w14:textId="77777777" w:rsidR="000A6A73" w:rsidRDefault="000A6A73">
            <w:pPr>
              <w:adjustRightInd w:val="0"/>
              <w:snapToGrid w:val="0"/>
              <w:jc w:val="left"/>
              <w:rPr>
                <w:color w:val="000000"/>
                <w:sz w:val="24"/>
              </w:rPr>
            </w:pPr>
          </w:p>
        </w:tc>
        <w:tc>
          <w:tcPr>
            <w:tcW w:w="307" w:type="pct"/>
          </w:tcPr>
          <w:p w14:paraId="3C850669" w14:textId="77777777" w:rsidR="000A6A73" w:rsidRDefault="000A6A73">
            <w:pPr>
              <w:adjustRightInd w:val="0"/>
              <w:snapToGrid w:val="0"/>
              <w:jc w:val="left"/>
              <w:rPr>
                <w:color w:val="000000"/>
                <w:sz w:val="24"/>
              </w:rPr>
            </w:pPr>
          </w:p>
        </w:tc>
        <w:tc>
          <w:tcPr>
            <w:tcW w:w="504" w:type="pct"/>
          </w:tcPr>
          <w:p w14:paraId="5653B66C" w14:textId="77777777" w:rsidR="000A6A73" w:rsidRDefault="000A6A73">
            <w:pPr>
              <w:adjustRightInd w:val="0"/>
              <w:snapToGrid w:val="0"/>
              <w:jc w:val="left"/>
              <w:rPr>
                <w:color w:val="000000"/>
                <w:sz w:val="24"/>
              </w:rPr>
            </w:pPr>
          </w:p>
        </w:tc>
        <w:tc>
          <w:tcPr>
            <w:tcW w:w="414" w:type="pct"/>
          </w:tcPr>
          <w:p w14:paraId="648A23A0" w14:textId="77777777" w:rsidR="000A6A73" w:rsidRDefault="000A6A73">
            <w:pPr>
              <w:adjustRightInd w:val="0"/>
              <w:snapToGrid w:val="0"/>
              <w:jc w:val="left"/>
              <w:rPr>
                <w:color w:val="000000"/>
                <w:sz w:val="24"/>
              </w:rPr>
            </w:pPr>
          </w:p>
        </w:tc>
        <w:tc>
          <w:tcPr>
            <w:tcW w:w="414" w:type="pct"/>
          </w:tcPr>
          <w:p w14:paraId="22859B86" w14:textId="77777777" w:rsidR="000A6A73" w:rsidRDefault="000A6A73">
            <w:pPr>
              <w:adjustRightInd w:val="0"/>
              <w:snapToGrid w:val="0"/>
              <w:jc w:val="left"/>
              <w:rPr>
                <w:color w:val="000000"/>
                <w:sz w:val="24"/>
              </w:rPr>
            </w:pPr>
          </w:p>
        </w:tc>
        <w:tc>
          <w:tcPr>
            <w:tcW w:w="414" w:type="pct"/>
          </w:tcPr>
          <w:p w14:paraId="7AAC3AD1" w14:textId="77777777" w:rsidR="000A6A73" w:rsidRDefault="000A6A73">
            <w:pPr>
              <w:adjustRightInd w:val="0"/>
              <w:snapToGrid w:val="0"/>
              <w:jc w:val="left"/>
              <w:rPr>
                <w:color w:val="000000"/>
                <w:sz w:val="24"/>
              </w:rPr>
            </w:pPr>
          </w:p>
        </w:tc>
        <w:tc>
          <w:tcPr>
            <w:tcW w:w="296" w:type="pct"/>
          </w:tcPr>
          <w:p w14:paraId="3C596DA5" w14:textId="77777777" w:rsidR="000A6A73" w:rsidRDefault="000A6A73">
            <w:pPr>
              <w:adjustRightInd w:val="0"/>
              <w:snapToGrid w:val="0"/>
              <w:jc w:val="left"/>
              <w:rPr>
                <w:color w:val="000000"/>
                <w:sz w:val="24"/>
              </w:rPr>
            </w:pPr>
          </w:p>
        </w:tc>
        <w:tc>
          <w:tcPr>
            <w:tcW w:w="413" w:type="pct"/>
            <w:vAlign w:val="center"/>
          </w:tcPr>
          <w:p w14:paraId="4DD02763" w14:textId="77777777" w:rsidR="000A6A73" w:rsidRDefault="000A6A73">
            <w:pPr>
              <w:adjustRightInd w:val="0"/>
              <w:snapToGrid w:val="0"/>
              <w:jc w:val="left"/>
              <w:rPr>
                <w:color w:val="000000"/>
                <w:sz w:val="24"/>
              </w:rPr>
            </w:pPr>
          </w:p>
        </w:tc>
        <w:tc>
          <w:tcPr>
            <w:tcW w:w="301" w:type="pct"/>
            <w:vAlign w:val="center"/>
          </w:tcPr>
          <w:p w14:paraId="4583CFA4" w14:textId="77777777" w:rsidR="000A6A73" w:rsidRDefault="000A6A73">
            <w:pPr>
              <w:adjustRightInd w:val="0"/>
              <w:snapToGrid w:val="0"/>
              <w:jc w:val="left"/>
              <w:rPr>
                <w:color w:val="000000"/>
                <w:sz w:val="24"/>
              </w:rPr>
            </w:pPr>
          </w:p>
        </w:tc>
        <w:tc>
          <w:tcPr>
            <w:tcW w:w="201" w:type="pct"/>
            <w:vAlign w:val="center"/>
          </w:tcPr>
          <w:p w14:paraId="6CC195C6" w14:textId="77777777" w:rsidR="000A6A73" w:rsidRDefault="000A6A73">
            <w:pPr>
              <w:adjustRightInd w:val="0"/>
              <w:snapToGrid w:val="0"/>
              <w:jc w:val="left"/>
              <w:rPr>
                <w:color w:val="000000"/>
                <w:sz w:val="24"/>
              </w:rPr>
            </w:pPr>
          </w:p>
        </w:tc>
        <w:tc>
          <w:tcPr>
            <w:tcW w:w="386" w:type="pct"/>
          </w:tcPr>
          <w:p w14:paraId="599BCCE8" w14:textId="77777777" w:rsidR="000A6A73" w:rsidRDefault="000A6A73">
            <w:pPr>
              <w:adjustRightInd w:val="0"/>
              <w:snapToGrid w:val="0"/>
              <w:jc w:val="left"/>
              <w:rPr>
                <w:color w:val="000000"/>
                <w:sz w:val="24"/>
              </w:rPr>
            </w:pPr>
          </w:p>
        </w:tc>
        <w:tc>
          <w:tcPr>
            <w:tcW w:w="386" w:type="pct"/>
            <w:vAlign w:val="center"/>
          </w:tcPr>
          <w:p w14:paraId="4910C369" w14:textId="77777777" w:rsidR="000A6A73" w:rsidRDefault="000A6A73">
            <w:pPr>
              <w:adjustRightInd w:val="0"/>
              <w:snapToGrid w:val="0"/>
              <w:jc w:val="left"/>
              <w:rPr>
                <w:color w:val="000000"/>
                <w:sz w:val="24"/>
              </w:rPr>
            </w:pPr>
          </w:p>
        </w:tc>
      </w:tr>
      <w:tr w:rsidR="000A6A73" w14:paraId="1070578B" w14:textId="77777777">
        <w:trPr>
          <w:jc w:val="center"/>
        </w:trPr>
        <w:tc>
          <w:tcPr>
            <w:tcW w:w="190" w:type="pct"/>
            <w:vAlign w:val="center"/>
          </w:tcPr>
          <w:p w14:paraId="6F9BDCA7" w14:textId="77777777" w:rsidR="000A6A73" w:rsidRDefault="00000000">
            <w:pPr>
              <w:adjustRightInd w:val="0"/>
              <w:snapToGrid w:val="0"/>
              <w:jc w:val="left"/>
              <w:rPr>
                <w:color w:val="000000"/>
                <w:sz w:val="24"/>
              </w:rPr>
            </w:pPr>
            <w:r>
              <w:rPr>
                <w:color w:val="000000"/>
                <w:sz w:val="24"/>
              </w:rPr>
              <w:t>…</w:t>
            </w:r>
          </w:p>
        </w:tc>
        <w:tc>
          <w:tcPr>
            <w:tcW w:w="340" w:type="pct"/>
            <w:vAlign w:val="center"/>
          </w:tcPr>
          <w:p w14:paraId="496CEF59" w14:textId="77777777" w:rsidR="000A6A73" w:rsidRDefault="000A6A73">
            <w:pPr>
              <w:adjustRightInd w:val="0"/>
              <w:snapToGrid w:val="0"/>
              <w:jc w:val="left"/>
              <w:rPr>
                <w:color w:val="000000"/>
                <w:sz w:val="24"/>
              </w:rPr>
            </w:pPr>
          </w:p>
        </w:tc>
        <w:tc>
          <w:tcPr>
            <w:tcW w:w="434" w:type="pct"/>
            <w:vAlign w:val="center"/>
          </w:tcPr>
          <w:p w14:paraId="73270CC2" w14:textId="77777777" w:rsidR="000A6A73" w:rsidRDefault="000A6A73">
            <w:pPr>
              <w:adjustRightInd w:val="0"/>
              <w:snapToGrid w:val="0"/>
              <w:jc w:val="left"/>
              <w:rPr>
                <w:color w:val="000000"/>
                <w:sz w:val="24"/>
              </w:rPr>
            </w:pPr>
          </w:p>
        </w:tc>
        <w:tc>
          <w:tcPr>
            <w:tcW w:w="307" w:type="pct"/>
          </w:tcPr>
          <w:p w14:paraId="3C21701A" w14:textId="77777777" w:rsidR="000A6A73" w:rsidRDefault="000A6A73">
            <w:pPr>
              <w:adjustRightInd w:val="0"/>
              <w:snapToGrid w:val="0"/>
              <w:jc w:val="left"/>
              <w:rPr>
                <w:color w:val="000000"/>
                <w:sz w:val="24"/>
              </w:rPr>
            </w:pPr>
          </w:p>
        </w:tc>
        <w:tc>
          <w:tcPr>
            <w:tcW w:w="504" w:type="pct"/>
          </w:tcPr>
          <w:p w14:paraId="69D67893" w14:textId="77777777" w:rsidR="000A6A73" w:rsidRDefault="000A6A73">
            <w:pPr>
              <w:adjustRightInd w:val="0"/>
              <w:snapToGrid w:val="0"/>
              <w:jc w:val="left"/>
              <w:rPr>
                <w:color w:val="000000"/>
                <w:sz w:val="24"/>
              </w:rPr>
            </w:pPr>
          </w:p>
        </w:tc>
        <w:tc>
          <w:tcPr>
            <w:tcW w:w="414" w:type="pct"/>
          </w:tcPr>
          <w:p w14:paraId="63DC8527" w14:textId="77777777" w:rsidR="000A6A73" w:rsidRDefault="000A6A73">
            <w:pPr>
              <w:adjustRightInd w:val="0"/>
              <w:snapToGrid w:val="0"/>
              <w:jc w:val="left"/>
              <w:rPr>
                <w:color w:val="000000"/>
                <w:sz w:val="24"/>
              </w:rPr>
            </w:pPr>
          </w:p>
        </w:tc>
        <w:tc>
          <w:tcPr>
            <w:tcW w:w="414" w:type="pct"/>
          </w:tcPr>
          <w:p w14:paraId="1DED1CA3" w14:textId="77777777" w:rsidR="000A6A73" w:rsidRDefault="000A6A73">
            <w:pPr>
              <w:adjustRightInd w:val="0"/>
              <w:snapToGrid w:val="0"/>
              <w:jc w:val="left"/>
              <w:rPr>
                <w:color w:val="000000"/>
                <w:sz w:val="24"/>
              </w:rPr>
            </w:pPr>
          </w:p>
        </w:tc>
        <w:tc>
          <w:tcPr>
            <w:tcW w:w="414" w:type="pct"/>
          </w:tcPr>
          <w:p w14:paraId="2C70492C" w14:textId="77777777" w:rsidR="000A6A73" w:rsidRDefault="000A6A73">
            <w:pPr>
              <w:adjustRightInd w:val="0"/>
              <w:snapToGrid w:val="0"/>
              <w:jc w:val="left"/>
              <w:rPr>
                <w:color w:val="000000"/>
                <w:sz w:val="24"/>
              </w:rPr>
            </w:pPr>
          </w:p>
        </w:tc>
        <w:tc>
          <w:tcPr>
            <w:tcW w:w="296" w:type="pct"/>
          </w:tcPr>
          <w:p w14:paraId="6AB3DA0C" w14:textId="77777777" w:rsidR="000A6A73" w:rsidRDefault="000A6A73">
            <w:pPr>
              <w:adjustRightInd w:val="0"/>
              <w:snapToGrid w:val="0"/>
              <w:jc w:val="left"/>
              <w:rPr>
                <w:color w:val="000000"/>
                <w:sz w:val="24"/>
              </w:rPr>
            </w:pPr>
          </w:p>
        </w:tc>
        <w:tc>
          <w:tcPr>
            <w:tcW w:w="413" w:type="pct"/>
            <w:vAlign w:val="center"/>
          </w:tcPr>
          <w:p w14:paraId="10C0FFFD" w14:textId="77777777" w:rsidR="000A6A73" w:rsidRDefault="000A6A73">
            <w:pPr>
              <w:adjustRightInd w:val="0"/>
              <w:snapToGrid w:val="0"/>
              <w:jc w:val="left"/>
              <w:rPr>
                <w:color w:val="000000"/>
                <w:sz w:val="24"/>
              </w:rPr>
            </w:pPr>
          </w:p>
        </w:tc>
        <w:tc>
          <w:tcPr>
            <w:tcW w:w="301" w:type="pct"/>
            <w:vAlign w:val="center"/>
          </w:tcPr>
          <w:p w14:paraId="57294987" w14:textId="77777777" w:rsidR="000A6A73" w:rsidRDefault="000A6A73">
            <w:pPr>
              <w:adjustRightInd w:val="0"/>
              <w:snapToGrid w:val="0"/>
              <w:jc w:val="left"/>
              <w:rPr>
                <w:color w:val="000000"/>
                <w:sz w:val="24"/>
              </w:rPr>
            </w:pPr>
          </w:p>
        </w:tc>
        <w:tc>
          <w:tcPr>
            <w:tcW w:w="201" w:type="pct"/>
            <w:vAlign w:val="center"/>
          </w:tcPr>
          <w:p w14:paraId="65F697DB" w14:textId="77777777" w:rsidR="000A6A73" w:rsidRDefault="000A6A73">
            <w:pPr>
              <w:adjustRightInd w:val="0"/>
              <w:snapToGrid w:val="0"/>
              <w:jc w:val="left"/>
              <w:rPr>
                <w:color w:val="000000"/>
                <w:sz w:val="24"/>
              </w:rPr>
            </w:pPr>
          </w:p>
        </w:tc>
        <w:tc>
          <w:tcPr>
            <w:tcW w:w="386" w:type="pct"/>
          </w:tcPr>
          <w:p w14:paraId="402CA844" w14:textId="77777777" w:rsidR="000A6A73" w:rsidRDefault="000A6A73">
            <w:pPr>
              <w:adjustRightInd w:val="0"/>
              <w:snapToGrid w:val="0"/>
              <w:jc w:val="left"/>
              <w:rPr>
                <w:color w:val="000000"/>
                <w:sz w:val="24"/>
              </w:rPr>
            </w:pPr>
          </w:p>
        </w:tc>
        <w:tc>
          <w:tcPr>
            <w:tcW w:w="386" w:type="pct"/>
            <w:vAlign w:val="center"/>
          </w:tcPr>
          <w:p w14:paraId="0C400E46" w14:textId="77777777" w:rsidR="000A6A73" w:rsidRDefault="000A6A73">
            <w:pPr>
              <w:adjustRightInd w:val="0"/>
              <w:snapToGrid w:val="0"/>
              <w:jc w:val="left"/>
              <w:rPr>
                <w:color w:val="000000"/>
                <w:sz w:val="24"/>
              </w:rPr>
            </w:pPr>
          </w:p>
        </w:tc>
      </w:tr>
      <w:tr w:rsidR="000A6A73" w14:paraId="09004E06" w14:textId="77777777">
        <w:trPr>
          <w:jc w:val="center"/>
        </w:trPr>
        <w:tc>
          <w:tcPr>
            <w:tcW w:w="4228" w:type="pct"/>
            <w:gridSpan w:val="12"/>
          </w:tcPr>
          <w:p w14:paraId="40DB273E" w14:textId="77777777" w:rsidR="000A6A73" w:rsidRDefault="00000000">
            <w:pPr>
              <w:jc w:val="center"/>
              <w:rPr>
                <w:b/>
                <w:sz w:val="24"/>
              </w:rPr>
            </w:pPr>
            <w:r>
              <w:rPr>
                <w:b/>
                <w:sz w:val="24"/>
              </w:rPr>
              <w:t>总价（元）</w:t>
            </w:r>
          </w:p>
        </w:tc>
        <w:tc>
          <w:tcPr>
            <w:tcW w:w="386" w:type="pct"/>
          </w:tcPr>
          <w:p w14:paraId="327D54C2" w14:textId="77777777" w:rsidR="000A6A73" w:rsidRDefault="000A6A73">
            <w:pPr>
              <w:adjustRightInd w:val="0"/>
              <w:snapToGrid w:val="0"/>
              <w:jc w:val="left"/>
              <w:rPr>
                <w:color w:val="000000"/>
                <w:sz w:val="24"/>
              </w:rPr>
            </w:pPr>
          </w:p>
        </w:tc>
        <w:tc>
          <w:tcPr>
            <w:tcW w:w="386" w:type="pct"/>
            <w:vAlign w:val="center"/>
          </w:tcPr>
          <w:p w14:paraId="0D296B26" w14:textId="77777777" w:rsidR="000A6A73" w:rsidRDefault="000A6A73">
            <w:pPr>
              <w:adjustRightInd w:val="0"/>
              <w:snapToGrid w:val="0"/>
              <w:jc w:val="left"/>
              <w:rPr>
                <w:color w:val="000000"/>
                <w:sz w:val="24"/>
              </w:rPr>
            </w:pPr>
          </w:p>
        </w:tc>
      </w:tr>
    </w:tbl>
    <w:p w14:paraId="6BBDFF03" w14:textId="77777777" w:rsidR="000A6A73" w:rsidRDefault="00000000">
      <w:pPr>
        <w:adjustRightInd w:val="0"/>
        <w:snapToGrid w:val="0"/>
        <w:jc w:val="left"/>
        <w:rPr>
          <w:b/>
          <w:iCs/>
          <w:sz w:val="24"/>
        </w:rPr>
      </w:pPr>
      <w:bookmarkStart w:id="935" w:name="_Hlk187424198"/>
      <w:r>
        <w:rPr>
          <w:b/>
          <w:iCs/>
          <w:sz w:val="24"/>
        </w:rPr>
        <w:t>说明：</w:t>
      </w:r>
    </w:p>
    <w:p w14:paraId="72ED1730" w14:textId="77777777" w:rsidR="000A6A73" w:rsidRDefault="00000000">
      <w:pPr>
        <w:adjustRightInd w:val="0"/>
        <w:snapToGrid w:val="0"/>
        <w:jc w:val="left"/>
        <w:rPr>
          <w:b/>
          <w:iCs/>
          <w:sz w:val="24"/>
        </w:rPr>
      </w:pPr>
      <w:r>
        <w:rPr>
          <w:b/>
          <w:iCs/>
          <w:sz w:val="24"/>
        </w:rPr>
        <w:t>制造商规模请填写</w:t>
      </w:r>
      <w:r>
        <w:rPr>
          <w:b/>
          <w:iCs/>
          <w:sz w:val="24"/>
        </w:rPr>
        <w:t>“</w:t>
      </w:r>
      <w:r>
        <w:rPr>
          <w:rFonts w:hint="eastAsia"/>
          <w:b/>
          <w:iCs/>
          <w:sz w:val="24"/>
        </w:rPr>
        <w:t>大</w:t>
      </w:r>
      <w:r>
        <w:rPr>
          <w:b/>
          <w:iCs/>
          <w:sz w:val="24"/>
        </w:rPr>
        <w:t>型</w:t>
      </w:r>
      <w:r>
        <w:rPr>
          <w:b/>
          <w:iCs/>
          <w:sz w:val="24"/>
        </w:rPr>
        <w:t>”</w:t>
      </w:r>
      <w:r>
        <w:rPr>
          <w:b/>
          <w:iCs/>
          <w:sz w:val="24"/>
        </w:rPr>
        <w:t>、</w:t>
      </w:r>
      <w:r>
        <w:rPr>
          <w:b/>
          <w:iCs/>
          <w:sz w:val="24"/>
        </w:rPr>
        <w:t>“</w:t>
      </w:r>
      <w:r>
        <w:rPr>
          <w:b/>
          <w:iCs/>
          <w:sz w:val="24"/>
        </w:rPr>
        <w:t>中型</w:t>
      </w:r>
      <w:r>
        <w:rPr>
          <w:b/>
          <w:iCs/>
          <w:sz w:val="24"/>
        </w:rPr>
        <w:t>”</w:t>
      </w:r>
      <w:r>
        <w:rPr>
          <w:b/>
          <w:iCs/>
          <w:sz w:val="24"/>
        </w:rPr>
        <w:t>、</w:t>
      </w:r>
      <w:r>
        <w:rPr>
          <w:b/>
          <w:iCs/>
          <w:sz w:val="24"/>
        </w:rPr>
        <w:t>“</w:t>
      </w:r>
      <w:r>
        <w:rPr>
          <w:b/>
          <w:iCs/>
          <w:sz w:val="24"/>
        </w:rPr>
        <w:t>小型</w:t>
      </w:r>
      <w:r>
        <w:rPr>
          <w:b/>
          <w:iCs/>
          <w:sz w:val="24"/>
        </w:rPr>
        <w:t>”</w:t>
      </w:r>
      <w:r>
        <w:rPr>
          <w:b/>
          <w:iCs/>
          <w:sz w:val="24"/>
        </w:rPr>
        <w:t>、</w:t>
      </w:r>
      <w:r>
        <w:rPr>
          <w:b/>
          <w:iCs/>
          <w:sz w:val="24"/>
        </w:rPr>
        <w:t>“</w:t>
      </w:r>
      <w:r>
        <w:rPr>
          <w:b/>
          <w:iCs/>
          <w:sz w:val="24"/>
        </w:rPr>
        <w:t>微型</w:t>
      </w:r>
      <w:r>
        <w:rPr>
          <w:b/>
          <w:iCs/>
          <w:sz w:val="24"/>
        </w:rPr>
        <w:t>”</w:t>
      </w:r>
      <w:r>
        <w:rPr>
          <w:b/>
          <w:iCs/>
          <w:sz w:val="24"/>
        </w:rPr>
        <w:t>或</w:t>
      </w:r>
      <w:r>
        <w:rPr>
          <w:b/>
          <w:iCs/>
          <w:sz w:val="24"/>
        </w:rPr>
        <w:t>“</w:t>
      </w:r>
      <w:r>
        <w:rPr>
          <w:b/>
          <w:iCs/>
          <w:sz w:val="24"/>
        </w:rPr>
        <w:t>其他</w:t>
      </w:r>
      <w:r>
        <w:rPr>
          <w:b/>
          <w:iCs/>
          <w:sz w:val="24"/>
        </w:rPr>
        <w:t>”</w:t>
      </w:r>
      <w:r>
        <w:rPr>
          <w:b/>
          <w:iCs/>
          <w:sz w:val="24"/>
        </w:rPr>
        <w:t>，中小企业的定义见第二章《投标人须知》。</w:t>
      </w:r>
    </w:p>
    <w:p w14:paraId="0C9F8B72" w14:textId="77777777" w:rsidR="000A6A73" w:rsidRDefault="00000000">
      <w:pPr>
        <w:tabs>
          <w:tab w:val="left" w:pos="1800"/>
          <w:tab w:val="left" w:pos="5580"/>
        </w:tabs>
        <w:jc w:val="left"/>
        <w:rPr>
          <w:b/>
          <w:iCs/>
          <w:sz w:val="24"/>
        </w:rPr>
      </w:pPr>
      <w:r>
        <w:rPr>
          <w:b/>
          <w:iCs/>
          <w:sz w:val="24"/>
        </w:rPr>
        <w:t>制造商所属性别请填写</w:t>
      </w:r>
      <w:r>
        <w:rPr>
          <w:b/>
          <w:iCs/>
          <w:sz w:val="24"/>
        </w:rPr>
        <w:t>“</w:t>
      </w:r>
      <w:r>
        <w:rPr>
          <w:b/>
          <w:iCs/>
          <w:sz w:val="24"/>
        </w:rPr>
        <w:t>男</w:t>
      </w:r>
      <w:r>
        <w:rPr>
          <w:b/>
          <w:iCs/>
          <w:sz w:val="24"/>
        </w:rPr>
        <w:t>”</w:t>
      </w:r>
      <w:r>
        <w:rPr>
          <w:rFonts w:hint="eastAsia"/>
          <w:b/>
          <w:iCs/>
          <w:sz w:val="24"/>
        </w:rPr>
        <w:t>或</w:t>
      </w:r>
      <w:r>
        <w:rPr>
          <w:b/>
          <w:iCs/>
          <w:sz w:val="24"/>
        </w:rPr>
        <w:t>“</w:t>
      </w:r>
      <w:r>
        <w:rPr>
          <w:b/>
          <w:iCs/>
          <w:sz w:val="24"/>
        </w:rPr>
        <w:t>女</w:t>
      </w:r>
      <w:r>
        <w:rPr>
          <w:b/>
          <w:iCs/>
          <w:sz w:val="24"/>
        </w:rPr>
        <w:t>”</w:t>
      </w:r>
      <w:r>
        <w:rPr>
          <w:b/>
          <w:iCs/>
          <w:sz w:val="24"/>
        </w:rPr>
        <w:t>，</w:t>
      </w:r>
      <w:r>
        <w:rPr>
          <w:rFonts w:hint="eastAsia"/>
          <w:iCs/>
          <w:sz w:val="24"/>
        </w:rPr>
        <w:t xml:space="preserve"> </w:t>
      </w:r>
      <w:r>
        <w:rPr>
          <w:rFonts w:hint="eastAsia"/>
          <w:iCs/>
          <w:sz w:val="24"/>
        </w:rPr>
        <w:t>指拥有制造商</w:t>
      </w:r>
      <w:r>
        <w:rPr>
          <w:rFonts w:hint="eastAsia"/>
          <w:iCs/>
          <w:sz w:val="24"/>
        </w:rPr>
        <w:t>5</w:t>
      </w:r>
      <w:r>
        <w:rPr>
          <w:iCs/>
          <w:sz w:val="24"/>
        </w:rPr>
        <w:t>1%</w:t>
      </w:r>
      <w:r>
        <w:rPr>
          <w:rFonts w:hint="eastAsia"/>
          <w:iCs/>
          <w:sz w:val="24"/>
        </w:rPr>
        <w:t>以上绝对所有权的性别；绝对所有权拥有者可以是一个人，也可以是多人合计计算</w:t>
      </w:r>
      <w:r>
        <w:rPr>
          <w:b/>
          <w:iCs/>
          <w:sz w:val="24"/>
        </w:rPr>
        <w:t>。</w:t>
      </w:r>
    </w:p>
    <w:p w14:paraId="5FB54364" w14:textId="77777777" w:rsidR="000A6A73" w:rsidRDefault="00000000">
      <w:pPr>
        <w:adjustRightInd w:val="0"/>
        <w:snapToGrid w:val="0"/>
        <w:jc w:val="left"/>
        <w:rPr>
          <w:color w:val="000000"/>
          <w:sz w:val="24"/>
        </w:rPr>
      </w:pPr>
      <w:r>
        <w:rPr>
          <w:b/>
          <w:iCs/>
          <w:sz w:val="24"/>
        </w:rPr>
        <w:t>外商投资类型请填写</w:t>
      </w:r>
      <w:r>
        <w:rPr>
          <w:b/>
          <w:iCs/>
          <w:sz w:val="24"/>
        </w:rPr>
        <w:t>“</w:t>
      </w:r>
      <w:r>
        <w:rPr>
          <w:b/>
          <w:iCs/>
          <w:sz w:val="24"/>
        </w:rPr>
        <w:t>外商单独投资</w:t>
      </w:r>
      <w:r>
        <w:rPr>
          <w:b/>
          <w:iCs/>
          <w:sz w:val="24"/>
        </w:rPr>
        <w:t>”</w:t>
      </w:r>
      <w:r>
        <w:rPr>
          <w:b/>
          <w:iCs/>
          <w:sz w:val="24"/>
        </w:rPr>
        <w:t>、</w:t>
      </w:r>
      <w:r>
        <w:rPr>
          <w:b/>
          <w:iCs/>
          <w:sz w:val="24"/>
        </w:rPr>
        <w:t>“</w:t>
      </w:r>
      <w:r>
        <w:rPr>
          <w:b/>
          <w:iCs/>
          <w:sz w:val="24"/>
        </w:rPr>
        <w:t>外商部分投资</w:t>
      </w:r>
      <w:r>
        <w:rPr>
          <w:b/>
          <w:iCs/>
          <w:sz w:val="24"/>
        </w:rPr>
        <w:t>”</w:t>
      </w:r>
      <w:r>
        <w:rPr>
          <w:rFonts w:hint="eastAsia"/>
          <w:b/>
          <w:iCs/>
          <w:sz w:val="24"/>
        </w:rPr>
        <w:t>或</w:t>
      </w:r>
      <w:r>
        <w:rPr>
          <w:b/>
          <w:iCs/>
          <w:sz w:val="24"/>
        </w:rPr>
        <w:t>“</w:t>
      </w:r>
      <w:r>
        <w:rPr>
          <w:b/>
          <w:iCs/>
          <w:sz w:val="24"/>
        </w:rPr>
        <w:t>内资</w:t>
      </w:r>
      <w:r>
        <w:rPr>
          <w:b/>
          <w:iCs/>
          <w:sz w:val="24"/>
        </w:rPr>
        <w:t>”</w:t>
      </w:r>
      <w:r>
        <w:rPr>
          <w:rFonts w:hint="eastAsia"/>
          <w:b/>
          <w:iCs/>
          <w:sz w:val="24"/>
        </w:rPr>
        <w:t>。</w:t>
      </w:r>
      <w:bookmarkEnd w:id="935"/>
    </w:p>
    <w:p w14:paraId="47E74F42" w14:textId="77777777" w:rsidR="000A6A73" w:rsidRDefault="00000000">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14:paraId="0FD88174" w14:textId="77777777" w:rsidR="000A6A73" w:rsidRDefault="00000000">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w:t>
      </w:r>
      <w:r>
        <w:rPr>
          <w:rFonts w:hint="eastAsia"/>
          <w:color w:val="000000"/>
          <w:sz w:val="24"/>
        </w:rPr>
        <w:t>表</w:t>
      </w:r>
      <w:r>
        <w:rPr>
          <w:color w:val="000000"/>
          <w:sz w:val="24"/>
        </w:rPr>
        <w:t>将视为没有实质性响应招标文件。</w:t>
      </w:r>
    </w:p>
    <w:p w14:paraId="7FEAF6E2" w14:textId="77777777" w:rsidR="000A6A73" w:rsidRDefault="00000000">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14:paraId="740E41B2" w14:textId="77777777" w:rsidR="000A6A73" w:rsidRDefault="0000000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1FB44C5" w14:textId="77777777" w:rsidR="000A6A73" w:rsidRDefault="0000000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7F8A2430" w14:textId="77777777" w:rsidR="000A6A73" w:rsidRDefault="00000000">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719B317B" w14:textId="77777777" w:rsidR="000A6A73" w:rsidRDefault="000A6A73">
      <w:pPr>
        <w:numPr>
          <w:ilvl w:val="0"/>
          <w:numId w:val="24"/>
        </w:numPr>
        <w:tabs>
          <w:tab w:val="left" w:pos="360"/>
        </w:tabs>
        <w:snapToGrid w:val="0"/>
        <w:spacing w:line="360" w:lineRule="auto"/>
        <w:outlineLvl w:val="1"/>
        <w:rPr>
          <w:color w:val="000000"/>
          <w:sz w:val="24"/>
          <w:szCs w:val="20"/>
        </w:rPr>
        <w:sectPr w:rsidR="000A6A73">
          <w:pgSz w:w="16840" w:h="11907" w:orient="landscape"/>
          <w:pgMar w:top="1701" w:right="1418" w:bottom="1134" w:left="1418" w:header="851" w:footer="851" w:gutter="0"/>
          <w:cols w:space="720"/>
          <w:docGrid w:linePitch="462"/>
        </w:sectPr>
      </w:pPr>
      <w:bookmarkStart w:id="936" w:name="_Toc226337258"/>
      <w:bookmarkStart w:id="937" w:name="_Toc226965752"/>
      <w:bookmarkStart w:id="938" w:name="_Toc305158904"/>
      <w:bookmarkStart w:id="939" w:name="_Toc264969252"/>
      <w:bookmarkStart w:id="940" w:name="_Toc150480798"/>
      <w:bookmarkStart w:id="941" w:name="_Toc305158830"/>
      <w:bookmarkStart w:id="942" w:name="_Toc127151562"/>
      <w:bookmarkStart w:id="943" w:name="_Toc142311062"/>
      <w:bookmarkStart w:id="944" w:name="_Toc265228400"/>
      <w:bookmarkStart w:id="945" w:name="_Toc150774765"/>
      <w:bookmarkStart w:id="946" w:name="_Toc226965835"/>
      <w:bookmarkStart w:id="947" w:name="_Toc195842927"/>
      <w:bookmarkStart w:id="948" w:name="_Toc226309806"/>
      <w:bookmarkStart w:id="949" w:name="_Toc226337257"/>
      <w:bookmarkStart w:id="950" w:name="_Toc127151561"/>
      <w:bookmarkStart w:id="951" w:name="_Toc305158903"/>
      <w:bookmarkStart w:id="952" w:name="_Toc226309805"/>
      <w:bookmarkStart w:id="953" w:name="_Toc150774764"/>
      <w:bookmarkStart w:id="954" w:name="_Toc150480797"/>
      <w:bookmarkStart w:id="955" w:name="_Toc226965834"/>
      <w:bookmarkStart w:id="956" w:name="_Toc305158829"/>
      <w:bookmarkStart w:id="957" w:name="_Toc195842926"/>
      <w:bookmarkStart w:id="958" w:name="_Toc264969251"/>
      <w:bookmarkStart w:id="959" w:name="_Toc265228399"/>
      <w:bookmarkStart w:id="960" w:name="_Toc142311061"/>
      <w:bookmarkStart w:id="961" w:name="_Toc226965751"/>
    </w:p>
    <w:p w14:paraId="69C63930" w14:textId="77777777" w:rsidR="000A6A73" w:rsidRDefault="00000000">
      <w:pPr>
        <w:numPr>
          <w:ilvl w:val="0"/>
          <w:numId w:val="24"/>
        </w:numPr>
        <w:tabs>
          <w:tab w:val="left" w:pos="360"/>
        </w:tabs>
        <w:snapToGrid w:val="0"/>
        <w:spacing w:line="360" w:lineRule="auto"/>
        <w:outlineLvl w:val="1"/>
        <w:rPr>
          <w:color w:val="000000"/>
          <w:sz w:val="24"/>
          <w:szCs w:val="20"/>
        </w:rPr>
      </w:pPr>
      <w:r>
        <w:rPr>
          <w:color w:val="000000"/>
          <w:sz w:val="24"/>
          <w:szCs w:val="20"/>
        </w:rPr>
        <w:lastRenderedPageBreak/>
        <w:t>合同条款偏离表</w:t>
      </w:r>
      <w:bookmarkEnd w:id="936"/>
      <w:bookmarkEnd w:id="937"/>
      <w:bookmarkEnd w:id="938"/>
      <w:bookmarkEnd w:id="939"/>
      <w:bookmarkEnd w:id="940"/>
      <w:bookmarkEnd w:id="941"/>
      <w:bookmarkEnd w:id="942"/>
      <w:bookmarkEnd w:id="943"/>
      <w:bookmarkEnd w:id="944"/>
      <w:bookmarkEnd w:id="945"/>
      <w:bookmarkEnd w:id="946"/>
      <w:bookmarkEnd w:id="947"/>
      <w:bookmarkEnd w:id="948"/>
    </w:p>
    <w:p w14:paraId="748CC9DD" w14:textId="77777777" w:rsidR="000A6A73" w:rsidRDefault="000A6A73">
      <w:pPr>
        <w:spacing w:line="360" w:lineRule="auto"/>
        <w:rPr>
          <w:color w:val="000000"/>
          <w:sz w:val="24"/>
          <w:szCs w:val="20"/>
        </w:rPr>
      </w:pPr>
    </w:p>
    <w:p w14:paraId="582924E9" w14:textId="77777777" w:rsidR="000A6A73" w:rsidRDefault="00000000">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3D79E1C6" w14:textId="77777777" w:rsidR="000A6A73" w:rsidRDefault="000A6A73">
      <w:pPr>
        <w:spacing w:line="360" w:lineRule="auto"/>
        <w:rPr>
          <w:color w:val="000000"/>
          <w:sz w:val="24"/>
          <w:szCs w:val="20"/>
        </w:rPr>
      </w:pPr>
    </w:p>
    <w:p w14:paraId="07D74EB0" w14:textId="77777777" w:rsidR="000A6A73" w:rsidRDefault="00000000">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7"/>
        <w:gridCol w:w="1741"/>
        <w:gridCol w:w="1471"/>
        <w:gridCol w:w="1471"/>
        <w:gridCol w:w="1600"/>
        <w:gridCol w:w="1571"/>
        <w:gridCol w:w="71"/>
      </w:tblGrid>
      <w:tr w:rsidR="000A6A73" w14:paraId="56FF8CFE" w14:textId="77777777">
        <w:trPr>
          <w:gridAfter w:val="1"/>
          <w:wAfter w:w="71" w:type="dxa"/>
          <w:trHeight w:val="930"/>
          <w:jc w:val="center"/>
        </w:trPr>
        <w:tc>
          <w:tcPr>
            <w:tcW w:w="1137" w:type="dxa"/>
            <w:vAlign w:val="center"/>
          </w:tcPr>
          <w:p w14:paraId="69F25CAC" w14:textId="77777777" w:rsidR="000A6A73" w:rsidRDefault="00000000">
            <w:pPr>
              <w:adjustRightInd w:val="0"/>
              <w:snapToGrid w:val="0"/>
              <w:jc w:val="center"/>
              <w:rPr>
                <w:color w:val="000000"/>
                <w:sz w:val="24"/>
              </w:rPr>
            </w:pPr>
            <w:bookmarkStart w:id="962" w:name="_Hlk144279141"/>
            <w:r>
              <w:rPr>
                <w:color w:val="000000"/>
                <w:sz w:val="24"/>
              </w:rPr>
              <w:t>序号</w:t>
            </w:r>
          </w:p>
        </w:tc>
        <w:tc>
          <w:tcPr>
            <w:tcW w:w="1741" w:type="dxa"/>
            <w:vAlign w:val="center"/>
          </w:tcPr>
          <w:p w14:paraId="11DA2F2B" w14:textId="77777777" w:rsidR="000A6A73" w:rsidRDefault="00000000">
            <w:pPr>
              <w:adjustRightInd w:val="0"/>
              <w:snapToGrid w:val="0"/>
              <w:jc w:val="center"/>
              <w:rPr>
                <w:color w:val="000000"/>
                <w:sz w:val="24"/>
              </w:rPr>
            </w:pPr>
            <w:r>
              <w:rPr>
                <w:color w:val="000000"/>
                <w:sz w:val="24"/>
                <w:szCs w:val="21"/>
              </w:rPr>
              <w:t>招标文件</w:t>
            </w:r>
            <w:r>
              <w:rPr>
                <w:color w:val="000000"/>
                <w:sz w:val="24"/>
              </w:rPr>
              <w:t>条目号（页码）</w:t>
            </w:r>
          </w:p>
        </w:tc>
        <w:tc>
          <w:tcPr>
            <w:tcW w:w="1471" w:type="dxa"/>
            <w:vAlign w:val="center"/>
          </w:tcPr>
          <w:p w14:paraId="7A5041AF" w14:textId="77777777" w:rsidR="000A6A73" w:rsidRDefault="00000000">
            <w:pPr>
              <w:adjustRightInd w:val="0"/>
              <w:snapToGrid w:val="0"/>
              <w:jc w:val="center"/>
              <w:rPr>
                <w:color w:val="000000"/>
                <w:sz w:val="24"/>
              </w:rPr>
            </w:pPr>
            <w:r>
              <w:rPr>
                <w:color w:val="000000"/>
                <w:sz w:val="24"/>
                <w:szCs w:val="21"/>
              </w:rPr>
              <w:t>招标文件</w:t>
            </w:r>
            <w:r>
              <w:rPr>
                <w:color w:val="000000"/>
                <w:sz w:val="24"/>
              </w:rPr>
              <w:t>要求</w:t>
            </w:r>
          </w:p>
        </w:tc>
        <w:tc>
          <w:tcPr>
            <w:tcW w:w="1471" w:type="dxa"/>
            <w:vAlign w:val="center"/>
          </w:tcPr>
          <w:p w14:paraId="73F4D833" w14:textId="77777777" w:rsidR="000A6A73" w:rsidRDefault="00000000">
            <w:pPr>
              <w:adjustRightInd w:val="0"/>
              <w:snapToGrid w:val="0"/>
              <w:jc w:val="center"/>
              <w:rPr>
                <w:color w:val="000000"/>
                <w:sz w:val="24"/>
              </w:rPr>
            </w:pPr>
            <w:r>
              <w:rPr>
                <w:color w:val="000000"/>
                <w:sz w:val="24"/>
              </w:rPr>
              <w:t>投标文件内容</w:t>
            </w:r>
          </w:p>
        </w:tc>
        <w:tc>
          <w:tcPr>
            <w:tcW w:w="1600" w:type="dxa"/>
            <w:vAlign w:val="center"/>
          </w:tcPr>
          <w:p w14:paraId="1316FFA9" w14:textId="77777777" w:rsidR="000A6A73" w:rsidRDefault="00000000">
            <w:pPr>
              <w:adjustRightInd w:val="0"/>
              <w:snapToGrid w:val="0"/>
              <w:jc w:val="center"/>
              <w:rPr>
                <w:color w:val="000000"/>
                <w:sz w:val="24"/>
              </w:rPr>
            </w:pPr>
            <w:r>
              <w:rPr>
                <w:color w:val="000000"/>
                <w:sz w:val="24"/>
              </w:rPr>
              <w:t>偏离情况</w:t>
            </w:r>
          </w:p>
        </w:tc>
        <w:tc>
          <w:tcPr>
            <w:tcW w:w="1571" w:type="dxa"/>
            <w:vAlign w:val="center"/>
          </w:tcPr>
          <w:p w14:paraId="745AB5DB" w14:textId="77777777" w:rsidR="000A6A73" w:rsidRDefault="00000000">
            <w:pPr>
              <w:adjustRightInd w:val="0"/>
              <w:snapToGrid w:val="0"/>
              <w:jc w:val="center"/>
              <w:rPr>
                <w:color w:val="000000"/>
                <w:sz w:val="24"/>
              </w:rPr>
            </w:pPr>
            <w:r>
              <w:rPr>
                <w:color w:val="000000"/>
                <w:sz w:val="24"/>
              </w:rPr>
              <w:t>说明</w:t>
            </w:r>
          </w:p>
        </w:tc>
      </w:tr>
      <w:tr w:rsidR="000A6A73" w14:paraId="5D7031D5" w14:textId="77777777">
        <w:trPr>
          <w:trHeight w:val="930"/>
          <w:jc w:val="center"/>
        </w:trPr>
        <w:tc>
          <w:tcPr>
            <w:tcW w:w="1137" w:type="dxa"/>
            <w:vAlign w:val="center"/>
          </w:tcPr>
          <w:p w14:paraId="24D0BE9F" w14:textId="77777777" w:rsidR="000A6A73" w:rsidRDefault="000A6A73">
            <w:pPr>
              <w:adjustRightInd w:val="0"/>
              <w:snapToGrid w:val="0"/>
              <w:jc w:val="center"/>
              <w:rPr>
                <w:color w:val="000000"/>
                <w:sz w:val="24"/>
              </w:rPr>
            </w:pPr>
          </w:p>
        </w:tc>
        <w:tc>
          <w:tcPr>
            <w:tcW w:w="1741" w:type="dxa"/>
            <w:vAlign w:val="center"/>
          </w:tcPr>
          <w:p w14:paraId="772DA523" w14:textId="77777777" w:rsidR="000A6A73" w:rsidRDefault="000A6A73">
            <w:pPr>
              <w:adjustRightInd w:val="0"/>
              <w:snapToGrid w:val="0"/>
              <w:jc w:val="center"/>
              <w:rPr>
                <w:color w:val="000000"/>
                <w:sz w:val="24"/>
              </w:rPr>
            </w:pPr>
          </w:p>
        </w:tc>
        <w:tc>
          <w:tcPr>
            <w:tcW w:w="1471" w:type="dxa"/>
            <w:vAlign w:val="center"/>
          </w:tcPr>
          <w:p w14:paraId="2D252594" w14:textId="77777777" w:rsidR="000A6A73" w:rsidRDefault="000A6A73">
            <w:pPr>
              <w:adjustRightInd w:val="0"/>
              <w:snapToGrid w:val="0"/>
              <w:jc w:val="center"/>
              <w:rPr>
                <w:color w:val="000000"/>
                <w:sz w:val="24"/>
              </w:rPr>
            </w:pPr>
          </w:p>
        </w:tc>
        <w:tc>
          <w:tcPr>
            <w:tcW w:w="1471" w:type="dxa"/>
            <w:vAlign w:val="center"/>
          </w:tcPr>
          <w:p w14:paraId="051F6DF8" w14:textId="77777777" w:rsidR="000A6A73" w:rsidRDefault="000A6A73">
            <w:pPr>
              <w:adjustRightInd w:val="0"/>
              <w:snapToGrid w:val="0"/>
              <w:jc w:val="center"/>
              <w:rPr>
                <w:color w:val="000000"/>
                <w:sz w:val="24"/>
              </w:rPr>
            </w:pPr>
          </w:p>
        </w:tc>
        <w:tc>
          <w:tcPr>
            <w:tcW w:w="1600" w:type="dxa"/>
            <w:vAlign w:val="center"/>
          </w:tcPr>
          <w:p w14:paraId="21CA7659" w14:textId="77777777" w:rsidR="000A6A73" w:rsidRDefault="000A6A73">
            <w:pPr>
              <w:adjustRightInd w:val="0"/>
              <w:snapToGrid w:val="0"/>
              <w:jc w:val="center"/>
              <w:rPr>
                <w:color w:val="000000"/>
                <w:sz w:val="24"/>
              </w:rPr>
            </w:pPr>
          </w:p>
        </w:tc>
        <w:tc>
          <w:tcPr>
            <w:tcW w:w="1642" w:type="dxa"/>
            <w:gridSpan w:val="2"/>
            <w:vAlign w:val="center"/>
          </w:tcPr>
          <w:p w14:paraId="6F2AF119" w14:textId="77777777" w:rsidR="000A6A73" w:rsidRDefault="000A6A73">
            <w:pPr>
              <w:adjustRightInd w:val="0"/>
              <w:snapToGrid w:val="0"/>
              <w:jc w:val="center"/>
              <w:rPr>
                <w:color w:val="000000"/>
                <w:sz w:val="24"/>
              </w:rPr>
            </w:pPr>
          </w:p>
        </w:tc>
      </w:tr>
      <w:tr w:rsidR="000A6A73" w14:paraId="78762CF3" w14:textId="77777777">
        <w:trPr>
          <w:trHeight w:val="930"/>
          <w:jc w:val="center"/>
        </w:trPr>
        <w:tc>
          <w:tcPr>
            <w:tcW w:w="1137" w:type="dxa"/>
            <w:vAlign w:val="center"/>
          </w:tcPr>
          <w:p w14:paraId="3434ABFF" w14:textId="77777777" w:rsidR="000A6A73" w:rsidRDefault="000A6A73">
            <w:pPr>
              <w:adjustRightInd w:val="0"/>
              <w:snapToGrid w:val="0"/>
              <w:jc w:val="center"/>
              <w:rPr>
                <w:color w:val="000000"/>
                <w:sz w:val="24"/>
              </w:rPr>
            </w:pPr>
          </w:p>
        </w:tc>
        <w:tc>
          <w:tcPr>
            <w:tcW w:w="1741" w:type="dxa"/>
            <w:vAlign w:val="center"/>
          </w:tcPr>
          <w:p w14:paraId="63B71387" w14:textId="77777777" w:rsidR="000A6A73" w:rsidRDefault="000A6A73">
            <w:pPr>
              <w:adjustRightInd w:val="0"/>
              <w:snapToGrid w:val="0"/>
              <w:jc w:val="center"/>
              <w:rPr>
                <w:color w:val="000000"/>
                <w:sz w:val="24"/>
              </w:rPr>
            </w:pPr>
          </w:p>
        </w:tc>
        <w:tc>
          <w:tcPr>
            <w:tcW w:w="1471" w:type="dxa"/>
            <w:vAlign w:val="center"/>
          </w:tcPr>
          <w:p w14:paraId="0174FD3C" w14:textId="77777777" w:rsidR="000A6A73" w:rsidRDefault="000A6A73">
            <w:pPr>
              <w:adjustRightInd w:val="0"/>
              <w:snapToGrid w:val="0"/>
              <w:jc w:val="center"/>
              <w:rPr>
                <w:color w:val="000000"/>
                <w:sz w:val="24"/>
              </w:rPr>
            </w:pPr>
          </w:p>
        </w:tc>
        <w:tc>
          <w:tcPr>
            <w:tcW w:w="1471" w:type="dxa"/>
            <w:vAlign w:val="center"/>
          </w:tcPr>
          <w:p w14:paraId="00239C73" w14:textId="77777777" w:rsidR="000A6A73" w:rsidRDefault="000A6A73">
            <w:pPr>
              <w:adjustRightInd w:val="0"/>
              <w:snapToGrid w:val="0"/>
              <w:jc w:val="center"/>
              <w:rPr>
                <w:color w:val="000000"/>
                <w:sz w:val="24"/>
              </w:rPr>
            </w:pPr>
          </w:p>
        </w:tc>
        <w:tc>
          <w:tcPr>
            <w:tcW w:w="1600" w:type="dxa"/>
            <w:vAlign w:val="center"/>
          </w:tcPr>
          <w:p w14:paraId="71359D59" w14:textId="77777777" w:rsidR="000A6A73" w:rsidRDefault="000A6A73">
            <w:pPr>
              <w:adjustRightInd w:val="0"/>
              <w:snapToGrid w:val="0"/>
              <w:jc w:val="center"/>
              <w:rPr>
                <w:color w:val="000000"/>
                <w:sz w:val="24"/>
              </w:rPr>
            </w:pPr>
          </w:p>
        </w:tc>
        <w:tc>
          <w:tcPr>
            <w:tcW w:w="1642" w:type="dxa"/>
            <w:gridSpan w:val="2"/>
            <w:vAlign w:val="center"/>
          </w:tcPr>
          <w:p w14:paraId="30E2662A" w14:textId="77777777" w:rsidR="000A6A73" w:rsidRDefault="000A6A73">
            <w:pPr>
              <w:adjustRightInd w:val="0"/>
              <w:snapToGrid w:val="0"/>
              <w:jc w:val="center"/>
              <w:rPr>
                <w:color w:val="000000"/>
                <w:sz w:val="24"/>
              </w:rPr>
            </w:pPr>
          </w:p>
        </w:tc>
      </w:tr>
      <w:tr w:rsidR="000A6A73" w14:paraId="3E7A522B" w14:textId="77777777">
        <w:trPr>
          <w:trHeight w:val="930"/>
          <w:jc w:val="center"/>
        </w:trPr>
        <w:tc>
          <w:tcPr>
            <w:tcW w:w="1137" w:type="dxa"/>
            <w:vAlign w:val="center"/>
          </w:tcPr>
          <w:p w14:paraId="68A7625B" w14:textId="77777777" w:rsidR="000A6A73" w:rsidRDefault="000A6A73">
            <w:pPr>
              <w:adjustRightInd w:val="0"/>
              <w:snapToGrid w:val="0"/>
              <w:jc w:val="center"/>
              <w:rPr>
                <w:color w:val="000000"/>
                <w:sz w:val="24"/>
              </w:rPr>
            </w:pPr>
          </w:p>
        </w:tc>
        <w:tc>
          <w:tcPr>
            <w:tcW w:w="1741" w:type="dxa"/>
            <w:vAlign w:val="center"/>
          </w:tcPr>
          <w:p w14:paraId="78753577" w14:textId="77777777" w:rsidR="000A6A73" w:rsidRDefault="000A6A73">
            <w:pPr>
              <w:adjustRightInd w:val="0"/>
              <w:snapToGrid w:val="0"/>
              <w:jc w:val="center"/>
              <w:rPr>
                <w:color w:val="000000"/>
                <w:sz w:val="24"/>
              </w:rPr>
            </w:pPr>
          </w:p>
        </w:tc>
        <w:tc>
          <w:tcPr>
            <w:tcW w:w="1471" w:type="dxa"/>
            <w:vAlign w:val="center"/>
          </w:tcPr>
          <w:p w14:paraId="43911276" w14:textId="77777777" w:rsidR="000A6A73" w:rsidRDefault="000A6A73">
            <w:pPr>
              <w:adjustRightInd w:val="0"/>
              <w:snapToGrid w:val="0"/>
              <w:jc w:val="center"/>
              <w:rPr>
                <w:color w:val="000000"/>
                <w:sz w:val="24"/>
              </w:rPr>
            </w:pPr>
          </w:p>
        </w:tc>
        <w:tc>
          <w:tcPr>
            <w:tcW w:w="1471" w:type="dxa"/>
            <w:vAlign w:val="center"/>
          </w:tcPr>
          <w:p w14:paraId="2F7E1900" w14:textId="77777777" w:rsidR="000A6A73" w:rsidRDefault="000A6A73">
            <w:pPr>
              <w:adjustRightInd w:val="0"/>
              <w:snapToGrid w:val="0"/>
              <w:jc w:val="center"/>
              <w:rPr>
                <w:color w:val="000000"/>
                <w:sz w:val="24"/>
              </w:rPr>
            </w:pPr>
          </w:p>
        </w:tc>
        <w:tc>
          <w:tcPr>
            <w:tcW w:w="1600" w:type="dxa"/>
            <w:vAlign w:val="center"/>
          </w:tcPr>
          <w:p w14:paraId="1391F091" w14:textId="77777777" w:rsidR="000A6A73" w:rsidRDefault="000A6A73">
            <w:pPr>
              <w:adjustRightInd w:val="0"/>
              <w:snapToGrid w:val="0"/>
              <w:jc w:val="center"/>
              <w:rPr>
                <w:color w:val="000000"/>
                <w:sz w:val="24"/>
              </w:rPr>
            </w:pPr>
          </w:p>
        </w:tc>
        <w:tc>
          <w:tcPr>
            <w:tcW w:w="1642" w:type="dxa"/>
            <w:gridSpan w:val="2"/>
            <w:vAlign w:val="center"/>
          </w:tcPr>
          <w:p w14:paraId="60C69CCD" w14:textId="77777777" w:rsidR="000A6A73" w:rsidRDefault="000A6A73">
            <w:pPr>
              <w:adjustRightInd w:val="0"/>
              <w:snapToGrid w:val="0"/>
              <w:jc w:val="center"/>
              <w:rPr>
                <w:color w:val="000000"/>
                <w:sz w:val="24"/>
              </w:rPr>
            </w:pPr>
          </w:p>
        </w:tc>
      </w:tr>
      <w:tr w:rsidR="000A6A73" w14:paraId="6BADA954" w14:textId="77777777">
        <w:trPr>
          <w:trHeight w:val="930"/>
          <w:jc w:val="center"/>
        </w:trPr>
        <w:tc>
          <w:tcPr>
            <w:tcW w:w="1137" w:type="dxa"/>
            <w:vAlign w:val="center"/>
          </w:tcPr>
          <w:p w14:paraId="75AF1276" w14:textId="77777777" w:rsidR="000A6A73" w:rsidRDefault="000A6A73">
            <w:pPr>
              <w:adjustRightInd w:val="0"/>
              <w:snapToGrid w:val="0"/>
              <w:jc w:val="center"/>
              <w:rPr>
                <w:color w:val="000000"/>
                <w:sz w:val="24"/>
              </w:rPr>
            </w:pPr>
          </w:p>
        </w:tc>
        <w:tc>
          <w:tcPr>
            <w:tcW w:w="1741" w:type="dxa"/>
            <w:vAlign w:val="center"/>
          </w:tcPr>
          <w:p w14:paraId="586426B6" w14:textId="77777777" w:rsidR="000A6A73" w:rsidRDefault="000A6A73">
            <w:pPr>
              <w:adjustRightInd w:val="0"/>
              <w:snapToGrid w:val="0"/>
              <w:jc w:val="center"/>
              <w:rPr>
                <w:color w:val="000000"/>
                <w:sz w:val="24"/>
              </w:rPr>
            </w:pPr>
          </w:p>
        </w:tc>
        <w:tc>
          <w:tcPr>
            <w:tcW w:w="1471" w:type="dxa"/>
            <w:vAlign w:val="center"/>
          </w:tcPr>
          <w:p w14:paraId="152DF90C" w14:textId="77777777" w:rsidR="000A6A73" w:rsidRDefault="000A6A73">
            <w:pPr>
              <w:adjustRightInd w:val="0"/>
              <w:snapToGrid w:val="0"/>
              <w:jc w:val="center"/>
              <w:rPr>
                <w:color w:val="000000"/>
                <w:sz w:val="24"/>
              </w:rPr>
            </w:pPr>
          </w:p>
        </w:tc>
        <w:tc>
          <w:tcPr>
            <w:tcW w:w="1471" w:type="dxa"/>
            <w:vAlign w:val="center"/>
          </w:tcPr>
          <w:p w14:paraId="1FB80E8A" w14:textId="77777777" w:rsidR="000A6A73" w:rsidRDefault="000A6A73">
            <w:pPr>
              <w:adjustRightInd w:val="0"/>
              <w:snapToGrid w:val="0"/>
              <w:jc w:val="center"/>
              <w:rPr>
                <w:color w:val="000000"/>
                <w:sz w:val="24"/>
              </w:rPr>
            </w:pPr>
          </w:p>
        </w:tc>
        <w:tc>
          <w:tcPr>
            <w:tcW w:w="1600" w:type="dxa"/>
            <w:vAlign w:val="center"/>
          </w:tcPr>
          <w:p w14:paraId="73127B0D" w14:textId="77777777" w:rsidR="000A6A73" w:rsidRDefault="000A6A73">
            <w:pPr>
              <w:adjustRightInd w:val="0"/>
              <w:snapToGrid w:val="0"/>
              <w:jc w:val="center"/>
              <w:rPr>
                <w:color w:val="000000"/>
                <w:sz w:val="24"/>
              </w:rPr>
            </w:pPr>
          </w:p>
        </w:tc>
        <w:tc>
          <w:tcPr>
            <w:tcW w:w="1642" w:type="dxa"/>
            <w:gridSpan w:val="2"/>
            <w:vAlign w:val="center"/>
          </w:tcPr>
          <w:p w14:paraId="2707A766" w14:textId="77777777" w:rsidR="000A6A73" w:rsidRDefault="000A6A73">
            <w:pPr>
              <w:adjustRightInd w:val="0"/>
              <w:snapToGrid w:val="0"/>
              <w:jc w:val="center"/>
              <w:rPr>
                <w:color w:val="000000"/>
                <w:sz w:val="24"/>
              </w:rPr>
            </w:pPr>
          </w:p>
        </w:tc>
      </w:tr>
      <w:bookmarkEnd w:id="962"/>
    </w:tbl>
    <w:p w14:paraId="0045DAFA" w14:textId="77777777" w:rsidR="000A6A73" w:rsidRDefault="000A6A73">
      <w:pPr>
        <w:tabs>
          <w:tab w:val="left" w:pos="1800"/>
          <w:tab w:val="left" w:pos="5580"/>
        </w:tabs>
        <w:jc w:val="left"/>
        <w:rPr>
          <w:color w:val="000000"/>
          <w:sz w:val="24"/>
        </w:rPr>
      </w:pPr>
    </w:p>
    <w:p w14:paraId="12EE6C2F" w14:textId="77777777" w:rsidR="000A6A73" w:rsidRDefault="00000000">
      <w:pPr>
        <w:tabs>
          <w:tab w:val="left" w:pos="1800"/>
          <w:tab w:val="left" w:pos="5580"/>
        </w:tabs>
        <w:jc w:val="left"/>
        <w:rPr>
          <w:color w:val="000000"/>
          <w:sz w:val="24"/>
        </w:rPr>
      </w:pPr>
      <w:r>
        <w:rPr>
          <w:color w:val="000000"/>
          <w:sz w:val="24"/>
        </w:rPr>
        <w:t>注：</w:t>
      </w:r>
      <w:bookmarkStart w:id="963" w:name="_Hlk217926443"/>
      <w:r>
        <w:rPr>
          <w:color w:val="000000"/>
          <w:sz w:val="24"/>
          <w:szCs w:val="21"/>
        </w:rPr>
        <w:t>如有偏离，</w:t>
      </w:r>
      <w:r>
        <w:rPr>
          <w:color w:val="000000"/>
          <w:sz w:val="24"/>
        </w:rPr>
        <w:t>则</w:t>
      </w:r>
      <w:r>
        <w:rPr>
          <w:rFonts w:hint="eastAsia"/>
          <w:color w:val="000000"/>
          <w:sz w:val="24"/>
        </w:rPr>
        <w:t>需</w:t>
      </w:r>
      <w:r>
        <w:rPr>
          <w:color w:val="000000"/>
          <w:sz w:val="24"/>
        </w:rPr>
        <w:t>在本表中对偏离项逐一列明</w:t>
      </w:r>
      <w:r>
        <w:rPr>
          <w:rFonts w:hint="eastAsia"/>
          <w:color w:val="000000"/>
          <w:sz w:val="24"/>
        </w:rPr>
        <w:t>，</w:t>
      </w:r>
      <w:r>
        <w:rPr>
          <w:sz w:val="24"/>
        </w:rPr>
        <w:t>“</w:t>
      </w:r>
      <w:r>
        <w:rPr>
          <w:sz w:val="24"/>
        </w:rPr>
        <w:t>偏离情况</w:t>
      </w:r>
      <w:r>
        <w:rPr>
          <w:sz w:val="24"/>
        </w:rPr>
        <w:t>”</w:t>
      </w:r>
      <w:r>
        <w:rPr>
          <w:sz w:val="24"/>
        </w:rPr>
        <w:t>列</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rFonts w:hint="eastAsia"/>
          <w:sz w:val="24"/>
        </w:rPr>
        <w:t>；</w:t>
      </w:r>
      <w:r>
        <w:rPr>
          <w:rFonts w:hint="eastAsia"/>
          <w:color w:val="000000"/>
          <w:sz w:val="24"/>
        </w:rPr>
        <w:t>否则视为无偏离。</w:t>
      </w:r>
      <w:bookmarkEnd w:id="963"/>
    </w:p>
    <w:p w14:paraId="5FB905DD" w14:textId="77777777" w:rsidR="000A6A73" w:rsidRDefault="000A6A73">
      <w:pPr>
        <w:spacing w:line="360" w:lineRule="auto"/>
        <w:rPr>
          <w:color w:val="000000"/>
          <w:sz w:val="24"/>
          <w:szCs w:val="20"/>
        </w:rPr>
      </w:pPr>
    </w:p>
    <w:p w14:paraId="5822DFBC" w14:textId="77777777" w:rsidR="000A6A73" w:rsidRDefault="0000000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CEE034B" w14:textId="77777777" w:rsidR="000A6A73" w:rsidRDefault="00000000">
      <w:pPr>
        <w:numPr>
          <w:ilvl w:val="0"/>
          <w:numId w:val="24"/>
        </w:numPr>
        <w:tabs>
          <w:tab w:val="left" w:pos="360"/>
        </w:tabs>
        <w:snapToGrid w:val="0"/>
        <w:spacing w:line="360" w:lineRule="auto"/>
        <w:outlineLvl w:val="1"/>
        <w:rPr>
          <w:color w:val="000000"/>
          <w:sz w:val="24"/>
          <w:szCs w:val="20"/>
        </w:rPr>
      </w:pPr>
      <w:r>
        <w:rPr>
          <w:color w:val="000000"/>
          <w:sz w:val="24"/>
          <w:szCs w:val="20"/>
        </w:rPr>
        <w:br w:type="page"/>
      </w:r>
      <w:bookmarkEnd w:id="949"/>
      <w:bookmarkEnd w:id="950"/>
      <w:bookmarkEnd w:id="951"/>
      <w:bookmarkEnd w:id="952"/>
      <w:bookmarkEnd w:id="953"/>
      <w:bookmarkEnd w:id="954"/>
      <w:bookmarkEnd w:id="955"/>
      <w:bookmarkEnd w:id="956"/>
      <w:bookmarkEnd w:id="957"/>
      <w:bookmarkEnd w:id="958"/>
      <w:bookmarkEnd w:id="959"/>
      <w:bookmarkEnd w:id="960"/>
      <w:bookmarkEnd w:id="961"/>
      <w:r>
        <w:rPr>
          <w:color w:val="000000"/>
          <w:sz w:val="24"/>
          <w:szCs w:val="20"/>
        </w:rPr>
        <w:lastRenderedPageBreak/>
        <w:t>采购需求偏离表</w:t>
      </w:r>
    </w:p>
    <w:p w14:paraId="62011F79" w14:textId="77777777" w:rsidR="000A6A73" w:rsidRDefault="00000000">
      <w:pPr>
        <w:autoSpaceDE w:val="0"/>
        <w:autoSpaceDN w:val="0"/>
        <w:adjustRightInd w:val="0"/>
        <w:spacing w:line="360" w:lineRule="auto"/>
        <w:jc w:val="center"/>
        <w:rPr>
          <w:b/>
          <w:color w:val="000000"/>
          <w:sz w:val="36"/>
          <w:szCs w:val="36"/>
        </w:rPr>
      </w:pPr>
      <w:r>
        <w:rPr>
          <w:b/>
          <w:color w:val="000000"/>
          <w:sz w:val="36"/>
          <w:szCs w:val="36"/>
        </w:rPr>
        <w:t>采购需求偏离表</w:t>
      </w:r>
    </w:p>
    <w:p w14:paraId="60214CE2" w14:textId="77777777" w:rsidR="000A6A73" w:rsidRDefault="00000000">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p w14:paraId="788F5177" w14:textId="77777777" w:rsidR="000A6A73" w:rsidRDefault="000A6A73">
      <w:pPr>
        <w:tabs>
          <w:tab w:val="left" w:pos="1800"/>
          <w:tab w:val="left" w:pos="5580"/>
        </w:tabs>
        <w:spacing w:line="360" w:lineRule="auto"/>
        <w:ind w:firstLineChars="150" w:firstLine="360"/>
        <w:jc w:val="left"/>
        <w:rPr>
          <w:color w:val="000000"/>
          <w:sz w:val="24"/>
          <w:u w:val="single"/>
        </w:rPr>
      </w:pP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442"/>
        <w:gridCol w:w="1558"/>
        <w:gridCol w:w="1010"/>
      </w:tblGrid>
      <w:tr w:rsidR="000A6A73" w14:paraId="257A679F" w14:textId="77777777">
        <w:trPr>
          <w:trHeight w:val="1053"/>
          <w:jc w:val="center"/>
        </w:trPr>
        <w:tc>
          <w:tcPr>
            <w:tcW w:w="775" w:type="dxa"/>
            <w:vAlign w:val="center"/>
          </w:tcPr>
          <w:p w14:paraId="2D353A7E" w14:textId="77777777" w:rsidR="000A6A73" w:rsidRDefault="00000000">
            <w:pPr>
              <w:adjustRightInd w:val="0"/>
              <w:snapToGrid w:val="0"/>
              <w:jc w:val="center"/>
              <w:rPr>
                <w:color w:val="000000"/>
                <w:sz w:val="24"/>
              </w:rPr>
            </w:pPr>
            <w:bookmarkStart w:id="964" w:name="_Hlk145008171"/>
            <w:r>
              <w:rPr>
                <w:color w:val="000000"/>
                <w:sz w:val="24"/>
              </w:rPr>
              <w:t>序号</w:t>
            </w:r>
          </w:p>
        </w:tc>
        <w:tc>
          <w:tcPr>
            <w:tcW w:w="1482" w:type="dxa"/>
            <w:vAlign w:val="center"/>
          </w:tcPr>
          <w:p w14:paraId="6E11BBC7" w14:textId="77777777" w:rsidR="000A6A73" w:rsidRDefault="00000000">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14:paraId="395DB07D" w14:textId="77777777" w:rsidR="000A6A73" w:rsidRDefault="00000000">
            <w:pPr>
              <w:adjustRightInd w:val="0"/>
              <w:snapToGrid w:val="0"/>
              <w:jc w:val="center"/>
              <w:rPr>
                <w:color w:val="000000"/>
                <w:sz w:val="24"/>
              </w:rPr>
            </w:pPr>
            <w:r>
              <w:rPr>
                <w:color w:val="000000"/>
                <w:sz w:val="24"/>
              </w:rPr>
              <w:t>招标文件要求</w:t>
            </w:r>
          </w:p>
        </w:tc>
        <w:tc>
          <w:tcPr>
            <w:tcW w:w="2442" w:type="dxa"/>
            <w:vAlign w:val="center"/>
          </w:tcPr>
          <w:p w14:paraId="5A48742A" w14:textId="77777777" w:rsidR="000A6A73" w:rsidRDefault="00000000">
            <w:pPr>
              <w:adjustRightInd w:val="0"/>
              <w:snapToGrid w:val="0"/>
              <w:jc w:val="center"/>
              <w:rPr>
                <w:color w:val="000000"/>
                <w:sz w:val="24"/>
              </w:rPr>
            </w:pPr>
            <w:r>
              <w:rPr>
                <w:color w:val="000000"/>
                <w:sz w:val="24"/>
              </w:rPr>
              <w:t>投标响应内容</w:t>
            </w:r>
          </w:p>
        </w:tc>
        <w:tc>
          <w:tcPr>
            <w:tcW w:w="1558" w:type="dxa"/>
            <w:vAlign w:val="center"/>
          </w:tcPr>
          <w:p w14:paraId="289D5769" w14:textId="77777777" w:rsidR="000A6A73" w:rsidRDefault="00000000">
            <w:pPr>
              <w:adjustRightInd w:val="0"/>
              <w:snapToGrid w:val="0"/>
              <w:jc w:val="center"/>
              <w:rPr>
                <w:color w:val="000000"/>
                <w:sz w:val="24"/>
              </w:rPr>
            </w:pPr>
            <w:r>
              <w:rPr>
                <w:color w:val="000000"/>
                <w:sz w:val="24"/>
              </w:rPr>
              <w:t>偏离情况</w:t>
            </w:r>
          </w:p>
        </w:tc>
        <w:tc>
          <w:tcPr>
            <w:tcW w:w="1009" w:type="dxa"/>
            <w:vAlign w:val="center"/>
          </w:tcPr>
          <w:p w14:paraId="372F1D0E" w14:textId="77777777" w:rsidR="000A6A73" w:rsidRDefault="00000000">
            <w:pPr>
              <w:adjustRightInd w:val="0"/>
              <w:snapToGrid w:val="0"/>
              <w:jc w:val="center"/>
              <w:rPr>
                <w:color w:val="000000"/>
                <w:sz w:val="24"/>
              </w:rPr>
            </w:pPr>
            <w:r>
              <w:rPr>
                <w:color w:val="000000"/>
                <w:sz w:val="24"/>
              </w:rPr>
              <w:t>说明</w:t>
            </w:r>
          </w:p>
        </w:tc>
      </w:tr>
      <w:tr w:rsidR="000A6A73" w14:paraId="04F0E849" w14:textId="77777777">
        <w:trPr>
          <w:trHeight w:val="513"/>
          <w:jc w:val="center"/>
        </w:trPr>
        <w:tc>
          <w:tcPr>
            <w:tcW w:w="9651" w:type="dxa"/>
            <w:gridSpan w:val="6"/>
            <w:vAlign w:val="center"/>
          </w:tcPr>
          <w:p w14:paraId="63E607D1" w14:textId="77777777" w:rsidR="000A6A73" w:rsidRDefault="00000000">
            <w:pPr>
              <w:numPr>
                <w:ilvl w:val="0"/>
                <w:numId w:val="25"/>
              </w:numPr>
              <w:tabs>
                <w:tab w:val="left" w:pos="591"/>
              </w:tabs>
              <w:adjustRightInd w:val="0"/>
              <w:snapToGrid w:val="0"/>
              <w:ind w:left="480"/>
              <w:jc w:val="left"/>
              <w:textAlignment w:val="baseline"/>
              <w:rPr>
                <w:color w:val="000000"/>
                <w:sz w:val="24"/>
              </w:rPr>
            </w:pPr>
            <w:r>
              <w:rPr>
                <w:color w:val="000000"/>
                <w:sz w:val="24"/>
              </w:rPr>
              <w:t>针对本招标文件《采购需求》中标注为</w:t>
            </w:r>
            <w:r>
              <w:rPr>
                <w:color w:val="000000"/>
                <w:sz w:val="24"/>
              </w:rPr>
              <w:t>“</w:t>
            </w:r>
            <w:r>
              <w:rPr>
                <w:rFonts w:ascii="Segoe UI Symbol" w:hAnsi="Segoe UI Symbol" w:cs="Segoe UI Symbol"/>
                <w:color w:val="000000"/>
                <w:sz w:val="24"/>
              </w:rPr>
              <w:t>★</w:t>
            </w:r>
            <w:r>
              <w:rPr>
                <w:color w:val="000000"/>
                <w:sz w:val="24"/>
              </w:rPr>
              <w:t>”</w:t>
            </w:r>
            <w:r>
              <w:rPr>
                <w:color w:val="000000"/>
                <w:sz w:val="24"/>
              </w:rPr>
              <w:t>、</w:t>
            </w:r>
            <w:r>
              <w:rPr>
                <w:color w:val="000000"/>
                <w:sz w:val="24"/>
              </w:rPr>
              <w:t>“#”</w:t>
            </w:r>
            <w:r>
              <w:rPr>
                <w:color w:val="000000"/>
                <w:sz w:val="24"/>
              </w:rPr>
              <w:t>条款：</w:t>
            </w:r>
          </w:p>
          <w:p w14:paraId="0AC6BA97" w14:textId="77777777" w:rsidR="000A6A73" w:rsidRDefault="00000000">
            <w:pPr>
              <w:adjustRightInd w:val="0"/>
              <w:snapToGrid w:val="0"/>
              <w:jc w:val="left"/>
              <w:rPr>
                <w:color w:val="000000"/>
                <w:sz w:val="24"/>
              </w:rPr>
            </w:pPr>
            <w:r>
              <w:rPr>
                <w:color w:val="000000"/>
                <w:sz w:val="24"/>
              </w:rPr>
              <w:t>投标人</w:t>
            </w:r>
            <w:r>
              <w:rPr>
                <w:rFonts w:hint="eastAsia"/>
                <w:color w:val="000000"/>
                <w:sz w:val="24"/>
              </w:rPr>
              <w:t>需</w:t>
            </w:r>
            <w:r>
              <w:rPr>
                <w:color w:val="000000"/>
                <w:sz w:val="24"/>
              </w:rPr>
              <w:t>对</w:t>
            </w:r>
            <w:r>
              <w:rPr>
                <w:color w:val="000000"/>
                <w:sz w:val="24"/>
              </w:rPr>
              <w:t>“</w:t>
            </w:r>
            <w:r>
              <w:rPr>
                <w:rFonts w:ascii="Segoe UI Symbol" w:hAnsi="Segoe UI Symbol" w:cs="Segoe UI Symbol"/>
                <w:color w:val="000000"/>
                <w:sz w:val="24"/>
              </w:rPr>
              <w:t>★</w:t>
            </w:r>
            <w:r>
              <w:rPr>
                <w:color w:val="000000"/>
                <w:sz w:val="24"/>
              </w:rPr>
              <w:t>”</w:t>
            </w:r>
            <w:r>
              <w:rPr>
                <w:color w:val="000000"/>
                <w:sz w:val="24"/>
              </w:rPr>
              <w:t>、</w:t>
            </w:r>
            <w:r>
              <w:rPr>
                <w:color w:val="000000"/>
                <w:sz w:val="24"/>
              </w:rPr>
              <w:t>“#”</w:t>
            </w:r>
            <w:r>
              <w:rPr>
                <w:color w:val="000000"/>
                <w:sz w:val="24"/>
              </w:rPr>
              <w:t>条款（如有）</w:t>
            </w:r>
            <w:r>
              <w:rPr>
                <w:rFonts w:hint="eastAsia"/>
                <w:b/>
                <w:bCs/>
                <w:color w:val="000000"/>
                <w:sz w:val="24"/>
              </w:rPr>
              <w:t>逐项填写</w:t>
            </w:r>
            <w:r>
              <w:rPr>
                <w:rFonts w:hint="eastAsia"/>
                <w:color w:val="000000"/>
                <w:sz w:val="24"/>
              </w:rPr>
              <w:t>。</w:t>
            </w:r>
          </w:p>
        </w:tc>
      </w:tr>
      <w:tr w:rsidR="000A6A73" w14:paraId="7FDEDD60" w14:textId="77777777">
        <w:trPr>
          <w:trHeight w:val="930"/>
          <w:jc w:val="center"/>
        </w:trPr>
        <w:tc>
          <w:tcPr>
            <w:tcW w:w="775" w:type="dxa"/>
            <w:vAlign w:val="center"/>
          </w:tcPr>
          <w:p w14:paraId="290BD931" w14:textId="77777777" w:rsidR="000A6A73" w:rsidRDefault="000A6A73">
            <w:pPr>
              <w:adjustRightInd w:val="0"/>
              <w:snapToGrid w:val="0"/>
              <w:jc w:val="center"/>
              <w:rPr>
                <w:color w:val="000000"/>
                <w:sz w:val="24"/>
              </w:rPr>
            </w:pPr>
          </w:p>
        </w:tc>
        <w:tc>
          <w:tcPr>
            <w:tcW w:w="1482" w:type="dxa"/>
            <w:vAlign w:val="center"/>
          </w:tcPr>
          <w:p w14:paraId="4697E7C5" w14:textId="77777777" w:rsidR="000A6A73" w:rsidRDefault="000A6A73">
            <w:pPr>
              <w:adjustRightInd w:val="0"/>
              <w:snapToGrid w:val="0"/>
              <w:jc w:val="center"/>
              <w:rPr>
                <w:color w:val="000000"/>
                <w:sz w:val="24"/>
              </w:rPr>
            </w:pPr>
          </w:p>
        </w:tc>
        <w:tc>
          <w:tcPr>
            <w:tcW w:w="2384" w:type="dxa"/>
            <w:vAlign w:val="center"/>
          </w:tcPr>
          <w:p w14:paraId="4CA34888" w14:textId="77777777" w:rsidR="000A6A73" w:rsidRDefault="000A6A73">
            <w:pPr>
              <w:adjustRightInd w:val="0"/>
              <w:snapToGrid w:val="0"/>
              <w:jc w:val="center"/>
              <w:rPr>
                <w:color w:val="000000"/>
                <w:sz w:val="24"/>
              </w:rPr>
            </w:pPr>
          </w:p>
        </w:tc>
        <w:tc>
          <w:tcPr>
            <w:tcW w:w="2442" w:type="dxa"/>
            <w:vAlign w:val="center"/>
          </w:tcPr>
          <w:p w14:paraId="2F226CB0" w14:textId="77777777" w:rsidR="000A6A73" w:rsidRDefault="000A6A73">
            <w:pPr>
              <w:adjustRightInd w:val="0"/>
              <w:snapToGrid w:val="0"/>
              <w:jc w:val="center"/>
              <w:rPr>
                <w:color w:val="000000"/>
                <w:sz w:val="24"/>
              </w:rPr>
            </w:pPr>
          </w:p>
        </w:tc>
        <w:tc>
          <w:tcPr>
            <w:tcW w:w="1558" w:type="dxa"/>
            <w:vAlign w:val="center"/>
          </w:tcPr>
          <w:p w14:paraId="56B06943" w14:textId="77777777" w:rsidR="000A6A73" w:rsidRDefault="000A6A73">
            <w:pPr>
              <w:adjustRightInd w:val="0"/>
              <w:snapToGrid w:val="0"/>
              <w:jc w:val="center"/>
              <w:rPr>
                <w:color w:val="000000"/>
                <w:sz w:val="24"/>
              </w:rPr>
            </w:pPr>
          </w:p>
        </w:tc>
        <w:tc>
          <w:tcPr>
            <w:tcW w:w="1009" w:type="dxa"/>
            <w:vAlign w:val="center"/>
          </w:tcPr>
          <w:p w14:paraId="48C31A90" w14:textId="77777777" w:rsidR="000A6A73" w:rsidRDefault="000A6A73">
            <w:pPr>
              <w:adjustRightInd w:val="0"/>
              <w:snapToGrid w:val="0"/>
              <w:jc w:val="center"/>
              <w:rPr>
                <w:color w:val="000000"/>
                <w:sz w:val="24"/>
              </w:rPr>
            </w:pPr>
          </w:p>
        </w:tc>
      </w:tr>
      <w:tr w:rsidR="000A6A73" w14:paraId="600C9E19" w14:textId="77777777">
        <w:trPr>
          <w:trHeight w:val="930"/>
          <w:jc w:val="center"/>
        </w:trPr>
        <w:tc>
          <w:tcPr>
            <w:tcW w:w="775" w:type="dxa"/>
            <w:vAlign w:val="center"/>
          </w:tcPr>
          <w:p w14:paraId="23DFAEA0" w14:textId="77777777" w:rsidR="000A6A73" w:rsidRDefault="000A6A73">
            <w:pPr>
              <w:adjustRightInd w:val="0"/>
              <w:snapToGrid w:val="0"/>
              <w:jc w:val="center"/>
              <w:rPr>
                <w:color w:val="000000"/>
                <w:sz w:val="24"/>
              </w:rPr>
            </w:pPr>
          </w:p>
        </w:tc>
        <w:tc>
          <w:tcPr>
            <w:tcW w:w="1482" w:type="dxa"/>
            <w:vAlign w:val="center"/>
          </w:tcPr>
          <w:p w14:paraId="573B089D" w14:textId="77777777" w:rsidR="000A6A73" w:rsidRDefault="000A6A73">
            <w:pPr>
              <w:adjustRightInd w:val="0"/>
              <w:snapToGrid w:val="0"/>
              <w:jc w:val="center"/>
              <w:rPr>
                <w:color w:val="000000"/>
                <w:sz w:val="24"/>
              </w:rPr>
            </w:pPr>
          </w:p>
        </w:tc>
        <w:tc>
          <w:tcPr>
            <w:tcW w:w="2384" w:type="dxa"/>
            <w:vAlign w:val="center"/>
          </w:tcPr>
          <w:p w14:paraId="0EC65CBC" w14:textId="77777777" w:rsidR="000A6A73" w:rsidRDefault="000A6A73">
            <w:pPr>
              <w:adjustRightInd w:val="0"/>
              <w:snapToGrid w:val="0"/>
              <w:jc w:val="center"/>
              <w:rPr>
                <w:color w:val="000000"/>
                <w:sz w:val="24"/>
              </w:rPr>
            </w:pPr>
          </w:p>
        </w:tc>
        <w:tc>
          <w:tcPr>
            <w:tcW w:w="2442" w:type="dxa"/>
            <w:vAlign w:val="center"/>
          </w:tcPr>
          <w:p w14:paraId="6AE048C6" w14:textId="77777777" w:rsidR="000A6A73" w:rsidRDefault="000A6A73">
            <w:pPr>
              <w:adjustRightInd w:val="0"/>
              <w:snapToGrid w:val="0"/>
              <w:jc w:val="center"/>
              <w:rPr>
                <w:color w:val="000000"/>
                <w:sz w:val="24"/>
              </w:rPr>
            </w:pPr>
          </w:p>
        </w:tc>
        <w:tc>
          <w:tcPr>
            <w:tcW w:w="1558" w:type="dxa"/>
            <w:vAlign w:val="center"/>
          </w:tcPr>
          <w:p w14:paraId="3954C1C6" w14:textId="77777777" w:rsidR="000A6A73" w:rsidRDefault="000A6A73">
            <w:pPr>
              <w:adjustRightInd w:val="0"/>
              <w:snapToGrid w:val="0"/>
              <w:jc w:val="center"/>
              <w:rPr>
                <w:color w:val="000000"/>
                <w:sz w:val="24"/>
              </w:rPr>
            </w:pPr>
          </w:p>
        </w:tc>
        <w:tc>
          <w:tcPr>
            <w:tcW w:w="1009" w:type="dxa"/>
            <w:vAlign w:val="center"/>
          </w:tcPr>
          <w:p w14:paraId="039AADDD" w14:textId="77777777" w:rsidR="000A6A73" w:rsidRDefault="000A6A73">
            <w:pPr>
              <w:adjustRightInd w:val="0"/>
              <w:snapToGrid w:val="0"/>
              <w:jc w:val="center"/>
              <w:rPr>
                <w:color w:val="000000"/>
                <w:sz w:val="24"/>
              </w:rPr>
            </w:pPr>
          </w:p>
        </w:tc>
      </w:tr>
      <w:tr w:rsidR="000A6A73" w14:paraId="32D33466" w14:textId="77777777">
        <w:trPr>
          <w:trHeight w:val="930"/>
          <w:jc w:val="center"/>
        </w:trPr>
        <w:tc>
          <w:tcPr>
            <w:tcW w:w="775" w:type="dxa"/>
            <w:vAlign w:val="center"/>
          </w:tcPr>
          <w:p w14:paraId="5F1A025E" w14:textId="77777777" w:rsidR="000A6A73" w:rsidRDefault="000A6A73">
            <w:pPr>
              <w:adjustRightInd w:val="0"/>
              <w:snapToGrid w:val="0"/>
              <w:jc w:val="center"/>
              <w:rPr>
                <w:color w:val="000000"/>
                <w:sz w:val="24"/>
              </w:rPr>
            </w:pPr>
          </w:p>
        </w:tc>
        <w:tc>
          <w:tcPr>
            <w:tcW w:w="1482" w:type="dxa"/>
            <w:vAlign w:val="center"/>
          </w:tcPr>
          <w:p w14:paraId="03D9AF76" w14:textId="77777777" w:rsidR="000A6A73" w:rsidRDefault="000A6A73">
            <w:pPr>
              <w:adjustRightInd w:val="0"/>
              <w:snapToGrid w:val="0"/>
              <w:jc w:val="center"/>
              <w:rPr>
                <w:color w:val="000000"/>
                <w:sz w:val="24"/>
              </w:rPr>
            </w:pPr>
          </w:p>
        </w:tc>
        <w:tc>
          <w:tcPr>
            <w:tcW w:w="2384" w:type="dxa"/>
            <w:vAlign w:val="center"/>
          </w:tcPr>
          <w:p w14:paraId="512CF724" w14:textId="77777777" w:rsidR="000A6A73" w:rsidRDefault="000A6A73">
            <w:pPr>
              <w:adjustRightInd w:val="0"/>
              <w:snapToGrid w:val="0"/>
              <w:jc w:val="center"/>
              <w:rPr>
                <w:color w:val="000000"/>
                <w:sz w:val="24"/>
              </w:rPr>
            </w:pPr>
          </w:p>
        </w:tc>
        <w:tc>
          <w:tcPr>
            <w:tcW w:w="2442" w:type="dxa"/>
            <w:vAlign w:val="center"/>
          </w:tcPr>
          <w:p w14:paraId="4511FF89" w14:textId="77777777" w:rsidR="000A6A73" w:rsidRDefault="000A6A73">
            <w:pPr>
              <w:adjustRightInd w:val="0"/>
              <w:snapToGrid w:val="0"/>
              <w:jc w:val="center"/>
              <w:rPr>
                <w:color w:val="000000"/>
                <w:sz w:val="24"/>
              </w:rPr>
            </w:pPr>
          </w:p>
        </w:tc>
        <w:tc>
          <w:tcPr>
            <w:tcW w:w="1558" w:type="dxa"/>
            <w:vAlign w:val="center"/>
          </w:tcPr>
          <w:p w14:paraId="5E851458" w14:textId="77777777" w:rsidR="000A6A73" w:rsidRDefault="000A6A73">
            <w:pPr>
              <w:adjustRightInd w:val="0"/>
              <w:snapToGrid w:val="0"/>
              <w:jc w:val="center"/>
              <w:rPr>
                <w:color w:val="000000"/>
                <w:sz w:val="24"/>
              </w:rPr>
            </w:pPr>
          </w:p>
        </w:tc>
        <w:tc>
          <w:tcPr>
            <w:tcW w:w="1009" w:type="dxa"/>
            <w:vAlign w:val="center"/>
          </w:tcPr>
          <w:p w14:paraId="326A4B30" w14:textId="77777777" w:rsidR="000A6A73" w:rsidRDefault="000A6A73">
            <w:pPr>
              <w:adjustRightInd w:val="0"/>
              <w:snapToGrid w:val="0"/>
              <w:jc w:val="center"/>
              <w:rPr>
                <w:color w:val="000000"/>
                <w:sz w:val="24"/>
              </w:rPr>
            </w:pPr>
          </w:p>
        </w:tc>
      </w:tr>
      <w:tr w:rsidR="000A6A73" w14:paraId="2FCEABDB" w14:textId="77777777">
        <w:trPr>
          <w:trHeight w:val="930"/>
          <w:jc w:val="center"/>
        </w:trPr>
        <w:tc>
          <w:tcPr>
            <w:tcW w:w="9651" w:type="dxa"/>
            <w:gridSpan w:val="6"/>
            <w:vAlign w:val="center"/>
          </w:tcPr>
          <w:p w14:paraId="6B8DFD3A" w14:textId="77777777" w:rsidR="000A6A73" w:rsidRDefault="00000000">
            <w:pPr>
              <w:tabs>
                <w:tab w:val="left" w:pos="591"/>
              </w:tabs>
              <w:adjustRightInd w:val="0"/>
              <w:snapToGrid w:val="0"/>
              <w:jc w:val="left"/>
              <w:textAlignment w:val="baseline"/>
              <w:rPr>
                <w:color w:val="000000"/>
                <w:sz w:val="24"/>
              </w:rPr>
            </w:pPr>
            <w:r>
              <w:rPr>
                <w:rFonts w:hint="eastAsia"/>
                <w:color w:val="000000"/>
                <w:sz w:val="24"/>
              </w:rPr>
              <w:t>二、</w:t>
            </w:r>
            <w:r>
              <w:rPr>
                <w:color w:val="000000"/>
                <w:sz w:val="24"/>
              </w:rPr>
              <w:t>针对本招标文件《采购需求》中</w:t>
            </w:r>
            <w:r>
              <w:rPr>
                <w:b/>
                <w:color w:val="000000"/>
                <w:sz w:val="24"/>
              </w:rPr>
              <w:t>未标注</w:t>
            </w:r>
            <w:r>
              <w:rPr>
                <w:color w:val="000000"/>
                <w:sz w:val="24"/>
              </w:rPr>
              <w:t>“</w:t>
            </w:r>
            <w:r>
              <w:rPr>
                <w:rFonts w:ascii="Segoe UI Symbol" w:hAnsi="Segoe UI Symbol" w:cs="Segoe UI Symbol"/>
                <w:color w:val="000000"/>
                <w:sz w:val="24"/>
              </w:rPr>
              <w:t>★</w:t>
            </w:r>
            <w:r>
              <w:rPr>
                <w:color w:val="000000"/>
                <w:sz w:val="24"/>
              </w:rPr>
              <w:t>”</w:t>
            </w:r>
            <w:r>
              <w:rPr>
                <w:color w:val="000000"/>
                <w:sz w:val="24"/>
              </w:rPr>
              <w:t>和</w:t>
            </w:r>
            <w:r>
              <w:rPr>
                <w:color w:val="000000"/>
                <w:sz w:val="24"/>
              </w:rPr>
              <w:t>“#”</w:t>
            </w:r>
            <w:r>
              <w:rPr>
                <w:color w:val="000000"/>
                <w:sz w:val="24"/>
              </w:rPr>
              <w:t>条款的偏离情况：</w:t>
            </w:r>
          </w:p>
          <w:p w14:paraId="4138818C" w14:textId="77777777" w:rsidR="000A6A73" w:rsidRDefault="00000000">
            <w:pPr>
              <w:tabs>
                <w:tab w:val="left" w:pos="591"/>
              </w:tabs>
              <w:adjustRightInd w:val="0"/>
              <w:snapToGrid w:val="0"/>
              <w:jc w:val="left"/>
              <w:textAlignment w:val="baseline"/>
              <w:rPr>
                <w:color w:val="000000"/>
                <w:sz w:val="24"/>
              </w:rPr>
            </w:pPr>
            <w:r>
              <w:rPr>
                <w:rFonts w:hint="eastAsia"/>
                <w:color w:val="000000"/>
                <w:sz w:val="24"/>
              </w:rPr>
              <w:t>如无负偏离，无需填写下表内容；如有负偏离，则需</w:t>
            </w:r>
            <w:r>
              <w:rPr>
                <w:color w:val="000000"/>
                <w:sz w:val="24"/>
              </w:rPr>
              <w:t>在</w:t>
            </w:r>
            <w:r>
              <w:rPr>
                <w:rFonts w:hint="eastAsia"/>
                <w:color w:val="000000"/>
                <w:sz w:val="24"/>
              </w:rPr>
              <w:t>下</w:t>
            </w:r>
            <w:r>
              <w:rPr>
                <w:color w:val="000000"/>
                <w:sz w:val="24"/>
              </w:rPr>
              <w:t>表中对偏离项逐一列明</w:t>
            </w:r>
            <w:r>
              <w:rPr>
                <w:rFonts w:hint="eastAsia"/>
                <w:color w:val="000000"/>
                <w:sz w:val="24"/>
              </w:rPr>
              <w:t>。</w:t>
            </w:r>
          </w:p>
        </w:tc>
      </w:tr>
      <w:tr w:rsidR="000A6A73" w14:paraId="3B0CEE7E" w14:textId="77777777">
        <w:trPr>
          <w:trHeight w:val="930"/>
          <w:jc w:val="center"/>
        </w:trPr>
        <w:tc>
          <w:tcPr>
            <w:tcW w:w="775" w:type="dxa"/>
            <w:vAlign w:val="center"/>
          </w:tcPr>
          <w:p w14:paraId="26A3BBCA" w14:textId="77777777" w:rsidR="000A6A73" w:rsidRDefault="000A6A73">
            <w:pPr>
              <w:adjustRightInd w:val="0"/>
              <w:snapToGrid w:val="0"/>
              <w:jc w:val="center"/>
              <w:rPr>
                <w:color w:val="000000"/>
                <w:sz w:val="24"/>
              </w:rPr>
            </w:pPr>
          </w:p>
        </w:tc>
        <w:tc>
          <w:tcPr>
            <w:tcW w:w="1482" w:type="dxa"/>
            <w:vAlign w:val="center"/>
          </w:tcPr>
          <w:p w14:paraId="7267F5F1" w14:textId="77777777" w:rsidR="000A6A73" w:rsidRDefault="000A6A73">
            <w:pPr>
              <w:adjustRightInd w:val="0"/>
              <w:snapToGrid w:val="0"/>
              <w:jc w:val="center"/>
              <w:rPr>
                <w:color w:val="000000"/>
                <w:sz w:val="24"/>
              </w:rPr>
            </w:pPr>
          </w:p>
        </w:tc>
        <w:tc>
          <w:tcPr>
            <w:tcW w:w="2384" w:type="dxa"/>
            <w:vAlign w:val="center"/>
          </w:tcPr>
          <w:p w14:paraId="19531C48" w14:textId="77777777" w:rsidR="000A6A73" w:rsidRDefault="000A6A73">
            <w:pPr>
              <w:adjustRightInd w:val="0"/>
              <w:snapToGrid w:val="0"/>
              <w:jc w:val="center"/>
              <w:rPr>
                <w:color w:val="000000"/>
                <w:sz w:val="24"/>
              </w:rPr>
            </w:pPr>
          </w:p>
        </w:tc>
        <w:tc>
          <w:tcPr>
            <w:tcW w:w="2442" w:type="dxa"/>
            <w:vAlign w:val="center"/>
          </w:tcPr>
          <w:p w14:paraId="2470C834" w14:textId="77777777" w:rsidR="000A6A73" w:rsidRDefault="000A6A73">
            <w:pPr>
              <w:adjustRightInd w:val="0"/>
              <w:snapToGrid w:val="0"/>
              <w:jc w:val="center"/>
              <w:rPr>
                <w:color w:val="000000"/>
                <w:sz w:val="24"/>
              </w:rPr>
            </w:pPr>
          </w:p>
        </w:tc>
        <w:tc>
          <w:tcPr>
            <w:tcW w:w="1558" w:type="dxa"/>
            <w:vAlign w:val="center"/>
          </w:tcPr>
          <w:p w14:paraId="15BD48C3" w14:textId="77777777" w:rsidR="000A6A73" w:rsidRDefault="000A6A73">
            <w:pPr>
              <w:adjustRightInd w:val="0"/>
              <w:snapToGrid w:val="0"/>
              <w:jc w:val="center"/>
              <w:rPr>
                <w:color w:val="000000"/>
                <w:sz w:val="24"/>
              </w:rPr>
            </w:pPr>
          </w:p>
        </w:tc>
        <w:tc>
          <w:tcPr>
            <w:tcW w:w="1009" w:type="dxa"/>
            <w:vAlign w:val="center"/>
          </w:tcPr>
          <w:p w14:paraId="199D1A76" w14:textId="77777777" w:rsidR="000A6A73" w:rsidRDefault="000A6A73">
            <w:pPr>
              <w:adjustRightInd w:val="0"/>
              <w:snapToGrid w:val="0"/>
              <w:jc w:val="center"/>
              <w:rPr>
                <w:color w:val="000000"/>
                <w:sz w:val="24"/>
              </w:rPr>
            </w:pPr>
          </w:p>
        </w:tc>
      </w:tr>
      <w:tr w:rsidR="000A6A73" w14:paraId="4D280D65" w14:textId="77777777">
        <w:trPr>
          <w:trHeight w:val="930"/>
          <w:jc w:val="center"/>
        </w:trPr>
        <w:tc>
          <w:tcPr>
            <w:tcW w:w="775" w:type="dxa"/>
            <w:vAlign w:val="center"/>
          </w:tcPr>
          <w:p w14:paraId="7A263881" w14:textId="77777777" w:rsidR="000A6A73" w:rsidRDefault="000A6A73">
            <w:pPr>
              <w:adjustRightInd w:val="0"/>
              <w:snapToGrid w:val="0"/>
              <w:jc w:val="center"/>
              <w:rPr>
                <w:color w:val="000000"/>
                <w:sz w:val="24"/>
              </w:rPr>
            </w:pPr>
          </w:p>
        </w:tc>
        <w:tc>
          <w:tcPr>
            <w:tcW w:w="1482" w:type="dxa"/>
            <w:vAlign w:val="center"/>
          </w:tcPr>
          <w:p w14:paraId="275299D0" w14:textId="77777777" w:rsidR="000A6A73" w:rsidRDefault="000A6A73">
            <w:pPr>
              <w:adjustRightInd w:val="0"/>
              <w:snapToGrid w:val="0"/>
              <w:jc w:val="center"/>
              <w:rPr>
                <w:color w:val="000000"/>
                <w:sz w:val="24"/>
              </w:rPr>
            </w:pPr>
          </w:p>
        </w:tc>
        <w:tc>
          <w:tcPr>
            <w:tcW w:w="2384" w:type="dxa"/>
            <w:vAlign w:val="center"/>
          </w:tcPr>
          <w:p w14:paraId="26E3783C" w14:textId="77777777" w:rsidR="000A6A73" w:rsidRDefault="000A6A73">
            <w:pPr>
              <w:adjustRightInd w:val="0"/>
              <w:snapToGrid w:val="0"/>
              <w:jc w:val="center"/>
              <w:rPr>
                <w:color w:val="000000"/>
                <w:sz w:val="24"/>
              </w:rPr>
            </w:pPr>
          </w:p>
        </w:tc>
        <w:tc>
          <w:tcPr>
            <w:tcW w:w="2442" w:type="dxa"/>
            <w:vAlign w:val="center"/>
          </w:tcPr>
          <w:p w14:paraId="7F886E0F" w14:textId="77777777" w:rsidR="000A6A73" w:rsidRDefault="000A6A73">
            <w:pPr>
              <w:adjustRightInd w:val="0"/>
              <w:snapToGrid w:val="0"/>
              <w:jc w:val="center"/>
              <w:rPr>
                <w:color w:val="000000"/>
                <w:sz w:val="24"/>
              </w:rPr>
            </w:pPr>
          </w:p>
        </w:tc>
        <w:tc>
          <w:tcPr>
            <w:tcW w:w="1558" w:type="dxa"/>
            <w:vAlign w:val="center"/>
          </w:tcPr>
          <w:p w14:paraId="2FF3349B" w14:textId="77777777" w:rsidR="000A6A73" w:rsidRDefault="000A6A73">
            <w:pPr>
              <w:adjustRightInd w:val="0"/>
              <w:snapToGrid w:val="0"/>
              <w:jc w:val="center"/>
              <w:rPr>
                <w:color w:val="000000"/>
                <w:sz w:val="24"/>
              </w:rPr>
            </w:pPr>
          </w:p>
        </w:tc>
        <w:tc>
          <w:tcPr>
            <w:tcW w:w="1009" w:type="dxa"/>
            <w:vAlign w:val="center"/>
          </w:tcPr>
          <w:p w14:paraId="2035DB3A" w14:textId="77777777" w:rsidR="000A6A73" w:rsidRDefault="000A6A73">
            <w:pPr>
              <w:adjustRightInd w:val="0"/>
              <w:snapToGrid w:val="0"/>
              <w:jc w:val="center"/>
              <w:rPr>
                <w:color w:val="000000"/>
                <w:sz w:val="24"/>
              </w:rPr>
            </w:pPr>
          </w:p>
        </w:tc>
      </w:tr>
      <w:tr w:rsidR="000A6A73" w14:paraId="5FCBB690" w14:textId="77777777">
        <w:trPr>
          <w:trHeight w:val="930"/>
          <w:jc w:val="center"/>
        </w:trPr>
        <w:tc>
          <w:tcPr>
            <w:tcW w:w="775" w:type="dxa"/>
            <w:vAlign w:val="center"/>
          </w:tcPr>
          <w:p w14:paraId="1496C6EB" w14:textId="77777777" w:rsidR="000A6A73" w:rsidRDefault="000A6A73">
            <w:pPr>
              <w:adjustRightInd w:val="0"/>
              <w:snapToGrid w:val="0"/>
              <w:jc w:val="center"/>
              <w:rPr>
                <w:color w:val="000000"/>
                <w:sz w:val="24"/>
              </w:rPr>
            </w:pPr>
          </w:p>
        </w:tc>
        <w:tc>
          <w:tcPr>
            <w:tcW w:w="1482" w:type="dxa"/>
            <w:vAlign w:val="center"/>
          </w:tcPr>
          <w:p w14:paraId="7759D612" w14:textId="77777777" w:rsidR="000A6A73" w:rsidRDefault="000A6A73">
            <w:pPr>
              <w:adjustRightInd w:val="0"/>
              <w:snapToGrid w:val="0"/>
              <w:jc w:val="center"/>
              <w:rPr>
                <w:color w:val="000000"/>
                <w:sz w:val="24"/>
              </w:rPr>
            </w:pPr>
          </w:p>
        </w:tc>
        <w:tc>
          <w:tcPr>
            <w:tcW w:w="2384" w:type="dxa"/>
            <w:vAlign w:val="center"/>
          </w:tcPr>
          <w:p w14:paraId="4C76734A" w14:textId="77777777" w:rsidR="000A6A73" w:rsidRDefault="000A6A73">
            <w:pPr>
              <w:adjustRightInd w:val="0"/>
              <w:snapToGrid w:val="0"/>
              <w:jc w:val="center"/>
              <w:rPr>
                <w:color w:val="000000"/>
                <w:sz w:val="24"/>
              </w:rPr>
            </w:pPr>
          </w:p>
        </w:tc>
        <w:tc>
          <w:tcPr>
            <w:tcW w:w="2442" w:type="dxa"/>
            <w:vAlign w:val="center"/>
          </w:tcPr>
          <w:p w14:paraId="7731B65F" w14:textId="77777777" w:rsidR="000A6A73" w:rsidRDefault="000A6A73">
            <w:pPr>
              <w:adjustRightInd w:val="0"/>
              <w:snapToGrid w:val="0"/>
              <w:jc w:val="center"/>
              <w:rPr>
                <w:color w:val="000000"/>
                <w:sz w:val="24"/>
              </w:rPr>
            </w:pPr>
          </w:p>
        </w:tc>
        <w:tc>
          <w:tcPr>
            <w:tcW w:w="1558" w:type="dxa"/>
            <w:vAlign w:val="center"/>
          </w:tcPr>
          <w:p w14:paraId="492E4835" w14:textId="77777777" w:rsidR="000A6A73" w:rsidRDefault="000A6A73">
            <w:pPr>
              <w:adjustRightInd w:val="0"/>
              <w:snapToGrid w:val="0"/>
              <w:jc w:val="center"/>
              <w:rPr>
                <w:color w:val="000000"/>
                <w:sz w:val="24"/>
              </w:rPr>
            </w:pPr>
          </w:p>
        </w:tc>
        <w:tc>
          <w:tcPr>
            <w:tcW w:w="1009" w:type="dxa"/>
            <w:vAlign w:val="center"/>
          </w:tcPr>
          <w:p w14:paraId="0F94F019" w14:textId="77777777" w:rsidR="000A6A73" w:rsidRDefault="000A6A73">
            <w:pPr>
              <w:adjustRightInd w:val="0"/>
              <w:snapToGrid w:val="0"/>
              <w:jc w:val="center"/>
              <w:rPr>
                <w:color w:val="000000"/>
                <w:sz w:val="24"/>
              </w:rPr>
            </w:pPr>
          </w:p>
        </w:tc>
      </w:tr>
      <w:bookmarkEnd w:id="964"/>
    </w:tbl>
    <w:p w14:paraId="25279718" w14:textId="77777777" w:rsidR="000A6A73" w:rsidRDefault="000A6A73">
      <w:pPr>
        <w:tabs>
          <w:tab w:val="left" w:pos="1800"/>
          <w:tab w:val="left" w:pos="5580"/>
        </w:tabs>
        <w:spacing w:line="360" w:lineRule="auto"/>
        <w:ind w:firstLineChars="150" w:firstLine="360"/>
        <w:jc w:val="left"/>
        <w:rPr>
          <w:color w:val="000000"/>
          <w:sz w:val="24"/>
          <w:u w:val="single"/>
        </w:rPr>
      </w:pPr>
    </w:p>
    <w:p w14:paraId="7ADC32F4" w14:textId="77777777" w:rsidR="000A6A73" w:rsidRDefault="00000000">
      <w:pPr>
        <w:tabs>
          <w:tab w:val="left" w:pos="1800"/>
          <w:tab w:val="left" w:pos="5580"/>
        </w:tabs>
        <w:jc w:val="left"/>
        <w:rPr>
          <w:color w:val="000000"/>
          <w:sz w:val="24"/>
        </w:rPr>
      </w:pPr>
      <w:r>
        <w:rPr>
          <w:color w:val="000000"/>
          <w:sz w:val="24"/>
        </w:rPr>
        <w:t>注：</w:t>
      </w:r>
      <w:bookmarkStart w:id="965" w:name="_Hlk145102551"/>
      <w:r>
        <w:rPr>
          <w:sz w:val="24"/>
        </w:rPr>
        <w:t>“</w:t>
      </w:r>
      <w:r>
        <w:rPr>
          <w:sz w:val="24"/>
        </w:rPr>
        <w:t>偏离情况</w:t>
      </w:r>
      <w:r>
        <w:rPr>
          <w:sz w:val="24"/>
        </w:rPr>
        <w:t>”</w:t>
      </w:r>
      <w:r>
        <w:rPr>
          <w:sz w:val="24"/>
        </w:rPr>
        <w:t>列</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bookmarkEnd w:id="965"/>
    <w:p w14:paraId="6C9BC688" w14:textId="77777777" w:rsidR="000A6A73" w:rsidRDefault="000A6A73">
      <w:pPr>
        <w:rPr>
          <w:color w:val="000000"/>
          <w:sz w:val="24"/>
          <w:szCs w:val="20"/>
        </w:rPr>
      </w:pPr>
    </w:p>
    <w:p w14:paraId="2F1C2E0B" w14:textId="77777777" w:rsidR="000A6A73" w:rsidRDefault="0000000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71F1F5B" w14:textId="77777777" w:rsidR="000A6A73" w:rsidRDefault="00000000">
      <w:pPr>
        <w:autoSpaceDE w:val="0"/>
        <w:autoSpaceDN w:val="0"/>
        <w:adjustRightInd w:val="0"/>
        <w:snapToGrid w:val="0"/>
        <w:spacing w:before="25" w:after="25" w:line="360" w:lineRule="auto"/>
        <w:rPr>
          <w:color w:val="000000"/>
          <w:sz w:val="24"/>
          <w:lang w:val="zh-CN"/>
        </w:rPr>
      </w:pPr>
      <w:r>
        <w:rPr>
          <w:color w:val="000000"/>
          <w:sz w:val="24"/>
          <w:szCs w:val="20"/>
        </w:rPr>
        <w:t xml:space="preserve"> </w:t>
      </w:r>
    </w:p>
    <w:p w14:paraId="3002CB37" w14:textId="77777777" w:rsidR="000A6A73" w:rsidRDefault="00000000">
      <w:pPr>
        <w:numPr>
          <w:ilvl w:val="0"/>
          <w:numId w:val="24"/>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lastRenderedPageBreak/>
        <w:t>中小企业</w:t>
      </w:r>
      <w:r>
        <w:rPr>
          <w:rFonts w:hint="eastAsia"/>
          <w:color w:val="000000"/>
          <w:sz w:val="24"/>
          <w:szCs w:val="20"/>
        </w:rPr>
        <w:t>证明文件</w:t>
      </w:r>
    </w:p>
    <w:p w14:paraId="763AB8B2" w14:textId="77777777" w:rsidR="000A6A73" w:rsidRDefault="00000000">
      <w:pPr>
        <w:tabs>
          <w:tab w:val="left" w:pos="5580"/>
        </w:tabs>
        <w:spacing w:line="360" w:lineRule="auto"/>
        <w:rPr>
          <w:sz w:val="24"/>
        </w:rPr>
      </w:pPr>
      <w:r>
        <w:rPr>
          <w:sz w:val="24"/>
        </w:rPr>
        <w:t>说明：</w:t>
      </w:r>
    </w:p>
    <w:p w14:paraId="45CC7BF3" w14:textId="77777777" w:rsidR="000A6A73" w:rsidRDefault="00000000">
      <w:pPr>
        <w:tabs>
          <w:tab w:val="left" w:pos="5580"/>
        </w:tabs>
        <w:spacing w:line="360" w:lineRule="auto"/>
        <w:rPr>
          <w:sz w:val="24"/>
        </w:rPr>
      </w:pPr>
      <w:r>
        <w:rPr>
          <w:sz w:val="24"/>
        </w:rPr>
        <w:t>1</w:t>
      </w:r>
      <w:r>
        <w:rPr>
          <w:sz w:val="24"/>
        </w:rPr>
        <w:t>）中小企业参加政府采购活动，应当出具</w:t>
      </w:r>
      <w:bookmarkStart w:id="966" w:name="_Hlk145001440"/>
      <w:r>
        <w:rPr>
          <w:sz w:val="24"/>
        </w:rPr>
        <w:t>《中小企业声明函》或《残疾人福利性单位声明函》或由省级以上监狱管理局、戒毒管理局（含新疆生产建设兵团）出具的属于监狱企业的证明文件，以证明中小企业身份</w:t>
      </w:r>
      <w:bookmarkEnd w:id="966"/>
      <w:r>
        <w:rPr>
          <w:sz w:val="24"/>
        </w:rPr>
        <w:t>。《中小企业声明函》</w:t>
      </w:r>
      <w:r>
        <w:rPr>
          <w:rFonts w:hint="eastAsia"/>
          <w:sz w:val="24"/>
        </w:rPr>
        <w:t>及</w:t>
      </w:r>
      <w:r>
        <w:rPr>
          <w:sz w:val="24"/>
        </w:rPr>
        <w:t>《残疾人福利性单位声明函》由参加政府采购活动的投标人出具。联合体投标的，《中小企业声明函》</w:t>
      </w:r>
      <w:bookmarkStart w:id="967" w:name="_Hlk145001447"/>
      <w:r>
        <w:rPr>
          <w:sz w:val="24"/>
        </w:rPr>
        <w:t>可</w:t>
      </w:r>
      <w:bookmarkEnd w:id="967"/>
      <w:r>
        <w:rPr>
          <w:sz w:val="24"/>
        </w:rPr>
        <w:t>由牵头人</w:t>
      </w:r>
      <w:r>
        <w:rPr>
          <w:rFonts w:hint="eastAsia"/>
          <w:color w:val="000000"/>
          <w:sz w:val="24"/>
        </w:rPr>
        <w:t>或最终提交电子投标文件的成员</w:t>
      </w:r>
      <w:r>
        <w:rPr>
          <w:color w:val="000000"/>
          <w:sz w:val="24"/>
        </w:rPr>
        <w:t>单位</w:t>
      </w:r>
      <w:r>
        <w:rPr>
          <w:sz w:val="24"/>
        </w:rPr>
        <w:t>出具。</w:t>
      </w:r>
      <w:r>
        <w:rPr>
          <w:rFonts w:hint="eastAsia"/>
          <w:sz w:val="24"/>
        </w:rPr>
        <w:t>但出具单位应对填报内容真实性负责。</w:t>
      </w:r>
    </w:p>
    <w:p w14:paraId="50BBF9B6" w14:textId="77777777" w:rsidR="000A6A73" w:rsidRDefault="00000000">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56678C30" w14:textId="77777777" w:rsidR="000A6A73" w:rsidRDefault="00000000">
      <w:pPr>
        <w:tabs>
          <w:tab w:val="left" w:pos="5580"/>
        </w:tabs>
        <w:spacing w:line="360" w:lineRule="auto"/>
        <w:rPr>
          <w:sz w:val="24"/>
        </w:rPr>
      </w:pPr>
      <w:r>
        <w:rPr>
          <w:sz w:val="24"/>
        </w:rPr>
        <w:t>3</w:t>
      </w:r>
      <w:r>
        <w:rPr>
          <w:sz w:val="24"/>
        </w:rPr>
        <w:t>）对于多标的采购项目，投标人应充分、准确地了解所</w:t>
      </w:r>
      <w:bookmarkStart w:id="968" w:name="_Hlk145001473"/>
      <w:r>
        <w:rPr>
          <w:sz w:val="24"/>
        </w:rPr>
        <w:t>提供货物的制造企业、提供服务的承接企业</w:t>
      </w:r>
      <w:bookmarkEnd w:id="968"/>
      <w:r>
        <w:rPr>
          <w:sz w:val="24"/>
        </w:rPr>
        <w:t>信息。对相关情况了解不清楚的，不建议填报本声明函。</w:t>
      </w:r>
    </w:p>
    <w:p w14:paraId="5D79FBCE" w14:textId="77777777" w:rsidR="000A6A73" w:rsidRDefault="00000000">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bookmarkStart w:id="969" w:name="_Hlk187424247"/>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bookmarkEnd w:id="969"/>
      <w:r>
        <w:rPr>
          <w:sz w:val="24"/>
        </w:rPr>
        <w:t>。</w:t>
      </w:r>
    </w:p>
    <w:p w14:paraId="2BBDFD08" w14:textId="77777777" w:rsidR="000A6A73" w:rsidRDefault="00000000">
      <w:pPr>
        <w:widowControl/>
        <w:jc w:val="left"/>
        <w:rPr>
          <w:b/>
          <w:bCs/>
          <w:color w:val="000000"/>
          <w:sz w:val="24"/>
        </w:rPr>
      </w:pPr>
      <w:r>
        <w:rPr>
          <w:b/>
          <w:bCs/>
          <w:color w:val="000000"/>
          <w:sz w:val="24"/>
        </w:rPr>
        <w:br w:type="page"/>
      </w:r>
    </w:p>
    <w:p w14:paraId="32A0E4AA" w14:textId="77777777" w:rsidR="000A6A73" w:rsidRDefault="00000000">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中小企业声明函（货物）格式</w:t>
      </w:r>
    </w:p>
    <w:p w14:paraId="61710F8B" w14:textId="77777777" w:rsidR="000A6A73" w:rsidRDefault="00000000">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496E33C4" w14:textId="77777777" w:rsidR="000A6A73" w:rsidRDefault="00000000">
      <w:pPr>
        <w:numPr>
          <w:ilvl w:val="0"/>
          <w:numId w:val="26"/>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HYPERLINK \l "_bookmark0"</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23C4D21A" w14:textId="77777777" w:rsidR="000A6A73" w:rsidRDefault="00000000">
      <w:pPr>
        <w:numPr>
          <w:ilvl w:val="0"/>
          <w:numId w:val="26"/>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50BCF880" w14:textId="77777777" w:rsidR="000A6A73" w:rsidRDefault="00000000">
      <w:pPr>
        <w:autoSpaceDE w:val="0"/>
        <w:autoSpaceDN w:val="0"/>
        <w:spacing w:line="360" w:lineRule="auto"/>
        <w:ind w:left="860"/>
        <w:jc w:val="left"/>
        <w:rPr>
          <w:kern w:val="0"/>
          <w:sz w:val="24"/>
        </w:rPr>
      </w:pPr>
      <w:r>
        <w:rPr>
          <w:kern w:val="0"/>
          <w:sz w:val="24"/>
        </w:rPr>
        <w:t>……</w:t>
      </w:r>
    </w:p>
    <w:p w14:paraId="7C962428" w14:textId="77777777" w:rsidR="000A6A73" w:rsidRDefault="00000000">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26F614AF" w14:textId="77777777" w:rsidR="000A6A73" w:rsidRDefault="00000000">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498444AE" w14:textId="77777777" w:rsidR="000A6A73" w:rsidRDefault="000A6A73">
      <w:pPr>
        <w:spacing w:line="360" w:lineRule="auto"/>
        <w:ind w:firstLine="504"/>
        <w:rPr>
          <w:spacing w:val="6"/>
          <w:sz w:val="24"/>
        </w:rPr>
      </w:pPr>
    </w:p>
    <w:p w14:paraId="724BAF82" w14:textId="77777777" w:rsidR="000A6A73" w:rsidRDefault="000A6A73">
      <w:pPr>
        <w:spacing w:line="360" w:lineRule="auto"/>
        <w:ind w:firstLine="504"/>
        <w:rPr>
          <w:spacing w:val="6"/>
          <w:sz w:val="24"/>
        </w:rPr>
      </w:pPr>
    </w:p>
    <w:p w14:paraId="5C99086F" w14:textId="77777777" w:rsidR="000A6A73" w:rsidRDefault="00000000">
      <w:pPr>
        <w:spacing w:line="360" w:lineRule="auto"/>
        <w:ind w:right="360" w:firstLine="480"/>
        <w:jc w:val="right"/>
        <w:rPr>
          <w:color w:val="000000"/>
          <w:sz w:val="24"/>
        </w:rPr>
      </w:pPr>
      <w:r>
        <w:rPr>
          <w:color w:val="000000"/>
          <w:sz w:val="24"/>
        </w:rPr>
        <w:t>企业名称（盖章）：</w:t>
      </w:r>
      <w:r>
        <w:rPr>
          <w:color w:val="000000"/>
          <w:sz w:val="24"/>
        </w:rPr>
        <w:t>________</w:t>
      </w:r>
    </w:p>
    <w:p w14:paraId="75E56E0D" w14:textId="77777777" w:rsidR="000A6A73" w:rsidRDefault="00000000">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7DBBDFDB" w14:textId="77777777" w:rsidR="000A6A73" w:rsidRDefault="000A6A73">
      <w:pPr>
        <w:spacing w:line="360" w:lineRule="auto"/>
        <w:ind w:right="360" w:firstLine="480"/>
        <w:jc w:val="right"/>
        <w:rPr>
          <w:color w:val="000000"/>
          <w:sz w:val="24"/>
        </w:rPr>
      </w:pPr>
    </w:p>
    <w:p w14:paraId="2B87CD92" w14:textId="77777777" w:rsidR="000A6A73" w:rsidRDefault="000A6A73">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0A6A73" w14:paraId="7DA6BB58" w14:textId="77777777">
        <w:tc>
          <w:tcPr>
            <w:tcW w:w="8946" w:type="dxa"/>
          </w:tcPr>
          <w:p w14:paraId="13E61B01" w14:textId="77777777" w:rsidR="000A6A73" w:rsidRDefault="0000000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006E11D7" w14:textId="77777777" w:rsidR="000A6A73" w:rsidRDefault="000A6A73">
      <w:pPr>
        <w:autoSpaceDE w:val="0"/>
        <w:autoSpaceDN w:val="0"/>
        <w:adjustRightInd w:val="0"/>
        <w:ind w:firstLine="420"/>
        <w:jc w:val="left"/>
        <w:rPr>
          <w:sz w:val="24"/>
        </w:rPr>
      </w:pPr>
    </w:p>
    <w:p w14:paraId="19AF03C1" w14:textId="77777777" w:rsidR="000A6A73" w:rsidRDefault="000A6A73">
      <w:pPr>
        <w:spacing w:line="360" w:lineRule="auto"/>
        <w:rPr>
          <w:color w:val="000000"/>
          <w:sz w:val="24"/>
        </w:rPr>
      </w:pPr>
    </w:p>
    <w:p w14:paraId="6A2FC1C1" w14:textId="77777777" w:rsidR="000A6A73" w:rsidRDefault="00000000">
      <w:pPr>
        <w:spacing w:beforeLines="100" w:before="240" w:afterLines="100" w:after="240" w:line="360" w:lineRule="auto"/>
        <w:rPr>
          <w:color w:val="000000"/>
          <w:sz w:val="24"/>
          <w:szCs w:val="20"/>
        </w:rPr>
      </w:pPr>
      <w:r>
        <w:rPr>
          <w:color w:val="000000"/>
          <w:sz w:val="24"/>
          <w:szCs w:val="20"/>
        </w:rPr>
        <w:br w:type="page"/>
      </w:r>
    </w:p>
    <w:p w14:paraId="4528E8C2" w14:textId="77777777" w:rsidR="000A6A73" w:rsidRDefault="00000000">
      <w:pPr>
        <w:spacing w:beforeLines="100" w:before="240" w:afterLines="100" w:after="240" w:line="360" w:lineRule="auto"/>
        <w:jc w:val="center"/>
        <w:rPr>
          <w:color w:val="000000"/>
          <w:sz w:val="36"/>
          <w:szCs w:val="36"/>
        </w:rPr>
      </w:pPr>
      <w:r>
        <w:rPr>
          <w:b/>
          <w:bCs/>
          <w:color w:val="000000"/>
          <w:sz w:val="36"/>
          <w:szCs w:val="36"/>
        </w:rPr>
        <w:lastRenderedPageBreak/>
        <w:t>残疾人福利性单位声明函格式</w:t>
      </w:r>
      <w:r>
        <w:rPr>
          <w:color w:val="000000"/>
          <w:sz w:val="36"/>
          <w:szCs w:val="36"/>
        </w:rPr>
        <w:t xml:space="preserve"> </w:t>
      </w:r>
    </w:p>
    <w:p w14:paraId="4D764254" w14:textId="77777777" w:rsidR="000A6A73" w:rsidRDefault="00000000">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14:paraId="4CDB60EA" w14:textId="77777777" w:rsidR="000A6A73" w:rsidRDefault="00000000">
      <w:pPr>
        <w:spacing w:line="588" w:lineRule="exact"/>
        <w:ind w:firstLine="482"/>
        <w:rPr>
          <w:b/>
          <w:spacing w:val="6"/>
          <w:sz w:val="24"/>
        </w:rPr>
      </w:pPr>
      <w:r>
        <w:rPr>
          <w:b/>
          <w:sz w:val="24"/>
        </w:rPr>
        <w:t>□</w:t>
      </w:r>
      <w:r>
        <w:rPr>
          <w:b/>
          <w:spacing w:val="6"/>
          <w:sz w:val="24"/>
        </w:rPr>
        <w:t>不属于符合条件的残疾人福利性单位。</w:t>
      </w:r>
    </w:p>
    <w:p w14:paraId="1721C707" w14:textId="77777777" w:rsidR="000A6A73" w:rsidRDefault="0000000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05DD1F1A" w14:textId="77777777" w:rsidR="000A6A73" w:rsidRDefault="00000000">
      <w:pPr>
        <w:spacing w:line="588" w:lineRule="exact"/>
        <w:ind w:firstLineChars="200" w:firstLine="506"/>
        <w:rPr>
          <w:spacing w:val="6"/>
          <w:sz w:val="24"/>
        </w:rPr>
      </w:pPr>
      <w:r>
        <w:rPr>
          <w:b/>
          <w:spacing w:val="6"/>
          <w:sz w:val="24"/>
        </w:rPr>
        <w:t>本单位对上述声明的真实性负责。如有虚假，将依法承担相应责任。</w:t>
      </w:r>
    </w:p>
    <w:p w14:paraId="0EFEEDD5" w14:textId="77777777" w:rsidR="000A6A73" w:rsidRDefault="000A6A73">
      <w:pPr>
        <w:spacing w:line="588" w:lineRule="exact"/>
        <w:ind w:firstLineChars="200" w:firstLine="504"/>
        <w:rPr>
          <w:spacing w:val="6"/>
          <w:sz w:val="24"/>
        </w:rPr>
      </w:pPr>
    </w:p>
    <w:p w14:paraId="64F6BF7F" w14:textId="77777777" w:rsidR="000A6A73" w:rsidRDefault="000A6A73">
      <w:pPr>
        <w:spacing w:line="588" w:lineRule="exact"/>
        <w:ind w:firstLineChars="200" w:firstLine="504"/>
        <w:rPr>
          <w:spacing w:val="6"/>
          <w:sz w:val="24"/>
        </w:rPr>
      </w:pPr>
    </w:p>
    <w:p w14:paraId="691D5109" w14:textId="77777777" w:rsidR="000A6A73" w:rsidRDefault="0000000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14:paraId="24BAC7AC" w14:textId="77777777" w:rsidR="000A6A73" w:rsidRDefault="0000000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14:paraId="2C8ADF90" w14:textId="61816088" w:rsidR="000A6A73" w:rsidRDefault="00000000">
      <w:pPr>
        <w:numPr>
          <w:ilvl w:val="0"/>
          <w:numId w:val="24"/>
        </w:numPr>
        <w:tabs>
          <w:tab w:val="left" w:pos="360"/>
        </w:tabs>
        <w:snapToGrid w:val="0"/>
        <w:spacing w:line="360" w:lineRule="auto"/>
        <w:outlineLvl w:val="1"/>
        <w:rPr>
          <w:color w:val="000000"/>
          <w:sz w:val="24"/>
          <w:szCs w:val="20"/>
        </w:rPr>
      </w:pPr>
      <w:r>
        <w:rPr>
          <w:color w:val="000000"/>
          <w:szCs w:val="20"/>
        </w:rPr>
        <w:br w:type="page"/>
      </w:r>
      <w:bookmarkStart w:id="970" w:name="_Hlk217661233"/>
      <w:r>
        <w:rPr>
          <w:rFonts w:hint="eastAsia"/>
          <w:color w:val="000000"/>
          <w:sz w:val="24"/>
          <w:szCs w:val="20"/>
        </w:rPr>
        <w:lastRenderedPageBreak/>
        <w:t>本国产品标准证明文件</w:t>
      </w:r>
      <w:r w:rsidR="00FB7941">
        <w:rPr>
          <w:rFonts w:hint="eastAsia"/>
          <w:color w:val="000000"/>
          <w:sz w:val="24"/>
          <w:szCs w:val="20"/>
        </w:rPr>
        <w:t>（不适用）</w:t>
      </w:r>
    </w:p>
    <w:p w14:paraId="48A3D2A9" w14:textId="77777777" w:rsidR="00BC1F95" w:rsidRDefault="00BC1F95" w:rsidP="00BC1F95">
      <w:pPr>
        <w:pStyle w:val="afe"/>
        <w:shd w:val="clear" w:color="auto" w:fill="FFFFFF"/>
        <w:spacing w:before="30" w:beforeAutospacing="0" w:after="30" w:afterAutospacing="0"/>
        <w:jc w:val="center"/>
        <w:rPr>
          <w:rFonts w:hint="eastAsia"/>
          <w:color w:val="333333"/>
          <w:sz w:val="36"/>
          <w:szCs w:val="36"/>
        </w:rPr>
      </w:pPr>
      <w:r>
        <w:rPr>
          <w:rStyle w:val="aff4"/>
          <w:rFonts w:hint="eastAsia"/>
          <w:color w:val="333333"/>
          <w:sz w:val="36"/>
          <w:szCs w:val="36"/>
          <w:shd w:val="clear" w:color="auto" w:fill="FFFFFF"/>
        </w:rPr>
        <w:t>关于符合本国产品标准的声明函</w:t>
      </w:r>
    </w:p>
    <w:p w14:paraId="4FD5822C" w14:textId="77777777" w:rsidR="00BC1F95" w:rsidRDefault="00BC1F95" w:rsidP="00BC1F95">
      <w:pPr>
        <w:pStyle w:val="afe"/>
        <w:shd w:val="clear" w:color="auto" w:fill="FFFFFF"/>
        <w:spacing w:before="30" w:beforeAutospacing="0" w:after="30" w:afterAutospacing="0"/>
        <w:ind w:firstLine="420"/>
        <w:rPr>
          <w:rFonts w:hint="eastAsia"/>
          <w:color w:val="333333"/>
        </w:rPr>
      </w:pPr>
    </w:p>
    <w:p w14:paraId="4CEFB796" w14:textId="77777777" w:rsidR="00BC1F95" w:rsidRPr="00F90229" w:rsidRDefault="00BC1F95" w:rsidP="00BC1F95">
      <w:pPr>
        <w:pStyle w:val="afe"/>
        <w:shd w:val="clear" w:color="auto" w:fill="FFFFFF"/>
        <w:spacing w:before="0" w:beforeAutospacing="0" w:after="0" w:afterAutospacing="0" w:line="360" w:lineRule="auto"/>
        <w:ind w:firstLineChars="200" w:firstLine="480"/>
        <w:rPr>
          <w:rFonts w:ascii="Times New Roman" w:hAnsi="Times New Roman" w:cs="Times New Roman"/>
          <w:color w:val="333333"/>
        </w:rPr>
      </w:pPr>
      <w:r>
        <w:rPr>
          <w:rFonts w:hint="eastAsia"/>
          <w:color w:val="333333"/>
          <w:shd w:val="clear" w:color="auto" w:fill="FFFFFF"/>
        </w:rPr>
        <w:t>本公司（单位）郑重声明，根据《国务院办公厅关于在政府采购中实施本国产品</w:t>
      </w:r>
      <w:r w:rsidRPr="00F90229">
        <w:rPr>
          <w:rFonts w:ascii="Times New Roman" w:hAnsi="Times New Roman" w:cs="Times New Roman"/>
          <w:color w:val="333333"/>
          <w:shd w:val="clear" w:color="auto" w:fill="FFFFFF"/>
        </w:rPr>
        <w:t>标准及相关政策的通知》（国办发〔</w:t>
      </w:r>
      <w:r w:rsidRPr="00F90229">
        <w:rPr>
          <w:rFonts w:ascii="Times New Roman" w:hAnsi="Times New Roman" w:cs="Times New Roman"/>
          <w:color w:val="333333"/>
          <w:shd w:val="clear" w:color="auto" w:fill="FFFFFF"/>
        </w:rPr>
        <w:t>2025</w:t>
      </w:r>
      <w:r w:rsidRPr="00F90229">
        <w:rPr>
          <w:rFonts w:ascii="Times New Roman" w:hAnsi="Times New Roman" w:cs="Times New Roman"/>
          <w:color w:val="333333"/>
          <w:shd w:val="clear" w:color="auto" w:fill="FFFFFF"/>
        </w:rPr>
        <w:t>〕</w:t>
      </w:r>
      <w:r w:rsidRPr="00F90229">
        <w:rPr>
          <w:rFonts w:ascii="Times New Roman" w:hAnsi="Times New Roman" w:cs="Times New Roman"/>
          <w:color w:val="333333"/>
          <w:shd w:val="clear" w:color="auto" w:fill="FFFFFF"/>
        </w:rPr>
        <w:t>34</w:t>
      </w:r>
      <w:r w:rsidRPr="00F90229">
        <w:rPr>
          <w:rFonts w:ascii="Times New Roman" w:hAnsi="Times New Roman" w:cs="Times New Roman"/>
          <w:color w:val="333333"/>
          <w:shd w:val="clear" w:color="auto" w:fill="FFFFFF"/>
        </w:rPr>
        <w:t>号）的规定，本公司（单位）提供的以下产品属于本国产品。具体情况如下：</w:t>
      </w:r>
    </w:p>
    <w:p w14:paraId="2362DB06" w14:textId="77777777" w:rsidR="00BC1F95" w:rsidRPr="00F90229" w:rsidRDefault="00BC1F95" w:rsidP="00BC1F95">
      <w:pPr>
        <w:pStyle w:val="afe"/>
        <w:shd w:val="clear" w:color="auto" w:fill="FFFFFF"/>
        <w:spacing w:before="0" w:beforeAutospacing="0" w:after="0" w:afterAutospacing="0" w:line="360" w:lineRule="auto"/>
        <w:ind w:firstLineChars="200" w:firstLine="480"/>
        <w:rPr>
          <w:rFonts w:ascii="Times New Roman" w:hAnsi="Times New Roman" w:cs="Times New Roman"/>
          <w:color w:val="333333"/>
        </w:rPr>
      </w:pPr>
      <w:r w:rsidRPr="00F90229">
        <w:rPr>
          <w:rFonts w:ascii="Times New Roman" w:hAnsi="Times New Roman" w:cs="Times New Roman"/>
          <w:color w:val="333333"/>
          <w:shd w:val="clear" w:color="auto" w:fill="FFFFFF"/>
        </w:rPr>
        <w:t>1.</w:t>
      </w:r>
      <w:r w:rsidRPr="00F90229">
        <w:rPr>
          <w:rStyle w:val="aff7"/>
          <w:rFonts w:ascii="Times New Roman" w:hAnsi="Times New Roman" w:cs="Times New Roman"/>
          <w:color w:val="333333"/>
          <w:shd w:val="clear" w:color="auto" w:fill="FFFFFF"/>
        </w:rPr>
        <w:t>（产品名称</w:t>
      </w:r>
      <w:r w:rsidRPr="00F90229">
        <w:rPr>
          <w:rStyle w:val="aff7"/>
          <w:rFonts w:ascii="Times New Roman" w:hAnsi="Times New Roman" w:cs="Times New Roman"/>
          <w:color w:val="333333"/>
          <w:shd w:val="clear" w:color="auto" w:fill="FFFFFF"/>
        </w:rPr>
        <w:t>1</w:t>
      </w:r>
      <w:r w:rsidRPr="00F90229">
        <w:rPr>
          <w:rStyle w:val="aff7"/>
          <w:rFonts w:ascii="Times New Roman" w:hAnsi="Times New Roman" w:cs="Times New Roman"/>
          <w:color w:val="333333"/>
          <w:shd w:val="clear" w:color="auto" w:fill="FFFFFF"/>
        </w:rPr>
        <w:t>）</w:t>
      </w:r>
      <w:r w:rsidRPr="00F90229">
        <w:rPr>
          <w:rStyle w:val="aff7"/>
          <w:rFonts w:ascii="Times New Roman" w:hAnsi="Times New Roman" w:cs="Times New Roman"/>
          <w:color w:val="333333"/>
          <w:shd w:val="clear" w:color="auto" w:fill="FFFFFF"/>
          <w:vertAlign w:val="superscript"/>
        </w:rPr>
        <w:t>1</w:t>
      </w:r>
      <w:r w:rsidRPr="00F90229">
        <w:rPr>
          <w:rFonts w:ascii="Times New Roman" w:hAnsi="Times New Roman" w:cs="Times New Roman"/>
          <w:color w:val="333333"/>
          <w:shd w:val="clear" w:color="auto" w:fill="FFFFFF"/>
        </w:rPr>
        <w:t>，生产厂为</w:t>
      </w:r>
      <w:r w:rsidRPr="00F90229">
        <w:rPr>
          <w:rStyle w:val="aff7"/>
          <w:rFonts w:ascii="Times New Roman" w:hAnsi="Times New Roman" w:cs="Times New Roman"/>
          <w:color w:val="333333"/>
          <w:shd w:val="clear" w:color="auto" w:fill="FFFFFF"/>
        </w:rPr>
        <w:t>（厂名）</w:t>
      </w:r>
      <w:r w:rsidRPr="00F90229">
        <w:rPr>
          <w:rStyle w:val="aff7"/>
          <w:rFonts w:ascii="Times New Roman" w:hAnsi="Times New Roman" w:cs="Times New Roman"/>
          <w:color w:val="333333"/>
          <w:shd w:val="clear" w:color="auto" w:fill="FFFFFF"/>
          <w:vertAlign w:val="superscript"/>
        </w:rPr>
        <w:t>2</w:t>
      </w:r>
      <w:r w:rsidRPr="00F90229">
        <w:rPr>
          <w:rFonts w:ascii="Times New Roman" w:hAnsi="Times New Roman" w:cs="Times New Roman"/>
          <w:color w:val="333333"/>
          <w:shd w:val="clear" w:color="auto" w:fill="FFFFFF"/>
        </w:rPr>
        <w:t>，厂址为</w:t>
      </w:r>
      <w:r w:rsidRPr="00F90229">
        <w:rPr>
          <w:rStyle w:val="aff7"/>
          <w:rFonts w:ascii="Times New Roman" w:hAnsi="Times New Roman" w:cs="Times New Roman"/>
          <w:color w:val="333333"/>
          <w:shd w:val="clear" w:color="auto" w:fill="FFFFFF"/>
        </w:rPr>
        <w:t>（生产厂址）</w:t>
      </w:r>
      <w:r w:rsidRPr="00F90229">
        <w:rPr>
          <w:rFonts w:ascii="Times New Roman" w:hAnsi="Times New Roman" w:cs="Times New Roman"/>
          <w:color w:val="333333"/>
          <w:shd w:val="clear" w:color="auto" w:fill="FFFFFF"/>
        </w:rPr>
        <w:t>。</w:t>
      </w:r>
      <w:r w:rsidRPr="00F90229">
        <w:rPr>
          <w:rStyle w:val="aff7"/>
          <w:rFonts w:ascii="Times New Roman" w:hAnsi="Times New Roman" w:cs="Times New Roman"/>
          <w:color w:val="333333"/>
          <w:shd w:val="clear" w:color="auto" w:fill="FFFFFF"/>
        </w:rPr>
        <w:t>（产品名称</w:t>
      </w:r>
      <w:r w:rsidRPr="00F90229">
        <w:rPr>
          <w:rStyle w:val="aff7"/>
          <w:rFonts w:ascii="Times New Roman" w:hAnsi="Times New Roman" w:cs="Times New Roman"/>
          <w:color w:val="333333"/>
          <w:shd w:val="clear" w:color="auto" w:fill="FFFFFF"/>
        </w:rPr>
        <w:t>1</w:t>
      </w:r>
      <w:r w:rsidRPr="00F90229">
        <w:rPr>
          <w:rStyle w:val="aff7"/>
          <w:rFonts w:ascii="Times New Roman" w:hAnsi="Times New Roman" w:cs="Times New Roman"/>
          <w:color w:val="333333"/>
          <w:shd w:val="clear" w:color="auto" w:fill="FFFFFF"/>
        </w:rPr>
        <w:t>）</w:t>
      </w:r>
      <w:r w:rsidRPr="00F90229">
        <w:rPr>
          <w:rFonts w:ascii="Times New Roman" w:hAnsi="Times New Roman" w:cs="Times New Roman"/>
          <w:color w:val="333333"/>
          <w:shd w:val="clear" w:color="auto" w:fill="FFFFFF"/>
        </w:rPr>
        <w:t>的中国境内生产的组件成本占比</w:t>
      </w:r>
      <w:r w:rsidRPr="00F90229">
        <w:rPr>
          <w:rFonts w:ascii="Times New Roman" w:hAnsi="Times New Roman" w:cs="Times New Roman"/>
          <w:color w:val="333333"/>
          <w:shd w:val="clear" w:color="auto" w:fill="FFFFFF"/>
        </w:rPr>
        <w:t>≥</w:t>
      </w:r>
      <w:r w:rsidRPr="00F90229">
        <w:rPr>
          <w:rStyle w:val="aff7"/>
          <w:rFonts w:ascii="Times New Roman" w:hAnsi="Times New Roman" w:cs="Times New Roman"/>
          <w:color w:val="333333"/>
          <w:shd w:val="clear" w:color="auto" w:fill="FFFFFF"/>
        </w:rPr>
        <w:t>（规定比例）</w:t>
      </w:r>
      <w:r w:rsidRPr="00F90229">
        <w:rPr>
          <w:rStyle w:val="aff7"/>
          <w:rFonts w:ascii="Times New Roman" w:hAnsi="Times New Roman" w:cs="Times New Roman"/>
          <w:color w:val="333333"/>
          <w:shd w:val="clear" w:color="auto" w:fill="FFFFFF"/>
          <w:vertAlign w:val="superscript"/>
        </w:rPr>
        <w:t>3</w:t>
      </w:r>
      <w:r w:rsidRPr="00F90229">
        <w:rPr>
          <w:rFonts w:ascii="Times New Roman" w:hAnsi="Times New Roman" w:cs="Times New Roman"/>
          <w:color w:val="333333"/>
          <w:shd w:val="clear" w:color="auto" w:fill="FFFFFF"/>
        </w:rPr>
        <w:t>。</w:t>
      </w:r>
      <w:r w:rsidRPr="00F90229">
        <w:rPr>
          <w:rStyle w:val="aff7"/>
          <w:rFonts w:ascii="Times New Roman" w:hAnsi="Times New Roman" w:cs="Times New Roman"/>
          <w:color w:val="333333"/>
          <w:shd w:val="clear" w:color="auto" w:fill="FFFFFF"/>
        </w:rPr>
        <w:t>（产品名称</w:t>
      </w:r>
      <w:r w:rsidRPr="00F90229">
        <w:rPr>
          <w:rStyle w:val="aff7"/>
          <w:rFonts w:ascii="Times New Roman" w:hAnsi="Times New Roman" w:cs="Times New Roman"/>
          <w:color w:val="333333"/>
          <w:shd w:val="clear" w:color="auto" w:fill="FFFFFF"/>
        </w:rPr>
        <w:t>1</w:t>
      </w:r>
      <w:r w:rsidRPr="00F90229">
        <w:rPr>
          <w:rStyle w:val="aff7"/>
          <w:rFonts w:ascii="Times New Roman" w:hAnsi="Times New Roman" w:cs="Times New Roman"/>
          <w:color w:val="333333"/>
          <w:shd w:val="clear" w:color="auto" w:fill="FFFFFF"/>
        </w:rPr>
        <w:t>）</w:t>
      </w:r>
      <w:r w:rsidRPr="00F90229">
        <w:rPr>
          <w:rFonts w:ascii="Times New Roman" w:hAnsi="Times New Roman" w:cs="Times New Roman"/>
          <w:color w:val="333333"/>
          <w:shd w:val="clear" w:color="auto" w:fill="FFFFFF"/>
        </w:rPr>
        <w:t>的</w:t>
      </w:r>
      <w:r w:rsidRPr="00F90229">
        <w:rPr>
          <w:rStyle w:val="aff7"/>
          <w:rFonts w:ascii="Times New Roman" w:hAnsi="Times New Roman" w:cs="Times New Roman"/>
          <w:color w:val="333333"/>
          <w:shd w:val="clear" w:color="auto" w:fill="FFFFFF"/>
        </w:rPr>
        <w:t>（关键组件）</w:t>
      </w:r>
      <w:r w:rsidRPr="00F90229">
        <w:rPr>
          <w:rStyle w:val="aff7"/>
          <w:rFonts w:ascii="Times New Roman" w:hAnsi="Times New Roman" w:cs="Times New Roman"/>
          <w:color w:val="333333"/>
          <w:shd w:val="clear" w:color="auto" w:fill="FFFFFF"/>
          <w:vertAlign w:val="superscript"/>
        </w:rPr>
        <w:t>4</w:t>
      </w:r>
      <w:r w:rsidRPr="00F90229">
        <w:rPr>
          <w:rFonts w:ascii="Times New Roman" w:hAnsi="Times New Roman" w:cs="Times New Roman"/>
          <w:color w:val="333333"/>
          <w:shd w:val="clear" w:color="auto" w:fill="FFFFFF"/>
        </w:rPr>
        <w:t>在中国境内生产。</w:t>
      </w:r>
      <w:r w:rsidRPr="00F90229">
        <w:rPr>
          <w:rStyle w:val="aff7"/>
          <w:rFonts w:ascii="Times New Roman" w:hAnsi="Times New Roman" w:cs="Times New Roman"/>
          <w:color w:val="333333"/>
          <w:shd w:val="clear" w:color="auto" w:fill="FFFFFF"/>
        </w:rPr>
        <w:t>（产品名称</w:t>
      </w:r>
      <w:r w:rsidRPr="00F90229">
        <w:rPr>
          <w:rStyle w:val="aff7"/>
          <w:rFonts w:ascii="Times New Roman" w:hAnsi="Times New Roman" w:cs="Times New Roman"/>
          <w:color w:val="333333"/>
          <w:shd w:val="clear" w:color="auto" w:fill="FFFFFF"/>
        </w:rPr>
        <w:t>1</w:t>
      </w:r>
      <w:r w:rsidRPr="00F90229">
        <w:rPr>
          <w:rStyle w:val="aff7"/>
          <w:rFonts w:ascii="Times New Roman" w:hAnsi="Times New Roman" w:cs="Times New Roman"/>
          <w:color w:val="333333"/>
          <w:shd w:val="clear" w:color="auto" w:fill="FFFFFF"/>
        </w:rPr>
        <w:t>）</w:t>
      </w:r>
      <w:r w:rsidRPr="00F90229">
        <w:rPr>
          <w:rFonts w:ascii="Times New Roman" w:hAnsi="Times New Roman" w:cs="Times New Roman"/>
          <w:color w:val="333333"/>
          <w:shd w:val="clear" w:color="auto" w:fill="FFFFFF"/>
        </w:rPr>
        <w:t>的</w:t>
      </w:r>
      <w:r w:rsidRPr="00F90229">
        <w:rPr>
          <w:rStyle w:val="aff7"/>
          <w:rFonts w:ascii="Times New Roman" w:hAnsi="Times New Roman" w:cs="Times New Roman"/>
          <w:color w:val="333333"/>
          <w:shd w:val="clear" w:color="auto" w:fill="FFFFFF"/>
        </w:rPr>
        <w:t>（关键工序）</w:t>
      </w:r>
      <w:r w:rsidRPr="00F90229">
        <w:rPr>
          <w:rStyle w:val="aff7"/>
          <w:rFonts w:ascii="Times New Roman" w:hAnsi="Times New Roman" w:cs="Times New Roman"/>
          <w:color w:val="333333"/>
          <w:shd w:val="clear" w:color="auto" w:fill="FFFFFF"/>
          <w:vertAlign w:val="superscript"/>
        </w:rPr>
        <w:t>5</w:t>
      </w:r>
      <w:r w:rsidRPr="00F90229">
        <w:rPr>
          <w:rFonts w:ascii="Times New Roman" w:hAnsi="Times New Roman" w:cs="Times New Roman"/>
          <w:color w:val="333333"/>
          <w:shd w:val="clear" w:color="auto" w:fill="FFFFFF"/>
        </w:rPr>
        <w:t>在中国境内完成。</w:t>
      </w:r>
    </w:p>
    <w:p w14:paraId="22792D61" w14:textId="77777777" w:rsidR="00BC1F95" w:rsidRPr="00F90229" w:rsidRDefault="00BC1F95" w:rsidP="00BC1F95">
      <w:pPr>
        <w:pStyle w:val="afe"/>
        <w:shd w:val="clear" w:color="auto" w:fill="FFFFFF"/>
        <w:spacing w:before="0" w:beforeAutospacing="0" w:after="0" w:afterAutospacing="0" w:line="360" w:lineRule="auto"/>
        <w:ind w:firstLineChars="200" w:firstLine="480"/>
        <w:rPr>
          <w:rFonts w:ascii="Times New Roman" w:hAnsi="Times New Roman" w:cs="Times New Roman"/>
          <w:color w:val="333333"/>
        </w:rPr>
      </w:pPr>
      <w:r w:rsidRPr="00F90229">
        <w:rPr>
          <w:rFonts w:ascii="Times New Roman" w:hAnsi="Times New Roman" w:cs="Times New Roman"/>
          <w:color w:val="333333"/>
          <w:shd w:val="clear" w:color="auto" w:fill="FFFFFF"/>
        </w:rPr>
        <w:t>2.</w:t>
      </w:r>
      <w:r w:rsidRPr="00F90229">
        <w:rPr>
          <w:rStyle w:val="aff7"/>
          <w:rFonts w:ascii="Times New Roman" w:hAnsi="Times New Roman" w:cs="Times New Roman"/>
          <w:color w:val="333333"/>
          <w:shd w:val="clear" w:color="auto" w:fill="FFFFFF"/>
        </w:rPr>
        <w:t>（产品名称</w:t>
      </w:r>
      <w:r w:rsidRPr="00F90229">
        <w:rPr>
          <w:rStyle w:val="aff7"/>
          <w:rFonts w:ascii="Times New Roman" w:hAnsi="Times New Roman" w:cs="Times New Roman"/>
          <w:color w:val="333333"/>
          <w:shd w:val="clear" w:color="auto" w:fill="FFFFFF"/>
        </w:rPr>
        <w:t>2</w:t>
      </w:r>
      <w:r w:rsidRPr="00F90229">
        <w:rPr>
          <w:rStyle w:val="aff7"/>
          <w:rFonts w:ascii="Times New Roman" w:hAnsi="Times New Roman" w:cs="Times New Roman"/>
          <w:color w:val="333333"/>
          <w:shd w:val="clear" w:color="auto" w:fill="FFFFFF"/>
        </w:rPr>
        <w:t>）</w:t>
      </w:r>
      <w:r w:rsidRPr="00F90229">
        <w:rPr>
          <w:rFonts w:ascii="Times New Roman" w:hAnsi="Times New Roman" w:cs="Times New Roman"/>
          <w:color w:val="333333"/>
          <w:shd w:val="clear" w:color="auto" w:fill="FFFFFF"/>
        </w:rPr>
        <w:t>，生产厂为</w:t>
      </w:r>
      <w:r w:rsidRPr="00F90229">
        <w:rPr>
          <w:rStyle w:val="aff7"/>
          <w:rFonts w:ascii="Times New Roman" w:hAnsi="Times New Roman" w:cs="Times New Roman"/>
          <w:color w:val="333333"/>
          <w:shd w:val="clear" w:color="auto" w:fill="FFFFFF"/>
        </w:rPr>
        <w:t>（厂名）</w:t>
      </w:r>
      <w:r w:rsidRPr="00F90229">
        <w:rPr>
          <w:rFonts w:ascii="Times New Roman" w:hAnsi="Times New Roman" w:cs="Times New Roman"/>
          <w:color w:val="333333"/>
          <w:shd w:val="clear" w:color="auto" w:fill="FFFFFF"/>
        </w:rPr>
        <w:t>，厂址为</w:t>
      </w:r>
      <w:r w:rsidRPr="00F90229">
        <w:rPr>
          <w:rStyle w:val="aff7"/>
          <w:rFonts w:ascii="Times New Roman" w:hAnsi="Times New Roman" w:cs="Times New Roman"/>
          <w:color w:val="333333"/>
          <w:shd w:val="clear" w:color="auto" w:fill="FFFFFF"/>
        </w:rPr>
        <w:t>（生产厂址）</w:t>
      </w:r>
      <w:r w:rsidRPr="00F90229">
        <w:rPr>
          <w:rFonts w:ascii="Times New Roman" w:hAnsi="Times New Roman" w:cs="Times New Roman"/>
          <w:color w:val="333333"/>
          <w:shd w:val="clear" w:color="auto" w:fill="FFFFFF"/>
        </w:rPr>
        <w:t>。</w:t>
      </w:r>
      <w:r w:rsidRPr="00F90229">
        <w:rPr>
          <w:rStyle w:val="aff7"/>
          <w:rFonts w:ascii="Times New Roman" w:hAnsi="Times New Roman" w:cs="Times New Roman"/>
          <w:color w:val="333333"/>
          <w:shd w:val="clear" w:color="auto" w:fill="FFFFFF"/>
        </w:rPr>
        <w:t>（产品名称</w:t>
      </w:r>
      <w:r w:rsidRPr="00F90229">
        <w:rPr>
          <w:rStyle w:val="aff7"/>
          <w:rFonts w:ascii="Times New Roman" w:hAnsi="Times New Roman" w:cs="Times New Roman"/>
          <w:color w:val="333333"/>
          <w:shd w:val="clear" w:color="auto" w:fill="FFFFFF"/>
        </w:rPr>
        <w:t>2</w:t>
      </w:r>
      <w:r w:rsidRPr="00F90229">
        <w:rPr>
          <w:rStyle w:val="aff7"/>
          <w:rFonts w:ascii="Times New Roman" w:hAnsi="Times New Roman" w:cs="Times New Roman"/>
          <w:color w:val="333333"/>
          <w:shd w:val="clear" w:color="auto" w:fill="FFFFFF"/>
        </w:rPr>
        <w:t>）</w:t>
      </w:r>
      <w:r w:rsidRPr="00F90229">
        <w:rPr>
          <w:rFonts w:ascii="Times New Roman" w:hAnsi="Times New Roman" w:cs="Times New Roman"/>
          <w:color w:val="333333"/>
          <w:shd w:val="clear" w:color="auto" w:fill="FFFFFF"/>
        </w:rPr>
        <w:t>的中国境内生产的组件成本占比</w:t>
      </w:r>
      <w:r w:rsidRPr="00F90229">
        <w:rPr>
          <w:rFonts w:ascii="Times New Roman" w:hAnsi="Times New Roman" w:cs="Times New Roman"/>
          <w:color w:val="333333"/>
          <w:shd w:val="clear" w:color="auto" w:fill="FFFFFF"/>
        </w:rPr>
        <w:t>≥</w:t>
      </w:r>
      <w:r w:rsidRPr="00F90229">
        <w:rPr>
          <w:rStyle w:val="aff7"/>
          <w:rFonts w:ascii="Times New Roman" w:hAnsi="Times New Roman" w:cs="Times New Roman"/>
          <w:color w:val="333333"/>
          <w:shd w:val="clear" w:color="auto" w:fill="FFFFFF"/>
        </w:rPr>
        <w:t>（规定比例）</w:t>
      </w:r>
      <w:r w:rsidRPr="00F90229">
        <w:rPr>
          <w:rFonts w:ascii="Times New Roman" w:hAnsi="Times New Roman" w:cs="Times New Roman"/>
          <w:color w:val="333333"/>
          <w:shd w:val="clear" w:color="auto" w:fill="FFFFFF"/>
        </w:rPr>
        <w:t>。</w:t>
      </w:r>
      <w:r w:rsidRPr="00F90229">
        <w:rPr>
          <w:rStyle w:val="aff7"/>
          <w:rFonts w:ascii="Times New Roman" w:hAnsi="Times New Roman" w:cs="Times New Roman"/>
          <w:color w:val="333333"/>
          <w:shd w:val="clear" w:color="auto" w:fill="FFFFFF"/>
        </w:rPr>
        <w:t>（产品名称</w:t>
      </w:r>
      <w:r w:rsidRPr="00F90229">
        <w:rPr>
          <w:rStyle w:val="aff7"/>
          <w:rFonts w:ascii="Times New Roman" w:hAnsi="Times New Roman" w:cs="Times New Roman"/>
          <w:color w:val="333333"/>
          <w:shd w:val="clear" w:color="auto" w:fill="FFFFFF"/>
        </w:rPr>
        <w:t>2</w:t>
      </w:r>
      <w:r w:rsidRPr="00F90229">
        <w:rPr>
          <w:rStyle w:val="aff7"/>
          <w:rFonts w:ascii="Times New Roman" w:hAnsi="Times New Roman" w:cs="Times New Roman"/>
          <w:color w:val="333333"/>
          <w:shd w:val="clear" w:color="auto" w:fill="FFFFFF"/>
        </w:rPr>
        <w:t>）</w:t>
      </w:r>
      <w:r w:rsidRPr="00F90229">
        <w:rPr>
          <w:rFonts w:ascii="Times New Roman" w:hAnsi="Times New Roman" w:cs="Times New Roman"/>
          <w:color w:val="333333"/>
          <w:shd w:val="clear" w:color="auto" w:fill="FFFFFF"/>
        </w:rPr>
        <w:t>的</w:t>
      </w:r>
      <w:r w:rsidRPr="00F90229">
        <w:rPr>
          <w:rStyle w:val="aff7"/>
          <w:rFonts w:ascii="Times New Roman" w:hAnsi="Times New Roman" w:cs="Times New Roman"/>
          <w:color w:val="333333"/>
          <w:shd w:val="clear" w:color="auto" w:fill="FFFFFF"/>
        </w:rPr>
        <w:t>（关键组件）</w:t>
      </w:r>
      <w:r w:rsidRPr="00F90229">
        <w:rPr>
          <w:rFonts w:ascii="Times New Roman" w:hAnsi="Times New Roman" w:cs="Times New Roman"/>
          <w:color w:val="333333"/>
          <w:shd w:val="clear" w:color="auto" w:fill="FFFFFF"/>
        </w:rPr>
        <w:t>在中国境内生产。</w:t>
      </w:r>
      <w:r w:rsidRPr="00F90229">
        <w:rPr>
          <w:rStyle w:val="aff7"/>
          <w:rFonts w:ascii="Times New Roman" w:hAnsi="Times New Roman" w:cs="Times New Roman"/>
          <w:color w:val="333333"/>
          <w:shd w:val="clear" w:color="auto" w:fill="FFFFFF"/>
        </w:rPr>
        <w:t>（产品名称</w:t>
      </w:r>
      <w:r w:rsidRPr="00F90229">
        <w:rPr>
          <w:rStyle w:val="aff7"/>
          <w:rFonts w:ascii="Times New Roman" w:hAnsi="Times New Roman" w:cs="Times New Roman"/>
          <w:color w:val="333333"/>
          <w:shd w:val="clear" w:color="auto" w:fill="FFFFFF"/>
        </w:rPr>
        <w:t>2</w:t>
      </w:r>
      <w:r w:rsidRPr="00F90229">
        <w:rPr>
          <w:rStyle w:val="aff7"/>
          <w:rFonts w:ascii="Times New Roman" w:hAnsi="Times New Roman" w:cs="Times New Roman"/>
          <w:color w:val="333333"/>
          <w:shd w:val="clear" w:color="auto" w:fill="FFFFFF"/>
        </w:rPr>
        <w:t>）</w:t>
      </w:r>
      <w:r w:rsidRPr="00F90229">
        <w:rPr>
          <w:rFonts w:ascii="Times New Roman" w:hAnsi="Times New Roman" w:cs="Times New Roman"/>
          <w:color w:val="333333"/>
          <w:shd w:val="clear" w:color="auto" w:fill="FFFFFF"/>
        </w:rPr>
        <w:t>的</w:t>
      </w:r>
      <w:r w:rsidRPr="00F90229">
        <w:rPr>
          <w:rStyle w:val="aff7"/>
          <w:rFonts w:ascii="Times New Roman" w:hAnsi="Times New Roman" w:cs="Times New Roman"/>
          <w:color w:val="333333"/>
          <w:shd w:val="clear" w:color="auto" w:fill="FFFFFF"/>
        </w:rPr>
        <w:t>（关键工序）</w:t>
      </w:r>
      <w:r w:rsidRPr="00F90229">
        <w:rPr>
          <w:rFonts w:ascii="Times New Roman" w:hAnsi="Times New Roman" w:cs="Times New Roman"/>
          <w:color w:val="333333"/>
          <w:shd w:val="clear" w:color="auto" w:fill="FFFFFF"/>
        </w:rPr>
        <w:t>在中国境内完成。</w:t>
      </w:r>
    </w:p>
    <w:p w14:paraId="1DCE9E8F" w14:textId="77777777" w:rsidR="00BC1F95" w:rsidRPr="00F90229" w:rsidRDefault="00BC1F95" w:rsidP="00BC1F95">
      <w:pPr>
        <w:pStyle w:val="afe"/>
        <w:shd w:val="clear" w:color="auto" w:fill="FFFFFF"/>
        <w:spacing w:before="0" w:beforeAutospacing="0" w:after="0" w:afterAutospacing="0" w:line="360" w:lineRule="auto"/>
        <w:ind w:firstLineChars="200" w:firstLine="480"/>
        <w:rPr>
          <w:rFonts w:ascii="Times New Roman" w:hAnsi="Times New Roman" w:cs="Times New Roman"/>
          <w:color w:val="333333"/>
        </w:rPr>
      </w:pPr>
      <w:r w:rsidRPr="00F90229">
        <w:rPr>
          <w:rFonts w:ascii="Times New Roman" w:hAnsi="Times New Roman" w:cs="Times New Roman"/>
          <w:color w:val="333333"/>
          <w:shd w:val="clear" w:color="auto" w:fill="FFFFFF"/>
        </w:rPr>
        <w:t>……</w:t>
      </w:r>
    </w:p>
    <w:p w14:paraId="1AA58FE5" w14:textId="77777777" w:rsidR="00BC1F95" w:rsidRPr="00F90229" w:rsidRDefault="00BC1F95" w:rsidP="00BC1F95">
      <w:pPr>
        <w:pStyle w:val="afe"/>
        <w:shd w:val="clear" w:color="auto" w:fill="FFFFFF"/>
        <w:spacing w:before="0" w:beforeAutospacing="0" w:after="0" w:afterAutospacing="0" w:line="360" w:lineRule="auto"/>
        <w:ind w:firstLineChars="200" w:firstLine="480"/>
        <w:rPr>
          <w:rFonts w:ascii="Times New Roman" w:hAnsi="Times New Roman" w:cs="Times New Roman"/>
          <w:color w:val="333333"/>
        </w:rPr>
      </w:pPr>
      <w:r w:rsidRPr="00F90229">
        <w:rPr>
          <w:rFonts w:ascii="Times New Roman" w:hAnsi="Times New Roman" w:cs="Times New Roman"/>
          <w:color w:val="333333"/>
          <w:shd w:val="clear" w:color="auto" w:fill="FFFFFF"/>
        </w:rPr>
        <w:t>本公司（单位）对上述声明内容的真实性负责。如有虚假，愿承担相应法律责任。</w:t>
      </w:r>
    </w:p>
    <w:p w14:paraId="5C8E03A7" w14:textId="77777777" w:rsidR="00BC1F95" w:rsidRDefault="00BC1F95" w:rsidP="00BC1F95">
      <w:pPr>
        <w:pStyle w:val="afe"/>
        <w:shd w:val="clear" w:color="auto" w:fill="FFFFFF"/>
        <w:spacing w:before="0" w:beforeAutospacing="0" w:after="0" w:afterAutospacing="0" w:line="360" w:lineRule="auto"/>
        <w:rPr>
          <w:rFonts w:hint="eastAsia"/>
          <w:color w:val="333333"/>
        </w:rPr>
      </w:pPr>
    </w:p>
    <w:p w14:paraId="4F2F181A" w14:textId="77777777" w:rsidR="00BC1F95" w:rsidRDefault="00BC1F95" w:rsidP="00BC1F95">
      <w:pPr>
        <w:pStyle w:val="afe"/>
        <w:shd w:val="clear" w:color="auto" w:fill="FFFFFF"/>
        <w:spacing w:before="0" w:beforeAutospacing="0" w:after="0" w:afterAutospacing="0" w:line="360" w:lineRule="auto"/>
        <w:jc w:val="right"/>
        <w:rPr>
          <w:rFonts w:hint="eastAsia"/>
          <w:color w:val="333333"/>
          <w:shd w:val="clear" w:color="auto" w:fill="FFFFFF"/>
        </w:rPr>
      </w:pPr>
    </w:p>
    <w:p w14:paraId="5CBC6FA4" w14:textId="77777777" w:rsidR="00BC1F95" w:rsidRDefault="00BC1F95" w:rsidP="00BC1F95">
      <w:pPr>
        <w:pStyle w:val="afe"/>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4413CA62" w14:textId="77777777" w:rsidR="00BC1F95" w:rsidRDefault="00BC1F95" w:rsidP="00BC1F95">
      <w:pPr>
        <w:pStyle w:val="afe"/>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日期：　     年　  月　  日         </w:t>
      </w:r>
    </w:p>
    <w:p w14:paraId="4647E958" w14:textId="77777777" w:rsidR="00BC1F95" w:rsidRDefault="00BC1F95" w:rsidP="00BC1F95">
      <w:pPr>
        <w:pStyle w:val="afe"/>
        <w:shd w:val="clear" w:color="auto" w:fill="FFFFFF"/>
        <w:spacing w:before="0" w:beforeAutospacing="0" w:after="0" w:afterAutospacing="0" w:line="360" w:lineRule="auto"/>
        <w:rPr>
          <w:rFonts w:hint="eastAsia"/>
          <w:color w:val="333333"/>
          <w:shd w:val="clear" w:color="auto" w:fill="FFFFFF"/>
        </w:rPr>
      </w:pPr>
    </w:p>
    <w:p w14:paraId="4FCFA358" w14:textId="77777777" w:rsidR="00BC1F95" w:rsidRDefault="00BC1F95" w:rsidP="00BC1F95">
      <w:pPr>
        <w:pStyle w:val="afe"/>
        <w:shd w:val="clear" w:color="auto" w:fill="FFFFFF"/>
        <w:spacing w:before="0" w:beforeAutospacing="0" w:after="0" w:afterAutospacing="0" w:line="360" w:lineRule="auto"/>
        <w:rPr>
          <w:rFonts w:hint="eastAsia"/>
          <w:color w:val="333333"/>
          <w:shd w:val="clear" w:color="auto" w:fill="FFFFFF"/>
        </w:rPr>
      </w:pPr>
    </w:p>
    <w:p w14:paraId="6BBA40A8" w14:textId="77777777" w:rsidR="00BC1F95" w:rsidRPr="00FF0CB1" w:rsidRDefault="00BC1F95" w:rsidP="00BC1F95">
      <w:pPr>
        <w:spacing w:line="360" w:lineRule="auto"/>
        <w:ind w:leftChars="1" w:left="424" w:hangingChars="201" w:hanging="422"/>
        <w:rPr>
          <w:color w:val="333333"/>
          <w:szCs w:val="21"/>
          <w:shd w:val="clear" w:color="auto" w:fill="FFFFFF"/>
        </w:rPr>
      </w:pPr>
      <w:r w:rsidRPr="00FF0CB1">
        <w:rPr>
          <w:color w:val="333333"/>
          <w:szCs w:val="21"/>
          <w:shd w:val="clear" w:color="auto" w:fill="FFFFFF"/>
        </w:rPr>
        <w:t>注：</w:t>
      </w:r>
      <w:r w:rsidRPr="00FF0CB1">
        <w:rPr>
          <w:color w:val="333333"/>
          <w:szCs w:val="21"/>
          <w:shd w:val="clear" w:color="auto" w:fill="FFFFFF"/>
        </w:rPr>
        <w:t>1.</w:t>
      </w:r>
      <w:r w:rsidRPr="005A18FD">
        <w:rPr>
          <w:color w:val="333333"/>
          <w:szCs w:val="21"/>
          <w:shd w:val="clear" w:color="auto" w:fill="FFFFFF"/>
        </w:rPr>
        <w:t>产品名称应与分项报价表中所填</w:t>
      </w:r>
      <w:r w:rsidRPr="005A18FD">
        <w:rPr>
          <w:color w:val="333333"/>
          <w:szCs w:val="21"/>
          <w:shd w:val="clear" w:color="auto" w:fill="FFFFFF"/>
        </w:rPr>
        <w:t>“</w:t>
      </w:r>
      <w:r w:rsidRPr="005A18FD">
        <w:rPr>
          <w:color w:val="333333"/>
          <w:szCs w:val="21"/>
          <w:shd w:val="clear" w:color="auto" w:fill="FFFFFF"/>
        </w:rPr>
        <w:t>标的名称</w:t>
      </w:r>
      <w:r w:rsidRPr="005A18FD">
        <w:rPr>
          <w:color w:val="333333"/>
          <w:szCs w:val="21"/>
          <w:shd w:val="clear" w:color="auto" w:fill="FFFFFF"/>
        </w:rPr>
        <w:t>”</w:t>
      </w:r>
      <w:r w:rsidRPr="005A18FD">
        <w:rPr>
          <w:color w:val="333333"/>
          <w:szCs w:val="21"/>
          <w:shd w:val="clear" w:color="auto" w:fill="FFFFFF"/>
        </w:rPr>
        <w:t>保持一致。</w:t>
      </w:r>
      <w:r w:rsidRPr="00FF0CB1">
        <w:rPr>
          <w:color w:val="333333"/>
          <w:szCs w:val="21"/>
          <w:shd w:val="clear" w:color="auto" w:fill="FFFFFF"/>
        </w:rPr>
        <w:t>产品如有型号，请在</w:t>
      </w:r>
      <w:r w:rsidRPr="00FF0CB1">
        <w:rPr>
          <w:color w:val="333333"/>
          <w:szCs w:val="21"/>
          <w:shd w:val="clear" w:color="auto" w:fill="FFFFFF"/>
        </w:rPr>
        <w:t>“</w:t>
      </w:r>
      <w:r w:rsidRPr="00FF0CB1">
        <w:rPr>
          <w:color w:val="333333"/>
          <w:szCs w:val="21"/>
          <w:shd w:val="clear" w:color="auto" w:fill="FFFFFF"/>
        </w:rPr>
        <w:t>产品名称</w:t>
      </w:r>
      <w:r w:rsidRPr="00FF0CB1">
        <w:rPr>
          <w:color w:val="333333"/>
          <w:szCs w:val="21"/>
          <w:shd w:val="clear" w:color="auto" w:fill="FFFFFF"/>
        </w:rPr>
        <w:t>”</w:t>
      </w:r>
      <w:r w:rsidRPr="00FF0CB1">
        <w:rPr>
          <w:color w:val="333333"/>
          <w:szCs w:val="21"/>
          <w:shd w:val="clear" w:color="auto" w:fill="FFFFFF"/>
        </w:rPr>
        <w:t>栏一并填</w:t>
      </w:r>
      <w:r w:rsidRPr="005A18FD">
        <w:rPr>
          <w:color w:val="333333"/>
          <w:szCs w:val="21"/>
          <w:shd w:val="clear" w:color="auto" w:fill="FFFFFF"/>
        </w:rPr>
        <w:t>写。</w:t>
      </w:r>
    </w:p>
    <w:p w14:paraId="634F5721" w14:textId="77777777" w:rsidR="00BC1F95" w:rsidRPr="00FF0CB1" w:rsidRDefault="00BC1F95" w:rsidP="00BC1F95">
      <w:pPr>
        <w:spacing w:line="360" w:lineRule="auto"/>
        <w:ind w:leftChars="200" w:left="420"/>
        <w:rPr>
          <w:color w:val="333333"/>
          <w:szCs w:val="21"/>
          <w:shd w:val="clear" w:color="auto" w:fill="FFFFFF"/>
        </w:rPr>
      </w:pPr>
      <w:r w:rsidRPr="00FF0CB1">
        <w:rPr>
          <w:color w:val="333333"/>
          <w:szCs w:val="21"/>
          <w:shd w:val="clear" w:color="auto" w:fill="FFFFFF"/>
        </w:rPr>
        <w:t>2.</w:t>
      </w:r>
      <w:r w:rsidRPr="00FF0CB1">
        <w:rPr>
          <w:color w:val="333333"/>
          <w:szCs w:val="21"/>
          <w:shd w:val="clear" w:color="auto" w:fill="FFFFFF"/>
        </w:rPr>
        <w:t>生产厂名与厂址应与生产厂营业执照载明的相关信息保持一致。</w:t>
      </w:r>
    </w:p>
    <w:p w14:paraId="75CE6E9E" w14:textId="77777777" w:rsidR="00BC1F95" w:rsidRPr="00FF0CB1" w:rsidRDefault="00BC1F95" w:rsidP="00BC1F95">
      <w:pPr>
        <w:spacing w:line="360" w:lineRule="auto"/>
        <w:ind w:leftChars="200" w:left="420"/>
        <w:rPr>
          <w:color w:val="333333"/>
          <w:szCs w:val="21"/>
          <w:shd w:val="clear" w:color="auto" w:fill="FFFFFF"/>
        </w:rPr>
      </w:pPr>
      <w:r w:rsidRPr="00FF0CB1">
        <w:rPr>
          <w:color w:val="333333"/>
          <w:szCs w:val="21"/>
          <w:shd w:val="clear" w:color="auto" w:fill="FFFFFF"/>
        </w:rPr>
        <w:t>3.</w:t>
      </w:r>
      <w:r w:rsidRPr="00FF0CB1">
        <w:rPr>
          <w:color w:val="333333"/>
          <w:szCs w:val="21"/>
          <w:shd w:val="clear" w:color="auto" w:fill="FFFFFF"/>
        </w:rPr>
        <w:t>该产品的中国境内生产的组件成本占比相关要求实施前，</w:t>
      </w:r>
      <w:r w:rsidRPr="00FF0CB1">
        <w:rPr>
          <w:color w:val="333333"/>
          <w:szCs w:val="21"/>
          <w:shd w:val="clear" w:color="auto" w:fill="FFFFFF"/>
        </w:rPr>
        <w:t>“</w:t>
      </w:r>
      <w:r w:rsidRPr="00FF0CB1">
        <w:rPr>
          <w:color w:val="333333"/>
          <w:szCs w:val="21"/>
          <w:shd w:val="clear" w:color="auto" w:fill="FFFFFF"/>
        </w:rPr>
        <w:t>规定比例</w:t>
      </w:r>
      <w:r w:rsidRPr="00FF0CB1">
        <w:rPr>
          <w:color w:val="333333"/>
          <w:szCs w:val="21"/>
          <w:shd w:val="clear" w:color="auto" w:fill="FFFFFF"/>
        </w:rPr>
        <w:t>”</w:t>
      </w:r>
      <w:r w:rsidRPr="00FF0CB1">
        <w:rPr>
          <w:color w:val="333333"/>
          <w:szCs w:val="21"/>
          <w:shd w:val="clear" w:color="auto" w:fill="FFFFFF"/>
        </w:rPr>
        <w:t>栏可不填。</w:t>
      </w:r>
    </w:p>
    <w:p w14:paraId="0B76973E" w14:textId="77777777" w:rsidR="00BC1F95" w:rsidRPr="00FF0CB1" w:rsidRDefault="00BC1F95" w:rsidP="00BC1F95">
      <w:pPr>
        <w:spacing w:line="360" w:lineRule="auto"/>
        <w:ind w:leftChars="200" w:left="420"/>
        <w:rPr>
          <w:color w:val="333333"/>
          <w:szCs w:val="21"/>
          <w:shd w:val="clear" w:color="auto" w:fill="FFFFFF"/>
        </w:rPr>
      </w:pPr>
      <w:r w:rsidRPr="00FF0CB1">
        <w:rPr>
          <w:color w:val="333333"/>
          <w:szCs w:val="21"/>
          <w:shd w:val="clear" w:color="auto" w:fill="FFFFFF"/>
        </w:rPr>
        <w:t>4.</w:t>
      </w:r>
      <w:r w:rsidRPr="00FF0CB1">
        <w:rPr>
          <w:color w:val="333333"/>
          <w:szCs w:val="21"/>
          <w:shd w:val="clear" w:color="auto" w:fill="FFFFFF"/>
        </w:rPr>
        <w:t>该产品的关键组件要求实施前，</w:t>
      </w:r>
      <w:r w:rsidRPr="00FF0CB1">
        <w:rPr>
          <w:color w:val="333333"/>
          <w:szCs w:val="21"/>
          <w:shd w:val="clear" w:color="auto" w:fill="FFFFFF"/>
        </w:rPr>
        <w:t>“</w:t>
      </w:r>
      <w:r w:rsidRPr="00FF0CB1">
        <w:rPr>
          <w:color w:val="333333"/>
          <w:szCs w:val="21"/>
          <w:shd w:val="clear" w:color="auto" w:fill="FFFFFF"/>
        </w:rPr>
        <w:t>关键组件</w:t>
      </w:r>
      <w:r w:rsidRPr="00FF0CB1">
        <w:rPr>
          <w:color w:val="333333"/>
          <w:szCs w:val="21"/>
          <w:shd w:val="clear" w:color="auto" w:fill="FFFFFF"/>
        </w:rPr>
        <w:t>”</w:t>
      </w:r>
      <w:r w:rsidRPr="00FF0CB1">
        <w:rPr>
          <w:color w:val="333333"/>
          <w:szCs w:val="21"/>
          <w:shd w:val="clear" w:color="auto" w:fill="FFFFFF"/>
        </w:rPr>
        <w:t>栏可不填。</w:t>
      </w:r>
    </w:p>
    <w:p w14:paraId="5F94D21B" w14:textId="77777777" w:rsidR="00BC1F95" w:rsidRDefault="00BC1F95" w:rsidP="00BC1F95">
      <w:pPr>
        <w:spacing w:line="360" w:lineRule="auto"/>
        <w:ind w:leftChars="200" w:left="420"/>
        <w:rPr>
          <w:color w:val="333333"/>
          <w:szCs w:val="21"/>
          <w:shd w:val="clear" w:color="auto" w:fill="FFFFFF"/>
        </w:rPr>
      </w:pPr>
      <w:r w:rsidRPr="00FF0CB1">
        <w:rPr>
          <w:color w:val="333333"/>
          <w:szCs w:val="21"/>
          <w:shd w:val="clear" w:color="auto" w:fill="FFFFFF"/>
        </w:rPr>
        <w:t>5.</w:t>
      </w:r>
      <w:r w:rsidRPr="00FF0CB1">
        <w:rPr>
          <w:color w:val="333333"/>
          <w:szCs w:val="21"/>
          <w:shd w:val="clear" w:color="auto" w:fill="FFFFFF"/>
        </w:rPr>
        <w:t>该产品的关键工序要求实施前，</w:t>
      </w:r>
      <w:r w:rsidRPr="00FF0CB1">
        <w:rPr>
          <w:color w:val="333333"/>
          <w:szCs w:val="21"/>
          <w:shd w:val="clear" w:color="auto" w:fill="FFFFFF"/>
        </w:rPr>
        <w:t>“</w:t>
      </w:r>
      <w:r w:rsidRPr="00FF0CB1">
        <w:rPr>
          <w:color w:val="333333"/>
          <w:szCs w:val="21"/>
          <w:shd w:val="clear" w:color="auto" w:fill="FFFFFF"/>
        </w:rPr>
        <w:t>关键工序</w:t>
      </w:r>
      <w:r w:rsidRPr="00FF0CB1">
        <w:rPr>
          <w:color w:val="333333"/>
          <w:szCs w:val="21"/>
          <w:shd w:val="clear" w:color="auto" w:fill="FFFFFF"/>
        </w:rPr>
        <w:t>”</w:t>
      </w:r>
      <w:r w:rsidRPr="00FF0CB1">
        <w:rPr>
          <w:color w:val="333333"/>
          <w:szCs w:val="21"/>
          <w:shd w:val="clear" w:color="auto" w:fill="FFFFFF"/>
        </w:rPr>
        <w:t>栏可不填。</w:t>
      </w:r>
    </w:p>
    <w:p w14:paraId="0569CC94" w14:textId="77777777" w:rsidR="00BC1F95" w:rsidRDefault="00BC1F95">
      <w:pPr>
        <w:widowControl/>
        <w:jc w:val="left"/>
        <w:rPr>
          <w:color w:val="000000"/>
          <w:sz w:val="24"/>
          <w:szCs w:val="20"/>
        </w:rPr>
      </w:pPr>
      <w:r>
        <w:rPr>
          <w:color w:val="000000"/>
          <w:sz w:val="24"/>
          <w:szCs w:val="20"/>
        </w:rPr>
        <w:br w:type="page"/>
      </w:r>
    </w:p>
    <w:p w14:paraId="46DA00D6" w14:textId="77777777" w:rsidR="00BC1F95" w:rsidRDefault="00BC1F95" w:rsidP="00BC1F95">
      <w:pPr>
        <w:pStyle w:val="afe"/>
        <w:shd w:val="clear" w:color="auto" w:fill="FFFFFF"/>
        <w:spacing w:before="30" w:beforeAutospacing="0" w:after="30" w:afterAutospacing="0"/>
        <w:jc w:val="center"/>
        <w:rPr>
          <w:rStyle w:val="aff4"/>
          <w:rFonts w:hint="eastAsia"/>
          <w:sz w:val="36"/>
          <w:szCs w:val="36"/>
        </w:rPr>
      </w:pPr>
      <w:bookmarkStart w:id="971" w:name="_Hlk224224966"/>
      <w:r>
        <w:rPr>
          <w:rStyle w:val="aff4"/>
          <w:rFonts w:hint="eastAsia"/>
          <w:sz w:val="36"/>
          <w:szCs w:val="36"/>
        </w:rPr>
        <w:lastRenderedPageBreak/>
        <w:t>产品成本占比承诺函</w:t>
      </w:r>
    </w:p>
    <w:p w14:paraId="345EFEFD" w14:textId="77777777" w:rsidR="00BC1F95" w:rsidRPr="004C0334" w:rsidRDefault="00BC1F95" w:rsidP="00BC1F95">
      <w:pPr>
        <w:pStyle w:val="afe"/>
        <w:shd w:val="clear" w:color="auto" w:fill="FFFFFF"/>
        <w:spacing w:before="30" w:beforeAutospacing="0" w:after="30" w:afterAutospacing="0"/>
        <w:rPr>
          <w:rStyle w:val="aff4"/>
          <w:rFonts w:hint="eastAsia"/>
          <w:sz w:val="36"/>
          <w:szCs w:val="36"/>
        </w:rPr>
      </w:pPr>
    </w:p>
    <w:p w14:paraId="3B69034E" w14:textId="77777777" w:rsidR="00BC1F95" w:rsidRPr="00FE18EB" w:rsidRDefault="00BC1F95" w:rsidP="00BC1F95">
      <w:pPr>
        <w:widowControl/>
        <w:spacing w:line="360" w:lineRule="auto"/>
        <w:ind w:firstLineChars="200" w:firstLine="480"/>
        <w:jc w:val="left"/>
        <w:rPr>
          <w:color w:val="333333"/>
          <w:sz w:val="24"/>
          <w:shd w:val="clear" w:color="auto" w:fill="FFFFFF"/>
        </w:rPr>
      </w:pPr>
      <w:r w:rsidRPr="00FE18EB">
        <w:rPr>
          <w:color w:val="333333"/>
          <w:sz w:val="24"/>
          <w:shd w:val="clear" w:color="auto" w:fill="FFFFFF"/>
        </w:rPr>
        <w:t>我公司（单位）郑重承诺，我公司已阅读并理解《国务院办公厅关于在政府采购中实施本国产品标准及相关政策的通知》（国办发〔</w:t>
      </w:r>
      <w:r w:rsidRPr="00FE18EB">
        <w:rPr>
          <w:color w:val="333333"/>
          <w:sz w:val="24"/>
          <w:shd w:val="clear" w:color="auto" w:fill="FFFFFF"/>
        </w:rPr>
        <w:t>2025</w:t>
      </w:r>
      <w:r w:rsidRPr="00FE18EB">
        <w:rPr>
          <w:color w:val="333333"/>
          <w:sz w:val="24"/>
          <w:shd w:val="clear" w:color="auto" w:fill="FFFFFF"/>
        </w:rPr>
        <w:t>〕</w:t>
      </w:r>
      <w:r w:rsidRPr="00FE18EB">
        <w:rPr>
          <w:color w:val="333333"/>
          <w:sz w:val="24"/>
          <w:shd w:val="clear" w:color="auto" w:fill="FFFFFF"/>
        </w:rPr>
        <w:t>34</w:t>
      </w:r>
      <w:r w:rsidRPr="00FE18EB">
        <w:rPr>
          <w:color w:val="333333"/>
          <w:sz w:val="24"/>
          <w:shd w:val="clear" w:color="auto" w:fill="FFFFFF"/>
        </w:rPr>
        <w:t>号）的规定。据此承诺如下：</w:t>
      </w:r>
    </w:p>
    <w:p w14:paraId="46B0A78B" w14:textId="77777777" w:rsidR="00BC1F95" w:rsidRPr="00FE18EB" w:rsidRDefault="00BC1F95" w:rsidP="00BC1F95">
      <w:pPr>
        <w:widowControl/>
        <w:spacing w:line="360" w:lineRule="auto"/>
        <w:ind w:firstLineChars="200" w:firstLine="480"/>
        <w:jc w:val="left"/>
        <w:rPr>
          <w:color w:val="333333"/>
          <w:sz w:val="24"/>
          <w:shd w:val="clear" w:color="auto" w:fill="FFFFFF"/>
        </w:rPr>
      </w:pPr>
      <w:r w:rsidRPr="00FE18EB">
        <w:rPr>
          <w:color w:val="333333"/>
          <w:sz w:val="24"/>
          <w:shd w:val="clear" w:color="auto" w:fill="FFFFFF"/>
        </w:rPr>
        <w:t>为本采购项目或者采购包提供的符合本国产品标准的产品成本之和占提供的全部产品成本之和的比例</w:t>
      </w:r>
      <w:r w:rsidRPr="00FE18EB">
        <w:rPr>
          <w:sz w:val="24"/>
        </w:rPr>
        <w:t>：</w:t>
      </w:r>
    </w:p>
    <w:p w14:paraId="02186208" w14:textId="77777777" w:rsidR="00BC1F95" w:rsidRPr="00FE18EB" w:rsidRDefault="00BC1F95" w:rsidP="00BC1F95">
      <w:pPr>
        <w:spacing w:line="360" w:lineRule="auto"/>
        <w:ind w:firstLineChars="200" w:firstLine="480"/>
        <w:jc w:val="left"/>
        <w:rPr>
          <w:sz w:val="24"/>
        </w:rPr>
      </w:pPr>
      <w:r w:rsidRPr="00FE18EB">
        <w:rPr>
          <w:sz w:val="24"/>
        </w:rPr>
        <w:t>□</w:t>
      </w:r>
      <w:r w:rsidRPr="00FE18EB">
        <w:rPr>
          <w:sz w:val="24"/>
        </w:rPr>
        <w:t>达到</w:t>
      </w:r>
      <w:r w:rsidRPr="00FE18EB">
        <w:rPr>
          <w:sz w:val="24"/>
        </w:rPr>
        <w:t>80%</w:t>
      </w:r>
      <w:r w:rsidRPr="00FE18EB">
        <w:rPr>
          <w:sz w:val="24"/>
        </w:rPr>
        <w:t>以上（含</w:t>
      </w:r>
      <w:r w:rsidRPr="00FE18EB">
        <w:rPr>
          <w:sz w:val="24"/>
        </w:rPr>
        <w:t>80%</w:t>
      </w:r>
      <w:r w:rsidRPr="00FE18EB">
        <w:rPr>
          <w:sz w:val="24"/>
        </w:rPr>
        <w:t>）</w:t>
      </w:r>
    </w:p>
    <w:p w14:paraId="7C757AE9" w14:textId="77777777" w:rsidR="00BC1F95" w:rsidRPr="00FE18EB" w:rsidRDefault="00BC1F95" w:rsidP="00BC1F95">
      <w:pPr>
        <w:widowControl/>
        <w:spacing w:line="360" w:lineRule="auto"/>
        <w:ind w:firstLineChars="200" w:firstLine="480"/>
        <w:jc w:val="left"/>
        <w:rPr>
          <w:spacing w:val="6"/>
          <w:sz w:val="24"/>
        </w:rPr>
      </w:pPr>
      <w:r w:rsidRPr="00FE18EB">
        <w:rPr>
          <w:sz w:val="24"/>
        </w:rPr>
        <w:t>□</w:t>
      </w:r>
      <w:r w:rsidRPr="00FE18EB">
        <w:rPr>
          <w:sz w:val="24"/>
        </w:rPr>
        <w:t>未达到</w:t>
      </w:r>
      <w:r w:rsidRPr="00FE18EB">
        <w:rPr>
          <w:sz w:val="24"/>
        </w:rPr>
        <w:t>80%</w:t>
      </w:r>
      <w:r w:rsidRPr="00FE18EB">
        <w:rPr>
          <w:spacing w:val="6"/>
          <w:sz w:val="24"/>
        </w:rPr>
        <w:t>。</w:t>
      </w:r>
    </w:p>
    <w:p w14:paraId="41F92AB7" w14:textId="77777777" w:rsidR="00BC1F95" w:rsidRPr="00FE18EB" w:rsidRDefault="00BC1F95" w:rsidP="00BC1F95">
      <w:pPr>
        <w:widowControl/>
        <w:spacing w:line="360" w:lineRule="auto"/>
        <w:ind w:firstLineChars="200" w:firstLine="480"/>
        <w:jc w:val="left"/>
        <w:rPr>
          <w:color w:val="000000"/>
          <w:sz w:val="24"/>
        </w:rPr>
      </w:pPr>
    </w:p>
    <w:p w14:paraId="0EE898CF" w14:textId="77777777" w:rsidR="00BC1F95" w:rsidRPr="00FE18EB" w:rsidRDefault="00BC1F95" w:rsidP="00BC1F95">
      <w:pPr>
        <w:pStyle w:val="afe"/>
        <w:shd w:val="clear" w:color="auto" w:fill="FFFFFF"/>
        <w:spacing w:before="0" w:beforeAutospacing="0" w:after="0" w:afterAutospacing="0" w:line="360" w:lineRule="auto"/>
        <w:jc w:val="right"/>
        <w:rPr>
          <w:rFonts w:ascii="Times New Roman" w:hAnsi="Times New Roman" w:cs="Times New Roman"/>
          <w:color w:val="333333"/>
        </w:rPr>
      </w:pPr>
      <w:r w:rsidRPr="00FE18EB">
        <w:rPr>
          <w:rFonts w:ascii="Times New Roman" w:hAnsi="Times New Roman" w:cs="Times New Roman"/>
          <w:color w:val="333333"/>
          <w:shd w:val="clear" w:color="auto" w:fill="FFFFFF"/>
        </w:rPr>
        <w:t xml:space="preserve">公司（单位）名称（盖章）：　</w:t>
      </w:r>
      <w:r w:rsidRPr="00FE18EB">
        <w:rPr>
          <w:rFonts w:ascii="Times New Roman" w:hAnsi="Times New Roman" w:cs="Times New Roman"/>
          <w:color w:val="333333"/>
          <w:shd w:val="clear" w:color="auto" w:fill="FFFFFF"/>
        </w:rPr>
        <w:t>        </w:t>
      </w:r>
    </w:p>
    <w:p w14:paraId="0C3AE703" w14:textId="77777777" w:rsidR="00BC1F95" w:rsidRPr="00FE18EB" w:rsidRDefault="00BC1F95" w:rsidP="00BC1F95">
      <w:pPr>
        <w:widowControl/>
        <w:spacing w:line="360" w:lineRule="auto"/>
        <w:ind w:firstLineChars="200" w:firstLine="480"/>
        <w:jc w:val="right"/>
        <w:rPr>
          <w:color w:val="000000"/>
          <w:sz w:val="24"/>
        </w:rPr>
      </w:pPr>
      <w:r w:rsidRPr="00FE18EB">
        <w:rPr>
          <w:color w:val="333333"/>
          <w:sz w:val="24"/>
          <w:shd w:val="clear" w:color="auto" w:fill="FFFFFF"/>
        </w:rPr>
        <w:t xml:space="preserve">日期：　</w:t>
      </w:r>
      <w:r w:rsidRPr="00FE18EB">
        <w:rPr>
          <w:color w:val="333333"/>
          <w:sz w:val="24"/>
          <w:shd w:val="clear" w:color="auto" w:fill="FFFFFF"/>
        </w:rPr>
        <w:t>     </w:t>
      </w:r>
      <w:r w:rsidRPr="00FE18EB">
        <w:rPr>
          <w:color w:val="333333"/>
          <w:sz w:val="24"/>
          <w:shd w:val="clear" w:color="auto" w:fill="FFFFFF"/>
        </w:rPr>
        <w:t xml:space="preserve">年　</w:t>
      </w:r>
      <w:r w:rsidRPr="00FE18EB">
        <w:rPr>
          <w:color w:val="333333"/>
          <w:sz w:val="24"/>
          <w:shd w:val="clear" w:color="auto" w:fill="FFFFFF"/>
        </w:rPr>
        <w:t>  </w:t>
      </w:r>
      <w:r w:rsidRPr="00FE18EB">
        <w:rPr>
          <w:color w:val="333333"/>
          <w:sz w:val="24"/>
          <w:shd w:val="clear" w:color="auto" w:fill="FFFFFF"/>
        </w:rPr>
        <w:t xml:space="preserve">月　</w:t>
      </w:r>
      <w:r w:rsidRPr="00FE18EB">
        <w:rPr>
          <w:color w:val="333333"/>
          <w:sz w:val="24"/>
          <w:shd w:val="clear" w:color="auto" w:fill="FFFFFF"/>
        </w:rPr>
        <w:t>  </w:t>
      </w:r>
      <w:r w:rsidRPr="00FE18EB">
        <w:rPr>
          <w:color w:val="333333"/>
          <w:sz w:val="24"/>
          <w:shd w:val="clear" w:color="auto" w:fill="FFFFFF"/>
        </w:rPr>
        <w:t>日</w:t>
      </w:r>
      <w:r w:rsidRPr="00FE18EB">
        <w:rPr>
          <w:color w:val="333333"/>
          <w:sz w:val="24"/>
          <w:shd w:val="clear" w:color="auto" w:fill="FFFFFF"/>
        </w:rPr>
        <w:t>     </w:t>
      </w:r>
    </w:p>
    <w:p w14:paraId="4ABD1F34" w14:textId="77777777" w:rsidR="00BC1F95" w:rsidRPr="00FE18EB" w:rsidRDefault="00BC1F95" w:rsidP="00BC1F95">
      <w:pPr>
        <w:spacing w:line="360" w:lineRule="auto"/>
        <w:rPr>
          <w:color w:val="000000"/>
          <w:sz w:val="24"/>
        </w:rPr>
      </w:pPr>
      <w:r w:rsidRPr="00FE18EB">
        <w:rPr>
          <w:color w:val="000000"/>
          <w:sz w:val="24"/>
        </w:rPr>
        <w:t>注：</w:t>
      </w:r>
    </w:p>
    <w:p w14:paraId="5462E1CF" w14:textId="77777777" w:rsidR="00BC1F95" w:rsidRPr="00FE18EB" w:rsidRDefault="00BC1F95" w:rsidP="00BC1F95">
      <w:pPr>
        <w:spacing w:line="360" w:lineRule="auto"/>
        <w:rPr>
          <w:color w:val="000000"/>
          <w:sz w:val="24"/>
        </w:rPr>
      </w:pPr>
      <w:r w:rsidRPr="00FE18EB">
        <w:rPr>
          <w:color w:val="000000"/>
          <w:sz w:val="24"/>
        </w:rPr>
        <w:t xml:space="preserve">1. </w:t>
      </w:r>
      <w:r w:rsidRPr="00FE18EB">
        <w:rPr>
          <w:color w:val="000000"/>
          <w:sz w:val="24"/>
        </w:rPr>
        <w:t>本承诺函应按包分别提供。</w:t>
      </w:r>
    </w:p>
    <w:p w14:paraId="707DACD2" w14:textId="77777777" w:rsidR="00BC1F95" w:rsidRDefault="00BC1F95" w:rsidP="00BC1F95">
      <w:pPr>
        <w:spacing w:line="360" w:lineRule="auto"/>
        <w:rPr>
          <w:color w:val="000000"/>
          <w:sz w:val="24"/>
        </w:rPr>
      </w:pPr>
      <w:r w:rsidRPr="00FE18EB">
        <w:rPr>
          <w:color w:val="000000"/>
          <w:sz w:val="24"/>
        </w:rPr>
        <w:t xml:space="preserve">2. </w:t>
      </w:r>
      <w:r>
        <w:rPr>
          <w:rFonts w:hint="eastAsia"/>
          <w:color w:val="000000"/>
          <w:sz w:val="24"/>
        </w:rPr>
        <w:t>采购标的为</w:t>
      </w:r>
      <w:r w:rsidRPr="00FE18EB">
        <w:rPr>
          <w:color w:val="000000"/>
          <w:sz w:val="24"/>
        </w:rPr>
        <w:t>单一产品</w:t>
      </w:r>
      <w:r>
        <w:rPr>
          <w:rFonts w:hint="eastAsia"/>
          <w:color w:val="000000"/>
          <w:sz w:val="24"/>
        </w:rPr>
        <w:t>时</w:t>
      </w:r>
      <w:r w:rsidRPr="00FE18EB">
        <w:rPr>
          <w:color w:val="000000"/>
          <w:sz w:val="24"/>
        </w:rPr>
        <w:t>无</w:t>
      </w:r>
      <w:r>
        <w:rPr>
          <w:rFonts w:hint="eastAsia"/>
          <w:color w:val="000000"/>
          <w:sz w:val="24"/>
        </w:rPr>
        <w:t>需</w:t>
      </w:r>
      <w:r w:rsidRPr="00FE18EB">
        <w:rPr>
          <w:color w:val="000000"/>
          <w:sz w:val="24"/>
        </w:rPr>
        <w:t>提供</w:t>
      </w:r>
      <w:r w:rsidRPr="00950B33">
        <w:rPr>
          <w:rFonts w:hint="eastAsia"/>
          <w:color w:val="000000"/>
          <w:sz w:val="24"/>
        </w:rPr>
        <w:t>产品成本占比承诺</w:t>
      </w:r>
      <w:r>
        <w:rPr>
          <w:rFonts w:hint="eastAsia"/>
          <w:color w:val="000000"/>
          <w:sz w:val="24"/>
        </w:rPr>
        <w:t>。</w:t>
      </w:r>
    </w:p>
    <w:p w14:paraId="205BE057" w14:textId="77777777" w:rsidR="00BC1F95" w:rsidRPr="009E3585" w:rsidRDefault="00BC1F95" w:rsidP="00BC1F95">
      <w:pPr>
        <w:spacing w:line="360" w:lineRule="auto"/>
        <w:rPr>
          <w:color w:val="333333"/>
          <w:szCs w:val="21"/>
          <w:shd w:val="clear" w:color="auto" w:fill="FFFFFF"/>
        </w:rPr>
      </w:pPr>
      <w:r>
        <w:rPr>
          <w:color w:val="000000"/>
          <w:sz w:val="24"/>
        </w:rPr>
        <w:t>3</w:t>
      </w:r>
      <w:r w:rsidRPr="00FE18EB">
        <w:rPr>
          <w:color w:val="000000"/>
          <w:sz w:val="24"/>
        </w:rPr>
        <w:t xml:space="preserve">. </w:t>
      </w:r>
      <w:r w:rsidRPr="00FE18EB">
        <w:rPr>
          <w:color w:val="000000"/>
          <w:sz w:val="24"/>
        </w:rPr>
        <w:t>当采购项目或单个采购包中含有多种产品</w:t>
      </w:r>
      <w:r>
        <w:rPr>
          <w:rFonts w:hint="eastAsia"/>
          <w:color w:val="000000"/>
          <w:sz w:val="24"/>
        </w:rPr>
        <w:t>时</w:t>
      </w:r>
      <w:r w:rsidRPr="00FE18EB">
        <w:rPr>
          <w:color w:val="000000"/>
          <w:sz w:val="24"/>
        </w:rPr>
        <w:t>，供应商除需提供《关于符合本国产品标准的声明函》外，还需提供</w:t>
      </w:r>
      <w:r w:rsidRPr="00950B33">
        <w:rPr>
          <w:rFonts w:hint="eastAsia"/>
          <w:color w:val="000000"/>
          <w:sz w:val="24"/>
        </w:rPr>
        <w:t>产品成本占比承诺</w:t>
      </w:r>
      <w:r w:rsidRPr="00FE18EB">
        <w:rPr>
          <w:color w:val="000000"/>
          <w:sz w:val="24"/>
        </w:rPr>
        <w:t>。</w:t>
      </w:r>
    </w:p>
    <w:p w14:paraId="7FBA1A61" w14:textId="77777777" w:rsidR="00BC1F95" w:rsidRDefault="00BC1F95" w:rsidP="00BC1F95">
      <w:pPr>
        <w:widowControl/>
        <w:spacing w:line="360" w:lineRule="auto"/>
        <w:jc w:val="left"/>
        <w:rPr>
          <w:color w:val="000000"/>
          <w:sz w:val="24"/>
        </w:rPr>
      </w:pPr>
      <w:r>
        <w:rPr>
          <w:color w:val="000000"/>
          <w:sz w:val="24"/>
        </w:rPr>
        <w:t>4</w:t>
      </w:r>
      <w:r w:rsidRPr="00FE18EB">
        <w:rPr>
          <w:color w:val="000000"/>
          <w:sz w:val="24"/>
        </w:rPr>
        <w:t xml:space="preserve">. </w:t>
      </w:r>
      <w:r w:rsidRPr="00FE18EB">
        <w:rPr>
          <w:color w:val="000000"/>
          <w:sz w:val="24"/>
        </w:rPr>
        <w:t>根据财政部官网</w:t>
      </w:r>
      <w:r w:rsidRPr="00FE18EB">
        <w:rPr>
          <w:color w:val="000000"/>
          <w:sz w:val="24"/>
        </w:rPr>
        <w:t>“</w:t>
      </w:r>
      <w:r w:rsidRPr="00FE18EB">
        <w:rPr>
          <w:color w:val="000000"/>
          <w:sz w:val="24"/>
        </w:rPr>
        <w:t>交流互动</w:t>
      </w:r>
      <w:r w:rsidRPr="00FE18EB">
        <w:rPr>
          <w:color w:val="000000"/>
          <w:sz w:val="24"/>
        </w:rPr>
        <w:t xml:space="preserve">&gt; </w:t>
      </w:r>
      <w:r w:rsidRPr="00FE18EB">
        <w:rPr>
          <w:color w:val="000000"/>
          <w:sz w:val="24"/>
        </w:rPr>
        <w:t>留言选登</w:t>
      </w:r>
      <w:r w:rsidRPr="00FE18EB">
        <w:rPr>
          <w:color w:val="000000"/>
          <w:sz w:val="24"/>
        </w:rPr>
        <w:t>”</w:t>
      </w:r>
      <w:r>
        <w:rPr>
          <w:rFonts w:hint="eastAsia"/>
          <w:color w:val="000000"/>
          <w:sz w:val="24"/>
        </w:rPr>
        <w:t>中，</w:t>
      </w:r>
      <w:r w:rsidRPr="00FE18EB">
        <w:rPr>
          <w:color w:val="000000"/>
          <w:sz w:val="24"/>
        </w:rPr>
        <w:t>国库司针对</w:t>
      </w:r>
      <w:r w:rsidRPr="00FE18EB">
        <w:rPr>
          <w:color w:val="000000"/>
          <w:sz w:val="24"/>
        </w:rPr>
        <w:t>“</w:t>
      </w:r>
      <w:r w:rsidRPr="00FE18EB">
        <w:rPr>
          <w:color w:val="000000"/>
          <w:sz w:val="24"/>
        </w:rPr>
        <w:t>留言编号</w:t>
      </w:r>
      <w:r w:rsidRPr="00FE18EB">
        <w:rPr>
          <w:color w:val="000000"/>
          <w:sz w:val="24"/>
        </w:rPr>
        <w:t>:7110219-qt34”</w:t>
      </w:r>
      <w:r w:rsidRPr="00FE18EB">
        <w:rPr>
          <w:color w:val="000000"/>
          <w:sz w:val="24"/>
        </w:rPr>
        <w:t>的答复</w:t>
      </w:r>
      <w:r>
        <w:rPr>
          <w:rFonts w:hint="eastAsia"/>
          <w:color w:val="000000"/>
          <w:sz w:val="24"/>
        </w:rPr>
        <w:t>，</w:t>
      </w:r>
      <w:r w:rsidRPr="00FE18EB">
        <w:rPr>
          <w:color w:val="000000"/>
          <w:sz w:val="24"/>
        </w:rPr>
        <w:t>上文所称</w:t>
      </w:r>
      <w:r w:rsidRPr="00FE18EB">
        <w:rPr>
          <w:color w:val="000000"/>
          <w:sz w:val="24"/>
        </w:rPr>
        <w:t>“</w:t>
      </w:r>
      <w:r w:rsidRPr="00FE18EB">
        <w:rPr>
          <w:color w:val="333333"/>
          <w:sz w:val="24"/>
          <w:shd w:val="clear" w:color="auto" w:fill="FFFFFF"/>
        </w:rPr>
        <w:t>全部产品</w:t>
      </w:r>
      <w:r w:rsidRPr="00FE18EB">
        <w:rPr>
          <w:color w:val="000000"/>
          <w:sz w:val="24"/>
        </w:rPr>
        <w:t>”</w:t>
      </w:r>
      <w:r w:rsidRPr="00FE18EB">
        <w:rPr>
          <w:color w:val="000000"/>
          <w:sz w:val="24"/>
        </w:rPr>
        <w:t>是指货物或服务采购项目或采购包中包含的全部货物、服务产品。</w:t>
      </w:r>
    </w:p>
    <w:bookmarkEnd w:id="971"/>
    <w:p w14:paraId="5177DC9D" w14:textId="64755C7B" w:rsidR="00BC1F95" w:rsidRDefault="00BC1F95" w:rsidP="00BC1F95">
      <w:pPr>
        <w:widowControl/>
        <w:jc w:val="left"/>
        <w:rPr>
          <w:color w:val="000000"/>
          <w:sz w:val="24"/>
          <w:szCs w:val="20"/>
        </w:rPr>
      </w:pPr>
      <w:r>
        <w:rPr>
          <w:color w:val="000000"/>
          <w:sz w:val="24"/>
          <w:szCs w:val="20"/>
        </w:rPr>
        <w:br w:type="page"/>
      </w:r>
    </w:p>
    <w:bookmarkEnd w:id="970"/>
    <w:p w14:paraId="66AF5520" w14:textId="77777777" w:rsidR="000A6A73" w:rsidRDefault="00000000">
      <w:pPr>
        <w:numPr>
          <w:ilvl w:val="0"/>
          <w:numId w:val="24"/>
        </w:numPr>
        <w:tabs>
          <w:tab w:val="left" w:pos="360"/>
        </w:tabs>
        <w:snapToGrid w:val="0"/>
        <w:spacing w:line="360" w:lineRule="auto"/>
        <w:outlineLvl w:val="1"/>
        <w:rPr>
          <w:color w:val="000000"/>
          <w:sz w:val="24"/>
          <w:szCs w:val="20"/>
        </w:rPr>
      </w:pPr>
      <w:r>
        <w:rPr>
          <w:color w:val="000000"/>
          <w:sz w:val="24"/>
          <w:szCs w:val="20"/>
        </w:rPr>
        <w:lastRenderedPageBreak/>
        <w:t>拟分包情况说明</w:t>
      </w:r>
      <w:r>
        <w:rPr>
          <w:rFonts w:hint="eastAsia"/>
          <w:color w:val="000000"/>
          <w:sz w:val="24"/>
          <w:szCs w:val="20"/>
        </w:rPr>
        <w:t>（不适用）</w:t>
      </w:r>
    </w:p>
    <w:p w14:paraId="6F61A735" w14:textId="77777777" w:rsidR="000A6A73" w:rsidRDefault="000A6A73">
      <w:pPr>
        <w:autoSpaceDE w:val="0"/>
        <w:autoSpaceDN w:val="0"/>
        <w:adjustRightInd w:val="0"/>
        <w:jc w:val="center"/>
        <w:rPr>
          <w:color w:val="000000"/>
          <w:sz w:val="30"/>
          <w:szCs w:val="30"/>
        </w:rPr>
      </w:pPr>
    </w:p>
    <w:p w14:paraId="10587C64" w14:textId="77777777" w:rsidR="000A6A73" w:rsidRDefault="00000000">
      <w:pPr>
        <w:autoSpaceDE w:val="0"/>
        <w:autoSpaceDN w:val="0"/>
        <w:adjustRightInd w:val="0"/>
        <w:spacing w:line="360" w:lineRule="auto"/>
        <w:jc w:val="center"/>
        <w:rPr>
          <w:b/>
          <w:color w:val="000000"/>
          <w:sz w:val="36"/>
          <w:szCs w:val="36"/>
        </w:rPr>
      </w:pPr>
      <w:r>
        <w:rPr>
          <w:b/>
          <w:color w:val="000000"/>
          <w:sz w:val="36"/>
          <w:szCs w:val="36"/>
        </w:rPr>
        <w:t>拟分包情况说明</w:t>
      </w:r>
    </w:p>
    <w:p w14:paraId="2DA8BD9B" w14:textId="77777777" w:rsidR="000A6A73" w:rsidRDefault="00000000">
      <w:pPr>
        <w:tabs>
          <w:tab w:val="left" w:pos="5580"/>
        </w:tabs>
        <w:spacing w:line="360" w:lineRule="auto"/>
        <w:rPr>
          <w:color w:val="000000"/>
          <w:sz w:val="24"/>
        </w:rPr>
      </w:pPr>
      <w:r>
        <w:rPr>
          <w:color w:val="000000"/>
          <w:sz w:val="24"/>
        </w:rPr>
        <w:t>致：</w:t>
      </w:r>
      <w:r>
        <w:rPr>
          <w:rFonts w:hint="eastAsia"/>
          <w:color w:val="000000"/>
          <w:sz w:val="24"/>
          <w:u w:val="single"/>
        </w:rPr>
        <w:t xml:space="preserve"> </w:t>
      </w:r>
      <w:bookmarkStart w:id="972" w:name="_Hlk187424262"/>
      <w:bookmarkStart w:id="973" w:name="_Hlk187421912"/>
      <w:r>
        <w:rPr>
          <w:color w:val="000000"/>
          <w:sz w:val="24"/>
          <w:szCs w:val="20"/>
        </w:rPr>
        <w:t>___________</w:t>
      </w:r>
      <w:r>
        <w:rPr>
          <w:rFonts w:hint="eastAsia"/>
          <w:color w:val="000000"/>
          <w:sz w:val="24"/>
        </w:rPr>
        <w:t>（采购人或采购代理机构）</w:t>
      </w:r>
      <w:bookmarkEnd w:id="972"/>
    </w:p>
    <w:bookmarkEnd w:id="973"/>
    <w:p w14:paraId="3D7E9C68" w14:textId="77777777" w:rsidR="000A6A73" w:rsidRDefault="00000000">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0A6A73" w14:paraId="530DFEB9" w14:textId="77777777">
        <w:trPr>
          <w:trHeight w:val="549"/>
          <w:jc w:val="center"/>
        </w:trPr>
        <w:tc>
          <w:tcPr>
            <w:tcW w:w="456" w:type="dxa"/>
            <w:vAlign w:val="center"/>
          </w:tcPr>
          <w:p w14:paraId="3D4304FE"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序号</w:t>
            </w:r>
            <w:proofErr w:type="spellEnd"/>
          </w:p>
        </w:tc>
        <w:tc>
          <w:tcPr>
            <w:tcW w:w="1287" w:type="dxa"/>
            <w:vAlign w:val="center"/>
          </w:tcPr>
          <w:p w14:paraId="4F235B7D"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分包承担</w:t>
            </w:r>
            <w:proofErr w:type="spellEnd"/>
          </w:p>
          <w:p w14:paraId="1A79B4BC"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主体名称</w:t>
            </w:r>
            <w:proofErr w:type="spellEnd"/>
          </w:p>
        </w:tc>
        <w:tc>
          <w:tcPr>
            <w:tcW w:w="1513" w:type="dxa"/>
            <w:vAlign w:val="center"/>
          </w:tcPr>
          <w:p w14:paraId="4A176078"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7DDCC311"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19345D76"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14:paraId="08F23C21"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资质等级</w:t>
            </w:r>
            <w:proofErr w:type="spellEnd"/>
          </w:p>
        </w:tc>
        <w:tc>
          <w:tcPr>
            <w:tcW w:w="1558" w:type="dxa"/>
            <w:vAlign w:val="center"/>
          </w:tcPr>
          <w:p w14:paraId="4FF983AC"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拟分包</w:t>
            </w:r>
            <w:proofErr w:type="spellEnd"/>
          </w:p>
          <w:p w14:paraId="323D347A" w14:textId="77777777" w:rsidR="000A6A73" w:rsidRDefault="00000000">
            <w:pPr>
              <w:pStyle w:val="TableParagraph"/>
              <w:jc w:val="center"/>
              <w:rPr>
                <w:rFonts w:ascii="Times New Roman" w:hAnsi="Times New Roman" w:cs="Times New Roman"/>
                <w:sz w:val="24"/>
              </w:rPr>
            </w:pPr>
            <w:proofErr w:type="spellStart"/>
            <w:r>
              <w:rPr>
                <w:rFonts w:ascii="Times New Roman" w:hAnsi="Times New Roman" w:cs="Times New Roman"/>
                <w:sz w:val="24"/>
              </w:rPr>
              <w:t>合同内容</w:t>
            </w:r>
            <w:proofErr w:type="spellEnd"/>
          </w:p>
        </w:tc>
        <w:tc>
          <w:tcPr>
            <w:tcW w:w="1498" w:type="dxa"/>
            <w:vAlign w:val="center"/>
          </w:tcPr>
          <w:p w14:paraId="711301BC"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01368C33"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24AD4098"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14:paraId="2593C650" w14:textId="77777777" w:rsidR="000A6A73" w:rsidRDefault="00000000">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w:t>
            </w:r>
            <w:r>
              <w:rPr>
                <w:rFonts w:ascii="Times New Roman" w:hAnsi="Times New Roman" w:cs="Times New Roman" w:hint="eastAsia"/>
                <w:b/>
                <w:sz w:val="24"/>
                <w:lang w:eastAsia="zh-CN"/>
              </w:rPr>
              <w:t>该采购包</w:t>
            </w:r>
          </w:p>
          <w:p w14:paraId="312BA7CB" w14:textId="77777777" w:rsidR="000A6A73" w:rsidRDefault="00000000">
            <w:pPr>
              <w:pStyle w:val="TableParagraph"/>
              <w:jc w:val="center"/>
              <w:rPr>
                <w:rFonts w:ascii="Times New Roman" w:hAnsi="Times New Roman" w:cs="Times New Roman"/>
                <w:b/>
                <w:sz w:val="24"/>
                <w:lang w:eastAsia="zh-CN"/>
              </w:rPr>
            </w:pPr>
            <w:r>
              <w:rPr>
                <w:rFonts w:ascii="Times New Roman" w:hAnsi="Times New Roman" w:cs="Times New Roman" w:hint="eastAsia"/>
                <w:b/>
                <w:sz w:val="24"/>
                <w:lang w:eastAsia="zh-CN"/>
              </w:rPr>
              <w:t>合同金额</w:t>
            </w:r>
          </w:p>
          <w:p w14:paraId="72D0E5D5"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0A6A73" w14:paraId="3E6218B7" w14:textId="77777777">
        <w:trPr>
          <w:trHeight w:val="620"/>
          <w:jc w:val="center"/>
        </w:trPr>
        <w:tc>
          <w:tcPr>
            <w:tcW w:w="456" w:type="dxa"/>
            <w:vAlign w:val="center"/>
          </w:tcPr>
          <w:p w14:paraId="5AF1D573" w14:textId="77777777" w:rsidR="000A6A73" w:rsidRDefault="00000000">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14:paraId="0A96793E" w14:textId="77777777" w:rsidR="000A6A73" w:rsidRDefault="000A6A73">
            <w:pPr>
              <w:pStyle w:val="TableParagraph"/>
              <w:jc w:val="center"/>
              <w:rPr>
                <w:rFonts w:ascii="Times New Roman" w:hAnsi="Times New Roman" w:cs="Times New Roman"/>
                <w:sz w:val="30"/>
              </w:rPr>
            </w:pPr>
          </w:p>
        </w:tc>
        <w:tc>
          <w:tcPr>
            <w:tcW w:w="1513" w:type="dxa"/>
            <w:vAlign w:val="center"/>
          </w:tcPr>
          <w:p w14:paraId="49B5F88B"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中型企业</w:t>
            </w:r>
          </w:p>
          <w:p w14:paraId="650CCF1A"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3771F3C9"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29A2299B" w14:textId="77777777" w:rsidR="000A6A73" w:rsidRDefault="000A6A73">
            <w:pPr>
              <w:pStyle w:val="TableParagraph"/>
              <w:jc w:val="center"/>
              <w:rPr>
                <w:rFonts w:ascii="Times New Roman" w:hAnsi="Times New Roman" w:cs="Times New Roman"/>
                <w:sz w:val="30"/>
                <w:lang w:eastAsia="zh-CN"/>
              </w:rPr>
            </w:pPr>
          </w:p>
        </w:tc>
        <w:tc>
          <w:tcPr>
            <w:tcW w:w="1558" w:type="dxa"/>
            <w:vAlign w:val="center"/>
          </w:tcPr>
          <w:p w14:paraId="4D22F301" w14:textId="77777777" w:rsidR="000A6A73" w:rsidRDefault="000A6A73">
            <w:pPr>
              <w:pStyle w:val="TableParagraph"/>
              <w:jc w:val="center"/>
              <w:rPr>
                <w:rFonts w:ascii="Times New Roman" w:hAnsi="Times New Roman" w:cs="Times New Roman"/>
                <w:sz w:val="30"/>
                <w:lang w:eastAsia="zh-CN"/>
              </w:rPr>
            </w:pPr>
          </w:p>
        </w:tc>
        <w:tc>
          <w:tcPr>
            <w:tcW w:w="1498" w:type="dxa"/>
            <w:vAlign w:val="center"/>
          </w:tcPr>
          <w:p w14:paraId="50D14315" w14:textId="77777777" w:rsidR="000A6A73" w:rsidRDefault="000A6A73">
            <w:pPr>
              <w:pStyle w:val="TableParagraph"/>
              <w:jc w:val="center"/>
              <w:rPr>
                <w:rFonts w:ascii="Times New Roman" w:hAnsi="Times New Roman" w:cs="Times New Roman"/>
                <w:sz w:val="30"/>
                <w:lang w:eastAsia="zh-CN"/>
              </w:rPr>
            </w:pPr>
          </w:p>
        </w:tc>
        <w:tc>
          <w:tcPr>
            <w:tcW w:w="1564" w:type="dxa"/>
            <w:vAlign w:val="center"/>
          </w:tcPr>
          <w:p w14:paraId="07074EAE" w14:textId="77777777" w:rsidR="000A6A73" w:rsidRDefault="000A6A73">
            <w:pPr>
              <w:pStyle w:val="TableParagraph"/>
              <w:jc w:val="center"/>
              <w:rPr>
                <w:rFonts w:ascii="Times New Roman" w:hAnsi="Times New Roman" w:cs="Times New Roman"/>
                <w:sz w:val="30"/>
                <w:lang w:eastAsia="zh-CN"/>
              </w:rPr>
            </w:pPr>
          </w:p>
        </w:tc>
      </w:tr>
      <w:tr w:rsidR="000A6A73" w14:paraId="4EFAB1B3" w14:textId="77777777">
        <w:trPr>
          <w:trHeight w:val="620"/>
          <w:jc w:val="center"/>
        </w:trPr>
        <w:tc>
          <w:tcPr>
            <w:tcW w:w="456" w:type="dxa"/>
            <w:vAlign w:val="center"/>
          </w:tcPr>
          <w:p w14:paraId="545B0476"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14:paraId="42C716DB" w14:textId="77777777" w:rsidR="000A6A73" w:rsidRDefault="000A6A73">
            <w:pPr>
              <w:pStyle w:val="TableParagraph"/>
              <w:jc w:val="center"/>
              <w:rPr>
                <w:rFonts w:ascii="Times New Roman" w:hAnsi="Times New Roman" w:cs="Times New Roman"/>
                <w:sz w:val="30"/>
              </w:rPr>
            </w:pPr>
          </w:p>
        </w:tc>
        <w:tc>
          <w:tcPr>
            <w:tcW w:w="1513" w:type="dxa"/>
            <w:vAlign w:val="center"/>
          </w:tcPr>
          <w:p w14:paraId="6AC4B04A"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中型企业</w:t>
            </w:r>
          </w:p>
          <w:p w14:paraId="16ABF3D5"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5DB5E9E6" w14:textId="77777777" w:rsidR="000A6A73"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26DB0D40" w14:textId="77777777" w:rsidR="000A6A73" w:rsidRDefault="000A6A73">
            <w:pPr>
              <w:pStyle w:val="TableParagraph"/>
              <w:jc w:val="center"/>
              <w:rPr>
                <w:rFonts w:ascii="Times New Roman" w:hAnsi="Times New Roman" w:cs="Times New Roman"/>
                <w:sz w:val="30"/>
                <w:lang w:eastAsia="zh-CN"/>
              </w:rPr>
            </w:pPr>
          </w:p>
        </w:tc>
        <w:tc>
          <w:tcPr>
            <w:tcW w:w="1558" w:type="dxa"/>
            <w:vAlign w:val="center"/>
          </w:tcPr>
          <w:p w14:paraId="3C980AEB" w14:textId="77777777" w:rsidR="000A6A73" w:rsidRDefault="000A6A73">
            <w:pPr>
              <w:pStyle w:val="TableParagraph"/>
              <w:jc w:val="center"/>
              <w:rPr>
                <w:rFonts w:ascii="Times New Roman" w:hAnsi="Times New Roman" w:cs="Times New Roman"/>
                <w:sz w:val="30"/>
                <w:lang w:eastAsia="zh-CN"/>
              </w:rPr>
            </w:pPr>
          </w:p>
        </w:tc>
        <w:tc>
          <w:tcPr>
            <w:tcW w:w="1498" w:type="dxa"/>
            <w:vAlign w:val="center"/>
          </w:tcPr>
          <w:p w14:paraId="2FE7BBD4" w14:textId="77777777" w:rsidR="000A6A73" w:rsidRDefault="000A6A73">
            <w:pPr>
              <w:pStyle w:val="TableParagraph"/>
              <w:jc w:val="center"/>
              <w:rPr>
                <w:rFonts w:ascii="Times New Roman" w:hAnsi="Times New Roman" w:cs="Times New Roman"/>
                <w:sz w:val="30"/>
                <w:lang w:eastAsia="zh-CN"/>
              </w:rPr>
            </w:pPr>
          </w:p>
        </w:tc>
        <w:tc>
          <w:tcPr>
            <w:tcW w:w="1564" w:type="dxa"/>
            <w:vAlign w:val="center"/>
          </w:tcPr>
          <w:p w14:paraId="681D816A" w14:textId="77777777" w:rsidR="000A6A73" w:rsidRDefault="000A6A73">
            <w:pPr>
              <w:pStyle w:val="TableParagraph"/>
              <w:jc w:val="center"/>
              <w:rPr>
                <w:rFonts w:ascii="Times New Roman" w:hAnsi="Times New Roman" w:cs="Times New Roman"/>
                <w:sz w:val="30"/>
                <w:lang w:eastAsia="zh-CN"/>
              </w:rPr>
            </w:pPr>
          </w:p>
        </w:tc>
      </w:tr>
      <w:tr w:rsidR="000A6A73" w14:paraId="21270474" w14:textId="77777777">
        <w:trPr>
          <w:trHeight w:val="620"/>
          <w:jc w:val="center"/>
        </w:trPr>
        <w:tc>
          <w:tcPr>
            <w:tcW w:w="456" w:type="dxa"/>
            <w:vAlign w:val="center"/>
          </w:tcPr>
          <w:p w14:paraId="027FF2FA" w14:textId="77777777" w:rsidR="000A6A73"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14:paraId="01991739" w14:textId="77777777" w:rsidR="000A6A73" w:rsidRDefault="000A6A73">
            <w:pPr>
              <w:pStyle w:val="TableParagraph"/>
              <w:jc w:val="center"/>
              <w:rPr>
                <w:rFonts w:ascii="Times New Roman" w:hAnsi="Times New Roman" w:cs="Times New Roman"/>
                <w:sz w:val="30"/>
              </w:rPr>
            </w:pPr>
          </w:p>
        </w:tc>
        <w:tc>
          <w:tcPr>
            <w:tcW w:w="1513" w:type="dxa"/>
            <w:vAlign w:val="center"/>
          </w:tcPr>
          <w:p w14:paraId="691C943D" w14:textId="77777777" w:rsidR="000A6A73" w:rsidRDefault="000A6A73">
            <w:pPr>
              <w:pStyle w:val="TableParagraph"/>
              <w:tabs>
                <w:tab w:val="left" w:pos="235"/>
              </w:tabs>
              <w:jc w:val="center"/>
              <w:rPr>
                <w:rFonts w:ascii="Times New Roman" w:hAnsi="Times New Roman" w:cs="Times New Roman"/>
                <w:sz w:val="24"/>
              </w:rPr>
            </w:pPr>
          </w:p>
        </w:tc>
        <w:tc>
          <w:tcPr>
            <w:tcW w:w="1125" w:type="dxa"/>
            <w:vAlign w:val="center"/>
          </w:tcPr>
          <w:p w14:paraId="086FD148" w14:textId="77777777" w:rsidR="000A6A73" w:rsidRDefault="000A6A73">
            <w:pPr>
              <w:pStyle w:val="TableParagraph"/>
              <w:jc w:val="center"/>
              <w:rPr>
                <w:rFonts w:ascii="Times New Roman" w:hAnsi="Times New Roman" w:cs="Times New Roman"/>
                <w:sz w:val="30"/>
              </w:rPr>
            </w:pPr>
          </w:p>
        </w:tc>
        <w:tc>
          <w:tcPr>
            <w:tcW w:w="1558" w:type="dxa"/>
            <w:vAlign w:val="center"/>
          </w:tcPr>
          <w:p w14:paraId="44BC77D2" w14:textId="77777777" w:rsidR="000A6A73" w:rsidRDefault="000A6A73">
            <w:pPr>
              <w:pStyle w:val="TableParagraph"/>
              <w:jc w:val="center"/>
              <w:rPr>
                <w:rFonts w:ascii="Times New Roman" w:hAnsi="Times New Roman" w:cs="Times New Roman"/>
                <w:sz w:val="30"/>
              </w:rPr>
            </w:pPr>
          </w:p>
        </w:tc>
        <w:tc>
          <w:tcPr>
            <w:tcW w:w="1498" w:type="dxa"/>
            <w:vAlign w:val="center"/>
          </w:tcPr>
          <w:p w14:paraId="0D4D83C4" w14:textId="77777777" w:rsidR="000A6A73" w:rsidRDefault="000A6A73">
            <w:pPr>
              <w:pStyle w:val="TableParagraph"/>
              <w:jc w:val="center"/>
              <w:rPr>
                <w:rFonts w:ascii="Times New Roman" w:hAnsi="Times New Roman" w:cs="Times New Roman"/>
                <w:sz w:val="30"/>
              </w:rPr>
            </w:pPr>
          </w:p>
        </w:tc>
        <w:tc>
          <w:tcPr>
            <w:tcW w:w="1564" w:type="dxa"/>
            <w:vAlign w:val="center"/>
          </w:tcPr>
          <w:p w14:paraId="71C4ACD3" w14:textId="77777777" w:rsidR="000A6A73" w:rsidRDefault="000A6A73">
            <w:pPr>
              <w:pStyle w:val="TableParagraph"/>
              <w:jc w:val="center"/>
              <w:rPr>
                <w:rFonts w:ascii="Times New Roman" w:hAnsi="Times New Roman" w:cs="Times New Roman"/>
                <w:sz w:val="30"/>
              </w:rPr>
            </w:pPr>
          </w:p>
        </w:tc>
      </w:tr>
      <w:tr w:rsidR="000A6A73" w14:paraId="00198CE8" w14:textId="77777777">
        <w:trPr>
          <w:trHeight w:val="620"/>
          <w:jc w:val="center"/>
        </w:trPr>
        <w:tc>
          <w:tcPr>
            <w:tcW w:w="5942" w:type="dxa"/>
            <w:gridSpan w:val="5"/>
            <w:vAlign w:val="center"/>
          </w:tcPr>
          <w:p w14:paraId="70E29BE5" w14:textId="77777777" w:rsidR="000A6A73" w:rsidRDefault="00000000">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14:paraId="4083A484" w14:textId="77777777" w:rsidR="000A6A73" w:rsidRDefault="000A6A73">
            <w:pPr>
              <w:pStyle w:val="TableParagraph"/>
              <w:jc w:val="center"/>
              <w:rPr>
                <w:rFonts w:ascii="Times New Roman" w:hAnsi="Times New Roman" w:cs="Times New Roman"/>
                <w:sz w:val="30"/>
              </w:rPr>
            </w:pPr>
          </w:p>
        </w:tc>
        <w:tc>
          <w:tcPr>
            <w:tcW w:w="1564" w:type="dxa"/>
            <w:vAlign w:val="center"/>
          </w:tcPr>
          <w:p w14:paraId="154B2D67" w14:textId="77777777" w:rsidR="000A6A73" w:rsidRDefault="000A6A73">
            <w:pPr>
              <w:pStyle w:val="TableParagraph"/>
              <w:jc w:val="center"/>
              <w:rPr>
                <w:rFonts w:ascii="Times New Roman" w:hAnsi="Times New Roman" w:cs="Times New Roman"/>
                <w:sz w:val="30"/>
              </w:rPr>
            </w:pPr>
          </w:p>
        </w:tc>
      </w:tr>
    </w:tbl>
    <w:p w14:paraId="6F3F5481" w14:textId="77777777" w:rsidR="000A6A73" w:rsidRDefault="000A6A73">
      <w:pPr>
        <w:adjustRightInd w:val="0"/>
        <w:snapToGrid w:val="0"/>
        <w:spacing w:line="360" w:lineRule="auto"/>
        <w:ind w:firstLineChars="200" w:firstLine="480"/>
        <w:jc w:val="left"/>
        <w:rPr>
          <w:sz w:val="24"/>
        </w:rPr>
      </w:pPr>
    </w:p>
    <w:p w14:paraId="6B99C9DB" w14:textId="77777777" w:rsidR="000A6A73" w:rsidRDefault="00000000">
      <w:pPr>
        <w:adjustRightInd w:val="0"/>
        <w:snapToGrid w:val="0"/>
        <w:spacing w:line="360" w:lineRule="auto"/>
        <w:jc w:val="left"/>
        <w:rPr>
          <w:sz w:val="24"/>
        </w:rPr>
      </w:pPr>
      <w:bookmarkStart w:id="974" w:name="_Hlk145001559"/>
      <w:r>
        <w:rPr>
          <w:sz w:val="24"/>
        </w:rPr>
        <w:t>注：</w:t>
      </w:r>
      <w:r>
        <w:rPr>
          <w:color w:val="FF0000"/>
          <w:sz w:val="24"/>
        </w:rPr>
        <w:t xml:space="preserve"> </w:t>
      </w:r>
    </w:p>
    <w:bookmarkEnd w:id="974"/>
    <w:p w14:paraId="05E1BAE4" w14:textId="77777777" w:rsidR="000A6A73" w:rsidRDefault="00000000">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3FCB78B2" w14:textId="77777777" w:rsidR="000A6A73" w:rsidRDefault="00000000">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BE22385" w14:textId="77777777" w:rsidR="000A6A73" w:rsidRDefault="00000000">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14:paraId="2D79A3DF" w14:textId="77777777" w:rsidR="000A6A73" w:rsidRDefault="000A6A73">
      <w:pPr>
        <w:adjustRightInd w:val="0"/>
        <w:snapToGrid w:val="0"/>
        <w:spacing w:line="360" w:lineRule="auto"/>
        <w:jc w:val="left"/>
        <w:rPr>
          <w:sz w:val="24"/>
        </w:rPr>
      </w:pPr>
    </w:p>
    <w:p w14:paraId="2E9073E9" w14:textId="77777777" w:rsidR="000A6A73" w:rsidRDefault="00000000">
      <w:pPr>
        <w:adjustRightInd w:val="0"/>
        <w:snapToGrid w:val="0"/>
        <w:spacing w:line="360" w:lineRule="auto"/>
        <w:ind w:firstLineChars="200" w:firstLine="480"/>
        <w:jc w:val="right"/>
        <w:rPr>
          <w:sz w:val="24"/>
        </w:rPr>
      </w:pPr>
      <w:r>
        <w:rPr>
          <w:sz w:val="24"/>
        </w:rPr>
        <w:t>投标人名称（盖章）：</w:t>
      </w:r>
      <w:r>
        <w:rPr>
          <w:sz w:val="24"/>
        </w:rPr>
        <w:t>______</w:t>
      </w:r>
    </w:p>
    <w:p w14:paraId="76BB7993" w14:textId="77777777" w:rsidR="000A6A73" w:rsidRDefault="00000000">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14:paraId="1133E4A1" w14:textId="77777777" w:rsidR="000A6A73" w:rsidRDefault="00000000">
      <w:pPr>
        <w:widowControl/>
        <w:jc w:val="center"/>
        <w:rPr>
          <w:b/>
          <w:color w:val="000000"/>
          <w:sz w:val="36"/>
          <w:szCs w:val="36"/>
        </w:rPr>
      </w:pPr>
      <w:r>
        <w:rPr>
          <w:color w:val="000000"/>
          <w:sz w:val="24"/>
        </w:rPr>
        <w:br w:type="page"/>
      </w:r>
      <w:r>
        <w:rPr>
          <w:b/>
          <w:color w:val="000000"/>
          <w:sz w:val="36"/>
          <w:szCs w:val="36"/>
        </w:rPr>
        <w:lastRenderedPageBreak/>
        <w:t>分包意向协议</w:t>
      </w:r>
    </w:p>
    <w:p w14:paraId="0ED6C171" w14:textId="77777777" w:rsidR="000A6A73" w:rsidRDefault="00000000">
      <w:pPr>
        <w:adjustRightInd w:val="0"/>
        <w:snapToGrid w:val="0"/>
        <w:spacing w:line="360" w:lineRule="auto"/>
        <w:ind w:firstLineChars="200" w:firstLine="480"/>
        <w:jc w:val="left"/>
        <w:rPr>
          <w:sz w:val="24"/>
        </w:rPr>
      </w:pPr>
      <w:r>
        <w:rPr>
          <w:sz w:val="24"/>
        </w:rPr>
        <w:t>甲方（投标人）：</w:t>
      </w:r>
      <w:r>
        <w:rPr>
          <w:sz w:val="24"/>
        </w:rPr>
        <w:t>________</w:t>
      </w:r>
    </w:p>
    <w:p w14:paraId="5FC7D46E" w14:textId="77777777" w:rsidR="000A6A73" w:rsidRDefault="00000000">
      <w:pPr>
        <w:adjustRightInd w:val="0"/>
        <w:snapToGrid w:val="0"/>
        <w:spacing w:line="360" w:lineRule="auto"/>
        <w:ind w:firstLineChars="200" w:firstLine="480"/>
        <w:jc w:val="left"/>
        <w:rPr>
          <w:sz w:val="24"/>
        </w:rPr>
      </w:pPr>
      <w:r>
        <w:rPr>
          <w:sz w:val="24"/>
        </w:rPr>
        <w:t>乙方（拟分包单位）：</w:t>
      </w:r>
      <w:r>
        <w:rPr>
          <w:sz w:val="24"/>
        </w:rPr>
        <w:t>________</w:t>
      </w:r>
    </w:p>
    <w:p w14:paraId="102D6BA3" w14:textId="77777777" w:rsidR="000A6A73" w:rsidRDefault="00000000">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14:paraId="3987005E" w14:textId="77777777" w:rsidR="000A6A73" w:rsidRDefault="00000000">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14:paraId="0B25D9D0" w14:textId="77777777" w:rsidR="000A6A73" w:rsidRDefault="00000000">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14:paraId="4621B4DD" w14:textId="77777777" w:rsidR="000A6A73" w:rsidRDefault="00000000">
      <w:pPr>
        <w:adjustRightInd w:val="0"/>
        <w:snapToGrid w:val="0"/>
        <w:spacing w:line="360" w:lineRule="auto"/>
        <w:ind w:firstLineChars="200" w:firstLine="480"/>
        <w:jc w:val="left"/>
        <w:rPr>
          <w:bCs/>
          <w:color w:val="000000"/>
          <w:sz w:val="24"/>
        </w:rPr>
      </w:pPr>
      <w:r>
        <w:rPr>
          <w:sz w:val="24"/>
        </w:rPr>
        <w:t>乙方承诺将在上述情况下与甲方签订分包合同。</w:t>
      </w:r>
    </w:p>
    <w:p w14:paraId="162453E3" w14:textId="77777777" w:rsidR="000A6A73" w:rsidRDefault="00000000">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14:paraId="0AB2D787" w14:textId="77777777" w:rsidR="000A6A73" w:rsidRDefault="000A6A73">
      <w:pPr>
        <w:spacing w:line="360" w:lineRule="auto"/>
        <w:ind w:firstLine="471"/>
        <w:rPr>
          <w:b/>
          <w:color w:val="000000"/>
          <w:sz w:val="24"/>
        </w:rPr>
      </w:pPr>
    </w:p>
    <w:p w14:paraId="0A030208" w14:textId="77777777" w:rsidR="000A6A73" w:rsidRDefault="00000000">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14:paraId="307191EC" w14:textId="77777777" w:rsidR="000A6A73" w:rsidRDefault="000A6A73">
      <w:pPr>
        <w:spacing w:line="360" w:lineRule="auto"/>
        <w:ind w:left="480"/>
        <w:jc w:val="right"/>
        <w:rPr>
          <w:color w:val="000000"/>
          <w:sz w:val="24"/>
        </w:rPr>
      </w:pPr>
    </w:p>
    <w:p w14:paraId="0FF7DA3D" w14:textId="77777777" w:rsidR="000A6A73" w:rsidRDefault="00000000">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327BFEEC" w14:textId="77777777" w:rsidR="000A6A73" w:rsidRDefault="000A6A73">
      <w:pPr>
        <w:tabs>
          <w:tab w:val="left" w:pos="8280"/>
        </w:tabs>
        <w:spacing w:line="360" w:lineRule="auto"/>
        <w:ind w:firstLine="480"/>
        <w:rPr>
          <w:color w:val="000000"/>
          <w:sz w:val="24"/>
        </w:rPr>
      </w:pPr>
    </w:p>
    <w:p w14:paraId="59EF7661" w14:textId="77777777" w:rsidR="000A6A73" w:rsidRDefault="00000000">
      <w:pPr>
        <w:tabs>
          <w:tab w:val="left" w:pos="8280"/>
        </w:tabs>
        <w:spacing w:line="360" w:lineRule="auto"/>
        <w:rPr>
          <w:color w:val="000000"/>
          <w:sz w:val="24"/>
        </w:rPr>
      </w:pPr>
      <w:bookmarkStart w:id="975" w:name="_Hlk176956306"/>
      <w:r>
        <w:rPr>
          <w:color w:val="000000"/>
          <w:sz w:val="24"/>
        </w:rPr>
        <w:t>注：</w:t>
      </w:r>
    </w:p>
    <w:p w14:paraId="529D4E7D" w14:textId="77777777" w:rsidR="000A6A73" w:rsidRDefault="00000000">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14:paraId="77D8F6C9" w14:textId="77777777" w:rsidR="000A6A73" w:rsidRDefault="00000000">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14:paraId="59807401" w14:textId="77777777" w:rsidR="000A6A73" w:rsidRDefault="00000000">
      <w:pPr>
        <w:spacing w:line="360" w:lineRule="auto"/>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75"/>
    </w:p>
    <w:p w14:paraId="2FEF354A" w14:textId="77777777" w:rsidR="000A6A73" w:rsidRDefault="00000000">
      <w:pPr>
        <w:spacing w:line="360" w:lineRule="auto"/>
        <w:rPr>
          <w:color w:val="000000"/>
          <w:sz w:val="24"/>
          <w:szCs w:val="20"/>
        </w:rPr>
      </w:pPr>
      <w:r>
        <w:rPr>
          <w:color w:val="000000"/>
          <w:sz w:val="24"/>
          <w:szCs w:val="20"/>
        </w:rPr>
        <w:br w:type="page"/>
      </w:r>
    </w:p>
    <w:p w14:paraId="06DC1314" w14:textId="77777777" w:rsidR="000A6A73" w:rsidRDefault="00000000">
      <w:pPr>
        <w:numPr>
          <w:ilvl w:val="0"/>
          <w:numId w:val="24"/>
        </w:numPr>
        <w:tabs>
          <w:tab w:val="left" w:pos="360"/>
        </w:tabs>
        <w:snapToGrid w:val="0"/>
        <w:spacing w:line="360" w:lineRule="auto"/>
        <w:outlineLvl w:val="1"/>
        <w:rPr>
          <w:color w:val="000000"/>
          <w:sz w:val="24"/>
          <w:szCs w:val="20"/>
        </w:rPr>
      </w:pPr>
      <w:r>
        <w:rPr>
          <w:color w:val="000000"/>
          <w:sz w:val="24"/>
          <w:szCs w:val="20"/>
        </w:rPr>
        <w:lastRenderedPageBreak/>
        <w:t>业绩一览表</w:t>
      </w:r>
    </w:p>
    <w:p w14:paraId="43D4ACC6" w14:textId="77777777" w:rsidR="000A6A73" w:rsidRDefault="000A6A73">
      <w:pPr>
        <w:tabs>
          <w:tab w:val="left" w:pos="5580"/>
        </w:tabs>
        <w:spacing w:line="360" w:lineRule="auto"/>
        <w:ind w:left="480" w:right="960"/>
        <w:rPr>
          <w:color w:val="00000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610"/>
        <w:gridCol w:w="1581"/>
        <w:gridCol w:w="1537"/>
        <w:gridCol w:w="1701"/>
        <w:gridCol w:w="1579"/>
      </w:tblGrid>
      <w:tr w:rsidR="000A6A73" w14:paraId="5914D71B" w14:textId="77777777">
        <w:trPr>
          <w:cantSplit/>
          <w:trHeight w:val="630"/>
          <w:jc w:val="center"/>
        </w:trPr>
        <w:tc>
          <w:tcPr>
            <w:tcW w:w="704" w:type="dxa"/>
            <w:tcBorders>
              <w:bottom w:val="single" w:sz="4" w:space="0" w:color="auto"/>
            </w:tcBorders>
            <w:vAlign w:val="center"/>
          </w:tcPr>
          <w:p w14:paraId="50F4FED9" w14:textId="77777777" w:rsidR="000A6A73" w:rsidRDefault="00000000">
            <w:pPr>
              <w:jc w:val="center"/>
              <w:rPr>
                <w:sz w:val="24"/>
              </w:rPr>
            </w:pPr>
            <w:r>
              <w:rPr>
                <w:kern w:val="0"/>
                <w:sz w:val="24"/>
              </w:rPr>
              <w:t>序号</w:t>
            </w:r>
          </w:p>
        </w:tc>
        <w:tc>
          <w:tcPr>
            <w:tcW w:w="1610" w:type="dxa"/>
            <w:tcBorders>
              <w:bottom w:val="single" w:sz="4" w:space="0" w:color="auto"/>
            </w:tcBorders>
            <w:vAlign w:val="center"/>
          </w:tcPr>
          <w:p w14:paraId="61E19948" w14:textId="77777777" w:rsidR="000A6A73" w:rsidRDefault="00000000">
            <w:pPr>
              <w:jc w:val="center"/>
              <w:rPr>
                <w:sz w:val="24"/>
              </w:rPr>
            </w:pPr>
            <w:r>
              <w:rPr>
                <w:sz w:val="24"/>
              </w:rPr>
              <w:t>项目名称</w:t>
            </w:r>
          </w:p>
        </w:tc>
        <w:tc>
          <w:tcPr>
            <w:tcW w:w="1581" w:type="dxa"/>
            <w:tcBorders>
              <w:bottom w:val="single" w:sz="4" w:space="0" w:color="auto"/>
            </w:tcBorders>
            <w:vAlign w:val="center"/>
          </w:tcPr>
          <w:p w14:paraId="26C23FD1" w14:textId="77777777" w:rsidR="000A6A73" w:rsidRDefault="00000000">
            <w:pPr>
              <w:jc w:val="center"/>
              <w:rPr>
                <w:kern w:val="0"/>
                <w:sz w:val="24"/>
              </w:rPr>
            </w:pPr>
            <w:r>
              <w:rPr>
                <w:kern w:val="0"/>
                <w:sz w:val="24"/>
              </w:rPr>
              <w:t>合同</w:t>
            </w:r>
          </w:p>
          <w:p w14:paraId="0516F48B" w14:textId="77777777" w:rsidR="000A6A73" w:rsidRDefault="00000000">
            <w:pPr>
              <w:jc w:val="center"/>
              <w:rPr>
                <w:sz w:val="24"/>
              </w:rPr>
            </w:pPr>
            <w:r>
              <w:rPr>
                <w:kern w:val="0"/>
                <w:sz w:val="24"/>
              </w:rPr>
              <w:t>签订时间</w:t>
            </w:r>
          </w:p>
        </w:tc>
        <w:tc>
          <w:tcPr>
            <w:tcW w:w="1537" w:type="dxa"/>
            <w:tcBorders>
              <w:bottom w:val="single" w:sz="4" w:space="0" w:color="auto"/>
            </w:tcBorders>
            <w:vAlign w:val="center"/>
          </w:tcPr>
          <w:p w14:paraId="5CB03423" w14:textId="77777777" w:rsidR="000A6A73" w:rsidRDefault="00000000">
            <w:pPr>
              <w:jc w:val="center"/>
              <w:rPr>
                <w:spacing w:val="-20"/>
                <w:sz w:val="24"/>
              </w:rPr>
            </w:pPr>
            <w:r>
              <w:rPr>
                <w:sz w:val="24"/>
              </w:rPr>
              <w:t>项目单位</w:t>
            </w:r>
          </w:p>
        </w:tc>
        <w:tc>
          <w:tcPr>
            <w:tcW w:w="1701" w:type="dxa"/>
            <w:tcBorders>
              <w:bottom w:val="single" w:sz="4" w:space="0" w:color="auto"/>
            </w:tcBorders>
            <w:vAlign w:val="center"/>
          </w:tcPr>
          <w:p w14:paraId="6ECD1308" w14:textId="77777777" w:rsidR="000A6A73" w:rsidRDefault="00000000">
            <w:pPr>
              <w:jc w:val="center"/>
              <w:rPr>
                <w:sz w:val="24"/>
              </w:rPr>
            </w:pPr>
            <w:r>
              <w:rPr>
                <w:sz w:val="24"/>
              </w:rPr>
              <w:t>项目单位</w:t>
            </w:r>
          </w:p>
          <w:p w14:paraId="4C5FFE76" w14:textId="77777777" w:rsidR="000A6A73" w:rsidRDefault="00000000">
            <w:pPr>
              <w:jc w:val="center"/>
              <w:rPr>
                <w:spacing w:val="-20"/>
                <w:sz w:val="24"/>
              </w:rPr>
            </w:pPr>
            <w:r>
              <w:rPr>
                <w:sz w:val="24"/>
              </w:rPr>
              <w:t>联系人</w:t>
            </w:r>
            <w:r>
              <w:rPr>
                <w:sz w:val="24"/>
              </w:rPr>
              <w:t>/</w:t>
            </w:r>
            <w:r>
              <w:rPr>
                <w:sz w:val="24"/>
              </w:rPr>
              <w:t>电话</w:t>
            </w:r>
          </w:p>
        </w:tc>
        <w:tc>
          <w:tcPr>
            <w:tcW w:w="1579" w:type="dxa"/>
            <w:tcBorders>
              <w:bottom w:val="single" w:sz="4" w:space="0" w:color="auto"/>
            </w:tcBorders>
            <w:vAlign w:val="center"/>
          </w:tcPr>
          <w:p w14:paraId="19B1C5B8" w14:textId="77777777" w:rsidR="000A6A73" w:rsidRDefault="00000000">
            <w:pPr>
              <w:jc w:val="center"/>
              <w:rPr>
                <w:sz w:val="24"/>
              </w:rPr>
            </w:pPr>
            <w:r>
              <w:rPr>
                <w:sz w:val="24"/>
              </w:rPr>
              <w:t>项目内容</w:t>
            </w:r>
          </w:p>
          <w:p w14:paraId="53FAD6F2" w14:textId="77777777" w:rsidR="000A6A73" w:rsidRDefault="00000000">
            <w:pPr>
              <w:jc w:val="center"/>
              <w:rPr>
                <w:sz w:val="24"/>
              </w:rPr>
            </w:pPr>
            <w:r>
              <w:rPr>
                <w:sz w:val="24"/>
              </w:rPr>
              <w:t>描述</w:t>
            </w:r>
          </w:p>
        </w:tc>
      </w:tr>
      <w:tr w:rsidR="000A6A73" w14:paraId="342AE215" w14:textId="77777777">
        <w:trPr>
          <w:cantSplit/>
          <w:trHeight w:val="630"/>
          <w:jc w:val="center"/>
        </w:trPr>
        <w:tc>
          <w:tcPr>
            <w:tcW w:w="704" w:type="dxa"/>
            <w:vAlign w:val="center"/>
          </w:tcPr>
          <w:p w14:paraId="0F8D14CE" w14:textId="77777777" w:rsidR="000A6A73" w:rsidRDefault="00000000">
            <w:pPr>
              <w:widowControl/>
              <w:jc w:val="center"/>
              <w:rPr>
                <w:kern w:val="0"/>
                <w:sz w:val="24"/>
              </w:rPr>
            </w:pPr>
            <w:r>
              <w:rPr>
                <w:kern w:val="0"/>
                <w:sz w:val="24"/>
              </w:rPr>
              <w:t>1</w:t>
            </w:r>
          </w:p>
        </w:tc>
        <w:tc>
          <w:tcPr>
            <w:tcW w:w="1610" w:type="dxa"/>
            <w:vAlign w:val="center"/>
          </w:tcPr>
          <w:p w14:paraId="3263EF30" w14:textId="77777777" w:rsidR="000A6A73" w:rsidRDefault="000A6A73">
            <w:pPr>
              <w:jc w:val="center"/>
              <w:rPr>
                <w:sz w:val="24"/>
              </w:rPr>
            </w:pPr>
          </w:p>
        </w:tc>
        <w:tc>
          <w:tcPr>
            <w:tcW w:w="1581" w:type="dxa"/>
            <w:vAlign w:val="center"/>
          </w:tcPr>
          <w:p w14:paraId="3EDBE1CC" w14:textId="77777777" w:rsidR="000A6A73" w:rsidRDefault="000A6A73">
            <w:pPr>
              <w:jc w:val="center"/>
              <w:rPr>
                <w:sz w:val="24"/>
              </w:rPr>
            </w:pPr>
          </w:p>
        </w:tc>
        <w:tc>
          <w:tcPr>
            <w:tcW w:w="1537" w:type="dxa"/>
            <w:vAlign w:val="center"/>
          </w:tcPr>
          <w:p w14:paraId="14723564" w14:textId="77777777" w:rsidR="000A6A73" w:rsidRDefault="000A6A73">
            <w:pPr>
              <w:jc w:val="center"/>
              <w:rPr>
                <w:sz w:val="24"/>
              </w:rPr>
            </w:pPr>
          </w:p>
        </w:tc>
        <w:tc>
          <w:tcPr>
            <w:tcW w:w="1701" w:type="dxa"/>
            <w:vAlign w:val="center"/>
          </w:tcPr>
          <w:p w14:paraId="7C76EE7A" w14:textId="77777777" w:rsidR="000A6A73" w:rsidRDefault="000A6A73">
            <w:pPr>
              <w:jc w:val="center"/>
              <w:rPr>
                <w:sz w:val="24"/>
              </w:rPr>
            </w:pPr>
          </w:p>
        </w:tc>
        <w:tc>
          <w:tcPr>
            <w:tcW w:w="1579" w:type="dxa"/>
            <w:vAlign w:val="center"/>
          </w:tcPr>
          <w:p w14:paraId="79A7C484" w14:textId="77777777" w:rsidR="000A6A73" w:rsidRDefault="000A6A73">
            <w:pPr>
              <w:jc w:val="center"/>
              <w:rPr>
                <w:sz w:val="24"/>
              </w:rPr>
            </w:pPr>
          </w:p>
        </w:tc>
      </w:tr>
      <w:tr w:rsidR="000A6A73" w14:paraId="604E9257" w14:textId="77777777">
        <w:trPr>
          <w:cantSplit/>
          <w:trHeight w:val="630"/>
          <w:jc w:val="center"/>
        </w:trPr>
        <w:tc>
          <w:tcPr>
            <w:tcW w:w="704" w:type="dxa"/>
            <w:vAlign w:val="center"/>
          </w:tcPr>
          <w:p w14:paraId="6C300948" w14:textId="77777777" w:rsidR="000A6A73" w:rsidRDefault="00000000">
            <w:pPr>
              <w:widowControl/>
              <w:jc w:val="center"/>
              <w:rPr>
                <w:kern w:val="0"/>
                <w:sz w:val="24"/>
              </w:rPr>
            </w:pPr>
            <w:r>
              <w:rPr>
                <w:kern w:val="0"/>
                <w:sz w:val="24"/>
              </w:rPr>
              <w:t>2</w:t>
            </w:r>
          </w:p>
        </w:tc>
        <w:tc>
          <w:tcPr>
            <w:tcW w:w="1610" w:type="dxa"/>
            <w:vAlign w:val="center"/>
          </w:tcPr>
          <w:p w14:paraId="09E0FE34" w14:textId="77777777" w:rsidR="000A6A73" w:rsidRDefault="000A6A73">
            <w:pPr>
              <w:jc w:val="center"/>
              <w:rPr>
                <w:sz w:val="24"/>
              </w:rPr>
            </w:pPr>
          </w:p>
        </w:tc>
        <w:tc>
          <w:tcPr>
            <w:tcW w:w="1581" w:type="dxa"/>
            <w:vAlign w:val="center"/>
          </w:tcPr>
          <w:p w14:paraId="1784CBDD" w14:textId="77777777" w:rsidR="000A6A73" w:rsidRDefault="000A6A73">
            <w:pPr>
              <w:jc w:val="center"/>
              <w:rPr>
                <w:sz w:val="24"/>
              </w:rPr>
            </w:pPr>
          </w:p>
        </w:tc>
        <w:tc>
          <w:tcPr>
            <w:tcW w:w="1537" w:type="dxa"/>
            <w:vAlign w:val="center"/>
          </w:tcPr>
          <w:p w14:paraId="5C8D8EE3" w14:textId="77777777" w:rsidR="000A6A73" w:rsidRDefault="000A6A73">
            <w:pPr>
              <w:jc w:val="center"/>
              <w:rPr>
                <w:sz w:val="24"/>
              </w:rPr>
            </w:pPr>
          </w:p>
        </w:tc>
        <w:tc>
          <w:tcPr>
            <w:tcW w:w="1701" w:type="dxa"/>
            <w:vAlign w:val="center"/>
          </w:tcPr>
          <w:p w14:paraId="3DAF7DBF" w14:textId="77777777" w:rsidR="000A6A73" w:rsidRDefault="000A6A73">
            <w:pPr>
              <w:jc w:val="center"/>
              <w:rPr>
                <w:sz w:val="24"/>
              </w:rPr>
            </w:pPr>
          </w:p>
        </w:tc>
        <w:tc>
          <w:tcPr>
            <w:tcW w:w="1579" w:type="dxa"/>
            <w:vAlign w:val="center"/>
          </w:tcPr>
          <w:p w14:paraId="1077D5B7" w14:textId="77777777" w:rsidR="000A6A73" w:rsidRDefault="000A6A73">
            <w:pPr>
              <w:jc w:val="center"/>
              <w:rPr>
                <w:sz w:val="24"/>
              </w:rPr>
            </w:pPr>
          </w:p>
        </w:tc>
      </w:tr>
      <w:tr w:rsidR="000A6A73" w14:paraId="37E112AA" w14:textId="77777777">
        <w:trPr>
          <w:cantSplit/>
          <w:trHeight w:val="630"/>
          <w:jc w:val="center"/>
        </w:trPr>
        <w:tc>
          <w:tcPr>
            <w:tcW w:w="704" w:type="dxa"/>
            <w:vAlign w:val="center"/>
          </w:tcPr>
          <w:p w14:paraId="4150EAAC" w14:textId="77777777" w:rsidR="000A6A73" w:rsidRDefault="00000000">
            <w:pPr>
              <w:widowControl/>
              <w:jc w:val="center"/>
              <w:rPr>
                <w:kern w:val="0"/>
                <w:sz w:val="24"/>
              </w:rPr>
            </w:pPr>
            <w:r>
              <w:rPr>
                <w:kern w:val="0"/>
                <w:sz w:val="24"/>
              </w:rPr>
              <w:t>…</w:t>
            </w:r>
          </w:p>
        </w:tc>
        <w:tc>
          <w:tcPr>
            <w:tcW w:w="1610" w:type="dxa"/>
            <w:vAlign w:val="center"/>
          </w:tcPr>
          <w:p w14:paraId="5847A4DF" w14:textId="77777777" w:rsidR="000A6A73" w:rsidRDefault="000A6A73">
            <w:pPr>
              <w:jc w:val="center"/>
              <w:rPr>
                <w:sz w:val="24"/>
              </w:rPr>
            </w:pPr>
          </w:p>
        </w:tc>
        <w:tc>
          <w:tcPr>
            <w:tcW w:w="1581" w:type="dxa"/>
            <w:vAlign w:val="center"/>
          </w:tcPr>
          <w:p w14:paraId="4F8CD76D" w14:textId="77777777" w:rsidR="000A6A73" w:rsidRDefault="000A6A73">
            <w:pPr>
              <w:jc w:val="center"/>
              <w:rPr>
                <w:sz w:val="24"/>
              </w:rPr>
            </w:pPr>
          </w:p>
        </w:tc>
        <w:tc>
          <w:tcPr>
            <w:tcW w:w="1537" w:type="dxa"/>
            <w:vAlign w:val="center"/>
          </w:tcPr>
          <w:p w14:paraId="69315752" w14:textId="77777777" w:rsidR="000A6A73" w:rsidRDefault="000A6A73">
            <w:pPr>
              <w:jc w:val="center"/>
              <w:rPr>
                <w:sz w:val="24"/>
              </w:rPr>
            </w:pPr>
          </w:p>
        </w:tc>
        <w:tc>
          <w:tcPr>
            <w:tcW w:w="1701" w:type="dxa"/>
            <w:vAlign w:val="center"/>
          </w:tcPr>
          <w:p w14:paraId="24EFE61E" w14:textId="77777777" w:rsidR="000A6A73" w:rsidRDefault="000A6A73">
            <w:pPr>
              <w:jc w:val="center"/>
              <w:rPr>
                <w:sz w:val="24"/>
              </w:rPr>
            </w:pPr>
          </w:p>
        </w:tc>
        <w:tc>
          <w:tcPr>
            <w:tcW w:w="1579" w:type="dxa"/>
            <w:vAlign w:val="center"/>
          </w:tcPr>
          <w:p w14:paraId="225BD402" w14:textId="77777777" w:rsidR="000A6A73" w:rsidRDefault="000A6A73">
            <w:pPr>
              <w:jc w:val="center"/>
              <w:rPr>
                <w:sz w:val="24"/>
              </w:rPr>
            </w:pPr>
          </w:p>
        </w:tc>
      </w:tr>
    </w:tbl>
    <w:p w14:paraId="5095D79A" w14:textId="77777777" w:rsidR="000A6A73" w:rsidRDefault="00000000">
      <w:pPr>
        <w:adjustRightInd w:val="0"/>
        <w:snapToGrid w:val="0"/>
        <w:rPr>
          <w:color w:val="000000"/>
          <w:sz w:val="24"/>
        </w:rPr>
      </w:pPr>
      <w:r>
        <w:rPr>
          <w:color w:val="000000"/>
          <w:sz w:val="24"/>
        </w:rPr>
        <w:t>注：</w:t>
      </w:r>
      <w:r>
        <w:rPr>
          <w:color w:val="000000"/>
          <w:sz w:val="24"/>
        </w:rPr>
        <w:t>1</w:t>
      </w:r>
      <w:r>
        <w:rPr>
          <w:color w:val="000000"/>
          <w:sz w:val="24"/>
        </w:rPr>
        <w:t>、业绩的认定标准及有效证明文件要求见第四章《评标程序、评标方法和评标标准》。</w:t>
      </w:r>
    </w:p>
    <w:p w14:paraId="1F7D129A" w14:textId="77777777" w:rsidR="000A6A73" w:rsidRDefault="00000000">
      <w:pPr>
        <w:adjustRightInd w:val="0"/>
        <w:snapToGrid w:val="0"/>
        <w:ind w:firstLineChars="200" w:firstLine="480"/>
        <w:rPr>
          <w:color w:val="000000"/>
          <w:sz w:val="24"/>
        </w:rPr>
      </w:pPr>
      <w:r>
        <w:rPr>
          <w:color w:val="000000"/>
          <w:sz w:val="24"/>
        </w:rPr>
        <w:t>2</w:t>
      </w:r>
      <w:r>
        <w:rPr>
          <w:color w:val="000000"/>
          <w:sz w:val="24"/>
        </w:rPr>
        <w:t>、投标人应随本表附有效证明材料，业绩证明材料应提供电子件，且内容清晰。投标人应将提供的有效证明材料按本表形式及编号顺序进行编排。未提供有效证明材料的业绩在评标时将不予认可。</w:t>
      </w:r>
    </w:p>
    <w:p w14:paraId="1C3F67C1" w14:textId="77777777" w:rsidR="000A6A73" w:rsidRDefault="00000000">
      <w:pPr>
        <w:adjustRightInd w:val="0"/>
        <w:snapToGrid w:val="0"/>
        <w:ind w:firstLineChars="200" w:firstLine="480"/>
        <w:rPr>
          <w:color w:val="000000"/>
          <w:sz w:val="24"/>
        </w:rPr>
      </w:pPr>
      <w:r>
        <w:rPr>
          <w:color w:val="000000"/>
          <w:sz w:val="24"/>
        </w:rPr>
        <w:t>3</w:t>
      </w:r>
      <w:r>
        <w:rPr>
          <w:color w:val="000000"/>
          <w:sz w:val="24"/>
        </w:rPr>
        <w:t>、本表中信息如有虚假，</w:t>
      </w:r>
      <w:r>
        <w:rPr>
          <w:sz w:val="24"/>
        </w:rPr>
        <w:t>依据《政府采购法》第七十七条</w:t>
      </w:r>
      <w:r>
        <w:rPr>
          <w:sz w:val="24"/>
        </w:rPr>
        <w:t>“</w:t>
      </w:r>
      <w:r>
        <w:rPr>
          <w:sz w:val="24"/>
        </w:rPr>
        <w:t>提供虚假材料谋取中标、成交的</w:t>
      </w:r>
      <w:r>
        <w:rPr>
          <w:sz w:val="24"/>
        </w:rPr>
        <w:t>”</w:t>
      </w:r>
      <w:r>
        <w:rPr>
          <w:sz w:val="24"/>
        </w:rPr>
        <w:t>有关规定予以处理。</w:t>
      </w:r>
    </w:p>
    <w:p w14:paraId="477C075E" w14:textId="77777777" w:rsidR="000A6A73" w:rsidRDefault="00000000">
      <w:pPr>
        <w:widowControl/>
        <w:jc w:val="left"/>
        <w:rPr>
          <w:color w:val="000000"/>
          <w:sz w:val="24"/>
          <w:szCs w:val="20"/>
        </w:rPr>
      </w:pPr>
      <w:r>
        <w:rPr>
          <w:color w:val="000000"/>
          <w:sz w:val="24"/>
          <w:szCs w:val="20"/>
        </w:rPr>
        <w:br w:type="page"/>
      </w:r>
    </w:p>
    <w:p w14:paraId="7C337A16" w14:textId="77777777" w:rsidR="000A6A73" w:rsidRDefault="00000000">
      <w:pPr>
        <w:numPr>
          <w:ilvl w:val="0"/>
          <w:numId w:val="24"/>
        </w:numPr>
        <w:tabs>
          <w:tab w:val="left" w:pos="360"/>
        </w:tabs>
        <w:snapToGrid w:val="0"/>
        <w:spacing w:line="360" w:lineRule="auto"/>
        <w:outlineLvl w:val="1"/>
        <w:rPr>
          <w:color w:val="000000"/>
          <w:sz w:val="24"/>
          <w:szCs w:val="20"/>
        </w:rPr>
      </w:pPr>
      <w:r>
        <w:rPr>
          <w:color w:val="000000"/>
          <w:sz w:val="24"/>
        </w:rPr>
        <w:lastRenderedPageBreak/>
        <w:t>拟派往本项目实施团队情况</w:t>
      </w:r>
    </w:p>
    <w:p w14:paraId="5DDF8F22" w14:textId="77777777" w:rsidR="000A6A73" w:rsidRDefault="00000000">
      <w:pPr>
        <w:pStyle w:val="af5"/>
        <w:spacing w:line="360" w:lineRule="auto"/>
        <w:outlineLvl w:val="2"/>
        <w:rPr>
          <w:rFonts w:ascii="Times New Roman" w:hAnsi="Times New Roman" w:hint="default"/>
          <w:color w:val="000000"/>
          <w:sz w:val="24"/>
        </w:rPr>
      </w:pPr>
      <w:bookmarkStart w:id="976" w:name="_Toc178491536"/>
      <w:bookmarkStart w:id="977" w:name="_Toc177817357"/>
      <w:bookmarkStart w:id="978" w:name="_Toc194888465"/>
      <w:bookmarkStart w:id="979" w:name="_Toc176882565"/>
      <w:bookmarkStart w:id="980" w:name="_Toc205612715"/>
      <w:bookmarkStart w:id="981" w:name="_Toc205612644"/>
      <w:bookmarkStart w:id="982" w:name="_Toc181864913"/>
      <w:bookmarkStart w:id="983" w:name="_Toc182205343"/>
      <w:bookmarkStart w:id="984" w:name="_Toc194883191"/>
      <w:bookmarkStart w:id="985" w:name="_Toc177995496"/>
      <w:bookmarkStart w:id="986" w:name="_Toc53722878"/>
      <w:bookmarkStart w:id="987" w:name="_Toc70687213"/>
      <w:bookmarkStart w:id="988" w:name="_Toc177189258"/>
      <w:bookmarkStart w:id="989" w:name="_Toc201995954"/>
      <w:bookmarkStart w:id="990" w:name="_Toc182802968"/>
      <w:bookmarkStart w:id="991" w:name="_Toc182205200"/>
      <w:bookmarkStart w:id="992" w:name="_Toc202069432"/>
      <w:bookmarkStart w:id="993" w:name="_Toc182802768"/>
      <w:bookmarkStart w:id="994" w:name="_Toc181504489"/>
      <w:bookmarkStart w:id="995" w:name="_Toc182802852"/>
      <w:r>
        <w:rPr>
          <w:rFonts w:ascii="Times New Roman" w:hAnsi="Times New Roman" w:hint="default"/>
          <w:color w:val="000000"/>
          <w:sz w:val="24"/>
        </w:rPr>
        <w:t xml:space="preserve">10-1  </w:t>
      </w:r>
      <w:r>
        <w:rPr>
          <w:rFonts w:ascii="Times New Roman" w:hAnsi="Times New Roman" w:hint="default"/>
          <w:color w:val="000000"/>
          <w:sz w:val="24"/>
        </w:rPr>
        <w:t>本项目实施团队主要人员名单</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14:paraId="6482EFFA" w14:textId="77777777" w:rsidR="000A6A73" w:rsidRDefault="000A6A73">
      <w:pPr>
        <w:spacing w:line="360" w:lineRule="auto"/>
        <w:rPr>
          <w:b/>
          <w:color w:val="000000"/>
          <w:kern w:val="0"/>
          <w:sz w:val="24"/>
          <w:u w:val="single"/>
        </w:rPr>
      </w:pPr>
    </w:p>
    <w:tbl>
      <w:tblPr>
        <w:tblW w:w="48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8"/>
        <w:gridCol w:w="1006"/>
        <w:gridCol w:w="1133"/>
        <w:gridCol w:w="1133"/>
        <w:gridCol w:w="1515"/>
        <w:gridCol w:w="2130"/>
      </w:tblGrid>
      <w:tr w:rsidR="000A6A73" w14:paraId="670B62FF" w14:textId="77777777">
        <w:trPr>
          <w:trHeight w:val="580"/>
          <w:jc w:val="center"/>
        </w:trPr>
        <w:tc>
          <w:tcPr>
            <w:tcW w:w="1045" w:type="pct"/>
            <w:vAlign w:val="center"/>
          </w:tcPr>
          <w:p w14:paraId="0E3D47DA" w14:textId="77777777" w:rsidR="000A6A73" w:rsidRDefault="00000000">
            <w:pPr>
              <w:jc w:val="center"/>
              <w:rPr>
                <w:color w:val="000000"/>
                <w:kern w:val="0"/>
                <w:sz w:val="24"/>
              </w:rPr>
            </w:pPr>
            <w:r>
              <w:rPr>
                <w:color w:val="000000"/>
                <w:kern w:val="0"/>
                <w:sz w:val="24"/>
              </w:rPr>
              <w:t>拟担任</w:t>
            </w:r>
          </w:p>
          <w:p w14:paraId="5FFA3D9A" w14:textId="77777777" w:rsidR="000A6A73" w:rsidRDefault="00000000">
            <w:pPr>
              <w:jc w:val="center"/>
              <w:rPr>
                <w:color w:val="000000"/>
                <w:kern w:val="0"/>
                <w:sz w:val="24"/>
              </w:rPr>
            </w:pPr>
            <w:r>
              <w:rPr>
                <w:color w:val="000000"/>
                <w:kern w:val="0"/>
                <w:sz w:val="24"/>
              </w:rPr>
              <w:t>职务、分工</w:t>
            </w:r>
          </w:p>
        </w:tc>
        <w:tc>
          <w:tcPr>
            <w:tcW w:w="575" w:type="pct"/>
            <w:vAlign w:val="center"/>
          </w:tcPr>
          <w:p w14:paraId="1E1A1AC2" w14:textId="77777777" w:rsidR="000A6A73" w:rsidRDefault="00000000">
            <w:pPr>
              <w:jc w:val="center"/>
              <w:rPr>
                <w:color w:val="000000"/>
                <w:kern w:val="0"/>
                <w:sz w:val="24"/>
              </w:rPr>
            </w:pPr>
            <w:r>
              <w:rPr>
                <w:color w:val="000000"/>
                <w:kern w:val="0"/>
                <w:sz w:val="24"/>
              </w:rPr>
              <w:t>姓名</w:t>
            </w:r>
          </w:p>
        </w:tc>
        <w:tc>
          <w:tcPr>
            <w:tcW w:w="648" w:type="pct"/>
            <w:vAlign w:val="center"/>
          </w:tcPr>
          <w:p w14:paraId="6A8147D6" w14:textId="77777777" w:rsidR="000A6A73" w:rsidRDefault="00000000">
            <w:pPr>
              <w:jc w:val="center"/>
              <w:rPr>
                <w:color w:val="000000"/>
                <w:kern w:val="0"/>
                <w:sz w:val="24"/>
              </w:rPr>
            </w:pPr>
            <w:r>
              <w:rPr>
                <w:color w:val="000000"/>
                <w:kern w:val="0"/>
                <w:sz w:val="24"/>
              </w:rPr>
              <w:t>职称</w:t>
            </w:r>
          </w:p>
        </w:tc>
        <w:tc>
          <w:tcPr>
            <w:tcW w:w="648" w:type="pct"/>
            <w:vAlign w:val="center"/>
          </w:tcPr>
          <w:p w14:paraId="7CADC1E4" w14:textId="77777777" w:rsidR="000A6A73" w:rsidRDefault="00000000">
            <w:pPr>
              <w:jc w:val="center"/>
              <w:rPr>
                <w:color w:val="000000"/>
                <w:kern w:val="0"/>
                <w:sz w:val="24"/>
              </w:rPr>
            </w:pPr>
            <w:r>
              <w:rPr>
                <w:color w:val="000000"/>
                <w:kern w:val="0"/>
                <w:sz w:val="24"/>
              </w:rPr>
              <w:t>专业</w:t>
            </w:r>
          </w:p>
        </w:tc>
        <w:tc>
          <w:tcPr>
            <w:tcW w:w="866" w:type="pct"/>
            <w:vAlign w:val="center"/>
          </w:tcPr>
          <w:p w14:paraId="30F45046" w14:textId="77777777" w:rsidR="000A6A73" w:rsidRDefault="00000000">
            <w:pPr>
              <w:jc w:val="center"/>
              <w:rPr>
                <w:color w:val="000000"/>
                <w:kern w:val="0"/>
                <w:sz w:val="24"/>
              </w:rPr>
            </w:pPr>
            <w:r>
              <w:rPr>
                <w:color w:val="000000"/>
                <w:kern w:val="0"/>
                <w:sz w:val="24"/>
              </w:rPr>
              <w:t>从业资格</w:t>
            </w:r>
          </w:p>
        </w:tc>
        <w:tc>
          <w:tcPr>
            <w:tcW w:w="1219" w:type="pct"/>
            <w:vAlign w:val="center"/>
          </w:tcPr>
          <w:p w14:paraId="27B85E6E" w14:textId="77777777" w:rsidR="000A6A73" w:rsidRDefault="00000000">
            <w:pPr>
              <w:jc w:val="center"/>
              <w:rPr>
                <w:color w:val="000000"/>
                <w:kern w:val="0"/>
                <w:sz w:val="24"/>
              </w:rPr>
            </w:pPr>
            <w:r>
              <w:rPr>
                <w:color w:val="000000"/>
                <w:kern w:val="0"/>
                <w:sz w:val="24"/>
              </w:rPr>
              <w:t>相关工作年限</w:t>
            </w:r>
          </w:p>
        </w:tc>
      </w:tr>
      <w:tr w:rsidR="000A6A73" w14:paraId="45C1FF1C" w14:textId="77777777">
        <w:trPr>
          <w:trHeight w:val="580"/>
          <w:jc w:val="center"/>
        </w:trPr>
        <w:tc>
          <w:tcPr>
            <w:tcW w:w="1045" w:type="pct"/>
            <w:vAlign w:val="center"/>
          </w:tcPr>
          <w:p w14:paraId="3AE1C3F4" w14:textId="77777777" w:rsidR="000A6A73" w:rsidRDefault="000A6A73">
            <w:pPr>
              <w:jc w:val="center"/>
              <w:rPr>
                <w:color w:val="000000"/>
                <w:kern w:val="0"/>
                <w:sz w:val="24"/>
              </w:rPr>
            </w:pPr>
          </w:p>
        </w:tc>
        <w:tc>
          <w:tcPr>
            <w:tcW w:w="575" w:type="pct"/>
            <w:vAlign w:val="center"/>
          </w:tcPr>
          <w:p w14:paraId="02273007" w14:textId="77777777" w:rsidR="000A6A73" w:rsidRDefault="000A6A73">
            <w:pPr>
              <w:jc w:val="center"/>
              <w:rPr>
                <w:color w:val="000000"/>
                <w:kern w:val="0"/>
                <w:sz w:val="24"/>
              </w:rPr>
            </w:pPr>
          </w:p>
        </w:tc>
        <w:tc>
          <w:tcPr>
            <w:tcW w:w="648" w:type="pct"/>
            <w:vAlign w:val="center"/>
          </w:tcPr>
          <w:p w14:paraId="346A1B7D" w14:textId="77777777" w:rsidR="000A6A73" w:rsidRDefault="000A6A73">
            <w:pPr>
              <w:jc w:val="center"/>
              <w:rPr>
                <w:color w:val="000000"/>
                <w:kern w:val="0"/>
                <w:sz w:val="24"/>
              </w:rPr>
            </w:pPr>
          </w:p>
        </w:tc>
        <w:tc>
          <w:tcPr>
            <w:tcW w:w="648" w:type="pct"/>
            <w:vAlign w:val="center"/>
          </w:tcPr>
          <w:p w14:paraId="65AD64ED" w14:textId="77777777" w:rsidR="000A6A73" w:rsidRDefault="000A6A73">
            <w:pPr>
              <w:jc w:val="center"/>
              <w:rPr>
                <w:color w:val="000000"/>
                <w:kern w:val="0"/>
                <w:sz w:val="24"/>
              </w:rPr>
            </w:pPr>
          </w:p>
        </w:tc>
        <w:tc>
          <w:tcPr>
            <w:tcW w:w="866" w:type="pct"/>
            <w:vAlign w:val="center"/>
          </w:tcPr>
          <w:p w14:paraId="4805B2C3" w14:textId="77777777" w:rsidR="000A6A73" w:rsidRDefault="000A6A73">
            <w:pPr>
              <w:jc w:val="center"/>
              <w:rPr>
                <w:color w:val="000000"/>
                <w:kern w:val="0"/>
                <w:sz w:val="24"/>
              </w:rPr>
            </w:pPr>
          </w:p>
        </w:tc>
        <w:tc>
          <w:tcPr>
            <w:tcW w:w="1219" w:type="pct"/>
            <w:vAlign w:val="center"/>
          </w:tcPr>
          <w:p w14:paraId="1DA7B470" w14:textId="77777777" w:rsidR="000A6A73" w:rsidRDefault="000A6A73">
            <w:pPr>
              <w:jc w:val="center"/>
              <w:rPr>
                <w:color w:val="000000"/>
                <w:kern w:val="0"/>
                <w:sz w:val="24"/>
              </w:rPr>
            </w:pPr>
          </w:p>
        </w:tc>
      </w:tr>
      <w:tr w:rsidR="000A6A73" w14:paraId="4E4E8018" w14:textId="77777777">
        <w:trPr>
          <w:trHeight w:val="580"/>
          <w:jc w:val="center"/>
        </w:trPr>
        <w:tc>
          <w:tcPr>
            <w:tcW w:w="1045" w:type="pct"/>
            <w:vAlign w:val="center"/>
          </w:tcPr>
          <w:p w14:paraId="3E64A785" w14:textId="77777777" w:rsidR="000A6A73" w:rsidRDefault="000A6A73">
            <w:pPr>
              <w:jc w:val="center"/>
              <w:rPr>
                <w:color w:val="000000"/>
                <w:kern w:val="0"/>
                <w:sz w:val="24"/>
              </w:rPr>
            </w:pPr>
          </w:p>
        </w:tc>
        <w:tc>
          <w:tcPr>
            <w:tcW w:w="575" w:type="pct"/>
            <w:vAlign w:val="center"/>
          </w:tcPr>
          <w:p w14:paraId="367B64B2" w14:textId="77777777" w:rsidR="000A6A73" w:rsidRDefault="000A6A73">
            <w:pPr>
              <w:jc w:val="center"/>
              <w:rPr>
                <w:color w:val="000000"/>
                <w:kern w:val="0"/>
                <w:sz w:val="24"/>
              </w:rPr>
            </w:pPr>
          </w:p>
        </w:tc>
        <w:tc>
          <w:tcPr>
            <w:tcW w:w="648" w:type="pct"/>
            <w:vAlign w:val="center"/>
          </w:tcPr>
          <w:p w14:paraId="36D2D02A" w14:textId="77777777" w:rsidR="000A6A73" w:rsidRDefault="000A6A73">
            <w:pPr>
              <w:jc w:val="center"/>
              <w:rPr>
                <w:color w:val="000000"/>
                <w:kern w:val="0"/>
                <w:sz w:val="24"/>
              </w:rPr>
            </w:pPr>
          </w:p>
        </w:tc>
        <w:tc>
          <w:tcPr>
            <w:tcW w:w="648" w:type="pct"/>
            <w:vAlign w:val="center"/>
          </w:tcPr>
          <w:p w14:paraId="5088AA62" w14:textId="77777777" w:rsidR="000A6A73" w:rsidRDefault="000A6A73">
            <w:pPr>
              <w:jc w:val="center"/>
              <w:rPr>
                <w:color w:val="000000"/>
                <w:kern w:val="0"/>
                <w:sz w:val="24"/>
              </w:rPr>
            </w:pPr>
          </w:p>
        </w:tc>
        <w:tc>
          <w:tcPr>
            <w:tcW w:w="866" w:type="pct"/>
            <w:vAlign w:val="center"/>
          </w:tcPr>
          <w:p w14:paraId="25FD4440" w14:textId="77777777" w:rsidR="000A6A73" w:rsidRDefault="000A6A73">
            <w:pPr>
              <w:jc w:val="center"/>
              <w:rPr>
                <w:color w:val="000000"/>
                <w:kern w:val="0"/>
                <w:sz w:val="24"/>
              </w:rPr>
            </w:pPr>
          </w:p>
        </w:tc>
        <w:tc>
          <w:tcPr>
            <w:tcW w:w="1219" w:type="pct"/>
            <w:vAlign w:val="center"/>
          </w:tcPr>
          <w:p w14:paraId="00300C24" w14:textId="77777777" w:rsidR="000A6A73" w:rsidRDefault="000A6A73">
            <w:pPr>
              <w:jc w:val="center"/>
              <w:rPr>
                <w:color w:val="000000"/>
                <w:kern w:val="0"/>
                <w:sz w:val="24"/>
              </w:rPr>
            </w:pPr>
          </w:p>
        </w:tc>
      </w:tr>
      <w:tr w:rsidR="000A6A73" w14:paraId="7577C33F" w14:textId="77777777">
        <w:trPr>
          <w:trHeight w:val="580"/>
          <w:jc w:val="center"/>
        </w:trPr>
        <w:tc>
          <w:tcPr>
            <w:tcW w:w="1045" w:type="pct"/>
            <w:vAlign w:val="center"/>
          </w:tcPr>
          <w:p w14:paraId="3494E958" w14:textId="77777777" w:rsidR="000A6A73" w:rsidRDefault="000A6A73">
            <w:pPr>
              <w:jc w:val="center"/>
              <w:rPr>
                <w:color w:val="000000"/>
                <w:kern w:val="0"/>
                <w:sz w:val="24"/>
              </w:rPr>
            </w:pPr>
          </w:p>
        </w:tc>
        <w:tc>
          <w:tcPr>
            <w:tcW w:w="575" w:type="pct"/>
            <w:vAlign w:val="center"/>
          </w:tcPr>
          <w:p w14:paraId="4FC8A7EA" w14:textId="77777777" w:rsidR="000A6A73" w:rsidRDefault="000A6A73">
            <w:pPr>
              <w:jc w:val="center"/>
              <w:rPr>
                <w:color w:val="000000"/>
                <w:kern w:val="0"/>
                <w:sz w:val="24"/>
              </w:rPr>
            </w:pPr>
          </w:p>
        </w:tc>
        <w:tc>
          <w:tcPr>
            <w:tcW w:w="648" w:type="pct"/>
            <w:vAlign w:val="center"/>
          </w:tcPr>
          <w:p w14:paraId="5FDE98C4" w14:textId="77777777" w:rsidR="000A6A73" w:rsidRDefault="000A6A73">
            <w:pPr>
              <w:jc w:val="center"/>
              <w:rPr>
                <w:color w:val="000000"/>
                <w:kern w:val="0"/>
                <w:sz w:val="24"/>
              </w:rPr>
            </w:pPr>
          </w:p>
        </w:tc>
        <w:tc>
          <w:tcPr>
            <w:tcW w:w="648" w:type="pct"/>
            <w:vAlign w:val="center"/>
          </w:tcPr>
          <w:p w14:paraId="79979275" w14:textId="77777777" w:rsidR="000A6A73" w:rsidRDefault="000A6A73">
            <w:pPr>
              <w:jc w:val="center"/>
              <w:rPr>
                <w:color w:val="000000"/>
                <w:kern w:val="0"/>
                <w:sz w:val="24"/>
              </w:rPr>
            </w:pPr>
          </w:p>
        </w:tc>
        <w:tc>
          <w:tcPr>
            <w:tcW w:w="866" w:type="pct"/>
            <w:vAlign w:val="center"/>
          </w:tcPr>
          <w:p w14:paraId="46DA8AFD" w14:textId="77777777" w:rsidR="000A6A73" w:rsidRDefault="000A6A73">
            <w:pPr>
              <w:jc w:val="center"/>
              <w:rPr>
                <w:color w:val="000000"/>
                <w:kern w:val="0"/>
                <w:sz w:val="24"/>
              </w:rPr>
            </w:pPr>
          </w:p>
        </w:tc>
        <w:tc>
          <w:tcPr>
            <w:tcW w:w="1219" w:type="pct"/>
            <w:vAlign w:val="center"/>
          </w:tcPr>
          <w:p w14:paraId="4912E8BF" w14:textId="77777777" w:rsidR="000A6A73" w:rsidRDefault="000A6A73">
            <w:pPr>
              <w:jc w:val="center"/>
              <w:rPr>
                <w:color w:val="000000"/>
                <w:kern w:val="0"/>
                <w:sz w:val="24"/>
              </w:rPr>
            </w:pPr>
          </w:p>
        </w:tc>
      </w:tr>
      <w:tr w:rsidR="000A6A73" w14:paraId="0B716CFF" w14:textId="77777777">
        <w:trPr>
          <w:trHeight w:val="580"/>
          <w:jc w:val="center"/>
        </w:trPr>
        <w:tc>
          <w:tcPr>
            <w:tcW w:w="1045" w:type="pct"/>
            <w:vAlign w:val="center"/>
          </w:tcPr>
          <w:p w14:paraId="0E8A3C41" w14:textId="77777777" w:rsidR="000A6A73" w:rsidRDefault="000A6A73">
            <w:pPr>
              <w:jc w:val="center"/>
              <w:rPr>
                <w:color w:val="000000"/>
                <w:kern w:val="0"/>
                <w:sz w:val="24"/>
              </w:rPr>
            </w:pPr>
          </w:p>
        </w:tc>
        <w:tc>
          <w:tcPr>
            <w:tcW w:w="575" w:type="pct"/>
            <w:vAlign w:val="center"/>
          </w:tcPr>
          <w:p w14:paraId="68364089" w14:textId="77777777" w:rsidR="000A6A73" w:rsidRDefault="000A6A73">
            <w:pPr>
              <w:jc w:val="center"/>
              <w:rPr>
                <w:color w:val="000000"/>
                <w:kern w:val="0"/>
                <w:sz w:val="24"/>
              </w:rPr>
            </w:pPr>
          </w:p>
        </w:tc>
        <w:tc>
          <w:tcPr>
            <w:tcW w:w="648" w:type="pct"/>
            <w:vAlign w:val="center"/>
          </w:tcPr>
          <w:p w14:paraId="0456A715" w14:textId="77777777" w:rsidR="000A6A73" w:rsidRDefault="000A6A73">
            <w:pPr>
              <w:jc w:val="center"/>
              <w:rPr>
                <w:color w:val="000000"/>
                <w:kern w:val="0"/>
                <w:sz w:val="24"/>
              </w:rPr>
            </w:pPr>
          </w:p>
        </w:tc>
        <w:tc>
          <w:tcPr>
            <w:tcW w:w="648" w:type="pct"/>
            <w:vAlign w:val="center"/>
          </w:tcPr>
          <w:p w14:paraId="0B5485E8" w14:textId="77777777" w:rsidR="000A6A73" w:rsidRDefault="000A6A73">
            <w:pPr>
              <w:jc w:val="center"/>
              <w:rPr>
                <w:color w:val="000000"/>
                <w:kern w:val="0"/>
                <w:sz w:val="24"/>
              </w:rPr>
            </w:pPr>
          </w:p>
        </w:tc>
        <w:tc>
          <w:tcPr>
            <w:tcW w:w="866" w:type="pct"/>
            <w:vAlign w:val="center"/>
          </w:tcPr>
          <w:p w14:paraId="44A1CE60" w14:textId="77777777" w:rsidR="000A6A73" w:rsidRDefault="000A6A73">
            <w:pPr>
              <w:jc w:val="center"/>
              <w:rPr>
                <w:color w:val="000000"/>
                <w:kern w:val="0"/>
                <w:sz w:val="24"/>
              </w:rPr>
            </w:pPr>
          </w:p>
        </w:tc>
        <w:tc>
          <w:tcPr>
            <w:tcW w:w="1219" w:type="pct"/>
            <w:vAlign w:val="center"/>
          </w:tcPr>
          <w:p w14:paraId="0E772274" w14:textId="77777777" w:rsidR="000A6A73" w:rsidRDefault="000A6A73">
            <w:pPr>
              <w:jc w:val="center"/>
              <w:rPr>
                <w:color w:val="000000"/>
                <w:kern w:val="0"/>
                <w:sz w:val="24"/>
              </w:rPr>
            </w:pPr>
          </w:p>
        </w:tc>
      </w:tr>
      <w:tr w:rsidR="000A6A73" w14:paraId="258B730F" w14:textId="77777777">
        <w:trPr>
          <w:trHeight w:val="580"/>
          <w:jc w:val="center"/>
        </w:trPr>
        <w:tc>
          <w:tcPr>
            <w:tcW w:w="1045" w:type="pct"/>
            <w:vAlign w:val="center"/>
          </w:tcPr>
          <w:p w14:paraId="196F3699" w14:textId="77777777" w:rsidR="000A6A73" w:rsidRDefault="000A6A73">
            <w:pPr>
              <w:jc w:val="center"/>
              <w:rPr>
                <w:color w:val="000000"/>
                <w:kern w:val="0"/>
                <w:sz w:val="24"/>
              </w:rPr>
            </w:pPr>
          </w:p>
        </w:tc>
        <w:tc>
          <w:tcPr>
            <w:tcW w:w="575" w:type="pct"/>
            <w:vAlign w:val="center"/>
          </w:tcPr>
          <w:p w14:paraId="5A8E5BC1" w14:textId="77777777" w:rsidR="000A6A73" w:rsidRDefault="000A6A73">
            <w:pPr>
              <w:jc w:val="center"/>
              <w:rPr>
                <w:color w:val="000000"/>
                <w:kern w:val="0"/>
                <w:sz w:val="24"/>
              </w:rPr>
            </w:pPr>
          </w:p>
        </w:tc>
        <w:tc>
          <w:tcPr>
            <w:tcW w:w="648" w:type="pct"/>
            <w:vAlign w:val="center"/>
          </w:tcPr>
          <w:p w14:paraId="2262E297" w14:textId="77777777" w:rsidR="000A6A73" w:rsidRDefault="000A6A73">
            <w:pPr>
              <w:jc w:val="center"/>
              <w:rPr>
                <w:color w:val="000000"/>
                <w:kern w:val="0"/>
                <w:sz w:val="24"/>
              </w:rPr>
            </w:pPr>
          </w:p>
        </w:tc>
        <w:tc>
          <w:tcPr>
            <w:tcW w:w="648" w:type="pct"/>
            <w:vAlign w:val="center"/>
          </w:tcPr>
          <w:p w14:paraId="469B8EC6" w14:textId="77777777" w:rsidR="000A6A73" w:rsidRDefault="000A6A73">
            <w:pPr>
              <w:jc w:val="center"/>
              <w:rPr>
                <w:color w:val="000000"/>
                <w:kern w:val="0"/>
                <w:sz w:val="24"/>
              </w:rPr>
            </w:pPr>
          </w:p>
        </w:tc>
        <w:tc>
          <w:tcPr>
            <w:tcW w:w="866" w:type="pct"/>
            <w:vAlign w:val="center"/>
          </w:tcPr>
          <w:p w14:paraId="58C12C8D" w14:textId="77777777" w:rsidR="000A6A73" w:rsidRDefault="000A6A73">
            <w:pPr>
              <w:jc w:val="center"/>
              <w:rPr>
                <w:color w:val="000000"/>
                <w:kern w:val="0"/>
                <w:sz w:val="24"/>
              </w:rPr>
            </w:pPr>
          </w:p>
        </w:tc>
        <w:tc>
          <w:tcPr>
            <w:tcW w:w="1219" w:type="pct"/>
            <w:vAlign w:val="center"/>
          </w:tcPr>
          <w:p w14:paraId="05D70946" w14:textId="77777777" w:rsidR="000A6A73" w:rsidRDefault="000A6A73">
            <w:pPr>
              <w:jc w:val="center"/>
              <w:rPr>
                <w:color w:val="000000"/>
                <w:kern w:val="0"/>
                <w:sz w:val="24"/>
              </w:rPr>
            </w:pPr>
          </w:p>
        </w:tc>
      </w:tr>
      <w:tr w:rsidR="000A6A73" w14:paraId="76109DBA" w14:textId="77777777">
        <w:trPr>
          <w:trHeight w:val="580"/>
          <w:jc w:val="center"/>
        </w:trPr>
        <w:tc>
          <w:tcPr>
            <w:tcW w:w="1045" w:type="pct"/>
            <w:vAlign w:val="center"/>
          </w:tcPr>
          <w:p w14:paraId="71C9DBDD" w14:textId="77777777" w:rsidR="000A6A73" w:rsidRDefault="000A6A73">
            <w:pPr>
              <w:jc w:val="center"/>
              <w:rPr>
                <w:color w:val="000000"/>
                <w:kern w:val="0"/>
                <w:sz w:val="24"/>
              </w:rPr>
            </w:pPr>
          </w:p>
        </w:tc>
        <w:tc>
          <w:tcPr>
            <w:tcW w:w="575" w:type="pct"/>
            <w:vAlign w:val="center"/>
          </w:tcPr>
          <w:p w14:paraId="6804B02F" w14:textId="77777777" w:rsidR="000A6A73" w:rsidRDefault="000A6A73">
            <w:pPr>
              <w:jc w:val="center"/>
              <w:rPr>
                <w:color w:val="000000"/>
                <w:kern w:val="0"/>
                <w:sz w:val="24"/>
              </w:rPr>
            </w:pPr>
          </w:p>
        </w:tc>
        <w:tc>
          <w:tcPr>
            <w:tcW w:w="648" w:type="pct"/>
            <w:vAlign w:val="center"/>
          </w:tcPr>
          <w:p w14:paraId="16E7E181" w14:textId="77777777" w:rsidR="000A6A73" w:rsidRDefault="000A6A73">
            <w:pPr>
              <w:jc w:val="center"/>
              <w:rPr>
                <w:color w:val="000000"/>
                <w:kern w:val="0"/>
                <w:sz w:val="24"/>
              </w:rPr>
            </w:pPr>
          </w:p>
        </w:tc>
        <w:tc>
          <w:tcPr>
            <w:tcW w:w="648" w:type="pct"/>
            <w:vAlign w:val="center"/>
          </w:tcPr>
          <w:p w14:paraId="58C2D0F4" w14:textId="77777777" w:rsidR="000A6A73" w:rsidRDefault="000A6A73">
            <w:pPr>
              <w:jc w:val="center"/>
              <w:rPr>
                <w:color w:val="000000"/>
                <w:kern w:val="0"/>
                <w:sz w:val="24"/>
              </w:rPr>
            </w:pPr>
          </w:p>
        </w:tc>
        <w:tc>
          <w:tcPr>
            <w:tcW w:w="866" w:type="pct"/>
            <w:vAlign w:val="center"/>
          </w:tcPr>
          <w:p w14:paraId="44D6F83B" w14:textId="77777777" w:rsidR="000A6A73" w:rsidRDefault="000A6A73">
            <w:pPr>
              <w:jc w:val="center"/>
              <w:rPr>
                <w:color w:val="000000"/>
                <w:kern w:val="0"/>
                <w:sz w:val="24"/>
              </w:rPr>
            </w:pPr>
          </w:p>
        </w:tc>
        <w:tc>
          <w:tcPr>
            <w:tcW w:w="1219" w:type="pct"/>
            <w:vAlign w:val="center"/>
          </w:tcPr>
          <w:p w14:paraId="05FDD63D" w14:textId="77777777" w:rsidR="000A6A73" w:rsidRDefault="000A6A73">
            <w:pPr>
              <w:jc w:val="center"/>
              <w:rPr>
                <w:color w:val="000000"/>
                <w:kern w:val="0"/>
                <w:sz w:val="24"/>
              </w:rPr>
            </w:pPr>
          </w:p>
        </w:tc>
      </w:tr>
      <w:tr w:rsidR="000A6A73" w14:paraId="3290E596" w14:textId="77777777">
        <w:trPr>
          <w:trHeight w:val="580"/>
          <w:jc w:val="center"/>
        </w:trPr>
        <w:tc>
          <w:tcPr>
            <w:tcW w:w="1045" w:type="pct"/>
            <w:vAlign w:val="center"/>
          </w:tcPr>
          <w:p w14:paraId="767FD1EB" w14:textId="77777777" w:rsidR="000A6A73" w:rsidRDefault="000A6A73">
            <w:pPr>
              <w:jc w:val="center"/>
              <w:rPr>
                <w:color w:val="000000"/>
                <w:kern w:val="0"/>
                <w:sz w:val="24"/>
              </w:rPr>
            </w:pPr>
          </w:p>
        </w:tc>
        <w:tc>
          <w:tcPr>
            <w:tcW w:w="575" w:type="pct"/>
            <w:vAlign w:val="center"/>
          </w:tcPr>
          <w:p w14:paraId="20A50D33" w14:textId="77777777" w:rsidR="000A6A73" w:rsidRDefault="000A6A73">
            <w:pPr>
              <w:jc w:val="center"/>
              <w:rPr>
                <w:color w:val="000000"/>
                <w:kern w:val="0"/>
                <w:sz w:val="24"/>
              </w:rPr>
            </w:pPr>
          </w:p>
        </w:tc>
        <w:tc>
          <w:tcPr>
            <w:tcW w:w="648" w:type="pct"/>
            <w:vAlign w:val="center"/>
          </w:tcPr>
          <w:p w14:paraId="76F8157F" w14:textId="77777777" w:rsidR="000A6A73" w:rsidRDefault="000A6A73">
            <w:pPr>
              <w:jc w:val="center"/>
              <w:rPr>
                <w:color w:val="000000"/>
                <w:kern w:val="0"/>
                <w:sz w:val="24"/>
              </w:rPr>
            </w:pPr>
          </w:p>
        </w:tc>
        <w:tc>
          <w:tcPr>
            <w:tcW w:w="648" w:type="pct"/>
            <w:vAlign w:val="center"/>
          </w:tcPr>
          <w:p w14:paraId="265D9D47" w14:textId="77777777" w:rsidR="000A6A73" w:rsidRDefault="000A6A73">
            <w:pPr>
              <w:jc w:val="center"/>
              <w:rPr>
                <w:color w:val="000000"/>
                <w:kern w:val="0"/>
                <w:sz w:val="24"/>
              </w:rPr>
            </w:pPr>
          </w:p>
        </w:tc>
        <w:tc>
          <w:tcPr>
            <w:tcW w:w="866" w:type="pct"/>
            <w:vAlign w:val="center"/>
          </w:tcPr>
          <w:p w14:paraId="7067753F" w14:textId="77777777" w:rsidR="000A6A73" w:rsidRDefault="000A6A73">
            <w:pPr>
              <w:jc w:val="center"/>
              <w:rPr>
                <w:color w:val="000000"/>
                <w:kern w:val="0"/>
                <w:sz w:val="24"/>
              </w:rPr>
            </w:pPr>
          </w:p>
        </w:tc>
        <w:tc>
          <w:tcPr>
            <w:tcW w:w="1219" w:type="pct"/>
            <w:vAlign w:val="center"/>
          </w:tcPr>
          <w:p w14:paraId="4C09E487" w14:textId="77777777" w:rsidR="000A6A73" w:rsidRDefault="000A6A73">
            <w:pPr>
              <w:jc w:val="center"/>
              <w:rPr>
                <w:color w:val="000000"/>
                <w:kern w:val="0"/>
                <w:sz w:val="24"/>
              </w:rPr>
            </w:pPr>
          </w:p>
        </w:tc>
      </w:tr>
      <w:tr w:rsidR="000A6A73" w14:paraId="7E129CFE" w14:textId="77777777">
        <w:trPr>
          <w:trHeight w:val="580"/>
          <w:jc w:val="center"/>
        </w:trPr>
        <w:tc>
          <w:tcPr>
            <w:tcW w:w="1045" w:type="pct"/>
            <w:vAlign w:val="center"/>
          </w:tcPr>
          <w:p w14:paraId="7BC47D76" w14:textId="77777777" w:rsidR="000A6A73" w:rsidRDefault="000A6A73">
            <w:pPr>
              <w:jc w:val="center"/>
              <w:rPr>
                <w:color w:val="000000"/>
                <w:kern w:val="0"/>
                <w:sz w:val="24"/>
              </w:rPr>
            </w:pPr>
          </w:p>
        </w:tc>
        <w:tc>
          <w:tcPr>
            <w:tcW w:w="575" w:type="pct"/>
            <w:vAlign w:val="center"/>
          </w:tcPr>
          <w:p w14:paraId="3C0E0D21" w14:textId="77777777" w:rsidR="000A6A73" w:rsidRDefault="000A6A73">
            <w:pPr>
              <w:jc w:val="center"/>
              <w:rPr>
                <w:color w:val="000000"/>
                <w:kern w:val="0"/>
                <w:sz w:val="24"/>
              </w:rPr>
            </w:pPr>
          </w:p>
        </w:tc>
        <w:tc>
          <w:tcPr>
            <w:tcW w:w="648" w:type="pct"/>
            <w:vAlign w:val="center"/>
          </w:tcPr>
          <w:p w14:paraId="021A8F2C" w14:textId="77777777" w:rsidR="000A6A73" w:rsidRDefault="000A6A73">
            <w:pPr>
              <w:jc w:val="center"/>
              <w:rPr>
                <w:color w:val="000000"/>
                <w:kern w:val="0"/>
                <w:sz w:val="24"/>
              </w:rPr>
            </w:pPr>
          </w:p>
        </w:tc>
        <w:tc>
          <w:tcPr>
            <w:tcW w:w="648" w:type="pct"/>
            <w:vAlign w:val="center"/>
          </w:tcPr>
          <w:p w14:paraId="4FF338D7" w14:textId="77777777" w:rsidR="000A6A73" w:rsidRDefault="000A6A73">
            <w:pPr>
              <w:jc w:val="center"/>
              <w:rPr>
                <w:color w:val="000000"/>
                <w:kern w:val="0"/>
                <w:sz w:val="24"/>
              </w:rPr>
            </w:pPr>
          </w:p>
        </w:tc>
        <w:tc>
          <w:tcPr>
            <w:tcW w:w="866" w:type="pct"/>
            <w:vAlign w:val="center"/>
          </w:tcPr>
          <w:p w14:paraId="40D8703E" w14:textId="77777777" w:rsidR="000A6A73" w:rsidRDefault="000A6A73">
            <w:pPr>
              <w:jc w:val="center"/>
              <w:rPr>
                <w:color w:val="000000"/>
                <w:kern w:val="0"/>
                <w:sz w:val="24"/>
              </w:rPr>
            </w:pPr>
          </w:p>
        </w:tc>
        <w:tc>
          <w:tcPr>
            <w:tcW w:w="1219" w:type="pct"/>
            <w:vAlign w:val="center"/>
          </w:tcPr>
          <w:p w14:paraId="4A56C6BA" w14:textId="77777777" w:rsidR="000A6A73" w:rsidRDefault="000A6A73">
            <w:pPr>
              <w:jc w:val="center"/>
              <w:rPr>
                <w:color w:val="000000"/>
                <w:kern w:val="0"/>
                <w:sz w:val="24"/>
              </w:rPr>
            </w:pPr>
          </w:p>
        </w:tc>
      </w:tr>
      <w:tr w:rsidR="000A6A73" w14:paraId="6DCB1881" w14:textId="77777777">
        <w:trPr>
          <w:trHeight w:val="580"/>
          <w:jc w:val="center"/>
        </w:trPr>
        <w:tc>
          <w:tcPr>
            <w:tcW w:w="1045" w:type="pct"/>
            <w:vAlign w:val="center"/>
          </w:tcPr>
          <w:p w14:paraId="2B1DAACB" w14:textId="77777777" w:rsidR="000A6A73" w:rsidRDefault="000A6A73">
            <w:pPr>
              <w:jc w:val="center"/>
              <w:rPr>
                <w:color w:val="000000"/>
                <w:kern w:val="0"/>
                <w:sz w:val="24"/>
              </w:rPr>
            </w:pPr>
          </w:p>
        </w:tc>
        <w:tc>
          <w:tcPr>
            <w:tcW w:w="575" w:type="pct"/>
            <w:vAlign w:val="center"/>
          </w:tcPr>
          <w:p w14:paraId="2C2E0497" w14:textId="77777777" w:rsidR="000A6A73" w:rsidRDefault="000A6A73">
            <w:pPr>
              <w:jc w:val="center"/>
              <w:rPr>
                <w:color w:val="000000"/>
                <w:kern w:val="0"/>
                <w:sz w:val="24"/>
              </w:rPr>
            </w:pPr>
          </w:p>
        </w:tc>
        <w:tc>
          <w:tcPr>
            <w:tcW w:w="648" w:type="pct"/>
            <w:vAlign w:val="center"/>
          </w:tcPr>
          <w:p w14:paraId="7C72DC55" w14:textId="77777777" w:rsidR="000A6A73" w:rsidRDefault="000A6A73">
            <w:pPr>
              <w:jc w:val="center"/>
              <w:rPr>
                <w:color w:val="000000"/>
                <w:kern w:val="0"/>
                <w:sz w:val="24"/>
              </w:rPr>
            </w:pPr>
          </w:p>
        </w:tc>
        <w:tc>
          <w:tcPr>
            <w:tcW w:w="648" w:type="pct"/>
            <w:vAlign w:val="center"/>
          </w:tcPr>
          <w:p w14:paraId="5D7BB405" w14:textId="77777777" w:rsidR="000A6A73" w:rsidRDefault="000A6A73">
            <w:pPr>
              <w:jc w:val="center"/>
              <w:rPr>
                <w:color w:val="000000"/>
                <w:kern w:val="0"/>
                <w:sz w:val="24"/>
              </w:rPr>
            </w:pPr>
          </w:p>
        </w:tc>
        <w:tc>
          <w:tcPr>
            <w:tcW w:w="866" w:type="pct"/>
            <w:vAlign w:val="center"/>
          </w:tcPr>
          <w:p w14:paraId="6DB6097E" w14:textId="77777777" w:rsidR="000A6A73" w:rsidRDefault="000A6A73">
            <w:pPr>
              <w:jc w:val="center"/>
              <w:rPr>
                <w:color w:val="000000"/>
                <w:kern w:val="0"/>
                <w:sz w:val="24"/>
              </w:rPr>
            </w:pPr>
          </w:p>
        </w:tc>
        <w:tc>
          <w:tcPr>
            <w:tcW w:w="1219" w:type="pct"/>
            <w:vAlign w:val="center"/>
          </w:tcPr>
          <w:p w14:paraId="7B971344" w14:textId="77777777" w:rsidR="000A6A73" w:rsidRDefault="000A6A73">
            <w:pPr>
              <w:jc w:val="center"/>
              <w:rPr>
                <w:color w:val="000000"/>
                <w:kern w:val="0"/>
                <w:sz w:val="24"/>
              </w:rPr>
            </w:pPr>
          </w:p>
        </w:tc>
      </w:tr>
    </w:tbl>
    <w:p w14:paraId="2377EFFF" w14:textId="77777777" w:rsidR="000A6A73" w:rsidRDefault="00000000">
      <w:pPr>
        <w:spacing w:line="360" w:lineRule="auto"/>
        <w:rPr>
          <w:sz w:val="24"/>
        </w:rPr>
      </w:pPr>
      <w:r>
        <w:rPr>
          <w:sz w:val="24"/>
        </w:rPr>
        <w:t>投标人承诺：项目周期内实施人员保持稳定，项目核心人员不发生变动。</w:t>
      </w:r>
    </w:p>
    <w:p w14:paraId="4B3EC91A" w14:textId="77777777" w:rsidR="000A6A73" w:rsidRDefault="00000000">
      <w:pPr>
        <w:widowControl/>
        <w:jc w:val="left"/>
        <w:rPr>
          <w:color w:val="000000"/>
          <w:sz w:val="24"/>
          <w:szCs w:val="20"/>
        </w:rPr>
      </w:pPr>
      <w:r>
        <w:rPr>
          <w:color w:val="000000"/>
          <w:sz w:val="24"/>
          <w:szCs w:val="20"/>
        </w:rPr>
        <w:br w:type="page"/>
      </w:r>
    </w:p>
    <w:p w14:paraId="42B5BE84" w14:textId="77777777" w:rsidR="000A6A73" w:rsidRDefault="00000000">
      <w:pPr>
        <w:pStyle w:val="af5"/>
        <w:spacing w:line="360" w:lineRule="auto"/>
        <w:outlineLvl w:val="2"/>
        <w:rPr>
          <w:rFonts w:ascii="Times New Roman" w:hAnsi="Times New Roman" w:hint="default"/>
          <w:b/>
          <w:bCs/>
          <w:color w:val="000000"/>
          <w:sz w:val="24"/>
        </w:rPr>
      </w:pPr>
      <w:r>
        <w:rPr>
          <w:rFonts w:ascii="Times New Roman" w:hAnsi="Times New Roman" w:hint="default"/>
          <w:color w:val="000000"/>
          <w:sz w:val="24"/>
        </w:rPr>
        <w:lastRenderedPageBreak/>
        <w:t xml:space="preserve">10-2  </w:t>
      </w:r>
      <w:r>
        <w:rPr>
          <w:rFonts w:ascii="Times New Roman" w:hAnsi="Times New Roman" w:hint="default"/>
          <w:color w:val="000000"/>
          <w:sz w:val="24"/>
        </w:rPr>
        <w:t>本项目实施团队主要人员简历表</w:t>
      </w:r>
    </w:p>
    <w:p w14:paraId="515AA026" w14:textId="77777777" w:rsidR="000A6A73" w:rsidRDefault="000A6A73">
      <w:pPr>
        <w:spacing w:line="360" w:lineRule="auto"/>
        <w:rPr>
          <w:color w:val="000000"/>
          <w:sz w:val="24"/>
          <w:u w:val="single"/>
        </w:rPr>
      </w:pPr>
    </w:p>
    <w:tbl>
      <w:tblPr>
        <w:tblW w:w="906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63"/>
        <w:gridCol w:w="1254"/>
        <w:gridCol w:w="1636"/>
        <w:gridCol w:w="1450"/>
        <w:gridCol w:w="1050"/>
        <w:gridCol w:w="838"/>
        <w:gridCol w:w="61"/>
        <w:gridCol w:w="1212"/>
      </w:tblGrid>
      <w:tr w:rsidR="000A6A73" w14:paraId="0068AFFB" w14:textId="77777777">
        <w:trPr>
          <w:trHeight w:val="522"/>
          <w:jc w:val="center"/>
        </w:trPr>
        <w:tc>
          <w:tcPr>
            <w:tcW w:w="1566" w:type="dxa"/>
            <w:vAlign w:val="center"/>
          </w:tcPr>
          <w:p w14:paraId="1CBEB59D" w14:textId="77777777" w:rsidR="000A6A73" w:rsidRDefault="00000000">
            <w:pPr>
              <w:jc w:val="center"/>
              <w:rPr>
                <w:caps/>
                <w:color w:val="000000"/>
                <w:sz w:val="24"/>
              </w:rPr>
            </w:pPr>
            <w:r>
              <w:rPr>
                <w:caps/>
                <w:color w:val="000000"/>
                <w:sz w:val="24"/>
              </w:rPr>
              <w:t>姓名</w:t>
            </w:r>
          </w:p>
        </w:tc>
        <w:tc>
          <w:tcPr>
            <w:tcW w:w="1240" w:type="dxa"/>
            <w:vAlign w:val="center"/>
          </w:tcPr>
          <w:p w14:paraId="5B49F969" w14:textId="77777777" w:rsidR="000A6A73" w:rsidRDefault="000A6A73">
            <w:pPr>
              <w:jc w:val="center"/>
              <w:rPr>
                <w:caps/>
                <w:color w:val="000000"/>
                <w:sz w:val="24"/>
              </w:rPr>
            </w:pPr>
          </w:p>
        </w:tc>
        <w:tc>
          <w:tcPr>
            <w:tcW w:w="1639" w:type="dxa"/>
            <w:vAlign w:val="center"/>
          </w:tcPr>
          <w:p w14:paraId="3FF225E2" w14:textId="77777777" w:rsidR="000A6A73" w:rsidRDefault="00000000">
            <w:pPr>
              <w:jc w:val="center"/>
              <w:rPr>
                <w:caps/>
                <w:color w:val="000000"/>
                <w:sz w:val="24"/>
              </w:rPr>
            </w:pPr>
            <w:r>
              <w:rPr>
                <w:caps/>
                <w:color w:val="000000"/>
                <w:sz w:val="24"/>
              </w:rPr>
              <w:t>年龄</w:t>
            </w:r>
          </w:p>
        </w:tc>
        <w:tc>
          <w:tcPr>
            <w:tcW w:w="1453" w:type="dxa"/>
            <w:vAlign w:val="center"/>
          </w:tcPr>
          <w:p w14:paraId="47A428CA" w14:textId="77777777" w:rsidR="000A6A73" w:rsidRDefault="000A6A73">
            <w:pPr>
              <w:jc w:val="center"/>
              <w:rPr>
                <w:caps/>
                <w:color w:val="000000"/>
                <w:sz w:val="24"/>
              </w:rPr>
            </w:pPr>
          </w:p>
        </w:tc>
        <w:tc>
          <w:tcPr>
            <w:tcW w:w="1891" w:type="dxa"/>
            <w:gridSpan w:val="2"/>
            <w:vAlign w:val="center"/>
          </w:tcPr>
          <w:p w14:paraId="7FBDB77A" w14:textId="77777777" w:rsidR="000A6A73" w:rsidRDefault="00000000">
            <w:pPr>
              <w:jc w:val="center"/>
              <w:rPr>
                <w:caps/>
                <w:color w:val="000000"/>
                <w:sz w:val="24"/>
              </w:rPr>
            </w:pPr>
            <w:r>
              <w:rPr>
                <w:color w:val="000000"/>
                <w:sz w:val="24"/>
              </w:rPr>
              <w:t>职称</w:t>
            </w:r>
          </w:p>
        </w:tc>
        <w:tc>
          <w:tcPr>
            <w:tcW w:w="1275" w:type="dxa"/>
            <w:gridSpan w:val="2"/>
            <w:vAlign w:val="center"/>
          </w:tcPr>
          <w:p w14:paraId="2C34CB51" w14:textId="77777777" w:rsidR="000A6A73" w:rsidRDefault="000A6A73">
            <w:pPr>
              <w:jc w:val="center"/>
              <w:rPr>
                <w:caps/>
                <w:color w:val="000000"/>
                <w:sz w:val="24"/>
              </w:rPr>
            </w:pPr>
          </w:p>
        </w:tc>
      </w:tr>
      <w:tr w:rsidR="000A6A73" w14:paraId="3618BE4F" w14:textId="77777777">
        <w:trPr>
          <w:trHeight w:val="522"/>
          <w:jc w:val="center"/>
        </w:trPr>
        <w:tc>
          <w:tcPr>
            <w:tcW w:w="1566" w:type="dxa"/>
            <w:vAlign w:val="center"/>
          </w:tcPr>
          <w:p w14:paraId="4B33E396" w14:textId="77777777" w:rsidR="000A6A73" w:rsidRDefault="00000000">
            <w:pPr>
              <w:jc w:val="center"/>
              <w:rPr>
                <w:caps/>
                <w:color w:val="000000"/>
                <w:sz w:val="24"/>
              </w:rPr>
            </w:pPr>
            <w:r>
              <w:rPr>
                <w:caps/>
                <w:color w:val="000000"/>
                <w:sz w:val="24"/>
              </w:rPr>
              <w:t>身份证号码</w:t>
            </w:r>
          </w:p>
        </w:tc>
        <w:tc>
          <w:tcPr>
            <w:tcW w:w="4332" w:type="dxa"/>
            <w:gridSpan w:val="3"/>
            <w:vAlign w:val="center"/>
          </w:tcPr>
          <w:p w14:paraId="20AEBC33" w14:textId="77777777" w:rsidR="000A6A73" w:rsidRDefault="000A6A73">
            <w:pPr>
              <w:jc w:val="center"/>
              <w:rPr>
                <w:caps/>
                <w:color w:val="000000"/>
                <w:sz w:val="24"/>
              </w:rPr>
            </w:pPr>
          </w:p>
        </w:tc>
        <w:tc>
          <w:tcPr>
            <w:tcW w:w="1891" w:type="dxa"/>
            <w:gridSpan w:val="2"/>
            <w:vAlign w:val="center"/>
          </w:tcPr>
          <w:p w14:paraId="6A76B60F" w14:textId="77777777" w:rsidR="000A6A73" w:rsidRDefault="00000000">
            <w:pPr>
              <w:jc w:val="center"/>
              <w:rPr>
                <w:color w:val="000000"/>
                <w:sz w:val="24"/>
              </w:rPr>
            </w:pPr>
            <w:r>
              <w:rPr>
                <w:color w:val="000000"/>
                <w:sz w:val="24"/>
              </w:rPr>
              <w:t>职务</w:t>
            </w:r>
          </w:p>
        </w:tc>
        <w:tc>
          <w:tcPr>
            <w:tcW w:w="1275" w:type="dxa"/>
            <w:gridSpan w:val="2"/>
            <w:vAlign w:val="center"/>
          </w:tcPr>
          <w:p w14:paraId="67334CDE" w14:textId="77777777" w:rsidR="000A6A73" w:rsidRDefault="000A6A73">
            <w:pPr>
              <w:jc w:val="center"/>
              <w:rPr>
                <w:caps/>
                <w:color w:val="000000"/>
                <w:sz w:val="24"/>
              </w:rPr>
            </w:pPr>
          </w:p>
        </w:tc>
      </w:tr>
      <w:tr w:rsidR="000A6A73" w14:paraId="0589BB1C" w14:textId="77777777">
        <w:trPr>
          <w:trHeight w:val="444"/>
          <w:jc w:val="center"/>
        </w:trPr>
        <w:tc>
          <w:tcPr>
            <w:tcW w:w="1566" w:type="dxa"/>
            <w:vAlign w:val="center"/>
          </w:tcPr>
          <w:p w14:paraId="6E49B87C" w14:textId="77777777" w:rsidR="000A6A73" w:rsidRDefault="00000000">
            <w:pPr>
              <w:jc w:val="center"/>
              <w:rPr>
                <w:color w:val="000000"/>
                <w:sz w:val="24"/>
              </w:rPr>
            </w:pPr>
            <w:r>
              <w:rPr>
                <w:color w:val="000000"/>
                <w:sz w:val="24"/>
              </w:rPr>
              <w:t>毕业学校</w:t>
            </w:r>
          </w:p>
        </w:tc>
        <w:tc>
          <w:tcPr>
            <w:tcW w:w="4332" w:type="dxa"/>
            <w:gridSpan w:val="3"/>
            <w:vAlign w:val="center"/>
          </w:tcPr>
          <w:p w14:paraId="1D375A72" w14:textId="77777777" w:rsidR="000A6A73" w:rsidRDefault="000A6A73">
            <w:pPr>
              <w:jc w:val="center"/>
              <w:rPr>
                <w:color w:val="000000"/>
                <w:sz w:val="24"/>
              </w:rPr>
            </w:pPr>
          </w:p>
        </w:tc>
        <w:tc>
          <w:tcPr>
            <w:tcW w:w="1891" w:type="dxa"/>
            <w:gridSpan w:val="2"/>
            <w:vAlign w:val="center"/>
          </w:tcPr>
          <w:p w14:paraId="6F958261" w14:textId="77777777" w:rsidR="000A6A73" w:rsidRDefault="00000000">
            <w:pPr>
              <w:jc w:val="center"/>
              <w:rPr>
                <w:color w:val="000000"/>
                <w:sz w:val="24"/>
              </w:rPr>
            </w:pPr>
            <w:r>
              <w:rPr>
                <w:color w:val="000000"/>
                <w:sz w:val="24"/>
              </w:rPr>
              <w:t>专业</w:t>
            </w:r>
          </w:p>
        </w:tc>
        <w:tc>
          <w:tcPr>
            <w:tcW w:w="1275" w:type="dxa"/>
            <w:gridSpan w:val="2"/>
            <w:vAlign w:val="center"/>
          </w:tcPr>
          <w:p w14:paraId="55B7C191" w14:textId="77777777" w:rsidR="000A6A73" w:rsidRDefault="000A6A73">
            <w:pPr>
              <w:jc w:val="center"/>
              <w:rPr>
                <w:color w:val="000000"/>
                <w:sz w:val="24"/>
              </w:rPr>
            </w:pPr>
          </w:p>
        </w:tc>
      </w:tr>
      <w:tr w:rsidR="000A6A73" w14:paraId="7B0BB03B" w14:textId="77777777">
        <w:trPr>
          <w:jc w:val="center"/>
        </w:trPr>
        <w:tc>
          <w:tcPr>
            <w:tcW w:w="1566" w:type="dxa"/>
            <w:vAlign w:val="center"/>
          </w:tcPr>
          <w:p w14:paraId="0FDBD613" w14:textId="77777777" w:rsidR="000A6A73" w:rsidRDefault="00000000">
            <w:pPr>
              <w:jc w:val="center"/>
              <w:rPr>
                <w:color w:val="000000"/>
                <w:sz w:val="24"/>
              </w:rPr>
            </w:pPr>
            <w:r>
              <w:rPr>
                <w:color w:val="000000"/>
                <w:sz w:val="24"/>
              </w:rPr>
              <w:t>现所在机构或部门</w:t>
            </w:r>
          </w:p>
        </w:tc>
        <w:tc>
          <w:tcPr>
            <w:tcW w:w="4332" w:type="dxa"/>
            <w:gridSpan w:val="3"/>
            <w:vAlign w:val="center"/>
          </w:tcPr>
          <w:p w14:paraId="7FB05384" w14:textId="77777777" w:rsidR="000A6A73" w:rsidRDefault="000A6A73">
            <w:pPr>
              <w:jc w:val="center"/>
              <w:rPr>
                <w:color w:val="000000"/>
                <w:sz w:val="24"/>
              </w:rPr>
            </w:pPr>
          </w:p>
        </w:tc>
        <w:tc>
          <w:tcPr>
            <w:tcW w:w="1891" w:type="dxa"/>
            <w:gridSpan w:val="2"/>
            <w:vAlign w:val="center"/>
          </w:tcPr>
          <w:p w14:paraId="2A80ED22" w14:textId="77777777" w:rsidR="000A6A73" w:rsidRDefault="00000000">
            <w:pPr>
              <w:jc w:val="center"/>
              <w:rPr>
                <w:color w:val="000000"/>
                <w:sz w:val="24"/>
              </w:rPr>
            </w:pPr>
            <w:r>
              <w:rPr>
                <w:color w:val="000000"/>
                <w:sz w:val="24"/>
              </w:rPr>
              <w:t>相关工作年限</w:t>
            </w:r>
          </w:p>
        </w:tc>
        <w:tc>
          <w:tcPr>
            <w:tcW w:w="1275" w:type="dxa"/>
            <w:gridSpan w:val="2"/>
            <w:vAlign w:val="center"/>
          </w:tcPr>
          <w:p w14:paraId="2F1606B2" w14:textId="77777777" w:rsidR="000A6A73" w:rsidRDefault="000A6A73">
            <w:pPr>
              <w:jc w:val="center"/>
              <w:rPr>
                <w:color w:val="000000"/>
                <w:sz w:val="24"/>
              </w:rPr>
            </w:pPr>
          </w:p>
        </w:tc>
      </w:tr>
      <w:tr w:rsidR="000A6A73" w14:paraId="78C48E6E" w14:textId="77777777">
        <w:trPr>
          <w:trHeight w:val="450"/>
          <w:jc w:val="center"/>
        </w:trPr>
        <w:tc>
          <w:tcPr>
            <w:tcW w:w="2822" w:type="dxa"/>
            <w:gridSpan w:val="2"/>
            <w:vAlign w:val="center"/>
          </w:tcPr>
          <w:p w14:paraId="0A74B1E9" w14:textId="77777777" w:rsidR="000A6A73" w:rsidRDefault="00000000">
            <w:pPr>
              <w:jc w:val="center"/>
              <w:rPr>
                <w:color w:val="000000"/>
                <w:sz w:val="24"/>
              </w:rPr>
            </w:pPr>
            <w:r>
              <w:rPr>
                <w:color w:val="000000"/>
                <w:sz w:val="24"/>
              </w:rPr>
              <w:t>拟在本项目中担任职务</w:t>
            </w:r>
          </w:p>
        </w:tc>
        <w:tc>
          <w:tcPr>
            <w:tcW w:w="6242" w:type="dxa"/>
            <w:gridSpan w:val="6"/>
            <w:vAlign w:val="center"/>
          </w:tcPr>
          <w:p w14:paraId="39D9EF78" w14:textId="77777777" w:rsidR="000A6A73" w:rsidRDefault="000A6A73">
            <w:pPr>
              <w:jc w:val="center"/>
              <w:rPr>
                <w:color w:val="000000"/>
                <w:sz w:val="24"/>
              </w:rPr>
            </w:pPr>
          </w:p>
        </w:tc>
      </w:tr>
      <w:tr w:rsidR="000A6A73" w14:paraId="64AA6747" w14:textId="77777777">
        <w:trPr>
          <w:trHeight w:val="1246"/>
          <w:jc w:val="center"/>
        </w:trPr>
        <w:tc>
          <w:tcPr>
            <w:tcW w:w="1566" w:type="dxa"/>
            <w:vAlign w:val="center"/>
          </w:tcPr>
          <w:p w14:paraId="279908E0" w14:textId="77777777" w:rsidR="000A6A73" w:rsidRDefault="00000000">
            <w:pPr>
              <w:jc w:val="center"/>
              <w:rPr>
                <w:color w:val="000000"/>
                <w:sz w:val="24"/>
              </w:rPr>
            </w:pPr>
            <w:r>
              <w:rPr>
                <w:color w:val="000000"/>
                <w:sz w:val="24"/>
              </w:rPr>
              <w:t>主要经历</w:t>
            </w:r>
          </w:p>
        </w:tc>
        <w:tc>
          <w:tcPr>
            <w:tcW w:w="7498" w:type="dxa"/>
            <w:gridSpan w:val="7"/>
            <w:vAlign w:val="center"/>
          </w:tcPr>
          <w:p w14:paraId="34F6370B" w14:textId="77777777" w:rsidR="000A6A73" w:rsidRDefault="000A6A73">
            <w:pPr>
              <w:jc w:val="center"/>
              <w:rPr>
                <w:color w:val="000000"/>
                <w:sz w:val="24"/>
              </w:rPr>
            </w:pPr>
          </w:p>
        </w:tc>
      </w:tr>
      <w:tr w:rsidR="000A6A73" w14:paraId="61DBDDE6" w14:textId="77777777">
        <w:trPr>
          <w:trHeight w:val="444"/>
          <w:jc w:val="center"/>
        </w:trPr>
        <w:tc>
          <w:tcPr>
            <w:tcW w:w="1566" w:type="dxa"/>
            <w:vAlign w:val="center"/>
          </w:tcPr>
          <w:p w14:paraId="7848F72A" w14:textId="77777777" w:rsidR="000A6A73" w:rsidRDefault="00000000">
            <w:pPr>
              <w:jc w:val="center"/>
              <w:rPr>
                <w:color w:val="000000"/>
                <w:sz w:val="24"/>
              </w:rPr>
            </w:pPr>
            <w:r>
              <w:rPr>
                <w:color w:val="000000"/>
                <w:sz w:val="24"/>
              </w:rPr>
              <w:t>日期</w:t>
            </w:r>
          </w:p>
        </w:tc>
        <w:tc>
          <w:tcPr>
            <w:tcW w:w="2879" w:type="dxa"/>
            <w:gridSpan w:val="2"/>
            <w:vAlign w:val="center"/>
          </w:tcPr>
          <w:p w14:paraId="223F0770" w14:textId="77777777" w:rsidR="000A6A73" w:rsidRDefault="00000000">
            <w:pPr>
              <w:jc w:val="center"/>
              <w:rPr>
                <w:color w:val="000000"/>
                <w:sz w:val="24"/>
              </w:rPr>
            </w:pPr>
            <w:r>
              <w:rPr>
                <w:color w:val="000000"/>
                <w:sz w:val="24"/>
              </w:rPr>
              <w:t>参加过的相关项目名称</w:t>
            </w:r>
            <w:r>
              <w:rPr>
                <w:color w:val="000000"/>
                <w:sz w:val="24"/>
              </w:rPr>
              <w:t>/</w:t>
            </w:r>
            <w:r>
              <w:rPr>
                <w:color w:val="000000"/>
                <w:sz w:val="24"/>
              </w:rPr>
              <w:t>成果情况</w:t>
            </w:r>
          </w:p>
        </w:tc>
        <w:tc>
          <w:tcPr>
            <w:tcW w:w="2505" w:type="dxa"/>
            <w:gridSpan w:val="2"/>
            <w:vAlign w:val="center"/>
          </w:tcPr>
          <w:p w14:paraId="670D0CDB" w14:textId="77777777" w:rsidR="000A6A73" w:rsidRDefault="00000000">
            <w:pPr>
              <w:jc w:val="center"/>
              <w:rPr>
                <w:color w:val="000000"/>
                <w:sz w:val="24"/>
              </w:rPr>
            </w:pPr>
            <w:r>
              <w:rPr>
                <w:color w:val="000000"/>
                <w:sz w:val="24"/>
              </w:rPr>
              <w:t>担任何职</w:t>
            </w:r>
          </w:p>
          <w:p w14:paraId="7AB31E19" w14:textId="77777777" w:rsidR="000A6A73" w:rsidRDefault="00000000">
            <w:pPr>
              <w:jc w:val="center"/>
              <w:rPr>
                <w:color w:val="000000"/>
                <w:sz w:val="24"/>
              </w:rPr>
            </w:pPr>
            <w:r>
              <w:rPr>
                <w:color w:val="000000"/>
                <w:sz w:val="24"/>
              </w:rPr>
              <w:t>（负责人</w:t>
            </w:r>
            <w:r>
              <w:rPr>
                <w:color w:val="000000"/>
                <w:sz w:val="24"/>
              </w:rPr>
              <w:t>/</w:t>
            </w:r>
            <w:r>
              <w:rPr>
                <w:color w:val="000000"/>
                <w:sz w:val="24"/>
              </w:rPr>
              <w:t>参加者）</w:t>
            </w:r>
          </w:p>
        </w:tc>
        <w:tc>
          <w:tcPr>
            <w:tcW w:w="900" w:type="dxa"/>
            <w:gridSpan w:val="2"/>
            <w:vAlign w:val="center"/>
          </w:tcPr>
          <w:p w14:paraId="44969E8A" w14:textId="77777777" w:rsidR="000A6A73" w:rsidRDefault="00000000">
            <w:pPr>
              <w:jc w:val="center"/>
              <w:rPr>
                <w:color w:val="000000"/>
                <w:sz w:val="24"/>
              </w:rPr>
            </w:pPr>
            <w:r>
              <w:rPr>
                <w:color w:val="000000"/>
                <w:sz w:val="24"/>
              </w:rPr>
              <w:t>是否已完成</w:t>
            </w:r>
          </w:p>
        </w:tc>
        <w:tc>
          <w:tcPr>
            <w:tcW w:w="1214" w:type="dxa"/>
            <w:vAlign w:val="center"/>
          </w:tcPr>
          <w:p w14:paraId="614CFEE7" w14:textId="77777777" w:rsidR="000A6A73" w:rsidRDefault="00000000">
            <w:pPr>
              <w:jc w:val="center"/>
              <w:rPr>
                <w:color w:val="000000"/>
                <w:sz w:val="24"/>
              </w:rPr>
            </w:pPr>
            <w:r>
              <w:rPr>
                <w:color w:val="000000"/>
                <w:sz w:val="24"/>
              </w:rPr>
              <w:t>备注</w:t>
            </w:r>
          </w:p>
        </w:tc>
      </w:tr>
      <w:tr w:rsidR="000A6A73" w14:paraId="34063274" w14:textId="77777777">
        <w:trPr>
          <w:trHeight w:val="450"/>
          <w:jc w:val="center"/>
        </w:trPr>
        <w:tc>
          <w:tcPr>
            <w:tcW w:w="1566" w:type="dxa"/>
            <w:vAlign w:val="center"/>
          </w:tcPr>
          <w:p w14:paraId="4ADCB5AB" w14:textId="77777777" w:rsidR="000A6A73" w:rsidRDefault="000A6A73">
            <w:pPr>
              <w:jc w:val="center"/>
              <w:rPr>
                <w:color w:val="000000"/>
                <w:sz w:val="24"/>
              </w:rPr>
            </w:pPr>
          </w:p>
        </w:tc>
        <w:tc>
          <w:tcPr>
            <w:tcW w:w="2879" w:type="dxa"/>
            <w:gridSpan w:val="2"/>
            <w:vAlign w:val="center"/>
          </w:tcPr>
          <w:p w14:paraId="1032374B" w14:textId="77777777" w:rsidR="000A6A73" w:rsidRDefault="000A6A73">
            <w:pPr>
              <w:jc w:val="center"/>
              <w:rPr>
                <w:color w:val="000000"/>
                <w:sz w:val="24"/>
              </w:rPr>
            </w:pPr>
          </w:p>
        </w:tc>
        <w:tc>
          <w:tcPr>
            <w:tcW w:w="2505" w:type="dxa"/>
            <w:gridSpan w:val="2"/>
            <w:vAlign w:val="center"/>
          </w:tcPr>
          <w:p w14:paraId="717FE760" w14:textId="77777777" w:rsidR="000A6A73" w:rsidRDefault="000A6A73">
            <w:pPr>
              <w:jc w:val="center"/>
              <w:rPr>
                <w:color w:val="000000"/>
                <w:sz w:val="24"/>
              </w:rPr>
            </w:pPr>
          </w:p>
        </w:tc>
        <w:tc>
          <w:tcPr>
            <w:tcW w:w="900" w:type="dxa"/>
            <w:gridSpan w:val="2"/>
            <w:vAlign w:val="center"/>
          </w:tcPr>
          <w:p w14:paraId="52DC3161" w14:textId="77777777" w:rsidR="000A6A73" w:rsidRDefault="000A6A73">
            <w:pPr>
              <w:jc w:val="center"/>
              <w:rPr>
                <w:color w:val="000000"/>
                <w:sz w:val="24"/>
              </w:rPr>
            </w:pPr>
          </w:p>
        </w:tc>
        <w:tc>
          <w:tcPr>
            <w:tcW w:w="1214" w:type="dxa"/>
            <w:vAlign w:val="center"/>
          </w:tcPr>
          <w:p w14:paraId="645F3878" w14:textId="77777777" w:rsidR="000A6A73" w:rsidRDefault="000A6A73">
            <w:pPr>
              <w:jc w:val="center"/>
              <w:rPr>
                <w:color w:val="000000"/>
                <w:sz w:val="24"/>
              </w:rPr>
            </w:pPr>
          </w:p>
        </w:tc>
      </w:tr>
      <w:tr w:rsidR="000A6A73" w14:paraId="0A70F270" w14:textId="77777777">
        <w:trPr>
          <w:trHeight w:val="456"/>
          <w:jc w:val="center"/>
        </w:trPr>
        <w:tc>
          <w:tcPr>
            <w:tcW w:w="1566" w:type="dxa"/>
            <w:vAlign w:val="center"/>
          </w:tcPr>
          <w:p w14:paraId="6CCA6454" w14:textId="77777777" w:rsidR="000A6A73" w:rsidRDefault="000A6A73">
            <w:pPr>
              <w:jc w:val="center"/>
              <w:rPr>
                <w:color w:val="000000"/>
                <w:sz w:val="24"/>
              </w:rPr>
            </w:pPr>
          </w:p>
        </w:tc>
        <w:tc>
          <w:tcPr>
            <w:tcW w:w="2879" w:type="dxa"/>
            <w:gridSpan w:val="2"/>
            <w:vAlign w:val="center"/>
          </w:tcPr>
          <w:p w14:paraId="2B77E2B4" w14:textId="77777777" w:rsidR="000A6A73" w:rsidRDefault="000A6A73">
            <w:pPr>
              <w:jc w:val="center"/>
              <w:rPr>
                <w:color w:val="000000"/>
                <w:sz w:val="24"/>
              </w:rPr>
            </w:pPr>
          </w:p>
        </w:tc>
        <w:tc>
          <w:tcPr>
            <w:tcW w:w="2505" w:type="dxa"/>
            <w:gridSpan w:val="2"/>
            <w:vAlign w:val="center"/>
          </w:tcPr>
          <w:p w14:paraId="3140D45B" w14:textId="77777777" w:rsidR="000A6A73" w:rsidRDefault="000A6A73">
            <w:pPr>
              <w:jc w:val="center"/>
              <w:rPr>
                <w:color w:val="000000"/>
                <w:sz w:val="24"/>
              </w:rPr>
            </w:pPr>
          </w:p>
        </w:tc>
        <w:tc>
          <w:tcPr>
            <w:tcW w:w="900" w:type="dxa"/>
            <w:gridSpan w:val="2"/>
            <w:vAlign w:val="center"/>
          </w:tcPr>
          <w:p w14:paraId="1F1F6D0B" w14:textId="77777777" w:rsidR="000A6A73" w:rsidRDefault="000A6A73">
            <w:pPr>
              <w:jc w:val="center"/>
              <w:rPr>
                <w:color w:val="000000"/>
                <w:sz w:val="24"/>
              </w:rPr>
            </w:pPr>
          </w:p>
        </w:tc>
        <w:tc>
          <w:tcPr>
            <w:tcW w:w="1214" w:type="dxa"/>
            <w:vAlign w:val="center"/>
          </w:tcPr>
          <w:p w14:paraId="13A70B80" w14:textId="77777777" w:rsidR="000A6A73" w:rsidRDefault="000A6A73">
            <w:pPr>
              <w:jc w:val="center"/>
              <w:rPr>
                <w:color w:val="000000"/>
                <w:sz w:val="24"/>
              </w:rPr>
            </w:pPr>
          </w:p>
        </w:tc>
      </w:tr>
      <w:tr w:rsidR="000A6A73" w14:paraId="75AF6E89" w14:textId="77777777">
        <w:trPr>
          <w:trHeight w:val="435"/>
          <w:jc w:val="center"/>
        </w:trPr>
        <w:tc>
          <w:tcPr>
            <w:tcW w:w="1566" w:type="dxa"/>
            <w:vAlign w:val="center"/>
          </w:tcPr>
          <w:p w14:paraId="2A116A5C" w14:textId="77777777" w:rsidR="000A6A73" w:rsidRDefault="000A6A73">
            <w:pPr>
              <w:jc w:val="center"/>
              <w:rPr>
                <w:color w:val="000000"/>
                <w:sz w:val="24"/>
              </w:rPr>
            </w:pPr>
          </w:p>
        </w:tc>
        <w:tc>
          <w:tcPr>
            <w:tcW w:w="2879" w:type="dxa"/>
            <w:gridSpan w:val="2"/>
            <w:vAlign w:val="center"/>
          </w:tcPr>
          <w:p w14:paraId="792A23AF" w14:textId="77777777" w:rsidR="000A6A73" w:rsidRDefault="000A6A73">
            <w:pPr>
              <w:jc w:val="center"/>
              <w:rPr>
                <w:color w:val="000000"/>
                <w:sz w:val="24"/>
              </w:rPr>
            </w:pPr>
          </w:p>
        </w:tc>
        <w:tc>
          <w:tcPr>
            <w:tcW w:w="2505" w:type="dxa"/>
            <w:gridSpan w:val="2"/>
            <w:vAlign w:val="center"/>
          </w:tcPr>
          <w:p w14:paraId="60A7EFBA" w14:textId="77777777" w:rsidR="000A6A73" w:rsidRDefault="000A6A73">
            <w:pPr>
              <w:jc w:val="center"/>
              <w:rPr>
                <w:color w:val="000000"/>
                <w:sz w:val="24"/>
              </w:rPr>
            </w:pPr>
          </w:p>
        </w:tc>
        <w:tc>
          <w:tcPr>
            <w:tcW w:w="900" w:type="dxa"/>
            <w:gridSpan w:val="2"/>
            <w:vAlign w:val="center"/>
          </w:tcPr>
          <w:p w14:paraId="25A495DA" w14:textId="77777777" w:rsidR="000A6A73" w:rsidRDefault="000A6A73">
            <w:pPr>
              <w:jc w:val="center"/>
              <w:rPr>
                <w:color w:val="000000"/>
                <w:sz w:val="24"/>
              </w:rPr>
            </w:pPr>
          </w:p>
        </w:tc>
        <w:tc>
          <w:tcPr>
            <w:tcW w:w="1214" w:type="dxa"/>
            <w:vAlign w:val="center"/>
          </w:tcPr>
          <w:p w14:paraId="36159986" w14:textId="77777777" w:rsidR="000A6A73" w:rsidRDefault="000A6A73">
            <w:pPr>
              <w:jc w:val="center"/>
              <w:rPr>
                <w:color w:val="000000"/>
                <w:sz w:val="24"/>
              </w:rPr>
            </w:pPr>
          </w:p>
        </w:tc>
      </w:tr>
      <w:tr w:rsidR="000A6A73" w14:paraId="60084781" w14:textId="77777777">
        <w:trPr>
          <w:trHeight w:val="468"/>
          <w:jc w:val="center"/>
        </w:trPr>
        <w:tc>
          <w:tcPr>
            <w:tcW w:w="1566" w:type="dxa"/>
            <w:vAlign w:val="center"/>
          </w:tcPr>
          <w:p w14:paraId="66307B33" w14:textId="77777777" w:rsidR="000A6A73" w:rsidRDefault="000A6A73">
            <w:pPr>
              <w:jc w:val="center"/>
              <w:rPr>
                <w:color w:val="000000"/>
                <w:sz w:val="24"/>
              </w:rPr>
            </w:pPr>
          </w:p>
        </w:tc>
        <w:tc>
          <w:tcPr>
            <w:tcW w:w="2879" w:type="dxa"/>
            <w:gridSpan w:val="2"/>
            <w:vAlign w:val="center"/>
          </w:tcPr>
          <w:p w14:paraId="6CF33010" w14:textId="77777777" w:rsidR="000A6A73" w:rsidRDefault="000A6A73">
            <w:pPr>
              <w:jc w:val="center"/>
              <w:rPr>
                <w:color w:val="000000"/>
                <w:sz w:val="24"/>
              </w:rPr>
            </w:pPr>
          </w:p>
        </w:tc>
        <w:tc>
          <w:tcPr>
            <w:tcW w:w="2505" w:type="dxa"/>
            <w:gridSpan w:val="2"/>
            <w:vAlign w:val="center"/>
          </w:tcPr>
          <w:p w14:paraId="4887BC2A" w14:textId="77777777" w:rsidR="000A6A73" w:rsidRDefault="000A6A73">
            <w:pPr>
              <w:jc w:val="center"/>
              <w:rPr>
                <w:color w:val="000000"/>
                <w:sz w:val="24"/>
              </w:rPr>
            </w:pPr>
          </w:p>
        </w:tc>
        <w:tc>
          <w:tcPr>
            <w:tcW w:w="900" w:type="dxa"/>
            <w:gridSpan w:val="2"/>
            <w:vAlign w:val="center"/>
          </w:tcPr>
          <w:p w14:paraId="1A4A75E5" w14:textId="77777777" w:rsidR="000A6A73" w:rsidRDefault="000A6A73">
            <w:pPr>
              <w:jc w:val="center"/>
              <w:rPr>
                <w:color w:val="000000"/>
                <w:sz w:val="24"/>
              </w:rPr>
            </w:pPr>
          </w:p>
        </w:tc>
        <w:tc>
          <w:tcPr>
            <w:tcW w:w="1214" w:type="dxa"/>
            <w:vAlign w:val="center"/>
          </w:tcPr>
          <w:p w14:paraId="3599957A" w14:textId="77777777" w:rsidR="000A6A73" w:rsidRDefault="000A6A73">
            <w:pPr>
              <w:jc w:val="center"/>
              <w:rPr>
                <w:color w:val="000000"/>
                <w:sz w:val="24"/>
              </w:rPr>
            </w:pPr>
          </w:p>
        </w:tc>
      </w:tr>
      <w:tr w:rsidR="000A6A73" w14:paraId="36337035" w14:textId="77777777">
        <w:trPr>
          <w:trHeight w:val="460"/>
          <w:jc w:val="center"/>
        </w:trPr>
        <w:tc>
          <w:tcPr>
            <w:tcW w:w="1566" w:type="dxa"/>
            <w:vAlign w:val="center"/>
          </w:tcPr>
          <w:p w14:paraId="38AC0611" w14:textId="77777777" w:rsidR="000A6A73" w:rsidRDefault="000A6A73">
            <w:pPr>
              <w:jc w:val="center"/>
              <w:rPr>
                <w:color w:val="000000"/>
                <w:sz w:val="24"/>
              </w:rPr>
            </w:pPr>
          </w:p>
        </w:tc>
        <w:tc>
          <w:tcPr>
            <w:tcW w:w="2879" w:type="dxa"/>
            <w:gridSpan w:val="2"/>
            <w:vAlign w:val="center"/>
          </w:tcPr>
          <w:p w14:paraId="3A718AB9" w14:textId="77777777" w:rsidR="000A6A73" w:rsidRDefault="000A6A73">
            <w:pPr>
              <w:jc w:val="center"/>
              <w:rPr>
                <w:color w:val="000000"/>
                <w:sz w:val="24"/>
              </w:rPr>
            </w:pPr>
          </w:p>
        </w:tc>
        <w:tc>
          <w:tcPr>
            <w:tcW w:w="2505" w:type="dxa"/>
            <w:gridSpan w:val="2"/>
            <w:vAlign w:val="center"/>
          </w:tcPr>
          <w:p w14:paraId="30E3BF2A" w14:textId="77777777" w:rsidR="000A6A73" w:rsidRDefault="000A6A73">
            <w:pPr>
              <w:jc w:val="center"/>
              <w:rPr>
                <w:color w:val="000000"/>
                <w:sz w:val="24"/>
              </w:rPr>
            </w:pPr>
          </w:p>
        </w:tc>
        <w:tc>
          <w:tcPr>
            <w:tcW w:w="900" w:type="dxa"/>
            <w:gridSpan w:val="2"/>
            <w:vAlign w:val="center"/>
          </w:tcPr>
          <w:p w14:paraId="2C296D93" w14:textId="77777777" w:rsidR="000A6A73" w:rsidRDefault="000A6A73">
            <w:pPr>
              <w:jc w:val="center"/>
              <w:rPr>
                <w:color w:val="000000"/>
                <w:sz w:val="24"/>
              </w:rPr>
            </w:pPr>
          </w:p>
        </w:tc>
        <w:tc>
          <w:tcPr>
            <w:tcW w:w="1214" w:type="dxa"/>
            <w:vAlign w:val="center"/>
          </w:tcPr>
          <w:p w14:paraId="4C5D6689" w14:textId="77777777" w:rsidR="000A6A73" w:rsidRDefault="000A6A73">
            <w:pPr>
              <w:jc w:val="center"/>
              <w:rPr>
                <w:color w:val="000000"/>
                <w:sz w:val="24"/>
              </w:rPr>
            </w:pPr>
          </w:p>
        </w:tc>
      </w:tr>
      <w:tr w:rsidR="000A6A73" w14:paraId="6985FFEB" w14:textId="77777777">
        <w:trPr>
          <w:trHeight w:val="438"/>
          <w:jc w:val="center"/>
        </w:trPr>
        <w:tc>
          <w:tcPr>
            <w:tcW w:w="1566" w:type="dxa"/>
            <w:vAlign w:val="center"/>
          </w:tcPr>
          <w:p w14:paraId="6E64844E" w14:textId="77777777" w:rsidR="000A6A73" w:rsidRDefault="000A6A73">
            <w:pPr>
              <w:jc w:val="center"/>
              <w:rPr>
                <w:color w:val="000000"/>
                <w:sz w:val="24"/>
              </w:rPr>
            </w:pPr>
          </w:p>
        </w:tc>
        <w:tc>
          <w:tcPr>
            <w:tcW w:w="2879" w:type="dxa"/>
            <w:gridSpan w:val="2"/>
            <w:vAlign w:val="center"/>
          </w:tcPr>
          <w:p w14:paraId="2134A97C" w14:textId="77777777" w:rsidR="000A6A73" w:rsidRDefault="000A6A73">
            <w:pPr>
              <w:jc w:val="center"/>
              <w:rPr>
                <w:color w:val="000000"/>
                <w:sz w:val="24"/>
              </w:rPr>
            </w:pPr>
          </w:p>
        </w:tc>
        <w:tc>
          <w:tcPr>
            <w:tcW w:w="2505" w:type="dxa"/>
            <w:gridSpan w:val="2"/>
            <w:vAlign w:val="center"/>
          </w:tcPr>
          <w:p w14:paraId="7C56CB57" w14:textId="77777777" w:rsidR="000A6A73" w:rsidRDefault="000A6A73">
            <w:pPr>
              <w:jc w:val="center"/>
              <w:rPr>
                <w:color w:val="000000"/>
                <w:sz w:val="24"/>
              </w:rPr>
            </w:pPr>
          </w:p>
        </w:tc>
        <w:tc>
          <w:tcPr>
            <w:tcW w:w="900" w:type="dxa"/>
            <w:gridSpan w:val="2"/>
            <w:vAlign w:val="center"/>
          </w:tcPr>
          <w:p w14:paraId="28C3CBE2" w14:textId="77777777" w:rsidR="000A6A73" w:rsidRDefault="000A6A73">
            <w:pPr>
              <w:jc w:val="center"/>
              <w:rPr>
                <w:color w:val="000000"/>
                <w:sz w:val="24"/>
              </w:rPr>
            </w:pPr>
          </w:p>
        </w:tc>
        <w:tc>
          <w:tcPr>
            <w:tcW w:w="1214" w:type="dxa"/>
            <w:vAlign w:val="center"/>
          </w:tcPr>
          <w:p w14:paraId="7A715991" w14:textId="77777777" w:rsidR="000A6A73" w:rsidRDefault="000A6A73">
            <w:pPr>
              <w:jc w:val="center"/>
              <w:rPr>
                <w:color w:val="000000"/>
                <w:sz w:val="24"/>
              </w:rPr>
            </w:pPr>
          </w:p>
        </w:tc>
      </w:tr>
      <w:tr w:rsidR="000A6A73" w14:paraId="1B3F0A22" w14:textId="77777777">
        <w:trPr>
          <w:trHeight w:val="401"/>
          <w:jc w:val="center"/>
        </w:trPr>
        <w:tc>
          <w:tcPr>
            <w:tcW w:w="1566" w:type="dxa"/>
            <w:vAlign w:val="center"/>
          </w:tcPr>
          <w:p w14:paraId="54B7B81B" w14:textId="77777777" w:rsidR="000A6A73" w:rsidRDefault="000A6A73">
            <w:pPr>
              <w:jc w:val="center"/>
              <w:rPr>
                <w:color w:val="000000"/>
                <w:sz w:val="24"/>
              </w:rPr>
            </w:pPr>
          </w:p>
        </w:tc>
        <w:tc>
          <w:tcPr>
            <w:tcW w:w="2879" w:type="dxa"/>
            <w:gridSpan w:val="2"/>
            <w:vAlign w:val="center"/>
          </w:tcPr>
          <w:p w14:paraId="271EC691" w14:textId="77777777" w:rsidR="000A6A73" w:rsidRDefault="000A6A73">
            <w:pPr>
              <w:jc w:val="center"/>
              <w:rPr>
                <w:color w:val="000000"/>
                <w:sz w:val="24"/>
              </w:rPr>
            </w:pPr>
          </w:p>
        </w:tc>
        <w:tc>
          <w:tcPr>
            <w:tcW w:w="2505" w:type="dxa"/>
            <w:gridSpan w:val="2"/>
            <w:vAlign w:val="center"/>
          </w:tcPr>
          <w:p w14:paraId="62B46B96" w14:textId="77777777" w:rsidR="000A6A73" w:rsidRDefault="000A6A73">
            <w:pPr>
              <w:jc w:val="center"/>
              <w:rPr>
                <w:color w:val="000000"/>
                <w:sz w:val="24"/>
              </w:rPr>
            </w:pPr>
          </w:p>
        </w:tc>
        <w:tc>
          <w:tcPr>
            <w:tcW w:w="900" w:type="dxa"/>
            <w:gridSpan w:val="2"/>
            <w:vAlign w:val="center"/>
          </w:tcPr>
          <w:p w14:paraId="3E903B33" w14:textId="77777777" w:rsidR="000A6A73" w:rsidRDefault="000A6A73">
            <w:pPr>
              <w:jc w:val="center"/>
              <w:rPr>
                <w:color w:val="000000"/>
                <w:sz w:val="24"/>
              </w:rPr>
            </w:pPr>
          </w:p>
        </w:tc>
        <w:tc>
          <w:tcPr>
            <w:tcW w:w="1214" w:type="dxa"/>
            <w:vAlign w:val="center"/>
          </w:tcPr>
          <w:p w14:paraId="3E3BE7F9" w14:textId="77777777" w:rsidR="000A6A73" w:rsidRDefault="000A6A73">
            <w:pPr>
              <w:jc w:val="center"/>
              <w:rPr>
                <w:color w:val="000000"/>
                <w:sz w:val="24"/>
              </w:rPr>
            </w:pPr>
          </w:p>
        </w:tc>
      </w:tr>
      <w:tr w:rsidR="000A6A73" w14:paraId="01F86F8C" w14:textId="77777777">
        <w:trPr>
          <w:trHeight w:val="464"/>
          <w:jc w:val="center"/>
        </w:trPr>
        <w:tc>
          <w:tcPr>
            <w:tcW w:w="1566" w:type="dxa"/>
            <w:vAlign w:val="center"/>
          </w:tcPr>
          <w:p w14:paraId="5C74898D" w14:textId="77777777" w:rsidR="000A6A73" w:rsidRDefault="000A6A73">
            <w:pPr>
              <w:jc w:val="center"/>
              <w:rPr>
                <w:color w:val="000000"/>
                <w:sz w:val="24"/>
              </w:rPr>
            </w:pPr>
          </w:p>
        </w:tc>
        <w:tc>
          <w:tcPr>
            <w:tcW w:w="2879" w:type="dxa"/>
            <w:gridSpan w:val="2"/>
            <w:vAlign w:val="center"/>
          </w:tcPr>
          <w:p w14:paraId="7DCDBFD5" w14:textId="77777777" w:rsidR="000A6A73" w:rsidRDefault="000A6A73">
            <w:pPr>
              <w:jc w:val="center"/>
              <w:rPr>
                <w:color w:val="000000"/>
                <w:sz w:val="24"/>
              </w:rPr>
            </w:pPr>
          </w:p>
        </w:tc>
        <w:tc>
          <w:tcPr>
            <w:tcW w:w="2505" w:type="dxa"/>
            <w:gridSpan w:val="2"/>
            <w:vAlign w:val="center"/>
          </w:tcPr>
          <w:p w14:paraId="594557DF" w14:textId="77777777" w:rsidR="000A6A73" w:rsidRDefault="000A6A73">
            <w:pPr>
              <w:jc w:val="center"/>
              <w:rPr>
                <w:color w:val="000000"/>
                <w:sz w:val="24"/>
              </w:rPr>
            </w:pPr>
          </w:p>
        </w:tc>
        <w:tc>
          <w:tcPr>
            <w:tcW w:w="900" w:type="dxa"/>
            <w:gridSpan w:val="2"/>
            <w:vAlign w:val="center"/>
          </w:tcPr>
          <w:p w14:paraId="5448EBD7" w14:textId="77777777" w:rsidR="000A6A73" w:rsidRDefault="000A6A73">
            <w:pPr>
              <w:jc w:val="center"/>
              <w:rPr>
                <w:color w:val="000000"/>
                <w:sz w:val="24"/>
              </w:rPr>
            </w:pPr>
          </w:p>
        </w:tc>
        <w:tc>
          <w:tcPr>
            <w:tcW w:w="1214" w:type="dxa"/>
            <w:vAlign w:val="center"/>
          </w:tcPr>
          <w:p w14:paraId="0C8C6B2E" w14:textId="77777777" w:rsidR="000A6A73" w:rsidRDefault="000A6A73">
            <w:pPr>
              <w:jc w:val="center"/>
              <w:rPr>
                <w:color w:val="000000"/>
                <w:sz w:val="24"/>
              </w:rPr>
            </w:pPr>
          </w:p>
        </w:tc>
      </w:tr>
    </w:tbl>
    <w:p w14:paraId="32DC0B4D" w14:textId="77777777" w:rsidR="000A6A73" w:rsidRDefault="00000000">
      <w:pPr>
        <w:spacing w:line="360" w:lineRule="auto"/>
        <w:rPr>
          <w:color w:val="000000"/>
          <w:sz w:val="24"/>
        </w:rPr>
      </w:pPr>
      <w:r>
        <w:rPr>
          <w:color w:val="000000"/>
          <w:sz w:val="24"/>
        </w:rPr>
        <w:t>注：</w:t>
      </w:r>
      <w:r>
        <w:rPr>
          <w:color w:val="000000"/>
          <w:sz w:val="24"/>
        </w:rPr>
        <w:t>“</w:t>
      </w:r>
      <w:r>
        <w:rPr>
          <w:color w:val="000000"/>
          <w:sz w:val="24"/>
        </w:rPr>
        <w:t>主要人员</w:t>
      </w:r>
      <w:r>
        <w:rPr>
          <w:color w:val="000000"/>
          <w:sz w:val="24"/>
        </w:rPr>
        <w:t>”</w:t>
      </w:r>
      <w:r>
        <w:rPr>
          <w:color w:val="000000"/>
          <w:sz w:val="24"/>
        </w:rPr>
        <w:t>是指实际参加本项目规定的管理、技术和服务工作的负责人员（包括但不限于</w:t>
      </w:r>
      <w:bookmarkStart w:id="996" w:name="OLE_LINK4"/>
      <w:r>
        <w:rPr>
          <w:color w:val="000000"/>
          <w:sz w:val="24"/>
        </w:rPr>
        <w:t>项目负责人</w:t>
      </w:r>
      <w:bookmarkEnd w:id="996"/>
      <w:r>
        <w:rPr>
          <w:color w:val="000000"/>
          <w:sz w:val="24"/>
        </w:rPr>
        <w:t>等），应附上有关从业资质证书。</w:t>
      </w:r>
    </w:p>
    <w:p w14:paraId="3EAA60B7" w14:textId="77777777" w:rsidR="000A6A73" w:rsidRDefault="00000000">
      <w:pPr>
        <w:widowControl/>
        <w:jc w:val="left"/>
        <w:rPr>
          <w:color w:val="000000"/>
          <w:sz w:val="24"/>
          <w:szCs w:val="20"/>
        </w:rPr>
      </w:pPr>
      <w:r>
        <w:rPr>
          <w:color w:val="000000"/>
          <w:sz w:val="24"/>
          <w:szCs w:val="20"/>
        </w:rPr>
        <w:br w:type="page"/>
      </w:r>
    </w:p>
    <w:p w14:paraId="294D31DC" w14:textId="77777777" w:rsidR="000A6A73" w:rsidRDefault="00000000">
      <w:pPr>
        <w:numPr>
          <w:ilvl w:val="0"/>
          <w:numId w:val="24"/>
        </w:numPr>
        <w:tabs>
          <w:tab w:val="left" w:pos="360"/>
        </w:tabs>
        <w:snapToGrid w:val="0"/>
        <w:spacing w:line="360" w:lineRule="auto"/>
        <w:outlineLvl w:val="1"/>
        <w:rPr>
          <w:color w:val="000000"/>
          <w:sz w:val="24"/>
          <w:szCs w:val="20"/>
        </w:rPr>
      </w:pPr>
      <w:r>
        <w:rPr>
          <w:color w:val="000000"/>
          <w:sz w:val="24"/>
          <w:szCs w:val="20"/>
        </w:rPr>
        <w:lastRenderedPageBreak/>
        <w:t>招标文件要求提供或投标人认为应附的其他材料</w:t>
      </w:r>
    </w:p>
    <w:p w14:paraId="117E958C" w14:textId="77777777" w:rsidR="000A6A73" w:rsidRDefault="00000000">
      <w:pPr>
        <w:pStyle w:val="af5"/>
        <w:spacing w:line="360" w:lineRule="auto"/>
        <w:outlineLvl w:val="2"/>
        <w:rPr>
          <w:rFonts w:hint="default"/>
          <w:color w:val="000000"/>
          <w:sz w:val="24"/>
        </w:rPr>
      </w:pPr>
      <w:bookmarkStart w:id="997" w:name="_Hlk184417166"/>
      <w:r>
        <w:rPr>
          <w:rFonts w:ascii="Times New Roman" w:hAnsi="Times New Roman" w:hint="default"/>
          <w:color w:val="000000"/>
          <w:sz w:val="24"/>
        </w:rPr>
        <w:t>11-1</w:t>
      </w:r>
      <w:r>
        <w:rPr>
          <w:rFonts w:ascii="Times New Roman" w:hAnsi="Times New Roman"/>
          <w:color w:val="000000"/>
          <w:sz w:val="24"/>
        </w:rPr>
        <w:t>供应商信息采集表</w:t>
      </w:r>
    </w:p>
    <w:tbl>
      <w:tblPr>
        <w:tblStyle w:val="aff3"/>
        <w:tblW w:w="5000" w:type="pct"/>
        <w:tblLook w:val="04A0" w:firstRow="1" w:lastRow="0" w:firstColumn="1" w:lastColumn="0" w:noHBand="0" w:noVBand="1"/>
      </w:tblPr>
      <w:tblGrid>
        <w:gridCol w:w="3022"/>
        <w:gridCol w:w="3021"/>
        <w:gridCol w:w="3019"/>
      </w:tblGrid>
      <w:tr w:rsidR="000A6A73" w14:paraId="2D2CE683" w14:textId="77777777">
        <w:trPr>
          <w:trHeight w:val="380"/>
        </w:trPr>
        <w:tc>
          <w:tcPr>
            <w:tcW w:w="1667" w:type="pct"/>
          </w:tcPr>
          <w:p w14:paraId="403BE06B" w14:textId="77777777" w:rsidR="000A6A73" w:rsidRDefault="00000000">
            <w:pPr>
              <w:rPr>
                <w:sz w:val="24"/>
              </w:rPr>
            </w:pPr>
            <w:r>
              <w:rPr>
                <w:rFonts w:hint="eastAsia"/>
                <w:sz w:val="24"/>
              </w:rPr>
              <w:t>供应商名称</w:t>
            </w:r>
          </w:p>
        </w:tc>
        <w:tc>
          <w:tcPr>
            <w:tcW w:w="1667" w:type="pct"/>
          </w:tcPr>
          <w:p w14:paraId="541D4A6D" w14:textId="77777777" w:rsidR="000A6A73" w:rsidRDefault="00000000">
            <w:pPr>
              <w:rPr>
                <w:sz w:val="24"/>
              </w:rPr>
            </w:pPr>
            <w:r>
              <w:rPr>
                <w:rFonts w:hint="eastAsia"/>
                <w:sz w:val="24"/>
              </w:rPr>
              <w:t>供应商所属性别</w:t>
            </w:r>
          </w:p>
        </w:tc>
        <w:tc>
          <w:tcPr>
            <w:tcW w:w="1667" w:type="pct"/>
          </w:tcPr>
          <w:p w14:paraId="02BD2479" w14:textId="77777777" w:rsidR="000A6A73" w:rsidRDefault="00000000">
            <w:pPr>
              <w:rPr>
                <w:sz w:val="24"/>
              </w:rPr>
            </w:pPr>
            <w:r>
              <w:rPr>
                <w:rFonts w:hint="eastAsia"/>
                <w:sz w:val="24"/>
              </w:rPr>
              <w:t>外商投资类型</w:t>
            </w:r>
          </w:p>
        </w:tc>
      </w:tr>
      <w:tr w:rsidR="000A6A73" w14:paraId="1D3AB85D" w14:textId="77777777">
        <w:trPr>
          <w:trHeight w:val="414"/>
        </w:trPr>
        <w:tc>
          <w:tcPr>
            <w:tcW w:w="1667" w:type="pct"/>
          </w:tcPr>
          <w:p w14:paraId="2E93FE0B" w14:textId="77777777" w:rsidR="000A6A73" w:rsidRDefault="000A6A73">
            <w:pPr>
              <w:rPr>
                <w:sz w:val="24"/>
              </w:rPr>
            </w:pPr>
          </w:p>
        </w:tc>
        <w:tc>
          <w:tcPr>
            <w:tcW w:w="1667" w:type="pct"/>
          </w:tcPr>
          <w:p w14:paraId="7E85BD4A" w14:textId="77777777" w:rsidR="000A6A73" w:rsidRDefault="000A6A73">
            <w:pPr>
              <w:rPr>
                <w:sz w:val="24"/>
              </w:rPr>
            </w:pPr>
          </w:p>
        </w:tc>
        <w:tc>
          <w:tcPr>
            <w:tcW w:w="1667" w:type="pct"/>
          </w:tcPr>
          <w:p w14:paraId="6BBBC328" w14:textId="77777777" w:rsidR="000A6A73" w:rsidRDefault="000A6A73">
            <w:pPr>
              <w:rPr>
                <w:sz w:val="24"/>
              </w:rPr>
            </w:pPr>
          </w:p>
        </w:tc>
      </w:tr>
      <w:tr w:rsidR="000A6A73" w14:paraId="3BE3B87B" w14:textId="77777777">
        <w:trPr>
          <w:trHeight w:val="419"/>
        </w:trPr>
        <w:tc>
          <w:tcPr>
            <w:tcW w:w="1667" w:type="pct"/>
          </w:tcPr>
          <w:p w14:paraId="70BF91BD" w14:textId="77777777" w:rsidR="000A6A73" w:rsidRDefault="000A6A73">
            <w:pPr>
              <w:rPr>
                <w:sz w:val="24"/>
              </w:rPr>
            </w:pPr>
          </w:p>
        </w:tc>
        <w:tc>
          <w:tcPr>
            <w:tcW w:w="1667" w:type="pct"/>
          </w:tcPr>
          <w:p w14:paraId="0046E438" w14:textId="77777777" w:rsidR="000A6A73" w:rsidRDefault="000A6A73">
            <w:pPr>
              <w:rPr>
                <w:sz w:val="24"/>
              </w:rPr>
            </w:pPr>
          </w:p>
        </w:tc>
        <w:tc>
          <w:tcPr>
            <w:tcW w:w="1667" w:type="pct"/>
          </w:tcPr>
          <w:p w14:paraId="3AADE2D4" w14:textId="77777777" w:rsidR="000A6A73" w:rsidRDefault="000A6A73">
            <w:pPr>
              <w:rPr>
                <w:sz w:val="24"/>
              </w:rPr>
            </w:pPr>
          </w:p>
        </w:tc>
      </w:tr>
      <w:tr w:rsidR="000A6A73" w14:paraId="0D964895" w14:textId="77777777">
        <w:trPr>
          <w:trHeight w:val="411"/>
        </w:trPr>
        <w:tc>
          <w:tcPr>
            <w:tcW w:w="1667" w:type="pct"/>
          </w:tcPr>
          <w:p w14:paraId="2A292A44" w14:textId="77777777" w:rsidR="000A6A73" w:rsidRDefault="000A6A73">
            <w:pPr>
              <w:rPr>
                <w:sz w:val="24"/>
              </w:rPr>
            </w:pPr>
          </w:p>
        </w:tc>
        <w:tc>
          <w:tcPr>
            <w:tcW w:w="1667" w:type="pct"/>
          </w:tcPr>
          <w:p w14:paraId="0847358B" w14:textId="77777777" w:rsidR="000A6A73" w:rsidRDefault="000A6A73">
            <w:pPr>
              <w:rPr>
                <w:sz w:val="24"/>
              </w:rPr>
            </w:pPr>
          </w:p>
        </w:tc>
        <w:tc>
          <w:tcPr>
            <w:tcW w:w="1667" w:type="pct"/>
          </w:tcPr>
          <w:p w14:paraId="2EDDC9DF" w14:textId="77777777" w:rsidR="000A6A73" w:rsidRDefault="000A6A73">
            <w:pPr>
              <w:rPr>
                <w:sz w:val="24"/>
              </w:rPr>
            </w:pPr>
          </w:p>
        </w:tc>
      </w:tr>
      <w:tr w:rsidR="000A6A73" w14:paraId="574F027A" w14:textId="77777777">
        <w:trPr>
          <w:trHeight w:val="274"/>
        </w:trPr>
        <w:tc>
          <w:tcPr>
            <w:tcW w:w="1667" w:type="pct"/>
          </w:tcPr>
          <w:p w14:paraId="596B2411" w14:textId="77777777" w:rsidR="000A6A73" w:rsidRDefault="000A6A73">
            <w:pPr>
              <w:rPr>
                <w:sz w:val="24"/>
              </w:rPr>
            </w:pPr>
          </w:p>
        </w:tc>
        <w:tc>
          <w:tcPr>
            <w:tcW w:w="1667" w:type="pct"/>
          </w:tcPr>
          <w:p w14:paraId="7E5372E5" w14:textId="77777777" w:rsidR="000A6A73" w:rsidRDefault="000A6A73">
            <w:pPr>
              <w:rPr>
                <w:sz w:val="24"/>
              </w:rPr>
            </w:pPr>
          </w:p>
        </w:tc>
        <w:tc>
          <w:tcPr>
            <w:tcW w:w="1667" w:type="pct"/>
          </w:tcPr>
          <w:p w14:paraId="626BA969" w14:textId="77777777" w:rsidR="000A6A73" w:rsidRDefault="000A6A73">
            <w:pPr>
              <w:rPr>
                <w:sz w:val="24"/>
              </w:rPr>
            </w:pPr>
          </w:p>
        </w:tc>
      </w:tr>
    </w:tbl>
    <w:p w14:paraId="0D1EDA4A" w14:textId="77777777" w:rsidR="000A6A73" w:rsidRDefault="00000000">
      <w:pPr>
        <w:tabs>
          <w:tab w:val="left" w:pos="900"/>
          <w:tab w:val="left" w:pos="1800"/>
          <w:tab w:val="left" w:pos="5580"/>
        </w:tabs>
        <w:jc w:val="left"/>
        <w:rPr>
          <w:color w:val="000000"/>
          <w:sz w:val="24"/>
        </w:rPr>
      </w:pPr>
      <w:r>
        <w:rPr>
          <w:color w:val="000000"/>
          <w:sz w:val="24"/>
        </w:rPr>
        <w:t>注：</w:t>
      </w:r>
    </w:p>
    <w:p w14:paraId="73A905CC" w14:textId="77777777" w:rsidR="000A6A73" w:rsidRDefault="00000000">
      <w:pPr>
        <w:tabs>
          <w:tab w:val="left" w:pos="900"/>
          <w:tab w:val="left" w:pos="1800"/>
          <w:tab w:val="left" w:pos="5580"/>
        </w:tabs>
        <w:jc w:val="left"/>
        <w:rPr>
          <w:color w:val="000000"/>
          <w:sz w:val="24"/>
        </w:rPr>
      </w:pPr>
      <w:r>
        <w:rPr>
          <w:color w:val="000000"/>
          <w:sz w:val="24"/>
        </w:rPr>
        <w:t>1.</w:t>
      </w:r>
      <w:r>
        <w:rPr>
          <w:color w:val="000000"/>
          <w:sz w:val="24"/>
        </w:rPr>
        <w:t>供应商如为联合体，则应填写联合体各成员信息。</w:t>
      </w:r>
    </w:p>
    <w:p w14:paraId="365056CD" w14:textId="77777777" w:rsidR="000A6A73" w:rsidRDefault="00000000">
      <w:pPr>
        <w:tabs>
          <w:tab w:val="left" w:pos="900"/>
          <w:tab w:val="left" w:pos="1800"/>
          <w:tab w:val="left" w:pos="5580"/>
        </w:tabs>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color w:val="000000"/>
          <w:sz w:val="24"/>
        </w:rPr>
        <w:t>或</w:t>
      </w:r>
      <w:r>
        <w:rPr>
          <w:color w:val="000000"/>
          <w:sz w:val="24"/>
        </w:rPr>
        <w:t>“</w:t>
      </w:r>
      <w:r>
        <w:rPr>
          <w:color w:val="000000"/>
          <w:sz w:val="24"/>
        </w:rPr>
        <w:t>女</w:t>
      </w:r>
      <w:r>
        <w:rPr>
          <w:color w:val="000000"/>
          <w:sz w:val="24"/>
        </w:rPr>
        <w:t>”</w:t>
      </w:r>
      <w:r>
        <w:rPr>
          <w:color w:val="000000"/>
          <w:sz w:val="24"/>
        </w:rPr>
        <w:t>，指拥有供应商</w:t>
      </w:r>
      <w:r>
        <w:rPr>
          <w:color w:val="000000"/>
          <w:sz w:val="24"/>
        </w:rPr>
        <w:t>51%</w:t>
      </w:r>
      <w:r>
        <w:rPr>
          <w:color w:val="000000"/>
          <w:sz w:val="24"/>
        </w:rPr>
        <w:t>以上绝对所有权的性别；绝对所有权拥有者可以是一个人，也可以是多人合计计算。</w:t>
      </w:r>
    </w:p>
    <w:p w14:paraId="431EBB55" w14:textId="77777777" w:rsidR="000A6A73" w:rsidRDefault="00000000">
      <w:pPr>
        <w:pStyle w:val="a7"/>
        <w:tabs>
          <w:tab w:val="left" w:pos="900"/>
        </w:tabs>
        <w:ind w:firstLine="0"/>
        <w:rPr>
          <w:rFonts w:ascii="Times New Roman"/>
        </w:rPr>
      </w:pPr>
      <w:r>
        <w:rPr>
          <w:rFonts w:ascii="Times New Roman"/>
          <w:color w:val="000000"/>
        </w:rPr>
        <w:t>3.</w:t>
      </w:r>
      <w:r>
        <w:rPr>
          <w:rFonts w:ascii="Times New Roman"/>
          <w:color w:val="000000"/>
        </w:rPr>
        <w:t>外商投资类型请填写</w:t>
      </w:r>
      <w:r>
        <w:rPr>
          <w:rFonts w:ascii="Times New Roman"/>
          <w:color w:val="000000"/>
        </w:rPr>
        <w:t>“</w:t>
      </w:r>
      <w:r>
        <w:rPr>
          <w:rFonts w:ascii="Times New Roman"/>
          <w:color w:val="000000"/>
        </w:rPr>
        <w:t>外商单独投资</w:t>
      </w:r>
      <w:r>
        <w:rPr>
          <w:rFonts w:ascii="Times New Roman"/>
          <w:color w:val="000000"/>
        </w:rPr>
        <w:t>”</w:t>
      </w:r>
      <w:r>
        <w:rPr>
          <w:rFonts w:ascii="Times New Roman"/>
          <w:color w:val="000000"/>
        </w:rPr>
        <w:t>、</w:t>
      </w:r>
      <w:r>
        <w:rPr>
          <w:rFonts w:ascii="Times New Roman"/>
          <w:color w:val="000000"/>
        </w:rPr>
        <w:t>“</w:t>
      </w:r>
      <w:r>
        <w:rPr>
          <w:rFonts w:ascii="Times New Roman"/>
          <w:color w:val="000000"/>
        </w:rPr>
        <w:t>外商部分投资</w:t>
      </w:r>
      <w:r>
        <w:rPr>
          <w:rFonts w:ascii="Times New Roman"/>
          <w:color w:val="000000"/>
        </w:rPr>
        <w:t>”</w:t>
      </w:r>
      <w:r>
        <w:rPr>
          <w:rFonts w:ascii="Times New Roman"/>
          <w:color w:val="000000"/>
        </w:rPr>
        <w:t>或</w:t>
      </w:r>
      <w:r>
        <w:rPr>
          <w:rFonts w:ascii="Times New Roman"/>
          <w:color w:val="000000"/>
        </w:rPr>
        <w:t>“</w:t>
      </w:r>
      <w:r>
        <w:rPr>
          <w:rFonts w:ascii="Times New Roman"/>
          <w:color w:val="000000"/>
        </w:rPr>
        <w:t>内资</w:t>
      </w:r>
      <w:r>
        <w:rPr>
          <w:rFonts w:ascii="Times New Roman"/>
          <w:color w:val="000000"/>
        </w:rPr>
        <w:t>”</w:t>
      </w:r>
      <w:r>
        <w:rPr>
          <w:rFonts w:ascii="Times New Roman"/>
          <w:color w:val="000000"/>
        </w:rPr>
        <w:t>。</w:t>
      </w:r>
      <w:bookmarkEnd w:id="997"/>
    </w:p>
    <w:p w14:paraId="0D0582F3" w14:textId="77777777" w:rsidR="000A6A73" w:rsidRDefault="000A6A73">
      <w:pPr>
        <w:pStyle w:val="a7"/>
        <w:ind w:firstLine="0"/>
        <w:rPr>
          <w:rFonts w:ascii="Times New Roman"/>
        </w:rPr>
      </w:pPr>
    </w:p>
    <w:p w14:paraId="277D5A4D" w14:textId="77777777" w:rsidR="000A6A73" w:rsidRDefault="00000000">
      <w:pPr>
        <w:widowControl/>
        <w:jc w:val="left"/>
        <w:rPr>
          <w:sz w:val="24"/>
        </w:rPr>
      </w:pPr>
      <w:r>
        <w:br w:type="page"/>
      </w:r>
    </w:p>
    <w:p w14:paraId="0EFE1464" w14:textId="77777777" w:rsidR="000A6A73" w:rsidRDefault="00000000">
      <w:pPr>
        <w:pStyle w:val="af5"/>
        <w:spacing w:line="360" w:lineRule="auto"/>
        <w:outlineLvl w:val="2"/>
        <w:rPr>
          <w:rFonts w:hint="default"/>
          <w:color w:val="000000"/>
          <w:sz w:val="24"/>
        </w:rPr>
      </w:pPr>
      <w:r>
        <w:rPr>
          <w:rFonts w:ascii="Times New Roman" w:hAnsi="Times New Roman" w:hint="default"/>
          <w:color w:val="000000"/>
          <w:sz w:val="24"/>
        </w:rPr>
        <w:lastRenderedPageBreak/>
        <w:t>11-</w:t>
      </w:r>
      <w:r>
        <w:rPr>
          <w:rFonts w:ascii="Times New Roman" w:hAnsi="Times New Roman"/>
          <w:color w:val="000000"/>
          <w:sz w:val="24"/>
        </w:rPr>
        <w:t>2</w:t>
      </w:r>
      <w:r>
        <w:rPr>
          <w:rFonts w:ascii="Times New Roman" w:hAnsi="Times New Roman"/>
          <w:color w:val="000000"/>
          <w:sz w:val="24"/>
        </w:rPr>
        <w:t>异常低价书面说明及证明材料</w:t>
      </w:r>
    </w:p>
    <w:p w14:paraId="446100B1" w14:textId="77777777" w:rsidR="000A6A73" w:rsidRDefault="00000000">
      <w:pPr>
        <w:pStyle w:val="a7"/>
        <w:ind w:firstLine="0"/>
        <w:rPr>
          <w:rFonts w:ascii="Times New Roman"/>
        </w:rPr>
      </w:pPr>
      <w:r>
        <w:rPr>
          <w:rFonts w:ascii="Times New Roman"/>
        </w:rPr>
        <w:t>当供应商投标（响应）报价低于采购项目</w:t>
      </w:r>
      <w:r>
        <w:rPr>
          <w:rFonts w:ascii="Times New Roman"/>
        </w:rPr>
        <w:t>/</w:t>
      </w:r>
      <w:r>
        <w:rPr>
          <w:rFonts w:ascii="Times New Roman"/>
        </w:rPr>
        <w:t>采购包最高限价</w:t>
      </w:r>
      <w:r>
        <w:rPr>
          <w:rFonts w:ascii="Times New Roman"/>
        </w:rPr>
        <w:t>45%</w:t>
      </w:r>
      <w:r>
        <w:rPr>
          <w:rFonts w:ascii="Times New Roman"/>
        </w:rPr>
        <w:t>时，供应商可随投标（响应）文件一并提交相关书面说明及必要的证明材料。</w:t>
      </w:r>
    </w:p>
    <w:p w14:paraId="58646143" w14:textId="77777777" w:rsidR="000A6A73" w:rsidRDefault="000A6A73">
      <w:pPr>
        <w:pStyle w:val="a7"/>
        <w:ind w:firstLine="0"/>
        <w:rPr>
          <w:rFonts w:ascii="Times New Roman"/>
        </w:rPr>
      </w:pPr>
    </w:p>
    <w:p w14:paraId="1DF434D0" w14:textId="77777777" w:rsidR="000A6A73" w:rsidRDefault="00000000">
      <w:pPr>
        <w:pStyle w:val="af5"/>
        <w:spacing w:line="360" w:lineRule="auto"/>
        <w:outlineLvl w:val="2"/>
        <w:rPr>
          <w:rFonts w:hint="default"/>
          <w:color w:val="000000"/>
          <w:sz w:val="24"/>
        </w:rPr>
      </w:pPr>
      <w:r>
        <w:rPr>
          <w:rFonts w:ascii="Times New Roman" w:hAnsi="Times New Roman" w:hint="default"/>
          <w:color w:val="000000"/>
          <w:sz w:val="24"/>
        </w:rPr>
        <w:t>11-</w:t>
      </w:r>
      <w:r>
        <w:rPr>
          <w:rFonts w:ascii="Times New Roman" w:hAnsi="Times New Roman"/>
          <w:color w:val="000000"/>
          <w:sz w:val="24"/>
        </w:rPr>
        <w:t>3</w:t>
      </w:r>
      <w:r>
        <w:rPr>
          <w:rFonts w:ascii="Times New Roman" w:hAnsi="Times New Roman"/>
          <w:color w:val="000000"/>
          <w:sz w:val="24"/>
        </w:rPr>
        <w:t>其他</w:t>
      </w:r>
    </w:p>
    <w:p w14:paraId="3C9AD180" w14:textId="77777777" w:rsidR="000A6A73" w:rsidRDefault="000A6A73">
      <w:pPr>
        <w:pStyle w:val="a7"/>
        <w:ind w:firstLine="0"/>
        <w:rPr>
          <w:rFonts w:ascii="Times New Roman"/>
        </w:rPr>
      </w:pPr>
    </w:p>
    <w:p w14:paraId="1A63EF59" w14:textId="77777777" w:rsidR="000A6A73" w:rsidRDefault="00000000">
      <w:pPr>
        <w:widowControl/>
        <w:jc w:val="left"/>
        <w:rPr>
          <w:b/>
          <w:sz w:val="36"/>
          <w:szCs w:val="36"/>
        </w:rPr>
      </w:pPr>
      <w:r>
        <w:rPr>
          <w:b/>
          <w:sz w:val="36"/>
          <w:szCs w:val="36"/>
        </w:rPr>
        <w:br w:type="page"/>
      </w:r>
    </w:p>
    <w:p w14:paraId="06E1E6A1" w14:textId="77777777" w:rsidR="000A6A73" w:rsidRDefault="00000000">
      <w:pPr>
        <w:numPr>
          <w:ilvl w:val="0"/>
          <w:numId w:val="24"/>
        </w:numPr>
        <w:tabs>
          <w:tab w:val="left" w:pos="360"/>
        </w:tabs>
        <w:snapToGrid w:val="0"/>
        <w:spacing w:line="360" w:lineRule="auto"/>
        <w:outlineLvl w:val="1"/>
        <w:rPr>
          <w:color w:val="000000"/>
          <w:sz w:val="24"/>
          <w:szCs w:val="20"/>
        </w:rPr>
      </w:pPr>
      <w:r>
        <w:rPr>
          <w:color w:val="000000"/>
          <w:sz w:val="24"/>
          <w:szCs w:val="20"/>
        </w:rPr>
        <w:lastRenderedPageBreak/>
        <w:t>开票信息</w:t>
      </w:r>
    </w:p>
    <w:p w14:paraId="235951EE" w14:textId="77777777" w:rsidR="000A6A73" w:rsidRDefault="00000000">
      <w:pPr>
        <w:pStyle w:val="a7"/>
        <w:spacing w:line="360" w:lineRule="auto"/>
        <w:ind w:firstLine="0"/>
        <w:rPr>
          <w:rFonts w:ascii="Times New Roman"/>
        </w:rPr>
      </w:pPr>
      <w:r>
        <w:rPr>
          <w:rFonts w:ascii="Times New Roman"/>
        </w:rPr>
        <w:t>致：</w:t>
      </w:r>
      <w:r>
        <w:rPr>
          <w:rFonts w:ascii="Times New Roman"/>
        </w:rPr>
        <w:t xml:space="preserve"> </w:t>
      </w:r>
      <w:r>
        <w:rPr>
          <w:rFonts w:ascii="Times New Roman"/>
          <w:u w:val="single"/>
        </w:rPr>
        <w:t>中钢招标有限责任公司</w:t>
      </w:r>
    </w:p>
    <w:p w14:paraId="34A8EE14" w14:textId="77777777" w:rsidR="000A6A73" w:rsidRDefault="00000000">
      <w:pPr>
        <w:pStyle w:val="a7"/>
        <w:spacing w:line="360" w:lineRule="auto"/>
        <w:ind w:firstLineChars="200" w:firstLine="480"/>
        <w:rPr>
          <w:rFonts w:ascii="Times New Roman"/>
        </w:rPr>
      </w:pPr>
      <w:r>
        <w:rPr>
          <w:rFonts w:ascii="Times New Roman"/>
        </w:rPr>
        <w:t>我单位参与的</w:t>
      </w:r>
      <w:r>
        <w:rPr>
          <w:rFonts w:ascii="Times New Roman"/>
          <w:u w:val="single"/>
        </w:rPr>
        <w:t xml:space="preserve">                    </w:t>
      </w:r>
      <w:r>
        <w:rPr>
          <w:rFonts w:ascii="Times New Roman"/>
        </w:rPr>
        <w:t>（项目名称），项目编号</w:t>
      </w:r>
      <w:r>
        <w:rPr>
          <w:rFonts w:ascii="Times New Roman"/>
          <w:u w:val="single"/>
        </w:rPr>
        <w:t xml:space="preserve">         </w:t>
      </w:r>
      <w:r>
        <w:rPr>
          <w:rFonts w:ascii="Times New Roman"/>
        </w:rPr>
        <w:t>。</w:t>
      </w:r>
    </w:p>
    <w:p w14:paraId="4FC24E34" w14:textId="77777777" w:rsidR="000A6A73" w:rsidRDefault="00000000">
      <w:pPr>
        <w:pStyle w:val="a7"/>
        <w:ind w:firstLine="0"/>
        <w:rPr>
          <w:rFonts w:ascii="Times New Roman"/>
          <w:b/>
        </w:rPr>
      </w:pPr>
      <w:r>
        <w:rPr>
          <w:rFonts w:ascii="Times New Roman"/>
          <w:b/>
        </w:rPr>
        <w:t>一、招标代理服务费开票信息</w:t>
      </w:r>
    </w:p>
    <w:tbl>
      <w:tblPr>
        <w:tblStyle w:val="aff3"/>
        <w:tblW w:w="9062" w:type="dxa"/>
        <w:tblLook w:val="04A0" w:firstRow="1" w:lastRow="0" w:firstColumn="1" w:lastColumn="0" w:noHBand="0" w:noVBand="1"/>
      </w:tblPr>
      <w:tblGrid>
        <w:gridCol w:w="9062"/>
      </w:tblGrid>
      <w:tr w:rsidR="000A6A73" w14:paraId="15238830" w14:textId="77777777">
        <w:tc>
          <w:tcPr>
            <w:tcW w:w="9062" w:type="dxa"/>
          </w:tcPr>
          <w:p w14:paraId="6C3F1208" w14:textId="77777777" w:rsidR="000A6A73" w:rsidRDefault="00000000">
            <w:pPr>
              <w:pStyle w:val="a7"/>
              <w:ind w:firstLine="0"/>
              <w:rPr>
                <w:rFonts w:ascii="Times New Roman"/>
                <w:sz w:val="21"/>
                <w:szCs w:val="21"/>
              </w:rPr>
            </w:pPr>
            <w:r>
              <w:rPr>
                <w:rFonts w:ascii="Times New Roman"/>
                <w:b/>
                <w:sz w:val="21"/>
                <w:szCs w:val="21"/>
              </w:rPr>
              <w:t>□</w:t>
            </w:r>
            <w:r>
              <w:rPr>
                <w:rFonts w:ascii="Times New Roman"/>
                <w:b/>
                <w:sz w:val="21"/>
                <w:szCs w:val="21"/>
              </w:rPr>
              <w:t>我单位为</w:t>
            </w:r>
            <w:r>
              <w:rPr>
                <w:rFonts w:ascii="Times New Roman"/>
                <w:b/>
                <w:sz w:val="21"/>
                <w:szCs w:val="21"/>
                <w:u w:val="single"/>
              </w:rPr>
              <w:t>小规模纳税人</w:t>
            </w:r>
            <w:r>
              <w:rPr>
                <w:rFonts w:ascii="Times New Roman"/>
                <w:sz w:val="21"/>
                <w:szCs w:val="21"/>
              </w:rPr>
              <w:t>，如获中标，请在我单位支付招标代理服务费后，按以下信息开具发票（适用于投标人支付招标代理服务费的项目）：</w:t>
            </w:r>
          </w:p>
          <w:p w14:paraId="4AA3A163" w14:textId="77777777" w:rsidR="000A6A73" w:rsidRDefault="00000000">
            <w:pPr>
              <w:pStyle w:val="a7"/>
              <w:ind w:firstLine="0"/>
              <w:rPr>
                <w:rFonts w:ascii="Times New Roman"/>
                <w:b/>
                <w:sz w:val="21"/>
                <w:szCs w:val="21"/>
                <w:u w:val="single"/>
              </w:rPr>
            </w:pPr>
            <w:r>
              <w:rPr>
                <w:rFonts w:ascii="Times New Roman"/>
                <w:b/>
                <w:sz w:val="21"/>
                <w:szCs w:val="21"/>
              </w:rPr>
              <w:t>付款单位名称：</w:t>
            </w:r>
            <w:r>
              <w:rPr>
                <w:rFonts w:ascii="Times New Roman"/>
                <w:b/>
                <w:sz w:val="21"/>
                <w:szCs w:val="21"/>
                <w:u w:val="single"/>
              </w:rPr>
              <w:t xml:space="preserve">                   </w:t>
            </w:r>
          </w:p>
          <w:p w14:paraId="02731CC6" w14:textId="77777777" w:rsidR="000A6A73" w:rsidRDefault="00000000">
            <w:pPr>
              <w:spacing w:line="360" w:lineRule="auto"/>
              <w:rPr>
                <w:sz w:val="24"/>
              </w:rPr>
            </w:pPr>
            <w:r>
              <w:rPr>
                <w:b/>
                <w:szCs w:val="21"/>
              </w:rPr>
              <w:t>纳税人识别号：</w:t>
            </w:r>
            <w:r>
              <w:rPr>
                <w:b/>
                <w:szCs w:val="21"/>
                <w:u w:val="single"/>
              </w:rPr>
              <w:t xml:space="preserve">                   </w:t>
            </w:r>
          </w:p>
        </w:tc>
      </w:tr>
      <w:tr w:rsidR="000A6A73" w14:paraId="3ADE974C" w14:textId="77777777">
        <w:tc>
          <w:tcPr>
            <w:tcW w:w="9062" w:type="dxa"/>
          </w:tcPr>
          <w:p w14:paraId="0F2C4C05" w14:textId="77777777" w:rsidR="000A6A73" w:rsidRDefault="00000000">
            <w:pPr>
              <w:pStyle w:val="a7"/>
              <w:ind w:firstLine="0"/>
              <w:rPr>
                <w:rFonts w:ascii="Times New Roman"/>
                <w:sz w:val="21"/>
                <w:szCs w:val="21"/>
              </w:rPr>
            </w:pPr>
            <w:r>
              <w:rPr>
                <w:rFonts w:ascii="Times New Roman"/>
                <w:b/>
                <w:sz w:val="21"/>
                <w:szCs w:val="21"/>
              </w:rPr>
              <w:t>□</w:t>
            </w:r>
            <w:r>
              <w:rPr>
                <w:rFonts w:ascii="Times New Roman"/>
                <w:b/>
                <w:sz w:val="21"/>
                <w:szCs w:val="21"/>
              </w:rPr>
              <w:t>我单位为</w:t>
            </w:r>
            <w:r>
              <w:rPr>
                <w:rFonts w:ascii="Times New Roman"/>
                <w:b/>
                <w:sz w:val="21"/>
                <w:szCs w:val="21"/>
                <w:u w:val="single"/>
              </w:rPr>
              <w:t>一般纳税人</w:t>
            </w:r>
            <w:r>
              <w:rPr>
                <w:rFonts w:ascii="Times New Roman"/>
                <w:sz w:val="21"/>
                <w:szCs w:val="21"/>
              </w:rPr>
              <w:t>，如获中标，请在我单位支付招标代理服务费后，我单位选择开具</w:t>
            </w:r>
            <w:r>
              <w:rPr>
                <w:rFonts w:ascii="Times New Roman"/>
                <w:b/>
                <w:sz w:val="21"/>
                <w:szCs w:val="21"/>
                <w:u w:val="single"/>
              </w:rPr>
              <w:t>□</w:t>
            </w:r>
            <w:r>
              <w:rPr>
                <w:rFonts w:ascii="Times New Roman"/>
                <w:b/>
                <w:sz w:val="21"/>
                <w:szCs w:val="21"/>
                <w:u w:val="single"/>
              </w:rPr>
              <w:t>增值税专用发票</w:t>
            </w:r>
            <w:r>
              <w:rPr>
                <w:rFonts w:ascii="Times New Roman"/>
                <w:b/>
                <w:sz w:val="21"/>
                <w:szCs w:val="21"/>
                <w:u w:val="single"/>
              </w:rPr>
              <w:t>/□</w:t>
            </w:r>
            <w:r>
              <w:rPr>
                <w:rFonts w:ascii="Times New Roman"/>
                <w:b/>
                <w:sz w:val="21"/>
                <w:szCs w:val="21"/>
                <w:u w:val="single"/>
              </w:rPr>
              <w:t>增值税普通发票</w:t>
            </w:r>
            <w:r>
              <w:rPr>
                <w:rFonts w:ascii="Times New Roman"/>
                <w:sz w:val="21"/>
                <w:szCs w:val="21"/>
              </w:rPr>
              <w:t>（投标人根据自身情况选择发票类型，进行勾选）并按以下信息开具发票（适用于投标人支付招标代理服务费的项目，普通发票仅填写</w:t>
            </w:r>
            <w:r>
              <w:rPr>
                <w:rFonts w:hAnsi="宋体" w:cs="宋体" w:hint="eastAsia"/>
                <w:sz w:val="21"/>
                <w:szCs w:val="21"/>
              </w:rPr>
              <w:t>①</w:t>
            </w:r>
            <w:r>
              <w:rPr>
                <w:rFonts w:ascii="Times New Roman"/>
                <w:sz w:val="21"/>
                <w:szCs w:val="21"/>
              </w:rPr>
              <w:t>和</w:t>
            </w:r>
            <w:r>
              <w:rPr>
                <w:rFonts w:hAnsi="宋体" w:cs="宋体" w:hint="eastAsia"/>
                <w:sz w:val="21"/>
                <w:szCs w:val="21"/>
              </w:rPr>
              <w:t>②</w:t>
            </w:r>
            <w:r>
              <w:rPr>
                <w:rFonts w:ascii="Times New Roman"/>
                <w:sz w:val="21"/>
                <w:szCs w:val="21"/>
              </w:rPr>
              <w:t>项内容即可）：</w:t>
            </w:r>
          </w:p>
          <w:p w14:paraId="316D173C" w14:textId="77777777" w:rsidR="000A6A73" w:rsidRDefault="00000000">
            <w:pPr>
              <w:pStyle w:val="a7"/>
              <w:ind w:firstLine="0"/>
              <w:rPr>
                <w:rFonts w:ascii="Times New Roman"/>
                <w:b/>
                <w:sz w:val="21"/>
                <w:szCs w:val="21"/>
              </w:rPr>
            </w:pPr>
            <w:r>
              <w:rPr>
                <w:rFonts w:hAnsi="宋体" w:cs="宋体" w:hint="eastAsia"/>
                <w:b/>
                <w:sz w:val="21"/>
                <w:szCs w:val="21"/>
              </w:rPr>
              <w:t>①</w:t>
            </w:r>
            <w:r>
              <w:rPr>
                <w:rFonts w:ascii="Times New Roman"/>
                <w:b/>
                <w:sz w:val="21"/>
                <w:szCs w:val="21"/>
              </w:rPr>
              <w:t>付款单位名称：</w:t>
            </w:r>
            <w:r>
              <w:rPr>
                <w:rFonts w:ascii="Times New Roman"/>
                <w:b/>
                <w:sz w:val="21"/>
                <w:szCs w:val="21"/>
              </w:rPr>
              <w:t>________________</w:t>
            </w:r>
          </w:p>
          <w:p w14:paraId="41213436" w14:textId="77777777" w:rsidR="000A6A73" w:rsidRDefault="00000000">
            <w:pPr>
              <w:pStyle w:val="a7"/>
              <w:ind w:firstLine="0"/>
              <w:rPr>
                <w:rFonts w:ascii="Times New Roman"/>
                <w:b/>
                <w:sz w:val="21"/>
                <w:szCs w:val="21"/>
              </w:rPr>
            </w:pPr>
            <w:r>
              <w:rPr>
                <w:rFonts w:hAnsi="宋体" w:cs="宋体" w:hint="eastAsia"/>
                <w:b/>
                <w:sz w:val="21"/>
                <w:szCs w:val="21"/>
              </w:rPr>
              <w:t>②</w:t>
            </w:r>
            <w:r>
              <w:rPr>
                <w:rFonts w:ascii="Times New Roman"/>
                <w:b/>
                <w:sz w:val="21"/>
                <w:szCs w:val="21"/>
              </w:rPr>
              <w:t>纳税人识别号或统一社会信用代码：</w:t>
            </w:r>
            <w:r>
              <w:rPr>
                <w:rFonts w:ascii="Times New Roman"/>
                <w:b/>
                <w:sz w:val="21"/>
                <w:szCs w:val="21"/>
              </w:rPr>
              <w:t>__________________</w:t>
            </w:r>
          </w:p>
          <w:p w14:paraId="31DCC62C" w14:textId="77777777" w:rsidR="000A6A73" w:rsidRDefault="00000000">
            <w:pPr>
              <w:pStyle w:val="a7"/>
              <w:ind w:firstLine="0"/>
              <w:rPr>
                <w:rFonts w:ascii="Times New Roman"/>
                <w:b/>
                <w:sz w:val="21"/>
                <w:szCs w:val="21"/>
              </w:rPr>
            </w:pPr>
            <w:r>
              <w:rPr>
                <w:rFonts w:hAnsi="宋体" w:cs="宋体" w:hint="eastAsia"/>
                <w:b/>
                <w:sz w:val="21"/>
                <w:szCs w:val="21"/>
              </w:rPr>
              <w:t>③</w:t>
            </w:r>
            <w:r>
              <w:rPr>
                <w:rFonts w:ascii="Times New Roman"/>
                <w:b/>
                <w:sz w:val="21"/>
                <w:szCs w:val="21"/>
              </w:rPr>
              <w:t>地</w:t>
            </w:r>
            <w:r>
              <w:rPr>
                <w:rFonts w:ascii="Times New Roman"/>
                <w:b/>
                <w:sz w:val="21"/>
                <w:szCs w:val="21"/>
              </w:rPr>
              <w:t xml:space="preserve">      </w:t>
            </w:r>
            <w:r>
              <w:rPr>
                <w:rFonts w:ascii="Times New Roman"/>
                <w:b/>
                <w:sz w:val="21"/>
                <w:szCs w:val="21"/>
              </w:rPr>
              <w:t>址：</w:t>
            </w:r>
            <w:r>
              <w:rPr>
                <w:rFonts w:ascii="Times New Roman"/>
                <w:b/>
                <w:sz w:val="21"/>
                <w:szCs w:val="21"/>
              </w:rPr>
              <w:t>__________________</w:t>
            </w:r>
          </w:p>
          <w:p w14:paraId="7DAB558E" w14:textId="77777777" w:rsidR="000A6A73" w:rsidRDefault="00000000">
            <w:pPr>
              <w:pStyle w:val="a7"/>
              <w:ind w:firstLine="0"/>
              <w:rPr>
                <w:rFonts w:ascii="Times New Roman"/>
                <w:b/>
                <w:sz w:val="21"/>
                <w:szCs w:val="21"/>
              </w:rPr>
            </w:pPr>
            <w:r>
              <w:rPr>
                <w:rFonts w:hAnsi="宋体" w:cs="宋体" w:hint="eastAsia"/>
                <w:b/>
                <w:sz w:val="21"/>
                <w:szCs w:val="21"/>
              </w:rPr>
              <w:t>④</w:t>
            </w:r>
            <w:r>
              <w:rPr>
                <w:rFonts w:ascii="Times New Roman"/>
                <w:b/>
                <w:sz w:val="21"/>
                <w:szCs w:val="21"/>
              </w:rPr>
              <w:t>电</w:t>
            </w:r>
            <w:r>
              <w:rPr>
                <w:rFonts w:ascii="Times New Roman"/>
                <w:b/>
                <w:sz w:val="21"/>
                <w:szCs w:val="21"/>
              </w:rPr>
              <w:t xml:space="preserve">      </w:t>
            </w:r>
            <w:r>
              <w:rPr>
                <w:rFonts w:ascii="Times New Roman"/>
                <w:b/>
                <w:sz w:val="21"/>
                <w:szCs w:val="21"/>
              </w:rPr>
              <w:t>话：</w:t>
            </w:r>
            <w:r>
              <w:rPr>
                <w:rFonts w:ascii="Times New Roman"/>
                <w:b/>
                <w:sz w:val="21"/>
                <w:szCs w:val="21"/>
              </w:rPr>
              <w:t>__________________</w:t>
            </w:r>
          </w:p>
          <w:p w14:paraId="30FE250B" w14:textId="77777777" w:rsidR="000A6A73" w:rsidRDefault="00000000">
            <w:pPr>
              <w:pStyle w:val="a7"/>
              <w:ind w:firstLine="0"/>
              <w:rPr>
                <w:rFonts w:ascii="Times New Roman"/>
                <w:b/>
                <w:sz w:val="21"/>
                <w:szCs w:val="21"/>
                <w:u w:val="single"/>
              </w:rPr>
            </w:pPr>
            <w:r>
              <w:rPr>
                <w:rFonts w:hAnsi="宋体" w:cs="宋体" w:hint="eastAsia"/>
                <w:b/>
                <w:sz w:val="21"/>
                <w:szCs w:val="21"/>
              </w:rPr>
              <w:t>⑤</w:t>
            </w:r>
            <w:r>
              <w:rPr>
                <w:rFonts w:ascii="Times New Roman"/>
                <w:b/>
                <w:sz w:val="21"/>
                <w:szCs w:val="21"/>
              </w:rPr>
              <w:t>开户行全称：</w:t>
            </w:r>
            <w:r>
              <w:rPr>
                <w:rFonts w:ascii="Times New Roman"/>
                <w:b/>
                <w:sz w:val="21"/>
                <w:szCs w:val="21"/>
              </w:rPr>
              <w:t>__________________</w:t>
            </w:r>
          </w:p>
          <w:p w14:paraId="20DFE599" w14:textId="77777777" w:rsidR="000A6A73" w:rsidRDefault="00000000">
            <w:pPr>
              <w:pStyle w:val="a7"/>
              <w:ind w:firstLine="0"/>
              <w:rPr>
                <w:rFonts w:ascii="Times New Roman"/>
                <w:sz w:val="21"/>
                <w:szCs w:val="21"/>
              </w:rPr>
            </w:pPr>
            <w:r>
              <w:rPr>
                <w:rFonts w:hAnsi="宋体" w:cs="宋体" w:hint="eastAsia"/>
                <w:b/>
                <w:sz w:val="21"/>
                <w:szCs w:val="21"/>
              </w:rPr>
              <w:t>⑥</w:t>
            </w:r>
            <w:r>
              <w:rPr>
                <w:rFonts w:ascii="Times New Roman"/>
                <w:b/>
                <w:sz w:val="21"/>
                <w:szCs w:val="21"/>
              </w:rPr>
              <w:t>账</w:t>
            </w:r>
            <w:r>
              <w:rPr>
                <w:rFonts w:ascii="Times New Roman"/>
                <w:b/>
                <w:sz w:val="21"/>
                <w:szCs w:val="21"/>
              </w:rPr>
              <w:t xml:space="preserve">      </w:t>
            </w:r>
            <w:r>
              <w:rPr>
                <w:rFonts w:ascii="Times New Roman"/>
                <w:b/>
                <w:sz w:val="21"/>
                <w:szCs w:val="21"/>
              </w:rPr>
              <w:t>号：</w:t>
            </w:r>
            <w:r>
              <w:rPr>
                <w:rFonts w:ascii="Times New Roman"/>
                <w:b/>
                <w:sz w:val="21"/>
                <w:szCs w:val="21"/>
              </w:rPr>
              <w:t>__________________</w:t>
            </w:r>
          </w:p>
          <w:p w14:paraId="4877E6D0" w14:textId="77777777" w:rsidR="000A6A73" w:rsidRDefault="00000000">
            <w:pPr>
              <w:rPr>
                <w:sz w:val="24"/>
              </w:rPr>
            </w:pPr>
            <w:r>
              <w:rPr>
                <w:szCs w:val="21"/>
              </w:rPr>
              <w:t>我单位</w:t>
            </w:r>
            <w:r>
              <w:rPr>
                <w:szCs w:val="21"/>
              </w:rPr>
              <w:t>“</w:t>
            </w:r>
            <w:r>
              <w:rPr>
                <w:szCs w:val="21"/>
              </w:rPr>
              <w:t>增值税一般纳税人资格登记表</w:t>
            </w:r>
            <w:r>
              <w:rPr>
                <w:szCs w:val="21"/>
              </w:rPr>
              <w:t>”</w:t>
            </w:r>
            <w:r>
              <w:rPr>
                <w:szCs w:val="21"/>
              </w:rPr>
              <w:t>电子件或加盖</w:t>
            </w:r>
            <w:r>
              <w:rPr>
                <w:szCs w:val="21"/>
              </w:rPr>
              <w:t>“</w:t>
            </w:r>
            <w:r>
              <w:rPr>
                <w:szCs w:val="21"/>
              </w:rPr>
              <w:t>增值税一般纳税人</w:t>
            </w:r>
            <w:r>
              <w:rPr>
                <w:szCs w:val="21"/>
              </w:rPr>
              <w:t>”</w:t>
            </w:r>
            <w:r>
              <w:rPr>
                <w:szCs w:val="21"/>
              </w:rPr>
              <w:t>戳记的税务登记证电子件或税务部门网站的资格查询结果截图</w:t>
            </w:r>
            <w:r>
              <w:rPr>
                <w:b/>
                <w:szCs w:val="21"/>
              </w:rPr>
              <w:t>附后</w:t>
            </w:r>
            <w:r>
              <w:rPr>
                <w:szCs w:val="21"/>
              </w:rPr>
              <w:t>。</w:t>
            </w:r>
          </w:p>
        </w:tc>
      </w:tr>
    </w:tbl>
    <w:p w14:paraId="085F215E" w14:textId="77777777" w:rsidR="000A6A73" w:rsidRDefault="000A6A73">
      <w:pPr>
        <w:spacing w:line="360" w:lineRule="auto"/>
        <w:rPr>
          <w:sz w:val="24"/>
        </w:rPr>
      </w:pPr>
    </w:p>
    <w:p w14:paraId="448FD60F" w14:textId="77777777" w:rsidR="000A6A73" w:rsidRDefault="00000000">
      <w:pPr>
        <w:rPr>
          <w:b/>
          <w:sz w:val="24"/>
        </w:rPr>
      </w:pPr>
      <w:r>
        <w:rPr>
          <w:b/>
          <w:sz w:val="24"/>
        </w:rPr>
        <w:t>二、招标代理服务费承诺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0A6A73" w14:paraId="6C0D2555" w14:textId="77777777">
        <w:tc>
          <w:tcPr>
            <w:tcW w:w="9514" w:type="dxa"/>
          </w:tcPr>
          <w:p w14:paraId="5D13DF27" w14:textId="77777777" w:rsidR="000A6A73" w:rsidRDefault="00000000">
            <w:pPr>
              <w:pStyle w:val="a7"/>
              <w:ind w:firstLineChars="200"/>
              <w:rPr>
                <w:rFonts w:ascii="Times New Roman"/>
                <w:sz w:val="21"/>
                <w:szCs w:val="21"/>
              </w:rPr>
            </w:pPr>
            <w:r>
              <w:rPr>
                <w:rFonts w:ascii="Times New Roman"/>
                <w:sz w:val="21"/>
                <w:szCs w:val="21"/>
              </w:rPr>
              <w:t>我方承诺，一旦在本项目获得中标，将保证按招标文件规定的金额和方式，在领取《中标通知书》的同时，向贵方一次性交纳招标代理服务费。</w:t>
            </w:r>
          </w:p>
          <w:p w14:paraId="5E64D5F9" w14:textId="77777777" w:rsidR="000A6A73" w:rsidRDefault="00000000">
            <w:pPr>
              <w:pStyle w:val="a7"/>
              <w:rPr>
                <w:rFonts w:ascii="Times New Roman"/>
                <w:sz w:val="21"/>
                <w:szCs w:val="21"/>
              </w:rPr>
            </w:pPr>
            <w:r>
              <w:rPr>
                <w:rFonts w:ascii="Times New Roman"/>
                <w:sz w:val="21"/>
                <w:szCs w:val="21"/>
              </w:rPr>
              <w:t>如我方未按上述承诺支付招标代理服务费，由此产生的一切法律后果和责任由我司承担，我司声明放弃对此提出任何异议和追索的权利。</w:t>
            </w:r>
          </w:p>
          <w:p w14:paraId="5D71A67E" w14:textId="77777777" w:rsidR="000A6A73" w:rsidRDefault="00000000">
            <w:pPr>
              <w:pStyle w:val="a7"/>
              <w:rPr>
                <w:rFonts w:ascii="Times New Roman"/>
              </w:rPr>
            </w:pPr>
            <w:r>
              <w:rPr>
                <w:rFonts w:ascii="Times New Roman"/>
                <w:sz w:val="21"/>
                <w:szCs w:val="21"/>
              </w:rPr>
              <w:t>我方同时确认，一旦在本项目获得中标，同意按照</w:t>
            </w:r>
            <w:r>
              <w:rPr>
                <w:rFonts w:ascii="Times New Roman"/>
                <w:b/>
                <w:sz w:val="21"/>
                <w:szCs w:val="21"/>
              </w:rPr>
              <w:t xml:space="preserve"> </w:t>
            </w:r>
            <w:r>
              <w:rPr>
                <w:rFonts w:ascii="Times New Roman"/>
                <w:b/>
                <w:sz w:val="21"/>
                <w:szCs w:val="21"/>
                <w:u w:val="single"/>
              </w:rPr>
              <w:t>■</w:t>
            </w:r>
            <w:r>
              <w:rPr>
                <w:rFonts w:ascii="Times New Roman"/>
                <w:b/>
                <w:sz w:val="21"/>
                <w:szCs w:val="21"/>
                <w:u w:val="single"/>
              </w:rPr>
              <w:t>从保证金中扣取</w:t>
            </w:r>
            <w:r>
              <w:rPr>
                <w:rFonts w:ascii="Times New Roman"/>
                <w:b/>
                <w:sz w:val="21"/>
                <w:szCs w:val="21"/>
                <w:u w:val="single"/>
              </w:rPr>
              <w:t xml:space="preserve"> / □</w:t>
            </w:r>
            <w:r>
              <w:rPr>
                <w:rFonts w:ascii="Times New Roman"/>
                <w:b/>
                <w:sz w:val="21"/>
                <w:szCs w:val="21"/>
                <w:u w:val="single"/>
              </w:rPr>
              <w:t>单独电汇</w:t>
            </w:r>
            <w:r>
              <w:rPr>
                <w:rFonts w:ascii="Times New Roman"/>
                <w:b/>
                <w:sz w:val="21"/>
                <w:szCs w:val="21"/>
                <w:u w:val="single"/>
              </w:rPr>
              <w:t xml:space="preserve"> </w:t>
            </w:r>
            <w:r>
              <w:rPr>
                <w:rFonts w:ascii="Times New Roman"/>
                <w:sz w:val="21"/>
                <w:szCs w:val="21"/>
              </w:rPr>
              <w:t>方式向贵方缴纳招标代理服务费。若我方选择</w:t>
            </w:r>
            <w:r>
              <w:rPr>
                <w:rFonts w:ascii="Times New Roman"/>
                <w:sz w:val="21"/>
                <w:szCs w:val="21"/>
              </w:rPr>
              <w:t>“</w:t>
            </w:r>
            <w:r>
              <w:rPr>
                <w:rFonts w:ascii="Times New Roman"/>
                <w:sz w:val="21"/>
                <w:szCs w:val="21"/>
              </w:rPr>
              <w:t>单独电汇</w:t>
            </w:r>
            <w:r>
              <w:rPr>
                <w:rFonts w:ascii="Times New Roman"/>
                <w:sz w:val="21"/>
                <w:szCs w:val="21"/>
              </w:rPr>
              <w:t>”</w:t>
            </w:r>
            <w:r>
              <w:rPr>
                <w:rFonts w:ascii="Times New Roman"/>
                <w:sz w:val="21"/>
                <w:szCs w:val="21"/>
              </w:rPr>
              <w:t>方式缴纳，则应在中标通知书发出后</w:t>
            </w:r>
            <w:r>
              <w:rPr>
                <w:rFonts w:ascii="Times New Roman" w:hint="eastAsia"/>
                <w:sz w:val="21"/>
                <w:szCs w:val="21"/>
              </w:rPr>
              <w:t>3</w:t>
            </w:r>
            <w:r>
              <w:rPr>
                <w:rFonts w:ascii="Times New Roman"/>
                <w:sz w:val="21"/>
                <w:szCs w:val="21"/>
              </w:rPr>
              <w:t>个工作日内完成缴纳，否则视为我方同意从保证金内扣除相应款项。</w:t>
            </w:r>
          </w:p>
        </w:tc>
      </w:tr>
    </w:tbl>
    <w:p w14:paraId="4F5E2DDB" w14:textId="77777777" w:rsidR="000A6A73" w:rsidRDefault="000A6A73">
      <w:pPr>
        <w:spacing w:line="360" w:lineRule="auto"/>
        <w:rPr>
          <w:sz w:val="24"/>
        </w:rPr>
      </w:pPr>
    </w:p>
    <w:p w14:paraId="6B120DB0" w14:textId="77777777" w:rsidR="000A6A73" w:rsidRDefault="00000000">
      <w:pPr>
        <w:rPr>
          <w:b/>
          <w:sz w:val="24"/>
        </w:rPr>
      </w:pPr>
      <w:r>
        <w:rPr>
          <w:b/>
          <w:sz w:val="24"/>
        </w:rPr>
        <w:t>三、政府采购合同签订事宜告知承诺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0A6A73" w14:paraId="2C041582" w14:textId="77777777">
        <w:tc>
          <w:tcPr>
            <w:tcW w:w="9514" w:type="dxa"/>
          </w:tcPr>
          <w:p w14:paraId="2EA3FEB1" w14:textId="77777777" w:rsidR="000A6A73" w:rsidRDefault="00000000">
            <w:pPr>
              <w:pStyle w:val="a7"/>
              <w:ind w:firstLineChars="200"/>
              <w:rPr>
                <w:rFonts w:ascii="Times New Roman"/>
                <w:sz w:val="21"/>
                <w:szCs w:val="21"/>
              </w:rPr>
            </w:pPr>
            <w:r>
              <w:rPr>
                <w:rFonts w:ascii="Times New Roman"/>
                <w:sz w:val="21"/>
                <w:szCs w:val="21"/>
              </w:rPr>
              <w:t>我方承诺，一旦在本项目获得中标，将在政府采购合同签订后</w:t>
            </w:r>
            <w:r>
              <w:rPr>
                <w:rFonts w:ascii="Times New Roman"/>
                <w:b/>
                <w:sz w:val="21"/>
                <w:szCs w:val="21"/>
              </w:rPr>
              <w:t>1</w:t>
            </w:r>
            <w:r>
              <w:rPr>
                <w:rFonts w:ascii="Times New Roman"/>
                <w:b/>
                <w:sz w:val="21"/>
                <w:szCs w:val="21"/>
              </w:rPr>
              <w:t>个工作日内</w:t>
            </w:r>
            <w:r>
              <w:rPr>
                <w:rFonts w:ascii="Times New Roman"/>
                <w:sz w:val="21"/>
                <w:szCs w:val="21"/>
              </w:rPr>
              <w:t>，通过我方在本项目登记备案的邮箱向采购代理机构发送邮件告知准确合同签订日期，履行告知义务。</w:t>
            </w:r>
          </w:p>
          <w:p w14:paraId="646E998D" w14:textId="77777777" w:rsidR="000A6A73" w:rsidRDefault="00000000">
            <w:pPr>
              <w:pStyle w:val="a7"/>
              <w:ind w:firstLineChars="200"/>
              <w:rPr>
                <w:rFonts w:ascii="Times New Roman"/>
                <w:sz w:val="21"/>
                <w:szCs w:val="21"/>
              </w:rPr>
            </w:pPr>
            <w:r>
              <w:rPr>
                <w:rFonts w:ascii="Times New Roman"/>
                <w:sz w:val="21"/>
                <w:szCs w:val="21"/>
              </w:rPr>
              <w:t>我方已知晓，发送邮件标题应为</w:t>
            </w:r>
            <w:r>
              <w:rPr>
                <w:rFonts w:ascii="Times New Roman"/>
                <w:sz w:val="21"/>
                <w:szCs w:val="21"/>
              </w:rPr>
              <w:t>“xx</w:t>
            </w:r>
            <w:r>
              <w:rPr>
                <w:rFonts w:ascii="Times New Roman"/>
                <w:sz w:val="21"/>
                <w:szCs w:val="21"/>
              </w:rPr>
              <w:t>合同已签订，请退还投标保证金</w:t>
            </w:r>
            <w:r>
              <w:rPr>
                <w:rFonts w:ascii="Times New Roman"/>
                <w:sz w:val="21"/>
                <w:szCs w:val="21"/>
              </w:rPr>
              <w:t>”</w:t>
            </w:r>
            <w:r>
              <w:rPr>
                <w:rFonts w:ascii="Times New Roman"/>
                <w:sz w:val="21"/>
                <w:szCs w:val="21"/>
              </w:rPr>
              <w:t>，邮件正文应为</w:t>
            </w:r>
            <w:r>
              <w:rPr>
                <w:rFonts w:ascii="Times New Roman"/>
                <w:sz w:val="21"/>
                <w:szCs w:val="21"/>
              </w:rPr>
              <w:t>“</w:t>
            </w:r>
            <w:r>
              <w:rPr>
                <w:rFonts w:ascii="Times New Roman"/>
                <w:sz w:val="21"/>
                <w:szCs w:val="21"/>
              </w:rPr>
              <w:t>项目编号</w:t>
            </w:r>
            <w:r>
              <w:rPr>
                <w:rFonts w:ascii="Times New Roman"/>
                <w:sz w:val="21"/>
                <w:szCs w:val="21"/>
              </w:rPr>
              <w:t>+</w:t>
            </w:r>
            <w:r>
              <w:rPr>
                <w:rFonts w:ascii="Times New Roman"/>
                <w:sz w:val="21"/>
                <w:szCs w:val="21"/>
              </w:rPr>
              <w:t>项目名称</w:t>
            </w:r>
            <w:r>
              <w:rPr>
                <w:rFonts w:ascii="Times New Roman"/>
                <w:sz w:val="21"/>
                <w:szCs w:val="21"/>
              </w:rPr>
              <w:t>+</w:t>
            </w:r>
            <w:r>
              <w:rPr>
                <w:rFonts w:ascii="Times New Roman"/>
                <w:sz w:val="21"/>
                <w:szCs w:val="21"/>
              </w:rPr>
              <w:t>合同签订日期（年月日））</w:t>
            </w:r>
            <w:r>
              <w:rPr>
                <w:rFonts w:ascii="Times New Roman"/>
                <w:sz w:val="21"/>
                <w:szCs w:val="21"/>
              </w:rPr>
              <w:t>+</w:t>
            </w:r>
            <w:r>
              <w:rPr>
                <w:rFonts w:ascii="Times New Roman"/>
                <w:sz w:val="21"/>
                <w:szCs w:val="21"/>
              </w:rPr>
              <w:t>其他需要说明的事项（如有）</w:t>
            </w:r>
            <w:r>
              <w:rPr>
                <w:rFonts w:ascii="Times New Roman"/>
                <w:sz w:val="21"/>
                <w:szCs w:val="21"/>
              </w:rPr>
              <w:t>”</w:t>
            </w:r>
            <w:r>
              <w:rPr>
                <w:rFonts w:ascii="Times New Roman"/>
                <w:sz w:val="21"/>
                <w:szCs w:val="21"/>
              </w:rPr>
              <w:t>，并将合同关键页（包含采购项目名称、合同签订日期、双方盖章内容）、招标代理服务费付款凭证（适用于单独缴纳方式）作为附件上传。</w:t>
            </w:r>
          </w:p>
          <w:p w14:paraId="02059A7B" w14:textId="77777777" w:rsidR="000A6A73" w:rsidRDefault="00000000">
            <w:pPr>
              <w:pStyle w:val="a7"/>
              <w:ind w:firstLineChars="200"/>
              <w:rPr>
                <w:rFonts w:ascii="Times New Roman"/>
              </w:rPr>
            </w:pPr>
            <w:r>
              <w:rPr>
                <w:rFonts w:ascii="Times New Roman"/>
                <w:sz w:val="21"/>
                <w:szCs w:val="21"/>
              </w:rPr>
              <w:t>若我方未按要求及时发送通知邮件，由此导致的逾期退还投标保证金或发票开票延迟等责任由我方自行承担，采购代理机构不承担相应责任。</w:t>
            </w:r>
          </w:p>
        </w:tc>
      </w:tr>
    </w:tbl>
    <w:p w14:paraId="33B9F83E" w14:textId="77777777" w:rsidR="000A6A73" w:rsidRDefault="000A6A73">
      <w:pPr>
        <w:spacing w:line="360" w:lineRule="auto"/>
        <w:rPr>
          <w:sz w:val="24"/>
        </w:rPr>
      </w:pPr>
    </w:p>
    <w:p w14:paraId="00752F1B" w14:textId="77777777" w:rsidR="000A6A73" w:rsidRDefault="00000000">
      <w:pPr>
        <w:rPr>
          <w:b/>
          <w:sz w:val="24"/>
        </w:rPr>
      </w:pPr>
      <w:r>
        <w:rPr>
          <w:b/>
          <w:sz w:val="24"/>
        </w:rPr>
        <w:t>四、招标代理服务费发票信息</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0A6A73" w14:paraId="16F4CED1" w14:textId="77777777">
        <w:tc>
          <w:tcPr>
            <w:tcW w:w="9514" w:type="dxa"/>
          </w:tcPr>
          <w:p w14:paraId="2A9CC459" w14:textId="77777777" w:rsidR="000A6A73" w:rsidRDefault="00000000">
            <w:pPr>
              <w:pStyle w:val="a7"/>
              <w:ind w:firstLine="0"/>
              <w:rPr>
                <w:rFonts w:ascii="Times New Roman"/>
                <w:sz w:val="21"/>
                <w:szCs w:val="21"/>
              </w:rPr>
            </w:pPr>
            <w:r>
              <w:rPr>
                <w:rFonts w:ascii="Times New Roman"/>
                <w:sz w:val="21"/>
                <w:szCs w:val="21"/>
              </w:rPr>
              <w:t>“</w:t>
            </w:r>
            <w:r>
              <w:rPr>
                <w:rFonts w:ascii="Times New Roman"/>
                <w:sz w:val="21"/>
                <w:szCs w:val="21"/>
              </w:rPr>
              <w:t>货物或应税劳务、服务名称</w:t>
            </w:r>
            <w:r>
              <w:rPr>
                <w:rFonts w:ascii="Times New Roman"/>
                <w:sz w:val="21"/>
                <w:szCs w:val="21"/>
              </w:rPr>
              <w:t xml:space="preserve">” </w:t>
            </w:r>
            <w:r>
              <w:rPr>
                <w:rFonts w:ascii="Times New Roman"/>
                <w:sz w:val="21"/>
                <w:szCs w:val="21"/>
              </w:rPr>
              <w:t>默认填写内容为：</w:t>
            </w:r>
            <w:r>
              <w:rPr>
                <w:rFonts w:ascii="Times New Roman"/>
                <w:b/>
                <w:sz w:val="21"/>
                <w:szCs w:val="21"/>
              </w:rPr>
              <w:t>“</w:t>
            </w:r>
            <w:r>
              <w:rPr>
                <w:rFonts w:ascii="Times New Roman"/>
                <w:b/>
                <w:sz w:val="21"/>
                <w:szCs w:val="21"/>
              </w:rPr>
              <w:t>招标服务费</w:t>
            </w:r>
            <w:r>
              <w:rPr>
                <w:rFonts w:ascii="Times New Roman"/>
                <w:b/>
                <w:sz w:val="21"/>
                <w:szCs w:val="21"/>
              </w:rPr>
              <w:t>”</w:t>
            </w:r>
            <w:r>
              <w:rPr>
                <w:rFonts w:ascii="Times New Roman"/>
                <w:sz w:val="21"/>
                <w:szCs w:val="21"/>
              </w:rPr>
              <w:t>，如需开具</w:t>
            </w:r>
            <w:r>
              <w:rPr>
                <w:rFonts w:ascii="Times New Roman"/>
                <w:sz w:val="21"/>
                <w:szCs w:val="21"/>
              </w:rPr>
              <w:t>“</w:t>
            </w:r>
            <w:r>
              <w:rPr>
                <w:rFonts w:ascii="Times New Roman"/>
                <w:sz w:val="21"/>
                <w:szCs w:val="21"/>
              </w:rPr>
              <w:t>服务费</w:t>
            </w:r>
            <w:r>
              <w:rPr>
                <w:rFonts w:ascii="Times New Roman"/>
                <w:sz w:val="21"/>
                <w:szCs w:val="21"/>
              </w:rPr>
              <w:t>”</w:t>
            </w:r>
            <w:r>
              <w:rPr>
                <w:rFonts w:ascii="Times New Roman"/>
                <w:sz w:val="21"/>
                <w:szCs w:val="21"/>
              </w:rPr>
              <w:t>、</w:t>
            </w:r>
            <w:r>
              <w:rPr>
                <w:rFonts w:ascii="Times New Roman"/>
                <w:sz w:val="21"/>
                <w:szCs w:val="21"/>
              </w:rPr>
              <w:t>“</w:t>
            </w:r>
            <w:r>
              <w:rPr>
                <w:rFonts w:ascii="Times New Roman"/>
                <w:sz w:val="21"/>
                <w:szCs w:val="21"/>
              </w:rPr>
              <w:t>招标代理服务费</w:t>
            </w:r>
            <w:r>
              <w:rPr>
                <w:rFonts w:ascii="Times New Roman"/>
                <w:sz w:val="21"/>
                <w:szCs w:val="21"/>
              </w:rPr>
              <w:t>”</w:t>
            </w:r>
            <w:r>
              <w:rPr>
                <w:rFonts w:ascii="Times New Roman"/>
                <w:sz w:val="21"/>
                <w:szCs w:val="21"/>
              </w:rPr>
              <w:t>，请做勾选，</w:t>
            </w:r>
            <w:r>
              <w:rPr>
                <w:rFonts w:ascii="Times New Roman"/>
                <w:b/>
                <w:sz w:val="21"/>
                <w:szCs w:val="21"/>
                <w:u w:val="single"/>
              </w:rPr>
              <w:t>□</w:t>
            </w:r>
            <w:r>
              <w:rPr>
                <w:rFonts w:ascii="Times New Roman"/>
                <w:b/>
                <w:sz w:val="21"/>
                <w:szCs w:val="21"/>
                <w:u w:val="single"/>
              </w:rPr>
              <w:t>服务费</w:t>
            </w:r>
            <w:r>
              <w:rPr>
                <w:rFonts w:ascii="Times New Roman"/>
                <w:b/>
                <w:sz w:val="21"/>
                <w:szCs w:val="21"/>
                <w:u w:val="single"/>
              </w:rPr>
              <w:t>/□</w:t>
            </w:r>
            <w:r>
              <w:rPr>
                <w:rFonts w:ascii="Times New Roman"/>
                <w:b/>
                <w:sz w:val="21"/>
                <w:szCs w:val="21"/>
                <w:u w:val="single"/>
              </w:rPr>
              <w:t>招标代理服务费</w:t>
            </w:r>
            <w:r>
              <w:rPr>
                <w:rFonts w:ascii="Times New Roman"/>
                <w:sz w:val="21"/>
                <w:szCs w:val="21"/>
              </w:rPr>
              <w:t>；</w:t>
            </w:r>
          </w:p>
          <w:p w14:paraId="5B25643F" w14:textId="77777777" w:rsidR="000A6A73" w:rsidRDefault="00000000">
            <w:pPr>
              <w:pStyle w:val="a7"/>
              <w:ind w:firstLine="0"/>
              <w:rPr>
                <w:rFonts w:ascii="Times New Roman"/>
                <w:sz w:val="21"/>
                <w:szCs w:val="21"/>
              </w:rPr>
            </w:pPr>
            <w:r>
              <w:rPr>
                <w:rFonts w:ascii="Times New Roman"/>
                <w:sz w:val="21"/>
                <w:szCs w:val="21"/>
              </w:rPr>
              <w:t>“</w:t>
            </w:r>
            <w:r>
              <w:rPr>
                <w:rFonts w:ascii="Times New Roman"/>
                <w:sz w:val="21"/>
                <w:szCs w:val="21"/>
              </w:rPr>
              <w:t>单位</w:t>
            </w:r>
            <w:r>
              <w:rPr>
                <w:rFonts w:ascii="Times New Roman"/>
                <w:sz w:val="21"/>
                <w:szCs w:val="21"/>
              </w:rPr>
              <w:t>”</w:t>
            </w:r>
            <w:r>
              <w:rPr>
                <w:rFonts w:ascii="Times New Roman"/>
                <w:sz w:val="21"/>
                <w:szCs w:val="21"/>
              </w:rPr>
              <w:t>默认填写内容为：无；</w:t>
            </w:r>
          </w:p>
          <w:p w14:paraId="4483A907" w14:textId="77777777" w:rsidR="000A6A73" w:rsidRDefault="00000000">
            <w:pPr>
              <w:pStyle w:val="a7"/>
              <w:ind w:firstLine="0"/>
              <w:rPr>
                <w:rFonts w:ascii="Times New Roman"/>
                <w:sz w:val="21"/>
                <w:szCs w:val="21"/>
              </w:rPr>
            </w:pPr>
            <w:r>
              <w:rPr>
                <w:rFonts w:ascii="Times New Roman"/>
                <w:sz w:val="21"/>
                <w:szCs w:val="21"/>
              </w:rPr>
              <w:t>“</w:t>
            </w:r>
            <w:r>
              <w:rPr>
                <w:rFonts w:ascii="Times New Roman"/>
                <w:sz w:val="21"/>
                <w:szCs w:val="21"/>
              </w:rPr>
              <w:t>数量</w:t>
            </w:r>
            <w:r>
              <w:rPr>
                <w:rFonts w:ascii="Times New Roman"/>
                <w:sz w:val="21"/>
                <w:szCs w:val="21"/>
              </w:rPr>
              <w:t>”</w:t>
            </w:r>
            <w:r>
              <w:rPr>
                <w:rFonts w:ascii="Times New Roman"/>
                <w:sz w:val="21"/>
                <w:szCs w:val="21"/>
              </w:rPr>
              <w:t>默认填写内容为：</w:t>
            </w:r>
            <w:r>
              <w:rPr>
                <w:rFonts w:ascii="Times New Roman"/>
                <w:sz w:val="21"/>
                <w:szCs w:val="21"/>
              </w:rPr>
              <w:t>1</w:t>
            </w:r>
            <w:r>
              <w:rPr>
                <w:rFonts w:ascii="Times New Roman"/>
                <w:sz w:val="21"/>
                <w:szCs w:val="21"/>
              </w:rPr>
              <w:t>。</w:t>
            </w:r>
          </w:p>
          <w:p w14:paraId="09F85580" w14:textId="77777777" w:rsidR="000A6A73" w:rsidRDefault="00000000">
            <w:pPr>
              <w:pStyle w:val="a7"/>
              <w:ind w:firstLine="0"/>
              <w:rPr>
                <w:rFonts w:ascii="Times New Roman"/>
                <w:u w:val="single"/>
              </w:rPr>
            </w:pPr>
            <w:r>
              <w:rPr>
                <w:rFonts w:ascii="Times New Roman"/>
                <w:sz w:val="21"/>
                <w:szCs w:val="21"/>
              </w:rPr>
              <w:t>以上信息请知晓，如有其他特殊要求，请于领取中标通知书前以邮件形式告知本项目联系人。</w:t>
            </w:r>
          </w:p>
        </w:tc>
      </w:tr>
    </w:tbl>
    <w:p w14:paraId="48AEEE0F" w14:textId="77777777" w:rsidR="000A6A73" w:rsidRDefault="00000000">
      <w:pPr>
        <w:pStyle w:val="a7"/>
        <w:spacing w:line="360" w:lineRule="auto"/>
        <w:ind w:firstLineChars="200" w:firstLine="480"/>
        <w:rPr>
          <w:rFonts w:ascii="Times New Roman"/>
          <w:b/>
        </w:rPr>
      </w:pPr>
      <w:r>
        <w:rPr>
          <w:rFonts w:ascii="Times New Roman"/>
        </w:rPr>
        <w:t>以上信息已与我方财务人员核实，真实有效、正确无误，如我方相关信息在此期</w:t>
      </w:r>
      <w:r>
        <w:rPr>
          <w:rFonts w:ascii="Times New Roman"/>
        </w:rPr>
        <w:lastRenderedPageBreak/>
        <w:t>间内发生变更，我方负责及时通知贵公司。由于填写错误、不清晰、我方信息变更而未及时告知招标公司等引起的退款、开票延误等后果由我方自行承担。</w:t>
      </w:r>
    </w:p>
    <w:p w14:paraId="79EF8FE2" w14:textId="77777777" w:rsidR="000A6A73" w:rsidRDefault="000A6A73">
      <w:pPr>
        <w:pStyle w:val="afff8"/>
        <w:adjustRightInd/>
        <w:snapToGrid/>
        <w:spacing w:after="0"/>
      </w:pPr>
    </w:p>
    <w:p w14:paraId="766FDA84" w14:textId="77777777" w:rsidR="000A6A73" w:rsidRDefault="000A6A73">
      <w:pPr>
        <w:pStyle w:val="afff8"/>
        <w:adjustRightInd/>
        <w:snapToGrid/>
        <w:spacing w:after="0"/>
      </w:pPr>
    </w:p>
    <w:p w14:paraId="3C1EFF40" w14:textId="77777777" w:rsidR="000A6A73" w:rsidRDefault="000A6A73">
      <w:pPr>
        <w:pStyle w:val="afff8"/>
        <w:adjustRightInd/>
        <w:snapToGrid/>
        <w:spacing w:after="0"/>
      </w:pPr>
    </w:p>
    <w:p w14:paraId="0C33197D" w14:textId="77777777" w:rsidR="000A6A73" w:rsidRDefault="00000000">
      <w:pPr>
        <w:widowControl/>
        <w:jc w:val="left"/>
        <w:rPr>
          <w:b/>
          <w:sz w:val="24"/>
        </w:rPr>
      </w:pPr>
      <w:r>
        <w:rPr>
          <w:sz w:val="24"/>
        </w:rPr>
        <w:t>投标人名称（公章）：</w:t>
      </w:r>
      <w:r>
        <w:rPr>
          <w:b/>
          <w:sz w:val="24"/>
          <w:u w:val="single"/>
        </w:rPr>
        <w:t>__________</w:t>
      </w:r>
    </w:p>
    <w:sectPr w:rsidR="000A6A7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777D8" w14:textId="77777777" w:rsidR="00D7346E" w:rsidRDefault="00D7346E">
      <w:r>
        <w:separator/>
      </w:r>
    </w:p>
  </w:endnote>
  <w:endnote w:type="continuationSeparator" w:id="0">
    <w:p w14:paraId="21FB92BD" w14:textId="77777777" w:rsidR="00D7346E" w:rsidRDefault="00D73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altName w:val="STZhongsong"/>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ˎ̥">
    <w:altName w:val="微软雅黑"/>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panose1 w:val="0201060903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879C1" w14:textId="77777777" w:rsidR="000A6A73" w:rsidRDefault="00000000">
    <w:pPr>
      <w:pStyle w:val="afa"/>
      <w:framePr w:wrap="around" w:vAnchor="text" w:hAnchor="margin" w:xAlign="center" w:y="1"/>
      <w:rPr>
        <w:rStyle w:val="aff5"/>
      </w:rPr>
    </w:pPr>
    <w:r>
      <w:fldChar w:fldCharType="begin"/>
    </w:r>
    <w:r>
      <w:rPr>
        <w:rStyle w:val="aff5"/>
      </w:rPr>
      <w:instrText xml:space="preserve">PAGE  </w:instrText>
    </w:r>
    <w:r>
      <w:fldChar w:fldCharType="end"/>
    </w:r>
  </w:p>
  <w:p w14:paraId="4D938E12" w14:textId="77777777" w:rsidR="000A6A73" w:rsidRDefault="000A6A73">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2B5F3" w14:textId="77777777" w:rsidR="000A6A73" w:rsidRDefault="000A6A73">
    <w:pPr>
      <w:pStyle w:val="afa"/>
      <w:framePr w:wrap="around" w:vAnchor="text" w:hAnchor="margin" w:y="1"/>
      <w:ind w:right="360"/>
      <w:rPr>
        <w:rStyle w:val="aff5"/>
      </w:rPr>
    </w:pPr>
  </w:p>
  <w:p w14:paraId="13AAD8E9" w14:textId="77777777" w:rsidR="000A6A73" w:rsidRDefault="000A6A73">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2327C" w14:textId="77777777" w:rsidR="000A6A73" w:rsidRDefault="000A6A73">
    <w:pPr>
      <w:pStyle w:val="afa"/>
      <w:framePr w:wrap="around" w:vAnchor="text" w:hAnchor="margin" w:xAlign="right" w:y="1"/>
      <w:rPr>
        <w:rStyle w:val="aff5"/>
      </w:rPr>
    </w:pPr>
  </w:p>
  <w:p w14:paraId="672786FA" w14:textId="77777777" w:rsidR="000A6A73" w:rsidRDefault="000A6A73">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Content>
      <w:p w14:paraId="1C6B523D" w14:textId="77777777" w:rsidR="000A6A73" w:rsidRDefault="0000000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98</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4D936" w14:textId="77777777" w:rsidR="000A6A73"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557DAE67" w14:textId="77777777" w:rsidR="000A6A73" w:rsidRDefault="000A6A73">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E59C5" w14:textId="77777777" w:rsidR="000A6A73" w:rsidRDefault="000A6A73">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2226699"/>
    </w:sdtPr>
    <w:sdtContent>
      <w:p w14:paraId="381E8817" w14:textId="77777777" w:rsidR="000A6A73" w:rsidRDefault="00000000">
        <w:pPr>
          <w:pStyle w:val="af0"/>
          <w:jc w:val="center"/>
          <w:rPr>
            <w:rFonts w:hint="eastAsia"/>
          </w:rPr>
        </w:pPr>
        <w:r>
          <w:fldChar w:fldCharType="begin"/>
        </w:r>
        <w:r>
          <w:instrText>PAGE   \* MERGEFORMAT</w:instrText>
        </w:r>
        <w:r>
          <w:fldChar w:fldCharType="separate"/>
        </w:r>
        <w:r>
          <w:rPr>
            <w:lang w:val="zh-CN"/>
          </w:rPr>
          <w:t>29</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523157"/>
    </w:sdtPr>
    <w:sdtContent>
      <w:p w14:paraId="6EC826E7" w14:textId="77777777" w:rsidR="000A6A73" w:rsidRDefault="00000000">
        <w:pPr>
          <w:pStyle w:val="af0"/>
          <w:jc w:val="center"/>
          <w:rPr>
            <w:rFonts w:hint="eastAsia"/>
          </w:rPr>
        </w:pPr>
        <w:r>
          <w:fldChar w:fldCharType="begin"/>
        </w:r>
        <w:r>
          <w:instrText>PAGE   \* MERGEFORMAT</w:instrText>
        </w:r>
        <w:r>
          <w:fldChar w:fldCharType="separate"/>
        </w:r>
        <w:r>
          <w:rPr>
            <w:lang w:val="zh-CN"/>
          </w:rPr>
          <w:t>29</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A0DB" w14:textId="77777777" w:rsidR="000A6A73"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6380A70E" w14:textId="77777777" w:rsidR="000A6A73" w:rsidRDefault="000A6A73">
    <w:pPr>
      <w:pStyle w:val="afa"/>
      <w:ind w:right="360"/>
    </w:pPr>
  </w:p>
  <w:p w14:paraId="5995B873" w14:textId="77777777" w:rsidR="000A6A73" w:rsidRDefault="000A6A73"/>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E68D0" w14:textId="77777777" w:rsidR="000A6A73" w:rsidRDefault="000A6A73">
    <w:pPr>
      <w:pStyle w:val="af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E9B1" w14:textId="77777777" w:rsidR="000A6A73"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A21C39" w14:textId="77777777" w:rsidR="000A6A73" w:rsidRDefault="000A6A73">
    <w:pPr>
      <w:pStyle w:val="afa"/>
      <w:ind w:right="360"/>
    </w:pPr>
  </w:p>
  <w:p w14:paraId="5A215FEB" w14:textId="77777777" w:rsidR="000A6A73" w:rsidRDefault="000A6A73"/>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1A684" w14:textId="77777777" w:rsidR="000A6A73" w:rsidRDefault="000A6A73">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AC6F7" w14:textId="77777777" w:rsidR="00D7346E" w:rsidRDefault="00D7346E">
      <w:r>
        <w:separator/>
      </w:r>
    </w:p>
  </w:footnote>
  <w:footnote w:type="continuationSeparator" w:id="0">
    <w:p w14:paraId="28B9864B" w14:textId="77777777" w:rsidR="00D7346E" w:rsidRDefault="00D73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5DC25" w14:textId="77777777" w:rsidR="000A6A73" w:rsidRDefault="000A6A73">
    <w:pPr>
      <w:pStyle w:val="af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11858" w14:textId="77777777" w:rsidR="000A6A73" w:rsidRDefault="00000000">
    <w:pPr>
      <w:pStyle w:val="afc"/>
      <w:jc w:val="right"/>
    </w:pPr>
    <w:r>
      <w:rPr>
        <w:rFonts w:hint="eastAsia"/>
      </w:rPr>
      <w:t>中钢招标有限责任公司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CABF0" w14:textId="77777777" w:rsidR="000A6A73" w:rsidRDefault="000A6A73">
    <w:pPr>
      <w:pStyle w:val="afc"/>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82392" w14:textId="77777777" w:rsidR="000A6A73" w:rsidRDefault="00000000">
    <w:pPr>
      <w:pStyle w:val="afc"/>
      <w:jc w:val="right"/>
    </w:pPr>
    <w:r>
      <w:rPr>
        <w:rFonts w:hint="eastAsia"/>
      </w:rPr>
      <w:t>中钢招标有限责任公司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1A1FA" w14:textId="77777777" w:rsidR="000A6A73" w:rsidRDefault="000A6A73">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9F8D5" w14:textId="77777777" w:rsidR="000A6A73" w:rsidRDefault="000A6A73">
    <w:pPr>
      <w:pStyle w:val="af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024EE" w14:textId="77777777" w:rsidR="000A6A73" w:rsidRDefault="000A6A73">
    <w:pPr>
      <w:pStyle w:val="afc"/>
    </w:pPr>
  </w:p>
  <w:p w14:paraId="7D858A49" w14:textId="77777777" w:rsidR="000A6A73" w:rsidRDefault="000A6A7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6F241" w14:textId="77777777" w:rsidR="000A6A73" w:rsidRDefault="000A6A73">
    <w:pPr>
      <w:pStyle w:val="af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2BB12" w14:textId="77777777" w:rsidR="000A6A73" w:rsidRDefault="000A6A73">
    <w:pPr>
      <w:pStyle w:val="afc"/>
    </w:pPr>
  </w:p>
  <w:p w14:paraId="161F63A1" w14:textId="77777777" w:rsidR="000A6A73" w:rsidRDefault="000A6A73"/>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7F3C1" w14:textId="77777777" w:rsidR="000A6A73" w:rsidRDefault="000A6A73">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492D2F1"/>
    <w:multiLevelType w:val="singleLevel"/>
    <w:tmpl w:val="9492D2F1"/>
    <w:lvl w:ilvl="0">
      <w:start w:val="2"/>
      <w:numFmt w:val="decimal"/>
      <w:suff w:val="nothing"/>
      <w:lvlText w:val="（%1）"/>
      <w:lvlJc w:val="left"/>
    </w:lvl>
  </w:abstractNum>
  <w:abstractNum w:abstractNumId="1" w15:restartNumberingAfterBreak="0">
    <w:nsid w:val="AC8518DE"/>
    <w:multiLevelType w:val="singleLevel"/>
    <w:tmpl w:val="AC8518DE"/>
    <w:lvl w:ilvl="0">
      <w:start w:val="1"/>
      <w:numFmt w:val="chineseCounting"/>
      <w:suff w:val="nothing"/>
      <w:lvlText w:val="（%1）"/>
      <w:lvlJc w:val="left"/>
      <w:rPr>
        <w:rFonts w:hint="eastAsia"/>
      </w:rPr>
    </w:lvl>
  </w:abstractNum>
  <w:abstractNum w:abstractNumId="2" w15:restartNumberingAfterBreak="0">
    <w:nsid w:val="E7DABB16"/>
    <w:multiLevelType w:val="singleLevel"/>
    <w:tmpl w:val="E7DABB16"/>
    <w:lvl w:ilvl="0">
      <w:start w:val="1"/>
      <w:numFmt w:val="decimal"/>
      <w:suff w:val="nothing"/>
      <w:lvlText w:val="（%1）"/>
      <w:lvlJc w:val="left"/>
    </w:lvl>
  </w:abstractNum>
  <w:abstractNum w:abstractNumId="3" w15:restartNumberingAfterBreak="0">
    <w:nsid w:val="EBEB0ACC"/>
    <w:multiLevelType w:val="singleLevel"/>
    <w:tmpl w:val="EBEB0ACC"/>
    <w:lvl w:ilvl="0">
      <w:start w:val="2"/>
      <w:numFmt w:val="decimal"/>
      <w:suff w:val="nothing"/>
      <w:lvlText w:val="（%1）"/>
      <w:lvlJc w:val="left"/>
    </w:lvl>
  </w:abstractNum>
  <w:abstractNum w:abstractNumId="4" w15:restartNumberingAfterBreak="0">
    <w:nsid w:val="F42CAA59"/>
    <w:multiLevelType w:val="singleLevel"/>
    <w:tmpl w:val="F42CAA59"/>
    <w:lvl w:ilvl="0">
      <w:start w:val="1"/>
      <w:numFmt w:val="decimal"/>
      <w:suff w:val="space"/>
      <w:lvlText w:val="%1."/>
      <w:lvlJc w:val="left"/>
    </w:lvl>
  </w:abstractNum>
  <w:abstractNum w:abstractNumId="5"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6"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2041"/>
        </w:tabs>
        <w:ind w:left="1979" w:firstLine="57"/>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14B2C90F"/>
    <w:multiLevelType w:val="singleLevel"/>
    <w:tmpl w:val="14B2C90F"/>
    <w:lvl w:ilvl="0">
      <w:start w:val="3"/>
      <w:numFmt w:val="decimal"/>
      <w:suff w:val="nothing"/>
      <w:lvlText w:val="%1、"/>
      <w:lvlJc w:val="left"/>
    </w:lvl>
  </w:abstractNum>
  <w:abstractNum w:abstractNumId="17"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2EF40A00"/>
    <w:multiLevelType w:val="multilevel"/>
    <w:tmpl w:val="2EF40A0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0"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704546F5"/>
    <w:multiLevelType w:val="multilevel"/>
    <w:tmpl w:val="704546F5"/>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70A64F64"/>
    <w:multiLevelType w:val="multilevel"/>
    <w:tmpl w:val="70A64F64"/>
    <w:lvl w:ilvl="0">
      <w:start w:val="1"/>
      <w:numFmt w:val="japaneseCounting"/>
      <w:lvlText w:val="%1、"/>
      <w:lvlJc w:val="left"/>
      <w:pPr>
        <w:ind w:left="2464" w:hanging="480"/>
      </w:pPr>
      <w:rPr>
        <w:rFonts w:hint="default"/>
      </w:rPr>
    </w:lvl>
    <w:lvl w:ilvl="1">
      <w:start w:val="1"/>
      <w:numFmt w:val="lowerLetter"/>
      <w:lvlText w:val="%2)"/>
      <w:lvlJc w:val="left"/>
      <w:pPr>
        <w:ind w:left="2824" w:hanging="420"/>
      </w:pPr>
    </w:lvl>
    <w:lvl w:ilvl="2">
      <w:start w:val="1"/>
      <w:numFmt w:val="lowerRoman"/>
      <w:lvlText w:val="%3."/>
      <w:lvlJc w:val="right"/>
      <w:pPr>
        <w:ind w:left="3244" w:hanging="420"/>
      </w:pPr>
    </w:lvl>
    <w:lvl w:ilvl="3">
      <w:start w:val="1"/>
      <w:numFmt w:val="decimal"/>
      <w:lvlText w:val="%4."/>
      <w:lvlJc w:val="left"/>
      <w:pPr>
        <w:ind w:left="3664" w:hanging="420"/>
      </w:pPr>
    </w:lvl>
    <w:lvl w:ilvl="4">
      <w:start w:val="1"/>
      <w:numFmt w:val="lowerLetter"/>
      <w:lvlText w:val="%5)"/>
      <w:lvlJc w:val="left"/>
      <w:pPr>
        <w:ind w:left="4084" w:hanging="420"/>
      </w:pPr>
    </w:lvl>
    <w:lvl w:ilvl="5">
      <w:start w:val="1"/>
      <w:numFmt w:val="lowerRoman"/>
      <w:lvlText w:val="%6."/>
      <w:lvlJc w:val="right"/>
      <w:pPr>
        <w:ind w:left="4504" w:hanging="420"/>
      </w:pPr>
    </w:lvl>
    <w:lvl w:ilvl="6">
      <w:start w:val="1"/>
      <w:numFmt w:val="decimal"/>
      <w:lvlText w:val="%7."/>
      <w:lvlJc w:val="left"/>
      <w:pPr>
        <w:ind w:left="4924" w:hanging="420"/>
      </w:pPr>
    </w:lvl>
    <w:lvl w:ilvl="7">
      <w:start w:val="1"/>
      <w:numFmt w:val="lowerLetter"/>
      <w:lvlText w:val="%8)"/>
      <w:lvlJc w:val="left"/>
      <w:pPr>
        <w:ind w:left="5344" w:hanging="420"/>
      </w:pPr>
    </w:lvl>
    <w:lvl w:ilvl="8">
      <w:start w:val="1"/>
      <w:numFmt w:val="lowerRoman"/>
      <w:lvlText w:val="%9."/>
      <w:lvlJc w:val="right"/>
      <w:pPr>
        <w:ind w:left="5764" w:hanging="420"/>
      </w:pPr>
    </w:lvl>
  </w:abstractNum>
  <w:num w:numId="1" w16cid:durableId="129792160">
    <w:abstractNumId w:val="9"/>
  </w:num>
  <w:num w:numId="2" w16cid:durableId="1990593187">
    <w:abstractNumId w:val="12"/>
  </w:num>
  <w:num w:numId="3" w16cid:durableId="586811917">
    <w:abstractNumId w:val="6"/>
  </w:num>
  <w:num w:numId="4" w16cid:durableId="1073162000">
    <w:abstractNumId w:val="10"/>
  </w:num>
  <w:num w:numId="5" w16cid:durableId="1316642370">
    <w:abstractNumId w:val="8"/>
  </w:num>
  <w:num w:numId="6" w16cid:durableId="1204638219">
    <w:abstractNumId w:val="7"/>
  </w:num>
  <w:num w:numId="7" w16cid:durableId="366610883">
    <w:abstractNumId w:val="13"/>
  </w:num>
  <w:num w:numId="8" w16cid:durableId="1715155769">
    <w:abstractNumId w:val="11"/>
  </w:num>
  <w:num w:numId="9" w16cid:durableId="1735739865">
    <w:abstractNumId w:val="17"/>
  </w:num>
  <w:num w:numId="10" w16cid:durableId="1224490271">
    <w:abstractNumId w:val="5"/>
  </w:num>
  <w:num w:numId="11" w16cid:durableId="1041053750">
    <w:abstractNumId w:val="20"/>
  </w:num>
  <w:num w:numId="12" w16cid:durableId="730276372">
    <w:abstractNumId w:val="14"/>
  </w:num>
  <w:num w:numId="13" w16cid:durableId="1845781211">
    <w:abstractNumId w:val="23"/>
  </w:num>
  <w:num w:numId="14" w16cid:durableId="106706779">
    <w:abstractNumId w:val="15"/>
  </w:num>
  <w:num w:numId="15" w16cid:durableId="6106100">
    <w:abstractNumId w:val="4"/>
  </w:num>
  <w:num w:numId="16" w16cid:durableId="1529837106">
    <w:abstractNumId w:val="0"/>
  </w:num>
  <w:num w:numId="17" w16cid:durableId="895622561">
    <w:abstractNumId w:val="1"/>
  </w:num>
  <w:num w:numId="18" w16cid:durableId="1750541749">
    <w:abstractNumId w:val="2"/>
  </w:num>
  <w:num w:numId="19" w16cid:durableId="2058044948">
    <w:abstractNumId w:val="3"/>
  </w:num>
  <w:num w:numId="20" w16cid:durableId="1994750295">
    <w:abstractNumId w:val="16"/>
  </w:num>
  <w:num w:numId="21" w16cid:durableId="534199265">
    <w:abstractNumId w:val="18"/>
  </w:num>
  <w:num w:numId="22" w16cid:durableId="1450540014">
    <w:abstractNumId w:val="19"/>
  </w:num>
  <w:num w:numId="23" w16cid:durableId="1205485310">
    <w:abstractNumId w:val="21"/>
  </w:num>
  <w:num w:numId="24" w16cid:durableId="1025670416">
    <w:abstractNumId w:val="24"/>
  </w:num>
  <w:num w:numId="25" w16cid:durableId="1214468966">
    <w:abstractNumId w:val="25"/>
  </w:num>
  <w:num w:numId="26" w16cid:durableId="8115997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7E0"/>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EB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A3D"/>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1FC"/>
    <w:rsid w:val="0002328F"/>
    <w:rsid w:val="00023458"/>
    <w:rsid w:val="000234AD"/>
    <w:rsid w:val="00023CAF"/>
    <w:rsid w:val="00023D59"/>
    <w:rsid w:val="000241D9"/>
    <w:rsid w:val="00024343"/>
    <w:rsid w:val="00024427"/>
    <w:rsid w:val="00024446"/>
    <w:rsid w:val="0002455F"/>
    <w:rsid w:val="00024825"/>
    <w:rsid w:val="000249B1"/>
    <w:rsid w:val="00024B4F"/>
    <w:rsid w:val="00024BB5"/>
    <w:rsid w:val="00024D50"/>
    <w:rsid w:val="00024D59"/>
    <w:rsid w:val="00024FD8"/>
    <w:rsid w:val="00025050"/>
    <w:rsid w:val="00025279"/>
    <w:rsid w:val="00025543"/>
    <w:rsid w:val="00025BF3"/>
    <w:rsid w:val="00025DA9"/>
    <w:rsid w:val="00025EAD"/>
    <w:rsid w:val="00026353"/>
    <w:rsid w:val="00026693"/>
    <w:rsid w:val="00026792"/>
    <w:rsid w:val="000267C8"/>
    <w:rsid w:val="00026845"/>
    <w:rsid w:val="00026AAC"/>
    <w:rsid w:val="00026D3D"/>
    <w:rsid w:val="00026F4A"/>
    <w:rsid w:val="000272EC"/>
    <w:rsid w:val="00027416"/>
    <w:rsid w:val="000274ED"/>
    <w:rsid w:val="0002751F"/>
    <w:rsid w:val="00027819"/>
    <w:rsid w:val="000279DE"/>
    <w:rsid w:val="00027F0A"/>
    <w:rsid w:val="0003010B"/>
    <w:rsid w:val="000301C2"/>
    <w:rsid w:val="00030447"/>
    <w:rsid w:val="000304E9"/>
    <w:rsid w:val="00030640"/>
    <w:rsid w:val="0003072E"/>
    <w:rsid w:val="000307A8"/>
    <w:rsid w:val="00030887"/>
    <w:rsid w:val="00030D81"/>
    <w:rsid w:val="00030EDC"/>
    <w:rsid w:val="00031069"/>
    <w:rsid w:val="000313A2"/>
    <w:rsid w:val="000313C2"/>
    <w:rsid w:val="00031442"/>
    <w:rsid w:val="000315D4"/>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DFF"/>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5"/>
    <w:rsid w:val="000375F9"/>
    <w:rsid w:val="00037AF2"/>
    <w:rsid w:val="00040091"/>
    <w:rsid w:val="000403CA"/>
    <w:rsid w:val="0004042F"/>
    <w:rsid w:val="0004060C"/>
    <w:rsid w:val="00040B56"/>
    <w:rsid w:val="00040C62"/>
    <w:rsid w:val="00040CFA"/>
    <w:rsid w:val="00040D2C"/>
    <w:rsid w:val="00040D38"/>
    <w:rsid w:val="00040D45"/>
    <w:rsid w:val="00040DD7"/>
    <w:rsid w:val="00041026"/>
    <w:rsid w:val="00041129"/>
    <w:rsid w:val="00041243"/>
    <w:rsid w:val="0004148E"/>
    <w:rsid w:val="000415CF"/>
    <w:rsid w:val="000418A1"/>
    <w:rsid w:val="00041993"/>
    <w:rsid w:val="00041A0A"/>
    <w:rsid w:val="00041BE6"/>
    <w:rsid w:val="00041C8A"/>
    <w:rsid w:val="00041D94"/>
    <w:rsid w:val="00041DA9"/>
    <w:rsid w:val="0004221A"/>
    <w:rsid w:val="000422C8"/>
    <w:rsid w:val="00042453"/>
    <w:rsid w:val="000424A2"/>
    <w:rsid w:val="00042558"/>
    <w:rsid w:val="000425D4"/>
    <w:rsid w:val="000426DE"/>
    <w:rsid w:val="0004276D"/>
    <w:rsid w:val="0004277A"/>
    <w:rsid w:val="00042934"/>
    <w:rsid w:val="00042AC7"/>
    <w:rsid w:val="00042BAD"/>
    <w:rsid w:val="00042C3E"/>
    <w:rsid w:val="00042E95"/>
    <w:rsid w:val="00042FD2"/>
    <w:rsid w:val="0004311D"/>
    <w:rsid w:val="000431B4"/>
    <w:rsid w:val="00043222"/>
    <w:rsid w:val="0004336D"/>
    <w:rsid w:val="00043A61"/>
    <w:rsid w:val="00043B1C"/>
    <w:rsid w:val="00043C68"/>
    <w:rsid w:val="00043D59"/>
    <w:rsid w:val="00043DD6"/>
    <w:rsid w:val="000441F6"/>
    <w:rsid w:val="000446D5"/>
    <w:rsid w:val="0004473A"/>
    <w:rsid w:val="0004483E"/>
    <w:rsid w:val="00044AA1"/>
    <w:rsid w:val="00044D55"/>
    <w:rsid w:val="00044D9C"/>
    <w:rsid w:val="00044EDD"/>
    <w:rsid w:val="0004505F"/>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96"/>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128"/>
    <w:rsid w:val="0006234D"/>
    <w:rsid w:val="0006246D"/>
    <w:rsid w:val="00062474"/>
    <w:rsid w:val="0006280B"/>
    <w:rsid w:val="00062854"/>
    <w:rsid w:val="000630BA"/>
    <w:rsid w:val="0006314D"/>
    <w:rsid w:val="0006336F"/>
    <w:rsid w:val="000633D6"/>
    <w:rsid w:val="000634A5"/>
    <w:rsid w:val="00063868"/>
    <w:rsid w:val="00063AB9"/>
    <w:rsid w:val="000640A5"/>
    <w:rsid w:val="00064564"/>
    <w:rsid w:val="000645FE"/>
    <w:rsid w:val="000649EC"/>
    <w:rsid w:val="00064AC8"/>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27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5E7"/>
    <w:rsid w:val="000756AC"/>
    <w:rsid w:val="00075879"/>
    <w:rsid w:val="00075941"/>
    <w:rsid w:val="00075A8E"/>
    <w:rsid w:val="00075AFF"/>
    <w:rsid w:val="00075BC6"/>
    <w:rsid w:val="00075C77"/>
    <w:rsid w:val="00076236"/>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180"/>
    <w:rsid w:val="0008131C"/>
    <w:rsid w:val="00081713"/>
    <w:rsid w:val="000817A1"/>
    <w:rsid w:val="00081948"/>
    <w:rsid w:val="00081952"/>
    <w:rsid w:val="000821CE"/>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2AF"/>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2FA"/>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C0E"/>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6B5"/>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1B"/>
    <w:rsid w:val="000A2051"/>
    <w:rsid w:val="000A2497"/>
    <w:rsid w:val="000A2DA2"/>
    <w:rsid w:val="000A2DAE"/>
    <w:rsid w:val="000A2E01"/>
    <w:rsid w:val="000A34BA"/>
    <w:rsid w:val="000A34F3"/>
    <w:rsid w:val="000A38B4"/>
    <w:rsid w:val="000A38DD"/>
    <w:rsid w:val="000A3D00"/>
    <w:rsid w:val="000A3F33"/>
    <w:rsid w:val="000A3FFB"/>
    <w:rsid w:val="000A414A"/>
    <w:rsid w:val="000A41F4"/>
    <w:rsid w:val="000A4578"/>
    <w:rsid w:val="000A4A3B"/>
    <w:rsid w:val="000A4A45"/>
    <w:rsid w:val="000A4DA3"/>
    <w:rsid w:val="000A4F98"/>
    <w:rsid w:val="000A539A"/>
    <w:rsid w:val="000A54ED"/>
    <w:rsid w:val="000A5506"/>
    <w:rsid w:val="000A5577"/>
    <w:rsid w:val="000A56B7"/>
    <w:rsid w:val="000A5754"/>
    <w:rsid w:val="000A5860"/>
    <w:rsid w:val="000A5902"/>
    <w:rsid w:val="000A5D65"/>
    <w:rsid w:val="000A5E91"/>
    <w:rsid w:val="000A5EAC"/>
    <w:rsid w:val="000A60F3"/>
    <w:rsid w:val="000A6A43"/>
    <w:rsid w:val="000A6A7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B4F"/>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6B"/>
    <w:rsid w:val="000B6FF1"/>
    <w:rsid w:val="000B7029"/>
    <w:rsid w:val="000B702E"/>
    <w:rsid w:val="000B718C"/>
    <w:rsid w:val="000B71F8"/>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951"/>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4B"/>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056"/>
    <w:rsid w:val="000D21FE"/>
    <w:rsid w:val="000D248C"/>
    <w:rsid w:val="000D25C5"/>
    <w:rsid w:val="000D25DD"/>
    <w:rsid w:val="000D26A3"/>
    <w:rsid w:val="000D26C9"/>
    <w:rsid w:val="000D279A"/>
    <w:rsid w:val="000D279E"/>
    <w:rsid w:val="000D281B"/>
    <w:rsid w:val="000D2828"/>
    <w:rsid w:val="000D2C0F"/>
    <w:rsid w:val="000D2EFE"/>
    <w:rsid w:val="000D309B"/>
    <w:rsid w:val="000D30F6"/>
    <w:rsid w:val="000D3225"/>
    <w:rsid w:val="000D32A6"/>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2D"/>
    <w:rsid w:val="000D4BAD"/>
    <w:rsid w:val="000D4CDB"/>
    <w:rsid w:val="000D4EA5"/>
    <w:rsid w:val="000D4F97"/>
    <w:rsid w:val="000D524E"/>
    <w:rsid w:val="000D54BA"/>
    <w:rsid w:val="000D5508"/>
    <w:rsid w:val="000D5B64"/>
    <w:rsid w:val="000D5C3A"/>
    <w:rsid w:val="000D6209"/>
    <w:rsid w:val="000D643C"/>
    <w:rsid w:val="000D64DD"/>
    <w:rsid w:val="000D64FC"/>
    <w:rsid w:val="000D6AEB"/>
    <w:rsid w:val="000D6C0B"/>
    <w:rsid w:val="000D6C2E"/>
    <w:rsid w:val="000D7460"/>
    <w:rsid w:val="000D7971"/>
    <w:rsid w:val="000D79DB"/>
    <w:rsid w:val="000D7D7F"/>
    <w:rsid w:val="000D7D9A"/>
    <w:rsid w:val="000D7E52"/>
    <w:rsid w:val="000D7E58"/>
    <w:rsid w:val="000D7EEC"/>
    <w:rsid w:val="000E0249"/>
    <w:rsid w:val="000E0584"/>
    <w:rsid w:val="000E0865"/>
    <w:rsid w:val="000E0994"/>
    <w:rsid w:val="000E09FF"/>
    <w:rsid w:val="000E10BC"/>
    <w:rsid w:val="000E11BF"/>
    <w:rsid w:val="000E1232"/>
    <w:rsid w:val="000E1253"/>
    <w:rsid w:val="000E12D6"/>
    <w:rsid w:val="000E1590"/>
    <w:rsid w:val="000E1859"/>
    <w:rsid w:val="000E1C30"/>
    <w:rsid w:val="000E1CCF"/>
    <w:rsid w:val="000E208B"/>
    <w:rsid w:val="000E220E"/>
    <w:rsid w:val="000E2595"/>
    <w:rsid w:val="000E2961"/>
    <w:rsid w:val="000E2A71"/>
    <w:rsid w:val="000E2C27"/>
    <w:rsid w:val="000E2D24"/>
    <w:rsid w:val="000E2F58"/>
    <w:rsid w:val="000E2F7A"/>
    <w:rsid w:val="000E321B"/>
    <w:rsid w:val="000E3359"/>
    <w:rsid w:val="000E371C"/>
    <w:rsid w:val="000E37B4"/>
    <w:rsid w:val="000E3C86"/>
    <w:rsid w:val="000E3D59"/>
    <w:rsid w:val="000E3D6C"/>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1A9F"/>
    <w:rsid w:val="000F1FBD"/>
    <w:rsid w:val="000F2136"/>
    <w:rsid w:val="000F229F"/>
    <w:rsid w:val="000F2348"/>
    <w:rsid w:val="000F2381"/>
    <w:rsid w:val="000F240D"/>
    <w:rsid w:val="000F2592"/>
    <w:rsid w:val="000F3518"/>
    <w:rsid w:val="000F366C"/>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4A3"/>
    <w:rsid w:val="0010063E"/>
    <w:rsid w:val="001006D6"/>
    <w:rsid w:val="001006F0"/>
    <w:rsid w:val="001008FB"/>
    <w:rsid w:val="00100CF1"/>
    <w:rsid w:val="00100EF3"/>
    <w:rsid w:val="00100FA0"/>
    <w:rsid w:val="001010F4"/>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CBD"/>
    <w:rsid w:val="00103EA8"/>
    <w:rsid w:val="00103FCB"/>
    <w:rsid w:val="0010421A"/>
    <w:rsid w:val="00104312"/>
    <w:rsid w:val="00104581"/>
    <w:rsid w:val="001045A2"/>
    <w:rsid w:val="00104823"/>
    <w:rsid w:val="001048BF"/>
    <w:rsid w:val="001049C9"/>
    <w:rsid w:val="00104AC6"/>
    <w:rsid w:val="00104C7F"/>
    <w:rsid w:val="00104E4C"/>
    <w:rsid w:val="00104FEA"/>
    <w:rsid w:val="001051DA"/>
    <w:rsid w:val="00105422"/>
    <w:rsid w:val="00105502"/>
    <w:rsid w:val="001055DF"/>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07"/>
    <w:rsid w:val="00110517"/>
    <w:rsid w:val="00110754"/>
    <w:rsid w:val="00110A92"/>
    <w:rsid w:val="00110AF8"/>
    <w:rsid w:val="00110B0A"/>
    <w:rsid w:val="00110C17"/>
    <w:rsid w:val="00110D04"/>
    <w:rsid w:val="00110F91"/>
    <w:rsid w:val="0011139D"/>
    <w:rsid w:val="0011199A"/>
    <w:rsid w:val="00111A32"/>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633"/>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0AA"/>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BF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6DC"/>
    <w:rsid w:val="00126824"/>
    <w:rsid w:val="001268BB"/>
    <w:rsid w:val="00126915"/>
    <w:rsid w:val="00126958"/>
    <w:rsid w:val="001269B8"/>
    <w:rsid w:val="00126B14"/>
    <w:rsid w:val="00126BFE"/>
    <w:rsid w:val="00126D60"/>
    <w:rsid w:val="001271FC"/>
    <w:rsid w:val="001273F8"/>
    <w:rsid w:val="0012745B"/>
    <w:rsid w:val="001274A9"/>
    <w:rsid w:val="0012758D"/>
    <w:rsid w:val="001275B2"/>
    <w:rsid w:val="001278ED"/>
    <w:rsid w:val="00127B9E"/>
    <w:rsid w:val="00127CA5"/>
    <w:rsid w:val="00127D7F"/>
    <w:rsid w:val="00127EBF"/>
    <w:rsid w:val="00127FC5"/>
    <w:rsid w:val="0013011B"/>
    <w:rsid w:val="00130315"/>
    <w:rsid w:val="001304DC"/>
    <w:rsid w:val="0013052D"/>
    <w:rsid w:val="00130660"/>
    <w:rsid w:val="001308BE"/>
    <w:rsid w:val="00130A6F"/>
    <w:rsid w:val="00130B75"/>
    <w:rsid w:val="00130C9F"/>
    <w:rsid w:val="00130D4E"/>
    <w:rsid w:val="00130DBC"/>
    <w:rsid w:val="00130DD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DD9"/>
    <w:rsid w:val="00135E44"/>
    <w:rsid w:val="0013606C"/>
    <w:rsid w:val="001361AF"/>
    <w:rsid w:val="001361CD"/>
    <w:rsid w:val="001361D6"/>
    <w:rsid w:val="0013624E"/>
    <w:rsid w:val="001363BC"/>
    <w:rsid w:val="0013654A"/>
    <w:rsid w:val="00136ADA"/>
    <w:rsid w:val="00136B2B"/>
    <w:rsid w:val="001371D4"/>
    <w:rsid w:val="001371DC"/>
    <w:rsid w:val="001379B7"/>
    <w:rsid w:val="00137A98"/>
    <w:rsid w:val="00137DD9"/>
    <w:rsid w:val="00137F03"/>
    <w:rsid w:val="001400A0"/>
    <w:rsid w:val="001404E9"/>
    <w:rsid w:val="00140656"/>
    <w:rsid w:val="00140C98"/>
    <w:rsid w:val="00140CC4"/>
    <w:rsid w:val="00140E02"/>
    <w:rsid w:val="00141142"/>
    <w:rsid w:val="00141657"/>
    <w:rsid w:val="001416C8"/>
    <w:rsid w:val="00141C91"/>
    <w:rsid w:val="00141DF4"/>
    <w:rsid w:val="00142005"/>
    <w:rsid w:val="0014257F"/>
    <w:rsid w:val="001426BC"/>
    <w:rsid w:val="00142714"/>
    <w:rsid w:val="00142776"/>
    <w:rsid w:val="00142876"/>
    <w:rsid w:val="00142EA5"/>
    <w:rsid w:val="00142F2B"/>
    <w:rsid w:val="00143045"/>
    <w:rsid w:val="001436B6"/>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7BA"/>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98F"/>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BC0"/>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65B"/>
    <w:rsid w:val="0016784B"/>
    <w:rsid w:val="0016799D"/>
    <w:rsid w:val="00167AB6"/>
    <w:rsid w:val="00167EBA"/>
    <w:rsid w:val="00167FB2"/>
    <w:rsid w:val="00167FD9"/>
    <w:rsid w:val="001700A5"/>
    <w:rsid w:val="001703B4"/>
    <w:rsid w:val="0017045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DDB"/>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26"/>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1C"/>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AB2"/>
    <w:rsid w:val="00181C43"/>
    <w:rsid w:val="00181C75"/>
    <w:rsid w:val="00181D48"/>
    <w:rsid w:val="00181D80"/>
    <w:rsid w:val="00182348"/>
    <w:rsid w:val="0018245B"/>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72"/>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432"/>
    <w:rsid w:val="00186763"/>
    <w:rsid w:val="0018676E"/>
    <w:rsid w:val="0018693D"/>
    <w:rsid w:val="00186AEB"/>
    <w:rsid w:val="00186C6E"/>
    <w:rsid w:val="00186CE3"/>
    <w:rsid w:val="0018702E"/>
    <w:rsid w:val="00187162"/>
    <w:rsid w:val="0018723C"/>
    <w:rsid w:val="001872B3"/>
    <w:rsid w:val="00187350"/>
    <w:rsid w:val="001874D5"/>
    <w:rsid w:val="00187AC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3BA"/>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DFA"/>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7E3"/>
    <w:rsid w:val="001A1914"/>
    <w:rsid w:val="001A19C5"/>
    <w:rsid w:val="001A1ABE"/>
    <w:rsid w:val="001A1B50"/>
    <w:rsid w:val="001A1B78"/>
    <w:rsid w:val="001A1BA3"/>
    <w:rsid w:val="001A1F0B"/>
    <w:rsid w:val="001A1F70"/>
    <w:rsid w:val="001A1FFA"/>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456"/>
    <w:rsid w:val="001A6701"/>
    <w:rsid w:val="001A6762"/>
    <w:rsid w:val="001A6862"/>
    <w:rsid w:val="001A68CC"/>
    <w:rsid w:val="001A6996"/>
    <w:rsid w:val="001A6BD3"/>
    <w:rsid w:val="001A6D7F"/>
    <w:rsid w:val="001A6F08"/>
    <w:rsid w:val="001A7040"/>
    <w:rsid w:val="001A7042"/>
    <w:rsid w:val="001A7090"/>
    <w:rsid w:val="001A70FF"/>
    <w:rsid w:val="001A7361"/>
    <w:rsid w:val="001A76B1"/>
    <w:rsid w:val="001A79C1"/>
    <w:rsid w:val="001A7ACB"/>
    <w:rsid w:val="001A7AE0"/>
    <w:rsid w:val="001A7CDD"/>
    <w:rsid w:val="001A7F05"/>
    <w:rsid w:val="001A7F41"/>
    <w:rsid w:val="001A7F77"/>
    <w:rsid w:val="001B016B"/>
    <w:rsid w:val="001B0413"/>
    <w:rsid w:val="001B04AA"/>
    <w:rsid w:val="001B055C"/>
    <w:rsid w:val="001B077F"/>
    <w:rsid w:val="001B0993"/>
    <w:rsid w:val="001B0B0D"/>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3B00"/>
    <w:rsid w:val="001C3B84"/>
    <w:rsid w:val="001C4429"/>
    <w:rsid w:val="001C449C"/>
    <w:rsid w:val="001C47A0"/>
    <w:rsid w:val="001C47E6"/>
    <w:rsid w:val="001C4B84"/>
    <w:rsid w:val="001C4E97"/>
    <w:rsid w:val="001C4F2E"/>
    <w:rsid w:val="001C4F89"/>
    <w:rsid w:val="001C50AB"/>
    <w:rsid w:val="001C52A2"/>
    <w:rsid w:val="001C52D4"/>
    <w:rsid w:val="001C536A"/>
    <w:rsid w:val="001C5478"/>
    <w:rsid w:val="001C54F9"/>
    <w:rsid w:val="001C5506"/>
    <w:rsid w:val="001C56EF"/>
    <w:rsid w:val="001C57B0"/>
    <w:rsid w:val="001C5849"/>
    <w:rsid w:val="001C587A"/>
    <w:rsid w:val="001C5BED"/>
    <w:rsid w:val="001C5D25"/>
    <w:rsid w:val="001C6251"/>
    <w:rsid w:val="001C6412"/>
    <w:rsid w:val="001C660A"/>
    <w:rsid w:val="001C6732"/>
    <w:rsid w:val="001C6AAB"/>
    <w:rsid w:val="001C6AE0"/>
    <w:rsid w:val="001C6B50"/>
    <w:rsid w:val="001C6C55"/>
    <w:rsid w:val="001C70EB"/>
    <w:rsid w:val="001C71A5"/>
    <w:rsid w:val="001C7330"/>
    <w:rsid w:val="001C7368"/>
    <w:rsid w:val="001C7536"/>
    <w:rsid w:val="001C778F"/>
    <w:rsid w:val="001C7909"/>
    <w:rsid w:val="001C7A23"/>
    <w:rsid w:val="001C7A82"/>
    <w:rsid w:val="001C7AE7"/>
    <w:rsid w:val="001C7C91"/>
    <w:rsid w:val="001C7E5E"/>
    <w:rsid w:val="001C7F13"/>
    <w:rsid w:val="001D0140"/>
    <w:rsid w:val="001D021A"/>
    <w:rsid w:val="001D0374"/>
    <w:rsid w:val="001D03AD"/>
    <w:rsid w:val="001D046C"/>
    <w:rsid w:val="001D0778"/>
    <w:rsid w:val="001D07CF"/>
    <w:rsid w:val="001D0985"/>
    <w:rsid w:val="001D0986"/>
    <w:rsid w:val="001D0BEB"/>
    <w:rsid w:val="001D0C91"/>
    <w:rsid w:val="001D112C"/>
    <w:rsid w:val="001D165E"/>
    <w:rsid w:val="001D1689"/>
    <w:rsid w:val="001D183B"/>
    <w:rsid w:val="001D1980"/>
    <w:rsid w:val="001D1FB2"/>
    <w:rsid w:val="001D215C"/>
    <w:rsid w:val="001D27F7"/>
    <w:rsid w:val="001D2889"/>
    <w:rsid w:val="001D28C9"/>
    <w:rsid w:val="001D2936"/>
    <w:rsid w:val="001D2BF6"/>
    <w:rsid w:val="001D2D30"/>
    <w:rsid w:val="001D3519"/>
    <w:rsid w:val="001D3766"/>
    <w:rsid w:val="001D3B44"/>
    <w:rsid w:val="001D3BFA"/>
    <w:rsid w:val="001D3F50"/>
    <w:rsid w:val="001D4067"/>
    <w:rsid w:val="001D41FC"/>
    <w:rsid w:val="001D4254"/>
    <w:rsid w:val="001D42B2"/>
    <w:rsid w:val="001D4345"/>
    <w:rsid w:val="001D4904"/>
    <w:rsid w:val="001D4A3F"/>
    <w:rsid w:val="001D4C30"/>
    <w:rsid w:val="001D4FC1"/>
    <w:rsid w:val="001D52B8"/>
    <w:rsid w:val="001D5355"/>
    <w:rsid w:val="001D55D6"/>
    <w:rsid w:val="001D58A8"/>
    <w:rsid w:val="001D5A16"/>
    <w:rsid w:val="001D5E02"/>
    <w:rsid w:val="001D6001"/>
    <w:rsid w:val="001D606E"/>
    <w:rsid w:val="001D614E"/>
    <w:rsid w:val="001D6361"/>
    <w:rsid w:val="001D6399"/>
    <w:rsid w:val="001D647F"/>
    <w:rsid w:val="001D66FE"/>
    <w:rsid w:val="001D6988"/>
    <w:rsid w:val="001D6C1B"/>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D9D"/>
    <w:rsid w:val="001E0FFD"/>
    <w:rsid w:val="001E1087"/>
    <w:rsid w:val="001E10CD"/>
    <w:rsid w:val="001E141A"/>
    <w:rsid w:val="001E184D"/>
    <w:rsid w:val="001E19E2"/>
    <w:rsid w:val="001E1D1A"/>
    <w:rsid w:val="001E1D45"/>
    <w:rsid w:val="001E1E94"/>
    <w:rsid w:val="001E226B"/>
    <w:rsid w:val="001E2280"/>
    <w:rsid w:val="001E280C"/>
    <w:rsid w:val="001E2A6B"/>
    <w:rsid w:val="001E2D70"/>
    <w:rsid w:val="001E306C"/>
    <w:rsid w:val="001E313E"/>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0E3E"/>
    <w:rsid w:val="001F126A"/>
    <w:rsid w:val="001F137C"/>
    <w:rsid w:val="001F17AB"/>
    <w:rsid w:val="001F1B18"/>
    <w:rsid w:val="001F1D26"/>
    <w:rsid w:val="001F1E70"/>
    <w:rsid w:val="001F1E98"/>
    <w:rsid w:val="001F2402"/>
    <w:rsid w:val="001F28AA"/>
    <w:rsid w:val="001F2AB7"/>
    <w:rsid w:val="001F2D4E"/>
    <w:rsid w:val="001F3246"/>
    <w:rsid w:val="001F3530"/>
    <w:rsid w:val="001F3673"/>
    <w:rsid w:val="001F36AF"/>
    <w:rsid w:val="001F385D"/>
    <w:rsid w:val="001F3C79"/>
    <w:rsid w:val="001F3D72"/>
    <w:rsid w:val="001F3E82"/>
    <w:rsid w:val="001F3FA4"/>
    <w:rsid w:val="001F3FAF"/>
    <w:rsid w:val="001F4141"/>
    <w:rsid w:val="001F4365"/>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8A7"/>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068"/>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3DB"/>
    <w:rsid w:val="00211BE3"/>
    <w:rsid w:val="00211CF4"/>
    <w:rsid w:val="00211DA3"/>
    <w:rsid w:val="00211E81"/>
    <w:rsid w:val="00211F40"/>
    <w:rsid w:val="00212379"/>
    <w:rsid w:val="002124C1"/>
    <w:rsid w:val="002125D6"/>
    <w:rsid w:val="00212840"/>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307"/>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3F9"/>
    <w:rsid w:val="0022341E"/>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3"/>
    <w:rsid w:val="00225109"/>
    <w:rsid w:val="0022510C"/>
    <w:rsid w:val="0022517F"/>
    <w:rsid w:val="002252B0"/>
    <w:rsid w:val="002252B3"/>
    <w:rsid w:val="00225326"/>
    <w:rsid w:val="002253C2"/>
    <w:rsid w:val="0022558D"/>
    <w:rsid w:val="0022562C"/>
    <w:rsid w:val="002256A6"/>
    <w:rsid w:val="00225967"/>
    <w:rsid w:val="00225CC1"/>
    <w:rsid w:val="00225D5A"/>
    <w:rsid w:val="00225D96"/>
    <w:rsid w:val="00225DBE"/>
    <w:rsid w:val="0022619D"/>
    <w:rsid w:val="00226217"/>
    <w:rsid w:val="0022656B"/>
    <w:rsid w:val="00226831"/>
    <w:rsid w:val="00226BA4"/>
    <w:rsid w:val="00226E2D"/>
    <w:rsid w:val="00226F38"/>
    <w:rsid w:val="00226FD1"/>
    <w:rsid w:val="002271DF"/>
    <w:rsid w:val="0022737E"/>
    <w:rsid w:val="00227679"/>
    <w:rsid w:val="0022776D"/>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5AB"/>
    <w:rsid w:val="0023385B"/>
    <w:rsid w:val="002339B5"/>
    <w:rsid w:val="00233BE4"/>
    <w:rsid w:val="00233CFD"/>
    <w:rsid w:val="00233DA6"/>
    <w:rsid w:val="00234295"/>
    <w:rsid w:val="0023499F"/>
    <w:rsid w:val="00234AA6"/>
    <w:rsid w:val="00234AED"/>
    <w:rsid w:val="00234B77"/>
    <w:rsid w:val="00234BF1"/>
    <w:rsid w:val="002350C5"/>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37EC5"/>
    <w:rsid w:val="00237ECF"/>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A8"/>
    <w:rsid w:val="00241EB1"/>
    <w:rsid w:val="00241FBF"/>
    <w:rsid w:val="002421DA"/>
    <w:rsid w:val="00242324"/>
    <w:rsid w:val="002424B1"/>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9D"/>
    <w:rsid w:val="002509A9"/>
    <w:rsid w:val="00251091"/>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024"/>
    <w:rsid w:val="002531AA"/>
    <w:rsid w:val="0025374F"/>
    <w:rsid w:val="00253AA7"/>
    <w:rsid w:val="00253C6A"/>
    <w:rsid w:val="00253CA5"/>
    <w:rsid w:val="00253DCF"/>
    <w:rsid w:val="00253F9B"/>
    <w:rsid w:val="002540B5"/>
    <w:rsid w:val="002543A7"/>
    <w:rsid w:val="00254481"/>
    <w:rsid w:val="002546AC"/>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8B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A51"/>
    <w:rsid w:val="00261B80"/>
    <w:rsid w:val="00261DE7"/>
    <w:rsid w:val="002622C9"/>
    <w:rsid w:val="002622ED"/>
    <w:rsid w:val="00262352"/>
    <w:rsid w:val="002623EE"/>
    <w:rsid w:val="00262400"/>
    <w:rsid w:val="002628C6"/>
    <w:rsid w:val="0026296A"/>
    <w:rsid w:val="00262A15"/>
    <w:rsid w:val="00262BAB"/>
    <w:rsid w:val="00262CA4"/>
    <w:rsid w:val="00262D30"/>
    <w:rsid w:val="00263043"/>
    <w:rsid w:val="00263075"/>
    <w:rsid w:val="00263554"/>
    <w:rsid w:val="0026355D"/>
    <w:rsid w:val="0026386D"/>
    <w:rsid w:val="00263C90"/>
    <w:rsid w:val="00263D03"/>
    <w:rsid w:val="002642DE"/>
    <w:rsid w:val="002643A5"/>
    <w:rsid w:val="002644E1"/>
    <w:rsid w:val="00264529"/>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192"/>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1D7"/>
    <w:rsid w:val="0027143A"/>
    <w:rsid w:val="00271927"/>
    <w:rsid w:val="00271AEE"/>
    <w:rsid w:val="00271B76"/>
    <w:rsid w:val="00271DC6"/>
    <w:rsid w:val="00271E9A"/>
    <w:rsid w:val="002720D3"/>
    <w:rsid w:val="00272227"/>
    <w:rsid w:val="0027225F"/>
    <w:rsid w:val="00272537"/>
    <w:rsid w:val="00272769"/>
    <w:rsid w:val="00272E7F"/>
    <w:rsid w:val="00273108"/>
    <w:rsid w:val="002731C8"/>
    <w:rsid w:val="0027386E"/>
    <w:rsid w:val="002739ED"/>
    <w:rsid w:val="00273A94"/>
    <w:rsid w:val="00273E7D"/>
    <w:rsid w:val="00274357"/>
    <w:rsid w:val="00274416"/>
    <w:rsid w:val="002746C7"/>
    <w:rsid w:val="00274816"/>
    <w:rsid w:val="002748DF"/>
    <w:rsid w:val="0027490A"/>
    <w:rsid w:val="00274969"/>
    <w:rsid w:val="00274991"/>
    <w:rsid w:val="00274B8B"/>
    <w:rsid w:val="00274C67"/>
    <w:rsid w:val="00274FAE"/>
    <w:rsid w:val="002750C4"/>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8A4"/>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C06"/>
    <w:rsid w:val="00292D49"/>
    <w:rsid w:val="00292E74"/>
    <w:rsid w:val="00293497"/>
    <w:rsid w:val="00293894"/>
    <w:rsid w:val="00293919"/>
    <w:rsid w:val="002939AF"/>
    <w:rsid w:val="00293BA4"/>
    <w:rsid w:val="00293D57"/>
    <w:rsid w:val="00293F96"/>
    <w:rsid w:val="00294149"/>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255"/>
    <w:rsid w:val="00297535"/>
    <w:rsid w:val="0029776F"/>
    <w:rsid w:val="002977B8"/>
    <w:rsid w:val="00297904"/>
    <w:rsid w:val="0029796B"/>
    <w:rsid w:val="00297B6E"/>
    <w:rsid w:val="00297C57"/>
    <w:rsid w:val="00297D32"/>
    <w:rsid w:val="002A00A1"/>
    <w:rsid w:val="002A01EE"/>
    <w:rsid w:val="002A0456"/>
    <w:rsid w:val="002A066E"/>
    <w:rsid w:val="002A09EF"/>
    <w:rsid w:val="002A0AC4"/>
    <w:rsid w:val="002A0D46"/>
    <w:rsid w:val="002A0E83"/>
    <w:rsid w:val="002A1511"/>
    <w:rsid w:val="002A158A"/>
    <w:rsid w:val="002A1691"/>
    <w:rsid w:val="002A17AF"/>
    <w:rsid w:val="002A1875"/>
    <w:rsid w:val="002A19C7"/>
    <w:rsid w:val="002A1DEE"/>
    <w:rsid w:val="002A1F23"/>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426"/>
    <w:rsid w:val="002A5749"/>
    <w:rsid w:val="002A5B18"/>
    <w:rsid w:val="002A5D23"/>
    <w:rsid w:val="002A5D36"/>
    <w:rsid w:val="002A5ECF"/>
    <w:rsid w:val="002A60AE"/>
    <w:rsid w:val="002A6390"/>
    <w:rsid w:val="002A6767"/>
    <w:rsid w:val="002A6B11"/>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76C"/>
    <w:rsid w:val="002B087D"/>
    <w:rsid w:val="002B0D06"/>
    <w:rsid w:val="002B0FF8"/>
    <w:rsid w:val="002B10CA"/>
    <w:rsid w:val="002B1700"/>
    <w:rsid w:val="002B1C49"/>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B9"/>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6F0"/>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7CB"/>
    <w:rsid w:val="002C27D5"/>
    <w:rsid w:val="002C28A2"/>
    <w:rsid w:val="002C29BA"/>
    <w:rsid w:val="002C2CF4"/>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980"/>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82"/>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32"/>
    <w:rsid w:val="002D66E1"/>
    <w:rsid w:val="002D6855"/>
    <w:rsid w:val="002D6A4C"/>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07B"/>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FC4"/>
    <w:rsid w:val="002E31FD"/>
    <w:rsid w:val="002E3432"/>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196"/>
    <w:rsid w:val="002E622F"/>
    <w:rsid w:val="002E62DD"/>
    <w:rsid w:val="002E6383"/>
    <w:rsid w:val="002E63B0"/>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C9D"/>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6A"/>
    <w:rsid w:val="002F2EC0"/>
    <w:rsid w:val="002F2F01"/>
    <w:rsid w:val="002F3169"/>
    <w:rsid w:val="002F33A6"/>
    <w:rsid w:val="002F33EA"/>
    <w:rsid w:val="002F348E"/>
    <w:rsid w:val="002F350C"/>
    <w:rsid w:val="002F35E7"/>
    <w:rsid w:val="002F3602"/>
    <w:rsid w:val="002F36E8"/>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AE1"/>
    <w:rsid w:val="00300BFC"/>
    <w:rsid w:val="00300CAB"/>
    <w:rsid w:val="00300EA4"/>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AED"/>
    <w:rsid w:val="00302B9C"/>
    <w:rsid w:val="00302C70"/>
    <w:rsid w:val="00302D01"/>
    <w:rsid w:val="00302D20"/>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671"/>
    <w:rsid w:val="00305D0E"/>
    <w:rsid w:val="00305FDE"/>
    <w:rsid w:val="0030622C"/>
    <w:rsid w:val="00306243"/>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691"/>
    <w:rsid w:val="00310716"/>
    <w:rsid w:val="00310741"/>
    <w:rsid w:val="003113D7"/>
    <w:rsid w:val="003114A8"/>
    <w:rsid w:val="0031161C"/>
    <w:rsid w:val="0031180D"/>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C37"/>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8F"/>
    <w:rsid w:val="00316AE9"/>
    <w:rsid w:val="00316B62"/>
    <w:rsid w:val="00316CC7"/>
    <w:rsid w:val="00316F85"/>
    <w:rsid w:val="00317263"/>
    <w:rsid w:val="00317339"/>
    <w:rsid w:val="00317343"/>
    <w:rsid w:val="0031737A"/>
    <w:rsid w:val="00317642"/>
    <w:rsid w:val="00317803"/>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0E"/>
    <w:rsid w:val="00322AC9"/>
    <w:rsid w:val="00322C26"/>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C1"/>
    <w:rsid w:val="00327FE1"/>
    <w:rsid w:val="00330169"/>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5A"/>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BD2"/>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C98"/>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16"/>
    <w:rsid w:val="00350290"/>
    <w:rsid w:val="003503B3"/>
    <w:rsid w:val="003504AD"/>
    <w:rsid w:val="00350504"/>
    <w:rsid w:val="00350663"/>
    <w:rsid w:val="003506AA"/>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427"/>
    <w:rsid w:val="0035264F"/>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8D7"/>
    <w:rsid w:val="00353953"/>
    <w:rsid w:val="003539D4"/>
    <w:rsid w:val="00353B20"/>
    <w:rsid w:val="00353B47"/>
    <w:rsid w:val="00353BBB"/>
    <w:rsid w:val="00353E92"/>
    <w:rsid w:val="00353FA0"/>
    <w:rsid w:val="00354029"/>
    <w:rsid w:val="00354272"/>
    <w:rsid w:val="00354532"/>
    <w:rsid w:val="00354759"/>
    <w:rsid w:val="00354D3C"/>
    <w:rsid w:val="003550CA"/>
    <w:rsid w:val="00355184"/>
    <w:rsid w:val="003552A4"/>
    <w:rsid w:val="003555A7"/>
    <w:rsid w:val="003557A6"/>
    <w:rsid w:val="003557E3"/>
    <w:rsid w:val="003558D7"/>
    <w:rsid w:val="00355968"/>
    <w:rsid w:val="003561DF"/>
    <w:rsid w:val="003561EE"/>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C4A"/>
    <w:rsid w:val="00362DBD"/>
    <w:rsid w:val="00362F4E"/>
    <w:rsid w:val="00362F81"/>
    <w:rsid w:val="0036303C"/>
    <w:rsid w:val="00363098"/>
    <w:rsid w:val="0036320F"/>
    <w:rsid w:val="00363307"/>
    <w:rsid w:val="0036371D"/>
    <w:rsid w:val="00363886"/>
    <w:rsid w:val="003648EB"/>
    <w:rsid w:val="00364CF8"/>
    <w:rsid w:val="00364DBC"/>
    <w:rsid w:val="00364EE4"/>
    <w:rsid w:val="0036501D"/>
    <w:rsid w:val="003650DB"/>
    <w:rsid w:val="003650E4"/>
    <w:rsid w:val="00365318"/>
    <w:rsid w:val="003655F7"/>
    <w:rsid w:val="00365666"/>
    <w:rsid w:val="0036579A"/>
    <w:rsid w:val="003657E7"/>
    <w:rsid w:val="00365B55"/>
    <w:rsid w:val="00365B63"/>
    <w:rsid w:val="00365C15"/>
    <w:rsid w:val="00366029"/>
    <w:rsid w:val="0036612E"/>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862"/>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A03"/>
    <w:rsid w:val="00374B83"/>
    <w:rsid w:val="00374C20"/>
    <w:rsid w:val="00375190"/>
    <w:rsid w:val="0037532B"/>
    <w:rsid w:val="00375399"/>
    <w:rsid w:val="003753DE"/>
    <w:rsid w:val="00375490"/>
    <w:rsid w:val="0037567C"/>
    <w:rsid w:val="003757F5"/>
    <w:rsid w:val="0037584F"/>
    <w:rsid w:val="00375893"/>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57C"/>
    <w:rsid w:val="003777EF"/>
    <w:rsid w:val="00377AA4"/>
    <w:rsid w:val="00377AC7"/>
    <w:rsid w:val="00377C02"/>
    <w:rsid w:val="00377DE5"/>
    <w:rsid w:val="00377E36"/>
    <w:rsid w:val="00377F4C"/>
    <w:rsid w:val="00377F7E"/>
    <w:rsid w:val="00380362"/>
    <w:rsid w:val="00380483"/>
    <w:rsid w:val="00380501"/>
    <w:rsid w:val="0038054E"/>
    <w:rsid w:val="00380689"/>
    <w:rsid w:val="00380837"/>
    <w:rsid w:val="00380873"/>
    <w:rsid w:val="003808E4"/>
    <w:rsid w:val="00380CB6"/>
    <w:rsid w:val="00380D14"/>
    <w:rsid w:val="00380D52"/>
    <w:rsid w:val="0038130C"/>
    <w:rsid w:val="003818E3"/>
    <w:rsid w:val="00381AF0"/>
    <w:rsid w:val="00381C9A"/>
    <w:rsid w:val="00381DE4"/>
    <w:rsid w:val="00381F0C"/>
    <w:rsid w:val="003822BF"/>
    <w:rsid w:val="003823AA"/>
    <w:rsid w:val="0038240E"/>
    <w:rsid w:val="00382746"/>
    <w:rsid w:val="003827DA"/>
    <w:rsid w:val="0038296E"/>
    <w:rsid w:val="003829B4"/>
    <w:rsid w:val="00382B44"/>
    <w:rsid w:val="00382C3E"/>
    <w:rsid w:val="00382C85"/>
    <w:rsid w:val="00382E18"/>
    <w:rsid w:val="00382F72"/>
    <w:rsid w:val="00383491"/>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B55"/>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94"/>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C59"/>
    <w:rsid w:val="00396EB5"/>
    <w:rsid w:val="003970A7"/>
    <w:rsid w:val="0039735D"/>
    <w:rsid w:val="00397502"/>
    <w:rsid w:val="00397515"/>
    <w:rsid w:val="00397608"/>
    <w:rsid w:val="00397999"/>
    <w:rsid w:val="00397BFE"/>
    <w:rsid w:val="003A02FF"/>
    <w:rsid w:val="003A0350"/>
    <w:rsid w:val="003A03C1"/>
    <w:rsid w:val="003A0486"/>
    <w:rsid w:val="003A057E"/>
    <w:rsid w:val="003A0AB9"/>
    <w:rsid w:val="003A0AD7"/>
    <w:rsid w:val="003A0D5B"/>
    <w:rsid w:val="003A0FFF"/>
    <w:rsid w:val="003A10D5"/>
    <w:rsid w:val="003A1113"/>
    <w:rsid w:val="003A1406"/>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49"/>
    <w:rsid w:val="003B6F92"/>
    <w:rsid w:val="003B7140"/>
    <w:rsid w:val="003B73D7"/>
    <w:rsid w:val="003B746A"/>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1E13"/>
    <w:rsid w:val="003C23D6"/>
    <w:rsid w:val="003C23E4"/>
    <w:rsid w:val="003C2415"/>
    <w:rsid w:val="003C248A"/>
    <w:rsid w:val="003C264D"/>
    <w:rsid w:val="003C2A7B"/>
    <w:rsid w:val="003C2B3C"/>
    <w:rsid w:val="003C3747"/>
    <w:rsid w:val="003C39E0"/>
    <w:rsid w:val="003C3B28"/>
    <w:rsid w:val="003C40BF"/>
    <w:rsid w:val="003C412E"/>
    <w:rsid w:val="003C417A"/>
    <w:rsid w:val="003C43A6"/>
    <w:rsid w:val="003C43D1"/>
    <w:rsid w:val="003C4515"/>
    <w:rsid w:val="003C4E4F"/>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176"/>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2C0"/>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970"/>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7FC"/>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2DE"/>
    <w:rsid w:val="003F0461"/>
    <w:rsid w:val="003F071F"/>
    <w:rsid w:val="003F0781"/>
    <w:rsid w:val="003F07E2"/>
    <w:rsid w:val="003F0A92"/>
    <w:rsid w:val="003F0C88"/>
    <w:rsid w:val="003F0D04"/>
    <w:rsid w:val="003F122D"/>
    <w:rsid w:val="003F14D8"/>
    <w:rsid w:val="003F1532"/>
    <w:rsid w:val="003F1576"/>
    <w:rsid w:val="003F158D"/>
    <w:rsid w:val="003F1718"/>
    <w:rsid w:val="003F2191"/>
    <w:rsid w:val="003F21E4"/>
    <w:rsid w:val="003F2AAB"/>
    <w:rsid w:val="003F2BC0"/>
    <w:rsid w:val="003F2D0B"/>
    <w:rsid w:val="003F2E4F"/>
    <w:rsid w:val="003F2E5F"/>
    <w:rsid w:val="003F306A"/>
    <w:rsid w:val="003F3126"/>
    <w:rsid w:val="003F31C1"/>
    <w:rsid w:val="003F3204"/>
    <w:rsid w:val="003F34D0"/>
    <w:rsid w:val="003F3583"/>
    <w:rsid w:val="003F35C9"/>
    <w:rsid w:val="003F367B"/>
    <w:rsid w:val="003F36A6"/>
    <w:rsid w:val="003F3847"/>
    <w:rsid w:val="003F3888"/>
    <w:rsid w:val="003F3ABC"/>
    <w:rsid w:val="003F3DC8"/>
    <w:rsid w:val="003F3F77"/>
    <w:rsid w:val="003F3FF6"/>
    <w:rsid w:val="003F4362"/>
    <w:rsid w:val="003F479B"/>
    <w:rsid w:val="003F4827"/>
    <w:rsid w:val="003F4839"/>
    <w:rsid w:val="003F4843"/>
    <w:rsid w:val="003F4950"/>
    <w:rsid w:val="003F4AF4"/>
    <w:rsid w:val="003F4BC8"/>
    <w:rsid w:val="003F4E62"/>
    <w:rsid w:val="003F4F42"/>
    <w:rsid w:val="003F521F"/>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2E"/>
    <w:rsid w:val="00400E91"/>
    <w:rsid w:val="00400EFC"/>
    <w:rsid w:val="00401033"/>
    <w:rsid w:val="00401045"/>
    <w:rsid w:val="00401293"/>
    <w:rsid w:val="004012CB"/>
    <w:rsid w:val="00401328"/>
    <w:rsid w:val="00401340"/>
    <w:rsid w:val="00401613"/>
    <w:rsid w:val="004017EC"/>
    <w:rsid w:val="00401BF6"/>
    <w:rsid w:val="00401D93"/>
    <w:rsid w:val="00402436"/>
    <w:rsid w:val="0040277D"/>
    <w:rsid w:val="004029DF"/>
    <w:rsid w:val="004029EC"/>
    <w:rsid w:val="00402ABC"/>
    <w:rsid w:val="00402B36"/>
    <w:rsid w:val="00402FE5"/>
    <w:rsid w:val="0040301D"/>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8E5"/>
    <w:rsid w:val="00404F39"/>
    <w:rsid w:val="004050B1"/>
    <w:rsid w:val="004051B4"/>
    <w:rsid w:val="00405368"/>
    <w:rsid w:val="0040567F"/>
    <w:rsid w:val="004056C1"/>
    <w:rsid w:val="00405789"/>
    <w:rsid w:val="00405940"/>
    <w:rsid w:val="00405BB1"/>
    <w:rsid w:val="00405C17"/>
    <w:rsid w:val="00405C81"/>
    <w:rsid w:val="00405CFC"/>
    <w:rsid w:val="00405DDE"/>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6B"/>
    <w:rsid w:val="004153BF"/>
    <w:rsid w:val="0041569A"/>
    <w:rsid w:val="004159FC"/>
    <w:rsid w:val="00415A6D"/>
    <w:rsid w:val="00415A87"/>
    <w:rsid w:val="004165BD"/>
    <w:rsid w:val="0041661F"/>
    <w:rsid w:val="00416640"/>
    <w:rsid w:val="00416669"/>
    <w:rsid w:val="004167EC"/>
    <w:rsid w:val="004167F8"/>
    <w:rsid w:val="0041689B"/>
    <w:rsid w:val="00416D95"/>
    <w:rsid w:val="00416DCB"/>
    <w:rsid w:val="0041700F"/>
    <w:rsid w:val="00417323"/>
    <w:rsid w:val="0041744C"/>
    <w:rsid w:val="0041748D"/>
    <w:rsid w:val="004175BB"/>
    <w:rsid w:val="00417A97"/>
    <w:rsid w:val="00417CB1"/>
    <w:rsid w:val="00417CEB"/>
    <w:rsid w:val="00417E6C"/>
    <w:rsid w:val="004201A9"/>
    <w:rsid w:val="0042029D"/>
    <w:rsid w:val="00420342"/>
    <w:rsid w:val="0042035E"/>
    <w:rsid w:val="0042059F"/>
    <w:rsid w:val="0042075F"/>
    <w:rsid w:val="00420950"/>
    <w:rsid w:val="00420A2F"/>
    <w:rsid w:val="00420A3C"/>
    <w:rsid w:val="00420A7F"/>
    <w:rsid w:val="00420B13"/>
    <w:rsid w:val="00420C49"/>
    <w:rsid w:val="00420DA9"/>
    <w:rsid w:val="00420DC6"/>
    <w:rsid w:val="00420F35"/>
    <w:rsid w:val="00420FE6"/>
    <w:rsid w:val="0042128D"/>
    <w:rsid w:val="00421484"/>
    <w:rsid w:val="004214DB"/>
    <w:rsid w:val="004215B8"/>
    <w:rsid w:val="004217F1"/>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233"/>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884"/>
    <w:rsid w:val="00426B64"/>
    <w:rsid w:val="00426D3F"/>
    <w:rsid w:val="00426F88"/>
    <w:rsid w:val="004270A2"/>
    <w:rsid w:val="004272CC"/>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33"/>
    <w:rsid w:val="00433489"/>
    <w:rsid w:val="004335E9"/>
    <w:rsid w:val="00433602"/>
    <w:rsid w:val="004336C1"/>
    <w:rsid w:val="004336DF"/>
    <w:rsid w:val="00433978"/>
    <w:rsid w:val="00433B4F"/>
    <w:rsid w:val="00433CDD"/>
    <w:rsid w:val="00433E0B"/>
    <w:rsid w:val="00434016"/>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5F6"/>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C8A"/>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9F0"/>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3A"/>
    <w:rsid w:val="004461C6"/>
    <w:rsid w:val="004461DB"/>
    <w:rsid w:val="0044632E"/>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8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56F"/>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4D0"/>
    <w:rsid w:val="00460601"/>
    <w:rsid w:val="00460657"/>
    <w:rsid w:val="00460ECA"/>
    <w:rsid w:val="00460EEC"/>
    <w:rsid w:val="0046118C"/>
    <w:rsid w:val="0046118E"/>
    <w:rsid w:val="00461284"/>
    <w:rsid w:val="0046134A"/>
    <w:rsid w:val="004613A1"/>
    <w:rsid w:val="004613D7"/>
    <w:rsid w:val="0046151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B2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C33"/>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E81"/>
    <w:rsid w:val="00470FBD"/>
    <w:rsid w:val="00471045"/>
    <w:rsid w:val="00471208"/>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28C"/>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6C9A"/>
    <w:rsid w:val="00477971"/>
    <w:rsid w:val="00477B54"/>
    <w:rsid w:val="00477B57"/>
    <w:rsid w:val="00480096"/>
    <w:rsid w:val="004802F4"/>
    <w:rsid w:val="004807A8"/>
    <w:rsid w:val="0048093B"/>
    <w:rsid w:val="004809A3"/>
    <w:rsid w:val="004809E3"/>
    <w:rsid w:val="00480BD0"/>
    <w:rsid w:val="00480F64"/>
    <w:rsid w:val="00480F9E"/>
    <w:rsid w:val="0048102F"/>
    <w:rsid w:val="00481091"/>
    <w:rsid w:val="0048109C"/>
    <w:rsid w:val="004813CF"/>
    <w:rsid w:val="0048165B"/>
    <w:rsid w:val="004816DB"/>
    <w:rsid w:val="00481743"/>
    <w:rsid w:val="004818F2"/>
    <w:rsid w:val="00481907"/>
    <w:rsid w:val="0048195F"/>
    <w:rsid w:val="00481A6E"/>
    <w:rsid w:val="00481AD3"/>
    <w:rsid w:val="00481D59"/>
    <w:rsid w:val="00481EF9"/>
    <w:rsid w:val="00482100"/>
    <w:rsid w:val="00482239"/>
    <w:rsid w:val="004822D8"/>
    <w:rsid w:val="0048255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C3C"/>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4FBC"/>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D55"/>
    <w:rsid w:val="004A30E8"/>
    <w:rsid w:val="004A35D1"/>
    <w:rsid w:val="004A3719"/>
    <w:rsid w:val="004A3941"/>
    <w:rsid w:val="004A3DB8"/>
    <w:rsid w:val="004A3E15"/>
    <w:rsid w:val="004A3FA4"/>
    <w:rsid w:val="004A406D"/>
    <w:rsid w:val="004A40A3"/>
    <w:rsid w:val="004A40C0"/>
    <w:rsid w:val="004A425A"/>
    <w:rsid w:val="004A42A7"/>
    <w:rsid w:val="004A4329"/>
    <w:rsid w:val="004A43A8"/>
    <w:rsid w:val="004A44F5"/>
    <w:rsid w:val="004A458C"/>
    <w:rsid w:val="004A4670"/>
    <w:rsid w:val="004A4848"/>
    <w:rsid w:val="004A48BB"/>
    <w:rsid w:val="004A4CB1"/>
    <w:rsid w:val="004A4F52"/>
    <w:rsid w:val="004A4F88"/>
    <w:rsid w:val="004A507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4C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11"/>
    <w:rsid w:val="004B3D57"/>
    <w:rsid w:val="004B4245"/>
    <w:rsid w:val="004B42B4"/>
    <w:rsid w:val="004B460C"/>
    <w:rsid w:val="004B48BB"/>
    <w:rsid w:val="004B49DE"/>
    <w:rsid w:val="004B4A4D"/>
    <w:rsid w:val="004B4B4C"/>
    <w:rsid w:val="004B4BCE"/>
    <w:rsid w:val="004B4CB5"/>
    <w:rsid w:val="004B4D8B"/>
    <w:rsid w:val="004B4EC4"/>
    <w:rsid w:val="004B5240"/>
    <w:rsid w:val="004B5274"/>
    <w:rsid w:val="004B5524"/>
    <w:rsid w:val="004B5553"/>
    <w:rsid w:val="004B55AA"/>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C3F"/>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4DD3"/>
    <w:rsid w:val="004C508A"/>
    <w:rsid w:val="004C50AA"/>
    <w:rsid w:val="004C51EB"/>
    <w:rsid w:val="004C5516"/>
    <w:rsid w:val="004C554D"/>
    <w:rsid w:val="004C55C9"/>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2F0"/>
    <w:rsid w:val="004C79D2"/>
    <w:rsid w:val="004C7D3A"/>
    <w:rsid w:val="004D0203"/>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8ED"/>
    <w:rsid w:val="004D3981"/>
    <w:rsid w:val="004D39A9"/>
    <w:rsid w:val="004D3A03"/>
    <w:rsid w:val="004D3A39"/>
    <w:rsid w:val="004D3D09"/>
    <w:rsid w:val="004D3D3C"/>
    <w:rsid w:val="004D3DF9"/>
    <w:rsid w:val="004D4132"/>
    <w:rsid w:val="004D4177"/>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84"/>
    <w:rsid w:val="004D679C"/>
    <w:rsid w:val="004D6B60"/>
    <w:rsid w:val="004D6FC1"/>
    <w:rsid w:val="004D7016"/>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3B0"/>
    <w:rsid w:val="004E2611"/>
    <w:rsid w:val="004E2740"/>
    <w:rsid w:val="004E2772"/>
    <w:rsid w:val="004E2DF0"/>
    <w:rsid w:val="004E2EAE"/>
    <w:rsid w:val="004E2FC1"/>
    <w:rsid w:val="004E31D9"/>
    <w:rsid w:val="004E33EE"/>
    <w:rsid w:val="004E35AA"/>
    <w:rsid w:val="004E37D4"/>
    <w:rsid w:val="004E382C"/>
    <w:rsid w:val="004E39D3"/>
    <w:rsid w:val="004E3AB2"/>
    <w:rsid w:val="004E3CDE"/>
    <w:rsid w:val="004E3D2D"/>
    <w:rsid w:val="004E3FC3"/>
    <w:rsid w:val="004E3FF2"/>
    <w:rsid w:val="004E42A6"/>
    <w:rsid w:val="004E44D0"/>
    <w:rsid w:val="004E4927"/>
    <w:rsid w:val="004E4952"/>
    <w:rsid w:val="004E4AAB"/>
    <w:rsid w:val="004E4D48"/>
    <w:rsid w:val="004E4F1C"/>
    <w:rsid w:val="004E5271"/>
    <w:rsid w:val="004E5312"/>
    <w:rsid w:val="004E567F"/>
    <w:rsid w:val="004E5716"/>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50"/>
    <w:rsid w:val="004F31F3"/>
    <w:rsid w:val="004F3230"/>
    <w:rsid w:val="004F3261"/>
    <w:rsid w:val="004F3352"/>
    <w:rsid w:val="004F356F"/>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B0"/>
    <w:rsid w:val="004F4FDD"/>
    <w:rsid w:val="004F50AD"/>
    <w:rsid w:val="004F535D"/>
    <w:rsid w:val="004F54BD"/>
    <w:rsid w:val="004F5903"/>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C2D"/>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0D4"/>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BC"/>
    <w:rsid w:val="0050693D"/>
    <w:rsid w:val="00506BFF"/>
    <w:rsid w:val="00506C52"/>
    <w:rsid w:val="00506E0A"/>
    <w:rsid w:val="00506F88"/>
    <w:rsid w:val="00506FF0"/>
    <w:rsid w:val="0050706E"/>
    <w:rsid w:val="0050711A"/>
    <w:rsid w:val="00507275"/>
    <w:rsid w:val="00507290"/>
    <w:rsid w:val="00507325"/>
    <w:rsid w:val="00507397"/>
    <w:rsid w:val="0050741D"/>
    <w:rsid w:val="00507698"/>
    <w:rsid w:val="00507A8B"/>
    <w:rsid w:val="00507C26"/>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86"/>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7EE"/>
    <w:rsid w:val="00515A8D"/>
    <w:rsid w:val="00515DEB"/>
    <w:rsid w:val="00515E1A"/>
    <w:rsid w:val="005161C1"/>
    <w:rsid w:val="005167F0"/>
    <w:rsid w:val="0051687D"/>
    <w:rsid w:val="00516B04"/>
    <w:rsid w:val="005170DF"/>
    <w:rsid w:val="00517139"/>
    <w:rsid w:val="0051713F"/>
    <w:rsid w:val="00517299"/>
    <w:rsid w:val="005174B6"/>
    <w:rsid w:val="005176F7"/>
    <w:rsid w:val="005177DB"/>
    <w:rsid w:val="00517871"/>
    <w:rsid w:val="005178F0"/>
    <w:rsid w:val="00517A3D"/>
    <w:rsid w:val="00517A74"/>
    <w:rsid w:val="00517EE4"/>
    <w:rsid w:val="0052052D"/>
    <w:rsid w:val="005205B6"/>
    <w:rsid w:val="00520A25"/>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8F"/>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38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73"/>
    <w:rsid w:val="005335C9"/>
    <w:rsid w:val="005338EA"/>
    <w:rsid w:val="00533912"/>
    <w:rsid w:val="00533B14"/>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69"/>
    <w:rsid w:val="00543983"/>
    <w:rsid w:val="00543AC9"/>
    <w:rsid w:val="00543AE6"/>
    <w:rsid w:val="00543B18"/>
    <w:rsid w:val="00543B25"/>
    <w:rsid w:val="00543BCD"/>
    <w:rsid w:val="00543DE6"/>
    <w:rsid w:val="00543F80"/>
    <w:rsid w:val="0054402D"/>
    <w:rsid w:val="0054466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5F75"/>
    <w:rsid w:val="00546087"/>
    <w:rsid w:val="0054637F"/>
    <w:rsid w:val="00546442"/>
    <w:rsid w:val="005465AC"/>
    <w:rsid w:val="00546609"/>
    <w:rsid w:val="0054660C"/>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057"/>
    <w:rsid w:val="005540BF"/>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1F"/>
    <w:rsid w:val="005672DB"/>
    <w:rsid w:val="00567674"/>
    <w:rsid w:val="00567C0D"/>
    <w:rsid w:val="00567C2A"/>
    <w:rsid w:val="00567C4F"/>
    <w:rsid w:val="00567DAA"/>
    <w:rsid w:val="00567EDB"/>
    <w:rsid w:val="00567F2D"/>
    <w:rsid w:val="005700F8"/>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438"/>
    <w:rsid w:val="00576504"/>
    <w:rsid w:val="005765DC"/>
    <w:rsid w:val="00576715"/>
    <w:rsid w:val="00576BA6"/>
    <w:rsid w:val="00576CBE"/>
    <w:rsid w:val="00576F8C"/>
    <w:rsid w:val="00576F91"/>
    <w:rsid w:val="005770B2"/>
    <w:rsid w:val="00577375"/>
    <w:rsid w:val="005773DA"/>
    <w:rsid w:val="0057777F"/>
    <w:rsid w:val="005779CF"/>
    <w:rsid w:val="005779D8"/>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B02"/>
    <w:rsid w:val="00584B07"/>
    <w:rsid w:val="00584D9D"/>
    <w:rsid w:val="00584EAC"/>
    <w:rsid w:val="00584F7B"/>
    <w:rsid w:val="00585427"/>
    <w:rsid w:val="005854CF"/>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2F9"/>
    <w:rsid w:val="00593350"/>
    <w:rsid w:val="0059389C"/>
    <w:rsid w:val="00593C7C"/>
    <w:rsid w:val="00593D33"/>
    <w:rsid w:val="00594208"/>
    <w:rsid w:val="00594506"/>
    <w:rsid w:val="00594523"/>
    <w:rsid w:val="005947AA"/>
    <w:rsid w:val="005947B9"/>
    <w:rsid w:val="005947D3"/>
    <w:rsid w:val="00594B0A"/>
    <w:rsid w:val="00594DAE"/>
    <w:rsid w:val="00594F05"/>
    <w:rsid w:val="00595335"/>
    <w:rsid w:val="00595416"/>
    <w:rsid w:val="00595436"/>
    <w:rsid w:val="0059548B"/>
    <w:rsid w:val="005955B7"/>
    <w:rsid w:val="00595632"/>
    <w:rsid w:val="005956F9"/>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1C9"/>
    <w:rsid w:val="005A03CE"/>
    <w:rsid w:val="005A0659"/>
    <w:rsid w:val="005A092C"/>
    <w:rsid w:val="005A0C11"/>
    <w:rsid w:val="005A0DE5"/>
    <w:rsid w:val="005A0E16"/>
    <w:rsid w:val="005A107C"/>
    <w:rsid w:val="005A1087"/>
    <w:rsid w:val="005A10F1"/>
    <w:rsid w:val="005A1190"/>
    <w:rsid w:val="005A1355"/>
    <w:rsid w:val="005A1564"/>
    <w:rsid w:val="005A156F"/>
    <w:rsid w:val="005A18FD"/>
    <w:rsid w:val="005A1A4F"/>
    <w:rsid w:val="005A1E45"/>
    <w:rsid w:val="005A1E5A"/>
    <w:rsid w:val="005A1FA6"/>
    <w:rsid w:val="005A206F"/>
    <w:rsid w:val="005A2177"/>
    <w:rsid w:val="005A21BD"/>
    <w:rsid w:val="005A238C"/>
    <w:rsid w:val="005A23D0"/>
    <w:rsid w:val="005A24D1"/>
    <w:rsid w:val="005A28BE"/>
    <w:rsid w:val="005A2F44"/>
    <w:rsid w:val="005A2F45"/>
    <w:rsid w:val="005A2F85"/>
    <w:rsid w:val="005A307E"/>
    <w:rsid w:val="005A30B5"/>
    <w:rsid w:val="005A36A4"/>
    <w:rsid w:val="005A36BC"/>
    <w:rsid w:val="005A37E5"/>
    <w:rsid w:val="005A3933"/>
    <w:rsid w:val="005A3B89"/>
    <w:rsid w:val="005A3DBA"/>
    <w:rsid w:val="005A3EC6"/>
    <w:rsid w:val="005A44AE"/>
    <w:rsid w:val="005A44D3"/>
    <w:rsid w:val="005A453B"/>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8FB"/>
    <w:rsid w:val="005B39E2"/>
    <w:rsid w:val="005B3C99"/>
    <w:rsid w:val="005B3E7B"/>
    <w:rsid w:val="005B3EFF"/>
    <w:rsid w:val="005B404D"/>
    <w:rsid w:val="005B40C9"/>
    <w:rsid w:val="005B4888"/>
    <w:rsid w:val="005B49B4"/>
    <w:rsid w:val="005B4D05"/>
    <w:rsid w:val="005B57CD"/>
    <w:rsid w:val="005B58F8"/>
    <w:rsid w:val="005B5EA4"/>
    <w:rsid w:val="005B5F99"/>
    <w:rsid w:val="005B5FF2"/>
    <w:rsid w:val="005B603E"/>
    <w:rsid w:val="005B60C4"/>
    <w:rsid w:val="005B60D3"/>
    <w:rsid w:val="005B62E6"/>
    <w:rsid w:val="005B65A2"/>
    <w:rsid w:val="005B670A"/>
    <w:rsid w:val="005B6903"/>
    <w:rsid w:val="005B696B"/>
    <w:rsid w:val="005B69B6"/>
    <w:rsid w:val="005B6A92"/>
    <w:rsid w:val="005B6B20"/>
    <w:rsid w:val="005B6BD4"/>
    <w:rsid w:val="005B6C58"/>
    <w:rsid w:val="005B6DDD"/>
    <w:rsid w:val="005B6E54"/>
    <w:rsid w:val="005B706E"/>
    <w:rsid w:val="005B7074"/>
    <w:rsid w:val="005B71B7"/>
    <w:rsid w:val="005B71FA"/>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BFB"/>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73C"/>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09"/>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9E1"/>
    <w:rsid w:val="005D7A07"/>
    <w:rsid w:val="005D7CC7"/>
    <w:rsid w:val="005D7DA9"/>
    <w:rsid w:val="005E00A6"/>
    <w:rsid w:val="005E019B"/>
    <w:rsid w:val="005E0B26"/>
    <w:rsid w:val="005E0F88"/>
    <w:rsid w:val="005E1749"/>
    <w:rsid w:val="005E1C8A"/>
    <w:rsid w:val="005E1D75"/>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ABF"/>
    <w:rsid w:val="005E6E35"/>
    <w:rsid w:val="005E6EB7"/>
    <w:rsid w:val="005E7027"/>
    <w:rsid w:val="005E72AA"/>
    <w:rsid w:val="005E73CA"/>
    <w:rsid w:val="005E74F8"/>
    <w:rsid w:val="005E758D"/>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2F28"/>
    <w:rsid w:val="005F311F"/>
    <w:rsid w:val="005F3171"/>
    <w:rsid w:val="005F31BB"/>
    <w:rsid w:val="005F32DD"/>
    <w:rsid w:val="005F33C0"/>
    <w:rsid w:val="005F380E"/>
    <w:rsid w:val="005F384F"/>
    <w:rsid w:val="005F38C5"/>
    <w:rsid w:val="005F3934"/>
    <w:rsid w:val="005F3B48"/>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4"/>
    <w:rsid w:val="005F6EFA"/>
    <w:rsid w:val="005F7011"/>
    <w:rsid w:val="005F70F0"/>
    <w:rsid w:val="005F71A9"/>
    <w:rsid w:val="005F72F4"/>
    <w:rsid w:val="005F741B"/>
    <w:rsid w:val="005F74FA"/>
    <w:rsid w:val="005F75FE"/>
    <w:rsid w:val="005F7602"/>
    <w:rsid w:val="005F7682"/>
    <w:rsid w:val="005F7CBF"/>
    <w:rsid w:val="005F7E87"/>
    <w:rsid w:val="005F7E9E"/>
    <w:rsid w:val="005F7ED5"/>
    <w:rsid w:val="005F7FB9"/>
    <w:rsid w:val="00600076"/>
    <w:rsid w:val="00600132"/>
    <w:rsid w:val="006002C0"/>
    <w:rsid w:val="00600305"/>
    <w:rsid w:val="00600574"/>
    <w:rsid w:val="00600661"/>
    <w:rsid w:val="00600AC3"/>
    <w:rsid w:val="00600BA5"/>
    <w:rsid w:val="00600BE4"/>
    <w:rsid w:val="00600D25"/>
    <w:rsid w:val="00600F86"/>
    <w:rsid w:val="006011AF"/>
    <w:rsid w:val="00601496"/>
    <w:rsid w:val="006016F4"/>
    <w:rsid w:val="006018A3"/>
    <w:rsid w:val="00601B94"/>
    <w:rsid w:val="00601C8E"/>
    <w:rsid w:val="00601D67"/>
    <w:rsid w:val="00601DA5"/>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3BF"/>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1B"/>
    <w:rsid w:val="006129A2"/>
    <w:rsid w:val="00612A29"/>
    <w:rsid w:val="00612D5C"/>
    <w:rsid w:val="00612F5F"/>
    <w:rsid w:val="006130A8"/>
    <w:rsid w:val="006130D6"/>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28E"/>
    <w:rsid w:val="00615B17"/>
    <w:rsid w:val="00615E7C"/>
    <w:rsid w:val="00615FA2"/>
    <w:rsid w:val="00616057"/>
    <w:rsid w:val="0061636D"/>
    <w:rsid w:val="006168DF"/>
    <w:rsid w:val="0061698F"/>
    <w:rsid w:val="00616A4C"/>
    <w:rsid w:val="00616CB2"/>
    <w:rsid w:val="006174C4"/>
    <w:rsid w:val="00617613"/>
    <w:rsid w:val="006179B2"/>
    <w:rsid w:val="00617B36"/>
    <w:rsid w:val="00620093"/>
    <w:rsid w:val="006202D7"/>
    <w:rsid w:val="006203E2"/>
    <w:rsid w:val="00620414"/>
    <w:rsid w:val="0062047E"/>
    <w:rsid w:val="006206D0"/>
    <w:rsid w:val="006207AE"/>
    <w:rsid w:val="00620976"/>
    <w:rsid w:val="00620D10"/>
    <w:rsid w:val="00620E82"/>
    <w:rsid w:val="00620EC4"/>
    <w:rsid w:val="0062105C"/>
    <w:rsid w:val="00621398"/>
    <w:rsid w:val="00621625"/>
    <w:rsid w:val="0062174B"/>
    <w:rsid w:val="006217B5"/>
    <w:rsid w:val="00621899"/>
    <w:rsid w:val="0062190F"/>
    <w:rsid w:val="00621B0B"/>
    <w:rsid w:val="00621E23"/>
    <w:rsid w:val="00621F7F"/>
    <w:rsid w:val="0062200A"/>
    <w:rsid w:val="00622120"/>
    <w:rsid w:val="00622343"/>
    <w:rsid w:val="00622534"/>
    <w:rsid w:val="0062264A"/>
    <w:rsid w:val="006229EB"/>
    <w:rsid w:val="00622B52"/>
    <w:rsid w:val="00622BC5"/>
    <w:rsid w:val="00622F60"/>
    <w:rsid w:val="00623071"/>
    <w:rsid w:val="00623114"/>
    <w:rsid w:val="00623180"/>
    <w:rsid w:val="0062330E"/>
    <w:rsid w:val="00623327"/>
    <w:rsid w:val="0062335C"/>
    <w:rsid w:val="006236F1"/>
    <w:rsid w:val="00623ABF"/>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D0B"/>
    <w:rsid w:val="00625E11"/>
    <w:rsid w:val="00626043"/>
    <w:rsid w:val="0062606A"/>
    <w:rsid w:val="006261EB"/>
    <w:rsid w:val="00626513"/>
    <w:rsid w:val="00626622"/>
    <w:rsid w:val="00626664"/>
    <w:rsid w:val="00626959"/>
    <w:rsid w:val="006269EF"/>
    <w:rsid w:val="006269F6"/>
    <w:rsid w:val="0062711B"/>
    <w:rsid w:val="006274B7"/>
    <w:rsid w:val="0062759C"/>
    <w:rsid w:val="006278E7"/>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A1"/>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077"/>
    <w:rsid w:val="00634723"/>
    <w:rsid w:val="00634764"/>
    <w:rsid w:val="006347EB"/>
    <w:rsid w:val="00634AFC"/>
    <w:rsid w:val="00634B07"/>
    <w:rsid w:val="00635674"/>
    <w:rsid w:val="00635835"/>
    <w:rsid w:val="00635F69"/>
    <w:rsid w:val="006362B2"/>
    <w:rsid w:val="006362D8"/>
    <w:rsid w:val="00636440"/>
    <w:rsid w:val="0063675D"/>
    <w:rsid w:val="00636942"/>
    <w:rsid w:val="006369C7"/>
    <w:rsid w:val="00636A13"/>
    <w:rsid w:val="00636A1E"/>
    <w:rsid w:val="00636AB1"/>
    <w:rsid w:val="00636BC1"/>
    <w:rsid w:val="00636BE3"/>
    <w:rsid w:val="00636C82"/>
    <w:rsid w:val="00637207"/>
    <w:rsid w:val="0063736C"/>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B2F"/>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1D4"/>
    <w:rsid w:val="006432F7"/>
    <w:rsid w:val="006436AA"/>
    <w:rsid w:val="0064372A"/>
    <w:rsid w:val="00643912"/>
    <w:rsid w:val="006439D8"/>
    <w:rsid w:val="00643AC5"/>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0E"/>
    <w:rsid w:val="00646A70"/>
    <w:rsid w:val="00646DFA"/>
    <w:rsid w:val="00646E0D"/>
    <w:rsid w:val="00646F0D"/>
    <w:rsid w:val="00646F40"/>
    <w:rsid w:val="0064725E"/>
    <w:rsid w:val="0064736E"/>
    <w:rsid w:val="00647402"/>
    <w:rsid w:val="00647B99"/>
    <w:rsid w:val="00647D06"/>
    <w:rsid w:val="00647E7B"/>
    <w:rsid w:val="00647ED1"/>
    <w:rsid w:val="00650002"/>
    <w:rsid w:val="0065013E"/>
    <w:rsid w:val="006502FC"/>
    <w:rsid w:val="00650441"/>
    <w:rsid w:val="00650683"/>
    <w:rsid w:val="00650A9A"/>
    <w:rsid w:val="00650D13"/>
    <w:rsid w:val="00650D42"/>
    <w:rsid w:val="00650F31"/>
    <w:rsid w:val="00651076"/>
    <w:rsid w:val="00651223"/>
    <w:rsid w:val="00651373"/>
    <w:rsid w:val="00651490"/>
    <w:rsid w:val="006514DB"/>
    <w:rsid w:val="0065157A"/>
    <w:rsid w:val="006515D5"/>
    <w:rsid w:val="00651918"/>
    <w:rsid w:val="00651A5C"/>
    <w:rsid w:val="00651A60"/>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4B"/>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C97"/>
    <w:rsid w:val="00660E35"/>
    <w:rsid w:val="00661191"/>
    <w:rsid w:val="0066119E"/>
    <w:rsid w:val="006612D1"/>
    <w:rsid w:val="0066157A"/>
    <w:rsid w:val="0066162F"/>
    <w:rsid w:val="006618D4"/>
    <w:rsid w:val="006619A4"/>
    <w:rsid w:val="00661F85"/>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CF8"/>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BE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67EA9"/>
    <w:rsid w:val="0067003B"/>
    <w:rsid w:val="00670088"/>
    <w:rsid w:val="00670209"/>
    <w:rsid w:val="006702F1"/>
    <w:rsid w:val="00670413"/>
    <w:rsid w:val="00670456"/>
    <w:rsid w:val="00670815"/>
    <w:rsid w:val="0067085A"/>
    <w:rsid w:val="00670894"/>
    <w:rsid w:val="006708B6"/>
    <w:rsid w:val="00670920"/>
    <w:rsid w:val="00670C2C"/>
    <w:rsid w:val="00670DCD"/>
    <w:rsid w:val="00670E7B"/>
    <w:rsid w:val="00671152"/>
    <w:rsid w:val="00671194"/>
    <w:rsid w:val="006713DA"/>
    <w:rsid w:val="00671824"/>
    <w:rsid w:val="006719B1"/>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2DE4"/>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1C"/>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6F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3D4"/>
    <w:rsid w:val="00696822"/>
    <w:rsid w:val="00696C09"/>
    <w:rsid w:val="00696C0D"/>
    <w:rsid w:val="00696CF7"/>
    <w:rsid w:val="0069714B"/>
    <w:rsid w:val="0069729C"/>
    <w:rsid w:val="00697517"/>
    <w:rsid w:val="0069769A"/>
    <w:rsid w:val="006977F0"/>
    <w:rsid w:val="006979DB"/>
    <w:rsid w:val="00697CF1"/>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20"/>
    <w:rsid w:val="006A233A"/>
    <w:rsid w:val="006A2345"/>
    <w:rsid w:val="006A244D"/>
    <w:rsid w:val="006A2721"/>
    <w:rsid w:val="006A292C"/>
    <w:rsid w:val="006A2BF8"/>
    <w:rsid w:val="006A31E7"/>
    <w:rsid w:val="006A36D1"/>
    <w:rsid w:val="006A3AB6"/>
    <w:rsid w:val="006A3AF3"/>
    <w:rsid w:val="006A3E5A"/>
    <w:rsid w:val="006A401F"/>
    <w:rsid w:val="006A40CC"/>
    <w:rsid w:val="006A4128"/>
    <w:rsid w:val="006A4185"/>
    <w:rsid w:val="006A440E"/>
    <w:rsid w:val="006A4510"/>
    <w:rsid w:val="006A4732"/>
    <w:rsid w:val="006A492C"/>
    <w:rsid w:val="006A49EA"/>
    <w:rsid w:val="006A4B54"/>
    <w:rsid w:val="006A4ECD"/>
    <w:rsid w:val="006A50D4"/>
    <w:rsid w:val="006A50FD"/>
    <w:rsid w:val="006A5602"/>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495"/>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917"/>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02"/>
    <w:rsid w:val="006C0012"/>
    <w:rsid w:val="006C008C"/>
    <w:rsid w:val="006C0294"/>
    <w:rsid w:val="006C0346"/>
    <w:rsid w:val="006C0487"/>
    <w:rsid w:val="006C05BC"/>
    <w:rsid w:val="006C06CE"/>
    <w:rsid w:val="006C075E"/>
    <w:rsid w:val="006C0A79"/>
    <w:rsid w:val="006C0B2D"/>
    <w:rsid w:val="006C0BEF"/>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698"/>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28"/>
    <w:rsid w:val="006C7DF9"/>
    <w:rsid w:val="006D02E5"/>
    <w:rsid w:val="006D0352"/>
    <w:rsid w:val="006D035B"/>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942"/>
    <w:rsid w:val="006D5AC4"/>
    <w:rsid w:val="006D5DE2"/>
    <w:rsid w:val="006D5EB1"/>
    <w:rsid w:val="006D60F1"/>
    <w:rsid w:val="006D6246"/>
    <w:rsid w:val="006D6267"/>
    <w:rsid w:val="006D62A6"/>
    <w:rsid w:val="006D647A"/>
    <w:rsid w:val="006D659B"/>
    <w:rsid w:val="006D68CD"/>
    <w:rsid w:val="006D697D"/>
    <w:rsid w:val="006D6C35"/>
    <w:rsid w:val="006D6C36"/>
    <w:rsid w:val="006D6C6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005"/>
    <w:rsid w:val="006E4099"/>
    <w:rsid w:val="006E42A7"/>
    <w:rsid w:val="006E456D"/>
    <w:rsid w:val="006E474D"/>
    <w:rsid w:val="006E4C0A"/>
    <w:rsid w:val="006E4C39"/>
    <w:rsid w:val="006E4D1E"/>
    <w:rsid w:val="006E4D65"/>
    <w:rsid w:val="006E4F8F"/>
    <w:rsid w:val="006E5092"/>
    <w:rsid w:val="006E55C2"/>
    <w:rsid w:val="006E55F8"/>
    <w:rsid w:val="006E592C"/>
    <w:rsid w:val="006E5CB6"/>
    <w:rsid w:val="006E5DD7"/>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778"/>
    <w:rsid w:val="006F087C"/>
    <w:rsid w:val="006F09F3"/>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7E5"/>
    <w:rsid w:val="006F2962"/>
    <w:rsid w:val="006F296E"/>
    <w:rsid w:val="006F2A88"/>
    <w:rsid w:val="006F2CBE"/>
    <w:rsid w:val="006F2DB7"/>
    <w:rsid w:val="006F2EB4"/>
    <w:rsid w:val="006F3807"/>
    <w:rsid w:val="006F381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5D"/>
    <w:rsid w:val="006F5283"/>
    <w:rsid w:val="006F542F"/>
    <w:rsid w:val="006F55DB"/>
    <w:rsid w:val="006F57CB"/>
    <w:rsid w:val="006F5823"/>
    <w:rsid w:val="006F5921"/>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0D1"/>
    <w:rsid w:val="007001F0"/>
    <w:rsid w:val="00700261"/>
    <w:rsid w:val="00700274"/>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B53"/>
    <w:rsid w:val="00703C88"/>
    <w:rsid w:val="00703D1C"/>
    <w:rsid w:val="00703FA5"/>
    <w:rsid w:val="00704004"/>
    <w:rsid w:val="007040DA"/>
    <w:rsid w:val="00704330"/>
    <w:rsid w:val="0070435F"/>
    <w:rsid w:val="00704407"/>
    <w:rsid w:val="00704550"/>
    <w:rsid w:val="007049F8"/>
    <w:rsid w:val="00704A5A"/>
    <w:rsid w:val="00704D15"/>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AC"/>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C5F"/>
    <w:rsid w:val="00712D21"/>
    <w:rsid w:val="00712ECA"/>
    <w:rsid w:val="00712EDE"/>
    <w:rsid w:val="0071356C"/>
    <w:rsid w:val="00713704"/>
    <w:rsid w:val="007137A2"/>
    <w:rsid w:val="00713879"/>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8D5"/>
    <w:rsid w:val="007159F6"/>
    <w:rsid w:val="00715B58"/>
    <w:rsid w:val="00715D9F"/>
    <w:rsid w:val="007160C7"/>
    <w:rsid w:val="007163C0"/>
    <w:rsid w:val="007165AC"/>
    <w:rsid w:val="00716709"/>
    <w:rsid w:val="00716724"/>
    <w:rsid w:val="00716A0C"/>
    <w:rsid w:val="00716A79"/>
    <w:rsid w:val="00716BBA"/>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9D8"/>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5B7"/>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2A"/>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3C8"/>
    <w:rsid w:val="00726646"/>
    <w:rsid w:val="00726A09"/>
    <w:rsid w:val="00726ACE"/>
    <w:rsid w:val="00726B6E"/>
    <w:rsid w:val="00726D4E"/>
    <w:rsid w:val="00726D8E"/>
    <w:rsid w:val="00726F74"/>
    <w:rsid w:val="00727473"/>
    <w:rsid w:val="00727520"/>
    <w:rsid w:val="00727552"/>
    <w:rsid w:val="007279B8"/>
    <w:rsid w:val="007279FC"/>
    <w:rsid w:val="00727AE6"/>
    <w:rsid w:val="00727BEE"/>
    <w:rsid w:val="0073000A"/>
    <w:rsid w:val="007300F6"/>
    <w:rsid w:val="0073016A"/>
    <w:rsid w:val="007301A7"/>
    <w:rsid w:val="00730913"/>
    <w:rsid w:val="00730A14"/>
    <w:rsid w:val="00730BB1"/>
    <w:rsid w:val="00730D35"/>
    <w:rsid w:val="00730DFE"/>
    <w:rsid w:val="00730F0E"/>
    <w:rsid w:val="00730FCE"/>
    <w:rsid w:val="007312F7"/>
    <w:rsid w:val="007313C9"/>
    <w:rsid w:val="00731485"/>
    <w:rsid w:val="007315B1"/>
    <w:rsid w:val="00731615"/>
    <w:rsid w:val="007316A1"/>
    <w:rsid w:val="00731A1F"/>
    <w:rsid w:val="00731A45"/>
    <w:rsid w:val="00731A7C"/>
    <w:rsid w:val="00731D9B"/>
    <w:rsid w:val="00731E55"/>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4E"/>
    <w:rsid w:val="00736C50"/>
    <w:rsid w:val="00736FFC"/>
    <w:rsid w:val="007370C5"/>
    <w:rsid w:val="007370CD"/>
    <w:rsid w:val="00737278"/>
    <w:rsid w:val="007372F9"/>
    <w:rsid w:val="00737565"/>
    <w:rsid w:val="007378F8"/>
    <w:rsid w:val="00737906"/>
    <w:rsid w:val="0073796C"/>
    <w:rsid w:val="00737AD2"/>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5C8"/>
    <w:rsid w:val="0074495E"/>
    <w:rsid w:val="00744B85"/>
    <w:rsid w:val="00744E0F"/>
    <w:rsid w:val="00745083"/>
    <w:rsid w:val="007451F9"/>
    <w:rsid w:val="007456F3"/>
    <w:rsid w:val="00745AA2"/>
    <w:rsid w:val="00745BE5"/>
    <w:rsid w:val="00745D3B"/>
    <w:rsid w:val="00745DE8"/>
    <w:rsid w:val="00746003"/>
    <w:rsid w:val="00746050"/>
    <w:rsid w:val="0074616B"/>
    <w:rsid w:val="007461B4"/>
    <w:rsid w:val="007462B2"/>
    <w:rsid w:val="007462DA"/>
    <w:rsid w:val="007463BF"/>
    <w:rsid w:val="007465E4"/>
    <w:rsid w:val="00746830"/>
    <w:rsid w:val="0074692D"/>
    <w:rsid w:val="00746985"/>
    <w:rsid w:val="00746CFB"/>
    <w:rsid w:val="00746E07"/>
    <w:rsid w:val="00746FCE"/>
    <w:rsid w:val="00747030"/>
    <w:rsid w:val="0074727E"/>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30D"/>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926"/>
    <w:rsid w:val="007600FB"/>
    <w:rsid w:val="00760258"/>
    <w:rsid w:val="007602C9"/>
    <w:rsid w:val="00760816"/>
    <w:rsid w:val="00760C0D"/>
    <w:rsid w:val="00760F7B"/>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3E4"/>
    <w:rsid w:val="0076543B"/>
    <w:rsid w:val="00765567"/>
    <w:rsid w:val="00765A17"/>
    <w:rsid w:val="00765B91"/>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4C8"/>
    <w:rsid w:val="007755D1"/>
    <w:rsid w:val="00775605"/>
    <w:rsid w:val="0077569F"/>
    <w:rsid w:val="007757AC"/>
    <w:rsid w:val="00775A80"/>
    <w:rsid w:val="00775B18"/>
    <w:rsid w:val="00775DAC"/>
    <w:rsid w:val="00775F18"/>
    <w:rsid w:val="00775F1E"/>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1A"/>
    <w:rsid w:val="00781DDE"/>
    <w:rsid w:val="00781E10"/>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19D"/>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0F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283F"/>
    <w:rsid w:val="007929EF"/>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8DE"/>
    <w:rsid w:val="00797B0A"/>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787"/>
    <w:rsid w:val="007A2C36"/>
    <w:rsid w:val="007A2C72"/>
    <w:rsid w:val="007A2D17"/>
    <w:rsid w:val="007A2ECA"/>
    <w:rsid w:val="007A3003"/>
    <w:rsid w:val="007A3A19"/>
    <w:rsid w:val="007A3AC9"/>
    <w:rsid w:val="007A3ACB"/>
    <w:rsid w:val="007A3DE6"/>
    <w:rsid w:val="007A3F2B"/>
    <w:rsid w:val="007A447C"/>
    <w:rsid w:val="007A46FC"/>
    <w:rsid w:val="007A47D6"/>
    <w:rsid w:val="007A4A11"/>
    <w:rsid w:val="007A4B02"/>
    <w:rsid w:val="007A4CD7"/>
    <w:rsid w:val="007A4D57"/>
    <w:rsid w:val="007A4E6D"/>
    <w:rsid w:val="007A4EA8"/>
    <w:rsid w:val="007A4EE0"/>
    <w:rsid w:val="007A4FAC"/>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361"/>
    <w:rsid w:val="007B14CF"/>
    <w:rsid w:val="007B1B00"/>
    <w:rsid w:val="007B1F40"/>
    <w:rsid w:val="007B20E8"/>
    <w:rsid w:val="007B2131"/>
    <w:rsid w:val="007B2607"/>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4D0"/>
    <w:rsid w:val="007B590C"/>
    <w:rsid w:val="007B598C"/>
    <w:rsid w:val="007B5A28"/>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54D"/>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15"/>
    <w:rsid w:val="007C4DFD"/>
    <w:rsid w:val="007C50A8"/>
    <w:rsid w:val="007C51A4"/>
    <w:rsid w:val="007C5376"/>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A2B"/>
    <w:rsid w:val="007D0EAF"/>
    <w:rsid w:val="007D0F65"/>
    <w:rsid w:val="007D0F9D"/>
    <w:rsid w:val="007D1532"/>
    <w:rsid w:val="007D18E0"/>
    <w:rsid w:val="007D1947"/>
    <w:rsid w:val="007D1A2C"/>
    <w:rsid w:val="007D1B22"/>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1D7"/>
    <w:rsid w:val="007D5206"/>
    <w:rsid w:val="007D5212"/>
    <w:rsid w:val="007D52F2"/>
    <w:rsid w:val="007D55D6"/>
    <w:rsid w:val="007D5742"/>
    <w:rsid w:val="007D59E9"/>
    <w:rsid w:val="007D6076"/>
    <w:rsid w:val="007D61CD"/>
    <w:rsid w:val="007D67D4"/>
    <w:rsid w:val="007D67D5"/>
    <w:rsid w:val="007D6A25"/>
    <w:rsid w:val="007D6ADF"/>
    <w:rsid w:val="007D6E33"/>
    <w:rsid w:val="007D6EB6"/>
    <w:rsid w:val="007D7001"/>
    <w:rsid w:val="007D71E9"/>
    <w:rsid w:val="007D76B6"/>
    <w:rsid w:val="007D7717"/>
    <w:rsid w:val="007D7941"/>
    <w:rsid w:val="007D7A89"/>
    <w:rsid w:val="007D7AE0"/>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7F"/>
    <w:rsid w:val="007E7AD7"/>
    <w:rsid w:val="007E7DF4"/>
    <w:rsid w:val="007E7ED3"/>
    <w:rsid w:val="007E7EE2"/>
    <w:rsid w:val="007F02BA"/>
    <w:rsid w:val="007F075E"/>
    <w:rsid w:val="007F07AE"/>
    <w:rsid w:val="007F08B3"/>
    <w:rsid w:val="007F09FA"/>
    <w:rsid w:val="007F0AA5"/>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961"/>
    <w:rsid w:val="007F2B0C"/>
    <w:rsid w:val="007F2EDF"/>
    <w:rsid w:val="007F31AB"/>
    <w:rsid w:val="007F32AE"/>
    <w:rsid w:val="007F33C2"/>
    <w:rsid w:val="007F34BD"/>
    <w:rsid w:val="007F3AD1"/>
    <w:rsid w:val="007F3C5D"/>
    <w:rsid w:val="007F3D8E"/>
    <w:rsid w:val="007F3EB7"/>
    <w:rsid w:val="007F3F48"/>
    <w:rsid w:val="007F4162"/>
    <w:rsid w:val="007F4369"/>
    <w:rsid w:val="007F4A41"/>
    <w:rsid w:val="007F4AC6"/>
    <w:rsid w:val="007F4B3B"/>
    <w:rsid w:val="007F4B5E"/>
    <w:rsid w:val="007F4E0E"/>
    <w:rsid w:val="007F4E9D"/>
    <w:rsid w:val="007F5150"/>
    <w:rsid w:val="007F51F7"/>
    <w:rsid w:val="007F5834"/>
    <w:rsid w:val="007F5C0C"/>
    <w:rsid w:val="007F5CDB"/>
    <w:rsid w:val="007F5D71"/>
    <w:rsid w:val="007F5FAB"/>
    <w:rsid w:val="007F615C"/>
    <w:rsid w:val="007F67A8"/>
    <w:rsid w:val="007F6C26"/>
    <w:rsid w:val="007F6D72"/>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0CC"/>
    <w:rsid w:val="00801630"/>
    <w:rsid w:val="00801A51"/>
    <w:rsid w:val="00802339"/>
    <w:rsid w:val="00802484"/>
    <w:rsid w:val="008026A4"/>
    <w:rsid w:val="00802830"/>
    <w:rsid w:val="008029A1"/>
    <w:rsid w:val="00802B8B"/>
    <w:rsid w:val="0080325D"/>
    <w:rsid w:val="0080334E"/>
    <w:rsid w:val="008038CC"/>
    <w:rsid w:val="008039CC"/>
    <w:rsid w:val="00803B2B"/>
    <w:rsid w:val="00803CC7"/>
    <w:rsid w:val="00803D9B"/>
    <w:rsid w:val="00803E48"/>
    <w:rsid w:val="0080405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769"/>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3E4"/>
    <w:rsid w:val="0081276C"/>
    <w:rsid w:val="00812D05"/>
    <w:rsid w:val="00812E97"/>
    <w:rsid w:val="00813005"/>
    <w:rsid w:val="008133C1"/>
    <w:rsid w:val="008135FE"/>
    <w:rsid w:val="00813756"/>
    <w:rsid w:val="0081397D"/>
    <w:rsid w:val="00813BE7"/>
    <w:rsid w:val="00813C24"/>
    <w:rsid w:val="00813F08"/>
    <w:rsid w:val="00814289"/>
    <w:rsid w:val="008142FD"/>
    <w:rsid w:val="0081462B"/>
    <w:rsid w:val="00814660"/>
    <w:rsid w:val="0081475E"/>
    <w:rsid w:val="00814A73"/>
    <w:rsid w:val="00814C38"/>
    <w:rsid w:val="00815213"/>
    <w:rsid w:val="008152B7"/>
    <w:rsid w:val="008154CD"/>
    <w:rsid w:val="008154D9"/>
    <w:rsid w:val="008154E9"/>
    <w:rsid w:val="00815528"/>
    <w:rsid w:val="008155CA"/>
    <w:rsid w:val="0081562A"/>
    <w:rsid w:val="008156BF"/>
    <w:rsid w:val="00815C5E"/>
    <w:rsid w:val="00815DFC"/>
    <w:rsid w:val="00815FC1"/>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3D1"/>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479"/>
    <w:rsid w:val="008226A5"/>
    <w:rsid w:val="00822A9E"/>
    <w:rsid w:val="00822C21"/>
    <w:rsid w:val="00822C7F"/>
    <w:rsid w:val="00822E76"/>
    <w:rsid w:val="0082327A"/>
    <w:rsid w:val="008233DC"/>
    <w:rsid w:val="008233EA"/>
    <w:rsid w:val="0082343C"/>
    <w:rsid w:val="00823672"/>
    <w:rsid w:val="00823849"/>
    <w:rsid w:val="00823979"/>
    <w:rsid w:val="00823B04"/>
    <w:rsid w:val="00823BC1"/>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CCE"/>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46"/>
    <w:rsid w:val="008337A3"/>
    <w:rsid w:val="0083395D"/>
    <w:rsid w:val="00833A00"/>
    <w:rsid w:val="00833E91"/>
    <w:rsid w:val="00834CAA"/>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55"/>
    <w:rsid w:val="00842988"/>
    <w:rsid w:val="00842EB4"/>
    <w:rsid w:val="00843072"/>
    <w:rsid w:val="00843248"/>
    <w:rsid w:val="008433FD"/>
    <w:rsid w:val="008434E0"/>
    <w:rsid w:val="00843564"/>
    <w:rsid w:val="008436DB"/>
    <w:rsid w:val="00843AAB"/>
    <w:rsid w:val="00843FB9"/>
    <w:rsid w:val="0084415C"/>
    <w:rsid w:val="00844428"/>
    <w:rsid w:val="0084476C"/>
    <w:rsid w:val="00844A39"/>
    <w:rsid w:val="0084509D"/>
    <w:rsid w:val="0084534E"/>
    <w:rsid w:val="00845604"/>
    <w:rsid w:val="00845C18"/>
    <w:rsid w:val="00845D51"/>
    <w:rsid w:val="00845D5A"/>
    <w:rsid w:val="008462D7"/>
    <w:rsid w:val="008465FC"/>
    <w:rsid w:val="00846B32"/>
    <w:rsid w:val="00846CE9"/>
    <w:rsid w:val="00846DE3"/>
    <w:rsid w:val="00846F8E"/>
    <w:rsid w:val="0084700E"/>
    <w:rsid w:val="00847025"/>
    <w:rsid w:val="0084703D"/>
    <w:rsid w:val="008471E4"/>
    <w:rsid w:val="0084720A"/>
    <w:rsid w:val="008472A7"/>
    <w:rsid w:val="00847526"/>
    <w:rsid w:val="00847A58"/>
    <w:rsid w:val="00847A69"/>
    <w:rsid w:val="00847AEC"/>
    <w:rsid w:val="00847C9C"/>
    <w:rsid w:val="00847F1F"/>
    <w:rsid w:val="0085003E"/>
    <w:rsid w:val="00850077"/>
    <w:rsid w:val="008502F7"/>
    <w:rsid w:val="00850481"/>
    <w:rsid w:val="008505CA"/>
    <w:rsid w:val="0085060B"/>
    <w:rsid w:val="00850648"/>
    <w:rsid w:val="008506F1"/>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9F9"/>
    <w:rsid w:val="00856A89"/>
    <w:rsid w:val="0085703F"/>
    <w:rsid w:val="0085742E"/>
    <w:rsid w:val="00857749"/>
    <w:rsid w:val="00857889"/>
    <w:rsid w:val="0085793E"/>
    <w:rsid w:val="00857AF5"/>
    <w:rsid w:val="00857DEF"/>
    <w:rsid w:val="00860010"/>
    <w:rsid w:val="008600D4"/>
    <w:rsid w:val="00860211"/>
    <w:rsid w:val="00860614"/>
    <w:rsid w:val="0086081D"/>
    <w:rsid w:val="00860AE9"/>
    <w:rsid w:val="00860BD7"/>
    <w:rsid w:val="008611C9"/>
    <w:rsid w:val="008613B8"/>
    <w:rsid w:val="00861781"/>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0CE"/>
    <w:rsid w:val="008633A0"/>
    <w:rsid w:val="008633A2"/>
    <w:rsid w:val="008634F7"/>
    <w:rsid w:val="00863BBD"/>
    <w:rsid w:val="00863C9D"/>
    <w:rsid w:val="008644D0"/>
    <w:rsid w:val="008645B9"/>
    <w:rsid w:val="00864762"/>
    <w:rsid w:val="008647B1"/>
    <w:rsid w:val="00864B81"/>
    <w:rsid w:val="00864C3E"/>
    <w:rsid w:val="00864D1E"/>
    <w:rsid w:val="00864E70"/>
    <w:rsid w:val="00865414"/>
    <w:rsid w:val="0086553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58E"/>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4DA"/>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5CD"/>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26"/>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94D"/>
    <w:rsid w:val="008A0B3C"/>
    <w:rsid w:val="008A0F40"/>
    <w:rsid w:val="008A1401"/>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9C7"/>
    <w:rsid w:val="008B0A4C"/>
    <w:rsid w:val="008B0C6D"/>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1B6"/>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2C"/>
    <w:rsid w:val="008B4E67"/>
    <w:rsid w:val="008B51BC"/>
    <w:rsid w:val="008B5270"/>
    <w:rsid w:val="008B5785"/>
    <w:rsid w:val="008B59C0"/>
    <w:rsid w:val="008B5AB2"/>
    <w:rsid w:val="008B5FFB"/>
    <w:rsid w:val="008B63E5"/>
    <w:rsid w:val="008B645E"/>
    <w:rsid w:val="008B675D"/>
    <w:rsid w:val="008B6A03"/>
    <w:rsid w:val="008B6A35"/>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5B7"/>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A1"/>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45E"/>
    <w:rsid w:val="008C5754"/>
    <w:rsid w:val="008C5959"/>
    <w:rsid w:val="008C5960"/>
    <w:rsid w:val="008C5A5A"/>
    <w:rsid w:val="008C5B95"/>
    <w:rsid w:val="008C5BE3"/>
    <w:rsid w:val="008C5FC0"/>
    <w:rsid w:val="008C6104"/>
    <w:rsid w:val="008C6220"/>
    <w:rsid w:val="008C6423"/>
    <w:rsid w:val="008C6473"/>
    <w:rsid w:val="008C65A7"/>
    <w:rsid w:val="008C662F"/>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2D6"/>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5B9"/>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114"/>
    <w:rsid w:val="008E06D4"/>
    <w:rsid w:val="008E07AB"/>
    <w:rsid w:val="008E07E6"/>
    <w:rsid w:val="008E0855"/>
    <w:rsid w:val="008E099B"/>
    <w:rsid w:val="008E0A61"/>
    <w:rsid w:val="008E0FBB"/>
    <w:rsid w:val="008E15D5"/>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C9F"/>
    <w:rsid w:val="008E2DEF"/>
    <w:rsid w:val="008E2EA9"/>
    <w:rsid w:val="008E2FB9"/>
    <w:rsid w:val="008E308B"/>
    <w:rsid w:val="008E3292"/>
    <w:rsid w:val="008E3921"/>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5D1"/>
    <w:rsid w:val="008E565E"/>
    <w:rsid w:val="008E5841"/>
    <w:rsid w:val="008E5ACF"/>
    <w:rsid w:val="008E5C0B"/>
    <w:rsid w:val="008E5EE3"/>
    <w:rsid w:val="008E5EFF"/>
    <w:rsid w:val="008E63F7"/>
    <w:rsid w:val="008E6638"/>
    <w:rsid w:val="008E6698"/>
    <w:rsid w:val="008E66F0"/>
    <w:rsid w:val="008E6958"/>
    <w:rsid w:val="008E69A1"/>
    <w:rsid w:val="008E6A88"/>
    <w:rsid w:val="008E6ACE"/>
    <w:rsid w:val="008E6AF8"/>
    <w:rsid w:val="008E6DA9"/>
    <w:rsid w:val="008E7545"/>
    <w:rsid w:val="008F0102"/>
    <w:rsid w:val="008F01F5"/>
    <w:rsid w:val="008F0795"/>
    <w:rsid w:val="008F084E"/>
    <w:rsid w:val="008F08B0"/>
    <w:rsid w:val="008F0F1F"/>
    <w:rsid w:val="008F0FEA"/>
    <w:rsid w:val="008F103A"/>
    <w:rsid w:val="008F13B1"/>
    <w:rsid w:val="008F13F7"/>
    <w:rsid w:val="008F179C"/>
    <w:rsid w:val="008F1957"/>
    <w:rsid w:val="008F19F6"/>
    <w:rsid w:val="008F1D28"/>
    <w:rsid w:val="008F1F4D"/>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4AF4"/>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F40"/>
    <w:rsid w:val="0090404C"/>
    <w:rsid w:val="009043BA"/>
    <w:rsid w:val="009044AB"/>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2EE1"/>
    <w:rsid w:val="00913340"/>
    <w:rsid w:val="0091334E"/>
    <w:rsid w:val="0091366F"/>
    <w:rsid w:val="009137E6"/>
    <w:rsid w:val="009138AF"/>
    <w:rsid w:val="00913AB1"/>
    <w:rsid w:val="00913B3D"/>
    <w:rsid w:val="00913F2E"/>
    <w:rsid w:val="00913FB0"/>
    <w:rsid w:val="00914434"/>
    <w:rsid w:val="00914541"/>
    <w:rsid w:val="00914ADC"/>
    <w:rsid w:val="00914B9E"/>
    <w:rsid w:val="00914C92"/>
    <w:rsid w:val="00914CBD"/>
    <w:rsid w:val="00914CD6"/>
    <w:rsid w:val="00914E6A"/>
    <w:rsid w:val="00915159"/>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E24"/>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5F9"/>
    <w:rsid w:val="0092263B"/>
    <w:rsid w:val="009226DE"/>
    <w:rsid w:val="009227DC"/>
    <w:rsid w:val="009228FA"/>
    <w:rsid w:val="00922A06"/>
    <w:rsid w:val="00922AA6"/>
    <w:rsid w:val="00922BE5"/>
    <w:rsid w:val="00922C8C"/>
    <w:rsid w:val="00922C9F"/>
    <w:rsid w:val="00923034"/>
    <w:rsid w:val="009231DA"/>
    <w:rsid w:val="00923234"/>
    <w:rsid w:val="0092337F"/>
    <w:rsid w:val="00923842"/>
    <w:rsid w:val="009238E8"/>
    <w:rsid w:val="009239EC"/>
    <w:rsid w:val="00923C11"/>
    <w:rsid w:val="00923CEE"/>
    <w:rsid w:val="00923DA7"/>
    <w:rsid w:val="009241A8"/>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7A2"/>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242"/>
    <w:rsid w:val="009306F9"/>
    <w:rsid w:val="00930842"/>
    <w:rsid w:val="009309B4"/>
    <w:rsid w:val="00930A6A"/>
    <w:rsid w:val="00930A9B"/>
    <w:rsid w:val="00930B8B"/>
    <w:rsid w:val="00930C0F"/>
    <w:rsid w:val="00930C4E"/>
    <w:rsid w:val="00930FF5"/>
    <w:rsid w:val="009311EF"/>
    <w:rsid w:val="0093136E"/>
    <w:rsid w:val="00931419"/>
    <w:rsid w:val="0093179A"/>
    <w:rsid w:val="0093198C"/>
    <w:rsid w:val="00931CC1"/>
    <w:rsid w:val="0093249B"/>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1B3"/>
    <w:rsid w:val="0093422D"/>
    <w:rsid w:val="00934323"/>
    <w:rsid w:val="00934875"/>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88"/>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2F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2B"/>
    <w:rsid w:val="0095068D"/>
    <w:rsid w:val="00950706"/>
    <w:rsid w:val="009508D2"/>
    <w:rsid w:val="00950AAC"/>
    <w:rsid w:val="00950AB4"/>
    <w:rsid w:val="00951531"/>
    <w:rsid w:val="00951758"/>
    <w:rsid w:val="009517B8"/>
    <w:rsid w:val="009519F3"/>
    <w:rsid w:val="00951D82"/>
    <w:rsid w:val="00951DE6"/>
    <w:rsid w:val="009520D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A8"/>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746"/>
    <w:rsid w:val="00964A43"/>
    <w:rsid w:val="00964C01"/>
    <w:rsid w:val="00964C79"/>
    <w:rsid w:val="00964CEF"/>
    <w:rsid w:val="00964DC8"/>
    <w:rsid w:val="00964F8C"/>
    <w:rsid w:val="0096534C"/>
    <w:rsid w:val="009653EB"/>
    <w:rsid w:val="00965536"/>
    <w:rsid w:val="0096555E"/>
    <w:rsid w:val="0096572F"/>
    <w:rsid w:val="00965818"/>
    <w:rsid w:val="00965B06"/>
    <w:rsid w:val="00965F96"/>
    <w:rsid w:val="00966189"/>
    <w:rsid w:val="00966A2D"/>
    <w:rsid w:val="00966D41"/>
    <w:rsid w:val="0096713B"/>
    <w:rsid w:val="0096720F"/>
    <w:rsid w:val="00967210"/>
    <w:rsid w:val="009672D3"/>
    <w:rsid w:val="009673A2"/>
    <w:rsid w:val="00967513"/>
    <w:rsid w:val="00967A58"/>
    <w:rsid w:val="00967BFC"/>
    <w:rsid w:val="00967D01"/>
    <w:rsid w:val="00967E67"/>
    <w:rsid w:val="00967ECC"/>
    <w:rsid w:val="009703FB"/>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58C"/>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1A"/>
    <w:rsid w:val="009864E8"/>
    <w:rsid w:val="00986759"/>
    <w:rsid w:val="009869B0"/>
    <w:rsid w:val="00986A20"/>
    <w:rsid w:val="00986AF5"/>
    <w:rsid w:val="00986B15"/>
    <w:rsid w:val="00986B23"/>
    <w:rsid w:val="00986CFA"/>
    <w:rsid w:val="00986EA5"/>
    <w:rsid w:val="00986F75"/>
    <w:rsid w:val="00987166"/>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005"/>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24"/>
    <w:rsid w:val="00994DB3"/>
    <w:rsid w:val="00994DD0"/>
    <w:rsid w:val="00994E02"/>
    <w:rsid w:val="00994FD4"/>
    <w:rsid w:val="009953D2"/>
    <w:rsid w:val="009955C8"/>
    <w:rsid w:val="00995606"/>
    <w:rsid w:val="009956B6"/>
    <w:rsid w:val="0099573D"/>
    <w:rsid w:val="009958F2"/>
    <w:rsid w:val="0099592B"/>
    <w:rsid w:val="00995A75"/>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97E62"/>
    <w:rsid w:val="009A021D"/>
    <w:rsid w:val="009A0512"/>
    <w:rsid w:val="009A0D3B"/>
    <w:rsid w:val="009A0E0D"/>
    <w:rsid w:val="009A0F97"/>
    <w:rsid w:val="009A133D"/>
    <w:rsid w:val="009A139E"/>
    <w:rsid w:val="009A151C"/>
    <w:rsid w:val="009A1919"/>
    <w:rsid w:val="009A1ADC"/>
    <w:rsid w:val="009A1BF5"/>
    <w:rsid w:val="009A1E5C"/>
    <w:rsid w:val="009A1F26"/>
    <w:rsid w:val="009A2147"/>
    <w:rsid w:val="009A2246"/>
    <w:rsid w:val="009A251B"/>
    <w:rsid w:val="009A259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509"/>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8D4"/>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848"/>
    <w:rsid w:val="009C692B"/>
    <w:rsid w:val="009C6BDD"/>
    <w:rsid w:val="009C6CAF"/>
    <w:rsid w:val="009C6CBB"/>
    <w:rsid w:val="009C6EF6"/>
    <w:rsid w:val="009C6F46"/>
    <w:rsid w:val="009C70F2"/>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7D5"/>
    <w:rsid w:val="009D2A80"/>
    <w:rsid w:val="009D2B5A"/>
    <w:rsid w:val="009D2B8F"/>
    <w:rsid w:val="009D2BB8"/>
    <w:rsid w:val="009D2C18"/>
    <w:rsid w:val="009D2C19"/>
    <w:rsid w:val="009D3350"/>
    <w:rsid w:val="009D3389"/>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1F9"/>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92"/>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C94"/>
    <w:rsid w:val="009E7DBB"/>
    <w:rsid w:val="009E7EC0"/>
    <w:rsid w:val="009F0011"/>
    <w:rsid w:val="009F02C1"/>
    <w:rsid w:val="009F062E"/>
    <w:rsid w:val="009F066D"/>
    <w:rsid w:val="009F06A9"/>
    <w:rsid w:val="009F071B"/>
    <w:rsid w:val="009F0D6F"/>
    <w:rsid w:val="009F0FFD"/>
    <w:rsid w:val="009F1428"/>
    <w:rsid w:val="009F152C"/>
    <w:rsid w:val="009F178C"/>
    <w:rsid w:val="009F1A2B"/>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995"/>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9CD"/>
    <w:rsid w:val="00A05AC6"/>
    <w:rsid w:val="00A060B4"/>
    <w:rsid w:val="00A060EB"/>
    <w:rsid w:val="00A0636B"/>
    <w:rsid w:val="00A06CF7"/>
    <w:rsid w:val="00A06D47"/>
    <w:rsid w:val="00A06E6F"/>
    <w:rsid w:val="00A070DD"/>
    <w:rsid w:val="00A071FE"/>
    <w:rsid w:val="00A07365"/>
    <w:rsid w:val="00A074D9"/>
    <w:rsid w:val="00A07514"/>
    <w:rsid w:val="00A07558"/>
    <w:rsid w:val="00A078AB"/>
    <w:rsid w:val="00A102D1"/>
    <w:rsid w:val="00A1031F"/>
    <w:rsid w:val="00A1041C"/>
    <w:rsid w:val="00A108F7"/>
    <w:rsid w:val="00A10914"/>
    <w:rsid w:val="00A10A9E"/>
    <w:rsid w:val="00A10CD3"/>
    <w:rsid w:val="00A10D24"/>
    <w:rsid w:val="00A10DC7"/>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4C0"/>
    <w:rsid w:val="00A1258F"/>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1CF"/>
    <w:rsid w:val="00A2429F"/>
    <w:rsid w:val="00A2433D"/>
    <w:rsid w:val="00A2433E"/>
    <w:rsid w:val="00A24445"/>
    <w:rsid w:val="00A24549"/>
    <w:rsid w:val="00A2467C"/>
    <w:rsid w:val="00A24820"/>
    <w:rsid w:val="00A2491F"/>
    <w:rsid w:val="00A24946"/>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0A7"/>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66F"/>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58E"/>
    <w:rsid w:val="00A40AED"/>
    <w:rsid w:val="00A40B5C"/>
    <w:rsid w:val="00A40BE8"/>
    <w:rsid w:val="00A40C65"/>
    <w:rsid w:val="00A40DFC"/>
    <w:rsid w:val="00A4112F"/>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6FA"/>
    <w:rsid w:val="00A4374F"/>
    <w:rsid w:val="00A43848"/>
    <w:rsid w:val="00A4389E"/>
    <w:rsid w:val="00A43AF2"/>
    <w:rsid w:val="00A43C50"/>
    <w:rsid w:val="00A43C6F"/>
    <w:rsid w:val="00A43D46"/>
    <w:rsid w:val="00A43ED8"/>
    <w:rsid w:val="00A443B8"/>
    <w:rsid w:val="00A44732"/>
    <w:rsid w:val="00A44789"/>
    <w:rsid w:val="00A44897"/>
    <w:rsid w:val="00A449CD"/>
    <w:rsid w:val="00A44A9A"/>
    <w:rsid w:val="00A44B68"/>
    <w:rsid w:val="00A452EA"/>
    <w:rsid w:val="00A453E8"/>
    <w:rsid w:val="00A45516"/>
    <w:rsid w:val="00A45549"/>
    <w:rsid w:val="00A45848"/>
    <w:rsid w:val="00A45B3C"/>
    <w:rsid w:val="00A45C14"/>
    <w:rsid w:val="00A45CA8"/>
    <w:rsid w:val="00A45CE0"/>
    <w:rsid w:val="00A46144"/>
    <w:rsid w:val="00A4616A"/>
    <w:rsid w:val="00A46215"/>
    <w:rsid w:val="00A46507"/>
    <w:rsid w:val="00A46623"/>
    <w:rsid w:val="00A46754"/>
    <w:rsid w:val="00A46E9B"/>
    <w:rsid w:val="00A46EDD"/>
    <w:rsid w:val="00A47495"/>
    <w:rsid w:val="00A474D3"/>
    <w:rsid w:val="00A47686"/>
    <w:rsid w:val="00A47697"/>
    <w:rsid w:val="00A476AE"/>
    <w:rsid w:val="00A47A11"/>
    <w:rsid w:val="00A47B20"/>
    <w:rsid w:val="00A47B50"/>
    <w:rsid w:val="00A5018B"/>
    <w:rsid w:val="00A50442"/>
    <w:rsid w:val="00A5083B"/>
    <w:rsid w:val="00A50851"/>
    <w:rsid w:val="00A50BEE"/>
    <w:rsid w:val="00A50C1A"/>
    <w:rsid w:val="00A50C46"/>
    <w:rsid w:val="00A50F5C"/>
    <w:rsid w:val="00A50FC2"/>
    <w:rsid w:val="00A514E9"/>
    <w:rsid w:val="00A5162C"/>
    <w:rsid w:val="00A51DA9"/>
    <w:rsid w:val="00A521D5"/>
    <w:rsid w:val="00A5267B"/>
    <w:rsid w:val="00A5270C"/>
    <w:rsid w:val="00A5270F"/>
    <w:rsid w:val="00A528B6"/>
    <w:rsid w:val="00A52972"/>
    <w:rsid w:val="00A529C2"/>
    <w:rsid w:val="00A52B47"/>
    <w:rsid w:val="00A52C60"/>
    <w:rsid w:val="00A52C70"/>
    <w:rsid w:val="00A52EEF"/>
    <w:rsid w:val="00A52F72"/>
    <w:rsid w:val="00A53061"/>
    <w:rsid w:val="00A530F1"/>
    <w:rsid w:val="00A530FD"/>
    <w:rsid w:val="00A53276"/>
    <w:rsid w:val="00A5356F"/>
    <w:rsid w:val="00A53882"/>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1E"/>
    <w:rsid w:val="00A60D21"/>
    <w:rsid w:val="00A60FAF"/>
    <w:rsid w:val="00A610FF"/>
    <w:rsid w:val="00A61ACE"/>
    <w:rsid w:val="00A61CC1"/>
    <w:rsid w:val="00A61D2A"/>
    <w:rsid w:val="00A61E85"/>
    <w:rsid w:val="00A6211A"/>
    <w:rsid w:val="00A621A1"/>
    <w:rsid w:val="00A6223A"/>
    <w:rsid w:val="00A623EF"/>
    <w:rsid w:val="00A625CA"/>
    <w:rsid w:val="00A62684"/>
    <w:rsid w:val="00A62695"/>
    <w:rsid w:val="00A627CD"/>
    <w:rsid w:val="00A6281D"/>
    <w:rsid w:val="00A628D9"/>
    <w:rsid w:val="00A62ACB"/>
    <w:rsid w:val="00A632DD"/>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B95"/>
    <w:rsid w:val="00A65CCC"/>
    <w:rsid w:val="00A660E4"/>
    <w:rsid w:val="00A66596"/>
    <w:rsid w:val="00A666C2"/>
    <w:rsid w:val="00A666FC"/>
    <w:rsid w:val="00A66AB3"/>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4FF"/>
    <w:rsid w:val="00A70505"/>
    <w:rsid w:val="00A705E7"/>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CD"/>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19D"/>
    <w:rsid w:val="00A76517"/>
    <w:rsid w:val="00A7663F"/>
    <w:rsid w:val="00A7671B"/>
    <w:rsid w:val="00A7683C"/>
    <w:rsid w:val="00A7690B"/>
    <w:rsid w:val="00A76A95"/>
    <w:rsid w:val="00A76C12"/>
    <w:rsid w:val="00A76C51"/>
    <w:rsid w:val="00A77035"/>
    <w:rsid w:val="00A7709A"/>
    <w:rsid w:val="00A77136"/>
    <w:rsid w:val="00A771DE"/>
    <w:rsid w:val="00A77267"/>
    <w:rsid w:val="00A773C6"/>
    <w:rsid w:val="00A775FD"/>
    <w:rsid w:val="00A77784"/>
    <w:rsid w:val="00A77807"/>
    <w:rsid w:val="00A77993"/>
    <w:rsid w:val="00A80272"/>
    <w:rsid w:val="00A804D4"/>
    <w:rsid w:val="00A805DE"/>
    <w:rsid w:val="00A80976"/>
    <w:rsid w:val="00A809FD"/>
    <w:rsid w:val="00A80D5E"/>
    <w:rsid w:val="00A80D6F"/>
    <w:rsid w:val="00A81150"/>
    <w:rsid w:val="00A81355"/>
    <w:rsid w:val="00A81590"/>
    <w:rsid w:val="00A81693"/>
    <w:rsid w:val="00A816D0"/>
    <w:rsid w:val="00A81825"/>
    <w:rsid w:val="00A819B1"/>
    <w:rsid w:val="00A81C5F"/>
    <w:rsid w:val="00A81CA7"/>
    <w:rsid w:val="00A821D9"/>
    <w:rsid w:val="00A822DB"/>
    <w:rsid w:val="00A82651"/>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C1E"/>
    <w:rsid w:val="00A85D22"/>
    <w:rsid w:val="00A85DB8"/>
    <w:rsid w:val="00A85DDA"/>
    <w:rsid w:val="00A85E33"/>
    <w:rsid w:val="00A860B6"/>
    <w:rsid w:val="00A86101"/>
    <w:rsid w:val="00A8630B"/>
    <w:rsid w:val="00A866B8"/>
    <w:rsid w:val="00A8680E"/>
    <w:rsid w:val="00A8689B"/>
    <w:rsid w:val="00A8690B"/>
    <w:rsid w:val="00A86D27"/>
    <w:rsid w:val="00A86E37"/>
    <w:rsid w:val="00A86E9D"/>
    <w:rsid w:val="00A86F00"/>
    <w:rsid w:val="00A87072"/>
    <w:rsid w:val="00A87211"/>
    <w:rsid w:val="00A873B0"/>
    <w:rsid w:val="00A87469"/>
    <w:rsid w:val="00A874FE"/>
    <w:rsid w:val="00A8778B"/>
    <w:rsid w:val="00A8779A"/>
    <w:rsid w:val="00A87AF8"/>
    <w:rsid w:val="00A87B7D"/>
    <w:rsid w:val="00A87D56"/>
    <w:rsid w:val="00A9014B"/>
    <w:rsid w:val="00A90794"/>
    <w:rsid w:val="00A90795"/>
    <w:rsid w:val="00A90873"/>
    <w:rsid w:val="00A90DEA"/>
    <w:rsid w:val="00A90E6B"/>
    <w:rsid w:val="00A90E85"/>
    <w:rsid w:val="00A90E9D"/>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366"/>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0DE7"/>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7E6"/>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2E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30"/>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1A"/>
    <w:rsid w:val="00AC64A3"/>
    <w:rsid w:val="00AC6845"/>
    <w:rsid w:val="00AC6A5A"/>
    <w:rsid w:val="00AC6A9B"/>
    <w:rsid w:val="00AC6CA4"/>
    <w:rsid w:val="00AC6F2E"/>
    <w:rsid w:val="00AC7018"/>
    <w:rsid w:val="00AC736F"/>
    <w:rsid w:val="00AC756F"/>
    <w:rsid w:val="00AC79E6"/>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AB8"/>
    <w:rsid w:val="00AD2D43"/>
    <w:rsid w:val="00AD2DDD"/>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4C"/>
    <w:rsid w:val="00AD4E56"/>
    <w:rsid w:val="00AD50A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A"/>
    <w:rsid w:val="00AD678D"/>
    <w:rsid w:val="00AD67CF"/>
    <w:rsid w:val="00AD6BDF"/>
    <w:rsid w:val="00AD70DA"/>
    <w:rsid w:val="00AD7288"/>
    <w:rsid w:val="00AD73C9"/>
    <w:rsid w:val="00AD7586"/>
    <w:rsid w:val="00AD75BF"/>
    <w:rsid w:val="00AD764F"/>
    <w:rsid w:val="00AD76AE"/>
    <w:rsid w:val="00AD76E3"/>
    <w:rsid w:val="00AD7793"/>
    <w:rsid w:val="00AD77CA"/>
    <w:rsid w:val="00AD78E8"/>
    <w:rsid w:val="00AD7A28"/>
    <w:rsid w:val="00AD7BBE"/>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57B"/>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9A"/>
    <w:rsid w:val="00AE4BF3"/>
    <w:rsid w:val="00AE516D"/>
    <w:rsid w:val="00AE517E"/>
    <w:rsid w:val="00AE5246"/>
    <w:rsid w:val="00AE5292"/>
    <w:rsid w:val="00AE52B4"/>
    <w:rsid w:val="00AE56A2"/>
    <w:rsid w:val="00AE56C7"/>
    <w:rsid w:val="00AE58C5"/>
    <w:rsid w:val="00AE5993"/>
    <w:rsid w:val="00AE5B55"/>
    <w:rsid w:val="00AE5BF8"/>
    <w:rsid w:val="00AE5F4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260"/>
    <w:rsid w:val="00AF039B"/>
    <w:rsid w:val="00AF0476"/>
    <w:rsid w:val="00AF0497"/>
    <w:rsid w:val="00AF0508"/>
    <w:rsid w:val="00AF0606"/>
    <w:rsid w:val="00AF067A"/>
    <w:rsid w:val="00AF082B"/>
    <w:rsid w:val="00AF0924"/>
    <w:rsid w:val="00AF0B8F"/>
    <w:rsid w:val="00AF0C0E"/>
    <w:rsid w:val="00AF0F53"/>
    <w:rsid w:val="00AF15AF"/>
    <w:rsid w:val="00AF1672"/>
    <w:rsid w:val="00AF1C3D"/>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4D"/>
    <w:rsid w:val="00AF5798"/>
    <w:rsid w:val="00AF5815"/>
    <w:rsid w:val="00AF5959"/>
    <w:rsid w:val="00AF5C7C"/>
    <w:rsid w:val="00AF5CC9"/>
    <w:rsid w:val="00AF5EC5"/>
    <w:rsid w:val="00AF66DE"/>
    <w:rsid w:val="00AF6A8A"/>
    <w:rsid w:val="00AF6B26"/>
    <w:rsid w:val="00AF6BDB"/>
    <w:rsid w:val="00AF6DB3"/>
    <w:rsid w:val="00AF6DD6"/>
    <w:rsid w:val="00AF6E56"/>
    <w:rsid w:val="00AF6F80"/>
    <w:rsid w:val="00AF70CB"/>
    <w:rsid w:val="00AF7535"/>
    <w:rsid w:val="00AF799C"/>
    <w:rsid w:val="00B00000"/>
    <w:rsid w:val="00B00B19"/>
    <w:rsid w:val="00B00D80"/>
    <w:rsid w:val="00B00F03"/>
    <w:rsid w:val="00B0107A"/>
    <w:rsid w:val="00B012CC"/>
    <w:rsid w:val="00B0177D"/>
    <w:rsid w:val="00B01887"/>
    <w:rsid w:val="00B01E07"/>
    <w:rsid w:val="00B0237B"/>
    <w:rsid w:val="00B02BFB"/>
    <w:rsid w:val="00B030F8"/>
    <w:rsid w:val="00B03106"/>
    <w:rsid w:val="00B03253"/>
    <w:rsid w:val="00B035FE"/>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CAF"/>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0DDF"/>
    <w:rsid w:val="00B110A1"/>
    <w:rsid w:val="00B111CE"/>
    <w:rsid w:val="00B11204"/>
    <w:rsid w:val="00B112A0"/>
    <w:rsid w:val="00B11476"/>
    <w:rsid w:val="00B114BC"/>
    <w:rsid w:val="00B1153A"/>
    <w:rsid w:val="00B1169E"/>
    <w:rsid w:val="00B1177E"/>
    <w:rsid w:val="00B119E6"/>
    <w:rsid w:val="00B11A3D"/>
    <w:rsid w:val="00B11A60"/>
    <w:rsid w:val="00B11A88"/>
    <w:rsid w:val="00B11CB2"/>
    <w:rsid w:val="00B11DB8"/>
    <w:rsid w:val="00B12206"/>
    <w:rsid w:val="00B1246F"/>
    <w:rsid w:val="00B12702"/>
    <w:rsid w:val="00B12729"/>
    <w:rsid w:val="00B12B30"/>
    <w:rsid w:val="00B12D68"/>
    <w:rsid w:val="00B13222"/>
    <w:rsid w:val="00B1388B"/>
    <w:rsid w:val="00B138BE"/>
    <w:rsid w:val="00B13AB7"/>
    <w:rsid w:val="00B13BAA"/>
    <w:rsid w:val="00B13BCC"/>
    <w:rsid w:val="00B13D36"/>
    <w:rsid w:val="00B13DDF"/>
    <w:rsid w:val="00B14018"/>
    <w:rsid w:val="00B1410B"/>
    <w:rsid w:val="00B143D6"/>
    <w:rsid w:val="00B14457"/>
    <w:rsid w:val="00B14D51"/>
    <w:rsid w:val="00B14EA4"/>
    <w:rsid w:val="00B1504B"/>
    <w:rsid w:val="00B154E4"/>
    <w:rsid w:val="00B1571F"/>
    <w:rsid w:val="00B15803"/>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06"/>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4DA"/>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8CA"/>
    <w:rsid w:val="00B26AB9"/>
    <w:rsid w:val="00B26ADC"/>
    <w:rsid w:val="00B26C56"/>
    <w:rsid w:val="00B27011"/>
    <w:rsid w:val="00B27163"/>
    <w:rsid w:val="00B27180"/>
    <w:rsid w:val="00B27219"/>
    <w:rsid w:val="00B27349"/>
    <w:rsid w:val="00B27586"/>
    <w:rsid w:val="00B279A8"/>
    <w:rsid w:val="00B27C91"/>
    <w:rsid w:val="00B27E12"/>
    <w:rsid w:val="00B30180"/>
    <w:rsid w:val="00B30817"/>
    <w:rsid w:val="00B3086D"/>
    <w:rsid w:val="00B30920"/>
    <w:rsid w:val="00B30A5C"/>
    <w:rsid w:val="00B30AFC"/>
    <w:rsid w:val="00B30C09"/>
    <w:rsid w:val="00B30C8B"/>
    <w:rsid w:val="00B30CFB"/>
    <w:rsid w:val="00B30E52"/>
    <w:rsid w:val="00B31025"/>
    <w:rsid w:val="00B31204"/>
    <w:rsid w:val="00B314AB"/>
    <w:rsid w:val="00B31566"/>
    <w:rsid w:val="00B31581"/>
    <w:rsid w:val="00B316F3"/>
    <w:rsid w:val="00B318FA"/>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3A"/>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B8E"/>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22"/>
    <w:rsid w:val="00B42163"/>
    <w:rsid w:val="00B42231"/>
    <w:rsid w:val="00B42562"/>
    <w:rsid w:val="00B4264F"/>
    <w:rsid w:val="00B42975"/>
    <w:rsid w:val="00B42ADD"/>
    <w:rsid w:val="00B4319D"/>
    <w:rsid w:val="00B4368E"/>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59"/>
    <w:rsid w:val="00B5509A"/>
    <w:rsid w:val="00B550D8"/>
    <w:rsid w:val="00B55162"/>
    <w:rsid w:val="00B553E1"/>
    <w:rsid w:val="00B55433"/>
    <w:rsid w:val="00B55894"/>
    <w:rsid w:val="00B558F6"/>
    <w:rsid w:val="00B55B8F"/>
    <w:rsid w:val="00B55D61"/>
    <w:rsid w:val="00B55F8D"/>
    <w:rsid w:val="00B56297"/>
    <w:rsid w:val="00B5651D"/>
    <w:rsid w:val="00B56796"/>
    <w:rsid w:val="00B56923"/>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7B9"/>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5F03"/>
    <w:rsid w:val="00B66018"/>
    <w:rsid w:val="00B66127"/>
    <w:rsid w:val="00B6616E"/>
    <w:rsid w:val="00B663DD"/>
    <w:rsid w:val="00B6647A"/>
    <w:rsid w:val="00B66673"/>
    <w:rsid w:val="00B6687A"/>
    <w:rsid w:val="00B66C15"/>
    <w:rsid w:val="00B66F68"/>
    <w:rsid w:val="00B67187"/>
    <w:rsid w:val="00B6733A"/>
    <w:rsid w:val="00B6766B"/>
    <w:rsid w:val="00B67681"/>
    <w:rsid w:val="00B67741"/>
    <w:rsid w:val="00B6789A"/>
    <w:rsid w:val="00B67DD3"/>
    <w:rsid w:val="00B67FAD"/>
    <w:rsid w:val="00B7022A"/>
    <w:rsid w:val="00B7048E"/>
    <w:rsid w:val="00B7054B"/>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B0A"/>
    <w:rsid w:val="00B74F28"/>
    <w:rsid w:val="00B751F2"/>
    <w:rsid w:val="00B75329"/>
    <w:rsid w:val="00B7537D"/>
    <w:rsid w:val="00B75580"/>
    <w:rsid w:val="00B75AFF"/>
    <w:rsid w:val="00B7646E"/>
    <w:rsid w:val="00B7690D"/>
    <w:rsid w:val="00B76A2F"/>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36A"/>
    <w:rsid w:val="00B8160D"/>
    <w:rsid w:val="00B816E8"/>
    <w:rsid w:val="00B818E4"/>
    <w:rsid w:val="00B819DA"/>
    <w:rsid w:val="00B81AED"/>
    <w:rsid w:val="00B81F79"/>
    <w:rsid w:val="00B8216C"/>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1F"/>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0A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A27"/>
    <w:rsid w:val="00B96C70"/>
    <w:rsid w:val="00B96D4F"/>
    <w:rsid w:val="00B96D54"/>
    <w:rsid w:val="00B96ED9"/>
    <w:rsid w:val="00B97104"/>
    <w:rsid w:val="00B977B6"/>
    <w:rsid w:val="00B97934"/>
    <w:rsid w:val="00B97A1F"/>
    <w:rsid w:val="00B97A26"/>
    <w:rsid w:val="00B97A7A"/>
    <w:rsid w:val="00B97D6A"/>
    <w:rsid w:val="00B97D76"/>
    <w:rsid w:val="00BA01F4"/>
    <w:rsid w:val="00BA0288"/>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2B06"/>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B75"/>
    <w:rsid w:val="00BA6C68"/>
    <w:rsid w:val="00BA7008"/>
    <w:rsid w:val="00BA7068"/>
    <w:rsid w:val="00BA71B4"/>
    <w:rsid w:val="00BA7218"/>
    <w:rsid w:val="00BA73E5"/>
    <w:rsid w:val="00BA73F4"/>
    <w:rsid w:val="00BA78BA"/>
    <w:rsid w:val="00BA7E56"/>
    <w:rsid w:val="00BB00AA"/>
    <w:rsid w:val="00BB00FE"/>
    <w:rsid w:val="00BB046D"/>
    <w:rsid w:val="00BB04FF"/>
    <w:rsid w:val="00BB0541"/>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C08"/>
    <w:rsid w:val="00BB5EB3"/>
    <w:rsid w:val="00BB5F9B"/>
    <w:rsid w:val="00BB622E"/>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7D9"/>
    <w:rsid w:val="00BB7EEF"/>
    <w:rsid w:val="00BB7F93"/>
    <w:rsid w:val="00BC0005"/>
    <w:rsid w:val="00BC001B"/>
    <w:rsid w:val="00BC01F6"/>
    <w:rsid w:val="00BC02EA"/>
    <w:rsid w:val="00BC0561"/>
    <w:rsid w:val="00BC0766"/>
    <w:rsid w:val="00BC082A"/>
    <w:rsid w:val="00BC092B"/>
    <w:rsid w:val="00BC0B24"/>
    <w:rsid w:val="00BC0DBD"/>
    <w:rsid w:val="00BC0E3E"/>
    <w:rsid w:val="00BC0EF4"/>
    <w:rsid w:val="00BC0FF3"/>
    <w:rsid w:val="00BC10D5"/>
    <w:rsid w:val="00BC1472"/>
    <w:rsid w:val="00BC1862"/>
    <w:rsid w:val="00BC18D1"/>
    <w:rsid w:val="00BC19E0"/>
    <w:rsid w:val="00BC1A6E"/>
    <w:rsid w:val="00BC1ACB"/>
    <w:rsid w:val="00BC1B76"/>
    <w:rsid w:val="00BC1CE1"/>
    <w:rsid w:val="00BC1D2F"/>
    <w:rsid w:val="00BC1D41"/>
    <w:rsid w:val="00BC1E0E"/>
    <w:rsid w:val="00BC1E78"/>
    <w:rsid w:val="00BC1F95"/>
    <w:rsid w:val="00BC1FCB"/>
    <w:rsid w:val="00BC208F"/>
    <w:rsid w:val="00BC216C"/>
    <w:rsid w:val="00BC285E"/>
    <w:rsid w:val="00BC2977"/>
    <w:rsid w:val="00BC2A15"/>
    <w:rsid w:val="00BC2A64"/>
    <w:rsid w:val="00BC2BD8"/>
    <w:rsid w:val="00BC2BF1"/>
    <w:rsid w:val="00BC2C0F"/>
    <w:rsid w:val="00BC3245"/>
    <w:rsid w:val="00BC35F0"/>
    <w:rsid w:val="00BC367B"/>
    <w:rsid w:val="00BC367C"/>
    <w:rsid w:val="00BC3A29"/>
    <w:rsid w:val="00BC3A4D"/>
    <w:rsid w:val="00BC3A90"/>
    <w:rsid w:val="00BC3B85"/>
    <w:rsid w:val="00BC3B88"/>
    <w:rsid w:val="00BC3E8D"/>
    <w:rsid w:val="00BC41B4"/>
    <w:rsid w:val="00BC452B"/>
    <w:rsid w:val="00BC47FA"/>
    <w:rsid w:val="00BC48C2"/>
    <w:rsid w:val="00BC4B8A"/>
    <w:rsid w:val="00BC4F8A"/>
    <w:rsid w:val="00BC504D"/>
    <w:rsid w:val="00BC5061"/>
    <w:rsid w:val="00BC50AA"/>
    <w:rsid w:val="00BC511D"/>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747"/>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31"/>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840"/>
    <w:rsid w:val="00BD5C3F"/>
    <w:rsid w:val="00BD5CEA"/>
    <w:rsid w:val="00BD5E45"/>
    <w:rsid w:val="00BD64AF"/>
    <w:rsid w:val="00BD6552"/>
    <w:rsid w:val="00BD65DA"/>
    <w:rsid w:val="00BD66D6"/>
    <w:rsid w:val="00BD6CD9"/>
    <w:rsid w:val="00BD6D6D"/>
    <w:rsid w:val="00BD7023"/>
    <w:rsid w:val="00BD720C"/>
    <w:rsid w:val="00BD7317"/>
    <w:rsid w:val="00BD732A"/>
    <w:rsid w:val="00BD7D0A"/>
    <w:rsid w:val="00BD7F8E"/>
    <w:rsid w:val="00BD7FFC"/>
    <w:rsid w:val="00BE001C"/>
    <w:rsid w:val="00BE00B5"/>
    <w:rsid w:val="00BE02B3"/>
    <w:rsid w:val="00BE050B"/>
    <w:rsid w:val="00BE0590"/>
    <w:rsid w:val="00BE080D"/>
    <w:rsid w:val="00BE0AB8"/>
    <w:rsid w:val="00BE0E8B"/>
    <w:rsid w:val="00BE0FB8"/>
    <w:rsid w:val="00BE14A0"/>
    <w:rsid w:val="00BE163D"/>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1C"/>
    <w:rsid w:val="00BE7245"/>
    <w:rsid w:val="00BE72C3"/>
    <w:rsid w:val="00BE72D3"/>
    <w:rsid w:val="00BE7360"/>
    <w:rsid w:val="00BE7568"/>
    <w:rsid w:val="00BE7683"/>
    <w:rsid w:val="00BE76AE"/>
    <w:rsid w:val="00BE7A58"/>
    <w:rsid w:val="00BE7A98"/>
    <w:rsid w:val="00BE7AED"/>
    <w:rsid w:val="00BE7B51"/>
    <w:rsid w:val="00BE7B9F"/>
    <w:rsid w:val="00BE7D35"/>
    <w:rsid w:val="00BE7DD2"/>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769"/>
    <w:rsid w:val="00C04834"/>
    <w:rsid w:val="00C049E2"/>
    <w:rsid w:val="00C04AF2"/>
    <w:rsid w:val="00C04B79"/>
    <w:rsid w:val="00C04C83"/>
    <w:rsid w:val="00C04CF5"/>
    <w:rsid w:val="00C04CFA"/>
    <w:rsid w:val="00C04E20"/>
    <w:rsid w:val="00C04E95"/>
    <w:rsid w:val="00C05002"/>
    <w:rsid w:val="00C05188"/>
    <w:rsid w:val="00C051D9"/>
    <w:rsid w:val="00C0525D"/>
    <w:rsid w:val="00C0558B"/>
    <w:rsid w:val="00C05613"/>
    <w:rsid w:val="00C057EE"/>
    <w:rsid w:val="00C058D4"/>
    <w:rsid w:val="00C05A1B"/>
    <w:rsid w:val="00C05B9C"/>
    <w:rsid w:val="00C05BE5"/>
    <w:rsid w:val="00C05C4E"/>
    <w:rsid w:val="00C05CB8"/>
    <w:rsid w:val="00C05E55"/>
    <w:rsid w:val="00C05F68"/>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0FAC"/>
    <w:rsid w:val="00C112DF"/>
    <w:rsid w:val="00C11417"/>
    <w:rsid w:val="00C1166D"/>
    <w:rsid w:val="00C119EF"/>
    <w:rsid w:val="00C11AAC"/>
    <w:rsid w:val="00C11D8F"/>
    <w:rsid w:val="00C11E99"/>
    <w:rsid w:val="00C11EE1"/>
    <w:rsid w:val="00C12574"/>
    <w:rsid w:val="00C125F2"/>
    <w:rsid w:val="00C127B1"/>
    <w:rsid w:val="00C12A56"/>
    <w:rsid w:val="00C12BF3"/>
    <w:rsid w:val="00C12C47"/>
    <w:rsid w:val="00C12C7C"/>
    <w:rsid w:val="00C12DE2"/>
    <w:rsid w:val="00C12E59"/>
    <w:rsid w:val="00C12E7E"/>
    <w:rsid w:val="00C12FEB"/>
    <w:rsid w:val="00C13236"/>
    <w:rsid w:val="00C136F8"/>
    <w:rsid w:val="00C138B0"/>
    <w:rsid w:val="00C138F3"/>
    <w:rsid w:val="00C13C45"/>
    <w:rsid w:val="00C13C9C"/>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9F0"/>
    <w:rsid w:val="00C15B14"/>
    <w:rsid w:val="00C15D1E"/>
    <w:rsid w:val="00C15F1E"/>
    <w:rsid w:val="00C16276"/>
    <w:rsid w:val="00C1649C"/>
    <w:rsid w:val="00C16745"/>
    <w:rsid w:val="00C16985"/>
    <w:rsid w:val="00C16AAA"/>
    <w:rsid w:val="00C16CBF"/>
    <w:rsid w:val="00C176E9"/>
    <w:rsid w:val="00C178E6"/>
    <w:rsid w:val="00C179EB"/>
    <w:rsid w:val="00C17EA5"/>
    <w:rsid w:val="00C17FC3"/>
    <w:rsid w:val="00C2012B"/>
    <w:rsid w:val="00C206A9"/>
    <w:rsid w:val="00C20794"/>
    <w:rsid w:val="00C2081E"/>
    <w:rsid w:val="00C20BAD"/>
    <w:rsid w:val="00C20C68"/>
    <w:rsid w:val="00C20D4D"/>
    <w:rsid w:val="00C2107D"/>
    <w:rsid w:val="00C2123D"/>
    <w:rsid w:val="00C2156B"/>
    <w:rsid w:val="00C21573"/>
    <w:rsid w:val="00C21875"/>
    <w:rsid w:val="00C21BBD"/>
    <w:rsid w:val="00C21EB2"/>
    <w:rsid w:val="00C22008"/>
    <w:rsid w:val="00C220E4"/>
    <w:rsid w:val="00C2232A"/>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A79"/>
    <w:rsid w:val="00C25EFB"/>
    <w:rsid w:val="00C26018"/>
    <w:rsid w:val="00C260EB"/>
    <w:rsid w:val="00C267F3"/>
    <w:rsid w:val="00C2681F"/>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786"/>
    <w:rsid w:val="00C318B8"/>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25B"/>
    <w:rsid w:val="00C33C65"/>
    <w:rsid w:val="00C33CAC"/>
    <w:rsid w:val="00C33D2E"/>
    <w:rsid w:val="00C34157"/>
    <w:rsid w:val="00C34406"/>
    <w:rsid w:val="00C34540"/>
    <w:rsid w:val="00C3457D"/>
    <w:rsid w:val="00C3459C"/>
    <w:rsid w:val="00C3494C"/>
    <w:rsid w:val="00C34ADF"/>
    <w:rsid w:val="00C34B1A"/>
    <w:rsid w:val="00C34B49"/>
    <w:rsid w:val="00C34BC4"/>
    <w:rsid w:val="00C34F12"/>
    <w:rsid w:val="00C35562"/>
    <w:rsid w:val="00C3571B"/>
    <w:rsid w:val="00C35744"/>
    <w:rsid w:val="00C35AA4"/>
    <w:rsid w:val="00C35B2C"/>
    <w:rsid w:val="00C35E70"/>
    <w:rsid w:val="00C360CA"/>
    <w:rsid w:val="00C360CF"/>
    <w:rsid w:val="00C36143"/>
    <w:rsid w:val="00C361B3"/>
    <w:rsid w:val="00C36550"/>
    <w:rsid w:val="00C367C7"/>
    <w:rsid w:val="00C367EC"/>
    <w:rsid w:val="00C36963"/>
    <w:rsid w:val="00C369A6"/>
    <w:rsid w:val="00C369AA"/>
    <w:rsid w:val="00C36A22"/>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94E"/>
    <w:rsid w:val="00C37C3A"/>
    <w:rsid w:val="00C37D11"/>
    <w:rsid w:val="00C37D38"/>
    <w:rsid w:val="00C37FED"/>
    <w:rsid w:val="00C406A2"/>
    <w:rsid w:val="00C40A33"/>
    <w:rsid w:val="00C40B00"/>
    <w:rsid w:val="00C40B04"/>
    <w:rsid w:val="00C40C5C"/>
    <w:rsid w:val="00C40E4D"/>
    <w:rsid w:val="00C40E78"/>
    <w:rsid w:val="00C4106E"/>
    <w:rsid w:val="00C412CD"/>
    <w:rsid w:val="00C41407"/>
    <w:rsid w:val="00C41557"/>
    <w:rsid w:val="00C41A77"/>
    <w:rsid w:val="00C41F9B"/>
    <w:rsid w:val="00C427A9"/>
    <w:rsid w:val="00C42989"/>
    <w:rsid w:val="00C429B4"/>
    <w:rsid w:val="00C42A62"/>
    <w:rsid w:val="00C42B80"/>
    <w:rsid w:val="00C430C6"/>
    <w:rsid w:val="00C43ADE"/>
    <w:rsid w:val="00C445BE"/>
    <w:rsid w:val="00C44609"/>
    <w:rsid w:val="00C44C6E"/>
    <w:rsid w:val="00C44EEC"/>
    <w:rsid w:val="00C45349"/>
    <w:rsid w:val="00C45685"/>
    <w:rsid w:val="00C45914"/>
    <w:rsid w:val="00C459BA"/>
    <w:rsid w:val="00C45A3D"/>
    <w:rsid w:val="00C45A88"/>
    <w:rsid w:val="00C45C64"/>
    <w:rsid w:val="00C45C88"/>
    <w:rsid w:val="00C45F13"/>
    <w:rsid w:val="00C45FDB"/>
    <w:rsid w:val="00C460AD"/>
    <w:rsid w:val="00C46284"/>
    <w:rsid w:val="00C462A6"/>
    <w:rsid w:val="00C4632B"/>
    <w:rsid w:val="00C4658C"/>
    <w:rsid w:val="00C468B8"/>
    <w:rsid w:val="00C46D4F"/>
    <w:rsid w:val="00C470B9"/>
    <w:rsid w:val="00C47118"/>
    <w:rsid w:val="00C473FF"/>
    <w:rsid w:val="00C47432"/>
    <w:rsid w:val="00C4764A"/>
    <w:rsid w:val="00C47885"/>
    <w:rsid w:val="00C4795A"/>
    <w:rsid w:val="00C47A6F"/>
    <w:rsid w:val="00C47D7C"/>
    <w:rsid w:val="00C47F39"/>
    <w:rsid w:val="00C47FE6"/>
    <w:rsid w:val="00C50321"/>
    <w:rsid w:val="00C510DD"/>
    <w:rsid w:val="00C511E3"/>
    <w:rsid w:val="00C517F3"/>
    <w:rsid w:val="00C5194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7F"/>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104"/>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54"/>
    <w:rsid w:val="00C61FD1"/>
    <w:rsid w:val="00C62015"/>
    <w:rsid w:val="00C62597"/>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89B"/>
    <w:rsid w:val="00C70CDD"/>
    <w:rsid w:val="00C7115C"/>
    <w:rsid w:val="00C71227"/>
    <w:rsid w:val="00C7147D"/>
    <w:rsid w:val="00C715D6"/>
    <w:rsid w:val="00C71727"/>
    <w:rsid w:val="00C71909"/>
    <w:rsid w:val="00C71B91"/>
    <w:rsid w:val="00C71D14"/>
    <w:rsid w:val="00C71F50"/>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4F8E"/>
    <w:rsid w:val="00C751DF"/>
    <w:rsid w:val="00C753CF"/>
    <w:rsid w:val="00C75555"/>
    <w:rsid w:val="00C75657"/>
    <w:rsid w:val="00C75782"/>
    <w:rsid w:val="00C759F3"/>
    <w:rsid w:val="00C75A9D"/>
    <w:rsid w:val="00C75AA9"/>
    <w:rsid w:val="00C75CE8"/>
    <w:rsid w:val="00C7614A"/>
    <w:rsid w:val="00C76176"/>
    <w:rsid w:val="00C761D5"/>
    <w:rsid w:val="00C764D9"/>
    <w:rsid w:val="00C76646"/>
    <w:rsid w:val="00C766E7"/>
    <w:rsid w:val="00C7671C"/>
    <w:rsid w:val="00C76830"/>
    <w:rsid w:val="00C76AE3"/>
    <w:rsid w:val="00C76F18"/>
    <w:rsid w:val="00C77034"/>
    <w:rsid w:val="00C77302"/>
    <w:rsid w:val="00C7764B"/>
    <w:rsid w:val="00C7765D"/>
    <w:rsid w:val="00C77763"/>
    <w:rsid w:val="00C77AA1"/>
    <w:rsid w:val="00C77C02"/>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4A9"/>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6FBD"/>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1FF1"/>
    <w:rsid w:val="00CA22DA"/>
    <w:rsid w:val="00CA2708"/>
    <w:rsid w:val="00CA28E5"/>
    <w:rsid w:val="00CA2A3F"/>
    <w:rsid w:val="00CA2B16"/>
    <w:rsid w:val="00CA2ED6"/>
    <w:rsid w:val="00CA2FC0"/>
    <w:rsid w:val="00CA3041"/>
    <w:rsid w:val="00CA309B"/>
    <w:rsid w:val="00CA310A"/>
    <w:rsid w:val="00CA32F1"/>
    <w:rsid w:val="00CA33D5"/>
    <w:rsid w:val="00CA3541"/>
    <w:rsid w:val="00CA3589"/>
    <w:rsid w:val="00CA367F"/>
    <w:rsid w:val="00CA3796"/>
    <w:rsid w:val="00CA3CE3"/>
    <w:rsid w:val="00CA3D63"/>
    <w:rsid w:val="00CA4312"/>
    <w:rsid w:val="00CA4534"/>
    <w:rsid w:val="00CA469A"/>
    <w:rsid w:val="00CA49D0"/>
    <w:rsid w:val="00CA4B1F"/>
    <w:rsid w:val="00CA4BFB"/>
    <w:rsid w:val="00CA4E3D"/>
    <w:rsid w:val="00CA4E51"/>
    <w:rsid w:val="00CA514E"/>
    <w:rsid w:val="00CA51B8"/>
    <w:rsid w:val="00CA525E"/>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6F5A"/>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1FB"/>
    <w:rsid w:val="00CB22E2"/>
    <w:rsid w:val="00CB261E"/>
    <w:rsid w:val="00CB2954"/>
    <w:rsid w:val="00CB2A91"/>
    <w:rsid w:val="00CB2B45"/>
    <w:rsid w:val="00CB2CE6"/>
    <w:rsid w:val="00CB2D0A"/>
    <w:rsid w:val="00CB2D15"/>
    <w:rsid w:val="00CB2D3B"/>
    <w:rsid w:val="00CB3051"/>
    <w:rsid w:val="00CB3273"/>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D2A"/>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AE9"/>
    <w:rsid w:val="00CC1DBF"/>
    <w:rsid w:val="00CC1DCC"/>
    <w:rsid w:val="00CC1E69"/>
    <w:rsid w:val="00CC1EC6"/>
    <w:rsid w:val="00CC1EF8"/>
    <w:rsid w:val="00CC212F"/>
    <w:rsid w:val="00CC2382"/>
    <w:rsid w:val="00CC23F2"/>
    <w:rsid w:val="00CC2480"/>
    <w:rsid w:val="00CC250B"/>
    <w:rsid w:val="00CC259B"/>
    <w:rsid w:val="00CC2701"/>
    <w:rsid w:val="00CC2738"/>
    <w:rsid w:val="00CC2A27"/>
    <w:rsid w:val="00CC2DC0"/>
    <w:rsid w:val="00CC2E12"/>
    <w:rsid w:val="00CC2E8A"/>
    <w:rsid w:val="00CC3237"/>
    <w:rsid w:val="00CC3520"/>
    <w:rsid w:val="00CC35A9"/>
    <w:rsid w:val="00CC36DC"/>
    <w:rsid w:val="00CC3B57"/>
    <w:rsid w:val="00CC3CF5"/>
    <w:rsid w:val="00CC403A"/>
    <w:rsid w:val="00CC4116"/>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95D"/>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C59"/>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2E9"/>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561"/>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CB7"/>
    <w:rsid w:val="00CE5DCB"/>
    <w:rsid w:val="00CE5F5A"/>
    <w:rsid w:val="00CE600E"/>
    <w:rsid w:val="00CE6171"/>
    <w:rsid w:val="00CE61C7"/>
    <w:rsid w:val="00CE622E"/>
    <w:rsid w:val="00CE62E7"/>
    <w:rsid w:val="00CE6542"/>
    <w:rsid w:val="00CE6C3E"/>
    <w:rsid w:val="00CE6D34"/>
    <w:rsid w:val="00CE7012"/>
    <w:rsid w:val="00CE71C9"/>
    <w:rsid w:val="00CE7314"/>
    <w:rsid w:val="00CE73F2"/>
    <w:rsid w:val="00CE75A1"/>
    <w:rsid w:val="00CE75F1"/>
    <w:rsid w:val="00CE7770"/>
    <w:rsid w:val="00CE7776"/>
    <w:rsid w:val="00CE7853"/>
    <w:rsid w:val="00CE7945"/>
    <w:rsid w:val="00CE7A7D"/>
    <w:rsid w:val="00CE7B20"/>
    <w:rsid w:val="00CF020F"/>
    <w:rsid w:val="00CF0422"/>
    <w:rsid w:val="00CF088D"/>
    <w:rsid w:val="00CF0BED"/>
    <w:rsid w:val="00CF130A"/>
    <w:rsid w:val="00CF13AF"/>
    <w:rsid w:val="00CF1441"/>
    <w:rsid w:val="00CF170A"/>
    <w:rsid w:val="00CF1B11"/>
    <w:rsid w:val="00CF1BDA"/>
    <w:rsid w:val="00CF1D86"/>
    <w:rsid w:val="00CF2395"/>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DDE"/>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928"/>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A0E"/>
    <w:rsid w:val="00D04B32"/>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CDF"/>
    <w:rsid w:val="00D06ED5"/>
    <w:rsid w:val="00D06EED"/>
    <w:rsid w:val="00D0703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3DE"/>
    <w:rsid w:val="00D24784"/>
    <w:rsid w:val="00D248A2"/>
    <w:rsid w:val="00D248DB"/>
    <w:rsid w:val="00D24B7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19"/>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A82"/>
    <w:rsid w:val="00D3316C"/>
    <w:rsid w:val="00D332B5"/>
    <w:rsid w:val="00D33541"/>
    <w:rsid w:val="00D33841"/>
    <w:rsid w:val="00D339C0"/>
    <w:rsid w:val="00D33A04"/>
    <w:rsid w:val="00D33C96"/>
    <w:rsid w:val="00D33E6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A4"/>
    <w:rsid w:val="00D36DF4"/>
    <w:rsid w:val="00D36E5C"/>
    <w:rsid w:val="00D36F82"/>
    <w:rsid w:val="00D3727B"/>
    <w:rsid w:val="00D373F2"/>
    <w:rsid w:val="00D376B7"/>
    <w:rsid w:val="00D378D5"/>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5C3"/>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97"/>
    <w:rsid w:val="00D512E5"/>
    <w:rsid w:val="00D513FC"/>
    <w:rsid w:val="00D51E5C"/>
    <w:rsid w:val="00D52069"/>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33D"/>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6F7C"/>
    <w:rsid w:val="00D571C2"/>
    <w:rsid w:val="00D5731B"/>
    <w:rsid w:val="00D5731F"/>
    <w:rsid w:val="00D57423"/>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8F"/>
    <w:rsid w:val="00D657AA"/>
    <w:rsid w:val="00D65822"/>
    <w:rsid w:val="00D65A30"/>
    <w:rsid w:val="00D65AC0"/>
    <w:rsid w:val="00D65C5D"/>
    <w:rsid w:val="00D65DBB"/>
    <w:rsid w:val="00D65E0A"/>
    <w:rsid w:val="00D65F79"/>
    <w:rsid w:val="00D66259"/>
    <w:rsid w:val="00D662F5"/>
    <w:rsid w:val="00D66EE3"/>
    <w:rsid w:val="00D67254"/>
    <w:rsid w:val="00D67324"/>
    <w:rsid w:val="00D673EA"/>
    <w:rsid w:val="00D67751"/>
    <w:rsid w:val="00D67939"/>
    <w:rsid w:val="00D67C37"/>
    <w:rsid w:val="00D67D9D"/>
    <w:rsid w:val="00D67E6A"/>
    <w:rsid w:val="00D70254"/>
    <w:rsid w:val="00D70287"/>
    <w:rsid w:val="00D7038C"/>
    <w:rsid w:val="00D70507"/>
    <w:rsid w:val="00D7059D"/>
    <w:rsid w:val="00D70A11"/>
    <w:rsid w:val="00D70AB6"/>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CC"/>
    <w:rsid w:val="00D725D7"/>
    <w:rsid w:val="00D727AF"/>
    <w:rsid w:val="00D72BDE"/>
    <w:rsid w:val="00D73015"/>
    <w:rsid w:val="00D7308C"/>
    <w:rsid w:val="00D7346E"/>
    <w:rsid w:val="00D734B5"/>
    <w:rsid w:val="00D735DF"/>
    <w:rsid w:val="00D7389C"/>
    <w:rsid w:val="00D73912"/>
    <w:rsid w:val="00D73A25"/>
    <w:rsid w:val="00D73CB6"/>
    <w:rsid w:val="00D73F6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7F3"/>
    <w:rsid w:val="00D77D28"/>
    <w:rsid w:val="00D77EF6"/>
    <w:rsid w:val="00D80067"/>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2FDB"/>
    <w:rsid w:val="00D832B9"/>
    <w:rsid w:val="00D83398"/>
    <w:rsid w:val="00D83410"/>
    <w:rsid w:val="00D8348E"/>
    <w:rsid w:val="00D835F2"/>
    <w:rsid w:val="00D83660"/>
    <w:rsid w:val="00D836EF"/>
    <w:rsid w:val="00D8389F"/>
    <w:rsid w:val="00D8398B"/>
    <w:rsid w:val="00D839EE"/>
    <w:rsid w:val="00D841A8"/>
    <w:rsid w:val="00D84252"/>
    <w:rsid w:val="00D8469F"/>
    <w:rsid w:val="00D846E7"/>
    <w:rsid w:val="00D8485A"/>
    <w:rsid w:val="00D84911"/>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64C"/>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1E23"/>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09E"/>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6BB"/>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6B6"/>
    <w:rsid w:val="00DB0CDD"/>
    <w:rsid w:val="00DB0D8F"/>
    <w:rsid w:val="00DB0FCE"/>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067"/>
    <w:rsid w:val="00DB341E"/>
    <w:rsid w:val="00DB34E0"/>
    <w:rsid w:val="00DB3623"/>
    <w:rsid w:val="00DB399C"/>
    <w:rsid w:val="00DB3C3F"/>
    <w:rsid w:val="00DB402E"/>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B07"/>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80B"/>
    <w:rsid w:val="00DB790E"/>
    <w:rsid w:val="00DB7C45"/>
    <w:rsid w:val="00DC0172"/>
    <w:rsid w:val="00DC01C3"/>
    <w:rsid w:val="00DC0328"/>
    <w:rsid w:val="00DC0370"/>
    <w:rsid w:val="00DC05AA"/>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7DB"/>
    <w:rsid w:val="00DC2E0D"/>
    <w:rsid w:val="00DC2EA5"/>
    <w:rsid w:val="00DC2FEF"/>
    <w:rsid w:val="00DC30E4"/>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E8B"/>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758"/>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419"/>
    <w:rsid w:val="00DE1692"/>
    <w:rsid w:val="00DE1C22"/>
    <w:rsid w:val="00DE23FF"/>
    <w:rsid w:val="00DE249D"/>
    <w:rsid w:val="00DE2804"/>
    <w:rsid w:val="00DE2AC1"/>
    <w:rsid w:val="00DE2CEF"/>
    <w:rsid w:val="00DE2D73"/>
    <w:rsid w:val="00DE2F65"/>
    <w:rsid w:val="00DE31EA"/>
    <w:rsid w:val="00DE3265"/>
    <w:rsid w:val="00DE3584"/>
    <w:rsid w:val="00DE36D4"/>
    <w:rsid w:val="00DE38E4"/>
    <w:rsid w:val="00DE3A0B"/>
    <w:rsid w:val="00DE3F06"/>
    <w:rsid w:val="00DE43D0"/>
    <w:rsid w:val="00DE4720"/>
    <w:rsid w:val="00DE48A4"/>
    <w:rsid w:val="00DE4B9F"/>
    <w:rsid w:val="00DE4C0C"/>
    <w:rsid w:val="00DE4EA3"/>
    <w:rsid w:val="00DE502D"/>
    <w:rsid w:val="00DE50B8"/>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6F53"/>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905"/>
    <w:rsid w:val="00DF1A59"/>
    <w:rsid w:val="00DF1AED"/>
    <w:rsid w:val="00DF1CEE"/>
    <w:rsid w:val="00DF1EBE"/>
    <w:rsid w:val="00DF2065"/>
    <w:rsid w:val="00DF20F4"/>
    <w:rsid w:val="00DF21FA"/>
    <w:rsid w:val="00DF22CC"/>
    <w:rsid w:val="00DF23A5"/>
    <w:rsid w:val="00DF240A"/>
    <w:rsid w:val="00DF24EA"/>
    <w:rsid w:val="00DF2611"/>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CC"/>
    <w:rsid w:val="00DF40E0"/>
    <w:rsid w:val="00DF4191"/>
    <w:rsid w:val="00DF41CC"/>
    <w:rsid w:val="00DF430A"/>
    <w:rsid w:val="00DF45C8"/>
    <w:rsid w:val="00DF4658"/>
    <w:rsid w:val="00DF491A"/>
    <w:rsid w:val="00DF4B52"/>
    <w:rsid w:val="00DF4E1B"/>
    <w:rsid w:val="00DF5018"/>
    <w:rsid w:val="00DF52B2"/>
    <w:rsid w:val="00DF53D0"/>
    <w:rsid w:val="00DF5519"/>
    <w:rsid w:val="00DF554B"/>
    <w:rsid w:val="00DF58A8"/>
    <w:rsid w:val="00DF5BD7"/>
    <w:rsid w:val="00DF64CA"/>
    <w:rsid w:val="00DF659E"/>
    <w:rsid w:val="00DF6C9D"/>
    <w:rsid w:val="00DF6E5D"/>
    <w:rsid w:val="00DF7086"/>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3C3"/>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4B44"/>
    <w:rsid w:val="00E05064"/>
    <w:rsid w:val="00E051D1"/>
    <w:rsid w:val="00E05400"/>
    <w:rsid w:val="00E0556C"/>
    <w:rsid w:val="00E05789"/>
    <w:rsid w:val="00E05A4D"/>
    <w:rsid w:val="00E05AC4"/>
    <w:rsid w:val="00E05E9E"/>
    <w:rsid w:val="00E06073"/>
    <w:rsid w:val="00E06096"/>
    <w:rsid w:val="00E06402"/>
    <w:rsid w:val="00E064D9"/>
    <w:rsid w:val="00E06708"/>
    <w:rsid w:val="00E06B00"/>
    <w:rsid w:val="00E06DD5"/>
    <w:rsid w:val="00E07354"/>
    <w:rsid w:val="00E074FB"/>
    <w:rsid w:val="00E076FC"/>
    <w:rsid w:val="00E07897"/>
    <w:rsid w:val="00E07ACC"/>
    <w:rsid w:val="00E07B1B"/>
    <w:rsid w:val="00E07C91"/>
    <w:rsid w:val="00E07D0C"/>
    <w:rsid w:val="00E07FCE"/>
    <w:rsid w:val="00E10016"/>
    <w:rsid w:val="00E10240"/>
    <w:rsid w:val="00E103E0"/>
    <w:rsid w:val="00E1056D"/>
    <w:rsid w:val="00E10788"/>
    <w:rsid w:val="00E109C4"/>
    <w:rsid w:val="00E10D28"/>
    <w:rsid w:val="00E10E32"/>
    <w:rsid w:val="00E10F98"/>
    <w:rsid w:val="00E110A4"/>
    <w:rsid w:val="00E11213"/>
    <w:rsid w:val="00E1124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6C5"/>
    <w:rsid w:val="00E13A86"/>
    <w:rsid w:val="00E13C9E"/>
    <w:rsid w:val="00E13DFD"/>
    <w:rsid w:val="00E13E06"/>
    <w:rsid w:val="00E140C2"/>
    <w:rsid w:val="00E14237"/>
    <w:rsid w:val="00E1428C"/>
    <w:rsid w:val="00E14756"/>
    <w:rsid w:val="00E14C91"/>
    <w:rsid w:val="00E155DD"/>
    <w:rsid w:val="00E1562D"/>
    <w:rsid w:val="00E1598D"/>
    <w:rsid w:val="00E159AC"/>
    <w:rsid w:val="00E15B5D"/>
    <w:rsid w:val="00E15CBD"/>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5AE"/>
    <w:rsid w:val="00E20650"/>
    <w:rsid w:val="00E206C6"/>
    <w:rsid w:val="00E209DB"/>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C39"/>
    <w:rsid w:val="00E22FEC"/>
    <w:rsid w:val="00E2326C"/>
    <w:rsid w:val="00E233C7"/>
    <w:rsid w:val="00E23528"/>
    <w:rsid w:val="00E23723"/>
    <w:rsid w:val="00E23918"/>
    <w:rsid w:val="00E23940"/>
    <w:rsid w:val="00E23B7A"/>
    <w:rsid w:val="00E23C65"/>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2A8"/>
    <w:rsid w:val="00E264CC"/>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E49"/>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291"/>
    <w:rsid w:val="00E333F7"/>
    <w:rsid w:val="00E335F7"/>
    <w:rsid w:val="00E33745"/>
    <w:rsid w:val="00E33A0D"/>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AC7"/>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DC4"/>
    <w:rsid w:val="00E42E09"/>
    <w:rsid w:val="00E430C6"/>
    <w:rsid w:val="00E43475"/>
    <w:rsid w:val="00E4362C"/>
    <w:rsid w:val="00E43637"/>
    <w:rsid w:val="00E43686"/>
    <w:rsid w:val="00E43729"/>
    <w:rsid w:val="00E4376E"/>
    <w:rsid w:val="00E437BD"/>
    <w:rsid w:val="00E43819"/>
    <w:rsid w:val="00E43A01"/>
    <w:rsid w:val="00E43BE1"/>
    <w:rsid w:val="00E43D20"/>
    <w:rsid w:val="00E44356"/>
    <w:rsid w:val="00E444DF"/>
    <w:rsid w:val="00E44540"/>
    <w:rsid w:val="00E447EA"/>
    <w:rsid w:val="00E44869"/>
    <w:rsid w:val="00E448D9"/>
    <w:rsid w:val="00E44986"/>
    <w:rsid w:val="00E449A7"/>
    <w:rsid w:val="00E44A19"/>
    <w:rsid w:val="00E44BB5"/>
    <w:rsid w:val="00E44E46"/>
    <w:rsid w:val="00E44F01"/>
    <w:rsid w:val="00E45015"/>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025"/>
    <w:rsid w:val="00E471F8"/>
    <w:rsid w:val="00E47207"/>
    <w:rsid w:val="00E4731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BBC"/>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186"/>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6D"/>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DDD"/>
    <w:rsid w:val="00E70E63"/>
    <w:rsid w:val="00E70EE5"/>
    <w:rsid w:val="00E70F0A"/>
    <w:rsid w:val="00E70F7B"/>
    <w:rsid w:val="00E71350"/>
    <w:rsid w:val="00E71561"/>
    <w:rsid w:val="00E716A0"/>
    <w:rsid w:val="00E7171C"/>
    <w:rsid w:val="00E7185C"/>
    <w:rsid w:val="00E71873"/>
    <w:rsid w:val="00E71A42"/>
    <w:rsid w:val="00E71B5E"/>
    <w:rsid w:val="00E71E58"/>
    <w:rsid w:val="00E71EC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93"/>
    <w:rsid w:val="00E74DB2"/>
    <w:rsid w:val="00E74DCD"/>
    <w:rsid w:val="00E74F94"/>
    <w:rsid w:val="00E7514D"/>
    <w:rsid w:val="00E751CF"/>
    <w:rsid w:val="00E75387"/>
    <w:rsid w:val="00E75421"/>
    <w:rsid w:val="00E754BC"/>
    <w:rsid w:val="00E75872"/>
    <w:rsid w:val="00E7596F"/>
    <w:rsid w:val="00E75ADC"/>
    <w:rsid w:val="00E75D06"/>
    <w:rsid w:val="00E75D9B"/>
    <w:rsid w:val="00E7608A"/>
    <w:rsid w:val="00E7667C"/>
    <w:rsid w:val="00E769E0"/>
    <w:rsid w:val="00E76A29"/>
    <w:rsid w:val="00E76E9F"/>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8EA"/>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03"/>
    <w:rsid w:val="00E8506A"/>
    <w:rsid w:val="00E850A9"/>
    <w:rsid w:val="00E85376"/>
    <w:rsid w:val="00E853FC"/>
    <w:rsid w:val="00E85A25"/>
    <w:rsid w:val="00E85ABB"/>
    <w:rsid w:val="00E85C65"/>
    <w:rsid w:val="00E85E24"/>
    <w:rsid w:val="00E86246"/>
    <w:rsid w:val="00E86506"/>
    <w:rsid w:val="00E8656D"/>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856"/>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78E"/>
    <w:rsid w:val="00E95AC2"/>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227"/>
    <w:rsid w:val="00EA23E6"/>
    <w:rsid w:val="00EA25D3"/>
    <w:rsid w:val="00EA2618"/>
    <w:rsid w:val="00EA2665"/>
    <w:rsid w:val="00EA2A3E"/>
    <w:rsid w:val="00EA2B7F"/>
    <w:rsid w:val="00EA2F8C"/>
    <w:rsid w:val="00EA3110"/>
    <w:rsid w:val="00EA32C4"/>
    <w:rsid w:val="00EA342F"/>
    <w:rsid w:val="00EA3ABB"/>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992"/>
    <w:rsid w:val="00EA7F07"/>
    <w:rsid w:val="00EA7FC3"/>
    <w:rsid w:val="00EB0190"/>
    <w:rsid w:val="00EB02A1"/>
    <w:rsid w:val="00EB0500"/>
    <w:rsid w:val="00EB07BC"/>
    <w:rsid w:val="00EB0A07"/>
    <w:rsid w:val="00EB0BD6"/>
    <w:rsid w:val="00EB0DFC"/>
    <w:rsid w:val="00EB13BB"/>
    <w:rsid w:val="00EB15C0"/>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1B2"/>
    <w:rsid w:val="00EB7226"/>
    <w:rsid w:val="00EB74C1"/>
    <w:rsid w:val="00EB74D6"/>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B52"/>
    <w:rsid w:val="00EC1EE6"/>
    <w:rsid w:val="00EC1F24"/>
    <w:rsid w:val="00EC2123"/>
    <w:rsid w:val="00EC2364"/>
    <w:rsid w:val="00EC25F1"/>
    <w:rsid w:val="00EC266E"/>
    <w:rsid w:val="00EC29CF"/>
    <w:rsid w:val="00EC2C48"/>
    <w:rsid w:val="00EC2FE0"/>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1C"/>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2"/>
    <w:rsid w:val="00ED5054"/>
    <w:rsid w:val="00ED527B"/>
    <w:rsid w:val="00ED52E9"/>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6A"/>
    <w:rsid w:val="00EE0DE3"/>
    <w:rsid w:val="00EE0FB2"/>
    <w:rsid w:val="00EE124F"/>
    <w:rsid w:val="00EE1498"/>
    <w:rsid w:val="00EE18CA"/>
    <w:rsid w:val="00EE18F3"/>
    <w:rsid w:val="00EE1AB9"/>
    <w:rsid w:val="00EE1BF7"/>
    <w:rsid w:val="00EE1D80"/>
    <w:rsid w:val="00EE1E3E"/>
    <w:rsid w:val="00EE2314"/>
    <w:rsid w:val="00EE244C"/>
    <w:rsid w:val="00EE244E"/>
    <w:rsid w:val="00EE25AA"/>
    <w:rsid w:val="00EE25CE"/>
    <w:rsid w:val="00EE2991"/>
    <w:rsid w:val="00EE2A50"/>
    <w:rsid w:val="00EE2D64"/>
    <w:rsid w:val="00EE2DC5"/>
    <w:rsid w:val="00EE2F25"/>
    <w:rsid w:val="00EE31C3"/>
    <w:rsid w:val="00EE3797"/>
    <w:rsid w:val="00EE380A"/>
    <w:rsid w:val="00EE3994"/>
    <w:rsid w:val="00EE3998"/>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B5D"/>
    <w:rsid w:val="00EE6C8E"/>
    <w:rsid w:val="00EE71D1"/>
    <w:rsid w:val="00EE7277"/>
    <w:rsid w:val="00EE7804"/>
    <w:rsid w:val="00EE78C0"/>
    <w:rsid w:val="00EE7A4F"/>
    <w:rsid w:val="00EE7C07"/>
    <w:rsid w:val="00EE7D09"/>
    <w:rsid w:val="00EE7D7C"/>
    <w:rsid w:val="00EE7EE6"/>
    <w:rsid w:val="00EF0434"/>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2CB"/>
    <w:rsid w:val="00EF2788"/>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427"/>
    <w:rsid w:val="00F025AA"/>
    <w:rsid w:val="00F026AE"/>
    <w:rsid w:val="00F028C3"/>
    <w:rsid w:val="00F02AB2"/>
    <w:rsid w:val="00F0318A"/>
    <w:rsid w:val="00F031B7"/>
    <w:rsid w:val="00F031C4"/>
    <w:rsid w:val="00F03216"/>
    <w:rsid w:val="00F033CD"/>
    <w:rsid w:val="00F0365D"/>
    <w:rsid w:val="00F0374B"/>
    <w:rsid w:val="00F03857"/>
    <w:rsid w:val="00F03A2D"/>
    <w:rsid w:val="00F03ACC"/>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9A"/>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4E1"/>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AD"/>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AC1"/>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6B9"/>
    <w:rsid w:val="00F32981"/>
    <w:rsid w:val="00F32A9F"/>
    <w:rsid w:val="00F32D78"/>
    <w:rsid w:val="00F3322C"/>
    <w:rsid w:val="00F332A7"/>
    <w:rsid w:val="00F33455"/>
    <w:rsid w:val="00F3347C"/>
    <w:rsid w:val="00F334B5"/>
    <w:rsid w:val="00F33659"/>
    <w:rsid w:val="00F3375C"/>
    <w:rsid w:val="00F33822"/>
    <w:rsid w:val="00F339D7"/>
    <w:rsid w:val="00F33C9E"/>
    <w:rsid w:val="00F33E96"/>
    <w:rsid w:val="00F3425B"/>
    <w:rsid w:val="00F3474F"/>
    <w:rsid w:val="00F34A4B"/>
    <w:rsid w:val="00F34BD2"/>
    <w:rsid w:val="00F34C8C"/>
    <w:rsid w:val="00F34EAC"/>
    <w:rsid w:val="00F34EE3"/>
    <w:rsid w:val="00F3511E"/>
    <w:rsid w:val="00F352F9"/>
    <w:rsid w:val="00F353BF"/>
    <w:rsid w:val="00F3543D"/>
    <w:rsid w:val="00F356B2"/>
    <w:rsid w:val="00F3575A"/>
    <w:rsid w:val="00F35E57"/>
    <w:rsid w:val="00F35E6A"/>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007"/>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4D59"/>
    <w:rsid w:val="00F44F3E"/>
    <w:rsid w:val="00F4528E"/>
    <w:rsid w:val="00F454A8"/>
    <w:rsid w:val="00F454C0"/>
    <w:rsid w:val="00F460E8"/>
    <w:rsid w:val="00F461BD"/>
    <w:rsid w:val="00F4628B"/>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C97"/>
    <w:rsid w:val="00F52F59"/>
    <w:rsid w:val="00F530A7"/>
    <w:rsid w:val="00F53112"/>
    <w:rsid w:val="00F531C0"/>
    <w:rsid w:val="00F53294"/>
    <w:rsid w:val="00F532DD"/>
    <w:rsid w:val="00F533FC"/>
    <w:rsid w:val="00F534D1"/>
    <w:rsid w:val="00F53646"/>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AD9"/>
    <w:rsid w:val="00F55B31"/>
    <w:rsid w:val="00F55B3E"/>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0F6"/>
    <w:rsid w:val="00F647C1"/>
    <w:rsid w:val="00F6499E"/>
    <w:rsid w:val="00F64A27"/>
    <w:rsid w:val="00F64B0B"/>
    <w:rsid w:val="00F64B9B"/>
    <w:rsid w:val="00F64C06"/>
    <w:rsid w:val="00F64CF3"/>
    <w:rsid w:val="00F650EF"/>
    <w:rsid w:val="00F65153"/>
    <w:rsid w:val="00F65177"/>
    <w:rsid w:val="00F6519C"/>
    <w:rsid w:val="00F6533C"/>
    <w:rsid w:val="00F653EF"/>
    <w:rsid w:val="00F6560E"/>
    <w:rsid w:val="00F658B8"/>
    <w:rsid w:val="00F65921"/>
    <w:rsid w:val="00F65C3F"/>
    <w:rsid w:val="00F65DB0"/>
    <w:rsid w:val="00F65F2F"/>
    <w:rsid w:val="00F66038"/>
    <w:rsid w:val="00F660F6"/>
    <w:rsid w:val="00F661AC"/>
    <w:rsid w:val="00F6688E"/>
    <w:rsid w:val="00F66B63"/>
    <w:rsid w:val="00F66ED4"/>
    <w:rsid w:val="00F66FB8"/>
    <w:rsid w:val="00F670C8"/>
    <w:rsid w:val="00F67256"/>
    <w:rsid w:val="00F674DB"/>
    <w:rsid w:val="00F67590"/>
    <w:rsid w:val="00F6772B"/>
    <w:rsid w:val="00F6777D"/>
    <w:rsid w:val="00F67A31"/>
    <w:rsid w:val="00F67D86"/>
    <w:rsid w:val="00F67E1F"/>
    <w:rsid w:val="00F67EDB"/>
    <w:rsid w:val="00F702E8"/>
    <w:rsid w:val="00F7090E"/>
    <w:rsid w:val="00F70D58"/>
    <w:rsid w:val="00F70E78"/>
    <w:rsid w:val="00F70EF1"/>
    <w:rsid w:val="00F70FAD"/>
    <w:rsid w:val="00F711AF"/>
    <w:rsid w:val="00F7120C"/>
    <w:rsid w:val="00F712EE"/>
    <w:rsid w:val="00F71383"/>
    <w:rsid w:val="00F716BF"/>
    <w:rsid w:val="00F7170C"/>
    <w:rsid w:val="00F71753"/>
    <w:rsid w:val="00F72086"/>
    <w:rsid w:val="00F720CF"/>
    <w:rsid w:val="00F721FA"/>
    <w:rsid w:val="00F7226B"/>
    <w:rsid w:val="00F7257C"/>
    <w:rsid w:val="00F728DC"/>
    <w:rsid w:val="00F72A45"/>
    <w:rsid w:val="00F72E31"/>
    <w:rsid w:val="00F73078"/>
    <w:rsid w:val="00F7342F"/>
    <w:rsid w:val="00F737C0"/>
    <w:rsid w:val="00F7384E"/>
    <w:rsid w:val="00F738A5"/>
    <w:rsid w:val="00F73A9B"/>
    <w:rsid w:val="00F73BEC"/>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AD7"/>
    <w:rsid w:val="00F811D4"/>
    <w:rsid w:val="00F811DC"/>
    <w:rsid w:val="00F811DF"/>
    <w:rsid w:val="00F811F3"/>
    <w:rsid w:val="00F814C5"/>
    <w:rsid w:val="00F816C7"/>
    <w:rsid w:val="00F818F5"/>
    <w:rsid w:val="00F819E8"/>
    <w:rsid w:val="00F81C01"/>
    <w:rsid w:val="00F81DE1"/>
    <w:rsid w:val="00F81E1A"/>
    <w:rsid w:val="00F82160"/>
    <w:rsid w:val="00F826E4"/>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229"/>
    <w:rsid w:val="00F90895"/>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335"/>
    <w:rsid w:val="00F934CB"/>
    <w:rsid w:val="00F93541"/>
    <w:rsid w:val="00F9354E"/>
    <w:rsid w:val="00F936A7"/>
    <w:rsid w:val="00F9389D"/>
    <w:rsid w:val="00F939D0"/>
    <w:rsid w:val="00F93C7F"/>
    <w:rsid w:val="00F9410B"/>
    <w:rsid w:val="00F94214"/>
    <w:rsid w:val="00F943B5"/>
    <w:rsid w:val="00F943C1"/>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599"/>
    <w:rsid w:val="00FA272F"/>
    <w:rsid w:val="00FA277C"/>
    <w:rsid w:val="00FA3090"/>
    <w:rsid w:val="00FA30B6"/>
    <w:rsid w:val="00FA3264"/>
    <w:rsid w:val="00FA329E"/>
    <w:rsid w:val="00FA3306"/>
    <w:rsid w:val="00FA382F"/>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1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C0C"/>
    <w:rsid w:val="00FB3D89"/>
    <w:rsid w:val="00FB4243"/>
    <w:rsid w:val="00FB44CA"/>
    <w:rsid w:val="00FB50D0"/>
    <w:rsid w:val="00FB5189"/>
    <w:rsid w:val="00FB5361"/>
    <w:rsid w:val="00FB53E3"/>
    <w:rsid w:val="00FB5403"/>
    <w:rsid w:val="00FB55F0"/>
    <w:rsid w:val="00FB566A"/>
    <w:rsid w:val="00FB56C5"/>
    <w:rsid w:val="00FB5E41"/>
    <w:rsid w:val="00FB600D"/>
    <w:rsid w:val="00FB6021"/>
    <w:rsid w:val="00FB61C4"/>
    <w:rsid w:val="00FB637D"/>
    <w:rsid w:val="00FB65ED"/>
    <w:rsid w:val="00FB6769"/>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941"/>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4D2E"/>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9D1"/>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CBD"/>
    <w:rsid w:val="00FD5D9B"/>
    <w:rsid w:val="00FD649F"/>
    <w:rsid w:val="00FD660F"/>
    <w:rsid w:val="00FD6979"/>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23A"/>
    <w:rsid w:val="00FE03E4"/>
    <w:rsid w:val="00FE04AB"/>
    <w:rsid w:val="00FE055F"/>
    <w:rsid w:val="00FE0768"/>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CA1"/>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DD"/>
    <w:rsid w:val="00FE54CB"/>
    <w:rsid w:val="00FE56E5"/>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00"/>
    <w:rsid w:val="00FF1C8A"/>
    <w:rsid w:val="00FF21D2"/>
    <w:rsid w:val="00FF22E3"/>
    <w:rsid w:val="00FF2408"/>
    <w:rsid w:val="00FF25E2"/>
    <w:rsid w:val="00FF2B84"/>
    <w:rsid w:val="00FF313B"/>
    <w:rsid w:val="00FF31A1"/>
    <w:rsid w:val="00FF31FC"/>
    <w:rsid w:val="00FF34C8"/>
    <w:rsid w:val="00FF36BD"/>
    <w:rsid w:val="00FF381C"/>
    <w:rsid w:val="00FF3A8F"/>
    <w:rsid w:val="00FF3B13"/>
    <w:rsid w:val="00FF3B76"/>
    <w:rsid w:val="00FF3CCA"/>
    <w:rsid w:val="00FF4083"/>
    <w:rsid w:val="00FF41EC"/>
    <w:rsid w:val="00FF43EE"/>
    <w:rsid w:val="00FF4639"/>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C25D67"/>
    <w:rsid w:val="08E47F79"/>
    <w:rsid w:val="0B660C1A"/>
    <w:rsid w:val="115F531A"/>
    <w:rsid w:val="17F93E0B"/>
    <w:rsid w:val="18967F87"/>
    <w:rsid w:val="1C455CA5"/>
    <w:rsid w:val="1D2C69D2"/>
    <w:rsid w:val="1EB71EF1"/>
    <w:rsid w:val="239A41E6"/>
    <w:rsid w:val="239E00B4"/>
    <w:rsid w:val="248965D6"/>
    <w:rsid w:val="251E74A4"/>
    <w:rsid w:val="27843CE5"/>
    <w:rsid w:val="28A46CC1"/>
    <w:rsid w:val="2B533D38"/>
    <w:rsid w:val="2D621B79"/>
    <w:rsid w:val="2FBE678D"/>
    <w:rsid w:val="32EB653A"/>
    <w:rsid w:val="360A06C4"/>
    <w:rsid w:val="390B526A"/>
    <w:rsid w:val="39D47840"/>
    <w:rsid w:val="3A221358"/>
    <w:rsid w:val="3BCB6780"/>
    <w:rsid w:val="3EBF3A27"/>
    <w:rsid w:val="42CD0A98"/>
    <w:rsid w:val="431A0C09"/>
    <w:rsid w:val="43A33A0A"/>
    <w:rsid w:val="453B1D60"/>
    <w:rsid w:val="45B31D10"/>
    <w:rsid w:val="46771676"/>
    <w:rsid w:val="47DE68DB"/>
    <w:rsid w:val="480E2158"/>
    <w:rsid w:val="493A2D00"/>
    <w:rsid w:val="4B65373A"/>
    <w:rsid w:val="4D00163A"/>
    <w:rsid w:val="4F0F5BE3"/>
    <w:rsid w:val="4F1C6848"/>
    <w:rsid w:val="52422029"/>
    <w:rsid w:val="52F00F1D"/>
    <w:rsid w:val="55040901"/>
    <w:rsid w:val="551C779E"/>
    <w:rsid w:val="56DF05DE"/>
    <w:rsid w:val="57671643"/>
    <w:rsid w:val="57FC6189"/>
    <w:rsid w:val="58C53DC8"/>
    <w:rsid w:val="5EBC3EE6"/>
    <w:rsid w:val="5F073306"/>
    <w:rsid w:val="5F5F73B9"/>
    <w:rsid w:val="60A4092B"/>
    <w:rsid w:val="638D12C3"/>
    <w:rsid w:val="661C2A2A"/>
    <w:rsid w:val="6838144E"/>
    <w:rsid w:val="68AA7398"/>
    <w:rsid w:val="6E9651C7"/>
    <w:rsid w:val="701C0B98"/>
    <w:rsid w:val="71A11D68"/>
    <w:rsid w:val="742C597A"/>
    <w:rsid w:val="753F48E0"/>
    <w:rsid w:val="766B223C"/>
    <w:rsid w:val="771B741D"/>
    <w:rsid w:val="7A5275FA"/>
    <w:rsid w:val="7E323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1FA880"/>
  <w15:docId w15:val="{BC832A84-AF73-4519-AA00-B1A074593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5"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51">
    <w:name w:val="index 5"/>
    <w:basedOn w:val="a6"/>
    <w:next w:val="a6"/>
    <w:qFormat/>
    <w:pPr>
      <w:ind w:leftChars="800" w:left="800"/>
    </w:p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rFonts w:ascii="Arial" w:eastAsia="黑体" w:hAnsi="Arial"/>
      <w:b/>
      <w:sz w:val="28"/>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2e">
    <w:name w:val="修订2"/>
    <w:hidden/>
    <w:uiPriority w:val="99"/>
    <w:unhideWhenUsed/>
    <w:qFormat/>
    <w:rPr>
      <w:kern w:val="2"/>
      <w:sz w:val="21"/>
      <w:szCs w:val="24"/>
    </w:rPr>
  </w:style>
  <w:style w:type="paragraph" w:customStyle="1" w:styleId="1e">
    <w:name w:val="无间隔1"/>
    <w:next w:val="a6"/>
    <w:uiPriority w:val="99"/>
    <w:qFormat/>
    <w:pPr>
      <w:widowControl w:val="0"/>
      <w:jc w:val="both"/>
    </w:pPr>
    <w:rPr>
      <w:rFonts w:ascii="Calibri" w:hAnsi="Calibri"/>
      <w:kern w:val="2"/>
      <w:sz w:val="21"/>
      <w:szCs w:val="22"/>
    </w:rPr>
  </w:style>
  <w:style w:type="paragraph" w:customStyle="1" w:styleId="36">
    <w:name w:val="修订3"/>
    <w:hidden/>
    <w:uiPriority w:val="99"/>
    <w:unhideWhenUsed/>
    <w:qFormat/>
    <w:rPr>
      <w:kern w:val="2"/>
      <w:sz w:val="21"/>
      <w:szCs w:val="24"/>
    </w:rPr>
  </w:style>
  <w:style w:type="paragraph" w:customStyle="1" w:styleId="41">
    <w:name w:val="修订4"/>
    <w:hidden/>
    <w:uiPriority w:val="99"/>
    <w:unhideWhenUsed/>
    <w:qFormat/>
    <w:rPr>
      <w:kern w:val="2"/>
      <w:sz w:val="21"/>
      <w:szCs w:val="24"/>
    </w:rPr>
  </w:style>
  <w:style w:type="paragraph" w:customStyle="1" w:styleId="52">
    <w:name w:val="修订5"/>
    <w:hidden/>
    <w:uiPriority w:val="99"/>
    <w:unhideWhenUsed/>
    <w:qFormat/>
    <w:rPr>
      <w:kern w:val="2"/>
      <w:sz w:val="21"/>
      <w:szCs w:val="24"/>
    </w:rPr>
  </w:style>
  <w:style w:type="paragraph" w:customStyle="1" w:styleId="61">
    <w:name w:val="修订6"/>
    <w:hidden/>
    <w:uiPriority w:val="99"/>
    <w:unhideWhenUsed/>
    <w:qFormat/>
    <w:rPr>
      <w:kern w:val="2"/>
      <w:sz w:val="21"/>
      <w:szCs w:val="24"/>
    </w:rPr>
  </w:style>
  <w:style w:type="paragraph" w:customStyle="1" w:styleId="71">
    <w:name w:val="修订7"/>
    <w:hidden/>
    <w:uiPriority w:val="99"/>
    <w:unhideWhenUsed/>
    <w:qFormat/>
    <w:rPr>
      <w:kern w:val="2"/>
      <w:sz w:val="21"/>
      <w:szCs w:val="24"/>
    </w:rPr>
  </w:style>
  <w:style w:type="paragraph" w:customStyle="1" w:styleId="81">
    <w:name w:val="修订8"/>
    <w:hidden/>
    <w:uiPriority w:val="99"/>
    <w:unhideWhenUsed/>
    <w:qFormat/>
    <w:rPr>
      <w:kern w:val="2"/>
      <w:sz w:val="21"/>
      <w:szCs w:val="24"/>
    </w:rPr>
  </w:style>
  <w:style w:type="paragraph" w:styleId="affff3">
    <w:name w:val="Revision"/>
    <w:hidden/>
    <w:uiPriority w:val="99"/>
    <w:unhideWhenUsed/>
    <w:rsid w:val="004604D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708157">
      <w:bodyDiv w:val="1"/>
      <w:marLeft w:val="0"/>
      <w:marRight w:val="0"/>
      <w:marTop w:val="0"/>
      <w:marBottom w:val="0"/>
      <w:divBdr>
        <w:top w:val="none" w:sz="0" w:space="0" w:color="auto"/>
        <w:left w:val="none" w:sz="0" w:space="0" w:color="auto"/>
        <w:bottom w:val="none" w:sz="0" w:space="0" w:color="auto"/>
        <w:right w:val="none" w:sz="0" w:space="0" w:color="auto"/>
      </w:divBdr>
    </w:div>
    <w:div w:id="654191144">
      <w:bodyDiv w:val="1"/>
      <w:marLeft w:val="0"/>
      <w:marRight w:val="0"/>
      <w:marTop w:val="0"/>
      <w:marBottom w:val="0"/>
      <w:divBdr>
        <w:top w:val="none" w:sz="0" w:space="0" w:color="auto"/>
        <w:left w:val="none" w:sz="0" w:space="0" w:color="auto"/>
        <w:bottom w:val="none" w:sz="0" w:space="0" w:color="auto"/>
        <w:right w:val="none" w:sz="0" w:space="0" w:color="auto"/>
      </w:divBdr>
    </w:div>
    <w:div w:id="1869759975">
      <w:bodyDiv w:val="1"/>
      <w:marLeft w:val="0"/>
      <w:marRight w:val="0"/>
      <w:marTop w:val="0"/>
      <w:marBottom w:val="0"/>
      <w:divBdr>
        <w:top w:val="none" w:sz="0" w:space="0" w:color="auto"/>
        <w:left w:val="none" w:sz="0" w:space="0" w:color="auto"/>
        <w:bottom w:val="none" w:sz="0" w:space="0" w:color="auto"/>
        <w:right w:val="none" w:sz="0" w:space="0" w:color="auto"/>
      </w:divBdr>
    </w:div>
    <w:div w:id="2055343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7.xml"/><Relationship Id="rId28"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footer" Target="footer11.xml"/><Relationship Id="rId8"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F90CD-A2BA-4CF0-B767-8F0C72C61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104</Pages>
  <Words>8904</Words>
  <Characters>50756</Characters>
  <Application>Microsoft Office Word</Application>
  <DocSecurity>0</DocSecurity>
  <Lines>422</Lines>
  <Paragraphs>119</Paragraphs>
  <ScaleCrop>false</ScaleCrop>
  <Company>China</Company>
  <LinksUpToDate>false</LinksUpToDate>
  <CharactersWithSpaces>59541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尹皓</dc:creator>
  <cp:lastModifiedBy>user</cp:lastModifiedBy>
  <cp:revision>76</cp:revision>
  <cp:lastPrinted>2020-04-01T03:13:00Z</cp:lastPrinted>
  <dcterms:created xsi:type="dcterms:W3CDTF">2026-07-20T12:24:00Z</dcterms:created>
  <dcterms:modified xsi:type="dcterms:W3CDTF">2026-09-03T06:45:00Z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B196972313054D4789BB25DBD05B5736</vt:lpwstr>
  </property>
  <property fmtid="{D5CDD505-2E9C-101B-9397-08002B2CF9AE}" pid="4" name="KSOTemplateDocerSaveRecord">
    <vt:lpwstr>eyJoZGlkIjoiZGQwOTc5MmVjMzI0MmEzMWZhODE5MjEwYzBmYjZkOGMiLCJ1c2VySWQiOiI2MjMyNzU5NTEifQ==</vt:lpwstr>
  </property>
</Properties>
</file>